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DB116D" w:rsidTr="0D763558" w14:paraId="448895F9" w14:textId="77777777">
        <w:tc>
          <w:tcPr>
            <w:tcW w:w="2093"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F667E8" w:rsidRDefault="00F667E8" w14:paraId="0EA75585" w14:textId="44DE946E">
            <w:pPr>
              <w:spacing w:before="120" w:after="120"/>
              <w:jc w:val="both"/>
              <w:rPr>
                <w:rFonts w:ascii="Arial" w:hAnsi="Arial" w:cs="Arial"/>
                <w:b/>
                <w:sz w:val="22"/>
                <w:szCs w:val="22"/>
              </w:rPr>
            </w:pPr>
            <w:r>
              <w:rPr>
                <w:rFonts w:ascii="Arial" w:hAnsi="Arial" w:cs="Arial"/>
                <w:b/>
                <w:sz w:val="22"/>
                <w:szCs w:val="22"/>
              </w:rPr>
              <w:t>BSc Health and Social Care</w:t>
            </w:r>
          </w:p>
        </w:tc>
      </w:tr>
      <w:tr w:rsidRPr="00A406E5" w:rsidR="008F1308" w:rsidTr="0D763558" w14:paraId="70A79578" w14:textId="77777777">
        <w:tc>
          <w:tcPr>
            <w:tcW w:w="2093"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D929AA" w:rsidRDefault="00D929AA" w14:paraId="40720145" w14:textId="0F5F694F">
            <w:pPr>
              <w:spacing w:before="120" w:after="120"/>
              <w:jc w:val="both"/>
              <w:rPr>
                <w:rFonts w:ascii="Arial" w:hAnsi="Arial" w:cs="Arial"/>
                <w:b/>
                <w:sz w:val="22"/>
                <w:szCs w:val="22"/>
              </w:rPr>
            </w:pPr>
            <w:r w:rsidRPr="00D929AA">
              <w:rPr>
                <w:rFonts w:ascii="Arial" w:hAnsi="Arial" w:cs="Arial"/>
                <w:b/>
                <w:sz w:val="22"/>
                <w:szCs w:val="22"/>
              </w:rPr>
              <w:t>Introduction to Physiology</w:t>
            </w:r>
          </w:p>
        </w:tc>
      </w:tr>
      <w:tr w:rsidRPr="00A406E5" w:rsidR="00B84B5B" w:rsidTr="0D763558" w14:paraId="24056A8B" w14:textId="77777777">
        <w:tc>
          <w:tcPr>
            <w:tcW w:w="2093"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F667E8" w:rsidRDefault="00F667E8" w14:paraId="6707070F" w14:textId="0C51BB3E">
            <w:pPr>
              <w:spacing w:before="120" w:after="120"/>
              <w:jc w:val="both"/>
              <w:rPr>
                <w:rFonts w:ascii="Arial" w:hAnsi="Arial" w:cs="Arial"/>
                <w:b/>
                <w:sz w:val="22"/>
                <w:szCs w:val="22"/>
              </w:rPr>
            </w:pPr>
            <w:r w:rsidRPr="00F667E8">
              <w:rPr>
                <w:rFonts w:ascii="Arial" w:hAnsi="Arial" w:cs="Arial"/>
                <w:b/>
                <w:sz w:val="22"/>
                <w:szCs w:val="22"/>
              </w:rPr>
              <w:t>BMHP50</w:t>
            </w:r>
            <w:r w:rsidR="00D929AA">
              <w:rPr>
                <w:rFonts w:ascii="Arial" w:hAnsi="Arial" w:cs="Arial"/>
                <w:b/>
                <w:sz w:val="22"/>
                <w:szCs w:val="22"/>
              </w:rPr>
              <w:t>23</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F667E8" w14:paraId="7FF2E342" w14:textId="1DE6F7D6">
            <w:pPr>
              <w:spacing w:before="120" w:after="120"/>
              <w:jc w:val="both"/>
              <w:rPr>
                <w:rFonts w:ascii="Arial" w:hAnsi="Arial" w:cs="Arial"/>
                <w:b/>
                <w:sz w:val="22"/>
                <w:szCs w:val="22"/>
              </w:rPr>
            </w:pPr>
            <w:r>
              <w:rPr>
                <w:rFonts w:ascii="Arial" w:hAnsi="Arial" w:cs="Arial"/>
                <w:b/>
                <w:sz w:val="22"/>
                <w:szCs w:val="22"/>
              </w:rPr>
              <w:t>50%</w:t>
            </w:r>
          </w:p>
        </w:tc>
      </w:tr>
      <w:tr w:rsidRPr="00A406E5" w:rsidR="00DB116D" w:rsidTr="0D763558" w14:paraId="22FB8E32" w14:textId="77777777">
        <w:tc>
          <w:tcPr>
            <w:tcW w:w="2093"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DB116D" w14:paraId="4E0EE594" w14:textId="77777777">
            <w:pPr>
              <w:spacing w:before="120" w:after="120"/>
              <w:jc w:val="both"/>
              <w:rPr>
                <w:rFonts w:ascii="Arial" w:hAnsi="Arial" w:cs="Arial"/>
                <w:b/>
                <w:sz w:val="22"/>
                <w:szCs w:val="22"/>
              </w:rPr>
            </w:pP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F667E8" w14:paraId="4BF577A3" w14:textId="34D4BECF">
            <w:pPr>
              <w:spacing w:before="120" w:after="120"/>
              <w:jc w:val="both"/>
              <w:rPr>
                <w:rFonts w:ascii="Arial" w:hAnsi="Arial" w:cs="Arial"/>
                <w:b/>
                <w:sz w:val="22"/>
                <w:szCs w:val="22"/>
              </w:rPr>
            </w:pPr>
            <w:r>
              <w:rPr>
                <w:rFonts w:ascii="Arial" w:hAnsi="Arial" w:cs="Arial"/>
                <w:b/>
                <w:sz w:val="22"/>
                <w:szCs w:val="22"/>
              </w:rPr>
              <w:t>Chloe Harries</w:t>
            </w:r>
          </w:p>
        </w:tc>
      </w:tr>
      <w:tr w:rsidRPr="00A406E5" w:rsidR="00DB116D" w:rsidTr="0D763558" w14:paraId="37EFFAE2" w14:textId="77777777">
        <w:tc>
          <w:tcPr>
            <w:tcW w:w="2093"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F667E8" w:rsidRDefault="00F667E8" w14:paraId="13530228" w14:textId="72F7E76C">
            <w:pPr>
              <w:spacing w:before="120" w:after="120" w:line="360" w:lineRule="auto"/>
              <w:rPr>
                <w:rFonts w:ascii="Arial" w:hAnsi="Arial" w:cs="Arial"/>
                <w:b/>
                <w:sz w:val="22"/>
                <w:szCs w:val="22"/>
              </w:rPr>
            </w:pPr>
            <w:r>
              <w:rPr>
                <w:rFonts w:ascii="Arial" w:hAnsi="Arial" w:cs="Arial"/>
                <w:b/>
                <w:sz w:val="22"/>
                <w:szCs w:val="22"/>
              </w:rPr>
              <w:t>Component 1: Written Assignment (</w:t>
            </w:r>
            <w:r w:rsidR="00D929AA">
              <w:rPr>
                <w:rFonts w:ascii="Arial" w:hAnsi="Arial" w:cs="Arial"/>
                <w:b/>
                <w:bCs/>
                <w:sz w:val="22"/>
                <w:szCs w:val="22"/>
              </w:rPr>
              <w:t>Case Study Report</w:t>
            </w:r>
            <w:r>
              <w:rPr>
                <w:rFonts w:ascii="Arial" w:hAnsi="Arial" w:cs="Arial"/>
                <w:b/>
                <w:bCs/>
                <w:sz w:val="22"/>
                <w:szCs w:val="22"/>
              </w:rPr>
              <w:t>)</w:t>
            </w:r>
          </w:p>
        </w:tc>
        <w:tc>
          <w:tcPr>
            <w:tcW w:w="2268"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F667E8" w:rsidRDefault="00F667E8" w14:paraId="2B8567E8" w14:textId="1D4CA06E">
            <w:pPr>
              <w:spacing w:before="120" w:after="120" w:line="360" w:lineRule="auto"/>
              <w:jc w:val="both"/>
              <w:rPr>
                <w:rFonts w:ascii="Arial" w:hAnsi="Arial" w:cs="Arial"/>
                <w:b/>
                <w:sz w:val="22"/>
                <w:szCs w:val="22"/>
              </w:rPr>
            </w:pPr>
            <w:r w:rsidRPr="00F667E8">
              <w:rPr>
                <w:rFonts w:ascii="Arial" w:hAnsi="Arial" w:cs="Arial"/>
                <w:b/>
                <w:sz w:val="22"/>
                <w:szCs w:val="22"/>
              </w:rPr>
              <w:t>2,000 words (+/- 10%)</w:t>
            </w:r>
          </w:p>
        </w:tc>
      </w:tr>
      <w:tr w:rsidRPr="00A406E5" w:rsidR="00B84B5B" w:rsidTr="0D763558" w14:paraId="4373828E" w14:textId="77777777">
        <w:tc>
          <w:tcPr>
            <w:tcW w:w="2093"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12448DAE" w:rsidP="5C0D58BC" w:rsidRDefault="12448DAE" w14:paraId="42E22ABE" w14:textId="5C916D37">
            <w:pPr>
              <w:pStyle w:val="Normal"/>
              <w:suppressLineNumbers w:val="0"/>
              <w:bidi w:val="0"/>
              <w:spacing w:before="120" w:beforeAutospacing="off" w:after="120" w:afterAutospacing="off" w:line="259" w:lineRule="auto"/>
              <w:ind w:left="0" w:right="0"/>
              <w:jc w:val="both"/>
            </w:pPr>
            <w:r w:rsidRPr="5C0D58BC" w:rsidR="12448DAE">
              <w:rPr>
                <w:rFonts w:ascii="Arial" w:hAnsi="Arial" w:cs="Arial"/>
                <w:b w:val="1"/>
                <w:bCs w:val="1"/>
                <w:sz w:val="22"/>
                <w:szCs w:val="22"/>
              </w:rPr>
              <w:t>Monday 23</w:t>
            </w:r>
            <w:r w:rsidRPr="5C0D58BC" w:rsidR="12448DAE">
              <w:rPr>
                <w:rFonts w:ascii="Arial" w:hAnsi="Arial" w:cs="Arial"/>
                <w:b w:val="1"/>
                <w:bCs w:val="1"/>
                <w:sz w:val="22"/>
                <w:szCs w:val="22"/>
                <w:vertAlign w:val="superscript"/>
              </w:rPr>
              <w:t>rd</w:t>
            </w:r>
            <w:r w:rsidRPr="5C0D58BC" w:rsidR="12448DAE">
              <w:rPr>
                <w:rFonts w:ascii="Arial" w:hAnsi="Arial" w:cs="Arial"/>
                <w:b w:val="1"/>
                <w:bCs w:val="1"/>
                <w:sz w:val="22"/>
                <w:szCs w:val="22"/>
              </w:rPr>
              <w:t xml:space="preserve"> February 2026 </w:t>
            </w:r>
          </w:p>
          <w:p w:rsidRPr="00A406E5" w:rsidR="00B84B5B" w:rsidP="5C0D58BC" w:rsidRDefault="00F667E8" w14:paraId="08E601FE" w14:textId="6145B83E">
            <w:pPr>
              <w:spacing w:before="120" w:after="120"/>
              <w:jc w:val="both"/>
              <w:rPr>
                <w:rFonts w:ascii="Arial" w:hAnsi="Arial" w:cs="Arial"/>
                <w:b w:val="1"/>
                <w:bCs w:val="1"/>
                <w:sz w:val="22"/>
                <w:szCs w:val="22"/>
              </w:rPr>
            </w:pPr>
            <w:r w:rsidRPr="5C0D58BC" w:rsidR="00F667E8">
              <w:rPr>
                <w:rFonts w:ascii="Arial" w:hAnsi="Arial" w:cs="Arial"/>
                <w:b w:val="1"/>
                <w:bCs w:val="1"/>
                <w:sz w:val="22"/>
                <w:szCs w:val="22"/>
              </w:rPr>
              <w:t>14:00 (2PM)</w:t>
            </w:r>
            <w:r w:rsidRPr="5C0D58BC" w:rsidR="3EDCA9F5">
              <w:rPr>
                <w:rFonts w:ascii="Arial" w:hAnsi="Arial" w:cs="Arial"/>
                <w:b w:val="1"/>
                <w:bCs w:val="1"/>
                <w:sz w:val="22"/>
                <w:szCs w:val="22"/>
              </w:rPr>
              <w:t xml:space="preserve"> - (Week 7)</w:t>
            </w: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F667E8" w:rsidRDefault="00426099" w14:paraId="0EF761E7" w14:textId="65F034EF">
            <w:pPr>
              <w:spacing w:before="120" w:after="120"/>
              <w:jc w:val="both"/>
            </w:pPr>
            <w:r w:rsidRPr="0D763558" w:rsidR="71D524FD">
              <w:rPr>
                <w:rFonts w:ascii="Arial" w:hAnsi="Arial" w:cs="Arial"/>
                <w:b w:val="1"/>
                <w:bCs w:val="1"/>
                <w:sz w:val="22"/>
                <w:szCs w:val="22"/>
              </w:rPr>
              <w:t>23</w:t>
            </w:r>
            <w:r w:rsidRPr="0D763558" w:rsidR="71D524FD">
              <w:rPr>
                <w:rFonts w:ascii="Arial" w:hAnsi="Arial" w:cs="Arial"/>
                <w:b w:val="1"/>
                <w:bCs w:val="1"/>
                <w:sz w:val="22"/>
                <w:szCs w:val="22"/>
                <w:vertAlign w:val="superscript"/>
              </w:rPr>
              <w:t>rd</w:t>
            </w:r>
            <w:r w:rsidRPr="0D763558" w:rsidR="71D524FD">
              <w:rPr>
                <w:rFonts w:ascii="Arial" w:hAnsi="Arial" w:cs="Arial"/>
                <w:b w:val="1"/>
                <w:bCs w:val="1"/>
                <w:sz w:val="22"/>
                <w:szCs w:val="22"/>
              </w:rPr>
              <w:t xml:space="preserve"> March 2026</w:t>
            </w:r>
          </w:p>
        </w:tc>
      </w:tr>
      <w:tr w:rsidRPr="00A406E5" w:rsidR="00152E9D" w:rsidTr="0D763558" w14:paraId="6A71A95D" w14:textId="77777777">
        <w:tc>
          <w:tcPr>
            <w:tcW w:w="2093"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5FC4F7F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F667E8">
              <w:rPr>
                <w:rFonts w:ascii="Arial" w:hAnsi="Arial" w:cs="Arial"/>
                <w:b/>
                <w:sz w:val="22"/>
                <w:szCs w:val="22"/>
              </w:rPr>
              <w:t>N/A</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D763558" w14:paraId="0FF00618" w14:textId="77777777">
        <w:tc>
          <w:tcPr>
            <w:tcW w:w="2093"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Pr="00A406E5" w:rsidR="00152E9D" w:rsidP="00DB116D" w:rsidRDefault="00152E9D" w14:paraId="03D24FEE" w14:textId="77777777">
      <w:pPr>
        <w:rPr>
          <w:rFonts w:ascii="Arial" w:hAnsi="Arial" w:cs="Arial"/>
          <w:sz w:val="32"/>
        </w:rPr>
      </w:pPr>
    </w:p>
    <w:p w:rsidRPr="00A406E5" w:rsidR="00152E9D" w:rsidP="00DB116D" w:rsidRDefault="00152E9D" w14:paraId="365101BA" w14:textId="77777777">
      <w:pPr>
        <w:rPr>
          <w:rFonts w:ascii="Arial" w:hAnsi="Arial" w:cs="Arial"/>
          <w:sz w:val="32"/>
        </w:rPr>
      </w:pPr>
    </w:p>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F667E8" w:rsidR="00C01A3F" w:rsidP="00F667E8" w:rsidRDefault="00C01A3F" w14:paraId="6AC8EABA" w14:textId="5E04CE20">
            <w:pPr>
              <w:rPr>
                <w:rFonts w:ascii="Arial" w:hAnsi="Arial" w:cs="Arial"/>
                <w:b/>
                <w:sz w:val="22"/>
                <w:szCs w:val="22"/>
              </w:rPr>
            </w:pPr>
            <w:r w:rsidRPr="00A406E5">
              <w:rPr>
                <w:rFonts w:ascii="Arial" w:hAnsi="Arial" w:cs="Arial"/>
                <w:b/>
                <w:sz w:val="22"/>
                <w:szCs w:val="22"/>
              </w:rPr>
              <w:t>Module Learning Outcomes (from module syllabus)</w:t>
            </w:r>
          </w:p>
        </w:tc>
      </w:tr>
      <w:tr w:rsidRPr="00A406E5" w:rsidR="00C01A3F" w:rsidTr="00F667E8" w14:paraId="1087B0D7" w14:textId="77777777">
        <w:tc>
          <w:tcPr>
            <w:tcW w:w="9747" w:type="dxa"/>
          </w:tcPr>
          <w:p w:rsidRPr="00A406E5" w:rsidR="00C01A3F" w:rsidP="00F667E8" w:rsidRDefault="00C01A3F" w14:paraId="4ABC5067" w14:textId="77777777">
            <w:pPr>
              <w:rPr>
                <w:rFonts w:ascii="Arial" w:hAnsi="Arial" w:cs="Arial"/>
                <w:sz w:val="22"/>
                <w:szCs w:val="22"/>
              </w:rPr>
            </w:pPr>
          </w:p>
          <w:p w:rsidRPr="00D929AA" w:rsidR="00D929AA" w:rsidP="00D929AA" w:rsidRDefault="00D929AA" w14:paraId="03B538F0" w14:textId="77777777">
            <w:pPr>
              <w:spacing w:line="360" w:lineRule="auto"/>
              <w:ind w:left="360"/>
              <w:rPr>
                <w:rFonts w:ascii="Arial" w:hAnsi="Arial" w:cs="Arial"/>
                <w:sz w:val="22"/>
                <w:szCs w:val="22"/>
              </w:rPr>
            </w:pPr>
            <w:r w:rsidRPr="00D929AA">
              <w:rPr>
                <w:rFonts w:ascii="Arial" w:hAnsi="Arial" w:cs="Arial"/>
                <w:sz w:val="22"/>
                <w:szCs w:val="22"/>
              </w:rPr>
              <w:t>Upon the successful completion of this module, the student should be able to:</w:t>
            </w:r>
          </w:p>
          <w:p w:rsidRPr="00D929AA" w:rsidR="00D929AA" w:rsidP="00D929AA" w:rsidRDefault="00D929AA" w14:paraId="5A5611A6" w14:textId="77777777">
            <w:pPr>
              <w:spacing w:line="360" w:lineRule="auto"/>
              <w:ind w:left="360"/>
              <w:rPr>
                <w:rFonts w:ascii="Arial" w:hAnsi="Arial" w:cs="Arial"/>
                <w:sz w:val="22"/>
                <w:szCs w:val="22"/>
              </w:rPr>
            </w:pPr>
            <w:r w:rsidRPr="00D929AA">
              <w:rPr>
                <w:rFonts w:ascii="Arial" w:hAnsi="Arial" w:cs="Arial"/>
                <w:sz w:val="22"/>
                <w:szCs w:val="22"/>
              </w:rPr>
              <w:t xml:space="preserve">LO 1: Demonstrate critical understanding of the basic structure and healthy functioning of the human body. </w:t>
            </w:r>
          </w:p>
          <w:p w:rsidRPr="00D929AA" w:rsidR="00D929AA" w:rsidP="00D929AA" w:rsidRDefault="00D929AA" w14:paraId="32EFEB91" w14:textId="77777777">
            <w:pPr>
              <w:spacing w:line="360" w:lineRule="auto"/>
              <w:ind w:left="360"/>
              <w:rPr>
                <w:rFonts w:ascii="Arial" w:hAnsi="Arial" w:cs="Arial"/>
                <w:sz w:val="22"/>
                <w:szCs w:val="22"/>
              </w:rPr>
            </w:pPr>
            <w:r w:rsidRPr="00D929AA">
              <w:rPr>
                <w:rFonts w:ascii="Arial" w:hAnsi="Arial" w:cs="Arial"/>
                <w:sz w:val="22"/>
                <w:szCs w:val="22"/>
              </w:rPr>
              <w:t>LO 2: Analyse how routine data collected in health and social care is used.</w:t>
            </w:r>
          </w:p>
          <w:p w:rsidRPr="00A406E5" w:rsidR="00C01A3F" w:rsidP="00F667E8"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tbl>
      <w:tblPr>
        <w:tblW w:w="9645" w:type="dxa"/>
        <w:tblInd w:w="418"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978"/>
        <w:gridCol w:w="1844"/>
        <w:gridCol w:w="1702"/>
        <w:gridCol w:w="1560"/>
        <w:gridCol w:w="1561"/>
      </w:tblGrid>
      <w:tr w:rsidRPr="00F667E8" w:rsidR="00F667E8" w:rsidTr="00F667E8" w14:paraId="302AA6C6" w14:textId="77777777">
        <w:trPr>
          <w:trHeight w:val="489"/>
        </w:trPr>
        <w:tc>
          <w:tcPr>
            <w:tcW w:w="9639"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F667E8" w:rsidR="00F667E8" w:rsidP="00F667E8" w:rsidRDefault="00F667E8" w14:paraId="6A67EE37" w14:textId="77777777">
            <w:pPr>
              <w:rPr>
                <w:rFonts w:ascii="Arial" w:hAnsi="Arial" w:cs="Arial"/>
                <w:b/>
                <w:sz w:val="22"/>
                <w:szCs w:val="22"/>
              </w:rPr>
            </w:pPr>
            <w:r w:rsidRPr="00F667E8">
              <w:rPr>
                <w:rFonts w:ascii="Arial" w:hAnsi="Arial" w:cs="Arial"/>
                <w:b/>
                <w:sz w:val="22"/>
                <w:szCs w:val="22"/>
              </w:rPr>
              <w:t>Assessment Grid</w:t>
            </w:r>
          </w:p>
        </w:tc>
      </w:tr>
      <w:tr w:rsidRPr="00F667E8" w:rsidR="00F667E8" w:rsidTr="00F667E8" w14:paraId="082C7F7D" w14:textId="77777777">
        <w:trPr>
          <w:trHeight w:val="1120" w:hRule="exact"/>
        </w:trPr>
        <w:tc>
          <w:tcPr>
            <w:tcW w:w="2976"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F4CB7E5" w14:textId="77777777">
            <w:pPr>
              <w:jc w:val="center"/>
              <w:rPr>
                <w:rFonts w:ascii="Arial" w:hAnsi="Arial" w:cs="Arial"/>
                <w:b/>
                <w:sz w:val="22"/>
                <w:szCs w:val="22"/>
              </w:rPr>
            </w:pPr>
            <w:r w:rsidRPr="00F667E8">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D37AE58" w14:textId="77777777">
            <w:pPr>
              <w:jc w:val="center"/>
              <w:rPr>
                <w:rFonts w:ascii="Arial" w:hAnsi="Arial" w:cs="Arial"/>
                <w:b/>
                <w:sz w:val="22"/>
                <w:szCs w:val="22"/>
              </w:rPr>
            </w:pPr>
            <w:r w:rsidRPr="00F667E8">
              <w:rPr>
                <w:rFonts w:ascii="Arial" w:hAnsi="Arial" w:cs="Arial"/>
                <w:b/>
                <w:sz w:val="22"/>
                <w:szCs w:val="22"/>
              </w:rPr>
              <w:t xml:space="preserve">Module </w:t>
            </w:r>
            <w:r w:rsidRPr="00F667E8">
              <w:rPr>
                <w:rFonts w:ascii="Arial" w:hAnsi="Arial" w:cs="Arial"/>
                <w:b/>
                <w:sz w:val="22"/>
                <w:szCs w:val="22"/>
              </w:rPr>
              <w:br/>
            </w:r>
            <w:r w:rsidRPr="00F667E8">
              <w:rPr>
                <w:rFonts w:ascii="Arial" w:hAnsi="Arial" w:cs="Arial"/>
                <w:b/>
                <w:sz w:val="22"/>
                <w:szCs w:val="22"/>
              </w:rPr>
              <w:t xml:space="preserve">Learning </w:t>
            </w:r>
            <w:r w:rsidRPr="00F667E8">
              <w:rPr>
                <w:rFonts w:ascii="Arial" w:hAnsi="Arial" w:cs="Arial"/>
                <w:b/>
                <w:sz w:val="22"/>
                <w:szCs w:val="22"/>
              </w:rPr>
              <w:br/>
            </w:r>
            <w:r w:rsidRPr="00F667E8">
              <w:rPr>
                <w:rFonts w:ascii="Arial" w:hAnsi="Arial" w:cs="Arial"/>
                <w:b/>
                <w:sz w:val="22"/>
                <w:szCs w:val="22"/>
              </w:rPr>
              <w:t>Outcome(s)</w:t>
            </w:r>
          </w:p>
        </w:tc>
        <w:tc>
          <w:tcPr>
            <w:tcW w:w="1701"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C286460" w14:textId="77777777">
            <w:pPr>
              <w:jc w:val="center"/>
              <w:rPr>
                <w:rFonts w:ascii="Arial" w:hAnsi="Arial" w:cs="Arial"/>
                <w:b/>
                <w:sz w:val="22"/>
                <w:szCs w:val="22"/>
              </w:rPr>
            </w:pPr>
            <w:r w:rsidRPr="00F667E8">
              <w:rPr>
                <w:rFonts w:ascii="Arial" w:hAnsi="Arial" w:cs="Arial"/>
                <w:b/>
                <w:sz w:val="22"/>
                <w:szCs w:val="22"/>
              </w:rPr>
              <w:t xml:space="preserve">Word </w:t>
            </w:r>
            <w:r w:rsidRPr="00F667E8">
              <w:rPr>
                <w:rFonts w:ascii="Arial" w:hAnsi="Arial" w:cs="Arial"/>
                <w:b/>
                <w:sz w:val="22"/>
                <w:szCs w:val="22"/>
              </w:rPr>
              <w:br/>
            </w:r>
            <w:r w:rsidRPr="00F667E8">
              <w:rPr>
                <w:rFonts w:ascii="Arial" w:hAnsi="Arial" w:cs="Arial"/>
                <w:b/>
                <w:sz w:val="22"/>
                <w:szCs w:val="22"/>
              </w:rPr>
              <w:t xml:space="preserve">count or </w:t>
            </w:r>
            <w:r w:rsidRPr="00F667E8">
              <w:rPr>
                <w:rFonts w:ascii="Arial" w:hAnsi="Arial" w:cs="Arial"/>
                <w:b/>
                <w:sz w:val="22"/>
                <w:szCs w:val="22"/>
              </w:rPr>
              <w:br/>
            </w:r>
            <w:r w:rsidRPr="00F667E8">
              <w:rPr>
                <w:rFonts w:ascii="Arial" w:hAnsi="Arial" w:cs="Arial"/>
                <w:b/>
                <w:sz w:val="22"/>
                <w:szCs w:val="22"/>
              </w:rPr>
              <w:t>equivalent</w:t>
            </w:r>
          </w:p>
        </w:tc>
        <w:tc>
          <w:tcPr>
            <w:tcW w:w="155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49F7AD7" w14:textId="77777777">
            <w:pPr>
              <w:jc w:val="center"/>
              <w:rPr>
                <w:rFonts w:ascii="Arial" w:hAnsi="Arial" w:cs="Arial"/>
                <w:b/>
                <w:sz w:val="22"/>
                <w:szCs w:val="22"/>
              </w:rPr>
            </w:pPr>
            <w:r w:rsidRPr="00F667E8">
              <w:rPr>
                <w:rFonts w:ascii="Arial" w:hAnsi="Arial" w:cs="Arial"/>
                <w:b/>
                <w:sz w:val="22"/>
                <w:szCs w:val="22"/>
              </w:rPr>
              <w:t>Pass mark</w:t>
            </w:r>
          </w:p>
        </w:tc>
        <w:tc>
          <w:tcPr>
            <w:tcW w:w="1560"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753833EA" w14:textId="77777777">
            <w:pPr>
              <w:jc w:val="center"/>
              <w:rPr>
                <w:rFonts w:ascii="Arial" w:hAnsi="Arial" w:cs="Arial"/>
                <w:b/>
                <w:sz w:val="22"/>
                <w:szCs w:val="22"/>
              </w:rPr>
            </w:pPr>
            <w:r w:rsidRPr="00F667E8">
              <w:rPr>
                <w:rFonts w:ascii="Arial" w:hAnsi="Arial" w:cs="Arial"/>
                <w:b/>
                <w:sz w:val="22"/>
                <w:szCs w:val="22"/>
              </w:rPr>
              <w:t>Weighting</w:t>
            </w:r>
          </w:p>
        </w:tc>
      </w:tr>
      <w:tr w:rsidRPr="00F667E8" w:rsidR="00F667E8" w:rsidTr="00F667E8" w14:paraId="6F8E63D7" w14:textId="77777777">
        <w:trPr>
          <w:trHeight w:val="852" w:hRule="exact"/>
        </w:trPr>
        <w:tc>
          <w:tcPr>
            <w:tcW w:w="2976"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2E238C0B" w14:textId="443C1245">
            <w:pPr>
              <w:spacing w:line="360" w:lineRule="auto"/>
              <w:jc w:val="center"/>
              <w:rPr>
                <w:rFonts w:ascii="Arial" w:hAnsi="Arial" w:cs="Arial"/>
                <w:bCs/>
                <w:sz w:val="22"/>
                <w:szCs w:val="22"/>
              </w:rPr>
            </w:pPr>
            <w:r w:rsidRPr="00F667E8">
              <w:rPr>
                <w:rFonts w:ascii="Arial" w:hAnsi="Arial" w:cs="Arial"/>
                <w:bCs/>
                <w:sz w:val="22"/>
                <w:szCs w:val="22"/>
              </w:rPr>
              <w:t>Written Assignment (</w:t>
            </w:r>
            <w:r w:rsidR="00D929AA">
              <w:rPr>
                <w:rFonts w:ascii="Arial" w:hAnsi="Arial" w:cs="Arial"/>
                <w:bCs/>
                <w:sz w:val="22"/>
                <w:szCs w:val="22"/>
              </w:rPr>
              <w:t>Case Study</w:t>
            </w:r>
            <w:r w:rsidRPr="00F667E8">
              <w:rPr>
                <w:rFonts w:ascii="Arial" w:hAnsi="Arial" w:cs="Arial"/>
                <w:bCs/>
                <w:sz w:val="22"/>
                <w:szCs w:val="22"/>
              </w:rPr>
              <w:t xml:space="preserve"> Report)</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24C04D3A" w14:textId="77777777">
            <w:pPr>
              <w:spacing w:line="360" w:lineRule="auto"/>
              <w:jc w:val="center"/>
              <w:rPr>
                <w:rFonts w:ascii="Arial" w:hAnsi="Arial" w:cs="Arial"/>
                <w:bCs/>
                <w:sz w:val="22"/>
                <w:szCs w:val="22"/>
              </w:rPr>
            </w:pPr>
            <w:r w:rsidRPr="00F667E8">
              <w:rPr>
                <w:rFonts w:ascii="Arial" w:hAnsi="Arial" w:cs="Arial"/>
                <w:bCs/>
                <w:sz w:val="22"/>
                <w:szCs w:val="22"/>
              </w:rPr>
              <w:t>LO1, LO2</w:t>
            </w:r>
          </w:p>
        </w:tc>
        <w:tc>
          <w:tcPr>
            <w:tcW w:w="1701"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05F6BA3" w14:textId="0EC565F1">
            <w:pPr>
              <w:spacing w:line="360" w:lineRule="auto"/>
              <w:jc w:val="center"/>
              <w:rPr>
                <w:rFonts w:ascii="Arial" w:hAnsi="Arial" w:cs="Arial"/>
                <w:bCs/>
                <w:sz w:val="22"/>
                <w:szCs w:val="22"/>
              </w:rPr>
            </w:pPr>
            <w:r w:rsidRPr="00F667E8">
              <w:rPr>
                <w:rFonts w:ascii="Arial" w:hAnsi="Arial" w:cs="Arial"/>
                <w:bCs/>
                <w:sz w:val="22"/>
                <w:szCs w:val="22"/>
              </w:rPr>
              <w:t>2,000 words</w:t>
            </w:r>
            <w:r>
              <w:rPr>
                <w:rFonts w:ascii="Arial" w:hAnsi="Arial" w:cs="Arial"/>
                <w:bCs/>
                <w:sz w:val="22"/>
                <w:szCs w:val="22"/>
              </w:rPr>
              <w:t xml:space="preserve"> (+/- 10%)</w:t>
            </w:r>
          </w:p>
        </w:tc>
        <w:tc>
          <w:tcPr>
            <w:tcW w:w="1559"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67B0FD37" w14:textId="77777777">
            <w:pPr>
              <w:spacing w:line="360" w:lineRule="auto"/>
              <w:jc w:val="center"/>
              <w:rPr>
                <w:rFonts w:ascii="Arial" w:hAnsi="Arial" w:cs="Arial"/>
                <w:bCs/>
                <w:sz w:val="22"/>
                <w:szCs w:val="22"/>
              </w:rPr>
            </w:pPr>
            <w:r w:rsidRPr="00F667E8">
              <w:rPr>
                <w:rFonts w:ascii="Arial" w:hAnsi="Arial" w:cs="Arial"/>
                <w:bCs/>
                <w:sz w:val="22"/>
                <w:szCs w:val="22"/>
              </w:rPr>
              <w:t>40</w:t>
            </w:r>
          </w:p>
        </w:tc>
        <w:tc>
          <w:tcPr>
            <w:tcW w:w="1560"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BEF1F3F" w14:textId="77777777">
            <w:pPr>
              <w:spacing w:line="360" w:lineRule="auto"/>
              <w:jc w:val="center"/>
              <w:rPr>
                <w:rFonts w:ascii="Arial" w:hAnsi="Arial" w:cs="Arial"/>
                <w:bCs/>
                <w:sz w:val="22"/>
                <w:szCs w:val="22"/>
              </w:rPr>
            </w:pPr>
            <w:r w:rsidRPr="00F667E8">
              <w:rPr>
                <w:rFonts w:ascii="Arial" w:hAnsi="Arial" w:cs="Arial"/>
                <w:bCs/>
                <w:sz w:val="22"/>
                <w:szCs w:val="22"/>
              </w:rPr>
              <w:t>50%</w:t>
            </w:r>
          </w:p>
        </w:tc>
      </w:tr>
    </w:tbl>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Pr="00F667E8" w:rsidR="00F667E8" w:rsidP="009562D3" w:rsidRDefault="009562D3" w14:paraId="622019E0" w14:textId="3488D579">
      <w:pPr>
        <w:spacing w:line="360" w:lineRule="auto"/>
        <w:rPr>
          <w:rFonts w:asciiTheme="minorBidi" w:hAnsiTheme="minorBidi" w:cstheme="minorBidi"/>
          <w:b/>
          <w:bCs/>
          <w:sz w:val="23"/>
          <w:szCs w:val="23"/>
        </w:rPr>
      </w:pPr>
      <w:r w:rsidRPr="009562D3">
        <w:rPr>
          <w:rFonts w:asciiTheme="minorBidi" w:hAnsiTheme="minorBidi" w:cstheme="minorBidi"/>
          <w:b/>
          <w:bCs/>
          <w:sz w:val="23"/>
          <w:szCs w:val="23"/>
        </w:rPr>
        <w:t xml:space="preserve">     </w:t>
      </w:r>
      <w:r w:rsidR="00D929AA">
        <w:rPr>
          <w:rFonts w:asciiTheme="minorBidi" w:hAnsiTheme="minorBidi" w:cstheme="minorBidi"/>
          <w:b/>
          <w:bCs/>
          <w:sz w:val="23"/>
          <w:szCs w:val="23"/>
        </w:rPr>
        <w:t xml:space="preserve"> </w:t>
      </w:r>
      <w:r w:rsidRPr="00F667E8" w:rsidR="00F667E8">
        <w:rPr>
          <w:rFonts w:asciiTheme="minorBidi" w:hAnsiTheme="minorBidi" w:cstheme="minorBidi"/>
          <w:b/>
          <w:bCs/>
          <w:sz w:val="23"/>
          <w:szCs w:val="23"/>
        </w:rPr>
        <w:t>Component 1 – Written Assignment (</w:t>
      </w:r>
      <w:r w:rsidR="00D929AA">
        <w:rPr>
          <w:rFonts w:asciiTheme="minorBidi" w:hAnsiTheme="minorBidi" w:cstheme="minorBidi"/>
          <w:b/>
          <w:bCs/>
          <w:sz w:val="23"/>
          <w:szCs w:val="23"/>
        </w:rPr>
        <w:t>Case Study</w:t>
      </w:r>
      <w:r w:rsidRPr="00F667E8" w:rsidR="00F667E8">
        <w:rPr>
          <w:rFonts w:asciiTheme="minorBidi" w:hAnsiTheme="minorBidi" w:cstheme="minorBidi"/>
          <w:b/>
          <w:bCs/>
          <w:sz w:val="23"/>
          <w:szCs w:val="23"/>
        </w:rPr>
        <w:t xml:space="preserve"> Report) 50% weighting – 2,000 words (+/-10%)</w:t>
      </w:r>
    </w:p>
    <w:p w:rsidR="009C4615" w:rsidP="00D929AA" w:rsidRDefault="009C4615" w14:paraId="121A6070" w14:textId="77777777">
      <w:pPr>
        <w:spacing w:line="360" w:lineRule="auto"/>
        <w:jc w:val="both"/>
        <w:rPr>
          <w:rFonts w:asciiTheme="minorBidi" w:hAnsiTheme="minorBidi" w:cstheme="minorBidi"/>
          <w:sz w:val="23"/>
          <w:szCs w:val="23"/>
        </w:rPr>
      </w:pPr>
    </w:p>
    <w:p w:rsidRPr="00321D95" w:rsidR="00F667E8" w:rsidP="00D929AA" w:rsidRDefault="00F667E8" w14:paraId="454E3AB4" w14:textId="49AD22BC">
      <w:pPr>
        <w:spacing w:line="360" w:lineRule="auto"/>
        <w:jc w:val="both"/>
        <w:rPr>
          <w:rFonts w:asciiTheme="minorBidi" w:hAnsiTheme="minorBidi" w:cstheme="minorBidi"/>
          <w:sz w:val="22"/>
          <w:szCs w:val="22"/>
        </w:rPr>
      </w:pPr>
      <w:r w:rsidRPr="00321D95">
        <w:rPr>
          <w:rFonts w:asciiTheme="minorBidi" w:hAnsiTheme="minorBidi" w:cstheme="minorBidi"/>
          <w:sz w:val="22"/>
          <w:szCs w:val="22"/>
        </w:rPr>
        <w:t>Students are required to write a 2,000-word assignment (+/-10%),</w:t>
      </w:r>
      <w:r w:rsidRPr="00321D95" w:rsidR="00D929AA">
        <w:rPr>
          <w:rFonts w:asciiTheme="minorBidi" w:hAnsiTheme="minorBidi" w:cstheme="minorBidi"/>
          <w:sz w:val="22"/>
          <w:szCs w:val="22"/>
        </w:rPr>
        <w:t xml:space="preserve"> completing a response to </w:t>
      </w:r>
      <w:r w:rsidRPr="00321D95" w:rsidR="00D929AA">
        <w:rPr>
          <w:rFonts w:asciiTheme="minorBidi" w:hAnsiTheme="minorBidi" w:cstheme="minorBidi"/>
          <w:i/>
          <w:iCs/>
          <w:sz w:val="22"/>
          <w:szCs w:val="22"/>
        </w:rPr>
        <w:t>Case Study 1</w:t>
      </w:r>
      <w:r w:rsidRPr="00321D95" w:rsidR="00D929AA">
        <w:rPr>
          <w:rFonts w:asciiTheme="minorBidi" w:hAnsiTheme="minorBidi" w:cstheme="minorBidi"/>
          <w:sz w:val="22"/>
          <w:szCs w:val="22"/>
        </w:rPr>
        <w:t xml:space="preserve"> </w:t>
      </w:r>
      <w:r w:rsidRPr="00321D95" w:rsidR="00D929AA">
        <w:rPr>
          <w:rFonts w:asciiTheme="minorBidi" w:hAnsiTheme="minorBidi" w:cstheme="minorBidi"/>
          <w:b/>
          <w:bCs/>
          <w:sz w:val="22"/>
          <w:szCs w:val="22"/>
          <w:u w:val="single"/>
        </w:rPr>
        <w:t>OR</w:t>
      </w:r>
      <w:r w:rsidRPr="00321D95" w:rsidR="00D929AA">
        <w:rPr>
          <w:rFonts w:asciiTheme="minorBidi" w:hAnsiTheme="minorBidi" w:cstheme="minorBidi"/>
          <w:sz w:val="22"/>
          <w:szCs w:val="22"/>
        </w:rPr>
        <w:t xml:space="preserve"> </w:t>
      </w:r>
      <w:r w:rsidRPr="00321D95" w:rsidR="00D929AA">
        <w:rPr>
          <w:rFonts w:asciiTheme="minorBidi" w:hAnsiTheme="minorBidi" w:cstheme="minorBidi"/>
          <w:i/>
          <w:iCs/>
          <w:sz w:val="22"/>
          <w:szCs w:val="22"/>
        </w:rPr>
        <w:t>Case Study 2</w:t>
      </w:r>
      <w:r w:rsidRPr="00321D95" w:rsidR="00D929AA">
        <w:rPr>
          <w:rFonts w:asciiTheme="minorBidi" w:hAnsiTheme="minorBidi" w:cstheme="minorBidi"/>
          <w:sz w:val="22"/>
          <w:szCs w:val="22"/>
        </w:rPr>
        <w:t xml:space="preserve"> below:</w:t>
      </w:r>
    </w:p>
    <w:p w:rsidRPr="00321D95" w:rsidR="00D929AA" w:rsidP="00D929AA" w:rsidRDefault="009562D3" w14:paraId="663A5443" w14:textId="77777777">
      <w:pPr>
        <w:spacing w:before="100" w:beforeAutospacing="1" w:after="100" w:afterAutospacing="1"/>
        <w:rPr>
          <w:rFonts w:ascii="Arial" w:hAnsi="Arial" w:cs="Arial"/>
          <w:b/>
          <w:bCs/>
          <w:i/>
          <w:iCs/>
          <w:color w:val="000000"/>
          <w:sz w:val="22"/>
          <w:szCs w:val="22"/>
          <w:u w:val="single"/>
          <w:lang w:eastAsia="zh-CN"/>
        </w:rPr>
      </w:pPr>
      <w:r w:rsidRPr="009562D3">
        <w:rPr>
          <w:rFonts w:asciiTheme="minorBidi" w:hAnsiTheme="minorBidi" w:cstheme="minorBidi"/>
          <w:b/>
          <w:bCs/>
          <w:sz w:val="23"/>
          <w:szCs w:val="23"/>
        </w:rPr>
        <w:t xml:space="preserve">       </w:t>
      </w:r>
      <w:bookmarkStart w:name="_Hlk189139413" w:id="0"/>
      <w:r w:rsidRPr="00321D95" w:rsidR="00D929AA">
        <w:rPr>
          <w:rFonts w:ascii="Arial" w:hAnsi="Arial" w:cs="Arial"/>
          <w:b/>
          <w:bCs/>
          <w:i/>
          <w:iCs/>
          <w:color w:val="000000"/>
          <w:sz w:val="22"/>
          <w:szCs w:val="22"/>
          <w:u w:val="single"/>
          <w:lang w:eastAsia="zh-CN"/>
        </w:rPr>
        <w:t>CASE STUDY 1</w:t>
      </w:r>
    </w:p>
    <w:bookmarkEnd w:id="0"/>
    <w:p w:rsidR="00D929AA" w:rsidP="00D929AA" w:rsidRDefault="00D929AA" w14:paraId="66BF6EB2" w14:textId="77777777">
      <w:pPr>
        <w:spacing w:line="360" w:lineRule="auto"/>
        <w:jc w:val="both"/>
        <w:rPr>
          <w:rFonts w:ascii="Arial" w:hAnsi="Arial" w:cs="Arial"/>
          <w:color w:val="000000"/>
          <w:sz w:val="22"/>
          <w:szCs w:val="22"/>
          <w:lang w:eastAsia="zh-CN"/>
        </w:rPr>
      </w:pPr>
      <w:r>
        <w:rPr>
          <w:rFonts w:ascii="Arial" w:hAnsi="Arial" w:cs="Arial"/>
          <w:color w:val="000000"/>
          <w:sz w:val="22"/>
          <w:szCs w:val="22"/>
          <w:lang w:eastAsia="zh-CN"/>
        </w:rPr>
        <w:t xml:space="preserve">You are a practice nurse working in a local GP surgery. An increasing number of your patients have been diagnosed with diabetes, and it is clear from the clinics that they attend with you that many of them would benefit from having an increased understanding of their condition and lifestyle activities which impact on their health as this would enable them to engage more effectively with their care plans to manage their blood sugar levels safely and effectively. </w:t>
      </w:r>
    </w:p>
    <w:p w:rsidR="00D929AA" w:rsidP="00D929AA" w:rsidRDefault="00D929AA" w14:paraId="59069321" w14:textId="77777777">
      <w:pPr>
        <w:spacing w:before="100" w:beforeAutospacing="1" w:after="100" w:afterAutospacing="1" w:line="360" w:lineRule="auto"/>
        <w:jc w:val="both"/>
        <w:rPr>
          <w:rFonts w:ascii="Arial" w:hAnsi="Arial" w:cs="Arial"/>
          <w:color w:val="000000"/>
          <w:sz w:val="22"/>
          <w:szCs w:val="22"/>
          <w:lang w:eastAsia="zh-CN"/>
        </w:rPr>
      </w:pPr>
      <w:r>
        <w:rPr>
          <w:rFonts w:ascii="Arial" w:hAnsi="Arial" w:cs="Arial"/>
          <w:color w:val="000000" w:themeColor="text1"/>
          <w:sz w:val="22"/>
          <w:szCs w:val="22"/>
          <w:lang w:eastAsia="zh-CN"/>
        </w:rPr>
        <w:t xml:space="preserve">You decide to gather information that could be used to help patients understand their situation. Include information about why it is important for patients to record and track their blood sugar levels over time and also how addressing lifestyle factors, such as smoking, diet and exercise can help them to manage their condition. </w:t>
      </w:r>
    </w:p>
    <w:p w:rsidR="00D929AA" w:rsidP="00D929AA" w:rsidRDefault="00D929AA" w14:paraId="06277625" w14:textId="5426B2D8">
      <w:pPr>
        <w:spacing w:before="100" w:beforeAutospacing="1" w:after="100" w:afterAutospacing="1"/>
        <w:rPr>
          <w:rFonts w:ascii="Arial" w:hAnsi="Arial" w:cs="Arial"/>
          <w:b/>
          <w:bCs/>
          <w:color w:val="000000"/>
          <w:sz w:val="22"/>
          <w:szCs w:val="22"/>
          <w:lang w:eastAsia="zh-CN"/>
        </w:rPr>
      </w:pPr>
      <w:r>
        <w:rPr>
          <w:rFonts w:ascii="Arial" w:hAnsi="Arial" w:cs="Arial"/>
          <w:b/>
          <w:bCs/>
          <w:color w:val="000000" w:themeColor="text1"/>
          <w:sz w:val="22"/>
          <w:szCs w:val="22"/>
          <w:lang w:eastAsia="zh-CN"/>
        </w:rPr>
        <w:t xml:space="preserve">Write a report that includes the </w:t>
      </w:r>
      <w:r w:rsidR="00087495">
        <w:rPr>
          <w:rFonts w:ascii="Arial" w:hAnsi="Arial" w:cs="Arial"/>
          <w:b/>
          <w:bCs/>
          <w:color w:val="000000" w:themeColor="text1"/>
          <w:sz w:val="22"/>
          <w:szCs w:val="22"/>
          <w:lang w:eastAsia="zh-CN"/>
        </w:rPr>
        <w:t>below information:</w:t>
      </w:r>
    </w:p>
    <w:p w:rsidR="00D929AA" w:rsidP="00D929AA" w:rsidRDefault="00D929AA" w14:paraId="32EC0F6E" w14:textId="77777777">
      <w:pPr>
        <w:pStyle w:val="ListParagraph"/>
        <w:spacing w:before="100" w:beforeAutospacing="1" w:after="100" w:afterAutospacing="1"/>
        <w:rPr>
          <w:rFonts w:ascii="Arial" w:hAnsi="Arial" w:cs="Arial"/>
          <w:color w:val="000000"/>
          <w:sz w:val="22"/>
          <w:szCs w:val="22"/>
          <w:lang w:eastAsia="zh-CN"/>
        </w:rPr>
      </w:pPr>
    </w:p>
    <w:p w:rsidRPr="009C4615" w:rsidR="00D929AA" w:rsidP="009C4615" w:rsidRDefault="00D929AA" w14:paraId="43634C11" w14:textId="46169046">
      <w:pPr>
        <w:pStyle w:val="ListParagraph"/>
        <w:numPr>
          <w:ilvl w:val="0"/>
          <w:numId w:val="18"/>
        </w:numPr>
        <w:spacing w:before="100" w:beforeAutospacing="1" w:after="100" w:afterAutospacing="1" w:line="360" w:lineRule="auto"/>
        <w:rPr>
          <w:rFonts w:ascii="Arial" w:hAnsi="Arial" w:cs="Arial"/>
          <w:color w:val="000000"/>
          <w:sz w:val="22"/>
          <w:szCs w:val="22"/>
          <w:lang w:eastAsia="zh-CN"/>
        </w:rPr>
      </w:pPr>
      <w:r>
        <w:rPr>
          <w:rFonts w:ascii="Arial" w:hAnsi="Arial" w:cs="Arial"/>
          <w:color w:val="000000"/>
          <w:sz w:val="22"/>
          <w:szCs w:val="22"/>
          <w:lang w:eastAsia="zh-CN"/>
        </w:rPr>
        <w:t>Introduction (describing what diabetes is and what the risk factors are)</w:t>
      </w:r>
      <w:r w:rsidR="009C4615">
        <w:rPr>
          <w:rFonts w:ascii="Arial" w:hAnsi="Arial" w:cs="Arial"/>
          <w:color w:val="000000"/>
          <w:sz w:val="22"/>
          <w:szCs w:val="22"/>
          <w:lang w:eastAsia="zh-CN"/>
        </w:rPr>
        <w:t>.</w:t>
      </w:r>
    </w:p>
    <w:p w:rsidR="00D929AA" w:rsidP="009C4615" w:rsidRDefault="00D929AA" w14:paraId="5369FFB1" w14:textId="77777777">
      <w:pPr>
        <w:pStyle w:val="ListParagraph"/>
        <w:numPr>
          <w:ilvl w:val="0"/>
          <w:numId w:val="18"/>
        </w:numPr>
        <w:spacing w:before="100" w:beforeAutospacing="1" w:after="100" w:afterAutospacing="1" w:line="360" w:lineRule="auto"/>
        <w:rPr>
          <w:rFonts w:ascii="Arial" w:hAnsi="Arial" w:cs="Arial"/>
          <w:color w:val="000000"/>
          <w:sz w:val="22"/>
          <w:szCs w:val="22"/>
          <w:lang w:eastAsia="zh-CN"/>
        </w:rPr>
      </w:pPr>
      <w:r>
        <w:rPr>
          <w:rFonts w:ascii="Arial" w:hAnsi="Arial" w:cs="Arial"/>
          <w:color w:val="000000" w:themeColor="text1"/>
          <w:sz w:val="22"/>
          <w:szCs w:val="22"/>
          <w:lang w:eastAsia="zh-CN"/>
        </w:rPr>
        <w:t>Explain how blood sugar levels are maintained at a safe and effective level for the body’s needs.</w:t>
      </w:r>
    </w:p>
    <w:p w:rsidR="00D929AA" w:rsidP="009C4615" w:rsidRDefault="00D929AA" w14:paraId="24830923" w14:textId="77777777">
      <w:pPr>
        <w:pStyle w:val="ListParagraph"/>
        <w:numPr>
          <w:ilvl w:val="0"/>
          <w:numId w:val="18"/>
        </w:numPr>
        <w:spacing w:before="100" w:beforeAutospacing="1" w:after="100" w:afterAutospacing="1" w:line="360" w:lineRule="auto"/>
        <w:rPr>
          <w:rFonts w:ascii="Arial" w:hAnsi="Arial" w:cs="Arial"/>
          <w:color w:val="000000"/>
          <w:sz w:val="22"/>
          <w:szCs w:val="22"/>
          <w:lang w:eastAsia="zh-CN"/>
        </w:rPr>
      </w:pPr>
      <w:r>
        <w:rPr>
          <w:rFonts w:ascii="Arial" w:hAnsi="Arial" w:cs="Arial"/>
          <w:color w:val="000000"/>
          <w:sz w:val="22"/>
          <w:szCs w:val="22"/>
          <w:lang w:eastAsia="zh-CN"/>
        </w:rPr>
        <w:t xml:space="preserve">Show how oxygen and glucose are used to produce energy through cell metabolism. </w:t>
      </w:r>
    </w:p>
    <w:p w:rsidR="00D929AA" w:rsidP="009C4615" w:rsidRDefault="00D929AA" w14:paraId="52024367" w14:textId="77777777">
      <w:pPr>
        <w:pStyle w:val="ListParagraph"/>
        <w:numPr>
          <w:ilvl w:val="0"/>
          <w:numId w:val="18"/>
        </w:numPr>
        <w:spacing w:before="100" w:beforeAutospacing="1" w:after="100" w:afterAutospacing="1" w:line="360" w:lineRule="auto"/>
        <w:rPr>
          <w:rFonts w:ascii="Arial" w:hAnsi="Arial" w:cs="Arial"/>
          <w:color w:val="000000"/>
          <w:sz w:val="22"/>
          <w:szCs w:val="22"/>
          <w:lang w:eastAsia="zh-CN"/>
        </w:rPr>
      </w:pPr>
      <w:r>
        <w:rPr>
          <w:rFonts w:ascii="Arial" w:hAnsi="Arial" w:cs="Arial"/>
          <w:color w:val="000000" w:themeColor="text1"/>
          <w:sz w:val="22"/>
          <w:szCs w:val="22"/>
          <w:lang w:eastAsia="zh-CN"/>
        </w:rPr>
        <w:t xml:space="preserve">Briefly examine how recording and tracking blood sugar levels helps individuals with Type 2 diabetes to safely manage their condition.  </w:t>
      </w:r>
    </w:p>
    <w:p w:rsidR="00D929AA" w:rsidP="009C4615" w:rsidRDefault="00D929AA" w14:paraId="3BE0AF65" w14:textId="12B4541B">
      <w:pPr>
        <w:pStyle w:val="ListParagraph"/>
        <w:numPr>
          <w:ilvl w:val="0"/>
          <w:numId w:val="18"/>
        </w:numPr>
        <w:spacing w:before="100" w:beforeAutospacing="1" w:after="100" w:afterAutospacing="1" w:line="360" w:lineRule="auto"/>
        <w:rPr>
          <w:rFonts w:ascii="Arial" w:hAnsi="Arial" w:cs="Arial"/>
          <w:color w:val="000000"/>
          <w:sz w:val="22"/>
          <w:szCs w:val="22"/>
          <w:lang w:eastAsia="zh-CN"/>
        </w:rPr>
      </w:pPr>
      <w:r>
        <w:rPr>
          <w:rFonts w:ascii="Arial" w:hAnsi="Arial" w:cs="Arial"/>
          <w:color w:val="000000"/>
          <w:sz w:val="22"/>
          <w:szCs w:val="22"/>
          <w:lang w:eastAsia="zh-CN"/>
        </w:rPr>
        <w:t>Include evidence-based recommendations on how lifestyle changes could help improve their condition</w:t>
      </w:r>
      <w:r w:rsidR="009C4615">
        <w:rPr>
          <w:rFonts w:ascii="Arial" w:hAnsi="Arial" w:cs="Arial"/>
          <w:color w:val="000000"/>
          <w:sz w:val="22"/>
          <w:szCs w:val="22"/>
          <w:lang w:eastAsia="zh-CN"/>
        </w:rPr>
        <w:t>.</w:t>
      </w:r>
    </w:p>
    <w:p w:rsidR="00D929AA" w:rsidP="009C4615" w:rsidRDefault="00D929AA" w14:paraId="35B57B87" w14:textId="2B0B4948">
      <w:pPr>
        <w:pStyle w:val="ListParagraph"/>
        <w:numPr>
          <w:ilvl w:val="0"/>
          <w:numId w:val="18"/>
        </w:numPr>
        <w:spacing w:before="100" w:beforeAutospacing="1" w:after="100" w:afterAutospacing="1" w:line="360" w:lineRule="auto"/>
        <w:rPr>
          <w:rFonts w:ascii="Arial" w:hAnsi="Arial" w:cs="Arial"/>
          <w:color w:val="000000"/>
          <w:sz w:val="22"/>
          <w:szCs w:val="22"/>
          <w:lang w:eastAsia="zh-CN"/>
        </w:rPr>
      </w:pPr>
      <w:r>
        <w:rPr>
          <w:rFonts w:ascii="Arial" w:hAnsi="Arial" w:cs="Arial"/>
          <w:color w:val="000000"/>
          <w:sz w:val="22"/>
          <w:szCs w:val="22"/>
          <w:lang w:eastAsia="zh-CN"/>
        </w:rPr>
        <w:t>Conclusion</w:t>
      </w:r>
      <w:r w:rsidR="009C4615">
        <w:rPr>
          <w:rFonts w:ascii="Arial" w:hAnsi="Arial" w:cs="Arial"/>
          <w:color w:val="000000"/>
          <w:sz w:val="22"/>
          <w:szCs w:val="22"/>
          <w:lang w:eastAsia="zh-CN"/>
        </w:rPr>
        <w:t>.</w:t>
      </w:r>
      <w:r>
        <w:rPr>
          <w:rFonts w:ascii="Arial" w:hAnsi="Arial" w:cs="Arial"/>
          <w:color w:val="000000"/>
          <w:sz w:val="22"/>
          <w:szCs w:val="22"/>
          <w:lang w:eastAsia="zh-CN"/>
        </w:rPr>
        <w:t xml:space="preserve"> </w:t>
      </w:r>
    </w:p>
    <w:p w:rsidR="00D929AA" w:rsidP="009C4615" w:rsidRDefault="00D929AA" w14:paraId="0E50A89D" w14:textId="6B070ED8">
      <w:pPr>
        <w:pStyle w:val="ListParagraph"/>
        <w:numPr>
          <w:ilvl w:val="0"/>
          <w:numId w:val="18"/>
        </w:numPr>
        <w:spacing w:before="100" w:beforeAutospacing="1" w:after="100" w:afterAutospacing="1" w:line="360" w:lineRule="auto"/>
        <w:rPr>
          <w:rFonts w:ascii="Arial" w:hAnsi="Arial" w:cs="Arial"/>
          <w:color w:val="000000"/>
          <w:sz w:val="22"/>
          <w:szCs w:val="22"/>
          <w:lang w:eastAsia="zh-CN"/>
        </w:rPr>
      </w:pPr>
      <w:r>
        <w:rPr>
          <w:rFonts w:ascii="Arial" w:hAnsi="Arial" w:cs="Arial"/>
          <w:color w:val="000000"/>
          <w:sz w:val="22"/>
          <w:szCs w:val="22"/>
          <w:lang w:eastAsia="zh-CN"/>
        </w:rPr>
        <w:t>Reference list</w:t>
      </w:r>
      <w:r w:rsidR="009C4615">
        <w:rPr>
          <w:rFonts w:ascii="Arial" w:hAnsi="Arial" w:cs="Arial"/>
          <w:color w:val="000000"/>
          <w:sz w:val="22"/>
          <w:szCs w:val="22"/>
          <w:lang w:eastAsia="zh-CN"/>
        </w:rPr>
        <w:t>.</w:t>
      </w:r>
    </w:p>
    <w:p w:rsidRPr="009C4615" w:rsidR="009C4615" w:rsidP="009C4615" w:rsidRDefault="009C4615" w14:paraId="4337287C" w14:textId="69C1CAB8">
      <w:pPr>
        <w:spacing w:line="360" w:lineRule="auto"/>
        <w:ind w:firstLine="360"/>
        <w:rPr>
          <w:rFonts w:asciiTheme="minorBidi" w:hAnsiTheme="minorBidi" w:cstheme="minorBidi"/>
          <w:b/>
          <w:bCs/>
          <w:i/>
          <w:iCs/>
          <w:sz w:val="23"/>
          <w:szCs w:val="23"/>
          <w:u w:val="single"/>
        </w:rPr>
      </w:pPr>
      <w:r w:rsidRPr="009C4615">
        <w:rPr>
          <w:rFonts w:asciiTheme="minorBidi" w:hAnsiTheme="minorBidi" w:cstheme="minorBidi"/>
          <w:b/>
          <w:bCs/>
          <w:sz w:val="23"/>
          <w:szCs w:val="23"/>
        </w:rPr>
        <w:t xml:space="preserve">   </w:t>
      </w:r>
      <w:r w:rsidRPr="009C4615">
        <w:rPr>
          <w:rFonts w:asciiTheme="minorBidi" w:hAnsiTheme="minorBidi" w:cstheme="minorBidi"/>
          <w:b/>
          <w:bCs/>
          <w:i/>
          <w:iCs/>
          <w:sz w:val="23"/>
          <w:szCs w:val="23"/>
          <w:u w:val="single"/>
        </w:rPr>
        <w:t>CASE STUDY 2</w:t>
      </w:r>
    </w:p>
    <w:p w:rsidR="009C4615" w:rsidP="009C4615" w:rsidRDefault="009C4615" w14:paraId="336ACD15" w14:textId="77777777">
      <w:pPr>
        <w:spacing w:line="360" w:lineRule="auto"/>
        <w:rPr>
          <w:rFonts w:asciiTheme="minorBidi" w:hAnsiTheme="minorBidi" w:cstheme="minorBidi"/>
          <w:sz w:val="23"/>
          <w:szCs w:val="23"/>
        </w:rPr>
      </w:pPr>
    </w:p>
    <w:p w:rsidRPr="00321D95" w:rsidR="009C4615" w:rsidP="009C4615" w:rsidRDefault="009C4615" w14:paraId="3550D3EC" w14:textId="77777777">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 xml:space="preserve">You are a practice nurse working in a local GP surgery. With one of the GP’s in the practice, you run a fortnightly asthma clinic for adolescents who have this condition. This has become necessary as many who have experienced asthma as children are presenting at the surgery with more serious exacerbations of their condition. In discussions with the clinical team, it has become apparent that lifestyle changes as they are getting older, such as starting smoking or vaping and going out to crowded places such as bars and clubs is having an impact on their health and exacerbating their asthma. </w:t>
      </w:r>
    </w:p>
    <w:p w:rsidR="00321D95" w:rsidP="009C4615" w:rsidRDefault="00321D95" w14:paraId="3B02F754" w14:textId="77777777">
      <w:pPr>
        <w:spacing w:line="360" w:lineRule="auto"/>
        <w:jc w:val="both"/>
        <w:rPr>
          <w:rFonts w:asciiTheme="minorBidi" w:hAnsiTheme="minorBidi" w:cstheme="minorBidi"/>
          <w:sz w:val="22"/>
          <w:szCs w:val="22"/>
        </w:rPr>
      </w:pPr>
    </w:p>
    <w:p w:rsidRPr="009C4615" w:rsidR="009C4615" w:rsidP="009C4615" w:rsidRDefault="009C4615" w14:paraId="3618E847" w14:textId="53067D55">
      <w:pPr>
        <w:spacing w:line="360" w:lineRule="auto"/>
        <w:jc w:val="both"/>
        <w:rPr>
          <w:rFonts w:asciiTheme="minorBidi" w:hAnsiTheme="minorBidi" w:cstheme="minorBidi"/>
          <w:sz w:val="22"/>
          <w:szCs w:val="22"/>
        </w:rPr>
      </w:pPr>
      <w:r w:rsidRPr="00321D95">
        <w:rPr>
          <w:rFonts w:asciiTheme="minorBidi" w:hAnsiTheme="minorBidi" w:cstheme="minorBidi"/>
          <w:sz w:val="22"/>
          <w:szCs w:val="22"/>
        </w:rPr>
        <w:t>I</w:t>
      </w:r>
      <w:r w:rsidRPr="009C4615">
        <w:rPr>
          <w:rFonts w:asciiTheme="minorBidi" w:hAnsiTheme="minorBidi" w:cstheme="minorBidi"/>
          <w:sz w:val="22"/>
          <w:szCs w:val="22"/>
        </w:rPr>
        <w:t xml:space="preserve">t is clear from the discussion that you have with them in the clinics that many of them would benefit from having an increased understanding of their condition as this would enable them to engage more effectively with their care plans to manage their respiratory health safely and effectively. </w:t>
      </w:r>
    </w:p>
    <w:p w:rsidR="00321D95" w:rsidP="009C4615" w:rsidRDefault="00321D95" w14:paraId="0573D898" w14:textId="77777777">
      <w:pPr>
        <w:spacing w:line="360" w:lineRule="auto"/>
        <w:jc w:val="both"/>
        <w:rPr>
          <w:rFonts w:asciiTheme="minorBidi" w:hAnsiTheme="minorBidi" w:cstheme="minorBidi"/>
          <w:sz w:val="22"/>
          <w:szCs w:val="22"/>
        </w:rPr>
      </w:pPr>
    </w:p>
    <w:p w:rsidRPr="009C4615" w:rsidR="009C4615" w:rsidP="009C4615" w:rsidRDefault="009C4615" w14:paraId="7493AD5A" w14:textId="7BD715FF">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 xml:space="preserve">You decide to gather information that you can give to the patients to help them to understand the way in which the respiratory system absorbs oxygen and disposes of carbon dioxide, and how the respiratory system is impacted by smoking, vaping and contact with respiratory infections. Include information about why it is important for patients to record and track their respiratory data, including peak flow levels, over time.    </w:t>
      </w:r>
    </w:p>
    <w:p w:rsidR="009C4615" w:rsidP="009C4615" w:rsidRDefault="009C4615" w14:paraId="76A9B70E" w14:textId="77777777">
      <w:pPr>
        <w:spacing w:line="360" w:lineRule="auto"/>
        <w:rPr>
          <w:rFonts w:asciiTheme="minorBidi" w:hAnsiTheme="minorBidi" w:cstheme="minorBidi"/>
          <w:sz w:val="23"/>
          <w:szCs w:val="23"/>
        </w:rPr>
      </w:pPr>
    </w:p>
    <w:p w:rsidR="009C4615" w:rsidP="009C4615" w:rsidRDefault="009C4615" w14:paraId="5F6CE5CF" w14:textId="472AEF52">
      <w:pPr>
        <w:spacing w:line="360" w:lineRule="auto"/>
        <w:rPr>
          <w:rFonts w:asciiTheme="minorBidi" w:hAnsiTheme="minorBidi" w:cstheme="minorBidi"/>
          <w:b/>
          <w:bCs/>
          <w:sz w:val="23"/>
          <w:szCs w:val="23"/>
        </w:rPr>
      </w:pPr>
      <w:r w:rsidRPr="009C4615">
        <w:rPr>
          <w:rFonts w:asciiTheme="minorBidi" w:hAnsiTheme="minorBidi" w:cstheme="minorBidi"/>
          <w:b/>
          <w:bCs/>
          <w:sz w:val="23"/>
          <w:szCs w:val="23"/>
        </w:rPr>
        <w:t xml:space="preserve">Write a report that includes the </w:t>
      </w:r>
      <w:r>
        <w:rPr>
          <w:rFonts w:asciiTheme="minorBidi" w:hAnsiTheme="minorBidi" w:cstheme="minorBidi"/>
          <w:b/>
          <w:bCs/>
          <w:sz w:val="23"/>
          <w:szCs w:val="23"/>
        </w:rPr>
        <w:t>below information</w:t>
      </w:r>
      <w:r w:rsidRPr="009C4615">
        <w:rPr>
          <w:rFonts w:asciiTheme="minorBidi" w:hAnsiTheme="minorBidi" w:cstheme="minorBidi"/>
          <w:b/>
          <w:bCs/>
          <w:sz w:val="23"/>
          <w:szCs w:val="23"/>
        </w:rPr>
        <w:t>:</w:t>
      </w:r>
    </w:p>
    <w:p w:rsidRPr="009C4615" w:rsidR="009C4615" w:rsidP="009C4615" w:rsidRDefault="009C4615" w14:paraId="124B140B" w14:textId="77777777">
      <w:pPr>
        <w:spacing w:line="360" w:lineRule="auto"/>
        <w:rPr>
          <w:rFonts w:asciiTheme="minorBidi" w:hAnsiTheme="minorBidi" w:cstheme="minorBidi"/>
          <w:b/>
          <w:bCs/>
          <w:sz w:val="22"/>
          <w:szCs w:val="22"/>
        </w:rPr>
      </w:pPr>
    </w:p>
    <w:p w:rsidRPr="009C4615" w:rsidR="009C4615" w:rsidP="009C4615" w:rsidRDefault="009C4615" w14:paraId="6FB9162E" w14:textId="528950B6">
      <w:pPr>
        <w:numPr>
          <w:ilvl w:val="0"/>
          <w:numId w:val="19"/>
        </w:numPr>
        <w:spacing w:line="360" w:lineRule="auto"/>
        <w:rPr>
          <w:rFonts w:asciiTheme="minorBidi" w:hAnsiTheme="minorBidi" w:cstheme="minorBidi"/>
          <w:sz w:val="22"/>
          <w:szCs w:val="22"/>
        </w:rPr>
      </w:pPr>
      <w:r w:rsidRPr="009C4615">
        <w:rPr>
          <w:rFonts w:asciiTheme="minorBidi" w:hAnsiTheme="minorBidi" w:cstheme="minorBidi"/>
          <w:sz w:val="22"/>
          <w:szCs w:val="22"/>
        </w:rPr>
        <w:t>Introduction (describing what asthma is and what the risk factors are)</w:t>
      </w:r>
      <w:r w:rsidRPr="00321D95">
        <w:rPr>
          <w:rFonts w:asciiTheme="minorBidi" w:hAnsiTheme="minorBidi" w:cstheme="minorBidi"/>
          <w:sz w:val="22"/>
          <w:szCs w:val="22"/>
        </w:rPr>
        <w:t>.</w:t>
      </w:r>
      <w:r w:rsidRPr="009C4615">
        <w:rPr>
          <w:rFonts w:asciiTheme="minorBidi" w:hAnsiTheme="minorBidi" w:cstheme="minorBidi"/>
          <w:sz w:val="22"/>
          <w:szCs w:val="22"/>
        </w:rPr>
        <w:t xml:space="preserve"> </w:t>
      </w:r>
    </w:p>
    <w:p w:rsidRPr="009C4615" w:rsidR="009C4615" w:rsidP="009C4615" w:rsidRDefault="009C4615" w14:paraId="2A94D6B4" w14:textId="39D6B518">
      <w:pPr>
        <w:numPr>
          <w:ilvl w:val="0"/>
          <w:numId w:val="19"/>
        </w:numPr>
        <w:spacing w:line="360" w:lineRule="auto"/>
        <w:rPr>
          <w:rFonts w:asciiTheme="minorBidi" w:hAnsiTheme="minorBidi" w:cstheme="minorBidi"/>
          <w:sz w:val="22"/>
          <w:szCs w:val="22"/>
        </w:rPr>
      </w:pPr>
      <w:r w:rsidRPr="009C4615">
        <w:rPr>
          <w:rFonts w:asciiTheme="minorBidi" w:hAnsiTheme="minorBidi" w:cstheme="minorBidi"/>
          <w:sz w:val="22"/>
          <w:szCs w:val="22"/>
        </w:rPr>
        <w:t>Describe the structure of the respiratory system and explain the process of mechanical respiration</w:t>
      </w:r>
      <w:r w:rsidRPr="00321D95">
        <w:rPr>
          <w:rFonts w:asciiTheme="minorBidi" w:hAnsiTheme="minorBidi" w:cstheme="minorBidi"/>
          <w:sz w:val="22"/>
          <w:szCs w:val="22"/>
        </w:rPr>
        <w:t>.</w:t>
      </w:r>
    </w:p>
    <w:p w:rsidRPr="009C4615" w:rsidR="009C4615" w:rsidP="009C4615" w:rsidRDefault="009C4615" w14:paraId="2AFD71C3" w14:textId="27BA86EB">
      <w:pPr>
        <w:numPr>
          <w:ilvl w:val="0"/>
          <w:numId w:val="19"/>
        </w:numPr>
        <w:spacing w:line="360" w:lineRule="auto"/>
        <w:rPr>
          <w:rFonts w:asciiTheme="minorBidi" w:hAnsiTheme="minorBidi" w:cstheme="minorBidi"/>
          <w:sz w:val="22"/>
          <w:szCs w:val="22"/>
        </w:rPr>
      </w:pPr>
      <w:r w:rsidRPr="009C4615">
        <w:rPr>
          <w:rFonts w:asciiTheme="minorBidi" w:hAnsiTheme="minorBidi" w:cstheme="minorBidi"/>
          <w:sz w:val="22"/>
          <w:szCs w:val="22"/>
        </w:rPr>
        <w:t>Briefly explain the process of gas exchange in the lungs, showing how oxygen is absorbed into the blood and carbon dioxide is released into the alveoli</w:t>
      </w:r>
      <w:r w:rsidRPr="00321D95">
        <w:rPr>
          <w:rFonts w:asciiTheme="minorBidi" w:hAnsiTheme="minorBidi" w:cstheme="minorBidi"/>
          <w:sz w:val="22"/>
          <w:szCs w:val="22"/>
        </w:rPr>
        <w:t>.</w:t>
      </w:r>
    </w:p>
    <w:p w:rsidRPr="009C4615" w:rsidR="009C4615" w:rsidP="009C4615" w:rsidRDefault="009C4615" w14:paraId="58020C6C" w14:textId="7CEE3DBF">
      <w:pPr>
        <w:numPr>
          <w:ilvl w:val="0"/>
          <w:numId w:val="19"/>
        </w:numPr>
        <w:spacing w:line="360" w:lineRule="auto"/>
        <w:rPr>
          <w:rFonts w:asciiTheme="minorBidi" w:hAnsiTheme="minorBidi" w:cstheme="minorBidi"/>
          <w:sz w:val="22"/>
          <w:szCs w:val="22"/>
        </w:rPr>
      </w:pPr>
      <w:r w:rsidRPr="009C4615">
        <w:rPr>
          <w:rFonts w:asciiTheme="minorBidi" w:hAnsiTheme="minorBidi" w:cstheme="minorBidi"/>
          <w:sz w:val="22"/>
          <w:szCs w:val="22"/>
        </w:rPr>
        <w:t>Explain how increased levels of irritants in the respiratory system leads to swelling in the lung tissue, and the impact of this on respiration</w:t>
      </w:r>
      <w:r w:rsidRPr="00321D95">
        <w:rPr>
          <w:rFonts w:asciiTheme="minorBidi" w:hAnsiTheme="minorBidi" w:cstheme="minorBidi"/>
          <w:sz w:val="22"/>
          <w:szCs w:val="22"/>
        </w:rPr>
        <w:t>.</w:t>
      </w:r>
    </w:p>
    <w:p w:rsidRPr="009C4615" w:rsidR="009C4615" w:rsidP="009C4615" w:rsidRDefault="009C4615" w14:paraId="61A3691E" w14:textId="77777777">
      <w:pPr>
        <w:numPr>
          <w:ilvl w:val="0"/>
          <w:numId w:val="19"/>
        </w:numPr>
        <w:spacing w:line="360" w:lineRule="auto"/>
        <w:rPr>
          <w:rFonts w:asciiTheme="minorBidi" w:hAnsiTheme="minorBidi" w:cstheme="minorBidi"/>
          <w:sz w:val="22"/>
          <w:szCs w:val="22"/>
        </w:rPr>
      </w:pPr>
      <w:r w:rsidRPr="009C4615">
        <w:rPr>
          <w:rFonts w:asciiTheme="minorBidi" w:hAnsiTheme="minorBidi" w:cstheme="minorBidi"/>
          <w:sz w:val="22"/>
          <w:szCs w:val="22"/>
        </w:rPr>
        <w:t xml:space="preserve">Briefly examine how recording and tracking respiratory functions, such as peak flow readings, helps individuals with asthma to monitor and safely manage their condition. </w:t>
      </w:r>
    </w:p>
    <w:p w:rsidRPr="009C4615" w:rsidR="009C4615" w:rsidP="009C4615" w:rsidRDefault="009C4615" w14:paraId="55049497" w14:textId="5AC3B508">
      <w:pPr>
        <w:numPr>
          <w:ilvl w:val="0"/>
          <w:numId w:val="19"/>
        </w:numPr>
        <w:spacing w:line="360" w:lineRule="auto"/>
        <w:rPr>
          <w:rFonts w:asciiTheme="minorBidi" w:hAnsiTheme="minorBidi" w:cstheme="minorBidi"/>
          <w:sz w:val="22"/>
          <w:szCs w:val="22"/>
        </w:rPr>
      </w:pPr>
      <w:r w:rsidRPr="009C4615">
        <w:rPr>
          <w:rFonts w:asciiTheme="minorBidi" w:hAnsiTheme="minorBidi" w:cstheme="minorBidi"/>
          <w:sz w:val="22"/>
          <w:szCs w:val="22"/>
        </w:rPr>
        <w:t>Include evidence-based recommendations on how lifestyle changes could help improve their condition</w:t>
      </w:r>
      <w:r w:rsidRPr="00321D95">
        <w:rPr>
          <w:rFonts w:asciiTheme="minorBidi" w:hAnsiTheme="minorBidi" w:cstheme="minorBidi"/>
          <w:sz w:val="22"/>
          <w:szCs w:val="22"/>
        </w:rPr>
        <w:t>.</w:t>
      </w:r>
    </w:p>
    <w:p w:rsidRPr="009C4615" w:rsidR="009C4615" w:rsidP="009C4615" w:rsidRDefault="009C4615" w14:paraId="2BC545E4" w14:textId="2104DC6F">
      <w:pPr>
        <w:numPr>
          <w:ilvl w:val="0"/>
          <w:numId w:val="19"/>
        </w:numPr>
        <w:spacing w:line="360" w:lineRule="auto"/>
        <w:rPr>
          <w:rFonts w:asciiTheme="minorBidi" w:hAnsiTheme="minorBidi" w:cstheme="minorBidi"/>
          <w:sz w:val="22"/>
          <w:szCs w:val="22"/>
        </w:rPr>
      </w:pPr>
      <w:r w:rsidRPr="009C4615">
        <w:rPr>
          <w:rFonts w:asciiTheme="minorBidi" w:hAnsiTheme="minorBidi" w:cstheme="minorBidi"/>
          <w:sz w:val="22"/>
          <w:szCs w:val="22"/>
        </w:rPr>
        <w:t>Conclusion</w:t>
      </w:r>
      <w:r w:rsidRPr="00321D95">
        <w:rPr>
          <w:rFonts w:asciiTheme="minorBidi" w:hAnsiTheme="minorBidi" w:cstheme="minorBidi"/>
          <w:sz w:val="22"/>
          <w:szCs w:val="22"/>
        </w:rPr>
        <w:t>.</w:t>
      </w:r>
      <w:r w:rsidRPr="009C4615">
        <w:rPr>
          <w:rFonts w:asciiTheme="minorBidi" w:hAnsiTheme="minorBidi" w:cstheme="minorBidi"/>
          <w:sz w:val="22"/>
          <w:szCs w:val="22"/>
        </w:rPr>
        <w:t xml:space="preserve"> </w:t>
      </w:r>
    </w:p>
    <w:p w:rsidRPr="00321D95" w:rsidR="00F667E8" w:rsidP="009C4615" w:rsidRDefault="009C4615" w14:paraId="21A29707" w14:textId="13989E8C">
      <w:pPr>
        <w:numPr>
          <w:ilvl w:val="0"/>
          <w:numId w:val="19"/>
        </w:numPr>
        <w:spacing w:line="360" w:lineRule="auto"/>
        <w:rPr>
          <w:rFonts w:asciiTheme="minorBidi" w:hAnsiTheme="minorBidi" w:cstheme="minorBidi"/>
          <w:sz w:val="22"/>
          <w:szCs w:val="22"/>
        </w:rPr>
      </w:pPr>
      <w:r w:rsidRPr="009C4615">
        <w:rPr>
          <w:rFonts w:asciiTheme="minorBidi" w:hAnsiTheme="minorBidi" w:cstheme="minorBidi"/>
          <w:sz w:val="22"/>
          <w:szCs w:val="22"/>
        </w:rPr>
        <w:t>References list.</w:t>
      </w:r>
    </w:p>
    <w:p w:rsidRPr="00F667E8" w:rsidR="00F667E8" w:rsidP="009562D3" w:rsidRDefault="00F667E8" w14:paraId="7588A91A" w14:textId="77777777">
      <w:pPr>
        <w:spacing w:line="360" w:lineRule="auto"/>
        <w:rPr>
          <w:rFonts w:asciiTheme="minorBidi" w:hAnsiTheme="minorBidi" w:cstheme="minorBidi"/>
          <w:sz w:val="23"/>
          <w:szCs w:val="23"/>
        </w:rPr>
      </w:pPr>
    </w:p>
    <w:p w:rsidR="00F667E8" w:rsidP="009562D3" w:rsidRDefault="00F667E8" w14:paraId="16CC482E" w14:textId="5BAB6FD2">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General Submission Guidance</w:t>
      </w:r>
      <w:r w:rsidR="009562D3">
        <w:rPr>
          <w:rFonts w:asciiTheme="minorBidi" w:hAnsiTheme="minorBidi" w:cstheme="minorBidi"/>
          <w:b/>
          <w:bCs/>
          <w:sz w:val="23"/>
          <w:szCs w:val="23"/>
        </w:rPr>
        <w:t xml:space="preserve"> for this Assessment</w:t>
      </w:r>
      <w:r w:rsidRPr="00F667E8">
        <w:rPr>
          <w:rFonts w:asciiTheme="minorBidi" w:hAnsiTheme="minorBidi" w:cstheme="minorBidi"/>
          <w:b/>
          <w:bCs/>
          <w:sz w:val="23"/>
          <w:szCs w:val="23"/>
        </w:rPr>
        <w:t>:</w:t>
      </w:r>
    </w:p>
    <w:p w:rsidRPr="00F667E8" w:rsidR="00321D95" w:rsidP="009562D3" w:rsidRDefault="00321D95" w14:paraId="008DA5D2" w14:textId="77777777">
      <w:pPr>
        <w:spacing w:line="360" w:lineRule="auto"/>
        <w:jc w:val="center"/>
        <w:rPr>
          <w:rFonts w:asciiTheme="minorBidi" w:hAnsiTheme="minorBidi" w:cstheme="minorBidi"/>
          <w:b/>
          <w:bCs/>
          <w:sz w:val="23"/>
          <w:szCs w:val="23"/>
        </w:rPr>
      </w:pPr>
    </w:p>
    <w:p w:rsidRPr="009C4615" w:rsidR="00F667E8" w:rsidP="009562D3" w:rsidRDefault="00F667E8" w14:paraId="35F9B865" w14:textId="77777777">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 xml:space="preserve">1. All written submissions must include a title page that clearly states your name, your student number, the module code and title, and your assignment title. </w:t>
      </w:r>
    </w:p>
    <w:p w:rsidRPr="009C4615" w:rsidR="00F667E8" w:rsidP="009562D3" w:rsidRDefault="00F667E8" w14:paraId="4823D08F" w14:textId="4922A766">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2. Written submissions should be typed in Arial font, size 11 with 1.5 line spacing</w:t>
      </w:r>
      <w:r w:rsidRPr="009C4615" w:rsidR="009562D3">
        <w:rPr>
          <w:rFonts w:asciiTheme="minorBidi" w:hAnsiTheme="minorBidi" w:cstheme="minorBidi"/>
          <w:sz w:val="22"/>
          <w:szCs w:val="22"/>
        </w:rPr>
        <w:t xml:space="preserve"> and justified text alignment</w:t>
      </w:r>
      <w:r w:rsidRPr="009C4615">
        <w:rPr>
          <w:rFonts w:asciiTheme="minorBidi" w:hAnsiTheme="minorBidi" w:cstheme="minorBidi"/>
          <w:sz w:val="22"/>
          <w:szCs w:val="22"/>
        </w:rPr>
        <w:t xml:space="preserve">. </w:t>
      </w:r>
    </w:p>
    <w:p w:rsidRPr="009C4615" w:rsidR="00F667E8" w:rsidP="009562D3" w:rsidRDefault="00F667E8" w14:paraId="2104DDEF" w14:textId="77777777">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3. The assignment should have an appropriate structure, include page numbers, with subtitles, and written paragraphs to divide the sections.</w:t>
      </w:r>
    </w:p>
    <w:p w:rsidRPr="009C4615" w:rsidR="009C4615" w:rsidP="009C4615" w:rsidRDefault="00F667E8" w14:paraId="168D04F5" w14:textId="61071096">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 xml:space="preserve">4. The UWTSD’s Harvard Referencing style should be applied for all in-text citations and references in your assignment. </w:t>
      </w:r>
    </w:p>
    <w:p w:rsidR="009C4615" w:rsidP="00F667E8" w:rsidRDefault="009C4615" w14:paraId="20946E2C" w14:textId="77777777">
      <w:pPr>
        <w:rPr>
          <w:rFonts w:ascii="Arial" w:hAnsi="Arial" w:cs="Arial"/>
          <w:sz w:val="22"/>
          <w:szCs w:val="22"/>
        </w:rPr>
      </w:pPr>
    </w:p>
    <w:p w:rsidR="00895734" w:rsidP="00F667E8" w:rsidRDefault="00895734" w14:paraId="543597CA" w14:textId="5DB5C01B">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667E8" w:rsidR="00F667E8" w:rsidP="00F667E8" w:rsidRDefault="00F667E8" w14:paraId="1FF85D6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9562D3" w:rsidR="00895734" w:rsidP="009562D3" w:rsidRDefault="00895734" w14:paraId="270D101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RESEARCH</w:t>
            </w:r>
          </w:p>
        </w:tc>
        <w:tc>
          <w:tcPr>
            <w:tcW w:w="5397" w:type="dxa"/>
            <w:tcMar>
              <w:left w:w="105" w:type="dxa"/>
              <w:right w:w="105" w:type="dxa"/>
            </w:tcMar>
          </w:tcPr>
          <w:p w:rsidRPr="00FA7E96" w:rsidR="00895734" w:rsidP="009562D3" w:rsidRDefault="00B014D7" w14:paraId="3B2F889E" w14:textId="0131C2E0">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9562D3" w:rsidRDefault="00895734" w14:paraId="68F121EB" w14:textId="3EC21D26">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Pr="00FA7E96" w:rsidR="00895734" w:rsidP="009562D3" w:rsidRDefault="009562D3" w14:paraId="05AF2DFC" w14:textId="4C254DDB">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9562D3" w:rsidR="00895734" w:rsidP="009562D3" w:rsidRDefault="00895734" w14:paraId="56ADF4E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STRUCTURE</w:t>
            </w:r>
          </w:p>
        </w:tc>
        <w:tc>
          <w:tcPr>
            <w:tcW w:w="5397" w:type="dxa"/>
            <w:tcMar>
              <w:left w:w="105" w:type="dxa"/>
              <w:right w:w="105" w:type="dxa"/>
            </w:tcMar>
          </w:tcPr>
          <w:p w:rsidRPr="00FA7E96" w:rsidR="00895734" w:rsidP="009562D3" w:rsidRDefault="00895734" w14:paraId="6A9988A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9562D3" w:rsidRDefault="00895734" w14:paraId="76EE9553" w14:textId="3919607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p w:rsidRPr="00FA7E96" w:rsidR="00895734" w:rsidP="009562D3" w:rsidRDefault="009562D3" w14:paraId="39E38D02" w14:textId="4E28B807">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895734">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9562D3" w:rsidR="00895734" w:rsidP="009562D3" w:rsidRDefault="00895734" w14:paraId="09C5BE8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PROOFREADING</w:t>
            </w:r>
          </w:p>
        </w:tc>
        <w:tc>
          <w:tcPr>
            <w:tcW w:w="5397" w:type="dxa"/>
            <w:tcMar>
              <w:left w:w="105" w:type="dxa"/>
              <w:right w:w="105" w:type="dxa"/>
            </w:tcMar>
          </w:tcPr>
          <w:p w:rsidRPr="00FA7E96" w:rsidR="00895734" w:rsidP="009562D3" w:rsidRDefault="00B014D7" w14:paraId="022B6883" w14:textId="523FB2CA">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9562D3" w:rsidRDefault="00895734" w14:paraId="1A18090D" w14:textId="1D96E40B">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p w:rsidRPr="00FA7E96" w:rsidR="00895734" w:rsidP="009562D3" w:rsidRDefault="009562D3" w14:paraId="271FFB16" w14:textId="0B28CCD9">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895734">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9562D3" w:rsidR="00895734" w:rsidP="009562D3" w:rsidRDefault="00895734" w14:paraId="6AE58FB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WRITING</w:t>
            </w:r>
          </w:p>
        </w:tc>
        <w:tc>
          <w:tcPr>
            <w:tcW w:w="5397" w:type="dxa"/>
            <w:tcMar>
              <w:left w:w="105" w:type="dxa"/>
              <w:right w:w="105" w:type="dxa"/>
            </w:tcMar>
          </w:tcPr>
          <w:p w:rsidRPr="00FA7E96" w:rsidR="00895734" w:rsidP="009562D3" w:rsidRDefault="00895734" w14:paraId="03C8169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9562D3" w:rsidRDefault="00895734" w14:paraId="4AFB8F62" w14:textId="40B73005">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Pr="00FA7E96" w:rsidR="00895734" w:rsidP="009562D3" w:rsidRDefault="00E41171" w14:paraId="2FB890F9" w14:textId="37E51731">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9562D3" w:rsidR="00895734" w:rsidP="009562D3" w:rsidRDefault="00895734" w14:paraId="163A04A4"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CREATIVE</w:t>
            </w:r>
          </w:p>
        </w:tc>
        <w:tc>
          <w:tcPr>
            <w:tcW w:w="5397" w:type="dxa"/>
            <w:tcMar>
              <w:left w:w="105" w:type="dxa"/>
              <w:right w:w="105" w:type="dxa"/>
            </w:tcMar>
          </w:tcPr>
          <w:p w:rsidRPr="00FA7E96" w:rsidR="00895734" w:rsidP="009562D3" w:rsidRDefault="00895734" w14:paraId="4AD0C95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9562D3" w:rsidRDefault="00895734" w14:paraId="49CBC1FB" w14:textId="64EE332E">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00D929AA">
                  <w:rPr>
                    <w:rFonts w:hint="eastAsia" w:ascii="MS Gothic" w:hAnsi="MS Gothic" w:eastAsia="MS Gothic" w:cs="Arial"/>
                    <w:sz w:val="22"/>
                    <w:szCs w:val="22"/>
                  </w:rPr>
                  <w:t>☐</w:t>
                </w:r>
              </w:sdtContent>
            </w:sdt>
          </w:p>
          <w:p w:rsidRPr="00FA7E96" w:rsidR="00895734" w:rsidP="009562D3" w:rsidRDefault="00E41171" w14:paraId="28DDA99B" w14:textId="4004B2E0">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D929AA">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9562D3" w:rsidR="00895734" w:rsidP="009562D3" w:rsidRDefault="00895734" w14:paraId="1FC75419" w14:textId="77777777">
            <w:pPr>
              <w:spacing w:line="360" w:lineRule="auto"/>
              <w:rPr>
                <w:rFonts w:ascii="Arial" w:hAnsi="Arial" w:cs="Arial"/>
                <w:b/>
                <w:bCs/>
                <w:i/>
                <w:iCs/>
                <w:sz w:val="22"/>
                <w:szCs w:val="22"/>
              </w:rPr>
            </w:pPr>
            <w:r w:rsidRPr="009562D3">
              <w:rPr>
                <w:rFonts w:ascii="Arial" w:hAnsi="Arial" w:eastAsia="Calibri" w:cs="Arial"/>
                <w:b/>
                <w:bCs/>
                <w:i/>
                <w:iCs/>
                <w:sz w:val="22"/>
                <w:szCs w:val="22"/>
              </w:rPr>
              <w:t>PROGRAMING</w:t>
            </w:r>
          </w:p>
        </w:tc>
        <w:tc>
          <w:tcPr>
            <w:tcW w:w="5397" w:type="dxa"/>
            <w:tcMar>
              <w:left w:w="105" w:type="dxa"/>
              <w:right w:w="105" w:type="dxa"/>
            </w:tcMar>
          </w:tcPr>
          <w:p w:rsidRPr="00FA7E96" w:rsidR="00895734" w:rsidP="009562D3" w:rsidRDefault="00895734" w14:paraId="3CF20A1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9562D3" w:rsidRDefault="00895734" w14:paraId="0051AB9E" w14:textId="51DAA62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Pr="00FA7E96" w:rsidR="00895734" w:rsidP="009562D3" w:rsidRDefault="00E41171" w14:paraId="58318950" w14:textId="1E64A3B6">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9562D3" w:rsidR="00895734" w:rsidP="009562D3" w:rsidRDefault="00895734" w14:paraId="2EE2805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NONE</w:t>
            </w:r>
          </w:p>
        </w:tc>
        <w:tc>
          <w:tcPr>
            <w:tcW w:w="5397" w:type="dxa"/>
            <w:tcMar>
              <w:left w:w="105" w:type="dxa"/>
              <w:right w:w="105" w:type="dxa"/>
            </w:tcMar>
          </w:tcPr>
          <w:p w:rsidRPr="00FA7E96" w:rsidR="00895734" w:rsidP="009562D3" w:rsidRDefault="00895734" w14:paraId="42631BC5"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9562D3" w:rsidRDefault="00000000" w14:paraId="6F2D1FF1" w14:textId="404E73B5">
            <w:pPr>
              <w:spacing w:line="360" w:lineRule="auto"/>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sidR="00895734">
                  <w:rPr>
                    <w:rFonts w:hint="eastAsia" w:ascii="MS Gothic" w:hAnsi="MS Gothic" w:eastAsia="MS Gothic" w:cs="MS Gothic"/>
                    <w:sz w:val="22"/>
                    <w:szCs w:val="22"/>
                  </w:rPr>
                  <w:t>☐</w:t>
                </w:r>
              </w:sdtContent>
            </w:sdt>
          </w:p>
          <w:p w:rsidRPr="00FA7E96" w:rsidR="00895734" w:rsidP="009562D3" w:rsidRDefault="00895734" w14:paraId="0012EFB6" w14:textId="36B10660">
            <w:pPr>
              <w:spacing w:line="360" w:lineRule="auto"/>
              <w:rPr>
                <w:rFonts w:ascii="Arial" w:hAnsi="Arial" w:eastAsia="Calibri" w:cs="Arial"/>
                <w:sz w:val="22"/>
                <w:szCs w:val="22"/>
              </w:rPr>
            </w:pPr>
          </w:p>
        </w:tc>
      </w:tr>
    </w:tbl>
    <w:p w:rsidRPr="00321D95" w:rsidR="00A85BFE" w:rsidP="00321D95" w:rsidRDefault="00321D95" w14:paraId="268A26B5" w14:textId="3920FE72">
      <w:pPr>
        <w:spacing w:line="360" w:lineRule="auto"/>
        <w:jc w:val="center"/>
        <w:rPr>
          <w:rFonts w:ascii="Arial" w:hAnsi="Arial" w:cs="Arial"/>
          <w:sz w:val="21"/>
          <w:szCs w:val="21"/>
        </w:rPr>
      </w:pPr>
      <w:r>
        <w:rPr>
          <w:rFonts w:ascii="Arial" w:hAnsi="Arial" w:cs="Arial"/>
          <w:b/>
          <w:bCs/>
          <w:sz w:val="21"/>
          <w:szCs w:val="21"/>
        </w:rPr>
        <w:br/>
      </w:r>
      <w:r w:rsidRPr="009C4615" w:rsidR="00E41171">
        <w:rPr>
          <w:rFonts w:ascii="Arial" w:hAnsi="Arial" w:cs="Arial"/>
          <w:b/>
          <w:bCs/>
          <w:sz w:val="21"/>
          <w:szCs w:val="21"/>
        </w:rPr>
        <w:t>Note: All students who use AI in their assignments must follow the University guidance for acknowledgement and use of AI (you can find the relevant information on the module’s page on Moodle). If you have any questions about this, please speak to your lecturer</w:t>
      </w:r>
      <w:r>
        <w:rPr>
          <w:rFonts w:ascii="Arial" w:hAnsi="Arial" w:cs="Arial"/>
          <w:b/>
          <w:bCs/>
          <w:sz w:val="21"/>
          <w:szCs w:val="21"/>
        </w:rPr>
        <w:t>.</w:t>
      </w:r>
      <w:r w:rsidR="00A85BFE">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00C01A3F" w:rsidP="00C01A3F" w:rsidRDefault="008042F0" w14:paraId="47A99ECC" w14:textId="6C7F3515">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321D95" w:rsidP="00C01A3F" w:rsidRDefault="00321D95" w14:paraId="78116793" w14:textId="77777777">
      <w:pPr>
        <w:jc w:val="both"/>
        <w:rPr>
          <w:rFonts w:ascii="Arial" w:hAnsi="Arial" w:cs="Arial"/>
          <w:i/>
          <w:sz w:val="22"/>
          <w:szCs w:val="22"/>
        </w:rPr>
      </w:pPr>
    </w:p>
    <w:p w:rsidRPr="00321D95" w:rsidR="00321D95" w:rsidP="00321D95" w:rsidRDefault="00321D95" w14:paraId="44918681" w14:textId="3C12F84A">
      <w:pPr>
        <w:numPr>
          <w:ilvl w:val="0"/>
          <w:numId w:val="20"/>
        </w:numPr>
        <w:spacing w:line="360" w:lineRule="auto"/>
        <w:jc w:val="both"/>
        <w:rPr>
          <w:rFonts w:ascii="Arial" w:hAnsi="Arial" w:cs="Arial"/>
          <w:i/>
          <w:iCs/>
          <w:color w:val="0070C0"/>
          <w:sz w:val="22"/>
          <w:szCs w:val="22"/>
        </w:rPr>
      </w:pPr>
      <w:r w:rsidRPr="00321D95">
        <w:rPr>
          <w:rFonts w:ascii="Arial" w:hAnsi="Arial" w:cs="Arial"/>
          <w:i/>
          <w:iCs/>
          <w:color w:val="0070C0"/>
          <w:sz w:val="22"/>
          <w:szCs w:val="22"/>
        </w:rPr>
        <w:t xml:space="preserve">Students must find, reference, and utilise a </w:t>
      </w:r>
      <w:r w:rsidRPr="00321D95">
        <w:rPr>
          <w:rFonts w:ascii="Arial" w:hAnsi="Arial" w:cs="Arial"/>
          <w:b/>
          <w:bCs/>
          <w:i/>
          <w:iCs/>
          <w:color w:val="0070C0"/>
          <w:sz w:val="22"/>
          <w:szCs w:val="22"/>
        </w:rPr>
        <w:t>minimum of 10 credible and reliable sources</w:t>
      </w:r>
      <w:r w:rsidRPr="00321D95">
        <w:rPr>
          <w:rFonts w:ascii="Arial" w:hAnsi="Arial" w:cs="Arial"/>
          <w:i/>
          <w:iCs/>
          <w:color w:val="0070C0"/>
          <w:sz w:val="22"/>
          <w:szCs w:val="22"/>
        </w:rPr>
        <w:t xml:space="preserve"> of information.  We recommend the use of the online resource list provided on the module Moodle page. </w:t>
      </w:r>
    </w:p>
    <w:p w:rsidRPr="00321D95" w:rsidR="00321D95" w:rsidP="00321D95" w:rsidRDefault="00321D95" w14:paraId="1DE1C9AC" w14:textId="77777777">
      <w:pPr>
        <w:numPr>
          <w:ilvl w:val="0"/>
          <w:numId w:val="20"/>
        </w:numPr>
        <w:spacing w:line="360" w:lineRule="auto"/>
        <w:jc w:val="both"/>
        <w:rPr>
          <w:rFonts w:ascii="Arial" w:hAnsi="Arial" w:cs="Arial"/>
          <w:i/>
          <w:iCs/>
          <w:color w:val="0070C0"/>
          <w:sz w:val="22"/>
          <w:szCs w:val="22"/>
        </w:rPr>
      </w:pPr>
      <w:r w:rsidRPr="00321D95">
        <w:rPr>
          <w:rFonts w:ascii="Arial" w:hAnsi="Arial" w:cs="Arial"/>
          <w:i/>
          <w:iCs/>
          <w:color w:val="0070C0"/>
          <w:sz w:val="22"/>
          <w:szCs w:val="22"/>
        </w:rPr>
        <w:t xml:space="preserve">Students must cite literature in UWTSD Harvard Style, throughout their report, supporting the points that are made and referencing any images or diagrams used.  </w:t>
      </w: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22D9C" w:rsidP="00D22D9C" w:rsidRDefault="00D22D9C" w14:paraId="425EA737" w14:textId="77777777">
      <w:pPr>
        <w:jc w:val="both"/>
        <w:rPr>
          <w:rFonts w:ascii="Arial" w:hAnsi="Arial" w:cs="Arial"/>
          <w:sz w:val="22"/>
          <w:szCs w:val="22"/>
        </w:rPr>
      </w:pPr>
    </w:p>
    <w:p w:rsidRPr="00321D95" w:rsidR="00321D95" w:rsidP="00321D95" w:rsidRDefault="00321D95" w14:paraId="68BD2EEA" w14:textId="77777777">
      <w:pPr>
        <w:numPr>
          <w:ilvl w:val="0"/>
          <w:numId w:val="21"/>
        </w:numPr>
        <w:spacing w:line="360" w:lineRule="auto"/>
        <w:jc w:val="both"/>
        <w:rPr>
          <w:rFonts w:ascii="Arial" w:hAnsi="Arial" w:cs="Arial"/>
          <w:i/>
          <w:iCs/>
          <w:color w:val="0070C0"/>
          <w:sz w:val="22"/>
          <w:szCs w:val="22"/>
        </w:rPr>
      </w:pPr>
      <w:r w:rsidRPr="00321D95">
        <w:rPr>
          <w:rFonts w:ascii="Arial" w:hAnsi="Arial" w:cs="Arial"/>
          <w:i/>
          <w:iCs/>
          <w:color w:val="0070C0"/>
          <w:sz w:val="22"/>
          <w:szCs w:val="22"/>
        </w:rPr>
        <w:t xml:space="preserve">Demonstrate an understanding of the chosen system.   </w:t>
      </w:r>
    </w:p>
    <w:p w:rsidRPr="00321D95" w:rsidR="00321D95" w:rsidP="00321D95" w:rsidRDefault="00321D95" w14:paraId="3CBDA81E" w14:textId="77777777">
      <w:pPr>
        <w:numPr>
          <w:ilvl w:val="0"/>
          <w:numId w:val="21"/>
        </w:numPr>
        <w:spacing w:line="360" w:lineRule="auto"/>
        <w:jc w:val="both"/>
        <w:rPr>
          <w:rFonts w:ascii="Arial" w:hAnsi="Arial" w:cs="Arial"/>
          <w:i/>
          <w:iCs/>
          <w:color w:val="0070C0"/>
          <w:sz w:val="22"/>
          <w:szCs w:val="22"/>
        </w:rPr>
      </w:pPr>
      <w:r w:rsidRPr="00321D95">
        <w:rPr>
          <w:rFonts w:ascii="Arial" w:hAnsi="Arial" w:cs="Arial"/>
          <w:i/>
          <w:iCs/>
          <w:color w:val="0070C0"/>
          <w:sz w:val="22"/>
          <w:szCs w:val="22"/>
        </w:rPr>
        <w:t xml:space="preserve">Explain the body system and its components and related functions. </w:t>
      </w:r>
    </w:p>
    <w:p w:rsidRPr="00321D95" w:rsidR="00321D95" w:rsidP="00321D95" w:rsidRDefault="00321D95" w14:paraId="52E749F5" w14:textId="77777777">
      <w:pPr>
        <w:numPr>
          <w:ilvl w:val="0"/>
          <w:numId w:val="21"/>
        </w:numPr>
        <w:spacing w:line="360" w:lineRule="auto"/>
        <w:jc w:val="both"/>
        <w:rPr>
          <w:rFonts w:ascii="Arial" w:hAnsi="Arial" w:cs="Arial"/>
          <w:i/>
          <w:iCs/>
          <w:color w:val="0070C0"/>
          <w:sz w:val="22"/>
          <w:szCs w:val="22"/>
        </w:rPr>
      </w:pPr>
      <w:r w:rsidRPr="00321D95">
        <w:rPr>
          <w:rFonts w:ascii="Arial" w:hAnsi="Arial" w:cs="Arial"/>
          <w:i/>
          <w:iCs/>
          <w:color w:val="0070C0"/>
          <w:sz w:val="22"/>
          <w:szCs w:val="22"/>
        </w:rPr>
        <w:t>Use the correct anatomical terms within the system stating the purpose of each component.</w:t>
      </w:r>
    </w:p>
    <w:p w:rsidRPr="00321D95" w:rsidR="00321D95" w:rsidP="00321D95" w:rsidRDefault="00321D95" w14:paraId="0E0D2BA7" w14:textId="77777777">
      <w:pPr>
        <w:numPr>
          <w:ilvl w:val="0"/>
          <w:numId w:val="21"/>
        </w:numPr>
        <w:spacing w:line="360" w:lineRule="auto"/>
        <w:jc w:val="both"/>
        <w:rPr>
          <w:rFonts w:ascii="Arial" w:hAnsi="Arial" w:cs="Arial"/>
          <w:i/>
          <w:iCs/>
          <w:color w:val="0070C0"/>
          <w:sz w:val="22"/>
          <w:szCs w:val="22"/>
        </w:rPr>
      </w:pPr>
      <w:r w:rsidRPr="00321D95">
        <w:rPr>
          <w:rFonts w:ascii="Arial" w:hAnsi="Arial" w:cs="Arial"/>
          <w:i/>
          <w:iCs/>
          <w:color w:val="0070C0"/>
          <w:sz w:val="22"/>
          <w:szCs w:val="22"/>
        </w:rPr>
        <w:t xml:space="preserve">All points should be supported by reference to credible and reliable sources of information which support the development of your understanding. </w:t>
      </w:r>
    </w:p>
    <w:p w:rsidRPr="00A406E5" w:rsidR="00E41171" w:rsidP="00D22D9C" w:rsidRDefault="00E41171" w14:paraId="677A74E2"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w:t>
      </w:r>
      <w:r w:rsidRPr="00A406E5" w:rsidR="00D22D9C">
        <w:rPr>
          <w:rFonts w:ascii="Arial" w:hAnsi="Arial" w:cs="Arial"/>
          <w:sz w:val="22"/>
          <w:szCs w:val="22"/>
        </w:rPr>
        <w:t>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E41171" w:rsidP="00E41171" w:rsidRDefault="008042F0" w14:paraId="2AD8411C" w14:textId="2A37B87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D57F873" w14:textId="77777777">
      <w:pPr>
        <w:jc w:val="both"/>
        <w:rPr>
          <w:rFonts w:ascii="Arial" w:hAnsi="Arial" w:cs="Arial"/>
          <w:sz w:val="22"/>
          <w:szCs w:val="22"/>
        </w:rPr>
      </w:pPr>
    </w:p>
    <w:p w:rsidRPr="00321D95" w:rsidR="00321D95" w:rsidP="00321D95" w:rsidRDefault="00321D95" w14:paraId="17506925" w14:textId="77777777">
      <w:pPr>
        <w:numPr>
          <w:ilvl w:val="0"/>
          <w:numId w:val="22"/>
        </w:numPr>
        <w:spacing w:line="360" w:lineRule="auto"/>
        <w:jc w:val="both"/>
        <w:rPr>
          <w:rFonts w:ascii="Arial" w:hAnsi="Arial" w:cs="Arial"/>
          <w:i/>
          <w:iCs/>
          <w:color w:val="0070C0"/>
          <w:sz w:val="22"/>
          <w:szCs w:val="22"/>
        </w:rPr>
      </w:pPr>
      <w:r w:rsidRPr="00321D95">
        <w:rPr>
          <w:rFonts w:ascii="Arial" w:hAnsi="Arial" w:cs="Arial"/>
          <w:i/>
          <w:iCs/>
          <w:color w:val="0070C0"/>
          <w:sz w:val="22"/>
          <w:szCs w:val="22"/>
        </w:rPr>
        <w:t>Students should demonstrate and understanding of the relationship between anatomy and physiology when explaining the physiological process related to the case study</w:t>
      </w:r>
    </w:p>
    <w:p w:rsidRPr="00321D95" w:rsidR="00321D95" w:rsidP="00321D95" w:rsidRDefault="00321D95" w14:paraId="02DE5E27" w14:textId="77777777">
      <w:pPr>
        <w:numPr>
          <w:ilvl w:val="0"/>
          <w:numId w:val="22"/>
        </w:numPr>
        <w:spacing w:line="360" w:lineRule="auto"/>
        <w:jc w:val="both"/>
        <w:rPr>
          <w:rFonts w:ascii="Arial" w:hAnsi="Arial" w:cs="Arial"/>
          <w:i/>
          <w:iCs/>
          <w:color w:val="0070C0"/>
          <w:sz w:val="22"/>
          <w:szCs w:val="22"/>
        </w:rPr>
      </w:pPr>
      <w:r w:rsidRPr="00321D95">
        <w:rPr>
          <w:rFonts w:ascii="Arial" w:hAnsi="Arial" w:cs="Arial"/>
          <w:i/>
          <w:iCs/>
          <w:color w:val="0070C0"/>
          <w:sz w:val="22"/>
          <w:szCs w:val="22"/>
        </w:rPr>
        <w:t>Students should demonstrate and understanding of the relationship between effective maintenance of the chosen body system and the impact of lifestyle factors on the condition</w:t>
      </w:r>
    </w:p>
    <w:p w:rsidRPr="00321D95" w:rsidR="00321D95" w:rsidP="00321D95" w:rsidRDefault="00321D95" w14:paraId="27CEAA01" w14:textId="77777777">
      <w:pPr>
        <w:numPr>
          <w:ilvl w:val="0"/>
          <w:numId w:val="22"/>
        </w:numPr>
        <w:spacing w:line="360" w:lineRule="auto"/>
        <w:jc w:val="both"/>
        <w:rPr>
          <w:rFonts w:ascii="Arial" w:hAnsi="Arial" w:cs="Arial"/>
          <w:i/>
          <w:iCs/>
          <w:color w:val="0070C0"/>
          <w:sz w:val="22"/>
          <w:szCs w:val="22"/>
        </w:rPr>
      </w:pPr>
      <w:r w:rsidRPr="00321D95">
        <w:rPr>
          <w:rFonts w:ascii="Arial" w:hAnsi="Arial" w:cs="Arial"/>
          <w:i/>
          <w:iCs/>
          <w:color w:val="0070C0"/>
          <w:sz w:val="22"/>
          <w:szCs w:val="22"/>
        </w:rPr>
        <w:t xml:space="preserve">Any diagrams, tables, figures should be properly labelled and their relevance should be made clear in the text of your assessment. </w:t>
      </w:r>
    </w:p>
    <w:p w:rsidRPr="00A406E5" w:rsidR="00E41171" w:rsidP="00D22D9C" w:rsidRDefault="00E41171" w14:paraId="7392954A"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D098BDA" w14:textId="77777777">
      <w:pPr>
        <w:jc w:val="both"/>
        <w:rPr>
          <w:rFonts w:ascii="Arial" w:hAnsi="Arial" w:cs="Arial"/>
          <w:sz w:val="22"/>
          <w:szCs w:val="22"/>
        </w:rPr>
      </w:pPr>
    </w:p>
    <w:p w:rsidRPr="00321D95" w:rsidR="00321D95" w:rsidP="00321D95" w:rsidRDefault="00321D95" w14:paraId="36891546" w14:textId="77777777">
      <w:pPr>
        <w:numPr>
          <w:ilvl w:val="0"/>
          <w:numId w:val="24"/>
        </w:numPr>
        <w:spacing w:line="360" w:lineRule="auto"/>
        <w:jc w:val="both"/>
        <w:rPr>
          <w:rFonts w:ascii="Arial" w:hAnsi="Arial" w:eastAsia="Arial" w:cs="Arial"/>
          <w:i/>
          <w:iCs/>
          <w:color w:val="0070C0"/>
          <w:sz w:val="22"/>
          <w:szCs w:val="22"/>
        </w:rPr>
      </w:pPr>
      <w:r w:rsidRPr="00321D95">
        <w:rPr>
          <w:rFonts w:ascii="Arial" w:hAnsi="Arial" w:eastAsia="Arial" w:cs="Arial"/>
          <w:i/>
          <w:iCs/>
          <w:color w:val="0070C0"/>
          <w:sz w:val="22"/>
          <w:szCs w:val="22"/>
        </w:rPr>
        <w:t xml:space="preserve">The system discussed in the work </w:t>
      </w:r>
      <w:r w:rsidRPr="00321D95">
        <w:rPr>
          <w:rFonts w:ascii="Arial" w:hAnsi="Arial" w:eastAsia="Arial" w:cs="Arial"/>
          <w:b/>
          <w:bCs/>
          <w:i/>
          <w:iCs/>
          <w:color w:val="0070C0"/>
          <w:sz w:val="22"/>
          <w:szCs w:val="22"/>
        </w:rPr>
        <w:t>must</w:t>
      </w:r>
      <w:r w:rsidRPr="00321D95">
        <w:rPr>
          <w:rFonts w:ascii="Arial" w:hAnsi="Arial" w:eastAsia="Arial" w:cs="Arial"/>
          <w:i/>
          <w:iCs/>
          <w:color w:val="0070C0"/>
          <w:sz w:val="22"/>
          <w:szCs w:val="22"/>
        </w:rPr>
        <w:t xml:space="preserve"> be the ones identified in the case study questions. </w:t>
      </w:r>
    </w:p>
    <w:p w:rsidRPr="00321D95" w:rsidR="00321D95" w:rsidP="00321D95" w:rsidRDefault="00321D95" w14:paraId="4401E670" w14:textId="77777777">
      <w:pPr>
        <w:numPr>
          <w:ilvl w:val="0"/>
          <w:numId w:val="24"/>
        </w:numPr>
        <w:spacing w:line="360" w:lineRule="auto"/>
        <w:jc w:val="both"/>
        <w:rPr>
          <w:rFonts w:ascii="Arial" w:hAnsi="Arial" w:eastAsia="Arial" w:cs="Arial"/>
          <w:i/>
          <w:iCs/>
          <w:color w:val="0070C0"/>
          <w:sz w:val="22"/>
          <w:szCs w:val="22"/>
        </w:rPr>
      </w:pPr>
      <w:r w:rsidRPr="00321D95">
        <w:rPr>
          <w:rFonts w:ascii="Arial" w:hAnsi="Arial" w:eastAsia="Arial" w:cs="Arial"/>
          <w:i/>
          <w:iCs/>
          <w:color w:val="0070C0"/>
          <w:sz w:val="22"/>
          <w:szCs w:val="22"/>
        </w:rPr>
        <w:t xml:space="preserve">Students should link the structure and functions of the body system to its physiology </w:t>
      </w:r>
    </w:p>
    <w:p w:rsidRPr="00321D95" w:rsidR="00321D95" w:rsidP="00321D95" w:rsidRDefault="00321D95" w14:paraId="17F21F85" w14:textId="77777777">
      <w:pPr>
        <w:numPr>
          <w:ilvl w:val="0"/>
          <w:numId w:val="24"/>
        </w:numPr>
        <w:spacing w:line="360" w:lineRule="auto"/>
        <w:jc w:val="both"/>
        <w:rPr>
          <w:rFonts w:ascii="Arial" w:hAnsi="Arial" w:eastAsia="Arial" w:cs="Arial"/>
          <w:i/>
          <w:iCs/>
          <w:color w:val="0070C0"/>
          <w:sz w:val="22"/>
          <w:szCs w:val="22"/>
        </w:rPr>
      </w:pPr>
      <w:r w:rsidRPr="00321D95">
        <w:rPr>
          <w:rFonts w:ascii="Arial" w:hAnsi="Arial" w:eastAsia="Arial" w:cs="Arial"/>
          <w:i/>
          <w:iCs/>
          <w:color w:val="0070C0"/>
          <w:sz w:val="22"/>
          <w:szCs w:val="22"/>
        </w:rPr>
        <w:t>Students should include the impact of lifestyle factors on the body.</w:t>
      </w: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5C49E71" w14:textId="77777777">
      <w:pPr>
        <w:jc w:val="both"/>
        <w:rPr>
          <w:rFonts w:ascii="Arial" w:hAnsi="Arial" w:cs="Arial"/>
          <w:sz w:val="22"/>
          <w:szCs w:val="22"/>
        </w:rPr>
      </w:pPr>
    </w:p>
    <w:p w:rsidRPr="00321D95" w:rsidR="00FB3B4E" w:rsidP="00321D95" w:rsidRDefault="00321D95" w14:paraId="62FF0B13" w14:textId="1C35568B">
      <w:pPr>
        <w:pStyle w:val="ListParagraph"/>
        <w:numPr>
          <w:ilvl w:val="0"/>
          <w:numId w:val="26"/>
        </w:numPr>
        <w:spacing w:line="360" w:lineRule="auto"/>
        <w:jc w:val="both"/>
        <w:rPr>
          <w:rFonts w:ascii="Arial" w:hAnsi="Arial" w:cs="Arial"/>
          <w:color w:val="0070C0"/>
          <w:sz w:val="22"/>
          <w:szCs w:val="22"/>
        </w:rPr>
      </w:pPr>
      <w:r w:rsidRPr="00321D95">
        <w:rPr>
          <w:rFonts w:ascii="Arial" w:hAnsi="Arial" w:cs="Arial"/>
          <w:i/>
          <w:color w:val="0070C0"/>
          <w:sz w:val="22"/>
          <w:szCs w:val="22"/>
        </w:rPr>
        <w:t>All elements should have a coherent structure in the production of the work and follow the structure outlined in the task above</w:t>
      </w:r>
      <w:r>
        <w:rPr>
          <w:rFonts w:ascii="Arial" w:hAnsi="Arial" w:cs="Arial"/>
          <w:i/>
          <w:color w:val="0070C0"/>
          <w:sz w:val="22"/>
          <w:szCs w:val="22"/>
        </w:rPr>
        <w:t>.</w:t>
      </w:r>
    </w:p>
    <w:p w:rsidRPr="00A406E5" w:rsidR="00D22D9C" w:rsidP="00D22D9C" w:rsidRDefault="00D22D9C" w14:paraId="6D58B051" w14:textId="77777777">
      <w:pPr>
        <w:jc w:val="both"/>
        <w:rPr>
          <w:rFonts w:ascii="Arial" w:hAnsi="Arial" w:cs="Arial"/>
          <w:sz w:val="22"/>
          <w:szCs w:val="22"/>
        </w:rPr>
      </w:pPr>
    </w:p>
    <w:p w:rsidRPr="00A406E5" w:rsidR="001F50B6" w:rsidP="004F09C6" w:rsidRDefault="00C01A3F" w14:paraId="4F398535" w14:textId="69822077">
      <w:pPr>
        <w:rPr>
          <w:rFonts w:ascii="Arial" w:hAnsi="Arial" w:cs="Arial"/>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70" w:type="pct"/>
        <w:tblInd w:w="-147" w:type="dxa"/>
        <w:tblLayout w:type="fixed"/>
        <w:tblLook w:val="04A0" w:firstRow="1" w:lastRow="0" w:firstColumn="1" w:lastColumn="0" w:noHBand="0" w:noVBand="1"/>
      </w:tblPr>
      <w:tblGrid>
        <w:gridCol w:w="8856"/>
        <w:gridCol w:w="868"/>
        <w:gridCol w:w="866"/>
      </w:tblGrid>
      <w:tr w:rsidRPr="00A406E5" w:rsidR="00152E9D" w:rsidTr="00321D95" w14:paraId="2590D43E" w14:textId="77777777">
        <w:trPr>
          <w:trHeight w:val="932"/>
        </w:trPr>
        <w:tc>
          <w:tcPr>
            <w:tcW w:w="4180"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0"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09"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321D95" w14:paraId="13E3B51C"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4F09C6"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4F09C6"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321D95" w14:paraId="6C11610E" w14:textId="77777777">
        <w:trPr>
          <w:trHeight w:val="450"/>
        </w:trPr>
        <w:tc>
          <w:tcPr>
            <w:tcW w:w="4180" w:type="pct"/>
            <w:vMerge w:val="restart"/>
            <w:tcBorders>
              <w:top w:val="single" w:color="auto" w:sz="4" w:space="0"/>
              <w:left w:val="single" w:color="auto" w:sz="4" w:space="0"/>
              <w:right w:val="single" w:color="auto" w:sz="4" w:space="0"/>
            </w:tcBorders>
          </w:tcPr>
          <w:p w:rsidRPr="00321D95" w:rsidR="00321D95" w:rsidP="00321D95" w:rsidRDefault="00321D95" w14:paraId="59D8BCE2" w14:textId="77777777">
            <w:pPr>
              <w:numPr>
                <w:ilvl w:val="0"/>
                <w:numId w:val="20"/>
              </w:numPr>
              <w:spacing w:line="360" w:lineRule="auto"/>
              <w:jc w:val="both"/>
              <w:rPr>
                <w:rFonts w:ascii="Arial" w:hAnsi="Arial" w:cs="Arial"/>
                <w:i/>
                <w:iCs/>
                <w:color w:val="0070C0"/>
              </w:rPr>
            </w:pPr>
            <w:r w:rsidRPr="00321D95">
              <w:rPr>
                <w:rFonts w:ascii="Arial" w:hAnsi="Arial" w:cs="Arial"/>
                <w:i/>
                <w:iCs/>
                <w:color w:val="0070C0"/>
              </w:rPr>
              <w:t xml:space="preserve">Students must find, reference, and utilise a </w:t>
            </w:r>
            <w:r w:rsidRPr="00321D95">
              <w:rPr>
                <w:rFonts w:ascii="Arial" w:hAnsi="Arial" w:cs="Arial"/>
                <w:b/>
                <w:bCs/>
                <w:i/>
                <w:iCs/>
                <w:color w:val="0070C0"/>
              </w:rPr>
              <w:t>minimum of 10 credible and reliable sources</w:t>
            </w:r>
            <w:r w:rsidRPr="00321D95">
              <w:rPr>
                <w:rFonts w:ascii="Arial" w:hAnsi="Arial" w:cs="Arial"/>
                <w:i/>
                <w:iCs/>
                <w:color w:val="0070C0"/>
              </w:rPr>
              <w:t xml:space="preserve"> of information.  We recommend the use of the online resource list provided on the module Moodle page. </w:t>
            </w:r>
          </w:p>
          <w:p w:rsidRPr="00321D95" w:rsidR="00152E9D" w:rsidP="00321D95" w:rsidRDefault="00321D95" w14:paraId="7AFCFAD7" w14:textId="7C6F79DA">
            <w:pPr>
              <w:numPr>
                <w:ilvl w:val="0"/>
                <w:numId w:val="20"/>
              </w:numPr>
              <w:spacing w:line="360" w:lineRule="auto"/>
              <w:jc w:val="both"/>
              <w:rPr>
                <w:rFonts w:ascii="Arial" w:hAnsi="Arial" w:cs="Arial"/>
                <w:i/>
                <w:iCs/>
                <w:color w:val="0070C0"/>
                <w:sz w:val="22"/>
                <w:szCs w:val="22"/>
              </w:rPr>
            </w:pPr>
            <w:r w:rsidRPr="00321D95">
              <w:rPr>
                <w:rFonts w:ascii="Arial" w:hAnsi="Arial" w:cs="Arial"/>
                <w:i/>
                <w:iCs/>
                <w:color w:val="0070C0"/>
              </w:rPr>
              <w:t>Students must cite literature in UWTSD Harvard Style, throughout their report, supporting the points that are made and referencing any images or diagrams used.</w:t>
            </w:r>
            <w:r w:rsidRPr="00321D95">
              <w:rPr>
                <w:rFonts w:ascii="Arial" w:hAnsi="Arial" w:cs="Arial"/>
                <w:i/>
                <w:iCs/>
                <w:color w:val="0070C0"/>
                <w:sz w:val="18"/>
                <w:szCs w:val="18"/>
              </w:rPr>
              <w:t xml:space="preserve">  </w:t>
            </w:r>
          </w:p>
        </w:tc>
        <w:tc>
          <w:tcPr>
            <w:tcW w:w="410" w:type="pct"/>
            <w:tcBorders>
              <w:top w:val="single" w:color="auto" w:sz="4" w:space="0"/>
              <w:left w:val="single" w:color="auto" w:sz="4" w:space="0"/>
              <w:right w:val="single" w:color="auto" w:sz="4" w:space="0"/>
            </w:tcBorders>
          </w:tcPr>
          <w:p w:rsidRPr="004F09C6" w:rsidR="00152E9D" w:rsidP="00152E9D" w:rsidRDefault="004F09C6" w14:paraId="563011A6" w14:textId="5D056B42">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321D95" w14:paraId="429055C4"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321D95" w14:paraId="23A584D1"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321D95" w14:paraId="7BA2F0AB" w14:textId="77777777">
        <w:trPr>
          <w:trHeight w:val="450"/>
        </w:trPr>
        <w:tc>
          <w:tcPr>
            <w:tcW w:w="4180" w:type="pct"/>
            <w:vMerge w:val="restart"/>
            <w:tcBorders>
              <w:top w:val="single" w:color="auto" w:sz="4" w:space="0"/>
              <w:left w:val="single" w:color="auto" w:sz="4" w:space="0"/>
              <w:right w:val="single" w:color="auto" w:sz="4" w:space="0"/>
            </w:tcBorders>
          </w:tcPr>
          <w:p w:rsidRPr="00321D95" w:rsidR="00321D95" w:rsidP="00321D95" w:rsidRDefault="00321D95" w14:paraId="3D66B1A8" w14:textId="77777777">
            <w:pPr>
              <w:numPr>
                <w:ilvl w:val="0"/>
                <w:numId w:val="21"/>
              </w:numPr>
              <w:spacing w:line="360" w:lineRule="auto"/>
              <w:jc w:val="both"/>
              <w:rPr>
                <w:rFonts w:ascii="Arial" w:hAnsi="Arial" w:cs="Arial"/>
                <w:i/>
                <w:iCs/>
                <w:color w:val="0070C0"/>
              </w:rPr>
            </w:pPr>
            <w:r w:rsidRPr="00321D95">
              <w:rPr>
                <w:rFonts w:ascii="Arial" w:hAnsi="Arial" w:cs="Arial"/>
                <w:i/>
                <w:iCs/>
                <w:color w:val="0070C0"/>
              </w:rPr>
              <w:t xml:space="preserve">Demonstrate an understanding of the chosen system.   </w:t>
            </w:r>
          </w:p>
          <w:p w:rsidRPr="00321D95" w:rsidR="00321D95" w:rsidP="00321D95" w:rsidRDefault="00321D95" w14:paraId="27BA5F7C" w14:textId="77777777">
            <w:pPr>
              <w:numPr>
                <w:ilvl w:val="0"/>
                <w:numId w:val="21"/>
              </w:numPr>
              <w:spacing w:line="360" w:lineRule="auto"/>
              <w:jc w:val="both"/>
              <w:rPr>
                <w:rFonts w:ascii="Arial" w:hAnsi="Arial" w:cs="Arial"/>
                <w:i/>
                <w:iCs/>
                <w:color w:val="0070C0"/>
              </w:rPr>
            </w:pPr>
            <w:r w:rsidRPr="00321D95">
              <w:rPr>
                <w:rFonts w:ascii="Arial" w:hAnsi="Arial" w:cs="Arial"/>
                <w:i/>
                <w:iCs/>
                <w:color w:val="0070C0"/>
              </w:rPr>
              <w:t xml:space="preserve">Explain the body system and its components and related functions. </w:t>
            </w:r>
          </w:p>
          <w:p w:rsidRPr="00321D95" w:rsidR="00321D95" w:rsidP="00321D95" w:rsidRDefault="00321D95" w14:paraId="33EDEFA4" w14:textId="77777777">
            <w:pPr>
              <w:numPr>
                <w:ilvl w:val="0"/>
                <w:numId w:val="21"/>
              </w:numPr>
              <w:spacing w:line="360" w:lineRule="auto"/>
              <w:jc w:val="both"/>
              <w:rPr>
                <w:rFonts w:ascii="Arial" w:hAnsi="Arial" w:cs="Arial"/>
                <w:i/>
                <w:iCs/>
                <w:color w:val="0070C0"/>
              </w:rPr>
            </w:pPr>
            <w:r w:rsidRPr="00321D95">
              <w:rPr>
                <w:rFonts w:ascii="Arial" w:hAnsi="Arial" w:cs="Arial"/>
                <w:i/>
                <w:iCs/>
                <w:color w:val="0070C0"/>
              </w:rPr>
              <w:t>Use the correct anatomical terms within the system stating the purpose of each component.</w:t>
            </w:r>
          </w:p>
          <w:p w:rsidRPr="00321D95" w:rsidR="00152E9D" w:rsidP="00321D95" w:rsidRDefault="00321D95" w14:paraId="5A4D30BE" w14:textId="1223E750">
            <w:pPr>
              <w:numPr>
                <w:ilvl w:val="0"/>
                <w:numId w:val="21"/>
              </w:numPr>
              <w:spacing w:line="360" w:lineRule="auto"/>
              <w:jc w:val="both"/>
              <w:rPr>
                <w:rFonts w:ascii="Arial" w:hAnsi="Arial" w:cs="Arial"/>
                <w:i/>
                <w:iCs/>
                <w:color w:val="0070C0"/>
                <w:sz w:val="21"/>
                <w:szCs w:val="21"/>
              </w:rPr>
            </w:pPr>
            <w:r w:rsidRPr="00321D95">
              <w:rPr>
                <w:rFonts w:ascii="Arial" w:hAnsi="Arial" w:cs="Arial"/>
                <w:i/>
                <w:iCs/>
                <w:color w:val="0070C0"/>
              </w:rPr>
              <w:t xml:space="preserve">All points should be supported by reference to credible and reliable sources of information which support the development of your understanding. </w:t>
            </w:r>
          </w:p>
        </w:tc>
        <w:tc>
          <w:tcPr>
            <w:tcW w:w="410" w:type="pct"/>
            <w:tcBorders>
              <w:top w:val="single" w:color="auto" w:sz="4" w:space="0"/>
              <w:left w:val="single" w:color="auto" w:sz="4" w:space="0"/>
              <w:right w:val="single" w:color="auto" w:sz="4" w:space="0"/>
            </w:tcBorders>
          </w:tcPr>
          <w:p w:rsidRPr="004F09C6" w:rsidR="00152E9D" w:rsidP="00152E9D" w:rsidRDefault="004F09C6" w14:paraId="5E53D7EA" w14:textId="33ED2ADF">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321D95" w14:paraId="5132F51F"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321D95" w14:paraId="62CCC35E"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321D95" w14:paraId="5CC9DA9E" w14:textId="77777777">
        <w:trPr>
          <w:trHeight w:val="450"/>
        </w:trPr>
        <w:tc>
          <w:tcPr>
            <w:tcW w:w="4180" w:type="pct"/>
            <w:vMerge w:val="restart"/>
            <w:tcBorders>
              <w:top w:val="single" w:color="auto" w:sz="4" w:space="0"/>
              <w:left w:val="single" w:color="auto" w:sz="4" w:space="0"/>
              <w:right w:val="single" w:color="auto" w:sz="4" w:space="0"/>
            </w:tcBorders>
          </w:tcPr>
          <w:p w:rsidRPr="00321D95" w:rsidR="00321D95" w:rsidP="00321D95" w:rsidRDefault="00321D95" w14:paraId="676629CD" w14:textId="77777777">
            <w:pPr>
              <w:numPr>
                <w:ilvl w:val="0"/>
                <w:numId w:val="23"/>
              </w:numPr>
              <w:spacing w:line="360" w:lineRule="auto"/>
              <w:jc w:val="both"/>
              <w:rPr>
                <w:rFonts w:ascii="Arial" w:hAnsi="Arial" w:cs="Arial"/>
                <w:i/>
                <w:iCs/>
                <w:color w:val="0070C0"/>
              </w:rPr>
            </w:pPr>
            <w:r w:rsidRPr="00321D95">
              <w:rPr>
                <w:rFonts w:ascii="Arial" w:hAnsi="Arial" w:cs="Arial"/>
                <w:i/>
                <w:iCs/>
                <w:color w:val="0070C0"/>
              </w:rPr>
              <w:t>Students should demonstrate and understanding of the relationship between anatomy and physiology when explaining the physiological process related to the case study</w:t>
            </w:r>
          </w:p>
          <w:p w:rsidRPr="00321D95" w:rsidR="00321D95" w:rsidP="00321D95" w:rsidRDefault="00321D95" w14:paraId="555E81BA" w14:textId="77777777">
            <w:pPr>
              <w:numPr>
                <w:ilvl w:val="0"/>
                <w:numId w:val="23"/>
              </w:numPr>
              <w:spacing w:line="360" w:lineRule="auto"/>
              <w:jc w:val="both"/>
              <w:rPr>
                <w:rFonts w:ascii="Arial" w:hAnsi="Arial" w:cs="Arial"/>
                <w:i/>
                <w:iCs/>
                <w:color w:val="0070C0"/>
              </w:rPr>
            </w:pPr>
            <w:r w:rsidRPr="00321D95">
              <w:rPr>
                <w:rFonts w:ascii="Arial" w:hAnsi="Arial" w:cs="Arial"/>
                <w:i/>
                <w:iCs/>
                <w:color w:val="0070C0"/>
              </w:rPr>
              <w:t>Students should demonstrate and understanding of the relationship between effective maintenance of the chosen body system and the impact of lifestyle factors on the condition</w:t>
            </w:r>
          </w:p>
          <w:p w:rsidRPr="00321D95" w:rsidR="00152E9D" w:rsidP="00321D95" w:rsidRDefault="00321D95" w14:paraId="3181162D" w14:textId="0F1CC7C9">
            <w:pPr>
              <w:numPr>
                <w:ilvl w:val="0"/>
                <w:numId w:val="23"/>
              </w:numPr>
              <w:spacing w:line="360" w:lineRule="auto"/>
              <w:jc w:val="both"/>
              <w:rPr>
                <w:rFonts w:ascii="Arial" w:hAnsi="Arial" w:cs="Arial"/>
                <w:i/>
                <w:iCs/>
                <w:color w:val="0070C0"/>
                <w:sz w:val="21"/>
                <w:szCs w:val="21"/>
              </w:rPr>
            </w:pPr>
            <w:r w:rsidRPr="00321D95">
              <w:rPr>
                <w:rFonts w:ascii="Arial" w:hAnsi="Arial" w:cs="Arial"/>
                <w:i/>
                <w:iCs/>
                <w:color w:val="0070C0"/>
              </w:rPr>
              <w:t xml:space="preserve">Any diagrams, tables, figures should be properly labelled and their relevance should be made clear in the text of your assessment. </w:t>
            </w:r>
          </w:p>
        </w:tc>
        <w:tc>
          <w:tcPr>
            <w:tcW w:w="410" w:type="pct"/>
            <w:tcBorders>
              <w:top w:val="single" w:color="auto" w:sz="4" w:space="0"/>
              <w:left w:val="single" w:color="auto" w:sz="4" w:space="0"/>
              <w:right w:val="single" w:color="auto" w:sz="4" w:space="0"/>
            </w:tcBorders>
          </w:tcPr>
          <w:p w:rsidRPr="004F09C6" w:rsidR="00152E9D" w:rsidP="00152E9D" w:rsidRDefault="004F09C6" w14:paraId="403C8F4B" w14:textId="094F8D46">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321D95" w14:paraId="3A8BF500"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321D95" w14:paraId="01091601"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321D95" w14:paraId="5BC8DC7D" w14:textId="77777777">
        <w:trPr>
          <w:trHeight w:val="451"/>
        </w:trPr>
        <w:tc>
          <w:tcPr>
            <w:tcW w:w="4180" w:type="pct"/>
            <w:vMerge w:val="restart"/>
            <w:tcBorders>
              <w:top w:val="single" w:color="auto" w:sz="4" w:space="0"/>
              <w:left w:val="single" w:color="auto" w:sz="4" w:space="0"/>
              <w:right w:val="single" w:color="auto" w:sz="4" w:space="0"/>
            </w:tcBorders>
          </w:tcPr>
          <w:p w:rsidRPr="00321D95" w:rsidR="00321D95" w:rsidP="00321D95" w:rsidRDefault="00321D95" w14:paraId="3195F106" w14:textId="77777777">
            <w:pPr>
              <w:numPr>
                <w:ilvl w:val="0"/>
                <w:numId w:val="24"/>
              </w:numPr>
              <w:spacing w:after="120" w:line="360" w:lineRule="auto"/>
              <w:jc w:val="both"/>
              <w:rPr>
                <w:rFonts w:ascii="Arial" w:hAnsi="Arial" w:eastAsia="Arial" w:cs="Arial"/>
                <w:i/>
                <w:iCs/>
                <w:color w:val="0070C0"/>
              </w:rPr>
            </w:pPr>
            <w:r w:rsidRPr="00321D95">
              <w:rPr>
                <w:rFonts w:ascii="Arial" w:hAnsi="Arial" w:eastAsia="Arial" w:cs="Arial"/>
                <w:i/>
                <w:iCs/>
                <w:color w:val="0070C0"/>
              </w:rPr>
              <w:t xml:space="preserve">The system discussed in the work </w:t>
            </w:r>
            <w:r w:rsidRPr="00321D95">
              <w:rPr>
                <w:rFonts w:ascii="Arial" w:hAnsi="Arial" w:eastAsia="Arial" w:cs="Arial"/>
                <w:b/>
                <w:bCs/>
                <w:i/>
                <w:iCs/>
                <w:color w:val="0070C0"/>
              </w:rPr>
              <w:t>must</w:t>
            </w:r>
            <w:r w:rsidRPr="00321D95">
              <w:rPr>
                <w:rFonts w:ascii="Arial" w:hAnsi="Arial" w:eastAsia="Arial" w:cs="Arial"/>
                <w:i/>
                <w:iCs/>
                <w:color w:val="0070C0"/>
              </w:rPr>
              <w:t xml:space="preserve"> be </w:t>
            </w:r>
            <w:bookmarkStart w:name="_Hlk112924701" w:id="1"/>
            <w:r w:rsidRPr="00321D95">
              <w:rPr>
                <w:rFonts w:ascii="Arial" w:hAnsi="Arial" w:eastAsia="Arial" w:cs="Arial"/>
                <w:i/>
                <w:iCs/>
                <w:color w:val="0070C0"/>
              </w:rPr>
              <w:t xml:space="preserve">the ones identified in the case study questions. </w:t>
            </w:r>
          </w:p>
          <w:p w:rsidRPr="00321D95" w:rsidR="00321D95" w:rsidP="00321D95" w:rsidRDefault="00321D95" w14:paraId="604C3005" w14:textId="77777777">
            <w:pPr>
              <w:numPr>
                <w:ilvl w:val="0"/>
                <w:numId w:val="24"/>
              </w:numPr>
              <w:spacing w:after="120" w:line="360" w:lineRule="auto"/>
              <w:jc w:val="both"/>
              <w:rPr>
                <w:rFonts w:ascii="Arial" w:hAnsi="Arial" w:eastAsia="Arial" w:cs="Arial"/>
                <w:i/>
                <w:iCs/>
                <w:color w:val="0070C0"/>
              </w:rPr>
            </w:pPr>
            <w:r w:rsidRPr="00321D95">
              <w:rPr>
                <w:rFonts w:ascii="Arial" w:hAnsi="Arial" w:eastAsia="Arial" w:cs="Arial"/>
                <w:i/>
                <w:iCs/>
                <w:color w:val="0070C0"/>
              </w:rPr>
              <w:t xml:space="preserve">Students should link the structure and functions of the body system to its physiology </w:t>
            </w:r>
          </w:p>
          <w:p w:rsidRPr="00321D95" w:rsidR="00152E9D" w:rsidP="00321D95" w:rsidRDefault="00321D95" w14:paraId="530857A2" w14:textId="5B7398BD">
            <w:pPr>
              <w:numPr>
                <w:ilvl w:val="0"/>
                <w:numId w:val="24"/>
              </w:numPr>
              <w:spacing w:after="120" w:line="360" w:lineRule="auto"/>
              <w:jc w:val="both"/>
              <w:rPr>
                <w:rFonts w:ascii="Arial" w:hAnsi="Arial" w:eastAsia="Arial" w:cs="Arial"/>
                <w:i/>
                <w:iCs/>
                <w:color w:val="0070C0"/>
                <w:sz w:val="21"/>
                <w:szCs w:val="21"/>
              </w:rPr>
            </w:pPr>
            <w:r w:rsidRPr="00321D95">
              <w:rPr>
                <w:rFonts w:ascii="Arial" w:hAnsi="Arial" w:eastAsia="Arial" w:cs="Arial"/>
                <w:i/>
                <w:iCs/>
                <w:color w:val="0070C0"/>
              </w:rPr>
              <w:t>Students should include the impact of lifestyle factors on the body</w:t>
            </w:r>
            <w:bookmarkEnd w:id="1"/>
            <w:r w:rsidRPr="00321D95">
              <w:rPr>
                <w:rFonts w:ascii="Arial" w:hAnsi="Arial" w:eastAsia="Arial" w:cs="Arial"/>
                <w:i/>
                <w:iCs/>
                <w:color w:val="0070C0"/>
              </w:rPr>
              <w:t>.</w:t>
            </w:r>
          </w:p>
        </w:tc>
        <w:tc>
          <w:tcPr>
            <w:tcW w:w="410" w:type="pct"/>
            <w:tcBorders>
              <w:top w:val="single" w:color="auto" w:sz="4" w:space="0"/>
              <w:left w:val="single" w:color="auto" w:sz="4" w:space="0"/>
              <w:right w:val="single" w:color="auto" w:sz="4" w:space="0"/>
            </w:tcBorders>
          </w:tcPr>
          <w:p w:rsidRPr="004F09C6" w:rsidR="00152E9D" w:rsidP="00152E9D" w:rsidRDefault="004F09C6" w14:paraId="0216BF5E" w14:textId="1EC6D7ED">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321D95" w14:paraId="6AFD2259" w14:textId="77777777">
        <w:trPr>
          <w:trHeight w:val="450"/>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321D95" w14:paraId="15D96B6A"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321D95" w14:paraId="5CA05F7C" w14:textId="77777777">
        <w:trPr>
          <w:trHeight w:val="451"/>
        </w:trPr>
        <w:tc>
          <w:tcPr>
            <w:tcW w:w="4180" w:type="pct"/>
            <w:vMerge w:val="restart"/>
            <w:tcBorders>
              <w:top w:val="single" w:color="auto" w:sz="4" w:space="0"/>
              <w:left w:val="single" w:color="auto" w:sz="4" w:space="0"/>
              <w:right w:val="single" w:color="auto" w:sz="4" w:space="0"/>
            </w:tcBorders>
          </w:tcPr>
          <w:p w:rsidRPr="00321D95" w:rsidR="00152E9D" w:rsidP="00321D95" w:rsidRDefault="00321D95" w14:paraId="6070DC7C" w14:textId="1A9CFBE5">
            <w:pPr>
              <w:pStyle w:val="ListParagraph"/>
              <w:numPr>
                <w:ilvl w:val="0"/>
                <w:numId w:val="27"/>
              </w:numPr>
              <w:spacing w:line="360" w:lineRule="auto"/>
              <w:jc w:val="both"/>
              <w:rPr>
                <w:rFonts w:ascii="Arial" w:hAnsi="Arial" w:cs="Arial"/>
                <w:color w:val="0070C0"/>
                <w:sz w:val="21"/>
                <w:szCs w:val="21"/>
              </w:rPr>
            </w:pPr>
            <w:r w:rsidRPr="00321D95">
              <w:rPr>
                <w:rFonts w:ascii="Arial" w:hAnsi="Arial" w:cs="Arial"/>
                <w:i/>
                <w:color w:val="0070C0"/>
              </w:rPr>
              <w:t>All elements should have a coherent structure in the production of the work and follow the structure outlined in the task above.</w:t>
            </w:r>
          </w:p>
        </w:tc>
        <w:tc>
          <w:tcPr>
            <w:tcW w:w="410" w:type="pct"/>
            <w:tcBorders>
              <w:top w:val="single" w:color="auto" w:sz="4" w:space="0"/>
              <w:left w:val="single" w:color="auto" w:sz="4" w:space="0"/>
              <w:right w:val="single" w:color="auto" w:sz="4" w:space="0"/>
            </w:tcBorders>
          </w:tcPr>
          <w:p w:rsidRPr="004F09C6" w:rsidR="00152E9D" w:rsidP="00152E9D" w:rsidRDefault="004F09C6" w14:paraId="64C76646" w14:textId="03F55FB7">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321D95" w14:paraId="2D646FE4" w14:textId="77777777">
        <w:trPr>
          <w:trHeight w:val="450"/>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8F20B7" w14:paraId="733E3F94" w14:textId="3030A2E0">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C3BC3" w:rsidRDefault="006C3BC3" w14:paraId="0B5BB433" w14:textId="77777777">
      <w:r>
        <w:separator/>
      </w:r>
    </w:p>
  </w:endnote>
  <w:endnote w:type="continuationSeparator" w:id="0">
    <w:p w:rsidR="006C3BC3" w:rsidRDefault="006C3BC3" w14:paraId="5F431C9B"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C3BC3" w:rsidRDefault="006C3BC3" w14:paraId="64821403" w14:textId="77777777">
      <w:r>
        <w:separator/>
      </w:r>
    </w:p>
  </w:footnote>
  <w:footnote w:type="continuationSeparator" w:id="0">
    <w:p w:rsidR="006C3BC3" w:rsidRDefault="006C3BC3" w14:paraId="4BD8D697"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D9A74BE"/>
    <w:multiLevelType w:val="hybridMultilevel"/>
    <w:tmpl w:val="13BA1DCE"/>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2983346F"/>
    <w:multiLevelType w:val="hybridMultilevel"/>
    <w:tmpl w:val="6F48B10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2DE1559D"/>
    <w:multiLevelType w:val="hybridMultilevel"/>
    <w:tmpl w:val="7CD0A76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0" w15:restartNumberingAfterBreak="0">
    <w:nsid w:val="30A66288"/>
    <w:multiLevelType w:val="hybridMultilevel"/>
    <w:tmpl w:val="CE7C2510"/>
    <w:lvl w:ilvl="0" w:tplc="42BC8A22">
      <w:start w:val="1"/>
      <w:numFmt w:val="bullet"/>
      <w:lvlText w:val=""/>
      <w:lvlJc w:val="left"/>
      <w:pPr>
        <w:ind w:left="720" w:hanging="360"/>
      </w:pPr>
      <w:rPr>
        <w:rFonts w:hint="default" w:ascii="Symbol" w:hAnsi="Symbol"/>
      </w:rPr>
    </w:lvl>
    <w:lvl w:ilvl="1" w:tplc="B980028C">
      <w:start w:val="1"/>
      <w:numFmt w:val="bullet"/>
      <w:lvlText w:val="o"/>
      <w:lvlJc w:val="left"/>
      <w:pPr>
        <w:ind w:left="1440" w:hanging="360"/>
      </w:pPr>
      <w:rPr>
        <w:rFonts w:hint="default" w:ascii="Courier New" w:hAnsi="Courier New" w:cs="Times New Roman"/>
      </w:rPr>
    </w:lvl>
    <w:lvl w:ilvl="2" w:tplc="205818A0">
      <w:start w:val="1"/>
      <w:numFmt w:val="bullet"/>
      <w:lvlText w:val=""/>
      <w:lvlJc w:val="left"/>
      <w:pPr>
        <w:ind w:left="2160" w:hanging="360"/>
      </w:pPr>
      <w:rPr>
        <w:rFonts w:hint="default" w:ascii="Wingdings" w:hAnsi="Wingdings"/>
      </w:rPr>
    </w:lvl>
    <w:lvl w:ilvl="3" w:tplc="1F6AAC58">
      <w:start w:val="1"/>
      <w:numFmt w:val="bullet"/>
      <w:lvlText w:val=""/>
      <w:lvlJc w:val="left"/>
      <w:pPr>
        <w:ind w:left="2880" w:hanging="360"/>
      </w:pPr>
      <w:rPr>
        <w:rFonts w:hint="default" w:ascii="Symbol" w:hAnsi="Symbol"/>
      </w:rPr>
    </w:lvl>
    <w:lvl w:ilvl="4" w:tplc="161A4ECE">
      <w:start w:val="1"/>
      <w:numFmt w:val="bullet"/>
      <w:lvlText w:val="o"/>
      <w:lvlJc w:val="left"/>
      <w:pPr>
        <w:ind w:left="3600" w:hanging="360"/>
      </w:pPr>
      <w:rPr>
        <w:rFonts w:hint="default" w:ascii="Courier New" w:hAnsi="Courier New" w:cs="Times New Roman"/>
      </w:rPr>
    </w:lvl>
    <w:lvl w:ilvl="5" w:tplc="AC085170">
      <w:start w:val="1"/>
      <w:numFmt w:val="bullet"/>
      <w:lvlText w:val=""/>
      <w:lvlJc w:val="left"/>
      <w:pPr>
        <w:ind w:left="4320" w:hanging="360"/>
      </w:pPr>
      <w:rPr>
        <w:rFonts w:hint="default" w:ascii="Wingdings" w:hAnsi="Wingdings"/>
      </w:rPr>
    </w:lvl>
    <w:lvl w:ilvl="6" w:tplc="A000C732">
      <w:start w:val="1"/>
      <w:numFmt w:val="bullet"/>
      <w:lvlText w:val=""/>
      <w:lvlJc w:val="left"/>
      <w:pPr>
        <w:ind w:left="5040" w:hanging="360"/>
      </w:pPr>
      <w:rPr>
        <w:rFonts w:hint="default" w:ascii="Symbol" w:hAnsi="Symbol"/>
      </w:rPr>
    </w:lvl>
    <w:lvl w:ilvl="7" w:tplc="71B841BA">
      <w:start w:val="1"/>
      <w:numFmt w:val="bullet"/>
      <w:lvlText w:val="o"/>
      <w:lvlJc w:val="left"/>
      <w:pPr>
        <w:ind w:left="5760" w:hanging="360"/>
      </w:pPr>
      <w:rPr>
        <w:rFonts w:hint="default" w:ascii="Courier New" w:hAnsi="Courier New" w:cs="Times New Roman"/>
      </w:rPr>
    </w:lvl>
    <w:lvl w:ilvl="8" w:tplc="CE0A151E">
      <w:start w:val="1"/>
      <w:numFmt w:val="bullet"/>
      <w:lvlText w:val=""/>
      <w:lvlJc w:val="left"/>
      <w:pPr>
        <w:ind w:left="6480" w:hanging="360"/>
      </w:pPr>
      <w:rPr>
        <w:rFonts w:hint="default" w:ascii="Wingdings" w:hAnsi="Wingdings"/>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334F1C8B"/>
    <w:multiLevelType w:val="hybridMultilevel"/>
    <w:tmpl w:val="62C22C4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D662DA7"/>
    <w:multiLevelType w:val="hybridMultilevel"/>
    <w:tmpl w:val="2F868164"/>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7" w15:restartNumberingAfterBreak="0">
    <w:nsid w:val="410C22C9"/>
    <w:multiLevelType w:val="hybridMultilevel"/>
    <w:tmpl w:val="880826A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C934002"/>
    <w:multiLevelType w:val="hybridMultilevel"/>
    <w:tmpl w:val="B57859C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D011AB7"/>
    <w:multiLevelType w:val="hybridMultilevel"/>
    <w:tmpl w:val="95C2AFC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182742652">
    <w:abstractNumId w:val="2"/>
  </w:num>
  <w:num w:numId="2" w16cid:durableId="73672553">
    <w:abstractNumId w:val="14"/>
  </w:num>
  <w:num w:numId="3" w16cid:durableId="551386548">
    <w:abstractNumId w:val="24"/>
  </w:num>
  <w:num w:numId="4" w16cid:durableId="1328249599">
    <w:abstractNumId w:val="18"/>
  </w:num>
  <w:num w:numId="5" w16cid:durableId="1629507774">
    <w:abstractNumId w:val="11"/>
  </w:num>
  <w:num w:numId="6" w16cid:durableId="815100522">
    <w:abstractNumId w:val="23"/>
  </w:num>
  <w:num w:numId="7" w16cid:durableId="1664971962">
    <w:abstractNumId w:val="3"/>
  </w:num>
  <w:num w:numId="8" w16cid:durableId="420836819">
    <w:abstractNumId w:val="21"/>
  </w:num>
  <w:num w:numId="9" w16cid:durableId="1352684847">
    <w:abstractNumId w:val="15"/>
  </w:num>
  <w:num w:numId="10" w16cid:durableId="1326278409">
    <w:abstractNumId w:val="5"/>
  </w:num>
  <w:num w:numId="11" w16cid:durableId="1897081028">
    <w:abstractNumId w:val="6"/>
  </w:num>
  <w:num w:numId="12" w16cid:durableId="1114714032">
    <w:abstractNumId w:val="13"/>
  </w:num>
  <w:num w:numId="13" w16cid:durableId="1289899390">
    <w:abstractNumId w:val="20"/>
  </w:num>
  <w:num w:numId="14" w16cid:durableId="1550071778">
    <w:abstractNumId w:val="4"/>
  </w:num>
  <w:num w:numId="15" w16cid:durableId="255409480">
    <w:abstractNumId w:val="0"/>
  </w:num>
  <w:num w:numId="16" w16cid:durableId="595863372">
    <w:abstractNumId w:val="7"/>
  </w:num>
  <w:num w:numId="17" w16cid:durableId="1055087062">
    <w:abstractNumId w:val="10"/>
  </w:num>
  <w:num w:numId="18" w16cid:durableId="56611646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60178944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635796562">
    <w:abstractNumId w:val="9"/>
  </w:num>
  <w:num w:numId="21" w16cid:durableId="1272665297">
    <w:abstractNumId w:val="12"/>
  </w:num>
  <w:num w:numId="22" w16cid:durableId="1067532985">
    <w:abstractNumId w:val="22"/>
  </w:num>
  <w:num w:numId="23" w16cid:durableId="1445079826">
    <w:abstractNumId w:val="22"/>
  </w:num>
  <w:num w:numId="24" w16cid:durableId="1347948252">
    <w:abstractNumId w:val="17"/>
  </w:num>
  <w:num w:numId="25" w16cid:durableId="580874134">
    <w:abstractNumId w:val="1"/>
  </w:num>
  <w:num w:numId="26" w16cid:durableId="1138305145">
    <w:abstractNumId w:val="19"/>
  </w:num>
  <w:num w:numId="27" w16cid:durableId="1161044761">
    <w:abstractNumId w:val="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00"/>
    <w:rsid w:val="00011666"/>
    <w:rsid w:val="00026B02"/>
    <w:rsid w:val="00037698"/>
    <w:rsid w:val="000822E5"/>
    <w:rsid w:val="0008749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3F1F"/>
    <w:rsid w:val="002F5778"/>
    <w:rsid w:val="00321D95"/>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099"/>
    <w:rsid w:val="00426244"/>
    <w:rsid w:val="00451810"/>
    <w:rsid w:val="00470A38"/>
    <w:rsid w:val="00477880"/>
    <w:rsid w:val="004874DE"/>
    <w:rsid w:val="004B5334"/>
    <w:rsid w:val="004B6C14"/>
    <w:rsid w:val="004D5E9B"/>
    <w:rsid w:val="004D63D9"/>
    <w:rsid w:val="004E6585"/>
    <w:rsid w:val="004F09C6"/>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7783"/>
    <w:rsid w:val="00632434"/>
    <w:rsid w:val="0063478F"/>
    <w:rsid w:val="006379DF"/>
    <w:rsid w:val="00644256"/>
    <w:rsid w:val="00661D6F"/>
    <w:rsid w:val="006628E9"/>
    <w:rsid w:val="0066725E"/>
    <w:rsid w:val="006716C7"/>
    <w:rsid w:val="00681208"/>
    <w:rsid w:val="00681FA9"/>
    <w:rsid w:val="00691EA9"/>
    <w:rsid w:val="006934D4"/>
    <w:rsid w:val="006A6DC3"/>
    <w:rsid w:val="006C3B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20B7"/>
    <w:rsid w:val="008F78C2"/>
    <w:rsid w:val="00904568"/>
    <w:rsid w:val="00911394"/>
    <w:rsid w:val="00923EF2"/>
    <w:rsid w:val="00926D25"/>
    <w:rsid w:val="00926E9D"/>
    <w:rsid w:val="009315A0"/>
    <w:rsid w:val="00932C6E"/>
    <w:rsid w:val="00933F10"/>
    <w:rsid w:val="009433C5"/>
    <w:rsid w:val="009562D3"/>
    <w:rsid w:val="00965881"/>
    <w:rsid w:val="009871FF"/>
    <w:rsid w:val="00990799"/>
    <w:rsid w:val="00995D51"/>
    <w:rsid w:val="009A0631"/>
    <w:rsid w:val="009B10ED"/>
    <w:rsid w:val="009C4615"/>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C5F2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B02D3"/>
    <w:rsid w:val="00CC241A"/>
    <w:rsid w:val="00CE4035"/>
    <w:rsid w:val="00CE65AB"/>
    <w:rsid w:val="00CF4266"/>
    <w:rsid w:val="00D22D9C"/>
    <w:rsid w:val="00D241F1"/>
    <w:rsid w:val="00D275CB"/>
    <w:rsid w:val="00D30DFA"/>
    <w:rsid w:val="00D463A5"/>
    <w:rsid w:val="00D46727"/>
    <w:rsid w:val="00D4710D"/>
    <w:rsid w:val="00D47D25"/>
    <w:rsid w:val="00D62ACD"/>
    <w:rsid w:val="00D929AA"/>
    <w:rsid w:val="00DA36EE"/>
    <w:rsid w:val="00DB116D"/>
    <w:rsid w:val="00DD17CC"/>
    <w:rsid w:val="00DE217A"/>
    <w:rsid w:val="00DF321B"/>
    <w:rsid w:val="00E230E0"/>
    <w:rsid w:val="00E27F15"/>
    <w:rsid w:val="00E41171"/>
    <w:rsid w:val="00E51AAC"/>
    <w:rsid w:val="00E66CC0"/>
    <w:rsid w:val="00E728A9"/>
    <w:rsid w:val="00E807D9"/>
    <w:rsid w:val="00EA0F4E"/>
    <w:rsid w:val="00EA295B"/>
    <w:rsid w:val="00EA3B9B"/>
    <w:rsid w:val="00EA6801"/>
    <w:rsid w:val="00EB4F96"/>
    <w:rsid w:val="00ED7072"/>
    <w:rsid w:val="00EE3132"/>
    <w:rsid w:val="00EE3D9D"/>
    <w:rsid w:val="00EE6F25"/>
    <w:rsid w:val="00F00E88"/>
    <w:rsid w:val="00F02126"/>
    <w:rsid w:val="00F03D85"/>
    <w:rsid w:val="00F07C8C"/>
    <w:rsid w:val="00F249F1"/>
    <w:rsid w:val="00F25B9D"/>
    <w:rsid w:val="00F2664E"/>
    <w:rsid w:val="00F31163"/>
    <w:rsid w:val="00F31C04"/>
    <w:rsid w:val="00F36569"/>
    <w:rsid w:val="00F442A7"/>
    <w:rsid w:val="00F57A89"/>
    <w:rsid w:val="00F61A20"/>
    <w:rsid w:val="00F63DD9"/>
    <w:rsid w:val="00F66489"/>
    <w:rsid w:val="00F667E8"/>
    <w:rsid w:val="00F67644"/>
    <w:rsid w:val="00F8381F"/>
    <w:rsid w:val="00FA04CD"/>
    <w:rsid w:val="00FA25F5"/>
    <w:rsid w:val="00FA2810"/>
    <w:rsid w:val="00FA68F8"/>
    <w:rsid w:val="00FB1DC0"/>
    <w:rsid w:val="00FB3B4E"/>
    <w:rsid w:val="00FB4521"/>
    <w:rsid w:val="00FB4F84"/>
    <w:rsid w:val="00FB5CF8"/>
    <w:rsid w:val="00FF273B"/>
    <w:rsid w:val="00FF564C"/>
    <w:rsid w:val="0D763558"/>
    <w:rsid w:val="12448DAE"/>
    <w:rsid w:val="3EDCA9F5"/>
    <w:rsid w:val="5C0D58BC"/>
    <w:rsid w:val="71D524F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D929AA"/>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42">
      <w:bodyDiv w:val="1"/>
      <w:marLeft w:val="0"/>
      <w:marRight w:val="0"/>
      <w:marTop w:val="0"/>
      <w:marBottom w:val="0"/>
      <w:divBdr>
        <w:top w:val="none" w:sz="0" w:space="0" w:color="auto"/>
        <w:left w:val="none" w:sz="0" w:space="0" w:color="auto"/>
        <w:bottom w:val="none" w:sz="0" w:space="0" w:color="auto"/>
        <w:right w:val="none" w:sz="0" w:space="0" w:color="auto"/>
      </w:divBdr>
    </w:div>
    <w:div w:id="56516895">
      <w:bodyDiv w:val="1"/>
      <w:marLeft w:val="0"/>
      <w:marRight w:val="0"/>
      <w:marTop w:val="0"/>
      <w:marBottom w:val="0"/>
      <w:divBdr>
        <w:top w:val="none" w:sz="0" w:space="0" w:color="auto"/>
        <w:left w:val="none" w:sz="0" w:space="0" w:color="auto"/>
        <w:bottom w:val="none" w:sz="0" w:space="0" w:color="auto"/>
        <w:right w:val="none" w:sz="0" w:space="0" w:color="auto"/>
      </w:divBdr>
    </w:div>
    <w:div w:id="78718233">
      <w:bodyDiv w:val="1"/>
      <w:marLeft w:val="0"/>
      <w:marRight w:val="0"/>
      <w:marTop w:val="0"/>
      <w:marBottom w:val="0"/>
      <w:divBdr>
        <w:top w:val="none" w:sz="0" w:space="0" w:color="auto"/>
        <w:left w:val="none" w:sz="0" w:space="0" w:color="auto"/>
        <w:bottom w:val="none" w:sz="0" w:space="0" w:color="auto"/>
        <w:right w:val="none" w:sz="0" w:space="0" w:color="auto"/>
      </w:divBdr>
    </w:div>
    <w:div w:id="93482816">
      <w:bodyDiv w:val="1"/>
      <w:marLeft w:val="0"/>
      <w:marRight w:val="0"/>
      <w:marTop w:val="0"/>
      <w:marBottom w:val="0"/>
      <w:divBdr>
        <w:top w:val="none" w:sz="0" w:space="0" w:color="auto"/>
        <w:left w:val="none" w:sz="0" w:space="0" w:color="auto"/>
        <w:bottom w:val="none" w:sz="0" w:space="0" w:color="auto"/>
        <w:right w:val="none" w:sz="0" w:space="0" w:color="auto"/>
      </w:divBdr>
    </w:div>
    <w:div w:id="140925205">
      <w:bodyDiv w:val="1"/>
      <w:marLeft w:val="0"/>
      <w:marRight w:val="0"/>
      <w:marTop w:val="0"/>
      <w:marBottom w:val="0"/>
      <w:divBdr>
        <w:top w:val="none" w:sz="0" w:space="0" w:color="auto"/>
        <w:left w:val="none" w:sz="0" w:space="0" w:color="auto"/>
        <w:bottom w:val="none" w:sz="0" w:space="0" w:color="auto"/>
        <w:right w:val="none" w:sz="0" w:space="0" w:color="auto"/>
      </w:divBdr>
    </w:div>
    <w:div w:id="159589292">
      <w:bodyDiv w:val="1"/>
      <w:marLeft w:val="0"/>
      <w:marRight w:val="0"/>
      <w:marTop w:val="0"/>
      <w:marBottom w:val="0"/>
      <w:divBdr>
        <w:top w:val="none" w:sz="0" w:space="0" w:color="auto"/>
        <w:left w:val="none" w:sz="0" w:space="0" w:color="auto"/>
        <w:bottom w:val="none" w:sz="0" w:space="0" w:color="auto"/>
        <w:right w:val="none" w:sz="0" w:space="0" w:color="auto"/>
      </w:divBdr>
    </w:div>
    <w:div w:id="165440965">
      <w:bodyDiv w:val="1"/>
      <w:marLeft w:val="0"/>
      <w:marRight w:val="0"/>
      <w:marTop w:val="0"/>
      <w:marBottom w:val="0"/>
      <w:divBdr>
        <w:top w:val="none" w:sz="0" w:space="0" w:color="auto"/>
        <w:left w:val="none" w:sz="0" w:space="0" w:color="auto"/>
        <w:bottom w:val="none" w:sz="0" w:space="0" w:color="auto"/>
        <w:right w:val="none" w:sz="0" w:space="0" w:color="auto"/>
      </w:divBdr>
    </w:div>
    <w:div w:id="165943597">
      <w:bodyDiv w:val="1"/>
      <w:marLeft w:val="0"/>
      <w:marRight w:val="0"/>
      <w:marTop w:val="0"/>
      <w:marBottom w:val="0"/>
      <w:divBdr>
        <w:top w:val="none" w:sz="0" w:space="0" w:color="auto"/>
        <w:left w:val="none" w:sz="0" w:space="0" w:color="auto"/>
        <w:bottom w:val="none" w:sz="0" w:space="0" w:color="auto"/>
        <w:right w:val="none" w:sz="0" w:space="0" w:color="auto"/>
      </w:divBdr>
    </w:div>
    <w:div w:id="203292976">
      <w:bodyDiv w:val="1"/>
      <w:marLeft w:val="0"/>
      <w:marRight w:val="0"/>
      <w:marTop w:val="0"/>
      <w:marBottom w:val="0"/>
      <w:divBdr>
        <w:top w:val="none" w:sz="0" w:space="0" w:color="auto"/>
        <w:left w:val="none" w:sz="0" w:space="0" w:color="auto"/>
        <w:bottom w:val="none" w:sz="0" w:space="0" w:color="auto"/>
        <w:right w:val="none" w:sz="0" w:space="0" w:color="auto"/>
      </w:divBdr>
    </w:div>
    <w:div w:id="216016679">
      <w:bodyDiv w:val="1"/>
      <w:marLeft w:val="0"/>
      <w:marRight w:val="0"/>
      <w:marTop w:val="0"/>
      <w:marBottom w:val="0"/>
      <w:divBdr>
        <w:top w:val="none" w:sz="0" w:space="0" w:color="auto"/>
        <w:left w:val="none" w:sz="0" w:space="0" w:color="auto"/>
        <w:bottom w:val="none" w:sz="0" w:space="0" w:color="auto"/>
        <w:right w:val="none" w:sz="0" w:space="0" w:color="auto"/>
      </w:divBdr>
    </w:div>
    <w:div w:id="230507025">
      <w:bodyDiv w:val="1"/>
      <w:marLeft w:val="0"/>
      <w:marRight w:val="0"/>
      <w:marTop w:val="0"/>
      <w:marBottom w:val="0"/>
      <w:divBdr>
        <w:top w:val="none" w:sz="0" w:space="0" w:color="auto"/>
        <w:left w:val="none" w:sz="0" w:space="0" w:color="auto"/>
        <w:bottom w:val="none" w:sz="0" w:space="0" w:color="auto"/>
        <w:right w:val="none" w:sz="0" w:space="0" w:color="auto"/>
      </w:divBdr>
    </w:div>
    <w:div w:id="288560554">
      <w:bodyDiv w:val="1"/>
      <w:marLeft w:val="0"/>
      <w:marRight w:val="0"/>
      <w:marTop w:val="0"/>
      <w:marBottom w:val="0"/>
      <w:divBdr>
        <w:top w:val="none" w:sz="0" w:space="0" w:color="auto"/>
        <w:left w:val="none" w:sz="0" w:space="0" w:color="auto"/>
        <w:bottom w:val="none" w:sz="0" w:space="0" w:color="auto"/>
        <w:right w:val="none" w:sz="0" w:space="0" w:color="auto"/>
      </w:divBdr>
    </w:div>
    <w:div w:id="32540447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3333477">
      <w:bodyDiv w:val="1"/>
      <w:marLeft w:val="0"/>
      <w:marRight w:val="0"/>
      <w:marTop w:val="0"/>
      <w:marBottom w:val="0"/>
      <w:divBdr>
        <w:top w:val="none" w:sz="0" w:space="0" w:color="auto"/>
        <w:left w:val="none" w:sz="0" w:space="0" w:color="auto"/>
        <w:bottom w:val="none" w:sz="0" w:space="0" w:color="auto"/>
        <w:right w:val="none" w:sz="0" w:space="0" w:color="auto"/>
      </w:divBdr>
    </w:div>
    <w:div w:id="416748540">
      <w:bodyDiv w:val="1"/>
      <w:marLeft w:val="0"/>
      <w:marRight w:val="0"/>
      <w:marTop w:val="0"/>
      <w:marBottom w:val="0"/>
      <w:divBdr>
        <w:top w:val="none" w:sz="0" w:space="0" w:color="auto"/>
        <w:left w:val="none" w:sz="0" w:space="0" w:color="auto"/>
        <w:bottom w:val="none" w:sz="0" w:space="0" w:color="auto"/>
        <w:right w:val="none" w:sz="0" w:space="0" w:color="auto"/>
      </w:divBdr>
    </w:div>
    <w:div w:id="470484884">
      <w:bodyDiv w:val="1"/>
      <w:marLeft w:val="0"/>
      <w:marRight w:val="0"/>
      <w:marTop w:val="0"/>
      <w:marBottom w:val="0"/>
      <w:divBdr>
        <w:top w:val="none" w:sz="0" w:space="0" w:color="auto"/>
        <w:left w:val="none" w:sz="0" w:space="0" w:color="auto"/>
        <w:bottom w:val="none" w:sz="0" w:space="0" w:color="auto"/>
        <w:right w:val="none" w:sz="0" w:space="0" w:color="auto"/>
      </w:divBdr>
    </w:div>
    <w:div w:id="487937953">
      <w:bodyDiv w:val="1"/>
      <w:marLeft w:val="0"/>
      <w:marRight w:val="0"/>
      <w:marTop w:val="0"/>
      <w:marBottom w:val="0"/>
      <w:divBdr>
        <w:top w:val="none" w:sz="0" w:space="0" w:color="auto"/>
        <w:left w:val="none" w:sz="0" w:space="0" w:color="auto"/>
        <w:bottom w:val="none" w:sz="0" w:space="0" w:color="auto"/>
        <w:right w:val="none" w:sz="0" w:space="0" w:color="auto"/>
      </w:divBdr>
    </w:div>
    <w:div w:id="502818615">
      <w:bodyDiv w:val="1"/>
      <w:marLeft w:val="0"/>
      <w:marRight w:val="0"/>
      <w:marTop w:val="0"/>
      <w:marBottom w:val="0"/>
      <w:divBdr>
        <w:top w:val="none" w:sz="0" w:space="0" w:color="auto"/>
        <w:left w:val="none" w:sz="0" w:space="0" w:color="auto"/>
        <w:bottom w:val="none" w:sz="0" w:space="0" w:color="auto"/>
        <w:right w:val="none" w:sz="0" w:space="0" w:color="auto"/>
      </w:divBdr>
    </w:div>
    <w:div w:id="519779265">
      <w:bodyDiv w:val="1"/>
      <w:marLeft w:val="0"/>
      <w:marRight w:val="0"/>
      <w:marTop w:val="0"/>
      <w:marBottom w:val="0"/>
      <w:divBdr>
        <w:top w:val="none" w:sz="0" w:space="0" w:color="auto"/>
        <w:left w:val="none" w:sz="0" w:space="0" w:color="auto"/>
        <w:bottom w:val="none" w:sz="0" w:space="0" w:color="auto"/>
        <w:right w:val="none" w:sz="0" w:space="0" w:color="auto"/>
      </w:divBdr>
    </w:div>
    <w:div w:id="574047041">
      <w:bodyDiv w:val="1"/>
      <w:marLeft w:val="0"/>
      <w:marRight w:val="0"/>
      <w:marTop w:val="0"/>
      <w:marBottom w:val="0"/>
      <w:divBdr>
        <w:top w:val="none" w:sz="0" w:space="0" w:color="auto"/>
        <w:left w:val="none" w:sz="0" w:space="0" w:color="auto"/>
        <w:bottom w:val="none" w:sz="0" w:space="0" w:color="auto"/>
        <w:right w:val="none" w:sz="0" w:space="0" w:color="auto"/>
      </w:divBdr>
    </w:div>
    <w:div w:id="575821791">
      <w:bodyDiv w:val="1"/>
      <w:marLeft w:val="0"/>
      <w:marRight w:val="0"/>
      <w:marTop w:val="0"/>
      <w:marBottom w:val="0"/>
      <w:divBdr>
        <w:top w:val="none" w:sz="0" w:space="0" w:color="auto"/>
        <w:left w:val="none" w:sz="0" w:space="0" w:color="auto"/>
        <w:bottom w:val="none" w:sz="0" w:space="0" w:color="auto"/>
        <w:right w:val="none" w:sz="0" w:space="0" w:color="auto"/>
      </w:divBdr>
    </w:div>
    <w:div w:id="591351948">
      <w:bodyDiv w:val="1"/>
      <w:marLeft w:val="0"/>
      <w:marRight w:val="0"/>
      <w:marTop w:val="0"/>
      <w:marBottom w:val="0"/>
      <w:divBdr>
        <w:top w:val="none" w:sz="0" w:space="0" w:color="auto"/>
        <w:left w:val="none" w:sz="0" w:space="0" w:color="auto"/>
        <w:bottom w:val="none" w:sz="0" w:space="0" w:color="auto"/>
        <w:right w:val="none" w:sz="0" w:space="0" w:color="auto"/>
      </w:divBdr>
    </w:div>
    <w:div w:id="612202577">
      <w:bodyDiv w:val="1"/>
      <w:marLeft w:val="0"/>
      <w:marRight w:val="0"/>
      <w:marTop w:val="0"/>
      <w:marBottom w:val="0"/>
      <w:divBdr>
        <w:top w:val="none" w:sz="0" w:space="0" w:color="auto"/>
        <w:left w:val="none" w:sz="0" w:space="0" w:color="auto"/>
        <w:bottom w:val="none" w:sz="0" w:space="0" w:color="auto"/>
        <w:right w:val="none" w:sz="0" w:space="0" w:color="auto"/>
      </w:divBdr>
    </w:div>
    <w:div w:id="628899585">
      <w:bodyDiv w:val="1"/>
      <w:marLeft w:val="0"/>
      <w:marRight w:val="0"/>
      <w:marTop w:val="0"/>
      <w:marBottom w:val="0"/>
      <w:divBdr>
        <w:top w:val="none" w:sz="0" w:space="0" w:color="auto"/>
        <w:left w:val="none" w:sz="0" w:space="0" w:color="auto"/>
        <w:bottom w:val="none" w:sz="0" w:space="0" w:color="auto"/>
        <w:right w:val="none" w:sz="0" w:space="0" w:color="auto"/>
      </w:divBdr>
    </w:div>
    <w:div w:id="710542890">
      <w:bodyDiv w:val="1"/>
      <w:marLeft w:val="0"/>
      <w:marRight w:val="0"/>
      <w:marTop w:val="0"/>
      <w:marBottom w:val="0"/>
      <w:divBdr>
        <w:top w:val="none" w:sz="0" w:space="0" w:color="auto"/>
        <w:left w:val="none" w:sz="0" w:space="0" w:color="auto"/>
        <w:bottom w:val="none" w:sz="0" w:space="0" w:color="auto"/>
        <w:right w:val="none" w:sz="0" w:space="0" w:color="auto"/>
      </w:divBdr>
    </w:div>
    <w:div w:id="743138394">
      <w:bodyDiv w:val="1"/>
      <w:marLeft w:val="0"/>
      <w:marRight w:val="0"/>
      <w:marTop w:val="0"/>
      <w:marBottom w:val="0"/>
      <w:divBdr>
        <w:top w:val="none" w:sz="0" w:space="0" w:color="auto"/>
        <w:left w:val="none" w:sz="0" w:space="0" w:color="auto"/>
        <w:bottom w:val="none" w:sz="0" w:space="0" w:color="auto"/>
        <w:right w:val="none" w:sz="0" w:space="0" w:color="auto"/>
      </w:divBdr>
    </w:div>
    <w:div w:id="749273983">
      <w:bodyDiv w:val="1"/>
      <w:marLeft w:val="0"/>
      <w:marRight w:val="0"/>
      <w:marTop w:val="0"/>
      <w:marBottom w:val="0"/>
      <w:divBdr>
        <w:top w:val="none" w:sz="0" w:space="0" w:color="auto"/>
        <w:left w:val="none" w:sz="0" w:space="0" w:color="auto"/>
        <w:bottom w:val="none" w:sz="0" w:space="0" w:color="auto"/>
        <w:right w:val="none" w:sz="0" w:space="0" w:color="auto"/>
      </w:divBdr>
    </w:div>
    <w:div w:id="911621669">
      <w:bodyDiv w:val="1"/>
      <w:marLeft w:val="0"/>
      <w:marRight w:val="0"/>
      <w:marTop w:val="0"/>
      <w:marBottom w:val="0"/>
      <w:divBdr>
        <w:top w:val="none" w:sz="0" w:space="0" w:color="auto"/>
        <w:left w:val="none" w:sz="0" w:space="0" w:color="auto"/>
        <w:bottom w:val="none" w:sz="0" w:space="0" w:color="auto"/>
        <w:right w:val="none" w:sz="0" w:space="0" w:color="auto"/>
      </w:divBdr>
    </w:div>
    <w:div w:id="939069906">
      <w:bodyDiv w:val="1"/>
      <w:marLeft w:val="0"/>
      <w:marRight w:val="0"/>
      <w:marTop w:val="0"/>
      <w:marBottom w:val="0"/>
      <w:divBdr>
        <w:top w:val="none" w:sz="0" w:space="0" w:color="auto"/>
        <w:left w:val="none" w:sz="0" w:space="0" w:color="auto"/>
        <w:bottom w:val="none" w:sz="0" w:space="0" w:color="auto"/>
        <w:right w:val="none" w:sz="0" w:space="0" w:color="auto"/>
      </w:divBdr>
    </w:div>
    <w:div w:id="981885640">
      <w:bodyDiv w:val="1"/>
      <w:marLeft w:val="0"/>
      <w:marRight w:val="0"/>
      <w:marTop w:val="0"/>
      <w:marBottom w:val="0"/>
      <w:divBdr>
        <w:top w:val="none" w:sz="0" w:space="0" w:color="auto"/>
        <w:left w:val="none" w:sz="0" w:space="0" w:color="auto"/>
        <w:bottom w:val="none" w:sz="0" w:space="0" w:color="auto"/>
        <w:right w:val="none" w:sz="0" w:space="0" w:color="auto"/>
      </w:divBdr>
    </w:div>
    <w:div w:id="1005279114">
      <w:bodyDiv w:val="1"/>
      <w:marLeft w:val="0"/>
      <w:marRight w:val="0"/>
      <w:marTop w:val="0"/>
      <w:marBottom w:val="0"/>
      <w:divBdr>
        <w:top w:val="none" w:sz="0" w:space="0" w:color="auto"/>
        <w:left w:val="none" w:sz="0" w:space="0" w:color="auto"/>
        <w:bottom w:val="none" w:sz="0" w:space="0" w:color="auto"/>
        <w:right w:val="none" w:sz="0" w:space="0" w:color="auto"/>
      </w:divBdr>
    </w:div>
    <w:div w:id="1046830206">
      <w:bodyDiv w:val="1"/>
      <w:marLeft w:val="0"/>
      <w:marRight w:val="0"/>
      <w:marTop w:val="0"/>
      <w:marBottom w:val="0"/>
      <w:divBdr>
        <w:top w:val="none" w:sz="0" w:space="0" w:color="auto"/>
        <w:left w:val="none" w:sz="0" w:space="0" w:color="auto"/>
        <w:bottom w:val="none" w:sz="0" w:space="0" w:color="auto"/>
        <w:right w:val="none" w:sz="0" w:space="0" w:color="auto"/>
      </w:divBdr>
    </w:div>
    <w:div w:id="1168056323">
      <w:bodyDiv w:val="1"/>
      <w:marLeft w:val="0"/>
      <w:marRight w:val="0"/>
      <w:marTop w:val="0"/>
      <w:marBottom w:val="0"/>
      <w:divBdr>
        <w:top w:val="none" w:sz="0" w:space="0" w:color="auto"/>
        <w:left w:val="none" w:sz="0" w:space="0" w:color="auto"/>
        <w:bottom w:val="none" w:sz="0" w:space="0" w:color="auto"/>
        <w:right w:val="none" w:sz="0" w:space="0" w:color="auto"/>
      </w:divBdr>
    </w:div>
    <w:div w:id="1297947530">
      <w:bodyDiv w:val="1"/>
      <w:marLeft w:val="0"/>
      <w:marRight w:val="0"/>
      <w:marTop w:val="0"/>
      <w:marBottom w:val="0"/>
      <w:divBdr>
        <w:top w:val="none" w:sz="0" w:space="0" w:color="auto"/>
        <w:left w:val="none" w:sz="0" w:space="0" w:color="auto"/>
        <w:bottom w:val="none" w:sz="0" w:space="0" w:color="auto"/>
        <w:right w:val="none" w:sz="0" w:space="0" w:color="auto"/>
      </w:divBdr>
    </w:div>
    <w:div w:id="1351838816">
      <w:bodyDiv w:val="1"/>
      <w:marLeft w:val="0"/>
      <w:marRight w:val="0"/>
      <w:marTop w:val="0"/>
      <w:marBottom w:val="0"/>
      <w:divBdr>
        <w:top w:val="none" w:sz="0" w:space="0" w:color="auto"/>
        <w:left w:val="none" w:sz="0" w:space="0" w:color="auto"/>
        <w:bottom w:val="none" w:sz="0" w:space="0" w:color="auto"/>
        <w:right w:val="none" w:sz="0" w:space="0" w:color="auto"/>
      </w:divBdr>
    </w:div>
    <w:div w:id="1361665733">
      <w:bodyDiv w:val="1"/>
      <w:marLeft w:val="0"/>
      <w:marRight w:val="0"/>
      <w:marTop w:val="0"/>
      <w:marBottom w:val="0"/>
      <w:divBdr>
        <w:top w:val="none" w:sz="0" w:space="0" w:color="auto"/>
        <w:left w:val="none" w:sz="0" w:space="0" w:color="auto"/>
        <w:bottom w:val="none" w:sz="0" w:space="0" w:color="auto"/>
        <w:right w:val="none" w:sz="0" w:space="0" w:color="auto"/>
      </w:divBdr>
    </w:div>
    <w:div w:id="139003137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8471065">
      <w:bodyDiv w:val="1"/>
      <w:marLeft w:val="0"/>
      <w:marRight w:val="0"/>
      <w:marTop w:val="0"/>
      <w:marBottom w:val="0"/>
      <w:divBdr>
        <w:top w:val="none" w:sz="0" w:space="0" w:color="auto"/>
        <w:left w:val="none" w:sz="0" w:space="0" w:color="auto"/>
        <w:bottom w:val="none" w:sz="0" w:space="0" w:color="auto"/>
        <w:right w:val="none" w:sz="0" w:space="0" w:color="auto"/>
      </w:divBdr>
    </w:div>
    <w:div w:id="1534884817">
      <w:bodyDiv w:val="1"/>
      <w:marLeft w:val="0"/>
      <w:marRight w:val="0"/>
      <w:marTop w:val="0"/>
      <w:marBottom w:val="0"/>
      <w:divBdr>
        <w:top w:val="none" w:sz="0" w:space="0" w:color="auto"/>
        <w:left w:val="none" w:sz="0" w:space="0" w:color="auto"/>
        <w:bottom w:val="none" w:sz="0" w:space="0" w:color="auto"/>
        <w:right w:val="none" w:sz="0" w:space="0" w:color="auto"/>
      </w:divBdr>
    </w:div>
    <w:div w:id="1561945095">
      <w:bodyDiv w:val="1"/>
      <w:marLeft w:val="0"/>
      <w:marRight w:val="0"/>
      <w:marTop w:val="0"/>
      <w:marBottom w:val="0"/>
      <w:divBdr>
        <w:top w:val="none" w:sz="0" w:space="0" w:color="auto"/>
        <w:left w:val="none" w:sz="0" w:space="0" w:color="auto"/>
        <w:bottom w:val="none" w:sz="0" w:space="0" w:color="auto"/>
        <w:right w:val="none" w:sz="0" w:space="0" w:color="auto"/>
      </w:divBdr>
    </w:div>
    <w:div w:id="158676321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9627251">
      <w:bodyDiv w:val="1"/>
      <w:marLeft w:val="0"/>
      <w:marRight w:val="0"/>
      <w:marTop w:val="0"/>
      <w:marBottom w:val="0"/>
      <w:divBdr>
        <w:top w:val="none" w:sz="0" w:space="0" w:color="auto"/>
        <w:left w:val="none" w:sz="0" w:space="0" w:color="auto"/>
        <w:bottom w:val="none" w:sz="0" w:space="0" w:color="auto"/>
        <w:right w:val="none" w:sz="0" w:space="0" w:color="auto"/>
      </w:divBdr>
    </w:div>
    <w:div w:id="1671062659">
      <w:bodyDiv w:val="1"/>
      <w:marLeft w:val="0"/>
      <w:marRight w:val="0"/>
      <w:marTop w:val="0"/>
      <w:marBottom w:val="0"/>
      <w:divBdr>
        <w:top w:val="none" w:sz="0" w:space="0" w:color="auto"/>
        <w:left w:val="none" w:sz="0" w:space="0" w:color="auto"/>
        <w:bottom w:val="none" w:sz="0" w:space="0" w:color="auto"/>
        <w:right w:val="none" w:sz="0" w:space="0" w:color="auto"/>
      </w:divBdr>
    </w:div>
    <w:div w:id="1698651049">
      <w:bodyDiv w:val="1"/>
      <w:marLeft w:val="0"/>
      <w:marRight w:val="0"/>
      <w:marTop w:val="0"/>
      <w:marBottom w:val="0"/>
      <w:divBdr>
        <w:top w:val="none" w:sz="0" w:space="0" w:color="auto"/>
        <w:left w:val="none" w:sz="0" w:space="0" w:color="auto"/>
        <w:bottom w:val="none" w:sz="0" w:space="0" w:color="auto"/>
        <w:right w:val="none" w:sz="0" w:space="0" w:color="auto"/>
      </w:divBdr>
    </w:div>
    <w:div w:id="1741826936">
      <w:bodyDiv w:val="1"/>
      <w:marLeft w:val="0"/>
      <w:marRight w:val="0"/>
      <w:marTop w:val="0"/>
      <w:marBottom w:val="0"/>
      <w:divBdr>
        <w:top w:val="none" w:sz="0" w:space="0" w:color="auto"/>
        <w:left w:val="none" w:sz="0" w:space="0" w:color="auto"/>
        <w:bottom w:val="none" w:sz="0" w:space="0" w:color="auto"/>
        <w:right w:val="none" w:sz="0" w:space="0" w:color="auto"/>
      </w:divBdr>
    </w:div>
    <w:div w:id="1776635790">
      <w:bodyDiv w:val="1"/>
      <w:marLeft w:val="0"/>
      <w:marRight w:val="0"/>
      <w:marTop w:val="0"/>
      <w:marBottom w:val="0"/>
      <w:divBdr>
        <w:top w:val="none" w:sz="0" w:space="0" w:color="auto"/>
        <w:left w:val="none" w:sz="0" w:space="0" w:color="auto"/>
        <w:bottom w:val="none" w:sz="0" w:space="0" w:color="auto"/>
        <w:right w:val="none" w:sz="0" w:space="0" w:color="auto"/>
      </w:divBdr>
    </w:div>
    <w:div w:id="1822034928">
      <w:bodyDiv w:val="1"/>
      <w:marLeft w:val="0"/>
      <w:marRight w:val="0"/>
      <w:marTop w:val="0"/>
      <w:marBottom w:val="0"/>
      <w:divBdr>
        <w:top w:val="none" w:sz="0" w:space="0" w:color="auto"/>
        <w:left w:val="none" w:sz="0" w:space="0" w:color="auto"/>
        <w:bottom w:val="none" w:sz="0" w:space="0" w:color="auto"/>
        <w:right w:val="none" w:sz="0" w:space="0" w:color="auto"/>
      </w:divBdr>
    </w:div>
    <w:div w:id="1854345782">
      <w:bodyDiv w:val="1"/>
      <w:marLeft w:val="0"/>
      <w:marRight w:val="0"/>
      <w:marTop w:val="0"/>
      <w:marBottom w:val="0"/>
      <w:divBdr>
        <w:top w:val="none" w:sz="0" w:space="0" w:color="auto"/>
        <w:left w:val="none" w:sz="0" w:space="0" w:color="auto"/>
        <w:bottom w:val="none" w:sz="0" w:space="0" w:color="auto"/>
        <w:right w:val="none" w:sz="0" w:space="0" w:color="auto"/>
      </w:divBdr>
    </w:div>
    <w:div w:id="1898781956">
      <w:bodyDiv w:val="1"/>
      <w:marLeft w:val="0"/>
      <w:marRight w:val="0"/>
      <w:marTop w:val="0"/>
      <w:marBottom w:val="0"/>
      <w:divBdr>
        <w:top w:val="none" w:sz="0" w:space="0" w:color="auto"/>
        <w:left w:val="none" w:sz="0" w:space="0" w:color="auto"/>
        <w:bottom w:val="none" w:sz="0" w:space="0" w:color="auto"/>
        <w:right w:val="none" w:sz="0" w:space="0" w:color="auto"/>
      </w:divBdr>
    </w:div>
    <w:div w:id="1963538064">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10818527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13850E32-DAE6-493B-A760-AB0746C69266}"/>
</file>

<file path=customXml/itemProps2.xml><?xml version="1.0" encoding="utf-8"?>
<ds:datastoreItem xmlns:ds="http://schemas.openxmlformats.org/officeDocument/2006/customXml" ds:itemID="{2416845A-D55B-40BB-8621-6020E21F855A}"/>
</file>

<file path=customXml/itemProps3.xml><?xml version="1.0" encoding="utf-8"?>
<ds:datastoreItem xmlns:ds="http://schemas.openxmlformats.org/officeDocument/2006/customXml" ds:itemID="{E55A1C78-0DEA-4FC2-8720-8BD8F6B5B4B2}"/>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Chloe Harries</cp:lastModifiedBy>
  <cp:revision>7</cp:revision>
  <cp:lastPrinted>2014-10-10T07:42:00Z</cp:lastPrinted>
  <dcterms:created xsi:type="dcterms:W3CDTF">2025-08-18T08:35:00Z</dcterms:created>
  <dcterms:modified xsi:type="dcterms:W3CDTF">2025-12-01T13:17:40Z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