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A95A23" w14:textId="24C91C57" w:rsidR="000D5081" w:rsidRDefault="000D5081"/>
    <w:p w14:paraId="5DA93204" w14:textId="77777777" w:rsidR="0076543E" w:rsidRDefault="0076543E"/>
    <w:p w14:paraId="34C72785" w14:textId="77777777" w:rsidR="0076543E" w:rsidRDefault="0076543E" w:rsidP="0076543E">
      <w:pPr>
        <w:spacing w:before="24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2E5DD191" w14:textId="77777777" w:rsidR="00E3408B" w:rsidRPr="0076543E" w:rsidRDefault="00E3408B" w:rsidP="0076543E">
      <w:pPr>
        <w:spacing w:before="24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60A893C" w14:textId="4EA21148" w:rsidR="0076543E" w:rsidRDefault="0076543E" w:rsidP="0076543E">
      <w:pPr>
        <w:spacing w:before="24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76543E">
        <w:rPr>
          <w:rFonts w:ascii="Arial" w:hAnsi="Arial" w:cs="Arial"/>
          <w:b/>
          <w:bCs/>
          <w:sz w:val="32"/>
          <w:szCs w:val="32"/>
        </w:rPr>
        <w:t xml:space="preserve">BMIH6002 Hotel Placement </w:t>
      </w:r>
      <w:r>
        <w:rPr>
          <w:rFonts w:ascii="Arial" w:hAnsi="Arial" w:cs="Arial"/>
          <w:b/>
          <w:bCs/>
          <w:sz w:val="32"/>
          <w:szCs w:val="32"/>
        </w:rPr>
        <w:t>–</w:t>
      </w:r>
      <w:r w:rsidRPr="0076543E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313947A0" w14:textId="5743FB3F" w:rsidR="0076543E" w:rsidRPr="0076543E" w:rsidRDefault="0076543E" w:rsidP="0076543E">
      <w:pPr>
        <w:spacing w:before="24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76543E">
        <w:rPr>
          <w:rFonts w:ascii="Arial" w:hAnsi="Arial" w:cs="Arial"/>
          <w:b/>
          <w:bCs/>
          <w:sz w:val="32"/>
          <w:szCs w:val="32"/>
        </w:rPr>
        <w:t>Managing Food and Beverage Operations</w:t>
      </w:r>
    </w:p>
    <w:p w14:paraId="1B3D5176" w14:textId="6E7A29FF" w:rsidR="0076543E" w:rsidRDefault="0076543E" w:rsidP="006726ED">
      <w:pPr>
        <w:spacing w:before="240" w:line="360" w:lineRule="auto"/>
        <w:jc w:val="center"/>
        <w:rPr>
          <w:rFonts w:ascii="Arial" w:hAnsi="Arial" w:cs="Arial"/>
          <w:sz w:val="24"/>
          <w:szCs w:val="24"/>
        </w:rPr>
      </w:pPr>
      <w:bookmarkStart w:id="0" w:name="_Hlk182413424"/>
      <w:r w:rsidRPr="0076543E">
        <w:rPr>
          <w:rFonts w:ascii="Arial" w:hAnsi="Arial" w:cs="Arial"/>
          <w:sz w:val="24"/>
          <w:szCs w:val="24"/>
        </w:rPr>
        <w:t>Placement: Village Hotel Swindon</w:t>
      </w:r>
    </w:p>
    <w:p w14:paraId="3315A4B7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5DEF634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F1BA63E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A14DEBB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08A05114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620803F" w14:textId="607F007F" w:rsidR="008945FE" w:rsidRDefault="00933138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lead: Julia </w:t>
      </w:r>
      <w:proofErr w:type="spellStart"/>
      <w:r>
        <w:rPr>
          <w:rFonts w:ascii="Arial" w:hAnsi="Arial" w:cs="Arial"/>
          <w:sz w:val="24"/>
          <w:szCs w:val="24"/>
        </w:rPr>
        <w:t>Chifari</w:t>
      </w:r>
      <w:proofErr w:type="spellEnd"/>
    </w:p>
    <w:p w14:paraId="5E33DF66" w14:textId="7F5C91B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</w:t>
      </w:r>
      <w:r w:rsidRPr="008945FE">
        <w:rPr>
          <w:rFonts w:ascii="Arial" w:hAnsi="Arial" w:cs="Arial"/>
          <w:sz w:val="24"/>
          <w:szCs w:val="24"/>
        </w:rPr>
        <w:t>Alina Elena Grigore</w:t>
      </w:r>
    </w:p>
    <w:p w14:paraId="7088CD26" w14:textId="704D227E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ID: </w:t>
      </w:r>
      <w:r w:rsidR="00E3408B">
        <w:rPr>
          <w:rFonts w:ascii="Arial" w:hAnsi="Arial" w:cs="Arial"/>
          <w:sz w:val="24"/>
          <w:szCs w:val="24"/>
        </w:rPr>
        <w:t>2127382</w:t>
      </w:r>
    </w:p>
    <w:bookmarkEnd w:id="0"/>
    <w:p w14:paraId="65FF4426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799A1DCC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6251C42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E9C707D" w14:textId="77777777" w:rsidR="008945F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A8DF850" w14:textId="77777777" w:rsidR="008945FE" w:rsidRPr="0076543E" w:rsidRDefault="008945FE" w:rsidP="0076543E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74BEADE3" w14:textId="77777777" w:rsidR="007E6576" w:rsidRPr="006F0C04" w:rsidRDefault="007E6576" w:rsidP="006F0C04">
      <w:pPr>
        <w:spacing w:before="240" w:line="240" w:lineRule="auto"/>
        <w:jc w:val="both"/>
        <w:rPr>
          <w:rFonts w:ascii="Arial" w:hAnsi="Arial" w:cs="Arial"/>
          <w:color w:val="FF0000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58878010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18483A4" w14:textId="7CF8C395" w:rsidR="0023075E" w:rsidRPr="0023075E" w:rsidRDefault="0023075E" w:rsidP="0023075E">
          <w:pPr>
            <w:pStyle w:val="TOCHeading"/>
            <w:spacing w:after="240" w:line="360" w:lineRule="auto"/>
            <w:jc w:val="both"/>
            <w:rPr>
              <w:rFonts w:ascii="Arial" w:hAnsi="Arial" w:cs="Arial"/>
              <w:b/>
              <w:bCs/>
            </w:rPr>
          </w:pPr>
          <w:r w:rsidRPr="0023075E">
            <w:rPr>
              <w:rFonts w:ascii="Arial" w:hAnsi="Arial" w:cs="Arial"/>
              <w:b/>
              <w:bCs/>
            </w:rPr>
            <w:t>Table of Contents</w:t>
          </w:r>
        </w:p>
        <w:p w14:paraId="09F85D09" w14:textId="5EECE86B" w:rsidR="0023075E" w:rsidRPr="0023075E" w:rsidRDefault="0023075E" w:rsidP="0023075E">
          <w:pPr>
            <w:pStyle w:val="TOC1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r w:rsidRPr="0023075E">
            <w:rPr>
              <w:rFonts w:ascii="Arial" w:hAnsi="Arial" w:cs="Arial"/>
              <w:sz w:val="24"/>
              <w:szCs w:val="24"/>
            </w:rPr>
            <w:fldChar w:fldCharType="begin"/>
          </w:r>
          <w:r w:rsidRPr="0023075E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23075E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82177702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_Toc182177702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15DC1E" w14:textId="4728A685" w:rsidR="0023075E" w:rsidRPr="0023075E" w:rsidRDefault="0023075E" w:rsidP="0023075E">
          <w:pPr>
            <w:pStyle w:val="TOC2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2177703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Section 1: Reflection on Experience and Personal Development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_Toc182177703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AA2712" w14:textId="0F09EF5F" w:rsidR="0023075E" w:rsidRPr="0023075E" w:rsidRDefault="0023075E" w:rsidP="0023075E">
          <w:pPr>
            <w:pStyle w:val="TOC2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2177704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Section 2: Critical Analysis of Work-Based Skills and Technical Knowledge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_Toc182177704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A98B8C" w14:textId="6875F86D" w:rsidR="0023075E" w:rsidRPr="0023075E" w:rsidRDefault="0023075E" w:rsidP="0023075E">
          <w:pPr>
            <w:pStyle w:val="TOC2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2177705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Section 3: Reflection on Organisational Issues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_Toc182177705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5B4192" w14:textId="706ECE14" w:rsidR="0023075E" w:rsidRPr="0023075E" w:rsidRDefault="0023075E" w:rsidP="0023075E">
          <w:pPr>
            <w:pStyle w:val="TOC1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2177706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 and Action Plan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_Toc182177706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EF2AFF" w14:textId="14DE855D" w:rsidR="0023075E" w:rsidRPr="0023075E" w:rsidRDefault="0023075E" w:rsidP="0023075E">
          <w:pPr>
            <w:pStyle w:val="TOC1"/>
            <w:tabs>
              <w:tab w:val="right" w:leader="dot" w:pos="9016"/>
            </w:tabs>
            <w:spacing w:after="240"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2177707" w:history="1">
            <w:r w:rsidRPr="0023075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_Toc182177707 \h </w:instrTex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7113B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23075E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BB0279" w14:textId="71C7118A" w:rsidR="0023075E" w:rsidRPr="0023075E" w:rsidRDefault="0023075E" w:rsidP="0023075E">
          <w:pPr>
            <w:spacing w:after="24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23075E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05E68C34" w14:textId="77777777" w:rsidR="00C52104" w:rsidRPr="0023075E" w:rsidRDefault="00C52104" w:rsidP="0023075E">
      <w:pPr>
        <w:spacing w:before="240" w:after="240" w:line="360" w:lineRule="auto"/>
        <w:jc w:val="both"/>
        <w:rPr>
          <w:rFonts w:ascii="Arial" w:hAnsi="Arial" w:cs="Arial"/>
          <w:sz w:val="24"/>
          <w:szCs w:val="24"/>
        </w:rPr>
      </w:pPr>
    </w:p>
    <w:p w14:paraId="48BA4D25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68A234F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66F42DD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6BBCB95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1498B2A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C759E08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19B42A3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2A35D349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72C7A75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711D59B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227E5A77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2BF21C36" w14:textId="77777777" w:rsidR="00C52104" w:rsidRDefault="00C52104" w:rsidP="00705DA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BDB90F5" w14:textId="743C12CC" w:rsidR="00104F99" w:rsidRPr="00C52104" w:rsidRDefault="00731BAD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82177702"/>
      <w:r w:rsidRPr="00C52104">
        <w:rPr>
          <w:rStyle w:val="Heading1Char"/>
          <w:rFonts w:ascii="Arial" w:hAnsi="Arial" w:cs="Arial"/>
          <w:b/>
          <w:bCs/>
        </w:rPr>
        <w:lastRenderedPageBreak/>
        <w:t>Introduction</w:t>
      </w:r>
      <w:bookmarkEnd w:id="1"/>
      <w:r w:rsidR="007E6576" w:rsidRPr="00C52104">
        <w:rPr>
          <w:rFonts w:ascii="Arial" w:hAnsi="Arial" w:cs="Arial"/>
          <w:sz w:val="24"/>
          <w:szCs w:val="24"/>
        </w:rPr>
        <w:t xml:space="preserve"> </w:t>
      </w:r>
    </w:p>
    <w:p w14:paraId="795866A9" w14:textId="7803D81B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bookmarkStart w:id="2" w:name="_Hlk182175393"/>
      <w:r w:rsidRPr="00F84D53">
        <w:rPr>
          <w:rFonts w:ascii="Arial" w:hAnsi="Arial" w:cs="Arial"/>
          <w:b/>
          <w:bCs/>
          <w:sz w:val="24"/>
          <w:szCs w:val="24"/>
        </w:rPr>
        <w:t>Overview of the hotel</w:t>
      </w:r>
      <w:r w:rsidR="0057113B">
        <w:rPr>
          <w:rFonts w:ascii="Arial" w:hAnsi="Arial" w:cs="Arial"/>
          <w:b/>
          <w:bCs/>
          <w:sz w:val="24"/>
          <w:szCs w:val="24"/>
        </w:rPr>
        <w:t>'</w:t>
      </w:r>
      <w:r w:rsidRPr="00F84D53">
        <w:rPr>
          <w:rFonts w:ascii="Arial" w:hAnsi="Arial" w:cs="Arial"/>
          <w:b/>
          <w:bCs/>
          <w:sz w:val="24"/>
          <w:szCs w:val="24"/>
        </w:rPr>
        <w:t>s Food and Beverage operation</w:t>
      </w:r>
      <w:r w:rsidR="00C52104" w:rsidRPr="00F84D53">
        <w:rPr>
          <w:rFonts w:ascii="Arial" w:hAnsi="Arial" w:cs="Arial"/>
          <w:b/>
          <w:bCs/>
          <w:sz w:val="24"/>
          <w:szCs w:val="24"/>
        </w:rPr>
        <w:t>:</w:t>
      </w:r>
      <w:r w:rsidR="00C52104" w:rsidRPr="00C52104">
        <w:rPr>
          <w:rFonts w:ascii="Arial" w:hAnsi="Arial" w:cs="Arial"/>
          <w:sz w:val="24"/>
          <w:szCs w:val="24"/>
        </w:rPr>
        <w:t xml:space="preserve"> </w:t>
      </w:r>
      <w:bookmarkEnd w:id="2"/>
      <w:r w:rsidR="0057113B">
        <w:rPr>
          <w:rFonts w:ascii="Arial" w:hAnsi="Arial" w:cs="Arial"/>
          <w:sz w:val="24"/>
          <w:szCs w:val="24"/>
        </w:rPr>
        <w:t xml:space="preserve">In </w:t>
      </w:r>
      <w:r w:rsidR="0057113B" w:rsidRPr="0057113B">
        <w:rPr>
          <w:rFonts w:ascii="Arial" w:hAnsi="Arial" w:cs="Arial"/>
          <w:sz w:val="24"/>
          <w:szCs w:val="24"/>
        </w:rPr>
        <w:t>Village Hotel Swindon</w:t>
      </w:r>
      <w:r w:rsidR="0057113B">
        <w:rPr>
          <w:rFonts w:ascii="Arial" w:hAnsi="Arial" w:cs="Arial"/>
          <w:sz w:val="24"/>
          <w:szCs w:val="24"/>
        </w:rPr>
        <w:t>,</w:t>
      </w:r>
      <w:r w:rsidR="0057113B" w:rsidRPr="0057113B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p</w:t>
      </w:r>
      <w:r w:rsidR="00C52104" w:rsidRPr="00C52104">
        <w:rPr>
          <w:rFonts w:ascii="Arial" w:hAnsi="Arial" w:cs="Arial"/>
          <w:sz w:val="24"/>
          <w:szCs w:val="24"/>
        </w:rPr>
        <w:t xml:space="preserve">eople </w:t>
      </w:r>
      <w:r w:rsidR="0057113B">
        <w:rPr>
          <w:rFonts w:ascii="Arial" w:hAnsi="Arial" w:cs="Arial"/>
          <w:sz w:val="24"/>
          <w:szCs w:val="24"/>
        </w:rPr>
        <w:t xml:space="preserve">inside </w:t>
      </w:r>
      <w:r w:rsidR="00C52104" w:rsidRPr="00C52104">
        <w:rPr>
          <w:rFonts w:ascii="Arial" w:hAnsi="Arial" w:cs="Arial"/>
          <w:sz w:val="24"/>
          <w:szCs w:val="24"/>
        </w:rPr>
        <w:t xml:space="preserve">can watch </w:t>
      </w:r>
      <w:r w:rsidR="0057113B">
        <w:rPr>
          <w:rFonts w:ascii="Arial" w:hAnsi="Arial" w:cs="Arial"/>
          <w:sz w:val="24"/>
          <w:szCs w:val="24"/>
        </w:rPr>
        <w:t>the best sporty actions</w:t>
      </w:r>
      <w:r w:rsidR="00C52104" w:rsidRPr="00C52104">
        <w:rPr>
          <w:rFonts w:ascii="Arial" w:hAnsi="Arial" w:cs="Arial"/>
          <w:sz w:val="24"/>
          <w:szCs w:val="24"/>
        </w:rPr>
        <w:t xml:space="preserve"> on </w:t>
      </w:r>
      <w:r w:rsidR="0057113B">
        <w:rPr>
          <w:rFonts w:ascii="Arial" w:hAnsi="Arial" w:cs="Arial"/>
          <w:sz w:val="24"/>
          <w:szCs w:val="24"/>
        </w:rPr>
        <w:t>huge</w:t>
      </w:r>
      <w:r w:rsidR="00C52104" w:rsidRPr="00C52104">
        <w:rPr>
          <w:rFonts w:ascii="Arial" w:hAnsi="Arial" w:cs="Arial"/>
          <w:sz w:val="24"/>
          <w:szCs w:val="24"/>
        </w:rPr>
        <w:t xml:space="preserve"> screens at the lively and modern Pub &amp; Grill. The menu features freshly made meals like </w:t>
      </w:r>
      <w:r w:rsidR="0057113B">
        <w:rPr>
          <w:rFonts w:ascii="Arial" w:hAnsi="Arial" w:cs="Arial"/>
          <w:sz w:val="24"/>
          <w:szCs w:val="24"/>
        </w:rPr>
        <w:t>bowls, burgers</w:t>
      </w:r>
      <w:r w:rsidR="00C52104" w:rsidRPr="00C52104">
        <w:rPr>
          <w:rFonts w:ascii="Arial" w:hAnsi="Arial" w:cs="Arial"/>
          <w:sz w:val="24"/>
          <w:szCs w:val="24"/>
        </w:rPr>
        <w:t xml:space="preserve">, </w:t>
      </w:r>
      <w:r w:rsidR="0057113B">
        <w:rPr>
          <w:rFonts w:ascii="Arial" w:hAnsi="Arial" w:cs="Arial"/>
          <w:sz w:val="24"/>
          <w:szCs w:val="24"/>
        </w:rPr>
        <w:t xml:space="preserve">pizzas, </w:t>
      </w:r>
      <w:r w:rsidR="00C52104" w:rsidRPr="00C52104">
        <w:rPr>
          <w:rFonts w:ascii="Arial" w:hAnsi="Arial" w:cs="Arial"/>
          <w:sz w:val="24"/>
          <w:szCs w:val="24"/>
        </w:rPr>
        <w:t xml:space="preserve">and the drinks list. </w:t>
      </w:r>
      <w:r w:rsidR="0057113B">
        <w:rPr>
          <w:rFonts w:ascii="Arial" w:hAnsi="Arial" w:cs="Arial"/>
          <w:sz w:val="24"/>
          <w:szCs w:val="24"/>
        </w:rPr>
        <w:t>Guests can enjoy breakfast, Sunday meals, and room service</w:t>
      </w:r>
      <w:r w:rsidR="00C52104" w:rsidRPr="00C52104">
        <w:rPr>
          <w:rFonts w:ascii="Arial" w:hAnsi="Arial" w:cs="Arial"/>
          <w:sz w:val="24"/>
          <w:szCs w:val="24"/>
        </w:rPr>
        <w:t xml:space="preserve">. The on-site Starbucks </w:t>
      </w:r>
      <w:r w:rsidR="0057113B">
        <w:rPr>
          <w:rFonts w:ascii="Arial" w:hAnsi="Arial" w:cs="Arial"/>
          <w:sz w:val="24"/>
          <w:szCs w:val="24"/>
        </w:rPr>
        <w:t>gives guests</w:t>
      </w:r>
      <w:r w:rsidR="00C52104"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a good eating experience.</w:t>
      </w:r>
    </w:p>
    <w:p w14:paraId="238C88D7" w14:textId="3749AC5A" w:rsidR="00C52104" w:rsidRPr="00C52104" w:rsidRDefault="0057113B" w:rsidP="00C52104">
      <w:pPr>
        <w:pStyle w:val="ListParagraph"/>
        <w:numPr>
          <w:ilvl w:val="0"/>
          <w:numId w:val="1"/>
        </w:num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learn</w:t>
      </w:r>
      <w:r w:rsidR="00C52104" w:rsidRPr="00C52104">
        <w:rPr>
          <w:rFonts w:ascii="Arial" w:hAnsi="Arial" w:cs="Arial"/>
          <w:sz w:val="24"/>
          <w:szCs w:val="24"/>
        </w:rPr>
        <w:t xml:space="preserve"> to work with others </w:t>
      </w:r>
      <w:r>
        <w:rPr>
          <w:rFonts w:ascii="Arial" w:hAnsi="Arial" w:cs="Arial"/>
          <w:sz w:val="24"/>
          <w:szCs w:val="24"/>
        </w:rPr>
        <w:t xml:space="preserve">and </w:t>
      </w:r>
      <w:r w:rsidR="00C52104" w:rsidRPr="00C52104">
        <w:rPr>
          <w:rFonts w:ascii="Arial" w:hAnsi="Arial" w:cs="Arial"/>
          <w:sz w:val="24"/>
          <w:szCs w:val="24"/>
        </w:rPr>
        <w:t xml:space="preserve">communicate to improve </w:t>
      </w:r>
      <w:r>
        <w:rPr>
          <w:rFonts w:ascii="Arial" w:hAnsi="Arial" w:cs="Arial"/>
          <w:sz w:val="24"/>
          <w:szCs w:val="24"/>
        </w:rPr>
        <w:t>my</w:t>
      </w:r>
      <w:r w:rsidR="00C52104" w:rsidRPr="00C521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food and beverage operation skills</w:t>
      </w:r>
      <w:r w:rsidR="00C52104" w:rsidRPr="00C52104">
        <w:rPr>
          <w:rFonts w:ascii="Arial" w:hAnsi="Arial" w:cs="Arial"/>
          <w:sz w:val="24"/>
          <w:szCs w:val="24"/>
        </w:rPr>
        <w:t>.</w:t>
      </w:r>
    </w:p>
    <w:p w14:paraId="270D7D26" w14:textId="4C3B4E78" w:rsidR="007E6576" w:rsidRPr="00C52104" w:rsidRDefault="0057113B" w:rsidP="00C52104">
      <w:pPr>
        <w:pStyle w:val="ListParagraph"/>
        <w:numPr>
          <w:ilvl w:val="0"/>
          <w:numId w:val="1"/>
        </w:num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m</w:t>
      </w:r>
      <w:r w:rsidR="00C52104" w:rsidRPr="00C52104">
        <w:rPr>
          <w:rFonts w:ascii="Arial" w:hAnsi="Arial" w:cs="Arial"/>
          <w:sz w:val="24"/>
          <w:szCs w:val="24"/>
        </w:rPr>
        <w:t xml:space="preserve">ake suggestions for </w:t>
      </w:r>
      <w:r>
        <w:rPr>
          <w:rFonts w:ascii="Arial" w:hAnsi="Arial" w:cs="Arial"/>
          <w:sz w:val="24"/>
          <w:szCs w:val="24"/>
        </w:rPr>
        <w:t>improving</w:t>
      </w:r>
      <w:r w:rsidR="00C52104" w:rsidRPr="00C52104">
        <w:rPr>
          <w:rFonts w:ascii="Arial" w:hAnsi="Arial" w:cs="Arial"/>
          <w:sz w:val="24"/>
          <w:szCs w:val="24"/>
        </w:rPr>
        <w:t xml:space="preserve"> service and performance based on a </w:t>
      </w:r>
      <w:r>
        <w:rPr>
          <w:rFonts w:ascii="Arial" w:hAnsi="Arial" w:cs="Arial"/>
          <w:sz w:val="24"/>
          <w:szCs w:val="24"/>
        </w:rPr>
        <w:t>hotel's current analysis</w:t>
      </w:r>
      <w:r w:rsidR="00C52104" w:rsidRPr="00C52104">
        <w:rPr>
          <w:rFonts w:ascii="Arial" w:hAnsi="Arial" w:cs="Arial"/>
          <w:sz w:val="24"/>
          <w:szCs w:val="24"/>
        </w:rPr>
        <w:t>.</w:t>
      </w:r>
    </w:p>
    <w:p w14:paraId="448E43BE" w14:textId="77777777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2CC8F6C7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FA44CFC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80ADB16" w14:textId="77777777" w:rsid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7C6370FA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5A278BD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E45BD8D" w14:textId="77777777" w:rsidR="0057113B" w:rsidRPr="00C52104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D0274F8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08ACEC8A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7758A198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0947B2EA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ADE5ED9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7D3A2DD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C0EAD31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7CC60F88" w14:textId="166FDD15" w:rsidR="00731BAD" w:rsidRPr="00C52104" w:rsidRDefault="00731BAD" w:rsidP="00C52104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3" w:name="_Toc182177703"/>
      <w:r w:rsidRPr="00C52104">
        <w:rPr>
          <w:rStyle w:val="Heading2Char"/>
          <w:rFonts w:ascii="Arial" w:hAnsi="Arial" w:cs="Arial"/>
          <w:b/>
          <w:bCs/>
        </w:rPr>
        <w:lastRenderedPageBreak/>
        <w:t>Section 1: Reflection on Experience and Personal Development</w:t>
      </w:r>
      <w:bookmarkEnd w:id="3"/>
      <w:r w:rsidR="007E6576" w:rsidRPr="00C5210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79BD1D8" w14:textId="75DAE400" w:rsidR="007E6576" w:rsidRDefault="007E6576" w:rsidP="00C52104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4" w:name="_Hlk182175525"/>
      <w:r w:rsidRPr="00C52104">
        <w:rPr>
          <w:rFonts w:ascii="Arial" w:hAnsi="Arial" w:cs="Arial"/>
          <w:b/>
          <w:bCs/>
          <w:sz w:val="24"/>
          <w:szCs w:val="24"/>
        </w:rPr>
        <w:t>Gibbs Reflective Cycle</w:t>
      </w:r>
    </w:p>
    <w:p w14:paraId="28C6C87D" w14:textId="30E3343A" w:rsidR="00C77D35" w:rsidRDefault="00C77D35" w:rsidP="00C77D35">
      <w:pPr>
        <w:spacing w:before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7575C8E" wp14:editId="22F1558C">
            <wp:extent cx="3686175" cy="3686175"/>
            <wp:effectExtent l="0" t="0" r="9525" b="9525"/>
            <wp:docPr id="1308737535" name="Picture 1308737535" descr="The Gibbs Reflective Cycle - Free Template Download &amp;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Gibbs Reflective Cycle - Free Template Download &amp; Guid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6175" cy="368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6CD94B" w14:textId="0CFA7361" w:rsidR="00C77D35" w:rsidRPr="00C77D35" w:rsidRDefault="00C77D35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77D35">
        <w:rPr>
          <w:rFonts w:ascii="Arial" w:hAnsi="Arial" w:cs="Arial"/>
          <w:sz w:val="24"/>
          <w:szCs w:val="24"/>
        </w:rPr>
        <w:t>Figure 1: Gibbs Reflective Cycle</w:t>
      </w:r>
      <w:r>
        <w:rPr>
          <w:rFonts w:ascii="Arial" w:hAnsi="Arial" w:cs="Arial"/>
          <w:sz w:val="24"/>
          <w:szCs w:val="24"/>
        </w:rPr>
        <w:t xml:space="preserve"> </w:t>
      </w:r>
      <w:r w:rsidRPr="00C77D35">
        <w:rPr>
          <w:rFonts w:ascii="Arial" w:hAnsi="Arial" w:cs="Arial"/>
          <w:sz w:val="24"/>
          <w:szCs w:val="24"/>
        </w:rPr>
        <w:t>(Yaacob et al., 2020)</w:t>
      </w:r>
    </w:p>
    <w:p w14:paraId="5FCE2801" w14:textId="71E494E0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Description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r w:rsidR="00D92114" w:rsidRPr="00C52104">
        <w:rPr>
          <w:rFonts w:ascii="Arial" w:hAnsi="Arial" w:cs="Arial"/>
          <w:sz w:val="24"/>
          <w:szCs w:val="24"/>
        </w:rPr>
        <w:t xml:space="preserve"> </w:t>
      </w:r>
      <w:bookmarkEnd w:id="4"/>
      <w:r w:rsidR="0057113B">
        <w:rPr>
          <w:rFonts w:ascii="Arial" w:hAnsi="Arial" w:cs="Arial"/>
          <w:sz w:val="24"/>
          <w:szCs w:val="24"/>
        </w:rPr>
        <w:t>During</w:t>
      </w:r>
      <w:r w:rsidR="006D0407" w:rsidRPr="00C52104">
        <w:rPr>
          <w:rFonts w:ascii="Arial" w:hAnsi="Arial" w:cs="Arial"/>
          <w:sz w:val="24"/>
          <w:szCs w:val="24"/>
        </w:rPr>
        <w:t xml:space="preserve"> my job at the Village Hotel Swindon, I </w:t>
      </w:r>
      <w:r w:rsidR="0057113B">
        <w:rPr>
          <w:rFonts w:ascii="Arial" w:hAnsi="Arial" w:cs="Arial"/>
          <w:sz w:val="24"/>
          <w:szCs w:val="24"/>
        </w:rPr>
        <w:t>monitored</w:t>
      </w:r>
      <w:r w:rsidR="006D0407" w:rsidRPr="00C52104">
        <w:rPr>
          <w:rFonts w:ascii="Arial" w:hAnsi="Arial" w:cs="Arial"/>
          <w:sz w:val="24"/>
          <w:szCs w:val="24"/>
        </w:rPr>
        <w:t xml:space="preserve"> the </w:t>
      </w:r>
      <w:r w:rsidR="0057113B">
        <w:rPr>
          <w:rFonts w:ascii="Arial" w:hAnsi="Arial" w:cs="Arial"/>
          <w:sz w:val="24"/>
          <w:szCs w:val="24"/>
        </w:rPr>
        <w:t>food and beverage department</w:t>
      </w:r>
      <w:r w:rsidR="006D0407" w:rsidRPr="00C52104">
        <w:rPr>
          <w:rFonts w:ascii="Arial" w:hAnsi="Arial" w:cs="Arial"/>
          <w:sz w:val="24"/>
          <w:szCs w:val="24"/>
        </w:rPr>
        <w:t xml:space="preserve"> when </w:t>
      </w:r>
      <w:r w:rsidR="0057113B">
        <w:rPr>
          <w:rFonts w:ascii="Arial" w:hAnsi="Arial" w:cs="Arial"/>
          <w:sz w:val="24"/>
          <w:szCs w:val="24"/>
        </w:rPr>
        <w:t xml:space="preserve">I faced </w:t>
      </w:r>
      <w:r w:rsidR="0057113B" w:rsidRPr="0057113B">
        <w:rPr>
          <w:rFonts w:ascii="Arial" w:hAnsi="Arial" w:cs="Arial"/>
          <w:sz w:val="24"/>
          <w:szCs w:val="24"/>
        </w:rPr>
        <w:t>an issue</w:t>
      </w:r>
      <w:r w:rsidR="006D0407" w:rsidRPr="0057113B">
        <w:rPr>
          <w:rFonts w:ascii="Arial" w:hAnsi="Arial" w:cs="Arial"/>
          <w:sz w:val="24"/>
          <w:szCs w:val="24"/>
        </w:rPr>
        <w:t>. A technological problem in the kitchen led food preparation to tak</w:t>
      </w:r>
      <w:r w:rsidR="0057113B" w:rsidRPr="0057113B">
        <w:rPr>
          <w:rFonts w:ascii="Arial" w:hAnsi="Arial" w:cs="Arial"/>
          <w:sz w:val="24"/>
          <w:szCs w:val="24"/>
        </w:rPr>
        <w:t>e</w:t>
      </w:r>
      <w:r w:rsidR="006D0407" w:rsidRPr="0057113B">
        <w:rPr>
          <w:rFonts w:ascii="Arial" w:hAnsi="Arial" w:cs="Arial"/>
          <w:sz w:val="24"/>
          <w:szCs w:val="24"/>
        </w:rPr>
        <w:t xml:space="preserve"> longer than planned during busy times</w:t>
      </w:r>
      <w:r w:rsidR="0057113B" w:rsidRPr="0057113B">
        <w:rPr>
          <w:rFonts w:ascii="Arial" w:hAnsi="Arial" w:cs="Arial"/>
          <w:sz w:val="24"/>
          <w:szCs w:val="24"/>
        </w:rPr>
        <w:t xml:space="preserve"> because of equipment issues</w:t>
      </w:r>
      <w:r w:rsidR="006D0407" w:rsidRPr="0057113B">
        <w:rPr>
          <w:rFonts w:ascii="Arial" w:hAnsi="Arial" w:cs="Arial"/>
          <w:sz w:val="24"/>
          <w:szCs w:val="24"/>
        </w:rPr>
        <w:t xml:space="preserve">. Several customers were </w:t>
      </w:r>
      <w:r w:rsidR="006D0407" w:rsidRPr="00C52104">
        <w:rPr>
          <w:rFonts w:ascii="Arial" w:hAnsi="Arial" w:cs="Arial"/>
          <w:sz w:val="24"/>
          <w:szCs w:val="24"/>
        </w:rPr>
        <w:t xml:space="preserve">annoyed that they had to wait longer for service because of the delay. </w:t>
      </w:r>
    </w:p>
    <w:p w14:paraId="02E194B8" w14:textId="294844AA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bookmarkStart w:id="5" w:name="_Hlk182175535"/>
      <w:r w:rsidRPr="00C52104">
        <w:rPr>
          <w:rFonts w:ascii="Arial" w:hAnsi="Arial" w:cs="Arial"/>
          <w:b/>
          <w:bCs/>
          <w:sz w:val="24"/>
          <w:szCs w:val="24"/>
        </w:rPr>
        <w:t>Feelings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bookmarkEnd w:id="5"/>
      <w:r w:rsidR="00D92114"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I was initially worried as things were fast and the customer's anger grew</w:t>
      </w:r>
      <w:r w:rsidR="006D0407" w:rsidRPr="00C52104">
        <w:rPr>
          <w:rFonts w:ascii="Arial" w:hAnsi="Arial" w:cs="Arial"/>
          <w:sz w:val="24"/>
          <w:szCs w:val="24"/>
        </w:rPr>
        <w:t xml:space="preserve">. The thought of not living up to my guests' standards made me feel terrified. On the other hand, I felt better after seeing how calm and caring my </w:t>
      </w:r>
      <w:r w:rsidR="0057113B">
        <w:rPr>
          <w:rFonts w:ascii="Arial" w:hAnsi="Arial" w:cs="Arial"/>
          <w:sz w:val="24"/>
          <w:szCs w:val="24"/>
        </w:rPr>
        <w:t>supervisor</w:t>
      </w:r>
      <w:r w:rsidR="006D0407" w:rsidRPr="00C52104">
        <w:rPr>
          <w:rFonts w:ascii="Arial" w:hAnsi="Arial" w:cs="Arial"/>
          <w:sz w:val="24"/>
          <w:szCs w:val="24"/>
        </w:rPr>
        <w:t xml:space="preserve"> was. </w:t>
      </w:r>
    </w:p>
    <w:p w14:paraId="23130EF8" w14:textId="7EDA4D4F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Evaluation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r w:rsidR="00D92114"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One of the benefits of this issue</w:t>
      </w:r>
      <w:r w:rsidR="006D0407" w:rsidRPr="00C52104">
        <w:rPr>
          <w:rFonts w:ascii="Arial" w:hAnsi="Arial" w:cs="Arial"/>
          <w:sz w:val="24"/>
          <w:szCs w:val="24"/>
        </w:rPr>
        <w:t xml:space="preserve"> is that I saw for myself how important it is to keep talking and showing understanding, especially when things are tough. This experience helped me learn more about </w:t>
      </w:r>
      <w:r w:rsidR="0057113B">
        <w:rPr>
          <w:rFonts w:ascii="Arial" w:hAnsi="Arial" w:cs="Arial"/>
          <w:sz w:val="24"/>
          <w:szCs w:val="24"/>
        </w:rPr>
        <w:t xml:space="preserve">guest </w:t>
      </w:r>
      <w:r w:rsidR="006D0407" w:rsidRPr="00C52104">
        <w:rPr>
          <w:rFonts w:ascii="Arial" w:hAnsi="Arial" w:cs="Arial"/>
          <w:sz w:val="24"/>
          <w:szCs w:val="24"/>
        </w:rPr>
        <w:t xml:space="preserve">service standards and </w:t>
      </w:r>
      <w:r w:rsidR="0057113B">
        <w:rPr>
          <w:rFonts w:ascii="Arial" w:hAnsi="Arial" w:cs="Arial"/>
          <w:sz w:val="24"/>
          <w:szCs w:val="24"/>
        </w:rPr>
        <w:t>the importance of working</w:t>
      </w:r>
      <w:r w:rsidR="006D0407" w:rsidRPr="00C52104">
        <w:rPr>
          <w:rFonts w:ascii="Arial" w:hAnsi="Arial" w:cs="Arial"/>
          <w:sz w:val="24"/>
          <w:szCs w:val="24"/>
        </w:rPr>
        <w:t xml:space="preserve"> together</w:t>
      </w:r>
      <w:r w:rsidR="0057113B">
        <w:rPr>
          <w:rFonts w:ascii="Arial" w:hAnsi="Arial" w:cs="Arial"/>
          <w:sz w:val="24"/>
          <w:szCs w:val="24"/>
        </w:rPr>
        <w:t xml:space="preserve"> in my development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</w:t>
      </w:r>
      <w:proofErr w:type="spellStart"/>
      <w:r w:rsidR="0057113B" w:rsidRPr="0057113B">
        <w:rPr>
          <w:rFonts w:ascii="Arial" w:hAnsi="Arial" w:cs="Arial"/>
          <w:sz w:val="24"/>
          <w:szCs w:val="24"/>
        </w:rPr>
        <w:t>Mahafzah</w:t>
      </w:r>
      <w:proofErr w:type="spellEnd"/>
      <w:r w:rsidR="0057113B" w:rsidRPr="0057113B">
        <w:rPr>
          <w:rFonts w:ascii="Arial" w:hAnsi="Arial" w:cs="Arial"/>
          <w:sz w:val="24"/>
          <w:szCs w:val="24"/>
        </w:rPr>
        <w:t xml:space="preserve"> et al., 2020)</w:t>
      </w:r>
      <w:r w:rsidR="006D0407" w:rsidRPr="00C52104">
        <w:rPr>
          <w:rFonts w:ascii="Arial" w:hAnsi="Arial" w:cs="Arial"/>
          <w:sz w:val="24"/>
          <w:szCs w:val="24"/>
        </w:rPr>
        <w:t>. This experience taught me how important it is to boost my confidence when dealing with customers.</w:t>
      </w:r>
    </w:p>
    <w:p w14:paraId="2D31F572" w14:textId="103D651B" w:rsidR="007E6576" w:rsidRPr="00C52104" w:rsidRDefault="007E6576" w:rsidP="0057113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lastRenderedPageBreak/>
        <w:t>Analysis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r w:rsidR="00D92114" w:rsidRPr="00C52104">
        <w:rPr>
          <w:rFonts w:ascii="Arial" w:hAnsi="Arial" w:cs="Arial"/>
          <w:sz w:val="24"/>
          <w:szCs w:val="24"/>
        </w:rPr>
        <w:t xml:space="preserve"> </w:t>
      </w:r>
      <w:r w:rsidR="006D0407" w:rsidRPr="00C52104">
        <w:rPr>
          <w:rFonts w:ascii="Arial" w:hAnsi="Arial" w:cs="Arial"/>
          <w:sz w:val="24"/>
          <w:szCs w:val="24"/>
        </w:rPr>
        <w:t xml:space="preserve">There was a problem with the technology in the kitchen that caused a chain of delays in serving food and drinks. When dealing with practical </w:t>
      </w:r>
      <w:r w:rsidR="0057113B">
        <w:rPr>
          <w:rFonts w:ascii="Arial" w:hAnsi="Arial" w:cs="Arial"/>
          <w:sz w:val="24"/>
          <w:szCs w:val="24"/>
        </w:rPr>
        <w:t>issue</w:t>
      </w:r>
      <w:r w:rsidR="006D0407" w:rsidRPr="00C52104">
        <w:rPr>
          <w:rFonts w:ascii="Arial" w:hAnsi="Arial" w:cs="Arial"/>
          <w:sz w:val="24"/>
          <w:szCs w:val="24"/>
        </w:rPr>
        <w:t>s, I saw my supervisor being open, calm, and empathetic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(Vallen, Vallen and Jerome, 2014)</w:t>
      </w:r>
      <w:r w:rsidR="006D0407" w:rsidRPr="00C52104">
        <w:rPr>
          <w:rFonts w:ascii="Arial" w:hAnsi="Arial" w:cs="Arial"/>
          <w:sz w:val="24"/>
          <w:szCs w:val="24"/>
        </w:rPr>
        <w:t xml:space="preserve">. This event showed </w:t>
      </w:r>
      <w:r w:rsidR="0057113B">
        <w:rPr>
          <w:rFonts w:ascii="Arial" w:hAnsi="Arial" w:cs="Arial"/>
          <w:sz w:val="24"/>
          <w:szCs w:val="24"/>
        </w:rPr>
        <w:t>the importance of</w:t>
      </w:r>
      <w:r w:rsidR="006D0407" w:rsidRPr="00C52104">
        <w:rPr>
          <w:rFonts w:ascii="Arial" w:hAnsi="Arial" w:cs="Arial"/>
          <w:sz w:val="24"/>
          <w:szCs w:val="24"/>
        </w:rPr>
        <w:t xml:space="preserve"> good communication, teamwork, and job management skills to </w:t>
      </w:r>
      <w:r w:rsidR="0057113B">
        <w:rPr>
          <w:rFonts w:ascii="Arial" w:hAnsi="Arial" w:cs="Arial"/>
          <w:sz w:val="24"/>
          <w:szCs w:val="24"/>
        </w:rPr>
        <w:t>en</w:t>
      </w:r>
      <w:r w:rsidR="006D0407" w:rsidRPr="00C52104">
        <w:rPr>
          <w:rFonts w:ascii="Arial" w:hAnsi="Arial" w:cs="Arial"/>
          <w:sz w:val="24"/>
          <w:szCs w:val="24"/>
        </w:rPr>
        <w:t xml:space="preserve">sure guests are happy. </w:t>
      </w:r>
    </w:p>
    <w:p w14:paraId="70A1ED7A" w14:textId="48C26900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Conclusion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r w:rsidR="00D92114" w:rsidRPr="00C52104">
        <w:rPr>
          <w:rFonts w:ascii="Arial" w:hAnsi="Arial" w:cs="Arial"/>
          <w:sz w:val="24"/>
          <w:szCs w:val="24"/>
        </w:rPr>
        <w:t xml:space="preserve"> </w:t>
      </w:r>
      <w:r w:rsidR="006D0407" w:rsidRPr="00C52104">
        <w:rPr>
          <w:rFonts w:ascii="Arial" w:hAnsi="Arial" w:cs="Arial"/>
          <w:sz w:val="24"/>
          <w:szCs w:val="24"/>
        </w:rPr>
        <w:t xml:space="preserve">After thinking about it, I see that I could have helped the supervisor more if I had </w:t>
      </w:r>
      <w:r w:rsidR="0057113B">
        <w:rPr>
          <w:rFonts w:ascii="Arial" w:hAnsi="Arial" w:cs="Arial"/>
          <w:sz w:val="24"/>
          <w:szCs w:val="24"/>
        </w:rPr>
        <w:t>communicated more openly</w:t>
      </w:r>
      <w:r w:rsidR="006D0407" w:rsidRPr="00C52104">
        <w:rPr>
          <w:rFonts w:ascii="Arial" w:hAnsi="Arial" w:cs="Arial"/>
          <w:sz w:val="24"/>
          <w:szCs w:val="24"/>
        </w:rPr>
        <w:t>. The guests might not have been as unhappy if I had stepped in earlier and talked to them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(Walker, 2021)</w:t>
      </w:r>
      <w:r w:rsidR="006D0407" w:rsidRPr="00C52104">
        <w:rPr>
          <w:rFonts w:ascii="Arial" w:hAnsi="Arial" w:cs="Arial"/>
          <w:sz w:val="24"/>
          <w:szCs w:val="24"/>
        </w:rPr>
        <w:t xml:space="preserve">. Also, I should have been in closer contact with the kitchen </w:t>
      </w:r>
      <w:r w:rsidR="0057113B">
        <w:rPr>
          <w:rFonts w:ascii="Arial" w:hAnsi="Arial" w:cs="Arial"/>
          <w:sz w:val="24"/>
          <w:szCs w:val="24"/>
        </w:rPr>
        <w:t>to</w:t>
      </w:r>
      <w:r w:rsidR="006D0407" w:rsidRPr="00C52104">
        <w:rPr>
          <w:rFonts w:ascii="Arial" w:hAnsi="Arial" w:cs="Arial"/>
          <w:sz w:val="24"/>
          <w:szCs w:val="24"/>
        </w:rPr>
        <w:t xml:space="preserve"> give customers more accurate information about their meals.</w:t>
      </w:r>
    </w:p>
    <w:p w14:paraId="0F206413" w14:textId="22E79F91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Action plan</w:t>
      </w:r>
      <w:r w:rsidR="00D92114" w:rsidRPr="00C52104">
        <w:rPr>
          <w:rFonts w:ascii="Arial" w:hAnsi="Arial" w:cs="Arial"/>
          <w:b/>
          <w:bCs/>
          <w:sz w:val="24"/>
          <w:szCs w:val="24"/>
        </w:rPr>
        <w:t>:</w:t>
      </w:r>
      <w:r w:rsidR="00D92114" w:rsidRPr="00C52104">
        <w:rPr>
          <w:rFonts w:ascii="Arial" w:hAnsi="Arial" w:cs="Arial"/>
          <w:sz w:val="24"/>
          <w:szCs w:val="24"/>
        </w:rPr>
        <w:t xml:space="preserve"> </w:t>
      </w:r>
      <w:r w:rsidR="006D0407" w:rsidRPr="00C52104">
        <w:rPr>
          <w:rFonts w:ascii="Arial" w:hAnsi="Arial" w:cs="Arial"/>
          <w:sz w:val="24"/>
          <w:szCs w:val="24"/>
        </w:rPr>
        <w:t xml:space="preserve">If the same thing happened to me again, I would confidently talk to guests </w:t>
      </w:r>
      <w:r w:rsidR="0057113B">
        <w:rPr>
          <w:rFonts w:ascii="Arial" w:hAnsi="Arial" w:cs="Arial"/>
          <w:sz w:val="24"/>
          <w:szCs w:val="24"/>
        </w:rPr>
        <w:t>immediatel</w:t>
      </w:r>
      <w:r w:rsidR="006D0407" w:rsidRPr="00C52104">
        <w:rPr>
          <w:rFonts w:ascii="Arial" w:hAnsi="Arial" w:cs="Arial"/>
          <w:sz w:val="24"/>
          <w:szCs w:val="24"/>
        </w:rPr>
        <w:t xml:space="preserve">y to give them updates and reassurance. I would use </w:t>
      </w:r>
      <w:r w:rsidR="0057113B">
        <w:rPr>
          <w:rFonts w:ascii="Arial" w:hAnsi="Arial" w:cs="Arial"/>
          <w:sz w:val="24"/>
          <w:szCs w:val="24"/>
        </w:rPr>
        <w:t>communication</w:t>
      </w:r>
      <w:r w:rsidR="006D0407" w:rsidRPr="00C52104">
        <w:rPr>
          <w:rFonts w:ascii="Arial" w:hAnsi="Arial" w:cs="Arial"/>
          <w:sz w:val="24"/>
          <w:szCs w:val="24"/>
        </w:rPr>
        <w:t xml:space="preserve"> skills when talking to people, like showing understanding and being calm and clear in my answers. </w:t>
      </w:r>
    </w:p>
    <w:p w14:paraId="3B96DAE6" w14:textId="1E3338CD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sz w:val="24"/>
          <w:szCs w:val="24"/>
        </w:rPr>
        <w:t>I have learnt a lot about how to communicate, work with others, handle tasks, interact with customers, and provide excellent customer service in the food and beverage department through my professional experience</w:t>
      </w:r>
      <w:r w:rsidR="0057113B">
        <w:rPr>
          <w:rFonts w:ascii="Arial" w:hAnsi="Arial" w:cs="Arial"/>
          <w:sz w:val="24"/>
          <w:szCs w:val="24"/>
        </w:rPr>
        <w:t xml:space="preserve"> and</w:t>
      </w:r>
      <w:r w:rsidRPr="00C52104">
        <w:rPr>
          <w:rFonts w:ascii="Arial" w:hAnsi="Arial" w:cs="Arial"/>
          <w:sz w:val="24"/>
          <w:szCs w:val="24"/>
        </w:rPr>
        <w:t xml:space="preserve"> personal and </w:t>
      </w:r>
      <w:r w:rsidR="0057113B">
        <w:rPr>
          <w:rFonts w:ascii="Arial" w:hAnsi="Arial" w:cs="Arial"/>
          <w:sz w:val="24"/>
          <w:szCs w:val="24"/>
        </w:rPr>
        <w:t>vocational growth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(ASET, 2017)</w:t>
      </w:r>
      <w:r w:rsidRPr="00C52104">
        <w:rPr>
          <w:rFonts w:ascii="Arial" w:hAnsi="Arial" w:cs="Arial"/>
          <w:sz w:val="24"/>
          <w:szCs w:val="24"/>
        </w:rPr>
        <w:t xml:space="preserve">. The more experience I have in the field, the better I can change to new situations and give </w:t>
      </w:r>
      <w:r w:rsidR="0057113B">
        <w:rPr>
          <w:rFonts w:ascii="Arial" w:hAnsi="Arial" w:cs="Arial"/>
          <w:sz w:val="24"/>
          <w:szCs w:val="24"/>
        </w:rPr>
        <w:t>excellen</w:t>
      </w:r>
      <w:r w:rsidRPr="00C52104">
        <w:rPr>
          <w:rFonts w:ascii="Arial" w:hAnsi="Arial" w:cs="Arial"/>
          <w:sz w:val="24"/>
          <w:szCs w:val="24"/>
        </w:rPr>
        <w:t xml:space="preserve">t service. </w:t>
      </w:r>
    </w:p>
    <w:p w14:paraId="25587768" w14:textId="77777777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DE9A00E" w14:textId="77777777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6AE19AC" w14:textId="77777777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DE98AD0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232548EA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6D6BAFC3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6AC29FD" w14:textId="77777777" w:rsid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40FDC2E" w14:textId="77777777" w:rsidR="0057113B" w:rsidRPr="00C52104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F163687" w14:textId="75A601E3" w:rsidR="00731BAD" w:rsidRPr="00C52104" w:rsidRDefault="00731BAD" w:rsidP="00C52104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6" w:name="_Toc182177704"/>
      <w:r w:rsidRPr="00C52104">
        <w:rPr>
          <w:rStyle w:val="Heading2Char"/>
          <w:rFonts w:ascii="Arial" w:hAnsi="Arial" w:cs="Arial"/>
          <w:b/>
          <w:bCs/>
        </w:rPr>
        <w:lastRenderedPageBreak/>
        <w:t>Section 2: Critical Analysis of Work-Based Skills and Technical Knowledge</w:t>
      </w:r>
      <w:bookmarkEnd w:id="6"/>
      <w:r w:rsidR="007E6576" w:rsidRPr="00C5210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C8CB5F" w14:textId="2AE153C5" w:rsidR="007E6576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sz w:val="24"/>
          <w:szCs w:val="24"/>
        </w:rPr>
        <w:t xml:space="preserve">It takes technical knowledge and </w:t>
      </w:r>
      <w:r w:rsidR="0057113B">
        <w:rPr>
          <w:rFonts w:ascii="Arial" w:hAnsi="Arial" w:cs="Arial"/>
          <w:sz w:val="24"/>
          <w:szCs w:val="24"/>
        </w:rPr>
        <w:t>work-based</w:t>
      </w:r>
      <w:r w:rsidRPr="00C52104">
        <w:rPr>
          <w:rFonts w:ascii="Arial" w:hAnsi="Arial" w:cs="Arial"/>
          <w:sz w:val="24"/>
          <w:szCs w:val="24"/>
        </w:rPr>
        <w:t xml:space="preserve"> experience to provide </w:t>
      </w:r>
      <w:r w:rsidR="0057113B">
        <w:rPr>
          <w:rFonts w:ascii="Arial" w:hAnsi="Arial" w:cs="Arial"/>
          <w:sz w:val="24"/>
          <w:szCs w:val="24"/>
        </w:rPr>
        <w:t>excellen</w:t>
      </w:r>
      <w:r w:rsidRPr="00C52104">
        <w:rPr>
          <w:rFonts w:ascii="Arial" w:hAnsi="Arial" w:cs="Arial"/>
          <w:sz w:val="24"/>
          <w:szCs w:val="24"/>
        </w:rPr>
        <w:t xml:space="preserve">t customer service in food and beverage </w:t>
      </w:r>
      <w:r w:rsidR="0057113B">
        <w:rPr>
          <w:rFonts w:ascii="Arial" w:hAnsi="Arial" w:cs="Arial"/>
          <w:sz w:val="24"/>
          <w:szCs w:val="24"/>
        </w:rPr>
        <w:t>operations</w:t>
      </w:r>
      <w:r w:rsidRPr="00C52104">
        <w:rPr>
          <w:rFonts w:ascii="Arial" w:hAnsi="Arial" w:cs="Arial"/>
          <w:sz w:val="24"/>
          <w:szCs w:val="24"/>
        </w:rPr>
        <w:t xml:space="preserve">. </w:t>
      </w:r>
      <w:r w:rsidR="0057113B">
        <w:rPr>
          <w:rFonts w:ascii="Arial" w:hAnsi="Arial" w:cs="Arial"/>
          <w:sz w:val="24"/>
          <w:szCs w:val="24"/>
        </w:rPr>
        <w:t>One's</w:t>
      </w:r>
      <w:r w:rsidRPr="00C52104">
        <w:rPr>
          <w:rFonts w:ascii="Arial" w:hAnsi="Arial" w:cs="Arial"/>
          <w:sz w:val="24"/>
          <w:szCs w:val="24"/>
        </w:rPr>
        <w:t xml:space="preserve"> ability to speak, work together, and set priorities for activities </w:t>
      </w:r>
      <w:r w:rsidR="0057113B">
        <w:rPr>
          <w:rFonts w:ascii="Arial" w:hAnsi="Arial" w:cs="Arial"/>
          <w:sz w:val="24"/>
          <w:szCs w:val="24"/>
        </w:rPr>
        <w:t>directly affects</w:t>
      </w:r>
      <w:r w:rsidRPr="00C52104">
        <w:rPr>
          <w:rFonts w:ascii="Arial" w:hAnsi="Arial" w:cs="Arial"/>
          <w:sz w:val="24"/>
          <w:szCs w:val="24"/>
        </w:rPr>
        <w:t xml:space="preserve"> how happy guests are and how well they are served. </w:t>
      </w:r>
    </w:p>
    <w:p w14:paraId="3FF459CC" w14:textId="7FBDF9BB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Communication skills:</w:t>
      </w:r>
      <w:r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Good communication is essential for managing guests' expectations and ensuring operations run smoothly</w:t>
      </w:r>
      <w:r w:rsidRPr="00C52104">
        <w:rPr>
          <w:rFonts w:ascii="Arial" w:hAnsi="Arial" w:cs="Arial"/>
          <w:sz w:val="24"/>
          <w:szCs w:val="24"/>
        </w:rPr>
        <w:t xml:space="preserve">. For instance, when there was a delay in the kitchen, the supervisor </w:t>
      </w:r>
      <w:r w:rsidR="0057113B">
        <w:rPr>
          <w:rFonts w:ascii="Arial" w:hAnsi="Arial" w:cs="Arial"/>
          <w:sz w:val="24"/>
          <w:szCs w:val="24"/>
        </w:rPr>
        <w:t>talked to guests</w:t>
      </w:r>
      <w:r w:rsidRPr="00C52104">
        <w:rPr>
          <w:rFonts w:ascii="Arial" w:hAnsi="Arial" w:cs="Arial"/>
          <w:sz w:val="24"/>
          <w:szCs w:val="24"/>
        </w:rPr>
        <w:t xml:space="preserve"> and showed empathy. Seeing this made me realise how important it is to be open and aware when dealing with </w:t>
      </w:r>
      <w:r w:rsidR="0057113B">
        <w:rPr>
          <w:rFonts w:ascii="Arial" w:hAnsi="Arial" w:cs="Arial"/>
          <w:sz w:val="24"/>
          <w:szCs w:val="24"/>
        </w:rPr>
        <w:t>challenging</w:t>
      </w:r>
      <w:r w:rsidRPr="00C52104">
        <w:rPr>
          <w:rFonts w:ascii="Arial" w:hAnsi="Arial" w:cs="Arial"/>
          <w:sz w:val="24"/>
          <w:szCs w:val="24"/>
        </w:rPr>
        <w:t xml:space="preserve"> situations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(Dollins and Stemmle, 2021)</w:t>
      </w:r>
      <w:r w:rsidRPr="00C52104">
        <w:rPr>
          <w:rFonts w:ascii="Arial" w:hAnsi="Arial" w:cs="Arial"/>
          <w:sz w:val="24"/>
          <w:szCs w:val="24"/>
        </w:rPr>
        <w:t>. I</w:t>
      </w:r>
      <w:r w:rsidR="0057113B">
        <w:rPr>
          <w:rFonts w:ascii="Arial" w:hAnsi="Arial" w:cs="Arial"/>
          <w:sz w:val="24"/>
          <w:szCs w:val="24"/>
        </w:rPr>
        <w:t xml:space="preserve"> ha</w:t>
      </w:r>
      <w:r w:rsidRPr="00C52104">
        <w:rPr>
          <w:rFonts w:ascii="Arial" w:hAnsi="Arial" w:cs="Arial"/>
          <w:sz w:val="24"/>
          <w:szCs w:val="24"/>
        </w:rPr>
        <w:t xml:space="preserve">ve learnt that being polite and quick to respond are good ways to calm angry customers and keep their trust. </w:t>
      </w:r>
    </w:p>
    <w:p w14:paraId="446F8EF8" w14:textId="606EBF93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Teamwork and guest service:</w:t>
      </w:r>
      <w:r w:rsidRPr="00C52104">
        <w:rPr>
          <w:rFonts w:ascii="Arial" w:hAnsi="Arial" w:cs="Arial"/>
          <w:sz w:val="24"/>
          <w:szCs w:val="24"/>
        </w:rPr>
        <w:t xml:space="preserve"> Working together is </w:t>
      </w:r>
      <w:r w:rsidR="0057113B">
        <w:rPr>
          <w:rFonts w:ascii="Arial" w:hAnsi="Arial" w:cs="Arial"/>
          <w:sz w:val="24"/>
          <w:szCs w:val="24"/>
        </w:rPr>
        <w:t>essential</w:t>
      </w:r>
      <w:r w:rsidRPr="00C52104">
        <w:rPr>
          <w:rFonts w:ascii="Arial" w:hAnsi="Arial" w:cs="Arial"/>
          <w:sz w:val="24"/>
          <w:szCs w:val="24"/>
        </w:rPr>
        <w:t xml:space="preserve"> in the food and </w:t>
      </w:r>
      <w:r w:rsidR="0057113B">
        <w:rPr>
          <w:rFonts w:ascii="Arial" w:hAnsi="Arial" w:cs="Arial"/>
          <w:sz w:val="24"/>
          <w:szCs w:val="24"/>
        </w:rPr>
        <w:t>beverage department</w:t>
      </w:r>
      <w:r w:rsidRPr="00C52104">
        <w:rPr>
          <w:rFonts w:ascii="Arial" w:hAnsi="Arial" w:cs="Arial"/>
          <w:sz w:val="24"/>
          <w:szCs w:val="24"/>
        </w:rPr>
        <w:t xml:space="preserve"> because it </w:t>
      </w:r>
      <w:r w:rsidR="0057113B">
        <w:rPr>
          <w:rFonts w:ascii="Arial" w:hAnsi="Arial" w:cs="Arial"/>
          <w:sz w:val="24"/>
          <w:szCs w:val="24"/>
        </w:rPr>
        <w:t>directly affects</w:t>
      </w:r>
      <w:r w:rsidRPr="00C52104">
        <w:rPr>
          <w:rFonts w:ascii="Arial" w:hAnsi="Arial" w:cs="Arial"/>
          <w:sz w:val="24"/>
          <w:szCs w:val="24"/>
        </w:rPr>
        <w:t xml:space="preserve"> the </w:t>
      </w:r>
      <w:r w:rsidR="0057113B" w:rsidRPr="00C52104">
        <w:rPr>
          <w:rFonts w:ascii="Arial" w:hAnsi="Arial" w:cs="Arial"/>
          <w:sz w:val="24"/>
          <w:szCs w:val="24"/>
        </w:rPr>
        <w:t>quality</w:t>
      </w:r>
      <w:r w:rsidR="0057113B">
        <w:rPr>
          <w:rFonts w:ascii="Arial" w:hAnsi="Arial" w:cs="Arial"/>
          <w:sz w:val="24"/>
          <w:szCs w:val="24"/>
        </w:rPr>
        <w:t>-of-service</w:t>
      </w:r>
      <w:r w:rsidRPr="00C52104">
        <w:rPr>
          <w:rFonts w:ascii="Arial" w:hAnsi="Arial" w:cs="Arial"/>
          <w:sz w:val="24"/>
          <w:szCs w:val="24"/>
        </w:rPr>
        <w:t xml:space="preserve"> customers receive. During a </w:t>
      </w:r>
      <w:r w:rsidR="0057113B">
        <w:rPr>
          <w:rFonts w:ascii="Arial" w:hAnsi="Arial" w:cs="Arial"/>
          <w:sz w:val="24"/>
          <w:szCs w:val="24"/>
        </w:rPr>
        <w:t>hectic</w:t>
      </w:r>
      <w:r w:rsidRPr="00C52104">
        <w:rPr>
          <w:rFonts w:ascii="Arial" w:hAnsi="Arial" w:cs="Arial"/>
          <w:sz w:val="24"/>
          <w:szCs w:val="24"/>
        </w:rPr>
        <w:t xml:space="preserve"> evening, I saw the food and beverage </w:t>
      </w:r>
      <w:r w:rsidR="0057113B">
        <w:rPr>
          <w:rFonts w:ascii="Arial" w:hAnsi="Arial" w:cs="Arial"/>
          <w:sz w:val="24"/>
          <w:szCs w:val="24"/>
        </w:rPr>
        <w:t>employees</w:t>
      </w:r>
      <w:r w:rsidRPr="00C52104">
        <w:rPr>
          <w:rFonts w:ascii="Arial" w:hAnsi="Arial" w:cs="Arial"/>
          <w:sz w:val="24"/>
          <w:szCs w:val="24"/>
        </w:rPr>
        <w:t xml:space="preserve"> working together to meet customers' needs and speed up service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(Cousins and Weekes, 2020)</w:t>
      </w:r>
      <w:r w:rsidRPr="00C52104">
        <w:rPr>
          <w:rFonts w:ascii="Arial" w:hAnsi="Arial" w:cs="Arial"/>
          <w:sz w:val="24"/>
          <w:szCs w:val="24"/>
        </w:rPr>
        <w:t xml:space="preserve">. The </w:t>
      </w:r>
      <w:r w:rsidR="0057113B">
        <w:rPr>
          <w:rFonts w:ascii="Arial" w:hAnsi="Arial" w:cs="Arial"/>
          <w:sz w:val="24"/>
          <w:szCs w:val="24"/>
        </w:rPr>
        <w:t>supervisor</w:t>
      </w:r>
      <w:r w:rsidRPr="00C52104">
        <w:rPr>
          <w:rFonts w:ascii="Arial" w:hAnsi="Arial" w:cs="Arial"/>
          <w:sz w:val="24"/>
          <w:szCs w:val="24"/>
        </w:rPr>
        <w:t xml:space="preserve"> showed how </w:t>
      </w:r>
      <w:r w:rsidR="0057113B">
        <w:rPr>
          <w:rFonts w:ascii="Arial" w:hAnsi="Arial" w:cs="Arial"/>
          <w:sz w:val="24"/>
          <w:szCs w:val="24"/>
        </w:rPr>
        <w:t>vital</w:t>
      </w:r>
      <w:r w:rsidRPr="00C52104">
        <w:rPr>
          <w:rFonts w:ascii="Arial" w:hAnsi="Arial" w:cs="Arial"/>
          <w:sz w:val="24"/>
          <w:szCs w:val="24"/>
        </w:rPr>
        <w:t xml:space="preserve"> teamwork is by helping out when </w:t>
      </w:r>
      <w:r w:rsidR="0057113B">
        <w:rPr>
          <w:rFonts w:ascii="Arial" w:hAnsi="Arial" w:cs="Arial"/>
          <w:sz w:val="24"/>
          <w:szCs w:val="24"/>
        </w:rPr>
        <w:t>needed, ensuring</w:t>
      </w:r>
      <w:r w:rsidRPr="00C52104">
        <w:rPr>
          <w:rFonts w:ascii="Arial" w:hAnsi="Arial" w:cs="Arial"/>
          <w:sz w:val="24"/>
          <w:szCs w:val="24"/>
        </w:rPr>
        <w:t xml:space="preserve"> service never stopped, and encouraging everyone to work together. </w:t>
      </w:r>
    </w:p>
    <w:p w14:paraId="3DE7B302" w14:textId="44266E83" w:rsid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Technical knowledge of health and safety standards:</w:t>
      </w:r>
      <w:r w:rsidRPr="00C52104">
        <w:rPr>
          <w:rFonts w:ascii="Arial" w:hAnsi="Arial" w:cs="Arial"/>
          <w:sz w:val="24"/>
          <w:szCs w:val="24"/>
        </w:rPr>
        <w:t xml:space="preserve"> Health and safety rules are </w:t>
      </w:r>
      <w:r w:rsidR="0057113B">
        <w:rPr>
          <w:rFonts w:ascii="Arial" w:hAnsi="Arial" w:cs="Arial"/>
          <w:sz w:val="24"/>
          <w:szCs w:val="24"/>
        </w:rPr>
        <w:t>essential</w:t>
      </w:r>
      <w:r w:rsidRPr="00C52104">
        <w:rPr>
          <w:rFonts w:ascii="Arial" w:hAnsi="Arial" w:cs="Arial"/>
          <w:sz w:val="24"/>
          <w:szCs w:val="24"/>
        </w:rPr>
        <w:t xml:space="preserve"> for people w</w:t>
      </w:r>
      <w:r w:rsidR="0057113B">
        <w:rPr>
          <w:rFonts w:ascii="Arial" w:hAnsi="Arial" w:cs="Arial"/>
          <w:sz w:val="24"/>
          <w:szCs w:val="24"/>
        </w:rPr>
        <w:t>orking in the food and drink industry, and knowing them can help</w:t>
      </w:r>
      <w:r w:rsidRPr="00C52104">
        <w:rPr>
          <w:rFonts w:ascii="Arial" w:hAnsi="Arial" w:cs="Arial"/>
          <w:sz w:val="24"/>
          <w:szCs w:val="24"/>
        </w:rPr>
        <w:t xml:space="preserve"> employees and customers. The </w:t>
      </w:r>
      <w:r w:rsidR="0057113B">
        <w:rPr>
          <w:rFonts w:ascii="Arial" w:hAnsi="Arial" w:cs="Arial"/>
          <w:sz w:val="24"/>
          <w:szCs w:val="24"/>
        </w:rPr>
        <w:t>supervisor</w:t>
      </w:r>
      <w:r w:rsidRPr="00C52104">
        <w:rPr>
          <w:rFonts w:ascii="Arial" w:hAnsi="Arial" w:cs="Arial"/>
          <w:sz w:val="24"/>
          <w:szCs w:val="24"/>
        </w:rPr>
        <w:t xml:space="preserve"> carefully </w:t>
      </w:r>
      <w:r w:rsidR="0057113B">
        <w:rPr>
          <w:rFonts w:ascii="Arial" w:hAnsi="Arial" w:cs="Arial"/>
          <w:sz w:val="24"/>
          <w:szCs w:val="24"/>
        </w:rPr>
        <w:t>reviewed</w:t>
      </w:r>
      <w:r w:rsidRPr="00C52104">
        <w:rPr>
          <w:rFonts w:ascii="Arial" w:hAnsi="Arial" w:cs="Arial"/>
          <w:sz w:val="24"/>
          <w:szCs w:val="24"/>
        </w:rPr>
        <w:t xml:space="preserve"> everything, including the cleaning procedures and temperature checks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(Fallon and Rutherford, 2010)</w:t>
      </w:r>
      <w:r w:rsidRPr="00C52104">
        <w:rPr>
          <w:rFonts w:ascii="Arial" w:hAnsi="Arial" w:cs="Arial"/>
          <w:sz w:val="24"/>
          <w:szCs w:val="24"/>
        </w:rPr>
        <w:t xml:space="preserve">. This strict adherence to safety rules shows that technical knowledge is necessary for providing excellent service while lowering possible risks. </w:t>
      </w:r>
    </w:p>
    <w:p w14:paraId="7607A84F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7944C2B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41A08FB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15CA428" w14:textId="77777777" w:rsidR="0057113B" w:rsidRPr="00C52104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0304E278" w14:textId="20DC5038" w:rsidR="00731BAD" w:rsidRPr="00C52104" w:rsidRDefault="00731BAD" w:rsidP="00C52104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7" w:name="_Toc182177705"/>
      <w:r w:rsidRPr="00C52104">
        <w:rPr>
          <w:rStyle w:val="Heading2Char"/>
          <w:rFonts w:ascii="Arial" w:hAnsi="Arial" w:cs="Arial"/>
          <w:b/>
          <w:bCs/>
        </w:rPr>
        <w:lastRenderedPageBreak/>
        <w:t>Section 3: Reflection on Organisational Issues</w:t>
      </w:r>
      <w:bookmarkEnd w:id="7"/>
      <w:r w:rsidR="007E6576" w:rsidRPr="00C5210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8263880" w14:textId="24281D0A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 xml:space="preserve">Reflection on </w:t>
      </w:r>
      <w:r w:rsidR="0057113B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C52104">
        <w:rPr>
          <w:rFonts w:ascii="Arial" w:hAnsi="Arial" w:cs="Arial"/>
          <w:b/>
          <w:bCs/>
          <w:sz w:val="24"/>
          <w:szCs w:val="24"/>
        </w:rPr>
        <w:t>overall experience and identifying the issue:</w:t>
      </w:r>
      <w:r w:rsidRPr="00C52104">
        <w:rPr>
          <w:rFonts w:ascii="Arial" w:hAnsi="Arial" w:cs="Arial"/>
          <w:sz w:val="24"/>
          <w:szCs w:val="24"/>
        </w:rPr>
        <w:t xml:space="preserve"> During my job at the Village Hotel Swindon, I noticed a big problem with </w:t>
      </w:r>
      <w:r w:rsidR="0057113B">
        <w:rPr>
          <w:rFonts w:ascii="Arial" w:hAnsi="Arial" w:cs="Arial"/>
          <w:sz w:val="24"/>
          <w:szCs w:val="24"/>
        </w:rPr>
        <w:t>staffing</w:t>
      </w:r>
      <w:r w:rsidRPr="00C52104">
        <w:rPr>
          <w:rFonts w:ascii="Arial" w:hAnsi="Arial" w:cs="Arial"/>
          <w:sz w:val="24"/>
          <w:szCs w:val="24"/>
        </w:rPr>
        <w:t xml:space="preserve">. This problem usually happened during busy times, like on the weekends or during </w:t>
      </w:r>
      <w:r w:rsidR="0057113B">
        <w:rPr>
          <w:rFonts w:ascii="Arial" w:hAnsi="Arial" w:cs="Arial"/>
          <w:sz w:val="24"/>
          <w:szCs w:val="24"/>
        </w:rPr>
        <w:t>significant</w:t>
      </w:r>
      <w:r w:rsidRPr="00C52104">
        <w:rPr>
          <w:rFonts w:ascii="Arial" w:hAnsi="Arial" w:cs="Arial"/>
          <w:sz w:val="24"/>
          <w:szCs w:val="24"/>
        </w:rPr>
        <w:t xml:space="preserve"> events, because there were</w:t>
      </w:r>
      <w:r w:rsidR="0057113B">
        <w:rPr>
          <w:rFonts w:ascii="Arial" w:hAnsi="Arial" w:cs="Arial"/>
          <w:sz w:val="24"/>
          <w:szCs w:val="24"/>
        </w:rPr>
        <w:t xml:space="preserve"> not </w:t>
      </w:r>
      <w:r w:rsidRPr="00C52104">
        <w:rPr>
          <w:rFonts w:ascii="Arial" w:hAnsi="Arial" w:cs="Arial"/>
          <w:sz w:val="24"/>
          <w:szCs w:val="24"/>
        </w:rPr>
        <w:t>enough staff members available or there were changes to the schedule that were</w:t>
      </w:r>
      <w:r w:rsidR="0057113B">
        <w:rPr>
          <w:rFonts w:ascii="Arial" w:hAnsi="Arial" w:cs="Arial"/>
          <w:sz w:val="24"/>
          <w:szCs w:val="24"/>
        </w:rPr>
        <w:t xml:space="preserve"> not</w:t>
      </w:r>
      <w:r w:rsidRPr="00C52104">
        <w:rPr>
          <w:rFonts w:ascii="Arial" w:hAnsi="Arial" w:cs="Arial"/>
          <w:sz w:val="24"/>
          <w:szCs w:val="24"/>
        </w:rPr>
        <w:t xml:space="preserve"> planned for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</w:t>
      </w:r>
      <w:proofErr w:type="spellStart"/>
      <w:r w:rsidR="0057113B" w:rsidRPr="0057113B">
        <w:rPr>
          <w:rFonts w:ascii="Arial" w:hAnsi="Arial" w:cs="Arial"/>
          <w:sz w:val="24"/>
          <w:szCs w:val="24"/>
        </w:rPr>
        <w:t>Fanthome</w:t>
      </w:r>
      <w:proofErr w:type="spellEnd"/>
      <w:r w:rsidR="0057113B" w:rsidRPr="0057113B">
        <w:rPr>
          <w:rFonts w:ascii="Arial" w:hAnsi="Arial" w:cs="Arial"/>
          <w:sz w:val="24"/>
          <w:szCs w:val="24"/>
        </w:rPr>
        <w:t>, 2004)</w:t>
      </w:r>
      <w:r w:rsidRPr="00C52104">
        <w:rPr>
          <w:rFonts w:ascii="Arial" w:hAnsi="Arial" w:cs="Arial"/>
          <w:sz w:val="24"/>
          <w:szCs w:val="24"/>
        </w:rPr>
        <w:t>. The department could</w:t>
      </w:r>
      <w:r w:rsidR="0057113B">
        <w:rPr>
          <w:rFonts w:ascii="Arial" w:hAnsi="Arial" w:cs="Arial"/>
          <w:sz w:val="24"/>
          <w:szCs w:val="24"/>
        </w:rPr>
        <w:t xml:space="preserve"> not</w:t>
      </w:r>
      <w:r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maintain</w:t>
      </w:r>
      <w:r w:rsidRPr="00C52104">
        <w:rPr>
          <w:rFonts w:ascii="Arial" w:hAnsi="Arial" w:cs="Arial"/>
          <w:sz w:val="24"/>
          <w:szCs w:val="24"/>
        </w:rPr>
        <w:t xml:space="preserve"> high s</w:t>
      </w:r>
      <w:r w:rsidR="0057113B">
        <w:rPr>
          <w:rFonts w:ascii="Arial" w:hAnsi="Arial" w:cs="Arial"/>
          <w:sz w:val="24"/>
          <w:szCs w:val="24"/>
        </w:rPr>
        <w:t>ervice standards</w:t>
      </w:r>
      <w:r w:rsidRPr="00C52104">
        <w:rPr>
          <w:rFonts w:ascii="Arial" w:hAnsi="Arial" w:cs="Arial"/>
          <w:sz w:val="24"/>
          <w:szCs w:val="24"/>
        </w:rPr>
        <w:t xml:space="preserve"> because there were</w:t>
      </w:r>
      <w:r w:rsidR="0057113B">
        <w:rPr>
          <w:rFonts w:ascii="Arial" w:hAnsi="Arial" w:cs="Arial"/>
          <w:sz w:val="24"/>
          <w:szCs w:val="24"/>
        </w:rPr>
        <w:t xml:space="preserve"> not</w:t>
      </w:r>
      <w:r w:rsidRPr="00C52104">
        <w:rPr>
          <w:rFonts w:ascii="Arial" w:hAnsi="Arial" w:cs="Arial"/>
          <w:sz w:val="24"/>
          <w:szCs w:val="24"/>
        </w:rPr>
        <w:t xml:space="preserve"> enough employees to meet </w:t>
      </w:r>
      <w:r w:rsidR="0057113B">
        <w:rPr>
          <w:rFonts w:ascii="Arial" w:hAnsi="Arial" w:cs="Arial"/>
          <w:sz w:val="24"/>
          <w:szCs w:val="24"/>
        </w:rPr>
        <w:t>guest</w:t>
      </w:r>
      <w:r w:rsidRPr="00C52104">
        <w:rPr>
          <w:rFonts w:ascii="Arial" w:hAnsi="Arial" w:cs="Arial"/>
          <w:sz w:val="24"/>
          <w:szCs w:val="24"/>
        </w:rPr>
        <w:t xml:space="preserve"> needs and requests. </w:t>
      </w:r>
    </w:p>
    <w:p w14:paraId="33A02336" w14:textId="582DCDB7" w:rsidR="00FF7D78" w:rsidRPr="00C52104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Impact of the issues on department performance:</w:t>
      </w:r>
      <w:r w:rsidRPr="00C52104">
        <w:rPr>
          <w:rFonts w:ascii="Arial" w:hAnsi="Arial" w:cs="Arial"/>
          <w:sz w:val="24"/>
          <w:szCs w:val="24"/>
        </w:rPr>
        <w:t xml:space="preserve"> Staffing problems </w:t>
      </w:r>
      <w:r w:rsidR="0057113B">
        <w:rPr>
          <w:rFonts w:ascii="Arial" w:hAnsi="Arial" w:cs="Arial"/>
          <w:sz w:val="24"/>
          <w:szCs w:val="24"/>
        </w:rPr>
        <w:t>significantly affected</w:t>
      </w:r>
      <w:r w:rsidRPr="00C52104">
        <w:rPr>
          <w:rFonts w:ascii="Arial" w:hAnsi="Arial" w:cs="Arial"/>
          <w:sz w:val="24"/>
          <w:szCs w:val="24"/>
        </w:rPr>
        <w:t xml:space="preserve"> the food and beverage department's work, how well they served guests, and how they ran in general. </w:t>
      </w:r>
      <w:r w:rsidR="0057113B">
        <w:rPr>
          <w:rFonts w:ascii="Arial" w:hAnsi="Arial" w:cs="Arial"/>
          <w:sz w:val="24"/>
          <w:szCs w:val="24"/>
        </w:rPr>
        <w:t>S</w:t>
      </w:r>
      <w:r w:rsidRPr="00C52104">
        <w:rPr>
          <w:rFonts w:ascii="Arial" w:hAnsi="Arial" w:cs="Arial"/>
          <w:sz w:val="24"/>
          <w:szCs w:val="24"/>
        </w:rPr>
        <w:t>ervice was slowed down because there were</w:t>
      </w:r>
      <w:r w:rsidR="0057113B">
        <w:rPr>
          <w:rFonts w:ascii="Arial" w:hAnsi="Arial" w:cs="Arial"/>
          <w:sz w:val="24"/>
          <w:szCs w:val="24"/>
        </w:rPr>
        <w:t xml:space="preserve"> not </w:t>
      </w:r>
      <w:r w:rsidRPr="00C52104">
        <w:rPr>
          <w:rFonts w:ascii="Arial" w:hAnsi="Arial" w:cs="Arial"/>
          <w:sz w:val="24"/>
          <w:szCs w:val="24"/>
        </w:rPr>
        <w:t>enough people to do the extra work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 xml:space="preserve">(Johnston, Clark and </w:t>
      </w:r>
      <w:proofErr w:type="spellStart"/>
      <w:r w:rsidR="0057113B" w:rsidRPr="0057113B">
        <w:rPr>
          <w:rFonts w:ascii="Arial" w:hAnsi="Arial" w:cs="Arial"/>
          <w:sz w:val="24"/>
          <w:szCs w:val="24"/>
        </w:rPr>
        <w:t>Shulver</w:t>
      </w:r>
      <w:proofErr w:type="spellEnd"/>
      <w:r w:rsidR="0057113B" w:rsidRPr="0057113B">
        <w:rPr>
          <w:rFonts w:ascii="Arial" w:hAnsi="Arial" w:cs="Arial"/>
          <w:sz w:val="24"/>
          <w:szCs w:val="24"/>
        </w:rPr>
        <w:t>, 2012)</w:t>
      </w:r>
      <w:r w:rsidRPr="00C52104">
        <w:rPr>
          <w:rFonts w:ascii="Arial" w:hAnsi="Arial" w:cs="Arial"/>
          <w:sz w:val="24"/>
          <w:szCs w:val="24"/>
        </w:rPr>
        <w:t xml:space="preserve">. The high number of </w:t>
      </w:r>
      <w:r w:rsidR="0057113B">
        <w:rPr>
          <w:rFonts w:ascii="Arial" w:hAnsi="Arial" w:cs="Arial"/>
          <w:sz w:val="24"/>
          <w:szCs w:val="24"/>
        </w:rPr>
        <w:t>guests</w:t>
      </w:r>
      <w:r w:rsidRPr="00C52104">
        <w:rPr>
          <w:rFonts w:ascii="Arial" w:hAnsi="Arial" w:cs="Arial"/>
          <w:sz w:val="24"/>
          <w:szCs w:val="24"/>
        </w:rPr>
        <w:t xml:space="preserve"> to staff led to longer wait times, which made guests unhappy and sometimes led to complaints. </w:t>
      </w:r>
    </w:p>
    <w:p w14:paraId="13E49AEB" w14:textId="77813766" w:rsidR="00FF7D78" w:rsidRDefault="00FF7D78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C52104">
        <w:rPr>
          <w:rFonts w:ascii="Arial" w:hAnsi="Arial" w:cs="Arial"/>
          <w:b/>
          <w:bCs/>
          <w:sz w:val="24"/>
          <w:szCs w:val="24"/>
        </w:rPr>
        <w:t>Possible solutions to the issue:</w:t>
      </w:r>
      <w:r w:rsidRPr="00C52104">
        <w:rPr>
          <w:rFonts w:ascii="Arial" w:hAnsi="Arial" w:cs="Arial"/>
          <w:sz w:val="24"/>
          <w:szCs w:val="24"/>
        </w:rPr>
        <w:t xml:space="preserve"> Using Herzberg's </w:t>
      </w:r>
      <w:r w:rsidR="0057113B">
        <w:rPr>
          <w:rFonts w:ascii="Arial" w:hAnsi="Arial" w:cs="Arial"/>
          <w:sz w:val="24"/>
          <w:szCs w:val="24"/>
        </w:rPr>
        <w:t>T</w:t>
      </w:r>
      <w:r w:rsidR="0057113B" w:rsidRPr="0057113B">
        <w:rPr>
          <w:rFonts w:ascii="Arial" w:hAnsi="Arial" w:cs="Arial"/>
          <w:sz w:val="24"/>
          <w:szCs w:val="24"/>
        </w:rPr>
        <w:t>wo-factor</w:t>
      </w:r>
      <w:r w:rsidR="0057113B">
        <w:rPr>
          <w:rFonts w:ascii="Arial" w:hAnsi="Arial" w:cs="Arial"/>
          <w:sz w:val="24"/>
          <w:szCs w:val="24"/>
        </w:rPr>
        <w:t xml:space="preserve"> </w:t>
      </w:r>
      <w:r w:rsidRPr="00C52104">
        <w:rPr>
          <w:rFonts w:ascii="Arial" w:hAnsi="Arial" w:cs="Arial"/>
          <w:sz w:val="24"/>
          <w:szCs w:val="24"/>
        </w:rPr>
        <w:t xml:space="preserve">Theory, I suggest a strategic way to plan the workforce to deal with this problem. This idea says that giving employees more chances to </w:t>
      </w:r>
      <w:r w:rsidR="0057113B">
        <w:rPr>
          <w:rFonts w:ascii="Arial" w:hAnsi="Arial" w:cs="Arial"/>
          <w:sz w:val="24"/>
          <w:szCs w:val="24"/>
        </w:rPr>
        <w:t>improve</w:t>
      </w:r>
      <w:r w:rsidRPr="00C52104">
        <w:rPr>
          <w:rFonts w:ascii="Arial" w:hAnsi="Arial" w:cs="Arial"/>
          <w:sz w:val="24"/>
          <w:szCs w:val="24"/>
        </w:rPr>
        <w:t xml:space="preserve"> and praising their work </w:t>
      </w:r>
      <w:r w:rsidR="0057113B">
        <w:rPr>
          <w:rFonts w:ascii="Arial" w:hAnsi="Arial" w:cs="Arial"/>
          <w:sz w:val="24"/>
          <w:szCs w:val="24"/>
        </w:rPr>
        <w:t>publicly</w:t>
      </w:r>
      <w:r w:rsidRPr="00C52104">
        <w:rPr>
          <w:rFonts w:ascii="Arial" w:hAnsi="Arial" w:cs="Arial"/>
          <w:sz w:val="24"/>
          <w:szCs w:val="24"/>
        </w:rPr>
        <w:t xml:space="preserve"> can effectively keep staff and lower turnover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(Griffin et al., 2023)</w:t>
      </w:r>
      <w:r w:rsidRPr="00C52104">
        <w:rPr>
          <w:rFonts w:ascii="Arial" w:hAnsi="Arial" w:cs="Arial"/>
          <w:sz w:val="24"/>
          <w:szCs w:val="24"/>
        </w:rPr>
        <w:t xml:space="preserve">. It might be possible to improve service consistency by stepping up training programs and making it easier for employees to </w:t>
      </w:r>
      <w:r w:rsidR="0057113B">
        <w:rPr>
          <w:rFonts w:ascii="Arial" w:hAnsi="Arial" w:cs="Arial"/>
          <w:sz w:val="24"/>
          <w:szCs w:val="24"/>
        </w:rPr>
        <w:t>improve</w:t>
      </w:r>
      <w:r w:rsidRPr="00C52104">
        <w:rPr>
          <w:rFonts w:ascii="Arial" w:hAnsi="Arial" w:cs="Arial"/>
          <w:sz w:val="24"/>
          <w:szCs w:val="24"/>
        </w:rPr>
        <w:t xml:space="preserve"> in their careers. </w:t>
      </w:r>
      <w:r w:rsidR="0057113B">
        <w:rPr>
          <w:rFonts w:ascii="Arial" w:hAnsi="Arial" w:cs="Arial"/>
          <w:sz w:val="24"/>
          <w:szCs w:val="24"/>
        </w:rPr>
        <w:t>Ensuring the department has enough staff during busy times aligns</w:t>
      </w:r>
      <w:r w:rsidRPr="00C52104">
        <w:rPr>
          <w:rFonts w:ascii="Arial" w:hAnsi="Arial" w:cs="Arial"/>
          <w:sz w:val="24"/>
          <w:szCs w:val="24"/>
        </w:rPr>
        <w:t xml:space="preserve"> with contingency theory, which </w:t>
      </w:r>
      <w:r w:rsidR="0057113B">
        <w:rPr>
          <w:rFonts w:ascii="Arial" w:hAnsi="Arial" w:cs="Arial"/>
          <w:sz w:val="24"/>
          <w:szCs w:val="24"/>
        </w:rPr>
        <w:t>focuses on</w:t>
      </w:r>
      <w:r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changing</w:t>
      </w:r>
      <w:r w:rsidRPr="00C52104">
        <w:rPr>
          <w:rFonts w:ascii="Arial" w:hAnsi="Arial" w:cs="Arial"/>
          <w:sz w:val="24"/>
          <w:szCs w:val="24"/>
        </w:rPr>
        <w:t xml:space="preserve"> resources to meet changing needs. Using predictive software to improve shift scheduling could help </w:t>
      </w:r>
      <w:r w:rsidR="0057113B">
        <w:rPr>
          <w:rFonts w:ascii="Arial" w:hAnsi="Arial" w:cs="Arial"/>
          <w:sz w:val="24"/>
          <w:szCs w:val="24"/>
        </w:rPr>
        <w:t>predict high demand and allocate resources better</w:t>
      </w:r>
      <w:r w:rsidR="0057113B" w:rsidRPr="0057113B">
        <w:t xml:space="preserve"> </w:t>
      </w:r>
      <w:r w:rsidR="0057113B" w:rsidRPr="0057113B">
        <w:rPr>
          <w:rFonts w:ascii="Arial" w:hAnsi="Arial" w:cs="Arial"/>
          <w:sz w:val="24"/>
          <w:szCs w:val="24"/>
        </w:rPr>
        <w:t>(Hagg, 2013)</w:t>
      </w:r>
      <w:r w:rsidRPr="00C52104">
        <w:rPr>
          <w:rFonts w:ascii="Arial" w:hAnsi="Arial" w:cs="Arial"/>
          <w:sz w:val="24"/>
          <w:szCs w:val="24"/>
        </w:rPr>
        <w:t xml:space="preserve">. This method would </w:t>
      </w:r>
      <w:r w:rsidR="0057113B">
        <w:rPr>
          <w:rFonts w:ascii="Arial" w:hAnsi="Arial" w:cs="Arial"/>
          <w:sz w:val="24"/>
          <w:szCs w:val="24"/>
        </w:rPr>
        <w:t>reduce</w:t>
      </w:r>
      <w:r w:rsidRPr="00C52104">
        <w:rPr>
          <w:rFonts w:ascii="Arial" w:hAnsi="Arial" w:cs="Arial"/>
          <w:sz w:val="24"/>
          <w:szCs w:val="24"/>
        </w:rPr>
        <w:t xml:space="preserve"> </w:t>
      </w:r>
      <w:r w:rsidR="0057113B">
        <w:rPr>
          <w:rFonts w:ascii="Arial" w:hAnsi="Arial" w:cs="Arial"/>
          <w:sz w:val="24"/>
          <w:szCs w:val="24"/>
        </w:rPr>
        <w:t>customer wait time</w:t>
      </w:r>
      <w:r w:rsidRPr="00C52104">
        <w:rPr>
          <w:rFonts w:ascii="Arial" w:hAnsi="Arial" w:cs="Arial"/>
          <w:sz w:val="24"/>
          <w:szCs w:val="24"/>
        </w:rPr>
        <w:t>s, make them happier, and create a supportive workplace where workers feel valued and appreciated.</w:t>
      </w:r>
    </w:p>
    <w:p w14:paraId="59116439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10764C6B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CC1A79B" w14:textId="77777777" w:rsid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3FEB11E" w14:textId="77777777" w:rsidR="0057113B" w:rsidRPr="00C52104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A84FE17" w14:textId="3232B6A0" w:rsidR="00731BAD" w:rsidRPr="00C52104" w:rsidRDefault="00731BAD" w:rsidP="00C52104">
      <w:pPr>
        <w:spacing w:before="24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8" w:name="_Toc182177706"/>
      <w:r w:rsidRPr="00C52104">
        <w:rPr>
          <w:rStyle w:val="Heading1Char"/>
          <w:rFonts w:ascii="Arial" w:hAnsi="Arial" w:cs="Arial"/>
          <w:b/>
          <w:bCs/>
        </w:rPr>
        <w:lastRenderedPageBreak/>
        <w:t>Conclusion and Action Plan</w:t>
      </w:r>
      <w:bookmarkEnd w:id="8"/>
      <w:r w:rsidR="007E6576" w:rsidRPr="00C5210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1768C0E" w14:textId="7ACFB64F" w:rsidR="00C52104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Reflecting</w:t>
      </w:r>
      <w:r w:rsidR="00C52104" w:rsidRPr="00C52104">
        <w:rPr>
          <w:rFonts w:ascii="Arial" w:hAnsi="Arial" w:cs="Arial"/>
          <w:sz w:val="24"/>
          <w:szCs w:val="24"/>
        </w:rPr>
        <w:t xml:space="preserve"> on my time at the Village Hotel Swindon, I realise how much I learnt about the job's principles, the technical side of the </w:t>
      </w:r>
      <w:r>
        <w:rPr>
          <w:rFonts w:ascii="Arial" w:hAnsi="Arial" w:cs="Arial"/>
          <w:sz w:val="24"/>
          <w:szCs w:val="24"/>
        </w:rPr>
        <w:t>operations</w:t>
      </w:r>
      <w:r w:rsidR="00C52104" w:rsidRPr="00C52104">
        <w:rPr>
          <w:rFonts w:ascii="Arial" w:hAnsi="Arial" w:cs="Arial"/>
          <w:sz w:val="24"/>
          <w:szCs w:val="24"/>
        </w:rPr>
        <w:t xml:space="preserve">, and the standards for excellent guest service in the food and beverage </w:t>
      </w:r>
      <w:r>
        <w:rPr>
          <w:rFonts w:ascii="Arial" w:hAnsi="Arial" w:cs="Arial"/>
          <w:sz w:val="24"/>
          <w:szCs w:val="24"/>
        </w:rPr>
        <w:t>department</w:t>
      </w:r>
      <w:r w:rsidR="00C52104" w:rsidRPr="00C52104">
        <w:rPr>
          <w:rFonts w:ascii="Arial" w:hAnsi="Arial" w:cs="Arial"/>
          <w:sz w:val="24"/>
          <w:szCs w:val="24"/>
        </w:rPr>
        <w:t xml:space="preserve">. Seeing </w:t>
      </w:r>
      <w:r>
        <w:rPr>
          <w:rFonts w:ascii="Arial" w:hAnsi="Arial" w:cs="Arial"/>
          <w:sz w:val="24"/>
          <w:szCs w:val="24"/>
        </w:rPr>
        <w:t xml:space="preserve">technology </w:t>
      </w:r>
      <w:r w:rsidR="00C52104" w:rsidRPr="00C52104">
        <w:rPr>
          <w:rFonts w:ascii="Arial" w:hAnsi="Arial" w:cs="Arial"/>
          <w:sz w:val="24"/>
          <w:szCs w:val="24"/>
        </w:rPr>
        <w:t xml:space="preserve">service repair and real-time problem-solving helped me understand </w:t>
      </w:r>
      <w:r>
        <w:rPr>
          <w:rFonts w:ascii="Arial" w:hAnsi="Arial" w:cs="Arial"/>
          <w:sz w:val="24"/>
          <w:szCs w:val="24"/>
        </w:rPr>
        <w:t>the importance of staying calm, working as a team, and keeping</w:t>
      </w:r>
      <w:r w:rsidR="00C52104" w:rsidRPr="00C52104">
        <w:rPr>
          <w:rFonts w:ascii="Arial" w:hAnsi="Arial" w:cs="Arial"/>
          <w:sz w:val="24"/>
          <w:szCs w:val="24"/>
        </w:rPr>
        <w:t xml:space="preserve"> track of my tasks better. In the food and </w:t>
      </w:r>
      <w:r>
        <w:rPr>
          <w:rFonts w:ascii="Arial" w:hAnsi="Arial" w:cs="Arial"/>
          <w:sz w:val="24"/>
          <w:szCs w:val="24"/>
        </w:rPr>
        <w:t>beverage department</w:t>
      </w:r>
      <w:r w:rsidR="00C52104" w:rsidRPr="00C52104">
        <w:rPr>
          <w:rFonts w:ascii="Arial" w:hAnsi="Arial" w:cs="Arial"/>
          <w:sz w:val="24"/>
          <w:szCs w:val="24"/>
        </w:rPr>
        <w:t>, it</w:t>
      </w:r>
      <w:r>
        <w:rPr>
          <w:rFonts w:ascii="Arial" w:hAnsi="Arial" w:cs="Arial"/>
          <w:sz w:val="24"/>
          <w:szCs w:val="24"/>
        </w:rPr>
        <w:t xml:space="preserve"> i</w:t>
      </w:r>
      <w:r w:rsidR="00C52104" w:rsidRPr="00C52104">
        <w:rPr>
          <w:rFonts w:ascii="Arial" w:hAnsi="Arial" w:cs="Arial"/>
          <w:sz w:val="24"/>
          <w:szCs w:val="24"/>
        </w:rPr>
        <w:t xml:space="preserve">s </w:t>
      </w:r>
      <w:r>
        <w:rPr>
          <w:rFonts w:ascii="Arial" w:hAnsi="Arial" w:cs="Arial"/>
          <w:sz w:val="24"/>
          <w:szCs w:val="24"/>
        </w:rPr>
        <w:t>essential</w:t>
      </w:r>
      <w:r w:rsidR="00C52104" w:rsidRPr="00C52104">
        <w:rPr>
          <w:rFonts w:ascii="Arial" w:hAnsi="Arial" w:cs="Arial"/>
          <w:sz w:val="24"/>
          <w:szCs w:val="24"/>
        </w:rPr>
        <w:t xml:space="preserve"> to provide responsive and proactive service that makes customers happy and helps the team work together. </w:t>
      </w:r>
    </w:p>
    <w:p w14:paraId="568B2872" w14:textId="307407FC" w:rsidR="00EA1E0D" w:rsidRPr="00EA1E0D" w:rsidRDefault="00EA1E0D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EA1E0D">
        <w:rPr>
          <w:rFonts w:ascii="Arial" w:hAnsi="Arial" w:cs="Arial"/>
          <w:sz w:val="24"/>
          <w:szCs w:val="24"/>
        </w:rPr>
        <w:t xml:space="preserve">Action Plan: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5"/>
        <w:gridCol w:w="2700"/>
        <w:gridCol w:w="2880"/>
        <w:gridCol w:w="1551"/>
      </w:tblGrid>
      <w:tr w:rsidR="00C77D35" w14:paraId="4CDE95DC" w14:textId="77777777" w:rsidTr="00C77D35">
        <w:tc>
          <w:tcPr>
            <w:tcW w:w="1885" w:type="dxa"/>
          </w:tcPr>
          <w:p w14:paraId="2FBEA6FC" w14:textId="70D60ACD" w:rsidR="00C77D35" w:rsidRPr="00C77D35" w:rsidRDefault="00C77D35" w:rsidP="00C52104">
            <w:pPr>
              <w:spacing w:before="24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7D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SMART Goals </w:t>
            </w:r>
          </w:p>
        </w:tc>
        <w:tc>
          <w:tcPr>
            <w:tcW w:w="2700" w:type="dxa"/>
          </w:tcPr>
          <w:p w14:paraId="4018EED5" w14:textId="13EC0C00" w:rsidR="00C77D35" w:rsidRPr="00C77D35" w:rsidRDefault="00C77D35" w:rsidP="00C52104">
            <w:pPr>
              <w:spacing w:before="24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7D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Resources </w:t>
            </w:r>
          </w:p>
        </w:tc>
        <w:tc>
          <w:tcPr>
            <w:tcW w:w="2880" w:type="dxa"/>
          </w:tcPr>
          <w:p w14:paraId="178F40B1" w14:textId="3B3F0231" w:rsidR="00C77D35" w:rsidRPr="00C77D35" w:rsidRDefault="00C77D35" w:rsidP="00C52104">
            <w:pPr>
              <w:spacing w:before="24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7D35">
              <w:rPr>
                <w:rFonts w:ascii="Arial" w:hAnsi="Arial" w:cs="Arial"/>
                <w:b/>
                <w:bCs/>
                <w:sz w:val="24"/>
                <w:szCs w:val="24"/>
              </w:rPr>
              <w:t>Expected Impact</w:t>
            </w:r>
          </w:p>
        </w:tc>
        <w:tc>
          <w:tcPr>
            <w:tcW w:w="1551" w:type="dxa"/>
          </w:tcPr>
          <w:p w14:paraId="6DB17B93" w14:textId="64F32DC8" w:rsidR="00C77D35" w:rsidRPr="00C77D35" w:rsidRDefault="00C77D35" w:rsidP="00C52104">
            <w:pPr>
              <w:spacing w:before="24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7D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Timeframe </w:t>
            </w:r>
          </w:p>
        </w:tc>
      </w:tr>
      <w:tr w:rsidR="00C77D35" w14:paraId="04B04F21" w14:textId="77777777" w:rsidTr="00C77D35">
        <w:tc>
          <w:tcPr>
            <w:tcW w:w="1885" w:type="dxa"/>
          </w:tcPr>
          <w:p w14:paraId="122802A6" w14:textId="71618F56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Guest communication </w:t>
            </w:r>
          </w:p>
        </w:tc>
        <w:tc>
          <w:tcPr>
            <w:tcW w:w="2700" w:type="dxa"/>
          </w:tcPr>
          <w:p w14:paraId="23FA5919" w14:textId="152CF9CE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Practising conversations with coworkers, training course and self-study materials </w:t>
            </w:r>
          </w:p>
        </w:tc>
        <w:tc>
          <w:tcPr>
            <w:tcW w:w="2880" w:type="dxa"/>
          </w:tcPr>
          <w:p w14:paraId="5638CFCD" w14:textId="677D8907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 w:rsidRPr="00C77D35">
              <w:rPr>
                <w:rFonts w:ascii="Arial" w:hAnsi="Arial" w:cs="Arial"/>
                <w:sz w:val="24"/>
                <w:szCs w:val="24"/>
              </w:rPr>
              <w:t>Better time management, happier guests, and operations that run more smoothly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51" w:type="dxa"/>
          </w:tcPr>
          <w:p w14:paraId="5C88BC65" w14:textId="5A3A0BEF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2-4 months</w:t>
            </w:r>
          </w:p>
        </w:tc>
      </w:tr>
      <w:tr w:rsidR="00C77D35" w14:paraId="4FB06491" w14:textId="77777777" w:rsidTr="00C77D35">
        <w:tc>
          <w:tcPr>
            <w:tcW w:w="1885" w:type="dxa"/>
          </w:tcPr>
          <w:p w14:paraId="7AD84FB2" w14:textId="3481332A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Build leadership skills </w:t>
            </w:r>
          </w:p>
        </w:tc>
        <w:tc>
          <w:tcPr>
            <w:tcW w:w="2700" w:type="dxa"/>
          </w:tcPr>
          <w:p w14:paraId="57764E08" w14:textId="698AD3F6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Coaching and mentorship, workshops and leadership conferences </w:t>
            </w:r>
          </w:p>
        </w:tc>
        <w:tc>
          <w:tcPr>
            <w:tcW w:w="2880" w:type="dxa"/>
          </w:tcPr>
          <w:p w14:paraId="709C782C" w14:textId="2B992115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 w:rsidRPr="00C77D35">
              <w:rPr>
                <w:rFonts w:ascii="Arial" w:hAnsi="Arial" w:cs="Arial"/>
                <w:sz w:val="24"/>
                <w:szCs w:val="24"/>
              </w:rPr>
              <w:t>More confidence, a stronger team, and a workforce ready for advancements.</w:t>
            </w:r>
          </w:p>
        </w:tc>
        <w:tc>
          <w:tcPr>
            <w:tcW w:w="1551" w:type="dxa"/>
          </w:tcPr>
          <w:p w14:paraId="3DBB2612" w14:textId="04F05866" w:rsidR="00C77D35" w:rsidRDefault="00C77D35" w:rsidP="00E3408B">
            <w:pPr>
              <w:spacing w:before="240"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4-7 months </w:t>
            </w:r>
          </w:p>
        </w:tc>
      </w:tr>
    </w:tbl>
    <w:p w14:paraId="63C6F0A0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620A1B1D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66599486" w14:textId="0E92A052" w:rsidR="007E6576" w:rsidRPr="00C52104" w:rsidRDefault="007E6576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3D495F2A" w14:textId="77777777" w:rsidR="00731BAD" w:rsidRPr="00C52104" w:rsidRDefault="00731BAD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B995D56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50E05EE4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45C97E20" w14:textId="77777777" w:rsidR="00C52104" w:rsidRPr="00C52104" w:rsidRDefault="00C52104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14:paraId="086432C3" w14:textId="4B13E927" w:rsidR="0057113B" w:rsidRPr="0057113B" w:rsidRDefault="00104F99" w:rsidP="0057113B">
      <w:pPr>
        <w:spacing w:before="240"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bookmarkStart w:id="9" w:name="_Toc182177707"/>
      <w:r w:rsidRPr="00C52104">
        <w:rPr>
          <w:rStyle w:val="Heading1Char"/>
          <w:rFonts w:ascii="Arial" w:hAnsi="Arial" w:cs="Arial"/>
          <w:b/>
          <w:bCs/>
        </w:rPr>
        <w:lastRenderedPageBreak/>
        <w:t>References</w:t>
      </w:r>
      <w:bookmarkEnd w:id="9"/>
      <w:r w:rsidRPr="00C52104">
        <w:rPr>
          <w:rFonts w:ascii="Arial" w:hAnsi="Arial" w:cs="Arial"/>
          <w:sz w:val="24"/>
          <w:szCs w:val="24"/>
        </w:rPr>
        <w:t xml:space="preserve"> </w:t>
      </w:r>
    </w:p>
    <w:p w14:paraId="06FC23A8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ASET (2017) </w:t>
      </w:r>
      <w:r w:rsidRPr="0057113B">
        <w:rPr>
          <w:rFonts w:ascii="Arial" w:hAnsi="Arial" w:cs="Arial"/>
          <w:i/>
          <w:iCs/>
          <w:sz w:val="24"/>
          <w:szCs w:val="24"/>
        </w:rPr>
        <w:t xml:space="preserve">Good Practice Guide for </w:t>
      </w:r>
      <w:proofErr w:type="spellStart"/>
      <w:r w:rsidRPr="0057113B">
        <w:rPr>
          <w:rFonts w:ascii="Arial" w:hAnsi="Arial" w:cs="Arial"/>
          <w:i/>
          <w:iCs/>
          <w:sz w:val="24"/>
          <w:szCs w:val="24"/>
        </w:rPr>
        <w:t>Workbased</w:t>
      </w:r>
      <w:proofErr w:type="spellEnd"/>
      <w:r w:rsidRPr="0057113B">
        <w:rPr>
          <w:rFonts w:ascii="Arial" w:hAnsi="Arial" w:cs="Arial"/>
          <w:i/>
          <w:iCs/>
          <w:sz w:val="24"/>
          <w:szCs w:val="24"/>
        </w:rPr>
        <w:t xml:space="preserve"> and Placement Learning in Higher Education.</w:t>
      </w:r>
      <w:r w:rsidRPr="0057113B">
        <w:rPr>
          <w:rFonts w:ascii="Arial" w:hAnsi="Arial" w:cs="Arial"/>
          <w:sz w:val="24"/>
          <w:szCs w:val="24"/>
        </w:rPr>
        <w:t xml:space="preserve"> Sheffield: ASET</w:t>
      </w:r>
    </w:p>
    <w:p w14:paraId="11F09C15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Cousins, J. and Weekes, S. (2020) </w:t>
      </w:r>
      <w:r w:rsidRPr="0057113B">
        <w:rPr>
          <w:rFonts w:ascii="Arial" w:hAnsi="Arial" w:cs="Arial"/>
          <w:i/>
          <w:iCs/>
          <w:sz w:val="24"/>
          <w:szCs w:val="24"/>
        </w:rPr>
        <w:t>Food and Beverage Service</w:t>
      </w:r>
      <w:r w:rsidRPr="0057113B">
        <w:rPr>
          <w:rFonts w:ascii="Arial" w:hAnsi="Arial" w:cs="Arial"/>
          <w:sz w:val="24"/>
          <w:szCs w:val="24"/>
        </w:rPr>
        <w:t>. 10th Ed. London: Hodder Education.</w:t>
      </w:r>
    </w:p>
    <w:p w14:paraId="56A08002" w14:textId="77777777" w:rsidR="0057113B" w:rsidRPr="0057113B" w:rsidRDefault="0057113B" w:rsidP="0057113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>Dollins, M., and Stemmle, J. (2021). </w:t>
      </w:r>
      <w:r w:rsidRPr="0057113B">
        <w:rPr>
          <w:rFonts w:ascii="Arial" w:hAnsi="Arial" w:cs="Arial"/>
          <w:i/>
          <w:iCs/>
          <w:sz w:val="24"/>
          <w:szCs w:val="24"/>
        </w:rPr>
        <w:t>Engaging Employees Through Strategic Communication: Skills, Strategies, and Tactics</w:t>
      </w:r>
      <w:r w:rsidRPr="0057113B">
        <w:rPr>
          <w:rFonts w:ascii="Arial" w:hAnsi="Arial" w:cs="Arial"/>
          <w:sz w:val="24"/>
          <w:szCs w:val="24"/>
        </w:rPr>
        <w:t xml:space="preserve">. Routledge. </w:t>
      </w:r>
      <w:hyperlink r:id="rId9" w:history="1">
        <w:r w:rsidRPr="0057113B">
          <w:rPr>
            <w:rStyle w:val="Hyperlink"/>
            <w:rFonts w:ascii="Arial" w:hAnsi="Arial" w:cs="Arial"/>
            <w:sz w:val="24"/>
            <w:szCs w:val="24"/>
          </w:rPr>
          <w:t>https://doi.org/10.4324/9781003024118</w:t>
        </w:r>
      </w:hyperlink>
    </w:p>
    <w:p w14:paraId="665BB746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Fallon, M. and Rutherford, D. (2010) </w:t>
      </w:r>
      <w:r w:rsidRPr="0057113B">
        <w:rPr>
          <w:rFonts w:ascii="Arial" w:hAnsi="Arial" w:cs="Arial"/>
          <w:i/>
          <w:iCs/>
          <w:sz w:val="24"/>
          <w:szCs w:val="24"/>
        </w:rPr>
        <w:t>Hotel Management and Operations</w:t>
      </w:r>
      <w:r w:rsidRPr="0057113B">
        <w:rPr>
          <w:rFonts w:ascii="Arial" w:hAnsi="Arial" w:cs="Arial"/>
          <w:sz w:val="24"/>
          <w:szCs w:val="24"/>
        </w:rPr>
        <w:t>. London: Wiley.</w:t>
      </w:r>
    </w:p>
    <w:p w14:paraId="6792DD82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113B">
        <w:rPr>
          <w:rFonts w:ascii="Arial" w:hAnsi="Arial" w:cs="Arial"/>
          <w:sz w:val="24"/>
          <w:szCs w:val="24"/>
        </w:rPr>
        <w:t>Fanthorne</w:t>
      </w:r>
      <w:proofErr w:type="spellEnd"/>
      <w:r w:rsidRPr="0057113B">
        <w:rPr>
          <w:rFonts w:ascii="Arial" w:hAnsi="Arial" w:cs="Arial"/>
          <w:sz w:val="24"/>
          <w:szCs w:val="24"/>
        </w:rPr>
        <w:t xml:space="preserve">, C. (2004) </w:t>
      </w:r>
      <w:r w:rsidRPr="0057113B">
        <w:rPr>
          <w:rFonts w:ascii="Arial" w:hAnsi="Arial" w:cs="Arial"/>
          <w:i/>
          <w:iCs/>
          <w:sz w:val="24"/>
          <w:szCs w:val="24"/>
        </w:rPr>
        <w:t>Work Placements – Survival Guide for Students</w:t>
      </w:r>
      <w:r w:rsidRPr="0057113B">
        <w:rPr>
          <w:rFonts w:ascii="Arial" w:hAnsi="Arial" w:cs="Arial"/>
          <w:sz w:val="24"/>
          <w:szCs w:val="24"/>
        </w:rPr>
        <w:t>. Basingstoke: Macmillan.</w:t>
      </w:r>
    </w:p>
    <w:p w14:paraId="08489F58" w14:textId="77777777" w:rsidR="0057113B" w:rsidRPr="0057113B" w:rsidRDefault="0057113B" w:rsidP="0057113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>Griffin, R. W., Phillips, J. M., Gully, S. M., Creed, A., Gribble, L., and Watson, M. (2023). </w:t>
      </w:r>
      <w:r w:rsidRPr="0057113B">
        <w:rPr>
          <w:rFonts w:ascii="Arial" w:hAnsi="Arial" w:cs="Arial"/>
          <w:i/>
          <w:iCs/>
          <w:sz w:val="24"/>
          <w:szCs w:val="24"/>
        </w:rPr>
        <w:t>Organisational behaviour: Engaging people and organisations</w:t>
      </w:r>
      <w:r w:rsidRPr="0057113B">
        <w:rPr>
          <w:rFonts w:ascii="Arial" w:hAnsi="Arial" w:cs="Arial"/>
          <w:sz w:val="24"/>
          <w:szCs w:val="24"/>
        </w:rPr>
        <w:t xml:space="preserve">. Cengage AU. </w:t>
      </w:r>
    </w:p>
    <w:p w14:paraId="6515A1A6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Hagg, E. (2013) </w:t>
      </w:r>
      <w:r w:rsidRPr="0057113B">
        <w:rPr>
          <w:rFonts w:ascii="Arial" w:hAnsi="Arial" w:cs="Arial"/>
          <w:i/>
          <w:iCs/>
          <w:sz w:val="24"/>
          <w:szCs w:val="24"/>
        </w:rPr>
        <w:t>Internship Guide: Work Placements Step by Step</w:t>
      </w:r>
      <w:r w:rsidRPr="0057113B">
        <w:rPr>
          <w:rFonts w:ascii="Arial" w:hAnsi="Arial" w:cs="Arial"/>
          <w:sz w:val="24"/>
          <w:szCs w:val="24"/>
        </w:rPr>
        <w:t>. 5th Ed. The Hague: Eleven International Publishing.</w:t>
      </w:r>
    </w:p>
    <w:p w14:paraId="09E73D5E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Johnston, R., Clark, G. and </w:t>
      </w:r>
      <w:proofErr w:type="spellStart"/>
      <w:r w:rsidRPr="0057113B">
        <w:rPr>
          <w:rFonts w:ascii="Arial" w:hAnsi="Arial" w:cs="Arial"/>
          <w:sz w:val="24"/>
          <w:szCs w:val="24"/>
        </w:rPr>
        <w:t>Shulver</w:t>
      </w:r>
      <w:proofErr w:type="spellEnd"/>
      <w:r w:rsidRPr="0057113B">
        <w:rPr>
          <w:rFonts w:ascii="Arial" w:hAnsi="Arial" w:cs="Arial"/>
          <w:sz w:val="24"/>
          <w:szCs w:val="24"/>
        </w:rPr>
        <w:t xml:space="preserve">, M. (2012) </w:t>
      </w:r>
      <w:r w:rsidRPr="0057113B">
        <w:rPr>
          <w:rFonts w:ascii="Arial" w:hAnsi="Arial" w:cs="Arial"/>
          <w:i/>
          <w:iCs/>
          <w:sz w:val="24"/>
          <w:szCs w:val="24"/>
        </w:rPr>
        <w:t>Service Operations Management: Improving Service Delivery</w:t>
      </w:r>
      <w:r w:rsidRPr="0057113B">
        <w:rPr>
          <w:rFonts w:ascii="Arial" w:hAnsi="Arial" w:cs="Arial"/>
          <w:sz w:val="24"/>
          <w:szCs w:val="24"/>
        </w:rPr>
        <w:t>. 5</w:t>
      </w:r>
      <w:r w:rsidRPr="0057113B">
        <w:rPr>
          <w:rFonts w:ascii="Arial" w:hAnsi="Arial" w:cs="Arial"/>
          <w:sz w:val="24"/>
          <w:szCs w:val="24"/>
          <w:vertAlign w:val="superscript"/>
        </w:rPr>
        <w:t>th</w:t>
      </w:r>
      <w:r w:rsidRPr="0057113B">
        <w:rPr>
          <w:rFonts w:ascii="Arial" w:hAnsi="Arial" w:cs="Arial"/>
          <w:sz w:val="24"/>
          <w:szCs w:val="24"/>
        </w:rPr>
        <w:t xml:space="preserve"> Ed. London: Pearson</w:t>
      </w:r>
    </w:p>
    <w:p w14:paraId="0729ED62" w14:textId="77777777" w:rsidR="0057113B" w:rsidRPr="0057113B" w:rsidRDefault="0057113B" w:rsidP="0057113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7113B">
        <w:rPr>
          <w:rFonts w:ascii="Arial" w:hAnsi="Arial" w:cs="Arial"/>
          <w:sz w:val="24"/>
          <w:szCs w:val="24"/>
        </w:rPr>
        <w:t>Mahafzah</w:t>
      </w:r>
      <w:proofErr w:type="spellEnd"/>
      <w:r w:rsidRPr="0057113B">
        <w:rPr>
          <w:rFonts w:ascii="Arial" w:hAnsi="Arial" w:cs="Arial"/>
          <w:sz w:val="24"/>
          <w:szCs w:val="24"/>
        </w:rPr>
        <w:t xml:space="preserve">, A. G., </w:t>
      </w:r>
      <w:proofErr w:type="spellStart"/>
      <w:r w:rsidRPr="0057113B">
        <w:rPr>
          <w:rFonts w:ascii="Arial" w:hAnsi="Arial" w:cs="Arial"/>
          <w:sz w:val="24"/>
          <w:szCs w:val="24"/>
        </w:rPr>
        <w:t>Aljawarneh</w:t>
      </w:r>
      <w:proofErr w:type="spellEnd"/>
      <w:r w:rsidRPr="0057113B">
        <w:rPr>
          <w:rFonts w:ascii="Arial" w:hAnsi="Arial" w:cs="Arial"/>
          <w:sz w:val="24"/>
          <w:szCs w:val="24"/>
        </w:rPr>
        <w:t xml:space="preserve">, N. M., Alomari, K. A. K., </w:t>
      </w:r>
      <w:proofErr w:type="spellStart"/>
      <w:r w:rsidRPr="0057113B">
        <w:rPr>
          <w:rFonts w:ascii="Arial" w:hAnsi="Arial" w:cs="Arial"/>
          <w:sz w:val="24"/>
          <w:szCs w:val="24"/>
        </w:rPr>
        <w:t>Altahat</w:t>
      </w:r>
      <w:proofErr w:type="spellEnd"/>
      <w:r w:rsidRPr="0057113B">
        <w:rPr>
          <w:rFonts w:ascii="Arial" w:hAnsi="Arial" w:cs="Arial"/>
          <w:sz w:val="24"/>
          <w:szCs w:val="24"/>
        </w:rPr>
        <w:t xml:space="preserve">, S., and Alomari, Z. S. (2020). Impact of customer relationship management on food and beverage service quality: The mediating role of </w:t>
      </w:r>
      <w:proofErr w:type="gramStart"/>
      <w:r w:rsidRPr="0057113B">
        <w:rPr>
          <w:rFonts w:ascii="Arial" w:hAnsi="Arial" w:cs="Arial"/>
          <w:sz w:val="24"/>
          <w:szCs w:val="24"/>
        </w:rPr>
        <w:t>employees</w:t>
      </w:r>
      <w:proofErr w:type="gramEnd"/>
      <w:r w:rsidRPr="0057113B">
        <w:rPr>
          <w:rFonts w:ascii="Arial" w:hAnsi="Arial" w:cs="Arial"/>
          <w:sz w:val="24"/>
          <w:szCs w:val="24"/>
        </w:rPr>
        <w:t xml:space="preserve"> satisfaction. </w:t>
      </w:r>
      <w:r w:rsidRPr="0057113B">
        <w:rPr>
          <w:rFonts w:ascii="Arial" w:hAnsi="Arial" w:cs="Arial"/>
          <w:i/>
          <w:iCs/>
          <w:sz w:val="24"/>
          <w:szCs w:val="24"/>
        </w:rPr>
        <w:t>Humanities &amp; Social Sciences Reviews</w:t>
      </w:r>
      <w:r w:rsidRPr="0057113B">
        <w:rPr>
          <w:rFonts w:ascii="Arial" w:hAnsi="Arial" w:cs="Arial"/>
          <w:sz w:val="24"/>
          <w:szCs w:val="24"/>
        </w:rPr>
        <w:t>, </w:t>
      </w:r>
      <w:r w:rsidRPr="0057113B">
        <w:rPr>
          <w:rFonts w:ascii="Arial" w:hAnsi="Arial" w:cs="Arial"/>
          <w:i/>
          <w:iCs/>
          <w:sz w:val="24"/>
          <w:szCs w:val="24"/>
        </w:rPr>
        <w:t>8</w:t>
      </w:r>
      <w:r w:rsidRPr="0057113B">
        <w:rPr>
          <w:rFonts w:ascii="Arial" w:hAnsi="Arial" w:cs="Arial"/>
          <w:sz w:val="24"/>
          <w:szCs w:val="24"/>
        </w:rPr>
        <w:t xml:space="preserve">(2), 222-230. </w:t>
      </w:r>
      <w:hyperlink r:id="rId10" w:history="1">
        <w:r w:rsidRPr="0057113B">
          <w:rPr>
            <w:rStyle w:val="Hyperlink"/>
            <w:rFonts w:ascii="Arial" w:hAnsi="Arial" w:cs="Arial"/>
            <w:sz w:val="24"/>
            <w:szCs w:val="24"/>
          </w:rPr>
          <w:t>https://doi.org/10.18510/hssr.2020.8226</w:t>
        </w:r>
      </w:hyperlink>
    </w:p>
    <w:p w14:paraId="6E847ED9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Vallen, G.K. and Vallen, Jerome J. (2014) </w:t>
      </w:r>
      <w:r w:rsidRPr="0057113B">
        <w:rPr>
          <w:rFonts w:ascii="Arial" w:hAnsi="Arial" w:cs="Arial"/>
          <w:i/>
          <w:iCs/>
          <w:sz w:val="24"/>
          <w:szCs w:val="24"/>
        </w:rPr>
        <w:t>Check-In Check-Out: Managing Hotel Operations</w:t>
      </w:r>
      <w:r w:rsidRPr="0057113B">
        <w:rPr>
          <w:rFonts w:ascii="Arial" w:hAnsi="Arial" w:cs="Arial"/>
          <w:sz w:val="24"/>
          <w:szCs w:val="24"/>
        </w:rPr>
        <w:t>. 9th Ed. Harlow: Pearson Education Limited.</w:t>
      </w:r>
    </w:p>
    <w:p w14:paraId="6C033826" w14:textId="77777777" w:rsidR="0057113B" w:rsidRPr="0057113B" w:rsidRDefault="0057113B" w:rsidP="00C5210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t xml:space="preserve">Walker, J.C. (2021) </w:t>
      </w:r>
      <w:r w:rsidRPr="0057113B">
        <w:rPr>
          <w:rFonts w:ascii="Arial" w:hAnsi="Arial" w:cs="Arial"/>
          <w:i/>
          <w:iCs/>
          <w:sz w:val="24"/>
          <w:szCs w:val="24"/>
        </w:rPr>
        <w:t>Introduction to Hospitality</w:t>
      </w:r>
      <w:r w:rsidRPr="0057113B">
        <w:rPr>
          <w:rFonts w:ascii="Arial" w:hAnsi="Arial" w:cs="Arial"/>
          <w:sz w:val="24"/>
          <w:szCs w:val="24"/>
        </w:rPr>
        <w:t>. 8th Ed. Harlow: Pearson Education Limited.</w:t>
      </w:r>
    </w:p>
    <w:p w14:paraId="528E0A9B" w14:textId="77777777" w:rsidR="0057113B" w:rsidRPr="0057113B" w:rsidRDefault="0057113B" w:rsidP="0057113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7113B">
        <w:rPr>
          <w:rFonts w:ascii="Arial" w:hAnsi="Arial" w:cs="Arial"/>
          <w:sz w:val="24"/>
          <w:szCs w:val="24"/>
        </w:rPr>
        <w:lastRenderedPageBreak/>
        <w:t>Yaacob, A., Mohd Asraf, R., Hussain, R. M. R., and Ismail, S. N. (2020). Empowering learners’ reflective thinking through collaborative reflective learning. </w:t>
      </w:r>
      <w:r w:rsidRPr="0057113B">
        <w:rPr>
          <w:rFonts w:ascii="Arial" w:hAnsi="Arial" w:cs="Arial"/>
          <w:i/>
          <w:iCs/>
          <w:sz w:val="24"/>
          <w:szCs w:val="24"/>
        </w:rPr>
        <w:t>International Journal of Instruction</w:t>
      </w:r>
      <w:r w:rsidRPr="0057113B">
        <w:rPr>
          <w:rFonts w:ascii="Arial" w:hAnsi="Arial" w:cs="Arial"/>
          <w:sz w:val="24"/>
          <w:szCs w:val="24"/>
        </w:rPr>
        <w:t xml:space="preserve">. </w:t>
      </w:r>
      <w:hyperlink r:id="rId11" w:history="1">
        <w:r w:rsidRPr="0057113B">
          <w:rPr>
            <w:rStyle w:val="Hyperlink"/>
            <w:rFonts w:ascii="Arial" w:hAnsi="Arial" w:cs="Arial"/>
            <w:sz w:val="24"/>
            <w:szCs w:val="24"/>
          </w:rPr>
          <w:t>https://doi.org/10.29333/IJI.2021.14143A</w:t>
        </w:r>
      </w:hyperlink>
    </w:p>
    <w:sectPr w:rsidR="0057113B" w:rsidRPr="0057113B" w:rsidSect="0076543E">
      <w:footerReference w:type="default" r:id="rId12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11EF78" w14:textId="77777777" w:rsidR="00FF125E" w:rsidRDefault="00FF125E" w:rsidP="0076543E">
      <w:pPr>
        <w:spacing w:after="0" w:line="240" w:lineRule="auto"/>
      </w:pPr>
      <w:r>
        <w:separator/>
      </w:r>
    </w:p>
  </w:endnote>
  <w:endnote w:type="continuationSeparator" w:id="0">
    <w:p w14:paraId="623C7C0D" w14:textId="77777777" w:rsidR="00FF125E" w:rsidRDefault="00FF125E" w:rsidP="007654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955080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1EA47A" w14:textId="188232C3" w:rsidR="0076543E" w:rsidRDefault="0076543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F52F60" w14:textId="77777777" w:rsidR="0076543E" w:rsidRDefault="007654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F65C653" w14:textId="77777777" w:rsidR="00FF125E" w:rsidRDefault="00FF125E" w:rsidP="0076543E">
      <w:pPr>
        <w:spacing w:after="0" w:line="240" w:lineRule="auto"/>
      </w:pPr>
      <w:r>
        <w:separator/>
      </w:r>
    </w:p>
  </w:footnote>
  <w:footnote w:type="continuationSeparator" w:id="0">
    <w:p w14:paraId="7C81EC93" w14:textId="77777777" w:rsidR="00FF125E" w:rsidRDefault="00FF125E" w:rsidP="007654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CFF103D"/>
    <w:multiLevelType w:val="hybridMultilevel"/>
    <w:tmpl w:val="67524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22397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UzNTG3NDK3MDextDBQ0lEKTi0uzszPAymwqAUA2ZTXUCwAAAA="/>
  </w:docVars>
  <w:rsids>
    <w:rsidRoot w:val="004724A3"/>
    <w:rsid w:val="00084ACE"/>
    <w:rsid w:val="000D5081"/>
    <w:rsid w:val="000F0D15"/>
    <w:rsid w:val="00104F99"/>
    <w:rsid w:val="00122C59"/>
    <w:rsid w:val="00172CA0"/>
    <w:rsid w:val="0023075E"/>
    <w:rsid w:val="0025594A"/>
    <w:rsid w:val="002C541A"/>
    <w:rsid w:val="00325256"/>
    <w:rsid w:val="003A7DB3"/>
    <w:rsid w:val="003B2261"/>
    <w:rsid w:val="003B2AA4"/>
    <w:rsid w:val="003D598A"/>
    <w:rsid w:val="0040191B"/>
    <w:rsid w:val="0047016D"/>
    <w:rsid w:val="004724A3"/>
    <w:rsid w:val="004D0548"/>
    <w:rsid w:val="005133A3"/>
    <w:rsid w:val="0057113B"/>
    <w:rsid w:val="005B78ED"/>
    <w:rsid w:val="00632257"/>
    <w:rsid w:val="006726ED"/>
    <w:rsid w:val="006D0407"/>
    <w:rsid w:val="006F0C04"/>
    <w:rsid w:val="00705DA4"/>
    <w:rsid w:val="00731BAD"/>
    <w:rsid w:val="0076543E"/>
    <w:rsid w:val="00771C55"/>
    <w:rsid w:val="007E4776"/>
    <w:rsid w:val="007E6576"/>
    <w:rsid w:val="00813F9A"/>
    <w:rsid w:val="00880946"/>
    <w:rsid w:val="00890EA9"/>
    <w:rsid w:val="008945FE"/>
    <w:rsid w:val="008B66DC"/>
    <w:rsid w:val="008C6E5B"/>
    <w:rsid w:val="00933138"/>
    <w:rsid w:val="00A17BBB"/>
    <w:rsid w:val="00A57734"/>
    <w:rsid w:val="00A70301"/>
    <w:rsid w:val="00A927DC"/>
    <w:rsid w:val="00AB6B6E"/>
    <w:rsid w:val="00AC6411"/>
    <w:rsid w:val="00B07289"/>
    <w:rsid w:val="00B268DF"/>
    <w:rsid w:val="00C52104"/>
    <w:rsid w:val="00C77D35"/>
    <w:rsid w:val="00C91625"/>
    <w:rsid w:val="00D92114"/>
    <w:rsid w:val="00DB422F"/>
    <w:rsid w:val="00DF4044"/>
    <w:rsid w:val="00E2507C"/>
    <w:rsid w:val="00E3408B"/>
    <w:rsid w:val="00EA1E0D"/>
    <w:rsid w:val="00F84D53"/>
    <w:rsid w:val="00FB46D7"/>
    <w:rsid w:val="00FF125E"/>
    <w:rsid w:val="00FF7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F3A56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21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21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5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543E"/>
  </w:style>
  <w:style w:type="paragraph" w:styleId="Footer">
    <w:name w:val="footer"/>
    <w:basedOn w:val="Normal"/>
    <w:link w:val="FooterChar"/>
    <w:uiPriority w:val="99"/>
    <w:unhideWhenUsed/>
    <w:rsid w:val="00765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543E"/>
  </w:style>
  <w:style w:type="paragraph" w:styleId="ListParagraph">
    <w:name w:val="List Paragraph"/>
    <w:basedOn w:val="Normal"/>
    <w:uiPriority w:val="34"/>
    <w:qFormat/>
    <w:rsid w:val="00C5210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521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21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3075E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3075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3075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307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113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77D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29333/IJI.2021.14143A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8510/hssr.2020.822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4324/978100302411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B19E18-D0CB-42C2-BEC1-67EAEC2011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1581</Words>
  <Characters>9012</Characters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dcterms:created xsi:type="dcterms:W3CDTF">2024-11-13T12:04:00Z</dcterms:created>
  <dcterms:modified xsi:type="dcterms:W3CDTF">2024-11-15T12:26:00Z</dcterms:modified>
</cp:coreProperties>
</file>