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D35F8B7" w14:textId="67E0767D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Reference List: </w:t>
      </w:r>
      <w:bookmarkStart w:id="0" w:name="_GoBack"/>
      <w:bookmarkEnd w:id="0"/>
    </w:p>
    <w:p w14:paraId="2B98B0C5" w14:textId="497871B6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Action for children (no date) </w:t>
      </w:r>
      <w:r w:rsidR="001F3668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What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to do if you’re worried about a child’s safety.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https://www.actionforchildren.org.uk/how-to-help/worried-about-a-child/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</w:p>
    <w:p w14:paraId="396DA0A5" w14:textId="14425A65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All Wales Child Protection Procedures (2008) Available at: </w:t>
      </w:r>
      <w:hyperlink r:id="rId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file:///Users/helen/Downloads/All-Wales-Child-Protection-Procedures-2008.pdf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6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1461F8FE" w14:textId="3F43E083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Anning, A. et al. (2010)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Developing Multi-Professional Teamwork for Integrated Children’s Services.</w:t>
      </w:r>
      <w:r w:rsidRPr="4A84CFDD">
        <w:rPr>
          <w:rFonts w:ascii="Arial" w:eastAsia="Arial" w:hAnsi="Arial" w:cs="Arial"/>
          <w:sz w:val="24"/>
          <w:szCs w:val="24"/>
        </w:rPr>
        <w:t xml:space="preserve"> 2</w:t>
      </w:r>
      <w:r w:rsidRPr="4A84CFDD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4A84CFDD">
        <w:rPr>
          <w:rFonts w:ascii="Arial" w:eastAsia="Arial" w:hAnsi="Arial" w:cs="Arial"/>
          <w:sz w:val="24"/>
          <w:szCs w:val="24"/>
        </w:rPr>
        <w:t xml:space="preserve"> Ed. Berkshire: Open University Press </w:t>
      </w:r>
    </w:p>
    <w:p w14:paraId="4ED03FA3" w14:textId="0A6D96A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Appleton, J.V. &amp; Peckover, S.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Child Protection, Public Health and Nursing (Protecting Children and Young People)</w:t>
      </w:r>
      <w:r w:rsidRPr="4A84CFDD">
        <w:rPr>
          <w:rFonts w:ascii="Arial" w:eastAsia="Arial" w:hAnsi="Arial" w:cs="Arial"/>
          <w:sz w:val="24"/>
          <w:szCs w:val="24"/>
        </w:rPr>
        <w:t>. Edinburgh: Dunedin Academic Press.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4B00D24" w14:textId="0836FCB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Baldock, P. et al. (2005)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Understanding Early Years Policy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London: Paul Chapman Publishing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53932F6" w14:textId="19BE37AD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Bruce, T.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childhood. A Guide for Students.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London: Sage Publications Ltd.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1D70E6F" w14:textId="4B3272E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Carmarthenshire Family Information Service.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Team Around the Family.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https://fis.carmarthenshire.gov.wales/team-around-family/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E0DC37C" w14:textId="1EF7BAD4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Children Act (2004).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Act 2004.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Section 10. Co-operation to Improve Well-being.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1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https://www.legislation.gov.uk/ukpga/2004/31/section/10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2DAF340" w14:textId="7919E8A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Children’s Commissioner for Wales.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UNCRC - Children’s Commissioner for Wales.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https://www.childcomwales.org.uk/uncrc-childrens-rights/uncrc/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B02F40D" w14:textId="00B4654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Citizen’s advice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 and Abuse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1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https://www.citizensadvice.org.uk/family/gender-violence/domestic-violence-and-abuse/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D3A383A" w14:textId="716D403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Cleaver, H. et al. (2007)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 Protection, Domestic Violence and Parental Substance Misuse. Family Experiences and Effective Practice.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Jessica Kingsley Publishers.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EA93E2B" w14:textId="285E590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Cleaver, H. et al. (2008)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The Integrated Children’s System: Enhancing Social Work and Inter-Agency Practise.</w:t>
      </w:r>
      <w:r w:rsidRPr="4A84CFDD">
        <w:rPr>
          <w:rFonts w:ascii="Arial" w:eastAsia="Arial" w:hAnsi="Arial" w:cs="Arial"/>
          <w:sz w:val="24"/>
          <w:szCs w:val="24"/>
        </w:rPr>
        <w:t xml:space="preserve"> London: Jessica Kingsley Publishers </w:t>
      </w:r>
    </w:p>
    <w:p w14:paraId="1F0CC343" w14:textId="7DB8EAC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Corby, B. et al.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 Abuse. An Evidence Base for Confident Practice.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4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England: University Press.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A177161" w14:textId="72E6EEB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Cosser, J. et al (2011) Office of the Children’s Commissioner. Available at: </w:t>
      </w:r>
      <w:hyperlink r:id="rId1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https://dera.ioe.ac.uk/2690/1/force_download.php%3Ffp%3D%252Fclient_assets%252Fcp%252Fpublication%252F486%252FChildrens_and_young_peoples_views_of_the_child_protection_system_.pdf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133EC6AD" w14:textId="4B82A492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>Department for Communities and Local Governments (2012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) Working with Troubled Families: A guide to the evidence and good practice.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14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https://assets.publishing.service.gov.uk/government/uploads/system/uploads/attachment_data/file/66113/121214_Working_with_troubled_families_FINAL_v2.pdf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20 October 2019) </w:t>
      </w:r>
    </w:p>
    <w:p w14:paraId="43D5FF87" w14:textId="02402E8F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Department of Education (2013)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Working Together to Safeguard Children: A Guide to Inter-Agency Working to Safeguard and Promote the Welfare of Children.</w:t>
      </w:r>
      <w:r w:rsidRPr="4A84CFDD">
        <w:rPr>
          <w:rFonts w:ascii="Arial" w:eastAsia="Arial" w:hAnsi="Arial" w:cs="Arial"/>
          <w:sz w:val="24"/>
          <w:szCs w:val="24"/>
        </w:rPr>
        <w:t xml:space="preserve"> London: Shurville Publishing. </w:t>
      </w:r>
    </w:p>
    <w:p w14:paraId="71358BFD" w14:textId="559C5B4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lastRenderedPageBreak/>
        <w:t>Department of Health (2014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) Interim Guidance for Troubled Families Programme Early Starter Areas: Sharing health information about patients and service users with troubled families.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15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https://assets.publishing.service.gov.uk/government/uploads/system/uploads/attachment_data/file/370960/data_sharing_guidance.pdf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7 October 2019) </w:t>
      </w:r>
    </w:p>
    <w:p w14:paraId="48AD8AAB" w14:textId="619473F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Education Act (1996)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Section 8: Compulsory school age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</w:t>
      </w:r>
      <w:r w:rsidRPr="4A84CFDD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http://www.legislation.gov.uk/ukpga/1996/56/section/8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77E3207C" w14:textId="6C38B4A8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Education Act 2002. Available at: </w:t>
      </w:r>
      <w:hyperlink r:id="rId1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https://www.legislation.gov.uk/ukpga/2002/32/contents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47598FC" w14:textId="63CB0A49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Estyn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Estyn Policy and Procedures for safeguarding.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file:///Users/helen/Downloads/Estyn%20Safeguarding%20Policy%202016%20En.pdf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10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2F17B4B8" w14:textId="2B96D67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Estyn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is a Local safeguarding Board?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https://www.estyn.gov.wales/faq/what-local-safeguarding-children-board-lscb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38C4AAB" w14:textId="1563B586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Every Child Matters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Every Child Matters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2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https://assets.publishing.service.gov.uk/government/uploads/system/uploads/attachment_data/file/272064/5860.pdf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4126B14" w14:textId="648DFF28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Family Information Services Carmarthenshire (No Date) Available at: </w:t>
      </w:r>
      <w:hyperlink r:id="rId21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https://fis.carmarthenshire.gov.wales/team-around-family/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1988077B" w14:textId="6B2EBC5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Anne and Terry’s Story (part 1) - Child Protection Conference.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</w:t>
      </w:r>
      <w:hyperlink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 xml:space="preserve"> </w:t>
        </w:r>
      </w:hyperlink>
      <w:hyperlink r:id="rId2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https://www.youtube.com/watch?v=EjRX38_P5HU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16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7D5305C" w14:textId="59C0734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Anne and Terry’s Story (part 2) - Child Protection Conference.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https://www.youtube.com/watch?v=3Q11zm-L-hQ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D365170" w14:textId="381AE2F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Interview with a Social Worker - child protection conference. Available at: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2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https://www.youtube.com/watch?v=VcsFzoBrmb0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color w:val="2F5496" w:themeColor="accent1" w:themeShade="BF"/>
          <w:sz w:val="24"/>
          <w:szCs w:val="24"/>
        </w:rPr>
        <w:t xml:space="preserve"> </w:t>
      </w:r>
    </w:p>
    <w:p w14:paraId="1E885981" w14:textId="668AA09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Gov.UK (2011)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Domestic Violence Protection Orders.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https://www.gov.uk/government/publications/domestic-violence-protection-orders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39BADB46" w14:textId="60BC085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Gov.UK (2018)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Social care commentary: multi-agency safeguarding arrangements.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https://www.gov.uk/government/speeches/social-care-commentary-multi-agency-safeguarding-arrangements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. </w:t>
      </w:r>
      <w:r w:rsidRPr="4A84CFDD">
        <w:rPr>
          <w:rFonts w:ascii="Arial" w:eastAsia="Arial" w:hAnsi="Arial" w:cs="Arial"/>
          <w:sz w:val="24"/>
          <w:szCs w:val="24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EB92698" w14:textId="585FB11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Report a crime or antisocial behaviour.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https://www.gov.uk/report-crime-anti-social-behaviour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C2B1DA" w14:textId="1CB79FC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Legislation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Act 2004.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http://www.legislation.gov.uk/ukpga/2004/31/contents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14th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F3B712B" w14:textId="070CCE97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Legislation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Crime and Disorder Act 1998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2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http://www.legislation.gov.uk/ukpga/1998/37/contents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0D844CC8" w14:textId="63BCC5F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Government Licence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Licencing Act 1902.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http://www.legislation.gov.uk/ukpga/Edw7/2/28/section/2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15th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47E1390" w14:textId="0409CF7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Grey, C.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Is A Social Story?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https://carolgraysocialstories.com/social-stories/what-is-it/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CA33F42" w14:textId="15D4EAAA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HM Government (2018)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Working Together to Safeguard Children A guide to inter-agency working to safeguard and promote the welfare of children.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2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10 October 2019) </w:t>
      </w:r>
    </w:p>
    <w:p w14:paraId="4EB9CB3F" w14:textId="0C36416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HMIC (2015)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Inspecting policing in the public interest. In Harm’s way: The role of the police in keeping children safe.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33">
        <w:r w:rsidRPr="4A84CFDD">
          <w:rPr>
            <w:rStyle w:val="Hyperlink"/>
            <w:rFonts w:ascii="Arial" w:eastAsia="Arial" w:hAnsi="Arial" w:cs="Arial"/>
            <w:sz w:val="24"/>
            <w:szCs w:val="24"/>
            <w:lang w:val="en"/>
          </w:rPr>
          <w:t>https://www.justiceinspectorates.gov.uk/hmicfrs/wp-content/uploads/in-harms-way.pdf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15th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8F8FC25" w14:textId="6C3990A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Home Office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Domestic Violence Disclosure Scheme (DVDS) Guidance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https://assets.publishing.service.gov.uk/government/uploads/system/uploads/attachment_data/file/575361/DVDS_guidance_FINAL_v3.pdf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6CBCFC0F" w14:textId="24E4D7B9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Hughes, L. and Owen, H. (2009)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Good Practice in Safeguarding Children: Working Effectively in Child Protection</w:t>
      </w:r>
      <w:r w:rsidRPr="4A84CFDD">
        <w:rPr>
          <w:rFonts w:ascii="Arial" w:eastAsia="Arial" w:hAnsi="Arial" w:cs="Arial"/>
          <w:sz w:val="24"/>
          <w:szCs w:val="24"/>
        </w:rPr>
        <w:t xml:space="preserve">. London: Jessica Kingsley Publishers.   </w:t>
      </w:r>
    </w:p>
    <w:p w14:paraId="6E4C405A" w14:textId="44A824EE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ICP Institute of public care (2012)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Early Intervention and Prevention with Children and Families: Getting the Most from Team around the Family Systems.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5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https://ipc.brookes.ac.uk/publications/Early_Intervention_and_Prevention_with_Children_and_Families_June_2012.pdf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7 October 2019) </w:t>
      </w:r>
    </w:p>
    <w:p w14:paraId="5A1985D7" w14:textId="582CDB5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Johnstown Primary School (2017)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Positive Behaviour Policy.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6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http://johnstown.amdro.org.uk/media/79580/Positive-Behaviour-Policy.pdf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October) </w:t>
      </w:r>
    </w:p>
    <w:p w14:paraId="71652B14" w14:textId="01E6B70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Kay, J.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Protecting Children.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London: Continuum.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34F0EBA" w14:textId="584B743D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Kay, J. (2012)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Good Practice in the Early Years.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The Continuum International Group.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68F6107" w14:textId="1D8D55A1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Kingdon, Z. and Gourd, J. (2014)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Years Policy. The Impact on Practice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Oxon: Routledge.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4BABC5D" w14:textId="114566E3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Lindon, J.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Safeguarding and Child Protection 0 – 8 years, </w:t>
      </w:r>
      <w:r w:rsidRPr="4A84CFDD">
        <w:rPr>
          <w:rFonts w:ascii="Arial" w:eastAsia="Arial" w:hAnsi="Arial" w:cs="Arial"/>
          <w:sz w:val="24"/>
          <w:szCs w:val="24"/>
        </w:rPr>
        <w:t>(4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Ed):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Linking Theory and Practice.</w:t>
      </w:r>
      <w:r w:rsidRPr="4A84CFDD">
        <w:rPr>
          <w:rFonts w:ascii="Arial" w:eastAsia="Arial" w:hAnsi="Arial" w:cs="Arial"/>
          <w:sz w:val="24"/>
          <w:szCs w:val="24"/>
        </w:rPr>
        <w:t xml:space="preserve"> Oxon: Hodder Education.  </w:t>
      </w:r>
    </w:p>
    <w:p w14:paraId="2EF11270" w14:textId="73A44958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Lindon, J.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and Child Protection 0-8 Years.</w:t>
      </w:r>
      <w:r w:rsidRPr="4A84CFDD">
        <w:rPr>
          <w:rFonts w:ascii="Arial" w:eastAsia="Arial" w:hAnsi="Arial" w:cs="Arial"/>
          <w:sz w:val="24"/>
          <w:szCs w:val="24"/>
        </w:rPr>
        <w:t xml:space="preserve"> 4</w:t>
      </w:r>
      <w:r w:rsidRPr="4A84CFD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Ed. Oxon: Bookpoint Ltd </w:t>
      </w:r>
    </w:p>
    <w:p w14:paraId="0F937CF6" w14:textId="48E056FC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McCarthy, T.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The Common-Sense Guide to Improving the Safeguarding of Children: Three Steps to Make a Real Difference.</w:t>
      </w:r>
      <w:r w:rsidRPr="4A84CFDD">
        <w:rPr>
          <w:rFonts w:ascii="Arial" w:eastAsia="Arial" w:hAnsi="Arial" w:cs="Arial"/>
          <w:sz w:val="24"/>
          <w:szCs w:val="24"/>
        </w:rPr>
        <w:t xml:space="preserve"> London: Kingsley Publishers.  </w:t>
      </w:r>
    </w:p>
    <w:p w14:paraId="78A2ADAD" w14:textId="016E5380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Miller, L.,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Policy Issues in the Early Years. </w:t>
      </w:r>
      <w:r w:rsidRPr="4A84CFDD">
        <w:rPr>
          <w:rFonts w:ascii="Arial" w:eastAsia="Arial" w:hAnsi="Arial" w:cs="Arial"/>
          <w:sz w:val="24"/>
          <w:szCs w:val="24"/>
        </w:rPr>
        <w:t xml:space="preserve">London: Sage Publications. </w:t>
      </w:r>
    </w:p>
    <w:p w14:paraId="34F6DA9F" w14:textId="6328912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Mukherji, P. (2001)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Understanding Children’s Challenging Behaviour.</w:t>
      </w:r>
      <w:r w:rsidRPr="4A84CFDD">
        <w:rPr>
          <w:rFonts w:ascii="Arial" w:eastAsia="Arial" w:hAnsi="Arial" w:cs="Arial"/>
          <w:sz w:val="24"/>
          <w:szCs w:val="24"/>
        </w:rPr>
        <w:t xml:space="preserve"> Cheltenham: Nelson Thomas Ltd </w:t>
      </w:r>
    </w:p>
    <w:p w14:paraId="72829DEF" w14:textId="7F17349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Mukherji, P. and Dryden, L.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Foundation of Early Childhood Principles and Practice.</w:t>
      </w:r>
      <w:r w:rsidRPr="4A84CFDD">
        <w:rPr>
          <w:rFonts w:ascii="Arial" w:eastAsia="Arial" w:hAnsi="Arial" w:cs="Arial"/>
          <w:sz w:val="24"/>
          <w:szCs w:val="24"/>
        </w:rPr>
        <w:t xml:space="preserve"> London: SAGE Publications Ltd </w:t>
      </w:r>
    </w:p>
    <w:p w14:paraId="615ABE82" w14:textId="71502574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>Neath Port Talbot Council. (no date).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Team Around the Family.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3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https://www.npt.gov.uk/5614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417DDFD" w14:textId="7E8D6B5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Network, E. (2017).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ELSA Network.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https://www.elsanetwork.org/about/the-network/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88B3CF9" w14:textId="26AEEC7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NHS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 and abuse Healthy body.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https://www.nhs.uk/live-well/healthy-body/getting-help-for-domestic-violence/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B317701" w14:textId="0AB93E8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NHS Wales (2009)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Information Sharing for Safeguarding Children Policy.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http://www.wales.nhs.uk/sitesplus/documents/863/ABM%20Information%20Sharing%20for%20Safeguarding%20Children%20Policy.pdf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15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20F4F48" w14:textId="77EFF863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NSPCC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Child Protection System in Wales.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41" w:anchor="heading-top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https://learning.nspcc.org.uk/child-protection-system/wales/#heading-top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D318ED9" w14:textId="2261D49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NSPCC (2019)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Promoting positive relationships in schools and communities.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https://learning.nspcc.org.uk/research-resources/2019/agenda-promoting-positive-relationships-schools-communities/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23BDC02" w14:textId="516E3B72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NSPCC (2019)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Protecting Children From Domestic Abuse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4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https://learning.nspcc.org.uk/child-abuse-and-neglect/domestic-abuse/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87270D" w14:textId="6A03F56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NSPCC (No Date)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Neglect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https://www.nspcc.org.uk/what-is-child-abuse/types-of-abuse/neglect/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59694407" w14:textId="4C7D1FE5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NSPCC Learning (2016)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Local Safeguarding Children’s Boards: learning and improvement processes.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45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https://learning.nspcc.org.uk/research-resources/2016/local-safeguarding-children-boards-learning-improvement-processes/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(Accesses: 3 October 2019) </w:t>
      </w:r>
    </w:p>
    <w:p w14:paraId="0EE83FEE" w14:textId="225AD0F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NSPCC Learning.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Multi-agency and interdisciplinary working | NSPCC Learning.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https://learning.nspcc.org.uk/child-protection-system/multi-agency-working-child-protection/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A8DE6F8" w14:textId="1DB92F5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Oliver, C.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Children’s Views and Experiences of their Contact with Social Workers: A Focused Review of the Evidence.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Children’s Workforce Development Council. Available at: </w:t>
      </w:r>
      <w:hyperlink r:id="rId4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https://dera.ioe.ac.uk/11515/1/Children_s_views_and_experiences_of_contact_with_social_workers_report_July_2010.pdf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11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E50EEC9" w14:textId="232D3594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Operation Encompass (No Date) Available at: </w:t>
      </w:r>
      <w:hyperlink r:id="rId4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https://www.operationencompass.org/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75A06DAE" w14:textId="0D6CD7A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Palaiologou, I.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Ethical Practice in Early Childhood.</w:t>
      </w:r>
      <w:r w:rsidRPr="4A84CFDD">
        <w:rPr>
          <w:rFonts w:ascii="Arial" w:eastAsia="Arial" w:hAnsi="Arial" w:cs="Arial"/>
          <w:sz w:val="24"/>
          <w:szCs w:val="24"/>
        </w:rPr>
        <w:t xml:space="preserve"> London: SAGE Publications Ltd </w:t>
      </w:r>
    </w:p>
    <w:p w14:paraId="7445AD7C" w14:textId="52896AFF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Pengelly, R. (2013)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What Every Manager Should Know about Safeguarding Children – A Handbook.</w:t>
      </w:r>
      <w:r w:rsidRPr="4A84CFDD">
        <w:rPr>
          <w:rFonts w:ascii="Arial" w:eastAsia="Arial" w:hAnsi="Arial" w:cs="Arial"/>
          <w:sz w:val="24"/>
          <w:szCs w:val="24"/>
        </w:rPr>
        <w:t xml:space="preserve"> Guildford: Grosvenor House Publishing Ltd.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0267344" w14:textId="355CD7E4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 no date) Available at: </w:t>
      </w:r>
      <w:hyperlink r:id="rId4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https://www.police.uk/crime-prevention-advice/anti-social-behaviour/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16th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A7EE735" w14:textId="5AEB260F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Contact the police.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https://www.police.uk/contact/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CF91A2F" w14:textId="1A4B1EC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Reporting a crime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51" w:anchor="report-asb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https://www.police.uk/information-and-advice/reporting-crime/#report-asb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3515749" w14:textId="1094D6A7" w:rsidR="4A84CFDD" w:rsidRDefault="4A84CFDD">
      <w:r w:rsidRPr="4A84CFDD">
        <w:rPr>
          <w:rFonts w:ascii="Arial" w:eastAsia="Arial" w:hAnsi="Arial" w:cs="Arial"/>
          <w:sz w:val="24"/>
          <w:szCs w:val="24"/>
        </w:rPr>
        <w:lastRenderedPageBreak/>
        <w:t xml:space="preserve">Powell, J. &amp; Uppal, E.L.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Babies and Young Children: A Guide to Early Years Professionals.</w:t>
      </w:r>
      <w:r w:rsidRPr="4A84CFDD">
        <w:rPr>
          <w:rFonts w:ascii="Arial" w:eastAsia="Arial" w:hAnsi="Arial" w:cs="Arial"/>
          <w:sz w:val="24"/>
          <w:szCs w:val="24"/>
        </w:rPr>
        <w:t xml:space="preserve"> Maidenhead: Open University Press.   </w:t>
      </w:r>
    </w:p>
    <w:p w14:paraId="6C796C36" w14:textId="6A7CCAD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Powys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and Young People’s Partnership.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http://www.cypp.powys.gov.uk/index.php?id=2896&amp;L=1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559C865" w14:textId="5DE4C1C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PSHE Association Programme (2014) Available at: </w:t>
      </w:r>
      <w:hyperlink r:id="rId53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https://www.thecdi.net/write/Framework/PSHE_Association_Programme_of_Study_October_2014.pdf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22247F93" w14:textId="70F4BA25" w:rsidR="4A84CFDD" w:rsidRDefault="4A84CFDD">
      <w:r w:rsidRPr="4A84CFDD">
        <w:rPr>
          <w:rFonts w:ascii="Arial" w:eastAsia="Arial" w:hAnsi="Arial" w:cs="Arial"/>
          <w:sz w:val="24"/>
          <w:szCs w:val="24"/>
        </w:rPr>
        <w:t>Public Health Wales (2018)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National Safeguarding Team (NHS Wales): Safeguarding Children.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http://www.wales.nhs.uk/sitesplus/888/page/91794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>.</w:t>
      </w:r>
      <w:r w:rsidRPr="4A84CFDD">
        <w:rPr>
          <w:rFonts w:ascii="Arial" w:eastAsia="Arial" w:hAnsi="Arial" w:cs="Arial"/>
          <w:sz w:val="24"/>
          <w:szCs w:val="24"/>
        </w:rPr>
        <w:t xml:space="preserve"> (Accessed: 18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C9615AA" w14:textId="334D2270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Radford, L.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Rethinking Children, Violence and Safeguarding.</w:t>
      </w:r>
      <w:r w:rsidRPr="4A84CFDD">
        <w:rPr>
          <w:rFonts w:ascii="Arial" w:eastAsia="Arial" w:hAnsi="Arial" w:cs="Arial"/>
          <w:sz w:val="24"/>
          <w:szCs w:val="24"/>
        </w:rPr>
        <w:t xml:space="preserve"> London: Continuum International Publishing Group </w:t>
      </w:r>
    </w:p>
    <w:p w14:paraId="67551C45" w14:textId="14EB3CEE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Refuge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https://www.refuge.org.uk/announcement-regarding-the-national-domestic-violence-helpline/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9CDDA6C" w14:textId="193FFD5B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Reid, J. &amp; Burton, S.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Safeguarding and Protecting Children in the Early Years. </w:t>
      </w:r>
      <w:r w:rsidRPr="4A84CFDD">
        <w:rPr>
          <w:rFonts w:ascii="Arial" w:eastAsia="Arial" w:hAnsi="Arial" w:cs="Arial"/>
          <w:sz w:val="24"/>
          <w:szCs w:val="24"/>
        </w:rPr>
        <w:t xml:space="preserve">Oxon: Routledge Publishing.   </w:t>
      </w:r>
    </w:p>
    <w:p w14:paraId="492EC3DC" w14:textId="6F9836C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Restorative Justice Council (No Date)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Restorative Practise in Schools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6" w:anchor="targetText=Restorative%20approaches%20enable%20those%20who,steps%20to%20put%20it%20right.&amp;targetText=As%20a%20result%2C%20restorative%20schools,school%20approach%20to%20restorative%20methods.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https://restorativejustice.org.uk/restorative-practice-schools#targetText=Restorative%20approaches%20enable%20those%20who,steps%20to%20put%20it%20right.&amp;targetText=As%20a%20result%2C%20restorative%20schools,school%20approach%20to%20restorative%20methods.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21 October 2019) </w:t>
      </w:r>
    </w:p>
    <w:p w14:paraId="3A0F0116" w14:textId="15C696F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Roberts, R.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Wellbeing from Birth.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Sage Publications Ltd.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EB118E7" w14:textId="008ABB5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Rompa.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Positive Play Support Programme | Snoezelen® Multi-Sensory Environments and Sensory Equipment.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5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https://www.rompa.com/positive-play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06E90CC" w14:textId="59B00E0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Social Care Institute for Excellence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What is Social Work? Children and Families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https://www.youtube.com/watch?v=1zmI3NZTsgY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11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45329F77" w14:textId="103E4890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</w:rPr>
        <w:t xml:space="preserve">Social Services and Well-being Act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Section 21: Duty to Assess the Needs of a Child for Care and Support. </w:t>
      </w:r>
      <w:r w:rsidRPr="4A84CFDD">
        <w:rPr>
          <w:rFonts w:ascii="Arial" w:eastAsia="Arial" w:hAnsi="Arial" w:cs="Arial"/>
          <w:sz w:val="24"/>
          <w:szCs w:val="24"/>
        </w:rPr>
        <w:t xml:space="preserve">Available at: </w:t>
      </w:r>
      <w:hyperlink r:id="rId5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http://www.legislation.gov.uk/anaw/2014/4/section/21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18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7B97E82C" w14:textId="5575192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Social Services and well-being Wales Act (2014). Available at: </w:t>
      </w:r>
      <w:hyperlink r:id="rId6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http://www.legislation.gov.uk/anaw/2014/4/pdfs/anaw_20140004_en.pdf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hyperlink r:id="rId6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https://gov.wales/sites/default/files/publications/2019-05/part-8-code-of-practice-on-the-role-of-the-director-of-social-services-social-services-functions.pdf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6B3C5AD" w14:textId="6798484C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The equality Act (2010) Available at: </w:t>
      </w:r>
      <w:hyperlink r:id="rId6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http://www.legislation.gov.uk/ukpga/2010/15/contents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3D0C9D3" w14:textId="55026E21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Trodd, L. and Chivers, L. (2011)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Interprofessional Working in Practise: Learning and working together for children and families.</w:t>
      </w:r>
      <w:r w:rsidRPr="4A84CFDD">
        <w:rPr>
          <w:rFonts w:ascii="Arial" w:eastAsia="Arial" w:hAnsi="Arial" w:cs="Arial"/>
          <w:sz w:val="24"/>
          <w:szCs w:val="24"/>
        </w:rPr>
        <w:t xml:space="preserve"> Berkshire: Open University Press </w:t>
      </w:r>
    </w:p>
    <w:p w14:paraId="6CF39B16" w14:textId="3D1675C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Unicef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 summary of the UN Convention on the Rights of the Child.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https://www.unicef.org.uk/wp-content/uploads/2010/05/UNCRC_summary-1.pdf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20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32F335E" w14:textId="7CEC64D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UNICEF.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For Every Child in Danger.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https://www.unicef.org.uk/what-we-do/un-convention-child-rights/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82E6F9F" w14:textId="6B7C462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Veale, F.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Years for levels 4 &amp; 5 and the foundation degree</w:t>
      </w:r>
      <w:r w:rsidRPr="4A84CFDD">
        <w:rPr>
          <w:rFonts w:ascii="Arial" w:eastAsia="Arial" w:hAnsi="Arial" w:cs="Arial"/>
          <w:sz w:val="24"/>
          <w:szCs w:val="24"/>
          <w:lang w:val="en"/>
        </w:rPr>
        <w:t>. London: Hodder &amp; Stoughton Ltd.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C4ED8F2" w14:textId="2889804F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Wales Restorative Approaches Partnership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Wales Restorative Approaches Partnership (WRAP).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https://www.restorativewales.org.uk/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E52E5E9" w14:textId="64469DEB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Walker, G. (2018)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Working Together for Children: A Critical Introduction to Multi-agency Working.</w:t>
      </w:r>
      <w:r w:rsidRPr="4A84CFDD">
        <w:rPr>
          <w:rFonts w:ascii="Arial" w:eastAsia="Arial" w:hAnsi="Arial" w:cs="Arial"/>
          <w:sz w:val="24"/>
          <w:szCs w:val="24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nd</w:t>
      </w:r>
      <w:r w:rsidRPr="4A84CFDD">
        <w:rPr>
          <w:rFonts w:ascii="Arial" w:eastAsia="Arial" w:hAnsi="Arial" w:cs="Arial"/>
          <w:sz w:val="24"/>
          <w:szCs w:val="24"/>
        </w:rPr>
        <w:t xml:space="preserve"> Ed. London: Bloomsbury Publishing Plc </w:t>
      </w:r>
    </w:p>
    <w:p w14:paraId="0C9A54FA" w14:textId="49DCF60D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Ward, H.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Babies and Very Young Children from Abuse and Neglect (Safeguarding Children Across Services)</w:t>
      </w:r>
      <w:r w:rsidRPr="4A84CFDD">
        <w:rPr>
          <w:rFonts w:ascii="Arial" w:eastAsia="Arial" w:hAnsi="Arial" w:cs="Arial"/>
          <w:sz w:val="24"/>
          <w:szCs w:val="24"/>
        </w:rPr>
        <w:t xml:space="preserve">. London: Jessica Kingsley Publishers. </w:t>
      </w:r>
    </w:p>
    <w:p w14:paraId="21DCC337" w14:textId="374C4BB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Wave, R. &amp; Boulton, N.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Multi-Agency Safeguarding in a Public Protection World: A Handbook for Protecting Children and Vulnerable Adults.</w:t>
      </w:r>
      <w:r w:rsidRPr="4A84CFDD">
        <w:rPr>
          <w:rFonts w:ascii="Arial" w:eastAsia="Arial" w:hAnsi="Arial" w:cs="Arial"/>
          <w:sz w:val="24"/>
          <w:szCs w:val="24"/>
        </w:rPr>
        <w:t xml:space="preserve"> Brighton: Pavilion Publishing. </w:t>
      </w:r>
    </w:p>
    <w:p w14:paraId="202A30A9" w14:textId="355A91EC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</w:rPr>
        <w:t xml:space="preserve">Welsh Assembly Government (2008)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Children in Education The role of local authorities and governing bodies under the Education Act 2002.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file:///Users/helen/Downloads/130509-safeguarding-children-in-education-en.pdf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29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September 2019).  </w:t>
      </w:r>
    </w:p>
    <w:p w14:paraId="4DD0922B" w14:textId="3D5466EC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Assembly Government (2011)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All Wales Attendance Framework An operating toolkit for the Education Welfare Service.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67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https://gov.wales/sites/default/files/publications/2018-03/all-wales-attendance-framework.pdf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10 October 2019) </w:t>
      </w:r>
    </w:p>
    <w:p w14:paraId="412A5B16" w14:textId="2350D308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Government (2011)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A Summary of The United Nations Convention on the Rights of the Child.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UWTSD: Hand out, 8 October 2018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27719E" w14:textId="12FC435F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Government (2015)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Foundation Phase Framework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. Available at: </w:t>
      </w:r>
      <w:hyperlink r:id="rId68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https://gov.wales/sites/default/files/publications/2018-02/foundation-phase-framework-revised-2015.pdf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64BB3F68" w14:textId="67CEAC5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Well-being of Future Generations (Wales) Act 2015.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https://futuregenerations.wales/wp-content/uploads/2017/02/150623-guide-to-the-fg-act-en.pdf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5798740" w14:textId="4074210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(2016</w:t>
      </w:r>
      <w:r w:rsidRPr="4A84CFDD">
        <w:rPr>
          <w:rFonts w:ascii="Arial" w:eastAsia="Arial" w:hAnsi="Arial" w:cs="Arial"/>
          <w:sz w:val="24"/>
          <w:szCs w:val="24"/>
          <w:u w:val="single"/>
          <w:lang w:val="en"/>
        </w:rPr>
        <w:t>)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Respect and resilience Developing community cohesion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https://gov.wales/sites/default/files/publications/2018-03/respect-and-resilience-developing-community-cohesion.pdf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8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8377472" w14:textId="696D8CD3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(2017)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A School Nursing Framework for Wales.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https://gov.wales/sites/default/files/publications/2019-03/a-school-nursing-framework-for-wales-may-2017.pdf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5EFFE74" w14:textId="6D9B495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social worker: Practice guidance for social workers registered with Social Care Wales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https://socialcare.wales/cms_assets/file-uploads/The-social-worker-April-2017.pdf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1CA66DD" w14:textId="07B7DA6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>Welsh Government (2018)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Keeping Learners Safe.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hyperlink r:id="rId7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https://gov.wales/sites/default/files/publications/2018-11/keeping-learners-safe-easy-read-version.pdf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FA81D15" w14:textId="0662D75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Keeping Learners Safe. The role of local authorities, governing bodies and proprietors of independent schools under the Education Act 2002.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Gov.wales. Available at: </w:t>
      </w:r>
      <w:hyperlink r:id="rId7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18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67D92BA" w14:textId="4055EA22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NHS Wales, Safeguarding Children.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http://www.wales.nhs.uk/governance-emanual/safeguarding-children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15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37B79A0D" w14:textId="0456E62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Whitney, B. (2004)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Protecting Children. A Handbook for Teachers and School Managers.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Cornwall: TJ International Ltd.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4609767" w14:textId="6DF03C11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Women’s Aid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Impact of Domestic Abuse on Children and Young People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7">
        <w:r w:rsidRPr="4A84CFDD">
          <w:rPr>
            <w:rStyle w:val="Hyperlink"/>
            <w:rFonts w:ascii="Arial" w:eastAsia="Arial" w:hAnsi="Arial" w:cs="Arial"/>
            <w:color w:val="2E75B6"/>
            <w:sz w:val="24"/>
            <w:szCs w:val="24"/>
            <w:lang w:val="en"/>
          </w:rPr>
          <w:t>https://www.womensaid.org.uk/information-support/what-is-domestic-abuse/impact-on-children-and-young-people/</w:t>
        </w:r>
      </w:hyperlink>
      <w:r w:rsidRPr="4A84CFDD">
        <w:rPr>
          <w:rFonts w:ascii="Arial" w:eastAsia="Arial" w:hAnsi="Arial" w:cs="Arial"/>
          <w:color w:val="2E75B6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919CEE0" w14:textId="3EB7F08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Young Minds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Supporting your child. Domestic violence.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https://youngminds.org.uk/find-help/for-parents/parents-guide-to-support-a-z/parents-guide-to-support-domestic-violence/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 </w:t>
      </w:r>
    </w:p>
    <w:p w14:paraId="29021E75" w14:textId="268EA323" w:rsidR="14656BB0" w:rsidRDefault="14656BB0" w:rsidP="14656BB0">
      <w:pPr>
        <w:rPr>
          <w:rFonts w:ascii="Arial" w:eastAsia="Arial" w:hAnsi="Arial" w:cs="Arial"/>
          <w:sz w:val="24"/>
          <w:szCs w:val="24"/>
        </w:rPr>
      </w:pPr>
    </w:p>
    <w:p w14:paraId="3AD4EEC0" w14:textId="00195922" w:rsidR="14656BB0" w:rsidRDefault="14656BB0" w:rsidP="14656BB0">
      <w:pPr>
        <w:rPr>
          <w:rFonts w:ascii="Arial" w:eastAsia="Arial" w:hAnsi="Arial" w:cs="Arial"/>
          <w:sz w:val="24"/>
          <w:szCs w:val="24"/>
        </w:rPr>
      </w:pPr>
    </w:p>
    <w:sectPr w:rsidR="14656BB0">
      <w:headerReference w:type="default" r:id="rId79"/>
      <w:footerReference w:type="default" r:id="rId80"/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5229794" w14:textId="77777777" w:rsidR="0089082F" w:rsidRDefault="0089082F">
      <w:pPr>
        <w:spacing w:after="0" w:line="240" w:lineRule="auto"/>
      </w:pPr>
      <w:r>
        <w:separator/>
      </w:r>
    </w:p>
  </w:endnote>
  <w:endnote w:type="continuationSeparator" w:id="0">
    <w:p w14:paraId="038871A0" w14:textId="77777777" w:rsidR="0089082F" w:rsidRDefault="008908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9"/>
      <w:gridCol w:w="3489"/>
    </w:tblGrid>
    <w:tr w:rsidR="4A84CFDD" w14:paraId="5DBDE419" w14:textId="77777777" w:rsidTr="4A84CFDD">
      <w:tc>
        <w:tcPr>
          <w:tcW w:w="3489" w:type="dxa"/>
        </w:tcPr>
        <w:p w14:paraId="42B96C61" w14:textId="71FD2EDE" w:rsidR="4A84CFDD" w:rsidRDefault="4A84CFDD" w:rsidP="4A84CFDD">
          <w:pPr>
            <w:pStyle w:val="Header"/>
            <w:ind w:left="-115"/>
          </w:pPr>
        </w:p>
      </w:tc>
      <w:tc>
        <w:tcPr>
          <w:tcW w:w="3489" w:type="dxa"/>
        </w:tcPr>
        <w:p w14:paraId="39E2AA92" w14:textId="42498494" w:rsidR="4A84CFDD" w:rsidRDefault="4A84CFDD" w:rsidP="4A84CFDD">
          <w:pPr>
            <w:pStyle w:val="Header"/>
            <w:ind w:right="-115"/>
            <w:jc w:val="right"/>
          </w:pPr>
        </w:p>
      </w:tc>
    </w:tr>
  </w:tbl>
  <w:p w14:paraId="481FC787" w14:textId="4FCB2F9C" w:rsidR="4A84CFDD" w:rsidRDefault="4A84CFDD" w:rsidP="4A84CFD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FDE41A2" w14:textId="77777777" w:rsidR="0089082F" w:rsidRDefault="0089082F">
      <w:pPr>
        <w:spacing w:after="0" w:line="240" w:lineRule="auto"/>
      </w:pPr>
      <w:r>
        <w:separator/>
      </w:r>
    </w:p>
  </w:footnote>
  <w:footnote w:type="continuationSeparator" w:id="0">
    <w:p w14:paraId="214FEA1A" w14:textId="77777777" w:rsidR="0089082F" w:rsidRDefault="008908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2F03993" w14:textId="2DD056EB" w:rsidR="001F3668" w:rsidRDefault="001F3668">
    <w:pPr>
      <w:pStyle w:val="Header"/>
    </w:pPr>
  </w:p>
  <w:tbl>
    <w:tblPr>
      <w:tblW w:w="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</w:tblBorders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2880"/>
      <w:gridCol w:w="4770"/>
    </w:tblGrid>
    <w:tr w:rsidR="001F3668" w:rsidRPr="001F3668" w14:paraId="7368677D" w14:textId="77777777" w:rsidTr="001F3668">
      <w:tc>
        <w:tcPr>
          <w:tcW w:w="2880" w:type="dxa"/>
          <w:tcBorders>
            <w:top w:val="nil"/>
            <w:left w:val="nil"/>
            <w:bottom w:val="nil"/>
            <w:right w:val="nil"/>
          </w:tcBorders>
          <w:shd w:val="clear" w:color="auto" w:fill="auto"/>
          <w:hideMark/>
        </w:tcPr>
        <w:p w14:paraId="43DAF397" w14:textId="35EFA118" w:rsidR="001F3668" w:rsidRPr="001F3668" w:rsidRDefault="001F3668" w:rsidP="001F3668">
          <w:pPr>
            <w:spacing w:after="0" w:line="240" w:lineRule="auto"/>
            <w:ind w:left="-120"/>
            <w:textAlignment w:val="baseline"/>
            <w:rPr>
              <w:rFonts w:ascii="Segoe UI" w:eastAsia="Times New Roman" w:hAnsi="Segoe UI" w:cs="Segoe UI"/>
              <w:sz w:val="18"/>
              <w:szCs w:val="18"/>
              <w:lang w:eastAsia="en-GB"/>
            </w:rPr>
          </w:pPr>
          <w:r>
            <w:rPr>
              <w:rFonts w:ascii="Arial" w:eastAsia="Times New Roman" w:hAnsi="Arial" w:cs="Arial"/>
              <w:sz w:val="24"/>
              <w:szCs w:val="24"/>
              <w:lang w:eastAsia="en-GB"/>
            </w:rPr>
            <w:t xml:space="preserve">    </w:t>
          </w:r>
          <w:r w:rsidRPr="001F3668">
            <w:rPr>
              <w:rFonts w:ascii="Arial" w:eastAsia="Times New Roman" w:hAnsi="Arial" w:cs="Arial"/>
              <w:sz w:val="24"/>
              <w:szCs w:val="24"/>
              <w:lang w:eastAsia="en-GB"/>
            </w:rPr>
            <w:t>CEY5002-C </w:t>
          </w:r>
        </w:p>
      </w:tc>
      <w:tc>
        <w:tcPr>
          <w:tcW w:w="4770" w:type="dxa"/>
          <w:tcBorders>
            <w:top w:val="nil"/>
            <w:left w:val="nil"/>
            <w:bottom w:val="nil"/>
            <w:right w:val="nil"/>
          </w:tcBorders>
          <w:shd w:val="clear" w:color="auto" w:fill="auto"/>
          <w:hideMark/>
        </w:tcPr>
        <w:p w14:paraId="41BFBAA7" w14:textId="21F0410E" w:rsidR="001F3668" w:rsidRPr="001F3668" w:rsidRDefault="001F3668" w:rsidP="001F3668">
          <w:pPr>
            <w:spacing w:after="0" w:line="240" w:lineRule="auto"/>
            <w:textAlignment w:val="baseline"/>
            <w:rPr>
              <w:rFonts w:ascii="Segoe UI" w:eastAsia="Times New Roman" w:hAnsi="Segoe UI" w:cs="Segoe UI"/>
              <w:sz w:val="18"/>
              <w:szCs w:val="18"/>
              <w:lang w:eastAsia="en-GB"/>
            </w:rPr>
          </w:pPr>
          <w:r w:rsidRPr="001F3668">
            <w:rPr>
              <w:rFonts w:ascii="Arial" w:eastAsia="Times New Roman" w:hAnsi="Arial" w:cs="Arial"/>
              <w:sz w:val="24"/>
              <w:szCs w:val="24"/>
              <w:lang w:eastAsia="en-GB"/>
            </w:rPr>
            <w:t>Safeguarding in the Early Years</w:t>
          </w:r>
          <w:r>
            <w:rPr>
              <w:rFonts w:ascii="Arial" w:eastAsia="Times New Roman" w:hAnsi="Arial" w:cs="Arial"/>
              <w:sz w:val="24"/>
              <w:szCs w:val="24"/>
              <w:lang w:eastAsia="en-GB"/>
            </w:rPr>
            <w:t xml:space="preserve">   1804342</w:t>
          </w:r>
          <w:r w:rsidRPr="001F3668">
            <w:rPr>
              <w:rFonts w:ascii="Arial" w:eastAsia="Times New Roman" w:hAnsi="Arial" w:cs="Arial"/>
              <w:sz w:val="24"/>
              <w:szCs w:val="24"/>
              <w:lang w:eastAsia="en-GB"/>
            </w:rPr>
            <w:t>  </w:t>
          </w:r>
        </w:p>
      </w:tc>
    </w:tr>
  </w:tbl>
  <w:p w14:paraId="7755CD70" w14:textId="7E3C03FF" w:rsidR="4A84CFDD" w:rsidRDefault="4A84CFDD" w:rsidP="4A84CFD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764D373"/>
    <w:rsid w:val="001F3668"/>
    <w:rsid w:val="0089082F"/>
    <w:rsid w:val="02181B62"/>
    <w:rsid w:val="07CB4D8B"/>
    <w:rsid w:val="0C289EF9"/>
    <w:rsid w:val="11077A77"/>
    <w:rsid w:val="14656BB0"/>
    <w:rsid w:val="2764D373"/>
    <w:rsid w:val="38180747"/>
    <w:rsid w:val="41349EA8"/>
    <w:rsid w:val="4A84CFDD"/>
    <w:rsid w:val="616EF64E"/>
    <w:rsid w:val="6FDFBF3E"/>
    <w:rsid w:val="749263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4D37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F366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366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F366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366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7729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13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50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979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789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ra.ioe.ac.uk/2690/1/force_download.php%3Ffp%3D%252Fclient_assets%252Fcp%252Fpublication%252F486%252FChildrens_and_young_peoples_views_of_the_child_protection_system_.pdf" TargetMode="External"/><Relationship Id="rId18" Type="http://schemas.openxmlformats.org/officeDocument/2006/relationships/hyperlink" Target="file:///C:\Users\helen\Downloads\Estyn%20Safeguarding%20Policy%202016%20En.pdf" TargetMode="External"/><Relationship Id="rId26" Type="http://schemas.openxmlformats.org/officeDocument/2006/relationships/hyperlink" Target="https://www.gov.uk/government/speeches/social-care-commentary-multi-agency-safeguarding-arrangements" TargetMode="External"/><Relationship Id="rId39" Type="http://schemas.openxmlformats.org/officeDocument/2006/relationships/hyperlink" Target="https://www.nhs.uk/live-well/healthy-body/getting-help-for-domestic-violence/" TargetMode="External"/><Relationship Id="rId21" Type="http://schemas.openxmlformats.org/officeDocument/2006/relationships/hyperlink" Target="https://fis.carmarthenshire.gov.wales/team-around-family/" TargetMode="External"/><Relationship Id="rId34" Type="http://schemas.openxmlformats.org/officeDocument/2006/relationships/hyperlink" Target="https://assets.publishing.service.gov.uk/government/uploads/system/uploads/attachment_data/file/575361/DVDS_guidance_FINAL_v3.pdf" TargetMode="External"/><Relationship Id="rId42" Type="http://schemas.openxmlformats.org/officeDocument/2006/relationships/hyperlink" Target="https://learning.nspcc.org.uk/research-resources/2019/agenda-promoting-positive-relationships-schools-communities/" TargetMode="External"/><Relationship Id="rId47" Type="http://schemas.openxmlformats.org/officeDocument/2006/relationships/hyperlink" Target="https://dera.ioe.ac.uk/11515/1/Children_s_views_and_experiences_of_contact_with_social_workers_report_July_2010.pdf" TargetMode="External"/><Relationship Id="rId50" Type="http://schemas.openxmlformats.org/officeDocument/2006/relationships/hyperlink" Target="https://www.police.uk/contact/" TargetMode="External"/><Relationship Id="rId55" Type="http://schemas.openxmlformats.org/officeDocument/2006/relationships/hyperlink" Target="https://www.refuge.org.uk/announcement-regarding-the-national-domestic-violence-helpline/" TargetMode="External"/><Relationship Id="rId63" Type="http://schemas.openxmlformats.org/officeDocument/2006/relationships/hyperlink" Target="https://www.unicef.org.uk/wp-content/uploads/2010/05/UNCRC_summary-1.pdf" TargetMode="External"/><Relationship Id="rId68" Type="http://schemas.openxmlformats.org/officeDocument/2006/relationships/hyperlink" Target="https://gov.wales/sites/default/files/publications/2018-02/foundation-phase-framework-revised-2015.pdf" TargetMode="External"/><Relationship Id="rId76" Type="http://schemas.openxmlformats.org/officeDocument/2006/relationships/hyperlink" Target="http://www.wales.nhs.uk/governance-emanual/safeguarding-children" TargetMode="External"/><Relationship Id="rId7" Type="http://schemas.openxmlformats.org/officeDocument/2006/relationships/hyperlink" Target="https://www.actionforchildren.org.uk/how-to-help/worried-about-a-child/" TargetMode="External"/><Relationship Id="rId71" Type="http://schemas.openxmlformats.org/officeDocument/2006/relationships/hyperlink" Target="https://gov.wales/sites/default/files/publications/2019-03/a-school-nursing-framework-for-wales-may-2017.pdf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://www.legislation.gov.uk/ukpga/1996/56/section/8" TargetMode="External"/><Relationship Id="rId29" Type="http://schemas.openxmlformats.org/officeDocument/2006/relationships/hyperlink" Target="http://www.legislation.gov.uk/ukpga/1998/37/contents" TargetMode="External"/><Relationship Id="rId11" Type="http://schemas.openxmlformats.org/officeDocument/2006/relationships/hyperlink" Target="https://www.childcomwales.org.uk/uncrc-childrens-rights/uncrc/" TargetMode="External"/><Relationship Id="rId24" Type="http://schemas.openxmlformats.org/officeDocument/2006/relationships/hyperlink" Target="https://www.youtube.com/watch?v=VcsFzoBrmb0" TargetMode="External"/><Relationship Id="rId32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37" Type="http://schemas.openxmlformats.org/officeDocument/2006/relationships/hyperlink" Target="https://www.npt.gov.uk/5614" TargetMode="External"/><Relationship Id="rId40" Type="http://schemas.openxmlformats.org/officeDocument/2006/relationships/hyperlink" Target="http://www.wales.nhs.uk/sitesplus/documents/863/ABM%20Information%20Sharing%20for%20Safeguarding%20Children%20Policy.pdf" TargetMode="External"/><Relationship Id="rId45" Type="http://schemas.openxmlformats.org/officeDocument/2006/relationships/hyperlink" Target="https://learning.nspcc.org.uk/research-resources/2016/local-safeguarding-children-boards-learning-improvement-processes/" TargetMode="External"/><Relationship Id="rId53" Type="http://schemas.openxmlformats.org/officeDocument/2006/relationships/hyperlink" Target="https://www.thecdi.net/write/Framework/PSHE_Association_Programme_of_Study_October_2014.pdf" TargetMode="External"/><Relationship Id="rId58" Type="http://schemas.openxmlformats.org/officeDocument/2006/relationships/hyperlink" Target="https://www.youtube.com/watch?v=1zmI3NZTsgY" TargetMode="External"/><Relationship Id="rId66" Type="http://schemas.openxmlformats.org/officeDocument/2006/relationships/hyperlink" Target="file:///C:\Users\helen\Downloads\130509-safeguarding-children-in-education-en.pdf" TargetMode="External"/><Relationship Id="rId74" Type="http://schemas.openxmlformats.org/officeDocument/2006/relationships/hyperlink" Target="https://gov.wales/sites/default/files/publications/2018-11/keeping-learners-safe-easy-read-version.pdf" TargetMode="External"/><Relationship Id="rId79" Type="http://schemas.openxmlformats.org/officeDocument/2006/relationships/header" Target="header1.xml"/><Relationship Id="rId5" Type="http://schemas.openxmlformats.org/officeDocument/2006/relationships/footnotes" Target="footnotes.xml"/><Relationship Id="rId61" Type="http://schemas.openxmlformats.org/officeDocument/2006/relationships/hyperlink" Target="https://gov.wales/sites/default/files/publications/2019-05/part-8-code-of-practice-on-the-role-of-the-director-of-social-services-social-services-functions.pdf" TargetMode="External"/><Relationship Id="rId82" Type="http://schemas.openxmlformats.org/officeDocument/2006/relationships/theme" Target="theme/theme1.xml"/><Relationship Id="rId10" Type="http://schemas.openxmlformats.org/officeDocument/2006/relationships/hyperlink" Target="https://www.legislation.gov.uk/ukpga/2004/31/section/10" TargetMode="External"/><Relationship Id="rId19" Type="http://schemas.openxmlformats.org/officeDocument/2006/relationships/hyperlink" Target="https://www.estyn.gov.wales/faq/what-local-safeguarding-children-board-lscb" TargetMode="External"/><Relationship Id="rId31" Type="http://schemas.openxmlformats.org/officeDocument/2006/relationships/hyperlink" Target="https://carolgraysocialstories.com/social-stories/what-is-it/" TargetMode="External"/><Relationship Id="rId44" Type="http://schemas.openxmlformats.org/officeDocument/2006/relationships/hyperlink" Target="https://www.nspcc.org.uk/what-is-child-abuse/types-of-abuse/neglect/" TargetMode="External"/><Relationship Id="rId52" Type="http://schemas.openxmlformats.org/officeDocument/2006/relationships/hyperlink" Target="http://www.cypp.powys.gov.uk/index.php?id=2896&amp;L=1" TargetMode="External"/><Relationship Id="rId60" Type="http://schemas.openxmlformats.org/officeDocument/2006/relationships/hyperlink" Target="http://www.legislation.gov.uk/anaw/2014/4/pdfs/anaw_20140004_en.pdf" TargetMode="External"/><Relationship Id="rId65" Type="http://schemas.openxmlformats.org/officeDocument/2006/relationships/hyperlink" Target="https://www.restorativewales.org.uk/" TargetMode="External"/><Relationship Id="rId73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78" Type="http://schemas.openxmlformats.org/officeDocument/2006/relationships/hyperlink" Target="https://youngminds.org.uk/find-help/for-parents/parents-guide-to-support-a-z/parents-guide-to-support-domestic-violence/" TargetMode="External"/><Relationship Id="rId8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fis.carmarthenshire.gov.wales/team-around-family/" TargetMode="External"/><Relationship Id="rId14" Type="http://schemas.openxmlformats.org/officeDocument/2006/relationships/hyperlink" Target="https://assets.publishing.service.gov.uk/government/uploads/system/uploads/attachment_data/file/66113/121214_Working_with_troubled_families_FINAL_v2.pdf" TargetMode="External"/><Relationship Id="rId22" Type="http://schemas.openxmlformats.org/officeDocument/2006/relationships/hyperlink" Target="https://www.youtube.com/watch?v=EjRX38_P5HU" TargetMode="External"/><Relationship Id="rId27" Type="http://schemas.openxmlformats.org/officeDocument/2006/relationships/hyperlink" Target="https://www.gov.uk/report-crime-anti-social-behaviour" TargetMode="External"/><Relationship Id="rId30" Type="http://schemas.openxmlformats.org/officeDocument/2006/relationships/hyperlink" Target="http://www.legislation.gov.uk/ukpga/Edw7/2/28/section/2" TargetMode="External"/><Relationship Id="rId35" Type="http://schemas.openxmlformats.org/officeDocument/2006/relationships/hyperlink" Target="https://ipc.brookes.ac.uk/publications/Early_Intervention_and_Prevention_with_Children_and_Families_June_2012.pdf" TargetMode="External"/><Relationship Id="rId43" Type="http://schemas.openxmlformats.org/officeDocument/2006/relationships/hyperlink" Target="https://learning.nspcc.org.uk/child-abuse-and-neglect/domestic-abuse/" TargetMode="External"/><Relationship Id="rId48" Type="http://schemas.openxmlformats.org/officeDocument/2006/relationships/hyperlink" Target="https://www.operationencompass.org/" TargetMode="External"/><Relationship Id="rId56" Type="http://schemas.openxmlformats.org/officeDocument/2006/relationships/hyperlink" Target="https://restorativejustice.org.uk/restorative-practice-schools" TargetMode="External"/><Relationship Id="rId64" Type="http://schemas.openxmlformats.org/officeDocument/2006/relationships/hyperlink" Target="https://www.unicef.org.uk/what-we-do/un-convention-child-rights/" TargetMode="External"/><Relationship Id="rId69" Type="http://schemas.openxmlformats.org/officeDocument/2006/relationships/hyperlink" Target="https://futuregenerations.wales/wp-content/uploads/2017/02/150623-guide-to-the-fg-act-en.pdf" TargetMode="External"/><Relationship Id="rId77" Type="http://schemas.openxmlformats.org/officeDocument/2006/relationships/hyperlink" Target="https://www.womensaid.org.uk/information-support/what-is-domestic-abuse/impact-on-children-and-young-people/" TargetMode="External"/><Relationship Id="rId8" Type="http://schemas.openxmlformats.org/officeDocument/2006/relationships/hyperlink" Target="file:///C:\Users\helen\Downloads\All-Wales-Child-Protection-Procedures-2008.pdf" TargetMode="External"/><Relationship Id="rId51" Type="http://schemas.openxmlformats.org/officeDocument/2006/relationships/hyperlink" Target="https://www.police.uk/information-and-advice/reporting-crime/" TargetMode="External"/><Relationship Id="rId72" Type="http://schemas.openxmlformats.org/officeDocument/2006/relationships/hyperlink" Target="https://socialcare.wales/cms_assets/file-uploads/The-social-worker-April-2017.pdf" TargetMode="External"/><Relationship Id="rId80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www.citizensadvice.org.uk/family/gender-violence/domestic-violence-and-abuse/" TargetMode="External"/><Relationship Id="rId17" Type="http://schemas.openxmlformats.org/officeDocument/2006/relationships/hyperlink" Target="https://www.legislation.gov.uk/ukpga/2002/32/contents" TargetMode="External"/><Relationship Id="rId25" Type="http://schemas.openxmlformats.org/officeDocument/2006/relationships/hyperlink" Target="https://www.gov.uk/government/publications/domestic-violence-protection-orders" TargetMode="External"/><Relationship Id="rId33" Type="http://schemas.openxmlformats.org/officeDocument/2006/relationships/hyperlink" Target="https://www.justiceinspectorates.gov.uk/hmicfrs/wp-content/uploads/in-harms-way.pdf" TargetMode="External"/><Relationship Id="rId38" Type="http://schemas.openxmlformats.org/officeDocument/2006/relationships/hyperlink" Target="https://www.elsanetwork.org/about/the-network/" TargetMode="External"/><Relationship Id="rId46" Type="http://schemas.openxmlformats.org/officeDocument/2006/relationships/hyperlink" Target="https://learning.nspcc.org.uk/child-protection-system/multi-agency-working-child-protection/" TargetMode="External"/><Relationship Id="rId59" Type="http://schemas.openxmlformats.org/officeDocument/2006/relationships/hyperlink" Target="http://www.legislation.gov.uk/anaw/2014/4/section/21" TargetMode="External"/><Relationship Id="rId67" Type="http://schemas.openxmlformats.org/officeDocument/2006/relationships/hyperlink" Target="https://gov.wales/sites/default/files/publications/2018-03/all-wales-attendance-framework.pdf" TargetMode="External"/><Relationship Id="rId20" Type="http://schemas.openxmlformats.org/officeDocument/2006/relationships/hyperlink" Target="https://assets.publishing.service.gov.uk/government/uploads/system/uploads/attachment_data/file/272064/5860.pdf" TargetMode="External"/><Relationship Id="rId41" Type="http://schemas.openxmlformats.org/officeDocument/2006/relationships/hyperlink" Target="https://learning.nspcc.org.uk/child-protection-system/wales/" TargetMode="External"/><Relationship Id="rId54" Type="http://schemas.openxmlformats.org/officeDocument/2006/relationships/hyperlink" Target="http://www.wales.nhs.uk/sitesplus/888/page/91794" TargetMode="External"/><Relationship Id="rId62" Type="http://schemas.openxmlformats.org/officeDocument/2006/relationships/hyperlink" Target="http://www.legislation.gov.uk/ukpga/2010/15/contents" TargetMode="External"/><Relationship Id="rId70" Type="http://schemas.openxmlformats.org/officeDocument/2006/relationships/hyperlink" Target="https://gov.wales/sites/default/files/publications/2018-03/respect-and-resilience-developing-community-cohesion.pdf" TargetMode="External"/><Relationship Id="rId75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370960/data_sharing_guidance.pdf" TargetMode="External"/><Relationship Id="rId23" Type="http://schemas.openxmlformats.org/officeDocument/2006/relationships/hyperlink" Target="https://www.youtube.com/watch?v=3Q11zm-L-hQ" TargetMode="External"/><Relationship Id="rId28" Type="http://schemas.openxmlformats.org/officeDocument/2006/relationships/hyperlink" Target="http://www.legislation.gov.uk/ukpga/2004/31/contents" TargetMode="External"/><Relationship Id="rId36" Type="http://schemas.openxmlformats.org/officeDocument/2006/relationships/hyperlink" Target="http://johnstown.amdro.org.uk/media/79580/Positive-Behaviour-Policy.pdf" TargetMode="External"/><Relationship Id="rId49" Type="http://schemas.openxmlformats.org/officeDocument/2006/relationships/hyperlink" Target="https://www.police.uk/crime-prevention-advice/anti-social-behaviour/" TargetMode="External"/><Relationship Id="rId57" Type="http://schemas.openxmlformats.org/officeDocument/2006/relationships/hyperlink" Target="https://www.rompa.com/positive-pl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3868</Words>
  <Characters>22054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25871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Price (1806929)</dc:creator>
  <cp:lastModifiedBy>Zara</cp:lastModifiedBy>
  <cp:revision>2</cp:revision>
  <dcterms:created xsi:type="dcterms:W3CDTF">2019-10-25T16:14:00Z</dcterms:created>
  <dcterms:modified xsi:type="dcterms:W3CDTF">2019-10-25T16:14:00Z</dcterms:modified>
</cp:coreProperties>
</file>