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896CBB" w14:textId="77777777" w:rsidR="00B065A3" w:rsidRPr="00B15536" w:rsidRDefault="00B065A3" w:rsidP="00B065A3">
      <w:pPr>
        <w:rPr>
          <w:b/>
          <w:sz w:val="44"/>
          <w:szCs w:val="44"/>
        </w:rPr>
      </w:pPr>
      <w:r w:rsidRPr="00B15536">
        <w:rPr>
          <w:b/>
          <w:sz w:val="44"/>
          <w:szCs w:val="44"/>
        </w:rPr>
        <w:t xml:space="preserve">Name: </w:t>
      </w:r>
      <w:proofErr w:type="spellStart"/>
      <w:r w:rsidRPr="00B15536">
        <w:rPr>
          <w:b/>
          <w:sz w:val="44"/>
          <w:szCs w:val="44"/>
        </w:rPr>
        <w:t>Sharmin</w:t>
      </w:r>
      <w:proofErr w:type="spellEnd"/>
      <w:r w:rsidRPr="00B15536">
        <w:rPr>
          <w:b/>
          <w:sz w:val="44"/>
          <w:szCs w:val="44"/>
        </w:rPr>
        <w:t xml:space="preserve"> </w:t>
      </w:r>
      <w:proofErr w:type="spellStart"/>
      <w:r w:rsidRPr="00B15536">
        <w:rPr>
          <w:b/>
          <w:sz w:val="44"/>
          <w:szCs w:val="44"/>
        </w:rPr>
        <w:t>Akter</w:t>
      </w:r>
      <w:proofErr w:type="spellEnd"/>
      <w:r w:rsidRPr="00B15536">
        <w:rPr>
          <w:b/>
          <w:sz w:val="44"/>
          <w:szCs w:val="44"/>
        </w:rPr>
        <w:t xml:space="preserve"> </w:t>
      </w:r>
      <w:proofErr w:type="spellStart"/>
      <w:r w:rsidRPr="00B15536">
        <w:rPr>
          <w:b/>
          <w:sz w:val="44"/>
          <w:szCs w:val="44"/>
        </w:rPr>
        <w:t>Miah</w:t>
      </w:r>
      <w:proofErr w:type="spellEnd"/>
    </w:p>
    <w:p w14:paraId="151D1269" w14:textId="77777777" w:rsidR="00B065A3" w:rsidRPr="00B15536" w:rsidRDefault="00B065A3" w:rsidP="00B065A3">
      <w:pPr>
        <w:rPr>
          <w:b/>
          <w:sz w:val="44"/>
          <w:szCs w:val="44"/>
        </w:rPr>
      </w:pPr>
      <w:r w:rsidRPr="00B15536">
        <w:rPr>
          <w:b/>
          <w:sz w:val="44"/>
          <w:szCs w:val="44"/>
        </w:rPr>
        <w:t>Student ID: 2209262</w:t>
      </w:r>
    </w:p>
    <w:p w14:paraId="1757FCC5" w14:textId="77777777" w:rsidR="00B065A3" w:rsidRPr="00B15536" w:rsidRDefault="00B065A3" w:rsidP="00B065A3">
      <w:pPr>
        <w:rPr>
          <w:b/>
          <w:color w:val="000000"/>
          <w:sz w:val="44"/>
          <w:szCs w:val="44"/>
        </w:rPr>
      </w:pPr>
      <w:r w:rsidRPr="00B15536">
        <w:rPr>
          <w:b/>
          <w:color w:val="000000"/>
          <w:sz w:val="44"/>
          <w:szCs w:val="44"/>
        </w:rPr>
        <w:t>Module title:</w:t>
      </w:r>
      <w:r w:rsidRPr="00B15536">
        <w:rPr>
          <w:b/>
          <w:color w:val="000000"/>
          <w:spacing w:val="3"/>
          <w:sz w:val="44"/>
          <w:szCs w:val="44"/>
        </w:rPr>
        <w:t xml:space="preserve"> </w:t>
      </w:r>
      <w:r w:rsidRPr="00B15536">
        <w:rPr>
          <w:b/>
          <w:color w:val="000000"/>
          <w:sz w:val="44"/>
          <w:szCs w:val="44"/>
        </w:rPr>
        <w:t>Entrepreneurship</w:t>
      </w:r>
      <w:r w:rsidRPr="00B15536">
        <w:rPr>
          <w:b/>
          <w:color w:val="000000"/>
          <w:spacing w:val="1"/>
          <w:sz w:val="44"/>
          <w:szCs w:val="44"/>
        </w:rPr>
        <w:t xml:space="preserve"> </w:t>
      </w:r>
      <w:r w:rsidRPr="00B15536">
        <w:rPr>
          <w:b/>
          <w:color w:val="000000"/>
          <w:sz w:val="44"/>
          <w:szCs w:val="44"/>
        </w:rPr>
        <w:t>BMIH5001</w:t>
      </w:r>
    </w:p>
    <w:p w14:paraId="2588D501" w14:textId="77777777" w:rsidR="00B065A3" w:rsidRPr="00E0747C" w:rsidRDefault="00B065A3" w:rsidP="00B065A3">
      <w:pPr>
        <w:rPr>
          <w:b/>
          <w:sz w:val="24"/>
          <w:szCs w:val="24"/>
        </w:rPr>
      </w:pPr>
      <w:r w:rsidRPr="00B15536">
        <w:rPr>
          <w:b/>
          <w:color w:val="000000"/>
          <w:sz w:val="44"/>
          <w:szCs w:val="44"/>
        </w:rPr>
        <w:t>Lecturer’s name: Charlotte</w:t>
      </w:r>
      <w:r>
        <w:rPr>
          <w:b/>
          <w:color w:val="000000"/>
          <w:sz w:val="44"/>
          <w:szCs w:val="44"/>
        </w:rPr>
        <w:t xml:space="preserve"> Joyner</w:t>
      </w:r>
    </w:p>
    <w:p w14:paraId="0D604D20" w14:textId="77777777" w:rsidR="00B065A3" w:rsidRDefault="00B065A3" w:rsidP="00B065A3"/>
    <w:p w14:paraId="427B7C39" w14:textId="77777777" w:rsidR="00B065A3" w:rsidRDefault="00B065A3" w:rsidP="00B065A3"/>
    <w:p w14:paraId="16596802" w14:textId="77777777" w:rsidR="00B065A3" w:rsidRDefault="00B065A3" w:rsidP="00B065A3"/>
    <w:p w14:paraId="721A5F22" w14:textId="77777777" w:rsidR="00AB49AF" w:rsidRPr="00681C14" w:rsidRDefault="00AB49AF" w:rsidP="00AB49AF">
      <w:pPr>
        <w:rPr>
          <w:rFonts w:cs="Times New Roman"/>
          <w:b/>
          <w:bCs/>
          <w:sz w:val="24"/>
          <w:szCs w:val="24"/>
        </w:rPr>
      </w:pPr>
    </w:p>
    <w:p w14:paraId="38CE769C" w14:textId="63A91237" w:rsidR="00AB49AF" w:rsidRPr="00681C14" w:rsidRDefault="00AB49AF" w:rsidP="00AB49AF">
      <w:pPr>
        <w:rPr>
          <w:rFonts w:cs="Times New Roman"/>
        </w:rPr>
      </w:pPr>
      <w:r w:rsidRPr="00681C14">
        <w:rPr>
          <w:rFonts w:cs="Times New Roman"/>
        </w:rPr>
        <w:br w:type="page"/>
      </w:r>
    </w:p>
    <w:p w14:paraId="66C3D7B1" w14:textId="779E07F3" w:rsidR="00A33F97" w:rsidRDefault="00A33F97" w:rsidP="00BD3242">
      <w:pPr>
        <w:pStyle w:val="Heading1"/>
        <w:numPr>
          <w:ilvl w:val="0"/>
          <w:numId w:val="0"/>
        </w:numPr>
        <w:ind w:left="432" w:hanging="432"/>
      </w:pPr>
      <w:r>
        <w:lastRenderedPageBreak/>
        <w:t>Part 1: Business Proposal</w:t>
      </w:r>
    </w:p>
    <w:p w14:paraId="727652B0" w14:textId="59137A7E" w:rsidR="00A33F97" w:rsidRDefault="00A33F97" w:rsidP="00A33F97">
      <w:pPr>
        <w:spacing w:before="240" w:after="240" w:line="276" w:lineRule="auto"/>
      </w:pPr>
      <w:r>
        <w:t xml:space="preserve">For those who want to open their own hotel business, thinking outside the box is important. This piece will talk about a hotel business plan and make the case for it. The BMC structure, which stands for "Business Model Canvas," will help us reach </w:t>
      </w:r>
      <w:r w:rsidR="00BD3242">
        <w:t>people’s</w:t>
      </w:r>
      <w:r>
        <w:t xml:space="preserve"> goal in a planned way. This talk will go over a lot of ground about the business idea that was offered so that </w:t>
      </w:r>
      <w:r w:rsidR="00BD3242">
        <w:t>people</w:t>
      </w:r>
      <w:r>
        <w:t xml:space="preserve"> can spell out what makes it special and how it's better than other businesses that do the same thing. These words will not only show how hard the suggested project is by using analysis and examples from real life, but they will also explain the thought process behind each project-related strategy choice. In the part where </w:t>
      </w:r>
      <w:r w:rsidR="00BD3242">
        <w:t>one</w:t>
      </w:r>
      <w:r>
        <w:t xml:space="preserve"> think about </w:t>
      </w:r>
      <w:r w:rsidR="00BD3242">
        <w:t>oneself</w:t>
      </w:r>
      <w:r>
        <w:t xml:space="preserve">, this essay also talks about the traits and reasons why people become businesses. In other words, it looks in depth at both academic theories and how data is used in the real world. </w:t>
      </w:r>
      <w:proofErr w:type="spellStart"/>
      <w:r w:rsidR="00BD3242">
        <w:t>People</w:t>
      </w:r>
      <w:r>
        <w:t>'ll</w:t>
      </w:r>
      <w:proofErr w:type="spellEnd"/>
      <w:r>
        <w:t xml:space="preserve"> talk more about the tough parts of being an entrepreneur in the hotel business so that </w:t>
      </w:r>
      <w:r w:rsidR="00BD3242">
        <w:t>people</w:t>
      </w:r>
      <w:r>
        <w:t xml:space="preserve"> can get a better idea of the business world as a whole.</w:t>
      </w:r>
    </w:p>
    <w:p w14:paraId="39E02B8D" w14:textId="33126900" w:rsidR="00703E9F" w:rsidRDefault="00703E9F" w:rsidP="00703E9F">
      <w:pPr>
        <w:spacing w:before="240" w:after="240" w:line="276" w:lineRule="auto"/>
      </w:pPr>
      <w:r>
        <w:t>The hospitality company that was mentioned shows how environmentally friendly business practices, unique cooking skills, and community service can all live together.</w:t>
      </w:r>
      <w:r w:rsidR="00BD3242" w:rsidRPr="00BD3242">
        <w:t xml:space="preserve"> (Zimmerer &amp; Scarborough, 2011)</w:t>
      </w:r>
      <w:r>
        <w:t xml:space="preserve"> The business, which is in the middle of a busy city, is going to change the way people eat by combining providing high-quality food with being socially and environmentally responsible from the very beginning. </w:t>
      </w:r>
      <w:r w:rsidR="00BD3242" w:rsidRPr="00BD3242">
        <w:t>(Williams, 2021)</w:t>
      </w:r>
      <w:r w:rsidR="00BD3242">
        <w:t xml:space="preserve"> </w:t>
      </w:r>
      <w:r>
        <w:t>The company has been trying to change people's ideas about hospitality since the beginning by using new cooking methods and showing a dedication to being socially and environmentally responsible. They have called into question what most people think is true during the process.</w:t>
      </w:r>
    </w:p>
    <w:p w14:paraId="0508C4E8" w14:textId="702380BB" w:rsidR="00703E9F" w:rsidRDefault="00703E9F" w:rsidP="00703E9F">
      <w:pPr>
        <w:spacing w:before="240" w:after="240" w:line="276" w:lineRule="auto"/>
      </w:pPr>
      <w:r>
        <w:t xml:space="preserve">The company thinks that its worth comes from three things: the quality of the food, the fact that it has been in business for a long time, and its ties to the community. In an extremely competitive industry, the company puts a lot of stress on things like gourmet quality, sustainability, and community involvement in order to set itself apart from other businesses in the same field. </w:t>
      </w:r>
      <w:r w:rsidR="00BD3242" w:rsidRPr="00BD3242">
        <w:t>(Timmons &amp; Spinelli, 2008)</w:t>
      </w:r>
      <w:r w:rsidR="00BD3242">
        <w:t xml:space="preserve"> </w:t>
      </w:r>
      <w:r>
        <w:t>By creating an engaging culinary adventure with unique menu items, ingredients sourced from nearby farms, and a dedication to protecting the environment, businesses offer customers experiences that go beyond just giving them food. The group plans to put this all-encompassing plan into action so that there are more food options than just the ones that are currently available.</w:t>
      </w:r>
      <w:r w:rsidR="00BD3242" w:rsidRPr="00BD3242">
        <w:t xml:space="preserve"> (Storey, 2016)</w:t>
      </w:r>
      <w:r>
        <w:t xml:space="preserve"> The company wants to be a great example of how to make choices that are good for society and come up with new food ideas.</w:t>
      </w:r>
    </w:p>
    <w:p w14:paraId="2E4952ED" w14:textId="5B51146A" w:rsidR="00703E9F" w:rsidRDefault="00703E9F" w:rsidP="00703E9F">
      <w:pPr>
        <w:spacing w:before="240" w:after="240" w:line="276" w:lineRule="auto"/>
      </w:pPr>
      <w:r>
        <w:t xml:space="preserve">To really get the value offer, </w:t>
      </w:r>
      <w:r w:rsidR="00BD3242">
        <w:t>one</w:t>
      </w:r>
      <w:r>
        <w:t xml:space="preserve"> need to know a lot about the different types of customers and their unique habits and tastes.</w:t>
      </w:r>
      <w:r w:rsidR="00BD3242" w:rsidRPr="00BD3242">
        <w:t xml:space="preserve"> (Stevenson &amp; Jarillo, 2007)</w:t>
      </w:r>
      <w:r>
        <w:t xml:space="preserve"> The business's main goal is to sell its goods and services to people who care about quality, the environment, and the long-term future. This group of people was found by doing a thorough market study and looking at how people act. There may be a market chance for the company with this group of people because they like to spend money on high-end meals that show what they stand for.</w:t>
      </w:r>
      <w:r w:rsidR="00BD3242" w:rsidRPr="00BD3242">
        <w:t xml:space="preserve"> (Shane, 2000)</w:t>
      </w:r>
    </w:p>
    <w:p w14:paraId="5135EDA7" w14:textId="3007113E" w:rsidR="00703E9F" w:rsidRDefault="00703E9F" w:rsidP="00703E9F">
      <w:pPr>
        <w:spacing w:before="240" w:after="240" w:line="276" w:lineRule="auto"/>
      </w:pPr>
      <w:r>
        <w:t>A variety of channels, such as digital and traditional ways of talking to people, are used by the company to try to reach and interact with the people that make up its target audience.</w:t>
      </w:r>
      <w:r w:rsidR="00BD3242" w:rsidRPr="00BD3242">
        <w:t xml:space="preserve"> (Schön, 1983)</w:t>
      </w:r>
      <w:r>
        <w:t xml:space="preserve"> </w:t>
      </w:r>
      <w:r w:rsidR="00BD3242">
        <w:t>One</w:t>
      </w:r>
      <w:r>
        <w:t xml:space="preserve"> need to have a strong online profile for </w:t>
      </w:r>
      <w:r w:rsidR="00BD3242">
        <w:t>their</w:t>
      </w:r>
      <w:r>
        <w:t xml:space="preserve"> business if </w:t>
      </w:r>
      <w:r w:rsidR="00BD3242">
        <w:t>one</w:t>
      </w:r>
      <w:r>
        <w:t xml:space="preserve"> </w:t>
      </w:r>
      <w:r w:rsidR="00BD3242">
        <w:t>wants</w:t>
      </w:r>
      <w:r>
        <w:t xml:space="preserve"> to get people interested in it and keep them coming back. People want to view </w:t>
      </w:r>
      <w:r w:rsidR="00BD3242">
        <w:t>their</w:t>
      </w:r>
      <w:r>
        <w:t xml:space="preserve"> website, </w:t>
      </w:r>
      <w:r w:rsidR="00BD3242">
        <w:t>their</w:t>
      </w:r>
      <w:r>
        <w:t xml:space="preserve"> social media posts need to be interesting and unique, and </w:t>
      </w:r>
      <w:r w:rsidR="00BD3242">
        <w:t>their</w:t>
      </w:r>
      <w:r>
        <w:t xml:space="preserve"> digital marketing needs to be targeted.</w:t>
      </w:r>
      <w:r w:rsidR="00BD3242" w:rsidRPr="00BD3242">
        <w:t xml:space="preserve"> (Rickman &amp; Roddick, 2013)</w:t>
      </w:r>
      <w:r>
        <w:t xml:space="preserve"> Now is the time when having a website is helpful. Along with getting more attention and hitting its target market, the </w:t>
      </w:r>
      <w:r>
        <w:lastRenderedPageBreak/>
        <w:t xml:space="preserve">company will gain from forming partnerships with influential people in the area, people who care about the </w:t>
      </w:r>
      <w:proofErr w:type="gramStart"/>
      <w:r>
        <w:t>environment,</w:t>
      </w:r>
      <w:proofErr w:type="gramEnd"/>
      <w:r>
        <w:t xml:space="preserve"> and food lovers.</w:t>
      </w:r>
      <w:r w:rsidR="00BD3242" w:rsidRPr="00BD3242">
        <w:t xml:space="preserve"> (Rae, 2008)</w:t>
      </w:r>
      <w:r>
        <w:t xml:space="preserve"> Because of this, the people in the target market will start to feel closer to each other.</w:t>
      </w:r>
    </w:p>
    <w:p w14:paraId="7C7B8D04" w14:textId="6224AE81" w:rsidR="00703E9F" w:rsidRDefault="00703E9F" w:rsidP="00703E9F">
      <w:pPr>
        <w:spacing w:before="240" w:after="240" w:line="276" w:lineRule="auto"/>
      </w:pPr>
      <w:r>
        <w:t>For the business to succeed, it needs to build strong relationships with its customers. It can do this by being honest and open with them and giving each customer a unique experience. It is very important for the business to grow that this happens.</w:t>
      </w:r>
      <w:r w:rsidR="00BD3242" w:rsidRPr="00BD3242">
        <w:t xml:space="preserve"> (Nelson, 2013)</w:t>
      </w:r>
      <w:r>
        <w:t xml:space="preserve"> By giving great service, keeping lines of communication open, and going above and beyond what customers expect, the company hopes to build a loyal customer base and get people to come back and buy more. As another way to reach this goal, keeping the lines of communication open is important. </w:t>
      </w:r>
      <w:r w:rsidR="00BD3242" w:rsidRPr="00BD3242">
        <w:t>(Moon, 1999)</w:t>
      </w:r>
      <w:r w:rsidR="00BD3242">
        <w:t xml:space="preserve"> </w:t>
      </w:r>
      <w:r>
        <w:t>Another thing that will help the business stay successful in the long run is its ability to change with the times and grow based on what customers want and how the market is doing. As long as customers are asked for their opinion and are involved in the process, they can help with this project.</w:t>
      </w:r>
    </w:p>
    <w:p w14:paraId="1C34B9C7" w14:textId="5138569C" w:rsidR="00703E9F" w:rsidRDefault="00703E9F" w:rsidP="00703E9F">
      <w:pPr>
        <w:spacing w:before="240" w:after="240" w:line="276" w:lineRule="auto"/>
      </w:pPr>
      <w:r>
        <w:t>The company makes most of its money from buying and selling different kinds of food and drinks. On the other hand, it makes extra money by selling other things, planning events, and giving its customers experiences.</w:t>
      </w:r>
      <w:r w:rsidR="00BD3242" w:rsidRPr="00BD3242">
        <w:t xml:space="preserve"> (Moon, 1999)</w:t>
      </w:r>
      <w:r>
        <w:t xml:space="preserve"> Targeted relationships with local businesses, artisans, and artists can help the venture make money. They can also show that the venture cares about the local economy and get people involved in their community.</w:t>
      </w:r>
    </w:p>
    <w:p w14:paraId="66685A4A" w14:textId="6DFCB5C0" w:rsidR="00703E9F" w:rsidRDefault="00703E9F" w:rsidP="00703E9F">
      <w:pPr>
        <w:spacing w:before="240" w:after="240" w:line="276" w:lineRule="auto"/>
      </w:pPr>
      <w:r>
        <w:t>Among the most important things to do are a lot of different operational tasks, like coming up with new menu items and ways to do things, finding and buying sustainable foods, training and developing staff, making the customer experience better overall, and supporting sustainability. Included in the essential jobs are a huge number of other tasks as well.</w:t>
      </w:r>
      <w:r w:rsidR="00BD3242" w:rsidRPr="00BD3242">
        <w:t xml:space="preserve"> (McMullen &amp; Shepherd, 2006)</w:t>
      </w:r>
      <w:r>
        <w:t xml:space="preserve"> Each and every one of these steps is necessary to reach the end goal of providing exceptional dining experiences in a way that is in line with the company's core beliefs and values.</w:t>
      </w:r>
      <w:r w:rsidR="00BD3242" w:rsidRPr="00BD3242">
        <w:t xml:space="preserve"> (Mariotti &amp; Glackin, 201</w:t>
      </w:r>
      <w:r w:rsidR="00BD3242">
        <w:t>6</w:t>
      </w:r>
      <w:r w:rsidR="00BD3242" w:rsidRPr="00BD3242">
        <w:t>)</w:t>
      </w:r>
    </w:p>
    <w:p w14:paraId="1E92830E" w14:textId="4A950FB0" w:rsidR="00703E9F" w:rsidRDefault="00703E9F" w:rsidP="00703E9F">
      <w:pPr>
        <w:spacing w:before="240" w:after="240" w:line="276" w:lineRule="auto"/>
      </w:pPr>
      <w:r>
        <w:t xml:space="preserve">Many important pieces of tools are needed for the business to run smoothly. A strong technological base, kitchens on the cutting edge of technology, a team of chefs who have had a lot of training, and partnerships with environmentally conscious supply lines are some of the things that make up these instruments. </w:t>
      </w:r>
      <w:r w:rsidR="00BD3242" w:rsidRPr="00BD3242">
        <w:t>(Barringer &amp; Ireland, 2018)</w:t>
      </w:r>
      <w:r w:rsidR="00BD3242">
        <w:t xml:space="preserve"> </w:t>
      </w:r>
      <w:r>
        <w:t xml:space="preserve">Things that </w:t>
      </w:r>
      <w:r w:rsidR="00BD3242">
        <w:t>one</w:t>
      </w:r>
      <w:r>
        <w:t xml:space="preserve"> can't see or touch, like a company's reputation, the goodwill of its customers, and its ties in the community, are important to its long-term success and give it an edge over its competitors.</w:t>
      </w:r>
    </w:p>
    <w:p w14:paraId="0C53686D" w14:textId="1B020F41" w:rsidR="00703E9F" w:rsidRDefault="00703E9F" w:rsidP="00703E9F">
      <w:pPr>
        <w:spacing w:before="240" w:after="240" w:line="276" w:lineRule="auto"/>
      </w:pPr>
      <w:r>
        <w:t>Collaborating with local farms, farmers, and groups that put environmental protection first is important for the company to reach its sustainability goals and increase its value. With this, the company can meet and even go beyond its value offer.</w:t>
      </w:r>
      <w:r w:rsidR="00BD3242" w:rsidRPr="00BD3242">
        <w:t xml:space="preserve"> (Mariotti &amp; Glackin, 2012)</w:t>
      </w:r>
      <w:r>
        <w:t xml:space="preserve"> The organisation not only makes sure there is a steady supply of high-quality ingredients, but it also helps build a community and a common goal by building relationships with stakeholders and stakeholders across the value chain that are good for everyone.</w:t>
      </w:r>
    </w:p>
    <w:p w14:paraId="1CB25D87" w14:textId="20355F77" w:rsidR="00703E9F" w:rsidRDefault="00703E9F" w:rsidP="00703E9F">
      <w:pPr>
        <w:spacing w:before="240" w:after="240" w:line="276" w:lineRule="auto"/>
      </w:pPr>
      <w:r>
        <w:t>In many parts of its business, the company has both set and variable costs built into its cost structure. These prices are spread out among the whole company.</w:t>
      </w:r>
      <w:r w:rsidR="00BD3242" w:rsidRPr="00BD3242">
        <w:t xml:space="preserve"> (Lumpkin &amp; Dess, 2001)</w:t>
      </w:r>
      <w:r>
        <w:t xml:space="preserve"> "Expenses" in this case can mean a lot of different things, like salaries, the cost of raw materials, </w:t>
      </w:r>
      <w:proofErr w:type="gramStart"/>
      <w:r>
        <w:t>upkeep</w:t>
      </w:r>
      <w:proofErr w:type="gramEnd"/>
      <w:r>
        <w:t xml:space="preserve"> for the building, advertising, and projects that are good for the environment.</w:t>
      </w:r>
      <w:r w:rsidR="00BD3242" w:rsidRPr="00BD3242">
        <w:t xml:space="preserve"> (Kolb, 1984)</w:t>
      </w:r>
      <w:r>
        <w:t xml:space="preserve"> The investment will pay off in </w:t>
      </w:r>
      <w:r>
        <w:lastRenderedPageBreak/>
        <w:t>the long run because it will lead to better brand recognition, more loyal customers, and lower running costs. These things will help the business grow and make more money in the future. Investing in quality and sustainability may cost more at first, but the long-term rewards will make the money well spent.</w:t>
      </w:r>
    </w:p>
    <w:p w14:paraId="3313E3D4" w14:textId="4E405268" w:rsidR="00A33F97" w:rsidRDefault="00703E9F" w:rsidP="00A33F97">
      <w:pPr>
        <w:spacing w:before="240" w:after="240" w:line="276" w:lineRule="auto"/>
      </w:pPr>
      <w:r>
        <w:t xml:space="preserve">The Business Model Canvas (BMC) is a simple tool that helps entrepreneurs describe and rate the most important parts of their proposed hotel business. </w:t>
      </w:r>
      <w:r w:rsidR="00BD3242" w:rsidRPr="00BD3242">
        <w:t>(Hisrich et al., 2008)</w:t>
      </w:r>
      <w:r>
        <w:t xml:space="preserve">By carefully looking at each part, the company can learn useful things about the business plan's pros and cons as well as ways to make it better. The value offering of the company, the ways it makes </w:t>
      </w:r>
      <w:proofErr w:type="gramStart"/>
      <w:r>
        <w:t>money,</w:t>
      </w:r>
      <w:proofErr w:type="gramEnd"/>
      <w:r>
        <w:t xml:space="preserve"> and its cost structure are some of these factors. </w:t>
      </w:r>
      <w:r w:rsidR="00BD3242" w:rsidRPr="00BD3242">
        <w:t>(Burns, 2022)</w:t>
      </w:r>
      <w:r w:rsidR="00BD3242">
        <w:t xml:space="preserve"> </w:t>
      </w:r>
      <w:r>
        <w:t xml:space="preserve">By giving customers a better dining experience, the business could completely change the hotel business. There is a chance that it will help people connect more deeply with their food, their friends, and the general world. </w:t>
      </w:r>
      <w:r w:rsidR="00BD3242">
        <w:t>People</w:t>
      </w:r>
      <w:r>
        <w:t xml:space="preserve"> can reach </w:t>
      </w:r>
      <w:r w:rsidR="00BD3242">
        <w:t>people’s</w:t>
      </w:r>
      <w:r>
        <w:t xml:space="preserve"> goal if </w:t>
      </w:r>
      <w:r w:rsidR="00BD3242">
        <w:t>people</w:t>
      </w:r>
      <w:r>
        <w:t xml:space="preserve"> come up with a complete plan that includes being environmentally friendly, helping the community, and making tasty food.</w:t>
      </w:r>
      <w:r w:rsidR="00BD3242" w:rsidRPr="00BD3242">
        <w:t xml:space="preserve"> (Barringer &amp; Ireland, 2018)</w:t>
      </w:r>
    </w:p>
    <w:p w14:paraId="0F230234" w14:textId="789044E2" w:rsidR="001E15B1" w:rsidRDefault="001E15B1" w:rsidP="00A33F97">
      <w:pPr>
        <w:spacing w:before="240" w:after="240" w:line="276" w:lineRule="auto"/>
      </w:pPr>
      <w:r w:rsidRPr="001E15B1">
        <w:t xml:space="preserve">Last but not least, the suggested dining business uses eco-friendly methods, serves new food, and helps the community. </w:t>
      </w:r>
      <w:r w:rsidR="00BD3242">
        <w:t>People</w:t>
      </w:r>
      <w:r w:rsidRPr="001E15B1">
        <w:t xml:space="preserve"> carefully studied every part of the Business Model Canvas (BMC) to learn about the business's value proposition, target group, channels, income streams, key activities, resources, partnerships, and cost structure. This business is different from others in the same field because it serves great food, cares about the environment, and works to improve the community. The company has a long-term, socially responsible business plan that is clear from the fact that it cares about the earth and works well with local suppliers. This business idea could change the hotel business by giving guests a unique dining experience that connects them with nature, their friends, and the food they eat.</w:t>
      </w:r>
    </w:p>
    <w:p w14:paraId="36C681B6" w14:textId="77777777" w:rsidR="001A1979" w:rsidRDefault="001A1979">
      <w:pPr>
        <w:spacing w:before="0" w:after="160"/>
        <w:jc w:val="left"/>
        <w:rPr>
          <w:rFonts w:eastAsiaTheme="majorEastAsia" w:cstheme="majorBidi"/>
          <w:color w:val="2F5496" w:themeColor="accent1" w:themeShade="BF"/>
          <w:sz w:val="32"/>
          <w:szCs w:val="32"/>
        </w:rPr>
      </w:pPr>
      <w:r>
        <w:br w:type="page"/>
      </w:r>
    </w:p>
    <w:p w14:paraId="1D181BED" w14:textId="23B3761A" w:rsidR="00A33F97" w:rsidRDefault="00A33F97" w:rsidP="00BD3242">
      <w:pPr>
        <w:pStyle w:val="Heading1"/>
        <w:numPr>
          <w:ilvl w:val="0"/>
          <w:numId w:val="0"/>
        </w:numPr>
        <w:ind w:left="432" w:hanging="432"/>
      </w:pPr>
      <w:r>
        <w:lastRenderedPageBreak/>
        <w:t>Part 2: Reflective Essay</w:t>
      </w:r>
    </w:p>
    <w:p w14:paraId="5EFDD370" w14:textId="1C008492" w:rsidR="001A1979" w:rsidRDefault="001A1979" w:rsidP="001A1979">
      <w:pPr>
        <w:spacing w:before="240" w:after="240" w:line="276" w:lineRule="auto"/>
      </w:pPr>
      <w:r w:rsidRPr="001A1979">
        <w:t>I have been thinking about where my business and management goals and skills came from, what they are like, and how they've changed over the course of the semester. By going over the class's personal entrepreneurial and managerial exam, I learned what I did well, what I could do better, and where I was lacking. I've always liked coming up with new ideas, being creative, and finding solutions to tough problems. Having these traits is strongly linked to business success. The tests showed me things I could do better, like taking risks, being flexible, and being resilient.</w:t>
      </w:r>
      <w:r>
        <w:t xml:space="preserve"> </w:t>
      </w:r>
      <w:r w:rsidRPr="001A1979">
        <w:t>I was glad that my skills and understanding were right, and I was excited that I could get better where I needed to after the test. It made me feel better to know that my attitude and business goals were a good fit. I learned that in order to do well in the business world, which is always changing, I had to keep looking at my skills and weaknesses and making improvements. Putting my decisions into bigger entrepreneurial theories and frameworks has helped me understand who I am and why I do the things I do.</w:t>
      </w:r>
      <w:r>
        <w:t xml:space="preserve"> </w:t>
      </w:r>
      <w:r w:rsidRPr="001A1979">
        <w:t xml:space="preserve">Academic frameworks and models helped me think about the goals and motivations I have as a manager and for my business. Some examples are the theory of planned behaviour, the entrepreneurial mindset paradigm, and the Big Five personality traits. The Big Five model of personality traits helped me see how being cautious and open to new situations fit with the way I solve problems in a creative and proactive way. I want to be a business because I'm interested and </w:t>
      </w:r>
      <w:bookmarkStart w:id="0" w:name="_GoBack"/>
      <w:bookmarkEnd w:id="0"/>
      <w:r w:rsidRPr="001A1979">
        <w:t>determined to do well. I found both of them by using the idea of a business mindset.</w:t>
      </w:r>
      <w:r>
        <w:t xml:space="preserve"> </w:t>
      </w:r>
      <w:r w:rsidRPr="001A1979">
        <w:t xml:space="preserve">As an entrepreneur, the analysis showed me a number of trends. Some of the themes are natural drive, imagination, and taking the initiative to solve problems. There are still some things I need to learn. Risk management, time management, and action planning are some examples. The idea of planned behaviour helped me understand how my personal standards, values, and freedom affect the work goals and actions I take. It makes me feel better to plan for my personal and career growth because of </w:t>
      </w:r>
      <w:proofErr w:type="spellStart"/>
      <w:r w:rsidR="00BD3242">
        <w:t>one</w:t>
      </w:r>
      <w:r w:rsidRPr="001A1979">
        <w:t>.I</w:t>
      </w:r>
      <w:proofErr w:type="spellEnd"/>
      <w:r w:rsidRPr="001A1979">
        <w:t xml:space="preserve"> changed my way of thinking to be growth-oriented after these thoughts. To do well as an entrepreneur, I need to work on my weaknesses and play to my skills. I need to get better at managing my time if I want to be more useful and busy. Learning how to handle risks will help me make better choices. Strategy planning also helps me understand my business's steps and goals.</w:t>
      </w:r>
      <w:r>
        <w:t xml:space="preserve"> </w:t>
      </w:r>
      <w:r w:rsidRPr="001A1979">
        <w:t>Finally, thinking about my business projects has helped me understand their traits, goals, and growth. Putting together my grades from in-class tests with academic ideas and theories helped me figure out what I was good and bad at. This thought has helped me get ready for the challenges of being an entrepreneur and made me even more determined to get better. Self-reflection and going to school have given me faith that I can make a big difference in my future success.</w:t>
      </w:r>
      <w:r w:rsidR="00A33F97">
        <w:t xml:space="preserve"> </w:t>
      </w:r>
    </w:p>
    <w:p w14:paraId="47049809" w14:textId="77777777" w:rsidR="001A1979" w:rsidRDefault="001A1979">
      <w:pPr>
        <w:spacing w:before="0" w:after="160"/>
        <w:jc w:val="left"/>
      </w:pPr>
      <w:r>
        <w:br w:type="page"/>
      </w:r>
    </w:p>
    <w:p w14:paraId="547F830C" w14:textId="6E6B30EF" w:rsidR="007424E7" w:rsidRDefault="00A33F97" w:rsidP="00BD3242">
      <w:pPr>
        <w:pStyle w:val="Heading1"/>
        <w:numPr>
          <w:ilvl w:val="0"/>
          <w:numId w:val="0"/>
        </w:numPr>
        <w:ind w:left="432" w:hanging="432"/>
      </w:pPr>
      <w:r>
        <w:lastRenderedPageBreak/>
        <w:t>Reference</w:t>
      </w:r>
      <w:r w:rsidR="001A1979">
        <w:t>s</w:t>
      </w:r>
    </w:p>
    <w:p w14:paraId="40A169C4" w14:textId="77777777" w:rsidR="00F10B39" w:rsidRDefault="00F10B39" w:rsidP="001A1979">
      <w:pPr>
        <w:spacing w:before="240" w:after="240" w:line="276" w:lineRule="auto"/>
      </w:pPr>
      <w:r>
        <w:t>Barringer, B. R. &amp; Ireland, R.D. (2018) Entrepreneurship: Successfully Launching New Ventures, 4</w:t>
      </w:r>
      <w:r w:rsidRPr="001A1979">
        <w:rPr>
          <w:vertAlign w:val="superscript"/>
        </w:rPr>
        <w:t>th</w:t>
      </w:r>
      <w:r>
        <w:t xml:space="preserve"> Ed., Prentice Hall: New Jersey</w:t>
      </w:r>
    </w:p>
    <w:p w14:paraId="0B636431" w14:textId="77777777" w:rsidR="00F10B39" w:rsidRDefault="00F10B39" w:rsidP="001A1979">
      <w:pPr>
        <w:spacing w:before="240" w:after="240" w:line="276" w:lineRule="auto"/>
      </w:pPr>
      <w:r>
        <w:t>Blackwell, E. (2011), How to Prepare a Business Plan: Planning for Successful Start-up and Expansion, (5th Ed) Sunday Times Business Enterprise Series, Kogan Page</w:t>
      </w:r>
    </w:p>
    <w:p w14:paraId="7F07530F" w14:textId="77777777" w:rsidR="00F10B39" w:rsidRDefault="00F10B39" w:rsidP="001A1979">
      <w:pPr>
        <w:spacing w:before="240" w:after="240" w:line="276" w:lineRule="auto"/>
      </w:pPr>
      <w:r>
        <w:t xml:space="preserve">Burns, P. (2022) Entrepreneurship and Small Business, 5th Ed., Palgrave Macmillan: </w:t>
      </w:r>
      <w:proofErr w:type="spellStart"/>
      <w:r>
        <w:t>Baingstoke</w:t>
      </w:r>
      <w:proofErr w:type="spellEnd"/>
    </w:p>
    <w:p w14:paraId="570A6D8B" w14:textId="77777777" w:rsidR="00F10B39" w:rsidRDefault="00F10B39" w:rsidP="001A1979">
      <w:pPr>
        <w:spacing w:before="240" w:after="240" w:line="276" w:lineRule="auto"/>
      </w:pPr>
      <w:r>
        <w:t xml:space="preserve">Hisrich, R.D., Peters, M.P. &amp; Shepherd, D.A. (2008) Entrepreneurship, 7th </w:t>
      </w:r>
      <w:proofErr w:type="spellStart"/>
      <w:r>
        <w:t>Ed.</w:t>
      </w:r>
      <w:proofErr w:type="gramStart"/>
      <w:r>
        <w:t>,McGraw</w:t>
      </w:r>
      <w:proofErr w:type="spellEnd"/>
      <w:proofErr w:type="gramEnd"/>
      <w:r>
        <w:t xml:space="preserve"> Hill: NY</w:t>
      </w:r>
    </w:p>
    <w:p w14:paraId="46195A84" w14:textId="77777777" w:rsidR="00F10B39" w:rsidRDefault="00F10B39" w:rsidP="00F10B39">
      <w:pPr>
        <w:spacing w:before="240" w:after="240" w:line="276" w:lineRule="auto"/>
      </w:pPr>
      <w:proofErr w:type="gramStart"/>
      <w:r>
        <w:t>Kolb, D. A. (1984).</w:t>
      </w:r>
      <w:proofErr w:type="gramEnd"/>
      <w:r>
        <w:t xml:space="preserve"> Experiential learning: Experience as the source of learning and development. </w:t>
      </w:r>
      <w:proofErr w:type="gramStart"/>
      <w:r>
        <w:t>Prentice Hall.</w:t>
      </w:r>
      <w:proofErr w:type="gramEnd"/>
    </w:p>
    <w:p w14:paraId="55B25ECE" w14:textId="77777777" w:rsidR="00F10B39" w:rsidRDefault="00F10B39" w:rsidP="00F10B39">
      <w:pPr>
        <w:spacing w:before="240" w:after="240" w:line="276" w:lineRule="auto"/>
      </w:pPr>
      <w:proofErr w:type="gramStart"/>
      <w:r>
        <w:t>Lumpkin, G. T., &amp; Dess, G. G. (2001).</w:t>
      </w:r>
      <w:proofErr w:type="gramEnd"/>
      <w:r>
        <w:t xml:space="preserve"> </w:t>
      </w:r>
      <w:proofErr w:type="gramStart"/>
      <w:r>
        <w:t>Linking two dimensions of entrepreneurial orientation to firm performance: The moderating role of environment and industry life cycle.</w:t>
      </w:r>
      <w:proofErr w:type="gramEnd"/>
      <w:r>
        <w:t xml:space="preserve"> Journal of Business Venturing, 16(5), 429-451.</w:t>
      </w:r>
    </w:p>
    <w:p w14:paraId="36EBF168" w14:textId="77777777" w:rsidR="00F10B39" w:rsidRDefault="00F10B39" w:rsidP="001A1979">
      <w:pPr>
        <w:spacing w:before="240" w:after="240" w:line="276" w:lineRule="auto"/>
      </w:pPr>
      <w:r>
        <w:t>Mariotti, S. and Glackin, C. (2012) Entrepreneurship: Starting and Operating a Small Business (3</w:t>
      </w:r>
      <w:r w:rsidRPr="001A1979">
        <w:rPr>
          <w:vertAlign w:val="superscript"/>
        </w:rPr>
        <w:t>rd</w:t>
      </w:r>
      <w:r>
        <w:t xml:space="preserve"> Ed), London: Prentice-Hall.</w:t>
      </w:r>
    </w:p>
    <w:p w14:paraId="39270F30" w14:textId="77BD4707" w:rsidR="00BD3242" w:rsidRDefault="00BD3242" w:rsidP="00F10B39">
      <w:pPr>
        <w:spacing w:before="240" w:after="240" w:line="276" w:lineRule="auto"/>
      </w:pPr>
      <w:proofErr w:type="gramStart"/>
      <w:r w:rsidRPr="00BD3242">
        <w:t>Mariotti, S., &amp;</w:t>
      </w:r>
      <w:r>
        <w:t xml:space="preserve"> </w:t>
      </w:r>
      <w:r w:rsidRPr="00BD3242">
        <w:t>Glackin, C. (2016).</w:t>
      </w:r>
      <w:proofErr w:type="gramEnd"/>
      <w:r w:rsidRPr="00BD3242">
        <w:t xml:space="preserve"> Entrepreneurship and Small Business Management (2nd </w:t>
      </w:r>
      <w:proofErr w:type="gramStart"/>
      <w:r w:rsidRPr="00BD3242">
        <w:t>ed</w:t>
      </w:r>
      <w:proofErr w:type="gramEnd"/>
      <w:r w:rsidRPr="00BD3242">
        <w:t>.). Pearson.</w:t>
      </w:r>
    </w:p>
    <w:p w14:paraId="4D42845F" w14:textId="7EFC892A" w:rsidR="00F10B39" w:rsidRDefault="00F10B39" w:rsidP="00F10B39">
      <w:pPr>
        <w:spacing w:before="240" w:after="240" w:line="276" w:lineRule="auto"/>
      </w:pPr>
      <w:proofErr w:type="gramStart"/>
      <w:r>
        <w:t>McMullen, J. S., &amp; Shepherd, D. A. (2006).</w:t>
      </w:r>
      <w:proofErr w:type="gramEnd"/>
      <w:r>
        <w:t xml:space="preserve"> </w:t>
      </w:r>
      <w:proofErr w:type="gramStart"/>
      <w:r>
        <w:t>Entrepreneurial action and the role of uncertainty in the theory of the entrepreneur.</w:t>
      </w:r>
      <w:proofErr w:type="gramEnd"/>
      <w:r>
        <w:t xml:space="preserve"> Academy of Management Review, 31(1), 132-152.</w:t>
      </w:r>
    </w:p>
    <w:p w14:paraId="0BDD0FAD" w14:textId="77777777" w:rsidR="00F10B39" w:rsidRDefault="00F10B39" w:rsidP="00F10B39">
      <w:pPr>
        <w:spacing w:before="240" w:after="240" w:line="276" w:lineRule="auto"/>
      </w:pPr>
      <w:proofErr w:type="gramStart"/>
      <w:r>
        <w:t>Moon, J. A. (1999).</w:t>
      </w:r>
      <w:proofErr w:type="gramEnd"/>
      <w:r>
        <w:t xml:space="preserve"> Reflection in learning and professional development: Theory and practice. </w:t>
      </w:r>
      <w:proofErr w:type="gramStart"/>
      <w:r>
        <w:t>Routledge.</w:t>
      </w:r>
      <w:proofErr w:type="gramEnd"/>
    </w:p>
    <w:p w14:paraId="3AAF0730" w14:textId="77777777" w:rsidR="00F10B39" w:rsidRDefault="00F10B39" w:rsidP="001A1979">
      <w:pPr>
        <w:spacing w:before="240" w:after="240" w:line="276" w:lineRule="auto"/>
      </w:pPr>
      <w:r>
        <w:t xml:space="preserve">Nelson, O. (2013) Enterprise development in SMEs and entrepreneurial </w:t>
      </w:r>
      <w:proofErr w:type="gramStart"/>
      <w:r>
        <w:t>firms</w:t>
      </w:r>
      <w:proofErr w:type="gramEnd"/>
      <w:r>
        <w:t xml:space="preserve"> dynamic processes. </w:t>
      </w:r>
      <w:proofErr w:type="gramStart"/>
      <w:r>
        <w:t>IGI Global.</w:t>
      </w:r>
      <w:proofErr w:type="gramEnd"/>
    </w:p>
    <w:p w14:paraId="67B37DC6" w14:textId="77777777" w:rsidR="00F10B39" w:rsidRDefault="00F10B39" w:rsidP="001A1979">
      <w:pPr>
        <w:spacing w:before="240" w:after="240" w:line="276" w:lineRule="auto"/>
      </w:pPr>
      <w:r>
        <w:t>Rae, D. (2008) Entrepreneurship: from opportunity to action, 2nd Ed., Basingstoke: Palgrave Macmillan</w:t>
      </w:r>
    </w:p>
    <w:p w14:paraId="6BECFDC1" w14:textId="73E2B1D8" w:rsidR="00F10B39" w:rsidRDefault="00F10B39" w:rsidP="001A1979">
      <w:pPr>
        <w:spacing w:before="240" w:after="240" w:line="276" w:lineRule="auto"/>
      </w:pPr>
      <w:r>
        <w:t xml:space="preserve">Rickman, C., &amp; Roddick, D. (2013) The Small Business Start-Up Workbook: A step-by-step guide to starting the business </w:t>
      </w:r>
      <w:proofErr w:type="spellStart"/>
      <w:proofErr w:type="gramStart"/>
      <w:r w:rsidR="00BD3242">
        <w:t>one</w:t>
      </w:r>
      <w:r>
        <w:t>’ve</w:t>
      </w:r>
      <w:proofErr w:type="spellEnd"/>
      <w:proofErr w:type="gramEnd"/>
      <w:r>
        <w:t xml:space="preserve"> dreamed of. London, How </w:t>
      </w:r>
      <w:proofErr w:type="gramStart"/>
      <w:r>
        <w:t>To</w:t>
      </w:r>
      <w:proofErr w:type="gramEnd"/>
      <w:r>
        <w:t xml:space="preserve"> Books</w:t>
      </w:r>
    </w:p>
    <w:p w14:paraId="7DCFB35F" w14:textId="77777777" w:rsidR="00F10B39" w:rsidRDefault="00F10B39" w:rsidP="00F10B39">
      <w:pPr>
        <w:spacing w:before="240" w:after="240" w:line="276" w:lineRule="auto"/>
      </w:pPr>
      <w:proofErr w:type="gramStart"/>
      <w:r>
        <w:t>Schön, D. A. (1983).</w:t>
      </w:r>
      <w:proofErr w:type="gramEnd"/>
      <w:r>
        <w:t xml:space="preserve"> The reflective practitioner: How professionals think in action. </w:t>
      </w:r>
      <w:proofErr w:type="gramStart"/>
      <w:r>
        <w:t>Basic Books.</w:t>
      </w:r>
      <w:proofErr w:type="gramEnd"/>
    </w:p>
    <w:p w14:paraId="242130D6" w14:textId="77777777" w:rsidR="00F10B39" w:rsidRDefault="00F10B39" w:rsidP="00F10B39">
      <w:pPr>
        <w:spacing w:before="240" w:after="240" w:line="276" w:lineRule="auto"/>
      </w:pPr>
      <w:r>
        <w:t xml:space="preserve">Shane, S. (2000). </w:t>
      </w:r>
      <w:proofErr w:type="gramStart"/>
      <w:r>
        <w:t>Prior knowledge and the discovery of entrepreneurial opportunities.</w:t>
      </w:r>
      <w:proofErr w:type="gramEnd"/>
      <w:r>
        <w:t xml:space="preserve"> Organization Science, 11(4), 448-469.</w:t>
      </w:r>
    </w:p>
    <w:p w14:paraId="285B35D2" w14:textId="77777777" w:rsidR="00F10B39" w:rsidRDefault="00F10B39" w:rsidP="00F10B39">
      <w:pPr>
        <w:spacing w:before="240" w:after="240" w:line="276" w:lineRule="auto"/>
      </w:pPr>
      <w:proofErr w:type="gramStart"/>
      <w:r>
        <w:t>Stevenson, H. H., &amp; Jarillo, J. C. (2007).</w:t>
      </w:r>
      <w:proofErr w:type="gramEnd"/>
      <w:r>
        <w:t xml:space="preserve"> A paradigm of entrepreneurship: Entrepreneurial management. Strategic Management Journal, 11(S1), 17-27.</w:t>
      </w:r>
    </w:p>
    <w:p w14:paraId="4E2C75FB" w14:textId="77777777" w:rsidR="00F10B39" w:rsidRDefault="00F10B39" w:rsidP="001A1979">
      <w:pPr>
        <w:spacing w:before="240" w:after="240" w:line="276" w:lineRule="auto"/>
      </w:pPr>
      <w:proofErr w:type="gramStart"/>
      <w:r w:rsidRPr="00F10B39">
        <w:t>Storey, D. J. (2016).</w:t>
      </w:r>
      <w:proofErr w:type="gramEnd"/>
      <w:r w:rsidRPr="00F10B39">
        <w:t xml:space="preserve"> </w:t>
      </w:r>
      <w:proofErr w:type="gramStart"/>
      <w:r w:rsidRPr="00F10B39">
        <w:t>Understanding the small business sector.</w:t>
      </w:r>
      <w:proofErr w:type="gramEnd"/>
      <w:r w:rsidRPr="00F10B39">
        <w:t xml:space="preserve"> Cengage Learning EMEA.</w:t>
      </w:r>
    </w:p>
    <w:p w14:paraId="1AB6FCF8" w14:textId="77777777" w:rsidR="00F10B39" w:rsidRDefault="00F10B39" w:rsidP="001A1979">
      <w:pPr>
        <w:spacing w:before="240" w:after="240" w:line="276" w:lineRule="auto"/>
      </w:pPr>
      <w:r>
        <w:lastRenderedPageBreak/>
        <w:t>Timmons, J. &amp; Spinelli, S. (2008) New Venture Creation: Entrepreneurship for the 21st Century, McGraw Hill: Boston</w:t>
      </w:r>
    </w:p>
    <w:p w14:paraId="79138750" w14:textId="77777777" w:rsidR="00F10B39" w:rsidRDefault="00F10B39" w:rsidP="001A1979">
      <w:pPr>
        <w:spacing w:before="240" w:after="240" w:line="276" w:lineRule="auto"/>
      </w:pPr>
      <w:r>
        <w:t>Williams, S. (2021) FT Guide to Business Start Up: The most comprehensive guide for entrepreneurs, 32nd Ed., Financial Times Press: Harlow.</w:t>
      </w:r>
    </w:p>
    <w:p w14:paraId="7D3B045D" w14:textId="77777777" w:rsidR="00F10B39" w:rsidRDefault="00F10B39" w:rsidP="001A1979">
      <w:pPr>
        <w:spacing w:before="240" w:after="240" w:line="276" w:lineRule="auto"/>
      </w:pPr>
      <w:r>
        <w:t>Zimmerer, T.W. &amp; Scarborough, N.M. (2011) Essentials of Entrepreneurship, 6th Ed., Prentice Hall: New Jersey</w:t>
      </w:r>
    </w:p>
    <w:p w14:paraId="74BDEDAC" w14:textId="77777777" w:rsidR="00F10B39" w:rsidRDefault="00F10B39">
      <w:pPr>
        <w:spacing w:before="0" w:after="160"/>
        <w:jc w:val="left"/>
      </w:pPr>
      <w:r>
        <w:br w:type="page"/>
      </w:r>
    </w:p>
    <w:p w14:paraId="1A179493" w14:textId="3E89AD27" w:rsidR="001A1979" w:rsidRDefault="00F10B39" w:rsidP="00BD3242">
      <w:pPr>
        <w:pStyle w:val="Heading1"/>
        <w:numPr>
          <w:ilvl w:val="0"/>
          <w:numId w:val="0"/>
        </w:numPr>
        <w:ind w:left="432" w:hanging="432"/>
      </w:pPr>
      <w:r w:rsidRPr="00F10B39">
        <w:lastRenderedPageBreak/>
        <w:t>Appendix</w:t>
      </w:r>
    </w:p>
    <w:p w14:paraId="6CCA00B0" w14:textId="44106CD6" w:rsidR="00F10B39" w:rsidRDefault="00F10B39" w:rsidP="001A1979">
      <w:pPr>
        <w:spacing w:before="240" w:after="240" w:line="276" w:lineRule="auto"/>
      </w:pPr>
      <w:r>
        <w:rPr>
          <w:noProof/>
          <w:lang w:eastAsia="en-GB"/>
        </w:rPr>
        <w:drawing>
          <wp:inline distT="0" distB="0" distL="0" distR="0" wp14:anchorId="070FD6B7" wp14:editId="45A089E7">
            <wp:extent cx="6309360" cy="3246106"/>
            <wp:effectExtent l="0" t="0" r="0" b="0"/>
            <wp:docPr id="568776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7153" r="19389"/>
                    <a:stretch/>
                  </pic:blipFill>
                  <pic:spPr bwMode="auto">
                    <a:xfrm>
                      <a:off x="0" y="0"/>
                      <a:ext cx="6331318" cy="3257403"/>
                    </a:xfrm>
                    <a:prstGeom prst="rect">
                      <a:avLst/>
                    </a:prstGeom>
                    <a:noFill/>
                    <a:ln>
                      <a:noFill/>
                    </a:ln>
                    <a:extLst>
                      <a:ext uri="{53640926-AAD7-44D8-BBD7-CCE9431645EC}">
                        <a14:shadowObscured xmlns:a14="http://schemas.microsoft.com/office/drawing/2010/main"/>
                      </a:ext>
                    </a:extLst>
                  </pic:spPr>
                </pic:pic>
              </a:graphicData>
            </a:graphic>
          </wp:inline>
        </w:drawing>
      </w:r>
    </w:p>
    <w:sectPr w:rsidR="00F10B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721668"/>
    <w:multiLevelType w:val="hybridMultilevel"/>
    <w:tmpl w:val="8FA663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6776C1"/>
    <w:multiLevelType w:val="hybridMultilevel"/>
    <w:tmpl w:val="45960EB4"/>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9732D1E"/>
    <w:multiLevelType w:val="hybridMultilevel"/>
    <w:tmpl w:val="43D4AA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9C61A61"/>
    <w:multiLevelType w:val="multilevel"/>
    <w:tmpl w:val="F6C8019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127705CC"/>
    <w:multiLevelType w:val="hybridMultilevel"/>
    <w:tmpl w:val="0E8C748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381A6F76"/>
    <w:multiLevelType w:val="hybridMultilevel"/>
    <w:tmpl w:val="984ABD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DF119DE"/>
    <w:multiLevelType w:val="hybridMultilevel"/>
    <w:tmpl w:val="2E12F014"/>
    <w:lvl w:ilvl="0" w:tplc="E042D864">
      <w:start w:val="1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E643B0C"/>
    <w:multiLevelType w:val="hybridMultilevel"/>
    <w:tmpl w:val="5DFC03EE"/>
    <w:lvl w:ilvl="0" w:tplc="C61CB1B0">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B64530"/>
    <w:multiLevelType w:val="hybridMultilevel"/>
    <w:tmpl w:val="F9643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FF172B1"/>
    <w:multiLevelType w:val="hybridMultilevel"/>
    <w:tmpl w:val="64F68F02"/>
    <w:lvl w:ilvl="0" w:tplc="04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6039229A"/>
    <w:multiLevelType w:val="hybridMultilevel"/>
    <w:tmpl w:val="1B92136C"/>
    <w:lvl w:ilvl="0" w:tplc="0409000F">
      <w:start w:val="1"/>
      <w:numFmt w:val="decimal"/>
      <w:lvlText w:val="%1."/>
      <w:lvlJc w:val="left"/>
      <w:pPr>
        <w:ind w:left="360" w:hanging="360"/>
      </w:pPr>
    </w:lvl>
    <w:lvl w:ilvl="1" w:tplc="583C5A06">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79D70192"/>
    <w:multiLevelType w:val="hybridMultilevel"/>
    <w:tmpl w:val="EA207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0"/>
  </w:num>
  <w:num w:numId="4">
    <w:abstractNumId w:val="1"/>
  </w:num>
  <w:num w:numId="5">
    <w:abstractNumId w:val="4"/>
  </w:num>
  <w:num w:numId="6">
    <w:abstractNumId w:val="0"/>
  </w:num>
  <w:num w:numId="7">
    <w:abstractNumId w:val="7"/>
  </w:num>
  <w:num w:numId="8">
    <w:abstractNumId w:val="9"/>
  </w:num>
  <w:num w:numId="9">
    <w:abstractNumId w:val="5"/>
  </w:num>
  <w:num w:numId="10">
    <w:abstractNumId w:val="2"/>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F7B"/>
    <w:rsid w:val="00010DEF"/>
    <w:rsid w:val="00021943"/>
    <w:rsid w:val="0007720E"/>
    <w:rsid w:val="000B3CF9"/>
    <w:rsid w:val="000C3019"/>
    <w:rsid w:val="000D7B9A"/>
    <w:rsid w:val="000E7C0C"/>
    <w:rsid w:val="00110225"/>
    <w:rsid w:val="00124AE1"/>
    <w:rsid w:val="00146499"/>
    <w:rsid w:val="001670A6"/>
    <w:rsid w:val="001A1979"/>
    <w:rsid w:val="001A572D"/>
    <w:rsid w:val="001B3463"/>
    <w:rsid w:val="001E15B1"/>
    <w:rsid w:val="00205C95"/>
    <w:rsid w:val="002156E8"/>
    <w:rsid w:val="002159B0"/>
    <w:rsid w:val="00252633"/>
    <w:rsid w:val="00283AF1"/>
    <w:rsid w:val="00293B5E"/>
    <w:rsid w:val="00305F7B"/>
    <w:rsid w:val="003156B1"/>
    <w:rsid w:val="00325D93"/>
    <w:rsid w:val="00356C33"/>
    <w:rsid w:val="003D2595"/>
    <w:rsid w:val="003D3EE2"/>
    <w:rsid w:val="003E42C9"/>
    <w:rsid w:val="00422B9E"/>
    <w:rsid w:val="00475000"/>
    <w:rsid w:val="004A7BFF"/>
    <w:rsid w:val="004F19FB"/>
    <w:rsid w:val="004F1C01"/>
    <w:rsid w:val="005049BC"/>
    <w:rsid w:val="00515E98"/>
    <w:rsid w:val="005261CD"/>
    <w:rsid w:val="005308BD"/>
    <w:rsid w:val="00532397"/>
    <w:rsid w:val="005341B5"/>
    <w:rsid w:val="0054504D"/>
    <w:rsid w:val="00547AA9"/>
    <w:rsid w:val="005710F1"/>
    <w:rsid w:val="005A32F1"/>
    <w:rsid w:val="005C20AA"/>
    <w:rsid w:val="005C69C2"/>
    <w:rsid w:val="005C6C0F"/>
    <w:rsid w:val="005E67B1"/>
    <w:rsid w:val="005F37CA"/>
    <w:rsid w:val="005F54B9"/>
    <w:rsid w:val="00603E3B"/>
    <w:rsid w:val="006055E6"/>
    <w:rsid w:val="00640EC7"/>
    <w:rsid w:val="00643CF9"/>
    <w:rsid w:val="0065341E"/>
    <w:rsid w:val="00665026"/>
    <w:rsid w:val="00681C14"/>
    <w:rsid w:val="00694976"/>
    <w:rsid w:val="006B1BC5"/>
    <w:rsid w:val="006C38B9"/>
    <w:rsid w:val="006C64E9"/>
    <w:rsid w:val="00703E9F"/>
    <w:rsid w:val="007424E7"/>
    <w:rsid w:val="00743644"/>
    <w:rsid w:val="0078072F"/>
    <w:rsid w:val="00786760"/>
    <w:rsid w:val="007A0329"/>
    <w:rsid w:val="007A0C28"/>
    <w:rsid w:val="007D7992"/>
    <w:rsid w:val="007E4219"/>
    <w:rsid w:val="007F64D5"/>
    <w:rsid w:val="00802C5C"/>
    <w:rsid w:val="00831C88"/>
    <w:rsid w:val="00846C2C"/>
    <w:rsid w:val="00892F4B"/>
    <w:rsid w:val="008F18AD"/>
    <w:rsid w:val="0092169E"/>
    <w:rsid w:val="009230B2"/>
    <w:rsid w:val="009302E4"/>
    <w:rsid w:val="009533C2"/>
    <w:rsid w:val="00964CE3"/>
    <w:rsid w:val="00984EBF"/>
    <w:rsid w:val="00991781"/>
    <w:rsid w:val="009B096C"/>
    <w:rsid w:val="009B2345"/>
    <w:rsid w:val="009F614A"/>
    <w:rsid w:val="00A103E9"/>
    <w:rsid w:val="00A119B9"/>
    <w:rsid w:val="00A226DF"/>
    <w:rsid w:val="00A33F97"/>
    <w:rsid w:val="00A35DF9"/>
    <w:rsid w:val="00A454D1"/>
    <w:rsid w:val="00A6240E"/>
    <w:rsid w:val="00AB49AF"/>
    <w:rsid w:val="00AD3E13"/>
    <w:rsid w:val="00AF180E"/>
    <w:rsid w:val="00B0078D"/>
    <w:rsid w:val="00B00EC9"/>
    <w:rsid w:val="00B065A3"/>
    <w:rsid w:val="00B16E6A"/>
    <w:rsid w:val="00B720BF"/>
    <w:rsid w:val="00B8511E"/>
    <w:rsid w:val="00BB66BD"/>
    <w:rsid w:val="00BC0704"/>
    <w:rsid w:val="00BD01F3"/>
    <w:rsid w:val="00BD3242"/>
    <w:rsid w:val="00BD5E4E"/>
    <w:rsid w:val="00BF460A"/>
    <w:rsid w:val="00C00192"/>
    <w:rsid w:val="00C34A22"/>
    <w:rsid w:val="00C35F5F"/>
    <w:rsid w:val="00C60BD8"/>
    <w:rsid w:val="00C702A0"/>
    <w:rsid w:val="00C771B6"/>
    <w:rsid w:val="00C96062"/>
    <w:rsid w:val="00CC3F11"/>
    <w:rsid w:val="00CD592B"/>
    <w:rsid w:val="00D03E29"/>
    <w:rsid w:val="00D1136A"/>
    <w:rsid w:val="00D14317"/>
    <w:rsid w:val="00D34714"/>
    <w:rsid w:val="00D367D9"/>
    <w:rsid w:val="00D45332"/>
    <w:rsid w:val="00D96206"/>
    <w:rsid w:val="00DB528C"/>
    <w:rsid w:val="00DD1A5B"/>
    <w:rsid w:val="00DF1A29"/>
    <w:rsid w:val="00E06A2B"/>
    <w:rsid w:val="00E06FD8"/>
    <w:rsid w:val="00E16716"/>
    <w:rsid w:val="00E263B6"/>
    <w:rsid w:val="00E36D4D"/>
    <w:rsid w:val="00E40A6C"/>
    <w:rsid w:val="00E41FBA"/>
    <w:rsid w:val="00E565F3"/>
    <w:rsid w:val="00E8027F"/>
    <w:rsid w:val="00E81604"/>
    <w:rsid w:val="00E90D94"/>
    <w:rsid w:val="00E90F9A"/>
    <w:rsid w:val="00EC000A"/>
    <w:rsid w:val="00EE1CEE"/>
    <w:rsid w:val="00F10B39"/>
    <w:rsid w:val="00F3032C"/>
    <w:rsid w:val="00F3389D"/>
    <w:rsid w:val="00F46156"/>
    <w:rsid w:val="00F4718C"/>
    <w:rsid w:val="00F5255E"/>
    <w:rsid w:val="00F72EEC"/>
    <w:rsid w:val="00F84FEE"/>
    <w:rsid w:val="00FA03CC"/>
    <w:rsid w:val="00FC58F7"/>
    <w:rsid w:val="00FD16BF"/>
    <w:rsid w:val="00FE097D"/>
    <w:rsid w:val="00FE6D31"/>
    <w:rsid w:val="00FF5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00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E4E"/>
    <w:pPr>
      <w:spacing w:before="120" w:after="280"/>
      <w:jc w:val="both"/>
    </w:pPr>
    <w:rPr>
      <w:rFonts w:ascii="Times New Roman" w:hAnsi="Times New Roman"/>
      <w:lang w:val="en-GB"/>
    </w:rPr>
  </w:style>
  <w:style w:type="paragraph" w:styleId="Heading1">
    <w:name w:val="heading 1"/>
    <w:basedOn w:val="Normal"/>
    <w:next w:val="Normal"/>
    <w:link w:val="Heading1Char"/>
    <w:uiPriority w:val="9"/>
    <w:qFormat/>
    <w:rsid w:val="00BD5E4E"/>
    <w:pPr>
      <w:keepNext/>
      <w:keepLines/>
      <w:numPr>
        <w:numId w:val="2"/>
      </w:numPr>
      <w:spacing w:before="360" w:after="12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E4E"/>
    <w:pPr>
      <w:keepNext/>
      <w:keepLines/>
      <w:numPr>
        <w:ilvl w:val="1"/>
        <w:numId w:val="2"/>
      </w:numPr>
      <w:spacing w:before="160" w:after="12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E4E"/>
    <w:pPr>
      <w:keepNext/>
      <w:keepLines/>
      <w:numPr>
        <w:ilvl w:val="2"/>
        <w:numId w:val="2"/>
      </w:numPr>
      <w:spacing w:before="160" w:after="12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5E4E"/>
    <w:pPr>
      <w:keepNext/>
      <w:keepLines/>
      <w:numPr>
        <w:ilvl w:val="3"/>
        <w:numId w:val="2"/>
      </w:numPr>
      <w:spacing w:before="160" w:after="12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F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F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F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F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F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AF1"/>
    <w:pPr>
      <w:spacing w:before="100" w:beforeAutospacing="1" w:after="100" w:afterAutospacing="1" w:line="240" w:lineRule="auto"/>
    </w:pPr>
    <w:rPr>
      <w:rFonts w:eastAsia="Times New Roman" w:cs="Times New Roman"/>
      <w:kern w:val="0"/>
      <w:sz w:val="24"/>
      <w:szCs w:val="24"/>
      <w:lang w:val="en-US"/>
      <w14:ligatures w14:val="none"/>
    </w:rPr>
  </w:style>
  <w:style w:type="character" w:customStyle="1" w:styleId="Heading1Char">
    <w:name w:val="Heading 1 Char"/>
    <w:basedOn w:val="DefaultParagraphFont"/>
    <w:link w:val="Heading1"/>
    <w:uiPriority w:val="9"/>
    <w:rsid w:val="00BD5E4E"/>
    <w:rPr>
      <w:rFonts w:ascii="Times New Roman" w:eastAsiaTheme="majorEastAsia" w:hAnsi="Times New Roman"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B49AF"/>
    <w:pPr>
      <w:outlineLvl w:val="9"/>
    </w:pPr>
    <w:rPr>
      <w:kern w:val="0"/>
      <w:lang w:val="en-US"/>
      <w14:ligatures w14:val="none"/>
    </w:rPr>
  </w:style>
  <w:style w:type="character" w:customStyle="1" w:styleId="Heading2Char">
    <w:name w:val="Heading 2 Char"/>
    <w:basedOn w:val="DefaultParagraphFont"/>
    <w:link w:val="Heading2"/>
    <w:uiPriority w:val="9"/>
    <w:rsid w:val="00BD5E4E"/>
    <w:rPr>
      <w:rFonts w:ascii="Times New Roman" w:eastAsiaTheme="majorEastAsia" w:hAnsi="Times New Roman" w:cstheme="majorBidi"/>
      <w:color w:val="2F5496" w:themeColor="accent1" w:themeShade="BF"/>
      <w:sz w:val="26"/>
      <w:szCs w:val="26"/>
      <w:lang w:val="en-GB"/>
    </w:rPr>
  </w:style>
  <w:style w:type="paragraph" w:styleId="TOC1">
    <w:name w:val="toc 1"/>
    <w:basedOn w:val="Normal"/>
    <w:next w:val="Normal"/>
    <w:autoRedefine/>
    <w:uiPriority w:val="39"/>
    <w:unhideWhenUsed/>
    <w:rsid w:val="000D7B9A"/>
    <w:pPr>
      <w:spacing w:after="100"/>
    </w:pPr>
  </w:style>
  <w:style w:type="paragraph" w:styleId="TOC2">
    <w:name w:val="toc 2"/>
    <w:basedOn w:val="Normal"/>
    <w:next w:val="Normal"/>
    <w:autoRedefine/>
    <w:uiPriority w:val="39"/>
    <w:unhideWhenUsed/>
    <w:rsid w:val="000D7B9A"/>
    <w:pPr>
      <w:spacing w:after="100"/>
      <w:ind w:left="220"/>
    </w:pPr>
  </w:style>
  <w:style w:type="character" w:styleId="Hyperlink">
    <w:name w:val="Hyperlink"/>
    <w:basedOn w:val="DefaultParagraphFont"/>
    <w:uiPriority w:val="99"/>
    <w:unhideWhenUsed/>
    <w:rsid w:val="000D7B9A"/>
    <w:rPr>
      <w:color w:val="0563C1" w:themeColor="hyperlink"/>
      <w:u w:val="single"/>
    </w:rPr>
  </w:style>
  <w:style w:type="character" w:customStyle="1" w:styleId="Heading3Char">
    <w:name w:val="Heading 3 Char"/>
    <w:basedOn w:val="DefaultParagraphFont"/>
    <w:link w:val="Heading3"/>
    <w:uiPriority w:val="9"/>
    <w:rsid w:val="00BD5E4E"/>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BD5E4E"/>
    <w:rPr>
      <w:rFonts w:ascii="Times New Roman" w:eastAsiaTheme="majorEastAsia" w:hAnsi="Times New Roman"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A32F1"/>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A32F1"/>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5A32F1"/>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5A32F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A32F1"/>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A35DF9"/>
    <w:pPr>
      <w:spacing w:after="200" w:line="240" w:lineRule="auto"/>
    </w:pPr>
    <w:rPr>
      <w:i/>
      <w:iCs/>
      <w:color w:val="44546A" w:themeColor="text2"/>
      <w:sz w:val="18"/>
      <w:szCs w:val="18"/>
    </w:rPr>
  </w:style>
  <w:style w:type="paragraph" w:styleId="ListParagraph">
    <w:name w:val="List Paragraph"/>
    <w:basedOn w:val="Normal"/>
    <w:uiPriority w:val="34"/>
    <w:qFormat/>
    <w:rsid w:val="003E42C9"/>
    <w:pPr>
      <w:ind w:left="720"/>
      <w:contextualSpacing/>
    </w:pPr>
  </w:style>
  <w:style w:type="character" w:customStyle="1" w:styleId="UnresolvedMention">
    <w:name w:val="Unresolved Mention"/>
    <w:basedOn w:val="DefaultParagraphFont"/>
    <w:uiPriority w:val="99"/>
    <w:semiHidden/>
    <w:unhideWhenUsed/>
    <w:rsid w:val="00B8511E"/>
    <w:rPr>
      <w:color w:val="605E5C"/>
      <w:shd w:val="clear" w:color="auto" w:fill="E1DFDD"/>
    </w:rPr>
  </w:style>
  <w:style w:type="paragraph" w:styleId="TOC3">
    <w:name w:val="toc 3"/>
    <w:basedOn w:val="Normal"/>
    <w:next w:val="Normal"/>
    <w:autoRedefine/>
    <w:uiPriority w:val="39"/>
    <w:unhideWhenUsed/>
    <w:rsid w:val="00325D93"/>
    <w:pPr>
      <w:spacing w:after="100"/>
      <w:ind w:left="440"/>
    </w:pPr>
  </w:style>
  <w:style w:type="paragraph" w:styleId="Title">
    <w:name w:val="Title"/>
    <w:basedOn w:val="Normal"/>
    <w:next w:val="Normal"/>
    <w:link w:val="TitleChar"/>
    <w:uiPriority w:val="10"/>
    <w:qFormat/>
    <w:rsid w:val="00F72EE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EEC"/>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B065A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65A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E4E"/>
    <w:pPr>
      <w:spacing w:before="120" w:after="280"/>
      <w:jc w:val="both"/>
    </w:pPr>
    <w:rPr>
      <w:rFonts w:ascii="Times New Roman" w:hAnsi="Times New Roman"/>
      <w:lang w:val="en-GB"/>
    </w:rPr>
  </w:style>
  <w:style w:type="paragraph" w:styleId="Heading1">
    <w:name w:val="heading 1"/>
    <w:basedOn w:val="Normal"/>
    <w:next w:val="Normal"/>
    <w:link w:val="Heading1Char"/>
    <w:uiPriority w:val="9"/>
    <w:qFormat/>
    <w:rsid w:val="00BD5E4E"/>
    <w:pPr>
      <w:keepNext/>
      <w:keepLines/>
      <w:numPr>
        <w:numId w:val="2"/>
      </w:numPr>
      <w:spacing w:before="360" w:after="120" w:line="24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5E4E"/>
    <w:pPr>
      <w:keepNext/>
      <w:keepLines/>
      <w:numPr>
        <w:ilvl w:val="1"/>
        <w:numId w:val="2"/>
      </w:numPr>
      <w:spacing w:before="160" w:after="12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E4E"/>
    <w:pPr>
      <w:keepNext/>
      <w:keepLines/>
      <w:numPr>
        <w:ilvl w:val="2"/>
        <w:numId w:val="2"/>
      </w:numPr>
      <w:spacing w:before="160" w:after="12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D5E4E"/>
    <w:pPr>
      <w:keepNext/>
      <w:keepLines/>
      <w:numPr>
        <w:ilvl w:val="3"/>
        <w:numId w:val="2"/>
      </w:numPr>
      <w:spacing w:before="160" w:after="12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F1"/>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F1"/>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F1"/>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F1"/>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F1"/>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3AF1"/>
    <w:pPr>
      <w:spacing w:before="100" w:beforeAutospacing="1" w:after="100" w:afterAutospacing="1" w:line="240" w:lineRule="auto"/>
    </w:pPr>
    <w:rPr>
      <w:rFonts w:eastAsia="Times New Roman" w:cs="Times New Roman"/>
      <w:kern w:val="0"/>
      <w:sz w:val="24"/>
      <w:szCs w:val="24"/>
      <w:lang w:val="en-US"/>
      <w14:ligatures w14:val="none"/>
    </w:rPr>
  </w:style>
  <w:style w:type="character" w:customStyle="1" w:styleId="Heading1Char">
    <w:name w:val="Heading 1 Char"/>
    <w:basedOn w:val="DefaultParagraphFont"/>
    <w:link w:val="Heading1"/>
    <w:uiPriority w:val="9"/>
    <w:rsid w:val="00BD5E4E"/>
    <w:rPr>
      <w:rFonts w:ascii="Times New Roman" w:eastAsiaTheme="majorEastAsia" w:hAnsi="Times New Roman" w:cstheme="majorBidi"/>
      <w:color w:val="2F5496" w:themeColor="accent1" w:themeShade="BF"/>
      <w:sz w:val="32"/>
      <w:szCs w:val="32"/>
      <w:lang w:val="en-GB"/>
    </w:rPr>
  </w:style>
  <w:style w:type="paragraph" w:styleId="TOCHeading">
    <w:name w:val="TOC Heading"/>
    <w:basedOn w:val="Heading1"/>
    <w:next w:val="Normal"/>
    <w:uiPriority w:val="39"/>
    <w:unhideWhenUsed/>
    <w:qFormat/>
    <w:rsid w:val="00AB49AF"/>
    <w:pPr>
      <w:outlineLvl w:val="9"/>
    </w:pPr>
    <w:rPr>
      <w:kern w:val="0"/>
      <w:lang w:val="en-US"/>
      <w14:ligatures w14:val="none"/>
    </w:rPr>
  </w:style>
  <w:style w:type="character" w:customStyle="1" w:styleId="Heading2Char">
    <w:name w:val="Heading 2 Char"/>
    <w:basedOn w:val="DefaultParagraphFont"/>
    <w:link w:val="Heading2"/>
    <w:uiPriority w:val="9"/>
    <w:rsid w:val="00BD5E4E"/>
    <w:rPr>
      <w:rFonts w:ascii="Times New Roman" w:eastAsiaTheme="majorEastAsia" w:hAnsi="Times New Roman" w:cstheme="majorBidi"/>
      <w:color w:val="2F5496" w:themeColor="accent1" w:themeShade="BF"/>
      <w:sz w:val="26"/>
      <w:szCs w:val="26"/>
      <w:lang w:val="en-GB"/>
    </w:rPr>
  </w:style>
  <w:style w:type="paragraph" w:styleId="TOC1">
    <w:name w:val="toc 1"/>
    <w:basedOn w:val="Normal"/>
    <w:next w:val="Normal"/>
    <w:autoRedefine/>
    <w:uiPriority w:val="39"/>
    <w:unhideWhenUsed/>
    <w:rsid w:val="000D7B9A"/>
    <w:pPr>
      <w:spacing w:after="100"/>
    </w:pPr>
  </w:style>
  <w:style w:type="paragraph" w:styleId="TOC2">
    <w:name w:val="toc 2"/>
    <w:basedOn w:val="Normal"/>
    <w:next w:val="Normal"/>
    <w:autoRedefine/>
    <w:uiPriority w:val="39"/>
    <w:unhideWhenUsed/>
    <w:rsid w:val="000D7B9A"/>
    <w:pPr>
      <w:spacing w:after="100"/>
      <w:ind w:left="220"/>
    </w:pPr>
  </w:style>
  <w:style w:type="character" w:styleId="Hyperlink">
    <w:name w:val="Hyperlink"/>
    <w:basedOn w:val="DefaultParagraphFont"/>
    <w:uiPriority w:val="99"/>
    <w:unhideWhenUsed/>
    <w:rsid w:val="000D7B9A"/>
    <w:rPr>
      <w:color w:val="0563C1" w:themeColor="hyperlink"/>
      <w:u w:val="single"/>
    </w:rPr>
  </w:style>
  <w:style w:type="character" w:customStyle="1" w:styleId="Heading3Char">
    <w:name w:val="Heading 3 Char"/>
    <w:basedOn w:val="DefaultParagraphFont"/>
    <w:link w:val="Heading3"/>
    <w:uiPriority w:val="9"/>
    <w:rsid w:val="00BD5E4E"/>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BD5E4E"/>
    <w:rPr>
      <w:rFonts w:ascii="Times New Roman" w:eastAsiaTheme="majorEastAsia" w:hAnsi="Times New Roman"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A32F1"/>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A32F1"/>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semiHidden/>
    <w:rsid w:val="005A32F1"/>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semiHidden/>
    <w:rsid w:val="005A32F1"/>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A32F1"/>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A35DF9"/>
    <w:pPr>
      <w:spacing w:after="200" w:line="240" w:lineRule="auto"/>
    </w:pPr>
    <w:rPr>
      <w:i/>
      <w:iCs/>
      <w:color w:val="44546A" w:themeColor="text2"/>
      <w:sz w:val="18"/>
      <w:szCs w:val="18"/>
    </w:rPr>
  </w:style>
  <w:style w:type="paragraph" w:styleId="ListParagraph">
    <w:name w:val="List Paragraph"/>
    <w:basedOn w:val="Normal"/>
    <w:uiPriority w:val="34"/>
    <w:qFormat/>
    <w:rsid w:val="003E42C9"/>
    <w:pPr>
      <w:ind w:left="720"/>
      <w:contextualSpacing/>
    </w:pPr>
  </w:style>
  <w:style w:type="character" w:customStyle="1" w:styleId="UnresolvedMention">
    <w:name w:val="Unresolved Mention"/>
    <w:basedOn w:val="DefaultParagraphFont"/>
    <w:uiPriority w:val="99"/>
    <w:semiHidden/>
    <w:unhideWhenUsed/>
    <w:rsid w:val="00B8511E"/>
    <w:rPr>
      <w:color w:val="605E5C"/>
      <w:shd w:val="clear" w:color="auto" w:fill="E1DFDD"/>
    </w:rPr>
  </w:style>
  <w:style w:type="paragraph" w:styleId="TOC3">
    <w:name w:val="toc 3"/>
    <w:basedOn w:val="Normal"/>
    <w:next w:val="Normal"/>
    <w:autoRedefine/>
    <w:uiPriority w:val="39"/>
    <w:unhideWhenUsed/>
    <w:rsid w:val="00325D93"/>
    <w:pPr>
      <w:spacing w:after="100"/>
      <w:ind w:left="440"/>
    </w:pPr>
  </w:style>
  <w:style w:type="paragraph" w:styleId="Title">
    <w:name w:val="Title"/>
    <w:basedOn w:val="Normal"/>
    <w:next w:val="Normal"/>
    <w:link w:val="TitleChar"/>
    <w:uiPriority w:val="10"/>
    <w:qFormat/>
    <w:rsid w:val="00F72EE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EEC"/>
    <w:rPr>
      <w:rFonts w:asciiTheme="majorHAnsi" w:eastAsiaTheme="majorEastAsia" w:hAnsiTheme="majorHAnsi" w:cstheme="majorBidi"/>
      <w:spacing w:val="-10"/>
      <w:kern w:val="28"/>
      <w:sz w:val="56"/>
      <w:szCs w:val="56"/>
      <w:lang w:val="en-GB"/>
    </w:rPr>
  </w:style>
  <w:style w:type="paragraph" w:styleId="BalloonText">
    <w:name w:val="Balloon Text"/>
    <w:basedOn w:val="Normal"/>
    <w:link w:val="BalloonTextChar"/>
    <w:uiPriority w:val="99"/>
    <w:semiHidden/>
    <w:unhideWhenUsed/>
    <w:rsid w:val="00B065A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65A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11936">
      <w:bodyDiv w:val="1"/>
      <w:marLeft w:val="0"/>
      <w:marRight w:val="0"/>
      <w:marTop w:val="0"/>
      <w:marBottom w:val="0"/>
      <w:divBdr>
        <w:top w:val="none" w:sz="0" w:space="0" w:color="auto"/>
        <w:left w:val="none" w:sz="0" w:space="0" w:color="auto"/>
        <w:bottom w:val="none" w:sz="0" w:space="0" w:color="auto"/>
        <w:right w:val="none" w:sz="0" w:space="0" w:color="auto"/>
      </w:divBdr>
    </w:div>
    <w:div w:id="43263542">
      <w:bodyDiv w:val="1"/>
      <w:marLeft w:val="0"/>
      <w:marRight w:val="0"/>
      <w:marTop w:val="0"/>
      <w:marBottom w:val="0"/>
      <w:divBdr>
        <w:top w:val="none" w:sz="0" w:space="0" w:color="auto"/>
        <w:left w:val="none" w:sz="0" w:space="0" w:color="auto"/>
        <w:bottom w:val="none" w:sz="0" w:space="0" w:color="auto"/>
        <w:right w:val="none" w:sz="0" w:space="0" w:color="auto"/>
      </w:divBdr>
    </w:div>
    <w:div w:id="51273504">
      <w:bodyDiv w:val="1"/>
      <w:marLeft w:val="0"/>
      <w:marRight w:val="0"/>
      <w:marTop w:val="0"/>
      <w:marBottom w:val="0"/>
      <w:divBdr>
        <w:top w:val="none" w:sz="0" w:space="0" w:color="auto"/>
        <w:left w:val="none" w:sz="0" w:space="0" w:color="auto"/>
        <w:bottom w:val="none" w:sz="0" w:space="0" w:color="auto"/>
        <w:right w:val="none" w:sz="0" w:space="0" w:color="auto"/>
      </w:divBdr>
    </w:div>
    <w:div w:id="54746124">
      <w:bodyDiv w:val="1"/>
      <w:marLeft w:val="0"/>
      <w:marRight w:val="0"/>
      <w:marTop w:val="0"/>
      <w:marBottom w:val="0"/>
      <w:divBdr>
        <w:top w:val="none" w:sz="0" w:space="0" w:color="auto"/>
        <w:left w:val="none" w:sz="0" w:space="0" w:color="auto"/>
        <w:bottom w:val="none" w:sz="0" w:space="0" w:color="auto"/>
        <w:right w:val="none" w:sz="0" w:space="0" w:color="auto"/>
      </w:divBdr>
    </w:div>
    <w:div w:id="68357560">
      <w:bodyDiv w:val="1"/>
      <w:marLeft w:val="0"/>
      <w:marRight w:val="0"/>
      <w:marTop w:val="0"/>
      <w:marBottom w:val="0"/>
      <w:divBdr>
        <w:top w:val="none" w:sz="0" w:space="0" w:color="auto"/>
        <w:left w:val="none" w:sz="0" w:space="0" w:color="auto"/>
        <w:bottom w:val="none" w:sz="0" w:space="0" w:color="auto"/>
        <w:right w:val="none" w:sz="0" w:space="0" w:color="auto"/>
      </w:divBdr>
    </w:div>
    <w:div w:id="95829536">
      <w:bodyDiv w:val="1"/>
      <w:marLeft w:val="0"/>
      <w:marRight w:val="0"/>
      <w:marTop w:val="0"/>
      <w:marBottom w:val="0"/>
      <w:divBdr>
        <w:top w:val="none" w:sz="0" w:space="0" w:color="auto"/>
        <w:left w:val="none" w:sz="0" w:space="0" w:color="auto"/>
        <w:bottom w:val="none" w:sz="0" w:space="0" w:color="auto"/>
        <w:right w:val="none" w:sz="0" w:space="0" w:color="auto"/>
      </w:divBdr>
    </w:div>
    <w:div w:id="101144513">
      <w:bodyDiv w:val="1"/>
      <w:marLeft w:val="0"/>
      <w:marRight w:val="0"/>
      <w:marTop w:val="0"/>
      <w:marBottom w:val="0"/>
      <w:divBdr>
        <w:top w:val="none" w:sz="0" w:space="0" w:color="auto"/>
        <w:left w:val="none" w:sz="0" w:space="0" w:color="auto"/>
        <w:bottom w:val="none" w:sz="0" w:space="0" w:color="auto"/>
        <w:right w:val="none" w:sz="0" w:space="0" w:color="auto"/>
      </w:divBdr>
    </w:div>
    <w:div w:id="137765708">
      <w:bodyDiv w:val="1"/>
      <w:marLeft w:val="0"/>
      <w:marRight w:val="0"/>
      <w:marTop w:val="0"/>
      <w:marBottom w:val="0"/>
      <w:divBdr>
        <w:top w:val="none" w:sz="0" w:space="0" w:color="auto"/>
        <w:left w:val="none" w:sz="0" w:space="0" w:color="auto"/>
        <w:bottom w:val="none" w:sz="0" w:space="0" w:color="auto"/>
        <w:right w:val="none" w:sz="0" w:space="0" w:color="auto"/>
      </w:divBdr>
    </w:div>
    <w:div w:id="257761829">
      <w:bodyDiv w:val="1"/>
      <w:marLeft w:val="0"/>
      <w:marRight w:val="0"/>
      <w:marTop w:val="0"/>
      <w:marBottom w:val="0"/>
      <w:divBdr>
        <w:top w:val="none" w:sz="0" w:space="0" w:color="auto"/>
        <w:left w:val="none" w:sz="0" w:space="0" w:color="auto"/>
        <w:bottom w:val="none" w:sz="0" w:space="0" w:color="auto"/>
        <w:right w:val="none" w:sz="0" w:space="0" w:color="auto"/>
      </w:divBdr>
    </w:div>
    <w:div w:id="277026102">
      <w:bodyDiv w:val="1"/>
      <w:marLeft w:val="0"/>
      <w:marRight w:val="0"/>
      <w:marTop w:val="0"/>
      <w:marBottom w:val="0"/>
      <w:divBdr>
        <w:top w:val="none" w:sz="0" w:space="0" w:color="auto"/>
        <w:left w:val="none" w:sz="0" w:space="0" w:color="auto"/>
        <w:bottom w:val="none" w:sz="0" w:space="0" w:color="auto"/>
        <w:right w:val="none" w:sz="0" w:space="0" w:color="auto"/>
      </w:divBdr>
    </w:div>
    <w:div w:id="298611542">
      <w:bodyDiv w:val="1"/>
      <w:marLeft w:val="0"/>
      <w:marRight w:val="0"/>
      <w:marTop w:val="0"/>
      <w:marBottom w:val="0"/>
      <w:divBdr>
        <w:top w:val="none" w:sz="0" w:space="0" w:color="auto"/>
        <w:left w:val="none" w:sz="0" w:space="0" w:color="auto"/>
        <w:bottom w:val="none" w:sz="0" w:space="0" w:color="auto"/>
        <w:right w:val="none" w:sz="0" w:space="0" w:color="auto"/>
      </w:divBdr>
    </w:div>
    <w:div w:id="323976062">
      <w:bodyDiv w:val="1"/>
      <w:marLeft w:val="0"/>
      <w:marRight w:val="0"/>
      <w:marTop w:val="0"/>
      <w:marBottom w:val="0"/>
      <w:divBdr>
        <w:top w:val="none" w:sz="0" w:space="0" w:color="auto"/>
        <w:left w:val="none" w:sz="0" w:space="0" w:color="auto"/>
        <w:bottom w:val="none" w:sz="0" w:space="0" w:color="auto"/>
        <w:right w:val="none" w:sz="0" w:space="0" w:color="auto"/>
      </w:divBdr>
    </w:div>
    <w:div w:id="371073934">
      <w:bodyDiv w:val="1"/>
      <w:marLeft w:val="0"/>
      <w:marRight w:val="0"/>
      <w:marTop w:val="0"/>
      <w:marBottom w:val="0"/>
      <w:divBdr>
        <w:top w:val="none" w:sz="0" w:space="0" w:color="auto"/>
        <w:left w:val="none" w:sz="0" w:space="0" w:color="auto"/>
        <w:bottom w:val="none" w:sz="0" w:space="0" w:color="auto"/>
        <w:right w:val="none" w:sz="0" w:space="0" w:color="auto"/>
      </w:divBdr>
    </w:div>
    <w:div w:id="399451545">
      <w:bodyDiv w:val="1"/>
      <w:marLeft w:val="0"/>
      <w:marRight w:val="0"/>
      <w:marTop w:val="0"/>
      <w:marBottom w:val="0"/>
      <w:divBdr>
        <w:top w:val="none" w:sz="0" w:space="0" w:color="auto"/>
        <w:left w:val="none" w:sz="0" w:space="0" w:color="auto"/>
        <w:bottom w:val="none" w:sz="0" w:space="0" w:color="auto"/>
        <w:right w:val="none" w:sz="0" w:space="0" w:color="auto"/>
      </w:divBdr>
    </w:div>
    <w:div w:id="431169742">
      <w:bodyDiv w:val="1"/>
      <w:marLeft w:val="0"/>
      <w:marRight w:val="0"/>
      <w:marTop w:val="0"/>
      <w:marBottom w:val="0"/>
      <w:divBdr>
        <w:top w:val="none" w:sz="0" w:space="0" w:color="auto"/>
        <w:left w:val="none" w:sz="0" w:space="0" w:color="auto"/>
        <w:bottom w:val="none" w:sz="0" w:space="0" w:color="auto"/>
        <w:right w:val="none" w:sz="0" w:space="0" w:color="auto"/>
      </w:divBdr>
    </w:div>
    <w:div w:id="457800363">
      <w:bodyDiv w:val="1"/>
      <w:marLeft w:val="0"/>
      <w:marRight w:val="0"/>
      <w:marTop w:val="0"/>
      <w:marBottom w:val="0"/>
      <w:divBdr>
        <w:top w:val="none" w:sz="0" w:space="0" w:color="auto"/>
        <w:left w:val="none" w:sz="0" w:space="0" w:color="auto"/>
        <w:bottom w:val="none" w:sz="0" w:space="0" w:color="auto"/>
        <w:right w:val="none" w:sz="0" w:space="0" w:color="auto"/>
      </w:divBdr>
    </w:div>
    <w:div w:id="459691761">
      <w:bodyDiv w:val="1"/>
      <w:marLeft w:val="0"/>
      <w:marRight w:val="0"/>
      <w:marTop w:val="0"/>
      <w:marBottom w:val="0"/>
      <w:divBdr>
        <w:top w:val="none" w:sz="0" w:space="0" w:color="auto"/>
        <w:left w:val="none" w:sz="0" w:space="0" w:color="auto"/>
        <w:bottom w:val="none" w:sz="0" w:space="0" w:color="auto"/>
        <w:right w:val="none" w:sz="0" w:space="0" w:color="auto"/>
      </w:divBdr>
    </w:div>
    <w:div w:id="460850797">
      <w:bodyDiv w:val="1"/>
      <w:marLeft w:val="0"/>
      <w:marRight w:val="0"/>
      <w:marTop w:val="0"/>
      <w:marBottom w:val="0"/>
      <w:divBdr>
        <w:top w:val="none" w:sz="0" w:space="0" w:color="auto"/>
        <w:left w:val="none" w:sz="0" w:space="0" w:color="auto"/>
        <w:bottom w:val="none" w:sz="0" w:space="0" w:color="auto"/>
        <w:right w:val="none" w:sz="0" w:space="0" w:color="auto"/>
      </w:divBdr>
    </w:div>
    <w:div w:id="583613414">
      <w:bodyDiv w:val="1"/>
      <w:marLeft w:val="0"/>
      <w:marRight w:val="0"/>
      <w:marTop w:val="0"/>
      <w:marBottom w:val="0"/>
      <w:divBdr>
        <w:top w:val="none" w:sz="0" w:space="0" w:color="auto"/>
        <w:left w:val="none" w:sz="0" w:space="0" w:color="auto"/>
        <w:bottom w:val="none" w:sz="0" w:space="0" w:color="auto"/>
        <w:right w:val="none" w:sz="0" w:space="0" w:color="auto"/>
      </w:divBdr>
    </w:div>
    <w:div w:id="601378972">
      <w:bodyDiv w:val="1"/>
      <w:marLeft w:val="0"/>
      <w:marRight w:val="0"/>
      <w:marTop w:val="0"/>
      <w:marBottom w:val="0"/>
      <w:divBdr>
        <w:top w:val="none" w:sz="0" w:space="0" w:color="auto"/>
        <w:left w:val="none" w:sz="0" w:space="0" w:color="auto"/>
        <w:bottom w:val="none" w:sz="0" w:space="0" w:color="auto"/>
        <w:right w:val="none" w:sz="0" w:space="0" w:color="auto"/>
      </w:divBdr>
    </w:div>
    <w:div w:id="654771183">
      <w:bodyDiv w:val="1"/>
      <w:marLeft w:val="0"/>
      <w:marRight w:val="0"/>
      <w:marTop w:val="0"/>
      <w:marBottom w:val="0"/>
      <w:divBdr>
        <w:top w:val="none" w:sz="0" w:space="0" w:color="auto"/>
        <w:left w:val="none" w:sz="0" w:space="0" w:color="auto"/>
        <w:bottom w:val="none" w:sz="0" w:space="0" w:color="auto"/>
        <w:right w:val="none" w:sz="0" w:space="0" w:color="auto"/>
      </w:divBdr>
    </w:div>
    <w:div w:id="666176152">
      <w:bodyDiv w:val="1"/>
      <w:marLeft w:val="0"/>
      <w:marRight w:val="0"/>
      <w:marTop w:val="0"/>
      <w:marBottom w:val="0"/>
      <w:divBdr>
        <w:top w:val="none" w:sz="0" w:space="0" w:color="auto"/>
        <w:left w:val="none" w:sz="0" w:space="0" w:color="auto"/>
        <w:bottom w:val="none" w:sz="0" w:space="0" w:color="auto"/>
        <w:right w:val="none" w:sz="0" w:space="0" w:color="auto"/>
      </w:divBdr>
    </w:div>
    <w:div w:id="726421496">
      <w:bodyDiv w:val="1"/>
      <w:marLeft w:val="0"/>
      <w:marRight w:val="0"/>
      <w:marTop w:val="0"/>
      <w:marBottom w:val="0"/>
      <w:divBdr>
        <w:top w:val="none" w:sz="0" w:space="0" w:color="auto"/>
        <w:left w:val="none" w:sz="0" w:space="0" w:color="auto"/>
        <w:bottom w:val="none" w:sz="0" w:space="0" w:color="auto"/>
        <w:right w:val="none" w:sz="0" w:space="0" w:color="auto"/>
      </w:divBdr>
    </w:div>
    <w:div w:id="826629415">
      <w:bodyDiv w:val="1"/>
      <w:marLeft w:val="0"/>
      <w:marRight w:val="0"/>
      <w:marTop w:val="0"/>
      <w:marBottom w:val="0"/>
      <w:divBdr>
        <w:top w:val="none" w:sz="0" w:space="0" w:color="auto"/>
        <w:left w:val="none" w:sz="0" w:space="0" w:color="auto"/>
        <w:bottom w:val="none" w:sz="0" w:space="0" w:color="auto"/>
        <w:right w:val="none" w:sz="0" w:space="0" w:color="auto"/>
      </w:divBdr>
    </w:div>
    <w:div w:id="915431151">
      <w:bodyDiv w:val="1"/>
      <w:marLeft w:val="0"/>
      <w:marRight w:val="0"/>
      <w:marTop w:val="0"/>
      <w:marBottom w:val="0"/>
      <w:divBdr>
        <w:top w:val="none" w:sz="0" w:space="0" w:color="auto"/>
        <w:left w:val="none" w:sz="0" w:space="0" w:color="auto"/>
        <w:bottom w:val="none" w:sz="0" w:space="0" w:color="auto"/>
        <w:right w:val="none" w:sz="0" w:space="0" w:color="auto"/>
      </w:divBdr>
    </w:div>
    <w:div w:id="945115543">
      <w:bodyDiv w:val="1"/>
      <w:marLeft w:val="0"/>
      <w:marRight w:val="0"/>
      <w:marTop w:val="0"/>
      <w:marBottom w:val="0"/>
      <w:divBdr>
        <w:top w:val="none" w:sz="0" w:space="0" w:color="auto"/>
        <w:left w:val="none" w:sz="0" w:space="0" w:color="auto"/>
        <w:bottom w:val="none" w:sz="0" w:space="0" w:color="auto"/>
        <w:right w:val="none" w:sz="0" w:space="0" w:color="auto"/>
      </w:divBdr>
    </w:div>
    <w:div w:id="950161198">
      <w:bodyDiv w:val="1"/>
      <w:marLeft w:val="0"/>
      <w:marRight w:val="0"/>
      <w:marTop w:val="0"/>
      <w:marBottom w:val="0"/>
      <w:divBdr>
        <w:top w:val="none" w:sz="0" w:space="0" w:color="auto"/>
        <w:left w:val="none" w:sz="0" w:space="0" w:color="auto"/>
        <w:bottom w:val="none" w:sz="0" w:space="0" w:color="auto"/>
        <w:right w:val="none" w:sz="0" w:space="0" w:color="auto"/>
      </w:divBdr>
    </w:div>
    <w:div w:id="974336115">
      <w:bodyDiv w:val="1"/>
      <w:marLeft w:val="0"/>
      <w:marRight w:val="0"/>
      <w:marTop w:val="0"/>
      <w:marBottom w:val="0"/>
      <w:divBdr>
        <w:top w:val="none" w:sz="0" w:space="0" w:color="auto"/>
        <w:left w:val="none" w:sz="0" w:space="0" w:color="auto"/>
        <w:bottom w:val="none" w:sz="0" w:space="0" w:color="auto"/>
        <w:right w:val="none" w:sz="0" w:space="0" w:color="auto"/>
      </w:divBdr>
    </w:div>
    <w:div w:id="1012300713">
      <w:bodyDiv w:val="1"/>
      <w:marLeft w:val="0"/>
      <w:marRight w:val="0"/>
      <w:marTop w:val="0"/>
      <w:marBottom w:val="0"/>
      <w:divBdr>
        <w:top w:val="none" w:sz="0" w:space="0" w:color="auto"/>
        <w:left w:val="none" w:sz="0" w:space="0" w:color="auto"/>
        <w:bottom w:val="none" w:sz="0" w:space="0" w:color="auto"/>
        <w:right w:val="none" w:sz="0" w:space="0" w:color="auto"/>
      </w:divBdr>
    </w:div>
    <w:div w:id="1066299329">
      <w:bodyDiv w:val="1"/>
      <w:marLeft w:val="0"/>
      <w:marRight w:val="0"/>
      <w:marTop w:val="0"/>
      <w:marBottom w:val="0"/>
      <w:divBdr>
        <w:top w:val="none" w:sz="0" w:space="0" w:color="auto"/>
        <w:left w:val="none" w:sz="0" w:space="0" w:color="auto"/>
        <w:bottom w:val="none" w:sz="0" w:space="0" w:color="auto"/>
        <w:right w:val="none" w:sz="0" w:space="0" w:color="auto"/>
      </w:divBdr>
    </w:div>
    <w:div w:id="1134257838">
      <w:bodyDiv w:val="1"/>
      <w:marLeft w:val="0"/>
      <w:marRight w:val="0"/>
      <w:marTop w:val="0"/>
      <w:marBottom w:val="0"/>
      <w:divBdr>
        <w:top w:val="none" w:sz="0" w:space="0" w:color="auto"/>
        <w:left w:val="none" w:sz="0" w:space="0" w:color="auto"/>
        <w:bottom w:val="none" w:sz="0" w:space="0" w:color="auto"/>
        <w:right w:val="none" w:sz="0" w:space="0" w:color="auto"/>
      </w:divBdr>
    </w:div>
    <w:div w:id="1138762691">
      <w:bodyDiv w:val="1"/>
      <w:marLeft w:val="0"/>
      <w:marRight w:val="0"/>
      <w:marTop w:val="0"/>
      <w:marBottom w:val="0"/>
      <w:divBdr>
        <w:top w:val="none" w:sz="0" w:space="0" w:color="auto"/>
        <w:left w:val="none" w:sz="0" w:space="0" w:color="auto"/>
        <w:bottom w:val="none" w:sz="0" w:space="0" w:color="auto"/>
        <w:right w:val="none" w:sz="0" w:space="0" w:color="auto"/>
      </w:divBdr>
    </w:div>
    <w:div w:id="1151827526">
      <w:bodyDiv w:val="1"/>
      <w:marLeft w:val="0"/>
      <w:marRight w:val="0"/>
      <w:marTop w:val="0"/>
      <w:marBottom w:val="0"/>
      <w:divBdr>
        <w:top w:val="none" w:sz="0" w:space="0" w:color="auto"/>
        <w:left w:val="none" w:sz="0" w:space="0" w:color="auto"/>
        <w:bottom w:val="none" w:sz="0" w:space="0" w:color="auto"/>
        <w:right w:val="none" w:sz="0" w:space="0" w:color="auto"/>
      </w:divBdr>
    </w:div>
    <w:div w:id="1230337909">
      <w:bodyDiv w:val="1"/>
      <w:marLeft w:val="0"/>
      <w:marRight w:val="0"/>
      <w:marTop w:val="0"/>
      <w:marBottom w:val="0"/>
      <w:divBdr>
        <w:top w:val="none" w:sz="0" w:space="0" w:color="auto"/>
        <w:left w:val="none" w:sz="0" w:space="0" w:color="auto"/>
        <w:bottom w:val="none" w:sz="0" w:space="0" w:color="auto"/>
        <w:right w:val="none" w:sz="0" w:space="0" w:color="auto"/>
      </w:divBdr>
    </w:div>
    <w:div w:id="1315182433">
      <w:bodyDiv w:val="1"/>
      <w:marLeft w:val="0"/>
      <w:marRight w:val="0"/>
      <w:marTop w:val="0"/>
      <w:marBottom w:val="0"/>
      <w:divBdr>
        <w:top w:val="none" w:sz="0" w:space="0" w:color="auto"/>
        <w:left w:val="none" w:sz="0" w:space="0" w:color="auto"/>
        <w:bottom w:val="none" w:sz="0" w:space="0" w:color="auto"/>
        <w:right w:val="none" w:sz="0" w:space="0" w:color="auto"/>
      </w:divBdr>
      <w:divsChild>
        <w:div w:id="326787079">
          <w:marLeft w:val="0"/>
          <w:marRight w:val="0"/>
          <w:marTop w:val="0"/>
          <w:marBottom w:val="0"/>
          <w:divBdr>
            <w:top w:val="single" w:sz="2" w:space="0" w:color="E3E3E3"/>
            <w:left w:val="single" w:sz="2" w:space="0" w:color="E3E3E3"/>
            <w:bottom w:val="single" w:sz="2" w:space="0" w:color="E3E3E3"/>
            <w:right w:val="single" w:sz="2" w:space="0" w:color="E3E3E3"/>
          </w:divBdr>
          <w:divsChild>
            <w:div w:id="1926692958">
              <w:marLeft w:val="0"/>
              <w:marRight w:val="0"/>
              <w:marTop w:val="0"/>
              <w:marBottom w:val="0"/>
              <w:divBdr>
                <w:top w:val="single" w:sz="2" w:space="0" w:color="E3E3E3"/>
                <w:left w:val="single" w:sz="2" w:space="0" w:color="E3E3E3"/>
                <w:bottom w:val="single" w:sz="2" w:space="0" w:color="E3E3E3"/>
                <w:right w:val="single" w:sz="2" w:space="0" w:color="E3E3E3"/>
              </w:divBdr>
              <w:divsChild>
                <w:div w:id="346948281">
                  <w:marLeft w:val="0"/>
                  <w:marRight w:val="0"/>
                  <w:marTop w:val="0"/>
                  <w:marBottom w:val="0"/>
                  <w:divBdr>
                    <w:top w:val="single" w:sz="2" w:space="0" w:color="E3E3E3"/>
                    <w:left w:val="single" w:sz="2" w:space="0" w:color="E3E3E3"/>
                    <w:bottom w:val="single" w:sz="2" w:space="0" w:color="E3E3E3"/>
                    <w:right w:val="single" w:sz="2" w:space="0" w:color="E3E3E3"/>
                  </w:divBdr>
                  <w:divsChild>
                    <w:div w:id="1121652043">
                      <w:marLeft w:val="0"/>
                      <w:marRight w:val="0"/>
                      <w:marTop w:val="0"/>
                      <w:marBottom w:val="0"/>
                      <w:divBdr>
                        <w:top w:val="single" w:sz="2" w:space="0" w:color="E3E3E3"/>
                        <w:left w:val="single" w:sz="2" w:space="0" w:color="E3E3E3"/>
                        <w:bottom w:val="single" w:sz="2" w:space="0" w:color="E3E3E3"/>
                        <w:right w:val="single" w:sz="2" w:space="0" w:color="E3E3E3"/>
                      </w:divBdr>
                      <w:divsChild>
                        <w:div w:id="734932853">
                          <w:marLeft w:val="0"/>
                          <w:marRight w:val="0"/>
                          <w:marTop w:val="0"/>
                          <w:marBottom w:val="0"/>
                          <w:divBdr>
                            <w:top w:val="single" w:sz="2" w:space="0" w:color="E3E3E3"/>
                            <w:left w:val="single" w:sz="2" w:space="0" w:color="E3E3E3"/>
                            <w:bottom w:val="single" w:sz="2" w:space="0" w:color="E3E3E3"/>
                            <w:right w:val="single" w:sz="2" w:space="0" w:color="E3E3E3"/>
                          </w:divBdr>
                          <w:divsChild>
                            <w:div w:id="1045789969">
                              <w:marLeft w:val="0"/>
                              <w:marRight w:val="0"/>
                              <w:marTop w:val="0"/>
                              <w:marBottom w:val="0"/>
                              <w:divBdr>
                                <w:top w:val="single" w:sz="2" w:space="0" w:color="E3E3E3"/>
                                <w:left w:val="single" w:sz="2" w:space="0" w:color="E3E3E3"/>
                                <w:bottom w:val="single" w:sz="2" w:space="0" w:color="E3E3E3"/>
                                <w:right w:val="single" w:sz="2" w:space="0" w:color="E3E3E3"/>
                              </w:divBdr>
                              <w:divsChild>
                                <w:div w:id="2102221115">
                                  <w:marLeft w:val="0"/>
                                  <w:marRight w:val="0"/>
                                  <w:marTop w:val="100"/>
                                  <w:marBottom w:val="100"/>
                                  <w:divBdr>
                                    <w:top w:val="single" w:sz="2" w:space="0" w:color="E3E3E3"/>
                                    <w:left w:val="single" w:sz="2" w:space="0" w:color="E3E3E3"/>
                                    <w:bottom w:val="single" w:sz="2" w:space="0" w:color="E3E3E3"/>
                                    <w:right w:val="single" w:sz="2" w:space="0" w:color="E3E3E3"/>
                                  </w:divBdr>
                                  <w:divsChild>
                                    <w:div w:id="963926052">
                                      <w:marLeft w:val="0"/>
                                      <w:marRight w:val="0"/>
                                      <w:marTop w:val="0"/>
                                      <w:marBottom w:val="0"/>
                                      <w:divBdr>
                                        <w:top w:val="single" w:sz="2" w:space="0" w:color="E3E3E3"/>
                                        <w:left w:val="single" w:sz="2" w:space="0" w:color="E3E3E3"/>
                                        <w:bottom w:val="single" w:sz="2" w:space="0" w:color="E3E3E3"/>
                                        <w:right w:val="single" w:sz="2" w:space="0" w:color="E3E3E3"/>
                                      </w:divBdr>
                                      <w:divsChild>
                                        <w:div w:id="1844927226">
                                          <w:marLeft w:val="0"/>
                                          <w:marRight w:val="0"/>
                                          <w:marTop w:val="0"/>
                                          <w:marBottom w:val="0"/>
                                          <w:divBdr>
                                            <w:top w:val="single" w:sz="2" w:space="0" w:color="E3E3E3"/>
                                            <w:left w:val="single" w:sz="2" w:space="0" w:color="E3E3E3"/>
                                            <w:bottom w:val="single" w:sz="2" w:space="0" w:color="E3E3E3"/>
                                            <w:right w:val="single" w:sz="2" w:space="0" w:color="E3E3E3"/>
                                          </w:divBdr>
                                          <w:divsChild>
                                            <w:div w:id="2030177203">
                                              <w:marLeft w:val="0"/>
                                              <w:marRight w:val="0"/>
                                              <w:marTop w:val="0"/>
                                              <w:marBottom w:val="0"/>
                                              <w:divBdr>
                                                <w:top w:val="single" w:sz="2" w:space="0" w:color="E3E3E3"/>
                                                <w:left w:val="single" w:sz="2" w:space="0" w:color="E3E3E3"/>
                                                <w:bottom w:val="single" w:sz="2" w:space="0" w:color="E3E3E3"/>
                                                <w:right w:val="single" w:sz="2" w:space="0" w:color="E3E3E3"/>
                                              </w:divBdr>
                                              <w:divsChild>
                                                <w:div w:id="2020305944">
                                                  <w:marLeft w:val="0"/>
                                                  <w:marRight w:val="0"/>
                                                  <w:marTop w:val="0"/>
                                                  <w:marBottom w:val="0"/>
                                                  <w:divBdr>
                                                    <w:top w:val="single" w:sz="2" w:space="0" w:color="E3E3E3"/>
                                                    <w:left w:val="single" w:sz="2" w:space="0" w:color="E3E3E3"/>
                                                    <w:bottom w:val="single" w:sz="2" w:space="0" w:color="E3E3E3"/>
                                                    <w:right w:val="single" w:sz="2" w:space="0" w:color="E3E3E3"/>
                                                  </w:divBdr>
                                                  <w:divsChild>
                                                    <w:div w:id="1713456586">
                                                      <w:marLeft w:val="0"/>
                                                      <w:marRight w:val="0"/>
                                                      <w:marTop w:val="0"/>
                                                      <w:marBottom w:val="0"/>
                                                      <w:divBdr>
                                                        <w:top w:val="single" w:sz="2" w:space="0" w:color="E3E3E3"/>
                                                        <w:left w:val="single" w:sz="2" w:space="0" w:color="E3E3E3"/>
                                                        <w:bottom w:val="single" w:sz="2" w:space="0" w:color="E3E3E3"/>
                                                        <w:right w:val="single" w:sz="2" w:space="0" w:color="E3E3E3"/>
                                                      </w:divBdr>
                                                      <w:divsChild>
                                                        <w:div w:id="355278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36995695">
          <w:marLeft w:val="0"/>
          <w:marRight w:val="0"/>
          <w:marTop w:val="0"/>
          <w:marBottom w:val="0"/>
          <w:divBdr>
            <w:top w:val="none" w:sz="0" w:space="0" w:color="auto"/>
            <w:left w:val="none" w:sz="0" w:space="0" w:color="auto"/>
            <w:bottom w:val="none" w:sz="0" w:space="0" w:color="auto"/>
            <w:right w:val="none" w:sz="0" w:space="0" w:color="auto"/>
          </w:divBdr>
        </w:div>
      </w:divsChild>
    </w:div>
    <w:div w:id="1316299438">
      <w:bodyDiv w:val="1"/>
      <w:marLeft w:val="0"/>
      <w:marRight w:val="0"/>
      <w:marTop w:val="0"/>
      <w:marBottom w:val="0"/>
      <w:divBdr>
        <w:top w:val="none" w:sz="0" w:space="0" w:color="auto"/>
        <w:left w:val="none" w:sz="0" w:space="0" w:color="auto"/>
        <w:bottom w:val="none" w:sz="0" w:space="0" w:color="auto"/>
        <w:right w:val="none" w:sz="0" w:space="0" w:color="auto"/>
      </w:divBdr>
    </w:div>
    <w:div w:id="1331593052">
      <w:bodyDiv w:val="1"/>
      <w:marLeft w:val="0"/>
      <w:marRight w:val="0"/>
      <w:marTop w:val="0"/>
      <w:marBottom w:val="0"/>
      <w:divBdr>
        <w:top w:val="none" w:sz="0" w:space="0" w:color="auto"/>
        <w:left w:val="none" w:sz="0" w:space="0" w:color="auto"/>
        <w:bottom w:val="none" w:sz="0" w:space="0" w:color="auto"/>
        <w:right w:val="none" w:sz="0" w:space="0" w:color="auto"/>
      </w:divBdr>
    </w:div>
    <w:div w:id="1419326857">
      <w:bodyDiv w:val="1"/>
      <w:marLeft w:val="0"/>
      <w:marRight w:val="0"/>
      <w:marTop w:val="0"/>
      <w:marBottom w:val="0"/>
      <w:divBdr>
        <w:top w:val="none" w:sz="0" w:space="0" w:color="auto"/>
        <w:left w:val="none" w:sz="0" w:space="0" w:color="auto"/>
        <w:bottom w:val="none" w:sz="0" w:space="0" w:color="auto"/>
        <w:right w:val="none" w:sz="0" w:space="0" w:color="auto"/>
      </w:divBdr>
    </w:div>
    <w:div w:id="1455831124">
      <w:bodyDiv w:val="1"/>
      <w:marLeft w:val="0"/>
      <w:marRight w:val="0"/>
      <w:marTop w:val="0"/>
      <w:marBottom w:val="0"/>
      <w:divBdr>
        <w:top w:val="none" w:sz="0" w:space="0" w:color="auto"/>
        <w:left w:val="none" w:sz="0" w:space="0" w:color="auto"/>
        <w:bottom w:val="none" w:sz="0" w:space="0" w:color="auto"/>
        <w:right w:val="none" w:sz="0" w:space="0" w:color="auto"/>
      </w:divBdr>
    </w:div>
    <w:div w:id="1458528701">
      <w:bodyDiv w:val="1"/>
      <w:marLeft w:val="0"/>
      <w:marRight w:val="0"/>
      <w:marTop w:val="0"/>
      <w:marBottom w:val="0"/>
      <w:divBdr>
        <w:top w:val="none" w:sz="0" w:space="0" w:color="auto"/>
        <w:left w:val="none" w:sz="0" w:space="0" w:color="auto"/>
        <w:bottom w:val="none" w:sz="0" w:space="0" w:color="auto"/>
        <w:right w:val="none" w:sz="0" w:space="0" w:color="auto"/>
      </w:divBdr>
    </w:div>
    <w:div w:id="1459646141">
      <w:bodyDiv w:val="1"/>
      <w:marLeft w:val="0"/>
      <w:marRight w:val="0"/>
      <w:marTop w:val="0"/>
      <w:marBottom w:val="0"/>
      <w:divBdr>
        <w:top w:val="none" w:sz="0" w:space="0" w:color="auto"/>
        <w:left w:val="none" w:sz="0" w:space="0" w:color="auto"/>
        <w:bottom w:val="none" w:sz="0" w:space="0" w:color="auto"/>
        <w:right w:val="none" w:sz="0" w:space="0" w:color="auto"/>
      </w:divBdr>
    </w:div>
    <w:div w:id="1629318640">
      <w:bodyDiv w:val="1"/>
      <w:marLeft w:val="0"/>
      <w:marRight w:val="0"/>
      <w:marTop w:val="0"/>
      <w:marBottom w:val="0"/>
      <w:divBdr>
        <w:top w:val="none" w:sz="0" w:space="0" w:color="auto"/>
        <w:left w:val="none" w:sz="0" w:space="0" w:color="auto"/>
        <w:bottom w:val="none" w:sz="0" w:space="0" w:color="auto"/>
        <w:right w:val="none" w:sz="0" w:space="0" w:color="auto"/>
      </w:divBdr>
    </w:div>
    <w:div w:id="1634825902">
      <w:bodyDiv w:val="1"/>
      <w:marLeft w:val="0"/>
      <w:marRight w:val="0"/>
      <w:marTop w:val="0"/>
      <w:marBottom w:val="0"/>
      <w:divBdr>
        <w:top w:val="none" w:sz="0" w:space="0" w:color="auto"/>
        <w:left w:val="none" w:sz="0" w:space="0" w:color="auto"/>
        <w:bottom w:val="none" w:sz="0" w:space="0" w:color="auto"/>
        <w:right w:val="none" w:sz="0" w:space="0" w:color="auto"/>
      </w:divBdr>
    </w:div>
    <w:div w:id="1751544124">
      <w:bodyDiv w:val="1"/>
      <w:marLeft w:val="0"/>
      <w:marRight w:val="0"/>
      <w:marTop w:val="0"/>
      <w:marBottom w:val="0"/>
      <w:divBdr>
        <w:top w:val="none" w:sz="0" w:space="0" w:color="auto"/>
        <w:left w:val="none" w:sz="0" w:space="0" w:color="auto"/>
        <w:bottom w:val="none" w:sz="0" w:space="0" w:color="auto"/>
        <w:right w:val="none" w:sz="0" w:space="0" w:color="auto"/>
      </w:divBdr>
    </w:div>
    <w:div w:id="1770543151">
      <w:bodyDiv w:val="1"/>
      <w:marLeft w:val="0"/>
      <w:marRight w:val="0"/>
      <w:marTop w:val="0"/>
      <w:marBottom w:val="0"/>
      <w:divBdr>
        <w:top w:val="none" w:sz="0" w:space="0" w:color="auto"/>
        <w:left w:val="none" w:sz="0" w:space="0" w:color="auto"/>
        <w:bottom w:val="none" w:sz="0" w:space="0" w:color="auto"/>
        <w:right w:val="none" w:sz="0" w:space="0" w:color="auto"/>
      </w:divBdr>
    </w:div>
    <w:div w:id="1885629248">
      <w:bodyDiv w:val="1"/>
      <w:marLeft w:val="0"/>
      <w:marRight w:val="0"/>
      <w:marTop w:val="0"/>
      <w:marBottom w:val="0"/>
      <w:divBdr>
        <w:top w:val="none" w:sz="0" w:space="0" w:color="auto"/>
        <w:left w:val="none" w:sz="0" w:space="0" w:color="auto"/>
        <w:bottom w:val="none" w:sz="0" w:space="0" w:color="auto"/>
        <w:right w:val="none" w:sz="0" w:space="0" w:color="auto"/>
      </w:divBdr>
    </w:div>
    <w:div w:id="1892888669">
      <w:bodyDiv w:val="1"/>
      <w:marLeft w:val="0"/>
      <w:marRight w:val="0"/>
      <w:marTop w:val="0"/>
      <w:marBottom w:val="0"/>
      <w:divBdr>
        <w:top w:val="none" w:sz="0" w:space="0" w:color="auto"/>
        <w:left w:val="none" w:sz="0" w:space="0" w:color="auto"/>
        <w:bottom w:val="none" w:sz="0" w:space="0" w:color="auto"/>
        <w:right w:val="none" w:sz="0" w:space="0" w:color="auto"/>
      </w:divBdr>
    </w:div>
    <w:div w:id="1969042533">
      <w:bodyDiv w:val="1"/>
      <w:marLeft w:val="0"/>
      <w:marRight w:val="0"/>
      <w:marTop w:val="0"/>
      <w:marBottom w:val="0"/>
      <w:divBdr>
        <w:top w:val="none" w:sz="0" w:space="0" w:color="auto"/>
        <w:left w:val="none" w:sz="0" w:space="0" w:color="auto"/>
        <w:bottom w:val="none" w:sz="0" w:space="0" w:color="auto"/>
        <w:right w:val="none" w:sz="0" w:space="0" w:color="auto"/>
      </w:divBdr>
    </w:div>
    <w:div w:id="199630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5D0E8-660A-44C4-8E45-76F77C46D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2265</Words>
  <Characters>12912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Karmakar</dc:creator>
  <cp:lastModifiedBy>Admin</cp:lastModifiedBy>
  <cp:revision>2</cp:revision>
  <dcterms:created xsi:type="dcterms:W3CDTF">2024-05-29T10:15:00Z</dcterms:created>
  <dcterms:modified xsi:type="dcterms:W3CDTF">2024-05-29T10:15:00Z</dcterms:modified>
</cp:coreProperties>
</file>