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28692" w14:textId="1508BB3C" w:rsidR="000E5E27" w:rsidRPr="001B55A9" w:rsidRDefault="001B55A9">
      <w:pPr>
        <w:rPr>
          <w:b/>
          <w:bCs/>
        </w:rPr>
      </w:pPr>
      <w:r w:rsidRPr="001B55A9">
        <w:rPr>
          <w:b/>
          <w:bCs/>
        </w:rPr>
        <w:t>Task 1</w:t>
      </w:r>
    </w:p>
    <w:p w14:paraId="244B1910" w14:textId="77777777" w:rsidR="001B55A9" w:rsidRDefault="001B55A9"/>
    <w:p w14:paraId="7CE5C37F" w14:textId="7CF63034" w:rsidR="004A5FF2" w:rsidRPr="00F45FBD" w:rsidRDefault="000E5E27">
      <w:pPr>
        <w:rPr>
          <w:sz w:val="22"/>
          <w:szCs w:val="22"/>
        </w:rPr>
      </w:pPr>
      <w:r w:rsidRPr="00F45FBD">
        <w:rPr>
          <w:sz w:val="22"/>
          <w:szCs w:val="22"/>
        </w:rPr>
        <w:t>During the time I have been attested a Police Constable I</w:t>
      </w:r>
      <w:r w:rsidR="00943C21" w:rsidRPr="00F45FBD">
        <w:rPr>
          <w:sz w:val="22"/>
          <w:szCs w:val="22"/>
        </w:rPr>
        <w:t>’ve</w:t>
      </w:r>
      <w:r w:rsidRPr="00F45FBD">
        <w:rPr>
          <w:sz w:val="22"/>
          <w:szCs w:val="22"/>
        </w:rPr>
        <w:t xml:space="preserve"> adapted to </w:t>
      </w:r>
      <w:r w:rsidR="00943C21" w:rsidRPr="00F45FBD">
        <w:rPr>
          <w:sz w:val="22"/>
          <w:szCs w:val="22"/>
        </w:rPr>
        <w:t>n</w:t>
      </w:r>
      <w:r w:rsidRPr="00F45FBD">
        <w:rPr>
          <w:sz w:val="22"/>
          <w:szCs w:val="22"/>
        </w:rPr>
        <w:t xml:space="preserve">ew responsibilities while </w:t>
      </w:r>
      <w:r w:rsidR="00454F8F" w:rsidRPr="00F45FBD">
        <w:rPr>
          <w:sz w:val="22"/>
          <w:szCs w:val="22"/>
        </w:rPr>
        <w:t>developing</w:t>
      </w:r>
      <w:r w:rsidRPr="00F45FBD">
        <w:rPr>
          <w:sz w:val="22"/>
          <w:szCs w:val="22"/>
        </w:rPr>
        <w:t xml:space="preserve"> </w:t>
      </w:r>
      <w:r w:rsidR="00454F8F" w:rsidRPr="00F45FBD">
        <w:rPr>
          <w:sz w:val="22"/>
          <w:szCs w:val="22"/>
        </w:rPr>
        <w:t>stress</w:t>
      </w:r>
      <w:r w:rsidR="00943C21" w:rsidRPr="00F45FBD">
        <w:rPr>
          <w:sz w:val="22"/>
          <w:szCs w:val="22"/>
        </w:rPr>
        <w:t xml:space="preserve"> release and resilience</w:t>
      </w:r>
      <w:r w:rsidR="00454F8F" w:rsidRPr="00F45FBD">
        <w:rPr>
          <w:sz w:val="22"/>
          <w:szCs w:val="22"/>
        </w:rPr>
        <w:t>. During this essay I will discuss the strategies I have implemented. I wi</w:t>
      </w:r>
      <w:r w:rsidR="00AF00EE" w:rsidRPr="00F45FBD">
        <w:rPr>
          <w:sz w:val="22"/>
          <w:szCs w:val="22"/>
        </w:rPr>
        <w:t>ll use the</w:t>
      </w:r>
      <w:r w:rsidR="00454F8F" w:rsidRPr="00F45FBD">
        <w:rPr>
          <w:sz w:val="22"/>
          <w:szCs w:val="22"/>
        </w:rPr>
        <w:t xml:space="preserve"> “What Model”. This will segment the essay into “What”, “So What” </w:t>
      </w:r>
      <w:r w:rsidR="00DF727F" w:rsidRPr="00F45FBD">
        <w:rPr>
          <w:sz w:val="22"/>
          <w:szCs w:val="22"/>
        </w:rPr>
        <w:t xml:space="preserve">and “Now What” </w:t>
      </w:r>
      <w:r w:rsidR="00AF00EE" w:rsidRPr="00F45FBD">
        <w:rPr>
          <w:sz w:val="22"/>
          <w:szCs w:val="22"/>
        </w:rPr>
        <w:t>and</w:t>
      </w:r>
      <w:r w:rsidR="00454F8F" w:rsidRPr="00F45FBD">
        <w:rPr>
          <w:sz w:val="22"/>
          <w:szCs w:val="22"/>
        </w:rPr>
        <w:t xml:space="preserve"> were developed</w:t>
      </w:r>
      <w:r w:rsidR="00DF727F" w:rsidRPr="00F45FBD">
        <w:rPr>
          <w:sz w:val="22"/>
          <w:szCs w:val="22"/>
        </w:rPr>
        <w:t xml:space="preserve"> by</w:t>
      </w:r>
      <w:r w:rsidR="00454F8F" w:rsidRPr="00F45FBD">
        <w:rPr>
          <w:sz w:val="22"/>
          <w:szCs w:val="22"/>
        </w:rPr>
        <w:t xml:space="preserve"> (Borton,1970) </w:t>
      </w:r>
      <w:r w:rsidR="00DF727F" w:rsidRPr="00F45FBD">
        <w:rPr>
          <w:sz w:val="22"/>
          <w:szCs w:val="22"/>
        </w:rPr>
        <w:t>as a reflection method.</w:t>
      </w:r>
      <w:r w:rsidR="00F743E5" w:rsidRPr="00F45FBD">
        <w:rPr>
          <w:sz w:val="22"/>
          <w:szCs w:val="22"/>
        </w:rPr>
        <w:t xml:space="preserve"> I will now discuss how </w:t>
      </w:r>
      <w:r w:rsidR="00AF00EE" w:rsidRPr="00F45FBD">
        <w:rPr>
          <w:sz w:val="22"/>
          <w:szCs w:val="22"/>
        </w:rPr>
        <w:t>Incorporated</w:t>
      </w:r>
      <w:r w:rsidR="00F743E5" w:rsidRPr="00F45FBD">
        <w:rPr>
          <w:sz w:val="22"/>
          <w:szCs w:val="22"/>
        </w:rPr>
        <w:t xml:space="preserve"> </w:t>
      </w:r>
      <w:r w:rsidR="00AF00EE" w:rsidRPr="00F45FBD">
        <w:rPr>
          <w:sz w:val="22"/>
          <w:szCs w:val="22"/>
        </w:rPr>
        <w:t xml:space="preserve">these segments into my </w:t>
      </w:r>
      <w:r w:rsidR="00F743E5" w:rsidRPr="00F45FBD">
        <w:rPr>
          <w:sz w:val="22"/>
          <w:szCs w:val="22"/>
        </w:rPr>
        <w:t xml:space="preserve">essay. </w:t>
      </w:r>
    </w:p>
    <w:p w14:paraId="63727F19" w14:textId="77777777" w:rsidR="004A5FF2" w:rsidRPr="00F45FBD" w:rsidRDefault="004A5FF2">
      <w:pPr>
        <w:rPr>
          <w:sz w:val="22"/>
          <w:szCs w:val="22"/>
        </w:rPr>
      </w:pPr>
    </w:p>
    <w:p w14:paraId="4C0D3251" w14:textId="1970CBC4" w:rsidR="000E5E27" w:rsidRPr="00F45FBD" w:rsidRDefault="004A5FF2">
      <w:pPr>
        <w:rPr>
          <w:sz w:val="22"/>
          <w:szCs w:val="22"/>
        </w:rPr>
      </w:pPr>
      <w:r w:rsidRPr="00F45FBD">
        <w:rPr>
          <w:sz w:val="22"/>
          <w:szCs w:val="22"/>
        </w:rPr>
        <w:t xml:space="preserve">I used </w:t>
      </w:r>
      <w:r w:rsidR="00454F8F" w:rsidRPr="00F45FBD">
        <w:rPr>
          <w:sz w:val="22"/>
          <w:szCs w:val="22"/>
        </w:rPr>
        <w:t xml:space="preserve">“What” </w:t>
      </w:r>
      <w:r w:rsidRPr="00F45FBD">
        <w:rPr>
          <w:sz w:val="22"/>
          <w:szCs w:val="22"/>
        </w:rPr>
        <w:t>in this task to highlight the struggles I experienced during my 6-months at training</w:t>
      </w:r>
      <w:r w:rsidR="00454F8F" w:rsidRPr="00F45FBD">
        <w:rPr>
          <w:sz w:val="22"/>
          <w:szCs w:val="22"/>
        </w:rPr>
        <w:t xml:space="preserve">. </w:t>
      </w:r>
      <w:r w:rsidRPr="00F45FBD">
        <w:rPr>
          <w:sz w:val="22"/>
          <w:szCs w:val="22"/>
        </w:rPr>
        <w:t>The “What” section provides opportunity to list the factors</w:t>
      </w:r>
      <w:r w:rsidR="00F743E5" w:rsidRPr="00F45FBD">
        <w:rPr>
          <w:sz w:val="22"/>
          <w:szCs w:val="22"/>
        </w:rPr>
        <w:t xml:space="preserve"> that made the 6-months a challenge, while showing me that finding suitable avenues to reduce stress while increasing resilience was critical in performing to the standard expected of me. Secondly, </w:t>
      </w:r>
      <w:r w:rsidR="00454F8F" w:rsidRPr="00F45FBD">
        <w:rPr>
          <w:sz w:val="22"/>
          <w:szCs w:val="22"/>
        </w:rPr>
        <w:t>“</w:t>
      </w:r>
      <w:r w:rsidR="0037257A" w:rsidRPr="00F45FBD">
        <w:rPr>
          <w:sz w:val="22"/>
          <w:szCs w:val="22"/>
        </w:rPr>
        <w:t>So, what</w:t>
      </w:r>
      <w:r w:rsidR="00454F8F" w:rsidRPr="00F45FBD">
        <w:rPr>
          <w:sz w:val="22"/>
          <w:szCs w:val="22"/>
        </w:rPr>
        <w:t>”</w:t>
      </w:r>
      <w:r w:rsidR="00F743E5" w:rsidRPr="00F45FBD">
        <w:rPr>
          <w:sz w:val="22"/>
          <w:szCs w:val="22"/>
        </w:rPr>
        <w:t xml:space="preserve"> </w:t>
      </w:r>
      <w:r w:rsidR="00C05D46" w:rsidRPr="00F45FBD">
        <w:rPr>
          <w:sz w:val="22"/>
          <w:szCs w:val="22"/>
        </w:rPr>
        <w:t xml:space="preserve">should be viewed as </w:t>
      </w:r>
      <w:r w:rsidR="00F743E5" w:rsidRPr="00F45FBD">
        <w:rPr>
          <w:sz w:val="22"/>
          <w:szCs w:val="22"/>
        </w:rPr>
        <w:t>actions I t</w:t>
      </w:r>
      <w:r w:rsidR="00C05D46" w:rsidRPr="00F45FBD">
        <w:rPr>
          <w:sz w:val="22"/>
          <w:szCs w:val="22"/>
        </w:rPr>
        <w:t xml:space="preserve">ook </w:t>
      </w:r>
      <w:r w:rsidR="00454F8F" w:rsidRPr="00F45FBD">
        <w:rPr>
          <w:sz w:val="22"/>
          <w:szCs w:val="22"/>
        </w:rPr>
        <w:t>to alleviate stress</w:t>
      </w:r>
      <w:r w:rsidR="00F743E5" w:rsidRPr="00F45FBD">
        <w:rPr>
          <w:sz w:val="22"/>
          <w:szCs w:val="22"/>
        </w:rPr>
        <w:t xml:space="preserve"> </w:t>
      </w:r>
      <w:r w:rsidR="0057200B" w:rsidRPr="00F45FBD">
        <w:rPr>
          <w:sz w:val="22"/>
          <w:szCs w:val="22"/>
        </w:rPr>
        <w:t>and</w:t>
      </w:r>
      <w:r w:rsidR="00454F8F" w:rsidRPr="00F45FBD">
        <w:rPr>
          <w:sz w:val="22"/>
          <w:szCs w:val="22"/>
        </w:rPr>
        <w:t xml:space="preserve"> remain resilient. </w:t>
      </w:r>
      <w:r w:rsidR="00F743E5" w:rsidRPr="00F45FBD">
        <w:rPr>
          <w:sz w:val="22"/>
          <w:szCs w:val="22"/>
        </w:rPr>
        <w:t xml:space="preserve">These can essentially be thought of the methods I used to lower stress when I felt </w:t>
      </w:r>
      <w:r w:rsidR="00D31A5B" w:rsidRPr="00F45FBD">
        <w:rPr>
          <w:sz w:val="22"/>
          <w:szCs w:val="22"/>
        </w:rPr>
        <w:t>these challenges weighing me down.</w:t>
      </w:r>
      <w:r w:rsidR="00F743E5" w:rsidRPr="00F45FBD">
        <w:rPr>
          <w:sz w:val="22"/>
          <w:szCs w:val="22"/>
        </w:rPr>
        <w:t xml:space="preserve"> </w:t>
      </w:r>
      <w:r w:rsidR="00DF727F" w:rsidRPr="00F45FBD">
        <w:rPr>
          <w:sz w:val="22"/>
          <w:szCs w:val="22"/>
        </w:rPr>
        <w:t xml:space="preserve">“Now what” will evaluate these behaviours honestly and boldly. </w:t>
      </w:r>
      <w:r w:rsidR="00D31A5B" w:rsidRPr="00F45FBD">
        <w:rPr>
          <w:sz w:val="22"/>
          <w:szCs w:val="22"/>
        </w:rPr>
        <w:t xml:space="preserve">In this section I will conclude if the actions I took to alleviate stress worked for me and if they can be considered a positive behaviour. </w:t>
      </w:r>
    </w:p>
    <w:p w14:paraId="1C3F8D1F" w14:textId="77777777" w:rsidR="000E5E27" w:rsidRPr="00F45FBD" w:rsidRDefault="000E5E27">
      <w:pPr>
        <w:rPr>
          <w:sz w:val="22"/>
          <w:szCs w:val="22"/>
        </w:rPr>
      </w:pPr>
    </w:p>
    <w:p w14:paraId="4697A8FF" w14:textId="237158ED" w:rsidR="00E24FD1" w:rsidRPr="00F45FBD" w:rsidRDefault="00454F8F" w:rsidP="00A86A4C">
      <w:pPr>
        <w:rPr>
          <w:sz w:val="22"/>
          <w:szCs w:val="22"/>
        </w:rPr>
      </w:pPr>
      <w:r w:rsidRPr="00F45FBD">
        <w:rPr>
          <w:sz w:val="22"/>
          <w:szCs w:val="22"/>
        </w:rPr>
        <w:t>I</w:t>
      </w:r>
      <w:r w:rsidR="0037257A" w:rsidRPr="00F45FBD">
        <w:rPr>
          <w:sz w:val="22"/>
          <w:szCs w:val="22"/>
        </w:rPr>
        <w:t>’ll</w:t>
      </w:r>
      <w:r w:rsidRPr="00F45FBD">
        <w:rPr>
          <w:sz w:val="22"/>
          <w:szCs w:val="22"/>
        </w:rPr>
        <w:t xml:space="preserve"> </w:t>
      </w:r>
      <w:r w:rsidR="00D31A5B" w:rsidRPr="00F45FBD">
        <w:rPr>
          <w:sz w:val="22"/>
          <w:szCs w:val="22"/>
        </w:rPr>
        <w:t xml:space="preserve">begin by </w:t>
      </w:r>
      <w:r w:rsidRPr="00F45FBD">
        <w:rPr>
          <w:sz w:val="22"/>
          <w:szCs w:val="22"/>
        </w:rPr>
        <w:t>defin</w:t>
      </w:r>
      <w:r w:rsidR="00D31A5B" w:rsidRPr="00F45FBD">
        <w:rPr>
          <w:sz w:val="22"/>
          <w:szCs w:val="22"/>
        </w:rPr>
        <w:t>ing</w:t>
      </w:r>
      <w:r w:rsidRPr="00F45FBD">
        <w:rPr>
          <w:sz w:val="22"/>
          <w:szCs w:val="22"/>
        </w:rPr>
        <w:t xml:space="preserve"> stress and </w:t>
      </w:r>
      <w:r w:rsidR="002B3434" w:rsidRPr="00F45FBD">
        <w:rPr>
          <w:sz w:val="22"/>
          <w:szCs w:val="22"/>
        </w:rPr>
        <w:t>resilience,</w:t>
      </w:r>
      <w:r w:rsidRPr="00F45FBD">
        <w:rPr>
          <w:sz w:val="22"/>
          <w:szCs w:val="22"/>
        </w:rPr>
        <w:t xml:space="preserve"> </w:t>
      </w:r>
      <w:r w:rsidR="00D31A5B" w:rsidRPr="00F45FBD">
        <w:rPr>
          <w:sz w:val="22"/>
          <w:szCs w:val="22"/>
        </w:rPr>
        <w:t>ensuring they</w:t>
      </w:r>
      <w:r w:rsidRPr="00F45FBD">
        <w:rPr>
          <w:sz w:val="22"/>
          <w:szCs w:val="22"/>
        </w:rPr>
        <w:t xml:space="preserve"> are understood throughout the essay. </w:t>
      </w:r>
      <w:r w:rsidR="007A1862" w:rsidRPr="00F45FBD">
        <w:rPr>
          <w:sz w:val="22"/>
          <w:szCs w:val="22"/>
        </w:rPr>
        <w:t>Despite difficulty finding a definition for stress in academia, (Del</w:t>
      </w:r>
      <w:r w:rsidR="0003196B" w:rsidRPr="00F45FBD">
        <w:rPr>
          <w:sz w:val="22"/>
          <w:szCs w:val="22"/>
        </w:rPr>
        <w:t>-</w:t>
      </w:r>
      <w:r w:rsidR="007A1862" w:rsidRPr="00F45FBD">
        <w:rPr>
          <w:sz w:val="22"/>
          <w:szCs w:val="22"/>
        </w:rPr>
        <w:t xml:space="preserve">Giudice et al.,2018) </w:t>
      </w:r>
      <w:r w:rsidR="00D31A5B" w:rsidRPr="00F45FBD">
        <w:rPr>
          <w:sz w:val="22"/>
          <w:szCs w:val="22"/>
        </w:rPr>
        <w:t xml:space="preserve">labels </w:t>
      </w:r>
      <w:r w:rsidR="007A1862" w:rsidRPr="00F45FBD">
        <w:rPr>
          <w:sz w:val="22"/>
          <w:szCs w:val="22"/>
        </w:rPr>
        <w:t>cognitive aspect</w:t>
      </w:r>
      <w:r w:rsidR="00D31A5B" w:rsidRPr="00F45FBD">
        <w:rPr>
          <w:sz w:val="22"/>
          <w:szCs w:val="22"/>
        </w:rPr>
        <w:t>s</w:t>
      </w:r>
      <w:r w:rsidR="007A1862" w:rsidRPr="00F45FBD">
        <w:rPr>
          <w:sz w:val="22"/>
          <w:szCs w:val="22"/>
        </w:rPr>
        <w:t xml:space="preserve"> of stress as threats an organism perceive</w:t>
      </w:r>
      <w:r w:rsidR="002B3434" w:rsidRPr="00F45FBD">
        <w:rPr>
          <w:sz w:val="22"/>
          <w:szCs w:val="22"/>
        </w:rPr>
        <w:t>s</w:t>
      </w:r>
      <w:r w:rsidR="007A1862" w:rsidRPr="00F45FBD">
        <w:rPr>
          <w:sz w:val="22"/>
          <w:szCs w:val="22"/>
        </w:rPr>
        <w:t xml:space="preserve"> as uncontrollable or unpredictable whereby biological systems fail to control or manage a given variable. Other journals </w:t>
      </w:r>
      <w:r w:rsidR="00D31A5B" w:rsidRPr="00F45FBD">
        <w:rPr>
          <w:sz w:val="22"/>
          <w:szCs w:val="22"/>
        </w:rPr>
        <w:t>label</w:t>
      </w:r>
      <w:r w:rsidR="007A1862" w:rsidRPr="00F45FBD">
        <w:rPr>
          <w:sz w:val="22"/>
          <w:szCs w:val="22"/>
        </w:rPr>
        <w:t xml:space="preserve"> stress</w:t>
      </w:r>
      <w:r w:rsidR="002B3434" w:rsidRPr="00F45FBD">
        <w:rPr>
          <w:sz w:val="22"/>
          <w:szCs w:val="22"/>
        </w:rPr>
        <w:t xml:space="preserve"> a</w:t>
      </w:r>
      <w:r w:rsidR="00D31A5B" w:rsidRPr="00F45FBD">
        <w:rPr>
          <w:sz w:val="22"/>
          <w:szCs w:val="22"/>
        </w:rPr>
        <w:t>s a</w:t>
      </w:r>
      <w:r w:rsidR="00B846F0" w:rsidRPr="00F45FBD">
        <w:rPr>
          <w:sz w:val="22"/>
          <w:szCs w:val="22"/>
        </w:rPr>
        <w:t xml:space="preserve"> </w:t>
      </w:r>
      <w:r w:rsidR="002B3434" w:rsidRPr="00F45FBD">
        <w:rPr>
          <w:sz w:val="22"/>
          <w:szCs w:val="22"/>
        </w:rPr>
        <w:t xml:space="preserve">bodily </w:t>
      </w:r>
      <w:r w:rsidR="007A1862" w:rsidRPr="00F45FBD">
        <w:rPr>
          <w:sz w:val="22"/>
          <w:szCs w:val="22"/>
        </w:rPr>
        <w:t xml:space="preserve">response to </w:t>
      </w:r>
      <w:r w:rsidR="00D31A5B" w:rsidRPr="00F45FBD">
        <w:rPr>
          <w:sz w:val="22"/>
          <w:szCs w:val="22"/>
        </w:rPr>
        <w:t xml:space="preserve">caused </w:t>
      </w:r>
      <w:r w:rsidR="007A1862" w:rsidRPr="00F45FBD">
        <w:rPr>
          <w:sz w:val="22"/>
          <w:szCs w:val="22"/>
        </w:rPr>
        <w:t>by or resulting in unpleasant conditions (Tan et al.,2018).</w:t>
      </w:r>
      <w:r w:rsidR="00B846F0" w:rsidRPr="00F45FBD">
        <w:rPr>
          <w:sz w:val="22"/>
          <w:szCs w:val="22"/>
        </w:rPr>
        <w:t xml:space="preserve"> </w:t>
      </w:r>
      <w:r w:rsidR="00C25B7F" w:rsidRPr="00F45FBD">
        <w:rPr>
          <w:sz w:val="22"/>
          <w:szCs w:val="22"/>
        </w:rPr>
        <w:t xml:space="preserve">Resilience </w:t>
      </w:r>
      <w:r w:rsidR="00E24FD1" w:rsidRPr="00F45FBD">
        <w:rPr>
          <w:sz w:val="22"/>
          <w:szCs w:val="22"/>
        </w:rPr>
        <w:t xml:space="preserve">is defined as </w:t>
      </w:r>
      <w:r w:rsidR="00CA1F63" w:rsidRPr="00F45FBD">
        <w:rPr>
          <w:sz w:val="22"/>
          <w:szCs w:val="22"/>
        </w:rPr>
        <w:t>individual</w:t>
      </w:r>
      <w:r w:rsidR="00D31A5B" w:rsidRPr="00F45FBD">
        <w:rPr>
          <w:sz w:val="22"/>
          <w:szCs w:val="22"/>
        </w:rPr>
        <w:t>s</w:t>
      </w:r>
      <w:r w:rsidR="00CA1F63" w:rsidRPr="00F45FBD">
        <w:rPr>
          <w:sz w:val="22"/>
          <w:szCs w:val="22"/>
        </w:rPr>
        <w:t xml:space="preserve"> that adapt to adversity, </w:t>
      </w:r>
      <w:r w:rsidR="002B3434" w:rsidRPr="00F45FBD">
        <w:rPr>
          <w:sz w:val="22"/>
          <w:szCs w:val="22"/>
        </w:rPr>
        <w:t>trauma,</w:t>
      </w:r>
      <w:r w:rsidR="00CA1F63" w:rsidRPr="00F45FBD">
        <w:rPr>
          <w:sz w:val="22"/>
          <w:szCs w:val="22"/>
        </w:rPr>
        <w:t xml:space="preserve"> and significant stress (Southwick et al.,2014) with ability to maintain or modulate </w:t>
      </w:r>
      <w:r w:rsidR="002B3434" w:rsidRPr="00F45FBD">
        <w:rPr>
          <w:sz w:val="22"/>
          <w:szCs w:val="22"/>
        </w:rPr>
        <w:t>mental health</w:t>
      </w:r>
      <w:r w:rsidR="00CA1F63" w:rsidRPr="00F45FBD">
        <w:rPr>
          <w:sz w:val="22"/>
          <w:szCs w:val="22"/>
        </w:rPr>
        <w:t xml:space="preserve"> (Herrman et al.,2011).</w:t>
      </w:r>
      <w:r w:rsidR="00E24FD1" w:rsidRPr="00F45FBD">
        <w:rPr>
          <w:sz w:val="22"/>
          <w:szCs w:val="22"/>
        </w:rPr>
        <w:t xml:space="preserve"> Due to the stressors of the role, resilience has been a necessity in maintaining physiological and psychological health. Keeping the definition in mind, resilience relates strongly to officers’ capacity to manage and develop from the day-to-day stressors of the job (McCanlies et al.,2014). </w:t>
      </w:r>
      <w:r w:rsidR="00B15F87" w:rsidRPr="00F45FBD">
        <w:rPr>
          <w:sz w:val="22"/>
          <w:szCs w:val="22"/>
        </w:rPr>
        <w:t>Others see resilience as an outcome, this is explained as an absence of mental health issues following traumatic experiences (</w:t>
      </w:r>
      <w:r w:rsidR="009D4B4B" w:rsidRPr="00F45FBD">
        <w:rPr>
          <w:sz w:val="22"/>
          <w:szCs w:val="22"/>
        </w:rPr>
        <w:t xml:space="preserve">Bowler et al.,2012), in other words “bouncing back” after adversity. </w:t>
      </w:r>
    </w:p>
    <w:p w14:paraId="0CA9C024" w14:textId="6C5EDAEB" w:rsidR="004C30FD" w:rsidRPr="00F45FBD" w:rsidRDefault="004C30FD">
      <w:pPr>
        <w:rPr>
          <w:sz w:val="22"/>
          <w:szCs w:val="22"/>
        </w:rPr>
      </w:pPr>
    </w:p>
    <w:p w14:paraId="627527F1" w14:textId="742190FB" w:rsidR="00A86A4C" w:rsidRPr="00F45FBD" w:rsidRDefault="00D31A5B">
      <w:pPr>
        <w:rPr>
          <w:sz w:val="22"/>
          <w:szCs w:val="22"/>
        </w:rPr>
      </w:pPr>
      <w:r w:rsidRPr="00F45FBD">
        <w:rPr>
          <w:sz w:val="22"/>
          <w:szCs w:val="22"/>
        </w:rPr>
        <w:t>I</w:t>
      </w:r>
      <w:r w:rsidR="0003196B" w:rsidRPr="00F45FBD">
        <w:rPr>
          <w:sz w:val="22"/>
          <w:szCs w:val="22"/>
        </w:rPr>
        <w:t xml:space="preserve">’ll </w:t>
      </w:r>
      <w:r w:rsidRPr="00F45FBD">
        <w:rPr>
          <w:sz w:val="22"/>
          <w:szCs w:val="22"/>
        </w:rPr>
        <w:t xml:space="preserve">now discuss </w:t>
      </w:r>
      <w:r w:rsidR="00CA1F63" w:rsidRPr="00F45FBD">
        <w:rPr>
          <w:sz w:val="22"/>
          <w:szCs w:val="22"/>
        </w:rPr>
        <w:t>“What” issues</w:t>
      </w:r>
      <w:r w:rsidRPr="00F45FBD">
        <w:rPr>
          <w:sz w:val="22"/>
          <w:szCs w:val="22"/>
        </w:rPr>
        <w:t xml:space="preserve"> tested my </w:t>
      </w:r>
      <w:r w:rsidR="00AE0D29" w:rsidRPr="00F45FBD">
        <w:rPr>
          <w:sz w:val="22"/>
          <w:szCs w:val="22"/>
        </w:rPr>
        <w:t xml:space="preserve">stress </w:t>
      </w:r>
      <w:r w:rsidR="002A56AD" w:rsidRPr="00F45FBD">
        <w:rPr>
          <w:sz w:val="22"/>
          <w:szCs w:val="22"/>
        </w:rPr>
        <w:t>management</w:t>
      </w:r>
      <w:r w:rsidRPr="00F45FBD">
        <w:rPr>
          <w:sz w:val="22"/>
          <w:szCs w:val="22"/>
        </w:rPr>
        <w:t xml:space="preserve"> and resilience throughout the 6-months</w:t>
      </w:r>
      <w:r w:rsidR="0032232D" w:rsidRPr="00F45FBD">
        <w:rPr>
          <w:sz w:val="22"/>
          <w:szCs w:val="22"/>
        </w:rPr>
        <w:t xml:space="preserve">. Difficult job </w:t>
      </w:r>
      <w:r w:rsidR="0003196B" w:rsidRPr="00F45FBD">
        <w:rPr>
          <w:sz w:val="22"/>
          <w:szCs w:val="22"/>
        </w:rPr>
        <w:t xml:space="preserve">circumstances </w:t>
      </w:r>
      <w:r w:rsidR="0032232D" w:rsidRPr="00F45FBD">
        <w:rPr>
          <w:sz w:val="22"/>
          <w:szCs w:val="22"/>
        </w:rPr>
        <w:t xml:space="preserve">I gained an insight into </w:t>
      </w:r>
      <w:r w:rsidR="0003196B" w:rsidRPr="00F45FBD">
        <w:rPr>
          <w:sz w:val="22"/>
          <w:szCs w:val="22"/>
        </w:rPr>
        <w:t xml:space="preserve">were </w:t>
      </w:r>
      <w:r w:rsidR="00AF0CD9" w:rsidRPr="00F45FBD">
        <w:rPr>
          <w:sz w:val="22"/>
          <w:szCs w:val="22"/>
        </w:rPr>
        <w:t>meeting expectations of supervisors, rigorous shift rotations</w:t>
      </w:r>
      <w:r w:rsidR="0003196B" w:rsidRPr="00F45FBD">
        <w:rPr>
          <w:sz w:val="22"/>
          <w:szCs w:val="22"/>
        </w:rPr>
        <w:t xml:space="preserve"> and </w:t>
      </w:r>
      <w:r w:rsidR="00AF0CD9" w:rsidRPr="00F45FBD">
        <w:rPr>
          <w:sz w:val="22"/>
          <w:szCs w:val="22"/>
        </w:rPr>
        <w:t>heavy workloads</w:t>
      </w:r>
      <w:r w:rsidR="0032232D" w:rsidRPr="00F45FBD">
        <w:rPr>
          <w:sz w:val="22"/>
          <w:szCs w:val="22"/>
        </w:rPr>
        <w:t xml:space="preserve"> </w:t>
      </w:r>
      <w:r w:rsidR="00AF0CD9" w:rsidRPr="00F45FBD">
        <w:rPr>
          <w:sz w:val="22"/>
          <w:szCs w:val="22"/>
        </w:rPr>
        <w:t>(McCreary &amp; Thompson</w:t>
      </w:r>
      <w:r w:rsidR="00C30FD1" w:rsidRPr="00F45FBD">
        <w:rPr>
          <w:sz w:val="22"/>
          <w:szCs w:val="22"/>
        </w:rPr>
        <w:t>,</w:t>
      </w:r>
      <w:r w:rsidR="00AF0CD9" w:rsidRPr="00F45FBD">
        <w:rPr>
          <w:sz w:val="22"/>
          <w:szCs w:val="22"/>
        </w:rPr>
        <w:t xml:space="preserve">2006). </w:t>
      </w:r>
      <w:r w:rsidR="0032232D" w:rsidRPr="00F45FBD">
        <w:rPr>
          <w:sz w:val="22"/>
          <w:szCs w:val="22"/>
        </w:rPr>
        <w:t>I</w:t>
      </w:r>
      <w:r w:rsidR="00912B1C" w:rsidRPr="00F45FBD">
        <w:rPr>
          <w:sz w:val="22"/>
          <w:szCs w:val="22"/>
        </w:rPr>
        <w:t>’m</w:t>
      </w:r>
      <w:r w:rsidR="0032232D" w:rsidRPr="00F45FBD">
        <w:rPr>
          <w:sz w:val="22"/>
          <w:szCs w:val="22"/>
        </w:rPr>
        <w:t xml:space="preserve"> aware I</w:t>
      </w:r>
      <w:r w:rsidR="00912B1C" w:rsidRPr="00F45FBD">
        <w:rPr>
          <w:sz w:val="22"/>
          <w:szCs w:val="22"/>
        </w:rPr>
        <w:t>’ve</w:t>
      </w:r>
      <w:r w:rsidR="0032232D" w:rsidRPr="00F45FBD">
        <w:rPr>
          <w:sz w:val="22"/>
          <w:szCs w:val="22"/>
        </w:rPr>
        <w:t xml:space="preserve"> not yet taken on the role of an operation Police Officer; however, I relate to being required to always exceed supervisors’ expectations. I </w:t>
      </w:r>
      <w:r w:rsidR="00CD383A" w:rsidRPr="00F45FBD">
        <w:rPr>
          <w:sz w:val="22"/>
          <w:szCs w:val="22"/>
        </w:rPr>
        <w:t>have found trying to impress my supervisors exhausting at times</w:t>
      </w:r>
      <w:r w:rsidR="007823D7" w:rsidRPr="00F45FBD">
        <w:rPr>
          <w:sz w:val="22"/>
          <w:szCs w:val="22"/>
        </w:rPr>
        <w:t xml:space="preserve"> whilst being able to relate “rigorous shift patterns”, not I the sense of working long shifts however I have found additional study hours common as part of my working day</w:t>
      </w:r>
      <w:r w:rsidR="00976F86" w:rsidRPr="00F45FBD">
        <w:rPr>
          <w:sz w:val="22"/>
          <w:szCs w:val="22"/>
        </w:rPr>
        <w:t>.</w:t>
      </w:r>
      <w:r w:rsidR="007823D7" w:rsidRPr="00F45FBD">
        <w:rPr>
          <w:sz w:val="22"/>
          <w:szCs w:val="22"/>
        </w:rPr>
        <w:t xml:space="preserve"> </w:t>
      </w:r>
      <w:r w:rsidR="00976F86" w:rsidRPr="00F45FBD">
        <w:rPr>
          <w:sz w:val="22"/>
          <w:szCs w:val="22"/>
        </w:rPr>
        <w:t>P</w:t>
      </w:r>
      <w:r w:rsidR="007823D7" w:rsidRPr="00F45FBD">
        <w:rPr>
          <w:sz w:val="22"/>
          <w:szCs w:val="22"/>
        </w:rPr>
        <w:t>hysiological consequences of such demands</w:t>
      </w:r>
      <w:r w:rsidR="00976F86" w:rsidRPr="00F45FBD">
        <w:rPr>
          <w:sz w:val="22"/>
          <w:szCs w:val="22"/>
        </w:rPr>
        <w:t xml:space="preserve"> are c</w:t>
      </w:r>
      <w:r w:rsidR="00CD383A" w:rsidRPr="00F45FBD">
        <w:rPr>
          <w:sz w:val="22"/>
          <w:szCs w:val="22"/>
        </w:rPr>
        <w:t>ardiovascular disease</w:t>
      </w:r>
      <w:r w:rsidR="00AF0CD9" w:rsidRPr="00F45FBD">
        <w:rPr>
          <w:sz w:val="22"/>
          <w:szCs w:val="22"/>
        </w:rPr>
        <w:t>, elevated blood</w:t>
      </w:r>
      <w:r w:rsidR="00CD383A" w:rsidRPr="00F45FBD">
        <w:rPr>
          <w:sz w:val="22"/>
          <w:szCs w:val="22"/>
        </w:rPr>
        <w:t>-</w:t>
      </w:r>
      <w:proofErr w:type="gramStart"/>
      <w:r w:rsidR="00AF0CD9" w:rsidRPr="00F45FBD">
        <w:rPr>
          <w:sz w:val="22"/>
          <w:szCs w:val="22"/>
        </w:rPr>
        <w:t>fat</w:t>
      </w:r>
      <w:proofErr w:type="gramEnd"/>
      <w:r w:rsidR="009D4B4B" w:rsidRPr="00F45FBD">
        <w:rPr>
          <w:sz w:val="22"/>
          <w:szCs w:val="22"/>
        </w:rPr>
        <w:t xml:space="preserve"> and </w:t>
      </w:r>
      <w:r w:rsidR="00AF0CD9" w:rsidRPr="00F45FBD">
        <w:rPr>
          <w:sz w:val="22"/>
          <w:szCs w:val="22"/>
        </w:rPr>
        <w:t>hypertension</w:t>
      </w:r>
      <w:r w:rsidR="009D4B4B" w:rsidRPr="00F45FBD">
        <w:rPr>
          <w:sz w:val="22"/>
          <w:szCs w:val="22"/>
        </w:rPr>
        <w:t xml:space="preserve"> </w:t>
      </w:r>
      <w:r w:rsidR="00AF0CD9" w:rsidRPr="00F45FBD">
        <w:rPr>
          <w:sz w:val="22"/>
          <w:szCs w:val="22"/>
        </w:rPr>
        <w:t>(Violanti et al.,2009)</w:t>
      </w:r>
      <w:r w:rsidR="00B846F0" w:rsidRPr="00F45FBD">
        <w:rPr>
          <w:sz w:val="22"/>
          <w:szCs w:val="22"/>
        </w:rPr>
        <w:t xml:space="preserve"> </w:t>
      </w:r>
      <w:r w:rsidR="00B95F6B" w:rsidRPr="00F45FBD">
        <w:rPr>
          <w:sz w:val="22"/>
          <w:szCs w:val="22"/>
        </w:rPr>
        <w:t xml:space="preserve">alongside </w:t>
      </w:r>
      <w:r w:rsidR="00B846F0" w:rsidRPr="00F45FBD">
        <w:rPr>
          <w:sz w:val="22"/>
          <w:szCs w:val="22"/>
        </w:rPr>
        <w:t>higher mental illness than any other profession</w:t>
      </w:r>
      <w:r w:rsidR="00B95F6B" w:rsidRPr="00F45FBD">
        <w:rPr>
          <w:sz w:val="22"/>
          <w:szCs w:val="22"/>
        </w:rPr>
        <w:t xml:space="preserve"> </w:t>
      </w:r>
      <w:r w:rsidR="00B846F0" w:rsidRPr="00F45FBD">
        <w:rPr>
          <w:sz w:val="22"/>
          <w:szCs w:val="22"/>
        </w:rPr>
        <w:t>(Edwards &amp; Kotera,2020</w:t>
      </w:r>
      <w:r w:rsidR="00CD383A" w:rsidRPr="00F45FBD">
        <w:rPr>
          <w:sz w:val="22"/>
          <w:szCs w:val="22"/>
        </w:rPr>
        <w:t>)</w:t>
      </w:r>
      <w:r w:rsidR="007823D7" w:rsidRPr="00F45FBD">
        <w:rPr>
          <w:sz w:val="22"/>
          <w:szCs w:val="22"/>
        </w:rPr>
        <w:t>. I</w:t>
      </w:r>
      <w:r w:rsidR="00976F86" w:rsidRPr="00F45FBD">
        <w:rPr>
          <w:sz w:val="22"/>
          <w:szCs w:val="22"/>
        </w:rPr>
        <w:t>’ve</w:t>
      </w:r>
      <w:r w:rsidR="007823D7" w:rsidRPr="00F45FBD">
        <w:rPr>
          <w:sz w:val="22"/>
          <w:szCs w:val="22"/>
        </w:rPr>
        <w:t xml:space="preserve"> begun to understand the impact of job-related stress without finding an outlet to manage such demands. I will now discuss the mechanisms I implemented to manage these demands. </w:t>
      </w:r>
    </w:p>
    <w:p w14:paraId="677A3B76" w14:textId="77777777" w:rsidR="00A86A4C" w:rsidRPr="00F45FBD" w:rsidRDefault="00A86A4C">
      <w:pPr>
        <w:rPr>
          <w:sz w:val="22"/>
          <w:szCs w:val="22"/>
        </w:rPr>
      </w:pPr>
    </w:p>
    <w:p w14:paraId="4F4E5D0E" w14:textId="5CF54947" w:rsidR="0057216F" w:rsidRPr="00F45FBD" w:rsidRDefault="00976F86">
      <w:pPr>
        <w:rPr>
          <w:sz w:val="22"/>
          <w:szCs w:val="22"/>
        </w:rPr>
      </w:pPr>
      <w:r w:rsidRPr="00F45FBD">
        <w:rPr>
          <w:sz w:val="22"/>
          <w:szCs w:val="22"/>
        </w:rPr>
        <w:t>Using</w:t>
      </w:r>
      <w:r w:rsidR="00AF00EE" w:rsidRPr="00F45FBD">
        <w:rPr>
          <w:sz w:val="22"/>
          <w:szCs w:val="22"/>
        </w:rPr>
        <w:t xml:space="preserve"> the </w:t>
      </w:r>
      <w:r w:rsidR="007823D7" w:rsidRPr="00F45FBD">
        <w:rPr>
          <w:sz w:val="22"/>
          <w:szCs w:val="22"/>
        </w:rPr>
        <w:t xml:space="preserve">“So, </w:t>
      </w:r>
      <w:r w:rsidR="00AF00EE" w:rsidRPr="00F45FBD">
        <w:rPr>
          <w:sz w:val="22"/>
          <w:szCs w:val="22"/>
        </w:rPr>
        <w:t>what</w:t>
      </w:r>
      <w:r w:rsidR="007823D7" w:rsidRPr="00F45FBD">
        <w:rPr>
          <w:sz w:val="22"/>
          <w:szCs w:val="22"/>
        </w:rPr>
        <w:t>”</w:t>
      </w:r>
      <w:r w:rsidR="00AF00EE" w:rsidRPr="00F45FBD">
        <w:rPr>
          <w:sz w:val="22"/>
          <w:szCs w:val="22"/>
        </w:rPr>
        <w:t xml:space="preserve"> part of the model </w:t>
      </w:r>
      <w:r w:rsidRPr="00F45FBD">
        <w:rPr>
          <w:sz w:val="22"/>
          <w:szCs w:val="22"/>
        </w:rPr>
        <w:t>will</w:t>
      </w:r>
      <w:r w:rsidR="00AF00EE" w:rsidRPr="00F45FBD">
        <w:rPr>
          <w:sz w:val="22"/>
          <w:szCs w:val="22"/>
        </w:rPr>
        <w:t xml:space="preserve"> highlight what I used to combat stress and maintain resilience. </w:t>
      </w:r>
      <w:r w:rsidRPr="00F45FBD">
        <w:rPr>
          <w:sz w:val="22"/>
          <w:szCs w:val="22"/>
        </w:rPr>
        <w:t>M</w:t>
      </w:r>
      <w:r w:rsidR="00C03FFE" w:rsidRPr="00F45FBD">
        <w:rPr>
          <w:sz w:val="22"/>
          <w:szCs w:val="22"/>
        </w:rPr>
        <w:t xml:space="preserve">ethod </w:t>
      </w:r>
      <w:r w:rsidRPr="00F45FBD">
        <w:rPr>
          <w:sz w:val="22"/>
          <w:szCs w:val="22"/>
        </w:rPr>
        <w:t xml:space="preserve">1. </w:t>
      </w:r>
      <w:r w:rsidR="00C03FFE" w:rsidRPr="00F45FBD">
        <w:rPr>
          <w:sz w:val="22"/>
          <w:szCs w:val="22"/>
        </w:rPr>
        <w:t xml:space="preserve">was implementing </w:t>
      </w:r>
      <w:r w:rsidR="008B375D" w:rsidRPr="00F45FBD">
        <w:rPr>
          <w:sz w:val="22"/>
          <w:szCs w:val="22"/>
        </w:rPr>
        <w:t>exercise</w:t>
      </w:r>
      <w:r w:rsidR="007823D7" w:rsidRPr="00F45FBD">
        <w:rPr>
          <w:sz w:val="22"/>
          <w:szCs w:val="22"/>
        </w:rPr>
        <w:t xml:space="preserve"> </w:t>
      </w:r>
      <w:r w:rsidRPr="00F45FBD">
        <w:rPr>
          <w:sz w:val="22"/>
          <w:szCs w:val="22"/>
        </w:rPr>
        <w:t>focusing on improving wellbeing</w:t>
      </w:r>
      <w:r w:rsidR="00AF00EE" w:rsidRPr="00F45FBD">
        <w:rPr>
          <w:sz w:val="22"/>
          <w:szCs w:val="22"/>
        </w:rPr>
        <w:t xml:space="preserve">. </w:t>
      </w:r>
      <w:r w:rsidR="00183D25" w:rsidRPr="00F45FBD">
        <w:rPr>
          <w:sz w:val="22"/>
          <w:szCs w:val="22"/>
        </w:rPr>
        <w:t>Literature notes th</w:t>
      </w:r>
      <w:r w:rsidR="007823D7" w:rsidRPr="00F45FBD">
        <w:rPr>
          <w:sz w:val="22"/>
          <w:szCs w:val="22"/>
        </w:rPr>
        <w:t xml:space="preserve">is </w:t>
      </w:r>
      <w:r w:rsidR="007F0D25" w:rsidRPr="00F45FBD">
        <w:rPr>
          <w:sz w:val="22"/>
          <w:szCs w:val="22"/>
        </w:rPr>
        <w:t>vastly improve</w:t>
      </w:r>
      <w:r w:rsidR="007823D7" w:rsidRPr="00F45FBD">
        <w:rPr>
          <w:sz w:val="22"/>
          <w:szCs w:val="22"/>
        </w:rPr>
        <w:t>s</w:t>
      </w:r>
      <w:r w:rsidR="007F0D25" w:rsidRPr="00F45FBD">
        <w:rPr>
          <w:sz w:val="22"/>
          <w:szCs w:val="22"/>
        </w:rPr>
        <w:t xml:space="preserve"> </w:t>
      </w:r>
      <w:r w:rsidR="007823D7" w:rsidRPr="00F45FBD">
        <w:rPr>
          <w:sz w:val="22"/>
          <w:szCs w:val="22"/>
        </w:rPr>
        <w:t xml:space="preserve">physical health </w:t>
      </w:r>
      <w:r w:rsidR="009D2F2E" w:rsidRPr="00F45FBD">
        <w:rPr>
          <w:sz w:val="22"/>
          <w:szCs w:val="22"/>
        </w:rPr>
        <w:t xml:space="preserve">improving </w:t>
      </w:r>
      <w:r w:rsidR="00183D25" w:rsidRPr="00F45FBD">
        <w:rPr>
          <w:sz w:val="22"/>
          <w:szCs w:val="22"/>
        </w:rPr>
        <w:t>cardiovascular fitness</w:t>
      </w:r>
      <w:r w:rsidR="007823D7" w:rsidRPr="00F45FBD">
        <w:rPr>
          <w:sz w:val="22"/>
          <w:szCs w:val="22"/>
        </w:rPr>
        <w:t>, c</w:t>
      </w:r>
      <w:r w:rsidR="003206D2" w:rsidRPr="00F45FBD">
        <w:rPr>
          <w:sz w:val="22"/>
          <w:szCs w:val="22"/>
        </w:rPr>
        <w:t xml:space="preserve">ardiac-hypertrophy </w:t>
      </w:r>
      <w:r w:rsidR="007823D7" w:rsidRPr="00F45FBD">
        <w:rPr>
          <w:sz w:val="22"/>
          <w:szCs w:val="22"/>
        </w:rPr>
        <w:t xml:space="preserve">resulting in a low </w:t>
      </w:r>
      <w:r w:rsidR="007F0D25" w:rsidRPr="00F45FBD">
        <w:rPr>
          <w:sz w:val="22"/>
          <w:szCs w:val="22"/>
        </w:rPr>
        <w:t>resting-heart rate and blood</w:t>
      </w:r>
      <w:r w:rsidR="00183D25" w:rsidRPr="00F45FBD">
        <w:rPr>
          <w:sz w:val="22"/>
          <w:szCs w:val="22"/>
        </w:rPr>
        <w:t>-</w:t>
      </w:r>
      <w:r w:rsidR="007F0D25" w:rsidRPr="00F45FBD">
        <w:rPr>
          <w:sz w:val="22"/>
          <w:szCs w:val="22"/>
        </w:rPr>
        <w:t>pressure (Plat &amp; Resenzweig,2015)</w:t>
      </w:r>
      <w:r w:rsidR="003206D2" w:rsidRPr="00F45FBD">
        <w:rPr>
          <w:sz w:val="22"/>
          <w:szCs w:val="22"/>
        </w:rPr>
        <w:t>.</w:t>
      </w:r>
      <w:r w:rsidR="00280E33" w:rsidRPr="00F45FBD">
        <w:rPr>
          <w:sz w:val="22"/>
          <w:szCs w:val="22"/>
        </w:rPr>
        <w:t xml:space="preserve"> </w:t>
      </w:r>
      <w:r w:rsidR="003206D2" w:rsidRPr="00F45FBD">
        <w:rPr>
          <w:sz w:val="22"/>
          <w:szCs w:val="22"/>
        </w:rPr>
        <w:t xml:space="preserve">Exercise </w:t>
      </w:r>
      <w:r w:rsidR="009D2F2E" w:rsidRPr="00F45FBD">
        <w:rPr>
          <w:sz w:val="22"/>
          <w:szCs w:val="22"/>
        </w:rPr>
        <w:t xml:space="preserve">also </w:t>
      </w:r>
      <w:r w:rsidR="003206D2" w:rsidRPr="00F45FBD">
        <w:rPr>
          <w:sz w:val="22"/>
          <w:szCs w:val="22"/>
        </w:rPr>
        <w:t>reduc</w:t>
      </w:r>
      <w:r w:rsidR="007823D7" w:rsidRPr="00F45FBD">
        <w:rPr>
          <w:sz w:val="22"/>
          <w:szCs w:val="22"/>
        </w:rPr>
        <w:t>es</w:t>
      </w:r>
      <w:r w:rsidR="003206D2" w:rsidRPr="00F45FBD">
        <w:rPr>
          <w:sz w:val="22"/>
          <w:szCs w:val="22"/>
        </w:rPr>
        <w:t xml:space="preserve"> anxiety and depression</w:t>
      </w:r>
      <w:r w:rsidR="00BD29DB" w:rsidRPr="00F45FBD">
        <w:rPr>
          <w:sz w:val="22"/>
          <w:szCs w:val="22"/>
        </w:rPr>
        <w:t xml:space="preserve"> through distracting negative thoughts and boosting self-esteem </w:t>
      </w:r>
      <w:r w:rsidR="009D2F2E" w:rsidRPr="00F45FBD">
        <w:rPr>
          <w:sz w:val="22"/>
          <w:szCs w:val="22"/>
        </w:rPr>
        <w:t xml:space="preserve">through the </w:t>
      </w:r>
      <w:r w:rsidR="00BD29DB" w:rsidRPr="00F45FBD">
        <w:rPr>
          <w:sz w:val="22"/>
          <w:szCs w:val="22"/>
        </w:rPr>
        <w:t>master</w:t>
      </w:r>
      <w:r w:rsidR="00183D25" w:rsidRPr="00F45FBD">
        <w:rPr>
          <w:sz w:val="22"/>
          <w:szCs w:val="22"/>
        </w:rPr>
        <w:t>ing</w:t>
      </w:r>
      <w:r w:rsidR="009D2F2E" w:rsidRPr="00F45FBD">
        <w:rPr>
          <w:sz w:val="22"/>
          <w:szCs w:val="22"/>
        </w:rPr>
        <w:t xml:space="preserve"> of</w:t>
      </w:r>
      <w:r w:rsidR="00183D25" w:rsidRPr="00F45FBD">
        <w:rPr>
          <w:sz w:val="22"/>
          <w:szCs w:val="22"/>
        </w:rPr>
        <w:t xml:space="preserve"> </w:t>
      </w:r>
      <w:r w:rsidR="00BD29DB" w:rsidRPr="00F45FBD">
        <w:rPr>
          <w:sz w:val="22"/>
          <w:szCs w:val="22"/>
        </w:rPr>
        <w:t>new skills (Affect,2013).</w:t>
      </w:r>
      <w:r w:rsidR="003206D2" w:rsidRPr="00F45FBD">
        <w:rPr>
          <w:sz w:val="22"/>
          <w:szCs w:val="22"/>
        </w:rPr>
        <w:t xml:space="preserve"> </w:t>
      </w:r>
      <w:r w:rsidR="00BD29DB" w:rsidRPr="00F45FBD">
        <w:rPr>
          <w:sz w:val="22"/>
          <w:szCs w:val="22"/>
        </w:rPr>
        <w:t>Exercise</w:t>
      </w:r>
      <w:r w:rsidR="000E5E27" w:rsidRPr="00F45FBD">
        <w:rPr>
          <w:sz w:val="22"/>
          <w:szCs w:val="22"/>
        </w:rPr>
        <w:t xml:space="preserve"> </w:t>
      </w:r>
      <w:r w:rsidR="00BD29DB" w:rsidRPr="00F45FBD">
        <w:rPr>
          <w:sz w:val="22"/>
          <w:szCs w:val="22"/>
        </w:rPr>
        <w:t xml:space="preserve">is </w:t>
      </w:r>
      <w:r w:rsidR="00B574E4" w:rsidRPr="00F45FBD">
        <w:rPr>
          <w:sz w:val="22"/>
          <w:szCs w:val="22"/>
        </w:rPr>
        <w:t>a</w:t>
      </w:r>
      <w:r w:rsidR="009D2F2E" w:rsidRPr="00F45FBD">
        <w:rPr>
          <w:sz w:val="22"/>
          <w:szCs w:val="22"/>
        </w:rPr>
        <w:t>lso a</w:t>
      </w:r>
      <w:r w:rsidR="00B574E4" w:rsidRPr="00F45FBD">
        <w:rPr>
          <w:sz w:val="22"/>
          <w:szCs w:val="22"/>
        </w:rPr>
        <w:t xml:space="preserve"> facilitator </w:t>
      </w:r>
      <w:r w:rsidR="00A86A4C" w:rsidRPr="00F45FBD">
        <w:rPr>
          <w:sz w:val="22"/>
          <w:szCs w:val="22"/>
        </w:rPr>
        <w:t xml:space="preserve">of </w:t>
      </w:r>
      <w:r w:rsidR="00B574E4" w:rsidRPr="00F45FBD">
        <w:rPr>
          <w:sz w:val="22"/>
          <w:szCs w:val="22"/>
        </w:rPr>
        <w:t xml:space="preserve">structural and functional changes in brain functioning. </w:t>
      </w:r>
      <w:r w:rsidR="00BD29DB" w:rsidRPr="00F45FBD">
        <w:rPr>
          <w:sz w:val="22"/>
          <w:szCs w:val="22"/>
        </w:rPr>
        <w:t>I</w:t>
      </w:r>
      <w:r w:rsidR="00B574E4" w:rsidRPr="00F45FBD">
        <w:rPr>
          <w:sz w:val="22"/>
          <w:szCs w:val="22"/>
        </w:rPr>
        <w:t>mprovements in memory, learning, prevention of cognitive decline and academic achievement</w:t>
      </w:r>
      <w:r w:rsidR="00183D25" w:rsidRPr="00F45FBD">
        <w:rPr>
          <w:sz w:val="22"/>
          <w:szCs w:val="22"/>
        </w:rPr>
        <w:t xml:space="preserve"> </w:t>
      </w:r>
      <w:r w:rsidR="00BD29DB" w:rsidRPr="00F45FBD">
        <w:rPr>
          <w:sz w:val="22"/>
          <w:szCs w:val="22"/>
        </w:rPr>
        <w:t xml:space="preserve">are </w:t>
      </w:r>
      <w:r w:rsidR="00A86A4C" w:rsidRPr="00F45FBD">
        <w:rPr>
          <w:sz w:val="22"/>
          <w:szCs w:val="22"/>
        </w:rPr>
        <w:t xml:space="preserve">evident </w:t>
      </w:r>
      <w:r w:rsidR="009D2F2E" w:rsidRPr="00F45FBD">
        <w:rPr>
          <w:sz w:val="22"/>
          <w:szCs w:val="22"/>
        </w:rPr>
        <w:t>(</w:t>
      </w:r>
      <w:proofErr w:type="spellStart"/>
      <w:r w:rsidR="009D2F2E" w:rsidRPr="00F45FBD">
        <w:rPr>
          <w:sz w:val="22"/>
          <w:szCs w:val="22"/>
        </w:rPr>
        <w:t>Mandolesi</w:t>
      </w:r>
      <w:proofErr w:type="spellEnd"/>
      <w:r w:rsidR="009D2F2E" w:rsidRPr="00F45FBD">
        <w:rPr>
          <w:sz w:val="22"/>
          <w:szCs w:val="22"/>
        </w:rPr>
        <w:t xml:space="preserve"> et al.,2018). Exercise </w:t>
      </w:r>
      <w:r w:rsidR="00F45FBD">
        <w:rPr>
          <w:sz w:val="22"/>
          <w:szCs w:val="22"/>
        </w:rPr>
        <w:t xml:space="preserve">is </w:t>
      </w:r>
      <w:r w:rsidR="009D2F2E" w:rsidRPr="00F45FBD">
        <w:rPr>
          <w:sz w:val="22"/>
          <w:szCs w:val="22"/>
        </w:rPr>
        <w:t xml:space="preserve">not only imperative to </w:t>
      </w:r>
      <w:r w:rsidR="00F45FBD" w:rsidRPr="00F45FBD">
        <w:rPr>
          <w:sz w:val="22"/>
          <w:szCs w:val="22"/>
        </w:rPr>
        <w:t>mental</w:t>
      </w:r>
      <w:r w:rsidR="00F45FBD">
        <w:rPr>
          <w:sz w:val="22"/>
          <w:szCs w:val="22"/>
        </w:rPr>
        <w:t xml:space="preserve"> health</w:t>
      </w:r>
      <w:r w:rsidR="009D2F2E" w:rsidRPr="00F45FBD">
        <w:rPr>
          <w:sz w:val="22"/>
          <w:szCs w:val="22"/>
        </w:rPr>
        <w:t xml:space="preserve">, </w:t>
      </w:r>
      <w:r w:rsidR="00795D28" w:rsidRPr="00F45FBD">
        <w:rPr>
          <w:sz w:val="22"/>
          <w:szCs w:val="22"/>
        </w:rPr>
        <w:t xml:space="preserve">but I have </w:t>
      </w:r>
      <w:r w:rsidR="009D2F2E" w:rsidRPr="00F45FBD">
        <w:rPr>
          <w:sz w:val="22"/>
          <w:szCs w:val="22"/>
        </w:rPr>
        <w:t xml:space="preserve">used </w:t>
      </w:r>
      <w:r w:rsidR="00CD11E7" w:rsidRPr="00F45FBD">
        <w:rPr>
          <w:sz w:val="22"/>
          <w:szCs w:val="22"/>
        </w:rPr>
        <w:t xml:space="preserve">exercise </w:t>
      </w:r>
      <w:r w:rsidR="009D2F2E" w:rsidRPr="00F45FBD">
        <w:rPr>
          <w:sz w:val="22"/>
          <w:szCs w:val="22"/>
        </w:rPr>
        <w:t xml:space="preserve">as an </w:t>
      </w:r>
      <w:r w:rsidR="00A86A4C" w:rsidRPr="00F45FBD">
        <w:rPr>
          <w:sz w:val="22"/>
          <w:szCs w:val="22"/>
        </w:rPr>
        <w:t>escape from my workload</w:t>
      </w:r>
      <w:r w:rsidR="00CD11E7" w:rsidRPr="00F45FBD">
        <w:rPr>
          <w:sz w:val="22"/>
          <w:szCs w:val="22"/>
        </w:rPr>
        <w:t xml:space="preserve"> and felt </w:t>
      </w:r>
      <w:r w:rsidR="00CD11E7" w:rsidRPr="00F45FBD">
        <w:rPr>
          <w:sz w:val="22"/>
          <w:szCs w:val="22"/>
        </w:rPr>
        <w:lastRenderedPageBreak/>
        <w:t xml:space="preserve">refocused </w:t>
      </w:r>
      <w:r w:rsidR="00F45FBD">
        <w:rPr>
          <w:sz w:val="22"/>
          <w:szCs w:val="22"/>
        </w:rPr>
        <w:t>upon returning</w:t>
      </w:r>
      <w:r w:rsidR="00CD11E7" w:rsidRPr="00F45FBD">
        <w:rPr>
          <w:sz w:val="22"/>
          <w:szCs w:val="22"/>
        </w:rPr>
        <w:t>. To the best of my knowledge, no studies highlight exercises direct link to resilience, however what’s clear are the correlations between those exercising regularly and academic success</w:t>
      </w:r>
      <w:r w:rsidR="00C03FFE" w:rsidRPr="00F45FBD">
        <w:rPr>
          <w:sz w:val="22"/>
          <w:szCs w:val="22"/>
        </w:rPr>
        <w:t>, this compared with groups of students who did and not exercise over a period (Chomitz et al.,2009).</w:t>
      </w:r>
    </w:p>
    <w:p w14:paraId="396F6B9D" w14:textId="77777777" w:rsidR="009D2F2E" w:rsidRPr="00F45FBD" w:rsidRDefault="009D2F2E">
      <w:pPr>
        <w:rPr>
          <w:sz w:val="22"/>
          <w:szCs w:val="22"/>
        </w:rPr>
      </w:pPr>
    </w:p>
    <w:p w14:paraId="72210CAE" w14:textId="3639339F" w:rsidR="00AD1BE6" w:rsidRPr="00F45FBD" w:rsidRDefault="00C03FFE">
      <w:pPr>
        <w:rPr>
          <w:sz w:val="22"/>
          <w:szCs w:val="22"/>
        </w:rPr>
      </w:pPr>
      <w:r w:rsidRPr="00F45FBD">
        <w:rPr>
          <w:sz w:val="22"/>
          <w:szCs w:val="22"/>
        </w:rPr>
        <w:t xml:space="preserve">When I think of </w:t>
      </w:r>
      <w:r w:rsidR="00F45FBD">
        <w:rPr>
          <w:sz w:val="22"/>
          <w:szCs w:val="22"/>
        </w:rPr>
        <w:t>short-term</w:t>
      </w:r>
      <w:r w:rsidRPr="00F45FBD">
        <w:rPr>
          <w:sz w:val="22"/>
          <w:szCs w:val="22"/>
        </w:rPr>
        <w:t xml:space="preserve"> stress and resilience</w:t>
      </w:r>
      <w:r w:rsidR="00F45FBD">
        <w:rPr>
          <w:sz w:val="22"/>
          <w:szCs w:val="22"/>
        </w:rPr>
        <w:t xml:space="preserve"> improvements</w:t>
      </w:r>
      <w:r w:rsidRPr="00F45FBD">
        <w:rPr>
          <w:sz w:val="22"/>
          <w:szCs w:val="22"/>
        </w:rPr>
        <w:t xml:space="preserve">, </w:t>
      </w:r>
      <w:r w:rsidR="00F45FBD">
        <w:rPr>
          <w:sz w:val="22"/>
          <w:szCs w:val="22"/>
        </w:rPr>
        <w:t>I think</w:t>
      </w:r>
      <w:r w:rsidRPr="00F45FBD">
        <w:rPr>
          <w:sz w:val="22"/>
          <w:szCs w:val="22"/>
        </w:rPr>
        <w:t xml:space="preserve"> a</w:t>
      </w:r>
      <w:r w:rsidR="0057216F" w:rsidRPr="00F45FBD">
        <w:rPr>
          <w:sz w:val="22"/>
          <w:szCs w:val="22"/>
        </w:rPr>
        <w:t>lcohol</w:t>
      </w:r>
      <w:r w:rsidRPr="00F45FBD">
        <w:rPr>
          <w:sz w:val="22"/>
          <w:szCs w:val="22"/>
        </w:rPr>
        <w:t xml:space="preserve">. </w:t>
      </w:r>
      <w:r w:rsidR="00AF00EE" w:rsidRPr="00F45FBD">
        <w:rPr>
          <w:sz w:val="22"/>
          <w:szCs w:val="22"/>
        </w:rPr>
        <w:t>S</w:t>
      </w:r>
      <w:r w:rsidR="0057216F" w:rsidRPr="00F45FBD">
        <w:rPr>
          <w:sz w:val="22"/>
          <w:szCs w:val="22"/>
        </w:rPr>
        <w:t>hort-term</w:t>
      </w:r>
      <w:r w:rsidR="00AF00EE" w:rsidRPr="00F45FBD">
        <w:rPr>
          <w:sz w:val="22"/>
          <w:szCs w:val="22"/>
        </w:rPr>
        <w:t xml:space="preserve">, it’s known to </w:t>
      </w:r>
      <w:r w:rsidR="00DD5E99" w:rsidRPr="00F45FBD">
        <w:rPr>
          <w:sz w:val="22"/>
          <w:szCs w:val="22"/>
        </w:rPr>
        <w:t>reduc</w:t>
      </w:r>
      <w:r w:rsidR="00AF00EE" w:rsidRPr="00F45FBD">
        <w:rPr>
          <w:sz w:val="22"/>
          <w:szCs w:val="22"/>
        </w:rPr>
        <w:t>e</w:t>
      </w:r>
      <w:r w:rsidR="00DD5E99" w:rsidRPr="00F45FBD">
        <w:rPr>
          <w:sz w:val="22"/>
          <w:szCs w:val="22"/>
        </w:rPr>
        <w:t xml:space="preserve"> </w:t>
      </w:r>
      <w:r w:rsidR="0057216F" w:rsidRPr="00F45FBD">
        <w:rPr>
          <w:sz w:val="22"/>
          <w:szCs w:val="22"/>
        </w:rPr>
        <w:t>stress</w:t>
      </w:r>
      <w:r w:rsidR="00DD5E99" w:rsidRPr="00F45FBD">
        <w:rPr>
          <w:sz w:val="22"/>
          <w:szCs w:val="22"/>
        </w:rPr>
        <w:t xml:space="preserve"> by </w:t>
      </w:r>
      <w:r w:rsidR="000B40CD" w:rsidRPr="00F45FBD">
        <w:rPr>
          <w:sz w:val="22"/>
          <w:szCs w:val="22"/>
        </w:rPr>
        <w:t xml:space="preserve">producing artificial brain reward using a molecule called dopamine. </w:t>
      </w:r>
      <w:r w:rsidR="00DD5E99" w:rsidRPr="00F45FBD">
        <w:rPr>
          <w:sz w:val="22"/>
          <w:szCs w:val="22"/>
        </w:rPr>
        <w:t>A</w:t>
      </w:r>
      <w:r w:rsidR="000B40CD" w:rsidRPr="00F45FBD">
        <w:rPr>
          <w:sz w:val="22"/>
          <w:szCs w:val="22"/>
        </w:rPr>
        <w:t xml:space="preserve"> dysregulation in </w:t>
      </w:r>
      <w:r w:rsidRPr="00F45FBD">
        <w:rPr>
          <w:sz w:val="22"/>
          <w:szCs w:val="22"/>
        </w:rPr>
        <w:t xml:space="preserve">dopamine </w:t>
      </w:r>
      <w:r w:rsidR="000B40CD" w:rsidRPr="00F45FBD">
        <w:rPr>
          <w:sz w:val="22"/>
          <w:szCs w:val="22"/>
        </w:rPr>
        <w:t>causes stress systems</w:t>
      </w:r>
      <w:r w:rsidR="0057216F" w:rsidRPr="00F45FBD">
        <w:rPr>
          <w:sz w:val="22"/>
          <w:szCs w:val="22"/>
        </w:rPr>
        <w:t xml:space="preserve"> to decrease</w:t>
      </w:r>
      <w:r w:rsidR="00DD5E99" w:rsidRPr="00F45FBD">
        <w:rPr>
          <w:sz w:val="22"/>
          <w:szCs w:val="22"/>
        </w:rPr>
        <w:t xml:space="preserve"> </w:t>
      </w:r>
      <w:r w:rsidR="00AF00EE" w:rsidRPr="00F45FBD">
        <w:rPr>
          <w:sz w:val="22"/>
          <w:szCs w:val="22"/>
        </w:rPr>
        <w:t xml:space="preserve">when alcohol </w:t>
      </w:r>
      <w:r w:rsidRPr="00F45FBD">
        <w:rPr>
          <w:sz w:val="22"/>
          <w:szCs w:val="22"/>
        </w:rPr>
        <w:t xml:space="preserve">is </w:t>
      </w:r>
      <w:r w:rsidR="00AF00EE" w:rsidRPr="00F45FBD">
        <w:rPr>
          <w:sz w:val="22"/>
          <w:szCs w:val="22"/>
        </w:rPr>
        <w:t>present but</w:t>
      </w:r>
      <w:r w:rsidR="000B40CD" w:rsidRPr="00F45FBD">
        <w:rPr>
          <w:sz w:val="22"/>
          <w:szCs w:val="22"/>
        </w:rPr>
        <w:t xml:space="preserve"> go beyond homeostati</w:t>
      </w:r>
      <w:r w:rsidR="0057216F" w:rsidRPr="00F45FBD">
        <w:rPr>
          <w:sz w:val="22"/>
          <w:szCs w:val="22"/>
        </w:rPr>
        <w:t>c</w:t>
      </w:r>
      <w:r w:rsidR="000B40CD" w:rsidRPr="00F45FBD">
        <w:rPr>
          <w:sz w:val="22"/>
          <w:szCs w:val="22"/>
        </w:rPr>
        <w:t xml:space="preserve"> levels</w:t>
      </w:r>
      <w:r w:rsidR="0057216F" w:rsidRPr="00F45FBD">
        <w:rPr>
          <w:sz w:val="22"/>
          <w:szCs w:val="22"/>
        </w:rPr>
        <w:t xml:space="preserve"> when wearing off</w:t>
      </w:r>
      <w:r w:rsidR="00AF00EE" w:rsidRPr="00F45FBD">
        <w:rPr>
          <w:sz w:val="22"/>
          <w:szCs w:val="22"/>
        </w:rPr>
        <w:t xml:space="preserve"> </w:t>
      </w:r>
      <w:r w:rsidR="000B40CD" w:rsidRPr="00F45FBD">
        <w:rPr>
          <w:sz w:val="22"/>
          <w:szCs w:val="22"/>
        </w:rPr>
        <w:t>(Becker,2017)</w:t>
      </w:r>
      <w:r w:rsidR="0057216F" w:rsidRPr="00F45FBD">
        <w:rPr>
          <w:sz w:val="22"/>
          <w:szCs w:val="22"/>
        </w:rPr>
        <w:t xml:space="preserve">. </w:t>
      </w:r>
      <w:r w:rsidR="00587FE0" w:rsidRPr="00F45FBD">
        <w:rPr>
          <w:sz w:val="22"/>
          <w:szCs w:val="22"/>
        </w:rPr>
        <w:t>Literature supports short-term memory</w:t>
      </w:r>
      <w:r w:rsidR="00DD5E99" w:rsidRPr="00F45FBD">
        <w:rPr>
          <w:sz w:val="22"/>
          <w:szCs w:val="22"/>
        </w:rPr>
        <w:t xml:space="preserve"> </w:t>
      </w:r>
      <w:r w:rsidR="00D943F7" w:rsidRPr="00F45FBD">
        <w:rPr>
          <w:sz w:val="22"/>
          <w:szCs w:val="22"/>
        </w:rPr>
        <w:t xml:space="preserve">impairments </w:t>
      </w:r>
      <w:r w:rsidR="00587FE0" w:rsidRPr="00F45FBD">
        <w:rPr>
          <w:sz w:val="22"/>
          <w:szCs w:val="22"/>
        </w:rPr>
        <w:t>(p 0.24) (McKinney &amp; Coyle,2004)</w:t>
      </w:r>
      <w:r w:rsidR="00DD5E99" w:rsidRPr="00F45FBD">
        <w:rPr>
          <w:sz w:val="22"/>
          <w:szCs w:val="22"/>
        </w:rPr>
        <w:t xml:space="preserve"> while </w:t>
      </w:r>
      <w:r w:rsidR="00C92A8E" w:rsidRPr="00F45FBD">
        <w:rPr>
          <w:sz w:val="22"/>
          <w:szCs w:val="22"/>
        </w:rPr>
        <w:t>long-term memory</w:t>
      </w:r>
      <w:r w:rsidR="00962CD6" w:rsidRPr="00F45FBD">
        <w:rPr>
          <w:sz w:val="22"/>
          <w:szCs w:val="22"/>
        </w:rPr>
        <w:t xml:space="preserve"> was assessed </w:t>
      </w:r>
      <w:r w:rsidR="00C92A8E" w:rsidRPr="00F45FBD">
        <w:rPr>
          <w:sz w:val="22"/>
          <w:szCs w:val="22"/>
        </w:rPr>
        <w:t xml:space="preserve">requiring participants to learn lecture material, </w:t>
      </w:r>
      <w:r w:rsidR="00DD5E99" w:rsidRPr="00F45FBD">
        <w:rPr>
          <w:sz w:val="22"/>
          <w:szCs w:val="22"/>
        </w:rPr>
        <w:t>again</w:t>
      </w:r>
      <w:r w:rsidR="00C92A8E" w:rsidRPr="00F45FBD">
        <w:rPr>
          <w:sz w:val="22"/>
          <w:szCs w:val="22"/>
        </w:rPr>
        <w:t xml:space="preserve"> </w:t>
      </w:r>
      <w:r w:rsidR="00962CD6" w:rsidRPr="00F45FBD">
        <w:rPr>
          <w:sz w:val="22"/>
          <w:szCs w:val="22"/>
        </w:rPr>
        <w:t xml:space="preserve">this </w:t>
      </w:r>
      <w:r w:rsidR="00C92A8E" w:rsidRPr="00F45FBD">
        <w:rPr>
          <w:sz w:val="22"/>
          <w:szCs w:val="22"/>
        </w:rPr>
        <w:t>was impacted hungover (0.04) (Howland et al.,2010).</w:t>
      </w:r>
      <w:r w:rsidRPr="00F45FBD">
        <w:rPr>
          <w:sz w:val="22"/>
          <w:szCs w:val="22"/>
        </w:rPr>
        <w:t xml:space="preserve"> </w:t>
      </w:r>
    </w:p>
    <w:p w14:paraId="5FECB3DA" w14:textId="77777777" w:rsidR="00891FE6" w:rsidRPr="00F45FBD" w:rsidRDefault="00891FE6">
      <w:pPr>
        <w:rPr>
          <w:sz w:val="22"/>
          <w:szCs w:val="22"/>
        </w:rPr>
      </w:pPr>
    </w:p>
    <w:p w14:paraId="5B747A02" w14:textId="5E70E603" w:rsidR="00891FE6" w:rsidRPr="00F45FBD" w:rsidRDefault="00891FE6">
      <w:pPr>
        <w:rPr>
          <w:sz w:val="22"/>
          <w:szCs w:val="22"/>
        </w:rPr>
      </w:pPr>
      <w:r w:rsidRPr="00F45FBD">
        <w:rPr>
          <w:sz w:val="22"/>
          <w:szCs w:val="22"/>
        </w:rPr>
        <w:t>S</w:t>
      </w:r>
      <w:r w:rsidR="00DD5E99" w:rsidRPr="00F45FBD">
        <w:rPr>
          <w:sz w:val="22"/>
          <w:szCs w:val="22"/>
        </w:rPr>
        <w:t xml:space="preserve">ocialising </w:t>
      </w:r>
      <w:r w:rsidRPr="00F45FBD">
        <w:rPr>
          <w:sz w:val="22"/>
          <w:szCs w:val="22"/>
        </w:rPr>
        <w:t>with family</w:t>
      </w:r>
      <w:r w:rsidR="00BE1D0B" w:rsidRPr="00F45FBD">
        <w:rPr>
          <w:sz w:val="22"/>
          <w:szCs w:val="22"/>
        </w:rPr>
        <w:t xml:space="preserve"> and friends</w:t>
      </w:r>
      <w:r w:rsidRPr="00F45FBD">
        <w:rPr>
          <w:sz w:val="22"/>
          <w:szCs w:val="22"/>
        </w:rPr>
        <w:t xml:space="preserve"> has been vital to resilience and stress</w:t>
      </w:r>
      <w:r w:rsidR="00DD5E99" w:rsidRPr="00F45FBD">
        <w:rPr>
          <w:sz w:val="22"/>
          <w:szCs w:val="22"/>
        </w:rPr>
        <w:t xml:space="preserve"> reduction</w:t>
      </w:r>
      <w:r w:rsidRPr="00F45FBD">
        <w:rPr>
          <w:sz w:val="22"/>
          <w:szCs w:val="22"/>
        </w:rPr>
        <w:t xml:space="preserve">. </w:t>
      </w:r>
      <w:r w:rsidR="00962CD6" w:rsidRPr="00F45FBD">
        <w:rPr>
          <w:sz w:val="22"/>
          <w:szCs w:val="22"/>
        </w:rPr>
        <w:t>Challenging</w:t>
      </w:r>
      <w:r w:rsidRPr="00F45FBD">
        <w:rPr>
          <w:sz w:val="22"/>
          <w:szCs w:val="22"/>
        </w:rPr>
        <w:t xml:space="preserve"> days have </w:t>
      </w:r>
      <w:r w:rsidR="00302D9E" w:rsidRPr="00F45FBD">
        <w:rPr>
          <w:sz w:val="22"/>
          <w:szCs w:val="22"/>
        </w:rPr>
        <w:t>require</w:t>
      </w:r>
      <w:r w:rsidR="00D00704" w:rsidRPr="00F45FBD">
        <w:rPr>
          <w:sz w:val="22"/>
          <w:szCs w:val="22"/>
        </w:rPr>
        <w:t>d</w:t>
      </w:r>
      <w:r w:rsidR="00302D9E" w:rsidRPr="00F45FBD">
        <w:rPr>
          <w:sz w:val="22"/>
          <w:szCs w:val="22"/>
        </w:rPr>
        <w:t xml:space="preserve"> support from the people around me. </w:t>
      </w:r>
      <w:r w:rsidR="00D00704" w:rsidRPr="00F45FBD">
        <w:rPr>
          <w:sz w:val="22"/>
          <w:szCs w:val="22"/>
        </w:rPr>
        <w:t>D</w:t>
      </w:r>
      <w:r w:rsidR="00302D9E" w:rsidRPr="00F45FBD">
        <w:rPr>
          <w:sz w:val="22"/>
          <w:szCs w:val="22"/>
        </w:rPr>
        <w:t>ays where no</w:t>
      </w:r>
      <w:r w:rsidR="00CD11E7" w:rsidRPr="00F45FBD">
        <w:rPr>
          <w:sz w:val="22"/>
          <w:szCs w:val="22"/>
        </w:rPr>
        <w:t xml:space="preserve">thing </w:t>
      </w:r>
      <w:r w:rsidR="00302D9E" w:rsidRPr="00F45FBD">
        <w:rPr>
          <w:sz w:val="22"/>
          <w:szCs w:val="22"/>
        </w:rPr>
        <w:t xml:space="preserve"> has replace</w:t>
      </w:r>
      <w:r w:rsidR="00D00704" w:rsidRPr="00F45FBD">
        <w:rPr>
          <w:sz w:val="22"/>
          <w:szCs w:val="22"/>
        </w:rPr>
        <w:t>d</w:t>
      </w:r>
      <w:r w:rsidR="00302D9E" w:rsidRPr="00F45FBD">
        <w:rPr>
          <w:sz w:val="22"/>
          <w:szCs w:val="22"/>
        </w:rPr>
        <w:t xml:space="preserve"> </w:t>
      </w:r>
      <w:r w:rsidR="00D00704" w:rsidRPr="00F45FBD">
        <w:rPr>
          <w:sz w:val="22"/>
          <w:szCs w:val="22"/>
        </w:rPr>
        <w:t>my</w:t>
      </w:r>
      <w:r w:rsidR="00302D9E" w:rsidRPr="00F45FBD">
        <w:rPr>
          <w:sz w:val="22"/>
          <w:szCs w:val="22"/>
        </w:rPr>
        <w:t xml:space="preserve"> requirement for family support. My views </w:t>
      </w:r>
      <w:r w:rsidR="00D00704" w:rsidRPr="00F45FBD">
        <w:rPr>
          <w:sz w:val="22"/>
          <w:szCs w:val="22"/>
        </w:rPr>
        <w:t xml:space="preserve">on family being integral to stress reduction and resilience </w:t>
      </w:r>
      <w:r w:rsidR="00302D9E" w:rsidRPr="00F45FBD">
        <w:rPr>
          <w:sz w:val="22"/>
          <w:szCs w:val="22"/>
        </w:rPr>
        <w:t xml:space="preserve">are clearly evidenced in literature. Persons in stable family and social relationships live happier, </w:t>
      </w:r>
      <w:r w:rsidR="00EF1885" w:rsidRPr="00F45FBD">
        <w:rPr>
          <w:sz w:val="22"/>
          <w:szCs w:val="22"/>
        </w:rPr>
        <w:t>healthier,</w:t>
      </w:r>
      <w:r w:rsidR="00302D9E" w:rsidRPr="00F45FBD">
        <w:rPr>
          <w:sz w:val="22"/>
          <w:szCs w:val="22"/>
        </w:rPr>
        <w:t xml:space="preserve"> and longer than </w:t>
      </w:r>
      <w:r w:rsidR="00D00704" w:rsidRPr="00F45FBD">
        <w:rPr>
          <w:sz w:val="22"/>
          <w:szCs w:val="22"/>
        </w:rPr>
        <w:t>persons</w:t>
      </w:r>
      <w:r w:rsidR="00302D9E" w:rsidRPr="00F45FBD">
        <w:rPr>
          <w:sz w:val="22"/>
          <w:szCs w:val="22"/>
        </w:rPr>
        <w:t xml:space="preserve"> socially isolated (Schulz and Sherwood,2009). </w:t>
      </w:r>
      <w:r w:rsidR="00BE1D0B" w:rsidRPr="00F45FBD">
        <w:rPr>
          <w:sz w:val="22"/>
          <w:szCs w:val="22"/>
        </w:rPr>
        <w:t xml:space="preserve">With regards to minimising stress, family interaction has </w:t>
      </w:r>
      <w:r w:rsidR="006810AA" w:rsidRPr="00F45FBD">
        <w:rPr>
          <w:sz w:val="22"/>
          <w:szCs w:val="22"/>
        </w:rPr>
        <w:t xml:space="preserve">been a </w:t>
      </w:r>
      <w:r w:rsidR="00BE1D0B" w:rsidRPr="00F45FBD">
        <w:rPr>
          <w:sz w:val="22"/>
          <w:szCs w:val="22"/>
        </w:rPr>
        <w:t xml:space="preserve">debrief </w:t>
      </w:r>
      <w:r w:rsidR="006810AA" w:rsidRPr="00F45FBD">
        <w:rPr>
          <w:sz w:val="22"/>
          <w:szCs w:val="22"/>
        </w:rPr>
        <w:t>of my</w:t>
      </w:r>
      <w:r w:rsidR="00BE1D0B" w:rsidRPr="00F45FBD">
        <w:rPr>
          <w:sz w:val="22"/>
          <w:szCs w:val="22"/>
        </w:rPr>
        <w:t xml:space="preserve"> days </w:t>
      </w:r>
      <w:r w:rsidR="006810AA" w:rsidRPr="00F45FBD">
        <w:rPr>
          <w:sz w:val="22"/>
          <w:szCs w:val="22"/>
        </w:rPr>
        <w:t>at work with an opportunity to discuss work related challenges and stressors</w:t>
      </w:r>
      <w:r w:rsidR="00BE1D0B" w:rsidRPr="00F45FBD">
        <w:rPr>
          <w:sz w:val="22"/>
          <w:szCs w:val="22"/>
        </w:rPr>
        <w:t xml:space="preserve">. </w:t>
      </w:r>
      <w:r w:rsidR="00D00704" w:rsidRPr="00F45FBD">
        <w:rPr>
          <w:sz w:val="22"/>
          <w:szCs w:val="22"/>
        </w:rPr>
        <w:t xml:space="preserve">Having family to fall back on </w:t>
      </w:r>
      <w:r w:rsidR="00E50B0D" w:rsidRPr="00F45FBD">
        <w:rPr>
          <w:sz w:val="22"/>
          <w:szCs w:val="22"/>
        </w:rPr>
        <w:t>e</w:t>
      </w:r>
      <w:r w:rsidR="00832C45" w:rsidRPr="00F45FBD">
        <w:rPr>
          <w:sz w:val="22"/>
          <w:szCs w:val="22"/>
        </w:rPr>
        <w:t>nsures</w:t>
      </w:r>
      <w:r w:rsidR="00E50B0D" w:rsidRPr="00F45FBD">
        <w:rPr>
          <w:sz w:val="22"/>
          <w:szCs w:val="22"/>
        </w:rPr>
        <w:t xml:space="preserve"> a fresh </w:t>
      </w:r>
      <w:r w:rsidR="00832C45" w:rsidRPr="00F45FBD">
        <w:rPr>
          <w:sz w:val="22"/>
          <w:szCs w:val="22"/>
        </w:rPr>
        <w:t>perspective of work stressors and a continual resilience to job</w:t>
      </w:r>
      <w:r w:rsidR="00A92C95" w:rsidRPr="00F45FBD">
        <w:rPr>
          <w:sz w:val="22"/>
          <w:szCs w:val="22"/>
        </w:rPr>
        <w:t>-</w:t>
      </w:r>
      <w:r w:rsidR="00832C45" w:rsidRPr="00F45FBD">
        <w:rPr>
          <w:sz w:val="22"/>
          <w:szCs w:val="22"/>
        </w:rPr>
        <w:t>related demand</w:t>
      </w:r>
      <w:r w:rsidR="00D00704" w:rsidRPr="00F45FBD">
        <w:rPr>
          <w:sz w:val="22"/>
          <w:szCs w:val="22"/>
        </w:rPr>
        <w:t>s</w:t>
      </w:r>
      <w:r w:rsidR="00832C45" w:rsidRPr="00F45FBD">
        <w:rPr>
          <w:sz w:val="22"/>
          <w:szCs w:val="22"/>
        </w:rPr>
        <w:t xml:space="preserve">. Literature </w:t>
      </w:r>
      <w:r w:rsidR="00D00704" w:rsidRPr="00F45FBD">
        <w:rPr>
          <w:sz w:val="22"/>
          <w:szCs w:val="22"/>
        </w:rPr>
        <w:t>says social support</w:t>
      </w:r>
      <w:r w:rsidR="00A92C95" w:rsidRPr="00F45FBD">
        <w:rPr>
          <w:sz w:val="22"/>
          <w:szCs w:val="22"/>
        </w:rPr>
        <w:t xml:space="preserve"> significantly modera</w:t>
      </w:r>
      <w:r w:rsidR="00D00704" w:rsidRPr="00F45FBD">
        <w:rPr>
          <w:sz w:val="22"/>
          <w:szCs w:val="22"/>
        </w:rPr>
        <w:t>tes</w:t>
      </w:r>
      <w:r w:rsidR="00A92C95" w:rsidRPr="00F45FBD">
        <w:rPr>
          <w:sz w:val="22"/>
          <w:szCs w:val="22"/>
        </w:rPr>
        <w:t xml:space="preserve"> resilience and well-being in students (Husain,2010) while alleviating the negative influence of stress (Wills,</w:t>
      </w:r>
      <w:r w:rsidR="00C30FD1" w:rsidRPr="00F45FBD">
        <w:rPr>
          <w:sz w:val="22"/>
          <w:szCs w:val="22"/>
        </w:rPr>
        <w:t>1</w:t>
      </w:r>
      <w:r w:rsidR="00A92C95" w:rsidRPr="00F45FBD">
        <w:rPr>
          <w:sz w:val="22"/>
          <w:szCs w:val="22"/>
        </w:rPr>
        <w:t xml:space="preserve">985). </w:t>
      </w:r>
    </w:p>
    <w:p w14:paraId="7AF5B8EF" w14:textId="77777777" w:rsidR="00E809B9" w:rsidRPr="00F45FBD" w:rsidRDefault="00E809B9">
      <w:pPr>
        <w:rPr>
          <w:sz w:val="22"/>
          <w:szCs w:val="22"/>
        </w:rPr>
      </w:pPr>
    </w:p>
    <w:p w14:paraId="4AC76DB9" w14:textId="2C34DC21" w:rsidR="009C2530" w:rsidRPr="00F45FBD" w:rsidRDefault="00E809B9">
      <w:pPr>
        <w:rPr>
          <w:sz w:val="22"/>
          <w:szCs w:val="22"/>
        </w:rPr>
      </w:pPr>
      <w:r w:rsidRPr="00F45FBD">
        <w:rPr>
          <w:sz w:val="22"/>
          <w:szCs w:val="22"/>
        </w:rPr>
        <w:t>Previously I</w:t>
      </w:r>
      <w:r w:rsidR="00701AB0" w:rsidRPr="00F45FBD">
        <w:rPr>
          <w:sz w:val="22"/>
          <w:szCs w:val="22"/>
        </w:rPr>
        <w:t>’ve</w:t>
      </w:r>
      <w:r w:rsidRPr="00F45FBD">
        <w:rPr>
          <w:sz w:val="22"/>
          <w:szCs w:val="22"/>
        </w:rPr>
        <w:t xml:space="preserve"> discussed officers working hours</w:t>
      </w:r>
      <w:r w:rsidR="00D00704" w:rsidRPr="00F45FBD">
        <w:rPr>
          <w:sz w:val="22"/>
          <w:szCs w:val="22"/>
        </w:rPr>
        <w:t>. D</w:t>
      </w:r>
      <w:r w:rsidR="00285A5E" w:rsidRPr="00F45FBD">
        <w:rPr>
          <w:sz w:val="22"/>
          <w:szCs w:val="22"/>
        </w:rPr>
        <w:t xml:space="preserve">espite </w:t>
      </w:r>
      <w:r w:rsidR="00D00704" w:rsidRPr="00F45FBD">
        <w:rPr>
          <w:sz w:val="22"/>
          <w:szCs w:val="22"/>
        </w:rPr>
        <w:t>working 8am-4pm</w:t>
      </w:r>
      <w:r w:rsidR="00285A5E" w:rsidRPr="00F45FBD">
        <w:rPr>
          <w:sz w:val="22"/>
          <w:szCs w:val="22"/>
        </w:rPr>
        <w:t xml:space="preserve"> </w:t>
      </w:r>
      <w:r w:rsidR="00701AB0" w:rsidRPr="00F45FBD">
        <w:rPr>
          <w:sz w:val="22"/>
          <w:szCs w:val="22"/>
        </w:rPr>
        <w:t>while</w:t>
      </w:r>
      <w:r w:rsidR="00285A5E" w:rsidRPr="00F45FBD">
        <w:rPr>
          <w:sz w:val="22"/>
          <w:szCs w:val="22"/>
        </w:rPr>
        <w:t xml:space="preserve"> trainin</w:t>
      </w:r>
      <w:r w:rsidR="00701AB0" w:rsidRPr="00F45FBD">
        <w:rPr>
          <w:sz w:val="22"/>
          <w:szCs w:val="22"/>
        </w:rPr>
        <w:t>g</w:t>
      </w:r>
      <w:r w:rsidR="00285A5E" w:rsidRPr="00F45FBD">
        <w:rPr>
          <w:sz w:val="22"/>
          <w:szCs w:val="22"/>
        </w:rPr>
        <w:t>,</w:t>
      </w:r>
      <w:r w:rsidRPr="00F45FBD">
        <w:rPr>
          <w:sz w:val="22"/>
          <w:szCs w:val="22"/>
        </w:rPr>
        <w:t xml:space="preserve"> </w:t>
      </w:r>
      <w:r w:rsidR="00D00704" w:rsidRPr="00F45FBD">
        <w:rPr>
          <w:sz w:val="22"/>
          <w:szCs w:val="22"/>
        </w:rPr>
        <w:t xml:space="preserve">working hours have regularly extended to </w:t>
      </w:r>
      <w:r w:rsidRPr="00F45FBD">
        <w:rPr>
          <w:sz w:val="22"/>
          <w:szCs w:val="22"/>
        </w:rPr>
        <w:t>late nights studying</w:t>
      </w:r>
      <w:r w:rsidR="00D00704" w:rsidRPr="00F45FBD">
        <w:rPr>
          <w:sz w:val="22"/>
          <w:szCs w:val="22"/>
        </w:rPr>
        <w:t xml:space="preserve"> for </w:t>
      </w:r>
      <w:r w:rsidR="00C03FFE" w:rsidRPr="00F45FBD">
        <w:rPr>
          <w:sz w:val="22"/>
          <w:szCs w:val="22"/>
        </w:rPr>
        <w:t>upcoming exams</w:t>
      </w:r>
      <w:r w:rsidR="00763118" w:rsidRPr="00F45FBD">
        <w:rPr>
          <w:sz w:val="22"/>
          <w:szCs w:val="22"/>
        </w:rPr>
        <w:t xml:space="preserve">. </w:t>
      </w:r>
      <w:r w:rsidR="00ED2CB1" w:rsidRPr="00F45FBD">
        <w:rPr>
          <w:sz w:val="22"/>
          <w:szCs w:val="22"/>
        </w:rPr>
        <w:t>During the 6-months I</w:t>
      </w:r>
      <w:r w:rsidR="00EE5001" w:rsidRPr="00F45FBD">
        <w:rPr>
          <w:sz w:val="22"/>
          <w:szCs w:val="22"/>
        </w:rPr>
        <w:t>’ve</w:t>
      </w:r>
      <w:r w:rsidR="00ED2CB1" w:rsidRPr="00F45FBD">
        <w:rPr>
          <w:sz w:val="22"/>
          <w:szCs w:val="22"/>
        </w:rPr>
        <w:t xml:space="preserve"> </w:t>
      </w:r>
      <w:r w:rsidR="00701AB0" w:rsidRPr="00F45FBD">
        <w:rPr>
          <w:sz w:val="22"/>
          <w:szCs w:val="22"/>
        </w:rPr>
        <w:t>got</w:t>
      </w:r>
      <w:r w:rsidR="00EE5001" w:rsidRPr="00F45FBD">
        <w:rPr>
          <w:sz w:val="22"/>
          <w:szCs w:val="22"/>
        </w:rPr>
        <w:t xml:space="preserve"> adequate </w:t>
      </w:r>
      <w:r w:rsidR="00ED2CB1" w:rsidRPr="00F45FBD">
        <w:rPr>
          <w:sz w:val="22"/>
          <w:szCs w:val="22"/>
        </w:rPr>
        <w:t xml:space="preserve">sleep </w:t>
      </w:r>
      <w:r w:rsidR="00EE5001" w:rsidRPr="00F45FBD">
        <w:rPr>
          <w:sz w:val="22"/>
          <w:szCs w:val="22"/>
        </w:rPr>
        <w:t>while</w:t>
      </w:r>
      <w:r w:rsidR="00763118" w:rsidRPr="00F45FBD">
        <w:rPr>
          <w:sz w:val="22"/>
          <w:szCs w:val="22"/>
        </w:rPr>
        <w:t xml:space="preserve"> getting to bed</w:t>
      </w:r>
      <w:r w:rsidR="00EE5001" w:rsidRPr="00F45FBD">
        <w:rPr>
          <w:sz w:val="22"/>
          <w:szCs w:val="22"/>
        </w:rPr>
        <w:t xml:space="preserve"> at a consistent time</w:t>
      </w:r>
      <w:r w:rsidR="00701AB0" w:rsidRPr="00F45FBD">
        <w:rPr>
          <w:sz w:val="22"/>
          <w:szCs w:val="22"/>
        </w:rPr>
        <w:t>. L</w:t>
      </w:r>
      <w:r w:rsidR="00ED2CB1" w:rsidRPr="00F45FBD">
        <w:rPr>
          <w:sz w:val="22"/>
          <w:szCs w:val="22"/>
        </w:rPr>
        <w:t>iterature</w:t>
      </w:r>
      <w:r w:rsidR="00701AB0" w:rsidRPr="00F45FBD">
        <w:rPr>
          <w:sz w:val="22"/>
          <w:szCs w:val="22"/>
        </w:rPr>
        <w:t xml:space="preserve"> mentions the</w:t>
      </w:r>
      <w:r w:rsidR="00ED2CB1" w:rsidRPr="00F45FBD">
        <w:rPr>
          <w:sz w:val="22"/>
          <w:szCs w:val="22"/>
        </w:rPr>
        <w:t xml:space="preserve"> positive impact</w:t>
      </w:r>
      <w:r w:rsidR="00EE5001" w:rsidRPr="00F45FBD">
        <w:rPr>
          <w:sz w:val="22"/>
          <w:szCs w:val="22"/>
        </w:rPr>
        <w:t>s</w:t>
      </w:r>
      <w:r w:rsidR="00701AB0" w:rsidRPr="00F45FBD">
        <w:rPr>
          <w:sz w:val="22"/>
          <w:szCs w:val="22"/>
        </w:rPr>
        <w:t xml:space="preserve"> of adequate sleep and stress management</w:t>
      </w:r>
      <w:r w:rsidR="00763118" w:rsidRPr="00F45FBD">
        <w:rPr>
          <w:sz w:val="22"/>
          <w:szCs w:val="22"/>
        </w:rPr>
        <w:t xml:space="preserve">. </w:t>
      </w:r>
      <w:r w:rsidR="00232B11" w:rsidRPr="00F45FBD">
        <w:rPr>
          <w:sz w:val="22"/>
          <w:szCs w:val="22"/>
        </w:rPr>
        <w:t xml:space="preserve">Put </w:t>
      </w:r>
      <w:r w:rsidR="00EE5001" w:rsidRPr="00F45FBD">
        <w:rPr>
          <w:sz w:val="22"/>
          <w:szCs w:val="22"/>
        </w:rPr>
        <w:t>scientifically</w:t>
      </w:r>
      <w:r w:rsidR="00232B11" w:rsidRPr="00F45FBD">
        <w:rPr>
          <w:sz w:val="22"/>
          <w:szCs w:val="22"/>
        </w:rPr>
        <w:t>,</w:t>
      </w:r>
      <w:r w:rsidR="00763118" w:rsidRPr="00F45FBD">
        <w:rPr>
          <w:sz w:val="22"/>
          <w:szCs w:val="22"/>
        </w:rPr>
        <w:t xml:space="preserve"> sleep deprivation increas</w:t>
      </w:r>
      <w:r w:rsidR="00EE5001" w:rsidRPr="00F45FBD">
        <w:rPr>
          <w:sz w:val="22"/>
          <w:szCs w:val="22"/>
        </w:rPr>
        <w:t>es</w:t>
      </w:r>
      <w:r w:rsidR="00763118" w:rsidRPr="00F45FBD">
        <w:rPr>
          <w:sz w:val="22"/>
          <w:szCs w:val="22"/>
        </w:rPr>
        <w:t xml:space="preserve"> hypothalamic-pituitary-adrenal activity which </w:t>
      </w:r>
      <w:r w:rsidR="00232B11" w:rsidRPr="00F45FBD">
        <w:rPr>
          <w:sz w:val="22"/>
          <w:szCs w:val="22"/>
        </w:rPr>
        <w:t xml:space="preserve">increases </w:t>
      </w:r>
      <w:r w:rsidR="00EE5001" w:rsidRPr="00F45FBD">
        <w:rPr>
          <w:sz w:val="22"/>
          <w:szCs w:val="22"/>
        </w:rPr>
        <w:t xml:space="preserve">the </w:t>
      </w:r>
      <w:r w:rsidR="00232B11" w:rsidRPr="00F45FBD">
        <w:rPr>
          <w:sz w:val="22"/>
          <w:szCs w:val="22"/>
        </w:rPr>
        <w:t xml:space="preserve">circulation of stress-hormones (cortisol) (Nollet et al.,2020) while interfering with brain waste clearance and </w:t>
      </w:r>
      <w:r w:rsidR="008277A0" w:rsidRPr="00F45FBD">
        <w:rPr>
          <w:sz w:val="22"/>
          <w:szCs w:val="22"/>
        </w:rPr>
        <w:t xml:space="preserve">stress resistance (Blaxton et al.,2017). </w:t>
      </w:r>
    </w:p>
    <w:p w14:paraId="72EEC5FD" w14:textId="77777777" w:rsidR="00962CD6" w:rsidRPr="00F45FBD" w:rsidRDefault="00962CD6">
      <w:pPr>
        <w:rPr>
          <w:sz w:val="22"/>
          <w:szCs w:val="22"/>
        </w:rPr>
      </w:pPr>
    </w:p>
    <w:p w14:paraId="33B07064" w14:textId="29073BD3" w:rsidR="00943C21" w:rsidRPr="00F45FBD" w:rsidRDefault="00C03FFE">
      <w:pPr>
        <w:rPr>
          <w:sz w:val="22"/>
          <w:szCs w:val="22"/>
        </w:rPr>
      </w:pPr>
      <w:r w:rsidRPr="00F45FBD">
        <w:rPr>
          <w:sz w:val="22"/>
          <w:szCs w:val="22"/>
        </w:rPr>
        <w:t>I</w:t>
      </w:r>
      <w:r w:rsidR="00962CD6" w:rsidRPr="00F45FBD">
        <w:rPr>
          <w:sz w:val="22"/>
          <w:szCs w:val="22"/>
        </w:rPr>
        <w:t>’ll co</w:t>
      </w:r>
      <w:r w:rsidRPr="00F45FBD">
        <w:rPr>
          <w:sz w:val="22"/>
          <w:szCs w:val="22"/>
        </w:rPr>
        <w:t xml:space="preserve">nclude with the “Now What” part of the model, or likewise, what methods have and haven’t worked for decreasing stress and improving resilience. </w:t>
      </w:r>
      <w:r w:rsidR="00795D28" w:rsidRPr="00F45FBD">
        <w:rPr>
          <w:sz w:val="22"/>
          <w:szCs w:val="22"/>
        </w:rPr>
        <w:t>I see exercise as a top priority moving forward. Literature highlight</w:t>
      </w:r>
      <w:r w:rsidR="00F45FBD">
        <w:rPr>
          <w:sz w:val="22"/>
          <w:szCs w:val="22"/>
        </w:rPr>
        <w:t xml:space="preserve">s </w:t>
      </w:r>
      <w:r w:rsidR="00795D28" w:rsidRPr="00F45FBD">
        <w:rPr>
          <w:sz w:val="22"/>
          <w:szCs w:val="22"/>
        </w:rPr>
        <w:t>the physical benefits surrounding cardiovascular fitness</w:t>
      </w:r>
      <w:r w:rsidR="00F45FBD">
        <w:rPr>
          <w:sz w:val="22"/>
          <w:szCs w:val="22"/>
        </w:rPr>
        <w:t xml:space="preserve"> and </w:t>
      </w:r>
      <w:r w:rsidR="00795D28" w:rsidRPr="00F45FBD">
        <w:rPr>
          <w:sz w:val="22"/>
          <w:szCs w:val="22"/>
        </w:rPr>
        <w:t>cardiac-hypotrophy, fundamental in lowering heart rate and blood-pressure (Plat &amp; Resenzweig,2015)</w:t>
      </w:r>
      <w:r w:rsidR="00F45FBD">
        <w:rPr>
          <w:sz w:val="22"/>
          <w:szCs w:val="22"/>
        </w:rPr>
        <w:t>. P</w:t>
      </w:r>
      <w:r w:rsidR="00795D28" w:rsidRPr="00F45FBD">
        <w:rPr>
          <w:sz w:val="22"/>
          <w:szCs w:val="22"/>
        </w:rPr>
        <w:t xml:space="preserve">sychological benefits included structural and functional brain changes (Mandolesi et al.,2018) which are known to aid memory and academic achievement </w:t>
      </w:r>
      <w:r w:rsidR="00D3119A" w:rsidRPr="00F45FBD">
        <w:rPr>
          <w:sz w:val="22"/>
          <w:szCs w:val="22"/>
        </w:rPr>
        <w:t>(</w:t>
      </w:r>
      <w:r w:rsidR="00795D28" w:rsidRPr="00F45FBD">
        <w:rPr>
          <w:sz w:val="22"/>
          <w:szCs w:val="22"/>
        </w:rPr>
        <w:t xml:space="preserve">Mandolesi et al.,2018). How do I think this has improved stress and resilience? For me it’s simple much </w:t>
      </w:r>
      <w:r w:rsidR="00D3119A" w:rsidRPr="00F45FBD">
        <w:rPr>
          <w:sz w:val="22"/>
          <w:szCs w:val="22"/>
        </w:rPr>
        <w:t>simpler</w:t>
      </w:r>
      <w:r w:rsidR="00795D28" w:rsidRPr="00F45FBD">
        <w:rPr>
          <w:sz w:val="22"/>
          <w:szCs w:val="22"/>
        </w:rPr>
        <w:t xml:space="preserve"> than the science explained</w:t>
      </w:r>
      <w:r w:rsidR="00D3119A" w:rsidRPr="00F45FBD">
        <w:rPr>
          <w:sz w:val="22"/>
          <w:szCs w:val="22"/>
        </w:rPr>
        <w:t>. E</w:t>
      </w:r>
      <w:r w:rsidR="00795D28" w:rsidRPr="00F45FBD">
        <w:rPr>
          <w:sz w:val="22"/>
          <w:szCs w:val="22"/>
        </w:rPr>
        <w:t xml:space="preserve">xercise is something I </w:t>
      </w:r>
      <w:r w:rsidR="00D3119A" w:rsidRPr="00F45FBD">
        <w:rPr>
          <w:sz w:val="22"/>
          <w:szCs w:val="22"/>
        </w:rPr>
        <w:t xml:space="preserve">feel good when doing, for that reason I have been able to perform consistently in my work. </w:t>
      </w:r>
    </w:p>
    <w:p w14:paraId="5731CD34" w14:textId="77777777" w:rsidR="00C03FFE" w:rsidRDefault="00C03FFE">
      <w:pPr>
        <w:rPr>
          <w:b/>
          <w:bCs/>
        </w:rPr>
      </w:pPr>
    </w:p>
    <w:p w14:paraId="2F4B226B" w14:textId="77777777" w:rsidR="00C03FFE" w:rsidRDefault="00C03FFE">
      <w:pPr>
        <w:rPr>
          <w:b/>
          <w:bCs/>
        </w:rPr>
      </w:pPr>
    </w:p>
    <w:p w14:paraId="0B731663" w14:textId="77777777" w:rsidR="00DF727F" w:rsidRDefault="00DF727F"/>
    <w:p w14:paraId="69196A7B" w14:textId="77777777" w:rsidR="00BF7D67" w:rsidRDefault="00BF7D67"/>
    <w:p w14:paraId="547BA822" w14:textId="18E8D871" w:rsidR="00BF7D67" w:rsidRPr="00F45FBD" w:rsidRDefault="00F45FBD">
      <w:pPr>
        <w:rPr>
          <w:b/>
          <w:bCs/>
          <w:sz w:val="22"/>
          <w:szCs w:val="22"/>
        </w:rPr>
      </w:pPr>
      <w:r w:rsidRPr="00F45FBD">
        <w:rPr>
          <w:b/>
          <w:bCs/>
          <w:sz w:val="22"/>
          <w:szCs w:val="22"/>
        </w:rPr>
        <w:t>Word Count</w:t>
      </w:r>
    </w:p>
    <w:p w14:paraId="13A0F018" w14:textId="77777777" w:rsidR="00BF7D67" w:rsidRDefault="00BF7D67"/>
    <w:p w14:paraId="28E7F867" w14:textId="13B60C8E" w:rsidR="00BF7D67" w:rsidRDefault="00F45FBD">
      <w:r>
        <w:t>1099</w:t>
      </w:r>
    </w:p>
    <w:p w14:paraId="0CDD9023" w14:textId="77777777" w:rsidR="00BF7D67" w:rsidRDefault="00BF7D67"/>
    <w:p w14:paraId="3A8E43A9" w14:textId="77777777" w:rsidR="00BF7D67" w:rsidRDefault="00BF7D67"/>
    <w:p w14:paraId="1E47E071" w14:textId="77777777" w:rsidR="00BF7D67" w:rsidRDefault="00BF7D67"/>
    <w:p w14:paraId="52104318" w14:textId="77777777" w:rsidR="00BF7D67" w:rsidRDefault="00BF7D67"/>
    <w:p w14:paraId="4E2685EA" w14:textId="77777777" w:rsidR="00BF7D67" w:rsidRDefault="00BF7D67"/>
    <w:p w14:paraId="201CC15E" w14:textId="77777777" w:rsidR="00BF7D67" w:rsidRDefault="00BF7D67"/>
    <w:p w14:paraId="01B8CF62" w14:textId="77777777" w:rsidR="008476A7" w:rsidRDefault="008476A7" w:rsidP="008476A7">
      <w:pPr>
        <w:ind w:right="107"/>
        <w:jc w:val="both"/>
      </w:pPr>
    </w:p>
    <w:p w14:paraId="25E74492" w14:textId="77777777" w:rsidR="00701AB0" w:rsidRDefault="00701AB0" w:rsidP="008476A7">
      <w:pPr>
        <w:ind w:right="107"/>
        <w:jc w:val="both"/>
      </w:pPr>
    </w:p>
    <w:p w14:paraId="5A10E0D5" w14:textId="77777777" w:rsidR="00701AB0" w:rsidRDefault="00701AB0" w:rsidP="008476A7">
      <w:pPr>
        <w:ind w:right="107"/>
        <w:jc w:val="both"/>
      </w:pPr>
    </w:p>
    <w:p w14:paraId="79CAEA56" w14:textId="4EAA4AFD" w:rsidR="00CA4D55" w:rsidRDefault="00CA4D55"/>
    <w:p w14:paraId="4633ED5B" w14:textId="77777777" w:rsidR="001B55A9" w:rsidRDefault="001B55A9"/>
    <w:p w14:paraId="283F7DE3" w14:textId="77777777" w:rsidR="001B55A9" w:rsidRDefault="001B55A9"/>
    <w:p w14:paraId="28473A46" w14:textId="77777777" w:rsidR="001B55A9" w:rsidRDefault="001B55A9"/>
    <w:p w14:paraId="62D8E927" w14:textId="77777777" w:rsidR="001B55A9" w:rsidRDefault="001B55A9"/>
    <w:p w14:paraId="6CF7C60D" w14:textId="77777777" w:rsidR="006323EB" w:rsidRDefault="006323EB">
      <w:pPr>
        <w:rPr>
          <w:b/>
          <w:bCs/>
        </w:rPr>
      </w:pPr>
    </w:p>
    <w:p w14:paraId="5BD5A631" w14:textId="77777777" w:rsidR="006323EB" w:rsidRDefault="006323EB">
      <w:pPr>
        <w:rPr>
          <w:b/>
          <w:bCs/>
        </w:rPr>
      </w:pPr>
    </w:p>
    <w:p w14:paraId="5C8DA436" w14:textId="77777777" w:rsidR="005D60EA" w:rsidRDefault="005D60EA">
      <w:pPr>
        <w:rPr>
          <w:b/>
          <w:bCs/>
        </w:rPr>
      </w:pPr>
    </w:p>
    <w:p w14:paraId="28817764" w14:textId="77777777" w:rsidR="005D60EA" w:rsidRDefault="005D60EA">
      <w:pPr>
        <w:rPr>
          <w:b/>
          <w:bCs/>
        </w:rPr>
      </w:pPr>
    </w:p>
    <w:p w14:paraId="187D943E" w14:textId="77777777" w:rsidR="005D60EA" w:rsidRDefault="005D60EA">
      <w:pPr>
        <w:rPr>
          <w:b/>
          <w:bCs/>
        </w:rPr>
      </w:pPr>
    </w:p>
    <w:p w14:paraId="41A70E4E" w14:textId="77777777" w:rsidR="00A828A4" w:rsidRDefault="00A828A4">
      <w:pPr>
        <w:rPr>
          <w:b/>
          <w:bCs/>
        </w:rPr>
      </w:pPr>
    </w:p>
    <w:p w14:paraId="6D4135C4" w14:textId="77777777" w:rsidR="00A828A4" w:rsidRDefault="00A828A4">
      <w:pPr>
        <w:rPr>
          <w:b/>
          <w:bCs/>
        </w:rPr>
      </w:pPr>
    </w:p>
    <w:p w14:paraId="52F8C6F6" w14:textId="40DCAF63" w:rsidR="001B55A9" w:rsidRDefault="001B55A9">
      <w:pPr>
        <w:rPr>
          <w:b/>
          <w:bCs/>
        </w:rPr>
      </w:pPr>
      <w:r w:rsidRPr="001B55A9">
        <w:rPr>
          <w:b/>
          <w:bCs/>
        </w:rPr>
        <w:t>Task 2</w:t>
      </w:r>
    </w:p>
    <w:p w14:paraId="5B283CD8" w14:textId="68E9F2D5" w:rsidR="006323EB" w:rsidRPr="00865008" w:rsidRDefault="006323EB" w:rsidP="008E24CF">
      <w:pPr>
        <w:ind w:right="237"/>
        <w:jc w:val="both"/>
        <w:rPr>
          <w:b/>
          <w:color w:val="auto"/>
          <w:sz w:val="24"/>
          <w:szCs w:val="24"/>
        </w:rPr>
      </w:pPr>
      <w:r>
        <w:rPr>
          <w:b/>
          <w:color w:val="auto"/>
          <w:sz w:val="24"/>
          <w:szCs w:val="24"/>
        </w:rPr>
        <w:t>Relevant areas of the National Policing Curriculum:</w:t>
      </w: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31B311B9" w14:textId="77777777" w:rsidR="006323EB" w:rsidRPr="00270EEB" w:rsidRDefault="006323EB" w:rsidP="006323EB">
      <w:pPr>
        <w:ind w:right="107"/>
        <w:jc w:val="both"/>
        <w:rPr>
          <w:sz w:val="24"/>
          <w:szCs w:val="24"/>
        </w:rPr>
      </w:pPr>
    </w:p>
    <w:p w14:paraId="3DBBA539" w14:textId="77777777" w:rsidR="006323EB" w:rsidRPr="00270EEB" w:rsidRDefault="006323EB" w:rsidP="006323E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2BE4C54" w14:textId="77777777" w:rsidR="006323EB" w:rsidRPr="00270EEB" w:rsidRDefault="006323EB" w:rsidP="006323EB">
      <w:pPr>
        <w:ind w:right="107"/>
        <w:jc w:val="both"/>
        <w:rPr>
          <w:sz w:val="24"/>
          <w:szCs w:val="24"/>
        </w:rPr>
      </w:pPr>
    </w:p>
    <w:p w14:paraId="39831D70" w14:textId="77777777" w:rsidR="006323EB" w:rsidRPr="00270EEB" w:rsidRDefault="006323EB" w:rsidP="006323E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6323EB" w:rsidRPr="00270EEB" w14:paraId="6B056FA3" w14:textId="77777777" w:rsidTr="005C2E7F">
        <w:tc>
          <w:tcPr>
            <w:tcW w:w="10188" w:type="dxa"/>
            <w:shd w:val="clear" w:color="auto" w:fill="auto"/>
          </w:tcPr>
          <w:p w14:paraId="760D333E" w14:textId="77777777" w:rsidR="006323EB" w:rsidRDefault="006323EB" w:rsidP="005C2E7F">
            <w:pPr>
              <w:ind w:right="107"/>
              <w:rPr>
                <w:sz w:val="24"/>
                <w:szCs w:val="24"/>
              </w:rPr>
            </w:pPr>
          </w:p>
          <w:p w14:paraId="7373BE64" w14:textId="77777777" w:rsidR="006323EB" w:rsidRPr="00270EEB" w:rsidRDefault="006323EB" w:rsidP="005C2E7F">
            <w:pPr>
              <w:ind w:right="107"/>
              <w:jc w:val="both"/>
              <w:rPr>
                <w:sz w:val="24"/>
                <w:szCs w:val="24"/>
              </w:rPr>
            </w:pPr>
            <w:r w:rsidRPr="21777531">
              <w:rPr>
                <w:b/>
                <w:bCs/>
                <w:sz w:val="24"/>
                <w:szCs w:val="24"/>
              </w:rPr>
              <w:t xml:space="preserve">Critically assess </w:t>
            </w:r>
            <w:r w:rsidRPr="21777531">
              <w:rPr>
                <w:sz w:val="24"/>
                <w:szCs w:val="24"/>
              </w:rPr>
              <w:t xml:space="preserve">the incident including </w:t>
            </w:r>
            <w:r w:rsidRPr="008476A7">
              <w:rPr>
                <w:b/>
                <w:bCs/>
                <w:sz w:val="24"/>
                <w:szCs w:val="24"/>
              </w:rPr>
              <w:t>social and legislative</w:t>
            </w:r>
            <w:r w:rsidRPr="21777531">
              <w:rPr>
                <w:sz w:val="24"/>
                <w:szCs w:val="24"/>
              </w:rPr>
              <w:t xml:space="preserve"> contexts and any relevant </w:t>
            </w:r>
            <w:r w:rsidRPr="008476A7">
              <w:rPr>
                <w:b/>
                <w:bCs/>
                <w:sz w:val="24"/>
                <w:szCs w:val="24"/>
              </w:rPr>
              <w:t>cultural, ethnicity and language</w:t>
            </w:r>
            <w:r w:rsidRPr="21777531">
              <w:rPr>
                <w:sz w:val="24"/>
                <w:szCs w:val="24"/>
              </w:rPr>
              <w:t xml:space="preserve"> issues. </w:t>
            </w:r>
          </w:p>
          <w:p w14:paraId="3A5BFFAF" w14:textId="77777777" w:rsidR="006323EB" w:rsidRDefault="006323EB" w:rsidP="005C2E7F">
            <w:pPr>
              <w:ind w:right="107"/>
              <w:jc w:val="both"/>
              <w:rPr>
                <w:sz w:val="24"/>
                <w:szCs w:val="24"/>
              </w:rPr>
            </w:pPr>
          </w:p>
          <w:p w14:paraId="766CB210" w14:textId="77777777" w:rsidR="006323EB" w:rsidRDefault="006323EB" w:rsidP="005C2E7F">
            <w:pPr>
              <w:ind w:right="107"/>
              <w:jc w:val="both"/>
              <w:rPr>
                <w:sz w:val="24"/>
                <w:szCs w:val="24"/>
              </w:rPr>
            </w:pPr>
            <w:r w:rsidRPr="21777531">
              <w:rPr>
                <w:sz w:val="24"/>
                <w:szCs w:val="24"/>
              </w:rPr>
              <w:t>Consider the use of effective communication skills that you used within the incident.</w:t>
            </w:r>
          </w:p>
          <w:p w14:paraId="42F819AE" w14:textId="77777777" w:rsidR="006323EB" w:rsidRDefault="006323EB" w:rsidP="005C2E7F">
            <w:pPr>
              <w:ind w:right="107"/>
              <w:rPr>
                <w:b/>
                <w:bCs/>
                <w:sz w:val="24"/>
                <w:szCs w:val="24"/>
              </w:rPr>
            </w:pPr>
          </w:p>
          <w:p w14:paraId="42FE0A71" w14:textId="77777777" w:rsidR="006323EB" w:rsidRDefault="006323EB" w:rsidP="005C2E7F">
            <w:pPr>
              <w:ind w:right="107"/>
              <w:jc w:val="both"/>
              <w:rPr>
                <w:color w:val="000000" w:themeColor="text1"/>
                <w:sz w:val="24"/>
                <w:szCs w:val="24"/>
              </w:rPr>
            </w:pPr>
            <w:r w:rsidRPr="21777531">
              <w:rPr>
                <w:b/>
                <w:bCs/>
                <w:color w:val="000000" w:themeColor="text1"/>
                <w:sz w:val="24"/>
                <w:szCs w:val="24"/>
              </w:rPr>
              <w:t>Reflecting</w:t>
            </w:r>
            <w:r w:rsidRPr="21777531">
              <w:rPr>
                <w:color w:val="000000" w:themeColor="text1"/>
                <w:sz w:val="24"/>
                <w:szCs w:val="24"/>
              </w:rPr>
              <w:t xml:space="preserve"> upon your incident, critically evaluate any </w:t>
            </w:r>
            <w:r w:rsidRPr="008476A7">
              <w:rPr>
                <w:b/>
                <w:bCs/>
                <w:color w:val="000000" w:themeColor="text1"/>
                <w:sz w:val="24"/>
                <w:szCs w:val="24"/>
              </w:rPr>
              <w:t>theories or models</w:t>
            </w:r>
            <w:r w:rsidRPr="21777531">
              <w:rPr>
                <w:color w:val="000000" w:themeColor="text1"/>
                <w:sz w:val="24"/>
                <w:szCs w:val="24"/>
              </w:rPr>
              <w:t xml:space="preserve"> underpinning the causes of conflict within policing interventions. (Examples would include, Betaris Box, The Drama Triangle). </w:t>
            </w:r>
          </w:p>
          <w:p w14:paraId="26E36FE9" w14:textId="77777777" w:rsidR="006323EB" w:rsidRDefault="006323EB" w:rsidP="005C2E7F">
            <w:pPr>
              <w:ind w:right="107"/>
              <w:jc w:val="both"/>
              <w:rPr>
                <w:color w:val="000000" w:themeColor="text1"/>
                <w:sz w:val="24"/>
                <w:szCs w:val="24"/>
              </w:rPr>
            </w:pPr>
          </w:p>
          <w:p w14:paraId="7E4915D5" w14:textId="77777777" w:rsidR="006323EB" w:rsidRPr="00270EEB" w:rsidRDefault="006323EB" w:rsidP="005C2E7F">
            <w:pPr>
              <w:ind w:right="107"/>
              <w:jc w:val="both"/>
              <w:rPr>
                <w:sz w:val="24"/>
                <w:szCs w:val="24"/>
              </w:rPr>
            </w:pPr>
          </w:p>
          <w:p w14:paraId="54D78490" w14:textId="77777777" w:rsidR="006323EB" w:rsidRPr="00270EEB" w:rsidRDefault="006323EB" w:rsidP="005C2E7F">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2EE1D1CA" w14:textId="77777777" w:rsidR="006323EB" w:rsidRPr="001B55A9" w:rsidRDefault="006323EB">
      <w:pPr>
        <w:rPr>
          <w:b/>
          <w:bCs/>
        </w:rPr>
      </w:pPr>
    </w:p>
    <w:p w14:paraId="41F373AD" w14:textId="33A99255" w:rsidR="00E07FA9" w:rsidRPr="00F45FBD" w:rsidRDefault="006323EB" w:rsidP="00E07FA9">
      <w:pPr>
        <w:rPr>
          <w:sz w:val="22"/>
          <w:szCs w:val="22"/>
        </w:rPr>
      </w:pPr>
      <w:r w:rsidRPr="00F45FBD">
        <w:rPr>
          <w:sz w:val="22"/>
          <w:szCs w:val="22"/>
        </w:rPr>
        <w:t>In this part of the essay, I will assess a Policing incident where I dealt with a challenging situation requiring consideration for cultural and language issues while incorporating a variety of models and theories that put simply, helped reduce and prevent escalating conflic</w:t>
      </w:r>
      <w:r w:rsidR="00F45FBD">
        <w:rPr>
          <w:sz w:val="22"/>
          <w:szCs w:val="22"/>
        </w:rPr>
        <w:t>t</w:t>
      </w:r>
      <w:r w:rsidRPr="00F45FBD">
        <w:rPr>
          <w:sz w:val="22"/>
          <w:szCs w:val="22"/>
        </w:rPr>
        <w:t xml:space="preserve">. </w:t>
      </w:r>
      <w:r w:rsidR="0032333C" w:rsidRPr="00F45FBD">
        <w:rPr>
          <w:sz w:val="22"/>
          <w:szCs w:val="22"/>
        </w:rPr>
        <w:t>I used a variety of legislative powers in this incident, ones that I believe we</w:t>
      </w:r>
      <w:r w:rsidR="00F45FBD">
        <w:rPr>
          <w:sz w:val="22"/>
          <w:szCs w:val="22"/>
        </w:rPr>
        <w:t>re</w:t>
      </w:r>
      <w:r w:rsidR="0032333C" w:rsidRPr="00F45FBD">
        <w:rPr>
          <w:sz w:val="22"/>
          <w:szCs w:val="22"/>
        </w:rPr>
        <w:t xml:space="preserve"> justified and proportionate</w:t>
      </w:r>
      <w:r w:rsidR="00F45FBD">
        <w:rPr>
          <w:sz w:val="22"/>
          <w:szCs w:val="22"/>
        </w:rPr>
        <w:t xml:space="preserve"> to the situation at hand</w:t>
      </w:r>
      <w:r w:rsidR="0032333C" w:rsidRPr="00F45FBD">
        <w:rPr>
          <w:sz w:val="22"/>
          <w:szCs w:val="22"/>
        </w:rPr>
        <w:t xml:space="preserve">. </w:t>
      </w:r>
      <w:r w:rsidR="00DC54C5" w:rsidRPr="00F45FBD">
        <w:rPr>
          <w:sz w:val="22"/>
          <w:szCs w:val="22"/>
        </w:rPr>
        <w:t xml:space="preserve">A model consciously used when dealing with </w:t>
      </w:r>
      <w:r w:rsidR="00E07FA9">
        <w:rPr>
          <w:sz w:val="22"/>
          <w:szCs w:val="22"/>
        </w:rPr>
        <w:t>the potential for conflict</w:t>
      </w:r>
      <w:r w:rsidR="00DC54C5" w:rsidRPr="00F45FBD">
        <w:rPr>
          <w:sz w:val="22"/>
          <w:szCs w:val="22"/>
        </w:rPr>
        <w:t xml:space="preserve"> </w:t>
      </w:r>
      <w:proofErr w:type="spellStart"/>
      <w:r w:rsidR="00DC54C5" w:rsidRPr="00F45FBD">
        <w:rPr>
          <w:sz w:val="22"/>
          <w:szCs w:val="22"/>
        </w:rPr>
        <w:t>Betrais</w:t>
      </w:r>
      <w:proofErr w:type="spellEnd"/>
      <w:r w:rsidR="00DC54C5" w:rsidRPr="00F45FBD">
        <w:rPr>
          <w:sz w:val="22"/>
          <w:szCs w:val="22"/>
        </w:rPr>
        <w:t xml:space="preserve"> Box (Fig.1 below). </w:t>
      </w:r>
      <w:r w:rsidR="00E07FA9">
        <w:rPr>
          <w:sz w:val="22"/>
          <w:szCs w:val="22"/>
        </w:rPr>
        <w:t xml:space="preserve">Conflict </w:t>
      </w:r>
      <w:r w:rsidR="00DC54C5" w:rsidRPr="00F45FBD">
        <w:rPr>
          <w:sz w:val="22"/>
          <w:szCs w:val="22"/>
        </w:rPr>
        <w:t xml:space="preserve">is defined as parties with opposing needs, beliefs, or incompatible intentions (Diez et al.,2006). </w:t>
      </w:r>
      <w:r w:rsidR="00E07FA9" w:rsidRPr="00F45FBD">
        <w:rPr>
          <w:sz w:val="22"/>
          <w:szCs w:val="22"/>
        </w:rPr>
        <w:t xml:space="preserve">The incident in question involved an individual who I sighted driving a vehicle who I now know to have no licence or insurance. I attempted to stop this vehicle, but the driver refused, instead he proceeded to make off on two separate occasions. The vehicle eventually drove to a dead end which allowed me to remove the driver from the vehicle and detain him in handcuffs. From this moment, I became aware of the anger the individual displayed towards me as he tried to escape the scene. To make matters more difficult, I am now aware the individual driving this vehicle suffered with several mental disorders, specifically ADHD and Autism which contributed to his unpredictable and erratic behaviour once removed from the vehicle. </w:t>
      </w:r>
    </w:p>
    <w:p w14:paraId="6198E76F" w14:textId="77777777" w:rsidR="00E07FA9" w:rsidRDefault="00E07FA9" w:rsidP="00DC54C5">
      <w:pPr>
        <w:rPr>
          <w:sz w:val="22"/>
          <w:szCs w:val="22"/>
        </w:rPr>
      </w:pPr>
    </w:p>
    <w:p w14:paraId="695AFFCD" w14:textId="77777777" w:rsidR="00E07FA9" w:rsidRDefault="00E07FA9" w:rsidP="00DC54C5">
      <w:pPr>
        <w:rPr>
          <w:sz w:val="22"/>
          <w:szCs w:val="22"/>
        </w:rPr>
      </w:pPr>
    </w:p>
    <w:p w14:paraId="6EED6148" w14:textId="77777777" w:rsidR="00E07FA9" w:rsidRDefault="00E07FA9" w:rsidP="00DC54C5">
      <w:pPr>
        <w:rPr>
          <w:sz w:val="22"/>
          <w:szCs w:val="22"/>
        </w:rPr>
      </w:pPr>
    </w:p>
    <w:p w14:paraId="59CE6DDE" w14:textId="188E2C7F" w:rsidR="00DC54C5" w:rsidRPr="00F45FBD" w:rsidRDefault="00E07FA9" w:rsidP="00DC54C5">
      <w:pPr>
        <w:rPr>
          <w:sz w:val="22"/>
          <w:szCs w:val="22"/>
        </w:rPr>
      </w:pPr>
      <w:r>
        <w:rPr>
          <w:sz w:val="22"/>
          <w:szCs w:val="22"/>
        </w:rPr>
        <w:lastRenderedPageBreak/>
        <w:t>O</w:t>
      </w:r>
      <w:r w:rsidR="00DC54C5" w:rsidRPr="00F45FBD">
        <w:rPr>
          <w:sz w:val="22"/>
          <w:szCs w:val="22"/>
        </w:rPr>
        <w:t>pposing needs and intentions</w:t>
      </w:r>
      <w:r>
        <w:rPr>
          <w:sz w:val="22"/>
          <w:szCs w:val="22"/>
        </w:rPr>
        <w:t xml:space="preserve"> were evidence in the incident</w:t>
      </w:r>
      <w:r w:rsidR="00DC54C5" w:rsidRPr="00F45FBD">
        <w:rPr>
          <w:sz w:val="22"/>
          <w:szCs w:val="22"/>
        </w:rPr>
        <w:t>,</w:t>
      </w:r>
      <w:r w:rsidR="00817C4F">
        <w:rPr>
          <w:sz w:val="22"/>
          <w:szCs w:val="22"/>
        </w:rPr>
        <w:t xml:space="preserve"> Police required</w:t>
      </w:r>
      <w:r w:rsidR="00DC54C5" w:rsidRPr="00F45FBD">
        <w:rPr>
          <w:sz w:val="22"/>
          <w:szCs w:val="22"/>
        </w:rPr>
        <w:t xml:space="preserve"> the subject</w:t>
      </w:r>
      <w:r w:rsidR="00817C4F">
        <w:rPr>
          <w:sz w:val="22"/>
          <w:szCs w:val="22"/>
        </w:rPr>
        <w:t xml:space="preserve"> to stop, yet he continued to escape</w:t>
      </w:r>
      <w:r w:rsidR="00DC54C5" w:rsidRPr="00F45FBD">
        <w:rPr>
          <w:sz w:val="22"/>
          <w:szCs w:val="22"/>
        </w:rPr>
        <w:t xml:space="preserve">. Our beliefs were incompatible also, demonstrated by the subject’s inability to follow the law. </w:t>
      </w:r>
      <w:r w:rsidR="00817C4F">
        <w:rPr>
          <w:sz w:val="22"/>
          <w:szCs w:val="22"/>
        </w:rPr>
        <w:t>I have found methods helping officers’ outcomes from conflict and helped by explaining definitions</w:t>
      </w:r>
      <w:r w:rsidR="00DC54C5" w:rsidRPr="00F45FBD">
        <w:rPr>
          <w:sz w:val="22"/>
          <w:szCs w:val="22"/>
        </w:rPr>
        <w:t xml:space="preserve"> conflict management and resolution. (Paul and Brahma,2017) describe conflict management as implementing approaches to contain and control conflict while conflict resolution is ending conflict by dealing with factors underlying it. I will now assess the use of </w:t>
      </w:r>
      <w:proofErr w:type="spellStart"/>
      <w:r w:rsidR="00DC54C5" w:rsidRPr="00F45FBD">
        <w:rPr>
          <w:sz w:val="22"/>
          <w:szCs w:val="22"/>
        </w:rPr>
        <w:t>Betrais</w:t>
      </w:r>
      <w:proofErr w:type="spellEnd"/>
      <w:r w:rsidR="00DC54C5" w:rsidRPr="00F45FBD">
        <w:rPr>
          <w:sz w:val="22"/>
          <w:szCs w:val="22"/>
        </w:rPr>
        <w:t xml:space="preserve"> Box, covering </w:t>
      </w:r>
      <w:r w:rsidR="00817C4F" w:rsidRPr="00F45FBD">
        <w:rPr>
          <w:sz w:val="22"/>
          <w:szCs w:val="22"/>
        </w:rPr>
        <w:t>its</w:t>
      </w:r>
      <w:r w:rsidR="00DC54C5" w:rsidRPr="00F45FBD">
        <w:rPr>
          <w:sz w:val="22"/>
          <w:szCs w:val="22"/>
        </w:rPr>
        <w:t xml:space="preserve"> use </w:t>
      </w:r>
      <w:r w:rsidR="00817C4F">
        <w:rPr>
          <w:sz w:val="22"/>
          <w:szCs w:val="22"/>
        </w:rPr>
        <w:t>for</w:t>
      </w:r>
      <w:r w:rsidR="00DC54C5" w:rsidRPr="00F45FBD">
        <w:rPr>
          <w:sz w:val="22"/>
          <w:szCs w:val="22"/>
        </w:rPr>
        <w:t xml:space="preserve"> management and resolution in the incident</w:t>
      </w:r>
      <w:r w:rsidR="00C63138">
        <w:rPr>
          <w:sz w:val="22"/>
          <w:szCs w:val="22"/>
        </w:rPr>
        <w:t xml:space="preserve">. Before doing so however, it’s vital attitude and behaviour is explained as these principles govern </w:t>
      </w:r>
      <w:proofErr w:type="spellStart"/>
      <w:r w:rsidR="00C63138">
        <w:rPr>
          <w:sz w:val="22"/>
          <w:szCs w:val="22"/>
        </w:rPr>
        <w:t>Betrais</w:t>
      </w:r>
      <w:proofErr w:type="spellEnd"/>
      <w:r w:rsidR="00C63138">
        <w:rPr>
          <w:sz w:val="22"/>
          <w:szCs w:val="22"/>
        </w:rPr>
        <w:t xml:space="preserve"> box entirely.</w:t>
      </w:r>
      <w:r w:rsidR="00FE3C61">
        <w:rPr>
          <w:sz w:val="22"/>
          <w:szCs w:val="22"/>
        </w:rPr>
        <w:t xml:space="preserve"> </w:t>
      </w:r>
    </w:p>
    <w:p w14:paraId="332811DB" w14:textId="77777777" w:rsidR="00DC54C5" w:rsidRPr="00F45FBD" w:rsidRDefault="00DC54C5" w:rsidP="00DC54C5">
      <w:pPr>
        <w:rPr>
          <w:sz w:val="22"/>
          <w:szCs w:val="22"/>
        </w:rPr>
      </w:pPr>
    </w:p>
    <w:p w14:paraId="1770C54E" w14:textId="77777777" w:rsidR="00DC54C5" w:rsidRPr="00F45FBD" w:rsidRDefault="00DC54C5" w:rsidP="00DC54C5">
      <w:pPr>
        <w:rPr>
          <w:sz w:val="22"/>
          <w:szCs w:val="22"/>
        </w:rPr>
      </w:pPr>
      <w:r w:rsidRPr="00F45FBD">
        <w:rPr>
          <w:noProof/>
          <w:sz w:val="22"/>
          <w:szCs w:val="22"/>
        </w:rPr>
        <w:drawing>
          <wp:inline distT="0" distB="0" distL="0" distR="0" wp14:anchorId="70650ADC" wp14:editId="6F5E813F">
            <wp:extent cx="2577237" cy="1732172"/>
            <wp:effectExtent l="0" t="0" r="0" b="1905"/>
            <wp:docPr id="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641221" cy="1775176"/>
                    </a:xfrm>
                    <a:prstGeom prst="rect">
                      <a:avLst/>
                    </a:prstGeom>
                  </pic:spPr>
                </pic:pic>
              </a:graphicData>
            </a:graphic>
          </wp:inline>
        </w:drawing>
      </w:r>
    </w:p>
    <w:p w14:paraId="5C4DF9D5" w14:textId="77777777" w:rsidR="00DC54C5" w:rsidRPr="00F45FBD" w:rsidRDefault="00DC54C5" w:rsidP="00DC54C5">
      <w:pPr>
        <w:rPr>
          <w:sz w:val="22"/>
          <w:szCs w:val="22"/>
        </w:rPr>
      </w:pPr>
    </w:p>
    <w:p w14:paraId="36763892" w14:textId="1D629273" w:rsidR="00DC54C5" w:rsidRPr="00F45FBD" w:rsidRDefault="00DC54C5" w:rsidP="00DC54C5">
      <w:pPr>
        <w:rPr>
          <w:sz w:val="22"/>
          <w:szCs w:val="22"/>
        </w:rPr>
      </w:pPr>
      <w:r w:rsidRPr="00F45FBD">
        <w:rPr>
          <w:sz w:val="22"/>
          <w:szCs w:val="22"/>
        </w:rPr>
        <w:t>(Fig.1) (College of Policing,2014).</w:t>
      </w:r>
    </w:p>
    <w:p w14:paraId="2F70DA3B" w14:textId="77777777" w:rsidR="00DC54C5" w:rsidRPr="00F45FBD" w:rsidRDefault="00DC54C5" w:rsidP="00DC54C5">
      <w:pPr>
        <w:rPr>
          <w:sz w:val="22"/>
          <w:szCs w:val="22"/>
        </w:rPr>
      </w:pPr>
    </w:p>
    <w:p w14:paraId="27341259" w14:textId="77777777" w:rsidR="00DC54C5" w:rsidRPr="00F45FBD" w:rsidRDefault="00DC54C5" w:rsidP="00DC54C5">
      <w:pPr>
        <w:rPr>
          <w:sz w:val="22"/>
          <w:szCs w:val="22"/>
        </w:rPr>
      </w:pPr>
    </w:p>
    <w:p w14:paraId="3F016E1D" w14:textId="68230E55" w:rsidR="00DC54C5" w:rsidRPr="00F45FBD" w:rsidRDefault="00DC54C5" w:rsidP="00DC54C5">
      <w:pPr>
        <w:rPr>
          <w:sz w:val="22"/>
          <w:szCs w:val="22"/>
        </w:rPr>
      </w:pPr>
      <w:r w:rsidRPr="00F45FBD">
        <w:rPr>
          <w:sz w:val="22"/>
          <w:szCs w:val="22"/>
        </w:rPr>
        <w:t>A suitable definition for attitude in the context of conflict is enduring beliefs, feelings and behavioural tendencies towards socially significant objects, groups, events, or symbols (</w:t>
      </w:r>
      <w:proofErr w:type="spellStart"/>
      <w:r w:rsidRPr="00F45FBD">
        <w:rPr>
          <w:sz w:val="22"/>
          <w:szCs w:val="22"/>
        </w:rPr>
        <w:t>Eagly</w:t>
      </w:r>
      <w:proofErr w:type="spellEnd"/>
      <w:r w:rsidRPr="00F45FBD">
        <w:rPr>
          <w:sz w:val="22"/>
          <w:szCs w:val="22"/>
        </w:rPr>
        <w:t xml:space="preserve"> &amp; Chaiken,1998). Using this definition will show how my attitude in the past versus </w:t>
      </w:r>
      <w:r w:rsidR="005D74F5">
        <w:rPr>
          <w:sz w:val="22"/>
          <w:szCs w:val="22"/>
        </w:rPr>
        <w:t>the present</w:t>
      </w:r>
      <w:r w:rsidRPr="00F45FBD">
        <w:rPr>
          <w:sz w:val="22"/>
          <w:szCs w:val="22"/>
        </w:rPr>
        <w:t xml:space="preserve"> could’ve impacted the situation. I endured beliefs as a child that those breaking the law were “bad people” and deserved to be thrown in prison. I</w:t>
      </w:r>
      <w:r w:rsidR="005D74F5">
        <w:rPr>
          <w:sz w:val="22"/>
          <w:szCs w:val="22"/>
        </w:rPr>
        <w:t>’m</w:t>
      </w:r>
      <w:r w:rsidRPr="00F45FBD">
        <w:rPr>
          <w:sz w:val="22"/>
          <w:szCs w:val="22"/>
        </w:rPr>
        <w:t xml:space="preserve"> certain adopting this attitude would</w:t>
      </w:r>
      <w:r w:rsidR="005D74F5">
        <w:rPr>
          <w:sz w:val="22"/>
          <w:szCs w:val="22"/>
        </w:rPr>
        <w:t>’ve prevented any barriers</w:t>
      </w:r>
      <w:r w:rsidRPr="00F45FBD">
        <w:rPr>
          <w:sz w:val="22"/>
          <w:szCs w:val="22"/>
        </w:rPr>
        <w:t xml:space="preserve"> present to be tackled i.e., the subject’s hatred of Police. Secondly, the attitude we have influences the way we act or behave (</w:t>
      </w:r>
      <w:proofErr w:type="spellStart"/>
      <w:r w:rsidRPr="00F45FBD">
        <w:rPr>
          <w:sz w:val="22"/>
          <w:szCs w:val="22"/>
        </w:rPr>
        <w:t>Eagly</w:t>
      </w:r>
      <w:proofErr w:type="spellEnd"/>
      <w:r w:rsidRPr="00F45FBD">
        <w:rPr>
          <w:sz w:val="22"/>
          <w:szCs w:val="22"/>
        </w:rPr>
        <w:t xml:space="preserve"> &amp; Chaiken,1998). Essentially, </w:t>
      </w:r>
      <w:r w:rsidR="00F44C70" w:rsidRPr="00F45FBD">
        <w:rPr>
          <w:sz w:val="22"/>
          <w:szCs w:val="22"/>
        </w:rPr>
        <w:t>if</w:t>
      </w:r>
      <w:r w:rsidRPr="00F45FBD">
        <w:rPr>
          <w:sz w:val="22"/>
          <w:szCs w:val="22"/>
        </w:rPr>
        <w:t xml:space="preserve"> </w:t>
      </w:r>
      <w:r w:rsidR="005D74F5">
        <w:rPr>
          <w:sz w:val="22"/>
          <w:szCs w:val="22"/>
        </w:rPr>
        <w:t xml:space="preserve">my </w:t>
      </w:r>
      <w:r w:rsidRPr="00F45FBD">
        <w:rPr>
          <w:sz w:val="22"/>
          <w:szCs w:val="22"/>
        </w:rPr>
        <w:t>negative attitudes from when I was child</w:t>
      </w:r>
      <w:r w:rsidR="005D74F5">
        <w:rPr>
          <w:sz w:val="22"/>
          <w:szCs w:val="22"/>
        </w:rPr>
        <w:t xml:space="preserve"> had remained</w:t>
      </w:r>
      <w:r w:rsidRPr="00F45FBD">
        <w:rPr>
          <w:sz w:val="22"/>
          <w:szCs w:val="22"/>
        </w:rPr>
        <w:t xml:space="preserve">, I would have responded with behaviours not adhering to managing conflict. As shown by </w:t>
      </w:r>
      <w:proofErr w:type="spellStart"/>
      <w:r w:rsidRPr="00F45FBD">
        <w:rPr>
          <w:sz w:val="22"/>
          <w:szCs w:val="22"/>
        </w:rPr>
        <w:t>Betrais</w:t>
      </w:r>
      <w:proofErr w:type="spellEnd"/>
      <w:r w:rsidRPr="00F45FBD">
        <w:rPr>
          <w:sz w:val="22"/>
          <w:szCs w:val="22"/>
        </w:rPr>
        <w:t xml:space="preserve"> Box, </w:t>
      </w:r>
      <w:r w:rsidR="005D74F5">
        <w:rPr>
          <w:sz w:val="22"/>
          <w:szCs w:val="22"/>
        </w:rPr>
        <w:t>my choice of behaviour would impact the subject’s.</w:t>
      </w:r>
    </w:p>
    <w:p w14:paraId="4CAD7237" w14:textId="77777777" w:rsidR="0032333C" w:rsidRPr="00F45FBD" w:rsidRDefault="0032333C" w:rsidP="00C01193">
      <w:pPr>
        <w:rPr>
          <w:sz w:val="22"/>
          <w:szCs w:val="22"/>
        </w:rPr>
      </w:pPr>
    </w:p>
    <w:p w14:paraId="163A8683" w14:textId="5ABB65EE" w:rsidR="003772CE" w:rsidRPr="00F45FBD" w:rsidRDefault="0032333C">
      <w:pPr>
        <w:rPr>
          <w:sz w:val="22"/>
          <w:szCs w:val="22"/>
        </w:rPr>
      </w:pPr>
      <w:r w:rsidRPr="00F45FBD">
        <w:rPr>
          <w:sz w:val="22"/>
          <w:szCs w:val="22"/>
        </w:rPr>
        <w:t>With the models</w:t>
      </w:r>
      <w:r w:rsidR="00DC54C5" w:rsidRPr="00F45FBD">
        <w:rPr>
          <w:sz w:val="22"/>
          <w:szCs w:val="22"/>
        </w:rPr>
        <w:t xml:space="preserve"> and incident</w:t>
      </w:r>
      <w:r w:rsidRPr="00F45FBD">
        <w:rPr>
          <w:sz w:val="22"/>
          <w:szCs w:val="22"/>
        </w:rPr>
        <w:t xml:space="preserve"> in mind, I maintained an unbiased attitude </w:t>
      </w:r>
      <w:r w:rsidR="003772CE" w:rsidRPr="00F45FBD">
        <w:rPr>
          <w:sz w:val="22"/>
          <w:szCs w:val="22"/>
        </w:rPr>
        <w:t xml:space="preserve">allowing me </w:t>
      </w:r>
      <w:r w:rsidRPr="00F45FBD">
        <w:rPr>
          <w:sz w:val="22"/>
          <w:szCs w:val="22"/>
        </w:rPr>
        <w:t>to carry out behaviour such as preventing the subject escaping</w:t>
      </w:r>
      <w:r w:rsidR="003772CE" w:rsidRPr="00F45FBD">
        <w:rPr>
          <w:sz w:val="22"/>
          <w:szCs w:val="22"/>
        </w:rPr>
        <w:t xml:space="preserve">, I </w:t>
      </w:r>
      <w:r w:rsidRPr="00F45FBD">
        <w:rPr>
          <w:sz w:val="22"/>
          <w:szCs w:val="22"/>
        </w:rPr>
        <w:t>u</w:t>
      </w:r>
      <w:r w:rsidR="003772CE" w:rsidRPr="00F45FBD">
        <w:rPr>
          <w:sz w:val="22"/>
          <w:szCs w:val="22"/>
        </w:rPr>
        <w:t>tilised</w:t>
      </w:r>
      <w:r w:rsidRPr="00F45FBD">
        <w:rPr>
          <w:sz w:val="22"/>
          <w:szCs w:val="22"/>
        </w:rPr>
        <w:t xml:space="preserve"> reasonable </w:t>
      </w:r>
      <w:r w:rsidR="001A79D4" w:rsidRPr="00F45FBD">
        <w:rPr>
          <w:sz w:val="22"/>
          <w:szCs w:val="22"/>
        </w:rPr>
        <w:t>force</w:t>
      </w:r>
      <w:r w:rsidRPr="00F45FBD">
        <w:rPr>
          <w:sz w:val="22"/>
          <w:szCs w:val="22"/>
        </w:rPr>
        <w:t xml:space="preserve"> under S.117 Police and Criminal Evidence Act 1984. Use of hand</w:t>
      </w:r>
      <w:r w:rsidR="001A79D4" w:rsidRPr="00F45FBD">
        <w:rPr>
          <w:sz w:val="22"/>
          <w:szCs w:val="22"/>
        </w:rPr>
        <w:t xml:space="preserve">cuffing </w:t>
      </w:r>
      <w:r w:rsidRPr="00F45FBD">
        <w:rPr>
          <w:sz w:val="22"/>
          <w:szCs w:val="22"/>
        </w:rPr>
        <w:t xml:space="preserve">prevented escape and </w:t>
      </w:r>
      <w:r w:rsidR="002E6A43" w:rsidRPr="00F45FBD">
        <w:rPr>
          <w:sz w:val="22"/>
          <w:szCs w:val="22"/>
        </w:rPr>
        <w:t xml:space="preserve">displayed behaviours that I believed were justified and proportionate. </w:t>
      </w:r>
      <w:r w:rsidR="003772CE" w:rsidRPr="00F45FBD">
        <w:rPr>
          <w:sz w:val="22"/>
          <w:szCs w:val="22"/>
        </w:rPr>
        <w:t xml:space="preserve">I had other legislation available when initially dealing with the subject, legislation I didn’t believe would return the best attitude and behavioural response from the subject. I had grounds </w:t>
      </w:r>
      <w:r w:rsidR="002048A2" w:rsidRPr="00F45FBD">
        <w:rPr>
          <w:sz w:val="22"/>
          <w:szCs w:val="22"/>
        </w:rPr>
        <w:t xml:space="preserve">and necessity </w:t>
      </w:r>
      <w:r w:rsidR="003772CE" w:rsidRPr="00F45FBD">
        <w:rPr>
          <w:sz w:val="22"/>
          <w:szCs w:val="22"/>
        </w:rPr>
        <w:t xml:space="preserve">to arrest the subject for </w:t>
      </w:r>
      <w:r w:rsidR="002048A2" w:rsidRPr="00F45FBD">
        <w:rPr>
          <w:sz w:val="22"/>
          <w:szCs w:val="22"/>
        </w:rPr>
        <w:t>several</w:t>
      </w:r>
      <w:r w:rsidR="003772CE" w:rsidRPr="00F45FBD">
        <w:rPr>
          <w:sz w:val="22"/>
          <w:szCs w:val="22"/>
        </w:rPr>
        <w:t xml:space="preserve"> driving offences, </w:t>
      </w:r>
      <w:r w:rsidR="002048A2" w:rsidRPr="00F45FBD">
        <w:rPr>
          <w:sz w:val="22"/>
          <w:szCs w:val="22"/>
        </w:rPr>
        <w:t xml:space="preserve">one being driving without due care or attention. I reasonably believed his driving had fallen below the required standard when failing to stop for Police. However, I believe S.117 was proportional to controlling the situation and returning the best response from the subject. </w:t>
      </w:r>
    </w:p>
    <w:p w14:paraId="64F458DB" w14:textId="77777777" w:rsidR="003772CE" w:rsidRPr="00F45FBD" w:rsidRDefault="003772CE">
      <w:pPr>
        <w:rPr>
          <w:sz w:val="22"/>
          <w:szCs w:val="22"/>
        </w:rPr>
      </w:pPr>
    </w:p>
    <w:p w14:paraId="5DFE9E08" w14:textId="2BD434E7" w:rsidR="002048A2" w:rsidRPr="00F45FBD" w:rsidRDefault="002048A2" w:rsidP="002048A2">
      <w:pPr>
        <w:rPr>
          <w:sz w:val="22"/>
          <w:szCs w:val="22"/>
        </w:rPr>
      </w:pPr>
      <w:r w:rsidRPr="00F45FBD">
        <w:rPr>
          <w:sz w:val="22"/>
          <w:szCs w:val="22"/>
        </w:rPr>
        <w:t>T</w:t>
      </w:r>
      <w:r w:rsidR="002E6A43" w:rsidRPr="00F45FBD">
        <w:rPr>
          <w:sz w:val="22"/>
          <w:szCs w:val="22"/>
        </w:rPr>
        <w:t>he subject’s hatred toward Police was evident, I believe my attitude was correct and this affected my behaviour correctly. I considered the subject could previously have had negative experiences with Police which was why he behaved this way. I began breaking the social barriers, I</w:t>
      </w:r>
      <w:r w:rsidR="004D40B9" w:rsidRPr="00F45FBD">
        <w:rPr>
          <w:sz w:val="22"/>
          <w:szCs w:val="22"/>
        </w:rPr>
        <w:t xml:space="preserve"> used conflict management</w:t>
      </w:r>
      <w:r w:rsidRPr="00F45FBD">
        <w:rPr>
          <w:sz w:val="22"/>
          <w:szCs w:val="22"/>
        </w:rPr>
        <w:t xml:space="preserve"> techniques to build a bond and decreased the chance of conflict</w:t>
      </w:r>
      <w:r w:rsidR="00791E8A" w:rsidRPr="00F45FBD">
        <w:rPr>
          <w:sz w:val="22"/>
          <w:szCs w:val="22"/>
        </w:rPr>
        <w:t xml:space="preserve"> (Paul and Brahma,1977). </w:t>
      </w:r>
      <w:r w:rsidR="004D40B9" w:rsidRPr="00F45FBD">
        <w:rPr>
          <w:sz w:val="22"/>
          <w:szCs w:val="22"/>
        </w:rPr>
        <w:t>I</w:t>
      </w:r>
      <w:r w:rsidR="002E6A43" w:rsidRPr="00F45FBD">
        <w:rPr>
          <w:sz w:val="22"/>
          <w:szCs w:val="22"/>
        </w:rPr>
        <w:t xml:space="preserve"> spoke to him as a </w:t>
      </w:r>
      <w:r w:rsidR="004D40B9" w:rsidRPr="00F45FBD">
        <w:rPr>
          <w:sz w:val="22"/>
          <w:szCs w:val="22"/>
        </w:rPr>
        <w:t>person, introduced</w:t>
      </w:r>
      <w:r w:rsidR="001121EA" w:rsidRPr="00F45FBD">
        <w:rPr>
          <w:sz w:val="22"/>
          <w:szCs w:val="22"/>
        </w:rPr>
        <w:t xml:space="preserve"> myself by first name</w:t>
      </w:r>
      <w:r w:rsidR="00791E8A" w:rsidRPr="00F45FBD">
        <w:rPr>
          <w:sz w:val="22"/>
          <w:szCs w:val="22"/>
        </w:rPr>
        <w:t>, considered his side of the story</w:t>
      </w:r>
      <w:r w:rsidR="00F2172C" w:rsidRPr="00F45FBD">
        <w:rPr>
          <w:sz w:val="22"/>
          <w:szCs w:val="22"/>
        </w:rPr>
        <w:t xml:space="preserve"> </w:t>
      </w:r>
      <w:r w:rsidR="002E6A43" w:rsidRPr="00F45FBD">
        <w:rPr>
          <w:sz w:val="22"/>
          <w:szCs w:val="22"/>
        </w:rPr>
        <w:t>and ensured he was calm before proceeding</w:t>
      </w:r>
      <w:r w:rsidR="004D40B9" w:rsidRPr="00F45FBD">
        <w:rPr>
          <w:sz w:val="22"/>
          <w:szCs w:val="22"/>
        </w:rPr>
        <w:t xml:space="preserve"> </w:t>
      </w:r>
      <w:r w:rsidRPr="00F45FBD">
        <w:rPr>
          <w:sz w:val="22"/>
          <w:szCs w:val="22"/>
        </w:rPr>
        <w:t xml:space="preserve">any </w:t>
      </w:r>
      <w:r w:rsidR="00791E8A" w:rsidRPr="00F45FBD">
        <w:rPr>
          <w:sz w:val="22"/>
          <w:szCs w:val="22"/>
        </w:rPr>
        <w:t>further</w:t>
      </w:r>
      <w:r w:rsidR="002E6A43" w:rsidRPr="00F45FBD">
        <w:rPr>
          <w:sz w:val="22"/>
          <w:szCs w:val="22"/>
        </w:rPr>
        <w:t xml:space="preserve">. </w:t>
      </w:r>
      <w:r w:rsidR="004D40B9" w:rsidRPr="00F45FBD">
        <w:rPr>
          <w:sz w:val="22"/>
          <w:szCs w:val="22"/>
        </w:rPr>
        <w:t xml:space="preserve">Treating the subject fairly de-escalated the situation, the subject began responding </w:t>
      </w:r>
      <w:r w:rsidR="005C2E7F" w:rsidRPr="00F45FBD">
        <w:rPr>
          <w:sz w:val="22"/>
          <w:szCs w:val="22"/>
        </w:rPr>
        <w:t xml:space="preserve">positively when I behaved in this manner. I </w:t>
      </w:r>
      <w:r w:rsidRPr="00F45FBD">
        <w:rPr>
          <w:sz w:val="22"/>
          <w:szCs w:val="22"/>
        </w:rPr>
        <w:t>then</w:t>
      </w:r>
      <w:r w:rsidR="005C2E7F" w:rsidRPr="00F45FBD">
        <w:rPr>
          <w:sz w:val="22"/>
          <w:szCs w:val="22"/>
        </w:rPr>
        <w:t xml:space="preserve"> learn</w:t>
      </w:r>
      <w:r w:rsidRPr="00F45FBD">
        <w:rPr>
          <w:sz w:val="22"/>
          <w:szCs w:val="22"/>
        </w:rPr>
        <w:t>ed</w:t>
      </w:r>
      <w:r w:rsidR="005C2E7F" w:rsidRPr="00F45FBD">
        <w:rPr>
          <w:sz w:val="22"/>
          <w:szCs w:val="22"/>
        </w:rPr>
        <w:t xml:space="preserve"> of the subject’s mental disorders, </w:t>
      </w:r>
      <w:r w:rsidR="005C2E7F" w:rsidRPr="00F45FBD">
        <w:rPr>
          <w:sz w:val="22"/>
          <w:szCs w:val="22"/>
        </w:rPr>
        <w:lastRenderedPageBreak/>
        <w:t>this required further social and language consideration</w:t>
      </w:r>
      <w:r w:rsidRPr="00F45FBD">
        <w:rPr>
          <w:sz w:val="22"/>
          <w:szCs w:val="22"/>
        </w:rPr>
        <w:t xml:space="preserve">. For example, </w:t>
      </w:r>
      <w:r w:rsidRPr="00F45FBD">
        <w:rPr>
          <w:sz w:val="22"/>
          <w:szCs w:val="22"/>
        </w:rPr>
        <w:t xml:space="preserve">I explained this legislation in simple terms, so the subject understood his wrongdoings and learning for the future. </w:t>
      </w:r>
      <w:r w:rsidR="00A86FA2" w:rsidRPr="00F45FBD">
        <w:rPr>
          <w:sz w:val="22"/>
          <w:szCs w:val="22"/>
        </w:rPr>
        <w:t xml:space="preserve">The </w:t>
      </w:r>
      <w:proofErr w:type="spellStart"/>
      <w:r w:rsidR="00A86FA2" w:rsidRPr="00F45FBD">
        <w:rPr>
          <w:sz w:val="22"/>
          <w:szCs w:val="22"/>
        </w:rPr>
        <w:t>Betrais</w:t>
      </w:r>
      <w:proofErr w:type="spellEnd"/>
      <w:r w:rsidR="00A86FA2" w:rsidRPr="00F45FBD">
        <w:rPr>
          <w:sz w:val="22"/>
          <w:szCs w:val="22"/>
        </w:rPr>
        <w:t xml:space="preserve"> box</w:t>
      </w:r>
      <w:r w:rsidRPr="00F45FBD">
        <w:rPr>
          <w:sz w:val="22"/>
          <w:szCs w:val="22"/>
        </w:rPr>
        <w:t xml:space="preserve"> cycle continued </w:t>
      </w:r>
      <w:r w:rsidR="00A86FA2" w:rsidRPr="00F45FBD">
        <w:rPr>
          <w:sz w:val="22"/>
          <w:szCs w:val="22"/>
        </w:rPr>
        <w:t xml:space="preserve">positively </w:t>
      </w:r>
      <w:r w:rsidRPr="00F45FBD">
        <w:rPr>
          <w:sz w:val="22"/>
          <w:szCs w:val="22"/>
        </w:rPr>
        <w:t xml:space="preserve">between </w:t>
      </w:r>
      <w:r w:rsidR="00791E8A" w:rsidRPr="00F45FBD">
        <w:rPr>
          <w:sz w:val="22"/>
          <w:szCs w:val="22"/>
        </w:rPr>
        <w:t xml:space="preserve">me and the subject when making effort to use simple language when explaining the offences committed. I broke down the offence, provided advice for the future while ensuring an appropriate adult was always present due to his vulnerability. As a result, a situation beginning with conflicting interests had transformed and ended positively. </w:t>
      </w:r>
    </w:p>
    <w:p w14:paraId="3408D096" w14:textId="0C019058" w:rsidR="003B4B37" w:rsidRPr="00F45FBD" w:rsidRDefault="003B4B37">
      <w:pPr>
        <w:rPr>
          <w:sz w:val="22"/>
          <w:szCs w:val="22"/>
        </w:rPr>
      </w:pPr>
      <w:r w:rsidRPr="00F45FBD">
        <w:rPr>
          <w:sz w:val="22"/>
          <w:szCs w:val="22"/>
        </w:rPr>
        <w:t xml:space="preserve"> </w:t>
      </w:r>
    </w:p>
    <w:p w14:paraId="09DA6F69" w14:textId="026EC168" w:rsidR="008277A0" w:rsidRPr="00F45FBD" w:rsidRDefault="00791E8A">
      <w:pPr>
        <w:rPr>
          <w:sz w:val="22"/>
          <w:szCs w:val="22"/>
        </w:rPr>
      </w:pPr>
      <w:r w:rsidRPr="00F45FBD">
        <w:rPr>
          <w:sz w:val="22"/>
          <w:szCs w:val="22"/>
        </w:rPr>
        <w:t>I would now like to discuss (</w:t>
      </w:r>
      <w:proofErr w:type="spellStart"/>
      <w:r w:rsidR="00A86FA2" w:rsidRPr="00F45FBD">
        <w:rPr>
          <w:sz w:val="22"/>
          <w:szCs w:val="22"/>
        </w:rPr>
        <w:t>Eagly</w:t>
      </w:r>
      <w:proofErr w:type="spellEnd"/>
      <w:r w:rsidR="00A86FA2" w:rsidRPr="00F45FBD">
        <w:rPr>
          <w:sz w:val="22"/>
          <w:szCs w:val="22"/>
        </w:rPr>
        <w:t xml:space="preserve"> &amp; Chaiken,1988)’s takes on the components of attitude, better known as the ABC Model. It considers attitude as 3 segments, mainly an Affective, Behavioural &amp; Cognitive components of attitude, each component resulting in a different impact in each circumstance, I will now assess these with consideration to social, cultural and language issues present. </w:t>
      </w:r>
      <w:r w:rsidR="00BF47EA" w:rsidRPr="00F45FBD">
        <w:rPr>
          <w:sz w:val="22"/>
          <w:szCs w:val="22"/>
        </w:rPr>
        <w:t xml:space="preserve">The Affective component is a person’s emotional reaction to a given object, person, or situation. Alike </w:t>
      </w:r>
      <w:proofErr w:type="spellStart"/>
      <w:r w:rsidR="00BF47EA" w:rsidRPr="00F45FBD">
        <w:rPr>
          <w:sz w:val="22"/>
          <w:szCs w:val="22"/>
        </w:rPr>
        <w:t>Betrais</w:t>
      </w:r>
      <w:proofErr w:type="spellEnd"/>
      <w:r w:rsidR="00BF47EA" w:rsidRPr="00F45FBD">
        <w:rPr>
          <w:sz w:val="22"/>
          <w:szCs w:val="22"/>
        </w:rPr>
        <w:t xml:space="preserve"> Box, a person’s emotions are likely to contribute to one’s behaviour.  Regarding the incident, I’ve noted the subject’s desire to escape Police, his hatred towards Police, learning difficulties and irate demeanour. His Affective attitude was clearly negative at this time. I therefore believed his </w:t>
      </w:r>
      <w:r w:rsidR="00B86524" w:rsidRPr="00F45FBD">
        <w:rPr>
          <w:sz w:val="22"/>
          <w:szCs w:val="22"/>
        </w:rPr>
        <w:t>emotions</w:t>
      </w:r>
      <w:r w:rsidR="00BF47EA" w:rsidRPr="00F45FBD">
        <w:rPr>
          <w:sz w:val="22"/>
          <w:szCs w:val="22"/>
        </w:rPr>
        <w:t xml:space="preserve"> were likely to transpire to a negative behaviour</w:t>
      </w:r>
      <w:r w:rsidR="00B86524" w:rsidRPr="00F45FBD">
        <w:rPr>
          <w:sz w:val="22"/>
          <w:szCs w:val="22"/>
        </w:rPr>
        <w:t xml:space="preserve"> without suitable intervention</w:t>
      </w:r>
      <w:r w:rsidR="00BF47EA" w:rsidRPr="00F45FBD">
        <w:rPr>
          <w:sz w:val="22"/>
          <w:szCs w:val="22"/>
        </w:rPr>
        <w:t xml:space="preserve"> (Mcleod,2023). </w:t>
      </w:r>
      <w:r w:rsidR="00B86524" w:rsidRPr="00F45FBD">
        <w:rPr>
          <w:sz w:val="22"/>
          <w:szCs w:val="22"/>
        </w:rPr>
        <w:t>I decided to control his behavioural response by considering his emotions and catering for his needs in that moment. As a result, his behavioural response was positive despite his affective component being extremely negative. (Mcleod,2023) gives an example that a person w</w:t>
      </w:r>
      <w:r w:rsidR="009B0A98">
        <w:rPr>
          <w:sz w:val="22"/>
          <w:szCs w:val="22"/>
        </w:rPr>
        <w:t xml:space="preserve">ith </w:t>
      </w:r>
      <w:r w:rsidR="00B86524" w:rsidRPr="00F45FBD">
        <w:rPr>
          <w:sz w:val="22"/>
          <w:szCs w:val="22"/>
        </w:rPr>
        <w:t xml:space="preserve">a negative attitude toward healthy eating will cause their behaviour response to totally avoid healthy eating, opting for unhealthy foods. Without catering for the subject’s needs in that moment, </w:t>
      </w:r>
      <w:r w:rsidR="009B0A98">
        <w:rPr>
          <w:sz w:val="22"/>
          <w:szCs w:val="22"/>
        </w:rPr>
        <w:t>and based off this research</w:t>
      </w:r>
      <w:r w:rsidR="00B86524" w:rsidRPr="00F45FBD">
        <w:rPr>
          <w:sz w:val="22"/>
          <w:szCs w:val="22"/>
        </w:rPr>
        <w:t xml:space="preserve">, his negative affective attitude towards Police would’ve caused </w:t>
      </w:r>
      <w:r w:rsidR="002E120F" w:rsidRPr="00F45FBD">
        <w:rPr>
          <w:sz w:val="22"/>
          <w:szCs w:val="22"/>
        </w:rPr>
        <w:t>a</w:t>
      </w:r>
      <w:r w:rsidR="00B86524" w:rsidRPr="00F45FBD">
        <w:rPr>
          <w:sz w:val="22"/>
          <w:szCs w:val="22"/>
        </w:rPr>
        <w:t xml:space="preserve"> negative behavioural component</w:t>
      </w:r>
      <w:r w:rsidR="002E120F" w:rsidRPr="00F45FBD">
        <w:rPr>
          <w:sz w:val="22"/>
          <w:szCs w:val="22"/>
        </w:rPr>
        <w:t xml:space="preserve"> in return. The Cognitive component shares similarities to the Affective component. Cognitive is defined psychologically as one’s mental processes when gaining knowledge and comprehension, impacting processes</w:t>
      </w:r>
      <w:r w:rsidR="000247A1">
        <w:rPr>
          <w:sz w:val="22"/>
          <w:szCs w:val="22"/>
        </w:rPr>
        <w:t xml:space="preserve"> like</w:t>
      </w:r>
      <w:r w:rsidR="002E120F" w:rsidRPr="00F45FBD">
        <w:rPr>
          <w:sz w:val="22"/>
          <w:szCs w:val="22"/>
        </w:rPr>
        <w:t xml:space="preserve"> thinking, learning and perception (Cherry,2023). Referring to the incident, I </w:t>
      </w:r>
      <w:r w:rsidR="007A755D" w:rsidRPr="00F45FBD">
        <w:rPr>
          <w:sz w:val="22"/>
          <w:szCs w:val="22"/>
        </w:rPr>
        <w:t xml:space="preserve">believe </w:t>
      </w:r>
      <w:r w:rsidR="002E120F" w:rsidRPr="00F45FBD">
        <w:rPr>
          <w:sz w:val="22"/>
          <w:szCs w:val="22"/>
        </w:rPr>
        <w:t xml:space="preserve">my treatment of the subject </w:t>
      </w:r>
      <w:r w:rsidR="007A755D" w:rsidRPr="00F45FBD">
        <w:rPr>
          <w:sz w:val="22"/>
          <w:szCs w:val="22"/>
        </w:rPr>
        <w:t xml:space="preserve">is likely to impact his mental processes after the incident. Mental processes such as learning would’ve taken place when explaining what offences had been committed, whilst ensuring I used terms he understood. Additionally, a change of perception could’ve been facilitated. A person who once hated Police could have been changed after our positive encounter. Put simply, he could now believe the Police are fair and proportionate in their dealings. </w:t>
      </w:r>
    </w:p>
    <w:p w14:paraId="42A19A93" w14:textId="77777777" w:rsidR="00005DBF" w:rsidRPr="00F45FBD" w:rsidRDefault="00005DBF">
      <w:pPr>
        <w:rPr>
          <w:b/>
          <w:bCs/>
          <w:sz w:val="24"/>
          <w:szCs w:val="24"/>
        </w:rPr>
      </w:pPr>
    </w:p>
    <w:p w14:paraId="68CD9F87" w14:textId="7DC0FD82" w:rsidR="00B455C1" w:rsidRPr="00F45FBD" w:rsidRDefault="007A755D" w:rsidP="00B455C1">
      <w:pPr>
        <w:rPr>
          <w:sz w:val="22"/>
          <w:szCs w:val="22"/>
        </w:rPr>
      </w:pPr>
      <w:r w:rsidRPr="00F45FBD">
        <w:rPr>
          <w:sz w:val="22"/>
          <w:szCs w:val="22"/>
        </w:rPr>
        <w:t xml:space="preserve">Policing Principles are also key when ensuring the treatment of suspects and victims </w:t>
      </w:r>
      <w:r w:rsidR="00BF54DC" w:rsidRPr="00F45FBD">
        <w:rPr>
          <w:sz w:val="22"/>
          <w:szCs w:val="22"/>
        </w:rPr>
        <w:t>adheres</w:t>
      </w:r>
      <w:r w:rsidRPr="00F45FBD">
        <w:rPr>
          <w:sz w:val="22"/>
          <w:szCs w:val="22"/>
        </w:rPr>
        <w:t xml:space="preserve"> to Policing standards. </w:t>
      </w:r>
      <w:r w:rsidR="00BF54DC" w:rsidRPr="00F45FBD">
        <w:rPr>
          <w:sz w:val="22"/>
          <w:szCs w:val="22"/>
        </w:rPr>
        <w:t xml:space="preserve">It is clear a socio-economic and demographic variation exists in Policing, this likely causes significant differences in views, concerns, and opinions </w:t>
      </w:r>
      <w:r w:rsidR="00D42BCE" w:rsidRPr="00F45FBD">
        <w:rPr>
          <w:sz w:val="22"/>
          <w:szCs w:val="22"/>
        </w:rPr>
        <w:t>from the public</w:t>
      </w:r>
      <w:r w:rsidR="00BF54DC" w:rsidRPr="00F45FBD">
        <w:rPr>
          <w:sz w:val="22"/>
          <w:szCs w:val="22"/>
        </w:rPr>
        <w:t xml:space="preserve"> (Bradley,1998). I ensure all communications with the public </w:t>
      </w:r>
      <w:r w:rsidR="00D42BCE" w:rsidRPr="00F45FBD">
        <w:rPr>
          <w:sz w:val="22"/>
          <w:szCs w:val="22"/>
        </w:rPr>
        <w:t xml:space="preserve">meet </w:t>
      </w:r>
      <w:r w:rsidR="00BF54DC" w:rsidRPr="00F45FBD">
        <w:rPr>
          <w:sz w:val="22"/>
          <w:szCs w:val="22"/>
        </w:rPr>
        <w:t xml:space="preserve">principles </w:t>
      </w:r>
      <w:r w:rsidR="00D42BCE" w:rsidRPr="00F45FBD">
        <w:rPr>
          <w:sz w:val="22"/>
          <w:szCs w:val="22"/>
        </w:rPr>
        <w:t xml:space="preserve">the principles of </w:t>
      </w:r>
      <w:r w:rsidR="00BF54DC" w:rsidRPr="00F45FBD">
        <w:rPr>
          <w:sz w:val="22"/>
          <w:szCs w:val="22"/>
        </w:rPr>
        <w:t>r</w:t>
      </w:r>
      <w:r w:rsidRPr="00F45FBD">
        <w:rPr>
          <w:sz w:val="22"/>
          <w:szCs w:val="22"/>
        </w:rPr>
        <w:t xml:space="preserve">espect, </w:t>
      </w:r>
      <w:r w:rsidR="00BF54DC" w:rsidRPr="00F45FBD">
        <w:rPr>
          <w:sz w:val="22"/>
          <w:szCs w:val="22"/>
        </w:rPr>
        <w:t>f</w:t>
      </w:r>
      <w:r w:rsidRPr="00F45FBD">
        <w:rPr>
          <w:sz w:val="22"/>
          <w:szCs w:val="22"/>
        </w:rPr>
        <w:t xml:space="preserve">airness &amp; </w:t>
      </w:r>
      <w:r w:rsidR="00BF54DC" w:rsidRPr="00F45FBD">
        <w:rPr>
          <w:sz w:val="22"/>
          <w:szCs w:val="22"/>
        </w:rPr>
        <w:t>e</w:t>
      </w:r>
      <w:r w:rsidRPr="00F45FBD">
        <w:rPr>
          <w:sz w:val="22"/>
          <w:szCs w:val="22"/>
        </w:rPr>
        <w:t>mpathy</w:t>
      </w:r>
      <w:r w:rsidR="00D42BCE" w:rsidRPr="00F45FBD">
        <w:rPr>
          <w:sz w:val="22"/>
          <w:szCs w:val="22"/>
        </w:rPr>
        <w:t xml:space="preserve">. </w:t>
      </w:r>
      <w:r w:rsidRPr="00F45FBD">
        <w:rPr>
          <w:sz w:val="22"/>
          <w:szCs w:val="22"/>
        </w:rPr>
        <w:t>R</w:t>
      </w:r>
      <w:r w:rsidR="00C80C07" w:rsidRPr="00F45FBD">
        <w:rPr>
          <w:sz w:val="22"/>
          <w:szCs w:val="22"/>
        </w:rPr>
        <w:t>espect</w:t>
      </w:r>
      <w:r w:rsidR="002A7D14" w:rsidRPr="00F45FBD">
        <w:rPr>
          <w:sz w:val="22"/>
          <w:szCs w:val="22"/>
        </w:rPr>
        <w:t>ing the</w:t>
      </w:r>
      <w:r w:rsidR="00C80C07" w:rsidRPr="00F45FBD">
        <w:rPr>
          <w:sz w:val="22"/>
          <w:szCs w:val="22"/>
        </w:rPr>
        <w:t xml:space="preserve"> individual</w:t>
      </w:r>
      <w:r w:rsidR="002A7D14" w:rsidRPr="00F45FBD">
        <w:rPr>
          <w:sz w:val="22"/>
          <w:szCs w:val="22"/>
        </w:rPr>
        <w:t xml:space="preserve"> </w:t>
      </w:r>
      <w:r w:rsidR="00C80C07" w:rsidRPr="00F45FBD">
        <w:rPr>
          <w:sz w:val="22"/>
          <w:szCs w:val="22"/>
        </w:rPr>
        <w:t>despite</w:t>
      </w:r>
      <w:r w:rsidRPr="00F45FBD">
        <w:rPr>
          <w:sz w:val="22"/>
          <w:szCs w:val="22"/>
        </w:rPr>
        <w:t xml:space="preserve"> his wrongdoings </w:t>
      </w:r>
      <w:r w:rsidR="002A7D14" w:rsidRPr="00F45FBD">
        <w:rPr>
          <w:sz w:val="22"/>
          <w:szCs w:val="22"/>
        </w:rPr>
        <w:t xml:space="preserve">I understood the subject </w:t>
      </w:r>
      <w:r w:rsidR="00F9186A" w:rsidRPr="00F45FBD">
        <w:rPr>
          <w:sz w:val="22"/>
          <w:szCs w:val="22"/>
        </w:rPr>
        <w:t>had difficulty understanding the consequences of his actions</w:t>
      </w:r>
      <w:r w:rsidR="00224F4C" w:rsidRPr="00F45FBD">
        <w:rPr>
          <w:sz w:val="22"/>
          <w:szCs w:val="22"/>
        </w:rPr>
        <w:t xml:space="preserve"> I</w:t>
      </w:r>
      <w:r w:rsidR="002A7D14" w:rsidRPr="00F45FBD">
        <w:rPr>
          <w:sz w:val="22"/>
          <w:szCs w:val="22"/>
        </w:rPr>
        <w:t xml:space="preserve"> did this by explaining </w:t>
      </w:r>
      <w:r w:rsidR="00C80C07" w:rsidRPr="00F45FBD">
        <w:rPr>
          <w:sz w:val="22"/>
          <w:szCs w:val="22"/>
        </w:rPr>
        <w:t xml:space="preserve">the offences in </w:t>
      </w:r>
      <w:r w:rsidR="00F9186A" w:rsidRPr="00F45FBD">
        <w:rPr>
          <w:sz w:val="22"/>
          <w:szCs w:val="22"/>
        </w:rPr>
        <w:t xml:space="preserve">a </w:t>
      </w:r>
      <w:r w:rsidR="00C80C07" w:rsidRPr="00F45FBD">
        <w:rPr>
          <w:sz w:val="22"/>
          <w:szCs w:val="22"/>
        </w:rPr>
        <w:t>comprehendible language</w:t>
      </w:r>
      <w:r w:rsidR="002A7D14" w:rsidRPr="00F45FBD">
        <w:rPr>
          <w:sz w:val="22"/>
          <w:szCs w:val="22"/>
        </w:rPr>
        <w:t xml:space="preserve">, </w:t>
      </w:r>
      <w:r w:rsidR="00C80C07" w:rsidRPr="00F45FBD">
        <w:rPr>
          <w:sz w:val="22"/>
          <w:szCs w:val="22"/>
        </w:rPr>
        <w:t xml:space="preserve">communicated </w:t>
      </w:r>
      <w:r w:rsidR="002A7D14" w:rsidRPr="00F45FBD">
        <w:rPr>
          <w:sz w:val="22"/>
          <w:szCs w:val="22"/>
        </w:rPr>
        <w:t xml:space="preserve">in a </w:t>
      </w:r>
      <w:r w:rsidR="00C80C07" w:rsidRPr="00F45FBD">
        <w:rPr>
          <w:sz w:val="22"/>
          <w:szCs w:val="22"/>
        </w:rPr>
        <w:t>w</w:t>
      </w:r>
      <w:r w:rsidR="002A7D14" w:rsidRPr="00F45FBD">
        <w:rPr>
          <w:sz w:val="22"/>
          <w:szCs w:val="22"/>
        </w:rPr>
        <w:t>ay which</w:t>
      </w:r>
      <w:r w:rsidR="00C80C07" w:rsidRPr="00F45FBD">
        <w:rPr>
          <w:sz w:val="22"/>
          <w:szCs w:val="22"/>
        </w:rPr>
        <w:t xml:space="preserve"> the subject </w:t>
      </w:r>
      <w:r w:rsidR="002A7D14" w:rsidRPr="00F45FBD">
        <w:rPr>
          <w:sz w:val="22"/>
          <w:szCs w:val="22"/>
        </w:rPr>
        <w:t>understood to be constructive rather than demoralising</w:t>
      </w:r>
      <w:r w:rsidR="00F9186A" w:rsidRPr="00F45FBD">
        <w:rPr>
          <w:sz w:val="22"/>
          <w:szCs w:val="22"/>
        </w:rPr>
        <w:t>.</w:t>
      </w:r>
      <w:r w:rsidR="002A7D14" w:rsidRPr="00F45FBD">
        <w:rPr>
          <w:sz w:val="22"/>
          <w:szCs w:val="22"/>
        </w:rPr>
        <w:t xml:space="preserve"> </w:t>
      </w:r>
      <w:r w:rsidR="00D42BCE" w:rsidRPr="00F45FBD">
        <w:rPr>
          <w:sz w:val="22"/>
          <w:szCs w:val="22"/>
        </w:rPr>
        <w:t>F</w:t>
      </w:r>
      <w:r w:rsidR="00224F4C" w:rsidRPr="00F45FBD">
        <w:rPr>
          <w:sz w:val="22"/>
          <w:szCs w:val="22"/>
        </w:rPr>
        <w:t xml:space="preserve">airness was </w:t>
      </w:r>
      <w:r w:rsidR="00B56481" w:rsidRPr="00F45FBD">
        <w:rPr>
          <w:sz w:val="22"/>
          <w:szCs w:val="22"/>
        </w:rPr>
        <w:t>also necessary, and believed the subject was to be treated with compassion at this time, his</w:t>
      </w:r>
      <w:r w:rsidR="002A7D14" w:rsidRPr="00F45FBD">
        <w:rPr>
          <w:sz w:val="22"/>
          <w:szCs w:val="22"/>
        </w:rPr>
        <w:t xml:space="preserve"> </w:t>
      </w:r>
      <w:r w:rsidR="00B56481" w:rsidRPr="00F45FBD">
        <w:rPr>
          <w:sz w:val="22"/>
          <w:szCs w:val="22"/>
        </w:rPr>
        <w:t>learning difficulties</w:t>
      </w:r>
      <w:r w:rsidR="00E95774" w:rsidRPr="00F45FBD">
        <w:rPr>
          <w:sz w:val="22"/>
          <w:szCs w:val="22"/>
        </w:rPr>
        <w:t xml:space="preserve"> </w:t>
      </w:r>
      <w:r w:rsidR="00B56481" w:rsidRPr="00F45FBD">
        <w:rPr>
          <w:sz w:val="22"/>
          <w:szCs w:val="22"/>
        </w:rPr>
        <w:t>caused me to see how he could be the victim to his poor decision making, this made him extremely vulnerable.</w:t>
      </w:r>
      <w:r w:rsidR="00E95774" w:rsidRPr="00F45FBD">
        <w:rPr>
          <w:sz w:val="22"/>
          <w:szCs w:val="22"/>
        </w:rPr>
        <w:t xml:space="preserve"> </w:t>
      </w:r>
      <w:r w:rsidR="004878FA" w:rsidRPr="00F45FBD">
        <w:rPr>
          <w:sz w:val="22"/>
          <w:szCs w:val="22"/>
        </w:rPr>
        <w:t>C</w:t>
      </w:r>
      <w:r w:rsidR="00B56481" w:rsidRPr="00F45FBD">
        <w:rPr>
          <w:sz w:val="22"/>
          <w:szCs w:val="22"/>
        </w:rPr>
        <w:t xml:space="preserve">ompassion </w:t>
      </w:r>
      <w:r w:rsidR="004878FA" w:rsidRPr="00F45FBD">
        <w:rPr>
          <w:sz w:val="22"/>
          <w:szCs w:val="22"/>
        </w:rPr>
        <w:t xml:space="preserve">is known to arise when building </w:t>
      </w:r>
      <w:r w:rsidR="00B56481" w:rsidRPr="00F45FBD">
        <w:rPr>
          <w:sz w:val="22"/>
          <w:szCs w:val="22"/>
        </w:rPr>
        <w:t xml:space="preserve">cooperative relations between </w:t>
      </w:r>
      <w:r w:rsidR="004878FA" w:rsidRPr="00F45FBD">
        <w:rPr>
          <w:sz w:val="22"/>
          <w:szCs w:val="22"/>
        </w:rPr>
        <w:t>persons but when witnessing another’s suffering (Goetz &amp; Simon-Thomas,2010). I thereby took additional steps to ensure fairness was met for a person who I could see suffered with extreme hardship in his life. For example, the presence of an appropriate adult</w:t>
      </w:r>
      <w:r w:rsidR="00144566" w:rsidRPr="00F45FBD">
        <w:rPr>
          <w:sz w:val="22"/>
          <w:szCs w:val="22"/>
        </w:rPr>
        <w:t xml:space="preserve"> at the time of reporting him for the offences whilst adhering to PACE,1984 by reminding him of his right to a solicitor at that time (GOV.UK,2013). </w:t>
      </w:r>
      <w:r w:rsidR="002A7D14" w:rsidRPr="00F45FBD">
        <w:rPr>
          <w:sz w:val="22"/>
          <w:szCs w:val="22"/>
        </w:rPr>
        <w:t>Thirdl</w:t>
      </w:r>
      <w:r w:rsidR="00AD1AD3" w:rsidRPr="00F45FBD">
        <w:rPr>
          <w:sz w:val="22"/>
          <w:szCs w:val="22"/>
        </w:rPr>
        <w:t>y</w:t>
      </w:r>
      <w:r w:rsidR="002A7D14" w:rsidRPr="00F45FBD">
        <w:rPr>
          <w:sz w:val="22"/>
          <w:szCs w:val="22"/>
        </w:rPr>
        <w:t xml:space="preserve">, being honest of the offences committed and consequences of such actions were repeatedly explained. </w:t>
      </w:r>
      <w:r w:rsidR="007827A0" w:rsidRPr="00F45FBD">
        <w:rPr>
          <w:sz w:val="22"/>
          <w:szCs w:val="22"/>
        </w:rPr>
        <w:t xml:space="preserve">I did this through </w:t>
      </w:r>
      <w:r w:rsidR="00005DBF" w:rsidRPr="00F45FBD">
        <w:rPr>
          <w:sz w:val="22"/>
          <w:szCs w:val="22"/>
        </w:rPr>
        <w:t>display</w:t>
      </w:r>
      <w:r w:rsidR="007827A0" w:rsidRPr="00F45FBD">
        <w:rPr>
          <w:sz w:val="22"/>
          <w:szCs w:val="22"/>
        </w:rPr>
        <w:t>ing</w:t>
      </w:r>
      <w:r w:rsidR="00005DBF" w:rsidRPr="00F45FBD">
        <w:rPr>
          <w:sz w:val="22"/>
          <w:szCs w:val="22"/>
        </w:rPr>
        <w:t xml:space="preserve"> empathy </w:t>
      </w:r>
      <w:r w:rsidR="007827A0" w:rsidRPr="00F45FBD">
        <w:rPr>
          <w:sz w:val="22"/>
          <w:szCs w:val="22"/>
        </w:rPr>
        <w:t xml:space="preserve">towards his </w:t>
      </w:r>
      <w:r w:rsidR="00005DBF" w:rsidRPr="00F45FBD">
        <w:rPr>
          <w:sz w:val="22"/>
          <w:szCs w:val="22"/>
        </w:rPr>
        <w:t>issues, however</w:t>
      </w:r>
      <w:r w:rsidR="007827A0" w:rsidRPr="00F45FBD">
        <w:rPr>
          <w:sz w:val="22"/>
          <w:szCs w:val="22"/>
        </w:rPr>
        <w:t xml:space="preserve"> firm </w:t>
      </w:r>
      <w:r w:rsidR="00144566" w:rsidRPr="00F45FBD">
        <w:rPr>
          <w:sz w:val="22"/>
          <w:szCs w:val="22"/>
        </w:rPr>
        <w:t>regarding laws broken and likely consequences of his actions</w:t>
      </w:r>
      <w:r w:rsidR="007827A0" w:rsidRPr="00F45FBD">
        <w:rPr>
          <w:sz w:val="22"/>
          <w:szCs w:val="22"/>
        </w:rPr>
        <w:t>.</w:t>
      </w:r>
      <w:r w:rsidR="00224F4C" w:rsidRPr="00F45FBD">
        <w:rPr>
          <w:sz w:val="22"/>
          <w:szCs w:val="22"/>
        </w:rPr>
        <w:t xml:space="preserve"> </w:t>
      </w:r>
    </w:p>
    <w:p w14:paraId="17322580" w14:textId="77777777" w:rsidR="00354A75" w:rsidRPr="00F45FBD" w:rsidRDefault="00354A75">
      <w:pPr>
        <w:rPr>
          <w:b/>
          <w:bCs/>
          <w:sz w:val="24"/>
          <w:szCs w:val="24"/>
        </w:rPr>
      </w:pPr>
    </w:p>
    <w:p w14:paraId="643B859F" w14:textId="385855ED" w:rsidR="00EE4D73" w:rsidRPr="00F45FBD" w:rsidRDefault="00144566">
      <w:pPr>
        <w:rPr>
          <w:sz w:val="22"/>
          <w:szCs w:val="22"/>
        </w:rPr>
      </w:pPr>
      <w:r w:rsidRPr="00F45FBD">
        <w:rPr>
          <w:sz w:val="22"/>
          <w:szCs w:val="22"/>
        </w:rPr>
        <w:t>(</w:t>
      </w:r>
      <w:r w:rsidR="008228A0" w:rsidRPr="00F45FBD">
        <w:rPr>
          <w:sz w:val="22"/>
          <w:szCs w:val="22"/>
        </w:rPr>
        <w:t>Merrill et al.</w:t>
      </w:r>
      <w:r w:rsidR="00F2172C" w:rsidRPr="00F45FBD">
        <w:rPr>
          <w:sz w:val="22"/>
          <w:szCs w:val="22"/>
        </w:rPr>
        <w:t>,</w:t>
      </w:r>
      <w:r w:rsidR="008228A0" w:rsidRPr="00F45FBD">
        <w:rPr>
          <w:sz w:val="22"/>
          <w:szCs w:val="22"/>
        </w:rPr>
        <w:t>1981</w:t>
      </w:r>
      <w:r w:rsidRPr="00F45FBD">
        <w:rPr>
          <w:sz w:val="22"/>
          <w:szCs w:val="22"/>
        </w:rPr>
        <w:t>)</w:t>
      </w:r>
      <w:r w:rsidR="008228A0" w:rsidRPr="00F45FBD">
        <w:rPr>
          <w:sz w:val="22"/>
          <w:szCs w:val="22"/>
        </w:rPr>
        <w:t xml:space="preserve"> </w:t>
      </w:r>
      <w:r w:rsidR="004B7C0B" w:rsidRPr="00F45FBD">
        <w:rPr>
          <w:sz w:val="22"/>
          <w:szCs w:val="22"/>
        </w:rPr>
        <w:t xml:space="preserve">introduced </w:t>
      </w:r>
      <w:r w:rsidRPr="00F45FBD">
        <w:rPr>
          <w:sz w:val="22"/>
          <w:szCs w:val="22"/>
        </w:rPr>
        <w:t xml:space="preserve">a </w:t>
      </w:r>
      <w:r w:rsidR="004B7C0B" w:rsidRPr="00F45FBD">
        <w:rPr>
          <w:sz w:val="22"/>
          <w:szCs w:val="22"/>
        </w:rPr>
        <w:t xml:space="preserve">theory surroundings one’s style of communicating, he called </w:t>
      </w:r>
      <w:r w:rsidRPr="00F45FBD">
        <w:rPr>
          <w:sz w:val="22"/>
          <w:szCs w:val="22"/>
        </w:rPr>
        <w:t>Style Flexing</w:t>
      </w:r>
      <w:r w:rsidR="004B7C0B" w:rsidRPr="00F45FBD">
        <w:rPr>
          <w:sz w:val="22"/>
          <w:szCs w:val="22"/>
        </w:rPr>
        <w:t>, and</w:t>
      </w:r>
      <w:r w:rsidRPr="00F45FBD">
        <w:rPr>
          <w:sz w:val="22"/>
          <w:szCs w:val="22"/>
        </w:rPr>
        <w:t xml:space="preserve"> I believe </w:t>
      </w:r>
      <w:r w:rsidR="004B7C0B" w:rsidRPr="00F45FBD">
        <w:rPr>
          <w:sz w:val="22"/>
          <w:szCs w:val="22"/>
        </w:rPr>
        <w:t xml:space="preserve">is </w:t>
      </w:r>
      <w:r w:rsidRPr="00F45FBD">
        <w:rPr>
          <w:sz w:val="22"/>
          <w:szCs w:val="22"/>
        </w:rPr>
        <w:t>relevant in the management of conflict</w:t>
      </w:r>
      <w:r w:rsidR="004B7C0B" w:rsidRPr="00F45FBD">
        <w:rPr>
          <w:sz w:val="22"/>
          <w:szCs w:val="22"/>
        </w:rPr>
        <w:t xml:space="preserve"> for reasons I will now explain</w:t>
      </w:r>
      <w:r w:rsidRPr="00F45FBD">
        <w:rPr>
          <w:sz w:val="22"/>
          <w:szCs w:val="22"/>
        </w:rPr>
        <w:t>. Style flexing</w:t>
      </w:r>
      <w:r w:rsidR="008228A0" w:rsidRPr="00F45FBD">
        <w:rPr>
          <w:sz w:val="22"/>
          <w:szCs w:val="22"/>
        </w:rPr>
        <w:t xml:space="preserve"> is the adjustment of both attitude and behaviour </w:t>
      </w:r>
      <w:r w:rsidR="00F2172C" w:rsidRPr="00F45FBD">
        <w:rPr>
          <w:sz w:val="22"/>
          <w:szCs w:val="22"/>
        </w:rPr>
        <w:t>to</w:t>
      </w:r>
      <w:r w:rsidR="008228A0" w:rsidRPr="00F45FBD">
        <w:rPr>
          <w:sz w:val="22"/>
          <w:szCs w:val="22"/>
        </w:rPr>
        <w:t xml:space="preserve"> influence a person positively when they appear “difficult”, or conflict is apparent. Essentially approaching the situation with the same behaviours as the subject would cause a style clash and likely escalate the situation. </w:t>
      </w:r>
      <w:r w:rsidR="00CF1F04" w:rsidRPr="00F45FBD">
        <w:rPr>
          <w:sz w:val="22"/>
          <w:szCs w:val="22"/>
        </w:rPr>
        <w:t>Through moderating my behaviours to the opposite corner of the grid</w:t>
      </w:r>
      <w:r w:rsidR="00376AA7" w:rsidRPr="00F45FBD">
        <w:rPr>
          <w:sz w:val="22"/>
          <w:szCs w:val="22"/>
        </w:rPr>
        <w:t>, i.e., calm,</w:t>
      </w:r>
      <w:r w:rsidR="00CF1F04" w:rsidRPr="00F45FBD">
        <w:rPr>
          <w:sz w:val="22"/>
          <w:szCs w:val="22"/>
        </w:rPr>
        <w:t xml:space="preserve"> I was able to </w:t>
      </w:r>
      <w:r w:rsidR="00EE4D73" w:rsidRPr="00F45FBD">
        <w:rPr>
          <w:sz w:val="22"/>
          <w:szCs w:val="22"/>
        </w:rPr>
        <w:t xml:space="preserve">possess behaviours that would naturally </w:t>
      </w:r>
      <w:r w:rsidR="00376AA7" w:rsidRPr="00F45FBD">
        <w:rPr>
          <w:sz w:val="22"/>
          <w:szCs w:val="22"/>
        </w:rPr>
        <w:t>reduce tension in the situation</w:t>
      </w:r>
      <w:r w:rsidR="00CF1F04" w:rsidRPr="00F45FBD">
        <w:rPr>
          <w:sz w:val="22"/>
          <w:szCs w:val="22"/>
        </w:rPr>
        <w:t xml:space="preserve">. I did this by counteracting the subjects irate and aggressive behaviours with calm and considerate ones. Possessing opposite behaviours included using calm and reassuring tac-coms when the subject opposed me with anger and conflict. </w:t>
      </w:r>
      <w:r w:rsidR="00EE4D73" w:rsidRPr="00F45FBD">
        <w:rPr>
          <w:sz w:val="22"/>
          <w:szCs w:val="22"/>
        </w:rPr>
        <w:t xml:space="preserve">Approaching him at the “opposite corner of the grid” allowed us to meet in the </w:t>
      </w:r>
      <w:r w:rsidR="00376AA7" w:rsidRPr="00F45FBD">
        <w:rPr>
          <w:sz w:val="22"/>
          <w:szCs w:val="22"/>
        </w:rPr>
        <w:t>middle, therefore building rapport and</w:t>
      </w:r>
      <w:r w:rsidR="00EE4D73" w:rsidRPr="00F45FBD">
        <w:rPr>
          <w:sz w:val="22"/>
          <w:szCs w:val="22"/>
        </w:rPr>
        <w:t xml:space="preserve"> decreas</w:t>
      </w:r>
      <w:r w:rsidR="00376AA7" w:rsidRPr="00F45FBD">
        <w:rPr>
          <w:sz w:val="22"/>
          <w:szCs w:val="22"/>
        </w:rPr>
        <w:t>ing</w:t>
      </w:r>
      <w:r w:rsidR="00EE4D73" w:rsidRPr="00F45FBD">
        <w:rPr>
          <w:sz w:val="22"/>
          <w:szCs w:val="22"/>
        </w:rPr>
        <w:t xml:space="preserve"> conflict in the situation. </w:t>
      </w:r>
      <w:proofErr w:type="spellStart"/>
      <w:r w:rsidR="00EE4D73" w:rsidRPr="00F45FBD">
        <w:rPr>
          <w:sz w:val="22"/>
          <w:szCs w:val="22"/>
        </w:rPr>
        <w:t>Betrais</w:t>
      </w:r>
      <w:proofErr w:type="spellEnd"/>
      <w:r w:rsidR="00EE4D73" w:rsidRPr="00F45FBD">
        <w:rPr>
          <w:sz w:val="22"/>
          <w:szCs w:val="22"/>
        </w:rPr>
        <w:t xml:space="preserve"> Box </w:t>
      </w:r>
      <w:r w:rsidR="004B7C0B" w:rsidRPr="00F45FBD">
        <w:rPr>
          <w:sz w:val="22"/>
          <w:szCs w:val="22"/>
        </w:rPr>
        <w:t xml:space="preserve">links well with </w:t>
      </w:r>
      <w:r w:rsidR="00EE4D73" w:rsidRPr="00F45FBD">
        <w:rPr>
          <w:sz w:val="22"/>
          <w:szCs w:val="22"/>
        </w:rPr>
        <w:t xml:space="preserve">this theory due to my choice of </w:t>
      </w:r>
      <w:r w:rsidR="004B7C0B" w:rsidRPr="00F45FBD">
        <w:rPr>
          <w:sz w:val="22"/>
          <w:szCs w:val="22"/>
        </w:rPr>
        <w:t xml:space="preserve">attitude and </w:t>
      </w:r>
      <w:r w:rsidR="00EE4D73" w:rsidRPr="00F45FBD">
        <w:rPr>
          <w:sz w:val="22"/>
          <w:szCs w:val="22"/>
        </w:rPr>
        <w:t xml:space="preserve">behaviours when approaching the subject </w:t>
      </w:r>
      <w:r w:rsidR="004B7C0B" w:rsidRPr="00F45FBD">
        <w:rPr>
          <w:sz w:val="22"/>
          <w:szCs w:val="22"/>
        </w:rPr>
        <w:t>were</w:t>
      </w:r>
      <w:r w:rsidR="00EE4D73" w:rsidRPr="00F45FBD">
        <w:rPr>
          <w:sz w:val="22"/>
          <w:szCs w:val="22"/>
        </w:rPr>
        <w:t xml:space="preserve"> able to </w:t>
      </w:r>
      <w:r w:rsidR="004B7C0B" w:rsidRPr="00F45FBD">
        <w:rPr>
          <w:sz w:val="22"/>
          <w:szCs w:val="22"/>
        </w:rPr>
        <w:t>propose a</w:t>
      </w:r>
      <w:r w:rsidR="00EE4D73" w:rsidRPr="00F45FBD">
        <w:rPr>
          <w:sz w:val="22"/>
          <w:szCs w:val="22"/>
        </w:rPr>
        <w:t xml:space="preserve"> positive</w:t>
      </w:r>
      <w:r w:rsidR="004B7C0B" w:rsidRPr="00F45FBD">
        <w:rPr>
          <w:sz w:val="22"/>
          <w:szCs w:val="22"/>
        </w:rPr>
        <w:t xml:space="preserve"> encounter</w:t>
      </w:r>
      <w:r w:rsidR="00EE4D73" w:rsidRPr="00F45FBD">
        <w:rPr>
          <w:sz w:val="22"/>
          <w:szCs w:val="22"/>
        </w:rPr>
        <w:t xml:space="preserve">. </w:t>
      </w:r>
    </w:p>
    <w:p w14:paraId="457E1215" w14:textId="77777777" w:rsidR="008277A0" w:rsidRPr="00F45FBD" w:rsidRDefault="008277A0">
      <w:pPr>
        <w:rPr>
          <w:b/>
          <w:bCs/>
          <w:sz w:val="24"/>
          <w:szCs w:val="24"/>
        </w:rPr>
      </w:pPr>
    </w:p>
    <w:p w14:paraId="3148D922" w14:textId="18207242" w:rsidR="00C34FB7" w:rsidRPr="00F45FBD" w:rsidRDefault="00C34FB7">
      <w:pPr>
        <w:rPr>
          <w:b/>
          <w:bCs/>
          <w:sz w:val="24"/>
          <w:szCs w:val="24"/>
        </w:rPr>
      </w:pPr>
    </w:p>
    <w:p w14:paraId="05914105" w14:textId="2384DB27" w:rsidR="00267AFB" w:rsidRPr="00F45FBD" w:rsidRDefault="004B7C0B">
      <w:pPr>
        <w:rPr>
          <w:sz w:val="22"/>
          <w:szCs w:val="22"/>
        </w:rPr>
      </w:pPr>
      <w:r w:rsidRPr="00F45FBD">
        <w:rPr>
          <w:sz w:val="22"/>
          <w:szCs w:val="22"/>
        </w:rPr>
        <w:t>(</w:t>
      </w:r>
      <w:r w:rsidR="00600E95" w:rsidRPr="00F45FBD">
        <w:rPr>
          <w:sz w:val="22"/>
          <w:szCs w:val="22"/>
        </w:rPr>
        <w:t>Merrill et al.,1981</w:t>
      </w:r>
      <w:r w:rsidRPr="00F45FBD">
        <w:rPr>
          <w:sz w:val="22"/>
          <w:szCs w:val="22"/>
        </w:rPr>
        <w:t>)</w:t>
      </w:r>
      <w:r w:rsidR="00600E95" w:rsidRPr="00F45FBD">
        <w:rPr>
          <w:sz w:val="22"/>
          <w:szCs w:val="22"/>
        </w:rPr>
        <w:t xml:space="preserve"> also demonstrates </w:t>
      </w:r>
      <w:r w:rsidR="00B516C4" w:rsidRPr="00F45FBD">
        <w:rPr>
          <w:sz w:val="22"/>
          <w:szCs w:val="22"/>
        </w:rPr>
        <w:t>two</w:t>
      </w:r>
      <w:r w:rsidR="00600E95" w:rsidRPr="00F45FBD">
        <w:rPr>
          <w:sz w:val="22"/>
          <w:szCs w:val="22"/>
        </w:rPr>
        <w:t xml:space="preserve"> styles of communication when approaching any communicational opportunity. </w:t>
      </w:r>
      <w:r w:rsidR="00376AA7" w:rsidRPr="00F45FBD">
        <w:rPr>
          <w:sz w:val="22"/>
          <w:szCs w:val="22"/>
        </w:rPr>
        <w:t>Selecting a correct method has shown benefit when dealing with conflict. This incident required a “relater”</w:t>
      </w:r>
      <w:r w:rsidR="00C34FB7" w:rsidRPr="00F45FBD">
        <w:rPr>
          <w:sz w:val="22"/>
          <w:szCs w:val="22"/>
        </w:rPr>
        <w:t xml:space="preserve"> and “</w:t>
      </w:r>
      <w:r w:rsidR="00480191" w:rsidRPr="00F45FBD">
        <w:rPr>
          <w:sz w:val="22"/>
          <w:szCs w:val="22"/>
        </w:rPr>
        <w:t>driver</w:t>
      </w:r>
      <w:r w:rsidR="00C34FB7" w:rsidRPr="00F45FBD">
        <w:rPr>
          <w:sz w:val="22"/>
          <w:szCs w:val="22"/>
        </w:rPr>
        <w:t xml:space="preserve">” method of </w:t>
      </w:r>
      <w:r w:rsidR="00376AA7" w:rsidRPr="00F45FBD">
        <w:rPr>
          <w:sz w:val="22"/>
          <w:szCs w:val="22"/>
        </w:rPr>
        <w:t>communication</w:t>
      </w:r>
      <w:r w:rsidR="00C34FB7" w:rsidRPr="00F45FBD">
        <w:rPr>
          <w:sz w:val="22"/>
          <w:szCs w:val="22"/>
        </w:rPr>
        <w:t>. This allowed personable and agreeable qualities to be used while contrast to this the “</w:t>
      </w:r>
      <w:r w:rsidR="00480191" w:rsidRPr="00F45FBD">
        <w:rPr>
          <w:sz w:val="22"/>
          <w:szCs w:val="22"/>
        </w:rPr>
        <w:t>driver</w:t>
      </w:r>
      <w:r w:rsidR="00C34FB7" w:rsidRPr="00F45FBD">
        <w:rPr>
          <w:sz w:val="22"/>
          <w:szCs w:val="22"/>
        </w:rPr>
        <w:t>” style ensured I could point out the specifics of the offences committed</w:t>
      </w:r>
      <w:r w:rsidR="006575CD" w:rsidRPr="00F45FBD">
        <w:rPr>
          <w:sz w:val="22"/>
          <w:szCs w:val="22"/>
        </w:rPr>
        <w:t xml:space="preserve"> while demonstrating a</w:t>
      </w:r>
      <w:r w:rsidR="00480191" w:rsidRPr="00F45FBD">
        <w:rPr>
          <w:sz w:val="22"/>
          <w:szCs w:val="22"/>
        </w:rPr>
        <w:t>n ability to take a direct follow up action</w:t>
      </w:r>
      <w:r w:rsidR="006575CD" w:rsidRPr="00F45FBD">
        <w:rPr>
          <w:sz w:val="22"/>
          <w:szCs w:val="22"/>
        </w:rPr>
        <w:t>.</w:t>
      </w:r>
      <w:r w:rsidRPr="00F45FBD">
        <w:rPr>
          <w:sz w:val="22"/>
          <w:szCs w:val="22"/>
        </w:rPr>
        <w:t xml:space="preserve"> </w:t>
      </w:r>
      <w:r w:rsidR="00C34FB7" w:rsidRPr="00F45FBD">
        <w:rPr>
          <w:sz w:val="22"/>
          <w:szCs w:val="22"/>
        </w:rPr>
        <w:t xml:space="preserve">For example, the subject mentioned </w:t>
      </w:r>
      <w:r w:rsidR="00480191" w:rsidRPr="00F45FBD">
        <w:rPr>
          <w:sz w:val="22"/>
          <w:szCs w:val="22"/>
        </w:rPr>
        <w:t xml:space="preserve">he </w:t>
      </w:r>
      <w:r w:rsidR="00C34FB7" w:rsidRPr="00F45FBD">
        <w:rPr>
          <w:sz w:val="22"/>
          <w:szCs w:val="22"/>
        </w:rPr>
        <w:t>suffe</w:t>
      </w:r>
      <w:r w:rsidR="00480191" w:rsidRPr="00F45FBD">
        <w:rPr>
          <w:sz w:val="22"/>
          <w:szCs w:val="22"/>
        </w:rPr>
        <w:t>red</w:t>
      </w:r>
      <w:r w:rsidR="00C34FB7" w:rsidRPr="00F45FBD">
        <w:rPr>
          <w:sz w:val="22"/>
          <w:szCs w:val="22"/>
        </w:rPr>
        <w:t xml:space="preserve"> with mental disorders which he said had affected his decision making</w:t>
      </w:r>
      <w:r w:rsidR="006575CD" w:rsidRPr="00F45FBD">
        <w:rPr>
          <w:sz w:val="22"/>
          <w:szCs w:val="22"/>
        </w:rPr>
        <w:t xml:space="preserve"> and capacity to understand the rules of driving</w:t>
      </w:r>
      <w:r w:rsidR="00C34FB7" w:rsidRPr="00F45FBD">
        <w:rPr>
          <w:sz w:val="22"/>
          <w:szCs w:val="22"/>
        </w:rPr>
        <w:t>.</w:t>
      </w:r>
      <w:r w:rsidR="00593C97" w:rsidRPr="00F45FBD">
        <w:rPr>
          <w:sz w:val="22"/>
          <w:szCs w:val="22"/>
        </w:rPr>
        <w:t xml:space="preserve"> The use of a “relater” style firstly ensure</w:t>
      </w:r>
      <w:r w:rsidR="005E6305" w:rsidRPr="00F45FBD">
        <w:rPr>
          <w:sz w:val="22"/>
          <w:szCs w:val="22"/>
        </w:rPr>
        <w:t>d</w:t>
      </w:r>
      <w:r w:rsidR="00593C97" w:rsidRPr="00F45FBD">
        <w:rPr>
          <w:sz w:val="22"/>
          <w:szCs w:val="22"/>
        </w:rPr>
        <w:t xml:space="preserve"> the subject fe</w:t>
      </w:r>
      <w:r w:rsidR="005E6305" w:rsidRPr="00F45FBD">
        <w:rPr>
          <w:sz w:val="22"/>
          <w:szCs w:val="22"/>
        </w:rPr>
        <w:t>lt</w:t>
      </w:r>
      <w:r w:rsidR="00593C97" w:rsidRPr="00F45FBD">
        <w:rPr>
          <w:sz w:val="22"/>
          <w:szCs w:val="22"/>
        </w:rPr>
        <w:t xml:space="preserve"> </w:t>
      </w:r>
      <w:r w:rsidR="005E6305" w:rsidRPr="00F45FBD">
        <w:rPr>
          <w:sz w:val="22"/>
          <w:szCs w:val="22"/>
        </w:rPr>
        <w:t xml:space="preserve">he was treated fairly. In this incident, the subject had a lower capacity for understanding the rules therefore showing </w:t>
      </w:r>
      <w:r w:rsidR="00C34FB7" w:rsidRPr="00F45FBD">
        <w:rPr>
          <w:sz w:val="22"/>
          <w:szCs w:val="22"/>
        </w:rPr>
        <w:t xml:space="preserve">sympathy for his struggles while supporting </w:t>
      </w:r>
      <w:r w:rsidR="005E6305" w:rsidRPr="00F45FBD">
        <w:rPr>
          <w:sz w:val="22"/>
          <w:szCs w:val="22"/>
        </w:rPr>
        <w:t xml:space="preserve">the reasons for his </w:t>
      </w:r>
      <w:r w:rsidR="00E14FDE" w:rsidRPr="00F45FBD">
        <w:rPr>
          <w:sz w:val="22"/>
          <w:szCs w:val="22"/>
        </w:rPr>
        <w:t>actions-maintained</w:t>
      </w:r>
      <w:r w:rsidR="005E6305" w:rsidRPr="00F45FBD">
        <w:rPr>
          <w:sz w:val="22"/>
          <w:szCs w:val="22"/>
        </w:rPr>
        <w:t xml:space="preserve"> behaviours less likely to escalate the situation. Avoidance of anger and blame</w:t>
      </w:r>
      <w:r w:rsidR="00E14FDE" w:rsidRPr="00F45FBD">
        <w:rPr>
          <w:sz w:val="22"/>
          <w:szCs w:val="22"/>
        </w:rPr>
        <w:t xml:space="preserve"> was critical in going from conflict to affecting a controlled conversation.</w:t>
      </w:r>
      <w:r w:rsidR="005E6305" w:rsidRPr="00F45FBD">
        <w:rPr>
          <w:sz w:val="22"/>
          <w:szCs w:val="22"/>
        </w:rPr>
        <w:t xml:space="preserve">  </w:t>
      </w:r>
      <w:r w:rsidR="006575CD" w:rsidRPr="00F45FBD">
        <w:rPr>
          <w:sz w:val="22"/>
          <w:szCs w:val="22"/>
        </w:rPr>
        <w:t>On the other hand,</w:t>
      </w:r>
      <w:r w:rsidR="005E6305" w:rsidRPr="00F45FBD">
        <w:rPr>
          <w:sz w:val="22"/>
          <w:szCs w:val="22"/>
        </w:rPr>
        <w:t xml:space="preserve"> incorporating a “driver” </w:t>
      </w:r>
      <w:r w:rsidR="00E14FDE" w:rsidRPr="00F45FBD">
        <w:rPr>
          <w:sz w:val="22"/>
          <w:szCs w:val="22"/>
        </w:rPr>
        <w:t>style focused on elements of</w:t>
      </w:r>
      <w:r w:rsidR="005E6305" w:rsidRPr="00F45FBD">
        <w:rPr>
          <w:sz w:val="22"/>
          <w:szCs w:val="22"/>
        </w:rPr>
        <w:t xml:space="preserve"> control</w:t>
      </w:r>
      <w:r w:rsidR="00E14FDE" w:rsidRPr="00F45FBD">
        <w:rPr>
          <w:sz w:val="22"/>
          <w:szCs w:val="22"/>
        </w:rPr>
        <w:t>ling the situation</w:t>
      </w:r>
      <w:r w:rsidR="005E6305" w:rsidRPr="00F45FBD">
        <w:rPr>
          <w:sz w:val="22"/>
          <w:szCs w:val="22"/>
        </w:rPr>
        <w:t xml:space="preserve"> and taking a direct action following </w:t>
      </w:r>
      <w:r w:rsidR="00E14FDE" w:rsidRPr="00F45FBD">
        <w:rPr>
          <w:sz w:val="22"/>
          <w:szCs w:val="22"/>
        </w:rPr>
        <w:t xml:space="preserve">the offences committed. </w:t>
      </w:r>
      <w:r w:rsidR="00452CEE" w:rsidRPr="00F45FBD">
        <w:rPr>
          <w:sz w:val="22"/>
          <w:szCs w:val="22"/>
        </w:rPr>
        <w:t xml:space="preserve">Similarly, we see opposite ends of the quadrant when assessing “passive” and “aggressive” styles. “Passive” means we put </w:t>
      </w:r>
      <w:r w:rsidR="0025783A" w:rsidRPr="00F45FBD">
        <w:rPr>
          <w:sz w:val="22"/>
          <w:szCs w:val="22"/>
        </w:rPr>
        <w:t>others’</w:t>
      </w:r>
      <w:r w:rsidR="00452CEE" w:rsidRPr="00F45FBD">
        <w:rPr>
          <w:sz w:val="22"/>
          <w:szCs w:val="22"/>
        </w:rPr>
        <w:t xml:space="preserve"> rights before our own whereas “Aggressive” would cause one to stand up for our own </w:t>
      </w:r>
      <w:r w:rsidR="0025783A" w:rsidRPr="00F45FBD">
        <w:rPr>
          <w:sz w:val="22"/>
          <w:szCs w:val="22"/>
        </w:rPr>
        <w:t>rights but</w:t>
      </w:r>
      <w:r w:rsidR="00452CEE" w:rsidRPr="00F45FBD">
        <w:rPr>
          <w:sz w:val="22"/>
          <w:szCs w:val="22"/>
        </w:rPr>
        <w:t xml:space="preserve"> violate those of others. I took the middle groun</w:t>
      </w:r>
      <w:r w:rsidR="0025783A" w:rsidRPr="00F45FBD">
        <w:rPr>
          <w:sz w:val="22"/>
          <w:szCs w:val="22"/>
        </w:rPr>
        <w:t>d in this scenario, I was not passive to a point where I let the subject dictate the situation, but not aggressive to the point I communicated as if the subject’s opinion did not matter (</w:t>
      </w:r>
      <w:r w:rsidR="00D15262" w:rsidRPr="00F45FBD">
        <w:rPr>
          <w:sz w:val="22"/>
          <w:szCs w:val="22"/>
        </w:rPr>
        <w:t xml:space="preserve">Pennstate,2017). </w:t>
      </w:r>
    </w:p>
    <w:p w14:paraId="0B3AE638" w14:textId="77777777" w:rsidR="00267AFB" w:rsidRPr="00F45FBD" w:rsidRDefault="00267AFB">
      <w:pPr>
        <w:rPr>
          <w:sz w:val="22"/>
          <w:szCs w:val="22"/>
        </w:rPr>
      </w:pPr>
    </w:p>
    <w:p w14:paraId="1C4550F3" w14:textId="77777777" w:rsidR="0095636D" w:rsidRPr="00F45FBD" w:rsidRDefault="0095636D">
      <w:pPr>
        <w:rPr>
          <w:b/>
          <w:bCs/>
          <w:sz w:val="24"/>
          <w:szCs w:val="24"/>
        </w:rPr>
      </w:pPr>
    </w:p>
    <w:p w14:paraId="0865BB7D" w14:textId="4DE3DF73" w:rsidR="00D15262" w:rsidRPr="00F45FBD" w:rsidRDefault="00D15262">
      <w:pPr>
        <w:rPr>
          <w:sz w:val="22"/>
          <w:szCs w:val="22"/>
        </w:rPr>
      </w:pPr>
      <w:r w:rsidRPr="00F45FBD">
        <w:rPr>
          <w:sz w:val="22"/>
          <w:szCs w:val="22"/>
        </w:rPr>
        <w:t>I conclude this part of the essay with the foundation of decision making for all Policing, I am referring to the National</w:t>
      </w:r>
      <w:r w:rsidR="00AC4A5D" w:rsidRPr="00F45FBD">
        <w:rPr>
          <w:sz w:val="22"/>
          <w:szCs w:val="22"/>
        </w:rPr>
        <w:t>-</w:t>
      </w:r>
      <w:r w:rsidRPr="00F45FBD">
        <w:rPr>
          <w:sz w:val="22"/>
          <w:szCs w:val="22"/>
        </w:rPr>
        <w:t>Decision</w:t>
      </w:r>
      <w:r w:rsidR="00AC4A5D" w:rsidRPr="00F45FBD">
        <w:rPr>
          <w:sz w:val="22"/>
          <w:szCs w:val="22"/>
        </w:rPr>
        <w:t>-</w:t>
      </w:r>
      <w:r w:rsidRPr="00F45FBD">
        <w:rPr>
          <w:sz w:val="22"/>
          <w:szCs w:val="22"/>
        </w:rPr>
        <w:t>Model (NDM) (College of Policing,2014). The NDM has become embedded in my decision-making process, it’s a model that allows proportionate and justified decision making to be established. A model which since I have adopted, my decision maki</w:t>
      </w:r>
      <w:r w:rsidR="00E54698" w:rsidRPr="00F45FBD">
        <w:rPr>
          <w:sz w:val="22"/>
          <w:szCs w:val="22"/>
        </w:rPr>
        <w:t>ng has since adhered to the NDM’s 5 segments of decision making before acting. These refer to:</w:t>
      </w:r>
    </w:p>
    <w:p w14:paraId="5430B37E" w14:textId="77777777" w:rsidR="00E54698" w:rsidRPr="00F45FBD" w:rsidRDefault="00E54698">
      <w:pPr>
        <w:rPr>
          <w:sz w:val="22"/>
          <w:szCs w:val="22"/>
        </w:rPr>
      </w:pPr>
    </w:p>
    <w:p w14:paraId="4691958D" w14:textId="08B60F27" w:rsidR="00E54698" w:rsidRPr="00F45FBD" w:rsidRDefault="00E54698" w:rsidP="00E54698">
      <w:pPr>
        <w:pStyle w:val="ListParagraph"/>
        <w:numPr>
          <w:ilvl w:val="0"/>
          <w:numId w:val="7"/>
        </w:numPr>
        <w:rPr>
          <w:sz w:val="22"/>
          <w:szCs w:val="22"/>
        </w:rPr>
      </w:pPr>
      <w:r w:rsidRPr="00F45FBD">
        <w:rPr>
          <w:sz w:val="22"/>
          <w:szCs w:val="22"/>
        </w:rPr>
        <w:t>Gathering information and intelligence</w:t>
      </w:r>
    </w:p>
    <w:p w14:paraId="22FEAC50" w14:textId="24946897" w:rsidR="00E54698" w:rsidRPr="00F45FBD" w:rsidRDefault="00E54698" w:rsidP="00E54698">
      <w:pPr>
        <w:pStyle w:val="ListParagraph"/>
        <w:numPr>
          <w:ilvl w:val="0"/>
          <w:numId w:val="7"/>
        </w:numPr>
        <w:rPr>
          <w:sz w:val="22"/>
          <w:szCs w:val="22"/>
        </w:rPr>
      </w:pPr>
      <w:r w:rsidRPr="00F45FBD">
        <w:rPr>
          <w:sz w:val="22"/>
          <w:szCs w:val="22"/>
        </w:rPr>
        <w:t xml:space="preserve">Assessing threat and risk </w:t>
      </w:r>
    </w:p>
    <w:p w14:paraId="18BD0325" w14:textId="599D2A9B" w:rsidR="00E54698" w:rsidRPr="00F45FBD" w:rsidRDefault="00E54698" w:rsidP="00E54698">
      <w:pPr>
        <w:pStyle w:val="ListParagraph"/>
        <w:numPr>
          <w:ilvl w:val="0"/>
          <w:numId w:val="7"/>
        </w:numPr>
        <w:rPr>
          <w:sz w:val="22"/>
          <w:szCs w:val="22"/>
        </w:rPr>
      </w:pPr>
      <w:r w:rsidRPr="00F45FBD">
        <w:rPr>
          <w:sz w:val="22"/>
          <w:szCs w:val="22"/>
        </w:rPr>
        <w:t xml:space="preserve">Considering Policing Powers and Policies </w:t>
      </w:r>
    </w:p>
    <w:p w14:paraId="0DE3D217" w14:textId="39FAC7D0" w:rsidR="00E54698" w:rsidRPr="00F45FBD" w:rsidRDefault="00E54698" w:rsidP="00E54698">
      <w:pPr>
        <w:pStyle w:val="ListParagraph"/>
        <w:numPr>
          <w:ilvl w:val="0"/>
          <w:numId w:val="7"/>
        </w:numPr>
        <w:rPr>
          <w:sz w:val="22"/>
          <w:szCs w:val="22"/>
        </w:rPr>
      </w:pPr>
      <w:r w:rsidRPr="00F45FBD">
        <w:rPr>
          <w:sz w:val="22"/>
          <w:szCs w:val="22"/>
        </w:rPr>
        <w:t xml:space="preserve">Identifying options and Contingencies </w:t>
      </w:r>
    </w:p>
    <w:p w14:paraId="273ED8C1" w14:textId="0B53DAD7" w:rsidR="00E54698" w:rsidRPr="00F45FBD" w:rsidRDefault="00E54698" w:rsidP="00E54698">
      <w:pPr>
        <w:pStyle w:val="ListParagraph"/>
        <w:numPr>
          <w:ilvl w:val="0"/>
          <w:numId w:val="7"/>
        </w:numPr>
        <w:rPr>
          <w:sz w:val="22"/>
          <w:szCs w:val="22"/>
        </w:rPr>
      </w:pPr>
      <w:proofErr w:type="gramStart"/>
      <w:r w:rsidRPr="00F45FBD">
        <w:rPr>
          <w:sz w:val="22"/>
          <w:szCs w:val="22"/>
        </w:rPr>
        <w:t>Take Action</w:t>
      </w:r>
      <w:proofErr w:type="gramEnd"/>
      <w:r w:rsidRPr="00F45FBD">
        <w:rPr>
          <w:sz w:val="22"/>
          <w:szCs w:val="22"/>
        </w:rPr>
        <w:t xml:space="preserve"> and reviewing. </w:t>
      </w:r>
    </w:p>
    <w:p w14:paraId="168F20C8" w14:textId="77777777" w:rsidR="00E54698" w:rsidRPr="00F45FBD" w:rsidRDefault="00E54698" w:rsidP="00E54698">
      <w:pPr>
        <w:rPr>
          <w:sz w:val="22"/>
          <w:szCs w:val="22"/>
        </w:rPr>
      </w:pPr>
    </w:p>
    <w:p w14:paraId="52CE514F" w14:textId="0EE78DA4" w:rsidR="00E54698" w:rsidRPr="00F45FBD" w:rsidRDefault="00E54698" w:rsidP="00E54698">
      <w:pPr>
        <w:rPr>
          <w:sz w:val="22"/>
          <w:szCs w:val="22"/>
        </w:rPr>
      </w:pPr>
      <w:r w:rsidRPr="00F45FBD">
        <w:rPr>
          <w:sz w:val="22"/>
          <w:szCs w:val="22"/>
        </w:rPr>
        <w:t>The NDM essentially underpins all theories and models I</w:t>
      </w:r>
      <w:r w:rsidR="005D60EA" w:rsidRPr="00F45FBD">
        <w:rPr>
          <w:sz w:val="22"/>
          <w:szCs w:val="22"/>
        </w:rPr>
        <w:t xml:space="preserve">’ve </w:t>
      </w:r>
      <w:r w:rsidRPr="00F45FBD">
        <w:rPr>
          <w:sz w:val="22"/>
          <w:szCs w:val="22"/>
        </w:rPr>
        <w:t>discussed</w:t>
      </w:r>
      <w:r w:rsidR="00851838" w:rsidRPr="00F45FBD">
        <w:rPr>
          <w:sz w:val="22"/>
          <w:szCs w:val="22"/>
        </w:rPr>
        <w:t>. When speaking of actions that I believe are justified and proportionate, the NDM is foundational to ensuring decisions meet these qualities</w:t>
      </w:r>
      <w:r w:rsidR="00C961F1" w:rsidRPr="00F45FBD">
        <w:rPr>
          <w:sz w:val="22"/>
          <w:szCs w:val="22"/>
        </w:rPr>
        <w:t xml:space="preserve">. </w:t>
      </w:r>
      <w:r w:rsidR="005D60EA" w:rsidRPr="00F45FBD">
        <w:rPr>
          <w:sz w:val="22"/>
          <w:szCs w:val="22"/>
        </w:rPr>
        <w:t>T</w:t>
      </w:r>
      <w:r w:rsidR="00C961F1" w:rsidRPr="00F45FBD">
        <w:rPr>
          <w:sz w:val="22"/>
          <w:szCs w:val="22"/>
        </w:rPr>
        <w:t xml:space="preserve">he NDM </w:t>
      </w:r>
      <w:r w:rsidR="005D60EA" w:rsidRPr="00F45FBD">
        <w:rPr>
          <w:sz w:val="22"/>
          <w:szCs w:val="22"/>
        </w:rPr>
        <w:t>has therefore</w:t>
      </w:r>
      <w:r w:rsidR="00C961F1" w:rsidRPr="00F45FBD">
        <w:rPr>
          <w:sz w:val="22"/>
          <w:szCs w:val="22"/>
        </w:rPr>
        <w:t xml:space="preserve"> been critical to my decision making </w:t>
      </w:r>
      <w:r w:rsidR="00C961F1" w:rsidRPr="00F45FBD">
        <w:rPr>
          <w:sz w:val="22"/>
          <w:szCs w:val="22"/>
        </w:rPr>
        <w:lastRenderedPageBreak/>
        <w:t xml:space="preserve">and keeping </w:t>
      </w:r>
      <w:r w:rsidR="005D60EA" w:rsidRPr="00F45FBD">
        <w:rPr>
          <w:sz w:val="22"/>
          <w:szCs w:val="22"/>
        </w:rPr>
        <w:t xml:space="preserve">of </w:t>
      </w:r>
      <w:r w:rsidR="00C961F1" w:rsidRPr="00F45FBD">
        <w:rPr>
          <w:sz w:val="22"/>
          <w:szCs w:val="22"/>
        </w:rPr>
        <w:t xml:space="preserve">peace when dealing with the public. </w:t>
      </w:r>
      <w:r w:rsidR="00C521CB" w:rsidRPr="00F45FBD">
        <w:rPr>
          <w:sz w:val="22"/>
          <w:szCs w:val="22"/>
        </w:rPr>
        <w:t xml:space="preserve">I </w:t>
      </w:r>
      <w:r w:rsidR="005D60EA" w:rsidRPr="00F45FBD">
        <w:rPr>
          <w:sz w:val="22"/>
          <w:szCs w:val="22"/>
        </w:rPr>
        <w:t>must note</w:t>
      </w:r>
      <w:r w:rsidR="00C521CB" w:rsidRPr="00F45FBD">
        <w:rPr>
          <w:sz w:val="22"/>
          <w:szCs w:val="22"/>
        </w:rPr>
        <w:t>, it is unlikely that in situation</w:t>
      </w:r>
      <w:r w:rsidR="005D60EA" w:rsidRPr="00F45FBD">
        <w:rPr>
          <w:sz w:val="22"/>
          <w:szCs w:val="22"/>
        </w:rPr>
        <w:t>s</w:t>
      </w:r>
      <w:r w:rsidR="00C521CB" w:rsidRPr="00F45FBD">
        <w:rPr>
          <w:sz w:val="22"/>
          <w:szCs w:val="22"/>
        </w:rPr>
        <w:t xml:space="preserve"> appearing intense, </w:t>
      </w:r>
      <w:r w:rsidR="000A20C3" w:rsidRPr="00F45FBD">
        <w:rPr>
          <w:sz w:val="22"/>
          <w:szCs w:val="22"/>
        </w:rPr>
        <w:t>uncertain,</w:t>
      </w:r>
      <w:r w:rsidR="00C521CB" w:rsidRPr="00F45FBD">
        <w:rPr>
          <w:sz w:val="22"/>
          <w:szCs w:val="22"/>
        </w:rPr>
        <w:t xml:space="preserve"> and rapidly evolving are likely to impact officer’s decision making (Hine et al.,</w:t>
      </w:r>
      <w:r w:rsidR="000A20C3" w:rsidRPr="00F45FBD">
        <w:rPr>
          <w:sz w:val="22"/>
          <w:szCs w:val="22"/>
        </w:rPr>
        <w:t xml:space="preserve">2018). Despite a structured decision model in place, the dynamic nature of Policing means factors can lead to impaired decision-making. A “spilt-second syndrome” exists where rapid decisions are required leading to bad decisions (Fyfe,2015). It may also be simple to negate appropriate decisions when planned reactively, however in proactive, </w:t>
      </w:r>
      <w:r w:rsidR="004E27E7" w:rsidRPr="00F45FBD">
        <w:rPr>
          <w:sz w:val="22"/>
          <w:szCs w:val="22"/>
        </w:rPr>
        <w:t>dynamic, real-world</w:t>
      </w:r>
      <w:r w:rsidR="000A20C3" w:rsidRPr="00F45FBD">
        <w:rPr>
          <w:sz w:val="22"/>
          <w:szCs w:val="22"/>
        </w:rPr>
        <w:t xml:space="preserve"> </w:t>
      </w:r>
      <w:r w:rsidR="004E27E7" w:rsidRPr="00F45FBD">
        <w:rPr>
          <w:sz w:val="22"/>
          <w:szCs w:val="22"/>
        </w:rPr>
        <w:t xml:space="preserve">situations, a requirement to make sound decisions cannot be secured just because a model is in place. (Klein,2015) suggests decisions are often more effective when officers are experienced, it allows each stage of the model to be built from a rich catalogue of previous experiences. </w:t>
      </w:r>
      <w:r w:rsidR="00C121A5" w:rsidRPr="00F45FBD">
        <w:rPr>
          <w:sz w:val="22"/>
          <w:szCs w:val="22"/>
        </w:rPr>
        <w:t xml:space="preserve">This is where the </w:t>
      </w:r>
      <w:r w:rsidR="00AC4A5D" w:rsidRPr="00F45FBD">
        <w:rPr>
          <w:sz w:val="22"/>
          <w:szCs w:val="22"/>
        </w:rPr>
        <w:t>alternative Recognition</w:t>
      </w:r>
      <w:r w:rsidR="00C121A5" w:rsidRPr="00F45FBD">
        <w:rPr>
          <w:sz w:val="22"/>
          <w:szCs w:val="22"/>
        </w:rPr>
        <w:t xml:space="preserve">-Primed Decision model </w:t>
      </w:r>
      <w:r w:rsidR="00AC4A5D" w:rsidRPr="00F45FBD">
        <w:rPr>
          <w:sz w:val="22"/>
          <w:szCs w:val="22"/>
        </w:rPr>
        <w:t>uses</w:t>
      </w:r>
      <w:r w:rsidR="00C121A5" w:rsidRPr="00F45FBD">
        <w:rPr>
          <w:sz w:val="22"/>
          <w:szCs w:val="22"/>
        </w:rPr>
        <w:t xml:space="preserve"> officers </w:t>
      </w:r>
      <w:r w:rsidR="00AC4A5D" w:rsidRPr="00F45FBD">
        <w:rPr>
          <w:sz w:val="22"/>
          <w:szCs w:val="22"/>
        </w:rPr>
        <w:t xml:space="preserve">vast </w:t>
      </w:r>
      <w:r w:rsidR="00C121A5" w:rsidRPr="00F45FBD">
        <w:rPr>
          <w:sz w:val="22"/>
          <w:szCs w:val="22"/>
        </w:rPr>
        <w:t xml:space="preserve">experience </w:t>
      </w:r>
      <w:r w:rsidR="00AC4A5D" w:rsidRPr="00F45FBD">
        <w:rPr>
          <w:sz w:val="22"/>
          <w:szCs w:val="22"/>
        </w:rPr>
        <w:t xml:space="preserve">replicate past actions in </w:t>
      </w:r>
      <w:r w:rsidR="00C121A5" w:rsidRPr="00F45FBD">
        <w:rPr>
          <w:sz w:val="22"/>
          <w:szCs w:val="22"/>
        </w:rPr>
        <w:t xml:space="preserve">current situations </w:t>
      </w:r>
      <w:r w:rsidR="00AC4A5D" w:rsidRPr="00F45FBD">
        <w:rPr>
          <w:sz w:val="22"/>
          <w:szCs w:val="22"/>
        </w:rPr>
        <w:t>when similar situations apply</w:t>
      </w:r>
      <w:r w:rsidR="00C121A5" w:rsidRPr="00F45FBD">
        <w:rPr>
          <w:sz w:val="22"/>
          <w:szCs w:val="22"/>
        </w:rPr>
        <w:t>, essentially working towards a known outcome (</w:t>
      </w:r>
      <w:proofErr w:type="spellStart"/>
      <w:r w:rsidR="00C121A5" w:rsidRPr="00F45FBD">
        <w:rPr>
          <w:sz w:val="22"/>
          <w:szCs w:val="22"/>
        </w:rPr>
        <w:t>Zsambok</w:t>
      </w:r>
      <w:proofErr w:type="spellEnd"/>
      <w:r w:rsidR="00C121A5" w:rsidRPr="00F45FBD">
        <w:rPr>
          <w:sz w:val="22"/>
          <w:szCs w:val="22"/>
        </w:rPr>
        <w:t xml:space="preserve"> &amp; Klien,1997). This model </w:t>
      </w:r>
      <w:r w:rsidR="00392509" w:rsidRPr="00F45FBD">
        <w:rPr>
          <w:sz w:val="22"/>
          <w:szCs w:val="22"/>
        </w:rPr>
        <w:t>fa</w:t>
      </w:r>
      <w:r w:rsidR="00F44C70">
        <w:rPr>
          <w:sz w:val="22"/>
          <w:szCs w:val="22"/>
        </w:rPr>
        <w:t>ils</w:t>
      </w:r>
      <w:r w:rsidR="00C121A5" w:rsidRPr="00F45FBD">
        <w:rPr>
          <w:sz w:val="22"/>
          <w:szCs w:val="22"/>
        </w:rPr>
        <w:t xml:space="preserve"> when preventing conflict</w:t>
      </w:r>
      <w:r w:rsidR="00AC4A5D" w:rsidRPr="00F45FBD">
        <w:rPr>
          <w:sz w:val="22"/>
          <w:szCs w:val="22"/>
        </w:rPr>
        <w:t xml:space="preserve"> in novice officer’s</w:t>
      </w:r>
      <w:r w:rsidR="00C121A5" w:rsidRPr="00F45FBD">
        <w:rPr>
          <w:sz w:val="22"/>
          <w:szCs w:val="22"/>
        </w:rPr>
        <w:t xml:space="preserve">, we cannot rely on </w:t>
      </w:r>
      <w:r w:rsidR="00AC4A5D" w:rsidRPr="00F45FBD">
        <w:rPr>
          <w:sz w:val="22"/>
          <w:szCs w:val="22"/>
        </w:rPr>
        <w:t xml:space="preserve">all officers to have </w:t>
      </w:r>
      <w:r w:rsidR="00C121A5" w:rsidRPr="00F45FBD">
        <w:rPr>
          <w:sz w:val="22"/>
          <w:szCs w:val="22"/>
        </w:rPr>
        <w:t xml:space="preserve">vast experience, the NDM offers a structured approach allowing novices, like </w:t>
      </w:r>
      <w:r w:rsidR="00392509" w:rsidRPr="00F45FBD">
        <w:rPr>
          <w:sz w:val="22"/>
          <w:szCs w:val="22"/>
        </w:rPr>
        <w:t>me</w:t>
      </w:r>
      <w:r w:rsidR="00C121A5" w:rsidRPr="00F45FBD">
        <w:rPr>
          <w:sz w:val="22"/>
          <w:szCs w:val="22"/>
        </w:rPr>
        <w:t>, to break problems down analytically, i.e., into smaller piece</w:t>
      </w:r>
      <w:r w:rsidR="00392509" w:rsidRPr="00F45FBD">
        <w:rPr>
          <w:sz w:val="22"/>
          <w:szCs w:val="22"/>
        </w:rPr>
        <w:t xml:space="preserve">s </w:t>
      </w:r>
      <w:r w:rsidR="00AC4A5D" w:rsidRPr="00F45FBD">
        <w:rPr>
          <w:sz w:val="22"/>
          <w:szCs w:val="22"/>
        </w:rPr>
        <w:t>to</w:t>
      </w:r>
      <w:r w:rsidR="00392509" w:rsidRPr="00F45FBD">
        <w:rPr>
          <w:sz w:val="22"/>
          <w:szCs w:val="22"/>
        </w:rPr>
        <w:t xml:space="preserve"> </w:t>
      </w:r>
      <w:r w:rsidR="00AC4A5D" w:rsidRPr="00F45FBD">
        <w:rPr>
          <w:sz w:val="22"/>
          <w:szCs w:val="22"/>
        </w:rPr>
        <w:t xml:space="preserve">ensure a best outcome (Hine et al.,2018). </w:t>
      </w:r>
    </w:p>
    <w:p w14:paraId="20512628" w14:textId="77777777" w:rsidR="00E54698" w:rsidRPr="005D60EA" w:rsidRDefault="00E54698" w:rsidP="00E54698"/>
    <w:p w14:paraId="4856EBAA" w14:textId="77777777" w:rsidR="00E54698" w:rsidRPr="005D60EA" w:rsidRDefault="00E54698" w:rsidP="00E54698"/>
    <w:p w14:paraId="6770B041" w14:textId="6795AE64" w:rsidR="00920F8E" w:rsidRPr="00920F8E" w:rsidRDefault="00920F8E" w:rsidP="00E54698">
      <w:pPr>
        <w:rPr>
          <w:b/>
          <w:bCs/>
          <w:sz w:val="22"/>
          <w:szCs w:val="22"/>
        </w:rPr>
      </w:pPr>
      <w:r w:rsidRPr="00920F8E">
        <w:rPr>
          <w:b/>
          <w:bCs/>
          <w:sz w:val="22"/>
          <w:szCs w:val="22"/>
        </w:rPr>
        <w:t>Word Count</w:t>
      </w:r>
    </w:p>
    <w:p w14:paraId="3F56EF21" w14:textId="77777777" w:rsidR="00920F8E" w:rsidRDefault="00920F8E" w:rsidP="00E54698">
      <w:pPr>
        <w:rPr>
          <w:sz w:val="22"/>
          <w:szCs w:val="22"/>
        </w:rPr>
      </w:pPr>
    </w:p>
    <w:p w14:paraId="5C0D4B3B" w14:textId="74501588" w:rsidR="00E54698" w:rsidRPr="00E54698" w:rsidRDefault="00920F8E" w:rsidP="00E54698">
      <w:pPr>
        <w:rPr>
          <w:sz w:val="22"/>
          <w:szCs w:val="22"/>
        </w:rPr>
      </w:pPr>
      <w:r>
        <w:rPr>
          <w:sz w:val="22"/>
          <w:szCs w:val="22"/>
        </w:rPr>
        <w:t>2197</w:t>
      </w:r>
    </w:p>
    <w:p w14:paraId="609010D4" w14:textId="77777777" w:rsidR="0095636D" w:rsidRPr="0095636D" w:rsidRDefault="0095636D">
      <w:pPr>
        <w:rPr>
          <w:b/>
          <w:bCs/>
        </w:rPr>
      </w:pPr>
    </w:p>
    <w:p w14:paraId="035B5696" w14:textId="77777777" w:rsidR="00B75E32" w:rsidRDefault="00B75E32" w:rsidP="00B75E32"/>
    <w:p w14:paraId="3AAB9563" w14:textId="77777777" w:rsidR="00B75E32" w:rsidRPr="00B75E32" w:rsidRDefault="00B75E32" w:rsidP="00B75E32">
      <w:pPr>
        <w:rPr>
          <w:b/>
          <w:bCs/>
        </w:rPr>
      </w:pPr>
    </w:p>
    <w:p w14:paraId="14C718FB" w14:textId="77777777" w:rsidR="00B516C4" w:rsidRDefault="00B516C4" w:rsidP="00B75E32">
      <w:pPr>
        <w:rPr>
          <w:b/>
          <w:bCs/>
        </w:rPr>
      </w:pPr>
    </w:p>
    <w:p w14:paraId="2C1D0D20" w14:textId="77777777" w:rsidR="00B516C4" w:rsidRPr="00B75E32" w:rsidRDefault="00B516C4" w:rsidP="00B75E32">
      <w:pPr>
        <w:rPr>
          <w:b/>
          <w:bCs/>
        </w:rPr>
      </w:pPr>
    </w:p>
    <w:p w14:paraId="40EAE6A0" w14:textId="77777777" w:rsidR="00B2200E" w:rsidRDefault="00B2200E" w:rsidP="00B75E32"/>
    <w:p w14:paraId="53267DFC" w14:textId="77777777" w:rsidR="00114853" w:rsidRDefault="00114853" w:rsidP="00114853"/>
    <w:p w14:paraId="5BBADFC6" w14:textId="77777777" w:rsidR="00114853" w:rsidRPr="00114853" w:rsidRDefault="00114853" w:rsidP="00114853"/>
    <w:p w14:paraId="174188A8" w14:textId="77777777" w:rsidR="000303B3" w:rsidRDefault="000303B3" w:rsidP="000303B3">
      <w:pPr>
        <w:ind w:right="107"/>
        <w:jc w:val="both"/>
        <w:rPr>
          <w:sz w:val="24"/>
          <w:szCs w:val="24"/>
        </w:rPr>
      </w:pPr>
    </w:p>
    <w:p w14:paraId="334371CC" w14:textId="77777777" w:rsidR="000303B3" w:rsidRDefault="000303B3" w:rsidP="000303B3">
      <w:pPr>
        <w:ind w:right="107"/>
        <w:jc w:val="both"/>
        <w:rPr>
          <w:sz w:val="24"/>
          <w:szCs w:val="24"/>
        </w:rPr>
      </w:pPr>
    </w:p>
    <w:p w14:paraId="4BF51781" w14:textId="77777777" w:rsidR="00114853" w:rsidRDefault="00114853">
      <w:pPr>
        <w:rPr>
          <w:b/>
          <w:bCs/>
        </w:rPr>
      </w:pPr>
    </w:p>
    <w:p w14:paraId="1BCA518A" w14:textId="77777777" w:rsidR="001B55A9" w:rsidRDefault="001B55A9">
      <w:pPr>
        <w:rPr>
          <w:b/>
          <w:bCs/>
        </w:rPr>
      </w:pPr>
    </w:p>
    <w:p w14:paraId="08AD2FB8" w14:textId="77777777" w:rsidR="001B55A9" w:rsidRDefault="001B55A9">
      <w:pPr>
        <w:rPr>
          <w:b/>
          <w:bCs/>
        </w:rPr>
      </w:pPr>
    </w:p>
    <w:p w14:paraId="306F4917" w14:textId="77777777" w:rsidR="001B55A9" w:rsidRDefault="001B55A9">
      <w:pPr>
        <w:rPr>
          <w:b/>
          <w:bCs/>
        </w:rPr>
      </w:pPr>
    </w:p>
    <w:p w14:paraId="01C9C5A2" w14:textId="77777777" w:rsidR="001B55A9" w:rsidRDefault="001B55A9">
      <w:pPr>
        <w:rPr>
          <w:b/>
          <w:bCs/>
        </w:rPr>
      </w:pPr>
    </w:p>
    <w:p w14:paraId="4F3013CA" w14:textId="77777777" w:rsidR="001B55A9" w:rsidRDefault="001B55A9">
      <w:pPr>
        <w:rPr>
          <w:b/>
          <w:bCs/>
        </w:rPr>
      </w:pPr>
    </w:p>
    <w:p w14:paraId="3ADA0AF4" w14:textId="77777777" w:rsidR="001B55A9" w:rsidRDefault="001B55A9">
      <w:pPr>
        <w:rPr>
          <w:b/>
          <w:bCs/>
        </w:rPr>
      </w:pPr>
    </w:p>
    <w:p w14:paraId="75B91AFC" w14:textId="77777777" w:rsidR="001B55A9" w:rsidRDefault="001B55A9">
      <w:pPr>
        <w:rPr>
          <w:b/>
          <w:bCs/>
        </w:rPr>
      </w:pPr>
    </w:p>
    <w:p w14:paraId="0298128D" w14:textId="77777777" w:rsidR="001B55A9" w:rsidRDefault="001B55A9">
      <w:pPr>
        <w:rPr>
          <w:b/>
          <w:bCs/>
        </w:rPr>
      </w:pPr>
    </w:p>
    <w:p w14:paraId="39EA1B92" w14:textId="77777777" w:rsidR="001B55A9" w:rsidRDefault="001B55A9">
      <w:pPr>
        <w:rPr>
          <w:b/>
          <w:bCs/>
        </w:rPr>
      </w:pPr>
    </w:p>
    <w:p w14:paraId="12430D1F" w14:textId="77777777" w:rsidR="001B55A9" w:rsidRDefault="001B55A9">
      <w:pPr>
        <w:rPr>
          <w:b/>
          <w:bCs/>
        </w:rPr>
      </w:pPr>
    </w:p>
    <w:p w14:paraId="41ACA279" w14:textId="77777777" w:rsidR="001B55A9" w:rsidRDefault="001B55A9">
      <w:pPr>
        <w:rPr>
          <w:b/>
          <w:bCs/>
        </w:rPr>
      </w:pPr>
    </w:p>
    <w:p w14:paraId="2FC5BB34" w14:textId="77777777" w:rsidR="00A216F5" w:rsidRDefault="00A216F5">
      <w:pPr>
        <w:rPr>
          <w:b/>
          <w:bCs/>
        </w:rPr>
      </w:pPr>
    </w:p>
    <w:p w14:paraId="6F41C03D" w14:textId="77777777" w:rsidR="005D60EA" w:rsidRDefault="005D60EA">
      <w:pPr>
        <w:rPr>
          <w:b/>
          <w:bCs/>
        </w:rPr>
      </w:pPr>
    </w:p>
    <w:p w14:paraId="5D2EBFF3" w14:textId="77777777" w:rsidR="005D60EA" w:rsidRDefault="005D60EA">
      <w:pPr>
        <w:rPr>
          <w:b/>
          <w:bCs/>
        </w:rPr>
      </w:pPr>
    </w:p>
    <w:p w14:paraId="7C1900CC" w14:textId="77777777" w:rsidR="005D60EA" w:rsidRDefault="005D60EA">
      <w:pPr>
        <w:rPr>
          <w:b/>
          <w:bCs/>
        </w:rPr>
      </w:pPr>
    </w:p>
    <w:p w14:paraId="54CCC928" w14:textId="77777777" w:rsidR="005D60EA" w:rsidRDefault="005D60EA">
      <w:pPr>
        <w:rPr>
          <w:b/>
          <w:bCs/>
        </w:rPr>
      </w:pPr>
    </w:p>
    <w:p w14:paraId="4CF619A8" w14:textId="77777777" w:rsidR="00920F8E" w:rsidRDefault="00920F8E">
      <w:pPr>
        <w:rPr>
          <w:b/>
          <w:bCs/>
        </w:rPr>
      </w:pPr>
    </w:p>
    <w:p w14:paraId="61DBC852" w14:textId="77777777" w:rsidR="00920F8E" w:rsidRDefault="00920F8E">
      <w:pPr>
        <w:rPr>
          <w:b/>
          <w:bCs/>
        </w:rPr>
      </w:pPr>
    </w:p>
    <w:p w14:paraId="7FD02439" w14:textId="77777777" w:rsidR="00920F8E" w:rsidRDefault="00920F8E">
      <w:pPr>
        <w:rPr>
          <w:b/>
          <w:bCs/>
        </w:rPr>
      </w:pPr>
    </w:p>
    <w:p w14:paraId="06E9521A" w14:textId="77777777" w:rsidR="00920F8E" w:rsidRDefault="00920F8E">
      <w:pPr>
        <w:rPr>
          <w:b/>
          <w:bCs/>
        </w:rPr>
      </w:pPr>
    </w:p>
    <w:p w14:paraId="416C2176" w14:textId="77777777" w:rsidR="00920F8E" w:rsidRDefault="00920F8E">
      <w:pPr>
        <w:rPr>
          <w:b/>
          <w:bCs/>
        </w:rPr>
      </w:pPr>
    </w:p>
    <w:p w14:paraId="4E84447F" w14:textId="77777777" w:rsidR="00920F8E" w:rsidRDefault="00920F8E">
      <w:pPr>
        <w:rPr>
          <w:b/>
          <w:bCs/>
        </w:rPr>
      </w:pPr>
    </w:p>
    <w:p w14:paraId="3790FCA2" w14:textId="77777777" w:rsidR="00920F8E" w:rsidRDefault="00920F8E">
      <w:pPr>
        <w:rPr>
          <w:b/>
          <w:bCs/>
        </w:rPr>
      </w:pPr>
    </w:p>
    <w:p w14:paraId="289F1B7A" w14:textId="77777777" w:rsidR="00920F8E" w:rsidRDefault="00920F8E">
      <w:pPr>
        <w:rPr>
          <w:b/>
          <w:bCs/>
        </w:rPr>
      </w:pPr>
    </w:p>
    <w:p w14:paraId="10CBB74D" w14:textId="77777777" w:rsidR="00920F8E" w:rsidRDefault="00920F8E">
      <w:pPr>
        <w:rPr>
          <w:b/>
          <w:bCs/>
        </w:rPr>
      </w:pPr>
    </w:p>
    <w:p w14:paraId="2ACE680A" w14:textId="77777777" w:rsidR="00920F8E" w:rsidRDefault="00920F8E">
      <w:pPr>
        <w:rPr>
          <w:b/>
          <w:bCs/>
        </w:rPr>
      </w:pPr>
    </w:p>
    <w:p w14:paraId="3E82DDE4" w14:textId="7243B6F2" w:rsidR="00842585" w:rsidRDefault="001B55A9">
      <w:pPr>
        <w:rPr>
          <w:b/>
          <w:bCs/>
        </w:rPr>
      </w:pPr>
      <w:r w:rsidRPr="001B55A9">
        <w:rPr>
          <w:b/>
          <w:bCs/>
        </w:rPr>
        <w:lastRenderedPageBreak/>
        <w:t xml:space="preserve">Task </w:t>
      </w:r>
      <w:r w:rsidR="00851838">
        <w:rPr>
          <w:b/>
          <w:bCs/>
        </w:rPr>
        <w:t>3</w:t>
      </w:r>
    </w:p>
    <w:p w14:paraId="2DC19498" w14:textId="77777777" w:rsidR="00851838" w:rsidRDefault="00851838">
      <w:pPr>
        <w:rPr>
          <w:b/>
          <w:bCs/>
        </w:rPr>
      </w:pPr>
    </w:p>
    <w:p w14:paraId="2C2B7E9C" w14:textId="77777777" w:rsidR="00851838" w:rsidRDefault="00851838" w:rsidP="00851838">
      <w:pPr>
        <w:ind w:right="237"/>
        <w:jc w:val="both"/>
        <w:rPr>
          <w:b/>
          <w:color w:val="auto"/>
          <w:sz w:val="24"/>
          <w:szCs w:val="24"/>
        </w:rPr>
      </w:pPr>
      <w:r>
        <w:rPr>
          <w:b/>
          <w:color w:val="auto"/>
          <w:sz w:val="24"/>
          <w:szCs w:val="24"/>
        </w:rPr>
        <w:t xml:space="preserve">Relevant areas of the National Policing Curriculum: </w:t>
      </w:r>
    </w:p>
    <w:p w14:paraId="1BA4E910" w14:textId="77777777" w:rsidR="00851838" w:rsidRDefault="00851838" w:rsidP="00851838">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208DC73F" w14:textId="77777777" w:rsidR="00851838" w:rsidRDefault="00851838" w:rsidP="00851838">
      <w:pPr>
        <w:ind w:right="107"/>
        <w:jc w:val="both"/>
        <w:rPr>
          <w:sz w:val="24"/>
          <w:szCs w:val="24"/>
          <w:highlight w:val="yellow"/>
        </w:rPr>
      </w:pPr>
    </w:p>
    <w:p w14:paraId="7A216F19" w14:textId="77777777" w:rsidR="00851838" w:rsidRPr="00270EEB" w:rsidRDefault="00851838" w:rsidP="00851838">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offender/ service</w:t>
      </w:r>
      <w:r w:rsidRPr="21777531">
        <w:rPr>
          <w:b/>
          <w:bCs/>
          <w:sz w:val="24"/>
          <w:szCs w:val="24"/>
        </w:rPr>
        <w:t xml:space="preserve"> </w:t>
      </w:r>
      <w:r w:rsidRPr="21777531">
        <w:rPr>
          <w:sz w:val="24"/>
          <w:szCs w:val="24"/>
        </w:rPr>
        <w:t>user/victim and reflect on what happened</w:t>
      </w:r>
    </w:p>
    <w:p w14:paraId="6FB004E8" w14:textId="77777777" w:rsidR="00851838" w:rsidRDefault="00851838" w:rsidP="00851838">
      <w:pPr>
        <w:ind w:right="107"/>
        <w:jc w:val="both"/>
        <w:rPr>
          <w:b/>
          <w:sz w:val="24"/>
          <w:szCs w:val="24"/>
          <w:u w:val="single"/>
        </w:rPr>
      </w:pPr>
    </w:p>
    <w:p w14:paraId="4EB93363" w14:textId="77777777" w:rsidR="00851838" w:rsidRPr="00270EEB" w:rsidRDefault="00851838" w:rsidP="00851838">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51838" w:rsidRPr="00270EEB" w14:paraId="795BDB39" w14:textId="77777777" w:rsidTr="00F73CB3">
        <w:tc>
          <w:tcPr>
            <w:tcW w:w="10188" w:type="dxa"/>
            <w:shd w:val="clear" w:color="auto" w:fill="auto"/>
          </w:tcPr>
          <w:p w14:paraId="31F54797" w14:textId="77777777" w:rsidR="00851838" w:rsidRPr="00025650" w:rsidRDefault="00851838" w:rsidP="00F73CB3">
            <w:pPr>
              <w:ind w:right="107"/>
              <w:rPr>
                <w:b/>
                <w:bCs/>
                <w:sz w:val="24"/>
                <w:szCs w:val="24"/>
              </w:rPr>
            </w:pPr>
            <w:r w:rsidRPr="366F6C5C">
              <w:rPr>
                <w:b/>
                <w:bCs/>
                <w:sz w:val="24"/>
                <w:szCs w:val="24"/>
              </w:rPr>
              <w:t xml:space="preserve">  </w:t>
            </w:r>
          </w:p>
          <w:p w14:paraId="29C8318A" w14:textId="77777777" w:rsidR="00851838" w:rsidRDefault="00851838" w:rsidP="00F73CB3">
            <w:pPr>
              <w:ind w:right="107"/>
              <w:rPr>
                <w:b/>
                <w:bCs/>
                <w:color w:val="000000" w:themeColor="text1"/>
                <w:sz w:val="24"/>
                <w:szCs w:val="24"/>
              </w:rPr>
            </w:pPr>
          </w:p>
          <w:p w14:paraId="00215221" w14:textId="77777777" w:rsidR="00851838" w:rsidRPr="00270EEB" w:rsidRDefault="00851838" w:rsidP="00F73CB3">
            <w:pPr>
              <w:ind w:right="107"/>
              <w:rPr>
                <w:color w:val="000000" w:themeColor="text1"/>
                <w:sz w:val="24"/>
                <w:szCs w:val="24"/>
              </w:rPr>
            </w:pPr>
            <w:r w:rsidRPr="21777531">
              <w:rPr>
                <w:b/>
                <w:bCs/>
                <w:color w:val="000000" w:themeColor="text1"/>
                <w:sz w:val="24"/>
                <w:szCs w:val="24"/>
              </w:rPr>
              <w:t>Critically explore</w:t>
            </w:r>
            <w:r w:rsidRPr="21777531">
              <w:rPr>
                <w:color w:val="000000" w:themeColor="text1"/>
                <w:sz w:val="24"/>
                <w:szCs w:val="24"/>
              </w:rPr>
              <w:t xml:space="preserve"> a policing incident that you have </w:t>
            </w:r>
            <w:r>
              <w:rPr>
                <w:color w:val="000000" w:themeColor="text1"/>
                <w:sz w:val="24"/>
                <w:szCs w:val="24"/>
              </w:rPr>
              <w:t>i</w:t>
            </w:r>
            <w:r w:rsidRPr="007F0796">
              <w:rPr>
                <w:color w:val="000000" w:themeColor="text1"/>
                <w:sz w:val="24"/>
                <w:szCs w:val="24"/>
                <w:highlight w:val="yellow"/>
              </w:rPr>
              <w:t>nvestigated</w:t>
            </w:r>
            <w:r w:rsidRPr="21777531">
              <w:rPr>
                <w:color w:val="000000" w:themeColor="text1"/>
                <w:sz w:val="24"/>
                <w:szCs w:val="24"/>
              </w:rPr>
              <w:t xml:space="preserve"> and examine how you dealt with competing issues such as legalisation,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19586B0C" w14:textId="77777777" w:rsidR="00851838" w:rsidRDefault="00851838" w:rsidP="00F73CB3">
            <w:pPr>
              <w:ind w:right="107"/>
              <w:rPr>
                <w:color w:val="000000" w:themeColor="text1"/>
                <w:sz w:val="24"/>
                <w:szCs w:val="24"/>
              </w:rPr>
            </w:pPr>
          </w:p>
          <w:p w14:paraId="700F6188" w14:textId="77777777" w:rsidR="00851838" w:rsidRDefault="00851838" w:rsidP="00F73CB3">
            <w:pPr>
              <w:ind w:right="107"/>
              <w:rPr>
                <w:color w:val="000000" w:themeColor="text1"/>
                <w:sz w:val="24"/>
                <w:szCs w:val="24"/>
              </w:rPr>
            </w:pPr>
            <w:r w:rsidRPr="21777531">
              <w:rPr>
                <w:color w:val="000000" w:themeColor="text1"/>
                <w:sz w:val="24"/>
                <w:szCs w:val="24"/>
              </w:rPr>
              <w:t>Consider the victims code of practice and how it was used to support your victim/witness through the criminal justice system</w:t>
            </w:r>
            <w:r>
              <w:rPr>
                <w:color w:val="000000" w:themeColor="text1"/>
                <w:sz w:val="24"/>
                <w:szCs w:val="24"/>
              </w:rPr>
              <w:t xml:space="preserve"> during the </w:t>
            </w:r>
            <w:r w:rsidRPr="007F0796">
              <w:rPr>
                <w:color w:val="000000" w:themeColor="text1"/>
                <w:sz w:val="24"/>
                <w:szCs w:val="24"/>
                <w:highlight w:val="yellow"/>
              </w:rPr>
              <w:t>investigative process.</w:t>
            </w:r>
            <w:r w:rsidRPr="21777531">
              <w:rPr>
                <w:color w:val="000000" w:themeColor="text1"/>
                <w:sz w:val="24"/>
                <w:szCs w:val="24"/>
              </w:rPr>
              <w:t xml:space="preserve"> </w:t>
            </w:r>
          </w:p>
          <w:p w14:paraId="191D9321" w14:textId="77777777" w:rsidR="00851838" w:rsidRPr="00270EEB" w:rsidRDefault="00851838" w:rsidP="00F73CB3">
            <w:pPr>
              <w:ind w:right="107"/>
              <w:rPr>
                <w:color w:val="000000" w:themeColor="text1"/>
                <w:sz w:val="24"/>
                <w:szCs w:val="24"/>
              </w:rPr>
            </w:pPr>
            <w:r w:rsidRPr="366F6C5C">
              <w:rPr>
                <w:color w:val="000000" w:themeColor="text1"/>
                <w:sz w:val="24"/>
                <w:szCs w:val="24"/>
              </w:rPr>
              <w:t xml:space="preserve"> </w:t>
            </w:r>
          </w:p>
          <w:p w14:paraId="1EA21442" w14:textId="77777777" w:rsidR="00851838" w:rsidRPr="00270EEB" w:rsidRDefault="00851838" w:rsidP="00F73CB3">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p>
          <w:p w14:paraId="4AEFF574" w14:textId="77777777" w:rsidR="00851838" w:rsidRPr="00270EEB" w:rsidRDefault="00851838" w:rsidP="00F73CB3">
            <w:pPr>
              <w:ind w:right="107"/>
              <w:jc w:val="both"/>
              <w:rPr>
                <w:color w:val="000000" w:themeColor="text1"/>
                <w:sz w:val="24"/>
                <w:szCs w:val="24"/>
              </w:rPr>
            </w:pPr>
          </w:p>
          <w:p w14:paraId="72A835EF" w14:textId="77777777" w:rsidR="00851838" w:rsidRDefault="00851838" w:rsidP="00F73CB3">
            <w:pPr>
              <w:ind w:right="107"/>
              <w:jc w:val="both"/>
              <w:rPr>
                <w:i/>
                <w:iCs/>
                <w:sz w:val="24"/>
                <w:szCs w:val="24"/>
              </w:rPr>
            </w:pPr>
            <w:r w:rsidRPr="4990BB04">
              <w:rPr>
                <w:sz w:val="24"/>
                <w:szCs w:val="24"/>
              </w:rPr>
              <w:t xml:space="preserve">1750 words </w:t>
            </w:r>
            <w:r w:rsidRPr="4990BB04">
              <w:rPr>
                <w:i/>
                <w:iCs/>
                <w:sz w:val="24"/>
                <w:szCs w:val="24"/>
              </w:rPr>
              <w:t>(+/- 10%: include your actual word count at the end of each section)</w:t>
            </w:r>
          </w:p>
          <w:p w14:paraId="3A2A0703" w14:textId="77777777" w:rsidR="00851838" w:rsidRPr="00270EEB" w:rsidRDefault="00851838" w:rsidP="00F73CB3">
            <w:pPr>
              <w:ind w:right="107"/>
              <w:jc w:val="both"/>
              <w:rPr>
                <w:sz w:val="24"/>
                <w:szCs w:val="24"/>
              </w:rPr>
            </w:pPr>
          </w:p>
        </w:tc>
      </w:tr>
    </w:tbl>
    <w:p w14:paraId="014AC31A" w14:textId="77777777" w:rsidR="00851838" w:rsidRPr="001B55A9" w:rsidRDefault="00851838">
      <w:pPr>
        <w:rPr>
          <w:b/>
          <w:bCs/>
        </w:rPr>
      </w:pPr>
    </w:p>
    <w:p w14:paraId="6FD9B008" w14:textId="77777777" w:rsidR="001B55A9" w:rsidRDefault="001B55A9"/>
    <w:p w14:paraId="11C0E18B" w14:textId="65CF4E8E" w:rsidR="00A24029" w:rsidRPr="00F45FBD" w:rsidRDefault="00A828A4">
      <w:pPr>
        <w:rPr>
          <w:sz w:val="22"/>
          <w:szCs w:val="22"/>
        </w:rPr>
      </w:pPr>
      <w:r w:rsidRPr="00F45FBD">
        <w:rPr>
          <w:sz w:val="22"/>
          <w:szCs w:val="22"/>
        </w:rPr>
        <w:t>T</w:t>
      </w:r>
      <w:r w:rsidR="0097595D" w:rsidRPr="00F45FBD">
        <w:rPr>
          <w:sz w:val="22"/>
          <w:szCs w:val="22"/>
        </w:rPr>
        <w:t>his section</w:t>
      </w:r>
      <w:r w:rsidRPr="00F45FBD">
        <w:rPr>
          <w:sz w:val="22"/>
          <w:szCs w:val="22"/>
        </w:rPr>
        <w:t xml:space="preserve"> </w:t>
      </w:r>
      <w:r w:rsidR="0097595D" w:rsidRPr="00F45FBD">
        <w:rPr>
          <w:sz w:val="22"/>
          <w:szCs w:val="22"/>
        </w:rPr>
        <w:t xml:space="preserve">will refer to how I supported a victim in a Police investigation while </w:t>
      </w:r>
      <w:r w:rsidR="00616BD1" w:rsidRPr="00F45FBD">
        <w:rPr>
          <w:sz w:val="22"/>
          <w:szCs w:val="22"/>
        </w:rPr>
        <w:t>considering</w:t>
      </w:r>
      <w:r w:rsidR="0097595D" w:rsidRPr="00F45FBD">
        <w:rPr>
          <w:sz w:val="22"/>
          <w:szCs w:val="22"/>
        </w:rPr>
        <w:t xml:space="preserve"> </w:t>
      </w:r>
      <w:r w:rsidR="00920F8E">
        <w:rPr>
          <w:sz w:val="22"/>
          <w:szCs w:val="22"/>
        </w:rPr>
        <w:t xml:space="preserve">the </w:t>
      </w:r>
      <w:r w:rsidR="0097595D" w:rsidRPr="00F45FBD">
        <w:rPr>
          <w:sz w:val="22"/>
          <w:szCs w:val="22"/>
        </w:rPr>
        <w:t xml:space="preserve">resources I </w:t>
      </w:r>
      <w:r w:rsidRPr="00F45FBD">
        <w:rPr>
          <w:sz w:val="22"/>
          <w:szCs w:val="22"/>
        </w:rPr>
        <w:t>utilised</w:t>
      </w:r>
      <w:r w:rsidR="00920F8E">
        <w:rPr>
          <w:sz w:val="22"/>
          <w:szCs w:val="22"/>
        </w:rPr>
        <w:t xml:space="preserve"> to combat many of the roadblocks present</w:t>
      </w:r>
      <w:r w:rsidR="0097595D" w:rsidRPr="00F45FBD">
        <w:rPr>
          <w:sz w:val="22"/>
          <w:szCs w:val="22"/>
        </w:rPr>
        <w:t xml:space="preserve">. </w:t>
      </w:r>
      <w:r w:rsidR="00616BD1" w:rsidRPr="00F45FBD">
        <w:rPr>
          <w:sz w:val="22"/>
          <w:szCs w:val="22"/>
        </w:rPr>
        <w:t>T</w:t>
      </w:r>
      <w:r w:rsidR="0097595D" w:rsidRPr="00F45FBD">
        <w:rPr>
          <w:sz w:val="22"/>
          <w:szCs w:val="22"/>
        </w:rPr>
        <w:t xml:space="preserve">reatment of victims is vital </w:t>
      </w:r>
      <w:r w:rsidR="00616BD1" w:rsidRPr="00F45FBD">
        <w:rPr>
          <w:sz w:val="22"/>
          <w:szCs w:val="22"/>
        </w:rPr>
        <w:t>to maintaining confidence and faith</w:t>
      </w:r>
      <w:r w:rsidR="0097595D" w:rsidRPr="00F45FBD">
        <w:rPr>
          <w:sz w:val="22"/>
          <w:szCs w:val="22"/>
        </w:rPr>
        <w:t xml:space="preserve"> </w:t>
      </w:r>
      <w:r w:rsidR="00616BD1" w:rsidRPr="00F45FBD">
        <w:rPr>
          <w:sz w:val="22"/>
          <w:szCs w:val="22"/>
        </w:rPr>
        <w:t xml:space="preserve">in Police </w:t>
      </w:r>
      <w:r w:rsidR="0017055D" w:rsidRPr="00F45FBD">
        <w:rPr>
          <w:sz w:val="22"/>
          <w:szCs w:val="22"/>
        </w:rPr>
        <w:t xml:space="preserve">when </w:t>
      </w:r>
      <w:r w:rsidR="00C35B08" w:rsidRPr="00F45FBD">
        <w:rPr>
          <w:sz w:val="22"/>
          <w:szCs w:val="22"/>
        </w:rPr>
        <w:t>serv</w:t>
      </w:r>
      <w:r w:rsidR="0017055D" w:rsidRPr="00F45FBD">
        <w:rPr>
          <w:sz w:val="22"/>
          <w:szCs w:val="22"/>
        </w:rPr>
        <w:t>ing</w:t>
      </w:r>
      <w:r w:rsidR="00C35B08" w:rsidRPr="00F45FBD">
        <w:rPr>
          <w:sz w:val="22"/>
          <w:szCs w:val="22"/>
        </w:rPr>
        <w:t xml:space="preserve"> </w:t>
      </w:r>
      <w:r w:rsidR="00842585" w:rsidRPr="00F45FBD">
        <w:rPr>
          <w:sz w:val="22"/>
          <w:szCs w:val="22"/>
        </w:rPr>
        <w:t>the public</w:t>
      </w:r>
      <w:r w:rsidR="0097595D" w:rsidRPr="00F45FBD">
        <w:rPr>
          <w:sz w:val="22"/>
          <w:szCs w:val="22"/>
        </w:rPr>
        <w:t>. H</w:t>
      </w:r>
      <w:r w:rsidR="00C35B08" w:rsidRPr="00F45FBD">
        <w:rPr>
          <w:sz w:val="22"/>
          <w:szCs w:val="22"/>
        </w:rPr>
        <w:t>istorically</w:t>
      </w:r>
      <w:r w:rsidR="0097595D" w:rsidRPr="00F45FBD">
        <w:rPr>
          <w:sz w:val="22"/>
          <w:szCs w:val="22"/>
        </w:rPr>
        <w:t xml:space="preserve">, this </w:t>
      </w:r>
      <w:r w:rsidR="00616BD1" w:rsidRPr="00F45FBD">
        <w:rPr>
          <w:sz w:val="22"/>
          <w:szCs w:val="22"/>
        </w:rPr>
        <w:t>was</w:t>
      </w:r>
      <w:r w:rsidR="00C35B08" w:rsidRPr="00F45FBD">
        <w:rPr>
          <w:sz w:val="22"/>
          <w:szCs w:val="22"/>
        </w:rPr>
        <w:t xml:space="preserve"> recognised </w:t>
      </w:r>
      <w:r w:rsidR="0017055D" w:rsidRPr="00F45FBD">
        <w:rPr>
          <w:sz w:val="22"/>
          <w:szCs w:val="22"/>
        </w:rPr>
        <w:t>as</w:t>
      </w:r>
      <w:r w:rsidR="00C35B08" w:rsidRPr="00F45FBD">
        <w:rPr>
          <w:sz w:val="22"/>
          <w:szCs w:val="22"/>
        </w:rPr>
        <w:t xml:space="preserve"> “Policing by</w:t>
      </w:r>
      <w:r w:rsidR="00842585" w:rsidRPr="00F45FBD">
        <w:rPr>
          <w:sz w:val="22"/>
          <w:szCs w:val="22"/>
        </w:rPr>
        <w:t xml:space="preserve"> consent</w:t>
      </w:r>
      <w:r w:rsidR="00C35B08" w:rsidRPr="00F45FBD">
        <w:rPr>
          <w:sz w:val="22"/>
          <w:szCs w:val="22"/>
        </w:rPr>
        <w:t>”</w:t>
      </w:r>
      <w:r w:rsidR="0097595D" w:rsidRPr="00F45FBD">
        <w:rPr>
          <w:sz w:val="22"/>
          <w:szCs w:val="22"/>
        </w:rPr>
        <w:t>, and was</w:t>
      </w:r>
      <w:r w:rsidR="00C35B08" w:rsidRPr="00F45FBD">
        <w:rPr>
          <w:sz w:val="22"/>
          <w:szCs w:val="22"/>
        </w:rPr>
        <w:t xml:space="preserve"> adopted by Sir Robert Peel upon founding the modern era of metropolitan Policing (Tudor,2023). When Peel referred to “Policing by consent”, </w:t>
      </w:r>
      <w:r w:rsidR="0097595D" w:rsidRPr="00F45FBD">
        <w:rPr>
          <w:sz w:val="22"/>
          <w:szCs w:val="22"/>
        </w:rPr>
        <w:t xml:space="preserve">it </w:t>
      </w:r>
      <w:r w:rsidR="00C35B08" w:rsidRPr="00F45FBD">
        <w:rPr>
          <w:sz w:val="22"/>
          <w:szCs w:val="22"/>
        </w:rPr>
        <w:t xml:space="preserve">meant applying law fairly, impartially, and transparently. If Police are unable to maintain public </w:t>
      </w:r>
      <w:r w:rsidR="00F51F13" w:rsidRPr="00F45FBD">
        <w:rPr>
          <w:sz w:val="22"/>
          <w:szCs w:val="22"/>
        </w:rPr>
        <w:t>consent,</w:t>
      </w:r>
      <w:r w:rsidR="00C35B08" w:rsidRPr="00F45FBD">
        <w:rPr>
          <w:sz w:val="22"/>
          <w:szCs w:val="22"/>
        </w:rPr>
        <w:t xml:space="preserve"> they cannot </w:t>
      </w:r>
      <w:r w:rsidR="00F51F13" w:rsidRPr="00F45FBD">
        <w:rPr>
          <w:sz w:val="22"/>
          <w:szCs w:val="22"/>
        </w:rPr>
        <w:t xml:space="preserve">maintain </w:t>
      </w:r>
      <w:r w:rsidR="0097595D" w:rsidRPr="00F45FBD">
        <w:rPr>
          <w:sz w:val="22"/>
          <w:szCs w:val="22"/>
        </w:rPr>
        <w:t>a level of</w:t>
      </w:r>
      <w:r w:rsidR="00F51F13" w:rsidRPr="00F45FBD">
        <w:rPr>
          <w:sz w:val="22"/>
          <w:szCs w:val="22"/>
        </w:rPr>
        <w:t xml:space="preserve"> power and authority that allows them to uphold the law. </w:t>
      </w:r>
      <w:r w:rsidR="0097595D" w:rsidRPr="00F45FBD">
        <w:rPr>
          <w:sz w:val="22"/>
          <w:szCs w:val="22"/>
        </w:rPr>
        <w:t>Even in modern times,</w:t>
      </w:r>
      <w:r w:rsidR="00F51F13" w:rsidRPr="00F45FBD">
        <w:rPr>
          <w:sz w:val="22"/>
          <w:szCs w:val="22"/>
        </w:rPr>
        <w:t xml:space="preserve"> </w:t>
      </w:r>
      <w:r w:rsidR="0097595D" w:rsidRPr="00F45FBD">
        <w:rPr>
          <w:sz w:val="22"/>
          <w:szCs w:val="22"/>
        </w:rPr>
        <w:t xml:space="preserve">the </w:t>
      </w:r>
      <w:r w:rsidR="00F51F13" w:rsidRPr="00F45FBD">
        <w:rPr>
          <w:sz w:val="22"/>
          <w:szCs w:val="22"/>
        </w:rPr>
        <w:t xml:space="preserve">treatment of victims must meet the same qualities permitted by Sir Peel. </w:t>
      </w:r>
      <w:r w:rsidR="0097595D" w:rsidRPr="00F45FBD">
        <w:rPr>
          <w:sz w:val="22"/>
          <w:szCs w:val="22"/>
        </w:rPr>
        <w:t>I</w:t>
      </w:r>
      <w:r w:rsidR="00F51F13" w:rsidRPr="00F45FBD">
        <w:rPr>
          <w:sz w:val="22"/>
          <w:szCs w:val="22"/>
        </w:rPr>
        <w:t>mpartiality and transparency</w:t>
      </w:r>
      <w:r w:rsidR="00FA203D" w:rsidRPr="00F45FBD">
        <w:rPr>
          <w:sz w:val="22"/>
          <w:szCs w:val="22"/>
        </w:rPr>
        <w:t xml:space="preserve"> are integral when supporting </w:t>
      </w:r>
      <w:r w:rsidR="0097595D" w:rsidRPr="00F45FBD">
        <w:rPr>
          <w:sz w:val="22"/>
          <w:szCs w:val="22"/>
        </w:rPr>
        <w:t>victims</w:t>
      </w:r>
      <w:r w:rsidR="00FA203D" w:rsidRPr="00F45FBD">
        <w:rPr>
          <w:sz w:val="22"/>
          <w:szCs w:val="22"/>
        </w:rPr>
        <w:t xml:space="preserve"> through difficult times</w:t>
      </w:r>
      <w:r w:rsidR="0097595D" w:rsidRPr="00F45FBD">
        <w:rPr>
          <w:sz w:val="22"/>
          <w:szCs w:val="22"/>
        </w:rPr>
        <w:t xml:space="preserve">. </w:t>
      </w:r>
      <w:r w:rsidR="008F17FE" w:rsidRPr="00F45FBD">
        <w:rPr>
          <w:sz w:val="22"/>
          <w:szCs w:val="22"/>
        </w:rPr>
        <w:t xml:space="preserve">It is clear every victim has different needs through the investigative process. </w:t>
      </w:r>
      <w:r w:rsidR="00616BD1" w:rsidRPr="00F45FBD">
        <w:rPr>
          <w:sz w:val="22"/>
          <w:szCs w:val="22"/>
        </w:rPr>
        <w:t xml:space="preserve">Without </w:t>
      </w:r>
      <w:r w:rsidR="008F17FE" w:rsidRPr="00F45FBD">
        <w:rPr>
          <w:sz w:val="22"/>
          <w:szCs w:val="22"/>
        </w:rPr>
        <w:t xml:space="preserve">accompany their needs </w:t>
      </w:r>
      <w:r w:rsidR="00CF08B9" w:rsidRPr="00F45FBD">
        <w:rPr>
          <w:sz w:val="22"/>
          <w:szCs w:val="22"/>
        </w:rPr>
        <w:t>they are open to</w:t>
      </w:r>
      <w:r w:rsidR="008F17FE" w:rsidRPr="00F45FBD">
        <w:rPr>
          <w:sz w:val="22"/>
          <w:szCs w:val="22"/>
        </w:rPr>
        <w:t xml:space="preserve"> social and language issues</w:t>
      </w:r>
      <w:r w:rsidR="00CF08B9" w:rsidRPr="00F45FBD">
        <w:rPr>
          <w:sz w:val="22"/>
          <w:szCs w:val="22"/>
        </w:rPr>
        <w:t xml:space="preserve"> not only their experience of the criminal justice system (CJS), but the</w:t>
      </w:r>
      <w:r w:rsidR="008F17FE" w:rsidRPr="00F45FBD">
        <w:rPr>
          <w:sz w:val="22"/>
          <w:szCs w:val="22"/>
        </w:rPr>
        <w:t xml:space="preserve"> giving and retrieving of evidence</w:t>
      </w:r>
      <w:r w:rsidR="00CF08B9" w:rsidRPr="00F45FBD">
        <w:rPr>
          <w:sz w:val="22"/>
          <w:szCs w:val="22"/>
        </w:rPr>
        <w:t xml:space="preserve"> pre-trial and at court</w:t>
      </w:r>
      <w:r w:rsidR="00F51F13" w:rsidRPr="00F45FBD">
        <w:rPr>
          <w:sz w:val="22"/>
          <w:szCs w:val="22"/>
        </w:rPr>
        <w:t xml:space="preserve">. </w:t>
      </w:r>
      <w:r w:rsidR="008F17FE" w:rsidRPr="00F45FBD">
        <w:rPr>
          <w:sz w:val="22"/>
          <w:szCs w:val="22"/>
        </w:rPr>
        <w:t xml:space="preserve">Legislation governing the treatment of victims is known as the </w:t>
      </w:r>
      <w:r w:rsidR="006D7A3D" w:rsidRPr="00F45FBD">
        <w:rPr>
          <w:sz w:val="22"/>
          <w:szCs w:val="22"/>
        </w:rPr>
        <w:t>victim’s</w:t>
      </w:r>
      <w:r w:rsidR="00FA203D" w:rsidRPr="00F45FBD">
        <w:rPr>
          <w:sz w:val="22"/>
          <w:szCs w:val="22"/>
        </w:rPr>
        <w:t xml:space="preserve"> code (COP,2021)</w:t>
      </w:r>
      <w:r w:rsidR="008F17FE" w:rsidRPr="00F45FBD">
        <w:rPr>
          <w:sz w:val="22"/>
          <w:szCs w:val="22"/>
        </w:rPr>
        <w:t>.</w:t>
      </w:r>
      <w:r w:rsidR="00FA203D" w:rsidRPr="00F45FBD">
        <w:rPr>
          <w:sz w:val="22"/>
          <w:szCs w:val="22"/>
        </w:rPr>
        <w:t xml:space="preserve"> </w:t>
      </w:r>
    </w:p>
    <w:p w14:paraId="28DA94E5" w14:textId="77777777" w:rsidR="00A24029" w:rsidRPr="00F45FBD" w:rsidRDefault="00A24029">
      <w:pPr>
        <w:rPr>
          <w:sz w:val="22"/>
          <w:szCs w:val="22"/>
        </w:rPr>
      </w:pPr>
    </w:p>
    <w:p w14:paraId="2BAA309F" w14:textId="77777777" w:rsidR="006D7A3D" w:rsidRPr="00F45FBD" w:rsidRDefault="006D7A3D">
      <w:pPr>
        <w:rPr>
          <w:sz w:val="22"/>
          <w:szCs w:val="22"/>
        </w:rPr>
      </w:pPr>
    </w:p>
    <w:p w14:paraId="60B36909" w14:textId="23B7AB91" w:rsidR="004E2D9E" w:rsidRPr="00F45FBD" w:rsidRDefault="00A46A96" w:rsidP="006141DD">
      <w:pPr>
        <w:rPr>
          <w:sz w:val="22"/>
          <w:szCs w:val="22"/>
        </w:rPr>
      </w:pPr>
      <w:r w:rsidRPr="00F45FBD">
        <w:rPr>
          <w:sz w:val="22"/>
          <w:szCs w:val="22"/>
        </w:rPr>
        <w:t xml:space="preserve">An investigation I played </w:t>
      </w:r>
      <w:r w:rsidR="00E81EF9" w:rsidRPr="00F45FBD">
        <w:rPr>
          <w:sz w:val="22"/>
          <w:szCs w:val="22"/>
        </w:rPr>
        <w:t xml:space="preserve">a large part in </w:t>
      </w:r>
      <w:r w:rsidR="006D7A3D" w:rsidRPr="00F45FBD">
        <w:rPr>
          <w:sz w:val="22"/>
          <w:szCs w:val="22"/>
        </w:rPr>
        <w:t>involv</w:t>
      </w:r>
      <w:r w:rsidR="00E81EF9" w:rsidRPr="00F45FBD">
        <w:rPr>
          <w:sz w:val="22"/>
          <w:szCs w:val="22"/>
        </w:rPr>
        <w:t>ed</w:t>
      </w:r>
      <w:r w:rsidR="006D7A3D" w:rsidRPr="00F45FBD">
        <w:rPr>
          <w:sz w:val="22"/>
          <w:szCs w:val="22"/>
        </w:rPr>
        <w:t xml:space="preserve"> two ex-</w:t>
      </w:r>
      <w:r w:rsidR="00A119BA" w:rsidRPr="00F45FBD">
        <w:rPr>
          <w:sz w:val="22"/>
          <w:szCs w:val="22"/>
        </w:rPr>
        <w:t>partners’</w:t>
      </w:r>
      <w:r w:rsidR="00E81EF9" w:rsidRPr="00F45FBD">
        <w:rPr>
          <w:sz w:val="22"/>
          <w:szCs w:val="22"/>
        </w:rPr>
        <w:t>, initially only</w:t>
      </w:r>
      <w:r w:rsidR="00A119BA" w:rsidRPr="00F45FBD">
        <w:rPr>
          <w:sz w:val="22"/>
          <w:szCs w:val="22"/>
        </w:rPr>
        <w:t xml:space="preserve"> regarding a breach of bail offence.</w:t>
      </w:r>
      <w:r w:rsidR="00E81EF9" w:rsidRPr="00F45FBD">
        <w:rPr>
          <w:sz w:val="22"/>
          <w:szCs w:val="22"/>
        </w:rPr>
        <w:t xml:space="preserve"> The subject has conditions not allowing him to contact the victim directly or indirectly. </w:t>
      </w:r>
      <w:r w:rsidR="00A119BA" w:rsidRPr="00F45FBD">
        <w:rPr>
          <w:sz w:val="22"/>
          <w:szCs w:val="22"/>
        </w:rPr>
        <w:t xml:space="preserve"> </w:t>
      </w:r>
      <w:r w:rsidR="00E81EF9" w:rsidRPr="00F45FBD">
        <w:rPr>
          <w:sz w:val="22"/>
          <w:szCs w:val="22"/>
        </w:rPr>
        <w:t xml:space="preserve">After looking into the offence further, I saw a further offence had not been reported following </w:t>
      </w:r>
      <w:r w:rsidR="00A119BA" w:rsidRPr="00F45FBD">
        <w:rPr>
          <w:sz w:val="22"/>
          <w:szCs w:val="22"/>
        </w:rPr>
        <w:t xml:space="preserve">the </w:t>
      </w:r>
      <w:r w:rsidR="00E85740" w:rsidRPr="00F45FBD">
        <w:rPr>
          <w:sz w:val="22"/>
          <w:szCs w:val="22"/>
        </w:rPr>
        <w:t>committing “</w:t>
      </w:r>
      <w:r w:rsidR="00A119BA" w:rsidRPr="00F45FBD">
        <w:rPr>
          <w:sz w:val="22"/>
          <w:szCs w:val="22"/>
        </w:rPr>
        <w:t>threats to kill</w:t>
      </w:r>
      <w:r w:rsidR="00E85740" w:rsidRPr="00F45FBD">
        <w:rPr>
          <w:sz w:val="22"/>
          <w:szCs w:val="22"/>
        </w:rPr>
        <w:t xml:space="preserve">” against the victim. This offence appeared to take place via </w:t>
      </w:r>
      <w:r w:rsidR="006141DD" w:rsidRPr="00F45FBD">
        <w:rPr>
          <w:sz w:val="22"/>
          <w:szCs w:val="22"/>
        </w:rPr>
        <w:t xml:space="preserve">voicemail and lead to the </w:t>
      </w:r>
      <w:r w:rsidR="006141DD" w:rsidRPr="00F45FBD">
        <w:rPr>
          <w:sz w:val="22"/>
          <w:szCs w:val="22"/>
        </w:rPr>
        <w:t>subject threaten</w:t>
      </w:r>
      <w:r w:rsidR="006141DD" w:rsidRPr="00F45FBD">
        <w:rPr>
          <w:sz w:val="22"/>
          <w:szCs w:val="22"/>
        </w:rPr>
        <w:t>ing</w:t>
      </w:r>
      <w:r w:rsidR="006141DD" w:rsidRPr="00F45FBD">
        <w:rPr>
          <w:sz w:val="22"/>
          <w:szCs w:val="22"/>
        </w:rPr>
        <w:t xml:space="preserve"> the victim with “I’m going to stab you in the throat”. I recognised this offence as S.16 Offences against the person act 1861, Threats to Kill </w:t>
      </w:r>
      <w:r w:rsidR="006141DD" w:rsidRPr="00F45FBD">
        <w:rPr>
          <w:sz w:val="22"/>
          <w:szCs w:val="22"/>
          <w:shd w:val="clear" w:color="auto" w:fill="FFFFFF"/>
        </w:rPr>
        <w:t xml:space="preserve">(CPS,2017). </w:t>
      </w:r>
      <w:r w:rsidR="00E31D3B" w:rsidRPr="00F45FBD">
        <w:rPr>
          <w:sz w:val="22"/>
          <w:szCs w:val="22"/>
        </w:rPr>
        <w:t xml:space="preserve">My sergeant notified me I should prioritise the threats to kill over the breach of bail given </w:t>
      </w:r>
      <w:r w:rsidR="006141DD" w:rsidRPr="00F45FBD">
        <w:rPr>
          <w:sz w:val="22"/>
          <w:szCs w:val="22"/>
        </w:rPr>
        <w:t xml:space="preserve">the severity of its consequences. </w:t>
      </w:r>
      <w:r w:rsidR="000C6074" w:rsidRPr="00F45FBD">
        <w:rPr>
          <w:sz w:val="22"/>
          <w:szCs w:val="22"/>
          <w:shd w:val="clear" w:color="auto" w:fill="FFFFFF"/>
        </w:rPr>
        <w:t xml:space="preserve">I believed this offence was complete by the subject </w:t>
      </w:r>
      <w:r w:rsidR="00CF08B9" w:rsidRPr="00F45FBD">
        <w:rPr>
          <w:sz w:val="22"/>
          <w:szCs w:val="22"/>
          <w:shd w:val="clear" w:color="auto" w:fill="FFFFFF"/>
        </w:rPr>
        <w:t>and in this case, he has used the words “you are dead when I see you next”.</w:t>
      </w:r>
      <w:r w:rsidR="000512BD" w:rsidRPr="00F45FBD">
        <w:rPr>
          <w:sz w:val="22"/>
          <w:szCs w:val="22"/>
          <w:shd w:val="clear" w:color="auto" w:fill="FFFFFF"/>
        </w:rPr>
        <w:t xml:space="preserve"> </w:t>
      </w:r>
      <w:r w:rsidR="006141DD" w:rsidRPr="00F45FBD">
        <w:rPr>
          <w:sz w:val="22"/>
          <w:szCs w:val="22"/>
        </w:rPr>
        <w:t>The first step in the investigation was meeting the victim face to face so I could obtain a detailed victim statement</w:t>
      </w:r>
      <w:r w:rsidR="006141DD" w:rsidRPr="00F45FBD">
        <w:rPr>
          <w:sz w:val="22"/>
          <w:szCs w:val="22"/>
        </w:rPr>
        <w:t xml:space="preserve"> </w:t>
      </w:r>
      <w:r w:rsidR="006141DD" w:rsidRPr="00F45FBD">
        <w:rPr>
          <w:sz w:val="22"/>
          <w:szCs w:val="22"/>
        </w:rPr>
        <w:t>detail</w:t>
      </w:r>
      <w:r w:rsidR="006141DD" w:rsidRPr="00F45FBD">
        <w:rPr>
          <w:sz w:val="22"/>
          <w:szCs w:val="22"/>
        </w:rPr>
        <w:t>ing</w:t>
      </w:r>
      <w:r w:rsidR="006141DD" w:rsidRPr="00F45FBD">
        <w:rPr>
          <w:sz w:val="22"/>
          <w:szCs w:val="22"/>
        </w:rPr>
        <w:t xml:space="preserve"> the events of the incident. I was aware the victim was not a fluent English </w:t>
      </w:r>
      <w:r w:rsidR="006141DD" w:rsidRPr="00F45FBD">
        <w:rPr>
          <w:sz w:val="22"/>
          <w:szCs w:val="22"/>
        </w:rPr>
        <w:t>speaker</w:t>
      </w:r>
      <w:r w:rsidR="004E2D9E" w:rsidRPr="00F45FBD">
        <w:rPr>
          <w:sz w:val="22"/>
          <w:szCs w:val="22"/>
        </w:rPr>
        <w:t xml:space="preserve"> alongside being partially deaf</w:t>
      </w:r>
      <w:r w:rsidR="006141DD" w:rsidRPr="00F45FBD">
        <w:rPr>
          <w:sz w:val="22"/>
          <w:szCs w:val="22"/>
        </w:rPr>
        <w:t xml:space="preserve">; it meant </w:t>
      </w:r>
      <w:r w:rsidR="006141DD" w:rsidRPr="00F45FBD">
        <w:rPr>
          <w:sz w:val="22"/>
          <w:szCs w:val="22"/>
        </w:rPr>
        <w:lastRenderedPageBreak/>
        <w:t>establishing</w:t>
      </w:r>
      <w:r w:rsidR="006141DD" w:rsidRPr="00F45FBD">
        <w:rPr>
          <w:sz w:val="22"/>
          <w:szCs w:val="22"/>
        </w:rPr>
        <w:t xml:space="preserve"> the events of the incident </w:t>
      </w:r>
      <w:r w:rsidR="006141DD" w:rsidRPr="00F45FBD">
        <w:rPr>
          <w:sz w:val="22"/>
          <w:szCs w:val="22"/>
        </w:rPr>
        <w:t xml:space="preserve">could be made </w:t>
      </w:r>
      <w:r w:rsidR="006141DD" w:rsidRPr="00F45FBD">
        <w:rPr>
          <w:sz w:val="22"/>
          <w:szCs w:val="22"/>
        </w:rPr>
        <w:t xml:space="preserve">difficult. I immediately contacted an interpreter who allowed me to understand the nuts and bolts of the incident whilst providing the detail I required in </w:t>
      </w:r>
      <w:r w:rsidR="00430F23">
        <w:rPr>
          <w:sz w:val="22"/>
          <w:szCs w:val="22"/>
        </w:rPr>
        <w:t xml:space="preserve">the victim </w:t>
      </w:r>
      <w:r w:rsidR="006141DD" w:rsidRPr="00F45FBD">
        <w:rPr>
          <w:sz w:val="22"/>
          <w:szCs w:val="22"/>
        </w:rPr>
        <w:t>statement.</w:t>
      </w:r>
      <w:r w:rsidR="006141DD" w:rsidRPr="00F45FBD">
        <w:rPr>
          <w:sz w:val="22"/>
          <w:szCs w:val="22"/>
        </w:rPr>
        <w:t xml:space="preserve"> </w:t>
      </w:r>
      <w:r w:rsidR="004E2D9E" w:rsidRPr="00F45FBD">
        <w:rPr>
          <w:sz w:val="22"/>
          <w:szCs w:val="22"/>
        </w:rPr>
        <w:t>My concerns extended beyond the apparent language barrier. S</w:t>
      </w:r>
      <w:r w:rsidR="004E2D9E" w:rsidRPr="00F45FBD">
        <w:rPr>
          <w:sz w:val="22"/>
          <w:szCs w:val="22"/>
        </w:rPr>
        <w:t>ocial issues were a</w:t>
      </w:r>
      <w:r w:rsidR="004E2D9E" w:rsidRPr="00F45FBD">
        <w:rPr>
          <w:sz w:val="22"/>
          <w:szCs w:val="22"/>
        </w:rPr>
        <w:t xml:space="preserve">lso </w:t>
      </w:r>
      <w:r w:rsidR="004E2D9E" w:rsidRPr="00F45FBD">
        <w:rPr>
          <w:sz w:val="22"/>
          <w:szCs w:val="22"/>
        </w:rPr>
        <w:t>a factor throughout the investigation</w:t>
      </w:r>
      <w:r w:rsidR="004E2D9E" w:rsidRPr="00F45FBD">
        <w:rPr>
          <w:sz w:val="22"/>
          <w:szCs w:val="22"/>
        </w:rPr>
        <w:t xml:space="preserve"> and apparent</w:t>
      </w:r>
      <w:r w:rsidR="004E2D9E" w:rsidRPr="00F45FBD">
        <w:rPr>
          <w:sz w:val="22"/>
          <w:szCs w:val="22"/>
        </w:rPr>
        <w:t xml:space="preserve"> by the victim’s mental health struggles, predominantly depression and anxiety</w:t>
      </w:r>
      <w:r w:rsidR="004E2D9E" w:rsidRPr="00F45FBD">
        <w:rPr>
          <w:sz w:val="22"/>
          <w:szCs w:val="22"/>
        </w:rPr>
        <w:t>.</w:t>
      </w:r>
      <w:r w:rsidR="004E2D9E" w:rsidRPr="00F45FBD">
        <w:rPr>
          <w:sz w:val="22"/>
          <w:szCs w:val="22"/>
        </w:rPr>
        <w:t xml:space="preserve"> It’s well established that anxiety/depression disorders are associated with decrements in quality of life (Comer et al.,2019) whilst hearing impairment is not only linked to communicative difficulties, but the detriment in cognitive, social, and emotional well-being of sufferers (Jaiyeola,2018). I was also aware of the victim’s lack of contact with friends and family which made his avenue for expressing his feelings to others limited. For these reasons I was concerned the social implications already present would potentially become worsened following the incident. </w:t>
      </w:r>
      <w:r w:rsidR="00C220E1" w:rsidRPr="00F45FBD">
        <w:rPr>
          <w:sz w:val="22"/>
          <w:szCs w:val="22"/>
        </w:rPr>
        <w:t xml:space="preserve">Learning this highlighted the victim’s vulnerability and </w:t>
      </w:r>
      <w:r w:rsidR="004F5469" w:rsidRPr="00F45FBD">
        <w:rPr>
          <w:sz w:val="22"/>
          <w:szCs w:val="22"/>
        </w:rPr>
        <w:t xml:space="preserve">necessity for an enhanced service throughout the investigation. </w:t>
      </w:r>
      <w:r w:rsidR="00EE5EB2" w:rsidRPr="00F45FBD">
        <w:rPr>
          <w:sz w:val="22"/>
          <w:szCs w:val="22"/>
        </w:rPr>
        <w:t xml:space="preserve">Throughout our meetings I could not help but notice </w:t>
      </w:r>
      <w:r w:rsidR="00EE5EB2" w:rsidRPr="00F45FBD">
        <w:rPr>
          <w:sz w:val="22"/>
          <w:szCs w:val="22"/>
        </w:rPr>
        <w:t>the victim appeared very withdrawn</w:t>
      </w:r>
      <w:r w:rsidR="00EE5EB2" w:rsidRPr="00F45FBD">
        <w:rPr>
          <w:sz w:val="22"/>
          <w:szCs w:val="22"/>
        </w:rPr>
        <w:t xml:space="preserve">. </w:t>
      </w:r>
      <w:r w:rsidR="00A630AC" w:rsidRPr="00F45FBD">
        <w:rPr>
          <w:sz w:val="22"/>
          <w:szCs w:val="22"/>
        </w:rPr>
        <w:t xml:space="preserve">Adhering to </w:t>
      </w:r>
      <w:r w:rsidR="009F525D" w:rsidRPr="00F45FBD">
        <w:rPr>
          <w:sz w:val="22"/>
          <w:szCs w:val="22"/>
        </w:rPr>
        <w:t>equality and diversity</w:t>
      </w:r>
      <w:r w:rsidR="00A630AC" w:rsidRPr="00F45FBD">
        <w:rPr>
          <w:sz w:val="22"/>
          <w:szCs w:val="22"/>
        </w:rPr>
        <w:t xml:space="preserve"> was another factor I considered</w:t>
      </w:r>
      <w:r w:rsidR="009F525D" w:rsidRPr="00F45FBD">
        <w:rPr>
          <w:sz w:val="22"/>
          <w:szCs w:val="22"/>
        </w:rPr>
        <w:t xml:space="preserve">. </w:t>
      </w:r>
      <w:r w:rsidR="0067403B" w:rsidRPr="00F45FBD">
        <w:rPr>
          <w:sz w:val="22"/>
          <w:szCs w:val="22"/>
        </w:rPr>
        <w:t xml:space="preserve">I’ve never </w:t>
      </w:r>
      <w:r w:rsidR="009F525D" w:rsidRPr="00F45FBD">
        <w:rPr>
          <w:sz w:val="22"/>
          <w:szCs w:val="22"/>
        </w:rPr>
        <w:t>deal</w:t>
      </w:r>
      <w:r w:rsidR="0067403B" w:rsidRPr="00F45FBD">
        <w:rPr>
          <w:sz w:val="22"/>
          <w:szCs w:val="22"/>
        </w:rPr>
        <w:t xml:space="preserve">t </w:t>
      </w:r>
      <w:r w:rsidR="009F525D" w:rsidRPr="00F45FBD">
        <w:rPr>
          <w:sz w:val="22"/>
          <w:szCs w:val="22"/>
        </w:rPr>
        <w:t>with th</w:t>
      </w:r>
      <w:r w:rsidR="0067403B" w:rsidRPr="00F45FBD">
        <w:rPr>
          <w:sz w:val="22"/>
          <w:szCs w:val="22"/>
        </w:rPr>
        <w:t xml:space="preserve">ese </w:t>
      </w:r>
      <w:r w:rsidR="009F525D" w:rsidRPr="00F45FBD">
        <w:rPr>
          <w:sz w:val="22"/>
          <w:szCs w:val="22"/>
        </w:rPr>
        <w:t>circumstances</w:t>
      </w:r>
      <w:r w:rsidR="0067403B" w:rsidRPr="00F45FBD">
        <w:rPr>
          <w:sz w:val="22"/>
          <w:szCs w:val="22"/>
        </w:rPr>
        <w:t xml:space="preserve"> before, and since joining the Police I have come to know of “unconscious bias”</w:t>
      </w:r>
      <w:r w:rsidR="009F525D" w:rsidRPr="00F45FBD">
        <w:rPr>
          <w:sz w:val="22"/>
          <w:szCs w:val="22"/>
        </w:rPr>
        <w:t>, I am referring t</w:t>
      </w:r>
      <w:r w:rsidR="0067403B" w:rsidRPr="00F45FBD">
        <w:rPr>
          <w:sz w:val="22"/>
          <w:szCs w:val="22"/>
        </w:rPr>
        <w:t xml:space="preserve">o the </w:t>
      </w:r>
      <w:r w:rsidR="009F525D" w:rsidRPr="00F45FBD">
        <w:rPr>
          <w:sz w:val="22"/>
          <w:szCs w:val="22"/>
        </w:rPr>
        <w:t xml:space="preserve">unconscious discrimination of persons from lower socio-economic groups. </w:t>
      </w:r>
      <w:r w:rsidR="00C36DF0" w:rsidRPr="00F45FBD">
        <w:rPr>
          <w:sz w:val="22"/>
          <w:szCs w:val="22"/>
        </w:rPr>
        <w:t xml:space="preserve">Just like I have always done, I treated </w:t>
      </w:r>
      <w:r w:rsidR="009F525D" w:rsidRPr="00F45FBD">
        <w:rPr>
          <w:sz w:val="22"/>
          <w:szCs w:val="22"/>
        </w:rPr>
        <w:t>the victim impartially, whatever needs he had I</w:t>
      </w:r>
      <w:r w:rsidR="00C36DF0" w:rsidRPr="00F45FBD">
        <w:rPr>
          <w:sz w:val="22"/>
          <w:szCs w:val="22"/>
        </w:rPr>
        <w:t xml:space="preserve"> worked to</w:t>
      </w:r>
      <w:r w:rsidR="009F525D" w:rsidRPr="00F45FBD">
        <w:rPr>
          <w:sz w:val="22"/>
          <w:szCs w:val="22"/>
        </w:rPr>
        <w:t xml:space="preserve"> accommodate</w:t>
      </w:r>
      <w:r w:rsidR="0067403B" w:rsidRPr="00F45FBD">
        <w:rPr>
          <w:sz w:val="22"/>
          <w:szCs w:val="22"/>
        </w:rPr>
        <w:t xml:space="preserve">. I did not allow </w:t>
      </w:r>
      <w:r w:rsidR="00C36DF0" w:rsidRPr="00F45FBD">
        <w:rPr>
          <w:sz w:val="22"/>
          <w:szCs w:val="22"/>
        </w:rPr>
        <w:t>any cultural issue</w:t>
      </w:r>
      <w:r w:rsidR="006671F8" w:rsidRPr="00F45FBD">
        <w:rPr>
          <w:sz w:val="22"/>
          <w:szCs w:val="22"/>
        </w:rPr>
        <w:t xml:space="preserve">s </w:t>
      </w:r>
      <w:r w:rsidR="009D730B" w:rsidRPr="00F45FBD">
        <w:rPr>
          <w:sz w:val="22"/>
          <w:szCs w:val="22"/>
        </w:rPr>
        <w:t xml:space="preserve">to </w:t>
      </w:r>
      <w:r w:rsidR="006671F8" w:rsidRPr="00F45FBD">
        <w:rPr>
          <w:sz w:val="22"/>
          <w:szCs w:val="22"/>
        </w:rPr>
        <w:t xml:space="preserve">impact his </w:t>
      </w:r>
      <w:r w:rsidR="009D730B" w:rsidRPr="00F45FBD">
        <w:rPr>
          <w:sz w:val="22"/>
          <w:szCs w:val="22"/>
        </w:rPr>
        <w:t>treatment</w:t>
      </w:r>
      <w:r w:rsidR="009F525D" w:rsidRPr="00F45FBD">
        <w:rPr>
          <w:sz w:val="22"/>
          <w:szCs w:val="22"/>
        </w:rPr>
        <w:t xml:space="preserve"> (COP,2014). </w:t>
      </w:r>
    </w:p>
    <w:p w14:paraId="2FEF03A5" w14:textId="77777777" w:rsidR="006141DD" w:rsidRPr="00F45FBD" w:rsidRDefault="006141DD" w:rsidP="001A2336">
      <w:pPr>
        <w:rPr>
          <w:sz w:val="22"/>
          <w:szCs w:val="22"/>
        </w:rPr>
      </w:pPr>
    </w:p>
    <w:p w14:paraId="36B9B9C2" w14:textId="0DDB983C" w:rsidR="0004568B" w:rsidRPr="00F45FBD" w:rsidRDefault="009D730B" w:rsidP="001A2336">
      <w:pPr>
        <w:rPr>
          <w:sz w:val="22"/>
          <w:szCs w:val="22"/>
        </w:rPr>
      </w:pPr>
      <w:r w:rsidRPr="00F45FBD">
        <w:rPr>
          <w:sz w:val="22"/>
          <w:szCs w:val="22"/>
        </w:rPr>
        <w:t>S</w:t>
      </w:r>
      <w:r w:rsidR="000512BD" w:rsidRPr="00F45FBD">
        <w:rPr>
          <w:sz w:val="22"/>
          <w:szCs w:val="22"/>
        </w:rPr>
        <w:t xml:space="preserve">tatistics concerning </w:t>
      </w:r>
      <w:r w:rsidR="001A2336" w:rsidRPr="00F45FBD">
        <w:rPr>
          <w:sz w:val="22"/>
          <w:szCs w:val="22"/>
        </w:rPr>
        <w:t>“Threats to Kill”</w:t>
      </w:r>
      <w:r w:rsidR="006526CB" w:rsidRPr="00F45FBD">
        <w:rPr>
          <w:sz w:val="22"/>
          <w:szCs w:val="22"/>
        </w:rPr>
        <w:t xml:space="preserve"> highlighted the consequences of not carrying out the correct intervention</w:t>
      </w:r>
      <w:r w:rsidR="003769C9" w:rsidRPr="00F45FBD">
        <w:rPr>
          <w:sz w:val="22"/>
          <w:szCs w:val="22"/>
        </w:rPr>
        <w:t>.</w:t>
      </w:r>
      <w:r w:rsidR="001A2336" w:rsidRPr="00F45FBD">
        <w:rPr>
          <w:sz w:val="22"/>
          <w:szCs w:val="22"/>
        </w:rPr>
        <w:t xml:space="preserve"> 7,334</w:t>
      </w:r>
      <w:r w:rsidR="006526CB" w:rsidRPr="00F45FBD">
        <w:rPr>
          <w:sz w:val="22"/>
          <w:szCs w:val="22"/>
        </w:rPr>
        <w:t xml:space="preserve"> offences were recorded</w:t>
      </w:r>
      <w:r w:rsidR="001A2336" w:rsidRPr="00F45FBD">
        <w:rPr>
          <w:sz w:val="22"/>
          <w:szCs w:val="22"/>
        </w:rPr>
        <w:t xml:space="preserve"> </w:t>
      </w:r>
      <w:r w:rsidR="00CA73DF" w:rsidRPr="00F45FBD">
        <w:rPr>
          <w:sz w:val="22"/>
          <w:szCs w:val="22"/>
        </w:rPr>
        <w:t xml:space="preserve">in </w:t>
      </w:r>
      <w:r w:rsidR="001A2336" w:rsidRPr="00F45FBD">
        <w:rPr>
          <w:sz w:val="22"/>
          <w:szCs w:val="22"/>
        </w:rPr>
        <w:t xml:space="preserve">the year 2012-13 rising to 53,000 </w:t>
      </w:r>
      <w:r w:rsidR="00CA73DF" w:rsidRPr="00F45FBD">
        <w:rPr>
          <w:sz w:val="22"/>
          <w:szCs w:val="22"/>
        </w:rPr>
        <w:t xml:space="preserve">during </w:t>
      </w:r>
      <w:r w:rsidR="001A2336" w:rsidRPr="00F45FBD">
        <w:rPr>
          <w:sz w:val="22"/>
          <w:szCs w:val="22"/>
        </w:rPr>
        <w:t xml:space="preserve">2022-23 (Statista,2023). In </w:t>
      </w:r>
      <w:r w:rsidR="00CA73DF" w:rsidRPr="00F45FBD">
        <w:rPr>
          <w:sz w:val="22"/>
          <w:szCs w:val="22"/>
        </w:rPr>
        <w:t>a worst-case scenario</w:t>
      </w:r>
      <w:r w:rsidR="001A2336" w:rsidRPr="00F45FBD">
        <w:rPr>
          <w:sz w:val="22"/>
          <w:szCs w:val="22"/>
        </w:rPr>
        <w:t xml:space="preserve">, threats being carried out </w:t>
      </w:r>
      <w:r w:rsidR="00CA73DF" w:rsidRPr="00F45FBD">
        <w:rPr>
          <w:sz w:val="22"/>
          <w:szCs w:val="22"/>
        </w:rPr>
        <w:t>could be life threatening.</w:t>
      </w:r>
      <w:r w:rsidR="001A2336" w:rsidRPr="00F45FBD">
        <w:rPr>
          <w:sz w:val="22"/>
          <w:szCs w:val="22"/>
        </w:rPr>
        <w:t xml:space="preserve"> 602 </w:t>
      </w:r>
      <w:r w:rsidR="00CA73DF" w:rsidRPr="00F45FBD">
        <w:rPr>
          <w:sz w:val="22"/>
          <w:szCs w:val="22"/>
        </w:rPr>
        <w:t>homicides were</w:t>
      </w:r>
      <w:r w:rsidR="001A2336" w:rsidRPr="00F45FBD">
        <w:rPr>
          <w:sz w:val="22"/>
          <w:szCs w:val="22"/>
        </w:rPr>
        <w:t xml:space="preserve"> recorded in England and Wales in 2023-23</w:t>
      </w:r>
      <w:r w:rsidRPr="00F45FBD">
        <w:rPr>
          <w:sz w:val="22"/>
          <w:szCs w:val="22"/>
        </w:rPr>
        <w:t>,</w:t>
      </w:r>
      <w:r w:rsidR="001A2336" w:rsidRPr="00F45FBD">
        <w:rPr>
          <w:sz w:val="22"/>
          <w:szCs w:val="22"/>
        </w:rPr>
        <w:t xml:space="preserve"> </w:t>
      </w:r>
      <w:r w:rsidR="00CA73DF" w:rsidRPr="00F45FBD">
        <w:rPr>
          <w:sz w:val="22"/>
          <w:szCs w:val="22"/>
        </w:rPr>
        <w:t>61% of</w:t>
      </w:r>
      <w:r w:rsidRPr="00F45FBD">
        <w:rPr>
          <w:sz w:val="22"/>
          <w:szCs w:val="22"/>
        </w:rPr>
        <w:t xml:space="preserve"> which were</w:t>
      </w:r>
      <w:r w:rsidR="00CA73DF" w:rsidRPr="00F45FBD">
        <w:rPr>
          <w:sz w:val="22"/>
          <w:szCs w:val="22"/>
        </w:rPr>
        <w:t xml:space="preserve"> d</w:t>
      </w:r>
      <w:r w:rsidR="001A2336" w:rsidRPr="00F45FBD">
        <w:rPr>
          <w:sz w:val="22"/>
          <w:szCs w:val="22"/>
        </w:rPr>
        <w:t xml:space="preserve">omestic </w:t>
      </w:r>
      <w:r w:rsidR="00CA73DF" w:rsidRPr="00F45FBD">
        <w:rPr>
          <w:sz w:val="22"/>
          <w:szCs w:val="22"/>
        </w:rPr>
        <w:t xml:space="preserve">homicides </w:t>
      </w:r>
      <w:r w:rsidRPr="00F45FBD">
        <w:rPr>
          <w:sz w:val="22"/>
          <w:szCs w:val="22"/>
        </w:rPr>
        <w:t>and impacted</w:t>
      </w:r>
      <w:r w:rsidR="001A2336" w:rsidRPr="00F45FBD">
        <w:rPr>
          <w:sz w:val="22"/>
          <w:szCs w:val="22"/>
        </w:rPr>
        <w:t xml:space="preserve"> victim</w:t>
      </w:r>
      <w:r w:rsidR="00CA73DF" w:rsidRPr="00F45FBD">
        <w:rPr>
          <w:sz w:val="22"/>
          <w:szCs w:val="22"/>
        </w:rPr>
        <w:t xml:space="preserve">s with any </w:t>
      </w:r>
      <w:r w:rsidRPr="00F45FBD">
        <w:rPr>
          <w:sz w:val="22"/>
          <w:szCs w:val="22"/>
        </w:rPr>
        <w:t xml:space="preserve">form of </w:t>
      </w:r>
      <w:r w:rsidR="00CA73DF" w:rsidRPr="00F45FBD">
        <w:rPr>
          <w:sz w:val="22"/>
          <w:szCs w:val="22"/>
        </w:rPr>
        <w:t>vulnerability</w:t>
      </w:r>
      <w:r w:rsidR="001A2336" w:rsidRPr="00F45FBD">
        <w:rPr>
          <w:sz w:val="22"/>
          <w:szCs w:val="22"/>
        </w:rPr>
        <w:t>.</w:t>
      </w:r>
      <w:r w:rsidR="00872F4F" w:rsidRPr="00F45FBD">
        <w:rPr>
          <w:sz w:val="22"/>
          <w:szCs w:val="22"/>
        </w:rPr>
        <w:t xml:space="preserve"> Due to a high domestic homicide rate, “</w:t>
      </w:r>
      <w:r w:rsidR="001A2336" w:rsidRPr="00F45FBD">
        <w:rPr>
          <w:sz w:val="22"/>
          <w:szCs w:val="22"/>
        </w:rPr>
        <w:t xml:space="preserve">Threats to kill” </w:t>
      </w:r>
      <w:r w:rsidR="00872F4F" w:rsidRPr="00F45FBD">
        <w:rPr>
          <w:sz w:val="22"/>
          <w:szCs w:val="22"/>
        </w:rPr>
        <w:t>should be risk assessed correctly to prevent these consequences occurring.</w:t>
      </w:r>
      <w:r w:rsidR="0004568B" w:rsidRPr="00F45FBD">
        <w:rPr>
          <w:sz w:val="22"/>
          <w:szCs w:val="22"/>
        </w:rPr>
        <w:t xml:space="preserve"> </w:t>
      </w:r>
      <w:r w:rsidR="000512BD" w:rsidRPr="00F45FBD">
        <w:rPr>
          <w:sz w:val="22"/>
          <w:szCs w:val="22"/>
        </w:rPr>
        <w:t xml:space="preserve">Public protection notices are a first step in the criminal justice process. By </w:t>
      </w:r>
      <w:r w:rsidR="000512BD" w:rsidRPr="00F45FBD">
        <w:rPr>
          <w:sz w:val="22"/>
          <w:szCs w:val="22"/>
        </w:rPr>
        <w:t>contacting the correct agencie</w:t>
      </w:r>
      <w:r w:rsidR="000512BD" w:rsidRPr="00F45FBD">
        <w:rPr>
          <w:sz w:val="22"/>
          <w:szCs w:val="22"/>
        </w:rPr>
        <w:t>s, i</w:t>
      </w:r>
      <w:r w:rsidR="001A2336" w:rsidRPr="00F45FBD">
        <w:rPr>
          <w:sz w:val="22"/>
          <w:szCs w:val="22"/>
        </w:rPr>
        <w:t xml:space="preserve">nformation sharing between agencies is </w:t>
      </w:r>
      <w:r w:rsidR="000512BD" w:rsidRPr="00F45FBD">
        <w:rPr>
          <w:sz w:val="22"/>
          <w:szCs w:val="22"/>
        </w:rPr>
        <w:t xml:space="preserve">made possible leading ensuring relevant safeguarding is put in place. </w:t>
      </w:r>
    </w:p>
    <w:p w14:paraId="6E11BEAE" w14:textId="77777777" w:rsidR="00A46A96" w:rsidRPr="00F45FBD" w:rsidRDefault="00A46A96" w:rsidP="001A2336">
      <w:pPr>
        <w:rPr>
          <w:sz w:val="22"/>
          <w:szCs w:val="22"/>
        </w:rPr>
      </w:pPr>
    </w:p>
    <w:p w14:paraId="7497C5D6" w14:textId="573370AB" w:rsidR="004F3653" w:rsidRPr="00F45FBD" w:rsidRDefault="00A46A96" w:rsidP="00ED0F1D">
      <w:pPr>
        <w:rPr>
          <w:sz w:val="22"/>
          <w:szCs w:val="22"/>
        </w:rPr>
      </w:pPr>
      <w:r w:rsidRPr="00F45FBD">
        <w:rPr>
          <w:sz w:val="22"/>
          <w:szCs w:val="22"/>
        </w:rPr>
        <w:t>The Victim’s code was utilised throughout the investigation, put simply, this code provides a gold standard for ensuring victims are provided a fair trial at court. It ensures any roadblocks preventing victims being given a fair chance at providing evidence throughout the investigation though also at court proceedings. Victims are entitled to 12 rights under the code, rights every victim has access to. Ensuring victims understand the code should be a responsibility for services acting on behalf of the prosecution.</w:t>
      </w:r>
      <w:r w:rsidR="00262E4A" w:rsidRPr="00F45FBD">
        <w:rPr>
          <w:sz w:val="22"/>
          <w:szCs w:val="22"/>
        </w:rPr>
        <w:t xml:space="preserve"> The victim’s code should be fully explained to Victim’s to ensure they are aware of their rights throughout the investigation</w:t>
      </w:r>
      <w:r w:rsidR="00AC57C7" w:rsidRPr="00F45FBD">
        <w:rPr>
          <w:sz w:val="22"/>
          <w:szCs w:val="22"/>
        </w:rPr>
        <w:t xml:space="preserve"> (Ministry of Justice,2021).</w:t>
      </w:r>
      <w:r w:rsidR="00CD4E91" w:rsidRPr="00F45FBD">
        <w:rPr>
          <w:sz w:val="22"/>
          <w:szCs w:val="22"/>
        </w:rPr>
        <w:t xml:space="preserve"> </w:t>
      </w:r>
      <w:r w:rsidR="00262E4A" w:rsidRPr="00F45FBD">
        <w:rPr>
          <w:sz w:val="22"/>
          <w:szCs w:val="22"/>
        </w:rPr>
        <w:t xml:space="preserve">Many of the rights included in the Victim’s code applied to the victim in question, </w:t>
      </w:r>
      <w:r w:rsidR="00AC57C7" w:rsidRPr="00F45FBD">
        <w:rPr>
          <w:sz w:val="22"/>
          <w:szCs w:val="22"/>
        </w:rPr>
        <w:t xml:space="preserve">many </w:t>
      </w:r>
      <w:r w:rsidR="00262E4A" w:rsidRPr="00F45FBD">
        <w:rPr>
          <w:sz w:val="22"/>
          <w:szCs w:val="22"/>
        </w:rPr>
        <w:t xml:space="preserve">language and social issues </w:t>
      </w:r>
      <w:r w:rsidR="00AC57C7" w:rsidRPr="00F45FBD">
        <w:rPr>
          <w:sz w:val="22"/>
          <w:szCs w:val="22"/>
        </w:rPr>
        <w:t>lead to consideration being placed upon providing the victim an enhanced service in addition to the 12 rights I am obliged to provide. Applying</w:t>
      </w:r>
      <w:r w:rsidR="00262E4A" w:rsidRPr="00F45FBD">
        <w:rPr>
          <w:sz w:val="22"/>
          <w:szCs w:val="22"/>
        </w:rPr>
        <w:t xml:space="preserve"> the Victim code </w:t>
      </w:r>
      <w:r w:rsidR="004E2D9E" w:rsidRPr="00F45FBD">
        <w:rPr>
          <w:sz w:val="22"/>
          <w:szCs w:val="22"/>
        </w:rPr>
        <w:t xml:space="preserve">effectively </w:t>
      </w:r>
      <w:r w:rsidR="00AC57C7" w:rsidRPr="00F45FBD">
        <w:rPr>
          <w:sz w:val="22"/>
          <w:szCs w:val="22"/>
        </w:rPr>
        <w:t>included explaining the investigation process from pre-trial to post-trial</w:t>
      </w:r>
      <w:r w:rsidR="00CD4E91" w:rsidRPr="00F45FBD">
        <w:rPr>
          <w:sz w:val="22"/>
          <w:szCs w:val="22"/>
        </w:rPr>
        <w:t xml:space="preserve"> and the rights. I will now discuss the rights the victim opted for whilst explaining </w:t>
      </w:r>
      <w:r w:rsidR="00FC02ED" w:rsidRPr="00F45FBD">
        <w:rPr>
          <w:sz w:val="22"/>
          <w:szCs w:val="22"/>
        </w:rPr>
        <w:t xml:space="preserve">what I mean by </w:t>
      </w:r>
      <w:r w:rsidR="00CD4E91" w:rsidRPr="00F45FBD">
        <w:rPr>
          <w:sz w:val="22"/>
          <w:szCs w:val="22"/>
        </w:rPr>
        <w:t>an enhanced service</w:t>
      </w:r>
      <w:r w:rsidR="00FC02ED" w:rsidRPr="00F45FBD">
        <w:rPr>
          <w:sz w:val="22"/>
          <w:szCs w:val="22"/>
        </w:rPr>
        <w:t>, and how it</w:t>
      </w:r>
      <w:r w:rsidR="00CD4E91" w:rsidRPr="00F45FBD">
        <w:rPr>
          <w:sz w:val="22"/>
          <w:szCs w:val="22"/>
        </w:rPr>
        <w:t xml:space="preserve"> would be of benefit to a vulnerable victim. </w:t>
      </w:r>
    </w:p>
    <w:p w14:paraId="72B67677" w14:textId="77777777" w:rsidR="00E37164" w:rsidRPr="00F45FBD" w:rsidRDefault="00E37164" w:rsidP="00ED0F1D">
      <w:pPr>
        <w:rPr>
          <w:sz w:val="22"/>
          <w:szCs w:val="22"/>
        </w:rPr>
      </w:pPr>
    </w:p>
    <w:p w14:paraId="4D78CFD5" w14:textId="12B8C2DF" w:rsidR="00CB2BB3" w:rsidRPr="00F45FBD" w:rsidRDefault="00E37164" w:rsidP="00CB2BB3">
      <w:pPr>
        <w:rPr>
          <w:b/>
          <w:bCs/>
          <w:sz w:val="22"/>
          <w:szCs w:val="22"/>
        </w:rPr>
      </w:pPr>
      <w:r w:rsidRPr="00F45FBD">
        <w:rPr>
          <w:sz w:val="22"/>
          <w:szCs w:val="22"/>
        </w:rPr>
        <w:t>The first right I ensured my victim was provided was right 1. To be</w:t>
      </w:r>
      <w:r w:rsidR="00FC02ED" w:rsidRPr="00F45FBD">
        <w:rPr>
          <w:sz w:val="22"/>
          <w:szCs w:val="22"/>
        </w:rPr>
        <w:t xml:space="preserve"> able to understand and be understood. I’ve talked briefly about my victim’s nationality and lack of English-speaking skills, at the same time he suffered with a hearing impairment. This caused was clearly problematic for ensuring the victim understand the court process and could get his point across when giving evidence. Measures I put in place throughout the investigation were </w:t>
      </w:r>
      <w:r w:rsidR="00C06127" w:rsidRPr="00F45FBD">
        <w:rPr>
          <w:sz w:val="22"/>
          <w:szCs w:val="22"/>
        </w:rPr>
        <w:t xml:space="preserve">the use of a translator, they were present at the time of receiving a statement, </w:t>
      </w:r>
      <w:r w:rsidR="0054023A" w:rsidRPr="00F45FBD">
        <w:rPr>
          <w:sz w:val="22"/>
          <w:szCs w:val="22"/>
        </w:rPr>
        <w:t xml:space="preserve">and whenever </w:t>
      </w:r>
      <w:r w:rsidR="00C06127" w:rsidRPr="00F45FBD">
        <w:rPr>
          <w:sz w:val="22"/>
          <w:szCs w:val="22"/>
        </w:rPr>
        <w:t xml:space="preserve">face to face with the victim. </w:t>
      </w:r>
      <w:r w:rsidR="0054023A" w:rsidRPr="00F45FBD">
        <w:rPr>
          <w:sz w:val="22"/>
          <w:szCs w:val="22"/>
        </w:rPr>
        <w:t xml:space="preserve">It allowed </w:t>
      </w:r>
      <w:r w:rsidR="00C06127" w:rsidRPr="00F45FBD">
        <w:rPr>
          <w:sz w:val="22"/>
          <w:szCs w:val="22"/>
        </w:rPr>
        <w:t xml:space="preserve">adequate detail </w:t>
      </w:r>
      <w:r w:rsidR="0054023A" w:rsidRPr="00F45FBD">
        <w:rPr>
          <w:sz w:val="22"/>
          <w:szCs w:val="22"/>
        </w:rPr>
        <w:t>to be</w:t>
      </w:r>
      <w:r w:rsidR="00C06127" w:rsidRPr="00F45FBD">
        <w:rPr>
          <w:sz w:val="22"/>
          <w:szCs w:val="22"/>
        </w:rPr>
        <w:t xml:space="preserve"> captured in the witness statement</w:t>
      </w:r>
      <w:r w:rsidR="0054023A" w:rsidRPr="00F45FBD">
        <w:rPr>
          <w:sz w:val="22"/>
          <w:szCs w:val="22"/>
        </w:rPr>
        <w:t xml:space="preserve"> meaning nothing was missed</w:t>
      </w:r>
      <w:r w:rsidR="00C06127" w:rsidRPr="00F45FBD">
        <w:rPr>
          <w:sz w:val="22"/>
          <w:szCs w:val="22"/>
        </w:rPr>
        <w:t xml:space="preserve">. </w:t>
      </w:r>
      <w:r w:rsidR="0054023A" w:rsidRPr="00F45FBD">
        <w:rPr>
          <w:sz w:val="22"/>
          <w:szCs w:val="22"/>
        </w:rPr>
        <w:t xml:space="preserve">I used </w:t>
      </w:r>
      <w:r w:rsidR="00C06127" w:rsidRPr="00F45FBD">
        <w:rPr>
          <w:sz w:val="22"/>
          <w:szCs w:val="22"/>
        </w:rPr>
        <w:t xml:space="preserve">Language line when combating language barriers </w:t>
      </w:r>
      <w:r w:rsidR="0054023A" w:rsidRPr="00F45FBD">
        <w:rPr>
          <w:sz w:val="22"/>
          <w:szCs w:val="22"/>
        </w:rPr>
        <w:t>allowing</w:t>
      </w:r>
      <w:r w:rsidR="00C06127" w:rsidRPr="00F45FBD">
        <w:rPr>
          <w:sz w:val="22"/>
          <w:szCs w:val="22"/>
        </w:rPr>
        <w:t xml:space="preserve"> conversations to flow when an interpreter was </w:t>
      </w:r>
      <w:r w:rsidR="00C06127" w:rsidRPr="00F45FBD">
        <w:rPr>
          <w:sz w:val="22"/>
          <w:szCs w:val="22"/>
        </w:rPr>
        <w:t xml:space="preserve">unavailable. </w:t>
      </w:r>
      <w:r w:rsidR="00D24475" w:rsidRPr="00F45FBD">
        <w:rPr>
          <w:sz w:val="22"/>
          <w:szCs w:val="22"/>
        </w:rPr>
        <w:t xml:space="preserve">I also acknowledged the victims right under (The Witness Charter,2013) when allowing any verbal </w:t>
      </w:r>
      <w:r w:rsidR="00D24475" w:rsidRPr="00F45FBD">
        <w:rPr>
          <w:sz w:val="22"/>
          <w:szCs w:val="22"/>
        </w:rPr>
        <w:lastRenderedPageBreak/>
        <w:t xml:space="preserve">or written information to be provided in the victim’s choice of language. The implications of not doing so </w:t>
      </w:r>
      <w:r w:rsidR="0054023A" w:rsidRPr="00F45FBD">
        <w:rPr>
          <w:sz w:val="22"/>
          <w:szCs w:val="22"/>
        </w:rPr>
        <w:t xml:space="preserve">could </w:t>
      </w:r>
      <w:r w:rsidR="00D24475" w:rsidRPr="00F45FBD">
        <w:rPr>
          <w:sz w:val="22"/>
          <w:szCs w:val="22"/>
        </w:rPr>
        <w:t>result in difficulty gathering detailed evidence from statements</w:t>
      </w:r>
      <w:r w:rsidR="0054023A" w:rsidRPr="00F45FBD">
        <w:rPr>
          <w:sz w:val="22"/>
          <w:szCs w:val="22"/>
        </w:rPr>
        <w:t xml:space="preserve">, thereby </w:t>
      </w:r>
      <w:r w:rsidR="00D24475" w:rsidRPr="00F45FBD">
        <w:rPr>
          <w:sz w:val="22"/>
          <w:szCs w:val="22"/>
        </w:rPr>
        <w:t>increasing the risk of inadequate victim safeguarding (Shah et al.,2005). Discussing the investigation in the victim’s choice of language extended to written documentation. A</w:t>
      </w:r>
      <w:r w:rsidR="00C0678D" w:rsidRPr="00F45FBD">
        <w:rPr>
          <w:sz w:val="22"/>
          <w:szCs w:val="22"/>
        </w:rPr>
        <w:t xml:space="preserve">ll </w:t>
      </w:r>
      <w:r w:rsidR="00D24475" w:rsidRPr="00F45FBD">
        <w:rPr>
          <w:sz w:val="22"/>
          <w:szCs w:val="22"/>
        </w:rPr>
        <w:t xml:space="preserve">documentation was </w:t>
      </w:r>
      <w:r w:rsidR="00C0678D" w:rsidRPr="00F45FBD">
        <w:rPr>
          <w:sz w:val="22"/>
          <w:szCs w:val="22"/>
        </w:rPr>
        <w:t>translated</w:t>
      </w:r>
      <w:r w:rsidR="00021E28" w:rsidRPr="00F45FBD">
        <w:rPr>
          <w:sz w:val="22"/>
          <w:szCs w:val="22"/>
        </w:rPr>
        <w:t xml:space="preserve"> including </w:t>
      </w:r>
      <w:r w:rsidR="00E75652" w:rsidRPr="00F45FBD">
        <w:rPr>
          <w:sz w:val="22"/>
          <w:szCs w:val="22"/>
        </w:rPr>
        <w:t>court</w:t>
      </w:r>
      <w:r w:rsidR="00C0678D" w:rsidRPr="00F45FBD">
        <w:rPr>
          <w:sz w:val="22"/>
          <w:szCs w:val="22"/>
        </w:rPr>
        <w:t xml:space="preserve"> </w:t>
      </w:r>
      <w:r w:rsidR="00E75652" w:rsidRPr="00F45FBD">
        <w:rPr>
          <w:sz w:val="22"/>
          <w:szCs w:val="22"/>
        </w:rPr>
        <w:t>dates</w:t>
      </w:r>
      <w:r w:rsidR="00021E28" w:rsidRPr="00F45FBD">
        <w:rPr>
          <w:sz w:val="22"/>
          <w:szCs w:val="22"/>
        </w:rPr>
        <w:t xml:space="preserve"> </w:t>
      </w:r>
      <w:r w:rsidR="00E75652" w:rsidRPr="00F45FBD">
        <w:rPr>
          <w:sz w:val="22"/>
          <w:szCs w:val="22"/>
        </w:rPr>
        <w:t xml:space="preserve">and case verdicts </w:t>
      </w:r>
      <w:r w:rsidR="00A7622D" w:rsidRPr="00F45FBD">
        <w:rPr>
          <w:sz w:val="22"/>
          <w:szCs w:val="22"/>
        </w:rPr>
        <w:t>ensuring the victim was fully aware of the</w:t>
      </w:r>
      <w:r w:rsidR="00021E28" w:rsidRPr="00F45FBD">
        <w:rPr>
          <w:sz w:val="22"/>
          <w:szCs w:val="22"/>
        </w:rPr>
        <w:t xml:space="preserve"> investigation progress. </w:t>
      </w:r>
    </w:p>
    <w:p w14:paraId="4B020013" w14:textId="77777777" w:rsidR="001B55A9" w:rsidRPr="00F45FBD" w:rsidRDefault="001B55A9" w:rsidP="001B55A9">
      <w:pPr>
        <w:rPr>
          <w:b/>
          <w:bCs/>
          <w:sz w:val="22"/>
          <w:szCs w:val="22"/>
        </w:rPr>
      </w:pPr>
    </w:p>
    <w:p w14:paraId="529D540A" w14:textId="17EE506D" w:rsidR="00E6187B" w:rsidRPr="00F45FBD" w:rsidRDefault="009A28F1" w:rsidP="00F12788">
      <w:pPr>
        <w:rPr>
          <w:sz w:val="22"/>
          <w:szCs w:val="22"/>
        </w:rPr>
      </w:pPr>
      <w:r w:rsidRPr="00F45FBD">
        <w:rPr>
          <w:sz w:val="22"/>
          <w:szCs w:val="22"/>
        </w:rPr>
        <w:t xml:space="preserve">A second right adhered to was right 2. Recording details of the crime without unjustified delay. The victim was </w:t>
      </w:r>
      <w:r w:rsidR="002D5881" w:rsidRPr="00F45FBD">
        <w:rPr>
          <w:sz w:val="22"/>
          <w:szCs w:val="22"/>
        </w:rPr>
        <w:t>contact</w:t>
      </w:r>
      <w:r w:rsidRPr="00F45FBD">
        <w:rPr>
          <w:sz w:val="22"/>
          <w:szCs w:val="22"/>
        </w:rPr>
        <w:t>ed</w:t>
      </w:r>
      <w:r w:rsidR="002D5881" w:rsidRPr="00F45FBD">
        <w:rPr>
          <w:sz w:val="22"/>
          <w:szCs w:val="22"/>
        </w:rPr>
        <w:t xml:space="preserve"> and an interview the day the incident was reported. I provided all adequate interpreter support</w:t>
      </w:r>
      <w:r w:rsidR="00F12788" w:rsidRPr="00F45FBD">
        <w:rPr>
          <w:sz w:val="22"/>
          <w:szCs w:val="22"/>
        </w:rPr>
        <w:t xml:space="preserve"> which I recognised was required due to his inability to speak English.</w:t>
      </w:r>
      <w:r w:rsidR="002D5881" w:rsidRPr="00F45FBD">
        <w:rPr>
          <w:sz w:val="22"/>
          <w:szCs w:val="22"/>
        </w:rPr>
        <w:t xml:space="preserve"> </w:t>
      </w:r>
      <w:r w:rsidR="00F12788" w:rsidRPr="00F45FBD">
        <w:rPr>
          <w:sz w:val="22"/>
          <w:szCs w:val="22"/>
        </w:rPr>
        <w:t>This allowed one thorough, detailed w</w:t>
      </w:r>
      <w:r w:rsidR="002D5881" w:rsidRPr="00F45FBD">
        <w:rPr>
          <w:sz w:val="22"/>
          <w:szCs w:val="22"/>
        </w:rPr>
        <w:t>itness statement</w:t>
      </w:r>
      <w:r w:rsidR="00F12788" w:rsidRPr="00F45FBD">
        <w:rPr>
          <w:sz w:val="22"/>
          <w:szCs w:val="22"/>
        </w:rPr>
        <w:t xml:space="preserve"> to be </w:t>
      </w:r>
      <w:r w:rsidR="002D5881" w:rsidRPr="00F45FBD">
        <w:rPr>
          <w:sz w:val="22"/>
          <w:szCs w:val="22"/>
        </w:rPr>
        <w:t>obtained</w:t>
      </w:r>
      <w:r w:rsidR="00F12788" w:rsidRPr="00F45FBD">
        <w:rPr>
          <w:sz w:val="22"/>
          <w:szCs w:val="22"/>
        </w:rPr>
        <w:t xml:space="preserve"> (Ministry of Justice</w:t>
      </w:r>
      <w:r w:rsidR="009F525D" w:rsidRPr="00F45FBD">
        <w:rPr>
          <w:sz w:val="22"/>
          <w:szCs w:val="22"/>
        </w:rPr>
        <w:t>,</w:t>
      </w:r>
      <w:r w:rsidR="00F12788" w:rsidRPr="00F45FBD">
        <w:rPr>
          <w:sz w:val="22"/>
          <w:szCs w:val="22"/>
        </w:rPr>
        <w:t xml:space="preserve">2020). I also ensured all documents sent to the Crown Prosecution Service (CPS) were completed promptly to allow for a prompter court date. </w:t>
      </w:r>
      <w:r w:rsidR="00E6187B" w:rsidRPr="00F45FBD">
        <w:rPr>
          <w:sz w:val="22"/>
          <w:szCs w:val="22"/>
        </w:rPr>
        <w:t xml:space="preserve">This right is not only important for the victim and his right to justice, which I will refer to later, but is part of a national effort for Police to analyse crime patterns, investigate geographic concentration of crime to implement crime prevention strategies and policies (Buil-Gil et al.,2022). </w:t>
      </w:r>
      <w:r w:rsidR="00F72311" w:rsidRPr="00F45FBD">
        <w:rPr>
          <w:sz w:val="22"/>
          <w:szCs w:val="22"/>
        </w:rPr>
        <w:t xml:space="preserve">Additionally, this was part of duty 6. Of my code of ethics as an officer, </w:t>
      </w:r>
      <w:r w:rsidR="009F525D" w:rsidRPr="00F45FBD">
        <w:rPr>
          <w:sz w:val="22"/>
          <w:szCs w:val="22"/>
        </w:rPr>
        <w:t>use of</w:t>
      </w:r>
      <w:r w:rsidR="00F72311" w:rsidRPr="00F45FBD">
        <w:rPr>
          <w:sz w:val="22"/>
          <w:szCs w:val="22"/>
        </w:rPr>
        <w:t xml:space="preserve"> actions, legislation and policies</w:t>
      </w:r>
      <w:r w:rsidR="009F525D" w:rsidRPr="00F45FBD">
        <w:rPr>
          <w:sz w:val="22"/>
          <w:szCs w:val="22"/>
        </w:rPr>
        <w:t xml:space="preserve"> used should be recorded accurately</w:t>
      </w:r>
      <w:r w:rsidR="00F72311" w:rsidRPr="00F45FBD">
        <w:rPr>
          <w:sz w:val="22"/>
          <w:szCs w:val="22"/>
        </w:rPr>
        <w:t xml:space="preserve"> (C</w:t>
      </w:r>
      <w:r w:rsidR="009F525D" w:rsidRPr="00F45FBD">
        <w:rPr>
          <w:sz w:val="22"/>
          <w:szCs w:val="22"/>
        </w:rPr>
        <w:t>OP</w:t>
      </w:r>
      <w:r w:rsidR="00F72311" w:rsidRPr="00F45FBD">
        <w:rPr>
          <w:sz w:val="22"/>
          <w:szCs w:val="22"/>
        </w:rPr>
        <w:t xml:space="preserve">,2014). </w:t>
      </w:r>
      <w:r w:rsidR="00A76D35" w:rsidRPr="00F45FBD">
        <w:rPr>
          <w:sz w:val="22"/>
          <w:szCs w:val="22"/>
        </w:rPr>
        <w:t xml:space="preserve">I will note issues surrounding the victims trust in disclosing all details of the offence. </w:t>
      </w:r>
      <w:r w:rsidR="00951762" w:rsidRPr="00F45FBD">
        <w:rPr>
          <w:sz w:val="22"/>
          <w:szCs w:val="22"/>
        </w:rPr>
        <w:t>There were</w:t>
      </w:r>
      <w:r w:rsidR="00A76D35" w:rsidRPr="00F45FBD">
        <w:rPr>
          <w:sz w:val="22"/>
          <w:szCs w:val="22"/>
        </w:rPr>
        <w:t xml:space="preserve"> barriers </w:t>
      </w:r>
      <w:r w:rsidR="00951762" w:rsidRPr="00F45FBD">
        <w:rPr>
          <w:sz w:val="22"/>
          <w:szCs w:val="22"/>
        </w:rPr>
        <w:t xml:space="preserve">that didn’t allow the victim to important details to be disclosed. I promised the victim all personal details will never be disclosed for any purpose other than the investigation. I had developed a bond with the victim, a bond that made the victim comfortable with disclosing exactly what had happened. </w:t>
      </w:r>
    </w:p>
    <w:p w14:paraId="32159D6F" w14:textId="77777777" w:rsidR="00951762" w:rsidRPr="00F45FBD" w:rsidRDefault="00951762" w:rsidP="00F12788">
      <w:pPr>
        <w:rPr>
          <w:sz w:val="22"/>
          <w:szCs w:val="22"/>
        </w:rPr>
      </w:pPr>
    </w:p>
    <w:p w14:paraId="0F5C0019" w14:textId="125E4AC3" w:rsidR="00EB18EB" w:rsidRPr="00F45FBD" w:rsidRDefault="00951762" w:rsidP="00F12788">
      <w:pPr>
        <w:rPr>
          <w:sz w:val="22"/>
          <w:szCs w:val="22"/>
        </w:rPr>
      </w:pPr>
      <w:r w:rsidRPr="00F45FBD">
        <w:rPr>
          <w:sz w:val="22"/>
          <w:szCs w:val="22"/>
        </w:rPr>
        <w:t>Right 4. under the Victim’s code was an entitlement to be referred to appropriate services. Submission</w:t>
      </w:r>
      <w:r w:rsidR="009276E8" w:rsidRPr="00F45FBD">
        <w:rPr>
          <w:sz w:val="22"/>
          <w:szCs w:val="22"/>
        </w:rPr>
        <w:t xml:space="preserve"> of PPN’s </w:t>
      </w:r>
      <w:r w:rsidRPr="00F45FBD">
        <w:rPr>
          <w:sz w:val="22"/>
          <w:szCs w:val="22"/>
        </w:rPr>
        <w:t>shared information with</w:t>
      </w:r>
      <w:r w:rsidR="009276E8" w:rsidRPr="00F45FBD">
        <w:rPr>
          <w:sz w:val="22"/>
          <w:szCs w:val="22"/>
        </w:rPr>
        <w:t xml:space="preserve"> </w:t>
      </w:r>
      <w:r w:rsidRPr="00F45FBD">
        <w:rPr>
          <w:sz w:val="22"/>
          <w:szCs w:val="22"/>
        </w:rPr>
        <w:t>s</w:t>
      </w:r>
      <w:r w:rsidR="009276E8" w:rsidRPr="00F45FBD">
        <w:rPr>
          <w:sz w:val="22"/>
          <w:szCs w:val="22"/>
        </w:rPr>
        <w:t xml:space="preserve">ocial </w:t>
      </w:r>
      <w:r w:rsidRPr="00F45FBD">
        <w:rPr>
          <w:sz w:val="22"/>
          <w:szCs w:val="22"/>
        </w:rPr>
        <w:t>services,</w:t>
      </w:r>
      <w:r w:rsidR="009276E8" w:rsidRPr="00F45FBD">
        <w:rPr>
          <w:sz w:val="22"/>
          <w:szCs w:val="22"/>
        </w:rPr>
        <w:t xml:space="preserve"> pivotal to </w:t>
      </w:r>
      <w:r w:rsidR="00277BA5" w:rsidRPr="00F45FBD">
        <w:rPr>
          <w:sz w:val="22"/>
          <w:szCs w:val="22"/>
        </w:rPr>
        <w:t xml:space="preserve">providing </w:t>
      </w:r>
      <w:r w:rsidR="009276E8" w:rsidRPr="00F45FBD">
        <w:rPr>
          <w:sz w:val="22"/>
          <w:szCs w:val="22"/>
        </w:rPr>
        <w:t>sup</w:t>
      </w:r>
      <w:r w:rsidRPr="00F45FBD">
        <w:rPr>
          <w:sz w:val="22"/>
          <w:szCs w:val="22"/>
        </w:rPr>
        <w:t xml:space="preserve">port with </w:t>
      </w:r>
      <w:r w:rsidR="005D60EA" w:rsidRPr="00F45FBD">
        <w:rPr>
          <w:sz w:val="22"/>
          <w:szCs w:val="22"/>
        </w:rPr>
        <w:t xml:space="preserve">his </w:t>
      </w:r>
      <w:r w:rsidR="009276E8" w:rsidRPr="00F45FBD">
        <w:rPr>
          <w:sz w:val="22"/>
          <w:szCs w:val="22"/>
        </w:rPr>
        <w:t>living</w:t>
      </w:r>
      <w:r w:rsidRPr="00F45FBD">
        <w:rPr>
          <w:sz w:val="22"/>
          <w:szCs w:val="22"/>
        </w:rPr>
        <w:t xml:space="preserve"> costs</w:t>
      </w:r>
      <w:r w:rsidR="009276E8" w:rsidRPr="00F45FBD">
        <w:rPr>
          <w:sz w:val="22"/>
          <w:szCs w:val="22"/>
        </w:rPr>
        <w:t xml:space="preserve"> </w:t>
      </w:r>
      <w:r w:rsidR="00277BA5" w:rsidRPr="00F45FBD">
        <w:rPr>
          <w:sz w:val="22"/>
          <w:szCs w:val="22"/>
        </w:rPr>
        <w:t xml:space="preserve">while </w:t>
      </w:r>
      <w:r w:rsidRPr="00F45FBD">
        <w:rPr>
          <w:sz w:val="22"/>
          <w:szCs w:val="22"/>
        </w:rPr>
        <w:t>accommodating</w:t>
      </w:r>
      <w:r w:rsidR="00277BA5" w:rsidRPr="00F45FBD">
        <w:rPr>
          <w:sz w:val="22"/>
          <w:szCs w:val="22"/>
        </w:rPr>
        <w:t xml:space="preserve"> physical disabilities. Under </w:t>
      </w:r>
      <w:r w:rsidR="005D60EA" w:rsidRPr="00F45FBD">
        <w:rPr>
          <w:sz w:val="22"/>
          <w:szCs w:val="22"/>
        </w:rPr>
        <w:t>S.16 (Youth-Justice &amp; Criminal-Evidence-Act,1999)</w:t>
      </w:r>
      <w:r w:rsidR="00277BA5" w:rsidRPr="00F45FBD">
        <w:rPr>
          <w:sz w:val="22"/>
          <w:szCs w:val="22"/>
        </w:rPr>
        <w:t xml:space="preserve"> (Ministry of Justice,2015)</w:t>
      </w:r>
      <w:r w:rsidR="00F82D5E" w:rsidRPr="00F45FBD">
        <w:rPr>
          <w:sz w:val="22"/>
          <w:szCs w:val="22"/>
        </w:rPr>
        <w:t>,</w:t>
      </w:r>
      <w:r w:rsidR="00277BA5" w:rsidRPr="00F45FBD">
        <w:rPr>
          <w:sz w:val="22"/>
          <w:szCs w:val="22"/>
        </w:rPr>
        <w:t xml:space="preserve"> the victim qualified as vulnerable through suffering severe physical impairment</w:t>
      </w:r>
      <w:r w:rsidR="005D60EA" w:rsidRPr="00F45FBD">
        <w:rPr>
          <w:sz w:val="22"/>
          <w:szCs w:val="22"/>
        </w:rPr>
        <w:t xml:space="preserve">s </w:t>
      </w:r>
      <w:r w:rsidR="00277BA5" w:rsidRPr="00F45FBD">
        <w:rPr>
          <w:sz w:val="22"/>
          <w:szCs w:val="22"/>
        </w:rPr>
        <w:t xml:space="preserve">(deafness). </w:t>
      </w:r>
      <w:r w:rsidR="005D60EA" w:rsidRPr="00F45FBD">
        <w:rPr>
          <w:sz w:val="22"/>
          <w:szCs w:val="22"/>
        </w:rPr>
        <w:t>The</w:t>
      </w:r>
      <w:r w:rsidR="00277BA5" w:rsidRPr="00F45FBD">
        <w:rPr>
          <w:sz w:val="22"/>
          <w:szCs w:val="22"/>
        </w:rPr>
        <w:t xml:space="preserve"> impairment would </w:t>
      </w:r>
      <w:r w:rsidR="005D60EA" w:rsidRPr="00F45FBD">
        <w:rPr>
          <w:sz w:val="22"/>
          <w:szCs w:val="22"/>
        </w:rPr>
        <w:t xml:space="preserve">certainly </w:t>
      </w:r>
      <w:r w:rsidR="00277BA5" w:rsidRPr="00F45FBD">
        <w:rPr>
          <w:sz w:val="22"/>
          <w:szCs w:val="22"/>
        </w:rPr>
        <w:t xml:space="preserve">impact his ability to give evidence making </w:t>
      </w:r>
      <w:r w:rsidR="00F82D5E" w:rsidRPr="00F45FBD">
        <w:rPr>
          <w:sz w:val="22"/>
          <w:szCs w:val="22"/>
        </w:rPr>
        <w:t>him</w:t>
      </w:r>
      <w:r w:rsidR="00277BA5" w:rsidRPr="00F45FBD">
        <w:rPr>
          <w:sz w:val="22"/>
          <w:szCs w:val="22"/>
        </w:rPr>
        <w:t xml:space="preserve"> viable for “Special Measures”.</w:t>
      </w:r>
      <w:r w:rsidR="00B970BC" w:rsidRPr="00F45FBD">
        <w:rPr>
          <w:sz w:val="22"/>
          <w:szCs w:val="22"/>
        </w:rPr>
        <w:t xml:space="preserve"> </w:t>
      </w:r>
      <w:r w:rsidR="005D60EA" w:rsidRPr="00F45FBD">
        <w:rPr>
          <w:sz w:val="22"/>
          <w:szCs w:val="22"/>
        </w:rPr>
        <w:t>Special</w:t>
      </w:r>
      <w:r w:rsidR="008935E0" w:rsidRPr="00F45FBD">
        <w:rPr>
          <w:sz w:val="22"/>
          <w:szCs w:val="22"/>
        </w:rPr>
        <w:t xml:space="preserve"> measures </w:t>
      </w:r>
      <w:r w:rsidR="00B970BC" w:rsidRPr="00F45FBD">
        <w:rPr>
          <w:sz w:val="22"/>
          <w:szCs w:val="22"/>
        </w:rPr>
        <w:t xml:space="preserve">help vulnerable persons provide the best evidence at court by introducing </w:t>
      </w:r>
      <w:r w:rsidR="005D60EA" w:rsidRPr="00F45FBD">
        <w:rPr>
          <w:sz w:val="22"/>
          <w:szCs w:val="22"/>
        </w:rPr>
        <w:t>processes</w:t>
      </w:r>
      <w:r w:rsidR="00B970BC" w:rsidRPr="00F45FBD">
        <w:rPr>
          <w:sz w:val="22"/>
          <w:szCs w:val="22"/>
        </w:rPr>
        <w:t xml:space="preserve"> assist</w:t>
      </w:r>
      <w:r w:rsidR="005D60EA" w:rsidRPr="00F45FBD">
        <w:rPr>
          <w:sz w:val="22"/>
          <w:szCs w:val="22"/>
        </w:rPr>
        <w:t xml:space="preserve">ing </w:t>
      </w:r>
      <w:r w:rsidR="00B970BC" w:rsidRPr="00F45FBD">
        <w:rPr>
          <w:sz w:val="22"/>
          <w:szCs w:val="22"/>
        </w:rPr>
        <w:t xml:space="preserve">victims/witnesses in areas evidence is likely to diminish. </w:t>
      </w:r>
      <w:r w:rsidR="00277BA5" w:rsidRPr="00F45FBD">
        <w:rPr>
          <w:sz w:val="22"/>
          <w:szCs w:val="22"/>
        </w:rPr>
        <w:t>I contact</w:t>
      </w:r>
      <w:r w:rsidR="008935E0" w:rsidRPr="00F45FBD">
        <w:rPr>
          <w:sz w:val="22"/>
          <w:szCs w:val="22"/>
        </w:rPr>
        <w:t xml:space="preserve">ed </w:t>
      </w:r>
      <w:r w:rsidR="00277BA5" w:rsidRPr="00F45FBD">
        <w:rPr>
          <w:sz w:val="22"/>
          <w:szCs w:val="22"/>
        </w:rPr>
        <w:t>the witness</w:t>
      </w:r>
      <w:r w:rsidR="00B970BC" w:rsidRPr="00F45FBD">
        <w:rPr>
          <w:sz w:val="22"/>
          <w:szCs w:val="22"/>
        </w:rPr>
        <w:t>-</w:t>
      </w:r>
      <w:r w:rsidR="00277BA5" w:rsidRPr="00F45FBD">
        <w:rPr>
          <w:sz w:val="22"/>
          <w:szCs w:val="22"/>
        </w:rPr>
        <w:t>care</w:t>
      </w:r>
      <w:r w:rsidR="00B970BC" w:rsidRPr="00F45FBD">
        <w:rPr>
          <w:sz w:val="22"/>
          <w:szCs w:val="22"/>
        </w:rPr>
        <w:t>-</w:t>
      </w:r>
      <w:r w:rsidR="00277BA5" w:rsidRPr="00F45FBD">
        <w:rPr>
          <w:sz w:val="22"/>
          <w:szCs w:val="22"/>
        </w:rPr>
        <w:t xml:space="preserve">unit who authorised this with a judge at trial. </w:t>
      </w:r>
      <w:r w:rsidR="003623AE" w:rsidRPr="00F45FBD">
        <w:rPr>
          <w:sz w:val="22"/>
          <w:szCs w:val="22"/>
        </w:rPr>
        <w:t xml:space="preserve">I opted for communication aids (S.30 YJ&amp;CEA,1999) </w:t>
      </w:r>
      <w:r w:rsidR="00B970BC" w:rsidRPr="00F45FBD">
        <w:rPr>
          <w:sz w:val="22"/>
          <w:szCs w:val="22"/>
        </w:rPr>
        <w:t>d</w:t>
      </w:r>
      <w:r w:rsidR="00A56AFA" w:rsidRPr="00F45FBD">
        <w:rPr>
          <w:sz w:val="22"/>
          <w:szCs w:val="22"/>
        </w:rPr>
        <w:t>uring court proceedings. Essentially, devices (speakers/hearing aids) are present, preventing the diminishment of evidence</w:t>
      </w:r>
      <w:r w:rsidR="00B970BC" w:rsidRPr="00F45FBD">
        <w:rPr>
          <w:sz w:val="22"/>
          <w:szCs w:val="22"/>
        </w:rPr>
        <w:t xml:space="preserve"> as my victim had hearing impairment. </w:t>
      </w:r>
      <w:r w:rsidR="00EB18EB" w:rsidRPr="00F45FBD">
        <w:rPr>
          <w:sz w:val="22"/>
          <w:szCs w:val="22"/>
        </w:rPr>
        <w:t xml:space="preserve">I </w:t>
      </w:r>
      <w:r w:rsidR="008935E0" w:rsidRPr="00F45FBD">
        <w:rPr>
          <w:sz w:val="22"/>
          <w:szCs w:val="22"/>
        </w:rPr>
        <w:t>was also aware</w:t>
      </w:r>
      <w:r w:rsidR="00EB18EB" w:rsidRPr="00F45FBD">
        <w:rPr>
          <w:sz w:val="22"/>
          <w:szCs w:val="22"/>
        </w:rPr>
        <w:t xml:space="preserve"> of</w:t>
      </w:r>
      <w:r w:rsidR="008935E0" w:rsidRPr="00F45FBD">
        <w:rPr>
          <w:sz w:val="22"/>
          <w:szCs w:val="22"/>
        </w:rPr>
        <w:t xml:space="preserve"> the</w:t>
      </w:r>
      <w:r w:rsidR="00EB18EB" w:rsidRPr="00F45FBD">
        <w:rPr>
          <w:sz w:val="22"/>
          <w:szCs w:val="22"/>
        </w:rPr>
        <w:t xml:space="preserve"> emotional harm the victim had suffered. I became aware of Domestic-violence-advisors who work with </w:t>
      </w:r>
      <w:r w:rsidR="004A3B0F" w:rsidRPr="00F45FBD">
        <w:rPr>
          <w:sz w:val="22"/>
          <w:szCs w:val="22"/>
        </w:rPr>
        <w:t xml:space="preserve">victims </w:t>
      </w:r>
      <w:r w:rsidR="008935E0" w:rsidRPr="00F45FBD">
        <w:rPr>
          <w:sz w:val="22"/>
          <w:szCs w:val="22"/>
        </w:rPr>
        <w:t>of</w:t>
      </w:r>
      <w:r w:rsidR="004A3B0F" w:rsidRPr="00F45FBD">
        <w:rPr>
          <w:sz w:val="22"/>
          <w:szCs w:val="22"/>
        </w:rPr>
        <w:t xml:space="preserve"> DA to understand the risk of ongoing harm. This helped develop a connection with MARAC (Multi-agency-assessment-conference) which consisted of a variety of services providing tailored advice for the victim post-trial (Ministry of Justice, 2020). </w:t>
      </w:r>
    </w:p>
    <w:p w14:paraId="2361AF6B" w14:textId="77777777" w:rsidR="001B55A9" w:rsidRPr="00F45FBD" w:rsidRDefault="001B55A9" w:rsidP="001B55A9">
      <w:pPr>
        <w:rPr>
          <w:b/>
          <w:bCs/>
          <w:sz w:val="22"/>
          <w:szCs w:val="22"/>
        </w:rPr>
      </w:pPr>
    </w:p>
    <w:p w14:paraId="35D34AC5" w14:textId="5792263E" w:rsidR="009E2D24" w:rsidRPr="00F45FBD" w:rsidRDefault="00C5303D" w:rsidP="00C36DF0">
      <w:pPr>
        <w:rPr>
          <w:sz w:val="22"/>
          <w:szCs w:val="22"/>
        </w:rPr>
      </w:pPr>
      <w:r w:rsidRPr="00F45FBD">
        <w:rPr>
          <w:sz w:val="22"/>
          <w:szCs w:val="22"/>
        </w:rPr>
        <w:t xml:space="preserve">Right 6. Under the code was providing regular updates to victims during the investigation. It appeared simple to satisfy this, however Police forces around the UK often fail in this area. It’s noted on average, 706 days elapse from a victim reporting an offence to it getting to court. In this time significant concerns </w:t>
      </w:r>
      <w:r w:rsidR="00C36DF0" w:rsidRPr="00F45FBD">
        <w:rPr>
          <w:sz w:val="22"/>
          <w:szCs w:val="22"/>
        </w:rPr>
        <w:t>surrounding victim update is apparent, a process that should be significantly improved (Criminal-justice-joint-inspection,2022). In my case, the</w:t>
      </w:r>
      <w:r w:rsidR="009E2D24" w:rsidRPr="00F45FBD">
        <w:rPr>
          <w:sz w:val="22"/>
          <w:szCs w:val="22"/>
        </w:rPr>
        <w:t xml:space="preserve"> victim was notified at every update in the investigation no matter how significant or minor this was. The victim had received “enhanced rights” therefore when updates were significant, </w:t>
      </w:r>
      <w:r w:rsidR="00C36DF0" w:rsidRPr="00F45FBD">
        <w:rPr>
          <w:sz w:val="22"/>
          <w:szCs w:val="22"/>
        </w:rPr>
        <w:t>i.e., the suspect a</w:t>
      </w:r>
      <w:r w:rsidR="009E2D24" w:rsidRPr="00F45FBD">
        <w:rPr>
          <w:sz w:val="22"/>
          <w:szCs w:val="22"/>
        </w:rPr>
        <w:t>rrested</w:t>
      </w:r>
      <w:r w:rsidR="00C36DF0" w:rsidRPr="00F45FBD">
        <w:rPr>
          <w:sz w:val="22"/>
          <w:szCs w:val="22"/>
        </w:rPr>
        <w:t xml:space="preserve">, </w:t>
      </w:r>
      <w:r w:rsidR="004275AA" w:rsidRPr="00F45FBD">
        <w:rPr>
          <w:sz w:val="22"/>
          <w:szCs w:val="22"/>
        </w:rPr>
        <w:t>interviewed,</w:t>
      </w:r>
      <w:r w:rsidR="00C36DF0" w:rsidRPr="00F45FBD">
        <w:rPr>
          <w:sz w:val="22"/>
          <w:szCs w:val="22"/>
        </w:rPr>
        <w:t xml:space="preserve"> or released, the victim was contacted. Without satisfying this victim right, I am failing to satisfy the exercise of my duties as an officer which could continue to undermine public confidence in policing from a victim standpoint (COP.2014). </w:t>
      </w:r>
    </w:p>
    <w:p w14:paraId="06EF2FA3" w14:textId="77777777" w:rsidR="001B55A9" w:rsidRPr="00F45FBD" w:rsidRDefault="001B55A9" w:rsidP="001B55A9">
      <w:pPr>
        <w:rPr>
          <w:b/>
          <w:bCs/>
          <w:sz w:val="22"/>
          <w:szCs w:val="22"/>
        </w:rPr>
      </w:pPr>
    </w:p>
    <w:p w14:paraId="4A027AFC" w14:textId="5E0FC667" w:rsidR="00354A75" w:rsidRDefault="00AB09D4" w:rsidP="001A74D7">
      <w:pPr>
        <w:rPr>
          <w:sz w:val="22"/>
          <w:szCs w:val="22"/>
        </w:rPr>
      </w:pPr>
      <w:r w:rsidRPr="00F45FBD">
        <w:rPr>
          <w:sz w:val="22"/>
          <w:szCs w:val="22"/>
        </w:rPr>
        <w:t xml:space="preserve">Right 7. </w:t>
      </w:r>
      <w:r w:rsidR="004275AA" w:rsidRPr="00F45FBD">
        <w:rPr>
          <w:sz w:val="22"/>
          <w:szCs w:val="22"/>
        </w:rPr>
        <w:t>Ensured the</w:t>
      </w:r>
      <w:r w:rsidRPr="00F45FBD">
        <w:rPr>
          <w:sz w:val="22"/>
          <w:szCs w:val="22"/>
        </w:rPr>
        <w:t xml:space="preserve"> v</w:t>
      </w:r>
      <w:r w:rsidR="001A74D7" w:rsidRPr="00F45FBD">
        <w:rPr>
          <w:sz w:val="22"/>
          <w:szCs w:val="22"/>
        </w:rPr>
        <w:t xml:space="preserve">ictim </w:t>
      </w:r>
      <w:r w:rsidR="004275AA" w:rsidRPr="00F45FBD">
        <w:rPr>
          <w:sz w:val="22"/>
          <w:szCs w:val="22"/>
        </w:rPr>
        <w:t>was offered</w:t>
      </w:r>
      <w:r w:rsidRPr="00F45FBD">
        <w:rPr>
          <w:sz w:val="22"/>
          <w:szCs w:val="22"/>
        </w:rPr>
        <w:t xml:space="preserve"> </w:t>
      </w:r>
      <w:r w:rsidR="004275AA" w:rsidRPr="00F45FBD">
        <w:rPr>
          <w:sz w:val="22"/>
          <w:szCs w:val="22"/>
        </w:rPr>
        <w:t>an opportunity to provide</w:t>
      </w:r>
      <w:r w:rsidR="00616A2B" w:rsidRPr="00F45FBD">
        <w:rPr>
          <w:sz w:val="22"/>
          <w:szCs w:val="22"/>
        </w:rPr>
        <w:t xml:space="preserve"> </w:t>
      </w:r>
      <w:r w:rsidR="001A74D7" w:rsidRPr="00F45FBD">
        <w:rPr>
          <w:sz w:val="22"/>
          <w:szCs w:val="22"/>
        </w:rPr>
        <w:t xml:space="preserve">a </w:t>
      </w:r>
      <w:r w:rsidR="004275AA" w:rsidRPr="00F45FBD">
        <w:rPr>
          <w:sz w:val="22"/>
          <w:szCs w:val="22"/>
        </w:rPr>
        <w:t>Victim personal statement (VPS)</w:t>
      </w:r>
      <w:r w:rsidR="001A74D7" w:rsidRPr="00F45FBD">
        <w:rPr>
          <w:sz w:val="22"/>
          <w:szCs w:val="22"/>
        </w:rPr>
        <w:t xml:space="preserve">. I </w:t>
      </w:r>
      <w:r w:rsidR="004275AA" w:rsidRPr="00F45FBD">
        <w:rPr>
          <w:sz w:val="22"/>
          <w:szCs w:val="22"/>
        </w:rPr>
        <w:t xml:space="preserve">know the </w:t>
      </w:r>
      <w:r w:rsidR="001A74D7" w:rsidRPr="00F45FBD">
        <w:rPr>
          <w:sz w:val="22"/>
          <w:szCs w:val="22"/>
        </w:rPr>
        <w:t xml:space="preserve">incident </w:t>
      </w:r>
      <w:r w:rsidR="00616A2B" w:rsidRPr="00F45FBD">
        <w:rPr>
          <w:sz w:val="22"/>
          <w:szCs w:val="22"/>
        </w:rPr>
        <w:t xml:space="preserve">has diminished the </w:t>
      </w:r>
      <w:r w:rsidR="001A74D7" w:rsidRPr="00F45FBD">
        <w:rPr>
          <w:sz w:val="22"/>
          <w:szCs w:val="22"/>
        </w:rPr>
        <w:t>victim’s emotional wellbeing</w:t>
      </w:r>
      <w:r w:rsidR="00616A2B" w:rsidRPr="00F45FBD">
        <w:rPr>
          <w:sz w:val="22"/>
          <w:szCs w:val="22"/>
        </w:rPr>
        <w:t xml:space="preserve"> from </w:t>
      </w:r>
      <w:r w:rsidR="00616A2B" w:rsidRPr="00F45FBD">
        <w:rPr>
          <w:sz w:val="22"/>
          <w:szCs w:val="22"/>
        </w:rPr>
        <w:lastRenderedPageBreak/>
        <w:t xml:space="preserve">the understanding the changes in his life and therefore </w:t>
      </w:r>
      <w:r w:rsidR="001A74D7" w:rsidRPr="00F45FBD">
        <w:rPr>
          <w:sz w:val="22"/>
          <w:szCs w:val="22"/>
        </w:rPr>
        <w:t xml:space="preserve">recommended a VPS. This will be read at court helping to gauge the impact </w:t>
      </w:r>
      <w:r w:rsidR="00616A2B" w:rsidRPr="00F45FBD">
        <w:rPr>
          <w:sz w:val="22"/>
          <w:szCs w:val="22"/>
        </w:rPr>
        <w:t xml:space="preserve">of such offence on the victim’s wellbeing. </w:t>
      </w:r>
      <w:r w:rsidR="0017055D" w:rsidRPr="00F45FBD">
        <w:rPr>
          <w:sz w:val="22"/>
          <w:szCs w:val="22"/>
        </w:rPr>
        <w:t xml:space="preserve">VPS’s help determine sentencing with respects to </w:t>
      </w:r>
      <w:r w:rsidR="004275AA" w:rsidRPr="00F45FBD">
        <w:rPr>
          <w:sz w:val="22"/>
          <w:szCs w:val="22"/>
        </w:rPr>
        <w:t xml:space="preserve">a </w:t>
      </w:r>
      <w:r w:rsidR="0017055D" w:rsidRPr="00F45FBD">
        <w:rPr>
          <w:sz w:val="22"/>
          <w:szCs w:val="22"/>
        </w:rPr>
        <w:t>courts requirement to determine seriousness and culpability of the offender. The VPS acts as one source of information gauging the level of harm, and/or seriousness of the offence. Aside from the relevant material present at trial, VPS provides additional information on top of existing evidence shown to be useful when sentencing offenders (Victim’s commissioner,2015</w:t>
      </w:r>
      <w:r w:rsidR="004275AA" w:rsidRPr="00F45FBD">
        <w:rPr>
          <w:sz w:val="22"/>
          <w:szCs w:val="22"/>
        </w:rPr>
        <w:t xml:space="preserve">). I believe the victim’s right to provide a VPS is governed by article 6: Human rights act 1998 and the right to a fair trial. </w:t>
      </w:r>
      <w:r w:rsidR="009D730B" w:rsidRPr="00F45FBD">
        <w:rPr>
          <w:sz w:val="22"/>
          <w:szCs w:val="22"/>
        </w:rPr>
        <w:t xml:space="preserve">The victim shall be provided a fair trial through putting forward their side of the case at trial (Equality and Human rights commission,2021). </w:t>
      </w:r>
    </w:p>
    <w:p w14:paraId="40A7492A" w14:textId="77777777" w:rsidR="00036233" w:rsidRDefault="00036233" w:rsidP="001A74D7">
      <w:pPr>
        <w:rPr>
          <w:sz w:val="22"/>
          <w:szCs w:val="22"/>
        </w:rPr>
      </w:pPr>
    </w:p>
    <w:p w14:paraId="01B80A2A" w14:textId="09B9E432" w:rsidR="00036233" w:rsidRPr="00036233" w:rsidRDefault="00036233" w:rsidP="001A74D7">
      <w:pPr>
        <w:rPr>
          <w:b/>
          <w:bCs/>
          <w:sz w:val="22"/>
          <w:szCs w:val="22"/>
        </w:rPr>
      </w:pPr>
      <w:r w:rsidRPr="00036233">
        <w:rPr>
          <w:b/>
          <w:bCs/>
          <w:sz w:val="22"/>
          <w:szCs w:val="22"/>
        </w:rPr>
        <w:t>Word Count</w:t>
      </w:r>
    </w:p>
    <w:p w14:paraId="6DE0CC8C" w14:textId="77777777" w:rsidR="00036233" w:rsidRDefault="00036233" w:rsidP="001A74D7">
      <w:pPr>
        <w:rPr>
          <w:sz w:val="22"/>
          <w:szCs w:val="22"/>
        </w:rPr>
      </w:pPr>
    </w:p>
    <w:p w14:paraId="7160F702" w14:textId="7856BCDF" w:rsidR="00036233" w:rsidRPr="00F45FBD" w:rsidRDefault="00036233" w:rsidP="001A74D7">
      <w:pPr>
        <w:rPr>
          <w:sz w:val="22"/>
          <w:szCs w:val="22"/>
        </w:rPr>
      </w:pPr>
      <w:r>
        <w:rPr>
          <w:sz w:val="22"/>
          <w:szCs w:val="22"/>
        </w:rPr>
        <w:t>1878</w:t>
      </w:r>
    </w:p>
    <w:p w14:paraId="78659CE3" w14:textId="77777777" w:rsidR="00354A75" w:rsidRDefault="00354A75" w:rsidP="001A74D7"/>
    <w:p w14:paraId="2B93D61B" w14:textId="77777777" w:rsidR="00F139B0" w:rsidRDefault="00F139B0" w:rsidP="001A74D7"/>
    <w:p w14:paraId="78D94327" w14:textId="77777777" w:rsidR="00F139B0" w:rsidRDefault="00F139B0" w:rsidP="001A74D7"/>
    <w:p w14:paraId="4074FE0B" w14:textId="77777777" w:rsidR="002610F7" w:rsidRDefault="002610F7" w:rsidP="00851838">
      <w:pPr>
        <w:spacing w:line="259" w:lineRule="auto"/>
        <w:ind w:right="107"/>
        <w:jc w:val="both"/>
        <w:rPr>
          <w:sz w:val="24"/>
          <w:szCs w:val="24"/>
        </w:rPr>
      </w:pPr>
    </w:p>
    <w:p w14:paraId="14EB8610" w14:textId="77777777" w:rsidR="002610F7" w:rsidRDefault="002610F7" w:rsidP="00851838">
      <w:pPr>
        <w:spacing w:line="259" w:lineRule="auto"/>
        <w:ind w:right="107"/>
        <w:jc w:val="both"/>
        <w:rPr>
          <w:sz w:val="24"/>
          <w:szCs w:val="24"/>
        </w:rPr>
      </w:pPr>
    </w:p>
    <w:p w14:paraId="76830F49" w14:textId="77777777" w:rsidR="002610F7" w:rsidRDefault="002610F7" w:rsidP="00851838">
      <w:pPr>
        <w:spacing w:line="259" w:lineRule="auto"/>
        <w:ind w:right="107"/>
        <w:jc w:val="both"/>
        <w:rPr>
          <w:sz w:val="24"/>
          <w:szCs w:val="24"/>
        </w:rPr>
      </w:pPr>
    </w:p>
    <w:p w14:paraId="7D4146E2" w14:textId="77777777" w:rsidR="002610F7" w:rsidRDefault="002610F7" w:rsidP="00851838">
      <w:pPr>
        <w:spacing w:line="259" w:lineRule="auto"/>
        <w:ind w:right="107"/>
        <w:jc w:val="both"/>
        <w:rPr>
          <w:sz w:val="24"/>
          <w:szCs w:val="24"/>
        </w:rPr>
      </w:pPr>
    </w:p>
    <w:p w14:paraId="32D0405B" w14:textId="77777777" w:rsidR="002610F7" w:rsidRDefault="002610F7" w:rsidP="00851838">
      <w:pPr>
        <w:spacing w:line="259" w:lineRule="auto"/>
        <w:ind w:right="107"/>
        <w:jc w:val="both"/>
        <w:rPr>
          <w:sz w:val="24"/>
          <w:szCs w:val="24"/>
        </w:rPr>
      </w:pPr>
    </w:p>
    <w:p w14:paraId="47FE2975" w14:textId="77777777" w:rsidR="002610F7" w:rsidRDefault="002610F7" w:rsidP="00851838">
      <w:pPr>
        <w:spacing w:line="259" w:lineRule="auto"/>
        <w:ind w:right="107"/>
        <w:jc w:val="both"/>
        <w:rPr>
          <w:sz w:val="24"/>
          <w:szCs w:val="24"/>
        </w:rPr>
      </w:pPr>
    </w:p>
    <w:p w14:paraId="3ABEFE6A" w14:textId="77777777" w:rsidR="002610F7" w:rsidRDefault="002610F7" w:rsidP="00851838">
      <w:pPr>
        <w:spacing w:line="259" w:lineRule="auto"/>
        <w:ind w:right="107"/>
        <w:jc w:val="both"/>
        <w:rPr>
          <w:sz w:val="24"/>
          <w:szCs w:val="24"/>
        </w:rPr>
      </w:pPr>
    </w:p>
    <w:p w14:paraId="5CEAD69F" w14:textId="77777777" w:rsidR="002610F7" w:rsidRDefault="002610F7" w:rsidP="00851838">
      <w:pPr>
        <w:spacing w:line="259" w:lineRule="auto"/>
        <w:ind w:right="107"/>
        <w:jc w:val="both"/>
        <w:rPr>
          <w:sz w:val="24"/>
          <w:szCs w:val="24"/>
        </w:rPr>
      </w:pPr>
    </w:p>
    <w:p w14:paraId="6A98612E" w14:textId="77777777" w:rsidR="002610F7" w:rsidRDefault="002610F7" w:rsidP="00851838">
      <w:pPr>
        <w:spacing w:line="259" w:lineRule="auto"/>
        <w:ind w:right="107"/>
        <w:jc w:val="both"/>
        <w:rPr>
          <w:sz w:val="24"/>
          <w:szCs w:val="24"/>
        </w:rPr>
      </w:pPr>
    </w:p>
    <w:p w14:paraId="72F37D2A" w14:textId="77777777" w:rsidR="002610F7" w:rsidRDefault="002610F7" w:rsidP="00851838">
      <w:pPr>
        <w:spacing w:line="259" w:lineRule="auto"/>
        <w:ind w:right="107"/>
        <w:jc w:val="both"/>
        <w:rPr>
          <w:sz w:val="24"/>
          <w:szCs w:val="24"/>
        </w:rPr>
      </w:pPr>
    </w:p>
    <w:p w14:paraId="15E6AE53" w14:textId="77777777" w:rsidR="0003196B" w:rsidRDefault="0003196B" w:rsidP="00851838">
      <w:pPr>
        <w:spacing w:line="259" w:lineRule="auto"/>
        <w:ind w:right="107"/>
        <w:jc w:val="both"/>
        <w:rPr>
          <w:sz w:val="24"/>
          <w:szCs w:val="24"/>
        </w:rPr>
      </w:pPr>
    </w:p>
    <w:p w14:paraId="24D3EC18" w14:textId="77777777" w:rsidR="00036233" w:rsidRDefault="00036233" w:rsidP="00851838">
      <w:pPr>
        <w:spacing w:line="259" w:lineRule="auto"/>
        <w:ind w:right="107"/>
        <w:jc w:val="both"/>
        <w:rPr>
          <w:sz w:val="24"/>
          <w:szCs w:val="24"/>
        </w:rPr>
      </w:pPr>
    </w:p>
    <w:p w14:paraId="53FE5D40" w14:textId="77777777" w:rsidR="00036233" w:rsidRDefault="00036233" w:rsidP="00851838">
      <w:pPr>
        <w:spacing w:line="259" w:lineRule="auto"/>
        <w:ind w:right="107"/>
        <w:jc w:val="both"/>
        <w:rPr>
          <w:sz w:val="24"/>
          <w:szCs w:val="24"/>
        </w:rPr>
      </w:pPr>
    </w:p>
    <w:p w14:paraId="6940404C" w14:textId="77777777" w:rsidR="00036233" w:rsidRDefault="00036233" w:rsidP="00851838">
      <w:pPr>
        <w:spacing w:line="259" w:lineRule="auto"/>
        <w:ind w:right="107"/>
        <w:jc w:val="both"/>
        <w:rPr>
          <w:sz w:val="24"/>
          <w:szCs w:val="24"/>
        </w:rPr>
      </w:pPr>
    </w:p>
    <w:p w14:paraId="6415F81D" w14:textId="77777777" w:rsidR="00036233" w:rsidRDefault="00036233" w:rsidP="00851838">
      <w:pPr>
        <w:spacing w:line="259" w:lineRule="auto"/>
        <w:ind w:right="107"/>
        <w:jc w:val="both"/>
        <w:rPr>
          <w:sz w:val="24"/>
          <w:szCs w:val="24"/>
        </w:rPr>
      </w:pPr>
    </w:p>
    <w:p w14:paraId="54548894" w14:textId="77777777" w:rsidR="00036233" w:rsidRDefault="00036233" w:rsidP="00851838">
      <w:pPr>
        <w:spacing w:line="259" w:lineRule="auto"/>
        <w:ind w:right="107"/>
        <w:jc w:val="both"/>
        <w:rPr>
          <w:sz w:val="24"/>
          <w:szCs w:val="24"/>
        </w:rPr>
      </w:pPr>
    </w:p>
    <w:p w14:paraId="42E78560" w14:textId="77777777" w:rsidR="00036233" w:rsidRDefault="00036233" w:rsidP="00851838">
      <w:pPr>
        <w:spacing w:line="259" w:lineRule="auto"/>
        <w:ind w:right="107"/>
        <w:jc w:val="both"/>
        <w:rPr>
          <w:sz w:val="24"/>
          <w:szCs w:val="24"/>
        </w:rPr>
      </w:pPr>
    </w:p>
    <w:p w14:paraId="2D4F89C7" w14:textId="77777777" w:rsidR="00036233" w:rsidRDefault="00036233" w:rsidP="00851838">
      <w:pPr>
        <w:spacing w:line="259" w:lineRule="auto"/>
        <w:ind w:right="107"/>
        <w:jc w:val="both"/>
        <w:rPr>
          <w:sz w:val="24"/>
          <w:szCs w:val="24"/>
        </w:rPr>
      </w:pPr>
    </w:p>
    <w:p w14:paraId="4E92DAFA" w14:textId="77777777" w:rsidR="00036233" w:rsidRDefault="00036233" w:rsidP="00851838">
      <w:pPr>
        <w:spacing w:line="259" w:lineRule="auto"/>
        <w:ind w:right="107"/>
        <w:jc w:val="both"/>
        <w:rPr>
          <w:sz w:val="24"/>
          <w:szCs w:val="24"/>
        </w:rPr>
      </w:pPr>
    </w:p>
    <w:p w14:paraId="35B1E8E5" w14:textId="77777777" w:rsidR="00036233" w:rsidRDefault="00036233" w:rsidP="00851838">
      <w:pPr>
        <w:spacing w:line="259" w:lineRule="auto"/>
        <w:ind w:right="107"/>
        <w:jc w:val="both"/>
        <w:rPr>
          <w:sz w:val="24"/>
          <w:szCs w:val="24"/>
        </w:rPr>
      </w:pPr>
    </w:p>
    <w:p w14:paraId="156FC13C" w14:textId="77777777" w:rsidR="00036233" w:rsidRDefault="00036233" w:rsidP="00851838">
      <w:pPr>
        <w:spacing w:line="259" w:lineRule="auto"/>
        <w:ind w:right="107"/>
        <w:jc w:val="both"/>
        <w:rPr>
          <w:sz w:val="24"/>
          <w:szCs w:val="24"/>
        </w:rPr>
      </w:pPr>
    </w:p>
    <w:p w14:paraId="01BECAFB" w14:textId="77777777" w:rsidR="00036233" w:rsidRDefault="00036233" w:rsidP="00851838">
      <w:pPr>
        <w:spacing w:line="259" w:lineRule="auto"/>
        <w:ind w:right="107"/>
        <w:jc w:val="both"/>
        <w:rPr>
          <w:sz w:val="24"/>
          <w:szCs w:val="24"/>
        </w:rPr>
      </w:pPr>
    </w:p>
    <w:p w14:paraId="65E53BED" w14:textId="77777777" w:rsidR="00036233" w:rsidRDefault="00036233" w:rsidP="00851838">
      <w:pPr>
        <w:spacing w:line="259" w:lineRule="auto"/>
        <w:ind w:right="107"/>
        <w:jc w:val="both"/>
        <w:rPr>
          <w:sz w:val="24"/>
          <w:szCs w:val="24"/>
        </w:rPr>
      </w:pPr>
    </w:p>
    <w:p w14:paraId="70119734" w14:textId="77777777" w:rsidR="00036233" w:rsidRDefault="00036233" w:rsidP="00851838">
      <w:pPr>
        <w:spacing w:line="259" w:lineRule="auto"/>
        <w:ind w:right="107"/>
        <w:jc w:val="both"/>
        <w:rPr>
          <w:sz w:val="24"/>
          <w:szCs w:val="24"/>
        </w:rPr>
      </w:pPr>
    </w:p>
    <w:p w14:paraId="2B6F5404" w14:textId="77777777" w:rsidR="00036233" w:rsidRDefault="00036233" w:rsidP="00851838">
      <w:pPr>
        <w:spacing w:line="259" w:lineRule="auto"/>
        <w:ind w:right="107"/>
        <w:jc w:val="both"/>
        <w:rPr>
          <w:sz w:val="24"/>
          <w:szCs w:val="24"/>
        </w:rPr>
      </w:pPr>
    </w:p>
    <w:p w14:paraId="6323E4D1" w14:textId="77777777" w:rsidR="00036233" w:rsidRDefault="00036233" w:rsidP="00851838">
      <w:pPr>
        <w:spacing w:line="259" w:lineRule="auto"/>
        <w:ind w:right="107"/>
        <w:jc w:val="both"/>
        <w:rPr>
          <w:sz w:val="24"/>
          <w:szCs w:val="24"/>
        </w:rPr>
      </w:pPr>
    </w:p>
    <w:p w14:paraId="7D027DE3" w14:textId="77777777" w:rsidR="00036233" w:rsidRDefault="00036233" w:rsidP="00851838">
      <w:pPr>
        <w:spacing w:line="259" w:lineRule="auto"/>
        <w:ind w:right="107"/>
        <w:jc w:val="both"/>
        <w:rPr>
          <w:sz w:val="24"/>
          <w:szCs w:val="24"/>
        </w:rPr>
      </w:pPr>
    </w:p>
    <w:p w14:paraId="347D9CF9" w14:textId="77777777" w:rsidR="00036233" w:rsidRDefault="00036233" w:rsidP="00851838">
      <w:pPr>
        <w:spacing w:line="259" w:lineRule="auto"/>
        <w:ind w:right="107"/>
        <w:jc w:val="both"/>
        <w:rPr>
          <w:sz w:val="24"/>
          <w:szCs w:val="24"/>
        </w:rPr>
      </w:pPr>
    </w:p>
    <w:p w14:paraId="468C8571" w14:textId="77777777" w:rsidR="00036233" w:rsidRDefault="00036233" w:rsidP="00851838">
      <w:pPr>
        <w:spacing w:line="259" w:lineRule="auto"/>
        <w:ind w:right="107"/>
        <w:jc w:val="both"/>
        <w:rPr>
          <w:sz w:val="24"/>
          <w:szCs w:val="24"/>
        </w:rPr>
      </w:pPr>
    </w:p>
    <w:p w14:paraId="410D50C8" w14:textId="77777777" w:rsidR="00036233" w:rsidRDefault="00036233" w:rsidP="00851838">
      <w:pPr>
        <w:spacing w:line="259" w:lineRule="auto"/>
        <w:ind w:right="107"/>
        <w:jc w:val="both"/>
        <w:rPr>
          <w:sz w:val="24"/>
          <w:szCs w:val="24"/>
        </w:rPr>
      </w:pPr>
    </w:p>
    <w:p w14:paraId="6B47205A" w14:textId="77777777" w:rsidR="00036233" w:rsidRDefault="00036233" w:rsidP="00851838">
      <w:pPr>
        <w:spacing w:line="259" w:lineRule="auto"/>
        <w:ind w:right="107"/>
        <w:jc w:val="both"/>
        <w:rPr>
          <w:sz w:val="24"/>
          <w:szCs w:val="24"/>
        </w:rPr>
      </w:pPr>
    </w:p>
    <w:p w14:paraId="7C477C69" w14:textId="77777777" w:rsidR="00036233" w:rsidRDefault="00036233" w:rsidP="00851838">
      <w:pPr>
        <w:spacing w:line="259" w:lineRule="auto"/>
        <w:ind w:right="107"/>
        <w:jc w:val="both"/>
        <w:rPr>
          <w:sz w:val="24"/>
          <w:szCs w:val="24"/>
        </w:rPr>
      </w:pPr>
    </w:p>
    <w:p w14:paraId="51D9AEE7" w14:textId="22B10632" w:rsidR="00851838" w:rsidRPr="00270EEB" w:rsidRDefault="00851838" w:rsidP="00851838">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2717A392" w14:textId="77777777" w:rsidR="00851838" w:rsidRPr="00270EEB" w:rsidRDefault="00851838" w:rsidP="00851838">
      <w:pPr>
        <w:ind w:right="107"/>
        <w:jc w:val="both"/>
        <w:rPr>
          <w:b/>
          <w:sz w:val="24"/>
          <w:szCs w:val="24"/>
        </w:rPr>
      </w:pPr>
    </w:p>
    <w:p w14:paraId="50EACEBC" w14:textId="77777777" w:rsidR="00851838" w:rsidRDefault="00851838" w:rsidP="00851838">
      <w:pPr>
        <w:ind w:right="237"/>
        <w:jc w:val="both"/>
        <w:rPr>
          <w:b/>
          <w:color w:val="auto"/>
          <w:sz w:val="24"/>
          <w:szCs w:val="24"/>
        </w:rPr>
      </w:pPr>
      <w:r>
        <w:rPr>
          <w:b/>
          <w:color w:val="auto"/>
          <w:sz w:val="24"/>
          <w:szCs w:val="24"/>
        </w:rPr>
        <w:t xml:space="preserve">Relevant areas of the National Policing Curriculum: </w:t>
      </w:r>
    </w:p>
    <w:p w14:paraId="5B09F310" w14:textId="77777777" w:rsidR="00851838" w:rsidRDefault="00851838" w:rsidP="00851838">
      <w:pPr>
        <w:ind w:right="107"/>
        <w:jc w:val="both"/>
        <w:rPr>
          <w:b/>
          <w:sz w:val="24"/>
          <w:szCs w:val="24"/>
        </w:rPr>
      </w:pPr>
      <w:r>
        <w:rPr>
          <w:b/>
          <w:sz w:val="24"/>
          <w:szCs w:val="24"/>
        </w:rPr>
        <w:t xml:space="preserve">Decision making and discretion, Conducting Investigations and Criminal Justice (Managing offenders) </w:t>
      </w:r>
    </w:p>
    <w:p w14:paraId="27BE94D1" w14:textId="77777777" w:rsidR="00851838" w:rsidRDefault="00851838" w:rsidP="00851838">
      <w:pPr>
        <w:ind w:right="107"/>
        <w:jc w:val="both"/>
        <w:rPr>
          <w:sz w:val="24"/>
          <w:szCs w:val="24"/>
          <w:highlight w:val="yellow"/>
        </w:rPr>
      </w:pPr>
    </w:p>
    <w:p w14:paraId="555FCDE5" w14:textId="77777777" w:rsidR="00851838" w:rsidRPr="00270EEB" w:rsidRDefault="00851838" w:rsidP="00851838">
      <w:pPr>
        <w:ind w:right="107"/>
        <w:jc w:val="both"/>
        <w:rPr>
          <w:sz w:val="24"/>
          <w:szCs w:val="24"/>
        </w:rPr>
      </w:pPr>
      <w:r w:rsidRPr="000B1E96">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76ABE54" w14:textId="77777777" w:rsidR="00851838" w:rsidRPr="00270EEB" w:rsidRDefault="00851838" w:rsidP="00851838">
      <w:pPr>
        <w:ind w:right="107"/>
        <w:jc w:val="both"/>
        <w:rPr>
          <w:sz w:val="24"/>
          <w:szCs w:val="24"/>
        </w:rPr>
      </w:pPr>
    </w:p>
    <w:p w14:paraId="35148B30" w14:textId="77777777" w:rsidR="00851838" w:rsidRPr="00270EEB" w:rsidRDefault="00851838" w:rsidP="00851838">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51838" w:rsidRPr="00270EEB" w14:paraId="3221776E" w14:textId="77777777" w:rsidTr="00F73CB3">
        <w:tc>
          <w:tcPr>
            <w:tcW w:w="10188" w:type="dxa"/>
            <w:shd w:val="clear" w:color="auto" w:fill="auto"/>
          </w:tcPr>
          <w:p w14:paraId="702C6EC6" w14:textId="77777777" w:rsidR="00851838" w:rsidRDefault="00851838" w:rsidP="00F73CB3">
            <w:pPr>
              <w:pStyle w:val="TableParagraph"/>
              <w:tabs>
                <w:tab w:val="left" w:pos="355"/>
              </w:tabs>
              <w:ind w:left="0" w:right="107"/>
              <w:rPr>
                <w:rFonts w:eastAsia="Times New Roman"/>
                <w:color w:val="000000"/>
                <w:sz w:val="24"/>
                <w:szCs w:val="24"/>
                <w:lang w:bidi="ar-SA"/>
              </w:rPr>
            </w:pPr>
          </w:p>
          <w:p w14:paraId="73A2A6ED" w14:textId="77777777" w:rsidR="00851838" w:rsidRDefault="00851838" w:rsidP="00F73CB3">
            <w:pPr>
              <w:ind w:right="107"/>
              <w:rPr>
                <w:color w:val="000000" w:themeColor="text1"/>
                <w:sz w:val="24"/>
                <w:szCs w:val="24"/>
              </w:rPr>
            </w:pPr>
            <w:r w:rsidRPr="21777531">
              <w:rPr>
                <w:b/>
                <w:bCs/>
                <w:color w:val="000000" w:themeColor="text1"/>
                <w:sz w:val="24"/>
                <w:szCs w:val="24"/>
              </w:rPr>
              <w:t xml:space="preserve">Critically assess </w:t>
            </w:r>
            <w:r w:rsidRPr="00785CA8">
              <w:rPr>
                <w:color w:val="000000" w:themeColor="text1"/>
                <w:sz w:val="24"/>
                <w:szCs w:val="24"/>
              </w:rPr>
              <w:t xml:space="preserve">your </w:t>
            </w:r>
            <w:r>
              <w:rPr>
                <w:color w:val="000000" w:themeColor="text1"/>
                <w:sz w:val="24"/>
                <w:szCs w:val="24"/>
              </w:rPr>
              <w:t>role</w:t>
            </w:r>
            <w:r w:rsidRPr="00785CA8">
              <w:rPr>
                <w:color w:val="000000" w:themeColor="text1"/>
                <w:sz w:val="24"/>
                <w:szCs w:val="24"/>
              </w:rPr>
              <w:t xml:space="preserve"> during a</w:t>
            </w:r>
            <w:r>
              <w:rPr>
                <w:b/>
                <w:bCs/>
                <w:color w:val="000000" w:themeColor="text1"/>
                <w:sz w:val="24"/>
                <w:szCs w:val="24"/>
              </w:rPr>
              <w:t xml:space="preserve"> </w:t>
            </w:r>
            <w:r w:rsidRPr="00785CA8">
              <w:rPr>
                <w:color w:val="000000" w:themeColor="text1"/>
                <w:sz w:val="24"/>
                <w:szCs w:val="24"/>
                <w:highlight w:val="yellow"/>
              </w:rPr>
              <w:t>police investigation</w:t>
            </w:r>
            <w:r>
              <w:rPr>
                <w:color w:val="000000" w:themeColor="text1"/>
                <w:sz w:val="24"/>
                <w:szCs w:val="24"/>
              </w:rPr>
              <w:t xml:space="preserve"> </w:t>
            </w:r>
            <w:r w:rsidRPr="21777531">
              <w:rPr>
                <w:color w:val="000000" w:themeColor="text1"/>
                <w:sz w:val="24"/>
                <w:szCs w:val="24"/>
              </w:rPr>
              <w:t xml:space="preserve">where you played a significant </w:t>
            </w:r>
            <w:r>
              <w:rPr>
                <w:color w:val="000000" w:themeColor="text1"/>
                <w:sz w:val="24"/>
                <w:szCs w:val="24"/>
              </w:rPr>
              <w:t>part</w:t>
            </w:r>
            <w:r w:rsidRPr="21777531">
              <w:rPr>
                <w:color w:val="000000" w:themeColor="text1"/>
                <w:sz w:val="24"/>
                <w:szCs w:val="24"/>
              </w:rPr>
              <w:t xml:space="preserve"> with an offender/victim and reflect upon what happened. </w:t>
            </w:r>
          </w:p>
          <w:p w14:paraId="41EABBD2" w14:textId="77777777" w:rsidR="00851838" w:rsidRDefault="00851838" w:rsidP="00F73CB3">
            <w:pPr>
              <w:ind w:right="107"/>
              <w:rPr>
                <w:color w:val="000000" w:themeColor="text1"/>
                <w:sz w:val="24"/>
                <w:szCs w:val="24"/>
              </w:rPr>
            </w:pPr>
          </w:p>
          <w:p w14:paraId="65344C84" w14:textId="77777777" w:rsidR="00851838" w:rsidRDefault="00851838" w:rsidP="00F73CB3">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 xml:space="preserve">upon your use of the National Decision-Making Model and the Code of Ethics and review </w:t>
            </w:r>
            <w:r>
              <w:rPr>
                <w:color w:val="000000" w:themeColor="text1"/>
                <w:sz w:val="24"/>
                <w:szCs w:val="24"/>
              </w:rPr>
              <w:t xml:space="preserve">how </w:t>
            </w:r>
            <w:r w:rsidRPr="21777531">
              <w:rPr>
                <w:color w:val="000000" w:themeColor="text1"/>
                <w:sz w:val="24"/>
                <w:szCs w:val="24"/>
              </w:rPr>
              <w:t xml:space="preserve">this impacted upon your decision making and use of discretion within the </w:t>
            </w:r>
            <w:r w:rsidRPr="00785CA8">
              <w:rPr>
                <w:color w:val="000000" w:themeColor="text1"/>
                <w:sz w:val="24"/>
                <w:szCs w:val="24"/>
                <w:highlight w:val="yellow"/>
              </w:rPr>
              <w:t>investigation.</w:t>
            </w:r>
            <w:r w:rsidRPr="21777531">
              <w:rPr>
                <w:color w:val="000000" w:themeColor="text1"/>
                <w:sz w:val="24"/>
                <w:szCs w:val="24"/>
              </w:rPr>
              <w:t xml:space="preserve"> </w:t>
            </w:r>
          </w:p>
          <w:p w14:paraId="22684D01" w14:textId="77777777" w:rsidR="00851838" w:rsidRDefault="00851838" w:rsidP="00F73CB3">
            <w:pPr>
              <w:ind w:right="107"/>
              <w:rPr>
                <w:color w:val="000000" w:themeColor="text1"/>
                <w:sz w:val="24"/>
                <w:szCs w:val="24"/>
              </w:rPr>
            </w:pPr>
          </w:p>
          <w:p w14:paraId="165EEC2B" w14:textId="77777777" w:rsidR="00851838" w:rsidRDefault="00851838" w:rsidP="00F73CB3">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5296E810" w14:textId="77777777" w:rsidR="00851838" w:rsidRDefault="00851838" w:rsidP="00F73CB3">
            <w:pPr>
              <w:ind w:right="107"/>
              <w:rPr>
                <w:color w:val="000000" w:themeColor="text1"/>
                <w:sz w:val="24"/>
                <w:szCs w:val="24"/>
              </w:rPr>
            </w:pPr>
          </w:p>
          <w:p w14:paraId="0251A1BB" w14:textId="77777777" w:rsidR="00851838" w:rsidRDefault="00851838" w:rsidP="00F73CB3">
            <w:pPr>
              <w:ind w:right="107"/>
              <w:rPr>
                <w:color w:val="000000" w:themeColor="text1"/>
                <w:sz w:val="24"/>
                <w:szCs w:val="24"/>
              </w:rPr>
            </w:pPr>
          </w:p>
          <w:p w14:paraId="10B63656" w14:textId="77777777" w:rsidR="00851838" w:rsidRPr="00270EEB" w:rsidRDefault="00851838" w:rsidP="00F73CB3">
            <w:pPr>
              <w:ind w:right="107"/>
              <w:jc w:val="both"/>
              <w:rPr>
                <w:sz w:val="24"/>
                <w:szCs w:val="24"/>
              </w:rPr>
            </w:pPr>
          </w:p>
          <w:p w14:paraId="394F4BF3" w14:textId="77777777" w:rsidR="00851838" w:rsidRPr="00270EEB" w:rsidRDefault="00851838" w:rsidP="00F73CB3">
            <w:pPr>
              <w:ind w:right="107"/>
              <w:jc w:val="both"/>
              <w:rPr>
                <w:sz w:val="24"/>
                <w:szCs w:val="24"/>
              </w:rPr>
            </w:pPr>
            <w:r w:rsidRPr="4990BB04">
              <w:rPr>
                <w:sz w:val="24"/>
                <w:szCs w:val="24"/>
              </w:rPr>
              <w:t xml:space="preserve">1750 words </w:t>
            </w:r>
            <w:r w:rsidRPr="4990BB04">
              <w:rPr>
                <w:i/>
                <w:iCs/>
                <w:sz w:val="24"/>
                <w:szCs w:val="24"/>
              </w:rPr>
              <w:t>(+/- 10%: include your actual word count at the end of each section)</w:t>
            </w:r>
          </w:p>
        </w:tc>
      </w:tr>
    </w:tbl>
    <w:p w14:paraId="184AF6A6" w14:textId="77777777" w:rsidR="00851838" w:rsidRDefault="00851838" w:rsidP="001A74D7"/>
    <w:p w14:paraId="039A4F1D" w14:textId="77777777" w:rsidR="00851838" w:rsidRDefault="00851838" w:rsidP="001A74D7"/>
    <w:p w14:paraId="059D6A38" w14:textId="6AD40E9B" w:rsidR="00354A75" w:rsidRPr="00F45FBD" w:rsidRDefault="00B4633E" w:rsidP="001A74D7">
      <w:pPr>
        <w:rPr>
          <w:sz w:val="22"/>
          <w:szCs w:val="22"/>
        </w:rPr>
      </w:pPr>
      <w:r>
        <w:rPr>
          <w:sz w:val="22"/>
          <w:szCs w:val="22"/>
        </w:rPr>
        <w:t>When d</w:t>
      </w:r>
      <w:r w:rsidR="002610F7" w:rsidRPr="00F45FBD">
        <w:rPr>
          <w:sz w:val="22"/>
          <w:szCs w:val="22"/>
        </w:rPr>
        <w:t>ealing with victim</w:t>
      </w:r>
      <w:r>
        <w:rPr>
          <w:sz w:val="22"/>
          <w:szCs w:val="22"/>
        </w:rPr>
        <w:t>s</w:t>
      </w:r>
      <w:r w:rsidR="002610F7" w:rsidRPr="00F45FBD">
        <w:rPr>
          <w:sz w:val="22"/>
          <w:szCs w:val="22"/>
        </w:rPr>
        <w:t xml:space="preserve"> or subject</w:t>
      </w:r>
      <w:r>
        <w:rPr>
          <w:sz w:val="22"/>
          <w:szCs w:val="22"/>
        </w:rPr>
        <w:t>s</w:t>
      </w:r>
      <w:r w:rsidR="002610F7" w:rsidRPr="00F45FBD">
        <w:rPr>
          <w:sz w:val="22"/>
          <w:szCs w:val="22"/>
        </w:rPr>
        <w:t xml:space="preserve"> of crime, </w:t>
      </w:r>
      <w:r w:rsidR="00354A75" w:rsidRPr="00F45FBD">
        <w:rPr>
          <w:sz w:val="22"/>
          <w:szCs w:val="22"/>
        </w:rPr>
        <w:t xml:space="preserve">fairness, honesty, and integrity </w:t>
      </w:r>
      <w:r w:rsidR="002610F7" w:rsidRPr="00F45FBD">
        <w:rPr>
          <w:sz w:val="22"/>
          <w:szCs w:val="22"/>
        </w:rPr>
        <w:t>are prioritised regardless of the circumstances.</w:t>
      </w:r>
      <w:r w:rsidR="00354A75" w:rsidRPr="00F45FBD">
        <w:rPr>
          <w:sz w:val="22"/>
          <w:szCs w:val="22"/>
        </w:rPr>
        <w:t xml:space="preserve"> </w:t>
      </w:r>
      <w:r w:rsidR="00DA0D9D" w:rsidRPr="00F45FBD">
        <w:rPr>
          <w:sz w:val="22"/>
          <w:szCs w:val="22"/>
        </w:rPr>
        <w:t>Decision making uphold</w:t>
      </w:r>
      <w:r>
        <w:rPr>
          <w:sz w:val="22"/>
          <w:szCs w:val="22"/>
        </w:rPr>
        <w:t>ing</w:t>
      </w:r>
      <w:r w:rsidR="00DA0D9D" w:rsidRPr="00F45FBD">
        <w:rPr>
          <w:sz w:val="22"/>
          <w:szCs w:val="22"/>
        </w:rPr>
        <w:t xml:space="preserve"> these qualities cannot be held without a suitable model in place. </w:t>
      </w:r>
      <w:r w:rsidR="00CB4580" w:rsidRPr="00F45FBD">
        <w:rPr>
          <w:sz w:val="22"/>
          <w:szCs w:val="22"/>
        </w:rPr>
        <w:t>I</w:t>
      </w:r>
      <w:r>
        <w:rPr>
          <w:sz w:val="22"/>
          <w:szCs w:val="22"/>
        </w:rPr>
        <w:t>’m</w:t>
      </w:r>
      <w:r w:rsidR="00DA0D9D" w:rsidRPr="00F45FBD">
        <w:rPr>
          <w:sz w:val="22"/>
          <w:szCs w:val="22"/>
        </w:rPr>
        <w:t xml:space="preserve"> referring to decision making that ensures </w:t>
      </w:r>
      <w:r w:rsidR="00CB4580" w:rsidRPr="00F45FBD">
        <w:rPr>
          <w:sz w:val="22"/>
          <w:szCs w:val="22"/>
        </w:rPr>
        <w:t>proportiona</w:t>
      </w:r>
      <w:r w:rsidR="00DA0D9D" w:rsidRPr="00F45FBD">
        <w:rPr>
          <w:sz w:val="22"/>
          <w:szCs w:val="22"/>
        </w:rPr>
        <w:t>lity</w:t>
      </w:r>
      <w:r w:rsidR="00CB4580" w:rsidRPr="00F45FBD">
        <w:rPr>
          <w:sz w:val="22"/>
          <w:szCs w:val="22"/>
        </w:rPr>
        <w:t xml:space="preserve"> and justifiab</w:t>
      </w:r>
      <w:r>
        <w:rPr>
          <w:sz w:val="22"/>
          <w:szCs w:val="22"/>
        </w:rPr>
        <w:t xml:space="preserve">ility </w:t>
      </w:r>
      <w:r w:rsidR="00DA0D9D" w:rsidRPr="00F45FBD">
        <w:rPr>
          <w:sz w:val="22"/>
          <w:szCs w:val="22"/>
        </w:rPr>
        <w:t>even</w:t>
      </w:r>
      <w:r w:rsidR="00CB4580" w:rsidRPr="00F45FBD">
        <w:rPr>
          <w:sz w:val="22"/>
          <w:szCs w:val="22"/>
        </w:rPr>
        <w:t xml:space="preserve"> in unpredictable and challenging </w:t>
      </w:r>
      <w:r w:rsidR="004D728A" w:rsidRPr="00F45FBD">
        <w:rPr>
          <w:sz w:val="22"/>
          <w:szCs w:val="22"/>
        </w:rPr>
        <w:t>situations.</w:t>
      </w:r>
      <w:r w:rsidR="00CB4580" w:rsidRPr="00F45FBD">
        <w:rPr>
          <w:sz w:val="22"/>
          <w:szCs w:val="22"/>
        </w:rPr>
        <w:t xml:space="preserve"> Developing competent </w:t>
      </w:r>
      <w:r w:rsidR="00980070" w:rsidRPr="00F45FBD">
        <w:rPr>
          <w:sz w:val="22"/>
          <w:szCs w:val="22"/>
        </w:rPr>
        <w:t>decision-making</w:t>
      </w:r>
      <w:r w:rsidR="00CB4580" w:rsidRPr="00F45FBD">
        <w:rPr>
          <w:sz w:val="22"/>
          <w:szCs w:val="22"/>
        </w:rPr>
        <w:t xml:space="preserve"> skills are helped by various models, however no other model has been as effective for my decision making other than </w:t>
      </w:r>
      <w:r w:rsidR="00980070" w:rsidRPr="00F45FBD">
        <w:rPr>
          <w:sz w:val="22"/>
          <w:szCs w:val="22"/>
        </w:rPr>
        <w:t>the National Decision Model (NDM) (College of Policing</w:t>
      </w:r>
      <w:r w:rsidR="00851838" w:rsidRPr="00F45FBD">
        <w:rPr>
          <w:sz w:val="22"/>
          <w:szCs w:val="22"/>
        </w:rPr>
        <w:t>,2014)</w:t>
      </w:r>
      <w:r w:rsidR="00980070" w:rsidRPr="00F45FBD">
        <w:rPr>
          <w:sz w:val="22"/>
          <w:szCs w:val="22"/>
        </w:rPr>
        <w:t xml:space="preserve"> (COP). This model has proven useful in the moment when faced with challenges and as a model of reflection when reviewing the actions, I took. I will reflect on my adherence to the code of ethics during a Policing incidence noting the (NDM) as a key model for making appropriate decisions. I will finally reference the Criminal Procedure and Investigations Act and </w:t>
      </w:r>
      <w:r w:rsidR="00E60336" w:rsidRPr="00F45FBD">
        <w:rPr>
          <w:sz w:val="22"/>
          <w:szCs w:val="22"/>
        </w:rPr>
        <w:t>its</w:t>
      </w:r>
      <w:r w:rsidR="00980070" w:rsidRPr="00F45FBD">
        <w:rPr>
          <w:sz w:val="22"/>
          <w:szCs w:val="22"/>
        </w:rPr>
        <w:t xml:space="preserve"> role in </w:t>
      </w:r>
      <w:r w:rsidR="00E60336" w:rsidRPr="00F45FBD">
        <w:rPr>
          <w:sz w:val="22"/>
          <w:szCs w:val="22"/>
        </w:rPr>
        <w:t xml:space="preserve">setting out procedures that I followed during the investigation. Primarily the recording, retaining, and revealing of evidence to the defence in accordance with this (Ministry of Justice,2015). </w:t>
      </w:r>
    </w:p>
    <w:p w14:paraId="56C9537C" w14:textId="77777777" w:rsidR="00E60336" w:rsidRPr="00F45FBD" w:rsidRDefault="00E60336" w:rsidP="001A74D7">
      <w:pPr>
        <w:rPr>
          <w:sz w:val="22"/>
          <w:szCs w:val="22"/>
        </w:rPr>
      </w:pPr>
    </w:p>
    <w:p w14:paraId="68C588BD" w14:textId="5C0E247A" w:rsidR="0021277F" w:rsidRPr="00F45FBD" w:rsidRDefault="00E60336" w:rsidP="001A74D7">
      <w:pPr>
        <w:rPr>
          <w:sz w:val="22"/>
          <w:szCs w:val="22"/>
        </w:rPr>
      </w:pPr>
      <w:r w:rsidRPr="00F45FBD">
        <w:rPr>
          <w:sz w:val="22"/>
          <w:szCs w:val="22"/>
        </w:rPr>
        <w:t>I recently attended a</w:t>
      </w:r>
      <w:r w:rsidR="00747CBF" w:rsidRPr="00F45FBD">
        <w:rPr>
          <w:sz w:val="22"/>
          <w:szCs w:val="22"/>
        </w:rPr>
        <w:t>m incident regarding</w:t>
      </w:r>
      <w:r w:rsidRPr="00F45FBD">
        <w:rPr>
          <w:sz w:val="22"/>
          <w:szCs w:val="22"/>
        </w:rPr>
        <w:t xml:space="preserve"> </w:t>
      </w:r>
      <w:r w:rsidR="00815FA1" w:rsidRPr="00F45FBD">
        <w:rPr>
          <w:sz w:val="22"/>
          <w:szCs w:val="22"/>
        </w:rPr>
        <w:t xml:space="preserve">an </w:t>
      </w:r>
      <w:r w:rsidR="00780276" w:rsidRPr="00F45FBD">
        <w:rPr>
          <w:sz w:val="22"/>
          <w:szCs w:val="22"/>
        </w:rPr>
        <w:t>11-year-old</w:t>
      </w:r>
      <w:r w:rsidR="00815FA1" w:rsidRPr="00F45FBD">
        <w:rPr>
          <w:sz w:val="22"/>
          <w:szCs w:val="22"/>
        </w:rPr>
        <w:t xml:space="preserve"> male previously know</w:t>
      </w:r>
      <w:r w:rsidR="00917CC2" w:rsidRPr="00F45FBD">
        <w:rPr>
          <w:sz w:val="22"/>
          <w:szCs w:val="22"/>
        </w:rPr>
        <w:t>n</w:t>
      </w:r>
      <w:r w:rsidR="00815FA1" w:rsidRPr="00F45FBD">
        <w:rPr>
          <w:sz w:val="22"/>
          <w:szCs w:val="22"/>
        </w:rPr>
        <w:t xml:space="preserve"> to Police </w:t>
      </w:r>
      <w:r w:rsidR="00780276" w:rsidRPr="00F45FBD">
        <w:rPr>
          <w:sz w:val="22"/>
          <w:szCs w:val="22"/>
        </w:rPr>
        <w:t>for offences of criminal damage, public order, and anti-social-behaviour.</w:t>
      </w:r>
      <w:r w:rsidR="006062F4" w:rsidRPr="00F45FBD">
        <w:rPr>
          <w:sz w:val="22"/>
          <w:szCs w:val="22"/>
        </w:rPr>
        <w:t xml:space="preserve"> I also became aware through previous occurrences and warning markers that the male suffered with severe ADHD and Autism.</w:t>
      </w:r>
      <w:r w:rsidR="00780276" w:rsidRPr="00F45FBD">
        <w:rPr>
          <w:sz w:val="22"/>
          <w:szCs w:val="22"/>
        </w:rPr>
        <w:t xml:space="preserve"> On this occasion he</w:t>
      </w:r>
      <w:r w:rsidR="00B4633E">
        <w:rPr>
          <w:sz w:val="22"/>
          <w:szCs w:val="22"/>
        </w:rPr>
        <w:t>’d</w:t>
      </w:r>
      <w:r w:rsidR="00780276" w:rsidRPr="00F45FBD">
        <w:rPr>
          <w:sz w:val="22"/>
          <w:szCs w:val="22"/>
        </w:rPr>
        <w:t xml:space="preserve"> caused criminal damage to his grandmother’s front door</w:t>
      </w:r>
      <w:r w:rsidR="00747CBF" w:rsidRPr="00F45FBD">
        <w:rPr>
          <w:sz w:val="22"/>
          <w:szCs w:val="22"/>
        </w:rPr>
        <w:t>,</w:t>
      </w:r>
      <w:r w:rsidR="00780276" w:rsidRPr="00F45FBD">
        <w:rPr>
          <w:sz w:val="22"/>
          <w:szCs w:val="22"/>
        </w:rPr>
        <w:t xml:space="preserve"> leaving it hanging off its hinges. When arriving at the address</w:t>
      </w:r>
      <w:r w:rsidR="00475E65">
        <w:rPr>
          <w:sz w:val="22"/>
          <w:szCs w:val="22"/>
        </w:rPr>
        <w:t>,</w:t>
      </w:r>
      <w:r w:rsidR="00780276" w:rsidRPr="00F45FBD">
        <w:rPr>
          <w:sz w:val="22"/>
          <w:szCs w:val="22"/>
        </w:rPr>
        <w:t xml:space="preserve"> I saw a male fitting the description of the subject</w:t>
      </w:r>
      <w:r w:rsidR="0021277F" w:rsidRPr="00F45FBD">
        <w:rPr>
          <w:sz w:val="22"/>
          <w:szCs w:val="22"/>
        </w:rPr>
        <w:t xml:space="preserve"> whilst I </w:t>
      </w:r>
      <w:r w:rsidR="00475E65">
        <w:rPr>
          <w:sz w:val="22"/>
          <w:szCs w:val="22"/>
        </w:rPr>
        <w:t>could see</w:t>
      </w:r>
      <w:r w:rsidR="0021277F" w:rsidRPr="00F45FBD">
        <w:rPr>
          <w:sz w:val="22"/>
          <w:szCs w:val="22"/>
        </w:rPr>
        <w:t xml:space="preserve"> </w:t>
      </w:r>
      <w:r w:rsidR="00475E65">
        <w:rPr>
          <w:sz w:val="22"/>
          <w:szCs w:val="22"/>
        </w:rPr>
        <w:t>in the background</w:t>
      </w:r>
      <w:r w:rsidR="0021277F" w:rsidRPr="00F45FBD">
        <w:rPr>
          <w:sz w:val="22"/>
          <w:szCs w:val="22"/>
        </w:rPr>
        <w:t xml:space="preserve"> th</w:t>
      </w:r>
      <w:r w:rsidR="00475E65">
        <w:rPr>
          <w:sz w:val="22"/>
          <w:szCs w:val="22"/>
        </w:rPr>
        <w:t>e damage he had caused</w:t>
      </w:r>
      <w:r w:rsidR="0021277F" w:rsidRPr="00F45FBD">
        <w:rPr>
          <w:sz w:val="22"/>
          <w:szCs w:val="22"/>
        </w:rPr>
        <w:t xml:space="preserve">. </w:t>
      </w:r>
      <w:r w:rsidR="00780276" w:rsidRPr="00F45FBD">
        <w:rPr>
          <w:sz w:val="22"/>
          <w:szCs w:val="22"/>
        </w:rPr>
        <w:t>When sighting me, th</w:t>
      </w:r>
      <w:r w:rsidR="0021277F" w:rsidRPr="00F45FBD">
        <w:rPr>
          <w:sz w:val="22"/>
          <w:szCs w:val="22"/>
        </w:rPr>
        <w:t xml:space="preserve">e male ran </w:t>
      </w:r>
      <w:r w:rsidR="00780276" w:rsidRPr="00F45FBD">
        <w:rPr>
          <w:sz w:val="22"/>
          <w:szCs w:val="22"/>
        </w:rPr>
        <w:t xml:space="preserve">away leading me to engage in a foot chase. </w:t>
      </w:r>
      <w:r w:rsidR="00475E65">
        <w:rPr>
          <w:sz w:val="22"/>
          <w:szCs w:val="22"/>
        </w:rPr>
        <w:t xml:space="preserve">Upon catching up with the male, my attempts at detaining him caused me to be </w:t>
      </w:r>
      <w:r w:rsidR="0021277F" w:rsidRPr="00F45FBD">
        <w:rPr>
          <w:sz w:val="22"/>
          <w:szCs w:val="22"/>
        </w:rPr>
        <w:t xml:space="preserve">continually punched and kicked </w:t>
      </w:r>
      <w:r w:rsidR="00475E65">
        <w:rPr>
          <w:sz w:val="22"/>
          <w:szCs w:val="22"/>
        </w:rPr>
        <w:t xml:space="preserve">by the male. </w:t>
      </w:r>
      <w:r w:rsidR="0021277F" w:rsidRPr="00F45FBD">
        <w:rPr>
          <w:sz w:val="22"/>
          <w:szCs w:val="22"/>
        </w:rPr>
        <w:t xml:space="preserve">The grandmother said the male’s behaviour has become drastically worse in the past months to the point his offending is becoming more serious. </w:t>
      </w:r>
      <w:r w:rsidR="006062F4" w:rsidRPr="00F45FBD">
        <w:rPr>
          <w:sz w:val="22"/>
          <w:szCs w:val="22"/>
        </w:rPr>
        <w:t xml:space="preserve">I decided to place the male under arrest for Criminal Damage </w:t>
      </w:r>
      <w:r w:rsidR="00747CBF" w:rsidRPr="00F45FBD">
        <w:rPr>
          <w:sz w:val="22"/>
          <w:szCs w:val="22"/>
        </w:rPr>
        <w:t>acting on what had occurred that morning.</w:t>
      </w:r>
      <w:r w:rsidR="006062F4" w:rsidRPr="00F45FBD">
        <w:rPr>
          <w:sz w:val="22"/>
          <w:szCs w:val="22"/>
        </w:rPr>
        <w:t xml:space="preserve"> I will reflect on this decision making as part of the NDM.</w:t>
      </w:r>
    </w:p>
    <w:p w14:paraId="268FBF00" w14:textId="77777777" w:rsidR="0021277F" w:rsidRPr="00F45FBD" w:rsidRDefault="0021277F" w:rsidP="001A74D7">
      <w:pPr>
        <w:rPr>
          <w:sz w:val="22"/>
          <w:szCs w:val="22"/>
        </w:rPr>
      </w:pPr>
    </w:p>
    <w:p w14:paraId="40358A40" w14:textId="5D7CB696" w:rsidR="00107C3C" w:rsidRPr="00F45FBD" w:rsidRDefault="0021277F" w:rsidP="001A74D7">
      <w:pPr>
        <w:rPr>
          <w:sz w:val="22"/>
          <w:szCs w:val="22"/>
        </w:rPr>
      </w:pPr>
      <w:r w:rsidRPr="00F45FBD">
        <w:rPr>
          <w:sz w:val="22"/>
          <w:szCs w:val="22"/>
        </w:rPr>
        <w:lastRenderedPageBreak/>
        <w:t xml:space="preserve">The NDM was </w:t>
      </w:r>
      <w:r w:rsidR="00B04D18" w:rsidRPr="00F45FBD">
        <w:rPr>
          <w:sz w:val="22"/>
          <w:szCs w:val="22"/>
        </w:rPr>
        <w:t>essential to</w:t>
      </w:r>
      <w:r w:rsidRPr="00F45FBD">
        <w:rPr>
          <w:sz w:val="22"/>
          <w:szCs w:val="22"/>
        </w:rPr>
        <w:t xml:space="preserve"> my decision making from </w:t>
      </w:r>
      <w:r w:rsidR="00B04D18" w:rsidRPr="00F45FBD">
        <w:rPr>
          <w:sz w:val="22"/>
          <w:szCs w:val="22"/>
        </w:rPr>
        <w:t>the time the incident was reported. I’ve briefly mentioned adhering to the NDM has been paramount to justified and proportionate decision making, whils</w:t>
      </w:r>
      <w:r w:rsidR="005202B0" w:rsidRPr="00F45FBD">
        <w:rPr>
          <w:sz w:val="22"/>
          <w:szCs w:val="22"/>
        </w:rPr>
        <w:t xml:space="preserve">t not guaranteed to provide error-free decision making, it establishes a basis for </w:t>
      </w:r>
      <w:r w:rsidR="00A73FD3" w:rsidRPr="00F45FBD">
        <w:rPr>
          <w:sz w:val="22"/>
          <w:szCs w:val="22"/>
        </w:rPr>
        <w:t>“</w:t>
      </w:r>
      <w:r w:rsidR="005202B0" w:rsidRPr="00F45FBD">
        <w:rPr>
          <w:sz w:val="22"/>
          <w:szCs w:val="22"/>
        </w:rPr>
        <w:t>considered</w:t>
      </w:r>
      <w:r w:rsidR="00A73FD3" w:rsidRPr="00F45FBD">
        <w:rPr>
          <w:sz w:val="22"/>
          <w:szCs w:val="22"/>
        </w:rPr>
        <w:t>,</w:t>
      </w:r>
      <w:r w:rsidR="005202B0" w:rsidRPr="00F45FBD">
        <w:rPr>
          <w:sz w:val="22"/>
          <w:szCs w:val="22"/>
        </w:rPr>
        <w:t xml:space="preserve"> </w:t>
      </w:r>
      <w:r w:rsidR="00A73FD3" w:rsidRPr="00F45FBD">
        <w:rPr>
          <w:sz w:val="22"/>
          <w:szCs w:val="22"/>
        </w:rPr>
        <w:t xml:space="preserve">proportionate and </w:t>
      </w:r>
      <w:r w:rsidR="005202B0" w:rsidRPr="00F45FBD">
        <w:rPr>
          <w:sz w:val="22"/>
          <w:szCs w:val="22"/>
        </w:rPr>
        <w:t>justified</w:t>
      </w:r>
      <w:r w:rsidR="00A73FD3" w:rsidRPr="00F45FBD">
        <w:rPr>
          <w:sz w:val="22"/>
          <w:szCs w:val="22"/>
        </w:rPr>
        <w:t>”</w:t>
      </w:r>
      <w:r w:rsidR="005202B0" w:rsidRPr="00F45FBD">
        <w:rPr>
          <w:sz w:val="22"/>
          <w:szCs w:val="22"/>
        </w:rPr>
        <w:t xml:space="preserve"> decisions. </w:t>
      </w:r>
      <w:r w:rsidR="00A73FD3" w:rsidRPr="00F45FBD">
        <w:rPr>
          <w:sz w:val="22"/>
          <w:szCs w:val="22"/>
        </w:rPr>
        <w:t>The other beauty of Police decision making is implementing discretion when acting. This could lead to a discretionary and non-discretionary decision being opposite ends of what may be considered “justified and proportionate” (COP,</w:t>
      </w:r>
      <w:r w:rsidR="00093F2A" w:rsidRPr="00F45FBD">
        <w:rPr>
          <w:sz w:val="22"/>
          <w:szCs w:val="22"/>
        </w:rPr>
        <w:t>2014</w:t>
      </w:r>
      <w:r w:rsidR="00A73FD3" w:rsidRPr="00F45FBD">
        <w:rPr>
          <w:sz w:val="22"/>
          <w:szCs w:val="22"/>
        </w:rPr>
        <w:t xml:space="preserve">). (O’Neill,2018) considers discretion the difference between offering words of advice to placing an individual under </w:t>
      </w:r>
      <w:r w:rsidR="00AE1681" w:rsidRPr="00F45FBD">
        <w:rPr>
          <w:sz w:val="22"/>
          <w:szCs w:val="22"/>
        </w:rPr>
        <w:t xml:space="preserve">arrest. The choice to implement a rigid, inflexible approach to the </w:t>
      </w:r>
      <w:r w:rsidR="00107C3C" w:rsidRPr="00F45FBD">
        <w:rPr>
          <w:sz w:val="22"/>
          <w:szCs w:val="22"/>
        </w:rPr>
        <w:t xml:space="preserve">enforcement </w:t>
      </w:r>
      <w:r w:rsidR="00AE1681" w:rsidRPr="00F45FBD">
        <w:rPr>
          <w:sz w:val="22"/>
          <w:szCs w:val="22"/>
        </w:rPr>
        <w:t xml:space="preserve">law, i.e., ensuring a worst outcome for offenders </w:t>
      </w:r>
      <w:r w:rsidR="00107C3C" w:rsidRPr="00F45FBD">
        <w:rPr>
          <w:sz w:val="22"/>
          <w:szCs w:val="22"/>
        </w:rPr>
        <w:t xml:space="preserve">can be seen as diminishing </w:t>
      </w:r>
      <w:r w:rsidR="00AE1681" w:rsidRPr="00F45FBD">
        <w:rPr>
          <w:sz w:val="22"/>
          <w:szCs w:val="22"/>
        </w:rPr>
        <w:t>“Police legitimacy”</w:t>
      </w:r>
      <w:r w:rsidR="00107C3C" w:rsidRPr="00F45FBD">
        <w:rPr>
          <w:sz w:val="22"/>
          <w:szCs w:val="22"/>
        </w:rPr>
        <w:t xml:space="preserve"> without a proportionate balance between one’s right to liberty whilst maintaining public security (Kleinig,1996). Put simply, </w:t>
      </w:r>
      <w:r w:rsidR="00551265" w:rsidRPr="00F45FBD">
        <w:rPr>
          <w:sz w:val="22"/>
          <w:szCs w:val="22"/>
        </w:rPr>
        <w:t xml:space="preserve">implementing the NDM without utilising discretion would make it difficult to carry forward the code of ethics during decision making. </w:t>
      </w:r>
      <w:r w:rsidR="00180368" w:rsidRPr="00F45FBD">
        <w:rPr>
          <w:sz w:val="22"/>
          <w:szCs w:val="22"/>
        </w:rPr>
        <w:t>I see discretion as a tool for weighing out proportionate and justified actions following any given offence</w:t>
      </w:r>
      <w:r w:rsidR="00093F2A" w:rsidRPr="00F45FBD">
        <w:rPr>
          <w:sz w:val="22"/>
          <w:szCs w:val="22"/>
        </w:rPr>
        <w:t>. With this, the idea of “Police</w:t>
      </w:r>
      <w:r w:rsidR="00180368" w:rsidRPr="00F45FBD">
        <w:rPr>
          <w:sz w:val="22"/>
          <w:szCs w:val="22"/>
        </w:rPr>
        <w:t xml:space="preserve"> </w:t>
      </w:r>
      <w:r w:rsidR="00093F2A" w:rsidRPr="00F45FBD">
        <w:rPr>
          <w:sz w:val="22"/>
          <w:szCs w:val="22"/>
        </w:rPr>
        <w:t xml:space="preserve">Legitimacy” can be recognised form “The Scarman Report” (Scarman,1982) which recognised the difficulty in adhering to one set decisional protocol when faced with such countless different situations. It means officers as part of their discretion are expected to rely on their own judgement when dealing with situations. These discretionary decisions must always adhere to the code of ethics to ensure decisions are conducted in the public interest. </w:t>
      </w:r>
    </w:p>
    <w:p w14:paraId="3140E625" w14:textId="77777777" w:rsidR="00180368" w:rsidRPr="00F45FBD" w:rsidRDefault="00180368" w:rsidP="001A74D7">
      <w:pPr>
        <w:rPr>
          <w:sz w:val="22"/>
          <w:szCs w:val="22"/>
        </w:rPr>
      </w:pPr>
    </w:p>
    <w:p w14:paraId="58D221FF" w14:textId="76A1487B" w:rsidR="00180368" w:rsidRPr="00F45FBD" w:rsidRDefault="00180368" w:rsidP="001A74D7">
      <w:pPr>
        <w:rPr>
          <w:sz w:val="22"/>
          <w:szCs w:val="22"/>
        </w:rPr>
      </w:pPr>
      <w:r w:rsidRPr="00F45FBD">
        <w:rPr>
          <w:sz w:val="22"/>
          <w:szCs w:val="22"/>
        </w:rPr>
        <w:t>Legislative considerations were not complex and w</w:t>
      </w:r>
      <w:r w:rsidR="00651D42" w:rsidRPr="00F45FBD">
        <w:rPr>
          <w:sz w:val="22"/>
          <w:szCs w:val="22"/>
        </w:rPr>
        <w:t>ere</w:t>
      </w:r>
      <w:r w:rsidRPr="00F45FBD">
        <w:rPr>
          <w:sz w:val="22"/>
          <w:szCs w:val="22"/>
        </w:rPr>
        <w:t xml:space="preserve"> simply </w:t>
      </w:r>
      <w:r w:rsidR="00651D42" w:rsidRPr="00F45FBD">
        <w:rPr>
          <w:sz w:val="22"/>
          <w:szCs w:val="22"/>
        </w:rPr>
        <w:t xml:space="preserve">Criminal damage of his grandmother’s front door. This technically infringed S1(2) Criminal Damage Act 1971. The male “without lawful excuse destroys or damages any property, whether belonging to himself or another”. The front door was the property of his grandmother, however the male lived at the address therefore it could be considered he had a proprietary interest in this property. </w:t>
      </w:r>
      <w:r w:rsidR="00747CBF" w:rsidRPr="00F45FBD">
        <w:rPr>
          <w:sz w:val="22"/>
          <w:szCs w:val="22"/>
        </w:rPr>
        <w:t xml:space="preserve">Other offences I did consider were Assault Police under S.89 Police Act 1996 whereby it is an offence to “assault a constable in the execution of his duty”. </w:t>
      </w:r>
      <w:r w:rsidR="002F58FC" w:rsidRPr="00F45FBD">
        <w:rPr>
          <w:sz w:val="22"/>
          <w:szCs w:val="22"/>
        </w:rPr>
        <w:t>Technically</w:t>
      </w:r>
      <w:r w:rsidR="00747CBF" w:rsidRPr="00F45FBD">
        <w:rPr>
          <w:sz w:val="22"/>
          <w:szCs w:val="22"/>
        </w:rPr>
        <w:t xml:space="preserve"> this legislative criterion was fulfilled when he </w:t>
      </w:r>
      <w:r w:rsidR="007F72D1" w:rsidRPr="00F45FBD">
        <w:rPr>
          <w:sz w:val="22"/>
          <w:szCs w:val="22"/>
        </w:rPr>
        <w:t xml:space="preserve">used a close fist punching me to my torso during his detainment. </w:t>
      </w:r>
      <w:r w:rsidR="002F58FC" w:rsidRPr="00F45FBD">
        <w:rPr>
          <w:sz w:val="22"/>
          <w:szCs w:val="22"/>
        </w:rPr>
        <w:t xml:space="preserve">With regards to discretion and upholding of the code of ethics there were considerations made regarding the upholding this legislation regarding this incident. </w:t>
      </w:r>
    </w:p>
    <w:p w14:paraId="18E52278" w14:textId="77777777" w:rsidR="002F58FC" w:rsidRPr="00F45FBD" w:rsidRDefault="002F58FC" w:rsidP="001A74D7">
      <w:pPr>
        <w:rPr>
          <w:sz w:val="22"/>
          <w:szCs w:val="22"/>
        </w:rPr>
      </w:pPr>
    </w:p>
    <w:p w14:paraId="5CE28992" w14:textId="34DBE1CF" w:rsidR="002F58FC" w:rsidRPr="00F45FBD" w:rsidRDefault="002F58FC" w:rsidP="001A74D7">
      <w:pPr>
        <w:rPr>
          <w:sz w:val="22"/>
          <w:szCs w:val="22"/>
        </w:rPr>
      </w:pPr>
      <w:r w:rsidRPr="00F45FBD">
        <w:rPr>
          <w:sz w:val="22"/>
          <w:szCs w:val="22"/>
        </w:rPr>
        <w:t>Stage 1 of the NDM was gathering of information and intelligence beginning when the call was received over my Police radio. Listening to the call takers information revealed the potential offences committed, the subject’s warning markers</w:t>
      </w:r>
      <w:r w:rsidR="00C36692" w:rsidRPr="00F45FBD">
        <w:rPr>
          <w:sz w:val="22"/>
          <w:szCs w:val="22"/>
        </w:rPr>
        <w:t>, those victims of the incident and subject description</w:t>
      </w:r>
      <w:r w:rsidRPr="00F45FBD">
        <w:rPr>
          <w:sz w:val="22"/>
          <w:szCs w:val="22"/>
        </w:rPr>
        <w:t>. Stage 1 was continued via PNC and NICHE checks which I conducted further assessing these warning markers and previously involved occurrences. These checks lead to discussions with my colleagues around past experiences with the subject help</w:t>
      </w:r>
      <w:r w:rsidR="00917CC2" w:rsidRPr="00F45FBD">
        <w:rPr>
          <w:sz w:val="22"/>
          <w:szCs w:val="22"/>
        </w:rPr>
        <w:t>ing</w:t>
      </w:r>
      <w:r w:rsidRPr="00F45FBD">
        <w:rPr>
          <w:sz w:val="22"/>
          <w:szCs w:val="22"/>
        </w:rPr>
        <w:t xml:space="preserve"> prepare tactical considerations for dealing with the incident. </w:t>
      </w:r>
      <w:r w:rsidR="00335D77" w:rsidRPr="00F45FBD">
        <w:rPr>
          <w:sz w:val="22"/>
          <w:szCs w:val="22"/>
        </w:rPr>
        <w:t>Despite the concern I felt after becoming aware of</w:t>
      </w:r>
      <w:r w:rsidR="00955347" w:rsidRPr="00F45FBD">
        <w:rPr>
          <w:sz w:val="22"/>
          <w:szCs w:val="22"/>
        </w:rPr>
        <w:t xml:space="preserve"> this</w:t>
      </w:r>
      <w:r w:rsidR="00335D77" w:rsidRPr="00F45FBD">
        <w:rPr>
          <w:sz w:val="22"/>
          <w:szCs w:val="22"/>
        </w:rPr>
        <w:t xml:space="preserve"> information</w:t>
      </w:r>
      <w:r w:rsidR="00955347" w:rsidRPr="00F45FBD">
        <w:rPr>
          <w:sz w:val="22"/>
          <w:szCs w:val="22"/>
        </w:rPr>
        <w:t xml:space="preserve">, the subject was still a person and deserved a level of respect when dealt with. Regardless of the threat he may pose, I believed in taking action that would consider his human rights whilst doing what is necessary and justifiable. I refer to Article 3: Human rights act 1998, this ensures preventing treatment that could severe mental or physical suffering. In these circumstances any tactical intervention of an 11-year-old male should be carefully considered and proportionate to avoid treatment that could endure mental/physical suffering (Equality and human rights commission, 2021). </w:t>
      </w:r>
    </w:p>
    <w:p w14:paraId="66107CFD" w14:textId="77777777" w:rsidR="00917CC2" w:rsidRPr="00F45FBD" w:rsidRDefault="00917CC2" w:rsidP="001A74D7">
      <w:pPr>
        <w:rPr>
          <w:sz w:val="22"/>
          <w:szCs w:val="22"/>
        </w:rPr>
      </w:pPr>
    </w:p>
    <w:p w14:paraId="68B8653F" w14:textId="75E80A38" w:rsidR="00234A64" w:rsidRPr="00F45FBD" w:rsidRDefault="00D71DDF" w:rsidP="001A74D7">
      <w:pPr>
        <w:rPr>
          <w:sz w:val="22"/>
          <w:szCs w:val="22"/>
        </w:rPr>
      </w:pPr>
      <w:r w:rsidRPr="00F45FBD">
        <w:rPr>
          <w:sz w:val="22"/>
          <w:szCs w:val="22"/>
        </w:rPr>
        <w:t>Stage 2</w:t>
      </w:r>
      <w:r w:rsidR="00C36692" w:rsidRPr="00F45FBD">
        <w:rPr>
          <w:sz w:val="22"/>
          <w:szCs w:val="22"/>
        </w:rPr>
        <w:t xml:space="preserve"> recognised </w:t>
      </w:r>
      <w:r w:rsidRPr="00F45FBD">
        <w:rPr>
          <w:sz w:val="22"/>
          <w:szCs w:val="22"/>
        </w:rPr>
        <w:t>threat and harm factors. A person-based</w:t>
      </w:r>
      <w:r w:rsidR="00C36692" w:rsidRPr="00F45FBD">
        <w:rPr>
          <w:sz w:val="22"/>
          <w:szCs w:val="22"/>
        </w:rPr>
        <w:t xml:space="preserve"> </w:t>
      </w:r>
      <w:r w:rsidRPr="00F45FBD">
        <w:rPr>
          <w:sz w:val="22"/>
          <w:szCs w:val="22"/>
        </w:rPr>
        <w:t>fitting the</w:t>
      </w:r>
      <w:r w:rsidR="00C36692" w:rsidRPr="00F45FBD">
        <w:rPr>
          <w:sz w:val="22"/>
          <w:szCs w:val="22"/>
        </w:rPr>
        <w:t xml:space="preserve"> description </w:t>
      </w:r>
      <w:r w:rsidRPr="00F45FBD">
        <w:rPr>
          <w:sz w:val="22"/>
          <w:szCs w:val="22"/>
        </w:rPr>
        <w:t>was sighted running</w:t>
      </w:r>
      <w:r w:rsidR="00C36692" w:rsidRPr="00F45FBD">
        <w:rPr>
          <w:sz w:val="22"/>
          <w:szCs w:val="22"/>
        </w:rPr>
        <w:t xml:space="preserve"> down the street carrying what I </w:t>
      </w:r>
      <w:r w:rsidR="00F6573D" w:rsidRPr="00F45FBD">
        <w:rPr>
          <w:sz w:val="22"/>
          <w:szCs w:val="22"/>
        </w:rPr>
        <w:t>believed</w:t>
      </w:r>
      <w:r w:rsidR="00C36692" w:rsidRPr="00F45FBD">
        <w:rPr>
          <w:sz w:val="22"/>
          <w:szCs w:val="22"/>
        </w:rPr>
        <w:t xml:space="preserve"> to be a hammer. </w:t>
      </w:r>
      <w:r w:rsidR="00F6573D" w:rsidRPr="00F45FBD">
        <w:rPr>
          <w:sz w:val="22"/>
          <w:szCs w:val="22"/>
        </w:rPr>
        <w:t xml:space="preserve">I assessed the threat and harm to be high given the subject being in possession of an offence weapon whilst believing he would very likely conduct more criminal damage </w:t>
      </w:r>
      <w:r w:rsidRPr="00F45FBD">
        <w:rPr>
          <w:sz w:val="22"/>
          <w:szCs w:val="22"/>
        </w:rPr>
        <w:t>given him already doing so</w:t>
      </w:r>
      <w:r w:rsidR="00F6573D" w:rsidRPr="00F45FBD">
        <w:rPr>
          <w:sz w:val="22"/>
          <w:szCs w:val="22"/>
        </w:rPr>
        <w:t>. Threat and harm were likely worsened due to the subject’s warning markers. I was aware of his severe ADHD and Autism believ</w:t>
      </w:r>
      <w:r w:rsidR="00234A64" w:rsidRPr="00F45FBD">
        <w:rPr>
          <w:sz w:val="22"/>
          <w:szCs w:val="22"/>
        </w:rPr>
        <w:t>ing</w:t>
      </w:r>
      <w:r w:rsidR="00F6573D" w:rsidRPr="00F45FBD">
        <w:rPr>
          <w:sz w:val="22"/>
          <w:szCs w:val="22"/>
        </w:rPr>
        <w:t xml:space="preserve"> th</w:t>
      </w:r>
      <w:r w:rsidR="00234A64" w:rsidRPr="00F45FBD">
        <w:rPr>
          <w:sz w:val="22"/>
          <w:szCs w:val="22"/>
        </w:rPr>
        <w:t xml:space="preserve">e situation would impact his rational decision. However, I did not ignore the fact this 11-year was supposedly responsible for these </w:t>
      </w:r>
      <w:r w:rsidR="00234A64" w:rsidRPr="00F45FBD">
        <w:rPr>
          <w:sz w:val="22"/>
          <w:szCs w:val="22"/>
        </w:rPr>
        <w:lastRenderedPageBreak/>
        <w:t xml:space="preserve">offences, he was extremely vulnerable given his age and mental disorders requiring a balance of safeguarding and detainment. </w:t>
      </w:r>
    </w:p>
    <w:p w14:paraId="7C8C6714" w14:textId="77777777" w:rsidR="00234A64" w:rsidRPr="00F45FBD" w:rsidRDefault="00234A64" w:rsidP="001A74D7">
      <w:pPr>
        <w:rPr>
          <w:sz w:val="22"/>
          <w:szCs w:val="22"/>
        </w:rPr>
      </w:pPr>
    </w:p>
    <w:p w14:paraId="7B7B3D3A" w14:textId="1E3E136A" w:rsidR="00770FB1" w:rsidRPr="00F45FBD" w:rsidRDefault="00234A64" w:rsidP="00770FB1">
      <w:pPr>
        <w:rPr>
          <w:sz w:val="22"/>
          <w:szCs w:val="22"/>
        </w:rPr>
      </w:pPr>
      <w:r w:rsidRPr="00F45FBD">
        <w:rPr>
          <w:sz w:val="22"/>
          <w:szCs w:val="22"/>
        </w:rPr>
        <w:t>Powers and policies I felt were reasonable were detainment of the subject and placed in the Police vehicle. This was necessary to remove the hammer from his possession whilst securing the male in a suitable place to allo</w:t>
      </w:r>
      <w:r w:rsidR="003C1C65" w:rsidRPr="00F45FBD">
        <w:rPr>
          <w:sz w:val="22"/>
          <w:szCs w:val="22"/>
        </w:rPr>
        <w:t xml:space="preserve">w a statement to be collected from the grandmother. Following the grandmother confirming he had committed the damage on multiple occasions she felt it was necessary the male was arrested due to his behaviour becoming worse. I decided to place the male under arrest at this time for the offences of criminal damage feeling this was justified given the extent of damage. I also adhered to force policy by submitting a Public Protection Notification (PPN) allowing relevant services to engage with the male to help address his issues. I </w:t>
      </w:r>
      <w:r w:rsidR="00093F2A" w:rsidRPr="00F45FBD">
        <w:rPr>
          <w:sz w:val="22"/>
          <w:szCs w:val="22"/>
        </w:rPr>
        <w:t xml:space="preserve">believed the powers utilised considered the wellbeing and safeguarding of the subject and public. </w:t>
      </w:r>
      <w:r w:rsidR="00335D77" w:rsidRPr="00F45FBD">
        <w:rPr>
          <w:sz w:val="22"/>
          <w:szCs w:val="22"/>
        </w:rPr>
        <w:t>I feel I utilised my use of force correctly in these circumstances by not using more force than necessary. I believe I could account for placing handcuffs on the subject due to the threat he proposed to damaging property whilst I ensured I exercised my purpose by protecting damage to both people and property</w:t>
      </w:r>
      <w:r w:rsidR="00882866" w:rsidRPr="00F45FBD">
        <w:rPr>
          <w:sz w:val="22"/>
          <w:szCs w:val="22"/>
        </w:rPr>
        <w:t xml:space="preserve"> (COP,2014). Another consideration when adopting powers and policies were measures taking the subject’s liberty away. Following his arrest, I ensured all his needs were met before he was detained in the rear of the Police vehicle. This was to prevent infringing his right to not go through unnecessary mental/physical suffering</w:t>
      </w:r>
      <w:r w:rsidR="00770FB1" w:rsidRPr="00F45FBD">
        <w:rPr>
          <w:sz w:val="22"/>
          <w:szCs w:val="22"/>
        </w:rPr>
        <w:t xml:space="preserve">. Coupled with that, a prompt arrival to Police custody ensured his right to liberty was not infringed for longer than necessary before he could be released </w:t>
      </w:r>
      <w:r w:rsidR="00770FB1" w:rsidRPr="00F45FBD">
        <w:rPr>
          <w:sz w:val="22"/>
          <w:szCs w:val="22"/>
        </w:rPr>
        <w:t xml:space="preserve">(Equality and human rights commission, 2021). </w:t>
      </w:r>
    </w:p>
    <w:p w14:paraId="5C035CA4" w14:textId="41E8E24A" w:rsidR="00917CC2" w:rsidRPr="00F45FBD" w:rsidRDefault="00917CC2" w:rsidP="001A74D7">
      <w:pPr>
        <w:rPr>
          <w:sz w:val="22"/>
          <w:szCs w:val="22"/>
        </w:rPr>
      </w:pPr>
    </w:p>
    <w:p w14:paraId="45F009CA" w14:textId="2044627F" w:rsidR="0081799B" w:rsidRPr="00F45FBD" w:rsidRDefault="00DF0524" w:rsidP="001A74D7">
      <w:pPr>
        <w:rPr>
          <w:sz w:val="22"/>
          <w:szCs w:val="22"/>
        </w:rPr>
      </w:pPr>
      <w:r w:rsidRPr="00F45FBD">
        <w:rPr>
          <w:sz w:val="22"/>
          <w:szCs w:val="22"/>
        </w:rPr>
        <w:t xml:space="preserve">The Criminal Procedure Investigations Act 1996 refers to the procedures and processes Police officers conduct when investigating and prosecuting those responsible in the commission of an offence. All </w:t>
      </w:r>
      <w:r w:rsidR="009A7130" w:rsidRPr="00F45FBD">
        <w:rPr>
          <w:sz w:val="22"/>
          <w:szCs w:val="22"/>
        </w:rPr>
        <w:t>persons playing a part</w:t>
      </w:r>
      <w:r w:rsidRPr="00F45FBD">
        <w:rPr>
          <w:sz w:val="22"/>
          <w:szCs w:val="22"/>
        </w:rPr>
        <w:t xml:space="preserve"> within the criminal justice have a duty to adhere to these principals from officers during the instigation of an investigation to the Crown Prosecution Service (CPS) when matters reach court</w:t>
      </w:r>
      <w:r w:rsidR="00C7525F" w:rsidRPr="00F45FBD">
        <w:rPr>
          <w:sz w:val="22"/>
          <w:szCs w:val="22"/>
        </w:rPr>
        <w:t xml:space="preserve">. </w:t>
      </w:r>
      <w:r w:rsidR="009A7130" w:rsidRPr="00F45FBD">
        <w:rPr>
          <w:sz w:val="22"/>
          <w:szCs w:val="22"/>
        </w:rPr>
        <w:t xml:space="preserve">The act refers to management of information when obtained and is commonly referred to as recording, retaining, and revealing information. Investigators should record information suitably, while retaining this information so it can be retrieved at any point in the investigation. Thirdly, the revealing of information is commonly referred to as disclosure. This is disclosing information to the defence, considered likely to undermine the defences case. </w:t>
      </w:r>
      <w:r w:rsidR="006E0314" w:rsidRPr="00F45FBD">
        <w:rPr>
          <w:sz w:val="22"/>
          <w:szCs w:val="22"/>
        </w:rPr>
        <w:t xml:space="preserve">When pursuing evidence that may undermine the defence, this should pursue all reasonable lines of enquiry pointing toward and away from the accused. There are also procedures regarding the recording and disclosure of different forms of material. </w:t>
      </w:r>
      <w:r w:rsidR="00C7525F" w:rsidRPr="00F45FBD">
        <w:rPr>
          <w:sz w:val="22"/>
          <w:szCs w:val="22"/>
        </w:rPr>
        <w:t>There are several categories of material throughout an investigation, notably, evidence,</w:t>
      </w:r>
      <w:r w:rsidR="004D728A" w:rsidRPr="00F45FBD">
        <w:rPr>
          <w:sz w:val="22"/>
          <w:szCs w:val="22"/>
        </w:rPr>
        <w:t xml:space="preserve"> which is anything with potential to undermine a prosecution or defence case,</w:t>
      </w:r>
      <w:r w:rsidR="00C7525F" w:rsidRPr="00F45FBD">
        <w:rPr>
          <w:sz w:val="22"/>
          <w:szCs w:val="22"/>
        </w:rPr>
        <w:t xml:space="preserve"> unused material,</w:t>
      </w:r>
      <w:r w:rsidR="004D728A" w:rsidRPr="00F45FBD">
        <w:rPr>
          <w:sz w:val="22"/>
          <w:szCs w:val="22"/>
        </w:rPr>
        <w:t xml:space="preserve"> material not retained for evidential purposes</w:t>
      </w:r>
      <w:r w:rsidR="00C7525F" w:rsidRPr="00F45FBD">
        <w:rPr>
          <w:sz w:val="22"/>
          <w:szCs w:val="22"/>
        </w:rPr>
        <w:t xml:space="preserve"> and non-relevant material. These forms of material can also be</w:t>
      </w:r>
      <w:r w:rsidR="00174EED" w:rsidRPr="00F45FBD">
        <w:rPr>
          <w:sz w:val="22"/>
          <w:szCs w:val="22"/>
        </w:rPr>
        <w:t xml:space="preserve"> </w:t>
      </w:r>
      <w:r w:rsidR="00C7525F" w:rsidRPr="00F45FBD">
        <w:rPr>
          <w:sz w:val="22"/>
          <w:szCs w:val="22"/>
        </w:rPr>
        <w:t>classified as “</w:t>
      </w:r>
      <w:r w:rsidR="00174EED" w:rsidRPr="00F45FBD">
        <w:rPr>
          <w:sz w:val="22"/>
          <w:szCs w:val="22"/>
        </w:rPr>
        <w:t>sensitive</w:t>
      </w:r>
      <w:r w:rsidR="00C7525F" w:rsidRPr="00F45FBD">
        <w:rPr>
          <w:sz w:val="22"/>
          <w:szCs w:val="22"/>
        </w:rPr>
        <w:t xml:space="preserve">” </w:t>
      </w:r>
      <w:r w:rsidR="004D728A" w:rsidRPr="00F45FBD">
        <w:rPr>
          <w:sz w:val="22"/>
          <w:szCs w:val="22"/>
        </w:rPr>
        <w:t xml:space="preserve">meaning they </w:t>
      </w:r>
      <w:r w:rsidR="00174EED" w:rsidRPr="00F45FBD">
        <w:rPr>
          <w:sz w:val="22"/>
          <w:szCs w:val="22"/>
        </w:rPr>
        <w:t xml:space="preserve">should be withheld from the defence as disclosing such material is not in the public interest. This material is defined as material, if disclosed would rise a risk of serious prejudice to the public interest (Regina v H and C, 2004). Material meeting the “sensitive” criteria could be relating to national security, a covert police officer or location used for surveillance. Where </w:t>
      </w:r>
      <w:r w:rsidR="006105C4" w:rsidRPr="00F45FBD">
        <w:rPr>
          <w:sz w:val="22"/>
          <w:szCs w:val="22"/>
        </w:rPr>
        <w:t xml:space="preserve">no sensitive material is present, material is simply included in an officer’s disclosure report without requirement to withhold material </w:t>
      </w:r>
      <w:r w:rsidR="00C7525F" w:rsidRPr="00F45FBD">
        <w:rPr>
          <w:sz w:val="22"/>
          <w:szCs w:val="22"/>
        </w:rPr>
        <w:t>(Ministry of Justice,2015).</w:t>
      </w:r>
      <w:r w:rsidR="0037257A" w:rsidRPr="00F45FBD">
        <w:rPr>
          <w:sz w:val="22"/>
          <w:szCs w:val="22"/>
        </w:rPr>
        <w:t xml:space="preserve"> </w:t>
      </w:r>
      <w:r w:rsidR="00C7525F" w:rsidRPr="00F45FBD">
        <w:rPr>
          <w:sz w:val="22"/>
          <w:szCs w:val="22"/>
        </w:rPr>
        <w:t xml:space="preserve">My </w:t>
      </w:r>
      <w:r w:rsidR="004D728A" w:rsidRPr="00F45FBD">
        <w:rPr>
          <w:sz w:val="22"/>
          <w:szCs w:val="22"/>
        </w:rPr>
        <w:t>responsibilities during this investigation as “officer in case” related largely to</w:t>
      </w:r>
      <w:r w:rsidR="00D47718" w:rsidRPr="00F45FBD">
        <w:rPr>
          <w:sz w:val="22"/>
          <w:szCs w:val="22"/>
        </w:rPr>
        <w:t xml:space="preserve"> </w:t>
      </w:r>
      <w:r w:rsidR="0081799B" w:rsidRPr="00F45FBD">
        <w:rPr>
          <w:sz w:val="22"/>
          <w:szCs w:val="22"/>
        </w:rPr>
        <w:t xml:space="preserve">meeting the standards explained above whilst adhering to Policing “code of ethics”. </w:t>
      </w:r>
    </w:p>
    <w:p w14:paraId="36563D50" w14:textId="77777777" w:rsidR="0081799B" w:rsidRPr="00F45FBD" w:rsidRDefault="0081799B" w:rsidP="001A74D7">
      <w:pPr>
        <w:rPr>
          <w:sz w:val="22"/>
          <w:szCs w:val="22"/>
        </w:rPr>
      </w:pPr>
    </w:p>
    <w:p w14:paraId="605E8450" w14:textId="2C3F605A" w:rsidR="0081799B" w:rsidRPr="00F45FBD" w:rsidRDefault="0081799B" w:rsidP="001A74D7">
      <w:pPr>
        <w:rPr>
          <w:sz w:val="22"/>
          <w:szCs w:val="22"/>
        </w:rPr>
      </w:pPr>
      <w:r w:rsidRPr="00F45FBD">
        <w:rPr>
          <w:sz w:val="22"/>
          <w:szCs w:val="22"/>
        </w:rPr>
        <w:t>“</w:t>
      </w:r>
      <w:r w:rsidR="00B021A5" w:rsidRPr="00F45FBD">
        <w:rPr>
          <w:sz w:val="22"/>
          <w:szCs w:val="22"/>
        </w:rPr>
        <w:t>Duties and responsibilities” were a critical element during the investigation. My first duty as an investigator at the instigation i.e., initial attendance at call was to protect life and property which I believe I did sufficiently follow the arrest of the subject. My responsibilities in the initial investigation consisted of “golden hour</w:t>
      </w:r>
      <w:r w:rsidR="00B2326D" w:rsidRPr="00F45FBD">
        <w:rPr>
          <w:sz w:val="22"/>
          <w:szCs w:val="22"/>
        </w:rPr>
        <w:t xml:space="preserve"> enquiries” which are vital in gathering key evidence. I thereby conducted house-to-house enquiries, CCTV enquires and the retrieval of victim/witness statements. These enquires allowed me to collect evidence proving the subject’s commission of the offence. </w:t>
      </w:r>
    </w:p>
    <w:p w14:paraId="7F2DF015" w14:textId="77777777" w:rsidR="00B2326D" w:rsidRPr="00F45FBD" w:rsidRDefault="00B2326D" w:rsidP="001A74D7">
      <w:pPr>
        <w:rPr>
          <w:sz w:val="22"/>
          <w:szCs w:val="22"/>
        </w:rPr>
      </w:pPr>
    </w:p>
    <w:p w14:paraId="792B646F" w14:textId="2967AB16" w:rsidR="0081799B" w:rsidRPr="00F45FBD" w:rsidRDefault="00B2326D" w:rsidP="001A74D7">
      <w:pPr>
        <w:rPr>
          <w:sz w:val="22"/>
          <w:szCs w:val="22"/>
        </w:rPr>
      </w:pPr>
      <w:r w:rsidRPr="00F45FBD">
        <w:rPr>
          <w:sz w:val="22"/>
          <w:szCs w:val="22"/>
        </w:rPr>
        <w:t xml:space="preserve">“Confidentiality” was critical following “golden hour enquiries” when creating a case file for the CPS to review. This stage allowed me to review all material I had obtained throughout the investigation. Evidence as discussed related to material undermining the defence’s case, i.e., CCTV capturing </w:t>
      </w:r>
      <w:r w:rsidR="00B4633E">
        <w:rPr>
          <w:sz w:val="22"/>
          <w:szCs w:val="22"/>
        </w:rPr>
        <w:t xml:space="preserve">the </w:t>
      </w:r>
      <w:r w:rsidRPr="00F45FBD">
        <w:rPr>
          <w:sz w:val="22"/>
          <w:szCs w:val="22"/>
        </w:rPr>
        <w:t>commissio</w:t>
      </w:r>
      <w:r w:rsidR="00B4633E">
        <w:rPr>
          <w:sz w:val="22"/>
          <w:szCs w:val="22"/>
        </w:rPr>
        <w:t xml:space="preserve">n of an </w:t>
      </w:r>
      <w:r w:rsidRPr="00F45FBD">
        <w:rPr>
          <w:sz w:val="22"/>
          <w:szCs w:val="22"/>
        </w:rPr>
        <w:t xml:space="preserve">offence. When reviewing material </w:t>
      </w:r>
      <w:r w:rsidR="0037257A" w:rsidRPr="00F45FBD">
        <w:rPr>
          <w:sz w:val="22"/>
          <w:szCs w:val="22"/>
        </w:rPr>
        <w:t xml:space="preserve">I saw the body-worn-video </w:t>
      </w:r>
      <w:r w:rsidR="00B4633E">
        <w:rPr>
          <w:sz w:val="22"/>
          <w:szCs w:val="22"/>
        </w:rPr>
        <w:t xml:space="preserve">(BWV) </w:t>
      </w:r>
      <w:r w:rsidR="0037257A" w:rsidRPr="00F45FBD">
        <w:rPr>
          <w:sz w:val="22"/>
          <w:szCs w:val="22"/>
        </w:rPr>
        <w:t xml:space="preserve">from the incident revealed personal information of the victims, things such as addresses, dates of birth and credit cards left in the address that were picked up on camera. To ensure sensitive material was not revealed, I redacted any audio/visual content to protect the victim if material was ever disclosed or shown in court proceedings. </w:t>
      </w:r>
    </w:p>
    <w:p w14:paraId="21C27735" w14:textId="77777777" w:rsidR="0081799B" w:rsidRPr="00B4633E" w:rsidRDefault="0081799B" w:rsidP="001A74D7">
      <w:pPr>
        <w:rPr>
          <w:sz w:val="22"/>
          <w:szCs w:val="22"/>
        </w:rPr>
      </w:pPr>
    </w:p>
    <w:p w14:paraId="33A2268B" w14:textId="70E6F6E5" w:rsidR="00F9305F" w:rsidRPr="00B4633E" w:rsidRDefault="00F9305F" w:rsidP="001A74D7">
      <w:pPr>
        <w:rPr>
          <w:sz w:val="22"/>
          <w:szCs w:val="22"/>
        </w:rPr>
      </w:pPr>
      <w:r w:rsidRPr="00B4633E">
        <w:rPr>
          <w:sz w:val="22"/>
          <w:szCs w:val="22"/>
        </w:rPr>
        <w:t xml:space="preserve">Finally, “Authority, respect and courtesy” were pivotal to the treatment of a child and adherence to the CPIA. My use of (BWV) protected myself and the child when using a degree of force </w:t>
      </w:r>
      <w:r w:rsidR="00D53FBA">
        <w:rPr>
          <w:sz w:val="22"/>
          <w:szCs w:val="22"/>
        </w:rPr>
        <w:t>when detaining him</w:t>
      </w:r>
      <w:r w:rsidRPr="00B4633E">
        <w:rPr>
          <w:sz w:val="22"/>
          <w:szCs w:val="22"/>
        </w:rPr>
        <w:t xml:space="preserve">. Due to </w:t>
      </w:r>
      <w:r w:rsidR="00B4633E" w:rsidRPr="00B4633E">
        <w:rPr>
          <w:sz w:val="22"/>
          <w:szCs w:val="22"/>
        </w:rPr>
        <w:t>(</w:t>
      </w:r>
      <w:r w:rsidRPr="00B4633E">
        <w:rPr>
          <w:sz w:val="22"/>
          <w:szCs w:val="22"/>
        </w:rPr>
        <w:t>BWV</w:t>
      </w:r>
      <w:r w:rsidR="00B4633E" w:rsidRPr="00B4633E">
        <w:rPr>
          <w:sz w:val="22"/>
          <w:szCs w:val="22"/>
        </w:rPr>
        <w:t>)</w:t>
      </w:r>
      <w:r w:rsidRPr="00B4633E">
        <w:rPr>
          <w:sz w:val="22"/>
          <w:szCs w:val="22"/>
        </w:rPr>
        <w:t>, I was able to evidence my decision making</w:t>
      </w:r>
      <w:r w:rsidR="00B4633E" w:rsidRPr="00B4633E">
        <w:rPr>
          <w:sz w:val="22"/>
          <w:szCs w:val="22"/>
        </w:rPr>
        <w:t xml:space="preserve"> on camera highlighting its justifiability and proportionality. Not only did (BWV) evidence the events of the incident but could be disclosed to the defence as “unused material” if matters reached court. </w:t>
      </w:r>
    </w:p>
    <w:p w14:paraId="32421A31" w14:textId="77777777" w:rsidR="00197373" w:rsidRDefault="00197373" w:rsidP="001A74D7"/>
    <w:p w14:paraId="7F490DD5" w14:textId="77777777" w:rsidR="003C1C65" w:rsidRDefault="003C1C65" w:rsidP="001A74D7"/>
    <w:p w14:paraId="18BF497B" w14:textId="4EB4110C" w:rsidR="00F90590" w:rsidRPr="00B4531B" w:rsidRDefault="00B4531B" w:rsidP="001A74D7">
      <w:pPr>
        <w:rPr>
          <w:b/>
          <w:bCs/>
        </w:rPr>
      </w:pPr>
      <w:r w:rsidRPr="00B4531B">
        <w:rPr>
          <w:b/>
          <w:bCs/>
        </w:rPr>
        <w:t>Word Count</w:t>
      </w:r>
    </w:p>
    <w:p w14:paraId="05836E04" w14:textId="77777777" w:rsidR="00B4531B" w:rsidRDefault="00B4531B" w:rsidP="001A74D7"/>
    <w:p w14:paraId="566F793C" w14:textId="148E6D97" w:rsidR="00B4531B" w:rsidRDefault="00B4531B" w:rsidP="001A74D7">
      <w:r>
        <w:t>1918</w:t>
      </w:r>
    </w:p>
    <w:p w14:paraId="34806AAD" w14:textId="77777777" w:rsidR="00F90590" w:rsidRDefault="00F90590" w:rsidP="001A74D7"/>
    <w:p w14:paraId="37421A31" w14:textId="77777777" w:rsidR="003C1C65" w:rsidRDefault="003C1C65" w:rsidP="001A74D7"/>
    <w:p w14:paraId="18349369" w14:textId="77777777" w:rsidR="00917CC2" w:rsidRDefault="00917CC2" w:rsidP="001A74D7"/>
    <w:p w14:paraId="2DFA89D4" w14:textId="77777777" w:rsidR="00917CC2" w:rsidRDefault="00917CC2" w:rsidP="001A74D7"/>
    <w:p w14:paraId="06E878AF" w14:textId="77777777" w:rsidR="002F58FC" w:rsidRDefault="002F58FC" w:rsidP="001A74D7"/>
    <w:p w14:paraId="156DB1F1" w14:textId="77777777" w:rsidR="00180368" w:rsidRDefault="00180368" w:rsidP="001A74D7"/>
    <w:p w14:paraId="1B1247E5" w14:textId="77777777" w:rsidR="00180368" w:rsidRDefault="00180368" w:rsidP="001A74D7"/>
    <w:p w14:paraId="6B5E20CA" w14:textId="77777777" w:rsidR="00107C3C" w:rsidRDefault="00107C3C" w:rsidP="001A74D7"/>
    <w:p w14:paraId="2C677C5C" w14:textId="77777777" w:rsidR="00107C3C" w:rsidRDefault="00107C3C" w:rsidP="001A74D7"/>
    <w:p w14:paraId="7CF44767" w14:textId="77777777" w:rsidR="00036233" w:rsidRDefault="00036233" w:rsidP="001A74D7">
      <w:pPr>
        <w:rPr>
          <w:sz w:val="24"/>
          <w:szCs w:val="24"/>
        </w:rPr>
      </w:pPr>
    </w:p>
    <w:p w14:paraId="1B20EC64" w14:textId="77777777" w:rsidR="00036233" w:rsidRDefault="00036233" w:rsidP="001A74D7">
      <w:pPr>
        <w:rPr>
          <w:sz w:val="24"/>
          <w:szCs w:val="24"/>
        </w:rPr>
      </w:pPr>
    </w:p>
    <w:p w14:paraId="3EE4F409" w14:textId="77777777" w:rsidR="00036233" w:rsidRDefault="00036233" w:rsidP="001A74D7">
      <w:pPr>
        <w:rPr>
          <w:sz w:val="24"/>
          <w:szCs w:val="24"/>
        </w:rPr>
      </w:pPr>
    </w:p>
    <w:p w14:paraId="7F404F86" w14:textId="77777777" w:rsidR="00036233" w:rsidRDefault="00036233" w:rsidP="001A74D7">
      <w:pPr>
        <w:rPr>
          <w:sz w:val="24"/>
          <w:szCs w:val="24"/>
        </w:rPr>
      </w:pPr>
    </w:p>
    <w:p w14:paraId="331BC4F0" w14:textId="77777777" w:rsidR="00036233" w:rsidRDefault="00036233" w:rsidP="001A74D7">
      <w:pPr>
        <w:rPr>
          <w:sz w:val="24"/>
          <w:szCs w:val="24"/>
        </w:rPr>
      </w:pPr>
    </w:p>
    <w:p w14:paraId="14B8AD18" w14:textId="77777777" w:rsidR="00036233" w:rsidRDefault="00036233" w:rsidP="001A74D7">
      <w:pPr>
        <w:rPr>
          <w:sz w:val="24"/>
          <w:szCs w:val="24"/>
        </w:rPr>
      </w:pPr>
    </w:p>
    <w:p w14:paraId="09DE6DE7" w14:textId="77777777" w:rsidR="00036233" w:rsidRDefault="00036233" w:rsidP="001A74D7">
      <w:pPr>
        <w:rPr>
          <w:sz w:val="24"/>
          <w:szCs w:val="24"/>
        </w:rPr>
      </w:pPr>
    </w:p>
    <w:p w14:paraId="49806119" w14:textId="77777777" w:rsidR="00036233" w:rsidRDefault="00036233" w:rsidP="001A74D7">
      <w:pPr>
        <w:rPr>
          <w:sz w:val="24"/>
          <w:szCs w:val="24"/>
        </w:rPr>
      </w:pPr>
    </w:p>
    <w:p w14:paraId="42A3B6BE" w14:textId="77777777" w:rsidR="00036233" w:rsidRDefault="00036233" w:rsidP="001A74D7">
      <w:pPr>
        <w:rPr>
          <w:sz w:val="24"/>
          <w:szCs w:val="24"/>
        </w:rPr>
      </w:pPr>
    </w:p>
    <w:p w14:paraId="16B76F47" w14:textId="77777777" w:rsidR="00036233" w:rsidRDefault="00036233" w:rsidP="001A74D7">
      <w:pPr>
        <w:rPr>
          <w:sz w:val="24"/>
          <w:szCs w:val="24"/>
        </w:rPr>
      </w:pPr>
    </w:p>
    <w:p w14:paraId="7E358212" w14:textId="77777777" w:rsidR="00036233" w:rsidRDefault="00036233" w:rsidP="001A74D7">
      <w:pPr>
        <w:rPr>
          <w:sz w:val="24"/>
          <w:szCs w:val="24"/>
        </w:rPr>
      </w:pPr>
    </w:p>
    <w:p w14:paraId="5A127488" w14:textId="77777777" w:rsidR="00036233" w:rsidRDefault="00036233" w:rsidP="001A74D7">
      <w:pPr>
        <w:rPr>
          <w:sz w:val="24"/>
          <w:szCs w:val="24"/>
        </w:rPr>
      </w:pPr>
    </w:p>
    <w:p w14:paraId="4BD1C59D" w14:textId="77777777" w:rsidR="00036233" w:rsidRDefault="00036233" w:rsidP="001A74D7">
      <w:pPr>
        <w:rPr>
          <w:sz w:val="24"/>
          <w:szCs w:val="24"/>
        </w:rPr>
      </w:pPr>
    </w:p>
    <w:p w14:paraId="4167B1EA" w14:textId="77777777" w:rsidR="00036233" w:rsidRDefault="00036233" w:rsidP="001A74D7">
      <w:pPr>
        <w:rPr>
          <w:sz w:val="24"/>
          <w:szCs w:val="24"/>
        </w:rPr>
      </w:pPr>
    </w:p>
    <w:p w14:paraId="0F2BF439" w14:textId="77777777" w:rsidR="00036233" w:rsidRDefault="00036233" w:rsidP="001A74D7">
      <w:pPr>
        <w:rPr>
          <w:sz w:val="24"/>
          <w:szCs w:val="24"/>
        </w:rPr>
      </w:pPr>
    </w:p>
    <w:p w14:paraId="030D4696" w14:textId="77777777" w:rsidR="00036233" w:rsidRDefault="00036233" w:rsidP="001A74D7">
      <w:pPr>
        <w:rPr>
          <w:sz w:val="24"/>
          <w:szCs w:val="24"/>
        </w:rPr>
      </w:pPr>
    </w:p>
    <w:p w14:paraId="193A87DE" w14:textId="77777777" w:rsidR="00036233" w:rsidRDefault="00036233" w:rsidP="001A74D7">
      <w:pPr>
        <w:rPr>
          <w:sz w:val="24"/>
          <w:szCs w:val="24"/>
        </w:rPr>
      </w:pPr>
    </w:p>
    <w:p w14:paraId="0F8F021F" w14:textId="77777777" w:rsidR="00036233" w:rsidRDefault="00036233" w:rsidP="001A74D7">
      <w:pPr>
        <w:rPr>
          <w:sz w:val="24"/>
          <w:szCs w:val="24"/>
        </w:rPr>
      </w:pPr>
    </w:p>
    <w:p w14:paraId="4F1499A4" w14:textId="77777777" w:rsidR="00036233" w:rsidRDefault="00036233" w:rsidP="001A74D7">
      <w:pPr>
        <w:rPr>
          <w:sz w:val="24"/>
          <w:szCs w:val="24"/>
        </w:rPr>
      </w:pPr>
    </w:p>
    <w:p w14:paraId="77E52179" w14:textId="77777777" w:rsidR="00036233" w:rsidRDefault="00036233" w:rsidP="001A74D7">
      <w:pPr>
        <w:rPr>
          <w:sz w:val="24"/>
          <w:szCs w:val="24"/>
        </w:rPr>
      </w:pPr>
    </w:p>
    <w:p w14:paraId="7E258B7C" w14:textId="77777777" w:rsidR="00036233" w:rsidRDefault="00036233" w:rsidP="001A74D7">
      <w:pPr>
        <w:rPr>
          <w:sz w:val="24"/>
          <w:szCs w:val="24"/>
        </w:rPr>
      </w:pPr>
    </w:p>
    <w:p w14:paraId="1DBE0D50" w14:textId="77777777" w:rsidR="00036233" w:rsidRDefault="00036233" w:rsidP="001A74D7">
      <w:pPr>
        <w:rPr>
          <w:sz w:val="24"/>
          <w:szCs w:val="24"/>
        </w:rPr>
      </w:pPr>
    </w:p>
    <w:p w14:paraId="7BD3BBBD" w14:textId="77777777" w:rsidR="00036233" w:rsidRDefault="00036233" w:rsidP="001A74D7">
      <w:pPr>
        <w:rPr>
          <w:sz w:val="24"/>
          <w:szCs w:val="24"/>
        </w:rPr>
      </w:pPr>
    </w:p>
    <w:p w14:paraId="2C5469CB" w14:textId="77777777" w:rsidR="00036233" w:rsidRDefault="00036233" w:rsidP="001A74D7">
      <w:pPr>
        <w:rPr>
          <w:sz w:val="24"/>
          <w:szCs w:val="24"/>
        </w:rPr>
      </w:pPr>
    </w:p>
    <w:p w14:paraId="57DFE7F9" w14:textId="77777777" w:rsidR="00036233" w:rsidRDefault="00036233" w:rsidP="001A74D7">
      <w:pPr>
        <w:rPr>
          <w:sz w:val="24"/>
          <w:szCs w:val="24"/>
        </w:rPr>
      </w:pPr>
    </w:p>
    <w:p w14:paraId="13ED75E5" w14:textId="77777777" w:rsidR="00036233" w:rsidRDefault="00036233" w:rsidP="001A74D7">
      <w:pPr>
        <w:rPr>
          <w:sz w:val="24"/>
          <w:szCs w:val="24"/>
        </w:rPr>
      </w:pPr>
    </w:p>
    <w:p w14:paraId="3978F6B2" w14:textId="77777777" w:rsidR="00036233" w:rsidRDefault="00036233" w:rsidP="001A74D7">
      <w:pPr>
        <w:rPr>
          <w:sz w:val="24"/>
          <w:szCs w:val="24"/>
        </w:rPr>
      </w:pPr>
    </w:p>
    <w:p w14:paraId="4A454515" w14:textId="77777777" w:rsidR="00036233" w:rsidRDefault="00036233" w:rsidP="001A74D7">
      <w:pPr>
        <w:rPr>
          <w:sz w:val="24"/>
          <w:szCs w:val="24"/>
        </w:rPr>
      </w:pPr>
    </w:p>
    <w:p w14:paraId="0A9AF7A5" w14:textId="77777777" w:rsidR="00036233" w:rsidRDefault="00036233" w:rsidP="001A74D7">
      <w:pPr>
        <w:rPr>
          <w:sz w:val="24"/>
          <w:szCs w:val="24"/>
        </w:rPr>
      </w:pPr>
    </w:p>
    <w:p w14:paraId="520B66D2" w14:textId="0B16F3FD" w:rsidR="009203DC" w:rsidRPr="00B4531B" w:rsidRDefault="009203DC" w:rsidP="001A74D7">
      <w:pPr>
        <w:rPr>
          <w:b/>
          <w:bCs/>
        </w:rPr>
      </w:pPr>
      <w:r w:rsidRPr="00B4531B">
        <w:rPr>
          <w:b/>
          <w:bCs/>
          <w:sz w:val="28"/>
          <w:szCs w:val="28"/>
        </w:rPr>
        <w:t>Bibliography</w:t>
      </w:r>
      <w:r w:rsidRPr="00B4531B">
        <w:rPr>
          <w:b/>
          <w:bCs/>
        </w:rPr>
        <w:t xml:space="preserve"> </w:t>
      </w:r>
    </w:p>
    <w:p w14:paraId="561876AD" w14:textId="0F3DE9A2" w:rsidR="00E60336" w:rsidRDefault="00107C3C" w:rsidP="001A74D7">
      <w:r>
        <w:t xml:space="preserve"> </w:t>
      </w:r>
    </w:p>
    <w:p w14:paraId="6C0F1FA1" w14:textId="77777777" w:rsidR="00E60336" w:rsidRPr="00F45FBD" w:rsidRDefault="00E60336" w:rsidP="00F45FBD"/>
    <w:p w14:paraId="1C5D23A4" w14:textId="232FA309" w:rsidR="00E60336" w:rsidRPr="00F45FBD" w:rsidRDefault="009203DC" w:rsidP="00F45FBD">
      <w:pPr>
        <w:rPr>
          <w:sz w:val="28"/>
          <w:szCs w:val="28"/>
        </w:rPr>
      </w:pPr>
      <w:r w:rsidRPr="00F45FBD">
        <w:rPr>
          <w:sz w:val="28"/>
          <w:szCs w:val="28"/>
        </w:rPr>
        <w:t xml:space="preserve">Levine, E.E., Roberts, A.R. and Cohen, T.R. (2020). Difficult conversations: navigating the tension between honesty and benevolence. Current Opinion in Psychology, 31, pp.38–43. </w:t>
      </w:r>
      <w:proofErr w:type="spellStart"/>
      <w:proofErr w:type="gramStart"/>
      <w:r w:rsidRPr="00F45FBD">
        <w:rPr>
          <w:sz w:val="28"/>
          <w:szCs w:val="28"/>
        </w:rPr>
        <w:t>doi:https</w:t>
      </w:r>
      <w:proofErr w:type="spellEnd"/>
      <w:r w:rsidRPr="00F45FBD">
        <w:rPr>
          <w:sz w:val="28"/>
          <w:szCs w:val="28"/>
        </w:rPr>
        <w:t>://doi.org/10.1016/j.copsyc.2019.07.034</w:t>
      </w:r>
      <w:proofErr w:type="gramEnd"/>
      <w:r w:rsidRPr="00F45FBD">
        <w:rPr>
          <w:sz w:val="28"/>
          <w:szCs w:val="28"/>
        </w:rPr>
        <w:t>.</w:t>
      </w:r>
    </w:p>
    <w:p w14:paraId="08939768" w14:textId="77777777" w:rsidR="00B92A09" w:rsidRPr="00F45FBD" w:rsidRDefault="00B92A09" w:rsidP="00F45FBD">
      <w:pPr>
        <w:rPr>
          <w:sz w:val="28"/>
          <w:szCs w:val="28"/>
        </w:rPr>
      </w:pPr>
    </w:p>
    <w:p w14:paraId="055009F8" w14:textId="73E75624" w:rsidR="00B92A09" w:rsidRPr="00F45FBD" w:rsidRDefault="00B92A09" w:rsidP="00F45FBD">
      <w:pPr>
        <w:rPr>
          <w:sz w:val="28"/>
          <w:szCs w:val="28"/>
        </w:rPr>
      </w:pPr>
      <w:r w:rsidRPr="00F45FBD">
        <w:rPr>
          <w:sz w:val="28"/>
          <w:szCs w:val="28"/>
        </w:rPr>
        <w:t xml:space="preserve">Gallo, A. (2017). How People with Different Conflict Styles Can Work Together. [online] Harvard Business Review. Available at: </w:t>
      </w:r>
      <w:hyperlink r:id="rId6" w:history="1">
        <w:r w:rsidRPr="00F45FBD">
          <w:rPr>
            <w:rStyle w:val="Hyperlink"/>
            <w:sz w:val="28"/>
            <w:szCs w:val="28"/>
          </w:rPr>
          <w:t>https://hbr.org/2017/07/how-people-with-different-conflict-styles-can-work-together</w:t>
        </w:r>
      </w:hyperlink>
      <w:r w:rsidRPr="00F45FBD">
        <w:rPr>
          <w:sz w:val="28"/>
          <w:szCs w:val="28"/>
        </w:rPr>
        <w:t>.</w:t>
      </w:r>
    </w:p>
    <w:p w14:paraId="16B086CF" w14:textId="77777777" w:rsidR="00B92A09" w:rsidRPr="00F45FBD" w:rsidRDefault="00B92A09" w:rsidP="00F45FBD">
      <w:pPr>
        <w:rPr>
          <w:sz w:val="28"/>
          <w:szCs w:val="28"/>
        </w:rPr>
      </w:pPr>
    </w:p>
    <w:p w14:paraId="10A6F8FC" w14:textId="00E4249A" w:rsidR="00B92A09" w:rsidRPr="00F45FBD" w:rsidRDefault="00B92A09" w:rsidP="00F45FBD">
      <w:pPr>
        <w:rPr>
          <w:sz w:val="28"/>
          <w:szCs w:val="28"/>
        </w:rPr>
      </w:pPr>
      <w:proofErr w:type="spellStart"/>
      <w:r w:rsidRPr="00F45FBD">
        <w:rPr>
          <w:sz w:val="28"/>
          <w:szCs w:val="28"/>
        </w:rPr>
        <w:t>Chijoko</w:t>
      </w:r>
      <w:proofErr w:type="spellEnd"/>
      <w:r w:rsidRPr="00F45FBD">
        <w:rPr>
          <w:sz w:val="28"/>
          <w:szCs w:val="28"/>
        </w:rPr>
        <w:t xml:space="preserve">, E., </w:t>
      </w:r>
      <w:proofErr w:type="spellStart"/>
      <w:r w:rsidRPr="00F45FBD">
        <w:rPr>
          <w:sz w:val="28"/>
          <w:szCs w:val="28"/>
        </w:rPr>
        <w:t>Tshababa</w:t>
      </w:r>
      <w:proofErr w:type="spellEnd"/>
      <w:r w:rsidRPr="00F45FBD">
        <w:rPr>
          <w:sz w:val="28"/>
          <w:szCs w:val="28"/>
        </w:rPr>
        <w:t xml:space="preserve">, M., </w:t>
      </w:r>
      <w:proofErr w:type="spellStart"/>
      <w:r w:rsidRPr="00F45FBD">
        <w:rPr>
          <w:sz w:val="28"/>
          <w:szCs w:val="28"/>
        </w:rPr>
        <w:t>Jagada</w:t>
      </w:r>
      <w:proofErr w:type="spellEnd"/>
      <w:r w:rsidRPr="00F45FBD">
        <w:rPr>
          <w:sz w:val="28"/>
          <w:szCs w:val="28"/>
        </w:rPr>
        <w:t xml:space="preserve">, C., Tshuma, E., </w:t>
      </w:r>
      <w:proofErr w:type="spellStart"/>
      <w:r w:rsidRPr="00F45FBD">
        <w:rPr>
          <w:sz w:val="28"/>
          <w:szCs w:val="28"/>
        </w:rPr>
        <w:t>Singende</w:t>
      </w:r>
      <w:proofErr w:type="spellEnd"/>
      <w:r w:rsidRPr="00F45FBD">
        <w:rPr>
          <w:sz w:val="28"/>
          <w:szCs w:val="28"/>
        </w:rPr>
        <w:t xml:space="preserve">, M., Ngwenya, T. and </w:t>
      </w:r>
      <w:proofErr w:type="spellStart"/>
      <w:r w:rsidRPr="00F45FBD">
        <w:rPr>
          <w:sz w:val="28"/>
          <w:szCs w:val="28"/>
        </w:rPr>
        <w:t>Musavengana</w:t>
      </w:r>
      <w:proofErr w:type="spellEnd"/>
      <w:r w:rsidRPr="00F45FBD">
        <w:rPr>
          <w:sz w:val="28"/>
          <w:szCs w:val="28"/>
        </w:rPr>
        <w:t xml:space="preserve">, C. (2020). Roles of Police in Conflict Management: A Critical Review of Literature. [online] International Journal of Research and Innovation in Social Science (IJRISS) |Volume IV, Issue XI, pp.2454–6186. Available at: </w:t>
      </w:r>
      <w:hyperlink r:id="rId7" w:history="1">
        <w:r w:rsidRPr="00F45FBD">
          <w:rPr>
            <w:rStyle w:val="Hyperlink"/>
            <w:sz w:val="28"/>
            <w:szCs w:val="28"/>
          </w:rPr>
          <w:t>https://www.rsisinternational.org/journals/ijriss/Digital-Library/volume-4-issue-11/288-294.pdf</w:t>
        </w:r>
      </w:hyperlink>
      <w:r w:rsidRPr="00F45FBD">
        <w:rPr>
          <w:sz w:val="28"/>
          <w:szCs w:val="28"/>
        </w:rPr>
        <w:t>.</w:t>
      </w:r>
    </w:p>
    <w:p w14:paraId="75C64EF1" w14:textId="77777777" w:rsidR="00B92A09" w:rsidRPr="00F45FBD" w:rsidRDefault="00B92A09" w:rsidP="00F45FBD">
      <w:pPr>
        <w:rPr>
          <w:sz w:val="28"/>
          <w:szCs w:val="28"/>
        </w:rPr>
      </w:pPr>
    </w:p>
    <w:p w14:paraId="6A91B971" w14:textId="0B81F8F0" w:rsidR="00B92A09" w:rsidRPr="00F45FBD" w:rsidRDefault="00B92A09" w:rsidP="00F45FBD">
      <w:pPr>
        <w:rPr>
          <w:sz w:val="28"/>
          <w:szCs w:val="28"/>
        </w:rPr>
      </w:pPr>
      <w:r w:rsidRPr="00F45FBD">
        <w:rPr>
          <w:sz w:val="28"/>
          <w:szCs w:val="28"/>
        </w:rPr>
        <w:t xml:space="preserve">Health Education England (2023). Reflective Writing - Models of Reflection and Reflective Practice | London. [online] london.hee.nhs.uk. Available at: </w:t>
      </w:r>
      <w:hyperlink r:id="rId8" w:history="1">
        <w:r w:rsidRPr="00F45FBD">
          <w:rPr>
            <w:rStyle w:val="Hyperlink"/>
            <w:sz w:val="28"/>
            <w:szCs w:val="28"/>
          </w:rPr>
          <w:t>https://london.hee.nhs.uk/reflective-writing-models-reflection-and-reflective-practice</w:t>
        </w:r>
      </w:hyperlink>
      <w:r w:rsidRPr="00F45FBD">
        <w:rPr>
          <w:sz w:val="28"/>
          <w:szCs w:val="28"/>
        </w:rPr>
        <w:t>.</w:t>
      </w:r>
    </w:p>
    <w:p w14:paraId="2ED07CFF" w14:textId="77777777" w:rsidR="00B92A09" w:rsidRPr="00F45FBD" w:rsidRDefault="00B92A09" w:rsidP="00F45FBD">
      <w:pPr>
        <w:rPr>
          <w:sz w:val="28"/>
          <w:szCs w:val="28"/>
        </w:rPr>
      </w:pPr>
    </w:p>
    <w:p w14:paraId="542C5E9E" w14:textId="6E188F8F" w:rsidR="00B92A09" w:rsidRPr="00F45FBD" w:rsidRDefault="00B92A09" w:rsidP="00F45FBD">
      <w:pPr>
        <w:rPr>
          <w:sz w:val="28"/>
          <w:szCs w:val="28"/>
        </w:rPr>
      </w:pPr>
      <w:r w:rsidRPr="00F45FBD">
        <w:rPr>
          <w:sz w:val="28"/>
          <w:szCs w:val="28"/>
        </w:rPr>
        <w:t xml:space="preserve">Papazoglou, </w:t>
      </w:r>
      <w:proofErr w:type="gramStart"/>
      <w:r w:rsidRPr="00F45FBD">
        <w:rPr>
          <w:sz w:val="28"/>
          <w:szCs w:val="28"/>
        </w:rPr>
        <w:t>K.</w:t>
      </w:r>
      <w:proofErr w:type="gramEnd"/>
      <w:r w:rsidRPr="00F45FBD">
        <w:rPr>
          <w:sz w:val="28"/>
          <w:szCs w:val="28"/>
        </w:rPr>
        <w:t xml:space="preserve"> and Tuttle, B.M. (2018). Fighting Police Trauma: Practical Approaches to Addressing Psychological Needs of Officers. SAGE Open, [online] 8(3), p.215824401879479. </w:t>
      </w:r>
      <w:proofErr w:type="spellStart"/>
      <w:proofErr w:type="gramStart"/>
      <w:r w:rsidRPr="00F45FBD">
        <w:rPr>
          <w:sz w:val="28"/>
          <w:szCs w:val="28"/>
        </w:rPr>
        <w:t>doi:https</w:t>
      </w:r>
      <w:proofErr w:type="spellEnd"/>
      <w:r w:rsidRPr="00F45FBD">
        <w:rPr>
          <w:sz w:val="28"/>
          <w:szCs w:val="28"/>
        </w:rPr>
        <w:t>://doi.org/10.1177/2158244018794794</w:t>
      </w:r>
      <w:proofErr w:type="gramEnd"/>
      <w:r w:rsidRPr="00F45FBD">
        <w:rPr>
          <w:sz w:val="28"/>
          <w:szCs w:val="28"/>
        </w:rPr>
        <w:t>.</w:t>
      </w:r>
    </w:p>
    <w:p w14:paraId="616A62D3" w14:textId="77777777" w:rsidR="00B92A09" w:rsidRPr="00F45FBD" w:rsidRDefault="00B92A09" w:rsidP="00F45FBD">
      <w:pPr>
        <w:rPr>
          <w:sz w:val="28"/>
          <w:szCs w:val="28"/>
        </w:rPr>
      </w:pPr>
    </w:p>
    <w:p w14:paraId="3B0925A6" w14:textId="21E5AF57" w:rsidR="00B92A09" w:rsidRPr="00F45FBD" w:rsidRDefault="00B92A09" w:rsidP="00F45FBD">
      <w:pPr>
        <w:rPr>
          <w:sz w:val="28"/>
          <w:szCs w:val="28"/>
        </w:rPr>
      </w:pPr>
      <w:r w:rsidRPr="00F45FBD">
        <w:rPr>
          <w:sz w:val="28"/>
          <w:szCs w:val="28"/>
        </w:rPr>
        <w:t xml:space="preserve">Cartwright, S. (2019). Double-Loop Learning: A Concept and Process for Leadership Educators. [online] Journal of Leadership Education. Available at: </w:t>
      </w:r>
      <w:hyperlink r:id="rId9" w:history="1">
        <w:r w:rsidRPr="00F45FBD">
          <w:rPr>
            <w:rStyle w:val="Hyperlink"/>
            <w:sz w:val="28"/>
            <w:szCs w:val="28"/>
          </w:rPr>
          <w:t>https://journalofleadershiped.org/jole_articles/double-loop-learning-a-concept-and-process-for-leadership-educators/</w:t>
        </w:r>
      </w:hyperlink>
      <w:r w:rsidRPr="00F45FBD">
        <w:rPr>
          <w:sz w:val="28"/>
          <w:szCs w:val="28"/>
        </w:rPr>
        <w:t>.</w:t>
      </w:r>
    </w:p>
    <w:p w14:paraId="18414670" w14:textId="77777777" w:rsidR="00B92A09" w:rsidRPr="00F45FBD" w:rsidRDefault="00B92A09" w:rsidP="00F45FBD">
      <w:pPr>
        <w:rPr>
          <w:sz w:val="28"/>
          <w:szCs w:val="28"/>
        </w:rPr>
      </w:pPr>
    </w:p>
    <w:p w14:paraId="4B8E3D95" w14:textId="329094FC" w:rsidR="00B92A09" w:rsidRPr="00F45FBD" w:rsidRDefault="00B92A09" w:rsidP="00F45FBD">
      <w:pPr>
        <w:rPr>
          <w:sz w:val="28"/>
          <w:szCs w:val="28"/>
        </w:rPr>
      </w:pPr>
      <w:r w:rsidRPr="00F45FBD">
        <w:rPr>
          <w:sz w:val="28"/>
          <w:szCs w:val="28"/>
        </w:rPr>
        <w:t xml:space="preserve">Edwards, A.-M. and Kotera, Y. (2020). Mental Health in the UK Police Force: </w:t>
      </w:r>
      <w:proofErr w:type="gramStart"/>
      <w:r w:rsidRPr="00F45FBD">
        <w:rPr>
          <w:sz w:val="28"/>
          <w:szCs w:val="28"/>
        </w:rPr>
        <w:t>a</w:t>
      </w:r>
      <w:proofErr w:type="gramEnd"/>
      <w:r w:rsidRPr="00F45FBD">
        <w:rPr>
          <w:sz w:val="28"/>
          <w:szCs w:val="28"/>
        </w:rPr>
        <w:t xml:space="preserve"> Qualitative Investigation into the Stigma with Mental </w:t>
      </w:r>
      <w:r w:rsidRPr="00F45FBD">
        <w:rPr>
          <w:sz w:val="28"/>
          <w:szCs w:val="28"/>
        </w:rPr>
        <w:lastRenderedPageBreak/>
        <w:t xml:space="preserve">Illness. International Journal of Mental Health and Addiction, [online] 19(4). </w:t>
      </w:r>
      <w:proofErr w:type="spellStart"/>
      <w:proofErr w:type="gramStart"/>
      <w:r w:rsidRPr="00F45FBD">
        <w:rPr>
          <w:sz w:val="28"/>
          <w:szCs w:val="28"/>
        </w:rPr>
        <w:t>doi:https</w:t>
      </w:r>
      <w:proofErr w:type="spellEnd"/>
      <w:r w:rsidRPr="00F45FBD">
        <w:rPr>
          <w:sz w:val="28"/>
          <w:szCs w:val="28"/>
        </w:rPr>
        <w:t>://doi.org/10.1007/s11469-019-00214-x</w:t>
      </w:r>
      <w:proofErr w:type="gramEnd"/>
      <w:r w:rsidRPr="00F45FBD">
        <w:rPr>
          <w:sz w:val="28"/>
          <w:szCs w:val="28"/>
        </w:rPr>
        <w:t>.</w:t>
      </w:r>
    </w:p>
    <w:p w14:paraId="1B56D7CB" w14:textId="77777777" w:rsidR="00B92A09" w:rsidRPr="00F45FBD" w:rsidRDefault="00B92A09" w:rsidP="00F45FBD">
      <w:pPr>
        <w:rPr>
          <w:sz w:val="28"/>
          <w:szCs w:val="28"/>
        </w:rPr>
      </w:pPr>
    </w:p>
    <w:p w14:paraId="5FCD1126" w14:textId="4ED55504" w:rsidR="00B92A09" w:rsidRPr="00F45FBD" w:rsidRDefault="00B92A09" w:rsidP="00F45FBD">
      <w:pPr>
        <w:rPr>
          <w:sz w:val="28"/>
          <w:szCs w:val="28"/>
        </w:rPr>
      </w:pPr>
      <w:r w:rsidRPr="00F45FBD">
        <w:rPr>
          <w:sz w:val="28"/>
          <w:szCs w:val="28"/>
        </w:rPr>
        <w:t xml:space="preserve">Joseph, N., </w:t>
      </w:r>
      <w:proofErr w:type="spellStart"/>
      <w:r w:rsidRPr="00F45FBD">
        <w:rPr>
          <w:sz w:val="28"/>
          <w:szCs w:val="28"/>
        </w:rPr>
        <w:t>Nallapati</w:t>
      </w:r>
      <w:proofErr w:type="spellEnd"/>
      <w:r w:rsidRPr="00F45FBD">
        <w:rPr>
          <w:sz w:val="28"/>
          <w:szCs w:val="28"/>
        </w:rPr>
        <w:t xml:space="preserve">, A., Machado, M.X., Nair, V., </w:t>
      </w:r>
      <w:proofErr w:type="spellStart"/>
      <w:r w:rsidRPr="00F45FBD">
        <w:rPr>
          <w:sz w:val="28"/>
          <w:szCs w:val="28"/>
        </w:rPr>
        <w:t>Matele</w:t>
      </w:r>
      <w:proofErr w:type="spellEnd"/>
      <w:r w:rsidRPr="00F45FBD">
        <w:rPr>
          <w:sz w:val="28"/>
          <w:szCs w:val="28"/>
        </w:rPr>
        <w:t xml:space="preserve">, S., Muthusamy, N. and Sinha, A. (2020). Assessment of academic stress and its coping mechanisms among medical undergraduate students in a large Midwestern university. Current Psychology. </w:t>
      </w:r>
      <w:proofErr w:type="spellStart"/>
      <w:proofErr w:type="gramStart"/>
      <w:r w:rsidRPr="00F45FBD">
        <w:rPr>
          <w:sz w:val="28"/>
          <w:szCs w:val="28"/>
        </w:rPr>
        <w:t>doi:https</w:t>
      </w:r>
      <w:proofErr w:type="spellEnd"/>
      <w:r w:rsidRPr="00F45FBD">
        <w:rPr>
          <w:sz w:val="28"/>
          <w:szCs w:val="28"/>
        </w:rPr>
        <w:t>://doi.org/10.1007/s12144-020-00963-2</w:t>
      </w:r>
      <w:proofErr w:type="gramEnd"/>
      <w:r w:rsidRPr="00F45FBD">
        <w:rPr>
          <w:sz w:val="28"/>
          <w:szCs w:val="28"/>
        </w:rPr>
        <w:t>.</w:t>
      </w:r>
    </w:p>
    <w:p w14:paraId="5AC98FFF" w14:textId="77777777" w:rsidR="00B92A09" w:rsidRPr="00F45FBD" w:rsidRDefault="00B92A09" w:rsidP="00F45FBD">
      <w:pPr>
        <w:rPr>
          <w:sz w:val="28"/>
          <w:szCs w:val="28"/>
        </w:rPr>
      </w:pPr>
    </w:p>
    <w:p w14:paraId="5A0B238A" w14:textId="3A946362" w:rsidR="00B92A09" w:rsidRPr="00F45FBD" w:rsidRDefault="00B92A09" w:rsidP="00F45FBD">
      <w:pPr>
        <w:rPr>
          <w:sz w:val="28"/>
          <w:szCs w:val="28"/>
        </w:rPr>
      </w:pPr>
      <w:r w:rsidRPr="00F45FBD">
        <w:rPr>
          <w:sz w:val="28"/>
          <w:szCs w:val="28"/>
        </w:rPr>
        <w:t xml:space="preserve">Pinckard, K., Baskin, </w:t>
      </w:r>
      <w:proofErr w:type="gramStart"/>
      <w:r w:rsidRPr="00F45FBD">
        <w:rPr>
          <w:sz w:val="28"/>
          <w:szCs w:val="28"/>
        </w:rPr>
        <w:t>K.K.</w:t>
      </w:r>
      <w:proofErr w:type="gramEnd"/>
      <w:r w:rsidRPr="00F45FBD">
        <w:rPr>
          <w:sz w:val="28"/>
          <w:szCs w:val="28"/>
        </w:rPr>
        <w:t xml:space="preserve"> and Stanford, K.I. (2019). Effects of Exercise to Improve Cardiovascular Health. Frontiers in Cardiovascular Medicine, 6(69). </w:t>
      </w:r>
      <w:proofErr w:type="spellStart"/>
      <w:proofErr w:type="gramStart"/>
      <w:r w:rsidRPr="00F45FBD">
        <w:rPr>
          <w:sz w:val="28"/>
          <w:szCs w:val="28"/>
        </w:rPr>
        <w:t>doi:https</w:t>
      </w:r>
      <w:proofErr w:type="spellEnd"/>
      <w:r w:rsidRPr="00F45FBD">
        <w:rPr>
          <w:sz w:val="28"/>
          <w:szCs w:val="28"/>
        </w:rPr>
        <w:t>://doi.org/10.3389/fcvm.2019.00069</w:t>
      </w:r>
      <w:proofErr w:type="gramEnd"/>
      <w:r w:rsidRPr="00F45FBD">
        <w:rPr>
          <w:sz w:val="28"/>
          <w:szCs w:val="28"/>
        </w:rPr>
        <w:t>.</w:t>
      </w:r>
    </w:p>
    <w:p w14:paraId="6D220E06" w14:textId="77777777" w:rsidR="00B92A09" w:rsidRPr="00F45FBD" w:rsidRDefault="00B92A09" w:rsidP="00F45FBD">
      <w:pPr>
        <w:rPr>
          <w:sz w:val="28"/>
          <w:szCs w:val="28"/>
        </w:rPr>
      </w:pPr>
    </w:p>
    <w:p w14:paraId="42990D38" w14:textId="3C8C75FE" w:rsidR="00B92A09" w:rsidRPr="00F45FBD" w:rsidRDefault="00B92A09" w:rsidP="00F45FBD">
      <w:pPr>
        <w:rPr>
          <w:sz w:val="28"/>
          <w:szCs w:val="28"/>
        </w:rPr>
      </w:pPr>
      <w:r w:rsidRPr="00F45FBD">
        <w:rPr>
          <w:sz w:val="28"/>
          <w:szCs w:val="28"/>
        </w:rPr>
        <w:t xml:space="preserve">Gunn, C., Mackus, M., Griffin, C., </w:t>
      </w:r>
      <w:proofErr w:type="spellStart"/>
      <w:r w:rsidRPr="00F45FBD">
        <w:rPr>
          <w:sz w:val="28"/>
          <w:szCs w:val="28"/>
        </w:rPr>
        <w:t>Munafò</w:t>
      </w:r>
      <w:proofErr w:type="spellEnd"/>
      <w:r w:rsidRPr="00F45FBD">
        <w:rPr>
          <w:sz w:val="28"/>
          <w:szCs w:val="28"/>
        </w:rPr>
        <w:t xml:space="preserve">, M.R. and Adams, S. (2018). A systematic review of the next-day effects of heavy alcohol consumption on cognitive performance. Addiction, 113(12), pp.2182–2193. </w:t>
      </w:r>
      <w:proofErr w:type="spellStart"/>
      <w:proofErr w:type="gramStart"/>
      <w:r w:rsidRPr="00F45FBD">
        <w:rPr>
          <w:sz w:val="28"/>
          <w:szCs w:val="28"/>
        </w:rPr>
        <w:t>doi:https</w:t>
      </w:r>
      <w:proofErr w:type="spellEnd"/>
      <w:r w:rsidRPr="00F45FBD">
        <w:rPr>
          <w:sz w:val="28"/>
          <w:szCs w:val="28"/>
        </w:rPr>
        <w:t>://doi.org/10.1111/add.14404</w:t>
      </w:r>
      <w:proofErr w:type="gramEnd"/>
      <w:r w:rsidRPr="00F45FBD">
        <w:rPr>
          <w:sz w:val="28"/>
          <w:szCs w:val="28"/>
        </w:rPr>
        <w:t>.</w:t>
      </w:r>
    </w:p>
    <w:p w14:paraId="4F7A30A1" w14:textId="77777777" w:rsidR="00B92A09" w:rsidRPr="00F45FBD" w:rsidRDefault="00B92A09" w:rsidP="00F45FBD">
      <w:pPr>
        <w:rPr>
          <w:sz w:val="28"/>
          <w:szCs w:val="28"/>
        </w:rPr>
      </w:pPr>
    </w:p>
    <w:p w14:paraId="6148E715" w14:textId="1A960E67" w:rsidR="00B92A09" w:rsidRPr="00F45FBD" w:rsidRDefault="00B92A09" w:rsidP="00F45FBD">
      <w:pPr>
        <w:rPr>
          <w:sz w:val="28"/>
          <w:szCs w:val="28"/>
        </w:rPr>
      </w:pPr>
      <w:r w:rsidRPr="00F45FBD">
        <w:rPr>
          <w:sz w:val="28"/>
          <w:szCs w:val="28"/>
        </w:rPr>
        <w:t xml:space="preserve">Li, F., Luo, S., Mu, W., Li, Y., Ye, L., Zheng, X., Xu, B., Ding, Y., Ling, P., Zhou, M. and Chen, X. (2021). Effects of sources of social support and resilience on the mental health of different age groups during the COVID-19 pandemic. BMC Psychiatry, [online] 21(1). </w:t>
      </w:r>
      <w:proofErr w:type="spellStart"/>
      <w:proofErr w:type="gramStart"/>
      <w:r w:rsidRPr="00F45FBD">
        <w:rPr>
          <w:sz w:val="28"/>
          <w:szCs w:val="28"/>
        </w:rPr>
        <w:t>doi:https</w:t>
      </w:r>
      <w:proofErr w:type="spellEnd"/>
      <w:r w:rsidRPr="00F45FBD">
        <w:rPr>
          <w:sz w:val="28"/>
          <w:szCs w:val="28"/>
        </w:rPr>
        <w:t>://doi.org/10.1186/s12888-020-03012-1</w:t>
      </w:r>
      <w:proofErr w:type="gramEnd"/>
      <w:r w:rsidRPr="00F45FBD">
        <w:rPr>
          <w:sz w:val="28"/>
          <w:szCs w:val="28"/>
        </w:rPr>
        <w:t>.</w:t>
      </w:r>
    </w:p>
    <w:p w14:paraId="673E2A82" w14:textId="77777777" w:rsidR="00B92A09" w:rsidRPr="00F45FBD" w:rsidRDefault="00B92A09" w:rsidP="00F45FBD">
      <w:pPr>
        <w:rPr>
          <w:sz w:val="28"/>
          <w:szCs w:val="28"/>
        </w:rPr>
      </w:pPr>
    </w:p>
    <w:p w14:paraId="0DEC90F6" w14:textId="557CDFC8" w:rsidR="00B92A09" w:rsidRPr="00F45FBD" w:rsidRDefault="00B92A09" w:rsidP="00F45FBD">
      <w:pPr>
        <w:rPr>
          <w:sz w:val="28"/>
          <w:szCs w:val="28"/>
        </w:rPr>
      </w:pPr>
      <w:r w:rsidRPr="00F45FBD">
        <w:rPr>
          <w:sz w:val="28"/>
          <w:szCs w:val="28"/>
        </w:rPr>
        <w:t xml:space="preserve">Nollet, M., Wisden, </w:t>
      </w:r>
      <w:proofErr w:type="gramStart"/>
      <w:r w:rsidRPr="00F45FBD">
        <w:rPr>
          <w:sz w:val="28"/>
          <w:szCs w:val="28"/>
        </w:rPr>
        <w:t>W.</w:t>
      </w:r>
      <w:proofErr w:type="gramEnd"/>
      <w:r w:rsidRPr="00F45FBD">
        <w:rPr>
          <w:sz w:val="28"/>
          <w:szCs w:val="28"/>
        </w:rPr>
        <w:t xml:space="preserve"> and Franks, N.P. (2020). Sleep deprivation and stress: a reciprocal relationship. Interface Focus, 10(3), p.20190092. </w:t>
      </w:r>
      <w:proofErr w:type="spellStart"/>
      <w:proofErr w:type="gramStart"/>
      <w:r w:rsidRPr="00F45FBD">
        <w:rPr>
          <w:sz w:val="28"/>
          <w:szCs w:val="28"/>
        </w:rPr>
        <w:t>doi:https</w:t>
      </w:r>
      <w:proofErr w:type="spellEnd"/>
      <w:r w:rsidRPr="00F45FBD">
        <w:rPr>
          <w:sz w:val="28"/>
          <w:szCs w:val="28"/>
        </w:rPr>
        <w:t>://doi.org/10.1098/rsfs.2019.0092</w:t>
      </w:r>
      <w:proofErr w:type="gramEnd"/>
      <w:r w:rsidRPr="00F45FBD">
        <w:rPr>
          <w:sz w:val="28"/>
          <w:szCs w:val="28"/>
        </w:rPr>
        <w:t>.</w:t>
      </w:r>
    </w:p>
    <w:p w14:paraId="1EF980E8" w14:textId="77777777" w:rsidR="00B92A09" w:rsidRPr="00F45FBD" w:rsidRDefault="00B92A09" w:rsidP="00F45FBD">
      <w:pPr>
        <w:rPr>
          <w:sz w:val="28"/>
          <w:szCs w:val="28"/>
        </w:rPr>
      </w:pPr>
    </w:p>
    <w:p w14:paraId="0F0701AA" w14:textId="30092169" w:rsidR="00B92A09" w:rsidRPr="00F45FBD" w:rsidRDefault="00B92A09" w:rsidP="00F45FBD">
      <w:pPr>
        <w:rPr>
          <w:sz w:val="28"/>
          <w:szCs w:val="28"/>
        </w:rPr>
      </w:pPr>
      <w:r w:rsidRPr="00F45FBD">
        <w:rPr>
          <w:sz w:val="28"/>
          <w:szCs w:val="28"/>
        </w:rPr>
        <w:t xml:space="preserve">University of Cambridge (2021). Reflective Practice Toolkit: Models of Reflection. [online] University of Cambridge. Available at: </w:t>
      </w:r>
      <w:hyperlink r:id="rId10" w:history="1">
        <w:r w:rsidRPr="00F45FBD">
          <w:rPr>
            <w:rStyle w:val="Hyperlink"/>
            <w:sz w:val="28"/>
            <w:szCs w:val="28"/>
          </w:rPr>
          <w:t>https://libguides.cam.ac.uk/reflectivepracticetoolkit/models</w:t>
        </w:r>
      </w:hyperlink>
      <w:r w:rsidRPr="00F45FBD">
        <w:rPr>
          <w:sz w:val="28"/>
          <w:szCs w:val="28"/>
        </w:rPr>
        <w:t>.</w:t>
      </w:r>
    </w:p>
    <w:p w14:paraId="7AB869A9" w14:textId="77777777" w:rsidR="00B92A09" w:rsidRPr="00F45FBD" w:rsidRDefault="00B92A09" w:rsidP="00F45FBD">
      <w:pPr>
        <w:rPr>
          <w:sz w:val="28"/>
          <w:szCs w:val="28"/>
        </w:rPr>
      </w:pPr>
    </w:p>
    <w:p w14:paraId="7261B628" w14:textId="0534FB8D" w:rsidR="00B92A09" w:rsidRPr="00F45FBD" w:rsidRDefault="00CB06E4" w:rsidP="00F45FBD">
      <w:pPr>
        <w:rPr>
          <w:sz w:val="28"/>
          <w:szCs w:val="28"/>
        </w:rPr>
      </w:pPr>
      <w:r w:rsidRPr="00F45FBD">
        <w:rPr>
          <w:sz w:val="28"/>
          <w:szCs w:val="28"/>
        </w:rPr>
        <w:t xml:space="preserve">Mikkelsen, K., </w:t>
      </w:r>
      <w:proofErr w:type="spellStart"/>
      <w:r w:rsidRPr="00F45FBD">
        <w:rPr>
          <w:sz w:val="28"/>
          <w:szCs w:val="28"/>
        </w:rPr>
        <w:t>Stojanovska</w:t>
      </w:r>
      <w:proofErr w:type="spellEnd"/>
      <w:r w:rsidRPr="00F45FBD">
        <w:rPr>
          <w:sz w:val="28"/>
          <w:szCs w:val="28"/>
        </w:rPr>
        <w:t xml:space="preserve">, L., </w:t>
      </w:r>
      <w:proofErr w:type="spellStart"/>
      <w:r w:rsidRPr="00F45FBD">
        <w:rPr>
          <w:sz w:val="28"/>
          <w:szCs w:val="28"/>
        </w:rPr>
        <w:t>Polenakovic</w:t>
      </w:r>
      <w:proofErr w:type="spellEnd"/>
      <w:r w:rsidRPr="00F45FBD">
        <w:rPr>
          <w:sz w:val="28"/>
          <w:szCs w:val="28"/>
        </w:rPr>
        <w:t xml:space="preserve">, M., </w:t>
      </w:r>
      <w:proofErr w:type="spellStart"/>
      <w:r w:rsidRPr="00F45FBD">
        <w:rPr>
          <w:sz w:val="28"/>
          <w:szCs w:val="28"/>
        </w:rPr>
        <w:t>Bosevski</w:t>
      </w:r>
      <w:proofErr w:type="spellEnd"/>
      <w:r w:rsidRPr="00F45FBD">
        <w:rPr>
          <w:sz w:val="28"/>
          <w:szCs w:val="28"/>
        </w:rPr>
        <w:t>, M. and Apostolopoulos, V. (2017). Exercise and Mental Health. </w:t>
      </w:r>
      <w:proofErr w:type="spellStart"/>
      <w:r w:rsidRPr="00F45FBD">
        <w:rPr>
          <w:sz w:val="28"/>
          <w:szCs w:val="28"/>
        </w:rPr>
        <w:t>Maturitas</w:t>
      </w:r>
      <w:proofErr w:type="spellEnd"/>
      <w:r w:rsidRPr="00F45FBD">
        <w:rPr>
          <w:sz w:val="28"/>
          <w:szCs w:val="28"/>
        </w:rPr>
        <w:t xml:space="preserve">, [online] 106(106), pp.48–56. </w:t>
      </w:r>
      <w:proofErr w:type="spellStart"/>
      <w:proofErr w:type="gramStart"/>
      <w:r w:rsidRPr="00F45FBD">
        <w:rPr>
          <w:sz w:val="28"/>
          <w:szCs w:val="28"/>
        </w:rPr>
        <w:t>doi:https</w:t>
      </w:r>
      <w:proofErr w:type="spellEnd"/>
      <w:r w:rsidRPr="00F45FBD">
        <w:rPr>
          <w:sz w:val="28"/>
          <w:szCs w:val="28"/>
        </w:rPr>
        <w:t>://doi.org/10.1016/j.maturitas.2017.09.003</w:t>
      </w:r>
      <w:proofErr w:type="gramEnd"/>
      <w:r w:rsidRPr="00F45FBD">
        <w:rPr>
          <w:sz w:val="28"/>
          <w:szCs w:val="28"/>
        </w:rPr>
        <w:t>.</w:t>
      </w:r>
    </w:p>
    <w:p w14:paraId="7C95B211" w14:textId="77777777" w:rsidR="00CB06E4" w:rsidRPr="00F45FBD" w:rsidRDefault="00CB06E4" w:rsidP="00F45FBD">
      <w:pPr>
        <w:rPr>
          <w:sz w:val="28"/>
          <w:szCs w:val="28"/>
        </w:rPr>
      </w:pPr>
    </w:p>
    <w:p w14:paraId="6305F2C7" w14:textId="6630B041" w:rsidR="00CB06E4" w:rsidRPr="00F45FBD" w:rsidRDefault="00CB06E4" w:rsidP="00F45FBD">
      <w:pPr>
        <w:rPr>
          <w:sz w:val="28"/>
          <w:szCs w:val="28"/>
        </w:rPr>
      </w:pPr>
      <w:r w:rsidRPr="00F45FBD">
        <w:rPr>
          <w:sz w:val="28"/>
          <w:szCs w:val="28"/>
        </w:rPr>
        <w:t>Statista. (</w:t>
      </w:r>
      <w:r w:rsidRPr="00F45FBD">
        <w:rPr>
          <w:sz w:val="28"/>
          <w:szCs w:val="28"/>
        </w:rPr>
        <w:t>2022</w:t>
      </w:r>
      <w:r w:rsidRPr="00F45FBD">
        <w:rPr>
          <w:sz w:val="28"/>
          <w:szCs w:val="28"/>
        </w:rPr>
        <w:t>). Death threats in England and Wales 2022. [online] Available at: https://www.statista.com/statistics/303493/threats-to-kill-in-england-and-wales-uk-y-on-y/.</w:t>
      </w:r>
    </w:p>
    <w:p w14:paraId="4F5F4B57" w14:textId="77777777" w:rsidR="00CB06E4" w:rsidRPr="00F45FBD" w:rsidRDefault="00CB06E4" w:rsidP="00F45FBD">
      <w:pPr>
        <w:rPr>
          <w:sz w:val="28"/>
          <w:szCs w:val="28"/>
        </w:rPr>
      </w:pPr>
    </w:p>
    <w:p w14:paraId="6DC13190" w14:textId="76BFB2C0" w:rsidR="00CB06E4" w:rsidRPr="00F45FBD" w:rsidRDefault="00CB06E4" w:rsidP="00F45FBD">
      <w:pPr>
        <w:rPr>
          <w:sz w:val="28"/>
          <w:szCs w:val="28"/>
        </w:rPr>
      </w:pPr>
      <w:r w:rsidRPr="00F45FBD">
        <w:rPr>
          <w:sz w:val="28"/>
          <w:szCs w:val="28"/>
        </w:rPr>
        <w:lastRenderedPageBreak/>
        <w:t xml:space="preserve">GOV.UK (2019). Offences Against the Person Act 1861. [online] Legislation.gov.uk. Available at: </w:t>
      </w:r>
      <w:hyperlink r:id="rId11" w:history="1">
        <w:r w:rsidRPr="00F45FBD">
          <w:rPr>
            <w:rStyle w:val="Hyperlink"/>
            <w:sz w:val="28"/>
            <w:szCs w:val="28"/>
          </w:rPr>
          <w:t>https://www.legislation.gov.uk/ukpga/Vict/24-25/100/section/16</w:t>
        </w:r>
      </w:hyperlink>
      <w:r w:rsidRPr="00F45FBD">
        <w:rPr>
          <w:sz w:val="28"/>
          <w:szCs w:val="28"/>
        </w:rPr>
        <w:t>.</w:t>
      </w:r>
    </w:p>
    <w:p w14:paraId="6D2C0D7D" w14:textId="77777777" w:rsidR="00CB06E4" w:rsidRPr="00F45FBD" w:rsidRDefault="00CB06E4" w:rsidP="00F45FBD">
      <w:pPr>
        <w:rPr>
          <w:sz w:val="28"/>
          <w:szCs w:val="28"/>
        </w:rPr>
      </w:pPr>
    </w:p>
    <w:p w14:paraId="015C05C9" w14:textId="4CA40177" w:rsidR="00CB06E4" w:rsidRPr="00F45FBD" w:rsidRDefault="00CB06E4" w:rsidP="00F45FBD">
      <w:pPr>
        <w:rPr>
          <w:sz w:val="28"/>
          <w:szCs w:val="28"/>
        </w:rPr>
      </w:pPr>
      <w:proofErr w:type="spellStart"/>
      <w:r w:rsidRPr="00F45FBD">
        <w:rPr>
          <w:sz w:val="28"/>
          <w:szCs w:val="28"/>
        </w:rPr>
        <w:t>Jaiyeola</w:t>
      </w:r>
      <w:proofErr w:type="spellEnd"/>
      <w:r w:rsidRPr="00F45FBD">
        <w:rPr>
          <w:sz w:val="28"/>
          <w:szCs w:val="28"/>
        </w:rPr>
        <w:t xml:space="preserve">, M.T. and Adeyemo, A.A. (2018). Quality of life of deaf and hard of hearing students in Ibadan metropolis, Nigeria. PLOS ONE, 13(1), p.e0190130. </w:t>
      </w:r>
      <w:proofErr w:type="spellStart"/>
      <w:proofErr w:type="gramStart"/>
      <w:r w:rsidRPr="00F45FBD">
        <w:rPr>
          <w:sz w:val="28"/>
          <w:szCs w:val="28"/>
        </w:rPr>
        <w:t>doi:https</w:t>
      </w:r>
      <w:proofErr w:type="spellEnd"/>
      <w:r w:rsidRPr="00F45FBD">
        <w:rPr>
          <w:sz w:val="28"/>
          <w:szCs w:val="28"/>
        </w:rPr>
        <w:t>://doi.org/10.1371/journal.pone.0190130</w:t>
      </w:r>
      <w:proofErr w:type="gramEnd"/>
      <w:r w:rsidRPr="00F45FBD">
        <w:rPr>
          <w:sz w:val="28"/>
          <w:szCs w:val="28"/>
        </w:rPr>
        <w:t>.</w:t>
      </w:r>
    </w:p>
    <w:p w14:paraId="06159BF4" w14:textId="77777777" w:rsidR="00CB06E4" w:rsidRPr="00F45FBD" w:rsidRDefault="00CB06E4" w:rsidP="00F45FBD">
      <w:pPr>
        <w:rPr>
          <w:sz w:val="28"/>
          <w:szCs w:val="28"/>
        </w:rPr>
      </w:pPr>
    </w:p>
    <w:p w14:paraId="2CC7E850" w14:textId="4BE74087" w:rsidR="00CB06E4" w:rsidRPr="00F45FBD" w:rsidRDefault="00CB06E4" w:rsidP="00F45FBD">
      <w:pPr>
        <w:rPr>
          <w:sz w:val="28"/>
          <w:szCs w:val="28"/>
        </w:rPr>
      </w:pPr>
      <w:proofErr w:type="spellStart"/>
      <w:r w:rsidRPr="00F45FBD">
        <w:rPr>
          <w:sz w:val="28"/>
          <w:szCs w:val="28"/>
        </w:rPr>
        <w:t>Hohls</w:t>
      </w:r>
      <w:proofErr w:type="spellEnd"/>
      <w:r w:rsidRPr="00F45FBD">
        <w:rPr>
          <w:sz w:val="28"/>
          <w:szCs w:val="28"/>
        </w:rPr>
        <w:t xml:space="preserve">, J.K., König, H.-H., Quirke, E. and Hajek, A. (2019). Association between anxiety, </w:t>
      </w:r>
      <w:proofErr w:type="gramStart"/>
      <w:r w:rsidRPr="00F45FBD">
        <w:rPr>
          <w:sz w:val="28"/>
          <w:szCs w:val="28"/>
        </w:rPr>
        <w:t>depression</w:t>
      </w:r>
      <w:proofErr w:type="gramEnd"/>
      <w:r w:rsidRPr="00F45FBD">
        <w:rPr>
          <w:sz w:val="28"/>
          <w:szCs w:val="28"/>
        </w:rPr>
        <w:t xml:space="preserve"> and quality of life: study protocol for a systematic review of evidence from longitudinal studies. BMJ Open, [online] 9(3), p.e027218. </w:t>
      </w:r>
      <w:proofErr w:type="spellStart"/>
      <w:proofErr w:type="gramStart"/>
      <w:r w:rsidRPr="00F45FBD">
        <w:rPr>
          <w:sz w:val="28"/>
          <w:szCs w:val="28"/>
        </w:rPr>
        <w:t>doi:https</w:t>
      </w:r>
      <w:proofErr w:type="spellEnd"/>
      <w:r w:rsidRPr="00F45FBD">
        <w:rPr>
          <w:sz w:val="28"/>
          <w:szCs w:val="28"/>
        </w:rPr>
        <w:t>://doi.org/10.1136/bmjopen-2018-027218</w:t>
      </w:r>
      <w:proofErr w:type="gramEnd"/>
      <w:r w:rsidRPr="00F45FBD">
        <w:rPr>
          <w:sz w:val="28"/>
          <w:szCs w:val="28"/>
        </w:rPr>
        <w:t>.</w:t>
      </w:r>
    </w:p>
    <w:p w14:paraId="19D06CF7" w14:textId="77777777" w:rsidR="00CB06E4" w:rsidRPr="00F45FBD" w:rsidRDefault="00CB06E4" w:rsidP="00F45FBD">
      <w:pPr>
        <w:rPr>
          <w:sz w:val="28"/>
          <w:szCs w:val="28"/>
        </w:rPr>
      </w:pPr>
    </w:p>
    <w:p w14:paraId="174177D3" w14:textId="6278ED0A" w:rsidR="00CB06E4" w:rsidRPr="00F45FBD" w:rsidRDefault="00CB06E4" w:rsidP="00F45FBD">
      <w:pPr>
        <w:rPr>
          <w:sz w:val="28"/>
          <w:szCs w:val="28"/>
        </w:rPr>
      </w:pPr>
      <w:r w:rsidRPr="00F45FBD">
        <w:rPr>
          <w:sz w:val="28"/>
          <w:szCs w:val="28"/>
        </w:rPr>
        <w:t xml:space="preserve">Windsor, E. and Roberts, J. (2020). VICTIM PERSONAL STATEMENTS AND SENTENCING A review of policy, operation and research VICTIM PERSONAL STATEMENTS AND SENTENCING A review of policy, </w:t>
      </w:r>
      <w:proofErr w:type="gramStart"/>
      <w:r w:rsidRPr="00F45FBD">
        <w:rPr>
          <w:sz w:val="28"/>
          <w:szCs w:val="28"/>
        </w:rPr>
        <w:t>operation</w:t>
      </w:r>
      <w:proofErr w:type="gramEnd"/>
      <w:r w:rsidRPr="00F45FBD">
        <w:rPr>
          <w:sz w:val="28"/>
          <w:szCs w:val="28"/>
        </w:rPr>
        <w:t xml:space="preserve"> and research. [online] Available at: https://www.sentencingacademy.org.uk//wp-content/uploads/2023/08/Victim-Personal-Statements-and-Sentencing-2.pdf [Accessed 9 Oct. 2023].</w:t>
      </w:r>
    </w:p>
    <w:p w14:paraId="194FB9C9" w14:textId="77777777" w:rsidR="00CB06E4" w:rsidRPr="00F45FBD" w:rsidRDefault="00CB06E4" w:rsidP="00F45FBD">
      <w:pPr>
        <w:rPr>
          <w:sz w:val="28"/>
          <w:szCs w:val="28"/>
        </w:rPr>
      </w:pPr>
    </w:p>
    <w:p w14:paraId="17BC7CAA" w14:textId="6CC463FF" w:rsidR="00CB06E4" w:rsidRPr="00F45FBD" w:rsidRDefault="00CB06E4" w:rsidP="00F45FBD">
      <w:pPr>
        <w:rPr>
          <w:sz w:val="28"/>
          <w:szCs w:val="28"/>
        </w:rPr>
      </w:pPr>
      <w:r w:rsidRPr="00F45FBD">
        <w:rPr>
          <w:sz w:val="28"/>
          <w:szCs w:val="28"/>
        </w:rPr>
        <w:t xml:space="preserve">Edwards, J. (2021). Practitioner Perspectives of the Utility of the National Decision Model in Relation to Criminal Investigations and Response Policing. [online] Available at: </w:t>
      </w:r>
      <w:hyperlink r:id="rId12" w:history="1">
        <w:r w:rsidRPr="00F45FBD">
          <w:rPr>
            <w:rStyle w:val="Hyperlink"/>
            <w:sz w:val="28"/>
            <w:szCs w:val="28"/>
          </w:rPr>
          <w:t>https://repository.canterbury.ac.uk/download/40624d6e3c0e5e46d78a</w:t>
        </w:r>
      </w:hyperlink>
    </w:p>
    <w:p w14:paraId="5A7A6B4E" w14:textId="77777777" w:rsidR="00CB06E4" w:rsidRPr="00F45FBD" w:rsidRDefault="00CB06E4" w:rsidP="00F45FBD">
      <w:pPr>
        <w:rPr>
          <w:sz w:val="28"/>
          <w:szCs w:val="28"/>
        </w:rPr>
      </w:pPr>
    </w:p>
    <w:p w14:paraId="02B0F345" w14:textId="360C20F4" w:rsidR="00CB06E4" w:rsidRPr="00F45FBD" w:rsidRDefault="00CB06E4" w:rsidP="00F45FBD">
      <w:pPr>
        <w:rPr>
          <w:sz w:val="28"/>
          <w:szCs w:val="28"/>
        </w:rPr>
      </w:pPr>
      <w:proofErr w:type="spellStart"/>
      <w:r w:rsidRPr="00F45FBD">
        <w:rPr>
          <w:sz w:val="28"/>
          <w:szCs w:val="28"/>
        </w:rPr>
        <w:t>Mcleod</w:t>
      </w:r>
      <w:proofErr w:type="spellEnd"/>
      <w:r w:rsidRPr="00F45FBD">
        <w:rPr>
          <w:sz w:val="28"/>
          <w:szCs w:val="28"/>
        </w:rPr>
        <w:t xml:space="preserve">, S. (2023). Attitudes and </w:t>
      </w:r>
      <w:proofErr w:type="spellStart"/>
      <w:r w:rsidRPr="00F45FBD">
        <w:rPr>
          <w:sz w:val="28"/>
          <w:szCs w:val="28"/>
        </w:rPr>
        <w:t>behavior</w:t>
      </w:r>
      <w:proofErr w:type="spellEnd"/>
      <w:r w:rsidRPr="00F45FBD">
        <w:rPr>
          <w:sz w:val="28"/>
          <w:szCs w:val="28"/>
        </w:rPr>
        <w:t xml:space="preserve"> | simply psychology. [online] Simply Psychology. Available at: </w:t>
      </w:r>
      <w:hyperlink r:id="rId13" w:history="1">
        <w:r w:rsidRPr="00F45FBD">
          <w:rPr>
            <w:rStyle w:val="Hyperlink"/>
            <w:sz w:val="28"/>
            <w:szCs w:val="28"/>
          </w:rPr>
          <w:t>https://www.simplypsychology.org/attitudes.html</w:t>
        </w:r>
      </w:hyperlink>
      <w:r w:rsidRPr="00F45FBD">
        <w:rPr>
          <w:sz w:val="28"/>
          <w:szCs w:val="28"/>
        </w:rPr>
        <w:t>.</w:t>
      </w:r>
    </w:p>
    <w:p w14:paraId="4557336C" w14:textId="77777777" w:rsidR="00CB06E4" w:rsidRPr="00F45FBD" w:rsidRDefault="00CB06E4" w:rsidP="00F45FBD">
      <w:pPr>
        <w:rPr>
          <w:sz w:val="28"/>
          <w:szCs w:val="28"/>
        </w:rPr>
      </w:pPr>
    </w:p>
    <w:p w14:paraId="10BEBFCD" w14:textId="0C1DFB77" w:rsidR="00CB06E4" w:rsidRPr="00F45FBD" w:rsidRDefault="00CB06E4" w:rsidP="00F45FBD">
      <w:pPr>
        <w:rPr>
          <w:sz w:val="28"/>
          <w:szCs w:val="28"/>
        </w:rPr>
      </w:pPr>
      <w:r w:rsidRPr="00F45FBD">
        <w:rPr>
          <w:sz w:val="28"/>
          <w:szCs w:val="28"/>
        </w:rPr>
        <w:t xml:space="preserve">Cherry, K. (2023). Importance of Cognition in Determining Who We Are. [online] </w:t>
      </w:r>
      <w:proofErr w:type="spellStart"/>
      <w:r w:rsidRPr="00F45FBD">
        <w:rPr>
          <w:sz w:val="28"/>
          <w:szCs w:val="28"/>
        </w:rPr>
        <w:t>Verywell</w:t>
      </w:r>
      <w:proofErr w:type="spellEnd"/>
      <w:r w:rsidRPr="00F45FBD">
        <w:rPr>
          <w:sz w:val="28"/>
          <w:szCs w:val="28"/>
        </w:rPr>
        <w:t xml:space="preserve"> Mind. Available at: </w:t>
      </w:r>
      <w:hyperlink r:id="rId14" w:history="1">
        <w:r w:rsidRPr="00F45FBD">
          <w:rPr>
            <w:rStyle w:val="Hyperlink"/>
            <w:sz w:val="28"/>
            <w:szCs w:val="28"/>
          </w:rPr>
          <w:t>https://www.verywellmind.com/what-is-cognition-2794982</w:t>
        </w:r>
      </w:hyperlink>
      <w:r w:rsidRPr="00F45FBD">
        <w:rPr>
          <w:sz w:val="28"/>
          <w:szCs w:val="28"/>
        </w:rPr>
        <w:t>.</w:t>
      </w:r>
    </w:p>
    <w:p w14:paraId="725C084E" w14:textId="77777777" w:rsidR="00CB06E4" w:rsidRPr="00F45FBD" w:rsidRDefault="00CB06E4" w:rsidP="00F45FBD">
      <w:pPr>
        <w:rPr>
          <w:sz w:val="28"/>
          <w:szCs w:val="28"/>
        </w:rPr>
      </w:pPr>
    </w:p>
    <w:p w14:paraId="045B1969" w14:textId="3BDC1ACF" w:rsidR="00CB06E4" w:rsidRPr="00F45FBD" w:rsidRDefault="00BD35D7" w:rsidP="00F45FBD">
      <w:pPr>
        <w:rPr>
          <w:sz w:val="28"/>
          <w:szCs w:val="28"/>
        </w:rPr>
      </w:pPr>
      <w:r w:rsidRPr="00F45FBD">
        <w:rPr>
          <w:sz w:val="28"/>
          <w:szCs w:val="28"/>
        </w:rPr>
        <w:t>Bradley, R. (n.d.). Public Expectations and Perceptions of Policing. [online] Available at: https://library.college.police.uk/docs/hopolicers/fprs96.pdf#:~:text=The%20research%20sought%20to%20identify%20the%20range%20of [Accessed 9 Oct. 2023].</w:t>
      </w:r>
    </w:p>
    <w:p w14:paraId="4ABF9871" w14:textId="77777777" w:rsidR="00BD35D7" w:rsidRPr="00F45FBD" w:rsidRDefault="00BD35D7" w:rsidP="00F45FBD">
      <w:pPr>
        <w:rPr>
          <w:sz w:val="28"/>
          <w:szCs w:val="28"/>
        </w:rPr>
      </w:pPr>
    </w:p>
    <w:p w14:paraId="6A855173" w14:textId="72DA98D7" w:rsidR="00BD35D7" w:rsidRPr="00F45FBD" w:rsidRDefault="00BD35D7" w:rsidP="00F45FBD">
      <w:pPr>
        <w:rPr>
          <w:sz w:val="28"/>
          <w:szCs w:val="28"/>
        </w:rPr>
      </w:pPr>
      <w:r w:rsidRPr="00F45FBD">
        <w:rPr>
          <w:sz w:val="28"/>
          <w:szCs w:val="28"/>
        </w:rPr>
        <w:t xml:space="preserve">López, A., Sanderman, R., </w:t>
      </w:r>
      <w:proofErr w:type="spellStart"/>
      <w:r w:rsidRPr="00F45FBD">
        <w:rPr>
          <w:sz w:val="28"/>
          <w:szCs w:val="28"/>
        </w:rPr>
        <w:t>Ranchor</w:t>
      </w:r>
      <w:proofErr w:type="spellEnd"/>
      <w:r w:rsidRPr="00F45FBD">
        <w:rPr>
          <w:sz w:val="28"/>
          <w:szCs w:val="28"/>
        </w:rPr>
        <w:t xml:space="preserve">, A.V. and </w:t>
      </w:r>
      <w:proofErr w:type="spellStart"/>
      <w:r w:rsidRPr="00F45FBD">
        <w:rPr>
          <w:sz w:val="28"/>
          <w:szCs w:val="28"/>
        </w:rPr>
        <w:t>Schroevers</w:t>
      </w:r>
      <w:proofErr w:type="spellEnd"/>
      <w:r w:rsidRPr="00F45FBD">
        <w:rPr>
          <w:sz w:val="28"/>
          <w:szCs w:val="28"/>
        </w:rPr>
        <w:t xml:space="preserve">, M.J. (2017). Compassion for Others and Self-Compassion: Levels, Correlates, and </w:t>
      </w:r>
      <w:r w:rsidRPr="00F45FBD">
        <w:rPr>
          <w:sz w:val="28"/>
          <w:szCs w:val="28"/>
        </w:rPr>
        <w:lastRenderedPageBreak/>
        <w:t xml:space="preserve">Relationship with Psychological Well-being. Mindfulness, 9(1), pp.325–331. </w:t>
      </w:r>
      <w:proofErr w:type="spellStart"/>
      <w:proofErr w:type="gramStart"/>
      <w:r w:rsidRPr="00F45FBD">
        <w:rPr>
          <w:sz w:val="28"/>
          <w:szCs w:val="28"/>
        </w:rPr>
        <w:t>doi:https</w:t>
      </w:r>
      <w:proofErr w:type="spellEnd"/>
      <w:r w:rsidRPr="00F45FBD">
        <w:rPr>
          <w:sz w:val="28"/>
          <w:szCs w:val="28"/>
        </w:rPr>
        <w:t>://doi.org/10.1007/s12671-017-0777-z</w:t>
      </w:r>
      <w:proofErr w:type="gramEnd"/>
      <w:r w:rsidRPr="00F45FBD">
        <w:rPr>
          <w:sz w:val="28"/>
          <w:szCs w:val="28"/>
        </w:rPr>
        <w:t>.</w:t>
      </w:r>
    </w:p>
    <w:p w14:paraId="43ACCFAD" w14:textId="77777777" w:rsidR="00BD35D7" w:rsidRPr="00F45FBD" w:rsidRDefault="00BD35D7" w:rsidP="00F45FBD">
      <w:pPr>
        <w:rPr>
          <w:sz w:val="28"/>
          <w:szCs w:val="28"/>
        </w:rPr>
      </w:pPr>
    </w:p>
    <w:p w14:paraId="60201DC2" w14:textId="616B6A9E" w:rsidR="00BD35D7" w:rsidRPr="00F45FBD" w:rsidRDefault="00BD35D7" w:rsidP="00F45FBD">
      <w:pPr>
        <w:rPr>
          <w:sz w:val="28"/>
          <w:szCs w:val="28"/>
        </w:rPr>
      </w:pPr>
      <w:r w:rsidRPr="00F45FBD">
        <w:rPr>
          <w:sz w:val="28"/>
          <w:szCs w:val="28"/>
        </w:rPr>
        <w:t xml:space="preserve">Home Office (2013). Police and Criminal Evidence Act 1984 (PACE) Codes of Practice. [online] GOV.UK. Available at: </w:t>
      </w:r>
      <w:hyperlink r:id="rId15" w:history="1">
        <w:r w:rsidRPr="00F45FBD">
          <w:rPr>
            <w:rStyle w:val="Hyperlink"/>
            <w:sz w:val="28"/>
            <w:szCs w:val="28"/>
          </w:rPr>
          <w:t>https://www.gov.uk/guidance/police-and-criminal-evidence-act-1984-pace-codes-of-practice</w:t>
        </w:r>
      </w:hyperlink>
      <w:r w:rsidRPr="00F45FBD">
        <w:rPr>
          <w:sz w:val="28"/>
          <w:szCs w:val="28"/>
        </w:rPr>
        <w:t>.</w:t>
      </w:r>
    </w:p>
    <w:p w14:paraId="1073229C" w14:textId="77777777" w:rsidR="00BD35D7" w:rsidRPr="00F45FBD" w:rsidRDefault="00BD35D7" w:rsidP="00F45FBD">
      <w:pPr>
        <w:rPr>
          <w:sz w:val="28"/>
          <w:szCs w:val="28"/>
        </w:rPr>
      </w:pPr>
    </w:p>
    <w:p w14:paraId="4430F881" w14:textId="2EC598C4" w:rsidR="00BD35D7" w:rsidRPr="00F45FBD" w:rsidRDefault="00BD35D7" w:rsidP="00F45FBD">
      <w:pPr>
        <w:rPr>
          <w:sz w:val="28"/>
          <w:szCs w:val="28"/>
        </w:rPr>
      </w:pPr>
      <w:r w:rsidRPr="00F45FBD">
        <w:rPr>
          <w:sz w:val="28"/>
          <w:szCs w:val="28"/>
        </w:rPr>
        <w:t>Urich, A. (2017). Chapter 4 References. psu.pb.unizin.org. [online] Available at: https://psu.pb.unizin.org/kines082/chapter/chapter-4-references/ [Accessed 9 Oct. 2023].</w:t>
      </w:r>
    </w:p>
    <w:p w14:paraId="363E07E2" w14:textId="77777777" w:rsidR="00BD35D7" w:rsidRPr="00F45FBD" w:rsidRDefault="00BD35D7" w:rsidP="00F45FBD">
      <w:pPr>
        <w:rPr>
          <w:sz w:val="28"/>
          <w:szCs w:val="28"/>
        </w:rPr>
      </w:pPr>
    </w:p>
    <w:p w14:paraId="047CD160" w14:textId="4BFD1042" w:rsidR="00BD35D7" w:rsidRPr="00F45FBD" w:rsidRDefault="00BD35D7" w:rsidP="00F45FBD">
      <w:pPr>
        <w:rPr>
          <w:sz w:val="28"/>
          <w:szCs w:val="28"/>
        </w:rPr>
      </w:pPr>
      <w:r w:rsidRPr="00F45FBD">
        <w:rPr>
          <w:sz w:val="28"/>
          <w:szCs w:val="28"/>
        </w:rPr>
        <w:t xml:space="preserve">Urich, A. (2017). </w:t>
      </w:r>
      <w:proofErr w:type="spellStart"/>
      <w:r w:rsidRPr="00F45FBD">
        <w:rPr>
          <w:sz w:val="28"/>
          <w:szCs w:val="28"/>
        </w:rPr>
        <w:t>Behavioral</w:t>
      </w:r>
      <w:proofErr w:type="spellEnd"/>
      <w:r w:rsidRPr="00F45FBD">
        <w:rPr>
          <w:sz w:val="28"/>
          <w:szCs w:val="28"/>
        </w:rPr>
        <w:t xml:space="preserve"> Patterns and Communication Styles. psu.pb.unizin.org. [online] Available at: </w:t>
      </w:r>
      <w:hyperlink r:id="rId16" w:history="1">
        <w:r w:rsidRPr="00F45FBD">
          <w:rPr>
            <w:rStyle w:val="Hyperlink"/>
            <w:sz w:val="28"/>
            <w:szCs w:val="28"/>
          </w:rPr>
          <w:t>https://psu.pb.unizin.org/kines082/chapter/behavioral-patterns/</w:t>
        </w:r>
      </w:hyperlink>
      <w:r w:rsidRPr="00F45FBD">
        <w:rPr>
          <w:sz w:val="28"/>
          <w:szCs w:val="28"/>
        </w:rPr>
        <w:t>.</w:t>
      </w:r>
    </w:p>
    <w:p w14:paraId="51FE32CD" w14:textId="77777777" w:rsidR="00BD35D7" w:rsidRPr="00F45FBD" w:rsidRDefault="00BD35D7" w:rsidP="00F45FBD">
      <w:pPr>
        <w:rPr>
          <w:sz w:val="28"/>
          <w:szCs w:val="28"/>
        </w:rPr>
      </w:pPr>
    </w:p>
    <w:p w14:paraId="43D87BC0" w14:textId="4E5377EC" w:rsidR="00BD35D7" w:rsidRPr="00F45FBD" w:rsidRDefault="00BD35D7" w:rsidP="00F45FBD">
      <w:pPr>
        <w:rPr>
          <w:sz w:val="28"/>
          <w:szCs w:val="28"/>
        </w:rPr>
      </w:pPr>
      <w:r w:rsidRPr="00F45FBD">
        <w:rPr>
          <w:sz w:val="28"/>
          <w:szCs w:val="28"/>
        </w:rPr>
        <w:t xml:space="preserve">Buil-Gil, D., Moretti, </w:t>
      </w:r>
      <w:proofErr w:type="gramStart"/>
      <w:r w:rsidRPr="00F45FBD">
        <w:rPr>
          <w:sz w:val="28"/>
          <w:szCs w:val="28"/>
        </w:rPr>
        <w:t>A.</w:t>
      </w:r>
      <w:proofErr w:type="gramEnd"/>
      <w:r w:rsidRPr="00F45FBD">
        <w:rPr>
          <w:sz w:val="28"/>
          <w:szCs w:val="28"/>
        </w:rPr>
        <w:t xml:space="preserve"> and Langton, S.H. (2021). The accuracy of crime statistics: assessing the impact of police data bias on geographic crime analysis. Journal of Experimental Criminology, [online] 18(18). </w:t>
      </w:r>
      <w:proofErr w:type="spellStart"/>
      <w:proofErr w:type="gramStart"/>
      <w:r w:rsidRPr="00F45FBD">
        <w:rPr>
          <w:sz w:val="28"/>
          <w:szCs w:val="28"/>
        </w:rPr>
        <w:t>doi:https</w:t>
      </w:r>
      <w:proofErr w:type="spellEnd"/>
      <w:r w:rsidRPr="00F45FBD">
        <w:rPr>
          <w:sz w:val="28"/>
          <w:szCs w:val="28"/>
        </w:rPr>
        <w:t>://doi.org/10.1007/s11292-021-09457-y</w:t>
      </w:r>
      <w:proofErr w:type="gramEnd"/>
      <w:r w:rsidRPr="00F45FBD">
        <w:rPr>
          <w:sz w:val="28"/>
          <w:szCs w:val="28"/>
        </w:rPr>
        <w:t>.</w:t>
      </w:r>
    </w:p>
    <w:p w14:paraId="14507974" w14:textId="77777777" w:rsidR="00BD35D7" w:rsidRPr="00F45FBD" w:rsidRDefault="00BD35D7" w:rsidP="00F45FBD">
      <w:pPr>
        <w:rPr>
          <w:sz w:val="28"/>
          <w:szCs w:val="28"/>
        </w:rPr>
      </w:pPr>
    </w:p>
    <w:p w14:paraId="139C7411" w14:textId="5B3CDECD" w:rsidR="00BD35D7" w:rsidRPr="00F45FBD" w:rsidRDefault="00BD35D7" w:rsidP="00F45FBD">
      <w:pPr>
        <w:rPr>
          <w:sz w:val="28"/>
          <w:szCs w:val="28"/>
        </w:rPr>
      </w:pPr>
      <w:r w:rsidRPr="00F45FBD">
        <w:rPr>
          <w:sz w:val="28"/>
          <w:szCs w:val="28"/>
        </w:rPr>
        <w:t>www.justiceinspectorates.gov.uk. (</w:t>
      </w:r>
      <w:r w:rsidRPr="00F45FBD">
        <w:rPr>
          <w:sz w:val="28"/>
          <w:szCs w:val="28"/>
        </w:rPr>
        <w:t>2022</w:t>
      </w:r>
      <w:r w:rsidRPr="00F45FBD">
        <w:rPr>
          <w:sz w:val="28"/>
          <w:szCs w:val="28"/>
        </w:rPr>
        <w:t>). Criminal justice system continues to fail rape victims. [online] Available at: https://www.justiceinspectorates.gov.uk/cjji/media/press-releases/2022/02/criminal-justice-system-continues-to-fail-rape-victims/</w:t>
      </w:r>
      <w:r w:rsidRPr="00F45FBD">
        <w:rPr>
          <w:sz w:val="28"/>
          <w:szCs w:val="28"/>
        </w:rPr>
        <w:t xml:space="preserve"> </w:t>
      </w:r>
      <w:r w:rsidRPr="00F45FBD">
        <w:rPr>
          <w:sz w:val="28"/>
          <w:szCs w:val="28"/>
        </w:rPr>
        <w:t>[Accessed 9 Oct. 2023].</w:t>
      </w:r>
    </w:p>
    <w:p w14:paraId="5D943DB5" w14:textId="77777777" w:rsidR="00BD35D7" w:rsidRPr="00F45FBD" w:rsidRDefault="00BD35D7" w:rsidP="00F45FBD">
      <w:pPr>
        <w:rPr>
          <w:sz w:val="28"/>
          <w:szCs w:val="28"/>
        </w:rPr>
      </w:pPr>
    </w:p>
    <w:p w14:paraId="2AA194B0" w14:textId="73FE0161" w:rsidR="00BD35D7" w:rsidRPr="00F45FBD" w:rsidRDefault="00BD35D7" w:rsidP="00F45FBD">
      <w:pPr>
        <w:rPr>
          <w:sz w:val="28"/>
          <w:szCs w:val="28"/>
        </w:rPr>
      </w:pPr>
      <w:r w:rsidRPr="00F45FBD">
        <w:rPr>
          <w:sz w:val="28"/>
          <w:szCs w:val="28"/>
        </w:rPr>
        <w:t xml:space="preserve">Equality And Human Rights Commission (2021). Article 6: Right to a fair trial | Equality and Human Rights Commission. [online] Equalityhumanrights.com. Available at: </w:t>
      </w:r>
      <w:hyperlink r:id="rId17" w:history="1">
        <w:r w:rsidRPr="00F45FBD">
          <w:rPr>
            <w:rStyle w:val="Hyperlink"/>
            <w:sz w:val="28"/>
            <w:szCs w:val="28"/>
          </w:rPr>
          <w:t>https://www.equalityhumanrights.com/en/human-rights-act/article-6-right-fair-trial</w:t>
        </w:r>
      </w:hyperlink>
      <w:r w:rsidRPr="00F45FBD">
        <w:rPr>
          <w:sz w:val="28"/>
          <w:szCs w:val="28"/>
        </w:rPr>
        <w:t>.</w:t>
      </w:r>
    </w:p>
    <w:p w14:paraId="2F85AF6F" w14:textId="77777777" w:rsidR="00BD35D7" w:rsidRPr="00F45FBD" w:rsidRDefault="00BD35D7" w:rsidP="00F45FBD">
      <w:pPr>
        <w:rPr>
          <w:sz w:val="28"/>
          <w:szCs w:val="28"/>
        </w:rPr>
      </w:pPr>
    </w:p>
    <w:p w14:paraId="5F05A3C6" w14:textId="17A51155" w:rsidR="00BD35D7" w:rsidRPr="00F45FBD" w:rsidRDefault="00BD35D7" w:rsidP="00F45FBD">
      <w:pPr>
        <w:rPr>
          <w:sz w:val="28"/>
          <w:szCs w:val="28"/>
        </w:rPr>
      </w:pPr>
      <w:r w:rsidRPr="00F45FBD">
        <w:rPr>
          <w:sz w:val="28"/>
          <w:szCs w:val="28"/>
        </w:rPr>
        <w:t xml:space="preserve">College of Policing (2014). Code of Ethics. [online] College of Policing. College of Policing. Available at: </w:t>
      </w:r>
      <w:hyperlink r:id="rId18" w:history="1">
        <w:r w:rsidRPr="00F45FBD">
          <w:rPr>
            <w:rStyle w:val="Hyperlink"/>
            <w:sz w:val="28"/>
            <w:szCs w:val="28"/>
          </w:rPr>
          <w:t>https://assets.college.police.uk/s3fs-public/2021-02/code_of_ethics.pdf</w:t>
        </w:r>
      </w:hyperlink>
      <w:r w:rsidRPr="00F45FBD">
        <w:rPr>
          <w:sz w:val="28"/>
          <w:szCs w:val="28"/>
        </w:rPr>
        <w:t>.</w:t>
      </w:r>
    </w:p>
    <w:p w14:paraId="7EBBBBF8" w14:textId="77777777" w:rsidR="00BD35D7" w:rsidRPr="00F45FBD" w:rsidRDefault="00BD35D7" w:rsidP="00F45FBD">
      <w:pPr>
        <w:rPr>
          <w:sz w:val="28"/>
          <w:szCs w:val="28"/>
        </w:rPr>
      </w:pPr>
    </w:p>
    <w:p w14:paraId="587B8B51" w14:textId="2E6EA7F0" w:rsidR="00BD35D7" w:rsidRPr="00F45FBD" w:rsidRDefault="00BD35D7" w:rsidP="00F45FBD">
      <w:pPr>
        <w:rPr>
          <w:sz w:val="28"/>
          <w:szCs w:val="28"/>
        </w:rPr>
      </w:pPr>
      <w:r w:rsidRPr="00F45FBD">
        <w:rPr>
          <w:sz w:val="28"/>
          <w:szCs w:val="28"/>
        </w:rPr>
        <w:t xml:space="preserve">Alpert, G. (2018). Exploring Police Use of Force Decision-Making Processes and Impairments Using a Naturalistic Decision-Making Approach. Criminal Justice and </w:t>
      </w:r>
      <w:proofErr w:type="spellStart"/>
      <w:r w:rsidRPr="00F45FBD">
        <w:rPr>
          <w:sz w:val="28"/>
          <w:szCs w:val="28"/>
        </w:rPr>
        <w:t>Behavior</w:t>
      </w:r>
      <w:proofErr w:type="spellEnd"/>
      <w:r w:rsidRPr="00F45FBD">
        <w:rPr>
          <w:sz w:val="28"/>
          <w:szCs w:val="28"/>
        </w:rPr>
        <w:t>. [online] Available at: https://www.academia.edu/107388239/Exploring_Police_Use_of_Force_Decision_Making_Processes_and_Impairments_Using_a_Naturalistic_Decision_Making_Approach [Accessed 9 Oct. 2023].</w:t>
      </w:r>
    </w:p>
    <w:p w14:paraId="54CD9128" w14:textId="77777777" w:rsidR="00BD35D7" w:rsidRPr="00F45FBD" w:rsidRDefault="00BD35D7" w:rsidP="00F45FBD">
      <w:pPr>
        <w:rPr>
          <w:sz w:val="28"/>
          <w:szCs w:val="28"/>
        </w:rPr>
      </w:pPr>
    </w:p>
    <w:p w14:paraId="47E44340" w14:textId="28A12885" w:rsidR="00BD35D7" w:rsidRPr="00F45FBD" w:rsidRDefault="00F45FBD" w:rsidP="00F45FBD">
      <w:pPr>
        <w:rPr>
          <w:sz w:val="28"/>
          <w:szCs w:val="28"/>
        </w:rPr>
      </w:pPr>
      <w:r w:rsidRPr="00F45FBD">
        <w:rPr>
          <w:sz w:val="28"/>
          <w:szCs w:val="28"/>
        </w:rPr>
        <w:t>Criminal Procedure and Investigations Act 1996 (section 23(1)) Code of Practice Revised in accordance with section 25(4) of the Criminal Procedure and Investigations Act 1996. (2015). Available at: https://assets.publishing.service.gov.uk/media/5a80d491e5274a2e8ab5267c/code-of-practice-approved.pdf.</w:t>
      </w:r>
    </w:p>
    <w:p w14:paraId="7614903B" w14:textId="77777777" w:rsidR="00CB06E4" w:rsidRPr="00F45FBD" w:rsidRDefault="00CB06E4" w:rsidP="00CB06E4">
      <w:pPr>
        <w:rPr>
          <w:sz w:val="28"/>
          <w:szCs w:val="28"/>
        </w:rPr>
      </w:pPr>
    </w:p>
    <w:sectPr w:rsidR="00CB06E4" w:rsidRPr="00F45F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C64BB"/>
    <w:multiLevelType w:val="hybridMultilevel"/>
    <w:tmpl w:val="22768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DC1B6B"/>
    <w:multiLevelType w:val="hybridMultilevel"/>
    <w:tmpl w:val="39F83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0A2CC4"/>
    <w:multiLevelType w:val="hybridMultilevel"/>
    <w:tmpl w:val="2990C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D8412A"/>
    <w:multiLevelType w:val="multilevel"/>
    <w:tmpl w:val="647AF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96708E"/>
    <w:multiLevelType w:val="hybridMultilevel"/>
    <w:tmpl w:val="E1A65F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574BD2"/>
    <w:multiLevelType w:val="hybridMultilevel"/>
    <w:tmpl w:val="0A0CC84E"/>
    <w:lvl w:ilvl="0" w:tplc="FD9AB3EC">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D03B05"/>
    <w:multiLevelType w:val="hybridMultilevel"/>
    <w:tmpl w:val="4500725A"/>
    <w:lvl w:ilvl="0" w:tplc="1BDC44A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7709840">
    <w:abstractNumId w:val="3"/>
  </w:num>
  <w:num w:numId="2" w16cid:durableId="1130442598">
    <w:abstractNumId w:val="6"/>
  </w:num>
  <w:num w:numId="3" w16cid:durableId="1830364965">
    <w:abstractNumId w:val="4"/>
  </w:num>
  <w:num w:numId="4" w16cid:durableId="1804225434">
    <w:abstractNumId w:val="0"/>
  </w:num>
  <w:num w:numId="5" w16cid:durableId="1061488603">
    <w:abstractNumId w:val="1"/>
  </w:num>
  <w:num w:numId="6" w16cid:durableId="1438527891">
    <w:abstractNumId w:val="2"/>
  </w:num>
  <w:num w:numId="7" w16cid:durableId="21271184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E5E27"/>
    <w:rsid w:val="00005DBF"/>
    <w:rsid w:val="00021E28"/>
    <w:rsid w:val="000247A1"/>
    <w:rsid w:val="000303B3"/>
    <w:rsid w:val="0003196B"/>
    <w:rsid w:val="00032A0D"/>
    <w:rsid w:val="00036233"/>
    <w:rsid w:val="000421A6"/>
    <w:rsid w:val="0004568B"/>
    <w:rsid w:val="00050606"/>
    <w:rsid w:val="000512BD"/>
    <w:rsid w:val="00055A70"/>
    <w:rsid w:val="00062A54"/>
    <w:rsid w:val="00074893"/>
    <w:rsid w:val="00075786"/>
    <w:rsid w:val="00093F2A"/>
    <w:rsid w:val="000940ED"/>
    <w:rsid w:val="0009730B"/>
    <w:rsid w:val="000A20C3"/>
    <w:rsid w:val="000B40CD"/>
    <w:rsid w:val="000C6074"/>
    <w:rsid w:val="000E5E27"/>
    <w:rsid w:val="00104AD0"/>
    <w:rsid w:val="00107C3C"/>
    <w:rsid w:val="0011206E"/>
    <w:rsid w:val="001121EA"/>
    <w:rsid w:val="00114853"/>
    <w:rsid w:val="001166A2"/>
    <w:rsid w:val="00141132"/>
    <w:rsid w:val="00144566"/>
    <w:rsid w:val="00163A1E"/>
    <w:rsid w:val="0017055D"/>
    <w:rsid w:val="00174EED"/>
    <w:rsid w:val="00180368"/>
    <w:rsid w:val="00183D25"/>
    <w:rsid w:val="0019568A"/>
    <w:rsid w:val="00197373"/>
    <w:rsid w:val="001A0EDE"/>
    <w:rsid w:val="001A2336"/>
    <w:rsid w:val="001A74D7"/>
    <w:rsid w:val="001A79D4"/>
    <w:rsid w:val="001B55A9"/>
    <w:rsid w:val="001B79E7"/>
    <w:rsid w:val="001C536F"/>
    <w:rsid w:val="001C5DF1"/>
    <w:rsid w:val="001E2264"/>
    <w:rsid w:val="001E4104"/>
    <w:rsid w:val="002048A2"/>
    <w:rsid w:val="0021277F"/>
    <w:rsid w:val="00217F11"/>
    <w:rsid w:val="00224F4C"/>
    <w:rsid w:val="00232B11"/>
    <w:rsid w:val="00233A2B"/>
    <w:rsid w:val="00234A64"/>
    <w:rsid w:val="0025783A"/>
    <w:rsid w:val="002610F7"/>
    <w:rsid w:val="00262E4A"/>
    <w:rsid w:val="00267AFB"/>
    <w:rsid w:val="00277BA5"/>
    <w:rsid w:val="00280026"/>
    <w:rsid w:val="002800C2"/>
    <w:rsid w:val="00280E33"/>
    <w:rsid w:val="00285A5E"/>
    <w:rsid w:val="002A2C97"/>
    <w:rsid w:val="002A56AD"/>
    <w:rsid w:val="002A7D14"/>
    <w:rsid w:val="002B3434"/>
    <w:rsid w:val="002D5881"/>
    <w:rsid w:val="002E120F"/>
    <w:rsid w:val="002E6A43"/>
    <w:rsid w:val="002F58FC"/>
    <w:rsid w:val="00302D9E"/>
    <w:rsid w:val="003136A5"/>
    <w:rsid w:val="003206D2"/>
    <w:rsid w:val="0032232D"/>
    <w:rsid w:val="0032333C"/>
    <w:rsid w:val="00335D77"/>
    <w:rsid w:val="00336D08"/>
    <w:rsid w:val="00343302"/>
    <w:rsid w:val="00354A75"/>
    <w:rsid w:val="003613D6"/>
    <w:rsid w:val="003623AE"/>
    <w:rsid w:val="003708F0"/>
    <w:rsid w:val="0037257A"/>
    <w:rsid w:val="003769C9"/>
    <w:rsid w:val="00376AA7"/>
    <w:rsid w:val="003772CE"/>
    <w:rsid w:val="0038784F"/>
    <w:rsid w:val="00392509"/>
    <w:rsid w:val="003B4B37"/>
    <w:rsid w:val="003C1C65"/>
    <w:rsid w:val="003E4F8C"/>
    <w:rsid w:val="00400741"/>
    <w:rsid w:val="00404CBE"/>
    <w:rsid w:val="004108B1"/>
    <w:rsid w:val="00417424"/>
    <w:rsid w:val="00423ADA"/>
    <w:rsid w:val="00424606"/>
    <w:rsid w:val="004275AA"/>
    <w:rsid w:val="00430F23"/>
    <w:rsid w:val="00442A45"/>
    <w:rsid w:val="00452CEE"/>
    <w:rsid w:val="00454F8F"/>
    <w:rsid w:val="00475E65"/>
    <w:rsid w:val="00480191"/>
    <w:rsid w:val="00480D7A"/>
    <w:rsid w:val="0048438F"/>
    <w:rsid w:val="004878FA"/>
    <w:rsid w:val="00487BCC"/>
    <w:rsid w:val="00497D49"/>
    <w:rsid w:val="004A3B0F"/>
    <w:rsid w:val="004A5FF2"/>
    <w:rsid w:val="004B7C0B"/>
    <w:rsid w:val="004C30FD"/>
    <w:rsid w:val="004D40B9"/>
    <w:rsid w:val="004D728A"/>
    <w:rsid w:val="004E2385"/>
    <w:rsid w:val="004E27E7"/>
    <w:rsid w:val="004E2D9E"/>
    <w:rsid w:val="004E360E"/>
    <w:rsid w:val="004F3653"/>
    <w:rsid w:val="004F5127"/>
    <w:rsid w:val="004F5469"/>
    <w:rsid w:val="00516846"/>
    <w:rsid w:val="005202B0"/>
    <w:rsid w:val="0054023A"/>
    <w:rsid w:val="00551265"/>
    <w:rsid w:val="0057044A"/>
    <w:rsid w:val="0057200B"/>
    <w:rsid w:val="0057216F"/>
    <w:rsid w:val="00587FE0"/>
    <w:rsid w:val="0059021E"/>
    <w:rsid w:val="00593C97"/>
    <w:rsid w:val="00595627"/>
    <w:rsid w:val="00595CA4"/>
    <w:rsid w:val="005A0EC6"/>
    <w:rsid w:val="005C2E7F"/>
    <w:rsid w:val="005C49DD"/>
    <w:rsid w:val="005D159F"/>
    <w:rsid w:val="005D60EA"/>
    <w:rsid w:val="005D74F5"/>
    <w:rsid w:val="005E6305"/>
    <w:rsid w:val="00600E95"/>
    <w:rsid w:val="006062F4"/>
    <w:rsid w:val="006105C4"/>
    <w:rsid w:val="006141DD"/>
    <w:rsid w:val="00616A2B"/>
    <w:rsid w:val="00616BD1"/>
    <w:rsid w:val="00623749"/>
    <w:rsid w:val="006323EB"/>
    <w:rsid w:val="00635F7C"/>
    <w:rsid w:val="00651D42"/>
    <w:rsid w:val="006526CB"/>
    <w:rsid w:val="006575CD"/>
    <w:rsid w:val="006671F8"/>
    <w:rsid w:val="0067403B"/>
    <w:rsid w:val="00675CA1"/>
    <w:rsid w:val="00675EF2"/>
    <w:rsid w:val="006810AA"/>
    <w:rsid w:val="00683A27"/>
    <w:rsid w:val="00691C68"/>
    <w:rsid w:val="006D7A3D"/>
    <w:rsid w:val="006E0314"/>
    <w:rsid w:val="00701AB0"/>
    <w:rsid w:val="0070450E"/>
    <w:rsid w:val="007143F8"/>
    <w:rsid w:val="00721B87"/>
    <w:rsid w:val="00725099"/>
    <w:rsid w:val="00733908"/>
    <w:rsid w:val="00747CBF"/>
    <w:rsid w:val="007566A3"/>
    <w:rsid w:val="00763118"/>
    <w:rsid w:val="007663BD"/>
    <w:rsid w:val="00770FB1"/>
    <w:rsid w:val="00773E24"/>
    <w:rsid w:val="00774309"/>
    <w:rsid w:val="00780276"/>
    <w:rsid w:val="007823D7"/>
    <w:rsid w:val="007827A0"/>
    <w:rsid w:val="00791E8A"/>
    <w:rsid w:val="00795D28"/>
    <w:rsid w:val="007A0955"/>
    <w:rsid w:val="007A1862"/>
    <w:rsid w:val="007A755D"/>
    <w:rsid w:val="007C1C97"/>
    <w:rsid w:val="007C2DD2"/>
    <w:rsid w:val="007F0D25"/>
    <w:rsid w:val="007F72D1"/>
    <w:rsid w:val="008108C1"/>
    <w:rsid w:val="00815FA1"/>
    <w:rsid w:val="0081799B"/>
    <w:rsid w:val="00817C4F"/>
    <w:rsid w:val="008228A0"/>
    <w:rsid w:val="008277A0"/>
    <w:rsid w:val="00832C45"/>
    <w:rsid w:val="00842585"/>
    <w:rsid w:val="008429AF"/>
    <w:rsid w:val="008476A7"/>
    <w:rsid w:val="00851838"/>
    <w:rsid w:val="0085241B"/>
    <w:rsid w:val="00853FF4"/>
    <w:rsid w:val="00854A90"/>
    <w:rsid w:val="00864CBB"/>
    <w:rsid w:val="00872E9B"/>
    <w:rsid w:val="00872F4F"/>
    <w:rsid w:val="00882866"/>
    <w:rsid w:val="00891FE6"/>
    <w:rsid w:val="008935E0"/>
    <w:rsid w:val="008B375D"/>
    <w:rsid w:val="008D0C96"/>
    <w:rsid w:val="008E24CF"/>
    <w:rsid w:val="008F17FE"/>
    <w:rsid w:val="00912B1C"/>
    <w:rsid w:val="00917CC2"/>
    <w:rsid w:val="009203DC"/>
    <w:rsid w:val="00920F8E"/>
    <w:rsid w:val="009276E8"/>
    <w:rsid w:val="00934F99"/>
    <w:rsid w:val="00943C21"/>
    <w:rsid w:val="00951762"/>
    <w:rsid w:val="0095189B"/>
    <w:rsid w:val="00955347"/>
    <w:rsid w:val="0095636D"/>
    <w:rsid w:val="009609BA"/>
    <w:rsid w:val="00962CD6"/>
    <w:rsid w:val="0097374E"/>
    <w:rsid w:val="0097595D"/>
    <w:rsid w:val="00976F86"/>
    <w:rsid w:val="00980070"/>
    <w:rsid w:val="00993D6E"/>
    <w:rsid w:val="009A28F1"/>
    <w:rsid w:val="009A7130"/>
    <w:rsid w:val="009B0A98"/>
    <w:rsid w:val="009B5CA2"/>
    <w:rsid w:val="009C2530"/>
    <w:rsid w:val="009D2F2E"/>
    <w:rsid w:val="009D4B4B"/>
    <w:rsid w:val="009D4D17"/>
    <w:rsid w:val="009D730B"/>
    <w:rsid w:val="009E2D24"/>
    <w:rsid w:val="009F525D"/>
    <w:rsid w:val="00A077EB"/>
    <w:rsid w:val="00A119BA"/>
    <w:rsid w:val="00A2027C"/>
    <w:rsid w:val="00A216F5"/>
    <w:rsid w:val="00A24029"/>
    <w:rsid w:val="00A24635"/>
    <w:rsid w:val="00A266C2"/>
    <w:rsid w:val="00A35DA3"/>
    <w:rsid w:val="00A46A96"/>
    <w:rsid w:val="00A54879"/>
    <w:rsid w:val="00A56AFA"/>
    <w:rsid w:val="00A630AC"/>
    <w:rsid w:val="00A7217B"/>
    <w:rsid w:val="00A73FD3"/>
    <w:rsid w:val="00A7622D"/>
    <w:rsid w:val="00A76D35"/>
    <w:rsid w:val="00A828A4"/>
    <w:rsid w:val="00A8395D"/>
    <w:rsid w:val="00A86A4C"/>
    <w:rsid w:val="00A86FA2"/>
    <w:rsid w:val="00A92C95"/>
    <w:rsid w:val="00A95C08"/>
    <w:rsid w:val="00A967B0"/>
    <w:rsid w:val="00AB09D4"/>
    <w:rsid w:val="00AB6AA4"/>
    <w:rsid w:val="00AC4A5D"/>
    <w:rsid w:val="00AC57C7"/>
    <w:rsid w:val="00AD1AD3"/>
    <w:rsid w:val="00AD1BE6"/>
    <w:rsid w:val="00AE0D29"/>
    <w:rsid w:val="00AE1681"/>
    <w:rsid w:val="00AF00EE"/>
    <w:rsid w:val="00AF0CD9"/>
    <w:rsid w:val="00B021A5"/>
    <w:rsid w:val="00B04D18"/>
    <w:rsid w:val="00B15F87"/>
    <w:rsid w:val="00B2200E"/>
    <w:rsid w:val="00B2326D"/>
    <w:rsid w:val="00B4531B"/>
    <w:rsid w:val="00B455C1"/>
    <w:rsid w:val="00B4633E"/>
    <w:rsid w:val="00B516C4"/>
    <w:rsid w:val="00B53958"/>
    <w:rsid w:val="00B56481"/>
    <w:rsid w:val="00B574E4"/>
    <w:rsid w:val="00B704B2"/>
    <w:rsid w:val="00B75E32"/>
    <w:rsid w:val="00B846F0"/>
    <w:rsid w:val="00B86524"/>
    <w:rsid w:val="00B92A09"/>
    <w:rsid w:val="00B95F6B"/>
    <w:rsid w:val="00B970BC"/>
    <w:rsid w:val="00BD29DB"/>
    <w:rsid w:val="00BD35D7"/>
    <w:rsid w:val="00BE1D0B"/>
    <w:rsid w:val="00BE4317"/>
    <w:rsid w:val="00BF47EA"/>
    <w:rsid w:val="00BF54DC"/>
    <w:rsid w:val="00BF7D67"/>
    <w:rsid w:val="00C01193"/>
    <w:rsid w:val="00C03FFE"/>
    <w:rsid w:val="00C05D46"/>
    <w:rsid w:val="00C06127"/>
    <w:rsid w:val="00C0678D"/>
    <w:rsid w:val="00C121A5"/>
    <w:rsid w:val="00C220E1"/>
    <w:rsid w:val="00C25B7F"/>
    <w:rsid w:val="00C30FD1"/>
    <w:rsid w:val="00C34FB7"/>
    <w:rsid w:val="00C35B08"/>
    <w:rsid w:val="00C36692"/>
    <w:rsid w:val="00C36DF0"/>
    <w:rsid w:val="00C40BD4"/>
    <w:rsid w:val="00C521CB"/>
    <w:rsid w:val="00C5303D"/>
    <w:rsid w:val="00C63138"/>
    <w:rsid w:val="00C7525F"/>
    <w:rsid w:val="00C76E2B"/>
    <w:rsid w:val="00C80C07"/>
    <w:rsid w:val="00C92A8E"/>
    <w:rsid w:val="00C961F1"/>
    <w:rsid w:val="00CA1B15"/>
    <w:rsid w:val="00CA1F63"/>
    <w:rsid w:val="00CA4D55"/>
    <w:rsid w:val="00CA73DF"/>
    <w:rsid w:val="00CB06E4"/>
    <w:rsid w:val="00CB2BB3"/>
    <w:rsid w:val="00CB4580"/>
    <w:rsid w:val="00CC04C4"/>
    <w:rsid w:val="00CC5003"/>
    <w:rsid w:val="00CD11E7"/>
    <w:rsid w:val="00CD383A"/>
    <w:rsid w:val="00CD4E91"/>
    <w:rsid w:val="00CF08B9"/>
    <w:rsid w:val="00CF1F04"/>
    <w:rsid w:val="00D00704"/>
    <w:rsid w:val="00D15262"/>
    <w:rsid w:val="00D24475"/>
    <w:rsid w:val="00D253CC"/>
    <w:rsid w:val="00D3119A"/>
    <w:rsid w:val="00D31A5B"/>
    <w:rsid w:val="00D42BCE"/>
    <w:rsid w:val="00D47718"/>
    <w:rsid w:val="00D53FBA"/>
    <w:rsid w:val="00D71DDF"/>
    <w:rsid w:val="00D943F7"/>
    <w:rsid w:val="00DA0D9D"/>
    <w:rsid w:val="00DA54FC"/>
    <w:rsid w:val="00DB0A04"/>
    <w:rsid w:val="00DC475C"/>
    <w:rsid w:val="00DC54C5"/>
    <w:rsid w:val="00DD5E99"/>
    <w:rsid w:val="00DF0524"/>
    <w:rsid w:val="00DF727F"/>
    <w:rsid w:val="00E0532A"/>
    <w:rsid w:val="00E07FA9"/>
    <w:rsid w:val="00E14FDE"/>
    <w:rsid w:val="00E24FD1"/>
    <w:rsid w:val="00E31D3B"/>
    <w:rsid w:val="00E37164"/>
    <w:rsid w:val="00E418DB"/>
    <w:rsid w:val="00E50B0D"/>
    <w:rsid w:val="00E54698"/>
    <w:rsid w:val="00E60336"/>
    <w:rsid w:val="00E6187B"/>
    <w:rsid w:val="00E62038"/>
    <w:rsid w:val="00E75652"/>
    <w:rsid w:val="00E809B9"/>
    <w:rsid w:val="00E81EF9"/>
    <w:rsid w:val="00E85740"/>
    <w:rsid w:val="00E95774"/>
    <w:rsid w:val="00EA1BF4"/>
    <w:rsid w:val="00EB00FA"/>
    <w:rsid w:val="00EB0366"/>
    <w:rsid w:val="00EB18EB"/>
    <w:rsid w:val="00EB2EB7"/>
    <w:rsid w:val="00EC3522"/>
    <w:rsid w:val="00ED0F1D"/>
    <w:rsid w:val="00ED10D9"/>
    <w:rsid w:val="00ED2CB1"/>
    <w:rsid w:val="00EE4D73"/>
    <w:rsid w:val="00EE5001"/>
    <w:rsid w:val="00EE5EB2"/>
    <w:rsid w:val="00EF1885"/>
    <w:rsid w:val="00F12788"/>
    <w:rsid w:val="00F139B0"/>
    <w:rsid w:val="00F2172C"/>
    <w:rsid w:val="00F2752E"/>
    <w:rsid w:val="00F27BFC"/>
    <w:rsid w:val="00F33183"/>
    <w:rsid w:val="00F42EF5"/>
    <w:rsid w:val="00F44C70"/>
    <w:rsid w:val="00F45FBD"/>
    <w:rsid w:val="00F51F13"/>
    <w:rsid w:val="00F652E7"/>
    <w:rsid w:val="00F6573D"/>
    <w:rsid w:val="00F71869"/>
    <w:rsid w:val="00F72311"/>
    <w:rsid w:val="00F743E5"/>
    <w:rsid w:val="00F77D8C"/>
    <w:rsid w:val="00F8044B"/>
    <w:rsid w:val="00F82D5E"/>
    <w:rsid w:val="00F854EE"/>
    <w:rsid w:val="00F90590"/>
    <w:rsid w:val="00F9186A"/>
    <w:rsid w:val="00F9305F"/>
    <w:rsid w:val="00FA203D"/>
    <w:rsid w:val="00FC02ED"/>
    <w:rsid w:val="00FC2E48"/>
    <w:rsid w:val="00FE3C61"/>
    <w:rsid w:val="00FF5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B12B5"/>
  <w15:docId w15:val="{AA90970D-07A3-4F11-9483-C19830839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E27"/>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636D"/>
    <w:rPr>
      <w:color w:val="0563C1" w:themeColor="hyperlink"/>
      <w:u w:val="single"/>
    </w:rPr>
  </w:style>
  <w:style w:type="character" w:styleId="UnresolvedMention">
    <w:name w:val="Unresolved Mention"/>
    <w:basedOn w:val="DefaultParagraphFont"/>
    <w:uiPriority w:val="99"/>
    <w:semiHidden/>
    <w:unhideWhenUsed/>
    <w:rsid w:val="0095636D"/>
    <w:rPr>
      <w:color w:val="605E5C"/>
      <w:shd w:val="clear" w:color="auto" w:fill="E1DFDD"/>
    </w:rPr>
  </w:style>
  <w:style w:type="paragraph" w:styleId="ListParagraph">
    <w:name w:val="List Paragraph"/>
    <w:basedOn w:val="Normal"/>
    <w:uiPriority w:val="34"/>
    <w:qFormat/>
    <w:rsid w:val="001C536F"/>
    <w:pPr>
      <w:ind w:left="720"/>
      <w:contextualSpacing/>
    </w:pPr>
  </w:style>
  <w:style w:type="paragraph" w:customStyle="1" w:styleId="TableParagraph">
    <w:name w:val="Table Paragraph"/>
    <w:basedOn w:val="Normal"/>
    <w:uiPriority w:val="1"/>
    <w:qFormat/>
    <w:rsid w:val="00354A7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8179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971594">
      <w:bodyDiv w:val="1"/>
      <w:marLeft w:val="0"/>
      <w:marRight w:val="0"/>
      <w:marTop w:val="0"/>
      <w:marBottom w:val="0"/>
      <w:divBdr>
        <w:top w:val="none" w:sz="0" w:space="0" w:color="auto"/>
        <w:left w:val="none" w:sz="0" w:space="0" w:color="auto"/>
        <w:bottom w:val="none" w:sz="0" w:space="0" w:color="auto"/>
        <w:right w:val="none" w:sz="0" w:space="0" w:color="auto"/>
      </w:divBdr>
    </w:div>
    <w:div w:id="17481074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london.hee.nhs.uk/reflective-writing-models-reflection-and-reflective-practice" TargetMode="External"/><Relationship Id="rId13" Type="http://schemas.openxmlformats.org/officeDocument/2006/relationships/hyperlink" Target="https://www.simplypsychology.org/attitudes.html" TargetMode="External"/><Relationship Id="rId18" Type="http://schemas.openxmlformats.org/officeDocument/2006/relationships/hyperlink" Target="https://assets.college.police.uk/s3fs-public/2021-02/code_of_ethics.pdf" TargetMode="External"/><Relationship Id="rId3" Type="http://schemas.openxmlformats.org/officeDocument/2006/relationships/settings" Target="settings.xml"/><Relationship Id="rId7" Type="http://schemas.openxmlformats.org/officeDocument/2006/relationships/hyperlink" Target="https://www.rsisinternational.org/journals/ijriss/Digital-Library/volume-4-issue-11/288-294.pdf" TargetMode="External"/><Relationship Id="rId12" Type="http://schemas.openxmlformats.org/officeDocument/2006/relationships/hyperlink" Target="https://repository.canterbury.ac.uk/download/40624d6e3c0e5e46d78a" TargetMode="External"/><Relationship Id="rId17" Type="http://schemas.openxmlformats.org/officeDocument/2006/relationships/hyperlink" Target="https://www.equalityhumanrights.com/en/human-rights-act/article-6-right-fair-trial" TargetMode="External"/><Relationship Id="rId2" Type="http://schemas.openxmlformats.org/officeDocument/2006/relationships/styles" Target="styles.xml"/><Relationship Id="rId16" Type="http://schemas.openxmlformats.org/officeDocument/2006/relationships/hyperlink" Target="https://psu.pb.unizin.org/kines082/chapter/behavioral-pattern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hbr.org/2017/07/how-people-with-different-conflict-styles-can-work-together" TargetMode="External"/><Relationship Id="rId11" Type="http://schemas.openxmlformats.org/officeDocument/2006/relationships/hyperlink" Target="https://www.legislation.gov.uk/ukpga/Vict/24-25/100/section/16" TargetMode="External"/><Relationship Id="rId5" Type="http://schemas.openxmlformats.org/officeDocument/2006/relationships/image" Target="media/image1.png"/><Relationship Id="rId15" Type="http://schemas.openxmlformats.org/officeDocument/2006/relationships/hyperlink" Target="https://www.gov.uk/guidance/police-and-criminal-evidence-act-1984-pace-codes-of-practice" TargetMode="External"/><Relationship Id="rId10" Type="http://schemas.openxmlformats.org/officeDocument/2006/relationships/hyperlink" Target="https://libguides.cam.ac.uk/reflectivepracticetoolkit/model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ofleadershiped.org/jole_articles/double-loop-learning-a-concept-and-process-for-leadership-educators/" TargetMode="External"/><Relationship Id="rId14" Type="http://schemas.openxmlformats.org/officeDocument/2006/relationships/hyperlink" Target="https://www.verywellmind.com/what-is-cognition-27949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15403</TotalTime>
  <Pages>20</Pages>
  <Words>8704</Words>
  <Characters>49619</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Parry,Joshua swp8634</dc:creator>
  <cp:keywords/>
  <dc:description/>
  <cp:lastModifiedBy>Parry,Joshua swp8634</cp:lastModifiedBy>
  <cp:revision>52</cp:revision>
  <dcterms:created xsi:type="dcterms:W3CDTF">2023-09-06T11:17:00Z</dcterms:created>
  <dcterms:modified xsi:type="dcterms:W3CDTF">2023-10-09T12:44:00Z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2023-07-14T08:19:36Z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5cb77c72-55d6-4d4c-8241-443712b2136b</vt:lpwstr>
  </property>
  <property fmtid="{D5CDD505-2E9C-101B-9397-08002B2CF9AE}" pid="8" name="MSIP_Label_66cf8fe5-b7b7-4df7-b38d-1c61ac2f6639_ContentBits">
    <vt:lpwstr>0</vt:lpwstr>
  </property>
</Properties>
</file>