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C0BC7A" w14:textId="620A9AF6" w:rsidR="00691869" w:rsidRDefault="00691869" w:rsidP="00691869">
      <w:pPr>
        <w:pStyle w:val="Heading1"/>
        <w:rPr>
          <w:rStyle w:val="Strong"/>
          <w:b w:val="0"/>
          <w:bCs/>
        </w:rPr>
      </w:pPr>
    </w:p>
    <w:p w14:paraId="1A1D4DAD" w14:textId="2EB00AA9" w:rsidR="00977062" w:rsidRDefault="00977062" w:rsidP="00977062">
      <w:pPr>
        <w:jc w:val="center"/>
        <w:rPr>
          <w:rStyle w:val="Strong"/>
          <w:b w:val="0"/>
          <w:bCs w:val="0"/>
        </w:rPr>
      </w:pPr>
      <w:r>
        <w:rPr>
          <w:rFonts w:ascii="Times New Roman" w:hAnsi="Times New Roman" w:cs="Times New Roman"/>
          <w:b/>
          <w:noProof/>
          <w:sz w:val="32"/>
          <w:lang w:eastAsia="en-GB"/>
        </w:rPr>
        <w:drawing>
          <wp:inline distT="0" distB="0" distL="0" distR="0" wp14:anchorId="1F5DAF38" wp14:editId="6817C2CB">
            <wp:extent cx="4966335" cy="160503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5020686" cy="1622601"/>
                    </a:xfrm>
                    <a:prstGeom prst="rect">
                      <a:avLst/>
                    </a:prstGeom>
                  </pic:spPr>
                </pic:pic>
              </a:graphicData>
            </a:graphic>
          </wp:inline>
        </w:drawing>
      </w:r>
    </w:p>
    <w:p w14:paraId="4A23522B" w14:textId="382F8138" w:rsidR="00977062" w:rsidRDefault="00977062" w:rsidP="00977062">
      <w:pPr>
        <w:jc w:val="center"/>
        <w:rPr>
          <w:rStyle w:val="Strong"/>
          <w:b w:val="0"/>
          <w:bCs w:val="0"/>
        </w:rPr>
      </w:pPr>
    </w:p>
    <w:p w14:paraId="58ED0BC2" w14:textId="3BF127F3" w:rsidR="00B4080E" w:rsidRDefault="00B4080E" w:rsidP="00977062">
      <w:pPr>
        <w:jc w:val="center"/>
        <w:rPr>
          <w:rStyle w:val="Strong"/>
          <w:b w:val="0"/>
          <w:bCs w:val="0"/>
        </w:rPr>
      </w:pPr>
    </w:p>
    <w:p w14:paraId="360BDECD" w14:textId="2D966707" w:rsidR="00B4080E" w:rsidRDefault="00BF12A7" w:rsidP="00977062">
      <w:pPr>
        <w:jc w:val="center"/>
        <w:rPr>
          <w:rStyle w:val="Strong"/>
          <w:b w:val="0"/>
          <w:bCs w:val="0"/>
        </w:rPr>
      </w:pPr>
      <w:r>
        <w:rPr>
          <w:noProof/>
          <w:lang w:eastAsia="en-GB"/>
        </w:rPr>
        <mc:AlternateContent>
          <mc:Choice Requires="wps">
            <w:drawing>
              <wp:anchor distT="0" distB="0" distL="114300" distR="114300" simplePos="0" relativeHeight="251661312" behindDoc="0" locked="0" layoutInCell="1" allowOverlap="1" wp14:anchorId="5C305374" wp14:editId="65273ED6">
                <wp:simplePos x="0" y="0"/>
                <wp:positionH relativeFrom="column">
                  <wp:posOffset>279400</wp:posOffset>
                </wp:positionH>
                <wp:positionV relativeFrom="paragraph">
                  <wp:posOffset>73025</wp:posOffset>
                </wp:positionV>
                <wp:extent cx="5029200" cy="68834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5029200" cy="688340"/>
                        </a:xfrm>
                        <a:prstGeom prst="rect">
                          <a:avLst/>
                        </a:prstGeom>
                        <a:noFill/>
                        <a:ln>
                          <a:noFill/>
                        </a:ln>
                        <a:effectLst/>
                      </wps:spPr>
                      <wps:txbx>
                        <w:txbxContent>
                          <w:p w14:paraId="3B8FF046" w14:textId="77777777" w:rsidR="00BF12A7" w:rsidRPr="00BF12A7" w:rsidRDefault="00BF12A7" w:rsidP="00BF12A7">
                            <w:pPr>
                              <w:rPr>
                                <w:rStyle w:val="Hyperlink"/>
                                <w:rFonts w:ascii="Helvetica Neue" w:eastAsia="Times New Roman" w:hAnsi="Helvetica Neue"/>
                                <w:color w:val="000000" w:themeColor="text1"/>
                                <w:sz w:val="23"/>
                                <w:szCs w:val="23"/>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"https://moodle.uwtsd.ac.uk/course/view.php?id=6532" </w:instrText>
                            </w: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1C018386" w14:textId="77777777" w:rsidR="00BF12A7" w:rsidRPr="00BF12A7" w:rsidRDefault="00BF12A7" w:rsidP="00BF12A7">
                            <w:pPr>
                              <w:pStyle w:val="Heading1"/>
                              <w:jc w:val="center"/>
                              <w:textAlignment w:val="center"/>
                              <w:rPr>
                                <w:rFonts w:ascii="inherit" w:hAnsi="inherit"/>
                                <w:bCs w:val="0"/>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12A7">
                              <w:rPr>
                                <w:rFonts w:ascii="inherit" w:eastAsia="Times New Roman" w:hAnsi="inherit"/>
                                <w:bCs w:val="0"/>
                                <w:sz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Entrepreneurial Perspectives (LCDB7001_LON)</w:t>
                            </w:r>
                          </w:p>
                          <w:p w14:paraId="011F7A35" w14:textId="77777777" w:rsidR="00BF12A7" w:rsidRDefault="00BF12A7" w:rsidP="00BF12A7">
                            <w:pPr>
                              <w:rPr>
                                <w:rFonts w:ascii="Times New Roman" w:eastAsia="Times New Roman" w:hAnsi="Times New Roman"/>
                              </w:rPr>
                            </w:pP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3D2C4B35" w14:textId="73E1E15F" w:rsidR="00B4080E" w:rsidRPr="00B4080E" w:rsidRDefault="00B4080E" w:rsidP="00B4080E">
                            <w:pPr>
                              <w:jc w:val="center"/>
                              <w:rPr>
                                <w:rFonts w:ascii="Times New Roman" w:hAnsi="Times New Roman"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305374" id="_x0000_t202" coordsize="21600,21600" o:spt="202" path="m0,0l0,21600,21600,21600,21600,0xe">
                <v:stroke joinstyle="miter"/>
                <v:path gradientshapeok="t" o:connecttype="rect"/>
              </v:shapetype>
              <v:shape id="Text Box 4" o:spid="_x0000_s1026" type="#_x0000_t202" style="position:absolute;left:0;text-align:left;margin-left:22pt;margin-top:5.75pt;width:396pt;height:54.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" filled="f" stroked="f">
                <v:textbox>
                  <w:txbxContent>
                    <w:p w14:paraId="3B8FF046" w14:textId="77777777" w:rsidR="00BF12A7" w:rsidRPr="00BF12A7" w:rsidRDefault="00BF12A7" w:rsidP="00BF12A7">
                      <w:pPr>
                        <w:rPr>
                          <w:rStyle w:val="Hyperlink"/>
                          <w:rFonts w:ascii="Helvetica Neue" w:eastAsia="Times New Roman" w:hAnsi="Helvetica Neue"/>
                          <w:color w:val="000000" w:themeColor="text1"/>
                          <w:sz w:val="23"/>
                          <w:szCs w:val="23"/>
                          <w:u w:val="non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"https://moodle.uwtsd.ac.uk/course/view.php?id=6532" </w:instrText>
                      </w: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p>
                    <w:p w14:paraId="1C018386" w14:textId="77777777" w:rsidR="00BF12A7" w:rsidRPr="00BF12A7" w:rsidRDefault="00BF12A7" w:rsidP="00BF12A7">
                      <w:pPr>
                        <w:pStyle w:val="Heading1"/>
                        <w:jc w:val="center"/>
                        <w:textAlignment w:val="center"/>
                        <w:rPr>
                          <w:rFonts w:ascii="inherit" w:hAnsi="inherit"/>
                          <w:bCs w:val="0"/>
                          <w:sz w:val="56"/>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12A7">
                        <w:rPr>
                          <w:rFonts w:ascii="inherit" w:eastAsia="Times New Roman" w:hAnsi="inherit"/>
                          <w:bCs w:val="0"/>
                          <w:sz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Entrepreneurial Perspectives</w:t>
                      </w:r>
                      <w:r w:rsidRPr="00BF12A7">
                        <w:rPr>
                          <w:rFonts w:ascii="inherit" w:eastAsia="Times New Roman" w:hAnsi="inherit"/>
                          <w:bCs w:val="0"/>
                          <w:sz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12A7">
                        <w:rPr>
                          <w:rFonts w:ascii="inherit" w:eastAsia="Times New Roman" w:hAnsi="inherit"/>
                          <w:bCs w:val="0"/>
                          <w:sz w:val="3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(LCDB7001_LON)</w:t>
                      </w:r>
                    </w:p>
                    <w:p w14:paraId="011F7A35" w14:textId="77777777" w:rsidR="00BF12A7" w:rsidRDefault="00BF12A7" w:rsidP="00BF12A7">
                      <w:pPr>
                        <w:rPr>
                          <w:rFonts w:ascii="Times New Roman" w:eastAsia="Times New Roman" w:hAnsi="Times New Roman"/>
                        </w:rPr>
                      </w:pPr>
                      <w:r w:rsidRPr="00BF12A7">
                        <w:rPr>
                          <w:rFonts w:eastAsia="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p w14:paraId="3D2C4B35" w14:textId="73E1E15F" w:rsidR="00B4080E" w:rsidRPr="00B4080E" w:rsidRDefault="00B4080E" w:rsidP="00B4080E">
                      <w:pPr>
                        <w:jc w:val="center"/>
                        <w:rPr>
                          <w:rFonts w:ascii="Times New Roman" w:hAnsi="Times New Roman" w:cs="Times New Roman"/>
                          <w:color w:val="000000" w:themeColor="text1"/>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v:shape>
            </w:pict>
          </mc:Fallback>
        </mc:AlternateContent>
      </w:r>
    </w:p>
    <w:p w14:paraId="48141A41" w14:textId="4374C8BC" w:rsidR="00977062" w:rsidRDefault="00977062" w:rsidP="00977062">
      <w:pPr>
        <w:jc w:val="center"/>
        <w:rPr>
          <w:rStyle w:val="Strong"/>
          <w:b w:val="0"/>
          <w:bCs w:val="0"/>
        </w:rPr>
      </w:pPr>
    </w:p>
    <w:p w14:paraId="221544D0" w14:textId="4D9A204A" w:rsidR="00B53BEA" w:rsidRDefault="00B53BEA" w:rsidP="00977062">
      <w:pPr>
        <w:jc w:val="center"/>
        <w:rPr>
          <w:rFonts w:ascii="Times New Roman" w:hAnsi="Times New Roman" w:cs="Times New Roman"/>
          <w:b/>
          <w:sz w:val="36"/>
        </w:rPr>
      </w:pPr>
    </w:p>
    <w:p w14:paraId="2415FD87" w14:textId="70E19A6D" w:rsidR="00977062" w:rsidRDefault="00813F1F" w:rsidP="00977062">
      <w:pPr>
        <w:jc w:val="center"/>
        <w:rPr>
          <w:rFonts w:ascii="Times New Roman" w:hAnsi="Times New Roman" w:cs="Times New Roman"/>
          <w:b/>
          <w:sz w:val="40"/>
        </w:rPr>
      </w:pPr>
      <w:bookmarkStart w:id="0" w:name="_GoBack"/>
      <w:bookmarkEnd w:id="0"/>
      <w:r>
        <w:rPr>
          <w:noProof/>
          <w:lang w:eastAsia="en-GB"/>
        </w:rPr>
        <mc:AlternateContent>
          <mc:Choice Requires="wps">
            <w:drawing>
              <wp:anchor distT="0" distB="0" distL="114300" distR="114300" simplePos="0" relativeHeight="251662336" behindDoc="0" locked="0" layoutInCell="1" allowOverlap="1" wp14:anchorId="3794D8A7" wp14:editId="7C868DFB">
                <wp:simplePos x="0" y="0"/>
                <wp:positionH relativeFrom="column">
                  <wp:posOffset>165100</wp:posOffset>
                </wp:positionH>
                <wp:positionV relativeFrom="paragraph">
                  <wp:posOffset>352425</wp:posOffset>
                </wp:positionV>
                <wp:extent cx="5257800" cy="1031240"/>
                <wp:effectExtent l="0" t="0" r="0" b="10160"/>
                <wp:wrapSquare wrapText="bothSides"/>
                <wp:docPr id="5" name="Text Box 5"/>
                <wp:cNvGraphicFramePr/>
                <a:graphic xmlns:a="http://schemas.openxmlformats.org/drawingml/2006/main">
                  <a:graphicData uri="http://schemas.microsoft.com/office/word/2010/wordprocessingShape">
                    <wps:wsp>
                      <wps:cNvSpPr txBox="1"/>
                      <wps:spPr>
                        <a:xfrm>
                          <a:off x="0" y="0"/>
                          <a:ext cx="5257800" cy="103124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ED341B8" w14:textId="4C5F9EBF" w:rsidR="00813F1F" w:rsidRDefault="00813F1F" w:rsidP="0000663A">
                            <w:pPr>
                              <w:spacing w:line="276" w:lineRule="auto"/>
                              <w:jc w:val="cente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w:t>
                            </w:r>
                          </w:p>
                          <w:p w14:paraId="6BFB3CD6" w14:textId="198D141A" w:rsidR="0000663A" w:rsidRPr="0000663A" w:rsidRDefault="0000663A" w:rsidP="0000663A">
                            <w:pPr>
                              <w:spacing w:line="276" w:lineRule="auto"/>
                              <w:jc w:val="cente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663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Incentives for Innovation</w:t>
                            </w:r>
                            <w:r w:rsidR="009A63A1">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Gustavo Manso</w:t>
                            </w:r>
                          </w:p>
                          <w:p w14:paraId="0D1120E2" w14:textId="77777777" w:rsidR="0000663A" w:rsidRDefault="0000663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794D8A7" id="_x0000_t202" coordsize="21600,21600" o:spt="202" path="m0,0l0,21600,21600,21600,21600,0xe">
                <v:stroke joinstyle="miter"/>
                <v:path gradientshapeok="t" o:connecttype="rect"/>
              </v:shapetype>
              <v:shape id="Text Box 5" o:spid="_x0000_s1027" type="#_x0000_t202" style="position:absolute;left:0;text-align:left;margin-left:13pt;margin-top:27.75pt;width:414pt;height:81.2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" filled="f" stroked="f">
                <v:textbox>
                  <w:txbxContent>
                    <w:p w14:paraId="4ED341B8" w14:textId="4C5F9EBF" w:rsidR="00813F1F" w:rsidRDefault="00813F1F" w:rsidP="0000663A">
                      <w:pPr>
                        <w:spacing w:line="276" w:lineRule="auto"/>
                        <w:jc w:val="cente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Article</w:t>
                      </w:r>
                    </w:p>
                    <w:p w14:paraId="6BFB3CD6" w14:textId="198D141A" w:rsidR="0000663A" w:rsidRPr="0000663A" w:rsidRDefault="0000663A" w:rsidP="0000663A">
                      <w:pPr>
                        <w:spacing w:line="276" w:lineRule="auto"/>
                        <w:jc w:val="cente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0663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Creating Incentives for Innovation</w:t>
                      </w:r>
                      <w:r w:rsidR="009A63A1">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Gustavo Manso</w:t>
                      </w:r>
                    </w:p>
                    <w:p w14:paraId="0D1120E2" w14:textId="77777777" w:rsidR="0000663A" w:rsidRDefault="0000663A"/>
                  </w:txbxContent>
                </v:textbox>
                <w10:wrap type="square"/>
              </v:shape>
            </w:pict>
          </mc:Fallback>
        </mc:AlternateContent>
      </w:r>
    </w:p>
    <w:p w14:paraId="2F5225A7" w14:textId="6CA77FE0" w:rsidR="00977062" w:rsidRPr="0000663A" w:rsidRDefault="0000663A" w:rsidP="0000663A">
      <w:pPr>
        <w:jc w:val="center"/>
        <w:rPr>
          <w:rFonts w:ascii="Times New Roman" w:hAnsi="Times New Roman" w:cs="Times New Roman"/>
          <w:b/>
          <w:sz w:val="40"/>
        </w:rPr>
      </w:pPr>
      <w:r>
        <w:rPr>
          <w:noProof/>
          <w:lang w:eastAsia="en-GB"/>
        </w:rPr>
        <mc:AlternateContent>
          <mc:Choice Requires="wps">
            <w:drawing>
              <wp:anchor distT="0" distB="0" distL="114300" distR="114300" simplePos="0" relativeHeight="251659264" behindDoc="0" locked="0" layoutInCell="1" allowOverlap="1" wp14:anchorId="3A6F5EA5" wp14:editId="440814A4">
                <wp:simplePos x="0" y="0"/>
                <wp:positionH relativeFrom="column">
                  <wp:posOffset>736600</wp:posOffset>
                </wp:positionH>
                <wp:positionV relativeFrom="paragraph">
                  <wp:posOffset>291465</wp:posOffset>
                </wp:positionV>
                <wp:extent cx="4115435" cy="46291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4115435" cy="462915"/>
                        </a:xfrm>
                        <a:prstGeom prst="rect">
                          <a:avLst/>
                        </a:prstGeom>
                        <a:noFill/>
                        <a:ln>
                          <a:noFill/>
                        </a:ln>
                        <a:effectLst/>
                      </wps:spPr>
                      <wps:txbx>
                        <w:txbxContent>
                          <w:p w14:paraId="67D1DC32" w14:textId="77777777" w:rsidR="0000663A" w:rsidRPr="0000663A" w:rsidRDefault="0000663A" w:rsidP="00B4080E">
                            <w:pPr>
                              <w:spacing w:line="276" w:lineRule="auto"/>
                              <w:jc w:val="center"/>
                              <w:rPr>
                                <w:rFonts w:ascii="Times New Roman" w:hAnsi="Times New Roman" w:cs="Times New Roman"/>
                                <w:b/>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6F5EA5" id="Text Box 2" o:spid="_x0000_s1028" type="#_x0000_t202" style="position:absolute;left:0;text-align:left;margin-left:58pt;margin-top:22.95pt;width:324.05pt;height:36.4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" filled="f" stroked="f">
                <v:textbox style="mso-fit-shape-to-text:t">
                  <w:txbxContent>
                    <w:p w14:paraId="67D1DC32" w14:textId="77777777" w:rsidR="0000663A" w:rsidRPr="0000663A" w:rsidRDefault="0000663A" w:rsidP="00B4080E">
                      <w:pPr>
                        <w:spacing w:line="276" w:lineRule="auto"/>
                        <w:jc w:val="center"/>
                        <w:rPr>
                          <w:rFonts w:ascii="Times New Roman" w:hAnsi="Times New Roman" w:cs="Times New Roman"/>
                          <w:b/>
                          <w:color w:val="000000" w:themeColor="text1"/>
                          <w:sz w:val="40"/>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type="square"/>
              </v:shape>
            </w:pict>
          </mc:Fallback>
        </mc:AlternateContent>
      </w:r>
    </w:p>
    <w:p w14:paraId="3A8FB47C" w14:textId="77777777" w:rsidR="00B4080E" w:rsidRDefault="00B4080E" w:rsidP="00977062">
      <w:pPr>
        <w:jc w:val="center"/>
        <w:rPr>
          <w:rFonts w:ascii="Times New Roman" w:hAnsi="Times New Roman" w:cs="Times New Roman"/>
          <w:b/>
          <w:sz w:val="32"/>
        </w:rPr>
      </w:pPr>
    </w:p>
    <w:p w14:paraId="720B9B43" w14:textId="7D7B3555" w:rsidR="00691869" w:rsidRDefault="00977062" w:rsidP="00977062">
      <w:pPr>
        <w:jc w:val="center"/>
        <w:rPr>
          <w:rStyle w:val="Strong"/>
          <w:rFonts w:ascii="Times New Roman" w:eastAsiaTheme="majorEastAsia" w:hAnsi="Times New Roman" w:cs="Times New Roman"/>
          <w:b w:val="0"/>
          <w:color w:val="000000" w:themeColor="text1"/>
        </w:rPr>
      </w:pPr>
      <w:r>
        <w:rPr>
          <w:rFonts w:ascii="Times New Roman" w:hAnsi="Times New Roman" w:cs="Times New Roman"/>
          <w:b/>
          <w:sz w:val="32"/>
        </w:rPr>
        <w:t>Student Id: 1811758</w:t>
      </w:r>
      <w:r w:rsidR="00691869">
        <w:rPr>
          <w:rStyle w:val="Strong"/>
          <w:b w:val="0"/>
          <w:bCs w:val="0"/>
        </w:rPr>
        <w:br w:type="page"/>
      </w:r>
    </w:p>
    <w:p w14:paraId="526FABBF" w14:textId="77777777" w:rsidR="0000663A" w:rsidRPr="009A63A1" w:rsidRDefault="0000663A" w:rsidP="009A63A1">
      <w:pPr>
        <w:spacing w:line="276" w:lineRule="auto"/>
        <w:jc w:val="center"/>
        <w:rPr>
          <w:b/>
          <w:u w:val="single"/>
        </w:rPr>
      </w:pPr>
      <w:r w:rsidRPr="009A63A1">
        <w:rPr>
          <w:b/>
          <w:u w:val="single"/>
        </w:rPr>
        <w:lastRenderedPageBreak/>
        <w:t>Article Review “Creating Incentives for Innovation” by Gustavo Manso</w:t>
      </w:r>
    </w:p>
    <w:p w14:paraId="211C9F59" w14:textId="77777777" w:rsidR="0000663A" w:rsidRDefault="0000663A" w:rsidP="009A63A1">
      <w:pPr>
        <w:spacing w:line="276" w:lineRule="auto"/>
      </w:pPr>
    </w:p>
    <w:p w14:paraId="6219CE74" w14:textId="31EA9A88" w:rsidR="0000663A" w:rsidRDefault="009A63A1" w:rsidP="009A63A1">
      <w:pPr>
        <w:spacing w:line="276" w:lineRule="auto"/>
        <w:jc w:val="both"/>
      </w:pPr>
      <w:r>
        <w:t>The research article “Creating Incentives for I</w:t>
      </w:r>
      <w:r w:rsidR="0000663A">
        <w:t xml:space="preserve">nnovation” by Gustavo Manso revolves around the idea of the creation of the incentives in order to incorporate innovation in the organisations. The main model that is described in the model is regarding the motivation of innovation that depends over the theory of probability. This research mainly depends over the theoretical arguments as the research is mainly qualitative study in which the previous studies are used in order to analyse the concept regarding creating incentives for the employees working in the organisation so that they can perform better which results in innovation in the organisation. Mostly the latest studies are used in this research article. The surveys are also used as the method in order to analyse the main topic for which the study has been conducted. Most of the theoretical arguments that are used in the study are extracted from the authentic sources in which published journal article, web sources etc. are included. By depending over the variables of the research, the data that is selected in order to conduct the study are analysed by using the method of content analysis. The data that is extracted from the surveys are analysed by using thematic analysis. So, it is indicated clearly that the qualitative analysis is being used in order to conduct the study. </w:t>
      </w:r>
    </w:p>
    <w:p w14:paraId="7A5AD035" w14:textId="77777777" w:rsidR="0000663A" w:rsidRDefault="0000663A" w:rsidP="009A63A1">
      <w:pPr>
        <w:spacing w:line="276" w:lineRule="auto"/>
        <w:jc w:val="both"/>
      </w:pPr>
    </w:p>
    <w:p w14:paraId="13123007" w14:textId="77777777" w:rsidR="0000663A" w:rsidRDefault="0000663A" w:rsidP="009A63A1">
      <w:pPr>
        <w:spacing w:line="276" w:lineRule="auto"/>
        <w:jc w:val="both"/>
      </w:pPr>
      <w:r>
        <w:t xml:space="preserve">The main theme that is covered in the research is regarding the creation of ten incentives in order to establish innovation in the organisations. The importance of innovation is being discussed in the research that it has become an imperative of the business in this era where technology is being changed rapidly. Whereas it is also discussed that creation of innovation is not an easy task for the organisations as there are number of risk in implementing innovation to the practice of the business. The theory that is been focused in the research is probability theory that is used to describe the model in order to motivate the innovation. The main concept on which the research revolves is that it is important for the corporate leaders to create such culture in which failures are being tolerated and rewards should have been given in order to enhance the performance of the organisation. It is analysed that incentives are the one of the main thing that motivates the employees so the CEO must give incentives to the employees in order to innovate. Incentive schemes and its productivity is discussed in the research along with the modelling innovation and optimal incentives for the innovation. The impact of the independent boards and litigation of shareholders are also covered in the research article. </w:t>
      </w:r>
    </w:p>
    <w:p w14:paraId="63D4E27D" w14:textId="77777777" w:rsidR="0000663A" w:rsidRDefault="0000663A" w:rsidP="009A63A1">
      <w:pPr>
        <w:spacing w:line="276" w:lineRule="auto"/>
        <w:jc w:val="both"/>
      </w:pPr>
    </w:p>
    <w:p w14:paraId="3BC947FF" w14:textId="77777777" w:rsidR="0000663A" w:rsidRDefault="0000663A" w:rsidP="009A63A1">
      <w:pPr>
        <w:spacing w:line="276" w:lineRule="auto"/>
        <w:jc w:val="both"/>
      </w:pPr>
      <w:r>
        <w:t xml:space="preserve">The main findings that are analysed by this research is that the organisation that has a desire to encourage the innovation should have to design the plans for compensations by which the managers are allowed to take the risk. It is analysed that the managers should have given space to discover or experiment the latest and new technologies and practices. The managers should analyse by themselves that which technology or practice lie best in favour of the innovation. For this the organisations have to tolerate the failures, instead of the organisations have to promote the incentive based culture. It is analysed that in this way the incentive can promote the innovation. The main thing that should be considered in such scenarios is that the performance should be measured after long span of time along with that the job security is to be provided to the employees and regular feedbacks should be taken. </w:t>
      </w:r>
    </w:p>
    <w:p w14:paraId="33DBD81B" w14:textId="77777777" w:rsidR="0000663A" w:rsidRDefault="0000663A" w:rsidP="009A63A1">
      <w:pPr>
        <w:spacing w:line="276" w:lineRule="auto"/>
        <w:jc w:val="both"/>
      </w:pPr>
      <w:r>
        <w:t xml:space="preserve">There are several limitations by the end of the discussion in the research that are referred as the hurdle in the success of the research. The major focus of the research is over the questions related to management. The point that should be stresses in the study would be regarding the importance of public policy as it plays a major role in providing incentives that specifically used for the innovation in the organisation. There is a very vast literature that covered the answers that are regarding the management questions yet there is absence of the literature in which public policy is discussed in terms of innovation for the organisation based on incentives. Bankruptcy laws should be involved in the studies that are absent as they are considered as the source for discouraging the risk-taking because according to such laws, the businesses that fails are being punished or they are considered as the laws that supports innovation. These laws support innovation as it provides opportunity for such projects that have been failed in past. </w:t>
      </w:r>
    </w:p>
    <w:p w14:paraId="7901BEFB" w14:textId="77777777" w:rsidR="0000663A" w:rsidRDefault="0000663A" w:rsidP="009A63A1">
      <w:pPr>
        <w:spacing w:line="276" w:lineRule="auto"/>
        <w:jc w:val="both"/>
      </w:pPr>
    </w:p>
    <w:p w14:paraId="13FE4ED1" w14:textId="77777777" w:rsidR="0000663A" w:rsidRDefault="0000663A" w:rsidP="009A63A1">
      <w:pPr>
        <w:spacing w:line="276" w:lineRule="auto"/>
        <w:jc w:val="both"/>
      </w:pPr>
      <w:r>
        <w:t xml:space="preserve">The main question that is being addressed in the research article is that either incentive would help the organisations in order to create innovation in the organisation. The issues that the managers face in order to work freely are also covered in the study that impacts the innovation. </w:t>
      </w:r>
    </w:p>
    <w:p w14:paraId="5308A0C3" w14:textId="77777777" w:rsidR="0000663A" w:rsidRDefault="0000663A" w:rsidP="009A63A1">
      <w:pPr>
        <w:spacing w:line="276" w:lineRule="auto"/>
        <w:jc w:val="both"/>
      </w:pPr>
    </w:p>
    <w:p w14:paraId="1E225496" w14:textId="77777777" w:rsidR="0000663A" w:rsidRDefault="0000663A" w:rsidP="009A63A1">
      <w:pPr>
        <w:spacing w:line="276" w:lineRule="auto"/>
        <w:jc w:val="both"/>
      </w:pPr>
      <w:r>
        <w:t>The author of the research article has addresses the points and issues properly. All the analysis of the data is being done in proper manner. Both positive and negative aspects incentive based innovation is discussed in the research. Different types of ideas have also been generated in the study.</w:t>
      </w:r>
    </w:p>
    <w:p w14:paraId="0D0C432B" w14:textId="77777777" w:rsidR="0000663A" w:rsidRDefault="0000663A" w:rsidP="009A63A1">
      <w:pPr>
        <w:spacing w:line="276" w:lineRule="auto"/>
        <w:jc w:val="both"/>
      </w:pPr>
    </w:p>
    <w:p w14:paraId="2613BBDC" w14:textId="77777777" w:rsidR="0000663A" w:rsidRDefault="0000663A" w:rsidP="009A63A1">
      <w:pPr>
        <w:spacing w:line="276" w:lineRule="auto"/>
        <w:jc w:val="both"/>
      </w:pPr>
      <w:r>
        <w:t xml:space="preserve">The major points that are raised in the study are regarding the creation of the innovative environment in the organisations by providing such environment for the managers that is tension free. The employees and managers should have given risk free environment in which they are free to work on new technologies, strategies and practices. The research shows that the mangers are accountable to the shareholders and the main theme that is analysed is that the compensation of the employees is directly linked with the performance of the employees that is directly related to the innovation in the organisation. It is also analysed that good governance suggests the use of incentives like options of stocks, options of re-pricing etc. </w:t>
      </w:r>
    </w:p>
    <w:p w14:paraId="29CBCFC6" w14:textId="77777777" w:rsidR="00A31FD7" w:rsidRDefault="00A31FD7" w:rsidP="009A63A1">
      <w:pPr>
        <w:spacing w:line="276" w:lineRule="auto"/>
        <w:jc w:val="both"/>
      </w:pPr>
    </w:p>
    <w:p w14:paraId="5E1AB7B1" w14:textId="77777777" w:rsidR="0000663A" w:rsidRDefault="0000663A" w:rsidP="009A63A1">
      <w:pPr>
        <w:spacing w:line="276" w:lineRule="auto"/>
        <w:jc w:val="both"/>
      </w:pPr>
      <w:r>
        <w:t xml:space="preserve">The results that are analysed by this research are un-biased and is balanced. The perspectives of employees as well as perspective of employers have been covered in this research. So, it is analysed that there is balance text used in the research article. </w:t>
      </w:r>
    </w:p>
    <w:p w14:paraId="2A79726F" w14:textId="77777777" w:rsidR="0000663A" w:rsidRDefault="0000663A" w:rsidP="009A63A1">
      <w:pPr>
        <w:spacing w:line="276" w:lineRule="auto"/>
        <w:jc w:val="both"/>
      </w:pPr>
    </w:p>
    <w:p w14:paraId="4205FA29" w14:textId="77777777" w:rsidR="0000663A" w:rsidRDefault="0000663A" w:rsidP="009A63A1">
      <w:pPr>
        <w:spacing w:line="276" w:lineRule="auto"/>
        <w:jc w:val="both"/>
      </w:pPr>
      <w:r>
        <w:t xml:space="preserve">This research article made original contributions in the field of research as it analyses one of the major problem of the modern days. The data for the research is being collected by primary as well as secondary sources and the results are analysed by content and thematic analysis. These analyses are used to confirm the reliability and validity of the research. </w:t>
      </w:r>
    </w:p>
    <w:p w14:paraId="208BDB5A" w14:textId="77777777" w:rsidR="00507CC5" w:rsidRDefault="00507CC5" w:rsidP="009A63A1">
      <w:pPr>
        <w:spacing w:line="276" w:lineRule="auto"/>
        <w:jc w:val="both"/>
      </w:pPr>
    </w:p>
    <w:sectPr w:rsidR="00507CC5" w:rsidSect="00FE3699">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73DAE3" w14:textId="77777777" w:rsidR="00C77C16" w:rsidRDefault="00C77C16" w:rsidP="00691869">
      <w:r>
        <w:separator/>
      </w:r>
    </w:p>
  </w:endnote>
  <w:endnote w:type="continuationSeparator" w:id="0">
    <w:p w14:paraId="6E569FD4" w14:textId="77777777" w:rsidR="00C77C16" w:rsidRDefault="00C77C16" w:rsidP="006918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2D9E97" w14:textId="77777777" w:rsidR="00691869" w:rsidRDefault="00691869" w:rsidP="00CD197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F29BDDA" w14:textId="77777777" w:rsidR="00691869" w:rsidRDefault="00691869" w:rsidP="0069186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810B7A" w14:textId="77777777" w:rsidR="00691869" w:rsidRDefault="00691869" w:rsidP="00CD197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77C16">
      <w:rPr>
        <w:rStyle w:val="PageNumber"/>
        <w:noProof/>
      </w:rPr>
      <w:t>1</w:t>
    </w:r>
    <w:r>
      <w:rPr>
        <w:rStyle w:val="PageNumber"/>
      </w:rPr>
      <w:fldChar w:fldCharType="end"/>
    </w:r>
  </w:p>
  <w:p w14:paraId="56A200CA" w14:textId="1D4E9E41" w:rsidR="00691869" w:rsidRDefault="00062C80" w:rsidP="00B4080E">
    <w:pPr>
      <w:pStyle w:val="Footer"/>
      <w:ind w:right="360"/>
      <w:jc w:val="center"/>
    </w:pPr>
    <w:r>
      <w:t xml:space="preserve">Entrepreneurial Perspectives </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973B8E" w14:textId="77777777" w:rsidR="00C77C16" w:rsidRDefault="00C77C16" w:rsidP="00691869">
      <w:r>
        <w:separator/>
      </w:r>
    </w:p>
  </w:footnote>
  <w:footnote w:type="continuationSeparator" w:id="0">
    <w:p w14:paraId="1EADB136" w14:textId="77777777" w:rsidR="00C77C16" w:rsidRDefault="00C77C16" w:rsidP="0069186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581BC0"/>
    <w:multiLevelType w:val="hybridMultilevel"/>
    <w:tmpl w:val="2940E2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AF95E3A"/>
    <w:multiLevelType w:val="hybridMultilevel"/>
    <w:tmpl w:val="08FC2F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869"/>
    <w:rsid w:val="0000663A"/>
    <w:rsid w:val="00062C80"/>
    <w:rsid w:val="000C71B6"/>
    <w:rsid w:val="001D2DB7"/>
    <w:rsid w:val="00401A57"/>
    <w:rsid w:val="00507CC5"/>
    <w:rsid w:val="00691869"/>
    <w:rsid w:val="006C660B"/>
    <w:rsid w:val="00813F1F"/>
    <w:rsid w:val="009271F4"/>
    <w:rsid w:val="00977062"/>
    <w:rsid w:val="009A63A1"/>
    <w:rsid w:val="00A31FD7"/>
    <w:rsid w:val="00B4080E"/>
    <w:rsid w:val="00B53BEA"/>
    <w:rsid w:val="00BF12A7"/>
    <w:rsid w:val="00C77C16"/>
    <w:rsid w:val="00DA75C1"/>
    <w:rsid w:val="00E97456"/>
    <w:rsid w:val="00FE3699"/>
    <w:rsid w:val="00FE6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BE7D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691869"/>
  </w:style>
  <w:style w:type="paragraph" w:styleId="Heading1">
    <w:name w:val="heading 1"/>
    <w:basedOn w:val="Normal"/>
    <w:next w:val="Normal"/>
    <w:link w:val="Heading1Char"/>
    <w:uiPriority w:val="9"/>
    <w:qFormat/>
    <w:rsid w:val="00691869"/>
    <w:pPr>
      <w:keepNext/>
      <w:keepLines/>
      <w:spacing w:line="480" w:lineRule="auto"/>
      <w:contextualSpacing/>
      <w:outlineLvl w:val="0"/>
    </w:pPr>
    <w:rPr>
      <w:rFonts w:ascii="Times New Roman" w:eastAsiaTheme="majorEastAsia" w:hAnsi="Times New Roman" w:cs="Times New Roman"/>
      <w:bCs/>
      <w:color w:val="000000" w:themeColor="text1"/>
    </w:rPr>
  </w:style>
  <w:style w:type="paragraph" w:styleId="Heading2">
    <w:name w:val="heading 2"/>
    <w:basedOn w:val="Normal"/>
    <w:next w:val="Normal"/>
    <w:link w:val="Heading2Char"/>
    <w:uiPriority w:val="9"/>
    <w:unhideWhenUsed/>
    <w:qFormat/>
    <w:rsid w:val="00691869"/>
    <w:pPr>
      <w:keepNext/>
      <w:keepLines/>
      <w:spacing w:before="200" w:line="480" w:lineRule="auto"/>
      <w:contextualSpacing/>
      <w:jc w:val="both"/>
      <w:outlineLvl w:val="1"/>
    </w:pPr>
    <w:rPr>
      <w:rFonts w:ascii="Times New Roman" w:eastAsiaTheme="majorEastAsia" w:hAnsi="Times New Roman" w:cstheme="majorBidi"/>
      <w:bCs/>
      <w:i/>
      <w:szCs w:val="26"/>
    </w:rPr>
  </w:style>
  <w:style w:type="paragraph" w:styleId="Heading3">
    <w:name w:val="heading 3"/>
    <w:basedOn w:val="Normal"/>
    <w:next w:val="Normal"/>
    <w:link w:val="Heading3Char"/>
    <w:uiPriority w:val="9"/>
    <w:semiHidden/>
    <w:unhideWhenUsed/>
    <w:qFormat/>
    <w:rsid w:val="0069186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869"/>
    <w:rPr>
      <w:rFonts w:ascii="Times New Roman" w:eastAsiaTheme="majorEastAsia" w:hAnsi="Times New Roman" w:cs="Times New Roman"/>
      <w:bCs/>
      <w:color w:val="000000" w:themeColor="text1"/>
    </w:rPr>
  </w:style>
  <w:style w:type="character" w:customStyle="1" w:styleId="Heading2Char">
    <w:name w:val="Heading 2 Char"/>
    <w:basedOn w:val="DefaultParagraphFont"/>
    <w:link w:val="Heading2"/>
    <w:uiPriority w:val="9"/>
    <w:rsid w:val="00691869"/>
    <w:rPr>
      <w:rFonts w:ascii="Times New Roman" w:eastAsiaTheme="majorEastAsia" w:hAnsi="Times New Roman" w:cstheme="majorBidi"/>
      <w:bCs/>
      <w:i/>
      <w:szCs w:val="26"/>
    </w:rPr>
  </w:style>
  <w:style w:type="character" w:customStyle="1" w:styleId="Heading3Char">
    <w:name w:val="Heading 3 Char"/>
    <w:basedOn w:val="DefaultParagraphFont"/>
    <w:link w:val="Heading3"/>
    <w:uiPriority w:val="9"/>
    <w:semiHidden/>
    <w:rsid w:val="00691869"/>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691869"/>
    <w:pPr>
      <w:spacing w:after="200"/>
      <w:contextualSpacing/>
      <w:jc w:val="both"/>
    </w:pPr>
    <w:rPr>
      <w:rFonts w:ascii="Times New Roman" w:hAnsi="Times New Roman"/>
      <w:bCs/>
      <w:i/>
      <w:szCs w:val="18"/>
    </w:rPr>
  </w:style>
  <w:style w:type="paragraph" w:styleId="ListParagraph">
    <w:name w:val="List Paragraph"/>
    <w:basedOn w:val="Normal"/>
    <w:uiPriority w:val="34"/>
    <w:qFormat/>
    <w:rsid w:val="00691869"/>
    <w:pPr>
      <w:ind w:left="720"/>
      <w:contextualSpacing/>
    </w:pPr>
  </w:style>
  <w:style w:type="character" w:styleId="Strong">
    <w:name w:val="Strong"/>
    <w:basedOn w:val="DefaultParagraphFont"/>
    <w:uiPriority w:val="22"/>
    <w:qFormat/>
    <w:rsid w:val="00691869"/>
    <w:rPr>
      <w:b/>
      <w:bCs/>
    </w:rPr>
  </w:style>
  <w:style w:type="character" w:styleId="IntenseEmphasis">
    <w:name w:val="Intense Emphasis"/>
    <w:basedOn w:val="DefaultParagraphFont"/>
    <w:uiPriority w:val="21"/>
    <w:qFormat/>
    <w:rsid w:val="00691869"/>
    <w:rPr>
      <w:i/>
      <w:iCs/>
      <w:color w:val="4472C4" w:themeColor="accent1"/>
    </w:rPr>
  </w:style>
  <w:style w:type="paragraph" w:styleId="TOCHeading">
    <w:name w:val="TOC Heading"/>
    <w:basedOn w:val="Heading1"/>
    <w:next w:val="Normal"/>
    <w:uiPriority w:val="39"/>
    <w:unhideWhenUsed/>
    <w:qFormat/>
    <w:rsid w:val="00691869"/>
    <w:pPr>
      <w:spacing w:before="480" w:line="276" w:lineRule="auto"/>
      <w:contextualSpacing w:val="0"/>
      <w:outlineLvl w:val="9"/>
    </w:pPr>
    <w:rPr>
      <w:rFonts w:asciiTheme="majorHAnsi" w:hAnsiTheme="majorHAnsi" w:cstheme="majorBidi"/>
      <w:b/>
      <w:color w:val="2F5496" w:themeColor="accent1" w:themeShade="BF"/>
      <w:sz w:val="28"/>
      <w:szCs w:val="28"/>
      <w:lang w:val="en-US"/>
    </w:rPr>
  </w:style>
  <w:style w:type="paragraph" w:styleId="TOC1">
    <w:name w:val="toc 1"/>
    <w:basedOn w:val="Normal"/>
    <w:next w:val="Normal"/>
    <w:autoRedefine/>
    <w:uiPriority w:val="39"/>
    <w:unhideWhenUsed/>
    <w:rsid w:val="00691869"/>
    <w:pPr>
      <w:spacing w:before="120"/>
    </w:pPr>
    <w:rPr>
      <w:b/>
      <w:bCs/>
    </w:rPr>
  </w:style>
  <w:style w:type="paragraph" w:styleId="TOC2">
    <w:name w:val="toc 2"/>
    <w:basedOn w:val="Normal"/>
    <w:next w:val="Normal"/>
    <w:autoRedefine/>
    <w:uiPriority w:val="39"/>
    <w:unhideWhenUsed/>
    <w:rsid w:val="00691869"/>
    <w:pPr>
      <w:ind w:left="240"/>
    </w:pPr>
    <w:rPr>
      <w:b/>
      <w:bCs/>
      <w:sz w:val="22"/>
      <w:szCs w:val="22"/>
    </w:rPr>
  </w:style>
  <w:style w:type="paragraph" w:styleId="TOC3">
    <w:name w:val="toc 3"/>
    <w:basedOn w:val="Normal"/>
    <w:next w:val="Normal"/>
    <w:autoRedefine/>
    <w:uiPriority w:val="39"/>
    <w:unhideWhenUsed/>
    <w:rsid w:val="00691869"/>
    <w:pPr>
      <w:ind w:left="480"/>
    </w:pPr>
    <w:rPr>
      <w:sz w:val="22"/>
      <w:szCs w:val="22"/>
    </w:rPr>
  </w:style>
  <w:style w:type="character" w:styleId="Hyperlink">
    <w:name w:val="Hyperlink"/>
    <w:basedOn w:val="DefaultParagraphFont"/>
    <w:uiPriority w:val="99"/>
    <w:unhideWhenUsed/>
    <w:rsid w:val="00691869"/>
    <w:rPr>
      <w:color w:val="0563C1" w:themeColor="hyperlink"/>
      <w:u w:val="single"/>
    </w:rPr>
  </w:style>
  <w:style w:type="paragraph" w:styleId="TOC4">
    <w:name w:val="toc 4"/>
    <w:basedOn w:val="Normal"/>
    <w:next w:val="Normal"/>
    <w:autoRedefine/>
    <w:uiPriority w:val="39"/>
    <w:semiHidden/>
    <w:unhideWhenUsed/>
    <w:rsid w:val="00691869"/>
    <w:pPr>
      <w:ind w:left="720"/>
    </w:pPr>
    <w:rPr>
      <w:sz w:val="20"/>
      <w:szCs w:val="20"/>
    </w:rPr>
  </w:style>
  <w:style w:type="paragraph" w:styleId="TOC5">
    <w:name w:val="toc 5"/>
    <w:basedOn w:val="Normal"/>
    <w:next w:val="Normal"/>
    <w:autoRedefine/>
    <w:uiPriority w:val="39"/>
    <w:semiHidden/>
    <w:unhideWhenUsed/>
    <w:rsid w:val="00691869"/>
    <w:pPr>
      <w:ind w:left="960"/>
    </w:pPr>
    <w:rPr>
      <w:sz w:val="20"/>
      <w:szCs w:val="20"/>
    </w:rPr>
  </w:style>
  <w:style w:type="paragraph" w:styleId="TOC6">
    <w:name w:val="toc 6"/>
    <w:basedOn w:val="Normal"/>
    <w:next w:val="Normal"/>
    <w:autoRedefine/>
    <w:uiPriority w:val="39"/>
    <w:semiHidden/>
    <w:unhideWhenUsed/>
    <w:rsid w:val="00691869"/>
    <w:pPr>
      <w:ind w:left="1200"/>
    </w:pPr>
    <w:rPr>
      <w:sz w:val="20"/>
      <w:szCs w:val="20"/>
    </w:rPr>
  </w:style>
  <w:style w:type="paragraph" w:styleId="TOC7">
    <w:name w:val="toc 7"/>
    <w:basedOn w:val="Normal"/>
    <w:next w:val="Normal"/>
    <w:autoRedefine/>
    <w:uiPriority w:val="39"/>
    <w:semiHidden/>
    <w:unhideWhenUsed/>
    <w:rsid w:val="00691869"/>
    <w:pPr>
      <w:ind w:left="1440"/>
    </w:pPr>
    <w:rPr>
      <w:sz w:val="20"/>
      <w:szCs w:val="20"/>
    </w:rPr>
  </w:style>
  <w:style w:type="paragraph" w:styleId="TOC8">
    <w:name w:val="toc 8"/>
    <w:basedOn w:val="Normal"/>
    <w:next w:val="Normal"/>
    <w:autoRedefine/>
    <w:uiPriority w:val="39"/>
    <w:semiHidden/>
    <w:unhideWhenUsed/>
    <w:rsid w:val="00691869"/>
    <w:pPr>
      <w:ind w:left="1680"/>
    </w:pPr>
    <w:rPr>
      <w:sz w:val="20"/>
      <w:szCs w:val="20"/>
    </w:rPr>
  </w:style>
  <w:style w:type="paragraph" w:styleId="TOC9">
    <w:name w:val="toc 9"/>
    <w:basedOn w:val="Normal"/>
    <w:next w:val="Normal"/>
    <w:autoRedefine/>
    <w:uiPriority w:val="39"/>
    <w:semiHidden/>
    <w:unhideWhenUsed/>
    <w:rsid w:val="00691869"/>
    <w:pPr>
      <w:ind w:left="1920"/>
    </w:pPr>
    <w:rPr>
      <w:sz w:val="20"/>
      <w:szCs w:val="20"/>
    </w:rPr>
  </w:style>
  <w:style w:type="paragraph" w:styleId="Footer">
    <w:name w:val="footer"/>
    <w:basedOn w:val="Normal"/>
    <w:link w:val="FooterChar"/>
    <w:uiPriority w:val="99"/>
    <w:unhideWhenUsed/>
    <w:rsid w:val="00691869"/>
    <w:pPr>
      <w:tabs>
        <w:tab w:val="center" w:pos="4513"/>
        <w:tab w:val="right" w:pos="9026"/>
      </w:tabs>
    </w:pPr>
  </w:style>
  <w:style w:type="character" w:customStyle="1" w:styleId="FooterChar">
    <w:name w:val="Footer Char"/>
    <w:basedOn w:val="DefaultParagraphFont"/>
    <w:link w:val="Footer"/>
    <w:uiPriority w:val="99"/>
    <w:rsid w:val="00691869"/>
  </w:style>
  <w:style w:type="character" w:styleId="PageNumber">
    <w:name w:val="page number"/>
    <w:basedOn w:val="DefaultParagraphFont"/>
    <w:uiPriority w:val="99"/>
    <w:semiHidden/>
    <w:unhideWhenUsed/>
    <w:rsid w:val="00691869"/>
  </w:style>
  <w:style w:type="paragraph" w:styleId="Header">
    <w:name w:val="header"/>
    <w:basedOn w:val="Normal"/>
    <w:link w:val="HeaderChar"/>
    <w:uiPriority w:val="99"/>
    <w:unhideWhenUsed/>
    <w:rsid w:val="00B4080E"/>
    <w:pPr>
      <w:tabs>
        <w:tab w:val="center" w:pos="4513"/>
        <w:tab w:val="right" w:pos="9026"/>
      </w:tabs>
    </w:pPr>
  </w:style>
  <w:style w:type="character" w:customStyle="1" w:styleId="HeaderChar">
    <w:name w:val="Header Char"/>
    <w:basedOn w:val="DefaultParagraphFont"/>
    <w:link w:val="Header"/>
    <w:uiPriority w:val="99"/>
    <w:rsid w:val="00B4080E"/>
  </w:style>
  <w:style w:type="character" w:styleId="FollowedHyperlink">
    <w:name w:val="FollowedHyperlink"/>
    <w:basedOn w:val="DefaultParagraphFont"/>
    <w:uiPriority w:val="99"/>
    <w:semiHidden/>
    <w:unhideWhenUsed/>
    <w:rsid w:val="00BF12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1794514">
      <w:bodyDiv w:val="1"/>
      <w:marLeft w:val="0"/>
      <w:marRight w:val="0"/>
      <w:marTop w:val="0"/>
      <w:marBottom w:val="0"/>
      <w:divBdr>
        <w:top w:val="none" w:sz="0" w:space="0" w:color="auto"/>
        <w:left w:val="none" w:sz="0" w:space="0" w:color="auto"/>
        <w:bottom w:val="none" w:sz="0" w:space="0" w:color="auto"/>
        <w:right w:val="none" w:sz="0" w:space="0" w:color="auto"/>
      </w:divBdr>
      <w:divsChild>
        <w:div w:id="445926012">
          <w:marLeft w:val="0"/>
          <w:marRight w:val="0"/>
          <w:marTop w:val="0"/>
          <w:marBottom w:val="0"/>
          <w:divBdr>
            <w:top w:val="none" w:sz="0" w:space="0" w:color="auto"/>
            <w:left w:val="none" w:sz="0" w:space="0" w:color="auto"/>
            <w:bottom w:val="none" w:sz="0" w:space="0" w:color="auto"/>
            <w:right w:val="none" w:sz="0" w:space="0" w:color="auto"/>
          </w:divBdr>
          <w:divsChild>
            <w:div w:id="378669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D5D2B9CC-C162-C444-8A10-B5CB9C7862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4</Pages>
  <Words>996</Words>
  <Characters>5679</Characters>
  <Application>Microsoft Macintosh Word</Application>
  <DocSecurity>0</DocSecurity>
  <Lines>47</Lines>
  <Paragraphs>13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vt:vector>
  </TitlesOfParts>
  <LinksUpToDate>false</LinksUpToDate>
  <CharactersWithSpaces>6662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Kowsh Ahmed</dc:creator>
  <cp:keywords/>
  <dc:description/>
  <cp:lastModifiedBy>Kowsh Ahmed</cp:lastModifiedBy>
  <cp:revision>5</cp:revision>
  <dcterms:created xsi:type="dcterms:W3CDTF">2019-08-28T17:03:00Z</dcterms:created>
  <dcterms:modified xsi:type="dcterms:W3CDTF">2019-08-29T00:21:00Z</dcterms:modified>
</cp:coreProperties>
</file>