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1989DB" w14:textId="77777777" w:rsidR="00563B58" w:rsidRPr="00270EEB" w:rsidRDefault="00563B58" w:rsidP="00340E9A">
      <w:pPr>
        <w:ind w:right="237"/>
        <w:rPr>
          <w:sz w:val="24"/>
          <w:szCs w:val="24"/>
        </w:rPr>
      </w:pPr>
    </w:p>
    <w:p w14:paraId="13CA7F89" w14:textId="1DB93B1F" w:rsidR="00563B58" w:rsidRPr="00E676F7" w:rsidRDefault="007874BC" w:rsidP="00340E9A">
      <w:pPr>
        <w:ind w:right="237"/>
        <w:rPr>
          <w:sz w:val="24"/>
          <w:szCs w:val="24"/>
        </w:rPr>
      </w:pPr>
      <w:r>
        <w:rPr>
          <w:noProof/>
        </w:rPr>
        <w:drawing>
          <wp:inline distT="0" distB="0" distL="0" distR="0" wp14:anchorId="661DC7E3" wp14:editId="28784446">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E676F7" w14:paraId="671BD674" w14:textId="77777777" w:rsidTr="0022001B">
        <w:tc>
          <w:tcPr>
            <w:tcW w:w="8500" w:type="dxa"/>
            <w:shd w:val="clear" w:color="auto" w:fill="auto"/>
          </w:tcPr>
          <w:p w14:paraId="7FB1B882" w14:textId="74EDA712" w:rsidR="007B491F" w:rsidRPr="00E676F7" w:rsidRDefault="007B491F" w:rsidP="00340E9A">
            <w:pPr>
              <w:overflowPunct/>
              <w:autoSpaceDE/>
              <w:autoSpaceDN/>
              <w:adjustRightInd/>
              <w:ind w:right="237"/>
              <w:textAlignment w:val="auto"/>
              <w:rPr>
                <w:b/>
                <w:color w:val="auto"/>
                <w:sz w:val="32"/>
              </w:rPr>
            </w:pPr>
            <w:r w:rsidRPr="00E676F7">
              <w:rPr>
                <w:b/>
                <w:color w:val="auto"/>
                <w:sz w:val="32"/>
              </w:rPr>
              <w:t>Learner name</w:t>
            </w:r>
            <w:r w:rsidR="005A1BA3" w:rsidRPr="00E676F7">
              <w:rPr>
                <w:b/>
                <w:color w:val="auto"/>
                <w:sz w:val="32"/>
              </w:rPr>
              <w:t xml:space="preserve">: </w:t>
            </w:r>
            <w:r w:rsidR="002527DE">
              <w:rPr>
                <w:b/>
                <w:color w:val="auto"/>
                <w:sz w:val="32"/>
              </w:rPr>
              <w:t>Kerry Jones</w:t>
            </w:r>
            <w:r w:rsidR="005A1BA3" w:rsidRPr="00E676F7">
              <w:rPr>
                <w:b/>
                <w:color w:val="auto"/>
                <w:sz w:val="32"/>
              </w:rPr>
              <w:t>______________</w:t>
            </w:r>
          </w:p>
          <w:p w14:paraId="44290483" w14:textId="77777777" w:rsidR="00FF6BE0" w:rsidRPr="00E676F7" w:rsidRDefault="00FF6BE0" w:rsidP="00340E9A">
            <w:pPr>
              <w:overflowPunct/>
              <w:autoSpaceDE/>
              <w:autoSpaceDN/>
              <w:adjustRightInd/>
              <w:ind w:right="237"/>
              <w:textAlignment w:val="auto"/>
              <w:rPr>
                <w:b/>
                <w:color w:val="auto"/>
                <w:sz w:val="32"/>
              </w:rPr>
            </w:pPr>
          </w:p>
          <w:p w14:paraId="07F4F00E" w14:textId="3CCA9E55" w:rsidR="0085230E" w:rsidRPr="00E676F7" w:rsidRDefault="0085230E" w:rsidP="00340E9A">
            <w:pPr>
              <w:overflowPunct/>
              <w:autoSpaceDE/>
              <w:autoSpaceDN/>
              <w:adjustRightInd/>
              <w:ind w:right="237"/>
              <w:textAlignment w:val="auto"/>
              <w:rPr>
                <w:b/>
                <w:color w:val="auto"/>
                <w:sz w:val="32"/>
              </w:rPr>
            </w:pPr>
            <w:r w:rsidRPr="00E676F7">
              <w:rPr>
                <w:b/>
                <w:color w:val="auto"/>
                <w:sz w:val="32"/>
              </w:rPr>
              <w:t>Learner’s University Registration</w:t>
            </w:r>
            <w:r w:rsidR="00F927A1" w:rsidRPr="00E676F7">
              <w:rPr>
                <w:b/>
                <w:color w:val="auto"/>
                <w:sz w:val="32"/>
              </w:rPr>
              <w:t xml:space="preserve"> Number:</w:t>
            </w:r>
          </w:p>
          <w:p w14:paraId="4A4B1989" w14:textId="2C67C33C" w:rsidR="005A1BA3" w:rsidRPr="00E676F7" w:rsidRDefault="005A1BA3" w:rsidP="00340E9A">
            <w:pPr>
              <w:overflowPunct/>
              <w:autoSpaceDE/>
              <w:autoSpaceDN/>
              <w:adjustRightInd/>
              <w:ind w:right="237"/>
              <w:textAlignment w:val="auto"/>
              <w:rPr>
                <w:b/>
                <w:color w:val="auto"/>
                <w:sz w:val="32"/>
              </w:rPr>
            </w:pPr>
            <w:r w:rsidRPr="00E676F7">
              <w:rPr>
                <w:b/>
                <w:color w:val="auto"/>
                <w:sz w:val="32"/>
              </w:rPr>
              <w:t>_</w:t>
            </w:r>
            <w:r w:rsidR="002527DE">
              <w:rPr>
                <w:b/>
                <w:color w:val="auto"/>
                <w:sz w:val="32"/>
              </w:rPr>
              <w:t>1910674</w:t>
            </w:r>
            <w:r w:rsidRPr="00E676F7">
              <w:rPr>
                <w:b/>
                <w:color w:val="auto"/>
                <w:sz w:val="32"/>
              </w:rPr>
              <w:t>______________________________</w:t>
            </w:r>
          </w:p>
          <w:p w14:paraId="161E8B2D" w14:textId="77777777" w:rsidR="005A1BA3" w:rsidRPr="00E676F7" w:rsidRDefault="005A1BA3" w:rsidP="00340E9A">
            <w:pPr>
              <w:overflowPunct/>
              <w:autoSpaceDE/>
              <w:autoSpaceDN/>
              <w:adjustRightInd/>
              <w:ind w:right="237"/>
              <w:textAlignment w:val="auto"/>
              <w:rPr>
                <w:b/>
                <w:color w:val="auto"/>
                <w:sz w:val="32"/>
              </w:rPr>
            </w:pPr>
          </w:p>
          <w:p w14:paraId="52B439D7" w14:textId="44A05FEA" w:rsidR="005A1BA3" w:rsidRPr="00E676F7" w:rsidRDefault="005A1BA3" w:rsidP="00340E9A">
            <w:pPr>
              <w:overflowPunct/>
              <w:autoSpaceDE/>
              <w:autoSpaceDN/>
              <w:adjustRightInd/>
              <w:ind w:right="237"/>
              <w:textAlignment w:val="auto"/>
              <w:rPr>
                <w:b/>
                <w:color w:val="auto"/>
                <w:sz w:val="32"/>
              </w:rPr>
            </w:pPr>
          </w:p>
        </w:tc>
      </w:tr>
    </w:tbl>
    <w:p w14:paraId="3E964735" w14:textId="7322D960" w:rsidR="00A3273B" w:rsidRPr="00E676F7" w:rsidRDefault="00A3273B" w:rsidP="00340E9A">
      <w:pPr>
        <w:overflowPunct/>
        <w:autoSpaceDE/>
        <w:autoSpaceDN/>
        <w:adjustRightInd/>
        <w:ind w:right="237"/>
        <w:textAlignment w:val="auto"/>
        <w:rPr>
          <w:b/>
          <w:color w:val="auto"/>
          <w:sz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505E8666" w14:textId="77777777" w:rsidR="00A3273B" w:rsidRPr="00E676F7" w:rsidRDefault="00A3273B" w:rsidP="00340E9A">
      <w:pPr>
        <w:overflowPunct/>
        <w:autoSpaceDE/>
        <w:autoSpaceDN/>
        <w:adjustRightInd/>
        <w:ind w:right="237"/>
        <w:textAlignment w:val="auto"/>
        <w:rPr>
          <w:b/>
          <w:color w:val="auto"/>
          <w:sz w:val="36"/>
        </w:rPr>
      </w:pPr>
    </w:p>
    <w:p w14:paraId="0950084E" w14:textId="77777777" w:rsidR="00F927A1"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07C33746" w:rsidR="004B69F6" w:rsidRPr="00E676F7" w:rsidRDefault="0040668F" w:rsidP="00340E9A">
      <w:pPr>
        <w:ind w:right="237"/>
        <w:jc w:val="both"/>
        <w:rPr>
          <w:sz w:val="24"/>
          <w:szCs w:val="24"/>
        </w:rPr>
      </w:pPr>
      <w:r w:rsidRPr="00E676F7">
        <w:rPr>
          <w:sz w:val="24"/>
          <w:szCs w:val="24"/>
        </w:rPr>
        <w:t>The purpose of this</w:t>
      </w:r>
      <w:r w:rsidR="00751263" w:rsidRPr="00E676F7">
        <w:rPr>
          <w:sz w:val="24"/>
          <w:szCs w:val="24"/>
        </w:rPr>
        <w:t xml:space="preserve"> </w:t>
      </w:r>
      <w:r w:rsidR="00F139CF" w:rsidRPr="00E676F7">
        <w:rPr>
          <w:sz w:val="24"/>
          <w:szCs w:val="24"/>
        </w:rPr>
        <w:t>workbook</w:t>
      </w:r>
      <w:r w:rsidR="00751263" w:rsidRPr="00E676F7">
        <w:rPr>
          <w:sz w:val="24"/>
          <w:szCs w:val="24"/>
        </w:rPr>
        <w:t xml:space="preserve"> is to enable </w:t>
      </w:r>
      <w:r w:rsidR="00F254D1" w:rsidRPr="00E676F7">
        <w:rPr>
          <w:sz w:val="24"/>
          <w:szCs w:val="24"/>
        </w:rPr>
        <w:t>learners</w:t>
      </w:r>
      <w:r w:rsidRPr="00E676F7">
        <w:rPr>
          <w:sz w:val="24"/>
          <w:szCs w:val="24"/>
        </w:rPr>
        <w:t xml:space="preserve"> to</w:t>
      </w:r>
      <w:r w:rsidR="0010312C" w:rsidRPr="00E676F7">
        <w:rPr>
          <w:sz w:val="24"/>
          <w:szCs w:val="24"/>
        </w:rPr>
        <w:t xml:space="preserve"> demonstrate and provide e</w:t>
      </w:r>
      <w:r w:rsidRPr="00E676F7">
        <w:rPr>
          <w:sz w:val="24"/>
          <w:szCs w:val="24"/>
        </w:rPr>
        <w:t xml:space="preserve">vidence of </w:t>
      </w:r>
      <w:r w:rsidR="0010312C" w:rsidRPr="00E676F7">
        <w:rPr>
          <w:sz w:val="24"/>
          <w:szCs w:val="24"/>
        </w:rPr>
        <w:t>how they meet</w:t>
      </w:r>
      <w:r w:rsidRPr="00E676F7">
        <w:rPr>
          <w:sz w:val="24"/>
          <w:szCs w:val="24"/>
        </w:rPr>
        <w:t xml:space="preserve"> the learning outcomes </w:t>
      </w:r>
      <w:r w:rsidR="00390074" w:rsidRPr="00E676F7">
        <w:rPr>
          <w:sz w:val="24"/>
          <w:szCs w:val="24"/>
        </w:rPr>
        <w:t xml:space="preserve">set by </w:t>
      </w:r>
      <w:r w:rsidR="009C3AC2" w:rsidRPr="00E676F7">
        <w:rPr>
          <w:sz w:val="24"/>
          <w:szCs w:val="24"/>
        </w:rPr>
        <w:t xml:space="preserve">the </w:t>
      </w:r>
      <w:r w:rsidR="00270EEB" w:rsidRPr="00E676F7">
        <w:rPr>
          <w:sz w:val="24"/>
          <w:szCs w:val="24"/>
        </w:rPr>
        <w:t>College of Policing</w:t>
      </w:r>
      <w:r w:rsidR="00390074" w:rsidRPr="00E676F7">
        <w:rPr>
          <w:sz w:val="24"/>
          <w:szCs w:val="24"/>
        </w:rPr>
        <w:t xml:space="preserve">, </w:t>
      </w:r>
      <w:r w:rsidRPr="00E676F7">
        <w:rPr>
          <w:sz w:val="24"/>
          <w:szCs w:val="24"/>
        </w:rPr>
        <w:t xml:space="preserve">for </w:t>
      </w:r>
      <w:r w:rsidR="009C3AC2" w:rsidRPr="00E676F7">
        <w:rPr>
          <w:sz w:val="24"/>
          <w:szCs w:val="24"/>
        </w:rPr>
        <w:t xml:space="preserve">the </w:t>
      </w:r>
      <w:r w:rsidR="00270EEB" w:rsidRPr="00E676F7">
        <w:rPr>
          <w:sz w:val="24"/>
          <w:szCs w:val="24"/>
        </w:rPr>
        <w:t xml:space="preserve">BSc </w:t>
      </w:r>
      <w:r w:rsidR="0010312C" w:rsidRPr="00E676F7">
        <w:rPr>
          <w:sz w:val="24"/>
          <w:szCs w:val="24"/>
        </w:rPr>
        <w:t>programme</w:t>
      </w:r>
      <w:r w:rsidR="00A3273B" w:rsidRPr="00E676F7">
        <w:rPr>
          <w:sz w:val="24"/>
          <w:szCs w:val="24"/>
        </w:rPr>
        <w:t xml:space="preserve">. Essentially, you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E91FB4">
      <w:pPr>
        <w:pStyle w:val="ListParagraph"/>
        <w:numPr>
          <w:ilvl w:val="0"/>
          <w:numId w:val="5"/>
        </w:numPr>
        <w:ind w:right="237"/>
        <w:jc w:val="both"/>
        <w:rPr>
          <w:sz w:val="24"/>
          <w:szCs w:val="24"/>
        </w:rPr>
      </w:pPr>
      <w:r w:rsidRPr="00E676F7">
        <w:rPr>
          <w:sz w:val="24"/>
          <w:szCs w:val="24"/>
        </w:rPr>
        <w:t>Wellbeing and Resilience</w:t>
      </w:r>
    </w:p>
    <w:p w14:paraId="3263D299" w14:textId="3A8272EE" w:rsidR="00A3273B" w:rsidRPr="00E676F7" w:rsidRDefault="00A3273B" w:rsidP="00E91FB4">
      <w:pPr>
        <w:pStyle w:val="ListParagraph"/>
        <w:numPr>
          <w:ilvl w:val="0"/>
          <w:numId w:val="5"/>
        </w:numPr>
        <w:ind w:right="237"/>
        <w:jc w:val="both"/>
        <w:rPr>
          <w:sz w:val="24"/>
          <w:szCs w:val="24"/>
        </w:rPr>
      </w:pPr>
      <w:r w:rsidRPr="00E676F7">
        <w:rPr>
          <w:sz w:val="24"/>
          <w:szCs w:val="24"/>
        </w:rPr>
        <w:t>Criminal Justice</w:t>
      </w:r>
    </w:p>
    <w:p w14:paraId="5C8436F9" w14:textId="77777777" w:rsidR="00446792" w:rsidRPr="00E676F7" w:rsidRDefault="00446792" w:rsidP="00E91FB4">
      <w:pPr>
        <w:pStyle w:val="ListParagraph"/>
        <w:numPr>
          <w:ilvl w:val="0"/>
          <w:numId w:val="5"/>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E91FB4">
      <w:pPr>
        <w:pStyle w:val="ListParagraph"/>
        <w:numPr>
          <w:ilvl w:val="0"/>
          <w:numId w:val="5"/>
        </w:numPr>
        <w:ind w:right="237"/>
        <w:jc w:val="both"/>
        <w:rPr>
          <w:sz w:val="24"/>
          <w:szCs w:val="24"/>
        </w:rPr>
      </w:pPr>
      <w:r w:rsidRPr="00E676F7">
        <w:rPr>
          <w:sz w:val="24"/>
          <w:szCs w:val="24"/>
        </w:rPr>
        <w:t>Decision making and discretion</w:t>
      </w:r>
    </w:p>
    <w:p w14:paraId="54BA0405" w14:textId="0EF457CA" w:rsidR="002423B2" w:rsidRPr="00E676F7" w:rsidRDefault="002423B2" w:rsidP="00E91FB4">
      <w:pPr>
        <w:pStyle w:val="ListParagraph"/>
        <w:numPr>
          <w:ilvl w:val="0"/>
          <w:numId w:val="5"/>
        </w:numPr>
        <w:ind w:right="237"/>
        <w:jc w:val="both"/>
        <w:rPr>
          <w:sz w:val="24"/>
          <w:szCs w:val="24"/>
        </w:rPr>
      </w:pPr>
      <w:r w:rsidRPr="00E676F7">
        <w:rPr>
          <w:sz w:val="24"/>
          <w:szCs w:val="24"/>
        </w:rPr>
        <w:t>Maintaining Professional Standards</w:t>
      </w:r>
    </w:p>
    <w:p w14:paraId="4ED89EB9" w14:textId="1EEDB0E6" w:rsidR="002423B2" w:rsidRPr="00E676F7" w:rsidRDefault="002423B2" w:rsidP="00E91FB4">
      <w:pPr>
        <w:pStyle w:val="ListParagraph"/>
        <w:numPr>
          <w:ilvl w:val="0"/>
          <w:numId w:val="5"/>
        </w:numPr>
        <w:ind w:right="237"/>
        <w:jc w:val="both"/>
        <w:rPr>
          <w:sz w:val="24"/>
          <w:szCs w:val="24"/>
        </w:rPr>
      </w:pPr>
      <w:r w:rsidRPr="00E676F7">
        <w:rPr>
          <w:sz w:val="24"/>
          <w:szCs w:val="24"/>
        </w:rPr>
        <w:t>Leadership and Team working</w:t>
      </w:r>
    </w:p>
    <w:p w14:paraId="36D2FCB9" w14:textId="255E577E" w:rsidR="002423B2" w:rsidRPr="00E676F7" w:rsidRDefault="002423B2" w:rsidP="00E91FB4">
      <w:pPr>
        <w:pStyle w:val="ListParagraph"/>
        <w:numPr>
          <w:ilvl w:val="0"/>
          <w:numId w:val="5"/>
        </w:numPr>
        <w:ind w:right="237"/>
        <w:jc w:val="both"/>
        <w:rPr>
          <w:sz w:val="24"/>
          <w:szCs w:val="24"/>
        </w:rPr>
      </w:pPr>
      <w:r w:rsidRPr="00E676F7">
        <w:rPr>
          <w:sz w:val="24"/>
          <w:szCs w:val="24"/>
        </w:rPr>
        <w:t>Policing the roads</w:t>
      </w:r>
    </w:p>
    <w:p w14:paraId="2F4F47A1" w14:textId="722572A8" w:rsidR="002423B2" w:rsidRPr="00E676F7" w:rsidRDefault="002423B2" w:rsidP="00E91FB4">
      <w:pPr>
        <w:pStyle w:val="ListParagraph"/>
        <w:numPr>
          <w:ilvl w:val="0"/>
          <w:numId w:val="5"/>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7B6F8EDE" w:rsidR="3EFE5FE8" w:rsidRPr="00E676F7" w:rsidRDefault="3EFE5FE8" w:rsidP="3EFE5FE8">
      <w:pPr>
        <w:jc w:val="both"/>
      </w:pPr>
      <w:r w:rsidRPr="00E676F7">
        <w:rPr>
          <w:rFonts w:eastAsia="Arial"/>
          <w:color w:val="000000" w:themeColor="text1"/>
          <w:sz w:val="24"/>
          <w:szCs w:val="24"/>
        </w:rPr>
        <w:t xml:space="preserve">You may wish to use the same incidents as you’ve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2527DE"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36EF226A" w:rsidR="3EFE5FE8" w:rsidRPr="00E676F7" w:rsidRDefault="3EFE5FE8" w:rsidP="3EFE5FE8">
      <w:pPr>
        <w:jc w:val="both"/>
      </w:pPr>
      <w:r w:rsidRPr="00E676F7">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E676F7">
        <w:rPr>
          <w:rFonts w:eastAsia="Arial"/>
          <w:color w:val="000000" w:themeColor="text1"/>
          <w:sz w:val="24"/>
          <w:szCs w:val="24"/>
        </w:rPr>
        <w:lastRenderedPageBreak/>
        <w:t xml:space="preserve">training staff will not be involved in assessing or marking your workbook after it has been submitted. </w:t>
      </w:r>
    </w:p>
    <w:p w14:paraId="3001ECEF" w14:textId="3AEBDE53" w:rsidR="3EFE5FE8" w:rsidRPr="00E676F7" w:rsidRDefault="3EFE5FE8" w:rsidP="3EFE5FE8">
      <w:pPr>
        <w:jc w:val="both"/>
      </w:pPr>
      <w:r w:rsidRPr="00E676F7">
        <w:rPr>
          <w:rFonts w:eastAsia="Arial"/>
          <w:color w:val="000000" w:themeColor="text1"/>
          <w:sz w:val="24"/>
          <w:szCs w:val="24"/>
        </w:rPr>
        <w:t xml:space="preserve"> </w:t>
      </w:r>
    </w:p>
    <w:p w14:paraId="57994230" w14:textId="10956141" w:rsidR="3EFE5FE8" w:rsidRPr="00E676F7" w:rsidRDefault="3EFE5FE8" w:rsidP="3EFE5FE8">
      <w:pPr>
        <w:jc w:val="both"/>
      </w:pPr>
      <w:r w:rsidRPr="00E676F7">
        <w:rPr>
          <w:rFonts w:eastAsia="Arial"/>
          <w:color w:val="000000" w:themeColor="text1"/>
          <w:sz w:val="24"/>
          <w:szCs w:val="24"/>
        </w:rPr>
        <w:t>Dates of workbook submission will be made available during the initial training day and posted on 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73E3101E" w:rsidR="3EFE5FE8" w:rsidRPr="00E676F7" w:rsidRDefault="3EFE5FE8" w:rsidP="3EFE5FE8">
      <w:pPr>
        <w:jc w:val="both"/>
      </w:pPr>
      <w:r w:rsidRPr="00E676F7">
        <w:rPr>
          <w:rFonts w:eastAsia="Arial"/>
          <w:color w:val="000000" w:themeColor="text1"/>
          <w:sz w:val="24"/>
          <w:szCs w:val="24"/>
        </w:rPr>
        <w:t>Once submitted your workbook will be assessed and marked independently.</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2C17A9C6" w:rsidR="000325D9" w:rsidRPr="00E676F7" w:rsidRDefault="00FF7EBB" w:rsidP="45B99DA0">
      <w:pPr>
        <w:numPr>
          <w:ilvl w:val="0"/>
          <w:numId w:val="1"/>
        </w:numPr>
        <w:spacing w:line="259" w:lineRule="auto"/>
        <w:ind w:right="237"/>
        <w:jc w:val="both"/>
        <w:rPr>
          <w:color w:val="000000" w:themeColor="text1"/>
          <w:sz w:val="24"/>
          <w:szCs w:val="24"/>
        </w:rPr>
      </w:pPr>
      <w:r w:rsidRPr="45B99DA0">
        <w:rPr>
          <w:sz w:val="24"/>
          <w:szCs w:val="24"/>
        </w:rPr>
        <w:t>a</w:t>
      </w:r>
      <w:r w:rsidR="000325D9" w:rsidRPr="45B99DA0">
        <w:rPr>
          <w:sz w:val="24"/>
          <w:szCs w:val="24"/>
        </w:rPr>
        <w:t xml:space="preserve">dhere to guidance in the </w:t>
      </w:r>
      <w:r w:rsidR="00E03B6D" w:rsidRPr="45B99DA0">
        <w:rPr>
          <w:sz w:val="24"/>
          <w:szCs w:val="24"/>
        </w:rPr>
        <w:t>Candidate</w:t>
      </w:r>
      <w:r w:rsidR="00390074" w:rsidRPr="45B99DA0">
        <w:rPr>
          <w:sz w:val="24"/>
          <w:szCs w:val="24"/>
        </w:rPr>
        <w:t xml:space="preserve"> H</w:t>
      </w:r>
      <w:r w:rsidRPr="45B99DA0">
        <w:rPr>
          <w:sz w:val="24"/>
          <w:szCs w:val="24"/>
        </w:rPr>
        <w:t>andbook about confidentiality;</w:t>
      </w:r>
    </w:p>
    <w:p w14:paraId="61BD2FDD" w14:textId="2602E35E" w:rsidR="000325D9" w:rsidRPr="00E676F7" w:rsidRDefault="00FF7EBB" w:rsidP="00E91FB4">
      <w:pPr>
        <w:numPr>
          <w:ilvl w:val="0"/>
          <w:numId w:val="4"/>
        </w:numPr>
        <w:spacing w:line="259" w:lineRule="auto"/>
        <w:ind w:right="237"/>
        <w:jc w:val="both"/>
        <w:rPr>
          <w:color w:val="000000" w:themeColor="text1"/>
          <w:sz w:val="24"/>
          <w:szCs w:val="24"/>
        </w:rPr>
      </w:pPr>
      <w:r w:rsidRPr="45B99DA0">
        <w:rPr>
          <w:sz w:val="24"/>
          <w:szCs w:val="24"/>
        </w:rPr>
        <w:t>n</w:t>
      </w:r>
      <w:r w:rsidR="000325D9" w:rsidRPr="45B99DA0">
        <w:rPr>
          <w:sz w:val="24"/>
          <w:szCs w:val="24"/>
        </w:rPr>
        <w:t xml:space="preserve">ot identify </w:t>
      </w:r>
      <w:r w:rsidR="00E03B6D" w:rsidRPr="45B99DA0">
        <w:rPr>
          <w:sz w:val="24"/>
          <w:szCs w:val="24"/>
        </w:rPr>
        <w:t xml:space="preserve">individuals including witnesses, victims or offenders </w:t>
      </w:r>
      <w:r w:rsidR="00E83F91" w:rsidRPr="45B99DA0">
        <w:rPr>
          <w:sz w:val="24"/>
          <w:szCs w:val="24"/>
        </w:rPr>
        <w:t>by name</w:t>
      </w:r>
      <w:r w:rsidR="00E03B6D" w:rsidRPr="45B99DA0">
        <w:rPr>
          <w:sz w:val="24"/>
          <w:szCs w:val="24"/>
        </w:rPr>
        <w:t>;</w:t>
      </w:r>
    </w:p>
    <w:p w14:paraId="31E22773" w14:textId="57D957A0" w:rsidR="000325D9" w:rsidRPr="00E676F7" w:rsidRDefault="00FF7EBB" w:rsidP="00E91FB4">
      <w:pPr>
        <w:numPr>
          <w:ilvl w:val="0"/>
          <w:numId w:val="4"/>
        </w:numPr>
        <w:spacing w:line="259" w:lineRule="auto"/>
        <w:ind w:right="237"/>
        <w:jc w:val="both"/>
        <w:rPr>
          <w:color w:val="000000" w:themeColor="text1"/>
          <w:sz w:val="24"/>
          <w:szCs w:val="24"/>
        </w:rPr>
      </w:pPr>
      <w:r w:rsidRPr="45B99DA0">
        <w:rPr>
          <w:sz w:val="24"/>
          <w:szCs w:val="24"/>
        </w:rPr>
        <w:t>n</w:t>
      </w:r>
      <w:r w:rsidR="000325D9" w:rsidRPr="45B99DA0">
        <w:rPr>
          <w:sz w:val="24"/>
          <w:szCs w:val="24"/>
        </w:rPr>
        <w:t>ot write information that enables a</w:t>
      </w:r>
      <w:r w:rsidR="00E03B6D" w:rsidRPr="45B99DA0">
        <w:rPr>
          <w:sz w:val="24"/>
          <w:szCs w:val="24"/>
        </w:rPr>
        <w:t xml:space="preserve">ny individual </w:t>
      </w:r>
      <w:r w:rsidR="000325D9" w:rsidRPr="45B99DA0">
        <w:rPr>
          <w:sz w:val="24"/>
          <w:szCs w:val="24"/>
        </w:rPr>
        <w:t>to be identified indirectly through the description you provide. This includes references to names,</w:t>
      </w:r>
      <w:r w:rsidR="008C14C7" w:rsidRPr="45B99DA0">
        <w:rPr>
          <w:sz w:val="24"/>
          <w:szCs w:val="24"/>
        </w:rPr>
        <w:t xml:space="preserve"> colleagues,</w:t>
      </w:r>
      <w:r w:rsidR="000325D9" w:rsidRPr="45B99DA0">
        <w:rPr>
          <w:sz w:val="24"/>
          <w:szCs w:val="24"/>
        </w:rPr>
        <w:t xml:space="preserve"> places (inc</w:t>
      </w:r>
      <w:r w:rsidR="008B28E7" w:rsidRPr="45B99DA0">
        <w:rPr>
          <w:sz w:val="24"/>
          <w:szCs w:val="24"/>
        </w:rPr>
        <w:t>luding</w:t>
      </w:r>
      <w:r w:rsidR="000325D9" w:rsidRPr="45B99DA0">
        <w:rPr>
          <w:sz w:val="24"/>
          <w:szCs w:val="24"/>
        </w:rPr>
        <w:t xml:space="preserve"> hospitals, schools</w:t>
      </w:r>
      <w:r w:rsidR="008B28E7" w:rsidRPr="45B99DA0">
        <w:rPr>
          <w:sz w:val="24"/>
          <w:szCs w:val="24"/>
        </w:rPr>
        <w:t>,</w:t>
      </w:r>
      <w:r w:rsidR="000325D9" w:rsidRPr="45B99DA0">
        <w:rPr>
          <w:sz w:val="24"/>
          <w:szCs w:val="24"/>
        </w:rPr>
        <w:t xml:space="preserve"> </w:t>
      </w:r>
      <w:r w:rsidR="00390074" w:rsidRPr="45B99DA0">
        <w:rPr>
          <w:sz w:val="24"/>
          <w:szCs w:val="24"/>
        </w:rPr>
        <w:t>t</w:t>
      </w:r>
      <w:r w:rsidR="000325D9" w:rsidRPr="45B99DA0">
        <w:rPr>
          <w:sz w:val="24"/>
          <w:szCs w:val="24"/>
        </w:rPr>
        <w:t xml:space="preserve">own, </w:t>
      </w:r>
      <w:r w:rsidR="00390074" w:rsidRPr="45B99DA0">
        <w:rPr>
          <w:sz w:val="24"/>
          <w:szCs w:val="24"/>
        </w:rPr>
        <w:t>v</w:t>
      </w:r>
      <w:r w:rsidR="000325D9" w:rsidRPr="45B99DA0">
        <w:rPr>
          <w:sz w:val="24"/>
          <w:szCs w:val="24"/>
        </w:rPr>
        <w:t xml:space="preserve">illages, </w:t>
      </w:r>
      <w:r w:rsidR="00390074" w:rsidRPr="45B99DA0">
        <w:rPr>
          <w:sz w:val="24"/>
          <w:szCs w:val="24"/>
        </w:rPr>
        <w:t>s</w:t>
      </w:r>
      <w:r w:rsidR="000325D9" w:rsidRPr="45B99DA0">
        <w:rPr>
          <w:sz w:val="24"/>
          <w:szCs w:val="24"/>
        </w:rPr>
        <w:t>treets</w:t>
      </w:r>
      <w:r w:rsidR="00743E40" w:rsidRPr="45B99DA0">
        <w:rPr>
          <w:sz w:val="24"/>
          <w:szCs w:val="24"/>
        </w:rPr>
        <w:t>) specific incidents which were high profile and could be identified due to past publicity</w:t>
      </w:r>
      <w:r w:rsidR="0049196A" w:rsidRPr="45B99DA0">
        <w:rPr>
          <w:sz w:val="24"/>
          <w:szCs w:val="24"/>
        </w:rPr>
        <w:t>,</w:t>
      </w:r>
      <w:r w:rsidR="000325D9" w:rsidRPr="45B99DA0">
        <w:rPr>
          <w:sz w:val="24"/>
          <w:szCs w:val="24"/>
        </w:rPr>
        <w:t xml:space="preserve"> other professionals or any other personal information including medical or other conditions</w:t>
      </w:r>
      <w:r w:rsidRPr="45B99DA0">
        <w:rPr>
          <w:sz w:val="24"/>
          <w:szCs w:val="24"/>
        </w:rPr>
        <w:t>;</w:t>
      </w:r>
    </w:p>
    <w:p w14:paraId="4C102B69" w14:textId="48038418" w:rsidR="00F92E4D" w:rsidRPr="00E676F7" w:rsidRDefault="00FF7EBB" w:rsidP="00E91FB4">
      <w:pPr>
        <w:numPr>
          <w:ilvl w:val="0"/>
          <w:numId w:val="3"/>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00E91FB4">
      <w:pPr>
        <w:numPr>
          <w:ilvl w:val="0"/>
          <w:numId w:val="3"/>
        </w:numPr>
        <w:spacing w:line="259" w:lineRule="auto"/>
        <w:ind w:right="237"/>
        <w:jc w:val="both"/>
        <w:rPr>
          <w:color w:val="000000" w:themeColor="text1"/>
          <w:sz w:val="24"/>
          <w:szCs w:val="24"/>
        </w:rPr>
      </w:pPr>
      <w:r w:rsidRPr="45B99DA0">
        <w:rPr>
          <w:sz w:val="24"/>
          <w:szCs w:val="24"/>
        </w:rPr>
        <w:t>not include any dates of any incidents or anything that specifically identifies an actual incident.</w:t>
      </w: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545C3178" w:rsidR="00390074" w:rsidRPr="00E676F7" w:rsidRDefault="00390074" w:rsidP="00340E9A">
      <w:pPr>
        <w:ind w:right="237"/>
        <w:jc w:val="both"/>
        <w:rPr>
          <w:b/>
          <w:i/>
          <w:sz w:val="24"/>
          <w:szCs w:val="24"/>
        </w:rPr>
      </w:pPr>
      <w:r w:rsidRPr="00E676F7">
        <w:rPr>
          <w:b/>
          <w:i/>
          <w:sz w:val="24"/>
          <w:szCs w:val="24"/>
        </w:rPr>
        <w:t xml:space="preserve">Remember that the </w:t>
      </w:r>
      <w:r w:rsidR="00E03B6D" w:rsidRPr="00E676F7">
        <w:rPr>
          <w:b/>
          <w:i/>
          <w:sz w:val="24"/>
          <w:szCs w:val="24"/>
        </w:rPr>
        <w:t>w</w:t>
      </w:r>
      <w:r w:rsidR="00F139CF" w:rsidRPr="00E676F7">
        <w:rPr>
          <w:b/>
          <w:i/>
          <w:sz w:val="24"/>
          <w:szCs w:val="24"/>
        </w:rPr>
        <w:t>orkbook</w:t>
      </w:r>
      <w:r w:rsidRPr="00E676F7">
        <w:rPr>
          <w:b/>
          <w:i/>
          <w:sz w:val="24"/>
          <w:szCs w:val="24"/>
        </w:rPr>
        <w:t xml:space="preserve"> is YOUR </w:t>
      </w:r>
      <w:r w:rsidR="00920E5B" w:rsidRPr="00E676F7">
        <w:rPr>
          <w:b/>
          <w:i/>
          <w:sz w:val="24"/>
          <w:szCs w:val="24"/>
        </w:rPr>
        <w:t>responsibility you must not rely on the assessor or anyone else to pick up any confidentiality breaches as this is your work and you must accept full responsibility for confidentiality.</w:t>
      </w:r>
      <w:r w:rsidRPr="00E676F7">
        <w:rPr>
          <w:b/>
          <w:i/>
          <w:sz w:val="24"/>
          <w:szCs w:val="24"/>
        </w:rPr>
        <w:t xml:space="preserve"> Meeting all the confidentiality requirements is very important. </w:t>
      </w:r>
    </w:p>
    <w:p w14:paraId="412E6355" w14:textId="04657DEB" w:rsidR="00390074" w:rsidRPr="00E676F7" w:rsidRDefault="0164207B" w:rsidP="44CE3355">
      <w:pPr>
        <w:ind w:left="360" w:right="237"/>
        <w:jc w:val="both"/>
        <w:rPr>
          <w:b/>
          <w:bCs/>
          <w:sz w:val="24"/>
          <w:szCs w:val="24"/>
        </w:rPr>
      </w:pPr>
      <w:r w:rsidRPr="44CE3355">
        <w:rPr>
          <w:b/>
          <w:bCs/>
          <w:sz w:val="24"/>
          <w:szCs w:val="24"/>
        </w:rPr>
        <w:t>G</w:t>
      </w: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587A8AAA" w:rsidR="007C1D94" w:rsidRPr="00E676F7" w:rsidRDefault="007C1D94" w:rsidP="00E91FB4">
      <w:pPr>
        <w:numPr>
          <w:ilvl w:val="0"/>
          <w:numId w:val="2"/>
        </w:numPr>
        <w:ind w:right="237"/>
        <w:jc w:val="both"/>
        <w:rPr>
          <w:i/>
          <w:sz w:val="24"/>
          <w:szCs w:val="24"/>
        </w:rPr>
      </w:pPr>
      <w:r w:rsidRPr="00E676F7">
        <w:rPr>
          <w:i/>
          <w:sz w:val="24"/>
          <w:szCs w:val="24"/>
        </w:rPr>
        <w:t xml:space="preserve">Your </w:t>
      </w:r>
      <w:r w:rsidR="00F139CF" w:rsidRPr="00E676F7">
        <w:rPr>
          <w:i/>
          <w:sz w:val="24"/>
          <w:szCs w:val="24"/>
        </w:rPr>
        <w:t>workbook</w:t>
      </w:r>
      <w:r w:rsidRPr="00E676F7">
        <w:rPr>
          <w:i/>
          <w:sz w:val="24"/>
          <w:szCs w:val="24"/>
        </w:rPr>
        <w:t xml:space="preserve"> must contain items 1</w:t>
      </w:r>
      <w:r w:rsidR="002030F2" w:rsidRPr="00E676F7">
        <w:rPr>
          <w:i/>
          <w:sz w:val="24"/>
          <w:szCs w:val="24"/>
        </w:rPr>
        <w:t xml:space="preserve"> </w:t>
      </w:r>
      <w:r w:rsidR="002657E9" w:rsidRPr="00E676F7">
        <w:rPr>
          <w:i/>
          <w:sz w:val="24"/>
          <w:szCs w:val="24"/>
        </w:rPr>
        <w:t>-</w:t>
      </w:r>
      <w:r w:rsidR="002030F2" w:rsidRPr="00E676F7">
        <w:rPr>
          <w:i/>
          <w:sz w:val="24"/>
          <w:szCs w:val="24"/>
        </w:rPr>
        <w:t xml:space="preserve"> </w:t>
      </w:r>
      <w:r w:rsidR="002030F2" w:rsidRPr="00E676F7">
        <w:rPr>
          <w:i/>
          <w:color w:val="auto"/>
          <w:sz w:val="24"/>
          <w:szCs w:val="24"/>
        </w:rPr>
        <w:t>5</w:t>
      </w:r>
      <w:r w:rsidR="00E83F91" w:rsidRPr="00E676F7">
        <w:rPr>
          <w:i/>
          <w:sz w:val="24"/>
          <w:szCs w:val="24"/>
        </w:rPr>
        <w:t xml:space="preserve"> </w:t>
      </w:r>
      <w:r w:rsidR="009F3AEC" w:rsidRPr="00E676F7">
        <w:rPr>
          <w:i/>
          <w:sz w:val="24"/>
          <w:szCs w:val="24"/>
        </w:rPr>
        <w:t>below</w:t>
      </w:r>
      <w:r w:rsidRPr="00E676F7">
        <w:rPr>
          <w:i/>
          <w:sz w:val="24"/>
          <w:szCs w:val="24"/>
        </w:rPr>
        <w:t xml:space="preserve"> (in the o</w:t>
      </w:r>
      <w:r w:rsidR="00751263" w:rsidRPr="00E676F7">
        <w:rPr>
          <w:i/>
          <w:sz w:val="24"/>
          <w:szCs w:val="24"/>
        </w:rPr>
        <w:t>rder given</w:t>
      </w:r>
      <w:r w:rsidRPr="00E676F7">
        <w:rPr>
          <w:i/>
          <w:sz w:val="24"/>
          <w:szCs w:val="24"/>
        </w:rPr>
        <w:t>)</w:t>
      </w:r>
      <w:r w:rsidR="00E76F60" w:rsidRPr="00E676F7">
        <w:rPr>
          <w:i/>
          <w:sz w:val="24"/>
          <w:szCs w:val="24"/>
        </w:rPr>
        <w:t>;</w:t>
      </w:r>
    </w:p>
    <w:p w14:paraId="12E56D11" w14:textId="77777777" w:rsidR="00895FCE" w:rsidRPr="00E676F7" w:rsidRDefault="007C1D94" w:rsidP="00E91FB4">
      <w:pPr>
        <w:numPr>
          <w:ilvl w:val="0"/>
          <w:numId w:val="2"/>
        </w:numPr>
        <w:ind w:right="237"/>
        <w:jc w:val="both"/>
        <w:rPr>
          <w:i/>
          <w:iCs/>
          <w:sz w:val="24"/>
          <w:szCs w:val="24"/>
        </w:rPr>
      </w:pPr>
      <w:r w:rsidRPr="7E289108">
        <w:rPr>
          <w:i/>
          <w:iCs/>
          <w:sz w:val="24"/>
          <w:szCs w:val="24"/>
        </w:rPr>
        <w:t xml:space="preserve">You </w:t>
      </w:r>
      <w:r w:rsidR="00B12295" w:rsidRPr="7E289108">
        <w:rPr>
          <w:i/>
          <w:iCs/>
          <w:sz w:val="24"/>
          <w:szCs w:val="24"/>
        </w:rPr>
        <w:t xml:space="preserve">should </w:t>
      </w:r>
      <w:r w:rsidRPr="7E289108">
        <w:rPr>
          <w:i/>
          <w:iCs/>
          <w:sz w:val="24"/>
          <w:szCs w:val="24"/>
        </w:rPr>
        <w:t>use the pro</w:t>
      </w:r>
      <w:r w:rsidR="00390074" w:rsidRPr="7E289108">
        <w:rPr>
          <w:i/>
          <w:iCs/>
          <w:sz w:val="24"/>
          <w:szCs w:val="24"/>
        </w:rPr>
        <w:t>-</w:t>
      </w:r>
      <w:r w:rsidRPr="7E289108">
        <w:rPr>
          <w:i/>
          <w:iCs/>
          <w:sz w:val="24"/>
          <w:szCs w:val="24"/>
        </w:rPr>
        <w:t xml:space="preserve">forma </w:t>
      </w:r>
      <w:r w:rsidR="008B28E7" w:rsidRPr="7E289108">
        <w:rPr>
          <w:i/>
          <w:iCs/>
          <w:sz w:val="24"/>
          <w:szCs w:val="24"/>
        </w:rPr>
        <w:t xml:space="preserve">to insert your text within </w:t>
      </w:r>
      <w:r w:rsidRPr="7E289108">
        <w:rPr>
          <w:i/>
          <w:iCs/>
          <w:sz w:val="24"/>
          <w:szCs w:val="24"/>
        </w:rPr>
        <w:t>each section</w:t>
      </w:r>
      <w:r w:rsidR="00E76F60" w:rsidRPr="7E289108">
        <w:rPr>
          <w:i/>
          <w:iCs/>
          <w:sz w:val="24"/>
          <w:szCs w:val="24"/>
        </w:rPr>
        <w:t>;</w:t>
      </w:r>
      <w:r w:rsidRPr="7E289108">
        <w:rPr>
          <w:i/>
          <w:iCs/>
          <w:sz w:val="24"/>
          <w:szCs w:val="24"/>
        </w:rPr>
        <w:t xml:space="preserve"> </w:t>
      </w:r>
    </w:p>
    <w:p w14:paraId="2569501F" w14:textId="6CF9FFEE" w:rsidR="00F6ACA0" w:rsidRDefault="00F6ACA0" w:rsidP="00E91FB4">
      <w:pPr>
        <w:numPr>
          <w:ilvl w:val="0"/>
          <w:numId w:val="2"/>
        </w:numPr>
        <w:ind w:right="237"/>
        <w:jc w:val="both"/>
        <w:rPr>
          <w:i/>
          <w:iCs/>
          <w:sz w:val="24"/>
          <w:szCs w:val="24"/>
        </w:rPr>
      </w:pPr>
      <w:r w:rsidRPr="7E289108">
        <w:rPr>
          <w:i/>
          <w:iCs/>
          <w:sz w:val="24"/>
          <w:szCs w:val="24"/>
        </w:rPr>
        <w:t>Note that this module has 2 components with each weighted at 50% of the overall 100% marks total</w:t>
      </w:r>
      <w:r w:rsidR="7D00799C" w:rsidRPr="7E289108">
        <w:rPr>
          <w:i/>
          <w:iCs/>
          <w:sz w:val="24"/>
          <w:szCs w:val="24"/>
        </w:rPr>
        <w:t>.</w:t>
      </w:r>
    </w:p>
    <w:p w14:paraId="593D7881" w14:textId="54708A82" w:rsidR="7D00799C" w:rsidRDefault="7D00799C" w:rsidP="00E91FB4">
      <w:pPr>
        <w:numPr>
          <w:ilvl w:val="0"/>
          <w:numId w:val="2"/>
        </w:numPr>
        <w:ind w:right="237"/>
        <w:jc w:val="both"/>
        <w:rPr>
          <w:i/>
          <w:iCs/>
          <w:sz w:val="24"/>
          <w:szCs w:val="24"/>
        </w:rPr>
      </w:pPr>
      <w:r w:rsidRPr="7E289108">
        <w:rPr>
          <w:i/>
          <w:iCs/>
          <w:sz w:val="24"/>
          <w:szCs w:val="24"/>
        </w:rPr>
        <w:t>You should upload your completed document as a saved pdf file of this workbook; if this is not possible then a Worddoc</w:t>
      </w:r>
      <w:r w:rsidR="52C5F206" w:rsidRPr="7E289108">
        <w:rPr>
          <w:i/>
          <w:iCs/>
          <w:sz w:val="24"/>
          <w:szCs w:val="24"/>
        </w:rPr>
        <w:t xml:space="preserve"> </w:t>
      </w:r>
      <w:r w:rsidRPr="7E289108">
        <w:rPr>
          <w:i/>
          <w:iCs/>
          <w:sz w:val="24"/>
          <w:szCs w:val="24"/>
        </w:rPr>
        <w:t>file is acce</w:t>
      </w:r>
      <w:r w:rsidR="58D83881" w:rsidRPr="7E289108">
        <w:rPr>
          <w:i/>
          <w:iCs/>
          <w:sz w:val="24"/>
          <w:szCs w:val="24"/>
        </w:rPr>
        <w:t>ptable. Do not send a scanned file from a photocopier</w:t>
      </w:r>
      <w:r w:rsidR="00582870" w:rsidRPr="7E289108">
        <w:rPr>
          <w:i/>
          <w:iCs/>
          <w:sz w:val="24"/>
          <w:szCs w:val="24"/>
        </w:rPr>
        <w:t>, an apple.dot file, or a Microsoft publisher file as Turnitin will not be able to assess them, despit</w:t>
      </w:r>
      <w:r w:rsidR="0E9DF198" w:rsidRPr="7E289108">
        <w:rPr>
          <w:i/>
          <w:iCs/>
          <w:sz w:val="24"/>
          <w:szCs w:val="24"/>
        </w:rPr>
        <w:t>e you being able to upload them.</w:t>
      </w:r>
    </w:p>
    <w:p w14:paraId="0695EACA" w14:textId="77777777" w:rsidR="00B12295" w:rsidRPr="00E676F7" w:rsidRDefault="00B12295" w:rsidP="00340E9A">
      <w:pPr>
        <w:ind w:right="237"/>
        <w:jc w:val="both"/>
        <w:rPr>
          <w:b/>
          <w:sz w:val="24"/>
          <w:szCs w:val="24"/>
        </w:rPr>
      </w:pPr>
    </w:p>
    <w:p w14:paraId="405CF10B" w14:textId="77777777" w:rsidR="008B28E7" w:rsidRPr="00E676F7" w:rsidRDefault="008B28E7" w:rsidP="00340E9A">
      <w:pPr>
        <w:ind w:right="237"/>
        <w:jc w:val="both"/>
        <w:rPr>
          <w:b/>
          <w:sz w:val="24"/>
          <w:szCs w:val="24"/>
        </w:rPr>
      </w:pPr>
      <w:r w:rsidRPr="00E676F7">
        <w:rPr>
          <w:b/>
          <w:sz w:val="24"/>
          <w:szCs w:val="24"/>
        </w:rPr>
        <w:t xml:space="preserve">Contents </w:t>
      </w:r>
    </w:p>
    <w:p w14:paraId="48980C89" w14:textId="77777777" w:rsidR="00B12295" w:rsidRPr="00E676F7" w:rsidRDefault="00B12295" w:rsidP="00340E9A">
      <w:pPr>
        <w:ind w:right="237"/>
        <w:jc w:val="both"/>
        <w:rPr>
          <w:b/>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7E289108">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45B99DA0">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39924DF9">
              <w:rPr>
                <w:b/>
                <w:bCs/>
                <w:color w:val="auto"/>
                <w:sz w:val="24"/>
                <w:szCs w:val="24"/>
              </w:rPr>
              <w:t>5</w:t>
            </w:r>
            <w:r w:rsidR="2DCB5FBB" w:rsidRPr="39924DF9">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00340E9A">
            <w:pPr>
              <w:ind w:right="237"/>
              <w:jc w:val="both"/>
              <w:rPr>
                <w:b/>
                <w:color w:val="auto"/>
                <w:sz w:val="24"/>
                <w:szCs w:val="24"/>
              </w:rPr>
            </w:pPr>
            <w:r w:rsidRPr="00E676F7">
              <w:rPr>
                <w:b/>
                <w:color w:val="auto"/>
                <w:sz w:val="24"/>
                <w:szCs w:val="24"/>
              </w:rPr>
              <w:t xml:space="preserve">Area of Professional Practice </w:t>
            </w:r>
          </w:p>
          <w:p w14:paraId="1A5D6AF9" w14:textId="77777777" w:rsidR="00446F80" w:rsidRPr="00E676F7" w:rsidRDefault="00446F80" w:rsidP="00340E9A">
            <w:pPr>
              <w:ind w:right="237"/>
              <w:jc w:val="both"/>
              <w:rPr>
                <w:b/>
                <w:color w:val="auto"/>
                <w:sz w:val="24"/>
                <w:szCs w:val="24"/>
              </w:rPr>
            </w:pPr>
          </w:p>
        </w:tc>
        <w:tc>
          <w:tcPr>
            <w:tcW w:w="2237" w:type="dxa"/>
            <w:shd w:val="clear" w:color="auto" w:fill="D9D9D9" w:themeFill="background1" w:themeFillShade="D9"/>
          </w:tcPr>
          <w:p w14:paraId="0B5B7A74" w14:textId="18F87E3C" w:rsidR="00446F80" w:rsidRPr="00E676F7" w:rsidRDefault="00446F80" w:rsidP="00340E9A">
            <w:pPr>
              <w:ind w:right="237"/>
              <w:jc w:val="both"/>
              <w:rPr>
                <w:b/>
                <w:color w:val="auto"/>
                <w:sz w:val="24"/>
                <w:szCs w:val="24"/>
              </w:rPr>
            </w:pPr>
            <w:r w:rsidRPr="00E676F7">
              <w:rPr>
                <w:b/>
                <w:color w:val="auto"/>
                <w:sz w:val="24"/>
                <w:szCs w:val="24"/>
              </w:rPr>
              <w:t>Word count</w:t>
            </w:r>
          </w:p>
        </w:tc>
      </w:tr>
      <w:tr w:rsidR="00446F80" w:rsidRPr="00E676F7" w14:paraId="3F209145" w14:textId="4F757148" w:rsidTr="7E289108">
        <w:tc>
          <w:tcPr>
            <w:tcW w:w="2145" w:type="dxa"/>
            <w:shd w:val="clear" w:color="auto" w:fill="auto"/>
          </w:tcPr>
          <w:p w14:paraId="2967F37F" w14:textId="16DCD6F9" w:rsidR="00446F80" w:rsidRPr="00E676F7" w:rsidRDefault="00446F80" w:rsidP="00340E9A">
            <w:pPr>
              <w:ind w:right="237"/>
              <w:jc w:val="both"/>
              <w:rPr>
                <w:color w:val="auto"/>
                <w:sz w:val="24"/>
                <w:szCs w:val="24"/>
              </w:rPr>
            </w:pPr>
            <w:r w:rsidRPr="45B99DA0">
              <w:rPr>
                <w:color w:val="auto"/>
                <w:sz w:val="24"/>
                <w:szCs w:val="24"/>
              </w:rPr>
              <w:t xml:space="preserve">Task 1 </w:t>
            </w:r>
          </w:p>
        </w:tc>
        <w:tc>
          <w:tcPr>
            <w:tcW w:w="4515" w:type="dxa"/>
            <w:shd w:val="clear" w:color="auto" w:fill="auto"/>
          </w:tcPr>
          <w:p w14:paraId="76D58481" w14:textId="1AA28C06" w:rsidR="00446F80" w:rsidRPr="00BA2666" w:rsidRDefault="49A5BFC9" w:rsidP="7E289108">
            <w:pPr>
              <w:ind w:right="237"/>
              <w:jc w:val="both"/>
              <w:rPr>
                <w:b/>
                <w:bCs/>
                <w:sz w:val="24"/>
                <w:szCs w:val="24"/>
              </w:rPr>
            </w:pPr>
            <w:r w:rsidRPr="7E289108">
              <w:rPr>
                <w:b/>
                <w:bCs/>
                <w:sz w:val="24"/>
                <w:szCs w:val="24"/>
              </w:rPr>
              <w:t>Maintaining</w:t>
            </w:r>
            <w:r w:rsidR="6D2BD0AC" w:rsidRPr="7E289108">
              <w:rPr>
                <w:b/>
                <w:bCs/>
                <w:sz w:val="24"/>
                <w:szCs w:val="24"/>
              </w:rPr>
              <w:t xml:space="preserve"> </w:t>
            </w:r>
            <w:r w:rsidRPr="7E289108">
              <w:rPr>
                <w:b/>
                <w:bCs/>
                <w:sz w:val="24"/>
                <w:szCs w:val="24"/>
              </w:rPr>
              <w:t xml:space="preserve">Professional </w:t>
            </w:r>
            <w:r w:rsidR="5E201341" w:rsidRPr="7E289108">
              <w:rPr>
                <w:b/>
                <w:bCs/>
                <w:sz w:val="24"/>
                <w:szCs w:val="24"/>
              </w:rPr>
              <w:t xml:space="preserve"> </w:t>
            </w:r>
          </w:p>
          <w:p w14:paraId="02C8B68E" w14:textId="47DB028C" w:rsidR="00446F80" w:rsidRPr="00BA2666" w:rsidRDefault="49A5BFC9" w:rsidP="6EC676A3">
            <w:pPr>
              <w:ind w:right="237"/>
              <w:jc w:val="both"/>
              <w:rPr>
                <w:b/>
                <w:bCs/>
                <w:sz w:val="24"/>
                <w:szCs w:val="24"/>
              </w:rPr>
            </w:pPr>
            <w:r w:rsidRPr="7E289108">
              <w:rPr>
                <w:b/>
                <w:bCs/>
                <w:sz w:val="24"/>
                <w:szCs w:val="24"/>
              </w:rPr>
              <w:t>Standards</w:t>
            </w:r>
          </w:p>
          <w:p w14:paraId="68536ED3" w14:textId="5AF1B001" w:rsidR="00446F80" w:rsidRPr="00BA2666" w:rsidRDefault="49A5BFC9" w:rsidP="7E289108">
            <w:pPr>
              <w:ind w:right="237"/>
              <w:jc w:val="both"/>
              <w:rPr>
                <w:b/>
                <w:bCs/>
                <w:sz w:val="24"/>
                <w:szCs w:val="24"/>
              </w:rPr>
            </w:pPr>
            <w:r w:rsidRPr="7E289108">
              <w:rPr>
                <w:b/>
                <w:bCs/>
                <w:sz w:val="24"/>
                <w:szCs w:val="24"/>
              </w:rPr>
              <w:t>Leadership and Team-working</w:t>
            </w:r>
          </w:p>
          <w:p w14:paraId="13F52887" w14:textId="13BE2ADA" w:rsidR="00446F80" w:rsidRPr="00E676F7" w:rsidRDefault="6EC676A3" w:rsidP="6EC676A3">
            <w:pPr>
              <w:ind w:right="237"/>
              <w:jc w:val="both"/>
              <w:rPr>
                <w:b/>
                <w:bCs/>
                <w:sz w:val="24"/>
                <w:szCs w:val="24"/>
                <w:highlight w:val="yellow"/>
              </w:rPr>
            </w:pPr>
            <w:r w:rsidRPr="00BA2666">
              <w:rPr>
                <w:b/>
                <w:bCs/>
                <w:sz w:val="24"/>
                <w:szCs w:val="24"/>
              </w:rPr>
              <w:t>Wellbeing and Resilience</w:t>
            </w:r>
          </w:p>
        </w:tc>
        <w:tc>
          <w:tcPr>
            <w:tcW w:w="2237" w:type="dxa"/>
          </w:tcPr>
          <w:p w14:paraId="6787B963" w14:textId="2A4DB56E" w:rsidR="00446F80" w:rsidRPr="00E676F7" w:rsidRDefault="02C35BBE" w:rsidP="1E8636EB">
            <w:pPr>
              <w:ind w:right="237"/>
              <w:jc w:val="both"/>
              <w:rPr>
                <w:b/>
                <w:bCs/>
                <w:sz w:val="24"/>
                <w:szCs w:val="24"/>
              </w:rPr>
            </w:pPr>
            <w:r w:rsidRPr="7E289108">
              <w:rPr>
                <w:b/>
                <w:bCs/>
                <w:sz w:val="24"/>
                <w:szCs w:val="24"/>
              </w:rPr>
              <w:t>2</w:t>
            </w:r>
            <w:r w:rsidR="2187F6F9" w:rsidRPr="7E289108">
              <w:rPr>
                <w:b/>
                <w:bCs/>
                <w:sz w:val="24"/>
                <w:szCs w:val="24"/>
              </w:rPr>
              <w:t>5</w:t>
            </w:r>
            <w:r w:rsidRPr="7E289108">
              <w:rPr>
                <w:b/>
                <w:bCs/>
                <w:sz w:val="24"/>
                <w:szCs w:val="24"/>
              </w:rPr>
              <w:t>00</w:t>
            </w:r>
          </w:p>
        </w:tc>
      </w:tr>
      <w:tr w:rsidR="00446F80" w:rsidRPr="00E676F7" w14:paraId="73724C95" w14:textId="5CDFE9D3" w:rsidTr="7E289108">
        <w:tc>
          <w:tcPr>
            <w:tcW w:w="2145" w:type="dxa"/>
            <w:shd w:val="clear" w:color="auto" w:fill="auto"/>
          </w:tcPr>
          <w:p w14:paraId="5F71CFD1" w14:textId="49D3268C" w:rsidR="00446F80" w:rsidRPr="00E676F7" w:rsidRDefault="00446F80" w:rsidP="45B99DA0">
            <w:pPr>
              <w:ind w:right="237"/>
              <w:jc w:val="both"/>
              <w:rPr>
                <w:color w:val="auto"/>
                <w:sz w:val="24"/>
                <w:szCs w:val="24"/>
              </w:rPr>
            </w:pPr>
            <w:r w:rsidRPr="45B99DA0">
              <w:rPr>
                <w:color w:val="auto"/>
                <w:sz w:val="24"/>
                <w:szCs w:val="24"/>
              </w:rPr>
              <w:t>Task 2</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377D73C2">
              <w:rPr>
                <w:rFonts w:eastAsia="Arial"/>
                <w:b/>
                <w:bCs/>
                <w:color w:val="000000" w:themeColor="text1"/>
                <w:sz w:val="24"/>
                <w:szCs w:val="24"/>
              </w:rPr>
              <w:t>Vulnerability and Risk</w:t>
            </w:r>
          </w:p>
          <w:p w14:paraId="2C3E7745" w14:textId="2395FEB5" w:rsidR="00446F80" w:rsidRPr="00E676F7" w:rsidRDefault="00446F80" w:rsidP="00340E9A">
            <w:pPr>
              <w:ind w:right="237"/>
              <w:jc w:val="both"/>
              <w:rPr>
                <w:b/>
                <w:color w:val="auto"/>
                <w:sz w:val="24"/>
                <w:szCs w:val="24"/>
              </w:rPr>
            </w:pPr>
          </w:p>
        </w:tc>
        <w:tc>
          <w:tcPr>
            <w:tcW w:w="2237" w:type="dxa"/>
          </w:tcPr>
          <w:p w14:paraId="151A1BD9" w14:textId="2072BCEB" w:rsidR="00446F80" w:rsidRPr="00E676F7" w:rsidRDefault="6A5A3356" w:rsidP="1E8636EB">
            <w:pPr>
              <w:ind w:right="237"/>
              <w:jc w:val="both"/>
              <w:rPr>
                <w:b/>
                <w:bCs/>
                <w:color w:val="auto"/>
                <w:sz w:val="24"/>
                <w:szCs w:val="24"/>
              </w:rPr>
            </w:pPr>
            <w:r w:rsidRPr="7E289108">
              <w:rPr>
                <w:b/>
                <w:bCs/>
                <w:sz w:val="24"/>
                <w:szCs w:val="24"/>
              </w:rPr>
              <w:t>150</w:t>
            </w:r>
            <w:r w:rsidR="02C35BBE" w:rsidRPr="7E289108">
              <w:rPr>
                <w:b/>
                <w:bCs/>
                <w:sz w:val="24"/>
                <w:szCs w:val="24"/>
              </w:rPr>
              <w:t>0</w:t>
            </w:r>
          </w:p>
        </w:tc>
      </w:tr>
      <w:tr w:rsidR="45B99DA0" w14:paraId="2643B958" w14:textId="77777777" w:rsidTr="7E289108">
        <w:tc>
          <w:tcPr>
            <w:tcW w:w="2145" w:type="dxa"/>
            <w:shd w:val="clear" w:color="auto" w:fill="auto"/>
          </w:tcPr>
          <w:p w14:paraId="6E784E84" w14:textId="75FD3A32" w:rsidR="6218D768" w:rsidRDefault="6218D768" w:rsidP="45B99DA0">
            <w:pPr>
              <w:ind w:right="237"/>
              <w:jc w:val="both"/>
              <w:rPr>
                <w:color w:val="auto"/>
                <w:sz w:val="24"/>
                <w:szCs w:val="24"/>
              </w:rPr>
            </w:pPr>
            <w:r w:rsidRPr="45B99DA0">
              <w:rPr>
                <w:color w:val="auto"/>
                <w:sz w:val="24"/>
                <w:szCs w:val="24"/>
              </w:rPr>
              <w:t>Task 3</w:t>
            </w:r>
          </w:p>
        </w:tc>
        <w:tc>
          <w:tcPr>
            <w:tcW w:w="4515" w:type="dxa"/>
            <w:shd w:val="clear" w:color="auto" w:fill="auto"/>
          </w:tcPr>
          <w:p w14:paraId="2C1742F0" w14:textId="3F79C312" w:rsidR="6218D768" w:rsidRDefault="6218D768" w:rsidP="45B99DA0">
            <w:pPr>
              <w:jc w:val="both"/>
              <w:rPr>
                <w:b/>
                <w:bCs/>
                <w:sz w:val="24"/>
                <w:szCs w:val="24"/>
              </w:rPr>
            </w:pPr>
            <w:r w:rsidRPr="45B99DA0">
              <w:rPr>
                <w:b/>
                <w:bCs/>
                <w:sz w:val="24"/>
                <w:szCs w:val="24"/>
              </w:rPr>
              <w:t xml:space="preserve">O.C.P </w:t>
            </w:r>
          </w:p>
        </w:tc>
        <w:tc>
          <w:tcPr>
            <w:tcW w:w="2237" w:type="dxa"/>
          </w:tcPr>
          <w:p w14:paraId="1C607854" w14:textId="452AD16B" w:rsidR="6218D768" w:rsidRDefault="6218D768" w:rsidP="45B99DA0">
            <w:pPr>
              <w:ind w:right="237"/>
              <w:jc w:val="both"/>
              <w:rPr>
                <w:rFonts w:eastAsia="Arial"/>
                <w:color w:val="000000" w:themeColor="text1"/>
                <w:sz w:val="24"/>
                <w:szCs w:val="24"/>
              </w:rPr>
            </w:pPr>
            <w:r w:rsidRPr="45B99DA0">
              <w:rPr>
                <w:rFonts w:eastAsia="Arial"/>
                <w:b/>
                <w:bCs/>
                <w:color w:val="000000" w:themeColor="text1"/>
                <w:sz w:val="24"/>
                <w:szCs w:val="24"/>
              </w:rPr>
              <w:t>1000 equivalent</w:t>
            </w:r>
          </w:p>
          <w:p w14:paraId="6425A8C6" w14:textId="551C9F60" w:rsidR="45B99DA0" w:rsidRDefault="45B99DA0" w:rsidP="45B99DA0">
            <w:pPr>
              <w:jc w:val="both"/>
              <w:rPr>
                <w:b/>
                <w:bCs/>
                <w:sz w:val="24"/>
                <w:szCs w:val="24"/>
              </w:rPr>
            </w:pPr>
          </w:p>
        </w:tc>
      </w:tr>
      <w:tr w:rsidR="45B99DA0" w14:paraId="69A01AC7" w14:textId="77777777" w:rsidTr="7E289108">
        <w:tc>
          <w:tcPr>
            <w:tcW w:w="2145" w:type="dxa"/>
            <w:shd w:val="clear" w:color="auto" w:fill="D9D9D9" w:themeFill="background1" w:themeFillShade="D9"/>
          </w:tcPr>
          <w:p w14:paraId="1FBDD0FE" w14:textId="1AC75517" w:rsidR="690E5A43" w:rsidRDefault="690E5A43" w:rsidP="45B99DA0">
            <w:pPr>
              <w:jc w:val="both"/>
              <w:rPr>
                <w:rFonts w:eastAsia="Arial"/>
                <w:b/>
                <w:bCs/>
                <w:sz w:val="24"/>
                <w:szCs w:val="24"/>
              </w:rPr>
            </w:pPr>
            <w:r w:rsidRPr="45B99DA0">
              <w:rPr>
                <w:rFonts w:eastAsia="Arial"/>
                <w:b/>
                <w:bCs/>
                <w:sz w:val="24"/>
                <w:szCs w:val="24"/>
              </w:rPr>
              <w:t xml:space="preserve">Component 2 </w:t>
            </w:r>
          </w:p>
          <w:p w14:paraId="107128EF" w14:textId="68736E3F" w:rsidR="690E5A43" w:rsidRDefault="5961FF37" w:rsidP="45B99DA0">
            <w:pPr>
              <w:jc w:val="both"/>
              <w:rPr>
                <w:rFonts w:eastAsia="Arial"/>
                <w:b/>
                <w:bCs/>
                <w:sz w:val="24"/>
                <w:szCs w:val="24"/>
              </w:rPr>
            </w:pPr>
            <w:r w:rsidRPr="39924DF9">
              <w:rPr>
                <w:rFonts w:eastAsia="Arial"/>
                <w:b/>
                <w:bCs/>
                <w:sz w:val="24"/>
                <w:szCs w:val="24"/>
              </w:rPr>
              <w:t>5</w:t>
            </w:r>
            <w:r w:rsidR="690E5A43" w:rsidRPr="39924DF9">
              <w:rPr>
                <w:rFonts w:eastAsia="Arial"/>
                <w:b/>
                <w:bCs/>
                <w:sz w:val="24"/>
                <w:szCs w:val="24"/>
              </w:rPr>
              <w:t>0%</w:t>
            </w:r>
          </w:p>
        </w:tc>
        <w:tc>
          <w:tcPr>
            <w:tcW w:w="4515" w:type="dxa"/>
            <w:shd w:val="clear" w:color="auto" w:fill="D9D9D9" w:themeFill="background1" w:themeFillShade="D9"/>
          </w:tcPr>
          <w:p w14:paraId="01325F7F" w14:textId="652BE249" w:rsidR="45B99DA0" w:rsidRDefault="45B99DA0" w:rsidP="45B99DA0">
            <w:pPr>
              <w:jc w:val="both"/>
              <w:rPr>
                <w:b/>
                <w:bCs/>
                <w:sz w:val="24"/>
                <w:szCs w:val="24"/>
              </w:rPr>
            </w:pPr>
          </w:p>
        </w:tc>
        <w:tc>
          <w:tcPr>
            <w:tcW w:w="2237" w:type="dxa"/>
            <w:shd w:val="clear" w:color="auto" w:fill="D9D9D9" w:themeFill="background1" w:themeFillShade="D9"/>
          </w:tcPr>
          <w:p w14:paraId="0426275A" w14:textId="7A5C8D67" w:rsidR="45B99DA0" w:rsidRDefault="45B99DA0" w:rsidP="45B99DA0">
            <w:pPr>
              <w:jc w:val="both"/>
              <w:rPr>
                <w:b/>
                <w:bCs/>
                <w:sz w:val="24"/>
                <w:szCs w:val="24"/>
              </w:rPr>
            </w:pPr>
          </w:p>
        </w:tc>
      </w:tr>
      <w:tr w:rsidR="00446F80" w:rsidRPr="00E676F7" w14:paraId="6953A260" w14:textId="25AAFF4B" w:rsidTr="7E289108">
        <w:tc>
          <w:tcPr>
            <w:tcW w:w="2145" w:type="dxa"/>
            <w:shd w:val="clear" w:color="auto" w:fill="auto"/>
          </w:tcPr>
          <w:p w14:paraId="6FC66E15" w14:textId="3A9DC4FA" w:rsidR="00446F80" w:rsidRPr="00E676F7" w:rsidRDefault="00446F80" w:rsidP="7E289108">
            <w:pPr>
              <w:ind w:right="237"/>
              <w:jc w:val="both"/>
              <w:rPr>
                <w:color w:val="auto"/>
                <w:sz w:val="24"/>
                <w:szCs w:val="24"/>
              </w:rPr>
            </w:pPr>
            <w:r w:rsidRPr="7E289108">
              <w:rPr>
                <w:color w:val="auto"/>
                <w:sz w:val="24"/>
                <w:szCs w:val="24"/>
              </w:rPr>
              <w:t xml:space="preserve">Task </w:t>
            </w:r>
            <w:r w:rsidR="79FB5B33" w:rsidRPr="7E289108">
              <w:rPr>
                <w:color w:val="auto"/>
                <w:sz w:val="24"/>
                <w:szCs w:val="24"/>
              </w:rPr>
              <w:t>4</w:t>
            </w:r>
          </w:p>
          <w:p w14:paraId="4D478F6F" w14:textId="5E8EC716" w:rsidR="00446F80" w:rsidRPr="00E676F7" w:rsidRDefault="00446F80" w:rsidP="7E289108">
            <w:pPr>
              <w:ind w:right="237"/>
              <w:jc w:val="both"/>
              <w:rPr>
                <w:color w:val="auto"/>
                <w:sz w:val="24"/>
                <w:szCs w:val="24"/>
              </w:rPr>
            </w:pPr>
          </w:p>
          <w:p w14:paraId="4D1603A0" w14:textId="03808008" w:rsidR="00446F80" w:rsidRPr="00E676F7" w:rsidRDefault="00446F80" w:rsidP="7E289108">
            <w:pPr>
              <w:ind w:right="237"/>
              <w:jc w:val="both"/>
              <w:rPr>
                <w:color w:val="auto"/>
                <w:sz w:val="24"/>
                <w:szCs w:val="24"/>
              </w:rPr>
            </w:pPr>
          </w:p>
          <w:p w14:paraId="02F0EB04" w14:textId="1C9B9798" w:rsidR="00446F80" w:rsidRPr="00E676F7" w:rsidRDefault="79FB5B33" w:rsidP="7E289108">
            <w:pPr>
              <w:ind w:right="237"/>
              <w:jc w:val="both"/>
              <w:rPr>
                <w:color w:val="auto"/>
                <w:sz w:val="24"/>
                <w:szCs w:val="24"/>
              </w:rPr>
            </w:pPr>
            <w:r w:rsidRPr="7E289108">
              <w:rPr>
                <w:color w:val="auto"/>
                <w:sz w:val="24"/>
                <w:szCs w:val="24"/>
              </w:rPr>
              <w:t>Task 5</w:t>
            </w:r>
          </w:p>
        </w:tc>
        <w:tc>
          <w:tcPr>
            <w:tcW w:w="4515" w:type="dxa"/>
            <w:shd w:val="clear" w:color="auto" w:fill="auto"/>
          </w:tcPr>
          <w:p w14:paraId="40E85BFB" w14:textId="24E82AFF" w:rsidR="377D73C2" w:rsidRDefault="377D73C2" w:rsidP="7E289108">
            <w:pPr>
              <w:ind w:right="237"/>
              <w:jc w:val="both"/>
              <w:rPr>
                <w:b/>
                <w:bCs/>
                <w:sz w:val="24"/>
                <w:szCs w:val="24"/>
              </w:rPr>
            </w:pPr>
            <w:r w:rsidRPr="7E289108">
              <w:rPr>
                <w:b/>
                <w:bCs/>
                <w:sz w:val="24"/>
                <w:szCs w:val="24"/>
              </w:rPr>
              <w:t>Policing the roads</w:t>
            </w:r>
          </w:p>
          <w:p w14:paraId="402E867E" w14:textId="070B5DB9" w:rsidR="00446F80" w:rsidRPr="0071499F" w:rsidRDefault="377D73C2" w:rsidP="7E289108">
            <w:pPr>
              <w:ind w:right="237"/>
              <w:jc w:val="both"/>
              <w:rPr>
                <w:b/>
                <w:bCs/>
                <w:sz w:val="24"/>
                <w:szCs w:val="24"/>
              </w:rPr>
            </w:pPr>
            <w:r w:rsidRPr="7E289108">
              <w:rPr>
                <w:b/>
                <w:bCs/>
                <w:sz w:val="24"/>
                <w:szCs w:val="24"/>
              </w:rPr>
              <w:t>Conducting investigations.</w:t>
            </w:r>
          </w:p>
          <w:p w14:paraId="311CE297" w14:textId="69149DFD" w:rsidR="00446F80" w:rsidRPr="0071499F" w:rsidRDefault="00446F80" w:rsidP="7E289108">
            <w:pPr>
              <w:ind w:right="237"/>
              <w:jc w:val="both"/>
              <w:rPr>
                <w:b/>
                <w:bCs/>
                <w:sz w:val="24"/>
                <w:szCs w:val="24"/>
              </w:rPr>
            </w:pPr>
          </w:p>
          <w:p w14:paraId="6F74A7BB" w14:textId="73B208C8" w:rsidR="00446F80" w:rsidRPr="0071499F" w:rsidRDefault="213BB785" w:rsidP="7E289108">
            <w:pPr>
              <w:ind w:right="237"/>
              <w:jc w:val="both"/>
              <w:rPr>
                <w:b/>
                <w:bCs/>
                <w:sz w:val="24"/>
                <w:szCs w:val="24"/>
              </w:rPr>
            </w:pPr>
            <w:r w:rsidRPr="7E289108">
              <w:rPr>
                <w:b/>
                <w:bCs/>
                <w:sz w:val="24"/>
                <w:szCs w:val="24"/>
              </w:rPr>
              <w:t>Personal study/learning plan</w:t>
            </w:r>
          </w:p>
        </w:tc>
        <w:tc>
          <w:tcPr>
            <w:tcW w:w="2237" w:type="dxa"/>
          </w:tcPr>
          <w:p w14:paraId="55E7ECBE" w14:textId="32DAA7BD" w:rsidR="00446F80" w:rsidRPr="00E676F7" w:rsidRDefault="48B78D86" w:rsidP="7E289108">
            <w:pPr>
              <w:spacing w:line="259" w:lineRule="auto"/>
              <w:ind w:right="237"/>
              <w:jc w:val="both"/>
              <w:rPr>
                <w:b/>
                <w:bCs/>
                <w:sz w:val="24"/>
                <w:szCs w:val="24"/>
              </w:rPr>
            </w:pPr>
            <w:r w:rsidRPr="7E289108">
              <w:rPr>
                <w:b/>
                <w:bCs/>
                <w:sz w:val="24"/>
                <w:szCs w:val="24"/>
              </w:rPr>
              <w:t>2500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416F2067" w14:textId="052BBBFF" w:rsidR="00446F80" w:rsidRPr="00E676F7" w:rsidRDefault="5E261A7A" w:rsidP="7E289108">
            <w:pPr>
              <w:spacing w:line="259" w:lineRule="auto"/>
              <w:ind w:right="237"/>
              <w:jc w:val="both"/>
              <w:rPr>
                <w:b/>
                <w:bCs/>
                <w:sz w:val="24"/>
                <w:szCs w:val="24"/>
              </w:rPr>
            </w:pPr>
            <w:r w:rsidRPr="7E289108">
              <w:rPr>
                <w:b/>
                <w:bCs/>
                <w:sz w:val="24"/>
                <w:szCs w:val="24"/>
              </w:rPr>
              <w:t>2500 equivalent</w:t>
            </w: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7E289108">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00340E9A">
            <w:pPr>
              <w:spacing w:line="360" w:lineRule="auto"/>
              <w:ind w:right="237"/>
              <w:jc w:val="both"/>
              <w:rPr>
                <w:b/>
                <w:color w:val="auto"/>
                <w:sz w:val="24"/>
                <w:szCs w:val="24"/>
              </w:rPr>
            </w:pPr>
            <w:r w:rsidRPr="00E676F7">
              <w:rPr>
                <w:b/>
                <w:color w:val="auto"/>
                <w:sz w:val="24"/>
                <w:szCs w:val="24"/>
              </w:rPr>
              <w:t>Bibliography</w:t>
            </w:r>
          </w:p>
        </w:tc>
        <w:tc>
          <w:tcPr>
            <w:tcW w:w="2237" w:type="dxa"/>
          </w:tcPr>
          <w:p w14:paraId="1A03C628" w14:textId="77777777" w:rsidR="00446F80" w:rsidRPr="00E676F7" w:rsidRDefault="00446F80" w:rsidP="00340E9A">
            <w:pPr>
              <w:spacing w:line="360" w:lineRule="auto"/>
              <w:ind w:right="237"/>
              <w:jc w:val="both"/>
              <w:rPr>
                <w:b/>
                <w:color w:val="auto"/>
                <w:sz w:val="24"/>
                <w:szCs w:val="24"/>
              </w:rPr>
            </w:pPr>
          </w:p>
        </w:tc>
      </w:tr>
    </w:tbl>
    <w:p w14:paraId="40AB9FD6" w14:textId="77777777" w:rsidR="001E7592" w:rsidRPr="00E676F7" w:rsidRDefault="001E7592" w:rsidP="00340E9A">
      <w:pPr>
        <w:ind w:right="237"/>
        <w:jc w:val="center"/>
        <w:rPr>
          <w:b/>
          <w:sz w:val="24"/>
          <w:szCs w:val="24"/>
        </w:rPr>
      </w:pPr>
    </w:p>
    <w:p w14:paraId="432E4825" w14:textId="77777777" w:rsidR="001E7592" w:rsidRPr="00E676F7" w:rsidRDefault="001E7592" w:rsidP="00340E9A">
      <w:pPr>
        <w:ind w:right="237"/>
        <w:jc w:val="center"/>
        <w:rPr>
          <w:b/>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2DAEB9D4" w14:textId="02F75D89" w:rsidR="003555D5" w:rsidRPr="00E676F7" w:rsidRDefault="5B843AF0" w:rsidP="5B843AF0">
      <w:pPr>
        <w:ind w:right="237"/>
        <w:jc w:val="center"/>
        <w:rPr>
          <w:b/>
          <w:bCs/>
          <w:sz w:val="24"/>
          <w:szCs w:val="24"/>
        </w:rPr>
      </w:pPr>
      <w:r w:rsidRPr="00E676F7">
        <w:rPr>
          <w:b/>
          <w:bCs/>
          <w:sz w:val="24"/>
          <w:szCs w:val="24"/>
        </w:rPr>
        <w:t>Task 1</w:t>
      </w:r>
    </w:p>
    <w:p w14:paraId="231BB882" w14:textId="77777777" w:rsidR="003555D5" w:rsidRPr="00E676F7" w:rsidRDefault="003555D5" w:rsidP="003555D5">
      <w:pPr>
        <w:ind w:right="237"/>
        <w:jc w:val="both"/>
        <w:rPr>
          <w:b/>
          <w:sz w:val="24"/>
          <w:szCs w:val="24"/>
        </w:rPr>
      </w:pPr>
    </w:p>
    <w:p w14:paraId="7982196E" w14:textId="77777777" w:rsidR="003555D5" w:rsidRPr="00E676F7" w:rsidRDefault="003555D5" w:rsidP="003555D5">
      <w:pPr>
        <w:ind w:right="237"/>
        <w:jc w:val="both"/>
        <w:rPr>
          <w:b/>
          <w:color w:val="auto"/>
          <w:sz w:val="24"/>
          <w:szCs w:val="24"/>
        </w:rPr>
      </w:pPr>
      <w:r w:rsidRPr="00E676F7">
        <w:rPr>
          <w:b/>
          <w:color w:val="auto"/>
          <w:sz w:val="24"/>
          <w:szCs w:val="24"/>
        </w:rPr>
        <w:t xml:space="preserve">Relevant areas of the National Policing Curriculum: </w:t>
      </w:r>
    </w:p>
    <w:p w14:paraId="0F1698BC" w14:textId="350156BC" w:rsidR="003555D5" w:rsidRPr="00E676F7" w:rsidRDefault="5B843AF0" w:rsidP="5B843AF0">
      <w:pPr>
        <w:ind w:right="237"/>
        <w:jc w:val="both"/>
        <w:rPr>
          <w:b/>
          <w:bCs/>
          <w:sz w:val="24"/>
          <w:szCs w:val="24"/>
        </w:rPr>
      </w:pPr>
      <w:r w:rsidRPr="00E676F7">
        <w:rPr>
          <w:b/>
          <w:bCs/>
          <w:sz w:val="24"/>
          <w:szCs w:val="24"/>
        </w:rPr>
        <w:t>Maintaining Professional Standards, Leadership and Team-working, Wellbeing and Resilience</w:t>
      </w:r>
    </w:p>
    <w:p w14:paraId="70EE1CDD" w14:textId="77777777" w:rsidR="003555D5" w:rsidRPr="00E676F7" w:rsidRDefault="003555D5" w:rsidP="003555D5">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555D5" w:rsidRPr="00E676F7" w14:paraId="12C6AD4B" w14:textId="77777777" w:rsidTr="7E289108">
        <w:tc>
          <w:tcPr>
            <w:tcW w:w="10188" w:type="dxa"/>
            <w:shd w:val="clear" w:color="auto" w:fill="auto"/>
          </w:tcPr>
          <w:p w14:paraId="79D64FCE" w14:textId="77777777" w:rsidR="003555D5" w:rsidRPr="00E676F7" w:rsidRDefault="003555D5" w:rsidP="00B1193A">
            <w:pPr>
              <w:ind w:right="237"/>
              <w:rPr>
                <w:sz w:val="24"/>
                <w:szCs w:val="24"/>
              </w:rPr>
            </w:pPr>
          </w:p>
          <w:p w14:paraId="2DC0860D" w14:textId="1D76203B" w:rsidR="003555D5" w:rsidRPr="00E676F7" w:rsidRDefault="5B843AF0" w:rsidP="5B843AF0">
            <w:pPr>
              <w:ind w:right="237"/>
              <w:rPr>
                <w:sz w:val="24"/>
                <w:szCs w:val="24"/>
              </w:rPr>
            </w:pPr>
            <w:r w:rsidRPr="00E676F7">
              <w:rPr>
                <w:b/>
                <w:bCs/>
                <w:sz w:val="24"/>
                <w:szCs w:val="24"/>
              </w:rPr>
              <w:t>Critically evaluate</w:t>
            </w:r>
            <w:r w:rsidRPr="00E676F7">
              <w:rPr>
                <w:sz w:val="24"/>
                <w:szCs w:val="24"/>
              </w:rPr>
              <w:t xml:space="preserve"> theories of team dynamics as a means of developing team cohesion (reasons why some teams cannot function, theories and models relating to team dynamics, ways to improve team cohesion) and to what extent group dynamics are shaped by wider organisational cultural norms. </w:t>
            </w:r>
          </w:p>
          <w:p w14:paraId="4DE37012" w14:textId="77777777" w:rsidR="003555D5" w:rsidRPr="00E676F7" w:rsidRDefault="003555D5" w:rsidP="00B1193A">
            <w:pPr>
              <w:ind w:right="237"/>
              <w:rPr>
                <w:sz w:val="24"/>
                <w:szCs w:val="24"/>
              </w:rPr>
            </w:pPr>
          </w:p>
          <w:p w14:paraId="294F4A17" w14:textId="77777777" w:rsidR="003555D5" w:rsidRPr="00E676F7" w:rsidRDefault="003555D5" w:rsidP="00B1193A">
            <w:pPr>
              <w:ind w:right="237"/>
              <w:rPr>
                <w:sz w:val="24"/>
                <w:szCs w:val="24"/>
              </w:rPr>
            </w:pPr>
            <w:r w:rsidRPr="00E676F7">
              <w:rPr>
                <w:b/>
                <w:sz w:val="24"/>
                <w:szCs w:val="24"/>
              </w:rPr>
              <w:t>Consider</w:t>
            </w:r>
            <w:r w:rsidRPr="00E676F7">
              <w:rPr>
                <w:sz w:val="24"/>
                <w:szCs w:val="24"/>
              </w:rPr>
              <w:t xml:space="preserve"> why inter-personal conflict can occur within a team and outline what strategies can be adopted to enhance individual and team performance. </w:t>
            </w:r>
          </w:p>
          <w:p w14:paraId="61DA2F3E" w14:textId="77777777" w:rsidR="003555D5" w:rsidRPr="00E676F7" w:rsidRDefault="003555D5" w:rsidP="00B1193A">
            <w:pPr>
              <w:ind w:right="237"/>
              <w:rPr>
                <w:sz w:val="24"/>
                <w:szCs w:val="24"/>
              </w:rPr>
            </w:pPr>
          </w:p>
          <w:p w14:paraId="3765869A" w14:textId="1D55AF2B" w:rsidR="003555D5" w:rsidRPr="00E676F7" w:rsidRDefault="5B843AF0" w:rsidP="00F8610A">
            <w:pPr>
              <w:ind w:right="237"/>
              <w:jc w:val="both"/>
              <w:rPr>
                <w:sz w:val="24"/>
                <w:szCs w:val="24"/>
              </w:rPr>
            </w:pPr>
            <w:r w:rsidRPr="00E676F7">
              <w:rPr>
                <w:b/>
                <w:bCs/>
                <w:sz w:val="24"/>
                <w:szCs w:val="24"/>
              </w:rPr>
              <w:t>Consider</w:t>
            </w:r>
            <w:r w:rsidRPr="00E676F7">
              <w:rPr>
                <w:sz w:val="24"/>
                <w:szCs w:val="24"/>
              </w:rPr>
              <w:t xml:space="preserve"> how team dynamics within the police service can result in failing to comply with professional standards requirements</w:t>
            </w:r>
            <w:r w:rsidR="00C94BF2">
              <w:rPr>
                <w:sz w:val="24"/>
                <w:szCs w:val="24"/>
              </w:rPr>
              <w:t xml:space="preserve"> demonstrating an u</w:t>
            </w:r>
            <w:r w:rsidR="00C94BF2" w:rsidRPr="377D73C2">
              <w:rPr>
                <w:rFonts w:eastAsia="Arial"/>
                <w:color w:val="000000" w:themeColor="text1"/>
                <w:sz w:val="24"/>
                <w:szCs w:val="24"/>
              </w:rPr>
              <w:t>nderstand</w:t>
            </w:r>
            <w:r w:rsidR="00C94BF2">
              <w:rPr>
                <w:rFonts w:eastAsia="Arial"/>
                <w:color w:val="000000" w:themeColor="text1"/>
                <w:sz w:val="24"/>
                <w:szCs w:val="24"/>
              </w:rPr>
              <w:t>ing</w:t>
            </w:r>
            <w:r w:rsidR="00C94BF2" w:rsidRPr="377D73C2">
              <w:rPr>
                <w:rFonts w:eastAsia="Arial"/>
                <w:color w:val="000000" w:themeColor="text1"/>
                <w:sz w:val="24"/>
                <w:szCs w:val="24"/>
              </w:rPr>
              <w:t xml:space="preserve"> </w:t>
            </w:r>
            <w:r w:rsidR="00F8610A">
              <w:rPr>
                <w:rFonts w:eastAsia="Arial"/>
                <w:color w:val="000000" w:themeColor="text1"/>
                <w:sz w:val="24"/>
                <w:szCs w:val="24"/>
              </w:rPr>
              <w:t>of</w:t>
            </w:r>
            <w:r w:rsidR="00C94BF2" w:rsidRPr="377D73C2">
              <w:rPr>
                <w:rFonts w:eastAsia="Arial"/>
                <w:color w:val="000000" w:themeColor="text1"/>
                <w:sz w:val="24"/>
                <w:szCs w:val="24"/>
              </w:rPr>
              <w:t xml:space="preserve"> organisational justice in a policing context</w:t>
            </w:r>
            <w:r w:rsidR="00F8610A">
              <w:rPr>
                <w:rFonts w:eastAsia="Arial"/>
                <w:color w:val="000000" w:themeColor="text1"/>
                <w:sz w:val="24"/>
                <w:szCs w:val="24"/>
              </w:rPr>
              <w:t xml:space="preserve"> </w:t>
            </w:r>
            <w:r w:rsidRPr="00E676F7">
              <w:rPr>
                <w:sz w:val="24"/>
                <w:szCs w:val="24"/>
              </w:rPr>
              <w:t>(Code of Ethics, policies, procedures, protocols or legislation).</w:t>
            </w:r>
          </w:p>
          <w:p w14:paraId="4CE9956A" w14:textId="77777777" w:rsidR="003555D5" w:rsidRPr="00E676F7" w:rsidRDefault="003555D5" w:rsidP="00B1193A">
            <w:pPr>
              <w:ind w:right="237"/>
              <w:jc w:val="both"/>
              <w:rPr>
                <w:sz w:val="24"/>
                <w:szCs w:val="24"/>
              </w:rPr>
            </w:pPr>
          </w:p>
          <w:p w14:paraId="3815EAAF" w14:textId="0E0CDB74" w:rsidR="003555D5" w:rsidRPr="00E676F7" w:rsidRDefault="377D73C2" w:rsidP="7E289108">
            <w:pPr>
              <w:ind w:right="237"/>
              <w:jc w:val="both"/>
              <w:rPr>
                <w:i/>
                <w:iCs/>
                <w:sz w:val="24"/>
                <w:szCs w:val="24"/>
              </w:rPr>
            </w:pPr>
            <w:r w:rsidRPr="7E289108">
              <w:rPr>
                <w:sz w:val="24"/>
                <w:szCs w:val="24"/>
              </w:rPr>
              <w:t>2</w:t>
            </w:r>
            <w:r w:rsidR="1E8C2C00" w:rsidRPr="7E289108">
              <w:rPr>
                <w:sz w:val="24"/>
                <w:szCs w:val="24"/>
              </w:rPr>
              <w:t>5</w:t>
            </w:r>
            <w:r w:rsidRPr="7E289108">
              <w:rPr>
                <w:sz w:val="24"/>
                <w:szCs w:val="24"/>
              </w:rPr>
              <w:t xml:space="preserve">00 words </w:t>
            </w:r>
            <w:r w:rsidRPr="7E289108">
              <w:rPr>
                <w:i/>
                <w:iCs/>
                <w:sz w:val="24"/>
                <w:szCs w:val="24"/>
              </w:rPr>
              <w:t>(+/- 10%: include your actual word count at the end of each section)</w:t>
            </w:r>
          </w:p>
          <w:p w14:paraId="3BD919FC" w14:textId="43611FDB" w:rsidR="003555D5" w:rsidRPr="00E676F7" w:rsidRDefault="003555D5" w:rsidP="00F8610A">
            <w:pPr>
              <w:ind w:right="237"/>
              <w:jc w:val="both"/>
              <w:rPr>
                <w:rFonts w:eastAsia="Arial"/>
                <w:color w:val="000000" w:themeColor="text1"/>
                <w:sz w:val="24"/>
                <w:szCs w:val="24"/>
              </w:rPr>
            </w:pPr>
          </w:p>
        </w:tc>
      </w:tr>
    </w:tbl>
    <w:p w14:paraId="6AF2DA6E" w14:textId="77777777" w:rsidR="003555D5" w:rsidRPr="00E676F7" w:rsidRDefault="003555D5" w:rsidP="003555D5">
      <w:pPr>
        <w:ind w:right="237"/>
        <w:jc w:val="both"/>
        <w:rPr>
          <w:sz w:val="24"/>
          <w:szCs w:val="24"/>
        </w:rPr>
      </w:pPr>
    </w:p>
    <w:p w14:paraId="01B2930B" w14:textId="77777777" w:rsidR="003555D5" w:rsidRPr="00E676F7" w:rsidRDefault="003555D5" w:rsidP="003555D5">
      <w:pPr>
        <w:ind w:right="237"/>
        <w:jc w:val="both"/>
        <w:rPr>
          <w:b/>
          <w:sz w:val="24"/>
          <w:szCs w:val="24"/>
        </w:rPr>
      </w:pPr>
      <w:r w:rsidRPr="00E676F7">
        <w:rPr>
          <w:b/>
          <w:sz w:val="24"/>
          <w:szCs w:val="24"/>
        </w:rPr>
        <w:t>ANSWER:</w:t>
      </w:r>
    </w:p>
    <w:p w14:paraId="3ABFC1D2" w14:textId="77777777" w:rsidR="003555D5" w:rsidRPr="00E676F7" w:rsidRDefault="003555D5" w:rsidP="003555D5">
      <w:pPr>
        <w:ind w:right="237"/>
        <w:jc w:val="both"/>
        <w:rPr>
          <w:sz w:val="24"/>
          <w:szCs w:val="24"/>
        </w:rPr>
      </w:pPr>
    </w:p>
    <w:p w14:paraId="0E02DC94" w14:textId="77777777" w:rsidR="00684C13" w:rsidRDefault="00684C13" w:rsidP="00684C13">
      <w:pPr>
        <w:ind w:right="237"/>
        <w:jc w:val="both"/>
        <w:rPr>
          <w:sz w:val="24"/>
          <w:szCs w:val="24"/>
        </w:rPr>
      </w:pPr>
      <w:bookmarkStart w:id="0" w:name="_Hlk69292969"/>
      <w:r>
        <w:rPr>
          <w:sz w:val="24"/>
          <w:szCs w:val="24"/>
        </w:rPr>
        <w:t xml:space="preserve">In this essay I will be researching theories of team dynamics as a means of developing team cohesion. From this research, I will suggest why some teams cannot function, and ways to improve team cohesion. </w:t>
      </w:r>
    </w:p>
    <w:p w14:paraId="1ED4CF31" w14:textId="1887D316" w:rsidR="00684C13" w:rsidRDefault="00684C13" w:rsidP="00684C13">
      <w:pPr>
        <w:ind w:right="237"/>
        <w:jc w:val="both"/>
        <w:rPr>
          <w:sz w:val="24"/>
          <w:szCs w:val="24"/>
        </w:rPr>
      </w:pPr>
      <w:r>
        <w:rPr>
          <w:sz w:val="24"/>
          <w:szCs w:val="24"/>
        </w:rPr>
        <w:t xml:space="preserve">I will also consider why interpersonal conflict can occur within a team, and outline strategies that can be adopted to enhance individual and team performance. </w:t>
      </w:r>
    </w:p>
    <w:p w14:paraId="2DB9AFE9" w14:textId="479E4AF8" w:rsidR="00684C13" w:rsidRDefault="00684C13" w:rsidP="00684C13">
      <w:pPr>
        <w:ind w:right="237"/>
        <w:jc w:val="both"/>
        <w:rPr>
          <w:sz w:val="24"/>
          <w:szCs w:val="24"/>
        </w:rPr>
      </w:pPr>
    </w:p>
    <w:p w14:paraId="5D4607EF" w14:textId="2F0A0D58" w:rsidR="00E94EC4" w:rsidRDefault="00E94EC4" w:rsidP="00684C13">
      <w:pPr>
        <w:ind w:right="237"/>
        <w:jc w:val="both"/>
        <w:rPr>
          <w:sz w:val="24"/>
          <w:szCs w:val="24"/>
        </w:rPr>
      </w:pPr>
      <w:r>
        <w:rPr>
          <w:sz w:val="24"/>
          <w:szCs w:val="24"/>
        </w:rPr>
        <w:t>According to the Cambridge dictionary</w:t>
      </w:r>
      <w:r w:rsidR="00DF73AC">
        <w:rPr>
          <w:sz w:val="24"/>
          <w:szCs w:val="24"/>
        </w:rPr>
        <w:t xml:space="preserve"> (2021)</w:t>
      </w:r>
      <w:r>
        <w:rPr>
          <w:sz w:val="24"/>
          <w:szCs w:val="24"/>
        </w:rPr>
        <w:t xml:space="preserve"> a team is defined as a number of people who work together as a group. </w:t>
      </w:r>
      <w:r w:rsidR="00684C13">
        <w:rPr>
          <w:sz w:val="24"/>
          <w:szCs w:val="24"/>
        </w:rPr>
        <w:t xml:space="preserve">Team dynamics </w:t>
      </w:r>
      <w:r>
        <w:rPr>
          <w:sz w:val="24"/>
          <w:szCs w:val="24"/>
        </w:rPr>
        <w:t>are the</w:t>
      </w:r>
      <w:r w:rsidR="00C64834">
        <w:rPr>
          <w:sz w:val="24"/>
          <w:szCs w:val="24"/>
        </w:rPr>
        <w:t xml:space="preserve"> forces that influence the direction of a team’s behaviour and performance</w:t>
      </w:r>
      <w:r w:rsidR="00DF73AC">
        <w:rPr>
          <w:sz w:val="24"/>
          <w:szCs w:val="24"/>
        </w:rPr>
        <w:t xml:space="preserve"> (Myers 2013).</w:t>
      </w:r>
      <w:r w:rsidR="00C64834">
        <w:rPr>
          <w:sz w:val="24"/>
          <w:szCs w:val="24"/>
        </w:rPr>
        <w:t xml:space="preserve">There are many factors that create team dynamics including </w:t>
      </w:r>
      <w:r w:rsidR="00FA488B">
        <w:rPr>
          <w:sz w:val="24"/>
          <w:szCs w:val="24"/>
        </w:rPr>
        <w:t>personalities within the team, the nature of the team’s work, their working relationships with other people and the environment in which the team works</w:t>
      </w:r>
      <w:r w:rsidR="00DF73AC">
        <w:rPr>
          <w:sz w:val="24"/>
          <w:szCs w:val="24"/>
        </w:rPr>
        <w:t xml:space="preserve"> (Myers 2013)</w:t>
      </w:r>
      <w:r w:rsidR="00FA488B">
        <w:rPr>
          <w:sz w:val="24"/>
          <w:szCs w:val="24"/>
        </w:rPr>
        <w:t xml:space="preserve"> </w:t>
      </w:r>
      <w:r w:rsidR="00AF4B73">
        <w:rPr>
          <w:sz w:val="24"/>
          <w:szCs w:val="24"/>
        </w:rPr>
        <w:t xml:space="preserve">This can be positive or negative. </w:t>
      </w:r>
    </w:p>
    <w:p w14:paraId="1EAEF752" w14:textId="6F0ACC16" w:rsidR="00684C13" w:rsidRDefault="000772AD" w:rsidP="00684C13">
      <w:pPr>
        <w:ind w:right="237"/>
        <w:jc w:val="both"/>
        <w:rPr>
          <w:sz w:val="24"/>
          <w:szCs w:val="24"/>
        </w:rPr>
      </w:pPr>
      <w:r>
        <w:rPr>
          <w:sz w:val="24"/>
          <w:szCs w:val="24"/>
        </w:rPr>
        <w:t xml:space="preserve">Within the Police Service, there are many examples of effective teams, </w:t>
      </w:r>
      <w:r w:rsidR="001A2B8C">
        <w:rPr>
          <w:sz w:val="24"/>
          <w:szCs w:val="24"/>
        </w:rPr>
        <w:t xml:space="preserve">one being </w:t>
      </w:r>
      <w:r>
        <w:rPr>
          <w:sz w:val="24"/>
          <w:szCs w:val="24"/>
        </w:rPr>
        <w:t>Response</w:t>
      </w:r>
      <w:r w:rsidR="001A2B8C">
        <w:rPr>
          <w:sz w:val="24"/>
          <w:szCs w:val="24"/>
        </w:rPr>
        <w:t xml:space="preserve"> </w:t>
      </w:r>
      <w:r>
        <w:rPr>
          <w:sz w:val="24"/>
          <w:szCs w:val="24"/>
        </w:rPr>
        <w:t>which I am currently a member of. There is also Fire</w:t>
      </w:r>
      <w:r w:rsidR="00E94EC4">
        <w:rPr>
          <w:sz w:val="24"/>
          <w:szCs w:val="24"/>
        </w:rPr>
        <w:t>a</w:t>
      </w:r>
      <w:r>
        <w:rPr>
          <w:sz w:val="24"/>
          <w:szCs w:val="24"/>
        </w:rPr>
        <w:t>rms, CSI,</w:t>
      </w:r>
      <w:r w:rsidR="001A2B8C">
        <w:rPr>
          <w:sz w:val="24"/>
          <w:szCs w:val="24"/>
        </w:rPr>
        <w:t xml:space="preserve"> and</w:t>
      </w:r>
      <w:r>
        <w:rPr>
          <w:sz w:val="24"/>
          <w:szCs w:val="24"/>
        </w:rPr>
        <w:t xml:space="preserve"> Dog unit</w:t>
      </w:r>
      <w:r w:rsidR="001A2B8C">
        <w:rPr>
          <w:sz w:val="24"/>
          <w:szCs w:val="24"/>
        </w:rPr>
        <w:t xml:space="preserve"> to name a few</w:t>
      </w:r>
      <w:r>
        <w:rPr>
          <w:sz w:val="24"/>
          <w:szCs w:val="24"/>
        </w:rPr>
        <w:t xml:space="preserve">. All these teams will have differing ways of working together, goals and leadership. </w:t>
      </w:r>
    </w:p>
    <w:p w14:paraId="438597E5" w14:textId="77777777" w:rsidR="00516674" w:rsidRDefault="00516674" w:rsidP="00684C13">
      <w:pPr>
        <w:ind w:right="237"/>
        <w:jc w:val="both"/>
        <w:rPr>
          <w:sz w:val="24"/>
          <w:szCs w:val="24"/>
        </w:rPr>
      </w:pPr>
    </w:p>
    <w:p w14:paraId="742041B0" w14:textId="7C7A3B59" w:rsidR="00FA488B" w:rsidRDefault="00FA488B" w:rsidP="00684C13">
      <w:pPr>
        <w:ind w:right="237"/>
        <w:jc w:val="both"/>
        <w:rPr>
          <w:sz w:val="24"/>
          <w:szCs w:val="24"/>
        </w:rPr>
      </w:pPr>
      <w:r>
        <w:rPr>
          <w:sz w:val="24"/>
          <w:szCs w:val="24"/>
        </w:rPr>
        <w:t>I believe that team dynamics can change on a day by day basis. As a</w:t>
      </w:r>
      <w:r w:rsidR="00516674">
        <w:rPr>
          <w:sz w:val="24"/>
          <w:szCs w:val="24"/>
        </w:rPr>
        <w:t xml:space="preserve"> response</w:t>
      </w:r>
      <w:r>
        <w:rPr>
          <w:sz w:val="24"/>
          <w:szCs w:val="24"/>
        </w:rPr>
        <w:t xml:space="preserve"> officer, every day is different</w:t>
      </w:r>
      <w:r w:rsidR="00D8671E">
        <w:rPr>
          <w:sz w:val="24"/>
          <w:szCs w:val="24"/>
        </w:rPr>
        <w:t>. We often deal with high stress situations which will affect the dynamic of my shift</w:t>
      </w:r>
      <w:r w:rsidR="009C1563">
        <w:rPr>
          <w:sz w:val="24"/>
          <w:szCs w:val="24"/>
        </w:rPr>
        <w:t>,</w:t>
      </w:r>
      <w:r w:rsidR="001C44C6">
        <w:rPr>
          <w:sz w:val="24"/>
          <w:szCs w:val="24"/>
        </w:rPr>
        <w:t xml:space="preserve"> as people deal with stress in different ways. </w:t>
      </w:r>
      <w:r w:rsidR="00C13271">
        <w:rPr>
          <w:sz w:val="24"/>
          <w:szCs w:val="24"/>
        </w:rPr>
        <w:t xml:space="preserve">The team </w:t>
      </w:r>
      <w:r w:rsidR="00C13271">
        <w:rPr>
          <w:sz w:val="24"/>
          <w:szCs w:val="24"/>
        </w:rPr>
        <w:lastRenderedPageBreak/>
        <w:t xml:space="preserve">dynamics in these situations will be different to a day when the calls are quieter and we are in the station together, where there is little stress. </w:t>
      </w:r>
    </w:p>
    <w:p w14:paraId="684F60F7" w14:textId="4847C211" w:rsidR="009C1563" w:rsidRDefault="009C1563" w:rsidP="00684C13">
      <w:pPr>
        <w:ind w:right="237"/>
        <w:jc w:val="both"/>
        <w:rPr>
          <w:sz w:val="24"/>
          <w:szCs w:val="24"/>
        </w:rPr>
      </w:pPr>
    </w:p>
    <w:p w14:paraId="73C66021" w14:textId="77777777" w:rsidR="00176EC1" w:rsidRDefault="009C1563" w:rsidP="009C1563">
      <w:pPr>
        <w:ind w:right="237"/>
        <w:jc w:val="both"/>
        <w:rPr>
          <w:sz w:val="24"/>
          <w:szCs w:val="24"/>
        </w:rPr>
      </w:pPr>
      <w:r>
        <w:rPr>
          <w:sz w:val="24"/>
          <w:szCs w:val="24"/>
        </w:rPr>
        <w:t>If my team have a positive team dynamic, then it can develop to team cohesion. According to Guzzo and Shea 1992, team cohesion refers to the forces that bind members to each other and to their team. These forces can be positive or negative.</w:t>
      </w:r>
    </w:p>
    <w:p w14:paraId="734D9944" w14:textId="32E78C92" w:rsidR="009C1563" w:rsidRDefault="009C1563" w:rsidP="009C1563">
      <w:pPr>
        <w:ind w:right="237"/>
        <w:jc w:val="both"/>
        <w:rPr>
          <w:sz w:val="24"/>
          <w:szCs w:val="24"/>
        </w:rPr>
      </w:pPr>
      <w:r>
        <w:rPr>
          <w:sz w:val="24"/>
          <w:szCs w:val="24"/>
        </w:rPr>
        <w:t>Team cohesion is essential for team effectiveness and performance. Within this essay I will evaluate theories of team dynamics as a means of developing team cohesion and reasons why some teams cannot function, and ways to improve team cohesion.</w:t>
      </w:r>
    </w:p>
    <w:p w14:paraId="4BA70DD1" w14:textId="77777777" w:rsidR="009C1563" w:rsidRDefault="009C1563" w:rsidP="00684C13">
      <w:pPr>
        <w:ind w:right="237"/>
        <w:jc w:val="both"/>
        <w:rPr>
          <w:sz w:val="24"/>
          <w:szCs w:val="24"/>
        </w:rPr>
      </w:pPr>
    </w:p>
    <w:p w14:paraId="7856CDFB" w14:textId="02D42FFA" w:rsidR="009C1563" w:rsidRDefault="009C1563" w:rsidP="009C1563">
      <w:pPr>
        <w:ind w:right="237"/>
        <w:jc w:val="both"/>
        <w:rPr>
          <w:sz w:val="24"/>
          <w:szCs w:val="24"/>
        </w:rPr>
      </w:pPr>
      <w:r>
        <w:rPr>
          <w:sz w:val="24"/>
          <w:szCs w:val="24"/>
        </w:rPr>
        <w:t>The first theory that I will evaluate is Tuckman Teams Development Model. In 1965, Bruce W Tuckman published a literature review entitled ‘Developmental Sequence in Small Groups’</w:t>
      </w:r>
      <w:r w:rsidR="00566C06">
        <w:rPr>
          <w:sz w:val="24"/>
          <w:szCs w:val="24"/>
        </w:rPr>
        <w:t>.</w:t>
      </w:r>
      <w:r>
        <w:rPr>
          <w:sz w:val="24"/>
          <w:szCs w:val="24"/>
        </w:rPr>
        <w:t xml:space="preserve"> In 1977 the model was revised by Tuckerman and Mary Ann Conover Jense</w:t>
      </w:r>
      <w:r w:rsidR="00566C06">
        <w:rPr>
          <w:sz w:val="24"/>
          <w:szCs w:val="24"/>
        </w:rPr>
        <w:t>n adding another stage.</w:t>
      </w:r>
      <w:r w:rsidR="00176EC1">
        <w:rPr>
          <w:sz w:val="24"/>
          <w:szCs w:val="24"/>
        </w:rPr>
        <w:t xml:space="preserve"> This model gives an understanding of how teams develop.</w:t>
      </w:r>
    </w:p>
    <w:p w14:paraId="11D1131B" w14:textId="77777777" w:rsidR="009C1563" w:rsidRDefault="009C1563" w:rsidP="009C1563">
      <w:pPr>
        <w:ind w:right="237"/>
        <w:jc w:val="both"/>
        <w:rPr>
          <w:sz w:val="24"/>
          <w:szCs w:val="24"/>
        </w:rPr>
      </w:pPr>
      <w:r>
        <w:rPr>
          <w:sz w:val="24"/>
          <w:szCs w:val="24"/>
        </w:rPr>
        <w:t>This model presents the well-known stages of:</w:t>
      </w:r>
    </w:p>
    <w:p w14:paraId="008825E9" w14:textId="77777777" w:rsidR="009C1563" w:rsidRDefault="009C1563" w:rsidP="009C1563">
      <w:pPr>
        <w:ind w:right="237"/>
        <w:jc w:val="both"/>
        <w:rPr>
          <w:sz w:val="24"/>
          <w:szCs w:val="24"/>
        </w:rPr>
      </w:pPr>
    </w:p>
    <w:p w14:paraId="02231172" w14:textId="77777777" w:rsidR="009C1563" w:rsidRDefault="009C1563" w:rsidP="009C1563">
      <w:pPr>
        <w:ind w:right="237"/>
        <w:jc w:val="both"/>
        <w:rPr>
          <w:sz w:val="24"/>
          <w:szCs w:val="24"/>
          <w:u w:val="single"/>
        </w:rPr>
      </w:pPr>
      <w:r w:rsidRPr="00FD767A">
        <w:rPr>
          <w:sz w:val="24"/>
          <w:szCs w:val="24"/>
          <w:u w:val="single"/>
        </w:rPr>
        <w:t>Forming</w:t>
      </w:r>
    </w:p>
    <w:p w14:paraId="166105EE" w14:textId="6FE998D5" w:rsidR="009C1563" w:rsidRDefault="009C1563" w:rsidP="009C1563">
      <w:pPr>
        <w:ind w:right="237"/>
        <w:jc w:val="both"/>
        <w:rPr>
          <w:sz w:val="24"/>
          <w:szCs w:val="24"/>
        </w:rPr>
      </w:pPr>
      <w:r>
        <w:rPr>
          <w:sz w:val="24"/>
          <w:szCs w:val="24"/>
        </w:rPr>
        <w:t>This is the first stage of the model</w:t>
      </w:r>
      <w:r w:rsidR="00194A07">
        <w:rPr>
          <w:sz w:val="24"/>
          <w:szCs w:val="24"/>
        </w:rPr>
        <w:t xml:space="preserve"> when a team is formed or there is a new member to the team. </w:t>
      </w:r>
      <w:r>
        <w:rPr>
          <w:sz w:val="24"/>
          <w:szCs w:val="24"/>
        </w:rPr>
        <w:t xml:space="preserve">The team is dependent on the leadership of the </w:t>
      </w:r>
      <w:r w:rsidR="00E135C8">
        <w:rPr>
          <w:sz w:val="24"/>
          <w:szCs w:val="24"/>
        </w:rPr>
        <w:t>leader and</w:t>
      </w:r>
      <w:r>
        <w:rPr>
          <w:sz w:val="24"/>
          <w:szCs w:val="24"/>
        </w:rPr>
        <w:t xml:space="preserve"> acquaints and establishes ground rules and tests boundaries. Members of the team treat each other as strangers. This </w:t>
      </w:r>
      <w:r w:rsidR="00D9048D">
        <w:rPr>
          <w:sz w:val="24"/>
          <w:szCs w:val="24"/>
        </w:rPr>
        <w:t xml:space="preserve">is </w:t>
      </w:r>
      <w:r>
        <w:rPr>
          <w:sz w:val="24"/>
          <w:szCs w:val="24"/>
        </w:rPr>
        <w:t xml:space="preserve">also the stage in which team members establish relationships with leaders and others. </w:t>
      </w:r>
    </w:p>
    <w:p w14:paraId="232D2D53" w14:textId="77777777" w:rsidR="009C1563" w:rsidRDefault="009C1563" w:rsidP="009C1563">
      <w:pPr>
        <w:ind w:right="237"/>
        <w:jc w:val="both"/>
        <w:rPr>
          <w:sz w:val="24"/>
          <w:szCs w:val="24"/>
        </w:rPr>
      </w:pPr>
    </w:p>
    <w:p w14:paraId="17309AA4" w14:textId="77777777" w:rsidR="009C1563" w:rsidRDefault="009C1563" w:rsidP="009C1563">
      <w:pPr>
        <w:ind w:right="237"/>
        <w:jc w:val="both"/>
        <w:rPr>
          <w:sz w:val="24"/>
          <w:szCs w:val="24"/>
          <w:u w:val="single"/>
        </w:rPr>
      </w:pPr>
      <w:r>
        <w:rPr>
          <w:sz w:val="24"/>
          <w:szCs w:val="24"/>
          <w:u w:val="single"/>
        </w:rPr>
        <w:t>Storming</w:t>
      </w:r>
    </w:p>
    <w:p w14:paraId="3EA93A5E" w14:textId="534B770C" w:rsidR="009C1563" w:rsidRDefault="009C1563" w:rsidP="009C1563">
      <w:pPr>
        <w:ind w:right="237"/>
        <w:jc w:val="both"/>
        <w:rPr>
          <w:sz w:val="24"/>
          <w:szCs w:val="24"/>
        </w:rPr>
      </w:pPr>
      <w:r>
        <w:rPr>
          <w:sz w:val="24"/>
          <w:szCs w:val="24"/>
        </w:rPr>
        <w:t xml:space="preserve">This is the second stage of the model and represents a time of intergroup conflict. Members of the team start to communicate their feelings, trying to establish their role in the team, however, still view themselves as individuals rather than part of the team. </w:t>
      </w:r>
    </w:p>
    <w:p w14:paraId="1122F74E" w14:textId="020A4B61" w:rsidR="00584BFC" w:rsidRDefault="00584BFC" w:rsidP="009C1563">
      <w:pPr>
        <w:ind w:right="237"/>
        <w:jc w:val="both"/>
        <w:rPr>
          <w:sz w:val="24"/>
          <w:szCs w:val="24"/>
        </w:rPr>
      </w:pPr>
      <w:r>
        <w:rPr>
          <w:sz w:val="24"/>
          <w:szCs w:val="24"/>
        </w:rPr>
        <w:t xml:space="preserve">I believe that this is one of the most important stages of the model as it involves communicating to other members of your team. </w:t>
      </w:r>
    </w:p>
    <w:p w14:paraId="5FFA7A83" w14:textId="66802E24" w:rsidR="00584BFC" w:rsidRDefault="00584BFC" w:rsidP="009C1563">
      <w:pPr>
        <w:ind w:right="237"/>
        <w:jc w:val="both"/>
        <w:rPr>
          <w:sz w:val="24"/>
          <w:szCs w:val="24"/>
        </w:rPr>
      </w:pPr>
      <w:r>
        <w:rPr>
          <w:sz w:val="24"/>
          <w:szCs w:val="24"/>
        </w:rPr>
        <w:t>Effective communication is key when building relationships. By communicating your feelings, especially fears or lack of knowledge</w:t>
      </w:r>
      <w:r w:rsidR="001301F3">
        <w:rPr>
          <w:sz w:val="24"/>
          <w:szCs w:val="24"/>
        </w:rPr>
        <w:t xml:space="preserve">, as </w:t>
      </w:r>
      <w:r w:rsidR="00E135C8">
        <w:rPr>
          <w:sz w:val="24"/>
          <w:szCs w:val="24"/>
        </w:rPr>
        <w:t>a</w:t>
      </w:r>
      <w:r w:rsidR="001301F3">
        <w:rPr>
          <w:sz w:val="24"/>
          <w:szCs w:val="24"/>
        </w:rPr>
        <w:t xml:space="preserve"> team you can help each other. Since I have joined my shift, I always ask questions if I am unsure of something. I would rather ask, and get the job right, than try and soldier on, unsure and at risk of making a mistake. This allows my team to identify my weaknesses and builds trust. </w:t>
      </w:r>
    </w:p>
    <w:p w14:paraId="7D30ED7E" w14:textId="77777777" w:rsidR="009C1563" w:rsidRDefault="009C1563" w:rsidP="009C1563">
      <w:pPr>
        <w:ind w:right="237"/>
        <w:jc w:val="both"/>
        <w:rPr>
          <w:sz w:val="24"/>
          <w:szCs w:val="24"/>
        </w:rPr>
      </w:pPr>
    </w:p>
    <w:p w14:paraId="5913EBEA" w14:textId="77777777" w:rsidR="009C1563" w:rsidRDefault="009C1563" w:rsidP="009C1563">
      <w:pPr>
        <w:ind w:right="237"/>
        <w:jc w:val="both"/>
        <w:rPr>
          <w:sz w:val="24"/>
          <w:szCs w:val="24"/>
          <w:u w:val="single"/>
        </w:rPr>
      </w:pPr>
      <w:r>
        <w:rPr>
          <w:sz w:val="24"/>
          <w:szCs w:val="24"/>
          <w:u w:val="single"/>
        </w:rPr>
        <w:t>Norming</w:t>
      </w:r>
    </w:p>
    <w:p w14:paraId="241B935B" w14:textId="208296AA" w:rsidR="0098135A" w:rsidRDefault="009C1563" w:rsidP="009C1563">
      <w:pPr>
        <w:ind w:right="237"/>
        <w:jc w:val="both"/>
        <w:rPr>
          <w:sz w:val="24"/>
          <w:szCs w:val="24"/>
        </w:rPr>
      </w:pPr>
      <w:r>
        <w:rPr>
          <w:sz w:val="24"/>
          <w:szCs w:val="24"/>
        </w:rPr>
        <w:t xml:space="preserve">This is the stage of the model where the team develops cohesion and team members accept each other’s characteristics and roles. This stage is the most important of the model. </w:t>
      </w:r>
    </w:p>
    <w:p w14:paraId="692FE050" w14:textId="77777777" w:rsidR="00E135C8" w:rsidRDefault="00E135C8" w:rsidP="009C1563">
      <w:pPr>
        <w:ind w:right="237"/>
        <w:jc w:val="both"/>
        <w:rPr>
          <w:sz w:val="24"/>
          <w:szCs w:val="24"/>
        </w:rPr>
      </w:pPr>
    </w:p>
    <w:p w14:paraId="09544DA9" w14:textId="77777777" w:rsidR="009C1563" w:rsidRDefault="009C1563" w:rsidP="009C1563">
      <w:pPr>
        <w:ind w:right="237"/>
        <w:jc w:val="both"/>
        <w:rPr>
          <w:sz w:val="24"/>
          <w:szCs w:val="24"/>
          <w:u w:val="single"/>
        </w:rPr>
      </w:pPr>
      <w:r>
        <w:rPr>
          <w:sz w:val="24"/>
          <w:szCs w:val="24"/>
          <w:u w:val="single"/>
        </w:rPr>
        <w:t>Performing</w:t>
      </w:r>
    </w:p>
    <w:p w14:paraId="023411C8" w14:textId="6DCEA567" w:rsidR="009C1563" w:rsidRDefault="009C1563" w:rsidP="009C1563">
      <w:pPr>
        <w:ind w:right="237"/>
        <w:jc w:val="both"/>
        <w:rPr>
          <w:sz w:val="24"/>
          <w:szCs w:val="24"/>
        </w:rPr>
      </w:pPr>
      <w:r>
        <w:rPr>
          <w:sz w:val="24"/>
          <w:szCs w:val="24"/>
        </w:rPr>
        <w:t xml:space="preserve">In the 1965 model, this was the final stage. At this stage the team works in agreement, where everyone understands their role within the team, supporting each other where hierarchy is of little importance. </w:t>
      </w:r>
    </w:p>
    <w:p w14:paraId="229AE0C7" w14:textId="26113C79" w:rsidR="009C1563" w:rsidRDefault="009C1563" w:rsidP="009C1563">
      <w:pPr>
        <w:ind w:right="237"/>
        <w:jc w:val="both"/>
        <w:rPr>
          <w:sz w:val="24"/>
          <w:szCs w:val="24"/>
        </w:rPr>
      </w:pPr>
    </w:p>
    <w:p w14:paraId="7E49C0E6" w14:textId="6E7A3AAD" w:rsidR="000352AF" w:rsidRDefault="000352AF" w:rsidP="009C1563">
      <w:pPr>
        <w:ind w:right="237"/>
        <w:jc w:val="both"/>
        <w:rPr>
          <w:sz w:val="24"/>
          <w:szCs w:val="24"/>
        </w:rPr>
      </w:pPr>
    </w:p>
    <w:p w14:paraId="6229FA41" w14:textId="77777777" w:rsidR="000352AF" w:rsidRPr="001F3D4D" w:rsidRDefault="000352AF" w:rsidP="009C1563">
      <w:pPr>
        <w:ind w:right="237"/>
        <w:jc w:val="both"/>
        <w:rPr>
          <w:sz w:val="24"/>
          <w:szCs w:val="24"/>
        </w:rPr>
      </w:pPr>
    </w:p>
    <w:p w14:paraId="2AADF1D6" w14:textId="77777777" w:rsidR="009C1563" w:rsidRDefault="009C1563" w:rsidP="009C1563">
      <w:pPr>
        <w:ind w:right="237"/>
        <w:jc w:val="both"/>
        <w:rPr>
          <w:sz w:val="24"/>
          <w:szCs w:val="24"/>
          <w:u w:val="single"/>
        </w:rPr>
      </w:pPr>
      <w:r>
        <w:rPr>
          <w:sz w:val="24"/>
          <w:szCs w:val="24"/>
          <w:u w:val="single"/>
        </w:rPr>
        <w:lastRenderedPageBreak/>
        <w:t>Adjourning</w:t>
      </w:r>
    </w:p>
    <w:p w14:paraId="6E236A6B" w14:textId="2F751C7F" w:rsidR="009C1563" w:rsidRPr="001C15B1" w:rsidRDefault="009C1563" w:rsidP="009C1563">
      <w:pPr>
        <w:ind w:right="237"/>
        <w:jc w:val="both"/>
        <w:rPr>
          <w:sz w:val="24"/>
          <w:szCs w:val="24"/>
        </w:rPr>
      </w:pPr>
      <w:r>
        <w:rPr>
          <w:sz w:val="24"/>
          <w:szCs w:val="24"/>
        </w:rPr>
        <w:t>In 1977 Tuckman and Jensen reviewed the original model and identified a 5</w:t>
      </w:r>
      <w:r w:rsidRPr="005A3019">
        <w:rPr>
          <w:sz w:val="24"/>
          <w:szCs w:val="24"/>
          <w:vertAlign w:val="superscript"/>
        </w:rPr>
        <w:t>th</w:t>
      </w:r>
      <w:r>
        <w:rPr>
          <w:sz w:val="24"/>
          <w:szCs w:val="24"/>
        </w:rPr>
        <w:t xml:space="preserve"> stage, ‘Adjouring’ This 5</w:t>
      </w:r>
      <w:r w:rsidRPr="005A3019">
        <w:rPr>
          <w:sz w:val="24"/>
          <w:szCs w:val="24"/>
          <w:vertAlign w:val="superscript"/>
        </w:rPr>
        <w:t>th</w:t>
      </w:r>
      <w:r>
        <w:rPr>
          <w:sz w:val="24"/>
          <w:szCs w:val="24"/>
        </w:rPr>
        <w:t xml:space="preserve"> stage is a yearly review, where the team conducts an assessment, and implements a plan for the following year for transitioning roles and recognising members contributions. </w:t>
      </w:r>
    </w:p>
    <w:p w14:paraId="24B41B68" w14:textId="3529156A" w:rsidR="009C1563" w:rsidRDefault="009C1563" w:rsidP="00684C13">
      <w:pPr>
        <w:ind w:right="237"/>
        <w:jc w:val="both"/>
        <w:rPr>
          <w:sz w:val="24"/>
          <w:szCs w:val="24"/>
        </w:rPr>
      </w:pPr>
    </w:p>
    <w:p w14:paraId="7B1EACA1" w14:textId="2BAE4DC0" w:rsidR="00AF4B73" w:rsidRDefault="00C9073B" w:rsidP="00684C13">
      <w:pPr>
        <w:ind w:right="237"/>
        <w:jc w:val="both"/>
        <w:rPr>
          <w:sz w:val="24"/>
          <w:szCs w:val="24"/>
        </w:rPr>
      </w:pPr>
      <w:r>
        <w:rPr>
          <w:sz w:val="24"/>
          <w:szCs w:val="24"/>
        </w:rPr>
        <w:t xml:space="preserve">I have been working with my shift for approximately 6 months and I feel I have reached the Performing stage of this model. I know my own strengths and weaknesses, as well as the teams and we work together and support each other to achieve day to day tasks. </w:t>
      </w:r>
      <w:r w:rsidR="00E135C8">
        <w:rPr>
          <w:sz w:val="24"/>
          <w:szCs w:val="24"/>
        </w:rPr>
        <w:t>As I have not been part of my team for a year yet, I have not reached the 5</w:t>
      </w:r>
      <w:r w:rsidR="00E135C8" w:rsidRPr="00E135C8">
        <w:rPr>
          <w:sz w:val="24"/>
          <w:szCs w:val="24"/>
          <w:vertAlign w:val="superscript"/>
        </w:rPr>
        <w:t>th</w:t>
      </w:r>
      <w:r w:rsidR="00E135C8">
        <w:rPr>
          <w:sz w:val="24"/>
          <w:szCs w:val="24"/>
        </w:rPr>
        <w:t xml:space="preserve"> stage, however other members of my team would have. </w:t>
      </w:r>
    </w:p>
    <w:p w14:paraId="5854C3A7" w14:textId="3AA02234" w:rsidR="002C4301" w:rsidRDefault="002C4301" w:rsidP="00684C13">
      <w:pPr>
        <w:ind w:right="237"/>
        <w:jc w:val="both"/>
        <w:rPr>
          <w:sz w:val="24"/>
          <w:szCs w:val="24"/>
        </w:rPr>
      </w:pPr>
    </w:p>
    <w:p w14:paraId="2C4D0969" w14:textId="7798D47F" w:rsidR="002C4301" w:rsidRDefault="002C4301" w:rsidP="00684C13">
      <w:pPr>
        <w:ind w:right="237"/>
        <w:jc w:val="both"/>
        <w:rPr>
          <w:sz w:val="24"/>
          <w:szCs w:val="24"/>
        </w:rPr>
      </w:pPr>
      <w:r>
        <w:rPr>
          <w:sz w:val="24"/>
          <w:szCs w:val="24"/>
        </w:rPr>
        <w:t>In 1979 Meredith Belbin decided to conduct a study to establish why some teams achieve great results while others failed. From this study, Belbin identified nine basic team roles which were divided into three groups.</w:t>
      </w:r>
    </w:p>
    <w:p w14:paraId="3D1CF9C2" w14:textId="63431EFC" w:rsidR="002C4301" w:rsidRDefault="002C4301" w:rsidP="00684C13">
      <w:pPr>
        <w:ind w:right="237"/>
        <w:jc w:val="both"/>
        <w:rPr>
          <w:sz w:val="24"/>
          <w:szCs w:val="24"/>
        </w:rPr>
      </w:pPr>
    </w:p>
    <w:p w14:paraId="2108960C" w14:textId="24B67957" w:rsidR="002C4301" w:rsidRDefault="002C4301" w:rsidP="00684C13">
      <w:pPr>
        <w:ind w:right="237"/>
        <w:jc w:val="both"/>
        <w:rPr>
          <w:sz w:val="24"/>
          <w:szCs w:val="24"/>
        </w:rPr>
      </w:pPr>
      <w:r w:rsidRPr="000D572F">
        <w:rPr>
          <w:b/>
          <w:bCs/>
          <w:sz w:val="24"/>
          <w:szCs w:val="24"/>
        </w:rPr>
        <w:t>People orientated group</w:t>
      </w:r>
      <w:r>
        <w:rPr>
          <w:sz w:val="24"/>
          <w:szCs w:val="24"/>
        </w:rPr>
        <w:t xml:space="preserve">- This consists of the co-ordinator, team worker and the resource investigator. </w:t>
      </w:r>
      <w:r w:rsidR="00680CC5">
        <w:rPr>
          <w:sz w:val="24"/>
          <w:szCs w:val="24"/>
        </w:rPr>
        <w:t>The members use networking and people skills to complete tasks. They provide support to others, being team cohesion within the group.</w:t>
      </w:r>
    </w:p>
    <w:p w14:paraId="250ECA45" w14:textId="437284AB" w:rsidR="00680CC5" w:rsidRDefault="00680CC5" w:rsidP="00684C13">
      <w:pPr>
        <w:ind w:right="237"/>
        <w:jc w:val="both"/>
        <w:rPr>
          <w:sz w:val="24"/>
          <w:szCs w:val="24"/>
        </w:rPr>
      </w:pPr>
    </w:p>
    <w:p w14:paraId="1B587887" w14:textId="6B21B595" w:rsidR="00680CC5" w:rsidRDefault="00680CC5" w:rsidP="00684C13">
      <w:pPr>
        <w:ind w:right="237"/>
        <w:jc w:val="both"/>
        <w:rPr>
          <w:sz w:val="24"/>
          <w:szCs w:val="24"/>
        </w:rPr>
      </w:pPr>
      <w:r w:rsidRPr="000D572F">
        <w:rPr>
          <w:b/>
          <w:bCs/>
          <w:sz w:val="24"/>
          <w:szCs w:val="24"/>
        </w:rPr>
        <w:t>Action orientated group</w:t>
      </w:r>
      <w:r>
        <w:rPr>
          <w:sz w:val="24"/>
          <w:szCs w:val="24"/>
        </w:rPr>
        <w:t>- This consists of the shaper, the implementor and the completer/finisher. These types of people strive to get things done. They see a challenge as an exciting opportunity and are relied upon to complete tasks and meet deadlines.</w:t>
      </w:r>
    </w:p>
    <w:p w14:paraId="668A452C" w14:textId="618CA464" w:rsidR="00680CC5" w:rsidRDefault="00680CC5" w:rsidP="00684C13">
      <w:pPr>
        <w:ind w:right="237"/>
        <w:jc w:val="both"/>
        <w:rPr>
          <w:sz w:val="24"/>
          <w:szCs w:val="24"/>
        </w:rPr>
      </w:pPr>
    </w:p>
    <w:p w14:paraId="6B8B7062" w14:textId="0759BB27" w:rsidR="00680CC5" w:rsidRDefault="00680CC5" w:rsidP="00684C13">
      <w:pPr>
        <w:ind w:right="237"/>
        <w:jc w:val="both"/>
        <w:rPr>
          <w:sz w:val="24"/>
          <w:szCs w:val="24"/>
        </w:rPr>
      </w:pPr>
      <w:r w:rsidRPr="000D572F">
        <w:rPr>
          <w:b/>
          <w:bCs/>
          <w:sz w:val="24"/>
          <w:szCs w:val="24"/>
        </w:rPr>
        <w:t>Thought orientated group</w:t>
      </w:r>
      <w:r>
        <w:rPr>
          <w:sz w:val="24"/>
          <w:szCs w:val="24"/>
        </w:rPr>
        <w:t xml:space="preserve">- This consists of the monitor evaluator, the specialist and the plant. These types of people are critical thinkers, presenting and analysing new ideas by weighing the pros and cons. </w:t>
      </w:r>
    </w:p>
    <w:p w14:paraId="186D71A8" w14:textId="39ADED22" w:rsidR="00680CC5" w:rsidRDefault="00680CC5" w:rsidP="00684C13">
      <w:pPr>
        <w:ind w:right="237"/>
        <w:jc w:val="both"/>
        <w:rPr>
          <w:sz w:val="24"/>
          <w:szCs w:val="24"/>
        </w:rPr>
      </w:pPr>
    </w:p>
    <w:p w14:paraId="131E1D47" w14:textId="5CC2A6DD" w:rsidR="008F6D4E" w:rsidRDefault="00680CC5" w:rsidP="00684C13">
      <w:pPr>
        <w:ind w:right="237"/>
        <w:jc w:val="both"/>
        <w:rPr>
          <w:sz w:val="24"/>
          <w:szCs w:val="24"/>
        </w:rPr>
      </w:pPr>
      <w:r>
        <w:rPr>
          <w:sz w:val="24"/>
          <w:szCs w:val="24"/>
        </w:rPr>
        <w:t>The results of this study</w:t>
      </w:r>
      <w:r w:rsidR="008F6D4E">
        <w:rPr>
          <w:sz w:val="24"/>
          <w:szCs w:val="24"/>
        </w:rPr>
        <w:t xml:space="preserve"> indicated that the most successful teams were those that comprised of members from a variety of different groups. When teams are not successful, it may create team conflict</w:t>
      </w:r>
      <w:r w:rsidR="00A35320">
        <w:rPr>
          <w:sz w:val="24"/>
          <w:szCs w:val="24"/>
        </w:rPr>
        <w:t xml:space="preserve"> (Belbin 2010)</w:t>
      </w:r>
    </w:p>
    <w:p w14:paraId="0325325F" w14:textId="77777777" w:rsidR="008F6D4E" w:rsidRDefault="008F6D4E" w:rsidP="00684C13">
      <w:pPr>
        <w:ind w:right="237"/>
        <w:jc w:val="both"/>
        <w:rPr>
          <w:sz w:val="24"/>
          <w:szCs w:val="24"/>
        </w:rPr>
      </w:pPr>
    </w:p>
    <w:p w14:paraId="059A4BDA" w14:textId="4D633D33" w:rsidR="00C9073B" w:rsidRDefault="008F6D4E" w:rsidP="00684C13">
      <w:pPr>
        <w:ind w:right="237"/>
        <w:jc w:val="both"/>
        <w:rPr>
          <w:sz w:val="24"/>
          <w:szCs w:val="24"/>
        </w:rPr>
      </w:pPr>
      <w:r>
        <w:rPr>
          <w:sz w:val="24"/>
          <w:szCs w:val="24"/>
        </w:rPr>
        <w:t>Team c</w:t>
      </w:r>
      <w:r w:rsidR="00A26517">
        <w:rPr>
          <w:sz w:val="24"/>
          <w:szCs w:val="24"/>
        </w:rPr>
        <w:t xml:space="preserve">onflict is common in a workplace, however if it is not resolved it can have a detrimental effect on the team. </w:t>
      </w:r>
    </w:p>
    <w:p w14:paraId="41AE054B" w14:textId="25761480" w:rsidR="00E135C8" w:rsidRDefault="008F6D4E" w:rsidP="00684C13">
      <w:pPr>
        <w:ind w:right="237"/>
        <w:jc w:val="both"/>
        <w:rPr>
          <w:sz w:val="24"/>
          <w:szCs w:val="24"/>
        </w:rPr>
      </w:pPr>
      <w:r>
        <w:rPr>
          <w:sz w:val="24"/>
          <w:szCs w:val="24"/>
        </w:rPr>
        <w:t>Cambridge dictionary</w:t>
      </w:r>
      <w:r w:rsidR="00A35320">
        <w:rPr>
          <w:sz w:val="24"/>
          <w:szCs w:val="24"/>
        </w:rPr>
        <w:t xml:space="preserve"> (2021)</w:t>
      </w:r>
      <w:r>
        <w:rPr>
          <w:sz w:val="24"/>
          <w:szCs w:val="24"/>
        </w:rPr>
        <w:t xml:space="preserve"> </w:t>
      </w:r>
      <w:r w:rsidR="00FD48BC">
        <w:rPr>
          <w:sz w:val="24"/>
          <w:szCs w:val="24"/>
        </w:rPr>
        <w:t xml:space="preserve">defined </w:t>
      </w:r>
      <w:r>
        <w:rPr>
          <w:sz w:val="24"/>
          <w:szCs w:val="24"/>
        </w:rPr>
        <w:t>conflict as ‘an active disagreement between people with opposing opinions or principles</w:t>
      </w:r>
      <w:r w:rsidR="00A35320">
        <w:rPr>
          <w:sz w:val="24"/>
          <w:szCs w:val="24"/>
        </w:rPr>
        <w:t>.</w:t>
      </w:r>
    </w:p>
    <w:p w14:paraId="6D93CFA3" w14:textId="24F35EA2" w:rsidR="00431AB1" w:rsidRPr="00DF1A9C" w:rsidRDefault="00431AB1" w:rsidP="00684C13">
      <w:pPr>
        <w:ind w:right="237"/>
        <w:jc w:val="both"/>
        <w:rPr>
          <w:color w:val="auto"/>
          <w:sz w:val="24"/>
          <w:szCs w:val="24"/>
        </w:rPr>
      </w:pPr>
      <w:r w:rsidRPr="00DF1A9C">
        <w:rPr>
          <w:color w:val="auto"/>
          <w:sz w:val="24"/>
          <w:szCs w:val="24"/>
        </w:rPr>
        <w:t>According to Keenan and Newton (1985) interpersonal conflict is defined as a negative interpersonal encounter characterised by a contentious exchange, hostility or aggression.</w:t>
      </w:r>
    </w:p>
    <w:p w14:paraId="405C3877" w14:textId="77777777" w:rsidR="00845941" w:rsidRDefault="00845941" w:rsidP="00684C13">
      <w:pPr>
        <w:ind w:right="237"/>
        <w:jc w:val="both"/>
        <w:rPr>
          <w:sz w:val="24"/>
          <w:szCs w:val="24"/>
        </w:rPr>
      </w:pPr>
    </w:p>
    <w:p w14:paraId="0FE39606" w14:textId="68A25F13" w:rsidR="00F0553B" w:rsidRDefault="00845941" w:rsidP="00684C13">
      <w:pPr>
        <w:ind w:right="237"/>
        <w:jc w:val="both"/>
        <w:rPr>
          <w:sz w:val="24"/>
          <w:szCs w:val="24"/>
        </w:rPr>
      </w:pPr>
      <w:r>
        <w:rPr>
          <w:sz w:val="24"/>
          <w:szCs w:val="24"/>
        </w:rPr>
        <w:t>A number of</w:t>
      </w:r>
      <w:r w:rsidR="00F0553B">
        <w:rPr>
          <w:sz w:val="24"/>
          <w:szCs w:val="24"/>
        </w:rPr>
        <w:t xml:space="preserve"> different types of </w:t>
      </w:r>
      <w:r>
        <w:rPr>
          <w:sz w:val="24"/>
          <w:szCs w:val="24"/>
        </w:rPr>
        <w:t>conflic</w:t>
      </w:r>
      <w:r w:rsidR="00F0553B">
        <w:rPr>
          <w:sz w:val="24"/>
          <w:szCs w:val="24"/>
        </w:rPr>
        <w:t>t</w:t>
      </w:r>
      <w:r>
        <w:rPr>
          <w:sz w:val="24"/>
          <w:szCs w:val="24"/>
        </w:rPr>
        <w:t xml:space="preserve"> have been identified but I am only going to mention four types:</w:t>
      </w:r>
    </w:p>
    <w:p w14:paraId="6265624E" w14:textId="77777777" w:rsidR="00212327" w:rsidRDefault="00212327" w:rsidP="00684C13">
      <w:pPr>
        <w:ind w:right="237"/>
        <w:jc w:val="both"/>
        <w:rPr>
          <w:sz w:val="24"/>
          <w:szCs w:val="24"/>
        </w:rPr>
      </w:pPr>
    </w:p>
    <w:p w14:paraId="44BE65B8" w14:textId="6A026521" w:rsidR="00F0553B" w:rsidRDefault="00F0553B" w:rsidP="00E91FB4">
      <w:pPr>
        <w:pStyle w:val="ListParagraph"/>
        <w:numPr>
          <w:ilvl w:val="0"/>
          <w:numId w:val="6"/>
        </w:numPr>
        <w:ind w:right="237"/>
        <w:jc w:val="both"/>
        <w:rPr>
          <w:sz w:val="24"/>
          <w:szCs w:val="24"/>
        </w:rPr>
      </w:pPr>
      <w:r>
        <w:rPr>
          <w:sz w:val="24"/>
          <w:szCs w:val="24"/>
        </w:rPr>
        <w:t>Task based conflict</w:t>
      </w:r>
    </w:p>
    <w:p w14:paraId="78EE92A1" w14:textId="2C5E6F23" w:rsidR="00F0553B" w:rsidRDefault="00F0553B" w:rsidP="00E91FB4">
      <w:pPr>
        <w:pStyle w:val="ListParagraph"/>
        <w:numPr>
          <w:ilvl w:val="0"/>
          <w:numId w:val="6"/>
        </w:numPr>
        <w:ind w:right="237"/>
        <w:jc w:val="both"/>
        <w:rPr>
          <w:sz w:val="24"/>
          <w:szCs w:val="24"/>
        </w:rPr>
      </w:pPr>
      <w:r>
        <w:rPr>
          <w:sz w:val="24"/>
          <w:szCs w:val="24"/>
        </w:rPr>
        <w:t>Leadership conflict</w:t>
      </w:r>
    </w:p>
    <w:p w14:paraId="5F8386CB" w14:textId="43930899" w:rsidR="00845941" w:rsidRDefault="00F0553B" w:rsidP="00845941">
      <w:pPr>
        <w:pStyle w:val="ListParagraph"/>
        <w:numPr>
          <w:ilvl w:val="0"/>
          <w:numId w:val="6"/>
        </w:numPr>
        <w:ind w:right="237"/>
        <w:jc w:val="both"/>
        <w:rPr>
          <w:sz w:val="24"/>
          <w:szCs w:val="24"/>
        </w:rPr>
      </w:pPr>
      <w:r>
        <w:rPr>
          <w:sz w:val="24"/>
          <w:szCs w:val="24"/>
        </w:rPr>
        <w:t>Work Style conflict</w:t>
      </w:r>
    </w:p>
    <w:p w14:paraId="7ABDBE67" w14:textId="12F3E379" w:rsidR="00845941" w:rsidRDefault="00845941" w:rsidP="00845941">
      <w:pPr>
        <w:pStyle w:val="ListParagraph"/>
        <w:numPr>
          <w:ilvl w:val="0"/>
          <w:numId w:val="6"/>
        </w:numPr>
        <w:ind w:right="237"/>
        <w:jc w:val="both"/>
        <w:rPr>
          <w:sz w:val="24"/>
          <w:szCs w:val="24"/>
        </w:rPr>
      </w:pPr>
      <w:r>
        <w:rPr>
          <w:sz w:val="24"/>
          <w:szCs w:val="24"/>
        </w:rPr>
        <w:t xml:space="preserve">Personality clashes </w:t>
      </w:r>
    </w:p>
    <w:p w14:paraId="316A4E9B" w14:textId="77777777" w:rsidR="00845941" w:rsidRPr="00845941" w:rsidRDefault="00845941" w:rsidP="00845941">
      <w:pPr>
        <w:pStyle w:val="ListParagraph"/>
        <w:ind w:right="237"/>
        <w:jc w:val="both"/>
        <w:rPr>
          <w:sz w:val="24"/>
          <w:szCs w:val="24"/>
        </w:rPr>
      </w:pPr>
    </w:p>
    <w:p w14:paraId="349BDDFC" w14:textId="15D758C9" w:rsidR="00CE7BCA" w:rsidRDefault="0064103A" w:rsidP="00340E9A">
      <w:pPr>
        <w:ind w:right="237"/>
        <w:jc w:val="both"/>
        <w:rPr>
          <w:sz w:val="24"/>
          <w:szCs w:val="24"/>
        </w:rPr>
      </w:pPr>
      <w:r>
        <w:rPr>
          <w:sz w:val="24"/>
          <w:szCs w:val="24"/>
        </w:rPr>
        <w:lastRenderedPageBreak/>
        <w:t xml:space="preserve">Task based conflict occurs when one member of the team isn’t completing their part of the team task. I have noticed this occur when </w:t>
      </w:r>
      <w:r w:rsidR="00E135C8">
        <w:rPr>
          <w:sz w:val="24"/>
          <w:szCs w:val="24"/>
        </w:rPr>
        <w:t>team members have gone</w:t>
      </w:r>
      <w:r>
        <w:rPr>
          <w:sz w:val="24"/>
          <w:szCs w:val="24"/>
        </w:rPr>
        <w:t xml:space="preserve"> to an emergency call</w:t>
      </w:r>
      <w:r w:rsidR="00015F51">
        <w:rPr>
          <w:sz w:val="24"/>
          <w:szCs w:val="24"/>
        </w:rPr>
        <w:t xml:space="preserve"> and certain individuals will not help the team</w:t>
      </w:r>
      <w:r w:rsidR="00CE7BCA">
        <w:rPr>
          <w:sz w:val="24"/>
          <w:szCs w:val="24"/>
        </w:rPr>
        <w:t xml:space="preserve">, or always chose to do the quicker, easier jobs of the task. </w:t>
      </w:r>
    </w:p>
    <w:p w14:paraId="429B5E0B" w14:textId="77777777" w:rsidR="00CE7BCA" w:rsidRDefault="00CE7BCA" w:rsidP="00340E9A">
      <w:pPr>
        <w:ind w:right="237"/>
        <w:jc w:val="both"/>
        <w:rPr>
          <w:sz w:val="24"/>
          <w:szCs w:val="24"/>
        </w:rPr>
      </w:pPr>
    </w:p>
    <w:p w14:paraId="0797331D" w14:textId="2F0B86C3" w:rsidR="00025650" w:rsidRDefault="00CE7BCA" w:rsidP="00340E9A">
      <w:pPr>
        <w:ind w:right="237"/>
        <w:jc w:val="both"/>
        <w:rPr>
          <w:sz w:val="24"/>
          <w:szCs w:val="24"/>
        </w:rPr>
      </w:pPr>
      <w:r>
        <w:rPr>
          <w:sz w:val="24"/>
          <w:szCs w:val="24"/>
        </w:rPr>
        <w:t xml:space="preserve">Leadership conflict </w:t>
      </w:r>
      <w:r w:rsidR="003852DA">
        <w:rPr>
          <w:sz w:val="24"/>
          <w:szCs w:val="24"/>
        </w:rPr>
        <w:t>can occur if members of the team don’t agree with their leaderships style of managing them. To try and prevent conflict, the leader</w:t>
      </w:r>
      <w:r w:rsidR="005A39B5">
        <w:rPr>
          <w:sz w:val="24"/>
          <w:szCs w:val="24"/>
        </w:rPr>
        <w:t>’</w:t>
      </w:r>
      <w:r w:rsidR="003852DA">
        <w:rPr>
          <w:sz w:val="24"/>
          <w:szCs w:val="24"/>
        </w:rPr>
        <w:t xml:space="preserve">s style must change to accommodate different needs of the team. </w:t>
      </w:r>
    </w:p>
    <w:p w14:paraId="6EF1B7E5" w14:textId="4A28C4FA" w:rsidR="00327DAA" w:rsidRDefault="00327DAA" w:rsidP="00340E9A">
      <w:pPr>
        <w:ind w:right="237"/>
        <w:jc w:val="both"/>
        <w:rPr>
          <w:sz w:val="24"/>
          <w:szCs w:val="24"/>
        </w:rPr>
      </w:pPr>
    </w:p>
    <w:p w14:paraId="19197D2B" w14:textId="517A0905" w:rsidR="00327DAA" w:rsidRDefault="00327DAA" w:rsidP="00340E9A">
      <w:pPr>
        <w:ind w:right="237"/>
        <w:jc w:val="both"/>
        <w:rPr>
          <w:sz w:val="24"/>
          <w:szCs w:val="24"/>
        </w:rPr>
      </w:pPr>
      <w:r>
        <w:rPr>
          <w:sz w:val="24"/>
          <w:szCs w:val="24"/>
        </w:rPr>
        <w:t xml:space="preserve">Work style conflict occurs as </w:t>
      </w:r>
      <w:r w:rsidR="00E91FB4">
        <w:rPr>
          <w:sz w:val="24"/>
          <w:szCs w:val="24"/>
        </w:rPr>
        <w:t>every one</w:t>
      </w:r>
      <w:r>
        <w:rPr>
          <w:sz w:val="24"/>
          <w:szCs w:val="24"/>
        </w:rPr>
        <w:t xml:space="preserve"> of the team will have differing preferences on how to work and accomplish tasks. </w:t>
      </w:r>
      <w:r w:rsidR="00FA7EBF">
        <w:rPr>
          <w:sz w:val="24"/>
          <w:szCs w:val="24"/>
        </w:rPr>
        <w:t>I</w:t>
      </w:r>
      <w:r w:rsidR="006E1DF2">
        <w:rPr>
          <w:sz w:val="24"/>
          <w:szCs w:val="24"/>
        </w:rPr>
        <w:t>’</w:t>
      </w:r>
      <w:r w:rsidR="00FA7EBF">
        <w:rPr>
          <w:sz w:val="24"/>
          <w:szCs w:val="24"/>
        </w:rPr>
        <w:t>ve noticed this within my team. As a person I am motivated and don’t need any direction when starting a task. Others in my team will need to be told to start, needing guidance, and if I’m having to wait for that person</w:t>
      </w:r>
      <w:r w:rsidR="00212327">
        <w:rPr>
          <w:sz w:val="24"/>
          <w:szCs w:val="24"/>
        </w:rPr>
        <w:t>,</w:t>
      </w:r>
      <w:r w:rsidR="00FA7EBF">
        <w:rPr>
          <w:sz w:val="24"/>
          <w:szCs w:val="24"/>
        </w:rPr>
        <w:t xml:space="preserve"> conflict can occur. </w:t>
      </w:r>
    </w:p>
    <w:p w14:paraId="26E8F5D1" w14:textId="522B29FE" w:rsidR="00FA7EBF" w:rsidRDefault="00FA7EBF" w:rsidP="00340E9A">
      <w:pPr>
        <w:ind w:right="237"/>
        <w:jc w:val="both"/>
        <w:rPr>
          <w:sz w:val="24"/>
          <w:szCs w:val="24"/>
        </w:rPr>
      </w:pPr>
    </w:p>
    <w:p w14:paraId="5CF6D1A9" w14:textId="57164278" w:rsidR="00FA7EBF" w:rsidRDefault="00FA7EBF" w:rsidP="00340E9A">
      <w:pPr>
        <w:ind w:right="237"/>
        <w:jc w:val="both"/>
        <w:rPr>
          <w:sz w:val="24"/>
          <w:szCs w:val="24"/>
        </w:rPr>
      </w:pPr>
      <w:r>
        <w:rPr>
          <w:sz w:val="24"/>
          <w:szCs w:val="24"/>
        </w:rPr>
        <w:t>Personality clashes are some of the most common types of conflict. I agre</w:t>
      </w:r>
      <w:r w:rsidR="00DF1A9C">
        <w:rPr>
          <w:sz w:val="24"/>
          <w:szCs w:val="24"/>
        </w:rPr>
        <w:t xml:space="preserve">e with this. During my time as an officer I have noticed this to be one of the main reasons why there has been conflict within my team. </w:t>
      </w:r>
    </w:p>
    <w:p w14:paraId="43B065A2" w14:textId="17853AF8" w:rsidR="00E91FB4" w:rsidRDefault="00E91FB4" w:rsidP="00340E9A">
      <w:pPr>
        <w:ind w:right="237"/>
        <w:jc w:val="both"/>
        <w:rPr>
          <w:sz w:val="24"/>
          <w:szCs w:val="24"/>
        </w:rPr>
      </w:pPr>
    </w:p>
    <w:p w14:paraId="6D3403B9" w14:textId="21B959F6" w:rsidR="00E91FB4" w:rsidRDefault="00E91FB4" w:rsidP="00340E9A">
      <w:pPr>
        <w:ind w:right="237"/>
        <w:jc w:val="both"/>
        <w:rPr>
          <w:sz w:val="24"/>
          <w:szCs w:val="24"/>
        </w:rPr>
      </w:pPr>
      <w:r>
        <w:rPr>
          <w:sz w:val="24"/>
          <w:szCs w:val="24"/>
        </w:rPr>
        <w:t>In 2005 Patrick Lencioni published a book called ‘The Five Dysfunctions of a team. He stated that these 5 dysfunctions are responsible for the failure of groups to achieve teamwork. The 5 dysfunctions are:</w:t>
      </w:r>
    </w:p>
    <w:p w14:paraId="5EBD05FC" w14:textId="77777777" w:rsidR="00D2595C" w:rsidRDefault="00D2595C" w:rsidP="00340E9A">
      <w:pPr>
        <w:ind w:right="237"/>
        <w:jc w:val="both"/>
        <w:rPr>
          <w:sz w:val="24"/>
          <w:szCs w:val="24"/>
        </w:rPr>
      </w:pPr>
    </w:p>
    <w:p w14:paraId="283BA65F" w14:textId="77777777" w:rsidR="00E91FB4" w:rsidRDefault="00E91FB4" w:rsidP="00E91FB4">
      <w:pPr>
        <w:pStyle w:val="ListParagraph"/>
        <w:numPr>
          <w:ilvl w:val="0"/>
          <w:numId w:val="8"/>
        </w:numPr>
        <w:ind w:right="237"/>
        <w:jc w:val="both"/>
        <w:rPr>
          <w:sz w:val="24"/>
          <w:szCs w:val="24"/>
        </w:rPr>
      </w:pPr>
      <w:r>
        <w:rPr>
          <w:sz w:val="24"/>
          <w:szCs w:val="24"/>
        </w:rPr>
        <w:t>Absence of Trust</w:t>
      </w:r>
    </w:p>
    <w:p w14:paraId="136A463C" w14:textId="77777777" w:rsidR="00E91FB4" w:rsidRDefault="00E91FB4" w:rsidP="00E91FB4">
      <w:pPr>
        <w:pStyle w:val="ListParagraph"/>
        <w:numPr>
          <w:ilvl w:val="0"/>
          <w:numId w:val="8"/>
        </w:numPr>
        <w:ind w:right="237"/>
        <w:jc w:val="both"/>
        <w:rPr>
          <w:sz w:val="24"/>
          <w:szCs w:val="24"/>
        </w:rPr>
      </w:pPr>
      <w:r>
        <w:rPr>
          <w:sz w:val="24"/>
          <w:szCs w:val="24"/>
        </w:rPr>
        <w:t>Fear of Conflict</w:t>
      </w:r>
    </w:p>
    <w:p w14:paraId="6F15165B" w14:textId="77777777" w:rsidR="00E91FB4" w:rsidRDefault="00E91FB4" w:rsidP="00E91FB4">
      <w:pPr>
        <w:pStyle w:val="ListParagraph"/>
        <w:numPr>
          <w:ilvl w:val="0"/>
          <w:numId w:val="8"/>
        </w:numPr>
        <w:ind w:right="237"/>
        <w:jc w:val="both"/>
        <w:rPr>
          <w:sz w:val="24"/>
          <w:szCs w:val="24"/>
        </w:rPr>
      </w:pPr>
      <w:r>
        <w:rPr>
          <w:sz w:val="24"/>
          <w:szCs w:val="24"/>
        </w:rPr>
        <w:t>Lack of Commitment</w:t>
      </w:r>
    </w:p>
    <w:p w14:paraId="1707817E" w14:textId="77777777" w:rsidR="00E91FB4" w:rsidRDefault="00E91FB4" w:rsidP="00E91FB4">
      <w:pPr>
        <w:pStyle w:val="ListParagraph"/>
        <w:numPr>
          <w:ilvl w:val="0"/>
          <w:numId w:val="8"/>
        </w:numPr>
        <w:ind w:right="237"/>
        <w:jc w:val="both"/>
        <w:rPr>
          <w:sz w:val="24"/>
          <w:szCs w:val="24"/>
        </w:rPr>
      </w:pPr>
      <w:r>
        <w:rPr>
          <w:sz w:val="24"/>
          <w:szCs w:val="24"/>
        </w:rPr>
        <w:t>Avoidance of Accountability</w:t>
      </w:r>
    </w:p>
    <w:p w14:paraId="31432A00" w14:textId="149B89AA" w:rsidR="006E1DF2" w:rsidRDefault="00E91FB4" w:rsidP="006E1DF2">
      <w:pPr>
        <w:pStyle w:val="ListParagraph"/>
        <w:numPr>
          <w:ilvl w:val="0"/>
          <w:numId w:val="8"/>
        </w:numPr>
        <w:ind w:right="237"/>
        <w:jc w:val="both"/>
        <w:rPr>
          <w:sz w:val="24"/>
          <w:szCs w:val="24"/>
        </w:rPr>
      </w:pPr>
      <w:r>
        <w:rPr>
          <w:sz w:val="24"/>
          <w:szCs w:val="24"/>
        </w:rPr>
        <w:t>Inattention to results</w:t>
      </w:r>
    </w:p>
    <w:p w14:paraId="2DFCEE90" w14:textId="77777777" w:rsidR="00D2595C" w:rsidRDefault="00D2595C" w:rsidP="00D2595C">
      <w:pPr>
        <w:pStyle w:val="ListParagraph"/>
        <w:ind w:right="237"/>
        <w:jc w:val="both"/>
        <w:rPr>
          <w:sz w:val="24"/>
          <w:szCs w:val="24"/>
        </w:rPr>
      </w:pPr>
    </w:p>
    <w:p w14:paraId="0A9D0E3A" w14:textId="30C83F14" w:rsidR="006E1DF2" w:rsidRDefault="006E1DF2" w:rsidP="006E1DF2">
      <w:pPr>
        <w:ind w:right="237"/>
        <w:jc w:val="both"/>
        <w:rPr>
          <w:sz w:val="24"/>
          <w:szCs w:val="24"/>
        </w:rPr>
      </w:pPr>
      <w:r>
        <w:rPr>
          <w:sz w:val="24"/>
          <w:szCs w:val="24"/>
        </w:rPr>
        <w:t xml:space="preserve">These dysfunctions form a model. If one fails, it </w:t>
      </w:r>
      <w:r w:rsidR="00845941">
        <w:rPr>
          <w:sz w:val="24"/>
          <w:szCs w:val="24"/>
        </w:rPr>
        <w:t>influences</w:t>
      </w:r>
      <w:r>
        <w:rPr>
          <w:sz w:val="24"/>
          <w:szCs w:val="24"/>
        </w:rPr>
        <w:t xml:space="preserve"> the others. </w:t>
      </w:r>
    </w:p>
    <w:p w14:paraId="3733BD23" w14:textId="56EBC526" w:rsidR="00B1193A" w:rsidRDefault="00B1193A" w:rsidP="006E1DF2">
      <w:pPr>
        <w:ind w:right="237"/>
        <w:jc w:val="both"/>
        <w:rPr>
          <w:sz w:val="24"/>
          <w:szCs w:val="24"/>
        </w:rPr>
      </w:pPr>
    </w:p>
    <w:p w14:paraId="2DF7300D" w14:textId="225F1B66" w:rsidR="00B1193A" w:rsidRDefault="00B1193A" w:rsidP="006E1DF2">
      <w:pPr>
        <w:ind w:right="237"/>
        <w:jc w:val="both"/>
        <w:rPr>
          <w:sz w:val="24"/>
          <w:szCs w:val="24"/>
        </w:rPr>
      </w:pPr>
      <w:r>
        <w:rPr>
          <w:sz w:val="24"/>
          <w:szCs w:val="24"/>
        </w:rPr>
        <w:t>Trust is an important part of any relationship, especially as an officer. You have to trust your team with your life. To build trust individuals need to be open and honest with one another, even</w:t>
      </w:r>
      <w:r w:rsidR="00D64308">
        <w:rPr>
          <w:sz w:val="24"/>
          <w:szCs w:val="24"/>
        </w:rPr>
        <w:t xml:space="preserve"> about</w:t>
      </w:r>
      <w:r>
        <w:rPr>
          <w:sz w:val="24"/>
          <w:szCs w:val="24"/>
        </w:rPr>
        <w:t xml:space="preserve"> mistakes that have been made or weaknesses that they have. I know I have a weakness when it comes to traffic offences. As I am open about this weakness, my team are more th</w:t>
      </w:r>
      <w:r w:rsidR="00D64308">
        <w:rPr>
          <w:sz w:val="24"/>
          <w:szCs w:val="24"/>
        </w:rPr>
        <w:t>a</w:t>
      </w:r>
      <w:r>
        <w:rPr>
          <w:sz w:val="24"/>
          <w:szCs w:val="24"/>
        </w:rPr>
        <w:t>n willing to help me. If I wasn’t honest about this weakness, it might cause conflict</w:t>
      </w:r>
      <w:r w:rsidR="00501F55">
        <w:rPr>
          <w:sz w:val="24"/>
          <w:szCs w:val="24"/>
        </w:rPr>
        <w:t xml:space="preserve"> as I wouldn’t be able to</w:t>
      </w:r>
      <w:r>
        <w:rPr>
          <w:sz w:val="24"/>
          <w:szCs w:val="24"/>
        </w:rPr>
        <w:t xml:space="preserve"> </w:t>
      </w:r>
      <w:r w:rsidR="00BF4918">
        <w:rPr>
          <w:sz w:val="24"/>
          <w:szCs w:val="24"/>
        </w:rPr>
        <w:t>conduct</w:t>
      </w:r>
      <w:r w:rsidR="00501F55">
        <w:rPr>
          <w:sz w:val="24"/>
          <w:szCs w:val="24"/>
        </w:rPr>
        <w:t xml:space="preserve"> my job effectively. </w:t>
      </w:r>
    </w:p>
    <w:p w14:paraId="3B4ECAD3" w14:textId="4F43DB75" w:rsidR="001652AC" w:rsidRDefault="001652AC" w:rsidP="006E1DF2">
      <w:pPr>
        <w:ind w:right="237"/>
        <w:jc w:val="both"/>
        <w:rPr>
          <w:sz w:val="24"/>
          <w:szCs w:val="24"/>
        </w:rPr>
      </w:pPr>
    </w:p>
    <w:p w14:paraId="7946FAEE" w14:textId="77DB4935" w:rsidR="003C28BB" w:rsidRDefault="003C28BB" w:rsidP="006E1DF2">
      <w:pPr>
        <w:ind w:right="237"/>
        <w:jc w:val="both"/>
        <w:rPr>
          <w:sz w:val="24"/>
          <w:szCs w:val="24"/>
        </w:rPr>
      </w:pPr>
      <w:r>
        <w:rPr>
          <w:sz w:val="24"/>
          <w:szCs w:val="24"/>
        </w:rPr>
        <w:t>Although conflict is mainly seen as a negative, it can also be positive</w:t>
      </w:r>
      <w:r w:rsidR="00112E54">
        <w:rPr>
          <w:sz w:val="24"/>
          <w:szCs w:val="24"/>
        </w:rPr>
        <w:t xml:space="preserve"> (healthy conflict)</w:t>
      </w:r>
      <w:r>
        <w:rPr>
          <w:sz w:val="24"/>
          <w:szCs w:val="24"/>
        </w:rPr>
        <w:t xml:space="preserve">. When there is trust within a team, members can talk openly in a manner that does not cause offence to anyone. Teams </w:t>
      </w:r>
      <w:r w:rsidR="00BF4918">
        <w:rPr>
          <w:sz w:val="24"/>
          <w:szCs w:val="24"/>
        </w:rPr>
        <w:t>can</w:t>
      </w:r>
      <w:r>
        <w:rPr>
          <w:sz w:val="24"/>
          <w:szCs w:val="24"/>
        </w:rPr>
        <w:t xml:space="preserve"> discuss ideas without members</w:t>
      </w:r>
      <w:r w:rsidR="00D64308">
        <w:rPr>
          <w:sz w:val="24"/>
          <w:szCs w:val="24"/>
        </w:rPr>
        <w:t xml:space="preserve"> of the team</w:t>
      </w:r>
      <w:r>
        <w:rPr>
          <w:sz w:val="24"/>
          <w:szCs w:val="24"/>
        </w:rPr>
        <w:t xml:space="preserve"> becoming defensive. </w:t>
      </w:r>
    </w:p>
    <w:p w14:paraId="064FEBB5" w14:textId="43123E5E" w:rsidR="00112E54" w:rsidRDefault="00112E54" w:rsidP="006E1DF2">
      <w:pPr>
        <w:ind w:right="237"/>
        <w:jc w:val="both"/>
        <w:rPr>
          <w:sz w:val="24"/>
          <w:szCs w:val="24"/>
        </w:rPr>
      </w:pPr>
    </w:p>
    <w:p w14:paraId="2DEF7E28" w14:textId="04D07569" w:rsidR="00112E54" w:rsidRDefault="00112E54" w:rsidP="006E1DF2">
      <w:pPr>
        <w:ind w:right="237"/>
        <w:jc w:val="both"/>
        <w:rPr>
          <w:sz w:val="24"/>
          <w:szCs w:val="24"/>
        </w:rPr>
      </w:pPr>
      <w:r>
        <w:rPr>
          <w:sz w:val="24"/>
          <w:szCs w:val="24"/>
        </w:rPr>
        <w:t>If there is a lack of healthy conflict</w:t>
      </w:r>
      <w:r w:rsidR="00F2541A">
        <w:rPr>
          <w:sz w:val="24"/>
          <w:szCs w:val="24"/>
        </w:rPr>
        <w:t>, there may be a lack of commitment. Without discussions of ideas</w:t>
      </w:r>
      <w:r w:rsidR="00BF4918">
        <w:rPr>
          <w:sz w:val="24"/>
          <w:szCs w:val="24"/>
        </w:rPr>
        <w:t>,</w:t>
      </w:r>
      <w:r w:rsidR="00F2541A">
        <w:rPr>
          <w:sz w:val="24"/>
          <w:szCs w:val="24"/>
        </w:rPr>
        <w:t xml:space="preserve"> some team members may feel that their voices are not being heard, causing lack of commitment, meaning decisions aren’t being made. </w:t>
      </w:r>
    </w:p>
    <w:p w14:paraId="4C34E934" w14:textId="77777777" w:rsidR="00BF4918" w:rsidRDefault="00BF4918" w:rsidP="006E1DF2">
      <w:pPr>
        <w:ind w:right="237"/>
        <w:jc w:val="both"/>
        <w:rPr>
          <w:sz w:val="24"/>
          <w:szCs w:val="24"/>
        </w:rPr>
      </w:pPr>
    </w:p>
    <w:p w14:paraId="24807071" w14:textId="343ECA5E" w:rsidR="00F2541A" w:rsidRDefault="00F2541A" w:rsidP="006E1DF2">
      <w:pPr>
        <w:ind w:right="237"/>
        <w:jc w:val="both"/>
        <w:rPr>
          <w:sz w:val="24"/>
          <w:szCs w:val="24"/>
        </w:rPr>
      </w:pPr>
      <w:r>
        <w:rPr>
          <w:sz w:val="24"/>
          <w:szCs w:val="24"/>
        </w:rPr>
        <w:t>If there is no commitment, avoidance of accountability develops. As no decisions have been made, there is no clear goal</w:t>
      </w:r>
      <w:r w:rsidR="009132ED">
        <w:rPr>
          <w:sz w:val="24"/>
          <w:szCs w:val="24"/>
        </w:rPr>
        <w:t xml:space="preserve"> for teams to work together to achieve. As </w:t>
      </w:r>
      <w:r w:rsidR="009132ED">
        <w:rPr>
          <w:sz w:val="24"/>
          <w:szCs w:val="24"/>
        </w:rPr>
        <w:lastRenderedPageBreak/>
        <w:t xml:space="preserve">there is no clear goal, certain team members will </w:t>
      </w:r>
      <w:r w:rsidR="00D64308">
        <w:rPr>
          <w:sz w:val="24"/>
          <w:szCs w:val="24"/>
        </w:rPr>
        <w:t>a</w:t>
      </w:r>
      <w:r w:rsidR="009132ED">
        <w:rPr>
          <w:sz w:val="24"/>
          <w:szCs w:val="24"/>
        </w:rPr>
        <w:t xml:space="preserve">void accountability, blaming others for not achieving the goal. Or they may rely on more focused members of the team to complete the jobs for them. This will cause conflict as the members of the team that get relied on will get annoyed with having to do more of the job. </w:t>
      </w:r>
    </w:p>
    <w:p w14:paraId="2AF008C6" w14:textId="558D539E" w:rsidR="007C741F" w:rsidRDefault="007C741F" w:rsidP="006E1DF2">
      <w:pPr>
        <w:ind w:right="237"/>
        <w:jc w:val="both"/>
        <w:rPr>
          <w:sz w:val="24"/>
          <w:szCs w:val="24"/>
        </w:rPr>
      </w:pPr>
    </w:p>
    <w:p w14:paraId="341B547E" w14:textId="2303C1A1" w:rsidR="00E91FB4" w:rsidRDefault="00CE5B63" w:rsidP="00340E9A">
      <w:pPr>
        <w:ind w:right="237"/>
        <w:jc w:val="both"/>
        <w:rPr>
          <w:sz w:val="24"/>
          <w:szCs w:val="24"/>
        </w:rPr>
      </w:pPr>
      <w:r>
        <w:rPr>
          <w:sz w:val="24"/>
          <w:szCs w:val="24"/>
        </w:rPr>
        <w:t>Without</w:t>
      </w:r>
      <w:r w:rsidR="00A554C1">
        <w:rPr>
          <w:sz w:val="24"/>
          <w:szCs w:val="24"/>
        </w:rPr>
        <w:t xml:space="preserve"> accountability team members put their own individuals needs before the teams. If this happens</w:t>
      </w:r>
      <w:r w:rsidR="00F11B1A">
        <w:rPr>
          <w:sz w:val="24"/>
          <w:szCs w:val="24"/>
        </w:rPr>
        <w:t xml:space="preserve">, </w:t>
      </w:r>
      <w:r w:rsidR="00A554C1">
        <w:rPr>
          <w:sz w:val="24"/>
          <w:szCs w:val="24"/>
        </w:rPr>
        <w:t>the team</w:t>
      </w:r>
      <w:r w:rsidR="00A35320">
        <w:rPr>
          <w:sz w:val="24"/>
          <w:szCs w:val="24"/>
        </w:rPr>
        <w:t>’</w:t>
      </w:r>
      <w:r w:rsidR="00A554C1">
        <w:rPr>
          <w:sz w:val="24"/>
          <w:szCs w:val="24"/>
        </w:rPr>
        <w:t>s goal will not be achieved</w:t>
      </w:r>
      <w:r w:rsidR="00D64308">
        <w:rPr>
          <w:sz w:val="24"/>
          <w:szCs w:val="24"/>
        </w:rPr>
        <w:t>.</w:t>
      </w:r>
    </w:p>
    <w:p w14:paraId="6AAF62B2" w14:textId="2FF91C10" w:rsidR="00D64308" w:rsidRPr="00E676F7" w:rsidRDefault="00D64308" w:rsidP="00340E9A">
      <w:pPr>
        <w:ind w:right="237"/>
        <w:jc w:val="both"/>
        <w:rPr>
          <w:sz w:val="24"/>
          <w:szCs w:val="24"/>
        </w:rPr>
      </w:pPr>
      <w:r>
        <w:rPr>
          <w:sz w:val="24"/>
          <w:szCs w:val="24"/>
        </w:rPr>
        <w:t xml:space="preserve">I have seen this happen in my team. There has been an incident where an offence has been committed leading to an individual being arrested and conveyed to custody. There are numerous witnesses, meaning many witness statements </w:t>
      </w:r>
      <w:r w:rsidR="00BF4918">
        <w:rPr>
          <w:sz w:val="24"/>
          <w:szCs w:val="24"/>
        </w:rPr>
        <w:t>must</w:t>
      </w:r>
      <w:r>
        <w:rPr>
          <w:sz w:val="24"/>
          <w:szCs w:val="24"/>
        </w:rPr>
        <w:t xml:space="preserve"> be obtained. One officer stays with the witnesses, while another officer conveys to offender to custody. After this officer has booked the offender in, instead of heading back to the scene to help the other officer take statements, he is heard PNC’ing</w:t>
      </w:r>
      <w:r w:rsidR="00BF4918">
        <w:rPr>
          <w:sz w:val="24"/>
          <w:szCs w:val="24"/>
        </w:rPr>
        <w:t xml:space="preserve"> cars</w:t>
      </w:r>
      <w:r>
        <w:rPr>
          <w:sz w:val="24"/>
          <w:szCs w:val="24"/>
        </w:rPr>
        <w:t xml:space="preserve"> over the radio. With 4-5 statements to obtain, this caused conflict, as the officer who has PNC’d vehicles has put his own individuals needs above the teams, which is to complete statements and other </w:t>
      </w:r>
      <w:r w:rsidR="000772AD">
        <w:rPr>
          <w:sz w:val="24"/>
          <w:szCs w:val="24"/>
        </w:rPr>
        <w:t>outstanding enquiries.</w:t>
      </w:r>
    </w:p>
    <w:p w14:paraId="4E9085BF" w14:textId="790A1344" w:rsidR="00025650" w:rsidRDefault="00025650" w:rsidP="00340E9A">
      <w:pPr>
        <w:ind w:right="237"/>
        <w:jc w:val="both"/>
        <w:rPr>
          <w:sz w:val="24"/>
          <w:szCs w:val="24"/>
        </w:rPr>
      </w:pPr>
    </w:p>
    <w:p w14:paraId="1291FF68" w14:textId="5B58DFCE" w:rsidR="00516674" w:rsidRDefault="00516674" w:rsidP="00340E9A">
      <w:pPr>
        <w:ind w:right="237"/>
        <w:jc w:val="both"/>
        <w:rPr>
          <w:sz w:val="24"/>
          <w:szCs w:val="24"/>
        </w:rPr>
      </w:pPr>
      <w:r>
        <w:rPr>
          <w:sz w:val="24"/>
          <w:szCs w:val="24"/>
        </w:rPr>
        <w:t>According to Lencioni (2005), a team is truly cohesive:</w:t>
      </w:r>
    </w:p>
    <w:p w14:paraId="7B8EC556" w14:textId="77777777" w:rsidR="00D2595C" w:rsidRDefault="00D2595C" w:rsidP="00340E9A">
      <w:pPr>
        <w:ind w:right="237"/>
        <w:jc w:val="both"/>
        <w:rPr>
          <w:sz w:val="24"/>
          <w:szCs w:val="24"/>
        </w:rPr>
      </w:pPr>
    </w:p>
    <w:p w14:paraId="300EC4A1" w14:textId="3F3BB9D0" w:rsidR="00516674" w:rsidRDefault="00516674" w:rsidP="00516674">
      <w:pPr>
        <w:pStyle w:val="ListParagraph"/>
        <w:numPr>
          <w:ilvl w:val="0"/>
          <w:numId w:val="9"/>
        </w:numPr>
        <w:ind w:right="237"/>
        <w:jc w:val="both"/>
        <w:rPr>
          <w:sz w:val="24"/>
          <w:szCs w:val="24"/>
        </w:rPr>
      </w:pPr>
      <w:r>
        <w:rPr>
          <w:sz w:val="24"/>
          <w:szCs w:val="24"/>
        </w:rPr>
        <w:t>If they trust each other</w:t>
      </w:r>
    </w:p>
    <w:p w14:paraId="71542379" w14:textId="72175262" w:rsidR="00516674" w:rsidRDefault="00516674" w:rsidP="00516674">
      <w:pPr>
        <w:pStyle w:val="ListParagraph"/>
        <w:numPr>
          <w:ilvl w:val="0"/>
          <w:numId w:val="9"/>
        </w:numPr>
        <w:ind w:right="237"/>
        <w:jc w:val="both"/>
        <w:rPr>
          <w:sz w:val="24"/>
          <w:szCs w:val="24"/>
        </w:rPr>
      </w:pPr>
      <w:r>
        <w:rPr>
          <w:sz w:val="24"/>
          <w:szCs w:val="24"/>
        </w:rPr>
        <w:t>If they engage in unfiltered conflict, discussing ideas</w:t>
      </w:r>
    </w:p>
    <w:p w14:paraId="03C06F2B" w14:textId="62C93A67" w:rsidR="00516674" w:rsidRDefault="00516674" w:rsidP="00516674">
      <w:pPr>
        <w:pStyle w:val="ListParagraph"/>
        <w:numPr>
          <w:ilvl w:val="0"/>
          <w:numId w:val="9"/>
        </w:numPr>
        <w:ind w:right="237"/>
        <w:jc w:val="both"/>
        <w:rPr>
          <w:sz w:val="24"/>
          <w:szCs w:val="24"/>
        </w:rPr>
      </w:pPr>
      <w:r>
        <w:rPr>
          <w:sz w:val="24"/>
          <w:szCs w:val="24"/>
        </w:rPr>
        <w:t>If they commit to decisions and goals.</w:t>
      </w:r>
    </w:p>
    <w:p w14:paraId="53E68A22" w14:textId="30CF2384" w:rsidR="00516674" w:rsidRDefault="00516674" w:rsidP="00516674">
      <w:pPr>
        <w:pStyle w:val="ListParagraph"/>
        <w:numPr>
          <w:ilvl w:val="0"/>
          <w:numId w:val="9"/>
        </w:numPr>
        <w:ind w:right="237"/>
        <w:jc w:val="both"/>
        <w:rPr>
          <w:sz w:val="24"/>
          <w:szCs w:val="24"/>
        </w:rPr>
      </w:pPr>
      <w:r>
        <w:rPr>
          <w:sz w:val="24"/>
          <w:szCs w:val="24"/>
        </w:rPr>
        <w:t>If they hold one another accountable for achieving these goals.</w:t>
      </w:r>
    </w:p>
    <w:p w14:paraId="15923A26" w14:textId="0C82EEA6" w:rsidR="00516674" w:rsidRDefault="00516674" w:rsidP="00516674">
      <w:pPr>
        <w:pStyle w:val="ListParagraph"/>
        <w:numPr>
          <w:ilvl w:val="0"/>
          <w:numId w:val="9"/>
        </w:numPr>
        <w:ind w:right="237"/>
        <w:jc w:val="both"/>
        <w:rPr>
          <w:sz w:val="24"/>
          <w:szCs w:val="24"/>
        </w:rPr>
      </w:pPr>
      <w:r>
        <w:rPr>
          <w:sz w:val="24"/>
          <w:szCs w:val="24"/>
        </w:rPr>
        <w:t xml:space="preserve">If they focus on achieving collective results. </w:t>
      </w:r>
    </w:p>
    <w:p w14:paraId="160A0DAE" w14:textId="79116420" w:rsidR="000E3665" w:rsidRDefault="000E3665" w:rsidP="000E3665">
      <w:pPr>
        <w:ind w:right="237"/>
        <w:jc w:val="both"/>
        <w:rPr>
          <w:sz w:val="24"/>
          <w:szCs w:val="24"/>
        </w:rPr>
      </w:pPr>
    </w:p>
    <w:p w14:paraId="2B3B1A0F" w14:textId="71D99EE6" w:rsidR="000E3665" w:rsidRDefault="000E3665" w:rsidP="000E3665">
      <w:pPr>
        <w:ind w:right="237"/>
        <w:jc w:val="both"/>
        <w:rPr>
          <w:sz w:val="24"/>
          <w:szCs w:val="24"/>
        </w:rPr>
      </w:pPr>
      <w:bookmarkStart w:id="1" w:name="_Hlk69300738"/>
      <w:r>
        <w:rPr>
          <w:sz w:val="24"/>
          <w:szCs w:val="24"/>
        </w:rPr>
        <w:t>If a team is not functioning, then the GRPI model can be used to diagnose the problems</w:t>
      </w:r>
      <w:r w:rsidR="005F715C">
        <w:rPr>
          <w:sz w:val="24"/>
          <w:szCs w:val="24"/>
        </w:rPr>
        <w:t xml:space="preserve"> and increase the effectiveness of a team</w:t>
      </w:r>
      <w:r>
        <w:rPr>
          <w:sz w:val="24"/>
          <w:szCs w:val="24"/>
        </w:rPr>
        <w:t xml:space="preserve">. This model was developed by an organizational theorist Richard Beckhard in the 1970’s. </w:t>
      </w:r>
      <w:r w:rsidR="005F715C">
        <w:rPr>
          <w:sz w:val="24"/>
          <w:szCs w:val="24"/>
        </w:rPr>
        <w:t>GRPI stands for:</w:t>
      </w:r>
    </w:p>
    <w:p w14:paraId="44B1C03C" w14:textId="77777777" w:rsidR="00203B69" w:rsidRDefault="00203B69" w:rsidP="000E3665">
      <w:pPr>
        <w:ind w:right="237"/>
        <w:jc w:val="both"/>
        <w:rPr>
          <w:sz w:val="24"/>
          <w:szCs w:val="24"/>
        </w:rPr>
      </w:pPr>
    </w:p>
    <w:p w14:paraId="33B768CC" w14:textId="5C9F1A63" w:rsidR="005F715C" w:rsidRDefault="005F715C" w:rsidP="005F715C">
      <w:pPr>
        <w:pStyle w:val="ListParagraph"/>
        <w:numPr>
          <w:ilvl w:val="0"/>
          <w:numId w:val="6"/>
        </w:numPr>
        <w:ind w:right="237"/>
        <w:jc w:val="both"/>
        <w:rPr>
          <w:sz w:val="24"/>
          <w:szCs w:val="24"/>
        </w:rPr>
      </w:pPr>
      <w:r w:rsidRPr="00BF4918">
        <w:rPr>
          <w:b/>
          <w:bCs/>
          <w:sz w:val="24"/>
          <w:szCs w:val="24"/>
        </w:rPr>
        <w:t>Goals</w:t>
      </w:r>
      <w:r>
        <w:rPr>
          <w:sz w:val="24"/>
          <w:szCs w:val="24"/>
        </w:rPr>
        <w:t xml:space="preserve">- If there is a clear goal, a team is mostly like to be more effective. Members of the team will </w:t>
      </w:r>
      <w:r w:rsidR="00203B69">
        <w:rPr>
          <w:sz w:val="24"/>
          <w:szCs w:val="24"/>
        </w:rPr>
        <w:t xml:space="preserve">understand what is needed to achieve the goal and how to achieve it. </w:t>
      </w:r>
    </w:p>
    <w:p w14:paraId="1B95CB25" w14:textId="77777777" w:rsidR="00203B69" w:rsidRDefault="00203B69" w:rsidP="00203B69">
      <w:pPr>
        <w:pStyle w:val="ListParagraph"/>
        <w:ind w:right="237"/>
        <w:jc w:val="both"/>
        <w:rPr>
          <w:sz w:val="24"/>
          <w:szCs w:val="24"/>
        </w:rPr>
      </w:pPr>
    </w:p>
    <w:p w14:paraId="1E4BB792" w14:textId="7EDBFFD8" w:rsidR="00203B69" w:rsidRDefault="005F715C" w:rsidP="005F715C">
      <w:pPr>
        <w:pStyle w:val="ListParagraph"/>
        <w:numPr>
          <w:ilvl w:val="0"/>
          <w:numId w:val="6"/>
        </w:numPr>
        <w:ind w:right="237"/>
        <w:jc w:val="both"/>
        <w:rPr>
          <w:sz w:val="24"/>
          <w:szCs w:val="24"/>
        </w:rPr>
      </w:pPr>
      <w:r w:rsidRPr="00BF4918">
        <w:rPr>
          <w:b/>
          <w:bCs/>
          <w:sz w:val="24"/>
          <w:szCs w:val="24"/>
        </w:rPr>
        <w:t>Roles</w:t>
      </w:r>
      <w:r w:rsidR="00203B69">
        <w:rPr>
          <w:sz w:val="24"/>
          <w:szCs w:val="24"/>
        </w:rPr>
        <w:t xml:space="preserve">- Once the goal has been identified it is important to identify individual roles for the team. This is where the leader, in my situation my sergeant, will identify roles and </w:t>
      </w:r>
      <w:r w:rsidR="009258CB">
        <w:rPr>
          <w:sz w:val="24"/>
          <w:szCs w:val="24"/>
        </w:rPr>
        <w:t>assign tasks to each member of the team, therefore working collectively to achieve the goal.</w:t>
      </w:r>
    </w:p>
    <w:p w14:paraId="4CEB1A8F" w14:textId="02B66270" w:rsidR="005F715C" w:rsidRPr="00BF4918" w:rsidRDefault="005F715C" w:rsidP="00BF4918">
      <w:pPr>
        <w:ind w:right="237"/>
        <w:jc w:val="both"/>
        <w:rPr>
          <w:sz w:val="24"/>
          <w:szCs w:val="24"/>
        </w:rPr>
      </w:pPr>
    </w:p>
    <w:p w14:paraId="4990A397" w14:textId="37A45802" w:rsidR="009258CB" w:rsidRDefault="005F715C" w:rsidP="005F715C">
      <w:pPr>
        <w:pStyle w:val="ListParagraph"/>
        <w:numPr>
          <w:ilvl w:val="0"/>
          <w:numId w:val="6"/>
        </w:numPr>
        <w:ind w:right="237"/>
        <w:jc w:val="both"/>
        <w:rPr>
          <w:sz w:val="24"/>
          <w:szCs w:val="24"/>
        </w:rPr>
      </w:pPr>
      <w:r w:rsidRPr="00BF4918">
        <w:rPr>
          <w:b/>
          <w:bCs/>
          <w:sz w:val="24"/>
          <w:szCs w:val="24"/>
        </w:rPr>
        <w:t>Processes</w:t>
      </w:r>
      <w:r w:rsidR="00203B69">
        <w:rPr>
          <w:sz w:val="24"/>
          <w:szCs w:val="24"/>
        </w:rPr>
        <w:t>- T</w:t>
      </w:r>
      <w:r w:rsidR="009258CB">
        <w:rPr>
          <w:sz w:val="24"/>
          <w:szCs w:val="24"/>
        </w:rPr>
        <w:t>his is the process of how to get things done. I</w:t>
      </w:r>
      <w:r w:rsidR="00203B69">
        <w:rPr>
          <w:sz w:val="24"/>
          <w:szCs w:val="24"/>
        </w:rPr>
        <w:t>t involves the</w:t>
      </w:r>
      <w:r w:rsidR="009258CB">
        <w:rPr>
          <w:sz w:val="24"/>
          <w:szCs w:val="24"/>
        </w:rPr>
        <w:t xml:space="preserve"> leader, my</w:t>
      </w:r>
      <w:r w:rsidR="00203B69">
        <w:rPr>
          <w:sz w:val="24"/>
          <w:szCs w:val="24"/>
        </w:rPr>
        <w:t xml:space="preserve"> sergeant</w:t>
      </w:r>
      <w:r w:rsidR="009258CB">
        <w:rPr>
          <w:sz w:val="24"/>
          <w:szCs w:val="24"/>
        </w:rPr>
        <w:t>, to</w:t>
      </w:r>
      <w:r w:rsidR="00203B69">
        <w:rPr>
          <w:sz w:val="24"/>
          <w:szCs w:val="24"/>
        </w:rPr>
        <w:t xml:space="preserve"> </w:t>
      </w:r>
      <w:r w:rsidR="009258CB">
        <w:rPr>
          <w:sz w:val="24"/>
          <w:szCs w:val="24"/>
        </w:rPr>
        <w:t>communicate</w:t>
      </w:r>
      <w:r w:rsidR="00203B69">
        <w:rPr>
          <w:sz w:val="24"/>
          <w:szCs w:val="24"/>
        </w:rPr>
        <w:t xml:space="preserve"> with the team</w:t>
      </w:r>
      <w:r w:rsidR="009258CB">
        <w:rPr>
          <w:sz w:val="24"/>
          <w:szCs w:val="24"/>
        </w:rPr>
        <w:t xml:space="preserve"> and making decisions on who to assign what tasks</w:t>
      </w:r>
      <w:r w:rsidR="00D2595C">
        <w:rPr>
          <w:sz w:val="24"/>
          <w:szCs w:val="24"/>
        </w:rPr>
        <w:t xml:space="preserve"> to</w:t>
      </w:r>
      <w:r w:rsidR="009258CB">
        <w:rPr>
          <w:sz w:val="24"/>
          <w:szCs w:val="24"/>
        </w:rPr>
        <w:t xml:space="preserve"> in order to for the team to achieve the goal effectively.</w:t>
      </w:r>
    </w:p>
    <w:p w14:paraId="19FDA12C" w14:textId="77777777" w:rsidR="00F05E53" w:rsidRDefault="00F05E53" w:rsidP="00F05E53">
      <w:pPr>
        <w:pStyle w:val="ListParagraph"/>
        <w:ind w:right="237"/>
        <w:jc w:val="both"/>
        <w:rPr>
          <w:sz w:val="24"/>
          <w:szCs w:val="24"/>
        </w:rPr>
      </w:pPr>
    </w:p>
    <w:p w14:paraId="67C27B1B" w14:textId="77777777" w:rsidR="00845941" w:rsidRDefault="005F715C" w:rsidP="00B31F2F">
      <w:pPr>
        <w:pStyle w:val="ListParagraph"/>
        <w:numPr>
          <w:ilvl w:val="0"/>
          <w:numId w:val="6"/>
        </w:numPr>
        <w:ind w:right="237"/>
        <w:jc w:val="both"/>
        <w:rPr>
          <w:color w:val="FF0000"/>
          <w:sz w:val="24"/>
          <w:szCs w:val="24"/>
        </w:rPr>
      </w:pPr>
      <w:r w:rsidRPr="00BF4918">
        <w:rPr>
          <w:b/>
          <w:bCs/>
          <w:sz w:val="24"/>
          <w:szCs w:val="24"/>
        </w:rPr>
        <w:t>Interpersonal Relationships</w:t>
      </w:r>
      <w:r w:rsidR="00F05E53">
        <w:rPr>
          <w:sz w:val="24"/>
          <w:szCs w:val="24"/>
        </w:rPr>
        <w:t>- As I have mentioned previously,</w:t>
      </w:r>
      <w:r w:rsidR="00845941">
        <w:rPr>
          <w:sz w:val="24"/>
          <w:szCs w:val="24"/>
        </w:rPr>
        <w:t xml:space="preserve"> negative</w:t>
      </w:r>
      <w:r w:rsidR="00F05E53">
        <w:rPr>
          <w:sz w:val="24"/>
          <w:szCs w:val="24"/>
        </w:rPr>
        <w:t xml:space="preserve"> interactions between members of the team can be the most common issue when it comes to teamwork. </w:t>
      </w:r>
      <w:r w:rsidR="00B42156">
        <w:rPr>
          <w:sz w:val="24"/>
          <w:szCs w:val="24"/>
        </w:rPr>
        <w:t>This can be via differing personalities, lack of communication and</w:t>
      </w:r>
      <w:r w:rsidR="00845941">
        <w:rPr>
          <w:sz w:val="24"/>
          <w:szCs w:val="24"/>
        </w:rPr>
        <w:t xml:space="preserve"> </w:t>
      </w:r>
      <w:r w:rsidR="00B42156">
        <w:rPr>
          <w:sz w:val="24"/>
          <w:szCs w:val="24"/>
        </w:rPr>
        <w:t>lack of trust</w:t>
      </w:r>
      <w:bookmarkEnd w:id="1"/>
      <w:r w:rsidR="00B31F2F" w:rsidRPr="00D2595C">
        <w:rPr>
          <w:color w:val="FF0000"/>
          <w:sz w:val="24"/>
          <w:szCs w:val="24"/>
        </w:rPr>
        <w:t>.</w:t>
      </w:r>
    </w:p>
    <w:p w14:paraId="0C1100D3" w14:textId="77777777" w:rsidR="00440482" w:rsidRDefault="00440482" w:rsidP="00440482">
      <w:pPr>
        <w:ind w:left="360"/>
        <w:rPr>
          <w:color w:val="auto"/>
          <w:sz w:val="24"/>
          <w:szCs w:val="24"/>
        </w:rPr>
      </w:pPr>
    </w:p>
    <w:p w14:paraId="2AF99B3E" w14:textId="319BE22C" w:rsidR="00845941" w:rsidRDefault="00440482" w:rsidP="000D572F">
      <w:pPr>
        <w:rPr>
          <w:color w:val="auto"/>
          <w:sz w:val="24"/>
          <w:szCs w:val="24"/>
        </w:rPr>
      </w:pPr>
      <w:r>
        <w:rPr>
          <w:color w:val="auto"/>
          <w:sz w:val="24"/>
          <w:szCs w:val="24"/>
        </w:rPr>
        <w:t xml:space="preserve">As I have mentioned previously, being a police officer can be a stressful job and we have to work very closely with other members of the shift. I believe that by having </w:t>
      </w:r>
      <w:r>
        <w:rPr>
          <w:color w:val="auto"/>
          <w:sz w:val="24"/>
          <w:szCs w:val="24"/>
        </w:rPr>
        <w:lastRenderedPageBreak/>
        <w:t>conversations with colleagues over a cup of coffee goes a long way in improving interpersonal relationship. I take time to speak to other members of my team, asking questions about things that we may have in common and listening to their response, therefore building a relationship with them, which will le</w:t>
      </w:r>
      <w:r w:rsidR="00A35320">
        <w:rPr>
          <w:color w:val="auto"/>
          <w:sz w:val="24"/>
          <w:szCs w:val="24"/>
        </w:rPr>
        <w:t>a</w:t>
      </w:r>
      <w:r>
        <w:rPr>
          <w:color w:val="auto"/>
          <w:sz w:val="24"/>
          <w:szCs w:val="24"/>
        </w:rPr>
        <w:t>d to better teamwor</w:t>
      </w:r>
      <w:r w:rsidR="000D572F">
        <w:rPr>
          <w:color w:val="auto"/>
          <w:sz w:val="24"/>
          <w:szCs w:val="24"/>
        </w:rPr>
        <w:t>k.</w:t>
      </w:r>
    </w:p>
    <w:p w14:paraId="225BF885" w14:textId="64425071" w:rsidR="000D572F" w:rsidRPr="00440482" w:rsidRDefault="000D572F" w:rsidP="000D572F">
      <w:pPr>
        <w:rPr>
          <w:color w:val="auto"/>
          <w:sz w:val="24"/>
          <w:szCs w:val="24"/>
        </w:rPr>
      </w:pPr>
      <w:r>
        <w:rPr>
          <w:color w:val="auto"/>
          <w:sz w:val="24"/>
          <w:szCs w:val="24"/>
        </w:rPr>
        <w:t>By communicating with each other, it also helps to establish and except a team members weakness which will also help in overcoming conflict.</w:t>
      </w:r>
    </w:p>
    <w:p w14:paraId="1A7CFE9D" w14:textId="77777777" w:rsidR="00A971A2" w:rsidRPr="000D572F" w:rsidRDefault="00A971A2" w:rsidP="000D572F">
      <w:pPr>
        <w:rPr>
          <w:sz w:val="24"/>
          <w:szCs w:val="24"/>
        </w:rPr>
      </w:pPr>
    </w:p>
    <w:p w14:paraId="10835C6A" w14:textId="70350393" w:rsidR="00A971A2" w:rsidRDefault="00DD5A25" w:rsidP="00A971A2">
      <w:pPr>
        <w:ind w:right="237"/>
        <w:jc w:val="both"/>
        <w:rPr>
          <w:sz w:val="24"/>
          <w:szCs w:val="24"/>
        </w:rPr>
      </w:pPr>
      <w:r>
        <w:rPr>
          <w:sz w:val="24"/>
          <w:szCs w:val="24"/>
        </w:rPr>
        <w:t xml:space="preserve">Failing to work as a team may have many consequences. </w:t>
      </w:r>
      <w:r w:rsidR="00425B54">
        <w:rPr>
          <w:sz w:val="24"/>
          <w:szCs w:val="24"/>
        </w:rPr>
        <w:t xml:space="preserve">This can range from causing conflict within you team as I have mentioned previously, to </w:t>
      </w:r>
      <w:r w:rsidR="00282B52">
        <w:rPr>
          <w:sz w:val="24"/>
          <w:szCs w:val="24"/>
        </w:rPr>
        <w:t xml:space="preserve">consequences </w:t>
      </w:r>
      <w:r w:rsidR="00425B54">
        <w:rPr>
          <w:sz w:val="24"/>
          <w:szCs w:val="24"/>
        </w:rPr>
        <w:t>more serious</w:t>
      </w:r>
      <w:r w:rsidR="00282B52">
        <w:rPr>
          <w:sz w:val="24"/>
          <w:szCs w:val="24"/>
        </w:rPr>
        <w:t>.</w:t>
      </w:r>
      <w:r w:rsidR="00A35320">
        <w:rPr>
          <w:sz w:val="24"/>
          <w:szCs w:val="24"/>
        </w:rPr>
        <w:t xml:space="preserve"> </w:t>
      </w:r>
      <w:r>
        <w:rPr>
          <w:sz w:val="24"/>
          <w:szCs w:val="24"/>
        </w:rPr>
        <w:t>Th</w:t>
      </w:r>
      <w:r w:rsidR="00D40E46">
        <w:rPr>
          <w:sz w:val="24"/>
          <w:szCs w:val="24"/>
        </w:rPr>
        <w:t>is</w:t>
      </w:r>
      <w:r>
        <w:rPr>
          <w:sz w:val="24"/>
          <w:szCs w:val="24"/>
        </w:rPr>
        <w:t xml:space="preserve"> can be from not invest</w:t>
      </w:r>
      <w:r w:rsidR="00D40E46">
        <w:rPr>
          <w:sz w:val="24"/>
          <w:szCs w:val="24"/>
        </w:rPr>
        <w:t>i</w:t>
      </w:r>
      <w:r>
        <w:rPr>
          <w:sz w:val="24"/>
          <w:szCs w:val="24"/>
        </w:rPr>
        <w:t>gating a crime properly, ignoring lines of enquiries, which may lead to failings in solving a crime, therefore failing the victim</w:t>
      </w:r>
      <w:r w:rsidR="00D40E46">
        <w:rPr>
          <w:sz w:val="24"/>
          <w:szCs w:val="24"/>
        </w:rPr>
        <w:t xml:space="preserve">. It can also lead to wrongful convictions. </w:t>
      </w:r>
    </w:p>
    <w:p w14:paraId="223D7CF1" w14:textId="2BEEF3CE" w:rsidR="00282B52" w:rsidRDefault="00282B52" w:rsidP="00A971A2">
      <w:pPr>
        <w:ind w:right="237"/>
        <w:jc w:val="both"/>
        <w:rPr>
          <w:sz w:val="24"/>
          <w:szCs w:val="24"/>
        </w:rPr>
      </w:pPr>
    </w:p>
    <w:p w14:paraId="3352A379" w14:textId="2B69A102" w:rsidR="00282B52" w:rsidRDefault="00282B52" w:rsidP="00A971A2">
      <w:pPr>
        <w:ind w:right="237"/>
        <w:jc w:val="both"/>
        <w:rPr>
          <w:sz w:val="24"/>
          <w:szCs w:val="24"/>
        </w:rPr>
      </w:pPr>
      <w:r>
        <w:rPr>
          <w:sz w:val="24"/>
          <w:szCs w:val="24"/>
        </w:rPr>
        <w:t xml:space="preserve">Standards of professional behaviour sets out standards and expectations of behaviour for police officers. They are set out to enable everyone, both police and the public, to know what type of behaviour is acceptable and what is unacceptable. This behaviour is set out in the Code of Ethics, issued by the College of Policing under section 39A Police Act 1996. The code of ethics </w:t>
      </w:r>
      <w:r w:rsidR="003D1EEB">
        <w:rPr>
          <w:sz w:val="24"/>
          <w:szCs w:val="24"/>
        </w:rPr>
        <w:t xml:space="preserve">are </w:t>
      </w:r>
      <w:r>
        <w:rPr>
          <w:sz w:val="24"/>
          <w:szCs w:val="24"/>
        </w:rPr>
        <w:t>appl</w:t>
      </w:r>
      <w:r w:rsidR="003D1EEB">
        <w:rPr>
          <w:sz w:val="24"/>
          <w:szCs w:val="24"/>
        </w:rPr>
        <w:t>ied</w:t>
      </w:r>
      <w:r>
        <w:rPr>
          <w:sz w:val="24"/>
          <w:szCs w:val="24"/>
        </w:rPr>
        <w:t xml:space="preserve"> to everyone in the police</w:t>
      </w:r>
      <w:r w:rsidR="00A35320">
        <w:rPr>
          <w:sz w:val="24"/>
          <w:szCs w:val="24"/>
        </w:rPr>
        <w:t xml:space="preserve"> (Home Office 2020)</w:t>
      </w:r>
    </w:p>
    <w:p w14:paraId="198846D8" w14:textId="05F781A5" w:rsidR="00282B52" w:rsidRDefault="00282B52" w:rsidP="00A971A2">
      <w:pPr>
        <w:ind w:right="237"/>
        <w:jc w:val="both"/>
        <w:rPr>
          <w:sz w:val="24"/>
          <w:szCs w:val="24"/>
        </w:rPr>
      </w:pPr>
    </w:p>
    <w:p w14:paraId="03355283" w14:textId="72E0C6ED" w:rsidR="003D1EEB" w:rsidRDefault="003D1EEB" w:rsidP="00A971A2">
      <w:pPr>
        <w:ind w:right="237"/>
        <w:jc w:val="both"/>
        <w:rPr>
          <w:sz w:val="24"/>
          <w:szCs w:val="24"/>
        </w:rPr>
      </w:pPr>
      <w:r>
        <w:rPr>
          <w:sz w:val="24"/>
          <w:szCs w:val="24"/>
        </w:rPr>
        <w:t>There are ten Standards of Professional Behaviour:</w:t>
      </w:r>
      <w:r w:rsidR="00A35320">
        <w:rPr>
          <w:sz w:val="24"/>
          <w:szCs w:val="24"/>
        </w:rPr>
        <w:t xml:space="preserve"> (Bryant et al 2019)</w:t>
      </w:r>
    </w:p>
    <w:p w14:paraId="632529EC" w14:textId="77777777" w:rsidR="003D1EEB" w:rsidRDefault="003D1EEB" w:rsidP="00A971A2">
      <w:pPr>
        <w:ind w:right="237"/>
        <w:jc w:val="both"/>
        <w:rPr>
          <w:sz w:val="24"/>
          <w:szCs w:val="24"/>
        </w:rPr>
      </w:pPr>
    </w:p>
    <w:p w14:paraId="65C3865E" w14:textId="0FA270E4" w:rsidR="003D1EEB" w:rsidRDefault="003D1EEB" w:rsidP="003D1EEB">
      <w:pPr>
        <w:pStyle w:val="ListParagraph"/>
        <w:numPr>
          <w:ilvl w:val="0"/>
          <w:numId w:val="6"/>
        </w:numPr>
        <w:ind w:right="237"/>
        <w:jc w:val="both"/>
        <w:rPr>
          <w:sz w:val="24"/>
          <w:szCs w:val="24"/>
        </w:rPr>
      </w:pPr>
      <w:r>
        <w:rPr>
          <w:sz w:val="24"/>
          <w:szCs w:val="24"/>
        </w:rPr>
        <w:t>Honesty and Integrity</w:t>
      </w:r>
    </w:p>
    <w:p w14:paraId="65D18DED" w14:textId="0ADB0787" w:rsidR="003D1EEB" w:rsidRDefault="003D1EEB" w:rsidP="003D1EEB">
      <w:pPr>
        <w:pStyle w:val="ListParagraph"/>
        <w:numPr>
          <w:ilvl w:val="0"/>
          <w:numId w:val="6"/>
        </w:numPr>
        <w:ind w:right="237"/>
        <w:jc w:val="both"/>
        <w:rPr>
          <w:sz w:val="24"/>
          <w:szCs w:val="24"/>
        </w:rPr>
      </w:pPr>
      <w:r>
        <w:rPr>
          <w:sz w:val="24"/>
          <w:szCs w:val="24"/>
        </w:rPr>
        <w:t>Authority, respect and courtesy</w:t>
      </w:r>
    </w:p>
    <w:p w14:paraId="0FBC8031" w14:textId="383C69BA" w:rsidR="003D1EEB" w:rsidRDefault="003D1EEB" w:rsidP="003D1EEB">
      <w:pPr>
        <w:pStyle w:val="ListParagraph"/>
        <w:numPr>
          <w:ilvl w:val="0"/>
          <w:numId w:val="6"/>
        </w:numPr>
        <w:ind w:right="237"/>
        <w:jc w:val="both"/>
        <w:rPr>
          <w:sz w:val="24"/>
          <w:szCs w:val="24"/>
        </w:rPr>
      </w:pPr>
      <w:r>
        <w:rPr>
          <w:sz w:val="24"/>
          <w:szCs w:val="24"/>
        </w:rPr>
        <w:t>Equality and diversity</w:t>
      </w:r>
    </w:p>
    <w:p w14:paraId="00B0C96F" w14:textId="7A700F6D" w:rsidR="003D1EEB" w:rsidRDefault="003D1EEB" w:rsidP="003D1EEB">
      <w:pPr>
        <w:pStyle w:val="ListParagraph"/>
        <w:numPr>
          <w:ilvl w:val="0"/>
          <w:numId w:val="6"/>
        </w:numPr>
        <w:ind w:right="237"/>
        <w:jc w:val="both"/>
        <w:rPr>
          <w:sz w:val="24"/>
          <w:szCs w:val="24"/>
        </w:rPr>
      </w:pPr>
      <w:r>
        <w:rPr>
          <w:sz w:val="24"/>
          <w:szCs w:val="24"/>
        </w:rPr>
        <w:t>Use of Force</w:t>
      </w:r>
    </w:p>
    <w:p w14:paraId="380CCBF3" w14:textId="1731C63C" w:rsidR="003D1EEB" w:rsidRDefault="003D1EEB" w:rsidP="003D1EEB">
      <w:pPr>
        <w:pStyle w:val="ListParagraph"/>
        <w:numPr>
          <w:ilvl w:val="0"/>
          <w:numId w:val="6"/>
        </w:numPr>
        <w:ind w:right="237"/>
        <w:jc w:val="both"/>
        <w:rPr>
          <w:sz w:val="24"/>
          <w:szCs w:val="24"/>
        </w:rPr>
      </w:pPr>
      <w:r>
        <w:rPr>
          <w:sz w:val="24"/>
          <w:szCs w:val="24"/>
        </w:rPr>
        <w:t>Orders and Instructions</w:t>
      </w:r>
    </w:p>
    <w:p w14:paraId="31144C7E" w14:textId="159E25DB" w:rsidR="003D1EEB" w:rsidRDefault="003D1EEB" w:rsidP="003D1EEB">
      <w:pPr>
        <w:pStyle w:val="ListParagraph"/>
        <w:numPr>
          <w:ilvl w:val="0"/>
          <w:numId w:val="6"/>
        </w:numPr>
        <w:ind w:right="237"/>
        <w:jc w:val="both"/>
        <w:rPr>
          <w:sz w:val="24"/>
          <w:szCs w:val="24"/>
        </w:rPr>
      </w:pPr>
      <w:bookmarkStart w:id="2" w:name="_Hlk70722768"/>
      <w:r>
        <w:rPr>
          <w:sz w:val="24"/>
          <w:szCs w:val="24"/>
        </w:rPr>
        <w:t>Duties and Responsibilities</w:t>
      </w:r>
    </w:p>
    <w:bookmarkEnd w:id="2"/>
    <w:p w14:paraId="6F1EFD99" w14:textId="6DC17E1B" w:rsidR="003D1EEB" w:rsidRDefault="003D1EEB" w:rsidP="003D1EEB">
      <w:pPr>
        <w:pStyle w:val="ListParagraph"/>
        <w:numPr>
          <w:ilvl w:val="0"/>
          <w:numId w:val="6"/>
        </w:numPr>
        <w:ind w:right="237"/>
        <w:jc w:val="both"/>
        <w:rPr>
          <w:sz w:val="24"/>
          <w:szCs w:val="24"/>
        </w:rPr>
      </w:pPr>
      <w:r>
        <w:rPr>
          <w:sz w:val="24"/>
          <w:szCs w:val="24"/>
        </w:rPr>
        <w:t>Confidentiality</w:t>
      </w:r>
    </w:p>
    <w:p w14:paraId="330FD5E9" w14:textId="507A9A64" w:rsidR="003D1EEB" w:rsidRDefault="003D1EEB" w:rsidP="003D1EEB">
      <w:pPr>
        <w:pStyle w:val="ListParagraph"/>
        <w:numPr>
          <w:ilvl w:val="0"/>
          <w:numId w:val="6"/>
        </w:numPr>
        <w:ind w:right="237"/>
        <w:jc w:val="both"/>
        <w:rPr>
          <w:sz w:val="24"/>
          <w:szCs w:val="24"/>
        </w:rPr>
      </w:pPr>
      <w:r>
        <w:rPr>
          <w:sz w:val="24"/>
          <w:szCs w:val="24"/>
        </w:rPr>
        <w:t>Fitness for work</w:t>
      </w:r>
    </w:p>
    <w:p w14:paraId="0A81C89F" w14:textId="271F4EB1" w:rsidR="003D1EEB" w:rsidRDefault="003D1EEB" w:rsidP="003D1EEB">
      <w:pPr>
        <w:pStyle w:val="ListParagraph"/>
        <w:numPr>
          <w:ilvl w:val="0"/>
          <w:numId w:val="6"/>
        </w:numPr>
        <w:ind w:right="237"/>
        <w:jc w:val="both"/>
        <w:rPr>
          <w:sz w:val="24"/>
          <w:szCs w:val="24"/>
        </w:rPr>
      </w:pPr>
      <w:r>
        <w:rPr>
          <w:sz w:val="24"/>
          <w:szCs w:val="24"/>
        </w:rPr>
        <w:t>Conduct</w:t>
      </w:r>
    </w:p>
    <w:p w14:paraId="771A92C6" w14:textId="7BF3B770" w:rsidR="003D1EEB" w:rsidRDefault="003D1EEB" w:rsidP="003D1EEB">
      <w:pPr>
        <w:pStyle w:val="ListParagraph"/>
        <w:numPr>
          <w:ilvl w:val="0"/>
          <w:numId w:val="6"/>
        </w:numPr>
        <w:ind w:right="237"/>
        <w:jc w:val="both"/>
        <w:rPr>
          <w:sz w:val="24"/>
          <w:szCs w:val="24"/>
        </w:rPr>
      </w:pPr>
      <w:r>
        <w:rPr>
          <w:sz w:val="24"/>
          <w:szCs w:val="24"/>
        </w:rPr>
        <w:t>Challenging and reporting improper conduct.</w:t>
      </w:r>
    </w:p>
    <w:p w14:paraId="4FD14B62" w14:textId="50613BDD" w:rsidR="003D1EEB" w:rsidRDefault="003D1EEB" w:rsidP="003D1EEB">
      <w:pPr>
        <w:ind w:right="237"/>
        <w:jc w:val="both"/>
        <w:rPr>
          <w:sz w:val="24"/>
          <w:szCs w:val="24"/>
        </w:rPr>
      </w:pPr>
    </w:p>
    <w:p w14:paraId="3D426793" w14:textId="0392B0E7" w:rsidR="003D1EEB" w:rsidRDefault="003D1EEB" w:rsidP="003D1EEB">
      <w:pPr>
        <w:ind w:right="237"/>
        <w:jc w:val="both"/>
        <w:rPr>
          <w:sz w:val="24"/>
          <w:szCs w:val="24"/>
        </w:rPr>
      </w:pPr>
      <w:r>
        <w:rPr>
          <w:sz w:val="24"/>
          <w:szCs w:val="24"/>
        </w:rPr>
        <w:t>There are 9 code of ethics:</w:t>
      </w:r>
      <w:r w:rsidR="00A35320">
        <w:rPr>
          <w:sz w:val="24"/>
          <w:szCs w:val="24"/>
        </w:rPr>
        <w:t xml:space="preserve"> (Bryant et al 2019)</w:t>
      </w:r>
    </w:p>
    <w:p w14:paraId="07C94573" w14:textId="77777777" w:rsidR="003D1EEB" w:rsidRDefault="003D1EEB" w:rsidP="003D1EEB">
      <w:pPr>
        <w:ind w:right="237"/>
        <w:jc w:val="both"/>
        <w:rPr>
          <w:sz w:val="24"/>
          <w:szCs w:val="24"/>
        </w:rPr>
      </w:pPr>
    </w:p>
    <w:p w14:paraId="26B4CC7E" w14:textId="29A38EBF" w:rsidR="003D1EEB" w:rsidRDefault="003D1EEB" w:rsidP="003D1EEB">
      <w:pPr>
        <w:pStyle w:val="ListParagraph"/>
        <w:numPr>
          <w:ilvl w:val="0"/>
          <w:numId w:val="6"/>
        </w:numPr>
        <w:ind w:right="237"/>
        <w:jc w:val="both"/>
        <w:rPr>
          <w:sz w:val="24"/>
          <w:szCs w:val="24"/>
        </w:rPr>
      </w:pPr>
      <w:r>
        <w:rPr>
          <w:sz w:val="24"/>
          <w:szCs w:val="24"/>
        </w:rPr>
        <w:t>Accountability</w:t>
      </w:r>
    </w:p>
    <w:p w14:paraId="4B13E1C1" w14:textId="18C42D1C" w:rsidR="003D1EEB" w:rsidRDefault="003D1EEB" w:rsidP="003D1EEB">
      <w:pPr>
        <w:pStyle w:val="ListParagraph"/>
        <w:numPr>
          <w:ilvl w:val="0"/>
          <w:numId w:val="6"/>
        </w:numPr>
        <w:ind w:right="237"/>
        <w:jc w:val="both"/>
        <w:rPr>
          <w:sz w:val="24"/>
          <w:szCs w:val="24"/>
        </w:rPr>
      </w:pPr>
      <w:r>
        <w:rPr>
          <w:sz w:val="24"/>
          <w:szCs w:val="24"/>
        </w:rPr>
        <w:t>Fairness</w:t>
      </w:r>
    </w:p>
    <w:p w14:paraId="4436443E" w14:textId="63589EE1" w:rsidR="003D1EEB" w:rsidRDefault="003D1EEB" w:rsidP="003D1EEB">
      <w:pPr>
        <w:pStyle w:val="ListParagraph"/>
        <w:numPr>
          <w:ilvl w:val="0"/>
          <w:numId w:val="6"/>
        </w:numPr>
        <w:ind w:right="237"/>
        <w:jc w:val="both"/>
        <w:rPr>
          <w:sz w:val="24"/>
          <w:szCs w:val="24"/>
        </w:rPr>
      </w:pPr>
      <w:r>
        <w:rPr>
          <w:sz w:val="24"/>
          <w:szCs w:val="24"/>
        </w:rPr>
        <w:t>Honesty</w:t>
      </w:r>
    </w:p>
    <w:p w14:paraId="448D0711" w14:textId="3DA88611" w:rsidR="003D1EEB" w:rsidRDefault="003D1EEB" w:rsidP="003D1EEB">
      <w:pPr>
        <w:pStyle w:val="ListParagraph"/>
        <w:numPr>
          <w:ilvl w:val="0"/>
          <w:numId w:val="6"/>
        </w:numPr>
        <w:ind w:right="237"/>
        <w:jc w:val="both"/>
        <w:rPr>
          <w:sz w:val="24"/>
          <w:szCs w:val="24"/>
        </w:rPr>
      </w:pPr>
      <w:r>
        <w:rPr>
          <w:sz w:val="24"/>
          <w:szCs w:val="24"/>
        </w:rPr>
        <w:t>Integrity</w:t>
      </w:r>
    </w:p>
    <w:p w14:paraId="0C9D3234" w14:textId="13F5B91B" w:rsidR="003D1EEB" w:rsidRDefault="003D1EEB" w:rsidP="003D1EEB">
      <w:pPr>
        <w:pStyle w:val="ListParagraph"/>
        <w:numPr>
          <w:ilvl w:val="0"/>
          <w:numId w:val="6"/>
        </w:numPr>
        <w:ind w:right="237"/>
        <w:jc w:val="both"/>
        <w:rPr>
          <w:sz w:val="24"/>
          <w:szCs w:val="24"/>
        </w:rPr>
      </w:pPr>
      <w:r>
        <w:rPr>
          <w:sz w:val="24"/>
          <w:szCs w:val="24"/>
        </w:rPr>
        <w:t>Leadership</w:t>
      </w:r>
    </w:p>
    <w:p w14:paraId="76D794D7" w14:textId="1DF460F4" w:rsidR="003D1EEB" w:rsidRDefault="003D1EEB" w:rsidP="003D1EEB">
      <w:pPr>
        <w:pStyle w:val="ListParagraph"/>
        <w:numPr>
          <w:ilvl w:val="0"/>
          <w:numId w:val="6"/>
        </w:numPr>
        <w:ind w:right="237"/>
        <w:jc w:val="both"/>
        <w:rPr>
          <w:sz w:val="24"/>
          <w:szCs w:val="24"/>
        </w:rPr>
      </w:pPr>
      <w:r>
        <w:rPr>
          <w:sz w:val="24"/>
          <w:szCs w:val="24"/>
        </w:rPr>
        <w:t>Objectivity</w:t>
      </w:r>
    </w:p>
    <w:p w14:paraId="2816141A" w14:textId="1C87AA0C" w:rsidR="003D1EEB" w:rsidRDefault="003D1EEB" w:rsidP="003D1EEB">
      <w:pPr>
        <w:pStyle w:val="ListParagraph"/>
        <w:numPr>
          <w:ilvl w:val="0"/>
          <w:numId w:val="6"/>
        </w:numPr>
        <w:ind w:right="237"/>
        <w:jc w:val="both"/>
        <w:rPr>
          <w:sz w:val="24"/>
          <w:szCs w:val="24"/>
        </w:rPr>
      </w:pPr>
      <w:r>
        <w:rPr>
          <w:sz w:val="24"/>
          <w:szCs w:val="24"/>
        </w:rPr>
        <w:t>Openness</w:t>
      </w:r>
    </w:p>
    <w:p w14:paraId="1489DE02" w14:textId="3DC01D32" w:rsidR="003D1EEB" w:rsidRDefault="003D1EEB" w:rsidP="003D1EEB">
      <w:pPr>
        <w:pStyle w:val="ListParagraph"/>
        <w:numPr>
          <w:ilvl w:val="0"/>
          <w:numId w:val="6"/>
        </w:numPr>
        <w:ind w:right="237"/>
        <w:jc w:val="both"/>
        <w:rPr>
          <w:sz w:val="24"/>
          <w:szCs w:val="24"/>
        </w:rPr>
      </w:pPr>
      <w:r>
        <w:rPr>
          <w:sz w:val="24"/>
          <w:szCs w:val="24"/>
        </w:rPr>
        <w:t>Respect</w:t>
      </w:r>
    </w:p>
    <w:p w14:paraId="73FDF60C" w14:textId="55ECB592" w:rsidR="003D1EEB" w:rsidRDefault="003D1EEB" w:rsidP="003D1EEB">
      <w:pPr>
        <w:pStyle w:val="ListParagraph"/>
        <w:numPr>
          <w:ilvl w:val="0"/>
          <w:numId w:val="6"/>
        </w:numPr>
        <w:ind w:right="237"/>
        <w:jc w:val="both"/>
        <w:rPr>
          <w:sz w:val="24"/>
          <w:szCs w:val="24"/>
        </w:rPr>
      </w:pPr>
      <w:r>
        <w:rPr>
          <w:sz w:val="24"/>
          <w:szCs w:val="24"/>
        </w:rPr>
        <w:t>Selflessness</w:t>
      </w:r>
    </w:p>
    <w:p w14:paraId="40D7DE73" w14:textId="77777777" w:rsidR="003D1EEB" w:rsidRPr="003D1EEB" w:rsidRDefault="003D1EEB" w:rsidP="00A35320">
      <w:pPr>
        <w:pStyle w:val="ListParagraph"/>
        <w:ind w:right="237"/>
        <w:jc w:val="both"/>
        <w:rPr>
          <w:sz w:val="24"/>
          <w:szCs w:val="24"/>
        </w:rPr>
      </w:pPr>
    </w:p>
    <w:p w14:paraId="0FFC3379" w14:textId="511336EF" w:rsidR="00282B52" w:rsidRDefault="00282B52" w:rsidP="00A971A2">
      <w:pPr>
        <w:ind w:right="237"/>
        <w:jc w:val="both"/>
        <w:rPr>
          <w:sz w:val="24"/>
          <w:szCs w:val="24"/>
        </w:rPr>
      </w:pPr>
      <w:r>
        <w:rPr>
          <w:sz w:val="24"/>
          <w:szCs w:val="24"/>
        </w:rPr>
        <w:t>The standards of professional behaviour reflect relevant principles enshrined in the European Convention on Human Rights and the Council of Europe Code of Police Ethics</w:t>
      </w:r>
      <w:r w:rsidR="00A35320">
        <w:rPr>
          <w:sz w:val="24"/>
          <w:szCs w:val="24"/>
        </w:rPr>
        <w:t xml:space="preserve"> (Home Office 2020)</w:t>
      </w:r>
    </w:p>
    <w:p w14:paraId="39E94261" w14:textId="77777777" w:rsidR="00282B52" w:rsidRDefault="00282B52" w:rsidP="00A971A2">
      <w:pPr>
        <w:ind w:right="237"/>
        <w:jc w:val="both"/>
        <w:rPr>
          <w:sz w:val="24"/>
          <w:szCs w:val="24"/>
        </w:rPr>
      </w:pPr>
    </w:p>
    <w:p w14:paraId="742DE9A8" w14:textId="375B7015" w:rsidR="009258CB" w:rsidRDefault="00D40E46" w:rsidP="00A971A2">
      <w:pPr>
        <w:ind w:right="237"/>
        <w:jc w:val="both"/>
        <w:rPr>
          <w:sz w:val="24"/>
          <w:szCs w:val="24"/>
        </w:rPr>
      </w:pPr>
      <w:r>
        <w:rPr>
          <w:sz w:val="24"/>
          <w:szCs w:val="24"/>
        </w:rPr>
        <w:lastRenderedPageBreak/>
        <w:t xml:space="preserve">In 2015 in Northern Ireland </w:t>
      </w:r>
      <w:r w:rsidR="00BB7B48">
        <w:rPr>
          <w:sz w:val="24"/>
          <w:szCs w:val="24"/>
        </w:rPr>
        <w:t xml:space="preserve">a </w:t>
      </w:r>
      <w:r w:rsidR="003D1EEB">
        <w:rPr>
          <w:sz w:val="24"/>
          <w:szCs w:val="24"/>
        </w:rPr>
        <w:t>police officer</w:t>
      </w:r>
      <w:r w:rsidR="00B62AA1">
        <w:rPr>
          <w:sz w:val="24"/>
          <w:szCs w:val="24"/>
        </w:rPr>
        <w:t xml:space="preserve"> </w:t>
      </w:r>
      <w:r w:rsidR="003D1EEB">
        <w:rPr>
          <w:sz w:val="24"/>
          <w:szCs w:val="24"/>
        </w:rPr>
        <w:t xml:space="preserve">was </w:t>
      </w:r>
      <w:r w:rsidR="00BB7B48">
        <w:rPr>
          <w:sz w:val="24"/>
          <w:szCs w:val="24"/>
        </w:rPr>
        <w:t xml:space="preserve">formally disciplined for ‘alarming failures’ in an investigation of an assault, and for misleading senior police officers. The victim lodged a complaint with the </w:t>
      </w:r>
      <w:r w:rsidR="00B62AA1">
        <w:rPr>
          <w:sz w:val="24"/>
          <w:szCs w:val="24"/>
        </w:rPr>
        <w:t>P</w:t>
      </w:r>
      <w:r w:rsidR="00BB7B48">
        <w:rPr>
          <w:sz w:val="24"/>
          <w:szCs w:val="24"/>
        </w:rPr>
        <w:t>olice Ombudsman office</w:t>
      </w:r>
      <w:r w:rsidR="00B62AA1">
        <w:rPr>
          <w:sz w:val="24"/>
          <w:szCs w:val="24"/>
        </w:rPr>
        <w:t xml:space="preserve"> and alleged that failings in the investigation led to collapse of the case. The victim was attacked by a group of women, dragged into her back garden, kicked and punched to the body and head, and struck with a golf umbrella. Enquiries by Police Ombudsman investigators revealed ‘an alarming number of missed investigative opportunities’ including no interviews of witnesses, no house to house or CCTV enquiries. There was also a delay in the interview of suspects, and when they did take place, they were of poor quality. </w:t>
      </w:r>
    </w:p>
    <w:p w14:paraId="16851B9E" w14:textId="49E7AAF9" w:rsidR="009258CB" w:rsidRDefault="00B62AA1" w:rsidP="00A971A2">
      <w:pPr>
        <w:ind w:right="237"/>
        <w:jc w:val="both"/>
        <w:rPr>
          <w:sz w:val="24"/>
          <w:szCs w:val="24"/>
        </w:rPr>
      </w:pPr>
      <w:r>
        <w:rPr>
          <w:sz w:val="24"/>
          <w:szCs w:val="24"/>
        </w:rPr>
        <w:t>It was also found that the officer had ignored directions from supervising officers and mislead them about steps taken to progress the investigation.</w:t>
      </w:r>
    </w:p>
    <w:p w14:paraId="1F3395D9" w14:textId="3404BE17" w:rsidR="00693575" w:rsidRDefault="003D1EEB" w:rsidP="00A971A2">
      <w:pPr>
        <w:ind w:right="237"/>
        <w:jc w:val="both"/>
        <w:rPr>
          <w:sz w:val="24"/>
          <w:szCs w:val="24"/>
        </w:rPr>
      </w:pPr>
      <w:r w:rsidRPr="00693575">
        <w:rPr>
          <w:sz w:val="24"/>
          <w:szCs w:val="24"/>
        </w:rPr>
        <w:t xml:space="preserve">The officer investigating this case was in breach of several of the </w:t>
      </w:r>
      <w:r w:rsidR="00693575" w:rsidRPr="00693575">
        <w:rPr>
          <w:sz w:val="24"/>
          <w:szCs w:val="24"/>
        </w:rPr>
        <w:t>Standard</w:t>
      </w:r>
      <w:r w:rsidR="00693575">
        <w:rPr>
          <w:sz w:val="24"/>
          <w:szCs w:val="24"/>
        </w:rPr>
        <w:t xml:space="preserve"> </w:t>
      </w:r>
      <w:r w:rsidR="00693575" w:rsidRPr="00693575">
        <w:rPr>
          <w:sz w:val="24"/>
          <w:szCs w:val="24"/>
        </w:rPr>
        <w:t>of professional behaviour including Authority, respect and courtesy, Orders and Instructions and Duties and Responsibilities</w:t>
      </w:r>
    </w:p>
    <w:p w14:paraId="15D0C0E9" w14:textId="34FD4CCD" w:rsidR="009A1741" w:rsidRDefault="009A1741" w:rsidP="00A971A2">
      <w:pPr>
        <w:ind w:right="237"/>
        <w:jc w:val="both"/>
        <w:rPr>
          <w:sz w:val="24"/>
          <w:szCs w:val="24"/>
        </w:rPr>
      </w:pPr>
      <w:r>
        <w:rPr>
          <w:sz w:val="24"/>
          <w:szCs w:val="24"/>
        </w:rPr>
        <w:t>It wasn’t documented, but this failing could be due to ineffective teamwork. The investigating officer showed avoidance of accountability</w:t>
      </w:r>
      <w:r w:rsidR="00FD0A64">
        <w:rPr>
          <w:sz w:val="24"/>
          <w:szCs w:val="24"/>
        </w:rPr>
        <w:t xml:space="preserve">, which resulted in inattention of results. </w:t>
      </w:r>
      <w:r w:rsidR="00A81401">
        <w:rPr>
          <w:sz w:val="24"/>
          <w:szCs w:val="24"/>
        </w:rPr>
        <w:t>Leadership conflict may have occurred, being the reason why the officer ignored directions by supervising officers.</w:t>
      </w:r>
    </w:p>
    <w:p w14:paraId="2F08D168" w14:textId="0D6A8FA8" w:rsidR="007E11A3" w:rsidRDefault="007E11A3" w:rsidP="00A971A2">
      <w:pPr>
        <w:ind w:right="237"/>
        <w:jc w:val="both"/>
        <w:rPr>
          <w:sz w:val="24"/>
          <w:szCs w:val="24"/>
        </w:rPr>
      </w:pPr>
    </w:p>
    <w:p w14:paraId="4C15D17C" w14:textId="12A2768B" w:rsidR="00693575" w:rsidRDefault="00267E04" w:rsidP="00A971A2">
      <w:pPr>
        <w:ind w:right="237"/>
        <w:jc w:val="both"/>
        <w:rPr>
          <w:sz w:val="24"/>
          <w:szCs w:val="24"/>
        </w:rPr>
      </w:pPr>
      <w:r>
        <w:rPr>
          <w:sz w:val="24"/>
          <w:szCs w:val="24"/>
        </w:rPr>
        <w:t>In conclusion, I have studied a few theories of team dynamics and how to develop team cohesion. I’ve researched how team conflict can arise and how teams can overcome this. This has benefited me as I have become more understanding of other people in my team, knowing people</w:t>
      </w:r>
      <w:r w:rsidR="007C5DE5">
        <w:rPr>
          <w:sz w:val="24"/>
          <w:szCs w:val="24"/>
        </w:rPr>
        <w:t>’</w:t>
      </w:r>
      <w:r>
        <w:rPr>
          <w:sz w:val="24"/>
          <w:szCs w:val="24"/>
        </w:rPr>
        <w:t>s strengths and weaknesses and understanding them, to work effectively as a team.</w:t>
      </w:r>
    </w:p>
    <w:p w14:paraId="36BC4F6B" w14:textId="77777777" w:rsidR="009258CB" w:rsidRDefault="009258CB" w:rsidP="00A971A2">
      <w:pPr>
        <w:ind w:right="237"/>
        <w:jc w:val="both"/>
        <w:rPr>
          <w:sz w:val="24"/>
          <w:szCs w:val="24"/>
        </w:rPr>
      </w:pPr>
    </w:p>
    <w:p w14:paraId="6ECE4601" w14:textId="0BA8FA41" w:rsidR="005F715C" w:rsidRDefault="00FD48BC" w:rsidP="005F715C">
      <w:pPr>
        <w:ind w:right="237"/>
        <w:jc w:val="both"/>
        <w:rPr>
          <w:sz w:val="24"/>
          <w:szCs w:val="24"/>
        </w:rPr>
      </w:pPr>
      <w:r>
        <w:rPr>
          <w:sz w:val="24"/>
          <w:szCs w:val="24"/>
        </w:rPr>
        <w:t>Word count: 2597</w:t>
      </w:r>
    </w:p>
    <w:p w14:paraId="6613C1A4" w14:textId="77777777" w:rsidR="00765E5C" w:rsidRPr="005F715C" w:rsidRDefault="00765E5C" w:rsidP="005F715C">
      <w:pPr>
        <w:ind w:right="237"/>
        <w:jc w:val="both"/>
        <w:rPr>
          <w:sz w:val="24"/>
          <w:szCs w:val="24"/>
        </w:rPr>
      </w:pPr>
    </w:p>
    <w:p w14:paraId="44A747F1" w14:textId="77777777" w:rsidR="005F715C" w:rsidRPr="005F715C" w:rsidRDefault="005F715C" w:rsidP="005F715C">
      <w:pPr>
        <w:ind w:right="237"/>
        <w:jc w:val="both"/>
        <w:rPr>
          <w:sz w:val="24"/>
          <w:szCs w:val="24"/>
        </w:rPr>
      </w:pPr>
    </w:p>
    <w:bookmarkEnd w:id="0"/>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00340E9A">
      <w:pPr>
        <w:ind w:right="237"/>
        <w:jc w:val="both"/>
        <w:rPr>
          <w:b/>
          <w:sz w:val="24"/>
          <w:szCs w:val="24"/>
        </w:rPr>
      </w:pPr>
    </w:p>
    <w:p w14:paraId="32933C98" w14:textId="77777777" w:rsidR="00AA666E" w:rsidRPr="00E676F7" w:rsidRDefault="00025650" w:rsidP="00340E9A">
      <w:pPr>
        <w:ind w:right="237"/>
      </w:pPr>
      <w:r w:rsidRPr="00E676F7">
        <w:br w:type="page"/>
      </w:r>
    </w:p>
    <w:p w14:paraId="55885AA0" w14:textId="77777777" w:rsidR="008B28E7" w:rsidRPr="00E676F7" w:rsidRDefault="008B28E7" w:rsidP="00340E9A">
      <w:pPr>
        <w:ind w:right="237"/>
        <w:jc w:val="both"/>
        <w:rPr>
          <w:sz w:val="24"/>
          <w:szCs w:val="24"/>
        </w:rPr>
      </w:pPr>
    </w:p>
    <w:p w14:paraId="0C948C45" w14:textId="2E31899A" w:rsidR="5B843AF0" w:rsidRPr="00E676F7" w:rsidRDefault="5B843AF0" w:rsidP="5B843AF0">
      <w:pPr>
        <w:ind w:right="237"/>
        <w:jc w:val="center"/>
        <w:rPr>
          <w:rFonts w:eastAsia="Arial"/>
          <w:color w:val="000000" w:themeColor="text1"/>
          <w:sz w:val="24"/>
          <w:szCs w:val="24"/>
        </w:rPr>
      </w:pPr>
      <w:r w:rsidRPr="00E676F7">
        <w:rPr>
          <w:rFonts w:eastAsia="Arial"/>
          <w:b/>
          <w:bCs/>
          <w:color w:val="000000" w:themeColor="text1"/>
          <w:sz w:val="24"/>
          <w:szCs w:val="24"/>
        </w:rPr>
        <w:t>Task 2</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Relevant areas of the National Policing Curriculum: </w:t>
      </w:r>
    </w:p>
    <w:p w14:paraId="304005D8" w14:textId="204E1C87"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Vulnerability and Risk </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00E676F7">
        <w:rPr>
          <w:rFonts w:eastAsia="Arial"/>
          <w:color w:val="000000" w:themeColor="text1"/>
          <w:sz w:val="24"/>
          <w:szCs w:val="24"/>
        </w:rPr>
        <w:t xml:space="preserve">You must choose </w:t>
      </w:r>
      <w:r w:rsidRPr="00E676F7">
        <w:rPr>
          <w:rFonts w:eastAsia="Arial"/>
          <w:b/>
          <w:bCs/>
          <w:color w:val="000000" w:themeColor="text1"/>
          <w:sz w:val="24"/>
          <w:szCs w:val="24"/>
          <w:u w:val="single"/>
        </w:rPr>
        <w:t>a policing incident</w:t>
      </w:r>
      <w:r w:rsidRPr="00E676F7">
        <w:rPr>
          <w:rFonts w:eastAsia="Arial"/>
          <w:b/>
          <w:bCs/>
          <w:color w:val="000000" w:themeColor="text1"/>
          <w:sz w:val="24"/>
          <w:szCs w:val="24"/>
        </w:rPr>
        <w:t xml:space="preserve"> </w:t>
      </w:r>
      <w:r w:rsidRPr="00E676F7">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00E676F7">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7E289108">
        <w:tc>
          <w:tcPr>
            <w:tcW w:w="10188" w:type="dxa"/>
            <w:shd w:val="clear" w:color="auto" w:fill="auto"/>
          </w:tcPr>
          <w:p w14:paraId="6D3ABE44" w14:textId="77777777" w:rsidR="00E676F7" w:rsidRPr="00E676F7" w:rsidRDefault="00E676F7" w:rsidP="00B1193A">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00E676F7">
              <w:rPr>
                <w:rFonts w:eastAsia="Arial"/>
                <w:b/>
                <w:bCs/>
                <w:color w:val="000000" w:themeColor="text1"/>
                <w:sz w:val="24"/>
                <w:szCs w:val="24"/>
              </w:rPr>
              <w:t>Give a brief description</w:t>
            </w:r>
            <w:r w:rsidRPr="00E676F7">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00E676F7">
              <w:rPr>
                <w:rFonts w:eastAsia="Arial"/>
                <w:color w:val="000000" w:themeColor="text1"/>
                <w:sz w:val="24"/>
                <w:szCs w:val="24"/>
                <w:lang w:val="en-US"/>
              </w:rPr>
              <w:t xml:space="preserve">Critically evaluate 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77777777" w:rsidR="00E676F7" w:rsidRPr="00E676F7" w:rsidRDefault="00E676F7" w:rsidP="00E676F7">
            <w:pPr>
              <w:rPr>
                <w:rFonts w:eastAsia="Arial"/>
                <w:color w:val="000000" w:themeColor="text1"/>
                <w:sz w:val="24"/>
                <w:szCs w:val="24"/>
              </w:rPr>
            </w:pPr>
            <w:r w:rsidRPr="00E676F7">
              <w:rPr>
                <w:rFonts w:eastAsia="Arial"/>
                <w:color w:val="000000" w:themeColor="text1"/>
                <w:sz w:val="24"/>
                <w:szCs w:val="24"/>
                <w:lang w:val="en-US"/>
              </w:rPr>
              <w:t>Explore</w:t>
            </w:r>
            <w:r w:rsidRPr="00E676F7">
              <w:rPr>
                <w:rFonts w:eastAsia="Arial"/>
                <w:color w:val="000000" w:themeColor="text1"/>
                <w:sz w:val="24"/>
                <w:szCs w:val="24"/>
              </w:rPr>
              <w:t xml:space="preserve"> what works in relation to tackling repeat victimisation and repeat offending.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623B3F0A" w:rsidR="00E676F7" w:rsidRPr="00E676F7" w:rsidRDefault="107B858A" w:rsidP="00E676F7">
            <w:pPr>
              <w:ind w:right="237"/>
              <w:jc w:val="both"/>
              <w:rPr>
                <w:rFonts w:eastAsia="Arial"/>
                <w:color w:val="000000" w:themeColor="text1"/>
                <w:sz w:val="24"/>
                <w:szCs w:val="24"/>
              </w:rPr>
            </w:pPr>
            <w:r w:rsidRPr="7E289108">
              <w:rPr>
                <w:rFonts w:eastAsia="Arial"/>
                <w:color w:val="000000" w:themeColor="text1"/>
                <w:sz w:val="24"/>
                <w:szCs w:val="24"/>
              </w:rPr>
              <w:t>15</w:t>
            </w:r>
            <w:r w:rsidR="00E676F7" w:rsidRPr="7E289108">
              <w:rPr>
                <w:rFonts w:eastAsia="Arial"/>
                <w:color w:val="000000" w:themeColor="text1"/>
                <w:sz w:val="24"/>
                <w:szCs w:val="24"/>
              </w:rPr>
              <w:t xml:space="preserve">00 words </w:t>
            </w:r>
            <w:r w:rsidR="00E676F7" w:rsidRPr="7E289108">
              <w:rPr>
                <w:rFonts w:eastAsia="Arial"/>
                <w:i/>
                <w:iCs/>
                <w:color w:val="000000" w:themeColor="text1"/>
                <w:sz w:val="24"/>
                <w:szCs w:val="24"/>
              </w:rPr>
              <w:t>(+/- 10%: include your actual word count at the end of each section)</w:t>
            </w:r>
          </w:p>
          <w:p w14:paraId="44219232" w14:textId="77777777" w:rsidR="00E676F7" w:rsidRPr="00E676F7" w:rsidRDefault="00E676F7" w:rsidP="00B1193A">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ANSWER:</w:t>
      </w:r>
    </w:p>
    <w:p w14:paraId="4BBC525A" w14:textId="2C62A870" w:rsidR="5B843AF0" w:rsidRPr="00E676F7" w:rsidRDefault="5B843AF0" w:rsidP="5B843AF0">
      <w:pPr>
        <w:ind w:right="237"/>
        <w:jc w:val="both"/>
        <w:rPr>
          <w:rFonts w:eastAsia="Arial"/>
          <w:color w:val="000000" w:themeColor="text1"/>
          <w:sz w:val="24"/>
          <w:szCs w:val="24"/>
        </w:rPr>
      </w:pPr>
    </w:p>
    <w:p w14:paraId="1AA137B7" w14:textId="3E95EDBF" w:rsidR="00280507" w:rsidRDefault="00280507" w:rsidP="00280507">
      <w:pPr>
        <w:ind w:right="237"/>
        <w:jc w:val="both"/>
        <w:rPr>
          <w:rFonts w:eastAsia="Arial"/>
          <w:color w:val="000000" w:themeColor="text1"/>
          <w:sz w:val="24"/>
          <w:szCs w:val="24"/>
        </w:rPr>
      </w:pPr>
      <w:r>
        <w:rPr>
          <w:rFonts w:eastAsia="Arial"/>
          <w:color w:val="000000" w:themeColor="text1"/>
          <w:sz w:val="24"/>
          <w:szCs w:val="24"/>
        </w:rPr>
        <w:t xml:space="preserve">In this essay I will reflect on a policing incident where I played a significant role with a victim of crime. I will briefly describe the </w:t>
      </w:r>
      <w:r w:rsidR="002E3546">
        <w:rPr>
          <w:rFonts w:eastAsia="Arial"/>
          <w:color w:val="000000" w:themeColor="text1"/>
          <w:sz w:val="24"/>
          <w:szCs w:val="24"/>
        </w:rPr>
        <w:t>incident and e</w:t>
      </w:r>
      <w:r>
        <w:rPr>
          <w:rFonts w:eastAsia="Arial"/>
          <w:color w:val="000000" w:themeColor="text1"/>
          <w:sz w:val="24"/>
          <w:szCs w:val="24"/>
        </w:rPr>
        <w:t xml:space="preserve">valuate the appropriateness of different approaches in supporting and managing vulnerable people or people at risk of harm. </w:t>
      </w:r>
      <w:r w:rsidR="00B02BDC">
        <w:rPr>
          <w:rFonts w:eastAsia="Arial"/>
          <w:color w:val="000000" w:themeColor="text1"/>
          <w:sz w:val="24"/>
          <w:szCs w:val="24"/>
        </w:rPr>
        <w:t>Due to there not being any cultural, ethnicity or language issues, this will not be mentioned.</w:t>
      </w:r>
    </w:p>
    <w:p w14:paraId="35E33A21" w14:textId="77777777" w:rsidR="00280507" w:rsidRDefault="00280507" w:rsidP="00280507">
      <w:pPr>
        <w:ind w:right="237"/>
        <w:jc w:val="both"/>
        <w:rPr>
          <w:rFonts w:eastAsia="Arial"/>
          <w:color w:val="000000" w:themeColor="text1"/>
          <w:sz w:val="24"/>
          <w:szCs w:val="24"/>
        </w:rPr>
      </w:pPr>
      <w:r>
        <w:rPr>
          <w:rFonts w:eastAsia="Arial"/>
          <w:color w:val="000000" w:themeColor="text1"/>
          <w:sz w:val="24"/>
          <w:szCs w:val="24"/>
        </w:rPr>
        <w:t>I will then explore what works in relation to tackling repeat victimisation and repeat offending.</w:t>
      </w:r>
    </w:p>
    <w:p w14:paraId="1E96D16A" w14:textId="0BDBFE85" w:rsidR="5B843AF0" w:rsidRDefault="5B843AF0" w:rsidP="00280507">
      <w:pPr>
        <w:ind w:right="237"/>
        <w:rPr>
          <w:sz w:val="24"/>
          <w:szCs w:val="24"/>
        </w:rPr>
      </w:pPr>
    </w:p>
    <w:p w14:paraId="08773C14" w14:textId="07D87C6F" w:rsidR="00280507" w:rsidRDefault="00280507" w:rsidP="00280507">
      <w:pPr>
        <w:ind w:right="237"/>
        <w:jc w:val="both"/>
        <w:rPr>
          <w:rFonts w:eastAsia="Arial"/>
          <w:color w:val="000000" w:themeColor="text1"/>
          <w:sz w:val="24"/>
          <w:szCs w:val="24"/>
        </w:rPr>
      </w:pPr>
      <w:r>
        <w:rPr>
          <w:rFonts w:eastAsia="Arial"/>
          <w:color w:val="000000" w:themeColor="text1"/>
          <w:sz w:val="24"/>
          <w:szCs w:val="24"/>
        </w:rPr>
        <w:t xml:space="preserve">A person is vulnerable if, as a result of their situation or circumstances, they are unable to protect themselves or others from harm or exploitation </w:t>
      </w:r>
      <w:r w:rsidR="006457B4">
        <w:rPr>
          <w:rFonts w:eastAsia="Arial"/>
          <w:color w:val="000000" w:themeColor="text1"/>
          <w:sz w:val="24"/>
          <w:szCs w:val="24"/>
        </w:rPr>
        <w:t>(College of Policing)</w:t>
      </w:r>
    </w:p>
    <w:p w14:paraId="0B2BF836" w14:textId="77777777" w:rsidR="00D42587" w:rsidRDefault="00D42587" w:rsidP="00280507">
      <w:pPr>
        <w:ind w:right="237"/>
        <w:jc w:val="both"/>
        <w:rPr>
          <w:rFonts w:eastAsia="Arial"/>
          <w:color w:val="000000" w:themeColor="text1"/>
          <w:sz w:val="24"/>
          <w:szCs w:val="24"/>
        </w:rPr>
      </w:pPr>
    </w:p>
    <w:p w14:paraId="700A8397" w14:textId="6D453C91" w:rsidR="00280507" w:rsidRDefault="00D42587" w:rsidP="00280507">
      <w:pPr>
        <w:ind w:right="237"/>
        <w:jc w:val="both"/>
        <w:rPr>
          <w:rFonts w:eastAsia="Arial"/>
          <w:color w:val="000000" w:themeColor="text1"/>
          <w:sz w:val="24"/>
          <w:szCs w:val="24"/>
        </w:rPr>
      </w:pPr>
      <w:r>
        <w:rPr>
          <w:rFonts w:eastAsia="Arial"/>
          <w:color w:val="000000" w:themeColor="text1"/>
          <w:sz w:val="24"/>
          <w:szCs w:val="24"/>
        </w:rPr>
        <w:t>A male contacted police reporting that his partner is a user of heroin and wants help in dealing with her, but during the call he also disclosed that a few days prior to this call, his partner had assaulted him by hitting him to his head. The call taker noted that the male was confused, he didn’t want to make a complaint about the assault, and appeared to not be listening, and refusing any advice or help given.</w:t>
      </w:r>
    </w:p>
    <w:p w14:paraId="4D3B0BEC" w14:textId="77777777" w:rsidR="00D42587" w:rsidRDefault="00D42587" w:rsidP="00280507">
      <w:pPr>
        <w:ind w:right="237"/>
        <w:jc w:val="both"/>
        <w:rPr>
          <w:rFonts w:eastAsia="Arial"/>
          <w:color w:val="000000" w:themeColor="text1"/>
          <w:sz w:val="24"/>
          <w:szCs w:val="24"/>
        </w:rPr>
      </w:pPr>
    </w:p>
    <w:p w14:paraId="4D27E1A0" w14:textId="7C41C315" w:rsidR="003F1AF7" w:rsidRDefault="00280507" w:rsidP="00280507">
      <w:pPr>
        <w:ind w:right="237"/>
        <w:jc w:val="both"/>
        <w:rPr>
          <w:rFonts w:eastAsia="Arial"/>
          <w:color w:val="000000" w:themeColor="text1"/>
          <w:sz w:val="24"/>
          <w:szCs w:val="24"/>
        </w:rPr>
      </w:pPr>
      <w:r>
        <w:rPr>
          <w:rFonts w:eastAsia="Arial"/>
          <w:color w:val="000000" w:themeColor="text1"/>
          <w:sz w:val="24"/>
          <w:szCs w:val="24"/>
        </w:rPr>
        <w:t>Th</w:t>
      </w:r>
      <w:r w:rsidR="0025213A">
        <w:rPr>
          <w:rFonts w:eastAsia="Arial"/>
          <w:color w:val="000000" w:themeColor="text1"/>
          <w:sz w:val="24"/>
          <w:szCs w:val="24"/>
        </w:rPr>
        <w:t>is</w:t>
      </w:r>
      <w:r>
        <w:rPr>
          <w:rFonts w:eastAsia="Arial"/>
          <w:color w:val="000000" w:themeColor="text1"/>
          <w:sz w:val="24"/>
          <w:szCs w:val="24"/>
        </w:rPr>
        <w:t xml:space="preserve"> incident </w:t>
      </w:r>
      <w:r w:rsidR="0025213A">
        <w:rPr>
          <w:rFonts w:eastAsia="Arial"/>
          <w:color w:val="000000" w:themeColor="text1"/>
          <w:sz w:val="24"/>
          <w:szCs w:val="24"/>
        </w:rPr>
        <w:t>is an alleged assault between partners, meaning it is classed as Domestic Violence.</w:t>
      </w:r>
      <w:r w:rsidR="003F1AF7">
        <w:rPr>
          <w:rFonts w:eastAsia="Arial"/>
          <w:color w:val="000000" w:themeColor="text1"/>
          <w:sz w:val="24"/>
          <w:szCs w:val="24"/>
        </w:rPr>
        <w:t xml:space="preserve"> According to College of Policing domestic violence and abuse is any incident or pattern of incidents of controlling, coercive, threatening behaviour, violence or abuse between those aged 16 or over who are, or have been, intimate partners or family members regardless of gender or sexuality.</w:t>
      </w:r>
      <w:r w:rsidR="00226104">
        <w:rPr>
          <w:rFonts w:eastAsia="Arial"/>
          <w:color w:val="000000" w:themeColor="text1"/>
          <w:sz w:val="24"/>
          <w:szCs w:val="24"/>
        </w:rPr>
        <w:t xml:space="preserve"> (College of Policing 2020). </w:t>
      </w:r>
      <w:r w:rsidR="006B7C7A">
        <w:rPr>
          <w:rFonts w:eastAsia="Arial"/>
          <w:color w:val="000000" w:themeColor="text1"/>
          <w:sz w:val="24"/>
          <w:szCs w:val="24"/>
        </w:rPr>
        <w:t xml:space="preserve">All victims of Domestic Violence are classed as </w:t>
      </w:r>
      <w:r w:rsidR="00D42587">
        <w:rPr>
          <w:rFonts w:eastAsia="Arial"/>
          <w:color w:val="000000" w:themeColor="text1"/>
          <w:sz w:val="24"/>
          <w:szCs w:val="24"/>
        </w:rPr>
        <w:t xml:space="preserve">vulnerable. </w:t>
      </w:r>
    </w:p>
    <w:p w14:paraId="36B961D3" w14:textId="3DFA422F" w:rsidR="00280507" w:rsidRDefault="00280507" w:rsidP="00280507">
      <w:pPr>
        <w:ind w:right="237"/>
        <w:jc w:val="both"/>
        <w:rPr>
          <w:rFonts w:eastAsia="Arial"/>
          <w:color w:val="000000" w:themeColor="text1"/>
          <w:sz w:val="24"/>
          <w:szCs w:val="24"/>
        </w:rPr>
      </w:pPr>
    </w:p>
    <w:p w14:paraId="3AB8DA3D" w14:textId="49C00B11" w:rsidR="00220A0F" w:rsidRDefault="00220A0F" w:rsidP="00220A0F">
      <w:pPr>
        <w:ind w:right="237"/>
        <w:jc w:val="both"/>
        <w:rPr>
          <w:rFonts w:eastAsia="Arial"/>
          <w:color w:val="000000" w:themeColor="text1"/>
          <w:sz w:val="24"/>
          <w:szCs w:val="24"/>
        </w:rPr>
      </w:pPr>
      <w:r>
        <w:rPr>
          <w:rFonts w:eastAsia="Arial"/>
          <w:color w:val="000000" w:themeColor="text1"/>
          <w:sz w:val="24"/>
          <w:szCs w:val="24"/>
        </w:rPr>
        <w:lastRenderedPageBreak/>
        <w:t xml:space="preserve">I conducted </w:t>
      </w:r>
      <w:r w:rsidR="0025213A">
        <w:rPr>
          <w:rFonts w:eastAsia="Arial"/>
          <w:color w:val="000000" w:themeColor="text1"/>
          <w:sz w:val="24"/>
          <w:szCs w:val="24"/>
        </w:rPr>
        <w:t xml:space="preserve">checks on NICHE </w:t>
      </w:r>
      <w:r>
        <w:rPr>
          <w:rFonts w:eastAsia="Arial"/>
          <w:color w:val="000000" w:themeColor="text1"/>
          <w:sz w:val="24"/>
          <w:szCs w:val="24"/>
        </w:rPr>
        <w:t>prior to attending this incident</w:t>
      </w:r>
      <w:r w:rsidR="00D13A58">
        <w:rPr>
          <w:rFonts w:eastAsia="Arial"/>
          <w:color w:val="000000" w:themeColor="text1"/>
          <w:sz w:val="24"/>
          <w:szCs w:val="24"/>
        </w:rPr>
        <w:t>.</w:t>
      </w:r>
      <w:r>
        <w:rPr>
          <w:rFonts w:eastAsia="Arial"/>
          <w:color w:val="000000" w:themeColor="text1"/>
          <w:sz w:val="24"/>
          <w:szCs w:val="24"/>
        </w:rPr>
        <w:t xml:space="preserve"> I noted that there </w:t>
      </w:r>
      <w:r w:rsidR="0025213A">
        <w:rPr>
          <w:rFonts w:eastAsia="Arial"/>
          <w:color w:val="000000" w:themeColor="text1"/>
          <w:sz w:val="24"/>
          <w:szCs w:val="24"/>
        </w:rPr>
        <w:t>had been</w:t>
      </w:r>
      <w:r>
        <w:rPr>
          <w:rFonts w:eastAsia="Arial"/>
          <w:color w:val="000000" w:themeColor="text1"/>
          <w:sz w:val="24"/>
          <w:szCs w:val="24"/>
        </w:rPr>
        <w:t xml:space="preserve"> a number of previous calls of a similar nature</w:t>
      </w:r>
      <w:r w:rsidR="00226104">
        <w:rPr>
          <w:rFonts w:eastAsia="Arial"/>
          <w:color w:val="000000" w:themeColor="text1"/>
          <w:sz w:val="24"/>
          <w:szCs w:val="24"/>
        </w:rPr>
        <w:t>,</w:t>
      </w:r>
      <w:r>
        <w:rPr>
          <w:rFonts w:eastAsia="Arial"/>
          <w:color w:val="000000" w:themeColor="text1"/>
          <w:sz w:val="24"/>
          <w:szCs w:val="24"/>
        </w:rPr>
        <w:t xml:space="preserve"> whereby th</w:t>
      </w:r>
      <w:r w:rsidR="0025213A">
        <w:rPr>
          <w:rFonts w:eastAsia="Arial"/>
          <w:color w:val="000000" w:themeColor="text1"/>
          <w:sz w:val="24"/>
          <w:szCs w:val="24"/>
        </w:rPr>
        <w:t>e</w:t>
      </w:r>
      <w:r>
        <w:rPr>
          <w:rFonts w:eastAsia="Arial"/>
          <w:color w:val="000000" w:themeColor="text1"/>
          <w:sz w:val="24"/>
          <w:szCs w:val="24"/>
        </w:rPr>
        <w:t xml:space="preserve"> male was a victim of Domestic Violence from his partner. NICHE checks also </w:t>
      </w:r>
      <w:r w:rsidR="00226104">
        <w:rPr>
          <w:rFonts w:eastAsia="Arial"/>
          <w:color w:val="000000" w:themeColor="text1"/>
          <w:sz w:val="24"/>
          <w:szCs w:val="24"/>
        </w:rPr>
        <w:t>indicated to</w:t>
      </w:r>
      <w:r>
        <w:rPr>
          <w:rFonts w:eastAsia="Arial"/>
          <w:color w:val="000000" w:themeColor="text1"/>
          <w:sz w:val="24"/>
          <w:szCs w:val="24"/>
        </w:rPr>
        <w:t xml:space="preserve"> me that he was vulnerable because he was alcohol dependant and at risk of financial abuse by his partner. </w:t>
      </w:r>
    </w:p>
    <w:p w14:paraId="17E1D94F" w14:textId="4E5A6B17" w:rsidR="00220A0F" w:rsidRDefault="00220A0F" w:rsidP="00220A0F">
      <w:pPr>
        <w:ind w:right="237"/>
        <w:jc w:val="both"/>
        <w:rPr>
          <w:rFonts w:eastAsia="Arial"/>
          <w:color w:val="000000" w:themeColor="text1"/>
          <w:sz w:val="24"/>
          <w:szCs w:val="24"/>
        </w:rPr>
      </w:pPr>
    </w:p>
    <w:p w14:paraId="7B6AB79D" w14:textId="76081ACD" w:rsidR="0025213A" w:rsidRDefault="00220A0F" w:rsidP="00220A0F">
      <w:pPr>
        <w:ind w:right="237"/>
        <w:jc w:val="both"/>
        <w:rPr>
          <w:rFonts w:eastAsia="Arial"/>
          <w:color w:val="000000" w:themeColor="text1"/>
          <w:sz w:val="24"/>
          <w:szCs w:val="24"/>
        </w:rPr>
      </w:pPr>
      <w:r>
        <w:rPr>
          <w:rFonts w:eastAsia="Arial"/>
          <w:color w:val="000000" w:themeColor="text1"/>
          <w:sz w:val="24"/>
          <w:szCs w:val="24"/>
        </w:rPr>
        <w:t>Whenever there is a domestic incident, as officers we must assess the risk that the victim is in</w:t>
      </w:r>
      <w:r w:rsidR="00860DEC">
        <w:rPr>
          <w:rFonts w:eastAsia="Arial"/>
          <w:color w:val="000000" w:themeColor="text1"/>
          <w:sz w:val="24"/>
          <w:szCs w:val="24"/>
        </w:rPr>
        <w:t>.</w:t>
      </w:r>
    </w:p>
    <w:p w14:paraId="1886BB29" w14:textId="2AFA888E" w:rsidR="0025213A" w:rsidRDefault="0025213A" w:rsidP="00220A0F">
      <w:pPr>
        <w:ind w:right="237"/>
        <w:jc w:val="both"/>
        <w:rPr>
          <w:rFonts w:eastAsia="Arial"/>
          <w:color w:val="000000" w:themeColor="text1"/>
          <w:sz w:val="24"/>
          <w:szCs w:val="24"/>
        </w:rPr>
      </w:pPr>
      <w:r>
        <w:rPr>
          <w:rFonts w:eastAsia="Arial"/>
          <w:color w:val="000000" w:themeColor="text1"/>
          <w:sz w:val="24"/>
          <w:szCs w:val="24"/>
        </w:rPr>
        <w:t>According to the College of Policing</w:t>
      </w:r>
      <w:r w:rsidR="00226104">
        <w:rPr>
          <w:rFonts w:eastAsia="Arial"/>
          <w:color w:val="000000" w:themeColor="text1"/>
          <w:sz w:val="24"/>
          <w:szCs w:val="24"/>
        </w:rPr>
        <w:t xml:space="preserve"> (2021)</w:t>
      </w:r>
      <w:r>
        <w:rPr>
          <w:rFonts w:eastAsia="Arial"/>
          <w:color w:val="000000" w:themeColor="text1"/>
          <w:sz w:val="24"/>
          <w:szCs w:val="24"/>
        </w:rPr>
        <w:t xml:space="preserve"> a risk assessment is the process of estimating and regularly reviewing the likelihood and nature of a risk posed by a perpetrator to a particular victim, children or others. </w:t>
      </w:r>
      <w:r w:rsidR="00205A4E">
        <w:rPr>
          <w:rFonts w:eastAsia="Arial"/>
          <w:color w:val="000000" w:themeColor="text1"/>
          <w:sz w:val="24"/>
          <w:szCs w:val="24"/>
        </w:rPr>
        <w:t>There are 3 recognised approaches to risk assessment:</w:t>
      </w:r>
    </w:p>
    <w:p w14:paraId="68557591" w14:textId="77777777" w:rsidR="00226104" w:rsidRDefault="00226104" w:rsidP="00220A0F">
      <w:pPr>
        <w:ind w:right="237"/>
        <w:jc w:val="both"/>
        <w:rPr>
          <w:rFonts w:eastAsia="Arial"/>
          <w:color w:val="000000" w:themeColor="text1"/>
          <w:sz w:val="24"/>
          <w:szCs w:val="24"/>
        </w:rPr>
      </w:pPr>
    </w:p>
    <w:p w14:paraId="269923E0" w14:textId="006EF5F3" w:rsidR="00205A4E" w:rsidRDefault="00205A4E" w:rsidP="00205A4E">
      <w:pPr>
        <w:pStyle w:val="ListParagraph"/>
        <w:numPr>
          <w:ilvl w:val="0"/>
          <w:numId w:val="6"/>
        </w:numPr>
        <w:ind w:right="237"/>
        <w:jc w:val="both"/>
        <w:rPr>
          <w:rFonts w:eastAsia="Arial"/>
          <w:color w:val="000000" w:themeColor="text1"/>
          <w:sz w:val="24"/>
          <w:szCs w:val="24"/>
        </w:rPr>
      </w:pPr>
      <w:r>
        <w:rPr>
          <w:rFonts w:eastAsia="Arial"/>
          <w:color w:val="000000" w:themeColor="text1"/>
          <w:sz w:val="24"/>
          <w:szCs w:val="24"/>
        </w:rPr>
        <w:t>Unstructured clinical judgement</w:t>
      </w:r>
    </w:p>
    <w:p w14:paraId="3BDE1503" w14:textId="22F93F45" w:rsidR="00205A4E" w:rsidRDefault="00205A4E" w:rsidP="00205A4E">
      <w:pPr>
        <w:pStyle w:val="ListParagraph"/>
        <w:numPr>
          <w:ilvl w:val="0"/>
          <w:numId w:val="6"/>
        </w:numPr>
        <w:ind w:right="237"/>
        <w:jc w:val="both"/>
        <w:rPr>
          <w:rFonts w:eastAsia="Arial"/>
          <w:color w:val="000000" w:themeColor="text1"/>
          <w:sz w:val="24"/>
          <w:szCs w:val="24"/>
        </w:rPr>
      </w:pPr>
      <w:r>
        <w:rPr>
          <w:rFonts w:eastAsia="Arial"/>
          <w:color w:val="000000" w:themeColor="text1"/>
          <w:sz w:val="24"/>
          <w:szCs w:val="24"/>
        </w:rPr>
        <w:t>Actuarial</w:t>
      </w:r>
    </w:p>
    <w:p w14:paraId="4EFCF1BD" w14:textId="318C2E8B" w:rsidR="00205A4E" w:rsidRDefault="00205A4E" w:rsidP="00205A4E">
      <w:pPr>
        <w:pStyle w:val="ListParagraph"/>
        <w:numPr>
          <w:ilvl w:val="0"/>
          <w:numId w:val="6"/>
        </w:numPr>
        <w:ind w:right="237"/>
        <w:jc w:val="both"/>
        <w:rPr>
          <w:rFonts w:eastAsia="Arial"/>
          <w:color w:val="000000" w:themeColor="text1"/>
          <w:sz w:val="24"/>
          <w:szCs w:val="24"/>
        </w:rPr>
      </w:pPr>
      <w:r>
        <w:rPr>
          <w:rFonts w:eastAsia="Arial"/>
          <w:color w:val="000000" w:themeColor="text1"/>
          <w:sz w:val="24"/>
          <w:szCs w:val="24"/>
        </w:rPr>
        <w:t>Structured professional judgement</w:t>
      </w:r>
    </w:p>
    <w:p w14:paraId="69E24F6E" w14:textId="77777777" w:rsidR="00226104" w:rsidRDefault="00226104" w:rsidP="00205A4E">
      <w:pPr>
        <w:pStyle w:val="ListParagraph"/>
        <w:numPr>
          <w:ilvl w:val="0"/>
          <w:numId w:val="6"/>
        </w:numPr>
        <w:ind w:right="237"/>
        <w:jc w:val="both"/>
        <w:rPr>
          <w:rFonts w:eastAsia="Arial"/>
          <w:color w:val="000000" w:themeColor="text1"/>
          <w:sz w:val="24"/>
          <w:szCs w:val="24"/>
        </w:rPr>
      </w:pPr>
    </w:p>
    <w:p w14:paraId="39BCBD54" w14:textId="768AFF3F" w:rsidR="00B31790" w:rsidRDefault="00B31790" w:rsidP="00B31790">
      <w:pPr>
        <w:ind w:right="237"/>
        <w:jc w:val="both"/>
        <w:rPr>
          <w:rFonts w:eastAsia="Arial"/>
          <w:color w:val="000000" w:themeColor="text1"/>
          <w:sz w:val="24"/>
          <w:szCs w:val="24"/>
        </w:rPr>
      </w:pPr>
      <w:r>
        <w:rPr>
          <w:rFonts w:eastAsia="Arial"/>
          <w:color w:val="000000" w:themeColor="text1"/>
          <w:sz w:val="24"/>
          <w:szCs w:val="24"/>
        </w:rPr>
        <w:t xml:space="preserve">Structured professional judgement is the most commonly used approach. It involves asking the victim risk assessment questions and the answers are used to access the risk, either standard, medium or high. </w:t>
      </w:r>
    </w:p>
    <w:p w14:paraId="0E5E0BCA" w14:textId="0CA43E15" w:rsidR="00D13A58" w:rsidRDefault="00B24602" w:rsidP="00B31790">
      <w:pPr>
        <w:ind w:right="237"/>
        <w:jc w:val="both"/>
        <w:rPr>
          <w:rFonts w:eastAsia="Arial"/>
          <w:color w:val="000000" w:themeColor="text1"/>
          <w:sz w:val="24"/>
          <w:szCs w:val="24"/>
        </w:rPr>
      </w:pPr>
      <w:r>
        <w:rPr>
          <w:rFonts w:eastAsia="Arial"/>
          <w:color w:val="000000" w:themeColor="text1"/>
          <w:sz w:val="24"/>
          <w:szCs w:val="24"/>
        </w:rPr>
        <w:t xml:space="preserve">We do this in the form of a DASH (Domestic Abuse, Stalking and Harassment). They are submitted as PPN’s (Public Protection Notice report) As a force, it is policy that every victim of domestic violence is asked if they want to complete this risk assessment. It consists of 29 questions, mostly yes/ no answers. The level of risk is assessed by their answers, generally the more yes’s, the higher risk they may be facing. </w:t>
      </w:r>
      <w:r w:rsidR="00853F55">
        <w:rPr>
          <w:rFonts w:eastAsia="Arial"/>
          <w:color w:val="000000" w:themeColor="text1"/>
          <w:sz w:val="24"/>
          <w:szCs w:val="24"/>
        </w:rPr>
        <w:t xml:space="preserve">If a victim wishes to complete a DASH, then the risk assessment form will also be passed </w:t>
      </w:r>
      <w:r w:rsidR="00D13A58">
        <w:rPr>
          <w:rFonts w:eastAsia="Arial"/>
          <w:color w:val="000000" w:themeColor="text1"/>
          <w:sz w:val="24"/>
          <w:szCs w:val="24"/>
        </w:rPr>
        <w:t>o</w:t>
      </w:r>
      <w:r w:rsidR="00853F55">
        <w:rPr>
          <w:rFonts w:eastAsia="Arial"/>
          <w:color w:val="000000" w:themeColor="text1"/>
          <w:sz w:val="24"/>
          <w:szCs w:val="24"/>
        </w:rPr>
        <w:t xml:space="preserve">n to partner agencies that can provide </w:t>
      </w:r>
      <w:r w:rsidR="00D13A58">
        <w:rPr>
          <w:rFonts w:eastAsia="Arial"/>
          <w:color w:val="000000" w:themeColor="text1"/>
          <w:sz w:val="24"/>
          <w:szCs w:val="24"/>
        </w:rPr>
        <w:t xml:space="preserve">relevant help and </w:t>
      </w:r>
      <w:r w:rsidR="00853F55">
        <w:rPr>
          <w:rFonts w:eastAsia="Arial"/>
          <w:color w:val="000000" w:themeColor="text1"/>
          <w:sz w:val="24"/>
          <w:szCs w:val="24"/>
        </w:rPr>
        <w:t>support</w:t>
      </w:r>
      <w:r w:rsidR="00D13A58">
        <w:rPr>
          <w:rFonts w:eastAsia="Arial"/>
          <w:color w:val="000000" w:themeColor="text1"/>
          <w:sz w:val="24"/>
          <w:szCs w:val="24"/>
        </w:rPr>
        <w:t xml:space="preserve">. </w:t>
      </w:r>
      <w:r w:rsidR="00226104">
        <w:rPr>
          <w:rFonts w:eastAsia="Arial"/>
          <w:color w:val="000000" w:themeColor="text1"/>
          <w:sz w:val="24"/>
          <w:szCs w:val="24"/>
        </w:rPr>
        <w:t>This provides a consistent approach. (College of Policing 2021)</w:t>
      </w:r>
    </w:p>
    <w:p w14:paraId="4D6F1822" w14:textId="2EB52E40" w:rsidR="00B24602" w:rsidRDefault="00D13A58" w:rsidP="00B31790">
      <w:pPr>
        <w:ind w:right="237"/>
        <w:jc w:val="both"/>
        <w:rPr>
          <w:rFonts w:eastAsia="Arial"/>
          <w:color w:val="000000" w:themeColor="text1"/>
          <w:sz w:val="24"/>
          <w:szCs w:val="24"/>
        </w:rPr>
      </w:pPr>
      <w:r>
        <w:rPr>
          <w:rFonts w:eastAsia="Arial"/>
          <w:color w:val="000000" w:themeColor="text1"/>
          <w:sz w:val="24"/>
          <w:szCs w:val="24"/>
        </w:rPr>
        <w:t xml:space="preserve">As an attending officer we initially assess the risk and document it in the PPN, providing a rationale as to why it has been graded in this way. A sergeant will then review your assessment and add their own rationale as to what they believe.  </w:t>
      </w:r>
    </w:p>
    <w:p w14:paraId="7BB5FADD" w14:textId="77777777" w:rsidR="0025213A" w:rsidRDefault="0025213A" w:rsidP="00220A0F">
      <w:pPr>
        <w:ind w:right="237"/>
        <w:jc w:val="both"/>
        <w:rPr>
          <w:rFonts w:eastAsia="Arial"/>
          <w:color w:val="000000" w:themeColor="text1"/>
          <w:sz w:val="24"/>
          <w:szCs w:val="24"/>
        </w:rPr>
      </w:pPr>
    </w:p>
    <w:p w14:paraId="369A50C5" w14:textId="271E0915" w:rsidR="00D97953" w:rsidRDefault="00220A0F" w:rsidP="00220A0F">
      <w:pPr>
        <w:ind w:right="237"/>
        <w:jc w:val="both"/>
        <w:rPr>
          <w:rFonts w:eastAsia="Arial"/>
          <w:color w:val="000000" w:themeColor="text1"/>
          <w:sz w:val="24"/>
          <w:szCs w:val="24"/>
        </w:rPr>
      </w:pPr>
      <w:r>
        <w:rPr>
          <w:rFonts w:eastAsia="Arial"/>
          <w:color w:val="000000" w:themeColor="text1"/>
          <w:sz w:val="24"/>
          <w:szCs w:val="24"/>
        </w:rPr>
        <w:t xml:space="preserve">All previous </w:t>
      </w:r>
      <w:r w:rsidR="005A49BC">
        <w:rPr>
          <w:rFonts w:eastAsia="Arial"/>
          <w:color w:val="000000" w:themeColor="text1"/>
          <w:sz w:val="24"/>
          <w:szCs w:val="24"/>
        </w:rPr>
        <w:t xml:space="preserve">DASH </w:t>
      </w:r>
      <w:r>
        <w:rPr>
          <w:rFonts w:eastAsia="Arial"/>
          <w:color w:val="000000" w:themeColor="text1"/>
          <w:sz w:val="24"/>
          <w:szCs w:val="24"/>
        </w:rPr>
        <w:t>PPN’s that have been submitted for this victim had been standard</w:t>
      </w:r>
      <w:r w:rsidR="00226104">
        <w:rPr>
          <w:rFonts w:eastAsia="Arial"/>
          <w:color w:val="000000" w:themeColor="text1"/>
          <w:sz w:val="24"/>
          <w:szCs w:val="24"/>
        </w:rPr>
        <w:t xml:space="preserve">. </w:t>
      </w:r>
      <w:r w:rsidR="00FC71AE">
        <w:rPr>
          <w:rFonts w:eastAsia="Arial"/>
          <w:color w:val="000000" w:themeColor="text1"/>
          <w:sz w:val="24"/>
          <w:szCs w:val="24"/>
        </w:rPr>
        <w:t>I would have to attend the victim</w:t>
      </w:r>
      <w:r w:rsidR="009213CB">
        <w:rPr>
          <w:rFonts w:eastAsia="Arial"/>
          <w:color w:val="000000" w:themeColor="text1"/>
          <w:sz w:val="24"/>
          <w:szCs w:val="24"/>
        </w:rPr>
        <w:t>’s</w:t>
      </w:r>
      <w:r w:rsidR="00FC71AE">
        <w:rPr>
          <w:rFonts w:eastAsia="Arial"/>
          <w:color w:val="000000" w:themeColor="text1"/>
          <w:sz w:val="24"/>
          <w:szCs w:val="24"/>
        </w:rPr>
        <w:t xml:space="preserve"> address and speak to the victim to find out what happened on this occasion in order for me to conduct a risk assessment. </w:t>
      </w:r>
    </w:p>
    <w:p w14:paraId="0E261A51" w14:textId="66CC6107" w:rsidR="009213CB" w:rsidRDefault="009213CB" w:rsidP="00220A0F">
      <w:pPr>
        <w:ind w:right="237"/>
        <w:jc w:val="both"/>
        <w:rPr>
          <w:rFonts w:eastAsia="Arial"/>
          <w:color w:val="000000" w:themeColor="text1"/>
          <w:sz w:val="24"/>
          <w:szCs w:val="24"/>
        </w:rPr>
      </w:pPr>
    </w:p>
    <w:p w14:paraId="49B32DF2" w14:textId="5FC4BE62" w:rsidR="009213CB" w:rsidRDefault="009213CB" w:rsidP="00220A0F">
      <w:pPr>
        <w:ind w:right="237"/>
        <w:jc w:val="both"/>
        <w:rPr>
          <w:rFonts w:eastAsia="Arial"/>
          <w:color w:val="000000" w:themeColor="text1"/>
          <w:sz w:val="24"/>
          <w:szCs w:val="24"/>
        </w:rPr>
      </w:pPr>
      <w:r>
        <w:rPr>
          <w:rFonts w:eastAsia="Arial"/>
          <w:color w:val="000000" w:themeColor="text1"/>
          <w:sz w:val="24"/>
          <w:szCs w:val="24"/>
        </w:rPr>
        <w:t>From the information from the call taker I knew that the victim appeared confused</w:t>
      </w:r>
      <w:r w:rsidR="00F808F6">
        <w:rPr>
          <w:rFonts w:eastAsia="Arial"/>
          <w:color w:val="000000" w:themeColor="text1"/>
          <w:sz w:val="24"/>
          <w:szCs w:val="24"/>
        </w:rPr>
        <w:t xml:space="preserve"> </w:t>
      </w:r>
      <w:r>
        <w:rPr>
          <w:rFonts w:eastAsia="Arial"/>
          <w:color w:val="000000" w:themeColor="text1"/>
          <w:sz w:val="24"/>
          <w:szCs w:val="24"/>
        </w:rPr>
        <w:t>and was refusing to listen. From my checks, I also knew that the victim was an alcoholic so could potentially be under the influence of alcohol upon my attendance.</w:t>
      </w:r>
      <w:r w:rsidR="00456284">
        <w:rPr>
          <w:rFonts w:eastAsia="Arial"/>
          <w:color w:val="000000" w:themeColor="text1"/>
          <w:sz w:val="24"/>
          <w:szCs w:val="24"/>
        </w:rPr>
        <w:t xml:space="preserve"> Due to this I had to make sure that I used the most appropriate communication style in order for me to gain as much information as possible from the victim. This would allow me to identify any offences and put any relevant safeguarding measures in place</w:t>
      </w:r>
      <w:r w:rsidR="00304748">
        <w:rPr>
          <w:rFonts w:eastAsia="Arial"/>
          <w:color w:val="000000" w:themeColor="text1"/>
          <w:sz w:val="24"/>
          <w:szCs w:val="24"/>
        </w:rPr>
        <w:t xml:space="preserve"> to protect the victim. </w:t>
      </w:r>
    </w:p>
    <w:p w14:paraId="382754C2" w14:textId="77777777" w:rsidR="00CE7016" w:rsidRDefault="00CE7016" w:rsidP="00220A0F">
      <w:pPr>
        <w:ind w:right="237"/>
        <w:jc w:val="both"/>
        <w:rPr>
          <w:rFonts w:eastAsia="Arial"/>
          <w:color w:val="000000" w:themeColor="text1"/>
          <w:sz w:val="24"/>
          <w:szCs w:val="24"/>
        </w:rPr>
      </w:pPr>
    </w:p>
    <w:p w14:paraId="3DDB8C66" w14:textId="73DAA776" w:rsidR="005654B2" w:rsidRDefault="005654B2" w:rsidP="00220A0F">
      <w:pPr>
        <w:ind w:right="237"/>
        <w:jc w:val="both"/>
        <w:rPr>
          <w:rFonts w:eastAsia="Arial"/>
          <w:color w:val="000000" w:themeColor="text1"/>
          <w:sz w:val="24"/>
          <w:szCs w:val="24"/>
        </w:rPr>
      </w:pPr>
      <w:r>
        <w:rPr>
          <w:rFonts w:eastAsia="Arial"/>
          <w:color w:val="000000" w:themeColor="text1"/>
          <w:sz w:val="24"/>
          <w:szCs w:val="24"/>
        </w:rPr>
        <w:t xml:space="preserve">As an officer, communication is key when speaking to victims of crime. </w:t>
      </w:r>
      <w:r w:rsidR="00CE7016">
        <w:rPr>
          <w:rFonts w:eastAsia="Arial"/>
          <w:color w:val="000000" w:themeColor="text1"/>
          <w:sz w:val="24"/>
          <w:szCs w:val="24"/>
        </w:rPr>
        <w:t xml:space="preserve">If I am unable to communicate effectively then I will not be able to fully understand the needs of a victim and the risk </w:t>
      </w:r>
      <w:r w:rsidR="00F471CD">
        <w:rPr>
          <w:rFonts w:eastAsia="Arial"/>
          <w:color w:val="000000" w:themeColor="text1"/>
          <w:sz w:val="24"/>
          <w:szCs w:val="24"/>
        </w:rPr>
        <w:t xml:space="preserve">that is posed to them. Communication can come in verbal and non verbal cues. </w:t>
      </w:r>
      <w:r w:rsidR="00651AAC">
        <w:rPr>
          <w:rFonts w:eastAsia="Arial"/>
          <w:color w:val="000000" w:themeColor="text1"/>
          <w:sz w:val="24"/>
          <w:szCs w:val="24"/>
        </w:rPr>
        <w:t xml:space="preserve">Verbal communication is a form of communication exchanged using speech. Although important, I believe that non verbal communication can be more important, especially when dealing with victims of crime. Non verbal cues can </w:t>
      </w:r>
      <w:r w:rsidR="00651AAC">
        <w:rPr>
          <w:rFonts w:eastAsia="Arial"/>
          <w:color w:val="000000" w:themeColor="text1"/>
          <w:sz w:val="24"/>
          <w:szCs w:val="24"/>
        </w:rPr>
        <w:lastRenderedPageBreak/>
        <w:t xml:space="preserve">come in the form of facial expressions, eye contact, gestures, body language and posture </w:t>
      </w:r>
      <w:r w:rsidR="00226104">
        <w:rPr>
          <w:rFonts w:eastAsia="Arial"/>
          <w:color w:val="000000" w:themeColor="text1"/>
          <w:sz w:val="24"/>
          <w:szCs w:val="24"/>
        </w:rPr>
        <w:t xml:space="preserve">(Brown 2020). </w:t>
      </w:r>
      <w:r w:rsidR="00651AAC">
        <w:rPr>
          <w:rFonts w:eastAsia="Arial"/>
          <w:color w:val="000000" w:themeColor="text1"/>
          <w:sz w:val="24"/>
          <w:szCs w:val="24"/>
        </w:rPr>
        <w:t>These forms of communication can reassure a victim that we are listening to them, appearing empathetic to their needs.</w:t>
      </w:r>
    </w:p>
    <w:p w14:paraId="442AC1AC" w14:textId="152BA0D8" w:rsidR="00CE659F" w:rsidRDefault="00651AAC" w:rsidP="00220A0F">
      <w:pPr>
        <w:ind w:right="237"/>
        <w:jc w:val="both"/>
        <w:rPr>
          <w:rFonts w:eastAsia="Arial"/>
          <w:color w:val="000000" w:themeColor="text1"/>
          <w:sz w:val="24"/>
          <w:szCs w:val="24"/>
        </w:rPr>
      </w:pPr>
      <w:r>
        <w:rPr>
          <w:rFonts w:eastAsia="Arial"/>
          <w:color w:val="000000" w:themeColor="text1"/>
          <w:sz w:val="24"/>
          <w:szCs w:val="24"/>
        </w:rPr>
        <w:t xml:space="preserve">Empathy is one </w:t>
      </w:r>
      <w:r w:rsidR="00CE659F">
        <w:rPr>
          <w:rFonts w:eastAsia="Arial"/>
          <w:color w:val="000000" w:themeColor="text1"/>
          <w:sz w:val="24"/>
          <w:szCs w:val="24"/>
        </w:rPr>
        <w:t>skill that is needed for an individual to have emotional intelligence.</w:t>
      </w:r>
    </w:p>
    <w:p w14:paraId="4A431B90" w14:textId="1497958E" w:rsidR="00CE659F" w:rsidRDefault="00CE659F" w:rsidP="00220A0F">
      <w:pPr>
        <w:ind w:right="237"/>
        <w:jc w:val="both"/>
        <w:rPr>
          <w:rFonts w:eastAsia="Arial"/>
          <w:color w:val="000000" w:themeColor="text1"/>
          <w:sz w:val="24"/>
          <w:szCs w:val="24"/>
        </w:rPr>
      </w:pPr>
      <w:r>
        <w:rPr>
          <w:rFonts w:eastAsia="Arial"/>
          <w:color w:val="000000" w:themeColor="text1"/>
          <w:sz w:val="24"/>
          <w:szCs w:val="24"/>
        </w:rPr>
        <w:t>Emotional intelligence is an individual’s ability to understand, manage and control emotions</w:t>
      </w:r>
      <w:r w:rsidR="00D4481B">
        <w:rPr>
          <w:rFonts w:eastAsia="Arial"/>
          <w:color w:val="000000" w:themeColor="text1"/>
          <w:sz w:val="24"/>
          <w:szCs w:val="24"/>
        </w:rPr>
        <w:t xml:space="preserve"> (Cherry 2021)</w:t>
      </w:r>
    </w:p>
    <w:p w14:paraId="7A7A431D" w14:textId="3BF909F9" w:rsidR="00CE659F" w:rsidRDefault="00CE659F" w:rsidP="00CE659F">
      <w:pPr>
        <w:ind w:right="237"/>
        <w:jc w:val="both"/>
        <w:textAlignment w:val="auto"/>
        <w:rPr>
          <w:rFonts w:eastAsia="Arial"/>
          <w:color w:val="000000" w:themeColor="text1"/>
          <w:sz w:val="24"/>
          <w:szCs w:val="24"/>
        </w:rPr>
      </w:pPr>
      <w:r w:rsidRPr="00CE659F">
        <w:rPr>
          <w:rFonts w:eastAsia="Arial"/>
          <w:color w:val="000000" w:themeColor="text1"/>
          <w:sz w:val="24"/>
          <w:szCs w:val="24"/>
        </w:rPr>
        <w:t xml:space="preserve">Empathy is when you recognise and understand how other individuals are feeling. I believe that this is one of the biggest tools when dealing with a victim of crime. By putting </w:t>
      </w:r>
      <w:r w:rsidR="00967CEB">
        <w:rPr>
          <w:rFonts w:eastAsia="Arial"/>
          <w:color w:val="000000" w:themeColor="text1"/>
          <w:sz w:val="24"/>
          <w:szCs w:val="24"/>
        </w:rPr>
        <w:t>my</w:t>
      </w:r>
      <w:r w:rsidRPr="00CE659F">
        <w:rPr>
          <w:rFonts w:eastAsia="Arial"/>
          <w:color w:val="000000" w:themeColor="text1"/>
          <w:sz w:val="24"/>
          <w:szCs w:val="24"/>
        </w:rPr>
        <w:t xml:space="preserve">self in their shoes </w:t>
      </w:r>
      <w:r w:rsidR="00967CEB">
        <w:rPr>
          <w:rFonts w:eastAsia="Arial"/>
          <w:color w:val="000000" w:themeColor="text1"/>
          <w:sz w:val="24"/>
          <w:szCs w:val="24"/>
        </w:rPr>
        <w:t>I</w:t>
      </w:r>
      <w:r w:rsidRPr="00CE659F">
        <w:rPr>
          <w:rFonts w:eastAsia="Arial"/>
          <w:color w:val="000000" w:themeColor="text1"/>
          <w:sz w:val="24"/>
          <w:szCs w:val="24"/>
        </w:rPr>
        <w:t xml:space="preserve"> may become more understanding of their needs and feelings. I know prior to attending this incident I had to address the assault that the victim had disclosed, but also his worries about is partner. I spoke to him, and I could see that he was extremely worried about her but also fearful of speaking to police in case there were any repercussions from him speaking to us. I let him talk about his relationship, and didn’t interrupt him, just using body language to ensure that he felt listened to. I could tell that he just wanted to talk to someone and picked up on signals that he doesn’t have a strong support network around him and is vulnerable. I made sure I was empathetic towards his situation, enabling myself to get as much information from him as possible.</w:t>
      </w:r>
    </w:p>
    <w:p w14:paraId="5C007763" w14:textId="28F89DFC" w:rsidR="00967CEB" w:rsidRDefault="00967CEB" w:rsidP="00CE659F">
      <w:pPr>
        <w:ind w:right="237"/>
        <w:jc w:val="both"/>
        <w:textAlignment w:val="auto"/>
        <w:rPr>
          <w:rFonts w:eastAsia="Arial"/>
          <w:color w:val="000000" w:themeColor="text1"/>
          <w:sz w:val="24"/>
          <w:szCs w:val="24"/>
        </w:rPr>
      </w:pPr>
    </w:p>
    <w:p w14:paraId="64D19B98" w14:textId="7CBDB9D5" w:rsidR="00967CEB" w:rsidRDefault="008B530D" w:rsidP="00CE659F">
      <w:pPr>
        <w:ind w:right="237"/>
        <w:jc w:val="both"/>
        <w:textAlignment w:val="auto"/>
        <w:rPr>
          <w:rFonts w:eastAsia="Arial"/>
          <w:color w:val="000000" w:themeColor="text1"/>
          <w:sz w:val="24"/>
          <w:szCs w:val="24"/>
        </w:rPr>
      </w:pPr>
      <w:r>
        <w:rPr>
          <w:rFonts w:eastAsia="Arial"/>
          <w:color w:val="000000" w:themeColor="text1"/>
          <w:sz w:val="24"/>
          <w:szCs w:val="24"/>
        </w:rPr>
        <w:t>From communicating with the victim</w:t>
      </w:r>
      <w:r w:rsidR="00BF14BB">
        <w:rPr>
          <w:rFonts w:eastAsia="Arial"/>
          <w:color w:val="000000" w:themeColor="text1"/>
          <w:sz w:val="24"/>
          <w:szCs w:val="24"/>
        </w:rPr>
        <w:t>,</w:t>
      </w:r>
      <w:r>
        <w:rPr>
          <w:rFonts w:eastAsia="Arial"/>
          <w:color w:val="000000" w:themeColor="text1"/>
          <w:sz w:val="24"/>
          <w:szCs w:val="24"/>
        </w:rPr>
        <w:t xml:space="preserve"> I was able to access the risk he is currently under and safeguard him from potential further risk. </w:t>
      </w:r>
      <w:r w:rsidR="009214C2">
        <w:rPr>
          <w:rFonts w:eastAsia="Arial"/>
          <w:color w:val="000000" w:themeColor="text1"/>
          <w:sz w:val="24"/>
          <w:szCs w:val="24"/>
        </w:rPr>
        <w:t>Even though prior to attending I was aware that the victim may be vulnerable, I was able to identify this myself and recognised that intervention from partner agencies may be necessary.</w:t>
      </w:r>
    </w:p>
    <w:p w14:paraId="158F25D4" w14:textId="77777777" w:rsidR="009214C2" w:rsidRDefault="009214C2" w:rsidP="00CE659F">
      <w:pPr>
        <w:ind w:right="237"/>
        <w:jc w:val="both"/>
        <w:textAlignment w:val="auto"/>
        <w:rPr>
          <w:rFonts w:eastAsia="Arial"/>
          <w:color w:val="000000" w:themeColor="text1"/>
          <w:sz w:val="24"/>
          <w:szCs w:val="24"/>
        </w:rPr>
      </w:pPr>
    </w:p>
    <w:p w14:paraId="48F99AA4" w14:textId="3181D14C" w:rsidR="00BF14BB" w:rsidRDefault="008B530D" w:rsidP="00CE659F">
      <w:pPr>
        <w:ind w:right="237"/>
        <w:jc w:val="both"/>
        <w:textAlignment w:val="auto"/>
        <w:rPr>
          <w:rFonts w:eastAsia="Arial"/>
          <w:color w:val="000000" w:themeColor="text1"/>
          <w:sz w:val="24"/>
          <w:szCs w:val="24"/>
        </w:rPr>
      </w:pPr>
      <w:r>
        <w:rPr>
          <w:rFonts w:eastAsia="Arial"/>
          <w:color w:val="000000" w:themeColor="text1"/>
          <w:sz w:val="24"/>
          <w:szCs w:val="24"/>
        </w:rPr>
        <w:t xml:space="preserve">As police officers the support we provide is short term. I make sure victims are out of any immediate danger and provide guidance as to how to maintain it. In this incident I advised the victim not to contact his partner, keeping himself </w:t>
      </w:r>
      <w:r w:rsidR="009214C2">
        <w:rPr>
          <w:rFonts w:eastAsia="Arial"/>
          <w:color w:val="000000" w:themeColor="text1"/>
          <w:sz w:val="24"/>
          <w:szCs w:val="24"/>
        </w:rPr>
        <w:t>safe</w:t>
      </w:r>
      <w:r>
        <w:rPr>
          <w:rFonts w:eastAsia="Arial"/>
          <w:color w:val="000000" w:themeColor="text1"/>
          <w:sz w:val="24"/>
          <w:szCs w:val="24"/>
        </w:rPr>
        <w:t xml:space="preserve"> from further risk to himself, and if there w</w:t>
      </w:r>
      <w:r w:rsidR="00BF14BB">
        <w:rPr>
          <w:rFonts w:eastAsia="Arial"/>
          <w:color w:val="000000" w:themeColor="text1"/>
          <w:sz w:val="24"/>
          <w:szCs w:val="24"/>
        </w:rPr>
        <w:t>ere</w:t>
      </w:r>
      <w:r>
        <w:rPr>
          <w:rFonts w:eastAsia="Arial"/>
          <w:color w:val="000000" w:themeColor="text1"/>
          <w:sz w:val="24"/>
          <w:szCs w:val="24"/>
        </w:rPr>
        <w:t xml:space="preserve"> any further incidents to call 999 straight away.</w:t>
      </w:r>
    </w:p>
    <w:p w14:paraId="00615F70" w14:textId="32970456" w:rsidR="00BF14BB" w:rsidRDefault="00BF14BB" w:rsidP="00CE659F">
      <w:pPr>
        <w:ind w:right="237"/>
        <w:jc w:val="both"/>
        <w:textAlignment w:val="auto"/>
        <w:rPr>
          <w:rFonts w:eastAsia="Arial"/>
          <w:color w:val="000000" w:themeColor="text1"/>
          <w:sz w:val="24"/>
          <w:szCs w:val="24"/>
        </w:rPr>
      </w:pPr>
    </w:p>
    <w:p w14:paraId="668E1701" w14:textId="79A491DA" w:rsidR="00BF14BB" w:rsidRDefault="00BF14BB" w:rsidP="00CE659F">
      <w:pPr>
        <w:ind w:right="237"/>
        <w:jc w:val="both"/>
        <w:textAlignment w:val="auto"/>
        <w:rPr>
          <w:rFonts w:eastAsia="Arial"/>
          <w:color w:val="000000" w:themeColor="text1"/>
          <w:sz w:val="24"/>
          <w:szCs w:val="24"/>
        </w:rPr>
      </w:pPr>
      <w:r>
        <w:rPr>
          <w:rFonts w:eastAsia="Arial"/>
          <w:color w:val="000000" w:themeColor="text1"/>
          <w:sz w:val="24"/>
          <w:szCs w:val="24"/>
        </w:rPr>
        <w:t>Once I had initially safeguarded the</w:t>
      </w:r>
      <w:r w:rsidR="00C631D4">
        <w:rPr>
          <w:rFonts w:eastAsia="Arial"/>
          <w:color w:val="000000" w:themeColor="text1"/>
          <w:sz w:val="24"/>
          <w:szCs w:val="24"/>
        </w:rPr>
        <w:t xml:space="preserve"> victim,</w:t>
      </w:r>
      <w:r>
        <w:rPr>
          <w:rFonts w:eastAsia="Arial"/>
          <w:color w:val="000000" w:themeColor="text1"/>
          <w:sz w:val="24"/>
          <w:szCs w:val="24"/>
        </w:rPr>
        <w:t xml:space="preserve"> I was then able to submit relevant referrals and support that I believed the victim required providing long term support from partner agencies. </w:t>
      </w:r>
    </w:p>
    <w:p w14:paraId="397C4537" w14:textId="60B2DBB9" w:rsidR="009214C2" w:rsidRDefault="009214C2" w:rsidP="00CE659F">
      <w:pPr>
        <w:ind w:right="237"/>
        <w:jc w:val="both"/>
        <w:textAlignment w:val="auto"/>
        <w:rPr>
          <w:rFonts w:eastAsia="Arial"/>
          <w:color w:val="000000" w:themeColor="text1"/>
          <w:sz w:val="24"/>
          <w:szCs w:val="24"/>
        </w:rPr>
      </w:pPr>
    </w:p>
    <w:p w14:paraId="48A43587" w14:textId="6C8FF899" w:rsidR="009214C2" w:rsidRDefault="009214C2" w:rsidP="00CE659F">
      <w:pPr>
        <w:ind w:right="237"/>
        <w:jc w:val="both"/>
        <w:textAlignment w:val="auto"/>
        <w:rPr>
          <w:rFonts w:eastAsia="Arial"/>
          <w:color w:val="000000" w:themeColor="text1"/>
          <w:sz w:val="24"/>
          <w:szCs w:val="24"/>
        </w:rPr>
      </w:pPr>
      <w:r>
        <w:rPr>
          <w:rFonts w:eastAsia="Arial"/>
          <w:color w:val="000000" w:themeColor="text1"/>
          <w:sz w:val="24"/>
          <w:szCs w:val="24"/>
        </w:rPr>
        <w:t xml:space="preserve">Multi- agency working is key to the early and effective identification of risk to vulnerable people, and to preventing those risks to escalate (Home office 2014) </w:t>
      </w:r>
    </w:p>
    <w:p w14:paraId="716C3ED1" w14:textId="77777777" w:rsidR="009214C2" w:rsidRDefault="009214C2" w:rsidP="00CE659F">
      <w:pPr>
        <w:ind w:right="237"/>
        <w:jc w:val="both"/>
        <w:textAlignment w:val="auto"/>
        <w:rPr>
          <w:rFonts w:eastAsia="Arial"/>
          <w:color w:val="000000" w:themeColor="text1"/>
          <w:sz w:val="24"/>
          <w:szCs w:val="24"/>
        </w:rPr>
      </w:pPr>
    </w:p>
    <w:p w14:paraId="2D63E6CC" w14:textId="77777777" w:rsidR="00C631D4" w:rsidRDefault="00BF14BB" w:rsidP="00CE659F">
      <w:pPr>
        <w:ind w:right="237"/>
        <w:jc w:val="both"/>
        <w:textAlignment w:val="auto"/>
        <w:rPr>
          <w:rFonts w:eastAsia="Arial"/>
          <w:color w:val="000000" w:themeColor="text1"/>
          <w:sz w:val="24"/>
          <w:szCs w:val="24"/>
        </w:rPr>
      </w:pPr>
      <w:r>
        <w:rPr>
          <w:rFonts w:eastAsia="Arial"/>
          <w:color w:val="000000" w:themeColor="text1"/>
          <w:sz w:val="24"/>
          <w:szCs w:val="24"/>
        </w:rPr>
        <w:t>Due to the</w:t>
      </w:r>
      <w:r w:rsidR="00C631D4">
        <w:rPr>
          <w:rFonts w:eastAsia="Arial"/>
          <w:color w:val="000000" w:themeColor="text1"/>
          <w:sz w:val="24"/>
          <w:szCs w:val="24"/>
        </w:rPr>
        <w:t xml:space="preserve"> domestic nature of the call, I had to submit a DASH, however he refused to complete one, therefore no support will be provided by this. </w:t>
      </w:r>
    </w:p>
    <w:p w14:paraId="6FA201FB" w14:textId="1B7922F6" w:rsidR="00BF14BB" w:rsidRDefault="009214C2" w:rsidP="00CE659F">
      <w:pPr>
        <w:ind w:right="237"/>
        <w:jc w:val="both"/>
        <w:textAlignment w:val="auto"/>
        <w:rPr>
          <w:rFonts w:eastAsia="Arial"/>
          <w:color w:val="000000" w:themeColor="text1"/>
          <w:sz w:val="24"/>
          <w:szCs w:val="24"/>
        </w:rPr>
      </w:pPr>
      <w:r>
        <w:rPr>
          <w:rFonts w:eastAsia="Arial"/>
          <w:color w:val="000000" w:themeColor="text1"/>
          <w:sz w:val="24"/>
          <w:szCs w:val="24"/>
        </w:rPr>
        <w:t>I also</w:t>
      </w:r>
      <w:r w:rsidR="00BF14BB">
        <w:rPr>
          <w:rFonts w:eastAsia="Arial"/>
          <w:color w:val="000000" w:themeColor="text1"/>
          <w:sz w:val="24"/>
          <w:szCs w:val="24"/>
        </w:rPr>
        <w:t xml:space="preserve"> submitted a PPN- Adult at risk </w:t>
      </w:r>
      <w:r w:rsidR="00C631D4">
        <w:rPr>
          <w:rFonts w:eastAsia="Arial"/>
          <w:color w:val="000000" w:themeColor="text1"/>
          <w:sz w:val="24"/>
          <w:szCs w:val="24"/>
        </w:rPr>
        <w:t>referral to Social Services</w:t>
      </w:r>
      <w:r>
        <w:rPr>
          <w:rFonts w:eastAsia="Arial"/>
          <w:color w:val="000000" w:themeColor="text1"/>
          <w:sz w:val="24"/>
          <w:szCs w:val="24"/>
        </w:rPr>
        <w:t xml:space="preserve"> due to his vul</w:t>
      </w:r>
      <w:r w:rsidR="00C6196D">
        <w:rPr>
          <w:rFonts w:eastAsia="Arial"/>
          <w:color w:val="000000" w:themeColor="text1"/>
          <w:sz w:val="24"/>
          <w:szCs w:val="24"/>
        </w:rPr>
        <w:t>n</w:t>
      </w:r>
      <w:r>
        <w:rPr>
          <w:rFonts w:eastAsia="Arial"/>
          <w:color w:val="000000" w:themeColor="text1"/>
          <w:sz w:val="24"/>
          <w:szCs w:val="24"/>
        </w:rPr>
        <w:t>erability</w:t>
      </w:r>
      <w:r w:rsidR="00C631D4">
        <w:rPr>
          <w:rFonts w:eastAsia="Arial"/>
          <w:color w:val="000000" w:themeColor="text1"/>
          <w:sz w:val="24"/>
          <w:szCs w:val="24"/>
        </w:rPr>
        <w:t>. On this referral I documented what I was told by the victim but also my thoughts about his situation and what needs he may have</w:t>
      </w:r>
      <w:r w:rsidR="008435D5">
        <w:rPr>
          <w:rFonts w:eastAsia="Arial"/>
          <w:color w:val="000000" w:themeColor="text1"/>
          <w:sz w:val="24"/>
          <w:szCs w:val="24"/>
        </w:rPr>
        <w:t>.</w:t>
      </w:r>
    </w:p>
    <w:p w14:paraId="78C6E733" w14:textId="01A09175" w:rsidR="009214C2" w:rsidRDefault="009214C2" w:rsidP="00CE659F">
      <w:pPr>
        <w:ind w:right="237"/>
        <w:jc w:val="both"/>
        <w:textAlignment w:val="auto"/>
        <w:rPr>
          <w:rFonts w:eastAsia="Arial"/>
          <w:color w:val="000000" w:themeColor="text1"/>
          <w:sz w:val="24"/>
          <w:szCs w:val="24"/>
        </w:rPr>
      </w:pPr>
    </w:p>
    <w:p w14:paraId="07F8E7C9" w14:textId="77777777" w:rsidR="009214C2" w:rsidRDefault="009214C2" w:rsidP="00CE659F">
      <w:pPr>
        <w:ind w:right="237"/>
        <w:jc w:val="both"/>
        <w:textAlignment w:val="auto"/>
        <w:rPr>
          <w:rFonts w:eastAsia="Arial"/>
          <w:color w:val="000000" w:themeColor="text1"/>
          <w:sz w:val="24"/>
          <w:szCs w:val="24"/>
        </w:rPr>
      </w:pPr>
    </w:p>
    <w:p w14:paraId="505779F6" w14:textId="72E0B8EC" w:rsidR="008435D5" w:rsidRDefault="008435D5" w:rsidP="00CE659F">
      <w:pPr>
        <w:ind w:right="237"/>
        <w:jc w:val="both"/>
        <w:textAlignment w:val="auto"/>
        <w:rPr>
          <w:rFonts w:eastAsia="Arial"/>
          <w:color w:val="000000" w:themeColor="text1"/>
          <w:sz w:val="24"/>
          <w:szCs w:val="24"/>
        </w:rPr>
      </w:pPr>
      <w:r>
        <w:rPr>
          <w:rFonts w:eastAsia="Arial"/>
          <w:color w:val="000000" w:themeColor="text1"/>
          <w:sz w:val="24"/>
          <w:szCs w:val="24"/>
        </w:rPr>
        <w:t>Other examples of referrals I could submit are:</w:t>
      </w:r>
    </w:p>
    <w:p w14:paraId="32233633" w14:textId="77777777" w:rsidR="009214C2" w:rsidRDefault="009214C2" w:rsidP="00CE659F">
      <w:pPr>
        <w:ind w:right="237"/>
        <w:jc w:val="both"/>
        <w:textAlignment w:val="auto"/>
        <w:rPr>
          <w:rFonts w:eastAsia="Arial"/>
          <w:color w:val="000000" w:themeColor="text1"/>
          <w:sz w:val="24"/>
          <w:szCs w:val="24"/>
        </w:rPr>
      </w:pPr>
    </w:p>
    <w:p w14:paraId="38E599A5" w14:textId="35B55F57" w:rsidR="008435D5" w:rsidRDefault="008435D5" w:rsidP="008435D5">
      <w:pPr>
        <w:pStyle w:val="ListParagraph"/>
        <w:numPr>
          <w:ilvl w:val="0"/>
          <w:numId w:val="6"/>
        </w:numPr>
        <w:ind w:right="237"/>
        <w:jc w:val="both"/>
        <w:textAlignment w:val="auto"/>
        <w:rPr>
          <w:rFonts w:eastAsia="Arial"/>
          <w:color w:val="000000" w:themeColor="text1"/>
          <w:sz w:val="24"/>
          <w:szCs w:val="24"/>
        </w:rPr>
      </w:pPr>
      <w:r w:rsidRPr="009214C2">
        <w:rPr>
          <w:rFonts w:eastAsia="Arial"/>
          <w:b/>
          <w:bCs/>
          <w:color w:val="000000" w:themeColor="text1"/>
          <w:sz w:val="24"/>
          <w:szCs w:val="24"/>
        </w:rPr>
        <w:t>Target Hardening</w:t>
      </w:r>
      <w:r>
        <w:rPr>
          <w:rFonts w:eastAsia="Arial"/>
          <w:color w:val="000000" w:themeColor="text1"/>
          <w:sz w:val="24"/>
          <w:szCs w:val="24"/>
        </w:rPr>
        <w:t xml:space="preserve">. This puts measures in place to support individuals that are repeat victims. An example of this is installing CCTV of their house. </w:t>
      </w:r>
    </w:p>
    <w:p w14:paraId="0A175896" w14:textId="0DB263A7" w:rsidR="008435D5" w:rsidRDefault="008435D5" w:rsidP="008435D5">
      <w:pPr>
        <w:pStyle w:val="ListParagraph"/>
        <w:numPr>
          <w:ilvl w:val="0"/>
          <w:numId w:val="6"/>
        </w:numPr>
        <w:ind w:right="237"/>
        <w:jc w:val="both"/>
        <w:textAlignment w:val="auto"/>
        <w:rPr>
          <w:rFonts w:eastAsia="Arial"/>
          <w:color w:val="000000" w:themeColor="text1"/>
          <w:sz w:val="24"/>
          <w:szCs w:val="24"/>
        </w:rPr>
      </w:pPr>
      <w:r w:rsidRPr="009214C2">
        <w:rPr>
          <w:rFonts w:eastAsia="Arial"/>
          <w:b/>
          <w:bCs/>
          <w:color w:val="000000" w:themeColor="text1"/>
          <w:sz w:val="24"/>
          <w:szCs w:val="24"/>
        </w:rPr>
        <w:t>GDAS</w:t>
      </w:r>
      <w:r>
        <w:rPr>
          <w:rFonts w:eastAsia="Arial"/>
          <w:color w:val="000000" w:themeColor="text1"/>
          <w:sz w:val="24"/>
          <w:szCs w:val="24"/>
        </w:rPr>
        <w:t xml:space="preserve">- Gwent Drug and Alcohol Service. This victim was already under their support. </w:t>
      </w:r>
    </w:p>
    <w:p w14:paraId="0FA5C48E" w14:textId="53A732FD" w:rsidR="008435D5" w:rsidRDefault="008435D5" w:rsidP="008435D5">
      <w:pPr>
        <w:pStyle w:val="ListParagraph"/>
        <w:numPr>
          <w:ilvl w:val="0"/>
          <w:numId w:val="6"/>
        </w:numPr>
        <w:ind w:right="237"/>
        <w:jc w:val="both"/>
        <w:textAlignment w:val="auto"/>
        <w:rPr>
          <w:rFonts w:eastAsia="Arial"/>
          <w:color w:val="000000" w:themeColor="text1"/>
          <w:sz w:val="24"/>
          <w:szCs w:val="24"/>
        </w:rPr>
      </w:pPr>
      <w:r w:rsidRPr="009214C2">
        <w:rPr>
          <w:rFonts w:eastAsia="Arial"/>
          <w:b/>
          <w:bCs/>
          <w:color w:val="000000" w:themeColor="text1"/>
          <w:sz w:val="24"/>
          <w:szCs w:val="24"/>
        </w:rPr>
        <w:lastRenderedPageBreak/>
        <w:t>MARAC</w:t>
      </w:r>
      <w:r>
        <w:rPr>
          <w:rFonts w:eastAsia="Arial"/>
          <w:color w:val="000000" w:themeColor="text1"/>
          <w:sz w:val="24"/>
          <w:szCs w:val="24"/>
        </w:rPr>
        <w:t xml:space="preserve">- This is the Multi Agency Risk Assessment Conference. It’s a meeting where agencies discuss high risk domestic abuse cases and by working together develop a safety plan for the victim. </w:t>
      </w:r>
    </w:p>
    <w:p w14:paraId="505BF6D1" w14:textId="7C068577" w:rsidR="008435D5" w:rsidRDefault="008435D5" w:rsidP="008435D5">
      <w:pPr>
        <w:pStyle w:val="ListParagraph"/>
        <w:numPr>
          <w:ilvl w:val="0"/>
          <w:numId w:val="6"/>
        </w:numPr>
        <w:ind w:right="237"/>
        <w:jc w:val="both"/>
        <w:textAlignment w:val="auto"/>
        <w:rPr>
          <w:rFonts w:eastAsia="Arial"/>
          <w:color w:val="000000" w:themeColor="text1"/>
          <w:sz w:val="24"/>
          <w:szCs w:val="24"/>
        </w:rPr>
      </w:pPr>
      <w:r w:rsidRPr="009214C2">
        <w:rPr>
          <w:rFonts w:eastAsia="Arial"/>
          <w:b/>
          <w:bCs/>
          <w:color w:val="000000" w:themeColor="text1"/>
          <w:sz w:val="24"/>
          <w:szCs w:val="24"/>
        </w:rPr>
        <w:t>Assertive Outreach</w:t>
      </w:r>
      <w:r>
        <w:rPr>
          <w:rFonts w:eastAsia="Arial"/>
          <w:color w:val="000000" w:themeColor="text1"/>
          <w:sz w:val="24"/>
          <w:szCs w:val="24"/>
        </w:rPr>
        <w:t xml:space="preserve">- Provides support to victims of Domestic Violence. </w:t>
      </w:r>
    </w:p>
    <w:p w14:paraId="213B198C" w14:textId="113EFDCE" w:rsidR="001D1A2F" w:rsidRDefault="001D1A2F" w:rsidP="008435D5">
      <w:pPr>
        <w:pStyle w:val="ListParagraph"/>
        <w:numPr>
          <w:ilvl w:val="0"/>
          <w:numId w:val="6"/>
        </w:numPr>
        <w:ind w:right="237"/>
        <w:jc w:val="both"/>
        <w:textAlignment w:val="auto"/>
        <w:rPr>
          <w:rFonts w:eastAsia="Arial"/>
          <w:color w:val="000000" w:themeColor="text1"/>
          <w:sz w:val="24"/>
          <w:szCs w:val="24"/>
        </w:rPr>
      </w:pPr>
      <w:r w:rsidRPr="009214C2">
        <w:rPr>
          <w:rFonts w:eastAsia="Arial"/>
          <w:b/>
          <w:bCs/>
          <w:color w:val="000000" w:themeColor="text1"/>
          <w:sz w:val="24"/>
          <w:szCs w:val="24"/>
        </w:rPr>
        <w:t>Refuge</w:t>
      </w:r>
      <w:r>
        <w:rPr>
          <w:rFonts w:eastAsia="Arial"/>
          <w:color w:val="000000" w:themeColor="text1"/>
          <w:sz w:val="24"/>
          <w:szCs w:val="24"/>
        </w:rPr>
        <w:t xml:space="preserve">- Does the victim need to be placed in a place of safety. A victim of DV may live with the offender, therefore unless they have somewhere else to live, they are constantly at risk of harm. </w:t>
      </w:r>
    </w:p>
    <w:p w14:paraId="389B716C" w14:textId="2796A3F4" w:rsidR="00C6196D" w:rsidRDefault="00C6196D" w:rsidP="00C6196D">
      <w:pPr>
        <w:pStyle w:val="ListParagraph"/>
        <w:ind w:right="237"/>
        <w:jc w:val="both"/>
        <w:textAlignment w:val="auto"/>
        <w:rPr>
          <w:rFonts w:eastAsia="Arial"/>
          <w:color w:val="000000" w:themeColor="text1"/>
          <w:sz w:val="24"/>
          <w:szCs w:val="24"/>
        </w:rPr>
      </w:pPr>
    </w:p>
    <w:p w14:paraId="12E6EA9D" w14:textId="193CC8BC" w:rsidR="001D1A2F" w:rsidRDefault="001D1A2F" w:rsidP="001D1A2F">
      <w:pPr>
        <w:ind w:right="237"/>
        <w:jc w:val="both"/>
        <w:textAlignment w:val="auto"/>
        <w:rPr>
          <w:rFonts w:eastAsia="Arial"/>
          <w:color w:val="000000" w:themeColor="text1"/>
          <w:sz w:val="24"/>
          <w:szCs w:val="24"/>
        </w:rPr>
      </w:pPr>
    </w:p>
    <w:p w14:paraId="4BED9170" w14:textId="67576A04" w:rsidR="001D1A2F" w:rsidRDefault="001D1A2F" w:rsidP="001D1A2F">
      <w:pPr>
        <w:ind w:right="237"/>
        <w:jc w:val="both"/>
        <w:textAlignment w:val="auto"/>
        <w:rPr>
          <w:rFonts w:eastAsia="Arial"/>
          <w:color w:val="000000" w:themeColor="text1"/>
          <w:sz w:val="24"/>
          <w:szCs w:val="24"/>
        </w:rPr>
      </w:pPr>
      <w:r>
        <w:rPr>
          <w:rFonts w:eastAsia="Arial"/>
          <w:color w:val="000000" w:themeColor="text1"/>
          <w:sz w:val="24"/>
          <w:szCs w:val="24"/>
        </w:rPr>
        <w:t xml:space="preserve">These referrals and the police working with partner agencies can help tackle repeat victimisation. </w:t>
      </w:r>
    </w:p>
    <w:p w14:paraId="384F996C" w14:textId="418F2DE1" w:rsidR="00991FEA" w:rsidRDefault="00991FEA" w:rsidP="001D1A2F">
      <w:pPr>
        <w:ind w:right="237"/>
        <w:jc w:val="both"/>
        <w:textAlignment w:val="auto"/>
        <w:rPr>
          <w:rFonts w:eastAsia="Arial"/>
          <w:color w:val="000000" w:themeColor="text1"/>
          <w:sz w:val="24"/>
          <w:szCs w:val="24"/>
        </w:rPr>
      </w:pPr>
      <w:r>
        <w:rPr>
          <w:rFonts w:eastAsia="Arial"/>
          <w:color w:val="000000" w:themeColor="text1"/>
          <w:sz w:val="24"/>
          <w:szCs w:val="24"/>
        </w:rPr>
        <w:t>Repeat victimisation occurs when a person becomes the victim of two or more offences of the same type within a specified time frame, eg a year (Bernasco</w:t>
      </w:r>
      <w:r w:rsidR="006A73CA">
        <w:rPr>
          <w:rFonts w:eastAsia="Arial"/>
          <w:color w:val="000000" w:themeColor="text1"/>
          <w:sz w:val="24"/>
          <w:szCs w:val="24"/>
        </w:rPr>
        <w:t xml:space="preserve"> 2008</w:t>
      </w:r>
      <w:r>
        <w:rPr>
          <w:rFonts w:eastAsia="Arial"/>
          <w:color w:val="000000" w:themeColor="text1"/>
          <w:sz w:val="24"/>
          <w:szCs w:val="24"/>
        </w:rPr>
        <w:t>).</w:t>
      </w:r>
    </w:p>
    <w:p w14:paraId="4E8419B1" w14:textId="2DE15390" w:rsidR="001D1A2F" w:rsidRDefault="001D1A2F" w:rsidP="001D1A2F">
      <w:pPr>
        <w:ind w:right="237"/>
        <w:jc w:val="both"/>
        <w:textAlignment w:val="auto"/>
        <w:rPr>
          <w:rFonts w:eastAsia="Arial"/>
          <w:color w:val="auto"/>
          <w:sz w:val="24"/>
          <w:szCs w:val="24"/>
        </w:rPr>
      </w:pPr>
      <w:r>
        <w:rPr>
          <w:rFonts w:eastAsia="Arial"/>
          <w:color w:val="auto"/>
          <w:sz w:val="24"/>
          <w:szCs w:val="24"/>
        </w:rPr>
        <w:t>Many victims of DV may be repeat victims. Without these referrals and support from partner agencies</w:t>
      </w:r>
      <w:r w:rsidR="008D322D">
        <w:rPr>
          <w:rFonts w:eastAsia="Arial"/>
          <w:color w:val="auto"/>
          <w:sz w:val="24"/>
          <w:szCs w:val="24"/>
        </w:rPr>
        <w:t>,</w:t>
      </w:r>
      <w:r>
        <w:rPr>
          <w:rFonts w:eastAsia="Arial"/>
          <w:color w:val="auto"/>
          <w:sz w:val="24"/>
          <w:szCs w:val="24"/>
        </w:rPr>
        <w:t xml:space="preserve"> victims are often left living with or in a relation with their DV aggressor and may feel like that have no way out as they have no one else to turn too. Therefore</w:t>
      </w:r>
      <w:r w:rsidR="002E3546">
        <w:rPr>
          <w:rFonts w:eastAsia="Arial"/>
          <w:color w:val="auto"/>
          <w:sz w:val="24"/>
          <w:szCs w:val="24"/>
        </w:rPr>
        <w:t>,</w:t>
      </w:r>
      <w:r>
        <w:rPr>
          <w:rFonts w:eastAsia="Arial"/>
          <w:color w:val="auto"/>
          <w:sz w:val="24"/>
          <w:szCs w:val="24"/>
        </w:rPr>
        <w:t xml:space="preserve"> constantly at risk of further incidents. </w:t>
      </w:r>
    </w:p>
    <w:p w14:paraId="3EF57A37" w14:textId="6A5E77AE" w:rsidR="002E3546" w:rsidRDefault="002E3546" w:rsidP="001D1A2F">
      <w:pPr>
        <w:ind w:right="237"/>
        <w:jc w:val="both"/>
        <w:textAlignment w:val="auto"/>
        <w:rPr>
          <w:rFonts w:eastAsia="Arial"/>
          <w:color w:val="auto"/>
          <w:sz w:val="24"/>
          <w:szCs w:val="24"/>
        </w:rPr>
      </w:pPr>
    </w:p>
    <w:p w14:paraId="45223709" w14:textId="2B9D3A82" w:rsidR="002E3546" w:rsidRDefault="00625309" w:rsidP="001D1A2F">
      <w:pPr>
        <w:ind w:right="237"/>
        <w:jc w:val="both"/>
        <w:textAlignment w:val="auto"/>
        <w:rPr>
          <w:rFonts w:eastAsia="Arial"/>
          <w:color w:val="auto"/>
          <w:sz w:val="24"/>
          <w:szCs w:val="24"/>
        </w:rPr>
      </w:pPr>
      <w:r>
        <w:rPr>
          <w:rFonts w:eastAsia="Arial"/>
          <w:color w:val="auto"/>
          <w:sz w:val="24"/>
          <w:szCs w:val="24"/>
        </w:rPr>
        <w:t xml:space="preserve">According to The Collins Dictionary (2021) a </w:t>
      </w:r>
      <w:r w:rsidR="002E3546">
        <w:rPr>
          <w:rFonts w:eastAsia="Arial"/>
          <w:color w:val="auto"/>
          <w:sz w:val="24"/>
          <w:szCs w:val="24"/>
        </w:rPr>
        <w:t>Repeat offender</w:t>
      </w:r>
      <w:r>
        <w:rPr>
          <w:rFonts w:eastAsia="Arial"/>
          <w:color w:val="auto"/>
          <w:sz w:val="24"/>
          <w:szCs w:val="24"/>
        </w:rPr>
        <w:t xml:space="preserve"> is someone who commits the same sort of crime more than once. </w:t>
      </w:r>
      <w:hyperlink r:id="rId14" w:history="1"/>
    </w:p>
    <w:p w14:paraId="709C4EB9" w14:textId="77777777" w:rsidR="00050572" w:rsidRDefault="00050572" w:rsidP="001D1A2F">
      <w:pPr>
        <w:ind w:right="237"/>
        <w:jc w:val="both"/>
        <w:textAlignment w:val="auto"/>
        <w:rPr>
          <w:rFonts w:eastAsia="Arial"/>
          <w:color w:val="FF0000"/>
          <w:sz w:val="24"/>
          <w:szCs w:val="24"/>
        </w:rPr>
      </w:pPr>
    </w:p>
    <w:p w14:paraId="4A9694C7" w14:textId="2165E8C8" w:rsidR="009249CC" w:rsidRPr="009249CC" w:rsidRDefault="00631E58" w:rsidP="009249CC">
      <w:pPr>
        <w:ind w:right="237"/>
        <w:textAlignment w:val="auto"/>
        <w:rPr>
          <w:rFonts w:eastAsia="Arial"/>
          <w:color w:val="auto"/>
          <w:sz w:val="24"/>
          <w:szCs w:val="24"/>
        </w:rPr>
      </w:pPr>
      <w:r w:rsidRPr="009249CC">
        <w:rPr>
          <w:rFonts w:eastAsia="Arial"/>
          <w:color w:val="auto"/>
          <w:sz w:val="24"/>
          <w:szCs w:val="24"/>
        </w:rPr>
        <w:t xml:space="preserve">There is evidence that indicates </w:t>
      </w:r>
      <w:r w:rsidR="00543E59" w:rsidRPr="009249CC">
        <w:rPr>
          <w:rFonts w:eastAsia="Arial"/>
          <w:color w:val="auto"/>
          <w:sz w:val="24"/>
          <w:szCs w:val="24"/>
        </w:rPr>
        <w:t xml:space="preserve">that </w:t>
      </w:r>
      <w:r w:rsidRPr="009249CC">
        <w:rPr>
          <w:rFonts w:eastAsia="Arial"/>
          <w:color w:val="auto"/>
          <w:sz w:val="24"/>
          <w:szCs w:val="24"/>
        </w:rPr>
        <w:t>intervention</w:t>
      </w:r>
      <w:r w:rsidR="00543E59" w:rsidRPr="009249CC">
        <w:rPr>
          <w:rFonts w:eastAsia="Arial"/>
          <w:color w:val="auto"/>
          <w:sz w:val="24"/>
          <w:szCs w:val="24"/>
        </w:rPr>
        <w:t xml:space="preserve">s can be used </w:t>
      </w:r>
      <w:r w:rsidRPr="009249CC">
        <w:rPr>
          <w:rFonts w:eastAsia="Arial"/>
          <w:color w:val="auto"/>
          <w:sz w:val="24"/>
          <w:szCs w:val="24"/>
        </w:rPr>
        <w:t xml:space="preserve">to reduce offending. </w:t>
      </w:r>
      <w:r w:rsidR="009249CC" w:rsidRPr="009249CC">
        <w:rPr>
          <w:color w:val="0B0C0C"/>
          <w:sz w:val="24"/>
          <w:szCs w:val="24"/>
          <w:shd w:val="clear" w:color="auto" w:fill="FFFFFF"/>
        </w:rPr>
        <w:t>Offender behaviour programmes and interventions aim to change the thinking, attitudes and behaviours which may lead people to reoffend</w:t>
      </w:r>
      <w:r w:rsidR="009249CC">
        <w:rPr>
          <w:color w:val="0B0C0C"/>
          <w:sz w:val="24"/>
          <w:szCs w:val="24"/>
          <w:shd w:val="clear" w:color="auto" w:fill="FFFFFF"/>
        </w:rPr>
        <w:t xml:space="preserve"> (Ministry of Justice 2018)</w:t>
      </w:r>
    </w:p>
    <w:p w14:paraId="2C989782" w14:textId="19E59107" w:rsidR="00DD574D" w:rsidRDefault="00631E58" w:rsidP="001D1A2F">
      <w:pPr>
        <w:ind w:right="237"/>
        <w:jc w:val="both"/>
        <w:textAlignment w:val="auto"/>
        <w:rPr>
          <w:rFonts w:eastAsia="Arial"/>
          <w:color w:val="auto"/>
          <w:sz w:val="24"/>
          <w:szCs w:val="24"/>
        </w:rPr>
      </w:pPr>
      <w:r>
        <w:rPr>
          <w:rFonts w:eastAsia="Arial"/>
          <w:color w:val="auto"/>
          <w:sz w:val="24"/>
          <w:szCs w:val="24"/>
        </w:rPr>
        <w:t>This can come in the form of:</w:t>
      </w:r>
    </w:p>
    <w:p w14:paraId="7CF7559B" w14:textId="77777777" w:rsidR="00543E59" w:rsidRDefault="00543E59" w:rsidP="001D1A2F">
      <w:pPr>
        <w:ind w:right="237"/>
        <w:jc w:val="both"/>
        <w:textAlignment w:val="auto"/>
        <w:rPr>
          <w:rFonts w:eastAsia="Arial"/>
          <w:color w:val="auto"/>
          <w:sz w:val="24"/>
          <w:szCs w:val="24"/>
        </w:rPr>
      </w:pPr>
    </w:p>
    <w:p w14:paraId="1704713C" w14:textId="3B5FE4C8" w:rsidR="00631E58" w:rsidRDefault="00631E58" w:rsidP="00631E58">
      <w:pPr>
        <w:pStyle w:val="ListParagraph"/>
        <w:numPr>
          <w:ilvl w:val="0"/>
          <w:numId w:val="6"/>
        </w:numPr>
        <w:ind w:right="237"/>
        <w:jc w:val="both"/>
        <w:textAlignment w:val="auto"/>
        <w:rPr>
          <w:rFonts w:eastAsia="Arial"/>
          <w:color w:val="auto"/>
          <w:sz w:val="24"/>
          <w:szCs w:val="24"/>
        </w:rPr>
      </w:pPr>
      <w:r>
        <w:rPr>
          <w:rFonts w:eastAsia="Arial"/>
          <w:color w:val="auto"/>
          <w:sz w:val="24"/>
          <w:szCs w:val="24"/>
        </w:rPr>
        <w:t>Drug and alcohol rehabilitation.</w:t>
      </w:r>
    </w:p>
    <w:p w14:paraId="739B87AD" w14:textId="2653A726" w:rsidR="00631E58" w:rsidRDefault="00631E58" w:rsidP="00631E58">
      <w:pPr>
        <w:pStyle w:val="ListParagraph"/>
        <w:numPr>
          <w:ilvl w:val="0"/>
          <w:numId w:val="6"/>
        </w:numPr>
        <w:ind w:right="237"/>
        <w:jc w:val="both"/>
        <w:textAlignment w:val="auto"/>
        <w:rPr>
          <w:rFonts w:eastAsia="Arial"/>
          <w:color w:val="auto"/>
          <w:sz w:val="24"/>
          <w:szCs w:val="24"/>
        </w:rPr>
      </w:pPr>
      <w:r>
        <w:rPr>
          <w:rFonts w:eastAsia="Arial"/>
          <w:color w:val="auto"/>
          <w:sz w:val="24"/>
          <w:szCs w:val="24"/>
        </w:rPr>
        <w:t xml:space="preserve">Provision of suitable accommodation. </w:t>
      </w:r>
    </w:p>
    <w:p w14:paraId="724016DF" w14:textId="2F5CE1F1" w:rsidR="00631E58" w:rsidRDefault="00631E58" w:rsidP="00631E58">
      <w:pPr>
        <w:pStyle w:val="ListParagraph"/>
        <w:numPr>
          <w:ilvl w:val="0"/>
          <w:numId w:val="6"/>
        </w:numPr>
        <w:ind w:right="237"/>
        <w:jc w:val="both"/>
        <w:textAlignment w:val="auto"/>
        <w:rPr>
          <w:rFonts w:eastAsia="Arial"/>
          <w:color w:val="auto"/>
          <w:sz w:val="24"/>
          <w:szCs w:val="24"/>
        </w:rPr>
      </w:pPr>
      <w:r>
        <w:rPr>
          <w:rFonts w:eastAsia="Arial"/>
          <w:color w:val="auto"/>
          <w:sz w:val="24"/>
          <w:szCs w:val="24"/>
        </w:rPr>
        <w:t xml:space="preserve">Employment and Education programmes. </w:t>
      </w:r>
    </w:p>
    <w:p w14:paraId="675D0FD4" w14:textId="01AE177F" w:rsidR="009249CC" w:rsidRDefault="00631E58" w:rsidP="009249CC">
      <w:pPr>
        <w:pStyle w:val="ListParagraph"/>
        <w:numPr>
          <w:ilvl w:val="0"/>
          <w:numId w:val="6"/>
        </w:numPr>
        <w:ind w:right="237"/>
        <w:jc w:val="both"/>
        <w:textAlignment w:val="auto"/>
        <w:rPr>
          <w:rFonts w:eastAsia="Arial"/>
          <w:color w:val="auto"/>
          <w:sz w:val="24"/>
          <w:szCs w:val="24"/>
        </w:rPr>
      </w:pPr>
      <w:r>
        <w:rPr>
          <w:rFonts w:eastAsia="Arial"/>
          <w:color w:val="auto"/>
          <w:sz w:val="24"/>
          <w:szCs w:val="24"/>
        </w:rPr>
        <w:t xml:space="preserve">Addressing mental health problems. </w:t>
      </w:r>
    </w:p>
    <w:p w14:paraId="69350448" w14:textId="2786120D" w:rsidR="00571B9F" w:rsidRDefault="00571B9F" w:rsidP="00571B9F">
      <w:pPr>
        <w:pStyle w:val="ListParagraph"/>
        <w:numPr>
          <w:ilvl w:val="0"/>
          <w:numId w:val="6"/>
        </w:numPr>
        <w:ind w:right="237"/>
        <w:jc w:val="both"/>
        <w:textAlignment w:val="auto"/>
        <w:rPr>
          <w:rFonts w:eastAsia="Arial"/>
          <w:color w:val="auto"/>
          <w:sz w:val="24"/>
          <w:szCs w:val="24"/>
        </w:rPr>
      </w:pPr>
      <w:r w:rsidRPr="00571B9F">
        <w:rPr>
          <w:rFonts w:eastAsia="Arial"/>
          <w:color w:val="auto"/>
          <w:sz w:val="24"/>
          <w:szCs w:val="24"/>
        </w:rPr>
        <w:t xml:space="preserve">Diversion schemes rather than </w:t>
      </w:r>
      <w:r>
        <w:rPr>
          <w:rFonts w:eastAsia="Arial"/>
          <w:color w:val="auto"/>
          <w:sz w:val="24"/>
          <w:szCs w:val="24"/>
        </w:rPr>
        <w:t>criminalise.</w:t>
      </w:r>
    </w:p>
    <w:p w14:paraId="5D6F3C43" w14:textId="39640618" w:rsidR="00571B9F" w:rsidRDefault="00571B9F" w:rsidP="00571B9F">
      <w:pPr>
        <w:ind w:right="237"/>
        <w:jc w:val="both"/>
        <w:textAlignment w:val="auto"/>
        <w:rPr>
          <w:rFonts w:eastAsia="Arial"/>
          <w:color w:val="auto"/>
          <w:sz w:val="24"/>
          <w:szCs w:val="24"/>
        </w:rPr>
      </w:pPr>
    </w:p>
    <w:p w14:paraId="4D4A9F35" w14:textId="77777777" w:rsidR="00571B9F" w:rsidRPr="00571B9F" w:rsidRDefault="00571B9F" w:rsidP="00571B9F">
      <w:pPr>
        <w:ind w:right="237"/>
        <w:jc w:val="both"/>
        <w:textAlignment w:val="auto"/>
        <w:rPr>
          <w:rFonts w:eastAsia="Arial"/>
          <w:color w:val="auto"/>
          <w:sz w:val="24"/>
          <w:szCs w:val="24"/>
        </w:rPr>
      </w:pPr>
    </w:p>
    <w:p w14:paraId="70629F2C" w14:textId="6D15994E" w:rsidR="00571B9F" w:rsidRPr="00571B9F" w:rsidRDefault="00571B9F" w:rsidP="00571B9F">
      <w:pPr>
        <w:ind w:right="237"/>
        <w:jc w:val="both"/>
        <w:textAlignment w:val="auto"/>
        <w:rPr>
          <w:rFonts w:eastAsia="Arial"/>
          <w:color w:val="auto"/>
          <w:sz w:val="24"/>
          <w:szCs w:val="24"/>
        </w:rPr>
      </w:pPr>
      <w:r>
        <w:rPr>
          <w:rFonts w:eastAsia="Arial"/>
          <w:color w:val="auto"/>
          <w:sz w:val="24"/>
          <w:szCs w:val="24"/>
        </w:rPr>
        <w:t>In this essay I have talked about an incident that I have attended and reflected on what I did (Bortons 1</w:t>
      </w:r>
      <w:r w:rsidR="000E7C9F">
        <w:rPr>
          <w:rFonts w:eastAsia="Arial"/>
          <w:color w:val="auto"/>
          <w:sz w:val="24"/>
          <w:szCs w:val="24"/>
        </w:rPr>
        <w:t>9</w:t>
      </w:r>
      <w:r>
        <w:rPr>
          <w:rFonts w:eastAsia="Arial"/>
          <w:color w:val="auto"/>
          <w:sz w:val="24"/>
          <w:szCs w:val="24"/>
        </w:rPr>
        <w:t>70). By using an appropriate approach</w:t>
      </w:r>
      <w:r w:rsidR="000E7C9F">
        <w:rPr>
          <w:rFonts w:eastAsia="Arial"/>
          <w:color w:val="auto"/>
          <w:sz w:val="24"/>
          <w:szCs w:val="24"/>
        </w:rPr>
        <w:t>,</w:t>
      </w:r>
      <w:r>
        <w:rPr>
          <w:rFonts w:eastAsia="Arial"/>
          <w:color w:val="auto"/>
          <w:sz w:val="24"/>
          <w:szCs w:val="24"/>
        </w:rPr>
        <w:t xml:space="preserve"> I was able to assess whether the victim was vulnerable and offer appropriate support</w:t>
      </w:r>
      <w:r w:rsidR="000E7C9F">
        <w:rPr>
          <w:rFonts w:eastAsia="Arial"/>
          <w:color w:val="auto"/>
          <w:sz w:val="24"/>
          <w:szCs w:val="24"/>
        </w:rPr>
        <w:t xml:space="preserve">. I believe by doing this, I have reduced his risk of being a repeat victim. </w:t>
      </w:r>
    </w:p>
    <w:p w14:paraId="2CC55BD4" w14:textId="77777777" w:rsidR="00571B9F" w:rsidRPr="00571B9F" w:rsidRDefault="00571B9F" w:rsidP="00571B9F">
      <w:pPr>
        <w:pStyle w:val="ListParagraph"/>
        <w:ind w:right="237"/>
        <w:jc w:val="both"/>
        <w:textAlignment w:val="auto"/>
        <w:rPr>
          <w:rFonts w:eastAsia="Arial"/>
          <w:color w:val="auto"/>
          <w:sz w:val="24"/>
          <w:szCs w:val="24"/>
        </w:rPr>
      </w:pPr>
    </w:p>
    <w:p w14:paraId="14FB21C4" w14:textId="383B5810" w:rsidR="00DD574D" w:rsidRDefault="000C7FAC" w:rsidP="001D1A2F">
      <w:pPr>
        <w:ind w:right="237"/>
        <w:jc w:val="both"/>
        <w:textAlignment w:val="auto"/>
        <w:rPr>
          <w:rFonts w:eastAsia="Arial"/>
          <w:color w:val="FF0000"/>
          <w:sz w:val="24"/>
          <w:szCs w:val="24"/>
        </w:rPr>
      </w:pPr>
      <w:r>
        <w:rPr>
          <w:rFonts w:eastAsia="Arial"/>
          <w:color w:val="auto"/>
          <w:sz w:val="24"/>
          <w:szCs w:val="24"/>
        </w:rPr>
        <w:t>Word count: 1620</w:t>
      </w:r>
      <w:bookmarkStart w:id="3" w:name="_GoBack"/>
      <w:bookmarkEnd w:id="3"/>
    </w:p>
    <w:p w14:paraId="3AB334B5" w14:textId="07F9D4C2" w:rsidR="00DD574D" w:rsidRDefault="00DD574D" w:rsidP="001D1A2F">
      <w:pPr>
        <w:ind w:right="237"/>
        <w:jc w:val="both"/>
        <w:textAlignment w:val="auto"/>
        <w:rPr>
          <w:rFonts w:eastAsia="Arial"/>
          <w:color w:val="FF0000"/>
          <w:sz w:val="24"/>
          <w:szCs w:val="24"/>
        </w:rPr>
      </w:pPr>
    </w:p>
    <w:p w14:paraId="1663BC9E" w14:textId="77777777" w:rsidR="00DD574D" w:rsidRDefault="00DD574D" w:rsidP="001D1A2F">
      <w:pPr>
        <w:ind w:right="237"/>
        <w:jc w:val="both"/>
        <w:textAlignment w:val="auto"/>
        <w:rPr>
          <w:rFonts w:eastAsia="Arial"/>
          <w:color w:val="FF0000"/>
          <w:sz w:val="24"/>
          <w:szCs w:val="24"/>
        </w:rPr>
      </w:pPr>
    </w:p>
    <w:p w14:paraId="6FBFB7BC" w14:textId="77777777" w:rsidR="00967CEB" w:rsidRPr="00CE659F" w:rsidRDefault="00967CEB" w:rsidP="00CE659F">
      <w:pPr>
        <w:ind w:right="237"/>
        <w:jc w:val="both"/>
        <w:textAlignment w:val="auto"/>
        <w:rPr>
          <w:rFonts w:eastAsia="Arial"/>
          <w:color w:val="000000" w:themeColor="text1"/>
          <w:sz w:val="24"/>
          <w:szCs w:val="24"/>
        </w:rPr>
      </w:pPr>
    </w:p>
    <w:p w14:paraId="3D7255DF" w14:textId="66551CB5" w:rsidR="00D97953" w:rsidRDefault="00D97953" w:rsidP="00220A0F">
      <w:pPr>
        <w:ind w:right="237"/>
        <w:jc w:val="both"/>
        <w:rPr>
          <w:rFonts w:eastAsia="Arial"/>
          <w:color w:val="000000" w:themeColor="text1"/>
          <w:sz w:val="24"/>
          <w:szCs w:val="24"/>
        </w:rPr>
      </w:pPr>
    </w:p>
    <w:p w14:paraId="6A3B3DA5" w14:textId="7DB8C060" w:rsidR="00D97953" w:rsidRDefault="00D97953" w:rsidP="00220A0F">
      <w:pPr>
        <w:ind w:right="237"/>
        <w:jc w:val="both"/>
        <w:rPr>
          <w:rFonts w:eastAsia="Arial"/>
          <w:color w:val="000000" w:themeColor="text1"/>
          <w:sz w:val="24"/>
          <w:szCs w:val="24"/>
        </w:rPr>
      </w:pPr>
    </w:p>
    <w:p w14:paraId="33B9101F" w14:textId="5DAC48CE" w:rsidR="00D97953" w:rsidRDefault="00D97953" w:rsidP="00220A0F">
      <w:pPr>
        <w:ind w:right="237"/>
        <w:jc w:val="both"/>
        <w:rPr>
          <w:rFonts w:eastAsia="Arial"/>
          <w:color w:val="000000" w:themeColor="text1"/>
          <w:sz w:val="24"/>
          <w:szCs w:val="24"/>
        </w:rPr>
      </w:pPr>
    </w:p>
    <w:p w14:paraId="3571F4FB" w14:textId="6FD01B78" w:rsidR="00D97953" w:rsidRDefault="00D97953" w:rsidP="00220A0F">
      <w:pPr>
        <w:ind w:right="237"/>
        <w:jc w:val="both"/>
        <w:rPr>
          <w:rFonts w:eastAsia="Arial"/>
          <w:color w:val="000000" w:themeColor="text1"/>
          <w:sz w:val="24"/>
          <w:szCs w:val="24"/>
        </w:rPr>
      </w:pPr>
    </w:p>
    <w:p w14:paraId="1DBAC614" w14:textId="214DADEE" w:rsidR="00D97953" w:rsidRDefault="00D97953" w:rsidP="00220A0F">
      <w:pPr>
        <w:ind w:right="237"/>
        <w:jc w:val="both"/>
        <w:rPr>
          <w:rFonts w:eastAsia="Arial"/>
          <w:color w:val="000000" w:themeColor="text1"/>
          <w:sz w:val="24"/>
          <w:szCs w:val="24"/>
        </w:rPr>
      </w:pPr>
    </w:p>
    <w:p w14:paraId="3C1653EF" w14:textId="77777777" w:rsidR="00D97953" w:rsidRDefault="00D97953" w:rsidP="00220A0F">
      <w:pPr>
        <w:ind w:right="237"/>
        <w:jc w:val="both"/>
        <w:rPr>
          <w:rFonts w:eastAsia="Arial"/>
          <w:color w:val="000000" w:themeColor="text1"/>
          <w:sz w:val="24"/>
          <w:szCs w:val="24"/>
        </w:rPr>
      </w:pPr>
    </w:p>
    <w:p w14:paraId="12C90FB9" w14:textId="6D84F008" w:rsidR="00220A0F" w:rsidRDefault="00D97953" w:rsidP="00FC71AE">
      <w:pPr>
        <w:ind w:right="237"/>
        <w:jc w:val="both"/>
        <w:rPr>
          <w:rFonts w:eastAsia="Arial"/>
          <w:color w:val="000000" w:themeColor="text1"/>
          <w:sz w:val="24"/>
          <w:szCs w:val="24"/>
        </w:rPr>
      </w:pPr>
      <w:r>
        <w:rPr>
          <w:rFonts w:eastAsia="Arial"/>
          <w:color w:val="000000" w:themeColor="text1"/>
          <w:sz w:val="24"/>
          <w:szCs w:val="24"/>
        </w:rPr>
        <w:t xml:space="preserve"> </w:t>
      </w:r>
    </w:p>
    <w:p w14:paraId="7DCB1E74" w14:textId="77777777" w:rsidR="00220A0F" w:rsidRDefault="00220A0F" w:rsidP="00220A0F">
      <w:pPr>
        <w:ind w:right="237"/>
        <w:jc w:val="both"/>
        <w:rPr>
          <w:rFonts w:eastAsia="Arial"/>
          <w:color w:val="000000" w:themeColor="text1"/>
          <w:sz w:val="24"/>
          <w:szCs w:val="24"/>
        </w:rPr>
      </w:pPr>
    </w:p>
    <w:p w14:paraId="11BFDC68" w14:textId="77777777" w:rsidR="00280507" w:rsidRPr="00280507" w:rsidRDefault="00280507" w:rsidP="00280507">
      <w:pPr>
        <w:ind w:right="237"/>
        <w:rPr>
          <w:sz w:val="24"/>
          <w:szCs w:val="24"/>
        </w:rPr>
      </w:pPr>
    </w:p>
    <w:p w14:paraId="5A14BEB8" w14:textId="69952D76" w:rsidR="5B843AF0" w:rsidRPr="00E676F7" w:rsidRDefault="5B843AF0" w:rsidP="5B843AF0">
      <w:pPr>
        <w:ind w:right="237"/>
        <w:jc w:val="center"/>
        <w:rPr>
          <w:b/>
          <w:bCs/>
          <w:sz w:val="24"/>
          <w:szCs w:val="24"/>
        </w:rPr>
      </w:pPr>
    </w:p>
    <w:p w14:paraId="68317E39" w14:textId="77777777" w:rsidR="00E676F7" w:rsidRPr="00E676F7" w:rsidRDefault="00E676F7">
      <w:pPr>
        <w:overflowPunct/>
        <w:autoSpaceDE/>
        <w:autoSpaceDN/>
        <w:adjustRightInd/>
        <w:textAlignment w:val="auto"/>
        <w:rPr>
          <w:b/>
          <w:bCs/>
          <w:sz w:val="24"/>
          <w:szCs w:val="24"/>
        </w:rPr>
      </w:pPr>
      <w:r w:rsidRPr="00E676F7">
        <w:rPr>
          <w:b/>
          <w:bCs/>
          <w:sz w:val="24"/>
          <w:szCs w:val="24"/>
        </w:rPr>
        <w:br w:type="page"/>
      </w:r>
    </w:p>
    <w:p w14:paraId="73F2D46B" w14:textId="77777777" w:rsidR="00A221AB" w:rsidRDefault="00A221AB" w:rsidP="00A221AB">
      <w:pPr>
        <w:pStyle w:val="paragraph"/>
        <w:spacing w:before="0" w:beforeAutospacing="0" w:after="0" w:afterAutospacing="0"/>
        <w:ind w:left="3600" w:right="225"/>
        <w:textAlignment w:val="baseline"/>
        <w:rPr>
          <w:rFonts w:ascii="Segoe UI" w:hAnsi="Segoe UI" w:cs="Segoe UI"/>
          <w:color w:val="000000"/>
          <w:sz w:val="18"/>
          <w:szCs w:val="18"/>
        </w:rPr>
      </w:pPr>
      <w:r>
        <w:rPr>
          <w:rStyle w:val="normaltextrun"/>
          <w:rFonts w:ascii="Arial" w:hAnsi="Arial" w:cs="Arial"/>
          <w:b/>
          <w:bCs/>
          <w:color w:val="000000"/>
        </w:rPr>
        <w:lastRenderedPageBreak/>
        <w:t>Task 3</w:t>
      </w:r>
      <w:r>
        <w:rPr>
          <w:rStyle w:val="eop"/>
          <w:rFonts w:ascii="Arial" w:hAnsi="Arial" w:cs="Arial"/>
          <w:color w:val="000000"/>
        </w:rPr>
        <w:t> </w:t>
      </w:r>
    </w:p>
    <w:p w14:paraId="45CC02B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3E91B57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76ECA2B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6F2C82E1"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9A5D792"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By signing the section </w:t>
      </w:r>
      <w:r>
        <w:rPr>
          <w:rStyle w:val="contextualspellingandgrammarerror"/>
          <w:rFonts w:ascii="Arial" w:hAnsi="Arial" w:cs="Arial"/>
          <w:i/>
          <w:iCs/>
          <w:color w:val="000000"/>
        </w:rPr>
        <w:t>below</w:t>
      </w:r>
      <w:r>
        <w:rPr>
          <w:rStyle w:val="normaltextrun"/>
          <w:rFonts w:ascii="Arial" w:hAnsi="Arial" w:cs="Arial"/>
          <w:i/>
          <w:iCs/>
          <w:color w:val="000000"/>
        </w:rPr>
        <w:t> you are acknowledging your continuing progress on O.C.P. </w:t>
      </w:r>
      <w:r>
        <w:rPr>
          <w:rStyle w:val="eop"/>
          <w:rFonts w:ascii="Arial" w:hAnsi="Arial" w:cs="Arial"/>
          <w:color w:val="000000"/>
        </w:rPr>
        <w:t> </w:t>
      </w:r>
    </w:p>
    <w:p w14:paraId="0A4BA9D3"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This is recognised by the university as work that is fully supporting this module BMPP 6001D; Policing in the Workplace 3 and in signing it will be equivalent to 1000 words towards the 5000 words equivalent total for component 1.</w:t>
      </w:r>
      <w:r>
        <w:rPr>
          <w:rStyle w:val="eop"/>
          <w:rFonts w:ascii="Arial" w:hAnsi="Arial" w:cs="Arial"/>
          <w:color w:val="000000"/>
        </w:rPr>
        <w:t> </w:t>
      </w:r>
    </w:p>
    <w:p w14:paraId="13BEB675"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66A5FD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09EAF9C6"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67CC56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BAE8551"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013D6067"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AA7F91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I confirm that I am progressing with the Occupational Competency Portfolio (OCP) in accordance to the regulations. </w:t>
      </w:r>
      <w:r>
        <w:rPr>
          <w:rStyle w:val="eop"/>
          <w:rFonts w:ascii="Arial" w:hAnsi="Arial" w:cs="Arial"/>
          <w:color w:val="000000"/>
        </w:rPr>
        <w:t> </w:t>
      </w:r>
    </w:p>
    <w:p w14:paraId="090B4DCF"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1B4BF81" w14:textId="55FCCF97"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Signed:  _ </w:t>
      </w:r>
      <w:r w:rsidR="00D92AF5">
        <w:rPr>
          <w:rStyle w:val="normaltextrun"/>
          <w:rFonts w:ascii="Arial" w:hAnsi="Arial" w:cs="Arial"/>
          <w:color w:val="000000"/>
        </w:rPr>
        <w:t>K.Jones</w:t>
      </w:r>
      <w:r>
        <w:rPr>
          <w:rStyle w:val="normaltextrun"/>
          <w:rFonts w:ascii="Arial" w:hAnsi="Arial" w:cs="Arial"/>
          <w:color w:val="000000"/>
        </w:rPr>
        <w:t xml:space="preserve"> _ _ _ _ _ _ _ _ _ _ (Learner – electronic signature accepted.)</w:t>
      </w:r>
      <w:r>
        <w:rPr>
          <w:rStyle w:val="eop"/>
          <w:rFonts w:ascii="Arial" w:hAnsi="Arial" w:cs="Arial"/>
          <w:color w:val="000000"/>
        </w:rPr>
        <w:t> </w:t>
      </w:r>
    </w:p>
    <w:p w14:paraId="5E2363A8" w14:textId="77777777"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0EB31789" w14:textId="555990F5"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Date: _ _ </w:t>
      </w:r>
      <w:r w:rsidR="009041EA">
        <w:rPr>
          <w:rStyle w:val="normaltextrun"/>
          <w:rFonts w:ascii="Arial" w:hAnsi="Arial" w:cs="Arial"/>
          <w:color w:val="000000"/>
        </w:rPr>
        <w:t>23/04/21</w:t>
      </w:r>
      <w:r>
        <w:rPr>
          <w:rStyle w:val="normaltextrun"/>
          <w:rFonts w:ascii="Arial" w:hAnsi="Arial" w:cs="Arial"/>
          <w:color w:val="000000"/>
        </w:rPr>
        <w:t>_ _ _ _ _ _</w:t>
      </w:r>
      <w:r>
        <w:rPr>
          <w:rStyle w:val="eop"/>
          <w:rFonts w:ascii="Arial" w:hAnsi="Arial" w:cs="Arial"/>
          <w:color w:val="000000"/>
        </w:rPr>
        <w:t> </w:t>
      </w:r>
    </w:p>
    <w:p w14:paraId="06491356" w14:textId="77777777" w:rsidR="00A221AB" w:rsidRDefault="00A221AB">
      <w:pPr>
        <w:overflowPunct/>
        <w:autoSpaceDE/>
        <w:autoSpaceDN/>
        <w:adjustRightInd/>
        <w:textAlignment w:val="auto"/>
        <w:rPr>
          <w:b/>
          <w:bCs/>
          <w:sz w:val="24"/>
          <w:szCs w:val="24"/>
        </w:rPr>
      </w:pPr>
      <w:r>
        <w:rPr>
          <w:b/>
          <w:bCs/>
          <w:sz w:val="24"/>
          <w:szCs w:val="24"/>
        </w:rPr>
        <w:br w:type="page"/>
      </w:r>
    </w:p>
    <w:p w14:paraId="6B0989EF" w14:textId="759B9331" w:rsidR="00025650" w:rsidRPr="00E676F7" w:rsidRDefault="5B843AF0" w:rsidP="5B843AF0">
      <w:pPr>
        <w:ind w:right="237"/>
        <w:jc w:val="center"/>
        <w:rPr>
          <w:b/>
          <w:bCs/>
          <w:sz w:val="24"/>
          <w:szCs w:val="24"/>
        </w:rPr>
      </w:pPr>
      <w:r w:rsidRPr="7E289108">
        <w:rPr>
          <w:b/>
          <w:bCs/>
          <w:sz w:val="24"/>
          <w:szCs w:val="24"/>
        </w:rPr>
        <w:lastRenderedPageBreak/>
        <w:t xml:space="preserve">Task </w:t>
      </w:r>
      <w:r w:rsidR="1EFF1EB2" w:rsidRPr="7E289108">
        <w:rPr>
          <w:b/>
          <w:bCs/>
          <w:sz w:val="24"/>
          <w:szCs w:val="24"/>
        </w:rPr>
        <w:t>4</w:t>
      </w:r>
    </w:p>
    <w:p w14:paraId="19D8DFB7" w14:textId="77777777" w:rsidR="00710D69" w:rsidRPr="00E676F7" w:rsidRDefault="00710D69" w:rsidP="00710D69">
      <w:pPr>
        <w:ind w:right="237"/>
        <w:jc w:val="both"/>
        <w:rPr>
          <w:b/>
          <w:color w:val="auto"/>
          <w:sz w:val="24"/>
          <w:szCs w:val="24"/>
        </w:rPr>
      </w:pPr>
      <w:r w:rsidRPr="00E676F7">
        <w:rPr>
          <w:b/>
          <w:color w:val="auto"/>
          <w:sz w:val="24"/>
          <w:szCs w:val="24"/>
        </w:rPr>
        <w:t xml:space="preserve">Relevant areas of the National Policing Curriculum: </w:t>
      </w:r>
    </w:p>
    <w:p w14:paraId="300B1DDD" w14:textId="12BA8689" w:rsidR="00710D69" w:rsidRPr="00E676F7" w:rsidRDefault="377D73C2" w:rsidP="377D73C2">
      <w:pPr>
        <w:ind w:right="237"/>
        <w:jc w:val="both"/>
        <w:rPr>
          <w:b/>
          <w:bCs/>
          <w:sz w:val="24"/>
          <w:szCs w:val="24"/>
        </w:rPr>
      </w:pPr>
      <w:r w:rsidRPr="377D73C2">
        <w:rPr>
          <w:b/>
          <w:bCs/>
          <w:sz w:val="24"/>
          <w:szCs w:val="24"/>
        </w:rPr>
        <w:t xml:space="preserve">Policing the roads and conducting investigations. </w:t>
      </w:r>
    </w:p>
    <w:p w14:paraId="35856B79" w14:textId="77777777" w:rsidR="00710D69" w:rsidRPr="00E676F7" w:rsidRDefault="00710D69" w:rsidP="00710D69">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7E289108">
        <w:tc>
          <w:tcPr>
            <w:tcW w:w="10188" w:type="dxa"/>
            <w:shd w:val="clear" w:color="auto" w:fill="auto"/>
          </w:tcPr>
          <w:p w14:paraId="5A78BFAC" w14:textId="77777777" w:rsidR="00710D69" w:rsidRPr="00E676F7" w:rsidRDefault="00710D69" w:rsidP="00B1193A">
            <w:pPr>
              <w:pStyle w:val="TableParagraph"/>
              <w:tabs>
                <w:tab w:val="left" w:pos="355"/>
              </w:tabs>
              <w:ind w:left="0" w:right="237"/>
              <w:rPr>
                <w:rFonts w:eastAsia="Times New Roman"/>
                <w:color w:val="000000"/>
                <w:sz w:val="24"/>
                <w:szCs w:val="24"/>
                <w:lang w:bidi="ar-SA"/>
              </w:rPr>
            </w:pPr>
          </w:p>
          <w:p w14:paraId="655E0498" w14:textId="39853A35" w:rsidR="00710D69" w:rsidRPr="00E676F7" w:rsidRDefault="00710D69" w:rsidP="00B1193A">
            <w:pPr>
              <w:ind w:right="237"/>
              <w:jc w:val="both"/>
              <w:rPr>
                <w:sz w:val="24"/>
                <w:szCs w:val="24"/>
              </w:rPr>
            </w:pPr>
            <w:r w:rsidRPr="00E676F7">
              <w:rPr>
                <w:b/>
                <w:sz w:val="24"/>
                <w:szCs w:val="24"/>
              </w:rPr>
              <w:t>Critically evaluate</w:t>
            </w:r>
            <w:r w:rsidRPr="00E676F7">
              <w:rPr>
                <w:sz w:val="24"/>
                <w:szCs w:val="24"/>
              </w:rPr>
              <w:t xml:space="preserve"> how information and intelligence can be used in the disruption of the more prevalent criminal activity (e.g. drug smuggling, human trafficking, child sexual exploitation, counterfeit goods, organised crime groups and ‘county lines’) by effective policing of the roads. </w:t>
            </w:r>
          </w:p>
          <w:p w14:paraId="62E336A0" w14:textId="77777777" w:rsidR="00710D69" w:rsidRPr="00E676F7" w:rsidRDefault="00710D69" w:rsidP="00B1193A">
            <w:pPr>
              <w:ind w:right="237"/>
              <w:jc w:val="both"/>
              <w:rPr>
                <w:sz w:val="24"/>
                <w:szCs w:val="24"/>
              </w:rPr>
            </w:pPr>
          </w:p>
          <w:p w14:paraId="41B3782F" w14:textId="3DFC0595" w:rsidR="00710D69" w:rsidRPr="00E676F7" w:rsidRDefault="00710D69" w:rsidP="00B1193A">
            <w:pPr>
              <w:ind w:right="237"/>
              <w:jc w:val="both"/>
              <w:rPr>
                <w:sz w:val="24"/>
                <w:szCs w:val="24"/>
              </w:rPr>
            </w:pPr>
            <w:r w:rsidRPr="00E676F7">
              <w:rPr>
                <w:b/>
                <w:sz w:val="24"/>
                <w:szCs w:val="24"/>
              </w:rPr>
              <w:t>Analyse</w:t>
            </w:r>
            <w:r w:rsidRPr="00E676F7">
              <w:rPr>
                <w:sz w:val="24"/>
                <w:szCs w:val="24"/>
              </w:rPr>
              <w:t xml:space="preserve"> how ANPR can be used as investigative resource when disrupting criminal activity. </w:t>
            </w:r>
          </w:p>
          <w:p w14:paraId="1D1677AC" w14:textId="77777777" w:rsidR="00710D69" w:rsidRPr="00E676F7" w:rsidRDefault="00710D69" w:rsidP="00B1193A">
            <w:pPr>
              <w:ind w:right="237"/>
              <w:rPr>
                <w:sz w:val="24"/>
                <w:szCs w:val="24"/>
              </w:rPr>
            </w:pPr>
          </w:p>
          <w:p w14:paraId="01F9B7BD" w14:textId="77777777" w:rsidR="00710D69" w:rsidRPr="00E676F7" w:rsidRDefault="00710D69" w:rsidP="00B1193A">
            <w:pPr>
              <w:ind w:right="237"/>
              <w:jc w:val="both"/>
              <w:rPr>
                <w:sz w:val="24"/>
                <w:szCs w:val="24"/>
              </w:rPr>
            </w:pPr>
          </w:p>
          <w:p w14:paraId="0CB7AA5E" w14:textId="1B125363" w:rsidR="00710D69" w:rsidRPr="00E676F7" w:rsidRDefault="02C35BBE" w:rsidP="7E289108">
            <w:pPr>
              <w:ind w:right="237"/>
              <w:jc w:val="both"/>
              <w:rPr>
                <w:i/>
                <w:iCs/>
                <w:sz w:val="24"/>
                <w:szCs w:val="24"/>
              </w:rPr>
            </w:pPr>
            <w:r w:rsidRPr="7E289108">
              <w:rPr>
                <w:sz w:val="24"/>
                <w:szCs w:val="24"/>
              </w:rPr>
              <w:t>2</w:t>
            </w:r>
            <w:r w:rsidR="72A2E9CF" w:rsidRPr="7E289108">
              <w:rPr>
                <w:sz w:val="24"/>
                <w:szCs w:val="24"/>
              </w:rPr>
              <w:t>5</w:t>
            </w:r>
            <w:r w:rsidRPr="7E289108">
              <w:rPr>
                <w:sz w:val="24"/>
                <w:szCs w:val="24"/>
              </w:rPr>
              <w:t xml:space="preserve">00 words </w:t>
            </w:r>
            <w:r w:rsidRPr="7E289108">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005C76DE">
      <w:pPr>
        <w:ind w:right="237"/>
        <w:jc w:val="both"/>
        <w:rPr>
          <w:b/>
          <w:sz w:val="24"/>
          <w:szCs w:val="24"/>
        </w:rPr>
      </w:pPr>
      <w:r w:rsidRPr="00E676F7">
        <w:rPr>
          <w:b/>
          <w:sz w:val="24"/>
          <w:szCs w:val="24"/>
        </w:rPr>
        <w:t>ANSWER:</w:t>
      </w:r>
    </w:p>
    <w:p w14:paraId="1E05796E" w14:textId="77777777" w:rsidR="005C76DE" w:rsidRPr="00E676F7" w:rsidRDefault="005C76DE" w:rsidP="005C76DE">
      <w:pPr>
        <w:ind w:right="237"/>
        <w:jc w:val="both"/>
        <w:rPr>
          <w:sz w:val="24"/>
          <w:szCs w:val="24"/>
        </w:rPr>
      </w:pPr>
    </w:p>
    <w:p w14:paraId="3A3D76C9" w14:textId="77777777" w:rsidR="002761D4" w:rsidRDefault="009041EA" w:rsidP="00340E9A">
      <w:pPr>
        <w:ind w:right="237"/>
        <w:jc w:val="both"/>
        <w:rPr>
          <w:sz w:val="24"/>
          <w:szCs w:val="24"/>
        </w:rPr>
      </w:pPr>
      <w:r>
        <w:rPr>
          <w:sz w:val="24"/>
          <w:szCs w:val="24"/>
        </w:rPr>
        <w:t>In this essay I will evaluate how information and intelligence can be used in the disruption of more prevalent criminal activity by effective policing of the roads</w:t>
      </w:r>
      <w:r w:rsidR="008A4376">
        <w:rPr>
          <w:sz w:val="24"/>
          <w:szCs w:val="24"/>
        </w:rPr>
        <w:t xml:space="preserve">. I will mention how information and intelligence is obtained, processed and stored, making reference to legislation that as officers we have to adhere to. </w:t>
      </w:r>
    </w:p>
    <w:p w14:paraId="52FCEE5A" w14:textId="5E8093EE" w:rsidR="00025650" w:rsidRDefault="002761D4" w:rsidP="00340E9A">
      <w:pPr>
        <w:ind w:right="237"/>
        <w:jc w:val="both"/>
        <w:rPr>
          <w:sz w:val="24"/>
          <w:szCs w:val="24"/>
        </w:rPr>
      </w:pPr>
      <w:r>
        <w:rPr>
          <w:sz w:val="24"/>
          <w:szCs w:val="24"/>
        </w:rPr>
        <w:t>I will then discuss what powers and policies officers have and how ANPR can be used to help disrupt criminal activity.</w:t>
      </w:r>
    </w:p>
    <w:p w14:paraId="0A45FD79" w14:textId="1BC18758" w:rsidR="009041EA" w:rsidRDefault="009041EA" w:rsidP="00340E9A">
      <w:pPr>
        <w:ind w:right="237"/>
        <w:jc w:val="both"/>
        <w:rPr>
          <w:sz w:val="24"/>
          <w:szCs w:val="24"/>
        </w:rPr>
      </w:pPr>
    </w:p>
    <w:p w14:paraId="6A71F64F" w14:textId="01052E16" w:rsidR="009041EA" w:rsidRDefault="00BD7EC4" w:rsidP="00340E9A">
      <w:pPr>
        <w:ind w:right="237"/>
        <w:jc w:val="both"/>
        <w:rPr>
          <w:sz w:val="24"/>
          <w:szCs w:val="24"/>
        </w:rPr>
      </w:pPr>
      <w:r>
        <w:rPr>
          <w:sz w:val="24"/>
          <w:szCs w:val="24"/>
        </w:rPr>
        <w:t>I</w:t>
      </w:r>
      <w:r w:rsidR="00E74536">
        <w:rPr>
          <w:sz w:val="24"/>
          <w:szCs w:val="24"/>
        </w:rPr>
        <w:t>nformation</w:t>
      </w:r>
      <w:r>
        <w:rPr>
          <w:sz w:val="24"/>
          <w:szCs w:val="24"/>
        </w:rPr>
        <w:t xml:space="preserve"> should only be collected if it is deemed relevant </w:t>
      </w:r>
      <w:r w:rsidR="00E74536">
        <w:rPr>
          <w:sz w:val="24"/>
          <w:szCs w:val="24"/>
        </w:rPr>
        <w:t>for policing purposes</w:t>
      </w:r>
      <w:r>
        <w:rPr>
          <w:sz w:val="24"/>
          <w:szCs w:val="24"/>
        </w:rPr>
        <w:t>:</w:t>
      </w:r>
    </w:p>
    <w:p w14:paraId="3906981F" w14:textId="4D06A292" w:rsidR="00BD7EC4" w:rsidRDefault="00BD7EC4" w:rsidP="00340E9A">
      <w:pPr>
        <w:ind w:right="237"/>
        <w:jc w:val="both"/>
        <w:rPr>
          <w:sz w:val="24"/>
          <w:szCs w:val="24"/>
        </w:rPr>
      </w:pPr>
    </w:p>
    <w:p w14:paraId="5C512C3F" w14:textId="77777777" w:rsidR="00BD7EC4" w:rsidRDefault="00BD7EC4" w:rsidP="00BD7EC4">
      <w:pPr>
        <w:pStyle w:val="ListParagraph"/>
        <w:numPr>
          <w:ilvl w:val="0"/>
          <w:numId w:val="6"/>
        </w:numPr>
        <w:ind w:right="237"/>
        <w:jc w:val="both"/>
        <w:rPr>
          <w:sz w:val="24"/>
          <w:szCs w:val="24"/>
        </w:rPr>
      </w:pPr>
      <w:r>
        <w:rPr>
          <w:sz w:val="24"/>
          <w:szCs w:val="24"/>
        </w:rPr>
        <w:t>Protecting life and property</w:t>
      </w:r>
    </w:p>
    <w:p w14:paraId="311B478D" w14:textId="77777777" w:rsidR="00BD7EC4" w:rsidRDefault="00BD7EC4" w:rsidP="00BD7EC4">
      <w:pPr>
        <w:pStyle w:val="ListParagraph"/>
        <w:numPr>
          <w:ilvl w:val="0"/>
          <w:numId w:val="6"/>
        </w:numPr>
        <w:ind w:right="237"/>
        <w:jc w:val="both"/>
        <w:rPr>
          <w:sz w:val="24"/>
          <w:szCs w:val="24"/>
        </w:rPr>
      </w:pPr>
      <w:r>
        <w:rPr>
          <w:sz w:val="24"/>
          <w:szCs w:val="24"/>
        </w:rPr>
        <w:t>Preserving order</w:t>
      </w:r>
    </w:p>
    <w:p w14:paraId="7E94BDD1" w14:textId="77777777" w:rsidR="00BD7EC4" w:rsidRDefault="00BD7EC4" w:rsidP="00BD7EC4">
      <w:pPr>
        <w:pStyle w:val="ListParagraph"/>
        <w:numPr>
          <w:ilvl w:val="0"/>
          <w:numId w:val="6"/>
        </w:numPr>
        <w:ind w:right="237"/>
        <w:jc w:val="both"/>
        <w:rPr>
          <w:sz w:val="24"/>
          <w:szCs w:val="24"/>
        </w:rPr>
      </w:pPr>
      <w:r>
        <w:rPr>
          <w:sz w:val="24"/>
          <w:szCs w:val="24"/>
        </w:rPr>
        <w:t>Preventing the commission of offences</w:t>
      </w:r>
    </w:p>
    <w:p w14:paraId="2B42F3B6" w14:textId="77777777" w:rsidR="00BD7EC4" w:rsidRDefault="00BD7EC4" w:rsidP="00BD7EC4">
      <w:pPr>
        <w:pStyle w:val="ListParagraph"/>
        <w:numPr>
          <w:ilvl w:val="0"/>
          <w:numId w:val="6"/>
        </w:numPr>
        <w:ind w:right="237"/>
        <w:jc w:val="both"/>
        <w:rPr>
          <w:sz w:val="24"/>
          <w:szCs w:val="24"/>
        </w:rPr>
      </w:pPr>
      <w:r>
        <w:rPr>
          <w:sz w:val="24"/>
          <w:szCs w:val="24"/>
        </w:rPr>
        <w:t>Bringing offenders to justice</w:t>
      </w:r>
    </w:p>
    <w:p w14:paraId="428C5F77" w14:textId="77777777" w:rsidR="00BD7EC4" w:rsidRDefault="00BD7EC4" w:rsidP="00BD7EC4">
      <w:pPr>
        <w:pStyle w:val="ListParagraph"/>
        <w:numPr>
          <w:ilvl w:val="0"/>
          <w:numId w:val="6"/>
        </w:numPr>
        <w:ind w:right="237"/>
        <w:jc w:val="both"/>
        <w:rPr>
          <w:sz w:val="24"/>
          <w:szCs w:val="24"/>
        </w:rPr>
      </w:pPr>
      <w:r>
        <w:rPr>
          <w:sz w:val="24"/>
          <w:szCs w:val="24"/>
        </w:rPr>
        <w:t xml:space="preserve">Any duty or responsibility arising from common or statute law. </w:t>
      </w:r>
    </w:p>
    <w:p w14:paraId="1297958E" w14:textId="77777777" w:rsidR="00BD7EC4" w:rsidRDefault="00BD7EC4" w:rsidP="00340E9A">
      <w:pPr>
        <w:ind w:right="237"/>
        <w:jc w:val="both"/>
        <w:rPr>
          <w:sz w:val="24"/>
          <w:szCs w:val="24"/>
        </w:rPr>
      </w:pPr>
    </w:p>
    <w:p w14:paraId="0BDDAA7B" w14:textId="1694FE82" w:rsidR="00E74536" w:rsidRDefault="00E74536" w:rsidP="00340E9A">
      <w:pPr>
        <w:ind w:right="237"/>
        <w:jc w:val="both"/>
        <w:rPr>
          <w:sz w:val="24"/>
          <w:szCs w:val="24"/>
        </w:rPr>
      </w:pPr>
      <w:r>
        <w:rPr>
          <w:sz w:val="24"/>
          <w:szCs w:val="24"/>
        </w:rPr>
        <w:t xml:space="preserve">Information that has been processed is known as Data and information that has been subject to a process of evaluation is known as intelligence. </w:t>
      </w:r>
      <w:r w:rsidR="00BD7EC4">
        <w:rPr>
          <w:sz w:val="24"/>
          <w:szCs w:val="24"/>
        </w:rPr>
        <w:t>This is known as the ‘intelligence cycle’, when information is collected, collated, evaluated and disseminated. This is a continuous process and allows decisions to be made about priorities and tactical options</w:t>
      </w:r>
      <w:r w:rsidR="002527DE">
        <w:rPr>
          <w:sz w:val="24"/>
          <w:szCs w:val="24"/>
        </w:rPr>
        <w:t xml:space="preserve"> (College of Policing 2015)</w:t>
      </w:r>
    </w:p>
    <w:p w14:paraId="2B031169" w14:textId="609B67CB" w:rsidR="0073124A" w:rsidRPr="00BD7EC4" w:rsidRDefault="0073124A" w:rsidP="003C2492">
      <w:pPr>
        <w:ind w:right="237"/>
        <w:jc w:val="both"/>
        <w:rPr>
          <w:color w:val="FF0000"/>
          <w:sz w:val="24"/>
          <w:szCs w:val="24"/>
        </w:rPr>
      </w:pPr>
    </w:p>
    <w:p w14:paraId="4DB930EF" w14:textId="5139E10A" w:rsidR="003C2492" w:rsidRDefault="003C2492" w:rsidP="003C2492">
      <w:pPr>
        <w:ind w:right="237"/>
        <w:jc w:val="both"/>
        <w:rPr>
          <w:sz w:val="24"/>
          <w:szCs w:val="24"/>
        </w:rPr>
      </w:pPr>
      <w:r>
        <w:rPr>
          <w:sz w:val="24"/>
          <w:szCs w:val="24"/>
        </w:rPr>
        <w:t>Information is collected in one of 3 ways:</w:t>
      </w:r>
    </w:p>
    <w:p w14:paraId="347B26E2" w14:textId="77777777" w:rsidR="00431188" w:rsidRDefault="00431188" w:rsidP="003C2492">
      <w:pPr>
        <w:ind w:right="237"/>
        <w:jc w:val="both"/>
        <w:rPr>
          <w:sz w:val="24"/>
          <w:szCs w:val="24"/>
        </w:rPr>
      </w:pPr>
    </w:p>
    <w:p w14:paraId="7273ED21" w14:textId="0EBCAE36" w:rsidR="003C2492" w:rsidRDefault="003C2492" w:rsidP="003C2492">
      <w:pPr>
        <w:pStyle w:val="ListParagraph"/>
        <w:numPr>
          <w:ilvl w:val="0"/>
          <w:numId w:val="6"/>
        </w:numPr>
        <w:ind w:right="237"/>
        <w:jc w:val="both"/>
        <w:rPr>
          <w:sz w:val="24"/>
          <w:szCs w:val="24"/>
        </w:rPr>
      </w:pPr>
      <w:r>
        <w:rPr>
          <w:sz w:val="24"/>
          <w:szCs w:val="24"/>
        </w:rPr>
        <w:t>Routine collection</w:t>
      </w:r>
    </w:p>
    <w:p w14:paraId="1A80279D" w14:textId="73979755" w:rsidR="003C2492" w:rsidRDefault="003C2492" w:rsidP="003C2492">
      <w:pPr>
        <w:pStyle w:val="ListParagraph"/>
        <w:numPr>
          <w:ilvl w:val="0"/>
          <w:numId w:val="6"/>
        </w:numPr>
        <w:ind w:right="237"/>
        <w:jc w:val="both"/>
        <w:rPr>
          <w:sz w:val="24"/>
          <w:szCs w:val="24"/>
        </w:rPr>
      </w:pPr>
      <w:r>
        <w:rPr>
          <w:sz w:val="24"/>
          <w:szCs w:val="24"/>
        </w:rPr>
        <w:t>Tasked information</w:t>
      </w:r>
    </w:p>
    <w:p w14:paraId="2B0369C9" w14:textId="50FB0E0D" w:rsidR="00C0185C" w:rsidRDefault="003C2492" w:rsidP="000352AF">
      <w:pPr>
        <w:pStyle w:val="ListParagraph"/>
        <w:numPr>
          <w:ilvl w:val="0"/>
          <w:numId w:val="6"/>
        </w:numPr>
        <w:ind w:right="237"/>
        <w:jc w:val="both"/>
        <w:rPr>
          <w:sz w:val="24"/>
          <w:szCs w:val="24"/>
        </w:rPr>
      </w:pPr>
      <w:r w:rsidRPr="007A600A">
        <w:rPr>
          <w:sz w:val="24"/>
          <w:szCs w:val="24"/>
        </w:rPr>
        <w:t>Volunteered information</w:t>
      </w:r>
    </w:p>
    <w:p w14:paraId="4A56DA65" w14:textId="77777777" w:rsidR="007A600A" w:rsidRPr="007A600A" w:rsidRDefault="007A600A" w:rsidP="007A600A">
      <w:pPr>
        <w:pStyle w:val="ListParagraph"/>
        <w:ind w:right="237"/>
        <w:jc w:val="both"/>
        <w:rPr>
          <w:sz w:val="24"/>
          <w:szCs w:val="24"/>
        </w:rPr>
      </w:pPr>
    </w:p>
    <w:p w14:paraId="75477A65" w14:textId="3EC5A9DB" w:rsidR="00C0185C" w:rsidRDefault="00C0185C" w:rsidP="00C0185C">
      <w:pPr>
        <w:ind w:right="237"/>
        <w:jc w:val="both"/>
        <w:rPr>
          <w:sz w:val="24"/>
          <w:szCs w:val="24"/>
        </w:rPr>
      </w:pPr>
      <w:r>
        <w:rPr>
          <w:sz w:val="24"/>
          <w:szCs w:val="24"/>
        </w:rPr>
        <w:t>There are 2 types of information sources:</w:t>
      </w:r>
    </w:p>
    <w:p w14:paraId="40120250" w14:textId="77777777" w:rsidR="007A600A" w:rsidRDefault="007A600A" w:rsidP="00C0185C">
      <w:pPr>
        <w:ind w:right="237"/>
        <w:jc w:val="both"/>
        <w:rPr>
          <w:sz w:val="24"/>
          <w:szCs w:val="24"/>
        </w:rPr>
      </w:pPr>
    </w:p>
    <w:p w14:paraId="02AE5FFB" w14:textId="77777777" w:rsidR="00C0185C" w:rsidRDefault="00C0185C" w:rsidP="00C0185C">
      <w:pPr>
        <w:pStyle w:val="ListParagraph"/>
        <w:numPr>
          <w:ilvl w:val="0"/>
          <w:numId w:val="6"/>
        </w:numPr>
        <w:ind w:right="237"/>
        <w:jc w:val="both"/>
        <w:rPr>
          <w:sz w:val="24"/>
          <w:szCs w:val="24"/>
        </w:rPr>
      </w:pPr>
      <w:r>
        <w:rPr>
          <w:sz w:val="24"/>
          <w:szCs w:val="24"/>
        </w:rPr>
        <w:t>Open source</w:t>
      </w:r>
    </w:p>
    <w:p w14:paraId="2166D776" w14:textId="77777777" w:rsidR="00C0185C" w:rsidRDefault="00C0185C" w:rsidP="00C0185C">
      <w:pPr>
        <w:pStyle w:val="ListParagraph"/>
        <w:numPr>
          <w:ilvl w:val="0"/>
          <w:numId w:val="6"/>
        </w:numPr>
        <w:ind w:right="237"/>
        <w:jc w:val="both"/>
        <w:rPr>
          <w:sz w:val="24"/>
          <w:szCs w:val="24"/>
        </w:rPr>
      </w:pPr>
      <w:r>
        <w:rPr>
          <w:sz w:val="24"/>
          <w:szCs w:val="24"/>
        </w:rPr>
        <w:t>Closed source.</w:t>
      </w:r>
    </w:p>
    <w:p w14:paraId="61204847" w14:textId="77777777" w:rsidR="00C0185C" w:rsidRDefault="00C0185C" w:rsidP="00C0185C">
      <w:pPr>
        <w:ind w:right="237"/>
        <w:jc w:val="both"/>
        <w:rPr>
          <w:sz w:val="24"/>
          <w:szCs w:val="24"/>
        </w:rPr>
      </w:pPr>
    </w:p>
    <w:p w14:paraId="0EB27A73" w14:textId="4CB9E479" w:rsidR="00F43AF4" w:rsidRDefault="00C0185C" w:rsidP="00C0185C">
      <w:pPr>
        <w:ind w:right="237"/>
        <w:jc w:val="both"/>
        <w:rPr>
          <w:sz w:val="24"/>
          <w:szCs w:val="24"/>
        </w:rPr>
      </w:pPr>
      <w:r>
        <w:rPr>
          <w:sz w:val="24"/>
          <w:szCs w:val="24"/>
        </w:rPr>
        <w:t>Open sources are widely available but may not be accurate, reliable or valid</w:t>
      </w:r>
      <w:r w:rsidR="007A600A">
        <w:rPr>
          <w:sz w:val="24"/>
          <w:szCs w:val="24"/>
        </w:rPr>
        <w:t xml:space="preserve">, for example speaking to the public. </w:t>
      </w:r>
    </w:p>
    <w:p w14:paraId="508ACD7A" w14:textId="7CC01B73" w:rsidR="003C2492" w:rsidRPr="00C0185C" w:rsidRDefault="00C0185C" w:rsidP="00C0185C">
      <w:pPr>
        <w:ind w:right="237"/>
        <w:jc w:val="both"/>
        <w:rPr>
          <w:sz w:val="24"/>
          <w:szCs w:val="24"/>
        </w:rPr>
      </w:pPr>
      <w:r>
        <w:rPr>
          <w:sz w:val="24"/>
          <w:szCs w:val="24"/>
        </w:rPr>
        <w:t xml:space="preserve">Closed sources have restricted access and information from </w:t>
      </w:r>
      <w:r w:rsidR="007A600A">
        <w:rPr>
          <w:sz w:val="24"/>
          <w:szCs w:val="24"/>
        </w:rPr>
        <w:t>these</w:t>
      </w:r>
      <w:r>
        <w:rPr>
          <w:sz w:val="24"/>
          <w:szCs w:val="24"/>
        </w:rPr>
        <w:t xml:space="preserve"> sources are not evaluated</w:t>
      </w:r>
      <w:r w:rsidR="007A600A">
        <w:rPr>
          <w:sz w:val="24"/>
          <w:szCs w:val="24"/>
        </w:rPr>
        <w:t>. T</w:t>
      </w:r>
      <w:r>
        <w:rPr>
          <w:sz w:val="24"/>
          <w:szCs w:val="24"/>
        </w:rPr>
        <w:t xml:space="preserve">hey are usually assessed to be reliable. For this type of information to be available there </w:t>
      </w:r>
      <w:r w:rsidR="007A600A">
        <w:rPr>
          <w:sz w:val="24"/>
          <w:szCs w:val="24"/>
        </w:rPr>
        <w:t>must</w:t>
      </w:r>
      <w:r>
        <w:rPr>
          <w:sz w:val="24"/>
          <w:szCs w:val="24"/>
        </w:rPr>
        <w:t xml:space="preserve"> be an information sharing agreement (ISAs) with partners.   </w:t>
      </w:r>
    </w:p>
    <w:p w14:paraId="4584AACF" w14:textId="77777777" w:rsidR="003C2492" w:rsidRPr="003C2492" w:rsidRDefault="003C2492" w:rsidP="003C2492">
      <w:pPr>
        <w:ind w:right="237"/>
        <w:jc w:val="both"/>
        <w:rPr>
          <w:sz w:val="24"/>
          <w:szCs w:val="24"/>
        </w:rPr>
      </w:pPr>
    </w:p>
    <w:p w14:paraId="58CC32AD" w14:textId="6A6F07BF" w:rsidR="008A4376" w:rsidRDefault="003C2492" w:rsidP="0088512C">
      <w:pPr>
        <w:ind w:right="237"/>
        <w:jc w:val="both"/>
        <w:rPr>
          <w:sz w:val="24"/>
          <w:szCs w:val="24"/>
        </w:rPr>
      </w:pPr>
      <w:r>
        <w:rPr>
          <w:sz w:val="24"/>
          <w:szCs w:val="24"/>
        </w:rPr>
        <w:t xml:space="preserve">Information collected </w:t>
      </w:r>
      <w:r w:rsidR="00C0185C">
        <w:rPr>
          <w:sz w:val="24"/>
          <w:szCs w:val="24"/>
        </w:rPr>
        <w:t>via open sources are</w:t>
      </w:r>
      <w:r>
        <w:rPr>
          <w:sz w:val="24"/>
          <w:szCs w:val="24"/>
        </w:rPr>
        <w:t xml:space="preserve"> submitted by using</w:t>
      </w:r>
      <w:r w:rsidR="00BF1A85">
        <w:rPr>
          <w:sz w:val="24"/>
          <w:szCs w:val="24"/>
        </w:rPr>
        <w:t xml:space="preserve"> an Intelligence Report using the 3x5x2 </w:t>
      </w:r>
      <w:r w:rsidR="002A2148">
        <w:rPr>
          <w:sz w:val="24"/>
          <w:szCs w:val="24"/>
        </w:rPr>
        <w:t xml:space="preserve">evaluation </w:t>
      </w:r>
      <w:r w:rsidR="00BF1A85">
        <w:rPr>
          <w:sz w:val="24"/>
          <w:szCs w:val="24"/>
        </w:rPr>
        <w:t>process.</w:t>
      </w:r>
    </w:p>
    <w:p w14:paraId="66D3DB51" w14:textId="77777777" w:rsidR="0073124A" w:rsidRDefault="0073124A" w:rsidP="0088512C">
      <w:pPr>
        <w:ind w:right="237"/>
        <w:jc w:val="both"/>
        <w:rPr>
          <w:sz w:val="24"/>
          <w:szCs w:val="24"/>
        </w:rPr>
      </w:pPr>
    </w:p>
    <w:p w14:paraId="06965811" w14:textId="3E2FD887" w:rsidR="0088512C" w:rsidRDefault="008A4376" w:rsidP="0088512C">
      <w:pPr>
        <w:ind w:right="237"/>
        <w:jc w:val="both"/>
        <w:rPr>
          <w:sz w:val="24"/>
          <w:szCs w:val="24"/>
        </w:rPr>
      </w:pPr>
      <w:r>
        <w:rPr>
          <w:sz w:val="24"/>
          <w:szCs w:val="24"/>
        </w:rPr>
        <w:t>The first part of this process refers to where the information has come from</w:t>
      </w:r>
      <w:r w:rsidR="007A600A">
        <w:rPr>
          <w:sz w:val="24"/>
          <w:szCs w:val="24"/>
        </w:rPr>
        <w:t>.</w:t>
      </w:r>
      <w:r>
        <w:rPr>
          <w:sz w:val="24"/>
          <w:szCs w:val="24"/>
        </w:rPr>
        <w:t xml:space="preserve"> There are 3 source gradings:</w:t>
      </w:r>
    </w:p>
    <w:p w14:paraId="59A836CA" w14:textId="77777777" w:rsidR="00F43AF4" w:rsidRDefault="00F43AF4" w:rsidP="0088512C">
      <w:pPr>
        <w:ind w:right="237"/>
        <w:jc w:val="both"/>
        <w:rPr>
          <w:sz w:val="24"/>
          <w:szCs w:val="24"/>
        </w:rPr>
      </w:pPr>
    </w:p>
    <w:p w14:paraId="33809508" w14:textId="706BDD68" w:rsidR="008A4376" w:rsidRDefault="008A4376" w:rsidP="008A4376">
      <w:pPr>
        <w:pStyle w:val="ListParagraph"/>
        <w:numPr>
          <w:ilvl w:val="0"/>
          <w:numId w:val="11"/>
        </w:numPr>
        <w:ind w:right="237"/>
        <w:jc w:val="both"/>
        <w:rPr>
          <w:sz w:val="24"/>
          <w:szCs w:val="24"/>
        </w:rPr>
      </w:pPr>
      <w:r>
        <w:rPr>
          <w:sz w:val="24"/>
          <w:szCs w:val="24"/>
        </w:rPr>
        <w:t>Reliable</w:t>
      </w:r>
    </w:p>
    <w:p w14:paraId="0DB580A3" w14:textId="47944F4A" w:rsidR="008A4376" w:rsidRDefault="008A4376" w:rsidP="008A4376">
      <w:pPr>
        <w:pStyle w:val="ListParagraph"/>
        <w:numPr>
          <w:ilvl w:val="0"/>
          <w:numId w:val="11"/>
        </w:numPr>
        <w:ind w:right="237"/>
        <w:jc w:val="both"/>
        <w:rPr>
          <w:sz w:val="24"/>
          <w:szCs w:val="24"/>
        </w:rPr>
      </w:pPr>
      <w:r>
        <w:rPr>
          <w:sz w:val="24"/>
          <w:szCs w:val="24"/>
        </w:rPr>
        <w:t xml:space="preserve">Untested </w:t>
      </w:r>
    </w:p>
    <w:p w14:paraId="364E1561" w14:textId="7FB5A4B1" w:rsidR="0073124A" w:rsidRDefault="008A4376" w:rsidP="000352AF">
      <w:pPr>
        <w:pStyle w:val="ListParagraph"/>
        <w:numPr>
          <w:ilvl w:val="0"/>
          <w:numId w:val="11"/>
        </w:numPr>
        <w:ind w:right="237"/>
        <w:jc w:val="both"/>
        <w:rPr>
          <w:sz w:val="24"/>
          <w:szCs w:val="24"/>
        </w:rPr>
      </w:pPr>
      <w:r w:rsidRPr="007A600A">
        <w:rPr>
          <w:sz w:val="24"/>
          <w:szCs w:val="24"/>
        </w:rPr>
        <w:t>Not reliable</w:t>
      </w:r>
    </w:p>
    <w:p w14:paraId="767C2630" w14:textId="77777777" w:rsidR="007A600A" w:rsidRPr="007A600A" w:rsidRDefault="007A600A" w:rsidP="006A6E84">
      <w:pPr>
        <w:pStyle w:val="ListParagraph"/>
        <w:ind w:right="237"/>
        <w:jc w:val="both"/>
        <w:rPr>
          <w:sz w:val="24"/>
          <w:szCs w:val="24"/>
        </w:rPr>
      </w:pPr>
    </w:p>
    <w:p w14:paraId="348710AD" w14:textId="254AD966" w:rsidR="0073124A" w:rsidRDefault="0073124A" w:rsidP="0073124A">
      <w:pPr>
        <w:ind w:right="237"/>
        <w:jc w:val="both"/>
        <w:rPr>
          <w:sz w:val="24"/>
          <w:szCs w:val="24"/>
        </w:rPr>
      </w:pPr>
      <w:r>
        <w:rPr>
          <w:sz w:val="24"/>
          <w:szCs w:val="24"/>
        </w:rPr>
        <w:t>The second part of this process is the information/ intelligence assessment. It is based on how it became known to the source.</w:t>
      </w:r>
    </w:p>
    <w:p w14:paraId="4382D4C1" w14:textId="77777777" w:rsidR="00F43AF4" w:rsidRDefault="00F43AF4" w:rsidP="0073124A">
      <w:pPr>
        <w:ind w:right="237"/>
        <w:jc w:val="both"/>
        <w:rPr>
          <w:sz w:val="24"/>
          <w:szCs w:val="24"/>
        </w:rPr>
      </w:pPr>
    </w:p>
    <w:p w14:paraId="5CD194AD" w14:textId="57A91DFE" w:rsidR="0073124A" w:rsidRDefault="0073124A" w:rsidP="0073124A">
      <w:pPr>
        <w:pStyle w:val="ListParagraph"/>
        <w:numPr>
          <w:ilvl w:val="0"/>
          <w:numId w:val="12"/>
        </w:numPr>
        <w:ind w:right="237"/>
        <w:jc w:val="both"/>
        <w:rPr>
          <w:sz w:val="24"/>
          <w:szCs w:val="24"/>
        </w:rPr>
      </w:pPr>
      <w:r>
        <w:rPr>
          <w:sz w:val="24"/>
          <w:szCs w:val="24"/>
        </w:rPr>
        <w:t>Known directly to the source</w:t>
      </w:r>
      <w:r w:rsidRPr="00F72229">
        <w:rPr>
          <w:color w:val="FF0000"/>
          <w:sz w:val="24"/>
          <w:szCs w:val="24"/>
        </w:rPr>
        <w:t xml:space="preserve"> </w:t>
      </w:r>
    </w:p>
    <w:p w14:paraId="3F7018F4" w14:textId="6DD1AC4D" w:rsidR="0073124A" w:rsidRPr="00F72229" w:rsidRDefault="0073124A" w:rsidP="0073124A">
      <w:pPr>
        <w:pStyle w:val="ListParagraph"/>
        <w:numPr>
          <w:ilvl w:val="0"/>
          <w:numId w:val="12"/>
        </w:numPr>
        <w:ind w:right="237"/>
        <w:jc w:val="both"/>
        <w:rPr>
          <w:color w:val="FF0000"/>
          <w:sz w:val="24"/>
          <w:szCs w:val="24"/>
        </w:rPr>
      </w:pPr>
      <w:r>
        <w:rPr>
          <w:sz w:val="24"/>
          <w:szCs w:val="24"/>
        </w:rPr>
        <w:t>Known indirectly but corroborated</w:t>
      </w:r>
    </w:p>
    <w:p w14:paraId="11D5FD3C" w14:textId="14772B24" w:rsidR="0073124A" w:rsidRPr="00F72229" w:rsidRDefault="0073124A" w:rsidP="0073124A">
      <w:pPr>
        <w:pStyle w:val="ListParagraph"/>
        <w:numPr>
          <w:ilvl w:val="0"/>
          <w:numId w:val="12"/>
        </w:numPr>
        <w:ind w:right="237"/>
        <w:jc w:val="both"/>
        <w:rPr>
          <w:color w:val="FF0000"/>
          <w:sz w:val="24"/>
          <w:szCs w:val="24"/>
        </w:rPr>
      </w:pPr>
      <w:r>
        <w:rPr>
          <w:sz w:val="24"/>
          <w:szCs w:val="24"/>
        </w:rPr>
        <w:t>Known indirectly to the source</w:t>
      </w:r>
      <w:r w:rsidRPr="00F72229">
        <w:rPr>
          <w:color w:val="FF0000"/>
          <w:sz w:val="24"/>
          <w:szCs w:val="24"/>
        </w:rPr>
        <w:t xml:space="preserve"> </w:t>
      </w:r>
    </w:p>
    <w:p w14:paraId="0E2E4966" w14:textId="13C906A2" w:rsidR="0073124A" w:rsidRDefault="0073124A" w:rsidP="0073124A">
      <w:pPr>
        <w:pStyle w:val="ListParagraph"/>
        <w:numPr>
          <w:ilvl w:val="0"/>
          <w:numId w:val="12"/>
        </w:numPr>
        <w:ind w:right="237"/>
        <w:jc w:val="both"/>
        <w:rPr>
          <w:sz w:val="24"/>
          <w:szCs w:val="24"/>
        </w:rPr>
      </w:pPr>
      <w:r>
        <w:rPr>
          <w:sz w:val="24"/>
          <w:szCs w:val="24"/>
        </w:rPr>
        <w:t>Not known</w:t>
      </w:r>
      <w:r w:rsidRPr="00F72229">
        <w:rPr>
          <w:color w:val="FF0000"/>
          <w:sz w:val="24"/>
          <w:szCs w:val="24"/>
        </w:rPr>
        <w:t xml:space="preserve"> </w:t>
      </w:r>
    </w:p>
    <w:p w14:paraId="480B80E7" w14:textId="5CC01C18" w:rsidR="008C0C69" w:rsidRDefault="0073124A" w:rsidP="000352AF">
      <w:pPr>
        <w:pStyle w:val="ListParagraph"/>
        <w:numPr>
          <w:ilvl w:val="0"/>
          <w:numId w:val="12"/>
        </w:numPr>
        <w:ind w:right="237"/>
        <w:jc w:val="both"/>
        <w:rPr>
          <w:sz w:val="24"/>
          <w:szCs w:val="24"/>
        </w:rPr>
      </w:pPr>
      <w:r w:rsidRPr="00C04C64">
        <w:rPr>
          <w:sz w:val="24"/>
          <w:szCs w:val="24"/>
        </w:rPr>
        <w:t>Suspected to be fals</w:t>
      </w:r>
      <w:r w:rsidR="006A6E84">
        <w:rPr>
          <w:sz w:val="24"/>
          <w:szCs w:val="24"/>
        </w:rPr>
        <w:t>e</w:t>
      </w:r>
    </w:p>
    <w:p w14:paraId="01F5E821" w14:textId="77777777" w:rsidR="00C04C64" w:rsidRPr="00C04C64" w:rsidRDefault="00C04C64" w:rsidP="00C04C64">
      <w:pPr>
        <w:pStyle w:val="ListParagraph"/>
        <w:ind w:right="237"/>
        <w:jc w:val="both"/>
        <w:rPr>
          <w:sz w:val="24"/>
          <w:szCs w:val="24"/>
        </w:rPr>
      </w:pPr>
    </w:p>
    <w:p w14:paraId="44A83060" w14:textId="0D28BA85" w:rsidR="0033400C" w:rsidRDefault="008C0C69" w:rsidP="0088512C">
      <w:pPr>
        <w:ind w:right="237"/>
        <w:jc w:val="both"/>
        <w:rPr>
          <w:sz w:val="24"/>
          <w:szCs w:val="24"/>
        </w:rPr>
      </w:pPr>
      <w:r>
        <w:rPr>
          <w:sz w:val="24"/>
          <w:szCs w:val="24"/>
        </w:rPr>
        <w:t xml:space="preserve">The third part of this process is the Dissemination, </w:t>
      </w:r>
      <w:r w:rsidR="0033400C">
        <w:rPr>
          <w:sz w:val="24"/>
          <w:szCs w:val="24"/>
        </w:rPr>
        <w:t>sharing of the information</w:t>
      </w:r>
      <w:r>
        <w:rPr>
          <w:sz w:val="24"/>
          <w:szCs w:val="24"/>
        </w:rPr>
        <w:t>.</w:t>
      </w:r>
      <w:r w:rsidR="0033400C">
        <w:rPr>
          <w:sz w:val="24"/>
          <w:szCs w:val="24"/>
        </w:rPr>
        <w:t xml:space="preserve"> There are 2 handling codes for this-</w:t>
      </w:r>
    </w:p>
    <w:p w14:paraId="6E8841F3" w14:textId="77777777" w:rsidR="00F43AF4" w:rsidRDefault="00F43AF4" w:rsidP="0088512C">
      <w:pPr>
        <w:ind w:right="237"/>
        <w:jc w:val="both"/>
        <w:rPr>
          <w:sz w:val="24"/>
          <w:szCs w:val="24"/>
        </w:rPr>
      </w:pPr>
    </w:p>
    <w:p w14:paraId="188C486A" w14:textId="57B99B0E" w:rsidR="0033400C" w:rsidRDefault="0033400C" w:rsidP="0088512C">
      <w:pPr>
        <w:ind w:right="237"/>
        <w:jc w:val="both"/>
        <w:rPr>
          <w:sz w:val="24"/>
          <w:szCs w:val="24"/>
        </w:rPr>
      </w:pPr>
      <w:r>
        <w:rPr>
          <w:sz w:val="24"/>
          <w:szCs w:val="24"/>
        </w:rPr>
        <w:t>(P)- lawful sharing permitted- this is relevant to most information that we share,</w:t>
      </w:r>
    </w:p>
    <w:p w14:paraId="0940F346" w14:textId="5F0308B7" w:rsidR="009041EA" w:rsidRDefault="0033400C" w:rsidP="00340E9A">
      <w:pPr>
        <w:ind w:right="237"/>
        <w:jc w:val="both"/>
        <w:rPr>
          <w:sz w:val="24"/>
          <w:szCs w:val="24"/>
        </w:rPr>
      </w:pPr>
      <w:r>
        <w:rPr>
          <w:sz w:val="24"/>
          <w:szCs w:val="24"/>
        </w:rPr>
        <w:t xml:space="preserve">(C)- lawful sharing permitted with conditions- information that is shared which has conditions that receiving agencies </w:t>
      </w:r>
      <w:r w:rsidR="00F72229">
        <w:rPr>
          <w:sz w:val="24"/>
          <w:szCs w:val="24"/>
        </w:rPr>
        <w:t xml:space="preserve">must </w:t>
      </w:r>
      <w:r>
        <w:rPr>
          <w:sz w:val="24"/>
          <w:szCs w:val="24"/>
        </w:rPr>
        <w:t xml:space="preserve">observe. </w:t>
      </w:r>
    </w:p>
    <w:p w14:paraId="4F984E3A" w14:textId="7C570BF9" w:rsidR="002A2148" w:rsidRDefault="002A2148" w:rsidP="002A2148">
      <w:pPr>
        <w:ind w:right="237"/>
        <w:jc w:val="both"/>
        <w:rPr>
          <w:sz w:val="24"/>
          <w:szCs w:val="24"/>
        </w:rPr>
      </w:pPr>
    </w:p>
    <w:p w14:paraId="327343AC" w14:textId="420F7B98" w:rsidR="00F43AF4" w:rsidRDefault="00F43AF4" w:rsidP="002A2148">
      <w:pPr>
        <w:ind w:right="237"/>
        <w:jc w:val="both"/>
        <w:rPr>
          <w:sz w:val="24"/>
          <w:szCs w:val="24"/>
        </w:rPr>
      </w:pPr>
      <w:r>
        <w:rPr>
          <w:sz w:val="24"/>
          <w:szCs w:val="24"/>
        </w:rPr>
        <w:t>Once the intelligence has been evaluated, i</w:t>
      </w:r>
      <w:r w:rsidR="00FF1440">
        <w:rPr>
          <w:sz w:val="24"/>
          <w:szCs w:val="24"/>
        </w:rPr>
        <w:t>t can be analysed and disseminated. An analyst will analyse the intelligence, to establish and identify the MO, trying to match this intelligence with other intelligence that is similar in nature</w:t>
      </w:r>
      <w:r w:rsidR="002527DE">
        <w:rPr>
          <w:sz w:val="24"/>
          <w:szCs w:val="24"/>
        </w:rPr>
        <w:t xml:space="preserve"> (Bryant et al 2019)</w:t>
      </w:r>
    </w:p>
    <w:p w14:paraId="12B6BC58" w14:textId="0018AD6B" w:rsidR="00FF1440" w:rsidRDefault="00FF1440" w:rsidP="002A2148">
      <w:pPr>
        <w:ind w:right="237"/>
        <w:jc w:val="both"/>
        <w:rPr>
          <w:sz w:val="24"/>
          <w:szCs w:val="24"/>
        </w:rPr>
      </w:pPr>
      <w:r>
        <w:rPr>
          <w:sz w:val="24"/>
          <w:szCs w:val="24"/>
        </w:rPr>
        <w:t>The National Intelligence Model is used for this, and suggests that intelligence analysis should be undertaken within 4 main areas:</w:t>
      </w:r>
    </w:p>
    <w:p w14:paraId="4DC1A1A2" w14:textId="1862B3CC" w:rsidR="00FF1440" w:rsidRDefault="00FF1440" w:rsidP="002A2148">
      <w:pPr>
        <w:ind w:right="237"/>
        <w:jc w:val="both"/>
        <w:rPr>
          <w:sz w:val="24"/>
          <w:szCs w:val="24"/>
        </w:rPr>
      </w:pPr>
    </w:p>
    <w:p w14:paraId="1D986876" w14:textId="2FF7417D" w:rsidR="00FF1440" w:rsidRDefault="00FF1440" w:rsidP="00FF1440">
      <w:pPr>
        <w:pStyle w:val="ListParagraph"/>
        <w:numPr>
          <w:ilvl w:val="0"/>
          <w:numId w:val="6"/>
        </w:numPr>
        <w:ind w:right="237"/>
        <w:jc w:val="both"/>
        <w:rPr>
          <w:sz w:val="24"/>
          <w:szCs w:val="24"/>
        </w:rPr>
      </w:pPr>
      <w:r>
        <w:rPr>
          <w:sz w:val="24"/>
          <w:szCs w:val="24"/>
        </w:rPr>
        <w:t>Problem profiling</w:t>
      </w:r>
    </w:p>
    <w:p w14:paraId="3B9832B3" w14:textId="5A0F9332" w:rsidR="00FF1440" w:rsidRDefault="00FF1440" w:rsidP="00FF1440">
      <w:pPr>
        <w:pStyle w:val="ListParagraph"/>
        <w:numPr>
          <w:ilvl w:val="0"/>
          <w:numId w:val="6"/>
        </w:numPr>
        <w:ind w:right="237"/>
        <w:jc w:val="both"/>
        <w:rPr>
          <w:sz w:val="24"/>
          <w:szCs w:val="24"/>
        </w:rPr>
      </w:pPr>
      <w:r>
        <w:rPr>
          <w:sz w:val="24"/>
          <w:szCs w:val="24"/>
        </w:rPr>
        <w:t>Subject profiling</w:t>
      </w:r>
    </w:p>
    <w:p w14:paraId="228ED196" w14:textId="551AB60C" w:rsidR="00FF1440" w:rsidRDefault="00FF1440" w:rsidP="00FF1440">
      <w:pPr>
        <w:pStyle w:val="ListParagraph"/>
        <w:numPr>
          <w:ilvl w:val="0"/>
          <w:numId w:val="6"/>
        </w:numPr>
        <w:ind w:right="237"/>
        <w:jc w:val="both"/>
        <w:rPr>
          <w:sz w:val="24"/>
          <w:szCs w:val="24"/>
        </w:rPr>
      </w:pPr>
      <w:r>
        <w:rPr>
          <w:sz w:val="24"/>
          <w:szCs w:val="24"/>
        </w:rPr>
        <w:t>Tactical assessment</w:t>
      </w:r>
    </w:p>
    <w:p w14:paraId="7CC6C7B7" w14:textId="445DFC55" w:rsidR="00FF1440" w:rsidRDefault="00FF1440" w:rsidP="00FF1440">
      <w:pPr>
        <w:pStyle w:val="ListParagraph"/>
        <w:numPr>
          <w:ilvl w:val="0"/>
          <w:numId w:val="6"/>
        </w:numPr>
        <w:ind w:right="237"/>
        <w:jc w:val="both"/>
        <w:rPr>
          <w:sz w:val="24"/>
          <w:szCs w:val="24"/>
        </w:rPr>
      </w:pPr>
      <w:r>
        <w:rPr>
          <w:sz w:val="24"/>
          <w:szCs w:val="24"/>
        </w:rPr>
        <w:t>Strategic assessment</w:t>
      </w:r>
    </w:p>
    <w:p w14:paraId="64A634B3" w14:textId="77777777" w:rsidR="00FF1440" w:rsidRDefault="00FF1440" w:rsidP="00F72229">
      <w:pPr>
        <w:pStyle w:val="ListParagraph"/>
        <w:ind w:right="237"/>
        <w:jc w:val="both"/>
        <w:rPr>
          <w:sz w:val="24"/>
          <w:szCs w:val="24"/>
        </w:rPr>
      </w:pPr>
    </w:p>
    <w:p w14:paraId="4AF0D417" w14:textId="7931CE17" w:rsidR="00FF1440" w:rsidRDefault="00FF1440" w:rsidP="00FF1440">
      <w:pPr>
        <w:ind w:right="237"/>
        <w:jc w:val="both"/>
        <w:rPr>
          <w:sz w:val="24"/>
          <w:szCs w:val="24"/>
        </w:rPr>
      </w:pPr>
      <w:r>
        <w:rPr>
          <w:sz w:val="24"/>
          <w:szCs w:val="24"/>
        </w:rPr>
        <w:t xml:space="preserve">It uses intelligence to determine key priorities for policing. </w:t>
      </w:r>
      <w:r w:rsidR="00431188">
        <w:rPr>
          <w:sz w:val="24"/>
          <w:szCs w:val="24"/>
        </w:rPr>
        <w:t>The Home office described the NIM as ‘a validated model of policing…representing best practise in the use of intelligence to fight crime.’ (</w:t>
      </w:r>
      <w:r w:rsidR="002527DE">
        <w:rPr>
          <w:sz w:val="24"/>
          <w:szCs w:val="24"/>
        </w:rPr>
        <w:t>Bryant et al 2019</w:t>
      </w:r>
      <w:r w:rsidR="00431188">
        <w:rPr>
          <w:sz w:val="24"/>
          <w:szCs w:val="24"/>
        </w:rPr>
        <w:t>).</w:t>
      </w:r>
    </w:p>
    <w:p w14:paraId="34347CA6" w14:textId="4105B35B" w:rsidR="00E868F3" w:rsidRDefault="00E868F3" w:rsidP="00FF1440">
      <w:pPr>
        <w:ind w:right="237"/>
        <w:jc w:val="both"/>
        <w:rPr>
          <w:sz w:val="24"/>
          <w:szCs w:val="24"/>
        </w:rPr>
      </w:pPr>
      <w:r>
        <w:rPr>
          <w:sz w:val="24"/>
          <w:szCs w:val="24"/>
        </w:rPr>
        <w:t xml:space="preserve">Once this intelligence is analysed trends and patterns of crime can be identified. This is important for deciding how to allocate resources, for example Criminals using roads, which I will expand upon later. </w:t>
      </w:r>
    </w:p>
    <w:p w14:paraId="6AF151A8" w14:textId="46D67897" w:rsidR="00431188" w:rsidRDefault="00431188" w:rsidP="00FF1440">
      <w:pPr>
        <w:ind w:right="237"/>
        <w:jc w:val="both"/>
        <w:rPr>
          <w:sz w:val="24"/>
          <w:szCs w:val="24"/>
        </w:rPr>
      </w:pPr>
    </w:p>
    <w:p w14:paraId="68D6E1B7" w14:textId="100BA7EF" w:rsidR="00A66FC3" w:rsidRDefault="00431188" w:rsidP="00E90F05">
      <w:pPr>
        <w:ind w:right="237"/>
        <w:jc w:val="both"/>
        <w:rPr>
          <w:sz w:val="24"/>
          <w:szCs w:val="24"/>
        </w:rPr>
      </w:pPr>
      <w:r>
        <w:rPr>
          <w:sz w:val="24"/>
          <w:szCs w:val="24"/>
        </w:rPr>
        <w:t xml:space="preserve">All intelligence that is collected, collated, evaluated and disseminated must be accurate, adequate, relevant and timely and there are several legislations that </w:t>
      </w:r>
      <w:r w:rsidR="00F72229">
        <w:rPr>
          <w:sz w:val="24"/>
          <w:szCs w:val="24"/>
        </w:rPr>
        <w:t>must</w:t>
      </w:r>
      <w:r>
        <w:rPr>
          <w:sz w:val="24"/>
          <w:szCs w:val="24"/>
        </w:rPr>
        <w:t xml:space="preserve"> be taken into account when doing this. These are </w:t>
      </w:r>
      <w:r w:rsidR="00E90F05">
        <w:rPr>
          <w:sz w:val="24"/>
          <w:szCs w:val="24"/>
        </w:rPr>
        <w:t>Human Rights Act (1998), Data Protection Act (1998), Freedom of Information Act (2000), Regulation of Investigatory Powers Act (2000), and Criminal Procedures Investigation Act (1996)</w:t>
      </w:r>
      <w:r w:rsidR="00896783">
        <w:rPr>
          <w:sz w:val="24"/>
          <w:szCs w:val="24"/>
        </w:rPr>
        <w:t>.</w:t>
      </w:r>
    </w:p>
    <w:p w14:paraId="483F2595" w14:textId="77777777" w:rsidR="00431188" w:rsidRDefault="00431188" w:rsidP="00E90F05">
      <w:pPr>
        <w:ind w:right="237"/>
        <w:jc w:val="both"/>
        <w:rPr>
          <w:sz w:val="24"/>
          <w:szCs w:val="24"/>
        </w:rPr>
      </w:pPr>
    </w:p>
    <w:p w14:paraId="39402C2F" w14:textId="3B6601DB" w:rsidR="00363342" w:rsidRPr="00431188" w:rsidRDefault="00431188" w:rsidP="00E90F05">
      <w:pPr>
        <w:ind w:right="237"/>
        <w:jc w:val="both"/>
        <w:rPr>
          <w:color w:val="auto"/>
          <w:sz w:val="24"/>
          <w:szCs w:val="24"/>
        </w:rPr>
      </w:pPr>
      <w:r>
        <w:rPr>
          <w:color w:val="auto"/>
          <w:sz w:val="24"/>
          <w:szCs w:val="24"/>
        </w:rPr>
        <w:t>The means by which police collect, record, share and retain information has been under</w:t>
      </w:r>
      <w:r w:rsidR="00F72229">
        <w:rPr>
          <w:color w:val="auto"/>
          <w:sz w:val="24"/>
          <w:szCs w:val="24"/>
        </w:rPr>
        <w:t xml:space="preserve"> some</w:t>
      </w:r>
      <w:r>
        <w:rPr>
          <w:color w:val="auto"/>
          <w:sz w:val="24"/>
          <w:szCs w:val="24"/>
        </w:rPr>
        <w:t xml:space="preserve"> scrutiny for some years, mainly due to the Soham Murders which occurred in </w:t>
      </w:r>
      <w:r w:rsidR="00002D44">
        <w:rPr>
          <w:color w:val="auto"/>
          <w:sz w:val="24"/>
          <w:szCs w:val="24"/>
        </w:rPr>
        <w:t>2002</w:t>
      </w:r>
      <w:r w:rsidR="00896783">
        <w:rPr>
          <w:color w:val="auto"/>
          <w:sz w:val="24"/>
          <w:szCs w:val="24"/>
        </w:rPr>
        <w:t xml:space="preserve"> (Bryant et al 2019)</w:t>
      </w:r>
    </w:p>
    <w:p w14:paraId="3B95AAA8" w14:textId="308DDB59" w:rsidR="00363342" w:rsidRDefault="00363342" w:rsidP="00363342">
      <w:pPr>
        <w:ind w:right="237"/>
        <w:jc w:val="both"/>
        <w:rPr>
          <w:color w:val="000000" w:themeColor="text1"/>
          <w:sz w:val="24"/>
          <w:szCs w:val="24"/>
        </w:rPr>
      </w:pPr>
      <w:r>
        <w:rPr>
          <w:color w:val="000000" w:themeColor="text1"/>
          <w:sz w:val="24"/>
          <w:szCs w:val="24"/>
        </w:rPr>
        <w:t>Hollie Wells and Jessica Chapman were murdered by Ian Huntley. Hunt</w:t>
      </w:r>
      <w:r w:rsidR="001E45CA">
        <w:rPr>
          <w:color w:val="000000" w:themeColor="text1"/>
          <w:sz w:val="24"/>
          <w:szCs w:val="24"/>
        </w:rPr>
        <w:t>le</w:t>
      </w:r>
      <w:r>
        <w:rPr>
          <w:color w:val="000000" w:themeColor="text1"/>
          <w:sz w:val="24"/>
          <w:szCs w:val="24"/>
        </w:rPr>
        <w:t>y was a caretaker in their school. In 2004 Sir Michael Bichard was asked to lead an independent inquiry into child protection measures, record keeping, vetting and information sharing in Humberside Police and Cambridgeshire Constabulary. This was requested due to recognised failings of information sharing between forces and other agencies. This allowed Huntley</w:t>
      </w:r>
      <w:r w:rsidR="001E45CA">
        <w:rPr>
          <w:color w:val="000000" w:themeColor="text1"/>
          <w:sz w:val="24"/>
          <w:szCs w:val="24"/>
        </w:rPr>
        <w:t xml:space="preserve"> to be</w:t>
      </w:r>
      <w:r>
        <w:rPr>
          <w:color w:val="000000" w:themeColor="text1"/>
          <w:sz w:val="24"/>
          <w:szCs w:val="24"/>
        </w:rPr>
        <w:t xml:space="preserve"> employ</w:t>
      </w:r>
      <w:r w:rsidR="001E45CA">
        <w:rPr>
          <w:color w:val="000000" w:themeColor="text1"/>
          <w:sz w:val="24"/>
          <w:szCs w:val="24"/>
        </w:rPr>
        <w:t>ed</w:t>
      </w:r>
      <w:r>
        <w:rPr>
          <w:color w:val="000000" w:themeColor="text1"/>
          <w:sz w:val="24"/>
          <w:szCs w:val="24"/>
        </w:rPr>
        <w:t xml:space="preserve"> in Hollie and Jessica’s school, despite previous convictions of sexual assault. From this inquiry</w:t>
      </w:r>
      <w:r w:rsidR="006246E4">
        <w:rPr>
          <w:color w:val="000000" w:themeColor="text1"/>
          <w:sz w:val="24"/>
          <w:szCs w:val="24"/>
        </w:rPr>
        <w:t xml:space="preserve"> </w:t>
      </w:r>
      <w:r>
        <w:rPr>
          <w:color w:val="000000" w:themeColor="text1"/>
          <w:sz w:val="24"/>
          <w:szCs w:val="24"/>
        </w:rPr>
        <w:t xml:space="preserve">Bichard recommended changes in 5 keys areas, including for the police, a national police intelligence system and clear guidance on recording, retention, review, deletion and sharing of information. </w:t>
      </w:r>
      <w:r w:rsidR="001938F8">
        <w:rPr>
          <w:color w:val="000000" w:themeColor="text1"/>
          <w:sz w:val="24"/>
          <w:szCs w:val="24"/>
        </w:rPr>
        <w:t>This is outline</w:t>
      </w:r>
      <w:r w:rsidR="006246E4">
        <w:rPr>
          <w:color w:val="000000" w:themeColor="text1"/>
          <w:sz w:val="24"/>
          <w:szCs w:val="24"/>
        </w:rPr>
        <w:t>d</w:t>
      </w:r>
      <w:r w:rsidR="001938F8">
        <w:rPr>
          <w:color w:val="000000" w:themeColor="text1"/>
          <w:sz w:val="24"/>
          <w:szCs w:val="24"/>
        </w:rPr>
        <w:t xml:space="preserve"> in the Management of Police Information (MoPI)</w:t>
      </w:r>
    </w:p>
    <w:p w14:paraId="10360BBE" w14:textId="6DEBE94D" w:rsidR="00EE7AC1" w:rsidRDefault="00EE7AC1" w:rsidP="00E90F05">
      <w:pPr>
        <w:ind w:right="237"/>
        <w:jc w:val="both"/>
        <w:rPr>
          <w:color w:val="FF0000"/>
          <w:sz w:val="24"/>
          <w:szCs w:val="24"/>
        </w:rPr>
      </w:pPr>
    </w:p>
    <w:p w14:paraId="4D5DB8E0" w14:textId="6162C05B" w:rsidR="007535DB" w:rsidRDefault="00A77930" w:rsidP="00E90F05">
      <w:pPr>
        <w:ind w:right="237"/>
        <w:jc w:val="both"/>
        <w:rPr>
          <w:color w:val="000000" w:themeColor="text1"/>
          <w:sz w:val="24"/>
          <w:szCs w:val="24"/>
        </w:rPr>
      </w:pPr>
      <w:r>
        <w:rPr>
          <w:color w:val="000000" w:themeColor="text1"/>
          <w:sz w:val="24"/>
          <w:szCs w:val="24"/>
        </w:rPr>
        <w:t xml:space="preserve">Due to increases in road networks and </w:t>
      </w:r>
      <w:r w:rsidR="007535DB">
        <w:rPr>
          <w:color w:val="000000" w:themeColor="text1"/>
          <w:sz w:val="24"/>
          <w:szCs w:val="24"/>
        </w:rPr>
        <w:t>availability in public transport i</w:t>
      </w:r>
      <w:r w:rsidR="00363342">
        <w:rPr>
          <w:color w:val="000000" w:themeColor="text1"/>
          <w:sz w:val="24"/>
          <w:szCs w:val="24"/>
        </w:rPr>
        <w:t xml:space="preserve">t is becoming more apparent that criminals are using </w:t>
      </w:r>
      <w:r w:rsidR="007535DB">
        <w:rPr>
          <w:color w:val="000000" w:themeColor="text1"/>
          <w:sz w:val="24"/>
          <w:szCs w:val="24"/>
        </w:rPr>
        <w:t>these</w:t>
      </w:r>
      <w:r w:rsidR="00CB4E5E">
        <w:rPr>
          <w:color w:val="000000" w:themeColor="text1"/>
          <w:sz w:val="24"/>
          <w:szCs w:val="24"/>
        </w:rPr>
        <w:t xml:space="preserve"> networks</w:t>
      </w:r>
      <w:r w:rsidR="00363342">
        <w:rPr>
          <w:color w:val="000000" w:themeColor="text1"/>
          <w:sz w:val="24"/>
          <w:szCs w:val="24"/>
        </w:rPr>
        <w:t xml:space="preserve"> to commit offences</w:t>
      </w:r>
      <w:r w:rsidR="007535DB">
        <w:rPr>
          <w:color w:val="000000" w:themeColor="text1"/>
          <w:sz w:val="24"/>
          <w:szCs w:val="24"/>
        </w:rPr>
        <w:t>.</w:t>
      </w:r>
    </w:p>
    <w:p w14:paraId="1630276E" w14:textId="6693018F" w:rsidR="007535DB" w:rsidRDefault="007535DB" w:rsidP="00E90F05">
      <w:pPr>
        <w:ind w:right="237"/>
        <w:jc w:val="both"/>
        <w:rPr>
          <w:color w:val="000000" w:themeColor="text1"/>
          <w:sz w:val="24"/>
          <w:szCs w:val="24"/>
        </w:rPr>
      </w:pPr>
    </w:p>
    <w:p w14:paraId="5EEEA275" w14:textId="0A505FEE" w:rsidR="007535DB" w:rsidRDefault="00D474F9" w:rsidP="00E90F05">
      <w:pPr>
        <w:ind w:right="237"/>
        <w:jc w:val="both"/>
        <w:rPr>
          <w:color w:val="000000" w:themeColor="text1"/>
          <w:sz w:val="24"/>
          <w:szCs w:val="24"/>
        </w:rPr>
      </w:pPr>
      <w:r>
        <w:rPr>
          <w:color w:val="000000" w:themeColor="text1"/>
          <w:sz w:val="24"/>
          <w:szCs w:val="24"/>
        </w:rPr>
        <w:t>In 2016 it was reported that the UK has a road network totalling 262,300 miles of paved roads. These are made up of the Strategic Road Network and the Primary Road Network. The SRN include larger roads (motorways) and are used for national travel. These are managed by Highways Authorities. The PRN are the smaller roads that feed into the SRN and are used for transport on a regional level.</w:t>
      </w:r>
      <w:r w:rsidR="006A024D">
        <w:rPr>
          <w:color w:val="000000" w:themeColor="text1"/>
          <w:sz w:val="24"/>
          <w:szCs w:val="24"/>
        </w:rPr>
        <w:t xml:space="preserve"> (</w:t>
      </w:r>
      <w:r w:rsidR="00896783">
        <w:rPr>
          <w:color w:val="000000" w:themeColor="text1"/>
          <w:sz w:val="24"/>
          <w:szCs w:val="24"/>
        </w:rPr>
        <w:t>Bryant et al 2019)</w:t>
      </w:r>
    </w:p>
    <w:p w14:paraId="25A26278" w14:textId="77777777" w:rsidR="00D474F9" w:rsidRDefault="00D474F9" w:rsidP="00E90F05">
      <w:pPr>
        <w:ind w:right="237"/>
        <w:jc w:val="both"/>
        <w:rPr>
          <w:color w:val="000000" w:themeColor="text1"/>
          <w:sz w:val="24"/>
          <w:szCs w:val="24"/>
        </w:rPr>
      </w:pPr>
      <w:r>
        <w:rPr>
          <w:color w:val="000000" w:themeColor="text1"/>
          <w:sz w:val="24"/>
          <w:szCs w:val="24"/>
        </w:rPr>
        <w:t>These roads networks are essential</w:t>
      </w:r>
      <w:r w:rsidR="00C84768">
        <w:rPr>
          <w:color w:val="000000" w:themeColor="text1"/>
          <w:sz w:val="24"/>
          <w:szCs w:val="24"/>
        </w:rPr>
        <w:t xml:space="preserve"> for our thriving economy. Unfortunately, </w:t>
      </w:r>
      <w:r>
        <w:rPr>
          <w:color w:val="000000" w:themeColor="text1"/>
          <w:sz w:val="24"/>
          <w:szCs w:val="24"/>
        </w:rPr>
        <w:t xml:space="preserve">they </w:t>
      </w:r>
      <w:r w:rsidR="00C84768">
        <w:rPr>
          <w:color w:val="000000" w:themeColor="text1"/>
          <w:sz w:val="24"/>
          <w:szCs w:val="24"/>
        </w:rPr>
        <w:t xml:space="preserve">also benefit criminals. </w:t>
      </w:r>
    </w:p>
    <w:p w14:paraId="138BC0BC" w14:textId="77777777" w:rsidR="00D474F9" w:rsidRDefault="00D474F9" w:rsidP="00E90F05">
      <w:pPr>
        <w:ind w:right="237"/>
        <w:jc w:val="both"/>
        <w:rPr>
          <w:color w:val="000000" w:themeColor="text1"/>
          <w:sz w:val="24"/>
          <w:szCs w:val="24"/>
        </w:rPr>
      </w:pPr>
    </w:p>
    <w:p w14:paraId="24EC16B6" w14:textId="61A86085" w:rsidR="00310923" w:rsidRDefault="00781C21" w:rsidP="00E90F05">
      <w:pPr>
        <w:ind w:right="237"/>
        <w:jc w:val="both"/>
        <w:rPr>
          <w:color w:val="000000" w:themeColor="text1"/>
          <w:sz w:val="24"/>
          <w:szCs w:val="24"/>
        </w:rPr>
      </w:pPr>
      <w:r>
        <w:rPr>
          <w:color w:val="000000" w:themeColor="text1"/>
          <w:sz w:val="24"/>
          <w:szCs w:val="24"/>
        </w:rPr>
        <w:t xml:space="preserve">We are seeing an increase in </w:t>
      </w:r>
      <w:r w:rsidR="00310923">
        <w:rPr>
          <w:color w:val="000000" w:themeColor="text1"/>
          <w:sz w:val="24"/>
          <w:szCs w:val="24"/>
        </w:rPr>
        <w:t xml:space="preserve">serious organised </w:t>
      </w:r>
      <w:r>
        <w:rPr>
          <w:color w:val="000000" w:themeColor="text1"/>
          <w:sz w:val="24"/>
          <w:szCs w:val="24"/>
        </w:rPr>
        <w:t>criminal activity, incl</w:t>
      </w:r>
      <w:r w:rsidR="005E040E">
        <w:rPr>
          <w:color w:val="000000" w:themeColor="text1"/>
          <w:sz w:val="24"/>
          <w:szCs w:val="24"/>
        </w:rPr>
        <w:t>u</w:t>
      </w:r>
      <w:r>
        <w:rPr>
          <w:color w:val="000000" w:themeColor="text1"/>
          <w:sz w:val="24"/>
          <w:szCs w:val="24"/>
        </w:rPr>
        <w:t>d</w:t>
      </w:r>
      <w:r w:rsidR="005E040E">
        <w:rPr>
          <w:color w:val="000000" w:themeColor="text1"/>
          <w:sz w:val="24"/>
          <w:szCs w:val="24"/>
        </w:rPr>
        <w:t>i</w:t>
      </w:r>
      <w:r>
        <w:rPr>
          <w:color w:val="000000" w:themeColor="text1"/>
          <w:sz w:val="24"/>
          <w:szCs w:val="24"/>
        </w:rPr>
        <w:t xml:space="preserve">ng drug smuggling, human trafficking, child sexual exploitation, counterfeit goods, organised crime groups and </w:t>
      </w:r>
      <w:r w:rsidR="00B85E44">
        <w:rPr>
          <w:color w:val="000000" w:themeColor="text1"/>
          <w:sz w:val="24"/>
          <w:szCs w:val="24"/>
        </w:rPr>
        <w:t>‘</w:t>
      </w:r>
      <w:r w:rsidR="005E040E">
        <w:rPr>
          <w:color w:val="000000" w:themeColor="text1"/>
          <w:sz w:val="24"/>
          <w:szCs w:val="24"/>
        </w:rPr>
        <w:t>County lines</w:t>
      </w:r>
      <w:r w:rsidR="00B85E44">
        <w:rPr>
          <w:color w:val="000000" w:themeColor="text1"/>
          <w:sz w:val="24"/>
          <w:szCs w:val="24"/>
        </w:rPr>
        <w:t>’</w:t>
      </w:r>
      <w:r w:rsidR="005E040E">
        <w:rPr>
          <w:color w:val="000000" w:themeColor="text1"/>
          <w:sz w:val="24"/>
          <w:szCs w:val="24"/>
        </w:rPr>
        <w:t>.</w:t>
      </w:r>
      <w:r w:rsidR="00310923">
        <w:rPr>
          <w:color w:val="000000" w:themeColor="text1"/>
          <w:sz w:val="24"/>
          <w:szCs w:val="24"/>
        </w:rPr>
        <w:t xml:space="preserve"> </w:t>
      </w:r>
    </w:p>
    <w:p w14:paraId="4BCC0F4D" w14:textId="77777777" w:rsidR="000970AE" w:rsidRDefault="000970AE" w:rsidP="00E90F05">
      <w:pPr>
        <w:ind w:right="237"/>
        <w:jc w:val="both"/>
        <w:rPr>
          <w:color w:val="000000" w:themeColor="text1"/>
          <w:sz w:val="24"/>
          <w:szCs w:val="24"/>
        </w:rPr>
      </w:pPr>
    </w:p>
    <w:p w14:paraId="1E5894E9" w14:textId="429BB37D" w:rsidR="00310923" w:rsidRDefault="00310923" w:rsidP="00E90F05">
      <w:pPr>
        <w:ind w:right="237"/>
        <w:jc w:val="both"/>
        <w:rPr>
          <w:color w:val="000000" w:themeColor="text1"/>
          <w:sz w:val="24"/>
          <w:szCs w:val="24"/>
        </w:rPr>
      </w:pPr>
      <w:r>
        <w:rPr>
          <w:color w:val="000000" w:themeColor="text1"/>
          <w:sz w:val="24"/>
          <w:szCs w:val="24"/>
        </w:rPr>
        <w:t>S</w:t>
      </w:r>
      <w:r w:rsidRPr="00310923">
        <w:rPr>
          <w:color w:val="000000" w:themeColor="text1"/>
          <w:sz w:val="24"/>
          <w:szCs w:val="24"/>
        </w:rPr>
        <w:t xml:space="preserve">erious and organised crime </w:t>
      </w:r>
      <w:r>
        <w:rPr>
          <w:color w:val="000000" w:themeColor="text1"/>
          <w:sz w:val="24"/>
          <w:szCs w:val="24"/>
        </w:rPr>
        <w:t xml:space="preserve">can be defined </w:t>
      </w:r>
      <w:r w:rsidRPr="00310923">
        <w:rPr>
          <w:color w:val="000000" w:themeColor="text1"/>
          <w:sz w:val="24"/>
          <w:szCs w:val="24"/>
        </w:rPr>
        <w:t>as individuals planning, co-ordinating and committing serious offences, whether individually, in groups and/or as part of transnational networks</w:t>
      </w:r>
      <w:r>
        <w:rPr>
          <w:color w:val="000000" w:themeColor="text1"/>
          <w:sz w:val="24"/>
          <w:szCs w:val="24"/>
        </w:rPr>
        <w:t xml:space="preserve"> (the use of public transport and roads)</w:t>
      </w:r>
      <w:r w:rsidR="00D474F9">
        <w:rPr>
          <w:color w:val="000000" w:themeColor="text1"/>
          <w:sz w:val="24"/>
          <w:szCs w:val="24"/>
        </w:rPr>
        <w:t>.</w:t>
      </w:r>
      <w:r>
        <w:rPr>
          <w:color w:val="000000" w:themeColor="text1"/>
          <w:sz w:val="24"/>
          <w:szCs w:val="24"/>
        </w:rPr>
        <w:t xml:space="preserve"> </w:t>
      </w:r>
      <w:r w:rsidR="006A217E">
        <w:rPr>
          <w:color w:val="000000" w:themeColor="text1"/>
          <w:sz w:val="24"/>
          <w:szCs w:val="24"/>
        </w:rPr>
        <w:t xml:space="preserve">It is a threat to our national security and affects people, communities and businesses across the UK. OCG’s </w:t>
      </w:r>
      <w:r w:rsidR="00E3644E">
        <w:rPr>
          <w:color w:val="000000" w:themeColor="text1"/>
          <w:sz w:val="24"/>
          <w:szCs w:val="24"/>
        </w:rPr>
        <w:t xml:space="preserve">(Organised Crime Groups) </w:t>
      </w:r>
      <w:r w:rsidR="006A217E">
        <w:rPr>
          <w:color w:val="000000" w:themeColor="text1"/>
          <w:sz w:val="24"/>
          <w:szCs w:val="24"/>
        </w:rPr>
        <w:t xml:space="preserve">continue to cause loss of life, significant economic and social harm. </w:t>
      </w:r>
      <w:r w:rsidR="00E3644E">
        <w:rPr>
          <w:color w:val="000000" w:themeColor="text1"/>
          <w:sz w:val="24"/>
          <w:szCs w:val="24"/>
        </w:rPr>
        <w:t xml:space="preserve">An OCG is defined (Section 45(6)) as a group which has as its purpose, or one of its purposes, the carrying on of criminal activities, and consists of three or more people who agree to act together to further that purpose. (CPS Serious Crime Act 2015) </w:t>
      </w:r>
      <w:r w:rsidR="006A217E">
        <w:rPr>
          <w:color w:val="000000" w:themeColor="text1"/>
          <w:sz w:val="24"/>
          <w:szCs w:val="24"/>
        </w:rPr>
        <w:t>As of the 31</w:t>
      </w:r>
      <w:r w:rsidR="006A217E" w:rsidRPr="006A217E">
        <w:rPr>
          <w:color w:val="000000" w:themeColor="text1"/>
          <w:sz w:val="24"/>
          <w:szCs w:val="24"/>
          <w:vertAlign w:val="superscript"/>
        </w:rPr>
        <w:t>st</w:t>
      </w:r>
      <w:r w:rsidR="006A217E">
        <w:rPr>
          <w:color w:val="000000" w:themeColor="text1"/>
          <w:sz w:val="24"/>
          <w:szCs w:val="24"/>
        </w:rPr>
        <w:t xml:space="preserve"> December 2014, UK law enforcement estimated around 5800’s organised crime groups, involving approximately 40,600 individuals</w:t>
      </w:r>
      <w:r w:rsidR="00CD2977">
        <w:rPr>
          <w:color w:val="000000" w:themeColor="text1"/>
          <w:sz w:val="24"/>
          <w:szCs w:val="24"/>
        </w:rPr>
        <w:t xml:space="preserve"> (</w:t>
      </w:r>
      <w:r w:rsidR="00896783" w:rsidRPr="00896783">
        <w:rPr>
          <w:color w:val="000000" w:themeColor="text1"/>
          <w:sz w:val="24"/>
          <w:szCs w:val="24"/>
        </w:rPr>
        <w:t>The Serious and Organised Crime Strategy: Annual Report for 2014</w:t>
      </w:r>
      <w:r w:rsidR="00CD2977">
        <w:rPr>
          <w:color w:val="000000" w:themeColor="text1"/>
          <w:sz w:val="24"/>
          <w:szCs w:val="24"/>
        </w:rPr>
        <w:t>)</w:t>
      </w:r>
    </w:p>
    <w:p w14:paraId="7512D130" w14:textId="77777777" w:rsidR="006A217E" w:rsidRDefault="006A217E" w:rsidP="00E90F05">
      <w:pPr>
        <w:ind w:right="237"/>
        <w:jc w:val="both"/>
        <w:rPr>
          <w:color w:val="000000" w:themeColor="text1"/>
          <w:sz w:val="24"/>
          <w:szCs w:val="24"/>
        </w:rPr>
      </w:pPr>
    </w:p>
    <w:p w14:paraId="413525D9" w14:textId="1556E0EA" w:rsidR="00472783" w:rsidRDefault="00B85E44" w:rsidP="00E90F05">
      <w:pPr>
        <w:ind w:right="237"/>
        <w:jc w:val="both"/>
        <w:rPr>
          <w:color w:val="000000" w:themeColor="text1"/>
          <w:sz w:val="24"/>
          <w:szCs w:val="24"/>
        </w:rPr>
      </w:pPr>
      <w:r>
        <w:rPr>
          <w:color w:val="000000" w:themeColor="text1"/>
          <w:sz w:val="24"/>
          <w:szCs w:val="24"/>
        </w:rPr>
        <w:lastRenderedPageBreak/>
        <w:t xml:space="preserve">This type of criminality involves the transport </w:t>
      </w:r>
      <w:r w:rsidR="00C8534E">
        <w:rPr>
          <w:color w:val="000000" w:themeColor="text1"/>
          <w:sz w:val="24"/>
          <w:szCs w:val="24"/>
        </w:rPr>
        <w:t xml:space="preserve">of drugs, humans, counterfeit goods </w:t>
      </w:r>
      <w:r w:rsidR="00472783">
        <w:rPr>
          <w:color w:val="000000" w:themeColor="text1"/>
          <w:sz w:val="24"/>
          <w:szCs w:val="24"/>
        </w:rPr>
        <w:t>or</w:t>
      </w:r>
      <w:r w:rsidR="00C8534E">
        <w:rPr>
          <w:color w:val="000000" w:themeColor="text1"/>
          <w:sz w:val="24"/>
          <w:szCs w:val="24"/>
        </w:rPr>
        <w:t xml:space="preserve"> weapons from one area to another, often across police and local authority boundaries.</w:t>
      </w:r>
      <w:r w:rsidR="006A217E">
        <w:rPr>
          <w:color w:val="000000" w:themeColor="text1"/>
          <w:sz w:val="24"/>
          <w:szCs w:val="24"/>
        </w:rPr>
        <w:t xml:space="preserve"> </w:t>
      </w:r>
      <w:r w:rsidR="00472783">
        <w:rPr>
          <w:color w:val="000000" w:themeColor="text1"/>
          <w:sz w:val="24"/>
          <w:szCs w:val="24"/>
        </w:rPr>
        <w:t>Police forces wi</w:t>
      </w:r>
      <w:r w:rsidR="002E4D52">
        <w:rPr>
          <w:color w:val="000000" w:themeColor="text1"/>
          <w:sz w:val="24"/>
          <w:szCs w:val="24"/>
        </w:rPr>
        <w:t>ll</w:t>
      </w:r>
      <w:r w:rsidR="00472783">
        <w:rPr>
          <w:color w:val="000000" w:themeColor="text1"/>
          <w:sz w:val="24"/>
          <w:szCs w:val="24"/>
        </w:rPr>
        <w:t xml:space="preserve"> develop and record intelligence. Other forces will have access to this intelligence</w:t>
      </w:r>
      <w:r w:rsidR="00B22CC9">
        <w:rPr>
          <w:color w:val="000000" w:themeColor="text1"/>
          <w:sz w:val="24"/>
          <w:szCs w:val="24"/>
        </w:rPr>
        <w:t xml:space="preserve"> (due to the Bichard inquiry)</w:t>
      </w:r>
      <w:r w:rsidR="00472783">
        <w:rPr>
          <w:color w:val="000000" w:themeColor="text1"/>
          <w:sz w:val="24"/>
          <w:szCs w:val="24"/>
        </w:rPr>
        <w:t xml:space="preserve">, and by working together they will be able to disrupt this criminality. </w:t>
      </w:r>
    </w:p>
    <w:p w14:paraId="005FE9D7" w14:textId="7A9A7E38" w:rsidR="006A217E" w:rsidRDefault="006A217E" w:rsidP="00E90F05">
      <w:pPr>
        <w:ind w:right="237"/>
        <w:jc w:val="both"/>
        <w:rPr>
          <w:color w:val="000000" w:themeColor="text1"/>
          <w:sz w:val="24"/>
          <w:szCs w:val="24"/>
        </w:rPr>
      </w:pPr>
    </w:p>
    <w:p w14:paraId="3CCB8544" w14:textId="6A41A683" w:rsidR="003F2B3D" w:rsidRDefault="006A217E" w:rsidP="00E90F05">
      <w:pPr>
        <w:ind w:right="237"/>
        <w:jc w:val="both"/>
        <w:rPr>
          <w:color w:val="000000" w:themeColor="text1"/>
          <w:sz w:val="24"/>
          <w:szCs w:val="24"/>
        </w:rPr>
      </w:pPr>
      <w:r>
        <w:rPr>
          <w:color w:val="000000" w:themeColor="text1"/>
          <w:sz w:val="24"/>
          <w:szCs w:val="24"/>
        </w:rPr>
        <w:t xml:space="preserve">In 2018 the NPCC (National Police Chiefs’ Council) </w:t>
      </w:r>
      <w:r w:rsidR="003F2B3D">
        <w:rPr>
          <w:color w:val="000000" w:themeColor="text1"/>
          <w:sz w:val="24"/>
          <w:szCs w:val="24"/>
        </w:rPr>
        <w:t>provided a 3</w:t>
      </w:r>
      <w:r w:rsidR="00EE4F69">
        <w:rPr>
          <w:color w:val="000000" w:themeColor="text1"/>
          <w:sz w:val="24"/>
          <w:szCs w:val="24"/>
        </w:rPr>
        <w:t>-</w:t>
      </w:r>
      <w:r w:rsidR="003F2B3D">
        <w:rPr>
          <w:color w:val="000000" w:themeColor="text1"/>
          <w:sz w:val="24"/>
          <w:szCs w:val="24"/>
        </w:rPr>
        <w:t>year Strategy</w:t>
      </w:r>
      <w:r w:rsidR="00C63F7A">
        <w:rPr>
          <w:color w:val="000000" w:themeColor="text1"/>
          <w:sz w:val="24"/>
          <w:szCs w:val="24"/>
        </w:rPr>
        <w:t xml:space="preserve">, Policing our Roads Together, </w:t>
      </w:r>
      <w:r w:rsidR="003F2B3D">
        <w:rPr>
          <w:color w:val="000000" w:themeColor="text1"/>
          <w:sz w:val="24"/>
          <w:szCs w:val="24"/>
        </w:rPr>
        <w:t>which prioritised:</w:t>
      </w:r>
    </w:p>
    <w:p w14:paraId="739DE334" w14:textId="77777777" w:rsidR="00896783" w:rsidRDefault="00896783" w:rsidP="00E90F05">
      <w:pPr>
        <w:ind w:right="237"/>
        <w:jc w:val="both"/>
        <w:rPr>
          <w:color w:val="000000" w:themeColor="text1"/>
          <w:sz w:val="24"/>
          <w:szCs w:val="24"/>
        </w:rPr>
      </w:pPr>
    </w:p>
    <w:p w14:paraId="023649AD" w14:textId="50943E08" w:rsidR="003F2B3D" w:rsidRPr="00DC6D51" w:rsidRDefault="003F2B3D" w:rsidP="00DC6D51">
      <w:pPr>
        <w:pStyle w:val="ListParagraph"/>
        <w:numPr>
          <w:ilvl w:val="0"/>
          <w:numId w:val="6"/>
        </w:numPr>
        <w:ind w:right="237"/>
        <w:jc w:val="both"/>
        <w:rPr>
          <w:color w:val="000000" w:themeColor="text1"/>
          <w:sz w:val="24"/>
          <w:szCs w:val="24"/>
        </w:rPr>
      </w:pPr>
      <w:r w:rsidRPr="00DC6D51">
        <w:rPr>
          <w:color w:val="000000" w:themeColor="text1"/>
          <w:sz w:val="24"/>
          <w:szCs w:val="24"/>
        </w:rPr>
        <w:t>reducing road casualties</w:t>
      </w:r>
    </w:p>
    <w:p w14:paraId="77B528B1" w14:textId="46E12A9D" w:rsidR="003F2B3D" w:rsidRPr="00DC6D51" w:rsidRDefault="003F2B3D" w:rsidP="00DC6D51">
      <w:pPr>
        <w:pStyle w:val="ListParagraph"/>
        <w:numPr>
          <w:ilvl w:val="0"/>
          <w:numId w:val="6"/>
        </w:numPr>
        <w:ind w:right="237"/>
        <w:jc w:val="both"/>
        <w:rPr>
          <w:color w:val="000000" w:themeColor="text1"/>
          <w:sz w:val="24"/>
          <w:szCs w:val="24"/>
        </w:rPr>
      </w:pPr>
      <w:r w:rsidRPr="00DC6D51">
        <w:rPr>
          <w:color w:val="000000" w:themeColor="text1"/>
          <w:sz w:val="24"/>
          <w:szCs w:val="24"/>
        </w:rPr>
        <w:t>disrupting criminality</w:t>
      </w:r>
    </w:p>
    <w:p w14:paraId="7BE71880" w14:textId="029E950E" w:rsidR="003F2B3D" w:rsidRPr="00DC6D51" w:rsidRDefault="003F2B3D" w:rsidP="00DC6D51">
      <w:pPr>
        <w:pStyle w:val="ListParagraph"/>
        <w:numPr>
          <w:ilvl w:val="0"/>
          <w:numId w:val="6"/>
        </w:numPr>
        <w:ind w:right="237"/>
        <w:jc w:val="both"/>
        <w:rPr>
          <w:color w:val="000000" w:themeColor="text1"/>
          <w:sz w:val="24"/>
          <w:szCs w:val="24"/>
        </w:rPr>
      </w:pPr>
      <w:r w:rsidRPr="00DC6D51">
        <w:rPr>
          <w:color w:val="000000" w:themeColor="text1"/>
          <w:sz w:val="24"/>
          <w:szCs w:val="24"/>
        </w:rPr>
        <w:t>countering terrorism</w:t>
      </w:r>
    </w:p>
    <w:p w14:paraId="6BA3E44D" w14:textId="7EF8BC1B" w:rsidR="003F2B3D" w:rsidRPr="00DC6D51" w:rsidRDefault="003F2B3D" w:rsidP="00DC6D51">
      <w:pPr>
        <w:pStyle w:val="ListParagraph"/>
        <w:numPr>
          <w:ilvl w:val="0"/>
          <w:numId w:val="6"/>
        </w:numPr>
        <w:ind w:right="237"/>
        <w:jc w:val="both"/>
        <w:rPr>
          <w:color w:val="000000" w:themeColor="text1"/>
          <w:sz w:val="24"/>
          <w:szCs w:val="24"/>
        </w:rPr>
      </w:pPr>
      <w:r w:rsidRPr="00DC6D51">
        <w:rPr>
          <w:color w:val="000000" w:themeColor="text1"/>
          <w:sz w:val="24"/>
          <w:szCs w:val="24"/>
        </w:rPr>
        <w:t>patrolling the roads</w:t>
      </w:r>
    </w:p>
    <w:p w14:paraId="76E7AE48" w14:textId="3116084D" w:rsidR="00042600" w:rsidRDefault="00042600" w:rsidP="00042600">
      <w:pPr>
        <w:ind w:right="237"/>
        <w:jc w:val="both"/>
        <w:rPr>
          <w:color w:val="000000" w:themeColor="text1"/>
          <w:sz w:val="24"/>
          <w:szCs w:val="24"/>
        </w:rPr>
      </w:pPr>
    </w:p>
    <w:p w14:paraId="35494D76" w14:textId="0B222626" w:rsidR="00042600" w:rsidRDefault="00042600" w:rsidP="00042600">
      <w:pPr>
        <w:ind w:right="237"/>
        <w:jc w:val="both"/>
        <w:rPr>
          <w:color w:val="000000" w:themeColor="text1"/>
          <w:sz w:val="24"/>
          <w:szCs w:val="24"/>
        </w:rPr>
      </w:pPr>
      <w:r>
        <w:rPr>
          <w:color w:val="000000" w:themeColor="text1"/>
          <w:sz w:val="24"/>
          <w:szCs w:val="24"/>
        </w:rPr>
        <w:t>The objectives were to work together to achieve:</w:t>
      </w:r>
    </w:p>
    <w:p w14:paraId="381E34C8" w14:textId="77777777" w:rsidR="00896783" w:rsidRDefault="00896783" w:rsidP="00042600">
      <w:pPr>
        <w:ind w:right="237"/>
        <w:jc w:val="both"/>
        <w:rPr>
          <w:color w:val="000000" w:themeColor="text1"/>
          <w:sz w:val="24"/>
          <w:szCs w:val="24"/>
        </w:rPr>
      </w:pPr>
    </w:p>
    <w:p w14:paraId="3D00AE83" w14:textId="08CD4AEB" w:rsidR="00042600" w:rsidRPr="00DC6D51" w:rsidRDefault="00042600" w:rsidP="00DC6D51">
      <w:pPr>
        <w:pStyle w:val="ListParagraph"/>
        <w:numPr>
          <w:ilvl w:val="0"/>
          <w:numId w:val="6"/>
        </w:numPr>
        <w:ind w:right="237"/>
        <w:jc w:val="both"/>
        <w:rPr>
          <w:color w:val="000000" w:themeColor="text1"/>
          <w:sz w:val="24"/>
          <w:szCs w:val="24"/>
        </w:rPr>
      </w:pPr>
      <w:r w:rsidRPr="00DC6D51">
        <w:rPr>
          <w:color w:val="000000" w:themeColor="text1"/>
          <w:sz w:val="24"/>
          <w:szCs w:val="24"/>
        </w:rPr>
        <w:t>Safe roads, free from harm</w:t>
      </w:r>
    </w:p>
    <w:p w14:paraId="4EE57B7C" w14:textId="63F15C38" w:rsidR="00042600" w:rsidRPr="00DC6D51" w:rsidRDefault="00042600" w:rsidP="00DC6D51">
      <w:pPr>
        <w:pStyle w:val="ListParagraph"/>
        <w:numPr>
          <w:ilvl w:val="0"/>
          <w:numId w:val="6"/>
        </w:numPr>
        <w:ind w:right="237"/>
        <w:jc w:val="both"/>
        <w:rPr>
          <w:color w:val="000000" w:themeColor="text1"/>
          <w:sz w:val="24"/>
          <w:szCs w:val="24"/>
        </w:rPr>
      </w:pPr>
      <w:r w:rsidRPr="00DC6D51">
        <w:rPr>
          <w:color w:val="000000" w:themeColor="text1"/>
          <w:sz w:val="24"/>
          <w:szCs w:val="24"/>
        </w:rPr>
        <w:t>Secure roads free from the threat of serious crime and terrorism</w:t>
      </w:r>
    </w:p>
    <w:p w14:paraId="181B7D49" w14:textId="2B7513C8" w:rsidR="00042600" w:rsidRPr="00DC6D51" w:rsidRDefault="00042600" w:rsidP="00DC6D51">
      <w:pPr>
        <w:pStyle w:val="ListParagraph"/>
        <w:numPr>
          <w:ilvl w:val="0"/>
          <w:numId w:val="6"/>
        </w:numPr>
        <w:ind w:right="237"/>
        <w:jc w:val="both"/>
        <w:rPr>
          <w:color w:val="000000" w:themeColor="text1"/>
          <w:sz w:val="24"/>
          <w:szCs w:val="24"/>
        </w:rPr>
      </w:pPr>
      <w:r w:rsidRPr="00DC6D51">
        <w:rPr>
          <w:color w:val="000000" w:themeColor="text1"/>
          <w:sz w:val="24"/>
          <w:szCs w:val="24"/>
        </w:rPr>
        <w:t>Efficient roads that promote public confidence and satisfaction</w:t>
      </w:r>
    </w:p>
    <w:p w14:paraId="089DBF45" w14:textId="6FA349B8" w:rsidR="00C63F7A" w:rsidRDefault="00C63F7A" w:rsidP="00C63F7A">
      <w:pPr>
        <w:ind w:right="237"/>
        <w:jc w:val="both"/>
        <w:rPr>
          <w:color w:val="000000" w:themeColor="text1"/>
          <w:sz w:val="24"/>
          <w:szCs w:val="24"/>
        </w:rPr>
      </w:pPr>
    </w:p>
    <w:p w14:paraId="5FB4DB52" w14:textId="6A2BA485" w:rsidR="00C63F7A" w:rsidRPr="00F72229" w:rsidRDefault="00C63F7A" w:rsidP="00F72229">
      <w:pPr>
        <w:ind w:right="237"/>
        <w:jc w:val="both"/>
        <w:rPr>
          <w:color w:val="auto"/>
          <w:sz w:val="24"/>
          <w:szCs w:val="24"/>
        </w:rPr>
      </w:pPr>
      <w:r w:rsidRPr="00F72229">
        <w:rPr>
          <w:color w:val="auto"/>
          <w:sz w:val="24"/>
          <w:szCs w:val="24"/>
        </w:rPr>
        <w:t xml:space="preserve">At the time this strategy was presented, Chief Constable Anthony Bangham was </w:t>
      </w:r>
      <w:r w:rsidR="0017299F" w:rsidRPr="00F72229">
        <w:rPr>
          <w:color w:val="auto"/>
          <w:sz w:val="24"/>
          <w:szCs w:val="24"/>
        </w:rPr>
        <w:t>led</w:t>
      </w:r>
      <w:r w:rsidRPr="00F72229">
        <w:rPr>
          <w:color w:val="auto"/>
          <w:sz w:val="24"/>
          <w:szCs w:val="24"/>
        </w:rPr>
        <w:t xml:space="preserve"> for the NPCC Roads policing. He stated,</w:t>
      </w:r>
    </w:p>
    <w:p w14:paraId="77EBD849" w14:textId="2DD56760" w:rsidR="00795DED" w:rsidRPr="00F72229" w:rsidRDefault="00795DED" w:rsidP="00C63F7A">
      <w:pPr>
        <w:ind w:right="237"/>
        <w:rPr>
          <w:color w:val="auto"/>
          <w:sz w:val="24"/>
          <w:szCs w:val="24"/>
        </w:rPr>
      </w:pPr>
    </w:p>
    <w:p w14:paraId="6EEB9547" w14:textId="4B15DB50" w:rsidR="00795DED" w:rsidRPr="00F72229" w:rsidRDefault="00795DED" w:rsidP="00576D18">
      <w:pPr>
        <w:spacing w:before="240"/>
        <w:ind w:right="237"/>
        <w:jc w:val="center"/>
        <w:rPr>
          <w:color w:val="auto"/>
          <w:sz w:val="24"/>
          <w:szCs w:val="24"/>
        </w:rPr>
      </w:pPr>
      <w:r w:rsidRPr="00F72229">
        <w:rPr>
          <w:color w:val="auto"/>
          <w:sz w:val="24"/>
          <w:szCs w:val="24"/>
        </w:rPr>
        <w:t>‘I will do all I can to ensure that we prioritise, through an intelligence-led approach, the business of road safety compliance.’</w:t>
      </w:r>
      <w:r w:rsidR="00896783">
        <w:rPr>
          <w:color w:val="auto"/>
          <w:sz w:val="24"/>
          <w:szCs w:val="24"/>
        </w:rPr>
        <w:t xml:space="preserve"> </w:t>
      </w:r>
      <w:r w:rsidR="00576D18">
        <w:rPr>
          <w:color w:val="auto"/>
          <w:sz w:val="24"/>
          <w:szCs w:val="24"/>
        </w:rPr>
        <w:t>(</w:t>
      </w:r>
      <w:r w:rsidR="00576D18" w:rsidRPr="001B43D7">
        <w:rPr>
          <w:sz w:val="24"/>
          <w:szCs w:val="24"/>
        </w:rPr>
        <w:t>Policing our Roads Together: A 3 Year Strategy 2018-2021</w:t>
      </w:r>
      <w:r w:rsidR="00576D18">
        <w:rPr>
          <w:sz w:val="24"/>
          <w:szCs w:val="24"/>
        </w:rPr>
        <w:t>)</w:t>
      </w:r>
    </w:p>
    <w:p w14:paraId="13B40F4B" w14:textId="77777777" w:rsidR="003F2B3D" w:rsidRPr="00F72229" w:rsidRDefault="003F2B3D" w:rsidP="00E90F05">
      <w:pPr>
        <w:ind w:right="237"/>
        <w:jc w:val="both"/>
        <w:rPr>
          <w:color w:val="auto"/>
          <w:sz w:val="24"/>
          <w:szCs w:val="24"/>
        </w:rPr>
      </w:pPr>
    </w:p>
    <w:p w14:paraId="0F02CEAF" w14:textId="403A7F67" w:rsidR="001E45CA" w:rsidRPr="00F72229" w:rsidRDefault="00795DED" w:rsidP="00E90F05">
      <w:pPr>
        <w:ind w:right="237"/>
        <w:jc w:val="both"/>
        <w:rPr>
          <w:color w:val="auto"/>
          <w:sz w:val="24"/>
          <w:szCs w:val="24"/>
        </w:rPr>
      </w:pPr>
      <w:r w:rsidRPr="00F72229">
        <w:rPr>
          <w:color w:val="auto"/>
          <w:sz w:val="24"/>
          <w:szCs w:val="24"/>
        </w:rPr>
        <w:t xml:space="preserve">Intelligence- led- policing was introduced in the UK in the 1990’s as a new model of policing. It was a crime focused model of policing which emphasized the countering of crime through detection, disruption and deterrence. </w:t>
      </w:r>
      <w:r w:rsidR="00CA76DE" w:rsidRPr="00F72229">
        <w:rPr>
          <w:color w:val="auto"/>
          <w:sz w:val="24"/>
          <w:szCs w:val="24"/>
        </w:rPr>
        <w:t xml:space="preserve">This new model changed </w:t>
      </w:r>
      <w:r w:rsidR="00332733">
        <w:rPr>
          <w:color w:val="auto"/>
          <w:sz w:val="24"/>
          <w:szCs w:val="24"/>
        </w:rPr>
        <w:t>the</w:t>
      </w:r>
      <w:r w:rsidR="00CA76DE" w:rsidRPr="00F72229">
        <w:rPr>
          <w:color w:val="auto"/>
          <w:sz w:val="24"/>
          <w:szCs w:val="24"/>
        </w:rPr>
        <w:t xml:space="preserve"> way we policed, moving from ineffective reactive policing to a much greater emphasis on intelligence gathering and analysis. This directed policing to a more proactive style of crime prevention.  (</w:t>
      </w:r>
      <w:r w:rsidR="00576D18">
        <w:rPr>
          <w:color w:val="auto"/>
          <w:sz w:val="24"/>
          <w:szCs w:val="24"/>
        </w:rPr>
        <w:t>Bryant et al 2019)</w:t>
      </w:r>
    </w:p>
    <w:p w14:paraId="01E4917F" w14:textId="3B1289A2" w:rsidR="006A024D" w:rsidRPr="00F72229" w:rsidRDefault="006A024D" w:rsidP="00E90F05">
      <w:pPr>
        <w:ind w:right="237"/>
        <w:jc w:val="both"/>
        <w:rPr>
          <w:color w:val="auto"/>
          <w:sz w:val="24"/>
          <w:szCs w:val="24"/>
        </w:rPr>
      </w:pPr>
      <w:r w:rsidRPr="00F72229">
        <w:rPr>
          <w:color w:val="auto"/>
          <w:sz w:val="24"/>
          <w:szCs w:val="24"/>
        </w:rPr>
        <w:t>ILP defers from the previously mentioned NIM. ILP uses intelligence to counter crime, whereas NIM is used to determine priorities for policing. (</w:t>
      </w:r>
      <w:r w:rsidR="00576D18">
        <w:rPr>
          <w:color w:val="auto"/>
          <w:sz w:val="24"/>
          <w:szCs w:val="24"/>
        </w:rPr>
        <w:t>Bryant et al 2019</w:t>
      </w:r>
      <w:r w:rsidRPr="00F72229">
        <w:rPr>
          <w:color w:val="auto"/>
          <w:sz w:val="24"/>
          <w:szCs w:val="24"/>
        </w:rPr>
        <w:t>)</w:t>
      </w:r>
    </w:p>
    <w:p w14:paraId="32C37779" w14:textId="32201CCA" w:rsidR="00795DED" w:rsidRDefault="00795DED" w:rsidP="00E90F05">
      <w:pPr>
        <w:ind w:right="237"/>
        <w:jc w:val="both"/>
        <w:rPr>
          <w:color w:val="000000" w:themeColor="text1"/>
          <w:sz w:val="24"/>
          <w:szCs w:val="24"/>
        </w:rPr>
      </w:pPr>
    </w:p>
    <w:p w14:paraId="625C90A0" w14:textId="45D83EE4" w:rsidR="006A024D" w:rsidRDefault="00E46C22" w:rsidP="00E90F05">
      <w:pPr>
        <w:ind w:right="237"/>
        <w:jc w:val="both"/>
        <w:rPr>
          <w:color w:val="000000" w:themeColor="text1"/>
          <w:sz w:val="24"/>
          <w:szCs w:val="24"/>
        </w:rPr>
      </w:pPr>
      <w:r>
        <w:rPr>
          <w:color w:val="000000" w:themeColor="text1"/>
          <w:sz w:val="24"/>
          <w:szCs w:val="24"/>
        </w:rPr>
        <w:t>As officers, there are ma</w:t>
      </w:r>
      <w:r w:rsidR="00616F21">
        <w:rPr>
          <w:color w:val="000000" w:themeColor="text1"/>
          <w:sz w:val="24"/>
          <w:szCs w:val="24"/>
        </w:rPr>
        <w:t>n</w:t>
      </w:r>
      <w:r>
        <w:rPr>
          <w:color w:val="000000" w:themeColor="text1"/>
          <w:sz w:val="24"/>
          <w:szCs w:val="24"/>
        </w:rPr>
        <w:t>y</w:t>
      </w:r>
      <w:r w:rsidR="00616F21">
        <w:rPr>
          <w:color w:val="000000" w:themeColor="text1"/>
          <w:sz w:val="24"/>
          <w:szCs w:val="24"/>
        </w:rPr>
        <w:t xml:space="preserve"> way</w:t>
      </w:r>
      <w:r>
        <w:rPr>
          <w:color w:val="000000" w:themeColor="text1"/>
          <w:sz w:val="24"/>
          <w:szCs w:val="24"/>
        </w:rPr>
        <w:t xml:space="preserve">s in which we can make our road networks safer from harm and serious organised crime. </w:t>
      </w:r>
      <w:r w:rsidR="00616F21">
        <w:rPr>
          <w:color w:val="000000" w:themeColor="text1"/>
          <w:sz w:val="24"/>
          <w:szCs w:val="24"/>
        </w:rPr>
        <w:t>Crimes committed can range from minor offences to more serious crimes.</w:t>
      </w:r>
    </w:p>
    <w:p w14:paraId="483CB583" w14:textId="1178CCFC" w:rsidR="00616F21" w:rsidRDefault="00616F21" w:rsidP="00E90F05">
      <w:pPr>
        <w:ind w:right="237"/>
        <w:jc w:val="both"/>
        <w:rPr>
          <w:color w:val="000000" w:themeColor="text1"/>
          <w:sz w:val="24"/>
          <w:szCs w:val="24"/>
        </w:rPr>
      </w:pPr>
      <w:r>
        <w:rPr>
          <w:color w:val="000000" w:themeColor="text1"/>
          <w:sz w:val="24"/>
          <w:szCs w:val="24"/>
        </w:rPr>
        <w:t xml:space="preserve"> </w:t>
      </w:r>
    </w:p>
    <w:p w14:paraId="53AD27A7" w14:textId="7E58F49B" w:rsidR="00A878FF" w:rsidRPr="002E4D52" w:rsidRDefault="00616F21" w:rsidP="00E90F05">
      <w:pPr>
        <w:ind w:right="237"/>
        <w:jc w:val="both"/>
        <w:rPr>
          <w:color w:val="FF0000"/>
          <w:sz w:val="24"/>
          <w:szCs w:val="24"/>
        </w:rPr>
      </w:pPr>
      <w:r>
        <w:rPr>
          <w:color w:val="000000" w:themeColor="text1"/>
          <w:sz w:val="24"/>
          <w:szCs w:val="24"/>
        </w:rPr>
        <w:t>According to a Brake and Direct Line survey conducted in 2019, 83% of people surveyed believe that a visible police presence deter</w:t>
      </w:r>
      <w:r w:rsidR="00A878FF">
        <w:rPr>
          <w:color w:val="000000" w:themeColor="text1"/>
          <w:sz w:val="24"/>
          <w:szCs w:val="24"/>
        </w:rPr>
        <w:t>s</w:t>
      </w:r>
      <w:r>
        <w:rPr>
          <w:color w:val="000000" w:themeColor="text1"/>
          <w:sz w:val="24"/>
          <w:szCs w:val="24"/>
        </w:rPr>
        <w:t xml:space="preserve"> people from breaking road traffic </w:t>
      </w:r>
      <w:r w:rsidR="00A878FF">
        <w:rPr>
          <w:color w:val="000000" w:themeColor="text1"/>
          <w:sz w:val="24"/>
          <w:szCs w:val="24"/>
        </w:rPr>
        <w:t>laws</w:t>
      </w:r>
      <w:r w:rsidR="00576D18">
        <w:rPr>
          <w:color w:val="000000" w:themeColor="text1"/>
          <w:sz w:val="24"/>
          <w:szCs w:val="24"/>
        </w:rPr>
        <w:t xml:space="preserve"> (</w:t>
      </w:r>
      <w:r w:rsidR="00576D18" w:rsidRPr="001B43D7">
        <w:rPr>
          <w:sz w:val="24"/>
          <w:szCs w:val="24"/>
        </w:rPr>
        <w:t xml:space="preserve">Roads Policing Enforcing the Rules of the Road and Improving Safety </w:t>
      </w:r>
      <w:r w:rsidR="00576D18">
        <w:rPr>
          <w:sz w:val="24"/>
          <w:szCs w:val="24"/>
        </w:rPr>
        <w:t xml:space="preserve">2019) </w:t>
      </w:r>
      <w:r w:rsidR="00A878FF">
        <w:rPr>
          <w:color w:val="000000" w:themeColor="text1"/>
          <w:sz w:val="24"/>
          <w:szCs w:val="24"/>
        </w:rPr>
        <w:t>Unfortunately, as a response officer I have noticed that I have very little time that allows me to police these offences, and according to the same survey from Brake and Direct Line, dedicated roads policing officers make up just 4% of the total police force strength in England and Wales</w:t>
      </w:r>
      <w:r w:rsidR="00576D18">
        <w:rPr>
          <w:color w:val="000000" w:themeColor="text1"/>
          <w:sz w:val="24"/>
          <w:szCs w:val="24"/>
        </w:rPr>
        <w:t xml:space="preserve"> (</w:t>
      </w:r>
      <w:r w:rsidR="00576D18" w:rsidRPr="001B43D7">
        <w:rPr>
          <w:sz w:val="24"/>
          <w:szCs w:val="24"/>
        </w:rPr>
        <w:t xml:space="preserve">Roads Policing Enforcing the Rules of the Road and Improving Safety </w:t>
      </w:r>
      <w:r w:rsidR="00576D18">
        <w:rPr>
          <w:sz w:val="24"/>
          <w:szCs w:val="24"/>
        </w:rPr>
        <w:t>2019)</w:t>
      </w:r>
    </w:p>
    <w:p w14:paraId="51F73C50" w14:textId="77777777" w:rsidR="00616F21" w:rsidRDefault="00616F21" w:rsidP="00E90F05">
      <w:pPr>
        <w:ind w:right="237"/>
        <w:jc w:val="both"/>
        <w:rPr>
          <w:color w:val="000000" w:themeColor="text1"/>
          <w:sz w:val="24"/>
          <w:szCs w:val="24"/>
        </w:rPr>
      </w:pPr>
    </w:p>
    <w:p w14:paraId="4BF4B3FE" w14:textId="77777777" w:rsidR="00F72229" w:rsidRDefault="00616F21" w:rsidP="00E90F05">
      <w:pPr>
        <w:ind w:right="237"/>
        <w:jc w:val="both"/>
        <w:rPr>
          <w:color w:val="000000" w:themeColor="text1"/>
          <w:sz w:val="24"/>
          <w:szCs w:val="24"/>
        </w:rPr>
      </w:pPr>
      <w:r>
        <w:rPr>
          <w:color w:val="000000" w:themeColor="text1"/>
          <w:sz w:val="24"/>
          <w:szCs w:val="24"/>
        </w:rPr>
        <w:lastRenderedPageBreak/>
        <w:t xml:space="preserve">The Road Traffic Act 1988 gives officers powers to stop, search and seize vehicles under this legislation. </w:t>
      </w:r>
      <w:r w:rsidR="001B6E2F">
        <w:rPr>
          <w:color w:val="000000" w:themeColor="text1"/>
          <w:sz w:val="24"/>
          <w:szCs w:val="24"/>
        </w:rPr>
        <w:t>Section 163 RTA 1988 allows a police officer, in uniform, to stop a mechanically propelled vehicle on</w:t>
      </w:r>
      <w:r w:rsidR="002E4D52">
        <w:rPr>
          <w:color w:val="000000" w:themeColor="text1"/>
          <w:sz w:val="24"/>
          <w:szCs w:val="24"/>
        </w:rPr>
        <w:t xml:space="preserve"> the</w:t>
      </w:r>
      <w:r w:rsidR="001B6E2F">
        <w:rPr>
          <w:color w:val="000000" w:themeColor="text1"/>
          <w:sz w:val="24"/>
          <w:szCs w:val="24"/>
        </w:rPr>
        <w:t xml:space="preserve"> road. Upon stopping a vehicle, checks can be conducted on the driver, if they are insured, the condition of the vehicle, does the driver appear to be under the influence of drink or drugs, to name a few. </w:t>
      </w:r>
    </w:p>
    <w:p w14:paraId="61F2E9F5" w14:textId="77777777" w:rsidR="00F72229" w:rsidRDefault="00F72229" w:rsidP="00E90F05">
      <w:pPr>
        <w:ind w:right="237"/>
        <w:jc w:val="both"/>
        <w:rPr>
          <w:color w:val="000000" w:themeColor="text1"/>
          <w:sz w:val="24"/>
          <w:szCs w:val="24"/>
        </w:rPr>
      </w:pPr>
    </w:p>
    <w:p w14:paraId="6C8920CB" w14:textId="44838C6C" w:rsidR="000970AE" w:rsidRDefault="00280E0C" w:rsidP="00E90F05">
      <w:pPr>
        <w:ind w:right="237"/>
        <w:jc w:val="both"/>
        <w:rPr>
          <w:color w:val="auto"/>
          <w:sz w:val="24"/>
          <w:szCs w:val="24"/>
        </w:rPr>
      </w:pPr>
      <w:r>
        <w:rPr>
          <w:color w:val="000000" w:themeColor="text1"/>
          <w:sz w:val="24"/>
          <w:szCs w:val="24"/>
        </w:rPr>
        <w:t>While out on mobile patrol</w:t>
      </w:r>
      <w:r w:rsidR="001B6E2F">
        <w:rPr>
          <w:color w:val="000000" w:themeColor="text1"/>
          <w:sz w:val="24"/>
          <w:szCs w:val="24"/>
        </w:rPr>
        <w:t xml:space="preserve"> myself and my colleague stopped a vehicle due to it</w:t>
      </w:r>
      <w:r>
        <w:rPr>
          <w:color w:val="000000" w:themeColor="text1"/>
          <w:sz w:val="24"/>
          <w:szCs w:val="24"/>
        </w:rPr>
        <w:t>s</w:t>
      </w:r>
      <w:r w:rsidR="001B6E2F">
        <w:rPr>
          <w:color w:val="000000" w:themeColor="text1"/>
          <w:sz w:val="24"/>
          <w:szCs w:val="24"/>
        </w:rPr>
        <w:t xml:space="preserve"> suspicious behaviour. It had driven to a known drug area </w:t>
      </w:r>
      <w:r>
        <w:rPr>
          <w:color w:val="000000" w:themeColor="text1"/>
          <w:sz w:val="24"/>
          <w:szCs w:val="24"/>
        </w:rPr>
        <w:t>many</w:t>
      </w:r>
      <w:r w:rsidR="001B6E2F">
        <w:rPr>
          <w:color w:val="000000" w:themeColor="text1"/>
          <w:sz w:val="24"/>
          <w:szCs w:val="24"/>
        </w:rPr>
        <w:t xml:space="preserve"> times. </w:t>
      </w:r>
      <w:r w:rsidR="002E4D52">
        <w:rPr>
          <w:color w:val="000000" w:themeColor="text1"/>
          <w:sz w:val="24"/>
          <w:szCs w:val="24"/>
        </w:rPr>
        <w:t>Because of</w:t>
      </w:r>
      <w:r w:rsidR="001B6E2F">
        <w:rPr>
          <w:color w:val="000000" w:themeColor="text1"/>
          <w:sz w:val="24"/>
          <w:szCs w:val="24"/>
        </w:rPr>
        <w:t xml:space="preserve"> this, using section 163 RTA we stopped the vehicle. Upon stopping, the vehicle was searched under Section 23 Misuse of Drugs Act. No drugs were </w:t>
      </w:r>
      <w:r w:rsidR="00DC6D51">
        <w:rPr>
          <w:color w:val="000000" w:themeColor="text1"/>
          <w:sz w:val="24"/>
          <w:szCs w:val="24"/>
        </w:rPr>
        <w:t>found;</w:t>
      </w:r>
      <w:r w:rsidR="001B6E2F">
        <w:rPr>
          <w:color w:val="000000" w:themeColor="text1"/>
          <w:sz w:val="24"/>
          <w:szCs w:val="24"/>
        </w:rPr>
        <w:t xml:space="preserve"> </w:t>
      </w:r>
      <w:r w:rsidR="005C74A3">
        <w:rPr>
          <w:color w:val="000000" w:themeColor="text1"/>
          <w:sz w:val="24"/>
          <w:szCs w:val="24"/>
        </w:rPr>
        <w:t>however,</w:t>
      </w:r>
      <w:r w:rsidR="001B6E2F">
        <w:rPr>
          <w:color w:val="000000" w:themeColor="text1"/>
          <w:sz w:val="24"/>
          <w:szCs w:val="24"/>
        </w:rPr>
        <w:t xml:space="preserve"> a large amount of money was found in the vehicle. The driver said it was his, and he had just sold a car. We had no grounds to seize the money or arrest for an offence, so instead I submitted intelligence on the driver.</w:t>
      </w:r>
      <w:r w:rsidR="001B6E2F">
        <w:rPr>
          <w:color w:val="FF0000"/>
          <w:sz w:val="24"/>
          <w:szCs w:val="24"/>
        </w:rPr>
        <w:t xml:space="preserve"> </w:t>
      </w:r>
    </w:p>
    <w:p w14:paraId="5D603A9B" w14:textId="4FB53B94" w:rsidR="00125AA9" w:rsidRDefault="00125AA9" w:rsidP="00E90F05">
      <w:pPr>
        <w:ind w:right="237"/>
        <w:jc w:val="both"/>
        <w:rPr>
          <w:color w:val="auto"/>
          <w:sz w:val="24"/>
          <w:szCs w:val="24"/>
        </w:rPr>
      </w:pPr>
    </w:p>
    <w:p w14:paraId="308282B0" w14:textId="427C096A" w:rsidR="0015499D" w:rsidRDefault="00F72229" w:rsidP="00E90F05">
      <w:pPr>
        <w:ind w:right="237"/>
        <w:jc w:val="both"/>
        <w:rPr>
          <w:color w:val="auto"/>
          <w:sz w:val="24"/>
          <w:szCs w:val="24"/>
        </w:rPr>
      </w:pPr>
      <w:r>
        <w:rPr>
          <w:color w:val="auto"/>
          <w:sz w:val="24"/>
          <w:szCs w:val="24"/>
        </w:rPr>
        <w:t>Checks are conducted using the</w:t>
      </w:r>
      <w:r w:rsidR="00125AA9">
        <w:rPr>
          <w:color w:val="auto"/>
          <w:sz w:val="24"/>
          <w:szCs w:val="24"/>
        </w:rPr>
        <w:t xml:space="preserve"> Police National Computer</w:t>
      </w:r>
      <w:r w:rsidR="00404CB4">
        <w:rPr>
          <w:color w:val="auto"/>
          <w:sz w:val="24"/>
          <w:szCs w:val="24"/>
        </w:rPr>
        <w:t xml:space="preserve"> (PNC)</w:t>
      </w:r>
      <w:r w:rsidR="005C74A3">
        <w:rPr>
          <w:color w:val="auto"/>
          <w:sz w:val="24"/>
          <w:szCs w:val="24"/>
        </w:rPr>
        <w:t>.</w:t>
      </w:r>
      <w:r w:rsidR="00125AA9">
        <w:rPr>
          <w:color w:val="auto"/>
          <w:sz w:val="24"/>
          <w:szCs w:val="24"/>
        </w:rPr>
        <w:t xml:space="preserve"> All that is required is the registration number of the vehicle. By submitting this information, PNC will </w:t>
      </w:r>
      <w:r w:rsidR="00280E0C">
        <w:rPr>
          <w:color w:val="auto"/>
          <w:sz w:val="24"/>
          <w:szCs w:val="24"/>
        </w:rPr>
        <w:t>detail the make and model of the vehicle</w:t>
      </w:r>
      <w:r w:rsidR="00125AA9">
        <w:rPr>
          <w:color w:val="auto"/>
          <w:sz w:val="24"/>
          <w:szCs w:val="24"/>
        </w:rPr>
        <w:t>, who is the registered owner, if insurance is held and the insured parties. If a vehicle is stopped</w:t>
      </w:r>
      <w:r w:rsidR="005C74A3">
        <w:rPr>
          <w:color w:val="auto"/>
          <w:sz w:val="24"/>
          <w:szCs w:val="24"/>
        </w:rPr>
        <w:t>, it can</w:t>
      </w:r>
      <w:r w:rsidR="00125AA9">
        <w:rPr>
          <w:color w:val="auto"/>
          <w:sz w:val="24"/>
          <w:szCs w:val="24"/>
        </w:rPr>
        <w:t xml:space="preserve"> also check information on the driver, if they hold a valid driving licence ect. </w:t>
      </w:r>
    </w:p>
    <w:p w14:paraId="66BDD7B4" w14:textId="7683EFEE" w:rsidR="0015499D" w:rsidRDefault="0015499D" w:rsidP="00E90F05">
      <w:pPr>
        <w:ind w:right="237"/>
        <w:jc w:val="both"/>
        <w:rPr>
          <w:color w:val="auto"/>
          <w:sz w:val="24"/>
          <w:szCs w:val="24"/>
        </w:rPr>
      </w:pPr>
      <w:r>
        <w:rPr>
          <w:color w:val="auto"/>
          <w:sz w:val="24"/>
          <w:szCs w:val="24"/>
        </w:rPr>
        <w:t>If a vehicle has been reported stolen, or has been identified in the use of crime, then an ACT report may be added, and this is identified through a PNC check</w:t>
      </w:r>
      <w:r w:rsidR="000E2FF3">
        <w:rPr>
          <w:color w:val="auto"/>
          <w:sz w:val="24"/>
          <w:szCs w:val="24"/>
        </w:rPr>
        <w:t xml:space="preserve"> or by ANPR.</w:t>
      </w:r>
      <w:r>
        <w:rPr>
          <w:color w:val="auto"/>
          <w:sz w:val="24"/>
          <w:szCs w:val="24"/>
        </w:rPr>
        <w:t xml:space="preserve"> This is an action report and can include the requirement to stop a vehicle and determine what actions should be taken based in the information within this report</w:t>
      </w:r>
      <w:r w:rsidR="00576D18">
        <w:rPr>
          <w:color w:val="auto"/>
          <w:sz w:val="24"/>
          <w:szCs w:val="24"/>
        </w:rPr>
        <w:t xml:space="preserve"> (College of Policing 2019)</w:t>
      </w:r>
    </w:p>
    <w:p w14:paraId="47377117" w14:textId="77777777" w:rsidR="0015499D" w:rsidRDefault="0015499D" w:rsidP="00E90F05">
      <w:pPr>
        <w:ind w:right="237"/>
        <w:jc w:val="both"/>
        <w:rPr>
          <w:color w:val="auto"/>
          <w:sz w:val="24"/>
          <w:szCs w:val="24"/>
        </w:rPr>
      </w:pPr>
    </w:p>
    <w:p w14:paraId="3C995236" w14:textId="5B0E2A96" w:rsidR="00125AA9" w:rsidRDefault="00125AA9" w:rsidP="00E90F05">
      <w:pPr>
        <w:ind w:right="237"/>
        <w:jc w:val="both"/>
        <w:rPr>
          <w:color w:val="auto"/>
          <w:sz w:val="24"/>
          <w:szCs w:val="24"/>
        </w:rPr>
      </w:pPr>
      <w:r>
        <w:rPr>
          <w:color w:val="auto"/>
          <w:sz w:val="24"/>
          <w:szCs w:val="24"/>
        </w:rPr>
        <w:t xml:space="preserve">If the driver of the vehicle is not insured or they are driving without a licence, then under Section 165 RTA 1988, the vehicle can be seized. </w:t>
      </w:r>
    </w:p>
    <w:p w14:paraId="4984980E" w14:textId="7EA657D1" w:rsidR="00125AA9" w:rsidRDefault="00125AA9" w:rsidP="00E90F05">
      <w:pPr>
        <w:ind w:right="237"/>
        <w:jc w:val="both"/>
        <w:rPr>
          <w:color w:val="auto"/>
          <w:sz w:val="24"/>
          <w:szCs w:val="24"/>
        </w:rPr>
      </w:pPr>
      <w:r>
        <w:rPr>
          <w:color w:val="auto"/>
          <w:sz w:val="24"/>
          <w:szCs w:val="24"/>
        </w:rPr>
        <w:t>A vehicle can also be seized under Section 59 Police Reform Act 2002. This legislation is</w:t>
      </w:r>
      <w:r w:rsidR="00C7502D">
        <w:rPr>
          <w:color w:val="auto"/>
          <w:sz w:val="24"/>
          <w:szCs w:val="24"/>
        </w:rPr>
        <w:t xml:space="preserve"> used</w:t>
      </w:r>
      <w:r>
        <w:rPr>
          <w:color w:val="auto"/>
          <w:sz w:val="24"/>
          <w:szCs w:val="24"/>
        </w:rPr>
        <w:t xml:space="preserve"> to tackle anti- social behaviour whereby a motor vehicle is driven </w:t>
      </w:r>
      <w:r w:rsidRPr="0015499D">
        <w:rPr>
          <w:color w:val="333333"/>
          <w:sz w:val="24"/>
          <w:szCs w:val="24"/>
        </w:rPr>
        <w:t>in such a manner as to cause, or is likely to cause alarm, distress or annoyance to members of the public</w:t>
      </w:r>
      <w:r w:rsidR="009D2B9D">
        <w:rPr>
          <w:color w:val="333333"/>
          <w:sz w:val="24"/>
          <w:szCs w:val="24"/>
        </w:rPr>
        <w:t xml:space="preserve"> (College of Policing 2019)</w:t>
      </w:r>
    </w:p>
    <w:p w14:paraId="7C5B3AB0" w14:textId="247A5EB1" w:rsidR="002C0DB3" w:rsidRDefault="000D5AF2" w:rsidP="00E90F05">
      <w:pPr>
        <w:ind w:right="237"/>
        <w:jc w:val="both"/>
        <w:rPr>
          <w:color w:val="auto"/>
          <w:sz w:val="24"/>
          <w:szCs w:val="24"/>
        </w:rPr>
      </w:pPr>
      <w:r>
        <w:rPr>
          <w:color w:val="auto"/>
          <w:sz w:val="24"/>
          <w:szCs w:val="24"/>
        </w:rPr>
        <w:t>When a vehicle is seized, if it is used in serious crime</w:t>
      </w:r>
      <w:r w:rsidR="007B3273">
        <w:rPr>
          <w:color w:val="auto"/>
          <w:sz w:val="24"/>
          <w:szCs w:val="24"/>
        </w:rPr>
        <w:t xml:space="preserve"> it removes the ability for an organised crime group member to use that vehicle.</w:t>
      </w:r>
    </w:p>
    <w:p w14:paraId="03E64933" w14:textId="3492E6AB" w:rsidR="00404CB4" w:rsidRDefault="00404CB4" w:rsidP="00E90F05">
      <w:pPr>
        <w:ind w:right="237"/>
        <w:jc w:val="both"/>
        <w:rPr>
          <w:color w:val="auto"/>
          <w:sz w:val="24"/>
          <w:szCs w:val="24"/>
        </w:rPr>
      </w:pPr>
    </w:p>
    <w:p w14:paraId="02A8105B" w14:textId="5517272E" w:rsidR="00404CB4" w:rsidRDefault="00404CB4" w:rsidP="00E90F05">
      <w:pPr>
        <w:ind w:right="237"/>
        <w:jc w:val="both"/>
        <w:rPr>
          <w:color w:val="auto"/>
          <w:sz w:val="24"/>
          <w:szCs w:val="24"/>
        </w:rPr>
      </w:pPr>
      <w:r>
        <w:rPr>
          <w:color w:val="auto"/>
          <w:sz w:val="24"/>
          <w:szCs w:val="24"/>
        </w:rPr>
        <w:t>In the criminal world, these are minor crimes</w:t>
      </w:r>
      <w:r w:rsidR="005731E3">
        <w:rPr>
          <w:color w:val="auto"/>
          <w:sz w:val="24"/>
          <w:szCs w:val="24"/>
        </w:rPr>
        <w:t xml:space="preserve">, however there is a link between minor crimes </w:t>
      </w:r>
      <w:r w:rsidR="002C0DB3">
        <w:rPr>
          <w:color w:val="auto"/>
          <w:sz w:val="24"/>
          <w:szCs w:val="24"/>
        </w:rPr>
        <w:t xml:space="preserve">that are committed and serious crimes. </w:t>
      </w:r>
    </w:p>
    <w:p w14:paraId="7446F589" w14:textId="58A63F8D" w:rsidR="002C0DB3" w:rsidRPr="00280E0C" w:rsidRDefault="002C0DB3" w:rsidP="00E90F05">
      <w:pPr>
        <w:ind w:right="237"/>
        <w:jc w:val="both"/>
        <w:rPr>
          <w:color w:val="000000" w:themeColor="text1"/>
          <w:sz w:val="24"/>
          <w:szCs w:val="24"/>
        </w:rPr>
      </w:pPr>
      <w:r>
        <w:rPr>
          <w:color w:val="auto"/>
          <w:sz w:val="24"/>
          <w:szCs w:val="24"/>
        </w:rPr>
        <w:t>According to a study conducted by Rose in 2000, 40% of drink drivers and 78% of disqualified drivers had criminal records</w:t>
      </w:r>
      <w:r w:rsidR="009D2B9D">
        <w:rPr>
          <w:color w:val="auto"/>
          <w:sz w:val="24"/>
          <w:szCs w:val="24"/>
        </w:rPr>
        <w:t xml:space="preserve"> (</w:t>
      </w:r>
      <w:r w:rsidR="009D2B9D" w:rsidRPr="001B43D7">
        <w:rPr>
          <w:color w:val="auto"/>
          <w:sz w:val="24"/>
          <w:szCs w:val="24"/>
        </w:rPr>
        <w:t>Failde- Garrido, J M et al 2016</w:t>
      </w:r>
      <w:r w:rsidR="009D2B9D">
        <w:rPr>
          <w:color w:val="auto"/>
          <w:sz w:val="24"/>
          <w:szCs w:val="24"/>
        </w:rPr>
        <w:t xml:space="preserve">). </w:t>
      </w:r>
      <w:r w:rsidR="00280E0C">
        <w:rPr>
          <w:color w:val="000000" w:themeColor="text1"/>
          <w:sz w:val="24"/>
          <w:szCs w:val="24"/>
        </w:rPr>
        <w:t>By policing the roads and detecting the uninsured or drink driver</w:t>
      </w:r>
      <w:r w:rsidR="005C74A3">
        <w:rPr>
          <w:color w:val="000000" w:themeColor="text1"/>
          <w:sz w:val="24"/>
          <w:szCs w:val="24"/>
        </w:rPr>
        <w:t>s</w:t>
      </w:r>
      <w:r w:rsidR="00280E0C">
        <w:rPr>
          <w:color w:val="000000" w:themeColor="text1"/>
          <w:sz w:val="24"/>
          <w:szCs w:val="24"/>
        </w:rPr>
        <w:t xml:space="preserve"> then</w:t>
      </w:r>
      <w:r w:rsidR="00F33808">
        <w:rPr>
          <w:color w:val="000000" w:themeColor="text1"/>
          <w:sz w:val="24"/>
          <w:szCs w:val="24"/>
        </w:rPr>
        <w:t xml:space="preserve"> we are not only making the roads safer, but also removing vehicles and licences of individuals</w:t>
      </w:r>
      <w:r w:rsidR="005C74A3">
        <w:rPr>
          <w:color w:val="000000" w:themeColor="text1"/>
          <w:sz w:val="24"/>
          <w:szCs w:val="24"/>
        </w:rPr>
        <w:t xml:space="preserve"> potentially</w:t>
      </w:r>
      <w:r w:rsidR="00F33808">
        <w:rPr>
          <w:color w:val="000000" w:themeColor="text1"/>
          <w:sz w:val="24"/>
          <w:szCs w:val="24"/>
        </w:rPr>
        <w:t xml:space="preserve"> involved in more serious crimes.</w:t>
      </w:r>
    </w:p>
    <w:p w14:paraId="286C1013" w14:textId="54B18045" w:rsidR="00E34E2E" w:rsidRDefault="00E34E2E" w:rsidP="00E90F05">
      <w:pPr>
        <w:ind w:right="237"/>
        <w:jc w:val="both"/>
        <w:rPr>
          <w:color w:val="auto"/>
          <w:sz w:val="24"/>
          <w:szCs w:val="24"/>
        </w:rPr>
      </w:pPr>
    </w:p>
    <w:p w14:paraId="11BACFEE" w14:textId="1B748736" w:rsidR="002E4D52" w:rsidRDefault="00E34E2E" w:rsidP="00E90F05">
      <w:pPr>
        <w:ind w:right="237"/>
        <w:jc w:val="both"/>
        <w:rPr>
          <w:color w:val="auto"/>
          <w:sz w:val="24"/>
          <w:szCs w:val="24"/>
        </w:rPr>
      </w:pPr>
      <w:r>
        <w:rPr>
          <w:color w:val="auto"/>
          <w:sz w:val="24"/>
          <w:szCs w:val="24"/>
        </w:rPr>
        <w:t>Officers actively patrolling the roads is just one way in disrupting criminality. Police forces also have the use of ANPR, which is Automatic Number Plate Recognition.</w:t>
      </w:r>
      <w:r w:rsidR="00242898">
        <w:rPr>
          <w:color w:val="auto"/>
          <w:sz w:val="24"/>
          <w:szCs w:val="24"/>
        </w:rPr>
        <w:t xml:space="preserve"> It is used by the police and government agencies as a tactical option to disrupt, prevent and detect criminal activity</w:t>
      </w:r>
      <w:r w:rsidR="00ED2789">
        <w:rPr>
          <w:color w:val="auto"/>
          <w:sz w:val="24"/>
          <w:szCs w:val="24"/>
        </w:rPr>
        <w:t xml:space="preserve"> at a local, force, regional and national level</w:t>
      </w:r>
      <w:r w:rsidR="00242898">
        <w:rPr>
          <w:color w:val="auto"/>
          <w:sz w:val="24"/>
          <w:szCs w:val="24"/>
        </w:rPr>
        <w:t>.</w:t>
      </w:r>
      <w:r>
        <w:rPr>
          <w:color w:val="auto"/>
          <w:sz w:val="24"/>
          <w:szCs w:val="24"/>
        </w:rPr>
        <w:t xml:space="preserve"> </w:t>
      </w:r>
    </w:p>
    <w:p w14:paraId="6073D0B2" w14:textId="77777777" w:rsidR="00CB4E5E" w:rsidRDefault="00CB4E5E" w:rsidP="00E90F05">
      <w:pPr>
        <w:ind w:right="237"/>
        <w:jc w:val="both"/>
        <w:rPr>
          <w:color w:val="auto"/>
          <w:sz w:val="24"/>
          <w:szCs w:val="24"/>
        </w:rPr>
      </w:pPr>
    </w:p>
    <w:p w14:paraId="2A4D7946" w14:textId="795FF7F5" w:rsidR="00DC6FD8" w:rsidRDefault="00E34E2E" w:rsidP="00E90F05">
      <w:pPr>
        <w:ind w:right="237"/>
        <w:jc w:val="both"/>
        <w:rPr>
          <w:color w:val="auto"/>
          <w:sz w:val="24"/>
          <w:szCs w:val="24"/>
        </w:rPr>
      </w:pPr>
      <w:r>
        <w:rPr>
          <w:color w:val="auto"/>
          <w:sz w:val="24"/>
          <w:szCs w:val="24"/>
        </w:rPr>
        <w:t xml:space="preserve">A camera is used and automatically reads the vehicle registration mark (VRM). These cameras collect data </w:t>
      </w:r>
      <w:r w:rsidR="003135CD">
        <w:rPr>
          <w:color w:val="auto"/>
          <w:sz w:val="24"/>
          <w:szCs w:val="24"/>
        </w:rPr>
        <w:t>which</w:t>
      </w:r>
      <w:r w:rsidR="00DC6FD8">
        <w:rPr>
          <w:color w:val="auto"/>
          <w:sz w:val="24"/>
          <w:szCs w:val="24"/>
        </w:rPr>
        <w:t xml:space="preserve"> </w:t>
      </w:r>
      <w:r w:rsidR="001C5125">
        <w:rPr>
          <w:color w:val="auto"/>
          <w:sz w:val="24"/>
          <w:szCs w:val="24"/>
        </w:rPr>
        <w:t>is stored on the National ANPR Service (NAS)</w:t>
      </w:r>
      <w:r w:rsidR="007D047E">
        <w:rPr>
          <w:color w:val="auto"/>
          <w:sz w:val="24"/>
          <w:szCs w:val="24"/>
        </w:rPr>
        <w:t xml:space="preserve"> </w:t>
      </w:r>
      <w:r w:rsidR="007D047E">
        <w:rPr>
          <w:color w:val="auto"/>
          <w:sz w:val="24"/>
          <w:szCs w:val="24"/>
        </w:rPr>
        <w:lastRenderedPageBreak/>
        <w:t xml:space="preserve">and is used to link vehicles, locations and crimes in a way that would otherwise prove almost impossible. </w:t>
      </w:r>
    </w:p>
    <w:p w14:paraId="71B86577" w14:textId="77777777" w:rsidR="00032BCC" w:rsidRDefault="00032BCC" w:rsidP="00E90F05">
      <w:pPr>
        <w:ind w:right="237"/>
        <w:jc w:val="both"/>
        <w:rPr>
          <w:color w:val="auto"/>
          <w:sz w:val="24"/>
          <w:szCs w:val="24"/>
        </w:rPr>
      </w:pPr>
    </w:p>
    <w:p w14:paraId="258B9392" w14:textId="67731F1E" w:rsidR="00F72229" w:rsidRDefault="007D047E" w:rsidP="00E90F05">
      <w:pPr>
        <w:ind w:right="237"/>
        <w:jc w:val="both"/>
        <w:rPr>
          <w:color w:val="auto"/>
          <w:sz w:val="24"/>
          <w:szCs w:val="24"/>
        </w:rPr>
      </w:pPr>
      <w:r>
        <w:rPr>
          <w:color w:val="auto"/>
          <w:sz w:val="24"/>
          <w:szCs w:val="24"/>
        </w:rPr>
        <w:t xml:space="preserve">Currently there </w:t>
      </w:r>
      <w:r w:rsidR="003032AC">
        <w:rPr>
          <w:color w:val="auto"/>
          <w:sz w:val="24"/>
          <w:szCs w:val="24"/>
        </w:rPr>
        <w:t>are</w:t>
      </w:r>
      <w:r>
        <w:rPr>
          <w:color w:val="auto"/>
          <w:sz w:val="24"/>
          <w:szCs w:val="24"/>
        </w:rPr>
        <w:t xml:space="preserve"> around 11,000 ANPR cameras nationally, which submit approximately 50 million ‘read’ records to the database daily. </w:t>
      </w:r>
      <w:r w:rsidR="00F01F72">
        <w:rPr>
          <w:color w:val="auto"/>
          <w:sz w:val="24"/>
          <w:szCs w:val="24"/>
        </w:rPr>
        <w:t>These cameras can be Static, moveable, multi-lane, CCTV integrated, Mobile (in built in police cars) and most importantly covert</w:t>
      </w:r>
      <w:r w:rsidR="00A1629B">
        <w:rPr>
          <w:color w:val="auto"/>
          <w:sz w:val="24"/>
          <w:szCs w:val="24"/>
        </w:rPr>
        <w:t xml:space="preserve">, allowing the cameras to go undetected by criminals. </w:t>
      </w:r>
    </w:p>
    <w:p w14:paraId="2C880949" w14:textId="2832A760" w:rsidR="00032BCC" w:rsidRPr="00032BCC" w:rsidRDefault="00032BCC" w:rsidP="00E90F05">
      <w:pPr>
        <w:ind w:right="237"/>
        <w:jc w:val="both"/>
        <w:rPr>
          <w:color w:val="auto"/>
          <w:sz w:val="24"/>
          <w:szCs w:val="24"/>
        </w:rPr>
      </w:pPr>
      <w:r>
        <w:rPr>
          <w:color w:val="auto"/>
          <w:sz w:val="24"/>
          <w:szCs w:val="24"/>
        </w:rPr>
        <w:t>Most OCG members will avoid camera’s that can be seen. They have preferred routes w</w:t>
      </w:r>
      <w:r w:rsidR="00F72229">
        <w:rPr>
          <w:color w:val="auto"/>
          <w:sz w:val="24"/>
          <w:szCs w:val="24"/>
        </w:rPr>
        <w:t>hen</w:t>
      </w:r>
      <w:r>
        <w:rPr>
          <w:color w:val="auto"/>
          <w:sz w:val="24"/>
          <w:szCs w:val="24"/>
        </w:rPr>
        <w:t xml:space="preserve"> committing criminal activity, routes </w:t>
      </w:r>
      <w:r w:rsidR="003032AC">
        <w:rPr>
          <w:color w:val="auto"/>
          <w:sz w:val="24"/>
          <w:szCs w:val="24"/>
        </w:rPr>
        <w:t>which avoid</w:t>
      </w:r>
      <w:r>
        <w:rPr>
          <w:color w:val="auto"/>
          <w:sz w:val="24"/>
          <w:szCs w:val="24"/>
        </w:rPr>
        <w:t xml:space="preserve"> CCTV and ANPR cameras and routes they know are less routinely patrolled. By gathering intelligence, </w:t>
      </w:r>
      <w:r w:rsidR="00AE56B9">
        <w:rPr>
          <w:color w:val="auto"/>
          <w:sz w:val="24"/>
          <w:szCs w:val="24"/>
        </w:rPr>
        <w:t xml:space="preserve">ANPR can help to </w:t>
      </w:r>
      <w:r w:rsidR="00697F81">
        <w:rPr>
          <w:color w:val="auto"/>
          <w:sz w:val="24"/>
          <w:szCs w:val="24"/>
        </w:rPr>
        <w:t>identify these locations and times where these vehicles are being used. This is crime pattern analysis and it can identify ‘hot spots’ which can help in determining potential sites for ANPR cameras.</w:t>
      </w:r>
      <w:r>
        <w:rPr>
          <w:color w:val="auto"/>
          <w:sz w:val="24"/>
          <w:szCs w:val="24"/>
        </w:rPr>
        <w:t xml:space="preserve"> </w:t>
      </w:r>
      <w:r w:rsidR="00697F81">
        <w:rPr>
          <w:color w:val="auto"/>
          <w:sz w:val="24"/>
          <w:szCs w:val="24"/>
        </w:rPr>
        <w:t>O</w:t>
      </w:r>
      <w:r>
        <w:rPr>
          <w:color w:val="auto"/>
          <w:sz w:val="24"/>
          <w:szCs w:val="24"/>
        </w:rPr>
        <w:t xml:space="preserve">vert cameras can be placed </w:t>
      </w:r>
      <w:r w:rsidR="00697F81">
        <w:rPr>
          <w:color w:val="auto"/>
          <w:sz w:val="24"/>
          <w:szCs w:val="24"/>
        </w:rPr>
        <w:t xml:space="preserve">in these sites </w:t>
      </w:r>
      <w:r>
        <w:rPr>
          <w:color w:val="auto"/>
          <w:sz w:val="24"/>
          <w:szCs w:val="24"/>
        </w:rPr>
        <w:t>to try and influence a change in the OCG’s activity, forcing them to take a different route were there is better chance of gaining evidential opportunities.</w:t>
      </w:r>
      <w:r w:rsidR="005A5F3A">
        <w:rPr>
          <w:color w:val="auto"/>
          <w:sz w:val="24"/>
          <w:szCs w:val="24"/>
        </w:rPr>
        <w:t xml:space="preserve"> This different route may be an area that is more pro-actively patrolled by police. By forcing them to take this route, it may le</w:t>
      </w:r>
      <w:r w:rsidR="00042321">
        <w:rPr>
          <w:color w:val="auto"/>
          <w:sz w:val="24"/>
          <w:szCs w:val="24"/>
        </w:rPr>
        <w:t>a</w:t>
      </w:r>
      <w:r w:rsidR="005A5F3A">
        <w:rPr>
          <w:color w:val="auto"/>
          <w:sz w:val="24"/>
          <w:szCs w:val="24"/>
        </w:rPr>
        <w:t>d to more vehicle stops, and a greater intelligence picture of the vehicles used, times of activity and associations within the group. (College of Policing</w:t>
      </w:r>
      <w:r w:rsidR="009D2B9D">
        <w:rPr>
          <w:color w:val="auto"/>
          <w:sz w:val="24"/>
          <w:szCs w:val="24"/>
        </w:rPr>
        <w:t xml:space="preserve"> 2019</w:t>
      </w:r>
      <w:r w:rsidR="005A5F3A">
        <w:rPr>
          <w:color w:val="auto"/>
          <w:sz w:val="24"/>
          <w:szCs w:val="24"/>
        </w:rPr>
        <w:t>)</w:t>
      </w:r>
      <w:r w:rsidR="00AE56B9">
        <w:rPr>
          <w:color w:val="auto"/>
          <w:sz w:val="24"/>
          <w:szCs w:val="24"/>
        </w:rPr>
        <w:t xml:space="preserve"> </w:t>
      </w:r>
    </w:p>
    <w:p w14:paraId="24532BA9" w14:textId="25BEC0EC" w:rsidR="00DC6FD8" w:rsidRDefault="00DC6FD8" w:rsidP="00E90F05">
      <w:pPr>
        <w:ind w:right="237"/>
        <w:jc w:val="both"/>
        <w:rPr>
          <w:color w:val="auto"/>
          <w:sz w:val="24"/>
          <w:szCs w:val="24"/>
        </w:rPr>
      </w:pPr>
    </w:p>
    <w:p w14:paraId="21FBDF00" w14:textId="571A753B" w:rsidR="00DC6FD8" w:rsidRDefault="00DC6FD8" w:rsidP="00E90F05">
      <w:pPr>
        <w:ind w:right="237"/>
        <w:jc w:val="both"/>
        <w:rPr>
          <w:color w:val="auto"/>
          <w:sz w:val="24"/>
          <w:szCs w:val="24"/>
        </w:rPr>
      </w:pPr>
      <w:r>
        <w:rPr>
          <w:color w:val="auto"/>
          <w:sz w:val="24"/>
          <w:szCs w:val="24"/>
        </w:rPr>
        <w:t xml:space="preserve">Every time a vehicle passes by an ANPR camera, a record for the vehicle is stored, including those vehicles that are not known to be of interest at the time </w:t>
      </w:r>
      <w:r w:rsidR="003032AC">
        <w:rPr>
          <w:color w:val="auto"/>
          <w:sz w:val="24"/>
          <w:szCs w:val="24"/>
        </w:rPr>
        <w:t>it</w:t>
      </w:r>
      <w:r>
        <w:rPr>
          <w:color w:val="auto"/>
          <w:sz w:val="24"/>
          <w:szCs w:val="24"/>
        </w:rPr>
        <w:t xml:space="preserve"> passes through the camera. </w:t>
      </w:r>
      <w:r w:rsidR="007B2FCD">
        <w:rPr>
          <w:color w:val="auto"/>
          <w:sz w:val="24"/>
          <w:szCs w:val="24"/>
        </w:rPr>
        <w:t xml:space="preserve">They can identify when and where </w:t>
      </w:r>
      <w:r w:rsidR="00AE56B9">
        <w:rPr>
          <w:color w:val="auto"/>
          <w:sz w:val="24"/>
          <w:szCs w:val="24"/>
        </w:rPr>
        <w:t>a</w:t>
      </w:r>
      <w:r w:rsidR="007B2FCD">
        <w:rPr>
          <w:color w:val="auto"/>
          <w:sz w:val="24"/>
          <w:szCs w:val="24"/>
        </w:rPr>
        <w:t xml:space="preserve"> vehicle has travelled</w:t>
      </w:r>
      <w:r w:rsidR="00B97756">
        <w:rPr>
          <w:color w:val="auto"/>
          <w:sz w:val="24"/>
          <w:szCs w:val="24"/>
        </w:rPr>
        <w:t xml:space="preserve">. </w:t>
      </w:r>
    </w:p>
    <w:p w14:paraId="5FF46FD7" w14:textId="77777777" w:rsidR="00B97756" w:rsidRDefault="00B97756" w:rsidP="00E90F05">
      <w:pPr>
        <w:ind w:right="237"/>
        <w:jc w:val="both"/>
        <w:rPr>
          <w:color w:val="auto"/>
          <w:sz w:val="24"/>
          <w:szCs w:val="24"/>
        </w:rPr>
      </w:pPr>
    </w:p>
    <w:p w14:paraId="43B1DB96" w14:textId="4EAAD2F4" w:rsidR="00ED2789" w:rsidRDefault="00C932BE" w:rsidP="00E90F05">
      <w:pPr>
        <w:ind w:right="237"/>
        <w:jc w:val="both"/>
        <w:rPr>
          <w:color w:val="auto"/>
          <w:sz w:val="24"/>
          <w:szCs w:val="24"/>
        </w:rPr>
      </w:pPr>
      <w:r>
        <w:rPr>
          <w:color w:val="auto"/>
          <w:sz w:val="24"/>
          <w:szCs w:val="24"/>
        </w:rPr>
        <w:t>The data stored can help to:</w:t>
      </w:r>
      <w:r w:rsidR="009D2B9D">
        <w:rPr>
          <w:color w:val="auto"/>
          <w:sz w:val="24"/>
          <w:szCs w:val="24"/>
        </w:rPr>
        <w:t xml:space="preserve"> </w:t>
      </w:r>
      <w:r w:rsidR="00822E11">
        <w:rPr>
          <w:color w:val="auto"/>
          <w:sz w:val="24"/>
          <w:szCs w:val="24"/>
        </w:rPr>
        <w:t>(</w:t>
      </w:r>
      <w:r w:rsidR="009D2B9D">
        <w:rPr>
          <w:color w:val="auto"/>
          <w:sz w:val="24"/>
          <w:szCs w:val="24"/>
        </w:rPr>
        <w:t>College of Policing 2020)</w:t>
      </w:r>
    </w:p>
    <w:p w14:paraId="45629B25" w14:textId="72E6AE49" w:rsidR="00C932BE" w:rsidRDefault="00C932BE" w:rsidP="00E90F05">
      <w:pPr>
        <w:ind w:right="237"/>
        <w:jc w:val="both"/>
        <w:rPr>
          <w:color w:val="auto"/>
          <w:sz w:val="24"/>
          <w:szCs w:val="24"/>
        </w:rPr>
      </w:pPr>
    </w:p>
    <w:p w14:paraId="16B90A2D" w14:textId="0A16B2F8" w:rsidR="00C932BE" w:rsidRPr="00B97756" w:rsidRDefault="00C932BE" w:rsidP="00B97756">
      <w:pPr>
        <w:pStyle w:val="ListParagraph"/>
        <w:numPr>
          <w:ilvl w:val="0"/>
          <w:numId w:val="6"/>
        </w:numPr>
        <w:ind w:right="237"/>
        <w:jc w:val="both"/>
        <w:rPr>
          <w:color w:val="auto"/>
          <w:sz w:val="24"/>
          <w:szCs w:val="24"/>
        </w:rPr>
      </w:pPr>
      <w:r w:rsidRPr="00B97756">
        <w:rPr>
          <w:color w:val="auto"/>
          <w:sz w:val="24"/>
          <w:szCs w:val="24"/>
        </w:rPr>
        <w:t>Locate lost or stolen vehicles</w:t>
      </w:r>
      <w:r w:rsidR="00B97756" w:rsidRPr="00B97756">
        <w:rPr>
          <w:color w:val="auto"/>
          <w:sz w:val="24"/>
          <w:szCs w:val="24"/>
        </w:rPr>
        <w:t xml:space="preserve">- If a car has been reported stolen, with the VRM number, checks can be conducted to see if the car has driven past any cameras. </w:t>
      </w:r>
    </w:p>
    <w:p w14:paraId="1D73AC91" w14:textId="7E8B5EA1" w:rsidR="00C932BE" w:rsidRDefault="00C932BE" w:rsidP="00C932BE">
      <w:pPr>
        <w:pStyle w:val="ListParagraph"/>
        <w:numPr>
          <w:ilvl w:val="0"/>
          <w:numId w:val="6"/>
        </w:numPr>
        <w:ind w:right="237"/>
        <w:jc w:val="both"/>
        <w:rPr>
          <w:color w:val="auto"/>
          <w:sz w:val="24"/>
          <w:szCs w:val="24"/>
        </w:rPr>
      </w:pPr>
      <w:r>
        <w:rPr>
          <w:color w:val="auto"/>
          <w:sz w:val="24"/>
          <w:szCs w:val="24"/>
        </w:rPr>
        <w:t xml:space="preserve">Identify the movement of a vehicle involved in crime and information associated with vehicles. </w:t>
      </w:r>
    </w:p>
    <w:p w14:paraId="0503CABF" w14:textId="439832FA" w:rsidR="00C932BE" w:rsidRDefault="00C932BE" w:rsidP="00C932BE">
      <w:pPr>
        <w:pStyle w:val="ListParagraph"/>
        <w:numPr>
          <w:ilvl w:val="0"/>
          <w:numId w:val="6"/>
        </w:numPr>
        <w:ind w:right="237"/>
        <w:jc w:val="both"/>
        <w:rPr>
          <w:color w:val="auto"/>
          <w:sz w:val="24"/>
          <w:szCs w:val="24"/>
        </w:rPr>
      </w:pPr>
      <w:r>
        <w:rPr>
          <w:color w:val="auto"/>
          <w:sz w:val="24"/>
          <w:szCs w:val="24"/>
        </w:rPr>
        <w:t>Identifying the vehicle(s) in a particular location during particular time periods to assist in identifying a suspect and potential victims/ witnesses.</w:t>
      </w:r>
    </w:p>
    <w:p w14:paraId="40E872CB" w14:textId="489A6834" w:rsidR="00AE56B9" w:rsidRDefault="00AE56B9" w:rsidP="00AE56B9">
      <w:pPr>
        <w:ind w:right="237"/>
        <w:jc w:val="both"/>
        <w:rPr>
          <w:color w:val="auto"/>
          <w:sz w:val="24"/>
          <w:szCs w:val="24"/>
        </w:rPr>
      </w:pPr>
    </w:p>
    <w:p w14:paraId="06F15738" w14:textId="621350FF" w:rsidR="00AE56B9" w:rsidRDefault="003C3B55" w:rsidP="00AE56B9">
      <w:pPr>
        <w:ind w:right="237"/>
        <w:jc w:val="both"/>
        <w:rPr>
          <w:color w:val="auto"/>
          <w:sz w:val="24"/>
          <w:szCs w:val="24"/>
        </w:rPr>
      </w:pPr>
      <w:r>
        <w:rPr>
          <w:color w:val="auto"/>
          <w:sz w:val="24"/>
          <w:szCs w:val="24"/>
        </w:rPr>
        <w:t>This data is stored</w:t>
      </w:r>
      <w:r w:rsidR="002B5763">
        <w:rPr>
          <w:color w:val="auto"/>
          <w:sz w:val="24"/>
          <w:szCs w:val="24"/>
        </w:rPr>
        <w:t xml:space="preserve">, analysed </w:t>
      </w:r>
      <w:r w:rsidR="00E230AD">
        <w:rPr>
          <w:color w:val="auto"/>
          <w:sz w:val="24"/>
          <w:szCs w:val="24"/>
        </w:rPr>
        <w:t>and used in the National Vehicle Crime Intelligence Service (NaVCIS). It works with and assists law enforcement agencies by collating, analysing and disseminating useful information and intelligence. This intelligence can be obtained from agencies such as the Driver and Vehicle Licensing Agency (DVLA). A weekly bulletin is put together and delivered to over 1000 law enforcement colleagues. It provides the opportunity to share intelligence and identify new trends and M</w:t>
      </w:r>
      <w:r w:rsidR="003032AC">
        <w:rPr>
          <w:color w:val="auto"/>
          <w:sz w:val="24"/>
          <w:szCs w:val="24"/>
        </w:rPr>
        <w:t>O</w:t>
      </w:r>
      <w:r w:rsidR="00E230AD">
        <w:rPr>
          <w:color w:val="auto"/>
          <w:sz w:val="24"/>
          <w:szCs w:val="24"/>
        </w:rPr>
        <w:t xml:space="preserve"> with vehicle crime. This bulletin increases the flow between police and vehicle industry</w:t>
      </w:r>
      <w:r w:rsidR="00822E11">
        <w:rPr>
          <w:color w:val="auto"/>
          <w:sz w:val="24"/>
          <w:szCs w:val="24"/>
        </w:rPr>
        <w:t xml:space="preserve"> (</w:t>
      </w:r>
      <w:r w:rsidR="00822E11" w:rsidRPr="001B43D7">
        <w:rPr>
          <w:sz w:val="24"/>
          <w:szCs w:val="24"/>
        </w:rPr>
        <w:t>Disrupting Serious and Organised Criminals Menu of Tactics</w:t>
      </w:r>
      <w:r w:rsidR="00822E11">
        <w:rPr>
          <w:sz w:val="24"/>
          <w:szCs w:val="24"/>
        </w:rPr>
        <w:t>)</w:t>
      </w:r>
    </w:p>
    <w:p w14:paraId="5BA8AFE9" w14:textId="71716139" w:rsidR="00C3064F" w:rsidRDefault="00C3064F" w:rsidP="00AE56B9">
      <w:pPr>
        <w:ind w:right="237"/>
        <w:jc w:val="both"/>
        <w:rPr>
          <w:color w:val="auto"/>
          <w:sz w:val="24"/>
          <w:szCs w:val="24"/>
        </w:rPr>
      </w:pPr>
    </w:p>
    <w:p w14:paraId="25ABB0E9" w14:textId="749AA4CB" w:rsidR="00C3064F" w:rsidRDefault="00C3064F" w:rsidP="00AE56B9">
      <w:pPr>
        <w:ind w:right="237"/>
        <w:jc w:val="both"/>
        <w:rPr>
          <w:color w:val="auto"/>
          <w:sz w:val="24"/>
          <w:szCs w:val="24"/>
        </w:rPr>
      </w:pPr>
      <w:r>
        <w:rPr>
          <w:color w:val="auto"/>
          <w:sz w:val="24"/>
          <w:szCs w:val="24"/>
        </w:rPr>
        <w:t>As previously mentioned, there are required legislations to be followed when collecting and sharing intelligence.</w:t>
      </w:r>
      <w:r w:rsidR="007A7E93">
        <w:rPr>
          <w:color w:val="auto"/>
          <w:sz w:val="24"/>
          <w:szCs w:val="24"/>
        </w:rPr>
        <w:t xml:space="preserve"> This is the same when searches are conducted on ANPR systems. These systems can produce large amounts of data, some </w:t>
      </w:r>
      <w:r w:rsidR="00E3644E">
        <w:rPr>
          <w:color w:val="auto"/>
          <w:sz w:val="24"/>
          <w:szCs w:val="24"/>
        </w:rPr>
        <w:t>o</w:t>
      </w:r>
      <w:r w:rsidR="007A7E93">
        <w:rPr>
          <w:color w:val="auto"/>
          <w:sz w:val="24"/>
          <w:szCs w:val="24"/>
        </w:rPr>
        <w:t>f which is not relevant. Parameters for these searches should be proportionate and justified</w:t>
      </w:r>
      <w:r w:rsidR="000C42BB">
        <w:rPr>
          <w:color w:val="auto"/>
          <w:sz w:val="24"/>
          <w:szCs w:val="24"/>
        </w:rPr>
        <w:t xml:space="preserve"> (College of Policing 2020) </w:t>
      </w:r>
      <w:r w:rsidR="00E43E71">
        <w:rPr>
          <w:color w:val="auto"/>
          <w:sz w:val="24"/>
          <w:szCs w:val="24"/>
        </w:rPr>
        <w:t xml:space="preserve">As well as the legislations I have already </w:t>
      </w:r>
      <w:r w:rsidR="00E43E71">
        <w:rPr>
          <w:color w:val="auto"/>
          <w:sz w:val="24"/>
          <w:szCs w:val="24"/>
        </w:rPr>
        <w:lastRenderedPageBreak/>
        <w:t>mentioned, these searches must comply with the National Standards for Policing and Law Enforcement (NASPLE).</w:t>
      </w:r>
    </w:p>
    <w:p w14:paraId="1BC41A6A" w14:textId="4490521A" w:rsidR="003C3B55" w:rsidRDefault="003C3B55" w:rsidP="00AE56B9">
      <w:pPr>
        <w:ind w:right="237"/>
        <w:jc w:val="both"/>
        <w:rPr>
          <w:color w:val="auto"/>
          <w:sz w:val="24"/>
          <w:szCs w:val="24"/>
        </w:rPr>
      </w:pPr>
    </w:p>
    <w:p w14:paraId="6FAA8862" w14:textId="23DC7E0F" w:rsidR="003032AC" w:rsidRDefault="003032AC" w:rsidP="00AE56B9">
      <w:pPr>
        <w:ind w:right="237"/>
        <w:jc w:val="both"/>
        <w:rPr>
          <w:color w:val="auto"/>
          <w:sz w:val="24"/>
          <w:szCs w:val="24"/>
        </w:rPr>
      </w:pPr>
      <w:r>
        <w:rPr>
          <w:color w:val="auto"/>
          <w:sz w:val="24"/>
          <w:szCs w:val="24"/>
        </w:rPr>
        <w:t>Organised criminals will be aware of technology that is available to forces and therefore use a variety of techniques to try and go undetected when going past cameras. This can include hire cars, obscuring number plates, stolen vehicles and cloned plates. Just because a vehicle of interest hasn’t activated a</w:t>
      </w:r>
      <w:r w:rsidR="00B97756">
        <w:rPr>
          <w:color w:val="auto"/>
          <w:sz w:val="24"/>
          <w:szCs w:val="24"/>
        </w:rPr>
        <w:t>n</w:t>
      </w:r>
      <w:r>
        <w:rPr>
          <w:color w:val="auto"/>
          <w:sz w:val="24"/>
          <w:szCs w:val="24"/>
        </w:rPr>
        <w:t xml:space="preserve"> ANPR camera, it does not mean that it has not passed a location. </w:t>
      </w:r>
    </w:p>
    <w:p w14:paraId="30C42D6A" w14:textId="77777777" w:rsidR="006E038F" w:rsidRPr="00AE56B9" w:rsidRDefault="006E038F" w:rsidP="00AE56B9">
      <w:pPr>
        <w:ind w:right="237"/>
        <w:jc w:val="both"/>
        <w:rPr>
          <w:color w:val="auto"/>
          <w:sz w:val="24"/>
          <w:szCs w:val="24"/>
        </w:rPr>
      </w:pPr>
    </w:p>
    <w:p w14:paraId="69927189" w14:textId="52951D83" w:rsidR="00EE7AC1" w:rsidRDefault="006E038F" w:rsidP="00E90F05">
      <w:pPr>
        <w:ind w:right="237"/>
        <w:jc w:val="both"/>
        <w:rPr>
          <w:color w:val="000000" w:themeColor="text1"/>
          <w:sz w:val="24"/>
          <w:szCs w:val="24"/>
        </w:rPr>
      </w:pPr>
      <w:r>
        <w:rPr>
          <w:color w:val="000000" w:themeColor="text1"/>
          <w:sz w:val="24"/>
          <w:szCs w:val="24"/>
        </w:rPr>
        <w:t>A study was conducted by</w:t>
      </w:r>
      <w:r w:rsidR="00D030B1">
        <w:rPr>
          <w:color w:val="000000" w:themeColor="text1"/>
          <w:sz w:val="24"/>
          <w:szCs w:val="24"/>
        </w:rPr>
        <w:t xml:space="preserve"> the PA Consulting Group called ‘Engaging </w:t>
      </w:r>
      <w:r w:rsidR="000C42BB">
        <w:rPr>
          <w:color w:val="000000" w:themeColor="text1"/>
          <w:sz w:val="24"/>
          <w:szCs w:val="24"/>
        </w:rPr>
        <w:t>Criminality</w:t>
      </w:r>
      <w:r w:rsidR="00D030B1">
        <w:rPr>
          <w:color w:val="000000" w:themeColor="text1"/>
          <w:sz w:val="24"/>
          <w:szCs w:val="24"/>
        </w:rPr>
        <w:t>- denying criminals the use of the roads’. With the help of nine police forces the aim was to</w:t>
      </w:r>
      <w:r>
        <w:rPr>
          <w:color w:val="000000" w:themeColor="text1"/>
          <w:sz w:val="24"/>
          <w:szCs w:val="24"/>
        </w:rPr>
        <w:t xml:space="preserve"> explore the effectiveness of ANPR- enabled intercept teams. There findings </w:t>
      </w:r>
      <w:r w:rsidR="00D030B1">
        <w:rPr>
          <w:color w:val="000000" w:themeColor="text1"/>
          <w:sz w:val="24"/>
          <w:szCs w:val="24"/>
        </w:rPr>
        <w:t>indicated</w:t>
      </w:r>
      <w:r>
        <w:rPr>
          <w:color w:val="000000" w:themeColor="text1"/>
          <w:sz w:val="24"/>
          <w:szCs w:val="24"/>
        </w:rPr>
        <w:t xml:space="preserve"> that the use of ANPR significantly increases the chances of disrupting criminality. In the areas that deployed to use of ANPR, arrest rates per officer were ten times higher than the national average.</w:t>
      </w:r>
    </w:p>
    <w:p w14:paraId="77297A2B" w14:textId="0D40AD93" w:rsidR="00547B07" w:rsidRDefault="00547B07" w:rsidP="00E90F05">
      <w:pPr>
        <w:ind w:right="237"/>
        <w:jc w:val="both"/>
        <w:rPr>
          <w:color w:val="000000" w:themeColor="text1"/>
          <w:sz w:val="24"/>
          <w:szCs w:val="24"/>
        </w:rPr>
      </w:pPr>
    </w:p>
    <w:p w14:paraId="5802FAC1" w14:textId="28710EE1" w:rsidR="00547B07" w:rsidRDefault="00547B07" w:rsidP="00547B07">
      <w:pPr>
        <w:ind w:right="237"/>
        <w:rPr>
          <w:color w:val="000000" w:themeColor="text1"/>
          <w:sz w:val="24"/>
          <w:szCs w:val="24"/>
        </w:rPr>
      </w:pPr>
      <w:r>
        <w:rPr>
          <w:color w:val="000000" w:themeColor="text1"/>
          <w:sz w:val="24"/>
          <w:szCs w:val="24"/>
        </w:rPr>
        <w:t xml:space="preserve">Simon Byrne, Assistant Commissioner at the MET and ACPO lead for ANPR has stated that one of the great advantages of ANPR is the fact that the cameras response is non- discriminatory, therefore gathers as much information and intelligence as possible. It also has the ability to be used so the offenders can be stopped in real time. </w:t>
      </w:r>
      <w:r w:rsidR="00956D9F">
        <w:rPr>
          <w:color w:val="000000" w:themeColor="text1"/>
          <w:sz w:val="24"/>
          <w:szCs w:val="24"/>
        </w:rPr>
        <w:t>Other advantages include:</w:t>
      </w:r>
      <w:r w:rsidR="000C42BB">
        <w:rPr>
          <w:color w:val="000000" w:themeColor="text1"/>
          <w:sz w:val="24"/>
          <w:szCs w:val="24"/>
        </w:rPr>
        <w:t xml:space="preserve"> (College of Policing 2020)</w:t>
      </w:r>
    </w:p>
    <w:p w14:paraId="4451888F" w14:textId="77777777" w:rsidR="00956D9F" w:rsidRDefault="00956D9F" w:rsidP="00547B07">
      <w:pPr>
        <w:ind w:right="237"/>
        <w:rPr>
          <w:color w:val="000000" w:themeColor="text1"/>
          <w:sz w:val="24"/>
          <w:szCs w:val="24"/>
        </w:rPr>
      </w:pPr>
    </w:p>
    <w:p w14:paraId="6D616810" w14:textId="36B28C54" w:rsidR="00956D9F" w:rsidRDefault="00956D9F" w:rsidP="00956D9F">
      <w:pPr>
        <w:pStyle w:val="ListParagraph"/>
        <w:numPr>
          <w:ilvl w:val="0"/>
          <w:numId w:val="6"/>
        </w:numPr>
        <w:ind w:right="237"/>
        <w:rPr>
          <w:color w:val="000000" w:themeColor="text1"/>
          <w:sz w:val="24"/>
          <w:szCs w:val="24"/>
        </w:rPr>
      </w:pPr>
      <w:r>
        <w:rPr>
          <w:color w:val="000000" w:themeColor="text1"/>
          <w:sz w:val="24"/>
          <w:szCs w:val="24"/>
        </w:rPr>
        <w:t>Producing accurate geographic location data.</w:t>
      </w:r>
    </w:p>
    <w:p w14:paraId="7ABE43BC" w14:textId="56A77F6C" w:rsidR="00956D9F" w:rsidRDefault="00956D9F" w:rsidP="00956D9F">
      <w:pPr>
        <w:pStyle w:val="ListParagraph"/>
        <w:numPr>
          <w:ilvl w:val="0"/>
          <w:numId w:val="6"/>
        </w:numPr>
        <w:ind w:right="237"/>
        <w:rPr>
          <w:color w:val="000000" w:themeColor="text1"/>
          <w:sz w:val="24"/>
          <w:szCs w:val="24"/>
        </w:rPr>
      </w:pPr>
      <w:r>
        <w:rPr>
          <w:color w:val="000000" w:themeColor="text1"/>
          <w:sz w:val="24"/>
          <w:szCs w:val="24"/>
        </w:rPr>
        <w:t>It is an easily searchable system</w:t>
      </w:r>
    </w:p>
    <w:p w14:paraId="72D02614" w14:textId="25E95110" w:rsidR="00956D9F" w:rsidRDefault="00956D9F" w:rsidP="00956D9F">
      <w:pPr>
        <w:pStyle w:val="ListParagraph"/>
        <w:numPr>
          <w:ilvl w:val="0"/>
          <w:numId w:val="6"/>
        </w:numPr>
        <w:ind w:right="237"/>
        <w:rPr>
          <w:color w:val="000000" w:themeColor="text1"/>
          <w:sz w:val="24"/>
          <w:szCs w:val="24"/>
        </w:rPr>
      </w:pPr>
      <w:r>
        <w:rPr>
          <w:color w:val="000000" w:themeColor="text1"/>
          <w:sz w:val="24"/>
          <w:szCs w:val="24"/>
        </w:rPr>
        <w:t>It can be assessed or deployed quickly</w:t>
      </w:r>
    </w:p>
    <w:p w14:paraId="02D7901C" w14:textId="48BC7EA6" w:rsidR="00956D9F" w:rsidRDefault="00956D9F" w:rsidP="00956D9F">
      <w:pPr>
        <w:pStyle w:val="ListParagraph"/>
        <w:numPr>
          <w:ilvl w:val="0"/>
          <w:numId w:val="6"/>
        </w:numPr>
        <w:ind w:right="237"/>
        <w:rPr>
          <w:color w:val="000000" w:themeColor="text1"/>
          <w:sz w:val="24"/>
          <w:szCs w:val="24"/>
        </w:rPr>
      </w:pPr>
      <w:r>
        <w:rPr>
          <w:color w:val="000000" w:themeColor="text1"/>
          <w:sz w:val="24"/>
          <w:szCs w:val="24"/>
        </w:rPr>
        <w:t>It is a relatively low- cost system</w:t>
      </w:r>
    </w:p>
    <w:p w14:paraId="025384CB" w14:textId="6633485D" w:rsidR="00956D9F" w:rsidRPr="00956D9F" w:rsidRDefault="00956D9F" w:rsidP="00956D9F">
      <w:pPr>
        <w:pStyle w:val="ListParagraph"/>
        <w:numPr>
          <w:ilvl w:val="0"/>
          <w:numId w:val="6"/>
        </w:numPr>
        <w:ind w:right="237"/>
        <w:rPr>
          <w:color w:val="000000" w:themeColor="text1"/>
          <w:sz w:val="24"/>
          <w:szCs w:val="24"/>
        </w:rPr>
      </w:pPr>
      <w:r>
        <w:rPr>
          <w:color w:val="000000" w:themeColor="text1"/>
          <w:sz w:val="24"/>
          <w:szCs w:val="24"/>
        </w:rPr>
        <w:t xml:space="preserve">It can allow the investigator to monitor several vehicles at the same time. </w:t>
      </w:r>
    </w:p>
    <w:p w14:paraId="054F8DE3" w14:textId="77777777" w:rsidR="00547B07" w:rsidRDefault="00547B07" w:rsidP="00E90F05">
      <w:pPr>
        <w:ind w:right="237"/>
        <w:jc w:val="both"/>
        <w:rPr>
          <w:color w:val="000000" w:themeColor="text1"/>
          <w:sz w:val="24"/>
          <w:szCs w:val="24"/>
        </w:rPr>
      </w:pPr>
    </w:p>
    <w:p w14:paraId="7B357381" w14:textId="4C9D0FDA" w:rsidR="006E038F" w:rsidRDefault="006E038F" w:rsidP="00E90F05">
      <w:pPr>
        <w:ind w:right="237"/>
        <w:jc w:val="both"/>
        <w:rPr>
          <w:color w:val="000000" w:themeColor="text1"/>
          <w:sz w:val="24"/>
          <w:szCs w:val="24"/>
        </w:rPr>
      </w:pPr>
    </w:p>
    <w:p w14:paraId="76F82B95" w14:textId="06F0ACB8" w:rsidR="00D030B1" w:rsidRDefault="00901BCC" w:rsidP="00D030B1">
      <w:pPr>
        <w:ind w:right="237"/>
        <w:rPr>
          <w:color w:val="000000" w:themeColor="text1"/>
          <w:sz w:val="24"/>
          <w:szCs w:val="24"/>
        </w:rPr>
      </w:pPr>
      <w:r>
        <w:rPr>
          <w:color w:val="000000" w:themeColor="text1"/>
          <w:sz w:val="24"/>
          <w:szCs w:val="24"/>
        </w:rPr>
        <w:t>From conducting this essay</w:t>
      </w:r>
      <w:r w:rsidR="00956D9F">
        <w:rPr>
          <w:color w:val="000000" w:themeColor="text1"/>
          <w:sz w:val="24"/>
          <w:szCs w:val="24"/>
        </w:rPr>
        <w:t>,</w:t>
      </w:r>
      <w:r>
        <w:rPr>
          <w:color w:val="000000" w:themeColor="text1"/>
          <w:sz w:val="24"/>
          <w:szCs w:val="24"/>
        </w:rPr>
        <w:t xml:space="preserve"> I have learnt how hugely beneficial it is</w:t>
      </w:r>
      <w:r w:rsidR="00547B07">
        <w:rPr>
          <w:color w:val="000000" w:themeColor="text1"/>
          <w:sz w:val="24"/>
          <w:szCs w:val="24"/>
        </w:rPr>
        <w:t>,</w:t>
      </w:r>
      <w:r>
        <w:rPr>
          <w:color w:val="000000" w:themeColor="text1"/>
          <w:sz w:val="24"/>
          <w:szCs w:val="24"/>
        </w:rPr>
        <w:t xml:space="preserve"> to both police force and other agencies, </w:t>
      </w:r>
      <w:r w:rsidR="00547B07">
        <w:rPr>
          <w:color w:val="000000" w:themeColor="text1"/>
          <w:sz w:val="24"/>
          <w:szCs w:val="24"/>
        </w:rPr>
        <w:t xml:space="preserve">to proactively police the roads, gathering information and intelligence to detect and deter crime and how ANPR helps to do this. </w:t>
      </w:r>
    </w:p>
    <w:p w14:paraId="54E5FB35" w14:textId="14CFE21B" w:rsidR="002A2148" w:rsidRDefault="002A2148" w:rsidP="002A2148">
      <w:pPr>
        <w:ind w:right="237"/>
        <w:jc w:val="both"/>
        <w:rPr>
          <w:sz w:val="24"/>
          <w:szCs w:val="24"/>
        </w:rPr>
      </w:pPr>
    </w:p>
    <w:p w14:paraId="0621E08E" w14:textId="642538C5" w:rsidR="00D030B1" w:rsidRPr="002A2148" w:rsidRDefault="00352B99" w:rsidP="002A2148">
      <w:pPr>
        <w:ind w:right="237"/>
        <w:jc w:val="both"/>
        <w:rPr>
          <w:sz w:val="24"/>
          <w:szCs w:val="24"/>
        </w:rPr>
      </w:pPr>
      <w:r>
        <w:rPr>
          <w:sz w:val="24"/>
          <w:szCs w:val="24"/>
        </w:rPr>
        <w:t>Word count: 2722</w:t>
      </w:r>
    </w:p>
    <w:p w14:paraId="55E8513B" w14:textId="77777777" w:rsidR="00025650" w:rsidRPr="00E676F7" w:rsidRDefault="00025650" w:rsidP="00340E9A">
      <w:pPr>
        <w:ind w:right="237"/>
        <w:jc w:val="both"/>
        <w:rPr>
          <w:sz w:val="24"/>
          <w:szCs w:val="24"/>
        </w:rPr>
      </w:pPr>
    </w:p>
    <w:p w14:paraId="4C811AD3" w14:textId="77777777" w:rsidR="00025650" w:rsidRPr="00E676F7" w:rsidRDefault="00025650" w:rsidP="00340E9A">
      <w:pPr>
        <w:ind w:right="237"/>
        <w:jc w:val="both"/>
        <w:rPr>
          <w:sz w:val="24"/>
          <w:szCs w:val="24"/>
        </w:rPr>
      </w:pPr>
    </w:p>
    <w:p w14:paraId="0FEEFB0E" w14:textId="77777777" w:rsidR="00025650" w:rsidRPr="00E676F7" w:rsidRDefault="00025650" w:rsidP="00340E9A">
      <w:pPr>
        <w:ind w:right="237"/>
        <w:jc w:val="both"/>
        <w:rPr>
          <w:sz w:val="24"/>
          <w:szCs w:val="24"/>
        </w:rPr>
      </w:pPr>
    </w:p>
    <w:p w14:paraId="5E21F8DD" w14:textId="77777777" w:rsidR="00025650" w:rsidRPr="00E676F7" w:rsidRDefault="00025650" w:rsidP="00340E9A">
      <w:pPr>
        <w:ind w:right="237"/>
        <w:jc w:val="both"/>
        <w:rPr>
          <w:sz w:val="24"/>
          <w:szCs w:val="24"/>
        </w:rPr>
      </w:pPr>
    </w:p>
    <w:p w14:paraId="585519A4" w14:textId="77777777" w:rsidR="00025650" w:rsidRPr="00E676F7" w:rsidRDefault="00025650" w:rsidP="00340E9A">
      <w:pPr>
        <w:ind w:right="237"/>
        <w:jc w:val="both"/>
        <w:rPr>
          <w:sz w:val="24"/>
          <w:szCs w:val="24"/>
        </w:rPr>
      </w:pPr>
    </w:p>
    <w:p w14:paraId="53C57CDF" w14:textId="77777777" w:rsidR="00025650" w:rsidRPr="00E676F7" w:rsidRDefault="00025650" w:rsidP="00340E9A">
      <w:pPr>
        <w:ind w:right="237"/>
        <w:jc w:val="both"/>
        <w:rPr>
          <w:sz w:val="24"/>
          <w:szCs w:val="24"/>
        </w:rPr>
      </w:pPr>
    </w:p>
    <w:p w14:paraId="5A545E1D" w14:textId="77777777" w:rsidR="00025650" w:rsidRPr="00E676F7" w:rsidRDefault="00025650" w:rsidP="00340E9A">
      <w:pPr>
        <w:ind w:right="237"/>
        <w:jc w:val="both"/>
        <w:rPr>
          <w:sz w:val="24"/>
          <w:szCs w:val="24"/>
        </w:rPr>
      </w:pPr>
    </w:p>
    <w:p w14:paraId="71AB55F9" w14:textId="77777777" w:rsidR="00025650" w:rsidRPr="00E676F7" w:rsidRDefault="00025650" w:rsidP="00340E9A">
      <w:pPr>
        <w:ind w:right="237"/>
        <w:jc w:val="both"/>
        <w:rPr>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rsidRPr="00E676F7">
        <w:br w:type="page"/>
      </w:r>
    </w:p>
    <w:p w14:paraId="7AF0C718" w14:textId="5CB27F12" w:rsidR="009249F8" w:rsidRPr="009249F8" w:rsidRDefault="009249F8" w:rsidP="7E289108">
      <w:pPr>
        <w:overflowPunct/>
        <w:autoSpaceDE/>
        <w:autoSpaceDN/>
        <w:adjustRightInd/>
        <w:ind w:left="2880" w:right="225" w:firstLine="720"/>
        <w:rPr>
          <w:b/>
          <w:bCs/>
          <w:sz w:val="24"/>
          <w:szCs w:val="24"/>
          <w:lang w:eastAsia="zh-TW"/>
        </w:rPr>
      </w:pPr>
      <w:r w:rsidRPr="7E289108">
        <w:rPr>
          <w:b/>
          <w:bCs/>
          <w:sz w:val="24"/>
          <w:szCs w:val="24"/>
          <w:lang w:eastAsia="zh-TW"/>
        </w:rPr>
        <w:lastRenderedPageBreak/>
        <w:t xml:space="preserve">Task </w:t>
      </w:r>
      <w:r w:rsidR="31F93B7A" w:rsidRPr="7E289108">
        <w:rPr>
          <w:b/>
          <w:bCs/>
          <w:sz w:val="24"/>
          <w:szCs w:val="24"/>
          <w:lang w:eastAsia="zh-TW"/>
        </w:rPr>
        <w:t>5</w:t>
      </w:r>
    </w:p>
    <w:p w14:paraId="0212E98B"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color w:val="auto"/>
          <w:sz w:val="24"/>
          <w:szCs w:val="24"/>
          <w:lang w:eastAsia="zh-TW"/>
        </w:rPr>
        <w:t>Personal Study programme / Individual Learning Plan</w:t>
      </w:r>
      <w:r w:rsidRPr="009249F8">
        <w:rPr>
          <w:sz w:val="24"/>
          <w:szCs w:val="24"/>
          <w:lang w:eastAsia="zh-TW"/>
        </w:rPr>
        <w:t> </w:t>
      </w:r>
    </w:p>
    <w:p w14:paraId="2A963CD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0A982B6" w14:textId="77777777" w:rsidR="009249F8" w:rsidRPr="009249F8" w:rsidRDefault="009249F8" w:rsidP="009249F8">
      <w:pPr>
        <w:overflowPunct/>
        <w:autoSpaceDE/>
        <w:autoSpaceDN/>
        <w:adjustRightInd/>
        <w:ind w:right="225"/>
        <w:rPr>
          <w:rFonts w:ascii="Segoe UI" w:hAnsi="Segoe UI" w:cs="Segoe UI"/>
          <w:color w:val="auto"/>
          <w:sz w:val="18"/>
          <w:szCs w:val="18"/>
          <w:lang w:eastAsia="zh-TW"/>
        </w:rPr>
      </w:pPr>
      <w:r w:rsidRPr="009249F8">
        <w:rPr>
          <w:rFonts w:ascii="Times New Roman" w:hAnsi="Times New Roman" w:cs="Times New Roman"/>
          <w:color w:val="auto"/>
          <w:sz w:val="24"/>
          <w:szCs w:val="24"/>
          <w:lang w:eastAsia="zh-TW"/>
        </w:rPr>
        <w:t> </w:t>
      </w:r>
    </w:p>
    <w:p w14:paraId="6208793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The first learning outcome identified in the accompanying module descriptor (BMPP 6001D) asks that you formulate and implement a personal study programme to further enhance the development of your professional police practice. A template has been added for an ‘Individual Learning Plan’ that you can use for this task.  </w:t>
      </w:r>
    </w:p>
    <w:p w14:paraId="7A1E87B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04A8BA6"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This task differs from the PDP that you have completed in your previous workbook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46DC0A17"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27BE356" w14:textId="5AEE59E7" w:rsidR="009249F8" w:rsidRPr="009249F8" w:rsidRDefault="7754824E" w:rsidP="009249F8">
      <w:pPr>
        <w:overflowPunct/>
        <w:autoSpaceDE/>
        <w:autoSpaceDN/>
        <w:adjustRightInd/>
        <w:ind w:right="225"/>
        <w:jc w:val="both"/>
        <w:rPr>
          <w:rFonts w:ascii="Segoe UI" w:hAnsi="Segoe UI" w:cs="Segoe UI"/>
          <w:sz w:val="18"/>
          <w:szCs w:val="18"/>
          <w:lang w:eastAsia="zh-TW"/>
        </w:rPr>
      </w:pPr>
      <w:r w:rsidRPr="7E289108">
        <w:rPr>
          <w:sz w:val="24"/>
          <w:szCs w:val="24"/>
          <w:lang w:eastAsia="zh-TW"/>
        </w:rPr>
        <w:t>25</w:t>
      </w:r>
      <w:r w:rsidR="009249F8" w:rsidRPr="7E289108">
        <w:rPr>
          <w:sz w:val="24"/>
          <w:szCs w:val="24"/>
          <w:lang w:eastAsia="zh-TW"/>
        </w:rPr>
        <w:t>00 words </w:t>
      </w:r>
      <w:r w:rsidR="009249F8" w:rsidRPr="7E289108">
        <w:rPr>
          <w:i/>
          <w:iCs/>
          <w:sz w:val="24"/>
          <w:szCs w:val="24"/>
          <w:lang w:eastAsia="zh-TW"/>
        </w:rPr>
        <w:t>equivalent. Please note that this is not the actual number of words used in completing the table, the count reflects the thought and research behind it.</w:t>
      </w:r>
      <w:r w:rsidR="009249F8" w:rsidRPr="7E289108">
        <w:rPr>
          <w:sz w:val="24"/>
          <w:szCs w:val="24"/>
          <w:lang w:eastAsia="zh-TW"/>
        </w:rPr>
        <w:t> </w:t>
      </w:r>
    </w:p>
    <w:p w14:paraId="65CD06F9"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5916929" w14:textId="2AC159F9"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7E289108">
        <w:rPr>
          <w:i/>
          <w:iCs/>
          <w:sz w:val="24"/>
          <w:szCs w:val="24"/>
          <w:lang w:eastAsia="zh-TW"/>
        </w:rPr>
        <w:t xml:space="preserve">It will count towards the overall equivalent word count of 5000 words equivalent total for component </w:t>
      </w:r>
      <w:r w:rsidR="48334DC9" w:rsidRPr="7E289108">
        <w:rPr>
          <w:i/>
          <w:iCs/>
          <w:sz w:val="24"/>
          <w:szCs w:val="24"/>
          <w:lang w:eastAsia="zh-TW"/>
        </w:rPr>
        <w:t>2</w:t>
      </w:r>
      <w:r w:rsidRPr="7E289108">
        <w:rPr>
          <w:i/>
          <w:iCs/>
          <w:sz w:val="24"/>
          <w:szCs w:val="24"/>
          <w:lang w:eastAsia="zh-TW"/>
        </w:rPr>
        <w:t>.</w:t>
      </w:r>
      <w:r w:rsidRPr="7E289108">
        <w:rPr>
          <w:sz w:val="24"/>
          <w:szCs w:val="24"/>
          <w:lang w:eastAsia="zh-TW"/>
        </w:rPr>
        <w:t> </w:t>
      </w:r>
    </w:p>
    <w:p w14:paraId="367C0730"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4F2C863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7A26CF2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sz w:val="24"/>
          <w:szCs w:val="24"/>
          <w:lang w:eastAsia="zh-TW"/>
        </w:rPr>
        <w:t>ANSWER:</w:t>
      </w:r>
      <w:r w:rsidRPr="009249F8">
        <w:rPr>
          <w:sz w:val="24"/>
          <w:szCs w:val="24"/>
          <w:lang w:eastAsia="zh-TW"/>
        </w:rPr>
        <w:t> </w:t>
      </w:r>
    </w:p>
    <w:p w14:paraId="3DE57105"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262D97A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3E206692"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b/>
          <w:bCs/>
          <w:sz w:val="22"/>
          <w:szCs w:val="22"/>
          <w:lang w:eastAsia="zh-TW"/>
        </w:rPr>
        <w:t>Knowledge, Skills and Experience Assessment</w:t>
      </w:r>
      <w:r w:rsidRPr="009249F8">
        <w:rPr>
          <w:sz w:val="22"/>
          <w:szCs w:val="22"/>
          <w:lang w:eastAsia="zh-TW"/>
        </w:rPr>
        <w:t> </w:t>
      </w:r>
    </w:p>
    <w:p w14:paraId="7C0BB4A5"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9249F8" w:rsidRPr="009249F8" w14:paraId="3532CC84" w14:textId="77777777" w:rsidTr="009249F8">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681E145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64FEB40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REQUIRED</w:t>
            </w:r>
            <w:r w:rsidRPr="009249F8">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1A4E594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RATING</w:t>
            </w:r>
            <w:r w:rsidRPr="009249F8">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4AC2AFC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DEVELOPMENT NEED</w:t>
            </w:r>
            <w:r w:rsidRPr="009249F8">
              <w:rPr>
                <w:sz w:val="22"/>
                <w:szCs w:val="22"/>
                <w:lang w:eastAsia="zh-TW"/>
              </w:rPr>
              <w:t> </w:t>
            </w:r>
          </w:p>
          <w:p w14:paraId="29DD989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009249F8" w:rsidRPr="009249F8" w14:paraId="0E7669B2"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8DCB59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KNOWLEDGE</w:t>
            </w:r>
            <w:r w:rsidRPr="009249F8">
              <w:rPr>
                <w:sz w:val="22"/>
                <w:szCs w:val="22"/>
                <w:lang w:eastAsia="zh-TW"/>
              </w:rPr>
              <w:t> </w:t>
            </w:r>
          </w:p>
          <w:p w14:paraId="4630948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BE5A4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31994256" w14:textId="6C571655"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r w:rsidR="00AF6671">
              <w:rPr>
                <w:sz w:val="22"/>
                <w:szCs w:val="22"/>
                <w:lang w:eastAsia="zh-TW"/>
              </w:rPr>
              <w:t xml:space="preserve">Traffic </w:t>
            </w:r>
          </w:p>
          <w:p w14:paraId="5F92A51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7D4915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D8879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DD7065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D1B514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7C0A25E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C5CD43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00468FA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E02110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2053E9B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4E3A3E9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B7F0AC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43CD66C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9ECF57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26BAB512" w14:textId="77777777" w:rsidR="00C01E1F" w:rsidRDefault="009249F8" w:rsidP="009249F8">
            <w:pPr>
              <w:overflowPunct/>
              <w:autoSpaceDE/>
              <w:autoSpaceDN/>
              <w:adjustRightInd/>
              <w:rPr>
                <w:sz w:val="22"/>
                <w:szCs w:val="22"/>
                <w:lang w:eastAsia="zh-TW"/>
              </w:rPr>
            </w:pPr>
            <w:r w:rsidRPr="009249F8">
              <w:rPr>
                <w:sz w:val="22"/>
                <w:szCs w:val="22"/>
                <w:lang w:eastAsia="zh-TW"/>
              </w:rPr>
              <w:t>8-10</w:t>
            </w:r>
          </w:p>
          <w:p w14:paraId="064CFBBF" w14:textId="77777777" w:rsidR="00C01E1F" w:rsidRDefault="00C01E1F" w:rsidP="009249F8">
            <w:pPr>
              <w:overflowPunct/>
              <w:autoSpaceDE/>
              <w:autoSpaceDN/>
              <w:adjustRightInd/>
              <w:rPr>
                <w:sz w:val="22"/>
                <w:szCs w:val="22"/>
                <w:lang w:eastAsia="zh-TW"/>
              </w:rPr>
            </w:pPr>
          </w:p>
          <w:p w14:paraId="52921599" w14:textId="288A080B" w:rsidR="009249F8" w:rsidRPr="009249F8" w:rsidRDefault="00C01E1F" w:rsidP="009249F8">
            <w:pPr>
              <w:overflowPunct/>
              <w:autoSpaceDE/>
              <w:autoSpaceDN/>
              <w:adjustRightInd/>
              <w:rPr>
                <w:rFonts w:ascii="Times New Roman" w:hAnsi="Times New Roman" w:cs="Times New Roman"/>
                <w:sz w:val="24"/>
                <w:szCs w:val="24"/>
                <w:lang w:eastAsia="zh-TW"/>
              </w:rPr>
            </w:pPr>
            <w:r>
              <w:rPr>
                <w:sz w:val="22"/>
                <w:szCs w:val="22"/>
                <w:lang w:eastAsia="zh-TW"/>
              </w:rPr>
              <w:t>10</w:t>
            </w:r>
            <w:r w:rsidR="009249F8"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495364F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1F558EDC"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30563EB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4A09549F" w14:textId="77777777" w:rsidR="00C01E1F" w:rsidRDefault="009249F8" w:rsidP="009249F8">
            <w:pPr>
              <w:overflowPunct/>
              <w:autoSpaceDE/>
              <w:autoSpaceDN/>
              <w:adjustRightInd/>
              <w:rPr>
                <w:sz w:val="22"/>
                <w:szCs w:val="22"/>
                <w:lang w:eastAsia="zh-TW"/>
              </w:rPr>
            </w:pPr>
            <w:r w:rsidRPr="009249F8">
              <w:rPr>
                <w:sz w:val="22"/>
                <w:szCs w:val="22"/>
                <w:lang w:eastAsia="zh-TW"/>
              </w:rPr>
              <w:t>5-7</w:t>
            </w:r>
          </w:p>
          <w:p w14:paraId="1A50690D" w14:textId="77777777" w:rsidR="00C01E1F" w:rsidRDefault="00C01E1F" w:rsidP="009249F8">
            <w:pPr>
              <w:overflowPunct/>
              <w:autoSpaceDE/>
              <w:autoSpaceDN/>
              <w:adjustRightInd/>
              <w:rPr>
                <w:sz w:val="22"/>
                <w:szCs w:val="22"/>
                <w:lang w:eastAsia="zh-TW"/>
              </w:rPr>
            </w:pPr>
          </w:p>
          <w:p w14:paraId="77B03C61" w14:textId="19DACCB3" w:rsidR="009249F8" w:rsidRPr="009249F8" w:rsidRDefault="00C01E1F" w:rsidP="009249F8">
            <w:pPr>
              <w:overflowPunct/>
              <w:autoSpaceDE/>
              <w:autoSpaceDN/>
              <w:adjustRightInd/>
              <w:rPr>
                <w:rFonts w:ascii="Times New Roman" w:hAnsi="Times New Roman" w:cs="Times New Roman"/>
                <w:sz w:val="24"/>
                <w:szCs w:val="24"/>
                <w:lang w:eastAsia="zh-TW"/>
              </w:rPr>
            </w:pPr>
            <w:r>
              <w:rPr>
                <w:sz w:val="22"/>
                <w:szCs w:val="22"/>
                <w:lang w:eastAsia="zh-TW"/>
              </w:rPr>
              <w:t>5</w:t>
            </w:r>
            <w:r w:rsidR="009249F8"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3F094FE5"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634AEB5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C34538F" w14:textId="2B8EBC58"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r w:rsidR="00C01E1F">
              <w:rPr>
                <w:sz w:val="22"/>
                <w:szCs w:val="22"/>
                <w:lang w:eastAsia="zh-TW"/>
              </w:rPr>
              <w:t xml:space="preserve">I am not very confident with traffic legislation and cars in general. Because of this I am very reluctant to be pro active and stop vehicles. </w:t>
            </w:r>
            <w:r w:rsidR="00E61153">
              <w:rPr>
                <w:sz w:val="22"/>
                <w:szCs w:val="22"/>
                <w:lang w:eastAsia="zh-TW"/>
              </w:rPr>
              <w:t xml:space="preserve">I need to become more confident and practise by stopping vehicles more often. I have also asked to go on an ASU attachment to help improve this. </w:t>
            </w:r>
          </w:p>
        </w:tc>
      </w:tr>
      <w:tr w:rsidR="009249F8" w:rsidRPr="009249F8" w14:paraId="6C46C7BD"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6FC195D9"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SKILLS </w:t>
            </w:r>
          </w:p>
          <w:p w14:paraId="709E8AE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D43E7D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121B278" w14:textId="2242DAC9" w:rsidR="009249F8" w:rsidRPr="00E61153" w:rsidRDefault="009249F8" w:rsidP="009249F8">
            <w:pPr>
              <w:overflowPunct/>
              <w:autoSpaceDE/>
              <w:autoSpaceDN/>
              <w:adjustRightInd/>
              <w:rPr>
                <w:sz w:val="22"/>
                <w:szCs w:val="22"/>
                <w:lang w:eastAsia="zh-TW"/>
              </w:rPr>
            </w:pPr>
            <w:r w:rsidRPr="009249F8">
              <w:rPr>
                <w:b/>
                <w:bCs/>
                <w:sz w:val="22"/>
                <w:szCs w:val="22"/>
                <w:lang w:eastAsia="zh-TW"/>
              </w:rPr>
              <w:t> </w:t>
            </w:r>
            <w:r w:rsidR="00E61153">
              <w:rPr>
                <w:sz w:val="22"/>
                <w:szCs w:val="22"/>
                <w:lang w:eastAsia="zh-TW"/>
              </w:rPr>
              <w:t>Stop searches</w:t>
            </w:r>
          </w:p>
          <w:p w14:paraId="04C86224"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669A991"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E9ADE45"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64DFFA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95555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9C3B30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3B8A2D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 </w:t>
            </w:r>
          </w:p>
          <w:p w14:paraId="5D4CA10B"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FCB1C0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0DFE399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CF5216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130FB02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BE4CC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DED11EE" w14:textId="77777777" w:rsidR="009249F8" w:rsidRDefault="009249F8" w:rsidP="009249F8">
            <w:pPr>
              <w:overflowPunct/>
              <w:autoSpaceDE/>
              <w:autoSpaceDN/>
              <w:adjustRightInd/>
              <w:rPr>
                <w:sz w:val="22"/>
                <w:szCs w:val="22"/>
                <w:lang w:eastAsia="zh-TW"/>
              </w:rPr>
            </w:pPr>
            <w:r w:rsidRPr="009249F8">
              <w:rPr>
                <w:sz w:val="22"/>
                <w:szCs w:val="22"/>
                <w:lang w:eastAsia="zh-TW"/>
              </w:rPr>
              <w:t>8-10 </w:t>
            </w:r>
          </w:p>
          <w:p w14:paraId="036723FE" w14:textId="77777777" w:rsidR="00E61153" w:rsidRDefault="00E61153" w:rsidP="009249F8">
            <w:pPr>
              <w:overflowPunct/>
              <w:autoSpaceDE/>
              <w:autoSpaceDN/>
              <w:adjustRightInd/>
              <w:rPr>
                <w:sz w:val="24"/>
                <w:szCs w:val="24"/>
                <w:lang w:eastAsia="zh-TW"/>
              </w:rPr>
            </w:pPr>
          </w:p>
          <w:p w14:paraId="7395E833" w14:textId="74102167" w:rsidR="00E61153" w:rsidRPr="009249F8" w:rsidRDefault="00E61153" w:rsidP="009249F8">
            <w:pPr>
              <w:overflowPunct/>
              <w:autoSpaceDE/>
              <w:autoSpaceDN/>
              <w:adjustRightInd/>
              <w:rPr>
                <w:rFonts w:ascii="Times New Roman" w:hAnsi="Times New Roman" w:cs="Times New Roman"/>
                <w:sz w:val="24"/>
                <w:szCs w:val="24"/>
                <w:lang w:eastAsia="zh-TW"/>
              </w:rPr>
            </w:pPr>
            <w:r>
              <w:rPr>
                <w:sz w:val="24"/>
                <w:szCs w:val="24"/>
                <w:lang w:eastAsia="zh-TW"/>
              </w:rPr>
              <w:t>10</w:t>
            </w:r>
          </w:p>
        </w:tc>
        <w:tc>
          <w:tcPr>
            <w:tcW w:w="705" w:type="dxa"/>
            <w:tcBorders>
              <w:top w:val="nil"/>
              <w:left w:val="nil"/>
              <w:bottom w:val="single" w:sz="6" w:space="0" w:color="auto"/>
              <w:right w:val="single" w:sz="6" w:space="0" w:color="auto"/>
            </w:tcBorders>
            <w:shd w:val="clear" w:color="auto" w:fill="auto"/>
            <w:hideMark/>
          </w:tcPr>
          <w:p w14:paraId="58F9D96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0415F50D"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5966A2C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511D0DFF" w14:textId="77777777" w:rsidR="00E61153" w:rsidRDefault="009249F8" w:rsidP="009249F8">
            <w:pPr>
              <w:overflowPunct/>
              <w:autoSpaceDE/>
              <w:autoSpaceDN/>
              <w:adjustRightInd/>
              <w:rPr>
                <w:sz w:val="22"/>
                <w:szCs w:val="22"/>
                <w:lang w:eastAsia="zh-TW"/>
              </w:rPr>
            </w:pPr>
            <w:r w:rsidRPr="009249F8">
              <w:rPr>
                <w:sz w:val="22"/>
                <w:szCs w:val="22"/>
                <w:lang w:eastAsia="zh-TW"/>
              </w:rPr>
              <w:t>5-7</w:t>
            </w:r>
          </w:p>
          <w:p w14:paraId="672936D8" w14:textId="77777777" w:rsidR="00E61153" w:rsidRDefault="00E61153" w:rsidP="009249F8">
            <w:pPr>
              <w:overflowPunct/>
              <w:autoSpaceDE/>
              <w:autoSpaceDN/>
              <w:adjustRightInd/>
              <w:rPr>
                <w:sz w:val="22"/>
                <w:szCs w:val="22"/>
                <w:lang w:eastAsia="zh-TW"/>
              </w:rPr>
            </w:pPr>
          </w:p>
          <w:p w14:paraId="517F88D4" w14:textId="3329DEC7" w:rsidR="009249F8" w:rsidRPr="009249F8" w:rsidRDefault="00E61153" w:rsidP="009249F8">
            <w:pPr>
              <w:overflowPunct/>
              <w:autoSpaceDE/>
              <w:autoSpaceDN/>
              <w:adjustRightInd/>
              <w:rPr>
                <w:rFonts w:ascii="Times New Roman" w:hAnsi="Times New Roman" w:cs="Times New Roman"/>
                <w:sz w:val="24"/>
                <w:szCs w:val="24"/>
                <w:lang w:eastAsia="zh-TW"/>
              </w:rPr>
            </w:pPr>
            <w:r>
              <w:rPr>
                <w:sz w:val="22"/>
                <w:szCs w:val="22"/>
                <w:lang w:eastAsia="zh-TW"/>
              </w:rPr>
              <w:t>7</w:t>
            </w:r>
            <w:r w:rsidR="009249F8"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24B1135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840DBA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B36B191" w14:textId="062F939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r w:rsidR="00E61153">
              <w:rPr>
                <w:sz w:val="22"/>
                <w:szCs w:val="22"/>
                <w:lang w:eastAsia="zh-TW"/>
              </w:rPr>
              <w:t xml:space="preserve">During my police career I have not conducted many searches of a person. Again, I think this is down to confidence. I over think and worry that I havn’t got grounds to conduct the search. I am getting better and more confident when talking to </w:t>
            </w:r>
            <w:r w:rsidR="00E61153">
              <w:rPr>
                <w:sz w:val="22"/>
                <w:szCs w:val="22"/>
                <w:lang w:eastAsia="zh-TW"/>
              </w:rPr>
              <w:lastRenderedPageBreak/>
              <w:t>people but this is a skill I could always improve on.</w:t>
            </w:r>
          </w:p>
        </w:tc>
      </w:tr>
      <w:tr w:rsidR="009249F8" w:rsidRPr="009249F8" w14:paraId="79142289"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269831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EXPERIENCE </w:t>
            </w:r>
          </w:p>
          <w:p w14:paraId="54D7C74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7504BD3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1DCD42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FC4CED7" w14:textId="1F27C324" w:rsidR="009249F8" w:rsidRPr="00E61153" w:rsidRDefault="009249F8" w:rsidP="009249F8">
            <w:pPr>
              <w:overflowPunct/>
              <w:autoSpaceDE/>
              <w:autoSpaceDN/>
              <w:adjustRightInd/>
              <w:rPr>
                <w:sz w:val="22"/>
                <w:szCs w:val="22"/>
                <w:lang w:eastAsia="zh-TW"/>
              </w:rPr>
            </w:pPr>
            <w:r w:rsidRPr="009249F8">
              <w:rPr>
                <w:b/>
                <w:bCs/>
                <w:sz w:val="22"/>
                <w:szCs w:val="22"/>
                <w:lang w:eastAsia="zh-TW"/>
              </w:rPr>
              <w:t> </w:t>
            </w:r>
            <w:r w:rsidR="00E61153" w:rsidRPr="00E61153">
              <w:rPr>
                <w:sz w:val="22"/>
                <w:szCs w:val="22"/>
                <w:lang w:eastAsia="zh-TW"/>
              </w:rPr>
              <w:t>Conflict</w:t>
            </w:r>
            <w:r w:rsidR="00B75475">
              <w:rPr>
                <w:sz w:val="22"/>
                <w:szCs w:val="22"/>
                <w:lang w:eastAsia="zh-TW"/>
              </w:rPr>
              <w:t>/ Public Order</w:t>
            </w:r>
          </w:p>
          <w:p w14:paraId="5C3FD7AF"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8423C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01D919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967D75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FBC7A3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CA8B15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EA86D5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E784DF2"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853097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49FF2A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72DB0C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EE3017C"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35BCA0F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0777F3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235935C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0700AD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0B0878B5" w14:textId="77777777" w:rsidR="009249F8" w:rsidRDefault="009249F8" w:rsidP="009249F8">
            <w:pPr>
              <w:overflowPunct/>
              <w:autoSpaceDE/>
              <w:autoSpaceDN/>
              <w:adjustRightInd/>
              <w:rPr>
                <w:sz w:val="22"/>
                <w:szCs w:val="22"/>
                <w:lang w:eastAsia="zh-TW"/>
              </w:rPr>
            </w:pPr>
            <w:r w:rsidRPr="009249F8">
              <w:rPr>
                <w:sz w:val="22"/>
                <w:szCs w:val="22"/>
                <w:lang w:eastAsia="zh-TW"/>
              </w:rPr>
              <w:t>8-10 </w:t>
            </w:r>
          </w:p>
          <w:p w14:paraId="55D55451" w14:textId="77777777" w:rsidR="00E61153" w:rsidRDefault="00E61153" w:rsidP="009249F8">
            <w:pPr>
              <w:overflowPunct/>
              <w:autoSpaceDE/>
              <w:autoSpaceDN/>
              <w:adjustRightInd/>
              <w:rPr>
                <w:sz w:val="24"/>
                <w:szCs w:val="24"/>
                <w:lang w:eastAsia="zh-TW"/>
              </w:rPr>
            </w:pPr>
          </w:p>
          <w:p w14:paraId="3B695AC7" w14:textId="77777777" w:rsidR="00E61153" w:rsidRDefault="00E61153" w:rsidP="009249F8">
            <w:pPr>
              <w:overflowPunct/>
              <w:autoSpaceDE/>
              <w:autoSpaceDN/>
              <w:adjustRightInd/>
              <w:rPr>
                <w:sz w:val="24"/>
                <w:szCs w:val="24"/>
                <w:lang w:eastAsia="zh-TW"/>
              </w:rPr>
            </w:pPr>
          </w:p>
          <w:p w14:paraId="555D0996" w14:textId="5FE86B2E" w:rsidR="00E61153" w:rsidRPr="009249F8" w:rsidRDefault="00E61153" w:rsidP="009249F8">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10</w:t>
            </w:r>
          </w:p>
        </w:tc>
        <w:tc>
          <w:tcPr>
            <w:tcW w:w="705" w:type="dxa"/>
            <w:tcBorders>
              <w:top w:val="nil"/>
              <w:left w:val="nil"/>
              <w:bottom w:val="single" w:sz="6" w:space="0" w:color="auto"/>
              <w:right w:val="single" w:sz="6" w:space="0" w:color="auto"/>
            </w:tcBorders>
            <w:shd w:val="clear" w:color="auto" w:fill="auto"/>
            <w:hideMark/>
          </w:tcPr>
          <w:p w14:paraId="6D45A8C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246848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4FC1E71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1C21D7B0"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3FEEEFDF" w14:textId="77777777" w:rsidR="00E61153" w:rsidRDefault="00E61153" w:rsidP="009249F8">
            <w:pPr>
              <w:overflowPunct/>
              <w:autoSpaceDE/>
              <w:autoSpaceDN/>
              <w:adjustRightInd/>
              <w:rPr>
                <w:sz w:val="24"/>
                <w:szCs w:val="24"/>
                <w:lang w:eastAsia="zh-TW"/>
              </w:rPr>
            </w:pPr>
          </w:p>
          <w:p w14:paraId="417D2AC0" w14:textId="77777777" w:rsidR="00E61153" w:rsidRDefault="00E61153" w:rsidP="009249F8">
            <w:pPr>
              <w:overflowPunct/>
              <w:autoSpaceDE/>
              <w:autoSpaceDN/>
              <w:adjustRightInd/>
              <w:rPr>
                <w:sz w:val="24"/>
                <w:szCs w:val="24"/>
                <w:lang w:eastAsia="zh-TW"/>
              </w:rPr>
            </w:pPr>
          </w:p>
          <w:p w14:paraId="5CCB2C07" w14:textId="0D9CB9C5" w:rsidR="00E61153" w:rsidRPr="009249F8" w:rsidRDefault="00E61153" w:rsidP="009249F8">
            <w:pPr>
              <w:overflowPunct/>
              <w:autoSpaceDE/>
              <w:autoSpaceDN/>
              <w:adjustRightInd/>
              <w:rPr>
                <w:rFonts w:ascii="Times New Roman" w:hAnsi="Times New Roman" w:cs="Times New Roman"/>
                <w:sz w:val="24"/>
                <w:szCs w:val="24"/>
                <w:lang w:eastAsia="zh-TW"/>
              </w:rPr>
            </w:pPr>
            <w:r>
              <w:rPr>
                <w:sz w:val="24"/>
                <w:szCs w:val="24"/>
                <w:lang w:eastAsia="zh-TW"/>
              </w:rPr>
              <w:t>5</w:t>
            </w:r>
          </w:p>
        </w:tc>
        <w:tc>
          <w:tcPr>
            <w:tcW w:w="705" w:type="dxa"/>
            <w:tcBorders>
              <w:top w:val="nil"/>
              <w:left w:val="nil"/>
              <w:bottom w:val="single" w:sz="6" w:space="0" w:color="auto"/>
              <w:right w:val="single" w:sz="6" w:space="0" w:color="auto"/>
            </w:tcBorders>
            <w:shd w:val="clear" w:color="auto" w:fill="auto"/>
            <w:hideMark/>
          </w:tcPr>
          <w:p w14:paraId="7964FE1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2752B6D"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540FB15D" w14:textId="66FBD8ED" w:rsidR="009249F8" w:rsidRPr="009249F8" w:rsidRDefault="00E61153" w:rsidP="009249F8">
            <w:pPr>
              <w:overflowPunct/>
              <w:autoSpaceDE/>
              <w:autoSpaceDN/>
              <w:adjustRightInd/>
              <w:rPr>
                <w:rFonts w:ascii="Times New Roman" w:hAnsi="Times New Roman" w:cs="Times New Roman"/>
                <w:sz w:val="24"/>
                <w:szCs w:val="24"/>
                <w:lang w:eastAsia="zh-TW"/>
              </w:rPr>
            </w:pPr>
            <w:r>
              <w:rPr>
                <w:sz w:val="24"/>
                <w:szCs w:val="24"/>
                <w:lang w:eastAsia="zh-TW"/>
              </w:rPr>
              <w:t xml:space="preserve">I am yet to deal with many incidents where conflict has occurred. I’m hoping that once pubs ect start opening again I’ll get to experience more of this. </w:t>
            </w:r>
          </w:p>
        </w:tc>
      </w:tr>
    </w:tbl>
    <w:p w14:paraId="4443185E" w14:textId="77777777" w:rsidR="009249F8" w:rsidRDefault="009249F8">
      <w:pPr>
        <w:overflowPunct/>
        <w:autoSpaceDE/>
        <w:autoSpaceDN/>
        <w:adjustRightInd/>
        <w:textAlignment w:val="auto"/>
        <w:rPr>
          <w:b/>
          <w:bCs/>
          <w:sz w:val="24"/>
          <w:szCs w:val="24"/>
        </w:rPr>
      </w:pPr>
      <w:r w:rsidRPr="7E289108">
        <w:rPr>
          <w:b/>
          <w:bCs/>
          <w:sz w:val="24"/>
          <w:szCs w:val="24"/>
        </w:rPr>
        <w:br w:type="page"/>
      </w:r>
    </w:p>
    <w:p w14:paraId="6BDBC8FD" w14:textId="227AFA61" w:rsidR="5B843AF0" w:rsidRPr="00E676F7" w:rsidRDefault="5B843AF0" w:rsidP="5B843AF0">
      <w:pPr>
        <w:ind w:right="237"/>
        <w:jc w:val="both"/>
        <w:rPr>
          <w:sz w:val="24"/>
          <w:szCs w:val="24"/>
        </w:rPr>
        <w:sectPr w:rsidR="5B843AF0" w:rsidRPr="00E676F7" w:rsidSect="0022001B">
          <w:headerReference w:type="even" r:id="rId15"/>
          <w:headerReference w:type="default" r:id="rId16"/>
          <w:footerReference w:type="even" r:id="rId17"/>
          <w:footerReference w:type="default" r:id="rId18"/>
          <w:headerReference w:type="first" r:id="rId19"/>
          <w:footerReference w:type="first" r:id="rId20"/>
          <w:pgSz w:w="11906" w:h="16838" w:code="9"/>
          <w:pgMar w:top="1440" w:right="1440" w:bottom="1440" w:left="1440" w:header="720" w:footer="720" w:gutter="0"/>
          <w:cols w:space="720"/>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08EEE179"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4F4C8372" w14:textId="77777777" w:rsidR="00805896" w:rsidRDefault="00805896" w:rsidP="00EA28F1">
      <w:pPr>
        <w:keepNext/>
        <w:spacing w:before="240" w:after="60"/>
        <w:ind w:right="237"/>
        <w:jc w:val="both"/>
        <w:rPr>
          <w:sz w:val="24"/>
          <w:szCs w:val="24"/>
        </w:rPr>
      </w:pPr>
    </w:p>
    <w:p w14:paraId="544135FD" w14:textId="455B97DC" w:rsidR="00805896" w:rsidRDefault="00805896" w:rsidP="00805896">
      <w:pPr>
        <w:rPr>
          <w:sz w:val="24"/>
          <w:szCs w:val="24"/>
        </w:rPr>
      </w:pPr>
      <w:r w:rsidRPr="001B43D7">
        <w:rPr>
          <w:rStyle w:val="Hyperlink"/>
          <w:color w:val="auto"/>
          <w:sz w:val="24"/>
          <w:szCs w:val="24"/>
        </w:rPr>
        <w:t xml:space="preserve">4.2 Five Models for Understanding Team Dynamics, available at </w:t>
      </w:r>
      <w:hyperlink r:id="rId21" w:history="1">
        <w:r w:rsidRPr="001B43D7">
          <w:rPr>
            <w:rStyle w:val="Hyperlink"/>
            <w:sz w:val="24"/>
            <w:szCs w:val="24"/>
          </w:rPr>
          <w:t>4.2 Five Models for Understanding Team Dynamics – Technical Writing Essentials (bccampus.ca)</w:t>
        </w:r>
      </w:hyperlink>
      <w:r w:rsidRPr="001B43D7">
        <w:rPr>
          <w:sz w:val="24"/>
          <w:szCs w:val="24"/>
        </w:rPr>
        <w:t xml:space="preserve"> [assessed 01 May 2021]</w:t>
      </w:r>
    </w:p>
    <w:p w14:paraId="65DDBEE4" w14:textId="77777777" w:rsidR="00805896" w:rsidRPr="001B43D7" w:rsidRDefault="00805896" w:rsidP="00805896">
      <w:pPr>
        <w:rPr>
          <w:color w:val="auto"/>
          <w:sz w:val="24"/>
          <w:szCs w:val="24"/>
        </w:rPr>
      </w:pPr>
    </w:p>
    <w:p w14:paraId="64C10067" w14:textId="06F12738" w:rsidR="00805896" w:rsidRPr="002527DE" w:rsidRDefault="00805896" w:rsidP="00805896">
      <w:pPr>
        <w:rPr>
          <w:rStyle w:val="Hyperlink"/>
          <w:color w:val="auto"/>
          <w:sz w:val="24"/>
          <w:szCs w:val="24"/>
          <w:u w:val="none"/>
        </w:rPr>
      </w:pPr>
      <w:r w:rsidRPr="001B43D7">
        <w:rPr>
          <w:sz w:val="24"/>
          <w:szCs w:val="24"/>
        </w:rPr>
        <w:t>ANPR (2020), available at (</w:t>
      </w:r>
      <w:hyperlink r:id="rId22" w:history="1">
        <w:r w:rsidRPr="001B43D7">
          <w:rPr>
            <w:rStyle w:val="Hyperlink"/>
            <w:sz w:val="24"/>
            <w:szCs w:val="24"/>
          </w:rPr>
          <w:t>ANPR (college.police.uk)</w:t>
        </w:r>
      </w:hyperlink>
      <w:r w:rsidRPr="001B43D7">
        <w:rPr>
          <w:rStyle w:val="Hyperlink"/>
          <w:color w:val="auto"/>
          <w:sz w:val="24"/>
          <w:szCs w:val="24"/>
        </w:rPr>
        <w:t xml:space="preserve"> </w:t>
      </w:r>
      <w:r w:rsidRPr="002527DE">
        <w:rPr>
          <w:rStyle w:val="Hyperlink"/>
          <w:color w:val="auto"/>
          <w:sz w:val="24"/>
          <w:szCs w:val="24"/>
          <w:u w:val="none"/>
        </w:rPr>
        <w:t>[assessed May 02 2021]</w:t>
      </w:r>
    </w:p>
    <w:p w14:paraId="6C7A4284" w14:textId="77777777" w:rsidR="00805896" w:rsidRPr="002527DE" w:rsidRDefault="00805896" w:rsidP="00805896">
      <w:pPr>
        <w:rPr>
          <w:color w:val="auto"/>
          <w:sz w:val="24"/>
          <w:szCs w:val="24"/>
        </w:rPr>
      </w:pPr>
    </w:p>
    <w:p w14:paraId="5B3952EC" w14:textId="2956C47B" w:rsidR="00805896" w:rsidRPr="002527DE" w:rsidRDefault="00805896" w:rsidP="00805896">
      <w:pPr>
        <w:rPr>
          <w:rStyle w:val="Hyperlink"/>
          <w:color w:val="auto"/>
          <w:sz w:val="24"/>
          <w:szCs w:val="24"/>
          <w:u w:val="none"/>
        </w:rPr>
      </w:pPr>
      <w:r w:rsidRPr="001B43D7">
        <w:rPr>
          <w:sz w:val="24"/>
          <w:szCs w:val="24"/>
        </w:rPr>
        <w:t xml:space="preserve">Auomatic Number Plate Recognition (ANPR), available at </w:t>
      </w:r>
      <w:hyperlink w:history="1">
        <w:r w:rsidRPr="001B43D7">
          <w:rPr>
            <w:rStyle w:val="Hyperlink"/>
            <w:sz w:val="24"/>
            <w:szCs w:val="24"/>
          </w:rPr>
          <w:t>Automatic Number Plate Recognition (ANPR) | Police.uk (www.police.uk)</w:t>
        </w:r>
      </w:hyperlink>
      <w:r w:rsidRPr="001B43D7">
        <w:rPr>
          <w:rStyle w:val="Hyperlink"/>
          <w:color w:val="auto"/>
          <w:sz w:val="24"/>
          <w:szCs w:val="24"/>
        </w:rPr>
        <w:t xml:space="preserve"> [</w:t>
      </w:r>
      <w:r w:rsidRPr="002527DE">
        <w:rPr>
          <w:rStyle w:val="Hyperlink"/>
          <w:color w:val="auto"/>
          <w:sz w:val="24"/>
          <w:szCs w:val="24"/>
          <w:u w:val="none"/>
        </w:rPr>
        <w:t>assessed May 01 2021]</w:t>
      </w:r>
    </w:p>
    <w:p w14:paraId="00BC6659" w14:textId="77777777" w:rsidR="00805896" w:rsidRPr="001B43D7" w:rsidRDefault="00805896" w:rsidP="00805896">
      <w:pPr>
        <w:rPr>
          <w:color w:val="auto"/>
          <w:sz w:val="24"/>
          <w:szCs w:val="24"/>
        </w:rPr>
      </w:pPr>
    </w:p>
    <w:p w14:paraId="412F09F7" w14:textId="56AF18A2" w:rsidR="00805896" w:rsidRDefault="00805896" w:rsidP="00805896">
      <w:pPr>
        <w:rPr>
          <w:sz w:val="24"/>
          <w:szCs w:val="24"/>
        </w:rPr>
      </w:pPr>
      <w:r w:rsidRPr="001B43D7">
        <w:rPr>
          <w:sz w:val="24"/>
          <w:szCs w:val="24"/>
        </w:rPr>
        <w:t xml:space="preserve">Bednar at al (2020), Belbin Team Roles in a Start-up Team [online], available at </w:t>
      </w:r>
      <w:hyperlink r:id="rId23" w:history="1">
        <w:r w:rsidRPr="001B43D7">
          <w:rPr>
            <w:rStyle w:val="Hyperlink"/>
            <w:sz w:val="24"/>
            <w:szCs w:val="24"/>
          </w:rPr>
          <w:t>Belbin team roles in a start-up team (shs-conferences.org)</w:t>
        </w:r>
      </w:hyperlink>
      <w:r w:rsidRPr="001B43D7">
        <w:rPr>
          <w:sz w:val="24"/>
          <w:szCs w:val="24"/>
        </w:rPr>
        <w:t xml:space="preserve"> [assessed 01 May 2021]</w:t>
      </w:r>
    </w:p>
    <w:p w14:paraId="1650D074" w14:textId="77777777" w:rsidR="00805896" w:rsidRPr="001B43D7" w:rsidRDefault="00805896" w:rsidP="00805896">
      <w:pPr>
        <w:rPr>
          <w:sz w:val="24"/>
          <w:szCs w:val="24"/>
        </w:rPr>
      </w:pPr>
    </w:p>
    <w:p w14:paraId="449E2797" w14:textId="3559A9AA" w:rsidR="00805896" w:rsidRDefault="00805896" w:rsidP="00805896">
      <w:pPr>
        <w:rPr>
          <w:sz w:val="24"/>
          <w:szCs w:val="24"/>
        </w:rPr>
      </w:pPr>
      <w:r w:rsidRPr="001B43D7">
        <w:rPr>
          <w:sz w:val="24"/>
          <w:szCs w:val="24"/>
        </w:rPr>
        <w:t>Belbin, R. M. 2010. Management Teams: Why They Succeed or Fail. 3rd ed., Butterworth- Heinemann, Oxford.</w:t>
      </w:r>
    </w:p>
    <w:p w14:paraId="4BCEA916" w14:textId="77777777" w:rsidR="00805896" w:rsidRPr="001B43D7" w:rsidRDefault="00805896" w:rsidP="00805896">
      <w:pPr>
        <w:rPr>
          <w:color w:val="auto"/>
          <w:sz w:val="24"/>
          <w:szCs w:val="24"/>
        </w:rPr>
      </w:pPr>
    </w:p>
    <w:p w14:paraId="0261A40D" w14:textId="52399206" w:rsidR="00805896" w:rsidRDefault="00805896" w:rsidP="00805896">
      <w:pPr>
        <w:rPr>
          <w:sz w:val="24"/>
          <w:szCs w:val="24"/>
        </w:rPr>
      </w:pPr>
      <w:r w:rsidRPr="001B43D7">
        <w:rPr>
          <w:sz w:val="24"/>
          <w:szCs w:val="24"/>
        </w:rPr>
        <w:t xml:space="preserve">Bernasco, W ( 2008), Them Again? Same-Offender Involvement in Repeat and Near Repeat Burglaries, European Journal of Criminology, Volume 5, p 412, available at </w:t>
      </w:r>
      <w:hyperlink r:id="rId24" w:history="1">
        <w:r w:rsidRPr="001B43D7">
          <w:rPr>
            <w:rStyle w:val="Hyperlink"/>
            <w:sz w:val="24"/>
            <w:szCs w:val="24"/>
          </w:rPr>
          <w:t>Them Again?: Same-Offender Involvement in Repeat and Near Repeat Burglaries - Wim Bernasco, 2008 (uwtsd.ac.uk)</w:t>
        </w:r>
      </w:hyperlink>
      <w:r w:rsidRPr="001B43D7">
        <w:rPr>
          <w:sz w:val="24"/>
          <w:szCs w:val="24"/>
        </w:rPr>
        <w:t xml:space="preserve"> [assessed May 01 2021]</w:t>
      </w:r>
    </w:p>
    <w:p w14:paraId="05A3D2A4" w14:textId="77777777" w:rsidR="00805896" w:rsidRPr="001B43D7" w:rsidRDefault="00805896" w:rsidP="00805896">
      <w:pPr>
        <w:rPr>
          <w:sz w:val="24"/>
          <w:szCs w:val="24"/>
        </w:rPr>
      </w:pPr>
    </w:p>
    <w:p w14:paraId="76DF322E" w14:textId="78D4849D" w:rsidR="00805896" w:rsidRPr="002527DE" w:rsidRDefault="00805896" w:rsidP="00805896">
      <w:pPr>
        <w:rPr>
          <w:rStyle w:val="Hyperlink"/>
          <w:color w:val="auto"/>
          <w:sz w:val="24"/>
          <w:szCs w:val="24"/>
          <w:u w:val="none"/>
        </w:rPr>
      </w:pPr>
      <w:r w:rsidRPr="001B43D7">
        <w:rPr>
          <w:color w:val="auto"/>
          <w:sz w:val="24"/>
          <w:szCs w:val="24"/>
        </w:rPr>
        <w:t xml:space="preserve">Bichard, M (2004), The Bichard Report, available at </w:t>
      </w:r>
      <w:hyperlink r:id="rId25" w:history="1">
        <w:r w:rsidRPr="001B43D7">
          <w:rPr>
            <w:rStyle w:val="Hyperlink"/>
            <w:sz w:val="24"/>
            <w:szCs w:val="24"/>
          </w:rPr>
          <w:t>https://dera.ioe.ac.uk/6394/1/report.pdf</w:t>
        </w:r>
      </w:hyperlink>
      <w:r w:rsidRPr="001B43D7">
        <w:rPr>
          <w:rStyle w:val="Hyperlink"/>
          <w:color w:val="auto"/>
          <w:sz w:val="24"/>
          <w:szCs w:val="24"/>
        </w:rPr>
        <w:t xml:space="preserve"> [</w:t>
      </w:r>
      <w:r w:rsidRPr="002527DE">
        <w:rPr>
          <w:rStyle w:val="Hyperlink"/>
          <w:color w:val="auto"/>
          <w:sz w:val="24"/>
          <w:szCs w:val="24"/>
          <w:u w:val="none"/>
        </w:rPr>
        <w:t>assessed May 01 2021]</w:t>
      </w:r>
    </w:p>
    <w:p w14:paraId="0BF06D3B" w14:textId="77777777" w:rsidR="00805896" w:rsidRPr="001B43D7" w:rsidRDefault="00805896" w:rsidP="00805896">
      <w:pPr>
        <w:rPr>
          <w:color w:val="auto"/>
          <w:sz w:val="24"/>
          <w:szCs w:val="24"/>
        </w:rPr>
      </w:pPr>
    </w:p>
    <w:p w14:paraId="6B94F609" w14:textId="77777777" w:rsidR="00805896" w:rsidRPr="001B43D7" w:rsidRDefault="00805896" w:rsidP="00805896">
      <w:pPr>
        <w:rPr>
          <w:color w:val="0000FF"/>
          <w:sz w:val="24"/>
          <w:szCs w:val="24"/>
          <w:u w:val="single"/>
        </w:rPr>
      </w:pPr>
      <w:r w:rsidRPr="001B43D7">
        <w:rPr>
          <w:sz w:val="24"/>
          <w:szCs w:val="24"/>
        </w:rPr>
        <w:t xml:space="preserve">Borton, T (1970) Reach, Touch and Teach: Students Concerns and Process Education, New York, McGraw Hill, p. 88, 94-98, available at </w:t>
      </w:r>
      <w:hyperlink r:id="rId26" w:history="1">
        <w:r w:rsidRPr="001B43D7">
          <w:rPr>
            <w:rStyle w:val="Hyperlink"/>
            <w:sz w:val="24"/>
            <w:szCs w:val="24"/>
          </w:rPr>
          <w:t>https://archive.org/details/reachtouchteachs00bort/page/88/mode/2up</w:t>
        </w:r>
      </w:hyperlink>
    </w:p>
    <w:p w14:paraId="4CAFBA9E" w14:textId="77777777" w:rsidR="00805896" w:rsidRPr="001B43D7" w:rsidRDefault="00805896" w:rsidP="00805896">
      <w:pPr>
        <w:keepNext/>
        <w:spacing w:before="240" w:after="60" w:line="276" w:lineRule="auto"/>
        <w:ind w:right="237"/>
        <w:rPr>
          <w:color w:val="auto"/>
          <w:sz w:val="24"/>
          <w:szCs w:val="24"/>
        </w:rPr>
      </w:pPr>
      <w:r w:rsidRPr="001B43D7">
        <w:rPr>
          <w:color w:val="auto"/>
          <w:sz w:val="24"/>
          <w:szCs w:val="24"/>
        </w:rPr>
        <w:t>Bryant R et all, (2019) Blackstones: Handbook for Policing Students 2020, 14</w:t>
      </w:r>
      <w:r w:rsidRPr="001B43D7">
        <w:rPr>
          <w:color w:val="auto"/>
          <w:sz w:val="24"/>
          <w:szCs w:val="24"/>
          <w:vertAlign w:val="superscript"/>
        </w:rPr>
        <w:t>th</w:t>
      </w:r>
      <w:r w:rsidRPr="001B43D7">
        <w:rPr>
          <w:color w:val="auto"/>
          <w:sz w:val="24"/>
          <w:szCs w:val="24"/>
        </w:rPr>
        <w:t xml:space="preserve"> ed, Oxford Uni Press,</w:t>
      </w:r>
      <w:r w:rsidRPr="001B43D7">
        <w:rPr>
          <w:sz w:val="24"/>
          <w:szCs w:val="24"/>
        </w:rPr>
        <w:t xml:space="preserve"> p 27, 76, 92, 93, 427, 522-538</w:t>
      </w:r>
    </w:p>
    <w:p w14:paraId="0C972947" w14:textId="219B1D05" w:rsidR="00805896" w:rsidRDefault="00805896" w:rsidP="00805896">
      <w:pPr>
        <w:rPr>
          <w:sz w:val="24"/>
          <w:szCs w:val="24"/>
        </w:rPr>
      </w:pPr>
      <w:r w:rsidRPr="001B43D7">
        <w:rPr>
          <w:color w:val="auto"/>
          <w:sz w:val="24"/>
          <w:szCs w:val="24"/>
        </w:rPr>
        <w:t>Burcher, M et al (2018), Intelligence-Led Policing in Practice: Reflections From Intelligence Analysts, Sage Journals, Volume 22 (2), p 139- 160</w:t>
      </w:r>
      <w:r w:rsidRPr="001B43D7">
        <w:rPr>
          <w:sz w:val="24"/>
          <w:szCs w:val="24"/>
        </w:rPr>
        <w:t xml:space="preserve">, available at </w:t>
      </w:r>
      <w:hyperlink r:id="rId27" w:history="1">
        <w:r w:rsidRPr="001B43D7">
          <w:rPr>
            <w:rStyle w:val="Hyperlink"/>
            <w:sz w:val="24"/>
            <w:szCs w:val="24"/>
          </w:rPr>
          <w:t>Intelligence-Led Policing in Practice: Reflections From Intelligence Analysts - Morgan Burcher, Chad Whelan, 2019 (uwtsd.ac.uk)</w:t>
        </w:r>
      </w:hyperlink>
      <w:r w:rsidRPr="001B43D7">
        <w:rPr>
          <w:sz w:val="24"/>
          <w:szCs w:val="24"/>
        </w:rPr>
        <w:t xml:space="preserve"> [assessed May 02 2021]</w:t>
      </w:r>
    </w:p>
    <w:p w14:paraId="56B4FF37" w14:textId="77777777" w:rsidR="00805896" w:rsidRPr="001B43D7" w:rsidRDefault="00805896" w:rsidP="00805896">
      <w:pPr>
        <w:rPr>
          <w:color w:val="auto"/>
          <w:sz w:val="24"/>
          <w:szCs w:val="24"/>
        </w:rPr>
      </w:pPr>
    </w:p>
    <w:p w14:paraId="1E172F29" w14:textId="78AFB5DF" w:rsidR="00805896" w:rsidRDefault="00805896" w:rsidP="00805896">
      <w:pPr>
        <w:rPr>
          <w:rStyle w:val="Hyperlink"/>
          <w:color w:val="auto"/>
          <w:sz w:val="24"/>
          <w:szCs w:val="24"/>
          <w:u w:val="none"/>
        </w:rPr>
      </w:pPr>
      <w:r w:rsidRPr="001B43D7">
        <w:rPr>
          <w:sz w:val="24"/>
          <w:szCs w:val="24"/>
        </w:rPr>
        <w:t xml:space="preserve">Cherry, K (2021), 5 Key Emotional Intelligence Skills, available at </w:t>
      </w:r>
      <w:hyperlink r:id="rId28" w:history="1">
        <w:r w:rsidRPr="001B43D7">
          <w:rPr>
            <w:rStyle w:val="Hyperlink"/>
            <w:sz w:val="24"/>
            <w:szCs w:val="24"/>
          </w:rPr>
          <w:t>5 Key Emotional Intelligence Skills (verywellmind.com)</w:t>
        </w:r>
      </w:hyperlink>
      <w:r w:rsidRPr="001B43D7">
        <w:rPr>
          <w:rStyle w:val="Hyperlink"/>
          <w:color w:val="auto"/>
          <w:sz w:val="24"/>
          <w:szCs w:val="24"/>
          <w:u w:val="none"/>
        </w:rPr>
        <w:t>[assessed May 01 2021]</w:t>
      </w:r>
    </w:p>
    <w:p w14:paraId="07E12480" w14:textId="77777777" w:rsidR="00805896" w:rsidRPr="001B43D7" w:rsidRDefault="00805896" w:rsidP="00805896">
      <w:pPr>
        <w:rPr>
          <w:sz w:val="24"/>
          <w:szCs w:val="24"/>
        </w:rPr>
      </w:pPr>
    </w:p>
    <w:p w14:paraId="7A78EB5E" w14:textId="77777777" w:rsidR="00805896" w:rsidRPr="002527DE" w:rsidRDefault="00805896" w:rsidP="00805896">
      <w:pPr>
        <w:rPr>
          <w:color w:val="auto"/>
          <w:sz w:val="24"/>
          <w:szCs w:val="24"/>
        </w:rPr>
      </w:pPr>
      <w:r w:rsidRPr="001B43D7">
        <w:rPr>
          <w:sz w:val="24"/>
          <w:szCs w:val="24"/>
        </w:rPr>
        <w:t xml:space="preserve">Collection and Recording (2019), available at </w:t>
      </w:r>
      <w:hyperlink r:id="rId29" w:anchor="routine-collection" w:history="1">
        <w:r w:rsidRPr="001B43D7">
          <w:rPr>
            <w:rStyle w:val="Hyperlink"/>
            <w:sz w:val="24"/>
            <w:szCs w:val="24"/>
          </w:rPr>
          <w:t>Collection and recording (college.police.uk)</w:t>
        </w:r>
      </w:hyperlink>
      <w:r w:rsidRPr="001B43D7">
        <w:rPr>
          <w:rStyle w:val="Hyperlink"/>
          <w:color w:val="auto"/>
          <w:sz w:val="24"/>
          <w:szCs w:val="24"/>
        </w:rPr>
        <w:t>[</w:t>
      </w:r>
      <w:r w:rsidRPr="002527DE">
        <w:rPr>
          <w:rStyle w:val="Hyperlink"/>
          <w:color w:val="auto"/>
          <w:sz w:val="24"/>
          <w:szCs w:val="24"/>
          <w:u w:val="none"/>
        </w:rPr>
        <w:t>assessed May 01 2021]</w:t>
      </w:r>
    </w:p>
    <w:p w14:paraId="0BEA6D30" w14:textId="6341F8F9" w:rsidR="00805896" w:rsidRDefault="00805896" w:rsidP="00805896">
      <w:pPr>
        <w:rPr>
          <w:sz w:val="24"/>
          <w:szCs w:val="24"/>
        </w:rPr>
      </w:pPr>
      <w:r w:rsidRPr="001B43D7">
        <w:rPr>
          <w:sz w:val="24"/>
          <w:szCs w:val="24"/>
        </w:rPr>
        <w:lastRenderedPageBreak/>
        <w:t xml:space="preserve">Definition of Team Dynamics, available at </w:t>
      </w:r>
      <w:hyperlink r:id="rId30" w:anchor=":~:text=Team%20dynamics%20are%20the%20unconscious%2C%20psychological%20forces%20that,direction%20to%20the%20one%20they%20intend%20to%20sail" w:history="1">
        <w:r w:rsidRPr="001B43D7">
          <w:rPr>
            <w:rStyle w:val="Hyperlink"/>
            <w:sz w:val="24"/>
            <w:szCs w:val="24"/>
          </w:rPr>
          <w:t>Definition of Team Dynamics (teamtechnology.co.uk)</w:t>
        </w:r>
      </w:hyperlink>
      <w:r w:rsidRPr="001B43D7">
        <w:rPr>
          <w:sz w:val="24"/>
          <w:szCs w:val="24"/>
        </w:rPr>
        <w:t xml:space="preserve"> [assessed 01 May 2021]</w:t>
      </w:r>
    </w:p>
    <w:p w14:paraId="74F94451" w14:textId="77777777" w:rsidR="00805896" w:rsidRPr="001B43D7" w:rsidRDefault="00805896" w:rsidP="00805896">
      <w:pPr>
        <w:rPr>
          <w:color w:val="auto"/>
          <w:sz w:val="24"/>
          <w:szCs w:val="24"/>
        </w:rPr>
      </w:pPr>
    </w:p>
    <w:p w14:paraId="3B6B7D9D" w14:textId="19BECBCB" w:rsidR="00805896" w:rsidRPr="002527DE" w:rsidRDefault="00805896" w:rsidP="00805896">
      <w:pPr>
        <w:rPr>
          <w:rStyle w:val="Hyperlink"/>
          <w:color w:val="auto"/>
          <w:sz w:val="24"/>
          <w:szCs w:val="24"/>
          <w:u w:val="none"/>
        </w:rPr>
      </w:pPr>
      <w:r w:rsidRPr="001B43D7">
        <w:rPr>
          <w:sz w:val="24"/>
          <w:szCs w:val="24"/>
        </w:rPr>
        <w:t xml:space="preserve">Disrupting Serious and Organised Criminals Menu of Tactics, available at </w:t>
      </w:r>
      <w:hyperlink r:id="rId31" w:history="1">
        <w:r w:rsidRPr="001B43D7">
          <w:rPr>
            <w:rStyle w:val="Hyperlink"/>
            <w:sz w:val="24"/>
            <w:szCs w:val="24"/>
          </w:rPr>
          <w:t>Menu_of_tactics.pdf (college.police.uk)</w:t>
        </w:r>
      </w:hyperlink>
      <w:r w:rsidRPr="001B43D7">
        <w:rPr>
          <w:rStyle w:val="Hyperlink"/>
          <w:color w:val="auto"/>
          <w:sz w:val="24"/>
          <w:szCs w:val="24"/>
        </w:rPr>
        <w:t>[</w:t>
      </w:r>
      <w:r w:rsidRPr="002527DE">
        <w:rPr>
          <w:rStyle w:val="Hyperlink"/>
          <w:color w:val="auto"/>
          <w:sz w:val="24"/>
          <w:szCs w:val="24"/>
          <w:u w:val="none"/>
        </w:rPr>
        <w:t>assessed May 01 2021]</w:t>
      </w:r>
    </w:p>
    <w:p w14:paraId="479CE1AB" w14:textId="77777777" w:rsidR="00805896" w:rsidRPr="002527DE" w:rsidRDefault="00805896" w:rsidP="00805896">
      <w:pPr>
        <w:rPr>
          <w:color w:val="auto"/>
          <w:sz w:val="24"/>
          <w:szCs w:val="24"/>
        </w:rPr>
      </w:pPr>
    </w:p>
    <w:p w14:paraId="25BECC33" w14:textId="688A3C6D" w:rsidR="00805896" w:rsidRDefault="00805896" w:rsidP="00805896">
      <w:pPr>
        <w:rPr>
          <w:rStyle w:val="Hyperlink"/>
          <w:color w:val="auto"/>
          <w:sz w:val="24"/>
          <w:szCs w:val="24"/>
          <w:u w:val="none"/>
        </w:rPr>
      </w:pPr>
      <w:r w:rsidRPr="001B43D7">
        <w:rPr>
          <w:rStyle w:val="Hyperlink"/>
          <w:color w:val="auto"/>
          <w:sz w:val="24"/>
          <w:szCs w:val="24"/>
          <w:u w:val="none"/>
        </w:rPr>
        <w:t xml:space="preserve">Domestic Abuse definition (2020), available at </w:t>
      </w:r>
      <w:hyperlink r:id="rId32" w:history="1">
        <w:r w:rsidRPr="001B43D7">
          <w:rPr>
            <w:rStyle w:val="Hyperlink"/>
            <w:sz w:val="24"/>
            <w:szCs w:val="24"/>
          </w:rPr>
          <w:t>Context (college.police.uk)</w:t>
        </w:r>
      </w:hyperlink>
      <w:r w:rsidRPr="001B43D7">
        <w:rPr>
          <w:rStyle w:val="Hyperlink"/>
          <w:sz w:val="24"/>
          <w:szCs w:val="24"/>
        </w:rPr>
        <w:t xml:space="preserve"> </w:t>
      </w:r>
      <w:r w:rsidRPr="001B43D7">
        <w:rPr>
          <w:rStyle w:val="Hyperlink"/>
          <w:color w:val="auto"/>
          <w:sz w:val="24"/>
          <w:szCs w:val="24"/>
          <w:u w:val="none"/>
        </w:rPr>
        <w:t>[assessed 01 May 2021</w:t>
      </w:r>
    </w:p>
    <w:p w14:paraId="1A3D239A" w14:textId="77777777" w:rsidR="00805896" w:rsidRPr="001B43D7" w:rsidRDefault="00805896" w:rsidP="00805896">
      <w:pPr>
        <w:rPr>
          <w:sz w:val="24"/>
          <w:szCs w:val="24"/>
        </w:rPr>
      </w:pPr>
    </w:p>
    <w:p w14:paraId="23AC840A" w14:textId="368B840B" w:rsidR="00805896" w:rsidRDefault="00805896" w:rsidP="00805896">
      <w:pPr>
        <w:rPr>
          <w:rStyle w:val="Hyperlink"/>
          <w:color w:val="auto"/>
          <w:sz w:val="24"/>
          <w:szCs w:val="24"/>
        </w:rPr>
      </w:pPr>
      <w:r w:rsidRPr="001B43D7">
        <w:rPr>
          <w:sz w:val="24"/>
          <w:szCs w:val="24"/>
        </w:rPr>
        <w:t xml:space="preserve">Engaging Criminality- Denying Criminals Use of the Road, available at </w:t>
      </w:r>
      <w:hyperlink r:id="rId33" w:history="1">
        <w:r w:rsidRPr="001B43D7">
          <w:rPr>
            <w:rStyle w:val="Hyperlink"/>
            <w:sz w:val="24"/>
            <w:szCs w:val="24"/>
          </w:rPr>
          <w:t>9870 ANPR report qx5 latest 17Sep.qxd (cebcp.org)</w:t>
        </w:r>
      </w:hyperlink>
      <w:r w:rsidRPr="001B43D7">
        <w:rPr>
          <w:rStyle w:val="Hyperlink"/>
          <w:color w:val="auto"/>
          <w:sz w:val="24"/>
          <w:szCs w:val="24"/>
        </w:rPr>
        <w:t xml:space="preserve"> [assessed May 01 2021]</w:t>
      </w:r>
    </w:p>
    <w:p w14:paraId="21555D35" w14:textId="77777777" w:rsidR="00805896" w:rsidRPr="001B43D7" w:rsidRDefault="00805896" w:rsidP="00805896">
      <w:pPr>
        <w:rPr>
          <w:color w:val="auto"/>
          <w:sz w:val="24"/>
          <w:szCs w:val="24"/>
        </w:rPr>
      </w:pPr>
    </w:p>
    <w:p w14:paraId="2C52405C" w14:textId="62E59178" w:rsidR="00805896" w:rsidRPr="002527DE" w:rsidRDefault="00805896" w:rsidP="00805896">
      <w:pPr>
        <w:rPr>
          <w:rStyle w:val="Hyperlink"/>
          <w:color w:val="auto"/>
          <w:sz w:val="24"/>
          <w:szCs w:val="24"/>
          <w:u w:val="none"/>
        </w:rPr>
      </w:pPr>
      <w:r w:rsidRPr="001B43D7">
        <w:rPr>
          <w:sz w:val="24"/>
          <w:szCs w:val="24"/>
        </w:rPr>
        <w:t xml:space="preserve">Evaluation (2019), available at </w:t>
      </w:r>
      <w:hyperlink r:id="rId34" w:history="1">
        <w:r w:rsidRPr="001B43D7">
          <w:rPr>
            <w:rStyle w:val="Hyperlink"/>
            <w:sz w:val="24"/>
            <w:szCs w:val="24"/>
          </w:rPr>
          <w:t>Evaluation (college.police.uk)</w:t>
        </w:r>
      </w:hyperlink>
      <w:r w:rsidRPr="001B43D7">
        <w:rPr>
          <w:rStyle w:val="Hyperlink"/>
          <w:color w:val="auto"/>
          <w:sz w:val="24"/>
          <w:szCs w:val="24"/>
        </w:rPr>
        <w:t>[</w:t>
      </w:r>
      <w:r w:rsidRPr="002527DE">
        <w:rPr>
          <w:rStyle w:val="Hyperlink"/>
          <w:color w:val="auto"/>
          <w:sz w:val="24"/>
          <w:szCs w:val="24"/>
          <w:u w:val="none"/>
        </w:rPr>
        <w:t>assessed May 01 2021]</w:t>
      </w:r>
    </w:p>
    <w:p w14:paraId="1C0A92EB" w14:textId="77777777" w:rsidR="00805896" w:rsidRPr="001B43D7" w:rsidRDefault="00805896" w:rsidP="00805896">
      <w:pPr>
        <w:rPr>
          <w:color w:val="auto"/>
          <w:sz w:val="24"/>
          <w:szCs w:val="24"/>
        </w:rPr>
      </w:pPr>
    </w:p>
    <w:p w14:paraId="6A7BE342" w14:textId="5CB3118B" w:rsidR="00805896" w:rsidRDefault="00805896" w:rsidP="00805896">
      <w:pPr>
        <w:rPr>
          <w:sz w:val="24"/>
          <w:szCs w:val="24"/>
        </w:rPr>
      </w:pPr>
      <w:r w:rsidRPr="001B43D7">
        <w:rPr>
          <w:color w:val="auto"/>
          <w:sz w:val="24"/>
          <w:szCs w:val="24"/>
        </w:rPr>
        <w:t xml:space="preserve">Failde- Garrido, J M et al (2016), Psychosocial determinants of road traffic offences in a sample of Spanish male prison inmates, Elsevier, Volume 37, p 97-106, [online] available at </w:t>
      </w:r>
      <w:hyperlink r:id="rId35" w:history="1">
        <w:r w:rsidRPr="001B43D7">
          <w:rPr>
            <w:rStyle w:val="Hyperlink"/>
            <w:sz w:val="24"/>
            <w:szCs w:val="24"/>
          </w:rPr>
          <w:t>Psychosocial determinants of road traffic offences in a sample of Spanish male prison inmates - ScienceDirect (uwtsd.ac.uk)</w:t>
        </w:r>
      </w:hyperlink>
      <w:r w:rsidRPr="001B43D7">
        <w:rPr>
          <w:sz w:val="24"/>
          <w:szCs w:val="24"/>
        </w:rPr>
        <w:t xml:space="preserve"> [assessed May 01 2021]</w:t>
      </w:r>
    </w:p>
    <w:p w14:paraId="5CB4E8F8" w14:textId="77777777" w:rsidR="00805896" w:rsidRPr="001B43D7" w:rsidRDefault="00805896" w:rsidP="00805896">
      <w:pPr>
        <w:rPr>
          <w:color w:val="4472C4" w:themeColor="accent1"/>
          <w:sz w:val="24"/>
          <w:szCs w:val="24"/>
        </w:rPr>
      </w:pPr>
    </w:p>
    <w:p w14:paraId="2DCA5303" w14:textId="235A6C61" w:rsidR="00805896" w:rsidRDefault="00805896" w:rsidP="00805896">
      <w:pPr>
        <w:rPr>
          <w:rStyle w:val="Hyperlink"/>
          <w:color w:val="auto"/>
          <w:sz w:val="24"/>
          <w:szCs w:val="24"/>
        </w:rPr>
      </w:pPr>
      <w:r w:rsidRPr="001B43D7">
        <w:rPr>
          <w:sz w:val="24"/>
          <w:szCs w:val="24"/>
        </w:rPr>
        <w:t xml:space="preserve">Four Common Types of Team Conflict and How to Resolve Them, available at </w:t>
      </w:r>
      <w:hyperlink r:id="rId36" w:history="1">
        <w:r w:rsidRPr="001B43D7">
          <w:rPr>
            <w:rStyle w:val="Hyperlink"/>
            <w:sz w:val="24"/>
            <w:szCs w:val="24"/>
          </w:rPr>
          <w:t>Four Common Types of Team Conflict and How To Resolve Them | Indeed.com</w:t>
        </w:r>
      </w:hyperlink>
      <w:r w:rsidRPr="001B43D7">
        <w:rPr>
          <w:rStyle w:val="Hyperlink"/>
          <w:color w:val="auto"/>
          <w:sz w:val="24"/>
          <w:szCs w:val="24"/>
        </w:rPr>
        <w:t xml:space="preserve"> [</w:t>
      </w:r>
      <w:r w:rsidRPr="002527DE">
        <w:rPr>
          <w:rStyle w:val="Hyperlink"/>
          <w:color w:val="auto"/>
          <w:sz w:val="24"/>
          <w:szCs w:val="24"/>
          <w:u w:val="none"/>
        </w:rPr>
        <w:t>assessed 01 May 2021]</w:t>
      </w:r>
    </w:p>
    <w:p w14:paraId="5EFC897F" w14:textId="77777777" w:rsidR="00805896" w:rsidRPr="001B43D7" w:rsidRDefault="00805896" w:rsidP="00805896">
      <w:pPr>
        <w:rPr>
          <w:color w:val="auto"/>
          <w:sz w:val="24"/>
          <w:szCs w:val="24"/>
        </w:rPr>
      </w:pPr>
    </w:p>
    <w:p w14:paraId="45DF737B" w14:textId="6505BC98" w:rsidR="00805896" w:rsidRDefault="00805896" w:rsidP="00805896">
      <w:pPr>
        <w:rPr>
          <w:color w:val="333333"/>
          <w:sz w:val="24"/>
          <w:szCs w:val="24"/>
          <w:shd w:val="clear" w:color="auto" w:fill="FFFFFF"/>
        </w:rPr>
      </w:pPr>
      <w:r w:rsidRPr="001B43D7">
        <w:rPr>
          <w:color w:val="333333"/>
          <w:sz w:val="24"/>
          <w:szCs w:val="24"/>
          <w:shd w:val="clear" w:color="auto" w:fill="FFFFFF"/>
        </w:rPr>
        <w:t>Guzzo, R. A., &amp; Shea, G. P. (1992). </w:t>
      </w:r>
      <w:r w:rsidRPr="001B43D7">
        <w:rPr>
          <w:rStyle w:val="Emphasis"/>
          <w:color w:val="333333"/>
          <w:sz w:val="24"/>
          <w:szCs w:val="24"/>
          <w:shd w:val="clear" w:color="auto" w:fill="FFFFFF"/>
        </w:rPr>
        <w:t>Group performance and intergroup relations in organizations.</w:t>
      </w:r>
      <w:r w:rsidRPr="001B43D7">
        <w:rPr>
          <w:color w:val="333333"/>
          <w:sz w:val="24"/>
          <w:szCs w:val="24"/>
          <w:shd w:val="clear" w:color="auto" w:fill="FFFFFF"/>
        </w:rPr>
        <w:t> In M. D. Dunnette &amp; L. M. Hough (Eds.), </w:t>
      </w:r>
      <w:r w:rsidRPr="001B43D7">
        <w:rPr>
          <w:rStyle w:val="Emphasis"/>
          <w:i w:val="0"/>
          <w:iCs w:val="0"/>
          <w:color w:val="333333"/>
          <w:sz w:val="24"/>
          <w:szCs w:val="24"/>
          <w:shd w:val="clear" w:color="auto" w:fill="FFFFFF"/>
        </w:rPr>
        <w:t>Handbook of industrial and organizational psychology</w:t>
      </w:r>
      <w:r w:rsidRPr="001B43D7">
        <w:rPr>
          <w:i/>
          <w:iCs/>
          <w:color w:val="333333"/>
          <w:sz w:val="24"/>
          <w:szCs w:val="24"/>
          <w:shd w:val="clear" w:color="auto" w:fill="FFFFFF"/>
        </w:rPr>
        <w:t xml:space="preserve"> (p. 269–313). </w:t>
      </w:r>
      <w:r w:rsidRPr="001B43D7">
        <w:rPr>
          <w:color w:val="333333"/>
          <w:sz w:val="24"/>
          <w:szCs w:val="24"/>
          <w:shd w:val="clear" w:color="auto" w:fill="FFFFFF"/>
        </w:rPr>
        <w:t>Consulting Psychologists Press</w:t>
      </w:r>
    </w:p>
    <w:p w14:paraId="2820EFC2" w14:textId="77777777" w:rsidR="00805896" w:rsidRPr="001B43D7" w:rsidRDefault="00805896" w:rsidP="00805896">
      <w:pPr>
        <w:rPr>
          <w:color w:val="FF0000"/>
          <w:sz w:val="24"/>
          <w:szCs w:val="24"/>
        </w:rPr>
      </w:pPr>
    </w:p>
    <w:p w14:paraId="285E03E9" w14:textId="1933B930" w:rsidR="00805896" w:rsidRDefault="00805896" w:rsidP="00805896">
      <w:pPr>
        <w:rPr>
          <w:rStyle w:val="Hyperlink"/>
          <w:color w:val="auto"/>
          <w:sz w:val="24"/>
          <w:szCs w:val="24"/>
          <w:u w:val="none"/>
        </w:rPr>
      </w:pPr>
      <w:r w:rsidRPr="001B43D7">
        <w:rPr>
          <w:sz w:val="24"/>
          <w:szCs w:val="24"/>
        </w:rPr>
        <w:t xml:space="preserve">HM Government (2005) Reducing Re- Offending Through Skills and Employment, available at </w:t>
      </w:r>
      <w:hyperlink r:id="rId37" w:history="1">
        <w:r w:rsidRPr="001B43D7">
          <w:rPr>
            <w:rStyle w:val="Hyperlink"/>
            <w:sz w:val="24"/>
            <w:szCs w:val="24"/>
          </w:rPr>
          <w:t>Reducing Re-Offending Through Skills and Employment CM 6702 (publishing.service.gov.uk)</w:t>
        </w:r>
      </w:hyperlink>
      <w:r w:rsidRPr="001B43D7">
        <w:rPr>
          <w:rStyle w:val="Hyperlink"/>
          <w:color w:val="auto"/>
          <w:sz w:val="24"/>
          <w:szCs w:val="24"/>
          <w:u w:val="none"/>
        </w:rPr>
        <w:t>[assessed May 01 2021]</w:t>
      </w:r>
    </w:p>
    <w:p w14:paraId="70541710" w14:textId="77777777" w:rsidR="00805896" w:rsidRPr="001B43D7" w:rsidRDefault="00805896" w:rsidP="00805896">
      <w:pPr>
        <w:rPr>
          <w:sz w:val="24"/>
          <w:szCs w:val="24"/>
        </w:rPr>
      </w:pPr>
    </w:p>
    <w:p w14:paraId="39C8CD66" w14:textId="129AA578" w:rsidR="00805896" w:rsidRDefault="00805896" w:rsidP="00805896">
      <w:pPr>
        <w:rPr>
          <w:rStyle w:val="Hyperlink"/>
          <w:color w:val="auto"/>
          <w:sz w:val="24"/>
          <w:szCs w:val="24"/>
          <w:u w:val="none"/>
        </w:rPr>
      </w:pPr>
      <w:r w:rsidRPr="001B43D7">
        <w:rPr>
          <w:sz w:val="24"/>
          <w:szCs w:val="24"/>
        </w:rPr>
        <w:t xml:space="preserve">Home Office (2014), Multi Agency Working and Information Sharing Project Final Report, available at </w:t>
      </w:r>
      <w:hyperlink r:id="rId38" w:history="1">
        <w:r w:rsidRPr="001B43D7">
          <w:rPr>
            <w:rStyle w:val="Hyperlink"/>
            <w:sz w:val="24"/>
            <w:szCs w:val="24"/>
          </w:rPr>
          <w:t>Multi Agen</w:t>
        </w:r>
        <w:r w:rsidRPr="001B43D7">
          <w:rPr>
            <w:rStyle w:val="Hyperlink"/>
            <w:sz w:val="24"/>
            <w:szCs w:val="24"/>
          </w:rPr>
          <w:t>c</w:t>
        </w:r>
        <w:r w:rsidRPr="001B43D7">
          <w:rPr>
            <w:rStyle w:val="Hyperlink"/>
            <w:sz w:val="24"/>
            <w:szCs w:val="24"/>
          </w:rPr>
          <w:t>y Working and Information Sharing Project: Final report (publishing.service.gov.uk)</w:t>
        </w:r>
      </w:hyperlink>
      <w:r w:rsidRPr="001B43D7">
        <w:rPr>
          <w:rStyle w:val="Hyperlink"/>
          <w:color w:val="auto"/>
          <w:sz w:val="24"/>
          <w:szCs w:val="24"/>
          <w:u w:val="none"/>
        </w:rPr>
        <w:t xml:space="preserve"> [assessed May 01 2021]</w:t>
      </w:r>
    </w:p>
    <w:p w14:paraId="51CAA4B7" w14:textId="77777777" w:rsidR="00805896" w:rsidRPr="001B43D7" w:rsidRDefault="00805896" w:rsidP="00805896">
      <w:pPr>
        <w:rPr>
          <w:rStyle w:val="Hyperlink"/>
          <w:color w:val="auto"/>
          <w:sz w:val="24"/>
          <w:szCs w:val="24"/>
          <w:u w:val="none"/>
        </w:rPr>
      </w:pPr>
    </w:p>
    <w:p w14:paraId="677C8E08" w14:textId="77777777" w:rsidR="00805896" w:rsidRPr="002527DE" w:rsidRDefault="00805896" w:rsidP="00805896">
      <w:pPr>
        <w:rPr>
          <w:color w:val="auto"/>
          <w:sz w:val="24"/>
          <w:szCs w:val="24"/>
        </w:rPr>
      </w:pPr>
      <w:r w:rsidRPr="001B43D7">
        <w:rPr>
          <w:sz w:val="24"/>
          <w:szCs w:val="24"/>
        </w:rPr>
        <w:t xml:space="preserve">Home office (2015), </w:t>
      </w:r>
      <w:hyperlink r:id="rId39" w:history="1">
        <w:r w:rsidRPr="001B43D7">
          <w:rPr>
            <w:sz w:val="24"/>
            <w:szCs w:val="24"/>
          </w:rPr>
          <w:t xml:space="preserve">The Serious and Organised Crime Strategy: Annual Report for 2014, avaliable at </w:t>
        </w:r>
        <w:r w:rsidRPr="001B43D7">
          <w:rPr>
            <w:rStyle w:val="Hyperlink"/>
            <w:sz w:val="24"/>
            <w:szCs w:val="24"/>
          </w:rPr>
          <w:t>The Serious and Organised Crime Strategy: Annual Report for 2014 Cm 9049 (publishing.service.gov.uk)</w:t>
        </w:r>
      </w:hyperlink>
      <w:r w:rsidRPr="001B43D7">
        <w:rPr>
          <w:rStyle w:val="Hyperlink"/>
          <w:color w:val="auto"/>
          <w:sz w:val="24"/>
          <w:szCs w:val="24"/>
        </w:rPr>
        <w:t xml:space="preserve"> </w:t>
      </w:r>
      <w:r w:rsidRPr="002527DE">
        <w:rPr>
          <w:rStyle w:val="Hyperlink"/>
          <w:color w:val="auto"/>
          <w:sz w:val="24"/>
          <w:szCs w:val="24"/>
          <w:u w:val="none"/>
        </w:rPr>
        <w:t>[assessed May 02 2021]</w:t>
      </w:r>
    </w:p>
    <w:p w14:paraId="3061A9CA" w14:textId="77777777" w:rsidR="00805896" w:rsidRPr="001B788F" w:rsidRDefault="00805896" w:rsidP="00805896">
      <w:pPr>
        <w:keepNext/>
        <w:spacing w:before="240" w:after="60" w:line="276" w:lineRule="auto"/>
        <w:ind w:right="237"/>
        <w:rPr>
          <w:color w:val="auto"/>
          <w:sz w:val="24"/>
          <w:szCs w:val="24"/>
        </w:rPr>
      </w:pPr>
      <w:r w:rsidRPr="001B43D7">
        <w:rPr>
          <w:rStyle w:val="Hyperlink"/>
          <w:color w:val="auto"/>
          <w:sz w:val="24"/>
          <w:szCs w:val="24"/>
        </w:rPr>
        <w:t>Home Office (2020), Home Office Guidance Conduct, Efficiency and Effectiveness: Statutory Guidance on Professional Standards, Performance and Integrity in Policing [online], Version 1, p 9, 10</w:t>
      </w:r>
      <w:r>
        <w:rPr>
          <w:rStyle w:val="Hyperlink"/>
          <w:color w:val="auto"/>
          <w:sz w:val="24"/>
          <w:szCs w:val="24"/>
        </w:rPr>
        <w:t xml:space="preserve"> available at </w:t>
      </w:r>
      <w:hyperlink r:id="rId40" w:history="1">
        <w:r w:rsidRPr="001B788F">
          <w:rPr>
            <w:rStyle w:val="Hyperlink"/>
            <w:sz w:val="24"/>
            <w:szCs w:val="24"/>
          </w:rPr>
          <w:t>Home_Office_Statutory_Guidance_0502.pdf (publishing.service.gov.uk)</w:t>
        </w:r>
      </w:hyperlink>
      <w:r w:rsidRPr="001B788F">
        <w:rPr>
          <w:sz w:val="24"/>
          <w:szCs w:val="24"/>
        </w:rPr>
        <w:t xml:space="preserve"> [assessed May 01 2021]</w:t>
      </w:r>
    </w:p>
    <w:p w14:paraId="2DBB7EE7" w14:textId="661DDC31" w:rsidR="00805896" w:rsidRDefault="00805896" w:rsidP="00805896">
      <w:pPr>
        <w:rPr>
          <w:rStyle w:val="Hyperlink"/>
          <w:color w:val="auto"/>
          <w:sz w:val="24"/>
          <w:szCs w:val="24"/>
          <w:u w:val="none"/>
        </w:rPr>
      </w:pPr>
      <w:r w:rsidRPr="001B43D7">
        <w:rPr>
          <w:sz w:val="24"/>
          <w:szCs w:val="24"/>
        </w:rPr>
        <w:t xml:space="preserve">Home Office, Supporting Vulnerable People who Encounter the Police: A Strategic guide for Police Forces and their Partner, avaliable at </w:t>
      </w:r>
      <w:hyperlink r:id="rId41" w:history="1">
        <w:r w:rsidRPr="001B43D7">
          <w:rPr>
            <w:rStyle w:val="Hyperlink"/>
            <w:sz w:val="24"/>
            <w:szCs w:val="24"/>
          </w:rPr>
          <w:t>supporting vulnerable people who encounter the police (publishing.service.gov.uk)</w:t>
        </w:r>
      </w:hyperlink>
      <w:r w:rsidRPr="001B43D7">
        <w:rPr>
          <w:rStyle w:val="Hyperlink"/>
          <w:color w:val="auto"/>
          <w:sz w:val="24"/>
          <w:szCs w:val="24"/>
          <w:u w:val="none"/>
        </w:rPr>
        <w:t xml:space="preserve"> [assessed May 01 2021]</w:t>
      </w:r>
    </w:p>
    <w:p w14:paraId="22952A3B" w14:textId="77777777" w:rsidR="00805896" w:rsidRPr="001B43D7" w:rsidRDefault="00805896" w:rsidP="00805896">
      <w:pPr>
        <w:rPr>
          <w:sz w:val="24"/>
          <w:szCs w:val="24"/>
        </w:rPr>
      </w:pPr>
    </w:p>
    <w:p w14:paraId="0D003990" w14:textId="4F81D886" w:rsidR="00805896" w:rsidRDefault="00805896" w:rsidP="00805896">
      <w:pPr>
        <w:rPr>
          <w:sz w:val="24"/>
          <w:szCs w:val="24"/>
        </w:rPr>
      </w:pPr>
      <w:r w:rsidRPr="001B43D7">
        <w:rPr>
          <w:color w:val="auto"/>
          <w:sz w:val="24"/>
          <w:szCs w:val="24"/>
        </w:rPr>
        <w:lastRenderedPageBreak/>
        <w:t xml:space="preserve">Ilies R et al (2011), A </w:t>
      </w:r>
      <w:r w:rsidRPr="001B43D7">
        <w:rPr>
          <w:sz w:val="24"/>
          <w:szCs w:val="24"/>
        </w:rPr>
        <w:t>W</w:t>
      </w:r>
      <w:r w:rsidRPr="001B43D7">
        <w:rPr>
          <w:color w:val="auto"/>
          <w:sz w:val="24"/>
          <w:szCs w:val="24"/>
        </w:rPr>
        <w:t xml:space="preserve">ithin </w:t>
      </w:r>
      <w:r w:rsidRPr="001B43D7">
        <w:rPr>
          <w:sz w:val="24"/>
          <w:szCs w:val="24"/>
        </w:rPr>
        <w:t>I</w:t>
      </w:r>
      <w:r w:rsidRPr="001B43D7">
        <w:rPr>
          <w:color w:val="auto"/>
          <w:sz w:val="24"/>
          <w:szCs w:val="24"/>
        </w:rPr>
        <w:t xml:space="preserve">ndividual </w:t>
      </w:r>
      <w:r w:rsidRPr="001B43D7">
        <w:rPr>
          <w:sz w:val="24"/>
          <w:szCs w:val="24"/>
        </w:rPr>
        <w:t>S</w:t>
      </w:r>
      <w:r w:rsidRPr="001B43D7">
        <w:rPr>
          <w:color w:val="auto"/>
          <w:sz w:val="24"/>
          <w:szCs w:val="24"/>
        </w:rPr>
        <w:t xml:space="preserve">tudy of </w:t>
      </w:r>
      <w:r w:rsidRPr="001B43D7">
        <w:rPr>
          <w:sz w:val="24"/>
          <w:szCs w:val="24"/>
        </w:rPr>
        <w:t>I</w:t>
      </w:r>
      <w:r w:rsidRPr="001B43D7">
        <w:rPr>
          <w:color w:val="auto"/>
          <w:sz w:val="24"/>
          <w:szCs w:val="24"/>
        </w:rPr>
        <w:t xml:space="preserve">nterpersonal </w:t>
      </w:r>
      <w:r w:rsidRPr="001B43D7">
        <w:rPr>
          <w:sz w:val="24"/>
          <w:szCs w:val="24"/>
        </w:rPr>
        <w:t>C</w:t>
      </w:r>
      <w:r w:rsidRPr="001B43D7">
        <w:rPr>
          <w:color w:val="auto"/>
          <w:sz w:val="24"/>
          <w:szCs w:val="24"/>
        </w:rPr>
        <w:t xml:space="preserve">onflict as a </w:t>
      </w:r>
      <w:r w:rsidRPr="001B43D7">
        <w:rPr>
          <w:sz w:val="24"/>
          <w:szCs w:val="24"/>
        </w:rPr>
        <w:t>W</w:t>
      </w:r>
      <w:r w:rsidRPr="001B43D7">
        <w:rPr>
          <w:color w:val="auto"/>
          <w:sz w:val="24"/>
          <w:szCs w:val="24"/>
        </w:rPr>
        <w:t xml:space="preserve">ork </w:t>
      </w:r>
      <w:r w:rsidRPr="001B43D7">
        <w:rPr>
          <w:sz w:val="24"/>
          <w:szCs w:val="24"/>
        </w:rPr>
        <w:t>S</w:t>
      </w:r>
      <w:r w:rsidRPr="001B43D7">
        <w:rPr>
          <w:color w:val="auto"/>
          <w:sz w:val="24"/>
          <w:szCs w:val="24"/>
        </w:rPr>
        <w:t xml:space="preserve">tressor: </w:t>
      </w:r>
      <w:r w:rsidRPr="001B43D7">
        <w:rPr>
          <w:sz w:val="24"/>
          <w:szCs w:val="24"/>
        </w:rPr>
        <w:t>D</w:t>
      </w:r>
      <w:r w:rsidRPr="001B43D7">
        <w:rPr>
          <w:color w:val="auto"/>
          <w:sz w:val="24"/>
          <w:szCs w:val="24"/>
        </w:rPr>
        <w:t xml:space="preserve">ispositional and </w:t>
      </w:r>
      <w:r w:rsidRPr="001B43D7">
        <w:rPr>
          <w:sz w:val="24"/>
          <w:szCs w:val="24"/>
        </w:rPr>
        <w:t>S</w:t>
      </w:r>
      <w:r w:rsidRPr="001B43D7">
        <w:rPr>
          <w:color w:val="auto"/>
          <w:sz w:val="24"/>
          <w:szCs w:val="24"/>
        </w:rPr>
        <w:t xml:space="preserve">ituational </w:t>
      </w:r>
      <w:r w:rsidRPr="001B43D7">
        <w:rPr>
          <w:sz w:val="24"/>
          <w:szCs w:val="24"/>
        </w:rPr>
        <w:t>M</w:t>
      </w:r>
      <w:r w:rsidRPr="001B43D7">
        <w:rPr>
          <w:color w:val="auto"/>
          <w:sz w:val="24"/>
          <w:szCs w:val="24"/>
        </w:rPr>
        <w:t>oderators</w:t>
      </w:r>
      <w:r w:rsidRPr="001B43D7">
        <w:rPr>
          <w:sz w:val="24"/>
          <w:szCs w:val="24"/>
        </w:rPr>
        <w:t xml:space="preserve">, Journals of Organizational Behaviour [online], volume 32, p 44-46, available at </w:t>
      </w:r>
      <w:hyperlink r:id="rId42" w:anchor="metadata_info_tab_contents" w:history="1">
        <w:r w:rsidRPr="001B43D7">
          <w:rPr>
            <w:rStyle w:val="Hyperlink"/>
            <w:sz w:val="24"/>
            <w:szCs w:val="24"/>
          </w:rPr>
          <w:t>A within-individual study of interpersonal conflict as a work Stressor: Dispositional and situational moderators on JSTOR (uwtsd.ac.uk)</w:t>
        </w:r>
      </w:hyperlink>
      <w:r w:rsidRPr="001B43D7">
        <w:rPr>
          <w:sz w:val="24"/>
          <w:szCs w:val="24"/>
        </w:rPr>
        <w:t xml:space="preserve"> [assessed 01 May 2021]</w:t>
      </w:r>
    </w:p>
    <w:p w14:paraId="435C6445" w14:textId="77777777" w:rsidR="00805896" w:rsidRPr="001B43D7" w:rsidRDefault="00805896" w:rsidP="00805896">
      <w:pPr>
        <w:rPr>
          <w:color w:val="auto"/>
          <w:sz w:val="24"/>
          <w:szCs w:val="24"/>
        </w:rPr>
      </w:pPr>
    </w:p>
    <w:p w14:paraId="5CAD1464" w14:textId="4A7F91DE" w:rsidR="00805896" w:rsidRPr="002527DE" w:rsidRDefault="00805896" w:rsidP="00805896">
      <w:pPr>
        <w:rPr>
          <w:rStyle w:val="Hyperlink"/>
          <w:color w:val="auto"/>
          <w:sz w:val="24"/>
          <w:szCs w:val="24"/>
          <w:u w:val="none"/>
        </w:rPr>
      </w:pPr>
      <w:r w:rsidRPr="001B43D7">
        <w:rPr>
          <w:sz w:val="24"/>
          <w:szCs w:val="24"/>
        </w:rPr>
        <w:t xml:space="preserve">Intelligence Collection, Development and Dissemination (2015), available at </w:t>
      </w:r>
      <w:hyperlink r:id="rId43" w:history="1">
        <w:r w:rsidRPr="001B43D7">
          <w:rPr>
            <w:rStyle w:val="Hyperlink"/>
            <w:sz w:val="24"/>
            <w:szCs w:val="24"/>
          </w:rPr>
          <w:t>Intelligence cycle (college.police.uk)</w:t>
        </w:r>
      </w:hyperlink>
      <w:r w:rsidRPr="001B43D7">
        <w:rPr>
          <w:rStyle w:val="Hyperlink"/>
          <w:color w:val="auto"/>
          <w:sz w:val="24"/>
          <w:szCs w:val="24"/>
        </w:rPr>
        <w:t>[</w:t>
      </w:r>
      <w:r w:rsidRPr="002527DE">
        <w:rPr>
          <w:rStyle w:val="Hyperlink"/>
          <w:color w:val="auto"/>
          <w:sz w:val="24"/>
          <w:szCs w:val="24"/>
          <w:u w:val="none"/>
        </w:rPr>
        <w:t>assessed May 01 2021]</w:t>
      </w:r>
    </w:p>
    <w:p w14:paraId="1B0BD395" w14:textId="77777777" w:rsidR="00805896" w:rsidRPr="001B43D7" w:rsidRDefault="00805896" w:rsidP="00805896">
      <w:pPr>
        <w:rPr>
          <w:color w:val="auto"/>
          <w:sz w:val="24"/>
          <w:szCs w:val="24"/>
        </w:rPr>
      </w:pPr>
    </w:p>
    <w:p w14:paraId="76F41A50" w14:textId="2FC0BE1E" w:rsidR="00805896" w:rsidRDefault="00805896" w:rsidP="00805896">
      <w:pPr>
        <w:rPr>
          <w:rStyle w:val="Hyperlink"/>
          <w:color w:val="auto"/>
          <w:sz w:val="24"/>
          <w:szCs w:val="24"/>
        </w:rPr>
      </w:pPr>
      <w:r w:rsidRPr="001B43D7">
        <w:rPr>
          <w:sz w:val="24"/>
          <w:szCs w:val="24"/>
        </w:rPr>
        <w:t xml:space="preserve">Intelligence Management (2019), available at </w:t>
      </w:r>
      <w:hyperlink r:id="rId44" w:history="1">
        <w:r w:rsidRPr="001B43D7">
          <w:rPr>
            <w:rStyle w:val="Hyperlink"/>
            <w:sz w:val="24"/>
            <w:szCs w:val="24"/>
          </w:rPr>
          <w:t>Intelligence management (college.police.uk)</w:t>
        </w:r>
      </w:hyperlink>
      <w:r w:rsidRPr="001B43D7">
        <w:rPr>
          <w:rStyle w:val="Hyperlink"/>
          <w:color w:val="auto"/>
          <w:sz w:val="24"/>
          <w:szCs w:val="24"/>
        </w:rPr>
        <w:t>[</w:t>
      </w:r>
      <w:r w:rsidRPr="002527DE">
        <w:rPr>
          <w:rStyle w:val="Hyperlink"/>
          <w:color w:val="auto"/>
          <w:sz w:val="24"/>
          <w:szCs w:val="24"/>
          <w:u w:val="none"/>
        </w:rPr>
        <w:t>assessed May 01 2021]</w:t>
      </w:r>
    </w:p>
    <w:p w14:paraId="104A4737" w14:textId="77777777" w:rsidR="00805896" w:rsidRPr="001B43D7" w:rsidRDefault="00805896" w:rsidP="00805896">
      <w:pPr>
        <w:rPr>
          <w:color w:val="auto"/>
          <w:sz w:val="24"/>
          <w:szCs w:val="24"/>
        </w:rPr>
      </w:pPr>
    </w:p>
    <w:p w14:paraId="0DA2750A" w14:textId="0C9AB2F2" w:rsidR="00805896" w:rsidRDefault="00805896" w:rsidP="00805896">
      <w:pPr>
        <w:rPr>
          <w:rStyle w:val="Hyperlink"/>
          <w:color w:val="auto"/>
          <w:sz w:val="24"/>
          <w:szCs w:val="24"/>
        </w:rPr>
      </w:pPr>
      <w:r w:rsidRPr="001B43D7">
        <w:rPr>
          <w:sz w:val="24"/>
          <w:szCs w:val="24"/>
        </w:rPr>
        <w:t xml:space="preserve">Intelligence Report (2019), available at </w:t>
      </w:r>
      <w:hyperlink r:id="rId45" w:anchor="intelligence-report-risk-assessment" w:history="1">
        <w:r w:rsidRPr="001B43D7">
          <w:rPr>
            <w:rStyle w:val="Hyperlink"/>
            <w:sz w:val="24"/>
            <w:szCs w:val="24"/>
          </w:rPr>
          <w:t>Intelligence report (college.police.uk)</w:t>
        </w:r>
      </w:hyperlink>
      <w:r w:rsidRPr="001B43D7">
        <w:rPr>
          <w:rStyle w:val="Hyperlink"/>
          <w:color w:val="auto"/>
          <w:sz w:val="24"/>
          <w:szCs w:val="24"/>
        </w:rPr>
        <w:t>[</w:t>
      </w:r>
      <w:r w:rsidRPr="002527DE">
        <w:rPr>
          <w:rStyle w:val="Hyperlink"/>
          <w:color w:val="auto"/>
          <w:sz w:val="24"/>
          <w:szCs w:val="24"/>
          <w:u w:val="none"/>
        </w:rPr>
        <w:t>assessed May 01 2021]</w:t>
      </w:r>
    </w:p>
    <w:p w14:paraId="25CF969A" w14:textId="77777777" w:rsidR="00805896" w:rsidRPr="001B43D7" w:rsidRDefault="00805896" w:rsidP="00805896">
      <w:pPr>
        <w:rPr>
          <w:color w:val="auto"/>
          <w:sz w:val="24"/>
          <w:szCs w:val="24"/>
        </w:rPr>
      </w:pPr>
    </w:p>
    <w:p w14:paraId="26018823" w14:textId="4EEF40BA" w:rsidR="00805896" w:rsidRPr="002527DE" w:rsidRDefault="00805896" w:rsidP="00805896">
      <w:pPr>
        <w:keepNext/>
        <w:spacing w:before="240" w:after="60" w:line="276" w:lineRule="auto"/>
        <w:ind w:right="237"/>
        <w:rPr>
          <w:rStyle w:val="Hyperlink"/>
          <w:color w:val="auto"/>
          <w:sz w:val="24"/>
          <w:szCs w:val="24"/>
          <w:u w:val="none"/>
        </w:rPr>
      </w:pPr>
      <w:r w:rsidRPr="002527DE">
        <w:rPr>
          <w:rStyle w:val="Hyperlink"/>
          <w:color w:val="auto"/>
          <w:sz w:val="24"/>
          <w:szCs w:val="24"/>
          <w:u w:val="none"/>
        </w:rPr>
        <w:t>Lencioni P, The Five Dysfunctions of a Team (2002), 1</w:t>
      </w:r>
      <w:r w:rsidRPr="002527DE">
        <w:rPr>
          <w:rStyle w:val="Hyperlink"/>
          <w:color w:val="auto"/>
          <w:sz w:val="24"/>
          <w:szCs w:val="24"/>
          <w:u w:val="none"/>
          <w:vertAlign w:val="superscript"/>
        </w:rPr>
        <w:t>st</w:t>
      </w:r>
      <w:r w:rsidRPr="002527DE">
        <w:rPr>
          <w:rStyle w:val="Hyperlink"/>
          <w:color w:val="auto"/>
          <w:sz w:val="24"/>
          <w:szCs w:val="24"/>
          <w:u w:val="none"/>
        </w:rPr>
        <w:t xml:space="preserve"> edition, Jossey- Bass,  p 188-190</w:t>
      </w:r>
    </w:p>
    <w:p w14:paraId="4B92ECBF" w14:textId="77777777" w:rsidR="002527DE" w:rsidRPr="001B43D7" w:rsidRDefault="002527DE" w:rsidP="00805896">
      <w:pPr>
        <w:keepNext/>
        <w:spacing w:before="240" w:after="60" w:line="276" w:lineRule="auto"/>
        <w:ind w:right="237"/>
        <w:rPr>
          <w:rStyle w:val="Hyperlink"/>
          <w:color w:val="auto"/>
          <w:sz w:val="24"/>
          <w:szCs w:val="24"/>
        </w:rPr>
      </w:pPr>
    </w:p>
    <w:p w14:paraId="796CF6D8" w14:textId="23D0655B" w:rsidR="00805896" w:rsidRPr="002527DE" w:rsidRDefault="00805896" w:rsidP="00805896">
      <w:pPr>
        <w:rPr>
          <w:rStyle w:val="Hyperlink"/>
          <w:color w:val="auto"/>
          <w:sz w:val="24"/>
          <w:szCs w:val="24"/>
          <w:u w:val="none"/>
        </w:rPr>
      </w:pPr>
      <w:r w:rsidRPr="001B43D7">
        <w:rPr>
          <w:sz w:val="24"/>
          <w:szCs w:val="24"/>
        </w:rPr>
        <w:t xml:space="preserve">Ministry of Justice (2013), Transforming Rehabilitation: a Summary of Evidence on Reducing Reoffending, available at </w:t>
      </w:r>
      <w:hyperlink r:id="rId46" w:history="1">
        <w:r w:rsidRPr="001B43D7">
          <w:rPr>
            <w:rStyle w:val="Hyperlink"/>
            <w:sz w:val="24"/>
            <w:szCs w:val="24"/>
          </w:rPr>
          <w:t>Transforming Rehabilitation: a summary of evidence on reducing reoffending (publishing.service.gov.uk)</w:t>
        </w:r>
      </w:hyperlink>
      <w:r w:rsidRPr="001B43D7">
        <w:rPr>
          <w:rStyle w:val="Hyperlink"/>
          <w:color w:val="auto"/>
          <w:sz w:val="24"/>
          <w:szCs w:val="24"/>
        </w:rPr>
        <w:t xml:space="preserve"> [</w:t>
      </w:r>
      <w:r w:rsidRPr="002527DE">
        <w:rPr>
          <w:rStyle w:val="Hyperlink"/>
          <w:color w:val="auto"/>
          <w:sz w:val="24"/>
          <w:szCs w:val="24"/>
          <w:u w:val="none"/>
        </w:rPr>
        <w:t>assessed May 01 2021]</w:t>
      </w:r>
    </w:p>
    <w:p w14:paraId="0CCD2835" w14:textId="77777777" w:rsidR="00805896" w:rsidRPr="001B43D7" w:rsidRDefault="00805896" w:rsidP="00805896">
      <w:pPr>
        <w:rPr>
          <w:color w:val="auto"/>
          <w:sz w:val="24"/>
          <w:szCs w:val="24"/>
        </w:rPr>
      </w:pPr>
    </w:p>
    <w:p w14:paraId="6446A78A" w14:textId="358C2C0E" w:rsidR="00805896" w:rsidRDefault="00805896" w:rsidP="00805896">
      <w:pPr>
        <w:rPr>
          <w:rStyle w:val="Hyperlink"/>
          <w:color w:val="auto"/>
          <w:sz w:val="24"/>
          <w:szCs w:val="24"/>
          <w:u w:val="none"/>
        </w:rPr>
      </w:pPr>
      <w:r w:rsidRPr="001B43D7">
        <w:rPr>
          <w:sz w:val="24"/>
          <w:szCs w:val="24"/>
        </w:rPr>
        <w:t xml:space="preserve">Multi- Agency Risk Assessment (MARAC), available at </w:t>
      </w:r>
      <w:hyperlink r:id="rId47" w:history="1">
        <w:r w:rsidRPr="001B43D7">
          <w:rPr>
            <w:rStyle w:val="Hyperlink"/>
            <w:sz w:val="24"/>
            <w:szCs w:val="24"/>
          </w:rPr>
          <w:t>MARAC – Domestic Abuse (domesticabuseservices.org.uk)</w:t>
        </w:r>
      </w:hyperlink>
      <w:r w:rsidRPr="001B43D7">
        <w:rPr>
          <w:rStyle w:val="Hyperlink"/>
          <w:color w:val="auto"/>
          <w:sz w:val="24"/>
          <w:szCs w:val="24"/>
          <w:u w:val="none"/>
        </w:rPr>
        <w:t xml:space="preserve"> [assessed May 01 2021]</w:t>
      </w:r>
    </w:p>
    <w:p w14:paraId="5D82F4C5" w14:textId="5D28FCD9" w:rsidR="00805896" w:rsidRDefault="00805896" w:rsidP="00805896">
      <w:pPr>
        <w:rPr>
          <w:sz w:val="24"/>
          <w:szCs w:val="24"/>
        </w:rPr>
      </w:pPr>
    </w:p>
    <w:p w14:paraId="0878FFA8" w14:textId="7F452F0F" w:rsidR="00576D18" w:rsidRPr="00576D18" w:rsidRDefault="00576D18" w:rsidP="00805896">
      <w:pPr>
        <w:rPr>
          <w:sz w:val="24"/>
          <w:szCs w:val="24"/>
        </w:rPr>
      </w:pPr>
      <w:r>
        <w:rPr>
          <w:sz w:val="24"/>
          <w:szCs w:val="24"/>
        </w:rPr>
        <w:t xml:space="preserve">Misuse of Drugs Act (1971) [online], available at </w:t>
      </w:r>
      <w:hyperlink r:id="rId48" w:history="1">
        <w:r w:rsidRPr="00576D18">
          <w:rPr>
            <w:color w:val="0000FF"/>
            <w:sz w:val="24"/>
            <w:szCs w:val="24"/>
            <w:u w:val="single"/>
          </w:rPr>
          <w:t>Misuse of Drugs Act 1971 (legislation.gov.uk)</w:t>
        </w:r>
      </w:hyperlink>
      <w:r w:rsidRPr="00576D18">
        <w:rPr>
          <w:sz w:val="24"/>
          <w:szCs w:val="24"/>
        </w:rPr>
        <w:t xml:space="preserve"> [assessed May 01 2021]</w:t>
      </w:r>
    </w:p>
    <w:p w14:paraId="68A3560C" w14:textId="77777777" w:rsidR="00576D18" w:rsidRPr="001B43D7" w:rsidRDefault="00576D18" w:rsidP="00805896">
      <w:pPr>
        <w:rPr>
          <w:sz w:val="24"/>
          <w:szCs w:val="24"/>
        </w:rPr>
      </w:pPr>
    </w:p>
    <w:p w14:paraId="059648B4" w14:textId="03F501B0" w:rsidR="00805896" w:rsidRPr="002527DE" w:rsidRDefault="00805896" w:rsidP="00805896">
      <w:pPr>
        <w:rPr>
          <w:rStyle w:val="Hyperlink"/>
          <w:color w:val="auto"/>
          <w:sz w:val="24"/>
          <w:szCs w:val="24"/>
          <w:u w:val="none"/>
        </w:rPr>
      </w:pPr>
      <w:r w:rsidRPr="001B43D7">
        <w:rPr>
          <w:sz w:val="24"/>
          <w:szCs w:val="24"/>
        </w:rPr>
        <w:t xml:space="preserve">National Standards for Compliance and Audit of Law Enforcement ANPR (2020) available at </w:t>
      </w:r>
      <w:hyperlink w:history="1">
        <w:r w:rsidRPr="001B43D7">
          <w:rPr>
            <w:rStyle w:val="Hyperlink"/>
            <w:sz w:val="24"/>
            <w:szCs w:val="24"/>
          </w:rPr>
          <w:t>National standards for compliance and audit of law enforcement ANPR - September 2020 (accessible version) - GOV.UK (www.gov.uk)</w:t>
        </w:r>
      </w:hyperlink>
      <w:r w:rsidRPr="001B43D7">
        <w:rPr>
          <w:rStyle w:val="Hyperlink"/>
          <w:color w:val="auto"/>
          <w:sz w:val="24"/>
          <w:szCs w:val="24"/>
        </w:rPr>
        <w:t xml:space="preserve"> </w:t>
      </w:r>
      <w:r w:rsidRPr="002527DE">
        <w:rPr>
          <w:rStyle w:val="Hyperlink"/>
          <w:color w:val="auto"/>
          <w:sz w:val="24"/>
          <w:szCs w:val="24"/>
          <w:u w:val="none"/>
        </w:rPr>
        <w:t>[assessed May 01 2021]</w:t>
      </w:r>
    </w:p>
    <w:p w14:paraId="694E616D" w14:textId="77777777" w:rsidR="00805896" w:rsidRPr="001B43D7" w:rsidRDefault="00805896" w:rsidP="00805896">
      <w:pPr>
        <w:rPr>
          <w:color w:val="auto"/>
          <w:sz w:val="24"/>
          <w:szCs w:val="24"/>
        </w:rPr>
      </w:pPr>
    </w:p>
    <w:p w14:paraId="716FE69F" w14:textId="7EFC7E0B" w:rsidR="00805896" w:rsidRDefault="00805896" w:rsidP="00805896">
      <w:pPr>
        <w:rPr>
          <w:rStyle w:val="Hyperlink"/>
          <w:color w:val="auto"/>
          <w:sz w:val="24"/>
          <w:szCs w:val="24"/>
          <w:u w:val="none"/>
        </w:rPr>
      </w:pPr>
      <w:r w:rsidRPr="001B43D7">
        <w:rPr>
          <w:sz w:val="24"/>
          <w:szCs w:val="24"/>
        </w:rPr>
        <w:t xml:space="preserve">National Vulnerability Action Plan Revised 2020-2022, available at </w:t>
      </w:r>
      <w:hyperlink r:id="rId49" w:history="1">
        <w:r w:rsidRPr="001B43D7">
          <w:rPr>
            <w:rStyle w:val="Hyperlink"/>
            <w:sz w:val="24"/>
            <w:szCs w:val="24"/>
          </w:rPr>
          <w:t>https://www.npcc.police.uk/Crime Ops Committee/NVAP.pdf</w:t>
        </w:r>
      </w:hyperlink>
      <w:r w:rsidRPr="001B43D7">
        <w:rPr>
          <w:rStyle w:val="Hyperlink"/>
          <w:color w:val="auto"/>
          <w:sz w:val="24"/>
          <w:szCs w:val="24"/>
          <w:u w:val="none"/>
        </w:rPr>
        <w:t xml:space="preserve"> [assessed 01 May 2021]</w:t>
      </w:r>
    </w:p>
    <w:p w14:paraId="377C57F8" w14:textId="77777777" w:rsidR="00805896" w:rsidRPr="001B43D7" w:rsidRDefault="00805896" w:rsidP="00805896">
      <w:pPr>
        <w:rPr>
          <w:rStyle w:val="Hyperlink"/>
          <w:color w:val="auto"/>
          <w:sz w:val="24"/>
          <w:szCs w:val="24"/>
          <w:u w:val="none"/>
        </w:rPr>
      </w:pPr>
    </w:p>
    <w:p w14:paraId="6CEF5BAB" w14:textId="38479531" w:rsidR="00805896" w:rsidRPr="002527DE" w:rsidRDefault="00805896" w:rsidP="00805896">
      <w:pPr>
        <w:rPr>
          <w:rStyle w:val="Hyperlink"/>
          <w:color w:val="auto"/>
          <w:sz w:val="24"/>
          <w:szCs w:val="24"/>
          <w:u w:val="none"/>
        </w:rPr>
      </w:pPr>
      <w:r w:rsidRPr="001B43D7">
        <w:rPr>
          <w:sz w:val="24"/>
          <w:szCs w:val="24"/>
        </w:rPr>
        <w:t xml:space="preserve">Offender Behaviour Programmes and Interventions (2018), available at </w:t>
      </w:r>
      <w:hyperlink w:history="1">
        <w:r w:rsidRPr="001B43D7">
          <w:rPr>
            <w:rStyle w:val="Hyperlink"/>
            <w:sz w:val="24"/>
            <w:szCs w:val="24"/>
          </w:rPr>
          <w:t>Offending behaviour programmes and interventions - GOV.UK (www.gov.uk)</w:t>
        </w:r>
      </w:hyperlink>
      <w:r w:rsidRPr="001B43D7">
        <w:rPr>
          <w:rStyle w:val="Hyperlink"/>
          <w:color w:val="auto"/>
          <w:sz w:val="24"/>
          <w:szCs w:val="24"/>
        </w:rPr>
        <w:t>[</w:t>
      </w:r>
      <w:r w:rsidRPr="002527DE">
        <w:rPr>
          <w:rStyle w:val="Hyperlink"/>
          <w:color w:val="auto"/>
          <w:sz w:val="24"/>
          <w:szCs w:val="24"/>
          <w:u w:val="none"/>
        </w:rPr>
        <w:t>assessed May 01 2021]</w:t>
      </w:r>
    </w:p>
    <w:p w14:paraId="2D33594F" w14:textId="77777777" w:rsidR="00805896" w:rsidRPr="001B43D7" w:rsidRDefault="00805896" w:rsidP="00805896">
      <w:pPr>
        <w:rPr>
          <w:color w:val="auto"/>
          <w:sz w:val="24"/>
          <w:szCs w:val="24"/>
        </w:rPr>
      </w:pPr>
    </w:p>
    <w:p w14:paraId="359C9D57" w14:textId="25F603BE" w:rsidR="00805896" w:rsidRPr="002527DE" w:rsidRDefault="00805896" w:rsidP="00805896">
      <w:pPr>
        <w:rPr>
          <w:rStyle w:val="Hyperlink"/>
          <w:color w:val="auto"/>
          <w:sz w:val="24"/>
          <w:szCs w:val="24"/>
          <w:u w:val="none"/>
        </w:rPr>
      </w:pPr>
      <w:r w:rsidRPr="001B43D7">
        <w:rPr>
          <w:sz w:val="24"/>
          <w:szCs w:val="24"/>
        </w:rPr>
        <w:t xml:space="preserve">Organised Crime Group: Participating in Activities of an (2019), available at </w:t>
      </w:r>
      <w:hyperlink r:id="rId50" w:history="1">
        <w:r w:rsidRPr="001B43D7">
          <w:rPr>
            <w:rStyle w:val="Hyperlink"/>
            <w:sz w:val="24"/>
            <w:szCs w:val="24"/>
          </w:rPr>
          <w:t>Organised Crime Group: Participating in Activities of an | Th</w:t>
        </w:r>
        <w:r w:rsidRPr="001B43D7">
          <w:rPr>
            <w:rStyle w:val="Hyperlink"/>
            <w:sz w:val="24"/>
            <w:szCs w:val="24"/>
          </w:rPr>
          <w:t>e</w:t>
        </w:r>
        <w:r w:rsidRPr="001B43D7">
          <w:rPr>
            <w:rStyle w:val="Hyperlink"/>
            <w:sz w:val="24"/>
            <w:szCs w:val="24"/>
          </w:rPr>
          <w:t xml:space="preserve"> Crown Prosecution Service (cps.gov.uk)</w:t>
        </w:r>
      </w:hyperlink>
      <w:r w:rsidRPr="001B43D7">
        <w:rPr>
          <w:rStyle w:val="Hyperlink"/>
          <w:color w:val="auto"/>
          <w:sz w:val="24"/>
          <w:szCs w:val="24"/>
        </w:rPr>
        <w:t xml:space="preserve"> </w:t>
      </w:r>
      <w:r w:rsidRPr="002527DE">
        <w:rPr>
          <w:rStyle w:val="Hyperlink"/>
          <w:color w:val="auto"/>
          <w:sz w:val="24"/>
          <w:szCs w:val="24"/>
          <w:u w:val="none"/>
        </w:rPr>
        <w:t>[assessed May 02 2012]</w:t>
      </w:r>
    </w:p>
    <w:p w14:paraId="69FA53E8" w14:textId="77777777" w:rsidR="00805896" w:rsidRPr="002527DE" w:rsidRDefault="00805896" w:rsidP="00805896">
      <w:pPr>
        <w:rPr>
          <w:color w:val="auto"/>
          <w:sz w:val="24"/>
          <w:szCs w:val="24"/>
        </w:rPr>
      </w:pPr>
    </w:p>
    <w:p w14:paraId="544CF3F0" w14:textId="7CE0DD29" w:rsidR="00805896" w:rsidRDefault="00805896" w:rsidP="00805896">
      <w:pPr>
        <w:rPr>
          <w:sz w:val="24"/>
          <w:szCs w:val="24"/>
        </w:rPr>
      </w:pPr>
      <w:r w:rsidRPr="001B43D7">
        <w:rPr>
          <w:sz w:val="24"/>
          <w:szCs w:val="24"/>
        </w:rPr>
        <w:lastRenderedPageBreak/>
        <w:t xml:space="preserve">Police officer formally disciplined for Failures in Assault Investigation (2015), available at </w:t>
      </w:r>
      <w:hyperlink r:id="rId51" w:history="1">
        <w:r w:rsidRPr="001B43D7">
          <w:rPr>
            <w:rStyle w:val="Hyperlink"/>
            <w:sz w:val="24"/>
            <w:szCs w:val="24"/>
          </w:rPr>
          <w:t>Police officer formally disciplined for failures in assault investigation - BBC News</w:t>
        </w:r>
      </w:hyperlink>
      <w:r w:rsidRPr="001B43D7">
        <w:rPr>
          <w:sz w:val="24"/>
          <w:szCs w:val="24"/>
        </w:rPr>
        <w:t xml:space="preserve"> [assessed 01 May 2021]</w:t>
      </w:r>
    </w:p>
    <w:p w14:paraId="59915F09" w14:textId="77777777" w:rsidR="009D2B9D" w:rsidRPr="001B43D7" w:rsidRDefault="009D2B9D" w:rsidP="00805896">
      <w:pPr>
        <w:rPr>
          <w:sz w:val="24"/>
          <w:szCs w:val="24"/>
        </w:rPr>
      </w:pPr>
    </w:p>
    <w:p w14:paraId="27371628" w14:textId="4371DAD9" w:rsidR="00805896" w:rsidRPr="002527DE" w:rsidRDefault="00805896" w:rsidP="00805896">
      <w:pPr>
        <w:rPr>
          <w:rStyle w:val="Hyperlink"/>
          <w:color w:val="auto"/>
          <w:sz w:val="24"/>
          <w:szCs w:val="24"/>
          <w:u w:val="none"/>
        </w:rPr>
      </w:pPr>
      <w:r w:rsidRPr="001B43D7">
        <w:rPr>
          <w:sz w:val="24"/>
          <w:szCs w:val="24"/>
        </w:rPr>
        <w:t xml:space="preserve">Policing our Roads Together: A 3 Year Strategy 2018-2021, available at </w:t>
      </w:r>
      <w:hyperlink r:id="rId52" w:history="1">
        <w:r w:rsidRPr="001B43D7">
          <w:rPr>
            <w:rStyle w:val="Hyperlink"/>
            <w:sz w:val="24"/>
            <w:szCs w:val="24"/>
          </w:rPr>
          <w:t>PowerPoint Presentation (college.police.uk)</w:t>
        </w:r>
      </w:hyperlink>
      <w:r w:rsidRPr="001B43D7">
        <w:rPr>
          <w:rStyle w:val="Hyperlink"/>
          <w:color w:val="auto"/>
          <w:sz w:val="24"/>
          <w:szCs w:val="24"/>
        </w:rPr>
        <w:t xml:space="preserve"> </w:t>
      </w:r>
      <w:r w:rsidRPr="002527DE">
        <w:rPr>
          <w:rStyle w:val="Hyperlink"/>
          <w:color w:val="auto"/>
          <w:sz w:val="24"/>
          <w:szCs w:val="24"/>
          <w:u w:val="none"/>
        </w:rPr>
        <w:t>[assessed May 01 2021]</w:t>
      </w:r>
    </w:p>
    <w:p w14:paraId="01E5A26F" w14:textId="4E83F8F7" w:rsidR="00805896" w:rsidRDefault="00805896" w:rsidP="00805896">
      <w:pPr>
        <w:rPr>
          <w:rStyle w:val="Hyperlink"/>
          <w:color w:val="auto"/>
          <w:sz w:val="24"/>
          <w:szCs w:val="24"/>
        </w:rPr>
      </w:pPr>
    </w:p>
    <w:p w14:paraId="37F3084D" w14:textId="70809A3F" w:rsidR="009D2B9D" w:rsidRPr="009D2B9D" w:rsidRDefault="009D2B9D" w:rsidP="00805896">
      <w:pPr>
        <w:rPr>
          <w:rStyle w:val="Hyperlink"/>
          <w:color w:val="auto"/>
          <w:sz w:val="24"/>
          <w:szCs w:val="24"/>
          <w:u w:val="none"/>
        </w:rPr>
      </w:pPr>
      <w:r w:rsidRPr="009D2B9D">
        <w:rPr>
          <w:rStyle w:val="Hyperlink"/>
          <w:color w:val="auto"/>
          <w:sz w:val="24"/>
          <w:szCs w:val="24"/>
          <w:u w:val="none"/>
        </w:rPr>
        <w:t>Police Reform Act</w:t>
      </w:r>
      <w:r>
        <w:rPr>
          <w:rStyle w:val="Hyperlink"/>
          <w:color w:val="auto"/>
          <w:sz w:val="24"/>
          <w:szCs w:val="24"/>
          <w:u w:val="none"/>
        </w:rPr>
        <w:t xml:space="preserve"> 2002, [online], available at </w:t>
      </w:r>
      <w:hyperlink r:id="rId53" w:history="1">
        <w:r w:rsidRPr="009D2B9D">
          <w:rPr>
            <w:color w:val="0000FF"/>
            <w:sz w:val="24"/>
            <w:szCs w:val="24"/>
            <w:u w:val="single"/>
          </w:rPr>
          <w:t>Police Reform Act 2002 (legislation.gov.uk)</w:t>
        </w:r>
      </w:hyperlink>
      <w:r w:rsidRPr="009D2B9D">
        <w:rPr>
          <w:sz w:val="24"/>
          <w:szCs w:val="24"/>
        </w:rPr>
        <w:t xml:space="preserve"> [assessed May 01 2021]</w:t>
      </w:r>
    </w:p>
    <w:p w14:paraId="65958F2C" w14:textId="77777777" w:rsidR="009D2B9D" w:rsidRPr="001B43D7" w:rsidRDefault="009D2B9D" w:rsidP="00805896">
      <w:pPr>
        <w:rPr>
          <w:rStyle w:val="Hyperlink"/>
          <w:color w:val="auto"/>
          <w:sz w:val="24"/>
          <w:szCs w:val="24"/>
        </w:rPr>
      </w:pPr>
    </w:p>
    <w:p w14:paraId="0759B974" w14:textId="61952981" w:rsidR="00805896" w:rsidRDefault="00805896" w:rsidP="00805896">
      <w:pPr>
        <w:rPr>
          <w:sz w:val="24"/>
          <w:szCs w:val="24"/>
        </w:rPr>
      </w:pPr>
      <w:r w:rsidRPr="001B43D7">
        <w:rPr>
          <w:color w:val="auto"/>
          <w:sz w:val="24"/>
          <w:szCs w:val="24"/>
        </w:rPr>
        <w:t xml:space="preserve">Repeat Offender, available at </w:t>
      </w:r>
      <w:hyperlink r:id="rId54" w:history="1">
        <w:r w:rsidRPr="001B43D7">
          <w:rPr>
            <w:rStyle w:val="Hyperlink"/>
            <w:sz w:val="24"/>
            <w:szCs w:val="24"/>
          </w:rPr>
          <w:t>https://www.collinsdictionary.com/dictionary/english/repeat-offender</w:t>
        </w:r>
      </w:hyperlink>
      <w:r w:rsidRPr="001B43D7">
        <w:rPr>
          <w:color w:val="4472C4" w:themeColor="accent1"/>
          <w:sz w:val="24"/>
          <w:szCs w:val="24"/>
        </w:rPr>
        <w:t xml:space="preserve"> </w:t>
      </w:r>
      <w:r w:rsidRPr="001B43D7">
        <w:rPr>
          <w:sz w:val="24"/>
          <w:szCs w:val="24"/>
        </w:rPr>
        <w:t>[assessed May 01 2021]</w:t>
      </w:r>
    </w:p>
    <w:p w14:paraId="32662803" w14:textId="77777777" w:rsidR="00805896" w:rsidRPr="001B43D7" w:rsidRDefault="00805896" w:rsidP="00805896">
      <w:pPr>
        <w:rPr>
          <w:color w:val="auto"/>
          <w:sz w:val="24"/>
          <w:szCs w:val="24"/>
        </w:rPr>
      </w:pPr>
    </w:p>
    <w:p w14:paraId="182C3E1B" w14:textId="1419C605" w:rsidR="00805896" w:rsidRDefault="00805896" w:rsidP="00805896">
      <w:pPr>
        <w:rPr>
          <w:sz w:val="24"/>
          <w:szCs w:val="24"/>
        </w:rPr>
      </w:pPr>
      <w:r w:rsidRPr="001B43D7">
        <w:rPr>
          <w:color w:val="auto"/>
          <w:sz w:val="24"/>
          <w:szCs w:val="24"/>
        </w:rPr>
        <w:t xml:space="preserve">Road Traffic Act (1988) [Online], available at </w:t>
      </w:r>
      <w:hyperlink r:id="rId55" w:history="1">
        <w:r w:rsidRPr="001B43D7">
          <w:rPr>
            <w:rStyle w:val="Hyperlink"/>
            <w:sz w:val="24"/>
            <w:szCs w:val="24"/>
          </w:rPr>
          <w:t>Road Traffic Act 1988 (legislation.gov.uk)</w:t>
        </w:r>
      </w:hyperlink>
      <w:r w:rsidRPr="001B43D7">
        <w:rPr>
          <w:sz w:val="24"/>
          <w:szCs w:val="24"/>
        </w:rPr>
        <w:t xml:space="preserve"> [assessed May 01 2021]</w:t>
      </w:r>
    </w:p>
    <w:p w14:paraId="3BCE79DF" w14:textId="77777777" w:rsidR="00805896" w:rsidRPr="001B43D7" w:rsidRDefault="00805896" w:rsidP="00805896">
      <w:pPr>
        <w:rPr>
          <w:color w:val="4472C4" w:themeColor="accent1"/>
          <w:sz w:val="24"/>
          <w:szCs w:val="24"/>
        </w:rPr>
      </w:pPr>
    </w:p>
    <w:p w14:paraId="745756AA" w14:textId="7B26217F" w:rsidR="00805896" w:rsidRPr="002527DE" w:rsidRDefault="00805896" w:rsidP="00805896">
      <w:pPr>
        <w:rPr>
          <w:rStyle w:val="Hyperlink"/>
          <w:color w:val="auto"/>
          <w:sz w:val="24"/>
          <w:szCs w:val="24"/>
          <w:u w:val="none"/>
        </w:rPr>
      </w:pPr>
      <w:r w:rsidRPr="001B43D7">
        <w:rPr>
          <w:sz w:val="24"/>
          <w:szCs w:val="24"/>
        </w:rPr>
        <w:t xml:space="preserve">Roads Policing Enforcing the Rules of the Road and Improving Safety (2019), available at </w:t>
      </w:r>
      <w:hyperlink r:id="rId56" w:history="1">
        <w:r w:rsidRPr="001B43D7">
          <w:rPr>
            <w:rStyle w:val="Hyperlink"/>
            <w:sz w:val="24"/>
            <w:szCs w:val="24"/>
          </w:rPr>
          <w:t>Roads policing | Brake</w:t>
        </w:r>
      </w:hyperlink>
      <w:r w:rsidRPr="001B43D7">
        <w:rPr>
          <w:rStyle w:val="Hyperlink"/>
          <w:color w:val="auto"/>
          <w:sz w:val="24"/>
          <w:szCs w:val="24"/>
        </w:rPr>
        <w:t xml:space="preserve"> [</w:t>
      </w:r>
      <w:r w:rsidRPr="002527DE">
        <w:rPr>
          <w:rStyle w:val="Hyperlink"/>
          <w:color w:val="auto"/>
          <w:sz w:val="24"/>
          <w:szCs w:val="24"/>
          <w:u w:val="none"/>
        </w:rPr>
        <w:t>assessed May 01 2021]</w:t>
      </w:r>
    </w:p>
    <w:p w14:paraId="00DFFBE7" w14:textId="77777777" w:rsidR="00805896" w:rsidRPr="001B43D7" w:rsidRDefault="00805896" w:rsidP="00805896">
      <w:pPr>
        <w:rPr>
          <w:color w:val="auto"/>
          <w:sz w:val="24"/>
          <w:szCs w:val="24"/>
        </w:rPr>
      </w:pPr>
    </w:p>
    <w:p w14:paraId="55A4B530" w14:textId="2BCF7CA6" w:rsidR="00805896" w:rsidRDefault="00805896" w:rsidP="00805896">
      <w:pPr>
        <w:rPr>
          <w:rStyle w:val="Hyperlink"/>
          <w:color w:val="auto"/>
          <w:sz w:val="24"/>
          <w:szCs w:val="24"/>
        </w:rPr>
      </w:pPr>
      <w:r w:rsidRPr="001B43D7">
        <w:rPr>
          <w:sz w:val="24"/>
          <w:szCs w:val="24"/>
        </w:rPr>
        <w:t xml:space="preserve">Roads policing review: Call for Evidence (2020), available at </w:t>
      </w:r>
      <w:hyperlink w:history="1">
        <w:r w:rsidRPr="001B43D7">
          <w:rPr>
            <w:rStyle w:val="Hyperlink"/>
            <w:sz w:val="24"/>
            <w:szCs w:val="24"/>
          </w:rPr>
          <w:t>Roads policing review: call for evidence - GOV.UK (www.gov.uk)</w:t>
        </w:r>
      </w:hyperlink>
      <w:r w:rsidRPr="001B43D7">
        <w:rPr>
          <w:rStyle w:val="Hyperlink"/>
          <w:color w:val="auto"/>
          <w:sz w:val="24"/>
          <w:szCs w:val="24"/>
        </w:rPr>
        <w:t xml:space="preserve"> [assessed May 01 2021]</w:t>
      </w:r>
    </w:p>
    <w:p w14:paraId="51EDBAD4" w14:textId="77777777" w:rsidR="00805896" w:rsidRPr="001B43D7" w:rsidRDefault="00805896" w:rsidP="00805896">
      <w:pPr>
        <w:rPr>
          <w:color w:val="auto"/>
          <w:sz w:val="24"/>
          <w:szCs w:val="24"/>
        </w:rPr>
      </w:pPr>
    </w:p>
    <w:p w14:paraId="2AC7CEFA" w14:textId="28254A25" w:rsidR="00805896" w:rsidRDefault="00805896" w:rsidP="00805896">
      <w:pPr>
        <w:rPr>
          <w:rStyle w:val="Hyperlink"/>
          <w:color w:val="auto"/>
          <w:sz w:val="24"/>
          <w:szCs w:val="24"/>
        </w:rPr>
      </w:pPr>
      <w:r w:rsidRPr="001B43D7">
        <w:rPr>
          <w:sz w:val="24"/>
          <w:szCs w:val="24"/>
        </w:rPr>
        <w:t xml:space="preserve">Roads Policing, Disrupting Criminality (2019), available at </w:t>
      </w:r>
      <w:hyperlink r:id="rId57" w:anchor=":~:text=Automatic%20Number%20Plate%20Recognition%20(%20ANPR)%20is%20an,targeting%20criminals%20through%20their%20use%20of%20the%20roads." w:history="1">
        <w:r w:rsidRPr="001B43D7">
          <w:rPr>
            <w:rStyle w:val="Hyperlink"/>
            <w:sz w:val="24"/>
            <w:szCs w:val="24"/>
          </w:rPr>
          <w:t>Disrupting criminality (college.police.uk)</w:t>
        </w:r>
      </w:hyperlink>
      <w:r w:rsidRPr="001B43D7">
        <w:rPr>
          <w:rStyle w:val="Hyperlink"/>
          <w:sz w:val="24"/>
          <w:szCs w:val="24"/>
        </w:rPr>
        <w:t xml:space="preserve"> </w:t>
      </w:r>
      <w:r w:rsidRPr="002527DE">
        <w:rPr>
          <w:rStyle w:val="Hyperlink"/>
          <w:color w:val="auto"/>
          <w:sz w:val="24"/>
          <w:szCs w:val="24"/>
          <w:u w:val="none"/>
        </w:rPr>
        <w:t>[assessed May 01 2021]</w:t>
      </w:r>
    </w:p>
    <w:p w14:paraId="399A379F" w14:textId="77777777" w:rsidR="00805896" w:rsidRPr="001B43D7" w:rsidRDefault="00805896" w:rsidP="00805896">
      <w:pPr>
        <w:rPr>
          <w:color w:val="auto"/>
          <w:sz w:val="24"/>
          <w:szCs w:val="24"/>
        </w:rPr>
      </w:pPr>
    </w:p>
    <w:p w14:paraId="4E5C0CCF" w14:textId="5D324738" w:rsidR="00805896" w:rsidRDefault="00805896" w:rsidP="00805896">
      <w:pPr>
        <w:rPr>
          <w:rStyle w:val="Hyperlink"/>
          <w:color w:val="auto"/>
          <w:sz w:val="24"/>
          <w:szCs w:val="24"/>
          <w:u w:val="none"/>
        </w:rPr>
      </w:pPr>
      <w:r w:rsidRPr="001B43D7">
        <w:rPr>
          <w:sz w:val="24"/>
          <w:szCs w:val="24"/>
        </w:rPr>
        <w:t xml:space="preserve">Serious and Organised Crime Strategy (2019), </w:t>
      </w:r>
      <w:r w:rsidR="00896783" w:rsidRPr="001B43D7">
        <w:rPr>
          <w:sz w:val="24"/>
          <w:szCs w:val="24"/>
        </w:rPr>
        <w:t>available</w:t>
      </w:r>
      <w:r w:rsidRPr="001B43D7">
        <w:rPr>
          <w:sz w:val="24"/>
          <w:szCs w:val="24"/>
        </w:rPr>
        <w:t xml:space="preserve"> at </w:t>
      </w:r>
      <w:hyperlink w:history="1">
        <w:r w:rsidRPr="001B43D7">
          <w:rPr>
            <w:rStyle w:val="Hyperlink"/>
            <w:sz w:val="24"/>
            <w:szCs w:val="24"/>
          </w:rPr>
          <w:t>Serious and Organised Crime Strategy - GOV.UK (www.gov.uk)</w:t>
        </w:r>
      </w:hyperlink>
      <w:r w:rsidRPr="001B43D7">
        <w:rPr>
          <w:rStyle w:val="Hyperlink"/>
          <w:color w:val="auto"/>
          <w:sz w:val="24"/>
          <w:szCs w:val="24"/>
        </w:rPr>
        <w:t xml:space="preserve"> [</w:t>
      </w:r>
      <w:r w:rsidRPr="002527DE">
        <w:rPr>
          <w:rStyle w:val="Hyperlink"/>
          <w:color w:val="auto"/>
          <w:sz w:val="24"/>
          <w:szCs w:val="24"/>
          <w:u w:val="none"/>
        </w:rPr>
        <w:t>assessed May 01 2021]</w:t>
      </w:r>
    </w:p>
    <w:p w14:paraId="6CE310C0" w14:textId="5E0674AF" w:rsidR="00896783" w:rsidRDefault="00896783" w:rsidP="00805896">
      <w:pPr>
        <w:rPr>
          <w:rStyle w:val="Hyperlink"/>
          <w:color w:val="auto"/>
          <w:sz w:val="24"/>
          <w:szCs w:val="24"/>
          <w:u w:val="none"/>
        </w:rPr>
      </w:pPr>
    </w:p>
    <w:p w14:paraId="38B73CCF" w14:textId="5CC22DDE" w:rsidR="00896783" w:rsidRPr="00896783" w:rsidRDefault="00896783" w:rsidP="00805896">
      <w:pPr>
        <w:rPr>
          <w:sz w:val="24"/>
          <w:szCs w:val="24"/>
        </w:rPr>
      </w:pPr>
      <w:r>
        <w:rPr>
          <w:rStyle w:val="Hyperlink"/>
          <w:color w:val="auto"/>
          <w:sz w:val="24"/>
          <w:szCs w:val="24"/>
          <w:u w:val="none"/>
        </w:rPr>
        <w:t xml:space="preserve">Serious Crime Act (2015) [online], available </w:t>
      </w:r>
      <w:r w:rsidRPr="00896783">
        <w:rPr>
          <w:rStyle w:val="Hyperlink"/>
          <w:color w:val="auto"/>
          <w:sz w:val="24"/>
          <w:szCs w:val="24"/>
          <w:u w:val="none"/>
        </w:rPr>
        <w:t xml:space="preserve">at </w:t>
      </w:r>
      <w:hyperlink r:id="rId58" w:history="1">
        <w:r w:rsidRPr="00896783">
          <w:rPr>
            <w:rStyle w:val="Hyperlink"/>
            <w:sz w:val="24"/>
            <w:szCs w:val="24"/>
          </w:rPr>
          <w:t>Serious Crime Act 2015 (legislation.gov.uk)</w:t>
        </w:r>
      </w:hyperlink>
      <w:r w:rsidRPr="00896783">
        <w:rPr>
          <w:sz w:val="24"/>
          <w:szCs w:val="24"/>
        </w:rPr>
        <w:t xml:space="preserve"> [assessed May 01 2021]</w:t>
      </w:r>
    </w:p>
    <w:p w14:paraId="3C643FAF" w14:textId="77777777" w:rsidR="00805896" w:rsidRPr="001B43D7" w:rsidRDefault="00805896" w:rsidP="00805896">
      <w:pPr>
        <w:keepNext/>
        <w:spacing w:before="240" w:after="60" w:line="276" w:lineRule="auto"/>
        <w:ind w:right="237"/>
        <w:rPr>
          <w:rStyle w:val="Hyperlink"/>
          <w:color w:val="4472C4" w:themeColor="accent1"/>
          <w:sz w:val="24"/>
          <w:szCs w:val="24"/>
        </w:rPr>
      </w:pPr>
      <w:r w:rsidRPr="001B43D7">
        <w:rPr>
          <w:rStyle w:val="Hyperlink"/>
          <w:color w:val="auto"/>
          <w:sz w:val="24"/>
          <w:szCs w:val="24"/>
        </w:rPr>
        <w:t xml:space="preserve">Tartell, R (2016) Understanding Teams by using GRPI model, available at </w:t>
      </w:r>
      <w:hyperlink r:id="rId59" w:history="1">
        <w:r w:rsidRPr="001B43D7">
          <w:rPr>
            <w:rStyle w:val="Hyperlink"/>
            <w:sz w:val="24"/>
            <w:szCs w:val="24"/>
          </w:rPr>
          <w:t>Understand Teams by Using the GRPI Model (trainingmag.com)</w:t>
        </w:r>
      </w:hyperlink>
      <w:r w:rsidRPr="001B43D7">
        <w:rPr>
          <w:sz w:val="24"/>
          <w:szCs w:val="24"/>
        </w:rPr>
        <w:t xml:space="preserve"> [assessed 01 May 2021]</w:t>
      </w:r>
    </w:p>
    <w:p w14:paraId="6CEBF849" w14:textId="1DA6A45D" w:rsidR="00805896" w:rsidRDefault="00805896" w:rsidP="00805896">
      <w:pPr>
        <w:rPr>
          <w:sz w:val="24"/>
          <w:szCs w:val="24"/>
        </w:rPr>
      </w:pPr>
      <w:r w:rsidRPr="001B43D7">
        <w:rPr>
          <w:sz w:val="24"/>
          <w:szCs w:val="24"/>
        </w:rPr>
        <w:t xml:space="preserve">Team, available at </w:t>
      </w:r>
      <w:hyperlink r:id="rId60" w:history="1">
        <w:r w:rsidRPr="001B43D7">
          <w:rPr>
            <w:rStyle w:val="Hyperlink"/>
            <w:sz w:val="24"/>
            <w:szCs w:val="24"/>
          </w:rPr>
          <w:t>TEAM | meaning in the Cambridge English Dictionary</w:t>
        </w:r>
      </w:hyperlink>
      <w:r w:rsidRPr="001B43D7">
        <w:rPr>
          <w:sz w:val="24"/>
          <w:szCs w:val="24"/>
        </w:rPr>
        <w:t xml:space="preserve"> [assessed 01 June 2021]</w:t>
      </w:r>
    </w:p>
    <w:p w14:paraId="1CFC335E" w14:textId="77777777" w:rsidR="00805896" w:rsidRPr="001B43D7" w:rsidRDefault="00805896" w:rsidP="00805896">
      <w:pPr>
        <w:rPr>
          <w:color w:val="auto"/>
          <w:sz w:val="24"/>
          <w:szCs w:val="24"/>
        </w:rPr>
      </w:pPr>
    </w:p>
    <w:p w14:paraId="33A0EEF3" w14:textId="124B5DBD" w:rsidR="00805896" w:rsidRDefault="00805896" w:rsidP="00805896">
      <w:pPr>
        <w:rPr>
          <w:rStyle w:val="Hyperlink"/>
          <w:color w:val="auto"/>
          <w:sz w:val="24"/>
          <w:szCs w:val="24"/>
        </w:rPr>
      </w:pPr>
      <w:r w:rsidRPr="001B43D7">
        <w:rPr>
          <w:sz w:val="24"/>
          <w:szCs w:val="24"/>
        </w:rPr>
        <w:t xml:space="preserve">The 9 Belbin Team Roles (with examples), available at </w:t>
      </w:r>
      <w:hyperlink r:id="rId61" w:history="1">
        <w:r w:rsidRPr="001B43D7">
          <w:rPr>
            <w:rStyle w:val="Hyperlink"/>
            <w:sz w:val="24"/>
            <w:szCs w:val="24"/>
          </w:rPr>
          <w:t>The 9 Belbin Team Roles (With Examples) | Indeed.com</w:t>
        </w:r>
      </w:hyperlink>
      <w:r w:rsidRPr="001B43D7">
        <w:rPr>
          <w:rStyle w:val="Hyperlink"/>
          <w:color w:val="auto"/>
          <w:sz w:val="24"/>
          <w:szCs w:val="24"/>
        </w:rPr>
        <w:t>, [</w:t>
      </w:r>
      <w:r w:rsidRPr="002527DE">
        <w:rPr>
          <w:rStyle w:val="Hyperlink"/>
          <w:color w:val="auto"/>
          <w:sz w:val="24"/>
          <w:szCs w:val="24"/>
          <w:u w:val="none"/>
        </w:rPr>
        <w:t>assessed 01 May 2021]</w:t>
      </w:r>
    </w:p>
    <w:p w14:paraId="7057E52A" w14:textId="77777777" w:rsidR="00805896" w:rsidRPr="001B43D7" w:rsidRDefault="00805896" w:rsidP="00805896">
      <w:pPr>
        <w:rPr>
          <w:sz w:val="24"/>
          <w:szCs w:val="24"/>
        </w:rPr>
      </w:pPr>
    </w:p>
    <w:p w14:paraId="3FFB9F71" w14:textId="76FF5D5D" w:rsidR="00805896" w:rsidRDefault="00805896" w:rsidP="00805896">
      <w:pPr>
        <w:rPr>
          <w:rStyle w:val="Hyperlink"/>
          <w:color w:val="auto"/>
          <w:sz w:val="24"/>
          <w:szCs w:val="24"/>
        </w:rPr>
      </w:pPr>
      <w:r w:rsidRPr="001B43D7">
        <w:rPr>
          <w:sz w:val="24"/>
          <w:szCs w:val="24"/>
        </w:rPr>
        <w:t xml:space="preserve">The Bichard Inquiry Report, available at </w:t>
      </w:r>
      <w:hyperlink r:id="rId62" w:history="1">
        <w:r w:rsidRPr="001B43D7">
          <w:rPr>
            <w:rStyle w:val="Hyperlink"/>
            <w:sz w:val="24"/>
            <w:szCs w:val="24"/>
          </w:rPr>
          <w:t>The Bichard Inquiry Report – a summary (reconstruct.co.uk)</w:t>
        </w:r>
      </w:hyperlink>
      <w:r w:rsidRPr="001B43D7">
        <w:rPr>
          <w:rStyle w:val="Hyperlink"/>
          <w:color w:val="auto"/>
          <w:sz w:val="24"/>
          <w:szCs w:val="24"/>
        </w:rPr>
        <w:t xml:space="preserve"> [assessed May 01 2021]</w:t>
      </w:r>
    </w:p>
    <w:p w14:paraId="3DADA236" w14:textId="77777777" w:rsidR="00805896" w:rsidRPr="001B43D7" w:rsidRDefault="00805896" w:rsidP="00805896">
      <w:pPr>
        <w:rPr>
          <w:color w:val="auto"/>
          <w:sz w:val="24"/>
          <w:szCs w:val="24"/>
        </w:rPr>
      </w:pPr>
    </w:p>
    <w:p w14:paraId="3320909D" w14:textId="77777777" w:rsidR="00805896" w:rsidRPr="001B43D7" w:rsidRDefault="00805896" w:rsidP="00805896">
      <w:pPr>
        <w:rPr>
          <w:rStyle w:val="Hyperlink"/>
          <w:color w:val="auto"/>
          <w:sz w:val="24"/>
          <w:szCs w:val="24"/>
          <w:u w:val="none"/>
        </w:rPr>
      </w:pPr>
      <w:r w:rsidRPr="001B43D7">
        <w:rPr>
          <w:sz w:val="24"/>
          <w:szCs w:val="24"/>
        </w:rPr>
        <w:t xml:space="preserve">The Police Chiefs Blogg, NPCC, available at </w:t>
      </w:r>
      <w:hyperlink r:id="rId63" w:history="1">
        <w:r w:rsidRPr="001B43D7">
          <w:rPr>
            <w:rStyle w:val="Hyperlink"/>
            <w:sz w:val="24"/>
            <w:szCs w:val="24"/>
          </w:rPr>
          <w:t>Simon Byrne outlines the benefits of ANPR technology, 7 February 2012 (npcc.police.uk)</w:t>
        </w:r>
      </w:hyperlink>
      <w:r w:rsidRPr="001B43D7">
        <w:rPr>
          <w:rStyle w:val="Hyperlink"/>
          <w:color w:val="auto"/>
          <w:sz w:val="24"/>
          <w:szCs w:val="24"/>
        </w:rPr>
        <w:t>[</w:t>
      </w:r>
      <w:r w:rsidRPr="002527DE">
        <w:rPr>
          <w:rStyle w:val="Hyperlink"/>
          <w:color w:val="auto"/>
          <w:sz w:val="24"/>
          <w:szCs w:val="24"/>
          <w:u w:val="none"/>
        </w:rPr>
        <w:t>assessed May 01 2021]</w:t>
      </w:r>
    </w:p>
    <w:p w14:paraId="0358935B" w14:textId="77777777" w:rsidR="00805896" w:rsidRPr="001B43D7" w:rsidRDefault="00805896" w:rsidP="00805896">
      <w:pPr>
        <w:keepNext/>
        <w:spacing w:before="240" w:after="60" w:line="276" w:lineRule="auto"/>
        <w:ind w:right="237"/>
        <w:rPr>
          <w:sz w:val="24"/>
          <w:szCs w:val="24"/>
        </w:rPr>
      </w:pPr>
      <w:r w:rsidRPr="001B43D7">
        <w:rPr>
          <w:sz w:val="24"/>
          <w:szCs w:val="24"/>
        </w:rPr>
        <w:lastRenderedPageBreak/>
        <w:t>Tuckman, Bruce W (1965). "Developmental sequence in small groups". Psychological Bulletin (online) Volume 63 (6), p 384–399</w:t>
      </w:r>
    </w:p>
    <w:p w14:paraId="7819C600" w14:textId="4934BAF9" w:rsidR="00805896" w:rsidRPr="002527DE" w:rsidRDefault="00805896" w:rsidP="00805896">
      <w:pPr>
        <w:keepNext/>
        <w:spacing w:before="240" w:after="60" w:line="276" w:lineRule="auto"/>
        <w:ind w:right="237"/>
        <w:rPr>
          <w:rStyle w:val="Hyperlink"/>
          <w:color w:val="auto"/>
          <w:sz w:val="24"/>
          <w:szCs w:val="24"/>
          <w:u w:val="none"/>
        </w:rPr>
      </w:pPr>
      <w:r w:rsidRPr="001B43D7">
        <w:rPr>
          <w:sz w:val="24"/>
          <w:szCs w:val="24"/>
        </w:rPr>
        <w:t xml:space="preserve">Tuckmans Theory of Group Development, available at </w:t>
      </w:r>
      <w:hyperlink r:id="rId64" w:history="1">
        <w:r w:rsidRPr="001B43D7">
          <w:rPr>
            <w:rStyle w:val="Hyperlink"/>
            <w:sz w:val="24"/>
            <w:szCs w:val="24"/>
          </w:rPr>
          <w:t>Tuckman's Theory of Group Development (eln.co.uk)</w:t>
        </w:r>
      </w:hyperlink>
      <w:r w:rsidRPr="001B43D7">
        <w:rPr>
          <w:rStyle w:val="Hyperlink"/>
          <w:color w:val="auto"/>
          <w:sz w:val="24"/>
          <w:szCs w:val="24"/>
        </w:rPr>
        <w:t xml:space="preserve"> </w:t>
      </w:r>
      <w:r w:rsidRPr="002527DE">
        <w:rPr>
          <w:rStyle w:val="Hyperlink"/>
          <w:color w:val="auto"/>
          <w:sz w:val="24"/>
          <w:szCs w:val="24"/>
          <w:u w:val="none"/>
        </w:rPr>
        <w:t>[assessed 01 May 2021]</w:t>
      </w:r>
    </w:p>
    <w:p w14:paraId="06F5B5A2" w14:textId="77777777" w:rsidR="00805896" w:rsidRPr="001B43D7" w:rsidRDefault="00805896" w:rsidP="00805896">
      <w:pPr>
        <w:keepNext/>
        <w:spacing w:before="240" w:after="60" w:line="276" w:lineRule="auto"/>
        <w:ind w:right="237"/>
        <w:rPr>
          <w:color w:val="auto"/>
          <w:sz w:val="24"/>
          <w:szCs w:val="24"/>
        </w:rPr>
      </w:pPr>
    </w:p>
    <w:p w14:paraId="0FCDD3D5" w14:textId="1B45ACCB" w:rsidR="00805896" w:rsidRDefault="00805896" w:rsidP="00805896">
      <w:pPr>
        <w:rPr>
          <w:rStyle w:val="Hyperlink"/>
          <w:color w:val="auto"/>
          <w:sz w:val="24"/>
          <w:szCs w:val="24"/>
          <w:u w:val="none"/>
        </w:rPr>
      </w:pPr>
      <w:r w:rsidRPr="001B43D7">
        <w:rPr>
          <w:rStyle w:val="Hyperlink"/>
          <w:color w:val="auto"/>
          <w:sz w:val="24"/>
          <w:szCs w:val="24"/>
          <w:u w:val="none"/>
        </w:rPr>
        <w:t xml:space="preserve">Understanding Risk and Vulnerability in the Context of Domestic Abuse (2021), available at </w:t>
      </w:r>
      <w:hyperlink r:id="rId65" w:history="1">
        <w:r w:rsidRPr="001B43D7">
          <w:rPr>
            <w:rStyle w:val="Hyperlink"/>
            <w:sz w:val="24"/>
            <w:szCs w:val="24"/>
          </w:rPr>
          <w:t>Risk and vulnerability (college.police.uk)</w:t>
        </w:r>
      </w:hyperlink>
      <w:r w:rsidRPr="001B43D7">
        <w:rPr>
          <w:rStyle w:val="Hyperlink"/>
          <w:color w:val="auto"/>
          <w:sz w:val="24"/>
          <w:szCs w:val="24"/>
          <w:u w:val="none"/>
        </w:rPr>
        <w:t xml:space="preserve"> [assessed May 01 2021]</w:t>
      </w:r>
    </w:p>
    <w:p w14:paraId="5B02B046" w14:textId="77777777" w:rsidR="00805896" w:rsidRPr="001B43D7" w:rsidRDefault="00805896" w:rsidP="00805896">
      <w:pPr>
        <w:rPr>
          <w:sz w:val="24"/>
          <w:szCs w:val="24"/>
        </w:rPr>
      </w:pPr>
    </w:p>
    <w:p w14:paraId="66444028" w14:textId="77777777" w:rsidR="00805896" w:rsidRPr="002527DE" w:rsidRDefault="00805896" w:rsidP="00805896">
      <w:pPr>
        <w:rPr>
          <w:color w:val="auto"/>
          <w:sz w:val="24"/>
          <w:szCs w:val="24"/>
        </w:rPr>
      </w:pPr>
      <w:r w:rsidRPr="001B43D7">
        <w:rPr>
          <w:sz w:val="24"/>
          <w:szCs w:val="24"/>
        </w:rPr>
        <w:t xml:space="preserve">What is ANPR and how does it Work? (2020), available at </w:t>
      </w:r>
      <w:hyperlink r:id="rId66" w:history="1">
        <w:r w:rsidRPr="001B43D7">
          <w:rPr>
            <w:rStyle w:val="Hyperlink"/>
            <w:sz w:val="24"/>
            <w:szCs w:val="24"/>
          </w:rPr>
          <w:t>What is ANPR and how does it work? | RAC Drive</w:t>
        </w:r>
      </w:hyperlink>
      <w:r w:rsidRPr="001B43D7">
        <w:rPr>
          <w:rStyle w:val="Hyperlink"/>
          <w:color w:val="auto"/>
          <w:sz w:val="24"/>
          <w:szCs w:val="24"/>
        </w:rPr>
        <w:t xml:space="preserve"> [</w:t>
      </w:r>
      <w:r w:rsidRPr="002527DE">
        <w:rPr>
          <w:rStyle w:val="Hyperlink"/>
          <w:color w:val="auto"/>
          <w:sz w:val="24"/>
          <w:szCs w:val="24"/>
          <w:u w:val="none"/>
        </w:rPr>
        <w:t>assessed May 01 2021]</w:t>
      </w:r>
    </w:p>
    <w:p w14:paraId="635E3E0F" w14:textId="1131670B" w:rsidR="00805896" w:rsidRPr="002527DE" w:rsidRDefault="00805896" w:rsidP="00805896">
      <w:pPr>
        <w:keepNext/>
        <w:spacing w:before="240" w:after="60" w:line="276" w:lineRule="auto"/>
        <w:ind w:right="237"/>
        <w:rPr>
          <w:rStyle w:val="Hyperlink"/>
          <w:color w:val="auto"/>
          <w:sz w:val="24"/>
          <w:szCs w:val="24"/>
          <w:u w:val="none"/>
        </w:rPr>
      </w:pPr>
      <w:r w:rsidRPr="001B43D7">
        <w:rPr>
          <w:sz w:val="24"/>
          <w:szCs w:val="24"/>
        </w:rPr>
        <w:t xml:space="preserve">What is the GRPI Model, available at </w:t>
      </w:r>
      <w:hyperlink r:id="rId67" w:history="1">
        <w:r w:rsidRPr="001B43D7">
          <w:rPr>
            <w:rStyle w:val="Hyperlink"/>
            <w:sz w:val="24"/>
            <w:szCs w:val="24"/>
          </w:rPr>
          <w:t>The GRPI Model for Effective Teams - Easy Explained with Examples (coaching-online.org)</w:t>
        </w:r>
      </w:hyperlink>
      <w:r w:rsidRPr="001B43D7">
        <w:rPr>
          <w:rStyle w:val="Hyperlink"/>
          <w:sz w:val="24"/>
          <w:szCs w:val="24"/>
        </w:rPr>
        <w:t xml:space="preserve"> </w:t>
      </w:r>
      <w:r w:rsidRPr="002527DE">
        <w:rPr>
          <w:rStyle w:val="Hyperlink"/>
          <w:color w:val="auto"/>
          <w:sz w:val="24"/>
          <w:szCs w:val="24"/>
          <w:u w:val="none"/>
        </w:rPr>
        <w:t>[assessed 01 May 2021]</w:t>
      </w:r>
    </w:p>
    <w:p w14:paraId="2F4ABCE8" w14:textId="77777777" w:rsidR="00805896" w:rsidRPr="001B43D7" w:rsidRDefault="00805896" w:rsidP="00805896">
      <w:pPr>
        <w:keepNext/>
        <w:spacing w:before="240" w:after="60" w:line="276" w:lineRule="auto"/>
        <w:ind w:right="237"/>
        <w:rPr>
          <w:color w:val="auto"/>
          <w:sz w:val="24"/>
          <w:szCs w:val="24"/>
        </w:rPr>
      </w:pPr>
    </w:p>
    <w:p w14:paraId="317FA522" w14:textId="77777777" w:rsidR="00805896" w:rsidRPr="001B43D7" w:rsidRDefault="00805896" w:rsidP="00805896">
      <w:pPr>
        <w:rPr>
          <w:sz w:val="24"/>
          <w:szCs w:val="24"/>
        </w:rPr>
      </w:pPr>
      <w:r w:rsidRPr="001B43D7">
        <w:rPr>
          <w:sz w:val="24"/>
          <w:szCs w:val="24"/>
        </w:rPr>
        <w:t xml:space="preserve">What is Verbal and Non- Verbal Communication (2020) available at </w:t>
      </w:r>
      <w:hyperlink r:id="rId68" w:history="1">
        <w:r w:rsidRPr="001B43D7">
          <w:rPr>
            <w:rStyle w:val="Hyperlink"/>
            <w:sz w:val="24"/>
            <w:szCs w:val="24"/>
          </w:rPr>
          <w:t>What is verbal and non-verbal communication? | Lexie Hearing | Lexie Hearing</w:t>
        </w:r>
      </w:hyperlink>
      <w:r w:rsidRPr="001B43D7">
        <w:rPr>
          <w:rStyle w:val="Hyperlink"/>
          <w:color w:val="auto"/>
          <w:sz w:val="24"/>
          <w:szCs w:val="24"/>
          <w:u w:val="none"/>
        </w:rPr>
        <w:t xml:space="preserve"> [assessed May 01 2021]</w:t>
      </w:r>
    </w:p>
    <w:p w14:paraId="4369FDFA" w14:textId="77777777" w:rsidR="00805896" w:rsidRDefault="00805896" w:rsidP="00EA28F1">
      <w:pPr>
        <w:keepNext/>
        <w:spacing w:before="240" w:after="60"/>
        <w:ind w:right="237"/>
        <w:jc w:val="both"/>
      </w:pPr>
    </w:p>
    <w:sectPr w:rsidR="00805896"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F05CE6F" w14:textId="77777777" w:rsidR="002527DE" w:rsidRDefault="002527DE">
      <w:r>
        <w:separator/>
      </w:r>
    </w:p>
  </w:endnote>
  <w:endnote w:type="continuationSeparator" w:id="0">
    <w:p w14:paraId="19A28048" w14:textId="77777777" w:rsidR="002527DE" w:rsidRDefault="002527D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5E87FD" w14:textId="77777777" w:rsidR="002527DE" w:rsidRDefault="002527D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521BFA" w14:textId="77777777" w:rsidR="002527DE" w:rsidRDefault="002527DE">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2527DE" w:rsidRPr="00BB5EAA" w:rsidRDefault="002527DE"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0B35B44" w14:textId="77777777" w:rsidR="002527DE" w:rsidRDefault="002527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14A3E7F" w14:textId="77777777" w:rsidR="002527DE" w:rsidRDefault="002527DE">
      <w:r>
        <w:separator/>
      </w:r>
    </w:p>
  </w:footnote>
  <w:footnote w:type="continuationSeparator" w:id="0">
    <w:p w14:paraId="29850DBB" w14:textId="77777777" w:rsidR="002527DE" w:rsidRDefault="002527D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BDE865D" w14:textId="77777777" w:rsidR="002527DE" w:rsidRDefault="002527D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1D10D02" w14:textId="77777777" w:rsidR="002527DE" w:rsidRDefault="002527D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C68A8B1" w14:textId="77777777" w:rsidR="002527DE" w:rsidRDefault="002527D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02C97AB4"/>
    <w:multiLevelType w:val="hybridMultilevel"/>
    <w:tmpl w:val="61963B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5B76B61"/>
    <w:multiLevelType w:val="hybridMultilevel"/>
    <w:tmpl w:val="75F4B5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B6D172D"/>
    <w:multiLevelType w:val="multilevel"/>
    <w:tmpl w:val="A1886A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795C41"/>
    <w:multiLevelType w:val="hybridMultilevel"/>
    <w:tmpl w:val="6EEA816C"/>
    <w:lvl w:ilvl="0" w:tplc="9D42936C">
      <w:start w:val="1"/>
      <w:numFmt w:val="upperLetter"/>
      <w:lvlText w:val="%1."/>
      <w:lvlJc w:val="left"/>
      <w:pPr>
        <w:ind w:left="786"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05D614B"/>
    <w:multiLevelType w:val="hybridMultilevel"/>
    <w:tmpl w:val="960609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71D6177"/>
    <w:multiLevelType w:val="hybridMultilevel"/>
    <w:tmpl w:val="BEEE6B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C7A74E4"/>
    <w:multiLevelType w:val="hybridMultilevel"/>
    <w:tmpl w:val="B91C0900"/>
    <w:lvl w:ilvl="0" w:tplc="855A772E">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74A1E81"/>
    <w:multiLevelType w:val="hybridMultilevel"/>
    <w:tmpl w:val="F4980D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9E16CC8"/>
    <w:multiLevelType w:val="hybridMultilevel"/>
    <w:tmpl w:val="0512DEF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3"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lvlOverride w:ilvl="0">
      <w:lvl w:ilvl="0">
        <w:start w:val="1"/>
        <w:numFmt w:val="bullet"/>
        <w:lvlText w:val=""/>
        <w:lvlJc w:val="left"/>
        <w:pPr>
          <w:ind w:left="720" w:hanging="360"/>
        </w:pPr>
        <w:rPr>
          <w:rFonts w:ascii="Symbol" w:hAnsi="Symbol" w:hint="default"/>
        </w:rPr>
      </w:lvl>
    </w:lvlOverride>
  </w:num>
  <w:num w:numId="2">
    <w:abstractNumId w:val="5"/>
  </w:num>
  <w:num w:numId="3">
    <w:abstractNumId w:val="10"/>
  </w:num>
  <w:num w:numId="4">
    <w:abstractNumId w:val="8"/>
  </w:num>
  <w:num w:numId="5">
    <w:abstractNumId w:val="13"/>
  </w:num>
  <w:num w:numId="6">
    <w:abstractNumId w:val="9"/>
  </w:num>
  <w:num w:numId="7">
    <w:abstractNumId w:val="1"/>
  </w:num>
  <w:num w:numId="8">
    <w:abstractNumId w:val="6"/>
  </w:num>
  <w:num w:numId="9">
    <w:abstractNumId w:val="7"/>
  </w:num>
  <w:num w:numId="10">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11"/>
  </w:num>
  <w:num w:numId="12">
    <w:abstractNumId w:val="4"/>
  </w:num>
  <w:num w:numId="13">
    <w:abstractNumId w:val="3"/>
  </w:num>
  <w:num w:numId="14">
    <w:abstractNumId w:val="2"/>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3"/>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457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2D44"/>
    <w:rsid w:val="00003990"/>
    <w:rsid w:val="000045B8"/>
    <w:rsid w:val="00011E82"/>
    <w:rsid w:val="00015F51"/>
    <w:rsid w:val="00016AD4"/>
    <w:rsid w:val="00020EEC"/>
    <w:rsid w:val="00025650"/>
    <w:rsid w:val="00026FAB"/>
    <w:rsid w:val="00027B1F"/>
    <w:rsid w:val="0003088B"/>
    <w:rsid w:val="000325D9"/>
    <w:rsid w:val="00032BCC"/>
    <w:rsid w:val="000352AF"/>
    <w:rsid w:val="000372B2"/>
    <w:rsid w:val="0004079F"/>
    <w:rsid w:val="00042321"/>
    <w:rsid w:val="00042600"/>
    <w:rsid w:val="00045B87"/>
    <w:rsid w:val="00045C07"/>
    <w:rsid w:val="00050572"/>
    <w:rsid w:val="00055D43"/>
    <w:rsid w:val="00056FAC"/>
    <w:rsid w:val="00057751"/>
    <w:rsid w:val="00062E39"/>
    <w:rsid w:val="0006580E"/>
    <w:rsid w:val="000772AD"/>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970AE"/>
    <w:rsid w:val="000A089A"/>
    <w:rsid w:val="000A4240"/>
    <w:rsid w:val="000A469A"/>
    <w:rsid w:val="000B1E96"/>
    <w:rsid w:val="000C378F"/>
    <w:rsid w:val="000C42BB"/>
    <w:rsid w:val="000C6892"/>
    <w:rsid w:val="000C6FFE"/>
    <w:rsid w:val="000C7FAC"/>
    <w:rsid w:val="000D0BB6"/>
    <w:rsid w:val="000D572F"/>
    <w:rsid w:val="000D5AF2"/>
    <w:rsid w:val="000E26B0"/>
    <w:rsid w:val="000E2FF3"/>
    <w:rsid w:val="000E3665"/>
    <w:rsid w:val="000E7C9F"/>
    <w:rsid w:val="000F1599"/>
    <w:rsid w:val="000F1769"/>
    <w:rsid w:val="000F6196"/>
    <w:rsid w:val="000F7ECD"/>
    <w:rsid w:val="00102E64"/>
    <w:rsid w:val="0010312C"/>
    <w:rsid w:val="00106DC7"/>
    <w:rsid w:val="00112391"/>
    <w:rsid w:val="00112E54"/>
    <w:rsid w:val="00114F52"/>
    <w:rsid w:val="0012135C"/>
    <w:rsid w:val="00125AA9"/>
    <w:rsid w:val="001301F3"/>
    <w:rsid w:val="00130E83"/>
    <w:rsid w:val="001347F8"/>
    <w:rsid w:val="00137BB5"/>
    <w:rsid w:val="00137E05"/>
    <w:rsid w:val="0014449C"/>
    <w:rsid w:val="001447F6"/>
    <w:rsid w:val="00147DE3"/>
    <w:rsid w:val="00150794"/>
    <w:rsid w:val="0015486C"/>
    <w:rsid w:val="0015499D"/>
    <w:rsid w:val="001608C4"/>
    <w:rsid w:val="001652AC"/>
    <w:rsid w:val="00171418"/>
    <w:rsid w:val="0017299F"/>
    <w:rsid w:val="00176EC1"/>
    <w:rsid w:val="00180473"/>
    <w:rsid w:val="00190913"/>
    <w:rsid w:val="001938F8"/>
    <w:rsid w:val="00194A07"/>
    <w:rsid w:val="001961CF"/>
    <w:rsid w:val="001A2B8C"/>
    <w:rsid w:val="001A348C"/>
    <w:rsid w:val="001A59BB"/>
    <w:rsid w:val="001A6A51"/>
    <w:rsid w:val="001A79C4"/>
    <w:rsid w:val="001B331A"/>
    <w:rsid w:val="001B6E2F"/>
    <w:rsid w:val="001B7B37"/>
    <w:rsid w:val="001C0E74"/>
    <w:rsid w:val="001C44C6"/>
    <w:rsid w:val="001C5125"/>
    <w:rsid w:val="001C6CEC"/>
    <w:rsid w:val="001D1A2F"/>
    <w:rsid w:val="001D229F"/>
    <w:rsid w:val="001D6162"/>
    <w:rsid w:val="001E45CA"/>
    <w:rsid w:val="001E6FAD"/>
    <w:rsid w:val="001E7592"/>
    <w:rsid w:val="001F3878"/>
    <w:rsid w:val="001F4552"/>
    <w:rsid w:val="001F5BEA"/>
    <w:rsid w:val="002019EB"/>
    <w:rsid w:val="002030F2"/>
    <w:rsid w:val="00203B69"/>
    <w:rsid w:val="00205051"/>
    <w:rsid w:val="00205A4E"/>
    <w:rsid w:val="00211F65"/>
    <w:rsid w:val="00212327"/>
    <w:rsid w:val="00213A97"/>
    <w:rsid w:val="0022001B"/>
    <w:rsid w:val="00220A0F"/>
    <w:rsid w:val="00220D06"/>
    <w:rsid w:val="002219BA"/>
    <w:rsid w:val="002246A0"/>
    <w:rsid w:val="00224AF9"/>
    <w:rsid w:val="00226104"/>
    <w:rsid w:val="00230439"/>
    <w:rsid w:val="00235176"/>
    <w:rsid w:val="00236061"/>
    <w:rsid w:val="00236D73"/>
    <w:rsid w:val="0024100E"/>
    <w:rsid w:val="00241C1B"/>
    <w:rsid w:val="002423B2"/>
    <w:rsid w:val="0024288B"/>
    <w:rsid w:val="00242898"/>
    <w:rsid w:val="0025213A"/>
    <w:rsid w:val="002527DE"/>
    <w:rsid w:val="00255D8E"/>
    <w:rsid w:val="002657E9"/>
    <w:rsid w:val="0026665E"/>
    <w:rsid w:val="00267E04"/>
    <w:rsid w:val="00270EEB"/>
    <w:rsid w:val="0027147E"/>
    <w:rsid w:val="00274DE8"/>
    <w:rsid w:val="002761D4"/>
    <w:rsid w:val="002761F4"/>
    <w:rsid w:val="00276E7A"/>
    <w:rsid w:val="002775E1"/>
    <w:rsid w:val="00277979"/>
    <w:rsid w:val="00280507"/>
    <w:rsid w:val="002808EB"/>
    <w:rsid w:val="0028095D"/>
    <w:rsid w:val="00280E0C"/>
    <w:rsid w:val="00282B52"/>
    <w:rsid w:val="00291ADD"/>
    <w:rsid w:val="00294868"/>
    <w:rsid w:val="00295061"/>
    <w:rsid w:val="00295CA1"/>
    <w:rsid w:val="002A2148"/>
    <w:rsid w:val="002A291A"/>
    <w:rsid w:val="002A5604"/>
    <w:rsid w:val="002B1701"/>
    <w:rsid w:val="002B23C3"/>
    <w:rsid w:val="002B443A"/>
    <w:rsid w:val="002B5763"/>
    <w:rsid w:val="002B5B35"/>
    <w:rsid w:val="002C0DB3"/>
    <w:rsid w:val="002C256A"/>
    <w:rsid w:val="002C4301"/>
    <w:rsid w:val="002C496D"/>
    <w:rsid w:val="002D05EB"/>
    <w:rsid w:val="002D2F29"/>
    <w:rsid w:val="002D2FD3"/>
    <w:rsid w:val="002E3546"/>
    <w:rsid w:val="002E4D52"/>
    <w:rsid w:val="002E7017"/>
    <w:rsid w:val="002F4F6E"/>
    <w:rsid w:val="002F561E"/>
    <w:rsid w:val="00300E6D"/>
    <w:rsid w:val="003015C3"/>
    <w:rsid w:val="003032AC"/>
    <w:rsid w:val="00304748"/>
    <w:rsid w:val="0030698D"/>
    <w:rsid w:val="00310923"/>
    <w:rsid w:val="0031350A"/>
    <w:rsid w:val="003135CD"/>
    <w:rsid w:val="00316815"/>
    <w:rsid w:val="003168CA"/>
    <w:rsid w:val="00321255"/>
    <w:rsid w:val="0032230D"/>
    <w:rsid w:val="00322A0B"/>
    <w:rsid w:val="00327DAA"/>
    <w:rsid w:val="00330930"/>
    <w:rsid w:val="00332733"/>
    <w:rsid w:val="00332F54"/>
    <w:rsid w:val="0033400C"/>
    <w:rsid w:val="00335FC5"/>
    <w:rsid w:val="00340E9A"/>
    <w:rsid w:val="00346F7D"/>
    <w:rsid w:val="003516C0"/>
    <w:rsid w:val="00352B99"/>
    <w:rsid w:val="00352E59"/>
    <w:rsid w:val="00354DBE"/>
    <w:rsid w:val="00355210"/>
    <w:rsid w:val="003555D5"/>
    <w:rsid w:val="00363342"/>
    <w:rsid w:val="00365703"/>
    <w:rsid w:val="00365DF9"/>
    <w:rsid w:val="0036668D"/>
    <w:rsid w:val="00372DB4"/>
    <w:rsid w:val="0037490C"/>
    <w:rsid w:val="00375AF5"/>
    <w:rsid w:val="003761BD"/>
    <w:rsid w:val="003769F6"/>
    <w:rsid w:val="003852DA"/>
    <w:rsid w:val="00385414"/>
    <w:rsid w:val="00390074"/>
    <w:rsid w:val="00394EC2"/>
    <w:rsid w:val="0039762B"/>
    <w:rsid w:val="003A0C37"/>
    <w:rsid w:val="003A1B6B"/>
    <w:rsid w:val="003A2F82"/>
    <w:rsid w:val="003A46C0"/>
    <w:rsid w:val="003A600E"/>
    <w:rsid w:val="003A6513"/>
    <w:rsid w:val="003A7DA0"/>
    <w:rsid w:val="003B16C7"/>
    <w:rsid w:val="003C19F1"/>
    <w:rsid w:val="003C2492"/>
    <w:rsid w:val="003C28BB"/>
    <w:rsid w:val="003C3B55"/>
    <w:rsid w:val="003C4186"/>
    <w:rsid w:val="003C458C"/>
    <w:rsid w:val="003C6185"/>
    <w:rsid w:val="003D0D2D"/>
    <w:rsid w:val="003D1EEB"/>
    <w:rsid w:val="003D4710"/>
    <w:rsid w:val="003E16D7"/>
    <w:rsid w:val="003E197E"/>
    <w:rsid w:val="003E335F"/>
    <w:rsid w:val="003F1AF7"/>
    <w:rsid w:val="003F2B3D"/>
    <w:rsid w:val="003F78F0"/>
    <w:rsid w:val="004046F0"/>
    <w:rsid w:val="00404CB4"/>
    <w:rsid w:val="0040668F"/>
    <w:rsid w:val="00412677"/>
    <w:rsid w:val="00417925"/>
    <w:rsid w:val="00425B54"/>
    <w:rsid w:val="00431188"/>
    <w:rsid w:val="00431AB1"/>
    <w:rsid w:val="004348AE"/>
    <w:rsid w:val="00436E2C"/>
    <w:rsid w:val="004376C0"/>
    <w:rsid w:val="00440482"/>
    <w:rsid w:val="0044115F"/>
    <w:rsid w:val="0044223A"/>
    <w:rsid w:val="00446792"/>
    <w:rsid w:val="00446F80"/>
    <w:rsid w:val="00450C83"/>
    <w:rsid w:val="00451851"/>
    <w:rsid w:val="00453343"/>
    <w:rsid w:val="00456284"/>
    <w:rsid w:val="004608B9"/>
    <w:rsid w:val="00460ADB"/>
    <w:rsid w:val="00465947"/>
    <w:rsid w:val="004672C1"/>
    <w:rsid w:val="00470BB1"/>
    <w:rsid w:val="004718F7"/>
    <w:rsid w:val="00472783"/>
    <w:rsid w:val="00473153"/>
    <w:rsid w:val="004743AF"/>
    <w:rsid w:val="0048137F"/>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D6827"/>
    <w:rsid w:val="004E087B"/>
    <w:rsid w:val="004E44A4"/>
    <w:rsid w:val="004E7B8B"/>
    <w:rsid w:val="004E7BDD"/>
    <w:rsid w:val="004F1E21"/>
    <w:rsid w:val="004F740D"/>
    <w:rsid w:val="004F7B8F"/>
    <w:rsid w:val="00500748"/>
    <w:rsid w:val="005011D6"/>
    <w:rsid w:val="0050167A"/>
    <w:rsid w:val="00501F55"/>
    <w:rsid w:val="005042F1"/>
    <w:rsid w:val="00510D6A"/>
    <w:rsid w:val="00511010"/>
    <w:rsid w:val="00513C7D"/>
    <w:rsid w:val="00516674"/>
    <w:rsid w:val="005169D1"/>
    <w:rsid w:val="00521123"/>
    <w:rsid w:val="00521221"/>
    <w:rsid w:val="00536FA9"/>
    <w:rsid w:val="005414F4"/>
    <w:rsid w:val="00543E59"/>
    <w:rsid w:val="00546187"/>
    <w:rsid w:val="005463F1"/>
    <w:rsid w:val="00547B07"/>
    <w:rsid w:val="00553AEC"/>
    <w:rsid w:val="00557D77"/>
    <w:rsid w:val="00562EAA"/>
    <w:rsid w:val="00563318"/>
    <w:rsid w:val="00563B58"/>
    <w:rsid w:val="005640C4"/>
    <w:rsid w:val="00564C53"/>
    <w:rsid w:val="005654B2"/>
    <w:rsid w:val="0056684C"/>
    <w:rsid w:val="00566C06"/>
    <w:rsid w:val="00571B9F"/>
    <w:rsid w:val="005731E3"/>
    <w:rsid w:val="00574A0C"/>
    <w:rsid w:val="00576D18"/>
    <w:rsid w:val="00576E4C"/>
    <w:rsid w:val="0057780F"/>
    <w:rsid w:val="00581E0A"/>
    <w:rsid w:val="00582870"/>
    <w:rsid w:val="00584BFC"/>
    <w:rsid w:val="00586D89"/>
    <w:rsid w:val="005916B8"/>
    <w:rsid w:val="00591BE4"/>
    <w:rsid w:val="00593D00"/>
    <w:rsid w:val="005A1B4C"/>
    <w:rsid w:val="005A1BA3"/>
    <w:rsid w:val="005A39B5"/>
    <w:rsid w:val="005A49BC"/>
    <w:rsid w:val="005A545C"/>
    <w:rsid w:val="005A5F3A"/>
    <w:rsid w:val="005B5334"/>
    <w:rsid w:val="005C1567"/>
    <w:rsid w:val="005C6CE5"/>
    <w:rsid w:val="005C74A3"/>
    <w:rsid w:val="005C76DE"/>
    <w:rsid w:val="005D3F07"/>
    <w:rsid w:val="005D583E"/>
    <w:rsid w:val="005E040E"/>
    <w:rsid w:val="005E13EA"/>
    <w:rsid w:val="005E53BD"/>
    <w:rsid w:val="005F715C"/>
    <w:rsid w:val="00606E27"/>
    <w:rsid w:val="006108C9"/>
    <w:rsid w:val="00615C7E"/>
    <w:rsid w:val="00616F21"/>
    <w:rsid w:val="0062158D"/>
    <w:rsid w:val="006246E4"/>
    <w:rsid w:val="00625309"/>
    <w:rsid w:val="00630F39"/>
    <w:rsid w:val="00631E58"/>
    <w:rsid w:val="006326D1"/>
    <w:rsid w:val="00632E0A"/>
    <w:rsid w:val="00633165"/>
    <w:rsid w:val="00636B6C"/>
    <w:rsid w:val="0064103A"/>
    <w:rsid w:val="006447DE"/>
    <w:rsid w:val="006457B4"/>
    <w:rsid w:val="00651AAC"/>
    <w:rsid w:val="0065276E"/>
    <w:rsid w:val="00654329"/>
    <w:rsid w:val="00654CEC"/>
    <w:rsid w:val="00655507"/>
    <w:rsid w:val="006704C1"/>
    <w:rsid w:val="006712A7"/>
    <w:rsid w:val="006733CC"/>
    <w:rsid w:val="00674FC2"/>
    <w:rsid w:val="00677E42"/>
    <w:rsid w:val="00680CC5"/>
    <w:rsid w:val="00682334"/>
    <w:rsid w:val="00684B16"/>
    <w:rsid w:val="00684C13"/>
    <w:rsid w:val="00693575"/>
    <w:rsid w:val="00694C00"/>
    <w:rsid w:val="00696F65"/>
    <w:rsid w:val="00697F81"/>
    <w:rsid w:val="006A024D"/>
    <w:rsid w:val="006A217E"/>
    <w:rsid w:val="006A6E84"/>
    <w:rsid w:val="006A73CA"/>
    <w:rsid w:val="006A7A6D"/>
    <w:rsid w:val="006B5E67"/>
    <w:rsid w:val="006B7C7A"/>
    <w:rsid w:val="006C2EB5"/>
    <w:rsid w:val="006D18A3"/>
    <w:rsid w:val="006D5970"/>
    <w:rsid w:val="006E038F"/>
    <w:rsid w:val="006E1DF2"/>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124A"/>
    <w:rsid w:val="00734809"/>
    <w:rsid w:val="0073644B"/>
    <w:rsid w:val="007406E1"/>
    <w:rsid w:val="00743E40"/>
    <w:rsid w:val="00751263"/>
    <w:rsid w:val="007535DB"/>
    <w:rsid w:val="00754A45"/>
    <w:rsid w:val="0075704F"/>
    <w:rsid w:val="00761C2A"/>
    <w:rsid w:val="00763B2D"/>
    <w:rsid w:val="00765E5C"/>
    <w:rsid w:val="00772924"/>
    <w:rsid w:val="00780F7A"/>
    <w:rsid w:val="00781C21"/>
    <w:rsid w:val="00784EC4"/>
    <w:rsid w:val="007872F2"/>
    <w:rsid w:val="007874BC"/>
    <w:rsid w:val="007908E0"/>
    <w:rsid w:val="00793EB3"/>
    <w:rsid w:val="00794205"/>
    <w:rsid w:val="00795DED"/>
    <w:rsid w:val="00797012"/>
    <w:rsid w:val="007A1F6A"/>
    <w:rsid w:val="007A600A"/>
    <w:rsid w:val="007A7E93"/>
    <w:rsid w:val="007B0DE3"/>
    <w:rsid w:val="007B2FCD"/>
    <w:rsid w:val="007B3273"/>
    <w:rsid w:val="007B491F"/>
    <w:rsid w:val="007B5CB2"/>
    <w:rsid w:val="007B7191"/>
    <w:rsid w:val="007C1634"/>
    <w:rsid w:val="007C1D94"/>
    <w:rsid w:val="007C2879"/>
    <w:rsid w:val="007C5DE5"/>
    <w:rsid w:val="007C6A87"/>
    <w:rsid w:val="007C705D"/>
    <w:rsid w:val="007C741F"/>
    <w:rsid w:val="007D047E"/>
    <w:rsid w:val="007D0A07"/>
    <w:rsid w:val="007D0C96"/>
    <w:rsid w:val="007D133D"/>
    <w:rsid w:val="007D3EB4"/>
    <w:rsid w:val="007D3F16"/>
    <w:rsid w:val="007D78CC"/>
    <w:rsid w:val="007E11A3"/>
    <w:rsid w:val="007F3F7E"/>
    <w:rsid w:val="007F5497"/>
    <w:rsid w:val="00805896"/>
    <w:rsid w:val="00813CEC"/>
    <w:rsid w:val="0081534C"/>
    <w:rsid w:val="008171E4"/>
    <w:rsid w:val="008208EA"/>
    <w:rsid w:val="00822E11"/>
    <w:rsid w:val="00824E67"/>
    <w:rsid w:val="00825A64"/>
    <w:rsid w:val="00826F48"/>
    <w:rsid w:val="008308AE"/>
    <w:rsid w:val="0083166E"/>
    <w:rsid w:val="00831DC3"/>
    <w:rsid w:val="008322C7"/>
    <w:rsid w:val="00834F1D"/>
    <w:rsid w:val="00836FEC"/>
    <w:rsid w:val="00841F9D"/>
    <w:rsid w:val="008420E1"/>
    <w:rsid w:val="008435D5"/>
    <w:rsid w:val="00843D58"/>
    <w:rsid w:val="00843EBA"/>
    <w:rsid w:val="00844D98"/>
    <w:rsid w:val="00844FC5"/>
    <w:rsid w:val="00845941"/>
    <w:rsid w:val="00846D84"/>
    <w:rsid w:val="00850175"/>
    <w:rsid w:val="0085230E"/>
    <w:rsid w:val="008528CB"/>
    <w:rsid w:val="0085355E"/>
    <w:rsid w:val="00853F55"/>
    <w:rsid w:val="008550A1"/>
    <w:rsid w:val="00860DEC"/>
    <w:rsid w:val="00861035"/>
    <w:rsid w:val="00861038"/>
    <w:rsid w:val="00865008"/>
    <w:rsid w:val="00866B50"/>
    <w:rsid w:val="008708F1"/>
    <w:rsid w:val="00880539"/>
    <w:rsid w:val="0088512C"/>
    <w:rsid w:val="008859E8"/>
    <w:rsid w:val="0088737B"/>
    <w:rsid w:val="00892716"/>
    <w:rsid w:val="00893067"/>
    <w:rsid w:val="008933DE"/>
    <w:rsid w:val="00895FCE"/>
    <w:rsid w:val="00896783"/>
    <w:rsid w:val="00897F3E"/>
    <w:rsid w:val="008A08FE"/>
    <w:rsid w:val="008A1BA8"/>
    <w:rsid w:val="008A21B4"/>
    <w:rsid w:val="008A4376"/>
    <w:rsid w:val="008A4576"/>
    <w:rsid w:val="008B07DE"/>
    <w:rsid w:val="008B28E7"/>
    <w:rsid w:val="008B530D"/>
    <w:rsid w:val="008C0C69"/>
    <w:rsid w:val="008C14C7"/>
    <w:rsid w:val="008C2FFB"/>
    <w:rsid w:val="008C6EEA"/>
    <w:rsid w:val="008D322D"/>
    <w:rsid w:val="008D5813"/>
    <w:rsid w:val="008D634E"/>
    <w:rsid w:val="008D778A"/>
    <w:rsid w:val="008F22BD"/>
    <w:rsid w:val="008F6D4E"/>
    <w:rsid w:val="0090048F"/>
    <w:rsid w:val="00901BCC"/>
    <w:rsid w:val="009041EA"/>
    <w:rsid w:val="009075E1"/>
    <w:rsid w:val="009079BD"/>
    <w:rsid w:val="00912BD9"/>
    <w:rsid w:val="009132ED"/>
    <w:rsid w:val="00916CFB"/>
    <w:rsid w:val="00920E5B"/>
    <w:rsid w:val="009213CB"/>
    <w:rsid w:val="009214C2"/>
    <w:rsid w:val="00922B58"/>
    <w:rsid w:val="009249CC"/>
    <w:rsid w:val="009249F8"/>
    <w:rsid w:val="009258CB"/>
    <w:rsid w:val="00926436"/>
    <w:rsid w:val="0093018C"/>
    <w:rsid w:val="00932CCA"/>
    <w:rsid w:val="00953F19"/>
    <w:rsid w:val="009544C0"/>
    <w:rsid w:val="00954FA4"/>
    <w:rsid w:val="00956AE9"/>
    <w:rsid w:val="00956D9F"/>
    <w:rsid w:val="00964CC6"/>
    <w:rsid w:val="00967CEB"/>
    <w:rsid w:val="0098135A"/>
    <w:rsid w:val="00981FB8"/>
    <w:rsid w:val="00991FDA"/>
    <w:rsid w:val="00991FEA"/>
    <w:rsid w:val="0099222F"/>
    <w:rsid w:val="009927A1"/>
    <w:rsid w:val="0099774D"/>
    <w:rsid w:val="009A1741"/>
    <w:rsid w:val="009A310E"/>
    <w:rsid w:val="009A5F3B"/>
    <w:rsid w:val="009B0B61"/>
    <w:rsid w:val="009B28C0"/>
    <w:rsid w:val="009B395A"/>
    <w:rsid w:val="009B7136"/>
    <w:rsid w:val="009B7806"/>
    <w:rsid w:val="009C1563"/>
    <w:rsid w:val="009C3AC2"/>
    <w:rsid w:val="009D2B9D"/>
    <w:rsid w:val="009D4365"/>
    <w:rsid w:val="009D4E3B"/>
    <w:rsid w:val="009D7BC9"/>
    <w:rsid w:val="009E0C5A"/>
    <w:rsid w:val="009E1982"/>
    <w:rsid w:val="009E4D2C"/>
    <w:rsid w:val="009F0978"/>
    <w:rsid w:val="009F3AEC"/>
    <w:rsid w:val="00A00081"/>
    <w:rsid w:val="00A015F7"/>
    <w:rsid w:val="00A10D56"/>
    <w:rsid w:val="00A12AAE"/>
    <w:rsid w:val="00A1629B"/>
    <w:rsid w:val="00A16DD1"/>
    <w:rsid w:val="00A2084C"/>
    <w:rsid w:val="00A221AB"/>
    <w:rsid w:val="00A22441"/>
    <w:rsid w:val="00A23F3B"/>
    <w:rsid w:val="00A24406"/>
    <w:rsid w:val="00A25F64"/>
    <w:rsid w:val="00A26517"/>
    <w:rsid w:val="00A27CC2"/>
    <w:rsid w:val="00A300F2"/>
    <w:rsid w:val="00A31733"/>
    <w:rsid w:val="00A3273B"/>
    <w:rsid w:val="00A35320"/>
    <w:rsid w:val="00A40ED6"/>
    <w:rsid w:val="00A470EE"/>
    <w:rsid w:val="00A47621"/>
    <w:rsid w:val="00A479CD"/>
    <w:rsid w:val="00A50CFC"/>
    <w:rsid w:val="00A54D67"/>
    <w:rsid w:val="00A554C1"/>
    <w:rsid w:val="00A55A3F"/>
    <w:rsid w:val="00A56BC4"/>
    <w:rsid w:val="00A652F6"/>
    <w:rsid w:val="00A66FC3"/>
    <w:rsid w:val="00A732EA"/>
    <w:rsid w:val="00A7489E"/>
    <w:rsid w:val="00A77930"/>
    <w:rsid w:val="00A8015F"/>
    <w:rsid w:val="00A80BD2"/>
    <w:rsid w:val="00A81401"/>
    <w:rsid w:val="00A85039"/>
    <w:rsid w:val="00A851F7"/>
    <w:rsid w:val="00A878FF"/>
    <w:rsid w:val="00A906AA"/>
    <w:rsid w:val="00A94C5E"/>
    <w:rsid w:val="00A971A2"/>
    <w:rsid w:val="00AA241A"/>
    <w:rsid w:val="00AA252C"/>
    <w:rsid w:val="00AA666E"/>
    <w:rsid w:val="00AB5518"/>
    <w:rsid w:val="00AC01D4"/>
    <w:rsid w:val="00AC4A04"/>
    <w:rsid w:val="00AD336F"/>
    <w:rsid w:val="00AD3550"/>
    <w:rsid w:val="00AE2564"/>
    <w:rsid w:val="00AE301F"/>
    <w:rsid w:val="00AE3302"/>
    <w:rsid w:val="00AE56B9"/>
    <w:rsid w:val="00AE7077"/>
    <w:rsid w:val="00AF4B73"/>
    <w:rsid w:val="00AF61C2"/>
    <w:rsid w:val="00AF6671"/>
    <w:rsid w:val="00AF6CC6"/>
    <w:rsid w:val="00AF6DF3"/>
    <w:rsid w:val="00B011CD"/>
    <w:rsid w:val="00B0296A"/>
    <w:rsid w:val="00B02BDC"/>
    <w:rsid w:val="00B1193A"/>
    <w:rsid w:val="00B12295"/>
    <w:rsid w:val="00B137BE"/>
    <w:rsid w:val="00B17FA0"/>
    <w:rsid w:val="00B22CC9"/>
    <w:rsid w:val="00B24344"/>
    <w:rsid w:val="00B24602"/>
    <w:rsid w:val="00B26769"/>
    <w:rsid w:val="00B31790"/>
    <w:rsid w:val="00B31C91"/>
    <w:rsid w:val="00B31F2F"/>
    <w:rsid w:val="00B3747F"/>
    <w:rsid w:val="00B42156"/>
    <w:rsid w:val="00B43194"/>
    <w:rsid w:val="00B47734"/>
    <w:rsid w:val="00B479B6"/>
    <w:rsid w:val="00B50FBA"/>
    <w:rsid w:val="00B558EB"/>
    <w:rsid w:val="00B577D3"/>
    <w:rsid w:val="00B60466"/>
    <w:rsid w:val="00B62AA1"/>
    <w:rsid w:val="00B6548F"/>
    <w:rsid w:val="00B7502A"/>
    <w:rsid w:val="00B75475"/>
    <w:rsid w:val="00B7638D"/>
    <w:rsid w:val="00B77305"/>
    <w:rsid w:val="00B82CC2"/>
    <w:rsid w:val="00B84A89"/>
    <w:rsid w:val="00B85E44"/>
    <w:rsid w:val="00B92BEF"/>
    <w:rsid w:val="00B93365"/>
    <w:rsid w:val="00B9689A"/>
    <w:rsid w:val="00B97756"/>
    <w:rsid w:val="00BA074B"/>
    <w:rsid w:val="00BA1FFA"/>
    <w:rsid w:val="00BA2666"/>
    <w:rsid w:val="00BA7FF1"/>
    <w:rsid w:val="00BB06CB"/>
    <w:rsid w:val="00BB0F58"/>
    <w:rsid w:val="00BB261F"/>
    <w:rsid w:val="00BB2887"/>
    <w:rsid w:val="00BB5EAA"/>
    <w:rsid w:val="00BB5F11"/>
    <w:rsid w:val="00BB7B48"/>
    <w:rsid w:val="00BC0401"/>
    <w:rsid w:val="00BC04FA"/>
    <w:rsid w:val="00BC1C22"/>
    <w:rsid w:val="00BC460B"/>
    <w:rsid w:val="00BC5725"/>
    <w:rsid w:val="00BD30B1"/>
    <w:rsid w:val="00BD7EC4"/>
    <w:rsid w:val="00BE0F7B"/>
    <w:rsid w:val="00BE10C2"/>
    <w:rsid w:val="00BF14BB"/>
    <w:rsid w:val="00BF1A85"/>
    <w:rsid w:val="00BF4918"/>
    <w:rsid w:val="00C0185C"/>
    <w:rsid w:val="00C01D14"/>
    <w:rsid w:val="00C01E1F"/>
    <w:rsid w:val="00C025B4"/>
    <w:rsid w:val="00C0275F"/>
    <w:rsid w:val="00C04C64"/>
    <w:rsid w:val="00C11F61"/>
    <w:rsid w:val="00C13271"/>
    <w:rsid w:val="00C161FD"/>
    <w:rsid w:val="00C23F17"/>
    <w:rsid w:val="00C26D0D"/>
    <w:rsid w:val="00C27C95"/>
    <w:rsid w:val="00C300D2"/>
    <w:rsid w:val="00C3064F"/>
    <w:rsid w:val="00C3270F"/>
    <w:rsid w:val="00C3278B"/>
    <w:rsid w:val="00C33375"/>
    <w:rsid w:val="00C34C23"/>
    <w:rsid w:val="00C42005"/>
    <w:rsid w:val="00C42043"/>
    <w:rsid w:val="00C44446"/>
    <w:rsid w:val="00C4664D"/>
    <w:rsid w:val="00C472AA"/>
    <w:rsid w:val="00C50A05"/>
    <w:rsid w:val="00C5174E"/>
    <w:rsid w:val="00C54AED"/>
    <w:rsid w:val="00C55B2F"/>
    <w:rsid w:val="00C6196D"/>
    <w:rsid w:val="00C631D4"/>
    <w:rsid w:val="00C63D00"/>
    <w:rsid w:val="00C63F7A"/>
    <w:rsid w:val="00C6441B"/>
    <w:rsid w:val="00C64834"/>
    <w:rsid w:val="00C658FB"/>
    <w:rsid w:val="00C7108B"/>
    <w:rsid w:val="00C7502D"/>
    <w:rsid w:val="00C8089F"/>
    <w:rsid w:val="00C818DD"/>
    <w:rsid w:val="00C836CC"/>
    <w:rsid w:val="00C84768"/>
    <w:rsid w:val="00C8534E"/>
    <w:rsid w:val="00C87A74"/>
    <w:rsid w:val="00C9073B"/>
    <w:rsid w:val="00C90A71"/>
    <w:rsid w:val="00C91574"/>
    <w:rsid w:val="00C91BC2"/>
    <w:rsid w:val="00C92C71"/>
    <w:rsid w:val="00C932BE"/>
    <w:rsid w:val="00C93F8F"/>
    <w:rsid w:val="00C94BF2"/>
    <w:rsid w:val="00CA2745"/>
    <w:rsid w:val="00CA2C5A"/>
    <w:rsid w:val="00CA3593"/>
    <w:rsid w:val="00CA573D"/>
    <w:rsid w:val="00CA76DE"/>
    <w:rsid w:val="00CA7F4F"/>
    <w:rsid w:val="00CB258E"/>
    <w:rsid w:val="00CB3C8F"/>
    <w:rsid w:val="00CB4E5E"/>
    <w:rsid w:val="00CB75CE"/>
    <w:rsid w:val="00CC02F1"/>
    <w:rsid w:val="00CC11A6"/>
    <w:rsid w:val="00CC135E"/>
    <w:rsid w:val="00CD2977"/>
    <w:rsid w:val="00CD5D3F"/>
    <w:rsid w:val="00CE5B63"/>
    <w:rsid w:val="00CE659F"/>
    <w:rsid w:val="00CE7016"/>
    <w:rsid w:val="00CE7BCA"/>
    <w:rsid w:val="00CF1E90"/>
    <w:rsid w:val="00CF3DB3"/>
    <w:rsid w:val="00D030B1"/>
    <w:rsid w:val="00D052BC"/>
    <w:rsid w:val="00D07026"/>
    <w:rsid w:val="00D07BAB"/>
    <w:rsid w:val="00D11C62"/>
    <w:rsid w:val="00D13A58"/>
    <w:rsid w:val="00D22026"/>
    <w:rsid w:val="00D22C8F"/>
    <w:rsid w:val="00D258B5"/>
    <w:rsid w:val="00D2595C"/>
    <w:rsid w:val="00D33491"/>
    <w:rsid w:val="00D40E46"/>
    <w:rsid w:val="00D42587"/>
    <w:rsid w:val="00D4481B"/>
    <w:rsid w:val="00D44F8E"/>
    <w:rsid w:val="00D44FD0"/>
    <w:rsid w:val="00D45C84"/>
    <w:rsid w:val="00D474F9"/>
    <w:rsid w:val="00D552A4"/>
    <w:rsid w:val="00D5733C"/>
    <w:rsid w:val="00D607EF"/>
    <w:rsid w:val="00D60F88"/>
    <w:rsid w:val="00D625E7"/>
    <w:rsid w:val="00D64308"/>
    <w:rsid w:val="00D646BD"/>
    <w:rsid w:val="00D70239"/>
    <w:rsid w:val="00D71201"/>
    <w:rsid w:val="00D720C7"/>
    <w:rsid w:val="00D77A04"/>
    <w:rsid w:val="00D81D06"/>
    <w:rsid w:val="00D8652C"/>
    <w:rsid w:val="00D8671E"/>
    <w:rsid w:val="00D876E6"/>
    <w:rsid w:val="00D9048D"/>
    <w:rsid w:val="00D92AF5"/>
    <w:rsid w:val="00D97953"/>
    <w:rsid w:val="00DA1025"/>
    <w:rsid w:val="00DA22EC"/>
    <w:rsid w:val="00DA5860"/>
    <w:rsid w:val="00DB2767"/>
    <w:rsid w:val="00DC4729"/>
    <w:rsid w:val="00DC4BB0"/>
    <w:rsid w:val="00DC6D51"/>
    <w:rsid w:val="00DC6FD8"/>
    <w:rsid w:val="00DD574D"/>
    <w:rsid w:val="00DD5A25"/>
    <w:rsid w:val="00DE556F"/>
    <w:rsid w:val="00DF1A9C"/>
    <w:rsid w:val="00DF73AC"/>
    <w:rsid w:val="00DF7F1F"/>
    <w:rsid w:val="00E03B6D"/>
    <w:rsid w:val="00E0649E"/>
    <w:rsid w:val="00E07ADC"/>
    <w:rsid w:val="00E135C8"/>
    <w:rsid w:val="00E17160"/>
    <w:rsid w:val="00E230AD"/>
    <w:rsid w:val="00E34227"/>
    <w:rsid w:val="00E34E2E"/>
    <w:rsid w:val="00E35BEC"/>
    <w:rsid w:val="00E3644E"/>
    <w:rsid w:val="00E43E71"/>
    <w:rsid w:val="00E46C22"/>
    <w:rsid w:val="00E50821"/>
    <w:rsid w:val="00E50EF8"/>
    <w:rsid w:val="00E51999"/>
    <w:rsid w:val="00E51F91"/>
    <w:rsid w:val="00E61153"/>
    <w:rsid w:val="00E67428"/>
    <w:rsid w:val="00E676F7"/>
    <w:rsid w:val="00E7086E"/>
    <w:rsid w:val="00E7374A"/>
    <w:rsid w:val="00E73C41"/>
    <w:rsid w:val="00E74536"/>
    <w:rsid w:val="00E7598F"/>
    <w:rsid w:val="00E76F60"/>
    <w:rsid w:val="00E83D90"/>
    <w:rsid w:val="00E83F28"/>
    <w:rsid w:val="00E83F91"/>
    <w:rsid w:val="00E8596F"/>
    <w:rsid w:val="00E868F3"/>
    <w:rsid w:val="00E875DA"/>
    <w:rsid w:val="00E90F05"/>
    <w:rsid w:val="00E9107A"/>
    <w:rsid w:val="00E91F62"/>
    <w:rsid w:val="00E91FB4"/>
    <w:rsid w:val="00E929FD"/>
    <w:rsid w:val="00E93240"/>
    <w:rsid w:val="00E9479B"/>
    <w:rsid w:val="00E94EC4"/>
    <w:rsid w:val="00EA28F1"/>
    <w:rsid w:val="00EA4D48"/>
    <w:rsid w:val="00EB2173"/>
    <w:rsid w:val="00EB62E6"/>
    <w:rsid w:val="00ED1B30"/>
    <w:rsid w:val="00ED250E"/>
    <w:rsid w:val="00ED2789"/>
    <w:rsid w:val="00ED6535"/>
    <w:rsid w:val="00EE1AC1"/>
    <w:rsid w:val="00EE39D6"/>
    <w:rsid w:val="00EE413C"/>
    <w:rsid w:val="00EE4F69"/>
    <w:rsid w:val="00EE52AD"/>
    <w:rsid w:val="00EE7AC1"/>
    <w:rsid w:val="00EF79FB"/>
    <w:rsid w:val="00F01F72"/>
    <w:rsid w:val="00F01F92"/>
    <w:rsid w:val="00F0553B"/>
    <w:rsid w:val="00F05E53"/>
    <w:rsid w:val="00F10A08"/>
    <w:rsid w:val="00F11B1A"/>
    <w:rsid w:val="00F139CF"/>
    <w:rsid w:val="00F22AC5"/>
    <w:rsid w:val="00F2541A"/>
    <w:rsid w:val="00F254D1"/>
    <w:rsid w:val="00F32B82"/>
    <w:rsid w:val="00F33808"/>
    <w:rsid w:val="00F4043E"/>
    <w:rsid w:val="00F40CB5"/>
    <w:rsid w:val="00F41521"/>
    <w:rsid w:val="00F41BBC"/>
    <w:rsid w:val="00F43AF4"/>
    <w:rsid w:val="00F43B9D"/>
    <w:rsid w:val="00F444F0"/>
    <w:rsid w:val="00F471CD"/>
    <w:rsid w:val="00F50847"/>
    <w:rsid w:val="00F50F87"/>
    <w:rsid w:val="00F53F27"/>
    <w:rsid w:val="00F546D1"/>
    <w:rsid w:val="00F6513F"/>
    <w:rsid w:val="00F66272"/>
    <w:rsid w:val="00F6ACA0"/>
    <w:rsid w:val="00F709C0"/>
    <w:rsid w:val="00F72229"/>
    <w:rsid w:val="00F808F6"/>
    <w:rsid w:val="00F8610A"/>
    <w:rsid w:val="00F927A1"/>
    <w:rsid w:val="00F92E4D"/>
    <w:rsid w:val="00F94392"/>
    <w:rsid w:val="00FA3764"/>
    <w:rsid w:val="00FA488B"/>
    <w:rsid w:val="00FA56ED"/>
    <w:rsid w:val="00FA7EBF"/>
    <w:rsid w:val="00FB5FA6"/>
    <w:rsid w:val="00FC1310"/>
    <w:rsid w:val="00FC1328"/>
    <w:rsid w:val="00FC2FF3"/>
    <w:rsid w:val="00FC3263"/>
    <w:rsid w:val="00FC51F9"/>
    <w:rsid w:val="00FC5B40"/>
    <w:rsid w:val="00FC5FF8"/>
    <w:rsid w:val="00FC702B"/>
    <w:rsid w:val="00FC71AE"/>
    <w:rsid w:val="00FD0A64"/>
    <w:rsid w:val="00FD3D7C"/>
    <w:rsid w:val="00FD48BC"/>
    <w:rsid w:val="00FD4F8F"/>
    <w:rsid w:val="00FD4FF1"/>
    <w:rsid w:val="00FD6DB9"/>
    <w:rsid w:val="00FE0C16"/>
    <w:rsid w:val="00FE1329"/>
    <w:rsid w:val="00FE14AD"/>
    <w:rsid w:val="00FE14B1"/>
    <w:rsid w:val="00FE1F6A"/>
    <w:rsid w:val="00FE3570"/>
    <w:rsid w:val="00FF0070"/>
    <w:rsid w:val="00FF1440"/>
    <w:rsid w:val="00FF31EC"/>
    <w:rsid w:val="00FF5F6A"/>
    <w:rsid w:val="00FF6BE0"/>
    <w:rsid w:val="00FF7784"/>
    <w:rsid w:val="00FF7EBB"/>
    <w:rsid w:val="0164207B"/>
    <w:rsid w:val="025C7A96"/>
    <w:rsid w:val="02C35BBE"/>
    <w:rsid w:val="0509A98C"/>
    <w:rsid w:val="07A9BA96"/>
    <w:rsid w:val="07D72700"/>
    <w:rsid w:val="0AAE4DEF"/>
    <w:rsid w:val="0E5E262A"/>
    <w:rsid w:val="0E9DF198"/>
    <w:rsid w:val="107B858A"/>
    <w:rsid w:val="11821031"/>
    <w:rsid w:val="129BE159"/>
    <w:rsid w:val="15E96820"/>
    <w:rsid w:val="16691984"/>
    <w:rsid w:val="18A4225D"/>
    <w:rsid w:val="18AA771E"/>
    <w:rsid w:val="197C5F16"/>
    <w:rsid w:val="1B3C2C4C"/>
    <w:rsid w:val="1E0A53F6"/>
    <w:rsid w:val="1E8636EB"/>
    <w:rsid w:val="1E8C2C00"/>
    <w:rsid w:val="1ED3304D"/>
    <w:rsid w:val="1EFF1EB2"/>
    <w:rsid w:val="20E1E8F1"/>
    <w:rsid w:val="213BB785"/>
    <w:rsid w:val="2187F6F9"/>
    <w:rsid w:val="23C6F951"/>
    <w:rsid w:val="26B7FE47"/>
    <w:rsid w:val="29B88D9A"/>
    <w:rsid w:val="2A9CB1AE"/>
    <w:rsid w:val="2DCB5FBB"/>
    <w:rsid w:val="2F0BAED1"/>
    <w:rsid w:val="31F93B7A"/>
    <w:rsid w:val="33D86008"/>
    <w:rsid w:val="35959687"/>
    <w:rsid w:val="3708A024"/>
    <w:rsid w:val="377D73C2"/>
    <w:rsid w:val="39174D8B"/>
    <w:rsid w:val="39924DF9"/>
    <w:rsid w:val="3DBF3393"/>
    <w:rsid w:val="3ED3ECF7"/>
    <w:rsid w:val="3EFE5FE8"/>
    <w:rsid w:val="4359E39F"/>
    <w:rsid w:val="44CE3355"/>
    <w:rsid w:val="45B99DA0"/>
    <w:rsid w:val="473B6655"/>
    <w:rsid w:val="47C1D5D6"/>
    <w:rsid w:val="48334DC9"/>
    <w:rsid w:val="48B78D86"/>
    <w:rsid w:val="49A5BFC9"/>
    <w:rsid w:val="4B82FCEF"/>
    <w:rsid w:val="4D146642"/>
    <w:rsid w:val="4F1F6804"/>
    <w:rsid w:val="515FC9F1"/>
    <w:rsid w:val="52C5F206"/>
    <w:rsid w:val="52FC2934"/>
    <w:rsid w:val="5395EE5A"/>
    <w:rsid w:val="5545B0AE"/>
    <w:rsid w:val="56B4BB5B"/>
    <w:rsid w:val="58D83881"/>
    <w:rsid w:val="5961FF37"/>
    <w:rsid w:val="59E43B95"/>
    <w:rsid w:val="5B0CD889"/>
    <w:rsid w:val="5B843AF0"/>
    <w:rsid w:val="5B9B1B7C"/>
    <w:rsid w:val="5C804199"/>
    <w:rsid w:val="5E201341"/>
    <w:rsid w:val="5E261A7A"/>
    <w:rsid w:val="5F1DE132"/>
    <w:rsid w:val="6218D768"/>
    <w:rsid w:val="65F2CC63"/>
    <w:rsid w:val="68DDA1C3"/>
    <w:rsid w:val="690E5A43"/>
    <w:rsid w:val="6A5A3356"/>
    <w:rsid w:val="6C444E11"/>
    <w:rsid w:val="6D2BD0AC"/>
    <w:rsid w:val="6EC676A3"/>
    <w:rsid w:val="7122B52A"/>
    <w:rsid w:val="7219CFE8"/>
    <w:rsid w:val="72A2E9CF"/>
    <w:rsid w:val="7593082B"/>
    <w:rsid w:val="75E3C992"/>
    <w:rsid w:val="7754824E"/>
    <w:rsid w:val="79FB5B33"/>
    <w:rsid w:val="7A3C28AE"/>
    <w:rsid w:val="7C8EC923"/>
    <w:rsid w:val="7D00799C"/>
    <w:rsid w:val="7E289108"/>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457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UnresolvedMention">
    <w:name w:val="Unresolved Mention"/>
    <w:basedOn w:val="DefaultParagraphFont"/>
    <w:uiPriority w:val="99"/>
    <w:semiHidden/>
    <w:unhideWhenUsed/>
    <w:rsid w:val="00991FEA"/>
    <w:rPr>
      <w:color w:val="605E5C"/>
      <w:shd w:val="clear" w:color="auto" w:fill="E1DFDD"/>
    </w:rPr>
  </w:style>
  <w:style w:type="character" w:styleId="Emphasis">
    <w:name w:val="Emphasis"/>
    <w:basedOn w:val="DefaultParagraphFont"/>
    <w:uiPriority w:val="20"/>
    <w:qFormat/>
    <w:rsid w:val="00805896"/>
    <w:rPr>
      <w:i/>
      <w:iCs/>
    </w:rPr>
  </w:style>
  <w:style w:type="character" w:styleId="FollowedHyperlink">
    <w:name w:val="FollowedHyperlink"/>
    <w:basedOn w:val="DefaultParagraphFont"/>
    <w:uiPriority w:val="99"/>
    <w:semiHidden/>
    <w:unhideWhenUsed/>
    <w:rsid w:val="0080589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856192813">
      <w:bodyDiv w:val="1"/>
      <w:marLeft w:val="0"/>
      <w:marRight w:val="0"/>
      <w:marTop w:val="0"/>
      <w:marBottom w:val="0"/>
      <w:divBdr>
        <w:top w:val="none" w:sz="0" w:space="0" w:color="auto"/>
        <w:left w:val="none" w:sz="0" w:space="0" w:color="auto"/>
        <w:bottom w:val="none" w:sz="0" w:space="0" w:color="auto"/>
        <w:right w:val="none" w:sz="0" w:space="0" w:color="auto"/>
      </w:divBdr>
    </w:div>
    <w:div w:id="957104624">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75616615">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26" Type="http://schemas.openxmlformats.org/officeDocument/2006/relationships/hyperlink" Target="https://archive.org/details/reachtouchteachs00bort/page/88/mode/2up" TargetMode="External"/><Relationship Id="rId39" Type="http://schemas.openxmlformats.org/officeDocument/2006/relationships/hyperlink" Target="https://assets.publishing.service.gov.uk/government/uploads/system/uploads/attachment_data/file/415753/soc_strategy_annual_report_for_2014.pdf" TargetMode="External"/><Relationship Id="rId21" Type="http://schemas.openxmlformats.org/officeDocument/2006/relationships/hyperlink" Target="https://pressbooks.bccampus.ca/technicalwriting/chapter/understandingteamdynamics/" TargetMode="External"/><Relationship Id="rId34" Type="http://schemas.openxmlformats.org/officeDocument/2006/relationships/hyperlink" Target="https://www.app.college.police.uk/app-content/information-management/management-of-police-information/evaluation/" TargetMode="External"/><Relationship Id="rId42" Type="http://schemas.openxmlformats.org/officeDocument/2006/relationships/hyperlink" Target="https://www-jstor-org.ezproxy.uwtsd.ac.uk/stable/41415654?seq=3" TargetMode="External"/><Relationship Id="rId47" Type="http://schemas.openxmlformats.org/officeDocument/2006/relationships/hyperlink" Target="https://www.domesticabuseservices.org.uk/latest-news-articles-advice/marac/" TargetMode="External"/><Relationship Id="rId50" Type="http://schemas.openxmlformats.org/officeDocument/2006/relationships/hyperlink" Target="https://www.cps.gov.uk/legal-guidance/organised-crime-group-participating-activities" TargetMode="External"/><Relationship Id="rId55" Type="http://schemas.openxmlformats.org/officeDocument/2006/relationships/hyperlink" Target="https://www.legislation.gov.uk/ukpga/1988/52/contents" TargetMode="External"/><Relationship Id="rId63" Type="http://schemas.openxmlformats.org/officeDocument/2006/relationships/hyperlink" Target="https://www.npcc.police.uk/ThePoliceChiefsBlog/SimonByrneoutlinesthebenefitsofANPRtechnology.aspx" TargetMode="External"/><Relationship Id="rId68" Type="http://schemas.openxmlformats.org/officeDocument/2006/relationships/hyperlink" Target="https://lexiehearing.com/us/library/verbal-and-non-verbal-communication/"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eader" Target="header2.xml"/><Relationship Id="rId29" Type="http://schemas.openxmlformats.org/officeDocument/2006/relationships/hyperlink" Target="https://www.app.college.police.uk/app-content/information-management/management-of-police-information/collection-and-recording/"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journals-sagepub-com.ezproxy.uwtsd.ac.uk/doi/abs/10.1177/1477370808095124" TargetMode="External"/><Relationship Id="rId32" Type="http://schemas.openxmlformats.org/officeDocument/2006/relationships/hyperlink" Target="https://www.app.college.police.uk/app-content/major-investigation-and-public-protection/domestic-abuse/context/" TargetMode="External"/><Relationship Id="rId37" Type="http://schemas.openxmlformats.org/officeDocument/2006/relationships/hyperlink" Target="https://assets.publishing.service.gov.uk/government/uploads/system/uploads/attachment_data/file/272207/6702.pdf" TargetMode="External"/><Relationship Id="rId40" Type="http://schemas.openxmlformats.org/officeDocument/2006/relationships/hyperlink" Target="https://assets.publishing.service.gov.uk/government/uploads/system/uploads/attachment_data/file/863820/Home_Office_Statutory_Guidance_0502.pdf" TargetMode="External"/><Relationship Id="rId45" Type="http://schemas.openxmlformats.org/officeDocument/2006/relationships/hyperlink" Target="https://www.app.college.police.uk/app-content/intelligence-management/intelligence-report/" TargetMode="External"/><Relationship Id="rId53" Type="http://schemas.openxmlformats.org/officeDocument/2006/relationships/hyperlink" Target="https://www.legislation.gov.uk/ukpga/2002/30/section/59" TargetMode="External"/><Relationship Id="rId58" Type="http://schemas.openxmlformats.org/officeDocument/2006/relationships/hyperlink" Target="https://www.legislation.gov.uk/ukpga/2015/9/section/45" TargetMode="External"/><Relationship Id="rId66" Type="http://schemas.openxmlformats.org/officeDocument/2006/relationships/hyperlink" Target="https://www.rac.co.uk/drive/advice/cameras/what-is-anpr-and-how-does-it-work/" TargetMode="External"/><Relationship Id="rId5" Type="http://schemas.openxmlformats.org/officeDocument/2006/relationships/numbering" Target="numbering.xml"/><Relationship Id="rId15" Type="http://schemas.openxmlformats.org/officeDocument/2006/relationships/header" Target="header1.xml"/><Relationship Id="rId23" Type="http://schemas.openxmlformats.org/officeDocument/2006/relationships/hyperlink" Target="https://www.shs-conferences.org/articles/shsconf/pdf/2020/11/shsconf_appsconf2020_01002.pdf" TargetMode="External"/><Relationship Id="rId28" Type="http://schemas.openxmlformats.org/officeDocument/2006/relationships/hyperlink" Target="https://www.verywellmind.com/components-of-emotional-intelligence-2795438" TargetMode="External"/><Relationship Id="rId36" Type="http://schemas.openxmlformats.org/officeDocument/2006/relationships/hyperlink" Target="https://www.indeed.com/career-advice/career-development/types-of-team-conflict" TargetMode="External"/><Relationship Id="rId49" Type="http://schemas.openxmlformats.org/officeDocument/2006/relationships/hyperlink" Target="https://www.npcc.police.uk/Crime%20Ops%20Committee/NVAP.pdf" TargetMode="External"/><Relationship Id="rId57" Type="http://schemas.openxmlformats.org/officeDocument/2006/relationships/hyperlink" Target="https://www.app.college.police.uk/app-content/road-policing-2/disrupting-criminality/" TargetMode="External"/><Relationship Id="rId61" Type="http://schemas.openxmlformats.org/officeDocument/2006/relationships/hyperlink" Target="https://www.indeed.com/career-advice/career-development/belbin-team-roles" TargetMode="External"/><Relationship Id="rId10" Type="http://schemas.openxmlformats.org/officeDocument/2006/relationships/endnotes" Target="endnotes.xml"/><Relationship Id="rId19" Type="http://schemas.openxmlformats.org/officeDocument/2006/relationships/header" Target="header3.xml"/><Relationship Id="rId31" Type="http://schemas.openxmlformats.org/officeDocument/2006/relationships/hyperlink" Target="https://whatworks.college.police.uk/Research/Documents/Menu_of_tactics.pdf" TargetMode="External"/><Relationship Id="rId44" Type="http://schemas.openxmlformats.org/officeDocument/2006/relationships/hyperlink" Target="https://www.app.college.police.uk/app-content/intelligence-management/" TargetMode="External"/><Relationship Id="rId52" Type="http://schemas.openxmlformats.org/officeDocument/2006/relationships/hyperlink" Target="https://library.college.police.uk/docs/appref/Policing-our-Roads-Together-partners-copy.pdf" TargetMode="External"/><Relationship Id="rId60" Type="http://schemas.openxmlformats.org/officeDocument/2006/relationships/hyperlink" Target="https://dictionary.cambridge.org/dictionary/english/team" TargetMode="External"/><Relationship Id="rId65" Type="http://schemas.openxmlformats.org/officeDocument/2006/relationships/hyperlink" Target="https://www.app.college.police.uk/app-content/major-investigation-and-public-protection/domestic-abuse/risk-and-vulnerability/"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dorset.police.uk/media/54580/repeat-victimisation-p19-2003-v110-external.pdf" TargetMode="External"/><Relationship Id="rId22" Type="http://schemas.openxmlformats.org/officeDocument/2006/relationships/hyperlink" Target="https://www.app.college.police.uk/app-content/investigations/investigative-strategies/investigative-strategiesanpr/" TargetMode="External"/><Relationship Id="rId27" Type="http://schemas.openxmlformats.org/officeDocument/2006/relationships/hyperlink" Target="https://journals-sagepub-com.ezproxy.uwtsd.ac.uk/doi/full/10.1177/1098611118796890" TargetMode="External"/><Relationship Id="rId30" Type="http://schemas.openxmlformats.org/officeDocument/2006/relationships/hyperlink" Target="https://www.teamtechnology.co.uk/team/dynamics/definition/" TargetMode="External"/><Relationship Id="rId35" Type="http://schemas.openxmlformats.org/officeDocument/2006/relationships/hyperlink" Target="https://www-sciencedirect-com.ezproxy.uwtsd.ac.uk/science/article/pii/S1369847815001941" TargetMode="External"/><Relationship Id="rId43" Type="http://schemas.openxmlformats.org/officeDocument/2006/relationships/hyperlink" Target="https://www.app.college.police.uk/app-content/intelligence-management/intelligence-cycle/" TargetMode="External"/><Relationship Id="rId48" Type="http://schemas.openxmlformats.org/officeDocument/2006/relationships/hyperlink" Target="https://www.legislation.gov.uk/ukpga/1971/38/section/23" TargetMode="External"/><Relationship Id="rId56" Type="http://schemas.openxmlformats.org/officeDocument/2006/relationships/hyperlink" Target="https://www.brake.org.uk/get-involved/take-action/mybrake/knowledge-centre/roads-policing" TargetMode="External"/><Relationship Id="rId64" Type="http://schemas.openxmlformats.org/officeDocument/2006/relationships/hyperlink" Target="https://www.eln.co.uk/blog/tuckmans-theory-of-group-development" TargetMode="External"/><Relationship Id="rId69" Type="http://schemas.openxmlformats.org/officeDocument/2006/relationships/fontTable" Target="fontTable.xml"/><Relationship Id="rId8" Type="http://schemas.openxmlformats.org/officeDocument/2006/relationships/webSettings" Target="webSettings.xml"/><Relationship Id="rId51" Type="http://schemas.openxmlformats.org/officeDocument/2006/relationships/hyperlink" Target="https://www.bbc.co.uk/news/uk-northern-ireland-31601067"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5" Type="http://schemas.openxmlformats.org/officeDocument/2006/relationships/hyperlink" Target="https://dera.ioe.ac.uk/6394/1/report.pdf" TargetMode="External"/><Relationship Id="rId33" Type="http://schemas.openxmlformats.org/officeDocument/2006/relationships/hyperlink" Target="http://cebcp.org/wp-content/lpr/ANPR_report_24_Oct.pdf" TargetMode="External"/><Relationship Id="rId38" Type="http://schemas.openxmlformats.org/officeDocument/2006/relationships/hyperlink" Target="https://assets.publishing.service.gov.uk/government/uploads/system/uploads/attachment_data/file/338875/MASH.pdf" TargetMode="External"/><Relationship Id="rId46" Type="http://schemas.openxmlformats.org/officeDocument/2006/relationships/hyperlink" Target="https://assets.publishing.service.gov.uk/government/uploads/system/uploads/attachment_data/file/243718/evidence-reduce-reoffending.pdf" TargetMode="External"/><Relationship Id="rId59" Type="http://schemas.openxmlformats.org/officeDocument/2006/relationships/hyperlink" Target="https://trainingmag.com/understand-teams-by-using-the-grpi-model/" TargetMode="External"/><Relationship Id="rId67" Type="http://schemas.openxmlformats.org/officeDocument/2006/relationships/hyperlink" Target="https://www.coaching-online.org/grpi/" TargetMode="External"/><Relationship Id="rId20" Type="http://schemas.openxmlformats.org/officeDocument/2006/relationships/footer" Target="footer3.xml"/><Relationship Id="rId41" Type="http://schemas.openxmlformats.org/officeDocument/2006/relationships/hyperlink" Target="https://assets.publishing.service.gov.uk/government/uploads/system/uploads/attachment_data/file/405397/6.379_Supporting_guidance_web_doc_v3.pdf" TargetMode="External"/><Relationship Id="rId54" Type="http://schemas.openxmlformats.org/officeDocument/2006/relationships/hyperlink" Target="https://www.collinsdictionary.com/dictionary/english/repeat-offender" TargetMode="External"/><Relationship Id="rId62" Type="http://schemas.openxmlformats.org/officeDocument/2006/relationships/hyperlink" Target="https://www.reconstruct.co.uk/public/docs/materials/CornwallIslesScilly/Safer%20Recruitment/Bichard%20Inquiry%20ACPC%20report%20summary.pdf" TargetMode="External"/><Relationship Id="rId7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2.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4F46288-DE49-49AA-80EC-F25AE4E154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710</TotalTime>
  <Pages>32</Pages>
  <Words>10007</Words>
  <Characters>59062</Characters>
  <Application>Microsoft Office Word</Application>
  <DocSecurity>0</DocSecurity>
  <Lines>492</Lines>
  <Paragraphs>137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68932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Jones, Kerry</cp:lastModifiedBy>
  <cp:revision>38</cp:revision>
  <cp:lastPrinted>2014-08-26T08:55:00Z</cp:lastPrinted>
  <dcterms:created xsi:type="dcterms:W3CDTF">2021-04-30T14:30:00Z</dcterms:created>
  <dcterms:modified xsi:type="dcterms:W3CDTF">2021-05-03T09:34:00Z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iteId">
    <vt:lpwstr>e46c8472-ef5d-4b63-bc74-4a60db42c371</vt:lpwstr>
  </property>
  <property fmtid="{D5CDD505-2E9C-101B-9397-08002B2CF9AE}" pid="5" name="MSIP_Label_f2acd28b-79a3-4a0f-b0ff-4b75658b1549_Owner">
    <vt:lpwstr>Kerry.Jones@gwent.police.uk</vt:lpwstr>
  </property>
  <property fmtid="{D5CDD505-2E9C-101B-9397-08002B2CF9AE}" pid="6" name="MSIP_Label_f2acd28b-79a3-4a0f-b0ff-4b75658b1549_SetDate">
    <vt:lpwstr>2021-03-18T09:25:12.5214160Z</vt:lpwstr>
  </property>
  <property fmtid="{D5CDD505-2E9C-101B-9397-08002B2CF9AE}" pid="7" name="MSIP_Label_f2acd28b-79a3-4a0f-b0ff-4b75658b1549_Name">
    <vt:lpwstr>OFFICIAL</vt:lpwstr>
  </property>
  <property fmtid="{D5CDD505-2E9C-101B-9397-08002B2CF9AE}" pid="8" name="MSIP_Label_f2acd28b-79a3-4a0f-b0ff-4b75658b1549_Application">
    <vt:lpwstr>Microsoft Azure Information Protection</vt:lpwstr>
  </property>
  <property fmtid="{D5CDD505-2E9C-101B-9397-08002B2CF9AE}" pid="9" name="MSIP_Label_f2acd28b-79a3-4a0f-b0ff-4b75658b1549_ActionId">
    <vt:lpwstr>6a79cceb-36bd-425d-924f-95324e1a8e91</vt:lpwstr>
  </property>
  <property fmtid="{D5CDD505-2E9C-101B-9397-08002B2CF9AE}" pid="10" name="MSIP_Label_f2acd28b-79a3-4a0f-b0ff-4b75658b1549_Extended_MSFT_Method">
    <vt:lpwstr>Automatic</vt:lpwstr>
  </property>
  <property fmtid="{D5CDD505-2E9C-101B-9397-08002B2CF9AE}" pid="11" name="Sensitivity">
    <vt:lpwstr>OFFICIAL</vt:lpwstr>
  </property>
</Properties>
</file>