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826CFF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1695449</wp:posOffset>
                </wp:positionH>
                <wp:positionV relativeFrom="paragraph">
                  <wp:posOffset>157480</wp:posOffset>
                </wp:positionV>
                <wp:extent cx="3720465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0465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Wireless Networks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3.5pt;margin-top:12.4pt;width:292.9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SeW5gw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fN8kcbZP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Wireless Networks 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891623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Tutorial 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891623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Tutorial 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143510</wp:posOffset>
                </wp:positionV>
                <wp:extent cx="4095750" cy="1674495"/>
                <wp:effectExtent l="0" t="0" r="0" b="1905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91623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3pt;width:322.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91623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E83552" w:rsidRPr="00E83552">
        <w:rPr>
          <w:sz w:val="24"/>
          <w:szCs w:val="24"/>
          <w:lang w:val="en-US"/>
        </w:rPr>
        <w:t>Wireless Radio Technology</w:t>
      </w:r>
      <w:r w:rsidR="007A7A99">
        <w:rPr>
          <w:sz w:val="24"/>
          <w:szCs w:val="24"/>
          <w:lang w:val="en-US"/>
        </w:rPr>
        <w:t xml:space="preserve"> and WLAN Radio Frequency principles</w:t>
      </w:r>
      <w:r w:rsidR="00A43FB8">
        <w:rPr>
          <w:sz w:val="24"/>
          <w:szCs w:val="24"/>
        </w:rPr>
        <w:t xml:space="preserve">, 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215935" w:rsidRDefault="00215935" w:rsidP="00215935">
      <w:pPr>
        <w:numPr>
          <w:ilvl w:val="0"/>
          <w:numId w:val="22"/>
        </w:numPr>
        <w:spacing w:after="0" w:line="240" w:lineRule="auto"/>
        <w:jc w:val="both"/>
      </w:pPr>
      <w:r>
        <w:t>Describe the process of the CSMA/CA technique used for multiple access to the shared medium in WLANs.  Use diagram as part of your descriptions.</w:t>
      </w:r>
    </w:p>
    <w:p w:rsidR="00215935" w:rsidRDefault="00215935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</w:p>
    <w:p w:rsidR="00E83552" w:rsidRPr="00E83552" w:rsidRDefault="0066524C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</w:t>
      </w:r>
      <w:r w:rsidR="00E83552" w:rsidRPr="00E83552">
        <w:rPr>
          <w:rFonts w:cstheme="minorHAnsi"/>
        </w:rPr>
        <w:t>hat is meant by the following terms</w:t>
      </w:r>
      <w:r w:rsidR="00215935">
        <w:rPr>
          <w:rFonts w:cstheme="minorHAnsi"/>
        </w:rPr>
        <w:t>: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Bandwidth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Refraction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Reflection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Multipath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Absorption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Scattering</w:t>
      </w:r>
      <w:bookmarkStart w:id="0" w:name="_GoBack"/>
      <w:bookmarkEnd w:id="0"/>
    </w:p>
    <w:p w:rsidR="00E83552" w:rsidRPr="00BE5C56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Path loss</w:t>
      </w:r>
    </w:p>
    <w:p w:rsidR="00E15CCD" w:rsidRDefault="00E15CCD" w:rsidP="001669F2">
      <w:pPr>
        <w:pStyle w:val="ListParagraph"/>
        <w:rPr>
          <w:rFonts w:cstheme="minorHAnsi"/>
          <w:sz w:val="24"/>
          <w:szCs w:val="24"/>
        </w:rPr>
      </w:pP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 xml:space="preserve">There are many factors that influence wireless transmission. </w:t>
      </w:r>
      <w:r w:rsidR="00215935">
        <w:rPr>
          <w:rFonts w:cstheme="minorHAnsi"/>
        </w:rPr>
        <w:t xml:space="preserve">Using diagrams </w:t>
      </w:r>
      <w:r>
        <w:rPr>
          <w:rFonts w:cstheme="minorHAnsi"/>
        </w:rPr>
        <w:t xml:space="preserve">to </w:t>
      </w:r>
      <w:r w:rsidR="00215935">
        <w:rPr>
          <w:rFonts w:cstheme="minorHAnsi"/>
        </w:rPr>
        <w:t xml:space="preserve">discuss the issues </w:t>
      </w:r>
      <w:r>
        <w:rPr>
          <w:rFonts w:cstheme="minorHAnsi"/>
        </w:rPr>
        <w:t>of these influential factors.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215935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How can you determine the signal strength of these influential factors?</w:t>
      </w:r>
      <w:r w:rsidR="00215935">
        <w:rPr>
          <w:rFonts w:cstheme="minorHAnsi"/>
        </w:rPr>
        <w:t xml:space="preserve"> </w:t>
      </w:r>
    </w:p>
    <w:p w:rsidR="00215935" w:rsidRPr="00215935" w:rsidRDefault="00215935" w:rsidP="00215935">
      <w:pPr>
        <w:jc w:val="both"/>
        <w:rPr>
          <w:rFonts w:cstheme="minorHAnsi"/>
        </w:rPr>
      </w:pPr>
    </w:p>
    <w:p w:rsidR="00E83552" w:rsidRPr="00F800AC" w:rsidRDefault="00E83552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The Electromagnetic (EM) spectrum has eight major sections, which are presented in order of increasing frequency and energy, and decreasing wavelength. </w:t>
      </w:r>
    </w:p>
    <w:p w:rsidR="00E83552" w:rsidRPr="0066524C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Name and </w:t>
      </w:r>
      <w:r w:rsidR="0066524C">
        <w:rPr>
          <w:rFonts w:cstheme="minorHAnsi"/>
          <w:lang w:val="en-US"/>
        </w:rPr>
        <w:t>explain t</w:t>
      </w:r>
      <w:r>
        <w:rPr>
          <w:rFonts w:cstheme="minorHAnsi"/>
          <w:lang w:val="en-US"/>
        </w:rPr>
        <w:t>hese EM spectrums.</w:t>
      </w:r>
    </w:p>
    <w:p w:rsidR="0066524C" w:rsidRPr="0066524C" w:rsidRDefault="0066524C" w:rsidP="0066524C">
      <w:pPr>
        <w:jc w:val="both"/>
        <w:rPr>
          <w:rFonts w:cstheme="minorHAnsi"/>
        </w:rPr>
      </w:pPr>
    </w:p>
    <w:p w:rsidR="00E15CCD" w:rsidRDefault="0066524C" w:rsidP="00E83552">
      <w:pPr>
        <w:pStyle w:val="ListParagraph"/>
        <w:numPr>
          <w:ilvl w:val="0"/>
          <w:numId w:val="2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Relate your understanding of WLAN to sine wave and its properties.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66524C" w:rsidRPr="0066524C" w:rsidRDefault="0066524C" w:rsidP="0066524C">
      <w:pPr>
        <w:pStyle w:val="ListParagraph"/>
        <w:numPr>
          <w:ilvl w:val="0"/>
          <w:numId w:val="22"/>
        </w:numPr>
        <w:jc w:val="both"/>
        <w:rPr>
          <w:sz w:val="24"/>
        </w:rPr>
      </w:pPr>
      <w:r w:rsidRPr="0066524C">
        <w:rPr>
          <w:sz w:val="24"/>
        </w:rPr>
        <w:t xml:space="preserve">In Swansea city centre a WLAN has a path loss at 1m of 40.05dB.  Calculate the coverage of the WLAN assuming the distance power gradient, 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has been estimated to be 4 for this urban area and the maximum acceptable path loss (link budget) is 104dB. You can assume the relationship between path loss, L</w:t>
      </w:r>
      <w:r w:rsidRPr="0066524C">
        <w:rPr>
          <w:sz w:val="24"/>
          <w:vertAlign w:val="subscript"/>
        </w:rPr>
        <w:t xml:space="preserve">0 </w:t>
      </w:r>
      <w:r w:rsidRPr="0066524C">
        <w:rPr>
          <w:sz w:val="24"/>
        </w:rPr>
        <w:t>and the maximum acceptable path loss, L</w:t>
      </w:r>
      <w:r w:rsidRPr="0066524C">
        <w:rPr>
          <w:sz w:val="24"/>
          <w:vertAlign w:val="subscript"/>
        </w:rPr>
        <w:t>p</w:t>
      </w:r>
      <w:r w:rsidRPr="0066524C">
        <w:rPr>
          <w:sz w:val="24"/>
        </w:rPr>
        <w:t xml:space="preserve"> is </w:t>
      </w:r>
    </w:p>
    <w:p w:rsidR="0066524C" w:rsidRPr="0066524C" w:rsidRDefault="0066524C" w:rsidP="0066524C">
      <w:pPr>
        <w:pStyle w:val="ListParagraph"/>
        <w:jc w:val="both"/>
        <w:rPr>
          <w:sz w:val="24"/>
        </w:rPr>
      </w:pPr>
      <w:r w:rsidRPr="0066524C">
        <w:rPr>
          <w:sz w:val="24"/>
        </w:rPr>
        <w:t>L</w:t>
      </w:r>
      <w:r w:rsidRPr="0066524C">
        <w:rPr>
          <w:sz w:val="24"/>
          <w:vertAlign w:val="subscript"/>
        </w:rPr>
        <w:t>p=</w:t>
      </w:r>
      <w:r w:rsidRPr="0066524C">
        <w:rPr>
          <w:sz w:val="24"/>
        </w:rPr>
        <w:t xml:space="preserve"> L</w:t>
      </w:r>
      <w:r w:rsidRPr="0066524C">
        <w:rPr>
          <w:sz w:val="24"/>
          <w:vertAlign w:val="subscript"/>
        </w:rPr>
        <w:t>0</w:t>
      </w:r>
      <w:r w:rsidRPr="0066524C">
        <w:rPr>
          <w:sz w:val="24"/>
        </w:rPr>
        <w:t>+10</w:t>
      </w:r>
      <w:r w:rsidRPr="0066524C">
        <w:rPr>
          <w:rFonts w:ascii="Symbol" w:hAnsi="Symbol"/>
          <w:sz w:val="24"/>
        </w:rPr>
        <w:t>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log(d)</w:t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  <w:t>(1)</w:t>
      </w:r>
    </w:p>
    <w:p w:rsidR="0066524C" w:rsidRDefault="0066524C" w:rsidP="0066524C">
      <w:pPr>
        <w:pStyle w:val="ListParagraph"/>
        <w:jc w:val="both"/>
        <w:rPr>
          <w:sz w:val="24"/>
        </w:rPr>
      </w:pPr>
      <w:r w:rsidRPr="0066524C">
        <w:rPr>
          <w:sz w:val="24"/>
        </w:rPr>
        <w:tab/>
        <w:t>where d is the coverage distance.</w:t>
      </w: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F81F88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 w:rsidRPr="00F83FF4">
        <w:rPr>
          <w:rFonts w:cstheme="minorHAnsi"/>
          <w:sz w:val="24"/>
          <w:szCs w:val="24"/>
        </w:rPr>
        <w:t xml:space="preserve">Research </w:t>
      </w:r>
      <w:r w:rsidRPr="00F81F88">
        <w:rPr>
          <w:rFonts w:cstheme="minorHAnsi"/>
          <w:b/>
          <w:sz w:val="24"/>
          <w:szCs w:val="24"/>
        </w:rPr>
        <w:t>Fresnel Zone</w:t>
      </w:r>
      <w:r w:rsidRPr="00F83FF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and state what method is determined by it.  Can you find a table the formula table for it and a Fresnel zone clearance calculator that is used </w:t>
      </w:r>
    </w:p>
    <w:p w:rsidR="0066524C" w:rsidRPr="00E83552" w:rsidRDefault="0066524C" w:rsidP="0066524C">
      <w:pPr>
        <w:pStyle w:val="ListParagraph"/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26CFF" w:rsidRDefault="00826CFF" w:rsidP="00AE4992">
      <w:pPr>
        <w:spacing w:after="0" w:line="240" w:lineRule="auto"/>
      </w:pPr>
      <w:r>
        <w:separator/>
      </w:r>
    </w:p>
  </w:endnote>
  <w:endnote w:type="continuationSeparator" w:id="0">
    <w:p w:rsidR="00826CFF" w:rsidRDefault="00826CFF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91623" w:rsidRPr="00891623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455D7969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891623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26CFF" w:rsidRDefault="00826CFF" w:rsidP="00AE4992">
      <w:pPr>
        <w:spacing w:after="0" w:line="240" w:lineRule="auto"/>
      </w:pPr>
      <w:r>
        <w:separator/>
      </w:r>
    </w:p>
  </w:footnote>
  <w:footnote w:type="continuationSeparator" w:id="0">
    <w:p w:rsidR="00826CFF" w:rsidRDefault="00826CFF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F7CA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891623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 xml:space="preserve">300N </w:t>
          </w:r>
          <w:r w:rsidR="00891623">
            <w:rPr>
              <w:rFonts w:ascii="Calibri" w:hAnsi="Calibri" w:cs="Arial"/>
              <w:b/>
              <w:bCs/>
            </w:rPr>
            <w:t>–</w:t>
          </w:r>
          <w:r>
            <w:rPr>
              <w:rFonts w:ascii="Calibri" w:hAnsi="Calibri" w:cs="Arial"/>
              <w:b/>
              <w:bCs/>
            </w:rPr>
            <w:t xml:space="preserve"> M</w:t>
          </w:r>
          <w:r w:rsidR="00891623">
            <w:rPr>
              <w:rFonts w:ascii="Calibri" w:hAnsi="Calibri" w:cs="Arial"/>
              <w:b/>
              <w:bCs/>
            </w:rPr>
            <w:t>5</w:t>
          </w:r>
          <w:r>
            <w:rPr>
              <w:rFonts w:ascii="Calibri" w:hAnsi="Calibri" w:cs="Arial"/>
              <w:b/>
              <w:bCs/>
            </w:rPr>
            <w:t>X</w:t>
          </w:r>
          <w:r w:rsidR="00891623">
            <w:rPr>
              <w:rFonts w:ascii="Calibri" w:hAnsi="Calibri" w:cs="Arial"/>
              <w:b/>
              <w:bCs/>
            </w:rPr>
            <w:t>01060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835A93"/>
    <w:multiLevelType w:val="hybridMultilevel"/>
    <w:tmpl w:val="1DF6D906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8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6"/>
  </w:num>
  <w:num w:numId="3">
    <w:abstractNumId w:val="18"/>
  </w:num>
  <w:num w:numId="4">
    <w:abstractNumId w:val="1"/>
  </w:num>
  <w:num w:numId="5">
    <w:abstractNumId w:val="14"/>
  </w:num>
  <w:num w:numId="6">
    <w:abstractNumId w:val="23"/>
  </w:num>
  <w:num w:numId="7">
    <w:abstractNumId w:val="0"/>
  </w:num>
  <w:num w:numId="8">
    <w:abstractNumId w:val="17"/>
  </w:num>
  <w:num w:numId="9">
    <w:abstractNumId w:val="22"/>
  </w:num>
  <w:num w:numId="10">
    <w:abstractNumId w:val="6"/>
  </w:num>
  <w:num w:numId="11">
    <w:abstractNumId w:val="19"/>
  </w:num>
  <w:num w:numId="12">
    <w:abstractNumId w:val="15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3"/>
  </w:num>
  <w:num w:numId="19">
    <w:abstractNumId w:val="9"/>
  </w:num>
  <w:num w:numId="20">
    <w:abstractNumId w:val="7"/>
  </w:num>
  <w:num w:numId="21">
    <w:abstractNumId w:val="24"/>
  </w:num>
  <w:num w:numId="22">
    <w:abstractNumId w:val="4"/>
  </w:num>
  <w:num w:numId="23">
    <w:abstractNumId w:val="13"/>
  </w:num>
  <w:num w:numId="24">
    <w:abstractNumId w:val="2"/>
  </w:num>
  <w:num w:numId="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545BE"/>
    <w:rsid w:val="001669F2"/>
    <w:rsid w:val="0017527F"/>
    <w:rsid w:val="001B13F0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3D44"/>
    <w:rsid w:val="00443687"/>
    <w:rsid w:val="00484390"/>
    <w:rsid w:val="00490D31"/>
    <w:rsid w:val="004A7355"/>
    <w:rsid w:val="004B3613"/>
    <w:rsid w:val="004B5F2A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524C"/>
    <w:rsid w:val="00667F42"/>
    <w:rsid w:val="006709B2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7061EE"/>
    <w:rsid w:val="00713D6D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A7A99"/>
    <w:rsid w:val="007C7B67"/>
    <w:rsid w:val="007D1539"/>
    <w:rsid w:val="007D79B4"/>
    <w:rsid w:val="007E4B0A"/>
    <w:rsid w:val="007F4B71"/>
    <w:rsid w:val="007F74AC"/>
    <w:rsid w:val="007F7DA7"/>
    <w:rsid w:val="00810B9F"/>
    <w:rsid w:val="00816B80"/>
    <w:rsid w:val="00821291"/>
    <w:rsid w:val="00826CFF"/>
    <w:rsid w:val="0083275E"/>
    <w:rsid w:val="008376B7"/>
    <w:rsid w:val="00840F6A"/>
    <w:rsid w:val="00845009"/>
    <w:rsid w:val="008558BA"/>
    <w:rsid w:val="0087141E"/>
    <w:rsid w:val="00891623"/>
    <w:rsid w:val="00891F41"/>
    <w:rsid w:val="00892855"/>
    <w:rsid w:val="00893F28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AF7CAF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5047"/>
    <w:rsid w:val="00BD50DE"/>
    <w:rsid w:val="00BE0E1B"/>
    <w:rsid w:val="00BE774F"/>
    <w:rsid w:val="00BF4C55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95874"/>
    <w:rsid w:val="00EA3C29"/>
    <w:rsid w:val="00EB612E"/>
    <w:rsid w:val="00EC3EE5"/>
    <w:rsid w:val="00ED6675"/>
    <w:rsid w:val="00EF7E29"/>
    <w:rsid w:val="00F13137"/>
    <w:rsid w:val="00F22D56"/>
    <w:rsid w:val="00F343B9"/>
    <w:rsid w:val="00F43D77"/>
    <w:rsid w:val="00F442AE"/>
    <w:rsid w:val="00F53731"/>
    <w:rsid w:val="00F61EFF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99887CF9-BC09-4DCD-911C-C791EE81E5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01CB17-C0F6-4F6A-BCD7-89C91A1EAF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7</cp:revision>
  <cp:lastPrinted>2013-02-05T09:07:00Z</cp:lastPrinted>
  <dcterms:created xsi:type="dcterms:W3CDTF">2014-11-02T12:29:00Z</dcterms:created>
  <dcterms:modified xsi:type="dcterms:W3CDTF">2016-10-09T14:36:00Z</dcterms:modified>
</cp:coreProperties>
</file>