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B1BC34" w14:textId="77777777" w:rsidR="00192BC3" w:rsidRPr="00953E53" w:rsidRDefault="00192BC3" w:rsidP="00192BC3">
      <w:pPr>
        <w:spacing w:after="0"/>
      </w:pPr>
      <w:r w:rsidRPr="00953E53">
        <w:rPr>
          <w:sz w:val="56"/>
        </w:rPr>
        <w:t xml:space="preserve">The Importance of Surveys </w:t>
      </w:r>
    </w:p>
    <w:p w14:paraId="1A2D6BE3" w14:textId="093F75F8" w:rsidR="00BB0DBC" w:rsidRPr="00953E53" w:rsidRDefault="00192BC3" w:rsidP="00192BC3">
      <w:pPr>
        <w:spacing w:after="164" w:line="223" w:lineRule="auto"/>
        <w:rPr>
          <w:color w:val="ADADAD" w:themeColor="background2" w:themeShade="BF"/>
          <w:sz w:val="36"/>
          <w:szCs w:val="36"/>
        </w:rPr>
      </w:pPr>
      <w:r w:rsidRPr="00953E53">
        <w:rPr>
          <w:color w:val="ADADAD" w:themeColor="background2" w:themeShade="BF"/>
          <w:sz w:val="36"/>
          <w:szCs w:val="36"/>
        </w:rPr>
        <w:t xml:space="preserve">A guide for Programme Managers </w:t>
      </w:r>
    </w:p>
    <w:p w14:paraId="1DA6E511" w14:textId="77777777" w:rsidR="00040E6F" w:rsidRPr="00B8077B" w:rsidRDefault="00040E6F" w:rsidP="00192BC3">
      <w:pPr>
        <w:spacing w:after="164" w:line="223" w:lineRule="auto"/>
        <w:rPr>
          <w:color w:val="ADADAD" w:themeColor="background2" w:themeShade="BF"/>
          <w:sz w:val="4"/>
          <w:szCs w:val="4"/>
        </w:rPr>
      </w:pPr>
    </w:p>
    <w:p w14:paraId="077B611F" w14:textId="1E02CEDC" w:rsidR="00BB0DBC" w:rsidRDefault="00192BC3" w:rsidP="00616F4F">
      <w:pPr>
        <w:spacing w:after="164" w:line="223" w:lineRule="auto"/>
        <w:rPr>
          <w:b/>
          <w:bCs/>
          <w:color w:val="156082" w:themeColor="accent1"/>
          <w:sz w:val="32"/>
          <w:szCs w:val="32"/>
        </w:rPr>
      </w:pPr>
      <w:r w:rsidRPr="00B8077B">
        <w:rPr>
          <w:b/>
          <w:bCs/>
          <w:color w:val="156082" w:themeColor="accent1"/>
          <w:sz w:val="32"/>
          <w:szCs w:val="32"/>
        </w:rPr>
        <w:t xml:space="preserve">What surveys do we run? </w:t>
      </w:r>
    </w:p>
    <w:p w14:paraId="49AC5F70" w14:textId="77777777" w:rsidR="00BB0DBC" w:rsidRPr="00B8077B" w:rsidRDefault="00BB0DBC" w:rsidP="00616F4F">
      <w:pPr>
        <w:spacing w:after="164" w:line="223" w:lineRule="auto"/>
        <w:rPr>
          <w:b/>
          <w:bCs/>
          <w:color w:val="156082" w:themeColor="accent1"/>
          <w:sz w:val="32"/>
          <w:szCs w:val="32"/>
        </w:rPr>
      </w:pPr>
    </w:p>
    <w:p w14:paraId="4A7071DB" w14:textId="0716A800" w:rsidR="001E4F8F" w:rsidRPr="00B8077B" w:rsidRDefault="00616F4F">
      <w:pPr>
        <w:rPr>
          <w:color w:val="156082" w:themeColor="accent1"/>
          <w:sz w:val="28"/>
          <w:szCs w:val="28"/>
        </w:rPr>
      </w:pPr>
      <w:r w:rsidRPr="00B8077B">
        <w:rPr>
          <w:color w:val="156082" w:themeColor="accent1"/>
          <w:sz w:val="28"/>
          <w:szCs w:val="28"/>
        </w:rPr>
        <w:t>For</w:t>
      </w:r>
      <w:r w:rsidR="00192BC3" w:rsidRPr="00B8077B">
        <w:rPr>
          <w:color w:val="156082" w:themeColor="accent1"/>
          <w:sz w:val="28"/>
          <w:szCs w:val="28"/>
        </w:rPr>
        <w:t xml:space="preserve"> Current Students</w:t>
      </w:r>
    </w:p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797"/>
        <w:gridCol w:w="1600"/>
        <w:gridCol w:w="1792"/>
        <w:gridCol w:w="4391"/>
        <w:gridCol w:w="1597"/>
        <w:gridCol w:w="1318"/>
        <w:gridCol w:w="1463"/>
      </w:tblGrid>
      <w:tr w:rsidR="000E05F2" w:rsidRPr="00C72EFC" w14:paraId="5F38D375" w14:textId="5A00F6FF" w:rsidTr="00F407D6">
        <w:tc>
          <w:tcPr>
            <w:tcW w:w="644" w:type="pct"/>
            <w:tcBorders>
              <w:bottom w:val="single" w:sz="4" w:space="0" w:color="auto"/>
            </w:tcBorders>
            <w:shd w:val="clear" w:color="auto" w:fill="E8E8E8" w:themeFill="background2"/>
          </w:tcPr>
          <w:p w14:paraId="4F61D0E0" w14:textId="398053EB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Survey</w:t>
            </w:r>
          </w:p>
        </w:tc>
        <w:tc>
          <w:tcPr>
            <w:tcW w:w="573" w:type="pct"/>
            <w:tcBorders>
              <w:bottom w:val="single" w:sz="4" w:space="0" w:color="auto"/>
            </w:tcBorders>
            <w:shd w:val="clear" w:color="auto" w:fill="E8E8E8" w:themeFill="background2"/>
          </w:tcPr>
          <w:p w14:paraId="333E4F9C" w14:textId="3C4A4FA1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Month</w:t>
            </w:r>
          </w:p>
        </w:tc>
        <w:tc>
          <w:tcPr>
            <w:tcW w:w="642" w:type="pct"/>
            <w:tcBorders>
              <w:bottom w:val="single" w:sz="4" w:space="0" w:color="auto"/>
            </w:tcBorders>
            <w:shd w:val="clear" w:color="auto" w:fill="E8E8E8" w:themeFill="background2"/>
          </w:tcPr>
          <w:p w14:paraId="7696F4C4" w14:textId="09CEB6F5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Target Population</w:t>
            </w:r>
          </w:p>
        </w:tc>
        <w:tc>
          <w:tcPr>
            <w:tcW w:w="1573" w:type="pct"/>
            <w:tcBorders>
              <w:bottom w:val="single" w:sz="4" w:space="0" w:color="auto"/>
            </w:tcBorders>
            <w:shd w:val="clear" w:color="auto" w:fill="E8E8E8" w:themeFill="background2"/>
          </w:tcPr>
          <w:p w14:paraId="183909C7" w14:textId="626432D3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What the survey covers</w:t>
            </w:r>
          </w:p>
        </w:tc>
        <w:tc>
          <w:tcPr>
            <w:tcW w:w="572" w:type="pct"/>
            <w:tcBorders>
              <w:bottom w:val="single" w:sz="4" w:space="0" w:color="auto"/>
            </w:tcBorders>
            <w:shd w:val="clear" w:color="auto" w:fill="E8E8E8" w:themeFill="background2"/>
          </w:tcPr>
          <w:p w14:paraId="6173129F" w14:textId="6B4FEF04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National or UWTSD</w:t>
            </w:r>
          </w:p>
        </w:tc>
        <w:tc>
          <w:tcPr>
            <w:tcW w:w="472" w:type="pct"/>
            <w:tcBorders>
              <w:bottom w:val="single" w:sz="4" w:space="0" w:color="auto"/>
            </w:tcBorders>
            <w:shd w:val="clear" w:color="auto" w:fill="E8E8E8" w:themeFill="background2"/>
          </w:tcPr>
          <w:p w14:paraId="756C1AFC" w14:textId="392450C0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Impact on League Tables?</w:t>
            </w:r>
          </w:p>
        </w:tc>
        <w:tc>
          <w:tcPr>
            <w:tcW w:w="524" w:type="pct"/>
            <w:tcBorders>
              <w:bottom w:val="single" w:sz="4" w:space="0" w:color="auto"/>
            </w:tcBorders>
            <w:shd w:val="clear" w:color="auto" w:fill="E8E8E8" w:themeFill="background2"/>
          </w:tcPr>
          <w:p w14:paraId="72107E48" w14:textId="7BB7506F" w:rsidR="000E05F2" w:rsidRPr="00C72EFC" w:rsidRDefault="00B01E0C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Benchmarking with</w:t>
            </w:r>
          </w:p>
        </w:tc>
      </w:tr>
      <w:tr w:rsidR="000E05F2" w:rsidRPr="00C72EFC" w14:paraId="6B48B355" w14:textId="462DFB85" w:rsidTr="00F407D6">
        <w:tc>
          <w:tcPr>
            <w:tcW w:w="644" w:type="pct"/>
            <w:tcBorders>
              <w:top w:val="single" w:sz="4" w:space="0" w:color="auto"/>
              <w:bottom w:val="single" w:sz="4" w:space="0" w:color="auto"/>
            </w:tcBorders>
          </w:tcPr>
          <w:p w14:paraId="108FB650" w14:textId="77777777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</w:p>
          <w:p w14:paraId="658221BC" w14:textId="6ED58657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Welcome Survey</w:t>
            </w:r>
          </w:p>
          <w:p w14:paraId="751B3F3C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22152A3D" w14:textId="3155E978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noProof/>
                <w:sz w:val="17"/>
                <w:szCs w:val="17"/>
              </w:rPr>
              <w:drawing>
                <wp:inline distT="0" distB="0" distL="0" distR="0" wp14:anchorId="47EA600F" wp14:editId="3E0A6E9A">
                  <wp:extent cx="645862" cy="481013"/>
                  <wp:effectExtent l="0" t="0" r="1905" b="0"/>
                  <wp:docPr id="141879310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18793106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57127" cy="4894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73" w:type="pct"/>
            <w:tcBorders>
              <w:top w:val="single" w:sz="4" w:space="0" w:color="auto"/>
              <w:bottom w:val="single" w:sz="4" w:space="0" w:color="auto"/>
            </w:tcBorders>
          </w:tcPr>
          <w:p w14:paraId="02534B76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3B099298" w14:textId="7451D488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October/</w:t>
            </w:r>
          </w:p>
          <w:p w14:paraId="5F0D8FBF" w14:textId="3350BA58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November</w:t>
            </w:r>
          </w:p>
        </w:tc>
        <w:tc>
          <w:tcPr>
            <w:tcW w:w="642" w:type="pct"/>
            <w:tcBorders>
              <w:top w:val="single" w:sz="4" w:space="0" w:color="auto"/>
              <w:bottom w:val="single" w:sz="4" w:space="0" w:color="auto"/>
            </w:tcBorders>
          </w:tcPr>
          <w:p w14:paraId="40BEE443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2DF529A9" w14:textId="5082B0A1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 xml:space="preserve">For ALL students </w:t>
            </w:r>
          </w:p>
          <w:p w14:paraId="21022DDE" w14:textId="68AF73AA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(UG and PG, new and returning)</w:t>
            </w:r>
          </w:p>
        </w:tc>
        <w:tc>
          <w:tcPr>
            <w:tcW w:w="1573" w:type="pct"/>
            <w:tcBorders>
              <w:top w:val="single" w:sz="4" w:space="0" w:color="auto"/>
              <w:bottom w:val="single" w:sz="4" w:space="0" w:color="auto"/>
            </w:tcBorders>
          </w:tcPr>
          <w:p w14:paraId="369183FB" w14:textId="77777777" w:rsidR="000E05F2" w:rsidRPr="00C72EFC" w:rsidRDefault="000E05F2" w:rsidP="00853507">
            <w:pPr>
              <w:spacing w:after="4" w:line="248" w:lineRule="auto"/>
              <w:ind w:left="10" w:right="154" w:hanging="10"/>
              <w:jc w:val="both"/>
              <w:rPr>
                <w:b/>
                <w:bCs/>
                <w:sz w:val="17"/>
                <w:szCs w:val="17"/>
              </w:rPr>
            </w:pPr>
          </w:p>
          <w:p w14:paraId="40D5FA2F" w14:textId="7647ABAA" w:rsidR="000E05F2" w:rsidRPr="00C72EFC" w:rsidRDefault="000E05F2" w:rsidP="00853507">
            <w:pPr>
              <w:spacing w:after="4" w:line="248" w:lineRule="auto"/>
              <w:ind w:left="10" w:right="154" w:hanging="10"/>
              <w:jc w:val="both"/>
              <w:rPr>
                <w:b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Survey sections:</w:t>
            </w:r>
          </w:p>
          <w:p w14:paraId="4A7C3BB5" w14:textId="77777777" w:rsidR="000E05F2" w:rsidRPr="00C72EFC" w:rsidRDefault="000E05F2" w:rsidP="00853507">
            <w:pPr>
              <w:spacing w:after="4" w:line="248" w:lineRule="auto"/>
              <w:ind w:left="10" w:right="154" w:hanging="10"/>
              <w:jc w:val="both"/>
              <w:rPr>
                <w:b/>
                <w:sz w:val="17"/>
                <w:szCs w:val="17"/>
              </w:rPr>
            </w:pPr>
          </w:p>
          <w:p w14:paraId="67595980" w14:textId="6BEBA740" w:rsidR="000E05F2" w:rsidRPr="00C72EFC" w:rsidRDefault="000E05F2" w:rsidP="004F4F7F">
            <w:pPr>
              <w:spacing w:line="248" w:lineRule="auto"/>
              <w:ind w:left="10" w:right="154" w:hanging="10"/>
              <w:jc w:val="both"/>
              <w:rPr>
                <w:sz w:val="17"/>
                <w:szCs w:val="17"/>
              </w:rPr>
            </w:pPr>
            <w:r w:rsidRPr="00C72EFC">
              <w:rPr>
                <w:b/>
                <w:sz w:val="17"/>
                <w:szCs w:val="17"/>
              </w:rPr>
              <w:t>Prior to starting at UWTSD:</w:t>
            </w:r>
          </w:p>
          <w:p w14:paraId="69CB6A86" w14:textId="1EA19DA7" w:rsidR="000E05F2" w:rsidRPr="00C72EFC" w:rsidRDefault="000E05F2" w:rsidP="004F4F7F">
            <w:pPr>
              <w:numPr>
                <w:ilvl w:val="0"/>
                <w:numId w:val="11"/>
              </w:numPr>
              <w:spacing w:line="265" w:lineRule="auto"/>
              <w:ind w:hanging="211"/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Information students receive</w:t>
            </w:r>
          </w:p>
          <w:p w14:paraId="3BC28D84" w14:textId="05B5FB0C" w:rsidR="000E05F2" w:rsidRPr="00C72EFC" w:rsidRDefault="000E05F2" w:rsidP="004F4F7F">
            <w:pPr>
              <w:numPr>
                <w:ilvl w:val="0"/>
                <w:numId w:val="11"/>
              </w:numPr>
              <w:spacing w:line="265" w:lineRule="auto"/>
              <w:ind w:hanging="211"/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Welcome Day Experience</w:t>
            </w:r>
          </w:p>
          <w:p w14:paraId="0927E591" w14:textId="2420B32C" w:rsidR="000E05F2" w:rsidRPr="00C72EFC" w:rsidRDefault="000E05F2" w:rsidP="004F4F7F">
            <w:pPr>
              <w:numPr>
                <w:ilvl w:val="0"/>
                <w:numId w:val="11"/>
              </w:numPr>
              <w:spacing w:line="265" w:lineRule="auto"/>
              <w:ind w:hanging="211"/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Student Union</w:t>
            </w:r>
          </w:p>
          <w:p w14:paraId="31BBDDF1" w14:textId="053EFE89" w:rsidR="000E05F2" w:rsidRPr="00C72EFC" w:rsidRDefault="000E05F2" w:rsidP="004F4F7F">
            <w:pPr>
              <w:spacing w:line="248" w:lineRule="auto"/>
              <w:ind w:left="10" w:right="154" w:hanging="10"/>
              <w:jc w:val="both"/>
              <w:rPr>
                <w:sz w:val="17"/>
                <w:szCs w:val="17"/>
              </w:rPr>
            </w:pPr>
            <w:r w:rsidRPr="00C72EFC">
              <w:rPr>
                <w:b/>
                <w:sz w:val="17"/>
                <w:szCs w:val="17"/>
              </w:rPr>
              <w:t>Upon starting:</w:t>
            </w:r>
          </w:p>
          <w:p w14:paraId="3444483A" w14:textId="77777777" w:rsidR="000E05F2" w:rsidRPr="00C72EFC" w:rsidRDefault="000E05F2" w:rsidP="004F4F7F">
            <w:pPr>
              <w:numPr>
                <w:ilvl w:val="0"/>
                <w:numId w:val="11"/>
              </w:numPr>
              <w:ind w:hanging="211"/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Training</w:t>
            </w:r>
          </w:p>
          <w:p w14:paraId="5EDD94AB" w14:textId="44C0D1FA" w:rsidR="000E05F2" w:rsidRPr="00C72EFC" w:rsidRDefault="000E05F2" w:rsidP="004F4F7F">
            <w:pPr>
              <w:rPr>
                <w:sz w:val="17"/>
                <w:szCs w:val="17"/>
              </w:rPr>
            </w:pPr>
            <w:r w:rsidRPr="00C72EFC">
              <w:rPr>
                <w:b/>
                <w:sz w:val="17"/>
                <w:szCs w:val="17"/>
              </w:rPr>
              <w:t xml:space="preserve">Returning students: </w:t>
            </w:r>
          </w:p>
          <w:p w14:paraId="759D4214" w14:textId="77777777" w:rsidR="000E05F2" w:rsidRPr="00C72EFC" w:rsidRDefault="000E05F2" w:rsidP="004F4F7F">
            <w:pPr>
              <w:numPr>
                <w:ilvl w:val="0"/>
                <w:numId w:val="11"/>
              </w:numPr>
              <w:ind w:hanging="211"/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Preparedness for the term</w:t>
            </w:r>
          </w:p>
          <w:p w14:paraId="1DC15684" w14:textId="3361540D" w:rsidR="000E05F2" w:rsidRPr="00C72EFC" w:rsidRDefault="000E05F2" w:rsidP="004F4F7F">
            <w:pPr>
              <w:numPr>
                <w:ilvl w:val="0"/>
                <w:numId w:val="11"/>
              </w:numPr>
              <w:ind w:hanging="211"/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Community</w:t>
            </w:r>
          </w:p>
          <w:p w14:paraId="49D1BC6D" w14:textId="2B2DF94A" w:rsidR="000E05F2" w:rsidRPr="00C72EFC" w:rsidRDefault="000E05F2" w:rsidP="004F4F7F">
            <w:pPr>
              <w:spacing w:line="248" w:lineRule="auto"/>
              <w:ind w:left="10" w:right="154" w:hanging="10"/>
              <w:jc w:val="both"/>
              <w:rPr>
                <w:sz w:val="17"/>
                <w:szCs w:val="17"/>
              </w:rPr>
            </w:pPr>
            <w:r w:rsidRPr="00C72EFC">
              <w:rPr>
                <w:b/>
                <w:sz w:val="17"/>
                <w:szCs w:val="17"/>
              </w:rPr>
              <w:t>All students: first few weeks at UWSTD:</w:t>
            </w:r>
          </w:p>
          <w:p w14:paraId="0E368DB9" w14:textId="4FDBD0B4" w:rsidR="000E05F2" w:rsidRPr="00C72EFC" w:rsidRDefault="000E05F2" w:rsidP="004F4F7F">
            <w:pPr>
              <w:numPr>
                <w:ilvl w:val="0"/>
                <w:numId w:val="11"/>
              </w:numPr>
              <w:spacing w:line="265" w:lineRule="auto"/>
              <w:ind w:hanging="211"/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Course Information</w:t>
            </w:r>
          </w:p>
          <w:p w14:paraId="5DE7A9CD" w14:textId="77777777" w:rsidR="000E05F2" w:rsidRPr="00C72EFC" w:rsidRDefault="000E05F2" w:rsidP="004F4F7F">
            <w:pPr>
              <w:numPr>
                <w:ilvl w:val="0"/>
                <w:numId w:val="11"/>
              </w:numPr>
              <w:ind w:hanging="211"/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Learning Resources</w:t>
            </w:r>
          </w:p>
          <w:p w14:paraId="1B6A1523" w14:textId="77777777" w:rsidR="000E05F2" w:rsidRPr="00C72EFC" w:rsidRDefault="000E05F2" w:rsidP="004F4F7F">
            <w:pPr>
              <w:numPr>
                <w:ilvl w:val="0"/>
                <w:numId w:val="11"/>
              </w:numPr>
              <w:spacing w:line="265" w:lineRule="auto"/>
              <w:ind w:hanging="211"/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Student Support Services</w:t>
            </w:r>
          </w:p>
          <w:p w14:paraId="33A50A78" w14:textId="77777777" w:rsidR="000E05F2" w:rsidRPr="00C72EFC" w:rsidRDefault="000E05F2" w:rsidP="004F4F7F">
            <w:pPr>
              <w:numPr>
                <w:ilvl w:val="0"/>
                <w:numId w:val="11"/>
              </w:numPr>
              <w:spacing w:line="265" w:lineRule="auto"/>
              <w:ind w:hanging="211"/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Mental Health and Wellbeing Services</w:t>
            </w:r>
          </w:p>
          <w:p w14:paraId="59929BCC" w14:textId="5B2850F6" w:rsidR="000E05F2" w:rsidRPr="00C72EFC" w:rsidRDefault="000E05F2" w:rsidP="004F4F7F">
            <w:pPr>
              <w:numPr>
                <w:ilvl w:val="0"/>
                <w:numId w:val="11"/>
              </w:numPr>
              <w:spacing w:line="265" w:lineRule="auto"/>
              <w:ind w:hanging="211"/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Welsh Language Standards (Welsh Campuses Only)</w:t>
            </w:r>
          </w:p>
          <w:p w14:paraId="5C47A6C5" w14:textId="77777777" w:rsidR="000E05F2" w:rsidRPr="00C72EFC" w:rsidRDefault="000E05F2" w:rsidP="004F4F7F">
            <w:pPr>
              <w:numPr>
                <w:ilvl w:val="0"/>
                <w:numId w:val="11"/>
              </w:numPr>
              <w:spacing w:line="265" w:lineRule="auto"/>
              <w:ind w:hanging="211"/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Student Reps</w:t>
            </w:r>
          </w:p>
          <w:p w14:paraId="7D180781" w14:textId="77777777" w:rsidR="000E05F2" w:rsidRPr="00C72EFC" w:rsidRDefault="000E05F2" w:rsidP="004F4F7F">
            <w:pPr>
              <w:numPr>
                <w:ilvl w:val="0"/>
                <w:numId w:val="11"/>
              </w:numPr>
              <w:spacing w:line="265" w:lineRule="auto"/>
              <w:ind w:hanging="211"/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Overall Experience</w:t>
            </w:r>
          </w:p>
          <w:p w14:paraId="58488733" w14:textId="77777777" w:rsidR="000E05F2" w:rsidRDefault="000E05F2" w:rsidP="009E7DFF">
            <w:pPr>
              <w:spacing w:line="265" w:lineRule="auto"/>
              <w:rPr>
                <w:sz w:val="17"/>
                <w:szCs w:val="17"/>
              </w:rPr>
            </w:pPr>
          </w:p>
          <w:p w14:paraId="143391EC" w14:textId="77777777" w:rsidR="00BB0DBC" w:rsidRDefault="00BB0DBC" w:rsidP="009E7DFF">
            <w:pPr>
              <w:spacing w:line="265" w:lineRule="auto"/>
              <w:rPr>
                <w:sz w:val="17"/>
                <w:szCs w:val="17"/>
              </w:rPr>
            </w:pPr>
          </w:p>
          <w:p w14:paraId="3F55445A" w14:textId="77777777" w:rsidR="00BB0DBC" w:rsidRDefault="00BB0DBC" w:rsidP="009E7DFF">
            <w:pPr>
              <w:spacing w:line="265" w:lineRule="auto"/>
              <w:rPr>
                <w:sz w:val="17"/>
                <w:szCs w:val="17"/>
              </w:rPr>
            </w:pPr>
          </w:p>
          <w:p w14:paraId="6BA670F7" w14:textId="1777A211" w:rsidR="00BB0DBC" w:rsidRPr="00C72EFC" w:rsidRDefault="00BB0DBC" w:rsidP="009E7DFF">
            <w:pPr>
              <w:spacing w:line="265" w:lineRule="auto"/>
              <w:rPr>
                <w:sz w:val="17"/>
                <w:szCs w:val="17"/>
              </w:rPr>
            </w:pPr>
          </w:p>
        </w:tc>
        <w:tc>
          <w:tcPr>
            <w:tcW w:w="572" w:type="pct"/>
            <w:tcBorders>
              <w:top w:val="single" w:sz="4" w:space="0" w:color="auto"/>
              <w:bottom w:val="single" w:sz="4" w:space="0" w:color="auto"/>
            </w:tcBorders>
          </w:tcPr>
          <w:p w14:paraId="7C9C5281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526856D8" w14:textId="07810B54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UWTSD</w:t>
            </w:r>
          </w:p>
        </w:tc>
        <w:tc>
          <w:tcPr>
            <w:tcW w:w="472" w:type="pct"/>
            <w:tcBorders>
              <w:top w:val="single" w:sz="4" w:space="0" w:color="auto"/>
              <w:bottom w:val="single" w:sz="4" w:space="0" w:color="auto"/>
            </w:tcBorders>
          </w:tcPr>
          <w:p w14:paraId="2EDDEA7E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7ECCABE6" w14:textId="14161986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No</w:t>
            </w:r>
          </w:p>
        </w:tc>
        <w:tc>
          <w:tcPr>
            <w:tcW w:w="524" w:type="pct"/>
            <w:tcBorders>
              <w:top w:val="single" w:sz="4" w:space="0" w:color="auto"/>
              <w:bottom w:val="single" w:sz="4" w:space="0" w:color="auto"/>
            </w:tcBorders>
          </w:tcPr>
          <w:p w14:paraId="00AD1C4C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6D17016B" w14:textId="4ED7FDE5" w:rsidR="00B01E0C" w:rsidRPr="00C72EFC" w:rsidRDefault="00B01E0C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None</w:t>
            </w:r>
          </w:p>
        </w:tc>
      </w:tr>
      <w:tr w:rsidR="000E05F2" w:rsidRPr="00C72EFC" w14:paraId="11005CF7" w14:textId="42891B08" w:rsidTr="00F407D6">
        <w:tc>
          <w:tcPr>
            <w:tcW w:w="644" w:type="pct"/>
            <w:tcBorders>
              <w:top w:val="single" w:sz="4" w:space="0" w:color="auto"/>
              <w:bottom w:val="single" w:sz="4" w:space="0" w:color="auto"/>
            </w:tcBorders>
          </w:tcPr>
          <w:p w14:paraId="4219BF3D" w14:textId="77777777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</w:p>
          <w:p w14:paraId="60166133" w14:textId="4C99C4A5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proofErr w:type="spellStart"/>
            <w:r w:rsidRPr="00C72EFC">
              <w:rPr>
                <w:b/>
                <w:bCs/>
                <w:sz w:val="17"/>
                <w:szCs w:val="17"/>
              </w:rPr>
              <w:t>WhatUni</w:t>
            </w:r>
            <w:proofErr w:type="spellEnd"/>
          </w:p>
          <w:p w14:paraId="5F14AA9B" w14:textId="16D01B28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noProof/>
                <w:sz w:val="17"/>
                <w:szCs w:val="17"/>
              </w:rPr>
              <w:drawing>
                <wp:anchor distT="0" distB="0" distL="114300" distR="114300" simplePos="0" relativeHeight="251661320" behindDoc="0" locked="0" layoutInCell="1" allowOverlap="0" wp14:anchorId="57693D87" wp14:editId="25C1A2C7">
                  <wp:simplePos x="0" y="0"/>
                  <wp:positionH relativeFrom="margin">
                    <wp:posOffset>-62230</wp:posOffset>
                  </wp:positionH>
                  <wp:positionV relativeFrom="paragraph">
                    <wp:posOffset>188595</wp:posOffset>
                  </wp:positionV>
                  <wp:extent cx="695325" cy="714375"/>
                  <wp:effectExtent l="0" t="0" r="9525" b="9525"/>
                  <wp:wrapSquare wrapText="bothSides"/>
                  <wp:docPr id="172" name="Picture 172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2" name="Picture 172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95325" cy="7143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  <w:tc>
          <w:tcPr>
            <w:tcW w:w="573" w:type="pct"/>
            <w:tcBorders>
              <w:top w:val="single" w:sz="4" w:space="0" w:color="auto"/>
              <w:bottom w:val="single" w:sz="4" w:space="0" w:color="auto"/>
            </w:tcBorders>
          </w:tcPr>
          <w:p w14:paraId="1F6DE95F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265764D4" w14:textId="70CA6412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November</w:t>
            </w:r>
          </w:p>
        </w:tc>
        <w:tc>
          <w:tcPr>
            <w:tcW w:w="642" w:type="pct"/>
            <w:tcBorders>
              <w:top w:val="single" w:sz="4" w:space="0" w:color="auto"/>
              <w:bottom w:val="single" w:sz="4" w:space="0" w:color="auto"/>
            </w:tcBorders>
          </w:tcPr>
          <w:p w14:paraId="2024D8C9" w14:textId="77777777" w:rsidR="000E05F2" w:rsidRPr="00C72EFC" w:rsidRDefault="000E05F2" w:rsidP="007A0DDF">
            <w:pPr>
              <w:rPr>
                <w:b/>
                <w:bCs/>
                <w:sz w:val="17"/>
                <w:szCs w:val="17"/>
              </w:rPr>
            </w:pPr>
          </w:p>
          <w:p w14:paraId="08147FB4" w14:textId="569EAB77" w:rsidR="000E05F2" w:rsidRPr="00C72EFC" w:rsidRDefault="000E05F2" w:rsidP="007A0DDF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 xml:space="preserve">For ALL students </w:t>
            </w:r>
          </w:p>
          <w:p w14:paraId="36E1D759" w14:textId="61A9A8D9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(UG and PG)</w:t>
            </w:r>
          </w:p>
        </w:tc>
        <w:tc>
          <w:tcPr>
            <w:tcW w:w="1573" w:type="pct"/>
            <w:tcBorders>
              <w:top w:val="single" w:sz="4" w:space="0" w:color="auto"/>
              <w:bottom w:val="single" w:sz="4" w:space="0" w:color="auto"/>
            </w:tcBorders>
          </w:tcPr>
          <w:p w14:paraId="71A0C95E" w14:textId="77777777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</w:p>
          <w:p w14:paraId="7EE14699" w14:textId="409D67B8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Students rate the follow categories:</w:t>
            </w:r>
          </w:p>
          <w:p w14:paraId="70FFCC47" w14:textId="77777777" w:rsidR="000E05F2" w:rsidRPr="00C72EFC" w:rsidRDefault="000E05F2" w:rsidP="001842AC">
            <w:pPr>
              <w:pStyle w:val="ListParagraph"/>
              <w:numPr>
                <w:ilvl w:val="0"/>
                <w:numId w:val="12"/>
              </w:numPr>
              <w:rPr>
                <w:i/>
                <w:iCs/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 xml:space="preserve">University </w:t>
            </w:r>
            <w:r w:rsidRPr="00C72EFC">
              <w:rPr>
                <w:i/>
                <w:iCs/>
                <w:sz w:val="17"/>
                <w:szCs w:val="17"/>
              </w:rPr>
              <w:t>(Facilities, Student Support, Student Life, Location, Campus look and feel, Students’ Union)</w:t>
            </w:r>
          </w:p>
          <w:p w14:paraId="495FCE37" w14:textId="4FFCC2AB" w:rsidR="000E05F2" w:rsidRPr="00C72EFC" w:rsidRDefault="000E05F2" w:rsidP="001842AC">
            <w:pPr>
              <w:pStyle w:val="ListParagraph"/>
              <w:numPr>
                <w:ilvl w:val="0"/>
                <w:numId w:val="12"/>
              </w:num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 xml:space="preserve">Course </w:t>
            </w:r>
            <w:r w:rsidRPr="00C72EFC">
              <w:rPr>
                <w:i/>
                <w:iCs/>
                <w:sz w:val="17"/>
                <w:szCs w:val="17"/>
              </w:rPr>
              <w:t>(Course content, Lecturers and teaching quality, Tutor contact time, Work placements and internships, Career prospects, Subject facilities)</w:t>
            </w:r>
            <w:r w:rsidRPr="00C72EFC">
              <w:rPr>
                <w:sz w:val="17"/>
                <w:szCs w:val="17"/>
              </w:rPr>
              <w:t xml:space="preserve"> </w:t>
            </w:r>
          </w:p>
          <w:p w14:paraId="6314D71B" w14:textId="37E9A0AC" w:rsidR="000E05F2" w:rsidRPr="00C72EFC" w:rsidRDefault="000E05F2" w:rsidP="00A55B64">
            <w:pPr>
              <w:pStyle w:val="ListParagraph"/>
              <w:numPr>
                <w:ilvl w:val="0"/>
                <w:numId w:val="12"/>
              </w:num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 xml:space="preserve">Halls </w:t>
            </w:r>
            <w:r w:rsidRPr="00C72EFC">
              <w:rPr>
                <w:i/>
                <w:iCs/>
                <w:sz w:val="17"/>
                <w:szCs w:val="17"/>
              </w:rPr>
              <w:t>(Location, Room allocation, Value for money, Safety, Internet/Wi-Fi, Property Management)</w:t>
            </w:r>
          </w:p>
          <w:p w14:paraId="6E19C307" w14:textId="2D352AEA" w:rsidR="000E05F2" w:rsidRPr="00C72EFC" w:rsidRDefault="000E05F2" w:rsidP="008B1AA2">
            <w:pPr>
              <w:pStyle w:val="ListParagraph"/>
              <w:numPr>
                <w:ilvl w:val="0"/>
                <w:numId w:val="12"/>
              </w:num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Overall rating</w:t>
            </w:r>
          </w:p>
          <w:p w14:paraId="6D398BCF" w14:textId="340FA14B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And leave comments</w:t>
            </w:r>
          </w:p>
          <w:p w14:paraId="110F3F69" w14:textId="4AECC751" w:rsidR="000E05F2" w:rsidRPr="00C72EFC" w:rsidRDefault="000E05F2">
            <w:pPr>
              <w:rPr>
                <w:sz w:val="17"/>
                <w:szCs w:val="17"/>
              </w:rPr>
            </w:pPr>
          </w:p>
        </w:tc>
        <w:tc>
          <w:tcPr>
            <w:tcW w:w="572" w:type="pct"/>
            <w:tcBorders>
              <w:top w:val="single" w:sz="4" w:space="0" w:color="auto"/>
              <w:bottom w:val="single" w:sz="4" w:space="0" w:color="auto"/>
            </w:tcBorders>
          </w:tcPr>
          <w:p w14:paraId="5C62173C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4D1AC4B5" w14:textId="77777777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National</w:t>
            </w:r>
          </w:p>
          <w:p w14:paraId="686E2F9F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17EBD31B" w14:textId="47A6786A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 xml:space="preserve">(Questions set by </w:t>
            </w:r>
            <w:proofErr w:type="spellStart"/>
            <w:r w:rsidRPr="00C72EFC">
              <w:rPr>
                <w:sz w:val="17"/>
                <w:szCs w:val="17"/>
              </w:rPr>
              <w:t>WhatUni</w:t>
            </w:r>
            <w:proofErr w:type="spellEnd"/>
            <w:r w:rsidRPr="00C72EFC">
              <w:rPr>
                <w:sz w:val="17"/>
                <w:szCs w:val="17"/>
              </w:rPr>
              <w:t>)</w:t>
            </w:r>
          </w:p>
        </w:tc>
        <w:tc>
          <w:tcPr>
            <w:tcW w:w="472" w:type="pct"/>
            <w:tcBorders>
              <w:top w:val="single" w:sz="4" w:space="0" w:color="auto"/>
              <w:bottom w:val="single" w:sz="4" w:space="0" w:color="auto"/>
            </w:tcBorders>
          </w:tcPr>
          <w:p w14:paraId="4D1187FB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7B5C7B49" w14:textId="3A223329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No</w:t>
            </w:r>
          </w:p>
        </w:tc>
        <w:tc>
          <w:tcPr>
            <w:tcW w:w="524" w:type="pct"/>
            <w:tcBorders>
              <w:top w:val="single" w:sz="4" w:space="0" w:color="auto"/>
              <w:bottom w:val="single" w:sz="4" w:space="0" w:color="auto"/>
            </w:tcBorders>
          </w:tcPr>
          <w:p w14:paraId="2CE72CF3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20DED9CD" w14:textId="05C556CD" w:rsidR="00B01E0C" w:rsidRPr="00C72EFC" w:rsidRDefault="00580C64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All participating UK Universities</w:t>
            </w:r>
          </w:p>
        </w:tc>
      </w:tr>
      <w:tr w:rsidR="000E05F2" w:rsidRPr="00C72EFC" w14:paraId="047ECA28" w14:textId="52E1990F" w:rsidTr="00F407D6">
        <w:tc>
          <w:tcPr>
            <w:tcW w:w="644" w:type="pct"/>
            <w:tcBorders>
              <w:top w:val="single" w:sz="4" w:space="0" w:color="auto"/>
              <w:bottom w:val="single" w:sz="4" w:space="0" w:color="auto"/>
            </w:tcBorders>
          </w:tcPr>
          <w:p w14:paraId="0BCCD87C" w14:textId="77777777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</w:p>
          <w:p w14:paraId="6D3AD75E" w14:textId="77777777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Digital Experience and Insights Survey</w:t>
            </w:r>
          </w:p>
          <w:p w14:paraId="5F2B14C3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31312C58" w14:textId="042BF850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noProof/>
                <w:sz w:val="17"/>
                <w:szCs w:val="17"/>
              </w:rPr>
              <w:drawing>
                <wp:inline distT="0" distB="0" distL="0" distR="0" wp14:anchorId="25E1D20E" wp14:editId="31EAA48F">
                  <wp:extent cx="574244" cy="504967"/>
                  <wp:effectExtent l="0" t="0" r="0" b="0"/>
                  <wp:docPr id="19" name="Picture 18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6B8AFC8F-A45E-FE96-A0B8-52BD3E6FD24A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" name="Picture 18">
                            <a:extLst>
                              <a:ext uri="{FF2B5EF4-FFF2-40B4-BE49-F238E27FC236}">
                                <a16:creationId xmlns:a16="http://schemas.microsoft.com/office/drawing/2014/main" id="{6B8AFC8F-A45E-FE96-A0B8-52BD3E6FD24A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1"/>
                          <a:srcRect l="57265" t="27334" r="1624"/>
                          <a:stretch/>
                        </pic:blipFill>
                        <pic:spPr>
                          <a:xfrm>
                            <a:off x="0" y="0"/>
                            <a:ext cx="578062" cy="5083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73" w:type="pct"/>
            <w:tcBorders>
              <w:top w:val="single" w:sz="4" w:space="0" w:color="auto"/>
              <w:bottom w:val="single" w:sz="4" w:space="0" w:color="auto"/>
            </w:tcBorders>
          </w:tcPr>
          <w:p w14:paraId="4F71BDCC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7F19646D" w14:textId="48C1D769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November/</w:t>
            </w:r>
          </w:p>
          <w:p w14:paraId="07AFD3C7" w14:textId="5304ED88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December</w:t>
            </w:r>
          </w:p>
        </w:tc>
        <w:tc>
          <w:tcPr>
            <w:tcW w:w="642" w:type="pct"/>
            <w:tcBorders>
              <w:top w:val="single" w:sz="4" w:space="0" w:color="auto"/>
              <w:bottom w:val="single" w:sz="4" w:space="0" w:color="auto"/>
            </w:tcBorders>
          </w:tcPr>
          <w:p w14:paraId="467F0967" w14:textId="18486872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</w:p>
        </w:tc>
        <w:tc>
          <w:tcPr>
            <w:tcW w:w="1573" w:type="pct"/>
            <w:tcBorders>
              <w:top w:val="single" w:sz="4" w:space="0" w:color="auto"/>
              <w:bottom w:val="single" w:sz="4" w:space="0" w:color="auto"/>
            </w:tcBorders>
          </w:tcPr>
          <w:p w14:paraId="264F3C1C" w14:textId="77777777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</w:p>
          <w:p w14:paraId="3A1E0900" w14:textId="328EAB52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Survey sections:</w:t>
            </w:r>
            <w:r w:rsidRPr="00C72EFC">
              <w:rPr>
                <w:sz w:val="17"/>
                <w:szCs w:val="17"/>
              </w:rPr>
              <w:t xml:space="preserve"> You and your technology, Technology at your organisation, Technology in your learning, Your digital skills</w:t>
            </w:r>
          </w:p>
          <w:p w14:paraId="720D5E8C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0BF072C5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7CD0F0F1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4DCB83DA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1298A1AB" w14:textId="3AB7F603" w:rsidR="000E05F2" w:rsidRPr="00C72EFC" w:rsidRDefault="000E05F2">
            <w:pPr>
              <w:rPr>
                <w:sz w:val="17"/>
                <w:szCs w:val="17"/>
              </w:rPr>
            </w:pPr>
          </w:p>
        </w:tc>
        <w:tc>
          <w:tcPr>
            <w:tcW w:w="572" w:type="pct"/>
            <w:tcBorders>
              <w:top w:val="single" w:sz="4" w:space="0" w:color="auto"/>
              <w:bottom w:val="single" w:sz="4" w:space="0" w:color="auto"/>
            </w:tcBorders>
          </w:tcPr>
          <w:p w14:paraId="14CA5E41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5714A3A9" w14:textId="77777777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National</w:t>
            </w:r>
          </w:p>
          <w:p w14:paraId="5C581604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3C5CF15B" w14:textId="073B63BB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(Questions set by JISC)</w:t>
            </w:r>
          </w:p>
        </w:tc>
        <w:tc>
          <w:tcPr>
            <w:tcW w:w="472" w:type="pct"/>
            <w:tcBorders>
              <w:top w:val="single" w:sz="4" w:space="0" w:color="auto"/>
              <w:bottom w:val="single" w:sz="4" w:space="0" w:color="auto"/>
            </w:tcBorders>
          </w:tcPr>
          <w:p w14:paraId="27D6C234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052C52DD" w14:textId="349A8B17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No</w:t>
            </w:r>
          </w:p>
        </w:tc>
        <w:tc>
          <w:tcPr>
            <w:tcW w:w="524" w:type="pct"/>
            <w:tcBorders>
              <w:top w:val="single" w:sz="4" w:space="0" w:color="auto"/>
              <w:bottom w:val="single" w:sz="4" w:space="0" w:color="auto"/>
            </w:tcBorders>
          </w:tcPr>
          <w:p w14:paraId="30C5D967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33B9AF0A" w14:textId="63E001EF" w:rsidR="00580C64" w:rsidRPr="00C72EFC" w:rsidRDefault="00580C64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 xml:space="preserve">All participating </w:t>
            </w:r>
            <w:r w:rsidRPr="00C72EFC">
              <w:rPr>
                <w:sz w:val="17"/>
                <w:szCs w:val="17"/>
              </w:rPr>
              <w:t xml:space="preserve">UK </w:t>
            </w:r>
            <w:r w:rsidRPr="00C72EFC">
              <w:rPr>
                <w:sz w:val="17"/>
                <w:szCs w:val="17"/>
              </w:rPr>
              <w:t>Universities</w:t>
            </w:r>
          </w:p>
        </w:tc>
      </w:tr>
      <w:tr w:rsidR="000E05F2" w:rsidRPr="00C72EFC" w14:paraId="5DFD9ACE" w14:textId="28F09526" w:rsidTr="00F407D6">
        <w:tc>
          <w:tcPr>
            <w:tcW w:w="4476" w:type="pct"/>
            <w:gridSpan w:val="6"/>
            <w:tcBorders>
              <w:top w:val="single" w:sz="4" w:space="0" w:color="auto"/>
              <w:bottom w:val="single" w:sz="4" w:space="0" w:color="auto"/>
            </w:tcBorders>
            <w:shd w:val="clear" w:color="auto" w:fill="E8E8E8" w:themeFill="background2"/>
          </w:tcPr>
          <w:p w14:paraId="1925E637" w14:textId="22DC4810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Survey Season: February to April</w:t>
            </w:r>
          </w:p>
        </w:tc>
        <w:tc>
          <w:tcPr>
            <w:tcW w:w="524" w:type="pct"/>
            <w:tcBorders>
              <w:top w:val="single" w:sz="4" w:space="0" w:color="auto"/>
              <w:bottom w:val="single" w:sz="4" w:space="0" w:color="auto"/>
            </w:tcBorders>
            <w:shd w:val="clear" w:color="auto" w:fill="E8E8E8" w:themeFill="background2"/>
          </w:tcPr>
          <w:p w14:paraId="3096A8AC" w14:textId="77777777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</w:p>
        </w:tc>
      </w:tr>
      <w:tr w:rsidR="000E05F2" w:rsidRPr="00C72EFC" w14:paraId="1B4CA408" w14:textId="5931E813" w:rsidTr="00F407D6">
        <w:tc>
          <w:tcPr>
            <w:tcW w:w="644" w:type="pct"/>
            <w:tcBorders>
              <w:top w:val="single" w:sz="4" w:space="0" w:color="auto"/>
              <w:bottom w:val="single" w:sz="4" w:space="0" w:color="auto"/>
            </w:tcBorders>
          </w:tcPr>
          <w:p w14:paraId="46CF4A09" w14:textId="77777777" w:rsidR="000E05F2" w:rsidRPr="00C72EFC" w:rsidRDefault="000E05F2" w:rsidP="00EF5B36">
            <w:pPr>
              <w:rPr>
                <w:b/>
                <w:bCs/>
                <w:sz w:val="17"/>
                <w:szCs w:val="17"/>
              </w:rPr>
            </w:pPr>
          </w:p>
          <w:p w14:paraId="01E28337" w14:textId="598B0F1A" w:rsidR="000E05F2" w:rsidRPr="00C72EFC" w:rsidRDefault="000E05F2" w:rsidP="00EF5B36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 xml:space="preserve">National Student Survey </w:t>
            </w:r>
            <w:r w:rsidRPr="00C72EFC">
              <w:rPr>
                <w:noProof/>
                <w:sz w:val="17"/>
                <w:szCs w:val="17"/>
              </w:rPr>
              <w:drawing>
                <wp:anchor distT="0" distB="0" distL="114300" distR="114300" simplePos="0" relativeHeight="251662344" behindDoc="0" locked="0" layoutInCell="1" allowOverlap="0" wp14:anchorId="382A07D2" wp14:editId="183FDE78">
                  <wp:simplePos x="0" y="0"/>
                  <wp:positionH relativeFrom="column">
                    <wp:posOffset>-65088</wp:posOffset>
                  </wp:positionH>
                  <wp:positionV relativeFrom="paragraph">
                    <wp:posOffset>367982</wp:posOffset>
                  </wp:positionV>
                  <wp:extent cx="604520" cy="461645"/>
                  <wp:effectExtent l="0" t="0" r="5080" b="0"/>
                  <wp:wrapSquare wrapText="bothSides"/>
                  <wp:docPr id="1195318423" name="Picture 1195318423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" name="Picture 13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04520" cy="4616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Pr="00C72EFC">
              <w:rPr>
                <w:b/>
                <w:bCs/>
                <w:sz w:val="17"/>
                <w:szCs w:val="17"/>
              </w:rPr>
              <w:t>(NSS)</w:t>
            </w:r>
          </w:p>
          <w:p w14:paraId="27D98118" w14:textId="6376B096" w:rsidR="000E05F2" w:rsidRPr="00C72EFC" w:rsidRDefault="000E05F2">
            <w:pPr>
              <w:rPr>
                <w:sz w:val="17"/>
                <w:szCs w:val="17"/>
              </w:rPr>
            </w:pPr>
          </w:p>
        </w:tc>
        <w:tc>
          <w:tcPr>
            <w:tcW w:w="573" w:type="pct"/>
            <w:tcBorders>
              <w:top w:val="single" w:sz="4" w:space="0" w:color="auto"/>
              <w:bottom w:val="single" w:sz="4" w:space="0" w:color="auto"/>
            </w:tcBorders>
          </w:tcPr>
          <w:p w14:paraId="654B0C87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42281777" w14:textId="19582333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February to April</w:t>
            </w:r>
          </w:p>
        </w:tc>
        <w:tc>
          <w:tcPr>
            <w:tcW w:w="642" w:type="pct"/>
            <w:tcBorders>
              <w:top w:val="single" w:sz="4" w:space="0" w:color="auto"/>
              <w:bottom w:val="single" w:sz="4" w:space="0" w:color="auto"/>
            </w:tcBorders>
          </w:tcPr>
          <w:p w14:paraId="47826B44" w14:textId="77777777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</w:p>
          <w:p w14:paraId="5E3A37A7" w14:textId="0B2C8F4E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For your final year students</w:t>
            </w:r>
          </w:p>
        </w:tc>
        <w:tc>
          <w:tcPr>
            <w:tcW w:w="1573" w:type="pct"/>
            <w:tcBorders>
              <w:top w:val="single" w:sz="4" w:space="0" w:color="auto"/>
              <w:bottom w:val="single" w:sz="4" w:space="0" w:color="auto"/>
            </w:tcBorders>
          </w:tcPr>
          <w:p w14:paraId="23893257" w14:textId="77777777" w:rsidR="000E05F2" w:rsidRPr="00C72EFC" w:rsidRDefault="000E05F2" w:rsidP="00192BC3">
            <w:pPr>
              <w:rPr>
                <w:b/>
                <w:bCs/>
                <w:sz w:val="17"/>
                <w:szCs w:val="17"/>
              </w:rPr>
            </w:pPr>
          </w:p>
          <w:p w14:paraId="6FA7D775" w14:textId="7159F7ED" w:rsidR="000E05F2" w:rsidRPr="00C72EFC" w:rsidRDefault="000E05F2" w:rsidP="00192BC3">
            <w:pPr>
              <w:rPr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Survey sections:</w:t>
            </w:r>
            <w:r w:rsidRPr="00C72EFC">
              <w:rPr>
                <w:sz w:val="17"/>
                <w:szCs w:val="17"/>
              </w:rPr>
              <w:t xml:space="preserve"> Teaching, Learning Opportunities, Assessment &amp; Feedback, Academic </w:t>
            </w:r>
          </w:p>
          <w:p w14:paraId="0B71AECD" w14:textId="77777777" w:rsidR="000E05F2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Support, Organisation &amp; Management, Learning Resources, Student Voice, Mental Wellbeing Services, Overall Experience</w:t>
            </w:r>
          </w:p>
          <w:p w14:paraId="2A50F944" w14:textId="77777777" w:rsidR="00BB0DBC" w:rsidRDefault="00BB0DBC">
            <w:pPr>
              <w:rPr>
                <w:sz w:val="17"/>
                <w:szCs w:val="17"/>
              </w:rPr>
            </w:pPr>
          </w:p>
          <w:p w14:paraId="7A75FBDF" w14:textId="1501994B" w:rsidR="00BB0DBC" w:rsidRPr="00C72EFC" w:rsidRDefault="00BB0DBC">
            <w:pPr>
              <w:rPr>
                <w:sz w:val="17"/>
                <w:szCs w:val="17"/>
              </w:rPr>
            </w:pPr>
          </w:p>
        </w:tc>
        <w:tc>
          <w:tcPr>
            <w:tcW w:w="572" w:type="pct"/>
            <w:tcBorders>
              <w:top w:val="single" w:sz="4" w:space="0" w:color="auto"/>
              <w:bottom w:val="single" w:sz="4" w:space="0" w:color="auto"/>
            </w:tcBorders>
          </w:tcPr>
          <w:p w14:paraId="463649FD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67CA95AB" w14:textId="77777777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National</w:t>
            </w:r>
          </w:p>
          <w:p w14:paraId="6876726C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33DA7134" w14:textId="072E28A3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(Questions set by Ipsos Mori)</w:t>
            </w:r>
          </w:p>
        </w:tc>
        <w:tc>
          <w:tcPr>
            <w:tcW w:w="472" w:type="pct"/>
            <w:tcBorders>
              <w:top w:val="single" w:sz="4" w:space="0" w:color="auto"/>
              <w:bottom w:val="single" w:sz="4" w:space="0" w:color="auto"/>
            </w:tcBorders>
          </w:tcPr>
          <w:p w14:paraId="2FE00D22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087D1F34" w14:textId="2BC140CF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Yes</w:t>
            </w:r>
          </w:p>
        </w:tc>
        <w:tc>
          <w:tcPr>
            <w:tcW w:w="524" w:type="pct"/>
            <w:tcBorders>
              <w:top w:val="single" w:sz="4" w:space="0" w:color="auto"/>
              <w:bottom w:val="single" w:sz="4" w:space="0" w:color="auto"/>
            </w:tcBorders>
          </w:tcPr>
          <w:p w14:paraId="4DB1052E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6AA10DEC" w14:textId="17473B5E" w:rsidR="00580C64" w:rsidRPr="00C72EFC" w:rsidRDefault="00580C64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A</w:t>
            </w:r>
            <w:r w:rsidRPr="00C72EFC">
              <w:rPr>
                <w:sz w:val="17"/>
                <w:szCs w:val="17"/>
              </w:rPr>
              <w:t>LL UK</w:t>
            </w:r>
            <w:r w:rsidRPr="00C72EFC">
              <w:rPr>
                <w:sz w:val="17"/>
                <w:szCs w:val="17"/>
              </w:rPr>
              <w:t xml:space="preserve"> Universities</w:t>
            </w:r>
          </w:p>
        </w:tc>
      </w:tr>
      <w:tr w:rsidR="000E05F2" w:rsidRPr="00C72EFC" w14:paraId="14918CC0" w14:textId="0E20C539" w:rsidTr="00F407D6">
        <w:tc>
          <w:tcPr>
            <w:tcW w:w="644" w:type="pct"/>
            <w:tcBorders>
              <w:top w:val="single" w:sz="4" w:space="0" w:color="auto"/>
              <w:bottom w:val="single" w:sz="4" w:space="0" w:color="auto"/>
            </w:tcBorders>
          </w:tcPr>
          <w:p w14:paraId="02841B27" w14:textId="77777777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</w:p>
          <w:p w14:paraId="6AD27A5E" w14:textId="59F40C2E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Academic Experience Survey (AES)</w:t>
            </w:r>
          </w:p>
          <w:p w14:paraId="4304B192" w14:textId="01E0AA5D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</w:p>
          <w:p w14:paraId="31D1A66B" w14:textId="7CA14EA8" w:rsidR="000E05F2" w:rsidRPr="00C72EFC" w:rsidRDefault="00BB0DBC">
            <w:pPr>
              <w:rPr>
                <w:sz w:val="17"/>
                <w:szCs w:val="17"/>
              </w:rPr>
            </w:pPr>
            <w:r w:rsidRPr="00C72EFC">
              <w:rPr>
                <w:noProof/>
                <w:sz w:val="17"/>
                <w:szCs w:val="17"/>
              </w:rPr>
              <w:drawing>
                <wp:inline distT="0" distB="0" distL="0" distR="0" wp14:anchorId="535376A5" wp14:editId="43FB7C45">
                  <wp:extent cx="643786" cy="442913"/>
                  <wp:effectExtent l="0" t="0" r="4445" b="0"/>
                  <wp:docPr id="95758528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57585285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48968" cy="44647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73" w:type="pct"/>
            <w:tcBorders>
              <w:top w:val="single" w:sz="4" w:space="0" w:color="auto"/>
              <w:bottom w:val="single" w:sz="4" w:space="0" w:color="auto"/>
            </w:tcBorders>
          </w:tcPr>
          <w:p w14:paraId="03F2D6E6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10BCB6B1" w14:textId="5D14D9C2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February to April</w:t>
            </w:r>
          </w:p>
        </w:tc>
        <w:tc>
          <w:tcPr>
            <w:tcW w:w="642" w:type="pct"/>
            <w:tcBorders>
              <w:top w:val="single" w:sz="4" w:space="0" w:color="auto"/>
              <w:bottom w:val="single" w:sz="4" w:space="0" w:color="auto"/>
            </w:tcBorders>
          </w:tcPr>
          <w:p w14:paraId="07CD42FC" w14:textId="77777777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</w:p>
          <w:p w14:paraId="52EA1CDA" w14:textId="162AECDB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For your 1</w:t>
            </w:r>
            <w:r w:rsidRPr="00C72EFC">
              <w:rPr>
                <w:b/>
                <w:bCs/>
                <w:sz w:val="17"/>
                <w:szCs w:val="17"/>
                <w:vertAlign w:val="superscript"/>
              </w:rPr>
              <w:t>st</w:t>
            </w:r>
            <w:r w:rsidRPr="00C72EFC">
              <w:rPr>
                <w:b/>
                <w:bCs/>
                <w:sz w:val="17"/>
                <w:szCs w:val="17"/>
              </w:rPr>
              <w:t xml:space="preserve"> and 2</w:t>
            </w:r>
            <w:r w:rsidRPr="00C72EFC">
              <w:rPr>
                <w:b/>
                <w:bCs/>
                <w:sz w:val="17"/>
                <w:szCs w:val="17"/>
                <w:vertAlign w:val="superscript"/>
              </w:rPr>
              <w:t>nd</w:t>
            </w:r>
            <w:r w:rsidRPr="00C72EFC">
              <w:rPr>
                <w:b/>
                <w:bCs/>
                <w:sz w:val="17"/>
                <w:szCs w:val="17"/>
              </w:rPr>
              <w:t xml:space="preserve"> year students</w:t>
            </w:r>
          </w:p>
        </w:tc>
        <w:tc>
          <w:tcPr>
            <w:tcW w:w="1573" w:type="pct"/>
            <w:tcBorders>
              <w:top w:val="single" w:sz="4" w:space="0" w:color="auto"/>
              <w:bottom w:val="single" w:sz="4" w:space="0" w:color="auto"/>
            </w:tcBorders>
          </w:tcPr>
          <w:p w14:paraId="64DE0318" w14:textId="77777777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</w:p>
          <w:p w14:paraId="1AC1441B" w14:textId="688F8494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Survey sections:</w:t>
            </w:r>
            <w:r w:rsidRPr="00C72EFC">
              <w:rPr>
                <w:sz w:val="17"/>
                <w:szCs w:val="17"/>
              </w:rPr>
              <w:t xml:space="preserve"> Sense of belonging, Academic Staff Engagement, Learning Experience, Organisation and Management, Learning Resources, Feedback and Assessment, Student Voice, </w:t>
            </w:r>
            <w:proofErr w:type="gramStart"/>
            <w:r w:rsidRPr="00C72EFC">
              <w:rPr>
                <w:sz w:val="17"/>
                <w:szCs w:val="17"/>
              </w:rPr>
              <w:t>Working</w:t>
            </w:r>
            <w:proofErr w:type="gramEnd"/>
            <w:r w:rsidRPr="00C72EFC">
              <w:rPr>
                <w:sz w:val="17"/>
                <w:szCs w:val="17"/>
              </w:rPr>
              <w:t xml:space="preserve"> while Studying, Employability and Skills, Meeting Expectations</w:t>
            </w:r>
          </w:p>
          <w:p w14:paraId="5C8D25C1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7A61CA0F" w14:textId="5BBB29D7" w:rsidR="000E05F2" w:rsidRPr="00C72EFC" w:rsidRDefault="000E05F2">
            <w:pPr>
              <w:rPr>
                <w:sz w:val="17"/>
                <w:szCs w:val="17"/>
              </w:rPr>
            </w:pPr>
          </w:p>
        </w:tc>
        <w:tc>
          <w:tcPr>
            <w:tcW w:w="572" w:type="pct"/>
            <w:tcBorders>
              <w:top w:val="single" w:sz="4" w:space="0" w:color="auto"/>
              <w:bottom w:val="single" w:sz="4" w:space="0" w:color="auto"/>
            </w:tcBorders>
          </w:tcPr>
          <w:p w14:paraId="3E06E5A4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0A6591C0" w14:textId="77777777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UWTSD</w:t>
            </w:r>
          </w:p>
          <w:p w14:paraId="76E5455C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49D3E86E" w14:textId="7F3685E3" w:rsidR="000E05F2" w:rsidRPr="00C72EFC" w:rsidRDefault="000E05F2">
            <w:pPr>
              <w:rPr>
                <w:sz w:val="17"/>
                <w:szCs w:val="17"/>
              </w:rPr>
            </w:pPr>
          </w:p>
        </w:tc>
        <w:tc>
          <w:tcPr>
            <w:tcW w:w="472" w:type="pct"/>
            <w:tcBorders>
              <w:top w:val="single" w:sz="4" w:space="0" w:color="auto"/>
              <w:bottom w:val="single" w:sz="4" w:space="0" w:color="auto"/>
            </w:tcBorders>
          </w:tcPr>
          <w:p w14:paraId="297E3624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7F65782A" w14:textId="29A491E8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No</w:t>
            </w:r>
          </w:p>
        </w:tc>
        <w:tc>
          <w:tcPr>
            <w:tcW w:w="524" w:type="pct"/>
            <w:tcBorders>
              <w:top w:val="single" w:sz="4" w:space="0" w:color="auto"/>
              <w:bottom w:val="single" w:sz="4" w:space="0" w:color="auto"/>
            </w:tcBorders>
          </w:tcPr>
          <w:p w14:paraId="4E5BC00B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1A3AD448" w14:textId="0C3CE385" w:rsidR="00580C64" w:rsidRPr="00C72EFC" w:rsidRDefault="00580C64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None</w:t>
            </w:r>
          </w:p>
        </w:tc>
      </w:tr>
      <w:tr w:rsidR="000E05F2" w:rsidRPr="00C72EFC" w14:paraId="7A58C116" w14:textId="23324D4F" w:rsidTr="00F407D6">
        <w:tc>
          <w:tcPr>
            <w:tcW w:w="644" w:type="pct"/>
            <w:tcBorders>
              <w:top w:val="single" w:sz="4" w:space="0" w:color="auto"/>
              <w:bottom w:val="single" w:sz="4" w:space="0" w:color="auto"/>
            </w:tcBorders>
          </w:tcPr>
          <w:p w14:paraId="319099D4" w14:textId="77777777" w:rsidR="000E05F2" w:rsidRPr="00C72EFC" w:rsidRDefault="000E05F2" w:rsidP="00EF5B36">
            <w:pPr>
              <w:rPr>
                <w:b/>
                <w:bCs/>
                <w:sz w:val="17"/>
                <w:szCs w:val="17"/>
              </w:rPr>
            </w:pPr>
          </w:p>
          <w:p w14:paraId="1145D4B5" w14:textId="6FCE799F" w:rsidR="000E05F2" w:rsidRPr="00C72EFC" w:rsidRDefault="00BB0DBC" w:rsidP="00EF5B36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noProof/>
                <w:sz w:val="17"/>
                <w:szCs w:val="17"/>
              </w:rPr>
              <w:drawing>
                <wp:anchor distT="0" distB="0" distL="114300" distR="114300" simplePos="0" relativeHeight="251663368" behindDoc="0" locked="0" layoutInCell="1" allowOverlap="0" wp14:anchorId="7E9A20E2" wp14:editId="0C8C3A0A">
                  <wp:simplePos x="0" y="0"/>
                  <wp:positionH relativeFrom="column">
                    <wp:posOffset>-13248</wp:posOffset>
                  </wp:positionH>
                  <wp:positionV relativeFrom="paragraph">
                    <wp:posOffset>516982</wp:posOffset>
                  </wp:positionV>
                  <wp:extent cx="690245" cy="495300"/>
                  <wp:effectExtent l="0" t="0" r="0" b="0"/>
                  <wp:wrapSquare wrapText="bothSides"/>
                  <wp:docPr id="17" name="Picture 17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7" name="Picture 17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90245" cy="4953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0E05F2" w:rsidRPr="00C72EFC">
              <w:rPr>
                <w:b/>
                <w:bCs/>
                <w:sz w:val="17"/>
                <w:szCs w:val="17"/>
              </w:rPr>
              <w:t>Postgraduate Taught Experience Survey (PTES)</w:t>
            </w:r>
          </w:p>
          <w:p w14:paraId="2ED1596C" w14:textId="38D8CA1D" w:rsidR="000E05F2" w:rsidRPr="00C72EFC" w:rsidRDefault="000E05F2">
            <w:pPr>
              <w:rPr>
                <w:sz w:val="17"/>
                <w:szCs w:val="17"/>
              </w:rPr>
            </w:pPr>
          </w:p>
        </w:tc>
        <w:tc>
          <w:tcPr>
            <w:tcW w:w="573" w:type="pct"/>
            <w:tcBorders>
              <w:top w:val="single" w:sz="4" w:space="0" w:color="auto"/>
              <w:bottom w:val="single" w:sz="4" w:space="0" w:color="auto"/>
            </w:tcBorders>
          </w:tcPr>
          <w:p w14:paraId="6C1D8CAF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2991F781" w14:textId="136A326F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February to April</w:t>
            </w:r>
          </w:p>
        </w:tc>
        <w:tc>
          <w:tcPr>
            <w:tcW w:w="642" w:type="pct"/>
            <w:tcBorders>
              <w:top w:val="single" w:sz="4" w:space="0" w:color="auto"/>
              <w:bottom w:val="single" w:sz="4" w:space="0" w:color="auto"/>
            </w:tcBorders>
          </w:tcPr>
          <w:p w14:paraId="729A632C" w14:textId="77777777" w:rsidR="000E05F2" w:rsidRPr="00C72EFC" w:rsidRDefault="000E05F2" w:rsidP="00192BC3">
            <w:pPr>
              <w:rPr>
                <w:b/>
                <w:bCs/>
                <w:sz w:val="17"/>
                <w:szCs w:val="17"/>
              </w:rPr>
            </w:pPr>
          </w:p>
          <w:p w14:paraId="1BE7D0FC" w14:textId="44AB16E7" w:rsidR="000E05F2" w:rsidRPr="00C72EFC" w:rsidRDefault="000E05F2" w:rsidP="00192BC3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For your Postgraduate Taught students</w:t>
            </w:r>
          </w:p>
          <w:p w14:paraId="30605C80" w14:textId="0E469C68" w:rsidR="000E05F2" w:rsidRPr="00C72EFC" w:rsidRDefault="000E05F2">
            <w:pPr>
              <w:rPr>
                <w:sz w:val="17"/>
                <w:szCs w:val="17"/>
              </w:rPr>
            </w:pPr>
          </w:p>
        </w:tc>
        <w:tc>
          <w:tcPr>
            <w:tcW w:w="1573" w:type="pct"/>
            <w:tcBorders>
              <w:top w:val="single" w:sz="4" w:space="0" w:color="auto"/>
              <w:bottom w:val="single" w:sz="4" w:space="0" w:color="auto"/>
            </w:tcBorders>
          </w:tcPr>
          <w:p w14:paraId="2B92A776" w14:textId="77777777" w:rsidR="000E05F2" w:rsidRPr="00C72EFC" w:rsidRDefault="000E05F2" w:rsidP="00192BC3">
            <w:pPr>
              <w:rPr>
                <w:b/>
                <w:bCs/>
                <w:sz w:val="17"/>
                <w:szCs w:val="17"/>
              </w:rPr>
            </w:pPr>
          </w:p>
          <w:p w14:paraId="7BC97349" w14:textId="27DB8539" w:rsidR="000E05F2" w:rsidRPr="00C72EFC" w:rsidRDefault="000E05F2" w:rsidP="00192BC3">
            <w:pPr>
              <w:rPr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Survey sections:</w:t>
            </w:r>
            <w:r w:rsidRPr="00C72EFC">
              <w:rPr>
                <w:sz w:val="17"/>
                <w:szCs w:val="17"/>
              </w:rPr>
              <w:t xml:space="preserve"> Teaching and Learning, Engagement, Community, Assessment and Feedback, Dissertation or major project, End-Point Assessment, Organisation and Management, On-campus Resources, Online Learning Resources, Support, Skills Development, </w:t>
            </w:r>
            <w:r w:rsidRPr="00C72EFC">
              <w:rPr>
                <w:b/>
                <w:bCs/>
                <w:sz w:val="17"/>
                <w:szCs w:val="17"/>
              </w:rPr>
              <w:t>Overall Experience</w:t>
            </w:r>
          </w:p>
        </w:tc>
        <w:tc>
          <w:tcPr>
            <w:tcW w:w="572" w:type="pct"/>
            <w:tcBorders>
              <w:top w:val="single" w:sz="4" w:space="0" w:color="auto"/>
              <w:bottom w:val="single" w:sz="4" w:space="0" w:color="auto"/>
            </w:tcBorders>
          </w:tcPr>
          <w:p w14:paraId="0FCBB05B" w14:textId="77777777" w:rsidR="000E05F2" w:rsidRPr="00C72EFC" w:rsidRDefault="000E05F2" w:rsidP="00192BC3">
            <w:pPr>
              <w:rPr>
                <w:sz w:val="17"/>
                <w:szCs w:val="17"/>
              </w:rPr>
            </w:pPr>
          </w:p>
          <w:p w14:paraId="4FA4D764" w14:textId="77777777" w:rsidR="000E05F2" w:rsidRPr="00C72EFC" w:rsidRDefault="000E05F2" w:rsidP="00192BC3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National</w:t>
            </w:r>
          </w:p>
          <w:p w14:paraId="3C57D68F" w14:textId="77777777" w:rsidR="000E05F2" w:rsidRPr="00C72EFC" w:rsidRDefault="000E05F2" w:rsidP="00192BC3">
            <w:pPr>
              <w:rPr>
                <w:sz w:val="17"/>
                <w:szCs w:val="17"/>
              </w:rPr>
            </w:pPr>
          </w:p>
          <w:p w14:paraId="4FA20416" w14:textId="718E98B6" w:rsidR="000E05F2" w:rsidRPr="00C72EFC" w:rsidRDefault="000E05F2" w:rsidP="00192BC3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 xml:space="preserve">(Questions set by </w:t>
            </w:r>
            <w:proofErr w:type="spellStart"/>
            <w:r w:rsidRPr="00C72EFC">
              <w:rPr>
                <w:sz w:val="17"/>
                <w:szCs w:val="17"/>
              </w:rPr>
              <w:t>AdvanceHE</w:t>
            </w:r>
            <w:proofErr w:type="spellEnd"/>
            <w:r w:rsidRPr="00C72EFC">
              <w:rPr>
                <w:sz w:val="17"/>
                <w:szCs w:val="17"/>
              </w:rPr>
              <w:t>)</w:t>
            </w:r>
          </w:p>
        </w:tc>
        <w:tc>
          <w:tcPr>
            <w:tcW w:w="472" w:type="pct"/>
            <w:tcBorders>
              <w:top w:val="single" w:sz="4" w:space="0" w:color="auto"/>
              <w:bottom w:val="single" w:sz="4" w:space="0" w:color="auto"/>
            </w:tcBorders>
          </w:tcPr>
          <w:p w14:paraId="7387B09F" w14:textId="77777777" w:rsidR="000E05F2" w:rsidRPr="00C72EFC" w:rsidRDefault="000E05F2" w:rsidP="00192BC3">
            <w:pPr>
              <w:rPr>
                <w:sz w:val="17"/>
                <w:szCs w:val="17"/>
              </w:rPr>
            </w:pPr>
          </w:p>
          <w:p w14:paraId="7745A6B3" w14:textId="14394138" w:rsidR="000E05F2" w:rsidRPr="00C72EFC" w:rsidRDefault="000E05F2" w:rsidP="00192BC3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No</w:t>
            </w:r>
          </w:p>
        </w:tc>
        <w:tc>
          <w:tcPr>
            <w:tcW w:w="524" w:type="pct"/>
            <w:tcBorders>
              <w:top w:val="single" w:sz="4" w:space="0" w:color="auto"/>
              <w:bottom w:val="single" w:sz="4" w:space="0" w:color="auto"/>
            </w:tcBorders>
          </w:tcPr>
          <w:p w14:paraId="3CCF18B5" w14:textId="77777777" w:rsidR="000E05F2" w:rsidRPr="00C72EFC" w:rsidRDefault="000E05F2" w:rsidP="00192BC3">
            <w:pPr>
              <w:rPr>
                <w:sz w:val="17"/>
                <w:szCs w:val="17"/>
              </w:rPr>
            </w:pPr>
          </w:p>
          <w:p w14:paraId="5BCC9229" w14:textId="6FF3B6FC" w:rsidR="00580C64" w:rsidRPr="00C72EFC" w:rsidRDefault="00580C64" w:rsidP="00192BC3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All participating UK Universities</w:t>
            </w:r>
          </w:p>
        </w:tc>
      </w:tr>
      <w:tr w:rsidR="000E05F2" w:rsidRPr="00C72EFC" w14:paraId="0B1D4EE7" w14:textId="355C9C09" w:rsidTr="00F407D6">
        <w:tc>
          <w:tcPr>
            <w:tcW w:w="644" w:type="pct"/>
            <w:tcBorders>
              <w:top w:val="single" w:sz="4" w:space="0" w:color="auto"/>
              <w:bottom w:val="single" w:sz="4" w:space="0" w:color="auto"/>
            </w:tcBorders>
          </w:tcPr>
          <w:p w14:paraId="3A31E990" w14:textId="77777777" w:rsidR="000E05F2" w:rsidRPr="00C72EFC" w:rsidRDefault="000E05F2" w:rsidP="00EF5B36">
            <w:pPr>
              <w:rPr>
                <w:b/>
                <w:bCs/>
                <w:sz w:val="17"/>
                <w:szCs w:val="17"/>
              </w:rPr>
            </w:pPr>
          </w:p>
          <w:p w14:paraId="6301FA59" w14:textId="6C91DBA4" w:rsidR="000E05F2" w:rsidRPr="00C72EFC" w:rsidRDefault="00BB0DBC" w:rsidP="00EF5B36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noProof/>
                <w:sz w:val="17"/>
                <w:szCs w:val="17"/>
              </w:rPr>
              <w:drawing>
                <wp:anchor distT="0" distB="0" distL="114300" distR="114300" simplePos="0" relativeHeight="251660296" behindDoc="0" locked="0" layoutInCell="1" allowOverlap="0" wp14:anchorId="42DDBC2E" wp14:editId="50D53A55">
                  <wp:simplePos x="0" y="0"/>
                  <wp:positionH relativeFrom="column">
                    <wp:posOffset>13272</wp:posOffset>
                  </wp:positionH>
                  <wp:positionV relativeFrom="paragraph">
                    <wp:posOffset>522783</wp:posOffset>
                  </wp:positionV>
                  <wp:extent cx="695325" cy="381000"/>
                  <wp:effectExtent l="0" t="0" r="9525" b="0"/>
                  <wp:wrapSquare wrapText="bothSides"/>
                  <wp:docPr id="15" name="Picture 15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" name="Picture 15"/>
                          <pic:cNvPicPr/>
                        </pic:nvPicPr>
                        <pic:blipFill>
                          <a:blip r:embed="rId1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95325" cy="3810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0E05F2" w:rsidRPr="00C72EFC">
              <w:rPr>
                <w:b/>
                <w:bCs/>
                <w:sz w:val="17"/>
                <w:szCs w:val="17"/>
              </w:rPr>
              <w:t>Postgraduate Research Experience Survey (PRES)</w:t>
            </w:r>
          </w:p>
          <w:p w14:paraId="39F455B7" w14:textId="16739E70" w:rsidR="000E05F2" w:rsidRPr="00C72EFC" w:rsidRDefault="000E05F2">
            <w:pPr>
              <w:rPr>
                <w:sz w:val="17"/>
                <w:szCs w:val="17"/>
              </w:rPr>
            </w:pPr>
          </w:p>
        </w:tc>
        <w:tc>
          <w:tcPr>
            <w:tcW w:w="573" w:type="pct"/>
            <w:tcBorders>
              <w:top w:val="single" w:sz="4" w:space="0" w:color="auto"/>
              <w:bottom w:val="single" w:sz="4" w:space="0" w:color="auto"/>
            </w:tcBorders>
          </w:tcPr>
          <w:p w14:paraId="281E1E39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2E89CCF1" w14:textId="0D4EEE71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February to April</w:t>
            </w:r>
          </w:p>
        </w:tc>
        <w:tc>
          <w:tcPr>
            <w:tcW w:w="642" w:type="pct"/>
            <w:tcBorders>
              <w:top w:val="single" w:sz="4" w:space="0" w:color="auto"/>
              <w:bottom w:val="single" w:sz="4" w:space="0" w:color="auto"/>
            </w:tcBorders>
          </w:tcPr>
          <w:p w14:paraId="03CDE821" w14:textId="77777777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</w:p>
          <w:p w14:paraId="16EAAB00" w14:textId="653D82C0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For your Postgraduate Research students</w:t>
            </w:r>
          </w:p>
          <w:p w14:paraId="6D891688" w14:textId="0DC1D540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(Run every other year only)</w:t>
            </w:r>
          </w:p>
        </w:tc>
        <w:tc>
          <w:tcPr>
            <w:tcW w:w="1573" w:type="pct"/>
            <w:tcBorders>
              <w:top w:val="single" w:sz="4" w:space="0" w:color="auto"/>
              <w:bottom w:val="single" w:sz="4" w:space="0" w:color="auto"/>
            </w:tcBorders>
          </w:tcPr>
          <w:p w14:paraId="20CFF6D8" w14:textId="77777777" w:rsidR="000E05F2" w:rsidRPr="00C72EFC" w:rsidRDefault="000E05F2">
            <w:pPr>
              <w:rPr>
                <w:b/>
                <w:bCs/>
                <w:sz w:val="17"/>
                <w:szCs w:val="17"/>
              </w:rPr>
            </w:pPr>
          </w:p>
          <w:p w14:paraId="3F32636E" w14:textId="63BE9110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b/>
                <w:bCs/>
                <w:sz w:val="17"/>
                <w:szCs w:val="17"/>
              </w:rPr>
              <w:t>Survey sections:</w:t>
            </w:r>
            <w:r w:rsidRPr="00C72EFC">
              <w:rPr>
                <w:sz w:val="17"/>
                <w:szCs w:val="17"/>
              </w:rPr>
              <w:t xml:space="preserve"> Supervision, On-Campus Resources, Online Learning Resources, Research Culture, Community, Progress and Assessment, Responsibilities, Support, Research Skills, Professional Development, Opportunities, Overall Experience</w:t>
            </w:r>
          </w:p>
        </w:tc>
        <w:tc>
          <w:tcPr>
            <w:tcW w:w="572" w:type="pct"/>
            <w:tcBorders>
              <w:top w:val="single" w:sz="4" w:space="0" w:color="auto"/>
              <w:bottom w:val="single" w:sz="4" w:space="0" w:color="auto"/>
            </w:tcBorders>
          </w:tcPr>
          <w:p w14:paraId="287D2343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240A9454" w14:textId="77777777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National</w:t>
            </w:r>
          </w:p>
          <w:p w14:paraId="40AFE28F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750A6E0A" w14:textId="369367A2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 xml:space="preserve">(Questions set by </w:t>
            </w:r>
            <w:proofErr w:type="spellStart"/>
            <w:r w:rsidRPr="00C72EFC">
              <w:rPr>
                <w:sz w:val="17"/>
                <w:szCs w:val="17"/>
              </w:rPr>
              <w:t>AdvanceHE</w:t>
            </w:r>
            <w:proofErr w:type="spellEnd"/>
            <w:r w:rsidRPr="00C72EFC">
              <w:rPr>
                <w:sz w:val="17"/>
                <w:szCs w:val="17"/>
              </w:rPr>
              <w:t>)</w:t>
            </w:r>
          </w:p>
        </w:tc>
        <w:tc>
          <w:tcPr>
            <w:tcW w:w="472" w:type="pct"/>
            <w:tcBorders>
              <w:top w:val="single" w:sz="4" w:space="0" w:color="auto"/>
              <w:bottom w:val="single" w:sz="4" w:space="0" w:color="auto"/>
            </w:tcBorders>
          </w:tcPr>
          <w:p w14:paraId="1F276608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214D66E4" w14:textId="378FB534" w:rsidR="000E05F2" w:rsidRPr="00C72EFC" w:rsidRDefault="000E05F2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No</w:t>
            </w:r>
          </w:p>
        </w:tc>
        <w:tc>
          <w:tcPr>
            <w:tcW w:w="524" w:type="pct"/>
            <w:tcBorders>
              <w:top w:val="single" w:sz="4" w:space="0" w:color="auto"/>
              <w:bottom w:val="single" w:sz="4" w:space="0" w:color="auto"/>
            </w:tcBorders>
          </w:tcPr>
          <w:p w14:paraId="227DFD7F" w14:textId="77777777" w:rsidR="000E05F2" w:rsidRPr="00C72EFC" w:rsidRDefault="000E05F2">
            <w:pPr>
              <w:rPr>
                <w:sz w:val="17"/>
                <w:szCs w:val="17"/>
              </w:rPr>
            </w:pPr>
          </w:p>
          <w:p w14:paraId="3CDAC33C" w14:textId="5672C1FC" w:rsidR="00580C64" w:rsidRPr="00C72EFC" w:rsidRDefault="00580C64">
            <w:pPr>
              <w:rPr>
                <w:sz w:val="17"/>
                <w:szCs w:val="17"/>
              </w:rPr>
            </w:pPr>
            <w:r w:rsidRPr="00C72EFC">
              <w:rPr>
                <w:sz w:val="17"/>
                <w:szCs w:val="17"/>
              </w:rPr>
              <w:t>All participating UK Universities</w:t>
            </w:r>
          </w:p>
        </w:tc>
      </w:tr>
    </w:tbl>
    <w:p w14:paraId="6E4DF05C" w14:textId="77777777" w:rsidR="00192BC3" w:rsidRDefault="00192BC3">
      <w:pPr>
        <w:rPr>
          <w:color w:val="156082" w:themeColor="accent1"/>
        </w:rPr>
      </w:pPr>
    </w:p>
    <w:p w14:paraId="53F7D9E8" w14:textId="77777777" w:rsidR="00BB0DBC" w:rsidRDefault="00BB0DBC">
      <w:pPr>
        <w:rPr>
          <w:color w:val="156082" w:themeColor="accent1"/>
        </w:rPr>
      </w:pPr>
    </w:p>
    <w:p w14:paraId="5EF62308" w14:textId="77777777" w:rsidR="00BB0DBC" w:rsidRDefault="00BB0DBC">
      <w:pPr>
        <w:rPr>
          <w:color w:val="156082" w:themeColor="accent1"/>
        </w:rPr>
      </w:pPr>
    </w:p>
    <w:p w14:paraId="6CD8DD61" w14:textId="77777777" w:rsidR="00BB0DBC" w:rsidRDefault="00BB0DBC">
      <w:pPr>
        <w:rPr>
          <w:color w:val="156082" w:themeColor="accent1"/>
        </w:rPr>
      </w:pPr>
    </w:p>
    <w:p w14:paraId="7C3CA951" w14:textId="77777777" w:rsidR="00BB0DBC" w:rsidRDefault="00BB0DBC">
      <w:pPr>
        <w:rPr>
          <w:color w:val="156082" w:themeColor="accent1"/>
        </w:rPr>
      </w:pPr>
    </w:p>
    <w:p w14:paraId="171E19FF" w14:textId="77777777" w:rsidR="00BB0DBC" w:rsidRDefault="00BB0DBC">
      <w:pPr>
        <w:rPr>
          <w:color w:val="156082" w:themeColor="accent1"/>
        </w:rPr>
      </w:pPr>
    </w:p>
    <w:p w14:paraId="153CC0DA" w14:textId="77777777" w:rsidR="00BB0DBC" w:rsidRDefault="00BB0DBC">
      <w:pPr>
        <w:rPr>
          <w:color w:val="156082" w:themeColor="accent1"/>
        </w:rPr>
      </w:pPr>
    </w:p>
    <w:p w14:paraId="7DDD3495" w14:textId="77777777" w:rsidR="00BB0DBC" w:rsidRDefault="00BB0DBC">
      <w:pPr>
        <w:rPr>
          <w:color w:val="156082" w:themeColor="accent1"/>
        </w:rPr>
      </w:pPr>
    </w:p>
    <w:p w14:paraId="23B2640B" w14:textId="77777777" w:rsidR="00BB0DBC" w:rsidRDefault="00BB0DBC">
      <w:pPr>
        <w:rPr>
          <w:color w:val="156082" w:themeColor="accent1"/>
        </w:rPr>
      </w:pPr>
    </w:p>
    <w:p w14:paraId="678F6B34" w14:textId="77777777" w:rsidR="00BB0DBC" w:rsidRDefault="00BB0DBC">
      <w:pPr>
        <w:rPr>
          <w:color w:val="156082" w:themeColor="accent1"/>
        </w:rPr>
      </w:pPr>
    </w:p>
    <w:p w14:paraId="0D3D9933" w14:textId="77777777" w:rsidR="00BB0DBC" w:rsidRPr="00953E53" w:rsidRDefault="00BB0DBC">
      <w:pPr>
        <w:rPr>
          <w:color w:val="156082" w:themeColor="accent1"/>
        </w:rPr>
      </w:pPr>
    </w:p>
    <w:p w14:paraId="3BA5083C" w14:textId="63C4AD5A" w:rsidR="001E4F8F" w:rsidRPr="00953E53" w:rsidRDefault="00616F4F">
      <w:pPr>
        <w:rPr>
          <w:color w:val="156082" w:themeColor="accent1"/>
          <w:sz w:val="28"/>
          <w:szCs w:val="28"/>
        </w:rPr>
      </w:pPr>
      <w:r w:rsidRPr="00953E53">
        <w:rPr>
          <w:color w:val="156082" w:themeColor="accent1"/>
          <w:sz w:val="28"/>
          <w:szCs w:val="28"/>
        </w:rPr>
        <w:lastRenderedPageBreak/>
        <w:t>F</w:t>
      </w:r>
      <w:r w:rsidR="00695C20" w:rsidRPr="00953E53">
        <w:rPr>
          <w:color w:val="156082" w:themeColor="accent1"/>
          <w:sz w:val="28"/>
          <w:szCs w:val="28"/>
        </w:rPr>
        <w:t>or Graduates</w:t>
      </w:r>
    </w:p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586"/>
        <w:gridCol w:w="2194"/>
        <w:gridCol w:w="1870"/>
        <w:gridCol w:w="3015"/>
        <w:gridCol w:w="1541"/>
        <w:gridCol w:w="1334"/>
        <w:gridCol w:w="1418"/>
      </w:tblGrid>
      <w:tr w:rsidR="00C72EFC" w:rsidRPr="00C72EFC" w14:paraId="732A94E1" w14:textId="3EFB407C" w:rsidTr="00C72EFC">
        <w:tc>
          <w:tcPr>
            <w:tcW w:w="926" w:type="pct"/>
            <w:shd w:val="clear" w:color="auto" w:fill="E8E8E8" w:themeFill="background2"/>
          </w:tcPr>
          <w:p w14:paraId="567AE60E" w14:textId="77777777" w:rsidR="00C72EFC" w:rsidRPr="00C72EFC" w:rsidRDefault="00C72EFC" w:rsidP="00677FF9">
            <w:pPr>
              <w:rPr>
                <w:b/>
                <w:bCs/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Survey</w:t>
            </w:r>
          </w:p>
        </w:tc>
        <w:tc>
          <w:tcPr>
            <w:tcW w:w="786" w:type="pct"/>
            <w:shd w:val="clear" w:color="auto" w:fill="E8E8E8" w:themeFill="background2"/>
          </w:tcPr>
          <w:p w14:paraId="43D88D05" w14:textId="77777777" w:rsidR="00C72EFC" w:rsidRPr="00C72EFC" w:rsidRDefault="00C72EFC" w:rsidP="00677FF9">
            <w:pPr>
              <w:rPr>
                <w:b/>
                <w:bCs/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Month</w:t>
            </w:r>
          </w:p>
        </w:tc>
        <w:tc>
          <w:tcPr>
            <w:tcW w:w="670" w:type="pct"/>
            <w:shd w:val="clear" w:color="auto" w:fill="E8E8E8" w:themeFill="background2"/>
          </w:tcPr>
          <w:p w14:paraId="65A6E2EA" w14:textId="77777777" w:rsidR="00C72EFC" w:rsidRPr="00C72EFC" w:rsidRDefault="00C72EFC" w:rsidP="00677FF9">
            <w:pPr>
              <w:rPr>
                <w:b/>
                <w:bCs/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Target Population</w:t>
            </w:r>
          </w:p>
        </w:tc>
        <w:tc>
          <w:tcPr>
            <w:tcW w:w="1080" w:type="pct"/>
            <w:shd w:val="clear" w:color="auto" w:fill="E8E8E8" w:themeFill="background2"/>
          </w:tcPr>
          <w:p w14:paraId="4E5C0CA4" w14:textId="77777777" w:rsidR="00C72EFC" w:rsidRPr="00C72EFC" w:rsidRDefault="00C72EFC" w:rsidP="00677FF9">
            <w:pPr>
              <w:rPr>
                <w:b/>
                <w:bCs/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What the survey covers</w:t>
            </w:r>
          </w:p>
        </w:tc>
        <w:tc>
          <w:tcPr>
            <w:tcW w:w="552" w:type="pct"/>
            <w:shd w:val="clear" w:color="auto" w:fill="E8E8E8" w:themeFill="background2"/>
          </w:tcPr>
          <w:p w14:paraId="3C5DBD0E" w14:textId="77777777" w:rsidR="00C72EFC" w:rsidRPr="00C72EFC" w:rsidRDefault="00C72EFC" w:rsidP="00677FF9">
            <w:pPr>
              <w:rPr>
                <w:b/>
                <w:bCs/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National / UWTSD survey</w:t>
            </w:r>
          </w:p>
        </w:tc>
        <w:tc>
          <w:tcPr>
            <w:tcW w:w="478" w:type="pct"/>
            <w:shd w:val="clear" w:color="auto" w:fill="E8E8E8" w:themeFill="background2"/>
          </w:tcPr>
          <w:p w14:paraId="0CF02F54" w14:textId="22ECE5ED" w:rsidR="00C72EFC" w:rsidRPr="00C72EFC" w:rsidRDefault="00C72EFC" w:rsidP="00677FF9">
            <w:pPr>
              <w:rPr>
                <w:b/>
                <w:bCs/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Impact League Tables</w:t>
            </w:r>
          </w:p>
        </w:tc>
        <w:tc>
          <w:tcPr>
            <w:tcW w:w="509" w:type="pct"/>
            <w:shd w:val="clear" w:color="auto" w:fill="E8E8E8" w:themeFill="background2"/>
          </w:tcPr>
          <w:p w14:paraId="47E5A972" w14:textId="6887637C" w:rsidR="00C72EFC" w:rsidRPr="00C72EFC" w:rsidRDefault="00C72EFC" w:rsidP="00677FF9">
            <w:pPr>
              <w:rPr>
                <w:b/>
                <w:bCs/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Benchmarking with</w:t>
            </w:r>
          </w:p>
        </w:tc>
      </w:tr>
      <w:tr w:rsidR="00C72EFC" w:rsidRPr="00C72EFC" w14:paraId="2E743399" w14:textId="05A68A8C" w:rsidTr="00C72EFC">
        <w:tc>
          <w:tcPr>
            <w:tcW w:w="926" w:type="pct"/>
          </w:tcPr>
          <w:p w14:paraId="7BE68B0C" w14:textId="77777777" w:rsidR="00C72EFC" w:rsidRPr="00C72EFC" w:rsidRDefault="00C72EFC" w:rsidP="00EF5B36">
            <w:pPr>
              <w:rPr>
                <w:b/>
                <w:bCs/>
                <w:sz w:val="18"/>
                <w:szCs w:val="18"/>
              </w:rPr>
            </w:pPr>
          </w:p>
          <w:p w14:paraId="784967F1" w14:textId="026871E8" w:rsidR="00C72EFC" w:rsidRPr="00C72EFC" w:rsidRDefault="00C72EFC" w:rsidP="00EF5B36">
            <w:pPr>
              <w:rPr>
                <w:b/>
                <w:bCs/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Graduate Outcomes Survey</w:t>
            </w:r>
          </w:p>
          <w:p w14:paraId="7BAC5067" w14:textId="77777777" w:rsidR="00C72EFC" w:rsidRPr="00C72EFC" w:rsidRDefault="00C72EFC" w:rsidP="00B23306">
            <w:pPr>
              <w:rPr>
                <w:noProof/>
                <w:sz w:val="18"/>
                <w:szCs w:val="18"/>
              </w:rPr>
            </w:pPr>
          </w:p>
          <w:p w14:paraId="36C6E1C7" w14:textId="0ABBBCA2" w:rsidR="00C72EFC" w:rsidRPr="00C72EFC" w:rsidRDefault="00C72EFC" w:rsidP="002B4299">
            <w:pPr>
              <w:rPr>
                <w:sz w:val="18"/>
                <w:szCs w:val="18"/>
              </w:rPr>
            </w:pPr>
            <w:r w:rsidRPr="00C72EFC">
              <w:rPr>
                <w:noProof/>
                <w:sz w:val="18"/>
                <w:szCs w:val="18"/>
              </w:rPr>
              <w:drawing>
                <wp:inline distT="0" distB="0" distL="0" distR="0" wp14:anchorId="41856D82" wp14:editId="0F17090E">
                  <wp:extent cx="924598" cy="596492"/>
                  <wp:effectExtent l="0" t="0" r="0" b="0"/>
                  <wp:docPr id="1641616070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39044" cy="60581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A24FC2B" w14:textId="2F8996A9" w:rsidR="00C72EFC" w:rsidRPr="00C72EFC" w:rsidRDefault="00C72EFC" w:rsidP="00B23306">
            <w:pPr>
              <w:rPr>
                <w:sz w:val="18"/>
                <w:szCs w:val="18"/>
              </w:rPr>
            </w:pPr>
          </w:p>
        </w:tc>
        <w:tc>
          <w:tcPr>
            <w:tcW w:w="786" w:type="pct"/>
          </w:tcPr>
          <w:p w14:paraId="53AED916" w14:textId="77777777" w:rsidR="00C72EFC" w:rsidRPr="00C72EFC" w:rsidRDefault="00C72EFC" w:rsidP="00B23306">
            <w:pPr>
              <w:rPr>
                <w:sz w:val="18"/>
                <w:szCs w:val="18"/>
              </w:rPr>
            </w:pPr>
          </w:p>
          <w:p w14:paraId="07EAE181" w14:textId="48EA19D2" w:rsidR="00C72EFC" w:rsidRPr="00C72EFC" w:rsidRDefault="00C72EFC" w:rsidP="00B23306">
            <w:pPr>
              <w:rPr>
                <w:sz w:val="18"/>
                <w:szCs w:val="18"/>
              </w:rPr>
            </w:pPr>
            <w:r w:rsidRPr="00C72EFC">
              <w:rPr>
                <w:sz w:val="18"/>
                <w:szCs w:val="18"/>
              </w:rPr>
              <w:t>Throughout the year, in 4 cohorts</w:t>
            </w:r>
          </w:p>
        </w:tc>
        <w:tc>
          <w:tcPr>
            <w:tcW w:w="670" w:type="pct"/>
          </w:tcPr>
          <w:p w14:paraId="09AED067" w14:textId="77777777" w:rsidR="00C72EFC" w:rsidRPr="00C72EFC" w:rsidRDefault="00C72EFC" w:rsidP="00B23306">
            <w:pPr>
              <w:rPr>
                <w:b/>
                <w:bCs/>
                <w:sz w:val="18"/>
                <w:szCs w:val="18"/>
              </w:rPr>
            </w:pPr>
          </w:p>
          <w:p w14:paraId="54B4C4E8" w14:textId="77777777" w:rsidR="00C72EFC" w:rsidRPr="00C72EFC" w:rsidRDefault="00C72EFC" w:rsidP="00B23306">
            <w:pPr>
              <w:rPr>
                <w:b/>
                <w:bCs/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 xml:space="preserve">For your graduates </w:t>
            </w:r>
          </w:p>
          <w:p w14:paraId="362F43DF" w14:textId="340730D6" w:rsidR="00C72EFC" w:rsidRPr="00C72EFC" w:rsidRDefault="00C72EFC" w:rsidP="00B23306">
            <w:pPr>
              <w:rPr>
                <w:b/>
                <w:bCs/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(15 months after graduation)</w:t>
            </w:r>
          </w:p>
        </w:tc>
        <w:tc>
          <w:tcPr>
            <w:tcW w:w="1080" w:type="pct"/>
          </w:tcPr>
          <w:p w14:paraId="7E52A9AF" w14:textId="77777777" w:rsidR="00C72EFC" w:rsidRPr="00C72EFC" w:rsidRDefault="00C72EFC" w:rsidP="00A35EFD">
            <w:pPr>
              <w:rPr>
                <w:b/>
                <w:bCs/>
                <w:sz w:val="18"/>
                <w:szCs w:val="18"/>
              </w:rPr>
            </w:pPr>
          </w:p>
          <w:p w14:paraId="6214089D" w14:textId="127DC747" w:rsidR="00C72EFC" w:rsidRPr="00C72EFC" w:rsidRDefault="00C72EFC" w:rsidP="00A35EFD">
            <w:pPr>
              <w:rPr>
                <w:b/>
                <w:bCs/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Survey sections:</w:t>
            </w:r>
          </w:p>
          <w:p w14:paraId="359B4B6C" w14:textId="77777777" w:rsidR="00C72EFC" w:rsidRPr="00C72EFC" w:rsidRDefault="00C72EFC" w:rsidP="00A35EFD">
            <w:pPr>
              <w:rPr>
                <w:b/>
                <w:bCs/>
                <w:sz w:val="18"/>
                <w:szCs w:val="18"/>
              </w:rPr>
            </w:pPr>
          </w:p>
          <w:p w14:paraId="21A946A7" w14:textId="49386DD8" w:rsidR="00C72EFC" w:rsidRPr="00C72EFC" w:rsidRDefault="00C72EFC" w:rsidP="00A35EFD">
            <w:pPr>
              <w:rPr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Employment:</w:t>
            </w:r>
            <w:r w:rsidRPr="00C72EFC">
              <w:rPr>
                <w:sz w:val="18"/>
                <w:szCs w:val="18"/>
              </w:rPr>
              <w:t xml:space="preserve"> Paid-work, self-employed/freelancing, running my own business, developing a creative/ artistic professional portfolio, Voluntary/unpaid work</w:t>
            </w:r>
          </w:p>
          <w:p w14:paraId="76083507" w14:textId="776AB23B" w:rsidR="00C72EFC" w:rsidRPr="00C72EFC" w:rsidRDefault="00C72EFC" w:rsidP="00A35EFD">
            <w:pPr>
              <w:rPr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Further Study:</w:t>
            </w:r>
            <w:r w:rsidRPr="00C72EFC">
              <w:rPr>
                <w:sz w:val="18"/>
                <w:szCs w:val="18"/>
              </w:rPr>
              <w:t xml:space="preserve"> Engaged in study/training/research</w:t>
            </w:r>
          </w:p>
          <w:p w14:paraId="33E74EDF" w14:textId="3063DC97" w:rsidR="00C72EFC" w:rsidRPr="00C72EFC" w:rsidRDefault="00C72EFC" w:rsidP="00A35EFD">
            <w:pPr>
              <w:rPr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Other Activities:</w:t>
            </w:r>
            <w:r w:rsidRPr="00C72EFC">
              <w:rPr>
                <w:sz w:val="18"/>
                <w:szCs w:val="18"/>
              </w:rPr>
              <w:t xml:space="preserve"> Carer, traveling, retired, doing something else</w:t>
            </w:r>
          </w:p>
          <w:p w14:paraId="4BC98845" w14:textId="10E005FB" w:rsidR="00C72EFC" w:rsidRPr="00C72EFC" w:rsidRDefault="00C72EFC" w:rsidP="00A35EFD">
            <w:pPr>
              <w:rPr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Unemployed:</w:t>
            </w:r>
            <w:r w:rsidRPr="00C72EFC">
              <w:rPr>
                <w:sz w:val="18"/>
                <w:szCs w:val="18"/>
              </w:rPr>
              <w:t xml:space="preserve"> Unemployed and looking for work</w:t>
            </w:r>
          </w:p>
          <w:p w14:paraId="0D7D8EF2" w14:textId="77777777" w:rsidR="00C72EFC" w:rsidRPr="00C72EFC" w:rsidRDefault="00C72EFC" w:rsidP="00A35EFD">
            <w:pPr>
              <w:rPr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Activity reflection</w:t>
            </w:r>
            <w:r w:rsidRPr="00C72EFC">
              <w:rPr>
                <w:sz w:val="18"/>
                <w:szCs w:val="18"/>
              </w:rPr>
              <w:t xml:space="preserve"> –on-track, using skills from their course</w:t>
            </w:r>
          </w:p>
          <w:p w14:paraId="2BC72831" w14:textId="4242BA6D" w:rsidR="00C72EFC" w:rsidRPr="00C72EFC" w:rsidRDefault="00C72EFC" w:rsidP="00A35EFD">
            <w:pPr>
              <w:rPr>
                <w:b/>
                <w:bCs/>
                <w:sz w:val="18"/>
                <w:szCs w:val="18"/>
              </w:rPr>
            </w:pPr>
            <w:r w:rsidRPr="00C72EFC">
              <w:rPr>
                <w:b/>
                <w:bCs/>
                <w:sz w:val="18"/>
                <w:szCs w:val="18"/>
              </w:rPr>
              <w:t>Subjective wellbeing</w:t>
            </w:r>
          </w:p>
        </w:tc>
        <w:tc>
          <w:tcPr>
            <w:tcW w:w="552" w:type="pct"/>
          </w:tcPr>
          <w:p w14:paraId="1638D94E" w14:textId="77777777" w:rsidR="00C72EFC" w:rsidRPr="00C72EFC" w:rsidRDefault="00C72EFC" w:rsidP="00B23306">
            <w:pPr>
              <w:rPr>
                <w:sz w:val="18"/>
                <w:szCs w:val="18"/>
              </w:rPr>
            </w:pPr>
          </w:p>
          <w:p w14:paraId="125DAAF5" w14:textId="444495EF" w:rsidR="00C72EFC" w:rsidRPr="00C72EFC" w:rsidRDefault="00C72EFC" w:rsidP="00B23306">
            <w:pPr>
              <w:rPr>
                <w:sz w:val="18"/>
                <w:szCs w:val="18"/>
              </w:rPr>
            </w:pPr>
            <w:r w:rsidRPr="00C72EFC">
              <w:rPr>
                <w:sz w:val="18"/>
                <w:szCs w:val="18"/>
              </w:rPr>
              <w:t>National</w:t>
            </w:r>
          </w:p>
        </w:tc>
        <w:tc>
          <w:tcPr>
            <w:tcW w:w="478" w:type="pct"/>
          </w:tcPr>
          <w:p w14:paraId="62AE3F73" w14:textId="77777777" w:rsidR="00C72EFC" w:rsidRPr="00C72EFC" w:rsidRDefault="00C72EFC" w:rsidP="00B23306">
            <w:pPr>
              <w:rPr>
                <w:sz w:val="18"/>
                <w:szCs w:val="18"/>
              </w:rPr>
            </w:pPr>
          </w:p>
          <w:p w14:paraId="38E3D5BE" w14:textId="1DF532E5" w:rsidR="00C72EFC" w:rsidRPr="00C72EFC" w:rsidRDefault="00C72EFC" w:rsidP="00B23306">
            <w:pPr>
              <w:rPr>
                <w:sz w:val="18"/>
                <w:szCs w:val="18"/>
              </w:rPr>
            </w:pPr>
            <w:r w:rsidRPr="00C72EFC">
              <w:rPr>
                <w:sz w:val="18"/>
                <w:szCs w:val="18"/>
              </w:rPr>
              <w:t>Yes</w:t>
            </w:r>
          </w:p>
        </w:tc>
        <w:tc>
          <w:tcPr>
            <w:tcW w:w="509" w:type="pct"/>
          </w:tcPr>
          <w:p w14:paraId="043D3C89" w14:textId="77777777" w:rsidR="00C72EFC" w:rsidRPr="00C72EFC" w:rsidRDefault="00C72EFC" w:rsidP="00B23306">
            <w:pPr>
              <w:rPr>
                <w:sz w:val="18"/>
                <w:szCs w:val="18"/>
              </w:rPr>
            </w:pPr>
          </w:p>
          <w:p w14:paraId="611DDC06" w14:textId="2339F815" w:rsidR="00C72EFC" w:rsidRPr="00C72EFC" w:rsidRDefault="00C72EFC" w:rsidP="00B23306">
            <w:pPr>
              <w:rPr>
                <w:sz w:val="18"/>
                <w:szCs w:val="18"/>
              </w:rPr>
            </w:pPr>
            <w:r w:rsidRPr="00C72EFC">
              <w:rPr>
                <w:sz w:val="18"/>
                <w:szCs w:val="18"/>
              </w:rPr>
              <w:t>ALL</w:t>
            </w:r>
            <w:r w:rsidRPr="00C72EFC">
              <w:rPr>
                <w:sz w:val="18"/>
                <w:szCs w:val="18"/>
              </w:rPr>
              <w:t xml:space="preserve"> UK Universities</w:t>
            </w:r>
          </w:p>
        </w:tc>
      </w:tr>
    </w:tbl>
    <w:p w14:paraId="1AF7E7C7" w14:textId="77777777" w:rsidR="00695C20" w:rsidRDefault="00695C20">
      <w:pPr>
        <w:rPr>
          <w:b/>
          <w:bCs/>
        </w:rPr>
      </w:pPr>
    </w:p>
    <w:p w14:paraId="602DAC82" w14:textId="77777777" w:rsidR="00F407D6" w:rsidRDefault="00F407D6">
      <w:pPr>
        <w:rPr>
          <w:b/>
          <w:bCs/>
        </w:rPr>
        <w:sectPr w:rsidR="00F407D6" w:rsidSect="00F407D6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14F27B72" w14:textId="54A10634" w:rsidR="00695C20" w:rsidRPr="00953E53" w:rsidRDefault="00695C20" w:rsidP="00695C20">
      <w:pPr>
        <w:spacing w:after="0"/>
        <w:ind w:left="-5" w:hanging="10"/>
        <w:rPr>
          <w:b/>
          <w:bCs/>
          <w:color w:val="156082" w:themeColor="accent1"/>
          <w:sz w:val="32"/>
        </w:rPr>
      </w:pPr>
      <w:r w:rsidRPr="00953E53">
        <w:rPr>
          <w:b/>
          <w:bCs/>
          <w:color w:val="156082" w:themeColor="accent1"/>
          <w:sz w:val="32"/>
        </w:rPr>
        <w:lastRenderedPageBreak/>
        <w:t xml:space="preserve">Why do we use surveys? </w:t>
      </w:r>
    </w:p>
    <w:p w14:paraId="5099D912" w14:textId="77777777" w:rsidR="00695C20" w:rsidRPr="00953E53" w:rsidRDefault="00695C20" w:rsidP="00695C20">
      <w:pPr>
        <w:spacing w:after="0"/>
        <w:ind w:left="-5" w:hanging="10"/>
      </w:pPr>
    </w:p>
    <w:p w14:paraId="67E2E398" w14:textId="77777777" w:rsidR="00695C20" w:rsidRPr="00B8077B" w:rsidRDefault="00695C20" w:rsidP="00695C20">
      <w:pPr>
        <w:pStyle w:val="ListParagraph"/>
        <w:numPr>
          <w:ilvl w:val="0"/>
          <w:numId w:val="2"/>
        </w:numPr>
        <w:spacing w:after="3" w:line="252" w:lineRule="auto"/>
        <w:ind w:right="242"/>
        <w:jc w:val="both"/>
        <w:rPr>
          <w:color w:val="156082" w:themeColor="accent1"/>
          <w:sz w:val="26"/>
        </w:rPr>
      </w:pPr>
      <w:r w:rsidRPr="00B8077B">
        <w:rPr>
          <w:color w:val="156082" w:themeColor="accent1"/>
          <w:sz w:val="26"/>
        </w:rPr>
        <w:t xml:space="preserve">Student Experience </w:t>
      </w:r>
    </w:p>
    <w:p w14:paraId="4CC65C2E" w14:textId="77777777" w:rsidR="00695C20" w:rsidRPr="00953E53" w:rsidRDefault="00695C20" w:rsidP="00695C20">
      <w:pPr>
        <w:spacing w:after="3" w:line="252" w:lineRule="auto"/>
        <w:ind w:right="242"/>
        <w:jc w:val="both"/>
        <w:rPr>
          <w:rFonts w:eastAsia="Courier New"/>
        </w:rPr>
      </w:pPr>
    </w:p>
    <w:p w14:paraId="131B6566" w14:textId="55E6AEBF" w:rsidR="00695C20" w:rsidRPr="00953E53" w:rsidRDefault="00695C20" w:rsidP="00695C20">
      <w:pPr>
        <w:spacing w:after="3" w:line="252" w:lineRule="auto"/>
        <w:ind w:right="242"/>
        <w:jc w:val="both"/>
      </w:pPr>
      <w:r w:rsidRPr="00953E53">
        <w:t xml:space="preserve">Surveys are an </w:t>
      </w:r>
      <w:r w:rsidRPr="00953E53">
        <w:rPr>
          <w:b/>
          <w:u w:val="single" w:color="000000"/>
        </w:rPr>
        <w:t>additional tool to support you</w:t>
      </w:r>
      <w:r w:rsidRPr="00953E53">
        <w:t xml:space="preserve"> in understanding the experiences and needs of your students</w:t>
      </w:r>
      <w:r w:rsidR="00E121A8">
        <w:t>.</w:t>
      </w:r>
    </w:p>
    <w:p w14:paraId="2F8DBA2D" w14:textId="77777777" w:rsidR="00695C20" w:rsidRPr="00953E53" w:rsidRDefault="00695C20" w:rsidP="00695C20">
      <w:pPr>
        <w:spacing w:after="3" w:line="252" w:lineRule="auto"/>
        <w:ind w:right="242"/>
        <w:jc w:val="both"/>
      </w:pPr>
    </w:p>
    <w:p w14:paraId="3FE3D599" w14:textId="6B2C1E92" w:rsidR="00695C20" w:rsidRPr="00953E53" w:rsidRDefault="00695C20" w:rsidP="00695C20">
      <w:pPr>
        <w:spacing w:after="3" w:line="252" w:lineRule="auto"/>
        <w:ind w:right="242"/>
        <w:jc w:val="both"/>
        <w:rPr>
          <w:b/>
        </w:rPr>
      </w:pPr>
      <w:r w:rsidRPr="00953E53">
        <w:rPr>
          <w:b/>
        </w:rPr>
        <w:t xml:space="preserve">Advantages of surveys: </w:t>
      </w:r>
    </w:p>
    <w:p w14:paraId="3BD4FF96" w14:textId="77777777" w:rsidR="00695C20" w:rsidRPr="00953E53" w:rsidRDefault="00695C20" w:rsidP="00695C20">
      <w:pPr>
        <w:numPr>
          <w:ilvl w:val="0"/>
          <w:numId w:val="1"/>
        </w:numPr>
        <w:spacing w:after="5" w:line="247" w:lineRule="auto"/>
        <w:ind w:left="703" w:right="1327" w:hanging="357"/>
      </w:pPr>
      <w:r w:rsidRPr="00953E53">
        <w:t xml:space="preserve">Surveys can reach all students </w:t>
      </w:r>
    </w:p>
    <w:p w14:paraId="51C36D0F" w14:textId="77777777" w:rsidR="00695C20" w:rsidRPr="00953E53" w:rsidRDefault="00695C20" w:rsidP="00695C20">
      <w:pPr>
        <w:numPr>
          <w:ilvl w:val="0"/>
          <w:numId w:val="1"/>
        </w:numPr>
        <w:spacing w:after="5" w:line="247" w:lineRule="auto"/>
        <w:ind w:left="703" w:right="1327" w:hanging="357"/>
      </w:pPr>
      <w:r w:rsidRPr="00953E53">
        <w:t xml:space="preserve">The surveys are anonymous </w:t>
      </w:r>
    </w:p>
    <w:p w14:paraId="1F99D835" w14:textId="7B6724B7" w:rsidR="00695C20" w:rsidRPr="00953E53" w:rsidRDefault="00695C20" w:rsidP="00695C20">
      <w:pPr>
        <w:numPr>
          <w:ilvl w:val="0"/>
          <w:numId w:val="1"/>
        </w:numPr>
        <w:spacing w:after="5" w:line="247" w:lineRule="auto"/>
        <w:ind w:left="703" w:right="1327" w:hanging="357"/>
      </w:pPr>
      <w:r w:rsidRPr="00953E53">
        <w:t xml:space="preserve">An objective way of assessing the effectiveness of any changes you are making </w:t>
      </w:r>
    </w:p>
    <w:p w14:paraId="5B850CBD" w14:textId="77777777" w:rsidR="00695C20" w:rsidRPr="00953E53" w:rsidRDefault="00695C20" w:rsidP="00695C20">
      <w:pPr>
        <w:numPr>
          <w:ilvl w:val="0"/>
          <w:numId w:val="1"/>
        </w:numPr>
        <w:spacing w:after="5" w:line="247" w:lineRule="auto"/>
        <w:ind w:left="703" w:right="1327" w:hanging="357"/>
      </w:pPr>
      <w:r w:rsidRPr="00953E53">
        <w:t xml:space="preserve">Surveys cover a wide range of topics so take a holistic approach </w:t>
      </w:r>
    </w:p>
    <w:p w14:paraId="23985281" w14:textId="77777777" w:rsidR="00695C20" w:rsidRPr="00953E53" w:rsidRDefault="00695C20" w:rsidP="00695C20">
      <w:pPr>
        <w:spacing w:after="5" w:line="248" w:lineRule="auto"/>
        <w:ind w:right="1325"/>
      </w:pPr>
    </w:p>
    <w:p w14:paraId="4E67EA3F" w14:textId="77777777" w:rsidR="00695C20" w:rsidRPr="00953E53" w:rsidRDefault="00695C20" w:rsidP="00695C20">
      <w:pPr>
        <w:spacing w:after="5" w:line="248" w:lineRule="auto"/>
        <w:ind w:right="1325"/>
        <w:rPr>
          <w:b/>
        </w:rPr>
      </w:pPr>
      <w:r w:rsidRPr="00953E53">
        <w:rPr>
          <w:b/>
        </w:rPr>
        <w:t xml:space="preserve">Limitations of surveys: </w:t>
      </w:r>
    </w:p>
    <w:p w14:paraId="21ACC9AE" w14:textId="455FB05B" w:rsidR="00695C20" w:rsidRPr="00953E53" w:rsidRDefault="00695C20" w:rsidP="00695C20">
      <w:pPr>
        <w:spacing w:after="5" w:line="247" w:lineRule="auto"/>
        <w:ind w:left="346" w:right="1327"/>
      </w:pPr>
      <w:r w:rsidRPr="00953E53">
        <w:rPr>
          <w:rFonts w:eastAsia="Courier New"/>
        </w:rPr>
        <w:t>o</w:t>
      </w:r>
      <w:r w:rsidRPr="00953E53">
        <w:rPr>
          <w:rFonts w:eastAsia="Arial"/>
        </w:rPr>
        <w:t xml:space="preserve">    </w:t>
      </w:r>
      <w:r w:rsidRPr="00953E53">
        <w:t xml:space="preserve">Survey fatigue </w:t>
      </w:r>
    </w:p>
    <w:p w14:paraId="32618356" w14:textId="7D97B9AB" w:rsidR="00695C20" w:rsidRPr="00953E53" w:rsidRDefault="00695C20" w:rsidP="00695C20">
      <w:pPr>
        <w:spacing w:after="5" w:line="247" w:lineRule="auto"/>
        <w:ind w:left="346" w:right="1327"/>
      </w:pPr>
      <w:r w:rsidRPr="00953E53">
        <w:rPr>
          <w:rFonts w:eastAsia="Courier New"/>
        </w:rPr>
        <w:t>o</w:t>
      </w:r>
      <w:r w:rsidRPr="00953E53">
        <w:rPr>
          <w:rFonts w:eastAsia="Arial"/>
        </w:rPr>
        <w:t xml:space="preserve">    </w:t>
      </w:r>
      <w:r w:rsidRPr="00953E53">
        <w:t>Survey interpretation</w:t>
      </w:r>
    </w:p>
    <w:p w14:paraId="04A1C2B2" w14:textId="7DFB726C" w:rsidR="00695C20" w:rsidRPr="00953E53" w:rsidRDefault="00695C20" w:rsidP="00695C20">
      <w:pPr>
        <w:pStyle w:val="ListParagraph"/>
        <w:numPr>
          <w:ilvl w:val="0"/>
          <w:numId w:val="4"/>
        </w:numPr>
        <w:spacing w:after="5" w:line="247" w:lineRule="auto"/>
        <w:ind w:left="703" w:right="1327" w:hanging="357"/>
      </w:pPr>
      <w:r w:rsidRPr="00953E53">
        <w:t xml:space="preserve">Poor response rate – not representative  </w:t>
      </w:r>
    </w:p>
    <w:p w14:paraId="5AF57E8E" w14:textId="77777777" w:rsidR="00695C20" w:rsidRPr="00B8077B" w:rsidRDefault="00695C20" w:rsidP="00695C20">
      <w:pPr>
        <w:spacing w:after="5" w:line="247" w:lineRule="auto"/>
        <w:ind w:right="1327"/>
        <w:rPr>
          <w:color w:val="E97132" w:themeColor="accent2"/>
        </w:rPr>
      </w:pPr>
    </w:p>
    <w:p w14:paraId="697252A1" w14:textId="77777777" w:rsidR="003B55F9" w:rsidRDefault="003B55F9" w:rsidP="00695C20">
      <w:pPr>
        <w:spacing w:after="0"/>
        <w:ind w:left="-5" w:hanging="10"/>
        <w:rPr>
          <w:color w:val="E97132" w:themeColor="accent2"/>
          <w:sz w:val="24"/>
        </w:rPr>
      </w:pPr>
    </w:p>
    <w:p w14:paraId="54581788" w14:textId="77777777" w:rsidR="003B55F9" w:rsidRDefault="003B55F9" w:rsidP="00695C20">
      <w:pPr>
        <w:spacing w:after="0"/>
        <w:ind w:left="-5" w:hanging="10"/>
        <w:rPr>
          <w:color w:val="E97132" w:themeColor="accent2"/>
          <w:sz w:val="24"/>
        </w:rPr>
      </w:pPr>
    </w:p>
    <w:p w14:paraId="6A596FAB" w14:textId="77777777" w:rsidR="00BE248D" w:rsidRDefault="00BE248D" w:rsidP="00695C20">
      <w:pPr>
        <w:spacing w:after="0"/>
        <w:ind w:left="-5" w:hanging="10"/>
        <w:rPr>
          <w:color w:val="E97132" w:themeColor="accent2"/>
          <w:sz w:val="24"/>
        </w:rPr>
      </w:pPr>
    </w:p>
    <w:p w14:paraId="3CC5AF25" w14:textId="65A4478A" w:rsidR="00695C20" w:rsidRPr="00B8077B" w:rsidRDefault="00695C20" w:rsidP="00695C20">
      <w:pPr>
        <w:spacing w:after="0"/>
        <w:ind w:left="-5" w:hanging="10"/>
        <w:rPr>
          <w:color w:val="E97132" w:themeColor="accent2"/>
        </w:rPr>
      </w:pPr>
      <w:r w:rsidRPr="00B8077B">
        <w:rPr>
          <w:color w:val="E97132" w:themeColor="accent2"/>
          <w:sz w:val="24"/>
        </w:rPr>
        <w:t xml:space="preserve">What information can I get from surveys? </w:t>
      </w:r>
    </w:p>
    <w:p w14:paraId="06DCE135" w14:textId="77777777" w:rsidR="00695C20" w:rsidRPr="00953E53" w:rsidRDefault="00695C20" w:rsidP="00695C20">
      <w:pPr>
        <w:pStyle w:val="Heading2"/>
        <w:tabs>
          <w:tab w:val="center" w:pos="5038"/>
        </w:tabs>
        <w:rPr>
          <w:rFonts w:ascii="Calibri" w:hAnsi="Calibri" w:cs="Calibri"/>
          <w:b/>
          <w:bCs/>
          <w:sz w:val="22"/>
          <w:szCs w:val="22"/>
        </w:rPr>
      </w:pPr>
      <w:r w:rsidRPr="00953E53">
        <w:rPr>
          <w:rFonts w:ascii="Calibri" w:hAnsi="Calibri" w:cs="Calibri"/>
          <w:b/>
          <w:bCs/>
          <w:sz w:val="22"/>
          <w:szCs w:val="22"/>
        </w:rPr>
        <w:t xml:space="preserve">Issue </w:t>
      </w:r>
      <w:r w:rsidRPr="00953E53">
        <w:rPr>
          <w:rFonts w:ascii="Calibri" w:hAnsi="Calibri" w:cs="Calibri"/>
          <w:b/>
          <w:bCs/>
          <w:sz w:val="22"/>
          <w:szCs w:val="22"/>
        </w:rPr>
        <w:tab/>
        <w:t xml:space="preserve">Survey(s) </w:t>
      </w:r>
    </w:p>
    <w:tbl>
      <w:tblPr>
        <w:tblStyle w:val="TableGrid0"/>
        <w:tblW w:w="9017" w:type="dxa"/>
        <w:tblInd w:w="0" w:type="dxa"/>
        <w:tblCellMar>
          <w:top w:w="43" w:type="dxa"/>
          <w:right w:w="115" w:type="dxa"/>
        </w:tblCellMar>
        <w:tblLook w:val="04A0" w:firstRow="1" w:lastRow="0" w:firstColumn="1" w:lastColumn="0" w:noHBand="0" w:noVBand="1"/>
      </w:tblPr>
      <w:tblGrid>
        <w:gridCol w:w="4615"/>
        <w:gridCol w:w="4402"/>
      </w:tblGrid>
      <w:tr w:rsidR="00695C20" w:rsidRPr="00953E53" w14:paraId="161CDBD5" w14:textId="77777777" w:rsidTr="00953E53">
        <w:trPr>
          <w:trHeight w:val="541"/>
        </w:trPr>
        <w:tc>
          <w:tcPr>
            <w:tcW w:w="4615" w:type="dxa"/>
            <w:tcBorders>
              <w:top w:val="single" w:sz="4" w:space="0" w:color="auto"/>
            </w:tcBorders>
            <w:shd w:val="clear" w:color="auto" w:fill="D9E2F3"/>
          </w:tcPr>
          <w:p w14:paraId="62B85BA9" w14:textId="77777777" w:rsidR="00695C20" w:rsidRPr="00953E53" w:rsidRDefault="00695C20" w:rsidP="00B23306">
            <w:pPr>
              <w:ind w:left="108"/>
              <w:rPr>
                <w:szCs w:val="22"/>
              </w:rPr>
            </w:pPr>
            <w:r w:rsidRPr="00953E53">
              <w:rPr>
                <w:szCs w:val="22"/>
              </w:rPr>
              <w:t xml:space="preserve">How your students experiencing their course  </w:t>
            </w:r>
          </w:p>
          <w:p w14:paraId="55A13F14" w14:textId="77777777" w:rsidR="00695C20" w:rsidRPr="00953E53" w:rsidRDefault="00695C20" w:rsidP="00B23306">
            <w:pPr>
              <w:ind w:left="108"/>
              <w:rPr>
                <w:szCs w:val="22"/>
              </w:rPr>
            </w:pPr>
            <w:r w:rsidRPr="00953E53">
              <w:rPr>
                <w:szCs w:val="22"/>
              </w:rPr>
              <w:t xml:space="preserve"> </w:t>
            </w:r>
          </w:p>
        </w:tc>
        <w:tc>
          <w:tcPr>
            <w:tcW w:w="4402" w:type="dxa"/>
            <w:tcBorders>
              <w:top w:val="single" w:sz="4" w:space="0" w:color="auto"/>
            </w:tcBorders>
            <w:shd w:val="clear" w:color="auto" w:fill="D9E2F3"/>
          </w:tcPr>
          <w:p w14:paraId="2BB4D074" w14:textId="77777777" w:rsidR="00EF3205" w:rsidRPr="00953E53" w:rsidRDefault="00695C20" w:rsidP="00B23306">
            <w:pPr>
              <w:rPr>
                <w:szCs w:val="22"/>
              </w:rPr>
            </w:pPr>
            <w:r w:rsidRPr="00953E53">
              <w:rPr>
                <w:szCs w:val="22"/>
              </w:rPr>
              <w:t xml:space="preserve">NSS, </w:t>
            </w:r>
            <w:r w:rsidR="006A3FFC" w:rsidRPr="00953E53">
              <w:rPr>
                <w:szCs w:val="22"/>
              </w:rPr>
              <w:t>AES</w:t>
            </w:r>
            <w:r w:rsidRPr="00953E53">
              <w:rPr>
                <w:szCs w:val="22"/>
              </w:rPr>
              <w:t xml:space="preserve">, PTES, PRES </w:t>
            </w:r>
          </w:p>
          <w:p w14:paraId="25FDD68E" w14:textId="48AD7C7B" w:rsidR="00953E53" w:rsidRPr="00953E53" w:rsidRDefault="00953E53" w:rsidP="00B23306">
            <w:pPr>
              <w:rPr>
                <w:szCs w:val="22"/>
              </w:rPr>
            </w:pPr>
          </w:p>
        </w:tc>
      </w:tr>
      <w:tr w:rsidR="00695C20" w:rsidRPr="00953E53" w14:paraId="2936B2AE" w14:textId="77777777" w:rsidTr="00953E53">
        <w:trPr>
          <w:trHeight w:val="806"/>
        </w:trPr>
        <w:tc>
          <w:tcPr>
            <w:tcW w:w="4615" w:type="dxa"/>
          </w:tcPr>
          <w:p w14:paraId="6C2A307A" w14:textId="77777777" w:rsidR="00695C20" w:rsidRPr="00953E53" w:rsidRDefault="00695C20" w:rsidP="00B23306">
            <w:pPr>
              <w:spacing w:line="239" w:lineRule="auto"/>
              <w:ind w:left="108"/>
              <w:rPr>
                <w:szCs w:val="22"/>
              </w:rPr>
            </w:pPr>
            <w:r w:rsidRPr="00953E53">
              <w:rPr>
                <w:szCs w:val="22"/>
              </w:rPr>
              <w:t xml:space="preserve">How they are experiencing the wider university services  </w:t>
            </w:r>
          </w:p>
          <w:p w14:paraId="299297B5" w14:textId="77777777" w:rsidR="00695C20" w:rsidRPr="00953E53" w:rsidRDefault="00695C20" w:rsidP="00B23306">
            <w:pPr>
              <w:ind w:left="108"/>
              <w:rPr>
                <w:szCs w:val="22"/>
              </w:rPr>
            </w:pPr>
            <w:r w:rsidRPr="00953E53">
              <w:rPr>
                <w:szCs w:val="22"/>
              </w:rPr>
              <w:t xml:space="preserve"> </w:t>
            </w:r>
          </w:p>
        </w:tc>
        <w:tc>
          <w:tcPr>
            <w:tcW w:w="4402" w:type="dxa"/>
          </w:tcPr>
          <w:p w14:paraId="77D2B711" w14:textId="262E121D" w:rsidR="00695C20" w:rsidRPr="00953E53" w:rsidRDefault="00695C20" w:rsidP="00B23306">
            <w:pPr>
              <w:rPr>
                <w:szCs w:val="22"/>
              </w:rPr>
            </w:pPr>
            <w:r w:rsidRPr="00953E53">
              <w:rPr>
                <w:szCs w:val="22"/>
              </w:rPr>
              <w:t xml:space="preserve">NSS, </w:t>
            </w:r>
            <w:r w:rsidR="006A3FFC" w:rsidRPr="00953E53">
              <w:rPr>
                <w:szCs w:val="22"/>
              </w:rPr>
              <w:t>AES</w:t>
            </w:r>
            <w:r w:rsidRPr="00953E53">
              <w:rPr>
                <w:szCs w:val="22"/>
              </w:rPr>
              <w:t xml:space="preserve">, PTES, PRES </w:t>
            </w:r>
          </w:p>
          <w:p w14:paraId="09411F8B" w14:textId="77777777" w:rsidR="006A3FFC" w:rsidRPr="00953E53" w:rsidRDefault="00695C20" w:rsidP="00B23306">
            <w:pPr>
              <w:rPr>
                <w:szCs w:val="22"/>
              </w:rPr>
            </w:pPr>
            <w:r w:rsidRPr="00953E53">
              <w:rPr>
                <w:szCs w:val="22"/>
              </w:rPr>
              <w:t>Digital Experience Insights Survey</w:t>
            </w:r>
          </w:p>
          <w:p w14:paraId="6129FB0B" w14:textId="77777777" w:rsidR="00EF3205" w:rsidRPr="00953E53" w:rsidRDefault="005C22D7" w:rsidP="00B23306">
            <w:pPr>
              <w:rPr>
                <w:szCs w:val="22"/>
              </w:rPr>
            </w:pPr>
            <w:r w:rsidRPr="00953E53">
              <w:rPr>
                <w:szCs w:val="22"/>
              </w:rPr>
              <w:t>What Uni Survey</w:t>
            </w:r>
          </w:p>
          <w:p w14:paraId="6E5AB74B" w14:textId="0235F564" w:rsidR="00695C20" w:rsidRPr="00953E53" w:rsidRDefault="00EF3205" w:rsidP="00B23306">
            <w:pPr>
              <w:rPr>
                <w:szCs w:val="22"/>
              </w:rPr>
            </w:pPr>
            <w:r w:rsidRPr="00953E53">
              <w:rPr>
                <w:szCs w:val="22"/>
              </w:rPr>
              <w:t>Welcome Survey</w:t>
            </w:r>
          </w:p>
        </w:tc>
      </w:tr>
      <w:tr w:rsidR="00695C20" w:rsidRPr="00953E53" w14:paraId="2DBA6204" w14:textId="77777777" w:rsidTr="00953E53">
        <w:trPr>
          <w:trHeight w:val="269"/>
        </w:trPr>
        <w:tc>
          <w:tcPr>
            <w:tcW w:w="4615" w:type="dxa"/>
            <w:shd w:val="clear" w:color="auto" w:fill="D9E2F3"/>
          </w:tcPr>
          <w:p w14:paraId="32718F8F" w14:textId="77777777" w:rsidR="00695C20" w:rsidRPr="00953E53" w:rsidRDefault="00695C20" w:rsidP="00B23306">
            <w:pPr>
              <w:ind w:left="108"/>
              <w:rPr>
                <w:szCs w:val="22"/>
              </w:rPr>
            </w:pPr>
            <w:r w:rsidRPr="00953E53">
              <w:rPr>
                <w:szCs w:val="22"/>
              </w:rPr>
              <w:t xml:space="preserve">Whether your induction processes are effective </w:t>
            </w:r>
          </w:p>
        </w:tc>
        <w:tc>
          <w:tcPr>
            <w:tcW w:w="4402" w:type="dxa"/>
            <w:shd w:val="clear" w:color="auto" w:fill="D9E2F3"/>
          </w:tcPr>
          <w:p w14:paraId="499D2C54" w14:textId="619E34DC" w:rsidR="00695C20" w:rsidRPr="00953E53" w:rsidRDefault="00695C20" w:rsidP="00B23306">
            <w:pPr>
              <w:rPr>
                <w:szCs w:val="22"/>
              </w:rPr>
            </w:pPr>
            <w:r w:rsidRPr="00953E53">
              <w:rPr>
                <w:szCs w:val="22"/>
              </w:rPr>
              <w:t xml:space="preserve">Welcome survey  </w:t>
            </w:r>
          </w:p>
        </w:tc>
      </w:tr>
      <w:tr w:rsidR="00307C98" w:rsidRPr="00953E53" w14:paraId="6805D5EA" w14:textId="77777777" w:rsidTr="00953E53">
        <w:trPr>
          <w:trHeight w:val="269"/>
        </w:trPr>
        <w:tc>
          <w:tcPr>
            <w:tcW w:w="4615" w:type="dxa"/>
            <w:shd w:val="clear" w:color="auto" w:fill="D9E2F3"/>
          </w:tcPr>
          <w:p w14:paraId="2BF85888" w14:textId="594B2493" w:rsidR="00307C98" w:rsidRPr="00953E53" w:rsidRDefault="00307C98" w:rsidP="00B23306">
            <w:pPr>
              <w:ind w:left="108"/>
              <w:rPr>
                <w:szCs w:val="22"/>
              </w:rPr>
            </w:pPr>
            <w:r w:rsidRPr="00953E53">
              <w:rPr>
                <w:szCs w:val="22"/>
              </w:rPr>
              <w:t>Whether the digital technology you have and use during teaching is effective</w:t>
            </w:r>
          </w:p>
        </w:tc>
        <w:tc>
          <w:tcPr>
            <w:tcW w:w="4402" w:type="dxa"/>
            <w:shd w:val="clear" w:color="auto" w:fill="D9E2F3"/>
          </w:tcPr>
          <w:p w14:paraId="53CB3A1B" w14:textId="77777777" w:rsidR="00307C98" w:rsidRPr="00953E53" w:rsidRDefault="00307C98" w:rsidP="00307C98">
            <w:pPr>
              <w:rPr>
                <w:szCs w:val="22"/>
              </w:rPr>
            </w:pPr>
            <w:r w:rsidRPr="00953E53">
              <w:rPr>
                <w:szCs w:val="22"/>
              </w:rPr>
              <w:t>Digital Experience Insights Survey</w:t>
            </w:r>
          </w:p>
          <w:p w14:paraId="7169198B" w14:textId="77777777" w:rsidR="00307C98" w:rsidRPr="00953E53" w:rsidRDefault="00307C98" w:rsidP="00B23306">
            <w:pPr>
              <w:rPr>
                <w:szCs w:val="22"/>
              </w:rPr>
            </w:pPr>
          </w:p>
        </w:tc>
      </w:tr>
    </w:tbl>
    <w:p w14:paraId="59E73B89" w14:textId="04A932AA" w:rsidR="00953E53" w:rsidRDefault="00953E53" w:rsidP="00B8077B">
      <w:pPr>
        <w:spacing w:after="5" w:line="248" w:lineRule="auto"/>
        <w:ind w:right="1325"/>
      </w:pPr>
    </w:p>
    <w:p w14:paraId="0C22BA6A" w14:textId="773225F6" w:rsidR="00695C20" w:rsidRPr="00953E53" w:rsidRDefault="00695C20" w:rsidP="00695C20">
      <w:pPr>
        <w:spacing w:after="0"/>
        <w:ind w:left="108"/>
      </w:pPr>
      <w:r w:rsidRPr="00953E53">
        <w:t xml:space="preserve"> </w:t>
      </w:r>
    </w:p>
    <w:p w14:paraId="2B563566" w14:textId="77777777" w:rsidR="00695C20" w:rsidRPr="00B8077B" w:rsidRDefault="00695C20" w:rsidP="00695C20">
      <w:pPr>
        <w:spacing w:after="0"/>
        <w:ind w:left="-5" w:hanging="10"/>
        <w:rPr>
          <w:color w:val="E97132" w:themeColor="accent2"/>
        </w:rPr>
      </w:pPr>
      <w:r w:rsidRPr="00B8077B">
        <w:rPr>
          <w:color w:val="E97132" w:themeColor="accent2"/>
          <w:sz w:val="24"/>
        </w:rPr>
        <w:t xml:space="preserve">What do my students gain from surveys? </w:t>
      </w:r>
    </w:p>
    <w:p w14:paraId="0B9859AF" w14:textId="77777777" w:rsidR="00695C20" w:rsidRPr="00953E53" w:rsidRDefault="00695C20" w:rsidP="00695C20">
      <w:pPr>
        <w:spacing w:after="5" w:line="247" w:lineRule="auto"/>
        <w:ind w:right="1327"/>
      </w:pPr>
    </w:p>
    <w:p w14:paraId="4086D726" w14:textId="77777777" w:rsidR="00953E53" w:rsidRDefault="00695C20" w:rsidP="00695C20">
      <w:pPr>
        <w:numPr>
          <w:ilvl w:val="0"/>
          <w:numId w:val="5"/>
        </w:numPr>
        <w:spacing w:after="5" w:line="248" w:lineRule="auto"/>
        <w:ind w:right="2220" w:hanging="360"/>
      </w:pPr>
      <w:r w:rsidRPr="00953E53">
        <w:t xml:space="preserve">For their voice to be heard </w:t>
      </w:r>
    </w:p>
    <w:p w14:paraId="51BED25F" w14:textId="30671A58" w:rsidR="00953E53" w:rsidRDefault="00D017D6" w:rsidP="00D017D6">
      <w:pPr>
        <w:pStyle w:val="ListParagraph"/>
        <w:numPr>
          <w:ilvl w:val="0"/>
          <w:numId w:val="13"/>
        </w:numPr>
        <w:spacing w:after="5" w:line="248" w:lineRule="auto"/>
        <w:ind w:right="2220"/>
      </w:pPr>
      <w:r w:rsidRPr="00D017D6">
        <w:rPr>
          <w:rFonts w:eastAsia="Arial"/>
        </w:rPr>
        <w:t>Valued</w:t>
      </w:r>
      <w:r w:rsidR="00695C20" w:rsidRPr="00953E53">
        <w:t xml:space="preserve"> </w:t>
      </w:r>
    </w:p>
    <w:p w14:paraId="345E9828" w14:textId="51194277" w:rsidR="00953E53" w:rsidRPr="00953E53" w:rsidRDefault="00695C20" w:rsidP="00D017D6">
      <w:pPr>
        <w:pStyle w:val="ListParagraph"/>
        <w:numPr>
          <w:ilvl w:val="0"/>
          <w:numId w:val="13"/>
        </w:numPr>
        <w:spacing w:after="5" w:line="248" w:lineRule="auto"/>
        <w:ind w:right="2220"/>
      </w:pPr>
      <w:r w:rsidRPr="00953E53">
        <w:t xml:space="preserve">Part of a community </w:t>
      </w:r>
    </w:p>
    <w:p w14:paraId="104DF8AC" w14:textId="77777777" w:rsidR="00D017D6" w:rsidRDefault="00695C20" w:rsidP="00695C20">
      <w:pPr>
        <w:numPr>
          <w:ilvl w:val="0"/>
          <w:numId w:val="5"/>
        </w:numPr>
        <w:spacing w:after="3" w:line="252" w:lineRule="auto"/>
        <w:ind w:right="2220" w:hanging="360"/>
      </w:pPr>
      <w:r w:rsidRPr="00953E53">
        <w:t xml:space="preserve">An opportunity co-produce change </w:t>
      </w:r>
    </w:p>
    <w:p w14:paraId="4CF960BB" w14:textId="77777777" w:rsidR="00D017D6" w:rsidRDefault="00695C20" w:rsidP="00D017D6">
      <w:pPr>
        <w:pStyle w:val="ListParagraph"/>
        <w:numPr>
          <w:ilvl w:val="0"/>
          <w:numId w:val="13"/>
        </w:numPr>
        <w:spacing w:after="3" w:line="252" w:lineRule="auto"/>
        <w:ind w:right="2220"/>
      </w:pPr>
      <w:r w:rsidRPr="00953E53">
        <w:t xml:space="preserve">Empowered </w:t>
      </w:r>
    </w:p>
    <w:p w14:paraId="25B510BE" w14:textId="7348DAA8" w:rsidR="00695C20" w:rsidRPr="00953E53" w:rsidRDefault="00695C20" w:rsidP="00D017D6">
      <w:pPr>
        <w:pStyle w:val="ListParagraph"/>
        <w:numPr>
          <w:ilvl w:val="0"/>
          <w:numId w:val="13"/>
        </w:numPr>
        <w:spacing w:after="3" w:line="252" w:lineRule="auto"/>
        <w:ind w:right="2220"/>
      </w:pPr>
      <w:r w:rsidRPr="00953E53">
        <w:t xml:space="preserve">Partners in process </w:t>
      </w:r>
    </w:p>
    <w:p w14:paraId="36E55F1F" w14:textId="77777777" w:rsidR="007A010B" w:rsidRDefault="00695C20" w:rsidP="00695C20">
      <w:pPr>
        <w:numPr>
          <w:ilvl w:val="0"/>
          <w:numId w:val="5"/>
        </w:numPr>
        <w:spacing w:after="5" w:line="248" w:lineRule="auto"/>
        <w:ind w:right="2220" w:hanging="360"/>
      </w:pPr>
      <w:r w:rsidRPr="00953E53">
        <w:t>An opportunity to provide feedback that will help guide prospective students</w:t>
      </w:r>
    </w:p>
    <w:p w14:paraId="2E500C4F" w14:textId="3EBB6A2F" w:rsidR="00695C20" w:rsidRPr="00953E53" w:rsidRDefault="00695C20" w:rsidP="007A010B">
      <w:pPr>
        <w:pStyle w:val="ListParagraph"/>
        <w:numPr>
          <w:ilvl w:val="0"/>
          <w:numId w:val="15"/>
        </w:numPr>
        <w:spacing w:after="5" w:line="248" w:lineRule="auto"/>
        <w:ind w:right="2220"/>
      </w:pPr>
      <w:r w:rsidRPr="00953E53">
        <w:t xml:space="preserve">Altruistic </w:t>
      </w:r>
    </w:p>
    <w:p w14:paraId="4FF510E2" w14:textId="77777777" w:rsidR="00695C20" w:rsidRPr="00953E53" w:rsidRDefault="00695C20" w:rsidP="007A010B">
      <w:pPr>
        <w:pStyle w:val="ListParagraph"/>
        <w:numPr>
          <w:ilvl w:val="0"/>
          <w:numId w:val="15"/>
        </w:numPr>
        <w:spacing w:after="5" w:line="248" w:lineRule="auto"/>
        <w:ind w:right="2220"/>
      </w:pPr>
      <w:r w:rsidRPr="00953E53">
        <w:t xml:space="preserve">Their experience is valuable </w:t>
      </w:r>
    </w:p>
    <w:p w14:paraId="3806C36A" w14:textId="77777777" w:rsidR="009A483F" w:rsidRDefault="00695C20" w:rsidP="00695C20">
      <w:pPr>
        <w:numPr>
          <w:ilvl w:val="0"/>
          <w:numId w:val="5"/>
        </w:numPr>
        <w:spacing w:after="5" w:line="248" w:lineRule="auto"/>
        <w:ind w:right="2220" w:hanging="360"/>
      </w:pPr>
      <w:r w:rsidRPr="00953E53">
        <w:lastRenderedPageBreak/>
        <w:t>Incentives are often offered (supermarket vouchers etc.)</w:t>
      </w:r>
    </w:p>
    <w:p w14:paraId="0795944F" w14:textId="42FB26A8" w:rsidR="00695C20" w:rsidRPr="00953E53" w:rsidRDefault="00695C20" w:rsidP="00FC5AB7">
      <w:pPr>
        <w:pStyle w:val="ListParagraph"/>
        <w:numPr>
          <w:ilvl w:val="0"/>
          <w:numId w:val="16"/>
        </w:numPr>
        <w:spacing w:after="5" w:line="248" w:lineRule="auto"/>
        <w:ind w:right="2220"/>
      </w:pPr>
      <w:r w:rsidRPr="00953E53">
        <w:t xml:space="preserve">Cost of living </w:t>
      </w:r>
    </w:p>
    <w:p w14:paraId="25EE2260" w14:textId="77777777" w:rsidR="00695C20" w:rsidRPr="00953E53" w:rsidRDefault="00695C20" w:rsidP="00695C20">
      <w:pPr>
        <w:spacing w:after="5" w:line="247" w:lineRule="auto"/>
        <w:ind w:right="1327"/>
      </w:pPr>
    </w:p>
    <w:p w14:paraId="4862D3AE" w14:textId="2D1C3914" w:rsidR="00695C20" w:rsidRPr="00A97BE3" w:rsidRDefault="00695C20" w:rsidP="00A97BE3">
      <w:pPr>
        <w:pStyle w:val="ListParagraph"/>
        <w:numPr>
          <w:ilvl w:val="0"/>
          <w:numId w:val="2"/>
        </w:numPr>
        <w:rPr>
          <w:color w:val="156082" w:themeColor="accent1"/>
          <w:sz w:val="26"/>
          <w:szCs w:val="26"/>
        </w:rPr>
      </w:pPr>
      <w:r w:rsidRPr="00A97BE3">
        <w:rPr>
          <w:color w:val="156082" w:themeColor="accent1"/>
          <w:sz w:val="26"/>
          <w:szCs w:val="26"/>
        </w:rPr>
        <w:t xml:space="preserve">Benchmarking </w:t>
      </w:r>
    </w:p>
    <w:p w14:paraId="125F99E6" w14:textId="77777777" w:rsidR="00695C20" w:rsidRPr="00285E88" w:rsidRDefault="00695C20" w:rsidP="00695C20">
      <w:pPr>
        <w:pStyle w:val="Heading2"/>
        <w:ind w:left="-5"/>
        <w:rPr>
          <w:rFonts w:ascii="Calibri" w:hAnsi="Calibri" w:cs="Calibri"/>
          <w:b/>
          <w:bCs/>
          <w:color w:val="auto"/>
          <w:sz w:val="22"/>
          <w:szCs w:val="22"/>
        </w:rPr>
      </w:pPr>
      <w:r w:rsidRPr="00285E88">
        <w:rPr>
          <w:rFonts w:ascii="Calibri" w:eastAsia="Calibri" w:hAnsi="Calibri" w:cs="Calibri"/>
          <w:b/>
          <w:bCs/>
          <w:color w:val="auto"/>
          <w:sz w:val="22"/>
          <w:szCs w:val="22"/>
        </w:rPr>
        <w:t>C</w:t>
      </w:r>
      <w:r w:rsidRPr="00285E88">
        <w:rPr>
          <w:rFonts w:ascii="Calibri" w:hAnsi="Calibri" w:cs="Calibri"/>
          <w:b/>
          <w:bCs/>
          <w:color w:val="auto"/>
          <w:sz w:val="22"/>
          <w:szCs w:val="22"/>
        </w:rPr>
        <w:t xml:space="preserve">ompare to other Universities </w:t>
      </w:r>
      <w:r w:rsidRPr="00285E88">
        <w:rPr>
          <w:rFonts w:ascii="Calibri" w:eastAsia="Calibri" w:hAnsi="Calibri" w:cs="Calibri"/>
          <w:b/>
          <w:bCs/>
          <w:color w:val="auto"/>
          <w:sz w:val="22"/>
          <w:szCs w:val="22"/>
        </w:rPr>
        <w:t xml:space="preserve"> </w:t>
      </w:r>
    </w:p>
    <w:p w14:paraId="789FBE4E" w14:textId="77777777" w:rsidR="00695C20" w:rsidRPr="00285E88" w:rsidRDefault="00695C20" w:rsidP="00695C20">
      <w:pPr>
        <w:spacing w:after="5" w:line="248" w:lineRule="auto"/>
        <w:ind w:left="10" w:right="1325" w:hanging="10"/>
        <w:rPr>
          <w:szCs w:val="22"/>
        </w:rPr>
      </w:pPr>
      <w:r w:rsidRPr="00285E88">
        <w:rPr>
          <w:szCs w:val="22"/>
        </w:rPr>
        <w:t xml:space="preserve">(UK, Wales) </w:t>
      </w:r>
    </w:p>
    <w:p w14:paraId="2354A78E" w14:textId="77777777" w:rsidR="00695C20" w:rsidRPr="00285E88" w:rsidRDefault="00695C20" w:rsidP="00695C20">
      <w:pPr>
        <w:numPr>
          <w:ilvl w:val="0"/>
          <w:numId w:val="6"/>
        </w:numPr>
        <w:spacing w:after="5" w:line="248" w:lineRule="auto"/>
        <w:ind w:left="705" w:right="1325" w:hanging="360"/>
        <w:rPr>
          <w:szCs w:val="22"/>
        </w:rPr>
      </w:pPr>
      <w:r w:rsidRPr="00285E88">
        <w:rPr>
          <w:szCs w:val="22"/>
        </w:rPr>
        <w:t xml:space="preserve">Act as a leader in terms of things we are doing well </w:t>
      </w:r>
    </w:p>
    <w:p w14:paraId="01ACB7C0" w14:textId="77777777" w:rsidR="00695C20" w:rsidRPr="00285E88" w:rsidRDefault="00695C20" w:rsidP="00695C20">
      <w:pPr>
        <w:numPr>
          <w:ilvl w:val="0"/>
          <w:numId w:val="6"/>
        </w:numPr>
        <w:spacing w:after="5" w:line="248" w:lineRule="auto"/>
        <w:ind w:left="705" w:right="1325" w:hanging="360"/>
        <w:rPr>
          <w:szCs w:val="22"/>
        </w:rPr>
      </w:pPr>
      <w:r w:rsidRPr="00285E88">
        <w:rPr>
          <w:szCs w:val="22"/>
        </w:rPr>
        <w:t xml:space="preserve">Look to others in the sector to improve our scores </w:t>
      </w:r>
    </w:p>
    <w:p w14:paraId="6F664F67" w14:textId="77777777" w:rsidR="00285E88" w:rsidRPr="00285E88" w:rsidRDefault="00285E88" w:rsidP="00285E88">
      <w:pPr>
        <w:spacing w:after="5" w:line="248" w:lineRule="auto"/>
        <w:ind w:left="705" w:right="1325"/>
        <w:rPr>
          <w:szCs w:val="22"/>
        </w:rPr>
      </w:pPr>
    </w:p>
    <w:p w14:paraId="5A11E6F6" w14:textId="635D9EEF" w:rsidR="00695C20" w:rsidRPr="00285E88" w:rsidRDefault="00285E88" w:rsidP="00695C20">
      <w:pPr>
        <w:spacing w:after="0"/>
        <w:ind w:left="-5" w:hanging="10"/>
        <w:rPr>
          <w:szCs w:val="22"/>
        </w:rPr>
      </w:pPr>
      <w:r>
        <w:rPr>
          <w:b/>
          <w:szCs w:val="22"/>
        </w:rPr>
        <w:t>Give c</w:t>
      </w:r>
      <w:r w:rsidR="00695C20" w:rsidRPr="00285E88">
        <w:rPr>
          <w:b/>
          <w:szCs w:val="22"/>
        </w:rPr>
        <w:t xml:space="preserve">ontext to scores </w:t>
      </w:r>
      <w:r w:rsidR="00695C20" w:rsidRPr="00285E88">
        <w:rPr>
          <w:szCs w:val="22"/>
        </w:rPr>
        <w:t xml:space="preserve"> </w:t>
      </w:r>
    </w:p>
    <w:p w14:paraId="7BD65DA2" w14:textId="77777777" w:rsidR="00695C20" w:rsidRPr="00285E88" w:rsidRDefault="00695C20" w:rsidP="00695C20">
      <w:pPr>
        <w:spacing w:after="5" w:line="248" w:lineRule="auto"/>
        <w:ind w:left="10" w:right="1325" w:hanging="10"/>
        <w:rPr>
          <w:szCs w:val="22"/>
        </w:rPr>
      </w:pPr>
      <w:r w:rsidRPr="00285E88">
        <w:rPr>
          <w:szCs w:val="22"/>
        </w:rPr>
        <w:t xml:space="preserve">e.g. Is 90% a positive or negative score? </w:t>
      </w:r>
    </w:p>
    <w:p w14:paraId="7366C364" w14:textId="77777777" w:rsidR="00695C20" w:rsidRPr="00953E53" w:rsidRDefault="00695C20" w:rsidP="00695C20">
      <w:pPr>
        <w:spacing w:after="5" w:line="247" w:lineRule="auto"/>
        <w:ind w:right="1327"/>
      </w:pPr>
    </w:p>
    <w:p w14:paraId="0049DAB1" w14:textId="77777777" w:rsidR="00066A8E" w:rsidRDefault="00066A8E" w:rsidP="00A97BE3">
      <w:pPr>
        <w:rPr>
          <w:color w:val="E97132" w:themeColor="accent2"/>
          <w:sz w:val="24"/>
        </w:rPr>
      </w:pPr>
    </w:p>
    <w:p w14:paraId="5B1E12BD" w14:textId="020ABD27" w:rsidR="008A6318" w:rsidRPr="00B828A5" w:rsidRDefault="00695C20" w:rsidP="00B828A5">
      <w:pPr>
        <w:pStyle w:val="ListParagraph"/>
        <w:numPr>
          <w:ilvl w:val="0"/>
          <w:numId w:val="2"/>
        </w:numPr>
        <w:rPr>
          <w:color w:val="156082" w:themeColor="accent1"/>
          <w:sz w:val="26"/>
          <w:szCs w:val="26"/>
        </w:rPr>
      </w:pPr>
      <w:r w:rsidRPr="00B828A5">
        <w:rPr>
          <w:color w:val="156082" w:themeColor="accent1"/>
          <w:sz w:val="26"/>
          <w:szCs w:val="26"/>
        </w:rPr>
        <w:t>Leag</w:t>
      </w:r>
      <w:r w:rsidR="00B8077B" w:rsidRPr="00B828A5">
        <w:rPr>
          <w:color w:val="156082" w:themeColor="accent1"/>
          <w:sz w:val="26"/>
          <w:szCs w:val="26"/>
        </w:rPr>
        <w:t>u</w:t>
      </w:r>
      <w:r w:rsidRPr="00B828A5">
        <w:rPr>
          <w:color w:val="156082" w:themeColor="accent1"/>
          <w:sz w:val="26"/>
          <w:szCs w:val="26"/>
        </w:rPr>
        <w:t>e Table Results</w:t>
      </w:r>
    </w:p>
    <w:p w14:paraId="240D03DB" w14:textId="16EC1539" w:rsidR="00066A8E" w:rsidRDefault="000A2502" w:rsidP="00A97BE3">
      <w:pPr>
        <w:rPr>
          <w:b/>
          <w:bCs/>
          <w:color w:val="auto"/>
          <w:sz w:val="24"/>
        </w:rPr>
      </w:pPr>
      <w:r>
        <w:rPr>
          <w:b/>
          <w:bCs/>
          <w:color w:val="auto"/>
          <w:sz w:val="24"/>
        </w:rPr>
        <w:t>O</w:t>
      </w:r>
      <w:r w:rsidR="00066A8E" w:rsidRPr="00066A8E">
        <w:rPr>
          <w:b/>
          <w:bCs/>
          <w:color w:val="auto"/>
          <w:sz w:val="24"/>
        </w:rPr>
        <w:t>verall UWTSD Score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A43A8D" w14:paraId="46C393E4" w14:textId="5821529C" w:rsidTr="008F7386">
        <w:tc>
          <w:tcPr>
            <w:tcW w:w="2254" w:type="dxa"/>
          </w:tcPr>
          <w:p w14:paraId="4FD09229" w14:textId="0F74E347" w:rsidR="00627D83" w:rsidRDefault="00627D83" w:rsidP="00312172">
            <w:pPr>
              <w:jc w:val="center"/>
              <w:rPr>
                <w:b/>
                <w:bCs/>
                <w:color w:val="auto"/>
                <w:sz w:val="24"/>
              </w:rPr>
            </w:pPr>
            <w:r w:rsidRPr="00066A8E">
              <w:rPr>
                <w:b/>
                <w:bCs/>
                <w:noProof/>
                <w:color w:val="auto"/>
                <w:sz w:val="24"/>
              </w:rPr>
              <w:drawing>
                <wp:inline distT="0" distB="0" distL="0" distR="0" wp14:anchorId="123FC92D" wp14:editId="22C92B89">
                  <wp:extent cx="1115251" cy="364946"/>
                  <wp:effectExtent l="0" t="0" r="0" b="0"/>
                  <wp:docPr id="3" name="Graphic 2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AC446152-7F68-5604-D084-C05BEA5D8B0D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2">
                            <a:extLst>
                              <a:ext uri="{FF2B5EF4-FFF2-40B4-BE49-F238E27FC236}">
                                <a16:creationId xmlns:a16="http://schemas.microsoft.com/office/drawing/2014/main" id="{AC446152-7F68-5604-D084-C05BEA5D8B0D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7">
                            <a:extLst>
                              <a:ext uri="{96DAC541-7B7A-43D3-8B79-37D633B846F1}">
                                <asvg:svgBlip xmlns:asvg="http://schemas.microsoft.com/office/drawing/2016/SVG/main" r:embed="rId1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29360" cy="3695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254" w:type="dxa"/>
          </w:tcPr>
          <w:p w14:paraId="0F840BE2" w14:textId="3A866A9B" w:rsidR="00627D83" w:rsidRDefault="00627D83" w:rsidP="00312172">
            <w:pPr>
              <w:jc w:val="center"/>
              <w:rPr>
                <w:b/>
                <w:bCs/>
                <w:color w:val="auto"/>
                <w:sz w:val="24"/>
              </w:rPr>
            </w:pPr>
            <w:r>
              <w:rPr>
                <w:noProof/>
              </w:rPr>
              <w:drawing>
                <wp:inline distT="0" distB="0" distL="0" distR="0" wp14:anchorId="51B48450" wp14:editId="678A4441">
                  <wp:extent cx="1057110" cy="390318"/>
                  <wp:effectExtent l="0" t="0" r="0" b="0"/>
                  <wp:docPr id="29693909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9693909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91609" cy="4030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254" w:type="dxa"/>
          </w:tcPr>
          <w:p w14:paraId="57C8A089" w14:textId="655681E4" w:rsidR="00627D83" w:rsidRDefault="00627D83" w:rsidP="00312172">
            <w:pPr>
              <w:jc w:val="center"/>
              <w:rPr>
                <w:b/>
                <w:bCs/>
                <w:color w:val="auto"/>
                <w:sz w:val="24"/>
              </w:rPr>
            </w:pPr>
            <w:r w:rsidRPr="00265529">
              <w:rPr>
                <w:b/>
                <w:bCs/>
                <w:noProof/>
                <w:color w:val="auto"/>
                <w:sz w:val="24"/>
              </w:rPr>
              <w:drawing>
                <wp:inline distT="0" distB="0" distL="0" distR="0" wp14:anchorId="42C1FE24" wp14:editId="48F81D3E">
                  <wp:extent cx="1046538" cy="174423"/>
                  <wp:effectExtent l="0" t="0" r="1270" b="0"/>
                  <wp:docPr id="416280403" name="Picture 14" descr="A picture containing night sky&#10;&#10;Description automatically generated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59136EC7-1535-BE71-2112-88EE8176DFDC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" name="Picture 14" descr="A picture containing night sky&#10;&#10;Description automatically generated">
                            <a:extLst>
                              <a:ext uri="{FF2B5EF4-FFF2-40B4-BE49-F238E27FC236}">
                                <a16:creationId xmlns:a16="http://schemas.microsoft.com/office/drawing/2014/main" id="{59136EC7-1535-BE71-2112-88EE8176DFDC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34861" cy="1891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254" w:type="dxa"/>
          </w:tcPr>
          <w:p w14:paraId="116B1958" w14:textId="68180054" w:rsidR="00627D83" w:rsidRPr="00265529" w:rsidRDefault="00A43A8D" w:rsidP="00312172">
            <w:pPr>
              <w:jc w:val="center"/>
              <w:rPr>
                <w:b/>
                <w:bCs/>
                <w:color w:val="auto"/>
                <w:sz w:val="24"/>
              </w:rPr>
            </w:pPr>
            <w:r w:rsidRPr="00A43A8D">
              <w:rPr>
                <w:b/>
                <w:bCs/>
                <w:noProof/>
                <w:color w:val="auto"/>
                <w:sz w:val="24"/>
              </w:rPr>
              <w:drawing>
                <wp:inline distT="0" distB="0" distL="0" distR="0" wp14:anchorId="7BD1881B" wp14:editId="3D6AE5A1">
                  <wp:extent cx="952269" cy="164663"/>
                  <wp:effectExtent l="0" t="0" r="635" b="6985"/>
                  <wp:docPr id="2050" name="Picture 2" descr="Daily Mail Masthead | Typespec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0DABADC0-C281-1E54-4ECA-8D47C6FD254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0" name="Picture 2" descr="Daily Mail Masthead | Typespec">
                            <a:extLst>
                              <a:ext uri="{FF2B5EF4-FFF2-40B4-BE49-F238E27FC236}">
                                <a16:creationId xmlns:a16="http://schemas.microsoft.com/office/drawing/2014/main" id="{0DABADC0-C281-1E54-4ECA-8D47C6FD254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25317" cy="177294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A43A8D" w14:paraId="01E42919" w14:textId="39A2C287" w:rsidTr="008F7386">
        <w:tc>
          <w:tcPr>
            <w:tcW w:w="2254" w:type="dxa"/>
            <w:shd w:val="clear" w:color="auto" w:fill="E8E8E8" w:themeFill="background2"/>
          </w:tcPr>
          <w:p w14:paraId="1CE8049F" w14:textId="1F9779E7" w:rsidR="00627D83" w:rsidRDefault="00627D83" w:rsidP="001A72B9">
            <w:pPr>
              <w:jc w:val="center"/>
              <w:rPr>
                <w:b/>
                <w:bCs/>
                <w:color w:val="auto"/>
                <w:sz w:val="20"/>
                <w:szCs w:val="20"/>
              </w:rPr>
            </w:pPr>
            <w:r w:rsidRPr="00A43A8D">
              <w:rPr>
                <w:b/>
                <w:bCs/>
                <w:color w:val="auto"/>
                <w:sz w:val="20"/>
                <w:szCs w:val="20"/>
              </w:rPr>
              <w:t>Overall Position:</w:t>
            </w:r>
          </w:p>
          <w:p w14:paraId="7D999388" w14:textId="4DB60644" w:rsidR="001A72B9" w:rsidRPr="001A72B9" w:rsidRDefault="001A72B9" w:rsidP="001A72B9">
            <w:pPr>
              <w:jc w:val="center"/>
              <w:rPr>
                <w:color w:val="auto"/>
                <w:sz w:val="20"/>
                <w:szCs w:val="20"/>
              </w:rPr>
            </w:pPr>
            <w:r w:rsidRPr="001A72B9">
              <w:rPr>
                <w:color w:val="auto"/>
                <w:sz w:val="40"/>
                <w:szCs w:val="40"/>
              </w:rPr>
              <w:t>117</w:t>
            </w:r>
            <w:r w:rsidR="00627D83" w:rsidRPr="001A72B9">
              <w:rPr>
                <w:color w:val="auto"/>
                <w:sz w:val="40"/>
                <w:szCs w:val="40"/>
              </w:rPr>
              <w:t>th</w:t>
            </w:r>
          </w:p>
          <w:p w14:paraId="580D6FC9" w14:textId="490FC8DD" w:rsidR="00627D83" w:rsidRPr="00A43A8D" w:rsidRDefault="00627D83" w:rsidP="001A72B9">
            <w:pPr>
              <w:jc w:val="center"/>
              <w:rPr>
                <w:b/>
                <w:bCs/>
                <w:color w:val="auto"/>
                <w:sz w:val="20"/>
                <w:szCs w:val="20"/>
              </w:rPr>
            </w:pPr>
            <w:r w:rsidRPr="001A72B9">
              <w:rPr>
                <w:color w:val="auto"/>
                <w:sz w:val="20"/>
                <w:szCs w:val="20"/>
              </w:rPr>
              <w:t>(out of 130)</w:t>
            </w:r>
          </w:p>
        </w:tc>
        <w:tc>
          <w:tcPr>
            <w:tcW w:w="2254" w:type="dxa"/>
            <w:shd w:val="clear" w:color="auto" w:fill="E8E8E8" w:themeFill="background2"/>
          </w:tcPr>
          <w:p w14:paraId="3318ADB9" w14:textId="77777777" w:rsidR="00627D83" w:rsidRPr="00A43A8D" w:rsidRDefault="00627D83" w:rsidP="00EE592E">
            <w:pPr>
              <w:jc w:val="center"/>
              <w:rPr>
                <w:b/>
                <w:bCs/>
                <w:color w:val="auto"/>
                <w:sz w:val="20"/>
                <w:szCs w:val="20"/>
              </w:rPr>
            </w:pPr>
            <w:r w:rsidRPr="00A43A8D">
              <w:rPr>
                <w:b/>
                <w:bCs/>
                <w:color w:val="auto"/>
                <w:sz w:val="20"/>
                <w:szCs w:val="20"/>
              </w:rPr>
              <w:t>Overall Position:</w:t>
            </w:r>
          </w:p>
          <w:p w14:paraId="7EA34665" w14:textId="58D07E03" w:rsidR="00EE592E" w:rsidRPr="00EE592E" w:rsidRDefault="00EE592E" w:rsidP="00EE592E">
            <w:pPr>
              <w:jc w:val="center"/>
              <w:rPr>
                <w:color w:val="auto"/>
                <w:sz w:val="40"/>
                <w:szCs w:val="40"/>
              </w:rPr>
            </w:pPr>
            <w:r w:rsidRPr="00EE592E">
              <w:rPr>
                <w:color w:val="auto"/>
                <w:sz w:val="40"/>
                <w:szCs w:val="40"/>
              </w:rPr>
              <w:t>80</w:t>
            </w:r>
            <w:r w:rsidRPr="00EE592E">
              <w:rPr>
                <w:color w:val="auto"/>
                <w:sz w:val="40"/>
                <w:szCs w:val="40"/>
                <w:vertAlign w:val="superscript"/>
              </w:rPr>
              <w:t>th</w:t>
            </w:r>
          </w:p>
          <w:p w14:paraId="168669AF" w14:textId="4CEEC25D" w:rsidR="00627D83" w:rsidRPr="00A43A8D" w:rsidRDefault="00EE592E" w:rsidP="00EE592E">
            <w:pPr>
              <w:jc w:val="center"/>
              <w:rPr>
                <w:b/>
                <w:bCs/>
                <w:color w:val="auto"/>
                <w:sz w:val="20"/>
                <w:szCs w:val="20"/>
              </w:rPr>
            </w:pPr>
            <w:r w:rsidRPr="00EE592E">
              <w:rPr>
                <w:color w:val="auto"/>
                <w:sz w:val="20"/>
                <w:szCs w:val="20"/>
              </w:rPr>
              <w:t>(out of 122)</w:t>
            </w:r>
          </w:p>
        </w:tc>
        <w:tc>
          <w:tcPr>
            <w:tcW w:w="2254" w:type="dxa"/>
            <w:shd w:val="clear" w:color="auto" w:fill="E8E8E8" w:themeFill="background2"/>
          </w:tcPr>
          <w:p w14:paraId="54CD5651" w14:textId="77777777" w:rsidR="00627D83" w:rsidRPr="00A43A8D" w:rsidRDefault="00627D83" w:rsidP="00714F28">
            <w:pPr>
              <w:jc w:val="center"/>
              <w:rPr>
                <w:b/>
                <w:bCs/>
                <w:color w:val="auto"/>
                <w:sz w:val="20"/>
                <w:szCs w:val="20"/>
              </w:rPr>
            </w:pPr>
            <w:r w:rsidRPr="00A43A8D">
              <w:rPr>
                <w:b/>
                <w:bCs/>
                <w:color w:val="auto"/>
                <w:sz w:val="20"/>
                <w:szCs w:val="20"/>
              </w:rPr>
              <w:t>Overall Position:</w:t>
            </w:r>
          </w:p>
          <w:p w14:paraId="7F40B404" w14:textId="01F846D9" w:rsidR="00627D83" w:rsidRPr="00714F28" w:rsidRDefault="00714F28" w:rsidP="00714F28">
            <w:pPr>
              <w:jc w:val="center"/>
              <w:rPr>
                <w:color w:val="auto"/>
                <w:sz w:val="40"/>
                <w:szCs w:val="40"/>
              </w:rPr>
            </w:pPr>
            <w:r w:rsidRPr="00714F28">
              <w:rPr>
                <w:color w:val="auto"/>
                <w:sz w:val="40"/>
                <w:szCs w:val="40"/>
              </w:rPr>
              <w:t>110</w:t>
            </w:r>
            <w:r w:rsidRPr="00714F28">
              <w:rPr>
                <w:color w:val="auto"/>
                <w:sz w:val="40"/>
                <w:szCs w:val="40"/>
                <w:vertAlign w:val="superscript"/>
              </w:rPr>
              <w:t>th</w:t>
            </w:r>
          </w:p>
          <w:p w14:paraId="3D91151F" w14:textId="673BF379" w:rsidR="00714F28" w:rsidRPr="00714F28" w:rsidRDefault="00714F28" w:rsidP="00714F28">
            <w:pPr>
              <w:jc w:val="center"/>
              <w:rPr>
                <w:color w:val="auto"/>
                <w:sz w:val="20"/>
                <w:szCs w:val="20"/>
              </w:rPr>
            </w:pPr>
            <w:r w:rsidRPr="00714F28">
              <w:rPr>
                <w:color w:val="auto"/>
                <w:sz w:val="20"/>
                <w:szCs w:val="20"/>
              </w:rPr>
              <w:t>(out of 132)</w:t>
            </w:r>
          </w:p>
        </w:tc>
        <w:tc>
          <w:tcPr>
            <w:tcW w:w="2254" w:type="dxa"/>
            <w:shd w:val="clear" w:color="auto" w:fill="E8E8E8" w:themeFill="background2"/>
          </w:tcPr>
          <w:p w14:paraId="0C2ACEA0" w14:textId="77777777" w:rsidR="000A2502" w:rsidRPr="00A43A8D" w:rsidRDefault="000A2502" w:rsidP="000A2502">
            <w:pPr>
              <w:jc w:val="center"/>
              <w:rPr>
                <w:b/>
                <w:bCs/>
                <w:color w:val="auto"/>
                <w:sz w:val="20"/>
                <w:szCs w:val="20"/>
              </w:rPr>
            </w:pPr>
            <w:r w:rsidRPr="00A43A8D">
              <w:rPr>
                <w:b/>
                <w:bCs/>
                <w:color w:val="auto"/>
                <w:sz w:val="20"/>
                <w:szCs w:val="20"/>
              </w:rPr>
              <w:t>Overall Position:</w:t>
            </w:r>
          </w:p>
          <w:p w14:paraId="61457763" w14:textId="2AEDDB6A" w:rsidR="000A2502" w:rsidRPr="00714F28" w:rsidRDefault="000A2502" w:rsidP="000A2502">
            <w:pPr>
              <w:jc w:val="center"/>
              <w:rPr>
                <w:color w:val="auto"/>
                <w:sz w:val="40"/>
                <w:szCs w:val="40"/>
              </w:rPr>
            </w:pPr>
            <w:r>
              <w:rPr>
                <w:color w:val="auto"/>
                <w:sz w:val="40"/>
                <w:szCs w:val="40"/>
              </w:rPr>
              <w:t>122</w:t>
            </w:r>
            <w:r w:rsidRPr="000A2502">
              <w:rPr>
                <w:color w:val="auto"/>
                <w:sz w:val="40"/>
                <w:szCs w:val="40"/>
                <w:vertAlign w:val="superscript"/>
              </w:rPr>
              <w:t>nd</w:t>
            </w:r>
          </w:p>
          <w:p w14:paraId="340D933B" w14:textId="65A65CFF" w:rsidR="00627D83" w:rsidRDefault="000A2502" w:rsidP="000A2502">
            <w:pPr>
              <w:jc w:val="center"/>
              <w:rPr>
                <w:b/>
                <w:bCs/>
                <w:color w:val="auto"/>
                <w:sz w:val="24"/>
              </w:rPr>
            </w:pPr>
            <w:r w:rsidRPr="00714F28">
              <w:rPr>
                <w:color w:val="auto"/>
                <w:sz w:val="20"/>
                <w:szCs w:val="20"/>
              </w:rPr>
              <w:t>(out of 1</w:t>
            </w:r>
            <w:r>
              <w:rPr>
                <w:color w:val="auto"/>
                <w:sz w:val="20"/>
                <w:szCs w:val="20"/>
              </w:rPr>
              <w:t>31</w:t>
            </w:r>
            <w:r w:rsidRPr="00714F28">
              <w:rPr>
                <w:color w:val="auto"/>
                <w:sz w:val="20"/>
                <w:szCs w:val="20"/>
              </w:rPr>
              <w:t>)</w:t>
            </w:r>
          </w:p>
        </w:tc>
      </w:tr>
      <w:tr w:rsidR="00A43A8D" w14:paraId="13946681" w14:textId="0DA1C1C7" w:rsidTr="008F7386">
        <w:tc>
          <w:tcPr>
            <w:tcW w:w="2254" w:type="dxa"/>
          </w:tcPr>
          <w:p w14:paraId="0916F792" w14:textId="77777777" w:rsidR="008F7386" w:rsidRDefault="008F7386" w:rsidP="008F7386">
            <w:pPr>
              <w:ind w:left="470"/>
              <w:rPr>
                <w:color w:val="auto"/>
                <w:sz w:val="18"/>
                <w:szCs w:val="18"/>
              </w:rPr>
            </w:pPr>
          </w:p>
          <w:p w14:paraId="6006632D" w14:textId="79A34EE7" w:rsidR="00A60CAF" w:rsidRPr="007D1611" w:rsidRDefault="00A60CAF" w:rsidP="00A43A8D">
            <w:pPr>
              <w:numPr>
                <w:ilvl w:val="0"/>
                <w:numId w:val="17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Entry Standards</w:t>
            </w:r>
          </w:p>
          <w:p w14:paraId="7017AB82" w14:textId="77777777" w:rsidR="00A60CAF" w:rsidRPr="007D1611" w:rsidRDefault="00A60CAF" w:rsidP="00A43A8D">
            <w:pPr>
              <w:numPr>
                <w:ilvl w:val="0"/>
                <w:numId w:val="17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 xml:space="preserve">Student Satisfaction </w:t>
            </w:r>
          </w:p>
          <w:p w14:paraId="571B8539" w14:textId="77777777" w:rsidR="00A60CAF" w:rsidRPr="007D1611" w:rsidRDefault="00A60CAF" w:rsidP="00A43A8D">
            <w:pPr>
              <w:numPr>
                <w:ilvl w:val="0"/>
                <w:numId w:val="17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 xml:space="preserve">Research Quality </w:t>
            </w:r>
          </w:p>
          <w:p w14:paraId="55D2C43B" w14:textId="77777777" w:rsidR="00A60CAF" w:rsidRPr="007D1611" w:rsidRDefault="00A60CAF" w:rsidP="00A43A8D">
            <w:pPr>
              <w:numPr>
                <w:ilvl w:val="0"/>
                <w:numId w:val="17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 xml:space="preserve">Research Intensity </w:t>
            </w:r>
          </w:p>
          <w:p w14:paraId="11BEF430" w14:textId="77777777" w:rsidR="00A60CAF" w:rsidRPr="007D1611" w:rsidRDefault="00A60CAF" w:rsidP="00A43A8D">
            <w:pPr>
              <w:numPr>
                <w:ilvl w:val="0"/>
                <w:numId w:val="17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 xml:space="preserve">Academic Services Spend </w:t>
            </w:r>
          </w:p>
          <w:p w14:paraId="65AA865D" w14:textId="77777777" w:rsidR="00A60CAF" w:rsidRPr="007D1611" w:rsidRDefault="00A60CAF" w:rsidP="00A43A8D">
            <w:pPr>
              <w:numPr>
                <w:ilvl w:val="0"/>
                <w:numId w:val="17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Facilities Spend</w:t>
            </w:r>
          </w:p>
          <w:p w14:paraId="59F18F13" w14:textId="77777777" w:rsidR="00A60CAF" w:rsidRPr="007D1611" w:rsidRDefault="00A60CAF" w:rsidP="00A43A8D">
            <w:pPr>
              <w:numPr>
                <w:ilvl w:val="0"/>
                <w:numId w:val="17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 xml:space="preserve">Degree Completion </w:t>
            </w:r>
          </w:p>
          <w:p w14:paraId="230ABE52" w14:textId="77777777" w:rsidR="00A60CAF" w:rsidRPr="007D1611" w:rsidRDefault="00A60CAF" w:rsidP="00A43A8D">
            <w:pPr>
              <w:numPr>
                <w:ilvl w:val="0"/>
                <w:numId w:val="17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 xml:space="preserve">Student staff-ratio </w:t>
            </w:r>
          </w:p>
          <w:p w14:paraId="6E341146" w14:textId="77777777" w:rsidR="00A60CAF" w:rsidRPr="007D1611" w:rsidRDefault="00A60CAF" w:rsidP="00A43A8D">
            <w:pPr>
              <w:numPr>
                <w:ilvl w:val="0"/>
                <w:numId w:val="17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>Graduate prospects – outcomes</w:t>
            </w:r>
          </w:p>
          <w:p w14:paraId="2909479A" w14:textId="2C7B479B" w:rsidR="00627D83" w:rsidRPr="007D1611" w:rsidRDefault="00A60CAF" w:rsidP="00A43A8D">
            <w:pPr>
              <w:numPr>
                <w:ilvl w:val="0"/>
                <w:numId w:val="17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>Graduate prospects – on trac</w:t>
            </w:r>
            <w:r w:rsidR="00627D83" w:rsidRPr="007D1611">
              <w:rPr>
                <w:b/>
                <w:bCs/>
                <w:color w:val="auto"/>
                <w:sz w:val="18"/>
                <w:szCs w:val="18"/>
              </w:rPr>
              <w:t>k</w:t>
            </w:r>
          </w:p>
        </w:tc>
        <w:tc>
          <w:tcPr>
            <w:tcW w:w="2254" w:type="dxa"/>
          </w:tcPr>
          <w:p w14:paraId="01FBE0B0" w14:textId="77777777" w:rsidR="008F7386" w:rsidRDefault="008F7386" w:rsidP="008F7386">
            <w:pPr>
              <w:ind w:left="470"/>
              <w:rPr>
                <w:b/>
                <w:bCs/>
                <w:color w:val="auto"/>
                <w:sz w:val="18"/>
                <w:szCs w:val="18"/>
              </w:rPr>
            </w:pPr>
          </w:p>
          <w:p w14:paraId="437231D0" w14:textId="322CF691" w:rsidR="001D2192" w:rsidRPr="007D1611" w:rsidRDefault="001D2192" w:rsidP="00A43A8D">
            <w:pPr>
              <w:numPr>
                <w:ilvl w:val="0"/>
                <w:numId w:val="17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>Satisfied with course</w:t>
            </w:r>
          </w:p>
          <w:p w14:paraId="0EEDDBC5" w14:textId="77777777" w:rsidR="001D2192" w:rsidRPr="007D1611" w:rsidRDefault="001D2192" w:rsidP="00A43A8D">
            <w:pPr>
              <w:numPr>
                <w:ilvl w:val="0"/>
                <w:numId w:val="17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>Satisfied with teaching</w:t>
            </w:r>
          </w:p>
          <w:p w14:paraId="5614DAEC" w14:textId="77777777" w:rsidR="001D2192" w:rsidRPr="007D1611" w:rsidRDefault="001D2192" w:rsidP="00A43A8D">
            <w:pPr>
              <w:numPr>
                <w:ilvl w:val="0"/>
                <w:numId w:val="17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Satisfied with feedback</w:t>
            </w:r>
          </w:p>
          <w:p w14:paraId="791F7F13" w14:textId="77777777" w:rsidR="001D2192" w:rsidRPr="007D1611" w:rsidRDefault="001D2192" w:rsidP="00A43A8D">
            <w:pPr>
              <w:numPr>
                <w:ilvl w:val="0"/>
                <w:numId w:val="17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Student to staff ratio</w:t>
            </w:r>
          </w:p>
          <w:p w14:paraId="485AF8F5" w14:textId="77777777" w:rsidR="001D2192" w:rsidRPr="007D1611" w:rsidRDefault="001D2192" w:rsidP="00A43A8D">
            <w:pPr>
              <w:numPr>
                <w:ilvl w:val="0"/>
                <w:numId w:val="17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Spend per student/10</w:t>
            </w:r>
          </w:p>
          <w:p w14:paraId="650DAEFC" w14:textId="77777777" w:rsidR="001D2192" w:rsidRPr="007D1611" w:rsidRDefault="001D2192" w:rsidP="00A43A8D">
            <w:pPr>
              <w:numPr>
                <w:ilvl w:val="0"/>
                <w:numId w:val="17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Average entry tariff</w:t>
            </w:r>
          </w:p>
          <w:p w14:paraId="58FEED89" w14:textId="77777777" w:rsidR="001D2192" w:rsidRPr="007D1611" w:rsidRDefault="001D2192" w:rsidP="00A43A8D">
            <w:pPr>
              <w:numPr>
                <w:ilvl w:val="0"/>
                <w:numId w:val="17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Value added score/10</w:t>
            </w:r>
          </w:p>
          <w:p w14:paraId="46EB8180" w14:textId="77777777" w:rsidR="001D2192" w:rsidRPr="007D1611" w:rsidRDefault="001D2192" w:rsidP="00A43A8D">
            <w:pPr>
              <w:numPr>
                <w:ilvl w:val="0"/>
                <w:numId w:val="17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>Career after 15 months</w:t>
            </w:r>
          </w:p>
          <w:p w14:paraId="640C962B" w14:textId="5A38FA64" w:rsidR="00627D83" w:rsidRPr="007D1611" w:rsidRDefault="001D2192" w:rsidP="00A43A8D">
            <w:pPr>
              <w:numPr>
                <w:ilvl w:val="0"/>
                <w:numId w:val="17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Continuation</w:t>
            </w:r>
          </w:p>
        </w:tc>
        <w:tc>
          <w:tcPr>
            <w:tcW w:w="2254" w:type="dxa"/>
          </w:tcPr>
          <w:p w14:paraId="3AE64423" w14:textId="77777777" w:rsidR="008F7386" w:rsidRDefault="008F7386" w:rsidP="008F7386">
            <w:pPr>
              <w:ind w:left="470"/>
              <w:rPr>
                <w:b/>
                <w:bCs/>
                <w:color w:val="auto"/>
                <w:sz w:val="18"/>
                <w:szCs w:val="18"/>
              </w:rPr>
            </w:pPr>
          </w:p>
          <w:p w14:paraId="1F0A07F7" w14:textId="46941B40" w:rsidR="001D2192" w:rsidRPr="007D1611" w:rsidRDefault="001D2192" w:rsidP="00A43A8D">
            <w:pPr>
              <w:numPr>
                <w:ilvl w:val="0"/>
                <w:numId w:val="19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>Teaching Quality</w:t>
            </w:r>
          </w:p>
          <w:p w14:paraId="5EE062B9" w14:textId="77777777" w:rsidR="001D2192" w:rsidRPr="007D1611" w:rsidRDefault="001D2192" w:rsidP="00A43A8D">
            <w:pPr>
              <w:numPr>
                <w:ilvl w:val="0"/>
                <w:numId w:val="19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>Student Experience</w:t>
            </w:r>
          </w:p>
          <w:p w14:paraId="613844CC" w14:textId="77777777" w:rsidR="001D2192" w:rsidRPr="007D1611" w:rsidRDefault="001D2192" w:rsidP="00A43A8D">
            <w:pPr>
              <w:numPr>
                <w:ilvl w:val="0"/>
                <w:numId w:val="19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Research Quality</w:t>
            </w:r>
          </w:p>
          <w:p w14:paraId="46B42E09" w14:textId="77777777" w:rsidR="001D2192" w:rsidRPr="007D1611" w:rsidRDefault="001D2192" w:rsidP="00A43A8D">
            <w:pPr>
              <w:numPr>
                <w:ilvl w:val="0"/>
                <w:numId w:val="19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Entry Standards</w:t>
            </w:r>
          </w:p>
          <w:p w14:paraId="0956E6A4" w14:textId="77777777" w:rsidR="001D2192" w:rsidRPr="007D1611" w:rsidRDefault="001D2192" w:rsidP="00A43A8D">
            <w:pPr>
              <w:numPr>
                <w:ilvl w:val="0"/>
                <w:numId w:val="19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>Graduate Prospects</w:t>
            </w:r>
          </w:p>
          <w:p w14:paraId="65DACD1C" w14:textId="77777777" w:rsidR="001D2192" w:rsidRPr="007D1611" w:rsidRDefault="001D2192" w:rsidP="00A43A8D">
            <w:pPr>
              <w:numPr>
                <w:ilvl w:val="0"/>
                <w:numId w:val="19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First/2:1’s</w:t>
            </w:r>
          </w:p>
          <w:p w14:paraId="15FB9978" w14:textId="77777777" w:rsidR="001D2192" w:rsidRPr="007D1611" w:rsidRDefault="001D2192" w:rsidP="00A43A8D">
            <w:pPr>
              <w:numPr>
                <w:ilvl w:val="0"/>
                <w:numId w:val="19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Completion Rate</w:t>
            </w:r>
          </w:p>
          <w:p w14:paraId="51E9DB71" w14:textId="46C5B991" w:rsidR="00627D83" w:rsidRPr="007D1611" w:rsidRDefault="001D2192" w:rsidP="00A43A8D">
            <w:pPr>
              <w:numPr>
                <w:ilvl w:val="0"/>
                <w:numId w:val="19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Student Staff Radio</w:t>
            </w:r>
          </w:p>
        </w:tc>
        <w:tc>
          <w:tcPr>
            <w:tcW w:w="2254" w:type="dxa"/>
          </w:tcPr>
          <w:p w14:paraId="18F13008" w14:textId="77777777" w:rsidR="008F7386" w:rsidRDefault="008F7386" w:rsidP="008F7386">
            <w:pPr>
              <w:ind w:left="470"/>
              <w:rPr>
                <w:b/>
                <w:bCs/>
                <w:color w:val="auto"/>
                <w:sz w:val="18"/>
                <w:szCs w:val="18"/>
              </w:rPr>
            </w:pPr>
          </w:p>
          <w:p w14:paraId="2AECAA81" w14:textId="2ED0BD0C" w:rsidR="00627D83" w:rsidRPr="007D1611" w:rsidRDefault="002419AF" w:rsidP="007D1611">
            <w:pPr>
              <w:numPr>
                <w:ilvl w:val="0"/>
                <w:numId w:val="19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>Teaching Excellence</w:t>
            </w:r>
          </w:p>
          <w:p w14:paraId="6AD69762" w14:textId="77777777" w:rsidR="002419AF" w:rsidRPr="007D1611" w:rsidRDefault="00724594" w:rsidP="007D1611">
            <w:pPr>
              <w:numPr>
                <w:ilvl w:val="0"/>
                <w:numId w:val="19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>Student Support</w:t>
            </w:r>
          </w:p>
          <w:p w14:paraId="050B5E49" w14:textId="77777777" w:rsidR="00724594" w:rsidRPr="007D1611" w:rsidRDefault="00724594" w:rsidP="007D1611">
            <w:pPr>
              <w:numPr>
                <w:ilvl w:val="0"/>
                <w:numId w:val="19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>Student Experience</w:t>
            </w:r>
          </w:p>
          <w:p w14:paraId="2757CE91" w14:textId="77777777" w:rsidR="00724594" w:rsidRPr="007D1611" w:rsidRDefault="00724594" w:rsidP="007D1611">
            <w:pPr>
              <w:numPr>
                <w:ilvl w:val="0"/>
                <w:numId w:val="19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First-generation students</w:t>
            </w:r>
          </w:p>
          <w:p w14:paraId="0690652F" w14:textId="77777777" w:rsidR="00724594" w:rsidRPr="007D1611" w:rsidRDefault="00724594" w:rsidP="007D1611">
            <w:pPr>
              <w:numPr>
                <w:ilvl w:val="0"/>
                <w:numId w:val="19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>High-skilled jobs</w:t>
            </w:r>
          </w:p>
          <w:p w14:paraId="180E1136" w14:textId="77777777" w:rsidR="00724594" w:rsidRPr="007D1611" w:rsidRDefault="00724594" w:rsidP="007D1611">
            <w:pPr>
              <w:numPr>
                <w:ilvl w:val="0"/>
                <w:numId w:val="19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>Graduate salaries</w:t>
            </w:r>
          </w:p>
          <w:p w14:paraId="10BBA3A3" w14:textId="77777777" w:rsidR="00724594" w:rsidRPr="007D1611" w:rsidRDefault="00724594" w:rsidP="007D1611">
            <w:pPr>
              <w:numPr>
                <w:ilvl w:val="0"/>
                <w:numId w:val="19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b/>
                <w:bCs/>
                <w:color w:val="auto"/>
                <w:sz w:val="18"/>
                <w:szCs w:val="18"/>
              </w:rPr>
              <w:t>Career on track</w:t>
            </w:r>
          </w:p>
          <w:p w14:paraId="7B5961BE" w14:textId="77777777" w:rsidR="00724594" w:rsidRPr="007D1611" w:rsidRDefault="00724594" w:rsidP="007D1611">
            <w:pPr>
              <w:numPr>
                <w:ilvl w:val="0"/>
                <w:numId w:val="19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Research quality</w:t>
            </w:r>
          </w:p>
          <w:p w14:paraId="20EC272B" w14:textId="77777777" w:rsidR="00724594" w:rsidRPr="007D1611" w:rsidRDefault="00724594" w:rsidP="007D1611">
            <w:pPr>
              <w:numPr>
                <w:ilvl w:val="0"/>
                <w:numId w:val="19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Research income</w:t>
            </w:r>
          </w:p>
          <w:p w14:paraId="55E23E7D" w14:textId="77777777" w:rsidR="00724594" w:rsidRPr="007D1611" w:rsidRDefault="00724594" w:rsidP="007D1611">
            <w:pPr>
              <w:numPr>
                <w:ilvl w:val="0"/>
                <w:numId w:val="19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 xml:space="preserve">First and 2:1 </w:t>
            </w:r>
            <w:proofErr w:type="gramStart"/>
            <w:r w:rsidRPr="007D1611">
              <w:rPr>
                <w:color w:val="auto"/>
                <w:sz w:val="18"/>
                <w:szCs w:val="18"/>
              </w:rPr>
              <w:t>degrees</w:t>
            </w:r>
            <w:proofErr w:type="gramEnd"/>
          </w:p>
          <w:p w14:paraId="6E12F70D" w14:textId="77777777" w:rsidR="00724594" w:rsidRPr="007D1611" w:rsidRDefault="00724594" w:rsidP="007D1611">
            <w:pPr>
              <w:numPr>
                <w:ilvl w:val="0"/>
                <w:numId w:val="19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First-year completion</w:t>
            </w:r>
          </w:p>
          <w:p w14:paraId="1193AE9C" w14:textId="71D7EFCA" w:rsidR="00724594" w:rsidRPr="007D1611" w:rsidRDefault="00724594" w:rsidP="007D1611">
            <w:pPr>
              <w:numPr>
                <w:ilvl w:val="0"/>
                <w:numId w:val="19"/>
              </w:numPr>
              <w:ind w:left="470" w:hanging="357"/>
              <w:rPr>
                <w:b/>
                <w:bCs/>
                <w:color w:val="auto"/>
                <w:sz w:val="18"/>
                <w:szCs w:val="18"/>
              </w:rPr>
            </w:pPr>
            <w:r w:rsidRPr="007D1611">
              <w:rPr>
                <w:color w:val="auto"/>
                <w:sz w:val="18"/>
                <w:szCs w:val="18"/>
              </w:rPr>
              <w:t>U</w:t>
            </w:r>
            <w:r w:rsidR="006B06C5" w:rsidRPr="007D1611">
              <w:rPr>
                <w:color w:val="auto"/>
                <w:sz w:val="18"/>
                <w:szCs w:val="18"/>
              </w:rPr>
              <w:t>CAS</w:t>
            </w:r>
            <w:r w:rsidRPr="007D1611">
              <w:rPr>
                <w:color w:val="auto"/>
                <w:sz w:val="18"/>
                <w:szCs w:val="18"/>
              </w:rPr>
              <w:t xml:space="preserve"> points</w:t>
            </w:r>
          </w:p>
        </w:tc>
      </w:tr>
    </w:tbl>
    <w:p w14:paraId="1C5DE9A3" w14:textId="77777777" w:rsidR="000A2502" w:rsidRDefault="000A2502" w:rsidP="00A97BE3">
      <w:pPr>
        <w:rPr>
          <w:b/>
          <w:bCs/>
          <w:color w:val="auto"/>
          <w:sz w:val="24"/>
        </w:rPr>
      </w:pPr>
    </w:p>
    <w:p w14:paraId="4A6A0803" w14:textId="77777777" w:rsidR="008F7386" w:rsidRDefault="008F7386" w:rsidP="00A97BE3">
      <w:pPr>
        <w:rPr>
          <w:b/>
          <w:bCs/>
          <w:color w:val="auto"/>
          <w:sz w:val="24"/>
        </w:rPr>
      </w:pPr>
    </w:p>
    <w:p w14:paraId="188BDC92" w14:textId="77777777" w:rsidR="008F7386" w:rsidRDefault="008F7386" w:rsidP="00A97BE3">
      <w:pPr>
        <w:rPr>
          <w:b/>
          <w:bCs/>
          <w:color w:val="auto"/>
          <w:sz w:val="24"/>
        </w:rPr>
      </w:pPr>
    </w:p>
    <w:p w14:paraId="46765C02" w14:textId="77777777" w:rsidR="008F7386" w:rsidRDefault="008F7386" w:rsidP="00A97BE3">
      <w:pPr>
        <w:rPr>
          <w:b/>
          <w:bCs/>
          <w:color w:val="auto"/>
          <w:sz w:val="24"/>
        </w:rPr>
      </w:pPr>
    </w:p>
    <w:p w14:paraId="3DA39C9D" w14:textId="77777777" w:rsidR="008F7386" w:rsidRDefault="008F7386" w:rsidP="00A97BE3">
      <w:pPr>
        <w:rPr>
          <w:b/>
          <w:bCs/>
          <w:color w:val="auto"/>
          <w:sz w:val="24"/>
        </w:rPr>
      </w:pPr>
    </w:p>
    <w:p w14:paraId="6F0AB8C8" w14:textId="77777777" w:rsidR="008F7386" w:rsidRDefault="008F7386" w:rsidP="00A97BE3">
      <w:pPr>
        <w:rPr>
          <w:b/>
          <w:bCs/>
          <w:color w:val="auto"/>
          <w:sz w:val="24"/>
        </w:rPr>
      </w:pPr>
    </w:p>
    <w:p w14:paraId="383623C6" w14:textId="77777777" w:rsidR="008F7386" w:rsidRDefault="008F7386" w:rsidP="00A97BE3">
      <w:pPr>
        <w:rPr>
          <w:b/>
          <w:bCs/>
          <w:color w:val="auto"/>
          <w:sz w:val="24"/>
        </w:rPr>
      </w:pPr>
    </w:p>
    <w:p w14:paraId="746C1A07" w14:textId="3E173A86" w:rsidR="00066A8E" w:rsidRDefault="00513992" w:rsidP="00A97BE3">
      <w:pPr>
        <w:rPr>
          <w:b/>
          <w:bCs/>
          <w:color w:val="auto"/>
          <w:sz w:val="24"/>
        </w:rPr>
      </w:pPr>
      <w:r>
        <w:rPr>
          <w:b/>
          <w:bCs/>
          <w:color w:val="auto"/>
          <w:sz w:val="24"/>
        </w:rPr>
        <w:lastRenderedPageBreak/>
        <w:t>League Tables use NSS scores in different ways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617045" w14:paraId="21473137" w14:textId="6A09CD43" w:rsidTr="008F7386">
        <w:tc>
          <w:tcPr>
            <w:tcW w:w="2254" w:type="dxa"/>
          </w:tcPr>
          <w:p w14:paraId="533C893D" w14:textId="01383A60" w:rsidR="000A2502" w:rsidRDefault="000A2502" w:rsidP="000A2502">
            <w:pPr>
              <w:jc w:val="center"/>
              <w:rPr>
                <w:b/>
                <w:bCs/>
                <w:color w:val="auto"/>
                <w:sz w:val="24"/>
              </w:rPr>
            </w:pPr>
            <w:r w:rsidRPr="00066A8E">
              <w:rPr>
                <w:b/>
                <w:bCs/>
                <w:noProof/>
                <w:color w:val="auto"/>
                <w:sz w:val="24"/>
              </w:rPr>
              <w:drawing>
                <wp:inline distT="0" distB="0" distL="0" distR="0" wp14:anchorId="65241B77" wp14:editId="353E839C">
                  <wp:extent cx="1115251" cy="364946"/>
                  <wp:effectExtent l="0" t="0" r="0" b="0"/>
                  <wp:docPr id="1766865651" name="Graphic 2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AC446152-7F68-5604-D084-C05BEA5D8B0D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Graphic 2">
                            <a:extLst>
                              <a:ext uri="{FF2B5EF4-FFF2-40B4-BE49-F238E27FC236}">
                                <a16:creationId xmlns:a16="http://schemas.microsoft.com/office/drawing/2014/main" id="{AC446152-7F68-5604-D084-C05BEA5D8B0D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17">
                            <a:extLst>
                              <a:ext uri="{96DAC541-7B7A-43D3-8B79-37D633B846F1}">
                                <asvg:svgBlip xmlns:asvg="http://schemas.microsoft.com/office/drawing/2016/SVG/main" r:embed="rId1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29360" cy="36956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254" w:type="dxa"/>
          </w:tcPr>
          <w:p w14:paraId="5469B9DB" w14:textId="3A4BC72C" w:rsidR="000A2502" w:rsidRDefault="000A2502" w:rsidP="000A2502">
            <w:pPr>
              <w:jc w:val="center"/>
              <w:rPr>
                <w:b/>
                <w:bCs/>
                <w:color w:val="auto"/>
                <w:sz w:val="24"/>
              </w:rPr>
            </w:pPr>
            <w:r>
              <w:rPr>
                <w:noProof/>
              </w:rPr>
              <w:drawing>
                <wp:inline distT="0" distB="0" distL="0" distR="0" wp14:anchorId="0824B21D" wp14:editId="02D1AED2">
                  <wp:extent cx="1057110" cy="390318"/>
                  <wp:effectExtent l="0" t="0" r="0" b="0"/>
                  <wp:docPr id="168321658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96939091" name="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91609" cy="4030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254" w:type="dxa"/>
          </w:tcPr>
          <w:p w14:paraId="770BF872" w14:textId="412C6F2D" w:rsidR="000A2502" w:rsidRDefault="000A2502" w:rsidP="000A2502">
            <w:pPr>
              <w:jc w:val="center"/>
              <w:rPr>
                <w:b/>
                <w:bCs/>
                <w:color w:val="auto"/>
                <w:sz w:val="24"/>
              </w:rPr>
            </w:pPr>
            <w:r w:rsidRPr="00265529">
              <w:rPr>
                <w:b/>
                <w:bCs/>
                <w:noProof/>
                <w:color w:val="auto"/>
                <w:sz w:val="24"/>
              </w:rPr>
              <w:drawing>
                <wp:inline distT="0" distB="0" distL="0" distR="0" wp14:anchorId="60B1F6BA" wp14:editId="26532533">
                  <wp:extent cx="1046538" cy="174423"/>
                  <wp:effectExtent l="0" t="0" r="1270" b="0"/>
                  <wp:docPr id="834889544" name="Picture 14" descr="A picture containing night sky&#10;&#10;Description automatically generated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59136EC7-1535-BE71-2112-88EE8176DFDC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" name="Picture 14" descr="A picture containing night sky&#10;&#10;Description automatically generated">
                            <a:extLst>
                              <a:ext uri="{FF2B5EF4-FFF2-40B4-BE49-F238E27FC236}">
                                <a16:creationId xmlns:a16="http://schemas.microsoft.com/office/drawing/2014/main" id="{59136EC7-1535-BE71-2112-88EE8176DFDC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34861" cy="1891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254" w:type="dxa"/>
          </w:tcPr>
          <w:p w14:paraId="15147C6D" w14:textId="5EC6D105" w:rsidR="000A2502" w:rsidRPr="00265529" w:rsidRDefault="000A2502" w:rsidP="000A2502">
            <w:pPr>
              <w:jc w:val="center"/>
              <w:rPr>
                <w:b/>
                <w:bCs/>
                <w:color w:val="auto"/>
                <w:sz w:val="24"/>
              </w:rPr>
            </w:pPr>
            <w:r w:rsidRPr="00A43A8D">
              <w:rPr>
                <w:b/>
                <w:bCs/>
                <w:noProof/>
                <w:color w:val="auto"/>
                <w:sz w:val="24"/>
              </w:rPr>
              <w:drawing>
                <wp:inline distT="0" distB="0" distL="0" distR="0" wp14:anchorId="0C4D8F33" wp14:editId="167B5DF6">
                  <wp:extent cx="952269" cy="164663"/>
                  <wp:effectExtent l="0" t="0" r="635" b="6985"/>
                  <wp:docPr id="1874522579" name="Picture 2" descr="Daily Mail Masthead | Typespec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0DABADC0-C281-1E54-4ECA-8D47C6FD2548}"/>
                      </a:ext>
                    </a:extLst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050" name="Picture 2" descr="Daily Mail Masthead | Typespec">
                            <a:extLst>
                              <a:ext uri="{FF2B5EF4-FFF2-40B4-BE49-F238E27FC236}">
                                <a16:creationId xmlns:a16="http://schemas.microsoft.com/office/drawing/2014/main" id="{0DABADC0-C281-1E54-4ECA-8D47C6FD2548}"/>
                              </a:ext>
                            </a:extLst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25317" cy="177294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17045" w14:paraId="4827004F" w14:textId="7C97A20C" w:rsidTr="008F7386">
        <w:tc>
          <w:tcPr>
            <w:tcW w:w="2254" w:type="dxa"/>
            <w:shd w:val="clear" w:color="auto" w:fill="E8E8E8" w:themeFill="background2"/>
          </w:tcPr>
          <w:p w14:paraId="15D07652" w14:textId="77777777" w:rsidR="000A2502" w:rsidRDefault="000A2502" w:rsidP="000A2502">
            <w:pPr>
              <w:jc w:val="center"/>
              <w:rPr>
                <w:b/>
                <w:bCs/>
                <w:color w:val="auto"/>
                <w:sz w:val="20"/>
                <w:szCs w:val="20"/>
              </w:rPr>
            </w:pPr>
            <w:r w:rsidRPr="00A43A8D">
              <w:rPr>
                <w:b/>
                <w:bCs/>
                <w:color w:val="auto"/>
                <w:sz w:val="20"/>
                <w:szCs w:val="20"/>
              </w:rPr>
              <w:t>Overall Position:</w:t>
            </w:r>
          </w:p>
          <w:p w14:paraId="7957D3FE" w14:textId="77777777" w:rsidR="000A2502" w:rsidRPr="001A72B9" w:rsidRDefault="000A2502" w:rsidP="000A2502">
            <w:pPr>
              <w:jc w:val="center"/>
              <w:rPr>
                <w:color w:val="auto"/>
                <w:sz w:val="20"/>
                <w:szCs w:val="20"/>
              </w:rPr>
            </w:pPr>
            <w:r w:rsidRPr="001A72B9">
              <w:rPr>
                <w:color w:val="auto"/>
                <w:sz w:val="40"/>
                <w:szCs w:val="40"/>
              </w:rPr>
              <w:t>117th</w:t>
            </w:r>
          </w:p>
          <w:p w14:paraId="26040350" w14:textId="396CBDEC" w:rsidR="000A2502" w:rsidRDefault="000A2502" w:rsidP="000A2502">
            <w:pPr>
              <w:rPr>
                <w:b/>
                <w:bCs/>
                <w:color w:val="auto"/>
                <w:sz w:val="24"/>
              </w:rPr>
            </w:pPr>
            <w:r w:rsidRPr="001A72B9">
              <w:rPr>
                <w:color w:val="auto"/>
                <w:sz w:val="20"/>
                <w:szCs w:val="20"/>
              </w:rPr>
              <w:t>(out of 130)</w:t>
            </w:r>
          </w:p>
        </w:tc>
        <w:tc>
          <w:tcPr>
            <w:tcW w:w="2254" w:type="dxa"/>
            <w:shd w:val="clear" w:color="auto" w:fill="E8E8E8" w:themeFill="background2"/>
          </w:tcPr>
          <w:p w14:paraId="1BBEC9F3" w14:textId="77777777" w:rsidR="000A2502" w:rsidRPr="00A43A8D" w:rsidRDefault="000A2502" w:rsidP="000A2502">
            <w:pPr>
              <w:jc w:val="center"/>
              <w:rPr>
                <w:b/>
                <w:bCs/>
                <w:color w:val="auto"/>
                <w:sz w:val="20"/>
                <w:szCs w:val="20"/>
              </w:rPr>
            </w:pPr>
            <w:r w:rsidRPr="00A43A8D">
              <w:rPr>
                <w:b/>
                <w:bCs/>
                <w:color w:val="auto"/>
                <w:sz w:val="20"/>
                <w:szCs w:val="20"/>
              </w:rPr>
              <w:t>Overall Position:</w:t>
            </w:r>
          </w:p>
          <w:p w14:paraId="01562022" w14:textId="77777777" w:rsidR="000A2502" w:rsidRPr="00EE592E" w:rsidRDefault="000A2502" w:rsidP="000A2502">
            <w:pPr>
              <w:jc w:val="center"/>
              <w:rPr>
                <w:color w:val="auto"/>
                <w:sz w:val="40"/>
                <w:szCs w:val="40"/>
              </w:rPr>
            </w:pPr>
            <w:r w:rsidRPr="00EE592E">
              <w:rPr>
                <w:color w:val="auto"/>
                <w:sz w:val="40"/>
                <w:szCs w:val="40"/>
              </w:rPr>
              <w:t>80</w:t>
            </w:r>
            <w:r w:rsidRPr="00EE592E">
              <w:rPr>
                <w:color w:val="auto"/>
                <w:sz w:val="40"/>
                <w:szCs w:val="40"/>
                <w:vertAlign w:val="superscript"/>
              </w:rPr>
              <w:t>th</w:t>
            </w:r>
          </w:p>
          <w:p w14:paraId="2AF29B28" w14:textId="601B7C4F" w:rsidR="000A2502" w:rsidRDefault="000A2502" w:rsidP="000A2502">
            <w:pPr>
              <w:rPr>
                <w:b/>
                <w:bCs/>
                <w:color w:val="auto"/>
                <w:sz w:val="24"/>
              </w:rPr>
            </w:pPr>
            <w:r w:rsidRPr="00EE592E">
              <w:rPr>
                <w:color w:val="auto"/>
                <w:sz w:val="20"/>
                <w:szCs w:val="20"/>
              </w:rPr>
              <w:t>(out of 122)</w:t>
            </w:r>
          </w:p>
        </w:tc>
        <w:tc>
          <w:tcPr>
            <w:tcW w:w="2254" w:type="dxa"/>
            <w:shd w:val="clear" w:color="auto" w:fill="E8E8E8" w:themeFill="background2"/>
          </w:tcPr>
          <w:p w14:paraId="197CD93D" w14:textId="77777777" w:rsidR="000A2502" w:rsidRPr="00A43A8D" w:rsidRDefault="000A2502" w:rsidP="000A2502">
            <w:pPr>
              <w:jc w:val="center"/>
              <w:rPr>
                <w:b/>
                <w:bCs/>
                <w:color w:val="auto"/>
                <w:sz w:val="20"/>
                <w:szCs w:val="20"/>
              </w:rPr>
            </w:pPr>
            <w:r w:rsidRPr="00A43A8D">
              <w:rPr>
                <w:b/>
                <w:bCs/>
                <w:color w:val="auto"/>
                <w:sz w:val="20"/>
                <w:szCs w:val="20"/>
              </w:rPr>
              <w:t>Overall Position:</w:t>
            </w:r>
          </w:p>
          <w:p w14:paraId="65A6C5BC" w14:textId="77777777" w:rsidR="000A2502" w:rsidRPr="00714F28" w:rsidRDefault="000A2502" w:rsidP="000A2502">
            <w:pPr>
              <w:jc w:val="center"/>
              <w:rPr>
                <w:color w:val="auto"/>
                <w:sz w:val="40"/>
                <w:szCs w:val="40"/>
              </w:rPr>
            </w:pPr>
            <w:r w:rsidRPr="00714F28">
              <w:rPr>
                <w:color w:val="auto"/>
                <w:sz w:val="40"/>
                <w:szCs w:val="40"/>
              </w:rPr>
              <w:t>110</w:t>
            </w:r>
            <w:r w:rsidRPr="00714F28">
              <w:rPr>
                <w:color w:val="auto"/>
                <w:sz w:val="40"/>
                <w:szCs w:val="40"/>
                <w:vertAlign w:val="superscript"/>
              </w:rPr>
              <w:t>th</w:t>
            </w:r>
          </w:p>
          <w:p w14:paraId="36DFF0D6" w14:textId="49FCAF90" w:rsidR="000A2502" w:rsidRDefault="000A2502" w:rsidP="000A2502">
            <w:pPr>
              <w:rPr>
                <w:b/>
                <w:bCs/>
                <w:color w:val="auto"/>
                <w:sz w:val="24"/>
              </w:rPr>
            </w:pPr>
            <w:r w:rsidRPr="00714F28">
              <w:rPr>
                <w:color w:val="auto"/>
                <w:sz w:val="20"/>
                <w:szCs w:val="20"/>
              </w:rPr>
              <w:t>(out of 132)</w:t>
            </w:r>
          </w:p>
        </w:tc>
        <w:tc>
          <w:tcPr>
            <w:tcW w:w="2254" w:type="dxa"/>
            <w:shd w:val="clear" w:color="auto" w:fill="E8E8E8" w:themeFill="background2"/>
          </w:tcPr>
          <w:p w14:paraId="7DE80139" w14:textId="77777777" w:rsidR="000A2502" w:rsidRPr="00A43A8D" w:rsidRDefault="000A2502" w:rsidP="000A2502">
            <w:pPr>
              <w:jc w:val="center"/>
              <w:rPr>
                <w:b/>
                <w:bCs/>
                <w:color w:val="auto"/>
                <w:sz w:val="20"/>
                <w:szCs w:val="20"/>
              </w:rPr>
            </w:pPr>
            <w:r w:rsidRPr="00A43A8D">
              <w:rPr>
                <w:b/>
                <w:bCs/>
                <w:color w:val="auto"/>
                <w:sz w:val="20"/>
                <w:szCs w:val="20"/>
              </w:rPr>
              <w:t>Overall Position:</w:t>
            </w:r>
          </w:p>
          <w:p w14:paraId="4883E6B6" w14:textId="77777777" w:rsidR="000A2502" w:rsidRPr="00714F28" w:rsidRDefault="000A2502" w:rsidP="000A2502">
            <w:pPr>
              <w:jc w:val="center"/>
              <w:rPr>
                <w:color w:val="auto"/>
                <w:sz w:val="40"/>
                <w:szCs w:val="40"/>
              </w:rPr>
            </w:pPr>
            <w:r>
              <w:rPr>
                <w:color w:val="auto"/>
                <w:sz w:val="40"/>
                <w:szCs w:val="40"/>
              </w:rPr>
              <w:t>122</w:t>
            </w:r>
            <w:r w:rsidRPr="000A2502">
              <w:rPr>
                <w:color w:val="auto"/>
                <w:sz w:val="40"/>
                <w:szCs w:val="40"/>
                <w:vertAlign w:val="superscript"/>
              </w:rPr>
              <w:t>nd</w:t>
            </w:r>
          </w:p>
          <w:p w14:paraId="6030B432" w14:textId="0736A977" w:rsidR="000A2502" w:rsidRDefault="000A2502" w:rsidP="000A2502">
            <w:pPr>
              <w:rPr>
                <w:b/>
                <w:bCs/>
                <w:color w:val="auto"/>
                <w:sz w:val="24"/>
              </w:rPr>
            </w:pPr>
            <w:r w:rsidRPr="00714F28">
              <w:rPr>
                <w:color w:val="auto"/>
                <w:sz w:val="20"/>
                <w:szCs w:val="20"/>
              </w:rPr>
              <w:t>(out of 1</w:t>
            </w:r>
            <w:r>
              <w:rPr>
                <w:color w:val="auto"/>
                <w:sz w:val="20"/>
                <w:szCs w:val="20"/>
              </w:rPr>
              <w:t>31</w:t>
            </w:r>
            <w:r w:rsidRPr="00714F28">
              <w:rPr>
                <w:color w:val="auto"/>
                <w:sz w:val="20"/>
                <w:szCs w:val="20"/>
              </w:rPr>
              <w:t>)</w:t>
            </w:r>
          </w:p>
        </w:tc>
      </w:tr>
      <w:tr w:rsidR="00617045" w14:paraId="1E29353A" w14:textId="08786B36" w:rsidTr="008F7386">
        <w:tc>
          <w:tcPr>
            <w:tcW w:w="2254" w:type="dxa"/>
          </w:tcPr>
          <w:p w14:paraId="16B862C8" w14:textId="77777777" w:rsidR="008F7386" w:rsidRDefault="008F7386" w:rsidP="00A10CD2">
            <w:pPr>
              <w:rPr>
                <w:b/>
                <w:bCs/>
                <w:color w:val="auto"/>
                <w:sz w:val="18"/>
                <w:szCs w:val="18"/>
              </w:rPr>
            </w:pPr>
          </w:p>
          <w:p w14:paraId="226912AA" w14:textId="27CA4B52" w:rsidR="000A2502" w:rsidRPr="009A2D11" w:rsidRDefault="000A2502" w:rsidP="00A10CD2">
            <w:pPr>
              <w:rPr>
                <w:color w:val="auto"/>
                <w:sz w:val="18"/>
                <w:szCs w:val="18"/>
              </w:rPr>
            </w:pPr>
            <w:r w:rsidRPr="009A2D11">
              <w:rPr>
                <w:b/>
                <w:bCs/>
                <w:color w:val="auto"/>
                <w:sz w:val="18"/>
                <w:szCs w:val="18"/>
              </w:rPr>
              <w:t>Student Satisfaction</w:t>
            </w:r>
          </w:p>
          <w:p w14:paraId="33FDC492" w14:textId="77777777" w:rsidR="008E73AA" w:rsidRPr="009A2D11" w:rsidRDefault="008E73AA" w:rsidP="000A2502">
            <w:pPr>
              <w:numPr>
                <w:ilvl w:val="0"/>
                <w:numId w:val="20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9A2D11">
              <w:rPr>
                <w:color w:val="auto"/>
                <w:sz w:val="18"/>
                <w:szCs w:val="18"/>
              </w:rPr>
              <w:t>Based on all NSS questions, except for the Students’ Union question</w:t>
            </w:r>
          </w:p>
          <w:p w14:paraId="296AF373" w14:textId="77777777" w:rsidR="008E73AA" w:rsidRPr="009A2D11" w:rsidRDefault="008E73AA" w:rsidP="000A2502">
            <w:pPr>
              <w:numPr>
                <w:ilvl w:val="0"/>
                <w:numId w:val="20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9A2D11">
              <w:rPr>
                <w:color w:val="auto"/>
                <w:sz w:val="18"/>
                <w:szCs w:val="18"/>
              </w:rPr>
              <w:t>Largest proportion of the overall University rank in comparison to each of the other 9 measures.</w:t>
            </w:r>
          </w:p>
          <w:p w14:paraId="3A517BB7" w14:textId="247AE866" w:rsidR="000A2502" w:rsidRPr="009A2D11" w:rsidRDefault="000A2502" w:rsidP="00513992">
            <w:pPr>
              <w:ind w:left="720"/>
              <w:rPr>
                <w:color w:val="auto"/>
                <w:sz w:val="18"/>
                <w:szCs w:val="18"/>
              </w:rPr>
            </w:pPr>
          </w:p>
        </w:tc>
        <w:tc>
          <w:tcPr>
            <w:tcW w:w="2254" w:type="dxa"/>
          </w:tcPr>
          <w:p w14:paraId="6516AE10" w14:textId="77777777" w:rsidR="008F7386" w:rsidRDefault="008F7386" w:rsidP="00A10CD2">
            <w:pPr>
              <w:rPr>
                <w:b/>
                <w:bCs/>
                <w:color w:val="auto"/>
                <w:sz w:val="18"/>
                <w:szCs w:val="18"/>
              </w:rPr>
            </w:pPr>
          </w:p>
          <w:p w14:paraId="47BAF472" w14:textId="3AB24BE7" w:rsidR="000A2502" w:rsidRPr="009A2D11" w:rsidRDefault="000A2502" w:rsidP="00A10CD2">
            <w:pPr>
              <w:rPr>
                <w:color w:val="auto"/>
                <w:sz w:val="18"/>
                <w:szCs w:val="18"/>
              </w:rPr>
            </w:pPr>
            <w:r w:rsidRPr="009A2D11">
              <w:rPr>
                <w:b/>
                <w:bCs/>
                <w:color w:val="auto"/>
                <w:sz w:val="18"/>
                <w:szCs w:val="18"/>
              </w:rPr>
              <w:t>Satisfied with course</w:t>
            </w:r>
          </w:p>
          <w:p w14:paraId="6A408337" w14:textId="77777777" w:rsidR="008E73AA" w:rsidRPr="009A2D11" w:rsidRDefault="008E73AA" w:rsidP="000A2502">
            <w:pPr>
              <w:numPr>
                <w:ilvl w:val="0"/>
                <w:numId w:val="21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9A2D11">
              <w:rPr>
                <w:color w:val="auto"/>
                <w:sz w:val="18"/>
                <w:szCs w:val="18"/>
              </w:rPr>
              <w:t>Based on the NSS Overall Satisfaction score</w:t>
            </w:r>
          </w:p>
          <w:p w14:paraId="47F6D1F6" w14:textId="77777777" w:rsidR="008E73AA" w:rsidRPr="009A2D11" w:rsidRDefault="008E73AA" w:rsidP="000A2502">
            <w:pPr>
              <w:numPr>
                <w:ilvl w:val="0"/>
                <w:numId w:val="21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9A2D11">
              <w:rPr>
                <w:color w:val="auto"/>
                <w:sz w:val="18"/>
                <w:szCs w:val="18"/>
              </w:rPr>
              <w:t>4% of overall UWSTD score</w:t>
            </w:r>
          </w:p>
          <w:p w14:paraId="62E1A34E" w14:textId="77777777" w:rsidR="000A2502" w:rsidRPr="009A2D11" w:rsidRDefault="000A2502" w:rsidP="00A10CD2">
            <w:pPr>
              <w:rPr>
                <w:color w:val="auto"/>
                <w:sz w:val="18"/>
                <w:szCs w:val="18"/>
              </w:rPr>
            </w:pPr>
            <w:r w:rsidRPr="009A2D11">
              <w:rPr>
                <w:b/>
                <w:bCs/>
                <w:color w:val="auto"/>
                <w:sz w:val="18"/>
                <w:szCs w:val="18"/>
              </w:rPr>
              <w:t>Satisfied with teaching</w:t>
            </w:r>
          </w:p>
          <w:p w14:paraId="0542D87B" w14:textId="77777777" w:rsidR="008E73AA" w:rsidRPr="009A2D11" w:rsidRDefault="008E73AA" w:rsidP="000A2502">
            <w:pPr>
              <w:numPr>
                <w:ilvl w:val="0"/>
                <w:numId w:val="22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9A2D11">
              <w:rPr>
                <w:color w:val="auto"/>
                <w:sz w:val="18"/>
                <w:szCs w:val="18"/>
              </w:rPr>
              <w:t>Based on the 4 NSS questions on 'Teaching</w:t>
            </w:r>
          </w:p>
          <w:p w14:paraId="7077A4CC" w14:textId="77777777" w:rsidR="008E73AA" w:rsidRPr="009A2D11" w:rsidRDefault="008E73AA" w:rsidP="000A2502">
            <w:pPr>
              <w:numPr>
                <w:ilvl w:val="0"/>
                <w:numId w:val="22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9A2D11">
              <w:rPr>
                <w:color w:val="auto"/>
                <w:sz w:val="18"/>
                <w:szCs w:val="18"/>
              </w:rPr>
              <w:t>8% of overall UWSTD score</w:t>
            </w:r>
          </w:p>
          <w:p w14:paraId="3D5C52F7" w14:textId="36C53233" w:rsidR="000A2502" w:rsidRPr="009A2D11" w:rsidRDefault="000A2502" w:rsidP="00513992">
            <w:pPr>
              <w:ind w:left="720"/>
              <w:rPr>
                <w:color w:val="auto"/>
                <w:sz w:val="18"/>
                <w:szCs w:val="18"/>
              </w:rPr>
            </w:pPr>
          </w:p>
        </w:tc>
        <w:tc>
          <w:tcPr>
            <w:tcW w:w="2254" w:type="dxa"/>
          </w:tcPr>
          <w:p w14:paraId="266D49E1" w14:textId="77777777" w:rsidR="008F7386" w:rsidRDefault="008F7386" w:rsidP="000A2502">
            <w:pPr>
              <w:rPr>
                <w:b/>
                <w:bCs/>
                <w:color w:val="auto"/>
                <w:sz w:val="18"/>
                <w:szCs w:val="18"/>
              </w:rPr>
            </w:pPr>
          </w:p>
          <w:p w14:paraId="64CEED99" w14:textId="32209127" w:rsidR="000A2502" w:rsidRPr="009A2D11" w:rsidRDefault="000A2502" w:rsidP="000A2502">
            <w:pPr>
              <w:rPr>
                <w:color w:val="auto"/>
                <w:sz w:val="18"/>
                <w:szCs w:val="18"/>
              </w:rPr>
            </w:pPr>
            <w:r w:rsidRPr="009A2D11">
              <w:rPr>
                <w:b/>
                <w:bCs/>
                <w:color w:val="auto"/>
                <w:sz w:val="18"/>
                <w:szCs w:val="18"/>
              </w:rPr>
              <w:t>Teaching Quality</w:t>
            </w:r>
          </w:p>
          <w:p w14:paraId="717DE643" w14:textId="77777777" w:rsidR="008E73AA" w:rsidRPr="009A2D11" w:rsidRDefault="008E73AA" w:rsidP="000A2502">
            <w:pPr>
              <w:numPr>
                <w:ilvl w:val="0"/>
                <w:numId w:val="23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9A2D11">
              <w:rPr>
                <w:color w:val="auto"/>
                <w:sz w:val="18"/>
                <w:szCs w:val="18"/>
              </w:rPr>
              <w:t>Based on NSS scores for teaching, learning opportunities, assessment and feedback and academic support</w:t>
            </w:r>
          </w:p>
          <w:p w14:paraId="05F796D3" w14:textId="77777777" w:rsidR="000A2502" w:rsidRPr="009A2D11" w:rsidRDefault="000A2502" w:rsidP="000A2502">
            <w:pPr>
              <w:rPr>
                <w:color w:val="auto"/>
                <w:sz w:val="18"/>
                <w:szCs w:val="18"/>
              </w:rPr>
            </w:pPr>
            <w:r w:rsidRPr="009A2D11">
              <w:rPr>
                <w:b/>
                <w:bCs/>
                <w:color w:val="auto"/>
                <w:sz w:val="18"/>
                <w:szCs w:val="18"/>
              </w:rPr>
              <w:t>Student Experience</w:t>
            </w:r>
          </w:p>
          <w:p w14:paraId="5236DF81" w14:textId="6132AD0C" w:rsidR="000A2502" w:rsidRPr="009A2D11" w:rsidRDefault="008E73AA" w:rsidP="000A2502">
            <w:pPr>
              <w:numPr>
                <w:ilvl w:val="0"/>
                <w:numId w:val="24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9A2D11">
              <w:rPr>
                <w:color w:val="auto"/>
                <w:sz w:val="18"/>
                <w:szCs w:val="18"/>
              </w:rPr>
              <w:t>Based on NSS scores for organisation and management, learning resources, learning community, student voice and overall satisfaction</w:t>
            </w:r>
          </w:p>
        </w:tc>
        <w:tc>
          <w:tcPr>
            <w:tcW w:w="2254" w:type="dxa"/>
          </w:tcPr>
          <w:p w14:paraId="33C5FA47" w14:textId="77777777" w:rsidR="008F7386" w:rsidRDefault="008F7386" w:rsidP="009A2D11">
            <w:pPr>
              <w:rPr>
                <w:b/>
                <w:bCs/>
                <w:color w:val="auto"/>
                <w:sz w:val="18"/>
                <w:szCs w:val="18"/>
              </w:rPr>
            </w:pPr>
          </w:p>
          <w:p w14:paraId="64CCABB6" w14:textId="49B805DE" w:rsidR="009A2D11" w:rsidRPr="009A2D11" w:rsidRDefault="009A2D11" w:rsidP="009A2D11">
            <w:pPr>
              <w:rPr>
                <w:b/>
                <w:bCs/>
                <w:color w:val="auto"/>
                <w:sz w:val="18"/>
                <w:szCs w:val="18"/>
              </w:rPr>
            </w:pPr>
            <w:r w:rsidRPr="009A2D11">
              <w:rPr>
                <w:b/>
                <w:bCs/>
                <w:color w:val="auto"/>
                <w:sz w:val="18"/>
                <w:szCs w:val="18"/>
              </w:rPr>
              <w:t>Teaching Excellence</w:t>
            </w:r>
          </w:p>
          <w:p w14:paraId="1A183C80" w14:textId="3EFE99E3" w:rsidR="00617045" w:rsidRPr="00617045" w:rsidRDefault="00617045" w:rsidP="00617045">
            <w:pPr>
              <w:pStyle w:val="ListParagraph"/>
              <w:numPr>
                <w:ilvl w:val="0"/>
                <w:numId w:val="26"/>
              </w:numPr>
              <w:ind w:left="470" w:hanging="357"/>
              <w:rPr>
                <w:color w:val="auto"/>
                <w:sz w:val="18"/>
                <w:szCs w:val="18"/>
              </w:rPr>
            </w:pPr>
            <w:r>
              <w:rPr>
                <w:color w:val="auto"/>
                <w:sz w:val="18"/>
                <w:szCs w:val="18"/>
              </w:rPr>
              <w:t xml:space="preserve">Based on the NSS scores for </w:t>
            </w:r>
            <w:r w:rsidR="004B009C">
              <w:rPr>
                <w:color w:val="auto"/>
                <w:sz w:val="18"/>
                <w:szCs w:val="18"/>
              </w:rPr>
              <w:t>T</w:t>
            </w:r>
            <w:r w:rsidR="004B009C" w:rsidRPr="004B009C">
              <w:rPr>
                <w:color w:val="auto"/>
                <w:sz w:val="18"/>
                <w:szCs w:val="18"/>
              </w:rPr>
              <w:t xml:space="preserve">eaching on my </w:t>
            </w:r>
            <w:r w:rsidR="004B009C">
              <w:rPr>
                <w:color w:val="auto"/>
                <w:sz w:val="18"/>
                <w:szCs w:val="18"/>
              </w:rPr>
              <w:t>C</w:t>
            </w:r>
            <w:r w:rsidR="004B009C" w:rsidRPr="004B009C">
              <w:rPr>
                <w:color w:val="auto"/>
                <w:sz w:val="18"/>
                <w:szCs w:val="18"/>
              </w:rPr>
              <w:t xml:space="preserve">ourse and </w:t>
            </w:r>
            <w:r w:rsidR="004B009C">
              <w:rPr>
                <w:color w:val="auto"/>
                <w:sz w:val="18"/>
                <w:szCs w:val="18"/>
              </w:rPr>
              <w:t>L</w:t>
            </w:r>
            <w:r w:rsidR="004B009C" w:rsidRPr="004B009C">
              <w:rPr>
                <w:color w:val="auto"/>
                <w:sz w:val="18"/>
                <w:szCs w:val="18"/>
              </w:rPr>
              <w:t xml:space="preserve">earning </w:t>
            </w:r>
            <w:r w:rsidR="004B009C">
              <w:rPr>
                <w:color w:val="auto"/>
                <w:sz w:val="18"/>
                <w:szCs w:val="18"/>
              </w:rPr>
              <w:t>O</w:t>
            </w:r>
            <w:r w:rsidR="004B009C" w:rsidRPr="004B009C">
              <w:rPr>
                <w:color w:val="auto"/>
                <w:sz w:val="18"/>
                <w:szCs w:val="18"/>
              </w:rPr>
              <w:t>pportunities</w:t>
            </w:r>
          </w:p>
          <w:p w14:paraId="4FA57F4D" w14:textId="6234AE86" w:rsidR="009A2D11" w:rsidRPr="009A2D11" w:rsidRDefault="009A2D11" w:rsidP="00617045">
            <w:pPr>
              <w:pStyle w:val="ListParagraph"/>
              <w:numPr>
                <w:ilvl w:val="0"/>
                <w:numId w:val="26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9A2D11">
              <w:rPr>
                <w:color w:val="auto"/>
                <w:sz w:val="18"/>
                <w:szCs w:val="18"/>
              </w:rPr>
              <w:t>10% of overall UWTSD score</w:t>
            </w:r>
          </w:p>
          <w:p w14:paraId="1AE44EC5" w14:textId="77777777" w:rsidR="009A2D11" w:rsidRPr="009A2D11" w:rsidRDefault="009A2D11" w:rsidP="009A2D11">
            <w:pPr>
              <w:rPr>
                <w:b/>
                <w:bCs/>
                <w:color w:val="auto"/>
                <w:sz w:val="18"/>
                <w:szCs w:val="18"/>
              </w:rPr>
            </w:pPr>
            <w:r w:rsidRPr="009A2D11">
              <w:rPr>
                <w:b/>
                <w:bCs/>
                <w:color w:val="auto"/>
                <w:sz w:val="18"/>
                <w:szCs w:val="18"/>
              </w:rPr>
              <w:t>Student Support</w:t>
            </w:r>
          </w:p>
          <w:p w14:paraId="522F1A56" w14:textId="77777777" w:rsidR="00617045" w:rsidRPr="009A2D11" w:rsidRDefault="00617045" w:rsidP="00617045">
            <w:pPr>
              <w:rPr>
                <w:b/>
                <w:bCs/>
                <w:color w:val="auto"/>
                <w:sz w:val="18"/>
                <w:szCs w:val="18"/>
              </w:rPr>
            </w:pPr>
            <w:r w:rsidRPr="009A2D11">
              <w:rPr>
                <w:b/>
                <w:bCs/>
                <w:color w:val="auto"/>
                <w:sz w:val="18"/>
                <w:szCs w:val="18"/>
              </w:rPr>
              <w:t>Teaching Excellence</w:t>
            </w:r>
          </w:p>
          <w:p w14:paraId="74123D77" w14:textId="77777777" w:rsidR="00617045" w:rsidRPr="00617045" w:rsidRDefault="00617045" w:rsidP="00617045">
            <w:pPr>
              <w:pStyle w:val="ListParagraph"/>
              <w:numPr>
                <w:ilvl w:val="0"/>
                <w:numId w:val="26"/>
              </w:numPr>
              <w:ind w:left="470" w:hanging="357"/>
              <w:rPr>
                <w:color w:val="auto"/>
                <w:sz w:val="18"/>
                <w:szCs w:val="18"/>
              </w:rPr>
            </w:pPr>
            <w:r>
              <w:rPr>
                <w:color w:val="auto"/>
                <w:sz w:val="18"/>
                <w:szCs w:val="18"/>
              </w:rPr>
              <w:t>Based on the NSS scores for A</w:t>
            </w:r>
            <w:r w:rsidRPr="00617045">
              <w:rPr>
                <w:color w:val="auto"/>
                <w:sz w:val="18"/>
                <w:szCs w:val="18"/>
              </w:rPr>
              <w:t xml:space="preserve">ssessment and </w:t>
            </w:r>
            <w:r>
              <w:rPr>
                <w:color w:val="auto"/>
                <w:sz w:val="18"/>
                <w:szCs w:val="18"/>
              </w:rPr>
              <w:t>F</w:t>
            </w:r>
            <w:r w:rsidRPr="00617045">
              <w:rPr>
                <w:color w:val="auto"/>
                <w:sz w:val="18"/>
                <w:szCs w:val="18"/>
              </w:rPr>
              <w:t>eedbac</w:t>
            </w:r>
            <w:r>
              <w:rPr>
                <w:color w:val="auto"/>
                <w:sz w:val="18"/>
                <w:szCs w:val="18"/>
              </w:rPr>
              <w:t>k, A</w:t>
            </w:r>
            <w:r w:rsidRPr="00617045">
              <w:rPr>
                <w:color w:val="auto"/>
                <w:sz w:val="18"/>
                <w:szCs w:val="18"/>
              </w:rPr>
              <w:t xml:space="preserve">cademic </w:t>
            </w:r>
            <w:r>
              <w:rPr>
                <w:color w:val="auto"/>
                <w:sz w:val="18"/>
                <w:szCs w:val="18"/>
              </w:rPr>
              <w:t>S</w:t>
            </w:r>
            <w:r w:rsidRPr="00617045">
              <w:rPr>
                <w:color w:val="auto"/>
                <w:sz w:val="18"/>
                <w:szCs w:val="18"/>
              </w:rPr>
              <w:t>upport</w:t>
            </w:r>
            <w:r>
              <w:rPr>
                <w:color w:val="auto"/>
                <w:sz w:val="18"/>
                <w:szCs w:val="18"/>
              </w:rPr>
              <w:t xml:space="preserve"> and Mental W</w:t>
            </w:r>
            <w:r w:rsidRPr="00617045">
              <w:rPr>
                <w:color w:val="auto"/>
                <w:sz w:val="18"/>
                <w:szCs w:val="18"/>
              </w:rPr>
              <w:t>ellbeing</w:t>
            </w:r>
            <w:r>
              <w:rPr>
                <w:color w:val="auto"/>
                <w:sz w:val="18"/>
                <w:szCs w:val="18"/>
              </w:rPr>
              <w:t xml:space="preserve"> Services</w:t>
            </w:r>
          </w:p>
          <w:p w14:paraId="0CE04F0B" w14:textId="758130B6" w:rsidR="009A2D11" w:rsidRPr="004B009C" w:rsidRDefault="009A2D11" w:rsidP="004B009C">
            <w:pPr>
              <w:pStyle w:val="ListParagraph"/>
              <w:numPr>
                <w:ilvl w:val="0"/>
                <w:numId w:val="26"/>
              </w:numPr>
              <w:ind w:left="470" w:hanging="357"/>
              <w:rPr>
                <w:color w:val="auto"/>
                <w:sz w:val="18"/>
                <w:szCs w:val="18"/>
              </w:rPr>
            </w:pPr>
            <w:r w:rsidRPr="009A2D11">
              <w:rPr>
                <w:color w:val="auto"/>
                <w:sz w:val="18"/>
                <w:szCs w:val="18"/>
              </w:rPr>
              <w:t>10% of overall UWTSD score</w:t>
            </w:r>
          </w:p>
          <w:p w14:paraId="43AE9363" w14:textId="77777777" w:rsidR="009A2D11" w:rsidRPr="009A2D11" w:rsidRDefault="009A2D11" w:rsidP="009A2D11">
            <w:pPr>
              <w:rPr>
                <w:b/>
                <w:bCs/>
                <w:color w:val="auto"/>
                <w:sz w:val="18"/>
                <w:szCs w:val="18"/>
              </w:rPr>
            </w:pPr>
            <w:r w:rsidRPr="009A2D11">
              <w:rPr>
                <w:b/>
                <w:bCs/>
                <w:color w:val="auto"/>
                <w:sz w:val="18"/>
                <w:szCs w:val="18"/>
              </w:rPr>
              <w:t>Student Experience</w:t>
            </w:r>
          </w:p>
          <w:p w14:paraId="6480E6F3" w14:textId="67FE1F7D" w:rsidR="004B009C" w:rsidRDefault="004B009C" w:rsidP="004B009C">
            <w:pPr>
              <w:pStyle w:val="ListParagraph"/>
              <w:numPr>
                <w:ilvl w:val="0"/>
                <w:numId w:val="26"/>
              </w:numPr>
              <w:ind w:left="470" w:hanging="357"/>
              <w:rPr>
                <w:color w:val="auto"/>
                <w:sz w:val="18"/>
                <w:szCs w:val="18"/>
              </w:rPr>
            </w:pPr>
            <w:r>
              <w:rPr>
                <w:color w:val="auto"/>
                <w:sz w:val="18"/>
                <w:szCs w:val="18"/>
              </w:rPr>
              <w:t xml:space="preserve">Based on NSS scores for </w:t>
            </w:r>
            <w:r w:rsidR="000B2C31">
              <w:rPr>
                <w:color w:val="auto"/>
                <w:sz w:val="18"/>
                <w:szCs w:val="18"/>
              </w:rPr>
              <w:t>O</w:t>
            </w:r>
            <w:r w:rsidR="000B2C31" w:rsidRPr="000B2C31">
              <w:rPr>
                <w:color w:val="auto"/>
                <w:sz w:val="18"/>
                <w:szCs w:val="18"/>
              </w:rPr>
              <w:t xml:space="preserve">rganisation and </w:t>
            </w:r>
            <w:r w:rsidR="000B2C31">
              <w:rPr>
                <w:color w:val="auto"/>
                <w:sz w:val="18"/>
                <w:szCs w:val="18"/>
              </w:rPr>
              <w:t>M</w:t>
            </w:r>
            <w:r w:rsidR="000B2C31" w:rsidRPr="000B2C31">
              <w:rPr>
                <w:color w:val="auto"/>
                <w:sz w:val="18"/>
                <w:szCs w:val="18"/>
              </w:rPr>
              <w:t xml:space="preserve">anagement, </w:t>
            </w:r>
            <w:r w:rsidR="000B2C31">
              <w:rPr>
                <w:color w:val="auto"/>
                <w:sz w:val="18"/>
                <w:szCs w:val="18"/>
              </w:rPr>
              <w:t>L</w:t>
            </w:r>
            <w:r w:rsidR="000B2C31" w:rsidRPr="000B2C31">
              <w:rPr>
                <w:color w:val="auto"/>
                <w:sz w:val="18"/>
                <w:szCs w:val="18"/>
              </w:rPr>
              <w:t xml:space="preserve">earning </w:t>
            </w:r>
            <w:r w:rsidR="000B2C31">
              <w:rPr>
                <w:color w:val="auto"/>
                <w:sz w:val="18"/>
                <w:szCs w:val="18"/>
              </w:rPr>
              <w:t>R</w:t>
            </w:r>
            <w:r w:rsidR="000B2C31" w:rsidRPr="000B2C31">
              <w:rPr>
                <w:color w:val="auto"/>
                <w:sz w:val="18"/>
                <w:szCs w:val="18"/>
              </w:rPr>
              <w:t xml:space="preserve">esources, and </w:t>
            </w:r>
            <w:r w:rsidR="000B2C31">
              <w:rPr>
                <w:color w:val="auto"/>
                <w:sz w:val="18"/>
                <w:szCs w:val="18"/>
              </w:rPr>
              <w:t>S</w:t>
            </w:r>
            <w:r w:rsidR="000B2C31" w:rsidRPr="000B2C31">
              <w:rPr>
                <w:color w:val="auto"/>
                <w:sz w:val="18"/>
                <w:szCs w:val="18"/>
              </w:rPr>
              <w:t xml:space="preserve">tudent </w:t>
            </w:r>
            <w:r w:rsidR="000B2C31">
              <w:rPr>
                <w:color w:val="auto"/>
                <w:sz w:val="18"/>
                <w:szCs w:val="18"/>
              </w:rPr>
              <w:t>V</w:t>
            </w:r>
            <w:r w:rsidR="000B2C31" w:rsidRPr="000B2C31">
              <w:rPr>
                <w:color w:val="auto"/>
                <w:sz w:val="18"/>
                <w:szCs w:val="18"/>
              </w:rPr>
              <w:t>oice</w:t>
            </w:r>
          </w:p>
          <w:p w14:paraId="0EB5A7A0" w14:textId="5DD8E2C7" w:rsidR="000A2502" w:rsidRPr="004B009C" w:rsidRDefault="009A2D11" w:rsidP="004B009C">
            <w:pPr>
              <w:pStyle w:val="ListParagraph"/>
              <w:numPr>
                <w:ilvl w:val="0"/>
                <w:numId w:val="26"/>
              </w:numPr>
              <w:ind w:left="470" w:hanging="357"/>
              <w:rPr>
                <w:color w:val="auto"/>
                <w:sz w:val="18"/>
                <w:szCs w:val="18"/>
              </w:rPr>
            </w:pPr>
            <w:r>
              <w:rPr>
                <w:color w:val="auto"/>
                <w:sz w:val="18"/>
                <w:szCs w:val="18"/>
              </w:rPr>
              <w:t>5</w:t>
            </w:r>
            <w:r w:rsidRPr="009A2D11">
              <w:rPr>
                <w:color w:val="auto"/>
                <w:sz w:val="18"/>
                <w:szCs w:val="18"/>
              </w:rPr>
              <w:t>% of overall UWTSD score</w:t>
            </w:r>
          </w:p>
        </w:tc>
      </w:tr>
    </w:tbl>
    <w:p w14:paraId="01A262BC" w14:textId="77777777" w:rsidR="007D1611" w:rsidRDefault="007D1611" w:rsidP="00695C20">
      <w:pPr>
        <w:spacing w:after="0"/>
        <w:ind w:left="-5" w:hanging="10"/>
        <w:rPr>
          <w:bCs/>
          <w:color w:val="E97132" w:themeColor="accent2"/>
          <w:sz w:val="24"/>
        </w:rPr>
      </w:pPr>
    </w:p>
    <w:p w14:paraId="4E53FDC5" w14:textId="2F0C3036" w:rsidR="00DB2310" w:rsidRPr="00DB2310" w:rsidRDefault="00DB2310" w:rsidP="00695C20">
      <w:pPr>
        <w:spacing w:after="0"/>
        <w:ind w:left="-5" w:hanging="10"/>
        <w:rPr>
          <w:bCs/>
          <w:color w:val="E97132" w:themeColor="accent2"/>
          <w:sz w:val="24"/>
        </w:rPr>
      </w:pPr>
      <w:proofErr w:type="spellStart"/>
      <w:r w:rsidRPr="00DB2310">
        <w:rPr>
          <w:bCs/>
          <w:color w:val="E97132" w:themeColor="accent2"/>
          <w:sz w:val="24"/>
        </w:rPr>
        <w:t>HeCOS</w:t>
      </w:r>
      <w:proofErr w:type="spellEnd"/>
      <w:r w:rsidRPr="00DB2310">
        <w:rPr>
          <w:bCs/>
          <w:color w:val="E97132" w:themeColor="accent2"/>
          <w:sz w:val="24"/>
        </w:rPr>
        <w:t xml:space="preserve"> codes and </w:t>
      </w:r>
      <w:r w:rsidR="003B55F9" w:rsidRPr="00DB2310">
        <w:rPr>
          <w:bCs/>
          <w:color w:val="E97132" w:themeColor="accent2"/>
          <w:sz w:val="24"/>
        </w:rPr>
        <w:t>their</w:t>
      </w:r>
      <w:r w:rsidRPr="00DB2310">
        <w:rPr>
          <w:bCs/>
          <w:color w:val="E97132" w:themeColor="accent2"/>
          <w:sz w:val="24"/>
        </w:rPr>
        <w:t xml:space="preserve"> importance</w:t>
      </w:r>
    </w:p>
    <w:p w14:paraId="08EB08BB" w14:textId="77777777" w:rsidR="00DB2310" w:rsidRDefault="00DB2310" w:rsidP="00695C20">
      <w:pPr>
        <w:spacing w:after="0"/>
        <w:ind w:left="-5" w:hanging="10"/>
        <w:rPr>
          <w:b/>
        </w:rPr>
      </w:pPr>
    </w:p>
    <w:p w14:paraId="600D4372" w14:textId="073B4C4E" w:rsidR="00695C20" w:rsidRPr="00953E53" w:rsidRDefault="00695C20" w:rsidP="00695C20">
      <w:pPr>
        <w:spacing w:after="0"/>
        <w:ind w:left="-5" w:hanging="10"/>
      </w:pPr>
      <w:proofErr w:type="spellStart"/>
      <w:r w:rsidRPr="00953E53">
        <w:rPr>
          <w:b/>
        </w:rPr>
        <w:t>HeCOS</w:t>
      </w:r>
      <w:proofErr w:type="spellEnd"/>
      <w:r w:rsidRPr="00953E53">
        <w:rPr>
          <w:b/>
        </w:rPr>
        <w:t xml:space="preserve"> codes are allocated based on several factors:</w:t>
      </w:r>
      <w:r w:rsidRPr="00953E53">
        <w:t xml:space="preserve"> </w:t>
      </w:r>
    </w:p>
    <w:p w14:paraId="77E15ADB" w14:textId="77777777" w:rsidR="00695C20" w:rsidRPr="00953E53" w:rsidRDefault="00695C20" w:rsidP="00695C20">
      <w:pPr>
        <w:numPr>
          <w:ilvl w:val="0"/>
          <w:numId w:val="7"/>
        </w:numPr>
        <w:spacing w:after="5" w:line="248" w:lineRule="auto"/>
        <w:ind w:left="705" w:right="1325" w:hanging="360"/>
      </w:pPr>
      <w:r w:rsidRPr="00953E53">
        <w:t xml:space="preserve">Some programmes fit clearly into one area: </w:t>
      </w:r>
    </w:p>
    <w:p w14:paraId="1B6779B9" w14:textId="77777777" w:rsidR="00695C20" w:rsidRPr="00953E53" w:rsidRDefault="00695C20" w:rsidP="00695C20">
      <w:pPr>
        <w:spacing w:after="3" w:line="252" w:lineRule="auto"/>
        <w:ind w:left="1450" w:right="242" w:hanging="10"/>
        <w:jc w:val="both"/>
      </w:pPr>
      <w:r w:rsidRPr="00953E53">
        <w:t xml:space="preserve">BSc Sport and Exercise Science </w:t>
      </w:r>
    </w:p>
    <w:p w14:paraId="6BB572EA" w14:textId="77777777" w:rsidR="00695C20" w:rsidRPr="00953E53" w:rsidRDefault="00695C20" w:rsidP="00695C20">
      <w:pPr>
        <w:spacing w:after="5" w:line="248" w:lineRule="auto"/>
        <w:ind w:left="1450" w:right="2646" w:hanging="10"/>
      </w:pPr>
      <w:proofErr w:type="spellStart"/>
      <w:r w:rsidRPr="00953E53">
        <w:t>HeCOS</w:t>
      </w:r>
      <w:proofErr w:type="spellEnd"/>
      <w:r w:rsidRPr="00953E53">
        <w:t xml:space="preserve"> code = 100433 sport and exercise sciences CAH3 = sport and exercise sciences </w:t>
      </w:r>
    </w:p>
    <w:p w14:paraId="2B066A81" w14:textId="77777777" w:rsidR="00695C20" w:rsidRPr="00953E53" w:rsidRDefault="00695C20" w:rsidP="00695C20">
      <w:pPr>
        <w:spacing w:after="0"/>
      </w:pPr>
      <w:r w:rsidRPr="00953E53">
        <w:t xml:space="preserve">  </w:t>
      </w:r>
    </w:p>
    <w:p w14:paraId="30309521" w14:textId="77777777" w:rsidR="00695C20" w:rsidRPr="00953E53" w:rsidRDefault="00695C20" w:rsidP="00695C20">
      <w:pPr>
        <w:numPr>
          <w:ilvl w:val="0"/>
          <w:numId w:val="7"/>
        </w:numPr>
        <w:spacing w:after="5" w:line="248" w:lineRule="auto"/>
        <w:ind w:left="705" w:right="1325" w:hanging="360"/>
      </w:pPr>
      <w:r w:rsidRPr="00953E53">
        <w:t xml:space="preserve">Some programmes might be relevant to several areas:  </w:t>
      </w:r>
    </w:p>
    <w:p w14:paraId="52D5EAA7" w14:textId="77777777" w:rsidR="00695C20" w:rsidRPr="00953E53" w:rsidRDefault="00695C20" w:rsidP="00695C20">
      <w:pPr>
        <w:spacing w:after="5" w:line="248" w:lineRule="auto"/>
        <w:ind w:left="1450" w:right="1325" w:hanging="10"/>
      </w:pPr>
      <w:r w:rsidRPr="00953E53">
        <w:t xml:space="preserve">BA Advocacy  </w:t>
      </w:r>
    </w:p>
    <w:p w14:paraId="7397F66F" w14:textId="77777777" w:rsidR="00695C20" w:rsidRPr="00953E53" w:rsidRDefault="00695C20" w:rsidP="00695C20">
      <w:pPr>
        <w:spacing w:after="5" w:line="248" w:lineRule="auto"/>
        <w:ind w:left="1450" w:right="1325" w:hanging="10"/>
      </w:pPr>
      <w:proofErr w:type="spellStart"/>
      <w:r w:rsidRPr="00953E53">
        <w:t>HeCOS</w:t>
      </w:r>
      <w:proofErr w:type="spellEnd"/>
      <w:r w:rsidRPr="00953E53">
        <w:t xml:space="preserve"> code = could fit into 100503 Social Work or 100502 Social Policy </w:t>
      </w:r>
    </w:p>
    <w:p w14:paraId="27D60480" w14:textId="77777777" w:rsidR="00695C20" w:rsidRPr="00953E53" w:rsidRDefault="00695C20" w:rsidP="00695C20">
      <w:pPr>
        <w:spacing w:after="0"/>
        <w:ind w:left="1440"/>
      </w:pPr>
      <w:r w:rsidRPr="00953E53">
        <w:t xml:space="preserve"> </w:t>
      </w:r>
    </w:p>
    <w:p w14:paraId="3F181EE5" w14:textId="77777777" w:rsidR="007C1D64" w:rsidRDefault="007C1D64" w:rsidP="00695C20">
      <w:pPr>
        <w:spacing w:after="0"/>
        <w:ind w:left="-5" w:hanging="10"/>
        <w:rPr>
          <w:b/>
        </w:rPr>
      </w:pPr>
    </w:p>
    <w:p w14:paraId="325DF779" w14:textId="77777777" w:rsidR="007C1D64" w:rsidRDefault="007C1D64" w:rsidP="00695C20">
      <w:pPr>
        <w:spacing w:after="0"/>
        <w:ind w:left="-5" w:hanging="10"/>
        <w:rPr>
          <w:b/>
        </w:rPr>
      </w:pPr>
    </w:p>
    <w:p w14:paraId="3FBA0559" w14:textId="77777777" w:rsidR="007C1D64" w:rsidRDefault="007C1D64" w:rsidP="00695C20">
      <w:pPr>
        <w:spacing w:after="0"/>
        <w:ind w:left="-5" w:hanging="10"/>
        <w:rPr>
          <w:b/>
        </w:rPr>
      </w:pPr>
    </w:p>
    <w:p w14:paraId="6DC105D2" w14:textId="77777777" w:rsidR="007C1D64" w:rsidRDefault="007C1D64" w:rsidP="00695C20">
      <w:pPr>
        <w:spacing w:after="0"/>
        <w:ind w:left="-5" w:hanging="10"/>
        <w:rPr>
          <w:b/>
        </w:rPr>
      </w:pPr>
    </w:p>
    <w:p w14:paraId="587765DC" w14:textId="5E6BEF1D" w:rsidR="00695C20" w:rsidRDefault="00695C20" w:rsidP="00695C20">
      <w:pPr>
        <w:spacing w:after="0"/>
        <w:ind w:left="-5" w:hanging="10"/>
      </w:pPr>
      <w:r w:rsidRPr="00953E53">
        <w:rPr>
          <w:b/>
        </w:rPr>
        <w:lastRenderedPageBreak/>
        <w:t>For those that could fit into multiple codes, we need to find a balance between:</w:t>
      </w:r>
      <w:r w:rsidRPr="00953E53">
        <w:t xml:space="preserve"> </w:t>
      </w:r>
    </w:p>
    <w:p w14:paraId="22E01E35" w14:textId="77777777" w:rsidR="000A2502" w:rsidRPr="00953E53" w:rsidRDefault="000A2502" w:rsidP="00695C20">
      <w:pPr>
        <w:spacing w:after="0"/>
        <w:ind w:left="-5" w:hanging="10"/>
      </w:pPr>
    </w:p>
    <w:p w14:paraId="778B8E12" w14:textId="77777777" w:rsidR="00695C20" w:rsidRPr="00953E53" w:rsidRDefault="00695C20" w:rsidP="00695C20">
      <w:pPr>
        <w:numPr>
          <w:ilvl w:val="0"/>
          <w:numId w:val="8"/>
        </w:numPr>
        <w:spacing w:after="5" w:line="248" w:lineRule="auto"/>
        <w:ind w:right="1325" w:hanging="360"/>
      </w:pPr>
      <w:r w:rsidRPr="00953E53">
        <w:t xml:space="preserve">Ensuring that thresholds are met for subject areas: </w:t>
      </w:r>
    </w:p>
    <w:p w14:paraId="3CC791FA" w14:textId="77777777" w:rsidR="000A2502" w:rsidRDefault="00695C20" w:rsidP="00695C20">
      <w:pPr>
        <w:spacing w:after="5" w:line="248" w:lineRule="auto"/>
        <w:ind w:left="10" w:right="1325" w:hanging="10"/>
      </w:pPr>
      <w:r w:rsidRPr="00953E53">
        <w:t xml:space="preserve">e.g. Guardian = at least 30 students in the CAH3 group need to complete the NSS </w:t>
      </w:r>
    </w:p>
    <w:p w14:paraId="30088538" w14:textId="77777777" w:rsidR="000A2502" w:rsidRDefault="000A2502" w:rsidP="00695C20">
      <w:pPr>
        <w:spacing w:after="5" w:line="248" w:lineRule="auto"/>
        <w:ind w:left="10" w:right="1325" w:hanging="10"/>
      </w:pPr>
    </w:p>
    <w:p w14:paraId="3FD650FC" w14:textId="4F37F03F" w:rsidR="00695C20" w:rsidRPr="00953E53" w:rsidRDefault="00695C20" w:rsidP="00695C20">
      <w:pPr>
        <w:spacing w:after="5" w:line="248" w:lineRule="auto"/>
        <w:ind w:left="10" w:right="1325" w:hanging="10"/>
      </w:pPr>
      <w:r w:rsidRPr="00953E53">
        <w:t xml:space="preserve">Therefore, </w:t>
      </w:r>
      <w:r w:rsidRPr="00953E53">
        <w:rPr>
          <w:b/>
          <w:u w:val="single" w:color="000000"/>
        </w:rPr>
        <w:t>every student response matters!</w:t>
      </w:r>
      <w:r w:rsidRPr="00953E53">
        <w:rPr>
          <w:b/>
        </w:rPr>
        <w:t xml:space="preserve"> </w:t>
      </w:r>
    </w:p>
    <w:p w14:paraId="1BEDA48C" w14:textId="77777777" w:rsidR="00695C20" w:rsidRPr="00953E53" w:rsidRDefault="00695C20" w:rsidP="00695C20">
      <w:pPr>
        <w:spacing w:after="0"/>
      </w:pPr>
      <w:r w:rsidRPr="00953E53">
        <w:t xml:space="preserve"> </w:t>
      </w:r>
    </w:p>
    <w:p w14:paraId="06CE4FE7" w14:textId="77777777" w:rsidR="00695C20" w:rsidRPr="00953E53" w:rsidRDefault="00695C20" w:rsidP="00695C20">
      <w:pPr>
        <w:numPr>
          <w:ilvl w:val="0"/>
          <w:numId w:val="8"/>
        </w:numPr>
        <w:spacing w:after="5" w:line="248" w:lineRule="auto"/>
        <w:ind w:right="1325" w:hanging="360"/>
      </w:pPr>
      <w:r w:rsidRPr="00953E53">
        <w:t xml:space="preserve">Ensuring that we select the best CAH3 group in relation to cost codes </w:t>
      </w:r>
    </w:p>
    <w:p w14:paraId="33DBF782" w14:textId="77777777" w:rsidR="00695C20" w:rsidRPr="00953E53" w:rsidRDefault="00695C20" w:rsidP="00695C20">
      <w:pPr>
        <w:spacing w:after="64"/>
      </w:pPr>
      <w:r w:rsidRPr="00953E53">
        <w:t xml:space="preserve"> </w:t>
      </w:r>
    </w:p>
    <w:p w14:paraId="18B2FE9C" w14:textId="77777777" w:rsidR="00695C20" w:rsidRDefault="00695C20" w:rsidP="00695C20">
      <w:pPr>
        <w:spacing w:after="36" w:line="251" w:lineRule="auto"/>
        <w:ind w:left="202" w:right="99" w:hanging="10"/>
        <w:rPr>
          <w:b/>
          <w:szCs w:val="22"/>
        </w:rPr>
      </w:pPr>
      <w:r w:rsidRPr="00B57B83">
        <w:rPr>
          <w:b/>
          <w:szCs w:val="22"/>
        </w:rPr>
        <w:t>Subject Scores</w:t>
      </w:r>
    </w:p>
    <w:p w14:paraId="198EB88B" w14:textId="77777777" w:rsidR="00B57B83" w:rsidRPr="00B57B83" w:rsidRDefault="00B57B83" w:rsidP="00695C20">
      <w:pPr>
        <w:spacing w:after="36" w:line="251" w:lineRule="auto"/>
        <w:ind w:left="202" w:right="99" w:hanging="10"/>
        <w:rPr>
          <w:szCs w:val="22"/>
        </w:rPr>
      </w:pPr>
    </w:p>
    <w:p w14:paraId="25DE6BFC" w14:textId="74581440" w:rsidR="00695C20" w:rsidRPr="00B57B83" w:rsidRDefault="00695C20" w:rsidP="00695C20">
      <w:pPr>
        <w:tabs>
          <w:tab w:val="center" w:pos="2446"/>
          <w:tab w:val="center" w:pos="4443"/>
          <w:tab w:val="center" w:pos="6007"/>
        </w:tabs>
        <w:spacing w:after="0"/>
        <w:rPr>
          <w:szCs w:val="22"/>
        </w:rPr>
      </w:pPr>
      <w:r w:rsidRPr="00953E53">
        <w:tab/>
      </w:r>
      <w:r w:rsidR="00B57B83">
        <w:t xml:space="preserve">             </w:t>
      </w:r>
      <w:r w:rsidRPr="00B57B83">
        <w:rPr>
          <w:b/>
          <w:szCs w:val="22"/>
        </w:rPr>
        <w:t>Programme</w:t>
      </w:r>
      <w:r w:rsidRPr="00B57B83">
        <w:rPr>
          <w:b/>
          <w:szCs w:val="22"/>
        </w:rPr>
        <w:tab/>
      </w:r>
      <w:r w:rsidR="00B57B83" w:rsidRPr="00B57B83">
        <w:rPr>
          <w:b/>
          <w:szCs w:val="22"/>
        </w:rPr>
        <w:tab/>
      </w:r>
      <w:proofErr w:type="spellStart"/>
      <w:r w:rsidRPr="00B57B83">
        <w:rPr>
          <w:b/>
          <w:szCs w:val="22"/>
        </w:rPr>
        <w:t>HeCosCode</w:t>
      </w:r>
      <w:proofErr w:type="spellEnd"/>
      <w:r w:rsidR="00B57B83">
        <w:rPr>
          <w:b/>
          <w:szCs w:val="22"/>
        </w:rPr>
        <w:tab/>
      </w:r>
      <w:r w:rsidR="00B57B83" w:rsidRPr="00B57B83">
        <w:rPr>
          <w:b/>
          <w:szCs w:val="22"/>
        </w:rPr>
        <w:tab/>
      </w:r>
      <w:r w:rsidR="00B57B83">
        <w:rPr>
          <w:b/>
          <w:szCs w:val="22"/>
        </w:rPr>
        <w:t xml:space="preserve">          </w:t>
      </w:r>
      <w:r w:rsidRPr="00B57B83">
        <w:rPr>
          <w:b/>
          <w:szCs w:val="22"/>
        </w:rPr>
        <w:t>CAH3</w:t>
      </w:r>
    </w:p>
    <w:p w14:paraId="60E156B2" w14:textId="0B981951" w:rsidR="00695C20" w:rsidRPr="00953E53" w:rsidRDefault="00B57B83" w:rsidP="00695C20">
      <w:pPr>
        <w:spacing w:after="0"/>
        <w:ind w:left="1384"/>
      </w:pPr>
      <w:r w:rsidRPr="00B57B83">
        <w:rPr>
          <w:noProof/>
        </w:rPr>
        <w:drawing>
          <wp:inline distT="0" distB="0" distL="0" distR="0" wp14:anchorId="650FF62A" wp14:editId="75B855F9">
            <wp:extent cx="5063556" cy="3127944"/>
            <wp:effectExtent l="0" t="38100" r="0" b="34925"/>
            <wp:docPr id="2101030427" name="Diagram 1">
              <a:extLst xmlns:a="http://schemas.openxmlformats.org/drawingml/2006/main">
                <a:ext uri="{FF2B5EF4-FFF2-40B4-BE49-F238E27FC236}">
                  <a16:creationId xmlns:a16="http://schemas.microsoft.com/office/drawing/2014/main" id="{AE48D825-DE4E-3C33-FDB2-61C672E518C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22" r:lo="rId23" r:qs="rId24" r:cs="rId25"/>
              </a:graphicData>
            </a:graphic>
          </wp:inline>
        </w:drawing>
      </w:r>
    </w:p>
    <w:p w14:paraId="3FC7D4B0" w14:textId="77777777" w:rsidR="00695C20" w:rsidRPr="00953E53" w:rsidRDefault="00695C20" w:rsidP="00695C20">
      <w:pPr>
        <w:spacing w:after="0"/>
        <w:ind w:right="1219"/>
      </w:pPr>
      <w:r w:rsidRPr="00953E53">
        <w:t xml:space="preserve"> </w:t>
      </w:r>
    </w:p>
    <w:p w14:paraId="70373E99" w14:textId="77777777" w:rsidR="00695C20" w:rsidRPr="00953E53" w:rsidRDefault="00695C20" w:rsidP="00695C20">
      <w:pPr>
        <w:spacing w:after="0"/>
      </w:pPr>
      <w:r w:rsidRPr="00953E53">
        <w:t xml:space="preserve"> </w:t>
      </w:r>
      <w:r w:rsidRPr="00953E53">
        <w:tab/>
        <w:t xml:space="preserve"> </w:t>
      </w:r>
    </w:p>
    <w:p w14:paraId="12696B8C" w14:textId="77777777" w:rsidR="00695C20" w:rsidRPr="00953E53" w:rsidRDefault="00695C20" w:rsidP="00695C20">
      <w:pPr>
        <w:spacing w:after="0"/>
      </w:pPr>
      <w:r w:rsidRPr="00953E53">
        <w:t xml:space="preserve"> </w:t>
      </w:r>
      <w:r w:rsidRPr="00953E53">
        <w:tab/>
        <w:t xml:space="preserve"> </w:t>
      </w:r>
    </w:p>
    <w:tbl>
      <w:tblPr>
        <w:tblStyle w:val="TableGrid0"/>
        <w:tblW w:w="8110" w:type="dxa"/>
        <w:tblInd w:w="50" w:type="dxa"/>
        <w:tblCellMar>
          <w:left w:w="149" w:type="dxa"/>
          <w:right w:w="115" w:type="dxa"/>
        </w:tblCellMar>
        <w:tblLook w:val="04A0" w:firstRow="1" w:lastRow="0" w:firstColumn="1" w:lastColumn="0" w:noHBand="0" w:noVBand="1"/>
      </w:tblPr>
      <w:tblGrid>
        <w:gridCol w:w="8110"/>
      </w:tblGrid>
      <w:tr w:rsidR="00695C20" w:rsidRPr="00953E53" w14:paraId="74A0BCA7" w14:textId="77777777" w:rsidTr="00B23306">
        <w:trPr>
          <w:trHeight w:val="3230"/>
        </w:trPr>
        <w:tc>
          <w:tcPr>
            <w:tcW w:w="8110" w:type="dxa"/>
            <w:tcBorders>
              <w:top w:val="single" w:sz="4" w:space="0" w:color="5B9BD5"/>
              <w:left w:val="single" w:sz="4" w:space="0" w:color="5B9BD5"/>
              <w:bottom w:val="single" w:sz="4" w:space="0" w:color="5B9BD5"/>
              <w:right w:val="single" w:sz="4" w:space="0" w:color="5B9BD5"/>
            </w:tcBorders>
            <w:shd w:val="clear" w:color="auto" w:fill="B1CBE9"/>
            <w:vAlign w:val="center"/>
          </w:tcPr>
          <w:p w14:paraId="714F85FD" w14:textId="77777777" w:rsidR="00695C20" w:rsidRPr="00953E53" w:rsidRDefault="00695C20" w:rsidP="00B23306">
            <w:r w:rsidRPr="00953E53">
              <w:rPr>
                <w:b/>
                <w:sz w:val="28"/>
              </w:rPr>
              <w:t xml:space="preserve">How to improve response rates </w:t>
            </w:r>
          </w:p>
          <w:p w14:paraId="12D43A97" w14:textId="77777777" w:rsidR="00695C20" w:rsidRPr="00953E53" w:rsidRDefault="00695C20" w:rsidP="00B23306">
            <w:r w:rsidRPr="00953E53">
              <w:rPr>
                <w:b/>
              </w:rPr>
              <w:t>Clearly communicate the value of the survey</w:t>
            </w:r>
            <w:r w:rsidRPr="00953E53">
              <w:t xml:space="preserve"> </w:t>
            </w:r>
          </w:p>
          <w:p w14:paraId="72D87A1C" w14:textId="77777777" w:rsidR="00695C20" w:rsidRPr="00953E53" w:rsidRDefault="00695C20" w:rsidP="00695C20">
            <w:pPr>
              <w:numPr>
                <w:ilvl w:val="0"/>
                <w:numId w:val="10"/>
              </w:numPr>
              <w:ind w:hanging="360"/>
            </w:pPr>
            <w:r w:rsidRPr="00953E53">
              <w:t xml:space="preserve">Close the feedback loop – examples of changes </w:t>
            </w:r>
          </w:p>
          <w:p w14:paraId="75D17A68" w14:textId="77777777" w:rsidR="00695C20" w:rsidRPr="00953E53" w:rsidRDefault="00695C20" w:rsidP="00B23306">
            <w:r w:rsidRPr="00953E53">
              <w:rPr>
                <w:b/>
              </w:rPr>
              <w:t xml:space="preserve">Appoint a survey champion </w:t>
            </w:r>
            <w:r w:rsidRPr="00953E53">
              <w:t xml:space="preserve"> </w:t>
            </w:r>
          </w:p>
          <w:p w14:paraId="0051D9E7" w14:textId="77777777" w:rsidR="00695C20" w:rsidRPr="00953E53" w:rsidRDefault="00695C20" w:rsidP="00695C20">
            <w:pPr>
              <w:numPr>
                <w:ilvl w:val="0"/>
                <w:numId w:val="10"/>
              </w:numPr>
              <w:spacing w:after="2" w:line="238" w:lineRule="auto"/>
              <w:ind w:hanging="360"/>
            </w:pPr>
            <w:r w:rsidRPr="00953E53">
              <w:t xml:space="preserve">Someone who knows the students well/ has a lot of contact with students </w:t>
            </w:r>
          </w:p>
          <w:p w14:paraId="5F21189B" w14:textId="77777777" w:rsidR="00695C20" w:rsidRPr="00953E53" w:rsidRDefault="00695C20" w:rsidP="00B23306">
            <w:r w:rsidRPr="00953E53">
              <w:rPr>
                <w:b/>
              </w:rPr>
              <w:t>Provide time in lecturers</w:t>
            </w:r>
            <w:r w:rsidRPr="00953E53">
              <w:t xml:space="preserve"> </w:t>
            </w:r>
          </w:p>
          <w:p w14:paraId="13B9DA2A" w14:textId="77777777" w:rsidR="00695C20" w:rsidRPr="00953E53" w:rsidRDefault="00695C20" w:rsidP="00695C20">
            <w:pPr>
              <w:numPr>
                <w:ilvl w:val="0"/>
                <w:numId w:val="10"/>
              </w:numPr>
              <w:ind w:hanging="360"/>
            </w:pPr>
            <w:r w:rsidRPr="00953E53">
              <w:t xml:space="preserve">Before the lecture starts </w:t>
            </w:r>
          </w:p>
          <w:p w14:paraId="5BF335AD" w14:textId="77777777" w:rsidR="00695C20" w:rsidRPr="00953E53" w:rsidRDefault="00695C20" w:rsidP="00B23306">
            <w:r w:rsidRPr="00953E53">
              <w:rPr>
                <w:b/>
              </w:rPr>
              <w:t>Be aware of how we present the survey</w:t>
            </w:r>
            <w:r w:rsidRPr="00953E53">
              <w:t xml:space="preserve"> </w:t>
            </w:r>
          </w:p>
          <w:p w14:paraId="1C5F2570" w14:textId="77777777" w:rsidR="00695C20" w:rsidRPr="00953E53" w:rsidRDefault="00695C20" w:rsidP="00695C20">
            <w:pPr>
              <w:numPr>
                <w:ilvl w:val="0"/>
                <w:numId w:val="10"/>
              </w:numPr>
              <w:ind w:hanging="360"/>
            </w:pPr>
            <w:r w:rsidRPr="00953E53">
              <w:t xml:space="preserve">The length of time it takes to complete </w:t>
            </w:r>
          </w:p>
          <w:p w14:paraId="092BE945" w14:textId="77777777" w:rsidR="00695C20" w:rsidRPr="00953E53" w:rsidRDefault="00695C20" w:rsidP="00B23306">
            <w:r w:rsidRPr="00953E53">
              <w:t xml:space="preserve"> </w:t>
            </w:r>
          </w:p>
        </w:tc>
      </w:tr>
    </w:tbl>
    <w:p w14:paraId="55724289" w14:textId="77777777" w:rsidR="00695C20" w:rsidRPr="00953E53" w:rsidRDefault="00695C20" w:rsidP="00695C20">
      <w:pPr>
        <w:spacing w:after="0"/>
      </w:pPr>
      <w:r w:rsidRPr="00953E53">
        <w:t xml:space="preserve"> </w:t>
      </w:r>
    </w:p>
    <w:p w14:paraId="1B6F62F4" w14:textId="07E056B7" w:rsidR="00695C20" w:rsidRDefault="00695C20" w:rsidP="00695C20">
      <w:pPr>
        <w:spacing w:after="58"/>
      </w:pPr>
    </w:p>
    <w:p w14:paraId="7BA02097" w14:textId="77777777" w:rsidR="007C1D64" w:rsidRPr="00953E53" w:rsidRDefault="007C1D64" w:rsidP="00695C20">
      <w:pPr>
        <w:spacing w:after="58"/>
      </w:pPr>
    </w:p>
    <w:p w14:paraId="1B33F4AC" w14:textId="167A38EE" w:rsidR="00695C20" w:rsidRDefault="008D0621" w:rsidP="00DB2310">
      <w:pPr>
        <w:pStyle w:val="ListParagraph"/>
        <w:numPr>
          <w:ilvl w:val="0"/>
          <w:numId w:val="2"/>
        </w:numPr>
        <w:rPr>
          <w:color w:val="156082" w:themeColor="accent1"/>
          <w:sz w:val="26"/>
          <w:szCs w:val="26"/>
        </w:rPr>
      </w:pPr>
      <w:proofErr w:type="spellStart"/>
      <w:r>
        <w:rPr>
          <w:color w:val="156082" w:themeColor="accent1"/>
          <w:sz w:val="26"/>
          <w:szCs w:val="26"/>
        </w:rPr>
        <w:lastRenderedPageBreak/>
        <w:t>Medr</w:t>
      </w:r>
      <w:proofErr w:type="spellEnd"/>
      <w:r w:rsidR="00695C20" w:rsidRPr="00B828A5">
        <w:rPr>
          <w:color w:val="156082" w:themeColor="accent1"/>
          <w:sz w:val="26"/>
          <w:szCs w:val="26"/>
        </w:rPr>
        <w:t xml:space="preserve"> Quality Monitoring </w:t>
      </w:r>
    </w:p>
    <w:p w14:paraId="3855EB0A" w14:textId="77777777" w:rsidR="009E0D79" w:rsidRPr="00B828A5" w:rsidRDefault="009E0D79" w:rsidP="009E0D79">
      <w:pPr>
        <w:pStyle w:val="ListParagraph"/>
        <w:rPr>
          <w:color w:val="156082" w:themeColor="accent1"/>
          <w:sz w:val="26"/>
          <w:szCs w:val="26"/>
        </w:rPr>
      </w:pPr>
    </w:p>
    <w:p w14:paraId="333E2FA5" w14:textId="1D100CD4" w:rsidR="00695C20" w:rsidRPr="00953E53" w:rsidRDefault="008D0621" w:rsidP="00695C20">
      <w:pPr>
        <w:spacing w:after="90"/>
        <w:ind w:left="338" w:hanging="10"/>
      </w:pPr>
      <w:proofErr w:type="spellStart"/>
      <w:r>
        <w:rPr>
          <w:b/>
          <w:sz w:val="18"/>
        </w:rPr>
        <w:t>Medr</w:t>
      </w:r>
      <w:proofErr w:type="spellEnd"/>
      <w:r>
        <w:rPr>
          <w:b/>
          <w:sz w:val="18"/>
        </w:rPr>
        <w:t xml:space="preserve"> </w:t>
      </w:r>
      <w:r w:rsidR="00695C20" w:rsidRPr="00953E53">
        <w:rPr>
          <w:b/>
          <w:sz w:val="18"/>
        </w:rPr>
        <w:t>Quality Monitoring</w:t>
      </w:r>
    </w:p>
    <w:p w14:paraId="73B69984" w14:textId="25F0D6BB" w:rsidR="00695C20" w:rsidRDefault="008B4575" w:rsidP="00695C20">
      <w:pPr>
        <w:tabs>
          <w:tab w:val="center" w:pos="682"/>
          <w:tab w:val="center" w:pos="2691"/>
        </w:tabs>
        <w:spacing w:after="193"/>
        <w:rPr>
          <w:b/>
          <w:i/>
          <w:sz w:val="14"/>
        </w:rPr>
      </w:pPr>
      <w:r>
        <w:rPr>
          <w:noProof/>
        </w:rPr>
        <w:drawing>
          <wp:inline distT="0" distB="0" distL="0" distR="0" wp14:anchorId="371E5D1F" wp14:editId="69EC366D">
            <wp:extent cx="2867025" cy="1600200"/>
            <wp:effectExtent l="0" t="0" r="9525" b="0"/>
            <wp:docPr id="1020626475" name="Picture 1" descr="A green and white logo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0626475" name="Picture 1" descr="A green and white logo&#10;&#10;AI-generated content may be incorrect.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867025" cy="1600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695C20" w:rsidRPr="00953E53">
        <w:rPr>
          <w:b/>
          <w:i/>
          <w:sz w:val="14"/>
        </w:rPr>
        <w:tab/>
      </w:r>
    </w:p>
    <w:p w14:paraId="483CD441" w14:textId="1B93806A" w:rsidR="008B4575" w:rsidRDefault="005D4579" w:rsidP="00695C20">
      <w:pPr>
        <w:tabs>
          <w:tab w:val="center" w:pos="682"/>
          <w:tab w:val="center" w:pos="2691"/>
        </w:tabs>
        <w:spacing w:after="193"/>
        <w:rPr>
          <w:b/>
          <w:bCs/>
        </w:rPr>
      </w:pPr>
      <w:r w:rsidRPr="005D4579">
        <w:rPr>
          <w:b/>
          <w:bCs/>
        </w:rPr>
        <w:t>Commission for Tertiary Education and Research</w:t>
      </w:r>
    </w:p>
    <w:p w14:paraId="26F2E994" w14:textId="3008915D" w:rsidR="00F113B3" w:rsidRDefault="00F113B3" w:rsidP="00695C20">
      <w:pPr>
        <w:tabs>
          <w:tab w:val="center" w:pos="682"/>
          <w:tab w:val="center" w:pos="2691"/>
        </w:tabs>
        <w:spacing w:after="193"/>
        <w:rPr>
          <w:b/>
          <w:bCs/>
        </w:rPr>
      </w:pPr>
      <w:proofErr w:type="spellStart"/>
      <w:r>
        <w:rPr>
          <w:b/>
          <w:bCs/>
        </w:rPr>
        <w:t>Medr</w:t>
      </w:r>
      <w:proofErr w:type="spellEnd"/>
      <w:r>
        <w:rPr>
          <w:b/>
          <w:bCs/>
        </w:rPr>
        <w:t>:</w:t>
      </w:r>
    </w:p>
    <w:p w14:paraId="5930F587" w14:textId="1AB3D18D" w:rsidR="00F113B3" w:rsidRPr="00F113B3" w:rsidRDefault="00F113B3" w:rsidP="00F113B3">
      <w:pPr>
        <w:numPr>
          <w:ilvl w:val="0"/>
          <w:numId w:val="25"/>
        </w:numPr>
        <w:tabs>
          <w:tab w:val="center" w:pos="682"/>
          <w:tab w:val="center" w:pos="2691"/>
        </w:tabs>
        <w:spacing w:after="0"/>
        <w:ind w:left="714" w:hanging="357"/>
      </w:pPr>
      <w:r>
        <w:t>Provide f</w:t>
      </w:r>
      <w:r w:rsidRPr="00F113B3">
        <w:t>unding</w:t>
      </w:r>
      <w:r>
        <w:t xml:space="preserve"> for Higher Education</w:t>
      </w:r>
    </w:p>
    <w:p w14:paraId="4648223F" w14:textId="6FFA4732" w:rsidR="00F113B3" w:rsidRPr="00F113B3" w:rsidRDefault="00F113B3" w:rsidP="00F113B3">
      <w:pPr>
        <w:numPr>
          <w:ilvl w:val="0"/>
          <w:numId w:val="25"/>
        </w:numPr>
        <w:tabs>
          <w:tab w:val="center" w:pos="682"/>
          <w:tab w:val="center" w:pos="2691"/>
        </w:tabs>
        <w:spacing w:after="0"/>
        <w:ind w:left="714" w:hanging="357"/>
      </w:pPr>
      <w:r w:rsidRPr="00F113B3">
        <w:t>Monitor tertiary education providers’ performance and governance</w:t>
      </w:r>
    </w:p>
    <w:p w14:paraId="58569B6F" w14:textId="519FDF10" w:rsidR="00F113B3" w:rsidRPr="00F113B3" w:rsidRDefault="00F113B3" w:rsidP="00F113B3">
      <w:pPr>
        <w:numPr>
          <w:ilvl w:val="0"/>
          <w:numId w:val="25"/>
        </w:numPr>
        <w:tabs>
          <w:tab w:val="center" w:pos="682"/>
          <w:tab w:val="center" w:pos="2691"/>
        </w:tabs>
        <w:spacing w:after="0"/>
        <w:ind w:left="714" w:hanging="357"/>
      </w:pPr>
      <w:r w:rsidRPr="00F113B3">
        <w:t>Promot</w:t>
      </w:r>
      <w:r>
        <w:t>e</w:t>
      </w:r>
      <w:r w:rsidRPr="00F113B3">
        <w:t xml:space="preserve"> improvement in tertiary education</w:t>
      </w:r>
    </w:p>
    <w:p w14:paraId="0D95D548" w14:textId="09A25B89" w:rsidR="00F113B3" w:rsidRPr="00F113B3" w:rsidRDefault="00F113B3" w:rsidP="00F113B3">
      <w:pPr>
        <w:numPr>
          <w:ilvl w:val="0"/>
          <w:numId w:val="25"/>
        </w:numPr>
        <w:tabs>
          <w:tab w:val="center" w:pos="682"/>
          <w:tab w:val="center" w:pos="2691"/>
        </w:tabs>
        <w:spacing w:after="0"/>
        <w:ind w:left="714" w:hanging="357"/>
      </w:pPr>
      <w:r w:rsidRPr="00F113B3">
        <w:t>Enabl</w:t>
      </w:r>
      <w:r>
        <w:t xml:space="preserve">e </w:t>
      </w:r>
      <w:r w:rsidRPr="00F113B3">
        <w:t>sustainable excellence and impact in research and innovation</w:t>
      </w:r>
    </w:p>
    <w:p w14:paraId="4823EA78" w14:textId="2A5B95E0" w:rsidR="00F113B3" w:rsidRPr="00F113B3" w:rsidRDefault="00F113B3" w:rsidP="00F113B3">
      <w:pPr>
        <w:numPr>
          <w:ilvl w:val="0"/>
          <w:numId w:val="25"/>
        </w:numPr>
        <w:tabs>
          <w:tab w:val="center" w:pos="682"/>
          <w:tab w:val="center" w:pos="2691"/>
        </w:tabs>
        <w:spacing w:after="0"/>
        <w:ind w:left="714" w:hanging="357"/>
      </w:pPr>
      <w:r w:rsidRPr="00F113B3">
        <w:t>Ensur</w:t>
      </w:r>
      <w:r>
        <w:t>e</w:t>
      </w:r>
      <w:r w:rsidRPr="00F113B3">
        <w:t xml:space="preserve"> that the interests of learners are central to decision-making processes</w:t>
      </w:r>
    </w:p>
    <w:p w14:paraId="24E6EA18" w14:textId="41A44BBC" w:rsidR="00F113B3" w:rsidRPr="00F113B3" w:rsidRDefault="00F113B3" w:rsidP="00F113B3">
      <w:pPr>
        <w:numPr>
          <w:ilvl w:val="0"/>
          <w:numId w:val="25"/>
        </w:numPr>
        <w:tabs>
          <w:tab w:val="center" w:pos="682"/>
          <w:tab w:val="center" w:pos="2691"/>
        </w:tabs>
        <w:spacing w:after="0"/>
        <w:ind w:left="714" w:hanging="357"/>
      </w:pPr>
      <w:r w:rsidRPr="00F113B3">
        <w:t>Consider and respond to the needs of employers and the economy</w:t>
      </w:r>
    </w:p>
    <w:p w14:paraId="49AF4ECB" w14:textId="1E514174" w:rsidR="00F113B3" w:rsidRPr="00F113B3" w:rsidRDefault="00F113B3" w:rsidP="00F113B3">
      <w:pPr>
        <w:numPr>
          <w:ilvl w:val="0"/>
          <w:numId w:val="25"/>
        </w:numPr>
        <w:tabs>
          <w:tab w:val="center" w:pos="682"/>
          <w:tab w:val="center" w:pos="2691"/>
        </w:tabs>
        <w:spacing w:after="0"/>
        <w:ind w:left="714" w:hanging="357"/>
      </w:pPr>
      <w:r w:rsidRPr="00F113B3">
        <w:t>Work with partners to increase the availability of Welsh medium tertiary opportunities, and encour</w:t>
      </w:r>
      <w:r>
        <w:t>age</w:t>
      </w:r>
      <w:r w:rsidRPr="00F113B3">
        <w:t xml:space="preserve"> demand for learning through the medium of Welsh</w:t>
      </w:r>
    </w:p>
    <w:p w14:paraId="5905B6C4" w14:textId="77777777" w:rsidR="00F113B3" w:rsidRPr="00F113B3" w:rsidRDefault="00F113B3" w:rsidP="00695C20">
      <w:pPr>
        <w:spacing w:after="66" w:line="260" w:lineRule="auto"/>
        <w:ind w:left="220" w:right="4576" w:hanging="10"/>
        <w:rPr>
          <w:szCs w:val="22"/>
        </w:rPr>
      </w:pPr>
    </w:p>
    <w:p w14:paraId="7EE4B303" w14:textId="3451F3DA" w:rsidR="00F113B3" w:rsidRDefault="00F113B3" w:rsidP="00F113B3">
      <w:pPr>
        <w:rPr>
          <w:b/>
          <w:bCs/>
        </w:rPr>
      </w:pPr>
      <w:r>
        <w:rPr>
          <w:b/>
          <w:bCs/>
        </w:rPr>
        <w:t xml:space="preserve">In relation to the </w:t>
      </w:r>
      <w:r w:rsidR="00695C20" w:rsidRPr="00F113B3">
        <w:rPr>
          <w:b/>
          <w:bCs/>
        </w:rPr>
        <w:t>NSS results</w:t>
      </w:r>
      <w:r>
        <w:rPr>
          <w:b/>
          <w:bCs/>
        </w:rPr>
        <w:t>:</w:t>
      </w:r>
    </w:p>
    <w:p w14:paraId="5A22297C" w14:textId="095F4CC7" w:rsidR="00695C20" w:rsidRPr="00F113B3" w:rsidRDefault="00F113B3" w:rsidP="00F113B3">
      <w:pPr>
        <w:rPr>
          <w:b/>
          <w:bCs/>
        </w:rPr>
      </w:pPr>
      <w:proofErr w:type="spellStart"/>
      <w:r>
        <w:t>Medr</w:t>
      </w:r>
      <w:proofErr w:type="spellEnd"/>
      <w:r w:rsidR="00695C20" w:rsidRPr="00F113B3">
        <w:t xml:space="preserve"> </w:t>
      </w:r>
      <w:r w:rsidRPr="00F113B3">
        <w:t>identify</w:t>
      </w:r>
      <w:r w:rsidR="00695C20" w:rsidRPr="00F113B3">
        <w:t xml:space="preserve"> our underperforming</w:t>
      </w:r>
      <w:r w:rsidRPr="00F113B3">
        <w:t xml:space="preserve"> su</w:t>
      </w:r>
      <w:r w:rsidR="00695C20" w:rsidRPr="00F113B3">
        <w:t>bject areas (CAH3 groups):</w:t>
      </w:r>
    </w:p>
    <w:p w14:paraId="6B9E718E" w14:textId="5B3D78E7" w:rsidR="00695C20" w:rsidRPr="00F113B3" w:rsidRDefault="00695C20" w:rsidP="00F113B3">
      <w:pPr>
        <w:pStyle w:val="ListParagraph"/>
        <w:numPr>
          <w:ilvl w:val="0"/>
          <w:numId w:val="16"/>
        </w:numPr>
      </w:pPr>
      <w:r w:rsidRPr="00F113B3">
        <w:t>Overall sa</w:t>
      </w:r>
      <w:r w:rsidR="00F113B3">
        <w:t xml:space="preserve">tisfaction </w:t>
      </w:r>
      <w:r w:rsidRPr="00F113B3">
        <w:t>score is 50% or less in a single year</w:t>
      </w:r>
    </w:p>
    <w:p w14:paraId="387749ED" w14:textId="057EEC67" w:rsidR="00695C20" w:rsidRPr="00F113B3" w:rsidRDefault="00695C20" w:rsidP="00F113B3">
      <w:pPr>
        <w:pStyle w:val="ListParagraph"/>
        <w:numPr>
          <w:ilvl w:val="0"/>
          <w:numId w:val="16"/>
        </w:numPr>
      </w:pPr>
      <w:r w:rsidRPr="00F113B3">
        <w:t>Overall s</w:t>
      </w:r>
      <w:r w:rsidR="00F113B3">
        <w:t>atisfaction</w:t>
      </w:r>
      <w:r w:rsidRPr="00F113B3">
        <w:t xml:space="preserve"> score is 70% of less 2 years in a row</w:t>
      </w:r>
    </w:p>
    <w:p w14:paraId="535BCDF5" w14:textId="4C977902" w:rsidR="00695C20" w:rsidRPr="00F113B3" w:rsidRDefault="00695C20" w:rsidP="00F113B3">
      <w:r w:rsidRPr="00F113B3">
        <w:t xml:space="preserve">For these subject areas, </w:t>
      </w:r>
      <w:proofErr w:type="spellStart"/>
      <w:r w:rsidR="007B5624">
        <w:t>Medr</w:t>
      </w:r>
      <w:proofErr w:type="spellEnd"/>
      <w:r w:rsidR="007B5624">
        <w:t xml:space="preserve"> </w:t>
      </w:r>
      <w:r w:rsidRPr="00F113B3">
        <w:t>require us to produce ac</w:t>
      </w:r>
      <w:r w:rsidR="00F113B3">
        <w:t>ti</w:t>
      </w:r>
      <w:r w:rsidRPr="00F113B3">
        <w:t>on plans</w:t>
      </w:r>
      <w:r w:rsidR="007B5624">
        <w:t>.</w:t>
      </w:r>
    </w:p>
    <w:p w14:paraId="039119EE" w14:textId="37496DFA" w:rsidR="00695C20" w:rsidRPr="003B55F9" w:rsidRDefault="007B5624" w:rsidP="003B55F9">
      <w:pPr>
        <w:spacing w:after="7"/>
        <w:rPr>
          <w:szCs w:val="22"/>
        </w:rPr>
      </w:pPr>
      <w:proofErr w:type="spellStart"/>
      <w:r>
        <w:rPr>
          <w:b/>
          <w:szCs w:val="22"/>
        </w:rPr>
        <w:t>Medr</w:t>
      </w:r>
      <w:proofErr w:type="spellEnd"/>
      <w:r w:rsidR="00695C20" w:rsidRPr="00F113B3">
        <w:rPr>
          <w:b/>
          <w:szCs w:val="22"/>
        </w:rPr>
        <w:t xml:space="preserve"> have the </w:t>
      </w:r>
      <w:r w:rsidR="00F113B3" w:rsidRPr="00F113B3">
        <w:rPr>
          <w:b/>
          <w:szCs w:val="22"/>
        </w:rPr>
        <w:t>ultimate</w:t>
      </w:r>
      <w:r w:rsidR="00695C20" w:rsidRPr="00F113B3">
        <w:rPr>
          <w:b/>
          <w:szCs w:val="22"/>
        </w:rPr>
        <w:t xml:space="preserve"> say over whether our programmes can con</w:t>
      </w:r>
      <w:r w:rsidR="00F113B3" w:rsidRPr="00F113B3">
        <w:rPr>
          <w:b/>
          <w:szCs w:val="22"/>
        </w:rPr>
        <w:t xml:space="preserve">tinue </w:t>
      </w:r>
      <w:r w:rsidR="00695C20" w:rsidRPr="00F113B3">
        <w:rPr>
          <w:b/>
          <w:szCs w:val="22"/>
        </w:rPr>
        <w:t>to run</w:t>
      </w:r>
      <w:r>
        <w:rPr>
          <w:b/>
          <w:szCs w:val="22"/>
        </w:rPr>
        <w:t>.</w:t>
      </w:r>
      <w:r w:rsidR="00695C20" w:rsidRPr="00953E53">
        <w:t xml:space="preserve"> </w:t>
      </w:r>
    </w:p>
    <w:p w14:paraId="1F7B2AFA" w14:textId="77777777" w:rsidR="00A21BA4" w:rsidRDefault="00A21BA4" w:rsidP="00695C20">
      <w:pPr>
        <w:spacing w:after="0"/>
        <w:ind w:left="-5" w:hanging="10"/>
        <w:rPr>
          <w:color w:val="156082" w:themeColor="accent1"/>
          <w:sz w:val="32"/>
        </w:rPr>
      </w:pPr>
    </w:p>
    <w:p w14:paraId="67D85E6F" w14:textId="77777777" w:rsidR="007C1D64" w:rsidRDefault="007C1D64" w:rsidP="00695C20">
      <w:pPr>
        <w:spacing w:after="0"/>
        <w:ind w:left="-5" w:hanging="10"/>
        <w:rPr>
          <w:color w:val="156082" w:themeColor="accent1"/>
          <w:sz w:val="32"/>
        </w:rPr>
      </w:pPr>
    </w:p>
    <w:p w14:paraId="41F3E354" w14:textId="77777777" w:rsidR="007C1D64" w:rsidRDefault="007C1D64" w:rsidP="00695C20">
      <w:pPr>
        <w:spacing w:after="0"/>
        <w:ind w:left="-5" w:hanging="10"/>
        <w:rPr>
          <w:color w:val="156082" w:themeColor="accent1"/>
          <w:sz w:val="32"/>
        </w:rPr>
      </w:pPr>
    </w:p>
    <w:p w14:paraId="6ECA1731" w14:textId="77777777" w:rsidR="007C1D64" w:rsidRDefault="007C1D64" w:rsidP="00695C20">
      <w:pPr>
        <w:spacing w:after="0"/>
        <w:ind w:left="-5" w:hanging="10"/>
        <w:rPr>
          <w:color w:val="156082" w:themeColor="accent1"/>
          <w:sz w:val="32"/>
        </w:rPr>
      </w:pPr>
    </w:p>
    <w:p w14:paraId="4E9285D6" w14:textId="77777777" w:rsidR="007C1D64" w:rsidRDefault="007C1D64" w:rsidP="00695C20">
      <w:pPr>
        <w:spacing w:after="0"/>
        <w:ind w:left="-5" w:hanging="10"/>
        <w:rPr>
          <w:color w:val="156082" w:themeColor="accent1"/>
          <w:sz w:val="32"/>
        </w:rPr>
      </w:pPr>
    </w:p>
    <w:p w14:paraId="3C2AA1F8" w14:textId="77777777" w:rsidR="007C1D64" w:rsidRDefault="007C1D64" w:rsidP="00695C20">
      <w:pPr>
        <w:spacing w:after="0"/>
        <w:ind w:left="-5" w:hanging="10"/>
        <w:rPr>
          <w:color w:val="156082" w:themeColor="accent1"/>
          <w:sz w:val="32"/>
        </w:rPr>
      </w:pPr>
    </w:p>
    <w:p w14:paraId="3AC7A92A" w14:textId="77777777" w:rsidR="007C1D64" w:rsidRDefault="007C1D64" w:rsidP="00695C20">
      <w:pPr>
        <w:spacing w:after="0"/>
        <w:ind w:left="-5" w:hanging="10"/>
        <w:rPr>
          <w:color w:val="156082" w:themeColor="accent1"/>
          <w:sz w:val="32"/>
        </w:rPr>
      </w:pPr>
    </w:p>
    <w:p w14:paraId="6EA9CBA3" w14:textId="77777777" w:rsidR="007C1D64" w:rsidRDefault="007C1D64" w:rsidP="00695C20">
      <w:pPr>
        <w:spacing w:after="0"/>
        <w:ind w:left="-5" w:hanging="10"/>
        <w:rPr>
          <w:color w:val="156082" w:themeColor="accent1"/>
          <w:sz w:val="32"/>
        </w:rPr>
      </w:pPr>
    </w:p>
    <w:p w14:paraId="3988B13E" w14:textId="77777777" w:rsidR="007C1D64" w:rsidRDefault="007C1D64" w:rsidP="00695C20">
      <w:pPr>
        <w:spacing w:after="0"/>
        <w:ind w:left="-5" w:hanging="10"/>
        <w:rPr>
          <w:color w:val="156082" w:themeColor="accent1"/>
          <w:sz w:val="32"/>
        </w:rPr>
      </w:pPr>
    </w:p>
    <w:p w14:paraId="709C7183" w14:textId="02F62F7E" w:rsidR="00695C20" w:rsidRDefault="00695C20" w:rsidP="00695C20">
      <w:pPr>
        <w:spacing w:after="0"/>
        <w:ind w:left="-5" w:hanging="10"/>
        <w:rPr>
          <w:color w:val="156082" w:themeColor="accent1"/>
          <w:sz w:val="32"/>
        </w:rPr>
      </w:pPr>
      <w:r w:rsidRPr="00953E53">
        <w:rPr>
          <w:color w:val="156082" w:themeColor="accent1"/>
          <w:sz w:val="32"/>
        </w:rPr>
        <w:lastRenderedPageBreak/>
        <w:t xml:space="preserve">The feedback cycle </w:t>
      </w:r>
    </w:p>
    <w:p w14:paraId="0872843A" w14:textId="77777777" w:rsidR="007B5624" w:rsidRDefault="007B5624" w:rsidP="00695C20">
      <w:pPr>
        <w:spacing w:after="0"/>
        <w:ind w:left="-5" w:hanging="10"/>
        <w:rPr>
          <w:color w:val="156082" w:themeColor="accent1"/>
        </w:rPr>
      </w:pPr>
    </w:p>
    <w:p w14:paraId="6485B2D5" w14:textId="77777777" w:rsidR="009E0D79" w:rsidRPr="00953E53" w:rsidRDefault="009E0D79" w:rsidP="00695C20">
      <w:pPr>
        <w:spacing w:after="0"/>
        <w:ind w:left="-5" w:hanging="10"/>
        <w:rPr>
          <w:color w:val="156082" w:themeColor="accent1"/>
        </w:rPr>
      </w:pPr>
    </w:p>
    <w:p w14:paraId="3CBB9551" w14:textId="2F414B51" w:rsidR="00695C20" w:rsidRPr="00953E53" w:rsidRDefault="009E0D79" w:rsidP="00695C20">
      <w:pPr>
        <w:spacing w:after="0"/>
        <w:ind w:left="194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8" behindDoc="0" locked="0" layoutInCell="1" allowOverlap="1" wp14:anchorId="76F33691" wp14:editId="51B817A2">
                <wp:simplePos x="0" y="0"/>
                <wp:positionH relativeFrom="column">
                  <wp:posOffset>221875</wp:posOffset>
                </wp:positionH>
                <wp:positionV relativeFrom="paragraph">
                  <wp:posOffset>1283557</wp:posOffset>
                </wp:positionV>
                <wp:extent cx="1289674" cy="755833"/>
                <wp:effectExtent l="0" t="0" r="0" b="6350"/>
                <wp:wrapNone/>
                <wp:docPr id="660465084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89674" cy="75583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C21A2B9" w14:textId="75DFED09" w:rsidR="009E0D79" w:rsidRPr="009E0D79" w:rsidRDefault="009E0D79" w:rsidP="009E0D7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9E0D79">
                              <w:rPr>
                                <w:color w:val="FFFFFF" w:themeColor="background1"/>
                              </w:rPr>
                              <w:t>Actions have impact on student experience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F33691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left:0;text-align:left;margin-left:17.45pt;margin-top:101.05pt;width:101.55pt;height:59.5pt;z-index:2516582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" filled="f" stroked="f" strokeweight=".5pt">
                <v:textbox>
                  <w:txbxContent>
                    <w:p w14:paraId="5C21A2B9" w14:textId="75DFED09" w:rsidR="009E0D79" w:rsidRPr="009E0D79" w:rsidRDefault="009E0D79" w:rsidP="009E0D7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9E0D79">
                        <w:rPr>
                          <w:color w:val="FFFFFF" w:themeColor="background1"/>
                        </w:rPr>
                        <w:t>Actions have impact on student experience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7" behindDoc="0" locked="0" layoutInCell="1" allowOverlap="1" wp14:anchorId="0640ACFF" wp14:editId="246BD2A0">
                <wp:simplePos x="0" y="0"/>
                <wp:positionH relativeFrom="margin">
                  <wp:align>center</wp:align>
                </wp:positionH>
                <wp:positionV relativeFrom="paragraph">
                  <wp:posOffset>4258405</wp:posOffset>
                </wp:positionV>
                <wp:extent cx="813974" cy="507413"/>
                <wp:effectExtent l="0" t="0" r="0" b="6985"/>
                <wp:wrapNone/>
                <wp:docPr id="410167497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13974" cy="50741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6DB7A8A" w14:textId="3731106D" w:rsidR="009E0D79" w:rsidRPr="009E0D79" w:rsidRDefault="009E0D79" w:rsidP="009E0D7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9E0D79">
                              <w:rPr>
                                <w:color w:val="FFFFFF" w:themeColor="background1"/>
                              </w:rPr>
                              <w:t>Results are shared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40ACFF" id="Text Box 4" o:spid="_x0000_s1027" type="#_x0000_t202" style="position:absolute;left:0;text-align:left;margin-left:0;margin-top:335.3pt;width:64.1pt;height:39.95pt;z-index:251658247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" filled="f" stroked="f" strokeweight=".5pt">
                <v:textbox>
                  <w:txbxContent>
                    <w:p w14:paraId="06DB7A8A" w14:textId="3731106D" w:rsidR="009E0D79" w:rsidRPr="009E0D79" w:rsidRDefault="009E0D79" w:rsidP="009E0D7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9E0D79">
                        <w:rPr>
                          <w:color w:val="FFFFFF" w:themeColor="background1"/>
                        </w:rPr>
                        <w:t>Results are shared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6" behindDoc="0" locked="0" layoutInCell="1" allowOverlap="1" wp14:anchorId="46CED467" wp14:editId="38BA5108">
                <wp:simplePos x="0" y="0"/>
                <wp:positionH relativeFrom="column">
                  <wp:posOffset>4222673</wp:posOffset>
                </wp:positionH>
                <wp:positionV relativeFrom="paragraph">
                  <wp:posOffset>3271517</wp:posOffset>
                </wp:positionV>
                <wp:extent cx="1231533" cy="507412"/>
                <wp:effectExtent l="0" t="0" r="0" b="6985"/>
                <wp:wrapNone/>
                <wp:docPr id="2122438464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31533" cy="50741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C21C56A" w14:textId="5F39E100" w:rsidR="009E0D79" w:rsidRPr="009E0D79" w:rsidRDefault="009E0D79">
                            <w:pPr>
                              <w:rPr>
                                <w:color w:val="FFFFFF" w:themeColor="background1"/>
                              </w:rPr>
                            </w:pPr>
                            <w:r w:rsidRPr="009E0D79">
                              <w:rPr>
                                <w:color w:val="FFFFFF" w:themeColor="background1"/>
                              </w:rPr>
                              <w:t xml:space="preserve">Survey results are analysed centrally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CED467" id="Text Box 3" o:spid="_x0000_s1028" type="#_x0000_t202" style="position:absolute;left:0;text-align:left;margin-left:332.5pt;margin-top:257.6pt;width:96.95pt;height:39.95pt;z-index:25165824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" filled="f" stroked="f" strokeweight=".5pt">
                <v:textbox>
                  <w:txbxContent>
                    <w:p w14:paraId="1C21C56A" w14:textId="5F39E100" w:rsidR="009E0D79" w:rsidRPr="009E0D79" w:rsidRDefault="009E0D79">
                      <w:pPr>
                        <w:rPr>
                          <w:color w:val="FFFFFF" w:themeColor="background1"/>
                        </w:rPr>
                      </w:pPr>
                      <w:r w:rsidRPr="009E0D79">
                        <w:rPr>
                          <w:color w:val="FFFFFF" w:themeColor="background1"/>
                        </w:rPr>
                        <w:t xml:space="preserve">Survey results are analysed centrally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4" behindDoc="0" locked="0" layoutInCell="1" allowOverlap="1" wp14:anchorId="5F758612" wp14:editId="1838F6CC">
                <wp:simplePos x="0" y="0"/>
                <wp:positionH relativeFrom="margin">
                  <wp:align>center</wp:align>
                </wp:positionH>
                <wp:positionV relativeFrom="paragraph">
                  <wp:posOffset>310180</wp:posOffset>
                </wp:positionV>
                <wp:extent cx="1072967" cy="882650"/>
                <wp:effectExtent l="0" t="0" r="0" b="0"/>
                <wp:wrapNone/>
                <wp:docPr id="57022187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72967" cy="8826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05E65AA" w14:textId="6D48F9D7" w:rsidR="009E0D79" w:rsidRPr="009E0D79" w:rsidRDefault="009E0D79" w:rsidP="009E0D7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9E0D79">
                              <w:rPr>
                                <w:color w:val="FFFFFF" w:themeColor="background1"/>
                              </w:rPr>
                              <w:t>Student has an experience of UWTSD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758612" id="Text Box 1" o:spid="_x0000_s1029" type="#_x0000_t202" style="position:absolute;left:0;text-align:left;margin-left:0;margin-top:24.4pt;width:84.5pt;height:69.5pt;z-index:25165824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" filled="f" stroked="f" strokeweight=".5pt">
                <v:textbox>
                  <w:txbxContent>
                    <w:p w14:paraId="705E65AA" w14:textId="6D48F9D7" w:rsidR="009E0D79" w:rsidRPr="009E0D79" w:rsidRDefault="009E0D79" w:rsidP="009E0D7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9E0D79">
                        <w:rPr>
                          <w:color w:val="FFFFFF" w:themeColor="background1"/>
                        </w:rPr>
                        <w:t>Student has an experience of UWTSD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2C685228" wp14:editId="116C7956">
                <wp:simplePos x="0" y="0"/>
                <wp:positionH relativeFrom="column">
                  <wp:posOffset>4243705</wp:posOffset>
                </wp:positionH>
                <wp:positionV relativeFrom="paragraph">
                  <wp:posOffset>1240054</wp:posOffset>
                </wp:positionV>
                <wp:extent cx="1189249" cy="995644"/>
                <wp:effectExtent l="0" t="0" r="0" b="0"/>
                <wp:wrapNone/>
                <wp:docPr id="1185582749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89249" cy="99564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98215B5" w14:textId="5CEA9022" w:rsidR="009E0D79" w:rsidRPr="009E0D79" w:rsidRDefault="009E0D79" w:rsidP="009E0D79">
                            <w:pPr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 w:rsidRPr="009E0D79">
                              <w:rPr>
                                <w:color w:val="FFFFFF" w:themeColor="background1"/>
                              </w:rPr>
                              <w:t>Surveys capture snapshot of student experience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685228" id="Text Box 2" o:spid="_x0000_s1030" type="#_x0000_t202" style="position:absolute;left:0;text-align:left;margin-left:334.15pt;margin-top:97.65pt;width:93.65pt;height:78.4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" filled="f" stroked="f" strokeweight=".5pt">
                <v:textbox>
                  <w:txbxContent>
                    <w:p w14:paraId="498215B5" w14:textId="5CEA9022" w:rsidR="009E0D79" w:rsidRPr="009E0D79" w:rsidRDefault="009E0D79" w:rsidP="009E0D79">
                      <w:pPr>
                        <w:jc w:val="center"/>
                        <w:rPr>
                          <w:color w:val="FFFFFF" w:themeColor="background1"/>
                        </w:rPr>
                      </w:pPr>
                      <w:r w:rsidRPr="009E0D79">
                        <w:rPr>
                          <w:color w:val="FFFFFF" w:themeColor="background1"/>
                        </w:rPr>
                        <w:t>Surveys capture snapshot of student experience</w:t>
                      </w:r>
                    </w:p>
                  </w:txbxContent>
                </v:textbox>
              </v:shape>
            </w:pict>
          </mc:Fallback>
        </mc:AlternateContent>
      </w:r>
      <w:r w:rsidR="00695C20" w:rsidRPr="00953E53">
        <w:rPr>
          <w:noProof/>
        </w:rPr>
        <mc:AlternateContent>
          <mc:Choice Requires="wpg">
            <w:drawing>
              <wp:inline distT="0" distB="0" distL="0" distR="0" wp14:anchorId="577F107E" wp14:editId="24005042">
                <wp:extent cx="6522367" cy="5401831"/>
                <wp:effectExtent l="0" t="0" r="0" b="0"/>
                <wp:docPr id="9597" name="Group 959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522367" cy="5401831"/>
                          <a:chOff x="0" y="0"/>
                          <a:chExt cx="3642333" cy="2917049"/>
                        </a:xfrm>
                      </wpg:grpSpPr>
                      <wps:wsp>
                        <wps:cNvPr id="987" name="Rectangle 987"/>
                        <wps:cNvSpPr/>
                        <wps:spPr>
                          <a:xfrm>
                            <a:off x="3600190" y="2727113"/>
                            <a:ext cx="42143" cy="18993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A31921" w14:textId="77777777" w:rsidR="00695C20" w:rsidRDefault="00695C20" w:rsidP="00695C20">
                              <w: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37" name="Shape 1037"/>
                        <wps:cNvSpPr/>
                        <wps:spPr>
                          <a:xfrm>
                            <a:off x="1093214" y="0"/>
                            <a:ext cx="850277" cy="6939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277" h="693973">
                                <a:moveTo>
                                  <a:pt x="425139" y="0"/>
                                </a:moveTo>
                                <a:cubicBezTo>
                                  <a:pt x="659937" y="0"/>
                                  <a:pt x="850277" y="155349"/>
                                  <a:pt x="850277" y="346987"/>
                                </a:cubicBezTo>
                                <a:cubicBezTo>
                                  <a:pt x="850277" y="538624"/>
                                  <a:pt x="659937" y="693973"/>
                                  <a:pt x="425139" y="693973"/>
                                </a:cubicBezTo>
                                <a:cubicBezTo>
                                  <a:pt x="190341" y="693973"/>
                                  <a:pt x="0" y="538624"/>
                                  <a:pt x="0" y="346987"/>
                                </a:cubicBezTo>
                                <a:cubicBezTo>
                                  <a:pt x="0" y="155349"/>
                                  <a:pt x="190341" y="0"/>
                                  <a:pt x="42513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472C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38" name="Shape 1038"/>
                        <wps:cNvSpPr/>
                        <wps:spPr>
                          <a:xfrm>
                            <a:off x="1093214" y="0"/>
                            <a:ext cx="850277" cy="6939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277" h="693973">
                                <a:moveTo>
                                  <a:pt x="0" y="346987"/>
                                </a:moveTo>
                                <a:cubicBezTo>
                                  <a:pt x="0" y="155349"/>
                                  <a:pt x="190341" y="0"/>
                                  <a:pt x="425139" y="0"/>
                                </a:cubicBezTo>
                                <a:cubicBezTo>
                                  <a:pt x="659937" y="0"/>
                                  <a:pt x="850277" y="155349"/>
                                  <a:pt x="850277" y="346987"/>
                                </a:cubicBezTo>
                                <a:cubicBezTo>
                                  <a:pt x="850277" y="538624"/>
                                  <a:pt x="659937" y="693973"/>
                                  <a:pt x="425139" y="693973"/>
                                </a:cubicBezTo>
                                <a:cubicBezTo>
                                  <a:pt x="190341" y="693973"/>
                                  <a:pt x="0" y="538624"/>
                                  <a:pt x="0" y="346987"/>
                                </a:cubicBezTo>
                                <a:close/>
                              </a:path>
                            </a:pathLst>
                          </a:custGeom>
                          <a:ln w="5960" cap="flat">
                            <a:miter lim="1016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3" name="Shape 1043"/>
                        <wps:cNvSpPr/>
                        <wps:spPr>
                          <a:xfrm>
                            <a:off x="1916025" y="496184"/>
                            <a:ext cx="236655" cy="2089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655" h="208993">
                                <a:moveTo>
                                  <a:pt x="85514" y="0"/>
                                </a:moveTo>
                                <a:lnTo>
                                  <a:pt x="182463" y="46153"/>
                                </a:lnTo>
                                <a:lnTo>
                                  <a:pt x="210964" y="5445"/>
                                </a:lnTo>
                                <a:lnTo>
                                  <a:pt x="236655" y="153375"/>
                                </a:lnTo>
                                <a:lnTo>
                                  <a:pt x="68447" y="208993"/>
                                </a:lnTo>
                                <a:lnTo>
                                  <a:pt x="96949" y="168285"/>
                                </a:lnTo>
                                <a:lnTo>
                                  <a:pt x="0" y="122132"/>
                                </a:lnTo>
                                <a:lnTo>
                                  <a:pt x="8551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BCD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4" name="Shape 1044"/>
                        <wps:cNvSpPr/>
                        <wps:spPr>
                          <a:xfrm>
                            <a:off x="2195104" y="522269"/>
                            <a:ext cx="841601" cy="6939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1601" h="693973">
                                <a:moveTo>
                                  <a:pt x="420801" y="0"/>
                                </a:moveTo>
                                <a:cubicBezTo>
                                  <a:pt x="653204" y="0"/>
                                  <a:pt x="841601" y="155349"/>
                                  <a:pt x="841601" y="346987"/>
                                </a:cubicBezTo>
                                <a:cubicBezTo>
                                  <a:pt x="841601" y="538624"/>
                                  <a:pt x="653204" y="693973"/>
                                  <a:pt x="420801" y="693973"/>
                                </a:cubicBezTo>
                                <a:cubicBezTo>
                                  <a:pt x="188397" y="693973"/>
                                  <a:pt x="0" y="538624"/>
                                  <a:pt x="0" y="346987"/>
                                </a:cubicBezTo>
                                <a:cubicBezTo>
                                  <a:pt x="0" y="155349"/>
                                  <a:pt x="188397" y="0"/>
                                  <a:pt x="42080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472C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45" name="Shape 1045"/>
                        <wps:cNvSpPr/>
                        <wps:spPr>
                          <a:xfrm>
                            <a:off x="2195104" y="522269"/>
                            <a:ext cx="841601" cy="6939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1601" h="693973">
                                <a:moveTo>
                                  <a:pt x="0" y="346987"/>
                                </a:moveTo>
                                <a:cubicBezTo>
                                  <a:pt x="0" y="155349"/>
                                  <a:pt x="188397" y="0"/>
                                  <a:pt x="420801" y="0"/>
                                </a:cubicBezTo>
                                <a:cubicBezTo>
                                  <a:pt x="653204" y="0"/>
                                  <a:pt x="841601" y="155349"/>
                                  <a:pt x="841601" y="346987"/>
                                </a:cubicBezTo>
                                <a:cubicBezTo>
                                  <a:pt x="841601" y="538624"/>
                                  <a:pt x="653204" y="693973"/>
                                  <a:pt x="420801" y="693973"/>
                                </a:cubicBezTo>
                                <a:cubicBezTo>
                                  <a:pt x="188397" y="693973"/>
                                  <a:pt x="0" y="538624"/>
                                  <a:pt x="0" y="346987"/>
                                </a:cubicBezTo>
                                <a:close/>
                              </a:path>
                            </a:pathLst>
                          </a:custGeom>
                          <a:ln w="5960" cap="flat">
                            <a:miter lim="1016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1" name="Shape 1051"/>
                        <wps:cNvSpPr/>
                        <wps:spPr>
                          <a:xfrm>
                            <a:off x="2468407" y="1291360"/>
                            <a:ext cx="286318" cy="1860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6318" h="186020">
                                <a:moveTo>
                                  <a:pt x="57264" y="0"/>
                                </a:moveTo>
                                <a:lnTo>
                                  <a:pt x="229054" y="0"/>
                                </a:lnTo>
                                <a:lnTo>
                                  <a:pt x="229054" y="93007"/>
                                </a:lnTo>
                                <a:lnTo>
                                  <a:pt x="286318" y="93007"/>
                                </a:lnTo>
                                <a:lnTo>
                                  <a:pt x="143159" y="186020"/>
                                </a:lnTo>
                                <a:lnTo>
                                  <a:pt x="0" y="93007"/>
                                </a:lnTo>
                                <a:lnTo>
                                  <a:pt x="57264" y="93007"/>
                                </a:lnTo>
                                <a:lnTo>
                                  <a:pt x="5726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BCD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2" name="Shape 1052"/>
                        <wps:cNvSpPr/>
                        <wps:spPr>
                          <a:xfrm>
                            <a:off x="2195104" y="1566807"/>
                            <a:ext cx="841601" cy="6939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1601" h="693973">
                                <a:moveTo>
                                  <a:pt x="420801" y="0"/>
                                </a:moveTo>
                                <a:cubicBezTo>
                                  <a:pt x="653204" y="0"/>
                                  <a:pt x="841601" y="155349"/>
                                  <a:pt x="841601" y="346987"/>
                                </a:cubicBezTo>
                                <a:cubicBezTo>
                                  <a:pt x="841601" y="538624"/>
                                  <a:pt x="653204" y="693973"/>
                                  <a:pt x="420801" y="693973"/>
                                </a:cubicBezTo>
                                <a:cubicBezTo>
                                  <a:pt x="188397" y="693973"/>
                                  <a:pt x="0" y="538624"/>
                                  <a:pt x="0" y="346987"/>
                                </a:cubicBezTo>
                                <a:cubicBezTo>
                                  <a:pt x="0" y="155349"/>
                                  <a:pt x="188397" y="0"/>
                                  <a:pt x="420801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472C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3" name="Shape 1053"/>
                        <wps:cNvSpPr/>
                        <wps:spPr>
                          <a:xfrm>
                            <a:off x="2195104" y="1566807"/>
                            <a:ext cx="841601" cy="6939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1601" h="693973">
                                <a:moveTo>
                                  <a:pt x="0" y="346987"/>
                                </a:moveTo>
                                <a:cubicBezTo>
                                  <a:pt x="0" y="155349"/>
                                  <a:pt x="188397" y="0"/>
                                  <a:pt x="420801" y="0"/>
                                </a:cubicBezTo>
                                <a:cubicBezTo>
                                  <a:pt x="653204" y="0"/>
                                  <a:pt x="841601" y="155349"/>
                                  <a:pt x="841601" y="346987"/>
                                </a:cubicBezTo>
                                <a:cubicBezTo>
                                  <a:pt x="841601" y="538624"/>
                                  <a:pt x="653204" y="693973"/>
                                  <a:pt x="420801" y="693973"/>
                                </a:cubicBezTo>
                                <a:cubicBezTo>
                                  <a:pt x="188397" y="693973"/>
                                  <a:pt x="0" y="538624"/>
                                  <a:pt x="0" y="346987"/>
                                </a:cubicBezTo>
                                <a:close/>
                              </a:path>
                            </a:pathLst>
                          </a:custGeom>
                          <a:ln w="5960" cap="flat">
                            <a:miter lim="1016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8" name="Shape 1058"/>
                        <wps:cNvSpPr/>
                        <wps:spPr>
                          <a:xfrm>
                            <a:off x="1969753" y="2063314"/>
                            <a:ext cx="236646" cy="2089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646" h="208993">
                                <a:moveTo>
                                  <a:pt x="151141" y="0"/>
                                </a:moveTo>
                                <a:lnTo>
                                  <a:pt x="236646" y="122132"/>
                                </a:lnTo>
                                <a:lnTo>
                                  <a:pt x="139706" y="168285"/>
                                </a:lnTo>
                                <a:lnTo>
                                  <a:pt x="168207" y="208993"/>
                                </a:lnTo>
                                <a:lnTo>
                                  <a:pt x="0" y="153375"/>
                                </a:lnTo>
                                <a:lnTo>
                                  <a:pt x="25690" y="5445"/>
                                </a:lnTo>
                                <a:lnTo>
                                  <a:pt x="54192" y="46153"/>
                                </a:lnTo>
                                <a:lnTo>
                                  <a:pt x="151141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BCD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59" name="Shape 1059"/>
                        <wps:cNvSpPr/>
                        <wps:spPr>
                          <a:xfrm>
                            <a:off x="1093214" y="2089076"/>
                            <a:ext cx="850277" cy="6939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277" h="693973">
                                <a:moveTo>
                                  <a:pt x="425139" y="0"/>
                                </a:moveTo>
                                <a:cubicBezTo>
                                  <a:pt x="659937" y="0"/>
                                  <a:pt x="850277" y="155349"/>
                                  <a:pt x="850277" y="346987"/>
                                </a:cubicBezTo>
                                <a:cubicBezTo>
                                  <a:pt x="850277" y="538624"/>
                                  <a:pt x="659937" y="693973"/>
                                  <a:pt x="425139" y="693973"/>
                                </a:cubicBezTo>
                                <a:cubicBezTo>
                                  <a:pt x="190341" y="693973"/>
                                  <a:pt x="0" y="538624"/>
                                  <a:pt x="0" y="346987"/>
                                </a:cubicBezTo>
                                <a:cubicBezTo>
                                  <a:pt x="0" y="155349"/>
                                  <a:pt x="190341" y="0"/>
                                  <a:pt x="425139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472C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0" name="Shape 1060"/>
                        <wps:cNvSpPr/>
                        <wps:spPr>
                          <a:xfrm>
                            <a:off x="1093214" y="2089076"/>
                            <a:ext cx="850277" cy="6939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277" h="693973">
                                <a:moveTo>
                                  <a:pt x="0" y="346987"/>
                                </a:moveTo>
                                <a:cubicBezTo>
                                  <a:pt x="0" y="155349"/>
                                  <a:pt x="190341" y="0"/>
                                  <a:pt x="425139" y="0"/>
                                </a:cubicBezTo>
                                <a:cubicBezTo>
                                  <a:pt x="659937" y="0"/>
                                  <a:pt x="850277" y="155349"/>
                                  <a:pt x="850277" y="346987"/>
                                </a:cubicBezTo>
                                <a:cubicBezTo>
                                  <a:pt x="850277" y="538624"/>
                                  <a:pt x="659937" y="693973"/>
                                  <a:pt x="425139" y="693973"/>
                                </a:cubicBezTo>
                                <a:cubicBezTo>
                                  <a:pt x="190341" y="693973"/>
                                  <a:pt x="0" y="538624"/>
                                  <a:pt x="0" y="346987"/>
                                </a:cubicBezTo>
                                <a:close/>
                              </a:path>
                            </a:pathLst>
                          </a:custGeom>
                          <a:ln w="5960" cap="flat">
                            <a:miter lim="1016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3" name="Shape 1063"/>
                        <wps:cNvSpPr/>
                        <wps:spPr>
                          <a:xfrm>
                            <a:off x="872494" y="2073977"/>
                            <a:ext cx="236655" cy="2089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655" h="208993">
                                <a:moveTo>
                                  <a:pt x="168216" y="0"/>
                                </a:moveTo>
                                <a:lnTo>
                                  <a:pt x="139715" y="40715"/>
                                </a:lnTo>
                                <a:lnTo>
                                  <a:pt x="236655" y="86875"/>
                                </a:lnTo>
                                <a:lnTo>
                                  <a:pt x="151141" y="208993"/>
                                </a:lnTo>
                                <a:lnTo>
                                  <a:pt x="54192" y="162840"/>
                                </a:lnTo>
                                <a:lnTo>
                                  <a:pt x="25691" y="203556"/>
                                </a:lnTo>
                                <a:lnTo>
                                  <a:pt x="0" y="55625"/>
                                </a:lnTo>
                                <a:lnTo>
                                  <a:pt x="168216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BCD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4" name="Shape 1064"/>
                        <wps:cNvSpPr/>
                        <wps:spPr>
                          <a:xfrm>
                            <a:off x="0" y="1566807"/>
                            <a:ext cx="841601" cy="6939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1601" h="693973">
                                <a:moveTo>
                                  <a:pt x="420800" y="0"/>
                                </a:moveTo>
                                <a:cubicBezTo>
                                  <a:pt x="653204" y="0"/>
                                  <a:pt x="841601" y="155349"/>
                                  <a:pt x="841601" y="346987"/>
                                </a:cubicBezTo>
                                <a:cubicBezTo>
                                  <a:pt x="841601" y="538624"/>
                                  <a:pt x="653204" y="693973"/>
                                  <a:pt x="420800" y="693973"/>
                                </a:cubicBezTo>
                                <a:cubicBezTo>
                                  <a:pt x="188397" y="693973"/>
                                  <a:pt x="0" y="538624"/>
                                  <a:pt x="0" y="346987"/>
                                </a:cubicBezTo>
                                <a:cubicBezTo>
                                  <a:pt x="0" y="155349"/>
                                  <a:pt x="188397" y="0"/>
                                  <a:pt x="4208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472C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5" name="Shape 1065"/>
                        <wps:cNvSpPr/>
                        <wps:spPr>
                          <a:xfrm>
                            <a:off x="0" y="1566807"/>
                            <a:ext cx="841601" cy="6939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1601" h="693973">
                                <a:moveTo>
                                  <a:pt x="0" y="346987"/>
                                </a:moveTo>
                                <a:cubicBezTo>
                                  <a:pt x="0" y="155349"/>
                                  <a:pt x="188397" y="0"/>
                                  <a:pt x="420801" y="0"/>
                                </a:cubicBezTo>
                                <a:cubicBezTo>
                                  <a:pt x="653204" y="0"/>
                                  <a:pt x="841601" y="155349"/>
                                  <a:pt x="841601" y="346987"/>
                                </a:cubicBezTo>
                                <a:cubicBezTo>
                                  <a:pt x="841601" y="538624"/>
                                  <a:pt x="653204" y="693973"/>
                                  <a:pt x="420801" y="693973"/>
                                </a:cubicBezTo>
                                <a:cubicBezTo>
                                  <a:pt x="188397" y="693973"/>
                                  <a:pt x="0" y="538624"/>
                                  <a:pt x="0" y="346987"/>
                                </a:cubicBezTo>
                                <a:close/>
                              </a:path>
                            </a:pathLst>
                          </a:custGeom>
                          <a:ln w="5960" cap="flat">
                            <a:miter lim="1016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66" name="Rectangle 1066"/>
                        <wps:cNvSpPr/>
                        <wps:spPr>
                          <a:xfrm>
                            <a:off x="176892" y="1760596"/>
                            <a:ext cx="495481" cy="35440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366540A" w14:textId="3928D6E6" w:rsidR="00695C20" w:rsidRPr="009E0D79" w:rsidRDefault="00695C20" w:rsidP="009E0D79">
                              <w:pPr>
                                <w:jc w:val="center"/>
                                <w:rPr>
                                  <w:bCs/>
                                  <w:szCs w:val="22"/>
                                </w:rPr>
                              </w:pPr>
                              <w:r w:rsidRPr="009E0D79">
                                <w:rPr>
                                  <w:bCs/>
                                  <w:color w:val="FFFFFF"/>
                                  <w:szCs w:val="22"/>
                                </w:rPr>
                                <w:t>Ac</w:t>
                              </w:r>
                              <w:r w:rsidR="0036085F" w:rsidRPr="009E0D79">
                                <w:rPr>
                                  <w:bCs/>
                                  <w:color w:val="FFFFFF"/>
                                  <w:szCs w:val="22"/>
                                </w:rPr>
                                <w:t>ti</w:t>
                              </w:r>
                              <w:r w:rsidRPr="009E0D79">
                                <w:rPr>
                                  <w:bCs/>
                                  <w:color w:val="FFFFFF"/>
                                  <w:szCs w:val="22"/>
                                </w:rPr>
                                <w:t xml:space="preserve">ons </w:t>
                              </w:r>
                              <w:r w:rsidR="009E0D79" w:rsidRPr="009E0D79">
                                <w:rPr>
                                  <w:bCs/>
                                  <w:color w:val="FFFFFF"/>
                                  <w:szCs w:val="22"/>
                                </w:rPr>
                                <w:t>taken to address challenges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70" name="Shape 1070"/>
                        <wps:cNvSpPr/>
                        <wps:spPr>
                          <a:xfrm>
                            <a:off x="273301" y="1305672"/>
                            <a:ext cx="286327" cy="17885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86327" h="178859">
                                <a:moveTo>
                                  <a:pt x="143159" y="0"/>
                                </a:moveTo>
                                <a:lnTo>
                                  <a:pt x="286327" y="89429"/>
                                </a:lnTo>
                                <a:lnTo>
                                  <a:pt x="229054" y="89429"/>
                                </a:lnTo>
                                <a:lnTo>
                                  <a:pt x="229054" y="178859"/>
                                </a:lnTo>
                                <a:lnTo>
                                  <a:pt x="57264" y="178859"/>
                                </a:lnTo>
                                <a:lnTo>
                                  <a:pt x="57264" y="89429"/>
                                </a:lnTo>
                                <a:lnTo>
                                  <a:pt x="0" y="89429"/>
                                </a:lnTo>
                                <a:lnTo>
                                  <a:pt x="143159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BCD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1" name="Shape 1071"/>
                        <wps:cNvSpPr/>
                        <wps:spPr>
                          <a:xfrm>
                            <a:off x="0" y="522269"/>
                            <a:ext cx="841601" cy="6939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1601" h="693973">
                                <a:moveTo>
                                  <a:pt x="420800" y="0"/>
                                </a:moveTo>
                                <a:cubicBezTo>
                                  <a:pt x="653204" y="0"/>
                                  <a:pt x="841601" y="155349"/>
                                  <a:pt x="841601" y="346987"/>
                                </a:cubicBezTo>
                                <a:cubicBezTo>
                                  <a:pt x="841601" y="538624"/>
                                  <a:pt x="653204" y="693973"/>
                                  <a:pt x="420800" y="693973"/>
                                </a:cubicBezTo>
                                <a:cubicBezTo>
                                  <a:pt x="188397" y="693973"/>
                                  <a:pt x="0" y="538624"/>
                                  <a:pt x="0" y="346987"/>
                                </a:cubicBezTo>
                                <a:cubicBezTo>
                                  <a:pt x="0" y="155349"/>
                                  <a:pt x="188397" y="0"/>
                                  <a:pt x="4208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4472C4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2" name="Shape 1072"/>
                        <wps:cNvSpPr/>
                        <wps:spPr>
                          <a:xfrm>
                            <a:off x="0" y="522269"/>
                            <a:ext cx="841601" cy="6939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1601" h="693973">
                                <a:moveTo>
                                  <a:pt x="0" y="346987"/>
                                </a:moveTo>
                                <a:cubicBezTo>
                                  <a:pt x="0" y="155349"/>
                                  <a:pt x="188397" y="0"/>
                                  <a:pt x="420801" y="0"/>
                                </a:cubicBezTo>
                                <a:cubicBezTo>
                                  <a:pt x="653204" y="0"/>
                                  <a:pt x="841601" y="155349"/>
                                  <a:pt x="841601" y="346987"/>
                                </a:cubicBezTo>
                                <a:cubicBezTo>
                                  <a:pt x="841601" y="538624"/>
                                  <a:pt x="653204" y="693973"/>
                                  <a:pt x="420801" y="693973"/>
                                </a:cubicBezTo>
                                <a:cubicBezTo>
                                  <a:pt x="188397" y="693973"/>
                                  <a:pt x="0" y="538624"/>
                                  <a:pt x="0" y="346987"/>
                                </a:cubicBezTo>
                                <a:close/>
                              </a:path>
                            </a:pathLst>
                          </a:custGeom>
                          <a:ln w="5960" cap="flat">
                            <a:miter lim="101600"/>
                          </a:ln>
                        </wps:spPr>
                        <wps:style>
                          <a:lnRef idx="1">
                            <a:srgbClr val="FFFFFF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77" name="Shape 1077"/>
                        <wps:cNvSpPr/>
                        <wps:spPr>
                          <a:xfrm>
                            <a:off x="818763" y="506849"/>
                            <a:ext cx="236655" cy="20899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6655" h="208993">
                                <a:moveTo>
                                  <a:pt x="68447" y="0"/>
                                </a:moveTo>
                                <a:lnTo>
                                  <a:pt x="236655" y="55625"/>
                                </a:lnTo>
                                <a:lnTo>
                                  <a:pt x="210964" y="203556"/>
                                </a:lnTo>
                                <a:lnTo>
                                  <a:pt x="182463" y="162840"/>
                                </a:lnTo>
                                <a:lnTo>
                                  <a:pt x="85514" y="208993"/>
                                </a:lnTo>
                                <a:lnTo>
                                  <a:pt x="0" y="86868"/>
                                </a:lnTo>
                                <a:lnTo>
                                  <a:pt x="96949" y="40708"/>
                                </a:lnTo>
                                <a:lnTo>
                                  <a:pt x="68447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B0BCDE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77F107E" id="Group 9597" o:spid="_x0000_s1031" style="width:513.55pt;height:425.35pt;mso-position-horizontal-relative:char;mso-position-vertical-relative:line" coordsize="36423,291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">
                <v:rect id="Rectangle 987" o:spid="_x0000_s1032" style="position:absolute;left:36001;top:27271;width:422;height:189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" filled="f" stroked="f">
                  <v:textbox inset="0,0,0,0">
                    <w:txbxContent>
                      <w:p w14:paraId="1BA31921" w14:textId="77777777" w:rsidR="00695C20" w:rsidRDefault="00695C20" w:rsidP="00695C20">
                        <w:r>
                          <w:t xml:space="preserve"> </w:t>
                        </w:r>
                      </w:p>
                    </w:txbxContent>
                  </v:textbox>
                </v:rect>
                <v:shape id="Shape 1037" o:spid="_x0000_s1033" style="position:absolute;left:10932;width:8502;height:6939;visibility:visible;mso-wrap-style:square;v-text-anchor:top" coordsize="850277,6939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" path="m425139,c659937,,850277,155349,850277,346987v,191637,-190340,346986,-425138,346986c190341,693973,,538624,,346987,,155349,190341,,425139,xe" fillcolor="#4472c4" stroked="f" strokeweight="0">
                  <v:stroke miterlimit="83231f" joinstyle="miter"/>
                  <v:path arrowok="t" textboxrect="0,0,850277,693973"/>
                </v:shape>
                <v:shape id="Shape 1038" o:spid="_x0000_s1034" style="position:absolute;left:10932;width:8502;height:6939;visibility:visible;mso-wrap-style:square;v-text-anchor:top" coordsize="850277,6939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" path="m,346987c,155349,190341,,425139,,659937,,850277,155349,850277,346987v,191637,-190340,346986,-425138,346986c190341,693973,,538624,,346987xe" filled="f" strokecolor="white" strokeweight=".16556mm">
                  <v:stroke miterlimit="66585f" joinstyle="miter"/>
                  <v:path arrowok="t" textboxrect="0,0,850277,693973"/>
                </v:shape>
                <v:shape id="Shape 1043" o:spid="_x0000_s1035" style="position:absolute;left:19160;top:4961;width:2366;height:2090;visibility:visible;mso-wrap-style:square;v-text-anchor:top" coordsize="236655,2089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" path="m85514,r96949,46153l210964,5445r25691,147930l68447,208993,96949,168285,,122132,85514,xe" fillcolor="#b0bcde" stroked="f" strokeweight="0">
                  <v:stroke miterlimit="83231f" joinstyle="miter"/>
                  <v:path arrowok="t" textboxrect="0,0,236655,208993"/>
                </v:shape>
                <v:shape id="Shape 1044" o:spid="_x0000_s1036" style="position:absolute;left:21951;top:5222;width:8416;height:6940;visibility:visible;mso-wrap-style:square;v-text-anchor:top" coordsize="841601,6939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" path="m420801,c653204,,841601,155349,841601,346987v,191637,-188397,346986,-420800,346986c188397,693973,,538624,,346987,,155349,188397,,420801,xe" fillcolor="#4472c4" stroked="f" strokeweight="0">
                  <v:stroke miterlimit="83231f" joinstyle="miter"/>
                  <v:path arrowok="t" textboxrect="0,0,841601,693973"/>
                </v:shape>
                <v:shape id="Shape 1045" o:spid="_x0000_s1037" style="position:absolute;left:21951;top:5222;width:8416;height:6940;visibility:visible;mso-wrap-style:square;v-text-anchor:top" coordsize="841601,6939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" path="m,346987c,155349,188397,,420801,,653204,,841601,155349,841601,346987v,191637,-188397,346986,-420800,346986c188397,693973,,538624,,346987xe" filled="f" strokecolor="white" strokeweight=".16556mm">
                  <v:stroke miterlimit="66585f" joinstyle="miter"/>
                  <v:path arrowok="t" textboxrect="0,0,841601,693973"/>
                </v:shape>
                <v:shape id="Shape 1051" o:spid="_x0000_s1038" style="position:absolute;left:24684;top:12913;width:2863;height:1860;visibility:visible;mso-wrap-style:square;v-text-anchor:top" coordsize="286318,1860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" path="m57264,l229054,r,93007l286318,93007,143159,186020,,93007r57264,l57264,xe" fillcolor="#b0bcde" stroked="f" strokeweight="0">
                  <v:stroke miterlimit="83231f" joinstyle="miter"/>
                  <v:path arrowok="t" textboxrect="0,0,286318,186020"/>
                </v:shape>
                <v:shape id="Shape 1052" o:spid="_x0000_s1039" style="position:absolute;left:21951;top:15668;width:8416;height:6939;visibility:visible;mso-wrap-style:square;v-text-anchor:top" coordsize="841601,6939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" path="m420801,c653204,,841601,155349,841601,346987v,191637,-188397,346986,-420800,346986c188397,693973,,538624,,346987,,155349,188397,,420801,xe" fillcolor="#4472c4" stroked="f" strokeweight="0">
                  <v:stroke miterlimit="83231f" joinstyle="miter"/>
                  <v:path arrowok="t" textboxrect="0,0,841601,693973"/>
                </v:shape>
                <v:shape id="Shape 1053" o:spid="_x0000_s1040" style="position:absolute;left:21951;top:15668;width:8416;height:6939;visibility:visible;mso-wrap-style:square;v-text-anchor:top" coordsize="841601,6939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" path="m,346987c,155349,188397,,420801,,653204,,841601,155349,841601,346987v,191637,-188397,346986,-420800,346986c188397,693973,,538624,,346987xe" filled="f" strokecolor="white" strokeweight=".16556mm">
                  <v:stroke miterlimit="66585f" joinstyle="miter"/>
                  <v:path arrowok="t" textboxrect="0,0,841601,693973"/>
                </v:shape>
                <v:shape id="Shape 1058" o:spid="_x0000_s1041" style="position:absolute;left:19697;top:20633;width:2366;height:2090;visibility:visible;mso-wrap-style:square;v-text-anchor:top" coordsize="236646,2089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" path="m151141,r85505,122132l139706,168285r28501,40708l,153375,25690,5445,54192,46153,151141,xe" fillcolor="#b0bcde" stroked="f" strokeweight="0">
                  <v:stroke miterlimit="83231f" joinstyle="miter"/>
                  <v:path arrowok="t" textboxrect="0,0,236646,208993"/>
                </v:shape>
                <v:shape id="Shape 1059" o:spid="_x0000_s1042" style="position:absolute;left:10932;top:20890;width:8502;height:6940;visibility:visible;mso-wrap-style:square;v-text-anchor:top" coordsize="850277,6939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" path="m425139,c659937,,850277,155349,850277,346987v,191637,-190340,346986,-425138,346986c190341,693973,,538624,,346987,,155349,190341,,425139,xe" fillcolor="#4472c4" stroked="f" strokeweight="0">
                  <v:stroke miterlimit="83231f" joinstyle="miter"/>
                  <v:path arrowok="t" textboxrect="0,0,850277,693973"/>
                </v:shape>
                <v:shape id="Shape 1060" o:spid="_x0000_s1043" style="position:absolute;left:10932;top:20890;width:8502;height:6940;visibility:visible;mso-wrap-style:square;v-text-anchor:top" coordsize="850277,6939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" path="m,346987c,155349,190341,,425139,,659937,,850277,155349,850277,346987v,191637,-190340,346986,-425138,346986c190341,693973,,538624,,346987xe" filled="f" strokecolor="white" strokeweight=".16556mm">
                  <v:stroke miterlimit="66585f" joinstyle="miter"/>
                  <v:path arrowok="t" textboxrect="0,0,850277,693973"/>
                </v:shape>
                <v:shape id="Shape 1063" o:spid="_x0000_s1044" style="position:absolute;left:8724;top:20739;width:2367;height:2090;visibility:visible;mso-wrap-style:square;v-text-anchor:top" coordsize="236655,2089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" path="m168216,l139715,40715r96940,46160l151141,208993,54192,162840,25691,203556,,55625,168216,xe" fillcolor="#b0bcde" stroked="f" strokeweight="0">
                  <v:stroke miterlimit="83231f" joinstyle="miter"/>
                  <v:path arrowok="t" textboxrect="0,0,236655,208993"/>
                </v:shape>
                <v:shape id="Shape 1064" o:spid="_x0000_s1045" style="position:absolute;top:15668;width:8416;height:6939;visibility:visible;mso-wrap-style:square;v-text-anchor:top" coordsize="841601,6939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" path="m420800,c653204,,841601,155349,841601,346987v,191637,-188397,346986,-420801,346986c188397,693973,,538624,,346987,,155349,188397,,420800,xe" fillcolor="#4472c4" stroked="f" strokeweight="0">
                  <v:stroke miterlimit="83231f" joinstyle="miter"/>
                  <v:path arrowok="t" textboxrect="0,0,841601,693973"/>
                </v:shape>
                <v:shape id="Shape 1065" o:spid="_x0000_s1046" style="position:absolute;top:15668;width:8416;height:6939;visibility:visible;mso-wrap-style:square;v-text-anchor:top" coordsize="841601,6939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" path="m,346987c,155349,188397,,420801,,653204,,841601,155349,841601,346987v,191637,-188397,346986,-420800,346986c188397,693973,,538624,,346987xe" filled="f" strokecolor="white" strokeweight=".16556mm">
                  <v:stroke miterlimit="66585f" joinstyle="miter"/>
                  <v:path arrowok="t" textboxrect="0,0,841601,693973"/>
                </v:shape>
                <v:rect id="Rectangle 1066" o:spid="_x0000_s1047" style="position:absolute;left:1768;top:17605;width:4955;height:354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" filled="f" stroked="f">
                  <v:textbox inset="0,0,0,0">
                    <w:txbxContent>
                      <w:p w14:paraId="2366540A" w14:textId="3928D6E6" w:rsidR="00695C20" w:rsidRPr="009E0D79" w:rsidRDefault="00695C20" w:rsidP="009E0D79">
                        <w:pPr>
                          <w:jc w:val="center"/>
                          <w:rPr>
                            <w:bCs/>
                            <w:szCs w:val="22"/>
                          </w:rPr>
                        </w:pPr>
                        <w:r w:rsidRPr="009E0D79">
                          <w:rPr>
                            <w:bCs/>
                            <w:color w:val="FFFFFF"/>
                            <w:szCs w:val="22"/>
                          </w:rPr>
                          <w:t>Ac</w:t>
                        </w:r>
                        <w:r w:rsidR="0036085F" w:rsidRPr="009E0D79">
                          <w:rPr>
                            <w:bCs/>
                            <w:color w:val="FFFFFF"/>
                            <w:szCs w:val="22"/>
                          </w:rPr>
                          <w:t>ti</w:t>
                        </w:r>
                        <w:r w:rsidRPr="009E0D79">
                          <w:rPr>
                            <w:bCs/>
                            <w:color w:val="FFFFFF"/>
                            <w:szCs w:val="22"/>
                          </w:rPr>
                          <w:t xml:space="preserve">ons </w:t>
                        </w:r>
                        <w:r w:rsidR="009E0D79" w:rsidRPr="009E0D79">
                          <w:rPr>
                            <w:bCs/>
                            <w:color w:val="FFFFFF"/>
                            <w:szCs w:val="22"/>
                          </w:rPr>
                          <w:t>taken to address challenges</w:t>
                        </w:r>
                      </w:p>
                    </w:txbxContent>
                  </v:textbox>
                </v:rect>
                <v:shape id="Shape 1070" o:spid="_x0000_s1048" style="position:absolute;left:2733;top:13056;width:2863;height:1789;visibility:visible;mso-wrap-style:square;v-text-anchor:top" coordsize="286327,17885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" path="m143159,l286327,89429r-57273,l229054,178859r-171790,l57264,89429,,89429,143159,xe" fillcolor="#b0bcde" stroked="f" strokeweight="0">
                  <v:stroke miterlimit="83231f" joinstyle="miter"/>
                  <v:path arrowok="t" textboxrect="0,0,286327,178859"/>
                </v:shape>
                <v:shape id="Shape 1071" o:spid="_x0000_s1049" style="position:absolute;top:5222;width:8416;height:6940;visibility:visible;mso-wrap-style:square;v-text-anchor:top" coordsize="841601,6939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" path="m420800,c653204,,841601,155349,841601,346987v,191637,-188397,346986,-420801,346986c188397,693973,,538624,,346987,,155349,188397,,420800,xe" fillcolor="#4472c4" stroked="f" strokeweight="0">
                  <v:stroke miterlimit="83231f" joinstyle="miter"/>
                  <v:path arrowok="t" textboxrect="0,0,841601,693973"/>
                </v:shape>
                <v:shape id="Shape 1072" o:spid="_x0000_s1050" style="position:absolute;top:5222;width:8416;height:6940;visibility:visible;mso-wrap-style:square;v-text-anchor:top" coordsize="841601,6939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" path="m,346987c,155349,188397,,420801,,653204,,841601,155349,841601,346987v,191637,-188397,346986,-420800,346986c188397,693973,,538624,,346987xe" filled="f" strokecolor="white" strokeweight=".16556mm">
                  <v:stroke miterlimit="66585f" joinstyle="miter"/>
                  <v:path arrowok="t" textboxrect="0,0,841601,693973"/>
                </v:shape>
                <v:shape id="Shape 1077" o:spid="_x0000_s1051" style="position:absolute;left:8187;top:5068;width:2367;height:2090;visibility:visible;mso-wrap-style:square;v-text-anchor:top" coordsize="236655,2089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" path="m68447,l236655,55625,210964,203556,182463,162840,85514,208993,,86868,96949,40708,68447,xe" fillcolor="#b0bcde" stroked="f" strokeweight="0">
                  <v:stroke miterlimit="83231f" joinstyle="miter"/>
                  <v:path arrowok="t" textboxrect="0,0,236655,208993"/>
                </v:shape>
                <w10:anchorlock/>
              </v:group>
            </w:pict>
          </mc:Fallback>
        </mc:AlternateContent>
      </w:r>
    </w:p>
    <w:p w14:paraId="69242E0B" w14:textId="77777777" w:rsidR="0036085F" w:rsidRDefault="0036085F" w:rsidP="00695C20">
      <w:pPr>
        <w:tabs>
          <w:tab w:val="center" w:pos="5541"/>
        </w:tabs>
        <w:spacing w:after="0"/>
        <w:rPr>
          <w:b/>
          <w:sz w:val="28"/>
        </w:rPr>
      </w:pPr>
    </w:p>
    <w:p w14:paraId="226317D8" w14:textId="77777777" w:rsidR="00695C20" w:rsidRPr="00953E53" w:rsidRDefault="00695C20" w:rsidP="00695C20">
      <w:pPr>
        <w:spacing w:after="5" w:line="247" w:lineRule="auto"/>
        <w:ind w:right="1327"/>
      </w:pPr>
    </w:p>
    <w:p w14:paraId="4CF2B5B7" w14:textId="586B10D0" w:rsidR="000E05F2" w:rsidRPr="00AE64BB" w:rsidRDefault="00897D5D">
      <w:pPr>
        <w:rPr>
          <w:b/>
          <w:bCs/>
          <w:color w:val="156082" w:themeColor="accent1"/>
        </w:rPr>
      </w:pPr>
      <w:r w:rsidRPr="00AE64BB">
        <w:rPr>
          <w:b/>
          <w:bCs/>
          <w:color w:val="156082" w:themeColor="accent1"/>
        </w:rPr>
        <w:t>Action Planning</w:t>
      </w:r>
    </w:p>
    <w:p w14:paraId="09753480" w14:textId="77777777" w:rsidR="00897D5D" w:rsidRDefault="00897D5D" w:rsidP="00897D5D">
      <w:r>
        <w:t xml:space="preserve">Results for the NSS, AES, PTES and PRES are shared in </w:t>
      </w:r>
      <w:proofErr w:type="spellStart"/>
      <w:r>
        <w:t>PowerBi</w:t>
      </w:r>
      <w:proofErr w:type="spellEnd"/>
      <w:r>
        <w:t xml:space="preserve"> dashboards with Assistant Dean’s (Quality), Academic Directors and Programme Managers for dissemination amongst academic teams. </w:t>
      </w:r>
    </w:p>
    <w:p w14:paraId="706BBC28" w14:textId="419CF1C7" w:rsidR="00897D5D" w:rsidRDefault="00897D5D" w:rsidP="00897D5D">
      <w:r w:rsidRPr="00897D5D">
        <w:rPr>
          <w:b/>
          <w:bCs/>
        </w:rPr>
        <w:t>Action plans</w:t>
      </w:r>
      <w:r>
        <w:t xml:space="preserve"> are developed within academic teams </w:t>
      </w:r>
      <w:r>
        <w:t xml:space="preserve">over the </w:t>
      </w:r>
      <w:proofErr w:type="gramStart"/>
      <w:r>
        <w:t>summer</w:t>
      </w:r>
      <w:proofErr w:type="gramEnd"/>
      <w:r>
        <w:t xml:space="preserve"> </w:t>
      </w:r>
      <w:r>
        <w:t>and progress is discussed in meetings between the Assistant Dean’s (Quality), Academic Directors and the Academic Office three times a year (September, January and May).</w:t>
      </w:r>
    </w:p>
    <w:p w14:paraId="196C39A9" w14:textId="77777777" w:rsidR="000E05F2" w:rsidRDefault="000E05F2"/>
    <w:sectPr w:rsidR="000E05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AB210D"/>
    <w:multiLevelType w:val="multilevel"/>
    <w:tmpl w:val="6C0C766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70913AB"/>
    <w:multiLevelType w:val="hybridMultilevel"/>
    <w:tmpl w:val="6038A2CE"/>
    <w:lvl w:ilvl="0" w:tplc="08090001">
      <w:start w:val="1"/>
      <w:numFmt w:val="bullet"/>
      <w:lvlText w:val=""/>
      <w:lvlJc w:val="left"/>
      <w:pPr>
        <w:ind w:left="142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6" w:hanging="360"/>
      </w:pPr>
      <w:rPr>
        <w:rFonts w:ascii="Wingdings" w:hAnsi="Wingdings" w:hint="default"/>
      </w:rPr>
    </w:lvl>
  </w:abstractNum>
  <w:abstractNum w:abstractNumId="2" w15:restartNumberingAfterBreak="0">
    <w:nsid w:val="075B5ED3"/>
    <w:multiLevelType w:val="hybridMultilevel"/>
    <w:tmpl w:val="2B129B6C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525684"/>
    <w:multiLevelType w:val="hybridMultilevel"/>
    <w:tmpl w:val="AA8C63C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0C153F90"/>
    <w:multiLevelType w:val="hybridMultilevel"/>
    <w:tmpl w:val="620A9A2C"/>
    <w:lvl w:ilvl="0" w:tplc="25E404E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01C842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7F89E6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ADE65A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80ED30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928157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0E6909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806FCD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BF4C56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0E3D6C6E"/>
    <w:multiLevelType w:val="hybridMultilevel"/>
    <w:tmpl w:val="F84C33CE"/>
    <w:lvl w:ilvl="0" w:tplc="F0AC9A82">
      <w:start w:val="1"/>
      <w:numFmt w:val="bullet"/>
      <w:lvlText w:val="o"/>
      <w:lvlJc w:val="left"/>
      <w:pPr>
        <w:ind w:left="706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6029FDC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4000B412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9050C5F4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A770160A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DDE2B550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3822EE1E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91E8E9F4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E30CEA72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245F04DC"/>
    <w:multiLevelType w:val="hybridMultilevel"/>
    <w:tmpl w:val="22545F92"/>
    <w:lvl w:ilvl="0" w:tplc="08090001">
      <w:start w:val="1"/>
      <w:numFmt w:val="bullet"/>
      <w:lvlText w:val=""/>
      <w:lvlJc w:val="left"/>
      <w:pPr>
        <w:ind w:left="142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4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186" w:hanging="360"/>
      </w:pPr>
      <w:rPr>
        <w:rFonts w:ascii="Wingdings" w:hAnsi="Wingdings" w:hint="default"/>
      </w:rPr>
    </w:lvl>
  </w:abstractNum>
  <w:abstractNum w:abstractNumId="7" w15:restartNumberingAfterBreak="0">
    <w:nsid w:val="28312A31"/>
    <w:multiLevelType w:val="hybridMultilevel"/>
    <w:tmpl w:val="C158E71A"/>
    <w:lvl w:ilvl="0" w:tplc="8E7EE08C">
      <w:start w:val="1"/>
      <w:numFmt w:val="bullet"/>
      <w:lvlText w:val="•"/>
      <w:lvlJc w:val="left"/>
      <w:pPr>
        <w:ind w:left="41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1" w:tplc="1B50111E">
      <w:start w:val="1"/>
      <w:numFmt w:val="bullet"/>
      <w:lvlText w:val="o"/>
      <w:lvlJc w:val="left"/>
      <w:pPr>
        <w:ind w:left="130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2" w:tplc="1B9CA036">
      <w:start w:val="1"/>
      <w:numFmt w:val="bullet"/>
      <w:lvlText w:val="▪"/>
      <w:lvlJc w:val="left"/>
      <w:pPr>
        <w:ind w:left="202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3" w:tplc="DBB42D3E">
      <w:start w:val="1"/>
      <w:numFmt w:val="bullet"/>
      <w:lvlText w:val="•"/>
      <w:lvlJc w:val="left"/>
      <w:pPr>
        <w:ind w:left="274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4" w:tplc="214E2020">
      <w:start w:val="1"/>
      <w:numFmt w:val="bullet"/>
      <w:lvlText w:val="o"/>
      <w:lvlJc w:val="left"/>
      <w:pPr>
        <w:ind w:left="346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5" w:tplc="B42EE1DA">
      <w:start w:val="1"/>
      <w:numFmt w:val="bullet"/>
      <w:lvlText w:val="▪"/>
      <w:lvlJc w:val="left"/>
      <w:pPr>
        <w:ind w:left="418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6" w:tplc="04A2039A">
      <w:start w:val="1"/>
      <w:numFmt w:val="bullet"/>
      <w:lvlText w:val="•"/>
      <w:lvlJc w:val="left"/>
      <w:pPr>
        <w:ind w:left="490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7" w:tplc="A4A01BD2">
      <w:start w:val="1"/>
      <w:numFmt w:val="bullet"/>
      <w:lvlText w:val="o"/>
      <w:lvlJc w:val="left"/>
      <w:pPr>
        <w:ind w:left="562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  <w:lvl w:ilvl="8" w:tplc="A392A1BC">
      <w:start w:val="1"/>
      <w:numFmt w:val="bullet"/>
      <w:lvlText w:val="▪"/>
      <w:lvlJc w:val="left"/>
      <w:pPr>
        <w:ind w:left="6345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14"/>
        <w:szCs w:val="1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8" w15:restartNumberingAfterBreak="0">
    <w:nsid w:val="28E6442E"/>
    <w:multiLevelType w:val="hybridMultilevel"/>
    <w:tmpl w:val="AB0C73FA"/>
    <w:lvl w:ilvl="0" w:tplc="DBCA959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7963A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09A352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15637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94A4F1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6C23A8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9CC88A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6ECF13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158F1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9" w15:restartNumberingAfterBreak="0">
    <w:nsid w:val="30BB3302"/>
    <w:multiLevelType w:val="hybridMultilevel"/>
    <w:tmpl w:val="23B2DC2E"/>
    <w:lvl w:ilvl="0" w:tplc="5420E0D0">
      <w:start w:val="1"/>
      <w:numFmt w:val="decimal"/>
      <w:lvlText w:val="%1."/>
      <w:lvlJc w:val="left"/>
      <w:pPr>
        <w:ind w:left="3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472004D2">
      <w:start w:val="1"/>
      <w:numFmt w:val="lowerLetter"/>
      <w:lvlText w:val="%2"/>
      <w:lvlJc w:val="left"/>
      <w:pPr>
        <w:ind w:left="10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394C7152">
      <w:start w:val="1"/>
      <w:numFmt w:val="lowerRoman"/>
      <w:lvlText w:val="%3"/>
      <w:lvlJc w:val="left"/>
      <w:pPr>
        <w:ind w:left="18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CD68857C">
      <w:start w:val="1"/>
      <w:numFmt w:val="decimal"/>
      <w:lvlText w:val="%4"/>
      <w:lvlJc w:val="left"/>
      <w:pPr>
        <w:ind w:left="25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60724DBE">
      <w:start w:val="1"/>
      <w:numFmt w:val="lowerLetter"/>
      <w:lvlText w:val="%5"/>
      <w:lvlJc w:val="left"/>
      <w:pPr>
        <w:ind w:left="324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05E0496">
      <w:start w:val="1"/>
      <w:numFmt w:val="lowerRoman"/>
      <w:lvlText w:val="%6"/>
      <w:lvlJc w:val="left"/>
      <w:pPr>
        <w:ind w:left="396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5F72209E">
      <w:start w:val="1"/>
      <w:numFmt w:val="decimal"/>
      <w:lvlText w:val="%7"/>
      <w:lvlJc w:val="left"/>
      <w:pPr>
        <w:ind w:left="468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C42EB948">
      <w:start w:val="1"/>
      <w:numFmt w:val="lowerLetter"/>
      <w:lvlText w:val="%8"/>
      <w:lvlJc w:val="left"/>
      <w:pPr>
        <w:ind w:left="540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87EABCAE">
      <w:start w:val="1"/>
      <w:numFmt w:val="lowerRoman"/>
      <w:lvlText w:val="%9"/>
      <w:lvlJc w:val="left"/>
      <w:pPr>
        <w:ind w:left="612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0" w15:restartNumberingAfterBreak="0">
    <w:nsid w:val="32BB7073"/>
    <w:multiLevelType w:val="hybridMultilevel"/>
    <w:tmpl w:val="CE2CFBEE"/>
    <w:lvl w:ilvl="0" w:tplc="8432081E">
      <w:numFmt w:val="bullet"/>
      <w:lvlText w:val=""/>
      <w:lvlJc w:val="left"/>
      <w:pPr>
        <w:ind w:left="1066" w:hanging="360"/>
      </w:pPr>
      <w:rPr>
        <w:rFonts w:ascii="Symbol" w:eastAsia="Courier New" w:hAnsi="Symbol" w:cs="Calibri" w:hint="default"/>
      </w:rPr>
    </w:lvl>
    <w:lvl w:ilvl="1" w:tplc="08090003" w:tentative="1">
      <w:start w:val="1"/>
      <w:numFmt w:val="bullet"/>
      <w:lvlText w:val="o"/>
      <w:lvlJc w:val="left"/>
      <w:pPr>
        <w:ind w:left="17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6" w:hanging="360"/>
      </w:pPr>
      <w:rPr>
        <w:rFonts w:ascii="Wingdings" w:hAnsi="Wingdings" w:hint="default"/>
      </w:rPr>
    </w:lvl>
  </w:abstractNum>
  <w:abstractNum w:abstractNumId="11" w15:restartNumberingAfterBreak="0">
    <w:nsid w:val="3331221E"/>
    <w:multiLevelType w:val="hybridMultilevel"/>
    <w:tmpl w:val="0AEAF3E0"/>
    <w:lvl w:ilvl="0" w:tplc="7E72750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C6252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D56B6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1F8F33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F68DD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0D0E5B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B7C3C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A3484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94560B7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39110431"/>
    <w:multiLevelType w:val="hybridMultilevel"/>
    <w:tmpl w:val="1936898C"/>
    <w:lvl w:ilvl="0" w:tplc="38AC9AC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120469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B889E0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4CC43B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0604C6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ADEDE4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67C914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94CB5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5543B7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44D01528"/>
    <w:multiLevelType w:val="hybridMultilevel"/>
    <w:tmpl w:val="C2CC8D42"/>
    <w:lvl w:ilvl="0" w:tplc="7FE4B926">
      <w:start w:val="1"/>
      <w:numFmt w:val="bullet"/>
      <w:lvlText w:val="•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55062CDE">
      <w:start w:val="1"/>
      <w:numFmt w:val="bullet"/>
      <w:lvlText w:val="o"/>
      <w:lvlJc w:val="left"/>
      <w:pPr>
        <w:ind w:left="230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A98BA8C">
      <w:start w:val="1"/>
      <w:numFmt w:val="bullet"/>
      <w:lvlText w:val="▪"/>
      <w:lvlJc w:val="left"/>
      <w:pPr>
        <w:ind w:left="302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6FE210E">
      <w:start w:val="1"/>
      <w:numFmt w:val="bullet"/>
      <w:lvlText w:val="•"/>
      <w:lvlJc w:val="left"/>
      <w:pPr>
        <w:ind w:left="374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77080C3C">
      <w:start w:val="1"/>
      <w:numFmt w:val="bullet"/>
      <w:lvlText w:val="o"/>
      <w:lvlJc w:val="left"/>
      <w:pPr>
        <w:ind w:left="446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8EE0064">
      <w:start w:val="1"/>
      <w:numFmt w:val="bullet"/>
      <w:lvlText w:val="▪"/>
      <w:lvlJc w:val="left"/>
      <w:pPr>
        <w:ind w:left="518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548A9202">
      <w:start w:val="1"/>
      <w:numFmt w:val="bullet"/>
      <w:lvlText w:val="•"/>
      <w:lvlJc w:val="left"/>
      <w:pPr>
        <w:ind w:left="590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E168DEC2">
      <w:start w:val="1"/>
      <w:numFmt w:val="bullet"/>
      <w:lvlText w:val="o"/>
      <w:lvlJc w:val="left"/>
      <w:pPr>
        <w:ind w:left="662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35FA3064">
      <w:start w:val="1"/>
      <w:numFmt w:val="bullet"/>
      <w:lvlText w:val="▪"/>
      <w:lvlJc w:val="left"/>
      <w:pPr>
        <w:ind w:left="7349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4" w15:restartNumberingAfterBreak="0">
    <w:nsid w:val="46BA0195"/>
    <w:multiLevelType w:val="hybridMultilevel"/>
    <w:tmpl w:val="BF885128"/>
    <w:lvl w:ilvl="0" w:tplc="08090001">
      <w:start w:val="1"/>
      <w:numFmt w:val="bullet"/>
      <w:lvlText w:val=""/>
      <w:lvlJc w:val="left"/>
      <w:pPr>
        <w:ind w:left="706"/>
      </w:pPr>
      <w:rPr>
        <w:rFonts w:ascii="Symbol" w:hAnsi="Symbol" w:hint="default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FFFFFFFF">
      <w:start w:val="1"/>
      <w:numFmt w:val="bullet"/>
      <w:lvlText w:val="o"/>
      <w:lvlJc w:val="left"/>
      <w:pPr>
        <w:ind w:left="1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FFFFFFFF">
      <w:start w:val="1"/>
      <w:numFmt w:val="bullet"/>
      <w:lvlText w:val="▪"/>
      <w:lvlJc w:val="left"/>
      <w:pPr>
        <w:ind w:left="2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FFFFFFFF">
      <w:start w:val="1"/>
      <w:numFmt w:val="bullet"/>
      <w:lvlText w:val="•"/>
      <w:lvlJc w:val="left"/>
      <w:pPr>
        <w:ind w:left="3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FFFFFFFF">
      <w:start w:val="1"/>
      <w:numFmt w:val="bullet"/>
      <w:lvlText w:val="o"/>
      <w:lvlJc w:val="left"/>
      <w:pPr>
        <w:ind w:left="38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FFFFFFFF">
      <w:start w:val="1"/>
      <w:numFmt w:val="bullet"/>
      <w:lvlText w:val="▪"/>
      <w:lvlJc w:val="left"/>
      <w:pPr>
        <w:ind w:left="45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FFFFFFFF">
      <w:start w:val="1"/>
      <w:numFmt w:val="bullet"/>
      <w:lvlText w:val="•"/>
      <w:lvlJc w:val="left"/>
      <w:pPr>
        <w:ind w:left="52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FFFFFFFF">
      <w:start w:val="1"/>
      <w:numFmt w:val="bullet"/>
      <w:lvlText w:val="o"/>
      <w:lvlJc w:val="left"/>
      <w:pPr>
        <w:ind w:left="60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FFFFFFFF">
      <w:start w:val="1"/>
      <w:numFmt w:val="bullet"/>
      <w:lvlText w:val="▪"/>
      <w:lvlJc w:val="left"/>
      <w:pPr>
        <w:ind w:left="6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5" w15:restartNumberingAfterBreak="0">
    <w:nsid w:val="46F863A3"/>
    <w:multiLevelType w:val="hybridMultilevel"/>
    <w:tmpl w:val="6726A97A"/>
    <w:lvl w:ilvl="0" w:tplc="4BEAB6AC">
      <w:start w:val="1"/>
      <w:numFmt w:val="bullet"/>
      <w:lvlText w:val="•"/>
      <w:lvlJc w:val="left"/>
      <w:pPr>
        <w:ind w:left="706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94062AA0">
      <w:start w:val="1"/>
      <w:numFmt w:val="bullet"/>
      <w:lvlText w:val="o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440405A">
      <w:start w:val="1"/>
      <w:numFmt w:val="bullet"/>
      <w:lvlText w:val="▪"/>
      <w:lvlJc w:val="left"/>
      <w:pPr>
        <w:ind w:left="21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2A182930">
      <w:start w:val="1"/>
      <w:numFmt w:val="bullet"/>
      <w:lvlText w:val="•"/>
      <w:lvlJc w:val="left"/>
      <w:pPr>
        <w:ind w:left="28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96F0DFD2">
      <w:start w:val="1"/>
      <w:numFmt w:val="bullet"/>
      <w:lvlText w:val="o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003C3D3C">
      <w:start w:val="1"/>
      <w:numFmt w:val="bullet"/>
      <w:lvlText w:val="▪"/>
      <w:lvlJc w:val="left"/>
      <w:pPr>
        <w:ind w:left="43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8F66DE80">
      <w:start w:val="1"/>
      <w:numFmt w:val="bullet"/>
      <w:lvlText w:val="•"/>
      <w:lvlJc w:val="left"/>
      <w:pPr>
        <w:ind w:left="50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7F707896">
      <w:start w:val="1"/>
      <w:numFmt w:val="bullet"/>
      <w:lvlText w:val="o"/>
      <w:lvlJc w:val="left"/>
      <w:pPr>
        <w:ind w:left="57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AA6CA264">
      <w:start w:val="1"/>
      <w:numFmt w:val="bullet"/>
      <w:lvlText w:val="▪"/>
      <w:lvlJc w:val="left"/>
      <w:pPr>
        <w:ind w:left="64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6" w15:restartNumberingAfterBreak="0">
    <w:nsid w:val="4BC801A1"/>
    <w:multiLevelType w:val="hybridMultilevel"/>
    <w:tmpl w:val="067653A0"/>
    <w:lvl w:ilvl="0" w:tplc="7F16DEEE">
      <w:start w:val="1"/>
      <w:numFmt w:val="decimal"/>
      <w:lvlText w:val="%1."/>
      <w:lvlJc w:val="left"/>
      <w:pPr>
        <w:ind w:left="720" w:hanging="360"/>
      </w:pPr>
      <w:rPr>
        <w:rFonts w:ascii="Calibri" w:hAnsi="Calibri" w:cs="Calibri" w:hint="default"/>
        <w:sz w:val="26"/>
        <w:szCs w:val="2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4AD2D13"/>
    <w:multiLevelType w:val="hybridMultilevel"/>
    <w:tmpl w:val="EED4C386"/>
    <w:lvl w:ilvl="0" w:tplc="737A905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80ECEFA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4B624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84AED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846CC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474660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E34ECA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87C8750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48872D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8" w15:restartNumberingAfterBreak="0">
    <w:nsid w:val="5A065B7F"/>
    <w:multiLevelType w:val="hybridMultilevel"/>
    <w:tmpl w:val="C38094D6"/>
    <w:lvl w:ilvl="0" w:tplc="4642D34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CAA6B1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47E0BE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03C05E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D660CD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92E39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DDCDD7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AFA52E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802E98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9" w15:restartNumberingAfterBreak="0">
    <w:nsid w:val="5B1575A9"/>
    <w:multiLevelType w:val="hybridMultilevel"/>
    <w:tmpl w:val="3EE674E8"/>
    <w:lvl w:ilvl="0" w:tplc="7F509CB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CEA4CB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A9AA29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EA4E660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9A6A7E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240665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63E024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C8E2118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7CEA35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0" w15:restartNumberingAfterBreak="0">
    <w:nsid w:val="60F4303D"/>
    <w:multiLevelType w:val="hybridMultilevel"/>
    <w:tmpl w:val="8AB48270"/>
    <w:lvl w:ilvl="0" w:tplc="08090003">
      <w:start w:val="1"/>
      <w:numFmt w:val="bullet"/>
      <w:lvlText w:val="o"/>
      <w:lvlJc w:val="left"/>
      <w:pPr>
        <w:ind w:left="1066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78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6" w:hanging="360"/>
      </w:pPr>
      <w:rPr>
        <w:rFonts w:ascii="Wingdings" w:hAnsi="Wingdings" w:hint="default"/>
      </w:rPr>
    </w:lvl>
  </w:abstractNum>
  <w:abstractNum w:abstractNumId="21" w15:restartNumberingAfterBreak="0">
    <w:nsid w:val="646F3E09"/>
    <w:multiLevelType w:val="hybridMultilevel"/>
    <w:tmpl w:val="643E1B6C"/>
    <w:lvl w:ilvl="0" w:tplc="551A387A">
      <w:start w:val="1"/>
      <w:numFmt w:val="bullet"/>
      <w:lvlText w:val="o"/>
      <w:lvlJc w:val="left"/>
      <w:pPr>
        <w:ind w:left="706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F8323536">
      <w:start w:val="1"/>
      <w:numFmt w:val="bullet"/>
      <w:lvlText w:val="o"/>
      <w:lvlJc w:val="left"/>
      <w:pPr>
        <w:ind w:left="14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B6F087BC">
      <w:start w:val="1"/>
      <w:numFmt w:val="bullet"/>
      <w:lvlText w:val="▪"/>
      <w:lvlJc w:val="left"/>
      <w:pPr>
        <w:ind w:left="21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D35C1356">
      <w:start w:val="1"/>
      <w:numFmt w:val="bullet"/>
      <w:lvlText w:val="•"/>
      <w:lvlJc w:val="left"/>
      <w:pPr>
        <w:ind w:left="28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22E071E4">
      <w:start w:val="1"/>
      <w:numFmt w:val="bullet"/>
      <w:lvlText w:val="o"/>
      <w:lvlJc w:val="left"/>
      <w:pPr>
        <w:ind w:left="36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B352D424">
      <w:start w:val="1"/>
      <w:numFmt w:val="bullet"/>
      <w:lvlText w:val="▪"/>
      <w:lvlJc w:val="left"/>
      <w:pPr>
        <w:ind w:left="43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0592EB6C">
      <w:start w:val="1"/>
      <w:numFmt w:val="bullet"/>
      <w:lvlText w:val="•"/>
      <w:lvlJc w:val="left"/>
      <w:pPr>
        <w:ind w:left="50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C206E8C">
      <w:start w:val="1"/>
      <w:numFmt w:val="bullet"/>
      <w:lvlText w:val="o"/>
      <w:lvlJc w:val="left"/>
      <w:pPr>
        <w:ind w:left="57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4C2EEBEC">
      <w:start w:val="1"/>
      <w:numFmt w:val="bullet"/>
      <w:lvlText w:val="▪"/>
      <w:lvlJc w:val="left"/>
      <w:pPr>
        <w:ind w:left="64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2" w15:restartNumberingAfterBreak="0">
    <w:nsid w:val="68BA7A7C"/>
    <w:multiLevelType w:val="hybridMultilevel"/>
    <w:tmpl w:val="57364B66"/>
    <w:lvl w:ilvl="0" w:tplc="EB98AC64">
      <w:start w:val="1"/>
      <w:numFmt w:val="bullet"/>
      <w:lvlText w:val="•"/>
      <w:lvlJc w:val="left"/>
      <w:pPr>
        <w:ind w:left="211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1" w:tplc="252C62D4">
      <w:start w:val="1"/>
      <w:numFmt w:val="bullet"/>
      <w:lvlText w:val="o"/>
      <w:lvlJc w:val="left"/>
      <w:pPr>
        <w:ind w:left="10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2" w:tplc="EDCA0C82">
      <w:start w:val="1"/>
      <w:numFmt w:val="bullet"/>
      <w:lvlText w:val="▪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3" w:tplc="2968E208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4" w:tplc="E5326EC6">
      <w:start w:val="1"/>
      <w:numFmt w:val="bullet"/>
      <w:lvlText w:val="o"/>
      <w:lvlJc w:val="left"/>
      <w:pPr>
        <w:ind w:left="32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5" w:tplc="21BA5C74">
      <w:start w:val="1"/>
      <w:numFmt w:val="bullet"/>
      <w:lvlText w:val="▪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6" w:tplc="221AC382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7" w:tplc="0374C33E">
      <w:start w:val="1"/>
      <w:numFmt w:val="bullet"/>
      <w:lvlText w:val="o"/>
      <w:lvlJc w:val="left"/>
      <w:pPr>
        <w:ind w:left="54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  <w:lvl w:ilvl="8" w:tplc="DC16B7BE">
      <w:start w:val="1"/>
      <w:numFmt w:val="bullet"/>
      <w:lvlText w:val="▪"/>
      <w:lvlJc w:val="left"/>
      <w:pPr>
        <w:ind w:left="61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17"/>
        <w:szCs w:val="17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3" w15:restartNumberingAfterBreak="0">
    <w:nsid w:val="6D0B1BF9"/>
    <w:multiLevelType w:val="hybridMultilevel"/>
    <w:tmpl w:val="A9A00EFE"/>
    <w:lvl w:ilvl="0" w:tplc="1DC43C6C">
      <w:start w:val="1"/>
      <w:numFmt w:val="bullet"/>
      <w:lvlText w:val="o"/>
      <w:lvlJc w:val="left"/>
      <w:pPr>
        <w:ind w:left="706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5C58FCE6">
      <w:start w:val="1"/>
      <w:numFmt w:val="bullet"/>
      <w:lvlText w:val="o"/>
      <w:lvlJc w:val="left"/>
      <w:pPr>
        <w:ind w:left="16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35E6EB4">
      <w:start w:val="1"/>
      <w:numFmt w:val="bullet"/>
      <w:lvlText w:val="▪"/>
      <w:lvlJc w:val="left"/>
      <w:pPr>
        <w:ind w:left="24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88F0CBFC">
      <w:start w:val="1"/>
      <w:numFmt w:val="bullet"/>
      <w:lvlText w:val="•"/>
      <w:lvlJc w:val="left"/>
      <w:pPr>
        <w:ind w:left="31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F704EBB8">
      <w:start w:val="1"/>
      <w:numFmt w:val="bullet"/>
      <w:lvlText w:val="o"/>
      <w:lvlJc w:val="left"/>
      <w:pPr>
        <w:ind w:left="384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8294E0A4">
      <w:start w:val="1"/>
      <w:numFmt w:val="bullet"/>
      <w:lvlText w:val="▪"/>
      <w:lvlJc w:val="left"/>
      <w:pPr>
        <w:ind w:left="456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B6C88E7A">
      <w:start w:val="1"/>
      <w:numFmt w:val="bullet"/>
      <w:lvlText w:val="•"/>
      <w:lvlJc w:val="left"/>
      <w:pPr>
        <w:ind w:left="528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65A264AC">
      <w:start w:val="1"/>
      <w:numFmt w:val="bullet"/>
      <w:lvlText w:val="o"/>
      <w:lvlJc w:val="left"/>
      <w:pPr>
        <w:ind w:left="600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B33469AA">
      <w:start w:val="1"/>
      <w:numFmt w:val="bullet"/>
      <w:lvlText w:val="▪"/>
      <w:lvlJc w:val="left"/>
      <w:pPr>
        <w:ind w:left="6720"/>
      </w:pPr>
      <w:rPr>
        <w:rFonts w:ascii="Courier New" w:eastAsia="Courier New" w:hAnsi="Courier New" w:cs="Courier New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4" w15:restartNumberingAfterBreak="0">
    <w:nsid w:val="72D76E1F"/>
    <w:multiLevelType w:val="hybridMultilevel"/>
    <w:tmpl w:val="FA240302"/>
    <w:lvl w:ilvl="0" w:tplc="C50E2D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0C0F44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62E4DA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F8CEE6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AEA8B7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45BC995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0C88D0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A22E259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1682C5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5" w15:restartNumberingAfterBreak="0">
    <w:nsid w:val="7775026B"/>
    <w:multiLevelType w:val="hybridMultilevel"/>
    <w:tmpl w:val="CA5015A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45990238">
    <w:abstractNumId w:val="21"/>
  </w:num>
  <w:num w:numId="2" w16cid:durableId="290288796">
    <w:abstractNumId w:val="16"/>
  </w:num>
  <w:num w:numId="3" w16cid:durableId="1766926137">
    <w:abstractNumId w:val="25"/>
  </w:num>
  <w:num w:numId="4" w16cid:durableId="1127893963">
    <w:abstractNumId w:val="20"/>
  </w:num>
  <w:num w:numId="5" w16cid:durableId="1320883745">
    <w:abstractNumId w:val="23"/>
  </w:num>
  <w:num w:numId="6" w16cid:durableId="1179469294">
    <w:abstractNumId w:val="15"/>
  </w:num>
  <w:num w:numId="7" w16cid:durableId="1961108175">
    <w:abstractNumId w:val="5"/>
  </w:num>
  <w:num w:numId="8" w16cid:durableId="820730358">
    <w:abstractNumId w:val="9"/>
  </w:num>
  <w:num w:numId="9" w16cid:durableId="380592899">
    <w:abstractNumId w:val="7"/>
  </w:num>
  <w:num w:numId="10" w16cid:durableId="301234112">
    <w:abstractNumId w:val="13"/>
  </w:num>
  <w:num w:numId="11" w16cid:durableId="1948153403">
    <w:abstractNumId w:val="22"/>
  </w:num>
  <w:num w:numId="12" w16cid:durableId="1121341628">
    <w:abstractNumId w:val="2"/>
  </w:num>
  <w:num w:numId="13" w16cid:durableId="1460420735">
    <w:abstractNumId w:val="1"/>
  </w:num>
  <w:num w:numId="14" w16cid:durableId="20010468">
    <w:abstractNumId w:val="10"/>
  </w:num>
  <w:num w:numId="15" w16cid:durableId="1617786299">
    <w:abstractNumId w:val="14"/>
  </w:num>
  <w:num w:numId="16" w16cid:durableId="861938457">
    <w:abstractNumId w:val="6"/>
  </w:num>
  <w:num w:numId="17" w16cid:durableId="1037312513">
    <w:abstractNumId w:val="11"/>
  </w:num>
  <w:num w:numId="18" w16cid:durableId="1063067698">
    <w:abstractNumId w:val="4"/>
  </w:num>
  <w:num w:numId="19" w16cid:durableId="2121412803">
    <w:abstractNumId w:val="18"/>
  </w:num>
  <w:num w:numId="20" w16cid:durableId="1046101131">
    <w:abstractNumId w:val="24"/>
  </w:num>
  <w:num w:numId="21" w16cid:durableId="401757471">
    <w:abstractNumId w:val="12"/>
  </w:num>
  <w:num w:numId="22" w16cid:durableId="255747230">
    <w:abstractNumId w:val="19"/>
  </w:num>
  <w:num w:numId="23" w16cid:durableId="1943561207">
    <w:abstractNumId w:val="17"/>
  </w:num>
  <w:num w:numId="24" w16cid:durableId="618684459">
    <w:abstractNumId w:val="8"/>
  </w:num>
  <w:num w:numId="25" w16cid:durableId="1915355808">
    <w:abstractNumId w:val="0"/>
  </w:num>
  <w:num w:numId="26" w16cid:durableId="141423332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2BC3"/>
    <w:rsid w:val="000120BB"/>
    <w:rsid w:val="0003276C"/>
    <w:rsid w:val="000363C5"/>
    <w:rsid w:val="00040E6F"/>
    <w:rsid w:val="00066A8E"/>
    <w:rsid w:val="00087F2F"/>
    <w:rsid w:val="000A2502"/>
    <w:rsid w:val="000B2C31"/>
    <w:rsid w:val="000C521A"/>
    <w:rsid w:val="000C7000"/>
    <w:rsid w:val="000E05F2"/>
    <w:rsid w:val="00106C64"/>
    <w:rsid w:val="00117085"/>
    <w:rsid w:val="0011717F"/>
    <w:rsid w:val="0015209A"/>
    <w:rsid w:val="00161DE3"/>
    <w:rsid w:val="00170D21"/>
    <w:rsid w:val="00170EFC"/>
    <w:rsid w:val="001842AC"/>
    <w:rsid w:val="00192BC3"/>
    <w:rsid w:val="0019609C"/>
    <w:rsid w:val="001A72B9"/>
    <w:rsid w:val="001A7666"/>
    <w:rsid w:val="001D2192"/>
    <w:rsid w:val="001D644C"/>
    <w:rsid w:val="001E4F8F"/>
    <w:rsid w:val="001F0ED4"/>
    <w:rsid w:val="00237A51"/>
    <w:rsid w:val="002419AF"/>
    <w:rsid w:val="00264369"/>
    <w:rsid w:val="00265529"/>
    <w:rsid w:val="00285E88"/>
    <w:rsid w:val="002B004A"/>
    <w:rsid w:val="002B1E4E"/>
    <w:rsid w:val="002B4299"/>
    <w:rsid w:val="00307C98"/>
    <w:rsid w:val="00312172"/>
    <w:rsid w:val="0032472B"/>
    <w:rsid w:val="00326486"/>
    <w:rsid w:val="003265F6"/>
    <w:rsid w:val="00335080"/>
    <w:rsid w:val="0036085F"/>
    <w:rsid w:val="00387A42"/>
    <w:rsid w:val="003B4080"/>
    <w:rsid w:val="003B55F9"/>
    <w:rsid w:val="003D1CCF"/>
    <w:rsid w:val="003D6535"/>
    <w:rsid w:val="004311F1"/>
    <w:rsid w:val="00446EDA"/>
    <w:rsid w:val="00490470"/>
    <w:rsid w:val="00494685"/>
    <w:rsid w:val="004B009C"/>
    <w:rsid w:val="004D0C44"/>
    <w:rsid w:val="004F4F7F"/>
    <w:rsid w:val="00513992"/>
    <w:rsid w:val="00543068"/>
    <w:rsid w:val="005611BE"/>
    <w:rsid w:val="00580C64"/>
    <w:rsid w:val="00585D23"/>
    <w:rsid w:val="005933EB"/>
    <w:rsid w:val="005C22D7"/>
    <w:rsid w:val="005D4579"/>
    <w:rsid w:val="005E0FBE"/>
    <w:rsid w:val="005E71B9"/>
    <w:rsid w:val="00616F4F"/>
    <w:rsid w:val="00617045"/>
    <w:rsid w:val="006270E8"/>
    <w:rsid w:val="00627CC4"/>
    <w:rsid w:val="00627D83"/>
    <w:rsid w:val="0065527C"/>
    <w:rsid w:val="00677FF9"/>
    <w:rsid w:val="0068115A"/>
    <w:rsid w:val="00695C20"/>
    <w:rsid w:val="006A3FFC"/>
    <w:rsid w:val="006B06C5"/>
    <w:rsid w:val="006B197C"/>
    <w:rsid w:val="006C3284"/>
    <w:rsid w:val="006D28A2"/>
    <w:rsid w:val="00714F28"/>
    <w:rsid w:val="00724594"/>
    <w:rsid w:val="007474E1"/>
    <w:rsid w:val="00750BA2"/>
    <w:rsid w:val="00767BB8"/>
    <w:rsid w:val="007A010B"/>
    <w:rsid w:val="007A0DDF"/>
    <w:rsid w:val="007A2D3A"/>
    <w:rsid w:val="007A6C7F"/>
    <w:rsid w:val="007B1719"/>
    <w:rsid w:val="007B266F"/>
    <w:rsid w:val="007B3FB6"/>
    <w:rsid w:val="007B5624"/>
    <w:rsid w:val="007C1D64"/>
    <w:rsid w:val="007D1611"/>
    <w:rsid w:val="007F434F"/>
    <w:rsid w:val="0081786A"/>
    <w:rsid w:val="008519ED"/>
    <w:rsid w:val="00853507"/>
    <w:rsid w:val="00897D5D"/>
    <w:rsid w:val="008A1867"/>
    <w:rsid w:val="008A6318"/>
    <w:rsid w:val="008B1AA2"/>
    <w:rsid w:val="008B4575"/>
    <w:rsid w:val="008D0621"/>
    <w:rsid w:val="008E73AA"/>
    <w:rsid w:val="008F7386"/>
    <w:rsid w:val="00942885"/>
    <w:rsid w:val="00953E53"/>
    <w:rsid w:val="009720F1"/>
    <w:rsid w:val="009A2D11"/>
    <w:rsid w:val="009A483F"/>
    <w:rsid w:val="009C3F64"/>
    <w:rsid w:val="009D3F08"/>
    <w:rsid w:val="009E0D79"/>
    <w:rsid w:val="009E7DFF"/>
    <w:rsid w:val="00A0715F"/>
    <w:rsid w:val="00A10CD2"/>
    <w:rsid w:val="00A11DE1"/>
    <w:rsid w:val="00A20C78"/>
    <w:rsid w:val="00A21BA4"/>
    <w:rsid w:val="00A35EFD"/>
    <w:rsid w:val="00A420F2"/>
    <w:rsid w:val="00A43A8D"/>
    <w:rsid w:val="00A55B64"/>
    <w:rsid w:val="00A60CAF"/>
    <w:rsid w:val="00A70705"/>
    <w:rsid w:val="00A775A9"/>
    <w:rsid w:val="00A87C98"/>
    <w:rsid w:val="00A97BE3"/>
    <w:rsid w:val="00AD1B69"/>
    <w:rsid w:val="00AE64BB"/>
    <w:rsid w:val="00AF5934"/>
    <w:rsid w:val="00AF7CCB"/>
    <w:rsid w:val="00B01E0C"/>
    <w:rsid w:val="00B55D28"/>
    <w:rsid w:val="00B57B83"/>
    <w:rsid w:val="00B8077B"/>
    <w:rsid w:val="00B828A5"/>
    <w:rsid w:val="00BB0DBC"/>
    <w:rsid w:val="00BE248D"/>
    <w:rsid w:val="00BE7E6C"/>
    <w:rsid w:val="00C0235C"/>
    <w:rsid w:val="00C07AEC"/>
    <w:rsid w:val="00C27232"/>
    <w:rsid w:val="00C322C2"/>
    <w:rsid w:val="00C36B92"/>
    <w:rsid w:val="00C72EFC"/>
    <w:rsid w:val="00CC1E2A"/>
    <w:rsid w:val="00D00A1F"/>
    <w:rsid w:val="00D017D6"/>
    <w:rsid w:val="00D03943"/>
    <w:rsid w:val="00D2335B"/>
    <w:rsid w:val="00D27A1A"/>
    <w:rsid w:val="00D53D27"/>
    <w:rsid w:val="00D60F76"/>
    <w:rsid w:val="00D6235D"/>
    <w:rsid w:val="00DA3E93"/>
    <w:rsid w:val="00DB0D70"/>
    <w:rsid w:val="00DB2310"/>
    <w:rsid w:val="00DD4B50"/>
    <w:rsid w:val="00DE1AC9"/>
    <w:rsid w:val="00DF33B9"/>
    <w:rsid w:val="00E0486F"/>
    <w:rsid w:val="00E1078C"/>
    <w:rsid w:val="00E121A8"/>
    <w:rsid w:val="00E143B5"/>
    <w:rsid w:val="00EB554A"/>
    <w:rsid w:val="00EE592E"/>
    <w:rsid w:val="00EF3205"/>
    <w:rsid w:val="00EF5B36"/>
    <w:rsid w:val="00EF7D4A"/>
    <w:rsid w:val="00F113B3"/>
    <w:rsid w:val="00F40604"/>
    <w:rsid w:val="00F407D6"/>
    <w:rsid w:val="00F72DDC"/>
    <w:rsid w:val="00F72F18"/>
    <w:rsid w:val="00F9399F"/>
    <w:rsid w:val="00FC5AB7"/>
    <w:rsid w:val="00FC685D"/>
    <w:rsid w:val="00FD0C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472C82"/>
  <w15:chartTrackingRefBased/>
  <w15:docId w15:val="{E2E71CF1-5E67-450C-B4B8-9DF98BA98B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92BC3"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192B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92B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92B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92B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92B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92B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92B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92B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92B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92B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92B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92B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92B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92B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92B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92B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92B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92B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92B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92B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92B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92B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92B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92B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92B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92B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92B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92B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92BC3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192B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0">
    <w:name w:val="TableGrid"/>
    <w:rsid w:val="00695C20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6550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053111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273882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083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87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91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959568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288625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1301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810843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92721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698588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8490127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12330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018462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960898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529968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543227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55846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869642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43227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8805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21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237608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13043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227711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29694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89805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18295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29723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83303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093971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313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1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779586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5243709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563449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1599315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0064696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1155561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1086050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811342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0658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011714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976223">
          <w:marLeft w:val="446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image" Target="media/image10.svg"/><Relationship Id="rId26" Type="http://schemas.microsoft.com/office/2007/relationships/diagramDrawing" Target="diagrams/drawing1.xml"/><Relationship Id="rId3" Type="http://schemas.openxmlformats.org/officeDocument/2006/relationships/customXml" Target="../customXml/item3.xml"/><Relationship Id="rId21" Type="http://schemas.openxmlformats.org/officeDocument/2006/relationships/image" Target="media/image13.png"/><Relationship Id="rId7" Type="http://schemas.openxmlformats.org/officeDocument/2006/relationships/settings" Target="settings.xml"/><Relationship Id="rId12" Type="http://schemas.openxmlformats.org/officeDocument/2006/relationships/image" Target="media/image4.jpg"/><Relationship Id="rId17" Type="http://schemas.openxmlformats.org/officeDocument/2006/relationships/image" Target="media/image9.png"/><Relationship Id="rId25" Type="http://schemas.openxmlformats.org/officeDocument/2006/relationships/diagramColors" Target="diagrams/colors1.xml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24" Type="http://schemas.openxmlformats.org/officeDocument/2006/relationships/diagramQuickStyle" Target="diagrams/quickStyle1.xml"/><Relationship Id="rId5" Type="http://schemas.openxmlformats.org/officeDocument/2006/relationships/numbering" Target="numbering.xml"/><Relationship Id="rId15" Type="http://schemas.openxmlformats.org/officeDocument/2006/relationships/image" Target="media/image7.jpg"/><Relationship Id="rId23" Type="http://schemas.openxmlformats.org/officeDocument/2006/relationships/diagramLayout" Target="diagrams/layout1.xml"/><Relationship Id="rId28" Type="http://schemas.openxmlformats.org/officeDocument/2006/relationships/fontTable" Target="fontTable.xml"/><Relationship Id="rId10" Type="http://schemas.openxmlformats.org/officeDocument/2006/relationships/image" Target="media/image2.jpg"/><Relationship Id="rId19" Type="http://schemas.openxmlformats.org/officeDocument/2006/relationships/image" Target="media/image11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jpg"/><Relationship Id="rId22" Type="http://schemas.openxmlformats.org/officeDocument/2006/relationships/diagramData" Target="diagrams/data1.xml"/><Relationship Id="rId27" Type="http://schemas.openxmlformats.org/officeDocument/2006/relationships/image" Target="media/image14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3">
  <dgm:title val=""/>
  <dgm:desc val=""/>
  <dgm:catLst>
    <dgm:cat type="colorful" pri="10300"/>
  </dgm:catLst>
  <dgm:styleLbl name="node0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>
      <a:schemeClr val="accent3"/>
      <a:schemeClr val="accent4"/>
    </dgm:fillClrLst>
    <dgm:linClrLst>
      <a:schemeClr val="accent3"/>
      <a:schemeClr val="accent4"/>
    </dgm:linClrLst>
    <dgm:effectClrLst/>
    <dgm:txLinClrLst/>
    <dgm:txFillClrLst/>
    <dgm:txEffectClrLst/>
  </dgm:styleLbl>
  <dgm:styleLbl name="lnNode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>
      <a:schemeClr val="accent3">
        <a:alpha val="50000"/>
      </a:schemeClr>
      <a:schemeClr val="accent4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>
      <a:schemeClr val="accent3">
        <a:tint val="50000"/>
      </a:schemeClr>
      <a:schemeClr val="accent4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3">
        <a:tint val="50000"/>
      </a:schemeClr>
      <a:schemeClr val="accent4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>
      <a:schemeClr val="accent3"/>
      <a:schemeClr val="accent4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/>
    <dgm:linClrLst>
      <a:schemeClr val="accent3"/>
      <a:schemeClr val="accent4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3"/>
    </dgm:fillClrLst>
    <dgm:linClrLst meth="repeat">
      <a:schemeClr val="accent3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3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1">
    <dgm:fillClrLst meth="repeat">
      <a:schemeClr val="accent4"/>
    </dgm:fillClrLst>
    <dgm:linClrLst meth="repeat">
      <a:schemeClr val="lt1">
        <a:shade val="80000"/>
      </a:schemeClr>
    </dgm:linClrLst>
    <dgm:effectClrLst/>
    <dgm:txLinClrLst/>
    <dgm:txFillClrLst/>
    <dgm:txEffectClrLst/>
  </dgm:styleLbl>
  <dgm:styleLbl name="asst2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3"/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2">
        <a:tint val="9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2">
        <a:tint val="70000"/>
      </a:schemeClr>
    </dgm:fillClrLst>
    <dgm:linClrLst meth="repeat">
      <a:schemeClr val="accent5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6">
        <a:tint val="50000"/>
      </a:schemeClr>
    </dgm:fillClrLst>
    <dgm:linClrLst meth="repeat">
      <a:schemeClr val="accent6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2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>
      <a:schemeClr val="accent3"/>
      <a:schemeClr val="accent4"/>
    </dgm:linClrLst>
    <dgm:effectClrLst/>
    <dgm:txLinClrLst/>
    <dgm:txFillClrLst meth="repeat">
      <a:schemeClr val="dk1"/>
    </dgm:txFillClrLst>
    <dgm:txEffectClrLst/>
  </dgm:styleLbl>
  <dgm:styleLbl name="f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>
      <a:schemeClr val="accent3">
        <a:tint val="40000"/>
        <a:alpha val="90000"/>
      </a:schemeClr>
      <a:schemeClr val="accent4">
        <a:tint val="40000"/>
        <a:alpha val="90000"/>
      </a:schemeClr>
    </dgm:fillClrLst>
    <dgm:linClrLst>
      <a:schemeClr val="accent3">
        <a:tint val="40000"/>
        <a:alpha val="90000"/>
      </a:schemeClr>
      <a:schemeClr val="accent4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5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6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3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3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2">
        <a:tint val="50000"/>
        <a:alpha val="40000"/>
      </a:schemeClr>
    </dgm:fillClrLst>
    <dgm:linClrLst meth="repeat">
      <a:schemeClr val="accent3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3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0FE7D83D-B504-427F-8068-BB53E708C858}" type="doc">
      <dgm:prSet loTypeId="urn:microsoft.com/office/officeart/2008/layout/HorizontalMultiLevelHierarchy" loCatId="hierarchy" qsTypeId="urn:microsoft.com/office/officeart/2005/8/quickstyle/simple3" qsCatId="simple" csTypeId="urn:microsoft.com/office/officeart/2005/8/colors/colorful3" csCatId="colorful" phldr="1"/>
      <dgm:spPr/>
      <dgm:t>
        <a:bodyPr/>
        <a:lstStyle/>
        <a:p>
          <a:endParaRPr lang="en-GB"/>
        </a:p>
      </dgm:t>
    </dgm:pt>
    <dgm:pt modelId="{DF4EB908-A7A5-4DE0-BCEC-B7C03902FADF}">
      <dgm:prSet phldrT="[Text]" custT="1"/>
      <dgm:spPr/>
      <dgm:t>
        <a:bodyPr/>
        <a:lstStyle/>
        <a:p>
          <a:r>
            <a:rPr lang="en-GB" sz="800" dirty="0"/>
            <a:t>CAH3</a:t>
          </a:r>
          <a:br>
            <a:rPr lang="en-GB" sz="800" dirty="0"/>
          </a:br>
          <a:r>
            <a:rPr lang="en-GB" sz="800" dirty="0"/>
            <a:t>Social Policy</a:t>
          </a:r>
        </a:p>
      </dgm:t>
    </dgm:pt>
    <dgm:pt modelId="{30B1CD00-7F2F-49C6-B635-40469932E117}" type="parTrans" cxnId="{871B22A3-D2A3-4648-A076-B37A44402B72}">
      <dgm:prSet/>
      <dgm:spPr/>
      <dgm:t>
        <a:bodyPr/>
        <a:lstStyle/>
        <a:p>
          <a:endParaRPr lang="en-GB" sz="800"/>
        </a:p>
      </dgm:t>
    </dgm:pt>
    <dgm:pt modelId="{80B1AC06-4AC9-4214-9276-BD1C0B153DBC}" type="sibTrans" cxnId="{871B22A3-D2A3-4648-A076-B37A44402B72}">
      <dgm:prSet/>
      <dgm:spPr/>
      <dgm:t>
        <a:bodyPr/>
        <a:lstStyle/>
        <a:p>
          <a:endParaRPr lang="en-GB" sz="800"/>
        </a:p>
      </dgm:t>
    </dgm:pt>
    <dgm:pt modelId="{0E7F69D4-B6F6-4C6D-8229-3D1CC6B122DC}">
      <dgm:prSet phldrT="[Text]" custT="1"/>
      <dgm:spPr/>
      <dgm:t>
        <a:bodyPr/>
        <a:lstStyle/>
        <a:p>
          <a:pPr>
            <a:lnSpc>
              <a:spcPct val="100000"/>
            </a:lnSpc>
            <a:spcAft>
              <a:spcPts val="0"/>
            </a:spcAft>
          </a:pPr>
          <a:r>
            <a:rPr lang="en-GB" sz="800" dirty="0"/>
            <a:t>100502 </a:t>
          </a:r>
        </a:p>
        <a:p>
          <a:pPr>
            <a:lnSpc>
              <a:spcPct val="100000"/>
            </a:lnSpc>
            <a:spcAft>
              <a:spcPts val="0"/>
            </a:spcAft>
          </a:pPr>
          <a:r>
            <a:rPr lang="en-GB" sz="800" dirty="0"/>
            <a:t>Social Policy</a:t>
          </a:r>
        </a:p>
      </dgm:t>
    </dgm:pt>
    <dgm:pt modelId="{7441F4EA-B9F7-49A4-B799-A21FCB98931C}" type="parTrans" cxnId="{AE70C540-0C06-497A-AF36-47BC9CB7238A}">
      <dgm:prSet custT="1"/>
      <dgm:spPr/>
      <dgm:t>
        <a:bodyPr/>
        <a:lstStyle/>
        <a:p>
          <a:endParaRPr lang="en-GB" sz="800"/>
        </a:p>
      </dgm:t>
    </dgm:pt>
    <dgm:pt modelId="{A0D25B32-72C8-4684-8F75-2FBD99D2745B}" type="sibTrans" cxnId="{AE70C540-0C06-497A-AF36-47BC9CB7238A}">
      <dgm:prSet/>
      <dgm:spPr/>
      <dgm:t>
        <a:bodyPr/>
        <a:lstStyle/>
        <a:p>
          <a:endParaRPr lang="en-GB" sz="800"/>
        </a:p>
      </dgm:t>
    </dgm:pt>
    <dgm:pt modelId="{25570517-52D1-4438-A116-5F11720742B6}">
      <dgm:prSet custT="1"/>
      <dgm:spPr/>
      <dgm:t>
        <a:bodyPr/>
        <a:lstStyle/>
        <a:p>
          <a:r>
            <a:rPr lang="en-GB" sz="800"/>
            <a:t>DIPHE Sociology (n=1)</a:t>
          </a:r>
        </a:p>
      </dgm:t>
    </dgm:pt>
    <dgm:pt modelId="{28272D7B-4B88-48EE-96A2-7660BFAC93A4}" type="parTrans" cxnId="{DD35A892-A009-440C-A789-83CEB760F4FD}">
      <dgm:prSet custT="1"/>
      <dgm:spPr/>
      <dgm:t>
        <a:bodyPr/>
        <a:lstStyle/>
        <a:p>
          <a:endParaRPr lang="en-GB" sz="800"/>
        </a:p>
      </dgm:t>
    </dgm:pt>
    <dgm:pt modelId="{01B77882-D6C6-4349-8615-0CD4768611B9}" type="sibTrans" cxnId="{DD35A892-A009-440C-A789-83CEB760F4FD}">
      <dgm:prSet/>
      <dgm:spPr/>
      <dgm:t>
        <a:bodyPr/>
        <a:lstStyle/>
        <a:p>
          <a:endParaRPr lang="en-GB" sz="800"/>
        </a:p>
      </dgm:t>
    </dgm:pt>
    <dgm:pt modelId="{D4C430ED-9095-4620-8540-9A38CB00A69A}">
      <dgm:prSet custT="1"/>
      <dgm:spPr/>
      <dgm:t>
        <a:bodyPr/>
        <a:lstStyle/>
        <a:p>
          <a:r>
            <a:rPr lang="en-GB" sz="800" dirty="0"/>
            <a:t>BA Social Studies, Communities, Families and Individual (n=</a:t>
          </a:r>
          <a:r>
            <a:rPr lang="en-GB" sz="800"/>
            <a:t>23)</a:t>
          </a:r>
          <a:endParaRPr lang="en-GB" sz="800" dirty="0"/>
        </a:p>
      </dgm:t>
    </dgm:pt>
    <dgm:pt modelId="{2C03AC25-34AC-49D1-A25C-B4FCA15646FA}" type="parTrans" cxnId="{FFFB1148-A165-4780-A46F-75D540D58A91}">
      <dgm:prSet custT="1"/>
      <dgm:spPr/>
      <dgm:t>
        <a:bodyPr/>
        <a:lstStyle/>
        <a:p>
          <a:endParaRPr lang="en-GB" sz="800"/>
        </a:p>
      </dgm:t>
    </dgm:pt>
    <dgm:pt modelId="{9908EC2B-9D0C-4243-AD77-E358FCAE6DCB}" type="sibTrans" cxnId="{FFFB1148-A165-4780-A46F-75D540D58A91}">
      <dgm:prSet/>
      <dgm:spPr/>
      <dgm:t>
        <a:bodyPr/>
        <a:lstStyle/>
        <a:p>
          <a:endParaRPr lang="en-GB" sz="800"/>
        </a:p>
      </dgm:t>
    </dgm:pt>
    <dgm:pt modelId="{55120661-77FD-4E0D-9417-0450E0EDFBDD}">
      <dgm:prSet custT="1"/>
      <dgm:spPr/>
      <dgm:t>
        <a:bodyPr/>
        <a:lstStyle/>
        <a:p>
          <a:r>
            <a:rPr lang="en-GB" sz="800" dirty="0"/>
            <a:t>BA Sociology (n=23)</a:t>
          </a:r>
        </a:p>
      </dgm:t>
    </dgm:pt>
    <dgm:pt modelId="{502E4BC1-40BE-4E46-9F65-3B42B25B0817}" type="parTrans" cxnId="{E38FD27E-6BA2-481D-8DE1-4069BF6BD593}">
      <dgm:prSet custT="1"/>
      <dgm:spPr/>
      <dgm:t>
        <a:bodyPr/>
        <a:lstStyle/>
        <a:p>
          <a:endParaRPr lang="en-GB" sz="800"/>
        </a:p>
      </dgm:t>
    </dgm:pt>
    <dgm:pt modelId="{575432AC-6EA5-44DE-ABE7-DC41A6473E8B}" type="sibTrans" cxnId="{E38FD27E-6BA2-481D-8DE1-4069BF6BD593}">
      <dgm:prSet/>
      <dgm:spPr/>
      <dgm:t>
        <a:bodyPr/>
        <a:lstStyle/>
        <a:p>
          <a:endParaRPr lang="en-GB" sz="800"/>
        </a:p>
      </dgm:t>
    </dgm:pt>
    <dgm:pt modelId="{0ED8DAA0-0365-466D-AB60-669AD537E9C3}">
      <dgm:prSet custT="1"/>
      <dgm:spPr/>
      <dgm:t>
        <a:bodyPr/>
        <a:lstStyle/>
        <a:p>
          <a:r>
            <a:rPr lang="en-GB" sz="800" dirty="0"/>
            <a:t>CERTHE Social Studies (n=4)</a:t>
          </a:r>
        </a:p>
      </dgm:t>
    </dgm:pt>
    <dgm:pt modelId="{A94A092A-24C4-43A4-8C41-3EF3FC145175}" type="parTrans" cxnId="{A37E291D-0916-4715-8EC7-88FCA9E663F5}">
      <dgm:prSet custT="1"/>
      <dgm:spPr/>
      <dgm:t>
        <a:bodyPr/>
        <a:lstStyle/>
        <a:p>
          <a:endParaRPr lang="en-GB" sz="800"/>
        </a:p>
      </dgm:t>
    </dgm:pt>
    <dgm:pt modelId="{8D6C05BB-5ED3-4ADC-8BD2-1C21C65812EF}" type="sibTrans" cxnId="{A37E291D-0916-4715-8EC7-88FCA9E663F5}">
      <dgm:prSet/>
      <dgm:spPr/>
      <dgm:t>
        <a:bodyPr/>
        <a:lstStyle/>
        <a:p>
          <a:endParaRPr lang="en-GB" sz="800"/>
        </a:p>
      </dgm:t>
    </dgm:pt>
    <dgm:pt modelId="{1B1323BB-8547-4462-B2F6-8351B7613594}">
      <dgm:prSet custT="1"/>
      <dgm:spPr/>
      <dgm:t>
        <a:bodyPr/>
        <a:lstStyle/>
        <a:p>
          <a:r>
            <a:rPr lang="en-GB" sz="800" dirty="0"/>
            <a:t>BA Advocacy (n=37)</a:t>
          </a:r>
        </a:p>
      </dgm:t>
    </dgm:pt>
    <dgm:pt modelId="{30F5DF6F-E544-4257-8D81-D3AF89C42057}" type="parTrans" cxnId="{1243A3DD-37AC-4177-8745-208E426AF0C9}">
      <dgm:prSet custT="1"/>
      <dgm:spPr/>
      <dgm:t>
        <a:bodyPr/>
        <a:lstStyle/>
        <a:p>
          <a:endParaRPr lang="en-GB" sz="800"/>
        </a:p>
      </dgm:t>
    </dgm:pt>
    <dgm:pt modelId="{48472A51-ADD2-4175-B539-322DC6A036FC}" type="sibTrans" cxnId="{1243A3DD-37AC-4177-8745-208E426AF0C9}">
      <dgm:prSet/>
      <dgm:spPr/>
      <dgm:t>
        <a:bodyPr/>
        <a:lstStyle/>
        <a:p>
          <a:endParaRPr lang="en-GB" sz="800"/>
        </a:p>
      </dgm:t>
    </dgm:pt>
    <dgm:pt modelId="{2CB9A9D7-57CE-4B2D-97A7-AF4631B7588F}">
      <dgm:prSet custT="1"/>
      <dgm:spPr/>
      <dgm:t>
        <a:bodyPr/>
        <a:lstStyle/>
        <a:p>
          <a:r>
            <a:rPr lang="en-GB" sz="800" dirty="0"/>
            <a:t>100647 </a:t>
          </a:r>
          <a:br>
            <a:rPr lang="en-GB" sz="800" dirty="0"/>
          </a:br>
          <a:r>
            <a:rPr lang="en-GB" sz="800" dirty="0"/>
            <a:t>International Social Policy</a:t>
          </a:r>
        </a:p>
      </dgm:t>
    </dgm:pt>
    <dgm:pt modelId="{899B6926-7B6E-448D-BAE6-8927BB8F98ED}" type="parTrans" cxnId="{4800DE4C-53B4-450D-B72A-DEE7876B4D4B}">
      <dgm:prSet custT="1"/>
      <dgm:spPr/>
      <dgm:t>
        <a:bodyPr/>
        <a:lstStyle/>
        <a:p>
          <a:endParaRPr lang="en-GB" sz="800"/>
        </a:p>
      </dgm:t>
    </dgm:pt>
    <dgm:pt modelId="{E54C547A-B466-42F9-B8F1-48CEE25C4CCE}" type="sibTrans" cxnId="{4800DE4C-53B4-450D-B72A-DEE7876B4D4B}">
      <dgm:prSet/>
      <dgm:spPr/>
      <dgm:t>
        <a:bodyPr/>
        <a:lstStyle/>
        <a:p>
          <a:endParaRPr lang="en-GB" sz="800"/>
        </a:p>
      </dgm:t>
    </dgm:pt>
    <dgm:pt modelId="{2974DE97-8684-4D02-9FC0-974B3CBA29DD}">
      <dgm:prSet custT="1"/>
      <dgm:spPr/>
      <dgm:t>
        <a:bodyPr/>
        <a:lstStyle/>
        <a:p>
          <a:r>
            <a:rPr lang="en-GB" sz="800"/>
            <a:t>100647</a:t>
          </a:r>
          <a:br>
            <a:rPr lang="en-GB" sz="800"/>
          </a:br>
          <a:r>
            <a:rPr lang="en-GB" sz="800"/>
            <a:t>Pubilc Policy</a:t>
          </a:r>
        </a:p>
      </dgm:t>
    </dgm:pt>
    <dgm:pt modelId="{78771181-BEE9-4299-A42D-2649CD972F0A}" type="parTrans" cxnId="{EFF49282-FAF4-46D0-8654-65DCEBFC542B}">
      <dgm:prSet custT="1"/>
      <dgm:spPr/>
      <dgm:t>
        <a:bodyPr/>
        <a:lstStyle/>
        <a:p>
          <a:endParaRPr lang="en-GB" sz="800"/>
        </a:p>
      </dgm:t>
    </dgm:pt>
    <dgm:pt modelId="{9744B656-D585-4765-8E6E-C58B2241FBE1}" type="sibTrans" cxnId="{EFF49282-FAF4-46D0-8654-65DCEBFC542B}">
      <dgm:prSet/>
      <dgm:spPr/>
      <dgm:t>
        <a:bodyPr/>
        <a:lstStyle/>
        <a:p>
          <a:endParaRPr lang="en-GB" sz="800"/>
        </a:p>
      </dgm:t>
    </dgm:pt>
    <dgm:pt modelId="{7C956885-4667-4FBB-95BB-27042712C8D1}">
      <dgm:prSet custT="1"/>
      <dgm:spPr/>
      <dgm:t>
        <a:bodyPr/>
        <a:lstStyle/>
        <a:p>
          <a:r>
            <a:rPr lang="en-GB" sz="800"/>
            <a:t>100651</a:t>
          </a:r>
          <a:br>
            <a:rPr lang="en-GB" sz="800"/>
          </a:br>
          <a:r>
            <a:rPr lang="en-GB" sz="800"/>
            <a:t>Education Policy</a:t>
          </a:r>
        </a:p>
      </dgm:t>
    </dgm:pt>
    <dgm:pt modelId="{0BAA08F6-A87E-4B26-9708-7D9A8757561A}" type="parTrans" cxnId="{5668FBA1-8BDD-4712-AF5F-F945342399F3}">
      <dgm:prSet custT="1"/>
      <dgm:spPr/>
      <dgm:t>
        <a:bodyPr/>
        <a:lstStyle/>
        <a:p>
          <a:endParaRPr lang="en-GB" sz="800"/>
        </a:p>
      </dgm:t>
    </dgm:pt>
    <dgm:pt modelId="{F7C70C17-0A38-464F-8391-25870B602842}" type="sibTrans" cxnId="{5668FBA1-8BDD-4712-AF5F-F945342399F3}">
      <dgm:prSet/>
      <dgm:spPr/>
      <dgm:t>
        <a:bodyPr/>
        <a:lstStyle/>
        <a:p>
          <a:endParaRPr lang="en-GB" sz="800"/>
        </a:p>
      </dgm:t>
    </dgm:pt>
    <dgm:pt modelId="{7051F75D-1A9E-4384-8A45-87F76C228A05}">
      <dgm:prSet custT="1"/>
      <dgm:spPr/>
      <dgm:t>
        <a:bodyPr/>
        <a:lstStyle/>
        <a:p>
          <a:r>
            <a:rPr lang="en-GB" sz="800"/>
            <a:t>100649</a:t>
          </a:r>
          <a:br>
            <a:rPr lang="en-GB" sz="800"/>
          </a:br>
          <a:r>
            <a:rPr lang="en-GB" sz="800"/>
            <a:t>Welfare Policy</a:t>
          </a:r>
        </a:p>
      </dgm:t>
    </dgm:pt>
    <dgm:pt modelId="{48E0F8CC-7305-4FC4-AD0E-7941A283B823}" type="parTrans" cxnId="{91791DDE-5BE6-430D-8342-2B510AD49B11}">
      <dgm:prSet custT="1"/>
      <dgm:spPr/>
      <dgm:t>
        <a:bodyPr/>
        <a:lstStyle/>
        <a:p>
          <a:endParaRPr lang="en-GB" sz="800"/>
        </a:p>
      </dgm:t>
    </dgm:pt>
    <dgm:pt modelId="{CB4F3C61-3377-4884-A7EB-05A7A23603E3}" type="sibTrans" cxnId="{91791DDE-5BE6-430D-8342-2B510AD49B11}">
      <dgm:prSet/>
      <dgm:spPr/>
      <dgm:t>
        <a:bodyPr/>
        <a:lstStyle/>
        <a:p>
          <a:endParaRPr lang="en-GB" sz="800"/>
        </a:p>
      </dgm:t>
    </dgm:pt>
    <dgm:pt modelId="{67930887-8A4B-451D-9CC4-2CB30B50B34D}">
      <dgm:prSet custT="1"/>
      <dgm:spPr/>
      <dgm:t>
        <a:bodyPr/>
        <a:lstStyle/>
        <a:p>
          <a:r>
            <a:rPr lang="en-GB" sz="800"/>
            <a:t>100648</a:t>
          </a:r>
          <a:br>
            <a:rPr lang="en-GB" sz="800"/>
          </a:br>
          <a:r>
            <a:rPr lang="en-GB" sz="800"/>
            <a:t>Health Policy</a:t>
          </a:r>
        </a:p>
      </dgm:t>
    </dgm:pt>
    <dgm:pt modelId="{420FD2A8-8F55-4250-8FD3-62E59A71C53F}" type="parTrans" cxnId="{198EB92C-D710-4F00-98EA-084744D776AB}">
      <dgm:prSet custT="1"/>
      <dgm:spPr/>
      <dgm:t>
        <a:bodyPr/>
        <a:lstStyle/>
        <a:p>
          <a:endParaRPr lang="en-GB" sz="800"/>
        </a:p>
      </dgm:t>
    </dgm:pt>
    <dgm:pt modelId="{41A2410D-52D1-48A4-B828-BB8D094AFBA7}" type="sibTrans" cxnId="{198EB92C-D710-4F00-98EA-084744D776AB}">
      <dgm:prSet/>
      <dgm:spPr/>
      <dgm:t>
        <a:bodyPr/>
        <a:lstStyle/>
        <a:p>
          <a:endParaRPr lang="en-GB" sz="800"/>
        </a:p>
      </dgm:t>
    </dgm:pt>
    <dgm:pt modelId="{6D6AA2F8-3FB2-4507-9071-11E162209770}">
      <dgm:prSet custT="1"/>
      <dgm:spPr/>
      <dgm:t>
        <a:bodyPr/>
        <a:lstStyle/>
        <a:p>
          <a:r>
            <a:rPr lang="en-GB" sz="800"/>
            <a:t>100652 </a:t>
          </a:r>
          <a:br>
            <a:rPr lang="en-GB" sz="800"/>
          </a:br>
          <a:r>
            <a:rPr lang="en-GB" sz="800"/>
            <a:t>Security Policy</a:t>
          </a:r>
        </a:p>
      </dgm:t>
    </dgm:pt>
    <dgm:pt modelId="{B8817BBC-611B-40B2-B9DC-B1004F6D250E}" type="parTrans" cxnId="{99D4E40A-BC18-425B-BB25-568812F5391D}">
      <dgm:prSet custT="1"/>
      <dgm:spPr/>
      <dgm:t>
        <a:bodyPr/>
        <a:lstStyle/>
        <a:p>
          <a:endParaRPr lang="en-GB" sz="800"/>
        </a:p>
      </dgm:t>
    </dgm:pt>
    <dgm:pt modelId="{8EA80D15-0AFC-4E0D-B7E2-85880E495618}" type="sibTrans" cxnId="{99D4E40A-BC18-425B-BB25-568812F5391D}">
      <dgm:prSet/>
      <dgm:spPr/>
      <dgm:t>
        <a:bodyPr/>
        <a:lstStyle/>
        <a:p>
          <a:endParaRPr lang="en-GB" sz="800"/>
        </a:p>
      </dgm:t>
    </dgm:pt>
    <dgm:pt modelId="{F133A3AA-9071-4469-84A7-51FDE0E1E879}">
      <dgm:prSet custT="1"/>
      <dgm:spPr/>
      <dgm:t>
        <a:bodyPr/>
        <a:lstStyle/>
        <a:p>
          <a:r>
            <a:rPr lang="en-GB" sz="800"/>
            <a:t>101406 </a:t>
          </a:r>
          <a:br>
            <a:rPr lang="en-GB" sz="800"/>
          </a:br>
          <a:r>
            <a:rPr lang="en-GB" sz="800"/>
            <a:t>Transport Policy</a:t>
          </a:r>
        </a:p>
      </dgm:t>
    </dgm:pt>
    <dgm:pt modelId="{D155D9B7-85B9-458C-90E6-EAF54638C923}" type="parTrans" cxnId="{349B2103-B5D1-4059-B728-0992452F47D2}">
      <dgm:prSet custT="1"/>
      <dgm:spPr/>
      <dgm:t>
        <a:bodyPr/>
        <a:lstStyle/>
        <a:p>
          <a:endParaRPr lang="en-GB" sz="800"/>
        </a:p>
      </dgm:t>
    </dgm:pt>
    <dgm:pt modelId="{3C1BBD7A-AA41-41A5-9165-55FD30A13B68}" type="sibTrans" cxnId="{349B2103-B5D1-4059-B728-0992452F47D2}">
      <dgm:prSet/>
      <dgm:spPr/>
      <dgm:t>
        <a:bodyPr/>
        <a:lstStyle/>
        <a:p>
          <a:endParaRPr lang="en-GB" sz="800"/>
        </a:p>
      </dgm:t>
    </dgm:pt>
    <dgm:pt modelId="{C4F737A4-91A8-4C7F-A745-5D06A6085771}">
      <dgm:prSet custT="1"/>
      <dgm:spPr/>
      <dgm:t>
        <a:bodyPr/>
        <a:lstStyle/>
        <a:p>
          <a:r>
            <a:rPr lang="en-GB" sz="800"/>
            <a:t>100483 Criminal Justice</a:t>
          </a:r>
        </a:p>
      </dgm:t>
    </dgm:pt>
    <dgm:pt modelId="{7D6A2819-00D6-40DE-9567-6BA070376211}" type="parTrans" cxnId="{2090ECA1-ACFD-4F9A-9535-EC64BB18261D}">
      <dgm:prSet custT="1"/>
      <dgm:spPr/>
      <dgm:t>
        <a:bodyPr/>
        <a:lstStyle/>
        <a:p>
          <a:endParaRPr lang="en-GB" sz="800"/>
        </a:p>
      </dgm:t>
    </dgm:pt>
    <dgm:pt modelId="{CBBABA5A-F222-4B4F-BE0E-B36A5C4B3506}" type="sibTrans" cxnId="{2090ECA1-ACFD-4F9A-9535-EC64BB18261D}">
      <dgm:prSet/>
      <dgm:spPr/>
      <dgm:t>
        <a:bodyPr/>
        <a:lstStyle/>
        <a:p>
          <a:endParaRPr lang="en-GB" sz="800"/>
        </a:p>
      </dgm:t>
    </dgm:pt>
    <dgm:pt modelId="{32836C17-2E91-49D1-9240-A22E804EE9E4}" type="pres">
      <dgm:prSet presAssocID="{0FE7D83D-B504-427F-8068-BB53E708C858}" presName="Name0" presStyleCnt="0">
        <dgm:presLayoutVars>
          <dgm:chPref val="1"/>
          <dgm:dir val="rev"/>
          <dgm:animOne val="branch"/>
          <dgm:animLvl val="lvl"/>
          <dgm:resizeHandles val="exact"/>
        </dgm:presLayoutVars>
      </dgm:prSet>
      <dgm:spPr/>
    </dgm:pt>
    <dgm:pt modelId="{40649ACE-BF40-4107-9A46-EBEDF9E6C8D4}" type="pres">
      <dgm:prSet presAssocID="{DF4EB908-A7A5-4DE0-BCEC-B7C03902FADF}" presName="root1" presStyleCnt="0"/>
      <dgm:spPr/>
    </dgm:pt>
    <dgm:pt modelId="{04F1BD05-D149-4966-ABBA-935A5C46B5CF}" type="pres">
      <dgm:prSet presAssocID="{DF4EB908-A7A5-4DE0-BCEC-B7C03902FADF}" presName="LevelOneTextNode" presStyleLbl="node0" presStyleIdx="0" presStyleCnt="1" custAng="16200000" custScaleX="226598" custScaleY="29916" custLinFactX="85512" custLinFactNeighborX="100000" custLinFactNeighborY="1302">
        <dgm:presLayoutVars>
          <dgm:chPref val="3"/>
        </dgm:presLayoutVars>
      </dgm:prSet>
      <dgm:spPr/>
    </dgm:pt>
    <dgm:pt modelId="{3EF32E02-9589-4ABD-8153-24E9B12889E2}" type="pres">
      <dgm:prSet presAssocID="{DF4EB908-A7A5-4DE0-BCEC-B7C03902FADF}" presName="level2hierChild" presStyleCnt="0"/>
      <dgm:spPr/>
    </dgm:pt>
    <dgm:pt modelId="{4600E4E1-585E-4F2B-B2ED-D43F726E0605}" type="pres">
      <dgm:prSet presAssocID="{7441F4EA-B9F7-49A4-B799-A21FCB98931C}" presName="conn2-1" presStyleLbl="parChTrans1D2" presStyleIdx="0" presStyleCnt="9"/>
      <dgm:spPr/>
    </dgm:pt>
    <dgm:pt modelId="{92A01AC8-C41A-41F6-8E2F-2A83422E4DB4}" type="pres">
      <dgm:prSet presAssocID="{7441F4EA-B9F7-49A4-B799-A21FCB98931C}" presName="connTx" presStyleLbl="parChTrans1D2" presStyleIdx="0" presStyleCnt="9"/>
      <dgm:spPr/>
    </dgm:pt>
    <dgm:pt modelId="{BC670AE5-4B25-4320-9702-F786A16DEF7F}" type="pres">
      <dgm:prSet presAssocID="{0E7F69D4-B6F6-4C6D-8229-3D1CC6B122DC}" presName="root2" presStyleCnt="0"/>
      <dgm:spPr/>
    </dgm:pt>
    <dgm:pt modelId="{5460D090-32FD-47FC-AAF4-A471054E7A1B}" type="pres">
      <dgm:prSet presAssocID="{0E7F69D4-B6F6-4C6D-8229-3D1CC6B122DC}" presName="LevelTwoTextNode" presStyleLbl="node2" presStyleIdx="0" presStyleCnt="9" custScaleX="165343" custScaleY="98969">
        <dgm:presLayoutVars>
          <dgm:chPref val="3"/>
        </dgm:presLayoutVars>
      </dgm:prSet>
      <dgm:spPr/>
    </dgm:pt>
    <dgm:pt modelId="{AD7E1829-05CD-4326-A8A3-671A34D89C4B}" type="pres">
      <dgm:prSet presAssocID="{0E7F69D4-B6F6-4C6D-8229-3D1CC6B122DC}" presName="level3hierChild" presStyleCnt="0"/>
      <dgm:spPr/>
    </dgm:pt>
    <dgm:pt modelId="{E6CFD8A0-36F1-4A8E-BEF5-D4BEE291FE6A}" type="pres">
      <dgm:prSet presAssocID="{28272D7B-4B88-48EE-96A2-7660BFAC93A4}" presName="conn2-1" presStyleLbl="parChTrans1D3" presStyleIdx="0" presStyleCnt="5"/>
      <dgm:spPr/>
    </dgm:pt>
    <dgm:pt modelId="{34CA95C9-E177-45A1-9D62-9CEE3E817193}" type="pres">
      <dgm:prSet presAssocID="{28272D7B-4B88-48EE-96A2-7660BFAC93A4}" presName="connTx" presStyleLbl="parChTrans1D3" presStyleIdx="0" presStyleCnt="5"/>
      <dgm:spPr/>
    </dgm:pt>
    <dgm:pt modelId="{DFFF046D-6474-4DF9-9C95-8987F1FCBC55}" type="pres">
      <dgm:prSet presAssocID="{25570517-52D1-4438-A116-5F11720742B6}" presName="root2" presStyleCnt="0"/>
      <dgm:spPr/>
    </dgm:pt>
    <dgm:pt modelId="{BA8D21C4-F1B9-4068-B0CD-E5F706BE0933}" type="pres">
      <dgm:prSet presAssocID="{25570517-52D1-4438-A116-5F11720742B6}" presName="LevelTwoTextNode" presStyleLbl="node3" presStyleIdx="0" presStyleCnt="5" custScaleX="251073">
        <dgm:presLayoutVars>
          <dgm:chPref val="3"/>
        </dgm:presLayoutVars>
      </dgm:prSet>
      <dgm:spPr/>
    </dgm:pt>
    <dgm:pt modelId="{A754B795-4F98-453E-AC42-136E4AD631AA}" type="pres">
      <dgm:prSet presAssocID="{25570517-52D1-4438-A116-5F11720742B6}" presName="level3hierChild" presStyleCnt="0"/>
      <dgm:spPr/>
    </dgm:pt>
    <dgm:pt modelId="{3BD60195-8865-4DB0-AC1B-68DB9F11D082}" type="pres">
      <dgm:prSet presAssocID="{502E4BC1-40BE-4E46-9F65-3B42B25B0817}" presName="conn2-1" presStyleLbl="parChTrans1D3" presStyleIdx="1" presStyleCnt="5"/>
      <dgm:spPr/>
    </dgm:pt>
    <dgm:pt modelId="{F53408F0-5832-4ADA-BBFA-6E246D937E9B}" type="pres">
      <dgm:prSet presAssocID="{502E4BC1-40BE-4E46-9F65-3B42B25B0817}" presName="connTx" presStyleLbl="parChTrans1D3" presStyleIdx="1" presStyleCnt="5"/>
      <dgm:spPr/>
    </dgm:pt>
    <dgm:pt modelId="{0C7561B3-73B1-410B-9347-05FB22C01068}" type="pres">
      <dgm:prSet presAssocID="{55120661-77FD-4E0D-9417-0450E0EDFBDD}" presName="root2" presStyleCnt="0"/>
      <dgm:spPr/>
    </dgm:pt>
    <dgm:pt modelId="{449E56E2-C55A-4E82-BA53-2522F3170700}" type="pres">
      <dgm:prSet presAssocID="{55120661-77FD-4E0D-9417-0450E0EDFBDD}" presName="LevelTwoTextNode" presStyleLbl="node3" presStyleIdx="1" presStyleCnt="5" custScaleX="251073">
        <dgm:presLayoutVars>
          <dgm:chPref val="3"/>
        </dgm:presLayoutVars>
      </dgm:prSet>
      <dgm:spPr/>
    </dgm:pt>
    <dgm:pt modelId="{1B11F7D9-3CE8-4E61-8C64-7F477618F398}" type="pres">
      <dgm:prSet presAssocID="{55120661-77FD-4E0D-9417-0450E0EDFBDD}" presName="level3hierChild" presStyleCnt="0"/>
      <dgm:spPr/>
    </dgm:pt>
    <dgm:pt modelId="{E796FEB7-AC1F-40ED-83B5-74B4A78F6186}" type="pres">
      <dgm:prSet presAssocID="{2C03AC25-34AC-49D1-A25C-B4FCA15646FA}" presName="conn2-1" presStyleLbl="parChTrans1D3" presStyleIdx="2" presStyleCnt="5"/>
      <dgm:spPr/>
    </dgm:pt>
    <dgm:pt modelId="{CA8B3B4B-A58F-4486-A237-BE2155D91813}" type="pres">
      <dgm:prSet presAssocID="{2C03AC25-34AC-49D1-A25C-B4FCA15646FA}" presName="connTx" presStyleLbl="parChTrans1D3" presStyleIdx="2" presStyleCnt="5"/>
      <dgm:spPr/>
    </dgm:pt>
    <dgm:pt modelId="{6AC63605-2F49-4710-91F6-DABAA6135D33}" type="pres">
      <dgm:prSet presAssocID="{D4C430ED-9095-4620-8540-9A38CB00A69A}" presName="root2" presStyleCnt="0"/>
      <dgm:spPr/>
    </dgm:pt>
    <dgm:pt modelId="{A3B25BB6-4385-4956-83C3-44AC4B13CE9D}" type="pres">
      <dgm:prSet presAssocID="{D4C430ED-9095-4620-8540-9A38CB00A69A}" presName="LevelTwoTextNode" presStyleLbl="node3" presStyleIdx="2" presStyleCnt="5" custScaleX="251073" custScaleY="140782">
        <dgm:presLayoutVars>
          <dgm:chPref val="3"/>
        </dgm:presLayoutVars>
      </dgm:prSet>
      <dgm:spPr/>
    </dgm:pt>
    <dgm:pt modelId="{6F13F84E-8F28-45C4-B119-76711508CE27}" type="pres">
      <dgm:prSet presAssocID="{D4C430ED-9095-4620-8540-9A38CB00A69A}" presName="level3hierChild" presStyleCnt="0"/>
      <dgm:spPr/>
    </dgm:pt>
    <dgm:pt modelId="{14F91831-F656-48F1-859C-A5D63F5A744E}" type="pres">
      <dgm:prSet presAssocID="{A94A092A-24C4-43A4-8C41-3EF3FC145175}" presName="conn2-1" presStyleLbl="parChTrans1D3" presStyleIdx="3" presStyleCnt="5"/>
      <dgm:spPr/>
    </dgm:pt>
    <dgm:pt modelId="{EE4AFCCC-5583-4A75-BDDC-8DDCF806C224}" type="pres">
      <dgm:prSet presAssocID="{A94A092A-24C4-43A4-8C41-3EF3FC145175}" presName="connTx" presStyleLbl="parChTrans1D3" presStyleIdx="3" presStyleCnt="5"/>
      <dgm:spPr/>
    </dgm:pt>
    <dgm:pt modelId="{D702B888-C3A6-4C08-AECF-F43165B3BC39}" type="pres">
      <dgm:prSet presAssocID="{0ED8DAA0-0365-466D-AB60-669AD537E9C3}" presName="root2" presStyleCnt="0"/>
      <dgm:spPr/>
    </dgm:pt>
    <dgm:pt modelId="{0D5AAD2D-D779-4FC1-995B-2CEA01D8D2EC}" type="pres">
      <dgm:prSet presAssocID="{0ED8DAA0-0365-466D-AB60-669AD537E9C3}" presName="LevelTwoTextNode" presStyleLbl="node3" presStyleIdx="3" presStyleCnt="5" custScaleX="251073">
        <dgm:presLayoutVars>
          <dgm:chPref val="3"/>
        </dgm:presLayoutVars>
      </dgm:prSet>
      <dgm:spPr/>
    </dgm:pt>
    <dgm:pt modelId="{55B55650-FBC3-44E7-BC28-446323DF198D}" type="pres">
      <dgm:prSet presAssocID="{0ED8DAA0-0365-466D-AB60-669AD537E9C3}" presName="level3hierChild" presStyleCnt="0"/>
      <dgm:spPr/>
    </dgm:pt>
    <dgm:pt modelId="{98786DD4-22CC-46B1-A47B-F187EE21B3C5}" type="pres">
      <dgm:prSet presAssocID="{30F5DF6F-E544-4257-8D81-D3AF89C42057}" presName="conn2-1" presStyleLbl="parChTrans1D3" presStyleIdx="4" presStyleCnt="5"/>
      <dgm:spPr/>
    </dgm:pt>
    <dgm:pt modelId="{2111A341-1A77-43C4-A4AB-42EDBEAA8403}" type="pres">
      <dgm:prSet presAssocID="{30F5DF6F-E544-4257-8D81-D3AF89C42057}" presName="connTx" presStyleLbl="parChTrans1D3" presStyleIdx="4" presStyleCnt="5"/>
      <dgm:spPr/>
    </dgm:pt>
    <dgm:pt modelId="{261E734C-D8E6-406F-AD5A-FB45DB3E18B6}" type="pres">
      <dgm:prSet presAssocID="{1B1323BB-8547-4462-B2F6-8351B7613594}" presName="root2" presStyleCnt="0"/>
      <dgm:spPr/>
    </dgm:pt>
    <dgm:pt modelId="{FF46A3F5-CBC1-435D-8D70-B89B1F3A5D01}" type="pres">
      <dgm:prSet presAssocID="{1B1323BB-8547-4462-B2F6-8351B7613594}" presName="LevelTwoTextNode" presStyleLbl="node3" presStyleIdx="4" presStyleCnt="5" custScaleX="251073">
        <dgm:presLayoutVars>
          <dgm:chPref val="3"/>
        </dgm:presLayoutVars>
      </dgm:prSet>
      <dgm:spPr/>
    </dgm:pt>
    <dgm:pt modelId="{66E4D96B-6767-459E-9818-A8B5D4DED3F5}" type="pres">
      <dgm:prSet presAssocID="{1B1323BB-8547-4462-B2F6-8351B7613594}" presName="level3hierChild" presStyleCnt="0"/>
      <dgm:spPr/>
    </dgm:pt>
    <dgm:pt modelId="{9C217958-CAA6-4C3C-B337-D85CB972D581}" type="pres">
      <dgm:prSet presAssocID="{899B6926-7B6E-448D-BAE6-8927BB8F98ED}" presName="conn2-1" presStyleLbl="parChTrans1D2" presStyleIdx="1" presStyleCnt="9"/>
      <dgm:spPr/>
    </dgm:pt>
    <dgm:pt modelId="{3348B0E7-4537-4913-B864-8BF6FAF6745E}" type="pres">
      <dgm:prSet presAssocID="{899B6926-7B6E-448D-BAE6-8927BB8F98ED}" presName="connTx" presStyleLbl="parChTrans1D2" presStyleIdx="1" presStyleCnt="9"/>
      <dgm:spPr/>
    </dgm:pt>
    <dgm:pt modelId="{2856D64E-0FB0-41E7-B151-15FA14F57557}" type="pres">
      <dgm:prSet presAssocID="{2CB9A9D7-57CE-4B2D-97A7-AF4631B7588F}" presName="root2" presStyleCnt="0"/>
      <dgm:spPr/>
    </dgm:pt>
    <dgm:pt modelId="{F0E80337-C5B0-4821-AF24-07A9FA400F68}" type="pres">
      <dgm:prSet presAssocID="{2CB9A9D7-57CE-4B2D-97A7-AF4631B7588F}" presName="LevelTwoTextNode" presStyleLbl="node2" presStyleIdx="1" presStyleCnt="9" custScaleX="167414">
        <dgm:presLayoutVars>
          <dgm:chPref val="3"/>
        </dgm:presLayoutVars>
      </dgm:prSet>
      <dgm:spPr/>
    </dgm:pt>
    <dgm:pt modelId="{D33D97CD-B092-4FED-9EDC-E106E6C3A59C}" type="pres">
      <dgm:prSet presAssocID="{2CB9A9D7-57CE-4B2D-97A7-AF4631B7588F}" presName="level3hierChild" presStyleCnt="0"/>
      <dgm:spPr/>
    </dgm:pt>
    <dgm:pt modelId="{ABC7E946-B098-4FB3-A4A1-EE81447BAD01}" type="pres">
      <dgm:prSet presAssocID="{78771181-BEE9-4299-A42D-2649CD972F0A}" presName="conn2-1" presStyleLbl="parChTrans1D2" presStyleIdx="2" presStyleCnt="9"/>
      <dgm:spPr/>
    </dgm:pt>
    <dgm:pt modelId="{F332F988-3D3C-4BCA-AF46-F8ED64FF6D3E}" type="pres">
      <dgm:prSet presAssocID="{78771181-BEE9-4299-A42D-2649CD972F0A}" presName="connTx" presStyleLbl="parChTrans1D2" presStyleIdx="2" presStyleCnt="9"/>
      <dgm:spPr/>
    </dgm:pt>
    <dgm:pt modelId="{D9C217DD-9639-478F-B757-782EBB499D66}" type="pres">
      <dgm:prSet presAssocID="{2974DE97-8684-4D02-9FC0-974B3CBA29DD}" presName="root2" presStyleCnt="0"/>
      <dgm:spPr/>
    </dgm:pt>
    <dgm:pt modelId="{9E34EA02-3363-4304-974B-65393EC5C1DB}" type="pres">
      <dgm:prSet presAssocID="{2974DE97-8684-4D02-9FC0-974B3CBA29DD}" presName="LevelTwoTextNode" presStyleLbl="node2" presStyleIdx="2" presStyleCnt="9" custScaleX="167414">
        <dgm:presLayoutVars>
          <dgm:chPref val="3"/>
        </dgm:presLayoutVars>
      </dgm:prSet>
      <dgm:spPr/>
    </dgm:pt>
    <dgm:pt modelId="{A751962F-A347-4BD6-AB20-ACF395797FCA}" type="pres">
      <dgm:prSet presAssocID="{2974DE97-8684-4D02-9FC0-974B3CBA29DD}" presName="level3hierChild" presStyleCnt="0"/>
      <dgm:spPr/>
    </dgm:pt>
    <dgm:pt modelId="{0844E17D-89BC-4222-BDBE-F586EDCCEA26}" type="pres">
      <dgm:prSet presAssocID="{420FD2A8-8F55-4250-8FD3-62E59A71C53F}" presName="conn2-1" presStyleLbl="parChTrans1D2" presStyleIdx="3" presStyleCnt="9"/>
      <dgm:spPr/>
    </dgm:pt>
    <dgm:pt modelId="{3A2635FA-A152-4CC5-863C-C4F494472B8C}" type="pres">
      <dgm:prSet presAssocID="{420FD2A8-8F55-4250-8FD3-62E59A71C53F}" presName="connTx" presStyleLbl="parChTrans1D2" presStyleIdx="3" presStyleCnt="9"/>
      <dgm:spPr/>
    </dgm:pt>
    <dgm:pt modelId="{15D607DB-B6C3-4614-B53A-C5394E8B8FC7}" type="pres">
      <dgm:prSet presAssocID="{67930887-8A4B-451D-9CC4-2CB30B50B34D}" presName="root2" presStyleCnt="0"/>
      <dgm:spPr/>
    </dgm:pt>
    <dgm:pt modelId="{1B757E8D-E107-43D6-81C6-B0B585CA2EBA}" type="pres">
      <dgm:prSet presAssocID="{67930887-8A4B-451D-9CC4-2CB30B50B34D}" presName="LevelTwoTextNode" presStyleLbl="node2" presStyleIdx="3" presStyleCnt="9" custScaleX="167414">
        <dgm:presLayoutVars>
          <dgm:chPref val="3"/>
        </dgm:presLayoutVars>
      </dgm:prSet>
      <dgm:spPr/>
    </dgm:pt>
    <dgm:pt modelId="{EC326B6E-A2E6-4BD3-BB80-5380BC5C28F8}" type="pres">
      <dgm:prSet presAssocID="{67930887-8A4B-451D-9CC4-2CB30B50B34D}" presName="level3hierChild" presStyleCnt="0"/>
      <dgm:spPr/>
    </dgm:pt>
    <dgm:pt modelId="{81C27EE1-DBB8-4BEA-827B-2FA7E151EFB6}" type="pres">
      <dgm:prSet presAssocID="{48E0F8CC-7305-4FC4-AD0E-7941A283B823}" presName="conn2-1" presStyleLbl="parChTrans1D2" presStyleIdx="4" presStyleCnt="9"/>
      <dgm:spPr/>
    </dgm:pt>
    <dgm:pt modelId="{922498C8-F3F3-4360-BEA9-B25A3A80C101}" type="pres">
      <dgm:prSet presAssocID="{48E0F8CC-7305-4FC4-AD0E-7941A283B823}" presName="connTx" presStyleLbl="parChTrans1D2" presStyleIdx="4" presStyleCnt="9"/>
      <dgm:spPr/>
    </dgm:pt>
    <dgm:pt modelId="{A4E3FDEF-76FB-4FC5-B8C6-5ADE5373F0E9}" type="pres">
      <dgm:prSet presAssocID="{7051F75D-1A9E-4384-8A45-87F76C228A05}" presName="root2" presStyleCnt="0"/>
      <dgm:spPr/>
    </dgm:pt>
    <dgm:pt modelId="{8D4ECDF4-012A-4EC0-A7B1-AD36441D644C}" type="pres">
      <dgm:prSet presAssocID="{7051F75D-1A9E-4384-8A45-87F76C228A05}" presName="LevelTwoTextNode" presStyleLbl="node2" presStyleIdx="4" presStyleCnt="9" custScaleX="167414">
        <dgm:presLayoutVars>
          <dgm:chPref val="3"/>
        </dgm:presLayoutVars>
      </dgm:prSet>
      <dgm:spPr/>
    </dgm:pt>
    <dgm:pt modelId="{F5771644-AD01-4962-BC72-8368D3534186}" type="pres">
      <dgm:prSet presAssocID="{7051F75D-1A9E-4384-8A45-87F76C228A05}" presName="level3hierChild" presStyleCnt="0"/>
      <dgm:spPr/>
    </dgm:pt>
    <dgm:pt modelId="{6109F713-8E6C-4EFF-A026-EC29590AFE3D}" type="pres">
      <dgm:prSet presAssocID="{0BAA08F6-A87E-4B26-9708-7D9A8757561A}" presName="conn2-1" presStyleLbl="parChTrans1D2" presStyleIdx="5" presStyleCnt="9"/>
      <dgm:spPr/>
    </dgm:pt>
    <dgm:pt modelId="{824E4CB4-AE42-45A5-BFE5-03B234C683BD}" type="pres">
      <dgm:prSet presAssocID="{0BAA08F6-A87E-4B26-9708-7D9A8757561A}" presName="connTx" presStyleLbl="parChTrans1D2" presStyleIdx="5" presStyleCnt="9"/>
      <dgm:spPr/>
    </dgm:pt>
    <dgm:pt modelId="{78A40CFA-0287-4D4D-8793-2DCE60AC9440}" type="pres">
      <dgm:prSet presAssocID="{7C956885-4667-4FBB-95BB-27042712C8D1}" presName="root2" presStyleCnt="0"/>
      <dgm:spPr/>
    </dgm:pt>
    <dgm:pt modelId="{76DE8128-8475-4B3D-8392-BE66C228239A}" type="pres">
      <dgm:prSet presAssocID="{7C956885-4667-4FBB-95BB-27042712C8D1}" presName="LevelTwoTextNode" presStyleLbl="node2" presStyleIdx="5" presStyleCnt="9" custScaleX="167414">
        <dgm:presLayoutVars>
          <dgm:chPref val="3"/>
        </dgm:presLayoutVars>
      </dgm:prSet>
      <dgm:spPr/>
    </dgm:pt>
    <dgm:pt modelId="{6EEA7C20-9E9E-4E78-A755-31C3E155E8CF}" type="pres">
      <dgm:prSet presAssocID="{7C956885-4667-4FBB-95BB-27042712C8D1}" presName="level3hierChild" presStyleCnt="0"/>
      <dgm:spPr/>
    </dgm:pt>
    <dgm:pt modelId="{D0854B7D-D5ED-45C7-B56F-73EE2D610FE6}" type="pres">
      <dgm:prSet presAssocID="{B8817BBC-611B-40B2-B9DC-B1004F6D250E}" presName="conn2-1" presStyleLbl="parChTrans1D2" presStyleIdx="6" presStyleCnt="9"/>
      <dgm:spPr/>
    </dgm:pt>
    <dgm:pt modelId="{1B823594-A98D-48FB-9576-7E69DAADEC79}" type="pres">
      <dgm:prSet presAssocID="{B8817BBC-611B-40B2-B9DC-B1004F6D250E}" presName="connTx" presStyleLbl="parChTrans1D2" presStyleIdx="6" presStyleCnt="9"/>
      <dgm:spPr/>
    </dgm:pt>
    <dgm:pt modelId="{710F7B3E-D278-4B91-AC6E-50DCD24A4416}" type="pres">
      <dgm:prSet presAssocID="{6D6AA2F8-3FB2-4507-9071-11E162209770}" presName="root2" presStyleCnt="0"/>
      <dgm:spPr/>
    </dgm:pt>
    <dgm:pt modelId="{FD0B9993-93CE-43A2-A707-0CD24E1EACED}" type="pres">
      <dgm:prSet presAssocID="{6D6AA2F8-3FB2-4507-9071-11E162209770}" presName="LevelTwoTextNode" presStyleLbl="node2" presStyleIdx="6" presStyleCnt="9" custScaleX="167414">
        <dgm:presLayoutVars>
          <dgm:chPref val="3"/>
        </dgm:presLayoutVars>
      </dgm:prSet>
      <dgm:spPr/>
    </dgm:pt>
    <dgm:pt modelId="{CE82CADC-A2F6-47AD-BCCC-E03FCB11346E}" type="pres">
      <dgm:prSet presAssocID="{6D6AA2F8-3FB2-4507-9071-11E162209770}" presName="level3hierChild" presStyleCnt="0"/>
      <dgm:spPr/>
    </dgm:pt>
    <dgm:pt modelId="{6FAA6D77-9EAA-477B-BC4D-E20F698C40BF}" type="pres">
      <dgm:prSet presAssocID="{D155D9B7-85B9-458C-90E6-EAF54638C923}" presName="conn2-1" presStyleLbl="parChTrans1D2" presStyleIdx="7" presStyleCnt="9"/>
      <dgm:spPr/>
    </dgm:pt>
    <dgm:pt modelId="{A85FE8AF-0C22-435D-AF62-60AD23D16860}" type="pres">
      <dgm:prSet presAssocID="{D155D9B7-85B9-458C-90E6-EAF54638C923}" presName="connTx" presStyleLbl="parChTrans1D2" presStyleIdx="7" presStyleCnt="9"/>
      <dgm:spPr/>
    </dgm:pt>
    <dgm:pt modelId="{8255E82C-68DF-4EF7-8C6C-90E47EA2470C}" type="pres">
      <dgm:prSet presAssocID="{F133A3AA-9071-4469-84A7-51FDE0E1E879}" presName="root2" presStyleCnt="0"/>
      <dgm:spPr/>
    </dgm:pt>
    <dgm:pt modelId="{2D1E7C84-A589-4D94-85D9-7BAF50BE7932}" type="pres">
      <dgm:prSet presAssocID="{F133A3AA-9071-4469-84A7-51FDE0E1E879}" presName="LevelTwoTextNode" presStyleLbl="node2" presStyleIdx="7" presStyleCnt="9" custScaleX="167414">
        <dgm:presLayoutVars>
          <dgm:chPref val="3"/>
        </dgm:presLayoutVars>
      </dgm:prSet>
      <dgm:spPr/>
    </dgm:pt>
    <dgm:pt modelId="{870AAA79-F618-41BB-B0FE-9ECA7CE81AC3}" type="pres">
      <dgm:prSet presAssocID="{F133A3AA-9071-4469-84A7-51FDE0E1E879}" presName="level3hierChild" presStyleCnt="0"/>
      <dgm:spPr/>
    </dgm:pt>
    <dgm:pt modelId="{30B534AB-9EF4-4292-96B6-2B9F2B1610F6}" type="pres">
      <dgm:prSet presAssocID="{7D6A2819-00D6-40DE-9567-6BA070376211}" presName="conn2-1" presStyleLbl="parChTrans1D2" presStyleIdx="8" presStyleCnt="9"/>
      <dgm:spPr/>
    </dgm:pt>
    <dgm:pt modelId="{A2EEB7B8-F314-48BD-B31B-4DFDA24364CB}" type="pres">
      <dgm:prSet presAssocID="{7D6A2819-00D6-40DE-9567-6BA070376211}" presName="connTx" presStyleLbl="parChTrans1D2" presStyleIdx="8" presStyleCnt="9"/>
      <dgm:spPr/>
    </dgm:pt>
    <dgm:pt modelId="{7FC8500E-63D3-4AC0-AF8B-AD4B720106A0}" type="pres">
      <dgm:prSet presAssocID="{C4F737A4-91A8-4C7F-A745-5D06A6085771}" presName="root2" presStyleCnt="0"/>
      <dgm:spPr/>
    </dgm:pt>
    <dgm:pt modelId="{35694464-4A2F-4752-A918-12E867875FED}" type="pres">
      <dgm:prSet presAssocID="{C4F737A4-91A8-4C7F-A745-5D06A6085771}" presName="LevelTwoTextNode" presStyleLbl="node2" presStyleIdx="8" presStyleCnt="9" custScaleX="167414">
        <dgm:presLayoutVars>
          <dgm:chPref val="3"/>
        </dgm:presLayoutVars>
      </dgm:prSet>
      <dgm:spPr/>
    </dgm:pt>
    <dgm:pt modelId="{88F59A32-A2F5-44EC-83A1-43E868617A78}" type="pres">
      <dgm:prSet presAssocID="{C4F737A4-91A8-4C7F-A745-5D06A6085771}" presName="level3hierChild" presStyleCnt="0"/>
      <dgm:spPr/>
    </dgm:pt>
  </dgm:ptLst>
  <dgm:cxnLst>
    <dgm:cxn modelId="{349B2103-B5D1-4059-B728-0992452F47D2}" srcId="{DF4EB908-A7A5-4DE0-BCEC-B7C03902FADF}" destId="{F133A3AA-9071-4469-84A7-51FDE0E1E879}" srcOrd="7" destOrd="0" parTransId="{D155D9B7-85B9-458C-90E6-EAF54638C923}" sibTransId="{3C1BBD7A-AA41-41A5-9165-55FD30A13B68}"/>
    <dgm:cxn modelId="{19089D05-C733-4F08-BB67-E235858F4ADA}" type="presOf" srcId="{30F5DF6F-E544-4257-8D81-D3AF89C42057}" destId="{2111A341-1A77-43C4-A4AB-42EDBEAA8403}" srcOrd="1" destOrd="0" presId="urn:microsoft.com/office/officeart/2008/layout/HorizontalMultiLevelHierarchy"/>
    <dgm:cxn modelId="{4DA8B705-445C-4F2C-8A00-B3091638A679}" type="presOf" srcId="{A94A092A-24C4-43A4-8C41-3EF3FC145175}" destId="{14F91831-F656-48F1-859C-A5D63F5A744E}" srcOrd="0" destOrd="0" presId="urn:microsoft.com/office/officeart/2008/layout/HorizontalMultiLevelHierarchy"/>
    <dgm:cxn modelId="{CC593107-44CD-49FD-8ABB-B61A5113E3F8}" type="presOf" srcId="{D4C430ED-9095-4620-8540-9A38CB00A69A}" destId="{A3B25BB6-4385-4956-83C3-44AC4B13CE9D}" srcOrd="0" destOrd="0" presId="urn:microsoft.com/office/officeart/2008/layout/HorizontalMultiLevelHierarchy"/>
    <dgm:cxn modelId="{7568A107-9173-4872-8351-BD84C3DFB7F1}" type="presOf" srcId="{B8817BBC-611B-40B2-B9DC-B1004F6D250E}" destId="{D0854B7D-D5ED-45C7-B56F-73EE2D610FE6}" srcOrd="0" destOrd="0" presId="urn:microsoft.com/office/officeart/2008/layout/HorizontalMultiLevelHierarchy"/>
    <dgm:cxn modelId="{E2309508-246A-4F18-8291-905978DCF86C}" type="presOf" srcId="{0E7F69D4-B6F6-4C6D-8229-3D1CC6B122DC}" destId="{5460D090-32FD-47FC-AAF4-A471054E7A1B}" srcOrd="0" destOrd="0" presId="urn:microsoft.com/office/officeart/2008/layout/HorizontalMultiLevelHierarchy"/>
    <dgm:cxn modelId="{192A3B09-B5CE-4392-B505-6E11E76EF5B7}" type="presOf" srcId="{0BAA08F6-A87E-4B26-9708-7D9A8757561A}" destId="{824E4CB4-AE42-45A5-BFE5-03B234C683BD}" srcOrd="1" destOrd="0" presId="urn:microsoft.com/office/officeart/2008/layout/HorizontalMultiLevelHierarchy"/>
    <dgm:cxn modelId="{99D4E40A-BC18-425B-BB25-568812F5391D}" srcId="{DF4EB908-A7A5-4DE0-BCEC-B7C03902FADF}" destId="{6D6AA2F8-3FB2-4507-9071-11E162209770}" srcOrd="6" destOrd="0" parTransId="{B8817BBC-611B-40B2-B9DC-B1004F6D250E}" sibTransId="{8EA80D15-0AFC-4E0D-B7E2-85880E495618}"/>
    <dgm:cxn modelId="{B0BE1B11-972F-430D-8CFE-3A61807AEAAC}" type="presOf" srcId="{6D6AA2F8-3FB2-4507-9071-11E162209770}" destId="{FD0B9993-93CE-43A2-A707-0CD24E1EACED}" srcOrd="0" destOrd="0" presId="urn:microsoft.com/office/officeart/2008/layout/HorizontalMultiLevelHierarchy"/>
    <dgm:cxn modelId="{87ED6019-D938-4A96-B3C9-3267898D2F83}" type="presOf" srcId="{0ED8DAA0-0365-466D-AB60-669AD537E9C3}" destId="{0D5AAD2D-D779-4FC1-995B-2CEA01D8D2EC}" srcOrd="0" destOrd="0" presId="urn:microsoft.com/office/officeart/2008/layout/HorizontalMultiLevelHierarchy"/>
    <dgm:cxn modelId="{A37E291D-0916-4715-8EC7-88FCA9E663F5}" srcId="{0E7F69D4-B6F6-4C6D-8229-3D1CC6B122DC}" destId="{0ED8DAA0-0365-466D-AB60-669AD537E9C3}" srcOrd="3" destOrd="0" parTransId="{A94A092A-24C4-43A4-8C41-3EF3FC145175}" sibTransId="{8D6C05BB-5ED3-4ADC-8BD2-1C21C65812EF}"/>
    <dgm:cxn modelId="{398F4824-8070-4A48-A7D4-53470CB18F3E}" type="presOf" srcId="{30F5DF6F-E544-4257-8D81-D3AF89C42057}" destId="{98786DD4-22CC-46B1-A47B-F187EE21B3C5}" srcOrd="0" destOrd="0" presId="urn:microsoft.com/office/officeart/2008/layout/HorizontalMultiLevelHierarchy"/>
    <dgm:cxn modelId="{32E38229-4E70-4808-9EFF-A3CA82D6F01B}" type="presOf" srcId="{D155D9B7-85B9-458C-90E6-EAF54638C923}" destId="{A85FE8AF-0C22-435D-AF62-60AD23D16860}" srcOrd="1" destOrd="0" presId="urn:microsoft.com/office/officeart/2008/layout/HorizontalMultiLevelHierarchy"/>
    <dgm:cxn modelId="{ADCB032C-6B7B-4EF0-9F23-AB03CA1A61A5}" type="presOf" srcId="{2C03AC25-34AC-49D1-A25C-B4FCA15646FA}" destId="{CA8B3B4B-A58F-4486-A237-BE2155D91813}" srcOrd="1" destOrd="0" presId="urn:microsoft.com/office/officeart/2008/layout/HorizontalMultiLevelHierarchy"/>
    <dgm:cxn modelId="{198EB92C-D710-4F00-98EA-084744D776AB}" srcId="{DF4EB908-A7A5-4DE0-BCEC-B7C03902FADF}" destId="{67930887-8A4B-451D-9CC4-2CB30B50B34D}" srcOrd="3" destOrd="0" parTransId="{420FD2A8-8F55-4250-8FD3-62E59A71C53F}" sibTransId="{41A2410D-52D1-48A4-B828-BB8D094AFBA7}"/>
    <dgm:cxn modelId="{08487338-1D75-4311-A1C1-8D0DD47DE3C1}" type="presOf" srcId="{DF4EB908-A7A5-4DE0-BCEC-B7C03902FADF}" destId="{04F1BD05-D149-4966-ABBA-935A5C46B5CF}" srcOrd="0" destOrd="0" presId="urn:microsoft.com/office/officeart/2008/layout/HorizontalMultiLevelHierarchy"/>
    <dgm:cxn modelId="{E6DB5E3A-4EBF-46E2-A2AE-F119E5364767}" type="presOf" srcId="{502E4BC1-40BE-4E46-9F65-3B42B25B0817}" destId="{F53408F0-5832-4ADA-BBFA-6E246D937E9B}" srcOrd="1" destOrd="0" presId="urn:microsoft.com/office/officeart/2008/layout/HorizontalMultiLevelHierarchy"/>
    <dgm:cxn modelId="{F0724E3D-A3F8-4041-AB66-A0B7BBD90809}" type="presOf" srcId="{25570517-52D1-4438-A116-5F11720742B6}" destId="{BA8D21C4-F1B9-4068-B0CD-E5F706BE0933}" srcOrd="0" destOrd="0" presId="urn:microsoft.com/office/officeart/2008/layout/HorizontalMultiLevelHierarchy"/>
    <dgm:cxn modelId="{AE70C540-0C06-497A-AF36-47BC9CB7238A}" srcId="{DF4EB908-A7A5-4DE0-BCEC-B7C03902FADF}" destId="{0E7F69D4-B6F6-4C6D-8229-3D1CC6B122DC}" srcOrd="0" destOrd="0" parTransId="{7441F4EA-B9F7-49A4-B799-A21FCB98931C}" sibTransId="{A0D25B32-72C8-4684-8F75-2FBD99D2745B}"/>
    <dgm:cxn modelId="{70DC6C5F-68EA-4F6C-AA7F-79E7DD52EFCE}" type="presOf" srcId="{7D6A2819-00D6-40DE-9567-6BA070376211}" destId="{30B534AB-9EF4-4292-96B6-2B9F2B1610F6}" srcOrd="0" destOrd="0" presId="urn:microsoft.com/office/officeart/2008/layout/HorizontalMultiLevelHierarchy"/>
    <dgm:cxn modelId="{A6599C42-35B2-4A7A-8E27-D06553D8FE09}" type="presOf" srcId="{C4F737A4-91A8-4C7F-A745-5D06A6085771}" destId="{35694464-4A2F-4752-A918-12E867875FED}" srcOrd="0" destOrd="0" presId="urn:microsoft.com/office/officeart/2008/layout/HorizontalMultiLevelHierarchy"/>
    <dgm:cxn modelId="{8612B366-0047-4B9E-83CA-CB1BCB59C0D0}" type="presOf" srcId="{1B1323BB-8547-4462-B2F6-8351B7613594}" destId="{FF46A3F5-CBC1-435D-8D70-B89B1F3A5D01}" srcOrd="0" destOrd="0" presId="urn:microsoft.com/office/officeart/2008/layout/HorizontalMultiLevelHierarchy"/>
    <dgm:cxn modelId="{FFFB1148-A165-4780-A46F-75D540D58A91}" srcId="{0E7F69D4-B6F6-4C6D-8229-3D1CC6B122DC}" destId="{D4C430ED-9095-4620-8540-9A38CB00A69A}" srcOrd="2" destOrd="0" parTransId="{2C03AC25-34AC-49D1-A25C-B4FCA15646FA}" sibTransId="{9908EC2B-9D0C-4243-AD77-E358FCAE6DCB}"/>
    <dgm:cxn modelId="{BF484748-AC30-4E06-ADCD-66198E969620}" type="presOf" srcId="{78771181-BEE9-4299-A42D-2649CD972F0A}" destId="{F332F988-3D3C-4BCA-AF46-F8ED64FF6D3E}" srcOrd="1" destOrd="0" presId="urn:microsoft.com/office/officeart/2008/layout/HorizontalMultiLevelHierarchy"/>
    <dgm:cxn modelId="{4800DE4C-53B4-450D-B72A-DEE7876B4D4B}" srcId="{DF4EB908-A7A5-4DE0-BCEC-B7C03902FADF}" destId="{2CB9A9D7-57CE-4B2D-97A7-AF4631B7588F}" srcOrd="1" destOrd="0" parTransId="{899B6926-7B6E-448D-BAE6-8927BB8F98ED}" sibTransId="{E54C547A-B466-42F9-B8F1-48CEE25C4CCE}"/>
    <dgm:cxn modelId="{E38FD27E-6BA2-481D-8DE1-4069BF6BD593}" srcId="{0E7F69D4-B6F6-4C6D-8229-3D1CC6B122DC}" destId="{55120661-77FD-4E0D-9417-0450E0EDFBDD}" srcOrd="1" destOrd="0" parTransId="{502E4BC1-40BE-4E46-9F65-3B42B25B0817}" sibTransId="{575432AC-6EA5-44DE-ABE7-DC41A6473E8B}"/>
    <dgm:cxn modelId="{8B3F7D81-A5E8-4229-A0B6-CAE3B8F920F5}" type="presOf" srcId="{420FD2A8-8F55-4250-8FD3-62E59A71C53F}" destId="{3A2635FA-A152-4CC5-863C-C4F494472B8C}" srcOrd="1" destOrd="0" presId="urn:microsoft.com/office/officeart/2008/layout/HorizontalMultiLevelHierarchy"/>
    <dgm:cxn modelId="{EFF49282-FAF4-46D0-8654-65DCEBFC542B}" srcId="{DF4EB908-A7A5-4DE0-BCEC-B7C03902FADF}" destId="{2974DE97-8684-4D02-9FC0-974B3CBA29DD}" srcOrd="2" destOrd="0" parTransId="{78771181-BEE9-4299-A42D-2649CD972F0A}" sibTransId="{9744B656-D585-4765-8E6E-C58B2241FBE1}"/>
    <dgm:cxn modelId="{3838438C-4ED6-47FE-B0A5-BA69F942BB77}" type="presOf" srcId="{B8817BBC-611B-40B2-B9DC-B1004F6D250E}" destId="{1B823594-A98D-48FB-9576-7E69DAADEC79}" srcOrd="1" destOrd="0" presId="urn:microsoft.com/office/officeart/2008/layout/HorizontalMultiLevelHierarchy"/>
    <dgm:cxn modelId="{70A9B590-253A-48BC-8835-7B18EE621BE3}" type="presOf" srcId="{D155D9B7-85B9-458C-90E6-EAF54638C923}" destId="{6FAA6D77-9EAA-477B-BC4D-E20F698C40BF}" srcOrd="0" destOrd="0" presId="urn:microsoft.com/office/officeart/2008/layout/HorizontalMultiLevelHierarchy"/>
    <dgm:cxn modelId="{DD35A892-A009-440C-A789-83CEB760F4FD}" srcId="{0E7F69D4-B6F6-4C6D-8229-3D1CC6B122DC}" destId="{25570517-52D1-4438-A116-5F11720742B6}" srcOrd="0" destOrd="0" parTransId="{28272D7B-4B88-48EE-96A2-7660BFAC93A4}" sibTransId="{01B77882-D6C6-4349-8615-0CD4768611B9}"/>
    <dgm:cxn modelId="{2090ECA1-ACFD-4F9A-9535-EC64BB18261D}" srcId="{DF4EB908-A7A5-4DE0-BCEC-B7C03902FADF}" destId="{C4F737A4-91A8-4C7F-A745-5D06A6085771}" srcOrd="8" destOrd="0" parTransId="{7D6A2819-00D6-40DE-9567-6BA070376211}" sibTransId="{CBBABA5A-F222-4B4F-BE0E-B36A5C4B3506}"/>
    <dgm:cxn modelId="{5668FBA1-8BDD-4712-AF5F-F945342399F3}" srcId="{DF4EB908-A7A5-4DE0-BCEC-B7C03902FADF}" destId="{7C956885-4667-4FBB-95BB-27042712C8D1}" srcOrd="5" destOrd="0" parTransId="{0BAA08F6-A87E-4B26-9708-7D9A8757561A}" sibTransId="{F7C70C17-0A38-464F-8391-25870B602842}"/>
    <dgm:cxn modelId="{3FE2F6A2-44B2-444C-9577-FFE270173251}" type="presOf" srcId="{7051F75D-1A9E-4384-8A45-87F76C228A05}" destId="{8D4ECDF4-012A-4EC0-A7B1-AD36441D644C}" srcOrd="0" destOrd="0" presId="urn:microsoft.com/office/officeart/2008/layout/HorizontalMultiLevelHierarchy"/>
    <dgm:cxn modelId="{871B22A3-D2A3-4648-A076-B37A44402B72}" srcId="{0FE7D83D-B504-427F-8068-BB53E708C858}" destId="{DF4EB908-A7A5-4DE0-BCEC-B7C03902FADF}" srcOrd="0" destOrd="0" parTransId="{30B1CD00-7F2F-49C6-B635-40469932E117}" sibTransId="{80B1AC06-4AC9-4214-9276-BD1C0B153DBC}"/>
    <dgm:cxn modelId="{59EB28A4-B2BD-4EEE-B72D-E71350780A7D}" type="presOf" srcId="{502E4BC1-40BE-4E46-9F65-3B42B25B0817}" destId="{3BD60195-8865-4DB0-AC1B-68DB9F11D082}" srcOrd="0" destOrd="0" presId="urn:microsoft.com/office/officeart/2008/layout/HorizontalMultiLevelHierarchy"/>
    <dgm:cxn modelId="{F0B1BCA4-6FB9-4F9A-A88D-0E44F3A5C9C8}" type="presOf" srcId="{2974DE97-8684-4D02-9FC0-974B3CBA29DD}" destId="{9E34EA02-3363-4304-974B-65393EC5C1DB}" srcOrd="0" destOrd="0" presId="urn:microsoft.com/office/officeart/2008/layout/HorizontalMultiLevelHierarchy"/>
    <dgm:cxn modelId="{EBF430A9-9BE0-4978-B6E0-9DF738BCFC66}" type="presOf" srcId="{899B6926-7B6E-448D-BAE6-8927BB8F98ED}" destId="{3348B0E7-4537-4913-B864-8BF6FAF6745E}" srcOrd="1" destOrd="0" presId="urn:microsoft.com/office/officeart/2008/layout/HorizontalMultiLevelHierarchy"/>
    <dgm:cxn modelId="{FC5710AB-EB56-43CE-A5B3-CA1AD6BFF00F}" type="presOf" srcId="{2CB9A9D7-57CE-4B2D-97A7-AF4631B7588F}" destId="{F0E80337-C5B0-4821-AF24-07A9FA400F68}" srcOrd="0" destOrd="0" presId="urn:microsoft.com/office/officeart/2008/layout/HorizontalMultiLevelHierarchy"/>
    <dgm:cxn modelId="{5A4433AC-E501-43DE-B886-E16BCC5C0069}" type="presOf" srcId="{899B6926-7B6E-448D-BAE6-8927BB8F98ED}" destId="{9C217958-CAA6-4C3C-B337-D85CB972D581}" srcOrd="0" destOrd="0" presId="urn:microsoft.com/office/officeart/2008/layout/HorizontalMultiLevelHierarchy"/>
    <dgm:cxn modelId="{8A5EFBBA-AA8B-45A3-95B3-C97B6DCD8093}" type="presOf" srcId="{67930887-8A4B-451D-9CC4-2CB30B50B34D}" destId="{1B757E8D-E107-43D6-81C6-B0B585CA2EBA}" srcOrd="0" destOrd="0" presId="urn:microsoft.com/office/officeart/2008/layout/HorizontalMultiLevelHierarchy"/>
    <dgm:cxn modelId="{5F236CBC-D7E5-4D1F-BAB5-51AE2CAE9E8F}" type="presOf" srcId="{7D6A2819-00D6-40DE-9567-6BA070376211}" destId="{A2EEB7B8-F314-48BD-B31B-4DFDA24364CB}" srcOrd="1" destOrd="0" presId="urn:microsoft.com/office/officeart/2008/layout/HorizontalMultiLevelHierarchy"/>
    <dgm:cxn modelId="{FDCFC5BD-2F12-449E-8E4B-96C555960980}" type="presOf" srcId="{A94A092A-24C4-43A4-8C41-3EF3FC145175}" destId="{EE4AFCCC-5583-4A75-BDDC-8DDCF806C224}" srcOrd="1" destOrd="0" presId="urn:microsoft.com/office/officeart/2008/layout/HorizontalMultiLevelHierarchy"/>
    <dgm:cxn modelId="{2CD421C2-27C7-4578-9C12-BF57B84FC2EA}" type="presOf" srcId="{55120661-77FD-4E0D-9417-0450E0EDFBDD}" destId="{449E56E2-C55A-4E82-BA53-2522F3170700}" srcOrd="0" destOrd="0" presId="urn:microsoft.com/office/officeart/2008/layout/HorizontalMultiLevelHierarchy"/>
    <dgm:cxn modelId="{480B30C2-5BC2-4DAA-ACC9-6A71D153F3F6}" type="presOf" srcId="{7C956885-4667-4FBB-95BB-27042712C8D1}" destId="{76DE8128-8475-4B3D-8392-BE66C228239A}" srcOrd="0" destOrd="0" presId="urn:microsoft.com/office/officeart/2008/layout/HorizontalMultiLevelHierarchy"/>
    <dgm:cxn modelId="{DE10AFC4-8D12-415C-8F27-C6B6984FA60F}" type="presOf" srcId="{0BAA08F6-A87E-4B26-9708-7D9A8757561A}" destId="{6109F713-8E6C-4EFF-A026-EC29590AFE3D}" srcOrd="0" destOrd="0" presId="urn:microsoft.com/office/officeart/2008/layout/HorizontalMultiLevelHierarchy"/>
    <dgm:cxn modelId="{280BA5C7-E006-4422-A321-1B17CC3FBA96}" type="presOf" srcId="{78771181-BEE9-4299-A42D-2649CD972F0A}" destId="{ABC7E946-B098-4FB3-A4A1-EE81447BAD01}" srcOrd="0" destOrd="0" presId="urn:microsoft.com/office/officeart/2008/layout/HorizontalMultiLevelHierarchy"/>
    <dgm:cxn modelId="{245149C9-328D-4EE3-B019-1A544B0F8215}" type="presOf" srcId="{48E0F8CC-7305-4FC4-AD0E-7941A283B823}" destId="{922498C8-F3F3-4360-BEA9-B25A3A80C101}" srcOrd="1" destOrd="0" presId="urn:microsoft.com/office/officeart/2008/layout/HorizontalMultiLevelHierarchy"/>
    <dgm:cxn modelId="{703CC9CB-5231-49B6-A1CA-E78E71FD30AB}" type="presOf" srcId="{7441F4EA-B9F7-49A4-B799-A21FCB98931C}" destId="{4600E4E1-585E-4F2B-B2ED-D43F726E0605}" srcOrd="0" destOrd="0" presId="urn:microsoft.com/office/officeart/2008/layout/HorizontalMultiLevelHierarchy"/>
    <dgm:cxn modelId="{D2362BCF-7871-4A60-88C0-69B6F9202229}" type="presOf" srcId="{0FE7D83D-B504-427F-8068-BB53E708C858}" destId="{32836C17-2E91-49D1-9240-A22E804EE9E4}" srcOrd="0" destOrd="0" presId="urn:microsoft.com/office/officeart/2008/layout/HorizontalMultiLevelHierarchy"/>
    <dgm:cxn modelId="{7139A3CF-497F-40DE-9F58-292598D125AA}" type="presOf" srcId="{2C03AC25-34AC-49D1-A25C-B4FCA15646FA}" destId="{E796FEB7-AC1F-40ED-83B5-74B4A78F6186}" srcOrd="0" destOrd="0" presId="urn:microsoft.com/office/officeart/2008/layout/HorizontalMultiLevelHierarchy"/>
    <dgm:cxn modelId="{93BF2FD3-4F30-48D1-A622-A96087589FD6}" type="presOf" srcId="{7441F4EA-B9F7-49A4-B799-A21FCB98931C}" destId="{92A01AC8-C41A-41F6-8E2F-2A83422E4DB4}" srcOrd="1" destOrd="0" presId="urn:microsoft.com/office/officeart/2008/layout/HorizontalMultiLevelHierarchy"/>
    <dgm:cxn modelId="{985678DB-968C-4F00-91CA-FEC82AC48868}" type="presOf" srcId="{28272D7B-4B88-48EE-96A2-7660BFAC93A4}" destId="{E6CFD8A0-36F1-4A8E-BEF5-D4BEE291FE6A}" srcOrd="0" destOrd="0" presId="urn:microsoft.com/office/officeart/2008/layout/HorizontalMultiLevelHierarchy"/>
    <dgm:cxn modelId="{1243A3DD-37AC-4177-8745-208E426AF0C9}" srcId="{0E7F69D4-B6F6-4C6D-8229-3D1CC6B122DC}" destId="{1B1323BB-8547-4462-B2F6-8351B7613594}" srcOrd="4" destOrd="0" parTransId="{30F5DF6F-E544-4257-8D81-D3AF89C42057}" sibTransId="{48472A51-ADD2-4175-B539-322DC6A036FC}"/>
    <dgm:cxn modelId="{3596CDDD-5E94-4DFF-A978-0E35214F98C0}" type="presOf" srcId="{48E0F8CC-7305-4FC4-AD0E-7941A283B823}" destId="{81C27EE1-DBB8-4BEA-827B-2FA7E151EFB6}" srcOrd="0" destOrd="0" presId="urn:microsoft.com/office/officeart/2008/layout/HorizontalMultiLevelHierarchy"/>
    <dgm:cxn modelId="{91791DDE-5BE6-430D-8342-2B510AD49B11}" srcId="{DF4EB908-A7A5-4DE0-BCEC-B7C03902FADF}" destId="{7051F75D-1A9E-4384-8A45-87F76C228A05}" srcOrd="4" destOrd="0" parTransId="{48E0F8CC-7305-4FC4-AD0E-7941A283B823}" sibTransId="{CB4F3C61-3377-4884-A7EB-05A7A23603E3}"/>
    <dgm:cxn modelId="{968168DE-A247-4D2C-94BE-A4104DF27E8F}" type="presOf" srcId="{F133A3AA-9071-4469-84A7-51FDE0E1E879}" destId="{2D1E7C84-A589-4D94-85D9-7BAF50BE7932}" srcOrd="0" destOrd="0" presId="urn:microsoft.com/office/officeart/2008/layout/HorizontalMultiLevelHierarchy"/>
    <dgm:cxn modelId="{A2B872E1-F021-4C27-B260-799056AC2F95}" type="presOf" srcId="{28272D7B-4B88-48EE-96A2-7660BFAC93A4}" destId="{34CA95C9-E177-45A1-9D62-9CEE3E817193}" srcOrd="1" destOrd="0" presId="urn:microsoft.com/office/officeart/2008/layout/HorizontalMultiLevelHierarchy"/>
    <dgm:cxn modelId="{F0EADDEB-4473-4DB3-A916-06F26201048E}" type="presOf" srcId="{420FD2A8-8F55-4250-8FD3-62E59A71C53F}" destId="{0844E17D-89BC-4222-BDBE-F586EDCCEA26}" srcOrd="0" destOrd="0" presId="urn:microsoft.com/office/officeart/2008/layout/HorizontalMultiLevelHierarchy"/>
    <dgm:cxn modelId="{77E16FDC-5303-4C41-B78C-A3ADABA553E6}" type="presParOf" srcId="{32836C17-2E91-49D1-9240-A22E804EE9E4}" destId="{40649ACE-BF40-4107-9A46-EBEDF9E6C8D4}" srcOrd="0" destOrd="0" presId="urn:microsoft.com/office/officeart/2008/layout/HorizontalMultiLevelHierarchy"/>
    <dgm:cxn modelId="{E1DF52EB-B3E0-4D31-8D7F-A26B357E410C}" type="presParOf" srcId="{40649ACE-BF40-4107-9A46-EBEDF9E6C8D4}" destId="{04F1BD05-D149-4966-ABBA-935A5C46B5CF}" srcOrd="0" destOrd="0" presId="urn:microsoft.com/office/officeart/2008/layout/HorizontalMultiLevelHierarchy"/>
    <dgm:cxn modelId="{8B3046C8-6289-4DC0-ACFB-3602AB9C86FA}" type="presParOf" srcId="{40649ACE-BF40-4107-9A46-EBEDF9E6C8D4}" destId="{3EF32E02-9589-4ABD-8153-24E9B12889E2}" srcOrd="1" destOrd="0" presId="urn:microsoft.com/office/officeart/2008/layout/HorizontalMultiLevelHierarchy"/>
    <dgm:cxn modelId="{56D29A11-C1CF-4968-993E-0404686B4B7C}" type="presParOf" srcId="{3EF32E02-9589-4ABD-8153-24E9B12889E2}" destId="{4600E4E1-585E-4F2B-B2ED-D43F726E0605}" srcOrd="0" destOrd="0" presId="urn:microsoft.com/office/officeart/2008/layout/HorizontalMultiLevelHierarchy"/>
    <dgm:cxn modelId="{FFACE282-0E4F-44A4-B5F7-A6B032121717}" type="presParOf" srcId="{4600E4E1-585E-4F2B-B2ED-D43F726E0605}" destId="{92A01AC8-C41A-41F6-8E2F-2A83422E4DB4}" srcOrd="0" destOrd="0" presId="urn:microsoft.com/office/officeart/2008/layout/HorizontalMultiLevelHierarchy"/>
    <dgm:cxn modelId="{1290241D-2D0B-4966-8601-B0B0AE811D39}" type="presParOf" srcId="{3EF32E02-9589-4ABD-8153-24E9B12889E2}" destId="{BC670AE5-4B25-4320-9702-F786A16DEF7F}" srcOrd="1" destOrd="0" presId="urn:microsoft.com/office/officeart/2008/layout/HorizontalMultiLevelHierarchy"/>
    <dgm:cxn modelId="{14D71727-763A-41EE-BB77-F1A1D8C8AF1F}" type="presParOf" srcId="{BC670AE5-4B25-4320-9702-F786A16DEF7F}" destId="{5460D090-32FD-47FC-AAF4-A471054E7A1B}" srcOrd="0" destOrd="0" presId="urn:microsoft.com/office/officeart/2008/layout/HorizontalMultiLevelHierarchy"/>
    <dgm:cxn modelId="{C1ECA6C1-DD46-482E-BB71-06057C920265}" type="presParOf" srcId="{BC670AE5-4B25-4320-9702-F786A16DEF7F}" destId="{AD7E1829-05CD-4326-A8A3-671A34D89C4B}" srcOrd="1" destOrd="0" presId="urn:microsoft.com/office/officeart/2008/layout/HorizontalMultiLevelHierarchy"/>
    <dgm:cxn modelId="{B73761A2-E0A8-4275-91B1-F121B8754536}" type="presParOf" srcId="{AD7E1829-05CD-4326-A8A3-671A34D89C4B}" destId="{E6CFD8A0-36F1-4A8E-BEF5-D4BEE291FE6A}" srcOrd="0" destOrd="0" presId="urn:microsoft.com/office/officeart/2008/layout/HorizontalMultiLevelHierarchy"/>
    <dgm:cxn modelId="{D4FC8185-9C5F-44DE-A489-09AF10198F71}" type="presParOf" srcId="{E6CFD8A0-36F1-4A8E-BEF5-D4BEE291FE6A}" destId="{34CA95C9-E177-45A1-9D62-9CEE3E817193}" srcOrd="0" destOrd="0" presId="urn:microsoft.com/office/officeart/2008/layout/HorizontalMultiLevelHierarchy"/>
    <dgm:cxn modelId="{E386AA8B-2D0A-4175-BA6E-0FBD9BD4E4EC}" type="presParOf" srcId="{AD7E1829-05CD-4326-A8A3-671A34D89C4B}" destId="{DFFF046D-6474-4DF9-9C95-8987F1FCBC55}" srcOrd="1" destOrd="0" presId="urn:microsoft.com/office/officeart/2008/layout/HorizontalMultiLevelHierarchy"/>
    <dgm:cxn modelId="{E603B029-B0E2-49D6-AF57-6906034FF410}" type="presParOf" srcId="{DFFF046D-6474-4DF9-9C95-8987F1FCBC55}" destId="{BA8D21C4-F1B9-4068-B0CD-E5F706BE0933}" srcOrd="0" destOrd="0" presId="urn:microsoft.com/office/officeart/2008/layout/HorizontalMultiLevelHierarchy"/>
    <dgm:cxn modelId="{E8688685-9FF2-407A-8C0F-DC0EE7774C17}" type="presParOf" srcId="{DFFF046D-6474-4DF9-9C95-8987F1FCBC55}" destId="{A754B795-4F98-453E-AC42-136E4AD631AA}" srcOrd="1" destOrd="0" presId="urn:microsoft.com/office/officeart/2008/layout/HorizontalMultiLevelHierarchy"/>
    <dgm:cxn modelId="{4B772E82-4187-4EFB-BFE2-F9D9E196CB7E}" type="presParOf" srcId="{AD7E1829-05CD-4326-A8A3-671A34D89C4B}" destId="{3BD60195-8865-4DB0-AC1B-68DB9F11D082}" srcOrd="2" destOrd="0" presId="urn:microsoft.com/office/officeart/2008/layout/HorizontalMultiLevelHierarchy"/>
    <dgm:cxn modelId="{D8700A26-3100-4192-BE61-5B2242BF5F96}" type="presParOf" srcId="{3BD60195-8865-4DB0-AC1B-68DB9F11D082}" destId="{F53408F0-5832-4ADA-BBFA-6E246D937E9B}" srcOrd="0" destOrd="0" presId="urn:microsoft.com/office/officeart/2008/layout/HorizontalMultiLevelHierarchy"/>
    <dgm:cxn modelId="{F0A85124-1915-4E26-AAB1-B8CD313DD519}" type="presParOf" srcId="{AD7E1829-05CD-4326-A8A3-671A34D89C4B}" destId="{0C7561B3-73B1-410B-9347-05FB22C01068}" srcOrd="3" destOrd="0" presId="urn:microsoft.com/office/officeart/2008/layout/HorizontalMultiLevelHierarchy"/>
    <dgm:cxn modelId="{B442C5FE-3913-4E28-8775-5706C7F71C69}" type="presParOf" srcId="{0C7561B3-73B1-410B-9347-05FB22C01068}" destId="{449E56E2-C55A-4E82-BA53-2522F3170700}" srcOrd="0" destOrd="0" presId="urn:microsoft.com/office/officeart/2008/layout/HorizontalMultiLevelHierarchy"/>
    <dgm:cxn modelId="{E72CB3D7-C4EE-4652-9F27-801BBF92605D}" type="presParOf" srcId="{0C7561B3-73B1-410B-9347-05FB22C01068}" destId="{1B11F7D9-3CE8-4E61-8C64-7F477618F398}" srcOrd="1" destOrd="0" presId="urn:microsoft.com/office/officeart/2008/layout/HorizontalMultiLevelHierarchy"/>
    <dgm:cxn modelId="{7C06E0B9-7E8F-4AD6-9A14-3D7E61BC7268}" type="presParOf" srcId="{AD7E1829-05CD-4326-A8A3-671A34D89C4B}" destId="{E796FEB7-AC1F-40ED-83B5-74B4A78F6186}" srcOrd="4" destOrd="0" presId="urn:microsoft.com/office/officeart/2008/layout/HorizontalMultiLevelHierarchy"/>
    <dgm:cxn modelId="{DDB58AE9-D775-4B20-9525-6D4C646CD2D5}" type="presParOf" srcId="{E796FEB7-AC1F-40ED-83B5-74B4A78F6186}" destId="{CA8B3B4B-A58F-4486-A237-BE2155D91813}" srcOrd="0" destOrd="0" presId="urn:microsoft.com/office/officeart/2008/layout/HorizontalMultiLevelHierarchy"/>
    <dgm:cxn modelId="{20B1BECE-34E5-4030-88F9-5B92F84FE88E}" type="presParOf" srcId="{AD7E1829-05CD-4326-A8A3-671A34D89C4B}" destId="{6AC63605-2F49-4710-91F6-DABAA6135D33}" srcOrd="5" destOrd="0" presId="urn:microsoft.com/office/officeart/2008/layout/HorizontalMultiLevelHierarchy"/>
    <dgm:cxn modelId="{BEA9EF80-5153-404B-B885-5E3F2B146E88}" type="presParOf" srcId="{6AC63605-2F49-4710-91F6-DABAA6135D33}" destId="{A3B25BB6-4385-4956-83C3-44AC4B13CE9D}" srcOrd="0" destOrd="0" presId="urn:microsoft.com/office/officeart/2008/layout/HorizontalMultiLevelHierarchy"/>
    <dgm:cxn modelId="{A1ECE13F-8DDE-449B-B44B-F6C720E0F3B2}" type="presParOf" srcId="{6AC63605-2F49-4710-91F6-DABAA6135D33}" destId="{6F13F84E-8F28-45C4-B119-76711508CE27}" srcOrd="1" destOrd="0" presId="urn:microsoft.com/office/officeart/2008/layout/HorizontalMultiLevelHierarchy"/>
    <dgm:cxn modelId="{A5C64A1A-9B7F-491F-912A-132409E5821A}" type="presParOf" srcId="{AD7E1829-05CD-4326-A8A3-671A34D89C4B}" destId="{14F91831-F656-48F1-859C-A5D63F5A744E}" srcOrd="6" destOrd="0" presId="urn:microsoft.com/office/officeart/2008/layout/HorizontalMultiLevelHierarchy"/>
    <dgm:cxn modelId="{B36FF887-44E4-4EBD-8318-53DCD7406422}" type="presParOf" srcId="{14F91831-F656-48F1-859C-A5D63F5A744E}" destId="{EE4AFCCC-5583-4A75-BDDC-8DDCF806C224}" srcOrd="0" destOrd="0" presId="urn:microsoft.com/office/officeart/2008/layout/HorizontalMultiLevelHierarchy"/>
    <dgm:cxn modelId="{43A94CF1-265D-4AF5-8AC2-40CDCFAB1198}" type="presParOf" srcId="{AD7E1829-05CD-4326-A8A3-671A34D89C4B}" destId="{D702B888-C3A6-4C08-AECF-F43165B3BC39}" srcOrd="7" destOrd="0" presId="urn:microsoft.com/office/officeart/2008/layout/HorizontalMultiLevelHierarchy"/>
    <dgm:cxn modelId="{DBCB424B-95DF-4739-8A11-78C048801662}" type="presParOf" srcId="{D702B888-C3A6-4C08-AECF-F43165B3BC39}" destId="{0D5AAD2D-D779-4FC1-995B-2CEA01D8D2EC}" srcOrd="0" destOrd="0" presId="urn:microsoft.com/office/officeart/2008/layout/HorizontalMultiLevelHierarchy"/>
    <dgm:cxn modelId="{3BB9AA67-DC54-45F9-8C8F-DE765597C77B}" type="presParOf" srcId="{D702B888-C3A6-4C08-AECF-F43165B3BC39}" destId="{55B55650-FBC3-44E7-BC28-446323DF198D}" srcOrd="1" destOrd="0" presId="urn:microsoft.com/office/officeart/2008/layout/HorizontalMultiLevelHierarchy"/>
    <dgm:cxn modelId="{852F8EDB-52D4-49D3-BAC1-5EEB4CE5CCA5}" type="presParOf" srcId="{AD7E1829-05CD-4326-A8A3-671A34D89C4B}" destId="{98786DD4-22CC-46B1-A47B-F187EE21B3C5}" srcOrd="8" destOrd="0" presId="urn:microsoft.com/office/officeart/2008/layout/HorizontalMultiLevelHierarchy"/>
    <dgm:cxn modelId="{288D347B-0AFC-445F-828C-8B89E28E7AA6}" type="presParOf" srcId="{98786DD4-22CC-46B1-A47B-F187EE21B3C5}" destId="{2111A341-1A77-43C4-A4AB-42EDBEAA8403}" srcOrd="0" destOrd="0" presId="urn:microsoft.com/office/officeart/2008/layout/HorizontalMultiLevelHierarchy"/>
    <dgm:cxn modelId="{A932E718-1DF4-41C8-A47A-1CF13F5392FA}" type="presParOf" srcId="{AD7E1829-05CD-4326-A8A3-671A34D89C4B}" destId="{261E734C-D8E6-406F-AD5A-FB45DB3E18B6}" srcOrd="9" destOrd="0" presId="urn:microsoft.com/office/officeart/2008/layout/HorizontalMultiLevelHierarchy"/>
    <dgm:cxn modelId="{6BB15466-9869-44FD-92AA-1D4ADA1FD250}" type="presParOf" srcId="{261E734C-D8E6-406F-AD5A-FB45DB3E18B6}" destId="{FF46A3F5-CBC1-435D-8D70-B89B1F3A5D01}" srcOrd="0" destOrd="0" presId="urn:microsoft.com/office/officeart/2008/layout/HorizontalMultiLevelHierarchy"/>
    <dgm:cxn modelId="{749FB864-A8E1-4B47-A4DA-E31C2DCDA08F}" type="presParOf" srcId="{261E734C-D8E6-406F-AD5A-FB45DB3E18B6}" destId="{66E4D96B-6767-459E-9818-A8B5D4DED3F5}" srcOrd="1" destOrd="0" presId="urn:microsoft.com/office/officeart/2008/layout/HorizontalMultiLevelHierarchy"/>
    <dgm:cxn modelId="{89E62943-202C-4E01-91CA-F6315A760ACA}" type="presParOf" srcId="{3EF32E02-9589-4ABD-8153-24E9B12889E2}" destId="{9C217958-CAA6-4C3C-B337-D85CB972D581}" srcOrd="2" destOrd="0" presId="urn:microsoft.com/office/officeart/2008/layout/HorizontalMultiLevelHierarchy"/>
    <dgm:cxn modelId="{6EEDDB03-FFF6-4E10-8D8E-BD6B039C3834}" type="presParOf" srcId="{9C217958-CAA6-4C3C-B337-D85CB972D581}" destId="{3348B0E7-4537-4913-B864-8BF6FAF6745E}" srcOrd="0" destOrd="0" presId="urn:microsoft.com/office/officeart/2008/layout/HorizontalMultiLevelHierarchy"/>
    <dgm:cxn modelId="{1A2D8186-0516-4049-AA20-9FBF6E7FD16B}" type="presParOf" srcId="{3EF32E02-9589-4ABD-8153-24E9B12889E2}" destId="{2856D64E-0FB0-41E7-B151-15FA14F57557}" srcOrd="3" destOrd="0" presId="urn:microsoft.com/office/officeart/2008/layout/HorizontalMultiLevelHierarchy"/>
    <dgm:cxn modelId="{AECF9812-347D-4C62-8627-B03A2DFE94E7}" type="presParOf" srcId="{2856D64E-0FB0-41E7-B151-15FA14F57557}" destId="{F0E80337-C5B0-4821-AF24-07A9FA400F68}" srcOrd="0" destOrd="0" presId="urn:microsoft.com/office/officeart/2008/layout/HorizontalMultiLevelHierarchy"/>
    <dgm:cxn modelId="{CEA89288-0F92-43C7-B0E7-93083A1E539C}" type="presParOf" srcId="{2856D64E-0FB0-41E7-B151-15FA14F57557}" destId="{D33D97CD-B092-4FED-9EDC-E106E6C3A59C}" srcOrd="1" destOrd="0" presId="urn:microsoft.com/office/officeart/2008/layout/HorizontalMultiLevelHierarchy"/>
    <dgm:cxn modelId="{41436302-5D5E-47EE-8972-113E19817A5F}" type="presParOf" srcId="{3EF32E02-9589-4ABD-8153-24E9B12889E2}" destId="{ABC7E946-B098-4FB3-A4A1-EE81447BAD01}" srcOrd="4" destOrd="0" presId="urn:microsoft.com/office/officeart/2008/layout/HorizontalMultiLevelHierarchy"/>
    <dgm:cxn modelId="{69D682B4-F1DB-41A0-A888-AEBAE0532BDB}" type="presParOf" srcId="{ABC7E946-B098-4FB3-A4A1-EE81447BAD01}" destId="{F332F988-3D3C-4BCA-AF46-F8ED64FF6D3E}" srcOrd="0" destOrd="0" presId="urn:microsoft.com/office/officeart/2008/layout/HorizontalMultiLevelHierarchy"/>
    <dgm:cxn modelId="{053C28E8-6587-44DB-BF51-DB658AAD3EDD}" type="presParOf" srcId="{3EF32E02-9589-4ABD-8153-24E9B12889E2}" destId="{D9C217DD-9639-478F-B757-782EBB499D66}" srcOrd="5" destOrd="0" presId="urn:microsoft.com/office/officeart/2008/layout/HorizontalMultiLevelHierarchy"/>
    <dgm:cxn modelId="{D9A4C0A0-71EB-4399-AE00-A2C128FC9457}" type="presParOf" srcId="{D9C217DD-9639-478F-B757-782EBB499D66}" destId="{9E34EA02-3363-4304-974B-65393EC5C1DB}" srcOrd="0" destOrd="0" presId="urn:microsoft.com/office/officeart/2008/layout/HorizontalMultiLevelHierarchy"/>
    <dgm:cxn modelId="{4182CB14-5E13-4079-A5FF-A4CA4B59EA8E}" type="presParOf" srcId="{D9C217DD-9639-478F-B757-782EBB499D66}" destId="{A751962F-A347-4BD6-AB20-ACF395797FCA}" srcOrd="1" destOrd="0" presId="urn:microsoft.com/office/officeart/2008/layout/HorizontalMultiLevelHierarchy"/>
    <dgm:cxn modelId="{3375086B-BB55-4FEE-9250-0961A51A45EA}" type="presParOf" srcId="{3EF32E02-9589-4ABD-8153-24E9B12889E2}" destId="{0844E17D-89BC-4222-BDBE-F586EDCCEA26}" srcOrd="6" destOrd="0" presId="urn:microsoft.com/office/officeart/2008/layout/HorizontalMultiLevelHierarchy"/>
    <dgm:cxn modelId="{5DC6D016-E70F-4863-9C4F-307BCD152E87}" type="presParOf" srcId="{0844E17D-89BC-4222-BDBE-F586EDCCEA26}" destId="{3A2635FA-A152-4CC5-863C-C4F494472B8C}" srcOrd="0" destOrd="0" presId="urn:microsoft.com/office/officeart/2008/layout/HorizontalMultiLevelHierarchy"/>
    <dgm:cxn modelId="{E007C0C0-B9B9-4461-9AAC-C260A9F0D82A}" type="presParOf" srcId="{3EF32E02-9589-4ABD-8153-24E9B12889E2}" destId="{15D607DB-B6C3-4614-B53A-C5394E8B8FC7}" srcOrd="7" destOrd="0" presId="urn:microsoft.com/office/officeart/2008/layout/HorizontalMultiLevelHierarchy"/>
    <dgm:cxn modelId="{1D1BA9BC-EC7A-4354-886C-87DEC229B77F}" type="presParOf" srcId="{15D607DB-B6C3-4614-B53A-C5394E8B8FC7}" destId="{1B757E8D-E107-43D6-81C6-B0B585CA2EBA}" srcOrd="0" destOrd="0" presId="urn:microsoft.com/office/officeart/2008/layout/HorizontalMultiLevelHierarchy"/>
    <dgm:cxn modelId="{FE44FC43-0C15-41A6-BFB9-639F61FBBBF0}" type="presParOf" srcId="{15D607DB-B6C3-4614-B53A-C5394E8B8FC7}" destId="{EC326B6E-A2E6-4BD3-BB80-5380BC5C28F8}" srcOrd="1" destOrd="0" presId="urn:microsoft.com/office/officeart/2008/layout/HorizontalMultiLevelHierarchy"/>
    <dgm:cxn modelId="{72B7EB2A-B3EA-4D7A-9D77-DBE24DA61C18}" type="presParOf" srcId="{3EF32E02-9589-4ABD-8153-24E9B12889E2}" destId="{81C27EE1-DBB8-4BEA-827B-2FA7E151EFB6}" srcOrd="8" destOrd="0" presId="urn:microsoft.com/office/officeart/2008/layout/HorizontalMultiLevelHierarchy"/>
    <dgm:cxn modelId="{67ED8911-777B-429A-83EF-687EC47A8971}" type="presParOf" srcId="{81C27EE1-DBB8-4BEA-827B-2FA7E151EFB6}" destId="{922498C8-F3F3-4360-BEA9-B25A3A80C101}" srcOrd="0" destOrd="0" presId="urn:microsoft.com/office/officeart/2008/layout/HorizontalMultiLevelHierarchy"/>
    <dgm:cxn modelId="{089F1951-CDAF-4F2D-A476-48093D96CBCB}" type="presParOf" srcId="{3EF32E02-9589-4ABD-8153-24E9B12889E2}" destId="{A4E3FDEF-76FB-4FC5-B8C6-5ADE5373F0E9}" srcOrd="9" destOrd="0" presId="urn:microsoft.com/office/officeart/2008/layout/HorizontalMultiLevelHierarchy"/>
    <dgm:cxn modelId="{5A7C5DF5-2F66-465C-B41D-7775D8269924}" type="presParOf" srcId="{A4E3FDEF-76FB-4FC5-B8C6-5ADE5373F0E9}" destId="{8D4ECDF4-012A-4EC0-A7B1-AD36441D644C}" srcOrd="0" destOrd="0" presId="urn:microsoft.com/office/officeart/2008/layout/HorizontalMultiLevelHierarchy"/>
    <dgm:cxn modelId="{A7966633-AFBF-4C9C-B645-607E6414ED0D}" type="presParOf" srcId="{A4E3FDEF-76FB-4FC5-B8C6-5ADE5373F0E9}" destId="{F5771644-AD01-4962-BC72-8368D3534186}" srcOrd="1" destOrd="0" presId="urn:microsoft.com/office/officeart/2008/layout/HorizontalMultiLevelHierarchy"/>
    <dgm:cxn modelId="{0453B8CC-881C-45E2-A81A-DAC5D096C37C}" type="presParOf" srcId="{3EF32E02-9589-4ABD-8153-24E9B12889E2}" destId="{6109F713-8E6C-4EFF-A026-EC29590AFE3D}" srcOrd="10" destOrd="0" presId="urn:microsoft.com/office/officeart/2008/layout/HorizontalMultiLevelHierarchy"/>
    <dgm:cxn modelId="{79303C1B-FC59-4137-95FC-3F26E7AA6668}" type="presParOf" srcId="{6109F713-8E6C-4EFF-A026-EC29590AFE3D}" destId="{824E4CB4-AE42-45A5-BFE5-03B234C683BD}" srcOrd="0" destOrd="0" presId="urn:microsoft.com/office/officeart/2008/layout/HorizontalMultiLevelHierarchy"/>
    <dgm:cxn modelId="{6E0E5A13-4101-4277-90F9-670748747DE1}" type="presParOf" srcId="{3EF32E02-9589-4ABD-8153-24E9B12889E2}" destId="{78A40CFA-0287-4D4D-8793-2DCE60AC9440}" srcOrd="11" destOrd="0" presId="urn:microsoft.com/office/officeart/2008/layout/HorizontalMultiLevelHierarchy"/>
    <dgm:cxn modelId="{619DBAF1-0E9C-4762-8A68-BC81D072E513}" type="presParOf" srcId="{78A40CFA-0287-4D4D-8793-2DCE60AC9440}" destId="{76DE8128-8475-4B3D-8392-BE66C228239A}" srcOrd="0" destOrd="0" presId="urn:microsoft.com/office/officeart/2008/layout/HorizontalMultiLevelHierarchy"/>
    <dgm:cxn modelId="{4F89F4D9-5FCC-4B82-8B4E-D128195B3A3A}" type="presParOf" srcId="{78A40CFA-0287-4D4D-8793-2DCE60AC9440}" destId="{6EEA7C20-9E9E-4E78-A755-31C3E155E8CF}" srcOrd="1" destOrd="0" presId="urn:microsoft.com/office/officeart/2008/layout/HorizontalMultiLevelHierarchy"/>
    <dgm:cxn modelId="{7141F8EA-6515-42DB-A384-6E1DEB76DAB9}" type="presParOf" srcId="{3EF32E02-9589-4ABD-8153-24E9B12889E2}" destId="{D0854B7D-D5ED-45C7-B56F-73EE2D610FE6}" srcOrd="12" destOrd="0" presId="urn:microsoft.com/office/officeart/2008/layout/HorizontalMultiLevelHierarchy"/>
    <dgm:cxn modelId="{FD9FBBFC-E2CA-47AB-8677-4CEFA59C0510}" type="presParOf" srcId="{D0854B7D-D5ED-45C7-B56F-73EE2D610FE6}" destId="{1B823594-A98D-48FB-9576-7E69DAADEC79}" srcOrd="0" destOrd="0" presId="urn:microsoft.com/office/officeart/2008/layout/HorizontalMultiLevelHierarchy"/>
    <dgm:cxn modelId="{8F3CAD53-6C48-4D7F-8829-78B075B671B5}" type="presParOf" srcId="{3EF32E02-9589-4ABD-8153-24E9B12889E2}" destId="{710F7B3E-D278-4B91-AC6E-50DCD24A4416}" srcOrd="13" destOrd="0" presId="urn:microsoft.com/office/officeart/2008/layout/HorizontalMultiLevelHierarchy"/>
    <dgm:cxn modelId="{56902C79-0EAC-4F45-A5AF-388670BA7CB9}" type="presParOf" srcId="{710F7B3E-D278-4B91-AC6E-50DCD24A4416}" destId="{FD0B9993-93CE-43A2-A707-0CD24E1EACED}" srcOrd="0" destOrd="0" presId="urn:microsoft.com/office/officeart/2008/layout/HorizontalMultiLevelHierarchy"/>
    <dgm:cxn modelId="{FE6D9876-3615-4CC5-B028-265CE6A9A723}" type="presParOf" srcId="{710F7B3E-D278-4B91-AC6E-50DCD24A4416}" destId="{CE82CADC-A2F6-47AD-BCCC-E03FCB11346E}" srcOrd="1" destOrd="0" presId="urn:microsoft.com/office/officeart/2008/layout/HorizontalMultiLevelHierarchy"/>
    <dgm:cxn modelId="{D64A7331-48D6-4A2E-AD6A-8D1463BC2620}" type="presParOf" srcId="{3EF32E02-9589-4ABD-8153-24E9B12889E2}" destId="{6FAA6D77-9EAA-477B-BC4D-E20F698C40BF}" srcOrd="14" destOrd="0" presId="urn:microsoft.com/office/officeart/2008/layout/HorizontalMultiLevelHierarchy"/>
    <dgm:cxn modelId="{CC831B26-831D-4BDC-94F1-7B9B1A89117A}" type="presParOf" srcId="{6FAA6D77-9EAA-477B-BC4D-E20F698C40BF}" destId="{A85FE8AF-0C22-435D-AF62-60AD23D16860}" srcOrd="0" destOrd="0" presId="urn:microsoft.com/office/officeart/2008/layout/HorizontalMultiLevelHierarchy"/>
    <dgm:cxn modelId="{6F9F9FA7-8432-4111-9713-CAC86893D938}" type="presParOf" srcId="{3EF32E02-9589-4ABD-8153-24E9B12889E2}" destId="{8255E82C-68DF-4EF7-8C6C-90E47EA2470C}" srcOrd="15" destOrd="0" presId="urn:microsoft.com/office/officeart/2008/layout/HorizontalMultiLevelHierarchy"/>
    <dgm:cxn modelId="{B8C8FF36-FB02-4C94-A7F1-F580FD6C9FF1}" type="presParOf" srcId="{8255E82C-68DF-4EF7-8C6C-90E47EA2470C}" destId="{2D1E7C84-A589-4D94-85D9-7BAF50BE7932}" srcOrd="0" destOrd="0" presId="urn:microsoft.com/office/officeart/2008/layout/HorizontalMultiLevelHierarchy"/>
    <dgm:cxn modelId="{41FC6B74-3972-40B6-A238-BA977C88E7E0}" type="presParOf" srcId="{8255E82C-68DF-4EF7-8C6C-90E47EA2470C}" destId="{870AAA79-F618-41BB-B0FE-9ECA7CE81AC3}" srcOrd="1" destOrd="0" presId="urn:microsoft.com/office/officeart/2008/layout/HorizontalMultiLevelHierarchy"/>
    <dgm:cxn modelId="{ACD91D68-E6E3-4CC8-A66B-61A532DD62EA}" type="presParOf" srcId="{3EF32E02-9589-4ABD-8153-24E9B12889E2}" destId="{30B534AB-9EF4-4292-96B6-2B9F2B1610F6}" srcOrd="16" destOrd="0" presId="urn:microsoft.com/office/officeart/2008/layout/HorizontalMultiLevelHierarchy"/>
    <dgm:cxn modelId="{E02D5B4B-9D01-4CBC-A848-E70AE9586817}" type="presParOf" srcId="{30B534AB-9EF4-4292-96B6-2B9F2B1610F6}" destId="{A2EEB7B8-F314-48BD-B31B-4DFDA24364CB}" srcOrd="0" destOrd="0" presId="urn:microsoft.com/office/officeart/2008/layout/HorizontalMultiLevelHierarchy"/>
    <dgm:cxn modelId="{CC617DC9-B5B5-4AD6-9ECA-3B2B3D59777F}" type="presParOf" srcId="{3EF32E02-9589-4ABD-8153-24E9B12889E2}" destId="{7FC8500E-63D3-4AC0-AF8B-AD4B720106A0}" srcOrd="17" destOrd="0" presId="urn:microsoft.com/office/officeart/2008/layout/HorizontalMultiLevelHierarchy"/>
    <dgm:cxn modelId="{30B7D0D6-3E70-461C-8450-476E30C7E76E}" type="presParOf" srcId="{7FC8500E-63D3-4AC0-AF8B-AD4B720106A0}" destId="{35694464-4A2F-4752-A918-12E867875FED}" srcOrd="0" destOrd="0" presId="urn:microsoft.com/office/officeart/2008/layout/HorizontalMultiLevelHierarchy"/>
    <dgm:cxn modelId="{4B07E7C0-5EFB-4A5E-9CDC-27338758FF14}" type="presParOf" srcId="{7FC8500E-63D3-4AC0-AF8B-AD4B720106A0}" destId="{88F59A32-A2F5-44EC-83A1-43E868617A78}" srcOrd="1" destOrd="0" presId="urn:microsoft.com/office/officeart/2008/layout/HorizontalMultiLevelHierarchy"/>
  </dgm:cxnLst>
  <dgm:bg/>
  <dgm:whole/>
  <dgm:extLst>
    <a:ext uri="http://schemas.microsoft.com/office/drawing/2008/diagram">
      <dsp:dataModelExt xmlns:dsp="http://schemas.microsoft.com/office/drawing/2008/diagram" relId="rId26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30B534AB-9EF4-4292-96B6-2B9F2B1610F6}">
      <dsp:nvSpPr>
        <dsp:cNvPr id="0" name=""/>
        <dsp:cNvSpPr/>
      </dsp:nvSpPr>
      <dsp:spPr>
        <a:xfrm>
          <a:off x="3829759" y="1888239"/>
          <a:ext cx="572200" cy="1122543"/>
        </a:xfrm>
        <a:custGeom>
          <a:avLst/>
          <a:gdLst/>
          <a:ahLst/>
          <a:cxnLst/>
          <a:rect l="0" t="0" r="0" b="0"/>
          <a:pathLst>
            <a:path>
              <a:moveTo>
                <a:pt x="572200" y="0"/>
              </a:moveTo>
              <a:lnTo>
                <a:pt x="286100" y="0"/>
              </a:lnTo>
              <a:lnTo>
                <a:pt x="286100" y="1122543"/>
              </a:lnTo>
              <a:lnTo>
                <a:pt x="0" y="1122543"/>
              </a:lnTo>
            </a:path>
          </a:pathLst>
        </a:custGeom>
        <a:noFill/>
        <a:ln w="190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4084360" y="2418012"/>
        <a:ext cx="62998" cy="62998"/>
      </dsp:txXfrm>
    </dsp:sp>
    <dsp:sp modelId="{6FAA6D77-9EAA-477B-BC4D-E20F698C40BF}">
      <dsp:nvSpPr>
        <dsp:cNvPr id="0" name=""/>
        <dsp:cNvSpPr/>
      </dsp:nvSpPr>
      <dsp:spPr>
        <a:xfrm>
          <a:off x="3829759" y="1888239"/>
          <a:ext cx="572200" cy="837710"/>
        </a:xfrm>
        <a:custGeom>
          <a:avLst/>
          <a:gdLst/>
          <a:ahLst/>
          <a:cxnLst/>
          <a:rect l="0" t="0" r="0" b="0"/>
          <a:pathLst>
            <a:path>
              <a:moveTo>
                <a:pt x="572200" y="0"/>
              </a:moveTo>
              <a:lnTo>
                <a:pt x="286100" y="0"/>
              </a:lnTo>
              <a:lnTo>
                <a:pt x="286100" y="837710"/>
              </a:lnTo>
              <a:lnTo>
                <a:pt x="0" y="837710"/>
              </a:lnTo>
            </a:path>
          </a:pathLst>
        </a:custGeom>
        <a:noFill/>
        <a:ln w="190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4090497" y="2281732"/>
        <a:ext cx="50724" cy="50724"/>
      </dsp:txXfrm>
    </dsp:sp>
    <dsp:sp modelId="{D0854B7D-D5ED-45C7-B56F-73EE2D610FE6}">
      <dsp:nvSpPr>
        <dsp:cNvPr id="0" name=""/>
        <dsp:cNvSpPr/>
      </dsp:nvSpPr>
      <dsp:spPr>
        <a:xfrm>
          <a:off x="3829759" y="1888239"/>
          <a:ext cx="572200" cy="552877"/>
        </a:xfrm>
        <a:custGeom>
          <a:avLst/>
          <a:gdLst/>
          <a:ahLst/>
          <a:cxnLst/>
          <a:rect l="0" t="0" r="0" b="0"/>
          <a:pathLst>
            <a:path>
              <a:moveTo>
                <a:pt x="572200" y="0"/>
              </a:moveTo>
              <a:lnTo>
                <a:pt x="286100" y="0"/>
              </a:lnTo>
              <a:lnTo>
                <a:pt x="286100" y="552877"/>
              </a:lnTo>
              <a:lnTo>
                <a:pt x="0" y="552877"/>
              </a:lnTo>
            </a:path>
          </a:pathLst>
        </a:custGeom>
        <a:noFill/>
        <a:ln w="190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4095968" y="2144786"/>
        <a:ext cx="39783" cy="39783"/>
      </dsp:txXfrm>
    </dsp:sp>
    <dsp:sp modelId="{6109F713-8E6C-4EFF-A026-EC29590AFE3D}">
      <dsp:nvSpPr>
        <dsp:cNvPr id="0" name=""/>
        <dsp:cNvSpPr/>
      </dsp:nvSpPr>
      <dsp:spPr>
        <a:xfrm>
          <a:off x="3829759" y="1888239"/>
          <a:ext cx="572200" cy="268043"/>
        </a:xfrm>
        <a:custGeom>
          <a:avLst/>
          <a:gdLst/>
          <a:ahLst/>
          <a:cxnLst/>
          <a:rect l="0" t="0" r="0" b="0"/>
          <a:pathLst>
            <a:path>
              <a:moveTo>
                <a:pt x="572200" y="0"/>
              </a:moveTo>
              <a:lnTo>
                <a:pt x="286100" y="0"/>
              </a:lnTo>
              <a:lnTo>
                <a:pt x="286100" y="268043"/>
              </a:lnTo>
              <a:lnTo>
                <a:pt x="0" y="268043"/>
              </a:lnTo>
            </a:path>
          </a:pathLst>
        </a:custGeom>
        <a:noFill/>
        <a:ln w="190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4100063" y="2006464"/>
        <a:ext cx="31593" cy="31593"/>
      </dsp:txXfrm>
    </dsp:sp>
    <dsp:sp modelId="{81C27EE1-DBB8-4BEA-827B-2FA7E151EFB6}">
      <dsp:nvSpPr>
        <dsp:cNvPr id="0" name=""/>
        <dsp:cNvSpPr/>
      </dsp:nvSpPr>
      <dsp:spPr>
        <a:xfrm>
          <a:off x="3829759" y="1825730"/>
          <a:ext cx="572200" cy="91440"/>
        </a:xfrm>
        <a:custGeom>
          <a:avLst/>
          <a:gdLst/>
          <a:ahLst/>
          <a:cxnLst/>
          <a:rect l="0" t="0" r="0" b="0"/>
          <a:pathLst>
            <a:path>
              <a:moveTo>
                <a:pt x="572200" y="62509"/>
              </a:moveTo>
              <a:lnTo>
                <a:pt x="286100" y="62509"/>
              </a:lnTo>
              <a:lnTo>
                <a:pt x="286100" y="45720"/>
              </a:lnTo>
              <a:lnTo>
                <a:pt x="0" y="45720"/>
              </a:lnTo>
            </a:path>
          </a:pathLst>
        </a:custGeom>
        <a:noFill/>
        <a:ln w="190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4101548" y="1857139"/>
        <a:ext cx="28622" cy="28622"/>
      </dsp:txXfrm>
    </dsp:sp>
    <dsp:sp modelId="{0844E17D-89BC-4222-BDBE-F586EDCCEA26}">
      <dsp:nvSpPr>
        <dsp:cNvPr id="0" name=""/>
        <dsp:cNvSpPr/>
      </dsp:nvSpPr>
      <dsp:spPr>
        <a:xfrm>
          <a:off x="3829759" y="1586616"/>
          <a:ext cx="572200" cy="301622"/>
        </a:xfrm>
        <a:custGeom>
          <a:avLst/>
          <a:gdLst/>
          <a:ahLst/>
          <a:cxnLst/>
          <a:rect l="0" t="0" r="0" b="0"/>
          <a:pathLst>
            <a:path>
              <a:moveTo>
                <a:pt x="572200" y="301622"/>
              </a:moveTo>
              <a:lnTo>
                <a:pt x="286100" y="301622"/>
              </a:lnTo>
              <a:lnTo>
                <a:pt x="286100" y="0"/>
              </a:lnTo>
              <a:lnTo>
                <a:pt x="0" y="0"/>
              </a:lnTo>
            </a:path>
          </a:pathLst>
        </a:custGeom>
        <a:noFill/>
        <a:ln w="190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4099689" y="1721257"/>
        <a:ext cx="32341" cy="32341"/>
      </dsp:txXfrm>
    </dsp:sp>
    <dsp:sp modelId="{ABC7E946-B098-4FB3-A4A1-EE81447BAD01}">
      <dsp:nvSpPr>
        <dsp:cNvPr id="0" name=""/>
        <dsp:cNvSpPr/>
      </dsp:nvSpPr>
      <dsp:spPr>
        <a:xfrm>
          <a:off x="3829759" y="1301783"/>
          <a:ext cx="572200" cy="586456"/>
        </a:xfrm>
        <a:custGeom>
          <a:avLst/>
          <a:gdLst/>
          <a:ahLst/>
          <a:cxnLst/>
          <a:rect l="0" t="0" r="0" b="0"/>
          <a:pathLst>
            <a:path>
              <a:moveTo>
                <a:pt x="572200" y="586456"/>
              </a:moveTo>
              <a:lnTo>
                <a:pt x="286100" y="586456"/>
              </a:lnTo>
              <a:lnTo>
                <a:pt x="286100" y="0"/>
              </a:lnTo>
              <a:lnTo>
                <a:pt x="0" y="0"/>
              </a:lnTo>
            </a:path>
          </a:pathLst>
        </a:custGeom>
        <a:noFill/>
        <a:ln w="190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4095376" y="1574527"/>
        <a:ext cx="40967" cy="40967"/>
      </dsp:txXfrm>
    </dsp:sp>
    <dsp:sp modelId="{9C217958-CAA6-4C3C-B337-D85CB972D581}">
      <dsp:nvSpPr>
        <dsp:cNvPr id="0" name=""/>
        <dsp:cNvSpPr/>
      </dsp:nvSpPr>
      <dsp:spPr>
        <a:xfrm>
          <a:off x="3829759" y="1016950"/>
          <a:ext cx="572200" cy="871289"/>
        </a:xfrm>
        <a:custGeom>
          <a:avLst/>
          <a:gdLst/>
          <a:ahLst/>
          <a:cxnLst/>
          <a:rect l="0" t="0" r="0" b="0"/>
          <a:pathLst>
            <a:path>
              <a:moveTo>
                <a:pt x="572200" y="871289"/>
              </a:moveTo>
              <a:lnTo>
                <a:pt x="286100" y="871289"/>
              </a:lnTo>
              <a:lnTo>
                <a:pt x="286100" y="0"/>
              </a:lnTo>
              <a:lnTo>
                <a:pt x="0" y="0"/>
              </a:lnTo>
            </a:path>
          </a:pathLst>
        </a:custGeom>
        <a:noFill/>
        <a:ln w="190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4089800" y="1426535"/>
        <a:ext cx="52119" cy="52119"/>
      </dsp:txXfrm>
    </dsp:sp>
    <dsp:sp modelId="{98786DD4-22CC-46B1-A47B-F187EE21B3C5}">
      <dsp:nvSpPr>
        <dsp:cNvPr id="0" name=""/>
        <dsp:cNvSpPr/>
      </dsp:nvSpPr>
      <dsp:spPr>
        <a:xfrm>
          <a:off x="2444500" y="733291"/>
          <a:ext cx="149480" cy="616131"/>
        </a:xfrm>
        <a:custGeom>
          <a:avLst/>
          <a:gdLst/>
          <a:ahLst/>
          <a:cxnLst/>
          <a:rect l="0" t="0" r="0" b="0"/>
          <a:pathLst>
            <a:path>
              <a:moveTo>
                <a:pt x="149480" y="0"/>
              </a:moveTo>
              <a:lnTo>
                <a:pt x="74740" y="0"/>
              </a:lnTo>
              <a:lnTo>
                <a:pt x="74740" y="616131"/>
              </a:lnTo>
              <a:lnTo>
                <a:pt x="0" y="616131"/>
              </a:lnTo>
            </a:path>
          </a:pathLst>
        </a:custGeom>
        <a:noFill/>
        <a:ln w="190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2503391" y="1025506"/>
        <a:ext cx="31700" cy="31700"/>
      </dsp:txXfrm>
    </dsp:sp>
    <dsp:sp modelId="{14F91831-F656-48F1-859C-A5D63F5A744E}">
      <dsp:nvSpPr>
        <dsp:cNvPr id="0" name=""/>
        <dsp:cNvSpPr/>
      </dsp:nvSpPr>
      <dsp:spPr>
        <a:xfrm>
          <a:off x="2444500" y="733291"/>
          <a:ext cx="149480" cy="331297"/>
        </a:xfrm>
        <a:custGeom>
          <a:avLst/>
          <a:gdLst/>
          <a:ahLst/>
          <a:cxnLst/>
          <a:rect l="0" t="0" r="0" b="0"/>
          <a:pathLst>
            <a:path>
              <a:moveTo>
                <a:pt x="149480" y="0"/>
              </a:moveTo>
              <a:lnTo>
                <a:pt x="74740" y="0"/>
              </a:lnTo>
              <a:lnTo>
                <a:pt x="74740" y="331297"/>
              </a:lnTo>
              <a:lnTo>
                <a:pt x="0" y="331297"/>
              </a:lnTo>
            </a:path>
          </a:pathLst>
        </a:custGeom>
        <a:noFill/>
        <a:ln w="190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2510154" y="889853"/>
        <a:ext cx="18172" cy="18172"/>
      </dsp:txXfrm>
    </dsp:sp>
    <dsp:sp modelId="{E796FEB7-AC1F-40ED-83B5-74B4A78F6186}">
      <dsp:nvSpPr>
        <dsp:cNvPr id="0" name=""/>
        <dsp:cNvSpPr/>
      </dsp:nvSpPr>
      <dsp:spPr>
        <a:xfrm>
          <a:off x="2444500" y="687571"/>
          <a:ext cx="149480" cy="91440"/>
        </a:xfrm>
        <a:custGeom>
          <a:avLst/>
          <a:gdLst/>
          <a:ahLst/>
          <a:cxnLst/>
          <a:rect l="0" t="0" r="0" b="0"/>
          <a:pathLst>
            <a:path>
              <a:moveTo>
                <a:pt x="149480" y="45720"/>
              </a:moveTo>
              <a:lnTo>
                <a:pt x="0" y="45720"/>
              </a:lnTo>
            </a:path>
          </a:pathLst>
        </a:custGeom>
        <a:noFill/>
        <a:ln w="190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2515504" y="729554"/>
        <a:ext cx="7474" cy="7474"/>
      </dsp:txXfrm>
    </dsp:sp>
    <dsp:sp modelId="{3BD60195-8865-4DB0-AC1B-68DB9F11D082}">
      <dsp:nvSpPr>
        <dsp:cNvPr id="0" name=""/>
        <dsp:cNvSpPr/>
      </dsp:nvSpPr>
      <dsp:spPr>
        <a:xfrm>
          <a:off x="2444500" y="401993"/>
          <a:ext cx="149480" cy="331297"/>
        </a:xfrm>
        <a:custGeom>
          <a:avLst/>
          <a:gdLst/>
          <a:ahLst/>
          <a:cxnLst/>
          <a:rect l="0" t="0" r="0" b="0"/>
          <a:pathLst>
            <a:path>
              <a:moveTo>
                <a:pt x="149480" y="331297"/>
              </a:moveTo>
              <a:lnTo>
                <a:pt x="74740" y="331297"/>
              </a:lnTo>
              <a:lnTo>
                <a:pt x="74740" y="0"/>
              </a:lnTo>
              <a:lnTo>
                <a:pt x="0" y="0"/>
              </a:lnTo>
            </a:path>
          </a:pathLst>
        </a:custGeom>
        <a:noFill/>
        <a:ln w="190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2510154" y="558556"/>
        <a:ext cx="18172" cy="18172"/>
      </dsp:txXfrm>
    </dsp:sp>
    <dsp:sp modelId="{E6CFD8A0-36F1-4A8E-BEF5-D4BEE291FE6A}">
      <dsp:nvSpPr>
        <dsp:cNvPr id="0" name=""/>
        <dsp:cNvSpPr/>
      </dsp:nvSpPr>
      <dsp:spPr>
        <a:xfrm>
          <a:off x="2444500" y="117160"/>
          <a:ext cx="149480" cy="616131"/>
        </a:xfrm>
        <a:custGeom>
          <a:avLst/>
          <a:gdLst/>
          <a:ahLst/>
          <a:cxnLst/>
          <a:rect l="0" t="0" r="0" b="0"/>
          <a:pathLst>
            <a:path>
              <a:moveTo>
                <a:pt x="149480" y="616131"/>
              </a:moveTo>
              <a:lnTo>
                <a:pt x="74740" y="616131"/>
              </a:lnTo>
              <a:lnTo>
                <a:pt x="74740" y="0"/>
              </a:lnTo>
              <a:lnTo>
                <a:pt x="0" y="0"/>
              </a:lnTo>
            </a:path>
          </a:pathLst>
        </a:custGeom>
        <a:noFill/>
        <a:ln w="19050" cap="flat" cmpd="sng" algn="ctr">
          <a:solidFill>
            <a:schemeClr val="accent5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2503391" y="409375"/>
        <a:ext cx="31700" cy="31700"/>
      </dsp:txXfrm>
    </dsp:sp>
    <dsp:sp modelId="{4600E4E1-585E-4F2B-B2ED-D43F726E0605}">
      <dsp:nvSpPr>
        <dsp:cNvPr id="0" name=""/>
        <dsp:cNvSpPr/>
      </dsp:nvSpPr>
      <dsp:spPr>
        <a:xfrm>
          <a:off x="3829759" y="733291"/>
          <a:ext cx="572200" cy="1154948"/>
        </a:xfrm>
        <a:custGeom>
          <a:avLst/>
          <a:gdLst/>
          <a:ahLst/>
          <a:cxnLst/>
          <a:rect l="0" t="0" r="0" b="0"/>
          <a:pathLst>
            <a:path>
              <a:moveTo>
                <a:pt x="572200" y="1154948"/>
              </a:moveTo>
              <a:lnTo>
                <a:pt x="286100" y="1154948"/>
              </a:lnTo>
              <a:lnTo>
                <a:pt x="286100" y="0"/>
              </a:lnTo>
              <a:lnTo>
                <a:pt x="0" y="0"/>
              </a:lnTo>
            </a:path>
          </a:pathLst>
        </a:custGeom>
        <a:noFill/>
        <a:ln w="19050" cap="flat" cmpd="sng" algn="ctr">
          <a:solidFill>
            <a:schemeClr val="accent4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12700" tIns="0" rIns="12700" bIns="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endParaRPr lang="en-GB" sz="800" kern="1200"/>
        </a:p>
      </dsp:txBody>
      <dsp:txXfrm>
        <a:off x="4083636" y="1278542"/>
        <a:ext cx="64446" cy="64446"/>
      </dsp:txXfrm>
    </dsp:sp>
    <dsp:sp modelId="{04F1BD05-D149-4966-ABBA-935A5C46B5CF}">
      <dsp:nvSpPr>
        <dsp:cNvPr id="0" name=""/>
        <dsp:cNvSpPr/>
      </dsp:nvSpPr>
      <dsp:spPr>
        <a:xfrm>
          <a:off x="4480739" y="1630069"/>
          <a:ext cx="358782" cy="516341"/>
        </a:xfrm>
        <a:prstGeom prst="rect">
          <a:avLst/>
        </a:prstGeom>
        <a:gradFill rotWithShape="0">
          <a:gsLst>
            <a:gs pos="0">
              <a:schemeClr val="accent2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2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2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/>
            <a:t>CAH3</a:t>
          </a:r>
          <a:br>
            <a:rPr lang="en-GB" sz="800" kern="1200" dirty="0"/>
          </a:br>
          <a:r>
            <a:rPr lang="en-GB" sz="800" kern="1200" dirty="0"/>
            <a:t>Social Policy</a:t>
          </a:r>
        </a:p>
      </dsp:txBody>
      <dsp:txXfrm>
        <a:off x="4480739" y="1630069"/>
        <a:ext cx="358782" cy="516341"/>
      </dsp:txXfrm>
    </dsp:sp>
    <dsp:sp modelId="{5460D090-32FD-47FC-AAF4-A471054E7A1B}">
      <dsp:nvSpPr>
        <dsp:cNvPr id="0" name=""/>
        <dsp:cNvSpPr/>
      </dsp:nvSpPr>
      <dsp:spPr>
        <a:xfrm>
          <a:off x="2593981" y="620532"/>
          <a:ext cx="1235778" cy="225517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100000"/>
            </a:lnSpc>
            <a:spcBef>
              <a:spcPct val="0"/>
            </a:spcBef>
            <a:spcAft>
              <a:spcPts val="0"/>
            </a:spcAft>
            <a:buNone/>
          </a:pPr>
          <a:r>
            <a:rPr lang="en-GB" sz="800" kern="1200" dirty="0"/>
            <a:t>100502 </a:t>
          </a:r>
        </a:p>
        <a:p>
          <a:pPr marL="0" lvl="0" indent="0" algn="ctr" defTabSz="355600">
            <a:lnSpc>
              <a:spcPct val="100000"/>
            </a:lnSpc>
            <a:spcBef>
              <a:spcPct val="0"/>
            </a:spcBef>
            <a:spcAft>
              <a:spcPts val="0"/>
            </a:spcAft>
            <a:buNone/>
          </a:pPr>
          <a:r>
            <a:rPr lang="en-GB" sz="800" kern="1200" dirty="0"/>
            <a:t>Social Policy</a:t>
          </a:r>
        </a:p>
      </dsp:txBody>
      <dsp:txXfrm>
        <a:off x="2593981" y="620532"/>
        <a:ext cx="1235778" cy="225517"/>
      </dsp:txXfrm>
    </dsp:sp>
    <dsp:sp modelId="{BA8D21C4-F1B9-4068-B0CD-E5F706BE0933}">
      <dsp:nvSpPr>
        <dsp:cNvPr id="0" name=""/>
        <dsp:cNvSpPr/>
      </dsp:nvSpPr>
      <dsp:spPr>
        <a:xfrm>
          <a:off x="567974" y="3227"/>
          <a:ext cx="1876526" cy="227866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DIPHE Sociology (n=1)</a:t>
          </a:r>
        </a:p>
      </dsp:txBody>
      <dsp:txXfrm>
        <a:off x="567974" y="3227"/>
        <a:ext cx="1876526" cy="227866"/>
      </dsp:txXfrm>
    </dsp:sp>
    <dsp:sp modelId="{449E56E2-C55A-4E82-BA53-2522F3170700}">
      <dsp:nvSpPr>
        <dsp:cNvPr id="0" name=""/>
        <dsp:cNvSpPr/>
      </dsp:nvSpPr>
      <dsp:spPr>
        <a:xfrm>
          <a:off x="567974" y="288060"/>
          <a:ext cx="1876526" cy="227866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/>
            <a:t>BA Sociology (n=23)</a:t>
          </a:r>
        </a:p>
      </dsp:txBody>
      <dsp:txXfrm>
        <a:off x="567974" y="288060"/>
        <a:ext cx="1876526" cy="227866"/>
      </dsp:txXfrm>
    </dsp:sp>
    <dsp:sp modelId="{A3B25BB6-4385-4956-83C3-44AC4B13CE9D}">
      <dsp:nvSpPr>
        <dsp:cNvPr id="0" name=""/>
        <dsp:cNvSpPr/>
      </dsp:nvSpPr>
      <dsp:spPr>
        <a:xfrm>
          <a:off x="567974" y="572893"/>
          <a:ext cx="1876526" cy="320795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/>
            <a:t>BA Social Studies, Communities, Families and Individual (n=</a:t>
          </a:r>
          <a:r>
            <a:rPr lang="en-GB" sz="800" kern="1200"/>
            <a:t>23)</a:t>
          </a:r>
          <a:endParaRPr lang="en-GB" sz="800" kern="1200" dirty="0"/>
        </a:p>
      </dsp:txBody>
      <dsp:txXfrm>
        <a:off x="567974" y="572893"/>
        <a:ext cx="1876526" cy="320795"/>
      </dsp:txXfrm>
    </dsp:sp>
    <dsp:sp modelId="{0D5AAD2D-D779-4FC1-995B-2CEA01D8D2EC}">
      <dsp:nvSpPr>
        <dsp:cNvPr id="0" name=""/>
        <dsp:cNvSpPr/>
      </dsp:nvSpPr>
      <dsp:spPr>
        <a:xfrm>
          <a:off x="567974" y="950655"/>
          <a:ext cx="1876526" cy="227866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/>
            <a:t>CERTHE Social Studies (n=4)</a:t>
          </a:r>
        </a:p>
      </dsp:txBody>
      <dsp:txXfrm>
        <a:off x="567974" y="950655"/>
        <a:ext cx="1876526" cy="227866"/>
      </dsp:txXfrm>
    </dsp:sp>
    <dsp:sp modelId="{FF46A3F5-CBC1-435D-8D70-B89B1F3A5D01}">
      <dsp:nvSpPr>
        <dsp:cNvPr id="0" name=""/>
        <dsp:cNvSpPr/>
      </dsp:nvSpPr>
      <dsp:spPr>
        <a:xfrm>
          <a:off x="567974" y="1235489"/>
          <a:ext cx="1876526" cy="227866"/>
        </a:xfrm>
        <a:prstGeom prst="rect">
          <a:avLst/>
        </a:prstGeom>
        <a:gradFill rotWithShape="0">
          <a:gsLst>
            <a:gs pos="0">
              <a:schemeClr val="accent5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5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5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/>
            <a:t>BA Advocacy (n=37)</a:t>
          </a:r>
        </a:p>
      </dsp:txBody>
      <dsp:txXfrm>
        <a:off x="567974" y="1235489"/>
        <a:ext cx="1876526" cy="227866"/>
      </dsp:txXfrm>
    </dsp:sp>
    <dsp:sp modelId="{F0E80337-C5B0-4821-AF24-07A9FA400F68}">
      <dsp:nvSpPr>
        <dsp:cNvPr id="0" name=""/>
        <dsp:cNvSpPr/>
      </dsp:nvSpPr>
      <dsp:spPr>
        <a:xfrm>
          <a:off x="2578502" y="903016"/>
          <a:ext cx="1251256" cy="227866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 dirty="0"/>
            <a:t>100647 </a:t>
          </a:r>
          <a:br>
            <a:rPr lang="en-GB" sz="800" kern="1200" dirty="0"/>
          </a:br>
          <a:r>
            <a:rPr lang="en-GB" sz="800" kern="1200" dirty="0"/>
            <a:t>International Social Policy</a:t>
          </a:r>
        </a:p>
      </dsp:txBody>
      <dsp:txXfrm>
        <a:off x="2578502" y="903016"/>
        <a:ext cx="1251256" cy="227866"/>
      </dsp:txXfrm>
    </dsp:sp>
    <dsp:sp modelId="{9E34EA02-3363-4304-974B-65393EC5C1DB}">
      <dsp:nvSpPr>
        <dsp:cNvPr id="0" name=""/>
        <dsp:cNvSpPr/>
      </dsp:nvSpPr>
      <dsp:spPr>
        <a:xfrm>
          <a:off x="2578502" y="1187850"/>
          <a:ext cx="1251256" cy="227866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100647</a:t>
          </a:r>
          <a:br>
            <a:rPr lang="en-GB" sz="800" kern="1200"/>
          </a:br>
          <a:r>
            <a:rPr lang="en-GB" sz="800" kern="1200"/>
            <a:t>Pubilc Policy</a:t>
          </a:r>
        </a:p>
      </dsp:txBody>
      <dsp:txXfrm>
        <a:off x="2578502" y="1187850"/>
        <a:ext cx="1251256" cy="227866"/>
      </dsp:txXfrm>
    </dsp:sp>
    <dsp:sp modelId="{1B757E8D-E107-43D6-81C6-B0B585CA2EBA}">
      <dsp:nvSpPr>
        <dsp:cNvPr id="0" name=""/>
        <dsp:cNvSpPr/>
      </dsp:nvSpPr>
      <dsp:spPr>
        <a:xfrm>
          <a:off x="2578502" y="1472683"/>
          <a:ext cx="1251256" cy="227866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100648</a:t>
          </a:r>
          <a:br>
            <a:rPr lang="en-GB" sz="800" kern="1200"/>
          </a:br>
          <a:r>
            <a:rPr lang="en-GB" sz="800" kern="1200"/>
            <a:t>Health Policy</a:t>
          </a:r>
        </a:p>
      </dsp:txBody>
      <dsp:txXfrm>
        <a:off x="2578502" y="1472683"/>
        <a:ext cx="1251256" cy="227866"/>
      </dsp:txXfrm>
    </dsp:sp>
    <dsp:sp modelId="{8D4ECDF4-012A-4EC0-A7B1-AD36441D644C}">
      <dsp:nvSpPr>
        <dsp:cNvPr id="0" name=""/>
        <dsp:cNvSpPr/>
      </dsp:nvSpPr>
      <dsp:spPr>
        <a:xfrm>
          <a:off x="2578502" y="1757516"/>
          <a:ext cx="1251256" cy="227866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100649</a:t>
          </a:r>
          <a:br>
            <a:rPr lang="en-GB" sz="800" kern="1200"/>
          </a:br>
          <a:r>
            <a:rPr lang="en-GB" sz="800" kern="1200"/>
            <a:t>Welfare Policy</a:t>
          </a:r>
        </a:p>
      </dsp:txBody>
      <dsp:txXfrm>
        <a:off x="2578502" y="1757516"/>
        <a:ext cx="1251256" cy="227866"/>
      </dsp:txXfrm>
    </dsp:sp>
    <dsp:sp modelId="{76DE8128-8475-4B3D-8392-BE66C228239A}">
      <dsp:nvSpPr>
        <dsp:cNvPr id="0" name=""/>
        <dsp:cNvSpPr/>
      </dsp:nvSpPr>
      <dsp:spPr>
        <a:xfrm>
          <a:off x="2578502" y="2042350"/>
          <a:ext cx="1251256" cy="227866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100651</a:t>
          </a:r>
          <a:br>
            <a:rPr lang="en-GB" sz="800" kern="1200"/>
          </a:br>
          <a:r>
            <a:rPr lang="en-GB" sz="800" kern="1200"/>
            <a:t>Education Policy</a:t>
          </a:r>
        </a:p>
      </dsp:txBody>
      <dsp:txXfrm>
        <a:off x="2578502" y="2042350"/>
        <a:ext cx="1251256" cy="227866"/>
      </dsp:txXfrm>
    </dsp:sp>
    <dsp:sp modelId="{FD0B9993-93CE-43A2-A707-0CD24E1EACED}">
      <dsp:nvSpPr>
        <dsp:cNvPr id="0" name=""/>
        <dsp:cNvSpPr/>
      </dsp:nvSpPr>
      <dsp:spPr>
        <a:xfrm>
          <a:off x="2578502" y="2327183"/>
          <a:ext cx="1251256" cy="227866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100652 </a:t>
          </a:r>
          <a:br>
            <a:rPr lang="en-GB" sz="800" kern="1200"/>
          </a:br>
          <a:r>
            <a:rPr lang="en-GB" sz="800" kern="1200"/>
            <a:t>Security Policy</a:t>
          </a:r>
        </a:p>
      </dsp:txBody>
      <dsp:txXfrm>
        <a:off x="2578502" y="2327183"/>
        <a:ext cx="1251256" cy="227866"/>
      </dsp:txXfrm>
    </dsp:sp>
    <dsp:sp modelId="{2D1E7C84-A589-4D94-85D9-7BAF50BE7932}">
      <dsp:nvSpPr>
        <dsp:cNvPr id="0" name=""/>
        <dsp:cNvSpPr/>
      </dsp:nvSpPr>
      <dsp:spPr>
        <a:xfrm>
          <a:off x="2578502" y="2612016"/>
          <a:ext cx="1251256" cy="227866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101406 </a:t>
          </a:r>
          <a:br>
            <a:rPr lang="en-GB" sz="800" kern="1200"/>
          </a:br>
          <a:r>
            <a:rPr lang="en-GB" sz="800" kern="1200"/>
            <a:t>Transport Policy</a:t>
          </a:r>
        </a:p>
      </dsp:txBody>
      <dsp:txXfrm>
        <a:off x="2578502" y="2612016"/>
        <a:ext cx="1251256" cy="227866"/>
      </dsp:txXfrm>
    </dsp:sp>
    <dsp:sp modelId="{35694464-4A2F-4752-A918-12E867875FED}">
      <dsp:nvSpPr>
        <dsp:cNvPr id="0" name=""/>
        <dsp:cNvSpPr/>
      </dsp:nvSpPr>
      <dsp:spPr>
        <a:xfrm>
          <a:off x="2578502" y="2896850"/>
          <a:ext cx="1251256" cy="227866"/>
        </a:xfrm>
        <a:prstGeom prst="rect">
          <a:avLst/>
        </a:prstGeom>
        <a:gradFill rotWithShape="0">
          <a:gsLst>
            <a:gs pos="0">
              <a:schemeClr val="accent4">
                <a:hueOff val="0"/>
                <a:satOff val="0"/>
                <a:lumOff val="0"/>
                <a:alphaOff val="0"/>
                <a:lumMod val="110000"/>
                <a:satMod val="105000"/>
                <a:tint val="67000"/>
              </a:schemeClr>
            </a:gs>
            <a:gs pos="50000">
              <a:schemeClr val="accent4">
                <a:hueOff val="0"/>
                <a:satOff val="0"/>
                <a:lumOff val="0"/>
                <a:alphaOff val="0"/>
                <a:lumMod val="105000"/>
                <a:satMod val="103000"/>
                <a:tint val="73000"/>
              </a:schemeClr>
            </a:gs>
            <a:gs pos="100000">
              <a:schemeClr val="accent4">
                <a:hueOff val="0"/>
                <a:satOff val="0"/>
                <a:lumOff val="0"/>
                <a:alphaOff val="0"/>
                <a:lumMod val="105000"/>
                <a:satMod val="109000"/>
                <a:tint val="81000"/>
              </a:schemeClr>
            </a:gs>
          </a:gsLst>
          <a:lin ang="5400000" scaled="0"/>
        </a:gradFill>
        <a:ln>
          <a:noFill/>
        </a:ln>
        <a:effectLst/>
        <a:scene3d>
          <a:camera prst="orthographicFront"/>
          <a:lightRig rig="flat" dir="t"/>
        </a:scene3d>
        <a:sp3d prstMaterial="dkEdge">
          <a:bevelT w="8200" h="38100"/>
        </a:sp3d>
      </dsp:spPr>
      <dsp:style>
        <a:lnRef idx="0">
          <a:scrgbClr r="0" g="0" b="0"/>
        </a:lnRef>
        <a:fillRef idx="2">
          <a:scrgbClr r="0" g="0" b="0"/>
        </a:fillRef>
        <a:effectRef idx="1">
          <a:scrgbClr r="0" g="0" b="0"/>
        </a:effectRef>
        <a:fontRef idx="minor">
          <a:schemeClr val="dk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L="0" lvl="0" indent="0" algn="ctr" defTabSz="3556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800" kern="1200"/>
            <a:t>100483 Criminal Justice</a:t>
          </a:r>
        </a:p>
      </dsp:txBody>
      <dsp:txXfrm>
        <a:off x="2578502" y="2896850"/>
        <a:ext cx="1251256" cy="227866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8/layout/HorizontalMultiLevelHierarchy">
  <dgm:title val=""/>
  <dgm:desc val=""/>
  <dgm:catLst>
    <dgm:cat type="hierarchy" pri="4600"/>
  </dgm:catLst>
  <dgm:samp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</dgm:cxnLst>
      <dgm:bg/>
      <dgm:whole/>
    </dgm:dataModel>
  </dgm:sampData>
  <dgm:style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</dgm:cxnLst>
      <dgm:bg/>
      <dgm:whole/>
    </dgm:dataModel>
  </dgm:styleData>
  <dgm:clrData>
    <dgm:dataModel>
      <dgm:ptLst>
        <dgm:pt modelId="0" type="doc"/>
        <dgm:pt modelId="1">
          <dgm:prSet phldr="1"/>
        </dgm:pt>
        <dgm:pt modelId="11">
          <dgm:prSet phldr="1"/>
        </dgm:pt>
        <dgm:pt modelId="12">
          <dgm:prSet phldr="1"/>
        </dgm:pt>
        <dgm:pt modelId="13">
          <dgm:prSet phldr="1"/>
        </dgm:pt>
      </dgm:ptLst>
      <dgm:cxnLst>
        <dgm:cxn modelId="2" srcId="0" destId="1" srcOrd="0" destOrd="0"/>
        <dgm:cxn modelId="3" srcId="1" destId="11" srcOrd="0" destOrd="0"/>
        <dgm:cxn modelId="4" srcId="1" destId="12" srcOrd="1" destOrd="0"/>
        <dgm:cxn modelId="5" srcId="1" destId="13" srcOrd="2" destOrd="0"/>
      </dgm:cxnLst>
      <dgm:bg/>
      <dgm:whole/>
    </dgm:dataModel>
  </dgm:clrData>
  <dgm:layoutNode name="Name0">
    <dgm:varLst>
      <dgm:chPref val="1"/>
      <dgm:dir/>
      <dgm:animOne val="branch"/>
      <dgm:animLvl val="lvl"/>
      <dgm:resizeHandles val="exact"/>
    </dgm:varLst>
    <dgm:choose name="Name1">
      <dgm:if name="Name2" func="var" arg="dir" op="equ" val="norm">
        <dgm:alg type="hierChild">
          <dgm:param type="linDir" val="fromT"/>
          <dgm:param type="chAlign" val="l"/>
        </dgm:alg>
      </dgm:if>
      <dgm:else name="Name3">
        <dgm:alg type="hierChild">
          <dgm:param type="linDir" val="fromT"/>
          <dgm:param type="chAlign" val="r"/>
        </dgm:alg>
      </dgm:else>
    </dgm:choose>
    <dgm:shape xmlns:r="http://schemas.openxmlformats.org/officeDocument/2006/relationships" r:blip="">
      <dgm:adjLst/>
    </dgm:shape>
    <dgm:presOf/>
    <dgm:constrLst>
      <dgm:constr type="h" for="des" forName="LevelOneTextNode" refType="h"/>
      <dgm:constr type="w" for="des" forName="LevelOneTextNode" refType="h" refFor="des" refForName="LevelOneTextNode" fact="0.19"/>
      <dgm:constr type="h" for="des" forName="LevelTwoTextNode" refType="w" refFor="des" refForName="LevelOneTextNode"/>
      <dgm:constr type="w" for="des" forName="LevelTwoTextNode" refType="h" refFor="des" refForName="LevelTwoTextNode" fact="3.28"/>
      <dgm:constr type="sibSp" refType="h" refFor="des" refForName="LevelTwoTextNode" op="equ" fact="0.25"/>
      <dgm:constr type="sibSp" for="des" forName="level2hierChild" refType="h" refFor="des" refForName="LevelTwoTextNode" op="equ" fact="0.25"/>
      <dgm:constr type="sibSp" for="des" forName="level3hierChild" refType="h" refFor="des" refForName="LevelTwoTextNode" op="equ" fact="0.25"/>
      <dgm:constr type="sp" for="des" forName="root1" refType="w" refFor="des" refForName="LevelTwoTextNode" fact="0.2"/>
      <dgm:constr type="sp" for="des" forName="root2" refType="sp" refFor="des" refForName="root1" op="equ"/>
      <dgm:constr type="primFontSz" for="des" forName="LevelOneTextNode" op="equ" val="65"/>
      <dgm:constr type="primFontSz" for="des" forName="LevelTwoTextNode" op="equ" val="65"/>
      <dgm:constr type="primFontSz" for="des" forName="LevelTwoTextNode" refType="primFontSz" refFor="des" refForName="LevelOneTextNode" op="lte"/>
      <dgm:constr type="primFontSz" for="des" forName="connTx" op="equ" val="50"/>
      <dgm:constr type="primFontSz" for="des" forName="connTx" refType="primFontSz" refFor="des" refForName="LevelOneTextNode" op="lte" fact="0.78"/>
    </dgm:constrLst>
    <dgm:forEach name="Name4" axis="ch">
      <dgm:forEach name="Name5" axis="self" ptType="node">
        <dgm:layoutNode name="root1">
          <dgm:choose name="Name6">
            <dgm:if name="Name7" func="var" arg="dir" op="equ" val="norm">
              <dgm:alg type="hierRoot">
                <dgm:param type="hierAlign" val="lCtrCh"/>
              </dgm:alg>
            </dgm:if>
            <dgm:else name="Name8">
              <dgm:alg type="hierRoot">
                <dgm:param type="hierAlign" val="rCtrCh"/>
              </dgm:alg>
            </dgm:else>
          </dgm:choose>
          <dgm:shape xmlns:r="http://schemas.openxmlformats.org/officeDocument/2006/relationships" r:blip="">
            <dgm:adjLst/>
          </dgm:shape>
          <dgm:presOf/>
          <dgm:layoutNode name="LevelOneTextNode" styleLbl="node0">
            <dgm:varLst>
              <dgm:chPref val="3"/>
            </dgm:varLst>
            <dgm:alg type="tx">
              <dgm:param type="autoTxRot" val="grav"/>
            </dgm:alg>
            <dgm:choose name="Name9">
              <dgm:if name="Name10" func="var" arg="dir" op="equ" val="norm">
                <dgm:shape xmlns:r="http://schemas.openxmlformats.org/officeDocument/2006/relationships" rot="270" type="rect" r:blip="">
                  <dgm:adjLst/>
                </dgm:shape>
              </dgm:if>
              <dgm:else name="Name11">
                <dgm:shape xmlns:r="http://schemas.openxmlformats.org/officeDocument/2006/relationships" rot="90" type="rect" r:blip="">
                  <dgm:adjLst/>
                </dgm:shape>
              </dgm:else>
            </dgm:choose>
            <dgm:presOf axis="self"/>
            <dgm:constrLst>
              <dgm:constr type="tMarg" refType="primFontSz" fact="0.05"/>
              <dgm:constr type="bMarg" refType="primFontSz" fact="0.05"/>
              <dgm:constr type="lMarg" refType="primFontSz" fact="0.05"/>
              <dgm:constr type="rMarg" refType="primFontSz" fact="0.05"/>
            </dgm:constrLst>
            <dgm:ruleLst>
              <dgm:rule type="primFontSz" val="2" fact="NaN" max="NaN"/>
            </dgm:ruleLst>
          </dgm:layoutNode>
          <dgm:layoutNode name="level2hierChild">
            <dgm:choose name="Name12">
              <dgm:if name="Name13" func="var" arg="dir" op="equ" val="norm">
                <dgm:alg type="hierChild">
                  <dgm:param type="linDir" val="fromT"/>
                  <dgm:param type="chAlign" val="l"/>
                </dgm:alg>
              </dgm:if>
              <dgm:else name="Name14">
                <dgm:alg type="hierChild">
                  <dgm:param type="linDir" val="fromT"/>
                  <dgm:param type="chAlign" val="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forEach name="repeat" axis="ch">
              <dgm:forEach name="Name15" axis="self" ptType="parTrans" cnt="1">
                <dgm:layoutNode name="conn2-1">
                  <dgm:choose name="Name16">
                    <dgm:if name="Name17" func="var" arg="dir" op="equ" val="norm">
                      <dgm:alg type="conn">
                        <dgm:param type="dim" val="1D"/>
                        <dgm:param type="begPts" val="midR"/>
                        <dgm:param type="endPts" val="midL"/>
                        <dgm:param type="endSty" val="noArr"/>
                        <dgm:param type="connRout" val="bend"/>
                      </dgm:alg>
                    </dgm:if>
                    <dgm:else name="Name18">
                      <dgm:alg type="conn">
                        <dgm:param type="dim" val="1D"/>
                        <dgm:param type="begPts" val="midL"/>
                        <dgm:param type="endPts" val="midR"/>
                        <dgm:param type="endSty" val="noArr"/>
                        <dgm:param type="connRout" val="bend"/>
                      </dgm:alg>
                    </dgm:else>
                  </dgm:choose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w" val="1"/>
                    <dgm:constr type="h" val="5"/>
                    <dgm:constr type="connDist"/>
                    <dgm:constr type="begPad"/>
                    <dgm:constr type="endPad"/>
                    <dgm:constr type="userA" for="ch" refType="connDist"/>
                  </dgm:constrLst>
                  <dgm:layoutNode name="connTx">
                    <dgm:alg type="tx">
                      <dgm:param type="autoTxRot" val="grav"/>
                    </dgm:alg>
                    <dgm:shape xmlns:r="http://schemas.openxmlformats.org/officeDocument/2006/relationships" type="rect" r:blip="" hideGeom="1">
                      <dgm:adjLst/>
                    </dgm:shape>
                    <dgm:presOf axis="self"/>
                    <dgm:constrLst>
                      <dgm:constr type="userA"/>
                      <dgm:constr type="w" refType="userA" fact="0.05"/>
                      <dgm:constr type="h" refType="userA" fact="0.05"/>
                      <dgm:constr type="lMarg" val="1"/>
                      <dgm:constr type="rMarg" val="1"/>
                      <dgm:constr type="tMarg"/>
                      <dgm:constr type="bMarg"/>
                    </dgm:constrLst>
                    <dgm:ruleLst>
                      <dgm:rule type="h" val="NaN" fact="0.25" max="NaN"/>
                      <dgm:rule type="w" val="NaN" fact="0.8" max="NaN"/>
                      <dgm:rule type="primFontSz" val="5" fact="NaN" max="NaN"/>
                    </dgm:ruleLst>
                  </dgm:layoutNode>
                </dgm:layoutNode>
              </dgm:forEach>
              <dgm:forEach name="Name19" axis="self" ptType="node">
                <dgm:layoutNode name="root2">
                  <dgm:choose name="Name20">
                    <dgm:if name="Name21" func="var" arg="dir" op="equ" val="norm">
                      <dgm:alg type="hierRoot">
                        <dgm:param type="hierAlign" val="lCtrCh"/>
                      </dgm:alg>
                    </dgm:if>
                    <dgm:else name="Name22">
                      <dgm:alg type="hierRoot">
                        <dgm:param type="hierAlign" val="rCtrCh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layoutNode name="LevelTwoTextNode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/>
                    <dgm:constrLst>
                      <dgm:constr type="tMarg" refType="primFontSz" fact="0.05"/>
                      <dgm:constr type="bMarg" refType="primFontSz" fact="0.05"/>
                      <dgm:constr type="lMarg" refType="primFontSz" fact="0.05"/>
                      <dgm:constr type="rMarg" refType="primFontSz" fact="0.05"/>
                    </dgm:constrLst>
                    <dgm:ruleLst>
                      <dgm:rule type="primFontSz" val="2" fact="NaN" max="NaN"/>
                    </dgm:ruleLst>
                  </dgm:layoutNode>
                  <dgm:layoutNode name="level3hierChild">
                    <dgm:choose name="Name23">
                      <dgm:if name="Name24" func="var" arg="dir" op="equ" val="norm">
                        <dgm:alg type="hierChild">
                          <dgm:param type="linDir" val="fromT"/>
                          <dgm:param type="chAlign" val="l"/>
                        </dgm:alg>
                      </dgm:if>
                      <dgm:else name="Name25">
                        <dgm:alg type="hierChild">
                          <dgm:param type="linDir" val="fromT"/>
                          <dgm:param type="chAlign" val="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forEach name="Name26" ref="repeat"/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3">
  <dgm:title val=""/>
  <dgm:desc val=""/>
  <dgm:catLst>
    <dgm:cat type="simple" pri="10300"/>
  </dgm:catLst>
  <dgm:scene3d>
    <a:camera prst="orthographicFront"/>
    <a:lightRig rig="threePt" dir="t"/>
  </dgm:scene3d>
  <dgm:styleLbl name="node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lnNode1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dk1"/>
      </a:fontRef>
    </dgm:style>
  </dgm:styleLbl>
  <dgm:styleLbl name="venn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node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asst0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1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2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3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asst4">
    <dgm:scene3d>
      <a:camera prst="orthographicFront"/>
      <a:lightRig rig="flat" dir="t"/>
    </dgm:scene3d>
    <dgm:sp3d prstMaterial="dkEdge">
      <a:bevelT w="8200" h="38100"/>
    </dgm:sp3d>
    <dgm:txPr/>
    <dgm:style>
      <a:lnRef idx="0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>
        <a:schemeClr val="dk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2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1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flat" dir="t"/>
    </dgm:scene3d>
    <dgm:sp3d prstMaterial="dkEdge">
      <a:bevelT w="8200" h="38100"/>
    </dgm:sp3d>
    <dgm:txPr/>
    <dgm:style>
      <a:lnRef idx="1">
        <a:scrgbClr r="0" g="0" b="0"/>
      </a:lnRef>
      <a:fillRef idx="2">
        <a:scrgbClr r="0" g="0" b="0"/>
      </a:fillRef>
      <a:effectRef idx="1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4243a2f-f39c-4e43-9810-58f2f548e0d4">
      <Terms xmlns="http://schemas.microsoft.com/office/infopath/2007/PartnerControls"/>
    </lcf76f155ced4ddcb4097134ff3c332f>
    <TaxCatchAll xmlns="32cf4773-4f40-40c5-b712-949156571374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8B20D8D9EE02948A6C40859CF0F1CF5" ma:contentTypeVersion="18" ma:contentTypeDescription="Create a new document." ma:contentTypeScope="" ma:versionID="710823ae5769d8d085dee6f1dcc803fb">
  <xsd:schema xmlns:xsd="http://www.w3.org/2001/XMLSchema" xmlns:xs="http://www.w3.org/2001/XMLSchema" xmlns:p="http://schemas.microsoft.com/office/2006/metadata/properties" xmlns:ns2="74243a2f-f39c-4e43-9810-58f2f548e0d4" xmlns:ns3="32cf4773-4f40-40c5-b712-949156571374" targetNamespace="http://schemas.microsoft.com/office/2006/metadata/properties" ma:root="true" ma:fieldsID="c283a91be6d59033898fa72f94a95808" ns2:_="" ns3:_="">
    <xsd:import namespace="74243a2f-f39c-4e43-9810-58f2f548e0d4"/>
    <xsd:import namespace="32cf4773-4f40-40c5-b712-94915657137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MediaLengthInSeconds" minOccurs="0"/>
                <xsd:element ref="ns3:SharedWithUsers" minOccurs="0"/>
                <xsd:element ref="ns3:SharedWithDetails" minOccurs="0"/>
                <xsd:element ref="ns2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4243a2f-f39c-4e43-9810-58f2f548e0d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2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LengthInSeconds" ma:index="21" nillable="true" ma:displayName="MediaLengthInSeconds" ma:hidden="true" ma:internalName="MediaLengthInSeconds" ma:readOnly="true">
      <xsd:simpleType>
        <xsd:restriction base="dms:Unknown"/>
      </xsd:simpleType>
    </xsd:element>
    <xsd:element name="MediaServiceLocation" ma:index="24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2cf4773-4f40-40c5-b712-949156571374" elementFormDefault="qualified">
    <xsd:import namespace="http://schemas.microsoft.com/office/2006/documentManagement/types"/>
    <xsd:import namespace="http://schemas.microsoft.com/office/infopath/2007/PartnerControls"/>
    <xsd:element name="TaxCatchAll" ma:index="18" nillable="true" ma:displayName="Taxonomy Catch All Column" ma:hidden="true" ma:list="{33085d3e-d0c2-4aa0-9cad-85b6eba74948}" ma:internalName="TaxCatchAll" ma:showField="CatchAllData" ma:web="32cf4773-4f40-40c5-b712-94915657137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CF94358-1247-430B-8A56-79186D5F8AE0}">
  <ds:schemaRefs>
    <ds:schemaRef ds:uri="http://schemas.microsoft.com/office/2006/metadata/properties"/>
    <ds:schemaRef ds:uri="http://schemas.microsoft.com/office/infopath/2007/PartnerControls"/>
    <ds:schemaRef ds:uri="74243a2f-f39c-4e43-9810-58f2f548e0d4"/>
    <ds:schemaRef ds:uri="32cf4773-4f40-40c5-b712-949156571374"/>
  </ds:schemaRefs>
</ds:datastoreItem>
</file>

<file path=customXml/itemProps2.xml><?xml version="1.0" encoding="utf-8"?>
<ds:datastoreItem xmlns:ds="http://schemas.openxmlformats.org/officeDocument/2006/customXml" ds:itemID="{42267F3E-8142-4F9A-A801-8EE91B270EC8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C07DBA6-E084-4B7C-A4F1-25C96A28BB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4243a2f-f39c-4e43-9810-58f2f548e0d4"/>
    <ds:schemaRef ds:uri="32cf4773-4f40-40c5-b712-94915657137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EEEB744-8E0B-4D03-BCA9-220AC5D0977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</TotalTime>
  <Pages>10</Pages>
  <Words>1493</Words>
  <Characters>8884</Characters>
  <Application>Microsoft Office Word</Application>
  <DocSecurity>0</DocSecurity>
  <Lines>634</Lines>
  <Paragraphs>334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Antonia Cardew</dc:creator>
  <cp:keywords/>
  <dc:description/>
  <cp:lastModifiedBy>Antonia Cardew</cp:lastModifiedBy>
  <cp:revision>26</cp:revision>
  <cp:lastPrinted>2025-10-08T14:40:00Z</cp:lastPrinted>
  <dcterms:created xsi:type="dcterms:W3CDTF">2025-10-08T14:38:00Z</dcterms:created>
  <dcterms:modified xsi:type="dcterms:W3CDTF">2025-10-09T15:33:00Z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0x01010048B20D8D9EE02948A6C40859CF0F1CF5</vt:lpwstr>
  </property>
  <property fmtid="{D5CDD505-2E9C-101B-9397-08002B2CF9AE}" pid="3" name="MediaServiceImageTags">
    <vt:lpwstr/>
  </property>
</Properties>
</file>