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4123E8" w14:textId="537BC43A" w:rsidR="007F28F1" w:rsidRDefault="007F28F1"/>
    <w:p w14:paraId="02717082" w14:textId="4E23B8EA" w:rsidR="00380729" w:rsidRDefault="00380729"/>
    <w:sdt>
      <w:sdtPr>
        <w:id w:val="1163665157"/>
        <w:docPartObj>
          <w:docPartGallery w:val="Cover Pages"/>
          <w:docPartUnique/>
        </w:docPartObj>
      </w:sdtPr>
      <w:sdtEndPr/>
      <w:sdtContent>
        <w:p w14:paraId="2FC5C8AD" w14:textId="19D2A90B" w:rsidR="00E02822" w:rsidRPr="00D629E9" w:rsidRDefault="00B357AD" w:rsidP="00D629E9">
          <w:r>
            <w:rPr>
              <w:rStyle w:val="Strong"/>
              <w:rFonts w:ascii="Arial" w:hAnsi="Arial"/>
              <w:b w:val="0"/>
              <w:bCs w:val="0"/>
              <w:noProof/>
            </w:rPr>
            <w:drawing>
              <wp:anchor distT="0" distB="0" distL="114300" distR="114300" simplePos="0" relativeHeight="251609600" behindDoc="0" locked="0" layoutInCell="1" allowOverlap="1" wp14:anchorId="179E7CBE" wp14:editId="5DBD475A">
                <wp:simplePos x="0" y="0"/>
                <wp:positionH relativeFrom="margin">
                  <wp:align>center</wp:align>
                </wp:positionH>
                <wp:positionV relativeFrom="paragraph">
                  <wp:posOffset>4876800</wp:posOffset>
                </wp:positionV>
                <wp:extent cx="762000" cy="485775"/>
                <wp:effectExtent l="0" t="0" r="0" b="9525"/>
                <wp:wrapSquare wrapText="bothSides"/>
                <wp:docPr id="4" name="Picture 4" descr="A picture containing brass knuck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brass knucks&#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62000" cy="485775"/>
                        </a:xfrm>
                        <a:prstGeom prst="rect">
                          <a:avLst/>
                        </a:prstGeom>
                        <a:noFill/>
                        <a:ln>
                          <a:noFill/>
                        </a:ln>
                      </pic:spPr>
                    </pic:pic>
                  </a:graphicData>
                </a:graphic>
              </wp:anchor>
            </w:drawing>
          </w:r>
          <w:r w:rsidR="00786D5D" w:rsidRPr="00786D5D">
            <w:rPr>
              <w:rStyle w:val="normaltextrun"/>
              <w:rFonts w:ascii="Calibri Light" w:eastAsiaTheme="majorEastAsia" w:hAnsi="Calibri Light" w:cs="Segoe UI"/>
              <w:caps/>
              <w:noProof/>
              <w:color w:val="5B9BD5"/>
              <w:sz w:val="72"/>
              <w:szCs w:val="72"/>
              <w:lang w:val="en-US"/>
            </w:rPr>
            <mc:AlternateContent>
              <mc:Choice Requires="wps">
                <w:drawing>
                  <wp:anchor distT="45720" distB="45720" distL="114300" distR="114300" simplePos="0" relativeHeight="251612672" behindDoc="1" locked="0" layoutInCell="1" allowOverlap="1" wp14:anchorId="52461CE5" wp14:editId="617DB77C">
                    <wp:simplePos x="0" y="0"/>
                    <wp:positionH relativeFrom="margin">
                      <wp:posOffset>-144780</wp:posOffset>
                    </wp:positionH>
                    <wp:positionV relativeFrom="paragraph">
                      <wp:posOffset>1146810</wp:posOffset>
                    </wp:positionV>
                    <wp:extent cx="6065520" cy="3406140"/>
                    <wp:effectExtent l="0" t="0" r="0" b="38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65520" cy="3406140"/>
                            </a:xfrm>
                            <a:prstGeom prst="rect">
                              <a:avLst/>
                            </a:prstGeom>
                            <a:solidFill>
                              <a:srgbClr val="FFFFFF"/>
                            </a:solidFill>
                            <a:ln w="9525">
                              <a:noFill/>
                              <a:miter lim="800000"/>
                              <a:headEnd/>
                              <a:tailEnd/>
                            </a:ln>
                          </wps:spPr>
                          <wps:txbx>
                            <w:txbxContent>
                              <w:p w14:paraId="41505C95" w14:textId="04E4A0B0" w:rsidR="00515CB9" w:rsidRPr="00B670D0" w:rsidRDefault="00ED79DE" w:rsidP="00B670D0">
                                <w:pPr>
                                  <w:pStyle w:val="paragraph"/>
                                  <w:spacing w:before="0" w:beforeAutospacing="0" w:after="0" w:afterAutospacing="0"/>
                                  <w:jc w:val="center"/>
                                  <w:textAlignment w:val="baseline"/>
                                  <w:rPr>
                                    <w:rStyle w:val="normaltextrun"/>
                                    <w:rFonts w:ascii="Calibri Light" w:eastAsiaTheme="majorEastAsia" w:hAnsi="Calibri Light" w:cs="Segoe UI"/>
                                    <w:caps/>
                                    <w:color w:val="5B9BD5"/>
                                    <w:sz w:val="40"/>
                                    <w:szCs w:val="40"/>
                                    <w:lang w:val="en-US"/>
                                  </w:rPr>
                                </w:pPr>
                                <w:r>
                                  <w:rPr>
                                    <w:rStyle w:val="normaltextrun"/>
                                    <w:rFonts w:ascii="Calibri Light" w:eastAsiaTheme="majorEastAsia" w:hAnsi="Calibri Light" w:cs="Segoe UI"/>
                                    <w:caps/>
                                    <w:color w:val="5B9BD5"/>
                                    <w:sz w:val="52"/>
                                    <w:szCs w:val="52"/>
                                    <w:lang w:val="en-US"/>
                                  </w:rPr>
                                  <w:t>Furnace Fall Project Proposal</w:t>
                                </w:r>
                              </w:p>
                              <w:p w14:paraId="6FE50E2D" w14:textId="77777777" w:rsidR="00515CB9" w:rsidRPr="00B670D0" w:rsidRDefault="00515CB9" w:rsidP="00B670D0">
                                <w:pPr>
                                  <w:pStyle w:val="paragraph"/>
                                  <w:spacing w:before="0" w:beforeAutospacing="0" w:after="0" w:afterAutospacing="0"/>
                                  <w:jc w:val="center"/>
                                  <w:textAlignment w:val="baseline"/>
                                  <w:rPr>
                                    <w:rStyle w:val="normaltextrun"/>
                                    <w:rFonts w:ascii="Calibri Light" w:eastAsiaTheme="majorEastAsia" w:hAnsi="Calibri Light" w:cs="Segoe UI"/>
                                    <w:caps/>
                                    <w:color w:val="5B9BD5"/>
                                    <w:sz w:val="40"/>
                                    <w:szCs w:val="40"/>
                                    <w:lang w:val="en-US"/>
                                  </w:rPr>
                                </w:pPr>
                              </w:p>
                              <w:p w14:paraId="7292AB5B" w14:textId="77777777" w:rsidR="0039158D" w:rsidRPr="00B670D0" w:rsidRDefault="0039158D" w:rsidP="00B670D0">
                                <w:pPr>
                                  <w:pStyle w:val="paragraph"/>
                                  <w:spacing w:before="0" w:beforeAutospacing="0" w:after="0" w:afterAutospacing="0"/>
                                  <w:jc w:val="center"/>
                                  <w:textAlignment w:val="baseline"/>
                                  <w:rPr>
                                    <w:rStyle w:val="normaltextrun"/>
                                    <w:rFonts w:ascii="Calibri Light" w:eastAsiaTheme="majorEastAsia" w:hAnsi="Calibri Light" w:cs="Segoe UI"/>
                                    <w:caps/>
                                    <w:color w:val="5B9BD5"/>
                                    <w:sz w:val="40"/>
                                    <w:szCs w:val="40"/>
                                    <w:lang w:val="en-US"/>
                                  </w:rPr>
                                </w:pPr>
                              </w:p>
                              <w:p w14:paraId="32D431D1" w14:textId="1ED52900" w:rsidR="00767245" w:rsidRPr="00B670D0" w:rsidRDefault="00767245" w:rsidP="00B670D0">
                                <w:pPr>
                                  <w:pStyle w:val="paragraph"/>
                                  <w:spacing w:before="0" w:beforeAutospacing="0" w:after="0" w:afterAutospacing="0"/>
                                  <w:jc w:val="center"/>
                                  <w:textAlignment w:val="baseline"/>
                                  <w:rPr>
                                    <w:rStyle w:val="normaltextrun"/>
                                    <w:rFonts w:ascii="Calibri Light" w:eastAsiaTheme="majorEastAsia" w:hAnsi="Calibri Light" w:cs="Segoe UI"/>
                                    <w:caps/>
                                    <w:color w:val="5B9BD5"/>
                                    <w:sz w:val="40"/>
                                    <w:szCs w:val="40"/>
                                    <w:lang w:val="en-US"/>
                                  </w:rPr>
                                </w:pPr>
                                <w:r w:rsidRPr="00B670D0">
                                  <w:rPr>
                                    <w:rStyle w:val="normaltextrun"/>
                                    <w:rFonts w:ascii="Calibri Light" w:eastAsiaTheme="majorEastAsia" w:hAnsi="Calibri Light" w:cs="Segoe UI"/>
                                    <w:caps/>
                                    <w:color w:val="5B9BD5"/>
                                    <w:sz w:val="40"/>
                                    <w:szCs w:val="40"/>
                                    <w:lang w:val="en-US"/>
                                  </w:rPr>
                                  <w:t>Bradley Godwin</w:t>
                                </w:r>
                              </w:p>
                              <w:p w14:paraId="1187FD30" w14:textId="3B4E5AFF" w:rsidR="00767245" w:rsidRPr="00B670D0" w:rsidRDefault="00767245" w:rsidP="00B670D0">
                                <w:pPr>
                                  <w:pStyle w:val="paragraph"/>
                                  <w:spacing w:before="0" w:beforeAutospacing="0" w:after="0" w:afterAutospacing="0"/>
                                  <w:jc w:val="center"/>
                                  <w:textAlignment w:val="baseline"/>
                                  <w:rPr>
                                    <w:rStyle w:val="normaltextrun"/>
                                    <w:rFonts w:ascii="Calibri Light" w:eastAsiaTheme="majorEastAsia" w:hAnsi="Calibri Light" w:cs="Segoe UI"/>
                                    <w:caps/>
                                    <w:color w:val="5B9BD5"/>
                                    <w:sz w:val="40"/>
                                    <w:szCs w:val="40"/>
                                    <w:lang w:val="en-US"/>
                                  </w:rPr>
                                </w:pPr>
                              </w:p>
                              <w:p w14:paraId="4CFA2116" w14:textId="77777777" w:rsidR="00767245" w:rsidRPr="00B670D0" w:rsidRDefault="00767245" w:rsidP="00B670D0">
                                <w:pPr>
                                  <w:jc w:val="center"/>
                                  <w:rPr>
                                    <w:sz w:val="28"/>
                                    <w:szCs w:val="28"/>
                                  </w:rPr>
                                </w:pPr>
                              </w:p>
                              <w:p w14:paraId="394D2FC3" w14:textId="724E26E2" w:rsidR="00B357AD" w:rsidRPr="00B670D0" w:rsidRDefault="00B357AD" w:rsidP="00B670D0">
                                <w:pPr>
                                  <w:pStyle w:val="paragraph"/>
                                  <w:spacing w:before="0" w:beforeAutospacing="0" w:after="0" w:afterAutospacing="0"/>
                                  <w:jc w:val="center"/>
                                  <w:textAlignment w:val="baseline"/>
                                  <w:rPr>
                                    <w:rFonts w:ascii="Calibri Light" w:eastAsiaTheme="majorEastAsia" w:hAnsi="Calibri Light" w:cs="Segoe UI"/>
                                    <w:caps/>
                                    <w:color w:val="5B9BD5"/>
                                    <w:sz w:val="40"/>
                                    <w:szCs w:val="40"/>
                                    <w:lang w:val="en-US"/>
                                  </w:rPr>
                                </w:pPr>
                                <w:r w:rsidRPr="00B670D0">
                                  <w:rPr>
                                    <w:rStyle w:val="normaltextrun"/>
                                    <w:rFonts w:ascii="Calibri Light" w:eastAsiaTheme="majorEastAsia" w:hAnsi="Calibri Light" w:cs="Segoe UI"/>
                                    <w:caps/>
                                    <w:color w:val="5B9BD5"/>
                                    <w:sz w:val="36"/>
                                    <w:szCs w:val="36"/>
                                    <w:lang w:val="en-US"/>
                                  </w:rPr>
                                  <w:t xml:space="preserve">University OF WALES TRINITY SAint </w:t>
                                </w:r>
                                <w:r w:rsidR="008B3D34" w:rsidRPr="00B670D0">
                                  <w:rPr>
                                    <w:rStyle w:val="normaltextrun"/>
                                    <w:rFonts w:ascii="Calibri Light" w:eastAsiaTheme="majorEastAsia" w:hAnsi="Calibri Light" w:cs="Segoe UI"/>
                                    <w:caps/>
                                    <w:color w:val="5B9BD5"/>
                                    <w:sz w:val="36"/>
                                    <w:szCs w:val="36"/>
                                    <w:lang w:val="en-US"/>
                                  </w:rPr>
                                  <w:t>DAVID ​</w:t>
                                </w:r>
                              </w:p>
                              <w:p w14:paraId="7BB69DEF" w14:textId="77777777" w:rsidR="00767245" w:rsidRDefault="00767245" w:rsidP="00786D5D">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2461CE5" id="_x0000_t202" coordsize="21600,21600" o:spt="202" path="m,l,21600r21600,l21600,xe">
                    <v:stroke joinstyle="miter"/>
                    <v:path gradientshapeok="t" o:connecttype="rect"/>
                  </v:shapetype>
                  <v:shape id="Text Box 2" o:spid="_x0000_s1026" type="#_x0000_t202" style="position:absolute;margin-left:-11.4pt;margin-top:90.3pt;width:477.6pt;height:268.2pt;z-index:-2517038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" stroked="f">
                    <v:textbox>
                      <w:txbxContent>
                        <w:p w14:paraId="41505C95" w14:textId="04E4A0B0" w:rsidR="00515CB9" w:rsidRPr="00B670D0" w:rsidRDefault="00ED79DE" w:rsidP="00B670D0">
                          <w:pPr>
                            <w:pStyle w:val="paragraph"/>
                            <w:spacing w:before="0" w:beforeAutospacing="0" w:after="0" w:afterAutospacing="0"/>
                            <w:jc w:val="center"/>
                            <w:textAlignment w:val="baseline"/>
                            <w:rPr>
                              <w:rStyle w:val="normaltextrun"/>
                              <w:rFonts w:ascii="Calibri Light" w:eastAsiaTheme="majorEastAsia" w:hAnsi="Calibri Light" w:cs="Segoe UI"/>
                              <w:caps/>
                              <w:color w:val="5B9BD5"/>
                              <w:sz w:val="40"/>
                              <w:szCs w:val="40"/>
                              <w:lang w:val="en-US"/>
                            </w:rPr>
                          </w:pPr>
                          <w:r>
                            <w:rPr>
                              <w:rStyle w:val="normaltextrun"/>
                              <w:rFonts w:ascii="Calibri Light" w:eastAsiaTheme="majorEastAsia" w:hAnsi="Calibri Light" w:cs="Segoe UI"/>
                              <w:caps/>
                              <w:color w:val="5B9BD5"/>
                              <w:sz w:val="52"/>
                              <w:szCs w:val="52"/>
                              <w:lang w:val="en-US"/>
                            </w:rPr>
                            <w:t>Furnace Fall Project Proposal</w:t>
                          </w:r>
                        </w:p>
                        <w:p w14:paraId="6FE50E2D" w14:textId="77777777" w:rsidR="00515CB9" w:rsidRPr="00B670D0" w:rsidRDefault="00515CB9" w:rsidP="00B670D0">
                          <w:pPr>
                            <w:pStyle w:val="paragraph"/>
                            <w:spacing w:before="0" w:beforeAutospacing="0" w:after="0" w:afterAutospacing="0"/>
                            <w:jc w:val="center"/>
                            <w:textAlignment w:val="baseline"/>
                            <w:rPr>
                              <w:rStyle w:val="normaltextrun"/>
                              <w:rFonts w:ascii="Calibri Light" w:eastAsiaTheme="majorEastAsia" w:hAnsi="Calibri Light" w:cs="Segoe UI"/>
                              <w:caps/>
                              <w:color w:val="5B9BD5"/>
                              <w:sz w:val="40"/>
                              <w:szCs w:val="40"/>
                              <w:lang w:val="en-US"/>
                            </w:rPr>
                          </w:pPr>
                        </w:p>
                        <w:p w14:paraId="7292AB5B" w14:textId="77777777" w:rsidR="0039158D" w:rsidRPr="00B670D0" w:rsidRDefault="0039158D" w:rsidP="00B670D0">
                          <w:pPr>
                            <w:pStyle w:val="paragraph"/>
                            <w:spacing w:before="0" w:beforeAutospacing="0" w:after="0" w:afterAutospacing="0"/>
                            <w:jc w:val="center"/>
                            <w:textAlignment w:val="baseline"/>
                            <w:rPr>
                              <w:rStyle w:val="normaltextrun"/>
                              <w:rFonts w:ascii="Calibri Light" w:eastAsiaTheme="majorEastAsia" w:hAnsi="Calibri Light" w:cs="Segoe UI"/>
                              <w:caps/>
                              <w:color w:val="5B9BD5"/>
                              <w:sz w:val="40"/>
                              <w:szCs w:val="40"/>
                              <w:lang w:val="en-US"/>
                            </w:rPr>
                          </w:pPr>
                        </w:p>
                        <w:p w14:paraId="32D431D1" w14:textId="1ED52900" w:rsidR="00767245" w:rsidRPr="00B670D0" w:rsidRDefault="00767245" w:rsidP="00B670D0">
                          <w:pPr>
                            <w:pStyle w:val="paragraph"/>
                            <w:spacing w:before="0" w:beforeAutospacing="0" w:after="0" w:afterAutospacing="0"/>
                            <w:jc w:val="center"/>
                            <w:textAlignment w:val="baseline"/>
                            <w:rPr>
                              <w:rStyle w:val="normaltextrun"/>
                              <w:rFonts w:ascii="Calibri Light" w:eastAsiaTheme="majorEastAsia" w:hAnsi="Calibri Light" w:cs="Segoe UI"/>
                              <w:caps/>
                              <w:color w:val="5B9BD5"/>
                              <w:sz w:val="40"/>
                              <w:szCs w:val="40"/>
                              <w:lang w:val="en-US"/>
                            </w:rPr>
                          </w:pPr>
                          <w:r w:rsidRPr="00B670D0">
                            <w:rPr>
                              <w:rStyle w:val="normaltextrun"/>
                              <w:rFonts w:ascii="Calibri Light" w:eastAsiaTheme="majorEastAsia" w:hAnsi="Calibri Light" w:cs="Segoe UI"/>
                              <w:caps/>
                              <w:color w:val="5B9BD5"/>
                              <w:sz w:val="40"/>
                              <w:szCs w:val="40"/>
                              <w:lang w:val="en-US"/>
                            </w:rPr>
                            <w:t>Bradley Godwin</w:t>
                          </w:r>
                        </w:p>
                        <w:p w14:paraId="1187FD30" w14:textId="3B4E5AFF" w:rsidR="00767245" w:rsidRPr="00B670D0" w:rsidRDefault="00767245" w:rsidP="00B670D0">
                          <w:pPr>
                            <w:pStyle w:val="paragraph"/>
                            <w:spacing w:before="0" w:beforeAutospacing="0" w:after="0" w:afterAutospacing="0"/>
                            <w:jc w:val="center"/>
                            <w:textAlignment w:val="baseline"/>
                            <w:rPr>
                              <w:rStyle w:val="normaltextrun"/>
                              <w:rFonts w:ascii="Calibri Light" w:eastAsiaTheme="majorEastAsia" w:hAnsi="Calibri Light" w:cs="Segoe UI"/>
                              <w:caps/>
                              <w:color w:val="5B9BD5"/>
                              <w:sz w:val="40"/>
                              <w:szCs w:val="40"/>
                              <w:lang w:val="en-US"/>
                            </w:rPr>
                          </w:pPr>
                        </w:p>
                        <w:p w14:paraId="4CFA2116" w14:textId="77777777" w:rsidR="00767245" w:rsidRPr="00B670D0" w:rsidRDefault="00767245" w:rsidP="00B670D0">
                          <w:pPr>
                            <w:jc w:val="center"/>
                            <w:rPr>
                              <w:sz w:val="28"/>
                              <w:szCs w:val="28"/>
                            </w:rPr>
                          </w:pPr>
                        </w:p>
                        <w:p w14:paraId="394D2FC3" w14:textId="724E26E2" w:rsidR="00B357AD" w:rsidRPr="00B670D0" w:rsidRDefault="00B357AD" w:rsidP="00B670D0">
                          <w:pPr>
                            <w:pStyle w:val="paragraph"/>
                            <w:spacing w:before="0" w:beforeAutospacing="0" w:after="0" w:afterAutospacing="0"/>
                            <w:jc w:val="center"/>
                            <w:textAlignment w:val="baseline"/>
                            <w:rPr>
                              <w:rFonts w:ascii="Calibri Light" w:eastAsiaTheme="majorEastAsia" w:hAnsi="Calibri Light" w:cs="Segoe UI"/>
                              <w:caps/>
                              <w:color w:val="5B9BD5"/>
                              <w:sz w:val="40"/>
                              <w:szCs w:val="40"/>
                              <w:lang w:val="en-US"/>
                            </w:rPr>
                          </w:pPr>
                          <w:r w:rsidRPr="00B670D0">
                            <w:rPr>
                              <w:rStyle w:val="normaltextrun"/>
                              <w:rFonts w:ascii="Calibri Light" w:eastAsiaTheme="majorEastAsia" w:hAnsi="Calibri Light" w:cs="Segoe UI"/>
                              <w:caps/>
                              <w:color w:val="5B9BD5"/>
                              <w:sz w:val="36"/>
                              <w:szCs w:val="36"/>
                              <w:lang w:val="en-US"/>
                            </w:rPr>
                            <w:t xml:space="preserve">University OF WALES TRINITY SAint </w:t>
                          </w:r>
                          <w:r w:rsidR="008B3D34" w:rsidRPr="00B670D0">
                            <w:rPr>
                              <w:rStyle w:val="normaltextrun"/>
                              <w:rFonts w:ascii="Calibri Light" w:eastAsiaTheme="majorEastAsia" w:hAnsi="Calibri Light" w:cs="Segoe UI"/>
                              <w:caps/>
                              <w:color w:val="5B9BD5"/>
                              <w:sz w:val="36"/>
                              <w:szCs w:val="36"/>
                              <w:lang w:val="en-US"/>
                            </w:rPr>
                            <w:t>DAVID ​</w:t>
                          </w:r>
                        </w:p>
                        <w:p w14:paraId="7BB69DEF" w14:textId="77777777" w:rsidR="00767245" w:rsidRDefault="00767245" w:rsidP="00786D5D">
                          <w:pPr>
                            <w:jc w:val="center"/>
                          </w:pPr>
                        </w:p>
                      </w:txbxContent>
                    </v:textbox>
                    <w10:wrap type="square" anchorx="margin"/>
                  </v:shape>
                </w:pict>
              </mc:Fallback>
            </mc:AlternateContent>
          </w:r>
          <w:r w:rsidR="00490A4E">
            <w:rPr>
              <w:rStyle w:val="Strong"/>
              <w:rFonts w:ascii="Arial" w:hAnsi="Arial"/>
              <w:b w:val="0"/>
              <w:bCs w:val="0"/>
              <w:noProof/>
            </w:rPr>
            <w:drawing>
              <wp:anchor distT="0" distB="0" distL="114300" distR="114300" simplePos="0" relativeHeight="251606528" behindDoc="0" locked="0" layoutInCell="1" allowOverlap="1" wp14:anchorId="423BB35F" wp14:editId="06546B6A">
                <wp:simplePos x="0" y="0"/>
                <wp:positionH relativeFrom="margin">
                  <wp:align>center</wp:align>
                </wp:positionH>
                <wp:positionV relativeFrom="paragraph">
                  <wp:posOffset>7620</wp:posOffset>
                </wp:positionV>
                <wp:extent cx="1419225" cy="752475"/>
                <wp:effectExtent l="0" t="0" r="9525" b="9525"/>
                <wp:wrapSquare wrapText="bothSides"/>
                <wp:docPr id="6" name="Picture 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 clipar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19225" cy="752475"/>
                        </a:xfrm>
                        <a:prstGeom prst="rect">
                          <a:avLst/>
                        </a:prstGeom>
                        <a:noFill/>
                        <a:ln>
                          <a:noFill/>
                        </a:ln>
                      </pic:spPr>
                    </pic:pic>
                  </a:graphicData>
                </a:graphic>
              </wp:anchor>
            </w:drawing>
          </w:r>
        </w:p>
      </w:sdtContent>
    </w:sdt>
    <w:p w14:paraId="7836D7B3" w14:textId="78FF2BBF" w:rsidR="007F2793" w:rsidRPr="00994B38" w:rsidRDefault="007F2793" w:rsidP="007F2793">
      <w:pPr>
        <w:rPr>
          <w:sz w:val="24"/>
          <w:szCs w:val="24"/>
        </w:rPr>
      </w:pPr>
    </w:p>
    <w:p w14:paraId="6AFDF1D3" w14:textId="77777777" w:rsidR="007F2793" w:rsidRDefault="007F2793" w:rsidP="007F2793"/>
    <w:p w14:paraId="2B3318F9" w14:textId="77777777" w:rsidR="007F2793" w:rsidRDefault="007F2793" w:rsidP="007F2793"/>
    <w:p w14:paraId="6251E2E5" w14:textId="77777777" w:rsidR="007F2793" w:rsidRDefault="007F2793" w:rsidP="007F2793"/>
    <w:p w14:paraId="7A7A4E3E" w14:textId="77777777" w:rsidR="007F2793" w:rsidRDefault="007F2793" w:rsidP="007F2793"/>
    <w:p w14:paraId="1BD304C2" w14:textId="77777777" w:rsidR="00B675B8" w:rsidRDefault="00B675B8" w:rsidP="007F2793"/>
    <w:p w14:paraId="4E0CB6FB" w14:textId="77777777" w:rsidR="00B675B8" w:rsidRDefault="00B675B8" w:rsidP="007F2793"/>
    <w:p w14:paraId="6F29500E" w14:textId="77777777" w:rsidR="00B675B8" w:rsidRDefault="00B675B8" w:rsidP="007F2793"/>
    <w:p w14:paraId="22F82295" w14:textId="77777777" w:rsidR="00B675B8" w:rsidRDefault="00B675B8" w:rsidP="007F2793"/>
    <w:p w14:paraId="311E8317" w14:textId="77777777" w:rsidR="00B675B8" w:rsidRDefault="00B675B8" w:rsidP="007F2793"/>
    <w:p w14:paraId="2D28070A" w14:textId="77777777" w:rsidR="00B675B8" w:rsidRDefault="00B675B8" w:rsidP="007F2793"/>
    <w:p w14:paraId="49A298F5" w14:textId="77777777" w:rsidR="00B675B8" w:rsidRDefault="00B675B8" w:rsidP="007F2793"/>
    <w:p w14:paraId="1CA33ECC" w14:textId="77777777" w:rsidR="00B675B8" w:rsidRDefault="00B675B8" w:rsidP="007F2793"/>
    <w:p w14:paraId="52425FA5" w14:textId="77777777" w:rsidR="00B675B8" w:rsidRDefault="00B675B8" w:rsidP="007F2793"/>
    <w:p w14:paraId="6068A62B" w14:textId="71F2841A" w:rsidR="00EB6643" w:rsidRDefault="00C22FD6" w:rsidP="006E2D29">
      <w:pPr>
        <w:rPr>
          <w:sz w:val="24"/>
          <w:szCs w:val="24"/>
        </w:rPr>
      </w:pPr>
      <w:r>
        <w:rPr>
          <w:sz w:val="24"/>
          <w:szCs w:val="24"/>
        </w:rPr>
        <w:t xml:space="preserve">            </w:t>
      </w:r>
    </w:p>
    <w:p w14:paraId="309ED1B4" w14:textId="77777777" w:rsidR="005F1C34" w:rsidRPr="0021635B" w:rsidRDefault="005F1C34" w:rsidP="005F1C34">
      <w:pPr>
        <w:tabs>
          <w:tab w:val="left" w:pos="5892"/>
        </w:tabs>
        <w:rPr>
          <w:noProof/>
        </w:rPr>
      </w:pPr>
    </w:p>
    <w:p w14:paraId="308C8856" w14:textId="67107DE1" w:rsidR="002154D4" w:rsidRDefault="005F1C34" w:rsidP="005F1C34">
      <w:pPr>
        <w:pStyle w:val="Heading1"/>
        <w:rPr>
          <w:b/>
        </w:rPr>
      </w:pPr>
      <w:r>
        <w:rPr>
          <w:b/>
        </w:rPr>
        <w:lastRenderedPageBreak/>
        <w:t xml:space="preserve"> </w:t>
      </w:r>
      <w:r w:rsidR="00AA2AD9">
        <w:rPr>
          <w:b/>
        </w:rPr>
        <w:t xml:space="preserve">Reason </w:t>
      </w:r>
      <w:r w:rsidR="00920058">
        <w:rPr>
          <w:b/>
        </w:rPr>
        <w:t>and relevance if the project:</w:t>
      </w:r>
    </w:p>
    <w:p w14:paraId="6FD13358" w14:textId="77777777" w:rsidR="003E1199" w:rsidRDefault="003E1199" w:rsidP="003E1199"/>
    <w:p w14:paraId="08FA6913" w14:textId="4072AA11" w:rsidR="0013451A" w:rsidRDefault="00920058" w:rsidP="0013451A">
      <w:pPr>
        <w:spacing w:line="360" w:lineRule="auto"/>
        <w:rPr>
          <w:rFonts w:ascii="Arial" w:hAnsi="Arial" w:cs="Arial"/>
        </w:rPr>
      </w:pPr>
      <w:r>
        <w:rPr>
          <w:rFonts w:ascii="Arial" w:hAnsi="Arial" w:cs="Arial"/>
        </w:rPr>
        <w:t>T</w:t>
      </w:r>
      <w:r w:rsidR="0013451A" w:rsidRPr="00301151">
        <w:rPr>
          <w:rFonts w:ascii="Arial" w:hAnsi="Arial" w:cs="Arial"/>
        </w:rPr>
        <w:t xml:space="preserve">he </w:t>
      </w:r>
      <w:r w:rsidR="006B79F4">
        <w:rPr>
          <w:rFonts w:ascii="Arial" w:hAnsi="Arial" w:cs="Arial"/>
        </w:rPr>
        <w:t>primary customer product</w:t>
      </w:r>
      <w:r w:rsidR="0013451A" w:rsidRPr="00301151">
        <w:rPr>
          <w:rFonts w:ascii="Arial" w:hAnsi="Arial" w:cs="Arial"/>
        </w:rPr>
        <w:t xml:space="preserve"> for galvanised steel is the automotive market, where the steel is formed for the outer body panels. This part is crucial for surface quality as this surface is what is visible to the end customer. Therefore the surface quality of the galvanised steel requires no surface defects that would show up after </w:t>
      </w:r>
      <w:r w:rsidR="002707F3">
        <w:rPr>
          <w:rFonts w:ascii="Arial" w:hAnsi="Arial" w:cs="Arial"/>
        </w:rPr>
        <w:t xml:space="preserve">pressing and </w:t>
      </w:r>
      <w:r w:rsidR="0013451A" w:rsidRPr="00301151">
        <w:rPr>
          <w:rFonts w:ascii="Arial" w:hAnsi="Arial" w:cs="Arial"/>
        </w:rPr>
        <w:t>painting. During the steel making process defects occur frequently which need to be cut out therefore effecting the over prime yield of the product</w:t>
      </w:r>
      <w:r w:rsidR="0013451A">
        <w:rPr>
          <w:rFonts w:ascii="Arial" w:hAnsi="Arial" w:cs="Arial"/>
        </w:rPr>
        <w:t>.</w:t>
      </w:r>
      <w:r w:rsidR="00474FF0">
        <w:rPr>
          <w:rFonts w:ascii="Arial" w:hAnsi="Arial" w:cs="Arial"/>
        </w:rPr>
        <w:t xml:space="preserve"> But this is vital to achieve customer satisfaction and results. </w:t>
      </w:r>
    </w:p>
    <w:p w14:paraId="0BD21C85" w14:textId="299D5200" w:rsidR="00C45D83" w:rsidRDefault="003360E5" w:rsidP="008253FC">
      <w:pPr>
        <w:spacing w:line="360" w:lineRule="auto"/>
        <w:rPr>
          <w:rFonts w:ascii="Arial" w:hAnsi="Arial" w:cs="Arial"/>
        </w:rPr>
      </w:pPr>
      <w:r>
        <w:rPr>
          <w:rFonts w:ascii="Arial" w:hAnsi="Arial" w:cs="Arial"/>
        </w:rPr>
        <w:t>Over the last several years th</w:t>
      </w:r>
      <w:r w:rsidR="0076572B">
        <w:rPr>
          <w:rFonts w:ascii="Arial" w:hAnsi="Arial" w:cs="Arial"/>
        </w:rPr>
        <w:t>ere</w:t>
      </w:r>
      <w:r>
        <w:rPr>
          <w:rFonts w:ascii="Arial" w:hAnsi="Arial" w:cs="Arial"/>
        </w:rPr>
        <w:t xml:space="preserve"> has been a sever defect </w:t>
      </w:r>
      <w:r w:rsidR="00F02E3B">
        <w:rPr>
          <w:rFonts w:ascii="Arial" w:hAnsi="Arial" w:cs="Arial"/>
        </w:rPr>
        <w:t xml:space="preserve">that </w:t>
      </w:r>
      <w:r w:rsidR="00E70100">
        <w:rPr>
          <w:rFonts w:ascii="Arial" w:hAnsi="Arial" w:cs="Arial"/>
        </w:rPr>
        <w:t xml:space="preserve">has </w:t>
      </w:r>
      <w:r w:rsidR="00374294">
        <w:rPr>
          <w:rFonts w:ascii="Arial" w:hAnsi="Arial" w:cs="Arial"/>
        </w:rPr>
        <w:t>caused a</w:t>
      </w:r>
      <w:r w:rsidR="00E70100">
        <w:rPr>
          <w:rFonts w:ascii="Arial" w:hAnsi="Arial" w:cs="Arial"/>
        </w:rPr>
        <w:t xml:space="preserve"> large number or reworks</w:t>
      </w:r>
      <w:r w:rsidR="00272708">
        <w:rPr>
          <w:rFonts w:ascii="Arial" w:hAnsi="Arial" w:cs="Arial"/>
        </w:rPr>
        <w:t xml:space="preserve">, </w:t>
      </w:r>
      <w:r w:rsidR="00E70100">
        <w:rPr>
          <w:rFonts w:ascii="Arial" w:hAnsi="Arial" w:cs="Arial"/>
        </w:rPr>
        <w:t>rejections</w:t>
      </w:r>
      <w:r w:rsidR="00272708">
        <w:rPr>
          <w:rFonts w:ascii="Arial" w:hAnsi="Arial" w:cs="Arial"/>
        </w:rPr>
        <w:t xml:space="preserve"> and customer complaints</w:t>
      </w:r>
      <w:r w:rsidR="00754FE1">
        <w:rPr>
          <w:rFonts w:ascii="Arial" w:hAnsi="Arial" w:cs="Arial"/>
        </w:rPr>
        <w:t xml:space="preserve">. The defect which has been classified as “Furnace Falls” </w:t>
      </w:r>
      <w:r w:rsidR="00CC1CF0">
        <w:rPr>
          <w:rFonts w:ascii="Arial" w:hAnsi="Arial" w:cs="Arial"/>
        </w:rPr>
        <w:t>is produced from the Zodiac furnace where the debris falls onto the steel and then get rolled into the steel</w:t>
      </w:r>
      <w:r w:rsidR="00B61EFB">
        <w:rPr>
          <w:rFonts w:ascii="Arial" w:hAnsi="Arial" w:cs="Arial"/>
        </w:rPr>
        <w:t xml:space="preserve"> by the furnace rolls. </w:t>
      </w:r>
      <w:r w:rsidR="001D10B4">
        <w:rPr>
          <w:rFonts w:ascii="Arial" w:hAnsi="Arial" w:cs="Arial"/>
        </w:rPr>
        <w:t xml:space="preserve">The defect cannot be coated over by the zinc galvanised coating as this does not allow a clear surface to adhere on therefore leaves large black </w:t>
      </w:r>
      <w:r w:rsidR="001C485B">
        <w:rPr>
          <w:rFonts w:ascii="Arial" w:hAnsi="Arial" w:cs="Arial"/>
        </w:rPr>
        <w:t xml:space="preserve">defects on the bottom surface of the steel. </w:t>
      </w:r>
      <w:r w:rsidR="00863D5A">
        <w:rPr>
          <w:rFonts w:ascii="Arial" w:hAnsi="Arial" w:cs="Arial"/>
        </w:rPr>
        <w:t xml:space="preserve">This is easily seen by the customer and will cause </w:t>
      </w:r>
      <w:r w:rsidR="00225694">
        <w:rPr>
          <w:rFonts w:ascii="Arial" w:hAnsi="Arial" w:cs="Arial"/>
        </w:rPr>
        <w:t xml:space="preserve">contamination within the pressing process. </w:t>
      </w:r>
      <w:r w:rsidR="002A16F7">
        <w:rPr>
          <w:rFonts w:ascii="Arial" w:hAnsi="Arial" w:cs="Arial"/>
        </w:rPr>
        <w:t>As seen in figure three the furnace fall appear linearly on the surface of the steel</w:t>
      </w:r>
      <w:r w:rsidR="00D84E94">
        <w:rPr>
          <w:rFonts w:ascii="Arial" w:hAnsi="Arial" w:cs="Arial"/>
        </w:rPr>
        <w:t xml:space="preserve"> throughout the entire 3000m of the coil</w:t>
      </w:r>
      <w:r w:rsidR="002A16F7">
        <w:rPr>
          <w:rFonts w:ascii="Arial" w:hAnsi="Arial" w:cs="Arial"/>
        </w:rPr>
        <w:t xml:space="preserve"> and falls randomly without any cause</w:t>
      </w:r>
      <w:r w:rsidR="00B855C8">
        <w:rPr>
          <w:rFonts w:ascii="Arial" w:hAnsi="Arial" w:cs="Arial"/>
        </w:rPr>
        <w:t>. Therefore it is difficult to predict the cause behind the debris within the furnace to fal</w:t>
      </w:r>
      <w:r w:rsidR="0010069F">
        <w:rPr>
          <w:rFonts w:ascii="Arial" w:hAnsi="Arial" w:cs="Arial"/>
        </w:rPr>
        <w:t>l.</w:t>
      </w:r>
      <w:r w:rsidR="00C45D83">
        <w:rPr>
          <w:rFonts w:ascii="Arial" w:hAnsi="Arial" w:cs="Arial"/>
        </w:rPr>
        <w:t xml:space="preserve"> </w:t>
      </w:r>
    </w:p>
    <w:p w14:paraId="0DEFF2E8" w14:textId="5E8ABF19" w:rsidR="00AE5499" w:rsidRDefault="00C45D83" w:rsidP="008253FC">
      <w:pPr>
        <w:spacing w:line="360" w:lineRule="auto"/>
        <w:rPr>
          <w:rFonts w:ascii="Arial" w:hAnsi="Arial" w:cs="Arial"/>
        </w:rPr>
      </w:pPr>
      <w:r w:rsidRPr="001C3E14">
        <w:rPr>
          <w:rFonts w:ascii="Arial" w:hAnsi="Arial" w:cs="Arial"/>
          <w:noProof/>
          <w:sz w:val="24"/>
          <w:szCs w:val="24"/>
        </w:rPr>
        <w:drawing>
          <wp:anchor distT="0" distB="0" distL="114300" distR="114300" simplePos="0" relativeHeight="251675136" behindDoc="0" locked="0" layoutInCell="1" allowOverlap="1" wp14:anchorId="077804ED" wp14:editId="06F68644">
            <wp:simplePos x="0" y="0"/>
            <wp:positionH relativeFrom="margin">
              <wp:posOffset>3080434</wp:posOffset>
            </wp:positionH>
            <wp:positionV relativeFrom="paragraph">
              <wp:posOffset>306705</wp:posOffset>
            </wp:positionV>
            <wp:extent cx="2886075" cy="2025650"/>
            <wp:effectExtent l="0" t="0" r="9525" b="0"/>
            <wp:wrapSquare wrapText="bothSides"/>
            <wp:docPr id="17" name="Picture 16">
              <a:extLst xmlns:a="http://schemas.openxmlformats.org/drawingml/2006/main">
                <a:ext uri="{FF2B5EF4-FFF2-40B4-BE49-F238E27FC236}">
                  <a16:creationId xmlns:a16="http://schemas.microsoft.com/office/drawing/2014/main" id="{47BDE7EE-CE33-4103-8B9D-C87DDE47EC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6">
                      <a:extLst>
                        <a:ext uri="{FF2B5EF4-FFF2-40B4-BE49-F238E27FC236}">
                          <a16:creationId xmlns:a16="http://schemas.microsoft.com/office/drawing/2014/main" id="{47BDE7EE-CE33-4103-8B9D-C87DDE47EC24}"/>
                        </a:ext>
                      </a:extLst>
                    </pic:cNvPr>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886075" cy="202565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776" behindDoc="0" locked="0" layoutInCell="1" allowOverlap="1" wp14:anchorId="465FC06F" wp14:editId="782C1025">
            <wp:simplePos x="0" y="0"/>
            <wp:positionH relativeFrom="margin">
              <wp:posOffset>-337625</wp:posOffset>
            </wp:positionH>
            <wp:positionV relativeFrom="paragraph">
              <wp:posOffset>468679</wp:posOffset>
            </wp:positionV>
            <wp:extent cx="3150870" cy="18288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150870" cy="1828800"/>
                    </a:xfrm>
                    <a:prstGeom prst="rect">
                      <a:avLst/>
                    </a:prstGeom>
                  </pic:spPr>
                </pic:pic>
              </a:graphicData>
            </a:graphic>
            <wp14:sizeRelH relativeFrom="margin">
              <wp14:pctWidth>0</wp14:pctWidth>
            </wp14:sizeRelH>
            <wp14:sizeRelV relativeFrom="margin">
              <wp14:pctHeight>0</wp14:pctHeight>
            </wp14:sizeRelV>
          </wp:anchor>
        </w:drawing>
      </w:r>
    </w:p>
    <w:p w14:paraId="6C4D65EB" w14:textId="77777777" w:rsidR="0067623E" w:rsidRDefault="0067623E" w:rsidP="008253FC">
      <w:pPr>
        <w:spacing w:line="360" w:lineRule="auto"/>
        <w:rPr>
          <w:rFonts w:ascii="Arial" w:hAnsi="Arial" w:cs="Arial"/>
        </w:rPr>
      </w:pPr>
    </w:p>
    <w:p w14:paraId="2A60BE41" w14:textId="56FFBEE3" w:rsidR="00AE5499" w:rsidRDefault="0010069F" w:rsidP="008253FC">
      <w:pPr>
        <w:spacing w:line="360" w:lineRule="auto"/>
        <w:rPr>
          <w:rFonts w:ascii="Arial" w:hAnsi="Arial" w:cs="Arial"/>
        </w:rPr>
      </w:pPr>
      <w:r>
        <w:rPr>
          <w:rFonts w:ascii="Arial" w:hAnsi="Arial" w:cs="Arial"/>
        </w:rPr>
        <w:t>Figure 1 – Cluster defect TLR                                            Figure 2- Image of the furnace fall</w:t>
      </w:r>
    </w:p>
    <w:p w14:paraId="3EC4D629" w14:textId="77777777" w:rsidR="00AE5499" w:rsidRDefault="00AE5499" w:rsidP="008253FC">
      <w:pPr>
        <w:spacing w:line="360" w:lineRule="auto"/>
        <w:rPr>
          <w:rFonts w:ascii="Arial" w:hAnsi="Arial" w:cs="Arial"/>
        </w:rPr>
      </w:pPr>
    </w:p>
    <w:p w14:paraId="078C8721" w14:textId="77777777" w:rsidR="00AE5499" w:rsidRDefault="00AE5499" w:rsidP="008253FC">
      <w:pPr>
        <w:spacing w:line="360" w:lineRule="auto"/>
        <w:rPr>
          <w:rFonts w:ascii="Arial" w:hAnsi="Arial" w:cs="Arial"/>
        </w:rPr>
      </w:pPr>
    </w:p>
    <w:p w14:paraId="72DEAFBB" w14:textId="77777777" w:rsidR="00AE5499" w:rsidRDefault="00AE5499" w:rsidP="008253FC">
      <w:pPr>
        <w:spacing w:line="360" w:lineRule="auto"/>
        <w:rPr>
          <w:rFonts w:ascii="Arial" w:hAnsi="Arial" w:cs="Arial"/>
        </w:rPr>
      </w:pPr>
    </w:p>
    <w:p w14:paraId="36AE7F12" w14:textId="77777777" w:rsidR="00AE5499" w:rsidRDefault="00AE5499" w:rsidP="008253FC">
      <w:pPr>
        <w:spacing w:line="360" w:lineRule="auto"/>
        <w:rPr>
          <w:rFonts w:ascii="Arial" w:hAnsi="Arial" w:cs="Arial"/>
        </w:rPr>
      </w:pPr>
    </w:p>
    <w:p w14:paraId="35EFAA29" w14:textId="267044F7" w:rsidR="008253FC" w:rsidRPr="009606D2" w:rsidRDefault="00C45D83" w:rsidP="009606D2">
      <w:pPr>
        <w:spacing w:line="360" w:lineRule="auto"/>
        <w:rPr>
          <w:rFonts w:ascii="Arial" w:hAnsi="Arial" w:cs="Arial"/>
        </w:rPr>
      </w:pPr>
      <w:r w:rsidRPr="009923B9">
        <w:rPr>
          <w:noProof/>
          <w:sz w:val="20"/>
          <w:szCs w:val="20"/>
        </w:rPr>
        <w:lastRenderedPageBreak/>
        <w:drawing>
          <wp:anchor distT="0" distB="0" distL="114300" distR="114300" simplePos="0" relativeHeight="251644416" behindDoc="0" locked="0" layoutInCell="1" allowOverlap="1" wp14:anchorId="1608EEB6" wp14:editId="1B1C7F87">
            <wp:simplePos x="0" y="0"/>
            <wp:positionH relativeFrom="margin">
              <wp:posOffset>-113030</wp:posOffset>
            </wp:positionH>
            <wp:positionV relativeFrom="paragraph">
              <wp:posOffset>1579342</wp:posOffset>
            </wp:positionV>
            <wp:extent cx="5731510" cy="2125345"/>
            <wp:effectExtent l="0" t="0" r="2540" b="825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731510" cy="2125345"/>
                    </a:xfrm>
                    <a:prstGeom prst="rect">
                      <a:avLst/>
                    </a:prstGeom>
                  </pic:spPr>
                </pic:pic>
              </a:graphicData>
            </a:graphic>
          </wp:anchor>
        </w:drawing>
      </w:r>
      <w:r w:rsidR="000E4443">
        <w:rPr>
          <w:rFonts w:ascii="Arial" w:hAnsi="Arial" w:cs="Arial"/>
        </w:rPr>
        <w:t xml:space="preserve">The defect was first noticed over </w:t>
      </w:r>
      <w:r w:rsidR="00D84E94">
        <w:rPr>
          <w:rFonts w:ascii="Arial" w:hAnsi="Arial" w:cs="Arial"/>
        </w:rPr>
        <w:t>one</w:t>
      </w:r>
      <w:r w:rsidR="000E4443">
        <w:rPr>
          <w:rFonts w:ascii="Arial" w:hAnsi="Arial" w:cs="Arial"/>
        </w:rPr>
        <w:t xml:space="preserve"> year</w:t>
      </w:r>
      <w:r w:rsidR="00D84E94">
        <w:rPr>
          <w:rFonts w:ascii="Arial" w:hAnsi="Arial" w:cs="Arial"/>
        </w:rPr>
        <w:t xml:space="preserve"> </w:t>
      </w:r>
      <w:r w:rsidR="000E4443">
        <w:rPr>
          <w:rFonts w:ascii="Arial" w:hAnsi="Arial" w:cs="Arial"/>
        </w:rPr>
        <w:t xml:space="preserve">ago, but the defect was light and could be easily discarded and reworked with minimal prime yield loss. But the </w:t>
      </w:r>
      <w:r w:rsidR="008253FC" w:rsidRPr="009923B9">
        <w:rPr>
          <w:rFonts w:ascii="Arial" w:hAnsi="Arial" w:cs="Arial"/>
        </w:rPr>
        <w:t xml:space="preserve">Over the last 3 years </w:t>
      </w:r>
      <w:r w:rsidR="00EA087A">
        <w:rPr>
          <w:rFonts w:ascii="Arial" w:hAnsi="Arial" w:cs="Arial"/>
        </w:rPr>
        <w:t xml:space="preserve">the defect has then gotten </w:t>
      </w:r>
      <w:r w:rsidR="00FF264D">
        <w:rPr>
          <w:rFonts w:ascii="Arial" w:hAnsi="Arial" w:cs="Arial"/>
        </w:rPr>
        <w:t xml:space="preserve">to a </w:t>
      </w:r>
      <w:r w:rsidR="0067623E">
        <w:rPr>
          <w:rFonts w:ascii="Arial" w:hAnsi="Arial" w:cs="Arial"/>
        </w:rPr>
        <w:t>critical</w:t>
      </w:r>
      <w:r w:rsidR="00FF264D">
        <w:rPr>
          <w:rFonts w:ascii="Arial" w:hAnsi="Arial" w:cs="Arial"/>
        </w:rPr>
        <w:t xml:space="preserve"> point where the prime yield loss is now between 30-40% on the full finish material, which is the outer body</w:t>
      </w:r>
      <w:r w:rsidR="0067623E">
        <w:rPr>
          <w:rFonts w:ascii="Arial" w:hAnsi="Arial" w:cs="Arial"/>
        </w:rPr>
        <w:t xml:space="preserve"> </w:t>
      </w:r>
      <w:r w:rsidR="00FF264D">
        <w:rPr>
          <w:rFonts w:ascii="Arial" w:hAnsi="Arial" w:cs="Arial"/>
        </w:rPr>
        <w:t xml:space="preserve">on cars. Therefore as discussed </w:t>
      </w:r>
      <w:r w:rsidR="00477B56">
        <w:rPr>
          <w:rFonts w:ascii="Arial" w:hAnsi="Arial" w:cs="Arial"/>
        </w:rPr>
        <w:t>the customer is</w:t>
      </w:r>
      <w:r w:rsidR="009606D2">
        <w:rPr>
          <w:rFonts w:ascii="Arial" w:hAnsi="Arial" w:cs="Arial"/>
        </w:rPr>
        <w:t xml:space="preserve"> </w:t>
      </w:r>
      <w:r w:rsidR="00477B56">
        <w:rPr>
          <w:rFonts w:ascii="Arial" w:hAnsi="Arial" w:cs="Arial"/>
        </w:rPr>
        <w:t>then dissatisfied as they do not receive t</w:t>
      </w:r>
      <w:r w:rsidR="0067623E">
        <w:rPr>
          <w:rFonts w:ascii="Arial" w:hAnsi="Arial" w:cs="Arial"/>
        </w:rPr>
        <w:t>h</w:t>
      </w:r>
      <w:r w:rsidR="00477B56">
        <w:rPr>
          <w:rFonts w:ascii="Arial" w:hAnsi="Arial" w:cs="Arial"/>
        </w:rPr>
        <w:t>e tonnage they have ordered and the coils have to be recreated putting through the entire steel making process again.</w:t>
      </w:r>
    </w:p>
    <w:p w14:paraId="4D9331A3" w14:textId="3AAFE712" w:rsidR="0010069F" w:rsidRDefault="0010069F" w:rsidP="0013451A">
      <w:pPr>
        <w:spacing w:line="360" w:lineRule="auto"/>
        <w:rPr>
          <w:rFonts w:ascii="Arial" w:hAnsi="Arial" w:cs="Arial"/>
        </w:rPr>
      </w:pPr>
      <w:r>
        <w:rPr>
          <w:rFonts w:ascii="Arial" w:hAnsi="Arial" w:cs="Arial"/>
        </w:rPr>
        <w:t xml:space="preserve">                     Figure 3- </w:t>
      </w:r>
      <w:r w:rsidR="00AB27D3">
        <w:rPr>
          <w:rFonts w:ascii="Arial" w:hAnsi="Arial" w:cs="Arial"/>
        </w:rPr>
        <w:t xml:space="preserve">TLR coil map </w:t>
      </w:r>
    </w:p>
    <w:p w14:paraId="783615C4" w14:textId="3CADBDC9" w:rsidR="0010069F" w:rsidRDefault="0010069F" w:rsidP="0013451A">
      <w:pPr>
        <w:spacing w:line="360" w:lineRule="auto"/>
        <w:rPr>
          <w:rFonts w:ascii="Arial" w:hAnsi="Arial" w:cs="Arial"/>
        </w:rPr>
      </w:pPr>
      <w:r>
        <w:rPr>
          <w:rFonts w:ascii="Arial" w:hAnsi="Arial" w:cs="Arial"/>
        </w:rPr>
        <w:t>Some analysis has already been ca</w:t>
      </w:r>
      <w:r w:rsidR="00FC218A">
        <w:rPr>
          <w:rFonts w:ascii="Arial" w:hAnsi="Arial" w:cs="Arial"/>
        </w:rPr>
        <w:t xml:space="preserve">rried out by the port talbot test house </w:t>
      </w:r>
      <w:r w:rsidR="00C205F0">
        <w:rPr>
          <w:rFonts w:ascii="Arial" w:hAnsi="Arial" w:cs="Arial"/>
        </w:rPr>
        <w:t xml:space="preserve">from the customer </w:t>
      </w:r>
      <w:r w:rsidR="00D86DD9">
        <w:rPr>
          <w:rFonts w:ascii="Arial" w:hAnsi="Arial" w:cs="Arial"/>
        </w:rPr>
        <w:t>complaint</w:t>
      </w:r>
      <w:r w:rsidR="00C205F0">
        <w:rPr>
          <w:rFonts w:ascii="Arial" w:hAnsi="Arial" w:cs="Arial"/>
        </w:rPr>
        <w:t xml:space="preserve"> samples, this showed that contained in the defects was elements including, carbon, chromium, nickel, iron, zinc and various other </w:t>
      </w:r>
      <w:r w:rsidR="00D86DD9">
        <w:rPr>
          <w:rFonts w:ascii="Arial" w:hAnsi="Arial" w:cs="Arial"/>
        </w:rPr>
        <w:t xml:space="preserve">tramp elements. </w:t>
      </w:r>
      <w:r w:rsidR="00B21999">
        <w:rPr>
          <w:rFonts w:ascii="Arial" w:hAnsi="Arial" w:cs="Arial"/>
        </w:rPr>
        <w:t>More samples have then been taken during th</w:t>
      </w:r>
      <w:r w:rsidR="00971857">
        <w:rPr>
          <w:rFonts w:ascii="Arial" w:hAnsi="Arial" w:cs="Arial"/>
        </w:rPr>
        <w:t>e</w:t>
      </w:r>
      <w:r w:rsidR="00B21999">
        <w:rPr>
          <w:rFonts w:ascii="Arial" w:hAnsi="Arial" w:cs="Arial"/>
        </w:rPr>
        <w:t xml:space="preserve"> rework process so that further SEM and OES can be carried out on the samples to prove </w:t>
      </w:r>
      <w:r w:rsidR="00971857">
        <w:rPr>
          <w:rFonts w:ascii="Arial" w:hAnsi="Arial" w:cs="Arial"/>
        </w:rPr>
        <w:t xml:space="preserve">the definitive cause behind the defect. </w:t>
      </w:r>
      <w:r w:rsidR="001E6C15">
        <w:rPr>
          <w:rFonts w:ascii="Arial" w:hAnsi="Arial" w:cs="Arial"/>
        </w:rPr>
        <w:t xml:space="preserve">On top of this it is understood on the location within the furnace as </w:t>
      </w:r>
      <w:r w:rsidR="006030D1">
        <w:rPr>
          <w:rFonts w:ascii="Arial" w:hAnsi="Arial" w:cs="Arial"/>
        </w:rPr>
        <w:t xml:space="preserve">from figure 3 on the TLR map as the debris falls from the </w:t>
      </w:r>
      <w:r w:rsidR="00541D8D">
        <w:rPr>
          <w:rFonts w:ascii="Arial" w:hAnsi="Arial" w:cs="Arial"/>
        </w:rPr>
        <w:t xml:space="preserve">furnace onto the roll it then gets rolled in, as the roll is then rotating </w:t>
      </w:r>
      <w:r w:rsidR="00F641D6">
        <w:rPr>
          <w:rFonts w:ascii="Arial" w:hAnsi="Arial" w:cs="Arial"/>
        </w:rPr>
        <w:t xml:space="preserve">this causes a roll mark, therefore a tail can be seen on the maps. A pitch can then be calculated </w:t>
      </w:r>
      <w:r w:rsidR="00567BB7">
        <w:rPr>
          <w:rFonts w:ascii="Arial" w:hAnsi="Arial" w:cs="Arial"/>
        </w:rPr>
        <w:t xml:space="preserve">from one defect to the other and a pitch of 1364mm has been identified from over twenty separate furnace falls. </w:t>
      </w:r>
      <w:r w:rsidR="00B63C03">
        <w:rPr>
          <w:rFonts w:ascii="Arial" w:hAnsi="Arial" w:cs="Arial"/>
        </w:rPr>
        <w:t xml:space="preserve">is can be identified as rolls four, six and eight. </w:t>
      </w:r>
    </w:p>
    <w:p w14:paraId="0148D1CD" w14:textId="24CD4B58" w:rsidR="00733A57" w:rsidRDefault="009D2BA4" w:rsidP="0013451A">
      <w:pPr>
        <w:spacing w:line="360" w:lineRule="auto"/>
        <w:rPr>
          <w:rFonts w:ascii="Arial" w:hAnsi="Arial" w:cs="Arial"/>
        </w:rPr>
      </w:pPr>
      <w:r>
        <w:rPr>
          <w:rFonts w:ascii="Arial" w:hAnsi="Arial" w:cs="Arial"/>
        </w:rPr>
        <w:t xml:space="preserve">As discussed some pre work has been completed before the major project improvement had been kicked off allowing for a </w:t>
      </w:r>
      <w:r w:rsidR="0035011E">
        <w:rPr>
          <w:rFonts w:ascii="Arial" w:hAnsi="Arial" w:cs="Arial"/>
        </w:rPr>
        <w:t xml:space="preserve">Definition within the DMAIC process. The importance </w:t>
      </w:r>
      <w:r w:rsidR="00E837E1">
        <w:rPr>
          <w:rFonts w:ascii="Arial" w:hAnsi="Arial" w:cs="Arial"/>
        </w:rPr>
        <w:t xml:space="preserve">of the project is to understand on why there is Inconel within the defect as Inconel is used for its properties of not being able to oxidise under extreme conditions and </w:t>
      </w:r>
      <w:r w:rsidR="00733A57">
        <w:rPr>
          <w:rFonts w:ascii="Arial" w:hAnsi="Arial" w:cs="Arial"/>
        </w:rPr>
        <w:t>can withstand extreme heat.</w:t>
      </w:r>
    </w:p>
    <w:p w14:paraId="39021BD7" w14:textId="77777777" w:rsidR="00733A57" w:rsidRDefault="00733A57" w:rsidP="0013451A">
      <w:pPr>
        <w:spacing w:line="360" w:lineRule="auto"/>
        <w:rPr>
          <w:rFonts w:ascii="Arial" w:hAnsi="Arial" w:cs="Arial"/>
        </w:rPr>
      </w:pPr>
    </w:p>
    <w:p w14:paraId="20FCF1F8" w14:textId="77777777" w:rsidR="00733A57" w:rsidRDefault="00733A57" w:rsidP="0013451A">
      <w:pPr>
        <w:spacing w:line="360" w:lineRule="auto"/>
        <w:rPr>
          <w:rFonts w:ascii="Arial" w:hAnsi="Arial" w:cs="Arial"/>
        </w:rPr>
      </w:pPr>
    </w:p>
    <w:p w14:paraId="09C6372E" w14:textId="0419DC8B" w:rsidR="00C21856" w:rsidRPr="00721805" w:rsidRDefault="00C21856" w:rsidP="00C21856">
      <w:pPr>
        <w:pStyle w:val="Heading1"/>
        <w:rPr>
          <w:b/>
        </w:rPr>
      </w:pPr>
      <w:r>
        <w:rPr>
          <w:b/>
        </w:rPr>
        <w:lastRenderedPageBreak/>
        <w:t xml:space="preserve">Aim of the project </w:t>
      </w:r>
    </w:p>
    <w:p w14:paraId="3631F832" w14:textId="77777777" w:rsidR="003D3B2D" w:rsidRDefault="003D3B2D" w:rsidP="0013451A">
      <w:pPr>
        <w:spacing w:line="360" w:lineRule="auto"/>
        <w:rPr>
          <w:rFonts w:ascii="Arial" w:hAnsi="Arial" w:cs="Arial"/>
        </w:rPr>
      </w:pPr>
    </w:p>
    <w:p w14:paraId="0F2F6500" w14:textId="3B62036F" w:rsidR="005547BB" w:rsidRDefault="00B051BE" w:rsidP="0013451A">
      <w:pPr>
        <w:spacing w:line="360" w:lineRule="auto"/>
        <w:rPr>
          <w:rFonts w:ascii="Arial" w:hAnsi="Arial" w:cs="Arial"/>
        </w:rPr>
      </w:pPr>
      <w:r w:rsidRPr="00B051BE">
        <w:rPr>
          <w:rFonts w:ascii="Arial" w:hAnsi="Arial" w:cs="Arial"/>
        </w:rPr>
        <w:t>Due to the complexity and scale of the project a project team is created by the senior management team comprised up of all functions of the zodiac plant including technical, production, engineering and electrical</w:t>
      </w:r>
      <w:r>
        <w:rPr>
          <w:rFonts w:ascii="Arial" w:hAnsi="Arial" w:cs="Arial"/>
          <w:sz w:val="24"/>
          <w:szCs w:val="24"/>
        </w:rPr>
        <w:t xml:space="preserve">. </w:t>
      </w:r>
      <w:r>
        <w:rPr>
          <w:rFonts w:ascii="Arial" w:hAnsi="Arial" w:cs="Arial"/>
        </w:rPr>
        <w:t>T</w:t>
      </w:r>
      <w:r w:rsidR="00CD2F7F">
        <w:rPr>
          <w:rFonts w:ascii="Arial" w:hAnsi="Arial" w:cs="Arial"/>
        </w:rPr>
        <w:t xml:space="preserve">he scale at which the issue is costing the </w:t>
      </w:r>
      <w:r w:rsidR="001D3C13">
        <w:rPr>
          <w:rFonts w:ascii="Arial" w:hAnsi="Arial" w:cs="Arial"/>
        </w:rPr>
        <w:t xml:space="preserve">business and due to unsatisfied customer not receiving their coils, A large investment </w:t>
      </w:r>
      <w:r w:rsidR="00747289">
        <w:rPr>
          <w:rFonts w:ascii="Arial" w:hAnsi="Arial" w:cs="Arial"/>
        </w:rPr>
        <w:t>has been given to the project team to totally eliminate the defect from the furnace and all resources available by TATA. Therefore the overall aim of the project is to totally remove the defect</w:t>
      </w:r>
      <w:r w:rsidR="00FB4E98">
        <w:rPr>
          <w:rFonts w:ascii="Arial" w:hAnsi="Arial" w:cs="Arial"/>
        </w:rPr>
        <w:t xml:space="preserve"> and to ensure that is does not come back</w:t>
      </w:r>
      <w:r w:rsidR="005F2B9C">
        <w:rPr>
          <w:rFonts w:ascii="Arial" w:hAnsi="Arial" w:cs="Arial"/>
        </w:rPr>
        <w:t xml:space="preserve">. This will be carried out using six sigma problem solving methodology as this is considered suitable for this process. </w:t>
      </w:r>
      <w:r w:rsidR="00A840B8">
        <w:rPr>
          <w:rFonts w:ascii="Arial" w:hAnsi="Arial" w:cs="Arial"/>
        </w:rPr>
        <w:t>The aim for the project is to try and complete the project and fix the furnace within 3-6 months. As there is a risk to the business around the loss of customers</w:t>
      </w:r>
      <w:r w:rsidR="00733A57">
        <w:rPr>
          <w:rFonts w:ascii="Arial" w:hAnsi="Arial" w:cs="Arial"/>
        </w:rPr>
        <w:t>.</w:t>
      </w:r>
    </w:p>
    <w:p w14:paraId="7E603E8A" w14:textId="3B4B9DB9" w:rsidR="008D7EB1" w:rsidRPr="00721805" w:rsidRDefault="008D7EB1" w:rsidP="008D7EB1">
      <w:pPr>
        <w:pStyle w:val="Heading1"/>
        <w:rPr>
          <w:b/>
        </w:rPr>
      </w:pPr>
      <w:r>
        <w:rPr>
          <w:b/>
        </w:rPr>
        <w:t>Time Line:</w:t>
      </w:r>
    </w:p>
    <w:p w14:paraId="3EB80745" w14:textId="77777777" w:rsidR="00B61EFB" w:rsidRDefault="00B61EFB" w:rsidP="0013451A">
      <w:pPr>
        <w:spacing w:line="360" w:lineRule="auto"/>
        <w:rPr>
          <w:rFonts w:ascii="Arial" w:hAnsi="Arial" w:cs="Arial"/>
        </w:rPr>
      </w:pPr>
    </w:p>
    <w:p w14:paraId="548A0014" w14:textId="2F8E5C4A" w:rsidR="00A840B8" w:rsidRDefault="00A840B8" w:rsidP="0013451A">
      <w:pPr>
        <w:spacing w:line="360" w:lineRule="auto"/>
        <w:rPr>
          <w:rFonts w:ascii="Arial" w:hAnsi="Arial" w:cs="Arial"/>
        </w:rPr>
      </w:pPr>
      <w:r>
        <w:rPr>
          <w:rFonts w:ascii="Arial" w:hAnsi="Arial" w:cs="Arial"/>
        </w:rPr>
        <w:t xml:space="preserve">As discussed the </w:t>
      </w:r>
      <w:r w:rsidR="00DB0A32">
        <w:rPr>
          <w:rFonts w:ascii="Arial" w:hAnsi="Arial" w:cs="Arial"/>
        </w:rPr>
        <w:t xml:space="preserve">project team has been given </w:t>
      </w:r>
      <w:r w:rsidR="00F85B65">
        <w:rPr>
          <w:rFonts w:ascii="Arial" w:hAnsi="Arial" w:cs="Arial"/>
        </w:rPr>
        <w:t xml:space="preserve">three to six months to eliminate the defect. </w:t>
      </w:r>
      <w:r w:rsidR="00330C61">
        <w:rPr>
          <w:rFonts w:ascii="Arial" w:hAnsi="Arial" w:cs="Arial"/>
        </w:rPr>
        <w:t xml:space="preserve">The project will be tracked through an A3 tracker </w:t>
      </w:r>
      <w:r w:rsidR="003D7F38">
        <w:rPr>
          <w:rFonts w:ascii="Arial" w:hAnsi="Arial" w:cs="Arial"/>
        </w:rPr>
        <w:t xml:space="preserve">and there will be two week team meeting to go over the project details, actions completed and next steps. </w:t>
      </w:r>
      <w:r w:rsidR="00F85B65">
        <w:rPr>
          <w:rFonts w:ascii="Arial" w:hAnsi="Arial" w:cs="Arial"/>
        </w:rPr>
        <w:t xml:space="preserve">The start of the project will be to </w:t>
      </w:r>
      <w:r w:rsidR="00330C61">
        <w:rPr>
          <w:rFonts w:ascii="Arial" w:hAnsi="Arial" w:cs="Arial"/>
        </w:rPr>
        <w:t xml:space="preserve">analyse the defect to understand the chemistry </w:t>
      </w:r>
      <w:r w:rsidR="00761AB6">
        <w:rPr>
          <w:rFonts w:ascii="Arial" w:hAnsi="Arial" w:cs="Arial"/>
        </w:rPr>
        <w:t xml:space="preserve">make up and the size of the defect. </w:t>
      </w:r>
      <w:r w:rsidR="00A50AE7">
        <w:rPr>
          <w:rFonts w:ascii="Arial" w:hAnsi="Arial" w:cs="Arial"/>
        </w:rPr>
        <w:t xml:space="preserve">Over 50 samples have already been taken of the defect and </w:t>
      </w:r>
      <w:r w:rsidR="00445DEC">
        <w:rPr>
          <w:rFonts w:ascii="Arial" w:hAnsi="Arial" w:cs="Arial"/>
        </w:rPr>
        <w:t xml:space="preserve">three months of analysis through all different production runs will be calculated to identify any root causes. </w:t>
      </w:r>
      <w:r w:rsidR="005547BB">
        <w:rPr>
          <w:rFonts w:ascii="Arial" w:hAnsi="Arial" w:cs="Arial"/>
        </w:rPr>
        <w:t xml:space="preserve">From the analysis the DMAIC six sigma process will be followed </w:t>
      </w:r>
      <w:r w:rsidR="00CF0072">
        <w:rPr>
          <w:rFonts w:ascii="Arial" w:hAnsi="Arial" w:cs="Arial"/>
        </w:rPr>
        <w:t>to ensure that the root cause is identified</w:t>
      </w:r>
      <w:r w:rsidR="009D6B51">
        <w:rPr>
          <w:rFonts w:ascii="Arial" w:hAnsi="Arial" w:cs="Arial"/>
        </w:rPr>
        <w:t>, eliminate the defect and to ensure that the process remain sustainable so recurrence does not happen.</w:t>
      </w:r>
    </w:p>
    <w:p w14:paraId="675ED3E9" w14:textId="6EEF74C5" w:rsidR="004C6519" w:rsidRPr="00721805" w:rsidRDefault="004C6519" w:rsidP="004C6519">
      <w:pPr>
        <w:pStyle w:val="Heading1"/>
        <w:rPr>
          <w:b/>
        </w:rPr>
      </w:pPr>
      <w:r>
        <w:rPr>
          <w:b/>
        </w:rPr>
        <w:t xml:space="preserve"> </w:t>
      </w:r>
      <w:r w:rsidR="00962F4F">
        <w:rPr>
          <w:b/>
        </w:rPr>
        <w:t xml:space="preserve">Cooperative industrial partners </w:t>
      </w:r>
    </w:p>
    <w:p w14:paraId="28609320" w14:textId="77777777" w:rsidR="004C6519" w:rsidRDefault="004C6519" w:rsidP="0013451A">
      <w:pPr>
        <w:spacing w:line="360" w:lineRule="auto"/>
        <w:rPr>
          <w:rFonts w:ascii="Arial" w:hAnsi="Arial" w:cs="Arial"/>
        </w:rPr>
      </w:pPr>
    </w:p>
    <w:p w14:paraId="3B464F94" w14:textId="038AE4F3" w:rsidR="004C6519" w:rsidRDefault="006644E5" w:rsidP="0013451A">
      <w:pPr>
        <w:spacing w:line="360" w:lineRule="auto"/>
        <w:rPr>
          <w:rFonts w:ascii="Arial" w:hAnsi="Arial" w:cs="Arial"/>
        </w:rPr>
      </w:pPr>
      <w:r>
        <w:rPr>
          <w:rFonts w:ascii="Arial" w:hAnsi="Arial" w:cs="Arial"/>
        </w:rPr>
        <w:t xml:space="preserve">As discussed due to the complexity of the project it was discussed that </w:t>
      </w:r>
      <w:r w:rsidR="00581373">
        <w:rPr>
          <w:rFonts w:ascii="Arial" w:hAnsi="Arial" w:cs="Arial"/>
        </w:rPr>
        <w:t xml:space="preserve">information and knowledge would be discussed </w:t>
      </w:r>
      <w:r w:rsidR="00A76D13">
        <w:rPr>
          <w:rFonts w:ascii="Arial" w:hAnsi="Arial" w:cs="Arial"/>
        </w:rPr>
        <w:t xml:space="preserve">between TATA Europe sites including </w:t>
      </w:r>
      <w:proofErr w:type="spellStart"/>
      <w:r w:rsidR="00A76D13">
        <w:rPr>
          <w:rFonts w:ascii="Arial" w:hAnsi="Arial" w:cs="Arial"/>
        </w:rPr>
        <w:t>Imjauden</w:t>
      </w:r>
      <w:proofErr w:type="spellEnd"/>
      <w:r w:rsidR="00F07F6F">
        <w:rPr>
          <w:rFonts w:ascii="Arial" w:hAnsi="Arial" w:cs="Arial"/>
        </w:rPr>
        <w:t xml:space="preserve">, </w:t>
      </w:r>
      <w:proofErr w:type="spellStart"/>
      <w:r w:rsidR="00F07F6F">
        <w:rPr>
          <w:rFonts w:ascii="Arial" w:hAnsi="Arial" w:cs="Arial"/>
        </w:rPr>
        <w:t>shotton</w:t>
      </w:r>
      <w:proofErr w:type="spellEnd"/>
      <w:r w:rsidR="00F07F6F">
        <w:rPr>
          <w:rFonts w:ascii="Arial" w:hAnsi="Arial" w:cs="Arial"/>
        </w:rPr>
        <w:t xml:space="preserve">, </w:t>
      </w:r>
      <w:proofErr w:type="spellStart"/>
      <w:r w:rsidR="00F07F6F">
        <w:rPr>
          <w:rFonts w:ascii="Arial" w:hAnsi="Arial" w:cs="Arial"/>
        </w:rPr>
        <w:t>Mauberge</w:t>
      </w:r>
      <w:proofErr w:type="spellEnd"/>
      <w:r w:rsidR="00F07F6F">
        <w:rPr>
          <w:rFonts w:ascii="Arial" w:hAnsi="Arial" w:cs="Arial"/>
        </w:rPr>
        <w:t xml:space="preserve"> and Segal. As all of these sites have a galvanising line therefore may have some experience with this type of defect. Technical specialists within each of the </w:t>
      </w:r>
      <w:proofErr w:type="spellStart"/>
      <w:r w:rsidR="00F07F6F">
        <w:rPr>
          <w:rFonts w:ascii="Arial" w:hAnsi="Arial" w:cs="Arial"/>
        </w:rPr>
        <w:t>galvansing</w:t>
      </w:r>
      <w:proofErr w:type="spellEnd"/>
      <w:r w:rsidR="00F07F6F">
        <w:rPr>
          <w:rFonts w:ascii="Arial" w:hAnsi="Arial" w:cs="Arial"/>
        </w:rPr>
        <w:t xml:space="preserve"> lines will be contacted to discuss their experience and how they </w:t>
      </w:r>
      <w:r w:rsidR="00636CF6">
        <w:rPr>
          <w:rFonts w:ascii="Arial" w:hAnsi="Arial" w:cs="Arial"/>
        </w:rPr>
        <w:t>produce.</w:t>
      </w:r>
    </w:p>
    <w:p w14:paraId="5D5E8BEE" w14:textId="77777777" w:rsidR="004C6519" w:rsidRDefault="004C6519" w:rsidP="0013451A">
      <w:pPr>
        <w:spacing w:line="360" w:lineRule="auto"/>
        <w:rPr>
          <w:rFonts w:ascii="Arial" w:hAnsi="Arial" w:cs="Arial"/>
        </w:rPr>
      </w:pPr>
    </w:p>
    <w:p w14:paraId="042404DE" w14:textId="77777777" w:rsidR="004C6519" w:rsidRDefault="004C6519" w:rsidP="0013451A">
      <w:pPr>
        <w:spacing w:line="360" w:lineRule="auto"/>
        <w:rPr>
          <w:rFonts w:ascii="Arial" w:hAnsi="Arial" w:cs="Arial"/>
        </w:rPr>
      </w:pPr>
    </w:p>
    <w:p w14:paraId="20965BE3" w14:textId="77777777" w:rsidR="004C6519" w:rsidRDefault="004C6519" w:rsidP="0013451A">
      <w:pPr>
        <w:spacing w:line="360" w:lineRule="auto"/>
        <w:rPr>
          <w:rFonts w:ascii="Arial" w:hAnsi="Arial" w:cs="Arial"/>
        </w:rPr>
      </w:pPr>
    </w:p>
    <w:p w14:paraId="4E468EDA" w14:textId="37563221" w:rsidR="00412877" w:rsidRPr="00721805" w:rsidRDefault="00412877" w:rsidP="00412877">
      <w:pPr>
        <w:pStyle w:val="Heading1"/>
        <w:rPr>
          <w:b/>
        </w:rPr>
      </w:pPr>
      <w:r>
        <w:rPr>
          <w:b/>
        </w:rPr>
        <w:t>Facilities and software required:</w:t>
      </w:r>
    </w:p>
    <w:p w14:paraId="6C0BF39E" w14:textId="77777777" w:rsidR="003D3B2D" w:rsidRDefault="003D3B2D" w:rsidP="0013451A">
      <w:pPr>
        <w:spacing w:line="360" w:lineRule="auto"/>
        <w:rPr>
          <w:rFonts w:ascii="Arial" w:hAnsi="Arial" w:cs="Arial"/>
        </w:rPr>
      </w:pPr>
    </w:p>
    <w:p w14:paraId="59449F49" w14:textId="0FE74FE7" w:rsidR="003D3B2D" w:rsidRDefault="009C04A0" w:rsidP="009C04A0">
      <w:pPr>
        <w:pStyle w:val="ListParagraph"/>
        <w:numPr>
          <w:ilvl w:val="0"/>
          <w:numId w:val="13"/>
        </w:numPr>
        <w:spacing w:line="360" w:lineRule="auto"/>
        <w:rPr>
          <w:rFonts w:ascii="Arial" w:hAnsi="Arial" w:cs="Arial"/>
        </w:rPr>
      </w:pPr>
      <w:r>
        <w:rPr>
          <w:rFonts w:ascii="Arial" w:hAnsi="Arial" w:cs="Arial"/>
        </w:rPr>
        <w:t xml:space="preserve">Port talbot test house: OES and SEM </w:t>
      </w:r>
    </w:p>
    <w:p w14:paraId="32FDA27B" w14:textId="5F53E995" w:rsidR="009C04A0" w:rsidRDefault="004C6519" w:rsidP="009C04A0">
      <w:pPr>
        <w:pStyle w:val="ListParagraph"/>
        <w:numPr>
          <w:ilvl w:val="0"/>
          <w:numId w:val="13"/>
        </w:numPr>
        <w:spacing w:line="360" w:lineRule="auto"/>
        <w:rPr>
          <w:rFonts w:ascii="Arial" w:hAnsi="Arial" w:cs="Arial"/>
        </w:rPr>
      </w:pPr>
      <w:r>
        <w:rPr>
          <w:rFonts w:ascii="Arial" w:hAnsi="Arial" w:cs="Arial"/>
        </w:rPr>
        <w:t xml:space="preserve">Llanwern Labs </w:t>
      </w:r>
      <w:r w:rsidR="005C756D">
        <w:rPr>
          <w:rFonts w:ascii="Arial" w:hAnsi="Arial" w:cs="Arial"/>
        </w:rPr>
        <w:t>live testing and sample collection</w:t>
      </w:r>
    </w:p>
    <w:p w14:paraId="26D97AB4" w14:textId="1CE3F74E" w:rsidR="004C6519" w:rsidRDefault="004C6519" w:rsidP="004C6519">
      <w:pPr>
        <w:pStyle w:val="ListParagraph"/>
        <w:numPr>
          <w:ilvl w:val="0"/>
          <w:numId w:val="13"/>
        </w:numPr>
        <w:spacing w:line="360" w:lineRule="auto"/>
        <w:rPr>
          <w:rFonts w:ascii="Arial" w:hAnsi="Arial" w:cs="Arial"/>
        </w:rPr>
      </w:pPr>
      <w:r>
        <w:rPr>
          <w:rFonts w:ascii="Arial" w:hAnsi="Arial" w:cs="Arial"/>
        </w:rPr>
        <w:t>Swansea research centre</w:t>
      </w:r>
      <w:r w:rsidR="005C756D">
        <w:rPr>
          <w:rFonts w:ascii="Arial" w:hAnsi="Arial" w:cs="Arial"/>
        </w:rPr>
        <w:t>- Further analysis of samples</w:t>
      </w:r>
    </w:p>
    <w:p w14:paraId="10DA6FBD" w14:textId="714EBEBA" w:rsidR="005C756D" w:rsidRPr="00636CF6" w:rsidRDefault="005C756D" w:rsidP="004C6519">
      <w:pPr>
        <w:pStyle w:val="ListParagraph"/>
        <w:numPr>
          <w:ilvl w:val="0"/>
          <w:numId w:val="13"/>
        </w:numPr>
        <w:spacing w:line="360" w:lineRule="auto"/>
        <w:rPr>
          <w:rFonts w:ascii="Arial" w:hAnsi="Arial" w:cs="Arial"/>
        </w:rPr>
      </w:pPr>
      <w:r>
        <w:rPr>
          <w:rFonts w:ascii="Arial" w:hAnsi="Arial" w:cs="Arial"/>
        </w:rPr>
        <w:t xml:space="preserve">AFL rework line- Samples and analysis </w:t>
      </w:r>
    </w:p>
    <w:p w14:paraId="72C432E0" w14:textId="77777777" w:rsidR="004C6519" w:rsidRDefault="004C6519" w:rsidP="004C6519">
      <w:pPr>
        <w:spacing w:line="360" w:lineRule="auto"/>
        <w:rPr>
          <w:rFonts w:ascii="Arial" w:hAnsi="Arial" w:cs="Arial"/>
        </w:rPr>
      </w:pPr>
    </w:p>
    <w:p w14:paraId="0A2284A0" w14:textId="7647FCBF" w:rsidR="004C6519" w:rsidRDefault="004C6519" w:rsidP="004C6519">
      <w:pPr>
        <w:spacing w:line="360" w:lineRule="auto"/>
        <w:rPr>
          <w:rFonts w:ascii="Arial" w:hAnsi="Arial" w:cs="Arial"/>
        </w:rPr>
      </w:pPr>
      <w:r>
        <w:rPr>
          <w:rFonts w:ascii="Arial" w:hAnsi="Arial" w:cs="Arial"/>
        </w:rPr>
        <w:t>Software:</w:t>
      </w:r>
    </w:p>
    <w:p w14:paraId="2F95245C" w14:textId="49F449A3" w:rsidR="004C6519" w:rsidRDefault="005C756D" w:rsidP="004C6519">
      <w:pPr>
        <w:pStyle w:val="ListParagraph"/>
        <w:numPr>
          <w:ilvl w:val="0"/>
          <w:numId w:val="14"/>
        </w:numPr>
        <w:spacing w:line="360" w:lineRule="auto"/>
        <w:rPr>
          <w:rFonts w:ascii="Arial" w:hAnsi="Arial" w:cs="Arial"/>
        </w:rPr>
      </w:pPr>
      <w:r>
        <w:rPr>
          <w:rFonts w:ascii="Arial" w:hAnsi="Arial" w:cs="Arial"/>
        </w:rPr>
        <w:t>TLR- Images of defect and severity</w:t>
      </w:r>
    </w:p>
    <w:p w14:paraId="623D8FBD" w14:textId="78763F2C" w:rsidR="005C756D" w:rsidRDefault="005C756D" w:rsidP="004C6519">
      <w:pPr>
        <w:pStyle w:val="ListParagraph"/>
        <w:numPr>
          <w:ilvl w:val="0"/>
          <w:numId w:val="14"/>
        </w:numPr>
        <w:spacing w:line="360" w:lineRule="auto"/>
        <w:rPr>
          <w:rFonts w:ascii="Arial" w:hAnsi="Arial" w:cs="Arial"/>
        </w:rPr>
      </w:pPr>
      <w:proofErr w:type="spellStart"/>
      <w:r>
        <w:rPr>
          <w:rFonts w:ascii="Arial" w:hAnsi="Arial" w:cs="Arial"/>
        </w:rPr>
        <w:t>Spotifre</w:t>
      </w:r>
      <w:proofErr w:type="spellEnd"/>
      <w:r>
        <w:rPr>
          <w:rFonts w:ascii="Arial" w:hAnsi="Arial" w:cs="Arial"/>
        </w:rPr>
        <w:t xml:space="preserve">- Analysis </w:t>
      </w:r>
    </w:p>
    <w:p w14:paraId="3AC0E1E9" w14:textId="17CCD34E" w:rsidR="005C756D" w:rsidRDefault="005C756D" w:rsidP="004C6519">
      <w:pPr>
        <w:pStyle w:val="ListParagraph"/>
        <w:numPr>
          <w:ilvl w:val="0"/>
          <w:numId w:val="14"/>
        </w:numPr>
        <w:spacing w:line="360" w:lineRule="auto"/>
        <w:rPr>
          <w:rFonts w:ascii="Arial" w:hAnsi="Arial" w:cs="Arial"/>
        </w:rPr>
      </w:pPr>
      <w:r>
        <w:rPr>
          <w:rFonts w:ascii="Arial" w:hAnsi="Arial" w:cs="Arial"/>
        </w:rPr>
        <w:t>Minitab</w:t>
      </w:r>
    </w:p>
    <w:p w14:paraId="657B08EF" w14:textId="5DDAB9D6" w:rsidR="005C756D" w:rsidRPr="004C6519" w:rsidRDefault="005C756D" w:rsidP="004C6519">
      <w:pPr>
        <w:pStyle w:val="ListParagraph"/>
        <w:numPr>
          <w:ilvl w:val="0"/>
          <w:numId w:val="14"/>
        </w:numPr>
        <w:spacing w:line="360" w:lineRule="auto"/>
        <w:rPr>
          <w:rFonts w:ascii="Arial" w:hAnsi="Arial" w:cs="Arial"/>
        </w:rPr>
      </w:pPr>
      <w:r>
        <w:rPr>
          <w:rFonts w:ascii="Arial" w:hAnsi="Arial" w:cs="Arial"/>
        </w:rPr>
        <w:t>SQL</w:t>
      </w:r>
    </w:p>
    <w:p w14:paraId="5F434E75" w14:textId="77777777" w:rsidR="003D3B2D" w:rsidRDefault="003D3B2D" w:rsidP="0013451A">
      <w:pPr>
        <w:spacing w:line="360" w:lineRule="auto"/>
        <w:rPr>
          <w:rFonts w:ascii="Arial" w:hAnsi="Arial" w:cs="Arial"/>
        </w:rPr>
      </w:pPr>
    </w:p>
    <w:p w14:paraId="2A4E0967" w14:textId="77777777" w:rsidR="003D3B2D" w:rsidRDefault="003D3B2D" w:rsidP="0013451A">
      <w:pPr>
        <w:spacing w:line="360" w:lineRule="auto"/>
        <w:rPr>
          <w:rFonts w:ascii="Arial" w:hAnsi="Arial" w:cs="Arial"/>
        </w:rPr>
      </w:pPr>
    </w:p>
    <w:p w14:paraId="182EC1E6" w14:textId="77777777" w:rsidR="002035A0" w:rsidRDefault="002035A0" w:rsidP="0013451A">
      <w:pPr>
        <w:spacing w:line="360" w:lineRule="auto"/>
        <w:rPr>
          <w:rFonts w:ascii="Arial" w:hAnsi="Arial" w:cs="Arial"/>
        </w:rPr>
      </w:pPr>
    </w:p>
    <w:p w14:paraId="7E490F9B" w14:textId="77777777" w:rsidR="002035A0" w:rsidRDefault="002035A0" w:rsidP="0013451A">
      <w:pPr>
        <w:spacing w:line="360" w:lineRule="auto"/>
        <w:rPr>
          <w:rFonts w:ascii="Arial" w:hAnsi="Arial" w:cs="Arial"/>
        </w:rPr>
      </w:pPr>
    </w:p>
    <w:p w14:paraId="1D6EB50C" w14:textId="0E030B61" w:rsidR="003E1199" w:rsidRPr="003E1199" w:rsidRDefault="003E1199" w:rsidP="003E1199"/>
    <w:p w14:paraId="07CA62DB" w14:textId="77777777" w:rsidR="0027463A" w:rsidRDefault="0027463A" w:rsidP="0027463A"/>
    <w:p w14:paraId="647F17F4" w14:textId="1FDE3254" w:rsidR="0027463A" w:rsidRPr="0027463A" w:rsidRDefault="0027463A" w:rsidP="0027463A"/>
    <w:p w14:paraId="1EEAE1F5" w14:textId="0D74457E" w:rsidR="00171DD4" w:rsidRPr="00871D76" w:rsidRDefault="002E37FD" w:rsidP="00AD68BF">
      <w:sdt>
        <w:sdtPr>
          <w:id w:val="923374902"/>
          <w:docPartObj>
            <w:docPartGallery w:val="Bibliographies"/>
            <w:docPartUnique/>
          </w:docPartObj>
        </w:sdtPr>
        <w:sdtEndPr/>
        <w:sdtContent>
          <w:sdt>
            <w:sdtPr>
              <w:id w:val="111145805"/>
              <w:showingPlcHdr/>
              <w:bibliography/>
            </w:sdtPr>
            <w:sdtEndPr/>
            <w:sdtContent>
              <w:r w:rsidR="009D7BAB">
                <w:t xml:space="preserve">     </w:t>
              </w:r>
            </w:sdtContent>
          </w:sdt>
        </w:sdtContent>
      </w:sdt>
    </w:p>
    <w:p w14:paraId="6D722FF1" w14:textId="13267DCA" w:rsidR="00621DB9" w:rsidRPr="00871D76" w:rsidRDefault="00621DB9" w:rsidP="00AF1ED2">
      <w:pPr>
        <w:spacing w:after="0"/>
        <w:rPr>
          <w:sz w:val="28"/>
          <w:szCs w:val="28"/>
        </w:rPr>
      </w:pPr>
    </w:p>
    <w:sdt>
      <w:sdtPr>
        <w:id w:val="1303114104"/>
        <w:docPartObj>
          <w:docPartGallery w:val="Bibliographies"/>
          <w:docPartUnique/>
        </w:docPartObj>
      </w:sdtPr>
      <w:sdtEndPr/>
      <w:sdtContent>
        <w:sdt>
          <w:sdtPr>
            <w:id w:val="-917178901"/>
            <w:showingPlcHdr/>
            <w:bibliography/>
          </w:sdtPr>
          <w:sdtEndPr/>
          <w:sdtContent>
            <w:p w14:paraId="6B243FB2" w14:textId="332BC2E3" w:rsidR="008E23ED" w:rsidRDefault="00AD68BF" w:rsidP="00AD2D05">
              <w:r>
                <w:t xml:space="preserve">     </w:t>
              </w:r>
            </w:p>
          </w:sdtContent>
        </w:sdt>
      </w:sdtContent>
    </w:sdt>
    <w:p w14:paraId="43B1D3B6" w14:textId="33BDE59A" w:rsidR="00AD68BF" w:rsidRPr="00AD68BF" w:rsidRDefault="00AD68BF" w:rsidP="00AD2D05"/>
    <w:sectPr w:rsidR="00AD68BF" w:rsidRPr="00AD68BF" w:rsidSect="00E96301">
      <w:headerReference w:type="default" r:id="rId17"/>
      <w:footerReference w:type="default" r:id="rId18"/>
      <w:footerReference w:type="firs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ED77C" w14:textId="77777777" w:rsidR="008F244B" w:rsidRDefault="008F244B" w:rsidP="007F2793">
      <w:pPr>
        <w:spacing w:after="0" w:line="240" w:lineRule="auto"/>
      </w:pPr>
      <w:r>
        <w:separator/>
      </w:r>
    </w:p>
  </w:endnote>
  <w:endnote w:type="continuationSeparator" w:id="0">
    <w:p w14:paraId="62F192CD" w14:textId="77777777" w:rsidR="008F244B" w:rsidRDefault="008F244B" w:rsidP="007F2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4342527"/>
      <w:docPartObj>
        <w:docPartGallery w:val="Page Numbers (Bottom of Page)"/>
        <w:docPartUnique/>
      </w:docPartObj>
    </w:sdtPr>
    <w:sdtEndPr>
      <w:rPr>
        <w:noProof/>
      </w:rPr>
    </w:sdtEndPr>
    <w:sdtContent>
      <w:p w14:paraId="24D115D4" w14:textId="0081E868" w:rsidR="00C42A38" w:rsidRDefault="00C42A38">
        <w:pPr>
          <w:pStyle w:val="Footer"/>
          <w:jc w:val="center"/>
        </w:pPr>
        <w:r>
          <w:fldChar w:fldCharType="begin"/>
        </w:r>
        <w:r>
          <w:instrText xml:space="preserve"> PAGE   \* MERGEFORMAT </w:instrText>
        </w:r>
        <w:r>
          <w:fldChar w:fldCharType="separate"/>
        </w:r>
        <w:r w:rsidR="00D11CD1">
          <w:rPr>
            <w:noProof/>
          </w:rPr>
          <w:t>12</w:t>
        </w:r>
        <w:r>
          <w:rPr>
            <w:noProof/>
          </w:rPr>
          <w:fldChar w:fldCharType="end"/>
        </w:r>
      </w:p>
    </w:sdtContent>
  </w:sdt>
  <w:p w14:paraId="043F337F" w14:textId="77777777" w:rsidR="00C42A38" w:rsidRDefault="00C42A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96663134"/>
      <w:docPartObj>
        <w:docPartGallery w:val="Page Numbers (Bottom of Page)"/>
        <w:docPartUnique/>
      </w:docPartObj>
    </w:sdtPr>
    <w:sdtEndPr>
      <w:rPr>
        <w:noProof/>
      </w:rPr>
    </w:sdtEndPr>
    <w:sdtContent>
      <w:p w14:paraId="12788437" w14:textId="2F8F6EBE" w:rsidR="002C3792" w:rsidRDefault="002C3792">
        <w:pPr>
          <w:pStyle w:val="Footer"/>
          <w:jc w:val="center"/>
        </w:pPr>
        <w:r>
          <w:fldChar w:fldCharType="begin"/>
        </w:r>
        <w:r>
          <w:instrText xml:space="preserve"> PAGE   \* MERGEFORMAT </w:instrText>
        </w:r>
        <w:r>
          <w:fldChar w:fldCharType="separate"/>
        </w:r>
        <w:r w:rsidR="00D11CD1">
          <w:rPr>
            <w:noProof/>
          </w:rPr>
          <w:t>7</w:t>
        </w:r>
        <w:r>
          <w:rPr>
            <w:noProof/>
          </w:rPr>
          <w:fldChar w:fldCharType="end"/>
        </w:r>
      </w:p>
    </w:sdtContent>
  </w:sdt>
  <w:p w14:paraId="63F1CD28" w14:textId="319675CC" w:rsidR="00EC24E9" w:rsidRDefault="00EC24E9" w:rsidP="00EC24E9">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7CACB" w14:textId="77777777" w:rsidR="008F244B" w:rsidRDefault="008F244B" w:rsidP="007F2793">
      <w:pPr>
        <w:spacing w:after="0" w:line="240" w:lineRule="auto"/>
      </w:pPr>
      <w:r>
        <w:separator/>
      </w:r>
    </w:p>
  </w:footnote>
  <w:footnote w:type="continuationSeparator" w:id="0">
    <w:p w14:paraId="1BF99ACE" w14:textId="77777777" w:rsidR="008F244B" w:rsidRDefault="008F244B" w:rsidP="007F27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B1CF5" w14:textId="7CDADDF4" w:rsidR="0041567B" w:rsidRDefault="0041567B">
    <w:pPr>
      <w:pStyle w:val="Header"/>
    </w:pPr>
    <w:r>
      <w:ptab w:relativeTo="margin" w:alignment="center" w:leader="none"/>
    </w:r>
    <w:r>
      <w:ptab w:relativeTo="margin" w:alignment="right" w:leader="none"/>
    </w:r>
    <w:r>
      <w:t>Brad Godwin-2110309</w:t>
    </w:r>
  </w:p>
  <w:p w14:paraId="261EF8DD" w14:textId="77777777" w:rsidR="0041567B" w:rsidRDefault="004156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CD27B1"/>
    <w:multiLevelType w:val="hybridMultilevel"/>
    <w:tmpl w:val="E344237C"/>
    <w:lvl w:ilvl="0" w:tplc="A088E988">
      <w:start w:val="1"/>
      <w:numFmt w:val="bullet"/>
      <w:lvlText w:val=""/>
      <w:lvlJc w:val="left"/>
      <w:pPr>
        <w:tabs>
          <w:tab w:val="num" w:pos="720"/>
        </w:tabs>
        <w:ind w:left="720" w:hanging="360"/>
      </w:pPr>
      <w:rPr>
        <w:rFonts w:ascii="Wingdings" w:hAnsi="Wingdings" w:hint="default"/>
      </w:rPr>
    </w:lvl>
    <w:lvl w:ilvl="1" w:tplc="9042A7E4" w:tentative="1">
      <w:start w:val="1"/>
      <w:numFmt w:val="bullet"/>
      <w:lvlText w:val=""/>
      <w:lvlJc w:val="left"/>
      <w:pPr>
        <w:tabs>
          <w:tab w:val="num" w:pos="1440"/>
        </w:tabs>
        <w:ind w:left="1440" w:hanging="360"/>
      </w:pPr>
      <w:rPr>
        <w:rFonts w:ascii="Wingdings" w:hAnsi="Wingdings" w:hint="default"/>
      </w:rPr>
    </w:lvl>
    <w:lvl w:ilvl="2" w:tplc="6FE043DE" w:tentative="1">
      <w:start w:val="1"/>
      <w:numFmt w:val="bullet"/>
      <w:lvlText w:val=""/>
      <w:lvlJc w:val="left"/>
      <w:pPr>
        <w:tabs>
          <w:tab w:val="num" w:pos="2160"/>
        </w:tabs>
        <w:ind w:left="2160" w:hanging="360"/>
      </w:pPr>
      <w:rPr>
        <w:rFonts w:ascii="Wingdings" w:hAnsi="Wingdings" w:hint="default"/>
      </w:rPr>
    </w:lvl>
    <w:lvl w:ilvl="3" w:tplc="16B0CCB6" w:tentative="1">
      <w:start w:val="1"/>
      <w:numFmt w:val="bullet"/>
      <w:lvlText w:val=""/>
      <w:lvlJc w:val="left"/>
      <w:pPr>
        <w:tabs>
          <w:tab w:val="num" w:pos="2880"/>
        </w:tabs>
        <w:ind w:left="2880" w:hanging="360"/>
      </w:pPr>
      <w:rPr>
        <w:rFonts w:ascii="Wingdings" w:hAnsi="Wingdings" w:hint="default"/>
      </w:rPr>
    </w:lvl>
    <w:lvl w:ilvl="4" w:tplc="20CA621A" w:tentative="1">
      <w:start w:val="1"/>
      <w:numFmt w:val="bullet"/>
      <w:lvlText w:val=""/>
      <w:lvlJc w:val="left"/>
      <w:pPr>
        <w:tabs>
          <w:tab w:val="num" w:pos="3600"/>
        </w:tabs>
        <w:ind w:left="3600" w:hanging="360"/>
      </w:pPr>
      <w:rPr>
        <w:rFonts w:ascii="Wingdings" w:hAnsi="Wingdings" w:hint="default"/>
      </w:rPr>
    </w:lvl>
    <w:lvl w:ilvl="5" w:tplc="175ED864" w:tentative="1">
      <w:start w:val="1"/>
      <w:numFmt w:val="bullet"/>
      <w:lvlText w:val=""/>
      <w:lvlJc w:val="left"/>
      <w:pPr>
        <w:tabs>
          <w:tab w:val="num" w:pos="4320"/>
        </w:tabs>
        <w:ind w:left="4320" w:hanging="360"/>
      </w:pPr>
      <w:rPr>
        <w:rFonts w:ascii="Wingdings" w:hAnsi="Wingdings" w:hint="default"/>
      </w:rPr>
    </w:lvl>
    <w:lvl w:ilvl="6" w:tplc="19485720" w:tentative="1">
      <w:start w:val="1"/>
      <w:numFmt w:val="bullet"/>
      <w:lvlText w:val=""/>
      <w:lvlJc w:val="left"/>
      <w:pPr>
        <w:tabs>
          <w:tab w:val="num" w:pos="5040"/>
        </w:tabs>
        <w:ind w:left="5040" w:hanging="360"/>
      </w:pPr>
      <w:rPr>
        <w:rFonts w:ascii="Wingdings" w:hAnsi="Wingdings" w:hint="default"/>
      </w:rPr>
    </w:lvl>
    <w:lvl w:ilvl="7" w:tplc="DE96B79E" w:tentative="1">
      <w:start w:val="1"/>
      <w:numFmt w:val="bullet"/>
      <w:lvlText w:val=""/>
      <w:lvlJc w:val="left"/>
      <w:pPr>
        <w:tabs>
          <w:tab w:val="num" w:pos="5760"/>
        </w:tabs>
        <w:ind w:left="5760" w:hanging="360"/>
      </w:pPr>
      <w:rPr>
        <w:rFonts w:ascii="Wingdings" w:hAnsi="Wingdings" w:hint="default"/>
      </w:rPr>
    </w:lvl>
    <w:lvl w:ilvl="8" w:tplc="A4ACC25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C3635F"/>
    <w:multiLevelType w:val="hybridMultilevel"/>
    <w:tmpl w:val="1F241F7E"/>
    <w:lvl w:ilvl="0" w:tplc="A7EE0322">
      <w:start w:val="1"/>
      <w:numFmt w:val="bullet"/>
      <w:lvlText w:val=""/>
      <w:lvlJc w:val="left"/>
      <w:pPr>
        <w:tabs>
          <w:tab w:val="num" w:pos="720"/>
        </w:tabs>
        <w:ind w:left="720" w:hanging="360"/>
      </w:pPr>
      <w:rPr>
        <w:rFonts w:ascii="Wingdings" w:hAnsi="Wingdings" w:hint="default"/>
      </w:rPr>
    </w:lvl>
    <w:lvl w:ilvl="1" w:tplc="69C4FFEA" w:tentative="1">
      <w:start w:val="1"/>
      <w:numFmt w:val="bullet"/>
      <w:lvlText w:val=""/>
      <w:lvlJc w:val="left"/>
      <w:pPr>
        <w:tabs>
          <w:tab w:val="num" w:pos="1440"/>
        </w:tabs>
        <w:ind w:left="1440" w:hanging="360"/>
      </w:pPr>
      <w:rPr>
        <w:rFonts w:ascii="Wingdings" w:hAnsi="Wingdings" w:hint="default"/>
      </w:rPr>
    </w:lvl>
    <w:lvl w:ilvl="2" w:tplc="6A6ACCB8" w:tentative="1">
      <w:start w:val="1"/>
      <w:numFmt w:val="bullet"/>
      <w:lvlText w:val=""/>
      <w:lvlJc w:val="left"/>
      <w:pPr>
        <w:tabs>
          <w:tab w:val="num" w:pos="2160"/>
        </w:tabs>
        <w:ind w:left="2160" w:hanging="360"/>
      </w:pPr>
      <w:rPr>
        <w:rFonts w:ascii="Wingdings" w:hAnsi="Wingdings" w:hint="default"/>
      </w:rPr>
    </w:lvl>
    <w:lvl w:ilvl="3" w:tplc="2A288B7E" w:tentative="1">
      <w:start w:val="1"/>
      <w:numFmt w:val="bullet"/>
      <w:lvlText w:val=""/>
      <w:lvlJc w:val="left"/>
      <w:pPr>
        <w:tabs>
          <w:tab w:val="num" w:pos="2880"/>
        </w:tabs>
        <w:ind w:left="2880" w:hanging="360"/>
      </w:pPr>
      <w:rPr>
        <w:rFonts w:ascii="Wingdings" w:hAnsi="Wingdings" w:hint="default"/>
      </w:rPr>
    </w:lvl>
    <w:lvl w:ilvl="4" w:tplc="DDEAE50C" w:tentative="1">
      <w:start w:val="1"/>
      <w:numFmt w:val="bullet"/>
      <w:lvlText w:val=""/>
      <w:lvlJc w:val="left"/>
      <w:pPr>
        <w:tabs>
          <w:tab w:val="num" w:pos="3600"/>
        </w:tabs>
        <w:ind w:left="3600" w:hanging="360"/>
      </w:pPr>
      <w:rPr>
        <w:rFonts w:ascii="Wingdings" w:hAnsi="Wingdings" w:hint="default"/>
      </w:rPr>
    </w:lvl>
    <w:lvl w:ilvl="5" w:tplc="9B26AAB4" w:tentative="1">
      <w:start w:val="1"/>
      <w:numFmt w:val="bullet"/>
      <w:lvlText w:val=""/>
      <w:lvlJc w:val="left"/>
      <w:pPr>
        <w:tabs>
          <w:tab w:val="num" w:pos="4320"/>
        </w:tabs>
        <w:ind w:left="4320" w:hanging="360"/>
      </w:pPr>
      <w:rPr>
        <w:rFonts w:ascii="Wingdings" w:hAnsi="Wingdings" w:hint="default"/>
      </w:rPr>
    </w:lvl>
    <w:lvl w:ilvl="6" w:tplc="58EE187E" w:tentative="1">
      <w:start w:val="1"/>
      <w:numFmt w:val="bullet"/>
      <w:lvlText w:val=""/>
      <w:lvlJc w:val="left"/>
      <w:pPr>
        <w:tabs>
          <w:tab w:val="num" w:pos="5040"/>
        </w:tabs>
        <w:ind w:left="5040" w:hanging="360"/>
      </w:pPr>
      <w:rPr>
        <w:rFonts w:ascii="Wingdings" w:hAnsi="Wingdings" w:hint="default"/>
      </w:rPr>
    </w:lvl>
    <w:lvl w:ilvl="7" w:tplc="12C09C00" w:tentative="1">
      <w:start w:val="1"/>
      <w:numFmt w:val="bullet"/>
      <w:lvlText w:val=""/>
      <w:lvlJc w:val="left"/>
      <w:pPr>
        <w:tabs>
          <w:tab w:val="num" w:pos="5760"/>
        </w:tabs>
        <w:ind w:left="5760" w:hanging="360"/>
      </w:pPr>
      <w:rPr>
        <w:rFonts w:ascii="Wingdings" w:hAnsi="Wingdings" w:hint="default"/>
      </w:rPr>
    </w:lvl>
    <w:lvl w:ilvl="8" w:tplc="3FAAE44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DD82C92"/>
    <w:multiLevelType w:val="hybridMultilevel"/>
    <w:tmpl w:val="3BA0F1C4"/>
    <w:lvl w:ilvl="0" w:tplc="B7747C1E">
      <w:start w:val="1"/>
      <w:numFmt w:val="bullet"/>
      <w:lvlText w:val=""/>
      <w:lvlJc w:val="left"/>
      <w:pPr>
        <w:tabs>
          <w:tab w:val="num" w:pos="720"/>
        </w:tabs>
        <w:ind w:left="720" w:hanging="360"/>
      </w:pPr>
      <w:rPr>
        <w:rFonts w:ascii="Wingdings" w:hAnsi="Wingdings" w:hint="default"/>
      </w:rPr>
    </w:lvl>
    <w:lvl w:ilvl="1" w:tplc="1960F03A" w:tentative="1">
      <w:start w:val="1"/>
      <w:numFmt w:val="bullet"/>
      <w:lvlText w:val=""/>
      <w:lvlJc w:val="left"/>
      <w:pPr>
        <w:tabs>
          <w:tab w:val="num" w:pos="1440"/>
        </w:tabs>
        <w:ind w:left="1440" w:hanging="360"/>
      </w:pPr>
      <w:rPr>
        <w:rFonts w:ascii="Wingdings" w:hAnsi="Wingdings" w:hint="default"/>
      </w:rPr>
    </w:lvl>
    <w:lvl w:ilvl="2" w:tplc="7A04572E" w:tentative="1">
      <w:start w:val="1"/>
      <w:numFmt w:val="bullet"/>
      <w:lvlText w:val=""/>
      <w:lvlJc w:val="left"/>
      <w:pPr>
        <w:tabs>
          <w:tab w:val="num" w:pos="2160"/>
        </w:tabs>
        <w:ind w:left="2160" w:hanging="360"/>
      </w:pPr>
      <w:rPr>
        <w:rFonts w:ascii="Wingdings" w:hAnsi="Wingdings" w:hint="default"/>
      </w:rPr>
    </w:lvl>
    <w:lvl w:ilvl="3" w:tplc="DB4EC508" w:tentative="1">
      <w:start w:val="1"/>
      <w:numFmt w:val="bullet"/>
      <w:lvlText w:val=""/>
      <w:lvlJc w:val="left"/>
      <w:pPr>
        <w:tabs>
          <w:tab w:val="num" w:pos="2880"/>
        </w:tabs>
        <w:ind w:left="2880" w:hanging="360"/>
      </w:pPr>
      <w:rPr>
        <w:rFonts w:ascii="Wingdings" w:hAnsi="Wingdings" w:hint="default"/>
      </w:rPr>
    </w:lvl>
    <w:lvl w:ilvl="4" w:tplc="3EBADEF2" w:tentative="1">
      <w:start w:val="1"/>
      <w:numFmt w:val="bullet"/>
      <w:lvlText w:val=""/>
      <w:lvlJc w:val="left"/>
      <w:pPr>
        <w:tabs>
          <w:tab w:val="num" w:pos="3600"/>
        </w:tabs>
        <w:ind w:left="3600" w:hanging="360"/>
      </w:pPr>
      <w:rPr>
        <w:rFonts w:ascii="Wingdings" w:hAnsi="Wingdings" w:hint="default"/>
      </w:rPr>
    </w:lvl>
    <w:lvl w:ilvl="5" w:tplc="6C52F38E" w:tentative="1">
      <w:start w:val="1"/>
      <w:numFmt w:val="bullet"/>
      <w:lvlText w:val=""/>
      <w:lvlJc w:val="left"/>
      <w:pPr>
        <w:tabs>
          <w:tab w:val="num" w:pos="4320"/>
        </w:tabs>
        <w:ind w:left="4320" w:hanging="360"/>
      </w:pPr>
      <w:rPr>
        <w:rFonts w:ascii="Wingdings" w:hAnsi="Wingdings" w:hint="default"/>
      </w:rPr>
    </w:lvl>
    <w:lvl w:ilvl="6" w:tplc="165C4EC2" w:tentative="1">
      <w:start w:val="1"/>
      <w:numFmt w:val="bullet"/>
      <w:lvlText w:val=""/>
      <w:lvlJc w:val="left"/>
      <w:pPr>
        <w:tabs>
          <w:tab w:val="num" w:pos="5040"/>
        </w:tabs>
        <w:ind w:left="5040" w:hanging="360"/>
      </w:pPr>
      <w:rPr>
        <w:rFonts w:ascii="Wingdings" w:hAnsi="Wingdings" w:hint="default"/>
      </w:rPr>
    </w:lvl>
    <w:lvl w:ilvl="7" w:tplc="E03C191E" w:tentative="1">
      <w:start w:val="1"/>
      <w:numFmt w:val="bullet"/>
      <w:lvlText w:val=""/>
      <w:lvlJc w:val="left"/>
      <w:pPr>
        <w:tabs>
          <w:tab w:val="num" w:pos="5760"/>
        </w:tabs>
        <w:ind w:left="5760" w:hanging="360"/>
      </w:pPr>
      <w:rPr>
        <w:rFonts w:ascii="Wingdings" w:hAnsi="Wingdings" w:hint="default"/>
      </w:rPr>
    </w:lvl>
    <w:lvl w:ilvl="8" w:tplc="EE8AC340"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3900326"/>
    <w:multiLevelType w:val="hybridMultilevel"/>
    <w:tmpl w:val="EF3EA9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B73B36"/>
    <w:multiLevelType w:val="hybridMultilevel"/>
    <w:tmpl w:val="B106BF4C"/>
    <w:lvl w:ilvl="0" w:tplc="75D016D8">
      <w:start w:val="1"/>
      <w:numFmt w:val="bullet"/>
      <w:lvlText w:val=""/>
      <w:lvlJc w:val="left"/>
      <w:pPr>
        <w:tabs>
          <w:tab w:val="num" w:pos="720"/>
        </w:tabs>
        <w:ind w:left="720" w:hanging="360"/>
      </w:pPr>
      <w:rPr>
        <w:rFonts w:ascii="Wingdings" w:hAnsi="Wingdings" w:hint="default"/>
      </w:rPr>
    </w:lvl>
    <w:lvl w:ilvl="1" w:tplc="B212CAC0" w:tentative="1">
      <w:start w:val="1"/>
      <w:numFmt w:val="bullet"/>
      <w:lvlText w:val=""/>
      <w:lvlJc w:val="left"/>
      <w:pPr>
        <w:tabs>
          <w:tab w:val="num" w:pos="1440"/>
        </w:tabs>
        <w:ind w:left="1440" w:hanging="360"/>
      </w:pPr>
      <w:rPr>
        <w:rFonts w:ascii="Wingdings" w:hAnsi="Wingdings" w:hint="default"/>
      </w:rPr>
    </w:lvl>
    <w:lvl w:ilvl="2" w:tplc="D1E02038" w:tentative="1">
      <w:start w:val="1"/>
      <w:numFmt w:val="bullet"/>
      <w:lvlText w:val=""/>
      <w:lvlJc w:val="left"/>
      <w:pPr>
        <w:tabs>
          <w:tab w:val="num" w:pos="2160"/>
        </w:tabs>
        <w:ind w:left="2160" w:hanging="360"/>
      </w:pPr>
      <w:rPr>
        <w:rFonts w:ascii="Wingdings" w:hAnsi="Wingdings" w:hint="default"/>
      </w:rPr>
    </w:lvl>
    <w:lvl w:ilvl="3" w:tplc="653ACDCA" w:tentative="1">
      <w:start w:val="1"/>
      <w:numFmt w:val="bullet"/>
      <w:lvlText w:val=""/>
      <w:lvlJc w:val="left"/>
      <w:pPr>
        <w:tabs>
          <w:tab w:val="num" w:pos="2880"/>
        </w:tabs>
        <w:ind w:left="2880" w:hanging="360"/>
      </w:pPr>
      <w:rPr>
        <w:rFonts w:ascii="Wingdings" w:hAnsi="Wingdings" w:hint="default"/>
      </w:rPr>
    </w:lvl>
    <w:lvl w:ilvl="4" w:tplc="794CE492" w:tentative="1">
      <w:start w:val="1"/>
      <w:numFmt w:val="bullet"/>
      <w:lvlText w:val=""/>
      <w:lvlJc w:val="left"/>
      <w:pPr>
        <w:tabs>
          <w:tab w:val="num" w:pos="3600"/>
        </w:tabs>
        <w:ind w:left="3600" w:hanging="360"/>
      </w:pPr>
      <w:rPr>
        <w:rFonts w:ascii="Wingdings" w:hAnsi="Wingdings" w:hint="default"/>
      </w:rPr>
    </w:lvl>
    <w:lvl w:ilvl="5" w:tplc="5576285C" w:tentative="1">
      <w:start w:val="1"/>
      <w:numFmt w:val="bullet"/>
      <w:lvlText w:val=""/>
      <w:lvlJc w:val="left"/>
      <w:pPr>
        <w:tabs>
          <w:tab w:val="num" w:pos="4320"/>
        </w:tabs>
        <w:ind w:left="4320" w:hanging="360"/>
      </w:pPr>
      <w:rPr>
        <w:rFonts w:ascii="Wingdings" w:hAnsi="Wingdings" w:hint="default"/>
      </w:rPr>
    </w:lvl>
    <w:lvl w:ilvl="6" w:tplc="BD8A10A0" w:tentative="1">
      <w:start w:val="1"/>
      <w:numFmt w:val="bullet"/>
      <w:lvlText w:val=""/>
      <w:lvlJc w:val="left"/>
      <w:pPr>
        <w:tabs>
          <w:tab w:val="num" w:pos="5040"/>
        </w:tabs>
        <w:ind w:left="5040" w:hanging="360"/>
      </w:pPr>
      <w:rPr>
        <w:rFonts w:ascii="Wingdings" w:hAnsi="Wingdings" w:hint="default"/>
      </w:rPr>
    </w:lvl>
    <w:lvl w:ilvl="7" w:tplc="137263B6" w:tentative="1">
      <w:start w:val="1"/>
      <w:numFmt w:val="bullet"/>
      <w:lvlText w:val=""/>
      <w:lvlJc w:val="left"/>
      <w:pPr>
        <w:tabs>
          <w:tab w:val="num" w:pos="5760"/>
        </w:tabs>
        <w:ind w:left="5760" w:hanging="360"/>
      </w:pPr>
      <w:rPr>
        <w:rFonts w:ascii="Wingdings" w:hAnsi="Wingdings" w:hint="default"/>
      </w:rPr>
    </w:lvl>
    <w:lvl w:ilvl="8" w:tplc="9468F19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9C03C57"/>
    <w:multiLevelType w:val="hybridMultilevel"/>
    <w:tmpl w:val="297A8F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9CE2276"/>
    <w:multiLevelType w:val="hybridMultilevel"/>
    <w:tmpl w:val="7AF69642"/>
    <w:lvl w:ilvl="0" w:tplc="F6327E0A">
      <w:start w:val="1"/>
      <w:numFmt w:val="bullet"/>
      <w:lvlText w:val=""/>
      <w:lvlJc w:val="left"/>
      <w:pPr>
        <w:tabs>
          <w:tab w:val="num" w:pos="720"/>
        </w:tabs>
        <w:ind w:left="720" w:hanging="360"/>
      </w:pPr>
      <w:rPr>
        <w:rFonts w:ascii="Wingdings" w:hAnsi="Wingdings" w:hint="default"/>
      </w:rPr>
    </w:lvl>
    <w:lvl w:ilvl="1" w:tplc="A1EC68F4" w:tentative="1">
      <w:start w:val="1"/>
      <w:numFmt w:val="bullet"/>
      <w:lvlText w:val=""/>
      <w:lvlJc w:val="left"/>
      <w:pPr>
        <w:tabs>
          <w:tab w:val="num" w:pos="1440"/>
        </w:tabs>
        <w:ind w:left="1440" w:hanging="360"/>
      </w:pPr>
      <w:rPr>
        <w:rFonts w:ascii="Wingdings" w:hAnsi="Wingdings" w:hint="default"/>
      </w:rPr>
    </w:lvl>
    <w:lvl w:ilvl="2" w:tplc="D8CEDF10" w:tentative="1">
      <w:start w:val="1"/>
      <w:numFmt w:val="bullet"/>
      <w:lvlText w:val=""/>
      <w:lvlJc w:val="left"/>
      <w:pPr>
        <w:tabs>
          <w:tab w:val="num" w:pos="2160"/>
        </w:tabs>
        <w:ind w:left="2160" w:hanging="360"/>
      </w:pPr>
      <w:rPr>
        <w:rFonts w:ascii="Wingdings" w:hAnsi="Wingdings" w:hint="default"/>
      </w:rPr>
    </w:lvl>
    <w:lvl w:ilvl="3" w:tplc="F1BEAC42" w:tentative="1">
      <w:start w:val="1"/>
      <w:numFmt w:val="bullet"/>
      <w:lvlText w:val=""/>
      <w:lvlJc w:val="left"/>
      <w:pPr>
        <w:tabs>
          <w:tab w:val="num" w:pos="2880"/>
        </w:tabs>
        <w:ind w:left="2880" w:hanging="360"/>
      </w:pPr>
      <w:rPr>
        <w:rFonts w:ascii="Wingdings" w:hAnsi="Wingdings" w:hint="default"/>
      </w:rPr>
    </w:lvl>
    <w:lvl w:ilvl="4" w:tplc="0FEC3994" w:tentative="1">
      <w:start w:val="1"/>
      <w:numFmt w:val="bullet"/>
      <w:lvlText w:val=""/>
      <w:lvlJc w:val="left"/>
      <w:pPr>
        <w:tabs>
          <w:tab w:val="num" w:pos="3600"/>
        </w:tabs>
        <w:ind w:left="3600" w:hanging="360"/>
      </w:pPr>
      <w:rPr>
        <w:rFonts w:ascii="Wingdings" w:hAnsi="Wingdings" w:hint="default"/>
      </w:rPr>
    </w:lvl>
    <w:lvl w:ilvl="5" w:tplc="3398C176" w:tentative="1">
      <w:start w:val="1"/>
      <w:numFmt w:val="bullet"/>
      <w:lvlText w:val=""/>
      <w:lvlJc w:val="left"/>
      <w:pPr>
        <w:tabs>
          <w:tab w:val="num" w:pos="4320"/>
        </w:tabs>
        <w:ind w:left="4320" w:hanging="360"/>
      </w:pPr>
      <w:rPr>
        <w:rFonts w:ascii="Wingdings" w:hAnsi="Wingdings" w:hint="default"/>
      </w:rPr>
    </w:lvl>
    <w:lvl w:ilvl="6" w:tplc="43C06F22" w:tentative="1">
      <w:start w:val="1"/>
      <w:numFmt w:val="bullet"/>
      <w:lvlText w:val=""/>
      <w:lvlJc w:val="left"/>
      <w:pPr>
        <w:tabs>
          <w:tab w:val="num" w:pos="5040"/>
        </w:tabs>
        <w:ind w:left="5040" w:hanging="360"/>
      </w:pPr>
      <w:rPr>
        <w:rFonts w:ascii="Wingdings" w:hAnsi="Wingdings" w:hint="default"/>
      </w:rPr>
    </w:lvl>
    <w:lvl w:ilvl="7" w:tplc="F588F7E4" w:tentative="1">
      <w:start w:val="1"/>
      <w:numFmt w:val="bullet"/>
      <w:lvlText w:val=""/>
      <w:lvlJc w:val="left"/>
      <w:pPr>
        <w:tabs>
          <w:tab w:val="num" w:pos="5760"/>
        </w:tabs>
        <w:ind w:left="5760" w:hanging="360"/>
      </w:pPr>
      <w:rPr>
        <w:rFonts w:ascii="Wingdings" w:hAnsi="Wingdings" w:hint="default"/>
      </w:rPr>
    </w:lvl>
    <w:lvl w:ilvl="8" w:tplc="6CE85BEC"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41E51E6"/>
    <w:multiLevelType w:val="hybridMultilevel"/>
    <w:tmpl w:val="16A4D42E"/>
    <w:lvl w:ilvl="0" w:tplc="E2CA11E6">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A06AFE"/>
    <w:multiLevelType w:val="hybridMultilevel"/>
    <w:tmpl w:val="B9743334"/>
    <w:lvl w:ilvl="0" w:tplc="ADB445D6">
      <w:start w:val="1"/>
      <w:numFmt w:val="bullet"/>
      <w:lvlText w:val=""/>
      <w:lvlJc w:val="left"/>
      <w:pPr>
        <w:tabs>
          <w:tab w:val="num" w:pos="720"/>
        </w:tabs>
        <w:ind w:left="720" w:hanging="360"/>
      </w:pPr>
      <w:rPr>
        <w:rFonts w:ascii="Wingdings" w:hAnsi="Wingdings" w:hint="default"/>
      </w:rPr>
    </w:lvl>
    <w:lvl w:ilvl="1" w:tplc="7D8CE85A" w:tentative="1">
      <w:start w:val="1"/>
      <w:numFmt w:val="bullet"/>
      <w:lvlText w:val=""/>
      <w:lvlJc w:val="left"/>
      <w:pPr>
        <w:tabs>
          <w:tab w:val="num" w:pos="1440"/>
        </w:tabs>
        <w:ind w:left="1440" w:hanging="360"/>
      </w:pPr>
      <w:rPr>
        <w:rFonts w:ascii="Wingdings" w:hAnsi="Wingdings" w:hint="default"/>
      </w:rPr>
    </w:lvl>
    <w:lvl w:ilvl="2" w:tplc="6DBE8C68" w:tentative="1">
      <w:start w:val="1"/>
      <w:numFmt w:val="bullet"/>
      <w:lvlText w:val=""/>
      <w:lvlJc w:val="left"/>
      <w:pPr>
        <w:tabs>
          <w:tab w:val="num" w:pos="2160"/>
        </w:tabs>
        <w:ind w:left="2160" w:hanging="360"/>
      </w:pPr>
      <w:rPr>
        <w:rFonts w:ascii="Wingdings" w:hAnsi="Wingdings" w:hint="default"/>
      </w:rPr>
    </w:lvl>
    <w:lvl w:ilvl="3" w:tplc="D876C24C" w:tentative="1">
      <w:start w:val="1"/>
      <w:numFmt w:val="bullet"/>
      <w:lvlText w:val=""/>
      <w:lvlJc w:val="left"/>
      <w:pPr>
        <w:tabs>
          <w:tab w:val="num" w:pos="2880"/>
        </w:tabs>
        <w:ind w:left="2880" w:hanging="360"/>
      </w:pPr>
      <w:rPr>
        <w:rFonts w:ascii="Wingdings" w:hAnsi="Wingdings" w:hint="default"/>
      </w:rPr>
    </w:lvl>
    <w:lvl w:ilvl="4" w:tplc="979E1D5C" w:tentative="1">
      <w:start w:val="1"/>
      <w:numFmt w:val="bullet"/>
      <w:lvlText w:val=""/>
      <w:lvlJc w:val="left"/>
      <w:pPr>
        <w:tabs>
          <w:tab w:val="num" w:pos="3600"/>
        </w:tabs>
        <w:ind w:left="3600" w:hanging="360"/>
      </w:pPr>
      <w:rPr>
        <w:rFonts w:ascii="Wingdings" w:hAnsi="Wingdings" w:hint="default"/>
      </w:rPr>
    </w:lvl>
    <w:lvl w:ilvl="5" w:tplc="D71284F6" w:tentative="1">
      <w:start w:val="1"/>
      <w:numFmt w:val="bullet"/>
      <w:lvlText w:val=""/>
      <w:lvlJc w:val="left"/>
      <w:pPr>
        <w:tabs>
          <w:tab w:val="num" w:pos="4320"/>
        </w:tabs>
        <w:ind w:left="4320" w:hanging="360"/>
      </w:pPr>
      <w:rPr>
        <w:rFonts w:ascii="Wingdings" w:hAnsi="Wingdings" w:hint="default"/>
      </w:rPr>
    </w:lvl>
    <w:lvl w:ilvl="6" w:tplc="316A2A38" w:tentative="1">
      <w:start w:val="1"/>
      <w:numFmt w:val="bullet"/>
      <w:lvlText w:val=""/>
      <w:lvlJc w:val="left"/>
      <w:pPr>
        <w:tabs>
          <w:tab w:val="num" w:pos="5040"/>
        </w:tabs>
        <w:ind w:left="5040" w:hanging="360"/>
      </w:pPr>
      <w:rPr>
        <w:rFonts w:ascii="Wingdings" w:hAnsi="Wingdings" w:hint="default"/>
      </w:rPr>
    </w:lvl>
    <w:lvl w:ilvl="7" w:tplc="123031D4" w:tentative="1">
      <w:start w:val="1"/>
      <w:numFmt w:val="bullet"/>
      <w:lvlText w:val=""/>
      <w:lvlJc w:val="left"/>
      <w:pPr>
        <w:tabs>
          <w:tab w:val="num" w:pos="5760"/>
        </w:tabs>
        <w:ind w:left="5760" w:hanging="360"/>
      </w:pPr>
      <w:rPr>
        <w:rFonts w:ascii="Wingdings" w:hAnsi="Wingdings" w:hint="default"/>
      </w:rPr>
    </w:lvl>
    <w:lvl w:ilvl="8" w:tplc="DEBA42FA"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40E4097"/>
    <w:multiLevelType w:val="hybridMultilevel"/>
    <w:tmpl w:val="40EAC156"/>
    <w:lvl w:ilvl="0" w:tplc="8FB23FFE">
      <w:start w:val="1"/>
      <w:numFmt w:val="bullet"/>
      <w:lvlText w:val=""/>
      <w:lvlJc w:val="left"/>
      <w:pPr>
        <w:tabs>
          <w:tab w:val="num" w:pos="720"/>
        </w:tabs>
        <w:ind w:left="720" w:hanging="360"/>
      </w:pPr>
      <w:rPr>
        <w:rFonts w:ascii="Wingdings" w:hAnsi="Wingdings" w:hint="default"/>
      </w:rPr>
    </w:lvl>
    <w:lvl w:ilvl="1" w:tplc="640A6E36" w:tentative="1">
      <w:start w:val="1"/>
      <w:numFmt w:val="bullet"/>
      <w:lvlText w:val=""/>
      <w:lvlJc w:val="left"/>
      <w:pPr>
        <w:tabs>
          <w:tab w:val="num" w:pos="1440"/>
        </w:tabs>
        <w:ind w:left="1440" w:hanging="360"/>
      </w:pPr>
      <w:rPr>
        <w:rFonts w:ascii="Wingdings" w:hAnsi="Wingdings" w:hint="default"/>
      </w:rPr>
    </w:lvl>
    <w:lvl w:ilvl="2" w:tplc="AB9052FA" w:tentative="1">
      <w:start w:val="1"/>
      <w:numFmt w:val="bullet"/>
      <w:lvlText w:val=""/>
      <w:lvlJc w:val="left"/>
      <w:pPr>
        <w:tabs>
          <w:tab w:val="num" w:pos="2160"/>
        </w:tabs>
        <w:ind w:left="2160" w:hanging="360"/>
      </w:pPr>
      <w:rPr>
        <w:rFonts w:ascii="Wingdings" w:hAnsi="Wingdings" w:hint="default"/>
      </w:rPr>
    </w:lvl>
    <w:lvl w:ilvl="3" w:tplc="A1C208BE" w:tentative="1">
      <w:start w:val="1"/>
      <w:numFmt w:val="bullet"/>
      <w:lvlText w:val=""/>
      <w:lvlJc w:val="left"/>
      <w:pPr>
        <w:tabs>
          <w:tab w:val="num" w:pos="2880"/>
        </w:tabs>
        <w:ind w:left="2880" w:hanging="360"/>
      </w:pPr>
      <w:rPr>
        <w:rFonts w:ascii="Wingdings" w:hAnsi="Wingdings" w:hint="default"/>
      </w:rPr>
    </w:lvl>
    <w:lvl w:ilvl="4" w:tplc="BB262720" w:tentative="1">
      <w:start w:val="1"/>
      <w:numFmt w:val="bullet"/>
      <w:lvlText w:val=""/>
      <w:lvlJc w:val="left"/>
      <w:pPr>
        <w:tabs>
          <w:tab w:val="num" w:pos="3600"/>
        </w:tabs>
        <w:ind w:left="3600" w:hanging="360"/>
      </w:pPr>
      <w:rPr>
        <w:rFonts w:ascii="Wingdings" w:hAnsi="Wingdings" w:hint="default"/>
      </w:rPr>
    </w:lvl>
    <w:lvl w:ilvl="5" w:tplc="78F831F2" w:tentative="1">
      <w:start w:val="1"/>
      <w:numFmt w:val="bullet"/>
      <w:lvlText w:val=""/>
      <w:lvlJc w:val="left"/>
      <w:pPr>
        <w:tabs>
          <w:tab w:val="num" w:pos="4320"/>
        </w:tabs>
        <w:ind w:left="4320" w:hanging="360"/>
      </w:pPr>
      <w:rPr>
        <w:rFonts w:ascii="Wingdings" w:hAnsi="Wingdings" w:hint="default"/>
      </w:rPr>
    </w:lvl>
    <w:lvl w:ilvl="6" w:tplc="86560158" w:tentative="1">
      <w:start w:val="1"/>
      <w:numFmt w:val="bullet"/>
      <w:lvlText w:val=""/>
      <w:lvlJc w:val="left"/>
      <w:pPr>
        <w:tabs>
          <w:tab w:val="num" w:pos="5040"/>
        </w:tabs>
        <w:ind w:left="5040" w:hanging="360"/>
      </w:pPr>
      <w:rPr>
        <w:rFonts w:ascii="Wingdings" w:hAnsi="Wingdings" w:hint="default"/>
      </w:rPr>
    </w:lvl>
    <w:lvl w:ilvl="7" w:tplc="DF263CC2" w:tentative="1">
      <w:start w:val="1"/>
      <w:numFmt w:val="bullet"/>
      <w:lvlText w:val=""/>
      <w:lvlJc w:val="left"/>
      <w:pPr>
        <w:tabs>
          <w:tab w:val="num" w:pos="5760"/>
        </w:tabs>
        <w:ind w:left="5760" w:hanging="360"/>
      </w:pPr>
      <w:rPr>
        <w:rFonts w:ascii="Wingdings" w:hAnsi="Wingdings" w:hint="default"/>
      </w:rPr>
    </w:lvl>
    <w:lvl w:ilvl="8" w:tplc="3E56F300"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CD2057A"/>
    <w:multiLevelType w:val="hybridMultilevel"/>
    <w:tmpl w:val="E384DD92"/>
    <w:lvl w:ilvl="0" w:tplc="E326D44C">
      <w:numFmt w:val="bullet"/>
      <w:lvlText w:val="-"/>
      <w:lvlJc w:val="left"/>
      <w:pPr>
        <w:ind w:left="1080" w:hanging="360"/>
      </w:pPr>
      <w:rPr>
        <w:rFonts w:ascii="Calibri" w:eastAsiaTheme="minorHAnsi" w:hAnsi="Calibri" w:cs="Calibri" w:hint="default"/>
        <w:b w:val="0"/>
        <w:u w:val="none"/>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4396DD9"/>
    <w:multiLevelType w:val="hybridMultilevel"/>
    <w:tmpl w:val="FFA4C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2C73F3"/>
    <w:multiLevelType w:val="hybridMultilevel"/>
    <w:tmpl w:val="21F87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CC26A5"/>
    <w:multiLevelType w:val="hybridMultilevel"/>
    <w:tmpl w:val="A8C289C8"/>
    <w:lvl w:ilvl="0" w:tplc="70722FF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590589">
    <w:abstractNumId w:val="13"/>
  </w:num>
  <w:num w:numId="2" w16cid:durableId="1194076074">
    <w:abstractNumId w:val="2"/>
  </w:num>
  <w:num w:numId="3" w16cid:durableId="1560706651">
    <w:abstractNumId w:val="8"/>
  </w:num>
  <w:num w:numId="4" w16cid:durableId="1636138340">
    <w:abstractNumId w:val="6"/>
  </w:num>
  <w:num w:numId="5" w16cid:durableId="1008213194">
    <w:abstractNumId w:val="4"/>
  </w:num>
  <w:num w:numId="6" w16cid:durableId="685251222">
    <w:abstractNumId w:val="1"/>
  </w:num>
  <w:num w:numId="7" w16cid:durableId="791241978">
    <w:abstractNumId w:val="9"/>
  </w:num>
  <w:num w:numId="8" w16cid:durableId="686294684">
    <w:abstractNumId w:val="0"/>
  </w:num>
  <w:num w:numId="9" w16cid:durableId="1875459830">
    <w:abstractNumId w:val="7"/>
  </w:num>
  <w:num w:numId="10" w16cid:durableId="850220380">
    <w:abstractNumId w:val="10"/>
  </w:num>
  <w:num w:numId="11" w16cid:durableId="1771007613">
    <w:abstractNumId w:val="5"/>
  </w:num>
  <w:num w:numId="12" w16cid:durableId="1334721955">
    <w:abstractNumId w:val="3"/>
  </w:num>
  <w:num w:numId="13" w16cid:durableId="1009408235">
    <w:abstractNumId w:val="12"/>
  </w:num>
  <w:num w:numId="14" w16cid:durableId="142858080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F83"/>
    <w:rsid w:val="00000617"/>
    <w:rsid w:val="0000062C"/>
    <w:rsid w:val="00000FFB"/>
    <w:rsid w:val="00001113"/>
    <w:rsid w:val="0000184B"/>
    <w:rsid w:val="00001CEA"/>
    <w:rsid w:val="00001E92"/>
    <w:rsid w:val="00002577"/>
    <w:rsid w:val="00002921"/>
    <w:rsid w:val="00002B20"/>
    <w:rsid w:val="00004DE7"/>
    <w:rsid w:val="0000569D"/>
    <w:rsid w:val="00006E7B"/>
    <w:rsid w:val="000128A4"/>
    <w:rsid w:val="0001307F"/>
    <w:rsid w:val="000132B7"/>
    <w:rsid w:val="000151E3"/>
    <w:rsid w:val="00016120"/>
    <w:rsid w:val="000164C8"/>
    <w:rsid w:val="000165FA"/>
    <w:rsid w:val="00017161"/>
    <w:rsid w:val="00017BC6"/>
    <w:rsid w:val="00020F6B"/>
    <w:rsid w:val="00021659"/>
    <w:rsid w:val="00022565"/>
    <w:rsid w:val="00022746"/>
    <w:rsid w:val="00024584"/>
    <w:rsid w:val="00024FCF"/>
    <w:rsid w:val="00025558"/>
    <w:rsid w:val="00025629"/>
    <w:rsid w:val="000256C8"/>
    <w:rsid w:val="00026E42"/>
    <w:rsid w:val="00026F0E"/>
    <w:rsid w:val="00027874"/>
    <w:rsid w:val="000279E7"/>
    <w:rsid w:val="00030938"/>
    <w:rsid w:val="00030D90"/>
    <w:rsid w:val="00031E4D"/>
    <w:rsid w:val="00031FB5"/>
    <w:rsid w:val="00032107"/>
    <w:rsid w:val="0003245C"/>
    <w:rsid w:val="00033B1F"/>
    <w:rsid w:val="00034159"/>
    <w:rsid w:val="00034586"/>
    <w:rsid w:val="00034617"/>
    <w:rsid w:val="00034E6D"/>
    <w:rsid w:val="00037B7C"/>
    <w:rsid w:val="0004021C"/>
    <w:rsid w:val="000403CF"/>
    <w:rsid w:val="0004067C"/>
    <w:rsid w:val="000414FD"/>
    <w:rsid w:val="000423CB"/>
    <w:rsid w:val="00043584"/>
    <w:rsid w:val="00044B4D"/>
    <w:rsid w:val="00044E22"/>
    <w:rsid w:val="00045EF5"/>
    <w:rsid w:val="00046692"/>
    <w:rsid w:val="00046AFB"/>
    <w:rsid w:val="00046C01"/>
    <w:rsid w:val="000476FF"/>
    <w:rsid w:val="00050484"/>
    <w:rsid w:val="00051C3A"/>
    <w:rsid w:val="000524F3"/>
    <w:rsid w:val="00052A3C"/>
    <w:rsid w:val="000541D9"/>
    <w:rsid w:val="00054D37"/>
    <w:rsid w:val="000550B4"/>
    <w:rsid w:val="00055FE6"/>
    <w:rsid w:val="000560E6"/>
    <w:rsid w:val="00056C38"/>
    <w:rsid w:val="00057430"/>
    <w:rsid w:val="00057A45"/>
    <w:rsid w:val="00057BBA"/>
    <w:rsid w:val="000614CE"/>
    <w:rsid w:val="0006258A"/>
    <w:rsid w:val="0006351E"/>
    <w:rsid w:val="000641BE"/>
    <w:rsid w:val="00064F5B"/>
    <w:rsid w:val="000652A4"/>
    <w:rsid w:val="00065674"/>
    <w:rsid w:val="00065E50"/>
    <w:rsid w:val="0006607A"/>
    <w:rsid w:val="0006647D"/>
    <w:rsid w:val="00067C78"/>
    <w:rsid w:val="00071136"/>
    <w:rsid w:val="000716F0"/>
    <w:rsid w:val="00071E60"/>
    <w:rsid w:val="00072925"/>
    <w:rsid w:val="00073664"/>
    <w:rsid w:val="000744E6"/>
    <w:rsid w:val="00074510"/>
    <w:rsid w:val="000755A7"/>
    <w:rsid w:val="00075E39"/>
    <w:rsid w:val="000764FA"/>
    <w:rsid w:val="000766A6"/>
    <w:rsid w:val="0007756C"/>
    <w:rsid w:val="00077859"/>
    <w:rsid w:val="000800D7"/>
    <w:rsid w:val="000803DE"/>
    <w:rsid w:val="000807BD"/>
    <w:rsid w:val="000807DA"/>
    <w:rsid w:val="00081020"/>
    <w:rsid w:val="00081240"/>
    <w:rsid w:val="0008139E"/>
    <w:rsid w:val="000817B4"/>
    <w:rsid w:val="000832FA"/>
    <w:rsid w:val="000842E8"/>
    <w:rsid w:val="0008456B"/>
    <w:rsid w:val="00084C93"/>
    <w:rsid w:val="0008562F"/>
    <w:rsid w:val="000857ED"/>
    <w:rsid w:val="00086623"/>
    <w:rsid w:val="00087455"/>
    <w:rsid w:val="000904B1"/>
    <w:rsid w:val="000911F5"/>
    <w:rsid w:val="00092ECE"/>
    <w:rsid w:val="000941C7"/>
    <w:rsid w:val="00096B0F"/>
    <w:rsid w:val="0009767D"/>
    <w:rsid w:val="00097C0C"/>
    <w:rsid w:val="000A0217"/>
    <w:rsid w:val="000A0687"/>
    <w:rsid w:val="000A08AC"/>
    <w:rsid w:val="000A0F45"/>
    <w:rsid w:val="000A10D2"/>
    <w:rsid w:val="000A1D04"/>
    <w:rsid w:val="000A1EC3"/>
    <w:rsid w:val="000A1FE5"/>
    <w:rsid w:val="000A24AB"/>
    <w:rsid w:val="000A524A"/>
    <w:rsid w:val="000A7425"/>
    <w:rsid w:val="000A760B"/>
    <w:rsid w:val="000A79D7"/>
    <w:rsid w:val="000A7F81"/>
    <w:rsid w:val="000B086D"/>
    <w:rsid w:val="000B0C51"/>
    <w:rsid w:val="000B0DF1"/>
    <w:rsid w:val="000B0F46"/>
    <w:rsid w:val="000B1AC8"/>
    <w:rsid w:val="000B1D5A"/>
    <w:rsid w:val="000B1DDF"/>
    <w:rsid w:val="000B2C28"/>
    <w:rsid w:val="000B418E"/>
    <w:rsid w:val="000B46EE"/>
    <w:rsid w:val="000B521F"/>
    <w:rsid w:val="000B5427"/>
    <w:rsid w:val="000B56EE"/>
    <w:rsid w:val="000B5839"/>
    <w:rsid w:val="000B6515"/>
    <w:rsid w:val="000B67C4"/>
    <w:rsid w:val="000B67E4"/>
    <w:rsid w:val="000B6B2A"/>
    <w:rsid w:val="000B7B74"/>
    <w:rsid w:val="000C003E"/>
    <w:rsid w:val="000C0B9A"/>
    <w:rsid w:val="000C0D7D"/>
    <w:rsid w:val="000C0FD8"/>
    <w:rsid w:val="000C1E73"/>
    <w:rsid w:val="000C214D"/>
    <w:rsid w:val="000C24B7"/>
    <w:rsid w:val="000C423A"/>
    <w:rsid w:val="000C4557"/>
    <w:rsid w:val="000C48D1"/>
    <w:rsid w:val="000C51F5"/>
    <w:rsid w:val="000C65A9"/>
    <w:rsid w:val="000C695B"/>
    <w:rsid w:val="000C7A10"/>
    <w:rsid w:val="000C7E11"/>
    <w:rsid w:val="000D06EB"/>
    <w:rsid w:val="000D0FB1"/>
    <w:rsid w:val="000D1C92"/>
    <w:rsid w:val="000D2A0A"/>
    <w:rsid w:val="000D3C16"/>
    <w:rsid w:val="000D49BF"/>
    <w:rsid w:val="000D4BE4"/>
    <w:rsid w:val="000D6BFA"/>
    <w:rsid w:val="000D70DA"/>
    <w:rsid w:val="000E013B"/>
    <w:rsid w:val="000E1346"/>
    <w:rsid w:val="000E1938"/>
    <w:rsid w:val="000E2400"/>
    <w:rsid w:val="000E26DD"/>
    <w:rsid w:val="000E3683"/>
    <w:rsid w:val="000E393B"/>
    <w:rsid w:val="000E4443"/>
    <w:rsid w:val="000E49B9"/>
    <w:rsid w:val="000E5EBD"/>
    <w:rsid w:val="000E5FA1"/>
    <w:rsid w:val="000E633B"/>
    <w:rsid w:val="000E6897"/>
    <w:rsid w:val="000E6B02"/>
    <w:rsid w:val="000E7749"/>
    <w:rsid w:val="000F1D41"/>
    <w:rsid w:val="000F2767"/>
    <w:rsid w:val="000F369D"/>
    <w:rsid w:val="000F4B9B"/>
    <w:rsid w:val="000F61A6"/>
    <w:rsid w:val="000F7845"/>
    <w:rsid w:val="0010023D"/>
    <w:rsid w:val="0010069F"/>
    <w:rsid w:val="00101594"/>
    <w:rsid w:val="00101F3C"/>
    <w:rsid w:val="001023FB"/>
    <w:rsid w:val="001028B3"/>
    <w:rsid w:val="00102F89"/>
    <w:rsid w:val="001037EA"/>
    <w:rsid w:val="00103910"/>
    <w:rsid w:val="0010575B"/>
    <w:rsid w:val="00106138"/>
    <w:rsid w:val="0010625A"/>
    <w:rsid w:val="00106C63"/>
    <w:rsid w:val="00106D28"/>
    <w:rsid w:val="0010752A"/>
    <w:rsid w:val="00107839"/>
    <w:rsid w:val="00110360"/>
    <w:rsid w:val="001105EA"/>
    <w:rsid w:val="001123F8"/>
    <w:rsid w:val="001129E2"/>
    <w:rsid w:val="00112AE9"/>
    <w:rsid w:val="00113896"/>
    <w:rsid w:val="0011423E"/>
    <w:rsid w:val="00115517"/>
    <w:rsid w:val="00115AC5"/>
    <w:rsid w:val="00116561"/>
    <w:rsid w:val="00116C3A"/>
    <w:rsid w:val="0012139B"/>
    <w:rsid w:val="00121D68"/>
    <w:rsid w:val="00121DF2"/>
    <w:rsid w:val="0012204E"/>
    <w:rsid w:val="001233A1"/>
    <w:rsid w:val="0012550A"/>
    <w:rsid w:val="00125652"/>
    <w:rsid w:val="00126533"/>
    <w:rsid w:val="0012667D"/>
    <w:rsid w:val="00126909"/>
    <w:rsid w:val="00127CCB"/>
    <w:rsid w:val="0013098C"/>
    <w:rsid w:val="00131356"/>
    <w:rsid w:val="00131415"/>
    <w:rsid w:val="00131EF5"/>
    <w:rsid w:val="00132885"/>
    <w:rsid w:val="00132D5F"/>
    <w:rsid w:val="00133666"/>
    <w:rsid w:val="00133711"/>
    <w:rsid w:val="00133D40"/>
    <w:rsid w:val="00133FD3"/>
    <w:rsid w:val="00134198"/>
    <w:rsid w:val="001342B7"/>
    <w:rsid w:val="0013451A"/>
    <w:rsid w:val="0013789C"/>
    <w:rsid w:val="00137A39"/>
    <w:rsid w:val="00140178"/>
    <w:rsid w:val="001411A7"/>
    <w:rsid w:val="0014192F"/>
    <w:rsid w:val="00142095"/>
    <w:rsid w:val="00142101"/>
    <w:rsid w:val="0014265F"/>
    <w:rsid w:val="00143BBA"/>
    <w:rsid w:val="00143F75"/>
    <w:rsid w:val="00143FCE"/>
    <w:rsid w:val="0014498D"/>
    <w:rsid w:val="00144C62"/>
    <w:rsid w:val="001474B5"/>
    <w:rsid w:val="00147D00"/>
    <w:rsid w:val="00150CF1"/>
    <w:rsid w:val="00150D27"/>
    <w:rsid w:val="00150F80"/>
    <w:rsid w:val="00152683"/>
    <w:rsid w:val="001532C4"/>
    <w:rsid w:val="00153459"/>
    <w:rsid w:val="00153EA3"/>
    <w:rsid w:val="001540C1"/>
    <w:rsid w:val="0015512F"/>
    <w:rsid w:val="001556EC"/>
    <w:rsid w:val="0015670D"/>
    <w:rsid w:val="00156925"/>
    <w:rsid w:val="001601D9"/>
    <w:rsid w:val="00160217"/>
    <w:rsid w:val="00160469"/>
    <w:rsid w:val="001616D6"/>
    <w:rsid w:val="00162089"/>
    <w:rsid w:val="001626BD"/>
    <w:rsid w:val="00162BEC"/>
    <w:rsid w:val="0016308D"/>
    <w:rsid w:val="0016423E"/>
    <w:rsid w:val="0016575E"/>
    <w:rsid w:val="00165D45"/>
    <w:rsid w:val="00166136"/>
    <w:rsid w:val="0016642E"/>
    <w:rsid w:val="001672BB"/>
    <w:rsid w:val="00167F04"/>
    <w:rsid w:val="00171CAF"/>
    <w:rsid w:val="00171DD4"/>
    <w:rsid w:val="00172899"/>
    <w:rsid w:val="001745A7"/>
    <w:rsid w:val="00174A47"/>
    <w:rsid w:val="00174F91"/>
    <w:rsid w:val="00175AD5"/>
    <w:rsid w:val="00175D5B"/>
    <w:rsid w:val="00175E79"/>
    <w:rsid w:val="001805EA"/>
    <w:rsid w:val="0018072A"/>
    <w:rsid w:val="00180A8E"/>
    <w:rsid w:val="00180E6E"/>
    <w:rsid w:val="00181162"/>
    <w:rsid w:val="00181904"/>
    <w:rsid w:val="00181C95"/>
    <w:rsid w:val="00182074"/>
    <w:rsid w:val="00182350"/>
    <w:rsid w:val="00182B2B"/>
    <w:rsid w:val="0018300F"/>
    <w:rsid w:val="00183766"/>
    <w:rsid w:val="0018376D"/>
    <w:rsid w:val="00184235"/>
    <w:rsid w:val="001857F2"/>
    <w:rsid w:val="0018597B"/>
    <w:rsid w:val="00185A6E"/>
    <w:rsid w:val="0018633A"/>
    <w:rsid w:val="001868AF"/>
    <w:rsid w:val="001876B3"/>
    <w:rsid w:val="00187996"/>
    <w:rsid w:val="00187F09"/>
    <w:rsid w:val="001902D1"/>
    <w:rsid w:val="001909B9"/>
    <w:rsid w:val="001915B0"/>
    <w:rsid w:val="00192853"/>
    <w:rsid w:val="00192C12"/>
    <w:rsid w:val="00193948"/>
    <w:rsid w:val="00195076"/>
    <w:rsid w:val="0019641C"/>
    <w:rsid w:val="001966B1"/>
    <w:rsid w:val="00197055"/>
    <w:rsid w:val="001A1A62"/>
    <w:rsid w:val="001A1E9E"/>
    <w:rsid w:val="001A272C"/>
    <w:rsid w:val="001A3452"/>
    <w:rsid w:val="001A48EE"/>
    <w:rsid w:val="001A4D4B"/>
    <w:rsid w:val="001A5271"/>
    <w:rsid w:val="001A5D27"/>
    <w:rsid w:val="001A5F28"/>
    <w:rsid w:val="001A60A3"/>
    <w:rsid w:val="001A6413"/>
    <w:rsid w:val="001A6ADE"/>
    <w:rsid w:val="001A6FB4"/>
    <w:rsid w:val="001B03AB"/>
    <w:rsid w:val="001B05CB"/>
    <w:rsid w:val="001B119C"/>
    <w:rsid w:val="001B123C"/>
    <w:rsid w:val="001B2C46"/>
    <w:rsid w:val="001B3553"/>
    <w:rsid w:val="001B3B89"/>
    <w:rsid w:val="001B604C"/>
    <w:rsid w:val="001C002E"/>
    <w:rsid w:val="001C0788"/>
    <w:rsid w:val="001C094F"/>
    <w:rsid w:val="001C0D69"/>
    <w:rsid w:val="001C1B88"/>
    <w:rsid w:val="001C2B75"/>
    <w:rsid w:val="001C3072"/>
    <w:rsid w:val="001C30F6"/>
    <w:rsid w:val="001C3296"/>
    <w:rsid w:val="001C3369"/>
    <w:rsid w:val="001C42AA"/>
    <w:rsid w:val="001C43A9"/>
    <w:rsid w:val="001C485B"/>
    <w:rsid w:val="001C485F"/>
    <w:rsid w:val="001C4FAE"/>
    <w:rsid w:val="001C5787"/>
    <w:rsid w:val="001C6166"/>
    <w:rsid w:val="001C676E"/>
    <w:rsid w:val="001C69CF"/>
    <w:rsid w:val="001C69DC"/>
    <w:rsid w:val="001C6A57"/>
    <w:rsid w:val="001D10B4"/>
    <w:rsid w:val="001D2161"/>
    <w:rsid w:val="001D30E3"/>
    <w:rsid w:val="001D32D6"/>
    <w:rsid w:val="001D3449"/>
    <w:rsid w:val="001D3B44"/>
    <w:rsid w:val="001D3C13"/>
    <w:rsid w:val="001D51F1"/>
    <w:rsid w:val="001D62FC"/>
    <w:rsid w:val="001D6509"/>
    <w:rsid w:val="001D66EA"/>
    <w:rsid w:val="001D6D4E"/>
    <w:rsid w:val="001D7CA1"/>
    <w:rsid w:val="001E0172"/>
    <w:rsid w:val="001E046A"/>
    <w:rsid w:val="001E06C7"/>
    <w:rsid w:val="001E0C7B"/>
    <w:rsid w:val="001E1877"/>
    <w:rsid w:val="001E2920"/>
    <w:rsid w:val="001E31C1"/>
    <w:rsid w:val="001E3A22"/>
    <w:rsid w:val="001E4F97"/>
    <w:rsid w:val="001E5375"/>
    <w:rsid w:val="001E59B8"/>
    <w:rsid w:val="001E614C"/>
    <w:rsid w:val="001E6A64"/>
    <w:rsid w:val="001E6C15"/>
    <w:rsid w:val="001F1D1D"/>
    <w:rsid w:val="001F28E0"/>
    <w:rsid w:val="001F4B09"/>
    <w:rsid w:val="001F5569"/>
    <w:rsid w:val="001F7EB1"/>
    <w:rsid w:val="001F7FE9"/>
    <w:rsid w:val="0020063D"/>
    <w:rsid w:val="0020074B"/>
    <w:rsid w:val="00200753"/>
    <w:rsid w:val="00201D68"/>
    <w:rsid w:val="002020B6"/>
    <w:rsid w:val="0020279B"/>
    <w:rsid w:val="0020356D"/>
    <w:rsid w:val="002035A0"/>
    <w:rsid w:val="002038F3"/>
    <w:rsid w:val="00203BD9"/>
    <w:rsid w:val="00205420"/>
    <w:rsid w:val="0020548B"/>
    <w:rsid w:val="002069BD"/>
    <w:rsid w:val="00206F9A"/>
    <w:rsid w:val="002106D6"/>
    <w:rsid w:val="0021235D"/>
    <w:rsid w:val="0021382F"/>
    <w:rsid w:val="00213BDC"/>
    <w:rsid w:val="00213E9D"/>
    <w:rsid w:val="00213F07"/>
    <w:rsid w:val="00214D62"/>
    <w:rsid w:val="002154D4"/>
    <w:rsid w:val="0021635B"/>
    <w:rsid w:val="00217346"/>
    <w:rsid w:val="0022038F"/>
    <w:rsid w:val="00221378"/>
    <w:rsid w:val="0022162D"/>
    <w:rsid w:val="00221A27"/>
    <w:rsid w:val="00221C54"/>
    <w:rsid w:val="0022366C"/>
    <w:rsid w:val="00224446"/>
    <w:rsid w:val="00224FDB"/>
    <w:rsid w:val="00225694"/>
    <w:rsid w:val="00225D26"/>
    <w:rsid w:val="00226E27"/>
    <w:rsid w:val="00227BB2"/>
    <w:rsid w:val="00230388"/>
    <w:rsid w:val="00230423"/>
    <w:rsid w:val="00230893"/>
    <w:rsid w:val="002319E0"/>
    <w:rsid w:val="00231C19"/>
    <w:rsid w:val="00233D0F"/>
    <w:rsid w:val="0024336B"/>
    <w:rsid w:val="00244DFA"/>
    <w:rsid w:val="002450BF"/>
    <w:rsid w:val="00245945"/>
    <w:rsid w:val="00245E59"/>
    <w:rsid w:val="002463F2"/>
    <w:rsid w:val="00246CD5"/>
    <w:rsid w:val="00250120"/>
    <w:rsid w:val="00250FD1"/>
    <w:rsid w:val="00251308"/>
    <w:rsid w:val="00251557"/>
    <w:rsid w:val="00251B07"/>
    <w:rsid w:val="002539CA"/>
    <w:rsid w:val="002550B7"/>
    <w:rsid w:val="00256006"/>
    <w:rsid w:val="00256608"/>
    <w:rsid w:val="00256638"/>
    <w:rsid w:val="002573E2"/>
    <w:rsid w:val="00260243"/>
    <w:rsid w:val="00261E70"/>
    <w:rsid w:val="002622E2"/>
    <w:rsid w:val="002626D1"/>
    <w:rsid w:val="00263527"/>
    <w:rsid w:val="00265090"/>
    <w:rsid w:val="00266739"/>
    <w:rsid w:val="002679B0"/>
    <w:rsid w:val="00267FD3"/>
    <w:rsid w:val="002704E7"/>
    <w:rsid w:val="002707F3"/>
    <w:rsid w:val="00270996"/>
    <w:rsid w:val="00271BEE"/>
    <w:rsid w:val="00272708"/>
    <w:rsid w:val="002737B9"/>
    <w:rsid w:val="00273A46"/>
    <w:rsid w:val="00273DC1"/>
    <w:rsid w:val="0027436B"/>
    <w:rsid w:val="0027463A"/>
    <w:rsid w:val="002757F1"/>
    <w:rsid w:val="00275D3D"/>
    <w:rsid w:val="00276705"/>
    <w:rsid w:val="0027714D"/>
    <w:rsid w:val="00277408"/>
    <w:rsid w:val="002779BE"/>
    <w:rsid w:val="00277BED"/>
    <w:rsid w:val="002805D8"/>
    <w:rsid w:val="002810CD"/>
    <w:rsid w:val="00282AB3"/>
    <w:rsid w:val="002839E4"/>
    <w:rsid w:val="0028484B"/>
    <w:rsid w:val="0028516C"/>
    <w:rsid w:val="00286F6D"/>
    <w:rsid w:val="00287380"/>
    <w:rsid w:val="00287E80"/>
    <w:rsid w:val="002922A2"/>
    <w:rsid w:val="0029250A"/>
    <w:rsid w:val="002926E1"/>
    <w:rsid w:val="00292DAE"/>
    <w:rsid w:val="00293027"/>
    <w:rsid w:val="00293716"/>
    <w:rsid w:val="002950D9"/>
    <w:rsid w:val="00295662"/>
    <w:rsid w:val="0029590D"/>
    <w:rsid w:val="00295AEB"/>
    <w:rsid w:val="00296F7C"/>
    <w:rsid w:val="00297276"/>
    <w:rsid w:val="002A0124"/>
    <w:rsid w:val="002A11EB"/>
    <w:rsid w:val="002A15FB"/>
    <w:rsid w:val="002A16F7"/>
    <w:rsid w:val="002A1E09"/>
    <w:rsid w:val="002A33C5"/>
    <w:rsid w:val="002A3C03"/>
    <w:rsid w:val="002A3E58"/>
    <w:rsid w:val="002A4389"/>
    <w:rsid w:val="002A5489"/>
    <w:rsid w:val="002A5B81"/>
    <w:rsid w:val="002A5ED8"/>
    <w:rsid w:val="002A6598"/>
    <w:rsid w:val="002A69A3"/>
    <w:rsid w:val="002A7A77"/>
    <w:rsid w:val="002B066A"/>
    <w:rsid w:val="002B08D5"/>
    <w:rsid w:val="002B0B9F"/>
    <w:rsid w:val="002B1114"/>
    <w:rsid w:val="002B1A37"/>
    <w:rsid w:val="002B2994"/>
    <w:rsid w:val="002B2A14"/>
    <w:rsid w:val="002B43CE"/>
    <w:rsid w:val="002B604D"/>
    <w:rsid w:val="002B6352"/>
    <w:rsid w:val="002C2520"/>
    <w:rsid w:val="002C3774"/>
    <w:rsid w:val="002C3792"/>
    <w:rsid w:val="002C3AC2"/>
    <w:rsid w:val="002C3E53"/>
    <w:rsid w:val="002C4248"/>
    <w:rsid w:val="002C5D16"/>
    <w:rsid w:val="002C7557"/>
    <w:rsid w:val="002D0529"/>
    <w:rsid w:val="002D0972"/>
    <w:rsid w:val="002D0FA8"/>
    <w:rsid w:val="002D10E5"/>
    <w:rsid w:val="002D2143"/>
    <w:rsid w:val="002D3F8A"/>
    <w:rsid w:val="002D414C"/>
    <w:rsid w:val="002D4A19"/>
    <w:rsid w:val="002D6414"/>
    <w:rsid w:val="002D642F"/>
    <w:rsid w:val="002D672C"/>
    <w:rsid w:val="002D6EAB"/>
    <w:rsid w:val="002D704F"/>
    <w:rsid w:val="002D740A"/>
    <w:rsid w:val="002D776D"/>
    <w:rsid w:val="002E1753"/>
    <w:rsid w:val="002E1FBE"/>
    <w:rsid w:val="002E215F"/>
    <w:rsid w:val="002E2699"/>
    <w:rsid w:val="002E3418"/>
    <w:rsid w:val="002E3453"/>
    <w:rsid w:val="002E3944"/>
    <w:rsid w:val="002E3AD7"/>
    <w:rsid w:val="002E432F"/>
    <w:rsid w:val="002E43F6"/>
    <w:rsid w:val="002E4726"/>
    <w:rsid w:val="002E545D"/>
    <w:rsid w:val="002E6083"/>
    <w:rsid w:val="002E7AC1"/>
    <w:rsid w:val="002E7C67"/>
    <w:rsid w:val="002E7E08"/>
    <w:rsid w:val="002F01D6"/>
    <w:rsid w:val="002F020A"/>
    <w:rsid w:val="002F02D8"/>
    <w:rsid w:val="002F06C4"/>
    <w:rsid w:val="002F10A1"/>
    <w:rsid w:val="002F236A"/>
    <w:rsid w:val="002F3C6E"/>
    <w:rsid w:val="002F4EA9"/>
    <w:rsid w:val="002F504D"/>
    <w:rsid w:val="002F738E"/>
    <w:rsid w:val="002F78EE"/>
    <w:rsid w:val="0030044F"/>
    <w:rsid w:val="00303131"/>
    <w:rsid w:val="00303982"/>
    <w:rsid w:val="00303DAE"/>
    <w:rsid w:val="00306037"/>
    <w:rsid w:val="003063AB"/>
    <w:rsid w:val="003063C2"/>
    <w:rsid w:val="00306CA7"/>
    <w:rsid w:val="00310198"/>
    <w:rsid w:val="00310E40"/>
    <w:rsid w:val="00310E85"/>
    <w:rsid w:val="00311881"/>
    <w:rsid w:val="0031199C"/>
    <w:rsid w:val="00311C58"/>
    <w:rsid w:val="003139F0"/>
    <w:rsid w:val="00313B3A"/>
    <w:rsid w:val="00313DC5"/>
    <w:rsid w:val="0031526E"/>
    <w:rsid w:val="00315564"/>
    <w:rsid w:val="00315775"/>
    <w:rsid w:val="003168FF"/>
    <w:rsid w:val="00316A0D"/>
    <w:rsid w:val="00316ED9"/>
    <w:rsid w:val="00317824"/>
    <w:rsid w:val="003207FF"/>
    <w:rsid w:val="003213DB"/>
    <w:rsid w:val="003224D1"/>
    <w:rsid w:val="00323774"/>
    <w:rsid w:val="003238AA"/>
    <w:rsid w:val="00323FC7"/>
    <w:rsid w:val="00324DD9"/>
    <w:rsid w:val="00326005"/>
    <w:rsid w:val="00327D01"/>
    <w:rsid w:val="00330C61"/>
    <w:rsid w:val="00330F71"/>
    <w:rsid w:val="00332286"/>
    <w:rsid w:val="003334A2"/>
    <w:rsid w:val="0033515D"/>
    <w:rsid w:val="00335648"/>
    <w:rsid w:val="00335E6D"/>
    <w:rsid w:val="003360E5"/>
    <w:rsid w:val="00336301"/>
    <w:rsid w:val="0033637C"/>
    <w:rsid w:val="00340769"/>
    <w:rsid w:val="003407C8"/>
    <w:rsid w:val="00340D09"/>
    <w:rsid w:val="00341997"/>
    <w:rsid w:val="00341A13"/>
    <w:rsid w:val="00342C13"/>
    <w:rsid w:val="00343939"/>
    <w:rsid w:val="00344647"/>
    <w:rsid w:val="00344CD9"/>
    <w:rsid w:val="00344DE2"/>
    <w:rsid w:val="00344FD7"/>
    <w:rsid w:val="00345117"/>
    <w:rsid w:val="00346499"/>
    <w:rsid w:val="00346702"/>
    <w:rsid w:val="00347602"/>
    <w:rsid w:val="00347A16"/>
    <w:rsid w:val="0035011E"/>
    <w:rsid w:val="00351062"/>
    <w:rsid w:val="003516B5"/>
    <w:rsid w:val="003517A3"/>
    <w:rsid w:val="003522DD"/>
    <w:rsid w:val="00352846"/>
    <w:rsid w:val="0035339D"/>
    <w:rsid w:val="003543F7"/>
    <w:rsid w:val="00355D31"/>
    <w:rsid w:val="00355E16"/>
    <w:rsid w:val="00355E49"/>
    <w:rsid w:val="00355FAD"/>
    <w:rsid w:val="0035661A"/>
    <w:rsid w:val="00356B4F"/>
    <w:rsid w:val="0035795F"/>
    <w:rsid w:val="00360764"/>
    <w:rsid w:val="0036254F"/>
    <w:rsid w:val="00362CCF"/>
    <w:rsid w:val="003639A8"/>
    <w:rsid w:val="00365E24"/>
    <w:rsid w:val="00365F48"/>
    <w:rsid w:val="00366251"/>
    <w:rsid w:val="00366907"/>
    <w:rsid w:val="00366951"/>
    <w:rsid w:val="00366A92"/>
    <w:rsid w:val="00366BD0"/>
    <w:rsid w:val="0036740C"/>
    <w:rsid w:val="0036774C"/>
    <w:rsid w:val="0036784E"/>
    <w:rsid w:val="00367D33"/>
    <w:rsid w:val="00367F9C"/>
    <w:rsid w:val="00370109"/>
    <w:rsid w:val="00370501"/>
    <w:rsid w:val="00371066"/>
    <w:rsid w:val="003721F1"/>
    <w:rsid w:val="00373487"/>
    <w:rsid w:val="00373BFA"/>
    <w:rsid w:val="00374294"/>
    <w:rsid w:val="00377A18"/>
    <w:rsid w:val="00377E2C"/>
    <w:rsid w:val="00380729"/>
    <w:rsid w:val="00381DCB"/>
    <w:rsid w:val="00383024"/>
    <w:rsid w:val="00384738"/>
    <w:rsid w:val="00384F23"/>
    <w:rsid w:val="0038549F"/>
    <w:rsid w:val="00385BC6"/>
    <w:rsid w:val="00391111"/>
    <w:rsid w:val="0039158D"/>
    <w:rsid w:val="003933CD"/>
    <w:rsid w:val="003939B2"/>
    <w:rsid w:val="00394F51"/>
    <w:rsid w:val="0039522A"/>
    <w:rsid w:val="003959C0"/>
    <w:rsid w:val="00396533"/>
    <w:rsid w:val="00396E5D"/>
    <w:rsid w:val="00396F43"/>
    <w:rsid w:val="00397135"/>
    <w:rsid w:val="003A0938"/>
    <w:rsid w:val="003A0AAC"/>
    <w:rsid w:val="003A1E12"/>
    <w:rsid w:val="003A36CD"/>
    <w:rsid w:val="003A44BD"/>
    <w:rsid w:val="003A4569"/>
    <w:rsid w:val="003A489E"/>
    <w:rsid w:val="003A528C"/>
    <w:rsid w:val="003A54C0"/>
    <w:rsid w:val="003A575C"/>
    <w:rsid w:val="003A7FFC"/>
    <w:rsid w:val="003B00B2"/>
    <w:rsid w:val="003B12A8"/>
    <w:rsid w:val="003B14BA"/>
    <w:rsid w:val="003B1DEA"/>
    <w:rsid w:val="003B33C9"/>
    <w:rsid w:val="003B390D"/>
    <w:rsid w:val="003B41D2"/>
    <w:rsid w:val="003B4C05"/>
    <w:rsid w:val="003B4CCF"/>
    <w:rsid w:val="003B4EDD"/>
    <w:rsid w:val="003B698C"/>
    <w:rsid w:val="003B738D"/>
    <w:rsid w:val="003C0206"/>
    <w:rsid w:val="003C02FB"/>
    <w:rsid w:val="003C08A4"/>
    <w:rsid w:val="003C1624"/>
    <w:rsid w:val="003C162E"/>
    <w:rsid w:val="003C1681"/>
    <w:rsid w:val="003C1C0A"/>
    <w:rsid w:val="003C2FE3"/>
    <w:rsid w:val="003C3F14"/>
    <w:rsid w:val="003C4E65"/>
    <w:rsid w:val="003C5E7C"/>
    <w:rsid w:val="003C737A"/>
    <w:rsid w:val="003C75EF"/>
    <w:rsid w:val="003C7EAF"/>
    <w:rsid w:val="003D14B4"/>
    <w:rsid w:val="003D173C"/>
    <w:rsid w:val="003D1798"/>
    <w:rsid w:val="003D2BA4"/>
    <w:rsid w:val="003D3AF0"/>
    <w:rsid w:val="003D3B2D"/>
    <w:rsid w:val="003D4FD1"/>
    <w:rsid w:val="003D5923"/>
    <w:rsid w:val="003D7F38"/>
    <w:rsid w:val="003E1199"/>
    <w:rsid w:val="003E1703"/>
    <w:rsid w:val="003E1933"/>
    <w:rsid w:val="003E1C35"/>
    <w:rsid w:val="003E2647"/>
    <w:rsid w:val="003E4E73"/>
    <w:rsid w:val="003E5068"/>
    <w:rsid w:val="003E516D"/>
    <w:rsid w:val="003E5BF1"/>
    <w:rsid w:val="003F015E"/>
    <w:rsid w:val="003F25C5"/>
    <w:rsid w:val="003F3FCB"/>
    <w:rsid w:val="003F43E5"/>
    <w:rsid w:val="003F45FB"/>
    <w:rsid w:val="003F54D4"/>
    <w:rsid w:val="003F5A53"/>
    <w:rsid w:val="003F5AD2"/>
    <w:rsid w:val="003F64D0"/>
    <w:rsid w:val="003F7979"/>
    <w:rsid w:val="003F7C9D"/>
    <w:rsid w:val="00400BBA"/>
    <w:rsid w:val="0040540C"/>
    <w:rsid w:val="00405925"/>
    <w:rsid w:val="0040595A"/>
    <w:rsid w:val="00406191"/>
    <w:rsid w:val="00406722"/>
    <w:rsid w:val="004076CF"/>
    <w:rsid w:val="004102CD"/>
    <w:rsid w:val="0041185E"/>
    <w:rsid w:val="004121FD"/>
    <w:rsid w:val="0041239C"/>
    <w:rsid w:val="00412828"/>
    <w:rsid w:val="00412877"/>
    <w:rsid w:val="00414456"/>
    <w:rsid w:val="0041567B"/>
    <w:rsid w:val="00415A9D"/>
    <w:rsid w:val="0041764A"/>
    <w:rsid w:val="00417947"/>
    <w:rsid w:val="00421A03"/>
    <w:rsid w:val="004239BF"/>
    <w:rsid w:val="00424060"/>
    <w:rsid w:val="00425429"/>
    <w:rsid w:val="004257CF"/>
    <w:rsid w:val="00425899"/>
    <w:rsid w:val="00425B9B"/>
    <w:rsid w:val="00426D46"/>
    <w:rsid w:val="004300DC"/>
    <w:rsid w:val="0043234A"/>
    <w:rsid w:val="00433B08"/>
    <w:rsid w:val="004344CD"/>
    <w:rsid w:val="00435FB7"/>
    <w:rsid w:val="00436358"/>
    <w:rsid w:val="00437A30"/>
    <w:rsid w:val="00437C92"/>
    <w:rsid w:val="00440B4F"/>
    <w:rsid w:val="00442A89"/>
    <w:rsid w:val="0044440B"/>
    <w:rsid w:val="00445DEC"/>
    <w:rsid w:val="00447577"/>
    <w:rsid w:val="00447811"/>
    <w:rsid w:val="00450446"/>
    <w:rsid w:val="00451F77"/>
    <w:rsid w:val="00452098"/>
    <w:rsid w:val="00452869"/>
    <w:rsid w:val="0045294C"/>
    <w:rsid w:val="0045355B"/>
    <w:rsid w:val="004541D9"/>
    <w:rsid w:val="0045516D"/>
    <w:rsid w:val="00455340"/>
    <w:rsid w:val="0045638D"/>
    <w:rsid w:val="004566DF"/>
    <w:rsid w:val="00456921"/>
    <w:rsid w:val="0046067E"/>
    <w:rsid w:val="00462D75"/>
    <w:rsid w:val="004672F8"/>
    <w:rsid w:val="00467529"/>
    <w:rsid w:val="004710D0"/>
    <w:rsid w:val="004719C0"/>
    <w:rsid w:val="00471E68"/>
    <w:rsid w:val="004723F1"/>
    <w:rsid w:val="00474FB6"/>
    <w:rsid w:val="00474FF0"/>
    <w:rsid w:val="00475362"/>
    <w:rsid w:val="004769D0"/>
    <w:rsid w:val="00477B56"/>
    <w:rsid w:val="004800C7"/>
    <w:rsid w:val="00480306"/>
    <w:rsid w:val="00481097"/>
    <w:rsid w:val="00482571"/>
    <w:rsid w:val="00483D02"/>
    <w:rsid w:val="004842A7"/>
    <w:rsid w:val="004842C6"/>
    <w:rsid w:val="0048485E"/>
    <w:rsid w:val="0048506C"/>
    <w:rsid w:val="004851B3"/>
    <w:rsid w:val="00486268"/>
    <w:rsid w:val="00486289"/>
    <w:rsid w:val="00486D82"/>
    <w:rsid w:val="00486DFE"/>
    <w:rsid w:val="00486E7E"/>
    <w:rsid w:val="00487706"/>
    <w:rsid w:val="00487A07"/>
    <w:rsid w:val="00490A4E"/>
    <w:rsid w:val="004914C6"/>
    <w:rsid w:val="0049300C"/>
    <w:rsid w:val="00493358"/>
    <w:rsid w:val="00493864"/>
    <w:rsid w:val="0049514E"/>
    <w:rsid w:val="00496BB8"/>
    <w:rsid w:val="004A02A2"/>
    <w:rsid w:val="004A0686"/>
    <w:rsid w:val="004A0AAE"/>
    <w:rsid w:val="004A2C28"/>
    <w:rsid w:val="004A3492"/>
    <w:rsid w:val="004A5763"/>
    <w:rsid w:val="004A57C2"/>
    <w:rsid w:val="004A7508"/>
    <w:rsid w:val="004A7878"/>
    <w:rsid w:val="004B124B"/>
    <w:rsid w:val="004B2465"/>
    <w:rsid w:val="004B30F6"/>
    <w:rsid w:val="004B362D"/>
    <w:rsid w:val="004B459F"/>
    <w:rsid w:val="004B57FA"/>
    <w:rsid w:val="004B6B9A"/>
    <w:rsid w:val="004B6D9E"/>
    <w:rsid w:val="004B6E0C"/>
    <w:rsid w:val="004B72F3"/>
    <w:rsid w:val="004B7442"/>
    <w:rsid w:val="004B7D9E"/>
    <w:rsid w:val="004C065F"/>
    <w:rsid w:val="004C241F"/>
    <w:rsid w:val="004C2648"/>
    <w:rsid w:val="004C32CF"/>
    <w:rsid w:val="004C3AEB"/>
    <w:rsid w:val="004C55DA"/>
    <w:rsid w:val="004C5CFA"/>
    <w:rsid w:val="004C64B8"/>
    <w:rsid w:val="004C6519"/>
    <w:rsid w:val="004C6ADC"/>
    <w:rsid w:val="004C7080"/>
    <w:rsid w:val="004D09D7"/>
    <w:rsid w:val="004D0E5A"/>
    <w:rsid w:val="004D1A20"/>
    <w:rsid w:val="004D1D9B"/>
    <w:rsid w:val="004D60C1"/>
    <w:rsid w:val="004D6A03"/>
    <w:rsid w:val="004D7816"/>
    <w:rsid w:val="004E0641"/>
    <w:rsid w:val="004E1304"/>
    <w:rsid w:val="004E2386"/>
    <w:rsid w:val="004E25C3"/>
    <w:rsid w:val="004E277A"/>
    <w:rsid w:val="004E2E31"/>
    <w:rsid w:val="004E2FE7"/>
    <w:rsid w:val="004E31F2"/>
    <w:rsid w:val="004E3931"/>
    <w:rsid w:val="004E3C7B"/>
    <w:rsid w:val="004E4183"/>
    <w:rsid w:val="004E53C8"/>
    <w:rsid w:val="004E5716"/>
    <w:rsid w:val="004E61A3"/>
    <w:rsid w:val="004E6887"/>
    <w:rsid w:val="004E7253"/>
    <w:rsid w:val="004E7678"/>
    <w:rsid w:val="004F01EB"/>
    <w:rsid w:val="004F2651"/>
    <w:rsid w:val="004F2AB6"/>
    <w:rsid w:val="004F2F39"/>
    <w:rsid w:val="004F38F7"/>
    <w:rsid w:val="004F44F7"/>
    <w:rsid w:val="004F46A2"/>
    <w:rsid w:val="004F50BF"/>
    <w:rsid w:val="004F5576"/>
    <w:rsid w:val="004F642B"/>
    <w:rsid w:val="004F789E"/>
    <w:rsid w:val="004F79D4"/>
    <w:rsid w:val="004F7A60"/>
    <w:rsid w:val="005002C1"/>
    <w:rsid w:val="00500CC5"/>
    <w:rsid w:val="00500DD7"/>
    <w:rsid w:val="00501092"/>
    <w:rsid w:val="00501739"/>
    <w:rsid w:val="005027F0"/>
    <w:rsid w:val="00502F7F"/>
    <w:rsid w:val="00503113"/>
    <w:rsid w:val="005037A0"/>
    <w:rsid w:val="00503BA5"/>
    <w:rsid w:val="00504342"/>
    <w:rsid w:val="005052B1"/>
    <w:rsid w:val="00505B1F"/>
    <w:rsid w:val="005066C9"/>
    <w:rsid w:val="00507689"/>
    <w:rsid w:val="00507E74"/>
    <w:rsid w:val="00510B6C"/>
    <w:rsid w:val="00511582"/>
    <w:rsid w:val="00511AB5"/>
    <w:rsid w:val="00511DE7"/>
    <w:rsid w:val="00511F7D"/>
    <w:rsid w:val="00513E2F"/>
    <w:rsid w:val="00513ED7"/>
    <w:rsid w:val="005147C9"/>
    <w:rsid w:val="00514C6D"/>
    <w:rsid w:val="005159F6"/>
    <w:rsid w:val="00515B35"/>
    <w:rsid w:val="00515CB9"/>
    <w:rsid w:val="00515DC8"/>
    <w:rsid w:val="00517298"/>
    <w:rsid w:val="005178FF"/>
    <w:rsid w:val="00517A7C"/>
    <w:rsid w:val="00517C5C"/>
    <w:rsid w:val="00520066"/>
    <w:rsid w:val="00520AE8"/>
    <w:rsid w:val="005210A1"/>
    <w:rsid w:val="005214A1"/>
    <w:rsid w:val="00521C80"/>
    <w:rsid w:val="00521CFD"/>
    <w:rsid w:val="00522EC3"/>
    <w:rsid w:val="00522FBA"/>
    <w:rsid w:val="00523E0A"/>
    <w:rsid w:val="005241A0"/>
    <w:rsid w:val="00525095"/>
    <w:rsid w:val="00525C94"/>
    <w:rsid w:val="00525D57"/>
    <w:rsid w:val="00527199"/>
    <w:rsid w:val="0052738E"/>
    <w:rsid w:val="0053070A"/>
    <w:rsid w:val="005307F0"/>
    <w:rsid w:val="00530A5A"/>
    <w:rsid w:val="00530C11"/>
    <w:rsid w:val="00530E34"/>
    <w:rsid w:val="00530E81"/>
    <w:rsid w:val="00531539"/>
    <w:rsid w:val="00532794"/>
    <w:rsid w:val="00534A36"/>
    <w:rsid w:val="00537057"/>
    <w:rsid w:val="00537993"/>
    <w:rsid w:val="00537D9A"/>
    <w:rsid w:val="00541D8D"/>
    <w:rsid w:val="005421FD"/>
    <w:rsid w:val="0054287D"/>
    <w:rsid w:val="00544968"/>
    <w:rsid w:val="0054505C"/>
    <w:rsid w:val="00545670"/>
    <w:rsid w:val="00545B76"/>
    <w:rsid w:val="005464EB"/>
    <w:rsid w:val="00546F97"/>
    <w:rsid w:val="005502C4"/>
    <w:rsid w:val="0055058F"/>
    <w:rsid w:val="0055073A"/>
    <w:rsid w:val="005509A1"/>
    <w:rsid w:val="00551063"/>
    <w:rsid w:val="00552144"/>
    <w:rsid w:val="005528E1"/>
    <w:rsid w:val="00553066"/>
    <w:rsid w:val="005547BB"/>
    <w:rsid w:val="00555CD2"/>
    <w:rsid w:val="005632A0"/>
    <w:rsid w:val="005634EA"/>
    <w:rsid w:val="005643CA"/>
    <w:rsid w:val="0056454D"/>
    <w:rsid w:val="00564C9E"/>
    <w:rsid w:val="00564CEF"/>
    <w:rsid w:val="00565341"/>
    <w:rsid w:val="0056669F"/>
    <w:rsid w:val="00566FA4"/>
    <w:rsid w:val="005676F5"/>
    <w:rsid w:val="00567BB7"/>
    <w:rsid w:val="00570F11"/>
    <w:rsid w:val="005711A9"/>
    <w:rsid w:val="00571487"/>
    <w:rsid w:val="005717C3"/>
    <w:rsid w:val="005746E3"/>
    <w:rsid w:val="00575693"/>
    <w:rsid w:val="005757BC"/>
    <w:rsid w:val="005761B6"/>
    <w:rsid w:val="00581373"/>
    <w:rsid w:val="005815B8"/>
    <w:rsid w:val="00582682"/>
    <w:rsid w:val="005835B2"/>
    <w:rsid w:val="00583F8E"/>
    <w:rsid w:val="00585A18"/>
    <w:rsid w:val="00585B25"/>
    <w:rsid w:val="0058645C"/>
    <w:rsid w:val="005872ED"/>
    <w:rsid w:val="005875A9"/>
    <w:rsid w:val="00587BD8"/>
    <w:rsid w:val="005910E2"/>
    <w:rsid w:val="005914F4"/>
    <w:rsid w:val="00592348"/>
    <w:rsid w:val="005929C7"/>
    <w:rsid w:val="00592ABC"/>
    <w:rsid w:val="00593C66"/>
    <w:rsid w:val="00594EDE"/>
    <w:rsid w:val="005A116E"/>
    <w:rsid w:val="005A18B4"/>
    <w:rsid w:val="005A1D90"/>
    <w:rsid w:val="005A31BB"/>
    <w:rsid w:val="005A3321"/>
    <w:rsid w:val="005A3C78"/>
    <w:rsid w:val="005A5185"/>
    <w:rsid w:val="005A60D8"/>
    <w:rsid w:val="005A63B4"/>
    <w:rsid w:val="005A66ED"/>
    <w:rsid w:val="005A715E"/>
    <w:rsid w:val="005A756D"/>
    <w:rsid w:val="005A7733"/>
    <w:rsid w:val="005B0527"/>
    <w:rsid w:val="005B1474"/>
    <w:rsid w:val="005B219D"/>
    <w:rsid w:val="005B242E"/>
    <w:rsid w:val="005B2713"/>
    <w:rsid w:val="005B2BE8"/>
    <w:rsid w:val="005B3B5A"/>
    <w:rsid w:val="005B546D"/>
    <w:rsid w:val="005B686C"/>
    <w:rsid w:val="005B6CA3"/>
    <w:rsid w:val="005B7487"/>
    <w:rsid w:val="005C15A8"/>
    <w:rsid w:val="005C274E"/>
    <w:rsid w:val="005C49EE"/>
    <w:rsid w:val="005C4BBF"/>
    <w:rsid w:val="005C506A"/>
    <w:rsid w:val="005C56A7"/>
    <w:rsid w:val="005C57C2"/>
    <w:rsid w:val="005C5D64"/>
    <w:rsid w:val="005C6517"/>
    <w:rsid w:val="005C6D51"/>
    <w:rsid w:val="005C756D"/>
    <w:rsid w:val="005D1675"/>
    <w:rsid w:val="005D1697"/>
    <w:rsid w:val="005D258F"/>
    <w:rsid w:val="005D3DB3"/>
    <w:rsid w:val="005D4B24"/>
    <w:rsid w:val="005D5C0F"/>
    <w:rsid w:val="005D79A5"/>
    <w:rsid w:val="005D7E6B"/>
    <w:rsid w:val="005E000B"/>
    <w:rsid w:val="005E056C"/>
    <w:rsid w:val="005E05A1"/>
    <w:rsid w:val="005E05EC"/>
    <w:rsid w:val="005E08E5"/>
    <w:rsid w:val="005E10C8"/>
    <w:rsid w:val="005E214D"/>
    <w:rsid w:val="005E2493"/>
    <w:rsid w:val="005E2CFA"/>
    <w:rsid w:val="005E3555"/>
    <w:rsid w:val="005E56FE"/>
    <w:rsid w:val="005E5D11"/>
    <w:rsid w:val="005E6549"/>
    <w:rsid w:val="005E7610"/>
    <w:rsid w:val="005F0CBB"/>
    <w:rsid w:val="005F19B9"/>
    <w:rsid w:val="005F1C34"/>
    <w:rsid w:val="005F1DF6"/>
    <w:rsid w:val="005F23D3"/>
    <w:rsid w:val="005F2B9C"/>
    <w:rsid w:val="005F3AFF"/>
    <w:rsid w:val="005F3BE7"/>
    <w:rsid w:val="005F6460"/>
    <w:rsid w:val="0060214C"/>
    <w:rsid w:val="006030D1"/>
    <w:rsid w:val="00603891"/>
    <w:rsid w:val="006047AF"/>
    <w:rsid w:val="006072D1"/>
    <w:rsid w:val="006103B5"/>
    <w:rsid w:val="00610A62"/>
    <w:rsid w:val="00610D07"/>
    <w:rsid w:val="00610F26"/>
    <w:rsid w:val="00611D0B"/>
    <w:rsid w:val="0061255D"/>
    <w:rsid w:val="00612778"/>
    <w:rsid w:val="0061389F"/>
    <w:rsid w:val="006150D2"/>
    <w:rsid w:val="00615310"/>
    <w:rsid w:val="00617A2B"/>
    <w:rsid w:val="00617D46"/>
    <w:rsid w:val="00617D4F"/>
    <w:rsid w:val="00617E71"/>
    <w:rsid w:val="0062059B"/>
    <w:rsid w:val="00620742"/>
    <w:rsid w:val="006207EC"/>
    <w:rsid w:val="00621393"/>
    <w:rsid w:val="0062141F"/>
    <w:rsid w:val="00621BEB"/>
    <w:rsid w:val="00621DB9"/>
    <w:rsid w:val="0062201E"/>
    <w:rsid w:val="0062266C"/>
    <w:rsid w:val="00623CFC"/>
    <w:rsid w:val="00623E0B"/>
    <w:rsid w:val="0062421A"/>
    <w:rsid w:val="0062566D"/>
    <w:rsid w:val="00626CCB"/>
    <w:rsid w:val="0063013F"/>
    <w:rsid w:val="00630B2E"/>
    <w:rsid w:val="00630B93"/>
    <w:rsid w:val="00631E6B"/>
    <w:rsid w:val="00632005"/>
    <w:rsid w:val="00632272"/>
    <w:rsid w:val="0063235D"/>
    <w:rsid w:val="0063291A"/>
    <w:rsid w:val="00632F4D"/>
    <w:rsid w:val="00634601"/>
    <w:rsid w:val="00634D6F"/>
    <w:rsid w:val="00636CF6"/>
    <w:rsid w:val="0063757C"/>
    <w:rsid w:val="00637633"/>
    <w:rsid w:val="006403B4"/>
    <w:rsid w:val="006406A8"/>
    <w:rsid w:val="00640911"/>
    <w:rsid w:val="00640D7B"/>
    <w:rsid w:val="00641426"/>
    <w:rsid w:val="006419ED"/>
    <w:rsid w:val="006423D0"/>
    <w:rsid w:val="006428C4"/>
    <w:rsid w:val="00642B94"/>
    <w:rsid w:val="006437E8"/>
    <w:rsid w:val="0064388C"/>
    <w:rsid w:val="006449D5"/>
    <w:rsid w:val="0064501E"/>
    <w:rsid w:val="00645450"/>
    <w:rsid w:val="0064579C"/>
    <w:rsid w:val="00645D5A"/>
    <w:rsid w:val="006463CD"/>
    <w:rsid w:val="00647373"/>
    <w:rsid w:val="00650164"/>
    <w:rsid w:val="006513CB"/>
    <w:rsid w:val="0065173F"/>
    <w:rsid w:val="00653244"/>
    <w:rsid w:val="00653DD0"/>
    <w:rsid w:val="006542C5"/>
    <w:rsid w:val="00656024"/>
    <w:rsid w:val="00656375"/>
    <w:rsid w:val="00656A86"/>
    <w:rsid w:val="006575C2"/>
    <w:rsid w:val="006602E3"/>
    <w:rsid w:val="006604D7"/>
    <w:rsid w:val="006617C8"/>
    <w:rsid w:val="006633A2"/>
    <w:rsid w:val="006644E5"/>
    <w:rsid w:val="00664669"/>
    <w:rsid w:val="00666A4E"/>
    <w:rsid w:val="00666F91"/>
    <w:rsid w:val="00670057"/>
    <w:rsid w:val="00670089"/>
    <w:rsid w:val="0067029A"/>
    <w:rsid w:val="00671650"/>
    <w:rsid w:val="00671E4D"/>
    <w:rsid w:val="00672C1F"/>
    <w:rsid w:val="006743A1"/>
    <w:rsid w:val="00674BBA"/>
    <w:rsid w:val="00674E6F"/>
    <w:rsid w:val="0067547D"/>
    <w:rsid w:val="0067623E"/>
    <w:rsid w:val="006770B9"/>
    <w:rsid w:val="00677125"/>
    <w:rsid w:val="0067786A"/>
    <w:rsid w:val="0068015A"/>
    <w:rsid w:val="0068032F"/>
    <w:rsid w:val="006804D5"/>
    <w:rsid w:val="00680FD4"/>
    <w:rsid w:val="00681816"/>
    <w:rsid w:val="00681A6E"/>
    <w:rsid w:val="00682282"/>
    <w:rsid w:val="00682663"/>
    <w:rsid w:val="0068288A"/>
    <w:rsid w:val="00683F6C"/>
    <w:rsid w:val="00685E4C"/>
    <w:rsid w:val="006868B3"/>
    <w:rsid w:val="00686BB8"/>
    <w:rsid w:val="00686F5B"/>
    <w:rsid w:val="00687224"/>
    <w:rsid w:val="00687302"/>
    <w:rsid w:val="006905CD"/>
    <w:rsid w:val="00690E6E"/>
    <w:rsid w:val="0069109B"/>
    <w:rsid w:val="0069206D"/>
    <w:rsid w:val="00694EAC"/>
    <w:rsid w:val="0069636A"/>
    <w:rsid w:val="00696AC4"/>
    <w:rsid w:val="006976F6"/>
    <w:rsid w:val="006A047C"/>
    <w:rsid w:val="006A0FD0"/>
    <w:rsid w:val="006A18FB"/>
    <w:rsid w:val="006A21A0"/>
    <w:rsid w:val="006A2281"/>
    <w:rsid w:val="006A30E7"/>
    <w:rsid w:val="006A3679"/>
    <w:rsid w:val="006A3E4B"/>
    <w:rsid w:val="006A42C4"/>
    <w:rsid w:val="006A43DF"/>
    <w:rsid w:val="006A47DC"/>
    <w:rsid w:val="006A4CBE"/>
    <w:rsid w:val="006A5912"/>
    <w:rsid w:val="006A5DB2"/>
    <w:rsid w:val="006A65BC"/>
    <w:rsid w:val="006A66C6"/>
    <w:rsid w:val="006A66F2"/>
    <w:rsid w:val="006A7862"/>
    <w:rsid w:val="006B04C1"/>
    <w:rsid w:val="006B0BFB"/>
    <w:rsid w:val="006B5BF2"/>
    <w:rsid w:val="006B62FE"/>
    <w:rsid w:val="006B6A28"/>
    <w:rsid w:val="006B74B6"/>
    <w:rsid w:val="006B7543"/>
    <w:rsid w:val="006B79F4"/>
    <w:rsid w:val="006C0AAC"/>
    <w:rsid w:val="006C123B"/>
    <w:rsid w:val="006C1E46"/>
    <w:rsid w:val="006C2521"/>
    <w:rsid w:val="006C4732"/>
    <w:rsid w:val="006C6101"/>
    <w:rsid w:val="006C6A26"/>
    <w:rsid w:val="006D07A2"/>
    <w:rsid w:val="006D08C3"/>
    <w:rsid w:val="006D11EA"/>
    <w:rsid w:val="006D15AD"/>
    <w:rsid w:val="006D2101"/>
    <w:rsid w:val="006D377D"/>
    <w:rsid w:val="006D3B72"/>
    <w:rsid w:val="006D45E6"/>
    <w:rsid w:val="006D4FD9"/>
    <w:rsid w:val="006D588F"/>
    <w:rsid w:val="006D62B2"/>
    <w:rsid w:val="006D640A"/>
    <w:rsid w:val="006D676A"/>
    <w:rsid w:val="006D6D33"/>
    <w:rsid w:val="006E11BF"/>
    <w:rsid w:val="006E1294"/>
    <w:rsid w:val="006E24C7"/>
    <w:rsid w:val="006E2D29"/>
    <w:rsid w:val="006E3286"/>
    <w:rsid w:val="006E446E"/>
    <w:rsid w:val="006E4858"/>
    <w:rsid w:val="006E551C"/>
    <w:rsid w:val="006E5C13"/>
    <w:rsid w:val="006E614A"/>
    <w:rsid w:val="006E6E3E"/>
    <w:rsid w:val="006E6FD4"/>
    <w:rsid w:val="006E771A"/>
    <w:rsid w:val="006E782D"/>
    <w:rsid w:val="006E782E"/>
    <w:rsid w:val="006F04E5"/>
    <w:rsid w:val="006F0648"/>
    <w:rsid w:val="006F0892"/>
    <w:rsid w:val="006F183C"/>
    <w:rsid w:val="006F1B38"/>
    <w:rsid w:val="006F3520"/>
    <w:rsid w:val="006F3C2C"/>
    <w:rsid w:val="006F3E6C"/>
    <w:rsid w:val="006F3FFA"/>
    <w:rsid w:val="006F45C2"/>
    <w:rsid w:val="006F4E6A"/>
    <w:rsid w:val="006F4FE2"/>
    <w:rsid w:val="006F55B3"/>
    <w:rsid w:val="006F595F"/>
    <w:rsid w:val="006F7053"/>
    <w:rsid w:val="00700B11"/>
    <w:rsid w:val="00701DE5"/>
    <w:rsid w:val="00702929"/>
    <w:rsid w:val="00703F01"/>
    <w:rsid w:val="007046C7"/>
    <w:rsid w:val="007052A8"/>
    <w:rsid w:val="00705DA0"/>
    <w:rsid w:val="0070633B"/>
    <w:rsid w:val="00706483"/>
    <w:rsid w:val="00707BBC"/>
    <w:rsid w:val="00710EAB"/>
    <w:rsid w:val="007114EB"/>
    <w:rsid w:val="007120B4"/>
    <w:rsid w:val="007120B7"/>
    <w:rsid w:val="0071259F"/>
    <w:rsid w:val="00712BC4"/>
    <w:rsid w:val="007136E1"/>
    <w:rsid w:val="00713B3C"/>
    <w:rsid w:val="00713FB6"/>
    <w:rsid w:val="007140CD"/>
    <w:rsid w:val="00714954"/>
    <w:rsid w:val="00714D6D"/>
    <w:rsid w:val="00714F3E"/>
    <w:rsid w:val="007155ED"/>
    <w:rsid w:val="00716164"/>
    <w:rsid w:val="00716C60"/>
    <w:rsid w:val="007170C2"/>
    <w:rsid w:val="00720F89"/>
    <w:rsid w:val="007210D2"/>
    <w:rsid w:val="00721805"/>
    <w:rsid w:val="0072336B"/>
    <w:rsid w:val="007237D5"/>
    <w:rsid w:val="00724AE8"/>
    <w:rsid w:val="00724EB9"/>
    <w:rsid w:val="00724EE8"/>
    <w:rsid w:val="0072529D"/>
    <w:rsid w:val="00725784"/>
    <w:rsid w:val="00726588"/>
    <w:rsid w:val="00730B56"/>
    <w:rsid w:val="00731FE7"/>
    <w:rsid w:val="007320ED"/>
    <w:rsid w:val="0073252A"/>
    <w:rsid w:val="00732E08"/>
    <w:rsid w:val="00733A57"/>
    <w:rsid w:val="00733D49"/>
    <w:rsid w:val="00734529"/>
    <w:rsid w:val="00735134"/>
    <w:rsid w:val="0073681D"/>
    <w:rsid w:val="00736B01"/>
    <w:rsid w:val="00736E17"/>
    <w:rsid w:val="007370B3"/>
    <w:rsid w:val="0073760F"/>
    <w:rsid w:val="00737935"/>
    <w:rsid w:val="00737B22"/>
    <w:rsid w:val="00737F73"/>
    <w:rsid w:val="00742A5B"/>
    <w:rsid w:val="00744432"/>
    <w:rsid w:val="00744640"/>
    <w:rsid w:val="007449B4"/>
    <w:rsid w:val="007455F8"/>
    <w:rsid w:val="00745E1F"/>
    <w:rsid w:val="00746007"/>
    <w:rsid w:val="00746704"/>
    <w:rsid w:val="00747289"/>
    <w:rsid w:val="007475E6"/>
    <w:rsid w:val="007500B7"/>
    <w:rsid w:val="00753892"/>
    <w:rsid w:val="0075418D"/>
    <w:rsid w:val="00754FE1"/>
    <w:rsid w:val="00755219"/>
    <w:rsid w:val="00756A12"/>
    <w:rsid w:val="00757C60"/>
    <w:rsid w:val="00760984"/>
    <w:rsid w:val="0076130B"/>
    <w:rsid w:val="00761AB6"/>
    <w:rsid w:val="0076288C"/>
    <w:rsid w:val="00762C8E"/>
    <w:rsid w:val="00762E38"/>
    <w:rsid w:val="0076342C"/>
    <w:rsid w:val="00763608"/>
    <w:rsid w:val="00763C7C"/>
    <w:rsid w:val="00763FC3"/>
    <w:rsid w:val="007645C2"/>
    <w:rsid w:val="00764EDC"/>
    <w:rsid w:val="007650A6"/>
    <w:rsid w:val="0076572B"/>
    <w:rsid w:val="007664A1"/>
    <w:rsid w:val="0076668E"/>
    <w:rsid w:val="00767245"/>
    <w:rsid w:val="00767852"/>
    <w:rsid w:val="00767FDD"/>
    <w:rsid w:val="00770174"/>
    <w:rsid w:val="007702AE"/>
    <w:rsid w:val="0077035C"/>
    <w:rsid w:val="0077047A"/>
    <w:rsid w:val="00770713"/>
    <w:rsid w:val="00770C5A"/>
    <w:rsid w:val="00770FE9"/>
    <w:rsid w:val="00771182"/>
    <w:rsid w:val="0077118D"/>
    <w:rsid w:val="007712AC"/>
    <w:rsid w:val="0077186A"/>
    <w:rsid w:val="007721A3"/>
    <w:rsid w:val="007724E9"/>
    <w:rsid w:val="007726FD"/>
    <w:rsid w:val="00773FCA"/>
    <w:rsid w:val="007742AC"/>
    <w:rsid w:val="007749EE"/>
    <w:rsid w:val="007755F0"/>
    <w:rsid w:val="007761A3"/>
    <w:rsid w:val="00776D39"/>
    <w:rsid w:val="00776D54"/>
    <w:rsid w:val="007774A1"/>
    <w:rsid w:val="00777B19"/>
    <w:rsid w:val="00777D0C"/>
    <w:rsid w:val="00777DD1"/>
    <w:rsid w:val="00780813"/>
    <w:rsid w:val="00782122"/>
    <w:rsid w:val="0078354C"/>
    <w:rsid w:val="007840D5"/>
    <w:rsid w:val="00784917"/>
    <w:rsid w:val="00784AEF"/>
    <w:rsid w:val="00785101"/>
    <w:rsid w:val="007866F7"/>
    <w:rsid w:val="00786D5D"/>
    <w:rsid w:val="00787BD8"/>
    <w:rsid w:val="00787CFD"/>
    <w:rsid w:val="00787FBD"/>
    <w:rsid w:val="007906A5"/>
    <w:rsid w:val="007917CF"/>
    <w:rsid w:val="00791B7D"/>
    <w:rsid w:val="00792966"/>
    <w:rsid w:val="00792FF2"/>
    <w:rsid w:val="0079388D"/>
    <w:rsid w:val="00794DA0"/>
    <w:rsid w:val="007953B9"/>
    <w:rsid w:val="00795B13"/>
    <w:rsid w:val="0079725D"/>
    <w:rsid w:val="007A0263"/>
    <w:rsid w:val="007A0BA5"/>
    <w:rsid w:val="007A1265"/>
    <w:rsid w:val="007A1CC3"/>
    <w:rsid w:val="007A1D64"/>
    <w:rsid w:val="007A1EF2"/>
    <w:rsid w:val="007A4F03"/>
    <w:rsid w:val="007A5B0E"/>
    <w:rsid w:val="007A5C8B"/>
    <w:rsid w:val="007A5FD4"/>
    <w:rsid w:val="007A66A0"/>
    <w:rsid w:val="007A7AE4"/>
    <w:rsid w:val="007B0DAB"/>
    <w:rsid w:val="007B1051"/>
    <w:rsid w:val="007B26E4"/>
    <w:rsid w:val="007B3F65"/>
    <w:rsid w:val="007B4D54"/>
    <w:rsid w:val="007B7D0D"/>
    <w:rsid w:val="007C0799"/>
    <w:rsid w:val="007C2914"/>
    <w:rsid w:val="007C350E"/>
    <w:rsid w:val="007C3DF9"/>
    <w:rsid w:val="007C3ED4"/>
    <w:rsid w:val="007C6216"/>
    <w:rsid w:val="007C6F00"/>
    <w:rsid w:val="007C72AF"/>
    <w:rsid w:val="007D061A"/>
    <w:rsid w:val="007D1167"/>
    <w:rsid w:val="007D1E60"/>
    <w:rsid w:val="007D3180"/>
    <w:rsid w:val="007D37DD"/>
    <w:rsid w:val="007D3F3D"/>
    <w:rsid w:val="007D40AB"/>
    <w:rsid w:val="007D43B7"/>
    <w:rsid w:val="007D5015"/>
    <w:rsid w:val="007D57A1"/>
    <w:rsid w:val="007D60FA"/>
    <w:rsid w:val="007D7723"/>
    <w:rsid w:val="007D7A5F"/>
    <w:rsid w:val="007E039E"/>
    <w:rsid w:val="007E1F63"/>
    <w:rsid w:val="007E25ED"/>
    <w:rsid w:val="007E2818"/>
    <w:rsid w:val="007E2EC6"/>
    <w:rsid w:val="007E3C73"/>
    <w:rsid w:val="007E3FC8"/>
    <w:rsid w:val="007E522F"/>
    <w:rsid w:val="007E5431"/>
    <w:rsid w:val="007E56CA"/>
    <w:rsid w:val="007E5DB2"/>
    <w:rsid w:val="007E68FB"/>
    <w:rsid w:val="007F19A1"/>
    <w:rsid w:val="007F218F"/>
    <w:rsid w:val="007F2793"/>
    <w:rsid w:val="007F28F1"/>
    <w:rsid w:val="007F3E4C"/>
    <w:rsid w:val="007F3F06"/>
    <w:rsid w:val="007F4563"/>
    <w:rsid w:val="007F58A3"/>
    <w:rsid w:val="007F5AF2"/>
    <w:rsid w:val="007F5D16"/>
    <w:rsid w:val="007F773F"/>
    <w:rsid w:val="00800782"/>
    <w:rsid w:val="00800D7C"/>
    <w:rsid w:val="008012A3"/>
    <w:rsid w:val="00802ED2"/>
    <w:rsid w:val="008036DD"/>
    <w:rsid w:val="008047A4"/>
    <w:rsid w:val="00805D35"/>
    <w:rsid w:val="00805DF9"/>
    <w:rsid w:val="00805E68"/>
    <w:rsid w:val="00806B42"/>
    <w:rsid w:val="00806F03"/>
    <w:rsid w:val="00807A7A"/>
    <w:rsid w:val="00807AA9"/>
    <w:rsid w:val="00811795"/>
    <w:rsid w:val="008120DC"/>
    <w:rsid w:val="008122ED"/>
    <w:rsid w:val="00812336"/>
    <w:rsid w:val="00812675"/>
    <w:rsid w:val="00812CED"/>
    <w:rsid w:val="00812CEE"/>
    <w:rsid w:val="00813AAD"/>
    <w:rsid w:val="0081452F"/>
    <w:rsid w:val="008151A6"/>
    <w:rsid w:val="008152DB"/>
    <w:rsid w:val="00815560"/>
    <w:rsid w:val="008157F0"/>
    <w:rsid w:val="00815B98"/>
    <w:rsid w:val="00815E88"/>
    <w:rsid w:val="008168DB"/>
    <w:rsid w:val="00820188"/>
    <w:rsid w:val="008226F2"/>
    <w:rsid w:val="008229D6"/>
    <w:rsid w:val="00822B83"/>
    <w:rsid w:val="008231A7"/>
    <w:rsid w:val="008243E5"/>
    <w:rsid w:val="00824ADF"/>
    <w:rsid w:val="00825355"/>
    <w:rsid w:val="008253FC"/>
    <w:rsid w:val="00825749"/>
    <w:rsid w:val="00826371"/>
    <w:rsid w:val="008270A3"/>
    <w:rsid w:val="00831223"/>
    <w:rsid w:val="0083129C"/>
    <w:rsid w:val="008313DB"/>
    <w:rsid w:val="008315E9"/>
    <w:rsid w:val="00831FC4"/>
    <w:rsid w:val="008329DA"/>
    <w:rsid w:val="00832E9F"/>
    <w:rsid w:val="0083388D"/>
    <w:rsid w:val="00833C2D"/>
    <w:rsid w:val="0083498E"/>
    <w:rsid w:val="008351AC"/>
    <w:rsid w:val="008359CD"/>
    <w:rsid w:val="00836DE0"/>
    <w:rsid w:val="00836EE7"/>
    <w:rsid w:val="0083723B"/>
    <w:rsid w:val="00837CEC"/>
    <w:rsid w:val="008413FE"/>
    <w:rsid w:val="00841ED6"/>
    <w:rsid w:val="00842B3A"/>
    <w:rsid w:val="0084371B"/>
    <w:rsid w:val="008442FD"/>
    <w:rsid w:val="00844752"/>
    <w:rsid w:val="00844E03"/>
    <w:rsid w:val="00846442"/>
    <w:rsid w:val="00847900"/>
    <w:rsid w:val="00847910"/>
    <w:rsid w:val="008507F8"/>
    <w:rsid w:val="008524C9"/>
    <w:rsid w:val="00852A8D"/>
    <w:rsid w:val="008552FE"/>
    <w:rsid w:val="00855F11"/>
    <w:rsid w:val="00863C0C"/>
    <w:rsid w:val="00863D5A"/>
    <w:rsid w:val="0086405C"/>
    <w:rsid w:val="0086572A"/>
    <w:rsid w:val="008657F7"/>
    <w:rsid w:val="00866441"/>
    <w:rsid w:val="00866C50"/>
    <w:rsid w:val="00866EA8"/>
    <w:rsid w:val="00866F5A"/>
    <w:rsid w:val="0086779F"/>
    <w:rsid w:val="00867DAF"/>
    <w:rsid w:val="0087094D"/>
    <w:rsid w:val="00870C9E"/>
    <w:rsid w:val="00871B8F"/>
    <w:rsid w:val="00871D76"/>
    <w:rsid w:val="00872096"/>
    <w:rsid w:val="008730CD"/>
    <w:rsid w:val="008757A0"/>
    <w:rsid w:val="008761D9"/>
    <w:rsid w:val="008766C0"/>
    <w:rsid w:val="008772BE"/>
    <w:rsid w:val="008801E2"/>
    <w:rsid w:val="008803BC"/>
    <w:rsid w:val="00881761"/>
    <w:rsid w:val="0088176F"/>
    <w:rsid w:val="00881D55"/>
    <w:rsid w:val="00881E8B"/>
    <w:rsid w:val="00884840"/>
    <w:rsid w:val="00885939"/>
    <w:rsid w:val="00885B06"/>
    <w:rsid w:val="00885B2A"/>
    <w:rsid w:val="0088604D"/>
    <w:rsid w:val="00886792"/>
    <w:rsid w:val="008875F3"/>
    <w:rsid w:val="00887DE3"/>
    <w:rsid w:val="008900E9"/>
    <w:rsid w:val="00890342"/>
    <w:rsid w:val="00890E73"/>
    <w:rsid w:val="008910A7"/>
    <w:rsid w:val="0089130D"/>
    <w:rsid w:val="0089179D"/>
    <w:rsid w:val="00891A97"/>
    <w:rsid w:val="00891F3D"/>
    <w:rsid w:val="008925AF"/>
    <w:rsid w:val="00893F68"/>
    <w:rsid w:val="0089570B"/>
    <w:rsid w:val="00896FFD"/>
    <w:rsid w:val="008A0458"/>
    <w:rsid w:val="008A1552"/>
    <w:rsid w:val="008A1C95"/>
    <w:rsid w:val="008A39B0"/>
    <w:rsid w:val="008A438E"/>
    <w:rsid w:val="008A463E"/>
    <w:rsid w:val="008A6EE1"/>
    <w:rsid w:val="008A7527"/>
    <w:rsid w:val="008A7FC4"/>
    <w:rsid w:val="008B04CC"/>
    <w:rsid w:val="008B1232"/>
    <w:rsid w:val="008B14E0"/>
    <w:rsid w:val="008B222F"/>
    <w:rsid w:val="008B2597"/>
    <w:rsid w:val="008B3370"/>
    <w:rsid w:val="008B3D34"/>
    <w:rsid w:val="008B514A"/>
    <w:rsid w:val="008B5D20"/>
    <w:rsid w:val="008B6902"/>
    <w:rsid w:val="008B7724"/>
    <w:rsid w:val="008B7CDF"/>
    <w:rsid w:val="008C04F4"/>
    <w:rsid w:val="008C05BB"/>
    <w:rsid w:val="008C0650"/>
    <w:rsid w:val="008C08FB"/>
    <w:rsid w:val="008C1ABD"/>
    <w:rsid w:val="008C1CE8"/>
    <w:rsid w:val="008C29F7"/>
    <w:rsid w:val="008C2D55"/>
    <w:rsid w:val="008C3671"/>
    <w:rsid w:val="008C36FE"/>
    <w:rsid w:val="008C4552"/>
    <w:rsid w:val="008C5439"/>
    <w:rsid w:val="008C58D6"/>
    <w:rsid w:val="008C7C10"/>
    <w:rsid w:val="008D0AE4"/>
    <w:rsid w:val="008D0C22"/>
    <w:rsid w:val="008D0E0F"/>
    <w:rsid w:val="008D1A58"/>
    <w:rsid w:val="008D2728"/>
    <w:rsid w:val="008D32E1"/>
    <w:rsid w:val="008D3460"/>
    <w:rsid w:val="008D3AEE"/>
    <w:rsid w:val="008D622C"/>
    <w:rsid w:val="008D64AC"/>
    <w:rsid w:val="008D6543"/>
    <w:rsid w:val="008D7196"/>
    <w:rsid w:val="008D734C"/>
    <w:rsid w:val="008D7DD3"/>
    <w:rsid w:val="008D7EB1"/>
    <w:rsid w:val="008E211B"/>
    <w:rsid w:val="008E23ED"/>
    <w:rsid w:val="008E2D62"/>
    <w:rsid w:val="008E3548"/>
    <w:rsid w:val="008E37BA"/>
    <w:rsid w:val="008E4428"/>
    <w:rsid w:val="008E50F4"/>
    <w:rsid w:val="008E5CD7"/>
    <w:rsid w:val="008E5F81"/>
    <w:rsid w:val="008E60BB"/>
    <w:rsid w:val="008F1408"/>
    <w:rsid w:val="008F1D4A"/>
    <w:rsid w:val="008F1E66"/>
    <w:rsid w:val="008F244B"/>
    <w:rsid w:val="008F2C6A"/>
    <w:rsid w:val="008F3168"/>
    <w:rsid w:val="008F347E"/>
    <w:rsid w:val="008F348B"/>
    <w:rsid w:val="008F3964"/>
    <w:rsid w:val="008F5114"/>
    <w:rsid w:val="008F6678"/>
    <w:rsid w:val="008F725E"/>
    <w:rsid w:val="008F7381"/>
    <w:rsid w:val="008F7AAD"/>
    <w:rsid w:val="00900AA7"/>
    <w:rsid w:val="00900F2D"/>
    <w:rsid w:val="00901099"/>
    <w:rsid w:val="009024C7"/>
    <w:rsid w:val="009026D0"/>
    <w:rsid w:val="00902E08"/>
    <w:rsid w:val="00903AFE"/>
    <w:rsid w:val="00906920"/>
    <w:rsid w:val="00906DF9"/>
    <w:rsid w:val="009078C1"/>
    <w:rsid w:val="00907B94"/>
    <w:rsid w:val="00910B02"/>
    <w:rsid w:val="009111EF"/>
    <w:rsid w:val="0091202E"/>
    <w:rsid w:val="009128A2"/>
    <w:rsid w:val="00913B40"/>
    <w:rsid w:val="00913F43"/>
    <w:rsid w:val="00914FD5"/>
    <w:rsid w:val="009156A6"/>
    <w:rsid w:val="009173AB"/>
    <w:rsid w:val="00920058"/>
    <w:rsid w:val="00920D11"/>
    <w:rsid w:val="00921C4B"/>
    <w:rsid w:val="00922E80"/>
    <w:rsid w:val="009230C6"/>
    <w:rsid w:val="009253CC"/>
    <w:rsid w:val="00925C4F"/>
    <w:rsid w:val="00925F46"/>
    <w:rsid w:val="0092734E"/>
    <w:rsid w:val="00927400"/>
    <w:rsid w:val="00927624"/>
    <w:rsid w:val="009300DE"/>
    <w:rsid w:val="0093212E"/>
    <w:rsid w:val="009341B6"/>
    <w:rsid w:val="0093557C"/>
    <w:rsid w:val="00936E03"/>
    <w:rsid w:val="009376AE"/>
    <w:rsid w:val="00940461"/>
    <w:rsid w:val="00940CF3"/>
    <w:rsid w:val="00940F02"/>
    <w:rsid w:val="0094130A"/>
    <w:rsid w:val="00941389"/>
    <w:rsid w:val="00942849"/>
    <w:rsid w:val="00942B6F"/>
    <w:rsid w:val="00942BAA"/>
    <w:rsid w:val="00943EE6"/>
    <w:rsid w:val="009451C3"/>
    <w:rsid w:val="00946271"/>
    <w:rsid w:val="00946558"/>
    <w:rsid w:val="00946678"/>
    <w:rsid w:val="009474AD"/>
    <w:rsid w:val="00947D01"/>
    <w:rsid w:val="00947F98"/>
    <w:rsid w:val="0095071E"/>
    <w:rsid w:val="00951947"/>
    <w:rsid w:val="00951ED1"/>
    <w:rsid w:val="00953796"/>
    <w:rsid w:val="00954922"/>
    <w:rsid w:val="00955ED2"/>
    <w:rsid w:val="00956A76"/>
    <w:rsid w:val="00956FB1"/>
    <w:rsid w:val="009571FC"/>
    <w:rsid w:val="00957281"/>
    <w:rsid w:val="009572AB"/>
    <w:rsid w:val="0095798E"/>
    <w:rsid w:val="00957C18"/>
    <w:rsid w:val="0096001F"/>
    <w:rsid w:val="009606D2"/>
    <w:rsid w:val="009611C7"/>
    <w:rsid w:val="00962514"/>
    <w:rsid w:val="00962F4F"/>
    <w:rsid w:val="00963C48"/>
    <w:rsid w:val="0096745A"/>
    <w:rsid w:val="00971857"/>
    <w:rsid w:val="009718AE"/>
    <w:rsid w:val="00973775"/>
    <w:rsid w:val="0097474C"/>
    <w:rsid w:val="009753DC"/>
    <w:rsid w:val="00976995"/>
    <w:rsid w:val="00982401"/>
    <w:rsid w:val="0098302B"/>
    <w:rsid w:val="009833D9"/>
    <w:rsid w:val="00984B7C"/>
    <w:rsid w:val="00985037"/>
    <w:rsid w:val="0098584B"/>
    <w:rsid w:val="00986419"/>
    <w:rsid w:val="00987A46"/>
    <w:rsid w:val="00987BB1"/>
    <w:rsid w:val="00990BA4"/>
    <w:rsid w:val="009911BD"/>
    <w:rsid w:val="00991996"/>
    <w:rsid w:val="009920FC"/>
    <w:rsid w:val="00992E14"/>
    <w:rsid w:val="00994120"/>
    <w:rsid w:val="00994B38"/>
    <w:rsid w:val="00995175"/>
    <w:rsid w:val="009951C2"/>
    <w:rsid w:val="009953A1"/>
    <w:rsid w:val="00995ED7"/>
    <w:rsid w:val="00996EF0"/>
    <w:rsid w:val="009972EE"/>
    <w:rsid w:val="00997D97"/>
    <w:rsid w:val="009A01D8"/>
    <w:rsid w:val="009A09C7"/>
    <w:rsid w:val="009A0D26"/>
    <w:rsid w:val="009A1E38"/>
    <w:rsid w:val="009A1F3D"/>
    <w:rsid w:val="009A231D"/>
    <w:rsid w:val="009A26D7"/>
    <w:rsid w:val="009A2840"/>
    <w:rsid w:val="009A36B2"/>
    <w:rsid w:val="009A39F3"/>
    <w:rsid w:val="009A3A89"/>
    <w:rsid w:val="009A3D37"/>
    <w:rsid w:val="009A42BD"/>
    <w:rsid w:val="009A587A"/>
    <w:rsid w:val="009A7E47"/>
    <w:rsid w:val="009B0256"/>
    <w:rsid w:val="009B09B3"/>
    <w:rsid w:val="009B0ABE"/>
    <w:rsid w:val="009B1A98"/>
    <w:rsid w:val="009B2092"/>
    <w:rsid w:val="009B3002"/>
    <w:rsid w:val="009B3761"/>
    <w:rsid w:val="009B4B4F"/>
    <w:rsid w:val="009B5B53"/>
    <w:rsid w:val="009B5D64"/>
    <w:rsid w:val="009B5F5F"/>
    <w:rsid w:val="009B611F"/>
    <w:rsid w:val="009B672A"/>
    <w:rsid w:val="009B7A72"/>
    <w:rsid w:val="009C04A0"/>
    <w:rsid w:val="009C0F1F"/>
    <w:rsid w:val="009C0FBE"/>
    <w:rsid w:val="009C1361"/>
    <w:rsid w:val="009C2844"/>
    <w:rsid w:val="009C3E24"/>
    <w:rsid w:val="009C3EDC"/>
    <w:rsid w:val="009C443C"/>
    <w:rsid w:val="009C53C2"/>
    <w:rsid w:val="009C628C"/>
    <w:rsid w:val="009C66FD"/>
    <w:rsid w:val="009C6E30"/>
    <w:rsid w:val="009C7C3E"/>
    <w:rsid w:val="009D0681"/>
    <w:rsid w:val="009D25A0"/>
    <w:rsid w:val="009D27C6"/>
    <w:rsid w:val="009D28D1"/>
    <w:rsid w:val="009D2BA4"/>
    <w:rsid w:val="009D323F"/>
    <w:rsid w:val="009D3CE7"/>
    <w:rsid w:val="009D3E6D"/>
    <w:rsid w:val="009D6124"/>
    <w:rsid w:val="009D6ADE"/>
    <w:rsid w:val="009D6B51"/>
    <w:rsid w:val="009D7870"/>
    <w:rsid w:val="009D7BAB"/>
    <w:rsid w:val="009D7F5B"/>
    <w:rsid w:val="009E1AB7"/>
    <w:rsid w:val="009E1D34"/>
    <w:rsid w:val="009E4041"/>
    <w:rsid w:val="009E47FB"/>
    <w:rsid w:val="009E5116"/>
    <w:rsid w:val="009E62F2"/>
    <w:rsid w:val="009E713C"/>
    <w:rsid w:val="009E74F4"/>
    <w:rsid w:val="009F0500"/>
    <w:rsid w:val="009F0D06"/>
    <w:rsid w:val="009F152E"/>
    <w:rsid w:val="009F226A"/>
    <w:rsid w:val="009F2748"/>
    <w:rsid w:val="009F5587"/>
    <w:rsid w:val="009F656D"/>
    <w:rsid w:val="009F6929"/>
    <w:rsid w:val="009F725F"/>
    <w:rsid w:val="009F79C4"/>
    <w:rsid w:val="00A015D9"/>
    <w:rsid w:val="00A02A32"/>
    <w:rsid w:val="00A0310F"/>
    <w:rsid w:val="00A03558"/>
    <w:rsid w:val="00A04728"/>
    <w:rsid w:val="00A06216"/>
    <w:rsid w:val="00A111E0"/>
    <w:rsid w:val="00A1178C"/>
    <w:rsid w:val="00A12989"/>
    <w:rsid w:val="00A130F3"/>
    <w:rsid w:val="00A133BC"/>
    <w:rsid w:val="00A149F4"/>
    <w:rsid w:val="00A15648"/>
    <w:rsid w:val="00A15748"/>
    <w:rsid w:val="00A16D71"/>
    <w:rsid w:val="00A173A9"/>
    <w:rsid w:val="00A175A0"/>
    <w:rsid w:val="00A20191"/>
    <w:rsid w:val="00A2173C"/>
    <w:rsid w:val="00A21942"/>
    <w:rsid w:val="00A22268"/>
    <w:rsid w:val="00A232E8"/>
    <w:rsid w:val="00A23405"/>
    <w:rsid w:val="00A2365D"/>
    <w:rsid w:val="00A24253"/>
    <w:rsid w:val="00A243C1"/>
    <w:rsid w:val="00A24C2C"/>
    <w:rsid w:val="00A25404"/>
    <w:rsid w:val="00A26944"/>
    <w:rsid w:val="00A2736E"/>
    <w:rsid w:val="00A27B5F"/>
    <w:rsid w:val="00A30983"/>
    <w:rsid w:val="00A30DCC"/>
    <w:rsid w:val="00A32909"/>
    <w:rsid w:val="00A3377A"/>
    <w:rsid w:val="00A33AC5"/>
    <w:rsid w:val="00A34723"/>
    <w:rsid w:val="00A35088"/>
    <w:rsid w:val="00A36914"/>
    <w:rsid w:val="00A36D80"/>
    <w:rsid w:val="00A370DC"/>
    <w:rsid w:val="00A40827"/>
    <w:rsid w:val="00A41364"/>
    <w:rsid w:val="00A414BA"/>
    <w:rsid w:val="00A42A37"/>
    <w:rsid w:val="00A4318B"/>
    <w:rsid w:val="00A444E4"/>
    <w:rsid w:val="00A45AA8"/>
    <w:rsid w:val="00A469F1"/>
    <w:rsid w:val="00A46BA6"/>
    <w:rsid w:val="00A50587"/>
    <w:rsid w:val="00A50AE7"/>
    <w:rsid w:val="00A51E3A"/>
    <w:rsid w:val="00A52E3A"/>
    <w:rsid w:val="00A54396"/>
    <w:rsid w:val="00A54E59"/>
    <w:rsid w:val="00A5514F"/>
    <w:rsid w:val="00A56095"/>
    <w:rsid w:val="00A572D3"/>
    <w:rsid w:val="00A60EFD"/>
    <w:rsid w:val="00A61316"/>
    <w:rsid w:val="00A6241D"/>
    <w:rsid w:val="00A62BBD"/>
    <w:rsid w:val="00A635F1"/>
    <w:rsid w:val="00A64116"/>
    <w:rsid w:val="00A647ED"/>
    <w:rsid w:val="00A6493E"/>
    <w:rsid w:val="00A65CA7"/>
    <w:rsid w:val="00A65E9E"/>
    <w:rsid w:val="00A66715"/>
    <w:rsid w:val="00A667A5"/>
    <w:rsid w:val="00A67277"/>
    <w:rsid w:val="00A67729"/>
    <w:rsid w:val="00A67D3F"/>
    <w:rsid w:val="00A70850"/>
    <w:rsid w:val="00A73D58"/>
    <w:rsid w:val="00A73D5C"/>
    <w:rsid w:val="00A7495A"/>
    <w:rsid w:val="00A7537C"/>
    <w:rsid w:val="00A76D13"/>
    <w:rsid w:val="00A777D9"/>
    <w:rsid w:val="00A77F2A"/>
    <w:rsid w:val="00A80299"/>
    <w:rsid w:val="00A80C37"/>
    <w:rsid w:val="00A80CA2"/>
    <w:rsid w:val="00A812FC"/>
    <w:rsid w:val="00A82551"/>
    <w:rsid w:val="00A82ED1"/>
    <w:rsid w:val="00A82FF5"/>
    <w:rsid w:val="00A83C14"/>
    <w:rsid w:val="00A83FC5"/>
    <w:rsid w:val="00A840B8"/>
    <w:rsid w:val="00A86EC3"/>
    <w:rsid w:val="00A875B7"/>
    <w:rsid w:val="00A878E9"/>
    <w:rsid w:val="00A90134"/>
    <w:rsid w:val="00A90728"/>
    <w:rsid w:val="00A910B0"/>
    <w:rsid w:val="00A9196F"/>
    <w:rsid w:val="00A91C35"/>
    <w:rsid w:val="00A92EED"/>
    <w:rsid w:val="00A936B3"/>
    <w:rsid w:val="00A93CDF"/>
    <w:rsid w:val="00A93DD5"/>
    <w:rsid w:val="00A952CD"/>
    <w:rsid w:val="00A954DD"/>
    <w:rsid w:val="00A95E8B"/>
    <w:rsid w:val="00A9707A"/>
    <w:rsid w:val="00A974CE"/>
    <w:rsid w:val="00A974D9"/>
    <w:rsid w:val="00A9779C"/>
    <w:rsid w:val="00AA0275"/>
    <w:rsid w:val="00AA043B"/>
    <w:rsid w:val="00AA2AD9"/>
    <w:rsid w:val="00AA4DAB"/>
    <w:rsid w:val="00AA4DEC"/>
    <w:rsid w:val="00AA56F7"/>
    <w:rsid w:val="00AA76BE"/>
    <w:rsid w:val="00AA78D9"/>
    <w:rsid w:val="00AA791E"/>
    <w:rsid w:val="00AA7C18"/>
    <w:rsid w:val="00AB0309"/>
    <w:rsid w:val="00AB0E7F"/>
    <w:rsid w:val="00AB11B1"/>
    <w:rsid w:val="00AB17AC"/>
    <w:rsid w:val="00AB24DD"/>
    <w:rsid w:val="00AB27D3"/>
    <w:rsid w:val="00AB28B3"/>
    <w:rsid w:val="00AB337F"/>
    <w:rsid w:val="00AB3BB8"/>
    <w:rsid w:val="00AB63A4"/>
    <w:rsid w:val="00AB7E03"/>
    <w:rsid w:val="00AC2FDA"/>
    <w:rsid w:val="00AC304D"/>
    <w:rsid w:val="00AC45CB"/>
    <w:rsid w:val="00AC67B2"/>
    <w:rsid w:val="00AC793F"/>
    <w:rsid w:val="00AC7ECC"/>
    <w:rsid w:val="00AC7F98"/>
    <w:rsid w:val="00AD13D7"/>
    <w:rsid w:val="00AD1528"/>
    <w:rsid w:val="00AD2D05"/>
    <w:rsid w:val="00AD3A91"/>
    <w:rsid w:val="00AD54B7"/>
    <w:rsid w:val="00AD6321"/>
    <w:rsid w:val="00AD6387"/>
    <w:rsid w:val="00AD68BF"/>
    <w:rsid w:val="00AD6BB0"/>
    <w:rsid w:val="00AD6EEC"/>
    <w:rsid w:val="00AD7A3C"/>
    <w:rsid w:val="00AE1130"/>
    <w:rsid w:val="00AE1CA1"/>
    <w:rsid w:val="00AE379C"/>
    <w:rsid w:val="00AE38C1"/>
    <w:rsid w:val="00AE49F5"/>
    <w:rsid w:val="00AE5011"/>
    <w:rsid w:val="00AE544A"/>
    <w:rsid w:val="00AE5499"/>
    <w:rsid w:val="00AE5723"/>
    <w:rsid w:val="00AE6305"/>
    <w:rsid w:val="00AE64C8"/>
    <w:rsid w:val="00AF01D1"/>
    <w:rsid w:val="00AF10E0"/>
    <w:rsid w:val="00AF1220"/>
    <w:rsid w:val="00AF169B"/>
    <w:rsid w:val="00AF1ED2"/>
    <w:rsid w:val="00AF296D"/>
    <w:rsid w:val="00AF2ED3"/>
    <w:rsid w:val="00AF463E"/>
    <w:rsid w:val="00AF4759"/>
    <w:rsid w:val="00AF4F15"/>
    <w:rsid w:val="00AF627C"/>
    <w:rsid w:val="00AF64B9"/>
    <w:rsid w:val="00AF68A3"/>
    <w:rsid w:val="00AF6DCB"/>
    <w:rsid w:val="00B00D09"/>
    <w:rsid w:val="00B01B53"/>
    <w:rsid w:val="00B03901"/>
    <w:rsid w:val="00B03E13"/>
    <w:rsid w:val="00B040B8"/>
    <w:rsid w:val="00B04253"/>
    <w:rsid w:val="00B045D2"/>
    <w:rsid w:val="00B047E1"/>
    <w:rsid w:val="00B04ECC"/>
    <w:rsid w:val="00B051BE"/>
    <w:rsid w:val="00B0653D"/>
    <w:rsid w:val="00B07A0C"/>
    <w:rsid w:val="00B118A1"/>
    <w:rsid w:val="00B11D2D"/>
    <w:rsid w:val="00B1293F"/>
    <w:rsid w:val="00B147A6"/>
    <w:rsid w:val="00B14A91"/>
    <w:rsid w:val="00B153C3"/>
    <w:rsid w:val="00B15C05"/>
    <w:rsid w:val="00B1725D"/>
    <w:rsid w:val="00B17795"/>
    <w:rsid w:val="00B17B99"/>
    <w:rsid w:val="00B2008D"/>
    <w:rsid w:val="00B211D9"/>
    <w:rsid w:val="00B21999"/>
    <w:rsid w:val="00B220F6"/>
    <w:rsid w:val="00B2276C"/>
    <w:rsid w:val="00B22D37"/>
    <w:rsid w:val="00B23843"/>
    <w:rsid w:val="00B23A20"/>
    <w:rsid w:val="00B23B7D"/>
    <w:rsid w:val="00B23E46"/>
    <w:rsid w:val="00B2415A"/>
    <w:rsid w:val="00B25678"/>
    <w:rsid w:val="00B25B9E"/>
    <w:rsid w:val="00B26192"/>
    <w:rsid w:val="00B26784"/>
    <w:rsid w:val="00B26D29"/>
    <w:rsid w:val="00B26D56"/>
    <w:rsid w:val="00B26EF2"/>
    <w:rsid w:val="00B270AB"/>
    <w:rsid w:val="00B27124"/>
    <w:rsid w:val="00B27674"/>
    <w:rsid w:val="00B30610"/>
    <w:rsid w:val="00B30885"/>
    <w:rsid w:val="00B310C6"/>
    <w:rsid w:val="00B310F5"/>
    <w:rsid w:val="00B31409"/>
    <w:rsid w:val="00B31AD0"/>
    <w:rsid w:val="00B32510"/>
    <w:rsid w:val="00B3332D"/>
    <w:rsid w:val="00B33792"/>
    <w:rsid w:val="00B34A14"/>
    <w:rsid w:val="00B34B85"/>
    <w:rsid w:val="00B357AD"/>
    <w:rsid w:val="00B35F2F"/>
    <w:rsid w:val="00B36159"/>
    <w:rsid w:val="00B36A18"/>
    <w:rsid w:val="00B37B33"/>
    <w:rsid w:val="00B37FC0"/>
    <w:rsid w:val="00B40208"/>
    <w:rsid w:val="00B404F6"/>
    <w:rsid w:val="00B40BED"/>
    <w:rsid w:val="00B41009"/>
    <w:rsid w:val="00B41CFF"/>
    <w:rsid w:val="00B4201D"/>
    <w:rsid w:val="00B420A3"/>
    <w:rsid w:val="00B42598"/>
    <w:rsid w:val="00B42E9E"/>
    <w:rsid w:val="00B42F92"/>
    <w:rsid w:val="00B43F06"/>
    <w:rsid w:val="00B44DAA"/>
    <w:rsid w:val="00B44EFF"/>
    <w:rsid w:val="00B44F97"/>
    <w:rsid w:val="00B45341"/>
    <w:rsid w:val="00B46AF1"/>
    <w:rsid w:val="00B46BA8"/>
    <w:rsid w:val="00B477A7"/>
    <w:rsid w:val="00B47E02"/>
    <w:rsid w:val="00B50499"/>
    <w:rsid w:val="00B52378"/>
    <w:rsid w:val="00B52BAA"/>
    <w:rsid w:val="00B53621"/>
    <w:rsid w:val="00B53845"/>
    <w:rsid w:val="00B53DFF"/>
    <w:rsid w:val="00B576C1"/>
    <w:rsid w:val="00B602E1"/>
    <w:rsid w:val="00B60EBC"/>
    <w:rsid w:val="00B61042"/>
    <w:rsid w:val="00B61160"/>
    <w:rsid w:val="00B61AB7"/>
    <w:rsid w:val="00B61EFB"/>
    <w:rsid w:val="00B62090"/>
    <w:rsid w:val="00B63C03"/>
    <w:rsid w:val="00B641CF"/>
    <w:rsid w:val="00B64E2F"/>
    <w:rsid w:val="00B65541"/>
    <w:rsid w:val="00B66E3C"/>
    <w:rsid w:val="00B670D0"/>
    <w:rsid w:val="00B674A7"/>
    <w:rsid w:val="00B675B8"/>
    <w:rsid w:val="00B70501"/>
    <w:rsid w:val="00B73CDE"/>
    <w:rsid w:val="00B74CF1"/>
    <w:rsid w:val="00B758C2"/>
    <w:rsid w:val="00B75F6A"/>
    <w:rsid w:val="00B76482"/>
    <w:rsid w:val="00B76E10"/>
    <w:rsid w:val="00B77850"/>
    <w:rsid w:val="00B81A17"/>
    <w:rsid w:val="00B81E6D"/>
    <w:rsid w:val="00B82165"/>
    <w:rsid w:val="00B82F65"/>
    <w:rsid w:val="00B83099"/>
    <w:rsid w:val="00B83176"/>
    <w:rsid w:val="00B843B8"/>
    <w:rsid w:val="00B855C8"/>
    <w:rsid w:val="00B8574D"/>
    <w:rsid w:val="00B85858"/>
    <w:rsid w:val="00B85C6C"/>
    <w:rsid w:val="00B86028"/>
    <w:rsid w:val="00B90796"/>
    <w:rsid w:val="00B90C2D"/>
    <w:rsid w:val="00B92B1A"/>
    <w:rsid w:val="00B92D52"/>
    <w:rsid w:val="00B93F45"/>
    <w:rsid w:val="00B9405E"/>
    <w:rsid w:val="00B9423C"/>
    <w:rsid w:val="00B94693"/>
    <w:rsid w:val="00B949E9"/>
    <w:rsid w:val="00B95A84"/>
    <w:rsid w:val="00B96F15"/>
    <w:rsid w:val="00B970C5"/>
    <w:rsid w:val="00BA1433"/>
    <w:rsid w:val="00BA2255"/>
    <w:rsid w:val="00BA2772"/>
    <w:rsid w:val="00BA30A1"/>
    <w:rsid w:val="00BA4C20"/>
    <w:rsid w:val="00BA61EB"/>
    <w:rsid w:val="00BA6679"/>
    <w:rsid w:val="00BA6749"/>
    <w:rsid w:val="00BA78FE"/>
    <w:rsid w:val="00BA7ED9"/>
    <w:rsid w:val="00BB04FC"/>
    <w:rsid w:val="00BB0BA8"/>
    <w:rsid w:val="00BB0CFA"/>
    <w:rsid w:val="00BB0D3E"/>
    <w:rsid w:val="00BB3822"/>
    <w:rsid w:val="00BB410D"/>
    <w:rsid w:val="00BB45E2"/>
    <w:rsid w:val="00BB4A4A"/>
    <w:rsid w:val="00BB5422"/>
    <w:rsid w:val="00BB6197"/>
    <w:rsid w:val="00BB63EF"/>
    <w:rsid w:val="00BB6B62"/>
    <w:rsid w:val="00BB72B9"/>
    <w:rsid w:val="00BB74ED"/>
    <w:rsid w:val="00BC004F"/>
    <w:rsid w:val="00BC23FF"/>
    <w:rsid w:val="00BC430D"/>
    <w:rsid w:val="00BC5AF8"/>
    <w:rsid w:val="00BC6F7E"/>
    <w:rsid w:val="00BC7271"/>
    <w:rsid w:val="00BC7866"/>
    <w:rsid w:val="00BC7A02"/>
    <w:rsid w:val="00BD02D5"/>
    <w:rsid w:val="00BD1A02"/>
    <w:rsid w:val="00BD2A3F"/>
    <w:rsid w:val="00BD2C27"/>
    <w:rsid w:val="00BD3550"/>
    <w:rsid w:val="00BD42B1"/>
    <w:rsid w:val="00BD4C88"/>
    <w:rsid w:val="00BD4FBA"/>
    <w:rsid w:val="00BD6F79"/>
    <w:rsid w:val="00BD71BA"/>
    <w:rsid w:val="00BD7293"/>
    <w:rsid w:val="00BE0C0C"/>
    <w:rsid w:val="00BE1B64"/>
    <w:rsid w:val="00BE34BC"/>
    <w:rsid w:val="00BE360E"/>
    <w:rsid w:val="00BE49E6"/>
    <w:rsid w:val="00BE4AE3"/>
    <w:rsid w:val="00BE5159"/>
    <w:rsid w:val="00BE595B"/>
    <w:rsid w:val="00BE5DA9"/>
    <w:rsid w:val="00BF0F4B"/>
    <w:rsid w:val="00BF1238"/>
    <w:rsid w:val="00BF17BF"/>
    <w:rsid w:val="00BF3704"/>
    <w:rsid w:val="00BF3E4A"/>
    <w:rsid w:val="00BF4DAB"/>
    <w:rsid w:val="00BF5CF1"/>
    <w:rsid w:val="00BF5E5A"/>
    <w:rsid w:val="00BF6028"/>
    <w:rsid w:val="00BF60C6"/>
    <w:rsid w:val="00BF697A"/>
    <w:rsid w:val="00BF71B1"/>
    <w:rsid w:val="00BF7539"/>
    <w:rsid w:val="00C00416"/>
    <w:rsid w:val="00C034EA"/>
    <w:rsid w:val="00C03AE7"/>
    <w:rsid w:val="00C04358"/>
    <w:rsid w:val="00C04F83"/>
    <w:rsid w:val="00C059BA"/>
    <w:rsid w:val="00C05DD4"/>
    <w:rsid w:val="00C06074"/>
    <w:rsid w:val="00C063D1"/>
    <w:rsid w:val="00C0686D"/>
    <w:rsid w:val="00C06A2E"/>
    <w:rsid w:val="00C07841"/>
    <w:rsid w:val="00C102C8"/>
    <w:rsid w:val="00C10980"/>
    <w:rsid w:val="00C1126D"/>
    <w:rsid w:val="00C12236"/>
    <w:rsid w:val="00C124EF"/>
    <w:rsid w:val="00C13C57"/>
    <w:rsid w:val="00C13E5E"/>
    <w:rsid w:val="00C15289"/>
    <w:rsid w:val="00C155D5"/>
    <w:rsid w:val="00C16479"/>
    <w:rsid w:val="00C16BC0"/>
    <w:rsid w:val="00C16F54"/>
    <w:rsid w:val="00C205F0"/>
    <w:rsid w:val="00C20614"/>
    <w:rsid w:val="00C21856"/>
    <w:rsid w:val="00C22669"/>
    <w:rsid w:val="00C22A00"/>
    <w:rsid w:val="00C22EBC"/>
    <w:rsid w:val="00C22FD6"/>
    <w:rsid w:val="00C23488"/>
    <w:rsid w:val="00C248C4"/>
    <w:rsid w:val="00C25262"/>
    <w:rsid w:val="00C258D0"/>
    <w:rsid w:val="00C2660F"/>
    <w:rsid w:val="00C279F1"/>
    <w:rsid w:val="00C3033E"/>
    <w:rsid w:val="00C31FF2"/>
    <w:rsid w:val="00C33969"/>
    <w:rsid w:val="00C33E20"/>
    <w:rsid w:val="00C33EC0"/>
    <w:rsid w:val="00C34E1C"/>
    <w:rsid w:val="00C35430"/>
    <w:rsid w:val="00C361E5"/>
    <w:rsid w:val="00C36E11"/>
    <w:rsid w:val="00C375D7"/>
    <w:rsid w:val="00C37FFA"/>
    <w:rsid w:val="00C4003C"/>
    <w:rsid w:val="00C40CB9"/>
    <w:rsid w:val="00C40E7E"/>
    <w:rsid w:val="00C4196E"/>
    <w:rsid w:val="00C41BA4"/>
    <w:rsid w:val="00C424BB"/>
    <w:rsid w:val="00C42A38"/>
    <w:rsid w:val="00C42FD7"/>
    <w:rsid w:val="00C4375C"/>
    <w:rsid w:val="00C4517E"/>
    <w:rsid w:val="00C45D83"/>
    <w:rsid w:val="00C46314"/>
    <w:rsid w:val="00C47708"/>
    <w:rsid w:val="00C518C4"/>
    <w:rsid w:val="00C5210B"/>
    <w:rsid w:val="00C53900"/>
    <w:rsid w:val="00C549AB"/>
    <w:rsid w:val="00C55B77"/>
    <w:rsid w:val="00C56B64"/>
    <w:rsid w:val="00C57565"/>
    <w:rsid w:val="00C579C8"/>
    <w:rsid w:val="00C57B7D"/>
    <w:rsid w:val="00C57F7D"/>
    <w:rsid w:val="00C613F7"/>
    <w:rsid w:val="00C61FF1"/>
    <w:rsid w:val="00C6372B"/>
    <w:rsid w:val="00C6444E"/>
    <w:rsid w:val="00C657D7"/>
    <w:rsid w:val="00C66669"/>
    <w:rsid w:val="00C675A4"/>
    <w:rsid w:val="00C679AA"/>
    <w:rsid w:val="00C7066E"/>
    <w:rsid w:val="00C70700"/>
    <w:rsid w:val="00C72A35"/>
    <w:rsid w:val="00C737A3"/>
    <w:rsid w:val="00C737F7"/>
    <w:rsid w:val="00C73883"/>
    <w:rsid w:val="00C73B16"/>
    <w:rsid w:val="00C74BB7"/>
    <w:rsid w:val="00C74FC7"/>
    <w:rsid w:val="00C755B3"/>
    <w:rsid w:val="00C767EA"/>
    <w:rsid w:val="00C76D5C"/>
    <w:rsid w:val="00C76DF2"/>
    <w:rsid w:val="00C77641"/>
    <w:rsid w:val="00C77B0C"/>
    <w:rsid w:val="00C77F8C"/>
    <w:rsid w:val="00C816DE"/>
    <w:rsid w:val="00C83D85"/>
    <w:rsid w:val="00C8450F"/>
    <w:rsid w:val="00C864B8"/>
    <w:rsid w:val="00C904FE"/>
    <w:rsid w:val="00C9081E"/>
    <w:rsid w:val="00C90F58"/>
    <w:rsid w:val="00C91FCB"/>
    <w:rsid w:val="00C92B06"/>
    <w:rsid w:val="00C92DE4"/>
    <w:rsid w:val="00C93626"/>
    <w:rsid w:val="00C9417E"/>
    <w:rsid w:val="00C94FDF"/>
    <w:rsid w:val="00C95898"/>
    <w:rsid w:val="00C96DBA"/>
    <w:rsid w:val="00CA0E4D"/>
    <w:rsid w:val="00CA1435"/>
    <w:rsid w:val="00CA235B"/>
    <w:rsid w:val="00CA2F3A"/>
    <w:rsid w:val="00CA3E5F"/>
    <w:rsid w:val="00CA46A3"/>
    <w:rsid w:val="00CA4E0C"/>
    <w:rsid w:val="00CA4F46"/>
    <w:rsid w:val="00CA5E5D"/>
    <w:rsid w:val="00CA70F5"/>
    <w:rsid w:val="00CA7AF8"/>
    <w:rsid w:val="00CB1F21"/>
    <w:rsid w:val="00CB1F85"/>
    <w:rsid w:val="00CB2BE7"/>
    <w:rsid w:val="00CB3262"/>
    <w:rsid w:val="00CB39E8"/>
    <w:rsid w:val="00CB51ED"/>
    <w:rsid w:val="00CB707B"/>
    <w:rsid w:val="00CB76E8"/>
    <w:rsid w:val="00CC080A"/>
    <w:rsid w:val="00CC0F7B"/>
    <w:rsid w:val="00CC1A16"/>
    <w:rsid w:val="00CC1CF0"/>
    <w:rsid w:val="00CC1F32"/>
    <w:rsid w:val="00CC249B"/>
    <w:rsid w:val="00CC3982"/>
    <w:rsid w:val="00CC45AA"/>
    <w:rsid w:val="00CC58F1"/>
    <w:rsid w:val="00CC619C"/>
    <w:rsid w:val="00CC77BF"/>
    <w:rsid w:val="00CC7D23"/>
    <w:rsid w:val="00CD02B1"/>
    <w:rsid w:val="00CD0338"/>
    <w:rsid w:val="00CD12B7"/>
    <w:rsid w:val="00CD12F2"/>
    <w:rsid w:val="00CD1620"/>
    <w:rsid w:val="00CD2F69"/>
    <w:rsid w:val="00CD2F7F"/>
    <w:rsid w:val="00CD3695"/>
    <w:rsid w:val="00CD44EF"/>
    <w:rsid w:val="00CD588B"/>
    <w:rsid w:val="00CD6110"/>
    <w:rsid w:val="00CE02B4"/>
    <w:rsid w:val="00CE12C0"/>
    <w:rsid w:val="00CE1684"/>
    <w:rsid w:val="00CE4489"/>
    <w:rsid w:val="00CE4536"/>
    <w:rsid w:val="00CE5313"/>
    <w:rsid w:val="00CE53F6"/>
    <w:rsid w:val="00CF0072"/>
    <w:rsid w:val="00CF086B"/>
    <w:rsid w:val="00CF0F04"/>
    <w:rsid w:val="00CF1AD8"/>
    <w:rsid w:val="00CF1C72"/>
    <w:rsid w:val="00CF352C"/>
    <w:rsid w:val="00CF4FF4"/>
    <w:rsid w:val="00CF55ED"/>
    <w:rsid w:val="00CF5BB3"/>
    <w:rsid w:val="00CF7383"/>
    <w:rsid w:val="00CF73D5"/>
    <w:rsid w:val="00D00846"/>
    <w:rsid w:val="00D009AE"/>
    <w:rsid w:val="00D00F5F"/>
    <w:rsid w:val="00D01572"/>
    <w:rsid w:val="00D01C8F"/>
    <w:rsid w:val="00D03C74"/>
    <w:rsid w:val="00D05CE5"/>
    <w:rsid w:val="00D0617D"/>
    <w:rsid w:val="00D063D0"/>
    <w:rsid w:val="00D067CD"/>
    <w:rsid w:val="00D07355"/>
    <w:rsid w:val="00D1039F"/>
    <w:rsid w:val="00D11669"/>
    <w:rsid w:val="00D11CD1"/>
    <w:rsid w:val="00D11E59"/>
    <w:rsid w:val="00D143E3"/>
    <w:rsid w:val="00D14738"/>
    <w:rsid w:val="00D14B2F"/>
    <w:rsid w:val="00D14C9F"/>
    <w:rsid w:val="00D14F89"/>
    <w:rsid w:val="00D1503B"/>
    <w:rsid w:val="00D15866"/>
    <w:rsid w:val="00D15F75"/>
    <w:rsid w:val="00D16CAE"/>
    <w:rsid w:val="00D16D05"/>
    <w:rsid w:val="00D17818"/>
    <w:rsid w:val="00D20D1C"/>
    <w:rsid w:val="00D210D6"/>
    <w:rsid w:val="00D2170F"/>
    <w:rsid w:val="00D22B5D"/>
    <w:rsid w:val="00D231B6"/>
    <w:rsid w:val="00D24444"/>
    <w:rsid w:val="00D25CC6"/>
    <w:rsid w:val="00D26B6D"/>
    <w:rsid w:val="00D278D3"/>
    <w:rsid w:val="00D315E4"/>
    <w:rsid w:val="00D32049"/>
    <w:rsid w:val="00D32CE7"/>
    <w:rsid w:val="00D3332C"/>
    <w:rsid w:val="00D33795"/>
    <w:rsid w:val="00D34832"/>
    <w:rsid w:val="00D35C3A"/>
    <w:rsid w:val="00D35CA7"/>
    <w:rsid w:val="00D35DF3"/>
    <w:rsid w:val="00D36990"/>
    <w:rsid w:val="00D36E5E"/>
    <w:rsid w:val="00D37163"/>
    <w:rsid w:val="00D40604"/>
    <w:rsid w:val="00D40DAB"/>
    <w:rsid w:val="00D41236"/>
    <w:rsid w:val="00D41FD4"/>
    <w:rsid w:val="00D44892"/>
    <w:rsid w:val="00D449E2"/>
    <w:rsid w:val="00D44F07"/>
    <w:rsid w:val="00D4548B"/>
    <w:rsid w:val="00D45AE0"/>
    <w:rsid w:val="00D4701D"/>
    <w:rsid w:val="00D47D40"/>
    <w:rsid w:val="00D5083A"/>
    <w:rsid w:val="00D50C04"/>
    <w:rsid w:val="00D50FEC"/>
    <w:rsid w:val="00D53BC6"/>
    <w:rsid w:val="00D53C13"/>
    <w:rsid w:val="00D5495D"/>
    <w:rsid w:val="00D54BE9"/>
    <w:rsid w:val="00D551FD"/>
    <w:rsid w:val="00D5529D"/>
    <w:rsid w:val="00D56AFC"/>
    <w:rsid w:val="00D5794E"/>
    <w:rsid w:val="00D60C93"/>
    <w:rsid w:val="00D611D8"/>
    <w:rsid w:val="00D61295"/>
    <w:rsid w:val="00D61880"/>
    <w:rsid w:val="00D61ABB"/>
    <w:rsid w:val="00D6221E"/>
    <w:rsid w:val="00D62729"/>
    <w:rsid w:val="00D629E9"/>
    <w:rsid w:val="00D64278"/>
    <w:rsid w:val="00D6521A"/>
    <w:rsid w:val="00D660EE"/>
    <w:rsid w:val="00D6622B"/>
    <w:rsid w:val="00D669A3"/>
    <w:rsid w:val="00D66AAC"/>
    <w:rsid w:val="00D707AF"/>
    <w:rsid w:val="00D70F7A"/>
    <w:rsid w:val="00D71788"/>
    <w:rsid w:val="00D72B5C"/>
    <w:rsid w:val="00D72C28"/>
    <w:rsid w:val="00D73952"/>
    <w:rsid w:val="00D73E91"/>
    <w:rsid w:val="00D74CD0"/>
    <w:rsid w:val="00D76548"/>
    <w:rsid w:val="00D766CA"/>
    <w:rsid w:val="00D800ED"/>
    <w:rsid w:val="00D810EE"/>
    <w:rsid w:val="00D81187"/>
    <w:rsid w:val="00D812A6"/>
    <w:rsid w:val="00D81AFB"/>
    <w:rsid w:val="00D82021"/>
    <w:rsid w:val="00D822AC"/>
    <w:rsid w:val="00D83E3F"/>
    <w:rsid w:val="00D84E94"/>
    <w:rsid w:val="00D8549C"/>
    <w:rsid w:val="00D85EDD"/>
    <w:rsid w:val="00D86DD9"/>
    <w:rsid w:val="00D8777C"/>
    <w:rsid w:val="00D87BB0"/>
    <w:rsid w:val="00D92879"/>
    <w:rsid w:val="00D92C5C"/>
    <w:rsid w:val="00D92DB1"/>
    <w:rsid w:val="00D94DE1"/>
    <w:rsid w:val="00D950CC"/>
    <w:rsid w:val="00D95CE7"/>
    <w:rsid w:val="00D95D9D"/>
    <w:rsid w:val="00D95DA7"/>
    <w:rsid w:val="00D95E3A"/>
    <w:rsid w:val="00D97A25"/>
    <w:rsid w:val="00D97CBF"/>
    <w:rsid w:val="00DA0D90"/>
    <w:rsid w:val="00DA1652"/>
    <w:rsid w:val="00DA22FF"/>
    <w:rsid w:val="00DA27BE"/>
    <w:rsid w:val="00DA2A64"/>
    <w:rsid w:val="00DA3967"/>
    <w:rsid w:val="00DA51C0"/>
    <w:rsid w:val="00DA61E3"/>
    <w:rsid w:val="00DA7E7E"/>
    <w:rsid w:val="00DB00F8"/>
    <w:rsid w:val="00DB0875"/>
    <w:rsid w:val="00DB0A32"/>
    <w:rsid w:val="00DB0B36"/>
    <w:rsid w:val="00DB0DE4"/>
    <w:rsid w:val="00DB1FB2"/>
    <w:rsid w:val="00DB270B"/>
    <w:rsid w:val="00DB2AE1"/>
    <w:rsid w:val="00DB2B50"/>
    <w:rsid w:val="00DB3566"/>
    <w:rsid w:val="00DB35A2"/>
    <w:rsid w:val="00DB4DF4"/>
    <w:rsid w:val="00DB50E6"/>
    <w:rsid w:val="00DB57E9"/>
    <w:rsid w:val="00DB68B8"/>
    <w:rsid w:val="00DB6F54"/>
    <w:rsid w:val="00DB6F9A"/>
    <w:rsid w:val="00DB7518"/>
    <w:rsid w:val="00DB7815"/>
    <w:rsid w:val="00DC112B"/>
    <w:rsid w:val="00DC1A64"/>
    <w:rsid w:val="00DC1BB2"/>
    <w:rsid w:val="00DC26A3"/>
    <w:rsid w:val="00DC26DA"/>
    <w:rsid w:val="00DC426A"/>
    <w:rsid w:val="00DC46A4"/>
    <w:rsid w:val="00DC5A09"/>
    <w:rsid w:val="00DC6F27"/>
    <w:rsid w:val="00DC7023"/>
    <w:rsid w:val="00DD077C"/>
    <w:rsid w:val="00DD08AA"/>
    <w:rsid w:val="00DD2AAF"/>
    <w:rsid w:val="00DD3C76"/>
    <w:rsid w:val="00DD44A0"/>
    <w:rsid w:val="00DD53E8"/>
    <w:rsid w:val="00DD7131"/>
    <w:rsid w:val="00DD71E0"/>
    <w:rsid w:val="00DD77F8"/>
    <w:rsid w:val="00DE01A2"/>
    <w:rsid w:val="00DE167D"/>
    <w:rsid w:val="00DE3719"/>
    <w:rsid w:val="00DE3D23"/>
    <w:rsid w:val="00DE43A9"/>
    <w:rsid w:val="00DE4F1F"/>
    <w:rsid w:val="00DE5B05"/>
    <w:rsid w:val="00DE5CA5"/>
    <w:rsid w:val="00DE6443"/>
    <w:rsid w:val="00DE706C"/>
    <w:rsid w:val="00DE7B7C"/>
    <w:rsid w:val="00DE7F48"/>
    <w:rsid w:val="00DF028C"/>
    <w:rsid w:val="00DF12A0"/>
    <w:rsid w:val="00DF14E9"/>
    <w:rsid w:val="00DF150B"/>
    <w:rsid w:val="00DF22C9"/>
    <w:rsid w:val="00DF32AD"/>
    <w:rsid w:val="00DF3399"/>
    <w:rsid w:val="00DF37A7"/>
    <w:rsid w:val="00DF3D0B"/>
    <w:rsid w:val="00DF4B53"/>
    <w:rsid w:val="00DF5134"/>
    <w:rsid w:val="00DF51F3"/>
    <w:rsid w:val="00DF531A"/>
    <w:rsid w:val="00DF5FE1"/>
    <w:rsid w:val="00DF7C71"/>
    <w:rsid w:val="00E0036B"/>
    <w:rsid w:val="00E003B5"/>
    <w:rsid w:val="00E009DC"/>
    <w:rsid w:val="00E00F98"/>
    <w:rsid w:val="00E01252"/>
    <w:rsid w:val="00E02822"/>
    <w:rsid w:val="00E02DEB"/>
    <w:rsid w:val="00E044E9"/>
    <w:rsid w:val="00E06486"/>
    <w:rsid w:val="00E067A7"/>
    <w:rsid w:val="00E07878"/>
    <w:rsid w:val="00E07B98"/>
    <w:rsid w:val="00E1189A"/>
    <w:rsid w:val="00E11BD4"/>
    <w:rsid w:val="00E1206F"/>
    <w:rsid w:val="00E13068"/>
    <w:rsid w:val="00E13D38"/>
    <w:rsid w:val="00E15531"/>
    <w:rsid w:val="00E15CB1"/>
    <w:rsid w:val="00E16ED8"/>
    <w:rsid w:val="00E17109"/>
    <w:rsid w:val="00E17DD7"/>
    <w:rsid w:val="00E207E6"/>
    <w:rsid w:val="00E22C19"/>
    <w:rsid w:val="00E241A4"/>
    <w:rsid w:val="00E248DD"/>
    <w:rsid w:val="00E26C17"/>
    <w:rsid w:val="00E27CF7"/>
    <w:rsid w:val="00E27E5A"/>
    <w:rsid w:val="00E30EED"/>
    <w:rsid w:val="00E330F4"/>
    <w:rsid w:val="00E34899"/>
    <w:rsid w:val="00E3613E"/>
    <w:rsid w:val="00E36917"/>
    <w:rsid w:val="00E37092"/>
    <w:rsid w:val="00E37681"/>
    <w:rsid w:val="00E42502"/>
    <w:rsid w:val="00E42556"/>
    <w:rsid w:val="00E42A05"/>
    <w:rsid w:val="00E442F1"/>
    <w:rsid w:val="00E44600"/>
    <w:rsid w:val="00E464DA"/>
    <w:rsid w:val="00E4652F"/>
    <w:rsid w:val="00E4732D"/>
    <w:rsid w:val="00E502DC"/>
    <w:rsid w:val="00E51599"/>
    <w:rsid w:val="00E5238F"/>
    <w:rsid w:val="00E52480"/>
    <w:rsid w:val="00E52958"/>
    <w:rsid w:val="00E52D71"/>
    <w:rsid w:val="00E539D4"/>
    <w:rsid w:val="00E53CC3"/>
    <w:rsid w:val="00E54351"/>
    <w:rsid w:val="00E54755"/>
    <w:rsid w:val="00E54ADE"/>
    <w:rsid w:val="00E54FC7"/>
    <w:rsid w:val="00E562C6"/>
    <w:rsid w:val="00E56D8B"/>
    <w:rsid w:val="00E56E3F"/>
    <w:rsid w:val="00E57252"/>
    <w:rsid w:val="00E603BC"/>
    <w:rsid w:val="00E60420"/>
    <w:rsid w:val="00E60782"/>
    <w:rsid w:val="00E607B8"/>
    <w:rsid w:val="00E60B1C"/>
    <w:rsid w:val="00E614FD"/>
    <w:rsid w:val="00E617FD"/>
    <w:rsid w:val="00E62393"/>
    <w:rsid w:val="00E62FC5"/>
    <w:rsid w:val="00E635A6"/>
    <w:rsid w:val="00E66371"/>
    <w:rsid w:val="00E6661E"/>
    <w:rsid w:val="00E67892"/>
    <w:rsid w:val="00E67FED"/>
    <w:rsid w:val="00E70100"/>
    <w:rsid w:val="00E7048C"/>
    <w:rsid w:val="00E711C8"/>
    <w:rsid w:val="00E7157B"/>
    <w:rsid w:val="00E716E5"/>
    <w:rsid w:val="00E71C7B"/>
    <w:rsid w:val="00E71F91"/>
    <w:rsid w:val="00E72704"/>
    <w:rsid w:val="00E734F9"/>
    <w:rsid w:val="00E73759"/>
    <w:rsid w:val="00E73D74"/>
    <w:rsid w:val="00E76ED5"/>
    <w:rsid w:val="00E77238"/>
    <w:rsid w:val="00E7768E"/>
    <w:rsid w:val="00E811D5"/>
    <w:rsid w:val="00E81221"/>
    <w:rsid w:val="00E8229E"/>
    <w:rsid w:val="00E8292A"/>
    <w:rsid w:val="00E82B48"/>
    <w:rsid w:val="00E8379D"/>
    <w:rsid w:val="00E837E1"/>
    <w:rsid w:val="00E84944"/>
    <w:rsid w:val="00E84F65"/>
    <w:rsid w:val="00E85337"/>
    <w:rsid w:val="00E85440"/>
    <w:rsid w:val="00E855F3"/>
    <w:rsid w:val="00E86426"/>
    <w:rsid w:val="00E86D4F"/>
    <w:rsid w:val="00E877D2"/>
    <w:rsid w:val="00E87CBB"/>
    <w:rsid w:val="00E9147B"/>
    <w:rsid w:val="00E91B2C"/>
    <w:rsid w:val="00E9394F"/>
    <w:rsid w:val="00E95797"/>
    <w:rsid w:val="00E96301"/>
    <w:rsid w:val="00E96A8B"/>
    <w:rsid w:val="00E96E53"/>
    <w:rsid w:val="00E96ED6"/>
    <w:rsid w:val="00E97A50"/>
    <w:rsid w:val="00E97B27"/>
    <w:rsid w:val="00E97E46"/>
    <w:rsid w:val="00EA085B"/>
    <w:rsid w:val="00EA087A"/>
    <w:rsid w:val="00EA0A33"/>
    <w:rsid w:val="00EA1D77"/>
    <w:rsid w:val="00EA3182"/>
    <w:rsid w:val="00EA36B3"/>
    <w:rsid w:val="00EA56AC"/>
    <w:rsid w:val="00EA7C60"/>
    <w:rsid w:val="00EB1A1F"/>
    <w:rsid w:val="00EB1E0F"/>
    <w:rsid w:val="00EB2694"/>
    <w:rsid w:val="00EB3D4B"/>
    <w:rsid w:val="00EB560D"/>
    <w:rsid w:val="00EB6643"/>
    <w:rsid w:val="00EB6BD5"/>
    <w:rsid w:val="00EB7844"/>
    <w:rsid w:val="00EB7A93"/>
    <w:rsid w:val="00EC0335"/>
    <w:rsid w:val="00EC1D13"/>
    <w:rsid w:val="00EC2344"/>
    <w:rsid w:val="00EC249D"/>
    <w:rsid w:val="00EC24E9"/>
    <w:rsid w:val="00EC4051"/>
    <w:rsid w:val="00EC6C63"/>
    <w:rsid w:val="00EC740B"/>
    <w:rsid w:val="00EC7457"/>
    <w:rsid w:val="00EC7F0E"/>
    <w:rsid w:val="00ED0B7F"/>
    <w:rsid w:val="00ED1298"/>
    <w:rsid w:val="00ED2C1C"/>
    <w:rsid w:val="00ED3EB6"/>
    <w:rsid w:val="00ED40F6"/>
    <w:rsid w:val="00ED525E"/>
    <w:rsid w:val="00ED53C6"/>
    <w:rsid w:val="00ED55DC"/>
    <w:rsid w:val="00ED5C0D"/>
    <w:rsid w:val="00ED617A"/>
    <w:rsid w:val="00ED6BF8"/>
    <w:rsid w:val="00ED7802"/>
    <w:rsid w:val="00ED79DE"/>
    <w:rsid w:val="00EE03C3"/>
    <w:rsid w:val="00EE0404"/>
    <w:rsid w:val="00EE109E"/>
    <w:rsid w:val="00EE11D2"/>
    <w:rsid w:val="00EE1A91"/>
    <w:rsid w:val="00EE22EE"/>
    <w:rsid w:val="00EE234D"/>
    <w:rsid w:val="00EE382D"/>
    <w:rsid w:val="00EE4ACA"/>
    <w:rsid w:val="00EE5540"/>
    <w:rsid w:val="00EE696A"/>
    <w:rsid w:val="00EF0299"/>
    <w:rsid w:val="00EF0B3D"/>
    <w:rsid w:val="00EF202C"/>
    <w:rsid w:val="00EF20B1"/>
    <w:rsid w:val="00EF288E"/>
    <w:rsid w:val="00EF3884"/>
    <w:rsid w:val="00EF44BB"/>
    <w:rsid w:val="00EF4632"/>
    <w:rsid w:val="00EF473C"/>
    <w:rsid w:val="00EF4F09"/>
    <w:rsid w:val="00EF7EF8"/>
    <w:rsid w:val="00F017BB"/>
    <w:rsid w:val="00F02564"/>
    <w:rsid w:val="00F02766"/>
    <w:rsid w:val="00F02BE9"/>
    <w:rsid w:val="00F02E3B"/>
    <w:rsid w:val="00F04953"/>
    <w:rsid w:val="00F04A71"/>
    <w:rsid w:val="00F04EA2"/>
    <w:rsid w:val="00F05431"/>
    <w:rsid w:val="00F05626"/>
    <w:rsid w:val="00F05759"/>
    <w:rsid w:val="00F07BBB"/>
    <w:rsid w:val="00F07F48"/>
    <w:rsid w:val="00F07F6F"/>
    <w:rsid w:val="00F10076"/>
    <w:rsid w:val="00F124F3"/>
    <w:rsid w:val="00F12611"/>
    <w:rsid w:val="00F1277A"/>
    <w:rsid w:val="00F12BAC"/>
    <w:rsid w:val="00F12CB9"/>
    <w:rsid w:val="00F12F4B"/>
    <w:rsid w:val="00F130A7"/>
    <w:rsid w:val="00F134B5"/>
    <w:rsid w:val="00F1367B"/>
    <w:rsid w:val="00F1387F"/>
    <w:rsid w:val="00F140C0"/>
    <w:rsid w:val="00F14EE3"/>
    <w:rsid w:val="00F1500B"/>
    <w:rsid w:val="00F15A06"/>
    <w:rsid w:val="00F169C5"/>
    <w:rsid w:val="00F1728A"/>
    <w:rsid w:val="00F20BE2"/>
    <w:rsid w:val="00F21EE9"/>
    <w:rsid w:val="00F2391E"/>
    <w:rsid w:val="00F23E21"/>
    <w:rsid w:val="00F24F27"/>
    <w:rsid w:val="00F271ED"/>
    <w:rsid w:val="00F272F0"/>
    <w:rsid w:val="00F2781D"/>
    <w:rsid w:val="00F314E6"/>
    <w:rsid w:val="00F31803"/>
    <w:rsid w:val="00F32D50"/>
    <w:rsid w:val="00F32EF2"/>
    <w:rsid w:val="00F330C1"/>
    <w:rsid w:val="00F33663"/>
    <w:rsid w:val="00F33FBB"/>
    <w:rsid w:val="00F35B44"/>
    <w:rsid w:val="00F36453"/>
    <w:rsid w:val="00F36B1B"/>
    <w:rsid w:val="00F36ECC"/>
    <w:rsid w:val="00F37CCB"/>
    <w:rsid w:val="00F41F24"/>
    <w:rsid w:val="00F42624"/>
    <w:rsid w:val="00F43D9B"/>
    <w:rsid w:val="00F45BAF"/>
    <w:rsid w:val="00F461F7"/>
    <w:rsid w:val="00F46F66"/>
    <w:rsid w:val="00F50491"/>
    <w:rsid w:val="00F51365"/>
    <w:rsid w:val="00F516EE"/>
    <w:rsid w:val="00F5271F"/>
    <w:rsid w:val="00F52EE2"/>
    <w:rsid w:val="00F545B8"/>
    <w:rsid w:val="00F546F3"/>
    <w:rsid w:val="00F54E94"/>
    <w:rsid w:val="00F54F7E"/>
    <w:rsid w:val="00F562ED"/>
    <w:rsid w:val="00F57A5D"/>
    <w:rsid w:val="00F60D82"/>
    <w:rsid w:val="00F6109E"/>
    <w:rsid w:val="00F63158"/>
    <w:rsid w:val="00F6353F"/>
    <w:rsid w:val="00F641D6"/>
    <w:rsid w:val="00F659A9"/>
    <w:rsid w:val="00F65EC9"/>
    <w:rsid w:val="00F67460"/>
    <w:rsid w:val="00F67CF3"/>
    <w:rsid w:val="00F67D5A"/>
    <w:rsid w:val="00F67FDE"/>
    <w:rsid w:val="00F7027A"/>
    <w:rsid w:val="00F70331"/>
    <w:rsid w:val="00F70A9C"/>
    <w:rsid w:val="00F7153D"/>
    <w:rsid w:val="00F71D06"/>
    <w:rsid w:val="00F7273F"/>
    <w:rsid w:val="00F72767"/>
    <w:rsid w:val="00F731B5"/>
    <w:rsid w:val="00F74162"/>
    <w:rsid w:val="00F7449A"/>
    <w:rsid w:val="00F745D3"/>
    <w:rsid w:val="00F75194"/>
    <w:rsid w:val="00F76382"/>
    <w:rsid w:val="00F76641"/>
    <w:rsid w:val="00F76CB5"/>
    <w:rsid w:val="00F76D89"/>
    <w:rsid w:val="00F77DAC"/>
    <w:rsid w:val="00F80F80"/>
    <w:rsid w:val="00F81E45"/>
    <w:rsid w:val="00F8268C"/>
    <w:rsid w:val="00F832D4"/>
    <w:rsid w:val="00F834B4"/>
    <w:rsid w:val="00F83687"/>
    <w:rsid w:val="00F851B5"/>
    <w:rsid w:val="00F85B65"/>
    <w:rsid w:val="00F878B0"/>
    <w:rsid w:val="00F90952"/>
    <w:rsid w:val="00F91CC6"/>
    <w:rsid w:val="00F92D48"/>
    <w:rsid w:val="00F9326F"/>
    <w:rsid w:val="00F9333F"/>
    <w:rsid w:val="00F94B1D"/>
    <w:rsid w:val="00F95DA3"/>
    <w:rsid w:val="00F972E3"/>
    <w:rsid w:val="00FA0C9D"/>
    <w:rsid w:val="00FA1926"/>
    <w:rsid w:val="00FA19FF"/>
    <w:rsid w:val="00FA1DD8"/>
    <w:rsid w:val="00FA3345"/>
    <w:rsid w:val="00FA345C"/>
    <w:rsid w:val="00FA3BFF"/>
    <w:rsid w:val="00FA3CF8"/>
    <w:rsid w:val="00FA561A"/>
    <w:rsid w:val="00FA716F"/>
    <w:rsid w:val="00FA743A"/>
    <w:rsid w:val="00FA7DC2"/>
    <w:rsid w:val="00FB0776"/>
    <w:rsid w:val="00FB1B16"/>
    <w:rsid w:val="00FB23D6"/>
    <w:rsid w:val="00FB23FD"/>
    <w:rsid w:val="00FB29F6"/>
    <w:rsid w:val="00FB2D95"/>
    <w:rsid w:val="00FB3234"/>
    <w:rsid w:val="00FB367B"/>
    <w:rsid w:val="00FB4106"/>
    <w:rsid w:val="00FB4BD7"/>
    <w:rsid w:val="00FB4E98"/>
    <w:rsid w:val="00FB6997"/>
    <w:rsid w:val="00FB6C4A"/>
    <w:rsid w:val="00FC1450"/>
    <w:rsid w:val="00FC157B"/>
    <w:rsid w:val="00FC1954"/>
    <w:rsid w:val="00FC1B76"/>
    <w:rsid w:val="00FC218A"/>
    <w:rsid w:val="00FC382F"/>
    <w:rsid w:val="00FC4223"/>
    <w:rsid w:val="00FC42F8"/>
    <w:rsid w:val="00FC47A6"/>
    <w:rsid w:val="00FC47B9"/>
    <w:rsid w:val="00FC6145"/>
    <w:rsid w:val="00FC6215"/>
    <w:rsid w:val="00FC7F30"/>
    <w:rsid w:val="00FD30D9"/>
    <w:rsid w:val="00FD3228"/>
    <w:rsid w:val="00FD3BD7"/>
    <w:rsid w:val="00FD3D55"/>
    <w:rsid w:val="00FD4316"/>
    <w:rsid w:val="00FD541A"/>
    <w:rsid w:val="00FD5C86"/>
    <w:rsid w:val="00FD6581"/>
    <w:rsid w:val="00FD6D5D"/>
    <w:rsid w:val="00FD6DE8"/>
    <w:rsid w:val="00FD7515"/>
    <w:rsid w:val="00FD75DF"/>
    <w:rsid w:val="00FE085B"/>
    <w:rsid w:val="00FE15BA"/>
    <w:rsid w:val="00FE2A61"/>
    <w:rsid w:val="00FE5568"/>
    <w:rsid w:val="00FE5C97"/>
    <w:rsid w:val="00FE5F1B"/>
    <w:rsid w:val="00FE76BB"/>
    <w:rsid w:val="00FE789F"/>
    <w:rsid w:val="00FF1AED"/>
    <w:rsid w:val="00FF264D"/>
    <w:rsid w:val="00FF4EBA"/>
    <w:rsid w:val="00FF5F50"/>
    <w:rsid w:val="00FF6AA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84591C"/>
  <w15:docId w15:val="{43BA4302-E81E-4301-B034-62CCAA9E01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27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AD2D0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D2D0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EA36B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04F8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04F83"/>
    <w:rPr>
      <w:rFonts w:eastAsiaTheme="minorEastAsia"/>
      <w:lang w:val="en-US"/>
    </w:rPr>
  </w:style>
  <w:style w:type="paragraph" w:styleId="Header">
    <w:name w:val="header"/>
    <w:basedOn w:val="Normal"/>
    <w:link w:val="HeaderChar"/>
    <w:uiPriority w:val="99"/>
    <w:unhideWhenUsed/>
    <w:rsid w:val="007F27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793"/>
  </w:style>
  <w:style w:type="paragraph" w:styleId="Footer">
    <w:name w:val="footer"/>
    <w:basedOn w:val="Normal"/>
    <w:link w:val="FooterChar"/>
    <w:uiPriority w:val="99"/>
    <w:unhideWhenUsed/>
    <w:rsid w:val="007F27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793"/>
  </w:style>
  <w:style w:type="paragraph" w:styleId="ListParagraph">
    <w:name w:val="List Paragraph"/>
    <w:basedOn w:val="Normal"/>
    <w:uiPriority w:val="34"/>
    <w:qFormat/>
    <w:rsid w:val="007F2793"/>
    <w:pPr>
      <w:ind w:left="720"/>
      <w:contextualSpacing/>
    </w:pPr>
  </w:style>
  <w:style w:type="character" w:customStyle="1" w:styleId="Heading1Char">
    <w:name w:val="Heading 1 Char"/>
    <w:basedOn w:val="DefaultParagraphFont"/>
    <w:link w:val="Heading1"/>
    <w:uiPriority w:val="9"/>
    <w:rsid w:val="007F27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F2793"/>
    <w:pPr>
      <w:outlineLvl w:val="9"/>
    </w:pPr>
    <w:rPr>
      <w:lang w:val="en-US"/>
    </w:rPr>
  </w:style>
  <w:style w:type="paragraph" w:styleId="TOC1">
    <w:name w:val="toc 1"/>
    <w:basedOn w:val="Normal"/>
    <w:next w:val="Normal"/>
    <w:autoRedefine/>
    <w:uiPriority w:val="39"/>
    <w:unhideWhenUsed/>
    <w:rsid w:val="00AD2D05"/>
    <w:pPr>
      <w:spacing w:after="100"/>
    </w:pPr>
  </w:style>
  <w:style w:type="character" w:styleId="Hyperlink">
    <w:name w:val="Hyperlink"/>
    <w:basedOn w:val="DefaultParagraphFont"/>
    <w:uiPriority w:val="99"/>
    <w:unhideWhenUsed/>
    <w:rsid w:val="00AD2D05"/>
    <w:rPr>
      <w:color w:val="0563C1" w:themeColor="hyperlink"/>
      <w:u w:val="single"/>
    </w:rPr>
  </w:style>
  <w:style w:type="character" w:customStyle="1" w:styleId="Heading2Char">
    <w:name w:val="Heading 2 Char"/>
    <w:basedOn w:val="DefaultParagraphFont"/>
    <w:link w:val="Heading2"/>
    <w:uiPriority w:val="9"/>
    <w:rsid w:val="00AD2D0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AD2D05"/>
    <w:rPr>
      <w:rFonts w:asciiTheme="majorHAnsi" w:eastAsiaTheme="majorEastAsia" w:hAnsiTheme="majorHAnsi" w:cstheme="majorBidi"/>
      <w:color w:val="1F4D78" w:themeColor="accent1" w:themeShade="7F"/>
      <w:sz w:val="24"/>
      <w:szCs w:val="24"/>
    </w:rPr>
  </w:style>
  <w:style w:type="paragraph" w:styleId="TOC2">
    <w:name w:val="toc 2"/>
    <w:basedOn w:val="Normal"/>
    <w:next w:val="Normal"/>
    <w:autoRedefine/>
    <w:uiPriority w:val="39"/>
    <w:unhideWhenUsed/>
    <w:rsid w:val="0000184B"/>
    <w:pPr>
      <w:spacing w:after="100"/>
      <w:ind w:left="220"/>
    </w:pPr>
  </w:style>
  <w:style w:type="paragraph" w:styleId="TOC3">
    <w:name w:val="toc 3"/>
    <w:basedOn w:val="Normal"/>
    <w:next w:val="Normal"/>
    <w:autoRedefine/>
    <w:uiPriority w:val="39"/>
    <w:unhideWhenUsed/>
    <w:rsid w:val="0000184B"/>
    <w:pPr>
      <w:spacing w:after="100"/>
      <w:ind w:left="440"/>
    </w:pPr>
  </w:style>
  <w:style w:type="character" w:styleId="FollowedHyperlink">
    <w:name w:val="FollowedHyperlink"/>
    <w:basedOn w:val="DefaultParagraphFont"/>
    <w:uiPriority w:val="99"/>
    <w:semiHidden/>
    <w:unhideWhenUsed/>
    <w:rsid w:val="004E31F2"/>
    <w:rPr>
      <w:color w:val="954F72" w:themeColor="followedHyperlink"/>
      <w:u w:val="single"/>
    </w:rPr>
  </w:style>
  <w:style w:type="character" w:customStyle="1" w:styleId="UnresolvedMention1">
    <w:name w:val="Unresolved Mention1"/>
    <w:basedOn w:val="DefaultParagraphFont"/>
    <w:uiPriority w:val="99"/>
    <w:semiHidden/>
    <w:unhideWhenUsed/>
    <w:rsid w:val="0054287D"/>
    <w:rPr>
      <w:color w:val="605E5C"/>
      <w:shd w:val="clear" w:color="auto" w:fill="E1DFDD"/>
    </w:rPr>
  </w:style>
  <w:style w:type="character" w:customStyle="1" w:styleId="UnresolvedMention2">
    <w:name w:val="Unresolved Mention2"/>
    <w:basedOn w:val="DefaultParagraphFont"/>
    <w:uiPriority w:val="99"/>
    <w:semiHidden/>
    <w:unhideWhenUsed/>
    <w:rsid w:val="009B0ABE"/>
    <w:rPr>
      <w:color w:val="605E5C"/>
      <w:shd w:val="clear" w:color="auto" w:fill="E1DFDD"/>
    </w:rPr>
  </w:style>
  <w:style w:type="character" w:customStyle="1" w:styleId="Heading4Char">
    <w:name w:val="Heading 4 Char"/>
    <w:basedOn w:val="DefaultParagraphFont"/>
    <w:link w:val="Heading4"/>
    <w:uiPriority w:val="9"/>
    <w:rsid w:val="00EA36B3"/>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E60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0782"/>
    <w:rPr>
      <w:rFonts w:ascii="Segoe UI" w:hAnsi="Segoe UI" w:cs="Segoe UI"/>
      <w:sz w:val="18"/>
      <w:szCs w:val="18"/>
    </w:rPr>
  </w:style>
  <w:style w:type="character" w:customStyle="1" w:styleId="UnresolvedMention3">
    <w:name w:val="Unresolved Mention3"/>
    <w:basedOn w:val="DefaultParagraphFont"/>
    <w:uiPriority w:val="99"/>
    <w:semiHidden/>
    <w:unhideWhenUsed/>
    <w:rsid w:val="009C3E24"/>
    <w:rPr>
      <w:color w:val="605E5C"/>
      <w:shd w:val="clear" w:color="auto" w:fill="E1DFDD"/>
    </w:rPr>
  </w:style>
  <w:style w:type="character" w:customStyle="1" w:styleId="UnresolvedMention4">
    <w:name w:val="Unresolved Mention4"/>
    <w:basedOn w:val="DefaultParagraphFont"/>
    <w:uiPriority w:val="99"/>
    <w:semiHidden/>
    <w:unhideWhenUsed/>
    <w:rsid w:val="00FC157B"/>
    <w:rPr>
      <w:color w:val="605E5C"/>
      <w:shd w:val="clear" w:color="auto" w:fill="E1DFDD"/>
    </w:rPr>
  </w:style>
  <w:style w:type="character" w:styleId="Strong">
    <w:name w:val="Strong"/>
    <w:basedOn w:val="DefaultParagraphFont"/>
    <w:uiPriority w:val="22"/>
    <w:qFormat/>
    <w:rsid w:val="00490A4E"/>
    <w:rPr>
      <w:b/>
      <w:bCs/>
    </w:rPr>
  </w:style>
  <w:style w:type="character" w:customStyle="1" w:styleId="normaltextrun">
    <w:name w:val="normaltextrun"/>
    <w:basedOn w:val="DefaultParagraphFont"/>
    <w:rsid w:val="00786D5D"/>
  </w:style>
  <w:style w:type="paragraph" w:customStyle="1" w:styleId="paragraph">
    <w:name w:val="paragraph"/>
    <w:basedOn w:val="Normal"/>
    <w:rsid w:val="007672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boundarysink">
    <w:name w:val="contentcontrolboundarysink"/>
    <w:basedOn w:val="DefaultParagraphFont"/>
    <w:rsid w:val="00B357AD"/>
  </w:style>
  <w:style w:type="character" w:customStyle="1" w:styleId="eop">
    <w:name w:val="eop"/>
    <w:basedOn w:val="DefaultParagraphFont"/>
    <w:rsid w:val="00B357AD"/>
  </w:style>
  <w:style w:type="paragraph" w:styleId="Bibliography">
    <w:name w:val="Bibliography"/>
    <w:basedOn w:val="Normal"/>
    <w:next w:val="Normal"/>
    <w:uiPriority w:val="37"/>
    <w:unhideWhenUsed/>
    <w:rsid w:val="006D37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976564">
      <w:bodyDiv w:val="1"/>
      <w:marLeft w:val="0"/>
      <w:marRight w:val="0"/>
      <w:marTop w:val="0"/>
      <w:marBottom w:val="0"/>
      <w:divBdr>
        <w:top w:val="none" w:sz="0" w:space="0" w:color="auto"/>
        <w:left w:val="none" w:sz="0" w:space="0" w:color="auto"/>
        <w:bottom w:val="none" w:sz="0" w:space="0" w:color="auto"/>
        <w:right w:val="none" w:sz="0" w:space="0" w:color="auto"/>
      </w:divBdr>
    </w:div>
    <w:div w:id="20011911">
      <w:bodyDiv w:val="1"/>
      <w:marLeft w:val="0"/>
      <w:marRight w:val="0"/>
      <w:marTop w:val="0"/>
      <w:marBottom w:val="0"/>
      <w:divBdr>
        <w:top w:val="none" w:sz="0" w:space="0" w:color="auto"/>
        <w:left w:val="none" w:sz="0" w:space="0" w:color="auto"/>
        <w:bottom w:val="none" w:sz="0" w:space="0" w:color="auto"/>
        <w:right w:val="none" w:sz="0" w:space="0" w:color="auto"/>
      </w:divBdr>
    </w:div>
    <w:div w:id="23872654">
      <w:bodyDiv w:val="1"/>
      <w:marLeft w:val="0"/>
      <w:marRight w:val="0"/>
      <w:marTop w:val="0"/>
      <w:marBottom w:val="0"/>
      <w:divBdr>
        <w:top w:val="none" w:sz="0" w:space="0" w:color="auto"/>
        <w:left w:val="none" w:sz="0" w:space="0" w:color="auto"/>
        <w:bottom w:val="none" w:sz="0" w:space="0" w:color="auto"/>
        <w:right w:val="none" w:sz="0" w:space="0" w:color="auto"/>
      </w:divBdr>
    </w:div>
    <w:div w:id="29108442">
      <w:bodyDiv w:val="1"/>
      <w:marLeft w:val="0"/>
      <w:marRight w:val="0"/>
      <w:marTop w:val="0"/>
      <w:marBottom w:val="0"/>
      <w:divBdr>
        <w:top w:val="none" w:sz="0" w:space="0" w:color="auto"/>
        <w:left w:val="none" w:sz="0" w:space="0" w:color="auto"/>
        <w:bottom w:val="none" w:sz="0" w:space="0" w:color="auto"/>
        <w:right w:val="none" w:sz="0" w:space="0" w:color="auto"/>
      </w:divBdr>
    </w:div>
    <w:div w:id="30375646">
      <w:bodyDiv w:val="1"/>
      <w:marLeft w:val="0"/>
      <w:marRight w:val="0"/>
      <w:marTop w:val="0"/>
      <w:marBottom w:val="0"/>
      <w:divBdr>
        <w:top w:val="none" w:sz="0" w:space="0" w:color="auto"/>
        <w:left w:val="none" w:sz="0" w:space="0" w:color="auto"/>
        <w:bottom w:val="none" w:sz="0" w:space="0" w:color="auto"/>
        <w:right w:val="none" w:sz="0" w:space="0" w:color="auto"/>
      </w:divBdr>
    </w:div>
    <w:div w:id="63336461">
      <w:bodyDiv w:val="1"/>
      <w:marLeft w:val="0"/>
      <w:marRight w:val="0"/>
      <w:marTop w:val="0"/>
      <w:marBottom w:val="0"/>
      <w:divBdr>
        <w:top w:val="none" w:sz="0" w:space="0" w:color="auto"/>
        <w:left w:val="none" w:sz="0" w:space="0" w:color="auto"/>
        <w:bottom w:val="none" w:sz="0" w:space="0" w:color="auto"/>
        <w:right w:val="none" w:sz="0" w:space="0" w:color="auto"/>
      </w:divBdr>
    </w:div>
    <w:div w:id="64375405">
      <w:bodyDiv w:val="1"/>
      <w:marLeft w:val="0"/>
      <w:marRight w:val="0"/>
      <w:marTop w:val="0"/>
      <w:marBottom w:val="0"/>
      <w:divBdr>
        <w:top w:val="none" w:sz="0" w:space="0" w:color="auto"/>
        <w:left w:val="none" w:sz="0" w:space="0" w:color="auto"/>
        <w:bottom w:val="none" w:sz="0" w:space="0" w:color="auto"/>
        <w:right w:val="none" w:sz="0" w:space="0" w:color="auto"/>
      </w:divBdr>
    </w:div>
    <w:div w:id="64647682">
      <w:bodyDiv w:val="1"/>
      <w:marLeft w:val="0"/>
      <w:marRight w:val="0"/>
      <w:marTop w:val="0"/>
      <w:marBottom w:val="0"/>
      <w:divBdr>
        <w:top w:val="none" w:sz="0" w:space="0" w:color="auto"/>
        <w:left w:val="none" w:sz="0" w:space="0" w:color="auto"/>
        <w:bottom w:val="none" w:sz="0" w:space="0" w:color="auto"/>
        <w:right w:val="none" w:sz="0" w:space="0" w:color="auto"/>
      </w:divBdr>
    </w:div>
    <w:div w:id="97335569">
      <w:bodyDiv w:val="1"/>
      <w:marLeft w:val="0"/>
      <w:marRight w:val="0"/>
      <w:marTop w:val="0"/>
      <w:marBottom w:val="0"/>
      <w:divBdr>
        <w:top w:val="none" w:sz="0" w:space="0" w:color="auto"/>
        <w:left w:val="none" w:sz="0" w:space="0" w:color="auto"/>
        <w:bottom w:val="none" w:sz="0" w:space="0" w:color="auto"/>
        <w:right w:val="none" w:sz="0" w:space="0" w:color="auto"/>
      </w:divBdr>
    </w:div>
    <w:div w:id="103306093">
      <w:bodyDiv w:val="1"/>
      <w:marLeft w:val="0"/>
      <w:marRight w:val="0"/>
      <w:marTop w:val="0"/>
      <w:marBottom w:val="0"/>
      <w:divBdr>
        <w:top w:val="none" w:sz="0" w:space="0" w:color="auto"/>
        <w:left w:val="none" w:sz="0" w:space="0" w:color="auto"/>
        <w:bottom w:val="none" w:sz="0" w:space="0" w:color="auto"/>
        <w:right w:val="none" w:sz="0" w:space="0" w:color="auto"/>
      </w:divBdr>
    </w:div>
    <w:div w:id="103381085">
      <w:bodyDiv w:val="1"/>
      <w:marLeft w:val="0"/>
      <w:marRight w:val="0"/>
      <w:marTop w:val="0"/>
      <w:marBottom w:val="0"/>
      <w:divBdr>
        <w:top w:val="none" w:sz="0" w:space="0" w:color="auto"/>
        <w:left w:val="none" w:sz="0" w:space="0" w:color="auto"/>
        <w:bottom w:val="none" w:sz="0" w:space="0" w:color="auto"/>
        <w:right w:val="none" w:sz="0" w:space="0" w:color="auto"/>
      </w:divBdr>
    </w:div>
    <w:div w:id="122424359">
      <w:bodyDiv w:val="1"/>
      <w:marLeft w:val="0"/>
      <w:marRight w:val="0"/>
      <w:marTop w:val="0"/>
      <w:marBottom w:val="0"/>
      <w:divBdr>
        <w:top w:val="none" w:sz="0" w:space="0" w:color="auto"/>
        <w:left w:val="none" w:sz="0" w:space="0" w:color="auto"/>
        <w:bottom w:val="none" w:sz="0" w:space="0" w:color="auto"/>
        <w:right w:val="none" w:sz="0" w:space="0" w:color="auto"/>
      </w:divBdr>
    </w:div>
    <w:div w:id="168566031">
      <w:bodyDiv w:val="1"/>
      <w:marLeft w:val="0"/>
      <w:marRight w:val="0"/>
      <w:marTop w:val="0"/>
      <w:marBottom w:val="0"/>
      <w:divBdr>
        <w:top w:val="none" w:sz="0" w:space="0" w:color="auto"/>
        <w:left w:val="none" w:sz="0" w:space="0" w:color="auto"/>
        <w:bottom w:val="none" w:sz="0" w:space="0" w:color="auto"/>
        <w:right w:val="none" w:sz="0" w:space="0" w:color="auto"/>
      </w:divBdr>
    </w:div>
    <w:div w:id="172038133">
      <w:bodyDiv w:val="1"/>
      <w:marLeft w:val="0"/>
      <w:marRight w:val="0"/>
      <w:marTop w:val="0"/>
      <w:marBottom w:val="0"/>
      <w:divBdr>
        <w:top w:val="none" w:sz="0" w:space="0" w:color="auto"/>
        <w:left w:val="none" w:sz="0" w:space="0" w:color="auto"/>
        <w:bottom w:val="none" w:sz="0" w:space="0" w:color="auto"/>
        <w:right w:val="none" w:sz="0" w:space="0" w:color="auto"/>
      </w:divBdr>
    </w:div>
    <w:div w:id="173421513">
      <w:bodyDiv w:val="1"/>
      <w:marLeft w:val="0"/>
      <w:marRight w:val="0"/>
      <w:marTop w:val="0"/>
      <w:marBottom w:val="0"/>
      <w:divBdr>
        <w:top w:val="none" w:sz="0" w:space="0" w:color="auto"/>
        <w:left w:val="none" w:sz="0" w:space="0" w:color="auto"/>
        <w:bottom w:val="none" w:sz="0" w:space="0" w:color="auto"/>
        <w:right w:val="none" w:sz="0" w:space="0" w:color="auto"/>
      </w:divBdr>
    </w:div>
    <w:div w:id="174271987">
      <w:bodyDiv w:val="1"/>
      <w:marLeft w:val="0"/>
      <w:marRight w:val="0"/>
      <w:marTop w:val="0"/>
      <w:marBottom w:val="0"/>
      <w:divBdr>
        <w:top w:val="none" w:sz="0" w:space="0" w:color="auto"/>
        <w:left w:val="none" w:sz="0" w:space="0" w:color="auto"/>
        <w:bottom w:val="none" w:sz="0" w:space="0" w:color="auto"/>
        <w:right w:val="none" w:sz="0" w:space="0" w:color="auto"/>
      </w:divBdr>
    </w:div>
    <w:div w:id="191571981">
      <w:bodyDiv w:val="1"/>
      <w:marLeft w:val="0"/>
      <w:marRight w:val="0"/>
      <w:marTop w:val="0"/>
      <w:marBottom w:val="0"/>
      <w:divBdr>
        <w:top w:val="none" w:sz="0" w:space="0" w:color="auto"/>
        <w:left w:val="none" w:sz="0" w:space="0" w:color="auto"/>
        <w:bottom w:val="none" w:sz="0" w:space="0" w:color="auto"/>
        <w:right w:val="none" w:sz="0" w:space="0" w:color="auto"/>
      </w:divBdr>
    </w:div>
    <w:div w:id="205214552">
      <w:bodyDiv w:val="1"/>
      <w:marLeft w:val="0"/>
      <w:marRight w:val="0"/>
      <w:marTop w:val="0"/>
      <w:marBottom w:val="0"/>
      <w:divBdr>
        <w:top w:val="none" w:sz="0" w:space="0" w:color="auto"/>
        <w:left w:val="none" w:sz="0" w:space="0" w:color="auto"/>
        <w:bottom w:val="none" w:sz="0" w:space="0" w:color="auto"/>
        <w:right w:val="none" w:sz="0" w:space="0" w:color="auto"/>
      </w:divBdr>
    </w:div>
    <w:div w:id="225847848">
      <w:bodyDiv w:val="1"/>
      <w:marLeft w:val="0"/>
      <w:marRight w:val="0"/>
      <w:marTop w:val="0"/>
      <w:marBottom w:val="0"/>
      <w:divBdr>
        <w:top w:val="none" w:sz="0" w:space="0" w:color="auto"/>
        <w:left w:val="none" w:sz="0" w:space="0" w:color="auto"/>
        <w:bottom w:val="none" w:sz="0" w:space="0" w:color="auto"/>
        <w:right w:val="none" w:sz="0" w:space="0" w:color="auto"/>
      </w:divBdr>
    </w:div>
    <w:div w:id="262222977">
      <w:bodyDiv w:val="1"/>
      <w:marLeft w:val="0"/>
      <w:marRight w:val="0"/>
      <w:marTop w:val="0"/>
      <w:marBottom w:val="0"/>
      <w:divBdr>
        <w:top w:val="none" w:sz="0" w:space="0" w:color="auto"/>
        <w:left w:val="none" w:sz="0" w:space="0" w:color="auto"/>
        <w:bottom w:val="none" w:sz="0" w:space="0" w:color="auto"/>
        <w:right w:val="none" w:sz="0" w:space="0" w:color="auto"/>
      </w:divBdr>
    </w:div>
    <w:div w:id="271405724">
      <w:bodyDiv w:val="1"/>
      <w:marLeft w:val="0"/>
      <w:marRight w:val="0"/>
      <w:marTop w:val="0"/>
      <w:marBottom w:val="0"/>
      <w:divBdr>
        <w:top w:val="none" w:sz="0" w:space="0" w:color="auto"/>
        <w:left w:val="none" w:sz="0" w:space="0" w:color="auto"/>
        <w:bottom w:val="none" w:sz="0" w:space="0" w:color="auto"/>
        <w:right w:val="none" w:sz="0" w:space="0" w:color="auto"/>
      </w:divBdr>
    </w:div>
    <w:div w:id="298191029">
      <w:bodyDiv w:val="1"/>
      <w:marLeft w:val="0"/>
      <w:marRight w:val="0"/>
      <w:marTop w:val="0"/>
      <w:marBottom w:val="0"/>
      <w:divBdr>
        <w:top w:val="none" w:sz="0" w:space="0" w:color="auto"/>
        <w:left w:val="none" w:sz="0" w:space="0" w:color="auto"/>
        <w:bottom w:val="none" w:sz="0" w:space="0" w:color="auto"/>
        <w:right w:val="none" w:sz="0" w:space="0" w:color="auto"/>
      </w:divBdr>
    </w:div>
    <w:div w:id="340864347">
      <w:bodyDiv w:val="1"/>
      <w:marLeft w:val="0"/>
      <w:marRight w:val="0"/>
      <w:marTop w:val="0"/>
      <w:marBottom w:val="0"/>
      <w:divBdr>
        <w:top w:val="none" w:sz="0" w:space="0" w:color="auto"/>
        <w:left w:val="none" w:sz="0" w:space="0" w:color="auto"/>
        <w:bottom w:val="none" w:sz="0" w:space="0" w:color="auto"/>
        <w:right w:val="none" w:sz="0" w:space="0" w:color="auto"/>
      </w:divBdr>
    </w:div>
    <w:div w:id="350229614">
      <w:bodyDiv w:val="1"/>
      <w:marLeft w:val="0"/>
      <w:marRight w:val="0"/>
      <w:marTop w:val="0"/>
      <w:marBottom w:val="0"/>
      <w:divBdr>
        <w:top w:val="none" w:sz="0" w:space="0" w:color="auto"/>
        <w:left w:val="none" w:sz="0" w:space="0" w:color="auto"/>
        <w:bottom w:val="none" w:sz="0" w:space="0" w:color="auto"/>
        <w:right w:val="none" w:sz="0" w:space="0" w:color="auto"/>
      </w:divBdr>
    </w:div>
    <w:div w:id="351539908">
      <w:bodyDiv w:val="1"/>
      <w:marLeft w:val="0"/>
      <w:marRight w:val="0"/>
      <w:marTop w:val="0"/>
      <w:marBottom w:val="0"/>
      <w:divBdr>
        <w:top w:val="none" w:sz="0" w:space="0" w:color="auto"/>
        <w:left w:val="none" w:sz="0" w:space="0" w:color="auto"/>
        <w:bottom w:val="none" w:sz="0" w:space="0" w:color="auto"/>
        <w:right w:val="none" w:sz="0" w:space="0" w:color="auto"/>
      </w:divBdr>
    </w:div>
    <w:div w:id="353458832">
      <w:bodyDiv w:val="1"/>
      <w:marLeft w:val="0"/>
      <w:marRight w:val="0"/>
      <w:marTop w:val="0"/>
      <w:marBottom w:val="0"/>
      <w:divBdr>
        <w:top w:val="none" w:sz="0" w:space="0" w:color="auto"/>
        <w:left w:val="none" w:sz="0" w:space="0" w:color="auto"/>
        <w:bottom w:val="none" w:sz="0" w:space="0" w:color="auto"/>
        <w:right w:val="none" w:sz="0" w:space="0" w:color="auto"/>
      </w:divBdr>
    </w:div>
    <w:div w:id="360710773">
      <w:bodyDiv w:val="1"/>
      <w:marLeft w:val="0"/>
      <w:marRight w:val="0"/>
      <w:marTop w:val="0"/>
      <w:marBottom w:val="0"/>
      <w:divBdr>
        <w:top w:val="none" w:sz="0" w:space="0" w:color="auto"/>
        <w:left w:val="none" w:sz="0" w:space="0" w:color="auto"/>
        <w:bottom w:val="none" w:sz="0" w:space="0" w:color="auto"/>
        <w:right w:val="none" w:sz="0" w:space="0" w:color="auto"/>
      </w:divBdr>
    </w:div>
    <w:div w:id="365066081">
      <w:bodyDiv w:val="1"/>
      <w:marLeft w:val="0"/>
      <w:marRight w:val="0"/>
      <w:marTop w:val="0"/>
      <w:marBottom w:val="0"/>
      <w:divBdr>
        <w:top w:val="none" w:sz="0" w:space="0" w:color="auto"/>
        <w:left w:val="none" w:sz="0" w:space="0" w:color="auto"/>
        <w:bottom w:val="none" w:sz="0" w:space="0" w:color="auto"/>
        <w:right w:val="none" w:sz="0" w:space="0" w:color="auto"/>
      </w:divBdr>
    </w:div>
    <w:div w:id="381826096">
      <w:bodyDiv w:val="1"/>
      <w:marLeft w:val="0"/>
      <w:marRight w:val="0"/>
      <w:marTop w:val="0"/>
      <w:marBottom w:val="0"/>
      <w:divBdr>
        <w:top w:val="none" w:sz="0" w:space="0" w:color="auto"/>
        <w:left w:val="none" w:sz="0" w:space="0" w:color="auto"/>
        <w:bottom w:val="none" w:sz="0" w:space="0" w:color="auto"/>
        <w:right w:val="none" w:sz="0" w:space="0" w:color="auto"/>
      </w:divBdr>
    </w:div>
    <w:div w:id="385573412">
      <w:bodyDiv w:val="1"/>
      <w:marLeft w:val="0"/>
      <w:marRight w:val="0"/>
      <w:marTop w:val="0"/>
      <w:marBottom w:val="0"/>
      <w:divBdr>
        <w:top w:val="none" w:sz="0" w:space="0" w:color="auto"/>
        <w:left w:val="none" w:sz="0" w:space="0" w:color="auto"/>
        <w:bottom w:val="none" w:sz="0" w:space="0" w:color="auto"/>
        <w:right w:val="none" w:sz="0" w:space="0" w:color="auto"/>
      </w:divBdr>
    </w:div>
    <w:div w:id="399864724">
      <w:bodyDiv w:val="1"/>
      <w:marLeft w:val="0"/>
      <w:marRight w:val="0"/>
      <w:marTop w:val="0"/>
      <w:marBottom w:val="0"/>
      <w:divBdr>
        <w:top w:val="none" w:sz="0" w:space="0" w:color="auto"/>
        <w:left w:val="none" w:sz="0" w:space="0" w:color="auto"/>
        <w:bottom w:val="none" w:sz="0" w:space="0" w:color="auto"/>
        <w:right w:val="none" w:sz="0" w:space="0" w:color="auto"/>
      </w:divBdr>
    </w:div>
    <w:div w:id="405614581">
      <w:bodyDiv w:val="1"/>
      <w:marLeft w:val="0"/>
      <w:marRight w:val="0"/>
      <w:marTop w:val="0"/>
      <w:marBottom w:val="0"/>
      <w:divBdr>
        <w:top w:val="none" w:sz="0" w:space="0" w:color="auto"/>
        <w:left w:val="none" w:sz="0" w:space="0" w:color="auto"/>
        <w:bottom w:val="none" w:sz="0" w:space="0" w:color="auto"/>
        <w:right w:val="none" w:sz="0" w:space="0" w:color="auto"/>
      </w:divBdr>
    </w:div>
    <w:div w:id="431124541">
      <w:bodyDiv w:val="1"/>
      <w:marLeft w:val="0"/>
      <w:marRight w:val="0"/>
      <w:marTop w:val="0"/>
      <w:marBottom w:val="0"/>
      <w:divBdr>
        <w:top w:val="none" w:sz="0" w:space="0" w:color="auto"/>
        <w:left w:val="none" w:sz="0" w:space="0" w:color="auto"/>
        <w:bottom w:val="none" w:sz="0" w:space="0" w:color="auto"/>
        <w:right w:val="none" w:sz="0" w:space="0" w:color="auto"/>
      </w:divBdr>
    </w:div>
    <w:div w:id="436100895">
      <w:bodyDiv w:val="1"/>
      <w:marLeft w:val="0"/>
      <w:marRight w:val="0"/>
      <w:marTop w:val="0"/>
      <w:marBottom w:val="0"/>
      <w:divBdr>
        <w:top w:val="none" w:sz="0" w:space="0" w:color="auto"/>
        <w:left w:val="none" w:sz="0" w:space="0" w:color="auto"/>
        <w:bottom w:val="none" w:sz="0" w:space="0" w:color="auto"/>
        <w:right w:val="none" w:sz="0" w:space="0" w:color="auto"/>
      </w:divBdr>
    </w:div>
    <w:div w:id="445002463">
      <w:bodyDiv w:val="1"/>
      <w:marLeft w:val="0"/>
      <w:marRight w:val="0"/>
      <w:marTop w:val="0"/>
      <w:marBottom w:val="0"/>
      <w:divBdr>
        <w:top w:val="none" w:sz="0" w:space="0" w:color="auto"/>
        <w:left w:val="none" w:sz="0" w:space="0" w:color="auto"/>
        <w:bottom w:val="none" w:sz="0" w:space="0" w:color="auto"/>
        <w:right w:val="none" w:sz="0" w:space="0" w:color="auto"/>
      </w:divBdr>
    </w:div>
    <w:div w:id="447242907">
      <w:bodyDiv w:val="1"/>
      <w:marLeft w:val="0"/>
      <w:marRight w:val="0"/>
      <w:marTop w:val="0"/>
      <w:marBottom w:val="0"/>
      <w:divBdr>
        <w:top w:val="none" w:sz="0" w:space="0" w:color="auto"/>
        <w:left w:val="none" w:sz="0" w:space="0" w:color="auto"/>
        <w:bottom w:val="none" w:sz="0" w:space="0" w:color="auto"/>
        <w:right w:val="none" w:sz="0" w:space="0" w:color="auto"/>
      </w:divBdr>
    </w:div>
    <w:div w:id="476457103">
      <w:bodyDiv w:val="1"/>
      <w:marLeft w:val="0"/>
      <w:marRight w:val="0"/>
      <w:marTop w:val="0"/>
      <w:marBottom w:val="0"/>
      <w:divBdr>
        <w:top w:val="none" w:sz="0" w:space="0" w:color="auto"/>
        <w:left w:val="none" w:sz="0" w:space="0" w:color="auto"/>
        <w:bottom w:val="none" w:sz="0" w:space="0" w:color="auto"/>
        <w:right w:val="none" w:sz="0" w:space="0" w:color="auto"/>
      </w:divBdr>
    </w:div>
    <w:div w:id="478570045">
      <w:bodyDiv w:val="1"/>
      <w:marLeft w:val="0"/>
      <w:marRight w:val="0"/>
      <w:marTop w:val="0"/>
      <w:marBottom w:val="0"/>
      <w:divBdr>
        <w:top w:val="none" w:sz="0" w:space="0" w:color="auto"/>
        <w:left w:val="none" w:sz="0" w:space="0" w:color="auto"/>
        <w:bottom w:val="none" w:sz="0" w:space="0" w:color="auto"/>
        <w:right w:val="none" w:sz="0" w:space="0" w:color="auto"/>
      </w:divBdr>
    </w:div>
    <w:div w:id="480731917">
      <w:bodyDiv w:val="1"/>
      <w:marLeft w:val="0"/>
      <w:marRight w:val="0"/>
      <w:marTop w:val="0"/>
      <w:marBottom w:val="0"/>
      <w:divBdr>
        <w:top w:val="none" w:sz="0" w:space="0" w:color="auto"/>
        <w:left w:val="none" w:sz="0" w:space="0" w:color="auto"/>
        <w:bottom w:val="none" w:sz="0" w:space="0" w:color="auto"/>
        <w:right w:val="none" w:sz="0" w:space="0" w:color="auto"/>
      </w:divBdr>
    </w:div>
    <w:div w:id="497769218">
      <w:bodyDiv w:val="1"/>
      <w:marLeft w:val="0"/>
      <w:marRight w:val="0"/>
      <w:marTop w:val="0"/>
      <w:marBottom w:val="0"/>
      <w:divBdr>
        <w:top w:val="none" w:sz="0" w:space="0" w:color="auto"/>
        <w:left w:val="none" w:sz="0" w:space="0" w:color="auto"/>
        <w:bottom w:val="none" w:sz="0" w:space="0" w:color="auto"/>
        <w:right w:val="none" w:sz="0" w:space="0" w:color="auto"/>
      </w:divBdr>
    </w:div>
    <w:div w:id="507064958">
      <w:bodyDiv w:val="1"/>
      <w:marLeft w:val="0"/>
      <w:marRight w:val="0"/>
      <w:marTop w:val="0"/>
      <w:marBottom w:val="0"/>
      <w:divBdr>
        <w:top w:val="none" w:sz="0" w:space="0" w:color="auto"/>
        <w:left w:val="none" w:sz="0" w:space="0" w:color="auto"/>
        <w:bottom w:val="none" w:sz="0" w:space="0" w:color="auto"/>
        <w:right w:val="none" w:sz="0" w:space="0" w:color="auto"/>
      </w:divBdr>
    </w:div>
    <w:div w:id="519051719">
      <w:bodyDiv w:val="1"/>
      <w:marLeft w:val="0"/>
      <w:marRight w:val="0"/>
      <w:marTop w:val="0"/>
      <w:marBottom w:val="0"/>
      <w:divBdr>
        <w:top w:val="none" w:sz="0" w:space="0" w:color="auto"/>
        <w:left w:val="none" w:sz="0" w:space="0" w:color="auto"/>
        <w:bottom w:val="none" w:sz="0" w:space="0" w:color="auto"/>
        <w:right w:val="none" w:sz="0" w:space="0" w:color="auto"/>
      </w:divBdr>
    </w:div>
    <w:div w:id="523135254">
      <w:bodyDiv w:val="1"/>
      <w:marLeft w:val="0"/>
      <w:marRight w:val="0"/>
      <w:marTop w:val="0"/>
      <w:marBottom w:val="0"/>
      <w:divBdr>
        <w:top w:val="none" w:sz="0" w:space="0" w:color="auto"/>
        <w:left w:val="none" w:sz="0" w:space="0" w:color="auto"/>
        <w:bottom w:val="none" w:sz="0" w:space="0" w:color="auto"/>
        <w:right w:val="none" w:sz="0" w:space="0" w:color="auto"/>
      </w:divBdr>
    </w:div>
    <w:div w:id="535700563">
      <w:bodyDiv w:val="1"/>
      <w:marLeft w:val="0"/>
      <w:marRight w:val="0"/>
      <w:marTop w:val="0"/>
      <w:marBottom w:val="0"/>
      <w:divBdr>
        <w:top w:val="none" w:sz="0" w:space="0" w:color="auto"/>
        <w:left w:val="none" w:sz="0" w:space="0" w:color="auto"/>
        <w:bottom w:val="none" w:sz="0" w:space="0" w:color="auto"/>
        <w:right w:val="none" w:sz="0" w:space="0" w:color="auto"/>
      </w:divBdr>
    </w:div>
    <w:div w:id="538395214">
      <w:bodyDiv w:val="1"/>
      <w:marLeft w:val="0"/>
      <w:marRight w:val="0"/>
      <w:marTop w:val="0"/>
      <w:marBottom w:val="0"/>
      <w:divBdr>
        <w:top w:val="none" w:sz="0" w:space="0" w:color="auto"/>
        <w:left w:val="none" w:sz="0" w:space="0" w:color="auto"/>
        <w:bottom w:val="none" w:sz="0" w:space="0" w:color="auto"/>
        <w:right w:val="none" w:sz="0" w:space="0" w:color="auto"/>
      </w:divBdr>
    </w:div>
    <w:div w:id="557401616">
      <w:bodyDiv w:val="1"/>
      <w:marLeft w:val="0"/>
      <w:marRight w:val="0"/>
      <w:marTop w:val="0"/>
      <w:marBottom w:val="0"/>
      <w:divBdr>
        <w:top w:val="none" w:sz="0" w:space="0" w:color="auto"/>
        <w:left w:val="none" w:sz="0" w:space="0" w:color="auto"/>
        <w:bottom w:val="none" w:sz="0" w:space="0" w:color="auto"/>
        <w:right w:val="none" w:sz="0" w:space="0" w:color="auto"/>
      </w:divBdr>
    </w:div>
    <w:div w:id="569003727">
      <w:bodyDiv w:val="1"/>
      <w:marLeft w:val="0"/>
      <w:marRight w:val="0"/>
      <w:marTop w:val="0"/>
      <w:marBottom w:val="0"/>
      <w:divBdr>
        <w:top w:val="none" w:sz="0" w:space="0" w:color="auto"/>
        <w:left w:val="none" w:sz="0" w:space="0" w:color="auto"/>
        <w:bottom w:val="none" w:sz="0" w:space="0" w:color="auto"/>
        <w:right w:val="none" w:sz="0" w:space="0" w:color="auto"/>
      </w:divBdr>
    </w:div>
    <w:div w:id="583539176">
      <w:bodyDiv w:val="1"/>
      <w:marLeft w:val="0"/>
      <w:marRight w:val="0"/>
      <w:marTop w:val="0"/>
      <w:marBottom w:val="0"/>
      <w:divBdr>
        <w:top w:val="none" w:sz="0" w:space="0" w:color="auto"/>
        <w:left w:val="none" w:sz="0" w:space="0" w:color="auto"/>
        <w:bottom w:val="none" w:sz="0" w:space="0" w:color="auto"/>
        <w:right w:val="none" w:sz="0" w:space="0" w:color="auto"/>
      </w:divBdr>
    </w:div>
    <w:div w:id="593591826">
      <w:bodyDiv w:val="1"/>
      <w:marLeft w:val="0"/>
      <w:marRight w:val="0"/>
      <w:marTop w:val="0"/>
      <w:marBottom w:val="0"/>
      <w:divBdr>
        <w:top w:val="none" w:sz="0" w:space="0" w:color="auto"/>
        <w:left w:val="none" w:sz="0" w:space="0" w:color="auto"/>
        <w:bottom w:val="none" w:sz="0" w:space="0" w:color="auto"/>
        <w:right w:val="none" w:sz="0" w:space="0" w:color="auto"/>
      </w:divBdr>
    </w:div>
    <w:div w:id="596408121">
      <w:bodyDiv w:val="1"/>
      <w:marLeft w:val="0"/>
      <w:marRight w:val="0"/>
      <w:marTop w:val="0"/>
      <w:marBottom w:val="0"/>
      <w:divBdr>
        <w:top w:val="none" w:sz="0" w:space="0" w:color="auto"/>
        <w:left w:val="none" w:sz="0" w:space="0" w:color="auto"/>
        <w:bottom w:val="none" w:sz="0" w:space="0" w:color="auto"/>
        <w:right w:val="none" w:sz="0" w:space="0" w:color="auto"/>
      </w:divBdr>
    </w:div>
    <w:div w:id="643202110">
      <w:bodyDiv w:val="1"/>
      <w:marLeft w:val="0"/>
      <w:marRight w:val="0"/>
      <w:marTop w:val="0"/>
      <w:marBottom w:val="0"/>
      <w:divBdr>
        <w:top w:val="none" w:sz="0" w:space="0" w:color="auto"/>
        <w:left w:val="none" w:sz="0" w:space="0" w:color="auto"/>
        <w:bottom w:val="none" w:sz="0" w:space="0" w:color="auto"/>
        <w:right w:val="none" w:sz="0" w:space="0" w:color="auto"/>
      </w:divBdr>
    </w:div>
    <w:div w:id="648292695">
      <w:bodyDiv w:val="1"/>
      <w:marLeft w:val="0"/>
      <w:marRight w:val="0"/>
      <w:marTop w:val="0"/>
      <w:marBottom w:val="0"/>
      <w:divBdr>
        <w:top w:val="none" w:sz="0" w:space="0" w:color="auto"/>
        <w:left w:val="none" w:sz="0" w:space="0" w:color="auto"/>
        <w:bottom w:val="none" w:sz="0" w:space="0" w:color="auto"/>
        <w:right w:val="none" w:sz="0" w:space="0" w:color="auto"/>
      </w:divBdr>
    </w:div>
    <w:div w:id="657148163">
      <w:bodyDiv w:val="1"/>
      <w:marLeft w:val="0"/>
      <w:marRight w:val="0"/>
      <w:marTop w:val="0"/>
      <w:marBottom w:val="0"/>
      <w:divBdr>
        <w:top w:val="none" w:sz="0" w:space="0" w:color="auto"/>
        <w:left w:val="none" w:sz="0" w:space="0" w:color="auto"/>
        <w:bottom w:val="none" w:sz="0" w:space="0" w:color="auto"/>
        <w:right w:val="none" w:sz="0" w:space="0" w:color="auto"/>
      </w:divBdr>
    </w:div>
    <w:div w:id="666791039">
      <w:bodyDiv w:val="1"/>
      <w:marLeft w:val="0"/>
      <w:marRight w:val="0"/>
      <w:marTop w:val="0"/>
      <w:marBottom w:val="0"/>
      <w:divBdr>
        <w:top w:val="none" w:sz="0" w:space="0" w:color="auto"/>
        <w:left w:val="none" w:sz="0" w:space="0" w:color="auto"/>
        <w:bottom w:val="none" w:sz="0" w:space="0" w:color="auto"/>
        <w:right w:val="none" w:sz="0" w:space="0" w:color="auto"/>
      </w:divBdr>
    </w:div>
    <w:div w:id="667632001">
      <w:bodyDiv w:val="1"/>
      <w:marLeft w:val="0"/>
      <w:marRight w:val="0"/>
      <w:marTop w:val="0"/>
      <w:marBottom w:val="0"/>
      <w:divBdr>
        <w:top w:val="none" w:sz="0" w:space="0" w:color="auto"/>
        <w:left w:val="none" w:sz="0" w:space="0" w:color="auto"/>
        <w:bottom w:val="none" w:sz="0" w:space="0" w:color="auto"/>
        <w:right w:val="none" w:sz="0" w:space="0" w:color="auto"/>
      </w:divBdr>
    </w:div>
    <w:div w:id="711197310">
      <w:bodyDiv w:val="1"/>
      <w:marLeft w:val="0"/>
      <w:marRight w:val="0"/>
      <w:marTop w:val="0"/>
      <w:marBottom w:val="0"/>
      <w:divBdr>
        <w:top w:val="none" w:sz="0" w:space="0" w:color="auto"/>
        <w:left w:val="none" w:sz="0" w:space="0" w:color="auto"/>
        <w:bottom w:val="none" w:sz="0" w:space="0" w:color="auto"/>
        <w:right w:val="none" w:sz="0" w:space="0" w:color="auto"/>
      </w:divBdr>
    </w:div>
    <w:div w:id="738596905">
      <w:bodyDiv w:val="1"/>
      <w:marLeft w:val="0"/>
      <w:marRight w:val="0"/>
      <w:marTop w:val="0"/>
      <w:marBottom w:val="0"/>
      <w:divBdr>
        <w:top w:val="none" w:sz="0" w:space="0" w:color="auto"/>
        <w:left w:val="none" w:sz="0" w:space="0" w:color="auto"/>
        <w:bottom w:val="none" w:sz="0" w:space="0" w:color="auto"/>
        <w:right w:val="none" w:sz="0" w:space="0" w:color="auto"/>
      </w:divBdr>
    </w:div>
    <w:div w:id="781807274">
      <w:bodyDiv w:val="1"/>
      <w:marLeft w:val="0"/>
      <w:marRight w:val="0"/>
      <w:marTop w:val="0"/>
      <w:marBottom w:val="0"/>
      <w:divBdr>
        <w:top w:val="none" w:sz="0" w:space="0" w:color="auto"/>
        <w:left w:val="none" w:sz="0" w:space="0" w:color="auto"/>
        <w:bottom w:val="none" w:sz="0" w:space="0" w:color="auto"/>
        <w:right w:val="none" w:sz="0" w:space="0" w:color="auto"/>
      </w:divBdr>
    </w:div>
    <w:div w:id="817570973">
      <w:bodyDiv w:val="1"/>
      <w:marLeft w:val="0"/>
      <w:marRight w:val="0"/>
      <w:marTop w:val="0"/>
      <w:marBottom w:val="0"/>
      <w:divBdr>
        <w:top w:val="none" w:sz="0" w:space="0" w:color="auto"/>
        <w:left w:val="none" w:sz="0" w:space="0" w:color="auto"/>
        <w:bottom w:val="none" w:sz="0" w:space="0" w:color="auto"/>
        <w:right w:val="none" w:sz="0" w:space="0" w:color="auto"/>
      </w:divBdr>
    </w:div>
    <w:div w:id="834537299">
      <w:bodyDiv w:val="1"/>
      <w:marLeft w:val="0"/>
      <w:marRight w:val="0"/>
      <w:marTop w:val="0"/>
      <w:marBottom w:val="0"/>
      <w:divBdr>
        <w:top w:val="none" w:sz="0" w:space="0" w:color="auto"/>
        <w:left w:val="none" w:sz="0" w:space="0" w:color="auto"/>
        <w:bottom w:val="none" w:sz="0" w:space="0" w:color="auto"/>
        <w:right w:val="none" w:sz="0" w:space="0" w:color="auto"/>
      </w:divBdr>
    </w:div>
    <w:div w:id="859320848">
      <w:bodyDiv w:val="1"/>
      <w:marLeft w:val="0"/>
      <w:marRight w:val="0"/>
      <w:marTop w:val="0"/>
      <w:marBottom w:val="0"/>
      <w:divBdr>
        <w:top w:val="none" w:sz="0" w:space="0" w:color="auto"/>
        <w:left w:val="none" w:sz="0" w:space="0" w:color="auto"/>
        <w:bottom w:val="none" w:sz="0" w:space="0" w:color="auto"/>
        <w:right w:val="none" w:sz="0" w:space="0" w:color="auto"/>
      </w:divBdr>
    </w:div>
    <w:div w:id="896940955">
      <w:bodyDiv w:val="1"/>
      <w:marLeft w:val="0"/>
      <w:marRight w:val="0"/>
      <w:marTop w:val="0"/>
      <w:marBottom w:val="0"/>
      <w:divBdr>
        <w:top w:val="none" w:sz="0" w:space="0" w:color="auto"/>
        <w:left w:val="none" w:sz="0" w:space="0" w:color="auto"/>
        <w:bottom w:val="none" w:sz="0" w:space="0" w:color="auto"/>
        <w:right w:val="none" w:sz="0" w:space="0" w:color="auto"/>
      </w:divBdr>
    </w:div>
    <w:div w:id="915045138">
      <w:bodyDiv w:val="1"/>
      <w:marLeft w:val="0"/>
      <w:marRight w:val="0"/>
      <w:marTop w:val="0"/>
      <w:marBottom w:val="0"/>
      <w:divBdr>
        <w:top w:val="none" w:sz="0" w:space="0" w:color="auto"/>
        <w:left w:val="none" w:sz="0" w:space="0" w:color="auto"/>
        <w:bottom w:val="none" w:sz="0" w:space="0" w:color="auto"/>
        <w:right w:val="none" w:sz="0" w:space="0" w:color="auto"/>
      </w:divBdr>
    </w:div>
    <w:div w:id="923759669">
      <w:bodyDiv w:val="1"/>
      <w:marLeft w:val="0"/>
      <w:marRight w:val="0"/>
      <w:marTop w:val="0"/>
      <w:marBottom w:val="0"/>
      <w:divBdr>
        <w:top w:val="none" w:sz="0" w:space="0" w:color="auto"/>
        <w:left w:val="none" w:sz="0" w:space="0" w:color="auto"/>
        <w:bottom w:val="none" w:sz="0" w:space="0" w:color="auto"/>
        <w:right w:val="none" w:sz="0" w:space="0" w:color="auto"/>
      </w:divBdr>
    </w:div>
    <w:div w:id="927150744">
      <w:bodyDiv w:val="1"/>
      <w:marLeft w:val="0"/>
      <w:marRight w:val="0"/>
      <w:marTop w:val="0"/>
      <w:marBottom w:val="0"/>
      <w:divBdr>
        <w:top w:val="none" w:sz="0" w:space="0" w:color="auto"/>
        <w:left w:val="none" w:sz="0" w:space="0" w:color="auto"/>
        <w:bottom w:val="none" w:sz="0" w:space="0" w:color="auto"/>
        <w:right w:val="none" w:sz="0" w:space="0" w:color="auto"/>
      </w:divBdr>
    </w:div>
    <w:div w:id="968053758">
      <w:bodyDiv w:val="1"/>
      <w:marLeft w:val="0"/>
      <w:marRight w:val="0"/>
      <w:marTop w:val="0"/>
      <w:marBottom w:val="0"/>
      <w:divBdr>
        <w:top w:val="none" w:sz="0" w:space="0" w:color="auto"/>
        <w:left w:val="none" w:sz="0" w:space="0" w:color="auto"/>
        <w:bottom w:val="none" w:sz="0" w:space="0" w:color="auto"/>
        <w:right w:val="none" w:sz="0" w:space="0" w:color="auto"/>
      </w:divBdr>
    </w:div>
    <w:div w:id="975913228">
      <w:bodyDiv w:val="1"/>
      <w:marLeft w:val="0"/>
      <w:marRight w:val="0"/>
      <w:marTop w:val="0"/>
      <w:marBottom w:val="0"/>
      <w:divBdr>
        <w:top w:val="none" w:sz="0" w:space="0" w:color="auto"/>
        <w:left w:val="none" w:sz="0" w:space="0" w:color="auto"/>
        <w:bottom w:val="none" w:sz="0" w:space="0" w:color="auto"/>
        <w:right w:val="none" w:sz="0" w:space="0" w:color="auto"/>
      </w:divBdr>
    </w:div>
    <w:div w:id="976374358">
      <w:bodyDiv w:val="1"/>
      <w:marLeft w:val="0"/>
      <w:marRight w:val="0"/>
      <w:marTop w:val="0"/>
      <w:marBottom w:val="0"/>
      <w:divBdr>
        <w:top w:val="none" w:sz="0" w:space="0" w:color="auto"/>
        <w:left w:val="none" w:sz="0" w:space="0" w:color="auto"/>
        <w:bottom w:val="none" w:sz="0" w:space="0" w:color="auto"/>
        <w:right w:val="none" w:sz="0" w:space="0" w:color="auto"/>
      </w:divBdr>
    </w:div>
    <w:div w:id="1012806555">
      <w:bodyDiv w:val="1"/>
      <w:marLeft w:val="0"/>
      <w:marRight w:val="0"/>
      <w:marTop w:val="0"/>
      <w:marBottom w:val="0"/>
      <w:divBdr>
        <w:top w:val="none" w:sz="0" w:space="0" w:color="auto"/>
        <w:left w:val="none" w:sz="0" w:space="0" w:color="auto"/>
        <w:bottom w:val="none" w:sz="0" w:space="0" w:color="auto"/>
        <w:right w:val="none" w:sz="0" w:space="0" w:color="auto"/>
      </w:divBdr>
    </w:div>
    <w:div w:id="1049962023">
      <w:bodyDiv w:val="1"/>
      <w:marLeft w:val="0"/>
      <w:marRight w:val="0"/>
      <w:marTop w:val="0"/>
      <w:marBottom w:val="0"/>
      <w:divBdr>
        <w:top w:val="none" w:sz="0" w:space="0" w:color="auto"/>
        <w:left w:val="none" w:sz="0" w:space="0" w:color="auto"/>
        <w:bottom w:val="none" w:sz="0" w:space="0" w:color="auto"/>
        <w:right w:val="none" w:sz="0" w:space="0" w:color="auto"/>
      </w:divBdr>
    </w:div>
    <w:div w:id="1069159356">
      <w:bodyDiv w:val="1"/>
      <w:marLeft w:val="0"/>
      <w:marRight w:val="0"/>
      <w:marTop w:val="0"/>
      <w:marBottom w:val="0"/>
      <w:divBdr>
        <w:top w:val="none" w:sz="0" w:space="0" w:color="auto"/>
        <w:left w:val="none" w:sz="0" w:space="0" w:color="auto"/>
        <w:bottom w:val="none" w:sz="0" w:space="0" w:color="auto"/>
        <w:right w:val="none" w:sz="0" w:space="0" w:color="auto"/>
      </w:divBdr>
    </w:div>
    <w:div w:id="1070156689">
      <w:bodyDiv w:val="1"/>
      <w:marLeft w:val="0"/>
      <w:marRight w:val="0"/>
      <w:marTop w:val="0"/>
      <w:marBottom w:val="0"/>
      <w:divBdr>
        <w:top w:val="none" w:sz="0" w:space="0" w:color="auto"/>
        <w:left w:val="none" w:sz="0" w:space="0" w:color="auto"/>
        <w:bottom w:val="none" w:sz="0" w:space="0" w:color="auto"/>
        <w:right w:val="none" w:sz="0" w:space="0" w:color="auto"/>
      </w:divBdr>
    </w:div>
    <w:div w:id="1079400631">
      <w:bodyDiv w:val="1"/>
      <w:marLeft w:val="0"/>
      <w:marRight w:val="0"/>
      <w:marTop w:val="0"/>
      <w:marBottom w:val="0"/>
      <w:divBdr>
        <w:top w:val="none" w:sz="0" w:space="0" w:color="auto"/>
        <w:left w:val="none" w:sz="0" w:space="0" w:color="auto"/>
        <w:bottom w:val="none" w:sz="0" w:space="0" w:color="auto"/>
        <w:right w:val="none" w:sz="0" w:space="0" w:color="auto"/>
      </w:divBdr>
    </w:div>
    <w:div w:id="1086344850">
      <w:bodyDiv w:val="1"/>
      <w:marLeft w:val="0"/>
      <w:marRight w:val="0"/>
      <w:marTop w:val="0"/>
      <w:marBottom w:val="0"/>
      <w:divBdr>
        <w:top w:val="none" w:sz="0" w:space="0" w:color="auto"/>
        <w:left w:val="none" w:sz="0" w:space="0" w:color="auto"/>
        <w:bottom w:val="none" w:sz="0" w:space="0" w:color="auto"/>
        <w:right w:val="none" w:sz="0" w:space="0" w:color="auto"/>
      </w:divBdr>
    </w:div>
    <w:div w:id="1095400316">
      <w:bodyDiv w:val="1"/>
      <w:marLeft w:val="0"/>
      <w:marRight w:val="0"/>
      <w:marTop w:val="0"/>
      <w:marBottom w:val="0"/>
      <w:divBdr>
        <w:top w:val="none" w:sz="0" w:space="0" w:color="auto"/>
        <w:left w:val="none" w:sz="0" w:space="0" w:color="auto"/>
        <w:bottom w:val="none" w:sz="0" w:space="0" w:color="auto"/>
        <w:right w:val="none" w:sz="0" w:space="0" w:color="auto"/>
      </w:divBdr>
    </w:div>
    <w:div w:id="1099519527">
      <w:bodyDiv w:val="1"/>
      <w:marLeft w:val="0"/>
      <w:marRight w:val="0"/>
      <w:marTop w:val="0"/>
      <w:marBottom w:val="0"/>
      <w:divBdr>
        <w:top w:val="none" w:sz="0" w:space="0" w:color="auto"/>
        <w:left w:val="none" w:sz="0" w:space="0" w:color="auto"/>
        <w:bottom w:val="none" w:sz="0" w:space="0" w:color="auto"/>
        <w:right w:val="none" w:sz="0" w:space="0" w:color="auto"/>
      </w:divBdr>
    </w:div>
    <w:div w:id="1122190242">
      <w:bodyDiv w:val="1"/>
      <w:marLeft w:val="0"/>
      <w:marRight w:val="0"/>
      <w:marTop w:val="0"/>
      <w:marBottom w:val="0"/>
      <w:divBdr>
        <w:top w:val="none" w:sz="0" w:space="0" w:color="auto"/>
        <w:left w:val="none" w:sz="0" w:space="0" w:color="auto"/>
        <w:bottom w:val="none" w:sz="0" w:space="0" w:color="auto"/>
        <w:right w:val="none" w:sz="0" w:space="0" w:color="auto"/>
      </w:divBdr>
    </w:div>
    <w:div w:id="1143810822">
      <w:bodyDiv w:val="1"/>
      <w:marLeft w:val="0"/>
      <w:marRight w:val="0"/>
      <w:marTop w:val="0"/>
      <w:marBottom w:val="0"/>
      <w:divBdr>
        <w:top w:val="none" w:sz="0" w:space="0" w:color="auto"/>
        <w:left w:val="none" w:sz="0" w:space="0" w:color="auto"/>
        <w:bottom w:val="none" w:sz="0" w:space="0" w:color="auto"/>
        <w:right w:val="none" w:sz="0" w:space="0" w:color="auto"/>
      </w:divBdr>
    </w:div>
    <w:div w:id="1152599901">
      <w:bodyDiv w:val="1"/>
      <w:marLeft w:val="0"/>
      <w:marRight w:val="0"/>
      <w:marTop w:val="0"/>
      <w:marBottom w:val="0"/>
      <w:divBdr>
        <w:top w:val="none" w:sz="0" w:space="0" w:color="auto"/>
        <w:left w:val="none" w:sz="0" w:space="0" w:color="auto"/>
        <w:bottom w:val="none" w:sz="0" w:space="0" w:color="auto"/>
        <w:right w:val="none" w:sz="0" w:space="0" w:color="auto"/>
      </w:divBdr>
    </w:div>
    <w:div w:id="1160150758">
      <w:bodyDiv w:val="1"/>
      <w:marLeft w:val="0"/>
      <w:marRight w:val="0"/>
      <w:marTop w:val="0"/>
      <w:marBottom w:val="0"/>
      <w:divBdr>
        <w:top w:val="none" w:sz="0" w:space="0" w:color="auto"/>
        <w:left w:val="none" w:sz="0" w:space="0" w:color="auto"/>
        <w:bottom w:val="none" w:sz="0" w:space="0" w:color="auto"/>
        <w:right w:val="none" w:sz="0" w:space="0" w:color="auto"/>
      </w:divBdr>
    </w:div>
    <w:div w:id="1160536191">
      <w:bodyDiv w:val="1"/>
      <w:marLeft w:val="0"/>
      <w:marRight w:val="0"/>
      <w:marTop w:val="0"/>
      <w:marBottom w:val="0"/>
      <w:divBdr>
        <w:top w:val="none" w:sz="0" w:space="0" w:color="auto"/>
        <w:left w:val="none" w:sz="0" w:space="0" w:color="auto"/>
        <w:bottom w:val="none" w:sz="0" w:space="0" w:color="auto"/>
        <w:right w:val="none" w:sz="0" w:space="0" w:color="auto"/>
      </w:divBdr>
    </w:div>
    <w:div w:id="1167398269">
      <w:bodyDiv w:val="1"/>
      <w:marLeft w:val="0"/>
      <w:marRight w:val="0"/>
      <w:marTop w:val="0"/>
      <w:marBottom w:val="0"/>
      <w:divBdr>
        <w:top w:val="none" w:sz="0" w:space="0" w:color="auto"/>
        <w:left w:val="none" w:sz="0" w:space="0" w:color="auto"/>
        <w:bottom w:val="none" w:sz="0" w:space="0" w:color="auto"/>
        <w:right w:val="none" w:sz="0" w:space="0" w:color="auto"/>
      </w:divBdr>
    </w:div>
    <w:div w:id="1170562585">
      <w:bodyDiv w:val="1"/>
      <w:marLeft w:val="0"/>
      <w:marRight w:val="0"/>
      <w:marTop w:val="0"/>
      <w:marBottom w:val="0"/>
      <w:divBdr>
        <w:top w:val="none" w:sz="0" w:space="0" w:color="auto"/>
        <w:left w:val="none" w:sz="0" w:space="0" w:color="auto"/>
        <w:bottom w:val="none" w:sz="0" w:space="0" w:color="auto"/>
        <w:right w:val="none" w:sz="0" w:space="0" w:color="auto"/>
      </w:divBdr>
    </w:div>
    <w:div w:id="1191652733">
      <w:bodyDiv w:val="1"/>
      <w:marLeft w:val="0"/>
      <w:marRight w:val="0"/>
      <w:marTop w:val="0"/>
      <w:marBottom w:val="0"/>
      <w:divBdr>
        <w:top w:val="none" w:sz="0" w:space="0" w:color="auto"/>
        <w:left w:val="none" w:sz="0" w:space="0" w:color="auto"/>
        <w:bottom w:val="none" w:sz="0" w:space="0" w:color="auto"/>
        <w:right w:val="none" w:sz="0" w:space="0" w:color="auto"/>
      </w:divBdr>
    </w:div>
    <w:div w:id="1204563934">
      <w:bodyDiv w:val="1"/>
      <w:marLeft w:val="0"/>
      <w:marRight w:val="0"/>
      <w:marTop w:val="0"/>
      <w:marBottom w:val="0"/>
      <w:divBdr>
        <w:top w:val="none" w:sz="0" w:space="0" w:color="auto"/>
        <w:left w:val="none" w:sz="0" w:space="0" w:color="auto"/>
        <w:bottom w:val="none" w:sz="0" w:space="0" w:color="auto"/>
        <w:right w:val="none" w:sz="0" w:space="0" w:color="auto"/>
      </w:divBdr>
    </w:div>
    <w:div w:id="1304769668">
      <w:bodyDiv w:val="1"/>
      <w:marLeft w:val="0"/>
      <w:marRight w:val="0"/>
      <w:marTop w:val="0"/>
      <w:marBottom w:val="0"/>
      <w:divBdr>
        <w:top w:val="none" w:sz="0" w:space="0" w:color="auto"/>
        <w:left w:val="none" w:sz="0" w:space="0" w:color="auto"/>
        <w:bottom w:val="none" w:sz="0" w:space="0" w:color="auto"/>
        <w:right w:val="none" w:sz="0" w:space="0" w:color="auto"/>
      </w:divBdr>
    </w:div>
    <w:div w:id="1324167505">
      <w:bodyDiv w:val="1"/>
      <w:marLeft w:val="0"/>
      <w:marRight w:val="0"/>
      <w:marTop w:val="0"/>
      <w:marBottom w:val="0"/>
      <w:divBdr>
        <w:top w:val="none" w:sz="0" w:space="0" w:color="auto"/>
        <w:left w:val="none" w:sz="0" w:space="0" w:color="auto"/>
        <w:bottom w:val="none" w:sz="0" w:space="0" w:color="auto"/>
        <w:right w:val="none" w:sz="0" w:space="0" w:color="auto"/>
      </w:divBdr>
    </w:div>
    <w:div w:id="1349334920">
      <w:bodyDiv w:val="1"/>
      <w:marLeft w:val="0"/>
      <w:marRight w:val="0"/>
      <w:marTop w:val="0"/>
      <w:marBottom w:val="0"/>
      <w:divBdr>
        <w:top w:val="none" w:sz="0" w:space="0" w:color="auto"/>
        <w:left w:val="none" w:sz="0" w:space="0" w:color="auto"/>
        <w:bottom w:val="none" w:sz="0" w:space="0" w:color="auto"/>
        <w:right w:val="none" w:sz="0" w:space="0" w:color="auto"/>
      </w:divBdr>
    </w:div>
    <w:div w:id="1355688197">
      <w:bodyDiv w:val="1"/>
      <w:marLeft w:val="0"/>
      <w:marRight w:val="0"/>
      <w:marTop w:val="0"/>
      <w:marBottom w:val="0"/>
      <w:divBdr>
        <w:top w:val="none" w:sz="0" w:space="0" w:color="auto"/>
        <w:left w:val="none" w:sz="0" w:space="0" w:color="auto"/>
        <w:bottom w:val="none" w:sz="0" w:space="0" w:color="auto"/>
        <w:right w:val="none" w:sz="0" w:space="0" w:color="auto"/>
      </w:divBdr>
    </w:div>
    <w:div w:id="1359895538">
      <w:bodyDiv w:val="1"/>
      <w:marLeft w:val="0"/>
      <w:marRight w:val="0"/>
      <w:marTop w:val="0"/>
      <w:marBottom w:val="0"/>
      <w:divBdr>
        <w:top w:val="none" w:sz="0" w:space="0" w:color="auto"/>
        <w:left w:val="none" w:sz="0" w:space="0" w:color="auto"/>
        <w:bottom w:val="none" w:sz="0" w:space="0" w:color="auto"/>
        <w:right w:val="none" w:sz="0" w:space="0" w:color="auto"/>
      </w:divBdr>
    </w:div>
    <w:div w:id="1387333856">
      <w:bodyDiv w:val="1"/>
      <w:marLeft w:val="0"/>
      <w:marRight w:val="0"/>
      <w:marTop w:val="0"/>
      <w:marBottom w:val="0"/>
      <w:divBdr>
        <w:top w:val="none" w:sz="0" w:space="0" w:color="auto"/>
        <w:left w:val="none" w:sz="0" w:space="0" w:color="auto"/>
        <w:bottom w:val="none" w:sz="0" w:space="0" w:color="auto"/>
        <w:right w:val="none" w:sz="0" w:space="0" w:color="auto"/>
      </w:divBdr>
    </w:div>
    <w:div w:id="1393390223">
      <w:bodyDiv w:val="1"/>
      <w:marLeft w:val="0"/>
      <w:marRight w:val="0"/>
      <w:marTop w:val="0"/>
      <w:marBottom w:val="0"/>
      <w:divBdr>
        <w:top w:val="none" w:sz="0" w:space="0" w:color="auto"/>
        <w:left w:val="none" w:sz="0" w:space="0" w:color="auto"/>
        <w:bottom w:val="none" w:sz="0" w:space="0" w:color="auto"/>
        <w:right w:val="none" w:sz="0" w:space="0" w:color="auto"/>
      </w:divBdr>
    </w:div>
    <w:div w:id="1397045539">
      <w:bodyDiv w:val="1"/>
      <w:marLeft w:val="0"/>
      <w:marRight w:val="0"/>
      <w:marTop w:val="0"/>
      <w:marBottom w:val="0"/>
      <w:divBdr>
        <w:top w:val="none" w:sz="0" w:space="0" w:color="auto"/>
        <w:left w:val="none" w:sz="0" w:space="0" w:color="auto"/>
        <w:bottom w:val="none" w:sz="0" w:space="0" w:color="auto"/>
        <w:right w:val="none" w:sz="0" w:space="0" w:color="auto"/>
      </w:divBdr>
    </w:div>
    <w:div w:id="1404839825">
      <w:bodyDiv w:val="1"/>
      <w:marLeft w:val="0"/>
      <w:marRight w:val="0"/>
      <w:marTop w:val="0"/>
      <w:marBottom w:val="0"/>
      <w:divBdr>
        <w:top w:val="none" w:sz="0" w:space="0" w:color="auto"/>
        <w:left w:val="none" w:sz="0" w:space="0" w:color="auto"/>
        <w:bottom w:val="none" w:sz="0" w:space="0" w:color="auto"/>
        <w:right w:val="none" w:sz="0" w:space="0" w:color="auto"/>
      </w:divBdr>
    </w:div>
    <w:div w:id="1410158121">
      <w:bodyDiv w:val="1"/>
      <w:marLeft w:val="0"/>
      <w:marRight w:val="0"/>
      <w:marTop w:val="0"/>
      <w:marBottom w:val="0"/>
      <w:divBdr>
        <w:top w:val="none" w:sz="0" w:space="0" w:color="auto"/>
        <w:left w:val="none" w:sz="0" w:space="0" w:color="auto"/>
        <w:bottom w:val="none" w:sz="0" w:space="0" w:color="auto"/>
        <w:right w:val="none" w:sz="0" w:space="0" w:color="auto"/>
      </w:divBdr>
    </w:div>
    <w:div w:id="1443063413">
      <w:bodyDiv w:val="1"/>
      <w:marLeft w:val="0"/>
      <w:marRight w:val="0"/>
      <w:marTop w:val="0"/>
      <w:marBottom w:val="0"/>
      <w:divBdr>
        <w:top w:val="none" w:sz="0" w:space="0" w:color="auto"/>
        <w:left w:val="none" w:sz="0" w:space="0" w:color="auto"/>
        <w:bottom w:val="none" w:sz="0" w:space="0" w:color="auto"/>
        <w:right w:val="none" w:sz="0" w:space="0" w:color="auto"/>
      </w:divBdr>
    </w:div>
    <w:div w:id="1455441429">
      <w:bodyDiv w:val="1"/>
      <w:marLeft w:val="0"/>
      <w:marRight w:val="0"/>
      <w:marTop w:val="0"/>
      <w:marBottom w:val="0"/>
      <w:divBdr>
        <w:top w:val="none" w:sz="0" w:space="0" w:color="auto"/>
        <w:left w:val="none" w:sz="0" w:space="0" w:color="auto"/>
        <w:bottom w:val="none" w:sz="0" w:space="0" w:color="auto"/>
        <w:right w:val="none" w:sz="0" w:space="0" w:color="auto"/>
      </w:divBdr>
    </w:div>
    <w:div w:id="1463309425">
      <w:bodyDiv w:val="1"/>
      <w:marLeft w:val="0"/>
      <w:marRight w:val="0"/>
      <w:marTop w:val="0"/>
      <w:marBottom w:val="0"/>
      <w:divBdr>
        <w:top w:val="none" w:sz="0" w:space="0" w:color="auto"/>
        <w:left w:val="none" w:sz="0" w:space="0" w:color="auto"/>
        <w:bottom w:val="none" w:sz="0" w:space="0" w:color="auto"/>
        <w:right w:val="none" w:sz="0" w:space="0" w:color="auto"/>
      </w:divBdr>
    </w:div>
    <w:div w:id="1488939416">
      <w:bodyDiv w:val="1"/>
      <w:marLeft w:val="0"/>
      <w:marRight w:val="0"/>
      <w:marTop w:val="0"/>
      <w:marBottom w:val="0"/>
      <w:divBdr>
        <w:top w:val="none" w:sz="0" w:space="0" w:color="auto"/>
        <w:left w:val="none" w:sz="0" w:space="0" w:color="auto"/>
        <w:bottom w:val="none" w:sz="0" w:space="0" w:color="auto"/>
        <w:right w:val="none" w:sz="0" w:space="0" w:color="auto"/>
      </w:divBdr>
    </w:div>
    <w:div w:id="1490945989">
      <w:bodyDiv w:val="1"/>
      <w:marLeft w:val="0"/>
      <w:marRight w:val="0"/>
      <w:marTop w:val="0"/>
      <w:marBottom w:val="0"/>
      <w:divBdr>
        <w:top w:val="none" w:sz="0" w:space="0" w:color="auto"/>
        <w:left w:val="none" w:sz="0" w:space="0" w:color="auto"/>
        <w:bottom w:val="none" w:sz="0" w:space="0" w:color="auto"/>
        <w:right w:val="none" w:sz="0" w:space="0" w:color="auto"/>
      </w:divBdr>
    </w:div>
    <w:div w:id="1494028262">
      <w:bodyDiv w:val="1"/>
      <w:marLeft w:val="0"/>
      <w:marRight w:val="0"/>
      <w:marTop w:val="0"/>
      <w:marBottom w:val="0"/>
      <w:divBdr>
        <w:top w:val="none" w:sz="0" w:space="0" w:color="auto"/>
        <w:left w:val="none" w:sz="0" w:space="0" w:color="auto"/>
        <w:bottom w:val="none" w:sz="0" w:space="0" w:color="auto"/>
        <w:right w:val="none" w:sz="0" w:space="0" w:color="auto"/>
      </w:divBdr>
    </w:div>
    <w:div w:id="1499878426">
      <w:bodyDiv w:val="1"/>
      <w:marLeft w:val="0"/>
      <w:marRight w:val="0"/>
      <w:marTop w:val="0"/>
      <w:marBottom w:val="0"/>
      <w:divBdr>
        <w:top w:val="none" w:sz="0" w:space="0" w:color="auto"/>
        <w:left w:val="none" w:sz="0" w:space="0" w:color="auto"/>
        <w:bottom w:val="none" w:sz="0" w:space="0" w:color="auto"/>
        <w:right w:val="none" w:sz="0" w:space="0" w:color="auto"/>
      </w:divBdr>
    </w:div>
    <w:div w:id="1504470372">
      <w:bodyDiv w:val="1"/>
      <w:marLeft w:val="0"/>
      <w:marRight w:val="0"/>
      <w:marTop w:val="0"/>
      <w:marBottom w:val="0"/>
      <w:divBdr>
        <w:top w:val="none" w:sz="0" w:space="0" w:color="auto"/>
        <w:left w:val="none" w:sz="0" w:space="0" w:color="auto"/>
        <w:bottom w:val="none" w:sz="0" w:space="0" w:color="auto"/>
        <w:right w:val="none" w:sz="0" w:space="0" w:color="auto"/>
      </w:divBdr>
    </w:div>
    <w:div w:id="1522862119">
      <w:bodyDiv w:val="1"/>
      <w:marLeft w:val="0"/>
      <w:marRight w:val="0"/>
      <w:marTop w:val="0"/>
      <w:marBottom w:val="0"/>
      <w:divBdr>
        <w:top w:val="none" w:sz="0" w:space="0" w:color="auto"/>
        <w:left w:val="none" w:sz="0" w:space="0" w:color="auto"/>
        <w:bottom w:val="none" w:sz="0" w:space="0" w:color="auto"/>
        <w:right w:val="none" w:sz="0" w:space="0" w:color="auto"/>
      </w:divBdr>
    </w:div>
    <w:div w:id="1531870433">
      <w:bodyDiv w:val="1"/>
      <w:marLeft w:val="0"/>
      <w:marRight w:val="0"/>
      <w:marTop w:val="0"/>
      <w:marBottom w:val="0"/>
      <w:divBdr>
        <w:top w:val="none" w:sz="0" w:space="0" w:color="auto"/>
        <w:left w:val="none" w:sz="0" w:space="0" w:color="auto"/>
        <w:bottom w:val="none" w:sz="0" w:space="0" w:color="auto"/>
        <w:right w:val="none" w:sz="0" w:space="0" w:color="auto"/>
      </w:divBdr>
    </w:div>
    <w:div w:id="1544320488">
      <w:bodyDiv w:val="1"/>
      <w:marLeft w:val="0"/>
      <w:marRight w:val="0"/>
      <w:marTop w:val="0"/>
      <w:marBottom w:val="0"/>
      <w:divBdr>
        <w:top w:val="none" w:sz="0" w:space="0" w:color="auto"/>
        <w:left w:val="none" w:sz="0" w:space="0" w:color="auto"/>
        <w:bottom w:val="none" w:sz="0" w:space="0" w:color="auto"/>
        <w:right w:val="none" w:sz="0" w:space="0" w:color="auto"/>
      </w:divBdr>
    </w:div>
    <w:div w:id="1553732432">
      <w:bodyDiv w:val="1"/>
      <w:marLeft w:val="0"/>
      <w:marRight w:val="0"/>
      <w:marTop w:val="0"/>
      <w:marBottom w:val="0"/>
      <w:divBdr>
        <w:top w:val="none" w:sz="0" w:space="0" w:color="auto"/>
        <w:left w:val="none" w:sz="0" w:space="0" w:color="auto"/>
        <w:bottom w:val="none" w:sz="0" w:space="0" w:color="auto"/>
        <w:right w:val="none" w:sz="0" w:space="0" w:color="auto"/>
      </w:divBdr>
    </w:div>
    <w:div w:id="1561137544">
      <w:bodyDiv w:val="1"/>
      <w:marLeft w:val="0"/>
      <w:marRight w:val="0"/>
      <w:marTop w:val="0"/>
      <w:marBottom w:val="0"/>
      <w:divBdr>
        <w:top w:val="none" w:sz="0" w:space="0" w:color="auto"/>
        <w:left w:val="none" w:sz="0" w:space="0" w:color="auto"/>
        <w:bottom w:val="none" w:sz="0" w:space="0" w:color="auto"/>
        <w:right w:val="none" w:sz="0" w:space="0" w:color="auto"/>
      </w:divBdr>
    </w:div>
    <w:div w:id="1630236785">
      <w:bodyDiv w:val="1"/>
      <w:marLeft w:val="0"/>
      <w:marRight w:val="0"/>
      <w:marTop w:val="0"/>
      <w:marBottom w:val="0"/>
      <w:divBdr>
        <w:top w:val="none" w:sz="0" w:space="0" w:color="auto"/>
        <w:left w:val="none" w:sz="0" w:space="0" w:color="auto"/>
        <w:bottom w:val="none" w:sz="0" w:space="0" w:color="auto"/>
        <w:right w:val="none" w:sz="0" w:space="0" w:color="auto"/>
      </w:divBdr>
    </w:div>
    <w:div w:id="1634939659">
      <w:bodyDiv w:val="1"/>
      <w:marLeft w:val="0"/>
      <w:marRight w:val="0"/>
      <w:marTop w:val="0"/>
      <w:marBottom w:val="0"/>
      <w:divBdr>
        <w:top w:val="none" w:sz="0" w:space="0" w:color="auto"/>
        <w:left w:val="none" w:sz="0" w:space="0" w:color="auto"/>
        <w:bottom w:val="none" w:sz="0" w:space="0" w:color="auto"/>
        <w:right w:val="none" w:sz="0" w:space="0" w:color="auto"/>
      </w:divBdr>
    </w:div>
    <w:div w:id="1635673684">
      <w:bodyDiv w:val="1"/>
      <w:marLeft w:val="0"/>
      <w:marRight w:val="0"/>
      <w:marTop w:val="0"/>
      <w:marBottom w:val="0"/>
      <w:divBdr>
        <w:top w:val="none" w:sz="0" w:space="0" w:color="auto"/>
        <w:left w:val="none" w:sz="0" w:space="0" w:color="auto"/>
        <w:bottom w:val="none" w:sz="0" w:space="0" w:color="auto"/>
        <w:right w:val="none" w:sz="0" w:space="0" w:color="auto"/>
      </w:divBdr>
    </w:div>
    <w:div w:id="1643581960">
      <w:bodyDiv w:val="1"/>
      <w:marLeft w:val="0"/>
      <w:marRight w:val="0"/>
      <w:marTop w:val="0"/>
      <w:marBottom w:val="0"/>
      <w:divBdr>
        <w:top w:val="none" w:sz="0" w:space="0" w:color="auto"/>
        <w:left w:val="none" w:sz="0" w:space="0" w:color="auto"/>
        <w:bottom w:val="none" w:sz="0" w:space="0" w:color="auto"/>
        <w:right w:val="none" w:sz="0" w:space="0" w:color="auto"/>
      </w:divBdr>
    </w:div>
    <w:div w:id="1685084727">
      <w:bodyDiv w:val="1"/>
      <w:marLeft w:val="0"/>
      <w:marRight w:val="0"/>
      <w:marTop w:val="0"/>
      <w:marBottom w:val="0"/>
      <w:divBdr>
        <w:top w:val="none" w:sz="0" w:space="0" w:color="auto"/>
        <w:left w:val="none" w:sz="0" w:space="0" w:color="auto"/>
        <w:bottom w:val="none" w:sz="0" w:space="0" w:color="auto"/>
        <w:right w:val="none" w:sz="0" w:space="0" w:color="auto"/>
      </w:divBdr>
    </w:div>
    <w:div w:id="1687363612">
      <w:bodyDiv w:val="1"/>
      <w:marLeft w:val="0"/>
      <w:marRight w:val="0"/>
      <w:marTop w:val="0"/>
      <w:marBottom w:val="0"/>
      <w:divBdr>
        <w:top w:val="none" w:sz="0" w:space="0" w:color="auto"/>
        <w:left w:val="none" w:sz="0" w:space="0" w:color="auto"/>
        <w:bottom w:val="none" w:sz="0" w:space="0" w:color="auto"/>
        <w:right w:val="none" w:sz="0" w:space="0" w:color="auto"/>
      </w:divBdr>
    </w:div>
    <w:div w:id="1697120844">
      <w:bodyDiv w:val="1"/>
      <w:marLeft w:val="0"/>
      <w:marRight w:val="0"/>
      <w:marTop w:val="0"/>
      <w:marBottom w:val="0"/>
      <w:divBdr>
        <w:top w:val="none" w:sz="0" w:space="0" w:color="auto"/>
        <w:left w:val="none" w:sz="0" w:space="0" w:color="auto"/>
        <w:bottom w:val="none" w:sz="0" w:space="0" w:color="auto"/>
        <w:right w:val="none" w:sz="0" w:space="0" w:color="auto"/>
      </w:divBdr>
    </w:div>
    <w:div w:id="1707103773">
      <w:bodyDiv w:val="1"/>
      <w:marLeft w:val="0"/>
      <w:marRight w:val="0"/>
      <w:marTop w:val="0"/>
      <w:marBottom w:val="0"/>
      <w:divBdr>
        <w:top w:val="none" w:sz="0" w:space="0" w:color="auto"/>
        <w:left w:val="none" w:sz="0" w:space="0" w:color="auto"/>
        <w:bottom w:val="none" w:sz="0" w:space="0" w:color="auto"/>
        <w:right w:val="none" w:sz="0" w:space="0" w:color="auto"/>
      </w:divBdr>
    </w:div>
    <w:div w:id="1728457245">
      <w:bodyDiv w:val="1"/>
      <w:marLeft w:val="0"/>
      <w:marRight w:val="0"/>
      <w:marTop w:val="0"/>
      <w:marBottom w:val="0"/>
      <w:divBdr>
        <w:top w:val="none" w:sz="0" w:space="0" w:color="auto"/>
        <w:left w:val="none" w:sz="0" w:space="0" w:color="auto"/>
        <w:bottom w:val="none" w:sz="0" w:space="0" w:color="auto"/>
        <w:right w:val="none" w:sz="0" w:space="0" w:color="auto"/>
      </w:divBdr>
    </w:div>
    <w:div w:id="1730958499">
      <w:bodyDiv w:val="1"/>
      <w:marLeft w:val="0"/>
      <w:marRight w:val="0"/>
      <w:marTop w:val="0"/>
      <w:marBottom w:val="0"/>
      <w:divBdr>
        <w:top w:val="none" w:sz="0" w:space="0" w:color="auto"/>
        <w:left w:val="none" w:sz="0" w:space="0" w:color="auto"/>
        <w:bottom w:val="none" w:sz="0" w:space="0" w:color="auto"/>
        <w:right w:val="none" w:sz="0" w:space="0" w:color="auto"/>
      </w:divBdr>
    </w:div>
    <w:div w:id="1753772719">
      <w:bodyDiv w:val="1"/>
      <w:marLeft w:val="0"/>
      <w:marRight w:val="0"/>
      <w:marTop w:val="0"/>
      <w:marBottom w:val="0"/>
      <w:divBdr>
        <w:top w:val="none" w:sz="0" w:space="0" w:color="auto"/>
        <w:left w:val="none" w:sz="0" w:space="0" w:color="auto"/>
        <w:bottom w:val="none" w:sz="0" w:space="0" w:color="auto"/>
        <w:right w:val="none" w:sz="0" w:space="0" w:color="auto"/>
      </w:divBdr>
    </w:div>
    <w:div w:id="1759672649">
      <w:bodyDiv w:val="1"/>
      <w:marLeft w:val="0"/>
      <w:marRight w:val="0"/>
      <w:marTop w:val="0"/>
      <w:marBottom w:val="0"/>
      <w:divBdr>
        <w:top w:val="none" w:sz="0" w:space="0" w:color="auto"/>
        <w:left w:val="none" w:sz="0" w:space="0" w:color="auto"/>
        <w:bottom w:val="none" w:sz="0" w:space="0" w:color="auto"/>
        <w:right w:val="none" w:sz="0" w:space="0" w:color="auto"/>
      </w:divBdr>
    </w:div>
    <w:div w:id="1772622057">
      <w:bodyDiv w:val="1"/>
      <w:marLeft w:val="0"/>
      <w:marRight w:val="0"/>
      <w:marTop w:val="0"/>
      <w:marBottom w:val="0"/>
      <w:divBdr>
        <w:top w:val="none" w:sz="0" w:space="0" w:color="auto"/>
        <w:left w:val="none" w:sz="0" w:space="0" w:color="auto"/>
        <w:bottom w:val="none" w:sz="0" w:space="0" w:color="auto"/>
        <w:right w:val="none" w:sz="0" w:space="0" w:color="auto"/>
      </w:divBdr>
    </w:div>
    <w:div w:id="1780490402">
      <w:bodyDiv w:val="1"/>
      <w:marLeft w:val="0"/>
      <w:marRight w:val="0"/>
      <w:marTop w:val="0"/>
      <w:marBottom w:val="0"/>
      <w:divBdr>
        <w:top w:val="none" w:sz="0" w:space="0" w:color="auto"/>
        <w:left w:val="none" w:sz="0" w:space="0" w:color="auto"/>
        <w:bottom w:val="none" w:sz="0" w:space="0" w:color="auto"/>
        <w:right w:val="none" w:sz="0" w:space="0" w:color="auto"/>
      </w:divBdr>
    </w:div>
    <w:div w:id="1789622786">
      <w:bodyDiv w:val="1"/>
      <w:marLeft w:val="0"/>
      <w:marRight w:val="0"/>
      <w:marTop w:val="0"/>
      <w:marBottom w:val="0"/>
      <w:divBdr>
        <w:top w:val="none" w:sz="0" w:space="0" w:color="auto"/>
        <w:left w:val="none" w:sz="0" w:space="0" w:color="auto"/>
        <w:bottom w:val="none" w:sz="0" w:space="0" w:color="auto"/>
        <w:right w:val="none" w:sz="0" w:space="0" w:color="auto"/>
      </w:divBdr>
    </w:div>
    <w:div w:id="1790976872">
      <w:bodyDiv w:val="1"/>
      <w:marLeft w:val="0"/>
      <w:marRight w:val="0"/>
      <w:marTop w:val="0"/>
      <w:marBottom w:val="0"/>
      <w:divBdr>
        <w:top w:val="none" w:sz="0" w:space="0" w:color="auto"/>
        <w:left w:val="none" w:sz="0" w:space="0" w:color="auto"/>
        <w:bottom w:val="none" w:sz="0" w:space="0" w:color="auto"/>
        <w:right w:val="none" w:sz="0" w:space="0" w:color="auto"/>
      </w:divBdr>
    </w:div>
    <w:div w:id="1801726155">
      <w:bodyDiv w:val="1"/>
      <w:marLeft w:val="0"/>
      <w:marRight w:val="0"/>
      <w:marTop w:val="0"/>
      <w:marBottom w:val="0"/>
      <w:divBdr>
        <w:top w:val="none" w:sz="0" w:space="0" w:color="auto"/>
        <w:left w:val="none" w:sz="0" w:space="0" w:color="auto"/>
        <w:bottom w:val="none" w:sz="0" w:space="0" w:color="auto"/>
        <w:right w:val="none" w:sz="0" w:space="0" w:color="auto"/>
      </w:divBdr>
    </w:div>
    <w:div w:id="1811436459">
      <w:bodyDiv w:val="1"/>
      <w:marLeft w:val="0"/>
      <w:marRight w:val="0"/>
      <w:marTop w:val="0"/>
      <w:marBottom w:val="0"/>
      <w:divBdr>
        <w:top w:val="none" w:sz="0" w:space="0" w:color="auto"/>
        <w:left w:val="none" w:sz="0" w:space="0" w:color="auto"/>
        <w:bottom w:val="none" w:sz="0" w:space="0" w:color="auto"/>
        <w:right w:val="none" w:sz="0" w:space="0" w:color="auto"/>
      </w:divBdr>
    </w:div>
    <w:div w:id="1825704327">
      <w:bodyDiv w:val="1"/>
      <w:marLeft w:val="0"/>
      <w:marRight w:val="0"/>
      <w:marTop w:val="0"/>
      <w:marBottom w:val="0"/>
      <w:divBdr>
        <w:top w:val="none" w:sz="0" w:space="0" w:color="auto"/>
        <w:left w:val="none" w:sz="0" w:space="0" w:color="auto"/>
        <w:bottom w:val="none" w:sz="0" w:space="0" w:color="auto"/>
        <w:right w:val="none" w:sz="0" w:space="0" w:color="auto"/>
      </w:divBdr>
    </w:div>
    <w:div w:id="1832868740">
      <w:bodyDiv w:val="1"/>
      <w:marLeft w:val="0"/>
      <w:marRight w:val="0"/>
      <w:marTop w:val="0"/>
      <w:marBottom w:val="0"/>
      <w:divBdr>
        <w:top w:val="none" w:sz="0" w:space="0" w:color="auto"/>
        <w:left w:val="none" w:sz="0" w:space="0" w:color="auto"/>
        <w:bottom w:val="none" w:sz="0" w:space="0" w:color="auto"/>
        <w:right w:val="none" w:sz="0" w:space="0" w:color="auto"/>
      </w:divBdr>
    </w:div>
    <w:div w:id="1873688361">
      <w:bodyDiv w:val="1"/>
      <w:marLeft w:val="0"/>
      <w:marRight w:val="0"/>
      <w:marTop w:val="0"/>
      <w:marBottom w:val="0"/>
      <w:divBdr>
        <w:top w:val="none" w:sz="0" w:space="0" w:color="auto"/>
        <w:left w:val="none" w:sz="0" w:space="0" w:color="auto"/>
        <w:bottom w:val="none" w:sz="0" w:space="0" w:color="auto"/>
        <w:right w:val="none" w:sz="0" w:space="0" w:color="auto"/>
      </w:divBdr>
    </w:div>
    <w:div w:id="1892493796">
      <w:bodyDiv w:val="1"/>
      <w:marLeft w:val="0"/>
      <w:marRight w:val="0"/>
      <w:marTop w:val="0"/>
      <w:marBottom w:val="0"/>
      <w:divBdr>
        <w:top w:val="none" w:sz="0" w:space="0" w:color="auto"/>
        <w:left w:val="none" w:sz="0" w:space="0" w:color="auto"/>
        <w:bottom w:val="none" w:sz="0" w:space="0" w:color="auto"/>
        <w:right w:val="none" w:sz="0" w:space="0" w:color="auto"/>
      </w:divBdr>
    </w:div>
    <w:div w:id="1895190438">
      <w:bodyDiv w:val="1"/>
      <w:marLeft w:val="0"/>
      <w:marRight w:val="0"/>
      <w:marTop w:val="0"/>
      <w:marBottom w:val="0"/>
      <w:divBdr>
        <w:top w:val="none" w:sz="0" w:space="0" w:color="auto"/>
        <w:left w:val="none" w:sz="0" w:space="0" w:color="auto"/>
        <w:bottom w:val="none" w:sz="0" w:space="0" w:color="auto"/>
        <w:right w:val="none" w:sz="0" w:space="0" w:color="auto"/>
      </w:divBdr>
    </w:div>
    <w:div w:id="1947033964">
      <w:bodyDiv w:val="1"/>
      <w:marLeft w:val="0"/>
      <w:marRight w:val="0"/>
      <w:marTop w:val="0"/>
      <w:marBottom w:val="0"/>
      <w:divBdr>
        <w:top w:val="none" w:sz="0" w:space="0" w:color="auto"/>
        <w:left w:val="none" w:sz="0" w:space="0" w:color="auto"/>
        <w:bottom w:val="none" w:sz="0" w:space="0" w:color="auto"/>
        <w:right w:val="none" w:sz="0" w:space="0" w:color="auto"/>
      </w:divBdr>
    </w:div>
    <w:div w:id="1979994345">
      <w:bodyDiv w:val="1"/>
      <w:marLeft w:val="0"/>
      <w:marRight w:val="0"/>
      <w:marTop w:val="0"/>
      <w:marBottom w:val="0"/>
      <w:divBdr>
        <w:top w:val="none" w:sz="0" w:space="0" w:color="auto"/>
        <w:left w:val="none" w:sz="0" w:space="0" w:color="auto"/>
        <w:bottom w:val="none" w:sz="0" w:space="0" w:color="auto"/>
        <w:right w:val="none" w:sz="0" w:space="0" w:color="auto"/>
      </w:divBdr>
    </w:div>
    <w:div w:id="1983347910">
      <w:bodyDiv w:val="1"/>
      <w:marLeft w:val="0"/>
      <w:marRight w:val="0"/>
      <w:marTop w:val="0"/>
      <w:marBottom w:val="0"/>
      <w:divBdr>
        <w:top w:val="none" w:sz="0" w:space="0" w:color="auto"/>
        <w:left w:val="none" w:sz="0" w:space="0" w:color="auto"/>
        <w:bottom w:val="none" w:sz="0" w:space="0" w:color="auto"/>
        <w:right w:val="none" w:sz="0" w:space="0" w:color="auto"/>
      </w:divBdr>
    </w:div>
    <w:div w:id="1988244216">
      <w:bodyDiv w:val="1"/>
      <w:marLeft w:val="0"/>
      <w:marRight w:val="0"/>
      <w:marTop w:val="0"/>
      <w:marBottom w:val="0"/>
      <w:divBdr>
        <w:top w:val="none" w:sz="0" w:space="0" w:color="auto"/>
        <w:left w:val="none" w:sz="0" w:space="0" w:color="auto"/>
        <w:bottom w:val="none" w:sz="0" w:space="0" w:color="auto"/>
        <w:right w:val="none" w:sz="0" w:space="0" w:color="auto"/>
      </w:divBdr>
    </w:div>
    <w:div w:id="2030522164">
      <w:bodyDiv w:val="1"/>
      <w:marLeft w:val="0"/>
      <w:marRight w:val="0"/>
      <w:marTop w:val="0"/>
      <w:marBottom w:val="0"/>
      <w:divBdr>
        <w:top w:val="none" w:sz="0" w:space="0" w:color="auto"/>
        <w:left w:val="none" w:sz="0" w:space="0" w:color="auto"/>
        <w:bottom w:val="none" w:sz="0" w:space="0" w:color="auto"/>
        <w:right w:val="none" w:sz="0" w:space="0" w:color="auto"/>
      </w:divBdr>
    </w:div>
    <w:div w:id="2034260595">
      <w:bodyDiv w:val="1"/>
      <w:marLeft w:val="0"/>
      <w:marRight w:val="0"/>
      <w:marTop w:val="0"/>
      <w:marBottom w:val="0"/>
      <w:divBdr>
        <w:top w:val="none" w:sz="0" w:space="0" w:color="auto"/>
        <w:left w:val="none" w:sz="0" w:space="0" w:color="auto"/>
        <w:bottom w:val="none" w:sz="0" w:space="0" w:color="auto"/>
        <w:right w:val="none" w:sz="0" w:space="0" w:color="auto"/>
      </w:divBdr>
    </w:div>
    <w:div w:id="2045249761">
      <w:bodyDiv w:val="1"/>
      <w:marLeft w:val="0"/>
      <w:marRight w:val="0"/>
      <w:marTop w:val="0"/>
      <w:marBottom w:val="0"/>
      <w:divBdr>
        <w:top w:val="none" w:sz="0" w:space="0" w:color="auto"/>
        <w:left w:val="none" w:sz="0" w:space="0" w:color="auto"/>
        <w:bottom w:val="none" w:sz="0" w:space="0" w:color="auto"/>
        <w:right w:val="none" w:sz="0" w:space="0" w:color="auto"/>
      </w:divBdr>
    </w:div>
    <w:div w:id="2061591856">
      <w:bodyDiv w:val="1"/>
      <w:marLeft w:val="0"/>
      <w:marRight w:val="0"/>
      <w:marTop w:val="0"/>
      <w:marBottom w:val="0"/>
      <w:divBdr>
        <w:top w:val="none" w:sz="0" w:space="0" w:color="auto"/>
        <w:left w:val="none" w:sz="0" w:space="0" w:color="auto"/>
        <w:bottom w:val="none" w:sz="0" w:space="0" w:color="auto"/>
        <w:right w:val="none" w:sz="0" w:space="0" w:color="auto"/>
      </w:divBdr>
    </w:div>
    <w:div w:id="2063095295">
      <w:bodyDiv w:val="1"/>
      <w:marLeft w:val="0"/>
      <w:marRight w:val="0"/>
      <w:marTop w:val="0"/>
      <w:marBottom w:val="0"/>
      <w:divBdr>
        <w:top w:val="none" w:sz="0" w:space="0" w:color="auto"/>
        <w:left w:val="none" w:sz="0" w:space="0" w:color="auto"/>
        <w:bottom w:val="none" w:sz="0" w:space="0" w:color="auto"/>
        <w:right w:val="none" w:sz="0" w:space="0" w:color="auto"/>
      </w:divBdr>
    </w:div>
    <w:div w:id="2068407976">
      <w:bodyDiv w:val="1"/>
      <w:marLeft w:val="0"/>
      <w:marRight w:val="0"/>
      <w:marTop w:val="0"/>
      <w:marBottom w:val="0"/>
      <w:divBdr>
        <w:top w:val="none" w:sz="0" w:space="0" w:color="auto"/>
        <w:left w:val="none" w:sz="0" w:space="0" w:color="auto"/>
        <w:bottom w:val="none" w:sz="0" w:space="0" w:color="auto"/>
        <w:right w:val="none" w:sz="0" w:space="0" w:color="auto"/>
      </w:divBdr>
    </w:div>
    <w:div w:id="2076318024">
      <w:bodyDiv w:val="1"/>
      <w:marLeft w:val="0"/>
      <w:marRight w:val="0"/>
      <w:marTop w:val="0"/>
      <w:marBottom w:val="0"/>
      <w:divBdr>
        <w:top w:val="none" w:sz="0" w:space="0" w:color="auto"/>
        <w:left w:val="none" w:sz="0" w:space="0" w:color="auto"/>
        <w:bottom w:val="none" w:sz="0" w:space="0" w:color="auto"/>
        <w:right w:val="none" w:sz="0" w:space="0" w:color="auto"/>
      </w:divBdr>
    </w:div>
    <w:div w:id="2088112454">
      <w:bodyDiv w:val="1"/>
      <w:marLeft w:val="0"/>
      <w:marRight w:val="0"/>
      <w:marTop w:val="0"/>
      <w:marBottom w:val="0"/>
      <w:divBdr>
        <w:top w:val="none" w:sz="0" w:space="0" w:color="auto"/>
        <w:left w:val="none" w:sz="0" w:space="0" w:color="auto"/>
        <w:bottom w:val="none" w:sz="0" w:space="0" w:color="auto"/>
        <w:right w:val="none" w:sz="0" w:space="0" w:color="auto"/>
      </w:divBdr>
    </w:div>
    <w:div w:id="2108109433">
      <w:bodyDiv w:val="1"/>
      <w:marLeft w:val="0"/>
      <w:marRight w:val="0"/>
      <w:marTop w:val="0"/>
      <w:marBottom w:val="0"/>
      <w:divBdr>
        <w:top w:val="none" w:sz="0" w:space="0" w:color="auto"/>
        <w:left w:val="none" w:sz="0" w:space="0" w:color="auto"/>
        <w:bottom w:val="none" w:sz="0" w:space="0" w:color="auto"/>
        <w:right w:val="none" w:sz="0" w:space="0" w:color="auto"/>
      </w:divBdr>
    </w:div>
    <w:div w:id="21281614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Course Title: BEng Mechanical Engineering</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Alu23</b:Tag>
    <b:SourceType>InternetSite</b:SourceType>
    <b:Guid>{4598B5CA-C076-422B-BE90-25E1626D9217}</b:Guid>
    <b:Title>Aluminium </b:Title>
    <b:InternetSiteTitle>Royal society of chemisry </b:InternetSiteTitle>
    <b:Year>2023</b:Year>
    <b:URL>https://www.rsc.org/periodic-table/element/13/aluminium#:~:text=It%20has%20low%20density%2C%20is,and%20the%20sixth%20most%20ductile.</b:URL>
    <b:RefOrder>2</b:RefOrder>
  </b:Source>
  <b:Source>
    <b:Tag>Und</b:Tag>
    <b:SourceType>InternetSite</b:SourceType>
    <b:Guid>{C1928321-92B9-494D-89D1-46B5E765DFE0}</b:Guid>
    <b:Title>Understanding the alloys of aluminium</b:Title>
    <b:InternetSiteTitle>Alcotec</b:InternetSiteTitle>
    <b:URL>http://www.alcotec.com/us/en/education/knowledge/techknowledge/understanding-the-alloys-of-aluminum.cfm</b:URL>
    <b:RefOrder>3</b:RefOrder>
  </b:Source>
  <b:Source>
    <b:Tag>Alu231</b:Tag>
    <b:SourceType>InternetSite</b:SourceType>
    <b:Guid>{39E0CA35-8798-4C85-B25A-E0CBAAE9C462}</b:Guid>
    <b:Title>Aluminium uses and properties </b:Title>
    <b:InternetSiteTitle>Encyclopedia britanica</b:InternetSiteTitle>
    <b:Year>2023</b:Year>
    <b:URL>https://www.britannica.com/science/aluminum</b:URL>
    <b:RefOrder>4</b:RefOrder>
  </b:Source>
  <b:Source>
    <b:Tag>YuM16</b:Tag>
    <b:SourceType>InternetSite</b:SourceType>
    <b:Guid>{D7C380DF-9EB3-4EDE-8BC3-EBFD9E5D4C92}</b:Guid>
    <b:Author>
      <b:Author>
        <b:NameList>
          <b:Person>
            <b:Last>Kim</b:Last>
            <b:First>Yu-Mi</b:First>
          </b:Person>
        </b:NameList>
      </b:Author>
    </b:Author>
    <b:Title>The behavior of thermal diffusivity change according to the heat treatment in Al-Si binary system</b:Title>
    <b:InternetSiteTitle>Sciencedirect</b:InternetSiteTitle>
    <b:Year>2016</b:Year>
    <b:URL>https://www.sciencedirect.com/science/article/pii/S0925838816318047</b:URL>
    <b:RefOrder>5</b:RefOrder>
  </b:Source>
  <b:Source>
    <b:Tag>HTJ20</b:Tag>
    <b:SourceType>InternetSite</b:SourceType>
    <b:Guid>{9EC3B25D-17FA-4604-965C-CF07B70B9DA7}</b:Guid>
    <b:Author>
      <b:Author>
        <b:NameList>
          <b:Person>
            <b:Last>Jeong</b:Last>
            <b:First>H.T</b:First>
          </b:Person>
        </b:NameList>
      </b:Author>
    </b:Author>
    <b:Title>Strain hardening behavior and strengthening mechanism in Mg-rich Al–Mg binary alloys subjected to aging treatment</b:Title>
    <b:InternetSiteTitle>Sciencedirece</b:InternetSiteTitle>
    <b:Year>2020</b:Year>
    <b:URL>https://www.sciencedirect.com/science/article/pii/S0921509320309345</b:URL>
    <b:RefOrder>6</b:RefOrder>
  </b:Source>
  <b:Source>
    <b:Tag>Wil20</b:Tag>
    <b:SourceType>Book</b:SourceType>
    <b:Guid>{8D9F7229-C518-4135-82F9-4B0C549A514F}</b:Guid>
    <b:Title>Material science and engineering </b:Title>
    <b:Year>2020</b:Year>
    <b:Author>
      <b:Author>
        <b:NameList>
          <b:Person>
            <b:Last>Callister</b:Last>
            <b:First>William</b:First>
            <b:Middle>D.</b:Middle>
          </b:Person>
        </b:NameList>
      </b:Author>
    </b:Author>
    <b:Publisher>Wiley</b:Publisher>
    <b:RefOrder>7</b:RefOrder>
  </b:Source>
  <b:Source>
    <b:Tag>Placeholder1</b:Tag>
    <b:SourceType>Report</b:SourceType>
    <b:Guid>{ACA14996-34D4-4A41-9636-A5D9446CD29B}</b:Guid>
    <b:RefOrder>8</b:RefOrder>
  </b:Source>
  <b:Source>
    <b:Tag>YAC22</b:Tag>
    <b:SourceType>InternetSite</b:SourceType>
    <b:Guid>{0D09B59E-CB1C-46B5-933C-C4DDEF64CC68}</b:Guid>
    <b:Title>A thermodynamic analysis of the Mg-Si system</b:Title>
    <b:Year>2022</b:Year>
    <b:Author>
      <b:Author>
        <b:NameList>
          <b:Person>
            <b:Last>Chang</b:Last>
            <b:First>Y.</b:First>
            <b:Middle>A</b:Middle>
          </b:Person>
        </b:NameList>
      </b:Author>
    </b:Author>
    <b:InternetSiteTitle>Springerlink</b:InternetSiteTitle>
    <b:URL>https://link.springer.com/article/10.1361/105497100770339914</b:URL>
    <b:RefOrder>9</b:RefOrder>
  </b:Source>
  <b:Source>
    <b:Tag>AJA23</b:Tag>
    <b:SourceType>InternetSite</b:SourceType>
    <b:Guid>{088373DF-3560-4CFE-88B7-F3C36938583E}</b:Guid>
    <b:Author>
      <b:Author>
        <b:NameList>
          <b:Person>
            <b:Last>Ardell</b:Last>
            <b:First>A.</b:First>
            <b:Middle>J</b:Middle>
          </b:Person>
        </b:NameList>
      </b:Author>
    </b:Author>
    <b:Title>Precipitation hardening</b:Title>
    <b:InternetSiteTitle>Springerlink</b:InternetSiteTitle>
    <b:Year>2023</b:Year>
    <b:URL>https://link.springer.com/article/10.1007/BF02670416</b:URL>
    <b:RefOrder>10</b:RefOrder>
  </b:Source>
  <b:Source>
    <b:Tag>PFe23</b:Tag>
    <b:SourceType>InternetSite</b:SourceType>
    <b:Guid>{93860D5E-FF16-4DA0-83C9-70DA06ABE609}</b:Guid>
    <b:Author>
      <b:Author>
        <b:NameList>
          <b:Person>
            <b:Last>Feltham</b:Last>
            <b:First>P.</b:First>
          </b:Person>
        </b:NameList>
      </b:Author>
    </b:Author>
    <b:Title>Solid-solution hardening</b:Title>
    <b:InternetSiteTitle>Springerlink</b:InternetSiteTitle>
    <b:Year>2023</b:Year>
    <b:URL>https://link.springer.com/article/10.1007/BF00356192</b:URL>
    <b:RefOrder>11</b:RefOrder>
  </b:Source>
  <b:Source>
    <b:Tag>JTa17</b:Tag>
    <b:SourceType>InternetSite</b:SourceType>
    <b:Guid>{E3BC0A70-FE11-42BB-8FEA-0FE65FD5C31B}</b:Guid>
    <b:Author>
      <b:Author>
        <b:NameList>
          <b:Person>
            <b:Last>Takamura</b:Last>
            <b:First>J.</b:First>
          </b:Person>
        </b:NameList>
      </b:Author>
    </b:Author>
    <b:Title>Grain-size strengthening in terms of dislocation density measured by resistivity</b:Title>
    <b:InternetSiteTitle>Sciencedirect</b:InternetSiteTitle>
    <b:Year>2017</b:Year>
    <b:URL>https://www.sciencedirect.com/science/article/abs/pii/095671519190173X</b:URL>
    <b:RefOrder>12</b:RefOrder>
  </b:Source>
  <b:Source>
    <b:Tag>AHa19</b:Tag>
    <b:SourceType>InternetSite</b:SourceType>
    <b:Guid>{2E1E0EAD-0C5E-44C7-B128-1507D5A5ADE6}</b:Guid>
    <b:Author>
      <b:Author>
        <b:NameList>
          <b:Person>
            <b:Last>Hazzledin</b:Last>
            <b:First>A</b:First>
            <b:Middle>.</b:Middle>
          </b:Person>
        </b:NameList>
      </b:Author>
    </b:Author>
    <b:Title>Structure analysis of dispersion strengthening</b:Title>
    <b:InternetSiteTitle>OSTI.Gov</b:InternetSiteTitle>
    <b:Year>2019</b:Year>
    <b:URL>https://www.osti.gov/biblio/5226114</b:URL>
    <b:RefOrder>1</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D1584CE0302A8E4B92A32C069C0C71C1" ma:contentTypeVersion="6" ma:contentTypeDescription="Create a new document." ma:contentTypeScope="" ma:versionID="cb9877ad58de4fc665e0bb949a5cab9d">
  <xsd:schema xmlns:xsd="http://www.w3.org/2001/XMLSchema" xmlns:xs="http://www.w3.org/2001/XMLSchema" xmlns:p="http://schemas.microsoft.com/office/2006/metadata/properties" xmlns:ns2="d97658be-7069-4be9-94ee-347d4ffe3228" targetNamespace="http://schemas.microsoft.com/office/2006/metadata/properties" ma:root="true" ma:fieldsID="86c1b1e76f04260df986ec8424103249" ns2:_="">
    <xsd:import namespace="d97658be-7069-4be9-94ee-347d4ffe322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97658be-7069-4be9-94ee-347d4ffe32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E377CB1-4BA3-455B-A5F4-66B31F47EC5B}">
  <ds:schemaRefs>
    <ds:schemaRef ds:uri="http://schemas.openxmlformats.org/officeDocument/2006/bibliography"/>
  </ds:schemaRefs>
</ds:datastoreItem>
</file>

<file path=customXml/itemProps3.xml><?xml version="1.0" encoding="utf-8"?>
<ds:datastoreItem xmlns:ds="http://schemas.openxmlformats.org/officeDocument/2006/customXml" ds:itemID="{775506D7-F131-4BDA-B20A-3438D3AF4C9D}">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607FB2B-C8DD-4286-BDBA-E490EAF9612B}">
  <ds:schemaRefs>
    <ds:schemaRef ds:uri="http://schemas.microsoft.com/sharepoint/v3/contenttype/forms"/>
  </ds:schemaRefs>
</ds:datastoreItem>
</file>

<file path=customXml/itemProps5.xml><?xml version="1.0" encoding="utf-8"?>
<ds:datastoreItem xmlns:ds="http://schemas.openxmlformats.org/officeDocument/2006/customXml" ds:itemID="{AC9609F7-5FE4-472E-949E-820C120A46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97658be-7069-4be9-94ee-347d4ffe32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876</Words>
  <Characters>4996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Motivation and organisational change</vt:lpstr>
    </vt:vector>
  </TitlesOfParts>
  <Company>University of Wales Trinity Saint David</Company>
  <LinksUpToDate>false</LinksUpToDate>
  <CharactersWithSpaces>5861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Motivation and organisational change</dc:title>
  <dc:subject>Module Code: M5X01176                                     Management, Innovation and Sustainability</dc:subject>
  <dc:creator>Marie Pitson</dc:creator>
  <cp:keywords/>
  <dc:description/>
  <cp:lastModifiedBy>Godwin, Bradley</cp:lastModifiedBy>
  <cp:revision>2</cp:revision>
  <dcterms:created xsi:type="dcterms:W3CDTF">2023-09-22T20:29:00Z</dcterms:created>
  <dcterms:modified xsi:type="dcterms:W3CDTF">2023-09-22T20:29:00Z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0x01010048B20D8D9EE02948A6C40859CF0F1CF5</vt:lpwstr>
  </property>
  <property fmtid="{D5CDD505-2E9C-101B-9397-08002B2CF9AE}" pid="3" name="MSIP_Label_e4b089d7-9996-4d4c-b4fd-bd63e9680112_Enabled">
    <vt:lpwstr>true</vt:lpwstr>
  </property>
  <property fmtid="{D5CDD505-2E9C-101B-9397-08002B2CF9AE}" pid="4" name="MSIP_Label_e4b089d7-9996-4d4c-b4fd-bd63e9680112_SetDate">
    <vt:lpwstr>2022-08-30T06:02:50Z</vt:lpwstr>
  </property>
  <property fmtid="{D5CDD505-2E9C-101B-9397-08002B2CF9AE}" pid="5" name="MSIP_Label_e4b089d7-9996-4d4c-b4fd-bd63e9680112_Method">
    <vt:lpwstr>Privileged</vt:lpwstr>
  </property>
  <property fmtid="{D5CDD505-2E9C-101B-9397-08002B2CF9AE}" pid="6" name="MSIP_Label_e4b089d7-9996-4d4c-b4fd-bd63e9680112_Name">
    <vt:lpwstr>e4b089d7-9996-4d4c-b4fd-bd63e9680112</vt:lpwstr>
  </property>
  <property fmtid="{D5CDD505-2E9C-101B-9397-08002B2CF9AE}" pid="7" name="MSIP_Label_e4b089d7-9996-4d4c-b4fd-bd63e9680112_SiteId">
    <vt:lpwstr>44bbd632-fe04-42d7-933e-2649dcd22649</vt:lpwstr>
  </property>
  <property fmtid="{D5CDD505-2E9C-101B-9397-08002B2CF9AE}" pid="8" name="MSIP_Label_e4b089d7-9996-4d4c-b4fd-bd63e9680112_ActionId">
    <vt:lpwstr>ba0284e7-8d90-4a7d-aaad-0189563f9b75</vt:lpwstr>
  </property>
  <property fmtid="{D5CDD505-2E9C-101B-9397-08002B2CF9AE}" pid="9" name="MSIP_Label_e4b089d7-9996-4d4c-b4fd-bd63e9680112_ContentBits">
    <vt:lpwstr>0</vt:lpwstr>
  </property>
</Properties>
</file>