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4709162"/>
        <w:docPartObj>
          <w:docPartGallery w:val="Cover Pages"/>
          <w:docPartUnique/>
        </w:docPartObj>
      </w:sdtPr>
      <w:sdtEndPr>
        <w:rPr>
          <w:rFonts w:ascii="Arial" w:hAnsi="Arial" w:cs="Arial"/>
        </w:rPr>
      </w:sdtEndPr>
      <w:sdtContent>
        <w:p w14:paraId="683E0302" w14:textId="6D7322B4" w:rsidR="00A721FD" w:rsidRDefault="000A31F4">
          <w:r>
            <w:rPr>
              <w:noProof/>
            </w:rPr>
            <mc:AlternateContent>
              <mc:Choice Requires="wpg">
                <w:drawing>
                  <wp:anchor distT="0" distB="0" distL="114300" distR="114300" simplePos="0" relativeHeight="251659264" behindDoc="1" locked="0" layoutInCell="1" allowOverlap="1" wp14:anchorId="42E47949" wp14:editId="6E2D095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7365" cy="6904990"/>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99760" cy="6905095"/>
                              <a:chOff x="1" y="0"/>
                              <a:chExt cx="5561329" cy="5279688"/>
                            </a:xfrm>
                          </wpg:grpSpPr>
                          <wps:wsp>
                            <wps:cNvPr id="126" name="Freeform 10"/>
                            <wps:cNvSpPr>
                              <a:spLocks/>
                            </wps:cNvSpPr>
                            <wps:spPr bwMode="auto">
                              <a:xfrm>
                                <a:off x="1" y="0"/>
                                <a:ext cx="5128782" cy="473387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96C4B05" w14:textId="23689130" w:rsidR="00A721FD" w:rsidRDefault="00E44D1F">
                                  <w:pPr>
                                    <w:rPr>
                                      <w:color w:val="FFFFFF" w:themeColor="background1"/>
                                      <w:sz w:val="72"/>
                                      <w:szCs w:val="72"/>
                                    </w:rPr>
                                  </w:pPr>
                                  <w:sdt>
                                    <w:sdtPr>
                                      <w:rPr>
                                        <w:rFonts w:ascii="Arial" w:hAnsi="Arial" w:cs="Arial"/>
                                        <w:color w:val="FFFFFF" w:themeColor="background1"/>
                                        <w:sz w:val="22"/>
                                        <w:szCs w:val="2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40509" w:rsidRPr="007B157B">
                                        <w:rPr>
                                          <w:rFonts w:ascii="Arial" w:hAnsi="Arial" w:cs="Arial"/>
                                          <w:color w:val="FFFFFF" w:themeColor="background1"/>
                                          <w:sz w:val="22"/>
                                          <w:szCs w:val="22"/>
                                        </w:rPr>
                                        <w:t>Staff shortage</w:t>
                                      </w:r>
                                    </w:sdtContent>
                                  </w:sdt>
                                  <w:r w:rsidR="000A31F4">
                                    <w:rPr>
                                      <w:noProof/>
                                    </w:rPr>
                                    <w:drawing>
                                      <wp:inline distT="0" distB="0" distL="0" distR="0" wp14:anchorId="20F97816" wp14:editId="454DC6F9">
                                        <wp:extent cx="3168650" cy="1739900"/>
                                        <wp:effectExtent l="0" t="0" r="0" b="0"/>
                                        <wp:docPr id="2" name="Picture 2" descr="Nurses driven out of NHS by staff shortages, warns union leader | News |  The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rses driven out of NHS by staff shortages, warns union leader | News |  The Tim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8650" cy="1739900"/>
                                                </a:xfrm>
                                                <a:prstGeom prst="rect">
                                                  <a:avLst/>
                                                </a:prstGeom>
                                                <a:noFill/>
                                                <a:ln>
                                                  <a:noFill/>
                                                </a:ln>
                                              </pic:spPr>
                                            </pic:pic>
                                          </a:graphicData>
                                        </a:graphic>
                                      </wp:inline>
                                    </w:drawing>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42E47949" id="Group 125" o:spid="_x0000_s1026" style="position:absolute;margin-left:0;margin-top:0;width:539.95pt;height:543.7pt;z-index:-251657216;mso-width-percent:1154;mso-top-percent:45;mso-position-horizontal:center;mso-position-horizontal-relative:margin;mso-position-vertical-relative:page;mso-width-percent:1154;mso-top-percent:45;mso-width-relative:margin" coordorigin="" coordsize="55613,5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">
                    <o:lock v:ext="edit" aspectratio="t"/>
                    <v:shape id="Freeform 10" o:spid="_x0000_s1027" style="position:absolute;width:51287;height:47338;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355167;804934,4497183;5128782,4355167;5128782,4172574;5128782,0;0,0" o:connectangles="0,0,0,0,0,0,0" textboxrect="0,0,720,700"/>
                      <v:textbox inset="1in,86.4pt,86.4pt,86.4pt">
                        <w:txbxContent>
                          <w:p w14:paraId="696C4B05" w14:textId="23689130" w:rsidR="00A721FD" w:rsidRDefault="00E44D1F">
                            <w:pPr>
                              <w:rPr>
                                <w:color w:val="FFFFFF" w:themeColor="background1"/>
                                <w:sz w:val="72"/>
                                <w:szCs w:val="72"/>
                              </w:rPr>
                            </w:pPr>
                            <w:sdt>
                              <w:sdtPr>
                                <w:rPr>
                                  <w:rFonts w:ascii="Arial" w:hAnsi="Arial" w:cs="Arial"/>
                                  <w:color w:val="FFFFFF" w:themeColor="background1"/>
                                  <w:sz w:val="22"/>
                                  <w:szCs w:val="2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40509" w:rsidRPr="007B157B">
                                  <w:rPr>
                                    <w:rFonts w:ascii="Arial" w:hAnsi="Arial" w:cs="Arial"/>
                                    <w:color w:val="FFFFFF" w:themeColor="background1"/>
                                    <w:sz w:val="22"/>
                                    <w:szCs w:val="22"/>
                                  </w:rPr>
                                  <w:t>Staff shortage</w:t>
                                </w:r>
                              </w:sdtContent>
                            </w:sdt>
                            <w:r w:rsidR="000A31F4">
                              <w:rPr>
                                <w:noProof/>
                              </w:rPr>
                              <w:drawing>
                                <wp:inline distT="0" distB="0" distL="0" distR="0" wp14:anchorId="20F97816" wp14:editId="454DC6F9">
                                  <wp:extent cx="3168650" cy="1739900"/>
                                  <wp:effectExtent l="0" t="0" r="0" b="0"/>
                                  <wp:docPr id="2" name="Picture 2" descr="Nurses driven out of NHS by staff shortages, warns union leader | News |  The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rses driven out of NHS by staff shortages, warns union leader | News |  The Tim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8650" cy="1739900"/>
                                          </a:xfrm>
                                          <a:prstGeom prst="rect">
                                            <a:avLst/>
                                          </a:prstGeom>
                                          <a:noFill/>
                                          <a:ln>
                                            <a:noFill/>
                                          </a:ln>
                                        </pic:spPr>
                                      </pic:pic>
                                    </a:graphicData>
                                  </a:graphic>
                                </wp:inline>
                              </w:drawing>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D7A7749" w14:textId="0668618D" w:rsidR="00A721FD" w:rsidRDefault="00E62D19">
          <w:pPr>
            <w:rPr>
              <w:rFonts w:ascii="Arial" w:hAnsi="Arial" w:cs="Arial"/>
            </w:rPr>
          </w:pPr>
          <w:r>
            <w:rPr>
              <w:noProof/>
            </w:rPr>
            <mc:AlternateContent>
              <mc:Choice Requires="wps">
                <w:drawing>
                  <wp:anchor distT="0" distB="0" distL="114300" distR="114300" simplePos="0" relativeHeight="251662336" behindDoc="0" locked="0" layoutInCell="1" allowOverlap="1" wp14:anchorId="7298B36E" wp14:editId="75075457">
                    <wp:simplePos x="0" y="0"/>
                    <wp:positionH relativeFrom="page">
                      <wp:posOffset>476250</wp:posOffset>
                    </wp:positionH>
                    <wp:positionV relativeFrom="margin">
                      <wp:posOffset>8712200</wp:posOffset>
                    </wp:positionV>
                    <wp:extent cx="5753100" cy="393700"/>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39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5BC40" w14:textId="7F38F69C" w:rsidR="00A721FD" w:rsidRPr="007B157B" w:rsidRDefault="00E44D1F">
                                <w:pPr>
                                  <w:pStyle w:val="NoSpacing"/>
                                  <w:rPr>
                                    <w:rFonts w:ascii="Arial" w:hAnsi="Arial" w:cs="Arial"/>
                                    <w:color w:val="7F7F7F" w:themeColor="text1" w:themeTint="80"/>
                                    <w:sz w:val="22"/>
                                    <w:szCs w:val="22"/>
                                  </w:rPr>
                                </w:pPr>
                                <w:sdt>
                                  <w:sdtPr>
                                    <w:rPr>
                                      <w:rFonts w:ascii="Arial" w:hAnsi="Arial" w:cs="Arial"/>
                                      <w:caps/>
                                      <w:color w:val="7F7F7F" w:themeColor="text1" w:themeTint="80"/>
                                      <w:sz w:val="22"/>
                                      <w:szCs w:val="22"/>
                                    </w:rPr>
                                    <w:alias w:val="Company"/>
                                    <w:tag w:val=""/>
                                    <w:id w:val="-1880927279"/>
                                    <w:dataBinding w:prefixMappings="xmlns:ns0='http://schemas.openxmlformats.org/officeDocument/2006/extended-properties' " w:xpath="/ns0:Properties[1]/ns0:Company[1]" w:storeItemID="{6668398D-A668-4E3E-A5EB-62B293D839F1}"/>
                                    <w:text/>
                                  </w:sdtPr>
                                  <w:sdtEndPr/>
                                  <w:sdtContent>
                                    <w:r w:rsidR="00E62D19" w:rsidRPr="007B157B">
                                      <w:rPr>
                                        <w:rFonts w:ascii="Arial" w:hAnsi="Arial" w:cs="Arial"/>
                                        <w:caps/>
                                        <w:color w:val="7F7F7F" w:themeColor="text1" w:themeTint="80"/>
                                        <w:sz w:val="22"/>
                                        <w:szCs w:val="22"/>
                                      </w:rPr>
                                      <w:t>lecturer-Charles Nimoh</w:t>
                                    </w:r>
                                  </w:sdtContent>
                                </w:sdt>
                                <w:r w:rsidR="00A721FD" w:rsidRPr="007B157B">
                                  <w:rPr>
                                    <w:rFonts w:ascii="Arial" w:hAnsi="Arial" w:cs="Arial"/>
                                    <w:caps/>
                                    <w:color w:val="7F7F7F" w:themeColor="text1" w:themeTint="80"/>
                                    <w:sz w:val="22"/>
                                    <w:szCs w:val="22"/>
                                  </w:rPr>
                                  <w:t> </w:t>
                                </w:r>
                                <w:r w:rsidR="00A721FD" w:rsidRPr="007B157B">
                                  <w:rPr>
                                    <w:rFonts w:ascii="Arial" w:hAnsi="Arial" w:cs="Arial"/>
                                    <w:color w:val="7F7F7F" w:themeColor="text1" w:themeTint="80"/>
                                    <w:sz w:val="22"/>
                                    <w:szCs w:val="22"/>
                                  </w:rPr>
                                  <w:t>| </w:t>
                                </w:r>
                                <w:sdt>
                                  <w:sdtPr>
                                    <w:rPr>
                                      <w:rFonts w:ascii="Arial" w:hAnsi="Arial" w:cs="Arial"/>
                                      <w:color w:val="7F7F7F" w:themeColor="text1" w:themeTint="80"/>
                                      <w:sz w:val="22"/>
                                      <w:szCs w:val="22"/>
                                    </w:rPr>
                                    <w:alias w:val="Address"/>
                                    <w:tag w:val=""/>
                                    <w:id w:val="-1023088507"/>
                                    <w:dataBinding w:prefixMappings="xmlns:ns0='http://schemas.microsoft.com/office/2006/coverPageProps' " w:xpath="/ns0:CoverPageProperties[1]/ns0:CompanyAddress[1]" w:storeItemID="{55AF091B-3C7A-41E3-B477-F2FDAA23CFDA}"/>
                                    <w:text/>
                                  </w:sdtPr>
                                  <w:sdtEndPr/>
                                  <w:sdtContent>
                                    <w:r w:rsidR="00E62D19" w:rsidRPr="007B157B">
                                      <w:rPr>
                                        <w:rFonts w:ascii="Arial" w:hAnsi="Arial" w:cs="Arial"/>
                                        <w:color w:val="7F7F7F" w:themeColor="text1" w:themeTint="80"/>
                                        <w:sz w:val="22"/>
                                        <w:szCs w:val="22"/>
                                      </w:rPr>
                                      <w:t>BMSW</w:t>
                                    </w:r>
                                    <w:r w:rsidR="007304C3" w:rsidRPr="007B157B">
                                      <w:rPr>
                                        <w:rFonts w:ascii="Arial" w:hAnsi="Arial" w:cs="Arial"/>
                                        <w:color w:val="7F7F7F" w:themeColor="text1" w:themeTint="80"/>
                                        <w:sz w:val="22"/>
                                        <w:szCs w:val="22"/>
                                      </w:rPr>
                                      <w:t>4004</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7298B36E" id="_x0000_t202" coordsize="21600,21600" o:spt="202" path="m,l,21600r21600,l21600,xe">
                    <v:stroke joinstyle="miter"/>
                    <v:path gradientshapeok="t" o:connecttype="rect"/>
                  </v:shapetype>
                  <v:shape id="Text Box 128" o:spid="_x0000_s1029" type="#_x0000_t202" style="position:absolute;margin-left:37.5pt;margin-top:686pt;width:453pt;height:31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" filled="f" stroked="f" strokeweight=".5pt">
                    <v:textbox inset="1in,0,86.4pt,0">
                      <w:txbxContent>
                        <w:p w14:paraId="2745BC40" w14:textId="7F38F69C" w:rsidR="00A721FD" w:rsidRPr="007B157B" w:rsidRDefault="00E44D1F">
                          <w:pPr>
                            <w:pStyle w:val="NoSpacing"/>
                            <w:rPr>
                              <w:rFonts w:ascii="Arial" w:hAnsi="Arial" w:cs="Arial"/>
                              <w:color w:val="7F7F7F" w:themeColor="text1" w:themeTint="80"/>
                              <w:sz w:val="22"/>
                              <w:szCs w:val="22"/>
                            </w:rPr>
                          </w:pPr>
                          <w:sdt>
                            <w:sdtPr>
                              <w:rPr>
                                <w:rFonts w:ascii="Arial" w:hAnsi="Arial" w:cs="Arial"/>
                                <w:caps/>
                                <w:color w:val="7F7F7F" w:themeColor="text1" w:themeTint="80"/>
                                <w:sz w:val="22"/>
                                <w:szCs w:val="22"/>
                              </w:rPr>
                              <w:alias w:val="Company"/>
                              <w:tag w:val=""/>
                              <w:id w:val="-1880927279"/>
                              <w:dataBinding w:prefixMappings="xmlns:ns0='http://schemas.openxmlformats.org/officeDocument/2006/extended-properties' " w:xpath="/ns0:Properties[1]/ns0:Company[1]" w:storeItemID="{6668398D-A668-4E3E-A5EB-62B293D839F1}"/>
                              <w:text/>
                            </w:sdtPr>
                            <w:sdtEndPr/>
                            <w:sdtContent>
                              <w:r w:rsidR="00E62D19" w:rsidRPr="007B157B">
                                <w:rPr>
                                  <w:rFonts w:ascii="Arial" w:hAnsi="Arial" w:cs="Arial"/>
                                  <w:caps/>
                                  <w:color w:val="7F7F7F" w:themeColor="text1" w:themeTint="80"/>
                                  <w:sz w:val="22"/>
                                  <w:szCs w:val="22"/>
                                </w:rPr>
                                <w:t>lecturer-Charles Nimoh</w:t>
                              </w:r>
                            </w:sdtContent>
                          </w:sdt>
                          <w:r w:rsidR="00A721FD" w:rsidRPr="007B157B">
                            <w:rPr>
                              <w:rFonts w:ascii="Arial" w:hAnsi="Arial" w:cs="Arial"/>
                              <w:caps/>
                              <w:color w:val="7F7F7F" w:themeColor="text1" w:themeTint="80"/>
                              <w:sz w:val="22"/>
                              <w:szCs w:val="22"/>
                            </w:rPr>
                            <w:t> </w:t>
                          </w:r>
                          <w:r w:rsidR="00A721FD" w:rsidRPr="007B157B">
                            <w:rPr>
                              <w:rFonts w:ascii="Arial" w:hAnsi="Arial" w:cs="Arial"/>
                              <w:color w:val="7F7F7F" w:themeColor="text1" w:themeTint="80"/>
                              <w:sz w:val="22"/>
                              <w:szCs w:val="22"/>
                            </w:rPr>
                            <w:t>| </w:t>
                          </w:r>
                          <w:sdt>
                            <w:sdtPr>
                              <w:rPr>
                                <w:rFonts w:ascii="Arial" w:hAnsi="Arial" w:cs="Arial"/>
                                <w:color w:val="7F7F7F" w:themeColor="text1" w:themeTint="80"/>
                                <w:sz w:val="22"/>
                                <w:szCs w:val="22"/>
                              </w:rPr>
                              <w:alias w:val="Address"/>
                              <w:tag w:val=""/>
                              <w:id w:val="-1023088507"/>
                              <w:dataBinding w:prefixMappings="xmlns:ns0='http://schemas.microsoft.com/office/2006/coverPageProps' " w:xpath="/ns0:CoverPageProperties[1]/ns0:CompanyAddress[1]" w:storeItemID="{55AF091B-3C7A-41E3-B477-F2FDAA23CFDA}"/>
                              <w:text/>
                            </w:sdtPr>
                            <w:sdtEndPr/>
                            <w:sdtContent>
                              <w:r w:rsidR="00E62D19" w:rsidRPr="007B157B">
                                <w:rPr>
                                  <w:rFonts w:ascii="Arial" w:hAnsi="Arial" w:cs="Arial"/>
                                  <w:color w:val="7F7F7F" w:themeColor="text1" w:themeTint="80"/>
                                  <w:sz w:val="22"/>
                                  <w:szCs w:val="22"/>
                                </w:rPr>
                                <w:t>BMSW</w:t>
                              </w:r>
                              <w:r w:rsidR="007304C3" w:rsidRPr="007B157B">
                                <w:rPr>
                                  <w:rFonts w:ascii="Arial" w:hAnsi="Arial" w:cs="Arial"/>
                                  <w:color w:val="7F7F7F" w:themeColor="text1" w:themeTint="80"/>
                                  <w:sz w:val="22"/>
                                  <w:szCs w:val="22"/>
                                </w:rPr>
                                <w:t>4004</w:t>
                              </w:r>
                            </w:sdtContent>
                          </w:sdt>
                        </w:p>
                      </w:txbxContent>
                    </v:textbox>
                    <w10:wrap type="square" anchorx="page" anchory="margin"/>
                  </v:shape>
                </w:pict>
              </mc:Fallback>
            </mc:AlternateContent>
          </w:r>
          <w:r w:rsidR="00A721FD">
            <w:rPr>
              <w:noProof/>
            </w:rPr>
            <mc:AlternateContent>
              <mc:Choice Requires="wps">
                <w:drawing>
                  <wp:anchor distT="0" distB="0" distL="114300" distR="114300" simplePos="0" relativeHeight="251661312" behindDoc="0" locked="0" layoutInCell="1" allowOverlap="1" wp14:anchorId="169626F2" wp14:editId="1960BCE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22"/>
                                    <w:szCs w:val="2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94E1246" w14:textId="6FAF261C" w:rsidR="00A721FD" w:rsidRPr="007B157B" w:rsidRDefault="00E62D19">
                                    <w:pPr>
                                      <w:pStyle w:val="NoSpacing"/>
                                      <w:spacing w:before="40" w:after="40"/>
                                      <w:rPr>
                                        <w:rFonts w:ascii="Arial" w:hAnsi="Arial" w:cs="Arial"/>
                                        <w:caps/>
                                        <w:color w:val="4472C4" w:themeColor="accent1"/>
                                        <w:sz w:val="22"/>
                                        <w:szCs w:val="22"/>
                                      </w:rPr>
                                    </w:pPr>
                                    <w:r w:rsidRPr="007B157B">
                                      <w:rPr>
                                        <w:rFonts w:ascii="Arial" w:hAnsi="Arial" w:cs="Arial"/>
                                        <w:caps/>
                                        <w:color w:val="4472C4" w:themeColor="accent1"/>
                                        <w:sz w:val="22"/>
                                        <w:szCs w:val="22"/>
                                      </w:rPr>
                                      <w:t>proper care, uk</w:t>
                                    </w:r>
                                  </w:p>
                                </w:sdtContent>
                              </w:sdt>
                              <w:sdt>
                                <w:sdtPr>
                                  <w:rPr>
                                    <w:rFonts w:ascii="Arial" w:hAnsi="Arial" w:cs="Arial"/>
                                    <w:caps/>
                                    <w:color w:val="5B9BD5" w:themeColor="accent5"/>
                                    <w:sz w:val="22"/>
                                    <w:szCs w:val="2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31FDE6C" w14:textId="0DFFD5BC" w:rsidR="00A721FD" w:rsidRPr="007B157B" w:rsidRDefault="00A721FD">
                                    <w:pPr>
                                      <w:pStyle w:val="NoSpacing"/>
                                      <w:spacing w:before="40" w:after="40"/>
                                      <w:rPr>
                                        <w:rFonts w:ascii="Arial" w:hAnsi="Arial" w:cs="Arial"/>
                                        <w:caps/>
                                        <w:color w:val="5B9BD5" w:themeColor="accent5"/>
                                        <w:sz w:val="22"/>
                                        <w:szCs w:val="22"/>
                                      </w:rPr>
                                    </w:pPr>
                                    <w:r w:rsidRPr="007B157B">
                                      <w:rPr>
                                        <w:rFonts w:ascii="Arial" w:hAnsi="Arial" w:cs="Arial"/>
                                        <w:caps/>
                                        <w:color w:val="5B9BD5" w:themeColor="accent5"/>
                                        <w:sz w:val="22"/>
                                        <w:szCs w:val="22"/>
                                      </w:rPr>
                                      <w:t>Tehreem Arshad</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69626F2"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w:hAnsi="Arial" w:cs="Arial"/>
                              <w:caps/>
                              <w:color w:val="4472C4" w:themeColor="accent1"/>
                              <w:sz w:val="22"/>
                              <w:szCs w:val="2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94E1246" w14:textId="6FAF261C" w:rsidR="00A721FD" w:rsidRPr="007B157B" w:rsidRDefault="00E62D19">
                              <w:pPr>
                                <w:pStyle w:val="NoSpacing"/>
                                <w:spacing w:before="40" w:after="40"/>
                                <w:rPr>
                                  <w:rFonts w:ascii="Arial" w:hAnsi="Arial" w:cs="Arial"/>
                                  <w:caps/>
                                  <w:color w:val="4472C4" w:themeColor="accent1"/>
                                  <w:sz w:val="22"/>
                                  <w:szCs w:val="22"/>
                                </w:rPr>
                              </w:pPr>
                              <w:r w:rsidRPr="007B157B">
                                <w:rPr>
                                  <w:rFonts w:ascii="Arial" w:hAnsi="Arial" w:cs="Arial"/>
                                  <w:caps/>
                                  <w:color w:val="4472C4" w:themeColor="accent1"/>
                                  <w:sz w:val="22"/>
                                  <w:szCs w:val="22"/>
                                </w:rPr>
                                <w:t>proper care, uk</w:t>
                              </w:r>
                            </w:p>
                          </w:sdtContent>
                        </w:sdt>
                        <w:sdt>
                          <w:sdtPr>
                            <w:rPr>
                              <w:rFonts w:ascii="Arial" w:hAnsi="Arial" w:cs="Arial"/>
                              <w:caps/>
                              <w:color w:val="5B9BD5" w:themeColor="accent5"/>
                              <w:sz w:val="22"/>
                              <w:szCs w:val="2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31FDE6C" w14:textId="0DFFD5BC" w:rsidR="00A721FD" w:rsidRPr="007B157B" w:rsidRDefault="00A721FD">
                              <w:pPr>
                                <w:pStyle w:val="NoSpacing"/>
                                <w:spacing w:before="40" w:after="40"/>
                                <w:rPr>
                                  <w:rFonts w:ascii="Arial" w:hAnsi="Arial" w:cs="Arial"/>
                                  <w:caps/>
                                  <w:color w:val="5B9BD5" w:themeColor="accent5"/>
                                  <w:sz w:val="22"/>
                                  <w:szCs w:val="22"/>
                                </w:rPr>
                              </w:pPr>
                              <w:r w:rsidRPr="007B157B">
                                <w:rPr>
                                  <w:rFonts w:ascii="Arial" w:hAnsi="Arial" w:cs="Arial"/>
                                  <w:caps/>
                                  <w:color w:val="5B9BD5" w:themeColor="accent5"/>
                                  <w:sz w:val="22"/>
                                  <w:szCs w:val="22"/>
                                </w:rPr>
                                <w:t>Tehreem Arshad</w:t>
                              </w:r>
                            </w:p>
                          </w:sdtContent>
                        </w:sdt>
                      </w:txbxContent>
                    </v:textbox>
                    <w10:wrap type="square" anchorx="page" anchory="page"/>
                  </v:shape>
                </w:pict>
              </mc:Fallback>
            </mc:AlternateContent>
          </w:r>
          <w:r w:rsidR="00A721FD">
            <w:rPr>
              <w:rFonts w:ascii="Arial" w:hAnsi="Arial" w:cs="Arial"/>
            </w:rPr>
            <w:br w:type="page"/>
          </w:r>
        </w:p>
      </w:sdtContent>
    </w:sdt>
    <w:p w14:paraId="66E6FB23" w14:textId="77777777" w:rsidR="004857C2" w:rsidRDefault="004857C2">
      <w:pPr>
        <w:rPr>
          <w:rFonts w:ascii="Arial" w:hAnsi="Arial" w:cs="Arial"/>
        </w:rPr>
      </w:pPr>
    </w:p>
    <w:sdt>
      <w:sdtPr>
        <w:id w:val="660211890"/>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43C64FAB" w14:textId="680BAD86" w:rsidR="007613C0" w:rsidRPr="007613C0" w:rsidRDefault="007613C0">
          <w:pPr>
            <w:pStyle w:val="TOCHeading"/>
            <w:rPr>
              <w:rFonts w:ascii="Arial" w:hAnsi="Arial" w:cs="Arial"/>
              <w:sz w:val="22"/>
              <w:szCs w:val="22"/>
            </w:rPr>
          </w:pPr>
          <w:r w:rsidRPr="007613C0">
            <w:rPr>
              <w:rFonts w:ascii="Arial" w:hAnsi="Arial" w:cs="Arial"/>
              <w:sz w:val="22"/>
              <w:szCs w:val="22"/>
            </w:rPr>
            <w:t>Contents</w:t>
          </w:r>
        </w:p>
        <w:p w14:paraId="230CCA4B" w14:textId="4E4D92A2" w:rsidR="007613C0" w:rsidRPr="007613C0" w:rsidRDefault="007613C0" w:rsidP="007613C0">
          <w:pPr>
            <w:rPr>
              <w:rFonts w:ascii="Arial" w:hAnsi="Arial" w:cs="Arial"/>
              <w:sz w:val="22"/>
              <w:szCs w:val="22"/>
            </w:rPr>
          </w:pPr>
          <w:r w:rsidRPr="007613C0">
            <w:rPr>
              <w:rFonts w:ascii="Arial" w:hAnsi="Arial" w:cs="Arial"/>
              <w:sz w:val="22"/>
              <w:szCs w:val="22"/>
            </w:rPr>
            <w:t>Introduction………………………………………………………………………………</w:t>
          </w:r>
          <w:r w:rsidR="00AF4446">
            <w:rPr>
              <w:rFonts w:ascii="Arial" w:hAnsi="Arial" w:cs="Arial"/>
              <w:sz w:val="22"/>
              <w:szCs w:val="22"/>
            </w:rPr>
            <w:t>.</w:t>
          </w:r>
          <w:r w:rsidRPr="007613C0">
            <w:rPr>
              <w:rFonts w:ascii="Arial" w:hAnsi="Arial" w:cs="Arial"/>
              <w:sz w:val="22"/>
              <w:szCs w:val="22"/>
            </w:rPr>
            <w:t>2</w:t>
          </w:r>
        </w:p>
        <w:p w14:paraId="3D2262BD" w14:textId="76B664FF" w:rsidR="007613C0" w:rsidRDefault="007613C0" w:rsidP="007613C0">
          <w:pPr>
            <w:rPr>
              <w:rFonts w:ascii="Arial" w:hAnsi="Arial" w:cs="Arial"/>
              <w:sz w:val="22"/>
              <w:szCs w:val="22"/>
            </w:rPr>
          </w:pPr>
          <w:r w:rsidRPr="007613C0">
            <w:rPr>
              <w:rFonts w:ascii="Arial" w:hAnsi="Arial" w:cs="Arial"/>
              <w:sz w:val="22"/>
              <w:szCs w:val="22"/>
            </w:rPr>
            <w:t>Decision Making…………………………………………………………………………</w:t>
          </w:r>
          <w:r w:rsidR="00AF4446">
            <w:rPr>
              <w:rFonts w:ascii="Arial" w:hAnsi="Arial" w:cs="Arial"/>
              <w:sz w:val="22"/>
              <w:szCs w:val="22"/>
            </w:rPr>
            <w:t>.</w:t>
          </w:r>
          <w:r w:rsidRPr="007613C0">
            <w:rPr>
              <w:rFonts w:ascii="Arial" w:hAnsi="Arial" w:cs="Arial"/>
              <w:sz w:val="22"/>
              <w:szCs w:val="22"/>
            </w:rPr>
            <w:t>2</w:t>
          </w:r>
        </w:p>
        <w:p w14:paraId="25095D91" w14:textId="72530A13" w:rsidR="007613C0" w:rsidRDefault="007613C0" w:rsidP="007613C0">
          <w:pPr>
            <w:rPr>
              <w:rFonts w:ascii="Arial" w:hAnsi="Arial" w:cs="Arial"/>
              <w:sz w:val="22"/>
              <w:szCs w:val="22"/>
            </w:rPr>
          </w:pPr>
          <w:r>
            <w:rPr>
              <w:rFonts w:ascii="Arial" w:hAnsi="Arial" w:cs="Arial"/>
              <w:sz w:val="22"/>
              <w:szCs w:val="22"/>
            </w:rPr>
            <w:t>Problem………………………………………………………………………………</w:t>
          </w:r>
          <w:r w:rsidR="00AF4446">
            <w:rPr>
              <w:rFonts w:ascii="Arial" w:hAnsi="Arial" w:cs="Arial"/>
              <w:sz w:val="22"/>
              <w:szCs w:val="22"/>
            </w:rPr>
            <w:t>…….</w:t>
          </w:r>
          <w:r>
            <w:rPr>
              <w:rFonts w:ascii="Arial" w:hAnsi="Arial" w:cs="Arial"/>
              <w:sz w:val="22"/>
              <w:szCs w:val="22"/>
            </w:rPr>
            <w:t>2</w:t>
          </w:r>
        </w:p>
        <w:p w14:paraId="5A6B1AA0" w14:textId="3DF4C5BF" w:rsidR="00AF4446" w:rsidRDefault="00AF4446" w:rsidP="007613C0">
          <w:pPr>
            <w:rPr>
              <w:rFonts w:ascii="Arial" w:hAnsi="Arial" w:cs="Arial"/>
              <w:sz w:val="22"/>
              <w:szCs w:val="22"/>
            </w:rPr>
          </w:pPr>
          <w:r>
            <w:rPr>
              <w:rFonts w:ascii="Arial" w:hAnsi="Arial" w:cs="Arial"/>
              <w:sz w:val="22"/>
              <w:szCs w:val="22"/>
            </w:rPr>
            <w:t>Impact………………………………………………………………………………………2</w:t>
          </w:r>
        </w:p>
        <w:p w14:paraId="4DA973FF" w14:textId="419B29E4" w:rsidR="00AF4446" w:rsidRDefault="00AF4446" w:rsidP="007613C0">
          <w:pPr>
            <w:rPr>
              <w:rFonts w:ascii="Arial" w:hAnsi="Arial" w:cs="Arial"/>
              <w:sz w:val="22"/>
              <w:szCs w:val="22"/>
            </w:rPr>
          </w:pPr>
          <w:r>
            <w:rPr>
              <w:rFonts w:ascii="Arial" w:hAnsi="Arial" w:cs="Arial"/>
              <w:sz w:val="22"/>
              <w:szCs w:val="22"/>
            </w:rPr>
            <w:t>Pestel Analysis……………………………………………………………………………3</w:t>
          </w:r>
        </w:p>
        <w:p w14:paraId="760D0C88" w14:textId="5DA36312" w:rsidR="004246FE" w:rsidRDefault="004246FE" w:rsidP="007613C0">
          <w:pPr>
            <w:rPr>
              <w:rFonts w:ascii="Arial" w:hAnsi="Arial" w:cs="Arial"/>
              <w:sz w:val="22"/>
              <w:szCs w:val="22"/>
            </w:rPr>
          </w:pPr>
          <w:r>
            <w:rPr>
              <w:rFonts w:ascii="Arial" w:hAnsi="Arial" w:cs="Arial"/>
              <w:sz w:val="22"/>
              <w:szCs w:val="22"/>
            </w:rPr>
            <w:t>Fishbone Analysis…………………………………………………………………………4</w:t>
          </w:r>
        </w:p>
        <w:p w14:paraId="5284EE41" w14:textId="69683418" w:rsidR="004246FE" w:rsidRDefault="004246FE" w:rsidP="007613C0">
          <w:pPr>
            <w:rPr>
              <w:rFonts w:ascii="Arial" w:hAnsi="Arial" w:cs="Arial"/>
              <w:sz w:val="22"/>
              <w:szCs w:val="22"/>
            </w:rPr>
          </w:pPr>
          <w:r>
            <w:rPr>
              <w:rFonts w:ascii="Arial" w:hAnsi="Arial" w:cs="Arial"/>
              <w:sz w:val="22"/>
              <w:szCs w:val="22"/>
            </w:rPr>
            <w:t>Alternative Solutions………………………………………………………………………5</w:t>
          </w:r>
        </w:p>
        <w:p w14:paraId="4829687B" w14:textId="600BC0EA" w:rsidR="004246FE" w:rsidRDefault="004246FE" w:rsidP="007613C0">
          <w:pPr>
            <w:rPr>
              <w:rFonts w:ascii="Arial" w:hAnsi="Arial" w:cs="Arial"/>
              <w:sz w:val="22"/>
              <w:szCs w:val="22"/>
            </w:rPr>
          </w:pPr>
          <w:r>
            <w:rPr>
              <w:rFonts w:ascii="Arial" w:hAnsi="Arial" w:cs="Arial"/>
              <w:sz w:val="22"/>
              <w:szCs w:val="22"/>
            </w:rPr>
            <w:t>Evaluation………………………………………………………………………………</w:t>
          </w:r>
          <w:r w:rsidR="007A02A4">
            <w:rPr>
              <w:rFonts w:ascii="Arial" w:hAnsi="Arial" w:cs="Arial"/>
              <w:sz w:val="22"/>
              <w:szCs w:val="22"/>
            </w:rPr>
            <w:t>….</w:t>
          </w:r>
          <w:r>
            <w:rPr>
              <w:rFonts w:ascii="Arial" w:hAnsi="Arial" w:cs="Arial"/>
              <w:sz w:val="22"/>
              <w:szCs w:val="22"/>
            </w:rPr>
            <w:t>6</w:t>
          </w:r>
        </w:p>
        <w:p w14:paraId="717DD731" w14:textId="528F25FF" w:rsidR="004246FE" w:rsidRDefault="004246FE" w:rsidP="007613C0">
          <w:pPr>
            <w:rPr>
              <w:rFonts w:ascii="Arial" w:hAnsi="Arial" w:cs="Arial"/>
              <w:sz w:val="22"/>
              <w:szCs w:val="22"/>
            </w:rPr>
          </w:pPr>
          <w:r>
            <w:rPr>
              <w:rFonts w:ascii="Arial" w:hAnsi="Arial" w:cs="Arial"/>
              <w:sz w:val="22"/>
              <w:szCs w:val="22"/>
            </w:rPr>
            <w:t>Action Plan…………………………………………………………………………………6</w:t>
          </w:r>
        </w:p>
        <w:p w14:paraId="6C9A563B" w14:textId="0FD99831" w:rsidR="007613C0" w:rsidRPr="007613C0" w:rsidRDefault="004246FE" w:rsidP="007613C0">
          <w:pPr>
            <w:rPr>
              <w:rFonts w:ascii="Arial" w:hAnsi="Arial" w:cs="Arial"/>
              <w:sz w:val="22"/>
              <w:szCs w:val="22"/>
            </w:rPr>
          </w:pPr>
          <w:r>
            <w:rPr>
              <w:rFonts w:ascii="Arial" w:hAnsi="Arial" w:cs="Arial"/>
              <w:sz w:val="22"/>
              <w:szCs w:val="22"/>
            </w:rPr>
            <w:t>Conclusion ………………………………………………………………………………</w:t>
          </w:r>
          <w:r w:rsidR="007A02A4">
            <w:rPr>
              <w:rFonts w:ascii="Arial" w:hAnsi="Arial" w:cs="Arial"/>
              <w:sz w:val="22"/>
              <w:szCs w:val="22"/>
            </w:rPr>
            <w:t>…</w:t>
          </w:r>
          <w:r>
            <w:rPr>
              <w:rFonts w:ascii="Arial" w:hAnsi="Arial" w:cs="Arial"/>
              <w:sz w:val="22"/>
              <w:szCs w:val="22"/>
            </w:rPr>
            <w:t>7</w:t>
          </w:r>
        </w:p>
        <w:p w14:paraId="2F8C9A91" w14:textId="2F7560C1" w:rsidR="007613C0" w:rsidRPr="007613C0" w:rsidRDefault="007613C0">
          <w:pPr>
            <w:pStyle w:val="TOC1"/>
            <w:tabs>
              <w:tab w:val="right" w:leader="dot" w:pos="9016"/>
            </w:tabs>
            <w:rPr>
              <w:rFonts w:ascii="Arial" w:hAnsi="Arial" w:cs="Arial"/>
              <w:noProof/>
              <w:sz w:val="22"/>
              <w:szCs w:val="22"/>
              <w:lang w:eastAsia="en-GB"/>
            </w:rPr>
          </w:pPr>
          <w:r w:rsidRPr="007613C0">
            <w:rPr>
              <w:rFonts w:ascii="Arial" w:hAnsi="Arial" w:cs="Arial"/>
              <w:sz w:val="22"/>
              <w:szCs w:val="22"/>
            </w:rPr>
            <w:fldChar w:fldCharType="begin"/>
          </w:r>
          <w:r w:rsidRPr="007613C0">
            <w:rPr>
              <w:rFonts w:ascii="Arial" w:hAnsi="Arial" w:cs="Arial"/>
              <w:sz w:val="22"/>
              <w:szCs w:val="22"/>
            </w:rPr>
            <w:instrText xml:space="preserve"> TOC \o "1-3" \h \z \u </w:instrText>
          </w:r>
          <w:r w:rsidRPr="007613C0">
            <w:rPr>
              <w:rFonts w:ascii="Arial" w:hAnsi="Arial" w:cs="Arial"/>
              <w:sz w:val="22"/>
              <w:szCs w:val="22"/>
            </w:rPr>
            <w:fldChar w:fldCharType="separate"/>
          </w:r>
          <w:hyperlink w:anchor="_Toc110632311" w:history="1">
            <w:r w:rsidRPr="007613C0">
              <w:rPr>
                <w:rStyle w:val="Hyperlink"/>
                <w:rFonts w:ascii="Arial" w:hAnsi="Arial" w:cs="Arial"/>
                <w:noProof/>
                <w:sz w:val="22"/>
                <w:szCs w:val="22"/>
              </w:rPr>
              <w:t>References</w:t>
            </w:r>
            <w:r w:rsidR="004246FE">
              <w:rPr>
                <w:rFonts w:ascii="Arial" w:hAnsi="Arial" w:cs="Arial"/>
                <w:noProof/>
                <w:webHidden/>
                <w:sz w:val="22"/>
                <w:szCs w:val="22"/>
              </w:rPr>
              <w:t>………………………………………………………………………………….</w:t>
            </w:r>
            <w:r w:rsidRPr="007613C0">
              <w:rPr>
                <w:rFonts w:ascii="Arial" w:hAnsi="Arial" w:cs="Arial"/>
                <w:noProof/>
                <w:webHidden/>
                <w:sz w:val="22"/>
                <w:szCs w:val="22"/>
              </w:rPr>
              <w:fldChar w:fldCharType="begin"/>
            </w:r>
            <w:r w:rsidRPr="007613C0">
              <w:rPr>
                <w:rFonts w:ascii="Arial" w:hAnsi="Arial" w:cs="Arial"/>
                <w:noProof/>
                <w:webHidden/>
                <w:sz w:val="22"/>
                <w:szCs w:val="22"/>
              </w:rPr>
              <w:instrText xml:space="preserve"> PAGEREF _Toc110632311 \h </w:instrText>
            </w:r>
            <w:r w:rsidRPr="007613C0">
              <w:rPr>
                <w:rFonts w:ascii="Arial" w:hAnsi="Arial" w:cs="Arial"/>
                <w:noProof/>
                <w:webHidden/>
                <w:sz w:val="22"/>
                <w:szCs w:val="22"/>
              </w:rPr>
            </w:r>
            <w:r w:rsidRPr="007613C0">
              <w:rPr>
                <w:rFonts w:ascii="Arial" w:hAnsi="Arial" w:cs="Arial"/>
                <w:noProof/>
                <w:webHidden/>
                <w:sz w:val="22"/>
                <w:szCs w:val="22"/>
              </w:rPr>
              <w:fldChar w:fldCharType="separate"/>
            </w:r>
            <w:r w:rsidRPr="007613C0">
              <w:rPr>
                <w:rFonts w:ascii="Arial" w:hAnsi="Arial" w:cs="Arial"/>
                <w:noProof/>
                <w:webHidden/>
                <w:sz w:val="22"/>
                <w:szCs w:val="22"/>
              </w:rPr>
              <w:t>8</w:t>
            </w:r>
            <w:r w:rsidRPr="007613C0">
              <w:rPr>
                <w:rFonts w:ascii="Arial" w:hAnsi="Arial" w:cs="Arial"/>
                <w:noProof/>
                <w:webHidden/>
                <w:sz w:val="22"/>
                <w:szCs w:val="22"/>
              </w:rPr>
              <w:fldChar w:fldCharType="end"/>
            </w:r>
          </w:hyperlink>
        </w:p>
        <w:p w14:paraId="29EB3D39" w14:textId="7FAF77B8" w:rsidR="007613C0" w:rsidRDefault="007613C0">
          <w:r w:rsidRPr="007613C0">
            <w:rPr>
              <w:rFonts w:ascii="Arial" w:hAnsi="Arial" w:cs="Arial"/>
              <w:b/>
              <w:bCs/>
              <w:noProof/>
              <w:sz w:val="22"/>
              <w:szCs w:val="22"/>
            </w:rPr>
            <w:fldChar w:fldCharType="end"/>
          </w:r>
        </w:p>
      </w:sdtContent>
    </w:sdt>
    <w:p w14:paraId="3CE28B3A" w14:textId="77777777" w:rsidR="004857C2" w:rsidRDefault="004857C2">
      <w:pPr>
        <w:rPr>
          <w:rFonts w:ascii="Arial" w:hAnsi="Arial" w:cs="Arial"/>
        </w:rPr>
      </w:pPr>
    </w:p>
    <w:p w14:paraId="65C6BACB" w14:textId="77777777" w:rsidR="004857C2" w:rsidRDefault="004857C2">
      <w:pPr>
        <w:rPr>
          <w:rFonts w:ascii="Arial" w:hAnsi="Arial" w:cs="Arial"/>
        </w:rPr>
      </w:pPr>
    </w:p>
    <w:p w14:paraId="4D50BD35" w14:textId="77777777" w:rsidR="004857C2" w:rsidRDefault="004857C2">
      <w:pPr>
        <w:rPr>
          <w:rFonts w:ascii="Arial" w:hAnsi="Arial" w:cs="Arial"/>
        </w:rPr>
      </w:pPr>
    </w:p>
    <w:p w14:paraId="590CC124" w14:textId="77777777" w:rsidR="004857C2" w:rsidRDefault="004857C2">
      <w:pPr>
        <w:rPr>
          <w:rFonts w:ascii="Arial" w:hAnsi="Arial" w:cs="Arial"/>
        </w:rPr>
      </w:pPr>
    </w:p>
    <w:p w14:paraId="7DC3D2AA" w14:textId="77777777" w:rsidR="004857C2" w:rsidRDefault="004857C2">
      <w:pPr>
        <w:rPr>
          <w:rFonts w:ascii="Arial" w:hAnsi="Arial" w:cs="Arial"/>
        </w:rPr>
      </w:pPr>
    </w:p>
    <w:p w14:paraId="2C9829F1" w14:textId="77777777" w:rsidR="004857C2" w:rsidRDefault="004857C2">
      <w:pPr>
        <w:rPr>
          <w:rFonts w:ascii="Arial" w:hAnsi="Arial" w:cs="Arial"/>
        </w:rPr>
      </w:pPr>
    </w:p>
    <w:p w14:paraId="2E3BFD4F" w14:textId="77777777" w:rsidR="004857C2" w:rsidRDefault="004857C2">
      <w:pPr>
        <w:rPr>
          <w:rFonts w:ascii="Arial" w:hAnsi="Arial" w:cs="Arial"/>
        </w:rPr>
      </w:pPr>
    </w:p>
    <w:p w14:paraId="732B2232" w14:textId="77777777" w:rsidR="004857C2" w:rsidRDefault="004857C2">
      <w:pPr>
        <w:rPr>
          <w:rFonts w:ascii="Arial" w:hAnsi="Arial" w:cs="Arial"/>
        </w:rPr>
      </w:pPr>
    </w:p>
    <w:p w14:paraId="1D751447" w14:textId="77777777" w:rsidR="004857C2" w:rsidRDefault="004857C2">
      <w:pPr>
        <w:rPr>
          <w:rFonts w:ascii="Arial" w:hAnsi="Arial" w:cs="Arial"/>
        </w:rPr>
      </w:pPr>
    </w:p>
    <w:p w14:paraId="676B8962" w14:textId="77777777" w:rsidR="004857C2" w:rsidRDefault="004857C2">
      <w:pPr>
        <w:rPr>
          <w:rFonts w:ascii="Arial" w:hAnsi="Arial" w:cs="Arial"/>
        </w:rPr>
      </w:pPr>
    </w:p>
    <w:p w14:paraId="5966F274" w14:textId="77777777" w:rsidR="004857C2" w:rsidRDefault="004857C2">
      <w:pPr>
        <w:rPr>
          <w:rFonts w:ascii="Arial" w:hAnsi="Arial" w:cs="Arial"/>
        </w:rPr>
      </w:pPr>
    </w:p>
    <w:p w14:paraId="34FA6280" w14:textId="77777777" w:rsidR="004857C2" w:rsidRDefault="004857C2">
      <w:pPr>
        <w:rPr>
          <w:rFonts w:ascii="Arial" w:hAnsi="Arial" w:cs="Arial"/>
        </w:rPr>
      </w:pPr>
    </w:p>
    <w:p w14:paraId="45962F88" w14:textId="77777777" w:rsidR="004857C2" w:rsidRDefault="004857C2">
      <w:pPr>
        <w:rPr>
          <w:rFonts w:ascii="Arial" w:hAnsi="Arial" w:cs="Arial"/>
        </w:rPr>
      </w:pPr>
    </w:p>
    <w:p w14:paraId="785AC622" w14:textId="77777777" w:rsidR="004857C2" w:rsidRDefault="004857C2">
      <w:pPr>
        <w:rPr>
          <w:rFonts w:ascii="Arial" w:hAnsi="Arial" w:cs="Arial"/>
        </w:rPr>
      </w:pPr>
    </w:p>
    <w:p w14:paraId="5F42158A" w14:textId="77777777" w:rsidR="004857C2" w:rsidRDefault="004857C2">
      <w:pPr>
        <w:rPr>
          <w:rFonts w:ascii="Arial" w:hAnsi="Arial" w:cs="Arial"/>
        </w:rPr>
      </w:pPr>
    </w:p>
    <w:p w14:paraId="315D3827" w14:textId="77777777" w:rsidR="004857C2" w:rsidRDefault="004857C2">
      <w:pPr>
        <w:rPr>
          <w:rFonts w:ascii="Arial" w:hAnsi="Arial" w:cs="Arial"/>
        </w:rPr>
      </w:pPr>
    </w:p>
    <w:p w14:paraId="14201CA7" w14:textId="77777777" w:rsidR="004857C2" w:rsidRDefault="004857C2">
      <w:pPr>
        <w:rPr>
          <w:rFonts w:ascii="Arial" w:hAnsi="Arial" w:cs="Arial"/>
        </w:rPr>
      </w:pPr>
    </w:p>
    <w:p w14:paraId="768A1384" w14:textId="77777777" w:rsidR="004857C2" w:rsidRDefault="004857C2">
      <w:pPr>
        <w:rPr>
          <w:rFonts w:ascii="Arial" w:hAnsi="Arial" w:cs="Arial"/>
        </w:rPr>
      </w:pPr>
    </w:p>
    <w:p w14:paraId="02F04526" w14:textId="77777777" w:rsidR="004857C2" w:rsidRDefault="004857C2">
      <w:pPr>
        <w:rPr>
          <w:rFonts w:ascii="Arial" w:hAnsi="Arial" w:cs="Arial"/>
        </w:rPr>
      </w:pPr>
    </w:p>
    <w:p w14:paraId="560E3457" w14:textId="77777777" w:rsidR="004857C2" w:rsidRDefault="004857C2">
      <w:pPr>
        <w:rPr>
          <w:rFonts w:ascii="Arial" w:hAnsi="Arial" w:cs="Arial"/>
        </w:rPr>
      </w:pPr>
    </w:p>
    <w:p w14:paraId="284309BD" w14:textId="77777777" w:rsidR="004857C2" w:rsidRDefault="004857C2">
      <w:pPr>
        <w:rPr>
          <w:rFonts w:ascii="Arial" w:hAnsi="Arial" w:cs="Arial"/>
        </w:rPr>
      </w:pPr>
    </w:p>
    <w:p w14:paraId="63E1AFD4" w14:textId="77777777" w:rsidR="004857C2" w:rsidRDefault="004857C2">
      <w:pPr>
        <w:rPr>
          <w:rFonts w:ascii="Arial" w:hAnsi="Arial" w:cs="Arial"/>
        </w:rPr>
      </w:pPr>
    </w:p>
    <w:p w14:paraId="39B47CC2" w14:textId="77777777" w:rsidR="004857C2" w:rsidRDefault="004857C2">
      <w:pPr>
        <w:rPr>
          <w:rFonts w:ascii="Arial" w:hAnsi="Arial" w:cs="Arial"/>
        </w:rPr>
      </w:pPr>
    </w:p>
    <w:p w14:paraId="45F5FD94" w14:textId="77777777" w:rsidR="004857C2" w:rsidRDefault="004857C2">
      <w:pPr>
        <w:rPr>
          <w:rFonts w:ascii="Arial" w:hAnsi="Arial" w:cs="Arial"/>
        </w:rPr>
      </w:pPr>
    </w:p>
    <w:p w14:paraId="7763F583" w14:textId="77777777" w:rsidR="004857C2" w:rsidRDefault="004857C2">
      <w:pPr>
        <w:rPr>
          <w:rFonts w:ascii="Arial" w:hAnsi="Arial" w:cs="Arial"/>
        </w:rPr>
      </w:pPr>
    </w:p>
    <w:p w14:paraId="2014B0D8" w14:textId="77777777" w:rsidR="004857C2" w:rsidRDefault="004857C2">
      <w:pPr>
        <w:rPr>
          <w:rFonts w:ascii="Arial" w:hAnsi="Arial" w:cs="Arial"/>
        </w:rPr>
      </w:pPr>
    </w:p>
    <w:p w14:paraId="728F03B6" w14:textId="77777777" w:rsidR="004857C2" w:rsidRDefault="004857C2">
      <w:pPr>
        <w:rPr>
          <w:rFonts w:ascii="Arial" w:hAnsi="Arial" w:cs="Arial"/>
        </w:rPr>
      </w:pPr>
    </w:p>
    <w:p w14:paraId="5ECA865D" w14:textId="77777777" w:rsidR="00605A0E" w:rsidRDefault="00605A0E">
      <w:pPr>
        <w:rPr>
          <w:rFonts w:ascii="Arial" w:hAnsi="Arial" w:cs="Arial"/>
        </w:rPr>
      </w:pPr>
    </w:p>
    <w:p w14:paraId="622836E3" w14:textId="3BCE8273" w:rsidR="008F632A" w:rsidRDefault="008F632A">
      <w:pPr>
        <w:rPr>
          <w:rFonts w:ascii="Arial" w:hAnsi="Arial" w:cs="Arial"/>
        </w:rPr>
      </w:pPr>
    </w:p>
    <w:p w14:paraId="7C6F4366" w14:textId="77777777" w:rsidR="008F632A" w:rsidRDefault="008F632A">
      <w:pPr>
        <w:rPr>
          <w:rFonts w:ascii="Arial" w:hAnsi="Arial" w:cs="Arial"/>
        </w:rPr>
      </w:pPr>
    </w:p>
    <w:p w14:paraId="1E93F050" w14:textId="2F106644" w:rsidR="006E3954" w:rsidRPr="007B157B" w:rsidRDefault="006E3954">
      <w:pPr>
        <w:rPr>
          <w:rFonts w:ascii="Arial" w:hAnsi="Arial" w:cs="Arial"/>
          <w:sz w:val="22"/>
          <w:szCs w:val="22"/>
        </w:rPr>
      </w:pPr>
      <w:r w:rsidRPr="007B157B">
        <w:rPr>
          <w:rFonts w:ascii="Arial" w:hAnsi="Arial" w:cs="Arial"/>
          <w:sz w:val="22"/>
          <w:szCs w:val="22"/>
        </w:rPr>
        <w:t>Introduction-</w:t>
      </w:r>
    </w:p>
    <w:p w14:paraId="3C18F39E" w14:textId="2AECF866" w:rsidR="00800B66" w:rsidRPr="007B157B" w:rsidRDefault="00B406DC" w:rsidP="003C1C69">
      <w:pPr>
        <w:jc w:val="both"/>
        <w:rPr>
          <w:rFonts w:ascii="Arial" w:hAnsi="Arial" w:cs="Arial"/>
          <w:sz w:val="22"/>
          <w:szCs w:val="22"/>
        </w:rPr>
      </w:pPr>
      <w:r w:rsidRPr="007B157B">
        <w:rPr>
          <w:rFonts w:ascii="Arial" w:hAnsi="Arial" w:cs="Arial"/>
          <w:sz w:val="22"/>
          <w:szCs w:val="22"/>
        </w:rPr>
        <w:t xml:space="preserve">The purpose of this report is to discuss the nature of a problem and make decision </w:t>
      </w:r>
      <w:r w:rsidR="00564A81" w:rsidRPr="007B157B">
        <w:rPr>
          <w:rFonts w:ascii="Arial" w:hAnsi="Arial" w:cs="Arial"/>
          <w:sz w:val="22"/>
          <w:szCs w:val="22"/>
        </w:rPr>
        <w:t>based on the strategies used. Problems are a mai</w:t>
      </w:r>
      <w:r w:rsidR="00E60E84" w:rsidRPr="007B157B">
        <w:rPr>
          <w:rFonts w:ascii="Arial" w:hAnsi="Arial" w:cs="Arial"/>
          <w:sz w:val="22"/>
          <w:szCs w:val="22"/>
        </w:rPr>
        <w:t xml:space="preserve">n part of </w:t>
      </w:r>
      <w:r w:rsidR="006549B6" w:rsidRPr="007B157B">
        <w:rPr>
          <w:rFonts w:ascii="Arial" w:hAnsi="Arial" w:cs="Arial"/>
          <w:sz w:val="22"/>
          <w:szCs w:val="22"/>
        </w:rPr>
        <w:t xml:space="preserve">the environment. Problem solving </w:t>
      </w:r>
      <w:r w:rsidR="00DF353E" w:rsidRPr="007B157B">
        <w:rPr>
          <w:rFonts w:ascii="Arial" w:hAnsi="Arial" w:cs="Arial"/>
          <w:sz w:val="22"/>
          <w:szCs w:val="22"/>
        </w:rPr>
        <w:t xml:space="preserve">does not begin with a clear structure however problems </w:t>
      </w:r>
      <w:r w:rsidR="000E756F" w:rsidRPr="007B157B">
        <w:rPr>
          <w:rFonts w:ascii="Arial" w:hAnsi="Arial" w:cs="Arial"/>
          <w:sz w:val="22"/>
          <w:szCs w:val="22"/>
        </w:rPr>
        <w:t>are rather made known by the environment</w:t>
      </w:r>
      <w:r w:rsidR="008F1B20" w:rsidRPr="007B157B">
        <w:rPr>
          <w:rFonts w:ascii="Arial" w:hAnsi="Arial" w:cs="Arial"/>
          <w:sz w:val="22"/>
          <w:szCs w:val="22"/>
        </w:rPr>
        <w:t>.</w:t>
      </w:r>
      <w:r w:rsidR="006B7FE0" w:rsidRPr="007B157B">
        <w:rPr>
          <w:rFonts w:ascii="Arial" w:hAnsi="Arial" w:cs="Arial"/>
          <w:sz w:val="22"/>
          <w:szCs w:val="22"/>
        </w:rPr>
        <w:t xml:space="preserve"> It is within human abilities to point out the problem</w:t>
      </w:r>
      <w:r w:rsidR="00F50F13" w:rsidRPr="007B157B">
        <w:rPr>
          <w:rFonts w:ascii="Arial" w:hAnsi="Arial" w:cs="Arial"/>
          <w:sz w:val="22"/>
          <w:szCs w:val="22"/>
        </w:rPr>
        <w:t>. Problems can be faced in work environments or by as an individual</w:t>
      </w:r>
      <w:r w:rsidR="0042010B" w:rsidRPr="007B157B">
        <w:rPr>
          <w:rFonts w:ascii="Arial" w:hAnsi="Arial" w:cs="Arial"/>
          <w:sz w:val="22"/>
          <w:szCs w:val="22"/>
        </w:rPr>
        <w:t xml:space="preserve"> </w:t>
      </w:r>
      <w:sdt>
        <w:sdtPr>
          <w:rPr>
            <w:rFonts w:ascii="Arial" w:hAnsi="Arial" w:cs="Arial"/>
            <w:sz w:val="22"/>
            <w:szCs w:val="22"/>
          </w:rPr>
          <w:id w:val="-217900239"/>
          <w:citation/>
        </w:sdtPr>
        <w:sdtEndPr/>
        <w:sdtContent>
          <w:r w:rsidR="0042010B" w:rsidRPr="007B157B">
            <w:rPr>
              <w:rFonts w:ascii="Arial" w:hAnsi="Arial" w:cs="Arial"/>
              <w:sz w:val="22"/>
              <w:szCs w:val="22"/>
            </w:rPr>
            <w:fldChar w:fldCharType="begin"/>
          </w:r>
          <w:r w:rsidR="0042010B" w:rsidRPr="007B157B">
            <w:rPr>
              <w:rFonts w:ascii="Arial" w:hAnsi="Arial" w:cs="Arial"/>
              <w:sz w:val="22"/>
              <w:szCs w:val="22"/>
            </w:rPr>
            <w:instrText xml:space="preserve"> CITATION Kim11 \l 2057 </w:instrText>
          </w:r>
          <w:r w:rsidR="0042010B" w:rsidRPr="007B157B">
            <w:rPr>
              <w:rFonts w:ascii="Arial" w:hAnsi="Arial" w:cs="Arial"/>
              <w:sz w:val="22"/>
              <w:szCs w:val="22"/>
            </w:rPr>
            <w:fldChar w:fldCharType="separate"/>
          </w:r>
          <w:r w:rsidR="005C0036" w:rsidRPr="005C0036">
            <w:rPr>
              <w:rFonts w:ascii="Arial" w:hAnsi="Arial" w:cs="Arial"/>
              <w:noProof/>
              <w:sz w:val="22"/>
              <w:szCs w:val="22"/>
            </w:rPr>
            <w:t>(Kim &amp; Grunig, 2011)</w:t>
          </w:r>
          <w:r w:rsidR="0042010B" w:rsidRPr="007B157B">
            <w:rPr>
              <w:rFonts w:ascii="Arial" w:hAnsi="Arial" w:cs="Arial"/>
              <w:sz w:val="22"/>
              <w:szCs w:val="22"/>
            </w:rPr>
            <w:fldChar w:fldCharType="end"/>
          </w:r>
        </w:sdtContent>
      </w:sdt>
      <w:r w:rsidR="0042010B" w:rsidRPr="007B157B">
        <w:rPr>
          <w:rFonts w:ascii="Arial" w:hAnsi="Arial" w:cs="Arial"/>
          <w:sz w:val="22"/>
          <w:szCs w:val="22"/>
        </w:rPr>
        <w:t xml:space="preserve">. </w:t>
      </w:r>
      <w:r w:rsidR="009D09DD" w:rsidRPr="007B157B">
        <w:rPr>
          <w:rFonts w:ascii="Arial" w:hAnsi="Arial" w:cs="Arial"/>
          <w:sz w:val="22"/>
          <w:szCs w:val="22"/>
        </w:rPr>
        <w:t>A person who can understand the problem at a wor</w:t>
      </w:r>
      <w:r w:rsidR="00F276A1" w:rsidRPr="007B157B">
        <w:rPr>
          <w:rFonts w:ascii="Arial" w:hAnsi="Arial" w:cs="Arial"/>
          <w:sz w:val="22"/>
          <w:szCs w:val="22"/>
        </w:rPr>
        <w:t xml:space="preserve">kplace or personal level </w:t>
      </w:r>
      <w:r w:rsidR="00826738" w:rsidRPr="007B157B">
        <w:rPr>
          <w:rFonts w:ascii="Arial" w:hAnsi="Arial" w:cs="Arial"/>
          <w:sz w:val="22"/>
          <w:szCs w:val="22"/>
        </w:rPr>
        <w:t xml:space="preserve">and makes a connection to it has a better chance to find a solution. </w:t>
      </w:r>
    </w:p>
    <w:p w14:paraId="74633A07" w14:textId="5829A58A" w:rsidR="006E3954" w:rsidRPr="007B157B" w:rsidRDefault="00D57ADA" w:rsidP="003C1C69">
      <w:pPr>
        <w:jc w:val="both"/>
        <w:rPr>
          <w:rFonts w:ascii="Arial" w:hAnsi="Arial" w:cs="Arial"/>
          <w:sz w:val="22"/>
          <w:szCs w:val="22"/>
        </w:rPr>
      </w:pPr>
      <w:r w:rsidRPr="007B157B">
        <w:rPr>
          <w:rFonts w:ascii="Arial" w:hAnsi="Arial" w:cs="Arial"/>
          <w:sz w:val="22"/>
          <w:szCs w:val="22"/>
        </w:rPr>
        <w:t xml:space="preserve">The act of problem solving comes with creative thinking </w:t>
      </w:r>
      <w:r w:rsidR="006074F9" w:rsidRPr="007B157B">
        <w:rPr>
          <w:rFonts w:ascii="Arial" w:hAnsi="Arial" w:cs="Arial"/>
          <w:sz w:val="22"/>
          <w:szCs w:val="22"/>
        </w:rPr>
        <w:t xml:space="preserve">as mentioned in the article </w:t>
      </w:r>
      <w:sdt>
        <w:sdtPr>
          <w:rPr>
            <w:rFonts w:ascii="Arial" w:hAnsi="Arial" w:cs="Arial"/>
            <w:sz w:val="22"/>
            <w:szCs w:val="22"/>
          </w:rPr>
          <w:id w:val="-491802291"/>
          <w:citation/>
        </w:sdtPr>
        <w:sdtEndPr/>
        <w:sdtContent>
          <w:r w:rsidR="00AD1EF4" w:rsidRPr="007B157B">
            <w:rPr>
              <w:rFonts w:ascii="Arial" w:hAnsi="Arial" w:cs="Arial"/>
              <w:sz w:val="22"/>
              <w:szCs w:val="22"/>
            </w:rPr>
            <w:fldChar w:fldCharType="begin"/>
          </w:r>
          <w:r w:rsidR="00AD1EF4" w:rsidRPr="007B157B">
            <w:rPr>
              <w:rFonts w:ascii="Arial" w:hAnsi="Arial" w:cs="Arial"/>
              <w:sz w:val="22"/>
              <w:szCs w:val="22"/>
            </w:rPr>
            <w:instrText xml:space="preserve"> CITATION Cak21 \l 2057 </w:instrText>
          </w:r>
          <w:r w:rsidR="00AD1EF4" w:rsidRPr="007B157B">
            <w:rPr>
              <w:rFonts w:ascii="Arial" w:hAnsi="Arial" w:cs="Arial"/>
              <w:sz w:val="22"/>
              <w:szCs w:val="22"/>
            </w:rPr>
            <w:fldChar w:fldCharType="separate"/>
          </w:r>
          <w:r w:rsidR="005C0036" w:rsidRPr="005C0036">
            <w:rPr>
              <w:rFonts w:ascii="Arial" w:hAnsi="Arial" w:cs="Arial"/>
              <w:noProof/>
              <w:sz w:val="22"/>
              <w:szCs w:val="22"/>
            </w:rPr>
            <w:t>(Cakir, et al., 2021)</w:t>
          </w:r>
          <w:r w:rsidR="00AD1EF4" w:rsidRPr="007B157B">
            <w:rPr>
              <w:rFonts w:ascii="Arial" w:hAnsi="Arial" w:cs="Arial"/>
              <w:sz w:val="22"/>
              <w:szCs w:val="22"/>
            </w:rPr>
            <w:fldChar w:fldCharType="end"/>
          </w:r>
        </w:sdtContent>
      </w:sdt>
      <w:r w:rsidR="00AD1EF4" w:rsidRPr="007B157B">
        <w:rPr>
          <w:rFonts w:ascii="Arial" w:hAnsi="Arial" w:cs="Arial"/>
          <w:sz w:val="22"/>
          <w:szCs w:val="22"/>
        </w:rPr>
        <w:t xml:space="preserve">. </w:t>
      </w:r>
      <w:r w:rsidR="00D67419" w:rsidRPr="007B157B">
        <w:rPr>
          <w:rFonts w:ascii="Arial" w:hAnsi="Arial" w:cs="Arial"/>
          <w:sz w:val="22"/>
          <w:szCs w:val="22"/>
        </w:rPr>
        <w:t xml:space="preserve">It depends on the </w:t>
      </w:r>
      <w:r w:rsidR="00DC47D2" w:rsidRPr="007B157B">
        <w:rPr>
          <w:rFonts w:ascii="Arial" w:hAnsi="Arial" w:cs="Arial"/>
          <w:sz w:val="22"/>
          <w:szCs w:val="22"/>
        </w:rPr>
        <w:t>intellectual skills to identify and solve a problem.</w:t>
      </w:r>
      <w:r w:rsidR="00ED32FE" w:rsidRPr="007B157B">
        <w:rPr>
          <w:rFonts w:ascii="Arial" w:hAnsi="Arial" w:cs="Arial"/>
          <w:sz w:val="22"/>
          <w:szCs w:val="22"/>
        </w:rPr>
        <w:t xml:space="preserve"> It </w:t>
      </w:r>
      <w:r w:rsidR="00991E08" w:rsidRPr="007B157B">
        <w:rPr>
          <w:rFonts w:ascii="Arial" w:hAnsi="Arial" w:cs="Arial"/>
          <w:sz w:val="22"/>
          <w:szCs w:val="22"/>
        </w:rPr>
        <w:t xml:space="preserve">is the ability to </w:t>
      </w:r>
      <w:r w:rsidR="00A9245D" w:rsidRPr="007B157B">
        <w:rPr>
          <w:rFonts w:ascii="Arial" w:hAnsi="Arial" w:cs="Arial"/>
          <w:sz w:val="22"/>
          <w:szCs w:val="22"/>
        </w:rPr>
        <w:t>pick the right choice to solve the problem</w:t>
      </w:r>
      <w:r w:rsidR="00B40BF5" w:rsidRPr="007B157B">
        <w:rPr>
          <w:rFonts w:ascii="Arial" w:hAnsi="Arial" w:cs="Arial"/>
          <w:sz w:val="22"/>
          <w:szCs w:val="22"/>
        </w:rPr>
        <w:t xml:space="preserve"> based on the information received on a particular situation. </w:t>
      </w:r>
      <w:r w:rsidR="003C1C69" w:rsidRPr="007B157B">
        <w:rPr>
          <w:rFonts w:ascii="Arial" w:hAnsi="Arial" w:cs="Arial"/>
          <w:sz w:val="22"/>
          <w:szCs w:val="22"/>
        </w:rPr>
        <w:t>To be able to solve a problem and decide</w:t>
      </w:r>
      <w:r w:rsidR="00A9245D" w:rsidRPr="007B157B">
        <w:rPr>
          <w:rFonts w:ascii="Arial" w:hAnsi="Arial" w:cs="Arial"/>
          <w:sz w:val="22"/>
          <w:szCs w:val="22"/>
        </w:rPr>
        <w:t xml:space="preserve"> is the main aspect of </w:t>
      </w:r>
      <w:r w:rsidR="00DA1F8F" w:rsidRPr="007B157B">
        <w:rPr>
          <w:rFonts w:ascii="Arial" w:hAnsi="Arial" w:cs="Arial"/>
          <w:sz w:val="22"/>
          <w:szCs w:val="22"/>
        </w:rPr>
        <w:t>solving a problem</w:t>
      </w:r>
      <w:r w:rsidR="00B40BF5" w:rsidRPr="007B157B">
        <w:rPr>
          <w:rFonts w:ascii="Arial" w:hAnsi="Arial" w:cs="Arial"/>
          <w:sz w:val="22"/>
          <w:szCs w:val="22"/>
        </w:rPr>
        <w:t>.</w:t>
      </w:r>
    </w:p>
    <w:p w14:paraId="24D32CA4" w14:textId="1F97BBDD" w:rsidR="003C1C69" w:rsidRPr="007B157B" w:rsidRDefault="007B7764" w:rsidP="003C1C69">
      <w:pPr>
        <w:jc w:val="both"/>
        <w:rPr>
          <w:rFonts w:ascii="Arial" w:hAnsi="Arial" w:cs="Arial"/>
          <w:sz w:val="22"/>
          <w:szCs w:val="22"/>
        </w:rPr>
      </w:pPr>
      <w:r w:rsidRPr="007B157B">
        <w:rPr>
          <w:rFonts w:ascii="Arial" w:hAnsi="Arial" w:cs="Arial"/>
          <w:sz w:val="22"/>
          <w:szCs w:val="22"/>
        </w:rPr>
        <w:t>Decision Making-</w:t>
      </w:r>
    </w:p>
    <w:p w14:paraId="1B0EC389" w14:textId="652041B7" w:rsidR="007B7764" w:rsidRPr="007B157B" w:rsidRDefault="007B7764" w:rsidP="003C1C69">
      <w:pPr>
        <w:jc w:val="both"/>
        <w:rPr>
          <w:rFonts w:ascii="Arial" w:hAnsi="Arial" w:cs="Arial"/>
          <w:sz w:val="22"/>
          <w:szCs w:val="22"/>
        </w:rPr>
      </w:pPr>
      <w:r w:rsidRPr="007B157B">
        <w:rPr>
          <w:rFonts w:ascii="Arial" w:hAnsi="Arial" w:cs="Arial"/>
          <w:sz w:val="22"/>
          <w:szCs w:val="22"/>
        </w:rPr>
        <w:t>Decision making consist of more kn</w:t>
      </w:r>
      <w:r w:rsidR="00BD21E9" w:rsidRPr="007B157B">
        <w:rPr>
          <w:rFonts w:ascii="Arial" w:hAnsi="Arial" w:cs="Arial"/>
          <w:sz w:val="22"/>
          <w:szCs w:val="22"/>
        </w:rPr>
        <w:t>owledge, thinking, the ability to question, make a suitable plan regards to the problem.</w:t>
      </w:r>
      <w:r w:rsidR="00B21228" w:rsidRPr="007B157B">
        <w:rPr>
          <w:rFonts w:ascii="Arial" w:hAnsi="Arial" w:cs="Arial"/>
          <w:sz w:val="22"/>
          <w:szCs w:val="22"/>
        </w:rPr>
        <w:t xml:space="preserve">  A decision can only be made </w:t>
      </w:r>
      <w:r w:rsidR="00C862F2" w:rsidRPr="007B157B">
        <w:rPr>
          <w:rFonts w:ascii="Arial" w:hAnsi="Arial" w:cs="Arial"/>
          <w:sz w:val="22"/>
          <w:szCs w:val="22"/>
        </w:rPr>
        <w:t xml:space="preserve">after having all the information on the background of the problem as in what caused it. </w:t>
      </w:r>
      <w:r w:rsidR="00F86D65" w:rsidRPr="007B157B">
        <w:rPr>
          <w:rFonts w:ascii="Arial" w:hAnsi="Arial" w:cs="Arial"/>
          <w:sz w:val="22"/>
          <w:szCs w:val="22"/>
        </w:rPr>
        <w:t>Decision making requires intellectual skills and elimination of choices that help to solve a problem.</w:t>
      </w:r>
    </w:p>
    <w:p w14:paraId="2185F082" w14:textId="36999763" w:rsidR="0044707B" w:rsidRPr="007B157B" w:rsidRDefault="0044707B" w:rsidP="003C1C69">
      <w:pPr>
        <w:jc w:val="both"/>
        <w:rPr>
          <w:rFonts w:ascii="Arial" w:hAnsi="Arial" w:cs="Arial"/>
          <w:sz w:val="22"/>
          <w:szCs w:val="22"/>
        </w:rPr>
      </w:pPr>
      <w:r w:rsidRPr="007B157B">
        <w:rPr>
          <w:rFonts w:ascii="Arial" w:hAnsi="Arial" w:cs="Arial"/>
          <w:sz w:val="22"/>
          <w:szCs w:val="22"/>
        </w:rPr>
        <w:t>Problem-</w:t>
      </w:r>
    </w:p>
    <w:p w14:paraId="3D518E8D" w14:textId="1BBCBA45" w:rsidR="0044707B" w:rsidRPr="007B157B" w:rsidRDefault="0044707B" w:rsidP="003C1C69">
      <w:pPr>
        <w:jc w:val="both"/>
        <w:rPr>
          <w:rFonts w:ascii="Arial" w:hAnsi="Arial" w:cs="Arial"/>
          <w:sz w:val="22"/>
          <w:szCs w:val="22"/>
        </w:rPr>
      </w:pPr>
      <w:r w:rsidRPr="007B157B">
        <w:rPr>
          <w:rFonts w:ascii="Arial" w:hAnsi="Arial" w:cs="Arial"/>
          <w:sz w:val="22"/>
          <w:szCs w:val="22"/>
        </w:rPr>
        <w:t xml:space="preserve">This report highlights the problem of staff shortage in Proper Care, UK. </w:t>
      </w:r>
      <w:r w:rsidR="00516C0B" w:rsidRPr="007B157B">
        <w:rPr>
          <w:rFonts w:ascii="Arial" w:hAnsi="Arial" w:cs="Arial"/>
          <w:sz w:val="22"/>
          <w:szCs w:val="22"/>
        </w:rPr>
        <w:t xml:space="preserve">Staff shortage </w:t>
      </w:r>
      <w:r w:rsidR="002876C1" w:rsidRPr="007B157B">
        <w:rPr>
          <w:rFonts w:ascii="Arial" w:hAnsi="Arial" w:cs="Arial"/>
          <w:sz w:val="22"/>
          <w:szCs w:val="22"/>
        </w:rPr>
        <w:t xml:space="preserve">can be easily understood as the meaning is very clear. </w:t>
      </w:r>
      <w:r w:rsidR="00056BA8" w:rsidRPr="007B157B">
        <w:rPr>
          <w:rFonts w:ascii="Arial" w:hAnsi="Arial" w:cs="Arial"/>
          <w:sz w:val="22"/>
          <w:szCs w:val="22"/>
        </w:rPr>
        <w:t xml:space="preserve">Less number of workers to carry out a task or a job whether it is on </w:t>
      </w:r>
      <w:r w:rsidR="00740F48" w:rsidRPr="007B157B">
        <w:rPr>
          <w:rFonts w:ascii="Arial" w:hAnsi="Arial" w:cs="Arial"/>
          <w:sz w:val="22"/>
          <w:szCs w:val="22"/>
        </w:rPr>
        <w:t>day-to-day</w:t>
      </w:r>
      <w:r w:rsidR="00056BA8" w:rsidRPr="007B157B">
        <w:rPr>
          <w:rFonts w:ascii="Arial" w:hAnsi="Arial" w:cs="Arial"/>
          <w:sz w:val="22"/>
          <w:szCs w:val="22"/>
        </w:rPr>
        <w:t xml:space="preserve"> basis </w:t>
      </w:r>
      <w:r w:rsidR="009F68DC" w:rsidRPr="007B157B">
        <w:rPr>
          <w:rFonts w:ascii="Arial" w:hAnsi="Arial" w:cs="Arial"/>
          <w:sz w:val="22"/>
          <w:szCs w:val="22"/>
        </w:rPr>
        <w:t xml:space="preserve">or in a health environment as mentioned by </w:t>
      </w:r>
      <w:r w:rsidRPr="007B157B">
        <w:rPr>
          <w:rFonts w:ascii="Arial" w:hAnsi="Arial" w:cs="Arial"/>
          <w:sz w:val="22"/>
          <w:szCs w:val="22"/>
        </w:rPr>
        <w:t xml:space="preserve"> </w:t>
      </w:r>
      <w:sdt>
        <w:sdtPr>
          <w:rPr>
            <w:rFonts w:ascii="Arial" w:hAnsi="Arial" w:cs="Arial"/>
            <w:sz w:val="22"/>
            <w:szCs w:val="22"/>
          </w:rPr>
          <w:id w:val="-1841387406"/>
          <w:citation/>
        </w:sdtPr>
        <w:sdtEndPr/>
        <w:sdtContent>
          <w:r w:rsidR="002416F9" w:rsidRPr="007B157B">
            <w:rPr>
              <w:rFonts w:ascii="Arial" w:hAnsi="Arial" w:cs="Arial"/>
              <w:sz w:val="22"/>
              <w:szCs w:val="22"/>
            </w:rPr>
            <w:fldChar w:fldCharType="begin"/>
          </w:r>
          <w:r w:rsidR="002416F9" w:rsidRPr="007B157B">
            <w:rPr>
              <w:rFonts w:ascii="Arial" w:hAnsi="Arial" w:cs="Arial"/>
              <w:sz w:val="22"/>
              <w:szCs w:val="22"/>
            </w:rPr>
            <w:instrText xml:space="preserve"> CITATION Iac22 \l 2057 </w:instrText>
          </w:r>
          <w:r w:rsidR="002416F9" w:rsidRPr="007B157B">
            <w:rPr>
              <w:rFonts w:ascii="Arial" w:hAnsi="Arial" w:cs="Arial"/>
              <w:sz w:val="22"/>
              <w:szCs w:val="22"/>
            </w:rPr>
            <w:fldChar w:fldCharType="separate"/>
          </w:r>
          <w:r w:rsidR="005C0036" w:rsidRPr="005C0036">
            <w:rPr>
              <w:rFonts w:ascii="Arial" w:hAnsi="Arial" w:cs="Arial"/>
              <w:noProof/>
              <w:sz w:val="22"/>
              <w:szCs w:val="22"/>
            </w:rPr>
            <w:t>(Iacobucci, 2022)</w:t>
          </w:r>
          <w:r w:rsidR="002416F9" w:rsidRPr="007B157B">
            <w:rPr>
              <w:rFonts w:ascii="Arial" w:hAnsi="Arial" w:cs="Arial"/>
              <w:sz w:val="22"/>
              <w:szCs w:val="22"/>
            </w:rPr>
            <w:fldChar w:fldCharType="end"/>
          </w:r>
        </w:sdtContent>
      </w:sdt>
      <w:r w:rsidR="002416F9" w:rsidRPr="007B157B">
        <w:rPr>
          <w:rFonts w:ascii="Arial" w:hAnsi="Arial" w:cs="Arial"/>
          <w:sz w:val="22"/>
          <w:szCs w:val="22"/>
        </w:rPr>
        <w:t>.</w:t>
      </w:r>
      <w:r w:rsidR="00090E36" w:rsidRPr="007B157B">
        <w:rPr>
          <w:rFonts w:ascii="Arial" w:hAnsi="Arial" w:cs="Arial"/>
          <w:sz w:val="22"/>
          <w:szCs w:val="22"/>
        </w:rPr>
        <w:t xml:space="preserve"> It is the lack of available staff to deliver the quality of care to the patients and relatives. </w:t>
      </w:r>
      <w:r w:rsidR="00740F48" w:rsidRPr="007B157B">
        <w:rPr>
          <w:rFonts w:ascii="Arial" w:hAnsi="Arial" w:cs="Arial"/>
          <w:sz w:val="22"/>
          <w:szCs w:val="22"/>
        </w:rPr>
        <w:t xml:space="preserve">Staff shortage </w:t>
      </w:r>
      <w:r w:rsidR="0074331C" w:rsidRPr="007B157B">
        <w:rPr>
          <w:rFonts w:ascii="Arial" w:hAnsi="Arial" w:cs="Arial"/>
          <w:sz w:val="22"/>
          <w:szCs w:val="22"/>
        </w:rPr>
        <w:t xml:space="preserve">has been seen across globally, within the NHS </w:t>
      </w:r>
      <w:r w:rsidR="0075571B" w:rsidRPr="007B157B">
        <w:rPr>
          <w:rFonts w:ascii="Arial" w:hAnsi="Arial" w:cs="Arial"/>
          <w:sz w:val="22"/>
          <w:szCs w:val="22"/>
        </w:rPr>
        <w:t>hospitals and health care sector.</w:t>
      </w:r>
    </w:p>
    <w:p w14:paraId="09B3584F" w14:textId="1CE4122A" w:rsidR="00CF044A" w:rsidRPr="007B157B" w:rsidRDefault="00BA1E51" w:rsidP="003C1C69">
      <w:pPr>
        <w:jc w:val="both"/>
        <w:rPr>
          <w:rFonts w:ascii="Arial" w:hAnsi="Arial" w:cs="Arial"/>
          <w:sz w:val="22"/>
          <w:szCs w:val="22"/>
        </w:rPr>
      </w:pPr>
      <w:r w:rsidRPr="007B157B">
        <w:rPr>
          <w:rFonts w:ascii="Arial" w:hAnsi="Arial" w:cs="Arial"/>
          <w:sz w:val="22"/>
          <w:szCs w:val="22"/>
        </w:rPr>
        <w:t xml:space="preserve">Staff shortage has been reported by NHS England and health providers on a wider scale of more than </w:t>
      </w:r>
      <w:r w:rsidR="009976ED" w:rsidRPr="007B157B">
        <w:rPr>
          <w:rFonts w:ascii="Arial" w:hAnsi="Arial" w:cs="Arial"/>
          <w:sz w:val="22"/>
          <w:szCs w:val="22"/>
        </w:rPr>
        <w:t xml:space="preserve">100,000 FTE </w:t>
      </w:r>
      <w:sdt>
        <w:sdtPr>
          <w:rPr>
            <w:rFonts w:ascii="Arial" w:hAnsi="Arial" w:cs="Arial"/>
            <w:sz w:val="22"/>
            <w:szCs w:val="22"/>
          </w:rPr>
          <w:id w:val="-714655252"/>
          <w:citation/>
        </w:sdtPr>
        <w:sdtEndPr/>
        <w:sdtContent>
          <w:r w:rsidR="0044575D" w:rsidRPr="007B157B">
            <w:rPr>
              <w:rFonts w:ascii="Arial" w:hAnsi="Arial" w:cs="Arial"/>
              <w:sz w:val="22"/>
              <w:szCs w:val="22"/>
            </w:rPr>
            <w:fldChar w:fldCharType="begin"/>
          </w:r>
          <w:r w:rsidR="0044575D" w:rsidRPr="007B157B">
            <w:rPr>
              <w:rFonts w:ascii="Arial" w:hAnsi="Arial" w:cs="Arial"/>
              <w:sz w:val="22"/>
              <w:szCs w:val="22"/>
            </w:rPr>
            <w:instrText xml:space="preserve"> CITATION Mel20 \l 2057 </w:instrText>
          </w:r>
          <w:r w:rsidR="0044575D" w:rsidRPr="007B157B">
            <w:rPr>
              <w:rFonts w:ascii="Arial" w:hAnsi="Arial" w:cs="Arial"/>
              <w:sz w:val="22"/>
              <w:szCs w:val="22"/>
            </w:rPr>
            <w:fldChar w:fldCharType="separate"/>
          </w:r>
          <w:r w:rsidR="005C0036" w:rsidRPr="005C0036">
            <w:rPr>
              <w:rFonts w:ascii="Arial" w:hAnsi="Arial" w:cs="Arial"/>
              <w:noProof/>
              <w:sz w:val="22"/>
              <w:szCs w:val="22"/>
            </w:rPr>
            <w:t>(Macdonald, 2020)</w:t>
          </w:r>
          <w:r w:rsidR="0044575D" w:rsidRPr="007B157B">
            <w:rPr>
              <w:rFonts w:ascii="Arial" w:hAnsi="Arial" w:cs="Arial"/>
              <w:sz w:val="22"/>
              <w:szCs w:val="22"/>
            </w:rPr>
            <w:fldChar w:fldCharType="end"/>
          </w:r>
        </w:sdtContent>
      </w:sdt>
      <w:r w:rsidR="005A7ED0" w:rsidRPr="007B157B">
        <w:rPr>
          <w:rFonts w:ascii="Arial" w:hAnsi="Arial" w:cs="Arial"/>
          <w:sz w:val="22"/>
          <w:szCs w:val="22"/>
        </w:rPr>
        <w:t>.</w:t>
      </w:r>
      <w:r w:rsidR="001D2B35" w:rsidRPr="007B157B">
        <w:rPr>
          <w:rFonts w:ascii="Arial" w:hAnsi="Arial" w:cs="Arial"/>
          <w:sz w:val="22"/>
          <w:szCs w:val="22"/>
        </w:rPr>
        <w:t xml:space="preserve"> </w:t>
      </w:r>
      <w:r w:rsidR="005121A6" w:rsidRPr="007B157B">
        <w:rPr>
          <w:rFonts w:ascii="Arial" w:hAnsi="Arial" w:cs="Arial"/>
          <w:sz w:val="22"/>
          <w:szCs w:val="22"/>
        </w:rPr>
        <w:t xml:space="preserve">Nature of the </w:t>
      </w:r>
      <w:r w:rsidR="00AA627C" w:rsidRPr="007B157B">
        <w:rPr>
          <w:rFonts w:ascii="Arial" w:hAnsi="Arial" w:cs="Arial"/>
          <w:sz w:val="22"/>
          <w:szCs w:val="22"/>
        </w:rPr>
        <w:t>p</w:t>
      </w:r>
      <w:r w:rsidR="005B38BC" w:rsidRPr="007B157B">
        <w:rPr>
          <w:rFonts w:ascii="Arial" w:hAnsi="Arial" w:cs="Arial"/>
          <w:sz w:val="22"/>
          <w:szCs w:val="22"/>
        </w:rPr>
        <w:t>roblem</w:t>
      </w:r>
      <w:r w:rsidR="00CF044A" w:rsidRPr="007B157B">
        <w:rPr>
          <w:rFonts w:ascii="Arial" w:hAnsi="Arial" w:cs="Arial"/>
          <w:sz w:val="22"/>
          <w:szCs w:val="22"/>
        </w:rPr>
        <w:t xml:space="preserve"> </w:t>
      </w:r>
      <w:r w:rsidR="005B38BC" w:rsidRPr="007B157B">
        <w:rPr>
          <w:rFonts w:ascii="Arial" w:hAnsi="Arial" w:cs="Arial"/>
          <w:sz w:val="22"/>
          <w:szCs w:val="22"/>
        </w:rPr>
        <w:t>include</w:t>
      </w:r>
    </w:p>
    <w:p w14:paraId="109A376C" w14:textId="5DC07F1C" w:rsidR="00BA1E51" w:rsidRPr="007B157B" w:rsidRDefault="005B38BC" w:rsidP="00CF044A">
      <w:pPr>
        <w:pStyle w:val="ListParagraph"/>
        <w:numPr>
          <w:ilvl w:val="0"/>
          <w:numId w:val="1"/>
        </w:numPr>
        <w:jc w:val="both"/>
        <w:rPr>
          <w:rFonts w:ascii="Arial" w:hAnsi="Arial" w:cs="Arial"/>
          <w:sz w:val="22"/>
          <w:szCs w:val="22"/>
        </w:rPr>
      </w:pPr>
      <w:r w:rsidRPr="007B157B">
        <w:rPr>
          <w:rFonts w:ascii="Arial" w:hAnsi="Arial" w:cs="Arial"/>
          <w:sz w:val="22"/>
          <w:szCs w:val="22"/>
        </w:rPr>
        <w:t xml:space="preserve">giving wrong medication to patients </w:t>
      </w:r>
      <w:sdt>
        <w:sdtPr>
          <w:rPr>
            <w:rFonts w:ascii="Arial" w:hAnsi="Arial" w:cs="Arial"/>
            <w:sz w:val="22"/>
            <w:szCs w:val="22"/>
          </w:rPr>
          <w:id w:val="-500125777"/>
          <w:citation/>
        </w:sdtPr>
        <w:sdtEndPr/>
        <w:sdtContent>
          <w:r w:rsidR="00796820" w:rsidRPr="007B157B">
            <w:rPr>
              <w:rFonts w:ascii="Arial" w:hAnsi="Arial" w:cs="Arial"/>
              <w:sz w:val="22"/>
              <w:szCs w:val="22"/>
            </w:rPr>
            <w:fldChar w:fldCharType="begin"/>
          </w:r>
          <w:r w:rsidR="00796820" w:rsidRPr="007B157B">
            <w:rPr>
              <w:rFonts w:ascii="Arial" w:hAnsi="Arial" w:cs="Arial"/>
              <w:sz w:val="22"/>
              <w:szCs w:val="22"/>
            </w:rPr>
            <w:instrText xml:space="preserve"> CITATION Kie09 \l 2057 </w:instrText>
          </w:r>
          <w:r w:rsidR="00796820" w:rsidRPr="007B157B">
            <w:rPr>
              <w:rFonts w:ascii="Arial" w:hAnsi="Arial" w:cs="Arial"/>
              <w:sz w:val="22"/>
              <w:szCs w:val="22"/>
            </w:rPr>
            <w:fldChar w:fldCharType="separate"/>
          </w:r>
          <w:r w:rsidR="005C0036" w:rsidRPr="005C0036">
            <w:rPr>
              <w:rFonts w:ascii="Arial" w:hAnsi="Arial" w:cs="Arial"/>
              <w:noProof/>
              <w:sz w:val="22"/>
              <w:szCs w:val="22"/>
            </w:rPr>
            <w:t>(Kiekkas, et al., 2009)</w:t>
          </w:r>
          <w:r w:rsidR="00796820" w:rsidRPr="007B157B">
            <w:rPr>
              <w:rFonts w:ascii="Arial" w:hAnsi="Arial" w:cs="Arial"/>
              <w:sz w:val="22"/>
              <w:szCs w:val="22"/>
            </w:rPr>
            <w:fldChar w:fldCharType="end"/>
          </w:r>
        </w:sdtContent>
      </w:sdt>
    </w:p>
    <w:p w14:paraId="2197FEB9" w14:textId="6D008150" w:rsidR="00CF044A" w:rsidRPr="007B157B" w:rsidRDefault="00CF044A" w:rsidP="00CF044A">
      <w:pPr>
        <w:pStyle w:val="ListParagraph"/>
        <w:numPr>
          <w:ilvl w:val="0"/>
          <w:numId w:val="1"/>
        </w:numPr>
        <w:jc w:val="both"/>
        <w:rPr>
          <w:rFonts w:ascii="Arial" w:hAnsi="Arial" w:cs="Arial"/>
          <w:sz w:val="22"/>
          <w:szCs w:val="22"/>
        </w:rPr>
      </w:pPr>
      <w:r w:rsidRPr="007B157B">
        <w:rPr>
          <w:rFonts w:ascii="Arial" w:hAnsi="Arial" w:cs="Arial"/>
          <w:sz w:val="22"/>
          <w:szCs w:val="22"/>
        </w:rPr>
        <w:t>strain o</w:t>
      </w:r>
      <w:r w:rsidR="00B63133" w:rsidRPr="007B157B">
        <w:rPr>
          <w:rFonts w:ascii="Arial" w:hAnsi="Arial" w:cs="Arial"/>
          <w:sz w:val="22"/>
          <w:szCs w:val="22"/>
        </w:rPr>
        <w:t>f overwork on health care professionals</w:t>
      </w:r>
      <w:r w:rsidR="00415613" w:rsidRPr="007B157B">
        <w:rPr>
          <w:rFonts w:ascii="Arial" w:hAnsi="Arial" w:cs="Arial"/>
          <w:sz w:val="22"/>
          <w:szCs w:val="22"/>
        </w:rPr>
        <w:t xml:space="preserve"> </w:t>
      </w:r>
      <w:sdt>
        <w:sdtPr>
          <w:rPr>
            <w:rFonts w:ascii="Arial" w:hAnsi="Arial" w:cs="Arial"/>
            <w:sz w:val="22"/>
            <w:szCs w:val="22"/>
          </w:rPr>
          <w:id w:val="1471175177"/>
          <w:citation/>
        </w:sdtPr>
        <w:sdtEndPr/>
        <w:sdtContent>
          <w:r w:rsidR="00415613" w:rsidRPr="007B157B">
            <w:rPr>
              <w:rFonts w:ascii="Arial" w:hAnsi="Arial" w:cs="Arial"/>
              <w:sz w:val="22"/>
              <w:szCs w:val="22"/>
            </w:rPr>
            <w:fldChar w:fldCharType="begin"/>
          </w:r>
          <w:r w:rsidR="00415613" w:rsidRPr="007B157B">
            <w:rPr>
              <w:rFonts w:ascii="Arial" w:hAnsi="Arial" w:cs="Arial"/>
              <w:sz w:val="22"/>
              <w:szCs w:val="22"/>
            </w:rPr>
            <w:instrText xml:space="preserve"> CITATION Has08 \l 2057 </w:instrText>
          </w:r>
          <w:r w:rsidR="00415613" w:rsidRPr="007B157B">
            <w:rPr>
              <w:rFonts w:ascii="Arial" w:hAnsi="Arial" w:cs="Arial"/>
              <w:sz w:val="22"/>
              <w:szCs w:val="22"/>
            </w:rPr>
            <w:fldChar w:fldCharType="separate"/>
          </w:r>
          <w:r w:rsidR="005C0036" w:rsidRPr="005C0036">
            <w:rPr>
              <w:rFonts w:ascii="Arial" w:hAnsi="Arial" w:cs="Arial"/>
              <w:noProof/>
              <w:sz w:val="22"/>
              <w:szCs w:val="22"/>
            </w:rPr>
            <w:t>(Hasson &amp; Arnetz, 2008)</w:t>
          </w:r>
          <w:r w:rsidR="00415613" w:rsidRPr="007B157B">
            <w:rPr>
              <w:rFonts w:ascii="Arial" w:hAnsi="Arial" w:cs="Arial"/>
              <w:sz w:val="22"/>
              <w:szCs w:val="22"/>
            </w:rPr>
            <w:fldChar w:fldCharType="end"/>
          </w:r>
        </w:sdtContent>
      </w:sdt>
    </w:p>
    <w:p w14:paraId="1EBF4A2A" w14:textId="2356CA51" w:rsidR="00B63133" w:rsidRPr="007B157B" w:rsidRDefault="00AA627C" w:rsidP="00CF044A">
      <w:pPr>
        <w:pStyle w:val="ListParagraph"/>
        <w:numPr>
          <w:ilvl w:val="0"/>
          <w:numId w:val="1"/>
        </w:numPr>
        <w:jc w:val="both"/>
        <w:rPr>
          <w:rFonts w:ascii="Arial" w:hAnsi="Arial" w:cs="Arial"/>
          <w:sz w:val="22"/>
          <w:szCs w:val="22"/>
        </w:rPr>
      </w:pPr>
      <w:r w:rsidRPr="007B157B">
        <w:rPr>
          <w:rFonts w:ascii="Arial" w:hAnsi="Arial" w:cs="Arial"/>
          <w:sz w:val="22"/>
          <w:szCs w:val="22"/>
        </w:rPr>
        <w:t>41,000 vacancies in Nursing</w:t>
      </w:r>
      <w:r w:rsidR="00415613" w:rsidRPr="007B157B">
        <w:rPr>
          <w:rFonts w:ascii="Arial" w:hAnsi="Arial" w:cs="Arial"/>
          <w:sz w:val="22"/>
          <w:szCs w:val="22"/>
        </w:rPr>
        <w:t xml:space="preserve"> </w:t>
      </w:r>
      <w:sdt>
        <w:sdtPr>
          <w:rPr>
            <w:rFonts w:ascii="Arial" w:hAnsi="Arial" w:cs="Arial"/>
            <w:sz w:val="22"/>
            <w:szCs w:val="22"/>
          </w:rPr>
          <w:id w:val="240840150"/>
          <w:citation/>
        </w:sdtPr>
        <w:sdtEndPr/>
        <w:sdtContent>
          <w:r w:rsidR="00C31CE0" w:rsidRPr="007B157B">
            <w:rPr>
              <w:rFonts w:ascii="Arial" w:hAnsi="Arial" w:cs="Arial"/>
              <w:sz w:val="22"/>
              <w:szCs w:val="22"/>
            </w:rPr>
            <w:fldChar w:fldCharType="begin"/>
          </w:r>
          <w:r w:rsidR="00C31CE0" w:rsidRPr="007B157B">
            <w:rPr>
              <w:rFonts w:ascii="Arial" w:hAnsi="Arial" w:cs="Arial"/>
              <w:sz w:val="22"/>
              <w:szCs w:val="22"/>
            </w:rPr>
            <w:instrText xml:space="preserve"> CITATION Mel20 \l 2057 </w:instrText>
          </w:r>
          <w:r w:rsidR="00C31CE0" w:rsidRPr="007B157B">
            <w:rPr>
              <w:rFonts w:ascii="Arial" w:hAnsi="Arial" w:cs="Arial"/>
              <w:sz w:val="22"/>
              <w:szCs w:val="22"/>
            </w:rPr>
            <w:fldChar w:fldCharType="separate"/>
          </w:r>
          <w:r w:rsidR="005C0036" w:rsidRPr="005C0036">
            <w:rPr>
              <w:rFonts w:ascii="Arial" w:hAnsi="Arial" w:cs="Arial"/>
              <w:noProof/>
              <w:sz w:val="22"/>
              <w:szCs w:val="22"/>
            </w:rPr>
            <w:t>(Macdonald, 2020)</w:t>
          </w:r>
          <w:r w:rsidR="00C31CE0" w:rsidRPr="007B157B">
            <w:rPr>
              <w:rFonts w:ascii="Arial" w:hAnsi="Arial" w:cs="Arial"/>
              <w:sz w:val="22"/>
              <w:szCs w:val="22"/>
            </w:rPr>
            <w:fldChar w:fldCharType="end"/>
          </w:r>
        </w:sdtContent>
      </w:sdt>
    </w:p>
    <w:p w14:paraId="185BF563" w14:textId="54EF20D8" w:rsidR="00AA627C" w:rsidRPr="007B157B" w:rsidRDefault="009E58F5" w:rsidP="00CF044A">
      <w:pPr>
        <w:pStyle w:val="ListParagraph"/>
        <w:numPr>
          <w:ilvl w:val="0"/>
          <w:numId w:val="1"/>
        </w:numPr>
        <w:jc w:val="both"/>
        <w:rPr>
          <w:rFonts w:ascii="Arial" w:hAnsi="Arial" w:cs="Arial"/>
          <w:sz w:val="22"/>
          <w:szCs w:val="22"/>
        </w:rPr>
      </w:pPr>
      <w:r w:rsidRPr="007B157B">
        <w:rPr>
          <w:rFonts w:ascii="Arial" w:hAnsi="Arial" w:cs="Arial"/>
          <w:sz w:val="22"/>
          <w:szCs w:val="22"/>
        </w:rPr>
        <w:t>Bursary Removal</w:t>
      </w:r>
      <w:r w:rsidR="00C31CE0" w:rsidRPr="007B157B">
        <w:rPr>
          <w:rFonts w:ascii="Arial" w:hAnsi="Arial" w:cs="Arial"/>
          <w:sz w:val="22"/>
          <w:szCs w:val="22"/>
        </w:rPr>
        <w:t xml:space="preserve"> </w:t>
      </w:r>
      <w:sdt>
        <w:sdtPr>
          <w:rPr>
            <w:rFonts w:ascii="Arial" w:hAnsi="Arial" w:cs="Arial"/>
            <w:sz w:val="22"/>
            <w:szCs w:val="22"/>
          </w:rPr>
          <w:id w:val="1153649009"/>
          <w:citation/>
        </w:sdtPr>
        <w:sdtEndPr/>
        <w:sdtContent>
          <w:r w:rsidR="00C31CE0" w:rsidRPr="007B157B">
            <w:rPr>
              <w:rFonts w:ascii="Arial" w:hAnsi="Arial" w:cs="Arial"/>
              <w:sz w:val="22"/>
              <w:szCs w:val="22"/>
            </w:rPr>
            <w:fldChar w:fldCharType="begin"/>
          </w:r>
          <w:r w:rsidR="00C31CE0" w:rsidRPr="007B157B">
            <w:rPr>
              <w:rFonts w:ascii="Arial" w:hAnsi="Arial" w:cs="Arial"/>
              <w:sz w:val="22"/>
              <w:szCs w:val="22"/>
            </w:rPr>
            <w:instrText xml:space="preserve"> CITATION Mel20 \l 2057 </w:instrText>
          </w:r>
          <w:r w:rsidR="00C31CE0" w:rsidRPr="007B157B">
            <w:rPr>
              <w:rFonts w:ascii="Arial" w:hAnsi="Arial" w:cs="Arial"/>
              <w:sz w:val="22"/>
              <w:szCs w:val="22"/>
            </w:rPr>
            <w:fldChar w:fldCharType="separate"/>
          </w:r>
          <w:r w:rsidR="005C0036" w:rsidRPr="005C0036">
            <w:rPr>
              <w:rFonts w:ascii="Arial" w:hAnsi="Arial" w:cs="Arial"/>
              <w:noProof/>
              <w:sz w:val="22"/>
              <w:szCs w:val="22"/>
            </w:rPr>
            <w:t>(Macdonald, 2020)</w:t>
          </w:r>
          <w:r w:rsidR="00C31CE0" w:rsidRPr="007B157B">
            <w:rPr>
              <w:rFonts w:ascii="Arial" w:hAnsi="Arial" w:cs="Arial"/>
              <w:sz w:val="22"/>
              <w:szCs w:val="22"/>
            </w:rPr>
            <w:fldChar w:fldCharType="end"/>
          </w:r>
        </w:sdtContent>
      </w:sdt>
    </w:p>
    <w:p w14:paraId="3D54253A" w14:textId="4C9602B8" w:rsidR="009E58F5" w:rsidRPr="007B157B" w:rsidRDefault="009E58F5" w:rsidP="00CF044A">
      <w:pPr>
        <w:pStyle w:val="ListParagraph"/>
        <w:numPr>
          <w:ilvl w:val="0"/>
          <w:numId w:val="1"/>
        </w:numPr>
        <w:jc w:val="both"/>
        <w:rPr>
          <w:rFonts w:ascii="Arial" w:hAnsi="Arial" w:cs="Arial"/>
          <w:sz w:val="22"/>
          <w:szCs w:val="22"/>
        </w:rPr>
      </w:pPr>
      <w:r w:rsidRPr="007B157B">
        <w:rPr>
          <w:rFonts w:ascii="Arial" w:hAnsi="Arial" w:cs="Arial"/>
          <w:sz w:val="22"/>
          <w:szCs w:val="22"/>
        </w:rPr>
        <w:t>High number of female staff</w:t>
      </w:r>
      <w:r w:rsidR="00C31CE0" w:rsidRPr="007B157B">
        <w:rPr>
          <w:rFonts w:ascii="Arial" w:hAnsi="Arial" w:cs="Arial"/>
          <w:sz w:val="22"/>
          <w:szCs w:val="22"/>
        </w:rPr>
        <w:t xml:space="preserve"> </w:t>
      </w:r>
      <w:sdt>
        <w:sdtPr>
          <w:rPr>
            <w:rFonts w:ascii="Arial" w:hAnsi="Arial" w:cs="Arial"/>
            <w:sz w:val="22"/>
            <w:szCs w:val="22"/>
          </w:rPr>
          <w:id w:val="-1007129847"/>
          <w:citation/>
        </w:sdtPr>
        <w:sdtEndPr/>
        <w:sdtContent>
          <w:r w:rsidR="007118E3" w:rsidRPr="007B157B">
            <w:rPr>
              <w:rFonts w:ascii="Arial" w:hAnsi="Arial" w:cs="Arial"/>
              <w:sz w:val="22"/>
              <w:szCs w:val="22"/>
            </w:rPr>
            <w:fldChar w:fldCharType="begin"/>
          </w:r>
          <w:r w:rsidR="007118E3" w:rsidRPr="007B157B">
            <w:rPr>
              <w:rFonts w:ascii="Arial" w:hAnsi="Arial" w:cs="Arial"/>
              <w:sz w:val="22"/>
              <w:szCs w:val="22"/>
            </w:rPr>
            <w:instrText xml:space="preserve"> CITATION Chu22 \l 2057 </w:instrText>
          </w:r>
          <w:r w:rsidR="007118E3" w:rsidRPr="007B157B">
            <w:rPr>
              <w:rFonts w:ascii="Arial" w:hAnsi="Arial" w:cs="Arial"/>
              <w:sz w:val="22"/>
              <w:szCs w:val="22"/>
            </w:rPr>
            <w:fldChar w:fldCharType="separate"/>
          </w:r>
          <w:r w:rsidR="005C0036" w:rsidRPr="005C0036">
            <w:rPr>
              <w:rFonts w:ascii="Arial" w:hAnsi="Arial" w:cs="Arial"/>
              <w:noProof/>
              <w:sz w:val="22"/>
              <w:szCs w:val="22"/>
            </w:rPr>
            <w:t>(Chur-Hansen, 2022)</w:t>
          </w:r>
          <w:r w:rsidR="007118E3" w:rsidRPr="007B157B">
            <w:rPr>
              <w:rFonts w:ascii="Arial" w:hAnsi="Arial" w:cs="Arial"/>
              <w:sz w:val="22"/>
              <w:szCs w:val="22"/>
            </w:rPr>
            <w:fldChar w:fldCharType="end"/>
          </w:r>
        </w:sdtContent>
      </w:sdt>
    </w:p>
    <w:p w14:paraId="0BBC9AFE" w14:textId="696546AB" w:rsidR="009E58F5" w:rsidRPr="007B157B" w:rsidRDefault="00D719AE" w:rsidP="00CF044A">
      <w:pPr>
        <w:pStyle w:val="ListParagraph"/>
        <w:numPr>
          <w:ilvl w:val="0"/>
          <w:numId w:val="1"/>
        </w:numPr>
        <w:jc w:val="both"/>
        <w:rPr>
          <w:rFonts w:ascii="Arial" w:hAnsi="Arial" w:cs="Arial"/>
          <w:sz w:val="22"/>
          <w:szCs w:val="22"/>
        </w:rPr>
      </w:pPr>
      <w:r w:rsidRPr="007B157B">
        <w:rPr>
          <w:rFonts w:ascii="Arial" w:hAnsi="Arial" w:cs="Arial"/>
          <w:sz w:val="22"/>
          <w:szCs w:val="22"/>
        </w:rPr>
        <w:t>Staffing issues in GP</w:t>
      </w:r>
      <w:r w:rsidR="007118E3" w:rsidRPr="007B157B">
        <w:rPr>
          <w:rFonts w:ascii="Arial" w:hAnsi="Arial" w:cs="Arial"/>
          <w:sz w:val="22"/>
          <w:szCs w:val="22"/>
        </w:rPr>
        <w:t xml:space="preserve"> </w:t>
      </w:r>
      <w:sdt>
        <w:sdtPr>
          <w:rPr>
            <w:rFonts w:ascii="Arial" w:hAnsi="Arial" w:cs="Arial"/>
            <w:sz w:val="22"/>
            <w:szCs w:val="22"/>
          </w:rPr>
          <w:id w:val="-1306312642"/>
          <w:citation/>
        </w:sdtPr>
        <w:sdtEndPr/>
        <w:sdtContent>
          <w:r w:rsidR="004A644D" w:rsidRPr="007B157B">
            <w:rPr>
              <w:rFonts w:ascii="Arial" w:hAnsi="Arial" w:cs="Arial"/>
              <w:sz w:val="22"/>
              <w:szCs w:val="22"/>
            </w:rPr>
            <w:fldChar w:fldCharType="begin"/>
          </w:r>
          <w:r w:rsidR="004A644D" w:rsidRPr="007B157B">
            <w:rPr>
              <w:rFonts w:ascii="Arial" w:hAnsi="Arial" w:cs="Arial"/>
              <w:sz w:val="22"/>
              <w:szCs w:val="22"/>
            </w:rPr>
            <w:instrText xml:space="preserve"> CITATION Lou21 \l 2057 </w:instrText>
          </w:r>
          <w:r w:rsidR="004A644D" w:rsidRPr="007B157B">
            <w:rPr>
              <w:rFonts w:ascii="Arial" w:hAnsi="Arial" w:cs="Arial"/>
              <w:sz w:val="22"/>
              <w:szCs w:val="22"/>
            </w:rPr>
            <w:fldChar w:fldCharType="separate"/>
          </w:r>
          <w:r w:rsidR="005C0036" w:rsidRPr="005C0036">
            <w:rPr>
              <w:rFonts w:ascii="Arial" w:hAnsi="Arial" w:cs="Arial"/>
              <w:noProof/>
              <w:sz w:val="22"/>
              <w:szCs w:val="22"/>
            </w:rPr>
            <w:t>(Loussouarn, et al., 2021)</w:t>
          </w:r>
          <w:r w:rsidR="004A644D" w:rsidRPr="007B157B">
            <w:rPr>
              <w:rFonts w:ascii="Arial" w:hAnsi="Arial" w:cs="Arial"/>
              <w:sz w:val="22"/>
              <w:szCs w:val="22"/>
            </w:rPr>
            <w:fldChar w:fldCharType="end"/>
          </w:r>
        </w:sdtContent>
      </w:sdt>
    </w:p>
    <w:p w14:paraId="272954C0" w14:textId="511034DA" w:rsidR="00D719AE" w:rsidRPr="007B157B" w:rsidRDefault="009547D9" w:rsidP="00CF044A">
      <w:pPr>
        <w:pStyle w:val="ListParagraph"/>
        <w:numPr>
          <w:ilvl w:val="0"/>
          <w:numId w:val="1"/>
        </w:numPr>
        <w:jc w:val="both"/>
        <w:rPr>
          <w:rFonts w:ascii="Arial" w:hAnsi="Arial" w:cs="Arial"/>
          <w:sz w:val="22"/>
          <w:szCs w:val="22"/>
        </w:rPr>
      </w:pPr>
      <w:r w:rsidRPr="007B157B">
        <w:rPr>
          <w:rFonts w:ascii="Arial" w:hAnsi="Arial" w:cs="Arial"/>
          <w:sz w:val="22"/>
          <w:szCs w:val="22"/>
        </w:rPr>
        <w:t xml:space="preserve">Brexit </w:t>
      </w:r>
      <w:sdt>
        <w:sdtPr>
          <w:rPr>
            <w:rFonts w:ascii="Arial" w:hAnsi="Arial" w:cs="Arial"/>
            <w:sz w:val="22"/>
            <w:szCs w:val="22"/>
          </w:rPr>
          <w:id w:val="94219206"/>
          <w:citation/>
        </w:sdtPr>
        <w:sdtEndPr/>
        <w:sdtContent>
          <w:r w:rsidR="005121A6" w:rsidRPr="007B157B">
            <w:rPr>
              <w:rFonts w:ascii="Arial" w:hAnsi="Arial" w:cs="Arial"/>
              <w:sz w:val="22"/>
              <w:szCs w:val="22"/>
            </w:rPr>
            <w:fldChar w:fldCharType="begin"/>
          </w:r>
          <w:r w:rsidR="005121A6" w:rsidRPr="007B157B">
            <w:rPr>
              <w:rFonts w:ascii="Arial" w:hAnsi="Arial" w:cs="Arial"/>
              <w:sz w:val="22"/>
              <w:szCs w:val="22"/>
            </w:rPr>
            <w:instrText xml:space="preserve"> CITATION Mel20 \l 2057 </w:instrText>
          </w:r>
          <w:r w:rsidR="005121A6" w:rsidRPr="007B157B">
            <w:rPr>
              <w:rFonts w:ascii="Arial" w:hAnsi="Arial" w:cs="Arial"/>
              <w:sz w:val="22"/>
              <w:szCs w:val="22"/>
            </w:rPr>
            <w:fldChar w:fldCharType="separate"/>
          </w:r>
          <w:r w:rsidR="005C0036" w:rsidRPr="005C0036">
            <w:rPr>
              <w:rFonts w:ascii="Arial" w:hAnsi="Arial" w:cs="Arial"/>
              <w:noProof/>
              <w:sz w:val="22"/>
              <w:szCs w:val="22"/>
            </w:rPr>
            <w:t>(Macdonald, 2020)</w:t>
          </w:r>
          <w:r w:rsidR="005121A6" w:rsidRPr="007B157B">
            <w:rPr>
              <w:rFonts w:ascii="Arial" w:hAnsi="Arial" w:cs="Arial"/>
              <w:sz w:val="22"/>
              <w:szCs w:val="22"/>
            </w:rPr>
            <w:fldChar w:fldCharType="end"/>
          </w:r>
        </w:sdtContent>
      </w:sdt>
    </w:p>
    <w:p w14:paraId="13A8CE02" w14:textId="3DDAD373" w:rsidR="002F4FEB" w:rsidRPr="007B157B" w:rsidRDefault="009547D9" w:rsidP="002F4FEB">
      <w:pPr>
        <w:pStyle w:val="ListParagraph"/>
        <w:numPr>
          <w:ilvl w:val="0"/>
          <w:numId w:val="1"/>
        </w:numPr>
        <w:jc w:val="both"/>
        <w:rPr>
          <w:rFonts w:ascii="Arial" w:hAnsi="Arial" w:cs="Arial"/>
          <w:sz w:val="22"/>
          <w:szCs w:val="22"/>
        </w:rPr>
      </w:pPr>
      <w:r w:rsidRPr="007B157B">
        <w:rPr>
          <w:rFonts w:ascii="Arial" w:hAnsi="Arial" w:cs="Arial"/>
          <w:sz w:val="22"/>
          <w:szCs w:val="22"/>
        </w:rPr>
        <w:t xml:space="preserve">Geographical areas </w:t>
      </w:r>
      <w:sdt>
        <w:sdtPr>
          <w:rPr>
            <w:rFonts w:ascii="Arial" w:hAnsi="Arial" w:cs="Arial"/>
            <w:sz w:val="22"/>
            <w:szCs w:val="22"/>
          </w:rPr>
          <w:id w:val="294107504"/>
          <w:citation/>
        </w:sdtPr>
        <w:sdtEndPr/>
        <w:sdtContent>
          <w:r w:rsidR="002F4FEB" w:rsidRPr="007B157B">
            <w:rPr>
              <w:rFonts w:ascii="Arial" w:hAnsi="Arial" w:cs="Arial"/>
              <w:sz w:val="22"/>
              <w:szCs w:val="22"/>
            </w:rPr>
            <w:fldChar w:fldCharType="begin"/>
          </w:r>
          <w:r w:rsidR="002F4FEB" w:rsidRPr="007B157B">
            <w:rPr>
              <w:rFonts w:ascii="Arial" w:hAnsi="Arial" w:cs="Arial"/>
              <w:sz w:val="22"/>
              <w:szCs w:val="22"/>
            </w:rPr>
            <w:instrText xml:space="preserve"> CITATION SCH14 \l 2057 </w:instrText>
          </w:r>
          <w:r w:rsidR="002F4FEB" w:rsidRPr="007B157B">
            <w:rPr>
              <w:rFonts w:ascii="Arial" w:hAnsi="Arial" w:cs="Arial"/>
              <w:sz w:val="22"/>
              <w:szCs w:val="22"/>
            </w:rPr>
            <w:fldChar w:fldCharType="separate"/>
          </w:r>
          <w:r w:rsidR="005C0036" w:rsidRPr="005C0036">
            <w:rPr>
              <w:rFonts w:ascii="Arial" w:hAnsi="Arial" w:cs="Arial"/>
              <w:noProof/>
              <w:sz w:val="22"/>
              <w:szCs w:val="22"/>
            </w:rPr>
            <w:t>(SCHANG, et al., 2014)</w:t>
          </w:r>
          <w:r w:rsidR="002F4FEB" w:rsidRPr="007B157B">
            <w:rPr>
              <w:rFonts w:ascii="Arial" w:hAnsi="Arial" w:cs="Arial"/>
              <w:sz w:val="22"/>
              <w:szCs w:val="22"/>
            </w:rPr>
            <w:fldChar w:fldCharType="end"/>
          </w:r>
        </w:sdtContent>
      </w:sdt>
    </w:p>
    <w:p w14:paraId="1B183ECC" w14:textId="6DCA0559" w:rsidR="009547D9" w:rsidRPr="007B157B" w:rsidRDefault="009547D9" w:rsidP="009547D9">
      <w:pPr>
        <w:jc w:val="both"/>
        <w:rPr>
          <w:rFonts w:ascii="Arial" w:hAnsi="Arial" w:cs="Arial"/>
          <w:sz w:val="22"/>
          <w:szCs w:val="22"/>
        </w:rPr>
      </w:pPr>
      <w:r w:rsidRPr="007B157B">
        <w:rPr>
          <w:rFonts w:ascii="Arial" w:hAnsi="Arial" w:cs="Arial"/>
          <w:sz w:val="22"/>
          <w:szCs w:val="22"/>
        </w:rPr>
        <w:t xml:space="preserve">Although </w:t>
      </w:r>
      <w:r w:rsidR="00915112" w:rsidRPr="007B157B">
        <w:rPr>
          <w:rFonts w:ascii="Arial" w:hAnsi="Arial" w:cs="Arial"/>
          <w:sz w:val="22"/>
          <w:szCs w:val="22"/>
        </w:rPr>
        <w:t xml:space="preserve">there are many positions available within NHS England problem of staff shortage remains the same. There are many factors contributing to staff shortage. </w:t>
      </w:r>
      <w:r w:rsidR="008E09BC" w:rsidRPr="007B157B">
        <w:rPr>
          <w:rFonts w:ascii="Arial" w:hAnsi="Arial" w:cs="Arial"/>
          <w:sz w:val="22"/>
          <w:szCs w:val="22"/>
        </w:rPr>
        <w:t>NHS and</w:t>
      </w:r>
      <w:r w:rsidR="00915112" w:rsidRPr="007B157B">
        <w:rPr>
          <w:rFonts w:ascii="Arial" w:hAnsi="Arial" w:cs="Arial"/>
          <w:sz w:val="22"/>
          <w:szCs w:val="22"/>
        </w:rPr>
        <w:t xml:space="preserve"> Health care </w:t>
      </w:r>
      <w:r w:rsidR="00B30009" w:rsidRPr="007B157B">
        <w:rPr>
          <w:rFonts w:ascii="Arial" w:hAnsi="Arial" w:cs="Arial"/>
          <w:sz w:val="22"/>
          <w:szCs w:val="22"/>
        </w:rPr>
        <w:t xml:space="preserve">demands a lot of experience and knowledge. </w:t>
      </w:r>
    </w:p>
    <w:p w14:paraId="7A3C13AD" w14:textId="5B291C5C" w:rsidR="005E472E" w:rsidRPr="007B157B" w:rsidRDefault="005E472E" w:rsidP="009547D9">
      <w:pPr>
        <w:jc w:val="both"/>
        <w:rPr>
          <w:rFonts w:ascii="Arial" w:hAnsi="Arial" w:cs="Arial"/>
          <w:sz w:val="22"/>
          <w:szCs w:val="22"/>
        </w:rPr>
      </w:pPr>
      <w:r w:rsidRPr="007B157B">
        <w:rPr>
          <w:rFonts w:ascii="Arial" w:hAnsi="Arial" w:cs="Arial"/>
          <w:sz w:val="22"/>
          <w:szCs w:val="22"/>
        </w:rPr>
        <w:t>Impact-</w:t>
      </w:r>
    </w:p>
    <w:p w14:paraId="7FDC642B" w14:textId="167402B2" w:rsidR="008E09BC" w:rsidRPr="007B157B" w:rsidRDefault="008E09BC" w:rsidP="009547D9">
      <w:pPr>
        <w:jc w:val="both"/>
        <w:rPr>
          <w:rFonts w:ascii="Arial" w:hAnsi="Arial" w:cs="Arial"/>
          <w:sz w:val="22"/>
          <w:szCs w:val="22"/>
        </w:rPr>
      </w:pPr>
      <w:r w:rsidRPr="007B157B">
        <w:rPr>
          <w:rFonts w:ascii="Arial" w:hAnsi="Arial" w:cs="Arial"/>
          <w:sz w:val="22"/>
          <w:szCs w:val="22"/>
        </w:rPr>
        <w:t>Brexit caused many European nurses to</w:t>
      </w:r>
      <w:r w:rsidR="004913C4" w:rsidRPr="007B157B">
        <w:rPr>
          <w:rFonts w:ascii="Arial" w:hAnsi="Arial" w:cs="Arial"/>
          <w:sz w:val="22"/>
          <w:szCs w:val="22"/>
        </w:rPr>
        <w:t xml:space="preserve"> return to their home countries. The government has removed bursary starting courses from August 2017 </w:t>
      </w:r>
      <w:sdt>
        <w:sdtPr>
          <w:rPr>
            <w:rFonts w:ascii="Arial" w:hAnsi="Arial" w:cs="Arial"/>
            <w:sz w:val="22"/>
            <w:szCs w:val="22"/>
          </w:rPr>
          <w:id w:val="1287089246"/>
          <w:citation/>
        </w:sdtPr>
        <w:sdtEndPr/>
        <w:sdtContent>
          <w:r w:rsidR="004913C4" w:rsidRPr="007B157B">
            <w:rPr>
              <w:rFonts w:ascii="Arial" w:hAnsi="Arial" w:cs="Arial"/>
              <w:sz w:val="22"/>
              <w:szCs w:val="22"/>
            </w:rPr>
            <w:fldChar w:fldCharType="begin"/>
          </w:r>
          <w:r w:rsidR="004913C4" w:rsidRPr="007B157B">
            <w:rPr>
              <w:rFonts w:ascii="Arial" w:hAnsi="Arial" w:cs="Arial"/>
              <w:sz w:val="22"/>
              <w:szCs w:val="22"/>
            </w:rPr>
            <w:instrText xml:space="preserve"> CITATION Mel20 \l 2057 </w:instrText>
          </w:r>
          <w:r w:rsidR="004913C4" w:rsidRPr="007B157B">
            <w:rPr>
              <w:rFonts w:ascii="Arial" w:hAnsi="Arial" w:cs="Arial"/>
              <w:sz w:val="22"/>
              <w:szCs w:val="22"/>
            </w:rPr>
            <w:fldChar w:fldCharType="separate"/>
          </w:r>
          <w:r w:rsidR="005C0036" w:rsidRPr="005C0036">
            <w:rPr>
              <w:rFonts w:ascii="Arial" w:hAnsi="Arial" w:cs="Arial"/>
              <w:noProof/>
              <w:sz w:val="22"/>
              <w:szCs w:val="22"/>
            </w:rPr>
            <w:t>(Macdonald, 2020)</w:t>
          </w:r>
          <w:r w:rsidR="004913C4" w:rsidRPr="007B157B">
            <w:rPr>
              <w:rFonts w:ascii="Arial" w:hAnsi="Arial" w:cs="Arial"/>
              <w:sz w:val="22"/>
              <w:szCs w:val="22"/>
            </w:rPr>
            <w:fldChar w:fldCharType="end"/>
          </w:r>
        </w:sdtContent>
      </w:sdt>
      <w:r w:rsidR="00E43102" w:rsidRPr="007B157B">
        <w:rPr>
          <w:rFonts w:ascii="Arial" w:hAnsi="Arial" w:cs="Arial"/>
          <w:sz w:val="22"/>
          <w:szCs w:val="22"/>
        </w:rPr>
        <w:t xml:space="preserve"> which resulted in extraction of students from Health sector as the students faced financial difficulties.</w:t>
      </w:r>
    </w:p>
    <w:p w14:paraId="413532ED" w14:textId="5331DDDF" w:rsidR="00E43102" w:rsidRPr="007B157B" w:rsidRDefault="00A122DA" w:rsidP="009547D9">
      <w:pPr>
        <w:jc w:val="both"/>
        <w:rPr>
          <w:rFonts w:ascii="Arial" w:hAnsi="Arial" w:cs="Arial"/>
          <w:sz w:val="22"/>
          <w:szCs w:val="22"/>
        </w:rPr>
      </w:pPr>
      <w:r w:rsidRPr="007B157B">
        <w:rPr>
          <w:rFonts w:ascii="Arial" w:hAnsi="Arial" w:cs="Arial"/>
          <w:sz w:val="22"/>
          <w:szCs w:val="22"/>
        </w:rPr>
        <w:t>Staff shortage results in more work pressure, less rest and poor quality of service delivered to patients and their relatives</w:t>
      </w:r>
      <w:r w:rsidR="00AC5A2A" w:rsidRPr="007B157B">
        <w:rPr>
          <w:rFonts w:ascii="Arial" w:hAnsi="Arial" w:cs="Arial"/>
          <w:sz w:val="22"/>
          <w:szCs w:val="22"/>
        </w:rPr>
        <w:t xml:space="preserve">. The impact of staff shortage has been felt </w:t>
      </w:r>
      <w:r w:rsidR="00D17755" w:rsidRPr="007B157B">
        <w:rPr>
          <w:rFonts w:ascii="Arial" w:hAnsi="Arial" w:cs="Arial"/>
          <w:sz w:val="22"/>
          <w:szCs w:val="22"/>
        </w:rPr>
        <w:t>across</w:t>
      </w:r>
      <w:r w:rsidR="00AC5A2A" w:rsidRPr="007B157B">
        <w:rPr>
          <w:rFonts w:ascii="Arial" w:hAnsi="Arial" w:cs="Arial"/>
          <w:sz w:val="22"/>
          <w:szCs w:val="22"/>
        </w:rPr>
        <w:t xml:space="preserve"> the UK and has become a </w:t>
      </w:r>
      <w:r w:rsidR="001D7A26" w:rsidRPr="007B157B">
        <w:rPr>
          <w:rFonts w:ascii="Arial" w:hAnsi="Arial" w:cs="Arial"/>
          <w:sz w:val="22"/>
          <w:szCs w:val="22"/>
        </w:rPr>
        <w:t>long-term</w:t>
      </w:r>
      <w:r w:rsidR="00AC5A2A" w:rsidRPr="007B157B">
        <w:rPr>
          <w:rFonts w:ascii="Arial" w:hAnsi="Arial" w:cs="Arial"/>
          <w:sz w:val="22"/>
          <w:szCs w:val="22"/>
        </w:rPr>
        <w:t xml:space="preserve"> problem which requires a </w:t>
      </w:r>
      <w:r w:rsidR="00EB7293" w:rsidRPr="007B157B">
        <w:rPr>
          <w:rFonts w:ascii="Arial" w:hAnsi="Arial" w:cs="Arial"/>
          <w:sz w:val="22"/>
          <w:szCs w:val="22"/>
        </w:rPr>
        <w:t xml:space="preserve">hypothetical solution. </w:t>
      </w:r>
    </w:p>
    <w:p w14:paraId="3B1995CB" w14:textId="70EFA590" w:rsidR="005E472E" w:rsidRPr="007B157B" w:rsidRDefault="009F1E9F" w:rsidP="009547D9">
      <w:pPr>
        <w:jc w:val="both"/>
        <w:rPr>
          <w:rFonts w:ascii="Arial" w:hAnsi="Arial" w:cs="Arial"/>
          <w:sz w:val="22"/>
          <w:szCs w:val="22"/>
        </w:rPr>
      </w:pPr>
      <w:r w:rsidRPr="007B157B">
        <w:rPr>
          <w:rFonts w:ascii="Arial" w:hAnsi="Arial" w:cs="Arial"/>
          <w:sz w:val="22"/>
          <w:szCs w:val="22"/>
        </w:rPr>
        <w:lastRenderedPageBreak/>
        <w:t xml:space="preserve">Shortage of health inspectors </w:t>
      </w:r>
      <w:sdt>
        <w:sdtPr>
          <w:rPr>
            <w:rFonts w:ascii="Arial" w:hAnsi="Arial" w:cs="Arial"/>
            <w:sz w:val="22"/>
            <w:szCs w:val="22"/>
          </w:rPr>
          <w:id w:val="-1821881112"/>
          <w:citation/>
        </w:sdtPr>
        <w:sdtEndPr/>
        <w:sdtContent>
          <w:r w:rsidR="009F2C57" w:rsidRPr="007B157B">
            <w:rPr>
              <w:rFonts w:ascii="Arial" w:hAnsi="Arial" w:cs="Arial"/>
              <w:sz w:val="22"/>
              <w:szCs w:val="22"/>
            </w:rPr>
            <w:fldChar w:fldCharType="begin"/>
          </w:r>
          <w:r w:rsidR="009F2C57" w:rsidRPr="007B157B">
            <w:rPr>
              <w:rFonts w:ascii="Arial" w:hAnsi="Arial" w:cs="Arial"/>
              <w:sz w:val="22"/>
              <w:szCs w:val="22"/>
            </w:rPr>
            <w:instrText xml:space="preserve"> CITATION Kmi151 \l 2057 </w:instrText>
          </w:r>
          <w:r w:rsidR="009F2C57" w:rsidRPr="007B157B">
            <w:rPr>
              <w:rFonts w:ascii="Arial" w:hAnsi="Arial" w:cs="Arial"/>
              <w:sz w:val="22"/>
              <w:szCs w:val="22"/>
            </w:rPr>
            <w:fldChar w:fldCharType="separate"/>
          </w:r>
          <w:r w:rsidR="005C0036" w:rsidRPr="005C0036">
            <w:rPr>
              <w:rFonts w:ascii="Arial" w:hAnsi="Arial" w:cs="Arial"/>
              <w:noProof/>
              <w:sz w:val="22"/>
              <w:szCs w:val="22"/>
            </w:rPr>
            <w:t>(Kmietowicz, 2015)</w:t>
          </w:r>
          <w:r w:rsidR="009F2C57" w:rsidRPr="007B157B">
            <w:rPr>
              <w:rFonts w:ascii="Arial" w:hAnsi="Arial" w:cs="Arial"/>
              <w:sz w:val="22"/>
              <w:szCs w:val="22"/>
            </w:rPr>
            <w:fldChar w:fldCharType="end"/>
          </w:r>
        </w:sdtContent>
      </w:sdt>
      <w:r w:rsidR="00352CA6" w:rsidRPr="007B157B">
        <w:rPr>
          <w:rFonts w:ascii="Arial" w:hAnsi="Arial" w:cs="Arial"/>
          <w:sz w:val="22"/>
          <w:szCs w:val="22"/>
        </w:rPr>
        <w:t xml:space="preserve"> has resulted in poor inspection of </w:t>
      </w:r>
      <w:r w:rsidR="00CB51B8" w:rsidRPr="007B157B">
        <w:rPr>
          <w:rFonts w:ascii="Arial" w:hAnsi="Arial" w:cs="Arial"/>
          <w:sz w:val="22"/>
          <w:szCs w:val="22"/>
        </w:rPr>
        <w:t>machinery and technology used to provide health services.</w:t>
      </w:r>
    </w:p>
    <w:p w14:paraId="4A53D315" w14:textId="0191A296" w:rsidR="001D7A26" w:rsidRPr="007B157B" w:rsidRDefault="001D7A26" w:rsidP="009547D9">
      <w:pPr>
        <w:jc w:val="both"/>
        <w:rPr>
          <w:rFonts w:ascii="Arial" w:hAnsi="Arial" w:cs="Arial"/>
          <w:sz w:val="22"/>
          <w:szCs w:val="22"/>
        </w:rPr>
      </w:pPr>
      <w:r w:rsidRPr="007B157B">
        <w:rPr>
          <w:rFonts w:ascii="Arial" w:hAnsi="Arial" w:cs="Arial"/>
          <w:sz w:val="22"/>
          <w:szCs w:val="22"/>
        </w:rPr>
        <w:t>High number of nurses are female which shows</w:t>
      </w:r>
      <w:r w:rsidR="00D17755" w:rsidRPr="007B157B">
        <w:rPr>
          <w:rFonts w:ascii="Arial" w:hAnsi="Arial" w:cs="Arial"/>
          <w:sz w:val="22"/>
          <w:szCs w:val="22"/>
        </w:rPr>
        <w:t xml:space="preserve"> a lot of expectation </w:t>
      </w:r>
      <w:r w:rsidR="00B91489" w:rsidRPr="007B157B">
        <w:rPr>
          <w:rFonts w:ascii="Arial" w:hAnsi="Arial" w:cs="Arial"/>
          <w:sz w:val="22"/>
          <w:szCs w:val="22"/>
        </w:rPr>
        <w:t xml:space="preserve">and strain on female. NHS needs to make this job more </w:t>
      </w:r>
      <w:r w:rsidR="00E52897" w:rsidRPr="007B157B">
        <w:rPr>
          <w:rFonts w:ascii="Arial" w:hAnsi="Arial" w:cs="Arial"/>
          <w:sz w:val="22"/>
          <w:szCs w:val="22"/>
        </w:rPr>
        <w:t xml:space="preserve">welcoming to male society. </w:t>
      </w:r>
    </w:p>
    <w:p w14:paraId="4B170A37" w14:textId="0DE73EDB" w:rsidR="00B55F23" w:rsidRPr="007B157B" w:rsidRDefault="004511C2" w:rsidP="009547D9">
      <w:pPr>
        <w:jc w:val="both"/>
        <w:rPr>
          <w:rFonts w:ascii="Arial" w:hAnsi="Arial" w:cs="Arial"/>
          <w:sz w:val="22"/>
          <w:szCs w:val="22"/>
        </w:rPr>
      </w:pPr>
      <w:r w:rsidRPr="007B157B">
        <w:rPr>
          <w:rFonts w:ascii="Arial" w:hAnsi="Arial" w:cs="Arial"/>
          <w:sz w:val="22"/>
          <w:szCs w:val="22"/>
        </w:rPr>
        <w:t>Staff shortage has caused a long wait to receive urgent care</w:t>
      </w:r>
      <w:r w:rsidR="00543E5A" w:rsidRPr="007B157B">
        <w:rPr>
          <w:rFonts w:ascii="Arial" w:hAnsi="Arial" w:cs="Arial"/>
          <w:sz w:val="22"/>
          <w:szCs w:val="22"/>
        </w:rPr>
        <w:t xml:space="preserve"> </w:t>
      </w:r>
      <w:sdt>
        <w:sdtPr>
          <w:rPr>
            <w:rFonts w:ascii="Arial" w:hAnsi="Arial" w:cs="Arial"/>
            <w:sz w:val="22"/>
            <w:szCs w:val="22"/>
          </w:rPr>
          <w:id w:val="2060040964"/>
          <w:citation/>
        </w:sdtPr>
        <w:sdtEndPr/>
        <w:sdtContent>
          <w:r w:rsidR="00AD19BB" w:rsidRPr="007B157B">
            <w:rPr>
              <w:rFonts w:ascii="Arial" w:hAnsi="Arial" w:cs="Arial"/>
              <w:sz w:val="22"/>
              <w:szCs w:val="22"/>
            </w:rPr>
            <w:fldChar w:fldCharType="begin"/>
          </w:r>
          <w:r w:rsidR="00AD19BB" w:rsidRPr="007B157B">
            <w:rPr>
              <w:rFonts w:ascii="Arial" w:hAnsi="Arial" w:cs="Arial"/>
              <w:sz w:val="22"/>
              <w:szCs w:val="22"/>
            </w:rPr>
            <w:instrText xml:space="preserve"> CITATION Iac21 \l 2057 </w:instrText>
          </w:r>
          <w:r w:rsidR="00AD19BB" w:rsidRPr="007B157B">
            <w:rPr>
              <w:rFonts w:ascii="Arial" w:hAnsi="Arial" w:cs="Arial"/>
              <w:sz w:val="22"/>
              <w:szCs w:val="22"/>
            </w:rPr>
            <w:fldChar w:fldCharType="separate"/>
          </w:r>
          <w:r w:rsidR="005C0036" w:rsidRPr="005C0036">
            <w:rPr>
              <w:rFonts w:ascii="Arial" w:hAnsi="Arial" w:cs="Arial"/>
              <w:noProof/>
              <w:sz w:val="22"/>
              <w:szCs w:val="22"/>
            </w:rPr>
            <w:t>(Iacobucci, 2021)</w:t>
          </w:r>
          <w:r w:rsidR="00AD19BB" w:rsidRPr="007B157B">
            <w:rPr>
              <w:rFonts w:ascii="Arial" w:hAnsi="Arial" w:cs="Arial"/>
              <w:sz w:val="22"/>
              <w:szCs w:val="22"/>
            </w:rPr>
            <w:fldChar w:fldCharType="end"/>
          </w:r>
        </w:sdtContent>
      </w:sdt>
      <w:r w:rsidR="00AD19BB" w:rsidRPr="007B157B">
        <w:rPr>
          <w:rFonts w:ascii="Arial" w:hAnsi="Arial" w:cs="Arial"/>
          <w:sz w:val="22"/>
          <w:szCs w:val="22"/>
        </w:rPr>
        <w:t xml:space="preserve">. </w:t>
      </w:r>
      <w:r w:rsidR="00D42B18" w:rsidRPr="007B157B">
        <w:rPr>
          <w:rFonts w:ascii="Arial" w:hAnsi="Arial" w:cs="Arial"/>
          <w:sz w:val="22"/>
          <w:szCs w:val="22"/>
        </w:rPr>
        <w:t xml:space="preserve">Patients </w:t>
      </w:r>
      <w:r w:rsidR="00976780" w:rsidRPr="007B157B">
        <w:rPr>
          <w:rFonts w:ascii="Arial" w:hAnsi="Arial" w:cs="Arial"/>
          <w:sz w:val="22"/>
          <w:szCs w:val="22"/>
        </w:rPr>
        <w:t>must</w:t>
      </w:r>
      <w:r w:rsidR="00D42B18" w:rsidRPr="007B157B">
        <w:rPr>
          <w:rFonts w:ascii="Arial" w:hAnsi="Arial" w:cs="Arial"/>
          <w:sz w:val="22"/>
          <w:szCs w:val="22"/>
        </w:rPr>
        <w:t xml:space="preserve"> wait longer to receive </w:t>
      </w:r>
      <w:r w:rsidR="00976780" w:rsidRPr="007B157B">
        <w:rPr>
          <w:rFonts w:ascii="Arial" w:hAnsi="Arial" w:cs="Arial"/>
          <w:sz w:val="22"/>
          <w:szCs w:val="22"/>
        </w:rPr>
        <w:t>care and some of them pay extra to be seen by a health professional.</w:t>
      </w:r>
    </w:p>
    <w:p w14:paraId="7ABE5903" w14:textId="48406F1A" w:rsidR="00976E19" w:rsidRPr="007B157B" w:rsidRDefault="009172F5" w:rsidP="009547D9">
      <w:pPr>
        <w:jc w:val="both"/>
        <w:rPr>
          <w:rFonts w:ascii="Arial" w:hAnsi="Arial" w:cs="Arial"/>
          <w:sz w:val="22"/>
          <w:szCs w:val="22"/>
        </w:rPr>
      </w:pPr>
      <w:r w:rsidRPr="007B157B">
        <w:rPr>
          <w:rFonts w:ascii="Arial" w:hAnsi="Arial" w:cs="Arial"/>
          <w:sz w:val="22"/>
          <w:szCs w:val="22"/>
        </w:rPr>
        <w:t>Pestel Analysis-</w:t>
      </w:r>
    </w:p>
    <w:p w14:paraId="4A2E0BC6" w14:textId="6AF31115" w:rsidR="00976780" w:rsidRPr="007B157B" w:rsidRDefault="00976E19" w:rsidP="009547D9">
      <w:pPr>
        <w:jc w:val="both"/>
        <w:rPr>
          <w:rFonts w:ascii="Arial" w:hAnsi="Arial" w:cs="Arial"/>
          <w:sz w:val="22"/>
          <w:szCs w:val="22"/>
        </w:rPr>
      </w:pPr>
      <w:r w:rsidRPr="007B157B">
        <w:rPr>
          <w:rFonts w:ascii="Arial" w:hAnsi="Arial" w:cs="Arial"/>
          <w:noProof/>
          <w:sz w:val="22"/>
          <w:szCs w:val="22"/>
        </w:rPr>
        <w:drawing>
          <wp:inline distT="0" distB="0" distL="0" distR="0" wp14:anchorId="584FF1AC" wp14:editId="339C425A">
            <wp:extent cx="5731510" cy="1122680"/>
            <wp:effectExtent l="0" t="0" r="2540" b="1270"/>
            <wp:docPr id="1"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low confidence"/>
                    <pic:cNvPicPr/>
                  </pic:nvPicPr>
                  <pic:blipFill>
                    <a:blip r:embed="rId13"/>
                    <a:stretch>
                      <a:fillRect/>
                    </a:stretch>
                  </pic:blipFill>
                  <pic:spPr>
                    <a:xfrm>
                      <a:off x="0" y="0"/>
                      <a:ext cx="5731510" cy="1122680"/>
                    </a:xfrm>
                    <a:prstGeom prst="rect">
                      <a:avLst/>
                    </a:prstGeom>
                  </pic:spPr>
                </pic:pic>
              </a:graphicData>
            </a:graphic>
          </wp:inline>
        </w:drawing>
      </w:r>
    </w:p>
    <w:p w14:paraId="09E34E44" w14:textId="6CF9F7DE" w:rsidR="009172F5" w:rsidRPr="007B157B" w:rsidRDefault="009172F5" w:rsidP="009547D9">
      <w:pPr>
        <w:jc w:val="both"/>
        <w:rPr>
          <w:rFonts w:ascii="Arial" w:hAnsi="Arial" w:cs="Arial"/>
          <w:sz w:val="22"/>
          <w:szCs w:val="22"/>
        </w:rPr>
      </w:pPr>
      <w:r w:rsidRPr="007B157B">
        <w:rPr>
          <w:rFonts w:ascii="Arial" w:hAnsi="Arial" w:cs="Arial"/>
          <w:sz w:val="22"/>
          <w:szCs w:val="22"/>
        </w:rPr>
        <w:t xml:space="preserve">Pestel </w:t>
      </w:r>
      <w:r w:rsidR="00860C49" w:rsidRPr="007B157B">
        <w:rPr>
          <w:rFonts w:ascii="Arial" w:hAnsi="Arial" w:cs="Arial"/>
          <w:sz w:val="22"/>
          <w:szCs w:val="22"/>
        </w:rPr>
        <w:t xml:space="preserve">Analysis </w:t>
      </w:r>
      <w:r w:rsidR="001D73C7" w:rsidRPr="007B157B">
        <w:rPr>
          <w:rFonts w:ascii="Arial" w:hAnsi="Arial" w:cs="Arial"/>
          <w:sz w:val="22"/>
          <w:szCs w:val="22"/>
        </w:rPr>
        <w:t xml:space="preserve">was carried out to show how the factors mentioned above contribute to the problem Staff shortage. </w:t>
      </w:r>
    </w:p>
    <w:p w14:paraId="4CA6ECAB" w14:textId="6EFF4420" w:rsidR="00F166CC" w:rsidRPr="007B157B" w:rsidRDefault="00F166CC" w:rsidP="009547D9">
      <w:pPr>
        <w:jc w:val="both"/>
        <w:rPr>
          <w:rFonts w:ascii="Arial" w:hAnsi="Arial" w:cs="Arial"/>
          <w:sz w:val="22"/>
          <w:szCs w:val="22"/>
        </w:rPr>
      </w:pPr>
      <w:r w:rsidRPr="007B157B">
        <w:rPr>
          <w:rFonts w:ascii="Arial" w:hAnsi="Arial" w:cs="Arial"/>
          <w:sz w:val="22"/>
          <w:szCs w:val="22"/>
        </w:rPr>
        <w:t>Brexit-</w:t>
      </w:r>
    </w:p>
    <w:p w14:paraId="0ABC1B5A" w14:textId="3CE96AB4" w:rsidR="00D91AF6" w:rsidRPr="007B157B" w:rsidRDefault="0059058D" w:rsidP="009547D9">
      <w:pPr>
        <w:jc w:val="both"/>
        <w:rPr>
          <w:rFonts w:ascii="Arial" w:hAnsi="Arial" w:cs="Arial"/>
          <w:sz w:val="22"/>
          <w:szCs w:val="22"/>
        </w:rPr>
      </w:pPr>
      <w:r w:rsidRPr="007B157B">
        <w:rPr>
          <w:rFonts w:ascii="Arial" w:hAnsi="Arial" w:cs="Arial"/>
          <w:sz w:val="22"/>
          <w:szCs w:val="22"/>
        </w:rPr>
        <w:t xml:space="preserve">According to the article </w:t>
      </w:r>
      <w:sdt>
        <w:sdtPr>
          <w:rPr>
            <w:rFonts w:ascii="Arial" w:hAnsi="Arial" w:cs="Arial"/>
            <w:sz w:val="22"/>
            <w:szCs w:val="22"/>
          </w:rPr>
          <w:id w:val="566147820"/>
          <w:citation/>
        </w:sdtPr>
        <w:sdtEndPr/>
        <w:sdtContent>
          <w:r w:rsidRPr="007B157B">
            <w:rPr>
              <w:rFonts w:ascii="Arial" w:hAnsi="Arial" w:cs="Arial"/>
              <w:sz w:val="22"/>
              <w:szCs w:val="22"/>
            </w:rPr>
            <w:fldChar w:fldCharType="begin"/>
          </w:r>
          <w:r w:rsidRPr="007B157B">
            <w:rPr>
              <w:rFonts w:ascii="Arial" w:hAnsi="Arial" w:cs="Arial"/>
              <w:sz w:val="22"/>
              <w:szCs w:val="22"/>
            </w:rPr>
            <w:instrText xml:space="preserve"> CITATION Mel20 \l 2057 </w:instrText>
          </w:r>
          <w:r w:rsidRPr="007B157B">
            <w:rPr>
              <w:rFonts w:ascii="Arial" w:hAnsi="Arial" w:cs="Arial"/>
              <w:sz w:val="22"/>
              <w:szCs w:val="22"/>
            </w:rPr>
            <w:fldChar w:fldCharType="separate"/>
          </w:r>
          <w:r w:rsidR="005C0036" w:rsidRPr="005C0036">
            <w:rPr>
              <w:rFonts w:ascii="Arial" w:hAnsi="Arial" w:cs="Arial"/>
              <w:noProof/>
              <w:sz w:val="22"/>
              <w:szCs w:val="22"/>
            </w:rPr>
            <w:t>(Macdonald, 2020)</w:t>
          </w:r>
          <w:r w:rsidRPr="007B157B">
            <w:rPr>
              <w:rFonts w:ascii="Arial" w:hAnsi="Arial" w:cs="Arial"/>
              <w:sz w:val="22"/>
              <w:szCs w:val="22"/>
            </w:rPr>
            <w:fldChar w:fldCharType="end"/>
          </w:r>
        </w:sdtContent>
      </w:sdt>
      <w:r w:rsidR="008B718D" w:rsidRPr="007B157B">
        <w:rPr>
          <w:rFonts w:ascii="Arial" w:hAnsi="Arial" w:cs="Arial"/>
          <w:sz w:val="22"/>
          <w:szCs w:val="22"/>
        </w:rPr>
        <w:t xml:space="preserve"> </w:t>
      </w:r>
      <w:r w:rsidR="00ED61C5" w:rsidRPr="007B157B">
        <w:rPr>
          <w:rFonts w:ascii="Arial" w:hAnsi="Arial" w:cs="Arial"/>
          <w:sz w:val="22"/>
          <w:szCs w:val="22"/>
        </w:rPr>
        <w:t xml:space="preserve">after Brexit came into place </w:t>
      </w:r>
      <w:r w:rsidR="00A90B21" w:rsidRPr="007B157B">
        <w:rPr>
          <w:rFonts w:ascii="Arial" w:hAnsi="Arial" w:cs="Arial"/>
          <w:sz w:val="22"/>
          <w:szCs w:val="22"/>
        </w:rPr>
        <w:t xml:space="preserve">EU </w:t>
      </w:r>
      <w:r w:rsidR="00B30681" w:rsidRPr="007B157B">
        <w:rPr>
          <w:rFonts w:ascii="Arial" w:hAnsi="Arial" w:cs="Arial"/>
          <w:sz w:val="22"/>
          <w:szCs w:val="22"/>
        </w:rPr>
        <w:t>citizens</w:t>
      </w:r>
      <w:r w:rsidR="00A90B21" w:rsidRPr="007B157B">
        <w:rPr>
          <w:rFonts w:ascii="Arial" w:hAnsi="Arial" w:cs="Arial"/>
          <w:sz w:val="22"/>
          <w:szCs w:val="22"/>
        </w:rPr>
        <w:t xml:space="preserve"> </w:t>
      </w:r>
      <w:r w:rsidR="00B30681" w:rsidRPr="007B157B">
        <w:rPr>
          <w:rFonts w:ascii="Arial" w:hAnsi="Arial" w:cs="Arial"/>
          <w:sz w:val="22"/>
          <w:szCs w:val="22"/>
        </w:rPr>
        <w:t>must</w:t>
      </w:r>
      <w:r w:rsidR="00A90B21" w:rsidRPr="007B157B">
        <w:rPr>
          <w:rFonts w:ascii="Arial" w:hAnsi="Arial" w:cs="Arial"/>
          <w:sz w:val="22"/>
          <w:szCs w:val="22"/>
        </w:rPr>
        <w:t xml:space="preserve"> pay more </w:t>
      </w:r>
      <w:r w:rsidR="00B30681" w:rsidRPr="007B157B">
        <w:rPr>
          <w:rFonts w:ascii="Arial" w:hAnsi="Arial" w:cs="Arial"/>
          <w:sz w:val="22"/>
          <w:szCs w:val="22"/>
        </w:rPr>
        <w:t>than UK citizens</w:t>
      </w:r>
      <w:r w:rsidR="00D1703E" w:rsidRPr="007B157B">
        <w:rPr>
          <w:rFonts w:ascii="Arial" w:hAnsi="Arial" w:cs="Arial"/>
          <w:sz w:val="22"/>
          <w:szCs w:val="22"/>
        </w:rPr>
        <w:t xml:space="preserve">. </w:t>
      </w:r>
      <w:r w:rsidR="00162BD1" w:rsidRPr="007B157B">
        <w:rPr>
          <w:rFonts w:ascii="Arial" w:hAnsi="Arial" w:cs="Arial"/>
          <w:sz w:val="22"/>
          <w:szCs w:val="22"/>
        </w:rPr>
        <w:t xml:space="preserve">The financial cost for both citizens should be covered </w:t>
      </w:r>
      <w:r w:rsidR="00591F14" w:rsidRPr="007B157B">
        <w:rPr>
          <w:rFonts w:ascii="Arial" w:hAnsi="Arial" w:cs="Arial"/>
          <w:sz w:val="22"/>
          <w:szCs w:val="22"/>
        </w:rPr>
        <w:t xml:space="preserve">by the funding provided by the Government. </w:t>
      </w:r>
      <w:r w:rsidR="00DE67FB" w:rsidRPr="007B157B">
        <w:rPr>
          <w:rFonts w:ascii="Arial" w:hAnsi="Arial" w:cs="Arial"/>
          <w:sz w:val="22"/>
          <w:szCs w:val="22"/>
        </w:rPr>
        <w:t xml:space="preserve">The growing cost of medicine courses and the fact that one </w:t>
      </w:r>
      <w:r w:rsidR="0026003B" w:rsidRPr="007B157B">
        <w:rPr>
          <w:rFonts w:ascii="Arial" w:hAnsi="Arial" w:cs="Arial"/>
          <w:sz w:val="22"/>
          <w:szCs w:val="22"/>
        </w:rPr>
        <w:t>must</w:t>
      </w:r>
      <w:r w:rsidR="00DE67FB" w:rsidRPr="007B157B">
        <w:rPr>
          <w:rFonts w:ascii="Arial" w:hAnsi="Arial" w:cs="Arial"/>
          <w:sz w:val="22"/>
          <w:szCs w:val="22"/>
        </w:rPr>
        <w:t xml:space="preserve"> cover it themselves has </w:t>
      </w:r>
      <w:r w:rsidR="0026003B" w:rsidRPr="007B157B">
        <w:rPr>
          <w:rFonts w:ascii="Arial" w:hAnsi="Arial" w:cs="Arial"/>
          <w:sz w:val="22"/>
          <w:szCs w:val="22"/>
        </w:rPr>
        <w:t>led</w:t>
      </w:r>
      <w:r w:rsidR="00DE67FB" w:rsidRPr="007B157B">
        <w:rPr>
          <w:rFonts w:ascii="Arial" w:hAnsi="Arial" w:cs="Arial"/>
          <w:sz w:val="22"/>
          <w:szCs w:val="22"/>
        </w:rPr>
        <w:t xml:space="preserve"> to </w:t>
      </w:r>
      <w:r w:rsidR="0026003B" w:rsidRPr="007B157B">
        <w:rPr>
          <w:rFonts w:ascii="Arial" w:hAnsi="Arial" w:cs="Arial"/>
          <w:sz w:val="22"/>
          <w:szCs w:val="22"/>
        </w:rPr>
        <w:t xml:space="preserve">students dropping out. Less student’s enrolment leads to staff shortage. </w:t>
      </w:r>
    </w:p>
    <w:p w14:paraId="602BBCF3" w14:textId="62B942EF" w:rsidR="005F2F10" w:rsidRPr="007B157B" w:rsidRDefault="005F2F10" w:rsidP="009547D9">
      <w:pPr>
        <w:jc w:val="both"/>
        <w:rPr>
          <w:rFonts w:ascii="Arial" w:hAnsi="Arial" w:cs="Arial"/>
          <w:sz w:val="22"/>
          <w:szCs w:val="22"/>
        </w:rPr>
      </w:pPr>
      <w:r w:rsidRPr="007B157B">
        <w:rPr>
          <w:rFonts w:ascii="Arial" w:hAnsi="Arial" w:cs="Arial"/>
          <w:sz w:val="22"/>
          <w:szCs w:val="22"/>
        </w:rPr>
        <w:t>UK health professionals have showed appreciation for EU medical staff</w:t>
      </w:r>
      <w:r w:rsidR="00EB7CE2" w:rsidRPr="007B157B">
        <w:rPr>
          <w:rFonts w:ascii="Arial" w:hAnsi="Arial" w:cs="Arial"/>
          <w:sz w:val="22"/>
          <w:szCs w:val="22"/>
        </w:rPr>
        <w:t xml:space="preserve">. </w:t>
      </w:r>
      <w:r w:rsidR="005024C3" w:rsidRPr="007B157B">
        <w:rPr>
          <w:rFonts w:ascii="Arial" w:hAnsi="Arial" w:cs="Arial"/>
          <w:sz w:val="22"/>
          <w:szCs w:val="22"/>
        </w:rPr>
        <w:t xml:space="preserve">EU nationals </w:t>
      </w:r>
      <w:r w:rsidR="00646C10" w:rsidRPr="007B157B">
        <w:rPr>
          <w:rFonts w:ascii="Arial" w:hAnsi="Arial" w:cs="Arial"/>
          <w:sz w:val="22"/>
          <w:szCs w:val="22"/>
        </w:rPr>
        <w:t>must</w:t>
      </w:r>
      <w:r w:rsidR="005024C3" w:rsidRPr="007B157B">
        <w:rPr>
          <w:rFonts w:ascii="Arial" w:hAnsi="Arial" w:cs="Arial"/>
          <w:sz w:val="22"/>
          <w:szCs w:val="22"/>
        </w:rPr>
        <w:t xml:space="preserve"> get the new settlement for UK which is more costly and time consuming. EU nationals have chosen to leave UK which </w:t>
      </w:r>
      <w:r w:rsidR="00646C10" w:rsidRPr="007B157B">
        <w:rPr>
          <w:rFonts w:ascii="Arial" w:hAnsi="Arial" w:cs="Arial"/>
          <w:sz w:val="22"/>
          <w:szCs w:val="22"/>
        </w:rPr>
        <w:t xml:space="preserve">resulted as less staff available to work in health care professions. </w:t>
      </w:r>
      <w:r w:rsidR="0077697E" w:rsidRPr="007B157B">
        <w:rPr>
          <w:rFonts w:ascii="Arial" w:hAnsi="Arial" w:cs="Arial"/>
          <w:sz w:val="22"/>
          <w:szCs w:val="22"/>
        </w:rPr>
        <w:t xml:space="preserve">Brexit has made staff shortage </w:t>
      </w:r>
      <w:r w:rsidR="00B83796" w:rsidRPr="007B157B">
        <w:rPr>
          <w:rFonts w:ascii="Arial" w:hAnsi="Arial" w:cs="Arial"/>
          <w:sz w:val="22"/>
          <w:szCs w:val="22"/>
        </w:rPr>
        <w:t xml:space="preserve">more challenging and </w:t>
      </w:r>
      <w:r w:rsidR="00F166CC" w:rsidRPr="007B157B">
        <w:rPr>
          <w:rFonts w:ascii="Arial" w:hAnsi="Arial" w:cs="Arial"/>
          <w:sz w:val="22"/>
          <w:szCs w:val="22"/>
        </w:rPr>
        <w:t>difficult,</w:t>
      </w:r>
      <w:r w:rsidR="00B83796" w:rsidRPr="007B157B">
        <w:rPr>
          <w:rFonts w:ascii="Arial" w:hAnsi="Arial" w:cs="Arial"/>
          <w:sz w:val="22"/>
          <w:szCs w:val="22"/>
        </w:rPr>
        <w:t xml:space="preserve"> and a</w:t>
      </w:r>
      <w:r w:rsidR="00E04062" w:rsidRPr="007B157B">
        <w:rPr>
          <w:rFonts w:ascii="Arial" w:hAnsi="Arial" w:cs="Arial"/>
          <w:sz w:val="22"/>
          <w:szCs w:val="22"/>
        </w:rPr>
        <w:t xml:space="preserve">ssurance </w:t>
      </w:r>
      <w:r w:rsidR="0077697E" w:rsidRPr="007B157B">
        <w:rPr>
          <w:rFonts w:ascii="Arial" w:hAnsi="Arial" w:cs="Arial"/>
          <w:sz w:val="22"/>
          <w:szCs w:val="22"/>
        </w:rPr>
        <w:t>of</w:t>
      </w:r>
      <w:r w:rsidR="00E04062" w:rsidRPr="007B157B">
        <w:rPr>
          <w:rFonts w:ascii="Arial" w:hAnsi="Arial" w:cs="Arial"/>
          <w:sz w:val="22"/>
          <w:szCs w:val="22"/>
        </w:rPr>
        <w:t xml:space="preserve"> job security is very important </w:t>
      </w:r>
      <w:r w:rsidR="0077697E" w:rsidRPr="007B157B">
        <w:rPr>
          <w:rFonts w:ascii="Arial" w:hAnsi="Arial" w:cs="Arial"/>
          <w:sz w:val="22"/>
          <w:szCs w:val="22"/>
        </w:rPr>
        <w:t>for EU staff as described in</w:t>
      </w:r>
      <w:r w:rsidR="00B83796" w:rsidRPr="007B157B">
        <w:rPr>
          <w:rFonts w:ascii="Arial" w:hAnsi="Arial" w:cs="Arial"/>
          <w:sz w:val="22"/>
          <w:szCs w:val="22"/>
        </w:rPr>
        <w:t xml:space="preserve"> </w:t>
      </w:r>
      <w:sdt>
        <w:sdtPr>
          <w:rPr>
            <w:rFonts w:ascii="Arial" w:hAnsi="Arial" w:cs="Arial"/>
            <w:sz w:val="22"/>
            <w:szCs w:val="22"/>
          </w:rPr>
          <w:id w:val="-190614219"/>
          <w:citation/>
        </w:sdtPr>
        <w:sdtEndPr/>
        <w:sdtContent>
          <w:r w:rsidR="00B83796" w:rsidRPr="007B157B">
            <w:rPr>
              <w:rFonts w:ascii="Arial" w:hAnsi="Arial" w:cs="Arial"/>
              <w:sz w:val="22"/>
              <w:szCs w:val="22"/>
            </w:rPr>
            <w:fldChar w:fldCharType="begin"/>
          </w:r>
          <w:r w:rsidR="00B83796" w:rsidRPr="007B157B">
            <w:rPr>
              <w:rFonts w:ascii="Arial" w:hAnsi="Arial" w:cs="Arial"/>
              <w:sz w:val="22"/>
              <w:szCs w:val="22"/>
            </w:rPr>
            <w:instrText xml:space="preserve"> CITATION Iac16 \l 2057 </w:instrText>
          </w:r>
          <w:r w:rsidR="00B83796" w:rsidRPr="007B157B">
            <w:rPr>
              <w:rFonts w:ascii="Arial" w:hAnsi="Arial" w:cs="Arial"/>
              <w:sz w:val="22"/>
              <w:szCs w:val="22"/>
            </w:rPr>
            <w:fldChar w:fldCharType="separate"/>
          </w:r>
          <w:r w:rsidR="005C0036" w:rsidRPr="005C0036">
            <w:rPr>
              <w:rFonts w:ascii="Arial" w:hAnsi="Arial" w:cs="Arial"/>
              <w:noProof/>
              <w:sz w:val="22"/>
              <w:szCs w:val="22"/>
            </w:rPr>
            <w:t>(Iacobucci, 2016)</w:t>
          </w:r>
          <w:r w:rsidR="00B83796" w:rsidRPr="007B157B">
            <w:rPr>
              <w:rFonts w:ascii="Arial" w:hAnsi="Arial" w:cs="Arial"/>
              <w:sz w:val="22"/>
              <w:szCs w:val="22"/>
            </w:rPr>
            <w:fldChar w:fldCharType="end"/>
          </w:r>
        </w:sdtContent>
      </w:sdt>
      <w:r w:rsidR="00B83796" w:rsidRPr="007B157B">
        <w:rPr>
          <w:rFonts w:ascii="Arial" w:hAnsi="Arial" w:cs="Arial"/>
          <w:sz w:val="22"/>
          <w:szCs w:val="22"/>
        </w:rPr>
        <w:t>.</w:t>
      </w:r>
      <w:r w:rsidR="00DE46BD" w:rsidRPr="007B157B">
        <w:rPr>
          <w:rFonts w:ascii="Arial" w:hAnsi="Arial" w:cs="Arial"/>
          <w:sz w:val="22"/>
          <w:szCs w:val="22"/>
        </w:rPr>
        <w:t xml:space="preserve"> </w:t>
      </w:r>
      <w:r w:rsidR="000F6220" w:rsidRPr="007B157B">
        <w:rPr>
          <w:rFonts w:ascii="Arial" w:hAnsi="Arial" w:cs="Arial"/>
          <w:sz w:val="22"/>
          <w:szCs w:val="22"/>
        </w:rPr>
        <w:t>As a result of EU staff leaving the UK</w:t>
      </w:r>
      <w:r w:rsidR="00B55C37" w:rsidRPr="007B157B">
        <w:rPr>
          <w:rFonts w:ascii="Arial" w:hAnsi="Arial" w:cs="Arial"/>
          <w:sz w:val="22"/>
          <w:szCs w:val="22"/>
        </w:rPr>
        <w:t>,</w:t>
      </w:r>
      <w:r w:rsidR="000F6220" w:rsidRPr="007B157B">
        <w:rPr>
          <w:rFonts w:ascii="Arial" w:hAnsi="Arial" w:cs="Arial"/>
          <w:sz w:val="22"/>
          <w:szCs w:val="22"/>
        </w:rPr>
        <w:t xml:space="preserve"> many </w:t>
      </w:r>
      <w:r w:rsidR="0051761A" w:rsidRPr="007B157B">
        <w:rPr>
          <w:rFonts w:ascii="Arial" w:hAnsi="Arial" w:cs="Arial"/>
          <w:sz w:val="22"/>
          <w:szCs w:val="22"/>
        </w:rPr>
        <w:t>UK patients have missed out on the treatment</w:t>
      </w:r>
      <w:r w:rsidR="0038115A" w:rsidRPr="007B157B">
        <w:rPr>
          <w:rFonts w:ascii="Arial" w:hAnsi="Arial" w:cs="Arial"/>
          <w:sz w:val="22"/>
          <w:szCs w:val="22"/>
        </w:rPr>
        <w:t xml:space="preserve">. </w:t>
      </w:r>
    </w:p>
    <w:p w14:paraId="24101096" w14:textId="3C7AB904" w:rsidR="00520227" w:rsidRPr="007B157B" w:rsidRDefault="00520227" w:rsidP="009547D9">
      <w:pPr>
        <w:jc w:val="both"/>
        <w:rPr>
          <w:rFonts w:ascii="Arial" w:hAnsi="Arial" w:cs="Arial"/>
          <w:sz w:val="22"/>
          <w:szCs w:val="22"/>
        </w:rPr>
      </w:pPr>
      <w:r w:rsidRPr="007B157B">
        <w:rPr>
          <w:rFonts w:ascii="Arial" w:hAnsi="Arial" w:cs="Arial"/>
          <w:sz w:val="22"/>
          <w:szCs w:val="22"/>
        </w:rPr>
        <w:t>Labour Law-</w:t>
      </w:r>
    </w:p>
    <w:p w14:paraId="4B18A093" w14:textId="0946E60B" w:rsidR="00520227" w:rsidRPr="007B157B" w:rsidRDefault="00520227" w:rsidP="009547D9">
      <w:pPr>
        <w:jc w:val="both"/>
        <w:rPr>
          <w:rFonts w:ascii="Arial" w:hAnsi="Arial" w:cs="Arial"/>
          <w:sz w:val="22"/>
          <w:szCs w:val="22"/>
        </w:rPr>
      </w:pPr>
      <w:r w:rsidRPr="007B157B">
        <w:rPr>
          <w:rFonts w:ascii="Arial" w:hAnsi="Arial" w:cs="Arial"/>
          <w:sz w:val="22"/>
          <w:szCs w:val="22"/>
        </w:rPr>
        <w:t xml:space="preserve">Labour law assures the safety bond between </w:t>
      </w:r>
      <w:r w:rsidR="00BB5EA2" w:rsidRPr="007B157B">
        <w:rPr>
          <w:rFonts w:ascii="Arial" w:hAnsi="Arial" w:cs="Arial"/>
          <w:sz w:val="22"/>
          <w:szCs w:val="22"/>
        </w:rPr>
        <w:t>employers and the employees.</w:t>
      </w:r>
      <w:r w:rsidR="00627CF1" w:rsidRPr="007B157B">
        <w:rPr>
          <w:rFonts w:ascii="Arial" w:hAnsi="Arial" w:cs="Arial"/>
          <w:sz w:val="22"/>
          <w:szCs w:val="22"/>
        </w:rPr>
        <w:t xml:space="preserve"> </w:t>
      </w:r>
      <w:r w:rsidR="00EA1AAC" w:rsidRPr="007B157B">
        <w:rPr>
          <w:rFonts w:ascii="Arial" w:hAnsi="Arial" w:cs="Arial"/>
          <w:sz w:val="22"/>
          <w:szCs w:val="22"/>
        </w:rPr>
        <w:t xml:space="preserve">The laws and NHS laws recruitment is same when it comes to recruiting the staff. </w:t>
      </w:r>
      <w:r w:rsidR="00BB350D" w:rsidRPr="007B157B">
        <w:rPr>
          <w:rFonts w:ascii="Arial" w:hAnsi="Arial" w:cs="Arial"/>
          <w:sz w:val="22"/>
          <w:szCs w:val="22"/>
        </w:rPr>
        <w:t xml:space="preserve">Employers need to check whether staff has a right to work in UK. It links to Brexit as many </w:t>
      </w:r>
      <w:r w:rsidR="00E713B0" w:rsidRPr="007B157B">
        <w:rPr>
          <w:rFonts w:ascii="Arial" w:hAnsi="Arial" w:cs="Arial"/>
          <w:sz w:val="22"/>
          <w:szCs w:val="22"/>
        </w:rPr>
        <w:t>EU NHS staff had to leave UK which led to staff shortage.</w:t>
      </w:r>
    </w:p>
    <w:p w14:paraId="5DBFE0C7" w14:textId="2095F640" w:rsidR="00852ACF" w:rsidRPr="007B157B" w:rsidRDefault="00852ACF" w:rsidP="009547D9">
      <w:pPr>
        <w:jc w:val="both"/>
        <w:rPr>
          <w:rFonts w:ascii="Arial" w:hAnsi="Arial" w:cs="Arial"/>
          <w:sz w:val="22"/>
          <w:szCs w:val="22"/>
        </w:rPr>
      </w:pPr>
      <w:r w:rsidRPr="007B157B">
        <w:rPr>
          <w:rFonts w:ascii="Arial" w:hAnsi="Arial" w:cs="Arial"/>
          <w:sz w:val="22"/>
          <w:szCs w:val="22"/>
        </w:rPr>
        <w:t>Economical-</w:t>
      </w:r>
    </w:p>
    <w:p w14:paraId="3414C20D" w14:textId="13B073A7" w:rsidR="009615EC" w:rsidRPr="007B157B" w:rsidRDefault="009615EC" w:rsidP="009547D9">
      <w:pPr>
        <w:jc w:val="both"/>
        <w:rPr>
          <w:rFonts w:ascii="Arial" w:hAnsi="Arial" w:cs="Arial"/>
          <w:sz w:val="22"/>
          <w:szCs w:val="22"/>
        </w:rPr>
      </w:pPr>
      <w:r w:rsidRPr="007B157B">
        <w:rPr>
          <w:rFonts w:ascii="Arial" w:hAnsi="Arial" w:cs="Arial"/>
          <w:sz w:val="22"/>
          <w:szCs w:val="22"/>
        </w:rPr>
        <w:t xml:space="preserve">NHS being the strongest </w:t>
      </w:r>
      <w:r w:rsidR="001F7E67" w:rsidRPr="007B157B">
        <w:rPr>
          <w:rFonts w:ascii="Arial" w:hAnsi="Arial" w:cs="Arial"/>
          <w:sz w:val="22"/>
          <w:szCs w:val="22"/>
        </w:rPr>
        <w:t xml:space="preserve">organisation there has been an increase on </w:t>
      </w:r>
      <w:r w:rsidR="009420D4" w:rsidRPr="007B157B">
        <w:rPr>
          <w:rFonts w:ascii="Arial" w:hAnsi="Arial" w:cs="Arial"/>
          <w:sz w:val="22"/>
          <w:szCs w:val="22"/>
        </w:rPr>
        <w:t>supply and demand for health care facilitie</w:t>
      </w:r>
      <w:r w:rsidR="006939B1" w:rsidRPr="007B157B">
        <w:rPr>
          <w:rFonts w:ascii="Arial" w:hAnsi="Arial" w:cs="Arial"/>
          <w:sz w:val="22"/>
          <w:szCs w:val="22"/>
        </w:rPr>
        <w:t xml:space="preserve">s. </w:t>
      </w:r>
      <w:r w:rsidR="006C53B6" w:rsidRPr="007B157B">
        <w:rPr>
          <w:rFonts w:ascii="Arial" w:hAnsi="Arial" w:cs="Arial"/>
          <w:sz w:val="22"/>
          <w:szCs w:val="22"/>
        </w:rPr>
        <w:t xml:space="preserve">As the cost of machines and medicines is increasing not many people </w:t>
      </w:r>
      <w:r w:rsidR="009B22C4" w:rsidRPr="007B157B">
        <w:rPr>
          <w:rFonts w:ascii="Arial" w:hAnsi="Arial" w:cs="Arial"/>
          <w:sz w:val="22"/>
          <w:szCs w:val="22"/>
        </w:rPr>
        <w:t xml:space="preserve">can pay for all the treatment. All the health care staff working under one organisation NHS </w:t>
      </w:r>
      <w:r w:rsidR="0098209C" w:rsidRPr="007B157B">
        <w:rPr>
          <w:rFonts w:ascii="Arial" w:hAnsi="Arial" w:cs="Arial"/>
          <w:sz w:val="22"/>
          <w:szCs w:val="22"/>
        </w:rPr>
        <w:t xml:space="preserve">literally means the staff always </w:t>
      </w:r>
      <w:r w:rsidR="009D22AC" w:rsidRPr="007B157B">
        <w:rPr>
          <w:rFonts w:ascii="Arial" w:hAnsi="Arial" w:cs="Arial"/>
          <w:sz w:val="22"/>
          <w:szCs w:val="22"/>
        </w:rPr>
        <w:t>must</w:t>
      </w:r>
      <w:r w:rsidR="0098209C" w:rsidRPr="007B157B">
        <w:rPr>
          <w:rFonts w:ascii="Arial" w:hAnsi="Arial" w:cs="Arial"/>
          <w:sz w:val="22"/>
          <w:szCs w:val="22"/>
        </w:rPr>
        <w:t xml:space="preserve"> work under someone and </w:t>
      </w:r>
      <w:r w:rsidR="00703190" w:rsidRPr="007B157B">
        <w:rPr>
          <w:rFonts w:ascii="Arial" w:hAnsi="Arial" w:cs="Arial"/>
          <w:sz w:val="22"/>
          <w:szCs w:val="22"/>
        </w:rPr>
        <w:t>many people decided to leave Health care jobs to build their own business which will offer them liability</w:t>
      </w:r>
      <w:r w:rsidR="00CD1989" w:rsidRPr="007B157B">
        <w:rPr>
          <w:rFonts w:ascii="Arial" w:hAnsi="Arial" w:cs="Arial"/>
          <w:sz w:val="22"/>
          <w:szCs w:val="22"/>
        </w:rPr>
        <w:t xml:space="preserve"> and </w:t>
      </w:r>
      <w:r w:rsidR="00974F78" w:rsidRPr="007B157B">
        <w:rPr>
          <w:rFonts w:ascii="Arial" w:hAnsi="Arial" w:cs="Arial"/>
          <w:sz w:val="22"/>
          <w:szCs w:val="22"/>
        </w:rPr>
        <w:t>long-term</w:t>
      </w:r>
      <w:r w:rsidR="00CD1989" w:rsidRPr="007B157B">
        <w:rPr>
          <w:rFonts w:ascii="Arial" w:hAnsi="Arial" w:cs="Arial"/>
          <w:sz w:val="22"/>
          <w:szCs w:val="22"/>
        </w:rPr>
        <w:t xml:space="preserve"> benefits.</w:t>
      </w:r>
    </w:p>
    <w:p w14:paraId="4693CF78" w14:textId="0FFF4DBC" w:rsidR="00CD1989" w:rsidRPr="007B157B" w:rsidRDefault="00CD1989" w:rsidP="009547D9">
      <w:pPr>
        <w:jc w:val="both"/>
        <w:rPr>
          <w:rFonts w:ascii="Arial" w:hAnsi="Arial" w:cs="Arial"/>
          <w:sz w:val="22"/>
          <w:szCs w:val="22"/>
        </w:rPr>
      </w:pPr>
      <w:r w:rsidRPr="007B157B">
        <w:rPr>
          <w:rFonts w:ascii="Arial" w:hAnsi="Arial" w:cs="Arial"/>
          <w:sz w:val="22"/>
          <w:szCs w:val="22"/>
        </w:rPr>
        <w:t>Unemployment rates-</w:t>
      </w:r>
    </w:p>
    <w:p w14:paraId="5055DB18" w14:textId="735197FE" w:rsidR="00CD1989" w:rsidRPr="007B157B" w:rsidRDefault="0004335E" w:rsidP="009547D9">
      <w:pPr>
        <w:jc w:val="both"/>
        <w:rPr>
          <w:rFonts w:ascii="Arial" w:hAnsi="Arial" w:cs="Arial"/>
          <w:sz w:val="22"/>
          <w:szCs w:val="22"/>
        </w:rPr>
      </w:pPr>
      <w:r w:rsidRPr="007B157B">
        <w:rPr>
          <w:rFonts w:ascii="Arial" w:hAnsi="Arial" w:cs="Arial"/>
          <w:sz w:val="22"/>
          <w:szCs w:val="22"/>
        </w:rPr>
        <w:t xml:space="preserve">NHS and health sector has faced </w:t>
      </w:r>
      <w:r w:rsidR="00974F78" w:rsidRPr="007B157B">
        <w:rPr>
          <w:rFonts w:ascii="Arial" w:hAnsi="Arial" w:cs="Arial"/>
          <w:sz w:val="22"/>
          <w:szCs w:val="22"/>
        </w:rPr>
        <w:t>funding pressures which results in staff leaving as there is less money available to provide treatment</w:t>
      </w:r>
      <w:r w:rsidR="00F53876" w:rsidRPr="007B157B">
        <w:rPr>
          <w:rFonts w:ascii="Arial" w:hAnsi="Arial" w:cs="Arial"/>
          <w:sz w:val="22"/>
          <w:szCs w:val="22"/>
        </w:rPr>
        <w:t xml:space="preserve">. </w:t>
      </w:r>
      <w:r w:rsidR="00774955" w:rsidRPr="007B157B">
        <w:rPr>
          <w:rFonts w:ascii="Arial" w:hAnsi="Arial" w:cs="Arial"/>
          <w:sz w:val="22"/>
          <w:szCs w:val="22"/>
        </w:rPr>
        <w:t xml:space="preserve">Since unemployed people </w:t>
      </w:r>
      <w:r w:rsidR="007055A7" w:rsidRPr="007B157B">
        <w:rPr>
          <w:rFonts w:ascii="Arial" w:hAnsi="Arial" w:cs="Arial"/>
          <w:sz w:val="22"/>
          <w:szCs w:val="22"/>
        </w:rPr>
        <w:t>reap free prescriptions many staff members decide to leave work</w:t>
      </w:r>
      <w:r w:rsidR="005E223B" w:rsidRPr="007B157B">
        <w:rPr>
          <w:rFonts w:ascii="Arial" w:hAnsi="Arial" w:cs="Arial"/>
          <w:sz w:val="22"/>
          <w:szCs w:val="22"/>
        </w:rPr>
        <w:t>.</w:t>
      </w:r>
    </w:p>
    <w:p w14:paraId="1C40F2AC" w14:textId="4B05A3BA" w:rsidR="009D22AC" w:rsidRPr="007B157B" w:rsidRDefault="009D22AC" w:rsidP="009547D9">
      <w:pPr>
        <w:jc w:val="both"/>
        <w:rPr>
          <w:rFonts w:ascii="Arial" w:hAnsi="Arial" w:cs="Arial"/>
          <w:sz w:val="22"/>
          <w:szCs w:val="22"/>
        </w:rPr>
      </w:pPr>
      <w:r w:rsidRPr="007B157B">
        <w:rPr>
          <w:rFonts w:ascii="Arial" w:hAnsi="Arial" w:cs="Arial"/>
          <w:sz w:val="22"/>
          <w:szCs w:val="22"/>
        </w:rPr>
        <w:lastRenderedPageBreak/>
        <w:t>Population growth-</w:t>
      </w:r>
    </w:p>
    <w:p w14:paraId="3266E09A" w14:textId="53B039A8" w:rsidR="009D22AC" w:rsidRPr="007B157B" w:rsidRDefault="009D22AC" w:rsidP="009547D9">
      <w:pPr>
        <w:jc w:val="both"/>
        <w:rPr>
          <w:rFonts w:ascii="Arial" w:hAnsi="Arial" w:cs="Arial"/>
          <w:sz w:val="22"/>
          <w:szCs w:val="22"/>
        </w:rPr>
      </w:pPr>
      <w:r w:rsidRPr="007B157B">
        <w:rPr>
          <w:rFonts w:ascii="Arial" w:hAnsi="Arial" w:cs="Arial"/>
          <w:sz w:val="22"/>
          <w:szCs w:val="22"/>
        </w:rPr>
        <w:t xml:space="preserve">As the number of </w:t>
      </w:r>
      <w:r w:rsidR="00421A64" w:rsidRPr="007B157B">
        <w:rPr>
          <w:rFonts w:ascii="Arial" w:hAnsi="Arial" w:cs="Arial"/>
          <w:sz w:val="22"/>
          <w:szCs w:val="22"/>
        </w:rPr>
        <w:t>populations</w:t>
      </w:r>
      <w:r w:rsidRPr="007B157B">
        <w:rPr>
          <w:rFonts w:ascii="Arial" w:hAnsi="Arial" w:cs="Arial"/>
          <w:sz w:val="22"/>
          <w:szCs w:val="22"/>
        </w:rPr>
        <w:t xml:space="preserve"> is on rise </w:t>
      </w:r>
      <w:r w:rsidR="007D2977" w:rsidRPr="007B157B">
        <w:rPr>
          <w:rFonts w:ascii="Arial" w:hAnsi="Arial" w:cs="Arial"/>
          <w:sz w:val="22"/>
          <w:szCs w:val="22"/>
        </w:rPr>
        <w:t xml:space="preserve">number of medical staff available to treat in health care is not sufficient. </w:t>
      </w:r>
      <w:r w:rsidR="00421A64" w:rsidRPr="007B157B">
        <w:rPr>
          <w:rFonts w:ascii="Arial" w:hAnsi="Arial" w:cs="Arial"/>
          <w:sz w:val="22"/>
          <w:szCs w:val="22"/>
        </w:rPr>
        <w:t xml:space="preserve">Increase in population demands </w:t>
      </w:r>
      <w:r w:rsidR="00334061" w:rsidRPr="007B157B">
        <w:rPr>
          <w:rFonts w:ascii="Arial" w:hAnsi="Arial" w:cs="Arial"/>
          <w:sz w:val="22"/>
          <w:szCs w:val="22"/>
        </w:rPr>
        <w:t>trained and qualified staff as the number of sick people needing care is bigger than the staff available.</w:t>
      </w:r>
      <w:r w:rsidR="00521961" w:rsidRPr="007B157B">
        <w:rPr>
          <w:rFonts w:ascii="Arial" w:hAnsi="Arial" w:cs="Arial"/>
          <w:sz w:val="22"/>
          <w:szCs w:val="22"/>
        </w:rPr>
        <w:t xml:space="preserve"> Staff has seen pressure on them, and they prefer to work somewhere else rather than health care.</w:t>
      </w:r>
    </w:p>
    <w:p w14:paraId="0DCADC17" w14:textId="55A1696D" w:rsidR="00521961" w:rsidRPr="007B157B" w:rsidRDefault="00521961" w:rsidP="009547D9">
      <w:pPr>
        <w:jc w:val="both"/>
        <w:rPr>
          <w:rFonts w:ascii="Arial" w:hAnsi="Arial" w:cs="Arial"/>
          <w:sz w:val="22"/>
          <w:szCs w:val="22"/>
        </w:rPr>
      </w:pPr>
      <w:r w:rsidRPr="007B157B">
        <w:rPr>
          <w:rFonts w:ascii="Arial" w:hAnsi="Arial" w:cs="Arial"/>
          <w:sz w:val="22"/>
          <w:szCs w:val="22"/>
        </w:rPr>
        <w:t>Career Attitudes-</w:t>
      </w:r>
    </w:p>
    <w:p w14:paraId="2C5659D6" w14:textId="13309E76" w:rsidR="00521961" w:rsidRPr="007B157B" w:rsidRDefault="00A17CBF" w:rsidP="009547D9">
      <w:pPr>
        <w:jc w:val="both"/>
        <w:rPr>
          <w:rFonts w:ascii="Arial" w:hAnsi="Arial" w:cs="Arial"/>
          <w:sz w:val="22"/>
          <w:szCs w:val="22"/>
        </w:rPr>
      </w:pPr>
      <w:r w:rsidRPr="007B157B">
        <w:rPr>
          <w:rFonts w:ascii="Arial" w:hAnsi="Arial" w:cs="Arial"/>
          <w:sz w:val="22"/>
          <w:szCs w:val="22"/>
        </w:rPr>
        <w:t xml:space="preserve">NHS and health care professionals need better career options available for them to keep working in this field. </w:t>
      </w:r>
      <w:r w:rsidR="00E428AE" w:rsidRPr="007B157B">
        <w:rPr>
          <w:rFonts w:ascii="Arial" w:hAnsi="Arial" w:cs="Arial"/>
          <w:sz w:val="22"/>
          <w:szCs w:val="22"/>
        </w:rPr>
        <w:t xml:space="preserve">As heath care jobs require longer hours the </w:t>
      </w:r>
      <w:r w:rsidR="004E611C" w:rsidRPr="007B157B">
        <w:rPr>
          <w:rFonts w:ascii="Arial" w:hAnsi="Arial" w:cs="Arial"/>
          <w:sz w:val="22"/>
          <w:szCs w:val="22"/>
        </w:rPr>
        <w:t>question of work life balance is always a challenge for staff and thus contributes to staff shortage.</w:t>
      </w:r>
    </w:p>
    <w:p w14:paraId="4B3BD9BA" w14:textId="04053D90" w:rsidR="004E611C" w:rsidRPr="007B157B" w:rsidRDefault="004E611C" w:rsidP="009547D9">
      <w:pPr>
        <w:jc w:val="both"/>
        <w:rPr>
          <w:rFonts w:ascii="Arial" w:hAnsi="Arial" w:cs="Arial"/>
          <w:sz w:val="22"/>
          <w:szCs w:val="22"/>
        </w:rPr>
      </w:pPr>
      <w:r w:rsidRPr="007B157B">
        <w:rPr>
          <w:rFonts w:ascii="Arial" w:hAnsi="Arial" w:cs="Arial"/>
          <w:sz w:val="22"/>
          <w:szCs w:val="22"/>
        </w:rPr>
        <w:t>Technological Incentives-</w:t>
      </w:r>
    </w:p>
    <w:p w14:paraId="581780D2" w14:textId="76E44BBB" w:rsidR="004E611C" w:rsidRPr="007B157B" w:rsidRDefault="00D40073" w:rsidP="009547D9">
      <w:pPr>
        <w:jc w:val="both"/>
        <w:rPr>
          <w:rFonts w:ascii="Arial" w:hAnsi="Arial" w:cs="Arial"/>
          <w:sz w:val="22"/>
          <w:szCs w:val="22"/>
        </w:rPr>
      </w:pPr>
      <w:r w:rsidRPr="007B157B">
        <w:rPr>
          <w:rFonts w:ascii="Arial" w:hAnsi="Arial" w:cs="Arial"/>
          <w:sz w:val="22"/>
          <w:szCs w:val="22"/>
        </w:rPr>
        <w:t xml:space="preserve">Growing number of technological apps such as the NHS app itself eliminates the need of </w:t>
      </w:r>
      <w:r w:rsidR="00472701" w:rsidRPr="007B157B">
        <w:rPr>
          <w:rFonts w:ascii="Arial" w:hAnsi="Arial" w:cs="Arial"/>
          <w:sz w:val="22"/>
          <w:szCs w:val="22"/>
        </w:rPr>
        <w:t>one-to-one</w:t>
      </w:r>
      <w:r w:rsidRPr="007B157B">
        <w:rPr>
          <w:rFonts w:ascii="Arial" w:hAnsi="Arial" w:cs="Arial"/>
          <w:sz w:val="22"/>
          <w:szCs w:val="22"/>
        </w:rPr>
        <w:t xml:space="preserve"> care</w:t>
      </w:r>
      <w:r w:rsidR="00640509" w:rsidRPr="007B157B">
        <w:rPr>
          <w:rFonts w:ascii="Arial" w:hAnsi="Arial" w:cs="Arial"/>
          <w:sz w:val="22"/>
          <w:szCs w:val="22"/>
        </w:rPr>
        <w:t xml:space="preserve">. Many facilities are available online </w:t>
      </w:r>
      <w:r w:rsidR="0002040F" w:rsidRPr="007B157B">
        <w:rPr>
          <w:rFonts w:ascii="Arial" w:hAnsi="Arial" w:cs="Arial"/>
          <w:sz w:val="22"/>
          <w:szCs w:val="22"/>
        </w:rPr>
        <w:t xml:space="preserve">which clearly means the number of staff needed at workplace is not much of a concern. Staff has been replaced by technology </w:t>
      </w:r>
      <w:r w:rsidR="004E5628" w:rsidRPr="007B157B">
        <w:rPr>
          <w:rFonts w:ascii="Arial" w:hAnsi="Arial" w:cs="Arial"/>
          <w:sz w:val="22"/>
          <w:szCs w:val="22"/>
        </w:rPr>
        <w:t>so many health care staff choose to work somewhere else rather than hospitals.</w:t>
      </w:r>
    </w:p>
    <w:p w14:paraId="2F3A3FF8" w14:textId="5E7F1ABC" w:rsidR="004E5628" w:rsidRPr="007B157B" w:rsidRDefault="004E5628" w:rsidP="009547D9">
      <w:pPr>
        <w:jc w:val="both"/>
        <w:rPr>
          <w:rFonts w:ascii="Arial" w:hAnsi="Arial" w:cs="Arial"/>
          <w:sz w:val="22"/>
          <w:szCs w:val="22"/>
        </w:rPr>
      </w:pPr>
      <w:r w:rsidRPr="007B157B">
        <w:rPr>
          <w:rFonts w:ascii="Arial" w:hAnsi="Arial" w:cs="Arial"/>
          <w:sz w:val="22"/>
          <w:szCs w:val="22"/>
        </w:rPr>
        <w:t>Technological Awareness-</w:t>
      </w:r>
    </w:p>
    <w:p w14:paraId="4D3186F9" w14:textId="34635F6D" w:rsidR="004E5628" w:rsidRPr="007B157B" w:rsidRDefault="004E5628" w:rsidP="009547D9">
      <w:pPr>
        <w:jc w:val="both"/>
        <w:rPr>
          <w:rFonts w:ascii="Arial" w:hAnsi="Arial" w:cs="Arial"/>
          <w:sz w:val="22"/>
          <w:szCs w:val="22"/>
        </w:rPr>
      </w:pPr>
      <w:r w:rsidRPr="007B157B">
        <w:rPr>
          <w:rFonts w:ascii="Arial" w:hAnsi="Arial" w:cs="Arial"/>
          <w:sz w:val="22"/>
          <w:szCs w:val="22"/>
        </w:rPr>
        <w:t xml:space="preserve">Not many staff members are comfortable using digital technology for example they prefer using pen and paper to document </w:t>
      </w:r>
      <w:r w:rsidR="002F2391" w:rsidRPr="007B157B">
        <w:rPr>
          <w:rFonts w:ascii="Arial" w:hAnsi="Arial" w:cs="Arial"/>
          <w:sz w:val="22"/>
          <w:szCs w:val="22"/>
        </w:rPr>
        <w:t>patients’</w:t>
      </w:r>
      <w:r w:rsidRPr="007B157B">
        <w:rPr>
          <w:rFonts w:ascii="Arial" w:hAnsi="Arial" w:cs="Arial"/>
          <w:sz w:val="22"/>
          <w:szCs w:val="22"/>
        </w:rPr>
        <w:t xml:space="preserve"> health </w:t>
      </w:r>
      <w:r w:rsidR="002F2391" w:rsidRPr="007B157B">
        <w:rPr>
          <w:rFonts w:ascii="Arial" w:hAnsi="Arial" w:cs="Arial"/>
          <w:sz w:val="22"/>
          <w:szCs w:val="22"/>
        </w:rPr>
        <w:t>however as technology is on rise all the data about patients and medicine is logged electronically which led to staff shortage as many staff members cannot keep up with the digital world.</w:t>
      </w:r>
    </w:p>
    <w:p w14:paraId="6350A53F" w14:textId="3BFFBBD8" w:rsidR="002F2391" w:rsidRPr="007B157B" w:rsidRDefault="002F2391" w:rsidP="009547D9">
      <w:pPr>
        <w:jc w:val="both"/>
        <w:rPr>
          <w:rFonts w:ascii="Arial" w:hAnsi="Arial" w:cs="Arial"/>
          <w:sz w:val="22"/>
          <w:szCs w:val="22"/>
        </w:rPr>
      </w:pPr>
      <w:r w:rsidRPr="007B157B">
        <w:rPr>
          <w:rFonts w:ascii="Arial" w:hAnsi="Arial" w:cs="Arial"/>
          <w:sz w:val="22"/>
          <w:szCs w:val="22"/>
        </w:rPr>
        <w:t>Environmental policies-</w:t>
      </w:r>
    </w:p>
    <w:p w14:paraId="5CD62E20" w14:textId="4CB0E170" w:rsidR="002F2391" w:rsidRPr="007B157B" w:rsidRDefault="00170AB5" w:rsidP="009547D9">
      <w:pPr>
        <w:jc w:val="both"/>
        <w:rPr>
          <w:rFonts w:ascii="Arial" w:hAnsi="Arial" w:cs="Arial"/>
          <w:sz w:val="22"/>
          <w:szCs w:val="22"/>
        </w:rPr>
      </w:pPr>
      <w:r w:rsidRPr="007B157B">
        <w:rPr>
          <w:rFonts w:ascii="Arial" w:hAnsi="Arial" w:cs="Arial"/>
          <w:sz w:val="22"/>
          <w:szCs w:val="22"/>
        </w:rPr>
        <w:t>Climate changes demands more health services available, and the staff cannot keep up with the demand. Previously the beginning of Covid-19 put major pressure on health care organisation. Staff had to overwork or even stay in hospitals away from their families to stop the spread of the disease. Such challenges tend to make one leave these health jobs.</w:t>
      </w:r>
    </w:p>
    <w:p w14:paraId="38C55BEE" w14:textId="6822132F" w:rsidR="00170AB5" w:rsidRPr="007B157B" w:rsidRDefault="00170AB5" w:rsidP="009547D9">
      <w:pPr>
        <w:jc w:val="both"/>
        <w:rPr>
          <w:rFonts w:ascii="Arial" w:hAnsi="Arial" w:cs="Arial"/>
          <w:sz w:val="22"/>
          <w:szCs w:val="22"/>
        </w:rPr>
      </w:pPr>
      <w:r w:rsidRPr="007B157B">
        <w:rPr>
          <w:rFonts w:ascii="Arial" w:hAnsi="Arial" w:cs="Arial"/>
          <w:sz w:val="22"/>
          <w:szCs w:val="22"/>
        </w:rPr>
        <w:t>Pressure from NGO’S-</w:t>
      </w:r>
    </w:p>
    <w:p w14:paraId="7E46EF47" w14:textId="776BBE0B" w:rsidR="00170AB5" w:rsidRPr="007B157B" w:rsidRDefault="00F167E2" w:rsidP="009547D9">
      <w:pPr>
        <w:jc w:val="both"/>
        <w:rPr>
          <w:rFonts w:ascii="Arial" w:hAnsi="Arial" w:cs="Arial"/>
          <w:sz w:val="22"/>
          <w:szCs w:val="22"/>
        </w:rPr>
      </w:pPr>
      <w:r w:rsidRPr="007B157B">
        <w:rPr>
          <w:rFonts w:ascii="Arial" w:hAnsi="Arial" w:cs="Arial"/>
          <w:sz w:val="22"/>
          <w:szCs w:val="22"/>
        </w:rPr>
        <w:t xml:space="preserve">NHS and health care has pressure </w:t>
      </w:r>
      <w:r w:rsidR="0043226B" w:rsidRPr="007B157B">
        <w:rPr>
          <w:rFonts w:ascii="Arial" w:hAnsi="Arial" w:cs="Arial"/>
          <w:sz w:val="22"/>
          <w:szCs w:val="22"/>
        </w:rPr>
        <w:t>and priorities. To overcome the challenges of Covid-19 the health staff</w:t>
      </w:r>
      <w:r w:rsidR="00AB1078" w:rsidRPr="007B157B">
        <w:rPr>
          <w:rFonts w:ascii="Arial" w:hAnsi="Arial" w:cs="Arial"/>
          <w:sz w:val="22"/>
          <w:szCs w:val="22"/>
        </w:rPr>
        <w:t xml:space="preserve"> faced longer work hours and less pay which is not a good factor </w:t>
      </w:r>
      <w:r w:rsidR="00E51A47" w:rsidRPr="007B157B">
        <w:rPr>
          <w:rFonts w:ascii="Arial" w:hAnsi="Arial" w:cs="Arial"/>
          <w:sz w:val="22"/>
          <w:szCs w:val="22"/>
        </w:rPr>
        <w:t>and led to staff leaving health care.</w:t>
      </w:r>
    </w:p>
    <w:p w14:paraId="7B66B4F6" w14:textId="389A5563" w:rsidR="00E51A47" w:rsidRPr="007B157B" w:rsidRDefault="00E51A47" w:rsidP="009547D9">
      <w:pPr>
        <w:jc w:val="both"/>
        <w:rPr>
          <w:rFonts w:ascii="Arial" w:hAnsi="Arial" w:cs="Arial"/>
          <w:sz w:val="22"/>
          <w:szCs w:val="22"/>
        </w:rPr>
      </w:pPr>
      <w:r w:rsidRPr="007B157B">
        <w:rPr>
          <w:rFonts w:ascii="Arial" w:hAnsi="Arial" w:cs="Arial"/>
          <w:sz w:val="22"/>
          <w:szCs w:val="22"/>
        </w:rPr>
        <w:t>Employment, health, and safety laws-</w:t>
      </w:r>
    </w:p>
    <w:p w14:paraId="13CA80FF" w14:textId="425DB2D1" w:rsidR="00E51A47" w:rsidRPr="007B157B" w:rsidRDefault="00E51A47" w:rsidP="009547D9">
      <w:pPr>
        <w:jc w:val="both"/>
        <w:rPr>
          <w:rFonts w:ascii="Arial" w:hAnsi="Arial" w:cs="Arial"/>
          <w:sz w:val="22"/>
          <w:szCs w:val="22"/>
        </w:rPr>
      </w:pPr>
      <w:r w:rsidRPr="007B157B">
        <w:rPr>
          <w:rFonts w:ascii="Arial" w:hAnsi="Arial" w:cs="Arial"/>
          <w:sz w:val="22"/>
          <w:szCs w:val="22"/>
        </w:rPr>
        <w:t xml:space="preserve">Although the laws have put in place to assure their job safety and </w:t>
      </w:r>
      <w:r w:rsidR="005B30E3" w:rsidRPr="007B157B">
        <w:rPr>
          <w:rFonts w:ascii="Arial" w:hAnsi="Arial" w:cs="Arial"/>
          <w:sz w:val="22"/>
          <w:szCs w:val="22"/>
        </w:rPr>
        <w:t>staff safety long working hours have shown a strain on health professionals</w:t>
      </w:r>
      <w:r w:rsidR="00EB726D" w:rsidRPr="007B157B">
        <w:rPr>
          <w:rFonts w:ascii="Arial" w:hAnsi="Arial" w:cs="Arial"/>
          <w:sz w:val="22"/>
          <w:szCs w:val="22"/>
        </w:rPr>
        <w:t>.</w:t>
      </w:r>
    </w:p>
    <w:p w14:paraId="1FA1E49A" w14:textId="76908C26" w:rsidR="00EB726D" w:rsidRPr="007B157B" w:rsidRDefault="00EB726D" w:rsidP="009547D9">
      <w:pPr>
        <w:jc w:val="both"/>
        <w:rPr>
          <w:rFonts w:ascii="Arial" w:hAnsi="Arial" w:cs="Arial"/>
          <w:sz w:val="22"/>
          <w:szCs w:val="22"/>
        </w:rPr>
      </w:pPr>
      <w:r w:rsidRPr="007B157B">
        <w:rPr>
          <w:rFonts w:ascii="Arial" w:hAnsi="Arial" w:cs="Arial"/>
          <w:sz w:val="22"/>
          <w:szCs w:val="22"/>
        </w:rPr>
        <w:t>Fishbone Analysis-</w:t>
      </w:r>
    </w:p>
    <w:p w14:paraId="225D956E" w14:textId="5108BD3F" w:rsidR="00EB726D" w:rsidRPr="007B157B" w:rsidRDefault="00EB726D" w:rsidP="009547D9">
      <w:pPr>
        <w:jc w:val="both"/>
        <w:rPr>
          <w:rFonts w:ascii="Arial" w:hAnsi="Arial" w:cs="Arial"/>
          <w:sz w:val="22"/>
          <w:szCs w:val="22"/>
        </w:rPr>
      </w:pPr>
      <w:r w:rsidRPr="007B157B">
        <w:rPr>
          <w:rFonts w:ascii="Arial" w:hAnsi="Arial" w:cs="Arial"/>
          <w:sz w:val="22"/>
          <w:szCs w:val="22"/>
        </w:rPr>
        <w:t>A fishbone diagram has been used to see the factors that has led to staff shortage in Proper Care, UK</w:t>
      </w:r>
      <w:r w:rsidR="008C22CB" w:rsidRPr="007B157B">
        <w:rPr>
          <w:rFonts w:ascii="Arial" w:hAnsi="Arial" w:cs="Arial"/>
          <w:sz w:val="22"/>
          <w:szCs w:val="22"/>
        </w:rPr>
        <w:t>.</w:t>
      </w:r>
    </w:p>
    <w:p w14:paraId="5750F91F" w14:textId="56D27440" w:rsidR="008C22CB" w:rsidRPr="007B157B" w:rsidRDefault="002A11FE" w:rsidP="009547D9">
      <w:pPr>
        <w:jc w:val="both"/>
        <w:rPr>
          <w:rFonts w:ascii="Arial" w:hAnsi="Arial" w:cs="Arial"/>
          <w:sz w:val="22"/>
          <w:szCs w:val="22"/>
        </w:rPr>
      </w:pPr>
      <w:r w:rsidRPr="007B157B">
        <w:rPr>
          <w:rFonts w:ascii="Arial" w:hAnsi="Arial" w:cs="Arial"/>
          <w:sz w:val="22"/>
          <w:szCs w:val="22"/>
        </w:rPr>
        <w:lastRenderedPageBreak/>
        <w:drawing>
          <wp:inline distT="0" distB="0" distL="0" distR="0" wp14:anchorId="62C2A772" wp14:editId="397A64E1">
            <wp:extent cx="5731510" cy="316738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a:stretch>
                      <a:fillRect/>
                    </a:stretch>
                  </pic:blipFill>
                  <pic:spPr>
                    <a:xfrm>
                      <a:off x="0" y="0"/>
                      <a:ext cx="5731510" cy="3167380"/>
                    </a:xfrm>
                    <a:prstGeom prst="rect">
                      <a:avLst/>
                    </a:prstGeom>
                  </pic:spPr>
                </pic:pic>
              </a:graphicData>
            </a:graphic>
          </wp:inline>
        </w:drawing>
      </w:r>
    </w:p>
    <w:p w14:paraId="0C87CC91" w14:textId="77777777" w:rsidR="00E51A47" w:rsidRPr="007B157B" w:rsidRDefault="00E51A47" w:rsidP="009547D9">
      <w:pPr>
        <w:jc w:val="both"/>
        <w:rPr>
          <w:rFonts w:ascii="Arial" w:hAnsi="Arial" w:cs="Arial"/>
          <w:sz w:val="22"/>
          <w:szCs w:val="22"/>
        </w:rPr>
      </w:pPr>
    </w:p>
    <w:p w14:paraId="57DF9C87" w14:textId="277CE761" w:rsidR="002F2391" w:rsidRPr="007B157B" w:rsidRDefault="002F2391" w:rsidP="009547D9">
      <w:pPr>
        <w:jc w:val="both"/>
        <w:rPr>
          <w:rFonts w:ascii="Arial" w:hAnsi="Arial" w:cs="Arial"/>
          <w:sz w:val="22"/>
          <w:szCs w:val="22"/>
        </w:rPr>
      </w:pPr>
    </w:p>
    <w:p w14:paraId="7DC52D55" w14:textId="6A50A689" w:rsidR="002A11FE" w:rsidRPr="007B157B" w:rsidRDefault="0036611F" w:rsidP="009547D9">
      <w:pPr>
        <w:jc w:val="both"/>
        <w:rPr>
          <w:rFonts w:ascii="Arial" w:hAnsi="Arial" w:cs="Arial"/>
          <w:sz w:val="22"/>
          <w:szCs w:val="22"/>
        </w:rPr>
      </w:pPr>
      <w:r w:rsidRPr="007B157B">
        <w:rPr>
          <w:rFonts w:ascii="Arial" w:hAnsi="Arial" w:cs="Arial"/>
          <w:sz w:val="22"/>
          <w:szCs w:val="22"/>
        </w:rPr>
        <w:t xml:space="preserve">Factors mentioned in the fishbone diagram above lead to staff shortage. </w:t>
      </w:r>
      <w:r w:rsidR="00AA1F27" w:rsidRPr="007B157B">
        <w:rPr>
          <w:rFonts w:ascii="Arial" w:hAnsi="Arial" w:cs="Arial"/>
          <w:sz w:val="22"/>
          <w:szCs w:val="22"/>
        </w:rPr>
        <w:t xml:space="preserve">The location of the workplace may not suit some staff, health field is very competitive thus many workers choose to divert their career off the health field. Payment plan does not justify the long hours and stress present in this field. Medical students have a lot of financial pressure for them to continue their career in heath field. </w:t>
      </w:r>
      <w:r w:rsidR="00F513C5" w:rsidRPr="007B157B">
        <w:rPr>
          <w:rFonts w:ascii="Arial" w:hAnsi="Arial" w:cs="Arial"/>
          <w:sz w:val="22"/>
          <w:szCs w:val="22"/>
        </w:rPr>
        <w:t xml:space="preserve">Patients demands and requirement for work in a health sector has led to staff shortage. </w:t>
      </w:r>
      <w:r w:rsidR="007E3F35" w:rsidRPr="007B157B">
        <w:rPr>
          <w:rFonts w:ascii="Arial" w:hAnsi="Arial" w:cs="Arial"/>
          <w:sz w:val="22"/>
          <w:szCs w:val="22"/>
        </w:rPr>
        <w:t xml:space="preserve">There is a lot of work on nurses and given the </w:t>
      </w:r>
      <w:r w:rsidR="00356BBB" w:rsidRPr="007B157B">
        <w:rPr>
          <w:rFonts w:ascii="Arial" w:hAnsi="Arial" w:cs="Arial"/>
          <w:sz w:val="22"/>
          <w:szCs w:val="22"/>
        </w:rPr>
        <w:t>number</w:t>
      </w:r>
      <w:r w:rsidR="007E3F35" w:rsidRPr="007B157B">
        <w:rPr>
          <w:rFonts w:ascii="Arial" w:hAnsi="Arial" w:cs="Arial"/>
          <w:sz w:val="22"/>
          <w:szCs w:val="22"/>
        </w:rPr>
        <w:t xml:space="preserve"> of hours required </w:t>
      </w:r>
      <w:r w:rsidR="003D069C" w:rsidRPr="007B157B">
        <w:rPr>
          <w:rFonts w:ascii="Arial" w:hAnsi="Arial" w:cs="Arial"/>
          <w:sz w:val="22"/>
          <w:szCs w:val="22"/>
        </w:rPr>
        <w:t>staff do not feel obliged to stick to health care.</w:t>
      </w:r>
      <w:r w:rsidR="003A76FD" w:rsidRPr="007B157B">
        <w:rPr>
          <w:rFonts w:ascii="Arial" w:hAnsi="Arial" w:cs="Arial"/>
          <w:sz w:val="22"/>
          <w:szCs w:val="22"/>
        </w:rPr>
        <w:t xml:space="preserve"> Nurses retire early, they overwork </w:t>
      </w:r>
      <w:r w:rsidR="00356BBB" w:rsidRPr="007B157B">
        <w:rPr>
          <w:rFonts w:ascii="Arial" w:hAnsi="Arial" w:cs="Arial"/>
          <w:sz w:val="22"/>
          <w:szCs w:val="22"/>
        </w:rPr>
        <w:t xml:space="preserve">and losing passion for the profession they feel disheartened </w:t>
      </w:r>
      <w:r w:rsidR="00C53250" w:rsidRPr="007B157B">
        <w:rPr>
          <w:rFonts w:ascii="Arial" w:hAnsi="Arial" w:cs="Arial"/>
          <w:sz w:val="22"/>
          <w:szCs w:val="22"/>
        </w:rPr>
        <w:t xml:space="preserve">which leads to making mistakes </w:t>
      </w:r>
      <w:r w:rsidR="00325EF4" w:rsidRPr="007B157B">
        <w:rPr>
          <w:rFonts w:ascii="Arial" w:hAnsi="Arial" w:cs="Arial"/>
          <w:sz w:val="22"/>
          <w:szCs w:val="22"/>
        </w:rPr>
        <w:t xml:space="preserve">and medical errors while on the job. This leads to staff shortage as the staff is tired and do not wish to work in this field. </w:t>
      </w:r>
    </w:p>
    <w:p w14:paraId="3311CFD4" w14:textId="2390DA67" w:rsidR="00F70B58" w:rsidRPr="007B157B" w:rsidRDefault="00F70B58" w:rsidP="009547D9">
      <w:pPr>
        <w:jc w:val="both"/>
        <w:rPr>
          <w:rFonts w:ascii="Arial" w:hAnsi="Arial" w:cs="Arial"/>
          <w:sz w:val="22"/>
          <w:szCs w:val="22"/>
        </w:rPr>
      </w:pPr>
      <w:r w:rsidRPr="007B157B">
        <w:rPr>
          <w:rFonts w:ascii="Arial" w:hAnsi="Arial" w:cs="Arial"/>
          <w:sz w:val="22"/>
          <w:szCs w:val="22"/>
        </w:rPr>
        <w:t>Cutting down bursary and funding for medical students is one of the main factors of staff shortage. Financial pressure has led to students drop out.</w:t>
      </w:r>
    </w:p>
    <w:p w14:paraId="07177677" w14:textId="49640101" w:rsidR="009177BF" w:rsidRPr="007B157B" w:rsidRDefault="009177BF" w:rsidP="009547D9">
      <w:pPr>
        <w:jc w:val="both"/>
        <w:rPr>
          <w:rFonts w:ascii="Arial" w:hAnsi="Arial" w:cs="Arial"/>
          <w:sz w:val="22"/>
          <w:szCs w:val="22"/>
        </w:rPr>
      </w:pPr>
      <w:r w:rsidRPr="007B157B">
        <w:rPr>
          <w:rFonts w:ascii="Arial" w:hAnsi="Arial" w:cs="Arial"/>
          <w:sz w:val="22"/>
          <w:szCs w:val="22"/>
        </w:rPr>
        <w:t>Alternative Solutions-</w:t>
      </w:r>
    </w:p>
    <w:p w14:paraId="1C877209" w14:textId="69ED49C6" w:rsidR="009177BF" w:rsidRPr="007B157B" w:rsidRDefault="00E15CB1" w:rsidP="00910246">
      <w:pPr>
        <w:rPr>
          <w:rFonts w:ascii="Arial" w:hAnsi="Arial" w:cs="Arial"/>
          <w:sz w:val="22"/>
          <w:szCs w:val="22"/>
        </w:rPr>
      </w:pPr>
      <w:r w:rsidRPr="007B157B">
        <w:rPr>
          <w:rFonts w:ascii="Arial" w:hAnsi="Arial" w:cs="Arial"/>
          <w:sz w:val="22"/>
          <w:szCs w:val="22"/>
        </w:rPr>
        <w:t>There is</w:t>
      </w:r>
      <w:r w:rsidR="00910246" w:rsidRPr="007B157B">
        <w:rPr>
          <w:rFonts w:ascii="Arial" w:hAnsi="Arial" w:cs="Arial"/>
          <w:sz w:val="22"/>
          <w:szCs w:val="22"/>
        </w:rPr>
        <w:t xml:space="preserve"> </w:t>
      </w:r>
      <w:r w:rsidRPr="007B157B">
        <w:rPr>
          <w:rFonts w:ascii="Arial" w:hAnsi="Arial" w:cs="Arial"/>
          <w:sz w:val="22"/>
          <w:szCs w:val="22"/>
        </w:rPr>
        <w:t xml:space="preserve">a list of solutions that can benefit increase the number of staff such as </w:t>
      </w:r>
    </w:p>
    <w:p w14:paraId="2CC09AEA" w14:textId="4D166AF9" w:rsidR="00E15CB1" w:rsidRPr="007B157B" w:rsidRDefault="00E15CB1" w:rsidP="00E15CB1">
      <w:pPr>
        <w:pStyle w:val="ListParagraph"/>
        <w:numPr>
          <w:ilvl w:val="0"/>
          <w:numId w:val="2"/>
        </w:numPr>
        <w:jc w:val="both"/>
        <w:rPr>
          <w:rFonts w:ascii="Arial" w:hAnsi="Arial" w:cs="Arial"/>
          <w:sz w:val="22"/>
          <w:szCs w:val="22"/>
        </w:rPr>
      </w:pPr>
      <w:r w:rsidRPr="007B157B">
        <w:rPr>
          <w:rFonts w:ascii="Arial" w:hAnsi="Arial" w:cs="Arial"/>
          <w:sz w:val="22"/>
          <w:szCs w:val="22"/>
        </w:rPr>
        <w:t>Recruit more nurses</w:t>
      </w:r>
    </w:p>
    <w:p w14:paraId="7012B01D" w14:textId="6C9DB1CF" w:rsidR="00E15CB1" w:rsidRPr="007B157B" w:rsidRDefault="002B79A6" w:rsidP="00E15CB1">
      <w:pPr>
        <w:pStyle w:val="ListParagraph"/>
        <w:numPr>
          <w:ilvl w:val="0"/>
          <w:numId w:val="2"/>
        </w:numPr>
        <w:jc w:val="both"/>
        <w:rPr>
          <w:rFonts w:ascii="Arial" w:hAnsi="Arial" w:cs="Arial"/>
          <w:sz w:val="22"/>
          <w:szCs w:val="22"/>
        </w:rPr>
      </w:pPr>
      <w:r w:rsidRPr="007B157B">
        <w:rPr>
          <w:rFonts w:ascii="Arial" w:hAnsi="Arial" w:cs="Arial"/>
          <w:sz w:val="22"/>
          <w:szCs w:val="22"/>
        </w:rPr>
        <w:t>Financial support</w:t>
      </w:r>
    </w:p>
    <w:p w14:paraId="78BB3806" w14:textId="14AC4597" w:rsidR="002B79A6" w:rsidRPr="007B157B" w:rsidRDefault="002B79A6" w:rsidP="00E15CB1">
      <w:pPr>
        <w:pStyle w:val="ListParagraph"/>
        <w:numPr>
          <w:ilvl w:val="0"/>
          <w:numId w:val="2"/>
        </w:numPr>
        <w:jc w:val="both"/>
        <w:rPr>
          <w:rFonts w:ascii="Arial" w:hAnsi="Arial" w:cs="Arial"/>
          <w:sz w:val="22"/>
          <w:szCs w:val="22"/>
        </w:rPr>
      </w:pPr>
      <w:r w:rsidRPr="007B157B">
        <w:rPr>
          <w:rFonts w:ascii="Arial" w:hAnsi="Arial" w:cs="Arial"/>
          <w:sz w:val="22"/>
          <w:szCs w:val="22"/>
        </w:rPr>
        <w:t>Providing tuition fee</w:t>
      </w:r>
    </w:p>
    <w:p w14:paraId="2FF677EA" w14:textId="044371AC" w:rsidR="002B79A6" w:rsidRPr="007B157B" w:rsidRDefault="0057708D" w:rsidP="00E15CB1">
      <w:pPr>
        <w:pStyle w:val="ListParagraph"/>
        <w:numPr>
          <w:ilvl w:val="0"/>
          <w:numId w:val="2"/>
        </w:numPr>
        <w:jc w:val="both"/>
        <w:rPr>
          <w:rFonts w:ascii="Arial" w:hAnsi="Arial" w:cs="Arial"/>
          <w:sz w:val="22"/>
          <w:szCs w:val="22"/>
        </w:rPr>
      </w:pPr>
      <w:r w:rsidRPr="007B157B">
        <w:rPr>
          <w:rFonts w:ascii="Arial" w:hAnsi="Arial" w:cs="Arial"/>
          <w:sz w:val="22"/>
          <w:szCs w:val="22"/>
        </w:rPr>
        <w:t xml:space="preserve">Better career choice </w:t>
      </w:r>
    </w:p>
    <w:p w14:paraId="2A6C7893" w14:textId="2EDD0FAB" w:rsidR="0057708D" w:rsidRPr="007B157B" w:rsidRDefault="0057708D" w:rsidP="00E15CB1">
      <w:pPr>
        <w:pStyle w:val="ListParagraph"/>
        <w:numPr>
          <w:ilvl w:val="0"/>
          <w:numId w:val="2"/>
        </w:numPr>
        <w:jc w:val="both"/>
        <w:rPr>
          <w:rFonts w:ascii="Arial" w:hAnsi="Arial" w:cs="Arial"/>
          <w:sz w:val="22"/>
          <w:szCs w:val="22"/>
        </w:rPr>
      </w:pPr>
      <w:r w:rsidRPr="007B157B">
        <w:rPr>
          <w:rFonts w:ascii="Arial" w:hAnsi="Arial" w:cs="Arial"/>
          <w:sz w:val="22"/>
          <w:szCs w:val="22"/>
        </w:rPr>
        <w:t>Pay and reward</w:t>
      </w:r>
    </w:p>
    <w:p w14:paraId="71AEF281" w14:textId="0F699AEB" w:rsidR="0057708D" w:rsidRPr="007B157B" w:rsidRDefault="0057708D" w:rsidP="00E15CB1">
      <w:pPr>
        <w:pStyle w:val="ListParagraph"/>
        <w:numPr>
          <w:ilvl w:val="0"/>
          <w:numId w:val="2"/>
        </w:numPr>
        <w:jc w:val="both"/>
        <w:rPr>
          <w:rFonts w:ascii="Arial" w:hAnsi="Arial" w:cs="Arial"/>
          <w:sz w:val="22"/>
          <w:szCs w:val="22"/>
        </w:rPr>
      </w:pPr>
      <w:r w:rsidRPr="007B157B">
        <w:rPr>
          <w:rFonts w:ascii="Arial" w:hAnsi="Arial" w:cs="Arial"/>
          <w:sz w:val="22"/>
          <w:szCs w:val="22"/>
        </w:rPr>
        <w:t>Equality</w:t>
      </w:r>
    </w:p>
    <w:p w14:paraId="4D300356" w14:textId="6A69F3D6" w:rsidR="0057708D" w:rsidRPr="007B157B" w:rsidRDefault="00B873B7" w:rsidP="00E15CB1">
      <w:pPr>
        <w:pStyle w:val="ListParagraph"/>
        <w:numPr>
          <w:ilvl w:val="0"/>
          <w:numId w:val="2"/>
        </w:numPr>
        <w:jc w:val="both"/>
        <w:rPr>
          <w:rFonts w:ascii="Arial" w:hAnsi="Arial" w:cs="Arial"/>
          <w:sz w:val="22"/>
          <w:szCs w:val="22"/>
        </w:rPr>
      </w:pPr>
      <w:r w:rsidRPr="007B157B">
        <w:rPr>
          <w:rFonts w:ascii="Arial" w:hAnsi="Arial" w:cs="Arial"/>
          <w:sz w:val="22"/>
          <w:szCs w:val="22"/>
        </w:rPr>
        <w:t>Opportunity</w:t>
      </w:r>
    </w:p>
    <w:p w14:paraId="2F90CFF0" w14:textId="7E3B9BAF" w:rsidR="00B873B7" w:rsidRPr="007B157B" w:rsidRDefault="00B873B7" w:rsidP="00E15CB1">
      <w:pPr>
        <w:pStyle w:val="ListParagraph"/>
        <w:numPr>
          <w:ilvl w:val="0"/>
          <w:numId w:val="2"/>
        </w:numPr>
        <w:jc w:val="both"/>
        <w:rPr>
          <w:rFonts w:ascii="Arial" w:hAnsi="Arial" w:cs="Arial"/>
          <w:sz w:val="22"/>
          <w:szCs w:val="22"/>
        </w:rPr>
      </w:pPr>
      <w:r w:rsidRPr="007B157B">
        <w:rPr>
          <w:rFonts w:ascii="Arial" w:hAnsi="Arial" w:cs="Arial"/>
          <w:sz w:val="22"/>
          <w:szCs w:val="22"/>
        </w:rPr>
        <w:t>Up to date with technology</w:t>
      </w:r>
    </w:p>
    <w:p w14:paraId="4FD0907E" w14:textId="563E8C70" w:rsidR="00B873B7" w:rsidRPr="007B157B" w:rsidRDefault="00B873B7" w:rsidP="00E15CB1">
      <w:pPr>
        <w:pStyle w:val="ListParagraph"/>
        <w:numPr>
          <w:ilvl w:val="0"/>
          <w:numId w:val="2"/>
        </w:numPr>
        <w:jc w:val="both"/>
        <w:rPr>
          <w:rFonts w:ascii="Arial" w:hAnsi="Arial" w:cs="Arial"/>
          <w:sz w:val="22"/>
          <w:szCs w:val="22"/>
        </w:rPr>
      </w:pPr>
      <w:r w:rsidRPr="007B157B">
        <w:rPr>
          <w:rFonts w:ascii="Arial" w:hAnsi="Arial" w:cs="Arial"/>
          <w:sz w:val="22"/>
          <w:szCs w:val="22"/>
        </w:rPr>
        <w:t>Recruit migrants</w:t>
      </w:r>
    </w:p>
    <w:p w14:paraId="389E9169" w14:textId="3557239D" w:rsidR="00B873B7" w:rsidRPr="007B157B" w:rsidRDefault="0003471B" w:rsidP="00B873B7">
      <w:pPr>
        <w:jc w:val="both"/>
        <w:rPr>
          <w:rFonts w:ascii="Arial" w:hAnsi="Arial" w:cs="Arial"/>
          <w:sz w:val="22"/>
          <w:szCs w:val="22"/>
        </w:rPr>
      </w:pPr>
      <w:r w:rsidRPr="007B157B">
        <w:rPr>
          <w:rFonts w:ascii="Arial" w:hAnsi="Arial" w:cs="Arial"/>
          <w:sz w:val="22"/>
          <w:szCs w:val="22"/>
        </w:rPr>
        <w:t xml:space="preserve">By enrolling a higher number of student nurses </w:t>
      </w:r>
      <w:r w:rsidR="00020D41" w:rsidRPr="007B157B">
        <w:rPr>
          <w:rFonts w:ascii="Arial" w:hAnsi="Arial" w:cs="Arial"/>
          <w:sz w:val="22"/>
          <w:szCs w:val="22"/>
        </w:rPr>
        <w:t>staff shortage can see a decline. Getting into health profession is very competitive and there is less spaces available.</w:t>
      </w:r>
    </w:p>
    <w:p w14:paraId="6AFE1506" w14:textId="4D86114D" w:rsidR="00020D41" w:rsidRPr="007B157B" w:rsidRDefault="0011465C" w:rsidP="00B873B7">
      <w:pPr>
        <w:jc w:val="both"/>
        <w:rPr>
          <w:rFonts w:ascii="Arial" w:hAnsi="Arial" w:cs="Arial"/>
          <w:sz w:val="22"/>
          <w:szCs w:val="22"/>
        </w:rPr>
      </w:pPr>
      <w:r w:rsidRPr="007B157B">
        <w:rPr>
          <w:rFonts w:ascii="Arial" w:hAnsi="Arial" w:cs="Arial"/>
          <w:sz w:val="22"/>
          <w:szCs w:val="22"/>
        </w:rPr>
        <w:lastRenderedPageBreak/>
        <w:t xml:space="preserve">Government must help with supporting students financially so they can keep learning about health services rather quitting this job and </w:t>
      </w:r>
      <w:r w:rsidR="00C55E76" w:rsidRPr="007B157B">
        <w:rPr>
          <w:rFonts w:ascii="Arial" w:hAnsi="Arial" w:cs="Arial"/>
          <w:sz w:val="22"/>
          <w:szCs w:val="22"/>
        </w:rPr>
        <w:t xml:space="preserve">applying somewhere else to meet their needs and demand. Government should also cover any extra tuition fee </w:t>
      </w:r>
      <w:r w:rsidR="00475A5F" w:rsidRPr="007B157B">
        <w:rPr>
          <w:rFonts w:ascii="Arial" w:hAnsi="Arial" w:cs="Arial"/>
          <w:sz w:val="22"/>
          <w:szCs w:val="22"/>
        </w:rPr>
        <w:t>as health profession is very challenging and students require extra support. By working as a health professional better career options should be made available rath</w:t>
      </w:r>
      <w:r w:rsidR="00306912" w:rsidRPr="007B157B">
        <w:rPr>
          <w:rFonts w:ascii="Arial" w:hAnsi="Arial" w:cs="Arial"/>
          <w:sz w:val="22"/>
          <w:szCs w:val="22"/>
        </w:rPr>
        <w:t xml:space="preserve">er than one staff member to work 12 hours for rest of their life. Moving up the ladder within health field should be made easier by providing </w:t>
      </w:r>
      <w:r w:rsidR="00C86562" w:rsidRPr="007B157B">
        <w:rPr>
          <w:rFonts w:ascii="Arial" w:hAnsi="Arial" w:cs="Arial"/>
          <w:sz w:val="22"/>
          <w:szCs w:val="22"/>
        </w:rPr>
        <w:t xml:space="preserve">funding and decreasing number of hours. Better pay and reward should also be put into place to reduce staff shortages. </w:t>
      </w:r>
      <w:r w:rsidR="00331838" w:rsidRPr="007B157B">
        <w:rPr>
          <w:rFonts w:ascii="Arial" w:hAnsi="Arial" w:cs="Arial"/>
          <w:sz w:val="22"/>
          <w:szCs w:val="22"/>
        </w:rPr>
        <w:t>Reward has always been the highlight of any work field. Better pay and reward always attract more workers and they want to do their best to deliver the services.</w:t>
      </w:r>
    </w:p>
    <w:p w14:paraId="2B52A7AB" w14:textId="7FDE552E" w:rsidR="00331838" w:rsidRPr="007B157B" w:rsidRDefault="00331838" w:rsidP="00B873B7">
      <w:pPr>
        <w:jc w:val="both"/>
        <w:rPr>
          <w:rFonts w:ascii="Arial" w:hAnsi="Arial" w:cs="Arial"/>
          <w:sz w:val="22"/>
          <w:szCs w:val="22"/>
        </w:rPr>
      </w:pPr>
      <w:r w:rsidRPr="007B157B">
        <w:rPr>
          <w:rFonts w:ascii="Arial" w:hAnsi="Arial" w:cs="Arial"/>
          <w:sz w:val="22"/>
          <w:szCs w:val="22"/>
        </w:rPr>
        <w:t>All the members of care home or a hospital should be treated equally.  Geographical areas di</w:t>
      </w:r>
      <w:r w:rsidR="00EB1309" w:rsidRPr="007B157B">
        <w:rPr>
          <w:rFonts w:ascii="Arial" w:hAnsi="Arial" w:cs="Arial"/>
          <w:sz w:val="22"/>
          <w:szCs w:val="22"/>
        </w:rPr>
        <w:t>scriminate some staff members by paying them less or making them over work. Respect should be carried out in all the field regardle</w:t>
      </w:r>
      <w:r w:rsidR="00C62FDF" w:rsidRPr="007B157B">
        <w:rPr>
          <w:rFonts w:ascii="Arial" w:hAnsi="Arial" w:cs="Arial"/>
          <w:sz w:val="22"/>
          <w:szCs w:val="22"/>
        </w:rPr>
        <w:t>ss of their age and race.</w:t>
      </w:r>
    </w:p>
    <w:p w14:paraId="0F76C611" w14:textId="1C2DE636" w:rsidR="00C62FDF" w:rsidRPr="007B157B" w:rsidRDefault="00C62FDF" w:rsidP="00B873B7">
      <w:pPr>
        <w:jc w:val="both"/>
        <w:rPr>
          <w:rFonts w:ascii="Arial" w:hAnsi="Arial" w:cs="Arial"/>
          <w:sz w:val="22"/>
          <w:szCs w:val="22"/>
        </w:rPr>
      </w:pPr>
      <w:r w:rsidRPr="007B157B">
        <w:rPr>
          <w:rFonts w:ascii="Arial" w:hAnsi="Arial" w:cs="Arial"/>
          <w:sz w:val="22"/>
          <w:szCs w:val="22"/>
        </w:rPr>
        <w:t xml:space="preserve">Opportunity to learn more, earn more and implement knowledge </w:t>
      </w:r>
      <w:r w:rsidR="006636E2" w:rsidRPr="007B157B">
        <w:rPr>
          <w:rFonts w:ascii="Arial" w:hAnsi="Arial" w:cs="Arial"/>
          <w:sz w:val="22"/>
          <w:szCs w:val="22"/>
        </w:rPr>
        <w:t>and better understanding and pay could reduce staff shortage.</w:t>
      </w:r>
    </w:p>
    <w:p w14:paraId="27E56169" w14:textId="26938D64" w:rsidR="006636E2" w:rsidRPr="007B157B" w:rsidRDefault="006636E2" w:rsidP="00B873B7">
      <w:pPr>
        <w:jc w:val="both"/>
        <w:rPr>
          <w:rFonts w:ascii="Arial" w:hAnsi="Arial" w:cs="Arial"/>
          <w:sz w:val="22"/>
          <w:szCs w:val="22"/>
        </w:rPr>
      </w:pPr>
      <w:r w:rsidRPr="007B157B">
        <w:rPr>
          <w:rFonts w:ascii="Arial" w:hAnsi="Arial" w:cs="Arial"/>
          <w:sz w:val="22"/>
          <w:szCs w:val="22"/>
        </w:rPr>
        <w:t xml:space="preserve">The Staff should receive training to use technology and </w:t>
      </w:r>
      <w:r w:rsidR="00471D4C" w:rsidRPr="007B157B">
        <w:rPr>
          <w:rFonts w:ascii="Arial" w:hAnsi="Arial" w:cs="Arial"/>
          <w:sz w:val="22"/>
          <w:szCs w:val="22"/>
        </w:rPr>
        <w:t>made comfortable, so they do not see technology as a threat to leave work.</w:t>
      </w:r>
    </w:p>
    <w:p w14:paraId="05A3F7B8" w14:textId="6B4AB2A1" w:rsidR="00471D4C" w:rsidRPr="007B157B" w:rsidRDefault="00471D4C" w:rsidP="00B873B7">
      <w:pPr>
        <w:jc w:val="both"/>
        <w:rPr>
          <w:rFonts w:ascii="Arial" w:hAnsi="Arial" w:cs="Arial"/>
          <w:sz w:val="22"/>
          <w:szCs w:val="22"/>
        </w:rPr>
      </w:pPr>
      <w:r w:rsidRPr="007B157B">
        <w:rPr>
          <w:rFonts w:ascii="Arial" w:hAnsi="Arial" w:cs="Arial"/>
          <w:sz w:val="22"/>
          <w:szCs w:val="22"/>
        </w:rPr>
        <w:t xml:space="preserve">Recruiting medical staff </w:t>
      </w:r>
      <w:r w:rsidR="00F22A0D" w:rsidRPr="007B157B">
        <w:rPr>
          <w:rFonts w:ascii="Arial" w:hAnsi="Arial" w:cs="Arial"/>
          <w:sz w:val="22"/>
          <w:szCs w:val="22"/>
        </w:rPr>
        <w:t xml:space="preserve">from abroad should be made easy and providing immigrants with all the work and safety rights and securing their future could </w:t>
      </w:r>
      <w:r w:rsidR="00E11DB6" w:rsidRPr="007B157B">
        <w:rPr>
          <w:rFonts w:ascii="Arial" w:hAnsi="Arial" w:cs="Arial"/>
          <w:sz w:val="22"/>
          <w:szCs w:val="22"/>
        </w:rPr>
        <w:t>reduce staff shortage.</w:t>
      </w:r>
    </w:p>
    <w:p w14:paraId="2BB3C24D" w14:textId="24509CC9" w:rsidR="00E11DB6" w:rsidRPr="007B157B" w:rsidRDefault="001C2D5C" w:rsidP="00B873B7">
      <w:pPr>
        <w:jc w:val="both"/>
        <w:rPr>
          <w:rFonts w:ascii="Arial" w:hAnsi="Arial" w:cs="Arial"/>
          <w:sz w:val="22"/>
          <w:szCs w:val="22"/>
        </w:rPr>
      </w:pPr>
      <w:r w:rsidRPr="007B157B">
        <w:rPr>
          <w:rFonts w:ascii="Arial" w:hAnsi="Arial" w:cs="Arial"/>
          <w:sz w:val="22"/>
          <w:szCs w:val="22"/>
        </w:rPr>
        <w:t>Evaluation-</w:t>
      </w:r>
    </w:p>
    <w:p w14:paraId="439B9AAB" w14:textId="2B7D2DA6" w:rsidR="005B7469" w:rsidRPr="007B157B" w:rsidRDefault="002844AF" w:rsidP="00B873B7">
      <w:pPr>
        <w:jc w:val="both"/>
        <w:rPr>
          <w:rFonts w:ascii="Arial" w:hAnsi="Arial" w:cs="Arial"/>
          <w:sz w:val="22"/>
          <w:szCs w:val="22"/>
        </w:rPr>
      </w:pPr>
      <w:r w:rsidRPr="007B157B">
        <w:rPr>
          <w:rFonts w:ascii="Arial" w:hAnsi="Arial" w:cs="Arial"/>
          <w:sz w:val="22"/>
          <w:szCs w:val="22"/>
        </w:rPr>
        <w:t>PMI analysis was carried out to choose out the best solution possible to increase staff.</w:t>
      </w:r>
    </w:p>
    <w:tbl>
      <w:tblPr>
        <w:tblStyle w:val="TableGrid"/>
        <w:tblW w:w="9351" w:type="dxa"/>
        <w:tblLook w:val="04A0" w:firstRow="1" w:lastRow="0" w:firstColumn="1" w:lastColumn="0" w:noHBand="0" w:noVBand="1"/>
      </w:tblPr>
      <w:tblGrid>
        <w:gridCol w:w="1980"/>
        <w:gridCol w:w="2268"/>
        <w:gridCol w:w="2693"/>
        <w:gridCol w:w="2410"/>
      </w:tblGrid>
      <w:tr w:rsidR="008B7E0F" w:rsidRPr="007B157B" w14:paraId="1C3AF062" w14:textId="77777777" w:rsidTr="00D1733D">
        <w:tc>
          <w:tcPr>
            <w:tcW w:w="1980" w:type="dxa"/>
            <w:shd w:val="clear" w:color="auto" w:fill="DBDBDB" w:themeFill="accent3" w:themeFillTint="66"/>
          </w:tcPr>
          <w:p w14:paraId="545B702C" w14:textId="09C50B21" w:rsidR="008B7E0F" w:rsidRPr="007B157B" w:rsidRDefault="008B7E0F" w:rsidP="00B873B7">
            <w:pPr>
              <w:jc w:val="both"/>
              <w:rPr>
                <w:rFonts w:ascii="Arial" w:hAnsi="Arial" w:cs="Arial"/>
                <w:sz w:val="22"/>
                <w:szCs w:val="22"/>
              </w:rPr>
            </w:pPr>
            <w:r w:rsidRPr="007B157B">
              <w:rPr>
                <w:rFonts w:ascii="Arial" w:hAnsi="Arial" w:cs="Arial"/>
                <w:sz w:val="22"/>
                <w:szCs w:val="22"/>
              </w:rPr>
              <w:t>Solutions</w:t>
            </w:r>
          </w:p>
        </w:tc>
        <w:tc>
          <w:tcPr>
            <w:tcW w:w="2268" w:type="dxa"/>
            <w:shd w:val="clear" w:color="auto" w:fill="F7CAAC" w:themeFill="accent2" w:themeFillTint="66"/>
          </w:tcPr>
          <w:p w14:paraId="1E00DF93" w14:textId="33D00363" w:rsidR="008B7E0F" w:rsidRPr="007B157B" w:rsidRDefault="008B7E0F" w:rsidP="00B873B7">
            <w:pPr>
              <w:jc w:val="both"/>
              <w:rPr>
                <w:rFonts w:ascii="Arial" w:hAnsi="Arial" w:cs="Arial"/>
                <w:sz w:val="22"/>
                <w:szCs w:val="22"/>
              </w:rPr>
            </w:pPr>
            <w:r w:rsidRPr="007B157B">
              <w:rPr>
                <w:rFonts w:ascii="Arial" w:hAnsi="Arial" w:cs="Arial"/>
                <w:sz w:val="22"/>
                <w:szCs w:val="22"/>
              </w:rPr>
              <w:t>Plus</w:t>
            </w:r>
          </w:p>
        </w:tc>
        <w:tc>
          <w:tcPr>
            <w:tcW w:w="2693" w:type="dxa"/>
            <w:shd w:val="clear" w:color="auto" w:fill="FFD966" w:themeFill="accent4" w:themeFillTint="99"/>
          </w:tcPr>
          <w:p w14:paraId="228DC586" w14:textId="635CB4F9" w:rsidR="008B7E0F" w:rsidRPr="007B157B" w:rsidRDefault="008B7E0F" w:rsidP="00B873B7">
            <w:pPr>
              <w:jc w:val="both"/>
              <w:rPr>
                <w:rFonts w:ascii="Arial" w:hAnsi="Arial" w:cs="Arial"/>
                <w:sz w:val="22"/>
                <w:szCs w:val="22"/>
              </w:rPr>
            </w:pPr>
            <w:r w:rsidRPr="007B157B">
              <w:rPr>
                <w:rFonts w:ascii="Arial" w:hAnsi="Arial" w:cs="Arial"/>
                <w:sz w:val="22"/>
                <w:szCs w:val="22"/>
              </w:rPr>
              <w:t>Minus</w:t>
            </w:r>
          </w:p>
        </w:tc>
        <w:tc>
          <w:tcPr>
            <w:tcW w:w="2410" w:type="dxa"/>
            <w:shd w:val="clear" w:color="auto" w:fill="FFC000"/>
          </w:tcPr>
          <w:p w14:paraId="33DF6538" w14:textId="1A5EE713" w:rsidR="008B7E0F" w:rsidRPr="007B157B" w:rsidRDefault="008B7E0F" w:rsidP="00B873B7">
            <w:pPr>
              <w:jc w:val="both"/>
              <w:rPr>
                <w:rFonts w:ascii="Arial" w:hAnsi="Arial" w:cs="Arial"/>
                <w:sz w:val="22"/>
                <w:szCs w:val="22"/>
              </w:rPr>
            </w:pPr>
            <w:r w:rsidRPr="007B157B">
              <w:rPr>
                <w:rFonts w:ascii="Arial" w:hAnsi="Arial" w:cs="Arial"/>
                <w:sz w:val="22"/>
                <w:szCs w:val="22"/>
              </w:rPr>
              <w:t>Interest</w:t>
            </w:r>
          </w:p>
        </w:tc>
      </w:tr>
      <w:tr w:rsidR="008B7E0F" w:rsidRPr="007B157B" w14:paraId="321AF2F9" w14:textId="77777777" w:rsidTr="00D1733D">
        <w:tc>
          <w:tcPr>
            <w:tcW w:w="1980" w:type="dxa"/>
            <w:shd w:val="clear" w:color="auto" w:fill="EDEDED" w:themeFill="accent3" w:themeFillTint="33"/>
          </w:tcPr>
          <w:p w14:paraId="64D10159" w14:textId="0677293A" w:rsidR="008B7E0F" w:rsidRPr="007B157B" w:rsidRDefault="008B7E0F" w:rsidP="00B873B7">
            <w:pPr>
              <w:jc w:val="both"/>
              <w:rPr>
                <w:rFonts w:ascii="Arial" w:hAnsi="Arial" w:cs="Arial"/>
                <w:sz w:val="22"/>
                <w:szCs w:val="22"/>
              </w:rPr>
            </w:pPr>
            <w:r w:rsidRPr="007B157B">
              <w:rPr>
                <w:rFonts w:ascii="Arial" w:hAnsi="Arial" w:cs="Arial"/>
                <w:sz w:val="22"/>
                <w:szCs w:val="22"/>
              </w:rPr>
              <w:t>Recruit more</w:t>
            </w:r>
            <w:r w:rsidR="00984295" w:rsidRPr="007B157B">
              <w:rPr>
                <w:rFonts w:ascii="Arial" w:hAnsi="Arial" w:cs="Arial"/>
                <w:sz w:val="22"/>
                <w:szCs w:val="22"/>
              </w:rPr>
              <w:t xml:space="preserve"> staff</w:t>
            </w:r>
          </w:p>
        </w:tc>
        <w:tc>
          <w:tcPr>
            <w:tcW w:w="2268" w:type="dxa"/>
            <w:shd w:val="clear" w:color="auto" w:fill="FBE4D5" w:themeFill="accent2" w:themeFillTint="33"/>
          </w:tcPr>
          <w:p w14:paraId="1C24ADAE" w14:textId="39DF8A71" w:rsidR="008B7E0F" w:rsidRPr="007B157B" w:rsidRDefault="00984295" w:rsidP="00B873B7">
            <w:pPr>
              <w:jc w:val="both"/>
              <w:rPr>
                <w:rFonts w:ascii="Arial" w:hAnsi="Arial" w:cs="Arial"/>
                <w:sz w:val="22"/>
                <w:szCs w:val="22"/>
              </w:rPr>
            </w:pPr>
            <w:r w:rsidRPr="007B157B">
              <w:rPr>
                <w:rFonts w:ascii="Arial" w:hAnsi="Arial" w:cs="Arial"/>
                <w:sz w:val="22"/>
                <w:szCs w:val="22"/>
              </w:rPr>
              <w:t xml:space="preserve">More staff </w:t>
            </w:r>
          </w:p>
        </w:tc>
        <w:tc>
          <w:tcPr>
            <w:tcW w:w="2693" w:type="dxa"/>
            <w:shd w:val="clear" w:color="auto" w:fill="FFE599" w:themeFill="accent4" w:themeFillTint="66"/>
          </w:tcPr>
          <w:p w14:paraId="4627AA07" w14:textId="5D86C528" w:rsidR="008B7E0F" w:rsidRPr="007B157B" w:rsidRDefault="00984295" w:rsidP="00B873B7">
            <w:pPr>
              <w:jc w:val="both"/>
              <w:rPr>
                <w:rFonts w:ascii="Arial" w:hAnsi="Arial" w:cs="Arial"/>
                <w:sz w:val="22"/>
                <w:szCs w:val="22"/>
              </w:rPr>
            </w:pPr>
            <w:r w:rsidRPr="007B157B">
              <w:rPr>
                <w:rFonts w:ascii="Arial" w:hAnsi="Arial" w:cs="Arial"/>
                <w:sz w:val="22"/>
                <w:szCs w:val="22"/>
              </w:rPr>
              <w:t xml:space="preserve">require more </w:t>
            </w:r>
            <w:r w:rsidR="00481DA3" w:rsidRPr="007B157B">
              <w:rPr>
                <w:rFonts w:ascii="Arial" w:hAnsi="Arial" w:cs="Arial"/>
                <w:sz w:val="22"/>
                <w:szCs w:val="22"/>
              </w:rPr>
              <w:t>institutes and lecturers</w:t>
            </w:r>
          </w:p>
        </w:tc>
        <w:tc>
          <w:tcPr>
            <w:tcW w:w="2410" w:type="dxa"/>
            <w:shd w:val="clear" w:color="auto" w:fill="FFD966" w:themeFill="accent4" w:themeFillTint="99"/>
          </w:tcPr>
          <w:p w14:paraId="7AB2A2C2" w14:textId="073001D1" w:rsidR="008B7E0F" w:rsidRPr="007B157B" w:rsidRDefault="00481DA3" w:rsidP="00B873B7">
            <w:pPr>
              <w:jc w:val="both"/>
              <w:rPr>
                <w:rFonts w:ascii="Arial" w:hAnsi="Arial" w:cs="Arial"/>
                <w:sz w:val="22"/>
                <w:szCs w:val="22"/>
              </w:rPr>
            </w:pPr>
            <w:r w:rsidRPr="007B157B">
              <w:rPr>
                <w:rFonts w:ascii="Arial" w:hAnsi="Arial" w:cs="Arial"/>
                <w:sz w:val="22"/>
                <w:szCs w:val="22"/>
              </w:rPr>
              <w:t xml:space="preserve">Better services </w:t>
            </w:r>
          </w:p>
        </w:tc>
      </w:tr>
      <w:tr w:rsidR="008B7E0F" w:rsidRPr="007B157B" w14:paraId="4A5C85F3" w14:textId="77777777" w:rsidTr="00D1733D">
        <w:tc>
          <w:tcPr>
            <w:tcW w:w="1980" w:type="dxa"/>
            <w:shd w:val="clear" w:color="auto" w:fill="EDEDED" w:themeFill="accent3" w:themeFillTint="33"/>
          </w:tcPr>
          <w:p w14:paraId="219681C9" w14:textId="5823C990" w:rsidR="008B7E0F" w:rsidRPr="007B157B" w:rsidRDefault="00955B1A" w:rsidP="00B873B7">
            <w:pPr>
              <w:jc w:val="both"/>
              <w:rPr>
                <w:rFonts w:ascii="Arial" w:hAnsi="Arial" w:cs="Arial"/>
                <w:sz w:val="22"/>
                <w:szCs w:val="22"/>
              </w:rPr>
            </w:pPr>
            <w:r w:rsidRPr="007B157B">
              <w:rPr>
                <w:rFonts w:ascii="Arial" w:hAnsi="Arial" w:cs="Arial"/>
                <w:sz w:val="22"/>
                <w:szCs w:val="22"/>
              </w:rPr>
              <w:t xml:space="preserve">Financial support </w:t>
            </w:r>
          </w:p>
        </w:tc>
        <w:tc>
          <w:tcPr>
            <w:tcW w:w="2268" w:type="dxa"/>
            <w:shd w:val="clear" w:color="auto" w:fill="FBE4D5" w:themeFill="accent2" w:themeFillTint="33"/>
          </w:tcPr>
          <w:p w14:paraId="4EE81618" w14:textId="7AD92396" w:rsidR="008B7E0F" w:rsidRPr="007B157B" w:rsidRDefault="00955B1A" w:rsidP="00B873B7">
            <w:pPr>
              <w:jc w:val="both"/>
              <w:rPr>
                <w:rFonts w:ascii="Arial" w:hAnsi="Arial" w:cs="Arial"/>
                <w:sz w:val="22"/>
                <w:szCs w:val="22"/>
              </w:rPr>
            </w:pPr>
            <w:r w:rsidRPr="007B157B">
              <w:rPr>
                <w:rFonts w:ascii="Arial" w:hAnsi="Arial" w:cs="Arial"/>
                <w:sz w:val="22"/>
                <w:szCs w:val="22"/>
              </w:rPr>
              <w:t xml:space="preserve">More students will </w:t>
            </w:r>
            <w:r w:rsidR="00CC5781" w:rsidRPr="007B157B">
              <w:rPr>
                <w:rFonts w:ascii="Arial" w:hAnsi="Arial" w:cs="Arial"/>
                <w:sz w:val="22"/>
                <w:szCs w:val="22"/>
              </w:rPr>
              <w:t>enrol</w:t>
            </w:r>
          </w:p>
        </w:tc>
        <w:tc>
          <w:tcPr>
            <w:tcW w:w="2693" w:type="dxa"/>
            <w:shd w:val="clear" w:color="auto" w:fill="FFE599" w:themeFill="accent4" w:themeFillTint="66"/>
          </w:tcPr>
          <w:p w14:paraId="38A4762E" w14:textId="20F852A7" w:rsidR="008B7E0F" w:rsidRPr="007B157B" w:rsidRDefault="00955B1A" w:rsidP="00B873B7">
            <w:pPr>
              <w:jc w:val="both"/>
              <w:rPr>
                <w:rFonts w:ascii="Arial" w:hAnsi="Arial" w:cs="Arial"/>
                <w:sz w:val="22"/>
                <w:szCs w:val="22"/>
              </w:rPr>
            </w:pPr>
            <w:r w:rsidRPr="007B157B">
              <w:rPr>
                <w:rFonts w:ascii="Arial" w:hAnsi="Arial" w:cs="Arial"/>
                <w:sz w:val="22"/>
                <w:szCs w:val="22"/>
              </w:rPr>
              <w:t xml:space="preserve">Pressure on </w:t>
            </w:r>
            <w:r w:rsidR="00CC5781" w:rsidRPr="007B157B">
              <w:rPr>
                <w:rFonts w:ascii="Arial" w:hAnsi="Arial" w:cs="Arial"/>
                <w:sz w:val="22"/>
                <w:szCs w:val="22"/>
              </w:rPr>
              <w:t xml:space="preserve">Government </w:t>
            </w:r>
          </w:p>
        </w:tc>
        <w:tc>
          <w:tcPr>
            <w:tcW w:w="2410" w:type="dxa"/>
            <w:shd w:val="clear" w:color="auto" w:fill="FFD966" w:themeFill="accent4" w:themeFillTint="99"/>
          </w:tcPr>
          <w:p w14:paraId="185685ED" w14:textId="66473F17" w:rsidR="008B7E0F" w:rsidRPr="007B157B" w:rsidRDefault="00E95617" w:rsidP="00B873B7">
            <w:pPr>
              <w:jc w:val="both"/>
              <w:rPr>
                <w:rFonts w:ascii="Arial" w:hAnsi="Arial" w:cs="Arial"/>
                <w:sz w:val="22"/>
                <w:szCs w:val="22"/>
              </w:rPr>
            </w:pPr>
            <w:r w:rsidRPr="007B157B">
              <w:rPr>
                <w:rFonts w:ascii="Arial" w:hAnsi="Arial" w:cs="Arial"/>
                <w:sz w:val="22"/>
                <w:szCs w:val="22"/>
              </w:rPr>
              <w:t>Increase in number of staff</w:t>
            </w:r>
          </w:p>
        </w:tc>
      </w:tr>
      <w:tr w:rsidR="008B7E0F" w:rsidRPr="007B157B" w14:paraId="4CB581CB" w14:textId="77777777" w:rsidTr="00D1733D">
        <w:tc>
          <w:tcPr>
            <w:tcW w:w="1980" w:type="dxa"/>
            <w:shd w:val="clear" w:color="auto" w:fill="EDEDED" w:themeFill="accent3" w:themeFillTint="33"/>
          </w:tcPr>
          <w:p w14:paraId="32E113D1" w14:textId="4B8670BB" w:rsidR="008B7E0F" w:rsidRPr="007B157B" w:rsidRDefault="00E95617" w:rsidP="00B873B7">
            <w:pPr>
              <w:jc w:val="both"/>
              <w:rPr>
                <w:rFonts w:ascii="Arial" w:hAnsi="Arial" w:cs="Arial"/>
                <w:sz w:val="22"/>
                <w:szCs w:val="22"/>
              </w:rPr>
            </w:pPr>
            <w:r w:rsidRPr="007B157B">
              <w:rPr>
                <w:rFonts w:ascii="Arial" w:hAnsi="Arial" w:cs="Arial"/>
                <w:sz w:val="22"/>
                <w:szCs w:val="22"/>
              </w:rPr>
              <w:t>Tuition fee</w:t>
            </w:r>
          </w:p>
        </w:tc>
        <w:tc>
          <w:tcPr>
            <w:tcW w:w="2268" w:type="dxa"/>
            <w:shd w:val="clear" w:color="auto" w:fill="FBE4D5" w:themeFill="accent2" w:themeFillTint="33"/>
          </w:tcPr>
          <w:p w14:paraId="5A8BA599" w14:textId="487DE1F7" w:rsidR="008B7E0F" w:rsidRPr="007B157B" w:rsidRDefault="00CD5EC3" w:rsidP="00B873B7">
            <w:pPr>
              <w:jc w:val="both"/>
              <w:rPr>
                <w:rFonts w:ascii="Arial" w:hAnsi="Arial" w:cs="Arial"/>
                <w:sz w:val="22"/>
                <w:szCs w:val="22"/>
              </w:rPr>
            </w:pPr>
            <w:r w:rsidRPr="007B157B">
              <w:rPr>
                <w:rFonts w:ascii="Arial" w:hAnsi="Arial" w:cs="Arial"/>
                <w:sz w:val="22"/>
                <w:szCs w:val="22"/>
              </w:rPr>
              <w:t>Reduces pressure on students</w:t>
            </w:r>
          </w:p>
        </w:tc>
        <w:tc>
          <w:tcPr>
            <w:tcW w:w="2693" w:type="dxa"/>
            <w:shd w:val="clear" w:color="auto" w:fill="FFE599" w:themeFill="accent4" w:themeFillTint="66"/>
          </w:tcPr>
          <w:p w14:paraId="3A5CD51F" w14:textId="5B86B46F" w:rsidR="008B7E0F" w:rsidRPr="007B157B" w:rsidRDefault="00CD5EC3" w:rsidP="00B873B7">
            <w:pPr>
              <w:jc w:val="both"/>
              <w:rPr>
                <w:rFonts w:ascii="Arial" w:hAnsi="Arial" w:cs="Arial"/>
                <w:sz w:val="22"/>
                <w:szCs w:val="22"/>
              </w:rPr>
            </w:pPr>
            <w:r w:rsidRPr="007B157B">
              <w:rPr>
                <w:rFonts w:ascii="Arial" w:hAnsi="Arial" w:cs="Arial"/>
                <w:sz w:val="22"/>
                <w:szCs w:val="22"/>
              </w:rPr>
              <w:t xml:space="preserve">Pressure on Government </w:t>
            </w:r>
          </w:p>
        </w:tc>
        <w:tc>
          <w:tcPr>
            <w:tcW w:w="2410" w:type="dxa"/>
            <w:shd w:val="clear" w:color="auto" w:fill="FFD966" w:themeFill="accent4" w:themeFillTint="99"/>
          </w:tcPr>
          <w:p w14:paraId="1668C761" w14:textId="67E87C5C" w:rsidR="008B7E0F" w:rsidRPr="007B157B" w:rsidRDefault="009A6190" w:rsidP="00B873B7">
            <w:pPr>
              <w:jc w:val="both"/>
              <w:rPr>
                <w:rFonts w:ascii="Arial" w:hAnsi="Arial" w:cs="Arial"/>
                <w:sz w:val="22"/>
                <w:szCs w:val="22"/>
              </w:rPr>
            </w:pPr>
            <w:r w:rsidRPr="007B157B">
              <w:rPr>
                <w:rFonts w:ascii="Arial" w:hAnsi="Arial" w:cs="Arial"/>
                <w:sz w:val="22"/>
                <w:szCs w:val="22"/>
              </w:rPr>
              <w:t xml:space="preserve">Knowledge will be made easy </w:t>
            </w:r>
          </w:p>
        </w:tc>
      </w:tr>
      <w:tr w:rsidR="008B7E0F" w:rsidRPr="007B157B" w14:paraId="38E045F3" w14:textId="77777777" w:rsidTr="00D1733D">
        <w:tc>
          <w:tcPr>
            <w:tcW w:w="1980" w:type="dxa"/>
            <w:shd w:val="clear" w:color="auto" w:fill="EDEDED" w:themeFill="accent3" w:themeFillTint="33"/>
          </w:tcPr>
          <w:p w14:paraId="40F63C71" w14:textId="22ED1CE2" w:rsidR="008B7E0F" w:rsidRPr="007B157B" w:rsidRDefault="009A6190" w:rsidP="00B873B7">
            <w:pPr>
              <w:jc w:val="both"/>
              <w:rPr>
                <w:rFonts w:ascii="Arial" w:hAnsi="Arial" w:cs="Arial"/>
                <w:sz w:val="22"/>
                <w:szCs w:val="22"/>
              </w:rPr>
            </w:pPr>
            <w:r w:rsidRPr="007B157B">
              <w:rPr>
                <w:rFonts w:ascii="Arial" w:hAnsi="Arial" w:cs="Arial"/>
                <w:sz w:val="22"/>
                <w:szCs w:val="22"/>
              </w:rPr>
              <w:t>Better career</w:t>
            </w:r>
          </w:p>
        </w:tc>
        <w:tc>
          <w:tcPr>
            <w:tcW w:w="2268" w:type="dxa"/>
            <w:shd w:val="clear" w:color="auto" w:fill="FBE4D5" w:themeFill="accent2" w:themeFillTint="33"/>
          </w:tcPr>
          <w:p w14:paraId="6A41335E" w14:textId="3E63BC88" w:rsidR="008B7E0F" w:rsidRPr="007B157B" w:rsidRDefault="009A6190" w:rsidP="00B873B7">
            <w:pPr>
              <w:jc w:val="both"/>
              <w:rPr>
                <w:rFonts w:ascii="Arial" w:hAnsi="Arial" w:cs="Arial"/>
                <w:sz w:val="22"/>
                <w:szCs w:val="22"/>
              </w:rPr>
            </w:pPr>
            <w:r w:rsidRPr="007B157B">
              <w:rPr>
                <w:rFonts w:ascii="Arial" w:hAnsi="Arial" w:cs="Arial"/>
                <w:sz w:val="22"/>
                <w:szCs w:val="22"/>
              </w:rPr>
              <w:t xml:space="preserve">Offer security </w:t>
            </w:r>
          </w:p>
        </w:tc>
        <w:tc>
          <w:tcPr>
            <w:tcW w:w="2693" w:type="dxa"/>
            <w:shd w:val="clear" w:color="auto" w:fill="FFE599" w:themeFill="accent4" w:themeFillTint="66"/>
          </w:tcPr>
          <w:p w14:paraId="625C8931" w14:textId="0E3A8BB4" w:rsidR="008B7E0F" w:rsidRPr="007B157B" w:rsidRDefault="00382EB1" w:rsidP="00B873B7">
            <w:pPr>
              <w:jc w:val="both"/>
              <w:rPr>
                <w:rFonts w:ascii="Arial" w:hAnsi="Arial" w:cs="Arial"/>
                <w:sz w:val="22"/>
                <w:szCs w:val="22"/>
              </w:rPr>
            </w:pPr>
            <w:r w:rsidRPr="007B157B">
              <w:rPr>
                <w:rFonts w:ascii="Arial" w:hAnsi="Arial" w:cs="Arial"/>
                <w:sz w:val="22"/>
                <w:szCs w:val="22"/>
              </w:rPr>
              <w:t>Always need to recruit as staff will be moving up</w:t>
            </w:r>
          </w:p>
        </w:tc>
        <w:tc>
          <w:tcPr>
            <w:tcW w:w="2410" w:type="dxa"/>
            <w:shd w:val="clear" w:color="auto" w:fill="FFD966" w:themeFill="accent4" w:themeFillTint="99"/>
          </w:tcPr>
          <w:p w14:paraId="13081A29" w14:textId="69D6EC6B" w:rsidR="008B7E0F" w:rsidRPr="007B157B" w:rsidRDefault="003B51A5" w:rsidP="00B873B7">
            <w:pPr>
              <w:jc w:val="both"/>
              <w:rPr>
                <w:rFonts w:ascii="Arial" w:hAnsi="Arial" w:cs="Arial"/>
                <w:sz w:val="22"/>
                <w:szCs w:val="22"/>
              </w:rPr>
            </w:pPr>
            <w:r w:rsidRPr="007B157B">
              <w:rPr>
                <w:rFonts w:ascii="Arial" w:hAnsi="Arial" w:cs="Arial"/>
                <w:sz w:val="22"/>
                <w:szCs w:val="22"/>
              </w:rPr>
              <w:t>Staff will want to be a part of health field</w:t>
            </w:r>
          </w:p>
        </w:tc>
      </w:tr>
      <w:tr w:rsidR="008B7E0F" w:rsidRPr="007B157B" w14:paraId="29AB9C7D" w14:textId="77777777" w:rsidTr="00D1733D">
        <w:tc>
          <w:tcPr>
            <w:tcW w:w="1980" w:type="dxa"/>
            <w:shd w:val="clear" w:color="auto" w:fill="EDEDED" w:themeFill="accent3" w:themeFillTint="33"/>
          </w:tcPr>
          <w:p w14:paraId="567840CA" w14:textId="71C83C17" w:rsidR="008B7E0F" w:rsidRPr="007B157B" w:rsidRDefault="003B51A5" w:rsidP="00B873B7">
            <w:pPr>
              <w:jc w:val="both"/>
              <w:rPr>
                <w:rFonts w:ascii="Arial" w:hAnsi="Arial" w:cs="Arial"/>
                <w:sz w:val="22"/>
                <w:szCs w:val="22"/>
              </w:rPr>
            </w:pPr>
            <w:r w:rsidRPr="007B157B">
              <w:rPr>
                <w:rFonts w:ascii="Arial" w:hAnsi="Arial" w:cs="Arial"/>
                <w:sz w:val="22"/>
                <w:szCs w:val="22"/>
              </w:rPr>
              <w:t>Pay and reward</w:t>
            </w:r>
          </w:p>
        </w:tc>
        <w:tc>
          <w:tcPr>
            <w:tcW w:w="2268" w:type="dxa"/>
            <w:shd w:val="clear" w:color="auto" w:fill="FBE4D5" w:themeFill="accent2" w:themeFillTint="33"/>
          </w:tcPr>
          <w:p w14:paraId="0EE857D1" w14:textId="398F4436" w:rsidR="008B7E0F" w:rsidRPr="007B157B" w:rsidRDefault="003B51A5" w:rsidP="00B873B7">
            <w:pPr>
              <w:jc w:val="both"/>
              <w:rPr>
                <w:rFonts w:ascii="Arial" w:hAnsi="Arial" w:cs="Arial"/>
                <w:sz w:val="22"/>
                <w:szCs w:val="22"/>
              </w:rPr>
            </w:pPr>
            <w:r w:rsidRPr="007B157B">
              <w:rPr>
                <w:rFonts w:ascii="Arial" w:hAnsi="Arial" w:cs="Arial"/>
                <w:sz w:val="22"/>
                <w:szCs w:val="22"/>
              </w:rPr>
              <w:t xml:space="preserve">Motivation </w:t>
            </w:r>
          </w:p>
        </w:tc>
        <w:tc>
          <w:tcPr>
            <w:tcW w:w="2693" w:type="dxa"/>
            <w:shd w:val="clear" w:color="auto" w:fill="FFE599" w:themeFill="accent4" w:themeFillTint="66"/>
          </w:tcPr>
          <w:p w14:paraId="027DACEB" w14:textId="1BE66A4F" w:rsidR="008B7E0F" w:rsidRPr="007B157B" w:rsidRDefault="003B51A5" w:rsidP="00B873B7">
            <w:pPr>
              <w:jc w:val="both"/>
              <w:rPr>
                <w:rFonts w:ascii="Arial" w:hAnsi="Arial" w:cs="Arial"/>
                <w:sz w:val="22"/>
                <w:szCs w:val="22"/>
              </w:rPr>
            </w:pPr>
            <w:r w:rsidRPr="007B157B">
              <w:rPr>
                <w:rFonts w:ascii="Arial" w:hAnsi="Arial" w:cs="Arial"/>
                <w:sz w:val="22"/>
                <w:szCs w:val="22"/>
              </w:rPr>
              <w:t xml:space="preserve">Staff who do their best might not be chosen </w:t>
            </w:r>
          </w:p>
        </w:tc>
        <w:tc>
          <w:tcPr>
            <w:tcW w:w="2410" w:type="dxa"/>
            <w:shd w:val="clear" w:color="auto" w:fill="FFD966" w:themeFill="accent4" w:themeFillTint="99"/>
          </w:tcPr>
          <w:p w14:paraId="2A5F6B7E" w14:textId="2F7EC0A0" w:rsidR="008B7E0F" w:rsidRPr="007B157B" w:rsidRDefault="004665AC" w:rsidP="00B873B7">
            <w:pPr>
              <w:jc w:val="both"/>
              <w:rPr>
                <w:rFonts w:ascii="Arial" w:hAnsi="Arial" w:cs="Arial"/>
                <w:sz w:val="22"/>
                <w:szCs w:val="22"/>
              </w:rPr>
            </w:pPr>
            <w:r w:rsidRPr="007B157B">
              <w:rPr>
                <w:rFonts w:ascii="Arial" w:hAnsi="Arial" w:cs="Arial"/>
                <w:sz w:val="22"/>
                <w:szCs w:val="22"/>
              </w:rPr>
              <w:t xml:space="preserve">Quality of services will improve </w:t>
            </w:r>
          </w:p>
        </w:tc>
      </w:tr>
    </w:tbl>
    <w:p w14:paraId="5F28E63A" w14:textId="77777777" w:rsidR="005A67A6" w:rsidRPr="007B157B" w:rsidRDefault="005A67A6" w:rsidP="00B873B7">
      <w:pPr>
        <w:jc w:val="both"/>
        <w:rPr>
          <w:rFonts w:ascii="Arial" w:hAnsi="Arial" w:cs="Arial"/>
          <w:sz w:val="22"/>
          <w:szCs w:val="22"/>
        </w:rPr>
      </w:pPr>
    </w:p>
    <w:p w14:paraId="7C4D10E4" w14:textId="1AF25EBB" w:rsidR="002844AF" w:rsidRPr="007B157B" w:rsidRDefault="00C545F8" w:rsidP="00B873B7">
      <w:pPr>
        <w:jc w:val="both"/>
        <w:rPr>
          <w:rFonts w:ascii="Arial" w:hAnsi="Arial" w:cs="Arial"/>
          <w:sz w:val="22"/>
          <w:szCs w:val="22"/>
        </w:rPr>
      </w:pPr>
      <w:r w:rsidRPr="007B157B">
        <w:rPr>
          <w:rFonts w:ascii="Arial" w:hAnsi="Arial" w:cs="Arial"/>
          <w:sz w:val="22"/>
          <w:szCs w:val="22"/>
        </w:rPr>
        <w:t xml:space="preserve">Evaluation </w:t>
      </w:r>
    </w:p>
    <w:p w14:paraId="250FF307" w14:textId="41701354" w:rsidR="00366954" w:rsidRPr="007B157B" w:rsidRDefault="00CA7829" w:rsidP="00B873B7">
      <w:pPr>
        <w:jc w:val="both"/>
        <w:rPr>
          <w:rFonts w:ascii="Arial" w:hAnsi="Arial" w:cs="Arial"/>
          <w:sz w:val="22"/>
          <w:szCs w:val="22"/>
        </w:rPr>
      </w:pPr>
      <w:r w:rsidRPr="007B157B">
        <w:rPr>
          <w:rFonts w:ascii="Arial" w:hAnsi="Arial" w:cs="Arial"/>
          <w:sz w:val="22"/>
          <w:szCs w:val="22"/>
        </w:rPr>
        <w:t>Action Plan-</w:t>
      </w:r>
    </w:p>
    <w:tbl>
      <w:tblPr>
        <w:tblStyle w:val="TableGrid"/>
        <w:tblW w:w="9351" w:type="dxa"/>
        <w:tblLook w:val="04A0" w:firstRow="1" w:lastRow="0" w:firstColumn="1" w:lastColumn="0" w:noHBand="0" w:noVBand="1"/>
      </w:tblPr>
      <w:tblGrid>
        <w:gridCol w:w="1980"/>
        <w:gridCol w:w="2268"/>
        <w:gridCol w:w="2693"/>
        <w:gridCol w:w="2410"/>
      </w:tblGrid>
      <w:tr w:rsidR="001B3A10" w:rsidRPr="007B157B" w14:paraId="435D1CFD" w14:textId="77777777" w:rsidTr="00D2558A">
        <w:tc>
          <w:tcPr>
            <w:tcW w:w="1980" w:type="dxa"/>
            <w:shd w:val="clear" w:color="auto" w:fill="C00000"/>
          </w:tcPr>
          <w:p w14:paraId="5A7CA771" w14:textId="61D387C9" w:rsidR="001B3A10" w:rsidRPr="007B157B" w:rsidRDefault="00047CBA" w:rsidP="00B873B7">
            <w:pPr>
              <w:jc w:val="both"/>
              <w:rPr>
                <w:rFonts w:ascii="Arial" w:hAnsi="Arial" w:cs="Arial"/>
                <w:sz w:val="22"/>
                <w:szCs w:val="22"/>
              </w:rPr>
            </w:pPr>
            <w:r w:rsidRPr="007B157B">
              <w:rPr>
                <w:rFonts w:ascii="Arial" w:hAnsi="Arial" w:cs="Arial"/>
                <w:sz w:val="22"/>
                <w:szCs w:val="22"/>
              </w:rPr>
              <w:t xml:space="preserve">Action </w:t>
            </w:r>
          </w:p>
        </w:tc>
        <w:tc>
          <w:tcPr>
            <w:tcW w:w="2268" w:type="dxa"/>
            <w:shd w:val="clear" w:color="auto" w:fill="BFBFBF" w:themeFill="background1" w:themeFillShade="BF"/>
          </w:tcPr>
          <w:p w14:paraId="7B3090BC" w14:textId="37E83E04" w:rsidR="001B3A10" w:rsidRPr="007B157B" w:rsidRDefault="00047CBA" w:rsidP="00B873B7">
            <w:pPr>
              <w:jc w:val="both"/>
              <w:rPr>
                <w:rFonts w:ascii="Arial" w:hAnsi="Arial" w:cs="Arial"/>
                <w:sz w:val="22"/>
                <w:szCs w:val="22"/>
              </w:rPr>
            </w:pPr>
            <w:r w:rsidRPr="007B157B">
              <w:rPr>
                <w:rFonts w:ascii="Arial" w:hAnsi="Arial" w:cs="Arial"/>
                <w:sz w:val="22"/>
                <w:szCs w:val="22"/>
              </w:rPr>
              <w:t>Description</w:t>
            </w:r>
          </w:p>
        </w:tc>
        <w:tc>
          <w:tcPr>
            <w:tcW w:w="2693" w:type="dxa"/>
            <w:shd w:val="clear" w:color="auto" w:fill="FFC000"/>
          </w:tcPr>
          <w:p w14:paraId="112D71B6" w14:textId="789AF652" w:rsidR="001B3A10" w:rsidRPr="007B157B" w:rsidRDefault="00047CBA" w:rsidP="00B873B7">
            <w:pPr>
              <w:jc w:val="both"/>
              <w:rPr>
                <w:rFonts w:ascii="Arial" w:hAnsi="Arial" w:cs="Arial"/>
                <w:sz w:val="22"/>
                <w:szCs w:val="22"/>
              </w:rPr>
            </w:pPr>
            <w:r w:rsidRPr="007B157B">
              <w:rPr>
                <w:rFonts w:ascii="Arial" w:hAnsi="Arial" w:cs="Arial"/>
                <w:sz w:val="22"/>
                <w:szCs w:val="22"/>
              </w:rPr>
              <w:t>Time Frame</w:t>
            </w:r>
          </w:p>
        </w:tc>
        <w:tc>
          <w:tcPr>
            <w:tcW w:w="2410" w:type="dxa"/>
            <w:shd w:val="clear" w:color="auto" w:fill="FFFF00"/>
          </w:tcPr>
          <w:p w14:paraId="17701EDF" w14:textId="0870BEE1" w:rsidR="001B3A10" w:rsidRPr="007B157B" w:rsidRDefault="00EC1409" w:rsidP="00B873B7">
            <w:pPr>
              <w:jc w:val="both"/>
              <w:rPr>
                <w:rFonts w:ascii="Arial" w:hAnsi="Arial" w:cs="Arial"/>
                <w:sz w:val="22"/>
                <w:szCs w:val="22"/>
              </w:rPr>
            </w:pPr>
            <w:r w:rsidRPr="007B157B">
              <w:rPr>
                <w:rFonts w:ascii="Arial" w:hAnsi="Arial" w:cs="Arial"/>
                <w:sz w:val="22"/>
                <w:szCs w:val="22"/>
              </w:rPr>
              <w:t>Staff responsible</w:t>
            </w:r>
          </w:p>
        </w:tc>
      </w:tr>
      <w:tr w:rsidR="001B3A10" w:rsidRPr="007B157B" w14:paraId="4E5A5F22" w14:textId="77777777" w:rsidTr="00D2558A">
        <w:tc>
          <w:tcPr>
            <w:tcW w:w="1980" w:type="dxa"/>
            <w:shd w:val="clear" w:color="auto" w:fill="FF3300"/>
          </w:tcPr>
          <w:p w14:paraId="662DF6CA" w14:textId="5515FB34" w:rsidR="001B3A10" w:rsidRPr="007B157B" w:rsidRDefault="005A67A6" w:rsidP="00B873B7">
            <w:pPr>
              <w:jc w:val="both"/>
              <w:rPr>
                <w:rFonts w:ascii="Arial" w:hAnsi="Arial" w:cs="Arial"/>
                <w:sz w:val="22"/>
                <w:szCs w:val="22"/>
              </w:rPr>
            </w:pPr>
            <w:r w:rsidRPr="007B157B">
              <w:rPr>
                <w:rFonts w:ascii="Arial" w:hAnsi="Arial" w:cs="Arial"/>
                <w:sz w:val="22"/>
                <w:szCs w:val="22"/>
              </w:rPr>
              <w:t xml:space="preserve">Recruit </w:t>
            </w:r>
          </w:p>
        </w:tc>
        <w:tc>
          <w:tcPr>
            <w:tcW w:w="2268" w:type="dxa"/>
            <w:shd w:val="clear" w:color="auto" w:fill="F2F2F2" w:themeFill="background1" w:themeFillShade="F2"/>
          </w:tcPr>
          <w:p w14:paraId="0C619E45" w14:textId="2F13F12F" w:rsidR="001B3A10" w:rsidRPr="007B157B" w:rsidRDefault="005A67A6" w:rsidP="00B873B7">
            <w:pPr>
              <w:jc w:val="both"/>
              <w:rPr>
                <w:rFonts w:ascii="Arial" w:hAnsi="Arial" w:cs="Arial"/>
                <w:sz w:val="22"/>
                <w:szCs w:val="22"/>
              </w:rPr>
            </w:pPr>
            <w:r w:rsidRPr="007B157B">
              <w:rPr>
                <w:rFonts w:ascii="Arial" w:hAnsi="Arial" w:cs="Arial"/>
                <w:sz w:val="22"/>
                <w:szCs w:val="22"/>
              </w:rPr>
              <w:t>Get more staff</w:t>
            </w:r>
          </w:p>
        </w:tc>
        <w:tc>
          <w:tcPr>
            <w:tcW w:w="2693" w:type="dxa"/>
            <w:shd w:val="clear" w:color="auto" w:fill="FBE4D5" w:themeFill="accent2" w:themeFillTint="33"/>
          </w:tcPr>
          <w:p w14:paraId="18016C59" w14:textId="625E06C6" w:rsidR="001B3A10" w:rsidRPr="007B157B" w:rsidRDefault="006C5488" w:rsidP="00B873B7">
            <w:pPr>
              <w:jc w:val="both"/>
              <w:rPr>
                <w:rFonts w:ascii="Arial" w:hAnsi="Arial" w:cs="Arial"/>
                <w:sz w:val="22"/>
                <w:szCs w:val="22"/>
              </w:rPr>
            </w:pPr>
            <w:r w:rsidRPr="007B157B">
              <w:rPr>
                <w:rFonts w:ascii="Arial" w:hAnsi="Arial" w:cs="Arial"/>
                <w:sz w:val="22"/>
                <w:szCs w:val="22"/>
              </w:rPr>
              <w:t xml:space="preserve"> </w:t>
            </w:r>
            <w:r w:rsidR="00092DAC" w:rsidRPr="007B157B">
              <w:rPr>
                <w:rFonts w:ascii="Arial" w:hAnsi="Arial" w:cs="Arial"/>
                <w:sz w:val="22"/>
                <w:szCs w:val="22"/>
              </w:rPr>
              <w:t>20</w:t>
            </w:r>
            <w:r w:rsidR="00092DAC" w:rsidRPr="007B157B">
              <w:rPr>
                <w:rFonts w:ascii="Arial" w:hAnsi="Arial" w:cs="Arial"/>
                <w:sz w:val="22"/>
                <w:szCs w:val="22"/>
                <w:vertAlign w:val="superscript"/>
              </w:rPr>
              <w:t>th</w:t>
            </w:r>
            <w:r w:rsidR="00092DAC" w:rsidRPr="007B157B">
              <w:rPr>
                <w:rFonts w:ascii="Arial" w:hAnsi="Arial" w:cs="Arial"/>
                <w:sz w:val="22"/>
                <w:szCs w:val="22"/>
              </w:rPr>
              <w:t xml:space="preserve"> of August</w:t>
            </w:r>
            <w:r w:rsidR="003E62D9" w:rsidRPr="007B157B">
              <w:rPr>
                <w:rFonts w:ascii="Arial" w:hAnsi="Arial" w:cs="Arial"/>
                <w:sz w:val="22"/>
                <w:szCs w:val="22"/>
              </w:rPr>
              <w:t xml:space="preserve"> 2022</w:t>
            </w:r>
          </w:p>
        </w:tc>
        <w:tc>
          <w:tcPr>
            <w:tcW w:w="2410" w:type="dxa"/>
            <w:shd w:val="clear" w:color="auto" w:fill="FFE599" w:themeFill="accent4" w:themeFillTint="66"/>
          </w:tcPr>
          <w:p w14:paraId="09A65D6A" w14:textId="01C3DFA7" w:rsidR="001B3A10" w:rsidRPr="007B157B" w:rsidRDefault="00AD0BAA" w:rsidP="00B873B7">
            <w:pPr>
              <w:jc w:val="both"/>
              <w:rPr>
                <w:rFonts w:ascii="Arial" w:hAnsi="Arial" w:cs="Arial"/>
                <w:sz w:val="22"/>
                <w:szCs w:val="22"/>
              </w:rPr>
            </w:pPr>
            <w:r w:rsidRPr="007B157B">
              <w:rPr>
                <w:rFonts w:ascii="Arial" w:hAnsi="Arial" w:cs="Arial"/>
                <w:sz w:val="22"/>
                <w:szCs w:val="22"/>
              </w:rPr>
              <w:t xml:space="preserve">Educational management </w:t>
            </w:r>
          </w:p>
        </w:tc>
      </w:tr>
      <w:tr w:rsidR="001B3A10" w:rsidRPr="007B157B" w14:paraId="4F21E401" w14:textId="77777777" w:rsidTr="00D2558A">
        <w:tc>
          <w:tcPr>
            <w:tcW w:w="1980" w:type="dxa"/>
            <w:shd w:val="clear" w:color="auto" w:fill="FF3300"/>
          </w:tcPr>
          <w:p w14:paraId="7C007AF5" w14:textId="5B78633A" w:rsidR="001B3A10" w:rsidRPr="007B157B" w:rsidRDefault="00AD0BAA" w:rsidP="00B873B7">
            <w:pPr>
              <w:jc w:val="both"/>
              <w:rPr>
                <w:rFonts w:ascii="Arial" w:hAnsi="Arial" w:cs="Arial"/>
                <w:sz w:val="22"/>
                <w:szCs w:val="22"/>
              </w:rPr>
            </w:pPr>
            <w:r w:rsidRPr="007B157B">
              <w:rPr>
                <w:rFonts w:ascii="Arial" w:hAnsi="Arial" w:cs="Arial"/>
                <w:sz w:val="22"/>
                <w:szCs w:val="22"/>
              </w:rPr>
              <w:t xml:space="preserve">Finance </w:t>
            </w:r>
          </w:p>
        </w:tc>
        <w:tc>
          <w:tcPr>
            <w:tcW w:w="2268" w:type="dxa"/>
            <w:shd w:val="clear" w:color="auto" w:fill="F2F2F2" w:themeFill="background1" w:themeFillShade="F2"/>
          </w:tcPr>
          <w:p w14:paraId="397A0084" w14:textId="3D62006D" w:rsidR="001B3A10" w:rsidRPr="007B157B" w:rsidRDefault="00703201" w:rsidP="00B873B7">
            <w:pPr>
              <w:jc w:val="both"/>
              <w:rPr>
                <w:rFonts w:ascii="Arial" w:hAnsi="Arial" w:cs="Arial"/>
                <w:sz w:val="22"/>
                <w:szCs w:val="22"/>
              </w:rPr>
            </w:pPr>
            <w:r w:rsidRPr="007B157B">
              <w:rPr>
                <w:rFonts w:ascii="Arial" w:hAnsi="Arial" w:cs="Arial"/>
                <w:sz w:val="22"/>
                <w:szCs w:val="22"/>
              </w:rPr>
              <w:t xml:space="preserve">Offer funding </w:t>
            </w:r>
          </w:p>
        </w:tc>
        <w:tc>
          <w:tcPr>
            <w:tcW w:w="2693" w:type="dxa"/>
            <w:shd w:val="clear" w:color="auto" w:fill="FBE4D5" w:themeFill="accent2" w:themeFillTint="33"/>
          </w:tcPr>
          <w:p w14:paraId="18729701" w14:textId="0761FECD" w:rsidR="001B3A10" w:rsidRPr="007B157B" w:rsidRDefault="00092DAC" w:rsidP="00B873B7">
            <w:pPr>
              <w:jc w:val="both"/>
              <w:rPr>
                <w:rFonts w:ascii="Arial" w:hAnsi="Arial" w:cs="Arial"/>
                <w:sz w:val="22"/>
                <w:szCs w:val="22"/>
              </w:rPr>
            </w:pPr>
            <w:r w:rsidRPr="007B157B">
              <w:rPr>
                <w:rFonts w:ascii="Arial" w:hAnsi="Arial" w:cs="Arial"/>
                <w:sz w:val="22"/>
                <w:szCs w:val="22"/>
              </w:rPr>
              <w:t>1</w:t>
            </w:r>
            <w:r w:rsidRPr="007B157B">
              <w:rPr>
                <w:rFonts w:ascii="Arial" w:hAnsi="Arial" w:cs="Arial"/>
                <w:sz w:val="22"/>
                <w:szCs w:val="22"/>
                <w:vertAlign w:val="superscript"/>
              </w:rPr>
              <w:t>st</w:t>
            </w:r>
            <w:r w:rsidRPr="007B157B">
              <w:rPr>
                <w:rFonts w:ascii="Arial" w:hAnsi="Arial" w:cs="Arial"/>
                <w:sz w:val="22"/>
                <w:szCs w:val="22"/>
              </w:rPr>
              <w:t xml:space="preserve"> of September </w:t>
            </w:r>
            <w:r w:rsidR="003E62D9" w:rsidRPr="007B157B">
              <w:rPr>
                <w:rFonts w:ascii="Arial" w:hAnsi="Arial" w:cs="Arial"/>
                <w:sz w:val="22"/>
                <w:szCs w:val="22"/>
              </w:rPr>
              <w:t>2022</w:t>
            </w:r>
          </w:p>
        </w:tc>
        <w:tc>
          <w:tcPr>
            <w:tcW w:w="2410" w:type="dxa"/>
            <w:shd w:val="clear" w:color="auto" w:fill="FFE599" w:themeFill="accent4" w:themeFillTint="66"/>
          </w:tcPr>
          <w:p w14:paraId="7F17CD0A" w14:textId="0E3BD67B" w:rsidR="001B3A10" w:rsidRPr="007B157B" w:rsidRDefault="001C529F" w:rsidP="00B873B7">
            <w:pPr>
              <w:jc w:val="both"/>
              <w:rPr>
                <w:rFonts w:ascii="Arial" w:hAnsi="Arial" w:cs="Arial"/>
                <w:sz w:val="22"/>
                <w:szCs w:val="22"/>
              </w:rPr>
            </w:pPr>
            <w:r w:rsidRPr="007B157B">
              <w:rPr>
                <w:rFonts w:ascii="Arial" w:hAnsi="Arial" w:cs="Arial"/>
                <w:sz w:val="22"/>
                <w:szCs w:val="22"/>
              </w:rPr>
              <w:t>Government</w:t>
            </w:r>
          </w:p>
        </w:tc>
      </w:tr>
      <w:tr w:rsidR="001B3A10" w:rsidRPr="007B157B" w14:paraId="7194AA7F" w14:textId="77777777" w:rsidTr="00D2558A">
        <w:tc>
          <w:tcPr>
            <w:tcW w:w="1980" w:type="dxa"/>
            <w:shd w:val="clear" w:color="auto" w:fill="FF3300"/>
          </w:tcPr>
          <w:p w14:paraId="6234DF71" w14:textId="435F27EB" w:rsidR="001B3A10" w:rsidRPr="007B157B" w:rsidRDefault="001C529F" w:rsidP="00B873B7">
            <w:pPr>
              <w:jc w:val="both"/>
              <w:rPr>
                <w:rFonts w:ascii="Arial" w:hAnsi="Arial" w:cs="Arial"/>
                <w:sz w:val="22"/>
                <w:szCs w:val="22"/>
              </w:rPr>
            </w:pPr>
            <w:r w:rsidRPr="007B157B">
              <w:rPr>
                <w:rFonts w:ascii="Arial" w:hAnsi="Arial" w:cs="Arial"/>
                <w:sz w:val="22"/>
                <w:szCs w:val="22"/>
              </w:rPr>
              <w:t>Fee</w:t>
            </w:r>
          </w:p>
        </w:tc>
        <w:tc>
          <w:tcPr>
            <w:tcW w:w="2268" w:type="dxa"/>
            <w:shd w:val="clear" w:color="auto" w:fill="F2F2F2" w:themeFill="background1" w:themeFillShade="F2"/>
          </w:tcPr>
          <w:p w14:paraId="216CCD2A" w14:textId="6350B7BD" w:rsidR="001B3A10" w:rsidRPr="007B157B" w:rsidRDefault="003429BB" w:rsidP="00B873B7">
            <w:pPr>
              <w:jc w:val="both"/>
              <w:rPr>
                <w:rFonts w:ascii="Arial" w:hAnsi="Arial" w:cs="Arial"/>
                <w:sz w:val="22"/>
                <w:szCs w:val="22"/>
              </w:rPr>
            </w:pPr>
            <w:r w:rsidRPr="007B157B">
              <w:rPr>
                <w:rFonts w:ascii="Arial" w:hAnsi="Arial" w:cs="Arial"/>
                <w:sz w:val="22"/>
                <w:szCs w:val="22"/>
              </w:rPr>
              <w:t xml:space="preserve">Offer extra tuition support </w:t>
            </w:r>
          </w:p>
        </w:tc>
        <w:tc>
          <w:tcPr>
            <w:tcW w:w="2693" w:type="dxa"/>
            <w:shd w:val="clear" w:color="auto" w:fill="FBE4D5" w:themeFill="accent2" w:themeFillTint="33"/>
          </w:tcPr>
          <w:p w14:paraId="6607994D" w14:textId="17644788" w:rsidR="001B3A10" w:rsidRPr="007B157B" w:rsidRDefault="00431D20" w:rsidP="00B873B7">
            <w:pPr>
              <w:jc w:val="both"/>
              <w:rPr>
                <w:rFonts w:ascii="Arial" w:hAnsi="Arial" w:cs="Arial"/>
                <w:sz w:val="22"/>
                <w:szCs w:val="22"/>
              </w:rPr>
            </w:pPr>
            <w:r w:rsidRPr="007B157B">
              <w:rPr>
                <w:rFonts w:ascii="Arial" w:hAnsi="Arial" w:cs="Arial"/>
                <w:sz w:val="22"/>
                <w:szCs w:val="22"/>
              </w:rPr>
              <w:t>per term</w:t>
            </w:r>
            <w:r w:rsidR="003E62D9" w:rsidRPr="007B157B">
              <w:rPr>
                <w:rFonts w:ascii="Arial" w:hAnsi="Arial" w:cs="Arial"/>
                <w:sz w:val="22"/>
                <w:szCs w:val="22"/>
              </w:rPr>
              <w:t xml:space="preserve"> beginning Jan 2023 onwards </w:t>
            </w:r>
          </w:p>
        </w:tc>
        <w:tc>
          <w:tcPr>
            <w:tcW w:w="2410" w:type="dxa"/>
            <w:shd w:val="clear" w:color="auto" w:fill="FFE599" w:themeFill="accent4" w:themeFillTint="66"/>
          </w:tcPr>
          <w:p w14:paraId="4C90FF08" w14:textId="31BF2BA9" w:rsidR="001B3A10" w:rsidRPr="007B157B" w:rsidRDefault="003146DA" w:rsidP="00B873B7">
            <w:pPr>
              <w:jc w:val="both"/>
              <w:rPr>
                <w:rFonts w:ascii="Arial" w:hAnsi="Arial" w:cs="Arial"/>
                <w:sz w:val="22"/>
                <w:szCs w:val="22"/>
              </w:rPr>
            </w:pPr>
            <w:r w:rsidRPr="007B157B">
              <w:rPr>
                <w:rFonts w:ascii="Arial" w:hAnsi="Arial" w:cs="Arial"/>
                <w:sz w:val="22"/>
                <w:szCs w:val="22"/>
              </w:rPr>
              <w:t xml:space="preserve">Government </w:t>
            </w:r>
          </w:p>
        </w:tc>
      </w:tr>
      <w:tr w:rsidR="001B3A10" w:rsidRPr="007B157B" w14:paraId="4A37EB24" w14:textId="77777777" w:rsidTr="00CE2F8E">
        <w:tc>
          <w:tcPr>
            <w:tcW w:w="1980" w:type="dxa"/>
            <w:shd w:val="clear" w:color="auto" w:fill="FF3300"/>
          </w:tcPr>
          <w:p w14:paraId="6F5DCD1C" w14:textId="4C69E604" w:rsidR="001B3A10" w:rsidRPr="007B157B" w:rsidRDefault="003146DA" w:rsidP="00B873B7">
            <w:pPr>
              <w:jc w:val="both"/>
              <w:rPr>
                <w:rFonts w:ascii="Arial" w:hAnsi="Arial" w:cs="Arial"/>
                <w:sz w:val="22"/>
                <w:szCs w:val="22"/>
              </w:rPr>
            </w:pPr>
            <w:r w:rsidRPr="007B157B">
              <w:rPr>
                <w:rFonts w:ascii="Arial" w:hAnsi="Arial" w:cs="Arial"/>
                <w:sz w:val="22"/>
                <w:szCs w:val="22"/>
              </w:rPr>
              <w:t>Career</w:t>
            </w:r>
          </w:p>
        </w:tc>
        <w:tc>
          <w:tcPr>
            <w:tcW w:w="2268" w:type="dxa"/>
            <w:shd w:val="clear" w:color="auto" w:fill="F2F2F2" w:themeFill="background1" w:themeFillShade="F2"/>
          </w:tcPr>
          <w:p w14:paraId="7C92987D" w14:textId="3CD18DE6" w:rsidR="001B3A10" w:rsidRPr="007B157B" w:rsidRDefault="003146DA" w:rsidP="00B873B7">
            <w:pPr>
              <w:jc w:val="both"/>
              <w:rPr>
                <w:rFonts w:ascii="Arial" w:hAnsi="Arial" w:cs="Arial"/>
                <w:sz w:val="22"/>
                <w:szCs w:val="22"/>
              </w:rPr>
            </w:pPr>
            <w:r w:rsidRPr="007B157B">
              <w:rPr>
                <w:rFonts w:ascii="Arial" w:hAnsi="Arial" w:cs="Arial"/>
                <w:sz w:val="22"/>
                <w:szCs w:val="22"/>
              </w:rPr>
              <w:t xml:space="preserve">Provides security </w:t>
            </w:r>
          </w:p>
        </w:tc>
        <w:tc>
          <w:tcPr>
            <w:tcW w:w="2693" w:type="dxa"/>
            <w:shd w:val="clear" w:color="auto" w:fill="FBE4D5" w:themeFill="accent2" w:themeFillTint="33"/>
          </w:tcPr>
          <w:p w14:paraId="1EF0F437" w14:textId="5F56C4BA" w:rsidR="001B3A10" w:rsidRPr="007B157B" w:rsidRDefault="00431D20" w:rsidP="00B873B7">
            <w:pPr>
              <w:jc w:val="both"/>
              <w:rPr>
                <w:rFonts w:ascii="Arial" w:hAnsi="Arial" w:cs="Arial"/>
                <w:sz w:val="22"/>
                <w:szCs w:val="22"/>
              </w:rPr>
            </w:pPr>
            <w:r w:rsidRPr="007B157B">
              <w:rPr>
                <w:rFonts w:ascii="Arial" w:hAnsi="Arial" w:cs="Arial"/>
                <w:sz w:val="22"/>
                <w:szCs w:val="22"/>
              </w:rPr>
              <w:t>1</w:t>
            </w:r>
            <w:r w:rsidRPr="007B157B">
              <w:rPr>
                <w:rFonts w:ascii="Arial" w:hAnsi="Arial" w:cs="Arial"/>
                <w:sz w:val="22"/>
                <w:szCs w:val="22"/>
                <w:vertAlign w:val="superscript"/>
              </w:rPr>
              <w:t>st</w:t>
            </w:r>
            <w:r w:rsidRPr="007B157B">
              <w:rPr>
                <w:rFonts w:ascii="Arial" w:hAnsi="Arial" w:cs="Arial"/>
                <w:sz w:val="22"/>
                <w:szCs w:val="22"/>
              </w:rPr>
              <w:t xml:space="preserve"> of September </w:t>
            </w:r>
          </w:p>
        </w:tc>
        <w:tc>
          <w:tcPr>
            <w:tcW w:w="2410" w:type="dxa"/>
            <w:tcBorders>
              <w:bottom w:val="single" w:sz="4" w:space="0" w:color="auto"/>
            </w:tcBorders>
            <w:shd w:val="clear" w:color="auto" w:fill="FFE599" w:themeFill="accent4" w:themeFillTint="66"/>
          </w:tcPr>
          <w:p w14:paraId="1CD59EC0" w14:textId="3A939A91" w:rsidR="001B3A10" w:rsidRPr="007B157B" w:rsidRDefault="00092DAC" w:rsidP="00B873B7">
            <w:pPr>
              <w:jc w:val="both"/>
              <w:rPr>
                <w:rFonts w:ascii="Arial" w:hAnsi="Arial" w:cs="Arial"/>
                <w:sz w:val="22"/>
                <w:szCs w:val="22"/>
              </w:rPr>
            </w:pPr>
            <w:r w:rsidRPr="007B157B">
              <w:rPr>
                <w:rFonts w:ascii="Arial" w:hAnsi="Arial" w:cs="Arial"/>
                <w:sz w:val="22"/>
                <w:szCs w:val="22"/>
              </w:rPr>
              <w:t xml:space="preserve">Management </w:t>
            </w:r>
          </w:p>
        </w:tc>
      </w:tr>
      <w:tr w:rsidR="001B3A10" w:rsidRPr="007B157B" w14:paraId="05F3C3D4" w14:textId="77777777" w:rsidTr="00CE2F8E">
        <w:tc>
          <w:tcPr>
            <w:tcW w:w="1980" w:type="dxa"/>
            <w:shd w:val="clear" w:color="auto" w:fill="FF3300"/>
          </w:tcPr>
          <w:p w14:paraId="5E44912E" w14:textId="4EEC80D9" w:rsidR="001B3A10" w:rsidRPr="007B157B" w:rsidRDefault="00092DAC" w:rsidP="00B873B7">
            <w:pPr>
              <w:jc w:val="both"/>
              <w:rPr>
                <w:rFonts w:ascii="Arial" w:hAnsi="Arial" w:cs="Arial"/>
                <w:sz w:val="22"/>
                <w:szCs w:val="22"/>
              </w:rPr>
            </w:pPr>
            <w:r w:rsidRPr="007B157B">
              <w:rPr>
                <w:rFonts w:ascii="Arial" w:hAnsi="Arial" w:cs="Arial"/>
                <w:sz w:val="22"/>
                <w:szCs w:val="22"/>
              </w:rPr>
              <w:t xml:space="preserve">Pay and reward </w:t>
            </w:r>
          </w:p>
        </w:tc>
        <w:tc>
          <w:tcPr>
            <w:tcW w:w="2268" w:type="dxa"/>
            <w:shd w:val="clear" w:color="auto" w:fill="F2F2F2" w:themeFill="background1" w:themeFillShade="F2"/>
          </w:tcPr>
          <w:p w14:paraId="07826808" w14:textId="6542FB54" w:rsidR="001B3A10" w:rsidRPr="007B157B" w:rsidRDefault="00092DAC" w:rsidP="00B873B7">
            <w:pPr>
              <w:jc w:val="both"/>
              <w:rPr>
                <w:rFonts w:ascii="Arial" w:hAnsi="Arial" w:cs="Arial"/>
                <w:sz w:val="22"/>
                <w:szCs w:val="22"/>
              </w:rPr>
            </w:pPr>
            <w:r w:rsidRPr="007B157B">
              <w:rPr>
                <w:rFonts w:ascii="Arial" w:hAnsi="Arial" w:cs="Arial"/>
                <w:sz w:val="22"/>
                <w:szCs w:val="22"/>
              </w:rPr>
              <w:t xml:space="preserve">Encouragement </w:t>
            </w:r>
          </w:p>
        </w:tc>
        <w:tc>
          <w:tcPr>
            <w:tcW w:w="2693" w:type="dxa"/>
            <w:shd w:val="clear" w:color="auto" w:fill="FBE4D5" w:themeFill="accent2" w:themeFillTint="33"/>
          </w:tcPr>
          <w:p w14:paraId="30DDB7F9" w14:textId="696DD23F" w:rsidR="001B3A10" w:rsidRPr="007B157B" w:rsidRDefault="003E62D9" w:rsidP="00B873B7">
            <w:pPr>
              <w:jc w:val="both"/>
              <w:rPr>
                <w:rFonts w:ascii="Arial" w:hAnsi="Arial" w:cs="Arial"/>
                <w:sz w:val="22"/>
                <w:szCs w:val="22"/>
              </w:rPr>
            </w:pPr>
            <w:r w:rsidRPr="007B157B">
              <w:rPr>
                <w:rFonts w:ascii="Arial" w:hAnsi="Arial" w:cs="Arial"/>
                <w:sz w:val="22"/>
                <w:szCs w:val="22"/>
              </w:rPr>
              <w:t>25</w:t>
            </w:r>
            <w:r w:rsidRPr="007B157B">
              <w:rPr>
                <w:rFonts w:ascii="Arial" w:hAnsi="Arial" w:cs="Arial"/>
                <w:sz w:val="22"/>
                <w:szCs w:val="22"/>
                <w:vertAlign w:val="superscript"/>
              </w:rPr>
              <w:t>th</w:t>
            </w:r>
            <w:r w:rsidRPr="007B157B">
              <w:rPr>
                <w:rFonts w:ascii="Arial" w:hAnsi="Arial" w:cs="Arial"/>
                <w:sz w:val="22"/>
                <w:szCs w:val="22"/>
              </w:rPr>
              <w:t xml:space="preserve"> of August </w:t>
            </w:r>
          </w:p>
        </w:tc>
        <w:tc>
          <w:tcPr>
            <w:tcW w:w="2410" w:type="dxa"/>
            <w:tcBorders>
              <w:bottom w:val="nil"/>
            </w:tcBorders>
            <w:shd w:val="clear" w:color="auto" w:fill="FFE599" w:themeFill="accent4" w:themeFillTint="66"/>
          </w:tcPr>
          <w:p w14:paraId="44E7A6B8" w14:textId="4661965D" w:rsidR="001B3A10" w:rsidRPr="007B157B" w:rsidRDefault="005C0311" w:rsidP="00B873B7">
            <w:pPr>
              <w:jc w:val="both"/>
              <w:rPr>
                <w:rFonts w:ascii="Arial" w:hAnsi="Arial" w:cs="Arial"/>
                <w:sz w:val="22"/>
                <w:szCs w:val="22"/>
              </w:rPr>
            </w:pPr>
            <w:r w:rsidRPr="007B157B">
              <w:rPr>
                <w:rFonts w:ascii="Arial" w:hAnsi="Arial" w:cs="Arial"/>
                <w:sz w:val="22"/>
                <w:szCs w:val="22"/>
              </w:rPr>
              <w:t xml:space="preserve">Head of the department </w:t>
            </w:r>
          </w:p>
        </w:tc>
      </w:tr>
    </w:tbl>
    <w:p w14:paraId="03A25CE7" w14:textId="20814394" w:rsidR="00CA7829" w:rsidRPr="007B157B" w:rsidRDefault="00CA7829" w:rsidP="00B873B7">
      <w:pPr>
        <w:jc w:val="both"/>
        <w:rPr>
          <w:rFonts w:ascii="Arial" w:hAnsi="Arial" w:cs="Arial"/>
          <w:sz w:val="22"/>
          <w:szCs w:val="22"/>
        </w:rPr>
      </w:pPr>
    </w:p>
    <w:p w14:paraId="751068A4" w14:textId="6EED29B1" w:rsidR="004857C2" w:rsidRPr="007B157B" w:rsidRDefault="00D822E9" w:rsidP="004857C2">
      <w:pPr>
        <w:jc w:val="both"/>
        <w:rPr>
          <w:rFonts w:ascii="Arial" w:hAnsi="Arial" w:cs="Arial"/>
          <w:sz w:val="22"/>
          <w:szCs w:val="22"/>
        </w:rPr>
      </w:pPr>
      <w:r w:rsidRPr="007B157B">
        <w:rPr>
          <w:rFonts w:ascii="Arial" w:hAnsi="Arial" w:cs="Arial"/>
          <w:sz w:val="22"/>
          <w:szCs w:val="22"/>
        </w:rPr>
        <w:lastRenderedPageBreak/>
        <w:t xml:space="preserve">The success solution is pay and reward as it will </w:t>
      </w:r>
      <w:r w:rsidR="00EC582B" w:rsidRPr="007B157B">
        <w:rPr>
          <w:rFonts w:ascii="Arial" w:hAnsi="Arial" w:cs="Arial"/>
          <w:sz w:val="22"/>
          <w:szCs w:val="22"/>
        </w:rPr>
        <w:t>make all the staff to strive for reward and everyone will do their best to achieve reward. To seek the reward and acknowledgement staff will not only work hard also deliver best service to patients.</w:t>
      </w:r>
    </w:p>
    <w:p w14:paraId="1B6561D7" w14:textId="46CA94A3" w:rsidR="008F632A" w:rsidRPr="007B157B" w:rsidRDefault="008F632A" w:rsidP="004857C2">
      <w:pPr>
        <w:jc w:val="both"/>
        <w:rPr>
          <w:rFonts w:ascii="Arial" w:hAnsi="Arial" w:cs="Arial"/>
          <w:sz w:val="22"/>
          <w:szCs w:val="22"/>
        </w:rPr>
      </w:pPr>
      <w:r w:rsidRPr="007B157B">
        <w:rPr>
          <w:rFonts w:ascii="Arial" w:hAnsi="Arial" w:cs="Arial"/>
          <w:sz w:val="22"/>
          <w:szCs w:val="22"/>
        </w:rPr>
        <w:t>Conclusion-</w:t>
      </w:r>
    </w:p>
    <w:p w14:paraId="024385E8" w14:textId="02F73C55" w:rsidR="008F7EC6" w:rsidRPr="007B157B" w:rsidRDefault="008F7EC6" w:rsidP="00B873B7">
      <w:pPr>
        <w:jc w:val="both"/>
        <w:rPr>
          <w:rFonts w:ascii="Arial" w:hAnsi="Arial" w:cs="Arial"/>
          <w:sz w:val="22"/>
          <w:szCs w:val="22"/>
        </w:rPr>
      </w:pPr>
      <w:r w:rsidRPr="007B157B">
        <w:rPr>
          <w:rFonts w:ascii="Arial" w:hAnsi="Arial" w:cs="Arial"/>
          <w:sz w:val="22"/>
          <w:szCs w:val="22"/>
        </w:rPr>
        <w:t xml:space="preserve">The best solution that will encourage staff to do their best is pay and reward </w:t>
      </w:r>
      <w:r w:rsidR="004C735B" w:rsidRPr="007B157B">
        <w:rPr>
          <w:rFonts w:ascii="Arial" w:hAnsi="Arial" w:cs="Arial"/>
          <w:sz w:val="22"/>
          <w:szCs w:val="22"/>
        </w:rPr>
        <w:t xml:space="preserve">as all the staff will do their best to get the best pay and reward </w:t>
      </w:r>
      <w:r w:rsidR="00E929FF" w:rsidRPr="007B157B">
        <w:rPr>
          <w:rFonts w:ascii="Arial" w:hAnsi="Arial" w:cs="Arial"/>
          <w:sz w:val="22"/>
          <w:szCs w:val="22"/>
        </w:rPr>
        <w:t>and it will result in better service delivered in any health care field.</w:t>
      </w:r>
    </w:p>
    <w:p w14:paraId="61D22D11" w14:textId="09594B57" w:rsidR="00DD54A2" w:rsidRDefault="00DD54A2" w:rsidP="00B873B7">
      <w:pPr>
        <w:jc w:val="both"/>
        <w:rPr>
          <w:rFonts w:ascii="Arial" w:hAnsi="Arial" w:cs="Arial"/>
        </w:rPr>
      </w:pPr>
    </w:p>
    <w:p w14:paraId="41AC0419" w14:textId="1DAE15B5" w:rsidR="00410F28" w:rsidRDefault="00410F28" w:rsidP="00B873B7">
      <w:pPr>
        <w:jc w:val="both"/>
        <w:rPr>
          <w:rFonts w:ascii="Arial" w:hAnsi="Arial" w:cs="Arial"/>
        </w:rPr>
      </w:pPr>
    </w:p>
    <w:p w14:paraId="3A839367" w14:textId="1A2FED1B" w:rsidR="00410F28" w:rsidRDefault="00410F28" w:rsidP="00B873B7">
      <w:pPr>
        <w:jc w:val="both"/>
        <w:rPr>
          <w:rFonts w:ascii="Arial" w:hAnsi="Arial" w:cs="Arial"/>
        </w:rPr>
      </w:pPr>
    </w:p>
    <w:p w14:paraId="3BA7E95E" w14:textId="33B09CB5" w:rsidR="00410F28" w:rsidRDefault="00410F28" w:rsidP="00B873B7">
      <w:pPr>
        <w:jc w:val="both"/>
        <w:rPr>
          <w:rFonts w:ascii="Arial" w:hAnsi="Arial" w:cs="Arial"/>
        </w:rPr>
      </w:pPr>
    </w:p>
    <w:p w14:paraId="19789244" w14:textId="418FEB42" w:rsidR="00410F28" w:rsidRDefault="00410F28" w:rsidP="00B873B7">
      <w:pPr>
        <w:jc w:val="both"/>
        <w:rPr>
          <w:rFonts w:ascii="Arial" w:hAnsi="Arial" w:cs="Arial"/>
        </w:rPr>
      </w:pPr>
    </w:p>
    <w:p w14:paraId="4941116D" w14:textId="60466341" w:rsidR="00410F28" w:rsidRDefault="00410F28" w:rsidP="00B873B7">
      <w:pPr>
        <w:jc w:val="both"/>
        <w:rPr>
          <w:rFonts w:ascii="Arial" w:hAnsi="Arial" w:cs="Arial"/>
        </w:rPr>
      </w:pPr>
    </w:p>
    <w:p w14:paraId="075A9A98" w14:textId="39E974DD" w:rsidR="00410F28" w:rsidRDefault="00410F28" w:rsidP="00B873B7">
      <w:pPr>
        <w:jc w:val="both"/>
        <w:rPr>
          <w:rFonts w:ascii="Arial" w:hAnsi="Arial" w:cs="Arial"/>
        </w:rPr>
      </w:pPr>
    </w:p>
    <w:p w14:paraId="4C350C3D" w14:textId="2A2364B7" w:rsidR="00410F28" w:rsidRDefault="00410F28" w:rsidP="00B873B7">
      <w:pPr>
        <w:jc w:val="both"/>
        <w:rPr>
          <w:rFonts w:ascii="Arial" w:hAnsi="Arial" w:cs="Arial"/>
        </w:rPr>
      </w:pPr>
    </w:p>
    <w:p w14:paraId="2ADB912E" w14:textId="445D5D3D" w:rsidR="00410F28" w:rsidRDefault="00410F28" w:rsidP="00B873B7">
      <w:pPr>
        <w:jc w:val="both"/>
        <w:rPr>
          <w:rFonts w:ascii="Arial" w:hAnsi="Arial" w:cs="Arial"/>
        </w:rPr>
      </w:pPr>
    </w:p>
    <w:p w14:paraId="4CCECA98" w14:textId="343F1677" w:rsidR="00410F28" w:rsidRDefault="00410F28" w:rsidP="00B873B7">
      <w:pPr>
        <w:jc w:val="both"/>
        <w:rPr>
          <w:rFonts w:ascii="Arial" w:hAnsi="Arial" w:cs="Arial"/>
        </w:rPr>
      </w:pPr>
    </w:p>
    <w:p w14:paraId="734DA69F" w14:textId="04FE2856" w:rsidR="00410F28" w:rsidRDefault="00410F28" w:rsidP="00B873B7">
      <w:pPr>
        <w:jc w:val="both"/>
        <w:rPr>
          <w:rFonts w:ascii="Arial" w:hAnsi="Arial" w:cs="Arial"/>
        </w:rPr>
      </w:pPr>
    </w:p>
    <w:p w14:paraId="255E2769" w14:textId="281ABB84" w:rsidR="00410F28" w:rsidRDefault="00410F28" w:rsidP="00B873B7">
      <w:pPr>
        <w:jc w:val="both"/>
        <w:rPr>
          <w:rFonts w:ascii="Arial" w:hAnsi="Arial" w:cs="Arial"/>
        </w:rPr>
      </w:pPr>
    </w:p>
    <w:p w14:paraId="24987EA9" w14:textId="093FECB8" w:rsidR="00410F28" w:rsidRDefault="00410F28" w:rsidP="00B873B7">
      <w:pPr>
        <w:jc w:val="both"/>
        <w:rPr>
          <w:rFonts w:ascii="Arial" w:hAnsi="Arial" w:cs="Arial"/>
        </w:rPr>
      </w:pPr>
    </w:p>
    <w:p w14:paraId="746901B8" w14:textId="7B73D67E" w:rsidR="00410F28" w:rsidRDefault="00410F28" w:rsidP="00B873B7">
      <w:pPr>
        <w:jc w:val="both"/>
        <w:rPr>
          <w:rFonts w:ascii="Arial" w:hAnsi="Arial" w:cs="Arial"/>
        </w:rPr>
      </w:pPr>
    </w:p>
    <w:p w14:paraId="25F89A48" w14:textId="4D439565" w:rsidR="00410F28" w:rsidRDefault="00410F28" w:rsidP="00B873B7">
      <w:pPr>
        <w:jc w:val="both"/>
        <w:rPr>
          <w:rFonts w:ascii="Arial" w:hAnsi="Arial" w:cs="Arial"/>
        </w:rPr>
      </w:pPr>
    </w:p>
    <w:p w14:paraId="34C72A58" w14:textId="57B045F6" w:rsidR="00410F28" w:rsidRDefault="00410F28" w:rsidP="00B873B7">
      <w:pPr>
        <w:jc w:val="both"/>
        <w:rPr>
          <w:rFonts w:ascii="Arial" w:hAnsi="Arial" w:cs="Arial"/>
        </w:rPr>
      </w:pPr>
    </w:p>
    <w:p w14:paraId="2078DFF6" w14:textId="5834A1EE" w:rsidR="00410F28" w:rsidRDefault="00410F28" w:rsidP="00B873B7">
      <w:pPr>
        <w:jc w:val="both"/>
        <w:rPr>
          <w:rFonts w:ascii="Arial" w:hAnsi="Arial" w:cs="Arial"/>
        </w:rPr>
      </w:pPr>
    </w:p>
    <w:p w14:paraId="7634FED3" w14:textId="6A20DCE9" w:rsidR="00410F28" w:rsidRDefault="00410F28" w:rsidP="00B873B7">
      <w:pPr>
        <w:jc w:val="both"/>
        <w:rPr>
          <w:rFonts w:ascii="Arial" w:hAnsi="Arial" w:cs="Arial"/>
        </w:rPr>
      </w:pPr>
    </w:p>
    <w:p w14:paraId="09C7C504" w14:textId="4FDDF348" w:rsidR="00410F28" w:rsidRDefault="00410F28" w:rsidP="00B873B7">
      <w:pPr>
        <w:jc w:val="both"/>
        <w:rPr>
          <w:rFonts w:ascii="Arial" w:hAnsi="Arial" w:cs="Arial"/>
        </w:rPr>
      </w:pPr>
    </w:p>
    <w:p w14:paraId="10CB0047" w14:textId="56D66594" w:rsidR="00410F28" w:rsidRDefault="00410F28" w:rsidP="00B873B7">
      <w:pPr>
        <w:jc w:val="both"/>
        <w:rPr>
          <w:rFonts w:ascii="Arial" w:hAnsi="Arial" w:cs="Arial"/>
        </w:rPr>
      </w:pPr>
    </w:p>
    <w:p w14:paraId="7A03CB09" w14:textId="7E91042A" w:rsidR="00410F28" w:rsidRDefault="00410F28" w:rsidP="00B873B7">
      <w:pPr>
        <w:jc w:val="both"/>
        <w:rPr>
          <w:rFonts w:ascii="Arial" w:hAnsi="Arial" w:cs="Arial"/>
        </w:rPr>
      </w:pPr>
    </w:p>
    <w:p w14:paraId="1C59AEAE" w14:textId="378F0095" w:rsidR="00410F28" w:rsidRDefault="00410F28" w:rsidP="00B873B7">
      <w:pPr>
        <w:jc w:val="both"/>
        <w:rPr>
          <w:rFonts w:ascii="Arial" w:hAnsi="Arial" w:cs="Arial"/>
        </w:rPr>
      </w:pPr>
    </w:p>
    <w:p w14:paraId="041636E3" w14:textId="63446560" w:rsidR="00410F28" w:rsidRDefault="00410F28" w:rsidP="00B873B7">
      <w:pPr>
        <w:jc w:val="both"/>
        <w:rPr>
          <w:rFonts w:ascii="Arial" w:hAnsi="Arial" w:cs="Arial"/>
        </w:rPr>
      </w:pPr>
    </w:p>
    <w:p w14:paraId="51F1F595" w14:textId="4A672993" w:rsidR="00410F28" w:rsidRDefault="00410F28" w:rsidP="00B873B7">
      <w:pPr>
        <w:jc w:val="both"/>
        <w:rPr>
          <w:rFonts w:ascii="Arial" w:hAnsi="Arial" w:cs="Arial"/>
        </w:rPr>
      </w:pPr>
    </w:p>
    <w:p w14:paraId="72B2BB13" w14:textId="4DBFBD77" w:rsidR="00410F28" w:rsidRDefault="00410F28" w:rsidP="00B873B7">
      <w:pPr>
        <w:jc w:val="both"/>
        <w:rPr>
          <w:rFonts w:ascii="Arial" w:hAnsi="Arial" w:cs="Arial"/>
        </w:rPr>
      </w:pPr>
    </w:p>
    <w:p w14:paraId="4FD457EB" w14:textId="203DBC79" w:rsidR="00410F28" w:rsidRDefault="00410F28" w:rsidP="00B873B7">
      <w:pPr>
        <w:jc w:val="both"/>
        <w:rPr>
          <w:rFonts w:ascii="Arial" w:hAnsi="Arial" w:cs="Arial"/>
        </w:rPr>
      </w:pPr>
    </w:p>
    <w:p w14:paraId="7B742939" w14:textId="325E638C" w:rsidR="00410F28" w:rsidRDefault="00410F28" w:rsidP="00B873B7">
      <w:pPr>
        <w:jc w:val="both"/>
        <w:rPr>
          <w:rFonts w:ascii="Arial" w:hAnsi="Arial" w:cs="Arial"/>
        </w:rPr>
      </w:pPr>
    </w:p>
    <w:p w14:paraId="6A1DC4CE" w14:textId="1313EF9A" w:rsidR="00410F28" w:rsidRDefault="00410F28" w:rsidP="00B873B7">
      <w:pPr>
        <w:jc w:val="both"/>
        <w:rPr>
          <w:rFonts w:ascii="Arial" w:hAnsi="Arial" w:cs="Arial"/>
        </w:rPr>
      </w:pPr>
    </w:p>
    <w:p w14:paraId="7EDB9579" w14:textId="49023B71" w:rsidR="00410F28" w:rsidRDefault="00410F28" w:rsidP="00B873B7">
      <w:pPr>
        <w:jc w:val="both"/>
        <w:rPr>
          <w:rFonts w:ascii="Arial" w:hAnsi="Arial" w:cs="Arial"/>
        </w:rPr>
      </w:pPr>
    </w:p>
    <w:p w14:paraId="75AF3AE2" w14:textId="5E72F253" w:rsidR="00410F28" w:rsidRDefault="00410F28" w:rsidP="00B873B7">
      <w:pPr>
        <w:jc w:val="both"/>
        <w:rPr>
          <w:rFonts w:ascii="Arial" w:hAnsi="Arial" w:cs="Arial"/>
        </w:rPr>
      </w:pPr>
    </w:p>
    <w:p w14:paraId="46D693D5" w14:textId="60209716" w:rsidR="00976780" w:rsidRDefault="00976780" w:rsidP="009547D9">
      <w:pPr>
        <w:jc w:val="both"/>
        <w:rPr>
          <w:rFonts w:ascii="Arial" w:hAnsi="Arial" w:cs="Arial"/>
        </w:rPr>
      </w:pPr>
    </w:p>
    <w:bookmarkStart w:id="0" w:name="_Toc110632311" w:displacedByCustomXml="next"/>
    <w:sdt>
      <w:sdtPr>
        <w:id w:val="532238556"/>
        <w:docPartObj>
          <w:docPartGallery w:val="Bibliographies"/>
          <w:docPartUnique/>
        </w:docPartObj>
      </w:sdtPr>
      <w:sdtEndPr>
        <w:rPr>
          <w:rFonts w:ascii="Arial" w:eastAsiaTheme="minorEastAsia" w:hAnsi="Arial" w:cs="Arial"/>
          <w:color w:val="auto"/>
          <w:sz w:val="22"/>
          <w:szCs w:val="22"/>
        </w:rPr>
      </w:sdtEndPr>
      <w:sdtContent>
        <w:p w14:paraId="24DFD25B" w14:textId="106F109C" w:rsidR="005C0036" w:rsidRPr="005C0036" w:rsidRDefault="005C0036">
          <w:pPr>
            <w:pStyle w:val="Heading1"/>
            <w:rPr>
              <w:rFonts w:ascii="Arial" w:hAnsi="Arial" w:cs="Arial"/>
              <w:sz w:val="22"/>
              <w:szCs w:val="22"/>
            </w:rPr>
          </w:pPr>
          <w:r w:rsidRPr="005C0036">
            <w:rPr>
              <w:rFonts w:ascii="Arial" w:hAnsi="Arial" w:cs="Arial"/>
              <w:sz w:val="22"/>
              <w:szCs w:val="22"/>
            </w:rPr>
            <w:t>References</w:t>
          </w:r>
          <w:bookmarkEnd w:id="0"/>
        </w:p>
        <w:sdt>
          <w:sdtPr>
            <w:rPr>
              <w:rFonts w:ascii="Arial" w:hAnsi="Arial" w:cs="Arial"/>
              <w:sz w:val="22"/>
              <w:szCs w:val="22"/>
            </w:rPr>
            <w:id w:val="-573587230"/>
            <w:bibliography/>
          </w:sdtPr>
          <w:sdtContent>
            <w:p w14:paraId="346FBFA6" w14:textId="77777777" w:rsidR="005C0036" w:rsidRPr="005C0036" w:rsidRDefault="005C0036" w:rsidP="005C0036">
              <w:pPr>
                <w:pStyle w:val="Bibliography"/>
                <w:rPr>
                  <w:rFonts w:ascii="Arial" w:hAnsi="Arial" w:cs="Arial"/>
                  <w:noProof/>
                  <w:sz w:val="22"/>
                  <w:szCs w:val="22"/>
                </w:rPr>
              </w:pPr>
              <w:r w:rsidRPr="005C0036">
                <w:rPr>
                  <w:rFonts w:ascii="Arial" w:hAnsi="Arial" w:cs="Arial"/>
                  <w:sz w:val="22"/>
                  <w:szCs w:val="22"/>
                </w:rPr>
                <w:fldChar w:fldCharType="begin"/>
              </w:r>
              <w:r w:rsidRPr="005C0036">
                <w:rPr>
                  <w:rFonts w:ascii="Arial" w:hAnsi="Arial" w:cs="Arial"/>
                  <w:sz w:val="22"/>
                  <w:szCs w:val="22"/>
                </w:rPr>
                <w:instrText xml:space="preserve"> BIBLIOGRAPHY </w:instrText>
              </w:r>
              <w:r w:rsidRPr="005C0036">
                <w:rPr>
                  <w:rFonts w:ascii="Arial" w:hAnsi="Arial" w:cs="Arial"/>
                  <w:sz w:val="22"/>
                  <w:szCs w:val="22"/>
                </w:rPr>
                <w:fldChar w:fldCharType="separate"/>
              </w:r>
              <w:r w:rsidRPr="005C0036">
                <w:rPr>
                  <w:rFonts w:ascii="Arial" w:hAnsi="Arial" w:cs="Arial"/>
                  <w:noProof/>
                  <w:sz w:val="22"/>
                  <w:szCs w:val="22"/>
                </w:rPr>
                <w:t xml:space="preserve">Cakir, R., Korkmaz, O., Idil, O. &amp; Ugur Erdogmus, F., 2021. The effect of robotic coding education on preschoolers’ problem solving and creative thinking skills. </w:t>
              </w:r>
              <w:r w:rsidRPr="005C0036">
                <w:rPr>
                  <w:rFonts w:ascii="Arial" w:hAnsi="Arial" w:cs="Arial"/>
                  <w:i/>
                  <w:iCs/>
                  <w:noProof/>
                  <w:sz w:val="22"/>
                  <w:szCs w:val="22"/>
                </w:rPr>
                <w:t xml:space="preserve">Thinking skills and creativity, </w:t>
              </w:r>
              <w:r w:rsidRPr="005C0036">
                <w:rPr>
                  <w:rFonts w:ascii="Arial" w:hAnsi="Arial" w:cs="Arial"/>
                  <w:noProof/>
                  <w:sz w:val="22"/>
                  <w:szCs w:val="22"/>
                </w:rPr>
                <w:t>Volume 40, p. 100812.</w:t>
              </w:r>
            </w:p>
            <w:p w14:paraId="39C7984B" w14:textId="2CEEC6A6"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Chur-Hansen, A., 2022. Preferences for female and male nurses: the role of age, gender and previous experience – year 2000 compared with 1984. </w:t>
              </w:r>
              <w:r w:rsidRPr="005C0036">
                <w:rPr>
                  <w:rFonts w:ascii="Arial" w:hAnsi="Arial" w:cs="Arial"/>
                  <w:i/>
                  <w:iCs/>
                  <w:noProof/>
                  <w:sz w:val="22"/>
                  <w:szCs w:val="22"/>
                </w:rPr>
                <w:t xml:space="preserve">Journal of advanced nursing, </w:t>
              </w:r>
              <w:r w:rsidRPr="005C0036">
                <w:rPr>
                  <w:rFonts w:ascii="Arial" w:hAnsi="Arial" w:cs="Arial"/>
                  <w:noProof/>
                  <w:sz w:val="22"/>
                  <w:szCs w:val="22"/>
                </w:rPr>
                <w:t>37(2), pp. 192-198.</w:t>
              </w:r>
            </w:p>
            <w:p w14:paraId="392A4259"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Hasson , H. &amp; Arnetz, J. E., 2008. Nursing staff competence, work strain, stress and satisfaction in elderly care: a comparison of home-based care and nursing homes. </w:t>
              </w:r>
              <w:r w:rsidRPr="005C0036">
                <w:rPr>
                  <w:rFonts w:ascii="Arial" w:hAnsi="Arial" w:cs="Arial"/>
                  <w:i/>
                  <w:iCs/>
                  <w:noProof/>
                  <w:sz w:val="22"/>
                  <w:szCs w:val="22"/>
                </w:rPr>
                <w:t xml:space="preserve">Journal of clinical nursing, </w:t>
              </w:r>
              <w:r w:rsidRPr="005C0036">
                <w:rPr>
                  <w:rFonts w:ascii="Arial" w:hAnsi="Arial" w:cs="Arial"/>
                  <w:noProof/>
                  <w:sz w:val="22"/>
                  <w:szCs w:val="22"/>
                </w:rPr>
                <w:t>17(4), pp. 468-481.</w:t>
              </w:r>
            </w:p>
            <w:p w14:paraId="254026A7"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Iacobucci, G., 2016. Brexit could worsen NHS staff shortages, doctors warn. </w:t>
              </w:r>
              <w:r w:rsidRPr="005C0036">
                <w:rPr>
                  <w:rFonts w:ascii="Arial" w:hAnsi="Arial" w:cs="Arial"/>
                  <w:i/>
                  <w:iCs/>
                  <w:noProof/>
                  <w:sz w:val="22"/>
                  <w:szCs w:val="22"/>
                </w:rPr>
                <w:t xml:space="preserve">BMJ (Online), </w:t>
              </w:r>
              <w:r w:rsidRPr="005C0036">
                <w:rPr>
                  <w:rFonts w:ascii="Arial" w:hAnsi="Arial" w:cs="Arial"/>
                  <w:noProof/>
                  <w:sz w:val="22"/>
                  <w:szCs w:val="22"/>
                </w:rPr>
                <w:t>Volume 353, pp. i3604-i3604.</w:t>
              </w:r>
            </w:p>
            <w:p w14:paraId="291791BC"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Iacobucci, . G., 2021. Long waits for NHS treatment are forcing patients to go private, warns Labour. </w:t>
              </w:r>
              <w:r w:rsidRPr="005C0036">
                <w:rPr>
                  <w:rFonts w:ascii="Arial" w:hAnsi="Arial" w:cs="Arial"/>
                  <w:i/>
                  <w:iCs/>
                  <w:noProof/>
                  <w:sz w:val="22"/>
                  <w:szCs w:val="22"/>
                </w:rPr>
                <w:t xml:space="preserve">BMJ (Online), </w:t>
              </w:r>
              <w:r w:rsidRPr="005C0036">
                <w:rPr>
                  <w:rFonts w:ascii="Arial" w:hAnsi="Arial" w:cs="Arial"/>
                  <w:noProof/>
                  <w:sz w:val="22"/>
                  <w:szCs w:val="22"/>
                </w:rPr>
                <w:t>Volume 374, pp. n2392-n2392.</w:t>
              </w:r>
            </w:p>
            <w:p w14:paraId="083EB490"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Iacobucci, G., 2022. Covid-19: NHS trusts declare “critical incidents” because of staff shortages. </w:t>
              </w:r>
              <w:r w:rsidRPr="005C0036">
                <w:rPr>
                  <w:rFonts w:ascii="Arial" w:hAnsi="Arial" w:cs="Arial"/>
                  <w:i/>
                  <w:iCs/>
                  <w:noProof/>
                  <w:sz w:val="22"/>
                  <w:szCs w:val="22"/>
                </w:rPr>
                <w:t xml:space="preserve">BMJ (Online), </w:t>
              </w:r>
              <w:r w:rsidRPr="005C0036">
                <w:rPr>
                  <w:rFonts w:ascii="Arial" w:hAnsi="Arial" w:cs="Arial"/>
                  <w:noProof/>
                  <w:sz w:val="22"/>
                  <w:szCs w:val="22"/>
                </w:rPr>
                <w:t>Volume 376, pp. o3-o3.</w:t>
              </w:r>
            </w:p>
            <w:p w14:paraId="68A1B4ED"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Kiekkas, P., Aretha, D., Karga, M. &amp; Karanikolas, M., 2009. Self report may lead to underestimation of wrong dose medication errors. </w:t>
              </w:r>
              <w:r w:rsidRPr="005C0036">
                <w:rPr>
                  <w:rFonts w:ascii="Arial" w:hAnsi="Arial" w:cs="Arial"/>
                  <w:i/>
                  <w:iCs/>
                  <w:noProof/>
                  <w:sz w:val="22"/>
                  <w:szCs w:val="22"/>
                </w:rPr>
                <w:t xml:space="preserve">British journal of clinical pharmacology, </w:t>
              </w:r>
              <w:r w:rsidRPr="005C0036">
                <w:rPr>
                  <w:rFonts w:ascii="Arial" w:hAnsi="Arial" w:cs="Arial"/>
                  <w:noProof/>
                  <w:sz w:val="22"/>
                  <w:szCs w:val="22"/>
                </w:rPr>
                <w:t>68(6), pp. 963-964.</w:t>
              </w:r>
            </w:p>
            <w:p w14:paraId="1EA6E647"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Kim, J.-N. &amp; Grunig, J. E., 2011. Problem Solving and Communicative Action: A Situational Theory of Problem Solving. </w:t>
              </w:r>
              <w:r w:rsidRPr="005C0036">
                <w:rPr>
                  <w:rFonts w:ascii="Arial" w:hAnsi="Arial" w:cs="Arial"/>
                  <w:i/>
                  <w:iCs/>
                  <w:noProof/>
                  <w:sz w:val="22"/>
                  <w:szCs w:val="22"/>
                </w:rPr>
                <w:t xml:space="preserve">Journal of communication, </w:t>
              </w:r>
              <w:r w:rsidRPr="005C0036">
                <w:rPr>
                  <w:rFonts w:ascii="Arial" w:hAnsi="Arial" w:cs="Arial"/>
                  <w:noProof/>
                  <w:sz w:val="22"/>
                  <w:szCs w:val="22"/>
                </w:rPr>
                <w:t>61(1), pp. 120-149.</w:t>
              </w:r>
            </w:p>
            <w:p w14:paraId="03DD0724"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Kmietowicz, Z., 2015. Staff shortages and lack of data continue to blight England’s NHS and care regulator. </w:t>
              </w:r>
              <w:r w:rsidRPr="005C0036">
                <w:rPr>
                  <w:rFonts w:ascii="Arial" w:hAnsi="Arial" w:cs="Arial"/>
                  <w:i/>
                  <w:iCs/>
                  <w:noProof/>
                  <w:sz w:val="22"/>
                  <w:szCs w:val="22"/>
                </w:rPr>
                <w:t xml:space="preserve">BMJ (Online), </w:t>
              </w:r>
              <w:r w:rsidRPr="005C0036">
                <w:rPr>
                  <w:rFonts w:ascii="Arial" w:hAnsi="Arial" w:cs="Arial"/>
                  <w:noProof/>
                  <w:sz w:val="22"/>
                  <w:szCs w:val="22"/>
                </w:rPr>
                <w:t>Volume 351, pp. 4000-h4000.</w:t>
              </w:r>
            </w:p>
            <w:p w14:paraId="51679F48"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Loussouarn, C., Franc, C., Videau, Y. &amp; Mousquès, J., 2021. Can General Practitioners Be More Productive? The Impact of Teamwork and Cooperation with Nurses on GP Activities. </w:t>
              </w:r>
              <w:r w:rsidRPr="005C0036">
                <w:rPr>
                  <w:rFonts w:ascii="Arial" w:hAnsi="Arial" w:cs="Arial"/>
                  <w:i/>
                  <w:iCs/>
                  <w:noProof/>
                  <w:sz w:val="22"/>
                  <w:szCs w:val="22"/>
                </w:rPr>
                <w:t xml:space="preserve">Health economics, </w:t>
              </w:r>
              <w:r w:rsidRPr="005C0036">
                <w:rPr>
                  <w:rFonts w:ascii="Arial" w:hAnsi="Arial" w:cs="Arial"/>
                  <w:noProof/>
                  <w:sz w:val="22"/>
                  <w:szCs w:val="22"/>
                </w:rPr>
                <w:t>30(3), pp. 680-698.</w:t>
              </w:r>
            </w:p>
            <w:p w14:paraId="0F5677A2"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Macdonald, M., 2020. </w:t>
              </w:r>
              <w:r w:rsidRPr="005C0036">
                <w:rPr>
                  <w:rFonts w:ascii="Arial" w:hAnsi="Arial" w:cs="Arial"/>
                  <w:i/>
                  <w:iCs/>
                  <w:noProof/>
                  <w:sz w:val="22"/>
                  <w:szCs w:val="22"/>
                </w:rPr>
                <w:t xml:space="preserve">The health and social care workforce gap. </w:t>
              </w:r>
              <w:r w:rsidRPr="005C0036">
                <w:rPr>
                  <w:rFonts w:ascii="Arial" w:hAnsi="Arial" w:cs="Arial"/>
                  <w:noProof/>
                  <w:sz w:val="22"/>
                  <w:szCs w:val="22"/>
                </w:rPr>
                <w:t xml:space="preserve">[Online] </w:t>
              </w:r>
              <w:r w:rsidRPr="005C0036">
                <w:rPr>
                  <w:rFonts w:ascii="Arial" w:hAnsi="Arial" w:cs="Arial"/>
                  <w:noProof/>
                  <w:sz w:val="22"/>
                  <w:szCs w:val="22"/>
                </w:rPr>
                <w:br/>
                <w:t xml:space="preserve">Available at: </w:t>
              </w:r>
              <w:r w:rsidRPr="005C0036">
                <w:rPr>
                  <w:rFonts w:ascii="Arial" w:hAnsi="Arial" w:cs="Arial"/>
                  <w:noProof/>
                  <w:sz w:val="22"/>
                  <w:szCs w:val="22"/>
                  <w:u w:val="single"/>
                </w:rPr>
                <w:t>https://commonslibrary.parliament.uk/the-health-and-social-care-workforce-gap/#:~:text=Providers%20across%20NHS%20England%20are%20reporting%20a%20shortage,retention%20challenges%2C%20with%20an%20estimated%20122%2C000%20FTE%20vacancies.</w:t>
              </w:r>
              <w:r w:rsidRPr="005C0036">
                <w:rPr>
                  <w:rFonts w:ascii="Arial" w:hAnsi="Arial" w:cs="Arial"/>
                  <w:noProof/>
                  <w:sz w:val="22"/>
                  <w:szCs w:val="22"/>
                </w:rPr>
                <w:br/>
                <w:t>[Accessed Thursday August 2022].</w:t>
              </w:r>
            </w:p>
            <w:p w14:paraId="0338399A" w14:textId="77777777" w:rsidR="005C0036" w:rsidRPr="005C0036" w:rsidRDefault="005C0036" w:rsidP="005C0036">
              <w:pPr>
                <w:pStyle w:val="Bibliography"/>
                <w:rPr>
                  <w:rFonts w:ascii="Arial" w:hAnsi="Arial" w:cs="Arial"/>
                  <w:noProof/>
                  <w:sz w:val="22"/>
                  <w:szCs w:val="22"/>
                </w:rPr>
              </w:pPr>
              <w:r w:rsidRPr="005C0036">
                <w:rPr>
                  <w:rFonts w:ascii="Arial" w:hAnsi="Arial" w:cs="Arial"/>
                  <w:noProof/>
                  <w:sz w:val="22"/>
                  <w:szCs w:val="22"/>
                </w:rPr>
                <w:t xml:space="preserve">SCHANG, L., MORTON, A., DASILVA, P. &amp; BEVAN, . G., 2014. From data to decisions? Exploring how healthcare payers respond to the NHS Atlas of Variation in Healthcare in England: Geographic Variation in Health Care - 40 Years of Small-Area Variation. </w:t>
              </w:r>
              <w:r w:rsidRPr="005C0036">
                <w:rPr>
                  <w:rFonts w:ascii="Arial" w:hAnsi="Arial" w:cs="Arial"/>
                  <w:i/>
                  <w:iCs/>
                  <w:noProof/>
                  <w:sz w:val="22"/>
                  <w:szCs w:val="22"/>
                </w:rPr>
                <w:t xml:space="preserve">Health policy (Amsterdam), </w:t>
              </w:r>
              <w:r w:rsidRPr="005C0036">
                <w:rPr>
                  <w:rFonts w:ascii="Arial" w:hAnsi="Arial" w:cs="Arial"/>
                  <w:noProof/>
                  <w:sz w:val="22"/>
                  <w:szCs w:val="22"/>
                </w:rPr>
                <w:t>114(1), pp. 79-87.</w:t>
              </w:r>
            </w:p>
            <w:p w14:paraId="3995A46E" w14:textId="7029D8CC" w:rsidR="005C0036" w:rsidRPr="005C0036" w:rsidRDefault="005C0036" w:rsidP="005C0036">
              <w:pPr>
                <w:rPr>
                  <w:rFonts w:ascii="Arial" w:hAnsi="Arial" w:cs="Arial"/>
                  <w:sz w:val="22"/>
                  <w:szCs w:val="22"/>
                </w:rPr>
              </w:pPr>
              <w:r w:rsidRPr="005C0036">
                <w:rPr>
                  <w:rFonts w:ascii="Arial" w:hAnsi="Arial" w:cs="Arial"/>
                  <w:b/>
                  <w:bCs/>
                  <w:noProof/>
                  <w:sz w:val="22"/>
                  <w:szCs w:val="22"/>
                </w:rPr>
                <w:fldChar w:fldCharType="end"/>
              </w:r>
            </w:p>
          </w:sdtContent>
        </w:sdt>
      </w:sdtContent>
    </w:sdt>
    <w:p w14:paraId="0C2A30A6" w14:textId="08F472AB" w:rsidR="00410F28" w:rsidRDefault="00410F28" w:rsidP="005C0036"/>
    <w:p w14:paraId="5D50FF7B" w14:textId="77777777" w:rsidR="001D678A" w:rsidRPr="009547D9" w:rsidRDefault="001D678A" w:rsidP="009547D9">
      <w:pPr>
        <w:jc w:val="both"/>
        <w:rPr>
          <w:rFonts w:ascii="Arial" w:hAnsi="Arial" w:cs="Arial"/>
        </w:rPr>
      </w:pPr>
    </w:p>
    <w:sectPr w:rsidR="001D678A" w:rsidRPr="009547D9" w:rsidSect="00A721F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CB591" w14:textId="77777777" w:rsidR="007B157B" w:rsidRDefault="007B157B" w:rsidP="007B157B">
      <w:pPr>
        <w:spacing w:after="0" w:line="240" w:lineRule="auto"/>
      </w:pPr>
      <w:r>
        <w:separator/>
      </w:r>
    </w:p>
  </w:endnote>
  <w:endnote w:type="continuationSeparator" w:id="0">
    <w:p w14:paraId="748F5F74" w14:textId="77777777" w:rsidR="007B157B" w:rsidRDefault="007B157B" w:rsidP="007B1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218254"/>
      <w:docPartObj>
        <w:docPartGallery w:val="Page Numbers (Bottom of Page)"/>
        <w:docPartUnique/>
      </w:docPartObj>
    </w:sdtPr>
    <w:sdtContent>
      <w:p w14:paraId="5FE821E5" w14:textId="21746B08" w:rsidR="007B157B" w:rsidRDefault="007B157B">
        <w:pPr>
          <w:pStyle w:val="Footer"/>
        </w:pPr>
        <w:r>
          <w:rPr>
            <w:noProof/>
          </w:rPr>
          <mc:AlternateContent>
            <mc:Choice Requires="wps">
              <w:drawing>
                <wp:anchor distT="0" distB="0" distL="114300" distR="114300" simplePos="0" relativeHeight="251659264" behindDoc="0" locked="0" layoutInCell="0" allowOverlap="1" wp14:anchorId="61B65B84" wp14:editId="63C1109C">
                  <wp:simplePos x="0" y="0"/>
                  <wp:positionH relativeFrom="rightMargin">
                    <wp:align>left</wp:align>
                  </wp:positionH>
                  <mc:AlternateContent>
                    <mc:Choice Requires="wp14">
                      <wp:positionV relativeFrom="bottomMargin">
                        <wp14:pctPosVOffset>7000</wp14:pctPosVOffset>
                      </wp:positionV>
                    </mc:Choice>
                    <mc:Fallback>
                      <wp:positionV relativeFrom="page">
                        <wp:posOffset>9841230</wp:posOffset>
                      </wp:positionV>
                    </mc:Fallback>
                  </mc:AlternateContent>
                  <wp:extent cx="368300" cy="274320"/>
                  <wp:effectExtent l="9525" t="9525" r="12700" b="11430"/>
                  <wp:wrapNone/>
                  <wp:docPr id="4" name="Rectangle: Folded Corne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2BE1BAC2" w14:textId="77777777" w:rsidR="007B157B" w:rsidRDefault="007B157B">
                              <w:pPr>
                                <w:jc w:val="cente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B65B84"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4" o:spid="_x0000_s1031"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2BE1BAC2" w14:textId="77777777" w:rsidR="007B157B" w:rsidRDefault="007B157B">
                        <w:pPr>
                          <w:jc w:val="cente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37901" w14:textId="77777777" w:rsidR="007B157B" w:rsidRDefault="007B157B" w:rsidP="007B157B">
      <w:pPr>
        <w:spacing w:after="0" w:line="240" w:lineRule="auto"/>
      </w:pPr>
      <w:r>
        <w:separator/>
      </w:r>
    </w:p>
  </w:footnote>
  <w:footnote w:type="continuationSeparator" w:id="0">
    <w:p w14:paraId="2E481D82" w14:textId="77777777" w:rsidR="007B157B" w:rsidRDefault="007B157B" w:rsidP="007B1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A2434"/>
    <w:multiLevelType w:val="hybridMultilevel"/>
    <w:tmpl w:val="3CD4E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9C368E"/>
    <w:multiLevelType w:val="hybridMultilevel"/>
    <w:tmpl w:val="36EEC47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1965691852">
    <w:abstractNumId w:val="1"/>
  </w:num>
  <w:num w:numId="2" w16cid:durableId="2099205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010"/>
    <w:rsid w:val="0002040F"/>
    <w:rsid w:val="00020D41"/>
    <w:rsid w:val="0002660F"/>
    <w:rsid w:val="0003471B"/>
    <w:rsid w:val="0004335E"/>
    <w:rsid w:val="00047CBA"/>
    <w:rsid w:val="00056BA8"/>
    <w:rsid w:val="000763B1"/>
    <w:rsid w:val="00090E36"/>
    <w:rsid w:val="00092DAC"/>
    <w:rsid w:val="000A31F4"/>
    <w:rsid w:val="000E756F"/>
    <w:rsid w:val="000F6220"/>
    <w:rsid w:val="0011465C"/>
    <w:rsid w:val="00162BD1"/>
    <w:rsid w:val="00170AB5"/>
    <w:rsid w:val="001B3A10"/>
    <w:rsid w:val="001C2D5C"/>
    <w:rsid w:val="001C529F"/>
    <w:rsid w:val="001D2B35"/>
    <w:rsid w:val="001D678A"/>
    <w:rsid w:val="001D73C7"/>
    <w:rsid w:val="001D7A26"/>
    <w:rsid w:val="001E20B1"/>
    <w:rsid w:val="001F7E67"/>
    <w:rsid w:val="002416F9"/>
    <w:rsid w:val="00244E24"/>
    <w:rsid w:val="0026003B"/>
    <w:rsid w:val="002844AF"/>
    <w:rsid w:val="002876C1"/>
    <w:rsid w:val="0029750F"/>
    <w:rsid w:val="002A11FE"/>
    <w:rsid w:val="002B79A6"/>
    <w:rsid w:val="002E2BC9"/>
    <w:rsid w:val="002E5C98"/>
    <w:rsid w:val="002F2391"/>
    <w:rsid w:val="002F4FEB"/>
    <w:rsid w:val="00306912"/>
    <w:rsid w:val="003146DA"/>
    <w:rsid w:val="00325EF4"/>
    <w:rsid w:val="00331838"/>
    <w:rsid w:val="00334061"/>
    <w:rsid w:val="003429BB"/>
    <w:rsid w:val="00352CA6"/>
    <w:rsid w:val="00356BBB"/>
    <w:rsid w:val="0036611F"/>
    <w:rsid w:val="00366954"/>
    <w:rsid w:val="0038115A"/>
    <w:rsid w:val="00382EB1"/>
    <w:rsid w:val="003A76FD"/>
    <w:rsid w:val="003B51A5"/>
    <w:rsid w:val="003C1C69"/>
    <w:rsid w:val="003D069C"/>
    <w:rsid w:val="003D5010"/>
    <w:rsid w:val="003E057E"/>
    <w:rsid w:val="003E62D9"/>
    <w:rsid w:val="00410F28"/>
    <w:rsid w:val="00412EC4"/>
    <w:rsid w:val="00415613"/>
    <w:rsid w:val="0042010B"/>
    <w:rsid w:val="00421A64"/>
    <w:rsid w:val="004246FE"/>
    <w:rsid w:val="00431D20"/>
    <w:rsid w:val="0043226B"/>
    <w:rsid w:val="0044575D"/>
    <w:rsid w:val="0044707B"/>
    <w:rsid w:val="004511C2"/>
    <w:rsid w:val="004665AC"/>
    <w:rsid w:val="00471D4C"/>
    <w:rsid w:val="00472701"/>
    <w:rsid w:val="00475A5F"/>
    <w:rsid w:val="00475FA0"/>
    <w:rsid w:val="00481DA3"/>
    <w:rsid w:val="004857C2"/>
    <w:rsid w:val="004913C4"/>
    <w:rsid w:val="004A644D"/>
    <w:rsid w:val="004C735B"/>
    <w:rsid w:val="004E5628"/>
    <w:rsid w:val="004E611C"/>
    <w:rsid w:val="005024C3"/>
    <w:rsid w:val="005121A6"/>
    <w:rsid w:val="00516C0B"/>
    <w:rsid w:val="0051761A"/>
    <w:rsid w:val="00520227"/>
    <w:rsid w:val="00521961"/>
    <w:rsid w:val="00543E5A"/>
    <w:rsid w:val="00564A81"/>
    <w:rsid w:val="0057708D"/>
    <w:rsid w:val="0059058D"/>
    <w:rsid w:val="00591F14"/>
    <w:rsid w:val="005A1AA5"/>
    <w:rsid w:val="005A67A6"/>
    <w:rsid w:val="005A7ED0"/>
    <w:rsid w:val="005B30E3"/>
    <w:rsid w:val="005B38BC"/>
    <w:rsid w:val="005B7469"/>
    <w:rsid w:val="005C0036"/>
    <w:rsid w:val="005C0311"/>
    <w:rsid w:val="005C5A72"/>
    <w:rsid w:val="005E223B"/>
    <w:rsid w:val="005E472E"/>
    <w:rsid w:val="005F2F10"/>
    <w:rsid w:val="00605A0E"/>
    <w:rsid w:val="006074F9"/>
    <w:rsid w:val="00627CF1"/>
    <w:rsid w:val="00640509"/>
    <w:rsid w:val="00646C10"/>
    <w:rsid w:val="006549B6"/>
    <w:rsid w:val="006636E2"/>
    <w:rsid w:val="006870D5"/>
    <w:rsid w:val="006939B1"/>
    <w:rsid w:val="006A3E15"/>
    <w:rsid w:val="006B10EA"/>
    <w:rsid w:val="006B7FE0"/>
    <w:rsid w:val="006C3EDF"/>
    <w:rsid w:val="006C53B6"/>
    <w:rsid w:val="006C5488"/>
    <w:rsid w:val="006E3954"/>
    <w:rsid w:val="006E7AEB"/>
    <w:rsid w:val="00703190"/>
    <w:rsid w:val="00703201"/>
    <w:rsid w:val="007055A7"/>
    <w:rsid w:val="007118E3"/>
    <w:rsid w:val="00713379"/>
    <w:rsid w:val="007304C3"/>
    <w:rsid w:val="00740F48"/>
    <w:rsid w:val="0074331C"/>
    <w:rsid w:val="0075571B"/>
    <w:rsid w:val="007613C0"/>
    <w:rsid w:val="00766E20"/>
    <w:rsid w:val="00774955"/>
    <w:rsid w:val="0077697E"/>
    <w:rsid w:val="00796820"/>
    <w:rsid w:val="007A02A4"/>
    <w:rsid w:val="007B157B"/>
    <w:rsid w:val="007B7764"/>
    <w:rsid w:val="007D2977"/>
    <w:rsid w:val="007E3F35"/>
    <w:rsid w:val="007F47BB"/>
    <w:rsid w:val="00800B66"/>
    <w:rsid w:val="00826738"/>
    <w:rsid w:val="00834719"/>
    <w:rsid w:val="00852ACF"/>
    <w:rsid w:val="00860C49"/>
    <w:rsid w:val="008665AF"/>
    <w:rsid w:val="008B718D"/>
    <w:rsid w:val="008B7E0F"/>
    <w:rsid w:val="008C22CB"/>
    <w:rsid w:val="008D70F5"/>
    <w:rsid w:val="008E09BC"/>
    <w:rsid w:val="008F1B20"/>
    <w:rsid w:val="008F632A"/>
    <w:rsid w:val="008F7EC6"/>
    <w:rsid w:val="00910246"/>
    <w:rsid w:val="00915112"/>
    <w:rsid w:val="00915841"/>
    <w:rsid w:val="009172F5"/>
    <w:rsid w:val="009177BF"/>
    <w:rsid w:val="009420D4"/>
    <w:rsid w:val="009547D9"/>
    <w:rsid w:val="00955B1A"/>
    <w:rsid w:val="009615EC"/>
    <w:rsid w:val="00974F78"/>
    <w:rsid w:val="00976780"/>
    <w:rsid w:val="00976E19"/>
    <w:rsid w:val="0098209C"/>
    <w:rsid w:val="00984295"/>
    <w:rsid w:val="00991E08"/>
    <w:rsid w:val="009976ED"/>
    <w:rsid w:val="009A6190"/>
    <w:rsid w:val="009B22C4"/>
    <w:rsid w:val="009D09DD"/>
    <w:rsid w:val="009D22AC"/>
    <w:rsid w:val="009E58F5"/>
    <w:rsid w:val="009F1E9F"/>
    <w:rsid w:val="009F2C57"/>
    <w:rsid w:val="009F68DC"/>
    <w:rsid w:val="00A066C7"/>
    <w:rsid w:val="00A122DA"/>
    <w:rsid w:val="00A17CBF"/>
    <w:rsid w:val="00A30433"/>
    <w:rsid w:val="00A721FD"/>
    <w:rsid w:val="00A90B21"/>
    <w:rsid w:val="00A9245D"/>
    <w:rsid w:val="00AA1F27"/>
    <w:rsid w:val="00AA627C"/>
    <w:rsid w:val="00AB1078"/>
    <w:rsid w:val="00AC5A2A"/>
    <w:rsid w:val="00AD0BAA"/>
    <w:rsid w:val="00AD19BB"/>
    <w:rsid w:val="00AD1EF4"/>
    <w:rsid w:val="00AD5569"/>
    <w:rsid w:val="00AE56F7"/>
    <w:rsid w:val="00AF4446"/>
    <w:rsid w:val="00B21228"/>
    <w:rsid w:val="00B30009"/>
    <w:rsid w:val="00B30681"/>
    <w:rsid w:val="00B406DC"/>
    <w:rsid w:val="00B40BF5"/>
    <w:rsid w:val="00B55C37"/>
    <w:rsid w:val="00B55F23"/>
    <w:rsid w:val="00B63133"/>
    <w:rsid w:val="00B83796"/>
    <w:rsid w:val="00B873B7"/>
    <w:rsid w:val="00B91489"/>
    <w:rsid w:val="00BA1E51"/>
    <w:rsid w:val="00BA2AEB"/>
    <w:rsid w:val="00BA7FBA"/>
    <w:rsid w:val="00BB350D"/>
    <w:rsid w:val="00BB5EA2"/>
    <w:rsid w:val="00BD21E9"/>
    <w:rsid w:val="00C31CE0"/>
    <w:rsid w:val="00C53250"/>
    <w:rsid w:val="00C545F8"/>
    <w:rsid w:val="00C55E76"/>
    <w:rsid w:val="00C62FDF"/>
    <w:rsid w:val="00C862F2"/>
    <w:rsid w:val="00C86562"/>
    <w:rsid w:val="00CA10B5"/>
    <w:rsid w:val="00CA7829"/>
    <w:rsid w:val="00CB51B8"/>
    <w:rsid w:val="00CC3353"/>
    <w:rsid w:val="00CC5781"/>
    <w:rsid w:val="00CD1989"/>
    <w:rsid w:val="00CD5EC3"/>
    <w:rsid w:val="00CE2F8E"/>
    <w:rsid w:val="00CF044A"/>
    <w:rsid w:val="00D1703E"/>
    <w:rsid w:val="00D1733D"/>
    <w:rsid w:val="00D17755"/>
    <w:rsid w:val="00D2558A"/>
    <w:rsid w:val="00D40073"/>
    <w:rsid w:val="00D42B18"/>
    <w:rsid w:val="00D57ADA"/>
    <w:rsid w:val="00D67419"/>
    <w:rsid w:val="00D719AE"/>
    <w:rsid w:val="00D822E9"/>
    <w:rsid w:val="00D91AF6"/>
    <w:rsid w:val="00DA1F8F"/>
    <w:rsid w:val="00DC47D2"/>
    <w:rsid w:val="00DD1E87"/>
    <w:rsid w:val="00DD54A2"/>
    <w:rsid w:val="00DE46BD"/>
    <w:rsid w:val="00DE67FB"/>
    <w:rsid w:val="00DF353E"/>
    <w:rsid w:val="00E04062"/>
    <w:rsid w:val="00E11DB6"/>
    <w:rsid w:val="00E15CB1"/>
    <w:rsid w:val="00E428AE"/>
    <w:rsid w:val="00E43102"/>
    <w:rsid w:val="00E44D1F"/>
    <w:rsid w:val="00E51A47"/>
    <w:rsid w:val="00E52897"/>
    <w:rsid w:val="00E60E84"/>
    <w:rsid w:val="00E62D19"/>
    <w:rsid w:val="00E713B0"/>
    <w:rsid w:val="00E929FF"/>
    <w:rsid w:val="00E95617"/>
    <w:rsid w:val="00EA1AAC"/>
    <w:rsid w:val="00EB1309"/>
    <w:rsid w:val="00EB726D"/>
    <w:rsid w:val="00EB7293"/>
    <w:rsid w:val="00EB7CE2"/>
    <w:rsid w:val="00EC1409"/>
    <w:rsid w:val="00EC582B"/>
    <w:rsid w:val="00ED32FE"/>
    <w:rsid w:val="00ED61C5"/>
    <w:rsid w:val="00F166CC"/>
    <w:rsid w:val="00F167E2"/>
    <w:rsid w:val="00F22A0D"/>
    <w:rsid w:val="00F276A1"/>
    <w:rsid w:val="00F50F13"/>
    <w:rsid w:val="00F513C5"/>
    <w:rsid w:val="00F53876"/>
    <w:rsid w:val="00F70B58"/>
    <w:rsid w:val="00F86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E778FC"/>
  <w15:chartTrackingRefBased/>
  <w15:docId w15:val="{790F266E-B26D-420E-905B-5CC586D35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32A"/>
  </w:style>
  <w:style w:type="paragraph" w:styleId="Heading1">
    <w:name w:val="heading 1"/>
    <w:basedOn w:val="Normal"/>
    <w:next w:val="Normal"/>
    <w:link w:val="Heading1Char"/>
    <w:uiPriority w:val="9"/>
    <w:qFormat/>
    <w:rsid w:val="008F632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F632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F632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8F632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F632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8F632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8F632A"/>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8F632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8F632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632A"/>
    <w:pPr>
      <w:spacing w:after="0" w:line="240" w:lineRule="auto"/>
    </w:pPr>
  </w:style>
  <w:style w:type="character" w:customStyle="1" w:styleId="NoSpacingChar">
    <w:name w:val="No Spacing Char"/>
    <w:basedOn w:val="DefaultParagraphFont"/>
    <w:link w:val="NoSpacing"/>
    <w:uiPriority w:val="1"/>
    <w:rsid w:val="00A721FD"/>
  </w:style>
  <w:style w:type="paragraph" w:styleId="ListParagraph">
    <w:name w:val="List Paragraph"/>
    <w:basedOn w:val="Normal"/>
    <w:uiPriority w:val="34"/>
    <w:qFormat/>
    <w:rsid w:val="00CF044A"/>
    <w:pPr>
      <w:ind w:left="720"/>
      <w:contextualSpacing/>
    </w:pPr>
  </w:style>
  <w:style w:type="table" w:styleId="TableGrid">
    <w:name w:val="Table Grid"/>
    <w:basedOn w:val="TableNormal"/>
    <w:uiPriority w:val="39"/>
    <w:rsid w:val="006B1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F63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632A"/>
    <w:pPr>
      <w:outlineLvl w:val="9"/>
    </w:pPr>
  </w:style>
  <w:style w:type="character" w:customStyle="1" w:styleId="Heading2Char">
    <w:name w:val="Heading 2 Char"/>
    <w:basedOn w:val="DefaultParagraphFont"/>
    <w:link w:val="Heading2"/>
    <w:uiPriority w:val="9"/>
    <w:semiHidden/>
    <w:rsid w:val="008F632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F632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8F632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F632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8F632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8F632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8F632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8F632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8F632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F632A"/>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8F632A"/>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8F632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F632A"/>
    <w:rPr>
      <w:rFonts w:asciiTheme="majorHAnsi" w:eastAsiaTheme="majorEastAsia" w:hAnsiTheme="majorHAnsi" w:cstheme="majorBidi"/>
      <w:sz w:val="24"/>
      <w:szCs w:val="24"/>
    </w:rPr>
  </w:style>
  <w:style w:type="character" w:styleId="Strong">
    <w:name w:val="Strong"/>
    <w:basedOn w:val="DefaultParagraphFont"/>
    <w:uiPriority w:val="22"/>
    <w:qFormat/>
    <w:rsid w:val="008F632A"/>
    <w:rPr>
      <w:b/>
      <w:bCs/>
    </w:rPr>
  </w:style>
  <w:style w:type="character" w:styleId="Emphasis">
    <w:name w:val="Emphasis"/>
    <w:basedOn w:val="DefaultParagraphFont"/>
    <w:uiPriority w:val="20"/>
    <w:qFormat/>
    <w:rsid w:val="008F632A"/>
    <w:rPr>
      <w:i/>
      <w:iCs/>
    </w:rPr>
  </w:style>
  <w:style w:type="paragraph" w:styleId="Quote">
    <w:name w:val="Quote"/>
    <w:basedOn w:val="Normal"/>
    <w:next w:val="Normal"/>
    <w:link w:val="QuoteChar"/>
    <w:uiPriority w:val="29"/>
    <w:qFormat/>
    <w:rsid w:val="008F632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F632A"/>
    <w:rPr>
      <w:i/>
      <w:iCs/>
      <w:color w:val="404040" w:themeColor="text1" w:themeTint="BF"/>
    </w:rPr>
  </w:style>
  <w:style w:type="paragraph" w:styleId="IntenseQuote">
    <w:name w:val="Intense Quote"/>
    <w:basedOn w:val="Normal"/>
    <w:next w:val="Normal"/>
    <w:link w:val="IntenseQuoteChar"/>
    <w:uiPriority w:val="30"/>
    <w:qFormat/>
    <w:rsid w:val="008F632A"/>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8F632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8F632A"/>
    <w:rPr>
      <w:i/>
      <w:iCs/>
      <w:color w:val="404040" w:themeColor="text1" w:themeTint="BF"/>
    </w:rPr>
  </w:style>
  <w:style w:type="character" w:styleId="IntenseEmphasis">
    <w:name w:val="Intense Emphasis"/>
    <w:basedOn w:val="DefaultParagraphFont"/>
    <w:uiPriority w:val="21"/>
    <w:qFormat/>
    <w:rsid w:val="008F632A"/>
    <w:rPr>
      <w:b/>
      <w:bCs/>
      <w:i/>
      <w:iCs/>
    </w:rPr>
  </w:style>
  <w:style w:type="character" w:styleId="SubtleReference">
    <w:name w:val="Subtle Reference"/>
    <w:basedOn w:val="DefaultParagraphFont"/>
    <w:uiPriority w:val="31"/>
    <w:qFormat/>
    <w:rsid w:val="008F632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F632A"/>
    <w:rPr>
      <w:b/>
      <w:bCs/>
      <w:smallCaps/>
      <w:spacing w:val="5"/>
      <w:u w:val="single"/>
    </w:rPr>
  </w:style>
  <w:style w:type="character" w:styleId="BookTitle">
    <w:name w:val="Book Title"/>
    <w:basedOn w:val="DefaultParagraphFont"/>
    <w:uiPriority w:val="33"/>
    <w:qFormat/>
    <w:rsid w:val="008F632A"/>
    <w:rPr>
      <w:b/>
      <w:bCs/>
      <w:smallCaps/>
    </w:rPr>
  </w:style>
  <w:style w:type="paragraph" w:styleId="Header">
    <w:name w:val="header"/>
    <w:basedOn w:val="Normal"/>
    <w:link w:val="HeaderChar"/>
    <w:uiPriority w:val="99"/>
    <w:unhideWhenUsed/>
    <w:rsid w:val="007B1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7B"/>
  </w:style>
  <w:style w:type="paragraph" w:styleId="Footer">
    <w:name w:val="footer"/>
    <w:basedOn w:val="Normal"/>
    <w:link w:val="FooterChar"/>
    <w:uiPriority w:val="99"/>
    <w:unhideWhenUsed/>
    <w:rsid w:val="007B1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7B"/>
  </w:style>
  <w:style w:type="paragraph" w:styleId="Bibliography">
    <w:name w:val="Bibliography"/>
    <w:basedOn w:val="Normal"/>
    <w:next w:val="Normal"/>
    <w:uiPriority w:val="37"/>
    <w:unhideWhenUsed/>
    <w:rsid w:val="00410F28"/>
  </w:style>
  <w:style w:type="paragraph" w:styleId="TOC1">
    <w:name w:val="toc 1"/>
    <w:basedOn w:val="Normal"/>
    <w:next w:val="Normal"/>
    <w:autoRedefine/>
    <w:uiPriority w:val="39"/>
    <w:unhideWhenUsed/>
    <w:rsid w:val="005C0036"/>
    <w:pPr>
      <w:spacing w:after="100"/>
    </w:pPr>
  </w:style>
  <w:style w:type="character" w:styleId="Hyperlink">
    <w:name w:val="Hyperlink"/>
    <w:basedOn w:val="DefaultParagraphFont"/>
    <w:uiPriority w:val="99"/>
    <w:unhideWhenUsed/>
    <w:rsid w:val="005C0036"/>
    <w:rPr>
      <w:color w:val="0563C1" w:themeColor="hyperlink"/>
      <w:u w:val="single"/>
    </w:rPr>
  </w:style>
  <w:style w:type="paragraph" w:styleId="TOC2">
    <w:name w:val="toc 2"/>
    <w:basedOn w:val="Normal"/>
    <w:next w:val="Normal"/>
    <w:autoRedefine/>
    <w:uiPriority w:val="39"/>
    <w:unhideWhenUsed/>
    <w:rsid w:val="007613C0"/>
    <w:pPr>
      <w:spacing w:after="100" w:line="259" w:lineRule="auto"/>
      <w:ind w:left="220"/>
    </w:pPr>
    <w:rPr>
      <w:rFonts w:cs="Times New Roman"/>
      <w:sz w:val="22"/>
      <w:szCs w:val="22"/>
      <w:lang w:val="en-US"/>
    </w:rPr>
  </w:style>
  <w:style w:type="paragraph" w:styleId="TOC3">
    <w:name w:val="toc 3"/>
    <w:basedOn w:val="Normal"/>
    <w:next w:val="Normal"/>
    <w:autoRedefine/>
    <w:uiPriority w:val="39"/>
    <w:unhideWhenUsed/>
    <w:rsid w:val="007613C0"/>
    <w:pPr>
      <w:spacing w:after="100" w:line="259" w:lineRule="auto"/>
      <w:ind w:left="440"/>
    </w:pPr>
    <w:rPr>
      <w:rFonts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102">
      <w:bodyDiv w:val="1"/>
      <w:marLeft w:val="0"/>
      <w:marRight w:val="0"/>
      <w:marTop w:val="0"/>
      <w:marBottom w:val="0"/>
      <w:divBdr>
        <w:top w:val="none" w:sz="0" w:space="0" w:color="auto"/>
        <w:left w:val="none" w:sz="0" w:space="0" w:color="auto"/>
        <w:bottom w:val="none" w:sz="0" w:space="0" w:color="auto"/>
        <w:right w:val="none" w:sz="0" w:space="0" w:color="auto"/>
      </w:divBdr>
    </w:div>
    <w:div w:id="208419191">
      <w:bodyDiv w:val="1"/>
      <w:marLeft w:val="0"/>
      <w:marRight w:val="0"/>
      <w:marTop w:val="0"/>
      <w:marBottom w:val="0"/>
      <w:divBdr>
        <w:top w:val="none" w:sz="0" w:space="0" w:color="auto"/>
        <w:left w:val="none" w:sz="0" w:space="0" w:color="auto"/>
        <w:bottom w:val="none" w:sz="0" w:space="0" w:color="auto"/>
        <w:right w:val="none" w:sz="0" w:space="0" w:color="auto"/>
      </w:divBdr>
    </w:div>
    <w:div w:id="217787254">
      <w:bodyDiv w:val="1"/>
      <w:marLeft w:val="0"/>
      <w:marRight w:val="0"/>
      <w:marTop w:val="0"/>
      <w:marBottom w:val="0"/>
      <w:divBdr>
        <w:top w:val="none" w:sz="0" w:space="0" w:color="auto"/>
        <w:left w:val="none" w:sz="0" w:space="0" w:color="auto"/>
        <w:bottom w:val="none" w:sz="0" w:space="0" w:color="auto"/>
        <w:right w:val="none" w:sz="0" w:space="0" w:color="auto"/>
      </w:divBdr>
    </w:div>
    <w:div w:id="265429326">
      <w:bodyDiv w:val="1"/>
      <w:marLeft w:val="0"/>
      <w:marRight w:val="0"/>
      <w:marTop w:val="0"/>
      <w:marBottom w:val="0"/>
      <w:divBdr>
        <w:top w:val="none" w:sz="0" w:space="0" w:color="auto"/>
        <w:left w:val="none" w:sz="0" w:space="0" w:color="auto"/>
        <w:bottom w:val="none" w:sz="0" w:space="0" w:color="auto"/>
        <w:right w:val="none" w:sz="0" w:space="0" w:color="auto"/>
      </w:divBdr>
    </w:div>
    <w:div w:id="274140834">
      <w:bodyDiv w:val="1"/>
      <w:marLeft w:val="0"/>
      <w:marRight w:val="0"/>
      <w:marTop w:val="0"/>
      <w:marBottom w:val="0"/>
      <w:divBdr>
        <w:top w:val="none" w:sz="0" w:space="0" w:color="auto"/>
        <w:left w:val="none" w:sz="0" w:space="0" w:color="auto"/>
        <w:bottom w:val="none" w:sz="0" w:space="0" w:color="auto"/>
        <w:right w:val="none" w:sz="0" w:space="0" w:color="auto"/>
      </w:divBdr>
    </w:div>
    <w:div w:id="326791369">
      <w:bodyDiv w:val="1"/>
      <w:marLeft w:val="0"/>
      <w:marRight w:val="0"/>
      <w:marTop w:val="0"/>
      <w:marBottom w:val="0"/>
      <w:divBdr>
        <w:top w:val="none" w:sz="0" w:space="0" w:color="auto"/>
        <w:left w:val="none" w:sz="0" w:space="0" w:color="auto"/>
        <w:bottom w:val="none" w:sz="0" w:space="0" w:color="auto"/>
        <w:right w:val="none" w:sz="0" w:space="0" w:color="auto"/>
      </w:divBdr>
    </w:div>
    <w:div w:id="340471934">
      <w:bodyDiv w:val="1"/>
      <w:marLeft w:val="0"/>
      <w:marRight w:val="0"/>
      <w:marTop w:val="0"/>
      <w:marBottom w:val="0"/>
      <w:divBdr>
        <w:top w:val="none" w:sz="0" w:space="0" w:color="auto"/>
        <w:left w:val="none" w:sz="0" w:space="0" w:color="auto"/>
        <w:bottom w:val="none" w:sz="0" w:space="0" w:color="auto"/>
        <w:right w:val="none" w:sz="0" w:space="0" w:color="auto"/>
      </w:divBdr>
    </w:div>
    <w:div w:id="378676517">
      <w:bodyDiv w:val="1"/>
      <w:marLeft w:val="0"/>
      <w:marRight w:val="0"/>
      <w:marTop w:val="0"/>
      <w:marBottom w:val="0"/>
      <w:divBdr>
        <w:top w:val="none" w:sz="0" w:space="0" w:color="auto"/>
        <w:left w:val="none" w:sz="0" w:space="0" w:color="auto"/>
        <w:bottom w:val="none" w:sz="0" w:space="0" w:color="auto"/>
        <w:right w:val="none" w:sz="0" w:space="0" w:color="auto"/>
      </w:divBdr>
    </w:div>
    <w:div w:id="476533624">
      <w:bodyDiv w:val="1"/>
      <w:marLeft w:val="0"/>
      <w:marRight w:val="0"/>
      <w:marTop w:val="0"/>
      <w:marBottom w:val="0"/>
      <w:divBdr>
        <w:top w:val="none" w:sz="0" w:space="0" w:color="auto"/>
        <w:left w:val="none" w:sz="0" w:space="0" w:color="auto"/>
        <w:bottom w:val="none" w:sz="0" w:space="0" w:color="auto"/>
        <w:right w:val="none" w:sz="0" w:space="0" w:color="auto"/>
      </w:divBdr>
    </w:div>
    <w:div w:id="527836434">
      <w:bodyDiv w:val="1"/>
      <w:marLeft w:val="0"/>
      <w:marRight w:val="0"/>
      <w:marTop w:val="0"/>
      <w:marBottom w:val="0"/>
      <w:divBdr>
        <w:top w:val="none" w:sz="0" w:space="0" w:color="auto"/>
        <w:left w:val="none" w:sz="0" w:space="0" w:color="auto"/>
        <w:bottom w:val="none" w:sz="0" w:space="0" w:color="auto"/>
        <w:right w:val="none" w:sz="0" w:space="0" w:color="auto"/>
      </w:divBdr>
    </w:div>
    <w:div w:id="655694909">
      <w:bodyDiv w:val="1"/>
      <w:marLeft w:val="0"/>
      <w:marRight w:val="0"/>
      <w:marTop w:val="0"/>
      <w:marBottom w:val="0"/>
      <w:divBdr>
        <w:top w:val="none" w:sz="0" w:space="0" w:color="auto"/>
        <w:left w:val="none" w:sz="0" w:space="0" w:color="auto"/>
        <w:bottom w:val="none" w:sz="0" w:space="0" w:color="auto"/>
        <w:right w:val="none" w:sz="0" w:space="0" w:color="auto"/>
      </w:divBdr>
    </w:div>
    <w:div w:id="698970435">
      <w:bodyDiv w:val="1"/>
      <w:marLeft w:val="0"/>
      <w:marRight w:val="0"/>
      <w:marTop w:val="0"/>
      <w:marBottom w:val="0"/>
      <w:divBdr>
        <w:top w:val="none" w:sz="0" w:space="0" w:color="auto"/>
        <w:left w:val="none" w:sz="0" w:space="0" w:color="auto"/>
        <w:bottom w:val="none" w:sz="0" w:space="0" w:color="auto"/>
        <w:right w:val="none" w:sz="0" w:space="0" w:color="auto"/>
      </w:divBdr>
    </w:div>
    <w:div w:id="817652453">
      <w:bodyDiv w:val="1"/>
      <w:marLeft w:val="0"/>
      <w:marRight w:val="0"/>
      <w:marTop w:val="0"/>
      <w:marBottom w:val="0"/>
      <w:divBdr>
        <w:top w:val="none" w:sz="0" w:space="0" w:color="auto"/>
        <w:left w:val="none" w:sz="0" w:space="0" w:color="auto"/>
        <w:bottom w:val="none" w:sz="0" w:space="0" w:color="auto"/>
        <w:right w:val="none" w:sz="0" w:space="0" w:color="auto"/>
      </w:divBdr>
    </w:div>
    <w:div w:id="849372720">
      <w:bodyDiv w:val="1"/>
      <w:marLeft w:val="0"/>
      <w:marRight w:val="0"/>
      <w:marTop w:val="0"/>
      <w:marBottom w:val="0"/>
      <w:divBdr>
        <w:top w:val="none" w:sz="0" w:space="0" w:color="auto"/>
        <w:left w:val="none" w:sz="0" w:space="0" w:color="auto"/>
        <w:bottom w:val="none" w:sz="0" w:space="0" w:color="auto"/>
        <w:right w:val="none" w:sz="0" w:space="0" w:color="auto"/>
      </w:divBdr>
    </w:div>
    <w:div w:id="905335636">
      <w:bodyDiv w:val="1"/>
      <w:marLeft w:val="0"/>
      <w:marRight w:val="0"/>
      <w:marTop w:val="0"/>
      <w:marBottom w:val="0"/>
      <w:divBdr>
        <w:top w:val="none" w:sz="0" w:space="0" w:color="auto"/>
        <w:left w:val="none" w:sz="0" w:space="0" w:color="auto"/>
        <w:bottom w:val="none" w:sz="0" w:space="0" w:color="auto"/>
        <w:right w:val="none" w:sz="0" w:space="0" w:color="auto"/>
      </w:divBdr>
    </w:div>
    <w:div w:id="1031808696">
      <w:bodyDiv w:val="1"/>
      <w:marLeft w:val="0"/>
      <w:marRight w:val="0"/>
      <w:marTop w:val="0"/>
      <w:marBottom w:val="0"/>
      <w:divBdr>
        <w:top w:val="none" w:sz="0" w:space="0" w:color="auto"/>
        <w:left w:val="none" w:sz="0" w:space="0" w:color="auto"/>
        <w:bottom w:val="none" w:sz="0" w:space="0" w:color="auto"/>
        <w:right w:val="none" w:sz="0" w:space="0" w:color="auto"/>
      </w:divBdr>
    </w:div>
    <w:div w:id="1058288379">
      <w:bodyDiv w:val="1"/>
      <w:marLeft w:val="0"/>
      <w:marRight w:val="0"/>
      <w:marTop w:val="0"/>
      <w:marBottom w:val="0"/>
      <w:divBdr>
        <w:top w:val="none" w:sz="0" w:space="0" w:color="auto"/>
        <w:left w:val="none" w:sz="0" w:space="0" w:color="auto"/>
        <w:bottom w:val="none" w:sz="0" w:space="0" w:color="auto"/>
        <w:right w:val="none" w:sz="0" w:space="0" w:color="auto"/>
      </w:divBdr>
    </w:div>
    <w:div w:id="1062219325">
      <w:bodyDiv w:val="1"/>
      <w:marLeft w:val="0"/>
      <w:marRight w:val="0"/>
      <w:marTop w:val="0"/>
      <w:marBottom w:val="0"/>
      <w:divBdr>
        <w:top w:val="none" w:sz="0" w:space="0" w:color="auto"/>
        <w:left w:val="none" w:sz="0" w:space="0" w:color="auto"/>
        <w:bottom w:val="none" w:sz="0" w:space="0" w:color="auto"/>
        <w:right w:val="none" w:sz="0" w:space="0" w:color="auto"/>
      </w:divBdr>
    </w:div>
    <w:div w:id="1112819997">
      <w:bodyDiv w:val="1"/>
      <w:marLeft w:val="0"/>
      <w:marRight w:val="0"/>
      <w:marTop w:val="0"/>
      <w:marBottom w:val="0"/>
      <w:divBdr>
        <w:top w:val="none" w:sz="0" w:space="0" w:color="auto"/>
        <w:left w:val="none" w:sz="0" w:space="0" w:color="auto"/>
        <w:bottom w:val="none" w:sz="0" w:space="0" w:color="auto"/>
        <w:right w:val="none" w:sz="0" w:space="0" w:color="auto"/>
      </w:divBdr>
    </w:div>
    <w:div w:id="1207913107">
      <w:bodyDiv w:val="1"/>
      <w:marLeft w:val="0"/>
      <w:marRight w:val="0"/>
      <w:marTop w:val="0"/>
      <w:marBottom w:val="0"/>
      <w:divBdr>
        <w:top w:val="none" w:sz="0" w:space="0" w:color="auto"/>
        <w:left w:val="none" w:sz="0" w:space="0" w:color="auto"/>
        <w:bottom w:val="none" w:sz="0" w:space="0" w:color="auto"/>
        <w:right w:val="none" w:sz="0" w:space="0" w:color="auto"/>
      </w:divBdr>
    </w:div>
    <w:div w:id="1241328576">
      <w:bodyDiv w:val="1"/>
      <w:marLeft w:val="0"/>
      <w:marRight w:val="0"/>
      <w:marTop w:val="0"/>
      <w:marBottom w:val="0"/>
      <w:divBdr>
        <w:top w:val="none" w:sz="0" w:space="0" w:color="auto"/>
        <w:left w:val="none" w:sz="0" w:space="0" w:color="auto"/>
        <w:bottom w:val="none" w:sz="0" w:space="0" w:color="auto"/>
        <w:right w:val="none" w:sz="0" w:space="0" w:color="auto"/>
      </w:divBdr>
    </w:div>
    <w:div w:id="1241451985">
      <w:bodyDiv w:val="1"/>
      <w:marLeft w:val="0"/>
      <w:marRight w:val="0"/>
      <w:marTop w:val="0"/>
      <w:marBottom w:val="0"/>
      <w:divBdr>
        <w:top w:val="none" w:sz="0" w:space="0" w:color="auto"/>
        <w:left w:val="none" w:sz="0" w:space="0" w:color="auto"/>
        <w:bottom w:val="none" w:sz="0" w:space="0" w:color="auto"/>
        <w:right w:val="none" w:sz="0" w:space="0" w:color="auto"/>
      </w:divBdr>
    </w:div>
    <w:div w:id="1295257714">
      <w:bodyDiv w:val="1"/>
      <w:marLeft w:val="0"/>
      <w:marRight w:val="0"/>
      <w:marTop w:val="0"/>
      <w:marBottom w:val="0"/>
      <w:divBdr>
        <w:top w:val="none" w:sz="0" w:space="0" w:color="auto"/>
        <w:left w:val="none" w:sz="0" w:space="0" w:color="auto"/>
        <w:bottom w:val="none" w:sz="0" w:space="0" w:color="auto"/>
        <w:right w:val="none" w:sz="0" w:space="0" w:color="auto"/>
      </w:divBdr>
    </w:div>
    <w:div w:id="1373766819">
      <w:bodyDiv w:val="1"/>
      <w:marLeft w:val="0"/>
      <w:marRight w:val="0"/>
      <w:marTop w:val="0"/>
      <w:marBottom w:val="0"/>
      <w:divBdr>
        <w:top w:val="none" w:sz="0" w:space="0" w:color="auto"/>
        <w:left w:val="none" w:sz="0" w:space="0" w:color="auto"/>
        <w:bottom w:val="none" w:sz="0" w:space="0" w:color="auto"/>
        <w:right w:val="none" w:sz="0" w:space="0" w:color="auto"/>
      </w:divBdr>
    </w:div>
    <w:div w:id="1417942257">
      <w:bodyDiv w:val="1"/>
      <w:marLeft w:val="0"/>
      <w:marRight w:val="0"/>
      <w:marTop w:val="0"/>
      <w:marBottom w:val="0"/>
      <w:divBdr>
        <w:top w:val="none" w:sz="0" w:space="0" w:color="auto"/>
        <w:left w:val="none" w:sz="0" w:space="0" w:color="auto"/>
        <w:bottom w:val="none" w:sz="0" w:space="0" w:color="auto"/>
        <w:right w:val="none" w:sz="0" w:space="0" w:color="auto"/>
      </w:divBdr>
    </w:div>
    <w:div w:id="1507360380">
      <w:bodyDiv w:val="1"/>
      <w:marLeft w:val="0"/>
      <w:marRight w:val="0"/>
      <w:marTop w:val="0"/>
      <w:marBottom w:val="0"/>
      <w:divBdr>
        <w:top w:val="none" w:sz="0" w:space="0" w:color="auto"/>
        <w:left w:val="none" w:sz="0" w:space="0" w:color="auto"/>
        <w:bottom w:val="none" w:sz="0" w:space="0" w:color="auto"/>
        <w:right w:val="none" w:sz="0" w:space="0" w:color="auto"/>
      </w:divBdr>
    </w:div>
    <w:div w:id="1520120474">
      <w:bodyDiv w:val="1"/>
      <w:marLeft w:val="0"/>
      <w:marRight w:val="0"/>
      <w:marTop w:val="0"/>
      <w:marBottom w:val="0"/>
      <w:divBdr>
        <w:top w:val="none" w:sz="0" w:space="0" w:color="auto"/>
        <w:left w:val="none" w:sz="0" w:space="0" w:color="auto"/>
        <w:bottom w:val="none" w:sz="0" w:space="0" w:color="auto"/>
        <w:right w:val="none" w:sz="0" w:space="0" w:color="auto"/>
      </w:divBdr>
    </w:div>
    <w:div w:id="1523586569">
      <w:bodyDiv w:val="1"/>
      <w:marLeft w:val="0"/>
      <w:marRight w:val="0"/>
      <w:marTop w:val="0"/>
      <w:marBottom w:val="0"/>
      <w:divBdr>
        <w:top w:val="none" w:sz="0" w:space="0" w:color="auto"/>
        <w:left w:val="none" w:sz="0" w:space="0" w:color="auto"/>
        <w:bottom w:val="none" w:sz="0" w:space="0" w:color="auto"/>
        <w:right w:val="none" w:sz="0" w:space="0" w:color="auto"/>
      </w:divBdr>
    </w:div>
    <w:div w:id="1628006053">
      <w:bodyDiv w:val="1"/>
      <w:marLeft w:val="0"/>
      <w:marRight w:val="0"/>
      <w:marTop w:val="0"/>
      <w:marBottom w:val="0"/>
      <w:divBdr>
        <w:top w:val="none" w:sz="0" w:space="0" w:color="auto"/>
        <w:left w:val="none" w:sz="0" w:space="0" w:color="auto"/>
        <w:bottom w:val="none" w:sz="0" w:space="0" w:color="auto"/>
        <w:right w:val="none" w:sz="0" w:space="0" w:color="auto"/>
      </w:divBdr>
    </w:div>
    <w:div w:id="1638955883">
      <w:bodyDiv w:val="1"/>
      <w:marLeft w:val="0"/>
      <w:marRight w:val="0"/>
      <w:marTop w:val="0"/>
      <w:marBottom w:val="0"/>
      <w:divBdr>
        <w:top w:val="none" w:sz="0" w:space="0" w:color="auto"/>
        <w:left w:val="none" w:sz="0" w:space="0" w:color="auto"/>
        <w:bottom w:val="none" w:sz="0" w:space="0" w:color="auto"/>
        <w:right w:val="none" w:sz="0" w:space="0" w:color="auto"/>
      </w:divBdr>
    </w:div>
    <w:div w:id="1711540072">
      <w:bodyDiv w:val="1"/>
      <w:marLeft w:val="0"/>
      <w:marRight w:val="0"/>
      <w:marTop w:val="0"/>
      <w:marBottom w:val="0"/>
      <w:divBdr>
        <w:top w:val="none" w:sz="0" w:space="0" w:color="auto"/>
        <w:left w:val="none" w:sz="0" w:space="0" w:color="auto"/>
        <w:bottom w:val="none" w:sz="0" w:space="0" w:color="auto"/>
        <w:right w:val="none" w:sz="0" w:space="0" w:color="auto"/>
      </w:divBdr>
    </w:div>
    <w:div w:id="1714033615">
      <w:bodyDiv w:val="1"/>
      <w:marLeft w:val="0"/>
      <w:marRight w:val="0"/>
      <w:marTop w:val="0"/>
      <w:marBottom w:val="0"/>
      <w:divBdr>
        <w:top w:val="none" w:sz="0" w:space="0" w:color="auto"/>
        <w:left w:val="none" w:sz="0" w:space="0" w:color="auto"/>
        <w:bottom w:val="none" w:sz="0" w:space="0" w:color="auto"/>
        <w:right w:val="none" w:sz="0" w:space="0" w:color="auto"/>
      </w:divBdr>
    </w:div>
    <w:div w:id="1835102173">
      <w:bodyDiv w:val="1"/>
      <w:marLeft w:val="0"/>
      <w:marRight w:val="0"/>
      <w:marTop w:val="0"/>
      <w:marBottom w:val="0"/>
      <w:divBdr>
        <w:top w:val="none" w:sz="0" w:space="0" w:color="auto"/>
        <w:left w:val="none" w:sz="0" w:space="0" w:color="auto"/>
        <w:bottom w:val="none" w:sz="0" w:space="0" w:color="auto"/>
        <w:right w:val="none" w:sz="0" w:space="0" w:color="auto"/>
      </w:divBdr>
    </w:div>
    <w:div w:id="1838958041">
      <w:bodyDiv w:val="1"/>
      <w:marLeft w:val="0"/>
      <w:marRight w:val="0"/>
      <w:marTop w:val="0"/>
      <w:marBottom w:val="0"/>
      <w:divBdr>
        <w:top w:val="none" w:sz="0" w:space="0" w:color="auto"/>
        <w:left w:val="none" w:sz="0" w:space="0" w:color="auto"/>
        <w:bottom w:val="none" w:sz="0" w:space="0" w:color="auto"/>
        <w:right w:val="none" w:sz="0" w:space="0" w:color="auto"/>
      </w:divBdr>
    </w:div>
    <w:div w:id="1839535663">
      <w:bodyDiv w:val="1"/>
      <w:marLeft w:val="0"/>
      <w:marRight w:val="0"/>
      <w:marTop w:val="0"/>
      <w:marBottom w:val="0"/>
      <w:divBdr>
        <w:top w:val="none" w:sz="0" w:space="0" w:color="auto"/>
        <w:left w:val="none" w:sz="0" w:space="0" w:color="auto"/>
        <w:bottom w:val="none" w:sz="0" w:space="0" w:color="auto"/>
        <w:right w:val="none" w:sz="0" w:space="0" w:color="auto"/>
      </w:divBdr>
    </w:div>
    <w:div w:id="1913156038">
      <w:bodyDiv w:val="1"/>
      <w:marLeft w:val="0"/>
      <w:marRight w:val="0"/>
      <w:marTop w:val="0"/>
      <w:marBottom w:val="0"/>
      <w:divBdr>
        <w:top w:val="none" w:sz="0" w:space="0" w:color="auto"/>
        <w:left w:val="none" w:sz="0" w:space="0" w:color="auto"/>
        <w:bottom w:val="none" w:sz="0" w:space="0" w:color="auto"/>
        <w:right w:val="none" w:sz="0" w:space="0" w:color="auto"/>
      </w:divBdr>
    </w:div>
    <w:div w:id="2000765762">
      <w:bodyDiv w:val="1"/>
      <w:marLeft w:val="0"/>
      <w:marRight w:val="0"/>
      <w:marTop w:val="0"/>
      <w:marBottom w:val="0"/>
      <w:divBdr>
        <w:top w:val="none" w:sz="0" w:space="0" w:color="auto"/>
        <w:left w:val="none" w:sz="0" w:space="0" w:color="auto"/>
        <w:bottom w:val="none" w:sz="0" w:space="0" w:color="auto"/>
        <w:right w:val="none" w:sz="0" w:space="0" w:color="auto"/>
      </w:divBdr>
    </w:div>
    <w:div w:id="2052415180">
      <w:bodyDiv w:val="1"/>
      <w:marLeft w:val="0"/>
      <w:marRight w:val="0"/>
      <w:marTop w:val="0"/>
      <w:marBottom w:val="0"/>
      <w:divBdr>
        <w:top w:val="none" w:sz="0" w:space="0" w:color="auto"/>
        <w:left w:val="none" w:sz="0" w:space="0" w:color="auto"/>
        <w:bottom w:val="none" w:sz="0" w:space="0" w:color="auto"/>
        <w:right w:val="none" w:sz="0" w:space="0" w:color="auto"/>
      </w:divBdr>
    </w:div>
    <w:div w:id="2095396970">
      <w:bodyDiv w:val="1"/>
      <w:marLeft w:val="0"/>
      <w:marRight w:val="0"/>
      <w:marTop w:val="0"/>
      <w:marBottom w:val="0"/>
      <w:divBdr>
        <w:top w:val="none" w:sz="0" w:space="0" w:color="auto"/>
        <w:left w:val="none" w:sz="0" w:space="0" w:color="auto"/>
        <w:bottom w:val="none" w:sz="0" w:space="0" w:color="auto"/>
        <w:right w:val="none" w:sz="0" w:space="0" w:color="auto"/>
      </w:divBdr>
    </w:div>
    <w:div w:id="211185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BMSW4004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Dav03</b:Tag>
    <b:SourceType>Book</b:SourceType>
    <b:Guid>{04952838-0E15-416E-8B8B-BFB419260D55}</b:Guid>
    <b:Title>The psychology of Problem Solving</b:Title>
    <b:Year>2003</b:Year>
    <b:City>Cambridge</b:City>
    <b:Publisher>Cambridge University Press</b:Publisher>
    <b:Author>
      <b:Author>
        <b:NameList>
          <b:Person>
            <b:Last>Davidson</b:Last>
            <b:Middle>E</b:Middle>
            <b:First>Janet </b:First>
          </b:Person>
          <b:Person>
            <b:Last>Sternberg</b:Last>
            <b:Middle>J</b:Middle>
            <b:First>Robert </b:First>
          </b:Person>
        </b:NameList>
      </b:Author>
    </b:Author>
    <b:RefOrder>13</b:RefOrder>
  </b:Source>
  <b:Source>
    <b:Tag>Kim11</b:Tag>
    <b:SourceType>JournalArticle</b:SourceType>
    <b:Guid>{78C9143B-CEB4-48A7-8C2A-F1B362AF5FFD}</b:Guid>
    <b:Title>Problem Solving and Communicative Action: A Situational Theory of Problem Solving</b:Title>
    <b:Year>2011</b:Year>
    <b:JournalName>Journal of communication</b:JournalName>
    <b:Pages>120-149</b:Pages>
    <b:Volume>61</b:Volume>
    <b:Issue>1</b:Issue>
    <b:Author>
      <b:Author>
        <b:NameList>
          <b:Person>
            <b:Last>Kim</b:Last>
            <b:First>Jeong-Nam</b:First>
          </b:Person>
          <b:Person>
            <b:Last>Grunig</b:Last>
            <b:Middle>E</b:Middle>
            <b:First>James </b:First>
          </b:Person>
        </b:NameList>
      </b:Author>
    </b:Author>
    <b:RefOrder>1</b:RefOrder>
  </b:Source>
  <b:Source>
    <b:Tag>Cak21</b:Tag>
    <b:SourceType>JournalArticle</b:SourceType>
    <b:Guid>{940E7284-69A7-46BD-874C-6A93B3361186}</b:Guid>
    <b:Title>The effect of robotic coding education on preschoolers’ problem solving and creative thinking skills</b:Title>
    <b:JournalName>Thinking skills and creativity</b:JournalName>
    <b:Year>2021</b:Year>
    <b:Pages>100812</b:Pages>
    <b:Volume>40</b:Volume>
    <b:Author>
      <b:Author>
        <b:NameList>
          <b:Person>
            <b:Last>Cakir</b:Last>
            <b:First>Recep</b:First>
          </b:Person>
          <b:Person>
            <b:Last>Korkmaz</b:Last>
            <b:First>Ozgen</b:First>
          </b:Person>
          <b:Person>
            <b:Last>Idil</b:Last>
            <b:First>Onder</b:First>
          </b:Person>
          <b:Person>
            <b:Last>Ugur Erdogmus</b:Last>
            <b:First>Feray</b:First>
          </b:Person>
        </b:NameList>
      </b:Author>
    </b:Author>
    <b:RefOrder>2</b:RefOrder>
  </b:Source>
  <b:Source>
    <b:Tag>Iac22</b:Tag>
    <b:SourceType>JournalArticle</b:SourceType>
    <b:Guid>{B0462AF1-A0FC-463E-88D8-560B27EB5788}</b:Guid>
    <b:Author>
      <b:Author>
        <b:NameList>
          <b:Person>
            <b:Last>Iacobucci</b:Last>
            <b:First>Gareth</b:First>
          </b:Person>
        </b:NameList>
      </b:Author>
    </b:Author>
    <b:Title>Covid-19: NHS trusts declare “critical incidents” because of staff shortages</b:Title>
    <b:JournalName>BMJ (Online)</b:JournalName>
    <b:Year>2022</b:Year>
    <b:Pages>o3-o3</b:Pages>
    <b:Volume>376</b:Volume>
    <b:RefOrder>3</b:RefOrder>
  </b:Source>
  <b:Source>
    <b:Tag>Mel20</b:Tag>
    <b:SourceType>InternetSite</b:SourceType>
    <b:Guid>{3E77245A-F03B-4B74-BB40-ED44B39823FA}</b:Guid>
    <b:Author>
      <b:Author>
        <b:NameList>
          <b:Person>
            <b:Last>Macdonald</b:Last>
            <b:First>Melissa</b:First>
          </b:Person>
        </b:NameList>
      </b:Author>
    </b:Author>
    <b:Title>The health and social care workforce gap</b:Title>
    <b:Year>2020</b:Year>
    <b:YearAccessed>2022</b:YearAccessed>
    <b:MonthAccessed>August</b:MonthAccessed>
    <b:DayAccessed>Thursday</b:DayAccessed>
    <b:URL>https://commonslibrary.parliament.uk/the-health-and-social-care-workforce-gap/#:~:text=Providers%20across%20NHS%20England%20are%20reporting%20a%20shortage,retention%20challenges%2C%20with%20an%20estimated%20122%2C000%20FTE%20vacancies.</b:URL>
    <b:RefOrder>4</b:RefOrder>
  </b:Source>
  <b:Source>
    <b:Tag>Kie09</b:Tag>
    <b:SourceType>JournalArticle</b:SourceType>
    <b:Guid>{899D9321-E616-4C1C-A3F4-E71A1B2C4FCD}</b:Guid>
    <b:Title>Self report may lead to underestimation of wrong dose medication errors</b:Title>
    <b:Year>2009</b:Year>
    <b:JournalName>British journal of clinical pharmacology</b:JournalName>
    <b:Pages>963-964</b:Pages>
    <b:Volume>68</b:Volume>
    <b:Issue>6</b:Issue>
    <b:Author>
      <b:Author>
        <b:NameList>
          <b:Person>
            <b:Last>Kiekkas</b:Last>
            <b:First>Panagiotis</b:First>
          </b:Person>
          <b:Person>
            <b:Last>Aretha</b:Last>
            <b:First>Diamanto</b:First>
          </b:Person>
          <b:Person>
            <b:Last>Karga</b:Last>
            <b:First>Mary</b:First>
          </b:Person>
          <b:Person>
            <b:Last>Karanikolas</b:Last>
            <b:First>Menelaos</b:First>
          </b:Person>
        </b:NameList>
      </b:Author>
    </b:Author>
    <b:RefOrder>5</b:RefOrder>
  </b:Source>
  <b:Source>
    <b:Tag>Has08</b:Tag>
    <b:SourceType>JournalArticle</b:SourceType>
    <b:Guid>{5583067A-A1DA-4847-8ABE-2D7319795040}</b:Guid>
    <b:Title>Nursing staff competence, work strain, stress and satisfaction in elderly care: a comparison of home-based care and nursing homes</b:Title>
    <b:JournalName>Journal of clinical nursing</b:JournalName>
    <b:Year>2008</b:Year>
    <b:Pages>468-481</b:Pages>
    <b:Volume>17</b:Volume>
    <b:Issue>4</b:Issue>
    <b:Author>
      <b:Author>
        <b:NameList>
          <b:Person>
            <b:Last>Hasson </b:Last>
            <b:First>Henna</b:First>
          </b:Person>
          <b:Person>
            <b:Last>Arnetz</b:Last>
            <b:First>Judith E</b:First>
          </b:Person>
        </b:NameList>
      </b:Author>
    </b:Author>
    <b:RefOrder>6</b:RefOrder>
  </b:Source>
  <b:Source>
    <b:Tag>Chu22</b:Tag>
    <b:SourceType>JournalArticle</b:SourceType>
    <b:Guid>{C8BB1E8D-4090-4750-B5FA-54FADCB8E27F}</b:Guid>
    <b:Title>Preferences for female and male nurses: the role of age, gender and previous experience – year 2000 compared with 1984</b:Title>
    <b:JournalName>Journal of advanced nursing</b:JournalName>
    <b:Year>2022</b:Year>
    <b:Pages>192-198</b:Pages>
    <b:Volume>37</b:Volume>
    <b:Issue>2</b:Issue>
    <b:Author>
      <b:Author>
        <b:NameList>
          <b:Person>
            <b:Last>Chur-Hansen</b:Last>
            <b:First>Anna</b:First>
          </b:Person>
        </b:NameList>
      </b:Author>
    </b:Author>
    <b:RefOrder>7</b:RefOrder>
  </b:Source>
  <b:Source>
    <b:Tag>Lou21</b:Tag>
    <b:SourceType>JournalArticle</b:SourceType>
    <b:Guid>{DED061ED-0515-4D4C-9825-2711C56515D5}</b:Guid>
    <b:Title>Can General Practitioners Be More Productive? The Impact of Teamwork and Cooperation with Nurses on GP Activities</b:Title>
    <b:JournalName>Health economics</b:JournalName>
    <b:Year>2021</b:Year>
    <b:Pages>680-698</b:Pages>
    <b:Volume>30</b:Volume>
    <b:Issue>3</b:Issue>
    <b:Author>
      <b:Author>
        <b:NameList>
          <b:Person>
            <b:Last>Loussouarn</b:Last>
            <b:First>Christophe </b:First>
          </b:Person>
          <b:Person>
            <b:Last> Franc</b:Last>
            <b:First>Carine</b:First>
          </b:Person>
          <b:Person>
            <b:Last> Videau</b:Last>
            <b:First>Yann</b:First>
          </b:Person>
          <b:Person>
            <b:Last>Mousquès</b:Last>
            <b:First>Julien</b:First>
          </b:Person>
        </b:NameList>
      </b:Author>
    </b:Author>
    <b:RefOrder>8</b:RefOrder>
  </b:Source>
  <b:Source>
    <b:Tag>SCH14</b:Tag>
    <b:SourceType>JournalArticle</b:SourceType>
    <b:Guid>{5EEEA09A-C643-4A68-A7BB-7B44803E7100}</b:Guid>
    <b:Title>From data to decisions? Exploring how healthcare payers respond to the NHS Atlas of Variation in Healthcare in England: Geographic Variation in Health Care - 40 Years of Small-Area Variation</b:Title>
    <b:JournalName>Health policy (Amsterdam)</b:JournalName>
    <b:Year>2014</b:Year>
    <b:Pages>79-87</b:Pages>
    <b:Volume>114</b:Volume>
    <b:Issue>1</b:Issue>
    <b:Author>
      <b:Author>
        <b:NameList>
          <b:Person>
            <b:Last>SCHANG</b:Last>
            <b:First>Laura</b:First>
          </b:Person>
          <b:Person>
            <b:Last> MORTON</b:Last>
            <b:First>Alec</b:First>
          </b:Person>
          <b:Person>
            <b:Last> DASILVA</b:Last>
            <b:First>Philip</b:First>
          </b:Person>
          <b:Person>
            <b:Last>BEVAN</b:Last>
            <b:First> Gwyn</b:First>
          </b:Person>
        </b:NameList>
      </b:Author>
    </b:Author>
    <b:RefOrder>9</b:RefOrder>
  </b:Source>
  <b:Source>
    <b:Tag>Kmi151</b:Tag>
    <b:SourceType>JournalArticle</b:SourceType>
    <b:Guid>{020C4D70-6A43-429E-B65B-63F1CCB9B8F6}</b:Guid>
    <b:Author>
      <b:Author>
        <b:NameList>
          <b:Person>
            <b:Last>Kmietowicz</b:Last>
            <b:First>Zosia</b:First>
          </b:Person>
        </b:NameList>
      </b:Author>
    </b:Author>
    <b:Title>Staff shortages and lack of data continue to blight England’s NHS and care regulator</b:Title>
    <b:JournalName>BMJ (Online)</b:JournalName>
    <b:Year>2015</b:Year>
    <b:Pages>4000-h4000</b:Pages>
    <b:Volume>351</b:Volume>
    <b:RefOrder>10</b:RefOrder>
  </b:Source>
  <b:Source>
    <b:Tag>Iac21</b:Tag>
    <b:SourceType>JournalArticle</b:SourceType>
    <b:Guid>{D5D60484-FC15-4748-8A48-E77E4FBADD6F}</b:Guid>
    <b:Title>Long waits for NHS treatment are forcing patients to go private, warns Labour</b:Title>
    <b:JournalName>BMJ (Online)</b:JournalName>
    <b:Year>2021</b:Year>
    <b:Pages>n2392-n2392</b:Pages>
    <b:Volume>374</b:Volume>
    <b:Author>
      <b:Author>
        <b:NameList>
          <b:Person>
            <b:Last>Iacobucci</b:Last>
            <b:First> Gareth</b:First>
          </b:Person>
        </b:NameList>
      </b:Author>
    </b:Author>
    <b:RefOrder>11</b:RefOrder>
  </b:Source>
  <b:Source>
    <b:Tag>Iac16</b:Tag>
    <b:SourceType>JournalArticle</b:SourceType>
    <b:Guid>{7FCF07F0-5A4F-477C-B149-D16BEB8BDBCF}</b:Guid>
    <b:Title>Brexit could worsen NHS staff shortages, doctors warn</b:Title>
    <b:JournalName>BMJ (Online)</b:JournalName>
    <b:Year>2016</b:Year>
    <b:Pages>i3604-i3604</b:Pages>
    <b:Volume>353</b:Volume>
    <b:Author>
      <b:Author>
        <b:NameList>
          <b:Person>
            <b:Last>Iacobucci</b:Last>
            <b:First>Gareth</b:First>
          </b:Person>
        </b:NameList>
      </b:Author>
    </b:Author>
    <b:RefOrder>12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b03b4a1d3cdde0d0b994b166c25c70c4">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730bb355bc2475717ba4be89b3e6b7d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A33B7F-2997-4D7C-96E2-257ED4FC7D07}">
  <ds:schemaRefs>
    <ds:schemaRef ds:uri="http://schemas.openxmlformats.org/officeDocument/2006/bibliography"/>
  </ds:schemaRefs>
</ds:datastoreItem>
</file>

<file path=customXml/itemProps3.xml><?xml version="1.0" encoding="utf-8"?>
<ds:datastoreItem xmlns:ds="http://schemas.openxmlformats.org/officeDocument/2006/customXml" ds:itemID="{672FD2C2-C8C2-41ED-9FCB-5227070F00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60244A-D0F6-4C69-8CB2-68DDF14745E8}">
  <ds:schemaRefs>
    <ds:schemaRef ds:uri="http://schemas.microsoft.com/sharepoint/v3/contenttype/forms"/>
  </ds:schemaRefs>
</ds:datastoreItem>
</file>

<file path=customXml/itemProps5.xml><?xml version="1.0" encoding="utf-8"?>
<ds:datastoreItem xmlns:ds="http://schemas.openxmlformats.org/officeDocument/2006/customXml" ds:itemID="{8194DF94-0097-4E75-9EDF-452D69D1FF78}">
  <ds:schemaRefs>
    <ds:schemaRef ds:uri="http://schemas.openxmlformats.org/package/2006/metadata/core-properties"/>
    <ds:schemaRef ds:uri="http://schemas.microsoft.com/office/2006/metadata/properties"/>
    <ds:schemaRef ds:uri="2185e222-3c8d-40d1-8655-532d5209bd26"/>
    <ds:schemaRef ds:uri="2fff46f4-612e-44ba-884a-bcd0b08f5dc6"/>
    <ds:schemaRef ds:uri="http://www.w3.org/XML/1998/namespace"/>
    <ds:schemaRef ds:uri="http://purl.org/dc/elements/1.1/"/>
    <ds:schemaRef ds:uri="http://schemas.microsoft.com/office/2006/documentManagement/types"/>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Staff shortage</vt:lpstr>
    </vt:vector>
  </TitlesOfParts>
  <Company>lecturer-Charles Nimoh</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shortage</dc:title>
  <dc:subject>proper care, uk</dc:subject>
  <dc:creator>Tehreem Arshad</dc:creator>
  <cp:keywords/>
  <dc:description/>
  <cp:lastModifiedBy>Tehreem Arshad (2120566)</cp:lastModifiedBy>
  <cp:revision>2</cp:revision>
  <dcterms:created xsi:type="dcterms:W3CDTF">2022-08-05T22:00:00Z</dcterms:created>
  <dcterms:modified xsi:type="dcterms:W3CDTF">2022-08-05T22:00:00Z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