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30519672"/>
        <w:docPartObj>
          <w:docPartGallery w:val="Cover Pages"/>
          <w:docPartUnique/>
        </w:docPartObj>
      </w:sdtPr>
      <w:sdtContent>
        <w:p w:rsidR="00F979E8" w:rsidRDefault="00F979E8">
          <w:r>
            <w:rPr>
              <w:noProof/>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8ADA013"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bookmarkStart w:id="0" w:name="_GoBack" w:displacedByCustomXml="nex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721CB0" w:rsidRDefault="00721CB0">
                                    <w:pPr>
                                      <w:pStyle w:val="NoSpacing"/>
                                      <w:jc w:val="right"/>
                                      <w:rPr>
                                        <w:color w:val="595959" w:themeColor="text1" w:themeTint="A6"/>
                                        <w:sz w:val="28"/>
                                        <w:szCs w:val="28"/>
                                      </w:rPr>
                                    </w:pPr>
                                    <w:r>
                                      <w:rPr>
                                        <w:color w:val="595959" w:themeColor="text1" w:themeTint="A6"/>
                                        <w:sz w:val="28"/>
                                        <w:szCs w:val="28"/>
                                      </w:rPr>
                                      <w:t>Harry Woollands</w:t>
                                    </w:r>
                                  </w:p>
                                </w:sdtContent>
                              </w:sdt>
                              <w:bookmarkEnd w:id="0"/>
                              <w:p w:rsidR="00721CB0" w:rsidRDefault="00721CB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2214706</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bookmarkStart w:id="1" w:name="_GoBack" w:displacedByCustomXml="nex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721CB0" w:rsidRDefault="00721CB0">
                              <w:pPr>
                                <w:pStyle w:val="NoSpacing"/>
                                <w:jc w:val="right"/>
                                <w:rPr>
                                  <w:color w:val="595959" w:themeColor="text1" w:themeTint="A6"/>
                                  <w:sz w:val="28"/>
                                  <w:szCs w:val="28"/>
                                </w:rPr>
                              </w:pPr>
                              <w:r>
                                <w:rPr>
                                  <w:color w:val="595959" w:themeColor="text1" w:themeTint="A6"/>
                                  <w:sz w:val="28"/>
                                  <w:szCs w:val="28"/>
                                </w:rPr>
                                <w:t>Harry Woollands</w:t>
                              </w:r>
                            </w:p>
                          </w:sdtContent>
                        </w:sdt>
                        <w:bookmarkEnd w:id="1"/>
                        <w:p w:rsidR="00721CB0" w:rsidRDefault="00721CB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2214706</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21CB0" w:rsidRDefault="00721CB0">
                                <w:pPr>
                                  <w:pStyle w:val="NoSpacing"/>
                                  <w:jc w:val="right"/>
                                  <w:rPr>
                                    <w:color w:val="4472C4" w:themeColor="accent1"/>
                                    <w:sz w:val="28"/>
                                    <w:szCs w:val="28"/>
                                  </w:rPr>
                                </w:pPr>
                                <w:r>
                                  <w:rPr>
                                    <w:color w:val="4472C4" w:themeColor="accent1"/>
                                    <w:sz w:val="28"/>
                                    <w:szCs w:val="28"/>
                                  </w:rPr>
                                  <w:t>Abstract</w:t>
                                </w:r>
                              </w:p>
                              <w:p w:rsidR="00721CB0" w:rsidRDefault="00721CB0">
                                <w:pPr>
                                  <w:pStyle w:val="NoSpacing"/>
                                  <w:jc w:val="right"/>
                                  <w:rPr>
                                    <w:color w:val="595959" w:themeColor="text1" w:themeTint="A6"/>
                                    <w:sz w:val="20"/>
                                    <w:szCs w:val="20"/>
                                  </w:rPr>
                                </w:pP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r>
                                      <w:rPr>
                                        <w:color w:val="595959" w:themeColor="text1" w:themeTint="A6"/>
                                        <w:sz w:val="20"/>
                                        <w:szCs w:val="20"/>
                                      </w:rPr>
                                      <w:t xml:space="preserve">     </w:t>
                                    </w:r>
                                  </w:sdtContent>
                                </w:sdt>
                                <w:r>
                                  <w:rPr>
                                    <w:color w:val="595959" w:themeColor="text1" w:themeTint="A6"/>
                                    <w:sz w:val="20"/>
                                    <w:szCs w:val="20"/>
                                  </w:rPr>
                                  <w:t>This report investigates the effect of noise on Amplitude Modulation, Single-Sideband Suppressed-Carrier Modulation, and Double-Sideband Suppressed-Carrier Modulation</w:t>
                                </w:r>
                                <w:r w:rsidR="00112372">
                                  <w:rPr>
                                    <w:color w:val="595959" w:themeColor="text1" w:themeTint="A6"/>
                                    <w:sz w:val="20"/>
                                    <w:szCs w:val="20"/>
                                  </w:rPr>
                                  <w:t xml:space="preserve">, </w:t>
                                </w:r>
                                <w:r w:rsidR="006A459B">
                                  <w:rPr>
                                    <w:color w:val="595959" w:themeColor="text1" w:themeTint="A6"/>
                                    <w:sz w:val="20"/>
                                    <w:szCs w:val="20"/>
                                  </w:rPr>
                                  <w:t xml:space="preserve">determining which modulation scheme has the greatest performance, using bandwidth efficiency, power utilization and noise resistance as comparison points. The results of the study reveal that </w:t>
                                </w:r>
                                <w:r w:rsidR="006A459B">
                                  <w:rPr>
                                    <w:color w:val="595959" w:themeColor="text1" w:themeTint="A6"/>
                                    <w:sz w:val="20"/>
                                    <w:szCs w:val="20"/>
                                  </w:rPr>
                                  <w:t xml:space="preserve">Single-Sideband Suppressed-Carrier Modulation, </w:t>
                                </w:r>
                                <w:r w:rsidR="006A459B">
                                  <w:rPr>
                                    <w:color w:val="595959" w:themeColor="text1" w:themeTint="A6"/>
                                    <w:sz w:val="20"/>
                                    <w:szCs w:val="20"/>
                                  </w:rPr>
                                  <w:t xml:space="preserve">has the greatest performance of the three modulation types. </w:t>
                                </w:r>
                                <w:r>
                                  <w:rPr>
                                    <w:color w:val="595959" w:themeColor="text1" w:themeTint="A6"/>
                                    <w:sz w:val="20"/>
                                    <w:szCs w:val="20"/>
                                  </w:rPr>
                                  <w:t xml:space="preserve"> </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721CB0" w:rsidRDefault="00721CB0">
                          <w:pPr>
                            <w:pStyle w:val="NoSpacing"/>
                            <w:jc w:val="right"/>
                            <w:rPr>
                              <w:color w:val="4472C4" w:themeColor="accent1"/>
                              <w:sz w:val="28"/>
                              <w:szCs w:val="28"/>
                            </w:rPr>
                          </w:pPr>
                          <w:r>
                            <w:rPr>
                              <w:color w:val="4472C4" w:themeColor="accent1"/>
                              <w:sz w:val="28"/>
                              <w:szCs w:val="28"/>
                            </w:rPr>
                            <w:t>Abstract</w:t>
                          </w:r>
                        </w:p>
                        <w:p w:rsidR="00721CB0" w:rsidRDefault="00721CB0">
                          <w:pPr>
                            <w:pStyle w:val="NoSpacing"/>
                            <w:jc w:val="right"/>
                            <w:rPr>
                              <w:color w:val="595959" w:themeColor="text1" w:themeTint="A6"/>
                              <w:sz w:val="20"/>
                              <w:szCs w:val="20"/>
                            </w:rPr>
                          </w:pP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r>
                                <w:rPr>
                                  <w:color w:val="595959" w:themeColor="text1" w:themeTint="A6"/>
                                  <w:sz w:val="20"/>
                                  <w:szCs w:val="20"/>
                                </w:rPr>
                                <w:t xml:space="preserve">     </w:t>
                              </w:r>
                            </w:sdtContent>
                          </w:sdt>
                          <w:r>
                            <w:rPr>
                              <w:color w:val="595959" w:themeColor="text1" w:themeTint="A6"/>
                              <w:sz w:val="20"/>
                              <w:szCs w:val="20"/>
                            </w:rPr>
                            <w:t>This report investigates the effect of noise on Amplitude Modulation, Single-Sideband Suppressed-Carrier Modulation, and Double-Sideband Suppressed-Carrier Modulation</w:t>
                          </w:r>
                          <w:r w:rsidR="00112372">
                            <w:rPr>
                              <w:color w:val="595959" w:themeColor="text1" w:themeTint="A6"/>
                              <w:sz w:val="20"/>
                              <w:szCs w:val="20"/>
                            </w:rPr>
                            <w:t xml:space="preserve">, </w:t>
                          </w:r>
                          <w:r w:rsidR="006A459B">
                            <w:rPr>
                              <w:color w:val="595959" w:themeColor="text1" w:themeTint="A6"/>
                              <w:sz w:val="20"/>
                              <w:szCs w:val="20"/>
                            </w:rPr>
                            <w:t xml:space="preserve">determining which modulation scheme has the greatest performance, using bandwidth efficiency, power utilization and noise resistance as comparison points. The results of the study reveal that </w:t>
                          </w:r>
                          <w:r w:rsidR="006A459B">
                            <w:rPr>
                              <w:color w:val="595959" w:themeColor="text1" w:themeTint="A6"/>
                              <w:sz w:val="20"/>
                              <w:szCs w:val="20"/>
                            </w:rPr>
                            <w:t xml:space="preserve">Single-Sideband Suppressed-Carrier Modulation, </w:t>
                          </w:r>
                          <w:r w:rsidR="006A459B">
                            <w:rPr>
                              <w:color w:val="595959" w:themeColor="text1" w:themeTint="A6"/>
                              <w:sz w:val="20"/>
                              <w:szCs w:val="20"/>
                            </w:rPr>
                            <w:t xml:space="preserve">has the greatest performance of the three modulation types. </w:t>
                          </w:r>
                          <w:r>
                            <w:rPr>
                              <w:color w:val="595959" w:themeColor="text1" w:themeTint="A6"/>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21CB0" w:rsidRDefault="00721CB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Investigating the effect of noise in ssb-sc and dsb-sc</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721CB0" w:rsidRDefault="00721CB0">
                                    <w:pPr>
                                      <w:jc w:val="right"/>
                                      <w:rPr>
                                        <w:smallCaps/>
                                        <w:color w:val="404040" w:themeColor="text1" w:themeTint="BF"/>
                                        <w:sz w:val="36"/>
                                        <w:szCs w:val="36"/>
                                      </w:rPr>
                                    </w:pPr>
                                    <w:r>
                                      <w:rPr>
                                        <w:color w:val="404040" w:themeColor="text1" w:themeTint="BF"/>
                                        <w:sz w:val="36"/>
                                        <w:szCs w:val="36"/>
                                      </w:rPr>
                                      <w:t>ACDA5019 - Radio Frequency Systems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721CB0" w:rsidRDefault="00721CB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Investigating the effect of noise in ssb-sc and dsb-sc</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721CB0" w:rsidRDefault="00721CB0">
                              <w:pPr>
                                <w:jc w:val="right"/>
                                <w:rPr>
                                  <w:smallCaps/>
                                  <w:color w:val="404040" w:themeColor="text1" w:themeTint="BF"/>
                                  <w:sz w:val="36"/>
                                  <w:szCs w:val="36"/>
                                </w:rPr>
                              </w:pPr>
                              <w:r>
                                <w:rPr>
                                  <w:color w:val="404040" w:themeColor="text1" w:themeTint="BF"/>
                                  <w:sz w:val="36"/>
                                  <w:szCs w:val="36"/>
                                </w:rPr>
                                <w:t>ACDA5019 - Radio Frequency Systems</w:t>
                              </w:r>
                            </w:p>
                          </w:sdtContent>
                        </w:sdt>
                      </w:txbxContent>
                    </v:textbox>
                    <w10:wrap type="square" anchorx="page" anchory="page"/>
                  </v:shape>
                </w:pict>
              </mc:Fallback>
            </mc:AlternateContent>
          </w:r>
        </w:p>
        <w:p w:rsidR="00F979E8" w:rsidRDefault="002D6ABB">
          <w:r>
            <w:rPr>
              <w:noProof/>
            </w:rPr>
            <mc:AlternateContent>
              <mc:Choice Requires="wps">
                <w:drawing>
                  <wp:anchor distT="0" distB="0" distL="114300" distR="114300" simplePos="0" relativeHeight="251663360" behindDoc="0" locked="0" layoutInCell="1" allowOverlap="1">
                    <wp:simplePos x="0" y="0"/>
                    <wp:positionH relativeFrom="column">
                      <wp:posOffset>4901988</wp:posOffset>
                    </wp:positionH>
                    <wp:positionV relativeFrom="paragraph">
                      <wp:posOffset>5810039</wp:posOffset>
                    </wp:positionV>
                    <wp:extent cx="1134533" cy="414866"/>
                    <wp:effectExtent l="0" t="0" r="8890" b="4445"/>
                    <wp:wrapNone/>
                    <wp:docPr id="16" name="Text Box 16"/>
                    <wp:cNvGraphicFramePr/>
                    <a:graphic xmlns:a="http://schemas.openxmlformats.org/drawingml/2006/main">
                      <a:graphicData uri="http://schemas.microsoft.com/office/word/2010/wordprocessingShape">
                        <wps:wsp>
                          <wps:cNvSpPr txBox="1"/>
                          <wps:spPr>
                            <a:xfrm>
                              <a:off x="0" y="0"/>
                              <a:ext cx="1134533" cy="414866"/>
                            </a:xfrm>
                            <a:prstGeom prst="rect">
                              <a:avLst/>
                            </a:prstGeom>
                            <a:solidFill>
                              <a:schemeClr val="lt1"/>
                            </a:solidFill>
                            <a:ln w="6350">
                              <a:noFill/>
                            </a:ln>
                          </wps:spPr>
                          <wps:txbx>
                            <w:txbxContent>
                              <w:p w:rsidR="00721CB0" w:rsidRPr="002D6ABB" w:rsidRDefault="00721CB0">
                                <w:pPr>
                                  <w:rPr>
                                    <w:sz w:val="24"/>
                                    <w:lang w:val="en-US"/>
                                  </w:rPr>
                                </w:pPr>
                                <w:r w:rsidRPr="002D6ABB">
                                  <w:rPr>
                                    <w:sz w:val="24"/>
                                    <w:lang w:val="en-US"/>
                                  </w:rPr>
                                  <w:t>2</w:t>
                                </w:r>
                                <w:r>
                                  <w:rPr>
                                    <w:sz w:val="24"/>
                                    <w:lang w:val="en-US"/>
                                  </w:rPr>
                                  <w:t>184</w:t>
                                </w:r>
                                <w:r w:rsidRPr="002D6ABB">
                                  <w:rPr>
                                    <w:sz w:val="24"/>
                                    <w:lang w:val="en-US"/>
                                  </w:rPr>
                                  <w:t xml:space="preserve"> Words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6" o:spid="_x0000_s1029" type="#_x0000_t202" style="position:absolute;margin-left:386pt;margin-top:457.5pt;width:89.35pt;height:32.6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" fillcolor="white [3201]" stroked="f" strokeweight=".5pt">
                    <v:textbox>
                      <w:txbxContent>
                        <w:p w:rsidR="00721CB0" w:rsidRPr="002D6ABB" w:rsidRDefault="00721CB0">
                          <w:pPr>
                            <w:rPr>
                              <w:sz w:val="24"/>
                              <w:lang w:val="en-US"/>
                            </w:rPr>
                          </w:pPr>
                          <w:r w:rsidRPr="002D6ABB">
                            <w:rPr>
                              <w:sz w:val="24"/>
                              <w:lang w:val="en-US"/>
                            </w:rPr>
                            <w:t>2</w:t>
                          </w:r>
                          <w:r>
                            <w:rPr>
                              <w:sz w:val="24"/>
                              <w:lang w:val="en-US"/>
                            </w:rPr>
                            <w:t>184</w:t>
                          </w:r>
                          <w:r w:rsidRPr="002D6ABB">
                            <w:rPr>
                              <w:sz w:val="24"/>
                              <w:lang w:val="en-US"/>
                            </w:rPr>
                            <w:t xml:space="preserve"> Words</w:t>
                          </w:r>
                        </w:p>
                      </w:txbxContent>
                    </v:textbox>
                  </v:shape>
                </w:pict>
              </mc:Fallback>
            </mc:AlternateContent>
          </w:r>
          <w:r w:rsidR="00F979E8">
            <w:br w:type="page"/>
          </w:r>
        </w:p>
      </w:sdtContent>
    </w:sdt>
    <w:sdt>
      <w:sdtPr>
        <w:rPr>
          <w:rFonts w:asciiTheme="minorHAnsi" w:eastAsiaTheme="minorHAnsi" w:hAnsiTheme="minorHAnsi" w:cstheme="minorBidi"/>
          <w:color w:val="auto"/>
          <w:sz w:val="22"/>
          <w:szCs w:val="22"/>
          <w:lang w:val="en-GB"/>
        </w:rPr>
        <w:id w:val="893549353"/>
        <w:docPartObj>
          <w:docPartGallery w:val="Table of Contents"/>
          <w:docPartUnique/>
        </w:docPartObj>
      </w:sdtPr>
      <w:sdtEndPr>
        <w:rPr>
          <w:b/>
          <w:bCs/>
          <w:noProof/>
        </w:rPr>
      </w:sdtEndPr>
      <w:sdtContent>
        <w:p w:rsidR="00F979E8" w:rsidRDefault="00F979E8">
          <w:pPr>
            <w:pStyle w:val="TOCHeading"/>
          </w:pPr>
          <w:r>
            <w:t>Contents</w:t>
          </w:r>
        </w:p>
        <w:p w:rsidR="00DA37E4" w:rsidRDefault="00F979E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86970227" w:history="1">
            <w:r w:rsidR="00DA37E4" w:rsidRPr="00F02E8D">
              <w:rPr>
                <w:rStyle w:val="Hyperlink"/>
                <w:noProof/>
              </w:rPr>
              <w:t>Table of Figures</w:t>
            </w:r>
            <w:r w:rsidR="00DA37E4">
              <w:rPr>
                <w:noProof/>
                <w:webHidden/>
              </w:rPr>
              <w:tab/>
            </w:r>
            <w:r w:rsidR="00DA37E4">
              <w:rPr>
                <w:noProof/>
                <w:webHidden/>
              </w:rPr>
              <w:fldChar w:fldCharType="begin"/>
            </w:r>
            <w:r w:rsidR="00DA37E4">
              <w:rPr>
                <w:noProof/>
                <w:webHidden/>
              </w:rPr>
              <w:instrText xml:space="preserve"> PAGEREF _Toc186970227 \h </w:instrText>
            </w:r>
            <w:r w:rsidR="00DA37E4">
              <w:rPr>
                <w:noProof/>
                <w:webHidden/>
              </w:rPr>
            </w:r>
            <w:r w:rsidR="00DA37E4">
              <w:rPr>
                <w:noProof/>
                <w:webHidden/>
              </w:rPr>
              <w:fldChar w:fldCharType="separate"/>
            </w:r>
            <w:r w:rsidR="00DA37E4">
              <w:rPr>
                <w:noProof/>
                <w:webHidden/>
              </w:rPr>
              <w:t>2</w:t>
            </w:r>
            <w:r w:rsidR="00DA37E4">
              <w:rPr>
                <w:noProof/>
                <w:webHidden/>
              </w:rPr>
              <w:fldChar w:fldCharType="end"/>
            </w:r>
          </w:hyperlink>
        </w:p>
        <w:p w:rsidR="00DA37E4" w:rsidRDefault="00DA37E4">
          <w:pPr>
            <w:pStyle w:val="TOC1"/>
            <w:tabs>
              <w:tab w:val="right" w:leader="dot" w:pos="9016"/>
            </w:tabs>
            <w:rPr>
              <w:rFonts w:eastAsiaTheme="minorEastAsia"/>
              <w:noProof/>
              <w:lang w:eastAsia="en-GB"/>
            </w:rPr>
          </w:pPr>
          <w:hyperlink w:anchor="_Toc186970228" w:history="1">
            <w:r w:rsidRPr="00F02E8D">
              <w:rPr>
                <w:rStyle w:val="Hyperlink"/>
                <w:noProof/>
              </w:rPr>
              <w:t>Introduction</w:t>
            </w:r>
            <w:r>
              <w:rPr>
                <w:noProof/>
                <w:webHidden/>
              </w:rPr>
              <w:tab/>
            </w:r>
            <w:r>
              <w:rPr>
                <w:noProof/>
                <w:webHidden/>
              </w:rPr>
              <w:fldChar w:fldCharType="begin"/>
            </w:r>
            <w:r>
              <w:rPr>
                <w:noProof/>
                <w:webHidden/>
              </w:rPr>
              <w:instrText xml:space="preserve"> PAGEREF _Toc186970228 \h </w:instrText>
            </w:r>
            <w:r>
              <w:rPr>
                <w:noProof/>
                <w:webHidden/>
              </w:rPr>
            </w:r>
            <w:r>
              <w:rPr>
                <w:noProof/>
                <w:webHidden/>
              </w:rPr>
              <w:fldChar w:fldCharType="separate"/>
            </w:r>
            <w:r>
              <w:rPr>
                <w:noProof/>
                <w:webHidden/>
              </w:rPr>
              <w:t>3</w:t>
            </w:r>
            <w:r>
              <w:rPr>
                <w:noProof/>
                <w:webHidden/>
              </w:rPr>
              <w:fldChar w:fldCharType="end"/>
            </w:r>
          </w:hyperlink>
        </w:p>
        <w:p w:rsidR="00DA37E4" w:rsidRDefault="00DA37E4">
          <w:pPr>
            <w:pStyle w:val="TOC1"/>
            <w:tabs>
              <w:tab w:val="right" w:leader="dot" w:pos="9016"/>
            </w:tabs>
            <w:rPr>
              <w:rFonts w:eastAsiaTheme="minorEastAsia"/>
              <w:noProof/>
              <w:lang w:eastAsia="en-GB"/>
            </w:rPr>
          </w:pPr>
          <w:hyperlink w:anchor="_Toc186970229" w:history="1">
            <w:r w:rsidRPr="00F02E8D">
              <w:rPr>
                <w:rStyle w:val="Hyperlink"/>
                <w:noProof/>
              </w:rPr>
              <w:t>Background Research/Literature Review</w:t>
            </w:r>
            <w:r>
              <w:rPr>
                <w:noProof/>
                <w:webHidden/>
              </w:rPr>
              <w:tab/>
            </w:r>
            <w:r>
              <w:rPr>
                <w:noProof/>
                <w:webHidden/>
              </w:rPr>
              <w:fldChar w:fldCharType="begin"/>
            </w:r>
            <w:r>
              <w:rPr>
                <w:noProof/>
                <w:webHidden/>
              </w:rPr>
              <w:instrText xml:space="preserve"> PAGEREF _Toc186970229 \h </w:instrText>
            </w:r>
            <w:r>
              <w:rPr>
                <w:noProof/>
                <w:webHidden/>
              </w:rPr>
            </w:r>
            <w:r>
              <w:rPr>
                <w:noProof/>
                <w:webHidden/>
              </w:rPr>
              <w:fldChar w:fldCharType="separate"/>
            </w:r>
            <w:r>
              <w:rPr>
                <w:noProof/>
                <w:webHidden/>
              </w:rPr>
              <w:t>4</w:t>
            </w:r>
            <w:r>
              <w:rPr>
                <w:noProof/>
                <w:webHidden/>
              </w:rPr>
              <w:fldChar w:fldCharType="end"/>
            </w:r>
          </w:hyperlink>
        </w:p>
        <w:p w:rsidR="00DA37E4" w:rsidRDefault="00DA37E4">
          <w:pPr>
            <w:pStyle w:val="TOC2"/>
            <w:tabs>
              <w:tab w:val="right" w:leader="dot" w:pos="9016"/>
            </w:tabs>
            <w:rPr>
              <w:rFonts w:eastAsiaTheme="minorEastAsia"/>
              <w:noProof/>
              <w:lang w:eastAsia="en-GB"/>
            </w:rPr>
          </w:pPr>
          <w:hyperlink w:anchor="_Toc186970230" w:history="1">
            <w:r w:rsidRPr="00F02E8D">
              <w:rPr>
                <w:rStyle w:val="Hyperlink"/>
                <w:noProof/>
              </w:rPr>
              <w:t>Amplitude Modulation (AM) [3]</w:t>
            </w:r>
            <w:r>
              <w:rPr>
                <w:noProof/>
                <w:webHidden/>
              </w:rPr>
              <w:tab/>
            </w:r>
            <w:r>
              <w:rPr>
                <w:noProof/>
                <w:webHidden/>
              </w:rPr>
              <w:fldChar w:fldCharType="begin"/>
            </w:r>
            <w:r>
              <w:rPr>
                <w:noProof/>
                <w:webHidden/>
              </w:rPr>
              <w:instrText xml:space="preserve"> PAGEREF _Toc186970230 \h </w:instrText>
            </w:r>
            <w:r>
              <w:rPr>
                <w:noProof/>
                <w:webHidden/>
              </w:rPr>
            </w:r>
            <w:r>
              <w:rPr>
                <w:noProof/>
                <w:webHidden/>
              </w:rPr>
              <w:fldChar w:fldCharType="separate"/>
            </w:r>
            <w:r>
              <w:rPr>
                <w:noProof/>
                <w:webHidden/>
              </w:rPr>
              <w:t>4</w:t>
            </w:r>
            <w:r>
              <w:rPr>
                <w:noProof/>
                <w:webHidden/>
              </w:rPr>
              <w:fldChar w:fldCharType="end"/>
            </w:r>
          </w:hyperlink>
        </w:p>
        <w:p w:rsidR="00DA37E4" w:rsidRDefault="00DA37E4">
          <w:pPr>
            <w:pStyle w:val="TOC2"/>
            <w:tabs>
              <w:tab w:val="right" w:leader="dot" w:pos="9016"/>
            </w:tabs>
            <w:rPr>
              <w:rFonts w:eastAsiaTheme="minorEastAsia"/>
              <w:noProof/>
              <w:lang w:eastAsia="en-GB"/>
            </w:rPr>
          </w:pPr>
          <w:hyperlink w:anchor="_Toc186970231" w:history="1">
            <w:r w:rsidRPr="00F02E8D">
              <w:rPr>
                <w:rStyle w:val="Hyperlink"/>
                <w:noProof/>
              </w:rPr>
              <w:t>Single-Sideband Suppressed-Carrier Modulation (SSB-SC) [4]</w:t>
            </w:r>
            <w:r>
              <w:rPr>
                <w:noProof/>
                <w:webHidden/>
              </w:rPr>
              <w:tab/>
            </w:r>
            <w:r>
              <w:rPr>
                <w:noProof/>
                <w:webHidden/>
              </w:rPr>
              <w:fldChar w:fldCharType="begin"/>
            </w:r>
            <w:r>
              <w:rPr>
                <w:noProof/>
                <w:webHidden/>
              </w:rPr>
              <w:instrText xml:space="preserve"> PAGEREF _Toc186970231 \h </w:instrText>
            </w:r>
            <w:r>
              <w:rPr>
                <w:noProof/>
                <w:webHidden/>
              </w:rPr>
            </w:r>
            <w:r>
              <w:rPr>
                <w:noProof/>
                <w:webHidden/>
              </w:rPr>
              <w:fldChar w:fldCharType="separate"/>
            </w:r>
            <w:r>
              <w:rPr>
                <w:noProof/>
                <w:webHidden/>
              </w:rPr>
              <w:t>4</w:t>
            </w:r>
            <w:r>
              <w:rPr>
                <w:noProof/>
                <w:webHidden/>
              </w:rPr>
              <w:fldChar w:fldCharType="end"/>
            </w:r>
          </w:hyperlink>
        </w:p>
        <w:p w:rsidR="00DA37E4" w:rsidRDefault="00DA37E4">
          <w:pPr>
            <w:pStyle w:val="TOC2"/>
            <w:tabs>
              <w:tab w:val="right" w:leader="dot" w:pos="9016"/>
            </w:tabs>
            <w:rPr>
              <w:rFonts w:eastAsiaTheme="minorEastAsia"/>
              <w:noProof/>
              <w:lang w:eastAsia="en-GB"/>
            </w:rPr>
          </w:pPr>
          <w:hyperlink w:anchor="_Toc186970232" w:history="1">
            <w:r w:rsidRPr="00F02E8D">
              <w:rPr>
                <w:rStyle w:val="Hyperlink"/>
                <w:noProof/>
              </w:rPr>
              <w:t>Double-Sideband Suppressed-Carrier Modulation (DSB-SC) [5]</w:t>
            </w:r>
            <w:r>
              <w:rPr>
                <w:noProof/>
                <w:webHidden/>
              </w:rPr>
              <w:tab/>
            </w:r>
            <w:r>
              <w:rPr>
                <w:noProof/>
                <w:webHidden/>
              </w:rPr>
              <w:fldChar w:fldCharType="begin"/>
            </w:r>
            <w:r>
              <w:rPr>
                <w:noProof/>
                <w:webHidden/>
              </w:rPr>
              <w:instrText xml:space="preserve"> PAGEREF _Toc186970232 \h </w:instrText>
            </w:r>
            <w:r>
              <w:rPr>
                <w:noProof/>
                <w:webHidden/>
              </w:rPr>
            </w:r>
            <w:r>
              <w:rPr>
                <w:noProof/>
                <w:webHidden/>
              </w:rPr>
              <w:fldChar w:fldCharType="separate"/>
            </w:r>
            <w:r>
              <w:rPr>
                <w:noProof/>
                <w:webHidden/>
              </w:rPr>
              <w:t>4</w:t>
            </w:r>
            <w:r>
              <w:rPr>
                <w:noProof/>
                <w:webHidden/>
              </w:rPr>
              <w:fldChar w:fldCharType="end"/>
            </w:r>
          </w:hyperlink>
        </w:p>
        <w:p w:rsidR="00DA37E4" w:rsidRDefault="00DA37E4">
          <w:pPr>
            <w:pStyle w:val="TOC1"/>
            <w:tabs>
              <w:tab w:val="right" w:leader="dot" w:pos="9016"/>
            </w:tabs>
            <w:rPr>
              <w:rFonts w:eastAsiaTheme="minorEastAsia"/>
              <w:noProof/>
              <w:lang w:eastAsia="en-GB"/>
            </w:rPr>
          </w:pPr>
          <w:hyperlink w:anchor="_Toc186970233" w:history="1">
            <w:r w:rsidRPr="00F02E8D">
              <w:rPr>
                <w:rStyle w:val="Hyperlink"/>
                <w:noProof/>
              </w:rPr>
              <w:t>Circuit Diagrams</w:t>
            </w:r>
            <w:r>
              <w:rPr>
                <w:noProof/>
                <w:webHidden/>
              </w:rPr>
              <w:tab/>
            </w:r>
            <w:r>
              <w:rPr>
                <w:noProof/>
                <w:webHidden/>
              </w:rPr>
              <w:fldChar w:fldCharType="begin"/>
            </w:r>
            <w:r>
              <w:rPr>
                <w:noProof/>
                <w:webHidden/>
              </w:rPr>
              <w:instrText xml:space="preserve"> PAGEREF _Toc186970233 \h </w:instrText>
            </w:r>
            <w:r>
              <w:rPr>
                <w:noProof/>
                <w:webHidden/>
              </w:rPr>
            </w:r>
            <w:r>
              <w:rPr>
                <w:noProof/>
                <w:webHidden/>
              </w:rPr>
              <w:fldChar w:fldCharType="separate"/>
            </w:r>
            <w:r>
              <w:rPr>
                <w:noProof/>
                <w:webHidden/>
              </w:rPr>
              <w:t>5</w:t>
            </w:r>
            <w:r>
              <w:rPr>
                <w:noProof/>
                <w:webHidden/>
              </w:rPr>
              <w:fldChar w:fldCharType="end"/>
            </w:r>
          </w:hyperlink>
        </w:p>
        <w:p w:rsidR="00DA37E4" w:rsidRDefault="00DA37E4">
          <w:pPr>
            <w:pStyle w:val="TOC2"/>
            <w:tabs>
              <w:tab w:val="right" w:leader="dot" w:pos="9016"/>
            </w:tabs>
            <w:rPr>
              <w:rFonts w:eastAsiaTheme="minorEastAsia"/>
              <w:noProof/>
              <w:lang w:eastAsia="en-GB"/>
            </w:rPr>
          </w:pPr>
          <w:hyperlink w:anchor="_Toc186970234" w:history="1">
            <w:r w:rsidRPr="00F02E8D">
              <w:rPr>
                <w:rStyle w:val="Hyperlink"/>
                <w:noProof/>
              </w:rPr>
              <w:t>Amplitude Modulation (AM)</w:t>
            </w:r>
            <w:r>
              <w:rPr>
                <w:noProof/>
                <w:webHidden/>
              </w:rPr>
              <w:tab/>
            </w:r>
            <w:r>
              <w:rPr>
                <w:noProof/>
                <w:webHidden/>
              </w:rPr>
              <w:fldChar w:fldCharType="begin"/>
            </w:r>
            <w:r>
              <w:rPr>
                <w:noProof/>
                <w:webHidden/>
              </w:rPr>
              <w:instrText xml:space="preserve"> PAGEREF _Toc186970234 \h </w:instrText>
            </w:r>
            <w:r>
              <w:rPr>
                <w:noProof/>
                <w:webHidden/>
              </w:rPr>
            </w:r>
            <w:r>
              <w:rPr>
                <w:noProof/>
                <w:webHidden/>
              </w:rPr>
              <w:fldChar w:fldCharType="separate"/>
            </w:r>
            <w:r>
              <w:rPr>
                <w:noProof/>
                <w:webHidden/>
              </w:rPr>
              <w:t>5</w:t>
            </w:r>
            <w:r>
              <w:rPr>
                <w:noProof/>
                <w:webHidden/>
              </w:rPr>
              <w:fldChar w:fldCharType="end"/>
            </w:r>
          </w:hyperlink>
        </w:p>
        <w:p w:rsidR="00DA37E4" w:rsidRDefault="00DA37E4">
          <w:pPr>
            <w:pStyle w:val="TOC2"/>
            <w:tabs>
              <w:tab w:val="right" w:leader="dot" w:pos="9016"/>
            </w:tabs>
            <w:rPr>
              <w:rFonts w:eastAsiaTheme="minorEastAsia"/>
              <w:noProof/>
              <w:lang w:eastAsia="en-GB"/>
            </w:rPr>
          </w:pPr>
          <w:hyperlink w:anchor="_Toc186970235" w:history="1">
            <w:r w:rsidRPr="00F02E8D">
              <w:rPr>
                <w:rStyle w:val="Hyperlink"/>
                <w:noProof/>
              </w:rPr>
              <w:t>Double-Sideband Suppressed-Carrier Modulation (DSB-SC)</w:t>
            </w:r>
            <w:r>
              <w:rPr>
                <w:noProof/>
                <w:webHidden/>
              </w:rPr>
              <w:tab/>
            </w:r>
            <w:r>
              <w:rPr>
                <w:noProof/>
                <w:webHidden/>
              </w:rPr>
              <w:fldChar w:fldCharType="begin"/>
            </w:r>
            <w:r>
              <w:rPr>
                <w:noProof/>
                <w:webHidden/>
              </w:rPr>
              <w:instrText xml:space="preserve"> PAGEREF _Toc186970235 \h </w:instrText>
            </w:r>
            <w:r>
              <w:rPr>
                <w:noProof/>
                <w:webHidden/>
              </w:rPr>
            </w:r>
            <w:r>
              <w:rPr>
                <w:noProof/>
                <w:webHidden/>
              </w:rPr>
              <w:fldChar w:fldCharType="separate"/>
            </w:r>
            <w:r>
              <w:rPr>
                <w:noProof/>
                <w:webHidden/>
              </w:rPr>
              <w:t>6</w:t>
            </w:r>
            <w:r>
              <w:rPr>
                <w:noProof/>
                <w:webHidden/>
              </w:rPr>
              <w:fldChar w:fldCharType="end"/>
            </w:r>
          </w:hyperlink>
        </w:p>
        <w:p w:rsidR="00DA37E4" w:rsidRDefault="00DA37E4">
          <w:pPr>
            <w:pStyle w:val="TOC2"/>
            <w:tabs>
              <w:tab w:val="right" w:leader="dot" w:pos="9016"/>
            </w:tabs>
            <w:rPr>
              <w:rFonts w:eastAsiaTheme="minorEastAsia"/>
              <w:noProof/>
              <w:lang w:eastAsia="en-GB"/>
            </w:rPr>
          </w:pPr>
          <w:hyperlink w:anchor="_Toc186970236" w:history="1">
            <w:r w:rsidRPr="00F02E8D">
              <w:rPr>
                <w:rStyle w:val="Hyperlink"/>
                <w:noProof/>
              </w:rPr>
              <w:t>Single-Sideband Suppressed-Carrier Modulation (SSB-SC)</w:t>
            </w:r>
            <w:r>
              <w:rPr>
                <w:noProof/>
                <w:webHidden/>
              </w:rPr>
              <w:tab/>
            </w:r>
            <w:r>
              <w:rPr>
                <w:noProof/>
                <w:webHidden/>
              </w:rPr>
              <w:fldChar w:fldCharType="begin"/>
            </w:r>
            <w:r>
              <w:rPr>
                <w:noProof/>
                <w:webHidden/>
              </w:rPr>
              <w:instrText xml:space="preserve"> PAGEREF _Toc186970236 \h </w:instrText>
            </w:r>
            <w:r>
              <w:rPr>
                <w:noProof/>
                <w:webHidden/>
              </w:rPr>
            </w:r>
            <w:r>
              <w:rPr>
                <w:noProof/>
                <w:webHidden/>
              </w:rPr>
              <w:fldChar w:fldCharType="separate"/>
            </w:r>
            <w:r>
              <w:rPr>
                <w:noProof/>
                <w:webHidden/>
              </w:rPr>
              <w:t>7</w:t>
            </w:r>
            <w:r>
              <w:rPr>
                <w:noProof/>
                <w:webHidden/>
              </w:rPr>
              <w:fldChar w:fldCharType="end"/>
            </w:r>
          </w:hyperlink>
        </w:p>
        <w:p w:rsidR="00DA37E4" w:rsidRDefault="00DA37E4">
          <w:pPr>
            <w:pStyle w:val="TOC1"/>
            <w:tabs>
              <w:tab w:val="right" w:leader="dot" w:pos="9016"/>
            </w:tabs>
            <w:rPr>
              <w:rFonts w:eastAsiaTheme="minorEastAsia"/>
              <w:noProof/>
              <w:lang w:eastAsia="en-GB"/>
            </w:rPr>
          </w:pPr>
          <w:hyperlink w:anchor="_Toc186970237" w:history="1">
            <w:r w:rsidRPr="00F02E8D">
              <w:rPr>
                <w:rStyle w:val="Hyperlink"/>
                <w:noProof/>
                <w:shd w:val="clear" w:color="auto" w:fill="FFFFFF"/>
              </w:rPr>
              <w:t>Task 1</w:t>
            </w:r>
            <w:r>
              <w:rPr>
                <w:noProof/>
                <w:webHidden/>
              </w:rPr>
              <w:tab/>
            </w:r>
            <w:r>
              <w:rPr>
                <w:noProof/>
                <w:webHidden/>
              </w:rPr>
              <w:fldChar w:fldCharType="begin"/>
            </w:r>
            <w:r>
              <w:rPr>
                <w:noProof/>
                <w:webHidden/>
              </w:rPr>
              <w:instrText xml:space="preserve"> PAGEREF _Toc186970237 \h </w:instrText>
            </w:r>
            <w:r>
              <w:rPr>
                <w:noProof/>
                <w:webHidden/>
              </w:rPr>
            </w:r>
            <w:r>
              <w:rPr>
                <w:noProof/>
                <w:webHidden/>
              </w:rPr>
              <w:fldChar w:fldCharType="separate"/>
            </w:r>
            <w:r>
              <w:rPr>
                <w:noProof/>
                <w:webHidden/>
              </w:rPr>
              <w:t>7</w:t>
            </w:r>
            <w:r>
              <w:rPr>
                <w:noProof/>
                <w:webHidden/>
              </w:rPr>
              <w:fldChar w:fldCharType="end"/>
            </w:r>
          </w:hyperlink>
        </w:p>
        <w:p w:rsidR="00DA37E4" w:rsidRDefault="00DA37E4">
          <w:pPr>
            <w:pStyle w:val="TOC1"/>
            <w:tabs>
              <w:tab w:val="right" w:leader="dot" w:pos="9016"/>
            </w:tabs>
            <w:rPr>
              <w:rFonts w:eastAsiaTheme="minorEastAsia"/>
              <w:noProof/>
              <w:lang w:eastAsia="en-GB"/>
            </w:rPr>
          </w:pPr>
          <w:hyperlink w:anchor="_Toc186970238" w:history="1">
            <w:r w:rsidRPr="00F02E8D">
              <w:rPr>
                <w:rStyle w:val="Hyperlink"/>
                <w:noProof/>
              </w:rPr>
              <w:t>Task 2</w:t>
            </w:r>
            <w:r>
              <w:rPr>
                <w:noProof/>
                <w:webHidden/>
              </w:rPr>
              <w:tab/>
            </w:r>
            <w:r>
              <w:rPr>
                <w:noProof/>
                <w:webHidden/>
              </w:rPr>
              <w:fldChar w:fldCharType="begin"/>
            </w:r>
            <w:r>
              <w:rPr>
                <w:noProof/>
                <w:webHidden/>
              </w:rPr>
              <w:instrText xml:space="preserve"> PAGEREF _Toc186970238 \h </w:instrText>
            </w:r>
            <w:r>
              <w:rPr>
                <w:noProof/>
                <w:webHidden/>
              </w:rPr>
            </w:r>
            <w:r>
              <w:rPr>
                <w:noProof/>
                <w:webHidden/>
              </w:rPr>
              <w:fldChar w:fldCharType="separate"/>
            </w:r>
            <w:r>
              <w:rPr>
                <w:noProof/>
                <w:webHidden/>
              </w:rPr>
              <w:t>10</w:t>
            </w:r>
            <w:r>
              <w:rPr>
                <w:noProof/>
                <w:webHidden/>
              </w:rPr>
              <w:fldChar w:fldCharType="end"/>
            </w:r>
          </w:hyperlink>
        </w:p>
        <w:p w:rsidR="00DA37E4" w:rsidRDefault="00DA37E4">
          <w:pPr>
            <w:pStyle w:val="TOC1"/>
            <w:tabs>
              <w:tab w:val="right" w:leader="dot" w:pos="9016"/>
            </w:tabs>
            <w:rPr>
              <w:rFonts w:eastAsiaTheme="minorEastAsia"/>
              <w:noProof/>
              <w:lang w:eastAsia="en-GB"/>
            </w:rPr>
          </w:pPr>
          <w:hyperlink w:anchor="_Toc186970239" w:history="1">
            <w:r w:rsidRPr="00F02E8D">
              <w:rPr>
                <w:rStyle w:val="Hyperlink"/>
                <w:noProof/>
              </w:rPr>
              <w:t>Task 3</w:t>
            </w:r>
            <w:r>
              <w:rPr>
                <w:noProof/>
                <w:webHidden/>
              </w:rPr>
              <w:tab/>
            </w:r>
            <w:r>
              <w:rPr>
                <w:noProof/>
                <w:webHidden/>
              </w:rPr>
              <w:fldChar w:fldCharType="begin"/>
            </w:r>
            <w:r>
              <w:rPr>
                <w:noProof/>
                <w:webHidden/>
              </w:rPr>
              <w:instrText xml:space="preserve"> PAGEREF _Toc186970239 \h </w:instrText>
            </w:r>
            <w:r>
              <w:rPr>
                <w:noProof/>
                <w:webHidden/>
              </w:rPr>
            </w:r>
            <w:r>
              <w:rPr>
                <w:noProof/>
                <w:webHidden/>
              </w:rPr>
              <w:fldChar w:fldCharType="separate"/>
            </w:r>
            <w:r>
              <w:rPr>
                <w:noProof/>
                <w:webHidden/>
              </w:rPr>
              <w:t>12</w:t>
            </w:r>
            <w:r>
              <w:rPr>
                <w:noProof/>
                <w:webHidden/>
              </w:rPr>
              <w:fldChar w:fldCharType="end"/>
            </w:r>
          </w:hyperlink>
        </w:p>
        <w:p w:rsidR="00DA37E4" w:rsidRDefault="00DA37E4">
          <w:pPr>
            <w:pStyle w:val="TOC1"/>
            <w:tabs>
              <w:tab w:val="right" w:leader="dot" w:pos="9016"/>
            </w:tabs>
            <w:rPr>
              <w:rFonts w:eastAsiaTheme="minorEastAsia"/>
              <w:noProof/>
              <w:lang w:eastAsia="en-GB"/>
            </w:rPr>
          </w:pPr>
          <w:hyperlink w:anchor="_Toc186970240" w:history="1">
            <w:r w:rsidRPr="00F02E8D">
              <w:rPr>
                <w:rStyle w:val="Hyperlink"/>
                <w:noProof/>
              </w:rPr>
              <w:t>Task 4</w:t>
            </w:r>
            <w:r>
              <w:rPr>
                <w:noProof/>
                <w:webHidden/>
              </w:rPr>
              <w:tab/>
            </w:r>
            <w:r>
              <w:rPr>
                <w:noProof/>
                <w:webHidden/>
              </w:rPr>
              <w:fldChar w:fldCharType="begin"/>
            </w:r>
            <w:r>
              <w:rPr>
                <w:noProof/>
                <w:webHidden/>
              </w:rPr>
              <w:instrText xml:space="preserve"> PAGEREF _Toc186970240 \h </w:instrText>
            </w:r>
            <w:r>
              <w:rPr>
                <w:noProof/>
                <w:webHidden/>
              </w:rPr>
            </w:r>
            <w:r>
              <w:rPr>
                <w:noProof/>
                <w:webHidden/>
              </w:rPr>
              <w:fldChar w:fldCharType="separate"/>
            </w:r>
            <w:r>
              <w:rPr>
                <w:noProof/>
                <w:webHidden/>
              </w:rPr>
              <w:t>14</w:t>
            </w:r>
            <w:r>
              <w:rPr>
                <w:noProof/>
                <w:webHidden/>
              </w:rPr>
              <w:fldChar w:fldCharType="end"/>
            </w:r>
          </w:hyperlink>
        </w:p>
        <w:p w:rsidR="00DA37E4" w:rsidRDefault="00DA37E4">
          <w:pPr>
            <w:pStyle w:val="TOC1"/>
            <w:tabs>
              <w:tab w:val="right" w:leader="dot" w:pos="9016"/>
            </w:tabs>
            <w:rPr>
              <w:rFonts w:eastAsiaTheme="minorEastAsia"/>
              <w:noProof/>
              <w:lang w:eastAsia="en-GB"/>
            </w:rPr>
          </w:pPr>
          <w:hyperlink w:anchor="_Toc186970241" w:history="1">
            <w:r w:rsidRPr="00F02E8D">
              <w:rPr>
                <w:rStyle w:val="Hyperlink"/>
                <w:noProof/>
              </w:rPr>
              <w:t>Conclusion</w:t>
            </w:r>
            <w:r>
              <w:rPr>
                <w:noProof/>
                <w:webHidden/>
              </w:rPr>
              <w:tab/>
            </w:r>
            <w:r>
              <w:rPr>
                <w:noProof/>
                <w:webHidden/>
              </w:rPr>
              <w:fldChar w:fldCharType="begin"/>
            </w:r>
            <w:r>
              <w:rPr>
                <w:noProof/>
                <w:webHidden/>
              </w:rPr>
              <w:instrText xml:space="preserve"> PAGEREF _Toc186970241 \h </w:instrText>
            </w:r>
            <w:r>
              <w:rPr>
                <w:noProof/>
                <w:webHidden/>
              </w:rPr>
            </w:r>
            <w:r>
              <w:rPr>
                <w:noProof/>
                <w:webHidden/>
              </w:rPr>
              <w:fldChar w:fldCharType="separate"/>
            </w:r>
            <w:r>
              <w:rPr>
                <w:noProof/>
                <w:webHidden/>
              </w:rPr>
              <w:t>16</w:t>
            </w:r>
            <w:r>
              <w:rPr>
                <w:noProof/>
                <w:webHidden/>
              </w:rPr>
              <w:fldChar w:fldCharType="end"/>
            </w:r>
          </w:hyperlink>
        </w:p>
        <w:p w:rsidR="00DA37E4" w:rsidRDefault="00DA37E4">
          <w:pPr>
            <w:pStyle w:val="TOC1"/>
            <w:tabs>
              <w:tab w:val="right" w:leader="dot" w:pos="9016"/>
            </w:tabs>
            <w:rPr>
              <w:rFonts w:eastAsiaTheme="minorEastAsia"/>
              <w:noProof/>
              <w:lang w:eastAsia="en-GB"/>
            </w:rPr>
          </w:pPr>
          <w:hyperlink w:anchor="_Toc186970242" w:history="1">
            <w:r w:rsidRPr="00F02E8D">
              <w:rPr>
                <w:rStyle w:val="Hyperlink"/>
                <w:noProof/>
              </w:rPr>
              <w:t>References</w:t>
            </w:r>
            <w:r>
              <w:rPr>
                <w:noProof/>
                <w:webHidden/>
              </w:rPr>
              <w:tab/>
            </w:r>
            <w:r>
              <w:rPr>
                <w:noProof/>
                <w:webHidden/>
              </w:rPr>
              <w:fldChar w:fldCharType="begin"/>
            </w:r>
            <w:r>
              <w:rPr>
                <w:noProof/>
                <w:webHidden/>
              </w:rPr>
              <w:instrText xml:space="preserve"> PAGEREF _Toc186970242 \h </w:instrText>
            </w:r>
            <w:r>
              <w:rPr>
                <w:noProof/>
                <w:webHidden/>
              </w:rPr>
            </w:r>
            <w:r>
              <w:rPr>
                <w:noProof/>
                <w:webHidden/>
              </w:rPr>
              <w:fldChar w:fldCharType="separate"/>
            </w:r>
            <w:r>
              <w:rPr>
                <w:noProof/>
                <w:webHidden/>
              </w:rPr>
              <w:t>17</w:t>
            </w:r>
            <w:r>
              <w:rPr>
                <w:noProof/>
                <w:webHidden/>
              </w:rPr>
              <w:fldChar w:fldCharType="end"/>
            </w:r>
          </w:hyperlink>
        </w:p>
        <w:p w:rsidR="008A236A" w:rsidRPr="008A236A" w:rsidRDefault="00F979E8" w:rsidP="008A236A">
          <w:pPr>
            <w:rPr>
              <w:b/>
              <w:bCs/>
              <w:noProof/>
            </w:rPr>
          </w:pPr>
          <w:r>
            <w:rPr>
              <w:b/>
              <w:bCs/>
              <w:noProof/>
            </w:rPr>
            <w:fldChar w:fldCharType="end"/>
          </w:r>
        </w:p>
      </w:sdtContent>
    </w:sdt>
    <w:p w:rsidR="008A236A" w:rsidRDefault="008A236A">
      <w:pPr>
        <w:rPr>
          <w:rFonts w:asciiTheme="majorHAnsi" w:eastAsiaTheme="majorEastAsia" w:hAnsiTheme="majorHAnsi" w:cstheme="majorBidi"/>
          <w:color w:val="2F5496" w:themeColor="accent1" w:themeShade="BF"/>
          <w:sz w:val="32"/>
          <w:szCs w:val="32"/>
        </w:rPr>
      </w:pPr>
      <w:r>
        <w:br w:type="page"/>
      </w:r>
    </w:p>
    <w:p w:rsidR="00F979E8" w:rsidRDefault="00F979E8" w:rsidP="00F979E8">
      <w:pPr>
        <w:pStyle w:val="Heading1"/>
      </w:pPr>
      <w:bookmarkStart w:id="2" w:name="_Toc186970227"/>
      <w:r>
        <w:lastRenderedPageBreak/>
        <w:t>Table of Figures</w:t>
      </w:r>
      <w:bookmarkEnd w:id="2"/>
    </w:p>
    <w:p w:rsidR="00DA37E4" w:rsidRDefault="00751FBF">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186970159" w:history="1">
        <w:r w:rsidR="00DA37E4" w:rsidRPr="00AA1C29">
          <w:rPr>
            <w:rStyle w:val="Hyperlink"/>
            <w:noProof/>
          </w:rPr>
          <w:t>Figure 1. AM circuit diagram.</w:t>
        </w:r>
        <w:r w:rsidR="00DA37E4">
          <w:rPr>
            <w:noProof/>
            <w:webHidden/>
          </w:rPr>
          <w:tab/>
        </w:r>
        <w:r w:rsidR="00DA37E4">
          <w:rPr>
            <w:noProof/>
            <w:webHidden/>
          </w:rPr>
          <w:fldChar w:fldCharType="begin"/>
        </w:r>
        <w:r w:rsidR="00DA37E4">
          <w:rPr>
            <w:noProof/>
            <w:webHidden/>
          </w:rPr>
          <w:instrText xml:space="preserve"> PAGEREF _Toc186970159 \h </w:instrText>
        </w:r>
        <w:r w:rsidR="00DA37E4">
          <w:rPr>
            <w:noProof/>
            <w:webHidden/>
          </w:rPr>
        </w:r>
        <w:r w:rsidR="00DA37E4">
          <w:rPr>
            <w:noProof/>
            <w:webHidden/>
          </w:rPr>
          <w:fldChar w:fldCharType="separate"/>
        </w:r>
        <w:r w:rsidR="00DA37E4">
          <w:rPr>
            <w:noProof/>
            <w:webHidden/>
          </w:rPr>
          <w:t>5</w:t>
        </w:r>
        <w:r w:rsidR="00DA37E4">
          <w:rPr>
            <w:noProof/>
            <w:webHidden/>
          </w:rPr>
          <w:fldChar w:fldCharType="end"/>
        </w:r>
      </w:hyperlink>
    </w:p>
    <w:p w:rsidR="00DA37E4" w:rsidRDefault="00DA37E4">
      <w:pPr>
        <w:pStyle w:val="TableofFigures"/>
        <w:tabs>
          <w:tab w:val="right" w:leader="dot" w:pos="9016"/>
        </w:tabs>
        <w:rPr>
          <w:rFonts w:eastAsiaTheme="minorEastAsia"/>
          <w:noProof/>
          <w:lang w:eastAsia="en-GB"/>
        </w:rPr>
      </w:pPr>
      <w:hyperlink w:anchor="_Toc186970160" w:history="1">
        <w:r w:rsidRPr="00AA1C29">
          <w:rPr>
            <w:rStyle w:val="Hyperlink"/>
            <w:noProof/>
          </w:rPr>
          <w:t>Figure 2. DSB-SC circuit diagram.</w:t>
        </w:r>
        <w:r>
          <w:rPr>
            <w:noProof/>
            <w:webHidden/>
          </w:rPr>
          <w:tab/>
        </w:r>
        <w:r>
          <w:rPr>
            <w:noProof/>
            <w:webHidden/>
          </w:rPr>
          <w:fldChar w:fldCharType="begin"/>
        </w:r>
        <w:r>
          <w:rPr>
            <w:noProof/>
            <w:webHidden/>
          </w:rPr>
          <w:instrText xml:space="preserve"> PAGEREF _Toc186970160 \h </w:instrText>
        </w:r>
        <w:r>
          <w:rPr>
            <w:noProof/>
            <w:webHidden/>
          </w:rPr>
        </w:r>
        <w:r>
          <w:rPr>
            <w:noProof/>
            <w:webHidden/>
          </w:rPr>
          <w:fldChar w:fldCharType="separate"/>
        </w:r>
        <w:r>
          <w:rPr>
            <w:noProof/>
            <w:webHidden/>
          </w:rPr>
          <w:t>6</w:t>
        </w:r>
        <w:r>
          <w:rPr>
            <w:noProof/>
            <w:webHidden/>
          </w:rPr>
          <w:fldChar w:fldCharType="end"/>
        </w:r>
      </w:hyperlink>
    </w:p>
    <w:p w:rsidR="00DA37E4" w:rsidRDefault="00DA37E4">
      <w:pPr>
        <w:pStyle w:val="TableofFigures"/>
        <w:tabs>
          <w:tab w:val="right" w:leader="dot" w:pos="9016"/>
        </w:tabs>
        <w:rPr>
          <w:rFonts w:eastAsiaTheme="minorEastAsia"/>
          <w:noProof/>
          <w:lang w:eastAsia="en-GB"/>
        </w:rPr>
      </w:pPr>
      <w:hyperlink w:anchor="_Toc186970161" w:history="1">
        <w:r w:rsidRPr="00AA1C29">
          <w:rPr>
            <w:rStyle w:val="Hyperlink"/>
            <w:noProof/>
          </w:rPr>
          <w:t>Figure 3. SSB-SC circuit diagram.</w:t>
        </w:r>
        <w:r>
          <w:rPr>
            <w:noProof/>
            <w:webHidden/>
          </w:rPr>
          <w:tab/>
        </w:r>
        <w:r>
          <w:rPr>
            <w:noProof/>
            <w:webHidden/>
          </w:rPr>
          <w:fldChar w:fldCharType="begin"/>
        </w:r>
        <w:r>
          <w:rPr>
            <w:noProof/>
            <w:webHidden/>
          </w:rPr>
          <w:instrText xml:space="preserve"> PAGEREF _Toc186970161 \h </w:instrText>
        </w:r>
        <w:r>
          <w:rPr>
            <w:noProof/>
            <w:webHidden/>
          </w:rPr>
        </w:r>
        <w:r>
          <w:rPr>
            <w:noProof/>
            <w:webHidden/>
          </w:rPr>
          <w:fldChar w:fldCharType="separate"/>
        </w:r>
        <w:r>
          <w:rPr>
            <w:noProof/>
            <w:webHidden/>
          </w:rPr>
          <w:t>7</w:t>
        </w:r>
        <w:r>
          <w:rPr>
            <w:noProof/>
            <w:webHidden/>
          </w:rPr>
          <w:fldChar w:fldCharType="end"/>
        </w:r>
      </w:hyperlink>
    </w:p>
    <w:p w:rsidR="00DA37E4" w:rsidRDefault="00DA37E4">
      <w:pPr>
        <w:pStyle w:val="TableofFigures"/>
        <w:tabs>
          <w:tab w:val="right" w:leader="dot" w:pos="9016"/>
        </w:tabs>
        <w:rPr>
          <w:rFonts w:eastAsiaTheme="minorEastAsia"/>
          <w:noProof/>
          <w:lang w:eastAsia="en-GB"/>
        </w:rPr>
      </w:pPr>
      <w:hyperlink w:anchor="_Toc186970162" w:history="1">
        <w:r w:rsidRPr="00AA1C29">
          <w:rPr>
            <w:rStyle w:val="Hyperlink"/>
            <w:noProof/>
          </w:rPr>
          <w:t>Figure 4. AM Modulation at Modulation Index 0.6.</w:t>
        </w:r>
        <w:r>
          <w:rPr>
            <w:noProof/>
            <w:webHidden/>
          </w:rPr>
          <w:tab/>
        </w:r>
        <w:r>
          <w:rPr>
            <w:noProof/>
            <w:webHidden/>
          </w:rPr>
          <w:fldChar w:fldCharType="begin"/>
        </w:r>
        <w:r>
          <w:rPr>
            <w:noProof/>
            <w:webHidden/>
          </w:rPr>
          <w:instrText xml:space="preserve"> PAGEREF _Toc186970162 \h </w:instrText>
        </w:r>
        <w:r>
          <w:rPr>
            <w:noProof/>
            <w:webHidden/>
          </w:rPr>
        </w:r>
        <w:r>
          <w:rPr>
            <w:noProof/>
            <w:webHidden/>
          </w:rPr>
          <w:fldChar w:fldCharType="separate"/>
        </w:r>
        <w:r>
          <w:rPr>
            <w:noProof/>
            <w:webHidden/>
          </w:rPr>
          <w:t>8</w:t>
        </w:r>
        <w:r>
          <w:rPr>
            <w:noProof/>
            <w:webHidden/>
          </w:rPr>
          <w:fldChar w:fldCharType="end"/>
        </w:r>
      </w:hyperlink>
    </w:p>
    <w:p w:rsidR="00DA37E4" w:rsidRDefault="00DA37E4">
      <w:pPr>
        <w:pStyle w:val="TableofFigures"/>
        <w:tabs>
          <w:tab w:val="right" w:leader="dot" w:pos="9016"/>
        </w:tabs>
        <w:rPr>
          <w:rFonts w:eastAsiaTheme="minorEastAsia"/>
          <w:noProof/>
          <w:lang w:eastAsia="en-GB"/>
        </w:rPr>
      </w:pPr>
      <w:hyperlink w:anchor="_Toc186970163" w:history="1">
        <w:r w:rsidRPr="00AA1C29">
          <w:rPr>
            <w:rStyle w:val="Hyperlink"/>
            <w:noProof/>
          </w:rPr>
          <w:t>Figure 5. AM Modulation at Modulation Index 1.5.</w:t>
        </w:r>
        <w:r>
          <w:rPr>
            <w:noProof/>
            <w:webHidden/>
          </w:rPr>
          <w:tab/>
        </w:r>
        <w:r>
          <w:rPr>
            <w:noProof/>
            <w:webHidden/>
          </w:rPr>
          <w:fldChar w:fldCharType="begin"/>
        </w:r>
        <w:r>
          <w:rPr>
            <w:noProof/>
            <w:webHidden/>
          </w:rPr>
          <w:instrText xml:space="preserve"> PAGEREF _Toc186970163 \h </w:instrText>
        </w:r>
        <w:r>
          <w:rPr>
            <w:noProof/>
            <w:webHidden/>
          </w:rPr>
        </w:r>
        <w:r>
          <w:rPr>
            <w:noProof/>
            <w:webHidden/>
          </w:rPr>
          <w:fldChar w:fldCharType="separate"/>
        </w:r>
        <w:r>
          <w:rPr>
            <w:noProof/>
            <w:webHidden/>
          </w:rPr>
          <w:t>8</w:t>
        </w:r>
        <w:r>
          <w:rPr>
            <w:noProof/>
            <w:webHidden/>
          </w:rPr>
          <w:fldChar w:fldCharType="end"/>
        </w:r>
      </w:hyperlink>
    </w:p>
    <w:p w:rsidR="00DA37E4" w:rsidRDefault="00DA37E4">
      <w:pPr>
        <w:pStyle w:val="TableofFigures"/>
        <w:tabs>
          <w:tab w:val="right" w:leader="dot" w:pos="9016"/>
        </w:tabs>
        <w:rPr>
          <w:rFonts w:eastAsiaTheme="minorEastAsia"/>
          <w:noProof/>
          <w:lang w:eastAsia="en-GB"/>
        </w:rPr>
      </w:pPr>
      <w:hyperlink w:anchor="_Toc186970164" w:history="1">
        <w:r w:rsidRPr="00AA1C29">
          <w:rPr>
            <w:rStyle w:val="Hyperlink"/>
            <w:noProof/>
          </w:rPr>
          <w:t>Figure 6. AM Modulation at Modulation Index 1.</w:t>
        </w:r>
        <w:r>
          <w:rPr>
            <w:noProof/>
            <w:webHidden/>
          </w:rPr>
          <w:tab/>
        </w:r>
        <w:r>
          <w:rPr>
            <w:noProof/>
            <w:webHidden/>
          </w:rPr>
          <w:fldChar w:fldCharType="begin"/>
        </w:r>
        <w:r>
          <w:rPr>
            <w:noProof/>
            <w:webHidden/>
          </w:rPr>
          <w:instrText xml:space="preserve"> PAGEREF _Toc186970164 \h </w:instrText>
        </w:r>
        <w:r>
          <w:rPr>
            <w:noProof/>
            <w:webHidden/>
          </w:rPr>
        </w:r>
        <w:r>
          <w:rPr>
            <w:noProof/>
            <w:webHidden/>
          </w:rPr>
          <w:fldChar w:fldCharType="separate"/>
        </w:r>
        <w:r>
          <w:rPr>
            <w:noProof/>
            <w:webHidden/>
          </w:rPr>
          <w:t>9</w:t>
        </w:r>
        <w:r>
          <w:rPr>
            <w:noProof/>
            <w:webHidden/>
          </w:rPr>
          <w:fldChar w:fldCharType="end"/>
        </w:r>
      </w:hyperlink>
    </w:p>
    <w:p w:rsidR="00DA37E4" w:rsidRDefault="00DA37E4">
      <w:pPr>
        <w:pStyle w:val="TableofFigures"/>
        <w:tabs>
          <w:tab w:val="right" w:leader="dot" w:pos="9016"/>
        </w:tabs>
        <w:rPr>
          <w:rFonts w:eastAsiaTheme="minorEastAsia"/>
          <w:noProof/>
          <w:lang w:eastAsia="en-GB"/>
        </w:rPr>
      </w:pPr>
      <w:hyperlink w:anchor="_Toc186970165" w:history="1">
        <w:r w:rsidRPr="00AA1C29">
          <w:rPr>
            <w:rStyle w:val="Hyperlink"/>
            <w:noProof/>
          </w:rPr>
          <w:t>Figure 7. DSB-SC Modulation at 0.5 modulation index with no added noise.</w:t>
        </w:r>
        <w:r>
          <w:rPr>
            <w:noProof/>
            <w:webHidden/>
          </w:rPr>
          <w:tab/>
        </w:r>
        <w:r>
          <w:rPr>
            <w:noProof/>
            <w:webHidden/>
          </w:rPr>
          <w:fldChar w:fldCharType="begin"/>
        </w:r>
        <w:r>
          <w:rPr>
            <w:noProof/>
            <w:webHidden/>
          </w:rPr>
          <w:instrText xml:space="preserve"> PAGEREF _Toc186970165 \h </w:instrText>
        </w:r>
        <w:r>
          <w:rPr>
            <w:noProof/>
            <w:webHidden/>
          </w:rPr>
        </w:r>
        <w:r>
          <w:rPr>
            <w:noProof/>
            <w:webHidden/>
          </w:rPr>
          <w:fldChar w:fldCharType="separate"/>
        </w:r>
        <w:r>
          <w:rPr>
            <w:noProof/>
            <w:webHidden/>
          </w:rPr>
          <w:t>10</w:t>
        </w:r>
        <w:r>
          <w:rPr>
            <w:noProof/>
            <w:webHidden/>
          </w:rPr>
          <w:fldChar w:fldCharType="end"/>
        </w:r>
      </w:hyperlink>
    </w:p>
    <w:p w:rsidR="00DA37E4" w:rsidRDefault="00DA37E4">
      <w:pPr>
        <w:pStyle w:val="TableofFigures"/>
        <w:tabs>
          <w:tab w:val="right" w:leader="dot" w:pos="9016"/>
        </w:tabs>
        <w:rPr>
          <w:rFonts w:eastAsiaTheme="minorEastAsia"/>
          <w:noProof/>
          <w:lang w:eastAsia="en-GB"/>
        </w:rPr>
      </w:pPr>
      <w:hyperlink w:anchor="_Toc186970166" w:history="1">
        <w:r w:rsidRPr="00AA1C29">
          <w:rPr>
            <w:rStyle w:val="Hyperlink"/>
            <w:noProof/>
          </w:rPr>
          <w:t>Figure 8. DSB-SC Modulation with -10dB added noise.</w:t>
        </w:r>
        <w:r>
          <w:rPr>
            <w:noProof/>
            <w:webHidden/>
          </w:rPr>
          <w:tab/>
        </w:r>
        <w:r>
          <w:rPr>
            <w:noProof/>
            <w:webHidden/>
          </w:rPr>
          <w:fldChar w:fldCharType="begin"/>
        </w:r>
        <w:r>
          <w:rPr>
            <w:noProof/>
            <w:webHidden/>
          </w:rPr>
          <w:instrText xml:space="preserve"> PAGEREF _Toc186970166 \h </w:instrText>
        </w:r>
        <w:r>
          <w:rPr>
            <w:noProof/>
            <w:webHidden/>
          </w:rPr>
        </w:r>
        <w:r>
          <w:rPr>
            <w:noProof/>
            <w:webHidden/>
          </w:rPr>
          <w:fldChar w:fldCharType="separate"/>
        </w:r>
        <w:r>
          <w:rPr>
            <w:noProof/>
            <w:webHidden/>
          </w:rPr>
          <w:t>11</w:t>
        </w:r>
        <w:r>
          <w:rPr>
            <w:noProof/>
            <w:webHidden/>
          </w:rPr>
          <w:fldChar w:fldCharType="end"/>
        </w:r>
      </w:hyperlink>
    </w:p>
    <w:p w:rsidR="00DA37E4" w:rsidRDefault="00DA37E4">
      <w:pPr>
        <w:pStyle w:val="TableofFigures"/>
        <w:tabs>
          <w:tab w:val="right" w:leader="dot" w:pos="9016"/>
        </w:tabs>
        <w:rPr>
          <w:rFonts w:eastAsiaTheme="minorEastAsia"/>
          <w:noProof/>
          <w:lang w:eastAsia="en-GB"/>
        </w:rPr>
      </w:pPr>
      <w:hyperlink w:anchor="_Toc186970167" w:history="1">
        <w:r w:rsidRPr="00AA1C29">
          <w:rPr>
            <w:rStyle w:val="Hyperlink"/>
            <w:noProof/>
          </w:rPr>
          <w:t>Figure 9. DSB-SC Modulation with -30dB added noise.</w:t>
        </w:r>
        <w:r>
          <w:rPr>
            <w:noProof/>
            <w:webHidden/>
          </w:rPr>
          <w:tab/>
        </w:r>
        <w:r>
          <w:rPr>
            <w:noProof/>
            <w:webHidden/>
          </w:rPr>
          <w:fldChar w:fldCharType="begin"/>
        </w:r>
        <w:r>
          <w:rPr>
            <w:noProof/>
            <w:webHidden/>
          </w:rPr>
          <w:instrText xml:space="preserve"> PAGEREF _Toc186970167 \h </w:instrText>
        </w:r>
        <w:r>
          <w:rPr>
            <w:noProof/>
            <w:webHidden/>
          </w:rPr>
        </w:r>
        <w:r>
          <w:rPr>
            <w:noProof/>
            <w:webHidden/>
          </w:rPr>
          <w:fldChar w:fldCharType="separate"/>
        </w:r>
        <w:r>
          <w:rPr>
            <w:noProof/>
            <w:webHidden/>
          </w:rPr>
          <w:t>11</w:t>
        </w:r>
        <w:r>
          <w:rPr>
            <w:noProof/>
            <w:webHidden/>
          </w:rPr>
          <w:fldChar w:fldCharType="end"/>
        </w:r>
      </w:hyperlink>
    </w:p>
    <w:p w:rsidR="00DA37E4" w:rsidRDefault="00DA37E4">
      <w:pPr>
        <w:pStyle w:val="TableofFigures"/>
        <w:tabs>
          <w:tab w:val="right" w:leader="dot" w:pos="9016"/>
        </w:tabs>
        <w:rPr>
          <w:rFonts w:eastAsiaTheme="minorEastAsia"/>
          <w:noProof/>
          <w:lang w:eastAsia="en-GB"/>
        </w:rPr>
      </w:pPr>
      <w:hyperlink w:anchor="_Toc186970168" w:history="1">
        <w:r w:rsidRPr="00AA1C29">
          <w:rPr>
            <w:rStyle w:val="Hyperlink"/>
            <w:noProof/>
          </w:rPr>
          <w:t>Figure 10. Edited SSB-SC Circuit.</w:t>
        </w:r>
        <w:r>
          <w:rPr>
            <w:noProof/>
            <w:webHidden/>
          </w:rPr>
          <w:tab/>
        </w:r>
        <w:r>
          <w:rPr>
            <w:noProof/>
            <w:webHidden/>
          </w:rPr>
          <w:fldChar w:fldCharType="begin"/>
        </w:r>
        <w:r>
          <w:rPr>
            <w:noProof/>
            <w:webHidden/>
          </w:rPr>
          <w:instrText xml:space="preserve"> PAGEREF _Toc186970168 \h </w:instrText>
        </w:r>
        <w:r>
          <w:rPr>
            <w:noProof/>
            <w:webHidden/>
          </w:rPr>
        </w:r>
        <w:r>
          <w:rPr>
            <w:noProof/>
            <w:webHidden/>
          </w:rPr>
          <w:fldChar w:fldCharType="separate"/>
        </w:r>
        <w:r>
          <w:rPr>
            <w:noProof/>
            <w:webHidden/>
          </w:rPr>
          <w:t>12</w:t>
        </w:r>
        <w:r>
          <w:rPr>
            <w:noProof/>
            <w:webHidden/>
          </w:rPr>
          <w:fldChar w:fldCharType="end"/>
        </w:r>
      </w:hyperlink>
    </w:p>
    <w:p w:rsidR="00DA37E4" w:rsidRDefault="00DA37E4">
      <w:pPr>
        <w:pStyle w:val="TableofFigures"/>
        <w:tabs>
          <w:tab w:val="right" w:leader="dot" w:pos="9016"/>
        </w:tabs>
        <w:rPr>
          <w:rFonts w:eastAsiaTheme="minorEastAsia"/>
          <w:noProof/>
          <w:lang w:eastAsia="en-GB"/>
        </w:rPr>
      </w:pPr>
      <w:hyperlink w:anchor="_Toc186970169" w:history="1">
        <w:r w:rsidRPr="00AA1C29">
          <w:rPr>
            <w:rStyle w:val="Hyperlink"/>
            <w:noProof/>
          </w:rPr>
          <w:t>Figure 11. SSB-SC Modulation at 0.5 modulation index with no added noise.</w:t>
        </w:r>
        <w:r>
          <w:rPr>
            <w:noProof/>
            <w:webHidden/>
          </w:rPr>
          <w:tab/>
        </w:r>
        <w:r>
          <w:rPr>
            <w:noProof/>
            <w:webHidden/>
          </w:rPr>
          <w:fldChar w:fldCharType="begin"/>
        </w:r>
        <w:r>
          <w:rPr>
            <w:noProof/>
            <w:webHidden/>
          </w:rPr>
          <w:instrText xml:space="preserve"> PAGEREF _Toc186970169 \h </w:instrText>
        </w:r>
        <w:r>
          <w:rPr>
            <w:noProof/>
            <w:webHidden/>
          </w:rPr>
        </w:r>
        <w:r>
          <w:rPr>
            <w:noProof/>
            <w:webHidden/>
          </w:rPr>
          <w:fldChar w:fldCharType="separate"/>
        </w:r>
        <w:r>
          <w:rPr>
            <w:noProof/>
            <w:webHidden/>
          </w:rPr>
          <w:t>12</w:t>
        </w:r>
        <w:r>
          <w:rPr>
            <w:noProof/>
            <w:webHidden/>
          </w:rPr>
          <w:fldChar w:fldCharType="end"/>
        </w:r>
      </w:hyperlink>
    </w:p>
    <w:p w:rsidR="00DA37E4" w:rsidRDefault="00DA37E4">
      <w:pPr>
        <w:pStyle w:val="TableofFigures"/>
        <w:tabs>
          <w:tab w:val="right" w:leader="dot" w:pos="9016"/>
        </w:tabs>
        <w:rPr>
          <w:rFonts w:eastAsiaTheme="minorEastAsia"/>
          <w:noProof/>
          <w:lang w:eastAsia="en-GB"/>
        </w:rPr>
      </w:pPr>
      <w:hyperlink w:anchor="_Toc186970170" w:history="1">
        <w:r w:rsidRPr="00AA1C29">
          <w:rPr>
            <w:rStyle w:val="Hyperlink"/>
            <w:noProof/>
          </w:rPr>
          <w:t>Figure 12. SSB-SC Modulation with -10dB added noise.</w:t>
        </w:r>
        <w:r>
          <w:rPr>
            <w:noProof/>
            <w:webHidden/>
          </w:rPr>
          <w:tab/>
        </w:r>
        <w:r>
          <w:rPr>
            <w:noProof/>
            <w:webHidden/>
          </w:rPr>
          <w:fldChar w:fldCharType="begin"/>
        </w:r>
        <w:r>
          <w:rPr>
            <w:noProof/>
            <w:webHidden/>
          </w:rPr>
          <w:instrText xml:space="preserve"> PAGEREF _Toc186970170 \h </w:instrText>
        </w:r>
        <w:r>
          <w:rPr>
            <w:noProof/>
            <w:webHidden/>
          </w:rPr>
        </w:r>
        <w:r>
          <w:rPr>
            <w:noProof/>
            <w:webHidden/>
          </w:rPr>
          <w:fldChar w:fldCharType="separate"/>
        </w:r>
        <w:r>
          <w:rPr>
            <w:noProof/>
            <w:webHidden/>
          </w:rPr>
          <w:t>13</w:t>
        </w:r>
        <w:r>
          <w:rPr>
            <w:noProof/>
            <w:webHidden/>
          </w:rPr>
          <w:fldChar w:fldCharType="end"/>
        </w:r>
      </w:hyperlink>
    </w:p>
    <w:p w:rsidR="00DA37E4" w:rsidRDefault="00DA37E4">
      <w:pPr>
        <w:pStyle w:val="TableofFigures"/>
        <w:tabs>
          <w:tab w:val="right" w:leader="dot" w:pos="9016"/>
        </w:tabs>
        <w:rPr>
          <w:rFonts w:eastAsiaTheme="minorEastAsia"/>
          <w:noProof/>
          <w:lang w:eastAsia="en-GB"/>
        </w:rPr>
      </w:pPr>
      <w:hyperlink w:anchor="_Toc186970171" w:history="1">
        <w:r w:rsidRPr="00AA1C29">
          <w:rPr>
            <w:rStyle w:val="Hyperlink"/>
            <w:noProof/>
          </w:rPr>
          <w:t>Figure 13. SSB-SC Modulation with -30dB added noise.</w:t>
        </w:r>
        <w:r>
          <w:rPr>
            <w:noProof/>
            <w:webHidden/>
          </w:rPr>
          <w:tab/>
        </w:r>
        <w:r>
          <w:rPr>
            <w:noProof/>
            <w:webHidden/>
          </w:rPr>
          <w:fldChar w:fldCharType="begin"/>
        </w:r>
        <w:r>
          <w:rPr>
            <w:noProof/>
            <w:webHidden/>
          </w:rPr>
          <w:instrText xml:space="preserve"> PAGEREF _Toc186970171 \h </w:instrText>
        </w:r>
        <w:r>
          <w:rPr>
            <w:noProof/>
            <w:webHidden/>
          </w:rPr>
        </w:r>
        <w:r>
          <w:rPr>
            <w:noProof/>
            <w:webHidden/>
          </w:rPr>
          <w:fldChar w:fldCharType="separate"/>
        </w:r>
        <w:r>
          <w:rPr>
            <w:noProof/>
            <w:webHidden/>
          </w:rPr>
          <w:t>13</w:t>
        </w:r>
        <w:r>
          <w:rPr>
            <w:noProof/>
            <w:webHidden/>
          </w:rPr>
          <w:fldChar w:fldCharType="end"/>
        </w:r>
      </w:hyperlink>
    </w:p>
    <w:p w:rsidR="00DA37E4" w:rsidRDefault="00DA37E4">
      <w:pPr>
        <w:pStyle w:val="TableofFigures"/>
        <w:tabs>
          <w:tab w:val="right" w:leader="dot" w:pos="9016"/>
        </w:tabs>
        <w:rPr>
          <w:rFonts w:eastAsiaTheme="minorEastAsia"/>
          <w:noProof/>
          <w:lang w:eastAsia="en-GB"/>
        </w:rPr>
      </w:pPr>
      <w:hyperlink w:anchor="_Toc186970172" w:history="1">
        <w:r w:rsidRPr="00AA1C29">
          <w:rPr>
            <w:rStyle w:val="Hyperlink"/>
            <w:noProof/>
          </w:rPr>
          <w:t>Figure 14. AM Modulation with -10dB added noise.</w:t>
        </w:r>
        <w:r>
          <w:rPr>
            <w:noProof/>
            <w:webHidden/>
          </w:rPr>
          <w:tab/>
        </w:r>
        <w:r>
          <w:rPr>
            <w:noProof/>
            <w:webHidden/>
          </w:rPr>
          <w:fldChar w:fldCharType="begin"/>
        </w:r>
        <w:r>
          <w:rPr>
            <w:noProof/>
            <w:webHidden/>
          </w:rPr>
          <w:instrText xml:space="preserve"> PAGEREF _Toc186970172 \h </w:instrText>
        </w:r>
        <w:r>
          <w:rPr>
            <w:noProof/>
            <w:webHidden/>
          </w:rPr>
        </w:r>
        <w:r>
          <w:rPr>
            <w:noProof/>
            <w:webHidden/>
          </w:rPr>
          <w:fldChar w:fldCharType="separate"/>
        </w:r>
        <w:r>
          <w:rPr>
            <w:noProof/>
            <w:webHidden/>
          </w:rPr>
          <w:t>14</w:t>
        </w:r>
        <w:r>
          <w:rPr>
            <w:noProof/>
            <w:webHidden/>
          </w:rPr>
          <w:fldChar w:fldCharType="end"/>
        </w:r>
      </w:hyperlink>
    </w:p>
    <w:p w:rsidR="00DA37E4" w:rsidRDefault="00DA37E4">
      <w:pPr>
        <w:pStyle w:val="TableofFigures"/>
        <w:tabs>
          <w:tab w:val="right" w:leader="dot" w:pos="9016"/>
        </w:tabs>
        <w:rPr>
          <w:rFonts w:eastAsiaTheme="minorEastAsia"/>
          <w:noProof/>
          <w:lang w:eastAsia="en-GB"/>
        </w:rPr>
      </w:pPr>
      <w:hyperlink w:anchor="_Toc186970173" w:history="1">
        <w:r w:rsidRPr="00AA1C29">
          <w:rPr>
            <w:rStyle w:val="Hyperlink"/>
            <w:noProof/>
          </w:rPr>
          <w:t>Figure 15. AM Modulation with -30dB added noise.</w:t>
        </w:r>
        <w:r>
          <w:rPr>
            <w:noProof/>
            <w:webHidden/>
          </w:rPr>
          <w:tab/>
        </w:r>
        <w:r>
          <w:rPr>
            <w:noProof/>
            <w:webHidden/>
          </w:rPr>
          <w:fldChar w:fldCharType="begin"/>
        </w:r>
        <w:r>
          <w:rPr>
            <w:noProof/>
            <w:webHidden/>
          </w:rPr>
          <w:instrText xml:space="preserve"> PAGEREF _Toc186970173 \h </w:instrText>
        </w:r>
        <w:r>
          <w:rPr>
            <w:noProof/>
            <w:webHidden/>
          </w:rPr>
        </w:r>
        <w:r>
          <w:rPr>
            <w:noProof/>
            <w:webHidden/>
          </w:rPr>
          <w:fldChar w:fldCharType="separate"/>
        </w:r>
        <w:r>
          <w:rPr>
            <w:noProof/>
            <w:webHidden/>
          </w:rPr>
          <w:t>14</w:t>
        </w:r>
        <w:r>
          <w:rPr>
            <w:noProof/>
            <w:webHidden/>
          </w:rPr>
          <w:fldChar w:fldCharType="end"/>
        </w:r>
      </w:hyperlink>
    </w:p>
    <w:p w:rsidR="00F979E8" w:rsidRDefault="00751FBF">
      <w:r>
        <w:rPr>
          <w:b/>
          <w:bCs/>
          <w:noProof/>
          <w:lang w:val="en-US"/>
        </w:rPr>
        <w:fldChar w:fldCharType="end"/>
      </w:r>
    </w:p>
    <w:p w:rsidR="00F979E8" w:rsidRDefault="00F979E8">
      <w:r>
        <w:br w:type="page"/>
      </w:r>
    </w:p>
    <w:p w:rsidR="00F979E8" w:rsidRDefault="00F979E8" w:rsidP="00F979E8">
      <w:pPr>
        <w:pStyle w:val="Heading1"/>
      </w:pPr>
      <w:bookmarkStart w:id="3" w:name="_Toc186970228"/>
      <w:r>
        <w:lastRenderedPageBreak/>
        <w:t>Introduction</w:t>
      </w:r>
      <w:bookmarkEnd w:id="3"/>
    </w:p>
    <w:p w:rsidR="009E5F76" w:rsidRDefault="00A7268C">
      <w:r>
        <w:t xml:space="preserve">Radio Frequency </w:t>
      </w:r>
      <w:r w:rsidR="00360D53">
        <w:t xml:space="preserve">(RF) </w:t>
      </w:r>
      <w:r>
        <w:t xml:space="preserve">is defined as </w:t>
      </w:r>
      <w:r w:rsidR="005121F1">
        <w:t>the rate of oscillation of the electromagnetic spectrum</w:t>
      </w:r>
      <w:r w:rsidR="00BA7BB7">
        <w:t xml:space="preserve">, from frequencies ranging from 3 </w:t>
      </w:r>
      <w:r w:rsidR="00FF6151">
        <w:t>k</w:t>
      </w:r>
      <w:r w:rsidR="00BA7BB7">
        <w:t>Hz to 300 GHz</w:t>
      </w:r>
      <w:r w:rsidR="001C0397">
        <w:t xml:space="preserve"> [1]. </w:t>
      </w:r>
      <w:r w:rsidR="00FF6151">
        <w:t>The</w:t>
      </w:r>
      <w:r w:rsidR="009E5F76">
        <w:t>se frequencies are divided into</w:t>
      </w:r>
      <w:r w:rsidR="00FE4415">
        <w:t xml:space="preserve"> a number of different frequency bands, each of which are used for different RF system applications. </w:t>
      </w:r>
    </w:p>
    <w:p w:rsidR="00360D53" w:rsidRDefault="00360D53">
      <w:r>
        <w:t xml:space="preserve">RF </w:t>
      </w:r>
      <w:r w:rsidR="004A60CE">
        <w:t xml:space="preserve">systems are essential in modern communication. </w:t>
      </w:r>
      <w:r w:rsidR="00570CCF">
        <w:t>They provide the wireless transmission and receiving of electromagnetic signals</w:t>
      </w:r>
      <w:r w:rsidR="00845D58">
        <w:t>. Examples of common RF systems are radios, radar and Wi-Fi. An RF system contains a number of components which allow them to communicate. These include, transmitters, receivers, filters, modulators and demodulators</w:t>
      </w:r>
      <w:r w:rsidR="00484250">
        <w:t xml:space="preserve"> [2]</w:t>
      </w:r>
      <w:r w:rsidR="00845D58">
        <w:t xml:space="preserve">. </w:t>
      </w:r>
    </w:p>
    <w:p w:rsidR="00F979E8" w:rsidRPr="00E46FCF" w:rsidRDefault="00BA7BB7">
      <w:r>
        <w:t xml:space="preserve">This assignment </w:t>
      </w:r>
      <w:r w:rsidR="005755CC">
        <w:t xml:space="preserve">will investigate the effect of noise in Amplitude Modulation (AM), Single-Sideband Suppressed-Carrier (SSB-SC) Modulation, and Double-Sideband Suppressed-Carrier (DSB-SC) Modulation systems, </w:t>
      </w:r>
      <w:r w:rsidR="009927E4">
        <w:t>beginning</w:t>
      </w:r>
      <w:r w:rsidR="005755CC">
        <w:t xml:space="preserve"> with examining AM in both the time and frequency domains, by varying the modulation index of the system. Following this, both SSB-SC and DSB-SC</w:t>
      </w:r>
      <w:r w:rsidR="00BE7F84">
        <w:t xml:space="preserve"> will be examined </w:t>
      </w:r>
      <w:r w:rsidR="009927E4">
        <w:t>with and without</w:t>
      </w:r>
      <w:r w:rsidR="00BE7F84">
        <w:t xml:space="preserve"> the influence of </w:t>
      </w:r>
      <w:r w:rsidR="00E46FCF">
        <w:t xml:space="preserve">different levels of Additive White Gaussian Noise (AWGN). Finally, the three types of modulation schemes will be compared, using their bandwidth efficiency, power density and noise resistance as comparison points. This comparison will result in a conclusion where it will be determined which modulation scheme has the greatest performance. To achieve this, models for each of the modulation schemes will be designed using </w:t>
      </w:r>
      <w:r w:rsidR="00E46FCF" w:rsidRPr="00625CE6">
        <w:rPr>
          <w:i/>
        </w:rPr>
        <w:t>Simulink</w:t>
      </w:r>
      <w:r w:rsidR="00E46FCF">
        <w:rPr>
          <w:i/>
        </w:rPr>
        <w:t xml:space="preserve">, </w:t>
      </w:r>
      <w:r w:rsidR="00E46FCF">
        <w:t xml:space="preserve">a block diagram simulation tool within </w:t>
      </w:r>
      <w:r w:rsidR="00E46FCF" w:rsidRPr="00625CE6">
        <w:rPr>
          <w:i/>
        </w:rPr>
        <w:t>MATLAB</w:t>
      </w:r>
      <w:r w:rsidR="00E46FCF">
        <w:t>.</w:t>
      </w:r>
      <w:r w:rsidR="005755CC">
        <w:t xml:space="preserve"> </w:t>
      </w:r>
      <w:r w:rsidR="00F979E8">
        <w:br w:type="page"/>
      </w:r>
    </w:p>
    <w:p w:rsidR="00F979E8" w:rsidRDefault="00F979E8" w:rsidP="00F979E8">
      <w:pPr>
        <w:pStyle w:val="Heading1"/>
      </w:pPr>
      <w:bookmarkStart w:id="4" w:name="_Toc186970229"/>
      <w:r>
        <w:lastRenderedPageBreak/>
        <w:t>Background Research/Literature Review</w:t>
      </w:r>
      <w:bookmarkEnd w:id="4"/>
    </w:p>
    <w:p w:rsidR="0033647A" w:rsidRDefault="0033647A" w:rsidP="0033647A">
      <w:pPr>
        <w:pStyle w:val="Heading2"/>
      </w:pPr>
      <w:bookmarkStart w:id="5" w:name="_Toc186970230"/>
      <w:r>
        <w:t>Amplitude Modulation (AM)</w:t>
      </w:r>
      <w:r w:rsidR="00B42B88">
        <w:t xml:space="preserve"> </w:t>
      </w:r>
      <w:r w:rsidR="00B42B88" w:rsidRPr="00B42B88">
        <w:t>[3]</w:t>
      </w:r>
      <w:bookmarkEnd w:id="5"/>
    </w:p>
    <w:p w:rsidR="007873C0" w:rsidRPr="007873C0" w:rsidRDefault="007873C0" w:rsidP="007873C0">
      <w:r>
        <w:t xml:space="preserve">Amplitude </w:t>
      </w:r>
      <w:r w:rsidR="005C11C1">
        <w:t>M</w:t>
      </w:r>
      <w:r>
        <w:t xml:space="preserve">odulation is a modulation technique where a </w:t>
      </w:r>
      <w:r w:rsidR="00510649">
        <w:t xml:space="preserve">carrier </w:t>
      </w:r>
      <w:r>
        <w:t xml:space="preserve">signals amplitude is varied when </w:t>
      </w:r>
      <w:r w:rsidR="00510649">
        <w:t>a wave is being transmitted. There are two signals used in this technique</w:t>
      </w:r>
      <w:r w:rsidR="006D0CC3">
        <w:t>;</w:t>
      </w:r>
      <w:r w:rsidR="00510649">
        <w:t xml:space="preserve"> the message signal, and the carrier signal</w:t>
      </w:r>
      <w:r w:rsidR="00B42B88">
        <w:t xml:space="preserve">. The carrier signals amplitude is varied in accordance with the message signals amplitude, creating the modulated carrier signal. Advantages of AM is that it is cheap form of modulation compared to alternative modulation techniques. This is because it is relatively easy to implement as it mainly requires a simple transmitter and receiver. However, </w:t>
      </w:r>
      <w:r w:rsidR="005C11C1">
        <w:t>due to this, AM is susceptible to noise interference, and therefore received signal quality can be poor. A common use of AM is radio transmission.</w:t>
      </w:r>
    </w:p>
    <w:p w:rsidR="0033647A" w:rsidRDefault="0033647A" w:rsidP="0033647A">
      <w:pPr>
        <w:pStyle w:val="Heading2"/>
      </w:pPr>
      <w:bookmarkStart w:id="6" w:name="_Toc186970231"/>
      <w:r>
        <w:t>Single-Sideband Suppressed-Carrier Modulation (SSB-SC)</w:t>
      </w:r>
      <w:r w:rsidR="00656315">
        <w:t xml:space="preserve"> </w:t>
      </w:r>
      <w:r w:rsidR="00656315" w:rsidRPr="00656315">
        <w:t>[4]</w:t>
      </w:r>
      <w:bookmarkEnd w:id="6"/>
    </w:p>
    <w:p w:rsidR="005C11C1" w:rsidRPr="005C11C1" w:rsidRDefault="005C11C1" w:rsidP="005C11C1">
      <w:r>
        <w:t xml:space="preserve">Single-Sideband Suppressed-Carrier Modulation is a modulation technique that is a </w:t>
      </w:r>
      <w:r w:rsidR="00E07CA3">
        <w:t xml:space="preserve">more advanced </w:t>
      </w:r>
      <w:r>
        <w:t xml:space="preserve">type of AM modulation. SSB-SC only transmits one of the two sidebands of the carrier signal, either the lower sideband or the upper sideband. </w:t>
      </w:r>
      <w:r w:rsidR="0060267D">
        <w:t xml:space="preserve">This technique works as both the lower and upper sidebands hold the same data, therefore it is only necessary to transmit one. </w:t>
      </w:r>
      <w:r w:rsidR="001450DD">
        <w:t xml:space="preserve">When transmitting the signal, one </w:t>
      </w:r>
      <w:r w:rsidR="006D0CC3">
        <w:t>sideband</w:t>
      </w:r>
      <w:r w:rsidR="001450DD">
        <w:t xml:space="preserve"> and the carrier signal are suppressed, </w:t>
      </w:r>
      <w:r w:rsidR="006D0CC3">
        <w:t>with</w:t>
      </w:r>
      <w:r w:rsidR="001450DD">
        <w:t xml:space="preserve"> the remaining sideband transmitted. </w:t>
      </w:r>
      <w:r w:rsidR="00656315">
        <w:t xml:space="preserve">Advantages of SSB-SC is that is uses less bandwidth than AM, and therefore less of the EM spectrum is being used. Another positive of SSB-SC is its power efficiency, as only one sideband is being transmitted instead of both sidebands and the carrier signal. However, it is more complex and therefore more expensive that AM. A common use of SSB-SC is radar communications.  </w:t>
      </w:r>
    </w:p>
    <w:p w:rsidR="0033647A" w:rsidRDefault="0033647A" w:rsidP="0033647A">
      <w:pPr>
        <w:pStyle w:val="Heading2"/>
      </w:pPr>
      <w:bookmarkStart w:id="7" w:name="_Toc186970232"/>
      <w:r>
        <w:t>Double-Sideband Suppressed-Carrier Modulation (DSB-SC)</w:t>
      </w:r>
      <w:r w:rsidR="000A193B">
        <w:t xml:space="preserve"> [5]</w:t>
      </w:r>
      <w:bookmarkEnd w:id="7"/>
    </w:p>
    <w:p w:rsidR="009D1233" w:rsidRPr="009D1233" w:rsidRDefault="005D6441" w:rsidP="009D1233">
      <w:r>
        <w:t xml:space="preserve">Double-Sideband Suppressed-Carrier Modulation is another modulation technique that is </w:t>
      </w:r>
      <w:r w:rsidR="00A852BA">
        <w:t>a more advanced</w:t>
      </w:r>
      <w:r>
        <w:t xml:space="preserve"> type of AM modulation. Compared with SSB-SC, DSB-SC transmits both upper and lower sidebands instead of a single sideband, whilst the carrier signal remains suppressed. </w:t>
      </w:r>
      <w:r w:rsidR="000A193B">
        <w:t xml:space="preserve">An advantage of DSB-SC is that due to both of the sidebands being transmitted, it has a greater robustness than SSB-SC. </w:t>
      </w:r>
      <w:r>
        <w:t>However, due to both sidebands being transmitted, DSB-SC requires more bandwidth than SSB-SC. This results in DSB-SC being less power efficient than SSB-SC</w:t>
      </w:r>
      <w:r w:rsidR="0053096B">
        <w:t>, but still more efficient than AM due to the carrier frequency not being transmitted</w:t>
      </w:r>
      <w:r>
        <w:t>.</w:t>
      </w:r>
      <w:r w:rsidR="000A193B">
        <w:t xml:space="preserve"> A common use of DSB-SC is in television broadcasting.</w:t>
      </w:r>
      <w:r>
        <w:t xml:space="preserve"> </w:t>
      </w:r>
    </w:p>
    <w:p w:rsidR="00F979E8" w:rsidRDefault="00F979E8">
      <w:pPr>
        <w:rPr>
          <w:rFonts w:asciiTheme="majorHAnsi" w:eastAsiaTheme="majorEastAsia" w:hAnsiTheme="majorHAnsi" w:cstheme="majorBidi"/>
          <w:color w:val="2F5496" w:themeColor="accent1" w:themeShade="BF"/>
          <w:sz w:val="32"/>
          <w:szCs w:val="32"/>
        </w:rPr>
      </w:pPr>
      <w:r>
        <w:br w:type="page"/>
      </w:r>
    </w:p>
    <w:p w:rsidR="001237A2" w:rsidRDefault="008A0A3B" w:rsidP="00F979E8">
      <w:pPr>
        <w:pStyle w:val="Heading1"/>
      </w:pPr>
      <w:bookmarkStart w:id="8" w:name="_Toc186970233"/>
      <w:r>
        <w:lastRenderedPageBreak/>
        <w:t>Circuit Diagrams</w:t>
      </w:r>
      <w:bookmarkEnd w:id="8"/>
    </w:p>
    <w:p w:rsidR="008A0A3B" w:rsidRDefault="008A0A3B" w:rsidP="008A0A3B">
      <w:pPr>
        <w:pStyle w:val="Heading2"/>
      </w:pPr>
      <w:bookmarkStart w:id="9" w:name="_Toc186970234"/>
      <w:r>
        <w:t>Amplitude Modulation (AM)</w:t>
      </w:r>
      <w:bookmarkEnd w:id="9"/>
    </w:p>
    <w:p w:rsidR="008A0A3B" w:rsidRPr="008A0A3B" w:rsidRDefault="008A0A3B" w:rsidP="008A0A3B">
      <w:r>
        <w:t xml:space="preserve">Figure 1 below shows the circuit diagram for the AM. </w:t>
      </w:r>
      <w:r w:rsidR="00C35DF6">
        <w:t xml:space="preserve">The message signal </w:t>
      </w:r>
      <w:r w:rsidR="006D0CC3">
        <w:t xml:space="preserve">is </w:t>
      </w:r>
      <w:r w:rsidR="00C35DF6">
        <w:t>multiplied by the modulation index</w:t>
      </w:r>
      <w:r w:rsidR="006D0CC3">
        <w:t xml:space="preserve">, </w:t>
      </w:r>
      <w:r w:rsidR="00C35DF6">
        <w:t>then multiplied together with the carrier signal</w:t>
      </w:r>
      <w:r w:rsidR="009927E4">
        <w:t>, creating</w:t>
      </w:r>
      <w:r w:rsidR="00C35DF6">
        <w:t xml:space="preserve"> the modulated signal. The modulated signal </w:t>
      </w:r>
      <w:r w:rsidR="000A3906">
        <w:t>is then taken as an absolute value, before going through</w:t>
      </w:r>
      <w:r w:rsidR="006D0CC3">
        <w:t xml:space="preserve"> filters</w:t>
      </w:r>
      <w:r w:rsidR="000A3906">
        <w:t>, as well as a gain block to put it in phase with the original message signal. The message, carrier, modulated and demodulated signal</w:t>
      </w:r>
      <w:r w:rsidR="006D0CC3">
        <w:t>s</w:t>
      </w:r>
      <w:r w:rsidR="000A3906">
        <w:t xml:space="preserve"> are also each put through </w:t>
      </w:r>
      <w:r w:rsidR="00BD63BF">
        <w:t>an</w:t>
      </w:r>
      <w:r w:rsidR="000A3906">
        <w:t xml:space="preserve"> FFT block, allowing them to output signals for the spectrum analyser. </w:t>
      </w:r>
      <w:r w:rsidR="00936DCD">
        <w:t xml:space="preserve">The authors student number ends in a 6, therefore the modulation index is set to 0.6, as per the </w:t>
      </w:r>
      <w:r w:rsidR="002D6ABB">
        <w:t>brief’s</w:t>
      </w:r>
      <w:r w:rsidR="00936DCD">
        <w:t xml:space="preserve"> instructions. </w:t>
      </w:r>
    </w:p>
    <w:p w:rsidR="008A0A3B" w:rsidRDefault="008A0A3B" w:rsidP="008A0A3B">
      <w:pPr>
        <w:keepNext/>
        <w:jc w:val="center"/>
      </w:pPr>
      <w:r>
        <w:rPr>
          <w:noProof/>
        </w:rPr>
        <w:drawing>
          <wp:inline distT="0" distB="0" distL="0" distR="0" wp14:anchorId="576FBC4C" wp14:editId="6B8EEE2A">
            <wp:extent cx="5731510" cy="30308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030855"/>
                    </a:xfrm>
                    <a:prstGeom prst="rect">
                      <a:avLst/>
                    </a:prstGeom>
                  </pic:spPr>
                </pic:pic>
              </a:graphicData>
            </a:graphic>
          </wp:inline>
        </w:drawing>
      </w:r>
    </w:p>
    <w:p w:rsidR="008A0A3B" w:rsidRDefault="008A0A3B" w:rsidP="008A0A3B">
      <w:pPr>
        <w:pStyle w:val="Caption"/>
        <w:jc w:val="center"/>
      </w:pPr>
      <w:bookmarkStart w:id="10" w:name="_Toc186970159"/>
      <w:r>
        <w:t xml:space="preserve">Figure </w:t>
      </w:r>
      <w:r w:rsidR="00721CB0">
        <w:fldChar w:fldCharType="begin"/>
      </w:r>
      <w:r w:rsidR="00721CB0">
        <w:instrText xml:space="preserve"> SEQ Figure \* ARABIC </w:instrText>
      </w:r>
      <w:r w:rsidR="00721CB0">
        <w:fldChar w:fldCharType="separate"/>
      </w:r>
      <w:r w:rsidR="004633E0">
        <w:rPr>
          <w:noProof/>
        </w:rPr>
        <w:t>1</w:t>
      </w:r>
      <w:r w:rsidR="00721CB0">
        <w:rPr>
          <w:noProof/>
        </w:rPr>
        <w:fldChar w:fldCharType="end"/>
      </w:r>
      <w:r>
        <w:t>. AM circuit diagram.</w:t>
      </w:r>
      <w:bookmarkEnd w:id="10"/>
    </w:p>
    <w:p w:rsidR="00E00D29" w:rsidRDefault="00E00D29" w:rsidP="00CD42EB">
      <w:pPr>
        <w:rPr>
          <w:rStyle w:val="mi"/>
          <w:rFonts w:cstheme="minorHAnsi"/>
          <w:color w:val="000000"/>
          <w:szCs w:val="30"/>
          <w:bdr w:val="none" w:sz="0" w:space="0" w:color="auto" w:frame="1"/>
          <w:shd w:val="clear" w:color="auto" w:fill="FFFFFF"/>
        </w:rPr>
      </w:pPr>
      <w:r>
        <w:rPr>
          <w:rStyle w:val="mi"/>
          <w:rFonts w:cstheme="minorHAnsi"/>
          <w:color w:val="000000"/>
          <w:szCs w:val="30"/>
          <w:bdr w:val="none" w:sz="0" w:space="0" w:color="auto" w:frame="1"/>
          <w:shd w:val="clear" w:color="auto" w:fill="FFFFFF"/>
        </w:rPr>
        <w:t>To calculate the message signal and carrier signal the following equations are used</w:t>
      </w:r>
      <w:r w:rsidR="004B5F59">
        <w:rPr>
          <w:rStyle w:val="mi"/>
          <w:rFonts w:cstheme="minorHAnsi"/>
          <w:color w:val="000000"/>
          <w:szCs w:val="30"/>
          <w:bdr w:val="none" w:sz="0" w:space="0" w:color="auto" w:frame="1"/>
          <w:shd w:val="clear" w:color="auto" w:fill="FFFFFF"/>
        </w:rPr>
        <w:t xml:space="preserve"> [6]</w:t>
      </w:r>
      <w:r>
        <w:rPr>
          <w:rStyle w:val="mi"/>
          <w:rFonts w:cstheme="minorHAnsi"/>
          <w:color w:val="000000"/>
          <w:szCs w:val="30"/>
          <w:bdr w:val="none" w:sz="0" w:space="0" w:color="auto" w:frame="1"/>
          <w:shd w:val="clear" w:color="auto" w:fill="FFFFFF"/>
        </w:rPr>
        <w:t xml:space="preserve">: </w:t>
      </w:r>
    </w:p>
    <w:p w:rsidR="00CD42EB" w:rsidRDefault="00CD42EB" w:rsidP="00E00D29">
      <w:pPr>
        <w:jc w:val="center"/>
        <w:rPr>
          <w:rStyle w:val="mo"/>
          <w:rFonts w:cstheme="minorHAnsi"/>
          <w:color w:val="000000"/>
          <w:szCs w:val="30"/>
          <w:bdr w:val="none" w:sz="0" w:space="0" w:color="auto" w:frame="1"/>
          <w:shd w:val="clear" w:color="auto" w:fill="FFFFFF"/>
        </w:rPr>
      </w:pPr>
      <w:r w:rsidRPr="00CD42EB">
        <w:rPr>
          <w:rStyle w:val="mi"/>
          <w:rFonts w:cstheme="minorHAnsi"/>
          <w:color w:val="000000"/>
          <w:szCs w:val="30"/>
          <w:bdr w:val="none" w:sz="0" w:space="0" w:color="auto" w:frame="1"/>
          <w:shd w:val="clear" w:color="auto" w:fill="FFFFFF"/>
        </w:rPr>
        <w:t>m</w:t>
      </w:r>
      <w:r w:rsidRPr="00CD42EB">
        <w:rPr>
          <w:rStyle w:val="mo"/>
          <w:rFonts w:cstheme="minorHAnsi"/>
          <w:color w:val="000000"/>
          <w:szCs w:val="30"/>
          <w:bdr w:val="none" w:sz="0" w:space="0" w:color="auto" w:frame="1"/>
          <w:shd w:val="clear" w:color="auto" w:fill="FFFFFF"/>
        </w:rPr>
        <w:t>(</w:t>
      </w:r>
      <w:r w:rsidRPr="00CD42EB">
        <w:rPr>
          <w:rStyle w:val="mi"/>
          <w:rFonts w:cstheme="minorHAnsi"/>
          <w:color w:val="000000"/>
          <w:szCs w:val="30"/>
          <w:bdr w:val="none" w:sz="0" w:space="0" w:color="auto" w:frame="1"/>
          <w:shd w:val="clear" w:color="auto" w:fill="FFFFFF"/>
        </w:rPr>
        <w:t>t</w:t>
      </w:r>
      <w:r w:rsidRPr="00CD42EB">
        <w:rPr>
          <w:rStyle w:val="mo"/>
          <w:rFonts w:cstheme="minorHAnsi"/>
          <w:color w:val="000000"/>
          <w:szCs w:val="30"/>
          <w:bdr w:val="none" w:sz="0" w:space="0" w:color="auto" w:frame="1"/>
          <w:shd w:val="clear" w:color="auto" w:fill="FFFFFF"/>
        </w:rPr>
        <w:t>)=</w:t>
      </w:r>
      <w:proofErr w:type="spellStart"/>
      <w:r w:rsidRPr="00CD42EB">
        <w:rPr>
          <w:rStyle w:val="mi"/>
          <w:rFonts w:cstheme="minorHAnsi"/>
          <w:color w:val="000000"/>
          <w:szCs w:val="30"/>
          <w:bdr w:val="none" w:sz="0" w:space="0" w:color="auto" w:frame="1"/>
          <w:shd w:val="clear" w:color="auto" w:fill="FFFFFF"/>
        </w:rPr>
        <w:t>A</w:t>
      </w:r>
      <w:r w:rsidRPr="00CD42EB">
        <w:rPr>
          <w:rStyle w:val="mi"/>
          <w:rFonts w:cstheme="minorHAnsi"/>
          <w:color w:val="000000"/>
          <w:sz w:val="16"/>
          <w:szCs w:val="21"/>
          <w:bdr w:val="none" w:sz="0" w:space="0" w:color="auto" w:frame="1"/>
          <w:shd w:val="clear" w:color="auto" w:fill="FFFFFF"/>
        </w:rPr>
        <w:t>m</w:t>
      </w:r>
      <w:r w:rsidRPr="00CD42EB">
        <w:rPr>
          <w:rStyle w:val="mi"/>
          <w:rFonts w:cstheme="minorHAnsi"/>
          <w:color w:val="000000"/>
          <w:szCs w:val="30"/>
          <w:bdr w:val="none" w:sz="0" w:space="0" w:color="auto" w:frame="1"/>
          <w:shd w:val="clear" w:color="auto" w:fill="FFFFFF"/>
        </w:rPr>
        <w:t>cos</w:t>
      </w:r>
      <w:proofErr w:type="spellEnd"/>
      <w:r w:rsidRPr="00CD42EB">
        <w:rPr>
          <w:rStyle w:val="mo"/>
          <w:rFonts w:cstheme="minorHAnsi"/>
          <w:color w:val="000000"/>
          <w:szCs w:val="30"/>
          <w:bdr w:val="none" w:sz="0" w:space="0" w:color="auto" w:frame="1"/>
          <w:shd w:val="clear" w:color="auto" w:fill="FFFFFF"/>
        </w:rPr>
        <w:t>(</w:t>
      </w:r>
      <w:r w:rsidRPr="00CD42EB">
        <w:rPr>
          <w:rStyle w:val="mn"/>
          <w:rFonts w:cstheme="minorHAnsi"/>
          <w:color w:val="000000"/>
          <w:szCs w:val="30"/>
          <w:bdr w:val="none" w:sz="0" w:space="0" w:color="auto" w:frame="1"/>
          <w:shd w:val="clear" w:color="auto" w:fill="FFFFFF"/>
        </w:rPr>
        <w:t>2</w:t>
      </w:r>
      <w:r w:rsidRPr="00CD42EB">
        <w:rPr>
          <w:rStyle w:val="mi"/>
          <w:rFonts w:cstheme="minorHAnsi"/>
          <w:color w:val="000000"/>
          <w:szCs w:val="30"/>
          <w:bdr w:val="none" w:sz="0" w:space="0" w:color="auto" w:frame="1"/>
          <w:shd w:val="clear" w:color="auto" w:fill="FFFFFF"/>
        </w:rPr>
        <w:t>π</w:t>
      </w:r>
      <w:proofErr w:type="spellStart"/>
      <w:r w:rsidRPr="00CD42EB">
        <w:rPr>
          <w:rStyle w:val="mi"/>
          <w:rFonts w:cstheme="minorHAnsi"/>
          <w:color w:val="000000"/>
          <w:szCs w:val="30"/>
          <w:bdr w:val="none" w:sz="0" w:space="0" w:color="auto" w:frame="1"/>
          <w:shd w:val="clear" w:color="auto" w:fill="FFFFFF"/>
        </w:rPr>
        <w:t>f</w:t>
      </w:r>
      <w:r w:rsidRPr="00CD42EB">
        <w:rPr>
          <w:rStyle w:val="mi"/>
          <w:rFonts w:cstheme="minorHAnsi"/>
          <w:color w:val="000000"/>
          <w:sz w:val="16"/>
          <w:szCs w:val="21"/>
          <w:bdr w:val="none" w:sz="0" w:space="0" w:color="auto" w:frame="1"/>
          <w:shd w:val="clear" w:color="auto" w:fill="FFFFFF"/>
        </w:rPr>
        <w:t>m</w:t>
      </w:r>
      <w:r w:rsidRPr="00CD42EB">
        <w:rPr>
          <w:rStyle w:val="mi"/>
          <w:rFonts w:cstheme="minorHAnsi"/>
          <w:color w:val="000000"/>
          <w:szCs w:val="30"/>
          <w:bdr w:val="none" w:sz="0" w:space="0" w:color="auto" w:frame="1"/>
          <w:shd w:val="clear" w:color="auto" w:fill="FFFFFF"/>
        </w:rPr>
        <w:t>t</w:t>
      </w:r>
      <w:proofErr w:type="spellEnd"/>
      <w:r w:rsidRPr="00CD42EB">
        <w:rPr>
          <w:rStyle w:val="mo"/>
          <w:rFonts w:cstheme="minorHAnsi"/>
          <w:color w:val="000000"/>
          <w:szCs w:val="30"/>
          <w:bdr w:val="none" w:sz="0" w:space="0" w:color="auto" w:frame="1"/>
          <w:shd w:val="clear" w:color="auto" w:fill="FFFFFF"/>
        </w:rPr>
        <w:t>)</w:t>
      </w:r>
    </w:p>
    <w:p w:rsidR="00E00D29" w:rsidRPr="00E00D29" w:rsidRDefault="00E00D29" w:rsidP="00E00D29">
      <w:pPr>
        <w:jc w:val="center"/>
        <w:rPr>
          <w:rStyle w:val="mo"/>
          <w:rFonts w:cstheme="minorHAnsi"/>
          <w:color w:val="000000"/>
          <w:sz w:val="16"/>
          <w:szCs w:val="30"/>
          <w:bdr w:val="none" w:sz="0" w:space="0" w:color="auto" w:frame="1"/>
          <w:shd w:val="clear" w:color="auto" w:fill="FFFFFF"/>
        </w:rPr>
      </w:pPr>
      <w:r w:rsidRPr="00E00D29">
        <w:rPr>
          <w:rStyle w:val="mi"/>
          <w:rFonts w:cstheme="minorHAnsi"/>
          <w:color w:val="000000"/>
          <w:szCs w:val="30"/>
          <w:bdr w:val="none" w:sz="0" w:space="0" w:color="auto" w:frame="1"/>
          <w:shd w:val="clear" w:color="auto" w:fill="FFFFFF"/>
        </w:rPr>
        <w:t>c</w:t>
      </w:r>
      <w:r w:rsidRPr="00E00D29">
        <w:rPr>
          <w:rStyle w:val="mo"/>
          <w:rFonts w:cstheme="minorHAnsi"/>
          <w:color w:val="000000"/>
          <w:szCs w:val="30"/>
          <w:bdr w:val="none" w:sz="0" w:space="0" w:color="auto" w:frame="1"/>
          <w:shd w:val="clear" w:color="auto" w:fill="FFFFFF"/>
        </w:rPr>
        <w:t>(</w:t>
      </w:r>
      <w:r w:rsidRPr="00E00D29">
        <w:rPr>
          <w:rStyle w:val="mi"/>
          <w:rFonts w:cstheme="minorHAnsi"/>
          <w:color w:val="000000"/>
          <w:szCs w:val="30"/>
          <w:bdr w:val="none" w:sz="0" w:space="0" w:color="auto" w:frame="1"/>
          <w:shd w:val="clear" w:color="auto" w:fill="FFFFFF"/>
        </w:rPr>
        <w:t>t</w:t>
      </w:r>
      <w:r w:rsidRPr="00E00D29">
        <w:rPr>
          <w:rStyle w:val="mo"/>
          <w:rFonts w:cstheme="minorHAnsi"/>
          <w:color w:val="000000"/>
          <w:szCs w:val="30"/>
          <w:bdr w:val="none" w:sz="0" w:space="0" w:color="auto" w:frame="1"/>
          <w:shd w:val="clear" w:color="auto" w:fill="FFFFFF"/>
        </w:rPr>
        <w:t>)=</w:t>
      </w:r>
      <w:proofErr w:type="spellStart"/>
      <w:r w:rsidRPr="00E00D29">
        <w:rPr>
          <w:rStyle w:val="mi"/>
          <w:rFonts w:cstheme="minorHAnsi"/>
          <w:color w:val="000000"/>
          <w:szCs w:val="30"/>
          <w:bdr w:val="none" w:sz="0" w:space="0" w:color="auto" w:frame="1"/>
          <w:shd w:val="clear" w:color="auto" w:fill="FFFFFF"/>
        </w:rPr>
        <w:t>A</w:t>
      </w:r>
      <w:r w:rsidRPr="00E00D29">
        <w:rPr>
          <w:rStyle w:val="mi"/>
          <w:rFonts w:cstheme="minorHAnsi"/>
          <w:color w:val="000000"/>
          <w:sz w:val="16"/>
          <w:szCs w:val="21"/>
          <w:bdr w:val="none" w:sz="0" w:space="0" w:color="auto" w:frame="1"/>
          <w:shd w:val="clear" w:color="auto" w:fill="FFFFFF"/>
        </w:rPr>
        <w:t>c</w:t>
      </w:r>
      <w:r w:rsidRPr="00E00D29">
        <w:rPr>
          <w:rStyle w:val="mi"/>
          <w:rFonts w:cstheme="minorHAnsi"/>
          <w:color w:val="000000"/>
          <w:szCs w:val="30"/>
          <w:bdr w:val="none" w:sz="0" w:space="0" w:color="auto" w:frame="1"/>
          <w:shd w:val="clear" w:color="auto" w:fill="FFFFFF"/>
        </w:rPr>
        <w:t>cos</w:t>
      </w:r>
      <w:proofErr w:type="spellEnd"/>
      <w:r w:rsidRPr="00E00D29">
        <w:rPr>
          <w:rStyle w:val="mo"/>
          <w:rFonts w:cstheme="minorHAnsi"/>
          <w:color w:val="000000"/>
          <w:szCs w:val="30"/>
          <w:bdr w:val="none" w:sz="0" w:space="0" w:color="auto" w:frame="1"/>
          <w:shd w:val="clear" w:color="auto" w:fill="FFFFFF"/>
        </w:rPr>
        <w:t>(</w:t>
      </w:r>
      <w:r w:rsidRPr="00E00D29">
        <w:rPr>
          <w:rStyle w:val="mn"/>
          <w:rFonts w:cstheme="minorHAnsi"/>
          <w:color w:val="000000"/>
          <w:szCs w:val="30"/>
          <w:bdr w:val="none" w:sz="0" w:space="0" w:color="auto" w:frame="1"/>
          <w:shd w:val="clear" w:color="auto" w:fill="FFFFFF"/>
        </w:rPr>
        <w:t>2</w:t>
      </w:r>
      <w:r w:rsidRPr="00E00D29">
        <w:rPr>
          <w:rStyle w:val="mi"/>
          <w:rFonts w:cstheme="minorHAnsi"/>
          <w:color w:val="000000"/>
          <w:szCs w:val="30"/>
          <w:bdr w:val="none" w:sz="0" w:space="0" w:color="auto" w:frame="1"/>
          <w:shd w:val="clear" w:color="auto" w:fill="FFFFFF"/>
        </w:rPr>
        <w:t>π</w:t>
      </w:r>
      <w:proofErr w:type="spellStart"/>
      <w:r w:rsidRPr="00E00D29">
        <w:rPr>
          <w:rStyle w:val="mi"/>
          <w:rFonts w:cstheme="minorHAnsi"/>
          <w:color w:val="000000"/>
          <w:szCs w:val="30"/>
          <w:bdr w:val="none" w:sz="0" w:space="0" w:color="auto" w:frame="1"/>
          <w:shd w:val="clear" w:color="auto" w:fill="FFFFFF"/>
        </w:rPr>
        <w:t>f</w:t>
      </w:r>
      <w:r w:rsidRPr="00E00D29">
        <w:rPr>
          <w:rStyle w:val="mi"/>
          <w:rFonts w:cstheme="minorHAnsi"/>
          <w:color w:val="000000"/>
          <w:sz w:val="16"/>
          <w:szCs w:val="21"/>
          <w:bdr w:val="none" w:sz="0" w:space="0" w:color="auto" w:frame="1"/>
          <w:shd w:val="clear" w:color="auto" w:fill="FFFFFF"/>
        </w:rPr>
        <w:t>c</w:t>
      </w:r>
      <w:r w:rsidRPr="00E00D29">
        <w:rPr>
          <w:rStyle w:val="mi"/>
          <w:rFonts w:cstheme="minorHAnsi"/>
          <w:color w:val="000000"/>
          <w:szCs w:val="30"/>
          <w:bdr w:val="none" w:sz="0" w:space="0" w:color="auto" w:frame="1"/>
          <w:shd w:val="clear" w:color="auto" w:fill="FFFFFF"/>
        </w:rPr>
        <w:t>t</w:t>
      </w:r>
      <w:proofErr w:type="spellEnd"/>
      <w:r w:rsidRPr="00E00D29">
        <w:rPr>
          <w:rStyle w:val="mo"/>
          <w:rFonts w:cstheme="minorHAnsi"/>
          <w:color w:val="000000"/>
          <w:szCs w:val="30"/>
          <w:bdr w:val="none" w:sz="0" w:space="0" w:color="auto" w:frame="1"/>
          <w:shd w:val="clear" w:color="auto" w:fill="FFFFFF"/>
        </w:rPr>
        <w:t>)</w:t>
      </w:r>
    </w:p>
    <w:p w:rsidR="00E00D29" w:rsidRDefault="00E00D29" w:rsidP="00E00D29">
      <w:pPr>
        <w:rPr>
          <w:rFonts w:cstheme="minorHAnsi"/>
        </w:rPr>
      </w:pPr>
      <w:r w:rsidRPr="00E00D29">
        <w:rPr>
          <w:rFonts w:cstheme="minorHAnsi"/>
        </w:rPr>
        <w:t>Where:</w:t>
      </w:r>
    </w:p>
    <w:p w:rsidR="00E00D29" w:rsidRDefault="00E00D29" w:rsidP="00E00D29">
      <w:pPr>
        <w:jc w:val="center"/>
        <w:rPr>
          <w:rStyle w:val="mi"/>
          <w:rFonts w:cstheme="minorHAnsi"/>
          <w:color w:val="000000"/>
          <w:szCs w:val="21"/>
          <w:bdr w:val="none" w:sz="0" w:space="0" w:color="auto" w:frame="1"/>
          <w:shd w:val="clear" w:color="auto" w:fill="FFFFFF"/>
        </w:rPr>
      </w:pPr>
      <w:r w:rsidRPr="00E00D29">
        <w:rPr>
          <w:rStyle w:val="mi"/>
          <w:rFonts w:cstheme="minorHAnsi"/>
          <w:color w:val="000000"/>
          <w:szCs w:val="30"/>
          <w:bdr w:val="none" w:sz="0" w:space="0" w:color="auto" w:frame="1"/>
          <w:shd w:val="clear" w:color="auto" w:fill="FFFFFF"/>
        </w:rPr>
        <w:t>A</w:t>
      </w:r>
      <w:r w:rsidRPr="00E00D29">
        <w:rPr>
          <w:rStyle w:val="mi"/>
          <w:rFonts w:cstheme="minorHAnsi"/>
          <w:color w:val="000000"/>
          <w:sz w:val="16"/>
          <w:szCs w:val="21"/>
          <w:bdr w:val="none" w:sz="0" w:space="0" w:color="auto" w:frame="1"/>
          <w:shd w:val="clear" w:color="auto" w:fill="FFFFFF"/>
        </w:rPr>
        <w:t>m</w:t>
      </w:r>
      <w:r w:rsidRPr="00E00D29">
        <w:rPr>
          <w:rStyle w:val="mi"/>
          <w:rFonts w:cstheme="minorHAnsi"/>
          <w:color w:val="000000"/>
          <w:szCs w:val="21"/>
          <w:bdr w:val="none" w:sz="0" w:space="0" w:color="auto" w:frame="1"/>
          <w:shd w:val="clear" w:color="auto" w:fill="FFFFFF"/>
        </w:rPr>
        <w:t>=</w:t>
      </w:r>
      <w:r>
        <w:rPr>
          <w:rStyle w:val="mi"/>
          <w:rFonts w:cstheme="minorHAnsi"/>
          <w:color w:val="000000"/>
          <w:szCs w:val="21"/>
          <w:bdr w:val="none" w:sz="0" w:space="0" w:color="auto" w:frame="1"/>
          <w:shd w:val="clear" w:color="auto" w:fill="FFFFFF"/>
        </w:rPr>
        <w:t>Amplitude of the message signal</w:t>
      </w:r>
    </w:p>
    <w:p w:rsidR="00E00D29" w:rsidRDefault="00E00D29" w:rsidP="00E00D29">
      <w:pPr>
        <w:jc w:val="center"/>
        <w:rPr>
          <w:rStyle w:val="mi"/>
          <w:rFonts w:cstheme="minorHAnsi"/>
          <w:color w:val="000000"/>
          <w:szCs w:val="21"/>
          <w:bdr w:val="none" w:sz="0" w:space="0" w:color="auto" w:frame="1"/>
          <w:shd w:val="clear" w:color="auto" w:fill="FFFFFF"/>
        </w:rPr>
      </w:pPr>
      <w:r w:rsidRPr="00E00D29">
        <w:rPr>
          <w:rStyle w:val="mi"/>
          <w:rFonts w:cstheme="minorHAnsi"/>
          <w:color w:val="000000"/>
          <w:szCs w:val="30"/>
          <w:bdr w:val="none" w:sz="0" w:space="0" w:color="auto" w:frame="1"/>
          <w:shd w:val="clear" w:color="auto" w:fill="FFFFFF"/>
        </w:rPr>
        <w:t>A</w:t>
      </w:r>
      <w:r>
        <w:rPr>
          <w:rStyle w:val="mi"/>
          <w:rFonts w:cstheme="minorHAnsi"/>
          <w:color w:val="000000"/>
          <w:sz w:val="16"/>
          <w:szCs w:val="21"/>
          <w:bdr w:val="none" w:sz="0" w:space="0" w:color="auto" w:frame="1"/>
          <w:shd w:val="clear" w:color="auto" w:fill="FFFFFF"/>
        </w:rPr>
        <w:t>c</w:t>
      </w:r>
      <w:r w:rsidRPr="00E00D29">
        <w:rPr>
          <w:rStyle w:val="mi"/>
          <w:rFonts w:cstheme="minorHAnsi"/>
          <w:color w:val="000000"/>
          <w:szCs w:val="21"/>
          <w:bdr w:val="none" w:sz="0" w:space="0" w:color="auto" w:frame="1"/>
          <w:shd w:val="clear" w:color="auto" w:fill="FFFFFF"/>
        </w:rPr>
        <w:t>=</w:t>
      </w:r>
      <w:r>
        <w:rPr>
          <w:rStyle w:val="mi"/>
          <w:rFonts w:cstheme="minorHAnsi"/>
          <w:color w:val="000000"/>
          <w:szCs w:val="21"/>
          <w:bdr w:val="none" w:sz="0" w:space="0" w:color="auto" w:frame="1"/>
          <w:shd w:val="clear" w:color="auto" w:fill="FFFFFF"/>
        </w:rPr>
        <w:t>Amplitude of the carrier signal</w:t>
      </w:r>
    </w:p>
    <w:p w:rsidR="00E00D29" w:rsidRDefault="00971BEC" w:rsidP="00E00D29">
      <w:pPr>
        <w:jc w:val="center"/>
        <w:rPr>
          <w:rStyle w:val="mi"/>
          <w:rFonts w:cstheme="minorHAnsi"/>
          <w:color w:val="000000"/>
          <w:szCs w:val="21"/>
          <w:bdr w:val="none" w:sz="0" w:space="0" w:color="auto" w:frame="1"/>
          <w:shd w:val="clear" w:color="auto" w:fill="FFFFFF"/>
        </w:rPr>
      </w:pPr>
      <w:proofErr w:type="spellStart"/>
      <w:r w:rsidRPr="00971BEC">
        <w:rPr>
          <w:rStyle w:val="mi"/>
          <w:rFonts w:cstheme="minorHAnsi"/>
          <w:i/>
          <w:color w:val="000000"/>
          <w:szCs w:val="30"/>
          <w:bdr w:val="none" w:sz="0" w:space="0" w:color="auto" w:frame="1"/>
          <w:shd w:val="clear" w:color="auto" w:fill="FFFFFF"/>
        </w:rPr>
        <w:t>f</w:t>
      </w:r>
      <w:r w:rsidRPr="00E00D29">
        <w:rPr>
          <w:rStyle w:val="mi"/>
          <w:rFonts w:cstheme="minorHAnsi"/>
          <w:color w:val="000000"/>
          <w:sz w:val="16"/>
          <w:szCs w:val="21"/>
          <w:bdr w:val="none" w:sz="0" w:space="0" w:color="auto" w:frame="1"/>
          <w:shd w:val="clear" w:color="auto" w:fill="FFFFFF"/>
        </w:rPr>
        <w:t>m</w:t>
      </w:r>
      <w:proofErr w:type="spellEnd"/>
      <w:r w:rsidR="00E00D29" w:rsidRPr="00E00D29">
        <w:rPr>
          <w:rStyle w:val="mi"/>
          <w:rFonts w:cstheme="minorHAnsi"/>
          <w:color w:val="000000"/>
          <w:szCs w:val="21"/>
          <w:bdr w:val="none" w:sz="0" w:space="0" w:color="auto" w:frame="1"/>
          <w:shd w:val="clear" w:color="auto" w:fill="FFFFFF"/>
        </w:rPr>
        <w:t>=</w:t>
      </w:r>
      <w:r w:rsidR="00E00D29">
        <w:rPr>
          <w:rStyle w:val="mi"/>
          <w:rFonts w:cstheme="minorHAnsi"/>
          <w:color w:val="000000"/>
          <w:szCs w:val="21"/>
          <w:bdr w:val="none" w:sz="0" w:space="0" w:color="auto" w:frame="1"/>
          <w:shd w:val="clear" w:color="auto" w:fill="FFFFFF"/>
        </w:rPr>
        <w:t>Frequency of the message signal</w:t>
      </w:r>
    </w:p>
    <w:p w:rsidR="00E00D29" w:rsidRDefault="00971BEC" w:rsidP="00E00D29">
      <w:pPr>
        <w:jc w:val="center"/>
        <w:rPr>
          <w:rStyle w:val="mi"/>
          <w:rFonts w:cstheme="minorHAnsi"/>
          <w:color w:val="000000"/>
          <w:szCs w:val="21"/>
          <w:bdr w:val="none" w:sz="0" w:space="0" w:color="auto" w:frame="1"/>
          <w:shd w:val="clear" w:color="auto" w:fill="FFFFFF"/>
        </w:rPr>
      </w:pPr>
      <w:r w:rsidRPr="00971BEC">
        <w:rPr>
          <w:rStyle w:val="mi"/>
          <w:rFonts w:cstheme="minorHAnsi"/>
          <w:i/>
          <w:color w:val="000000"/>
          <w:szCs w:val="30"/>
          <w:bdr w:val="none" w:sz="0" w:space="0" w:color="auto" w:frame="1"/>
          <w:shd w:val="clear" w:color="auto" w:fill="FFFFFF"/>
        </w:rPr>
        <w:t>f</w:t>
      </w:r>
      <w:r>
        <w:rPr>
          <w:rStyle w:val="mi"/>
          <w:rFonts w:cstheme="minorHAnsi"/>
          <w:color w:val="000000"/>
          <w:sz w:val="16"/>
          <w:szCs w:val="21"/>
          <w:bdr w:val="none" w:sz="0" w:space="0" w:color="auto" w:frame="1"/>
          <w:shd w:val="clear" w:color="auto" w:fill="FFFFFF"/>
        </w:rPr>
        <w:t>c</w:t>
      </w:r>
      <w:r w:rsidR="00E00D29" w:rsidRPr="00E00D29">
        <w:rPr>
          <w:rStyle w:val="mi"/>
          <w:rFonts w:cstheme="minorHAnsi"/>
          <w:color w:val="000000"/>
          <w:szCs w:val="21"/>
          <w:bdr w:val="none" w:sz="0" w:space="0" w:color="auto" w:frame="1"/>
          <w:shd w:val="clear" w:color="auto" w:fill="FFFFFF"/>
        </w:rPr>
        <w:t>=</w:t>
      </w:r>
      <w:r w:rsidR="00E00D29">
        <w:rPr>
          <w:rStyle w:val="mi"/>
          <w:rFonts w:cstheme="minorHAnsi"/>
          <w:color w:val="000000"/>
          <w:szCs w:val="21"/>
          <w:bdr w:val="none" w:sz="0" w:space="0" w:color="auto" w:frame="1"/>
          <w:shd w:val="clear" w:color="auto" w:fill="FFFFFF"/>
        </w:rPr>
        <w:t>Frequency of the carrier signal</w:t>
      </w:r>
    </w:p>
    <w:p w:rsidR="00E00D29" w:rsidRDefault="00E00D29" w:rsidP="00E00D29">
      <w:pPr>
        <w:rPr>
          <w:rStyle w:val="mi"/>
          <w:rFonts w:cstheme="minorHAnsi"/>
          <w:color w:val="000000"/>
          <w:szCs w:val="21"/>
          <w:bdr w:val="none" w:sz="0" w:space="0" w:color="auto" w:frame="1"/>
          <w:shd w:val="clear" w:color="auto" w:fill="FFFFFF"/>
        </w:rPr>
      </w:pPr>
      <w:r>
        <w:rPr>
          <w:rStyle w:val="mi"/>
          <w:rFonts w:cstheme="minorHAnsi"/>
          <w:color w:val="000000"/>
          <w:szCs w:val="21"/>
          <w:bdr w:val="none" w:sz="0" w:space="0" w:color="auto" w:frame="1"/>
          <w:shd w:val="clear" w:color="auto" w:fill="FFFFFF"/>
        </w:rPr>
        <w:t>Using these equations, it can be determined that the equation to calculate the AM wave is:</w:t>
      </w:r>
    </w:p>
    <w:p w:rsidR="00E00D29" w:rsidRPr="00E00D29" w:rsidRDefault="00E00D29" w:rsidP="00E00D29">
      <w:pPr>
        <w:jc w:val="center"/>
        <w:rPr>
          <w:rStyle w:val="mi"/>
          <w:rFonts w:cstheme="minorHAnsi"/>
          <w:color w:val="000000"/>
          <w:sz w:val="16"/>
          <w:szCs w:val="21"/>
          <w:bdr w:val="none" w:sz="0" w:space="0" w:color="auto" w:frame="1"/>
          <w:shd w:val="clear" w:color="auto" w:fill="FFFFFF"/>
        </w:rPr>
      </w:pPr>
      <w:r w:rsidRPr="00E00D29">
        <w:rPr>
          <w:rStyle w:val="mi"/>
          <w:rFonts w:cstheme="minorHAnsi"/>
          <w:color w:val="000000"/>
          <w:szCs w:val="30"/>
          <w:bdr w:val="none" w:sz="0" w:space="0" w:color="auto" w:frame="1"/>
          <w:shd w:val="clear" w:color="auto" w:fill="FFFFFF"/>
        </w:rPr>
        <w:t>s</w:t>
      </w:r>
      <w:r w:rsidRPr="00E00D29">
        <w:rPr>
          <w:rStyle w:val="mo"/>
          <w:rFonts w:cstheme="minorHAnsi"/>
          <w:color w:val="000000"/>
          <w:szCs w:val="30"/>
          <w:bdr w:val="none" w:sz="0" w:space="0" w:color="auto" w:frame="1"/>
          <w:shd w:val="clear" w:color="auto" w:fill="FFFFFF"/>
        </w:rPr>
        <w:t>(</w:t>
      </w:r>
      <w:r w:rsidRPr="00E00D29">
        <w:rPr>
          <w:rStyle w:val="mi"/>
          <w:rFonts w:cstheme="minorHAnsi"/>
          <w:color w:val="000000"/>
          <w:szCs w:val="30"/>
          <w:bdr w:val="none" w:sz="0" w:space="0" w:color="auto" w:frame="1"/>
          <w:shd w:val="clear" w:color="auto" w:fill="FFFFFF"/>
        </w:rPr>
        <w:t>t</w:t>
      </w:r>
      <w:r w:rsidRPr="00E00D29">
        <w:rPr>
          <w:rStyle w:val="mo"/>
          <w:rFonts w:cstheme="minorHAnsi"/>
          <w:color w:val="000000"/>
          <w:szCs w:val="30"/>
          <w:bdr w:val="none" w:sz="0" w:space="0" w:color="auto" w:frame="1"/>
          <w:shd w:val="clear" w:color="auto" w:fill="FFFFFF"/>
        </w:rPr>
        <w:t>)=[</w:t>
      </w:r>
      <w:proofErr w:type="spellStart"/>
      <w:r w:rsidRPr="00E00D29">
        <w:rPr>
          <w:rStyle w:val="mi"/>
          <w:rFonts w:cstheme="minorHAnsi"/>
          <w:color w:val="000000"/>
          <w:szCs w:val="30"/>
          <w:bdr w:val="none" w:sz="0" w:space="0" w:color="auto" w:frame="1"/>
          <w:shd w:val="clear" w:color="auto" w:fill="FFFFFF"/>
        </w:rPr>
        <w:t>A</w:t>
      </w:r>
      <w:r w:rsidRPr="00E00D29">
        <w:rPr>
          <w:rStyle w:val="mi"/>
          <w:rFonts w:cstheme="minorHAnsi"/>
          <w:color w:val="000000"/>
          <w:sz w:val="16"/>
          <w:szCs w:val="21"/>
          <w:bdr w:val="none" w:sz="0" w:space="0" w:color="auto" w:frame="1"/>
          <w:shd w:val="clear" w:color="auto" w:fill="FFFFFF"/>
        </w:rPr>
        <w:t>c</w:t>
      </w:r>
      <w:r w:rsidRPr="00E00D29">
        <w:rPr>
          <w:rStyle w:val="mo"/>
          <w:rFonts w:cstheme="minorHAnsi"/>
          <w:color w:val="000000"/>
          <w:szCs w:val="30"/>
          <w:bdr w:val="none" w:sz="0" w:space="0" w:color="auto" w:frame="1"/>
          <w:shd w:val="clear" w:color="auto" w:fill="FFFFFF"/>
        </w:rPr>
        <w:t>+</w:t>
      </w:r>
      <w:r w:rsidRPr="00E00D29">
        <w:rPr>
          <w:rStyle w:val="mi"/>
          <w:rFonts w:cstheme="minorHAnsi"/>
          <w:color w:val="000000"/>
          <w:szCs w:val="30"/>
          <w:bdr w:val="none" w:sz="0" w:space="0" w:color="auto" w:frame="1"/>
          <w:shd w:val="clear" w:color="auto" w:fill="FFFFFF"/>
        </w:rPr>
        <w:t>A</w:t>
      </w:r>
      <w:r w:rsidRPr="00E00D29">
        <w:rPr>
          <w:rStyle w:val="mi"/>
          <w:rFonts w:cstheme="minorHAnsi"/>
          <w:color w:val="000000"/>
          <w:sz w:val="16"/>
          <w:szCs w:val="21"/>
          <w:bdr w:val="none" w:sz="0" w:space="0" w:color="auto" w:frame="1"/>
          <w:shd w:val="clear" w:color="auto" w:fill="FFFFFF"/>
        </w:rPr>
        <w:t>m</w:t>
      </w:r>
      <w:r w:rsidRPr="00E00D29">
        <w:rPr>
          <w:rStyle w:val="mi"/>
          <w:rFonts w:cstheme="minorHAnsi"/>
          <w:color w:val="000000"/>
          <w:szCs w:val="30"/>
          <w:bdr w:val="none" w:sz="0" w:space="0" w:color="auto" w:frame="1"/>
          <w:shd w:val="clear" w:color="auto" w:fill="FFFFFF"/>
        </w:rPr>
        <w:t>cos</w:t>
      </w:r>
      <w:proofErr w:type="spellEnd"/>
      <w:r w:rsidRPr="00E00D29">
        <w:rPr>
          <w:rStyle w:val="mo"/>
          <w:rFonts w:cstheme="minorHAnsi"/>
          <w:color w:val="000000"/>
          <w:szCs w:val="30"/>
          <w:bdr w:val="none" w:sz="0" w:space="0" w:color="auto" w:frame="1"/>
          <w:shd w:val="clear" w:color="auto" w:fill="FFFFFF"/>
        </w:rPr>
        <w:t>(</w:t>
      </w:r>
      <w:r w:rsidRPr="00E00D29">
        <w:rPr>
          <w:rStyle w:val="mn"/>
          <w:rFonts w:cstheme="minorHAnsi"/>
          <w:color w:val="000000"/>
          <w:szCs w:val="30"/>
          <w:bdr w:val="none" w:sz="0" w:space="0" w:color="auto" w:frame="1"/>
          <w:shd w:val="clear" w:color="auto" w:fill="FFFFFF"/>
        </w:rPr>
        <w:t>2</w:t>
      </w:r>
      <w:r w:rsidRPr="00E00D29">
        <w:rPr>
          <w:rStyle w:val="mi"/>
          <w:rFonts w:cstheme="minorHAnsi"/>
          <w:color w:val="000000"/>
          <w:szCs w:val="30"/>
          <w:bdr w:val="none" w:sz="0" w:space="0" w:color="auto" w:frame="1"/>
          <w:shd w:val="clear" w:color="auto" w:fill="FFFFFF"/>
        </w:rPr>
        <w:t>π</w:t>
      </w:r>
      <w:proofErr w:type="spellStart"/>
      <w:r w:rsidRPr="00E00D29">
        <w:rPr>
          <w:rStyle w:val="mi"/>
          <w:rFonts w:cstheme="minorHAnsi"/>
          <w:color w:val="000000"/>
          <w:szCs w:val="30"/>
          <w:bdr w:val="none" w:sz="0" w:space="0" w:color="auto" w:frame="1"/>
          <w:shd w:val="clear" w:color="auto" w:fill="FFFFFF"/>
        </w:rPr>
        <w:t>f</w:t>
      </w:r>
      <w:r w:rsidRPr="00E00D29">
        <w:rPr>
          <w:rStyle w:val="mi"/>
          <w:rFonts w:cstheme="minorHAnsi"/>
          <w:color w:val="000000"/>
          <w:sz w:val="16"/>
          <w:szCs w:val="21"/>
          <w:bdr w:val="none" w:sz="0" w:space="0" w:color="auto" w:frame="1"/>
          <w:shd w:val="clear" w:color="auto" w:fill="FFFFFF"/>
        </w:rPr>
        <w:t>m</w:t>
      </w:r>
      <w:r w:rsidRPr="00E00D29">
        <w:rPr>
          <w:rStyle w:val="mi"/>
          <w:rFonts w:cstheme="minorHAnsi"/>
          <w:color w:val="000000"/>
          <w:szCs w:val="30"/>
          <w:bdr w:val="none" w:sz="0" w:space="0" w:color="auto" w:frame="1"/>
          <w:shd w:val="clear" w:color="auto" w:fill="FFFFFF"/>
        </w:rPr>
        <w:t>t</w:t>
      </w:r>
      <w:proofErr w:type="spellEnd"/>
      <w:proofErr w:type="gramStart"/>
      <w:r w:rsidRPr="00E00D29">
        <w:rPr>
          <w:rStyle w:val="mo"/>
          <w:rFonts w:cstheme="minorHAnsi"/>
          <w:color w:val="000000"/>
          <w:szCs w:val="30"/>
          <w:bdr w:val="none" w:sz="0" w:space="0" w:color="auto" w:frame="1"/>
          <w:shd w:val="clear" w:color="auto" w:fill="FFFFFF"/>
        </w:rPr>
        <w:t>)]</w:t>
      </w:r>
      <w:r w:rsidRPr="00E00D29">
        <w:rPr>
          <w:rStyle w:val="mi"/>
          <w:rFonts w:cstheme="minorHAnsi"/>
          <w:color w:val="000000"/>
          <w:szCs w:val="30"/>
          <w:bdr w:val="none" w:sz="0" w:space="0" w:color="auto" w:frame="1"/>
          <w:shd w:val="clear" w:color="auto" w:fill="FFFFFF"/>
        </w:rPr>
        <w:t>cos</w:t>
      </w:r>
      <w:proofErr w:type="gramEnd"/>
      <w:r w:rsidRPr="00E00D29">
        <w:rPr>
          <w:rStyle w:val="mo"/>
          <w:rFonts w:cstheme="minorHAnsi"/>
          <w:color w:val="000000"/>
          <w:szCs w:val="30"/>
          <w:bdr w:val="none" w:sz="0" w:space="0" w:color="auto" w:frame="1"/>
          <w:shd w:val="clear" w:color="auto" w:fill="FFFFFF"/>
        </w:rPr>
        <w:t>(</w:t>
      </w:r>
      <w:r w:rsidRPr="00E00D29">
        <w:rPr>
          <w:rStyle w:val="mn"/>
          <w:rFonts w:cstheme="minorHAnsi"/>
          <w:color w:val="000000"/>
          <w:szCs w:val="30"/>
          <w:bdr w:val="none" w:sz="0" w:space="0" w:color="auto" w:frame="1"/>
          <w:shd w:val="clear" w:color="auto" w:fill="FFFFFF"/>
        </w:rPr>
        <w:t>2</w:t>
      </w:r>
      <w:r w:rsidRPr="00E00D29">
        <w:rPr>
          <w:rStyle w:val="mi"/>
          <w:rFonts w:cstheme="minorHAnsi"/>
          <w:color w:val="000000"/>
          <w:szCs w:val="30"/>
          <w:bdr w:val="none" w:sz="0" w:space="0" w:color="auto" w:frame="1"/>
          <w:shd w:val="clear" w:color="auto" w:fill="FFFFFF"/>
        </w:rPr>
        <w:t>π</w:t>
      </w:r>
      <w:proofErr w:type="spellStart"/>
      <w:r w:rsidRPr="00E00D29">
        <w:rPr>
          <w:rStyle w:val="mi"/>
          <w:rFonts w:cstheme="minorHAnsi"/>
          <w:color w:val="000000"/>
          <w:szCs w:val="30"/>
          <w:bdr w:val="none" w:sz="0" w:space="0" w:color="auto" w:frame="1"/>
          <w:shd w:val="clear" w:color="auto" w:fill="FFFFFF"/>
        </w:rPr>
        <w:t>f</w:t>
      </w:r>
      <w:r w:rsidRPr="00E00D29">
        <w:rPr>
          <w:rStyle w:val="mi"/>
          <w:rFonts w:cstheme="minorHAnsi"/>
          <w:color w:val="000000"/>
          <w:sz w:val="16"/>
          <w:szCs w:val="21"/>
          <w:bdr w:val="none" w:sz="0" w:space="0" w:color="auto" w:frame="1"/>
          <w:shd w:val="clear" w:color="auto" w:fill="FFFFFF"/>
        </w:rPr>
        <w:t>c</w:t>
      </w:r>
      <w:r w:rsidRPr="00E00D29">
        <w:rPr>
          <w:rStyle w:val="mi"/>
          <w:rFonts w:cstheme="minorHAnsi"/>
          <w:color w:val="000000"/>
          <w:szCs w:val="30"/>
          <w:bdr w:val="none" w:sz="0" w:space="0" w:color="auto" w:frame="1"/>
          <w:shd w:val="clear" w:color="auto" w:fill="FFFFFF"/>
        </w:rPr>
        <w:t>t</w:t>
      </w:r>
      <w:proofErr w:type="spellEnd"/>
      <w:r w:rsidRPr="00E00D29">
        <w:rPr>
          <w:rStyle w:val="mo"/>
          <w:rFonts w:cstheme="minorHAnsi"/>
          <w:color w:val="000000"/>
          <w:szCs w:val="30"/>
          <w:bdr w:val="none" w:sz="0" w:space="0" w:color="auto" w:frame="1"/>
          <w:shd w:val="clear" w:color="auto" w:fill="FFFFFF"/>
        </w:rPr>
        <w:t>)</w:t>
      </w:r>
    </w:p>
    <w:p w:rsidR="00543A43" w:rsidRDefault="00543A43" w:rsidP="00DF6A61">
      <w:pPr>
        <w:pStyle w:val="Heading1"/>
        <w:rPr>
          <w:sz w:val="26"/>
          <w:szCs w:val="26"/>
        </w:rPr>
      </w:pPr>
    </w:p>
    <w:p w:rsidR="00DF6A61" w:rsidRDefault="00DF6A61" w:rsidP="004B3CDB">
      <w:pPr>
        <w:pStyle w:val="Heading2"/>
      </w:pPr>
      <w:bookmarkStart w:id="11" w:name="_Toc186970235"/>
      <w:r w:rsidRPr="00DF6A61">
        <w:t>Double-Sideband Suppressed-Carrier Modulation (DSB-SC)</w:t>
      </w:r>
      <w:bookmarkEnd w:id="11"/>
    </w:p>
    <w:p w:rsidR="003D04C6" w:rsidRPr="003D04C6" w:rsidRDefault="003D04C6" w:rsidP="003D04C6">
      <w:r>
        <w:t xml:space="preserve">Figure 2 below shows the circuit diagram for </w:t>
      </w:r>
      <w:r w:rsidR="001D0A18">
        <w:t xml:space="preserve">the </w:t>
      </w:r>
      <w:r w:rsidR="00BD63BF">
        <w:t>DSB-SC modulator. The modulated signal is created in the same way as in AM, using product and adder blocks</w:t>
      </w:r>
      <w:r w:rsidR="006D0CC3">
        <w:t xml:space="preserve">. </w:t>
      </w:r>
      <w:r w:rsidR="00BD63BF">
        <w:t xml:space="preserve">However, due to DSB-SC transmitting both the upper and lower sidebands, two signals are created. This can be seen through the second message and carrier signals. </w:t>
      </w:r>
      <w:r w:rsidR="00E410BD">
        <w:t xml:space="preserve">The demodulation of the signal also works </w:t>
      </w:r>
      <w:r w:rsidR="000D2361">
        <w:t>similarly to</w:t>
      </w:r>
      <w:r w:rsidR="00E410BD">
        <w:t xml:space="preserve"> </w:t>
      </w:r>
      <w:r w:rsidR="003D0C51">
        <w:t>AM;</w:t>
      </w:r>
      <w:r w:rsidR="00E410BD">
        <w:t xml:space="preserve"> </w:t>
      </w:r>
      <w:r w:rsidR="003D0C51">
        <w:t>however,</w:t>
      </w:r>
      <w:r w:rsidR="00E410BD">
        <w:t xml:space="preserve"> another carrier signal is also required. This is because in DSB-SC the sidebands are transmitted, but the carrier frequency is not. Therefore, another carrier frequency is required to demodulate back to the original message signal. </w:t>
      </w:r>
    </w:p>
    <w:p w:rsidR="00761432" w:rsidRDefault="00CB692B" w:rsidP="00761432">
      <w:pPr>
        <w:keepNext/>
        <w:jc w:val="center"/>
      </w:pPr>
      <w:r>
        <w:rPr>
          <w:noProof/>
        </w:rPr>
        <w:drawing>
          <wp:inline distT="0" distB="0" distL="0" distR="0" wp14:anchorId="46B73710" wp14:editId="6B010058">
            <wp:extent cx="5661660" cy="354716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BEBA8EAE-BF5A-486C-A8C5-ECC9F3942E4B}">
                          <a14:imgProps xmlns:a14="http://schemas.microsoft.com/office/drawing/2010/main">
                            <a14:imgLayer r:embed="rId10">
                              <a14:imgEffect>
                                <a14:backgroundRemoval t="2075" b="98340" l="780" r="98614">
                                  <a14:foregroundMark x1="3553" y1="49516" x2="3553" y2="49516"/>
                                  <a14:foregroundMark x1="10312" y1="56846" x2="10312" y2="56846"/>
                                  <a14:foregroundMark x1="14385" y1="59889" x2="14385" y2="59889"/>
                                  <a14:foregroundMark x1="16638" y1="59751" x2="16638" y2="59751"/>
                                  <a14:foregroundMark x1="16638" y1="59751" x2="16638" y2="59751"/>
                                  <a14:foregroundMark x1="16638" y1="59751" x2="16638" y2="59751"/>
                                  <a14:foregroundMark x1="16638" y1="59751" x2="16638" y2="59751"/>
                                  <a14:foregroundMark x1="16638" y1="59751" x2="16638" y2="59751"/>
                                  <a14:foregroundMark x1="16638" y1="59751" x2="16638" y2="59751"/>
                                  <a14:foregroundMark x1="21231" y1="60719" x2="35615" y2="76072"/>
                                  <a14:foregroundMark x1="35615" y1="76072" x2="35789" y2="76072"/>
                                  <a14:foregroundMark x1="3293" y1="1660" x2="22357" y2="19640"/>
                                  <a14:foregroundMark x1="22357" y1="19640" x2="10572" y2="18672"/>
                                  <a14:foregroundMark x1="10572" y1="18672" x2="17938" y2="12586"/>
                                  <a14:foregroundMark x1="17938" y1="12586" x2="4593" y2="14385"/>
                                  <a14:foregroundMark x1="4593" y1="14385" x2="13518" y2="9129"/>
                                  <a14:foregroundMark x1="13518" y1="9129" x2="26083" y2="11203"/>
                                  <a14:foregroundMark x1="26083" y1="11203" x2="13692" y2="27663"/>
                                  <a14:foregroundMark x1="13692" y1="27663" x2="67418" y2="25311"/>
                                  <a14:foregroundMark x1="67418" y1="25311" x2="31802" y2="45781"/>
                                  <a14:foregroundMark x1="31802" y1="45781" x2="61612" y2="47580"/>
                                  <a14:foregroundMark x1="61612" y1="47580" x2="85702" y2="43983"/>
                                  <a14:foregroundMark x1="85702" y1="43983" x2="12825" y2="60996"/>
                                  <a14:foregroundMark x1="12825" y1="60996" x2="28163" y2="73306"/>
                                  <a14:foregroundMark x1="28163" y1="73306" x2="87522" y2="76349"/>
                                  <a14:foregroundMark x1="87522" y1="76349" x2="24610" y2="75795"/>
                                  <a14:foregroundMark x1="24610" y1="75795" x2="93328" y2="81189"/>
                                  <a14:foregroundMark x1="93328" y1="81189" x2="45667" y2="81466"/>
                                  <a14:foregroundMark x1="45667" y1="81466" x2="66031" y2="84647"/>
                                  <a14:foregroundMark x1="66031" y1="84647" x2="54939" y2="86030"/>
                                  <a14:foregroundMark x1="54939" y1="86030" x2="54766" y2="86030"/>
                                  <a14:foregroundMark x1="82842" y1="22130" x2="94974" y2="56985"/>
                                  <a14:foregroundMark x1="94974" y1="56985" x2="95927" y2="35546"/>
                                  <a14:foregroundMark x1="95927" y1="35546" x2="89775" y2="6501"/>
                                  <a14:foregroundMark x1="89775" y1="6501" x2="88735" y2="6362"/>
                                  <a14:foregroundMark x1="15685" y1="43983" x2="14731" y2="28492"/>
                                  <a14:foregroundMark x1="14731" y1="28492" x2="5719" y2="51037"/>
                                  <a14:foregroundMark x1="5719" y1="51037" x2="15858" y2="33472"/>
                                  <a14:foregroundMark x1="15858" y1="33472" x2="7626" y2="45090"/>
                                  <a14:foregroundMark x1="7626" y1="45090" x2="16378" y2="32089"/>
                                  <a14:foregroundMark x1="16378" y1="32089" x2="9705" y2="21577"/>
                                  <a14:foregroundMark x1="9705" y1="21577" x2="18891" y2="14938"/>
                                  <a14:foregroundMark x1="18891" y1="14938" x2="8752" y2="14523"/>
                                  <a14:foregroundMark x1="8752" y1="14523" x2="1733" y2="6362"/>
                                  <a14:foregroundMark x1="1733" y1="6362" x2="17331" y2="1660"/>
                                  <a14:foregroundMark x1="17331" y1="1660" x2="2773" y2="968"/>
                                  <a14:foregroundMark x1="2773" y1="968" x2="30849" y2="692"/>
                                  <a14:foregroundMark x1="30849" y1="692" x2="39341" y2="1245"/>
                                  <a14:foregroundMark x1="39341" y1="1245" x2="2166" y2="2351"/>
                                  <a14:foregroundMark x1="2166" y1="2351" x2="17851" y2="1660"/>
                                  <a14:foregroundMark x1="17851" y1="1660" x2="8666" y2="1245"/>
                                  <a14:foregroundMark x1="8666" y1="1245" x2="27123" y2="2905"/>
                                  <a14:foregroundMark x1="27123" y1="2905" x2="12825" y2="3458"/>
                                  <a14:foregroundMark x1="12825" y1="3458" x2="21057" y2="9129"/>
                                  <a14:foregroundMark x1="21057" y1="9129" x2="11265" y2="10650"/>
                                  <a14:foregroundMark x1="11265" y1="10650" x2="15338" y2="23651"/>
                                  <a14:foregroundMark x1="15338" y1="23651" x2="5979" y2="33333"/>
                                  <a14:foregroundMark x1="5979" y1="33333" x2="27816" y2="45920"/>
                                  <a14:foregroundMark x1="27816" y1="45920" x2="5633" y2="49239"/>
                                  <a14:foregroundMark x1="5633" y1="49239" x2="72097" y2="73444"/>
                                  <a14:foregroundMark x1="72097" y1="73444" x2="10139" y2="70539"/>
                                  <a14:foregroundMark x1="10139" y1="70539" x2="75043" y2="90733"/>
                                  <a14:foregroundMark x1="75043" y1="90733" x2="21837" y2="89073"/>
                                  <a14:foregroundMark x1="21837" y1="89073" x2="61265" y2="94053"/>
                                  <a14:foregroundMark x1="61265" y1="94053" x2="8319" y2="89350"/>
                                  <a14:foregroundMark x1="8319" y1="89350" x2="68284" y2="98479"/>
                                  <a14:foregroundMark x1="68284" y1="98479" x2="4939" y2="96542"/>
                                  <a14:foregroundMark x1="4939" y1="96542" x2="15945" y2="95989"/>
                                  <a14:foregroundMark x1="15945" y1="95989" x2="37175" y2="95989"/>
                                  <a14:foregroundMark x1="37175" y1="95989" x2="13085" y2="91425"/>
                                  <a14:foregroundMark x1="13085" y1="91425" x2="30069" y2="88935"/>
                                  <a14:foregroundMark x1="30069" y1="88935" x2="18024" y2="89765"/>
                                  <a14:foregroundMark x1="18024" y1="89765" x2="89861" y2="83126"/>
                                  <a14:foregroundMark x1="89861" y1="83126" x2="95841" y2="72891"/>
                                  <a14:foregroundMark x1="95841" y1="72891" x2="49133" y2="39557"/>
                                  <a14:foregroundMark x1="49133" y1="39557" x2="84835" y2="33610"/>
                                  <a14:foregroundMark x1="84835" y1="33610" x2="39775" y2="23790"/>
                                  <a14:foregroundMark x1="39775" y1="23790" x2="66811" y2="15906"/>
                                  <a14:foregroundMark x1="66811" y1="15906" x2="58146" y2="9544"/>
                                  <a14:foregroundMark x1="58146" y1="9544" x2="82669" y2="7884"/>
                                  <a14:foregroundMark x1="82669" y1="7884" x2="60919" y2="3458"/>
                                  <a14:foregroundMark x1="60919" y1="3458" x2="83795" y2="3181"/>
                                  <a14:foregroundMark x1="83795" y1="3181" x2="99480" y2="4288"/>
                                  <a14:foregroundMark x1="99480" y1="4288" x2="59012" y2="1660"/>
                                  <a14:foregroundMark x1="59012" y1="1660" x2="96187" y2="1245"/>
                                  <a14:foregroundMark x1="96187" y1="1245" x2="64731" y2="10788"/>
                                  <a14:foregroundMark x1="64731" y1="10788" x2="90555" y2="17427"/>
                                  <a14:foregroundMark x1="90555" y1="17427" x2="56672" y2="42739"/>
                                  <a14:foregroundMark x1="56672" y1="42739" x2="99653" y2="44952"/>
                                  <a14:foregroundMark x1="99653" y1="44952" x2="40728" y2="49378"/>
                                  <a14:foregroundMark x1="40728" y1="49378" x2="88735" y2="60443"/>
                                  <a14:foregroundMark x1="88735" y1="60443" x2="56846" y2="68603"/>
                                  <a14:foregroundMark x1="56846" y1="68603" x2="87868" y2="74274"/>
                                  <a14:foregroundMark x1="87868" y1="74274" x2="61785" y2="75934"/>
                                  <a14:foregroundMark x1="61785" y1="75934" x2="98787" y2="81189"/>
                                  <a14:foregroundMark x1="98787" y1="81189" x2="64038" y2="84509"/>
                                  <a14:foregroundMark x1="64038" y1="84509" x2="86655" y2="86445"/>
                                  <a14:foregroundMark x1="86655" y1="86445" x2="76170" y2="93084"/>
                                  <a14:foregroundMark x1="76170" y1="93084" x2="62218" y2="94744"/>
                                  <a14:foregroundMark x1="62218" y1="94744" x2="85355" y2="93914"/>
                                  <a14:foregroundMark x1="85355" y1="93914" x2="85702" y2="94882"/>
                                  <a14:foregroundMark x1="47054" y1="3320" x2="54333" y2="2213"/>
                                  <a14:foregroundMark x1="97314" y1="11342" x2="98614" y2="35823"/>
                                  <a14:foregroundMark x1="780" y1="96266" x2="4333" y2="98340"/>
                                  <a14:backgroundMark x1="94541" y1="94053" x2="98354" y2="96957"/>
                                  <a14:backgroundMark x1="98440" y1="93776" x2="99827" y2="94191"/>
                                </a14:backgroundRemoval>
                              </a14:imgEffect>
                            </a14:imgLayer>
                          </a14:imgProps>
                        </a:ext>
                      </a:extLst>
                    </a:blip>
                    <a:stretch>
                      <a:fillRect/>
                    </a:stretch>
                  </pic:blipFill>
                  <pic:spPr>
                    <a:xfrm>
                      <a:off x="0" y="0"/>
                      <a:ext cx="5671486" cy="3553318"/>
                    </a:xfrm>
                    <a:prstGeom prst="rect">
                      <a:avLst/>
                    </a:prstGeom>
                  </pic:spPr>
                </pic:pic>
              </a:graphicData>
            </a:graphic>
          </wp:inline>
        </w:drawing>
      </w:r>
    </w:p>
    <w:p w:rsidR="00CB692B" w:rsidRDefault="00761432" w:rsidP="00761432">
      <w:pPr>
        <w:pStyle w:val="Caption"/>
        <w:jc w:val="center"/>
      </w:pPr>
      <w:bookmarkStart w:id="12" w:name="_Toc186970160"/>
      <w:r>
        <w:t xml:space="preserve">Figure </w:t>
      </w:r>
      <w:r w:rsidR="00721CB0">
        <w:fldChar w:fldCharType="begin"/>
      </w:r>
      <w:r w:rsidR="00721CB0">
        <w:instrText xml:space="preserve"> SEQ Figure \* ARABIC </w:instrText>
      </w:r>
      <w:r w:rsidR="00721CB0">
        <w:fldChar w:fldCharType="separate"/>
      </w:r>
      <w:r w:rsidR="004633E0">
        <w:rPr>
          <w:noProof/>
        </w:rPr>
        <w:t>2</w:t>
      </w:r>
      <w:r w:rsidR="00721CB0">
        <w:rPr>
          <w:noProof/>
        </w:rPr>
        <w:fldChar w:fldCharType="end"/>
      </w:r>
      <w:r>
        <w:t>. DSB-SC circuit diagram.</w:t>
      </w:r>
      <w:bookmarkEnd w:id="12"/>
    </w:p>
    <w:p w:rsidR="00A02698" w:rsidRDefault="00A02698" w:rsidP="00A02698">
      <w:r>
        <w:t xml:space="preserve">The equations of the </w:t>
      </w:r>
      <w:r w:rsidR="00852E46">
        <w:t>DSB-SC sidebands are</w:t>
      </w:r>
      <w:r w:rsidR="00A63A82">
        <w:t xml:space="preserve"> [7]</w:t>
      </w:r>
      <w:r w:rsidR="00852E46">
        <w:t>:</w:t>
      </w:r>
    </w:p>
    <w:p w:rsidR="00852E46" w:rsidRDefault="00971BEC" w:rsidP="00971BEC">
      <w:pPr>
        <w:jc w:val="center"/>
        <w:rPr>
          <w:rStyle w:val="mi"/>
          <w:rFonts w:cstheme="minorHAnsi"/>
          <w:color w:val="000000"/>
          <w:sz w:val="16"/>
          <w:szCs w:val="21"/>
          <w:bdr w:val="none" w:sz="0" w:space="0" w:color="auto" w:frame="1"/>
          <w:shd w:val="clear" w:color="auto" w:fill="FFFFFF"/>
        </w:rPr>
      </w:pPr>
      <w:proofErr w:type="spellStart"/>
      <w:r>
        <w:rPr>
          <w:rStyle w:val="mi"/>
          <w:rFonts w:cstheme="minorHAnsi"/>
          <w:i/>
          <w:color w:val="000000"/>
          <w:szCs w:val="30"/>
          <w:bdr w:val="none" w:sz="0" w:space="0" w:color="auto" w:frame="1"/>
          <w:shd w:val="clear" w:color="auto" w:fill="FFFFFF"/>
        </w:rPr>
        <w:t>f</w:t>
      </w:r>
      <w:r w:rsidRPr="00971BEC">
        <w:rPr>
          <w:rStyle w:val="mi"/>
          <w:rFonts w:cstheme="minorHAnsi"/>
          <w:color w:val="000000"/>
          <w:szCs w:val="30"/>
          <w:bdr w:val="none" w:sz="0" w:space="0" w:color="auto" w:frame="1"/>
          <w:shd w:val="clear" w:color="auto" w:fill="FFFFFF"/>
        </w:rPr>
        <w:t>USB</w:t>
      </w:r>
      <w:proofErr w:type="spellEnd"/>
      <w:r w:rsidRPr="00971BEC">
        <w:rPr>
          <w:rStyle w:val="mi"/>
          <w:rFonts w:cstheme="minorHAnsi"/>
          <w:color w:val="000000"/>
          <w:szCs w:val="30"/>
          <w:bdr w:val="none" w:sz="0" w:space="0" w:color="auto" w:frame="1"/>
          <w:shd w:val="clear" w:color="auto" w:fill="FFFFFF"/>
        </w:rPr>
        <w:t>=</w:t>
      </w:r>
      <w:r w:rsidRPr="00971BEC">
        <w:rPr>
          <w:rStyle w:val="mi"/>
          <w:rFonts w:cstheme="minorHAnsi"/>
          <w:i/>
          <w:color w:val="000000"/>
          <w:szCs w:val="30"/>
          <w:bdr w:val="none" w:sz="0" w:space="0" w:color="auto" w:frame="1"/>
          <w:shd w:val="clear" w:color="auto" w:fill="FFFFFF"/>
        </w:rPr>
        <w:t>f</w:t>
      </w:r>
      <w:r>
        <w:rPr>
          <w:rStyle w:val="mi"/>
          <w:rFonts w:cstheme="minorHAnsi"/>
          <w:color w:val="000000"/>
          <w:sz w:val="16"/>
          <w:szCs w:val="21"/>
          <w:bdr w:val="none" w:sz="0" w:space="0" w:color="auto" w:frame="1"/>
          <w:shd w:val="clear" w:color="auto" w:fill="FFFFFF"/>
        </w:rPr>
        <w:t>c +</w:t>
      </w:r>
      <w:r w:rsidRPr="00971BEC">
        <w:rPr>
          <w:rStyle w:val="mi"/>
          <w:rFonts w:cstheme="minorHAnsi"/>
          <w:color w:val="000000"/>
          <w:szCs w:val="30"/>
          <w:bdr w:val="none" w:sz="0" w:space="0" w:color="auto" w:frame="1"/>
          <w:shd w:val="clear" w:color="auto" w:fill="FFFFFF"/>
        </w:rPr>
        <w:t xml:space="preserve"> </w:t>
      </w:r>
      <w:proofErr w:type="spellStart"/>
      <w:r w:rsidRPr="00971BEC">
        <w:rPr>
          <w:rStyle w:val="mi"/>
          <w:rFonts w:cstheme="minorHAnsi"/>
          <w:i/>
          <w:color w:val="000000"/>
          <w:szCs w:val="30"/>
          <w:bdr w:val="none" w:sz="0" w:space="0" w:color="auto" w:frame="1"/>
          <w:shd w:val="clear" w:color="auto" w:fill="FFFFFF"/>
        </w:rPr>
        <w:t>f</w:t>
      </w:r>
      <w:r w:rsidRPr="00E00D29">
        <w:rPr>
          <w:rStyle w:val="mi"/>
          <w:rFonts w:cstheme="minorHAnsi"/>
          <w:color w:val="000000"/>
          <w:sz w:val="16"/>
          <w:szCs w:val="21"/>
          <w:bdr w:val="none" w:sz="0" w:space="0" w:color="auto" w:frame="1"/>
          <w:shd w:val="clear" w:color="auto" w:fill="FFFFFF"/>
        </w:rPr>
        <w:t>m</w:t>
      </w:r>
      <w:proofErr w:type="spellEnd"/>
    </w:p>
    <w:p w:rsidR="00971BEC" w:rsidRDefault="00971BEC" w:rsidP="00971BEC">
      <w:pPr>
        <w:jc w:val="center"/>
        <w:rPr>
          <w:rStyle w:val="mi"/>
          <w:rFonts w:cstheme="minorHAnsi"/>
          <w:color w:val="000000"/>
          <w:sz w:val="16"/>
          <w:szCs w:val="21"/>
          <w:bdr w:val="none" w:sz="0" w:space="0" w:color="auto" w:frame="1"/>
          <w:shd w:val="clear" w:color="auto" w:fill="FFFFFF"/>
        </w:rPr>
      </w:pPr>
      <w:proofErr w:type="spellStart"/>
      <w:r>
        <w:rPr>
          <w:rStyle w:val="mi"/>
          <w:rFonts w:cstheme="minorHAnsi"/>
          <w:i/>
          <w:color w:val="000000"/>
          <w:szCs w:val="30"/>
          <w:bdr w:val="none" w:sz="0" w:space="0" w:color="auto" w:frame="1"/>
          <w:shd w:val="clear" w:color="auto" w:fill="FFFFFF"/>
        </w:rPr>
        <w:t>f</w:t>
      </w:r>
      <w:r>
        <w:rPr>
          <w:rStyle w:val="mi"/>
          <w:rFonts w:cstheme="minorHAnsi"/>
          <w:color w:val="000000"/>
          <w:szCs w:val="30"/>
          <w:bdr w:val="none" w:sz="0" w:space="0" w:color="auto" w:frame="1"/>
          <w:shd w:val="clear" w:color="auto" w:fill="FFFFFF"/>
        </w:rPr>
        <w:t>L</w:t>
      </w:r>
      <w:r w:rsidRPr="00971BEC">
        <w:rPr>
          <w:rStyle w:val="mi"/>
          <w:rFonts w:cstheme="minorHAnsi"/>
          <w:color w:val="000000"/>
          <w:szCs w:val="30"/>
          <w:bdr w:val="none" w:sz="0" w:space="0" w:color="auto" w:frame="1"/>
          <w:shd w:val="clear" w:color="auto" w:fill="FFFFFF"/>
        </w:rPr>
        <w:t>SB</w:t>
      </w:r>
      <w:proofErr w:type="spellEnd"/>
      <w:r w:rsidRPr="00971BEC">
        <w:rPr>
          <w:rStyle w:val="mi"/>
          <w:rFonts w:cstheme="minorHAnsi"/>
          <w:color w:val="000000"/>
          <w:szCs w:val="30"/>
          <w:bdr w:val="none" w:sz="0" w:space="0" w:color="auto" w:frame="1"/>
          <w:shd w:val="clear" w:color="auto" w:fill="FFFFFF"/>
        </w:rPr>
        <w:t>=</w:t>
      </w:r>
      <w:r w:rsidRPr="00971BEC">
        <w:rPr>
          <w:rStyle w:val="mi"/>
          <w:rFonts w:cstheme="minorHAnsi"/>
          <w:i/>
          <w:color w:val="000000"/>
          <w:szCs w:val="30"/>
          <w:bdr w:val="none" w:sz="0" w:space="0" w:color="auto" w:frame="1"/>
          <w:shd w:val="clear" w:color="auto" w:fill="FFFFFF"/>
        </w:rPr>
        <w:t>f</w:t>
      </w:r>
      <w:r>
        <w:rPr>
          <w:rStyle w:val="mi"/>
          <w:rFonts w:cstheme="minorHAnsi"/>
          <w:color w:val="000000"/>
          <w:sz w:val="16"/>
          <w:szCs w:val="21"/>
          <w:bdr w:val="none" w:sz="0" w:space="0" w:color="auto" w:frame="1"/>
          <w:shd w:val="clear" w:color="auto" w:fill="FFFFFF"/>
        </w:rPr>
        <w:t>c +</w:t>
      </w:r>
      <w:r w:rsidRPr="00971BEC">
        <w:rPr>
          <w:rStyle w:val="mi"/>
          <w:rFonts w:cstheme="minorHAnsi"/>
          <w:color w:val="000000"/>
          <w:szCs w:val="30"/>
          <w:bdr w:val="none" w:sz="0" w:space="0" w:color="auto" w:frame="1"/>
          <w:shd w:val="clear" w:color="auto" w:fill="FFFFFF"/>
        </w:rPr>
        <w:t xml:space="preserve"> </w:t>
      </w:r>
      <w:proofErr w:type="spellStart"/>
      <w:r w:rsidRPr="00971BEC">
        <w:rPr>
          <w:rStyle w:val="mi"/>
          <w:rFonts w:cstheme="minorHAnsi"/>
          <w:i/>
          <w:color w:val="000000"/>
          <w:szCs w:val="30"/>
          <w:bdr w:val="none" w:sz="0" w:space="0" w:color="auto" w:frame="1"/>
          <w:shd w:val="clear" w:color="auto" w:fill="FFFFFF"/>
        </w:rPr>
        <w:t>f</w:t>
      </w:r>
      <w:r w:rsidRPr="00E00D29">
        <w:rPr>
          <w:rStyle w:val="mi"/>
          <w:rFonts w:cstheme="minorHAnsi"/>
          <w:color w:val="000000"/>
          <w:sz w:val="16"/>
          <w:szCs w:val="21"/>
          <w:bdr w:val="none" w:sz="0" w:space="0" w:color="auto" w:frame="1"/>
          <w:shd w:val="clear" w:color="auto" w:fill="FFFFFF"/>
        </w:rPr>
        <w:t>m</w:t>
      </w:r>
      <w:proofErr w:type="spellEnd"/>
    </w:p>
    <w:p w:rsidR="00A63A82" w:rsidRDefault="00A63A82" w:rsidP="00A63A82">
      <w:pPr>
        <w:rPr>
          <w:rFonts w:cstheme="minorHAnsi"/>
        </w:rPr>
      </w:pPr>
      <w:r w:rsidRPr="00E00D29">
        <w:rPr>
          <w:rFonts w:cstheme="minorHAnsi"/>
        </w:rPr>
        <w:t>Where:</w:t>
      </w:r>
    </w:p>
    <w:p w:rsidR="00A63A82" w:rsidRDefault="00A63A82" w:rsidP="00A63A82">
      <w:pPr>
        <w:jc w:val="center"/>
        <w:rPr>
          <w:rStyle w:val="mi"/>
          <w:rFonts w:cstheme="minorHAnsi"/>
          <w:color w:val="000000"/>
          <w:szCs w:val="21"/>
          <w:bdr w:val="none" w:sz="0" w:space="0" w:color="auto" w:frame="1"/>
          <w:shd w:val="clear" w:color="auto" w:fill="FFFFFF"/>
        </w:rPr>
      </w:pPr>
      <w:proofErr w:type="spellStart"/>
      <w:r w:rsidRPr="00971BEC">
        <w:rPr>
          <w:rStyle w:val="mi"/>
          <w:rFonts w:cstheme="minorHAnsi"/>
          <w:i/>
          <w:color w:val="000000"/>
          <w:szCs w:val="30"/>
          <w:bdr w:val="none" w:sz="0" w:space="0" w:color="auto" w:frame="1"/>
          <w:shd w:val="clear" w:color="auto" w:fill="FFFFFF"/>
        </w:rPr>
        <w:t>f</w:t>
      </w:r>
      <w:r w:rsidRPr="00E00D29">
        <w:rPr>
          <w:rStyle w:val="mi"/>
          <w:rFonts w:cstheme="minorHAnsi"/>
          <w:color w:val="000000"/>
          <w:sz w:val="16"/>
          <w:szCs w:val="21"/>
          <w:bdr w:val="none" w:sz="0" w:space="0" w:color="auto" w:frame="1"/>
          <w:shd w:val="clear" w:color="auto" w:fill="FFFFFF"/>
        </w:rPr>
        <w:t>m</w:t>
      </w:r>
      <w:proofErr w:type="spellEnd"/>
      <w:r w:rsidRPr="00E00D29">
        <w:rPr>
          <w:rStyle w:val="mi"/>
          <w:rFonts w:cstheme="minorHAnsi"/>
          <w:color w:val="000000"/>
          <w:szCs w:val="21"/>
          <w:bdr w:val="none" w:sz="0" w:space="0" w:color="auto" w:frame="1"/>
          <w:shd w:val="clear" w:color="auto" w:fill="FFFFFF"/>
        </w:rPr>
        <w:t>=</w:t>
      </w:r>
      <w:r>
        <w:rPr>
          <w:rStyle w:val="mi"/>
          <w:rFonts w:cstheme="minorHAnsi"/>
          <w:color w:val="000000"/>
          <w:szCs w:val="21"/>
          <w:bdr w:val="none" w:sz="0" w:space="0" w:color="auto" w:frame="1"/>
          <w:shd w:val="clear" w:color="auto" w:fill="FFFFFF"/>
        </w:rPr>
        <w:t>Frequency of the message signal</w:t>
      </w:r>
    </w:p>
    <w:p w:rsidR="00A63A82" w:rsidRDefault="00A63A82" w:rsidP="00A63A82">
      <w:pPr>
        <w:jc w:val="center"/>
        <w:rPr>
          <w:rStyle w:val="mi"/>
          <w:rFonts w:cstheme="minorHAnsi"/>
          <w:color w:val="000000"/>
          <w:szCs w:val="21"/>
          <w:bdr w:val="none" w:sz="0" w:space="0" w:color="auto" w:frame="1"/>
          <w:shd w:val="clear" w:color="auto" w:fill="FFFFFF"/>
        </w:rPr>
      </w:pPr>
      <w:r w:rsidRPr="00971BEC">
        <w:rPr>
          <w:rStyle w:val="mi"/>
          <w:rFonts w:cstheme="minorHAnsi"/>
          <w:i/>
          <w:color w:val="000000"/>
          <w:szCs w:val="30"/>
          <w:bdr w:val="none" w:sz="0" w:space="0" w:color="auto" w:frame="1"/>
          <w:shd w:val="clear" w:color="auto" w:fill="FFFFFF"/>
        </w:rPr>
        <w:t>f</w:t>
      </w:r>
      <w:r>
        <w:rPr>
          <w:rStyle w:val="mi"/>
          <w:rFonts w:cstheme="minorHAnsi"/>
          <w:color w:val="000000"/>
          <w:sz w:val="16"/>
          <w:szCs w:val="21"/>
          <w:bdr w:val="none" w:sz="0" w:space="0" w:color="auto" w:frame="1"/>
          <w:shd w:val="clear" w:color="auto" w:fill="FFFFFF"/>
        </w:rPr>
        <w:t>c</w:t>
      </w:r>
      <w:r w:rsidRPr="00E00D29">
        <w:rPr>
          <w:rStyle w:val="mi"/>
          <w:rFonts w:cstheme="minorHAnsi"/>
          <w:color w:val="000000"/>
          <w:szCs w:val="21"/>
          <w:bdr w:val="none" w:sz="0" w:space="0" w:color="auto" w:frame="1"/>
          <w:shd w:val="clear" w:color="auto" w:fill="FFFFFF"/>
        </w:rPr>
        <w:t>=</w:t>
      </w:r>
      <w:r>
        <w:rPr>
          <w:rStyle w:val="mi"/>
          <w:rFonts w:cstheme="minorHAnsi"/>
          <w:color w:val="000000"/>
          <w:szCs w:val="21"/>
          <w:bdr w:val="none" w:sz="0" w:space="0" w:color="auto" w:frame="1"/>
          <w:shd w:val="clear" w:color="auto" w:fill="FFFFFF"/>
        </w:rPr>
        <w:t>Frequency of the carrier signal</w:t>
      </w:r>
    </w:p>
    <w:p w:rsidR="00A63A82" w:rsidRDefault="00A63A82" w:rsidP="00A63A82">
      <w:pPr>
        <w:rPr>
          <w:rStyle w:val="mi"/>
          <w:rFonts w:cstheme="minorHAnsi"/>
          <w:color w:val="000000"/>
          <w:sz w:val="16"/>
          <w:szCs w:val="21"/>
          <w:bdr w:val="none" w:sz="0" w:space="0" w:color="auto" w:frame="1"/>
          <w:shd w:val="clear" w:color="auto" w:fill="FFFFFF"/>
        </w:rPr>
      </w:pPr>
    </w:p>
    <w:p w:rsidR="00C608DC" w:rsidRPr="00C608DC" w:rsidRDefault="00C608DC" w:rsidP="00C608DC">
      <w:pPr>
        <w:rPr>
          <w:rStyle w:val="mi"/>
          <w:rFonts w:cstheme="minorHAnsi"/>
          <w:color w:val="000000"/>
          <w:szCs w:val="21"/>
          <w:bdr w:val="none" w:sz="0" w:space="0" w:color="auto" w:frame="1"/>
          <w:shd w:val="clear" w:color="auto" w:fill="FFFFFF"/>
        </w:rPr>
      </w:pPr>
      <w:r>
        <w:rPr>
          <w:rStyle w:val="mi"/>
          <w:rFonts w:cstheme="minorHAnsi"/>
          <w:color w:val="000000"/>
          <w:szCs w:val="21"/>
          <w:bdr w:val="none" w:sz="0" w:space="0" w:color="auto" w:frame="1"/>
          <w:shd w:val="clear" w:color="auto" w:fill="FFFFFF"/>
        </w:rPr>
        <w:t>The equations for m(t) and c(t) for DSB-SC are the same as in AM. To determine the equation for the modulated signal:</w:t>
      </w:r>
    </w:p>
    <w:p w:rsidR="00C608DC" w:rsidRDefault="00C608DC" w:rsidP="00C608DC">
      <w:pPr>
        <w:spacing w:line="240" w:lineRule="auto"/>
        <w:jc w:val="center"/>
        <w:rPr>
          <w:rFonts w:eastAsia="Times New Roman" w:cstheme="minorHAnsi"/>
          <w:szCs w:val="30"/>
          <w:bdr w:val="none" w:sz="0" w:space="0" w:color="auto" w:frame="1"/>
          <w:lang w:eastAsia="en-GB"/>
        </w:rPr>
      </w:pPr>
      <w:r w:rsidRPr="00C608DC">
        <w:rPr>
          <w:rFonts w:eastAsia="Times New Roman" w:cstheme="minorHAnsi"/>
          <w:szCs w:val="30"/>
          <w:bdr w:val="none" w:sz="0" w:space="0" w:color="auto" w:frame="1"/>
          <w:lang w:eastAsia="en-GB"/>
        </w:rPr>
        <w:t>s(t)=m(t)c(t)</w:t>
      </w:r>
    </w:p>
    <w:p w:rsidR="00C608DC" w:rsidRPr="00C608DC" w:rsidRDefault="00C608DC" w:rsidP="00C608DC">
      <w:pPr>
        <w:spacing w:line="240" w:lineRule="auto"/>
        <w:rPr>
          <w:rFonts w:eastAsia="Times New Roman" w:cstheme="minorHAnsi"/>
          <w:szCs w:val="24"/>
          <w:lang w:eastAsia="en-GB"/>
        </w:rPr>
      </w:pPr>
      <w:r>
        <w:rPr>
          <w:rFonts w:eastAsia="Times New Roman" w:cstheme="minorHAnsi"/>
          <w:szCs w:val="24"/>
          <w:lang w:eastAsia="en-GB"/>
        </w:rPr>
        <w:t>Substituting in m(t) and c(t) the final modulated signal equation is:</w:t>
      </w:r>
    </w:p>
    <w:p w:rsidR="00C608DC" w:rsidRPr="00C608DC" w:rsidRDefault="00C608DC" w:rsidP="00C608DC">
      <w:pPr>
        <w:spacing w:line="240" w:lineRule="auto"/>
        <w:jc w:val="center"/>
        <w:rPr>
          <w:rFonts w:eastAsia="Times New Roman" w:cstheme="minorHAnsi"/>
          <w:sz w:val="16"/>
          <w:szCs w:val="24"/>
          <w:lang w:eastAsia="en-GB"/>
        </w:rPr>
      </w:pPr>
      <w:r w:rsidRPr="00C608DC">
        <w:rPr>
          <w:rFonts w:eastAsia="Times New Roman" w:cstheme="minorHAnsi"/>
          <w:szCs w:val="30"/>
          <w:bdr w:val="none" w:sz="0" w:space="0" w:color="auto" w:frame="1"/>
          <w:lang w:eastAsia="en-GB"/>
        </w:rPr>
        <w:lastRenderedPageBreak/>
        <w:t>s(t)=</w:t>
      </w:r>
      <w:proofErr w:type="spellStart"/>
      <w:r w:rsidRPr="00C608DC">
        <w:rPr>
          <w:rFonts w:eastAsia="Times New Roman" w:cstheme="minorHAnsi"/>
          <w:szCs w:val="30"/>
          <w:bdr w:val="none" w:sz="0" w:space="0" w:color="auto" w:frame="1"/>
          <w:lang w:eastAsia="en-GB"/>
        </w:rPr>
        <w:t>A</w:t>
      </w:r>
      <w:r w:rsidRPr="00C608DC">
        <w:rPr>
          <w:rFonts w:eastAsia="Times New Roman" w:cstheme="minorHAnsi"/>
          <w:sz w:val="13"/>
          <w:szCs w:val="21"/>
          <w:bdr w:val="none" w:sz="0" w:space="0" w:color="auto" w:frame="1"/>
          <w:lang w:eastAsia="en-GB"/>
        </w:rPr>
        <w:t>m</w:t>
      </w:r>
      <w:r w:rsidRPr="00C608DC">
        <w:rPr>
          <w:rFonts w:eastAsia="Times New Roman" w:cstheme="minorHAnsi"/>
          <w:szCs w:val="30"/>
          <w:bdr w:val="none" w:sz="0" w:space="0" w:color="auto" w:frame="1"/>
          <w:lang w:eastAsia="en-GB"/>
        </w:rPr>
        <w:t>A</w:t>
      </w:r>
      <w:r w:rsidRPr="00C608DC">
        <w:rPr>
          <w:rFonts w:eastAsia="Times New Roman" w:cstheme="minorHAnsi"/>
          <w:sz w:val="13"/>
          <w:szCs w:val="21"/>
          <w:bdr w:val="none" w:sz="0" w:space="0" w:color="auto" w:frame="1"/>
          <w:lang w:eastAsia="en-GB"/>
        </w:rPr>
        <w:t>c</w:t>
      </w:r>
      <w:r w:rsidRPr="00C608DC">
        <w:rPr>
          <w:rFonts w:eastAsia="Times New Roman" w:cstheme="minorHAnsi"/>
          <w:szCs w:val="30"/>
          <w:bdr w:val="none" w:sz="0" w:space="0" w:color="auto" w:frame="1"/>
          <w:lang w:eastAsia="en-GB"/>
        </w:rPr>
        <w:t>cos</w:t>
      </w:r>
      <w:proofErr w:type="spellEnd"/>
      <w:r w:rsidRPr="00C608DC">
        <w:rPr>
          <w:rFonts w:eastAsia="Times New Roman" w:cstheme="minorHAnsi"/>
          <w:szCs w:val="30"/>
          <w:bdr w:val="none" w:sz="0" w:space="0" w:color="auto" w:frame="1"/>
          <w:lang w:eastAsia="en-GB"/>
        </w:rPr>
        <w:t>(2π</w:t>
      </w:r>
      <w:proofErr w:type="spellStart"/>
      <w:proofErr w:type="gramStart"/>
      <w:r w:rsidRPr="00C608DC">
        <w:rPr>
          <w:rFonts w:eastAsia="Times New Roman" w:cstheme="minorHAnsi"/>
          <w:szCs w:val="30"/>
          <w:bdr w:val="none" w:sz="0" w:space="0" w:color="auto" w:frame="1"/>
          <w:lang w:eastAsia="en-GB"/>
        </w:rPr>
        <w:t>f</w:t>
      </w:r>
      <w:r w:rsidRPr="00C608DC">
        <w:rPr>
          <w:rFonts w:eastAsia="Times New Roman" w:cstheme="minorHAnsi"/>
          <w:sz w:val="13"/>
          <w:szCs w:val="21"/>
          <w:bdr w:val="none" w:sz="0" w:space="0" w:color="auto" w:frame="1"/>
          <w:lang w:eastAsia="en-GB"/>
        </w:rPr>
        <w:t>m</w:t>
      </w:r>
      <w:r w:rsidRPr="00C608DC">
        <w:rPr>
          <w:rFonts w:eastAsia="Times New Roman" w:cstheme="minorHAnsi"/>
          <w:szCs w:val="30"/>
          <w:bdr w:val="none" w:sz="0" w:space="0" w:color="auto" w:frame="1"/>
          <w:lang w:eastAsia="en-GB"/>
        </w:rPr>
        <w:t>t</w:t>
      </w:r>
      <w:proofErr w:type="spellEnd"/>
      <w:r w:rsidRPr="00C608DC">
        <w:rPr>
          <w:rFonts w:eastAsia="Times New Roman" w:cstheme="minorHAnsi"/>
          <w:szCs w:val="30"/>
          <w:bdr w:val="none" w:sz="0" w:space="0" w:color="auto" w:frame="1"/>
          <w:lang w:eastAsia="en-GB"/>
        </w:rPr>
        <w:t>)cos</w:t>
      </w:r>
      <w:proofErr w:type="gramEnd"/>
      <w:r w:rsidRPr="00C608DC">
        <w:rPr>
          <w:rFonts w:eastAsia="Times New Roman" w:cstheme="minorHAnsi"/>
          <w:szCs w:val="30"/>
          <w:bdr w:val="none" w:sz="0" w:space="0" w:color="auto" w:frame="1"/>
          <w:lang w:eastAsia="en-GB"/>
        </w:rPr>
        <w:t>(2π</w:t>
      </w:r>
      <w:proofErr w:type="spellStart"/>
      <w:r w:rsidRPr="00C608DC">
        <w:rPr>
          <w:rFonts w:eastAsia="Times New Roman" w:cstheme="minorHAnsi"/>
          <w:szCs w:val="30"/>
          <w:bdr w:val="none" w:sz="0" w:space="0" w:color="auto" w:frame="1"/>
          <w:lang w:eastAsia="en-GB"/>
        </w:rPr>
        <w:t>f</w:t>
      </w:r>
      <w:r w:rsidRPr="00C608DC">
        <w:rPr>
          <w:rFonts w:eastAsia="Times New Roman" w:cstheme="minorHAnsi"/>
          <w:sz w:val="13"/>
          <w:szCs w:val="21"/>
          <w:bdr w:val="none" w:sz="0" w:space="0" w:color="auto" w:frame="1"/>
          <w:lang w:eastAsia="en-GB"/>
        </w:rPr>
        <w:t>c</w:t>
      </w:r>
      <w:r w:rsidRPr="00C608DC">
        <w:rPr>
          <w:rFonts w:eastAsia="Times New Roman" w:cstheme="minorHAnsi"/>
          <w:szCs w:val="30"/>
          <w:bdr w:val="none" w:sz="0" w:space="0" w:color="auto" w:frame="1"/>
          <w:lang w:eastAsia="en-GB"/>
        </w:rPr>
        <w:t>t</w:t>
      </w:r>
      <w:proofErr w:type="spellEnd"/>
      <w:r w:rsidRPr="00C608DC">
        <w:rPr>
          <w:rFonts w:eastAsia="Times New Roman" w:cstheme="minorHAnsi"/>
          <w:szCs w:val="30"/>
          <w:bdr w:val="none" w:sz="0" w:space="0" w:color="auto" w:frame="1"/>
          <w:lang w:eastAsia="en-GB"/>
        </w:rPr>
        <w:t>)</w:t>
      </w:r>
    </w:p>
    <w:p w:rsidR="00445170" w:rsidRDefault="00445170" w:rsidP="004B3CDB">
      <w:pPr>
        <w:pStyle w:val="Heading2"/>
      </w:pPr>
      <w:bookmarkStart w:id="13" w:name="_Toc186970236"/>
      <w:r w:rsidRPr="00445170">
        <w:t>Single-Sideband Suppressed-Carrier Modulation (SSB-SC)</w:t>
      </w:r>
      <w:bookmarkEnd w:id="13"/>
    </w:p>
    <w:p w:rsidR="001D0A18" w:rsidRPr="001D0A18" w:rsidRDefault="001D0A18" w:rsidP="001D0A18">
      <w:r>
        <w:t xml:space="preserve">Figure 3 below shows the block diagram for the SSB-SC modulator. </w:t>
      </w:r>
      <w:r w:rsidR="00473A09">
        <w:t>T</w:t>
      </w:r>
      <w:r w:rsidR="001631ED">
        <w:t>wo</w:t>
      </w:r>
      <w:r w:rsidR="00473A09">
        <w:t xml:space="preserve"> message signal</w:t>
      </w:r>
      <w:r w:rsidR="001631ED">
        <w:t>s</w:t>
      </w:r>
      <w:r w:rsidR="00473A09">
        <w:t xml:space="preserve"> and carrier signal</w:t>
      </w:r>
      <w:r w:rsidR="001631ED">
        <w:t>s</w:t>
      </w:r>
      <w:r w:rsidR="00473A09">
        <w:t xml:space="preserve"> are mul</w:t>
      </w:r>
      <w:r w:rsidR="001631ED">
        <w:t xml:space="preserve">tiplied together, one set in phase, and one set 90 degrees out of phase. These two products are then combined, producing the modulated signal. As in DSB-SC, a carrier signal is required in the demodulating process, as in SSB-SC only one sideband is transmitted, and the carrier signal is not. </w:t>
      </w:r>
    </w:p>
    <w:p w:rsidR="00A9068F" w:rsidRDefault="001D0A18" w:rsidP="00A9068F">
      <w:pPr>
        <w:keepNext/>
        <w:jc w:val="center"/>
      </w:pPr>
      <w:r>
        <w:rPr>
          <w:noProof/>
        </w:rPr>
        <w:drawing>
          <wp:inline distT="0" distB="0" distL="0" distR="0" wp14:anchorId="27A002F6" wp14:editId="7DEFB036">
            <wp:extent cx="5731510" cy="312610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126105"/>
                    </a:xfrm>
                    <a:prstGeom prst="rect">
                      <a:avLst/>
                    </a:prstGeom>
                  </pic:spPr>
                </pic:pic>
              </a:graphicData>
            </a:graphic>
          </wp:inline>
        </w:drawing>
      </w:r>
    </w:p>
    <w:p w:rsidR="00445170" w:rsidRDefault="00A9068F" w:rsidP="00A9068F">
      <w:pPr>
        <w:pStyle w:val="Caption"/>
        <w:jc w:val="center"/>
      </w:pPr>
      <w:bookmarkStart w:id="14" w:name="_Toc186970161"/>
      <w:r>
        <w:t xml:space="preserve">Figure </w:t>
      </w:r>
      <w:r w:rsidR="00721CB0">
        <w:fldChar w:fldCharType="begin"/>
      </w:r>
      <w:r w:rsidR="00721CB0">
        <w:instrText xml:space="preserve"> SEQ Figure \* ARABIC </w:instrText>
      </w:r>
      <w:r w:rsidR="00721CB0">
        <w:fldChar w:fldCharType="separate"/>
      </w:r>
      <w:r w:rsidR="004633E0">
        <w:rPr>
          <w:noProof/>
        </w:rPr>
        <w:t>3</w:t>
      </w:r>
      <w:r w:rsidR="00721CB0">
        <w:rPr>
          <w:noProof/>
        </w:rPr>
        <w:fldChar w:fldCharType="end"/>
      </w:r>
      <w:r>
        <w:t>. SSB-SC circuit diagram.</w:t>
      </w:r>
      <w:bookmarkEnd w:id="14"/>
    </w:p>
    <w:p w:rsidR="00A63A82" w:rsidRDefault="00A63A82" w:rsidP="00A63A82">
      <w:r>
        <w:t xml:space="preserve">Once again, the equations for m(t) and c(t) for SSB-SC are the same as in AM and DSB-SC. </w:t>
      </w:r>
      <w:r w:rsidR="00DC3E42">
        <w:t>To calculate the modulated signal for the upper sideband the following equation is used</w:t>
      </w:r>
      <w:r w:rsidR="00D22B71">
        <w:t xml:space="preserve"> [8]</w:t>
      </w:r>
      <w:r w:rsidR="00DC3E42">
        <w:t xml:space="preserve">: </w:t>
      </w:r>
    </w:p>
    <w:p w:rsidR="00DC3E42" w:rsidRDefault="00DC3E42" w:rsidP="00DC3E42">
      <w:pPr>
        <w:jc w:val="center"/>
        <w:rPr>
          <w:rStyle w:val="mo"/>
          <w:rFonts w:cstheme="minorHAnsi"/>
          <w:color w:val="000000"/>
          <w:szCs w:val="30"/>
          <w:bdr w:val="none" w:sz="0" w:space="0" w:color="auto" w:frame="1"/>
          <w:shd w:val="clear" w:color="auto" w:fill="FFFFFF"/>
        </w:rPr>
      </w:pPr>
      <w:r w:rsidRPr="00DC3E42">
        <w:rPr>
          <w:rStyle w:val="mi"/>
          <w:rFonts w:cstheme="minorHAnsi"/>
          <w:color w:val="000000"/>
          <w:szCs w:val="30"/>
          <w:bdr w:val="none" w:sz="0" w:space="0" w:color="auto" w:frame="1"/>
          <w:shd w:val="clear" w:color="auto" w:fill="FFFFFF"/>
        </w:rPr>
        <w:t>s</w:t>
      </w:r>
      <w:r w:rsidRPr="00DC3E42">
        <w:rPr>
          <w:rStyle w:val="mo"/>
          <w:rFonts w:cstheme="minorHAnsi"/>
          <w:color w:val="000000"/>
          <w:szCs w:val="30"/>
          <w:bdr w:val="none" w:sz="0" w:space="0" w:color="auto" w:frame="1"/>
          <w:shd w:val="clear" w:color="auto" w:fill="FFFFFF"/>
        </w:rPr>
        <w:t>(</w:t>
      </w:r>
      <w:r w:rsidRPr="00DC3E42">
        <w:rPr>
          <w:rStyle w:val="mi"/>
          <w:rFonts w:cstheme="minorHAnsi"/>
          <w:color w:val="000000"/>
          <w:szCs w:val="30"/>
          <w:bdr w:val="none" w:sz="0" w:space="0" w:color="auto" w:frame="1"/>
          <w:shd w:val="clear" w:color="auto" w:fill="FFFFFF"/>
        </w:rPr>
        <w:t>t</w:t>
      </w:r>
      <w:r w:rsidRPr="00DC3E42">
        <w:rPr>
          <w:rStyle w:val="mo"/>
          <w:rFonts w:cstheme="minorHAnsi"/>
          <w:color w:val="000000"/>
          <w:szCs w:val="30"/>
          <w:bdr w:val="none" w:sz="0" w:space="0" w:color="auto" w:frame="1"/>
          <w:shd w:val="clear" w:color="auto" w:fill="FFFFFF"/>
        </w:rPr>
        <w:t>)=</w:t>
      </w:r>
      <w:r>
        <w:rPr>
          <w:rFonts w:ascii="Tahoma" w:hAnsi="Tahoma" w:cs="Tahoma"/>
          <w:color w:val="474747"/>
          <w:sz w:val="21"/>
          <w:szCs w:val="21"/>
          <w:shd w:val="clear" w:color="auto" w:fill="FFFFFF"/>
        </w:rPr>
        <w:t>(</w:t>
      </w:r>
      <w:proofErr w:type="spellStart"/>
      <w:r w:rsidRPr="00DC3E42">
        <w:rPr>
          <w:rStyle w:val="mi"/>
          <w:rFonts w:cstheme="minorHAnsi"/>
          <w:color w:val="000000"/>
          <w:szCs w:val="21"/>
          <w:bdr w:val="none" w:sz="0" w:space="0" w:color="auto" w:frame="1"/>
          <w:shd w:val="clear" w:color="auto" w:fill="FFFFFF"/>
        </w:rPr>
        <w:t>A</w:t>
      </w:r>
      <w:r w:rsidRPr="00DC3E42">
        <w:rPr>
          <w:rStyle w:val="mi"/>
          <w:rFonts w:cstheme="minorHAnsi"/>
          <w:color w:val="000000"/>
          <w:sz w:val="15"/>
          <w:szCs w:val="15"/>
          <w:bdr w:val="none" w:sz="0" w:space="0" w:color="auto" w:frame="1"/>
          <w:shd w:val="clear" w:color="auto" w:fill="FFFFFF"/>
        </w:rPr>
        <w:t>m</w:t>
      </w:r>
      <w:r w:rsidRPr="00DC3E42">
        <w:rPr>
          <w:rStyle w:val="mi"/>
          <w:rFonts w:cstheme="minorHAnsi"/>
          <w:color w:val="000000"/>
          <w:szCs w:val="21"/>
          <w:bdr w:val="none" w:sz="0" w:space="0" w:color="auto" w:frame="1"/>
          <w:shd w:val="clear" w:color="auto" w:fill="FFFFFF"/>
        </w:rPr>
        <w:t>A</w:t>
      </w:r>
      <w:r w:rsidRPr="00DC3E42">
        <w:rPr>
          <w:rStyle w:val="mi"/>
          <w:rFonts w:cstheme="minorHAnsi"/>
          <w:color w:val="000000"/>
          <w:sz w:val="15"/>
          <w:szCs w:val="15"/>
          <w:bdr w:val="none" w:sz="0" w:space="0" w:color="auto" w:frame="1"/>
          <w:shd w:val="clear" w:color="auto" w:fill="FFFFFF"/>
        </w:rPr>
        <w:t>c</w:t>
      </w:r>
      <w:proofErr w:type="spellEnd"/>
      <w:r>
        <w:rPr>
          <w:rStyle w:val="mi"/>
          <w:rFonts w:cstheme="minorHAnsi"/>
          <w:color w:val="000000"/>
          <w:sz w:val="21"/>
          <w:szCs w:val="21"/>
          <w:bdr w:val="none" w:sz="0" w:space="0" w:color="auto" w:frame="1"/>
          <w:shd w:val="clear" w:color="auto" w:fill="FFFFFF"/>
        </w:rPr>
        <w:t>/</w:t>
      </w:r>
      <w:proofErr w:type="gramStart"/>
      <w:r w:rsidRPr="00DC3E42">
        <w:rPr>
          <w:rStyle w:val="mn"/>
          <w:rFonts w:cstheme="minorHAnsi"/>
          <w:color w:val="000000"/>
          <w:szCs w:val="21"/>
          <w:bdr w:val="none" w:sz="0" w:space="0" w:color="auto" w:frame="1"/>
          <w:shd w:val="clear" w:color="auto" w:fill="FFFFFF"/>
        </w:rPr>
        <w:t>2</w:t>
      </w:r>
      <w:r w:rsidRPr="00DC3E42">
        <w:rPr>
          <w:rStyle w:val="mi"/>
          <w:rFonts w:cstheme="minorHAnsi"/>
          <w:color w:val="000000"/>
          <w:sz w:val="21"/>
          <w:szCs w:val="21"/>
          <w:bdr w:val="none" w:sz="0" w:space="0" w:color="auto" w:frame="1"/>
          <w:shd w:val="clear" w:color="auto" w:fill="FFFFFF"/>
        </w:rPr>
        <w:t>)</w:t>
      </w:r>
      <w:r w:rsidRPr="00DC3E42">
        <w:rPr>
          <w:rStyle w:val="mi"/>
          <w:rFonts w:cstheme="minorHAnsi"/>
          <w:color w:val="000000"/>
          <w:szCs w:val="30"/>
          <w:bdr w:val="none" w:sz="0" w:space="0" w:color="auto" w:frame="1"/>
          <w:shd w:val="clear" w:color="auto" w:fill="FFFFFF"/>
        </w:rPr>
        <w:t>cos</w:t>
      </w:r>
      <w:proofErr w:type="gramEnd"/>
      <w:r w:rsidRPr="00DC3E42">
        <w:rPr>
          <w:rStyle w:val="mo"/>
          <w:rFonts w:cstheme="minorHAnsi"/>
          <w:color w:val="000000"/>
          <w:szCs w:val="30"/>
          <w:bdr w:val="none" w:sz="0" w:space="0" w:color="auto" w:frame="1"/>
          <w:shd w:val="clear" w:color="auto" w:fill="FFFFFF"/>
        </w:rPr>
        <w:t>[</w:t>
      </w:r>
      <w:r w:rsidRPr="00DC3E42">
        <w:rPr>
          <w:rStyle w:val="mn"/>
          <w:rFonts w:cstheme="minorHAnsi"/>
          <w:color w:val="000000"/>
          <w:szCs w:val="30"/>
          <w:bdr w:val="none" w:sz="0" w:space="0" w:color="auto" w:frame="1"/>
          <w:shd w:val="clear" w:color="auto" w:fill="FFFFFF"/>
        </w:rPr>
        <w:t>2</w:t>
      </w:r>
      <w:r w:rsidRPr="00DC3E42">
        <w:rPr>
          <w:rStyle w:val="mi"/>
          <w:rFonts w:cstheme="minorHAnsi"/>
          <w:color w:val="000000"/>
          <w:szCs w:val="30"/>
          <w:bdr w:val="none" w:sz="0" w:space="0" w:color="auto" w:frame="1"/>
          <w:shd w:val="clear" w:color="auto" w:fill="FFFFFF"/>
        </w:rPr>
        <w:t>π</w:t>
      </w:r>
      <w:r w:rsidRPr="00DC3E42">
        <w:rPr>
          <w:rStyle w:val="mo"/>
          <w:rFonts w:cstheme="minorHAnsi"/>
          <w:color w:val="000000"/>
          <w:szCs w:val="30"/>
          <w:bdr w:val="none" w:sz="0" w:space="0" w:color="auto" w:frame="1"/>
          <w:shd w:val="clear" w:color="auto" w:fill="FFFFFF"/>
        </w:rPr>
        <w:t>(</w:t>
      </w:r>
      <w:proofErr w:type="spellStart"/>
      <w:r w:rsidRPr="00DC3E42">
        <w:rPr>
          <w:rStyle w:val="mi"/>
          <w:rFonts w:cstheme="minorHAnsi"/>
          <w:color w:val="000000"/>
          <w:szCs w:val="30"/>
          <w:bdr w:val="none" w:sz="0" w:space="0" w:color="auto" w:frame="1"/>
          <w:shd w:val="clear" w:color="auto" w:fill="FFFFFF"/>
        </w:rPr>
        <w:t>f</w:t>
      </w:r>
      <w:r w:rsidRPr="00DC3E42">
        <w:rPr>
          <w:rStyle w:val="mi"/>
          <w:rFonts w:cstheme="minorHAnsi"/>
          <w:color w:val="000000"/>
          <w:sz w:val="16"/>
          <w:szCs w:val="21"/>
          <w:bdr w:val="none" w:sz="0" w:space="0" w:color="auto" w:frame="1"/>
          <w:shd w:val="clear" w:color="auto" w:fill="FFFFFF"/>
        </w:rPr>
        <w:t>c</w:t>
      </w:r>
      <w:r w:rsidRPr="00DC3E42">
        <w:rPr>
          <w:rStyle w:val="mo"/>
          <w:rFonts w:cstheme="minorHAnsi"/>
          <w:color w:val="000000"/>
          <w:szCs w:val="30"/>
          <w:bdr w:val="none" w:sz="0" w:space="0" w:color="auto" w:frame="1"/>
          <w:shd w:val="clear" w:color="auto" w:fill="FFFFFF"/>
        </w:rPr>
        <w:t>+</w:t>
      </w:r>
      <w:r w:rsidRPr="00DC3E42">
        <w:rPr>
          <w:rStyle w:val="mi"/>
          <w:rFonts w:cstheme="minorHAnsi"/>
          <w:color w:val="000000"/>
          <w:szCs w:val="30"/>
          <w:bdr w:val="none" w:sz="0" w:space="0" w:color="auto" w:frame="1"/>
          <w:shd w:val="clear" w:color="auto" w:fill="FFFFFF"/>
        </w:rPr>
        <w:t>f</w:t>
      </w:r>
      <w:r w:rsidRPr="00DC3E42">
        <w:rPr>
          <w:rStyle w:val="mi"/>
          <w:rFonts w:cstheme="minorHAnsi"/>
          <w:color w:val="000000"/>
          <w:sz w:val="16"/>
          <w:szCs w:val="21"/>
          <w:bdr w:val="none" w:sz="0" w:space="0" w:color="auto" w:frame="1"/>
          <w:shd w:val="clear" w:color="auto" w:fill="FFFFFF"/>
        </w:rPr>
        <w:t>m</w:t>
      </w:r>
      <w:proofErr w:type="spellEnd"/>
      <w:r w:rsidRPr="00DC3E42">
        <w:rPr>
          <w:rStyle w:val="mo"/>
          <w:rFonts w:cstheme="minorHAnsi"/>
          <w:color w:val="000000"/>
          <w:szCs w:val="30"/>
          <w:bdr w:val="none" w:sz="0" w:space="0" w:color="auto" w:frame="1"/>
          <w:shd w:val="clear" w:color="auto" w:fill="FFFFFF"/>
        </w:rPr>
        <w:t>)</w:t>
      </w:r>
      <w:r w:rsidRPr="00DC3E42">
        <w:rPr>
          <w:rStyle w:val="mi"/>
          <w:rFonts w:cstheme="minorHAnsi"/>
          <w:color w:val="000000"/>
          <w:szCs w:val="30"/>
          <w:bdr w:val="none" w:sz="0" w:space="0" w:color="auto" w:frame="1"/>
          <w:shd w:val="clear" w:color="auto" w:fill="FFFFFF"/>
        </w:rPr>
        <w:t>t</w:t>
      </w:r>
      <w:r w:rsidRPr="00DC3E42">
        <w:rPr>
          <w:rStyle w:val="mo"/>
          <w:rFonts w:cstheme="minorHAnsi"/>
          <w:color w:val="000000"/>
          <w:szCs w:val="30"/>
          <w:bdr w:val="none" w:sz="0" w:space="0" w:color="auto" w:frame="1"/>
          <w:shd w:val="clear" w:color="auto" w:fill="FFFFFF"/>
        </w:rPr>
        <w:t>]</w:t>
      </w:r>
    </w:p>
    <w:p w:rsidR="00DC3E42" w:rsidRDefault="00DC3E42" w:rsidP="00DC3E42">
      <w:pPr>
        <w:rPr>
          <w:rFonts w:cstheme="minorHAnsi"/>
          <w:color w:val="000000"/>
          <w:shd w:val="clear" w:color="auto" w:fill="FFFFFF"/>
        </w:rPr>
      </w:pPr>
      <w:r>
        <w:rPr>
          <w:rFonts w:cstheme="minorHAnsi"/>
          <w:color w:val="000000"/>
          <w:shd w:val="clear" w:color="auto" w:fill="FFFFFF"/>
        </w:rPr>
        <w:t xml:space="preserve">And for the lower sideband: </w:t>
      </w:r>
    </w:p>
    <w:p w:rsidR="00DC3E42" w:rsidRDefault="00DC3E42" w:rsidP="00DC3E42">
      <w:pPr>
        <w:jc w:val="center"/>
        <w:rPr>
          <w:rStyle w:val="mo"/>
          <w:rFonts w:cstheme="minorHAnsi"/>
          <w:color w:val="000000"/>
          <w:szCs w:val="30"/>
          <w:bdr w:val="none" w:sz="0" w:space="0" w:color="auto" w:frame="1"/>
          <w:shd w:val="clear" w:color="auto" w:fill="FFFFFF"/>
        </w:rPr>
      </w:pPr>
      <w:r w:rsidRPr="00DC3E42">
        <w:rPr>
          <w:rStyle w:val="mi"/>
          <w:rFonts w:cstheme="minorHAnsi"/>
          <w:color w:val="000000"/>
          <w:szCs w:val="30"/>
          <w:bdr w:val="none" w:sz="0" w:space="0" w:color="auto" w:frame="1"/>
          <w:shd w:val="clear" w:color="auto" w:fill="FFFFFF"/>
        </w:rPr>
        <w:t>s</w:t>
      </w:r>
      <w:r w:rsidRPr="00DC3E42">
        <w:rPr>
          <w:rStyle w:val="mo"/>
          <w:rFonts w:cstheme="minorHAnsi"/>
          <w:color w:val="000000"/>
          <w:szCs w:val="30"/>
          <w:bdr w:val="none" w:sz="0" w:space="0" w:color="auto" w:frame="1"/>
          <w:shd w:val="clear" w:color="auto" w:fill="FFFFFF"/>
        </w:rPr>
        <w:t>(</w:t>
      </w:r>
      <w:r w:rsidRPr="00DC3E42">
        <w:rPr>
          <w:rStyle w:val="mi"/>
          <w:rFonts w:cstheme="minorHAnsi"/>
          <w:color w:val="000000"/>
          <w:szCs w:val="30"/>
          <w:bdr w:val="none" w:sz="0" w:space="0" w:color="auto" w:frame="1"/>
          <w:shd w:val="clear" w:color="auto" w:fill="FFFFFF"/>
        </w:rPr>
        <w:t>t</w:t>
      </w:r>
      <w:r w:rsidRPr="00DC3E42">
        <w:rPr>
          <w:rStyle w:val="mo"/>
          <w:rFonts w:cstheme="minorHAnsi"/>
          <w:color w:val="000000"/>
          <w:szCs w:val="30"/>
          <w:bdr w:val="none" w:sz="0" w:space="0" w:color="auto" w:frame="1"/>
          <w:shd w:val="clear" w:color="auto" w:fill="FFFFFF"/>
        </w:rPr>
        <w:t>)=</w:t>
      </w:r>
      <w:r>
        <w:rPr>
          <w:rFonts w:ascii="Tahoma" w:hAnsi="Tahoma" w:cs="Tahoma"/>
          <w:color w:val="474747"/>
          <w:sz w:val="21"/>
          <w:szCs w:val="21"/>
          <w:shd w:val="clear" w:color="auto" w:fill="FFFFFF"/>
        </w:rPr>
        <w:t>(</w:t>
      </w:r>
      <w:proofErr w:type="spellStart"/>
      <w:r w:rsidRPr="00DC3E42">
        <w:rPr>
          <w:rStyle w:val="mi"/>
          <w:rFonts w:cstheme="minorHAnsi"/>
          <w:color w:val="000000"/>
          <w:szCs w:val="21"/>
          <w:bdr w:val="none" w:sz="0" w:space="0" w:color="auto" w:frame="1"/>
          <w:shd w:val="clear" w:color="auto" w:fill="FFFFFF"/>
        </w:rPr>
        <w:t>A</w:t>
      </w:r>
      <w:r w:rsidRPr="00DC3E42">
        <w:rPr>
          <w:rStyle w:val="mi"/>
          <w:rFonts w:cstheme="minorHAnsi"/>
          <w:color w:val="000000"/>
          <w:sz w:val="15"/>
          <w:szCs w:val="15"/>
          <w:bdr w:val="none" w:sz="0" w:space="0" w:color="auto" w:frame="1"/>
          <w:shd w:val="clear" w:color="auto" w:fill="FFFFFF"/>
        </w:rPr>
        <w:t>m</w:t>
      </w:r>
      <w:r w:rsidRPr="00DC3E42">
        <w:rPr>
          <w:rStyle w:val="mi"/>
          <w:rFonts w:cstheme="minorHAnsi"/>
          <w:color w:val="000000"/>
          <w:szCs w:val="21"/>
          <w:bdr w:val="none" w:sz="0" w:space="0" w:color="auto" w:frame="1"/>
          <w:shd w:val="clear" w:color="auto" w:fill="FFFFFF"/>
        </w:rPr>
        <w:t>A</w:t>
      </w:r>
      <w:r w:rsidRPr="00DC3E42">
        <w:rPr>
          <w:rStyle w:val="mi"/>
          <w:rFonts w:cstheme="minorHAnsi"/>
          <w:color w:val="000000"/>
          <w:sz w:val="15"/>
          <w:szCs w:val="15"/>
          <w:bdr w:val="none" w:sz="0" w:space="0" w:color="auto" w:frame="1"/>
          <w:shd w:val="clear" w:color="auto" w:fill="FFFFFF"/>
        </w:rPr>
        <w:t>c</w:t>
      </w:r>
      <w:proofErr w:type="spellEnd"/>
      <w:r>
        <w:rPr>
          <w:rStyle w:val="mi"/>
          <w:rFonts w:cstheme="minorHAnsi"/>
          <w:color w:val="000000"/>
          <w:sz w:val="21"/>
          <w:szCs w:val="21"/>
          <w:bdr w:val="none" w:sz="0" w:space="0" w:color="auto" w:frame="1"/>
          <w:shd w:val="clear" w:color="auto" w:fill="FFFFFF"/>
        </w:rPr>
        <w:t>/</w:t>
      </w:r>
      <w:proofErr w:type="gramStart"/>
      <w:r w:rsidRPr="00DC3E42">
        <w:rPr>
          <w:rStyle w:val="mn"/>
          <w:rFonts w:cstheme="minorHAnsi"/>
          <w:color w:val="000000"/>
          <w:szCs w:val="21"/>
          <w:bdr w:val="none" w:sz="0" w:space="0" w:color="auto" w:frame="1"/>
          <w:shd w:val="clear" w:color="auto" w:fill="FFFFFF"/>
        </w:rPr>
        <w:t>2</w:t>
      </w:r>
      <w:r w:rsidRPr="00DC3E42">
        <w:rPr>
          <w:rStyle w:val="mi"/>
          <w:rFonts w:cstheme="minorHAnsi"/>
          <w:color w:val="000000"/>
          <w:sz w:val="21"/>
          <w:szCs w:val="21"/>
          <w:bdr w:val="none" w:sz="0" w:space="0" w:color="auto" w:frame="1"/>
          <w:shd w:val="clear" w:color="auto" w:fill="FFFFFF"/>
        </w:rPr>
        <w:t>)</w:t>
      </w:r>
      <w:r w:rsidRPr="00DC3E42">
        <w:rPr>
          <w:rStyle w:val="mi"/>
          <w:rFonts w:cstheme="minorHAnsi"/>
          <w:color w:val="000000"/>
          <w:szCs w:val="30"/>
          <w:bdr w:val="none" w:sz="0" w:space="0" w:color="auto" w:frame="1"/>
          <w:shd w:val="clear" w:color="auto" w:fill="FFFFFF"/>
        </w:rPr>
        <w:t>cos</w:t>
      </w:r>
      <w:proofErr w:type="gramEnd"/>
      <w:r w:rsidRPr="00DC3E42">
        <w:rPr>
          <w:rStyle w:val="mo"/>
          <w:rFonts w:cstheme="minorHAnsi"/>
          <w:color w:val="000000"/>
          <w:szCs w:val="30"/>
          <w:bdr w:val="none" w:sz="0" w:space="0" w:color="auto" w:frame="1"/>
          <w:shd w:val="clear" w:color="auto" w:fill="FFFFFF"/>
        </w:rPr>
        <w:t>[</w:t>
      </w:r>
      <w:r w:rsidRPr="00DC3E42">
        <w:rPr>
          <w:rStyle w:val="mn"/>
          <w:rFonts w:cstheme="minorHAnsi"/>
          <w:color w:val="000000"/>
          <w:szCs w:val="30"/>
          <w:bdr w:val="none" w:sz="0" w:space="0" w:color="auto" w:frame="1"/>
          <w:shd w:val="clear" w:color="auto" w:fill="FFFFFF"/>
        </w:rPr>
        <w:t>2</w:t>
      </w:r>
      <w:r w:rsidRPr="00DC3E42">
        <w:rPr>
          <w:rStyle w:val="mi"/>
          <w:rFonts w:cstheme="minorHAnsi"/>
          <w:color w:val="000000"/>
          <w:szCs w:val="30"/>
          <w:bdr w:val="none" w:sz="0" w:space="0" w:color="auto" w:frame="1"/>
          <w:shd w:val="clear" w:color="auto" w:fill="FFFFFF"/>
        </w:rPr>
        <w:t>π</w:t>
      </w:r>
      <w:r w:rsidRPr="00DC3E42">
        <w:rPr>
          <w:rStyle w:val="mo"/>
          <w:rFonts w:cstheme="minorHAnsi"/>
          <w:color w:val="000000"/>
          <w:szCs w:val="30"/>
          <w:bdr w:val="none" w:sz="0" w:space="0" w:color="auto" w:frame="1"/>
          <w:shd w:val="clear" w:color="auto" w:fill="FFFFFF"/>
        </w:rPr>
        <w:t>(</w:t>
      </w:r>
      <w:r w:rsidRPr="00DC3E42">
        <w:rPr>
          <w:rStyle w:val="mi"/>
          <w:rFonts w:cstheme="minorHAnsi"/>
          <w:color w:val="000000"/>
          <w:szCs w:val="30"/>
          <w:bdr w:val="none" w:sz="0" w:space="0" w:color="auto" w:frame="1"/>
          <w:shd w:val="clear" w:color="auto" w:fill="FFFFFF"/>
        </w:rPr>
        <w:t>f</w:t>
      </w:r>
      <w:r w:rsidRPr="00DC3E42">
        <w:rPr>
          <w:rStyle w:val="mi"/>
          <w:rFonts w:cstheme="minorHAnsi"/>
          <w:color w:val="000000"/>
          <w:sz w:val="16"/>
          <w:szCs w:val="21"/>
          <w:bdr w:val="none" w:sz="0" w:space="0" w:color="auto" w:frame="1"/>
          <w:shd w:val="clear" w:color="auto" w:fill="FFFFFF"/>
        </w:rPr>
        <w:t>c</w:t>
      </w:r>
      <w:r>
        <w:rPr>
          <w:rStyle w:val="mo"/>
          <w:rFonts w:cstheme="minorHAnsi"/>
          <w:color w:val="000000"/>
          <w:szCs w:val="30"/>
          <w:bdr w:val="none" w:sz="0" w:space="0" w:color="auto" w:frame="1"/>
          <w:shd w:val="clear" w:color="auto" w:fill="FFFFFF"/>
        </w:rPr>
        <w:t>-</w:t>
      </w:r>
      <w:proofErr w:type="spellStart"/>
      <w:r w:rsidRPr="00DC3E42">
        <w:rPr>
          <w:rStyle w:val="mi"/>
          <w:rFonts w:cstheme="minorHAnsi"/>
          <w:color w:val="000000"/>
          <w:szCs w:val="30"/>
          <w:bdr w:val="none" w:sz="0" w:space="0" w:color="auto" w:frame="1"/>
          <w:shd w:val="clear" w:color="auto" w:fill="FFFFFF"/>
        </w:rPr>
        <w:t>f</w:t>
      </w:r>
      <w:r w:rsidRPr="00DC3E42">
        <w:rPr>
          <w:rStyle w:val="mi"/>
          <w:rFonts w:cstheme="minorHAnsi"/>
          <w:color w:val="000000"/>
          <w:sz w:val="16"/>
          <w:szCs w:val="21"/>
          <w:bdr w:val="none" w:sz="0" w:space="0" w:color="auto" w:frame="1"/>
          <w:shd w:val="clear" w:color="auto" w:fill="FFFFFF"/>
        </w:rPr>
        <w:t>m</w:t>
      </w:r>
      <w:proofErr w:type="spellEnd"/>
      <w:r w:rsidRPr="00DC3E42">
        <w:rPr>
          <w:rStyle w:val="mo"/>
          <w:rFonts w:cstheme="minorHAnsi"/>
          <w:color w:val="000000"/>
          <w:szCs w:val="30"/>
          <w:bdr w:val="none" w:sz="0" w:space="0" w:color="auto" w:frame="1"/>
          <w:shd w:val="clear" w:color="auto" w:fill="FFFFFF"/>
        </w:rPr>
        <w:t>)</w:t>
      </w:r>
      <w:r w:rsidRPr="00DC3E42">
        <w:rPr>
          <w:rStyle w:val="mi"/>
          <w:rFonts w:cstheme="minorHAnsi"/>
          <w:color w:val="000000"/>
          <w:szCs w:val="30"/>
          <w:bdr w:val="none" w:sz="0" w:space="0" w:color="auto" w:frame="1"/>
          <w:shd w:val="clear" w:color="auto" w:fill="FFFFFF"/>
        </w:rPr>
        <w:t>t</w:t>
      </w:r>
      <w:r w:rsidRPr="00DC3E42">
        <w:rPr>
          <w:rStyle w:val="mo"/>
          <w:rFonts w:cstheme="minorHAnsi"/>
          <w:color w:val="000000"/>
          <w:szCs w:val="30"/>
          <w:bdr w:val="none" w:sz="0" w:space="0" w:color="auto" w:frame="1"/>
          <w:shd w:val="clear" w:color="auto" w:fill="FFFFFF"/>
        </w:rPr>
        <w:t>]</w:t>
      </w:r>
    </w:p>
    <w:p w:rsidR="00DC3E42" w:rsidRDefault="00DC3E42" w:rsidP="00DC3E42">
      <w:pPr>
        <w:rPr>
          <w:rFonts w:cstheme="minorHAnsi"/>
        </w:rPr>
      </w:pPr>
      <w:r w:rsidRPr="00E00D29">
        <w:rPr>
          <w:rFonts w:cstheme="minorHAnsi"/>
        </w:rPr>
        <w:t>Where:</w:t>
      </w:r>
    </w:p>
    <w:p w:rsidR="00DC3E42" w:rsidRDefault="00DC3E42" w:rsidP="00DC3E42">
      <w:pPr>
        <w:jc w:val="center"/>
        <w:rPr>
          <w:rStyle w:val="mi"/>
          <w:rFonts w:cstheme="minorHAnsi"/>
          <w:color w:val="000000"/>
          <w:szCs w:val="21"/>
          <w:bdr w:val="none" w:sz="0" w:space="0" w:color="auto" w:frame="1"/>
          <w:shd w:val="clear" w:color="auto" w:fill="FFFFFF"/>
        </w:rPr>
      </w:pPr>
      <w:r w:rsidRPr="00E00D29">
        <w:rPr>
          <w:rStyle w:val="mi"/>
          <w:rFonts w:cstheme="minorHAnsi"/>
          <w:color w:val="000000"/>
          <w:szCs w:val="30"/>
          <w:bdr w:val="none" w:sz="0" w:space="0" w:color="auto" w:frame="1"/>
          <w:shd w:val="clear" w:color="auto" w:fill="FFFFFF"/>
        </w:rPr>
        <w:t>A</w:t>
      </w:r>
      <w:r w:rsidRPr="00E00D29">
        <w:rPr>
          <w:rStyle w:val="mi"/>
          <w:rFonts w:cstheme="minorHAnsi"/>
          <w:color w:val="000000"/>
          <w:sz w:val="16"/>
          <w:szCs w:val="21"/>
          <w:bdr w:val="none" w:sz="0" w:space="0" w:color="auto" w:frame="1"/>
          <w:shd w:val="clear" w:color="auto" w:fill="FFFFFF"/>
        </w:rPr>
        <w:t>m</w:t>
      </w:r>
      <w:r w:rsidRPr="00E00D29">
        <w:rPr>
          <w:rStyle w:val="mi"/>
          <w:rFonts w:cstheme="minorHAnsi"/>
          <w:color w:val="000000"/>
          <w:szCs w:val="21"/>
          <w:bdr w:val="none" w:sz="0" w:space="0" w:color="auto" w:frame="1"/>
          <w:shd w:val="clear" w:color="auto" w:fill="FFFFFF"/>
        </w:rPr>
        <w:t>=</w:t>
      </w:r>
      <w:r>
        <w:rPr>
          <w:rStyle w:val="mi"/>
          <w:rFonts w:cstheme="minorHAnsi"/>
          <w:color w:val="000000"/>
          <w:szCs w:val="21"/>
          <w:bdr w:val="none" w:sz="0" w:space="0" w:color="auto" w:frame="1"/>
          <w:shd w:val="clear" w:color="auto" w:fill="FFFFFF"/>
        </w:rPr>
        <w:t>Amplitude of the message signal</w:t>
      </w:r>
    </w:p>
    <w:p w:rsidR="00DC3E42" w:rsidRDefault="00DC3E42" w:rsidP="00DC3E42">
      <w:pPr>
        <w:jc w:val="center"/>
        <w:rPr>
          <w:rStyle w:val="mi"/>
          <w:rFonts w:cstheme="minorHAnsi"/>
          <w:color w:val="000000"/>
          <w:szCs w:val="21"/>
          <w:bdr w:val="none" w:sz="0" w:space="0" w:color="auto" w:frame="1"/>
          <w:shd w:val="clear" w:color="auto" w:fill="FFFFFF"/>
        </w:rPr>
      </w:pPr>
      <w:r w:rsidRPr="00E00D29">
        <w:rPr>
          <w:rStyle w:val="mi"/>
          <w:rFonts w:cstheme="minorHAnsi"/>
          <w:color w:val="000000"/>
          <w:szCs w:val="30"/>
          <w:bdr w:val="none" w:sz="0" w:space="0" w:color="auto" w:frame="1"/>
          <w:shd w:val="clear" w:color="auto" w:fill="FFFFFF"/>
        </w:rPr>
        <w:t>A</w:t>
      </w:r>
      <w:r>
        <w:rPr>
          <w:rStyle w:val="mi"/>
          <w:rFonts w:cstheme="minorHAnsi"/>
          <w:color w:val="000000"/>
          <w:sz w:val="16"/>
          <w:szCs w:val="21"/>
          <w:bdr w:val="none" w:sz="0" w:space="0" w:color="auto" w:frame="1"/>
          <w:shd w:val="clear" w:color="auto" w:fill="FFFFFF"/>
        </w:rPr>
        <w:t>c</w:t>
      </w:r>
      <w:r w:rsidRPr="00E00D29">
        <w:rPr>
          <w:rStyle w:val="mi"/>
          <w:rFonts w:cstheme="minorHAnsi"/>
          <w:color w:val="000000"/>
          <w:szCs w:val="21"/>
          <w:bdr w:val="none" w:sz="0" w:space="0" w:color="auto" w:frame="1"/>
          <w:shd w:val="clear" w:color="auto" w:fill="FFFFFF"/>
        </w:rPr>
        <w:t>=</w:t>
      </w:r>
      <w:r>
        <w:rPr>
          <w:rStyle w:val="mi"/>
          <w:rFonts w:cstheme="minorHAnsi"/>
          <w:color w:val="000000"/>
          <w:szCs w:val="21"/>
          <w:bdr w:val="none" w:sz="0" w:space="0" w:color="auto" w:frame="1"/>
          <w:shd w:val="clear" w:color="auto" w:fill="FFFFFF"/>
        </w:rPr>
        <w:t>Amplitude of the carrier signal</w:t>
      </w:r>
    </w:p>
    <w:p w:rsidR="00DC3E42" w:rsidRDefault="00DC3E42" w:rsidP="00DC3E42">
      <w:pPr>
        <w:jc w:val="center"/>
        <w:rPr>
          <w:rStyle w:val="mi"/>
          <w:rFonts w:cstheme="minorHAnsi"/>
          <w:color w:val="000000"/>
          <w:szCs w:val="21"/>
          <w:bdr w:val="none" w:sz="0" w:space="0" w:color="auto" w:frame="1"/>
          <w:shd w:val="clear" w:color="auto" w:fill="FFFFFF"/>
        </w:rPr>
      </w:pPr>
      <w:proofErr w:type="spellStart"/>
      <w:r w:rsidRPr="00971BEC">
        <w:rPr>
          <w:rStyle w:val="mi"/>
          <w:rFonts w:cstheme="minorHAnsi"/>
          <w:i/>
          <w:color w:val="000000"/>
          <w:szCs w:val="30"/>
          <w:bdr w:val="none" w:sz="0" w:space="0" w:color="auto" w:frame="1"/>
          <w:shd w:val="clear" w:color="auto" w:fill="FFFFFF"/>
        </w:rPr>
        <w:t>f</w:t>
      </w:r>
      <w:r w:rsidRPr="00E00D29">
        <w:rPr>
          <w:rStyle w:val="mi"/>
          <w:rFonts w:cstheme="minorHAnsi"/>
          <w:color w:val="000000"/>
          <w:sz w:val="16"/>
          <w:szCs w:val="21"/>
          <w:bdr w:val="none" w:sz="0" w:space="0" w:color="auto" w:frame="1"/>
          <w:shd w:val="clear" w:color="auto" w:fill="FFFFFF"/>
        </w:rPr>
        <w:t>m</w:t>
      </w:r>
      <w:proofErr w:type="spellEnd"/>
      <w:r w:rsidRPr="00E00D29">
        <w:rPr>
          <w:rStyle w:val="mi"/>
          <w:rFonts w:cstheme="minorHAnsi"/>
          <w:color w:val="000000"/>
          <w:szCs w:val="21"/>
          <w:bdr w:val="none" w:sz="0" w:space="0" w:color="auto" w:frame="1"/>
          <w:shd w:val="clear" w:color="auto" w:fill="FFFFFF"/>
        </w:rPr>
        <w:t>=</w:t>
      </w:r>
      <w:r>
        <w:rPr>
          <w:rStyle w:val="mi"/>
          <w:rFonts w:cstheme="minorHAnsi"/>
          <w:color w:val="000000"/>
          <w:szCs w:val="21"/>
          <w:bdr w:val="none" w:sz="0" w:space="0" w:color="auto" w:frame="1"/>
          <w:shd w:val="clear" w:color="auto" w:fill="FFFFFF"/>
        </w:rPr>
        <w:t>Frequency of the message signal</w:t>
      </w:r>
    </w:p>
    <w:p w:rsidR="00DC3E42" w:rsidRDefault="00DC3E42" w:rsidP="00DC3E42">
      <w:pPr>
        <w:jc w:val="center"/>
        <w:rPr>
          <w:rStyle w:val="mi"/>
          <w:rFonts w:cstheme="minorHAnsi"/>
          <w:color w:val="000000"/>
          <w:szCs w:val="21"/>
          <w:bdr w:val="none" w:sz="0" w:space="0" w:color="auto" w:frame="1"/>
          <w:shd w:val="clear" w:color="auto" w:fill="FFFFFF"/>
        </w:rPr>
      </w:pPr>
      <w:r w:rsidRPr="00971BEC">
        <w:rPr>
          <w:rStyle w:val="mi"/>
          <w:rFonts w:cstheme="minorHAnsi"/>
          <w:i/>
          <w:color w:val="000000"/>
          <w:szCs w:val="30"/>
          <w:bdr w:val="none" w:sz="0" w:space="0" w:color="auto" w:frame="1"/>
          <w:shd w:val="clear" w:color="auto" w:fill="FFFFFF"/>
        </w:rPr>
        <w:t>f</w:t>
      </w:r>
      <w:r>
        <w:rPr>
          <w:rStyle w:val="mi"/>
          <w:rFonts w:cstheme="minorHAnsi"/>
          <w:color w:val="000000"/>
          <w:sz w:val="16"/>
          <w:szCs w:val="21"/>
          <w:bdr w:val="none" w:sz="0" w:space="0" w:color="auto" w:frame="1"/>
          <w:shd w:val="clear" w:color="auto" w:fill="FFFFFF"/>
        </w:rPr>
        <w:t>c</w:t>
      </w:r>
      <w:r w:rsidRPr="00E00D29">
        <w:rPr>
          <w:rStyle w:val="mi"/>
          <w:rFonts w:cstheme="minorHAnsi"/>
          <w:color w:val="000000"/>
          <w:szCs w:val="21"/>
          <w:bdr w:val="none" w:sz="0" w:space="0" w:color="auto" w:frame="1"/>
          <w:shd w:val="clear" w:color="auto" w:fill="FFFFFF"/>
        </w:rPr>
        <w:t>=</w:t>
      </w:r>
      <w:r>
        <w:rPr>
          <w:rStyle w:val="mi"/>
          <w:rFonts w:cstheme="minorHAnsi"/>
          <w:color w:val="000000"/>
          <w:szCs w:val="21"/>
          <w:bdr w:val="none" w:sz="0" w:space="0" w:color="auto" w:frame="1"/>
          <w:shd w:val="clear" w:color="auto" w:fill="FFFFFF"/>
        </w:rPr>
        <w:t>Frequency of the carrier signal</w:t>
      </w:r>
    </w:p>
    <w:p w:rsidR="00DC3E42" w:rsidRDefault="00DC3E42" w:rsidP="00DC3E42">
      <w:pPr>
        <w:rPr>
          <w:rStyle w:val="mo"/>
          <w:rFonts w:cstheme="minorHAnsi"/>
          <w:color w:val="000000"/>
          <w:szCs w:val="30"/>
          <w:bdr w:val="none" w:sz="0" w:space="0" w:color="auto" w:frame="1"/>
          <w:shd w:val="clear" w:color="auto" w:fill="FFFFFF"/>
        </w:rPr>
      </w:pPr>
    </w:p>
    <w:p w:rsidR="00E02618" w:rsidRDefault="00E02618" w:rsidP="00E02618">
      <w:pPr>
        <w:pStyle w:val="Heading1"/>
        <w:rPr>
          <w:szCs w:val="26"/>
          <w:shd w:val="clear" w:color="auto" w:fill="FFFFFF"/>
        </w:rPr>
      </w:pPr>
      <w:bookmarkStart w:id="15" w:name="_Toc186970237"/>
      <w:r w:rsidRPr="00E02618">
        <w:rPr>
          <w:szCs w:val="26"/>
          <w:shd w:val="clear" w:color="auto" w:fill="FFFFFF"/>
        </w:rPr>
        <w:t>Task 1</w:t>
      </w:r>
      <w:bookmarkEnd w:id="15"/>
    </w:p>
    <w:p w:rsidR="00AE0F64" w:rsidRDefault="00B53A7B" w:rsidP="007F513B">
      <w:r>
        <w:t xml:space="preserve">Task 1 was to </w:t>
      </w:r>
      <w:r w:rsidR="0054198B">
        <w:t xml:space="preserve">examine Amplitude Modulation in the time domain and the frequency domain. To do this, a spectrum analyser and a time scope were used. </w:t>
      </w:r>
      <w:r w:rsidR="003E75AF">
        <w:t xml:space="preserve">The AM circuit designed </w:t>
      </w:r>
      <w:r w:rsidR="00424772">
        <w:t xml:space="preserve">that was previously </w:t>
      </w:r>
      <w:r w:rsidR="00424772">
        <w:lastRenderedPageBreak/>
        <w:t xml:space="preserve">seen in Figure 1 was used to obtain the following results. Figure 4 below shows the spectrum and scope </w:t>
      </w:r>
      <w:r w:rsidR="007F513B">
        <w:t xml:space="preserve">plots for AM with a modulation index of 0.6. </w:t>
      </w:r>
      <w:r w:rsidR="00DC3E42" w:rsidRPr="00E02618">
        <w:rPr>
          <w:shd w:val="clear" w:color="auto" w:fill="FFFFFF"/>
        </w:rPr>
        <w:br/>
      </w:r>
      <w:r w:rsidR="00AE0F64">
        <w:rPr>
          <w:noProof/>
        </w:rPr>
        <w:drawing>
          <wp:inline distT="0" distB="0" distL="0" distR="0" wp14:anchorId="60BCDCD2" wp14:editId="3B09819E">
            <wp:extent cx="5731510" cy="3078480"/>
            <wp:effectExtent l="0" t="0" r="254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b="4511"/>
                    <a:stretch/>
                  </pic:blipFill>
                  <pic:spPr bwMode="auto">
                    <a:xfrm>
                      <a:off x="0" y="0"/>
                      <a:ext cx="5731510" cy="3078480"/>
                    </a:xfrm>
                    <a:prstGeom prst="rect">
                      <a:avLst/>
                    </a:prstGeom>
                    <a:ln>
                      <a:noFill/>
                    </a:ln>
                    <a:extLst>
                      <a:ext uri="{53640926-AAD7-44D8-BBD7-CCE9431645EC}">
                        <a14:shadowObscured xmlns:a14="http://schemas.microsoft.com/office/drawing/2010/main"/>
                      </a:ext>
                    </a:extLst>
                  </pic:spPr>
                </pic:pic>
              </a:graphicData>
            </a:graphic>
          </wp:inline>
        </w:drawing>
      </w:r>
    </w:p>
    <w:p w:rsidR="00DC3E42" w:rsidRDefault="00AE0F64" w:rsidP="00AE0F64">
      <w:pPr>
        <w:pStyle w:val="Caption"/>
        <w:jc w:val="center"/>
      </w:pPr>
      <w:bookmarkStart w:id="16" w:name="_Toc186970162"/>
      <w:r>
        <w:t xml:space="preserve">Figure </w:t>
      </w:r>
      <w:r w:rsidR="00721CB0">
        <w:fldChar w:fldCharType="begin"/>
      </w:r>
      <w:r w:rsidR="00721CB0">
        <w:instrText xml:space="preserve"> SEQ Figure \* ARABIC </w:instrText>
      </w:r>
      <w:r w:rsidR="00721CB0">
        <w:fldChar w:fldCharType="separate"/>
      </w:r>
      <w:r w:rsidR="004633E0">
        <w:rPr>
          <w:noProof/>
        </w:rPr>
        <w:t>4</w:t>
      </w:r>
      <w:r w:rsidR="00721CB0">
        <w:rPr>
          <w:noProof/>
        </w:rPr>
        <w:fldChar w:fldCharType="end"/>
      </w:r>
      <w:r w:rsidRPr="001F2788">
        <w:t>. AM Modulation at Modulation Index 0.6.</w:t>
      </w:r>
      <w:bookmarkEnd w:id="16"/>
    </w:p>
    <w:p w:rsidR="007F513B" w:rsidRPr="007F513B" w:rsidRDefault="007F513B" w:rsidP="007F513B">
      <w:r>
        <w:t xml:space="preserve">Next, the modulation index was changed to understand what the impact of over modulating the signal is. It can be observed that the Root Mean Square (RMS) value has </w:t>
      </w:r>
      <w:r w:rsidR="003036FB">
        <w:t>increased</w:t>
      </w:r>
      <w:r>
        <w:t xml:space="preserve"> from 0.6 </w:t>
      </w:r>
      <w:proofErr w:type="spellStart"/>
      <w:r>
        <w:t>Vms</w:t>
      </w:r>
      <w:proofErr w:type="spellEnd"/>
      <w:r>
        <w:t xml:space="preserve"> with 0.6 modulation index </w:t>
      </w:r>
      <w:r w:rsidR="003036FB">
        <w:t>up</w:t>
      </w:r>
      <w:r>
        <w:t xml:space="preserve"> to </w:t>
      </w:r>
      <w:r w:rsidR="003036FB">
        <w:t>1.2</w:t>
      </w:r>
      <w:r>
        <w:t xml:space="preserve"> </w:t>
      </w:r>
      <w:proofErr w:type="spellStart"/>
      <w:r>
        <w:t>Vms</w:t>
      </w:r>
      <w:proofErr w:type="spellEnd"/>
      <w:r>
        <w:t xml:space="preserve"> </w:t>
      </w:r>
      <w:r w:rsidR="00D7557C">
        <w:t xml:space="preserve">with </w:t>
      </w:r>
      <w:r w:rsidR="003036FB">
        <w:t>1.5</w:t>
      </w:r>
      <w:r w:rsidR="00D7557C">
        <w:t xml:space="preserve"> modulation index </w:t>
      </w:r>
      <w:r>
        <w:t xml:space="preserve">on the spectrum analyser. </w:t>
      </w:r>
      <w:r w:rsidR="009675B0">
        <w:t>Also,</w:t>
      </w:r>
      <w:r w:rsidR="00D7557C">
        <w:t xml:space="preserve"> on the time scope the amplitude of the demodulating signal has </w:t>
      </w:r>
      <w:r w:rsidR="003036FB">
        <w:t>increased</w:t>
      </w:r>
      <w:r w:rsidR="00D7557C">
        <w:t xml:space="preserve"> from just above 1 with 0.6 modulation index down to </w:t>
      </w:r>
      <w:r w:rsidR="003036FB">
        <w:t>3</w:t>
      </w:r>
      <w:r w:rsidR="00D7557C" w:rsidRPr="00D7557C">
        <w:t xml:space="preserve"> </w:t>
      </w:r>
      <w:r w:rsidR="00D7557C">
        <w:t xml:space="preserve">with </w:t>
      </w:r>
      <w:r w:rsidR="003036FB">
        <w:t>1.5</w:t>
      </w:r>
      <w:r w:rsidR="00D7557C">
        <w:t xml:space="preserve"> modulation index. Figure 4 below shows the spectrum and scope plots for AM with a modulation index of </w:t>
      </w:r>
      <w:r w:rsidR="003036FB">
        <w:t>1.5</w:t>
      </w:r>
      <w:r w:rsidR="00D7557C">
        <w:t>.</w:t>
      </w:r>
    </w:p>
    <w:p w:rsidR="00AE0F64" w:rsidRDefault="003036FB" w:rsidP="00AE0F64">
      <w:pPr>
        <w:keepNext/>
        <w:jc w:val="center"/>
      </w:pPr>
      <w:r>
        <w:rPr>
          <w:noProof/>
        </w:rPr>
        <w:drawing>
          <wp:inline distT="0" distB="0" distL="0" distR="0" wp14:anchorId="67111213" wp14:editId="0D73A111">
            <wp:extent cx="5731510" cy="322389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rsidR="00AE0F64" w:rsidRDefault="00AE0F64" w:rsidP="00AE0F64">
      <w:pPr>
        <w:pStyle w:val="Caption"/>
        <w:jc w:val="center"/>
      </w:pPr>
      <w:bookmarkStart w:id="17" w:name="_Toc186970163"/>
      <w:r>
        <w:t xml:space="preserve">Figure </w:t>
      </w:r>
      <w:r w:rsidR="00721CB0">
        <w:fldChar w:fldCharType="begin"/>
      </w:r>
      <w:r w:rsidR="00721CB0">
        <w:instrText xml:space="preserve"> SEQ Figure \* ARABIC </w:instrText>
      </w:r>
      <w:r w:rsidR="00721CB0">
        <w:fldChar w:fldCharType="separate"/>
      </w:r>
      <w:r w:rsidR="004633E0">
        <w:rPr>
          <w:noProof/>
        </w:rPr>
        <w:t>5</w:t>
      </w:r>
      <w:r w:rsidR="00721CB0">
        <w:rPr>
          <w:noProof/>
        </w:rPr>
        <w:fldChar w:fldCharType="end"/>
      </w:r>
      <w:r>
        <w:t xml:space="preserve">. </w:t>
      </w:r>
      <w:r w:rsidRPr="00657C32">
        <w:t xml:space="preserve">AM Modulation at Modulation Index </w:t>
      </w:r>
      <w:r w:rsidR="003036FB">
        <w:t>1.5</w:t>
      </w:r>
      <w:r w:rsidRPr="00657C32">
        <w:t>.</w:t>
      </w:r>
      <w:bookmarkEnd w:id="17"/>
    </w:p>
    <w:p w:rsidR="00EA33A4" w:rsidRPr="00EA33A4" w:rsidRDefault="00B73450" w:rsidP="00EA33A4">
      <w:r>
        <w:lastRenderedPageBreak/>
        <w:t>Finally,</w:t>
      </w:r>
      <w:r w:rsidR="00EA33A4">
        <w:t xml:space="preserve"> the modulation index </w:t>
      </w:r>
      <w:r w:rsidR="00C31DE8">
        <w:t>charged to</w:t>
      </w:r>
      <w:r w:rsidR="00EA33A4">
        <w:t xml:space="preserve"> 1, </w:t>
      </w:r>
      <w:r w:rsidR="00C31DE8">
        <w:t>which is critical modulation</w:t>
      </w:r>
      <w:r w:rsidR="00EA33A4">
        <w:t xml:space="preserve">. It can be observed that the RMS value has increased from 0.6 </w:t>
      </w:r>
      <w:proofErr w:type="spellStart"/>
      <w:r w:rsidR="00EA33A4">
        <w:t>Vms</w:t>
      </w:r>
      <w:proofErr w:type="spellEnd"/>
      <w:r w:rsidR="00EA33A4">
        <w:t xml:space="preserve"> with 0.6 modulation index </w:t>
      </w:r>
      <w:r w:rsidR="00CA3B6D">
        <w:t>up</w:t>
      </w:r>
      <w:r w:rsidR="00EA33A4">
        <w:t xml:space="preserve"> to </w:t>
      </w:r>
      <w:r w:rsidR="00CA3B6D">
        <w:t>1</w:t>
      </w:r>
      <w:r w:rsidR="00EA33A4">
        <w:t xml:space="preserve"> </w:t>
      </w:r>
      <w:proofErr w:type="spellStart"/>
      <w:r w:rsidR="00EA33A4">
        <w:t>Vms</w:t>
      </w:r>
      <w:proofErr w:type="spellEnd"/>
      <w:r w:rsidR="00EA33A4">
        <w:t xml:space="preserve"> with </w:t>
      </w:r>
      <w:r w:rsidR="00CA3B6D">
        <w:t>1</w:t>
      </w:r>
      <w:r w:rsidR="00EA33A4">
        <w:t xml:space="preserve"> modulation index on the spectrum analyser. </w:t>
      </w:r>
      <w:r w:rsidR="009675B0">
        <w:t>Also,</w:t>
      </w:r>
      <w:r w:rsidR="00EA33A4">
        <w:t xml:space="preserve"> on the time scope the amplitude of the demodulating signal has </w:t>
      </w:r>
      <w:r w:rsidR="00CA3B6D">
        <w:t>up to</w:t>
      </w:r>
      <w:r w:rsidR="00EA33A4">
        <w:t xml:space="preserve"> 2</w:t>
      </w:r>
      <w:r w:rsidR="00EA33A4" w:rsidRPr="00D7557C">
        <w:t xml:space="preserve"> </w:t>
      </w:r>
      <w:r w:rsidR="00EA33A4">
        <w:t xml:space="preserve">with 1 modulation index. Figure </w:t>
      </w:r>
      <w:r w:rsidR="00CA3B6D">
        <w:t>6</w:t>
      </w:r>
      <w:r w:rsidR="00EA33A4">
        <w:t xml:space="preserve"> below shows the spectrum and scope plots for AM with a modulation index of 1.</w:t>
      </w:r>
    </w:p>
    <w:p w:rsidR="00AE0F64" w:rsidRDefault="00AE0F64" w:rsidP="00AE0F64">
      <w:pPr>
        <w:keepNext/>
        <w:jc w:val="center"/>
      </w:pPr>
      <w:r>
        <w:rPr>
          <w:noProof/>
        </w:rPr>
        <w:drawing>
          <wp:inline distT="0" distB="0" distL="0" distR="0" wp14:anchorId="569CE3B1" wp14:editId="41787703">
            <wp:extent cx="5731510" cy="3075709"/>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b="4597"/>
                    <a:stretch/>
                  </pic:blipFill>
                  <pic:spPr bwMode="auto">
                    <a:xfrm>
                      <a:off x="0" y="0"/>
                      <a:ext cx="5731510" cy="3075709"/>
                    </a:xfrm>
                    <a:prstGeom prst="rect">
                      <a:avLst/>
                    </a:prstGeom>
                    <a:ln>
                      <a:noFill/>
                    </a:ln>
                    <a:extLst>
                      <a:ext uri="{53640926-AAD7-44D8-BBD7-CCE9431645EC}">
                        <a14:shadowObscured xmlns:a14="http://schemas.microsoft.com/office/drawing/2010/main"/>
                      </a:ext>
                    </a:extLst>
                  </pic:spPr>
                </pic:pic>
              </a:graphicData>
            </a:graphic>
          </wp:inline>
        </w:drawing>
      </w:r>
    </w:p>
    <w:p w:rsidR="005034BD" w:rsidRDefault="00AE0F64" w:rsidP="00AE0F64">
      <w:pPr>
        <w:pStyle w:val="Caption"/>
        <w:jc w:val="center"/>
      </w:pPr>
      <w:bookmarkStart w:id="18" w:name="_Toc186970164"/>
      <w:r>
        <w:t xml:space="preserve">Figure </w:t>
      </w:r>
      <w:r w:rsidR="00721CB0">
        <w:fldChar w:fldCharType="begin"/>
      </w:r>
      <w:r w:rsidR="00721CB0">
        <w:instrText xml:space="preserve"> SEQ Figure \* ARABIC </w:instrText>
      </w:r>
      <w:r w:rsidR="00721CB0">
        <w:fldChar w:fldCharType="separate"/>
      </w:r>
      <w:r w:rsidR="004633E0">
        <w:rPr>
          <w:noProof/>
        </w:rPr>
        <w:t>6</w:t>
      </w:r>
      <w:r w:rsidR="00721CB0">
        <w:rPr>
          <w:noProof/>
        </w:rPr>
        <w:fldChar w:fldCharType="end"/>
      </w:r>
      <w:r>
        <w:t>.</w:t>
      </w:r>
      <w:r w:rsidRPr="00EC6CDF">
        <w:t xml:space="preserve"> AM Modulation at Modulation Index 1.</w:t>
      </w:r>
      <w:bookmarkEnd w:id="18"/>
    </w:p>
    <w:p w:rsidR="005034BD" w:rsidRDefault="005034BD">
      <w:pPr>
        <w:rPr>
          <w:i/>
          <w:iCs/>
          <w:color w:val="44546A" w:themeColor="text2"/>
          <w:sz w:val="18"/>
          <w:szCs w:val="18"/>
        </w:rPr>
      </w:pPr>
      <w:r>
        <w:br w:type="page"/>
      </w:r>
    </w:p>
    <w:p w:rsidR="00AE0F64" w:rsidRDefault="005034BD" w:rsidP="005034BD">
      <w:pPr>
        <w:pStyle w:val="Heading1"/>
      </w:pPr>
      <w:bookmarkStart w:id="19" w:name="_Toc186970238"/>
      <w:r>
        <w:lastRenderedPageBreak/>
        <w:t>Task 2</w:t>
      </w:r>
      <w:bookmarkEnd w:id="19"/>
    </w:p>
    <w:p w:rsidR="00E81A73" w:rsidRPr="00E81A73" w:rsidRDefault="00E81A73" w:rsidP="00E81A73">
      <w:r>
        <w:t>Task 2 was to design a DSB-SC modulator and demodulate a signal back to the message signal and display it in the frequency and time domain</w:t>
      </w:r>
      <w:r w:rsidR="00F76635">
        <w:t xml:space="preserve">, with a modulation index of 0.5. The DSB-SC circuit designed that was previously seen in Figure 2 was used to obtain the following results. Figure 7 below shows the spectrum and scope plots for DSB-SC. </w:t>
      </w:r>
    </w:p>
    <w:p w:rsidR="005034BD" w:rsidRDefault="005034BD" w:rsidP="005034BD">
      <w:pPr>
        <w:keepNext/>
        <w:jc w:val="center"/>
      </w:pPr>
      <w:r>
        <w:rPr>
          <w:noProof/>
        </w:rPr>
        <w:drawing>
          <wp:inline distT="0" distB="0" distL="0" distR="0" wp14:anchorId="16089174" wp14:editId="311B694C">
            <wp:extent cx="5731510" cy="3075709"/>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b="4597"/>
                    <a:stretch/>
                  </pic:blipFill>
                  <pic:spPr bwMode="auto">
                    <a:xfrm>
                      <a:off x="0" y="0"/>
                      <a:ext cx="5731510" cy="3075709"/>
                    </a:xfrm>
                    <a:prstGeom prst="rect">
                      <a:avLst/>
                    </a:prstGeom>
                    <a:ln>
                      <a:noFill/>
                    </a:ln>
                    <a:extLst>
                      <a:ext uri="{53640926-AAD7-44D8-BBD7-CCE9431645EC}">
                        <a14:shadowObscured xmlns:a14="http://schemas.microsoft.com/office/drawing/2010/main"/>
                      </a:ext>
                    </a:extLst>
                  </pic:spPr>
                </pic:pic>
              </a:graphicData>
            </a:graphic>
          </wp:inline>
        </w:drawing>
      </w:r>
    </w:p>
    <w:p w:rsidR="005034BD" w:rsidRDefault="005034BD" w:rsidP="005034BD">
      <w:pPr>
        <w:pStyle w:val="Caption"/>
        <w:jc w:val="center"/>
      </w:pPr>
      <w:bookmarkStart w:id="20" w:name="_Toc186970165"/>
      <w:r>
        <w:t xml:space="preserve">Figure </w:t>
      </w:r>
      <w:r w:rsidR="00721CB0">
        <w:fldChar w:fldCharType="begin"/>
      </w:r>
      <w:r w:rsidR="00721CB0">
        <w:instrText xml:space="preserve"> SEQ Figure \* ARABIC </w:instrText>
      </w:r>
      <w:r w:rsidR="00721CB0">
        <w:fldChar w:fldCharType="separate"/>
      </w:r>
      <w:r w:rsidR="004633E0">
        <w:rPr>
          <w:noProof/>
        </w:rPr>
        <w:t>7</w:t>
      </w:r>
      <w:r w:rsidR="00721CB0">
        <w:rPr>
          <w:noProof/>
        </w:rPr>
        <w:fldChar w:fldCharType="end"/>
      </w:r>
      <w:r>
        <w:t>. DSB-SC Modulation at 0.5 modulation index with no added noise.</w:t>
      </w:r>
      <w:bookmarkEnd w:id="20"/>
    </w:p>
    <w:p w:rsidR="00F76635" w:rsidRPr="00F76635" w:rsidRDefault="0069114A" w:rsidP="00F76635">
      <w:r>
        <w:t>Next,</w:t>
      </w:r>
      <w:r w:rsidR="00F76635">
        <w:t xml:space="preserve"> random noise</w:t>
      </w:r>
      <w:r>
        <w:t xml:space="preserve"> was introduced to</w:t>
      </w:r>
      <w:r w:rsidR="00F76635">
        <w:t xml:space="preserve"> the modulator. To do this, an Additive White Gaussian Noise </w:t>
      </w:r>
      <w:r w:rsidR="009675B0">
        <w:t>component</w:t>
      </w:r>
      <w:r w:rsidR="00F76635">
        <w:t xml:space="preserve"> was added to the block diagram.</w:t>
      </w:r>
      <w:r w:rsidR="00D265C9">
        <w:t xml:space="preserve"> </w:t>
      </w:r>
      <w:r w:rsidR="0088728A">
        <w:t>Firstly</w:t>
      </w:r>
      <w:r w:rsidR="00D265C9">
        <w:t>, -10</w:t>
      </w:r>
      <w:r w:rsidR="00DF078B">
        <w:t>dB</w:t>
      </w:r>
      <w:r w:rsidR="00D265C9">
        <w:t xml:space="preserve"> of noise was added. Figure 8 below shows the spectrum and scope plots with the added noise. </w:t>
      </w:r>
      <w:r w:rsidR="009927E4">
        <w:t>T</w:t>
      </w:r>
      <w:r w:rsidR="00D265C9">
        <w:t xml:space="preserve">he spectrum </w:t>
      </w:r>
      <w:r w:rsidR="009927E4">
        <w:t xml:space="preserve">reveals </w:t>
      </w:r>
      <w:r w:rsidR="00D265C9">
        <w:t>that the base level of noise has increased, as well as one sideband being larger than the other, whereas they were equal before introducing noise. On the scope</w:t>
      </w:r>
      <w:r w:rsidR="009927E4">
        <w:t>,</w:t>
      </w:r>
      <w:r w:rsidR="00BD45DF">
        <w:t xml:space="preserve"> the demodulated signal differs significantly to the original message signal. Fi</w:t>
      </w:r>
      <w:r w:rsidR="00783629">
        <w:t>nall</w:t>
      </w:r>
      <w:r w:rsidR="00BD45DF">
        <w:t xml:space="preserve">y, the amplitude of the modulated signal is not consistent, and differs from peak to peak. The wavelength of the modulated signal is also not </w:t>
      </w:r>
      <w:r w:rsidR="00F130BB">
        <w:t xml:space="preserve">consistent, with the peaks appearing at irregular intervals. </w:t>
      </w:r>
    </w:p>
    <w:p w:rsidR="005034BD" w:rsidRDefault="005034BD" w:rsidP="005034BD">
      <w:pPr>
        <w:keepNext/>
        <w:jc w:val="center"/>
      </w:pPr>
      <w:r>
        <w:rPr>
          <w:noProof/>
        </w:rPr>
        <w:lastRenderedPageBreak/>
        <w:drawing>
          <wp:inline distT="0" distB="0" distL="0" distR="0" wp14:anchorId="120ED429" wp14:editId="31ECB2E5">
            <wp:extent cx="5731510" cy="3075709"/>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b="4597"/>
                    <a:stretch/>
                  </pic:blipFill>
                  <pic:spPr bwMode="auto">
                    <a:xfrm>
                      <a:off x="0" y="0"/>
                      <a:ext cx="5731510" cy="3075709"/>
                    </a:xfrm>
                    <a:prstGeom prst="rect">
                      <a:avLst/>
                    </a:prstGeom>
                    <a:ln>
                      <a:noFill/>
                    </a:ln>
                    <a:extLst>
                      <a:ext uri="{53640926-AAD7-44D8-BBD7-CCE9431645EC}">
                        <a14:shadowObscured xmlns:a14="http://schemas.microsoft.com/office/drawing/2010/main"/>
                      </a:ext>
                    </a:extLst>
                  </pic:spPr>
                </pic:pic>
              </a:graphicData>
            </a:graphic>
          </wp:inline>
        </w:drawing>
      </w:r>
    </w:p>
    <w:p w:rsidR="005034BD" w:rsidRDefault="005034BD" w:rsidP="005034BD">
      <w:pPr>
        <w:pStyle w:val="Caption"/>
        <w:jc w:val="center"/>
      </w:pPr>
      <w:bookmarkStart w:id="21" w:name="_Toc186970166"/>
      <w:r>
        <w:t xml:space="preserve">Figure </w:t>
      </w:r>
      <w:r w:rsidR="00721CB0">
        <w:fldChar w:fldCharType="begin"/>
      </w:r>
      <w:r w:rsidR="00721CB0">
        <w:instrText xml:space="preserve"> SEQ Figure \* ARABIC </w:instrText>
      </w:r>
      <w:r w:rsidR="00721CB0">
        <w:fldChar w:fldCharType="separate"/>
      </w:r>
      <w:r w:rsidR="004633E0">
        <w:rPr>
          <w:noProof/>
        </w:rPr>
        <w:t>8</w:t>
      </w:r>
      <w:r w:rsidR="00721CB0">
        <w:rPr>
          <w:noProof/>
        </w:rPr>
        <w:fldChar w:fldCharType="end"/>
      </w:r>
      <w:r>
        <w:t xml:space="preserve">. </w:t>
      </w:r>
      <w:r w:rsidRPr="00E051A9">
        <w:t>DSB-SC Modulation</w:t>
      </w:r>
      <w:r>
        <w:t xml:space="preserve"> </w:t>
      </w:r>
      <w:r w:rsidRPr="00E051A9">
        <w:t xml:space="preserve">with </w:t>
      </w:r>
      <w:r>
        <w:t>-10</w:t>
      </w:r>
      <w:r w:rsidR="00DF078B">
        <w:t>dB</w:t>
      </w:r>
      <w:r w:rsidRPr="00E051A9">
        <w:t xml:space="preserve"> added noise.</w:t>
      </w:r>
      <w:bookmarkEnd w:id="21"/>
    </w:p>
    <w:p w:rsidR="00CD1925" w:rsidRPr="005034BD" w:rsidRDefault="00F130BB" w:rsidP="005034BD">
      <w:r>
        <w:t>Next, the additive noise was increased to -30</w:t>
      </w:r>
      <w:r w:rsidR="00DF078B">
        <w:t>dB</w:t>
      </w:r>
      <w:r>
        <w:t>.  Figure 9 below shows the spectrum and scope plots with the added noise</w:t>
      </w:r>
      <w:r w:rsidR="00474928">
        <w:t xml:space="preserve">. On the spectrum, it is no longer possible to identify the two sidebands, as the base level noise has taken over. On the scope, the demodulated signal is unrecognisable. </w:t>
      </w:r>
      <w:r w:rsidR="00957F82">
        <w:t xml:space="preserve">The peaks and troughs are completely irregular, with no consistent amplitude or wavelength.  </w:t>
      </w:r>
    </w:p>
    <w:p w:rsidR="005034BD" w:rsidRDefault="005034BD" w:rsidP="005034BD">
      <w:pPr>
        <w:keepNext/>
        <w:jc w:val="center"/>
      </w:pPr>
      <w:r>
        <w:rPr>
          <w:noProof/>
        </w:rPr>
        <w:drawing>
          <wp:inline distT="0" distB="0" distL="0" distR="0" wp14:anchorId="093C33C9" wp14:editId="4452316C">
            <wp:extent cx="5731510" cy="3068782"/>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b="4811"/>
                    <a:stretch/>
                  </pic:blipFill>
                  <pic:spPr bwMode="auto">
                    <a:xfrm>
                      <a:off x="0" y="0"/>
                      <a:ext cx="5731510" cy="3068782"/>
                    </a:xfrm>
                    <a:prstGeom prst="rect">
                      <a:avLst/>
                    </a:prstGeom>
                    <a:ln>
                      <a:noFill/>
                    </a:ln>
                    <a:extLst>
                      <a:ext uri="{53640926-AAD7-44D8-BBD7-CCE9431645EC}">
                        <a14:shadowObscured xmlns:a14="http://schemas.microsoft.com/office/drawing/2010/main"/>
                      </a:ext>
                    </a:extLst>
                  </pic:spPr>
                </pic:pic>
              </a:graphicData>
            </a:graphic>
          </wp:inline>
        </w:drawing>
      </w:r>
    </w:p>
    <w:p w:rsidR="005034BD" w:rsidRDefault="005034BD" w:rsidP="005034BD">
      <w:pPr>
        <w:pStyle w:val="Caption"/>
        <w:jc w:val="center"/>
      </w:pPr>
      <w:bookmarkStart w:id="22" w:name="_Toc186970167"/>
      <w:r>
        <w:t xml:space="preserve">Figure </w:t>
      </w:r>
      <w:r w:rsidR="00721CB0">
        <w:fldChar w:fldCharType="begin"/>
      </w:r>
      <w:r w:rsidR="00721CB0">
        <w:instrText xml:space="preserve"> SEQ Figure \* ARABIC </w:instrText>
      </w:r>
      <w:r w:rsidR="00721CB0">
        <w:fldChar w:fldCharType="separate"/>
      </w:r>
      <w:r w:rsidR="004633E0">
        <w:rPr>
          <w:noProof/>
        </w:rPr>
        <w:t>9</w:t>
      </w:r>
      <w:r w:rsidR="00721CB0">
        <w:rPr>
          <w:noProof/>
        </w:rPr>
        <w:fldChar w:fldCharType="end"/>
      </w:r>
      <w:r>
        <w:t xml:space="preserve">. </w:t>
      </w:r>
      <w:r w:rsidRPr="003B0AA2">
        <w:t>DSB-SC Modulation with -</w:t>
      </w:r>
      <w:r>
        <w:t>3</w:t>
      </w:r>
      <w:r w:rsidRPr="003B0AA2">
        <w:t>0</w:t>
      </w:r>
      <w:r w:rsidR="00DF078B">
        <w:t>dB</w:t>
      </w:r>
      <w:r w:rsidRPr="003B0AA2">
        <w:t xml:space="preserve"> added noise.</w:t>
      </w:r>
      <w:bookmarkEnd w:id="22"/>
    </w:p>
    <w:p w:rsidR="00CD1925" w:rsidRDefault="00CD1925">
      <w:r>
        <w:br w:type="page"/>
      </w:r>
    </w:p>
    <w:p w:rsidR="005034BD" w:rsidRDefault="00CD1925" w:rsidP="00CD1925">
      <w:pPr>
        <w:pStyle w:val="Heading1"/>
      </w:pPr>
      <w:bookmarkStart w:id="23" w:name="_Toc186970239"/>
      <w:r>
        <w:lastRenderedPageBreak/>
        <w:t>Task 3</w:t>
      </w:r>
      <w:bookmarkEnd w:id="23"/>
    </w:p>
    <w:p w:rsidR="009157F0" w:rsidRPr="009157F0" w:rsidRDefault="009157F0" w:rsidP="009157F0">
      <w:r>
        <w:t>Task 3</w:t>
      </w:r>
      <w:r w:rsidR="006B6A31">
        <w:t xml:space="preserve">’s brief was almost identical to Task 2’s, however, using an SSB-SC modulator instead of a DSB-SC. Unlike for DSB-SC, the SSB-SC circuit previously seen in Figure 3 had to be slightly redesigned </w:t>
      </w:r>
      <w:r w:rsidR="009057B7">
        <w:t xml:space="preserve">to incorporate the modulation index. Figure 10 below shows the modified SSB-SC circuit. </w:t>
      </w:r>
    </w:p>
    <w:p w:rsidR="00D951A7" w:rsidRDefault="00CD1925" w:rsidP="00D951A7">
      <w:pPr>
        <w:keepNext/>
        <w:jc w:val="center"/>
      </w:pPr>
      <w:r>
        <w:rPr>
          <w:noProof/>
        </w:rPr>
        <w:drawing>
          <wp:inline distT="0" distB="0" distL="0" distR="0" wp14:anchorId="7EE6ADD3" wp14:editId="737CDDED">
            <wp:extent cx="5731510" cy="3155950"/>
            <wp:effectExtent l="0" t="0" r="254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155950"/>
                    </a:xfrm>
                    <a:prstGeom prst="rect">
                      <a:avLst/>
                    </a:prstGeom>
                  </pic:spPr>
                </pic:pic>
              </a:graphicData>
            </a:graphic>
          </wp:inline>
        </w:drawing>
      </w:r>
    </w:p>
    <w:p w:rsidR="00CD1925" w:rsidRDefault="00D951A7" w:rsidP="00D951A7">
      <w:pPr>
        <w:pStyle w:val="Caption"/>
        <w:jc w:val="center"/>
      </w:pPr>
      <w:bookmarkStart w:id="24" w:name="_Toc186970168"/>
      <w:r>
        <w:t xml:space="preserve">Figure </w:t>
      </w:r>
      <w:r w:rsidR="00721CB0">
        <w:fldChar w:fldCharType="begin"/>
      </w:r>
      <w:r w:rsidR="00721CB0">
        <w:instrText xml:space="preserve"> SEQ Figure \* ARABIC </w:instrText>
      </w:r>
      <w:r w:rsidR="00721CB0">
        <w:fldChar w:fldCharType="separate"/>
      </w:r>
      <w:r w:rsidR="004633E0">
        <w:rPr>
          <w:noProof/>
        </w:rPr>
        <w:t>10</w:t>
      </w:r>
      <w:r w:rsidR="00721CB0">
        <w:rPr>
          <w:noProof/>
        </w:rPr>
        <w:fldChar w:fldCharType="end"/>
      </w:r>
      <w:r>
        <w:t>. Edited SSB-SC Circuit.</w:t>
      </w:r>
      <w:bookmarkEnd w:id="24"/>
    </w:p>
    <w:p w:rsidR="00D805A2" w:rsidRPr="00D805A2" w:rsidRDefault="00D805A2" w:rsidP="00D805A2">
      <w:r>
        <w:t xml:space="preserve">Using the new circuit, Figure 11 below shows the spectrum and scope plots for SSB-SC modulation/demodulation with a modulation index of 0.5. </w:t>
      </w:r>
    </w:p>
    <w:p w:rsidR="00D951A7" w:rsidRDefault="00D951A7" w:rsidP="00D951A7">
      <w:pPr>
        <w:keepNext/>
        <w:jc w:val="center"/>
      </w:pPr>
      <w:r>
        <w:rPr>
          <w:noProof/>
        </w:rPr>
        <w:drawing>
          <wp:inline distT="0" distB="0" distL="0" distR="0" wp14:anchorId="68F211B0" wp14:editId="7E25A218">
            <wp:extent cx="5731510" cy="3068782"/>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b="4811"/>
                    <a:stretch/>
                  </pic:blipFill>
                  <pic:spPr bwMode="auto">
                    <a:xfrm>
                      <a:off x="0" y="0"/>
                      <a:ext cx="5731510" cy="3068782"/>
                    </a:xfrm>
                    <a:prstGeom prst="rect">
                      <a:avLst/>
                    </a:prstGeom>
                    <a:ln>
                      <a:noFill/>
                    </a:ln>
                    <a:extLst>
                      <a:ext uri="{53640926-AAD7-44D8-BBD7-CCE9431645EC}">
                        <a14:shadowObscured xmlns:a14="http://schemas.microsoft.com/office/drawing/2010/main"/>
                      </a:ext>
                    </a:extLst>
                  </pic:spPr>
                </pic:pic>
              </a:graphicData>
            </a:graphic>
          </wp:inline>
        </w:drawing>
      </w:r>
    </w:p>
    <w:p w:rsidR="00D951A7" w:rsidRDefault="00D951A7" w:rsidP="00D951A7">
      <w:pPr>
        <w:pStyle w:val="Caption"/>
        <w:jc w:val="center"/>
      </w:pPr>
      <w:bookmarkStart w:id="25" w:name="_Toc186970169"/>
      <w:r>
        <w:t xml:space="preserve">Figure </w:t>
      </w:r>
      <w:r w:rsidR="00721CB0">
        <w:fldChar w:fldCharType="begin"/>
      </w:r>
      <w:r w:rsidR="00721CB0">
        <w:instrText xml:space="preserve"> SEQ Figure \* ARABIC </w:instrText>
      </w:r>
      <w:r w:rsidR="00721CB0">
        <w:fldChar w:fldCharType="separate"/>
      </w:r>
      <w:r w:rsidR="004633E0">
        <w:rPr>
          <w:noProof/>
        </w:rPr>
        <w:t>11</w:t>
      </w:r>
      <w:r w:rsidR="00721CB0">
        <w:rPr>
          <w:noProof/>
        </w:rPr>
        <w:fldChar w:fldCharType="end"/>
      </w:r>
      <w:r w:rsidRPr="00EE08CF">
        <w:t xml:space="preserve">. </w:t>
      </w:r>
      <w:r>
        <w:t>S</w:t>
      </w:r>
      <w:r w:rsidRPr="00EE08CF">
        <w:t>SB-SC Modulation at 0.5 modulation index with no added noise.</w:t>
      </w:r>
      <w:bookmarkEnd w:id="25"/>
    </w:p>
    <w:p w:rsidR="004A71AE" w:rsidRPr="004A71AE" w:rsidRDefault="004A71AE" w:rsidP="004A71AE">
      <w:r>
        <w:t>Next, noise was added to the system. Figure 12 below shows the spectrum and scope plots with -10</w:t>
      </w:r>
      <w:r w:rsidR="00DF078B">
        <w:t>dB</w:t>
      </w:r>
      <w:r>
        <w:t xml:space="preserve"> of added noise. </w:t>
      </w:r>
      <w:r w:rsidR="000307B1">
        <w:t xml:space="preserve">It can be observed that </w:t>
      </w:r>
      <w:r w:rsidR="002E191B">
        <w:t xml:space="preserve">the baseline noise level on the spectrum has increased, </w:t>
      </w:r>
      <w:r w:rsidR="002E191B">
        <w:lastRenderedPageBreak/>
        <w:t xml:space="preserve">as well as the demodulated signal differing from the message signal. The amplitude of the wave is more </w:t>
      </w:r>
      <w:r w:rsidR="00666ECE">
        <w:t>varied;</w:t>
      </w:r>
      <w:r w:rsidR="002E191B">
        <w:t xml:space="preserve"> </w:t>
      </w:r>
      <w:r w:rsidR="00666ECE">
        <w:t>however,</w:t>
      </w:r>
      <w:r w:rsidR="002E191B">
        <w:t xml:space="preserve"> the signal still resembles the original message signal. </w:t>
      </w:r>
    </w:p>
    <w:p w:rsidR="00682ED4" w:rsidRDefault="00682ED4" w:rsidP="00682ED4">
      <w:pPr>
        <w:keepNext/>
        <w:jc w:val="center"/>
      </w:pPr>
      <w:r>
        <w:rPr>
          <w:noProof/>
        </w:rPr>
        <w:drawing>
          <wp:inline distT="0" distB="0" distL="0" distR="0" wp14:anchorId="17886B0F" wp14:editId="548113FA">
            <wp:extent cx="5731510" cy="3075709"/>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b="4597"/>
                    <a:stretch/>
                  </pic:blipFill>
                  <pic:spPr bwMode="auto">
                    <a:xfrm>
                      <a:off x="0" y="0"/>
                      <a:ext cx="5731510" cy="3075709"/>
                    </a:xfrm>
                    <a:prstGeom prst="rect">
                      <a:avLst/>
                    </a:prstGeom>
                    <a:ln>
                      <a:noFill/>
                    </a:ln>
                    <a:extLst>
                      <a:ext uri="{53640926-AAD7-44D8-BBD7-CCE9431645EC}">
                        <a14:shadowObscured xmlns:a14="http://schemas.microsoft.com/office/drawing/2010/main"/>
                      </a:ext>
                    </a:extLst>
                  </pic:spPr>
                </pic:pic>
              </a:graphicData>
            </a:graphic>
          </wp:inline>
        </w:drawing>
      </w:r>
    </w:p>
    <w:p w:rsidR="00682ED4" w:rsidRDefault="00682ED4" w:rsidP="00682ED4">
      <w:pPr>
        <w:pStyle w:val="Caption"/>
        <w:jc w:val="center"/>
      </w:pPr>
      <w:bookmarkStart w:id="26" w:name="_Toc186970170"/>
      <w:r>
        <w:t xml:space="preserve">Figure </w:t>
      </w:r>
      <w:r w:rsidR="00721CB0">
        <w:fldChar w:fldCharType="begin"/>
      </w:r>
      <w:r w:rsidR="00721CB0">
        <w:instrText xml:space="preserve"> SEQ Figure \* ARABIC </w:instrText>
      </w:r>
      <w:r w:rsidR="00721CB0">
        <w:fldChar w:fldCharType="separate"/>
      </w:r>
      <w:r w:rsidR="004633E0">
        <w:rPr>
          <w:noProof/>
        </w:rPr>
        <w:t>12</w:t>
      </w:r>
      <w:r w:rsidR="00721CB0">
        <w:rPr>
          <w:noProof/>
        </w:rPr>
        <w:fldChar w:fldCharType="end"/>
      </w:r>
      <w:r w:rsidRPr="00E25F3C">
        <w:t xml:space="preserve">. </w:t>
      </w:r>
      <w:r>
        <w:t>S</w:t>
      </w:r>
      <w:r w:rsidRPr="00E25F3C">
        <w:t>SB-SC Modulation with -10</w:t>
      </w:r>
      <w:r w:rsidR="00DF078B">
        <w:t>dB</w:t>
      </w:r>
      <w:r w:rsidRPr="00E25F3C">
        <w:t xml:space="preserve"> added noise.</w:t>
      </w:r>
      <w:bookmarkEnd w:id="26"/>
    </w:p>
    <w:p w:rsidR="002E191B" w:rsidRPr="002E191B" w:rsidRDefault="002E191B" w:rsidP="002E191B">
      <w:r>
        <w:t>Figure 13 below shows the spectrum and scope for SSB-SC with -30</w:t>
      </w:r>
      <w:r w:rsidR="00DF078B">
        <w:t>dB</w:t>
      </w:r>
      <w:r>
        <w:t xml:space="preserve"> of noise. It can be seen that on the scope </w:t>
      </w:r>
      <w:r w:rsidR="00AC6E9D">
        <w:t xml:space="preserve">that the baseline noise has increased enough so that it is not easily possible to identify the sideband. On the scope, the modulated signal bears no resemblance to the message signal. </w:t>
      </w:r>
    </w:p>
    <w:p w:rsidR="00682ED4" w:rsidRDefault="00682ED4" w:rsidP="00682ED4">
      <w:pPr>
        <w:keepNext/>
        <w:jc w:val="center"/>
      </w:pPr>
      <w:r>
        <w:rPr>
          <w:noProof/>
        </w:rPr>
        <w:drawing>
          <wp:inline distT="0" distB="0" distL="0" distR="0" wp14:anchorId="69AF9F83" wp14:editId="7E3B8B82">
            <wp:extent cx="5731510" cy="3061855"/>
            <wp:effectExtent l="0" t="0" r="2540" b="571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b="5026"/>
                    <a:stretch/>
                  </pic:blipFill>
                  <pic:spPr bwMode="auto">
                    <a:xfrm>
                      <a:off x="0" y="0"/>
                      <a:ext cx="5731510" cy="3061855"/>
                    </a:xfrm>
                    <a:prstGeom prst="rect">
                      <a:avLst/>
                    </a:prstGeom>
                    <a:ln>
                      <a:noFill/>
                    </a:ln>
                    <a:extLst>
                      <a:ext uri="{53640926-AAD7-44D8-BBD7-CCE9431645EC}">
                        <a14:shadowObscured xmlns:a14="http://schemas.microsoft.com/office/drawing/2010/main"/>
                      </a:ext>
                    </a:extLst>
                  </pic:spPr>
                </pic:pic>
              </a:graphicData>
            </a:graphic>
          </wp:inline>
        </w:drawing>
      </w:r>
    </w:p>
    <w:p w:rsidR="004633E0" w:rsidRDefault="00682ED4" w:rsidP="00682ED4">
      <w:pPr>
        <w:pStyle w:val="Caption"/>
        <w:jc w:val="center"/>
      </w:pPr>
      <w:bookmarkStart w:id="27" w:name="_Toc186970171"/>
      <w:r>
        <w:t xml:space="preserve">Figure </w:t>
      </w:r>
      <w:r w:rsidR="00721CB0">
        <w:fldChar w:fldCharType="begin"/>
      </w:r>
      <w:r w:rsidR="00721CB0">
        <w:instrText xml:space="preserve"> SEQ Figure \* ARABIC </w:instrText>
      </w:r>
      <w:r w:rsidR="00721CB0">
        <w:fldChar w:fldCharType="separate"/>
      </w:r>
      <w:r w:rsidR="004633E0">
        <w:rPr>
          <w:noProof/>
        </w:rPr>
        <w:t>13</w:t>
      </w:r>
      <w:r w:rsidR="00721CB0">
        <w:rPr>
          <w:noProof/>
        </w:rPr>
        <w:fldChar w:fldCharType="end"/>
      </w:r>
      <w:r>
        <w:t>. S</w:t>
      </w:r>
      <w:r w:rsidRPr="003759AF">
        <w:t>SB-SC Modulation with -30</w:t>
      </w:r>
      <w:r w:rsidR="00DF078B">
        <w:t>dB</w:t>
      </w:r>
      <w:r w:rsidRPr="003759AF">
        <w:t xml:space="preserve"> added noise.</w:t>
      </w:r>
      <w:bookmarkEnd w:id="27"/>
    </w:p>
    <w:p w:rsidR="004633E0" w:rsidRDefault="004633E0">
      <w:pPr>
        <w:rPr>
          <w:i/>
          <w:iCs/>
          <w:color w:val="44546A" w:themeColor="text2"/>
          <w:sz w:val="18"/>
          <w:szCs w:val="18"/>
        </w:rPr>
      </w:pPr>
      <w:r>
        <w:br w:type="page"/>
      </w:r>
    </w:p>
    <w:p w:rsidR="00682ED4" w:rsidRDefault="004633E0" w:rsidP="004633E0">
      <w:pPr>
        <w:pStyle w:val="Heading1"/>
      </w:pPr>
      <w:bookmarkStart w:id="28" w:name="_Toc186970240"/>
      <w:r>
        <w:lastRenderedPageBreak/>
        <w:t>Task 4</w:t>
      </w:r>
      <w:bookmarkEnd w:id="28"/>
    </w:p>
    <w:p w:rsidR="004A0FFE" w:rsidRPr="004A0FFE" w:rsidRDefault="004A0FFE" w:rsidP="004A0FFE">
      <w:r>
        <w:t xml:space="preserve">Task 4 was to </w:t>
      </w:r>
      <w:r w:rsidR="00CD634C">
        <w:t>measure and compare the performance of AM, DSB-SC and SSB-SC, and reach a conclusion on which modulation technique performs the best. To determine this, three comparison points will be used</w:t>
      </w:r>
      <w:r w:rsidR="00D11DF8">
        <w:t>;</w:t>
      </w:r>
      <w:r w:rsidR="00CD634C">
        <w:t xml:space="preserve"> bandwidth efficiency, power utilization, and noise </w:t>
      </w:r>
      <w:r w:rsidR="00E5270C">
        <w:t>resistance</w:t>
      </w:r>
      <w:r w:rsidR="00CD634C">
        <w:t xml:space="preserve">. </w:t>
      </w:r>
      <w:r w:rsidR="00461014">
        <w:t xml:space="preserve">To compare these the spectrum plots </w:t>
      </w:r>
      <w:r w:rsidR="00682752">
        <w:t>used in tasks 1,2 and 3 will be used, as well as Figures 14 and 15 shown below, which are plots of AM with -10</w:t>
      </w:r>
      <w:r w:rsidR="00DF078B">
        <w:t>dB</w:t>
      </w:r>
      <w:r w:rsidR="00682752">
        <w:t xml:space="preserve"> and -30</w:t>
      </w:r>
      <w:r w:rsidR="00DF078B">
        <w:t>dB</w:t>
      </w:r>
      <w:r w:rsidR="00682752">
        <w:t xml:space="preserve"> of added noise. </w:t>
      </w:r>
    </w:p>
    <w:p w:rsidR="004633E0" w:rsidRDefault="004633E0" w:rsidP="004633E0">
      <w:pPr>
        <w:keepNext/>
        <w:jc w:val="center"/>
      </w:pPr>
      <w:r>
        <w:rPr>
          <w:noProof/>
        </w:rPr>
        <w:drawing>
          <wp:inline distT="0" distB="0" distL="0" distR="0" wp14:anchorId="0703F91F" wp14:editId="157D03D5">
            <wp:extent cx="5731510" cy="3082636"/>
            <wp:effectExtent l="0" t="0" r="254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b="4381"/>
                    <a:stretch/>
                  </pic:blipFill>
                  <pic:spPr bwMode="auto">
                    <a:xfrm>
                      <a:off x="0" y="0"/>
                      <a:ext cx="5731510" cy="3082636"/>
                    </a:xfrm>
                    <a:prstGeom prst="rect">
                      <a:avLst/>
                    </a:prstGeom>
                    <a:ln>
                      <a:noFill/>
                    </a:ln>
                    <a:extLst>
                      <a:ext uri="{53640926-AAD7-44D8-BBD7-CCE9431645EC}">
                        <a14:shadowObscured xmlns:a14="http://schemas.microsoft.com/office/drawing/2010/main"/>
                      </a:ext>
                    </a:extLst>
                  </pic:spPr>
                </pic:pic>
              </a:graphicData>
            </a:graphic>
          </wp:inline>
        </w:drawing>
      </w:r>
    </w:p>
    <w:p w:rsidR="004633E0" w:rsidRPr="004633E0" w:rsidRDefault="004633E0" w:rsidP="004633E0">
      <w:pPr>
        <w:pStyle w:val="Caption"/>
        <w:jc w:val="center"/>
      </w:pPr>
      <w:bookmarkStart w:id="29" w:name="_Toc186970172"/>
      <w:r>
        <w:t xml:space="preserve">Figure </w:t>
      </w:r>
      <w:r w:rsidR="00721CB0">
        <w:fldChar w:fldCharType="begin"/>
      </w:r>
      <w:r w:rsidR="00721CB0">
        <w:instrText xml:space="preserve"> SEQ Figure \* ARABIC </w:instrText>
      </w:r>
      <w:r w:rsidR="00721CB0">
        <w:fldChar w:fldCharType="separate"/>
      </w:r>
      <w:r>
        <w:rPr>
          <w:noProof/>
        </w:rPr>
        <w:t>14</w:t>
      </w:r>
      <w:r w:rsidR="00721CB0">
        <w:rPr>
          <w:noProof/>
        </w:rPr>
        <w:fldChar w:fldCharType="end"/>
      </w:r>
      <w:r w:rsidRPr="0030717C">
        <w:t xml:space="preserve">. </w:t>
      </w:r>
      <w:r>
        <w:t>AM</w:t>
      </w:r>
      <w:r w:rsidRPr="0030717C">
        <w:t xml:space="preserve"> Modulation with -10</w:t>
      </w:r>
      <w:r w:rsidR="00DF078B">
        <w:t>dB</w:t>
      </w:r>
      <w:r w:rsidRPr="0030717C">
        <w:t xml:space="preserve"> added noise.</w:t>
      </w:r>
      <w:bookmarkEnd w:id="29"/>
    </w:p>
    <w:p w:rsidR="004633E0" w:rsidRDefault="004633E0" w:rsidP="004633E0">
      <w:pPr>
        <w:keepNext/>
        <w:jc w:val="center"/>
      </w:pPr>
      <w:r>
        <w:rPr>
          <w:noProof/>
        </w:rPr>
        <w:drawing>
          <wp:inline distT="0" distB="0" distL="0" distR="0" wp14:anchorId="51649F0C" wp14:editId="501E862B">
            <wp:extent cx="5731510" cy="3075709"/>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b="4597"/>
                    <a:stretch/>
                  </pic:blipFill>
                  <pic:spPr bwMode="auto">
                    <a:xfrm>
                      <a:off x="0" y="0"/>
                      <a:ext cx="5731510" cy="3075709"/>
                    </a:xfrm>
                    <a:prstGeom prst="rect">
                      <a:avLst/>
                    </a:prstGeom>
                    <a:ln>
                      <a:noFill/>
                    </a:ln>
                    <a:extLst>
                      <a:ext uri="{53640926-AAD7-44D8-BBD7-CCE9431645EC}">
                        <a14:shadowObscured xmlns:a14="http://schemas.microsoft.com/office/drawing/2010/main"/>
                      </a:ext>
                    </a:extLst>
                  </pic:spPr>
                </pic:pic>
              </a:graphicData>
            </a:graphic>
          </wp:inline>
        </w:drawing>
      </w:r>
    </w:p>
    <w:p w:rsidR="004633E0" w:rsidRDefault="004633E0" w:rsidP="004633E0">
      <w:pPr>
        <w:pStyle w:val="Caption"/>
        <w:jc w:val="center"/>
      </w:pPr>
      <w:bookmarkStart w:id="30" w:name="_Toc186970173"/>
      <w:r>
        <w:t xml:space="preserve">Figure </w:t>
      </w:r>
      <w:r w:rsidR="00721CB0">
        <w:fldChar w:fldCharType="begin"/>
      </w:r>
      <w:r w:rsidR="00721CB0">
        <w:instrText xml:space="preserve"> SEQ Figure \* ARABIC </w:instrText>
      </w:r>
      <w:r w:rsidR="00721CB0">
        <w:fldChar w:fldCharType="separate"/>
      </w:r>
      <w:r>
        <w:rPr>
          <w:noProof/>
        </w:rPr>
        <w:t>15</w:t>
      </w:r>
      <w:r w:rsidR="00721CB0">
        <w:rPr>
          <w:noProof/>
        </w:rPr>
        <w:fldChar w:fldCharType="end"/>
      </w:r>
      <w:r w:rsidRPr="00171C48">
        <w:t>. AM Modulation with -</w:t>
      </w:r>
      <w:r>
        <w:t>3</w:t>
      </w:r>
      <w:r w:rsidRPr="00171C48">
        <w:t>0</w:t>
      </w:r>
      <w:r w:rsidR="00DF078B">
        <w:t>dB</w:t>
      </w:r>
      <w:r w:rsidRPr="00171C48">
        <w:t xml:space="preserve"> added noise.</w:t>
      </w:r>
      <w:bookmarkEnd w:id="30"/>
    </w:p>
    <w:p w:rsidR="003570C9" w:rsidRDefault="003570C9" w:rsidP="003570C9">
      <w:r>
        <w:t xml:space="preserve">The first comparison point to look at is </w:t>
      </w:r>
      <w:r w:rsidR="00A8650A">
        <w:t xml:space="preserve">bandwidth efficiency. For AM, </w:t>
      </w:r>
      <w:r w:rsidR="00965B7D">
        <w:t>b</w:t>
      </w:r>
      <w:r w:rsidR="002D3198">
        <w:t>andwidth</w:t>
      </w:r>
      <w:r w:rsidR="00965B7D">
        <w:t xml:space="preserve"> is calculated using the equation</w:t>
      </w:r>
      <w:r w:rsidR="002D3198">
        <w:t xml:space="preserve"> </w:t>
      </w:r>
      <w:r w:rsidR="002D3198">
        <w:rPr>
          <w:rStyle w:val="katex-mathml"/>
        </w:rPr>
        <w:t>2</w:t>
      </w:r>
      <w:r w:rsidR="002D3198" w:rsidRPr="00965B7D">
        <w:rPr>
          <w:rStyle w:val="katex-mathml"/>
          <w:i/>
        </w:rPr>
        <w:t>f</w:t>
      </w:r>
      <w:r w:rsidR="002D3198" w:rsidRPr="00965B7D">
        <w:rPr>
          <w:rStyle w:val="katex-mathml"/>
          <w:vertAlign w:val="subscript"/>
        </w:rPr>
        <w:t>m</w:t>
      </w:r>
      <w:r w:rsidR="00965B7D">
        <w:t xml:space="preserve">, </w:t>
      </w:r>
      <w:r w:rsidR="002D3198">
        <w:t xml:space="preserve">where </w:t>
      </w:r>
      <w:proofErr w:type="spellStart"/>
      <w:r w:rsidR="00965B7D" w:rsidRPr="00965B7D">
        <w:rPr>
          <w:rStyle w:val="katex-mathml"/>
          <w:i/>
        </w:rPr>
        <w:t>f</w:t>
      </w:r>
      <w:r w:rsidR="00965B7D" w:rsidRPr="00965B7D">
        <w:rPr>
          <w:rStyle w:val="katex-mathml"/>
          <w:vertAlign w:val="subscript"/>
        </w:rPr>
        <w:t>m</w:t>
      </w:r>
      <w:proofErr w:type="spellEnd"/>
      <w:r w:rsidR="002D3198">
        <w:rPr>
          <w:rStyle w:val="vlist-s"/>
        </w:rPr>
        <w:t>​</w:t>
      </w:r>
      <w:r w:rsidR="002D3198">
        <w:t xml:space="preserve"> is the highest frequency of the message signal.</w:t>
      </w:r>
      <w:r w:rsidR="00965B7D">
        <w:t xml:space="preserve"> Likewise, DSB-SC is also calculated using </w:t>
      </w:r>
      <w:r w:rsidR="00965B7D">
        <w:rPr>
          <w:rStyle w:val="katex-mathml"/>
        </w:rPr>
        <w:t>2</w:t>
      </w:r>
      <w:r w:rsidR="00965B7D" w:rsidRPr="00965B7D">
        <w:rPr>
          <w:rStyle w:val="katex-mathml"/>
          <w:i/>
        </w:rPr>
        <w:t>f</w:t>
      </w:r>
      <w:r w:rsidR="00965B7D" w:rsidRPr="00965B7D">
        <w:rPr>
          <w:rStyle w:val="katex-mathml"/>
          <w:vertAlign w:val="subscript"/>
        </w:rPr>
        <w:t>m</w:t>
      </w:r>
      <w:r w:rsidR="00965B7D" w:rsidRPr="00965B7D">
        <w:rPr>
          <w:rStyle w:val="katex-mathml"/>
        </w:rPr>
        <w:t>.</w:t>
      </w:r>
      <w:r w:rsidR="00965B7D">
        <w:rPr>
          <w:rStyle w:val="katex-mathml"/>
        </w:rPr>
        <w:t xml:space="preserve"> However, SSB-SC is calculated using </w:t>
      </w:r>
      <w:proofErr w:type="spellStart"/>
      <w:proofErr w:type="gramStart"/>
      <w:r w:rsidR="00965B7D" w:rsidRPr="00965B7D">
        <w:rPr>
          <w:rStyle w:val="katex-mathml"/>
          <w:i/>
        </w:rPr>
        <w:t>f</w:t>
      </w:r>
      <w:r w:rsidR="00965B7D" w:rsidRPr="00965B7D">
        <w:rPr>
          <w:rStyle w:val="katex-mathml"/>
          <w:vertAlign w:val="subscript"/>
        </w:rPr>
        <w:t>m</w:t>
      </w:r>
      <w:proofErr w:type="spellEnd"/>
      <w:r w:rsidR="00965B7D">
        <w:rPr>
          <w:rStyle w:val="katex-mathml"/>
          <w:vertAlign w:val="subscript"/>
        </w:rPr>
        <w:t xml:space="preserve"> </w:t>
      </w:r>
      <w:r w:rsidR="00652CEC">
        <w:t>.</w:t>
      </w:r>
      <w:proofErr w:type="gramEnd"/>
      <w:r w:rsidR="00652CEC">
        <w:t xml:space="preserve"> The spectrums reveal AM has a </w:t>
      </w:r>
      <w:r w:rsidR="00652CEC">
        <w:lastRenderedPageBreak/>
        <w:t>bandwidth of 200Hz</w:t>
      </w:r>
      <w:r w:rsidR="00B8047C">
        <w:t xml:space="preserve"> (2x100Hz)</w:t>
      </w:r>
      <w:r w:rsidR="00652CEC">
        <w:t>, DSB-SC’s is 220Hz</w:t>
      </w:r>
      <w:r w:rsidR="00B8047C">
        <w:t xml:space="preserve"> (2x110Hz)</w:t>
      </w:r>
      <w:r w:rsidR="00652CEC">
        <w:t xml:space="preserve"> and SSB-SC’s 110Hz, </w:t>
      </w:r>
      <w:r w:rsidR="00965B7D">
        <w:t xml:space="preserve">and therefore the most bandwidth efficient.  </w:t>
      </w:r>
    </w:p>
    <w:p w:rsidR="005A53AE" w:rsidRDefault="005A53AE" w:rsidP="003570C9">
      <w:r>
        <w:t xml:space="preserve">The next comparison point is power utilization. SSB-SC is the most power efficient, followed by </w:t>
      </w:r>
      <w:r w:rsidR="00532B21">
        <w:t xml:space="preserve">DSB-SC, and then AM. This is because </w:t>
      </w:r>
      <w:r w:rsidR="00B93573">
        <w:t xml:space="preserve">AM has to use power to transmit its carrier signal as well as its two sidebands. DSB-SC is more efficient than AM as the carrier is not transmitted, and SSB-SC is twice as efficient has DSB-SC as only one sideband is transmitted. </w:t>
      </w:r>
      <w:r w:rsidR="00532B21">
        <w:t xml:space="preserve"> </w:t>
      </w:r>
    </w:p>
    <w:p w:rsidR="00666FE1" w:rsidRDefault="00FE1A31" w:rsidP="003570C9">
      <w:r>
        <w:t xml:space="preserve">The final comparison point is noise resistance. </w:t>
      </w:r>
      <w:r w:rsidR="005D5CB1">
        <w:t>Using the -10</w:t>
      </w:r>
      <w:r w:rsidR="00DF078B">
        <w:t>dB</w:t>
      </w:r>
      <w:r w:rsidR="005D5CB1">
        <w:t xml:space="preserve"> and -30</w:t>
      </w:r>
      <w:r w:rsidR="00DF078B">
        <w:t>dB</w:t>
      </w:r>
      <w:r w:rsidR="005D5CB1">
        <w:t xml:space="preserve"> </w:t>
      </w:r>
      <w:r w:rsidR="00FB1610">
        <w:t xml:space="preserve">noise levels, </w:t>
      </w:r>
      <w:r w:rsidR="00666FE1">
        <w:t xml:space="preserve">it is not </w:t>
      </w:r>
      <w:r w:rsidR="00E07CA3">
        <w:t xml:space="preserve">possible to distinguish any meaningful difference between the </w:t>
      </w:r>
      <w:r w:rsidR="00B74A2E">
        <w:t>modulation types</w:t>
      </w:r>
      <w:r w:rsidR="00537F13">
        <w:t xml:space="preserve"> using the spectrum analyser only. However, t</w:t>
      </w:r>
      <w:r w:rsidR="00666FE1">
        <w:t xml:space="preserve">his is not </w:t>
      </w:r>
      <w:r w:rsidR="00537F13">
        <w:t xml:space="preserve">entirely </w:t>
      </w:r>
      <w:r w:rsidR="00666FE1">
        <w:t xml:space="preserve">surprising, as the noise tolerance of SSB-SC and DSB-SC are very similar [9], and AM only slightly worse. </w:t>
      </w:r>
    </w:p>
    <w:p w:rsidR="00B73450" w:rsidRDefault="00FB1610" w:rsidP="003570C9">
      <w:r>
        <w:t xml:space="preserve">Therefore, it can be concluded that SSB-SC has the highest performance. </w:t>
      </w:r>
      <w:r w:rsidR="004E530A">
        <w:t xml:space="preserve">It is the outright best of the modulation types </w:t>
      </w:r>
      <w:r w:rsidR="00000116">
        <w:t xml:space="preserve">in two of three comparison points. DSB-SC </w:t>
      </w:r>
      <w:r w:rsidR="00F93323">
        <w:t xml:space="preserve">has the second highest performance due to its </w:t>
      </w:r>
      <w:r w:rsidR="004013CF">
        <w:t xml:space="preserve">superior power utilization, and AM has the worst performance. However, this conclusion is based solely on spectrum performance, and AM still has a use in the real world due to its simplicity and low cost.  </w:t>
      </w:r>
    </w:p>
    <w:p w:rsidR="00B73450" w:rsidRDefault="00B73450">
      <w:r>
        <w:br w:type="page"/>
      </w:r>
    </w:p>
    <w:p w:rsidR="00B73450" w:rsidRDefault="00B73450" w:rsidP="00B73450">
      <w:pPr>
        <w:pStyle w:val="Heading1"/>
      </w:pPr>
      <w:bookmarkStart w:id="31" w:name="_Toc186970241"/>
      <w:r>
        <w:lastRenderedPageBreak/>
        <w:t>Conclusion</w:t>
      </w:r>
      <w:bookmarkEnd w:id="31"/>
    </w:p>
    <w:p w:rsidR="00C218CB" w:rsidRDefault="00C218CB" w:rsidP="00C218CB">
      <w:r>
        <w:t>In conclusion, this report has investigated the effect of noise on AM, SSB-SC and DSB-SC modulation schemes</w:t>
      </w:r>
      <w:r w:rsidR="00D11DF8">
        <w:t>, determining</w:t>
      </w:r>
      <w:r w:rsidR="007A3B3C">
        <w:t xml:space="preserve"> that SSB-SC has the greatest performance of the three modulation types, including the greatest bandwidth efficiency and power utilization. This report has demonstrated an understanding of each of the three modulation types, highlighting their design, performance and practical uses. In addition to this, </w:t>
      </w:r>
      <w:r w:rsidR="006F3D12">
        <w:t>the importance of choosing the correct modulation technique depending on what data is being transmitted</w:t>
      </w:r>
      <w:r w:rsidR="00D11DF8">
        <w:t xml:space="preserve"> has been showcased</w:t>
      </w:r>
      <w:r w:rsidR="006F3D12">
        <w:t xml:space="preserve">, with all three techniques having an important place in modern communications.  </w:t>
      </w:r>
    </w:p>
    <w:p w:rsidR="004B3CDB" w:rsidRPr="00C218CB" w:rsidRDefault="000612F7" w:rsidP="00C218CB">
      <w:r>
        <w:t xml:space="preserve">If this work was to be taken further, </w:t>
      </w:r>
      <w:r w:rsidR="001E3351">
        <w:t xml:space="preserve">one thing I would do would be to add a Bit Error Rate (BER) calculator </w:t>
      </w:r>
      <w:r w:rsidR="000C064E">
        <w:t xml:space="preserve">to the designs. This would enable more accurate analysis of how noise effects the modulation schemes, as using only the spectrum makes analysis challenging. </w:t>
      </w:r>
      <w:r w:rsidR="004B3CDB">
        <w:t xml:space="preserve">The next step would be to conduct physical tests using hardware. This would provide a direct comparison between simulation and real-world results, deepening understanding of how the modulation schemes are made, and the effect of real-world noise on the systems. </w:t>
      </w:r>
    </w:p>
    <w:p w:rsidR="00B73450" w:rsidRDefault="00B73450">
      <w:r>
        <w:br w:type="page"/>
      </w:r>
    </w:p>
    <w:p w:rsidR="00FB1610" w:rsidRDefault="00B73450" w:rsidP="00B73450">
      <w:pPr>
        <w:pStyle w:val="Heading1"/>
      </w:pPr>
      <w:bookmarkStart w:id="32" w:name="_Toc186970242"/>
      <w:r>
        <w:lastRenderedPageBreak/>
        <w:t>References</w:t>
      </w:r>
      <w:bookmarkEnd w:id="32"/>
    </w:p>
    <w:p w:rsidR="002D6ABB" w:rsidRDefault="002D6ABB" w:rsidP="002D6ABB">
      <w:pPr>
        <w:spacing w:after="0" w:line="240" w:lineRule="auto"/>
        <w:rPr>
          <w:rFonts w:ascii="Times New Roman" w:eastAsia="Times New Roman" w:hAnsi="Times New Roman" w:cs="Times New Roman"/>
          <w:sz w:val="24"/>
          <w:szCs w:val="24"/>
          <w:lang w:eastAsia="en-GB"/>
        </w:rPr>
      </w:pPr>
      <w:r w:rsidRPr="002D6ABB">
        <w:rPr>
          <w:rFonts w:ascii="Times New Roman" w:eastAsia="Times New Roman" w:hAnsi="Times New Roman" w:cs="Times New Roman"/>
          <w:sz w:val="24"/>
          <w:szCs w:val="24"/>
          <w:lang w:eastAsia="en-GB"/>
        </w:rPr>
        <w:t>[1]</w:t>
      </w:r>
      <w:r>
        <w:rPr>
          <w:rFonts w:ascii="Times New Roman" w:eastAsia="Times New Roman" w:hAnsi="Times New Roman" w:cs="Times New Roman"/>
          <w:sz w:val="24"/>
          <w:szCs w:val="24"/>
          <w:lang w:eastAsia="en-GB"/>
        </w:rPr>
        <w:t xml:space="preserve"> </w:t>
      </w:r>
      <w:r w:rsidRPr="002D6ABB">
        <w:rPr>
          <w:rFonts w:ascii="Times New Roman" w:eastAsia="Times New Roman" w:hAnsi="Times New Roman" w:cs="Times New Roman"/>
          <w:sz w:val="24"/>
          <w:szCs w:val="24"/>
          <w:lang w:eastAsia="en-GB"/>
        </w:rPr>
        <w:t>RF Global Solutions Ltd, “What is Radio Frequency (RF),” </w:t>
      </w:r>
      <w:r w:rsidRPr="002D6ABB">
        <w:rPr>
          <w:rFonts w:ascii="Times New Roman" w:eastAsia="Times New Roman" w:hAnsi="Times New Roman" w:cs="Times New Roman"/>
          <w:i/>
          <w:iCs/>
          <w:sz w:val="24"/>
          <w:szCs w:val="24"/>
          <w:bdr w:val="single" w:sz="2" w:space="0" w:color="E5E7EB" w:frame="1"/>
          <w:lang w:eastAsia="en-GB"/>
        </w:rPr>
        <w:t>RF Global Solutions Ltd</w:t>
      </w:r>
      <w:r w:rsidRPr="002D6ABB">
        <w:rPr>
          <w:rFonts w:ascii="Times New Roman" w:eastAsia="Times New Roman" w:hAnsi="Times New Roman" w:cs="Times New Roman"/>
          <w:sz w:val="24"/>
          <w:szCs w:val="24"/>
          <w:lang w:eastAsia="en-GB"/>
        </w:rPr>
        <w:t xml:space="preserve">, 2024. </w:t>
      </w:r>
      <w:hyperlink r:id="rId24" w:history="1">
        <w:r w:rsidRPr="00242005">
          <w:rPr>
            <w:rStyle w:val="Hyperlink"/>
            <w:rFonts w:ascii="Times New Roman" w:eastAsia="Times New Roman" w:hAnsi="Times New Roman" w:cs="Times New Roman"/>
            <w:sz w:val="24"/>
            <w:szCs w:val="24"/>
            <w:lang w:eastAsia="en-GB"/>
          </w:rPr>
          <w:t>https://www.rfglobalsolutions.co.uk/what-is-radio-frequency-rf/</w:t>
        </w:r>
      </w:hyperlink>
    </w:p>
    <w:p w:rsidR="002D6ABB" w:rsidRPr="002D6ABB" w:rsidRDefault="002D6ABB" w:rsidP="002D6ABB">
      <w:pPr>
        <w:spacing w:after="0" w:line="240" w:lineRule="auto"/>
        <w:rPr>
          <w:rFonts w:ascii="Times New Roman" w:eastAsia="Times New Roman" w:hAnsi="Times New Roman" w:cs="Times New Roman"/>
          <w:sz w:val="24"/>
          <w:szCs w:val="24"/>
          <w:lang w:eastAsia="en-GB"/>
        </w:rPr>
      </w:pPr>
    </w:p>
    <w:p w:rsidR="002D6ABB" w:rsidRDefault="002D6ABB" w:rsidP="002D6ABB">
      <w:pPr>
        <w:spacing w:after="0" w:line="240" w:lineRule="auto"/>
        <w:rPr>
          <w:rFonts w:ascii="Times New Roman" w:eastAsia="Times New Roman" w:hAnsi="Times New Roman" w:cs="Times New Roman"/>
          <w:sz w:val="24"/>
          <w:szCs w:val="24"/>
          <w:lang w:eastAsia="en-GB"/>
        </w:rPr>
      </w:pPr>
      <w:r w:rsidRPr="002D6ABB">
        <w:rPr>
          <w:rFonts w:ascii="Times New Roman" w:eastAsia="Times New Roman" w:hAnsi="Times New Roman" w:cs="Times New Roman"/>
          <w:sz w:val="24"/>
          <w:szCs w:val="24"/>
          <w:lang w:eastAsia="en-GB"/>
        </w:rPr>
        <w:t>[2]</w:t>
      </w:r>
      <w:r>
        <w:rPr>
          <w:rFonts w:ascii="Times New Roman" w:eastAsia="Times New Roman" w:hAnsi="Times New Roman" w:cs="Times New Roman"/>
          <w:sz w:val="24"/>
          <w:szCs w:val="24"/>
          <w:lang w:eastAsia="en-GB"/>
        </w:rPr>
        <w:t xml:space="preserve"> </w:t>
      </w:r>
      <w:r w:rsidRPr="002D6ABB">
        <w:rPr>
          <w:rFonts w:ascii="Times New Roman" w:eastAsia="Times New Roman" w:hAnsi="Times New Roman" w:cs="Times New Roman"/>
          <w:sz w:val="24"/>
          <w:szCs w:val="24"/>
          <w:lang w:eastAsia="en-GB"/>
        </w:rPr>
        <w:t>M. Steer, “Microwave and RF Design: Radio Systems,” </w:t>
      </w:r>
      <w:r w:rsidRPr="002D6ABB">
        <w:rPr>
          <w:rFonts w:ascii="Times New Roman" w:eastAsia="Times New Roman" w:hAnsi="Times New Roman" w:cs="Times New Roman"/>
          <w:i/>
          <w:iCs/>
          <w:sz w:val="24"/>
          <w:szCs w:val="24"/>
          <w:bdr w:val="single" w:sz="2" w:space="0" w:color="E5E7EB" w:frame="1"/>
          <w:lang w:eastAsia="en-GB"/>
        </w:rPr>
        <w:t>Open Textbook Library</w:t>
      </w:r>
      <w:r w:rsidRPr="002D6ABB">
        <w:rPr>
          <w:rFonts w:ascii="Times New Roman" w:eastAsia="Times New Roman" w:hAnsi="Times New Roman" w:cs="Times New Roman"/>
          <w:sz w:val="24"/>
          <w:szCs w:val="24"/>
          <w:lang w:eastAsia="en-GB"/>
        </w:rPr>
        <w:t>, 2019. https://open.umn.edu/opentextbooks/textbooks/microwave-and-rf-design-radio-systems? (accessed Dec. 27, 2024).</w:t>
      </w:r>
    </w:p>
    <w:p w:rsidR="002D6ABB" w:rsidRPr="002D6ABB" w:rsidRDefault="002D6ABB" w:rsidP="002D6ABB">
      <w:pPr>
        <w:spacing w:after="0" w:line="240" w:lineRule="auto"/>
        <w:rPr>
          <w:rFonts w:ascii="Times New Roman" w:eastAsia="Times New Roman" w:hAnsi="Times New Roman" w:cs="Times New Roman"/>
          <w:sz w:val="24"/>
          <w:szCs w:val="24"/>
          <w:lang w:eastAsia="en-GB"/>
        </w:rPr>
      </w:pPr>
    </w:p>
    <w:p w:rsidR="002D6ABB" w:rsidRDefault="002D6ABB" w:rsidP="002D6ABB">
      <w:pPr>
        <w:spacing w:after="0" w:line="240" w:lineRule="auto"/>
        <w:rPr>
          <w:rFonts w:ascii="Times New Roman" w:eastAsia="Times New Roman" w:hAnsi="Times New Roman" w:cs="Times New Roman"/>
          <w:sz w:val="24"/>
          <w:szCs w:val="24"/>
          <w:lang w:eastAsia="en-GB"/>
        </w:rPr>
      </w:pPr>
      <w:r w:rsidRPr="002D6ABB">
        <w:rPr>
          <w:rFonts w:ascii="Times New Roman" w:eastAsia="Times New Roman" w:hAnsi="Times New Roman" w:cs="Times New Roman"/>
          <w:sz w:val="24"/>
          <w:szCs w:val="24"/>
          <w:lang w:eastAsia="en-GB"/>
        </w:rPr>
        <w:t>[3]</w:t>
      </w:r>
      <w:r>
        <w:rPr>
          <w:rFonts w:ascii="Times New Roman" w:eastAsia="Times New Roman" w:hAnsi="Times New Roman" w:cs="Times New Roman"/>
          <w:sz w:val="24"/>
          <w:szCs w:val="24"/>
          <w:lang w:eastAsia="en-GB"/>
        </w:rPr>
        <w:t xml:space="preserve"> </w:t>
      </w:r>
      <w:r w:rsidRPr="002D6ABB">
        <w:rPr>
          <w:rFonts w:ascii="Times New Roman" w:eastAsia="Times New Roman" w:hAnsi="Times New Roman" w:cs="Times New Roman"/>
          <w:sz w:val="24"/>
          <w:szCs w:val="24"/>
          <w:lang w:eastAsia="en-GB"/>
        </w:rPr>
        <w:t xml:space="preserve">A. S. Morris and Reza </w:t>
      </w:r>
      <w:proofErr w:type="spellStart"/>
      <w:r w:rsidRPr="002D6ABB">
        <w:rPr>
          <w:rFonts w:ascii="Times New Roman" w:eastAsia="Times New Roman" w:hAnsi="Times New Roman" w:cs="Times New Roman"/>
          <w:sz w:val="24"/>
          <w:szCs w:val="24"/>
          <w:lang w:eastAsia="en-GB"/>
        </w:rPr>
        <w:t>Langari</w:t>
      </w:r>
      <w:proofErr w:type="spellEnd"/>
      <w:r w:rsidRPr="002D6ABB">
        <w:rPr>
          <w:rFonts w:ascii="Times New Roman" w:eastAsia="Times New Roman" w:hAnsi="Times New Roman" w:cs="Times New Roman"/>
          <w:sz w:val="24"/>
          <w:szCs w:val="24"/>
          <w:lang w:eastAsia="en-GB"/>
        </w:rPr>
        <w:t>, “Measurement Signal Transmission,” </w:t>
      </w:r>
      <w:r w:rsidRPr="002D6ABB">
        <w:rPr>
          <w:rFonts w:ascii="Times New Roman" w:eastAsia="Times New Roman" w:hAnsi="Times New Roman" w:cs="Times New Roman"/>
          <w:i/>
          <w:iCs/>
          <w:sz w:val="24"/>
          <w:szCs w:val="24"/>
          <w:bdr w:val="single" w:sz="2" w:space="0" w:color="E5E7EB" w:frame="1"/>
          <w:lang w:eastAsia="en-GB"/>
        </w:rPr>
        <w:t>Elsevier eBooks</w:t>
      </w:r>
      <w:r w:rsidRPr="002D6ABB">
        <w:rPr>
          <w:rFonts w:ascii="Times New Roman" w:eastAsia="Times New Roman" w:hAnsi="Times New Roman" w:cs="Times New Roman"/>
          <w:sz w:val="24"/>
          <w:szCs w:val="24"/>
          <w:lang w:eastAsia="en-GB"/>
        </w:rPr>
        <w:t xml:space="preserve">, pp. 245–263, Dec. 2011, </w:t>
      </w:r>
      <w:proofErr w:type="spellStart"/>
      <w:r w:rsidRPr="002D6ABB">
        <w:rPr>
          <w:rFonts w:ascii="Times New Roman" w:eastAsia="Times New Roman" w:hAnsi="Times New Roman" w:cs="Times New Roman"/>
          <w:sz w:val="24"/>
          <w:szCs w:val="24"/>
          <w:lang w:eastAsia="en-GB"/>
        </w:rPr>
        <w:t>doi</w:t>
      </w:r>
      <w:proofErr w:type="spellEnd"/>
      <w:r w:rsidRPr="002D6ABB">
        <w:rPr>
          <w:rFonts w:ascii="Times New Roman" w:eastAsia="Times New Roman" w:hAnsi="Times New Roman" w:cs="Times New Roman"/>
          <w:sz w:val="24"/>
          <w:szCs w:val="24"/>
          <w:lang w:eastAsia="en-GB"/>
        </w:rPr>
        <w:t xml:space="preserve">: </w:t>
      </w:r>
      <w:hyperlink r:id="rId25" w:history="1">
        <w:r w:rsidRPr="00242005">
          <w:rPr>
            <w:rStyle w:val="Hyperlink"/>
            <w:rFonts w:ascii="Times New Roman" w:eastAsia="Times New Roman" w:hAnsi="Times New Roman" w:cs="Times New Roman"/>
            <w:sz w:val="24"/>
            <w:szCs w:val="24"/>
            <w:lang w:eastAsia="en-GB"/>
          </w:rPr>
          <w:t>https://doi.org/10.1016/b978-0-12-381960-4.00010-3</w:t>
        </w:r>
      </w:hyperlink>
      <w:r w:rsidRPr="002D6ABB">
        <w:rPr>
          <w:rFonts w:ascii="Times New Roman" w:eastAsia="Times New Roman" w:hAnsi="Times New Roman" w:cs="Times New Roman"/>
          <w:sz w:val="24"/>
          <w:szCs w:val="24"/>
          <w:lang w:eastAsia="en-GB"/>
        </w:rPr>
        <w:t>.</w:t>
      </w:r>
    </w:p>
    <w:p w:rsidR="002D6ABB" w:rsidRPr="002D6ABB" w:rsidRDefault="002D6ABB" w:rsidP="002D6ABB">
      <w:pPr>
        <w:spacing w:after="0" w:line="240" w:lineRule="auto"/>
        <w:rPr>
          <w:rFonts w:ascii="Times New Roman" w:eastAsia="Times New Roman" w:hAnsi="Times New Roman" w:cs="Times New Roman"/>
          <w:sz w:val="24"/>
          <w:szCs w:val="24"/>
          <w:lang w:eastAsia="en-GB"/>
        </w:rPr>
      </w:pPr>
    </w:p>
    <w:p w:rsidR="002D6ABB" w:rsidRDefault="002D6ABB" w:rsidP="002D6ABB">
      <w:pPr>
        <w:spacing w:after="0" w:line="240" w:lineRule="auto"/>
        <w:rPr>
          <w:rFonts w:ascii="Times New Roman" w:eastAsia="Times New Roman" w:hAnsi="Times New Roman" w:cs="Times New Roman"/>
          <w:sz w:val="24"/>
          <w:szCs w:val="24"/>
          <w:lang w:eastAsia="en-GB"/>
        </w:rPr>
      </w:pPr>
      <w:r w:rsidRPr="002D6ABB">
        <w:rPr>
          <w:rFonts w:ascii="Times New Roman" w:eastAsia="Times New Roman" w:hAnsi="Times New Roman" w:cs="Times New Roman"/>
          <w:sz w:val="24"/>
          <w:szCs w:val="24"/>
          <w:lang w:eastAsia="en-GB"/>
        </w:rPr>
        <w:t>[4]</w:t>
      </w:r>
      <w:r>
        <w:rPr>
          <w:rFonts w:ascii="Times New Roman" w:eastAsia="Times New Roman" w:hAnsi="Times New Roman" w:cs="Times New Roman"/>
          <w:sz w:val="24"/>
          <w:szCs w:val="24"/>
          <w:lang w:eastAsia="en-GB"/>
        </w:rPr>
        <w:t xml:space="preserve"> </w:t>
      </w:r>
      <w:r w:rsidRPr="002D6ABB">
        <w:rPr>
          <w:rFonts w:ascii="Times New Roman" w:eastAsia="Times New Roman" w:hAnsi="Times New Roman" w:cs="Times New Roman"/>
          <w:sz w:val="24"/>
          <w:szCs w:val="24"/>
          <w:lang w:eastAsia="en-GB"/>
        </w:rPr>
        <w:t xml:space="preserve">ROHINI COLLEGE OF ENGINEERING AND TECHNOLOGY, “ROHINI COLLEGE OF ENGINEERING AND TECHNOLOGY EC8491 COMMUNICATION THEORY Single -sideband suppressed-carrier transmission (SSB-SC).” Available: </w:t>
      </w:r>
      <w:hyperlink r:id="rId26" w:history="1">
        <w:r w:rsidRPr="00242005">
          <w:rPr>
            <w:rStyle w:val="Hyperlink"/>
            <w:rFonts w:ascii="Times New Roman" w:eastAsia="Times New Roman" w:hAnsi="Times New Roman" w:cs="Times New Roman"/>
            <w:sz w:val="24"/>
            <w:szCs w:val="24"/>
            <w:lang w:eastAsia="en-GB"/>
          </w:rPr>
          <w:t>https://www.rcet.org.in/uploads/academics/rohini_67750572916.pdf</w:t>
        </w:r>
      </w:hyperlink>
    </w:p>
    <w:p w:rsidR="002D6ABB" w:rsidRPr="002D6ABB" w:rsidRDefault="002D6ABB" w:rsidP="002D6ABB">
      <w:pPr>
        <w:spacing w:after="0" w:line="240" w:lineRule="auto"/>
        <w:rPr>
          <w:rFonts w:ascii="Times New Roman" w:eastAsia="Times New Roman" w:hAnsi="Times New Roman" w:cs="Times New Roman"/>
          <w:sz w:val="24"/>
          <w:szCs w:val="24"/>
          <w:lang w:eastAsia="en-GB"/>
        </w:rPr>
      </w:pPr>
    </w:p>
    <w:p w:rsidR="002D6ABB" w:rsidRDefault="002D6ABB" w:rsidP="002D6ABB">
      <w:pPr>
        <w:spacing w:after="0" w:line="240" w:lineRule="auto"/>
        <w:rPr>
          <w:rFonts w:ascii="Times New Roman" w:eastAsia="Times New Roman" w:hAnsi="Times New Roman" w:cs="Times New Roman"/>
          <w:sz w:val="24"/>
          <w:szCs w:val="24"/>
          <w:lang w:eastAsia="en-GB"/>
        </w:rPr>
      </w:pPr>
      <w:r w:rsidRPr="002D6ABB">
        <w:rPr>
          <w:rFonts w:ascii="Times New Roman" w:eastAsia="Times New Roman" w:hAnsi="Times New Roman" w:cs="Times New Roman"/>
          <w:sz w:val="24"/>
          <w:szCs w:val="24"/>
          <w:lang w:eastAsia="en-GB"/>
        </w:rPr>
        <w:t>[5]</w:t>
      </w:r>
      <w:r>
        <w:rPr>
          <w:rFonts w:ascii="Times New Roman" w:eastAsia="Times New Roman" w:hAnsi="Times New Roman" w:cs="Times New Roman"/>
          <w:sz w:val="24"/>
          <w:szCs w:val="24"/>
          <w:lang w:eastAsia="en-GB"/>
        </w:rPr>
        <w:t xml:space="preserve"> </w:t>
      </w:r>
      <w:r w:rsidRPr="002D6ABB">
        <w:rPr>
          <w:rFonts w:ascii="Times New Roman" w:eastAsia="Times New Roman" w:hAnsi="Times New Roman" w:cs="Times New Roman"/>
          <w:sz w:val="24"/>
          <w:szCs w:val="24"/>
          <w:lang w:eastAsia="en-GB"/>
        </w:rPr>
        <w:t xml:space="preserve">R. </w:t>
      </w:r>
      <w:proofErr w:type="spellStart"/>
      <w:r w:rsidRPr="002D6ABB">
        <w:rPr>
          <w:rFonts w:ascii="Times New Roman" w:eastAsia="Times New Roman" w:hAnsi="Times New Roman" w:cs="Times New Roman"/>
          <w:sz w:val="24"/>
          <w:szCs w:val="24"/>
          <w:lang w:eastAsia="en-GB"/>
        </w:rPr>
        <w:t>Venkataramanan</w:t>
      </w:r>
      <w:proofErr w:type="spellEnd"/>
      <w:r w:rsidRPr="002D6ABB">
        <w:rPr>
          <w:rFonts w:ascii="Times New Roman" w:eastAsia="Times New Roman" w:hAnsi="Times New Roman" w:cs="Times New Roman"/>
          <w:sz w:val="24"/>
          <w:szCs w:val="24"/>
          <w:lang w:eastAsia="en-GB"/>
        </w:rPr>
        <w:t>, “Analogue Modulation,” </w:t>
      </w:r>
      <w:r w:rsidRPr="002D6ABB">
        <w:rPr>
          <w:rFonts w:ascii="Times New Roman" w:eastAsia="Times New Roman" w:hAnsi="Times New Roman" w:cs="Times New Roman"/>
          <w:i/>
          <w:iCs/>
          <w:sz w:val="24"/>
          <w:szCs w:val="24"/>
          <w:bdr w:val="single" w:sz="2" w:space="0" w:color="E5E7EB" w:frame="1"/>
          <w:lang w:eastAsia="en-GB"/>
        </w:rPr>
        <w:t>Signal Processing and Communications Laboratory</w:t>
      </w:r>
      <w:r w:rsidRPr="002D6ABB">
        <w:rPr>
          <w:rFonts w:ascii="Times New Roman" w:eastAsia="Times New Roman" w:hAnsi="Times New Roman" w:cs="Times New Roman"/>
          <w:sz w:val="24"/>
          <w:szCs w:val="24"/>
          <w:lang w:eastAsia="en-GB"/>
        </w:rPr>
        <w:t xml:space="preserve">, 2016. </w:t>
      </w:r>
      <w:hyperlink r:id="rId27" w:history="1">
        <w:r w:rsidRPr="00242005">
          <w:rPr>
            <w:rStyle w:val="Hyperlink"/>
            <w:rFonts w:ascii="Times New Roman" w:eastAsia="Times New Roman" w:hAnsi="Times New Roman" w:cs="Times New Roman"/>
            <w:sz w:val="24"/>
            <w:szCs w:val="24"/>
            <w:lang w:eastAsia="en-GB"/>
          </w:rPr>
          <w:t>https://sigproc.eng.cam.ac.uk/foswiki/pub/Main/IBComms/P6_lecture_slides_2.pdf</w:t>
        </w:r>
      </w:hyperlink>
    </w:p>
    <w:p w:rsidR="002D6ABB" w:rsidRPr="002D6ABB" w:rsidRDefault="002D6ABB" w:rsidP="002D6ABB">
      <w:pPr>
        <w:spacing w:after="0" w:line="240" w:lineRule="auto"/>
        <w:rPr>
          <w:rFonts w:ascii="Times New Roman" w:eastAsia="Times New Roman" w:hAnsi="Times New Roman" w:cs="Times New Roman"/>
          <w:sz w:val="24"/>
          <w:szCs w:val="24"/>
          <w:lang w:eastAsia="en-GB"/>
        </w:rPr>
      </w:pPr>
    </w:p>
    <w:p w:rsidR="002D6ABB" w:rsidRDefault="002D6ABB" w:rsidP="002D6ABB">
      <w:pPr>
        <w:spacing w:after="0" w:line="240" w:lineRule="auto"/>
        <w:rPr>
          <w:rFonts w:ascii="Times New Roman" w:eastAsia="Times New Roman" w:hAnsi="Times New Roman" w:cs="Times New Roman"/>
          <w:sz w:val="24"/>
          <w:szCs w:val="24"/>
          <w:lang w:eastAsia="en-GB"/>
        </w:rPr>
      </w:pPr>
      <w:r w:rsidRPr="002D6ABB">
        <w:rPr>
          <w:rFonts w:ascii="Times New Roman" w:eastAsia="Times New Roman" w:hAnsi="Times New Roman" w:cs="Times New Roman"/>
          <w:sz w:val="24"/>
          <w:szCs w:val="24"/>
          <w:lang w:eastAsia="en-GB"/>
        </w:rPr>
        <w:t>[6]</w:t>
      </w:r>
      <w:r>
        <w:rPr>
          <w:rFonts w:ascii="Times New Roman" w:eastAsia="Times New Roman" w:hAnsi="Times New Roman" w:cs="Times New Roman"/>
          <w:sz w:val="24"/>
          <w:szCs w:val="24"/>
          <w:lang w:eastAsia="en-GB"/>
        </w:rPr>
        <w:t xml:space="preserve"> </w:t>
      </w:r>
      <w:proofErr w:type="spellStart"/>
      <w:r w:rsidRPr="002D6ABB">
        <w:rPr>
          <w:rFonts w:ascii="Times New Roman" w:eastAsia="Times New Roman" w:hAnsi="Times New Roman" w:cs="Times New Roman"/>
          <w:sz w:val="24"/>
          <w:szCs w:val="24"/>
          <w:lang w:eastAsia="en-GB"/>
        </w:rPr>
        <w:t>TutorialsPoint</w:t>
      </w:r>
      <w:proofErr w:type="spellEnd"/>
      <w:r w:rsidRPr="002D6ABB">
        <w:rPr>
          <w:rFonts w:ascii="Times New Roman" w:eastAsia="Times New Roman" w:hAnsi="Times New Roman" w:cs="Times New Roman"/>
          <w:sz w:val="24"/>
          <w:szCs w:val="24"/>
          <w:lang w:eastAsia="en-GB"/>
        </w:rPr>
        <w:t xml:space="preserve">, “Amplitude Modulation - </w:t>
      </w:r>
      <w:proofErr w:type="spellStart"/>
      <w:r w:rsidRPr="002D6ABB">
        <w:rPr>
          <w:rFonts w:ascii="Times New Roman" w:eastAsia="Times New Roman" w:hAnsi="Times New Roman" w:cs="Times New Roman"/>
          <w:sz w:val="24"/>
          <w:szCs w:val="24"/>
          <w:lang w:eastAsia="en-GB"/>
        </w:rPr>
        <w:t>Tutorialspoint</w:t>
      </w:r>
      <w:proofErr w:type="spellEnd"/>
      <w:r w:rsidRPr="002D6ABB">
        <w:rPr>
          <w:rFonts w:ascii="Times New Roman" w:eastAsia="Times New Roman" w:hAnsi="Times New Roman" w:cs="Times New Roman"/>
          <w:sz w:val="24"/>
          <w:szCs w:val="24"/>
          <w:lang w:eastAsia="en-GB"/>
        </w:rPr>
        <w:t>,” </w:t>
      </w:r>
      <w:r w:rsidRPr="002D6ABB">
        <w:rPr>
          <w:rFonts w:ascii="Times New Roman" w:eastAsia="Times New Roman" w:hAnsi="Times New Roman" w:cs="Times New Roman"/>
          <w:i/>
          <w:iCs/>
          <w:sz w:val="24"/>
          <w:szCs w:val="24"/>
          <w:bdr w:val="single" w:sz="2" w:space="0" w:color="E5E7EB" w:frame="1"/>
          <w:lang w:eastAsia="en-GB"/>
        </w:rPr>
        <w:t>Tutorialspoint.com</w:t>
      </w:r>
      <w:r w:rsidRPr="002D6ABB">
        <w:rPr>
          <w:rFonts w:ascii="Times New Roman" w:eastAsia="Times New Roman" w:hAnsi="Times New Roman" w:cs="Times New Roman"/>
          <w:sz w:val="24"/>
          <w:szCs w:val="24"/>
          <w:lang w:eastAsia="en-GB"/>
        </w:rPr>
        <w:t xml:space="preserve">, 2019. </w:t>
      </w:r>
      <w:hyperlink r:id="rId28" w:history="1">
        <w:r w:rsidRPr="00242005">
          <w:rPr>
            <w:rStyle w:val="Hyperlink"/>
            <w:rFonts w:ascii="Times New Roman" w:eastAsia="Times New Roman" w:hAnsi="Times New Roman" w:cs="Times New Roman"/>
            <w:sz w:val="24"/>
            <w:szCs w:val="24"/>
            <w:lang w:eastAsia="en-GB"/>
          </w:rPr>
          <w:t>https://www.tutorialspoint.com/analog_communication/analog_communication_amplitude_modulation.htm</w:t>
        </w:r>
      </w:hyperlink>
    </w:p>
    <w:p w:rsidR="002D6ABB" w:rsidRPr="002D6ABB" w:rsidRDefault="002D6ABB" w:rsidP="002D6ABB">
      <w:pPr>
        <w:spacing w:after="0" w:line="240" w:lineRule="auto"/>
        <w:rPr>
          <w:rFonts w:ascii="Times New Roman" w:eastAsia="Times New Roman" w:hAnsi="Times New Roman" w:cs="Times New Roman"/>
          <w:sz w:val="24"/>
          <w:szCs w:val="24"/>
          <w:lang w:eastAsia="en-GB"/>
        </w:rPr>
      </w:pPr>
    </w:p>
    <w:p w:rsidR="002D6ABB" w:rsidRDefault="002D6ABB" w:rsidP="002D6ABB">
      <w:pPr>
        <w:spacing w:after="0" w:line="240" w:lineRule="auto"/>
        <w:rPr>
          <w:rFonts w:ascii="Times New Roman" w:eastAsia="Times New Roman" w:hAnsi="Times New Roman" w:cs="Times New Roman"/>
          <w:sz w:val="24"/>
          <w:szCs w:val="24"/>
          <w:lang w:eastAsia="en-GB"/>
        </w:rPr>
      </w:pPr>
      <w:r w:rsidRPr="002D6ABB">
        <w:rPr>
          <w:rFonts w:ascii="Times New Roman" w:eastAsia="Times New Roman" w:hAnsi="Times New Roman" w:cs="Times New Roman"/>
          <w:sz w:val="24"/>
          <w:szCs w:val="24"/>
          <w:lang w:eastAsia="en-GB"/>
        </w:rPr>
        <w:t>[7]</w:t>
      </w:r>
      <w:r>
        <w:rPr>
          <w:rFonts w:ascii="Times New Roman" w:eastAsia="Times New Roman" w:hAnsi="Times New Roman" w:cs="Times New Roman"/>
          <w:sz w:val="24"/>
          <w:szCs w:val="24"/>
          <w:lang w:eastAsia="en-GB"/>
        </w:rPr>
        <w:t xml:space="preserve"> </w:t>
      </w:r>
      <w:proofErr w:type="spellStart"/>
      <w:r w:rsidRPr="002D6ABB">
        <w:rPr>
          <w:rFonts w:ascii="Times New Roman" w:eastAsia="Times New Roman" w:hAnsi="Times New Roman" w:cs="Times New Roman"/>
          <w:sz w:val="24"/>
          <w:szCs w:val="24"/>
          <w:lang w:eastAsia="en-GB"/>
        </w:rPr>
        <w:t>TutorialsPoint</w:t>
      </w:r>
      <w:proofErr w:type="spellEnd"/>
      <w:r w:rsidRPr="002D6ABB">
        <w:rPr>
          <w:rFonts w:ascii="Times New Roman" w:eastAsia="Times New Roman" w:hAnsi="Times New Roman" w:cs="Times New Roman"/>
          <w:sz w:val="24"/>
          <w:szCs w:val="24"/>
          <w:lang w:eastAsia="en-GB"/>
        </w:rPr>
        <w:t xml:space="preserve">, “Analog Communication - DSBSC Modulation - </w:t>
      </w:r>
      <w:proofErr w:type="spellStart"/>
      <w:r w:rsidRPr="002D6ABB">
        <w:rPr>
          <w:rFonts w:ascii="Times New Roman" w:eastAsia="Times New Roman" w:hAnsi="Times New Roman" w:cs="Times New Roman"/>
          <w:sz w:val="24"/>
          <w:szCs w:val="24"/>
          <w:lang w:eastAsia="en-GB"/>
        </w:rPr>
        <w:t>Tutorialspoint</w:t>
      </w:r>
      <w:proofErr w:type="spellEnd"/>
      <w:r w:rsidRPr="002D6ABB">
        <w:rPr>
          <w:rFonts w:ascii="Times New Roman" w:eastAsia="Times New Roman" w:hAnsi="Times New Roman" w:cs="Times New Roman"/>
          <w:sz w:val="24"/>
          <w:szCs w:val="24"/>
          <w:lang w:eastAsia="en-GB"/>
        </w:rPr>
        <w:t>,” </w:t>
      </w:r>
      <w:r w:rsidRPr="002D6ABB">
        <w:rPr>
          <w:rFonts w:ascii="Times New Roman" w:eastAsia="Times New Roman" w:hAnsi="Times New Roman" w:cs="Times New Roman"/>
          <w:i/>
          <w:iCs/>
          <w:sz w:val="24"/>
          <w:szCs w:val="24"/>
          <w:bdr w:val="single" w:sz="2" w:space="0" w:color="E5E7EB" w:frame="1"/>
          <w:lang w:eastAsia="en-GB"/>
        </w:rPr>
        <w:t>Tutorialspoint.com</w:t>
      </w:r>
      <w:r w:rsidRPr="002D6ABB">
        <w:rPr>
          <w:rFonts w:ascii="Times New Roman" w:eastAsia="Times New Roman" w:hAnsi="Times New Roman" w:cs="Times New Roman"/>
          <w:sz w:val="24"/>
          <w:szCs w:val="24"/>
          <w:lang w:eastAsia="en-GB"/>
        </w:rPr>
        <w:t xml:space="preserve">, 2019. </w:t>
      </w:r>
      <w:hyperlink r:id="rId29" w:history="1">
        <w:r w:rsidRPr="00242005">
          <w:rPr>
            <w:rStyle w:val="Hyperlink"/>
            <w:rFonts w:ascii="Times New Roman" w:eastAsia="Times New Roman" w:hAnsi="Times New Roman" w:cs="Times New Roman"/>
            <w:sz w:val="24"/>
            <w:szCs w:val="24"/>
            <w:lang w:eastAsia="en-GB"/>
          </w:rPr>
          <w:t>https://www.tutorialspoint.com/analog_communication/analog_communication_dsbsc_modulation.htm</w:t>
        </w:r>
      </w:hyperlink>
    </w:p>
    <w:p w:rsidR="002D6ABB" w:rsidRPr="002D6ABB" w:rsidRDefault="002D6ABB" w:rsidP="002D6ABB">
      <w:pPr>
        <w:spacing w:after="0" w:line="240" w:lineRule="auto"/>
        <w:rPr>
          <w:rFonts w:ascii="Times New Roman" w:eastAsia="Times New Roman" w:hAnsi="Times New Roman" w:cs="Times New Roman"/>
          <w:sz w:val="24"/>
          <w:szCs w:val="24"/>
          <w:lang w:eastAsia="en-GB"/>
        </w:rPr>
      </w:pPr>
    </w:p>
    <w:p w:rsidR="002D6ABB" w:rsidRDefault="002D6ABB" w:rsidP="002D6ABB">
      <w:pPr>
        <w:spacing w:after="0" w:line="240" w:lineRule="auto"/>
        <w:rPr>
          <w:rFonts w:ascii="Times New Roman" w:eastAsia="Times New Roman" w:hAnsi="Times New Roman" w:cs="Times New Roman"/>
          <w:sz w:val="24"/>
          <w:szCs w:val="24"/>
          <w:lang w:eastAsia="en-GB"/>
        </w:rPr>
      </w:pPr>
      <w:r w:rsidRPr="002D6ABB">
        <w:rPr>
          <w:rFonts w:ascii="Times New Roman" w:eastAsia="Times New Roman" w:hAnsi="Times New Roman" w:cs="Times New Roman"/>
          <w:sz w:val="24"/>
          <w:szCs w:val="24"/>
          <w:lang w:eastAsia="en-GB"/>
        </w:rPr>
        <w:t>[8]</w:t>
      </w:r>
      <w:r>
        <w:rPr>
          <w:rFonts w:ascii="Times New Roman" w:eastAsia="Times New Roman" w:hAnsi="Times New Roman" w:cs="Times New Roman"/>
          <w:sz w:val="24"/>
          <w:szCs w:val="24"/>
          <w:lang w:eastAsia="en-GB"/>
        </w:rPr>
        <w:t xml:space="preserve"> </w:t>
      </w:r>
      <w:proofErr w:type="spellStart"/>
      <w:r w:rsidRPr="002D6ABB">
        <w:rPr>
          <w:rFonts w:ascii="Times New Roman" w:eastAsia="Times New Roman" w:hAnsi="Times New Roman" w:cs="Times New Roman"/>
          <w:sz w:val="24"/>
          <w:szCs w:val="24"/>
          <w:lang w:eastAsia="en-GB"/>
        </w:rPr>
        <w:t>TutorialsPoint</w:t>
      </w:r>
      <w:proofErr w:type="spellEnd"/>
      <w:r w:rsidRPr="002D6ABB">
        <w:rPr>
          <w:rFonts w:ascii="Times New Roman" w:eastAsia="Times New Roman" w:hAnsi="Times New Roman" w:cs="Times New Roman"/>
          <w:sz w:val="24"/>
          <w:szCs w:val="24"/>
          <w:lang w:eastAsia="en-GB"/>
        </w:rPr>
        <w:t xml:space="preserve">, “Analog Communication - SSBSC Modulation - </w:t>
      </w:r>
      <w:proofErr w:type="spellStart"/>
      <w:r w:rsidRPr="002D6ABB">
        <w:rPr>
          <w:rFonts w:ascii="Times New Roman" w:eastAsia="Times New Roman" w:hAnsi="Times New Roman" w:cs="Times New Roman"/>
          <w:sz w:val="24"/>
          <w:szCs w:val="24"/>
          <w:lang w:eastAsia="en-GB"/>
        </w:rPr>
        <w:t>Tutorialspoint</w:t>
      </w:r>
      <w:proofErr w:type="spellEnd"/>
      <w:r w:rsidRPr="002D6ABB">
        <w:rPr>
          <w:rFonts w:ascii="Times New Roman" w:eastAsia="Times New Roman" w:hAnsi="Times New Roman" w:cs="Times New Roman"/>
          <w:sz w:val="24"/>
          <w:szCs w:val="24"/>
          <w:lang w:eastAsia="en-GB"/>
        </w:rPr>
        <w:t>,” </w:t>
      </w:r>
      <w:r w:rsidRPr="002D6ABB">
        <w:rPr>
          <w:rFonts w:ascii="Times New Roman" w:eastAsia="Times New Roman" w:hAnsi="Times New Roman" w:cs="Times New Roman"/>
          <w:i/>
          <w:iCs/>
          <w:sz w:val="24"/>
          <w:szCs w:val="24"/>
          <w:bdr w:val="single" w:sz="2" w:space="0" w:color="E5E7EB" w:frame="1"/>
          <w:lang w:eastAsia="en-GB"/>
        </w:rPr>
        <w:t>Tutorialspoint.com</w:t>
      </w:r>
      <w:r w:rsidRPr="002D6ABB">
        <w:rPr>
          <w:rFonts w:ascii="Times New Roman" w:eastAsia="Times New Roman" w:hAnsi="Times New Roman" w:cs="Times New Roman"/>
          <w:sz w:val="24"/>
          <w:szCs w:val="24"/>
          <w:lang w:eastAsia="en-GB"/>
        </w:rPr>
        <w:t xml:space="preserve">, 2019. </w:t>
      </w:r>
      <w:hyperlink r:id="rId30" w:history="1">
        <w:r w:rsidRPr="00242005">
          <w:rPr>
            <w:rStyle w:val="Hyperlink"/>
            <w:rFonts w:ascii="Times New Roman" w:eastAsia="Times New Roman" w:hAnsi="Times New Roman" w:cs="Times New Roman"/>
            <w:sz w:val="24"/>
            <w:szCs w:val="24"/>
            <w:lang w:eastAsia="en-GB"/>
          </w:rPr>
          <w:t>https://www.tutorialspoint.com/analog_communication/analog_communication_ssbsc_modulation.htm</w:t>
        </w:r>
      </w:hyperlink>
    </w:p>
    <w:p w:rsidR="002D6ABB" w:rsidRPr="002D6ABB" w:rsidRDefault="002D6ABB" w:rsidP="002D6ABB">
      <w:pPr>
        <w:spacing w:after="0" w:line="240" w:lineRule="auto"/>
        <w:rPr>
          <w:rFonts w:ascii="Times New Roman" w:eastAsia="Times New Roman" w:hAnsi="Times New Roman" w:cs="Times New Roman"/>
          <w:sz w:val="24"/>
          <w:szCs w:val="24"/>
          <w:lang w:eastAsia="en-GB"/>
        </w:rPr>
      </w:pPr>
    </w:p>
    <w:p w:rsidR="002D6ABB" w:rsidRDefault="002D6ABB" w:rsidP="002D6ABB">
      <w:pPr>
        <w:spacing w:after="0" w:line="240" w:lineRule="auto"/>
        <w:rPr>
          <w:rFonts w:ascii="Times New Roman" w:eastAsia="Times New Roman" w:hAnsi="Times New Roman" w:cs="Times New Roman"/>
          <w:sz w:val="24"/>
          <w:szCs w:val="24"/>
          <w:lang w:eastAsia="en-GB"/>
        </w:rPr>
      </w:pPr>
      <w:r w:rsidRPr="002D6ABB">
        <w:rPr>
          <w:rFonts w:ascii="Times New Roman" w:eastAsia="Times New Roman" w:hAnsi="Times New Roman" w:cs="Times New Roman"/>
          <w:sz w:val="24"/>
          <w:szCs w:val="24"/>
          <w:lang w:eastAsia="en-GB"/>
        </w:rPr>
        <w:t>[9]</w:t>
      </w:r>
      <w:r>
        <w:rPr>
          <w:rFonts w:ascii="Times New Roman" w:eastAsia="Times New Roman" w:hAnsi="Times New Roman" w:cs="Times New Roman"/>
          <w:sz w:val="24"/>
          <w:szCs w:val="24"/>
          <w:lang w:eastAsia="en-GB"/>
        </w:rPr>
        <w:t xml:space="preserve"> </w:t>
      </w:r>
      <w:r w:rsidRPr="002D6ABB">
        <w:rPr>
          <w:rFonts w:ascii="Times New Roman" w:eastAsia="Times New Roman" w:hAnsi="Times New Roman" w:cs="Times New Roman"/>
          <w:sz w:val="24"/>
          <w:szCs w:val="24"/>
          <w:lang w:eastAsia="en-GB"/>
        </w:rPr>
        <w:t xml:space="preserve">National Academic Digital Library of Ethiopia, “Effect of Noise on Analog Communication </w:t>
      </w:r>
      <w:proofErr w:type="gramStart"/>
      <w:r w:rsidRPr="002D6ABB">
        <w:rPr>
          <w:rFonts w:ascii="Times New Roman" w:eastAsia="Times New Roman" w:hAnsi="Times New Roman" w:cs="Times New Roman"/>
          <w:sz w:val="24"/>
          <w:szCs w:val="24"/>
          <w:lang w:eastAsia="en-GB"/>
        </w:rPr>
        <w:t>Systems ,</w:t>
      </w:r>
      <w:proofErr w:type="gramEnd"/>
      <w:r w:rsidRPr="002D6ABB">
        <w:rPr>
          <w:rFonts w:ascii="Times New Roman" w:eastAsia="Times New Roman" w:hAnsi="Times New Roman" w:cs="Times New Roman"/>
          <w:sz w:val="24"/>
          <w:szCs w:val="24"/>
          <w:lang w:eastAsia="en-GB"/>
        </w:rPr>
        <w:t>” </w:t>
      </w:r>
      <w:r w:rsidRPr="002D6ABB">
        <w:rPr>
          <w:rFonts w:ascii="Times New Roman" w:eastAsia="Times New Roman" w:hAnsi="Times New Roman" w:cs="Times New Roman"/>
          <w:i/>
          <w:iCs/>
          <w:sz w:val="24"/>
          <w:szCs w:val="24"/>
          <w:bdr w:val="single" w:sz="2" w:space="0" w:color="E5E7EB" w:frame="1"/>
          <w:lang w:eastAsia="en-GB"/>
        </w:rPr>
        <w:t>National Academic Digital Library of Ethiopia</w:t>
      </w:r>
      <w:r w:rsidRPr="002D6ABB">
        <w:rPr>
          <w:rFonts w:ascii="Times New Roman" w:eastAsia="Times New Roman" w:hAnsi="Times New Roman" w:cs="Times New Roman"/>
          <w:sz w:val="24"/>
          <w:szCs w:val="24"/>
          <w:lang w:eastAsia="en-GB"/>
        </w:rPr>
        <w:t>, 2018. http://ndl.ethernet.edu.et/bitstream/123456789/88010/6/Chapter%204.pdf (accessed Jan. 03, 2025).</w:t>
      </w:r>
    </w:p>
    <w:p w:rsidR="002D6ABB" w:rsidRPr="002D6ABB" w:rsidRDefault="002D6ABB" w:rsidP="002D6ABB">
      <w:pPr>
        <w:spacing w:after="0" w:line="240" w:lineRule="auto"/>
        <w:rPr>
          <w:rFonts w:ascii="Times New Roman" w:eastAsia="Times New Roman" w:hAnsi="Times New Roman" w:cs="Times New Roman"/>
          <w:sz w:val="24"/>
          <w:szCs w:val="24"/>
          <w:lang w:eastAsia="en-GB"/>
        </w:rPr>
      </w:pPr>
    </w:p>
    <w:p w:rsidR="002D6ABB" w:rsidRPr="002D6ABB" w:rsidRDefault="002D6ABB" w:rsidP="002D6ABB"/>
    <w:sectPr w:rsidR="002D6ABB" w:rsidRPr="002D6ABB" w:rsidSect="00F979E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9E8"/>
    <w:rsid w:val="00000116"/>
    <w:rsid w:val="000307B1"/>
    <w:rsid w:val="000612F7"/>
    <w:rsid w:val="000A193B"/>
    <w:rsid w:val="000A3906"/>
    <w:rsid w:val="000C064E"/>
    <w:rsid w:val="000D2361"/>
    <w:rsid w:val="000D78B5"/>
    <w:rsid w:val="00112372"/>
    <w:rsid w:val="0011550F"/>
    <w:rsid w:val="001237A2"/>
    <w:rsid w:val="001450DD"/>
    <w:rsid w:val="001631ED"/>
    <w:rsid w:val="001C0397"/>
    <w:rsid w:val="001D0A18"/>
    <w:rsid w:val="001E3351"/>
    <w:rsid w:val="00210F5F"/>
    <w:rsid w:val="002D3198"/>
    <w:rsid w:val="002D6ABB"/>
    <w:rsid w:val="002E191B"/>
    <w:rsid w:val="002E3D2B"/>
    <w:rsid w:val="003036FB"/>
    <w:rsid w:val="0033647A"/>
    <w:rsid w:val="00336DF0"/>
    <w:rsid w:val="003570C9"/>
    <w:rsid w:val="00360D53"/>
    <w:rsid w:val="00376E2B"/>
    <w:rsid w:val="003A0D9B"/>
    <w:rsid w:val="003D04C6"/>
    <w:rsid w:val="003D0C51"/>
    <w:rsid w:val="003E75AF"/>
    <w:rsid w:val="004013CF"/>
    <w:rsid w:val="00424772"/>
    <w:rsid w:val="00444AD3"/>
    <w:rsid w:val="00445170"/>
    <w:rsid w:val="00461014"/>
    <w:rsid w:val="004633E0"/>
    <w:rsid w:val="00473A09"/>
    <w:rsid w:val="00474928"/>
    <w:rsid w:val="00484250"/>
    <w:rsid w:val="004A0FFE"/>
    <w:rsid w:val="004A60CE"/>
    <w:rsid w:val="004A71AE"/>
    <w:rsid w:val="004B3CDB"/>
    <w:rsid w:val="004B5F59"/>
    <w:rsid w:val="004D7C41"/>
    <w:rsid w:val="004E530A"/>
    <w:rsid w:val="004F7A0B"/>
    <w:rsid w:val="005034BD"/>
    <w:rsid w:val="00510649"/>
    <w:rsid w:val="005121F1"/>
    <w:rsid w:val="0053096B"/>
    <w:rsid w:val="00532B21"/>
    <w:rsid w:val="00537F13"/>
    <w:rsid w:val="0054198B"/>
    <w:rsid w:val="00543A43"/>
    <w:rsid w:val="00570CCF"/>
    <w:rsid w:val="005755CC"/>
    <w:rsid w:val="005A53AE"/>
    <w:rsid w:val="005C11C1"/>
    <w:rsid w:val="005D5CB1"/>
    <w:rsid w:val="005D6441"/>
    <w:rsid w:val="0060267D"/>
    <w:rsid w:val="00652CEC"/>
    <w:rsid w:val="00656315"/>
    <w:rsid w:val="00666ECE"/>
    <w:rsid w:val="00666FE1"/>
    <w:rsid w:val="00682752"/>
    <w:rsid w:val="00682ED4"/>
    <w:rsid w:val="0069114A"/>
    <w:rsid w:val="006A05BE"/>
    <w:rsid w:val="006A459B"/>
    <w:rsid w:val="006B6A31"/>
    <w:rsid w:val="006D0CC3"/>
    <w:rsid w:val="006F3D12"/>
    <w:rsid w:val="00721CB0"/>
    <w:rsid w:val="00751FBF"/>
    <w:rsid w:val="00760057"/>
    <w:rsid w:val="00761340"/>
    <w:rsid w:val="00761432"/>
    <w:rsid w:val="00783629"/>
    <w:rsid w:val="007873C0"/>
    <w:rsid w:val="007A3B3C"/>
    <w:rsid w:val="007F513B"/>
    <w:rsid w:val="00845D58"/>
    <w:rsid w:val="00852E46"/>
    <w:rsid w:val="0088728A"/>
    <w:rsid w:val="008A0A3B"/>
    <w:rsid w:val="008A236A"/>
    <w:rsid w:val="009057B7"/>
    <w:rsid w:val="009157F0"/>
    <w:rsid w:val="00936DCD"/>
    <w:rsid w:val="00957F82"/>
    <w:rsid w:val="00965B7D"/>
    <w:rsid w:val="009675B0"/>
    <w:rsid w:val="00971BEC"/>
    <w:rsid w:val="009927E4"/>
    <w:rsid w:val="009D1233"/>
    <w:rsid w:val="009E5F76"/>
    <w:rsid w:val="00A02698"/>
    <w:rsid w:val="00A21B04"/>
    <w:rsid w:val="00A63A82"/>
    <w:rsid w:val="00A71BAA"/>
    <w:rsid w:val="00A7268C"/>
    <w:rsid w:val="00A852BA"/>
    <w:rsid w:val="00A8650A"/>
    <w:rsid w:val="00A9068F"/>
    <w:rsid w:val="00AB5532"/>
    <w:rsid w:val="00AC6E9D"/>
    <w:rsid w:val="00AE0F64"/>
    <w:rsid w:val="00B42B88"/>
    <w:rsid w:val="00B53A7B"/>
    <w:rsid w:val="00B73450"/>
    <w:rsid w:val="00B74A2E"/>
    <w:rsid w:val="00B8047C"/>
    <w:rsid w:val="00B93573"/>
    <w:rsid w:val="00BA7BB7"/>
    <w:rsid w:val="00BD45DF"/>
    <w:rsid w:val="00BD63BF"/>
    <w:rsid w:val="00BE7F84"/>
    <w:rsid w:val="00C218CB"/>
    <w:rsid w:val="00C31DE8"/>
    <w:rsid w:val="00C35DF6"/>
    <w:rsid w:val="00C608DC"/>
    <w:rsid w:val="00CA3B6D"/>
    <w:rsid w:val="00CB692B"/>
    <w:rsid w:val="00CD1925"/>
    <w:rsid w:val="00CD42EB"/>
    <w:rsid w:val="00CD634C"/>
    <w:rsid w:val="00D11DF8"/>
    <w:rsid w:val="00D22B71"/>
    <w:rsid w:val="00D246FD"/>
    <w:rsid w:val="00D265C9"/>
    <w:rsid w:val="00D64426"/>
    <w:rsid w:val="00D7557C"/>
    <w:rsid w:val="00D805A2"/>
    <w:rsid w:val="00D951A7"/>
    <w:rsid w:val="00DA37E4"/>
    <w:rsid w:val="00DC3E42"/>
    <w:rsid w:val="00DF078B"/>
    <w:rsid w:val="00DF6A61"/>
    <w:rsid w:val="00E00D29"/>
    <w:rsid w:val="00E02618"/>
    <w:rsid w:val="00E07CA3"/>
    <w:rsid w:val="00E410BD"/>
    <w:rsid w:val="00E46FCF"/>
    <w:rsid w:val="00E5270C"/>
    <w:rsid w:val="00E81A73"/>
    <w:rsid w:val="00EA33A4"/>
    <w:rsid w:val="00F130BB"/>
    <w:rsid w:val="00F64000"/>
    <w:rsid w:val="00F76635"/>
    <w:rsid w:val="00F93323"/>
    <w:rsid w:val="00F979E8"/>
    <w:rsid w:val="00FB1610"/>
    <w:rsid w:val="00FE1A31"/>
    <w:rsid w:val="00FE4415"/>
    <w:rsid w:val="00FF61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0F9447"/>
  <w15:chartTrackingRefBased/>
  <w15:docId w15:val="{6EF803D2-F56B-4EF0-B7CA-AD43984900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79E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3647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979E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979E8"/>
    <w:rPr>
      <w:rFonts w:eastAsiaTheme="minorEastAsia"/>
      <w:lang w:val="en-US"/>
    </w:rPr>
  </w:style>
  <w:style w:type="character" w:customStyle="1" w:styleId="Heading1Char">
    <w:name w:val="Heading 1 Char"/>
    <w:basedOn w:val="DefaultParagraphFont"/>
    <w:link w:val="Heading1"/>
    <w:uiPriority w:val="9"/>
    <w:rsid w:val="00F979E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979E8"/>
    <w:pPr>
      <w:outlineLvl w:val="9"/>
    </w:pPr>
    <w:rPr>
      <w:lang w:val="en-US"/>
    </w:rPr>
  </w:style>
  <w:style w:type="paragraph" w:styleId="TOC1">
    <w:name w:val="toc 1"/>
    <w:basedOn w:val="Normal"/>
    <w:next w:val="Normal"/>
    <w:autoRedefine/>
    <w:uiPriority w:val="39"/>
    <w:unhideWhenUsed/>
    <w:rsid w:val="00F979E8"/>
    <w:pPr>
      <w:spacing w:after="100"/>
    </w:pPr>
  </w:style>
  <w:style w:type="character" w:styleId="Hyperlink">
    <w:name w:val="Hyperlink"/>
    <w:basedOn w:val="DefaultParagraphFont"/>
    <w:uiPriority w:val="99"/>
    <w:unhideWhenUsed/>
    <w:rsid w:val="00F979E8"/>
    <w:rPr>
      <w:color w:val="0563C1" w:themeColor="hyperlink"/>
      <w:u w:val="single"/>
    </w:rPr>
  </w:style>
  <w:style w:type="character" w:customStyle="1" w:styleId="Heading2Char">
    <w:name w:val="Heading 2 Char"/>
    <w:basedOn w:val="DefaultParagraphFont"/>
    <w:link w:val="Heading2"/>
    <w:uiPriority w:val="9"/>
    <w:rsid w:val="0033647A"/>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8A0A3B"/>
    <w:pPr>
      <w:spacing w:after="200" w:line="240" w:lineRule="auto"/>
    </w:pPr>
    <w:rPr>
      <w:i/>
      <w:iCs/>
      <w:color w:val="44546A" w:themeColor="text2"/>
      <w:sz w:val="18"/>
      <w:szCs w:val="18"/>
    </w:rPr>
  </w:style>
  <w:style w:type="character" w:customStyle="1" w:styleId="mi">
    <w:name w:val="mi"/>
    <w:basedOn w:val="DefaultParagraphFont"/>
    <w:rsid w:val="00CD42EB"/>
  </w:style>
  <w:style w:type="character" w:customStyle="1" w:styleId="mo">
    <w:name w:val="mo"/>
    <w:basedOn w:val="DefaultParagraphFont"/>
    <w:rsid w:val="00CD42EB"/>
  </w:style>
  <w:style w:type="character" w:customStyle="1" w:styleId="mn">
    <w:name w:val="mn"/>
    <w:basedOn w:val="DefaultParagraphFont"/>
    <w:rsid w:val="00CD42EB"/>
  </w:style>
  <w:style w:type="character" w:customStyle="1" w:styleId="mjxassistivemathml">
    <w:name w:val="mjx_assistive_mathml"/>
    <w:basedOn w:val="DefaultParagraphFont"/>
    <w:rsid w:val="00E00D29"/>
  </w:style>
  <w:style w:type="character" w:customStyle="1" w:styleId="katex-mathml">
    <w:name w:val="katex-mathml"/>
    <w:basedOn w:val="DefaultParagraphFont"/>
    <w:rsid w:val="002D3198"/>
  </w:style>
  <w:style w:type="character" w:customStyle="1" w:styleId="mord">
    <w:name w:val="mord"/>
    <w:basedOn w:val="DefaultParagraphFont"/>
    <w:rsid w:val="002D3198"/>
  </w:style>
  <w:style w:type="character" w:customStyle="1" w:styleId="vlist-s">
    <w:name w:val="vlist-s"/>
    <w:basedOn w:val="DefaultParagraphFont"/>
    <w:rsid w:val="002D3198"/>
  </w:style>
  <w:style w:type="character" w:styleId="UnresolvedMention">
    <w:name w:val="Unresolved Mention"/>
    <w:basedOn w:val="DefaultParagraphFont"/>
    <w:uiPriority w:val="99"/>
    <w:semiHidden/>
    <w:unhideWhenUsed/>
    <w:rsid w:val="002D6ABB"/>
    <w:rPr>
      <w:color w:val="605E5C"/>
      <w:shd w:val="clear" w:color="auto" w:fill="E1DFDD"/>
    </w:rPr>
  </w:style>
  <w:style w:type="paragraph" w:styleId="TOC2">
    <w:name w:val="toc 2"/>
    <w:basedOn w:val="Normal"/>
    <w:next w:val="Normal"/>
    <w:autoRedefine/>
    <w:uiPriority w:val="39"/>
    <w:unhideWhenUsed/>
    <w:rsid w:val="008A236A"/>
    <w:pPr>
      <w:spacing w:after="100"/>
      <w:ind w:left="220"/>
    </w:pPr>
  </w:style>
  <w:style w:type="paragraph" w:styleId="TableofFigures">
    <w:name w:val="table of figures"/>
    <w:basedOn w:val="Normal"/>
    <w:next w:val="Normal"/>
    <w:uiPriority w:val="99"/>
    <w:unhideWhenUsed/>
    <w:rsid w:val="008A236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4264597">
      <w:bodyDiv w:val="1"/>
      <w:marLeft w:val="0"/>
      <w:marRight w:val="0"/>
      <w:marTop w:val="0"/>
      <w:marBottom w:val="0"/>
      <w:divBdr>
        <w:top w:val="none" w:sz="0" w:space="0" w:color="auto"/>
        <w:left w:val="none" w:sz="0" w:space="0" w:color="auto"/>
        <w:bottom w:val="none" w:sz="0" w:space="0" w:color="auto"/>
        <w:right w:val="none" w:sz="0" w:space="0" w:color="auto"/>
      </w:divBdr>
      <w:divsChild>
        <w:div w:id="1280186451">
          <w:marLeft w:val="0"/>
          <w:marRight w:val="0"/>
          <w:marTop w:val="240"/>
          <w:marBottom w:val="240"/>
          <w:divBdr>
            <w:top w:val="none" w:sz="0" w:space="0" w:color="auto"/>
            <w:left w:val="none" w:sz="0" w:space="0" w:color="auto"/>
            <w:bottom w:val="none" w:sz="0" w:space="0" w:color="auto"/>
            <w:right w:val="none" w:sz="0" w:space="0" w:color="auto"/>
          </w:divBdr>
        </w:div>
        <w:div w:id="881132929">
          <w:marLeft w:val="0"/>
          <w:marRight w:val="0"/>
          <w:marTop w:val="240"/>
          <w:marBottom w:val="240"/>
          <w:divBdr>
            <w:top w:val="none" w:sz="0" w:space="0" w:color="auto"/>
            <w:left w:val="none" w:sz="0" w:space="0" w:color="auto"/>
            <w:bottom w:val="none" w:sz="0" w:space="0" w:color="auto"/>
            <w:right w:val="none" w:sz="0" w:space="0" w:color="auto"/>
          </w:divBdr>
        </w:div>
      </w:divsChild>
    </w:div>
    <w:div w:id="931470625">
      <w:bodyDiv w:val="1"/>
      <w:marLeft w:val="0"/>
      <w:marRight w:val="0"/>
      <w:marTop w:val="0"/>
      <w:marBottom w:val="0"/>
      <w:divBdr>
        <w:top w:val="none" w:sz="0" w:space="0" w:color="auto"/>
        <w:left w:val="none" w:sz="0" w:space="0" w:color="auto"/>
        <w:bottom w:val="none" w:sz="0" w:space="0" w:color="auto"/>
        <w:right w:val="none" w:sz="0" w:space="0" w:color="auto"/>
      </w:divBdr>
      <w:divsChild>
        <w:div w:id="561600532">
          <w:marLeft w:val="0"/>
          <w:marRight w:val="0"/>
          <w:marTop w:val="0"/>
          <w:marBottom w:val="0"/>
          <w:divBdr>
            <w:top w:val="single" w:sz="2" w:space="0" w:color="E5E7EB"/>
            <w:left w:val="single" w:sz="2" w:space="0" w:color="E5E7EB"/>
            <w:bottom w:val="single" w:sz="2" w:space="0" w:color="E5E7EB"/>
            <w:right w:val="single" w:sz="2" w:space="0" w:color="E5E7EB"/>
          </w:divBdr>
        </w:div>
        <w:div w:id="234751170">
          <w:marLeft w:val="240"/>
          <w:marRight w:val="0"/>
          <w:marTop w:val="0"/>
          <w:marBottom w:val="0"/>
          <w:divBdr>
            <w:top w:val="single" w:sz="2" w:space="0" w:color="E5E7EB"/>
            <w:left w:val="single" w:sz="2" w:space="0" w:color="E5E7EB"/>
            <w:bottom w:val="single" w:sz="2" w:space="0" w:color="E5E7EB"/>
            <w:right w:val="single" w:sz="2" w:space="0" w:color="E5E7EB"/>
          </w:divBdr>
        </w:div>
        <w:div w:id="51198381">
          <w:marLeft w:val="0"/>
          <w:marRight w:val="0"/>
          <w:marTop w:val="0"/>
          <w:marBottom w:val="0"/>
          <w:divBdr>
            <w:top w:val="single" w:sz="2" w:space="0" w:color="E5E7EB"/>
            <w:left w:val="single" w:sz="2" w:space="0" w:color="E5E7EB"/>
            <w:bottom w:val="single" w:sz="2" w:space="0" w:color="E5E7EB"/>
            <w:right w:val="single" w:sz="2" w:space="0" w:color="E5E7EB"/>
          </w:divBdr>
        </w:div>
        <w:div w:id="1029990467">
          <w:marLeft w:val="240"/>
          <w:marRight w:val="0"/>
          <w:marTop w:val="0"/>
          <w:marBottom w:val="0"/>
          <w:divBdr>
            <w:top w:val="single" w:sz="2" w:space="0" w:color="E5E7EB"/>
            <w:left w:val="single" w:sz="2" w:space="0" w:color="E5E7EB"/>
            <w:bottom w:val="single" w:sz="2" w:space="0" w:color="E5E7EB"/>
            <w:right w:val="single" w:sz="2" w:space="0" w:color="E5E7EB"/>
          </w:divBdr>
        </w:div>
        <w:div w:id="2033411642">
          <w:marLeft w:val="0"/>
          <w:marRight w:val="0"/>
          <w:marTop w:val="0"/>
          <w:marBottom w:val="0"/>
          <w:divBdr>
            <w:top w:val="single" w:sz="2" w:space="0" w:color="E5E7EB"/>
            <w:left w:val="single" w:sz="2" w:space="0" w:color="E5E7EB"/>
            <w:bottom w:val="single" w:sz="2" w:space="0" w:color="E5E7EB"/>
            <w:right w:val="single" w:sz="2" w:space="0" w:color="E5E7EB"/>
          </w:divBdr>
        </w:div>
        <w:div w:id="1798454783">
          <w:marLeft w:val="240"/>
          <w:marRight w:val="0"/>
          <w:marTop w:val="0"/>
          <w:marBottom w:val="0"/>
          <w:divBdr>
            <w:top w:val="single" w:sz="2" w:space="0" w:color="E5E7EB"/>
            <w:left w:val="single" w:sz="2" w:space="0" w:color="E5E7EB"/>
            <w:bottom w:val="single" w:sz="2" w:space="0" w:color="E5E7EB"/>
            <w:right w:val="single" w:sz="2" w:space="0" w:color="E5E7EB"/>
          </w:divBdr>
        </w:div>
        <w:div w:id="1831673632">
          <w:marLeft w:val="0"/>
          <w:marRight w:val="0"/>
          <w:marTop w:val="0"/>
          <w:marBottom w:val="0"/>
          <w:divBdr>
            <w:top w:val="single" w:sz="2" w:space="0" w:color="E5E7EB"/>
            <w:left w:val="single" w:sz="2" w:space="0" w:color="E5E7EB"/>
            <w:bottom w:val="single" w:sz="2" w:space="0" w:color="E5E7EB"/>
            <w:right w:val="single" w:sz="2" w:space="0" w:color="E5E7EB"/>
          </w:divBdr>
        </w:div>
        <w:div w:id="582301579">
          <w:marLeft w:val="240"/>
          <w:marRight w:val="0"/>
          <w:marTop w:val="0"/>
          <w:marBottom w:val="0"/>
          <w:divBdr>
            <w:top w:val="single" w:sz="2" w:space="0" w:color="E5E7EB"/>
            <w:left w:val="single" w:sz="2" w:space="0" w:color="E5E7EB"/>
            <w:bottom w:val="single" w:sz="2" w:space="0" w:color="E5E7EB"/>
            <w:right w:val="single" w:sz="2" w:space="0" w:color="E5E7EB"/>
          </w:divBdr>
        </w:div>
        <w:div w:id="1610964669">
          <w:marLeft w:val="0"/>
          <w:marRight w:val="0"/>
          <w:marTop w:val="0"/>
          <w:marBottom w:val="0"/>
          <w:divBdr>
            <w:top w:val="single" w:sz="2" w:space="0" w:color="E5E7EB"/>
            <w:left w:val="single" w:sz="2" w:space="0" w:color="E5E7EB"/>
            <w:bottom w:val="single" w:sz="2" w:space="0" w:color="E5E7EB"/>
            <w:right w:val="single" w:sz="2" w:space="0" w:color="E5E7EB"/>
          </w:divBdr>
        </w:div>
        <w:div w:id="206071766">
          <w:marLeft w:val="240"/>
          <w:marRight w:val="0"/>
          <w:marTop w:val="0"/>
          <w:marBottom w:val="0"/>
          <w:divBdr>
            <w:top w:val="single" w:sz="2" w:space="0" w:color="E5E7EB"/>
            <w:left w:val="single" w:sz="2" w:space="0" w:color="E5E7EB"/>
            <w:bottom w:val="single" w:sz="2" w:space="0" w:color="E5E7EB"/>
            <w:right w:val="single" w:sz="2" w:space="0" w:color="E5E7EB"/>
          </w:divBdr>
        </w:div>
        <w:div w:id="861239076">
          <w:marLeft w:val="0"/>
          <w:marRight w:val="0"/>
          <w:marTop w:val="0"/>
          <w:marBottom w:val="0"/>
          <w:divBdr>
            <w:top w:val="single" w:sz="2" w:space="0" w:color="E5E7EB"/>
            <w:left w:val="single" w:sz="2" w:space="0" w:color="E5E7EB"/>
            <w:bottom w:val="single" w:sz="2" w:space="0" w:color="E5E7EB"/>
            <w:right w:val="single" w:sz="2" w:space="0" w:color="E5E7EB"/>
          </w:divBdr>
        </w:div>
        <w:div w:id="996230023">
          <w:marLeft w:val="240"/>
          <w:marRight w:val="0"/>
          <w:marTop w:val="0"/>
          <w:marBottom w:val="0"/>
          <w:divBdr>
            <w:top w:val="single" w:sz="2" w:space="0" w:color="E5E7EB"/>
            <w:left w:val="single" w:sz="2" w:space="0" w:color="E5E7EB"/>
            <w:bottom w:val="single" w:sz="2" w:space="0" w:color="E5E7EB"/>
            <w:right w:val="single" w:sz="2" w:space="0" w:color="E5E7EB"/>
          </w:divBdr>
        </w:div>
        <w:div w:id="1064841736">
          <w:marLeft w:val="0"/>
          <w:marRight w:val="0"/>
          <w:marTop w:val="0"/>
          <w:marBottom w:val="0"/>
          <w:divBdr>
            <w:top w:val="single" w:sz="2" w:space="0" w:color="E5E7EB"/>
            <w:left w:val="single" w:sz="2" w:space="0" w:color="E5E7EB"/>
            <w:bottom w:val="single" w:sz="2" w:space="0" w:color="E5E7EB"/>
            <w:right w:val="single" w:sz="2" w:space="0" w:color="E5E7EB"/>
          </w:divBdr>
        </w:div>
        <w:div w:id="1767340718">
          <w:marLeft w:val="240"/>
          <w:marRight w:val="0"/>
          <w:marTop w:val="0"/>
          <w:marBottom w:val="0"/>
          <w:divBdr>
            <w:top w:val="single" w:sz="2" w:space="0" w:color="E5E7EB"/>
            <w:left w:val="single" w:sz="2" w:space="0" w:color="E5E7EB"/>
            <w:bottom w:val="single" w:sz="2" w:space="0" w:color="E5E7EB"/>
            <w:right w:val="single" w:sz="2" w:space="0" w:color="E5E7EB"/>
          </w:divBdr>
        </w:div>
        <w:div w:id="298271720">
          <w:marLeft w:val="0"/>
          <w:marRight w:val="0"/>
          <w:marTop w:val="0"/>
          <w:marBottom w:val="0"/>
          <w:divBdr>
            <w:top w:val="single" w:sz="2" w:space="0" w:color="E5E7EB"/>
            <w:left w:val="single" w:sz="2" w:space="0" w:color="E5E7EB"/>
            <w:bottom w:val="single" w:sz="2" w:space="0" w:color="E5E7EB"/>
            <w:right w:val="single" w:sz="2" w:space="0" w:color="E5E7EB"/>
          </w:divBdr>
        </w:div>
        <w:div w:id="1236819718">
          <w:marLeft w:val="240"/>
          <w:marRight w:val="0"/>
          <w:marTop w:val="0"/>
          <w:marBottom w:val="0"/>
          <w:divBdr>
            <w:top w:val="single" w:sz="2" w:space="0" w:color="E5E7EB"/>
            <w:left w:val="single" w:sz="2" w:space="0" w:color="E5E7EB"/>
            <w:bottom w:val="single" w:sz="2" w:space="0" w:color="E5E7EB"/>
            <w:right w:val="single" w:sz="2" w:space="0" w:color="E5E7EB"/>
          </w:divBdr>
        </w:div>
        <w:div w:id="159586042">
          <w:marLeft w:val="0"/>
          <w:marRight w:val="0"/>
          <w:marTop w:val="0"/>
          <w:marBottom w:val="0"/>
          <w:divBdr>
            <w:top w:val="single" w:sz="2" w:space="0" w:color="E5E7EB"/>
            <w:left w:val="single" w:sz="2" w:space="0" w:color="E5E7EB"/>
            <w:bottom w:val="single" w:sz="2" w:space="0" w:color="E5E7EB"/>
            <w:right w:val="single" w:sz="2" w:space="0" w:color="E5E7EB"/>
          </w:divBdr>
        </w:div>
        <w:div w:id="2080518636">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www.rcet.org.in/uploads/academics/rohini_67750572916.pdf" TargetMode="External"/><Relationship Id="rId3" Type="http://schemas.openxmlformats.org/officeDocument/2006/relationships/styles" Target="styles.xml"/><Relationship Id="rId21" Type="http://schemas.openxmlformats.org/officeDocument/2006/relationships/image" Target="media/image15.png"/><Relationship Id="rId7" Type="http://schemas.openxmlformats.org/officeDocument/2006/relationships/image" Target="media/image2.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doi.org/10.1016/b978-0-12-381960-4.00010-3" TargetMode="External"/><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hyperlink" Target="https://www.tutorialspoint.com/analog_communication/analog_communication_dsbsc_modulation.htm"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24" Type="http://schemas.openxmlformats.org/officeDocument/2006/relationships/hyperlink" Target="https://www.rfglobalsolutions.co.uk/what-is-radio-frequency-rf/"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hyperlink" Target="https://www.tutorialspoint.com/analog_communication/analog_communication_amplitude_modulation.htm" TargetMode="External"/><Relationship Id="rId10" Type="http://schemas.microsoft.com/office/2007/relationships/hdphoto" Target="media/hdphoto1.wdp"/><Relationship Id="rId19" Type="http://schemas.openxmlformats.org/officeDocument/2006/relationships/image" Target="media/image13.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hyperlink" Target="https://sigproc.eng.cam.ac.uk/foswiki/pub/Main/IBComms/P6_lecture_slides_2.pdf" TargetMode="External"/><Relationship Id="rId30" Type="http://schemas.openxmlformats.org/officeDocument/2006/relationships/hyperlink" Target="https://www.tutorialspoint.com/analog_communication/analog_communication_ssbsc_modulation.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2214706</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A382D41-EAF2-4941-BF6B-2380980349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1353</TotalTime>
  <Pages>18</Pages>
  <Words>3125</Words>
  <Characters>17813</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Investigating the effect of noise in ssb-sc and dsb-sc</vt:lpstr>
    </vt:vector>
  </TitlesOfParts>
  <Company/>
  <LinksUpToDate>false</LinksUpToDate>
  <CharactersWithSpaces>20897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Investigating the effect of noise in ssb-sc and dsb-sc</dc:title>
  <dc:subject>ACDA5019 - Radio Frequency Systems</dc:subject>
  <dc:creator>Harry Woollands</dc:creator>
  <cp:keywords/>
  <dc:description/>
  <cp:lastModifiedBy>ISA06016466</cp:lastModifiedBy>
  <cp:revision>57</cp:revision>
  <dcterms:created xsi:type="dcterms:W3CDTF">2024-12-27T11:59:00Z</dcterms:created>
  <dcterms:modified xsi:type="dcterms:W3CDTF">2025-01-05T12:25:00Z</dcterms:modified>
</cp:coreProperties>
</file>