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5"/>
        <w:gridCol w:w="3411"/>
        <w:gridCol w:w="1180"/>
        <w:gridCol w:w="2194"/>
      </w:tblGrid>
      <w:tr w:rsidR="00D46A8E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4E76342A" w:rsidR="00D46A8E" w:rsidRPr="00120A30" w:rsidRDefault="003F27E1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Natalia John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2CE586A0" w:rsidR="00D46A8E" w:rsidRPr="00120A30" w:rsidRDefault="003F27E1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Bl. 7</w:t>
            </w:r>
          </w:p>
        </w:tc>
      </w:tr>
      <w:tr w:rsidR="00D46A8E" w:rsidRPr="00120A3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7C6A6DE1" w:rsidR="00D46A8E" w:rsidRPr="00120A30" w:rsidRDefault="003F27E1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Gwyddoniaeth</w:t>
            </w:r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435B8B56" w:rsidR="00D46A8E" w:rsidRPr="00120A30" w:rsidRDefault="00BF6F5D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20</w:t>
            </w:r>
            <w:r w:rsidR="003F27E1">
              <w:rPr>
                <w:sz w:val="28"/>
                <w:szCs w:val="28"/>
              </w:rPr>
              <w:t>/11/2019</w:t>
            </w: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697AE2EA" w:rsidR="00D46A8E" w:rsidRPr="00120A30" w:rsidRDefault="003F27E1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Celloedd.</w:t>
            </w:r>
          </w:p>
        </w:tc>
      </w:tr>
      <w:tr w:rsidR="00EB6268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7102E20E" w14:textId="4E447AFA" w:rsidR="00EB6268" w:rsidRPr="00120A30" w:rsidRDefault="00D11CD1" w:rsidP="003F27E1">
            <w:p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Disgyblion yn ddeall eu corff yn well.</w:t>
            </w:r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4B837964" w14:textId="0BF12B5C" w:rsidR="00EB6268" w:rsidRPr="00120A30" w:rsidRDefault="00D11CD1" w:rsidP="00814824">
            <w:p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Llythrennedd - Gem geiriau i wella sillafu/yn dod yn fwy cyfaredd efo geiriau gwyddonol.</w:t>
            </w: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11B00285" w14:textId="2B4E8549" w:rsidR="00BC69AC" w:rsidRPr="003F27E1" w:rsidRDefault="00D11CD1" w:rsidP="003F27E1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Sicrhau bod dwi’n rhoi cyfarwyddyd clir.</w:t>
            </w:r>
          </w:p>
          <w:p w14:paraId="6F1BB930" w14:textId="3D91FA04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159C509D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005710C7" w:rsidR="00D46A8E" w:rsidRPr="00D1401A" w:rsidRDefault="00120A30" w:rsidP="006D26F5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69FA0824" w14:textId="3F4596AE" w:rsidR="00BF6F5D" w:rsidRDefault="00D11CD1" w:rsidP="00BF6F5D">
            <w:pPr>
              <w:autoSpaceDE w:val="0"/>
              <w:autoSpaceDN w:val="0"/>
              <w:adjustRightInd w:val="0"/>
              <w:ind w:left="720" w:hanging="360"/>
              <w:rPr>
                <w:rFonts w:ascii="Calibri" w:hAnsi="Calibri" w:cs="Calibri"/>
              </w:rPr>
            </w:pPr>
            <w:r>
              <w:rPr>
                <w:rFonts w:ascii="Symbol" w:hAnsi="Symbol" w:cs="Symbol"/>
                <w:lang w:val="es-ES"/>
              </w:rPr>
              <w:t>·</w:t>
            </w:r>
            <w:r>
              <w:rPr>
                <w:rFonts w:ascii="Symbol" w:hAnsi="Symbol" w:cs="Symbol"/>
                <w:lang w:val="es-ES"/>
              </w:rPr>
              <w:tab/>
            </w:r>
            <w:r>
              <w:rPr>
                <w:rFonts w:ascii="Calibri" w:hAnsi="Calibri" w:cs="Calibri"/>
                <w:lang w:val="es-ES"/>
              </w:rPr>
              <w:t>i edrych ar gelloedd planhigyn (sef winwns) o dan y microsgop ac felly cael profiad o’r hyn maen nhw wedi dysgu.</w:t>
            </w:r>
          </w:p>
          <w:p w14:paraId="1F94391C" w14:textId="77777777" w:rsidR="00D46A8E" w:rsidRPr="00120A30" w:rsidRDefault="00D46A8E" w:rsidP="006D26F5">
            <w:pPr>
              <w:rPr>
                <w:szCs w:val="28"/>
              </w:rPr>
            </w:pPr>
          </w:p>
          <w:p w14:paraId="145FAC42" w14:textId="77777777" w:rsidR="00D46A8E" w:rsidRPr="00120A30" w:rsidRDefault="00D46A8E" w:rsidP="006D26F5">
            <w:pPr>
              <w:rPr>
                <w:szCs w:val="28"/>
              </w:rPr>
            </w:pP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5E9E6941" w14:textId="6F224A2A" w:rsidR="00D46A8E" w:rsidRPr="00903FB8" w:rsidRDefault="00903FB8" w:rsidP="006D26F5">
            <w:pPr>
              <w:pStyle w:val="ListParagraph"/>
              <w:numPr>
                <w:ilvl w:val="0"/>
                <w:numId w:val="1"/>
              </w:numPr>
              <w:rPr>
                <w:szCs w:val="28"/>
              </w:rPr>
            </w:pPr>
            <w:r w:rsidRPr="00903FB8">
              <w:rPr>
                <w:szCs w:val="28"/>
                <w:lang w:val="es-ES"/>
              </w:rPr>
              <w:t>I edrych ar gelloedd planhigyn</w:t>
            </w:r>
            <w:r>
              <w:rPr>
                <w:szCs w:val="28"/>
                <w:lang w:val="es-ES"/>
              </w:rPr>
              <w:t xml:space="preserve"> (sef winwns) o dan y microsgop ac felly cael profiad o’</w:t>
            </w:r>
            <w:r w:rsidR="00BF6F5D">
              <w:rPr>
                <w:szCs w:val="28"/>
                <w:lang w:val="es-ES"/>
              </w:rPr>
              <w:t xml:space="preserve">r hyn maen nhw wedi </w:t>
            </w:r>
            <w:r>
              <w:rPr>
                <w:szCs w:val="28"/>
                <w:lang w:val="es-ES"/>
              </w:rPr>
              <w:t>dysgu.</w:t>
            </w:r>
          </w:p>
          <w:p w14:paraId="7BD7E8D0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009D1CB6" w14:textId="266310D7" w:rsidR="003F27E1" w:rsidRDefault="003F27E1" w:rsidP="003F27E1">
            <w:pPr>
              <w:pStyle w:val="ListParagraph"/>
              <w:numPr>
                <w:ilvl w:val="0"/>
                <w:numId w:val="1"/>
              </w:numPr>
              <w:rPr>
                <w:szCs w:val="28"/>
              </w:rPr>
            </w:pPr>
            <w:r>
              <w:rPr>
                <w:szCs w:val="28"/>
              </w:rPr>
              <w:t>Cwestiynnu yn cyson.</w:t>
            </w:r>
          </w:p>
          <w:p w14:paraId="05B3CD23" w14:textId="0AA28690" w:rsidR="00903FB8" w:rsidRPr="00903FB8" w:rsidRDefault="00D11CD1" w:rsidP="00903FB8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rFonts w:ascii="Calibri" w:hAnsi="Calibri" w:cs="Calibri"/>
              </w:rPr>
              <w:t>Llun da sydd yn dangos dealltwriaeth.</w:t>
            </w:r>
          </w:p>
          <w:p w14:paraId="250B79C3" w14:textId="1ABD3710" w:rsidR="00D46A8E" w:rsidRPr="00120A30" w:rsidRDefault="003F27E1" w:rsidP="00903FB8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Cs w:val="28"/>
              </w:rPr>
              <w:t>Yn deal</w:t>
            </w:r>
            <w:r w:rsidR="00903FB8">
              <w:rPr>
                <w:szCs w:val="28"/>
              </w:rPr>
              <w:t>l</w:t>
            </w:r>
            <w:r>
              <w:rPr>
                <w:szCs w:val="28"/>
              </w:rPr>
              <w:t xml:space="preserve"> </w:t>
            </w:r>
            <w:r w:rsidR="00C16605">
              <w:rPr>
                <w:szCs w:val="28"/>
              </w:rPr>
              <w:t>geiriau allweddol.</w:t>
            </w:r>
          </w:p>
        </w:tc>
      </w:tr>
    </w:tbl>
    <w:p w14:paraId="30135971" w14:textId="5DD15DB4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F44D6E">
        <w:trPr>
          <w:trHeight w:val="1621"/>
        </w:trPr>
        <w:tc>
          <w:tcPr>
            <w:tcW w:w="1249" w:type="dxa"/>
          </w:tcPr>
          <w:p w14:paraId="411C5BFF" w14:textId="6C5D77C0" w:rsidR="00120A30" w:rsidRPr="00D1401A" w:rsidRDefault="00D11CD1" w:rsidP="00C7300D">
            <w:pPr>
              <w:jc w:val="center"/>
              <w:rPr>
                <w:b/>
              </w:rPr>
            </w:pPr>
            <w:r>
              <w:rPr>
                <w:rFonts w:ascii="Calibri" w:hAnsi="Calibri" w:cs="Calibri"/>
                <w:b/>
                <w:bCs/>
                <w:lang w:val="cy-GB"/>
              </w:rPr>
              <w:t xml:space="preserve">Cyfnod agoriadol </w:t>
            </w:r>
            <w:r>
              <w:rPr>
                <w:rFonts w:ascii="Calibri" w:hAnsi="Calibri" w:cs="Calibri"/>
                <w:sz w:val="22"/>
                <w:szCs w:val="22"/>
                <w:lang w:val="cy-GB"/>
              </w:rPr>
              <w:t>(gyda chysylltiadau</w:t>
            </w:r>
            <w:r>
              <w:rPr>
                <w:rFonts w:ascii="Calibri" w:hAnsi="Calibri" w:cs="Calibri"/>
                <w:lang w:val="cy-GB"/>
              </w:rPr>
              <w:t xml:space="preserve"> </w:t>
            </w:r>
            <w:r>
              <w:rPr>
                <w:rFonts w:ascii="Calibri" w:hAnsi="Calibri" w:cs="Calibri"/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3BC8E289" w14:textId="5F2D76BC" w:rsidR="00120A30" w:rsidRPr="00120A30" w:rsidRDefault="006557E8" w:rsidP="00903FB8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Cyflwyno geiriau </w:t>
            </w:r>
            <w:r w:rsidR="00C16605">
              <w:rPr>
                <w:sz w:val="28"/>
                <w:szCs w:val="28"/>
              </w:rPr>
              <w:t xml:space="preserve">allweddol </w:t>
            </w:r>
            <w:r w:rsidR="00903FB8">
              <w:rPr>
                <w:sz w:val="28"/>
                <w:szCs w:val="28"/>
              </w:rPr>
              <w:t>y</w:t>
            </w:r>
            <w:r w:rsidR="00BF6F5D">
              <w:rPr>
                <w:sz w:val="28"/>
                <w:szCs w:val="28"/>
              </w:rPr>
              <w:t>r</w:t>
            </w:r>
            <w:r w:rsidR="00903FB8">
              <w:rPr>
                <w:sz w:val="28"/>
                <w:szCs w:val="28"/>
              </w:rPr>
              <w:t xml:space="preserve"> uned </w:t>
            </w:r>
            <w:r w:rsidR="00C16605">
              <w:rPr>
                <w:sz w:val="28"/>
                <w:szCs w:val="28"/>
              </w:rPr>
              <w:t>trwy gem</w:t>
            </w:r>
            <w:r w:rsidR="00783ACA">
              <w:rPr>
                <w:sz w:val="28"/>
                <w:szCs w:val="28"/>
              </w:rPr>
              <w:t xml:space="preserve"> </w:t>
            </w:r>
            <w:r w:rsidR="00903FB8">
              <w:rPr>
                <w:sz w:val="28"/>
                <w:szCs w:val="28"/>
              </w:rPr>
              <w:t>geiriau</w:t>
            </w:r>
            <w:r w:rsidR="00C16605">
              <w:rPr>
                <w:sz w:val="28"/>
                <w:szCs w:val="28"/>
              </w:rPr>
              <w:t>.</w:t>
            </w:r>
          </w:p>
        </w:tc>
        <w:tc>
          <w:tcPr>
            <w:tcW w:w="4971" w:type="dxa"/>
          </w:tcPr>
          <w:p w14:paraId="7F17A4E6" w14:textId="24569CA6" w:rsidR="00120A30" w:rsidRPr="00120A30" w:rsidRDefault="00D11CD1" w:rsidP="00C16605">
            <w:pPr>
              <w:jc w:val="both"/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Cwblhau’r dasg cychwyn. Disgyblion yn dod o hyd i’r atebion ac yn cofnodi yn eu llyfrau.</w:t>
            </w:r>
          </w:p>
        </w:tc>
        <w:tc>
          <w:tcPr>
            <w:tcW w:w="2903" w:type="dxa"/>
          </w:tcPr>
          <w:p w14:paraId="491DF6ED" w14:textId="1D0E3B84" w:rsidR="00120A30" w:rsidRPr="00120A30" w:rsidRDefault="00277AD8" w:rsidP="00F44D6E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Pwynt pwer a</w:t>
            </w:r>
            <w:r w:rsidR="00C7300D">
              <w:rPr>
                <w:sz w:val="28"/>
                <w:szCs w:val="28"/>
              </w:rPr>
              <w:t xml:space="preserve"> lly</w:t>
            </w:r>
            <w:r w:rsidR="00F44D6E">
              <w:rPr>
                <w:sz w:val="28"/>
                <w:szCs w:val="28"/>
              </w:rPr>
              <w:t>f</w:t>
            </w:r>
            <w:r w:rsidR="00C7300D">
              <w:rPr>
                <w:sz w:val="28"/>
                <w:szCs w:val="28"/>
              </w:rPr>
              <w:t>rau.</w:t>
            </w:r>
          </w:p>
        </w:tc>
      </w:tr>
      <w:tr w:rsidR="00120A30" w:rsidRPr="00120A30" w14:paraId="3E425A8C" w14:textId="77777777" w:rsidTr="00D1401A">
        <w:trPr>
          <w:trHeight w:val="2043"/>
        </w:trPr>
        <w:tc>
          <w:tcPr>
            <w:tcW w:w="1249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1E991227" w14:textId="29BD9871" w:rsidR="00BF6F5D" w:rsidRDefault="00BF6F5D" w:rsidP="00BF6F5D">
            <w:pPr>
              <w:autoSpaceDE w:val="0"/>
              <w:autoSpaceDN w:val="0"/>
              <w:adjustRightInd w:val="0"/>
              <w:jc w:val="both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 xml:space="preserve">Atgoffa’r disgyblion am ddiogelwch yn y labordy a chyflwyno'r dasg ymarferol o edrych ar winwns o dan ficrosgop. Cwestiynu yn bellach i’r gwahaniaeth rhwng y gell planhigyn a ddarluniwyd yn y wers cyn a’r gell winwns.  </w:t>
            </w:r>
          </w:p>
          <w:p w14:paraId="65481C09" w14:textId="77777777" w:rsidR="00120A30" w:rsidRPr="00120A30" w:rsidRDefault="00120A30" w:rsidP="00277AD8">
            <w:pPr>
              <w:jc w:val="both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1FAA6802" w14:textId="77777777" w:rsidR="00BF6F5D" w:rsidRDefault="00BF6F5D" w:rsidP="00BF6F5D">
            <w:pPr>
              <w:autoSpaceDE w:val="0"/>
              <w:autoSpaceDN w:val="0"/>
              <w:adjustRightInd w:val="0"/>
              <w:jc w:val="both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Disgyblion i weithio mewn grwpiau o dri i edrych ar yr hyn a gwelwn a thynnu llun yn eu llyfrau.</w:t>
            </w:r>
          </w:p>
          <w:p w14:paraId="6F32319A" w14:textId="57C08E4F" w:rsidR="00F44D6E" w:rsidRPr="00120A30" w:rsidRDefault="00F44D6E" w:rsidP="00F44D6E">
            <w:pPr>
              <w:jc w:val="both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73A5E4AB" w14:textId="086FD6FF" w:rsidR="00120A30" w:rsidRPr="00120A30" w:rsidRDefault="00D11CD1" w:rsidP="00C7300D">
            <w:pPr>
              <w:jc w:val="both"/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Pwynt pŵer, llyfrau a microsgop - yn y labordy, atgoffa am reolau ddiogelwch.</w:t>
            </w:r>
          </w:p>
        </w:tc>
      </w:tr>
      <w:tr w:rsidR="00120A30" w:rsidRPr="00120A30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483EB441" w14:textId="6220499D" w:rsidR="00120A30" w:rsidRPr="00120A30" w:rsidRDefault="00783ACA" w:rsidP="00C7300D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Rhoi syniadau am sut i grynhoi beth a ddysgwyd y disgyblion yn y wers</w:t>
            </w:r>
            <w:r w:rsidR="00F44D6E">
              <w:rPr>
                <w:sz w:val="28"/>
                <w:szCs w:val="28"/>
              </w:rPr>
              <w:t>.</w:t>
            </w:r>
          </w:p>
        </w:tc>
        <w:tc>
          <w:tcPr>
            <w:tcW w:w="4971" w:type="dxa"/>
          </w:tcPr>
          <w:p w14:paraId="5D8CAA8C" w14:textId="075084C8" w:rsidR="00C7300D" w:rsidRPr="00120A30" w:rsidRDefault="00FE44E9" w:rsidP="00C7300D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Disgyblion i </w:t>
            </w:r>
            <w:r w:rsidR="00783ACA">
              <w:rPr>
                <w:sz w:val="28"/>
                <w:szCs w:val="28"/>
              </w:rPr>
              <w:t>greu trydar yn crynhoi y wers.</w:t>
            </w:r>
          </w:p>
          <w:p w14:paraId="46716F0C" w14:textId="77777777" w:rsidR="00120A30" w:rsidRPr="00120A30" w:rsidRDefault="00120A30" w:rsidP="00277AD8">
            <w:pPr>
              <w:jc w:val="both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8BDEAF7" w14:textId="6EA51CB8" w:rsidR="00120A30" w:rsidRPr="00120A30" w:rsidRDefault="00D11CD1" w:rsidP="00C7300D">
            <w:pPr>
              <w:jc w:val="both"/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Pwynt pŵer a llyfrau.</w:t>
            </w: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38BC71B3" w14:textId="6EDC3F89" w:rsidR="00825827" w:rsidRPr="00120A30" w:rsidRDefault="00D11CD1" w:rsidP="00D94A5E">
            <w:pPr>
              <w:rPr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Ymatebodd y disgyblion yn dda i’r wers hyn, oedd ganddyn nhw lot o ddiddordeb pan ddefnyddion nhw'r microsgop. Darluniasant nhw'r celloedd yn dda iawn a hefyd weithiasant nhw yn dda mewn grwpiau. Yn dechrau trafod am y beth welon nhw.</w:t>
            </w: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6E88F129" w14:textId="79932F83" w:rsidR="00825827" w:rsidRPr="00120A30" w:rsidRDefault="00D11CD1" w:rsidP="00D94A5E">
            <w:pPr>
              <w:rPr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Trafod mwy am y beth welant nhw o dan y sleidiau yn y wers nesaf.</w:t>
            </w: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471612F7" w14:textId="7A491362" w:rsidR="00825827" w:rsidRPr="00120A30" w:rsidRDefault="00D11CD1" w:rsidP="00D94A5E">
            <w:pPr>
              <w:rPr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Disgyblion yn joio y wers ac yn cofio geiriau allweddol o’r wers cyn yn dda iawn. Disgyblion wedi dilyn y cyfarwyddiadau a rhoddwyd am y prac yn arbennig o dda.</w:t>
            </w: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12D2BCF1" w14:textId="0A9F609D" w:rsidR="00825827" w:rsidRPr="00120A30" w:rsidRDefault="00D94A5E" w:rsidP="00D94A5E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Gall wedi rhoi mwy o wybodaeth iddyn nhw tra bod nhw yn edrych ar y sleids a defnyddio dull asesu i weld a oedd nhw yn deall yn llwyr beth gwelon nhw, rhaid cadw amser yn well i wneud hyn</w:t>
            </w: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>
      <w:bookmarkStart w:id="0" w:name="cysill"/>
      <w:bookmarkStart w:id="1" w:name="_GoBack"/>
      <w:bookmarkEnd w:id="0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EB15FFA" w14:textId="77777777" w:rsidR="004A5133" w:rsidRDefault="004A5133" w:rsidP="00B24C18">
      <w:r>
        <w:separator/>
      </w:r>
    </w:p>
  </w:endnote>
  <w:endnote w:type="continuationSeparator" w:id="0">
    <w:p w14:paraId="35E6DBC6" w14:textId="77777777" w:rsidR="004A5133" w:rsidRDefault="004A5133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94A5E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9B7E4BB" w14:textId="77777777" w:rsidR="004A5133" w:rsidRDefault="004A5133" w:rsidP="00B24C18">
      <w:r>
        <w:separator/>
      </w:r>
    </w:p>
  </w:footnote>
  <w:footnote w:type="continuationSeparator" w:id="0">
    <w:p w14:paraId="5F57109C" w14:textId="77777777" w:rsidR="004A5133" w:rsidRDefault="004A5133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E077AC3"/>
    <w:multiLevelType w:val="hybridMultilevel"/>
    <w:tmpl w:val="7CD67E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63D4A"/>
    <w:rsid w:val="000973E5"/>
    <w:rsid w:val="000B6B62"/>
    <w:rsid w:val="000E5C05"/>
    <w:rsid w:val="000F246D"/>
    <w:rsid w:val="00120A30"/>
    <w:rsid w:val="00140D3C"/>
    <w:rsid w:val="00167F75"/>
    <w:rsid w:val="001D19AF"/>
    <w:rsid w:val="00277AD8"/>
    <w:rsid w:val="002B2D5B"/>
    <w:rsid w:val="002D1A32"/>
    <w:rsid w:val="002F72F8"/>
    <w:rsid w:val="0031228F"/>
    <w:rsid w:val="003502C7"/>
    <w:rsid w:val="003770F9"/>
    <w:rsid w:val="0038592C"/>
    <w:rsid w:val="003B005D"/>
    <w:rsid w:val="003B625E"/>
    <w:rsid w:val="003F27E1"/>
    <w:rsid w:val="0040291F"/>
    <w:rsid w:val="0043540F"/>
    <w:rsid w:val="00444A80"/>
    <w:rsid w:val="00467647"/>
    <w:rsid w:val="004847B6"/>
    <w:rsid w:val="004A5133"/>
    <w:rsid w:val="004B73CD"/>
    <w:rsid w:val="004E1B77"/>
    <w:rsid w:val="005404E0"/>
    <w:rsid w:val="005B7769"/>
    <w:rsid w:val="00610C4A"/>
    <w:rsid w:val="00645E24"/>
    <w:rsid w:val="006557E8"/>
    <w:rsid w:val="0066617E"/>
    <w:rsid w:val="006953EE"/>
    <w:rsid w:val="006D26F5"/>
    <w:rsid w:val="006E32EF"/>
    <w:rsid w:val="006F27EA"/>
    <w:rsid w:val="00713823"/>
    <w:rsid w:val="00783ACA"/>
    <w:rsid w:val="007B65F8"/>
    <w:rsid w:val="007F2836"/>
    <w:rsid w:val="0081450C"/>
    <w:rsid w:val="00814824"/>
    <w:rsid w:val="00816DB9"/>
    <w:rsid w:val="00825827"/>
    <w:rsid w:val="00825DEF"/>
    <w:rsid w:val="00896514"/>
    <w:rsid w:val="008B2B15"/>
    <w:rsid w:val="00903FB8"/>
    <w:rsid w:val="009A03EA"/>
    <w:rsid w:val="009C26DA"/>
    <w:rsid w:val="009D68DF"/>
    <w:rsid w:val="009D7C3C"/>
    <w:rsid w:val="00A46632"/>
    <w:rsid w:val="00A53AE4"/>
    <w:rsid w:val="00A82242"/>
    <w:rsid w:val="00AA5380"/>
    <w:rsid w:val="00AF532A"/>
    <w:rsid w:val="00B02BEF"/>
    <w:rsid w:val="00B0430A"/>
    <w:rsid w:val="00B24C18"/>
    <w:rsid w:val="00B42125"/>
    <w:rsid w:val="00B515AA"/>
    <w:rsid w:val="00B85948"/>
    <w:rsid w:val="00B96F02"/>
    <w:rsid w:val="00BA7AD9"/>
    <w:rsid w:val="00BB1988"/>
    <w:rsid w:val="00BC35BE"/>
    <w:rsid w:val="00BC69AC"/>
    <w:rsid w:val="00BF5170"/>
    <w:rsid w:val="00BF6F5D"/>
    <w:rsid w:val="00C16605"/>
    <w:rsid w:val="00C7300D"/>
    <w:rsid w:val="00C8398D"/>
    <w:rsid w:val="00D060A6"/>
    <w:rsid w:val="00D11CD1"/>
    <w:rsid w:val="00D1401A"/>
    <w:rsid w:val="00D46A8E"/>
    <w:rsid w:val="00D91956"/>
    <w:rsid w:val="00D94A5E"/>
    <w:rsid w:val="00DB1D3B"/>
    <w:rsid w:val="00E060F7"/>
    <w:rsid w:val="00E75960"/>
    <w:rsid w:val="00EB6268"/>
    <w:rsid w:val="00EC0A98"/>
    <w:rsid w:val="00EE0418"/>
    <w:rsid w:val="00EE0AC1"/>
    <w:rsid w:val="00EF0BE1"/>
    <w:rsid w:val="00EF2DF8"/>
    <w:rsid w:val="00F44D6E"/>
    <w:rsid w:val="00F636FF"/>
    <w:rsid w:val="00F707F4"/>
    <w:rsid w:val="00F8496A"/>
    <w:rsid w:val="00FB79B2"/>
    <w:rsid w:val="00FC132C"/>
    <w:rsid w:val="00FE44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3F27E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07193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15</TotalTime>
  <Pages>3</Pages>
  <Words>522</Words>
  <Characters>2978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Natalia John</cp:lastModifiedBy>
  <cp:revision>5</cp:revision>
  <dcterms:created xsi:type="dcterms:W3CDTF">2019-11-18T09:31:00Z</dcterms:created>
  <dcterms:modified xsi:type="dcterms:W3CDTF">2020-05-13T13:35:00Z</dcterms:modified>
</cp:coreProperties>
</file>