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74DCB" w14:textId="77777777" w:rsidR="00454432" w:rsidRDefault="00454432" w:rsidP="00454432">
      <w:pPr>
        <w:pStyle w:val="Default"/>
        <w:spacing w:line="360" w:lineRule="auto"/>
        <w:ind w:firstLine="720"/>
        <w:rPr>
          <w:rFonts w:ascii="Times New Roman" w:hAnsi="Times New Roman" w:cs="Times New Roman"/>
          <w:b/>
          <w:bCs/>
        </w:rPr>
      </w:pPr>
    </w:p>
    <w:p w14:paraId="3FE0227D" w14:textId="77777777" w:rsidR="00454432" w:rsidRDefault="00454432" w:rsidP="00454432">
      <w:pPr>
        <w:spacing w:line="360" w:lineRule="auto"/>
        <w:ind w:firstLine="720"/>
        <w:rPr>
          <w:rFonts w:cs="Times New Roman"/>
        </w:rPr>
      </w:pPr>
      <w:r w:rsidRPr="00E14B18">
        <w:rPr>
          <w:rFonts w:cs="Times New Roman"/>
          <w:noProof/>
        </w:rPr>
        <w:drawing>
          <wp:anchor distT="0" distB="0" distL="114300" distR="114300" simplePos="0" relativeHeight="251659264" behindDoc="0" locked="0" layoutInCell="1" allowOverlap="1" wp14:anchorId="1C932140" wp14:editId="536F49AC">
            <wp:simplePos x="1371600" y="914400"/>
            <wp:positionH relativeFrom="column">
              <wp:align>left</wp:align>
            </wp:positionH>
            <wp:positionV relativeFrom="paragraph">
              <wp:align>top</wp:align>
            </wp:positionV>
            <wp:extent cx="2315552" cy="925200"/>
            <wp:effectExtent l="0" t="0" r="8890" b="8255"/>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15552" cy="925200"/>
                    </a:xfrm>
                    <a:prstGeom prst="rect">
                      <a:avLst/>
                    </a:prstGeom>
                    <a:noFill/>
                    <a:ln>
                      <a:noFill/>
                    </a:ln>
                  </pic:spPr>
                </pic:pic>
              </a:graphicData>
            </a:graphic>
          </wp:anchor>
        </w:drawing>
      </w:r>
      <w:r>
        <w:rPr>
          <w:rFonts w:cs="Times New Roman"/>
        </w:rPr>
        <w:br w:type="textWrapping" w:clear="all"/>
      </w:r>
    </w:p>
    <w:p w14:paraId="1497E2AA" w14:textId="77777777" w:rsidR="00454432" w:rsidRDefault="00454432" w:rsidP="00454432">
      <w:pPr>
        <w:spacing w:line="360" w:lineRule="auto"/>
        <w:ind w:firstLine="720"/>
        <w:rPr>
          <w:rFonts w:cs="Times New Roman"/>
        </w:rPr>
      </w:pPr>
    </w:p>
    <w:p w14:paraId="21DF51A7" w14:textId="77777777" w:rsidR="00454432" w:rsidRDefault="00454432" w:rsidP="00454432">
      <w:pPr>
        <w:spacing w:after="216" w:line="360" w:lineRule="auto"/>
        <w:ind w:left="20" w:right="4" w:firstLine="720"/>
        <w:jc w:val="center"/>
        <w:rPr>
          <w:rFonts w:cs="Times New Roman"/>
          <w:b/>
          <w:sz w:val="32"/>
          <w:szCs w:val="32"/>
        </w:rPr>
      </w:pPr>
    </w:p>
    <w:p w14:paraId="0F4C287F" w14:textId="4728088E" w:rsidR="00454432" w:rsidRPr="00FC36ED" w:rsidRDefault="00FC36ED" w:rsidP="00454432">
      <w:pPr>
        <w:spacing w:after="216" w:line="360" w:lineRule="auto"/>
        <w:ind w:left="20" w:right="4" w:firstLine="720"/>
        <w:jc w:val="center"/>
        <w:rPr>
          <w:rFonts w:ascii="Times New Roman" w:hAnsi="Times New Roman" w:cs="Times New Roman"/>
          <w:b/>
          <w:sz w:val="32"/>
          <w:szCs w:val="32"/>
        </w:rPr>
      </w:pPr>
      <w:r w:rsidRPr="00FC36ED">
        <w:rPr>
          <w:rFonts w:ascii="Times New Roman" w:hAnsi="Times New Roman" w:cs="Times New Roman"/>
          <w:b/>
          <w:sz w:val="32"/>
          <w:szCs w:val="32"/>
        </w:rPr>
        <w:t>Leadership and Management Theory</w:t>
      </w:r>
      <w:r w:rsidR="002E3E2D">
        <w:rPr>
          <w:rFonts w:ascii="Times New Roman" w:hAnsi="Times New Roman" w:cs="Times New Roman"/>
          <w:b/>
          <w:sz w:val="32"/>
          <w:szCs w:val="32"/>
        </w:rPr>
        <w:t xml:space="preserve"> and Practice</w:t>
      </w:r>
      <w:r w:rsidR="00454432" w:rsidRPr="00FC36ED">
        <w:rPr>
          <w:rFonts w:ascii="Times New Roman" w:hAnsi="Times New Roman" w:cs="Times New Roman"/>
          <w:b/>
          <w:sz w:val="32"/>
          <w:szCs w:val="32"/>
        </w:rPr>
        <w:t xml:space="preserve"> (LCBB600</w:t>
      </w:r>
      <w:r w:rsidR="002E3E2D">
        <w:rPr>
          <w:rFonts w:ascii="Times New Roman" w:hAnsi="Times New Roman" w:cs="Times New Roman"/>
          <w:b/>
          <w:sz w:val="32"/>
          <w:szCs w:val="32"/>
        </w:rPr>
        <w:t>3</w:t>
      </w:r>
      <w:r w:rsidR="00454432" w:rsidRPr="00FC36ED">
        <w:rPr>
          <w:rFonts w:ascii="Times New Roman" w:hAnsi="Times New Roman" w:cs="Times New Roman"/>
          <w:b/>
          <w:sz w:val="32"/>
          <w:szCs w:val="32"/>
        </w:rPr>
        <w:t>)</w:t>
      </w:r>
    </w:p>
    <w:p w14:paraId="77BA45C8" w14:textId="77777777" w:rsidR="00454432" w:rsidRPr="00FC36ED" w:rsidRDefault="00454432" w:rsidP="00454432">
      <w:pPr>
        <w:spacing w:after="216" w:line="360" w:lineRule="auto"/>
        <w:ind w:left="20" w:right="4" w:firstLine="720"/>
        <w:jc w:val="center"/>
        <w:rPr>
          <w:rFonts w:ascii="Times New Roman" w:hAnsi="Times New Roman" w:cs="Times New Roman"/>
          <w:sz w:val="32"/>
          <w:szCs w:val="32"/>
        </w:rPr>
      </w:pPr>
    </w:p>
    <w:p w14:paraId="40140BF5" w14:textId="77777777" w:rsidR="00454432" w:rsidRPr="00FC36ED" w:rsidRDefault="00454432" w:rsidP="00454432">
      <w:pPr>
        <w:spacing w:line="360" w:lineRule="auto"/>
        <w:ind w:firstLine="720"/>
        <w:jc w:val="center"/>
        <w:rPr>
          <w:rFonts w:ascii="Times New Roman" w:hAnsi="Times New Roman" w:cs="Times New Roman"/>
          <w:sz w:val="32"/>
          <w:szCs w:val="32"/>
        </w:rPr>
      </w:pPr>
    </w:p>
    <w:p w14:paraId="5C1B8B0C" w14:textId="77777777" w:rsidR="00454432" w:rsidRPr="002E3E2D" w:rsidRDefault="00454432" w:rsidP="00FC36ED">
      <w:pPr>
        <w:tabs>
          <w:tab w:val="center" w:pos="1440"/>
          <w:tab w:val="center" w:pos="2193"/>
          <w:tab w:val="center" w:pos="2881"/>
          <w:tab w:val="center" w:pos="3601"/>
          <w:tab w:val="center" w:pos="4321"/>
          <w:tab w:val="center" w:pos="5041"/>
          <w:tab w:val="center" w:pos="5761"/>
          <w:tab w:val="center" w:pos="6481"/>
        </w:tabs>
        <w:spacing w:line="360" w:lineRule="auto"/>
        <w:jc w:val="center"/>
        <w:rPr>
          <w:rFonts w:ascii="Times New Roman" w:hAnsi="Times New Roman" w:cs="Times New Roman"/>
          <w:sz w:val="32"/>
          <w:szCs w:val="32"/>
        </w:rPr>
      </w:pPr>
      <w:r w:rsidRPr="002E3E2D">
        <w:rPr>
          <w:rFonts w:ascii="Times New Roman" w:hAnsi="Times New Roman" w:cs="Times New Roman"/>
          <w:sz w:val="32"/>
          <w:szCs w:val="32"/>
        </w:rPr>
        <w:t>Name: Bianca Petronela Paunescu</w:t>
      </w:r>
    </w:p>
    <w:p w14:paraId="27B22B6B" w14:textId="77777777" w:rsidR="00454432" w:rsidRPr="002E3E2D" w:rsidRDefault="00454432" w:rsidP="00FC36ED">
      <w:pPr>
        <w:spacing w:line="360" w:lineRule="auto"/>
        <w:ind w:firstLine="720"/>
        <w:jc w:val="center"/>
        <w:rPr>
          <w:rFonts w:ascii="Times New Roman" w:hAnsi="Times New Roman" w:cs="Times New Roman"/>
          <w:sz w:val="32"/>
          <w:szCs w:val="32"/>
        </w:rPr>
      </w:pPr>
    </w:p>
    <w:p w14:paraId="79387C76" w14:textId="77777777" w:rsidR="00454432" w:rsidRPr="002E3E2D" w:rsidRDefault="00454432" w:rsidP="00FC36ED">
      <w:pPr>
        <w:tabs>
          <w:tab w:val="center" w:pos="1440"/>
          <w:tab w:val="center" w:pos="2193"/>
          <w:tab w:val="center" w:pos="2881"/>
          <w:tab w:val="center" w:pos="3601"/>
          <w:tab w:val="center" w:pos="4321"/>
          <w:tab w:val="center" w:pos="5041"/>
          <w:tab w:val="center" w:pos="5761"/>
          <w:tab w:val="center" w:pos="6481"/>
        </w:tabs>
        <w:spacing w:line="360" w:lineRule="auto"/>
        <w:jc w:val="center"/>
        <w:rPr>
          <w:rFonts w:ascii="Times New Roman" w:hAnsi="Times New Roman" w:cs="Times New Roman"/>
          <w:sz w:val="32"/>
          <w:szCs w:val="32"/>
        </w:rPr>
      </w:pPr>
      <w:r w:rsidRPr="002E3E2D">
        <w:rPr>
          <w:rFonts w:ascii="Times New Roman" w:hAnsi="Times New Roman" w:cs="Times New Roman"/>
          <w:sz w:val="32"/>
          <w:szCs w:val="32"/>
        </w:rPr>
        <w:t>Student ID:  2024896</w:t>
      </w:r>
    </w:p>
    <w:p w14:paraId="070BBDD8" w14:textId="77777777" w:rsidR="00454432" w:rsidRPr="002E3E2D" w:rsidRDefault="00454432" w:rsidP="00FC36ED">
      <w:pPr>
        <w:pStyle w:val="Default"/>
        <w:spacing w:line="360" w:lineRule="auto"/>
        <w:ind w:left="1440" w:firstLine="720"/>
        <w:jc w:val="center"/>
        <w:rPr>
          <w:rFonts w:ascii="Times New Roman" w:hAnsi="Times New Roman" w:cs="Times New Roman"/>
          <w:sz w:val="32"/>
          <w:szCs w:val="32"/>
        </w:rPr>
      </w:pPr>
    </w:p>
    <w:p w14:paraId="687ECE6C" w14:textId="47C90319" w:rsidR="00454432" w:rsidRPr="002E3E2D" w:rsidRDefault="00454432" w:rsidP="00FC36ED">
      <w:pPr>
        <w:pStyle w:val="Default"/>
        <w:spacing w:line="360" w:lineRule="auto"/>
        <w:jc w:val="center"/>
        <w:rPr>
          <w:rFonts w:ascii="Times New Roman" w:hAnsi="Times New Roman" w:cs="Times New Roman"/>
          <w:sz w:val="28"/>
          <w:szCs w:val="28"/>
          <w:lang w:val="en-US"/>
        </w:rPr>
      </w:pPr>
      <w:r w:rsidRPr="002E3E2D">
        <w:rPr>
          <w:rFonts w:ascii="Times New Roman" w:hAnsi="Times New Roman" w:cs="Times New Roman"/>
          <w:sz w:val="32"/>
          <w:szCs w:val="32"/>
        </w:rPr>
        <w:t>Name of Lecturer:</w:t>
      </w:r>
      <w:r w:rsidR="002E3E2D" w:rsidRPr="002E3E2D">
        <w:rPr>
          <w:rFonts w:ascii="Times New Roman" w:hAnsi="Times New Roman" w:cs="Times New Roman"/>
          <w:sz w:val="32"/>
          <w:szCs w:val="32"/>
        </w:rPr>
        <w:t xml:space="preserve"> Dr Mushfiqur Rahman</w:t>
      </w:r>
    </w:p>
    <w:p w14:paraId="63C205F6" w14:textId="77777777" w:rsidR="00454432" w:rsidRPr="00E14B18" w:rsidRDefault="00454432" w:rsidP="00454432">
      <w:pPr>
        <w:spacing w:line="360" w:lineRule="auto"/>
        <w:ind w:firstLine="720"/>
        <w:jc w:val="center"/>
        <w:rPr>
          <w:rFonts w:cs="Times New Roman"/>
          <w:sz w:val="28"/>
          <w:szCs w:val="28"/>
        </w:rPr>
      </w:pPr>
    </w:p>
    <w:p w14:paraId="256B8A75" w14:textId="77777777" w:rsidR="00454432" w:rsidRPr="00E14B18" w:rsidRDefault="00454432" w:rsidP="00454432">
      <w:pPr>
        <w:pStyle w:val="Default"/>
        <w:spacing w:line="360" w:lineRule="auto"/>
        <w:ind w:firstLine="720"/>
        <w:jc w:val="center"/>
        <w:rPr>
          <w:rFonts w:ascii="Times New Roman" w:hAnsi="Times New Roman" w:cs="Times New Roman"/>
          <w:sz w:val="36"/>
          <w:szCs w:val="36"/>
        </w:rPr>
      </w:pPr>
    </w:p>
    <w:p w14:paraId="29AB670C" w14:textId="77777777" w:rsidR="00454432" w:rsidRPr="00E14B18" w:rsidRDefault="00454432" w:rsidP="00454432">
      <w:pPr>
        <w:pStyle w:val="Default"/>
        <w:spacing w:after="160" w:line="360" w:lineRule="auto"/>
        <w:ind w:firstLine="720"/>
        <w:jc w:val="center"/>
        <w:rPr>
          <w:rFonts w:ascii="Times New Roman" w:hAnsi="Times New Roman" w:cs="Times New Roman"/>
          <w:sz w:val="36"/>
          <w:szCs w:val="36"/>
        </w:rPr>
      </w:pPr>
    </w:p>
    <w:p w14:paraId="2F9D0835" w14:textId="77777777" w:rsidR="00454432" w:rsidRPr="00FC36ED" w:rsidRDefault="00454432" w:rsidP="00901719">
      <w:pPr>
        <w:spacing w:line="360" w:lineRule="auto"/>
        <w:ind w:firstLine="720"/>
        <w:jc w:val="center"/>
        <w:rPr>
          <w:rFonts w:ascii="Times New Roman" w:hAnsi="Times New Roman" w:cs="Times New Roman"/>
          <w:sz w:val="36"/>
          <w:szCs w:val="36"/>
        </w:rPr>
      </w:pPr>
      <w:r w:rsidRPr="00FC36ED">
        <w:rPr>
          <w:rFonts w:ascii="Times New Roman" w:hAnsi="Times New Roman" w:cs="Times New Roman"/>
          <w:sz w:val="36"/>
          <w:szCs w:val="36"/>
        </w:rPr>
        <w:t>Title</w:t>
      </w:r>
    </w:p>
    <w:p w14:paraId="3650B2B8" w14:textId="13779701" w:rsidR="00454432" w:rsidRPr="002E3E2D" w:rsidRDefault="002E3E2D" w:rsidP="002E3E2D">
      <w:pPr>
        <w:spacing w:line="360" w:lineRule="auto"/>
        <w:ind w:firstLine="720"/>
        <w:jc w:val="center"/>
        <w:rPr>
          <w:rFonts w:ascii="Times New Roman" w:hAnsi="Times New Roman" w:cs="Times New Roman"/>
          <w:sz w:val="36"/>
          <w:szCs w:val="36"/>
        </w:rPr>
      </w:pPr>
      <w:r w:rsidRPr="002E3E2D">
        <w:rPr>
          <w:rFonts w:ascii="Times New Roman" w:hAnsi="Times New Roman" w:cs="Times New Roman"/>
          <w:sz w:val="36"/>
          <w:szCs w:val="36"/>
        </w:rPr>
        <w:t>Individual Report</w:t>
      </w:r>
    </w:p>
    <w:p w14:paraId="50E51209" w14:textId="6A9D74BD" w:rsidR="00454432" w:rsidRPr="00FC36ED" w:rsidRDefault="00454432" w:rsidP="00454432">
      <w:pPr>
        <w:spacing w:line="360" w:lineRule="auto"/>
        <w:ind w:firstLine="720"/>
        <w:jc w:val="center"/>
        <w:rPr>
          <w:rFonts w:ascii="Times New Roman" w:hAnsi="Times New Roman" w:cs="Times New Roman"/>
          <w:b/>
          <w:bCs/>
          <w:sz w:val="32"/>
          <w:szCs w:val="28"/>
        </w:rPr>
      </w:pPr>
    </w:p>
    <w:p w14:paraId="7EF1D143" w14:textId="77777777" w:rsidR="00454432" w:rsidRDefault="00454432" w:rsidP="00454432">
      <w:pPr>
        <w:spacing w:line="360" w:lineRule="auto"/>
        <w:ind w:firstLine="720"/>
        <w:rPr>
          <w:rFonts w:cs="Times New Roman"/>
        </w:rPr>
      </w:pPr>
    </w:p>
    <w:p w14:paraId="1DF5EA0F" w14:textId="77777777" w:rsidR="00454432" w:rsidRPr="00FC36ED" w:rsidRDefault="00454432" w:rsidP="00454432">
      <w:pPr>
        <w:pStyle w:val="TOCHeading"/>
        <w:spacing w:line="360" w:lineRule="auto"/>
        <w:ind w:firstLine="720"/>
        <w:rPr>
          <w:rFonts w:ascii="Times New Roman" w:hAnsi="Times New Roman" w:cs="Times New Roman"/>
          <w:sz w:val="28"/>
          <w:szCs w:val="24"/>
        </w:rPr>
      </w:pPr>
    </w:p>
    <w:p w14:paraId="2B31CDCA" w14:textId="77777777" w:rsidR="00043665" w:rsidRDefault="00043665" w:rsidP="00454432">
      <w:pPr>
        <w:spacing w:line="360" w:lineRule="auto"/>
        <w:ind w:firstLine="720"/>
        <w:jc w:val="center"/>
        <w:rPr>
          <w:rFonts w:ascii="Times New Roman" w:hAnsi="Times New Roman" w:cs="Times New Roman"/>
          <w:sz w:val="36"/>
          <w:szCs w:val="36"/>
        </w:rPr>
      </w:pPr>
    </w:p>
    <w:p w14:paraId="7E20F885" w14:textId="0FB19871" w:rsidR="00454432" w:rsidRPr="00FC36ED" w:rsidRDefault="00454432" w:rsidP="00454432">
      <w:pPr>
        <w:spacing w:line="360" w:lineRule="auto"/>
        <w:ind w:firstLine="720"/>
        <w:jc w:val="center"/>
        <w:rPr>
          <w:rFonts w:ascii="Times New Roman" w:hAnsi="Times New Roman" w:cs="Times New Roman"/>
          <w:sz w:val="36"/>
          <w:szCs w:val="36"/>
        </w:rPr>
      </w:pPr>
      <w:r w:rsidRPr="00FC36ED">
        <w:rPr>
          <w:rFonts w:ascii="Times New Roman" w:hAnsi="Times New Roman" w:cs="Times New Roman"/>
          <w:sz w:val="36"/>
          <w:szCs w:val="36"/>
        </w:rPr>
        <w:t>Table of Contents</w:t>
      </w:r>
    </w:p>
    <w:p w14:paraId="18AF147C" w14:textId="77777777" w:rsidR="00043665" w:rsidRPr="00FC36ED" w:rsidRDefault="00043665" w:rsidP="00454432">
      <w:pPr>
        <w:spacing w:line="360" w:lineRule="auto"/>
        <w:ind w:firstLine="720"/>
        <w:rPr>
          <w:rFonts w:ascii="Times New Roman" w:hAnsi="Times New Roman" w:cs="Times New Roman"/>
          <w:szCs w:val="24"/>
        </w:rPr>
      </w:pPr>
    </w:p>
    <w:p w14:paraId="25D6F5B5" w14:textId="77777777" w:rsidR="00454432" w:rsidRPr="00FC36ED" w:rsidRDefault="00454432" w:rsidP="00454432">
      <w:pPr>
        <w:spacing w:line="360" w:lineRule="auto"/>
        <w:ind w:firstLine="720"/>
        <w:rPr>
          <w:rFonts w:ascii="Times New Roman" w:hAnsi="Times New Roman" w:cs="Times New Roman"/>
          <w:szCs w:val="24"/>
        </w:rPr>
      </w:pPr>
    </w:p>
    <w:p w14:paraId="429CD4AE" w14:textId="125848AA" w:rsidR="00454432" w:rsidRPr="00FC36ED" w:rsidRDefault="00454432" w:rsidP="00454432">
      <w:pPr>
        <w:pStyle w:val="ListParagraph"/>
        <w:numPr>
          <w:ilvl w:val="0"/>
          <w:numId w:val="2"/>
        </w:numPr>
        <w:spacing w:line="360" w:lineRule="auto"/>
        <w:ind w:firstLine="720"/>
        <w:jc w:val="both"/>
        <w:rPr>
          <w:rFonts w:ascii="Times New Roman" w:hAnsi="Times New Roman" w:cs="Times New Roman"/>
          <w:sz w:val="28"/>
          <w:szCs w:val="28"/>
        </w:rPr>
      </w:pPr>
      <w:r w:rsidRPr="00FC36ED">
        <w:rPr>
          <w:rFonts w:ascii="Times New Roman" w:hAnsi="Times New Roman" w:cs="Times New Roman"/>
          <w:sz w:val="28"/>
          <w:szCs w:val="28"/>
        </w:rPr>
        <w:t>Introduction………………………………………………….......2</w:t>
      </w:r>
    </w:p>
    <w:p w14:paraId="0052398C" w14:textId="45A170B8" w:rsidR="00454432" w:rsidRPr="00FC36ED" w:rsidRDefault="00FC36ED" w:rsidP="00454432">
      <w:pPr>
        <w:pStyle w:val="ListParagraph"/>
        <w:numPr>
          <w:ilvl w:val="0"/>
          <w:numId w:val="2"/>
        </w:numPr>
        <w:spacing w:after="0" w:line="36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Walt Disney’s Visionary Leadership</w:t>
      </w:r>
      <w:r w:rsidR="00454432" w:rsidRPr="00FC36ED">
        <w:rPr>
          <w:rFonts w:ascii="Times New Roman" w:eastAsia="Times New Roman" w:hAnsi="Times New Roman" w:cs="Times New Roman"/>
          <w:sz w:val="28"/>
          <w:szCs w:val="28"/>
        </w:rPr>
        <w:t>….…</w:t>
      </w:r>
      <w:r w:rsidR="00043665">
        <w:rPr>
          <w:rFonts w:ascii="Times New Roman" w:eastAsia="Times New Roman" w:hAnsi="Times New Roman" w:cs="Times New Roman"/>
          <w:sz w:val="28"/>
          <w:szCs w:val="28"/>
        </w:rPr>
        <w:t>…………………..</w:t>
      </w:r>
      <w:r w:rsidR="00454432" w:rsidRPr="00FC36ED">
        <w:rPr>
          <w:rFonts w:ascii="Times New Roman" w:eastAsia="Times New Roman" w:hAnsi="Times New Roman" w:cs="Times New Roman"/>
          <w:sz w:val="28"/>
          <w:szCs w:val="28"/>
        </w:rPr>
        <w:t>.….</w:t>
      </w:r>
      <w:r w:rsidR="00043665">
        <w:rPr>
          <w:rFonts w:ascii="Times New Roman" w:eastAsia="Times New Roman" w:hAnsi="Times New Roman" w:cs="Times New Roman"/>
          <w:sz w:val="28"/>
          <w:szCs w:val="28"/>
        </w:rPr>
        <w:t>2</w:t>
      </w:r>
    </w:p>
    <w:p w14:paraId="6D7659F7" w14:textId="6B80BD43" w:rsidR="00454432" w:rsidRPr="00FC36ED" w:rsidRDefault="00043665" w:rsidP="00454432">
      <w:pPr>
        <w:pStyle w:val="ListParagraph"/>
        <w:numPr>
          <w:ilvl w:val="0"/>
          <w:numId w:val="2"/>
        </w:numPr>
        <w:spacing w:after="0" w:line="36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Henry Ford’s Pioneering Leadership</w:t>
      </w:r>
      <w:r w:rsidR="00454432" w:rsidRPr="00FC36ED">
        <w:rPr>
          <w:rFonts w:ascii="Times New Roman" w:hAnsi="Times New Roman" w:cs="Times New Roman"/>
          <w:sz w:val="28"/>
          <w:szCs w:val="28"/>
        </w:rPr>
        <w:t>…………..………………..</w:t>
      </w:r>
      <w:r>
        <w:rPr>
          <w:rFonts w:ascii="Times New Roman" w:hAnsi="Times New Roman" w:cs="Times New Roman"/>
          <w:sz w:val="28"/>
          <w:szCs w:val="28"/>
        </w:rPr>
        <w:t>2</w:t>
      </w:r>
    </w:p>
    <w:p w14:paraId="70665C14" w14:textId="531E3E50" w:rsidR="00454432" w:rsidRPr="00FC36ED" w:rsidRDefault="00043665" w:rsidP="00454432">
      <w:pPr>
        <w:pStyle w:val="ListParagraph"/>
        <w:numPr>
          <w:ilvl w:val="0"/>
          <w:numId w:val="2"/>
        </w:numPr>
        <w:spacing w:after="0" w:line="36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Bil Gates’s Strategic Leadership</w:t>
      </w:r>
      <w:r w:rsidR="00454432" w:rsidRPr="00FC36ED">
        <w:rPr>
          <w:rFonts w:ascii="Times New Roman" w:eastAsia="Times New Roman" w:hAnsi="Times New Roman" w:cs="Times New Roman"/>
          <w:sz w:val="28"/>
          <w:szCs w:val="28"/>
        </w:rPr>
        <w:t>…….</w:t>
      </w:r>
      <w:r w:rsidR="00454432" w:rsidRPr="00FC36ED">
        <w:rPr>
          <w:rFonts w:ascii="Times New Roman" w:hAnsi="Times New Roman" w:cs="Times New Roman"/>
          <w:sz w:val="28"/>
          <w:szCs w:val="28"/>
        </w:rPr>
        <w:t>………</w:t>
      </w:r>
      <w:r>
        <w:rPr>
          <w:rFonts w:ascii="Times New Roman" w:hAnsi="Times New Roman" w:cs="Times New Roman"/>
          <w:sz w:val="28"/>
          <w:szCs w:val="28"/>
        </w:rPr>
        <w:t>……….</w:t>
      </w:r>
      <w:r w:rsidR="00454432" w:rsidRPr="00FC36ED">
        <w:rPr>
          <w:rFonts w:ascii="Times New Roman" w:hAnsi="Times New Roman" w:cs="Times New Roman"/>
          <w:sz w:val="28"/>
          <w:szCs w:val="28"/>
        </w:rPr>
        <w:t>……….....</w:t>
      </w:r>
      <w:r>
        <w:rPr>
          <w:rFonts w:ascii="Times New Roman" w:hAnsi="Times New Roman" w:cs="Times New Roman"/>
          <w:sz w:val="28"/>
          <w:szCs w:val="28"/>
        </w:rPr>
        <w:t>3</w:t>
      </w:r>
    </w:p>
    <w:p w14:paraId="21E76387" w14:textId="5AD4C796" w:rsidR="00454432" w:rsidRPr="00FC36ED" w:rsidRDefault="00043665" w:rsidP="00454432">
      <w:pPr>
        <w:pStyle w:val="ListParagraph"/>
        <w:numPr>
          <w:ilvl w:val="0"/>
          <w:numId w:val="2"/>
        </w:numPr>
        <w:spacing w:line="360" w:lineRule="auto"/>
        <w:ind w:firstLine="720"/>
        <w:rPr>
          <w:rFonts w:ascii="Times New Roman" w:hAnsi="Times New Roman" w:cs="Times New Roman"/>
          <w:sz w:val="28"/>
          <w:szCs w:val="28"/>
        </w:rPr>
      </w:pPr>
      <w:r>
        <w:rPr>
          <w:rFonts w:ascii="Times New Roman" w:hAnsi="Times New Roman" w:cs="Times New Roman"/>
          <w:sz w:val="28"/>
          <w:szCs w:val="28"/>
        </w:rPr>
        <w:t>Elon Musk’s Entrepreneurial Leadership</w:t>
      </w:r>
      <w:r w:rsidR="00454432" w:rsidRPr="00FC36ED">
        <w:rPr>
          <w:rFonts w:ascii="Times New Roman" w:hAnsi="Times New Roman" w:cs="Times New Roman"/>
          <w:sz w:val="28"/>
          <w:szCs w:val="28"/>
        </w:rPr>
        <w:t>………</w:t>
      </w:r>
      <w:r>
        <w:rPr>
          <w:rFonts w:ascii="Times New Roman" w:hAnsi="Times New Roman" w:cs="Times New Roman"/>
          <w:sz w:val="28"/>
          <w:szCs w:val="28"/>
        </w:rPr>
        <w:t>………..</w:t>
      </w:r>
      <w:r w:rsidR="00454432" w:rsidRPr="00FC36ED">
        <w:rPr>
          <w:rFonts w:ascii="Times New Roman" w:hAnsi="Times New Roman" w:cs="Times New Roman"/>
          <w:sz w:val="28"/>
          <w:szCs w:val="28"/>
        </w:rPr>
        <w:t>……...</w:t>
      </w:r>
      <w:r>
        <w:rPr>
          <w:rFonts w:ascii="Times New Roman" w:hAnsi="Times New Roman" w:cs="Times New Roman"/>
          <w:sz w:val="28"/>
          <w:szCs w:val="28"/>
        </w:rPr>
        <w:t>3</w:t>
      </w:r>
    </w:p>
    <w:p w14:paraId="44E1FA0D" w14:textId="6FFE2673" w:rsidR="00454432" w:rsidRDefault="00454432" w:rsidP="00454432">
      <w:pPr>
        <w:pStyle w:val="ListParagraph"/>
        <w:numPr>
          <w:ilvl w:val="0"/>
          <w:numId w:val="2"/>
        </w:numPr>
        <w:spacing w:line="360" w:lineRule="auto"/>
        <w:ind w:firstLine="720"/>
        <w:jc w:val="both"/>
        <w:rPr>
          <w:rFonts w:ascii="Times New Roman" w:hAnsi="Times New Roman" w:cs="Times New Roman"/>
          <w:sz w:val="28"/>
          <w:szCs w:val="28"/>
        </w:rPr>
      </w:pPr>
      <w:r w:rsidRPr="00FC36ED">
        <w:rPr>
          <w:rFonts w:ascii="Times New Roman" w:hAnsi="Times New Roman" w:cs="Times New Roman"/>
          <w:sz w:val="28"/>
          <w:szCs w:val="28"/>
        </w:rPr>
        <w:t>Conclusion………………………………………..…..…………</w:t>
      </w:r>
      <w:r w:rsidR="00043665">
        <w:rPr>
          <w:rFonts w:ascii="Times New Roman" w:hAnsi="Times New Roman" w:cs="Times New Roman"/>
          <w:sz w:val="28"/>
          <w:szCs w:val="28"/>
        </w:rPr>
        <w:t>3</w:t>
      </w:r>
    </w:p>
    <w:p w14:paraId="2C3FA129" w14:textId="193F5093" w:rsidR="00043665" w:rsidRPr="00FC36ED" w:rsidRDefault="00043665" w:rsidP="00454432">
      <w:pPr>
        <w:pStyle w:val="ListParagraph"/>
        <w:numPr>
          <w:ilvl w:val="0"/>
          <w:numId w:val="2"/>
        </w:num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References………………………………………………………5</w:t>
      </w:r>
    </w:p>
    <w:p w14:paraId="103D4958" w14:textId="77777777" w:rsidR="00454432" w:rsidRPr="00FC36ED" w:rsidRDefault="00454432" w:rsidP="00454432">
      <w:pPr>
        <w:spacing w:line="360" w:lineRule="auto"/>
        <w:ind w:firstLine="720"/>
        <w:jc w:val="center"/>
        <w:rPr>
          <w:rFonts w:ascii="Times New Roman" w:hAnsi="Times New Roman" w:cs="Times New Roman"/>
        </w:rPr>
      </w:pPr>
    </w:p>
    <w:p w14:paraId="1A3376C2" w14:textId="77777777" w:rsidR="00454432" w:rsidRDefault="00454432" w:rsidP="00454432">
      <w:pPr>
        <w:spacing w:line="360" w:lineRule="auto"/>
        <w:ind w:firstLine="720"/>
        <w:rPr>
          <w:sz w:val="28"/>
          <w:szCs w:val="24"/>
          <w:lang w:val="en-US"/>
        </w:rPr>
      </w:pPr>
    </w:p>
    <w:p w14:paraId="435FB663" w14:textId="77777777" w:rsidR="00454432" w:rsidRDefault="00454432" w:rsidP="00454432">
      <w:pPr>
        <w:spacing w:line="360" w:lineRule="auto"/>
        <w:ind w:firstLine="720"/>
        <w:jc w:val="center"/>
        <w:rPr>
          <w:b/>
          <w:bCs/>
          <w:sz w:val="28"/>
          <w:szCs w:val="24"/>
          <w:lang w:val="en-US"/>
        </w:rPr>
      </w:pPr>
    </w:p>
    <w:p w14:paraId="49E4B97F" w14:textId="77777777" w:rsidR="00454432" w:rsidRDefault="00454432" w:rsidP="00454432">
      <w:pPr>
        <w:spacing w:line="360" w:lineRule="auto"/>
        <w:ind w:firstLine="720"/>
        <w:jc w:val="center"/>
        <w:rPr>
          <w:b/>
          <w:bCs/>
          <w:sz w:val="28"/>
          <w:szCs w:val="24"/>
          <w:lang w:val="en-US"/>
        </w:rPr>
      </w:pPr>
    </w:p>
    <w:p w14:paraId="66AD2C8E" w14:textId="77777777" w:rsidR="00454432" w:rsidRDefault="00454432" w:rsidP="00454432">
      <w:pPr>
        <w:spacing w:line="360" w:lineRule="auto"/>
        <w:ind w:firstLine="720"/>
        <w:jc w:val="center"/>
        <w:rPr>
          <w:b/>
          <w:bCs/>
          <w:sz w:val="28"/>
          <w:szCs w:val="24"/>
          <w:lang w:val="en-US"/>
        </w:rPr>
      </w:pPr>
    </w:p>
    <w:p w14:paraId="37FA6743" w14:textId="77777777" w:rsidR="00FC36ED" w:rsidRDefault="00FC36ED" w:rsidP="00454432">
      <w:pPr>
        <w:spacing w:line="360" w:lineRule="auto"/>
        <w:ind w:firstLine="720"/>
        <w:jc w:val="center"/>
        <w:rPr>
          <w:b/>
          <w:bCs/>
          <w:sz w:val="28"/>
          <w:szCs w:val="24"/>
          <w:lang w:val="en-US"/>
        </w:rPr>
      </w:pPr>
    </w:p>
    <w:p w14:paraId="02DF8984" w14:textId="77777777" w:rsidR="00FC36ED" w:rsidRDefault="00FC36ED" w:rsidP="00454432">
      <w:pPr>
        <w:spacing w:line="360" w:lineRule="auto"/>
        <w:ind w:firstLine="720"/>
        <w:jc w:val="center"/>
        <w:rPr>
          <w:b/>
          <w:bCs/>
          <w:sz w:val="28"/>
          <w:szCs w:val="24"/>
          <w:lang w:val="en-US"/>
        </w:rPr>
      </w:pPr>
    </w:p>
    <w:p w14:paraId="4960674C" w14:textId="77777777" w:rsidR="00FC36ED" w:rsidRDefault="00FC36ED" w:rsidP="00454432">
      <w:pPr>
        <w:spacing w:line="360" w:lineRule="auto"/>
        <w:ind w:firstLine="720"/>
        <w:jc w:val="center"/>
        <w:rPr>
          <w:b/>
          <w:bCs/>
          <w:sz w:val="28"/>
          <w:szCs w:val="24"/>
          <w:lang w:val="en-US"/>
        </w:rPr>
      </w:pPr>
    </w:p>
    <w:p w14:paraId="2F933FFB" w14:textId="77777777" w:rsidR="00FC36ED" w:rsidRDefault="00FC36ED" w:rsidP="00454432">
      <w:pPr>
        <w:spacing w:line="360" w:lineRule="auto"/>
        <w:ind w:firstLine="720"/>
        <w:jc w:val="center"/>
        <w:rPr>
          <w:b/>
          <w:bCs/>
          <w:sz w:val="28"/>
          <w:szCs w:val="24"/>
          <w:lang w:val="en-US"/>
        </w:rPr>
      </w:pPr>
    </w:p>
    <w:p w14:paraId="0C125F82" w14:textId="77777777" w:rsidR="00FC36ED" w:rsidRDefault="00FC36ED" w:rsidP="00454432">
      <w:pPr>
        <w:spacing w:line="360" w:lineRule="auto"/>
        <w:ind w:firstLine="720"/>
        <w:jc w:val="center"/>
        <w:rPr>
          <w:b/>
          <w:bCs/>
          <w:sz w:val="28"/>
          <w:szCs w:val="24"/>
          <w:lang w:val="en-US"/>
        </w:rPr>
      </w:pPr>
    </w:p>
    <w:p w14:paraId="4D4A4434" w14:textId="77777777" w:rsidR="00454432" w:rsidRDefault="00454432" w:rsidP="00CE339B">
      <w:pPr>
        <w:spacing w:after="0" w:line="480" w:lineRule="auto"/>
        <w:ind w:firstLine="720"/>
        <w:rPr>
          <w:rFonts w:ascii="Times New Roman" w:hAnsi="Times New Roman" w:cs="Times New Roman"/>
          <w:b/>
          <w:bCs/>
          <w:sz w:val="28"/>
          <w:szCs w:val="28"/>
        </w:rPr>
      </w:pPr>
    </w:p>
    <w:p w14:paraId="65A3202A" w14:textId="27464177" w:rsidR="00086C4E" w:rsidRPr="00CE339B" w:rsidRDefault="00086C4E" w:rsidP="00CE339B">
      <w:pPr>
        <w:spacing w:after="0" w:line="480" w:lineRule="auto"/>
        <w:ind w:firstLine="720"/>
        <w:rPr>
          <w:rFonts w:ascii="Times New Roman" w:hAnsi="Times New Roman" w:cs="Times New Roman"/>
          <w:b/>
          <w:bCs/>
          <w:sz w:val="28"/>
          <w:szCs w:val="28"/>
        </w:rPr>
      </w:pPr>
      <w:r w:rsidRPr="00CE339B">
        <w:rPr>
          <w:rFonts w:ascii="Times New Roman" w:hAnsi="Times New Roman" w:cs="Times New Roman"/>
          <w:b/>
          <w:bCs/>
          <w:sz w:val="28"/>
          <w:szCs w:val="28"/>
        </w:rPr>
        <w:t>Introduction</w:t>
      </w:r>
    </w:p>
    <w:p w14:paraId="1145876B" w14:textId="6078C4A0" w:rsidR="00350BD2" w:rsidRPr="00CE339B" w:rsidRDefault="00350BD2" w:rsidP="00CE339B">
      <w:pPr>
        <w:spacing w:after="0" w:line="480" w:lineRule="auto"/>
        <w:ind w:firstLine="720"/>
        <w:rPr>
          <w:rFonts w:ascii="Times New Roman" w:hAnsi="Times New Roman" w:cs="Times New Roman"/>
          <w:sz w:val="24"/>
          <w:szCs w:val="24"/>
        </w:rPr>
      </w:pPr>
      <w:r w:rsidRPr="00CE339B">
        <w:rPr>
          <w:rFonts w:ascii="Times New Roman" w:hAnsi="Times New Roman" w:cs="Times New Roman"/>
          <w:sz w:val="24"/>
          <w:szCs w:val="24"/>
        </w:rPr>
        <w:t>Success in every area depends on having strong leadership, and learning from the traits of prosperous business leaders can help one develop their own effective leadership style. This paper explores the insights that may be drawn from analysing the leadership philosophies of four well-known corporate figures: Elon Musk, Bill Gates, Walt Disney, and Henry Ford. We can gain important insights to improve our own leadership abilities by using pertinent ideas, concepts, and models of leadership</w:t>
      </w:r>
      <w:r w:rsidR="00353D27">
        <w:rPr>
          <w:rFonts w:ascii="Times New Roman" w:hAnsi="Times New Roman" w:cs="Times New Roman"/>
          <w:sz w:val="24"/>
          <w:szCs w:val="24"/>
        </w:rPr>
        <w:t xml:space="preserve"> of successful predecessors </w:t>
      </w:r>
      <w:r w:rsidR="002E3E2D">
        <w:rPr>
          <w:rFonts w:ascii="Times New Roman" w:hAnsi="Times New Roman" w:cs="Times New Roman"/>
          <w:sz w:val="24"/>
          <w:szCs w:val="24"/>
        </w:rPr>
        <w:t>(</w:t>
      </w:r>
      <w:r w:rsidR="002E3E2D" w:rsidRPr="00D93E0D">
        <w:rPr>
          <w:rFonts w:ascii="Times New Roman" w:hAnsi="Times New Roman" w:cs="Times New Roman"/>
          <w:sz w:val="24"/>
          <w:szCs w:val="24"/>
          <w:shd w:val="clear" w:color="auto" w:fill="F7F7F8"/>
        </w:rPr>
        <w:t>Northouse</w:t>
      </w:r>
      <w:r w:rsidR="002E3E2D">
        <w:rPr>
          <w:rFonts w:ascii="Times New Roman" w:hAnsi="Times New Roman" w:cs="Times New Roman"/>
          <w:sz w:val="24"/>
          <w:szCs w:val="24"/>
          <w:shd w:val="clear" w:color="auto" w:fill="F7F7F8"/>
        </w:rPr>
        <w:t>,</w:t>
      </w:r>
      <w:r w:rsidR="002E3E2D" w:rsidRPr="00D93E0D">
        <w:rPr>
          <w:rFonts w:ascii="Times New Roman" w:hAnsi="Times New Roman" w:cs="Times New Roman"/>
          <w:sz w:val="24"/>
          <w:szCs w:val="24"/>
          <w:shd w:val="clear" w:color="auto" w:fill="F7F7F8"/>
        </w:rPr>
        <w:t xml:space="preserve"> 2018).</w:t>
      </w:r>
    </w:p>
    <w:p w14:paraId="504A0D2F" w14:textId="77777777" w:rsidR="00CE339B" w:rsidRDefault="00CE339B" w:rsidP="00CE339B">
      <w:pPr>
        <w:spacing w:after="0" w:line="480" w:lineRule="auto"/>
        <w:ind w:firstLine="720"/>
        <w:rPr>
          <w:rFonts w:ascii="Times New Roman" w:hAnsi="Times New Roman" w:cs="Times New Roman"/>
          <w:b/>
          <w:bCs/>
          <w:sz w:val="28"/>
          <w:szCs w:val="28"/>
        </w:rPr>
      </w:pPr>
    </w:p>
    <w:p w14:paraId="05A6316D" w14:textId="0D2B46DC" w:rsidR="00086C4E" w:rsidRPr="00CE339B" w:rsidRDefault="00086C4E" w:rsidP="00CE339B">
      <w:pPr>
        <w:spacing w:after="0" w:line="480" w:lineRule="auto"/>
        <w:ind w:firstLine="720"/>
        <w:rPr>
          <w:rFonts w:ascii="Times New Roman" w:hAnsi="Times New Roman" w:cs="Times New Roman"/>
          <w:b/>
          <w:bCs/>
          <w:sz w:val="28"/>
          <w:szCs w:val="28"/>
        </w:rPr>
      </w:pPr>
      <w:r w:rsidRPr="00CE339B">
        <w:rPr>
          <w:rFonts w:ascii="Times New Roman" w:hAnsi="Times New Roman" w:cs="Times New Roman"/>
          <w:b/>
          <w:bCs/>
          <w:sz w:val="28"/>
          <w:szCs w:val="28"/>
        </w:rPr>
        <w:t>Walt Disney's Visionary Leadership</w:t>
      </w:r>
    </w:p>
    <w:p w14:paraId="72DDDC9E" w14:textId="7543D1BB" w:rsidR="00086C4E" w:rsidRPr="00CE339B" w:rsidRDefault="00086C4E" w:rsidP="00CE339B">
      <w:pPr>
        <w:spacing w:after="0" w:line="480" w:lineRule="auto"/>
        <w:ind w:firstLine="720"/>
        <w:rPr>
          <w:rFonts w:ascii="Times New Roman" w:hAnsi="Times New Roman" w:cs="Times New Roman"/>
          <w:sz w:val="24"/>
          <w:szCs w:val="24"/>
        </w:rPr>
      </w:pPr>
      <w:r w:rsidRPr="00CE339B">
        <w:rPr>
          <w:rFonts w:ascii="Times New Roman" w:hAnsi="Times New Roman" w:cs="Times New Roman"/>
          <w:sz w:val="24"/>
          <w:szCs w:val="24"/>
        </w:rPr>
        <w:t>Walt Disney, the visionary behind the Disney empire, exhibited a transformative leadership style characteri</w:t>
      </w:r>
      <w:r w:rsidR="002E3E2D">
        <w:rPr>
          <w:rFonts w:ascii="Times New Roman" w:hAnsi="Times New Roman" w:cs="Times New Roman"/>
          <w:sz w:val="24"/>
          <w:szCs w:val="24"/>
        </w:rPr>
        <w:t>s</w:t>
      </w:r>
      <w:r w:rsidRPr="00CE339B">
        <w:rPr>
          <w:rFonts w:ascii="Times New Roman" w:hAnsi="Times New Roman" w:cs="Times New Roman"/>
          <w:sz w:val="24"/>
          <w:szCs w:val="24"/>
        </w:rPr>
        <w:t>ed by creativity and innovation. His ability to dream big and turn those dreams into reality is a testament to the power of visionary leadership</w:t>
      </w:r>
      <w:r w:rsidR="00350BD2" w:rsidRPr="00CE339B">
        <w:rPr>
          <w:rFonts w:ascii="Times New Roman" w:hAnsi="Times New Roman" w:cs="Times New Roman"/>
          <w:sz w:val="24"/>
          <w:szCs w:val="24"/>
        </w:rPr>
        <w:t xml:space="preserve">. </w:t>
      </w:r>
      <w:r w:rsidRPr="00CE339B">
        <w:rPr>
          <w:rFonts w:ascii="Times New Roman" w:hAnsi="Times New Roman" w:cs="Times New Roman"/>
          <w:sz w:val="24"/>
          <w:szCs w:val="24"/>
        </w:rPr>
        <w:t>Disney's emphasis on fostering a creative culture within his organi</w:t>
      </w:r>
      <w:r w:rsidR="002E3E2D">
        <w:rPr>
          <w:rFonts w:ascii="Times New Roman" w:hAnsi="Times New Roman" w:cs="Times New Roman"/>
          <w:sz w:val="24"/>
          <w:szCs w:val="24"/>
        </w:rPr>
        <w:t>s</w:t>
      </w:r>
      <w:r w:rsidRPr="00CE339B">
        <w:rPr>
          <w:rFonts w:ascii="Times New Roman" w:hAnsi="Times New Roman" w:cs="Times New Roman"/>
          <w:sz w:val="24"/>
          <w:szCs w:val="24"/>
        </w:rPr>
        <w:t>ation, known as "Imagineering," encouraged employees to think outside the box</w:t>
      </w:r>
      <w:r w:rsidR="00350BD2" w:rsidRPr="00CE339B">
        <w:rPr>
          <w:rFonts w:ascii="Times New Roman" w:hAnsi="Times New Roman" w:cs="Times New Roman"/>
          <w:sz w:val="24"/>
          <w:szCs w:val="24"/>
        </w:rPr>
        <w:t xml:space="preserve">. </w:t>
      </w:r>
      <w:r w:rsidRPr="00CE339B">
        <w:rPr>
          <w:rFonts w:ascii="Times New Roman" w:hAnsi="Times New Roman" w:cs="Times New Roman"/>
          <w:sz w:val="24"/>
          <w:szCs w:val="24"/>
        </w:rPr>
        <w:t>This approach aligns with transformational leadership, emphasi</w:t>
      </w:r>
      <w:r w:rsidR="002E3E2D">
        <w:rPr>
          <w:rFonts w:ascii="Times New Roman" w:hAnsi="Times New Roman" w:cs="Times New Roman"/>
          <w:sz w:val="24"/>
          <w:szCs w:val="24"/>
        </w:rPr>
        <w:t>s</w:t>
      </w:r>
      <w:r w:rsidRPr="00CE339B">
        <w:rPr>
          <w:rFonts w:ascii="Times New Roman" w:hAnsi="Times New Roman" w:cs="Times New Roman"/>
          <w:sz w:val="24"/>
          <w:szCs w:val="24"/>
        </w:rPr>
        <w:t>ing inspiration and motivation to achieve extraordinary outcomes</w:t>
      </w:r>
      <w:r w:rsidR="008826B4">
        <w:rPr>
          <w:rFonts w:ascii="Times New Roman" w:hAnsi="Times New Roman" w:cs="Times New Roman"/>
          <w:sz w:val="24"/>
          <w:szCs w:val="24"/>
        </w:rPr>
        <w:t xml:space="preserve"> and inspiring others to do the same</w:t>
      </w:r>
      <w:r w:rsidRPr="00CE339B">
        <w:rPr>
          <w:rFonts w:ascii="Times New Roman" w:hAnsi="Times New Roman" w:cs="Times New Roman"/>
          <w:sz w:val="24"/>
          <w:szCs w:val="24"/>
        </w:rPr>
        <w:t xml:space="preserve"> (Bass &amp; Riggio, 2006).</w:t>
      </w:r>
    </w:p>
    <w:p w14:paraId="2CE5F66C" w14:textId="77777777" w:rsidR="00CE339B" w:rsidRDefault="00CE339B" w:rsidP="00CE339B">
      <w:pPr>
        <w:spacing w:after="0" w:line="480" w:lineRule="auto"/>
        <w:ind w:firstLine="720"/>
        <w:rPr>
          <w:rFonts w:ascii="Times New Roman" w:hAnsi="Times New Roman" w:cs="Times New Roman"/>
          <w:b/>
          <w:bCs/>
          <w:sz w:val="28"/>
          <w:szCs w:val="28"/>
        </w:rPr>
      </w:pPr>
    </w:p>
    <w:p w14:paraId="06AEB2B2" w14:textId="58D2DFF1" w:rsidR="00086C4E" w:rsidRPr="00CE339B" w:rsidRDefault="00086C4E" w:rsidP="00CE339B">
      <w:pPr>
        <w:spacing w:after="0" w:line="480" w:lineRule="auto"/>
        <w:ind w:firstLine="720"/>
        <w:rPr>
          <w:rFonts w:ascii="Times New Roman" w:hAnsi="Times New Roman" w:cs="Times New Roman"/>
          <w:b/>
          <w:bCs/>
          <w:sz w:val="28"/>
          <w:szCs w:val="28"/>
        </w:rPr>
      </w:pPr>
      <w:r w:rsidRPr="00CE339B">
        <w:rPr>
          <w:rFonts w:ascii="Times New Roman" w:hAnsi="Times New Roman" w:cs="Times New Roman"/>
          <w:b/>
          <w:bCs/>
          <w:sz w:val="28"/>
          <w:szCs w:val="28"/>
        </w:rPr>
        <w:t>Henry Ford's Pioneering Leadership</w:t>
      </w:r>
    </w:p>
    <w:p w14:paraId="587E69E0" w14:textId="3A4A6FD5" w:rsidR="00086C4E" w:rsidRPr="00CE339B" w:rsidRDefault="00086C4E" w:rsidP="00CE339B">
      <w:pPr>
        <w:spacing w:after="0" w:line="480" w:lineRule="auto"/>
        <w:ind w:firstLine="720"/>
        <w:rPr>
          <w:rFonts w:ascii="Times New Roman" w:hAnsi="Times New Roman" w:cs="Times New Roman"/>
          <w:sz w:val="24"/>
          <w:szCs w:val="24"/>
        </w:rPr>
      </w:pPr>
      <w:r w:rsidRPr="00CE339B">
        <w:rPr>
          <w:rFonts w:ascii="Times New Roman" w:hAnsi="Times New Roman" w:cs="Times New Roman"/>
          <w:sz w:val="24"/>
          <w:szCs w:val="24"/>
        </w:rPr>
        <w:t>Henry Ford revolutioni</w:t>
      </w:r>
      <w:r w:rsidR="002E3E2D">
        <w:rPr>
          <w:rFonts w:ascii="Times New Roman" w:hAnsi="Times New Roman" w:cs="Times New Roman"/>
          <w:sz w:val="24"/>
          <w:szCs w:val="24"/>
        </w:rPr>
        <w:t>s</w:t>
      </w:r>
      <w:r w:rsidRPr="00CE339B">
        <w:rPr>
          <w:rFonts w:ascii="Times New Roman" w:hAnsi="Times New Roman" w:cs="Times New Roman"/>
          <w:sz w:val="24"/>
          <w:szCs w:val="24"/>
        </w:rPr>
        <w:t>ed the automotive industry with his pioneering assembly line techniques. Ford's leadership was marked by a focus on efficiency, standardi</w:t>
      </w:r>
      <w:r w:rsidR="002E3E2D">
        <w:rPr>
          <w:rFonts w:ascii="Times New Roman" w:hAnsi="Times New Roman" w:cs="Times New Roman"/>
          <w:sz w:val="24"/>
          <w:szCs w:val="24"/>
        </w:rPr>
        <w:t>s</w:t>
      </w:r>
      <w:r w:rsidRPr="00CE339B">
        <w:rPr>
          <w:rFonts w:ascii="Times New Roman" w:hAnsi="Times New Roman" w:cs="Times New Roman"/>
          <w:sz w:val="24"/>
          <w:szCs w:val="24"/>
        </w:rPr>
        <w:t>ation, and mass production. The principles of Fordism, including speciali</w:t>
      </w:r>
      <w:r w:rsidR="002E3E2D">
        <w:rPr>
          <w:rFonts w:ascii="Times New Roman" w:hAnsi="Times New Roman" w:cs="Times New Roman"/>
          <w:sz w:val="24"/>
          <w:szCs w:val="24"/>
        </w:rPr>
        <w:t>s</w:t>
      </w:r>
      <w:r w:rsidRPr="00CE339B">
        <w:rPr>
          <w:rFonts w:ascii="Times New Roman" w:hAnsi="Times New Roman" w:cs="Times New Roman"/>
          <w:sz w:val="24"/>
          <w:szCs w:val="24"/>
        </w:rPr>
        <w:t>ation and standardi</w:t>
      </w:r>
      <w:r w:rsidR="002E3E2D">
        <w:rPr>
          <w:rFonts w:ascii="Times New Roman" w:hAnsi="Times New Roman" w:cs="Times New Roman"/>
          <w:sz w:val="24"/>
          <w:szCs w:val="24"/>
        </w:rPr>
        <w:t>s</w:t>
      </w:r>
      <w:r w:rsidRPr="00CE339B">
        <w:rPr>
          <w:rFonts w:ascii="Times New Roman" w:hAnsi="Times New Roman" w:cs="Times New Roman"/>
          <w:sz w:val="24"/>
          <w:szCs w:val="24"/>
        </w:rPr>
        <w:t xml:space="preserve">ation, align with transactional leadership, where leaders set clear expectations and provide rewards for </w:t>
      </w:r>
      <w:r w:rsidRPr="00CE339B">
        <w:rPr>
          <w:rFonts w:ascii="Times New Roman" w:hAnsi="Times New Roman" w:cs="Times New Roman"/>
          <w:sz w:val="24"/>
          <w:szCs w:val="24"/>
        </w:rPr>
        <w:lastRenderedPageBreak/>
        <w:t>meeting them (Bass &amp; Riggio, 2006). Ford's emphasis on productivity and process optimi</w:t>
      </w:r>
      <w:r w:rsidR="002E3E2D">
        <w:rPr>
          <w:rFonts w:ascii="Times New Roman" w:hAnsi="Times New Roman" w:cs="Times New Roman"/>
          <w:sz w:val="24"/>
          <w:szCs w:val="24"/>
        </w:rPr>
        <w:t>s</w:t>
      </w:r>
      <w:r w:rsidRPr="00CE339B">
        <w:rPr>
          <w:rFonts w:ascii="Times New Roman" w:hAnsi="Times New Roman" w:cs="Times New Roman"/>
          <w:sz w:val="24"/>
          <w:szCs w:val="24"/>
        </w:rPr>
        <w:t>ation remains a valuable lesson for leaders in industries that require operational excellence.</w:t>
      </w:r>
    </w:p>
    <w:p w14:paraId="0DCEFD2A" w14:textId="77777777" w:rsidR="00CE339B" w:rsidRDefault="00CE339B" w:rsidP="00CE339B">
      <w:pPr>
        <w:spacing w:after="0" w:line="480" w:lineRule="auto"/>
        <w:ind w:firstLine="720"/>
        <w:rPr>
          <w:rFonts w:ascii="Times New Roman" w:hAnsi="Times New Roman" w:cs="Times New Roman"/>
          <w:b/>
          <w:bCs/>
          <w:sz w:val="28"/>
          <w:szCs w:val="28"/>
        </w:rPr>
      </w:pPr>
    </w:p>
    <w:p w14:paraId="3D4234AE" w14:textId="76D96A46" w:rsidR="00CE339B" w:rsidRDefault="00086C4E" w:rsidP="00CE339B">
      <w:pPr>
        <w:spacing w:after="0" w:line="480" w:lineRule="auto"/>
        <w:ind w:firstLine="720"/>
        <w:rPr>
          <w:rFonts w:ascii="Times New Roman" w:hAnsi="Times New Roman" w:cs="Times New Roman"/>
          <w:b/>
          <w:bCs/>
          <w:sz w:val="28"/>
          <w:szCs w:val="28"/>
        </w:rPr>
      </w:pPr>
      <w:r w:rsidRPr="00CE339B">
        <w:rPr>
          <w:rFonts w:ascii="Times New Roman" w:hAnsi="Times New Roman" w:cs="Times New Roman"/>
          <w:b/>
          <w:bCs/>
          <w:sz w:val="28"/>
          <w:szCs w:val="28"/>
        </w:rPr>
        <w:t>Bill Gates's Strategic Leadership</w:t>
      </w:r>
    </w:p>
    <w:p w14:paraId="2FD23CC0" w14:textId="2FC79EDC" w:rsidR="00350BD2" w:rsidRPr="00CE339B" w:rsidRDefault="00350BD2" w:rsidP="00CE339B">
      <w:pPr>
        <w:spacing w:after="0" w:line="480" w:lineRule="auto"/>
        <w:ind w:firstLine="720"/>
        <w:rPr>
          <w:rFonts w:ascii="Times New Roman" w:hAnsi="Times New Roman" w:cs="Times New Roman"/>
          <w:b/>
          <w:bCs/>
          <w:sz w:val="28"/>
          <w:szCs w:val="28"/>
        </w:rPr>
      </w:pPr>
      <w:r w:rsidRPr="00CE339B">
        <w:rPr>
          <w:rFonts w:ascii="Times New Roman" w:hAnsi="Times New Roman" w:cs="Times New Roman"/>
          <w:sz w:val="24"/>
          <w:szCs w:val="24"/>
        </w:rPr>
        <w:t xml:space="preserve">Co-founder of Microsoft Bill Gates </w:t>
      </w:r>
      <w:r w:rsidR="00CE339B" w:rsidRPr="00CE339B">
        <w:rPr>
          <w:rFonts w:ascii="Times New Roman" w:hAnsi="Times New Roman" w:cs="Times New Roman"/>
          <w:sz w:val="24"/>
          <w:szCs w:val="24"/>
        </w:rPr>
        <w:t>demonstrated</w:t>
      </w:r>
      <w:r w:rsidRPr="00CE339B">
        <w:rPr>
          <w:rFonts w:ascii="Times New Roman" w:hAnsi="Times New Roman" w:cs="Times New Roman"/>
          <w:sz w:val="24"/>
          <w:szCs w:val="24"/>
        </w:rPr>
        <w:t xml:space="preserve"> strategic leadership by foreseeing market developments and modifying his company's tactics accordingly. In the quickly changing world of technology, Gates stressed the significance of staying ahead (Gates, 1996). This strategic insight is consistent with the situational leadership concept, which calls for leaders to modify their methods in response to the demands of the organisation and the situation. Gates's ability to change Microsoft's </w:t>
      </w:r>
      <w:r w:rsidR="00FB7DA3" w:rsidRPr="00CE339B">
        <w:rPr>
          <w:rFonts w:ascii="Times New Roman" w:hAnsi="Times New Roman" w:cs="Times New Roman"/>
          <w:sz w:val="24"/>
          <w:szCs w:val="24"/>
        </w:rPr>
        <w:t>course</w:t>
      </w:r>
      <w:r w:rsidR="00FB7DA3">
        <w:rPr>
          <w:rFonts w:ascii="Times New Roman" w:hAnsi="Times New Roman" w:cs="Times New Roman"/>
          <w:sz w:val="24"/>
          <w:szCs w:val="24"/>
        </w:rPr>
        <w:t xml:space="preserve"> </w:t>
      </w:r>
      <w:r w:rsidRPr="00CE339B">
        <w:rPr>
          <w:rFonts w:ascii="Times New Roman" w:hAnsi="Times New Roman" w:cs="Times New Roman"/>
          <w:sz w:val="24"/>
          <w:szCs w:val="24"/>
        </w:rPr>
        <w:t xml:space="preserve">when </w:t>
      </w:r>
      <w:r w:rsidR="00CE339B" w:rsidRPr="00CE339B">
        <w:rPr>
          <w:rFonts w:ascii="Times New Roman" w:hAnsi="Times New Roman" w:cs="Times New Roman"/>
          <w:sz w:val="24"/>
          <w:szCs w:val="24"/>
        </w:rPr>
        <w:t>necessary,</w:t>
      </w:r>
      <w:r w:rsidRPr="00CE339B">
        <w:rPr>
          <w:rFonts w:ascii="Times New Roman" w:hAnsi="Times New Roman" w:cs="Times New Roman"/>
          <w:sz w:val="24"/>
          <w:szCs w:val="24"/>
        </w:rPr>
        <w:t xml:space="preserve"> demonstrates the value of flexibility in leadership.</w:t>
      </w:r>
    </w:p>
    <w:p w14:paraId="265A7223" w14:textId="77777777" w:rsidR="00CE339B" w:rsidRDefault="00CE339B" w:rsidP="00CE339B">
      <w:pPr>
        <w:spacing w:after="0" w:line="480" w:lineRule="auto"/>
        <w:ind w:firstLine="720"/>
        <w:rPr>
          <w:rFonts w:ascii="Times New Roman" w:hAnsi="Times New Roman" w:cs="Times New Roman"/>
          <w:b/>
          <w:bCs/>
          <w:sz w:val="28"/>
          <w:szCs w:val="28"/>
        </w:rPr>
      </w:pPr>
    </w:p>
    <w:p w14:paraId="0D5ACF2B" w14:textId="7DFB2229" w:rsidR="00086C4E" w:rsidRPr="00CE339B" w:rsidRDefault="00086C4E" w:rsidP="00CE339B">
      <w:pPr>
        <w:spacing w:after="0" w:line="480" w:lineRule="auto"/>
        <w:ind w:firstLine="720"/>
        <w:rPr>
          <w:rFonts w:ascii="Times New Roman" w:hAnsi="Times New Roman" w:cs="Times New Roman"/>
          <w:b/>
          <w:bCs/>
          <w:sz w:val="28"/>
          <w:szCs w:val="28"/>
        </w:rPr>
      </w:pPr>
      <w:r w:rsidRPr="00CE339B">
        <w:rPr>
          <w:rFonts w:ascii="Times New Roman" w:hAnsi="Times New Roman" w:cs="Times New Roman"/>
          <w:b/>
          <w:bCs/>
          <w:sz w:val="28"/>
          <w:szCs w:val="28"/>
        </w:rPr>
        <w:t>Elon Musk's Entrepreneurial Leadership</w:t>
      </w:r>
    </w:p>
    <w:p w14:paraId="38454923" w14:textId="7A21A09B" w:rsidR="00CE339B" w:rsidRPr="00CE339B" w:rsidRDefault="00CE339B" w:rsidP="00CE339B">
      <w:pPr>
        <w:spacing w:after="0" w:line="480" w:lineRule="auto"/>
        <w:ind w:firstLine="720"/>
        <w:rPr>
          <w:rFonts w:ascii="Times New Roman" w:hAnsi="Times New Roman" w:cs="Times New Roman"/>
          <w:sz w:val="24"/>
          <w:szCs w:val="24"/>
        </w:rPr>
      </w:pPr>
      <w:r w:rsidRPr="00CE339B">
        <w:rPr>
          <w:rFonts w:ascii="Times New Roman" w:hAnsi="Times New Roman" w:cs="Times New Roman"/>
          <w:sz w:val="24"/>
          <w:szCs w:val="24"/>
        </w:rPr>
        <w:t>Elon Musk, who is well-known for founding businesses such like SpaceX and Tesla, is an example of an innovative, risk-taking leader in the business world. Musk's management approach fits the charismatic leadership model, which emphasises the use of an individual's charm and vision to motivate and sway others (Conger &amp; Kanungo, 1998). Musk's bold objectives, like settling on Mars, are a prime example of the revolutionary influence that visionary leadership can have on large-scale undertakings.</w:t>
      </w:r>
    </w:p>
    <w:p w14:paraId="11F1A2B1" w14:textId="77777777" w:rsidR="00CE339B" w:rsidRDefault="00CE339B" w:rsidP="00CE339B">
      <w:pPr>
        <w:spacing w:after="0" w:line="480" w:lineRule="auto"/>
        <w:ind w:firstLine="720"/>
        <w:rPr>
          <w:rFonts w:ascii="Times New Roman" w:hAnsi="Times New Roman" w:cs="Times New Roman"/>
          <w:b/>
          <w:bCs/>
          <w:sz w:val="28"/>
          <w:szCs w:val="28"/>
        </w:rPr>
      </w:pPr>
    </w:p>
    <w:p w14:paraId="17CC5E73" w14:textId="0460D5AB" w:rsidR="00086C4E" w:rsidRPr="00CE339B" w:rsidRDefault="00086C4E" w:rsidP="00CE339B">
      <w:pPr>
        <w:spacing w:after="0" w:line="480" w:lineRule="auto"/>
        <w:ind w:firstLine="720"/>
        <w:rPr>
          <w:rFonts w:ascii="Times New Roman" w:hAnsi="Times New Roman" w:cs="Times New Roman"/>
          <w:b/>
          <w:bCs/>
          <w:sz w:val="28"/>
          <w:szCs w:val="28"/>
        </w:rPr>
      </w:pPr>
      <w:r w:rsidRPr="00CE339B">
        <w:rPr>
          <w:rFonts w:ascii="Times New Roman" w:hAnsi="Times New Roman" w:cs="Times New Roman"/>
          <w:b/>
          <w:bCs/>
          <w:sz w:val="28"/>
          <w:szCs w:val="28"/>
        </w:rPr>
        <w:t>Conclusion</w:t>
      </w:r>
    </w:p>
    <w:p w14:paraId="16502F08" w14:textId="0D7C4DF4" w:rsidR="00086C4E" w:rsidRPr="00CE339B" w:rsidRDefault="00086C4E" w:rsidP="00CE339B">
      <w:pPr>
        <w:spacing w:after="0" w:line="480" w:lineRule="auto"/>
        <w:ind w:firstLine="720"/>
        <w:rPr>
          <w:rFonts w:ascii="Times New Roman" w:hAnsi="Times New Roman" w:cs="Times New Roman"/>
          <w:sz w:val="24"/>
          <w:szCs w:val="24"/>
        </w:rPr>
      </w:pPr>
      <w:r w:rsidRPr="00CE339B">
        <w:rPr>
          <w:rFonts w:ascii="Times New Roman" w:hAnsi="Times New Roman" w:cs="Times New Roman"/>
          <w:sz w:val="24"/>
          <w:szCs w:val="24"/>
        </w:rPr>
        <w:t xml:space="preserve">The leadership lessons drawn from Walt Disney, Henry Ford, Bill Gates, and Elon Musk showcase the diversity of effective leadership styles. By applying relevant leadership </w:t>
      </w:r>
      <w:r w:rsidRPr="00CE339B">
        <w:rPr>
          <w:rFonts w:ascii="Times New Roman" w:hAnsi="Times New Roman" w:cs="Times New Roman"/>
          <w:sz w:val="24"/>
          <w:szCs w:val="24"/>
        </w:rPr>
        <w:lastRenderedPageBreak/>
        <w:t xml:space="preserve">theories and models, we can </w:t>
      </w:r>
      <w:r w:rsidR="00350BD2" w:rsidRPr="00CE339B">
        <w:rPr>
          <w:rFonts w:ascii="Times New Roman" w:hAnsi="Times New Roman" w:cs="Times New Roman"/>
          <w:sz w:val="24"/>
          <w:szCs w:val="24"/>
        </w:rPr>
        <w:t>notice</w:t>
      </w:r>
      <w:r w:rsidRPr="00CE339B">
        <w:rPr>
          <w:rFonts w:ascii="Times New Roman" w:hAnsi="Times New Roman" w:cs="Times New Roman"/>
          <w:sz w:val="24"/>
          <w:szCs w:val="24"/>
        </w:rPr>
        <w:t xml:space="preserve"> key principles that contribute to successful leadership. Disney's visionary creativity, Ford's focus on efficiency, Gates's strategic adaptability, and Musk's entrepreneurial spirit collectively </w:t>
      </w:r>
      <w:r w:rsidR="00CE339B" w:rsidRPr="00CE339B">
        <w:rPr>
          <w:rFonts w:ascii="Times New Roman" w:hAnsi="Times New Roman" w:cs="Times New Roman"/>
          <w:sz w:val="24"/>
          <w:szCs w:val="24"/>
        </w:rPr>
        <w:t>provides</w:t>
      </w:r>
      <w:r w:rsidRPr="00CE339B">
        <w:rPr>
          <w:rFonts w:ascii="Times New Roman" w:hAnsi="Times New Roman" w:cs="Times New Roman"/>
          <w:sz w:val="24"/>
          <w:szCs w:val="24"/>
        </w:rPr>
        <w:t xml:space="preserve"> a rich tapestry of insights for aspiring leaders. As we navigate our own leadership journeys, these lessons serve as beacons guiding us towards impactful and transformative leadership in our respective fields.</w:t>
      </w:r>
    </w:p>
    <w:p w14:paraId="252FDD24" w14:textId="77777777" w:rsidR="00CE339B" w:rsidRDefault="00CE339B" w:rsidP="00086C4E">
      <w:pPr>
        <w:rPr>
          <w:rFonts w:ascii="Times New Roman" w:hAnsi="Times New Roman" w:cs="Times New Roman"/>
          <w:sz w:val="24"/>
          <w:szCs w:val="24"/>
        </w:rPr>
      </w:pPr>
    </w:p>
    <w:p w14:paraId="0F76463A" w14:textId="77777777" w:rsidR="00D93E0D" w:rsidRDefault="00D93E0D" w:rsidP="00086C4E">
      <w:pPr>
        <w:rPr>
          <w:rFonts w:ascii="Times New Roman" w:hAnsi="Times New Roman" w:cs="Times New Roman"/>
          <w:sz w:val="24"/>
          <w:szCs w:val="24"/>
        </w:rPr>
      </w:pPr>
    </w:p>
    <w:p w14:paraId="50D9790B" w14:textId="77777777" w:rsidR="00D93E0D" w:rsidRDefault="00D93E0D" w:rsidP="00086C4E">
      <w:pPr>
        <w:rPr>
          <w:rFonts w:ascii="Times New Roman" w:hAnsi="Times New Roman" w:cs="Times New Roman"/>
          <w:sz w:val="24"/>
          <w:szCs w:val="24"/>
        </w:rPr>
      </w:pPr>
    </w:p>
    <w:p w14:paraId="693A2690" w14:textId="77777777" w:rsidR="00D93E0D" w:rsidRDefault="00D93E0D" w:rsidP="00086C4E">
      <w:pPr>
        <w:rPr>
          <w:rFonts w:ascii="Times New Roman" w:hAnsi="Times New Roman" w:cs="Times New Roman"/>
          <w:sz w:val="24"/>
          <w:szCs w:val="24"/>
        </w:rPr>
      </w:pPr>
    </w:p>
    <w:p w14:paraId="7DA94747" w14:textId="77777777" w:rsidR="00D93E0D" w:rsidRDefault="00D93E0D" w:rsidP="00086C4E">
      <w:pPr>
        <w:rPr>
          <w:rFonts w:ascii="Times New Roman" w:hAnsi="Times New Roman" w:cs="Times New Roman"/>
          <w:sz w:val="24"/>
          <w:szCs w:val="24"/>
        </w:rPr>
      </w:pPr>
    </w:p>
    <w:p w14:paraId="1326692D" w14:textId="77777777" w:rsidR="00D93E0D" w:rsidRDefault="00D93E0D" w:rsidP="00086C4E">
      <w:pPr>
        <w:rPr>
          <w:rFonts w:ascii="Times New Roman" w:hAnsi="Times New Roman" w:cs="Times New Roman"/>
          <w:sz w:val="24"/>
          <w:szCs w:val="24"/>
        </w:rPr>
      </w:pPr>
    </w:p>
    <w:p w14:paraId="12DD69BA" w14:textId="77777777" w:rsidR="00D93E0D" w:rsidRDefault="00D93E0D" w:rsidP="00086C4E">
      <w:pPr>
        <w:rPr>
          <w:rFonts w:ascii="Times New Roman" w:hAnsi="Times New Roman" w:cs="Times New Roman"/>
          <w:sz w:val="24"/>
          <w:szCs w:val="24"/>
        </w:rPr>
      </w:pPr>
    </w:p>
    <w:p w14:paraId="1F5BAF1B" w14:textId="77777777" w:rsidR="00D93E0D" w:rsidRDefault="00D93E0D" w:rsidP="00086C4E">
      <w:pPr>
        <w:rPr>
          <w:rFonts w:ascii="Times New Roman" w:hAnsi="Times New Roman" w:cs="Times New Roman"/>
          <w:sz w:val="24"/>
          <w:szCs w:val="24"/>
        </w:rPr>
      </w:pPr>
    </w:p>
    <w:p w14:paraId="507980DE" w14:textId="77777777" w:rsidR="00D93E0D" w:rsidRDefault="00D93E0D" w:rsidP="00086C4E">
      <w:pPr>
        <w:rPr>
          <w:rFonts w:ascii="Times New Roman" w:hAnsi="Times New Roman" w:cs="Times New Roman"/>
          <w:sz w:val="24"/>
          <w:szCs w:val="24"/>
        </w:rPr>
      </w:pPr>
    </w:p>
    <w:p w14:paraId="363CD2F4" w14:textId="77777777" w:rsidR="00D93E0D" w:rsidRDefault="00D93E0D" w:rsidP="00086C4E">
      <w:pPr>
        <w:rPr>
          <w:rFonts w:ascii="Times New Roman" w:hAnsi="Times New Roman" w:cs="Times New Roman"/>
          <w:sz w:val="24"/>
          <w:szCs w:val="24"/>
        </w:rPr>
      </w:pPr>
    </w:p>
    <w:p w14:paraId="7BEA4C3E" w14:textId="77777777" w:rsidR="00D93E0D" w:rsidRDefault="00D93E0D" w:rsidP="00086C4E">
      <w:pPr>
        <w:rPr>
          <w:rFonts w:ascii="Times New Roman" w:hAnsi="Times New Roman" w:cs="Times New Roman"/>
          <w:sz w:val="24"/>
          <w:szCs w:val="24"/>
        </w:rPr>
      </w:pPr>
    </w:p>
    <w:p w14:paraId="37ABBDA2" w14:textId="77777777" w:rsidR="00D93E0D" w:rsidRDefault="00D93E0D" w:rsidP="00086C4E">
      <w:pPr>
        <w:rPr>
          <w:rFonts w:ascii="Times New Roman" w:hAnsi="Times New Roman" w:cs="Times New Roman"/>
          <w:sz w:val="24"/>
          <w:szCs w:val="24"/>
        </w:rPr>
      </w:pPr>
    </w:p>
    <w:p w14:paraId="7F1A6D94" w14:textId="77777777" w:rsidR="00D93E0D" w:rsidRDefault="00D93E0D" w:rsidP="00086C4E">
      <w:pPr>
        <w:rPr>
          <w:rFonts w:ascii="Times New Roman" w:hAnsi="Times New Roman" w:cs="Times New Roman"/>
          <w:sz w:val="24"/>
          <w:szCs w:val="24"/>
        </w:rPr>
      </w:pPr>
    </w:p>
    <w:p w14:paraId="520DBC30" w14:textId="77777777" w:rsidR="00D93E0D" w:rsidRDefault="00D93E0D" w:rsidP="00086C4E">
      <w:pPr>
        <w:rPr>
          <w:rFonts w:ascii="Times New Roman" w:hAnsi="Times New Roman" w:cs="Times New Roman"/>
          <w:sz w:val="24"/>
          <w:szCs w:val="24"/>
        </w:rPr>
      </w:pPr>
    </w:p>
    <w:p w14:paraId="3DE9C3BC" w14:textId="77777777" w:rsidR="00D93E0D" w:rsidRDefault="00D93E0D" w:rsidP="00086C4E">
      <w:pPr>
        <w:rPr>
          <w:rFonts w:ascii="Times New Roman" w:hAnsi="Times New Roman" w:cs="Times New Roman"/>
          <w:sz w:val="24"/>
          <w:szCs w:val="24"/>
        </w:rPr>
      </w:pPr>
    </w:p>
    <w:p w14:paraId="3E5899A5" w14:textId="77777777" w:rsidR="00D93E0D" w:rsidRDefault="00D93E0D" w:rsidP="00086C4E">
      <w:pPr>
        <w:rPr>
          <w:rFonts w:ascii="Times New Roman" w:hAnsi="Times New Roman" w:cs="Times New Roman"/>
          <w:sz w:val="24"/>
          <w:szCs w:val="24"/>
        </w:rPr>
      </w:pPr>
    </w:p>
    <w:p w14:paraId="105344E2" w14:textId="77777777" w:rsidR="00D93E0D" w:rsidRDefault="00D93E0D" w:rsidP="00086C4E">
      <w:pPr>
        <w:rPr>
          <w:rFonts w:ascii="Times New Roman" w:hAnsi="Times New Roman" w:cs="Times New Roman"/>
          <w:sz w:val="24"/>
          <w:szCs w:val="24"/>
        </w:rPr>
      </w:pPr>
    </w:p>
    <w:p w14:paraId="6A19DC98" w14:textId="77777777" w:rsidR="00D93E0D" w:rsidRDefault="00D93E0D" w:rsidP="00086C4E">
      <w:pPr>
        <w:rPr>
          <w:rFonts w:ascii="Times New Roman" w:hAnsi="Times New Roman" w:cs="Times New Roman"/>
          <w:sz w:val="24"/>
          <w:szCs w:val="24"/>
        </w:rPr>
      </w:pPr>
    </w:p>
    <w:p w14:paraId="4B1EC46E" w14:textId="77777777" w:rsidR="00D93E0D" w:rsidRDefault="00D93E0D" w:rsidP="00086C4E">
      <w:pPr>
        <w:rPr>
          <w:rFonts w:ascii="Times New Roman" w:hAnsi="Times New Roman" w:cs="Times New Roman"/>
          <w:sz w:val="24"/>
          <w:szCs w:val="24"/>
        </w:rPr>
      </w:pPr>
    </w:p>
    <w:p w14:paraId="3ED43D8E" w14:textId="77777777" w:rsidR="00D93E0D" w:rsidRDefault="00D93E0D" w:rsidP="00086C4E">
      <w:pPr>
        <w:rPr>
          <w:rFonts w:ascii="Times New Roman" w:hAnsi="Times New Roman" w:cs="Times New Roman"/>
          <w:sz w:val="24"/>
          <w:szCs w:val="24"/>
        </w:rPr>
      </w:pPr>
    </w:p>
    <w:p w14:paraId="12496FED" w14:textId="77777777" w:rsidR="00D93E0D" w:rsidRDefault="00D93E0D" w:rsidP="00086C4E">
      <w:pPr>
        <w:rPr>
          <w:rFonts w:ascii="Times New Roman" w:hAnsi="Times New Roman" w:cs="Times New Roman"/>
          <w:sz w:val="24"/>
          <w:szCs w:val="24"/>
        </w:rPr>
      </w:pPr>
    </w:p>
    <w:p w14:paraId="070FFF37" w14:textId="77777777" w:rsidR="00D93E0D" w:rsidRDefault="00D93E0D" w:rsidP="00086C4E">
      <w:pPr>
        <w:rPr>
          <w:rFonts w:ascii="Times New Roman" w:hAnsi="Times New Roman" w:cs="Times New Roman"/>
          <w:sz w:val="24"/>
          <w:szCs w:val="24"/>
        </w:rPr>
      </w:pPr>
    </w:p>
    <w:p w14:paraId="2BC4C1FC" w14:textId="77777777" w:rsidR="00D93E0D" w:rsidRDefault="00D93E0D" w:rsidP="00086C4E">
      <w:pPr>
        <w:rPr>
          <w:rFonts w:ascii="Times New Roman" w:hAnsi="Times New Roman" w:cs="Times New Roman"/>
          <w:sz w:val="24"/>
          <w:szCs w:val="24"/>
        </w:rPr>
      </w:pPr>
    </w:p>
    <w:p w14:paraId="1C4CD617" w14:textId="77777777" w:rsidR="00D93E0D" w:rsidRDefault="00D93E0D" w:rsidP="00086C4E">
      <w:pPr>
        <w:rPr>
          <w:rFonts w:ascii="Times New Roman" w:hAnsi="Times New Roman" w:cs="Times New Roman"/>
          <w:sz w:val="24"/>
          <w:szCs w:val="24"/>
        </w:rPr>
      </w:pPr>
    </w:p>
    <w:p w14:paraId="756C4AEC" w14:textId="77777777" w:rsidR="00D93E0D" w:rsidRDefault="00D93E0D" w:rsidP="00086C4E">
      <w:pPr>
        <w:rPr>
          <w:rFonts w:ascii="Times New Roman" w:hAnsi="Times New Roman" w:cs="Times New Roman"/>
          <w:sz w:val="24"/>
          <w:szCs w:val="24"/>
        </w:rPr>
      </w:pPr>
    </w:p>
    <w:p w14:paraId="033BB752" w14:textId="77777777" w:rsidR="00D93E0D" w:rsidRPr="00CE339B" w:rsidRDefault="00D93E0D" w:rsidP="00086C4E">
      <w:pPr>
        <w:rPr>
          <w:rFonts w:ascii="Times New Roman" w:hAnsi="Times New Roman" w:cs="Times New Roman"/>
          <w:sz w:val="24"/>
          <w:szCs w:val="24"/>
        </w:rPr>
      </w:pPr>
    </w:p>
    <w:p w14:paraId="4983844C" w14:textId="4D0B482E" w:rsidR="00086C4E" w:rsidRPr="00CE339B" w:rsidRDefault="00086C4E" w:rsidP="00086C4E">
      <w:pPr>
        <w:rPr>
          <w:rFonts w:ascii="Times New Roman" w:hAnsi="Times New Roman" w:cs="Times New Roman"/>
          <w:b/>
          <w:bCs/>
          <w:sz w:val="28"/>
          <w:szCs w:val="28"/>
        </w:rPr>
      </w:pPr>
      <w:r w:rsidRPr="00CE339B">
        <w:rPr>
          <w:rFonts w:ascii="Times New Roman" w:hAnsi="Times New Roman" w:cs="Times New Roman"/>
          <w:b/>
          <w:bCs/>
          <w:sz w:val="28"/>
          <w:szCs w:val="28"/>
        </w:rPr>
        <w:t>Reference</w:t>
      </w:r>
      <w:r w:rsidR="00CE339B" w:rsidRPr="00CE339B">
        <w:rPr>
          <w:rFonts w:ascii="Times New Roman" w:hAnsi="Times New Roman" w:cs="Times New Roman"/>
          <w:b/>
          <w:bCs/>
          <w:sz w:val="28"/>
          <w:szCs w:val="28"/>
        </w:rPr>
        <w:t xml:space="preserve"> List</w:t>
      </w:r>
    </w:p>
    <w:p w14:paraId="11B34600" w14:textId="104CE2EA" w:rsidR="00086C4E" w:rsidRPr="00D93E0D" w:rsidRDefault="00CE339B" w:rsidP="00D93E0D">
      <w:pPr>
        <w:pStyle w:val="ListParagraph"/>
        <w:numPr>
          <w:ilvl w:val="0"/>
          <w:numId w:val="1"/>
        </w:numPr>
        <w:spacing w:after="0" w:line="480" w:lineRule="auto"/>
        <w:ind w:left="0" w:firstLine="720"/>
        <w:rPr>
          <w:rFonts w:ascii="Times New Roman" w:hAnsi="Times New Roman" w:cs="Times New Roman"/>
          <w:sz w:val="24"/>
          <w:szCs w:val="24"/>
        </w:rPr>
      </w:pPr>
      <w:r w:rsidRPr="00D93E0D">
        <w:rPr>
          <w:rFonts w:ascii="Times New Roman" w:hAnsi="Times New Roman" w:cs="Times New Roman"/>
          <w:sz w:val="24"/>
          <w:szCs w:val="24"/>
        </w:rPr>
        <w:t>Antonakis, J., &amp; House, R. J. (2014). Instrumental leadership: Measurement and extension of transformational–transactional leadership theory. The Leadership Quarterly, 25(4), 746-771.</w:t>
      </w:r>
    </w:p>
    <w:p w14:paraId="4BA15849" w14:textId="2BE0A14A" w:rsidR="00086C4E" w:rsidRPr="00D93E0D" w:rsidRDefault="00086C4E" w:rsidP="00D93E0D">
      <w:pPr>
        <w:pStyle w:val="ListParagraph"/>
        <w:numPr>
          <w:ilvl w:val="0"/>
          <w:numId w:val="1"/>
        </w:numPr>
        <w:spacing w:after="0" w:line="480" w:lineRule="auto"/>
        <w:ind w:left="0" w:firstLine="720"/>
        <w:rPr>
          <w:rFonts w:ascii="Times New Roman" w:hAnsi="Times New Roman" w:cs="Times New Roman"/>
          <w:sz w:val="24"/>
          <w:szCs w:val="24"/>
        </w:rPr>
      </w:pPr>
      <w:r w:rsidRPr="00D93E0D">
        <w:rPr>
          <w:rFonts w:ascii="Times New Roman" w:hAnsi="Times New Roman" w:cs="Times New Roman"/>
          <w:sz w:val="24"/>
          <w:szCs w:val="24"/>
        </w:rPr>
        <w:t>Bass, B. M., &amp; Riggio, R. E. (2006). Transformational leadership (2nd ed.). Psychology Press.</w:t>
      </w:r>
    </w:p>
    <w:p w14:paraId="3414ECB3" w14:textId="63FC4FC9" w:rsidR="00D93E0D" w:rsidRPr="00D93E0D" w:rsidRDefault="00086C4E" w:rsidP="00D93E0D">
      <w:pPr>
        <w:pStyle w:val="ListParagraph"/>
        <w:numPr>
          <w:ilvl w:val="0"/>
          <w:numId w:val="1"/>
        </w:numPr>
        <w:spacing w:after="0" w:line="480" w:lineRule="auto"/>
        <w:ind w:left="0" w:firstLine="720"/>
        <w:rPr>
          <w:rFonts w:ascii="Times New Roman" w:hAnsi="Times New Roman" w:cs="Times New Roman"/>
          <w:sz w:val="24"/>
          <w:szCs w:val="24"/>
        </w:rPr>
      </w:pPr>
      <w:r w:rsidRPr="00D93E0D">
        <w:rPr>
          <w:rFonts w:ascii="Times New Roman" w:hAnsi="Times New Roman" w:cs="Times New Roman"/>
          <w:sz w:val="24"/>
          <w:szCs w:val="24"/>
        </w:rPr>
        <w:t>Conger, J. A., &amp; Kanungo, R. N. (1998). Charismatic leadership in organizations. Sage Publications.</w:t>
      </w:r>
    </w:p>
    <w:p w14:paraId="21C94C79" w14:textId="77777777" w:rsidR="00D93E0D" w:rsidRPr="00D93E0D" w:rsidRDefault="00D93E0D" w:rsidP="00D93E0D">
      <w:pPr>
        <w:pStyle w:val="ListParagraph"/>
        <w:numPr>
          <w:ilvl w:val="0"/>
          <w:numId w:val="1"/>
        </w:numPr>
        <w:spacing w:after="0" w:line="480" w:lineRule="auto"/>
        <w:ind w:left="0" w:firstLine="720"/>
        <w:rPr>
          <w:rFonts w:ascii="Times New Roman" w:hAnsi="Times New Roman" w:cs="Times New Roman"/>
          <w:sz w:val="24"/>
          <w:szCs w:val="24"/>
        </w:rPr>
      </w:pPr>
      <w:r w:rsidRPr="00D93E0D">
        <w:rPr>
          <w:rFonts w:ascii="Times New Roman" w:hAnsi="Times New Roman" w:cs="Times New Roman"/>
          <w:sz w:val="24"/>
          <w:szCs w:val="24"/>
        </w:rPr>
        <w:t>Conger, J. A., &amp; Kanungo, R. N. (2007). Toward a behavioural theory of charismatic leadership in organizational settings. Academy of Management Review, 12(4), 637-647.</w:t>
      </w:r>
    </w:p>
    <w:p w14:paraId="108FD130" w14:textId="6B9A52BA" w:rsidR="00086C4E" w:rsidRPr="00D93E0D" w:rsidRDefault="002E3E2D" w:rsidP="00D93E0D">
      <w:pPr>
        <w:pStyle w:val="ListParagraph"/>
        <w:numPr>
          <w:ilvl w:val="0"/>
          <w:numId w:val="1"/>
        </w:numPr>
        <w:spacing w:after="0" w:line="480" w:lineRule="auto"/>
        <w:ind w:left="0" w:firstLine="720"/>
        <w:rPr>
          <w:rFonts w:ascii="Times New Roman" w:hAnsi="Times New Roman" w:cs="Times New Roman"/>
          <w:sz w:val="24"/>
          <w:szCs w:val="24"/>
        </w:rPr>
      </w:pPr>
      <w:r w:rsidRPr="00D93E0D">
        <w:rPr>
          <w:rFonts w:ascii="Times New Roman" w:hAnsi="Times New Roman" w:cs="Times New Roman"/>
          <w:sz w:val="24"/>
          <w:szCs w:val="24"/>
        </w:rPr>
        <w:t xml:space="preserve">Gates, B. (1996). </w:t>
      </w:r>
      <w:r w:rsidR="00D93E0D" w:rsidRPr="00D93E0D">
        <w:rPr>
          <w:rFonts w:ascii="Times New Roman" w:hAnsi="Times New Roman" w:cs="Times New Roman"/>
          <w:sz w:val="24"/>
          <w:szCs w:val="24"/>
        </w:rPr>
        <w:t>Development of a multidimensional measure and multi-level assessment. The Leadership Quarterly, 19(2), 161-177.</w:t>
      </w:r>
      <w:r w:rsidR="00086C4E" w:rsidRPr="00D93E0D">
        <w:rPr>
          <w:rFonts w:ascii="Times New Roman" w:hAnsi="Times New Roman" w:cs="Times New Roman"/>
          <w:sz w:val="24"/>
          <w:szCs w:val="24"/>
        </w:rPr>
        <w:t xml:space="preserve"> The road ahead. Penguin</w:t>
      </w:r>
    </w:p>
    <w:p w14:paraId="63D6E9AA" w14:textId="69967B0D" w:rsidR="00D93E0D" w:rsidRPr="00D93E0D" w:rsidRDefault="00D93E0D" w:rsidP="00D93E0D">
      <w:pPr>
        <w:pStyle w:val="ListParagraph"/>
        <w:numPr>
          <w:ilvl w:val="0"/>
          <w:numId w:val="1"/>
        </w:numPr>
        <w:spacing w:after="0" w:line="480" w:lineRule="auto"/>
        <w:ind w:left="0" w:firstLine="720"/>
        <w:rPr>
          <w:rFonts w:ascii="Times New Roman" w:eastAsia="Times New Roman" w:hAnsi="Times New Roman" w:cs="Times New Roman"/>
          <w:kern w:val="0"/>
          <w:sz w:val="24"/>
          <w:szCs w:val="24"/>
          <w:lang w:eastAsia="en-GB"/>
          <w14:ligatures w14:val="none"/>
        </w:rPr>
      </w:pPr>
      <w:r w:rsidRPr="00D93E0D">
        <w:rPr>
          <w:rFonts w:ascii="Times New Roman" w:eastAsia="Times New Roman" w:hAnsi="Times New Roman" w:cs="Times New Roman"/>
          <w:kern w:val="0"/>
          <w:sz w:val="24"/>
          <w:szCs w:val="24"/>
          <w:lang w:eastAsia="en-GB"/>
          <w14:ligatures w14:val="none"/>
        </w:rPr>
        <w:t>Dike, V</w:t>
      </w:r>
      <w:r w:rsidR="002E3E2D">
        <w:rPr>
          <w:rFonts w:ascii="Times New Roman" w:eastAsia="Times New Roman" w:hAnsi="Times New Roman" w:cs="Times New Roman"/>
          <w:kern w:val="0"/>
          <w:sz w:val="24"/>
          <w:szCs w:val="24"/>
          <w:lang w:eastAsia="en-GB"/>
          <w14:ligatures w14:val="none"/>
        </w:rPr>
        <w:t>.</w:t>
      </w:r>
      <w:r w:rsidRPr="00D93E0D">
        <w:rPr>
          <w:rFonts w:ascii="Times New Roman" w:eastAsia="Times New Roman" w:hAnsi="Times New Roman" w:cs="Times New Roman"/>
          <w:kern w:val="0"/>
          <w:sz w:val="24"/>
          <w:szCs w:val="24"/>
          <w:lang w:eastAsia="en-GB"/>
          <w14:ligatures w14:val="none"/>
        </w:rPr>
        <w:t xml:space="preserve"> E.</w:t>
      </w:r>
      <w:r w:rsidR="002E3E2D">
        <w:rPr>
          <w:rFonts w:ascii="Times New Roman" w:eastAsia="Times New Roman" w:hAnsi="Times New Roman" w:cs="Times New Roman"/>
          <w:kern w:val="0"/>
          <w:sz w:val="24"/>
          <w:szCs w:val="24"/>
          <w:lang w:eastAsia="en-GB"/>
          <w14:ligatures w14:val="none"/>
        </w:rPr>
        <w:t xml:space="preserve"> (2015).</w:t>
      </w:r>
      <w:r w:rsidRPr="00D93E0D">
        <w:rPr>
          <w:rFonts w:ascii="Times New Roman" w:eastAsia="Times New Roman" w:hAnsi="Times New Roman" w:cs="Times New Roman"/>
          <w:kern w:val="0"/>
          <w:sz w:val="24"/>
          <w:szCs w:val="24"/>
          <w:lang w:eastAsia="en-GB"/>
          <w14:ligatures w14:val="none"/>
        </w:rPr>
        <w:t xml:space="preserve"> Leadership and Management in the 21st Century Organizations: A Practical Approach. </w:t>
      </w:r>
      <w:r w:rsidRPr="00D93E0D">
        <w:rPr>
          <w:rFonts w:ascii="Times New Roman" w:eastAsia="Times New Roman" w:hAnsi="Times New Roman" w:cs="Times New Roman"/>
          <w:i/>
          <w:iCs/>
          <w:kern w:val="0"/>
          <w:sz w:val="24"/>
          <w:szCs w:val="24"/>
          <w:lang w:eastAsia="en-GB"/>
          <w14:ligatures w14:val="none"/>
        </w:rPr>
        <w:t>World Journal of Social Science Research</w:t>
      </w:r>
      <w:r w:rsidRPr="00D93E0D">
        <w:rPr>
          <w:rFonts w:ascii="Times New Roman" w:eastAsia="Times New Roman" w:hAnsi="Times New Roman" w:cs="Times New Roman"/>
          <w:kern w:val="0"/>
          <w:sz w:val="24"/>
          <w:szCs w:val="24"/>
          <w:lang w:eastAsia="en-GB"/>
          <w14:ligatures w14:val="none"/>
        </w:rPr>
        <w:t>, vol. 2, no. 2, p. 139, https://doi.org/10.22158/wjssr.v2n2p139.</w:t>
      </w:r>
    </w:p>
    <w:p w14:paraId="239D47C4" w14:textId="2ED950A1" w:rsidR="00D93E0D" w:rsidRPr="00FB7DA3" w:rsidRDefault="00D93E0D" w:rsidP="00FB7DA3">
      <w:pPr>
        <w:pStyle w:val="ListParagraph"/>
        <w:numPr>
          <w:ilvl w:val="0"/>
          <w:numId w:val="1"/>
        </w:numPr>
        <w:spacing w:after="0" w:line="480" w:lineRule="auto"/>
        <w:ind w:left="0" w:firstLine="720"/>
        <w:rPr>
          <w:rFonts w:ascii="Times New Roman" w:eastAsia="Times New Roman" w:hAnsi="Times New Roman" w:cs="Times New Roman"/>
          <w:kern w:val="0"/>
          <w:sz w:val="24"/>
          <w:szCs w:val="24"/>
          <w:lang w:eastAsia="en-GB"/>
          <w14:ligatures w14:val="none"/>
        </w:rPr>
      </w:pPr>
      <w:r w:rsidRPr="00D93E0D">
        <w:rPr>
          <w:rFonts w:ascii="Times New Roman" w:eastAsia="Times New Roman" w:hAnsi="Times New Roman" w:cs="Times New Roman"/>
          <w:kern w:val="0"/>
          <w:sz w:val="24"/>
          <w:szCs w:val="24"/>
          <w:lang w:eastAsia="en-GB"/>
          <w14:ligatures w14:val="none"/>
        </w:rPr>
        <w:t xml:space="preserve">Kieran, G. </w:t>
      </w:r>
      <w:r w:rsidR="002E3E2D">
        <w:rPr>
          <w:rFonts w:ascii="Times New Roman" w:eastAsia="Times New Roman" w:hAnsi="Times New Roman" w:cs="Times New Roman"/>
          <w:kern w:val="0"/>
          <w:sz w:val="24"/>
          <w:szCs w:val="24"/>
          <w:lang w:eastAsia="en-GB"/>
          <w14:ligatures w14:val="none"/>
        </w:rPr>
        <w:t xml:space="preserve">(2016). </w:t>
      </w:r>
      <w:r w:rsidRPr="00D93E0D">
        <w:rPr>
          <w:rFonts w:ascii="Times New Roman" w:eastAsia="Times New Roman" w:hAnsi="Times New Roman" w:cs="Times New Roman"/>
          <w:kern w:val="0"/>
          <w:sz w:val="24"/>
          <w:szCs w:val="24"/>
          <w:lang w:eastAsia="en-GB"/>
          <w14:ligatures w14:val="none"/>
        </w:rPr>
        <w:t xml:space="preserve">20th Century V’s 21st Century Leadership. </w:t>
      </w:r>
      <w:r w:rsidRPr="00D93E0D">
        <w:rPr>
          <w:rFonts w:ascii="Times New Roman" w:eastAsia="Times New Roman" w:hAnsi="Times New Roman" w:cs="Times New Roman"/>
          <w:i/>
          <w:iCs/>
          <w:kern w:val="0"/>
          <w:sz w:val="24"/>
          <w:szCs w:val="24"/>
          <w:lang w:eastAsia="en-GB"/>
          <w14:ligatures w14:val="none"/>
        </w:rPr>
        <w:t>Www.linkedin.com</w:t>
      </w:r>
      <w:r w:rsidRPr="00D93E0D">
        <w:rPr>
          <w:rFonts w:ascii="Times New Roman" w:eastAsia="Times New Roman" w:hAnsi="Times New Roman" w:cs="Times New Roman"/>
          <w:kern w:val="0"/>
          <w:sz w:val="24"/>
          <w:szCs w:val="24"/>
          <w:lang w:eastAsia="en-GB"/>
          <w14:ligatures w14:val="none"/>
        </w:rPr>
        <w:t xml:space="preserve">, </w:t>
      </w:r>
      <w:hyperlink r:id="rId8" w:history="1">
        <w:r w:rsidRPr="00292777">
          <w:rPr>
            <w:rStyle w:val="Hyperlink"/>
            <w:rFonts w:ascii="Times New Roman" w:eastAsia="Times New Roman" w:hAnsi="Times New Roman" w:cs="Times New Roman"/>
            <w:kern w:val="0"/>
            <w:sz w:val="24"/>
            <w:szCs w:val="24"/>
            <w:lang w:eastAsia="en-GB"/>
            <w14:ligatures w14:val="none"/>
          </w:rPr>
          <w:t>www.linkedin.com/pulse/20th-century-vs-21st-leadership-glen-kieran</w:t>
        </w:r>
      </w:hyperlink>
      <w:r>
        <w:rPr>
          <w:rFonts w:ascii="Times New Roman" w:eastAsia="Times New Roman" w:hAnsi="Times New Roman" w:cs="Times New Roman"/>
          <w:kern w:val="0"/>
          <w:sz w:val="24"/>
          <w:szCs w:val="24"/>
          <w:lang w:eastAsia="en-GB"/>
          <w14:ligatures w14:val="none"/>
        </w:rPr>
        <w:t xml:space="preserve">. </w:t>
      </w:r>
      <w:r w:rsidRPr="00D93E0D">
        <w:rPr>
          <w:rFonts w:ascii="Times New Roman" w:eastAsia="Times New Roman" w:hAnsi="Times New Roman" w:cs="Times New Roman"/>
          <w:kern w:val="0"/>
          <w:sz w:val="24"/>
          <w:szCs w:val="24"/>
          <w:lang w:eastAsia="en-GB"/>
          <w14:ligatures w14:val="none"/>
        </w:rPr>
        <w:t>Accessed 12 Nov. 2023.</w:t>
      </w:r>
    </w:p>
    <w:p w14:paraId="0BE51DFA" w14:textId="2F8BDACA" w:rsidR="00350BD2" w:rsidRPr="00D93E0D" w:rsidRDefault="00350BD2" w:rsidP="00D93E0D">
      <w:pPr>
        <w:pStyle w:val="ListParagraph"/>
        <w:numPr>
          <w:ilvl w:val="0"/>
          <w:numId w:val="1"/>
        </w:numPr>
        <w:spacing w:after="0" w:line="480" w:lineRule="auto"/>
        <w:ind w:left="0" w:firstLine="720"/>
        <w:rPr>
          <w:rFonts w:ascii="Times New Roman" w:eastAsia="Times New Roman" w:hAnsi="Times New Roman" w:cs="Times New Roman"/>
          <w:kern w:val="0"/>
          <w:sz w:val="24"/>
          <w:szCs w:val="24"/>
          <w:lang w:eastAsia="en-GB"/>
          <w14:ligatures w14:val="none"/>
        </w:rPr>
      </w:pPr>
      <w:r w:rsidRPr="00D93E0D">
        <w:rPr>
          <w:rFonts w:ascii="Times New Roman" w:eastAsia="Times New Roman" w:hAnsi="Times New Roman" w:cs="Times New Roman"/>
          <w:kern w:val="0"/>
          <w:sz w:val="24"/>
          <w:szCs w:val="24"/>
          <w:lang w:eastAsia="en-GB"/>
          <w14:ligatures w14:val="none"/>
        </w:rPr>
        <w:t>Mahajan, S</w:t>
      </w:r>
      <w:r w:rsidR="002E3E2D">
        <w:rPr>
          <w:rFonts w:ascii="Times New Roman" w:eastAsia="Times New Roman" w:hAnsi="Times New Roman" w:cs="Times New Roman"/>
          <w:kern w:val="0"/>
          <w:sz w:val="24"/>
          <w:szCs w:val="24"/>
          <w:lang w:eastAsia="en-GB"/>
          <w14:ligatures w14:val="none"/>
        </w:rPr>
        <w:t xml:space="preserve"> (2021)</w:t>
      </w:r>
      <w:r w:rsidRPr="00D93E0D">
        <w:rPr>
          <w:rFonts w:ascii="Times New Roman" w:eastAsia="Times New Roman" w:hAnsi="Times New Roman" w:cs="Times New Roman"/>
          <w:kern w:val="0"/>
          <w:sz w:val="24"/>
          <w:szCs w:val="24"/>
          <w:lang w:eastAsia="en-GB"/>
          <w14:ligatures w14:val="none"/>
        </w:rPr>
        <w:t xml:space="preserve">. Study on Leadership Styles and Theories. </w:t>
      </w:r>
      <w:r w:rsidRPr="00D93E0D">
        <w:rPr>
          <w:rFonts w:ascii="Times New Roman" w:eastAsia="Times New Roman" w:hAnsi="Times New Roman" w:cs="Times New Roman"/>
          <w:i/>
          <w:iCs/>
          <w:kern w:val="0"/>
          <w:sz w:val="24"/>
          <w:szCs w:val="24"/>
          <w:lang w:eastAsia="en-GB"/>
          <w14:ligatures w14:val="none"/>
        </w:rPr>
        <w:t>Indian Journal of Applied Research</w:t>
      </w:r>
      <w:r w:rsidRPr="00D93E0D">
        <w:rPr>
          <w:rFonts w:ascii="Times New Roman" w:eastAsia="Times New Roman" w:hAnsi="Times New Roman" w:cs="Times New Roman"/>
          <w:kern w:val="0"/>
          <w:sz w:val="24"/>
          <w:szCs w:val="24"/>
          <w:lang w:eastAsia="en-GB"/>
          <w14:ligatures w14:val="none"/>
        </w:rPr>
        <w:t>, vol. 4, no. 3, pp. 281–282.</w:t>
      </w:r>
    </w:p>
    <w:p w14:paraId="60C49E81" w14:textId="77777777" w:rsidR="00D93E0D" w:rsidRPr="00D93E0D" w:rsidRDefault="00D93E0D" w:rsidP="00D93E0D">
      <w:pPr>
        <w:pStyle w:val="ListParagraph"/>
        <w:numPr>
          <w:ilvl w:val="0"/>
          <w:numId w:val="1"/>
        </w:numPr>
        <w:spacing w:after="0" w:line="480" w:lineRule="auto"/>
        <w:ind w:left="0" w:firstLine="720"/>
        <w:rPr>
          <w:rFonts w:ascii="Times New Roman" w:hAnsi="Times New Roman" w:cs="Times New Roman"/>
          <w:sz w:val="24"/>
          <w:szCs w:val="24"/>
          <w:shd w:val="clear" w:color="auto" w:fill="F7F7F8"/>
        </w:rPr>
      </w:pPr>
      <w:r w:rsidRPr="00D93E0D">
        <w:rPr>
          <w:rFonts w:ascii="Times New Roman" w:hAnsi="Times New Roman" w:cs="Times New Roman"/>
          <w:sz w:val="24"/>
          <w:szCs w:val="24"/>
          <w:shd w:val="clear" w:color="auto" w:fill="F7F7F8"/>
        </w:rPr>
        <w:t xml:space="preserve">Northouse, P. G. (2018). Leadership: Theory and Practice. Sage Publications. </w:t>
      </w:r>
    </w:p>
    <w:p w14:paraId="77C5225F" w14:textId="77777777" w:rsidR="00D93E0D" w:rsidRPr="00350BD2" w:rsidRDefault="00D93E0D" w:rsidP="00350BD2">
      <w:pPr>
        <w:spacing w:after="0" w:line="480" w:lineRule="auto"/>
        <w:ind w:hanging="720"/>
        <w:rPr>
          <w:rFonts w:ascii="Times New Roman" w:eastAsia="Times New Roman" w:hAnsi="Times New Roman" w:cs="Times New Roman"/>
          <w:kern w:val="0"/>
          <w:sz w:val="24"/>
          <w:szCs w:val="24"/>
          <w:lang w:eastAsia="en-GB"/>
          <w14:ligatures w14:val="none"/>
        </w:rPr>
      </w:pPr>
    </w:p>
    <w:p w14:paraId="397291DD" w14:textId="77777777" w:rsidR="00350BD2" w:rsidRPr="00CE339B" w:rsidRDefault="00350BD2" w:rsidP="00943C4F">
      <w:pPr>
        <w:rPr>
          <w:rFonts w:ascii="Times New Roman" w:hAnsi="Times New Roman" w:cs="Times New Roman"/>
          <w:sz w:val="24"/>
          <w:szCs w:val="24"/>
        </w:rPr>
      </w:pPr>
    </w:p>
    <w:sectPr w:rsidR="00350BD2" w:rsidRPr="00CE339B" w:rsidSect="00FC36ED">
      <w:footerReference w:type="default" r:id="rId9"/>
      <w:footerReference w:type="firs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11AB5" w14:textId="77777777" w:rsidR="00AF66A6" w:rsidRDefault="00AF66A6" w:rsidP="00FC36ED">
      <w:pPr>
        <w:spacing w:after="0" w:line="240" w:lineRule="auto"/>
      </w:pPr>
      <w:r>
        <w:separator/>
      </w:r>
    </w:p>
  </w:endnote>
  <w:endnote w:type="continuationSeparator" w:id="0">
    <w:p w14:paraId="24BA2909" w14:textId="77777777" w:rsidR="00AF66A6" w:rsidRDefault="00AF66A6" w:rsidP="00FC36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haris SIL">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2522548"/>
      <w:docPartObj>
        <w:docPartGallery w:val="Page Numbers (Bottom of Page)"/>
        <w:docPartUnique/>
      </w:docPartObj>
    </w:sdtPr>
    <w:sdtEndPr>
      <w:rPr>
        <w:noProof/>
      </w:rPr>
    </w:sdtEndPr>
    <w:sdtContent>
      <w:p w14:paraId="64237870" w14:textId="09EBEFFB" w:rsidR="00FC36ED" w:rsidRDefault="00FC36E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03DFC9" w14:textId="77777777" w:rsidR="00FC36ED" w:rsidRDefault="00FC36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91647" w14:textId="62273442" w:rsidR="00FC36ED" w:rsidRDefault="00FC36ED">
    <w:pPr>
      <w:pStyle w:val="Footer"/>
      <w:jc w:val="right"/>
    </w:pPr>
  </w:p>
  <w:p w14:paraId="61A571CF" w14:textId="77777777" w:rsidR="00FC36ED" w:rsidRDefault="00FC36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1E7A4" w14:textId="77777777" w:rsidR="00AF66A6" w:rsidRDefault="00AF66A6" w:rsidP="00FC36ED">
      <w:pPr>
        <w:spacing w:after="0" w:line="240" w:lineRule="auto"/>
      </w:pPr>
      <w:r>
        <w:separator/>
      </w:r>
    </w:p>
  </w:footnote>
  <w:footnote w:type="continuationSeparator" w:id="0">
    <w:p w14:paraId="257AF5D6" w14:textId="77777777" w:rsidR="00AF66A6" w:rsidRDefault="00AF66A6" w:rsidP="00FC36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4A6F2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25C7790F"/>
    <w:multiLevelType w:val="hybridMultilevel"/>
    <w:tmpl w:val="130C39A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03041529">
    <w:abstractNumId w:val="1"/>
  </w:num>
  <w:num w:numId="2" w16cid:durableId="13877269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7FC"/>
    <w:rsid w:val="00043665"/>
    <w:rsid w:val="00086C4E"/>
    <w:rsid w:val="002E3E2D"/>
    <w:rsid w:val="00350BD2"/>
    <w:rsid w:val="00353D27"/>
    <w:rsid w:val="00454432"/>
    <w:rsid w:val="00470B07"/>
    <w:rsid w:val="006807FC"/>
    <w:rsid w:val="006B6510"/>
    <w:rsid w:val="0071500A"/>
    <w:rsid w:val="008826B4"/>
    <w:rsid w:val="00901719"/>
    <w:rsid w:val="00943C4F"/>
    <w:rsid w:val="00AF66A6"/>
    <w:rsid w:val="00BC6A56"/>
    <w:rsid w:val="00C344AF"/>
    <w:rsid w:val="00CE339B"/>
    <w:rsid w:val="00D93E0D"/>
    <w:rsid w:val="00FB7DA3"/>
    <w:rsid w:val="00FC36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017AA"/>
  <w15:chartTrackingRefBased/>
  <w15:docId w15:val="{D8F14F66-0AB3-4609-B5E1-1E2FD7DFF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50BD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0BD2"/>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350BD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D93E0D"/>
    <w:pPr>
      <w:ind w:left="720"/>
      <w:contextualSpacing/>
    </w:pPr>
  </w:style>
  <w:style w:type="character" w:styleId="Hyperlink">
    <w:name w:val="Hyperlink"/>
    <w:basedOn w:val="DefaultParagraphFont"/>
    <w:uiPriority w:val="99"/>
    <w:unhideWhenUsed/>
    <w:rsid w:val="00D93E0D"/>
    <w:rPr>
      <w:color w:val="0563C1" w:themeColor="hyperlink"/>
      <w:u w:val="single"/>
    </w:rPr>
  </w:style>
  <w:style w:type="character" w:styleId="UnresolvedMention">
    <w:name w:val="Unresolved Mention"/>
    <w:basedOn w:val="DefaultParagraphFont"/>
    <w:uiPriority w:val="99"/>
    <w:semiHidden/>
    <w:unhideWhenUsed/>
    <w:rsid w:val="00D93E0D"/>
    <w:rPr>
      <w:color w:val="605E5C"/>
      <w:shd w:val="clear" w:color="auto" w:fill="E1DFDD"/>
    </w:rPr>
  </w:style>
  <w:style w:type="paragraph" w:styleId="TOCHeading">
    <w:name w:val="TOC Heading"/>
    <w:basedOn w:val="Heading1"/>
    <w:next w:val="Normal"/>
    <w:uiPriority w:val="39"/>
    <w:unhideWhenUsed/>
    <w:qFormat/>
    <w:rsid w:val="00454432"/>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customStyle="1" w:styleId="Default">
    <w:name w:val="Default"/>
    <w:rsid w:val="00454432"/>
    <w:pPr>
      <w:autoSpaceDE w:val="0"/>
      <w:autoSpaceDN w:val="0"/>
      <w:adjustRightInd w:val="0"/>
      <w:spacing w:after="0" w:line="240" w:lineRule="auto"/>
    </w:pPr>
    <w:rPr>
      <w:rFonts w:ascii="Charis SIL" w:hAnsi="Charis SIL" w:cs="Charis SIL"/>
      <w:color w:val="000000"/>
      <w:kern w:val="0"/>
      <w:sz w:val="24"/>
      <w:szCs w:val="24"/>
      <w14:ligatures w14:val="none"/>
    </w:rPr>
  </w:style>
  <w:style w:type="paragraph" w:styleId="Header">
    <w:name w:val="header"/>
    <w:basedOn w:val="Normal"/>
    <w:link w:val="HeaderChar"/>
    <w:uiPriority w:val="99"/>
    <w:unhideWhenUsed/>
    <w:rsid w:val="00FC36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36ED"/>
  </w:style>
  <w:style w:type="paragraph" w:styleId="Footer">
    <w:name w:val="footer"/>
    <w:basedOn w:val="Normal"/>
    <w:link w:val="FooterChar"/>
    <w:uiPriority w:val="99"/>
    <w:unhideWhenUsed/>
    <w:rsid w:val="00FC36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36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273723">
      <w:bodyDiv w:val="1"/>
      <w:marLeft w:val="0"/>
      <w:marRight w:val="0"/>
      <w:marTop w:val="0"/>
      <w:marBottom w:val="0"/>
      <w:divBdr>
        <w:top w:val="none" w:sz="0" w:space="0" w:color="auto"/>
        <w:left w:val="none" w:sz="0" w:space="0" w:color="auto"/>
        <w:bottom w:val="none" w:sz="0" w:space="0" w:color="auto"/>
        <w:right w:val="none" w:sz="0" w:space="0" w:color="auto"/>
      </w:divBdr>
      <w:divsChild>
        <w:div w:id="8415537">
          <w:marLeft w:val="-720"/>
          <w:marRight w:val="0"/>
          <w:marTop w:val="0"/>
          <w:marBottom w:val="0"/>
          <w:divBdr>
            <w:top w:val="none" w:sz="0" w:space="0" w:color="auto"/>
            <w:left w:val="none" w:sz="0" w:space="0" w:color="auto"/>
            <w:bottom w:val="none" w:sz="0" w:space="0" w:color="auto"/>
            <w:right w:val="none" w:sz="0" w:space="0" w:color="auto"/>
          </w:divBdr>
        </w:div>
      </w:divsChild>
    </w:div>
    <w:div w:id="851723461">
      <w:bodyDiv w:val="1"/>
      <w:marLeft w:val="0"/>
      <w:marRight w:val="0"/>
      <w:marTop w:val="0"/>
      <w:marBottom w:val="0"/>
      <w:divBdr>
        <w:top w:val="none" w:sz="0" w:space="0" w:color="auto"/>
        <w:left w:val="none" w:sz="0" w:space="0" w:color="auto"/>
        <w:bottom w:val="none" w:sz="0" w:space="0" w:color="auto"/>
        <w:right w:val="none" w:sz="0" w:space="0" w:color="auto"/>
      </w:divBdr>
    </w:div>
    <w:div w:id="1316908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nkedin.com/pulse/20th-century-vs-21st-leadership-glen-kieran"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6</Pages>
  <Words>817</Words>
  <Characters>4659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Paunescu (2024896)</dc:creator>
  <cp:keywords/>
  <dc:description/>
  <cp:lastModifiedBy>Bianca Paunescu (2024896)</cp:lastModifiedBy>
  <cp:revision>14</cp:revision>
  <dcterms:created xsi:type="dcterms:W3CDTF">2023-11-12T15:30:00Z</dcterms:created>
  <dcterms:modified xsi:type="dcterms:W3CDTF">2023-11-24T15:29:00Z</dcterms:modified>
</cp:coreProperties>
</file>