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037A" w:rsidRDefault="008D1797" w:rsidP="008D1797">
      <w:pPr>
        <w:jc w:val="center"/>
        <w:rPr>
          <w:rFonts w:ascii="Segoe UI" w:hAnsi="Segoe UI" w:cs="Segoe UI"/>
          <w:b/>
          <w:bCs/>
          <w:color w:val="373A3C"/>
          <w:shd w:val="clear" w:color="auto" w:fill="FFF6AE"/>
        </w:rPr>
      </w:pPr>
      <w:proofErr w:type="gramStart"/>
      <w:r>
        <w:rPr>
          <w:rFonts w:ascii="Segoe UI" w:hAnsi="Segoe UI" w:cs="Segoe UI"/>
          <w:b/>
          <w:bCs/>
          <w:color w:val="373A3C"/>
          <w:shd w:val="clear" w:color="auto" w:fill="FFF6AE"/>
        </w:rPr>
        <w:t>Task 2.</w:t>
      </w:r>
      <w:proofErr w:type="gramEnd"/>
      <w:r>
        <w:rPr>
          <w:rFonts w:ascii="Segoe UI" w:hAnsi="Segoe UI" w:cs="Segoe UI"/>
          <w:b/>
          <w:bCs/>
          <w:color w:val="373A3C"/>
          <w:shd w:val="clear" w:color="auto" w:fill="FFF6AE"/>
        </w:rPr>
        <w:t xml:space="preserve"> In what ways can </w:t>
      </w:r>
      <w:proofErr w:type="gramStart"/>
      <w:r>
        <w:rPr>
          <w:rFonts w:ascii="Segoe UI" w:hAnsi="Segoe UI" w:cs="Segoe UI"/>
          <w:b/>
          <w:bCs/>
          <w:color w:val="373A3C"/>
          <w:shd w:val="clear" w:color="auto" w:fill="FFF6AE"/>
        </w:rPr>
        <w:t>touring</w:t>
      </w:r>
      <w:proofErr w:type="gramEnd"/>
      <w:r>
        <w:rPr>
          <w:rFonts w:ascii="Segoe UI" w:hAnsi="Segoe UI" w:cs="Segoe UI"/>
          <w:b/>
          <w:bCs/>
          <w:color w:val="373A3C"/>
          <w:shd w:val="clear" w:color="auto" w:fill="FFF6AE"/>
        </w:rPr>
        <w:t xml:space="preserve"> theatre affect its audience in terms of addressing social, political and cultural issues? Base your response on your specific piece of theatre you are creating</w:t>
      </w:r>
    </w:p>
    <w:p w:rsidR="008D1797" w:rsidRDefault="008D1797" w:rsidP="008D1797">
      <w:pPr>
        <w:jc w:val="center"/>
      </w:pPr>
    </w:p>
    <w:p w:rsidR="00643FAD" w:rsidRPr="00E200B6" w:rsidRDefault="00E7506D" w:rsidP="00E7506D">
      <w:r w:rsidRPr="00E200B6">
        <w:t xml:space="preserve"> The response to the question has to be </w:t>
      </w:r>
      <w:r w:rsidR="00643FAD" w:rsidRPr="00E200B6">
        <w:t xml:space="preserve">viewed in context to the target audience, </w:t>
      </w:r>
      <w:proofErr w:type="spellStart"/>
      <w:r w:rsidR="00643FAD" w:rsidRPr="00E200B6">
        <w:t>ie</w:t>
      </w:r>
      <w:proofErr w:type="spellEnd"/>
      <w:r w:rsidR="00643FAD" w:rsidRPr="00E200B6">
        <w:t xml:space="preserve"> primary school children. The issues listed have to be tailored towards 7 &amp; 8 year olds in an appropriately sensitive manner, this greatly affects the writing,</w:t>
      </w:r>
      <w:r w:rsidR="009E2967" w:rsidRPr="00E200B6">
        <w:t xml:space="preserve"> the content, the</w:t>
      </w:r>
      <w:r w:rsidR="00643FAD" w:rsidRPr="00E200B6">
        <w:t xml:space="preserve"> format &amp; </w:t>
      </w:r>
      <w:r w:rsidR="009E2967" w:rsidRPr="00E200B6">
        <w:t xml:space="preserve">the </w:t>
      </w:r>
      <w:r w:rsidR="00643FAD" w:rsidRPr="00E200B6">
        <w:t>production of the piece.</w:t>
      </w:r>
    </w:p>
    <w:p w:rsidR="00E7506D" w:rsidRPr="00E200B6" w:rsidRDefault="00643FAD" w:rsidP="00E7506D">
      <w:r w:rsidRPr="00E200B6">
        <w:t xml:space="preserve"> The advantage</w:t>
      </w:r>
      <w:r w:rsidR="009E2967" w:rsidRPr="00E200B6">
        <w:t>s</w:t>
      </w:r>
      <w:r w:rsidRPr="00E200B6">
        <w:t xml:space="preserve"> of touring theatre generally are it allows a rapid response to </w:t>
      </w:r>
      <w:r w:rsidR="009A0678" w:rsidRPr="00E200B6">
        <w:t>current events which the piece may want to reflect upon. This is possible due to the nature of touring productions, being by default quite simple &amp; often minimalist.</w:t>
      </w:r>
      <w:r w:rsidRPr="00E200B6">
        <w:t xml:space="preserve"> </w:t>
      </w:r>
      <w:r w:rsidR="009E2967" w:rsidRPr="00E200B6">
        <w:t xml:space="preserve">Touring can take advantage of the fact that many people will attend a touring show than would attend a traditional theatre. The reasons being touring, the clues in the name, travels to somewhere near you, &amp; probably, &amp; this appeals to </w:t>
      </w:r>
      <w:proofErr w:type="spellStart"/>
      <w:r w:rsidR="009E2967" w:rsidRPr="00E200B6">
        <w:t>mainhousphobes</w:t>
      </w:r>
      <w:proofErr w:type="spellEnd"/>
      <w:r w:rsidR="009E2967" w:rsidRPr="00E200B6">
        <w:t xml:space="preserve">, in a familiar &amp; comfortable environment, be it schools, village hall, festivals or village fete`s. Even in an old double </w:t>
      </w:r>
      <w:proofErr w:type="spellStart"/>
      <w:r w:rsidR="009E2967" w:rsidRPr="00E200B6">
        <w:t>decker</w:t>
      </w:r>
      <w:proofErr w:type="spellEnd"/>
      <w:r w:rsidR="009E2967" w:rsidRPr="00E200B6">
        <w:t xml:space="preserve"> bus or the back of a van. </w:t>
      </w:r>
    </w:p>
    <w:p w:rsidR="009E2967" w:rsidRPr="00E200B6" w:rsidRDefault="009E2967" w:rsidP="00E7506D">
      <w:r w:rsidRPr="00E200B6">
        <w:t xml:space="preserve"> </w:t>
      </w:r>
      <w:proofErr w:type="gramStart"/>
      <w:r w:rsidRPr="00E200B6">
        <w:t>Our aim with `</w:t>
      </w:r>
      <w:r w:rsidR="002674FF" w:rsidRPr="00E200B6">
        <w:t>Bon Voyage Boffins` (the piece in question) is to optimise all the advantages which touring has to offer.</w:t>
      </w:r>
      <w:proofErr w:type="gramEnd"/>
      <w:r w:rsidR="002674FF" w:rsidRPr="00E200B6">
        <w:t xml:space="preserve"> The social, political &amp; cultural issues we are focussing on are all very current &amp; topical right here, right now. Most seven year olds, </w:t>
      </w:r>
      <w:proofErr w:type="spellStart"/>
      <w:r w:rsidR="002674FF" w:rsidRPr="00E200B6">
        <w:t>i</w:t>
      </w:r>
      <w:proofErr w:type="spellEnd"/>
      <w:r w:rsidR="002674FF" w:rsidRPr="00E200B6">
        <w:t xml:space="preserve"> imagine, (and we have researched this believe me) will be aware of, even if only passively of the issues addressed by our production, &amp; although maybe not fully understanding them, (although</w:t>
      </w:r>
      <w:r w:rsidR="00E200B6">
        <w:t xml:space="preserve"> </w:t>
      </w:r>
      <w:r w:rsidR="002674FF" w:rsidRPr="00E200B6">
        <w:t xml:space="preserve"> </w:t>
      </w:r>
      <w:r w:rsidR="00E200B6" w:rsidRPr="00E200B6">
        <w:t>I’m</w:t>
      </w:r>
      <w:r w:rsidR="00E200B6">
        <w:t xml:space="preserve"> </w:t>
      </w:r>
      <w:r w:rsidR="002674FF" w:rsidRPr="00E200B6">
        <w:t xml:space="preserve"> sure some do) will at least have an opinion of them.</w:t>
      </w:r>
    </w:p>
    <w:p w:rsidR="0030591B" w:rsidRPr="00E200B6" w:rsidRDefault="002674FF" w:rsidP="00E7506D">
      <w:r w:rsidRPr="00E200B6">
        <w:t xml:space="preserve"> I feel, therefore we are not informing our audience</w:t>
      </w:r>
      <w:r w:rsidR="00400B0D" w:rsidRPr="00E200B6">
        <w:t xml:space="preserve"> of the facts, but putting those facts into context within an entertaining narrative &amp;, at some point asking the audience to make an informed moral &amp; ethical decision. The immersive &amp; interactive element within the piece echoes the message that being passive is no longer an option, action is needed &amp; it is needed now! We have shamelessly used the old tricks which seem to engage children whilst providing a clear conduit through which the narrative can travel. The use of animal characters, musical pieces &amp; lots of visual treats as well as humour all blend to convey some very harsh messages</w:t>
      </w:r>
      <w:r w:rsidR="003F7FFB" w:rsidRPr="00E200B6">
        <w:t xml:space="preserve">. </w:t>
      </w:r>
    </w:p>
    <w:p w:rsidR="00E200B6" w:rsidRPr="00E200B6" w:rsidRDefault="0030591B" w:rsidP="00E7506D">
      <w:r w:rsidRPr="00E200B6">
        <w:t xml:space="preserve"> Whether the social, political &amp; cultural issues addressed will be understood by the </w:t>
      </w:r>
      <w:proofErr w:type="gramStart"/>
      <w:r w:rsidRPr="00E200B6">
        <w:t>children  or</w:t>
      </w:r>
      <w:proofErr w:type="gramEnd"/>
      <w:r w:rsidRPr="00E200B6">
        <w:t xml:space="preserve"> will be lost &amp; viewed as purely an entertaining fable remains to be seen. It is difficult to quantify whether the message contained in this piece results in a change in attitude &amp; the consequent change in behaviour</w:t>
      </w:r>
      <w:r w:rsidR="00E200B6" w:rsidRPr="00E200B6">
        <w:t xml:space="preserve"> we intend, or</w:t>
      </w:r>
      <w:r w:rsidRPr="00E200B6">
        <w:t xml:space="preserve"> </w:t>
      </w:r>
      <w:r w:rsidR="00E200B6" w:rsidRPr="00E200B6">
        <w:t>hope for.</w:t>
      </w:r>
    </w:p>
    <w:p w:rsidR="00E200B6" w:rsidRPr="00E200B6" w:rsidRDefault="00E200B6" w:rsidP="00E7506D">
      <w:r w:rsidRPr="00E200B6">
        <w:t xml:space="preserve"> Why should these children take on board any message we send them, when all the combined efforts of all their predecessors, &amp; </w:t>
      </w:r>
      <w:proofErr w:type="spellStart"/>
      <w:r w:rsidRPr="00E200B6">
        <w:t>i</w:t>
      </w:r>
      <w:proofErr w:type="spellEnd"/>
      <w:r w:rsidRPr="00E200B6">
        <w:t xml:space="preserve"> include their own parents in this rogues gallery, have made such a dog`s ear of it. But there we are, </w:t>
      </w:r>
      <w:proofErr w:type="spellStart"/>
      <w:r w:rsidRPr="00E200B6">
        <w:t>i`m</w:t>
      </w:r>
      <w:proofErr w:type="spellEnd"/>
      <w:r w:rsidRPr="00E200B6">
        <w:t xml:space="preserve"> even resorting to animal analogies now myself. </w:t>
      </w:r>
    </w:p>
    <w:p w:rsidR="002674FF" w:rsidRPr="00E200B6" w:rsidRDefault="00E200B6" w:rsidP="00E7506D">
      <w:r w:rsidRPr="00E200B6">
        <w:t xml:space="preserve"> </w:t>
      </w:r>
      <w:proofErr w:type="spellStart"/>
      <w:proofErr w:type="gramStart"/>
      <w:r w:rsidRPr="00E200B6">
        <w:t>Thankyou</w:t>
      </w:r>
      <w:proofErr w:type="spellEnd"/>
      <w:r w:rsidRPr="00E200B6">
        <w:t xml:space="preserve"> for taking the time to read this.</w:t>
      </w:r>
      <w:proofErr w:type="gramEnd"/>
      <w:r w:rsidRPr="00E200B6">
        <w:t xml:space="preserve"> Ian Carling. </w:t>
      </w:r>
      <w:r w:rsidR="0030591B" w:rsidRPr="00E200B6">
        <w:t xml:space="preserve"> </w:t>
      </w:r>
    </w:p>
    <w:sectPr w:rsidR="002674FF" w:rsidRPr="00E200B6" w:rsidSect="007868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D1797"/>
    <w:rsid w:val="000362AC"/>
    <w:rsid w:val="002674FF"/>
    <w:rsid w:val="002F1494"/>
    <w:rsid w:val="0030591B"/>
    <w:rsid w:val="003F7FFB"/>
    <w:rsid w:val="00400B0D"/>
    <w:rsid w:val="00643FAD"/>
    <w:rsid w:val="00786867"/>
    <w:rsid w:val="008D1797"/>
    <w:rsid w:val="009A0678"/>
    <w:rsid w:val="009E2967"/>
    <w:rsid w:val="00A531DD"/>
    <w:rsid w:val="00A94FFF"/>
    <w:rsid w:val="00E200B6"/>
    <w:rsid w:val="00E7506D"/>
    <w:rsid w:val="00E83F5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8686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1</Pages>
  <Words>444</Words>
  <Characters>2536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 Carling</dc:creator>
  <cp:lastModifiedBy>Ian Carling</cp:lastModifiedBy>
  <cp:revision>3</cp:revision>
  <dcterms:created xsi:type="dcterms:W3CDTF">2019-10-28T08:14:00Z</dcterms:created>
  <dcterms:modified xsi:type="dcterms:W3CDTF">2019-10-29T06:58:00Z</dcterms:modified>
</cp:coreProperties>
</file>