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5B566" w14:textId="77777777" w:rsidR="00257361" w:rsidRDefault="00A46D7A">
      <w:pPr>
        <w:pStyle w:val="TOCHeading"/>
      </w:pPr>
      <w:r>
        <w:rPr>
          <w:noProof/>
        </w:rPr>
        <w:drawing>
          <wp:anchor distT="0" distB="0" distL="114300" distR="114300" simplePos="0" relativeHeight="251658240" behindDoc="0" locked="0" layoutInCell="1" allowOverlap="1" wp14:anchorId="1FD7CAD8" wp14:editId="348D91EB">
            <wp:simplePos x="0" y="0"/>
            <wp:positionH relativeFrom="column">
              <wp:posOffset>-1000125</wp:posOffset>
            </wp:positionH>
            <wp:positionV relativeFrom="paragraph">
              <wp:posOffset>-895350</wp:posOffset>
            </wp:positionV>
            <wp:extent cx="7850285" cy="1002665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re UWTSD Students Confident in Using Their Digital Skill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859647" cy="10038608"/>
                    </a:xfrm>
                    <a:prstGeom prst="rect">
                      <a:avLst/>
                    </a:prstGeom>
                  </pic:spPr>
                </pic:pic>
              </a:graphicData>
            </a:graphic>
            <wp14:sizeRelH relativeFrom="margin">
              <wp14:pctWidth>0</wp14:pctWidth>
            </wp14:sizeRelH>
            <wp14:sizeRelV relativeFrom="margin">
              <wp14:pctHeight>0</wp14:pctHeight>
            </wp14:sizeRelV>
          </wp:anchor>
        </w:drawing>
      </w:r>
    </w:p>
    <w:p w14:paraId="339CCF4A" w14:textId="77777777" w:rsidR="00257361" w:rsidRDefault="00257361" w:rsidP="00257361">
      <w:pPr>
        <w:rPr>
          <w:rFonts w:asciiTheme="majorHAnsi" w:eastAsiaTheme="majorEastAsia" w:hAnsiTheme="majorHAnsi" w:cstheme="majorBidi"/>
          <w:color w:val="2E74B5" w:themeColor="accent1" w:themeShade="BF"/>
          <w:sz w:val="32"/>
          <w:szCs w:val="32"/>
        </w:rPr>
      </w:pPr>
      <w:r>
        <w:br w:type="page"/>
      </w:r>
    </w:p>
    <w:sdt>
      <w:sdtPr>
        <w:rPr>
          <w:rFonts w:ascii="Times New Roman" w:eastAsiaTheme="minorHAnsi" w:hAnsi="Times New Roman" w:cstheme="minorBidi"/>
          <w:color w:val="auto"/>
          <w:sz w:val="24"/>
          <w:szCs w:val="22"/>
        </w:rPr>
        <w:id w:val="-621917095"/>
        <w:docPartObj>
          <w:docPartGallery w:val="Table of Contents"/>
          <w:docPartUnique/>
        </w:docPartObj>
      </w:sdtPr>
      <w:sdtEndPr>
        <w:rPr>
          <w:b/>
          <w:bCs/>
          <w:noProof/>
        </w:rPr>
      </w:sdtEndPr>
      <w:sdtContent>
        <w:p w14:paraId="21C91D6E" w14:textId="77777777" w:rsidR="00867DD0" w:rsidRDefault="00867DD0">
          <w:pPr>
            <w:pStyle w:val="TOCHeading"/>
          </w:pPr>
          <w:r>
            <w:t>Contents</w:t>
          </w:r>
        </w:p>
        <w:p w14:paraId="3B7ACCBE" w14:textId="77777777" w:rsidR="006D552E" w:rsidRDefault="00867DD0">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054173" w:history="1">
            <w:r w:rsidR="006D552E" w:rsidRPr="00B93F66">
              <w:rPr>
                <w:rStyle w:val="Hyperlink"/>
                <w:noProof/>
              </w:rPr>
              <w:t>1.</w:t>
            </w:r>
            <w:r w:rsidR="006D552E">
              <w:rPr>
                <w:rFonts w:asciiTheme="minorHAnsi" w:eastAsiaTheme="minorEastAsia" w:hAnsiTheme="minorHAnsi"/>
                <w:noProof/>
                <w:sz w:val="22"/>
              </w:rPr>
              <w:tab/>
            </w:r>
            <w:r w:rsidR="006D552E" w:rsidRPr="00B93F66">
              <w:rPr>
                <w:rStyle w:val="Hyperlink"/>
                <w:noProof/>
              </w:rPr>
              <w:t>Introduction</w:t>
            </w:r>
            <w:r w:rsidR="006D552E">
              <w:rPr>
                <w:noProof/>
                <w:webHidden/>
              </w:rPr>
              <w:tab/>
            </w:r>
            <w:r w:rsidR="006D552E">
              <w:rPr>
                <w:noProof/>
                <w:webHidden/>
              </w:rPr>
              <w:fldChar w:fldCharType="begin"/>
            </w:r>
            <w:r w:rsidR="006D552E">
              <w:rPr>
                <w:noProof/>
                <w:webHidden/>
              </w:rPr>
              <w:instrText xml:space="preserve"> PAGEREF _Toc131054173 \h </w:instrText>
            </w:r>
            <w:r w:rsidR="006D552E">
              <w:rPr>
                <w:noProof/>
                <w:webHidden/>
              </w:rPr>
            </w:r>
            <w:r w:rsidR="006D552E">
              <w:rPr>
                <w:noProof/>
                <w:webHidden/>
              </w:rPr>
              <w:fldChar w:fldCharType="separate"/>
            </w:r>
            <w:r w:rsidR="006D552E">
              <w:rPr>
                <w:noProof/>
                <w:webHidden/>
              </w:rPr>
              <w:t>3</w:t>
            </w:r>
            <w:r w:rsidR="006D552E">
              <w:rPr>
                <w:noProof/>
                <w:webHidden/>
              </w:rPr>
              <w:fldChar w:fldCharType="end"/>
            </w:r>
          </w:hyperlink>
        </w:p>
        <w:p w14:paraId="710D6F4F"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74" w:history="1">
            <w:r w:rsidR="006D552E" w:rsidRPr="00B93F66">
              <w:rPr>
                <w:rStyle w:val="Hyperlink"/>
                <w:noProof/>
              </w:rPr>
              <w:t>2.</w:t>
            </w:r>
            <w:r w:rsidR="006D552E">
              <w:rPr>
                <w:rFonts w:asciiTheme="minorHAnsi" w:eastAsiaTheme="minorEastAsia" w:hAnsiTheme="minorHAnsi"/>
                <w:noProof/>
                <w:sz w:val="22"/>
              </w:rPr>
              <w:tab/>
            </w:r>
            <w:r w:rsidR="006D552E" w:rsidRPr="00B93F66">
              <w:rPr>
                <w:rStyle w:val="Hyperlink"/>
                <w:noProof/>
              </w:rPr>
              <w:t>Research Design:</w:t>
            </w:r>
            <w:r w:rsidR="006D552E">
              <w:rPr>
                <w:noProof/>
                <w:webHidden/>
              </w:rPr>
              <w:tab/>
            </w:r>
            <w:r w:rsidR="006D552E">
              <w:rPr>
                <w:noProof/>
                <w:webHidden/>
              </w:rPr>
              <w:fldChar w:fldCharType="begin"/>
            </w:r>
            <w:r w:rsidR="006D552E">
              <w:rPr>
                <w:noProof/>
                <w:webHidden/>
              </w:rPr>
              <w:instrText xml:space="preserve"> PAGEREF _Toc131054174 \h </w:instrText>
            </w:r>
            <w:r w:rsidR="006D552E">
              <w:rPr>
                <w:noProof/>
                <w:webHidden/>
              </w:rPr>
            </w:r>
            <w:r w:rsidR="006D552E">
              <w:rPr>
                <w:noProof/>
                <w:webHidden/>
              </w:rPr>
              <w:fldChar w:fldCharType="separate"/>
            </w:r>
            <w:r w:rsidR="006D552E">
              <w:rPr>
                <w:noProof/>
                <w:webHidden/>
              </w:rPr>
              <w:t>3</w:t>
            </w:r>
            <w:r w:rsidR="006D552E">
              <w:rPr>
                <w:noProof/>
                <w:webHidden/>
              </w:rPr>
              <w:fldChar w:fldCharType="end"/>
            </w:r>
          </w:hyperlink>
        </w:p>
        <w:p w14:paraId="2B74252F" w14:textId="77777777" w:rsidR="006D552E" w:rsidRDefault="00AC3D2A">
          <w:pPr>
            <w:pStyle w:val="TOC2"/>
            <w:tabs>
              <w:tab w:val="left" w:pos="880"/>
              <w:tab w:val="right" w:leader="dot" w:pos="9350"/>
            </w:tabs>
            <w:rPr>
              <w:rFonts w:asciiTheme="minorHAnsi" w:eastAsiaTheme="minorEastAsia" w:hAnsiTheme="minorHAnsi"/>
              <w:noProof/>
              <w:sz w:val="22"/>
            </w:rPr>
          </w:pPr>
          <w:hyperlink w:anchor="_Toc131054175" w:history="1">
            <w:r w:rsidR="006D552E" w:rsidRPr="00B93F66">
              <w:rPr>
                <w:rStyle w:val="Hyperlink"/>
                <w:noProof/>
              </w:rPr>
              <w:t>2.1</w:t>
            </w:r>
            <w:r w:rsidR="006D552E">
              <w:rPr>
                <w:rFonts w:asciiTheme="minorHAnsi" w:eastAsiaTheme="minorEastAsia" w:hAnsiTheme="minorHAnsi"/>
                <w:noProof/>
                <w:sz w:val="22"/>
              </w:rPr>
              <w:tab/>
            </w:r>
            <w:r w:rsidR="006D552E" w:rsidRPr="00B93F66">
              <w:rPr>
                <w:rStyle w:val="Hyperlink"/>
                <w:noProof/>
              </w:rPr>
              <w:t>Research Question:</w:t>
            </w:r>
            <w:r w:rsidR="006D552E">
              <w:rPr>
                <w:noProof/>
                <w:webHidden/>
              </w:rPr>
              <w:tab/>
            </w:r>
            <w:r w:rsidR="006D552E">
              <w:rPr>
                <w:noProof/>
                <w:webHidden/>
              </w:rPr>
              <w:fldChar w:fldCharType="begin"/>
            </w:r>
            <w:r w:rsidR="006D552E">
              <w:rPr>
                <w:noProof/>
                <w:webHidden/>
              </w:rPr>
              <w:instrText xml:space="preserve"> PAGEREF _Toc131054175 \h </w:instrText>
            </w:r>
            <w:r w:rsidR="006D552E">
              <w:rPr>
                <w:noProof/>
                <w:webHidden/>
              </w:rPr>
            </w:r>
            <w:r w:rsidR="006D552E">
              <w:rPr>
                <w:noProof/>
                <w:webHidden/>
              </w:rPr>
              <w:fldChar w:fldCharType="separate"/>
            </w:r>
            <w:r w:rsidR="006D552E">
              <w:rPr>
                <w:noProof/>
                <w:webHidden/>
              </w:rPr>
              <w:t>3</w:t>
            </w:r>
            <w:r w:rsidR="006D552E">
              <w:rPr>
                <w:noProof/>
                <w:webHidden/>
              </w:rPr>
              <w:fldChar w:fldCharType="end"/>
            </w:r>
          </w:hyperlink>
        </w:p>
        <w:p w14:paraId="21C33CBD" w14:textId="77777777" w:rsidR="006D552E" w:rsidRDefault="00AC3D2A">
          <w:pPr>
            <w:pStyle w:val="TOC2"/>
            <w:tabs>
              <w:tab w:val="left" w:pos="880"/>
              <w:tab w:val="right" w:leader="dot" w:pos="9350"/>
            </w:tabs>
            <w:rPr>
              <w:rFonts w:asciiTheme="minorHAnsi" w:eastAsiaTheme="minorEastAsia" w:hAnsiTheme="minorHAnsi"/>
              <w:noProof/>
              <w:sz w:val="22"/>
            </w:rPr>
          </w:pPr>
          <w:hyperlink w:anchor="_Toc131054176" w:history="1">
            <w:r w:rsidR="006D552E" w:rsidRPr="00B93F66">
              <w:rPr>
                <w:rStyle w:val="Hyperlink"/>
                <w:noProof/>
              </w:rPr>
              <w:t>2.2</w:t>
            </w:r>
            <w:r w:rsidR="006D552E">
              <w:rPr>
                <w:rFonts w:asciiTheme="minorHAnsi" w:eastAsiaTheme="minorEastAsia" w:hAnsiTheme="minorHAnsi"/>
                <w:noProof/>
                <w:sz w:val="22"/>
              </w:rPr>
              <w:tab/>
            </w:r>
            <w:r w:rsidR="006D552E" w:rsidRPr="00B93F66">
              <w:rPr>
                <w:rStyle w:val="Hyperlink"/>
                <w:noProof/>
              </w:rPr>
              <w:t>Research Methods</w:t>
            </w:r>
            <w:r w:rsidR="006D552E">
              <w:rPr>
                <w:noProof/>
                <w:webHidden/>
              </w:rPr>
              <w:tab/>
            </w:r>
            <w:r w:rsidR="006D552E">
              <w:rPr>
                <w:noProof/>
                <w:webHidden/>
              </w:rPr>
              <w:fldChar w:fldCharType="begin"/>
            </w:r>
            <w:r w:rsidR="006D552E">
              <w:rPr>
                <w:noProof/>
                <w:webHidden/>
              </w:rPr>
              <w:instrText xml:space="preserve"> PAGEREF _Toc131054176 \h </w:instrText>
            </w:r>
            <w:r w:rsidR="006D552E">
              <w:rPr>
                <w:noProof/>
                <w:webHidden/>
              </w:rPr>
            </w:r>
            <w:r w:rsidR="006D552E">
              <w:rPr>
                <w:noProof/>
                <w:webHidden/>
              </w:rPr>
              <w:fldChar w:fldCharType="separate"/>
            </w:r>
            <w:r w:rsidR="006D552E">
              <w:rPr>
                <w:noProof/>
                <w:webHidden/>
              </w:rPr>
              <w:t>4</w:t>
            </w:r>
            <w:r w:rsidR="006D552E">
              <w:rPr>
                <w:noProof/>
                <w:webHidden/>
              </w:rPr>
              <w:fldChar w:fldCharType="end"/>
            </w:r>
          </w:hyperlink>
        </w:p>
        <w:p w14:paraId="59FDEF22" w14:textId="77777777" w:rsidR="006D552E" w:rsidRDefault="00AC3D2A">
          <w:pPr>
            <w:pStyle w:val="TOC2"/>
            <w:tabs>
              <w:tab w:val="left" w:pos="880"/>
              <w:tab w:val="right" w:leader="dot" w:pos="9350"/>
            </w:tabs>
            <w:rPr>
              <w:rFonts w:asciiTheme="minorHAnsi" w:eastAsiaTheme="minorEastAsia" w:hAnsiTheme="minorHAnsi"/>
              <w:noProof/>
              <w:sz w:val="22"/>
            </w:rPr>
          </w:pPr>
          <w:hyperlink w:anchor="_Toc131054177" w:history="1">
            <w:r w:rsidR="006D552E" w:rsidRPr="00B93F66">
              <w:rPr>
                <w:rStyle w:val="Hyperlink"/>
                <w:noProof/>
              </w:rPr>
              <w:t>2.3</w:t>
            </w:r>
            <w:r w:rsidR="006D552E">
              <w:rPr>
                <w:rFonts w:asciiTheme="minorHAnsi" w:eastAsiaTheme="minorEastAsia" w:hAnsiTheme="minorHAnsi"/>
                <w:noProof/>
                <w:sz w:val="22"/>
              </w:rPr>
              <w:tab/>
            </w:r>
            <w:r w:rsidR="006D552E" w:rsidRPr="00B93F66">
              <w:rPr>
                <w:rStyle w:val="Hyperlink"/>
                <w:noProof/>
              </w:rPr>
              <w:t>Ethical Considerations</w:t>
            </w:r>
            <w:r w:rsidR="006D552E">
              <w:rPr>
                <w:noProof/>
                <w:webHidden/>
              </w:rPr>
              <w:tab/>
            </w:r>
            <w:r w:rsidR="006D552E">
              <w:rPr>
                <w:noProof/>
                <w:webHidden/>
              </w:rPr>
              <w:fldChar w:fldCharType="begin"/>
            </w:r>
            <w:r w:rsidR="006D552E">
              <w:rPr>
                <w:noProof/>
                <w:webHidden/>
              </w:rPr>
              <w:instrText xml:space="preserve"> PAGEREF _Toc131054177 \h </w:instrText>
            </w:r>
            <w:r w:rsidR="006D552E">
              <w:rPr>
                <w:noProof/>
                <w:webHidden/>
              </w:rPr>
            </w:r>
            <w:r w:rsidR="006D552E">
              <w:rPr>
                <w:noProof/>
                <w:webHidden/>
              </w:rPr>
              <w:fldChar w:fldCharType="separate"/>
            </w:r>
            <w:r w:rsidR="006D552E">
              <w:rPr>
                <w:noProof/>
                <w:webHidden/>
              </w:rPr>
              <w:t>5</w:t>
            </w:r>
            <w:r w:rsidR="006D552E">
              <w:rPr>
                <w:noProof/>
                <w:webHidden/>
              </w:rPr>
              <w:fldChar w:fldCharType="end"/>
            </w:r>
          </w:hyperlink>
        </w:p>
        <w:p w14:paraId="7DCBC856"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78" w:history="1">
            <w:r w:rsidR="006D552E" w:rsidRPr="00B93F66">
              <w:rPr>
                <w:rStyle w:val="Hyperlink"/>
                <w:noProof/>
              </w:rPr>
              <w:t>3.</w:t>
            </w:r>
            <w:r w:rsidR="006D552E">
              <w:rPr>
                <w:rFonts w:asciiTheme="minorHAnsi" w:eastAsiaTheme="minorEastAsia" w:hAnsiTheme="minorHAnsi"/>
                <w:noProof/>
                <w:sz w:val="22"/>
              </w:rPr>
              <w:tab/>
            </w:r>
            <w:r w:rsidR="006D552E" w:rsidRPr="00B93F66">
              <w:rPr>
                <w:rStyle w:val="Hyperlink"/>
                <w:noProof/>
              </w:rPr>
              <w:t>Results</w:t>
            </w:r>
            <w:r w:rsidR="006D552E">
              <w:rPr>
                <w:noProof/>
                <w:webHidden/>
              </w:rPr>
              <w:tab/>
            </w:r>
            <w:r w:rsidR="006D552E">
              <w:rPr>
                <w:noProof/>
                <w:webHidden/>
              </w:rPr>
              <w:fldChar w:fldCharType="begin"/>
            </w:r>
            <w:r w:rsidR="006D552E">
              <w:rPr>
                <w:noProof/>
                <w:webHidden/>
              </w:rPr>
              <w:instrText xml:space="preserve"> PAGEREF _Toc131054178 \h </w:instrText>
            </w:r>
            <w:r w:rsidR="006D552E">
              <w:rPr>
                <w:noProof/>
                <w:webHidden/>
              </w:rPr>
            </w:r>
            <w:r w:rsidR="006D552E">
              <w:rPr>
                <w:noProof/>
                <w:webHidden/>
              </w:rPr>
              <w:fldChar w:fldCharType="separate"/>
            </w:r>
            <w:r w:rsidR="006D552E">
              <w:rPr>
                <w:noProof/>
                <w:webHidden/>
              </w:rPr>
              <w:t>6</w:t>
            </w:r>
            <w:r w:rsidR="006D552E">
              <w:rPr>
                <w:noProof/>
                <w:webHidden/>
              </w:rPr>
              <w:fldChar w:fldCharType="end"/>
            </w:r>
          </w:hyperlink>
        </w:p>
        <w:p w14:paraId="0DD1750B"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79" w:history="1">
            <w:r w:rsidR="006D552E" w:rsidRPr="00B93F66">
              <w:rPr>
                <w:rStyle w:val="Hyperlink"/>
                <w:noProof/>
              </w:rPr>
              <w:t>4.</w:t>
            </w:r>
            <w:r w:rsidR="006D552E">
              <w:rPr>
                <w:rFonts w:asciiTheme="minorHAnsi" w:eastAsiaTheme="minorEastAsia" w:hAnsiTheme="minorHAnsi"/>
                <w:noProof/>
                <w:sz w:val="22"/>
              </w:rPr>
              <w:tab/>
            </w:r>
            <w:r w:rsidR="006D552E" w:rsidRPr="00B93F66">
              <w:rPr>
                <w:rStyle w:val="Hyperlink"/>
                <w:noProof/>
              </w:rPr>
              <w:t>Discussion</w:t>
            </w:r>
            <w:r w:rsidR="006D552E">
              <w:rPr>
                <w:noProof/>
                <w:webHidden/>
              </w:rPr>
              <w:tab/>
            </w:r>
            <w:r w:rsidR="006D552E">
              <w:rPr>
                <w:noProof/>
                <w:webHidden/>
              </w:rPr>
              <w:fldChar w:fldCharType="begin"/>
            </w:r>
            <w:r w:rsidR="006D552E">
              <w:rPr>
                <w:noProof/>
                <w:webHidden/>
              </w:rPr>
              <w:instrText xml:space="preserve"> PAGEREF _Toc131054179 \h </w:instrText>
            </w:r>
            <w:r w:rsidR="006D552E">
              <w:rPr>
                <w:noProof/>
                <w:webHidden/>
              </w:rPr>
            </w:r>
            <w:r w:rsidR="006D552E">
              <w:rPr>
                <w:noProof/>
                <w:webHidden/>
              </w:rPr>
              <w:fldChar w:fldCharType="separate"/>
            </w:r>
            <w:r w:rsidR="006D552E">
              <w:rPr>
                <w:noProof/>
                <w:webHidden/>
              </w:rPr>
              <w:t>9</w:t>
            </w:r>
            <w:r w:rsidR="006D552E">
              <w:rPr>
                <w:noProof/>
                <w:webHidden/>
              </w:rPr>
              <w:fldChar w:fldCharType="end"/>
            </w:r>
          </w:hyperlink>
        </w:p>
        <w:p w14:paraId="3783ECC1" w14:textId="77777777" w:rsidR="006D552E" w:rsidRDefault="00AC3D2A">
          <w:pPr>
            <w:pStyle w:val="TOC2"/>
            <w:tabs>
              <w:tab w:val="left" w:pos="880"/>
              <w:tab w:val="right" w:leader="dot" w:pos="9350"/>
            </w:tabs>
            <w:rPr>
              <w:rFonts w:asciiTheme="minorHAnsi" w:eastAsiaTheme="minorEastAsia" w:hAnsiTheme="minorHAnsi"/>
              <w:noProof/>
              <w:sz w:val="22"/>
            </w:rPr>
          </w:pPr>
          <w:hyperlink w:anchor="_Toc131054180" w:history="1">
            <w:r w:rsidR="006D552E" w:rsidRPr="00B93F66">
              <w:rPr>
                <w:rStyle w:val="Hyperlink"/>
                <w:noProof/>
              </w:rPr>
              <w:t>4.1</w:t>
            </w:r>
            <w:r w:rsidR="006D552E">
              <w:rPr>
                <w:rFonts w:asciiTheme="minorHAnsi" w:eastAsiaTheme="minorEastAsia" w:hAnsiTheme="minorHAnsi"/>
                <w:noProof/>
                <w:sz w:val="22"/>
              </w:rPr>
              <w:tab/>
            </w:r>
            <w:r w:rsidR="006D552E" w:rsidRPr="00B93F66">
              <w:rPr>
                <w:rStyle w:val="Hyperlink"/>
                <w:noProof/>
              </w:rPr>
              <w:t>Limitations</w:t>
            </w:r>
            <w:r w:rsidR="006D552E">
              <w:rPr>
                <w:noProof/>
                <w:webHidden/>
              </w:rPr>
              <w:tab/>
            </w:r>
            <w:r w:rsidR="006D552E">
              <w:rPr>
                <w:noProof/>
                <w:webHidden/>
              </w:rPr>
              <w:fldChar w:fldCharType="begin"/>
            </w:r>
            <w:r w:rsidR="006D552E">
              <w:rPr>
                <w:noProof/>
                <w:webHidden/>
              </w:rPr>
              <w:instrText xml:space="preserve"> PAGEREF _Toc131054180 \h </w:instrText>
            </w:r>
            <w:r w:rsidR="006D552E">
              <w:rPr>
                <w:noProof/>
                <w:webHidden/>
              </w:rPr>
            </w:r>
            <w:r w:rsidR="006D552E">
              <w:rPr>
                <w:noProof/>
                <w:webHidden/>
              </w:rPr>
              <w:fldChar w:fldCharType="separate"/>
            </w:r>
            <w:r w:rsidR="006D552E">
              <w:rPr>
                <w:noProof/>
                <w:webHidden/>
              </w:rPr>
              <w:t>11</w:t>
            </w:r>
            <w:r w:rsidR="006D552E">
              <w:rPr>
                <w:noProof/>
                <w:webHidden/>
              </w:rPr>
              <w:fldChar w:fldCharType="end"/>
            </w:r>
          </w:hyperlink>
        </w:p>
        <w:p w14:paraId="5B1E8612"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81" w:history="1">
            <w:r w:rsidR="006D552E" w:rsidRPr="00B93F66">
              <w:rPr>
                <w:rStyle w:val="Hyperlink"/>
                <w:noProof/>
              </w:rPr>
              <w:t>5.</w:t>
            </w:r>
            <w:r w:rsidR="006D552E">
              <w:rPr>
                <w:rFonts w:asciiTheme="minorHAnsi" w:eastAsiaTheme="minorEastAsia" w:hAnsiTheme="minorHAnsi"/>
                <w:noProof/>
                <w:sz w:val="22"/>
              </w:rPr>
              <w:tab/>
            </w:r>
            <w:r w:rsidR="006D552E" w:rsidRPr="00B93F66">
              <w:rPr>
                <w:rStyle w:val="Hyperlink"/>
                <w:noProof/>
              </w:rPr>
              <w:t>Conclusion</w:t>
            </w:r>
            <w:r w:rsidR="006D552E">
              <w:rPr>
                <w:noProof/>
                <w:webHidden/>
              </w:rPr>
              <w:tab/>
            </w:r>
            <w:r w:rsidR="006D552E">
              <w:rPr>
                <w:noProof/>
                <w:webHidden/>
              </w:rPr>
              <w:fldChar w:fldCharType="begin"/>
            </w:r>
            <w:r w:rsidR="006D552E">
              <w:rPr>
                <w:noProof/>
                <w:webHidden/>
              </w:rPr>
              <w:instrText xml:space="preserve"> PAGEREF _Toc131054181 \h </w:instrText>
            </w:r>
            <w:r w:rsidR="006D552E">
              <w:rPr>
                <w:noProof/>
                <w:webHidden/>
              </w:rPr>
            </w:r>
            <w:r w:rsidR="006D552E">
              <w:rPr>
                <w:noProof/>
                <w:webHidden/>
              </w:rPr>
              <w:fldChar w:fldCharType="separate"/>
            </w:r>
            <w:r w:rsidR="006D552E">
              <w:rPr>
                <w:noProof/>
                <w:webHidden/>
              </w:rPr>
              <w:t>11</w:t>
            </w:r>
            <w:r w:rsidR="006D552E">
              <w:rPr>
                <w:noProof/>
                <w:webHidden/>
              </w:rPr>
              <w:fldChar w:fldCharType="end"/>
            </w:r>
          </w:hyperlink>
        </w:p>
        <w:p w14:paraId="3D0A5833"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82" w:history="1">
            <w:r w:rsidR="006D552E" w:rsidRPr="00B93F66">
              <w:rPr>
                <w:rStyle w:val="Hyperlink"/>
                <w:noProof/>
              </w:rPr>
              <w:t>6.</w:t>
            </w:r>
            <w:r w:rsidR="006D552E">
              <w:rPr>
                <w:rFonts w:asciiTheme="minorHAnsi" w:eastAsiaTheme="minorEastAsia" w:hAnsiTheme="minorHAnsi"/>
                <w:noProof/>
                <w:sz w:val="22"/>
              </w:rPr>
              <w:tab/>
            </w:r>
            <w:r w:rsidR="006D552E" w:rsidRPr="00B93F66">
              <w:rPr>
                <w:rStyle w:val="Hyperlink"/>
                <w:noProof/>
              </w:rPr>
              <w:t>Reference List</w:t>
            </w:r>
            <w:r w:rsidR="006D552E">
              <w:rPr>
                <w:noProof/>
                <w:webHidden/>
              </w:rPr>
              <w:tab/>
            </w:r>
            <w:r w:rsidR="006D552E">
              <w:rPr>
                <w:noProof/>
                <w:webHidden/>
              </w:rPr>
              <w:fldChar w:fldCharType="begin"/>
            </w:r>
            <w:r w:rsidR="006D552E">
              <w:rPr>
                <w:noProof/>
                <w:webHidden/>
              </w:rPr>
              <w:instrText xml:space="preserve"> PAGEREF _Toc131054182 \h </w:instrText>
            </w:r>
            <w:r w:rsidR="006D552E">
              <w:rPr>
                <w:noProof/>
                <w:webHidden/>
              </w:rPr>
            </w:r>
            <w:r w:rsidR="006D552E">
              <w:rPr>
                <w:noProof/>
                <w:webHidden/>
              </w:rPr>
              <w:fldChar w:fldCharType="separate"/>
            </w:r>
            <w:r w:rsidR="006D552E">
              <w:rPr>
                <w:noProof/>
                <w:webHidden/>
              </w:rPr>
              <w:t>13</w:t>
            </w:r>
            <w:r w:rsidR="006D552E">
              <w:rPr>
                <w:noProof/>
                <w:webHidden/>
              </w:rPr>
              <w:fldChar w:fldCharType="end"/>
            </w:r>
          </w:hyperlink>
        </w:p>
        <w:p w14:paraId="50E67970" w14:textId="77777777" w:rsidR="006D552E" w:rsidRDefault="00AC3D2A">
          <w:pPr>
            <w:pStyle w:val="TOC1"/>
            <w:tabs>
              <w:tab w:val="left" w:pos="440"/>
              <w:tab w:val="right" w:leader="dot" w:pos="9350"/>
            </w:tabs>
            <w:rPr>
              <w:rFonts w:asciiTheme="minorHAnsi" w:eastAsiaTheme="minorEastAsia" w:hAnsiTheme="minorHAnsi"/>
              <w:noProof/>
              <w:sz w:val="22"/>
            </w:rPr>
          </w:pPr>
          <w:hyperlink w:anchor="_Toc131054183" w:history="1">
            <w:r w:rsidR="006D552E" w:rsidRPr="00B93F66">
              <w:rPr>
                <w:rStyle w:val="Hyperlink"/>
                <w:noProof/>
              </w:rPr>
              <w:t>7.</w:t>
            </w:r>
            <w:r w:rsidR="006D552E">
              <w:rPr>
                <w:rFonts w:asciiTheme="minorHAnsi" w:eastAsiaTheme="minorEastAsia" w:hAnsiTheme="minorHAnsi"/>
                <w:noProof/>
                <w:sz w:val="22"/>
              </w:rPr>
              <w:tab/>
            </w:r>
            <w:r w:rsidR="006D552E" w:rsidRPr="00B93F66">
              <w:rPr>
                <w:rStyle w:val="Hyperlink"/>
                <w:noProof/>
              </w:rPr>
              <w:t>Appendix A</w:t>
            </w:r>
            <w:r w:rsidR="006D552E">
              <w:rPr>
                <w:noProof/>
                <w:webHidden/>
              </w:rPr>
              <w:tab/>
            </w:r>
            <w:r w:rsidR="006D552E">
              <w:rPr>
                <w:noProof/>
                <w:webHidden/>
              </w:rPr>
              <w:fldChar w:fldCharType="begin"/>
            </w:r>
            <w:r w:rsidR="006D552E">
              <w:rPr>
                <w:noProof/>
                <w:webHidden/>
              </w:rPr>
              <w:instrText xml:space="preserve"> PAGEREF _Toc131054183 \h </w:instrText>
            </w:r>
            <w:r w:rsidR="006D552E">
              <w:rPr>
                <w:noProof/>
                <w:webHidden/>
              </w:rPr>
            </w:r>
            <w:r w:rsidR="006D552E">
              <w:rPr>
                <w:noProof/>
                <w:webHidden/>
              </w:rPr>
              <w:fldChar w:fldCharType="separate"/>
            </w:r>
            <w:r w:rsidR="006D552E">
              <w:rPr>
                <w:noProof/>
                <w:webHidden/>
              </w:rPr>
              <w:t>14</w:t>
            </w:r>
            <w:r w:rsidR="006D552E">
              <w:rPr>
                <w:noProof/>
                <w:webHidden/>
              </w:rPr>
              <w:fldChar w:fldCharType="end"/>
            </w:r>
          </w:hyperlink>
        </w:p>
        <w:p w14:paraId="34CDA085" w14:textId="77777777" w:rsidR="00867DD0" w:rsidRDefault="00867DD0">
          <w:r>
            <w:rPr>
              <w:b/>
              <w:bCs/>
              <w:noProof/>
            </w:rPr>
            <w:fldChar w:fldCharType="end"/>
          </w:r>
        </w:p>
      </w:sdtContent>
    </w:sdt>
    <w:p w14:paraId="4F93D832" w14:textId="77777777" w:rsidR="00B5019C" w:rsidRDefault="00B5019C">
      <w:pPr>
        <w:spacing w:line="259" w:lineRule="auto"/>
        <w:rPr>
          <w:rFonts w:eastAsiaTheme="majorEastAsia" w:cstheme="majorBidi"/>
          <w:b/>
          <w:sz w:val="28"/>
          <w:szCs w:val="32"/>
        </w:rPr>
      </w:pPr>
      <w:r>
        <w:br w:type="page"/>
      </w:r>
    </w:p>
    <w:p w14:paraId="75D9D3BF" w14:textId="77777777" w:rsidR="00567C1D" w:rsidRPr="00970B6E" w:rsidRDefault="00567C1D" w:rsidP="00970B6E">
      <w:pPr>
        <w:pStyle w:val="Heading1"/>
      </w:pPr>
      <w:bookmarkStart w:id="0" w:name="_Toc131054173"/>
      <w:r w:rsidRPr="00970B6E">
        <w:lastRenderedPageBreak/>
        <w:t>Introduction</w:t>
      </w:r>
      <w:bookmarkEnd w:id="0"/>
    </w:p>
    <w:p w14:paraId="409D4192" w14:textId="77777777" w:rsidR="00567C1D" w:rsidRPr="00970B6E" w:rsidRDefault="00567C1D" w:rsidP="00970B6E">
      <w:pPr>
        <w:jc w:val="both"/>
      </w:pPr>
      <w:r w:rsidRPr="00970B6E">
        <w:t>Digital skills have become an essential aspect of modern-day life. In today's digital age, having proficiency in digital skills is a necessity, particularly in the academic world, where students rely on technology for learning and research. The increasing importance of digital skills has made it a fundamental aspect of the education system, and universities are continuously striving to enhance students' digital literacy</w:t>
      </w:r>
      <w:r w:rsidR="00B5019C" w:rsidRPr="00B5019C">
        <w:t xml:space="preserve"> (</w:t>
      </w:r>
      <w:proofErr w:type="spellStart"/>
      <w:r w:rsidR="00B5019C" w:rsidRPr="00B5019C">
        <w:t>Bejaković</w:t>
      </w:r>
      <w:proofErr w:type="spellEnd"/>
      <w:r w:rsidR="00B5019C" w:rsidRPr="00B5019C">
        <w:t xml:space="preserve"> and </w:t>
      </w:r>
      <w:proofErr w:type="spellStart"/>
      <w:r w:rsidR="00B5019C" w:rsidRPr="00B5019C">
        <w:t>Mrnjavac</w:t>
      </w:r>
      <w:proofErr w:type="spellEnd"/>
      <w:r w:rsidR="00B5019C" w:rsidRPr="00B5019C">
        <w:t>, 2020)</w:t>
      </w:r>
      <w:r w:rsidRPr="00970B6E">
        <w:t>.</w:t>
      </w:r>
    </w:p>
    <w:p w14:paraId="6BE94931" w14:textId="65D14B35" w:rsidR="00567C1D" w:rsidRPr="00970B6E" w:rsidRDefault="00831A86" w:rsidP="00970B6E">
      <w:pPr>
        <w:jc w:val="both"/>
      </w:pPr>
      <w:r w:rsidRPr="00831A86">
        <w:t xml:space="preserve">This study attempts to find out how confident UWTSD students are </w:t>
      </w:r>
      <w:proofErr w:type="spellStart"/>
      <w:r w:rsidR="009E7132">
        <w:t>utilising</w:t>
      </w:r>
      <w:proofErr w:type="spellEnd"/>
      <w:r w:rsidR="009E7132">
        <w:t xml:space="preserve"> </w:t>
      </w:r>
      <w:r w:rsidRPr="00831A86">
        <w:t>their digital abilities.</w:t>
      </w:r>
      <w:r w:rsidR="00567C1D" w:rsidRPr="00970B6E">
        <w:t xml:space="preserve"> The ability to use digital technologies effectively is vital for students to perform well academically and professionally. The study will explore whether UWTSD students have adequate digital skills and how they utilize them in their academic pursuits.</w:t>
      </w:r>
    </w:p>
    <w:p w14:paraId="6FA9BDC1" w14:textId="77777777" w:rsidR="00567C1D" w:rsidRPr="00970B6E" w:rsidRDefault="00567C1D" w:rsidP="00970B6E">
      <w:pPr>
        <w:jc w:val="both"/>
      </w:pPr>
      <w:r w:rsidRPr="00970B6E">
        <w:t>The significance of digital skills cannot be overemphasized. It is essential to be digitally literate in today's society, where technology has become an integral part of our daily lives. Digital skills can be defined as the ability to use technology to communicate, access information, and perform tasks effectively. In academia, digital skills are crucial in conducting research, collaborating with peers, and producing academic work</w:t>
      </w:r>
      <w:r w:rsidR="00530D3B" w:rsidRPr="00530D3B">
        <w:t xml:space="preserve"> (Reddy, Sharma and Chaudhary, 2020)</w:t>
      </w:r>
      <w:r w:rsidRPr="00970B6E">
        <w:t>.</w:t>
      </w:r>
    </w:p>
    <w:p w14:paraId="5DE1971D" w14:textId="77777777" w:rsidR="00567C1D" w:rsidRPr="00970B6E" w:rsidRDefault="00FE3106" w:rsidP="0051166C">
      <w:pPr>
        <w:jc w:val="both"/>
      </w:pPr>
      <w:r w:rsidRPr="00FE3106">
        <w:t xml:space="preserve">A major problem in today's society is the digital divide. Access to digital technology is becoming </w:t>
      </w:r>
      <w:r w:rsidR="0051166C" w:rsidRPr="00FE3106">
        <w:t>more</w:t>
      </w:r>
      <w:r w:rsidRPr="00FE3106">
        <w:t xml:space="preserve"> unequal, and this divide is growing.</w:t>
      </w:r>
      <w:r w:rsidR="00567C1D" w:rsidRPr="00970B6E">
        <w:t xml:space="preserve"> The lack of access to digital technologies can lead to a disparity in educational outcomes and hinder career opportunities. </w:t>
      </w:r>
      <w:r w:rsidR="0051166C" w:rsidRPr="0051166C">
        <w:t>Hence, it's critical to make sure children have access to the tools they need to hone their digital abilities</w:t>
      </w:r>
      <w:r w:rsidR="00EA18B6" w:rsidRPr="00EA18B6">
        <w:t xml:space="preserve"> (</w:t>
      </w:r>
      <w:proofErr w:type="spellStart"/>
      <w:r w:rsidR="00EA18B6" w:rsidRPr="00EA18B6">
        <w:t>Aissaoui</w:t>
      </w:r>
      <w:proofErr w:type="spellEnd"/>
      <w:r w:rsidR="00EA18B6" w:rsidRPr="00EA18B6">
        <w:t>, 2021)</w:t>
      </w:r>
      <w:r w:rsidR="0051166C" w:rsidRPr="0051166C">
        <w:t>.</w:t>
      </w:r>
    </w:p>
    <w:p w14:paraId="326F1312" w14:textId="77777777" w:rsidR="00692FDF" w:rsidRPr="00970B6E" w:rsidRDefault="00CD6B29" w:rsidP="006903D8">
      <w:pPr>
        <w:jc w:val="both"/>
      </w:pPr>
      <w:r w:rsidRPr="00CD6B29">
        <w:t xml:space="preserve">We will look at the relevance of digital skills, the effects of the digital divide, and the degree of comfort UWTSD students have </w:t>
      </w:r>
      <w:r w:rsidR="006903D8" w:rsidRPr="00CD6B29">
        <w:t>utilizing</w:t>
      </w:r>
      <w:r w:rsidRPr="00CD6B29">
        <w:t xml:space="preserve"> their digital abilities in this report.</w:t>
      </w:r>
      <w:r w:rsidR="00567C1D" w:rsidRPr="00970B6E">
        <w:t xml:space="preserve"> We will also examine the existing literature on digital skills and the role it plays in academic and professional success. </w:t>
      </w:r>
      <w:r w:rsidR="006903D8">
        <w:t>“</w:t>
      </w:r>
      <w:r w:rsidR="006903D8" w:rsidRPr="006903D8">
        <w:t>Are UWTSD students confident in their ability to use digital skills?</w:t>
      </w:r>
      <w:r w:rsidR="006903D8">
        <w:t>”</w:t>
      </w:r>
      <w:r w:rsidR="006903D8" w:rsidRPr="006903D8">
        <w:t xml:space="preserve"> is the research question for this study. Our hypothesis, which is based on this study question, is that most UWTSD students have confidence in their digital abilities, with some seeking assistance to advance their knowledge.</w:t>
      </w:r>
    </w:p>
    <w:p w14:paraId="6A3B63B7" w14:textId="77777777" w:rsidR="00692FDF" w:rsidRPr="00970B6E" w:rsidRDefault="00692FDF" w:rsidP="00970B6E">
      <w:pPr>
        <w:pStyle w:val="Heading1"/>
      </w:pPr>
      <w:bookmarkStart w:id="1" w:name="_Toc131054174"/>
      <w:r w:rsidRPr="00970B6E">
        <w:t>Research Design:</w:t>
      </w:r>
      <w:bookmarkEnd w:id="1"/>
    </w:p>
    <w:p w14:paraId="036D5CF1" w14:textId="77777777" w:rsidR="00692FDF" w:rsidRPr="00970B6E" w:rsidRDefault="00692FDF" w:rsidP="006C79D6">
      <w:pPr>
        <w:pStyle w:val="Heading2"/>
        <w:numPr>
          <w:ilvl w:val="1"/>
          <w:numId w:val="8"/>
        </w:numPr>
      </w:pPr>
      <w:bookmarkStart w:id="2" w:name="_Toc131054175"/>
      <w:r w:rsidRPr="00970B6E">
        <w:t>Research Question:</w:t>
      </w:r>
      <w:bookmarkEnd w:id="2"/>
    </w:p>
    <w:p w14:paraId="15934DE3" w14:textId="77777777" w:rsidR="00971026" w:rsidRDefault="008C7896" w:rsidP="008C7896">
      <w:pPr>
        <w:jc w:val="both"/>
      </w:pPr>
      <w:r>
        <w:t>The</w:t>
      </w:r>
      <w:r w:rsidRPr="00A6629A">
        <w:t xml:space="preserve"> research topic for this study</w:t>
      </w:r>
    </w:p>
    <w:p w14:paraId="4F1FCA1E" w14:textId="77777777" w:rsidR="00971026" w:rsidRDefault="00971026" w:rsidP="00971026">
      <w:pPr>
        <w:jc w:val="center"/>
        <w:rPr>
          <w:b/>
          <w:bCs/>
        </w:rPr>
      </w:pPr>
      <w:r w:rsidRPr="00971026">
        <w:rPr>
          <w:b/>
          <w:bCs/>
          <w:lang w:val="en-GB"/>
        </w:rPr>
        <w:lastRenderedPageBreak/>
        <w:t>Are UWTSD students confident in using their digital skills?</w:t>
      </w:r>
    </w:p>
    <w:p w14:paraId="1199B3C6" w14:textId="77777777" w:rsidR="00692FDF" w:rsidRPr="00970B6E" w:rsidRDefault="00A6629A" w:rsidP="00971026">
      <w:pPr>
        <w:jc w:val="both"/>
      </w:pPr>
      <w:r w:rsidRPr="00A6629A">
        <w:t xml:space="preserve">The study will examine the degree of comfort that UWTSD students have </w:t>
      </w:r>
      <w:r w:rsidR="00426913" w:rsidRPr="00A6629A">
        <w:t>utilizing</w:t>
      </w:r>
      <w:r w:rsidRPr="00A6629A">
        <w:t xml:space="preserve"> several digital tools, such as Moodle, OneDrive, Microsoft Teams, and MS Word.</w:t>
      </w:r>
      <w:r w:rsidR="00692FDF" w:rsidRPr="00970B6E">
        <w:t xml:space="preserve"> By examining the level of confidence that UWTSD students have in using these tools, the study aims to provide insights into how the university can support its students in developing their digital skills and preparing them for their future careers.</w:t>
      </w:r>
    </w:p>
    <w:p w14:paraId="5092625C" w14:textId="77777777" w:rsidR="00692FDF" w:rsidRPr="00970B6E" w:rsidRDefault="00692FDF" w:rsidP="00970B6E">
      <w:pPr>
        <w:jc w:val="both"/>
      </w:pPr>
      <w:r w:rsidRPr="00970B6E">
        <w:t>In summary, this study is essential as it aims to identify any gaps in digital skills knowledge among UWTSD students, provide insights into how the university can support its students in developing these skills, and ensure that students are adequately equipped to navigate the new digital landscape brought about by the COVID-19 pandemic.</w:t>
      </w:r>
    </w:p>
    <w:p w14:paraId="1AD43C70" w14:textId="77777777" w:rsidR="00692FDF" w:rsidRPr="00970B6E" w:rsidRDefault="00A03520" w:rsidP="006C79D6">
      <w:pPr>
        <w:pStyle w:val="Heading2"/>
        <w:numPr>
          <w:ilvl w:val="1"/>
          <w:numId w:val="8"/>
        </w:numPr>
      </w:pPr>
      <w:bookmarkStart w:id="3" w:name="_Toc131054176"/>
      <w:r w:rsidRPr="00970B6E">
        <w:t>Research Methods</w:t>
      </w:r>
      <w:bookmarkEnd w:id="3"/>
    </w:p>
    <w:p w14:paraId="5B1F666F" w14:textId="77777777" w:rsidR="00A03520" w:rsidRPr="00970B6E" w:rsidRDefault="00A03520" w:rsidP="00426913">
      <w:pPr>
        <w:jc w:val="both"/>
      </w:pPr>
      <w:r w:rsidRPr="00970B6E">
        <w:t>In this study, we will be using a quantitative research method, which is a data-driven approach that involves the collection of numerical data</w:t>
      </w:r>
      <w:r w:rsidR="007217DF" w:rsidRPr="007217DF">
        <w:t xml:space="preserve"> (</w:t>
      </w:r>
      <w:proofErr w:type="spellStart"/>
      <w:r w:rsidR="007217DF" w:rsidRPr="007217DF">
        <w:t>Surucu</w:t>
      </w:r>
      <w:proofErr w:type="spellEnd"/>
      <w:r w:rsidR="007217DF" w:rsidRPr="007217DF">
        <w:t xml:space="preserve"> and </w:t>
      </w:r>
      <w:proofErr w:type="spellStart"/>
      <w:r w:rsidR="007217DF" w:rsidRPr="007217DF">
        <w:t>Maslakci</w:t>
      </w:r>
      <w:proofErr w:type="spellEnd"/>
      <w:r w:rsidR="007217DF" w:rsidRPr="007217DF">
        <w:t>, 2020)</w:t>
      </w:r>
      <w:r w:rsidRPr="00970B6E">
        <w:t xml:space="preserve">. The data collected will be analyzed using statistical methods to answer the research question. A survey will be used as the primary method of data collection. </w:t>
      </w:r>
      <w:r w:rsidR="00426913" w:rsidRPr="00426913">
        <w:t>The survey will include closed-ended, rank-order, and Likert scale items.</w:t>
      </w:r>
      <w:r w:rsidRPr="00970B6E">
        <w:t xml:space="preserve"> The questions will be designed to explore the level of confidence that UWTSD students have in using various digital technologies.</w:t>
      </w:r>
    </w:p>
    <w:p w14:paraId="5EA990AE" w14:textId="77777777" w:rsidR="00A03520" w:rsidRPr="00970B6E" w:rsidRDefault="00D543E9" w:rsidP="00970B6E">
      <w:pPr>
        <w:jc w:val="both"/>
      </w:pPr>
      <w:r w:rsidRPr="00D543E9">
        <w:t>The survey questions will be thoughtfully created to guarantee that they are unambiguous and simple to comprehend.</w:t>
      </w:r>
      <w:r w:rsidR="00A03520" w:rsidRPr="00970B6E">
        <w:t xml:space="preserve"> Closed questions will be used to gather factual information, while rank order questions and Likert scale questions will be used to explore opinions and attitudes. For example, the survey will ask students to rank their level of confidence in using various digital technologies, and also to indicate whether they agree or disagree with statements about the value of technology in their studies.</w:t>
      </w:r>
    </w:p>
    <w:p w14:paraId="2A2053AE" w14:textId="77777777" w:rsidR="00A03520" w:rsidRPr="00970B6E" w:rsidRDefault="00A03520" w:rsidP="00970B6E">
      <w:pPr>
        <w:jc w:val="both"/>
      </w:pPr>
      <w:r w:rsidRPr="00970B6E">
        <w:t>The survey questions are as follows:</w:t>
      </w:r>
    </w:p>
    <w:p w14:paraId="35370657" w14:textId="77777777" w:rsidR="00A03520" w:rsidRPr="00970B6E" w:rsidRDefault="00A03520" w:rsidP="00970B6E">
      <w:pPr>
        <w:pStyle w:val="ListParagraph"/>
        <w:numPr>
          <w:ilvl w:val="0"/>
          <w:numId w:val="4"/>
        </w:numPr>
        <w:jc w:val="both"/>
      </w:pPr>
      <w:r w:rsidRPr="00970B6E">
        <w:t>Do you consent to take part in this survey voluntarily?</w:t>
      </w:r>
    </w:p>
    <w:p w14:paraId="1AFB0010" w14:textId="77777777" w:rsidR="00A03520" w:rsidRPr="00970B6E" w:rsidRDefault="00A03520" w:rsidP="00970B6E">
      <w:pPr>
        <w:pStyle w:val="ListParagraph"/>
        <w:numPr>
          <w:ilvl w:val="0"/>
          <w:numId w:val="4"/>
        </w:numPr>
        <w:jc w:val="both"/>
      </w:pPr>
      <w:r w:rsidRPr="00970B6E">
        <w:t>Are you confident in using MS Teams to work with your peers?</w:t>
      </w:r>
    </w:p>
    <w:p w14:paraId="2A3E3217" w14:textId="77777777" w:rsidR="00A03520" w:rsidRPr="00970B6E" w:rsidRDefault="00A03520" w:rsidP="00970B6E">
      <w:pPr>
        <w:pStyle w:val="ListParagraph"/>
        <w:numPr>
          <w:ilvl w:val="0"/>
          <w:numId w:val="4"/>
        </w:numPr>
        <w:jc w:val="both"/>
      </w:pPr>
      <w:r w:rsidRPr="00970B6E">
        <w:t>Do you feel confident when using OneDrive?</w:t>
      </w:r>
    </w:p>
    <w:p w14:paraId="2F1472C0" w14:textId="77777777" w:rsidR="00A03520" w:rsidRPr="00970B6E" w:rsidRDefault="00A03520" w:rsidP="00970B6E">
      <w:pPr>
        <w:pStyle w:val="ListParagraph"/>
        <w:numPr>
          <w:ilvl w:val="0"/>
          <w:numId w:val="4"/>
        </w:numPr>
        <w:jc w:val="both"/>
      </w:pPr>
      <w:r w:rsidRPr="00970B6E">
        <w:t>Do you see the value of using technology to collaborate?</w:t>
      </w:r>
    </w:p>
    <w:p w14:paraId="3E82F3C9" w14:textId="77777777" w:rsidR="00A03520" w:rsidRPr="00970B6E" w:rsidRDefault="00A03520" w:rsidP="00970B6E">
      <w:pPr>
        <w:pStyle w:val="ListParagraph"/>
        <w:numPr>
          <w:ilvl w:val="0"/>
          <w:numId w:val="4"/>
        </w:numPr>
        <w:jc w:val="both"/>
      </w:pPr>
      <w:r w:rsidRPr="00970B6E">
        <w:lastRenderedPageBreak/>
        <w:t>Rank the following digital technologies in order of how confident you feel using them: MS Teams, OneDrive, MS Word, WhatsApp, and Moodle.</w:t>
      </w:r>
    </w:p>
    <w:p w14:paraId="40CF3D29" w14:textId="77777777" w:rsidR="00A03520" w:rsidRPr="00970B6E" w:rsidRDefault="00A03520" w:rsidP="00970B6E">
      <w:pPr>
        <w:pStyle w:val="ListParagraph"/>
        <w:numPr>
          <w:ilvl w:val="0"/>
          <w:numId w:val="4"/>
        </w:numPr>
        <w:jc w:val="both"/>
      </w:pPr>
      <w:r w:rsidRPr="00970B6E">
        <w:t>Using technology improves my work - Strongly Agree, Agree, Neither Agree nor Disagree, Disagree, Strongly Disagree.</w:t>
      </w:r>
    </w:p>
    <w:p w14:paraId="696A313F" w14:textId="77777777" w:rsidR="00A03520" w:rsidRPr="00970B6E" w:rsidRDefault="00076505" w:rsidP="00970B6E">
      <w:pPr>
        <w:jc w:val="both"/>
      </w:pPr>
      <w:r w:rsidRPr="00076505">
        <w:t>Six UWTSD students who were chosen at random to make up the sample size for the survey will get it. By using this technique, it will be guaranteed that the sample accurately reflects the UWTSD student body.</w:t>
      </w:r>
      <w:r w:rsidR="00A03520" w:rsidRPr="00970B6E">
        <w:t xml:space="preserve"> The survey will be distributed through UWTSD's internal communication channels, such as email and the student portal. The survey will also include a consent form that students will need to complete before participating.</w:t>
      </w:r>
    </w:p>
    <w:p w14:paraId="29F0388C" w14:textId="77777777" w:rsidR="00B639D7" w:rsidRPr="003F0408" w:rsidRDefault="00B639D7" w:rsidP="006C79D6">
      <w:pPr>
        <w:pStyle w:val="Heading2"/>
        <w:numPr>
          <w:ilvl w:val="1"/>
          <w:numId w:val="8"/>
        </w:numPr>
      </w:pPr>
      <w:bookmarkStart w:id="4" w:name="_Toc131054177"/>
      <w:r w:rsidRPr="003F0408">
        <w:t>Ethical Considerations</w:t>
      </w:r>
      <w:bookmarkEnd w:id="4"/>
    </w:p>
    <w:p w14:paraId="7FB61398" w14:textId="77777777" w:rsidR="00B639D7" w:rsidRPr="003F0408" w:rsidRDefault="00B639D7" w:rsidP="003F0408">
      <w:pPr>
        <w:jc w:val="both"/>
      </w:pPr>
      <w:r w:rsidRPr="003F0408">
        <w:t>In addition to the research methods outlined above, ethical considerations will also be taken into account in this study. These considerations will include respecting the views and opinions of the UWTSD students who participate in the survey. The survey will be conducted in a polite and respectful manner, ensuring that all respondents feel comfortable and safe to answer the questions.</w:t>
      </w:r>
    </w:p>
    <w:p w14:paraId="071AAC07" w14:textId="77777777" w:rsidR="00B639D7" w:rsidRPr="003F0408" w:rsidRDefault="00DA74AE" w:rsidP="003F0408">
      <w:pPr>
        <w:jc w:val="both"/>
      </w:pPr>
      <w:r w:rsidRPr="00DA74AE">
        <w:t>Also, the respondents' permission is not required in order to keep the survey data secret or share it with any third parties</w:t>
      </w:r>
      <w:r w:rsidR="001A0445" w:rsidRPr="001A0445">
        <w:t xml:space="preserve"> (</w:t>
      </w:r>
      <w:proofErr w:type="spellStart"/>
      <w:r w:rsidR="001A0445" w:rsidRPr="001A0445">
        <w:t>Cumyn</w:t>
      </w:r>
      <w:proofErr w:type="spellEnd"/>
      <w:r w:rsidR="001A0445" w:rsidRPr="001A0445">
        <w:t xml:space="preserve"> et al., 2018)</w:t>
      </w:r>
      <w:r w:rsidRPr="00DA74AE">
        <w:t>.</w:t>
      </w:r>
      <w:r w:rsidR="00B639D7" w:rsidRPr="003F0408">
        <w:t xml:space="preserve"> The accuracy of data analyses and reporting will be ensured, and data protection laws will be upheld throughout the research process. Any potential risks or harms to the participants will also be identified and mitigated.</w:t>
      </w:r>
    </w:p>
    <w:p w14:paraId="25463B1F" w14:textId="77777777" w:rsidR="00B639D7" w:rsidRPr="003F0408" w:rsidRDefault="00E9572B" w:rsidP="003F0408">
      <w:pPr>
        <w:jc w:val="both"/>
      </w:pPr>
      <w:r w:rsidRPr="00E9572B">
        <w:t>All participants will be asked for their informed permission before the research begins, and it will be explained to them what it is all about. Also, they will have the freedom to leave the study whenever they choose without suffering any repercussions. By taking these steps, the study will be carried out in an honest and ethical way</w:t>
      </w:r>
      <w:r w:rsidR="008C3E5F" w:rsidRPr="008C3E5F">
        <w:t xml:space="preserve"> (</w:t>
      </w:r>
      <w:proofErr w:type="spellStart"/>
      <w:r w:rsidR="008C3E5F" w:rsidRPr="008C3E5F">
        <w:t>Anabo</w:t>
      </w:r>
      <w:proofErr w:type="spellEnd"/>
      <w:r w:rsidR="008C3E5F" w:rsidRPr="008C3E5F">
        <w:t xml:space="preserve">, </w:t>
      </w:r>
      <w:proofErr w:type="spellStart"/>
      <w:r w:rsidR="008C3E5F" w:rsidRPr="008C3E5F">
        <w:t>Elexpuru-Albizuri</w:t>
      </w:r>
      <w:proofErr w:type="spellEnd"/>
      <w:r w:rsidR="008C3E5F" w:rsidRPr="008C3E5F">
        <w:t xml:space="preserve"> and </w:t>
      </w:r>
      <w:proofErr w:type="spellStart"/>
      <w:r w:rsidR="008C3E5F" w:rsidRPr="008C3E5F">
        <w:t>Villardón-Gallego</w:t>
      </w:r>
      <w:proofErr w:type="spellEnd"/>
      <w:r w:rsidR="008C3E5F" w:rsidRPr="008C3E5F">
        <w:t>, 2018)</w:t>
      </w:r>
      <w:r w:rsidRPr="00E9572B">
        <w:t>.</w:t>
      </w:r>
    </w:p>
    <w:p w14:paraId="1256DF0B" w14:textId="77777777" w:rsidR="004F331F" w:rsidRDefault="000E7160" w:rsidP="00466CD7">
      <w:pPr>
        <w:pStyle w:val="Heading1"/>
      </w:pPr>
      <w:bookmarkStart w:id="5" w:name="_Toc131054178"/>
      <w:r w:rsidRPr="00FA1782">
        <w:lastRenderedPageBreak/>
        <w:t>Results</w:t>
      </w:r>
      <w:bookmarkEnd w:id="5"/>
    </w:p>
    <w:p w14:paraId="29B7671D" w14:textId="77777777" w:rsidR="00466CD7" w:rsidRDefault="00466CD7" w:rsidP="00FA1782">
      <w:pPr>
        <w:jc w:val="both"/>
      </w:pPr>
      <w:r>
        <w:rPr>
          <w:noProof/>
        </w:rPr>
        <w:drawing>
          <wp:inline distT="0" distB="0" distL="0" distR="0" wp14:anchorId="3623A8DB" wp14:editId="1111B426">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BFB8D43" w14:textId="77777777" w:rsidR="00466CD7" w:rsidRDefault="00466CD7" w:rsidP="00FA1782">
      <w:pPr>
        <w:jc w:val="both"/>
      </w:pPr>
      <w:r>
        <w:rPr>
          <w:noProof/>
        </w:rPr>
        <w:drawing>
          <wp:inline distT="0" distB="0" distL="0" distR="0" wp14:anchorId="6F38E06E" wp14:editId="7406D8D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C673959" w14:textId="77777777" w:rsidR="00466CD7" w:rsidRDefault="00466CD7" w:rsidP="00FA1782">
      <w:pPr>
        <w:jc w:val="both"/>
      </w:pPr>
      <w:r>
        <w:rPr>
          <w:noProof/>
        </w:rPr>
        <w:lastRenderedPageBreak/>
        <w:drawing>
          <wp:inline distT="0" distB="0" distL="0" distR="0" wp14:anchorId="45BA8EB2" wp14:editId="2101189C">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100ED5" w14:textId="77777777" w:rsidR="00466CD7" w:rsidRDefault="00466CD7" w:rsidP="00FA1782">
      <w:pPr>
        <w:jc w:val="both"/>
      </w:pPr>
      <w:r>
        <w:rPr>
          <w:noProof/>
        </w:rPr>
        <w:drawing>
          <wp:inline distT="0" distB="0" distL="0" distR="0" wp14:anchorId="4219D943" wp14:editId="74B0A8D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615D2D3" w14:textId="77777777" w:rsidR="003F4F21" w:rsidRDefault="003F4F21" w:rsidP="00FA1782">
      <w:pPr>
        <w:jc w:val="both"/>
      </w:pPr>
      <w:r>
        <w:rPr>
          <w:noProof/>
        </w:rPr>
        <w:lastRenderedPageBreak/>
        <w:drawing>
          <wp:inline distT="0" distB="0" distL="0" distR="0" wp14:anchorId="384A4794" wp14:editId="14A8BBD4">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45D380" w14:textId="77777777" w:rsidR="003F4F21" w:rsidRDefault="003F4F21" w:rsidP="00FA1782">
      <w:pPr>
        <w:jc w:val="both"/>
      </w:pPr>
      <w:r>
        <w:rPr>
          <w:noProof/>
        </w:rPr>
        <w:drawing>
          <wp:inline distT="0" distB="0" distL="0" distR="0" wp14:anchorId="283A7D4C" wp14:editId="66E598C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CFB016" w14:textId="77777777" w:rsidR="000E7160" w:rsidRPr="00006888" w:rsidRDefault="000D77B3" w:rsidP="003A2442">
      <w:pPr>
        <w:jc w:val="both"/>
      </w:pPr>
      <w:r w:rsidRPr="000D77B3">
        <w:t xml:space="preserve">The survey's findings imply that the vast majority of UWTSD participants feel comfortable </w:t>
      </w:r>
      <w:r w:rsidR="00203D44" w:rsidRPr="000D77B3">
        <w:t>utilizing</w:t>
      </w:r>
      <w:r w:rsidRPr="000D77B3">
        <w:t xml:space="preserve"> digital technology.</w:t>
      </w:r>
      <w:r w:rsidR="000E7160" w:rsidRPr="00FA1782">
        <w:t xml:space="preserve"> </w:t>
      </w:r>
      <w:r w:rsidR="00006888">
        <w:t xml:space="preserve">In </w:t>
      </w:r>
      <w:r w:rsidR="00006888" w:rsidRPr="00006888">
        <w:rPr>
          <w:rStyle w:val="Heading2Char"/>
        </w:rPr>
        <w:t>Question 1</w:t>
      </w:r>
      <w:r w:rsidR="00006888">
        <w:t>, all</w:t>
      </w:r>
      <w:r w:rsidR="000E7160" w:rsidRPr="00FA1782">
        <w:t xml:space="preserve"> participants (100%) gave their consent to take part in the research voluntarily. </w:t>
      </w:r>
      <w:r w:rsidR="00A735CA" w:rsidRPr="00A735CA">
        <w:t xml:space="preserve">The majority (83.3%) of respondents to </w:t>
      </w:r>
      <w:r w:rsidR="00A735CA" w:rsidRPr="003A2442">
        <w:rPr>
          <w:rStyle w:val="Heading2Char"/>
        </w:rPr>
        <w:t>Question 2</w:t>
      </w:r>
      <w:r w:rsidR="00A735CA" w:rsidRPr="00A735CA">
        <w:t xml:space="preserve"> who were asked if they felt comfortable using Microsoft Teams to collaborate with their peers said yes.</w:t>
      </w:r>
      <w:r w:rsidR="000E7160" w:rsidRPr="00FA1782">
        <w:t xml:space="preserve"> In </w:t>
      </w:r>
      <w:r w:rsidR="00006888">
        <w:rPr>
          <w:rStyle w:val="Heading2Char"/>
        </w:rPr>
        <w:t xml:space="preserve">Question 3, </w:t>
      </w:r>
      <w:r w:rsidR="00006888" w:rsidRPr="00006888">
        <w:t>when they were asked of</w:t>
      </w:r>
      <w:r w:rsidR="000E7160" w:rsidRPr="00006888">
        <w:t xml:space="preserve"> using OneDrive, the majority of respondents (83.3%) also reported </w:t>
      </w:r>
      <w:r w:rsidR="000E7160" w:rsidRPr="00006888">
        <w:lastRenderedPageBreak/>
        <w:t>feeling confident. Furthermore, all participants (100%) saw the value of using technology to collaborate</w:t>
      </w:r>
      <w:r w:rsidR="00006888">
        <w:t xml:space="preserve"> when asked in </w:t>
      </w:r>
      <w:r w:rsidR="00006888">
        <w:rPr>
          <w:rStyle w:val="Heading2Char"/>
        </w:rPr>
        <w:t>Question 4</w:t>
      </w:r>
      <w:r w:rsidR="000E7160" w:rsidRPr="00006888">
        <w:t>.</w:t>
      </w:r>
    </w:p>
    <w:p w14:paraId="25A32CFC" w14:textId="77777777" w:rsidR="000E7160" w:rsidRPr="00FA1782" w:rsidRDefault="000E7160" w:rsidP="00136EEE">
      <w:pPr>
        <w:jc w:val="both"/>
      </w:pPr>
      <w:r w:rsidRPr="00FA1782">
        <w:t>Regarding how students feel about using technology</w:t>
      </w:r>
      <w:r w:rsidR="00006888">
        <w:t xml:space="preserve"> in </w:t>
      </w:r>
      <w:r w:rsidR="00006888">
        <w:rPr>
          <w:rStyle w:val="Heading2Char"/>
        </w:rPr>
        <w:t>Question 5</w:t>
      </w:r>
      <w:r w:rsidRPr="00FA1782">
        <w:t xml:space="preserve">, the results were mixed. The majority (50%) of respondents reported feeling happy about using technology, while others reported feeling worried (25%), confident (16.7%), or sad (8.3%). </w:t>
      </w:r>
      <w:r w:rsidR="00136EEE" w:rsidRPr="00136EEE">
        <w:t xml:space="preserve">The majority of respondents to Question 6 either strongly agreed (66.7%) or agreed (33.3%) when asked if </w:t>
      </w:r>
      <w:r w:rsidR="00BE6E02" w:rsidRPr="00136EEE">
        <w:t>utilizing</w:t>
      </w:r>
      <w:r w:rsidR="00136EEE" w:rsidRPr="00136EEE">
        <w:t xml:space="preserve"> technology enhances their work.</w:t>
      </w:r>
    </w:p>
    <w:p w14:paraId="00019618" w14:textId="77777777" w:rsidR="000E7160" w:rsidRPr="00FA1782" w:rsidRDefault="000E7160" w:rsidP="00FA1782">
      <w:pPr>
        <w:jc w:val="both"/>
      </w:pPr>
      <w:r w:rsidRPr="00FA1782">
        <w:t>Overall, the results indicate that UWTSD students are generally confident in using digital technologies, which aligns with previous studies on digital skills. However, the mixed responses to how students feel about using technology suggests that there may be room for improvement in terms of students' attitudes towards technology.</w:t>
      </w:r>
    </w:p>
    <w:p w14:paraId="57E7C253" w14:textId="77777777" w:rsidR="00F6478A" w:rsidRPr="00600E9D" w:rsidRDefault="00600E9D" w:rsidP="00600E9D">
      <w:pPr>
        <w:pStyle w:val="Heading1"/>
      </w:pPr>
      <w:bookmarkStart w:id="6" w:name="_Toc131054179"/>
      <w:r>
        <w:t>Discussion</w:t>
      </w:r>
      <w:bookmarkEnd w:id="6"/>
    </w:p>
    <w:p w14:paraId="7116DF6A" w14:textId="77777777" w:rsidR="000E7160" w:rsidRPr="00600E9D" w:rsidRDefault="008A5C75" w:rsidP="00600E9D">
      <w:pPr>
        <w:jc w:val="both"/>
      </w:pPr>
      <w:r w:rsidRPr="008A5C75">
        <w:t xml:space="preserve">According to the survey's findings, the majority of UWTSD students who took part are at ease collaborating with others </w:t>
      </w:r>
      <w:r w:rsidR="00AE124E" w:rsidRPr="008A5C75">
        <w:t>utilizing</w:t>
      </w:r>
      <w:r w:rsidRPr="008A5C75">
        <w:t xml:space="preserve"> digital technology.</w:t>
      </w:r>
      <w:r w:rsidR="000E7160" w:rsidRPr="00600E9D">
        <w:t xml:space="preserve"> Six out of six respondents said that they are confident in using MS Teams to work with their peers, and five out of six respondents said they feel confident when using OneDrive. All six respondents also agreed that they see the value of using technology to collaborate.</w:t>
      </w:r>
    </w:p>
    <w:p w14:paraId="1585D77A" w14:textId="77777777" w:rsidR="000E7160" w:rsidRPr="00600E9D" w:rsidRDefault="000E7160" w:rsidP="00600E9D">
      <w:pPr>
        <w:jc w:val="both"/>
      </w:pPr>
      <w:r w:rsidRPr="00600E9D">
        <w:t>In terms of how students feel about using technology, the results show that most respondents feel happy or confident when using technology, with a smaller number feeling worried or angry. Interestingly, there was no clear mode for the responses to this question, indicating that students have a range of emotions when it comes to using technology.</w:t>
      </w:r>
    </w:p>
    <w:p w14:paraId="4AA8216F" w14:textId="77777777" w:rsidR="000E7160" w:rsidRPr="00600E9D" w:rsidRDefault="000E7160" w:rsidP="00462075">
      <w:pPr>
        <w:jc w:val="both"/>
      </w:pPr>
      <w:r w:rsidRPr="00600E9D">
        <w:t xml:space="preserve">The results of this study regarding UWTSD students' digital skills and confidence align with the literature that was discussed in the introduction. The finding that the majority of participants were confident in using MS Teams for collaborative work is consistent with the increasing importance of digital communication and collaboration tools in higher education institutions. </w:t>
      </w:r>
      <w:r w:rsidR="00462075" w:rsidRPr="00462075">
        <w:t xml:space="preserve">The findings also indicated that most participants valued </w:t>
      </w:r>
      <w:r w:rsidR="008A7BEC" w:rsidRPr="00462075">
        <w:t>utilizing</w:t>
      </w:r>
      <w:r w:rsidR="00462075" w:rsidRPr="00462075">
        <w:t xml:space="preserve"> technology for collaboration, which is consistent with other research that highlighted the significance of technology in fostering efficient communication and cooperation.</w:t>
      </w:r>
    </w:p>
    <w:p w14:paraId="2F178F6B" w14:textId="77777777" w:rsidR="000E7160" w:rsidRPr="00600E9D" w:rsidRDefault="000E7160" w:rsidP="008A7BEC">
      <w:pPr>
        <w:jc w:val="both"/>
      </w:pPr>
      <w:r w:rsidRPr="00600E9D">
        <w:lastRenderedPageBreak/>
        <w:t xml:space="preserve">The finding that OneDrive was the second most confident technology among participants is also consistent with previous studies that have highlighted the importance of cloud-based storage and file sharing in facilitating collaborative work. </w:t>
      </w:r>
      <w:r w:rsidR="008A7BEC" w:rsidRPr="008A7BEC">
        <w:t>It was unexpected to notice that one participant seemed uneasy using OneDrive, which may mean that certain students require further instruction or help.</w:t>
      </w:r>
    </w:p>
    <w:p w14:paraId="35E5CB85" w14:textId="77777777" w:rsidR="000E7160" w:rsidRPr="00600E9D" w:rsidRDefault="000E7160" w:rsidP="00600E9D">
      <w:pPr>
        <w:jc w:val="both"/>
      </w:pPr>
      <w:r w:rsidRPr="00600E9D">
        <w:t>The result that using technology improves work was also consistent with the literature, which has highlighted the numerous benefits of technology in education. However, it is worth noting that only a small number of participants strongly agreed with this statement, which may indicate that more research is needed to better understand the factors that influence students' perceptions of the impact of technology on their work.</w:t>
      </w:r>
    </w:p>
    <w:p w14:paraId="4BBD8A61" w14:textId="77777777" w:rsidR="000E7160" w:rsidRPr="00600E9D" w:rsidRDefault="000E7160" w:rsidP="00FB429D">
      <w:pPr>
        <w:jc w:val="both"/>
      </w:pPr>
      <w:r w:rsidRPr="00600E9D">
        <w:t>Overall, the results of this study provide valuable insights into UWTSD students' digital skills and confidence. The findings are consistent with previous research, while also highlighting the need for ongoing support and training to ensure that all students are able to fully leverage the potential of technology in their studies.</w:t>
      </w:r>
    </w:p>
    <w:p w14:paraId="417275A4" w14:textId="77777777" w:rsidR="000E7160" w:rsidRPr="00600E9D" w:rsidRDefault="000E7160" w:rsidP="00600E9D">
      <w:pPr>
        <w:jc w:val="both"/>
      </w:pPr>
      <w:r w:rsidRPr="00600E9D">
        <w:t>Based on the results, it can be inferred that the hypothesis that UWTSD students are confident in using their digital skills is partially confirmed. The majority of the respondents reported being confident in using MS Teams and seeing the value of using technology to collaborate. However, only five out of six respondents reported feeling confident when using OneDrive, indicating a lower level of confidence in this particular technology.</w:t>
      </w:r>
    </w:p>
    <w:p w14:paraId="5F17FC94" w14:textId="77777777" w:rsidR="000E7160" w:rsidRPr="00600E9D" w:rsidRDefault="000E7160" w:rsidP="00600E9D">
      <w:pPr>
        <w:jc w:val="both"/>
      </w:pPr>
      <w:r w:rsidRPr="00600E9D">
        <w:t>The results were not entirely surprising, as previous research has also highlighted the importance of digital skills for students and the need for institutions to provide appropriate training and support in this area. However, the lower level of confidence in using OneDrive was unexpected and may warrant further investigation.</w:t>
      </w:r>
    </w:p>
    <w:p w14:paraId="3641981A" w14:textId="77777777" w:rsidR="000E7160" w:rsidRPr="00600E9D" w:rsidRDefault="001B18CC" w:rsidP="00600E9D">
      <w:pPr>
        <w:jc w:val="both"/>
      </w:pPr>
      <w:r w:rsidRPr="001B18CC">
        <w:t>The findings of this study are consistent with earlier research that contends that mastery of digital abilities is essential for achievement in contemporary contexts such as the workplace and classrooms.</w:t>
      </w:r>
      <w:r w:rsidR="000E7160" w:rsidRPr="00600E9D">
        <w:t xml:space="preserve"> For example, a study by </w:t>
      </w:r>
      <w:proofErr w:type="spellStart"/>
      <w:r w:rsidR="000E7160" w:rsidRPr="00600E9D">
        <w:t>Lwoga</w:t>
      </w:r>
      <w:proofErr w:type="spellEnd"/>
      <w:r w:rsidR="000E7160" w:rsidRPr="00600E9D">
        <w:t xml:space="preserve"> and </w:t>
      </w:r>
      <w:proofErr w:type="spellStart"/>
      <w:r w:rsidR="000E7160" w:rsidRPr="00600E9D">
        <w:t>Sangeda</w:t>
      </w:r>
      <w:proofErr w:type="spellEnd"/>
      <w:r w:rsidR="000E7160" w:rsidRPr="00600E9D">
        <w:t xml:space="preserve"> (2017) found that digital skills are necessary for academic success and employability. However, the lower level of confidence in using OneDrive contrasts with some previous research that has suggested that students generally feel confident using cloud-based storage platforms (Ruggiero et al., 2020).</w:t>
      </w:r>
    </w:p>
    <w:p w14:paraId="0D74EB39" w14:textId="77777777" w:rsidR="000E7160" w:rsidRPr="00600E9D" w:rsidRDefault="000E7160" w:rsidP="00600E9D">
      <w:pPr>
        <w:jc w:val="both"/>
      </w:pPr>
      <w:r w:rsidRPr="00600E9D">
        <w:lastRenderedPageBreak/>
        <w:t>In summary, the results of this study partially confirm the hypothesis and align with previous research on the importance of digital skills. However, the lower level of confidence in using OneDrive was unexpected and may require further exploration in future research.</w:t>
      </w:r>
    </w:p>
    <w:p w14:paraId="5970B203" w14:textId="77777777" w:rsidR="000E7160" w:rsidRPr="00600E9D" w:rsidRDefault="00DF7057" w:rsidP="006C79D6">
      <w:pPr>
        <w:pStyle w:val="Heading2"/>
        <w:numPr>
          <w:ilvl w:val="1"/>
          <w:numId w:val="6"/>
        </w:numPr>
        <w:ind w:left="360"/>
      </w:pPr>
      <w:bookmarkStart w:id="7" w:name="_Toc131054180"/>
      <w:r>
        <w:t>Limitations</w:t>
      </w:r>
      <w:bookmarkEnd w:id="7"/>
    </w:p>
    <w:p w14:paraId="536A01CB" w14:textId="77777777" w:rsidR="000E7160" w:rsidRPr="00600E9D" w:rsidRDefault="000E7160" w:rsidP="003C5E62">
      <w:pPr>
        <w:jc w:val="both"/>
      </w:pPr>
      <w:r w:rsidRPr="00600E9D">
        <w:t xml:space="preserve">Every study has some limitations. </w:t>
      </w:r>
      <w:r w:rsidR="003C5E62" w:rsidRPr="003C5E62">
        <w:t>While evaluating the findings from this study, a few limitations need to be kept in mind.</w:t>
      </w:r>
    </w:p>
    <w:p w14:paraId="24D3A762" w14:textId="77777777" w:rsidR="000E7160" w:rsidRPr="00600E9D" w:rsidRDefault="000E7160" w:rsidP="00573ABC">
      <w:pPr>
        <w:pStyle w:val="ListParagraph"/>
        <w:numPr>
          <w:ilvl w:val="0"/>
          <w:numId w:val="5"/>
        </w:numPr>
        <w:jc w:val="both"/>
      </w:pPr>
      <w:r w:rsidRPr="00600E9D">
        <w:t xml:space="preserve">Firstly, the sample size of this study </w:t>
      </w:r>
      <w:r w:rsidR="00573ABC">
        <w:t>is relatively small, with only 6</w:t>
      </w:r>
      <w:r w:rsidRPr="00600E9D">
        <w:t xml:space="preserve"> respondents. This may not be representative of the wider population of UWTSD students. It is possible that a larger sample size could produce different results.</w:t>
      </w:r>
    </w:p>
    <w:p w14:paraId="66C91DE3" w14:textId="77777777" w:rsidR="000E7160" w:rsidRPr="00600E9D" w:rsidRDefault="000E7160" w:rsidP="00F7742B">
      <w:pPr>
        <w:pStyle w:val="ListParagraph"/>
        <w:numPr>
          <w:ilvl w:val="0"/>
          <w:numId w:val="5"/>
        </w:numPr>
        <w:jc w:val="both"/>
      </w:pPr>
      <w:r w:rsidRPr="00600E9D">
        <w:t xml:space="preserve">Secondly, this study relies on self-reported data from the participants. </w:t>
      </w:r>
      <w:r w:rsidR="002C276E">
        <w:t>It i</w:t>
      </w:r>
      <w:r w:rsidR="00F7742B" w:rsidRPr="00F7742B">
        <w:t>s likely that some participants gave incorrect or omitted information, which might have an impact on the validity of the findings.</w:t>
      </w:r>
    </w:p>
    <w:p w14:paraId="4C8C6BA6" w14:textId="77777777" w:rsidR="000E7160" w:rsidRPr="00600E9D" w:rsidRDefault="000E7160" w:rsidP="005F613E">
      <w:pPr>
        <w:pStyle w:val="ListParagraph"/>
        <w:numPr>
          <w:ilvl w:val="0"/>
          <w:numId w:val="5"/>
        </w:numPr>
        <w:jc w:val="both"/>
      </w:pPr>
      <w:r w:rsidRPr="00600E9D">
        <w:t xml:space="preserve">Thirdly, the study is limited to only UWTSD students. </w:t>
      </w:r>
      <w:r w:rsidR="005F613E" w:rsidRPr="005F613E">
        <w:t>It's probable that the findings from this study won't apply to other student demographics.</w:t>
      </w:r>
    </w:p>
    <w:p w14:paraId="420AA582" w14:textId="77777777" w:rsidR="000E7160" w:rsidRPr="00600E9D" w:rsidRDefault="000E7160" w:rsidP="00DF7057">
      <w:pPr>
        <w:pStyle w:val="ListParagraph"/>
        <w:numPr>
          <w:ilvl w:val="0"/>
          <w:numId w:val="5"/>
        </w:numPr>
        <w:jc w:val="both"/>
      </w:pPr>
      <w:r w:rsidRPr="00600E9D">
        <w:t>Finally, the study only focuses on the digital technologies currently used by UWTSD students. It does not take into account emerging or future technologies that may have an impact on digital skills and confidence.</w:t>
      </w:r>
    </w:p>
    <w:p w14:paraId="2D7C3CC7" w14:textId="06E7139E" w:rsidR="000E7160" w:rsidRPr="00600E9D" w:rsidRDefault="00116427" w:rsidP="00116427">
      <w:pPr>
        <w:jc w:val="both"/>
      </w:pPr>
      <w:r w:rsidRPr="00116427">
        <w:t xml:space="preserve">All things considered, these limitations must be considered when </w:t>
      </w:r>
      <w:r w:rsidR="00666F1B" w:rsidRPr="00116427">
        <w:t>analyzing</w:t>
      </w:r>
      <w:r w:rsidRPr="00116427">
        <w:t xml:space="preserve"> the findings of this study and must be addressed in future investigations.</w:t>
      </w:r>
    </w:p>
    <w:p w14:paraId="12345BE3" w14:textId="77777777" w:rsidR="0099499F" w:rsidRPr="00903AD1" w:rsidRDefault="00903AD1" w:rsidP="00903AD1">
      <w:pPr>
        <w:pStyle w:val="Heading1"/>
      </w:pPr>
      <w:bookmarkStart w:id="8" w:name="_Toc131054181"/>
      <w:r>
        <w:t>Conclusion</w:t>
      </w:r>
      <w:bookmarkEnd w:id="8"/>
    </w:p>
    <w:p w14:paraId="7DB5D2C7" w14:textId="77777777" w:rsidR="0099499F" w:rsidRPr="00903AD1" w:rsidRDefault="0099499F" w:rsidP="00903AD1">
      <w:pPr>
        <w:jc w:val="both"/>
      </w:pPr>
      <w:r w:rsidRPr="00903AD1">
        <w:t>In conclusion, this study aimed to investigate the confidence levels of UWTSD students in using various digital technologies. The results showed that students were generally confident in using MS Teams and saw the value of using technology to collaborate. OneDrive was also viewed positively, although one participant did express a lack of confidence in using it. When ranking various digital technologies, students were most confident in using MS Word and least confident in using Moodle. Finally, most students agreed that using technology improves their work.</w:t>
      </w:r>
    </w:p>
    <w:p w14:paraId="436408CA" w14:textId="77777777" w:rsidR="0099499F" w:rsidRDefault="005911B2" w:rsidP="00903AD1">
      <w:pPr>
        <w:jc w:val="both"/>
      </w:pPr>
      <w:r w:rsidRPr="005911B2">
        <w:t>The study's findings are in line with earlier research, which revealed that most students are open to collaborating and learning through the use of digital tools</w:t>
      </w:r>
      <w:r w:rsidR="000D29B1" w:rsidRPr="000D29B1">
        <w:t xml:space="preserve"> (</w:t>
      </w:r>
      <w:proofErr w:type="spellStart"/>
      <w:r w:rsidR="000D29B1" w:rsidRPr="000D29B1">
        <w:t>Sobko</w:t>
      </w:r>
      <w:proofErr w:type="spellEnd"/>
      <w:r w:rsidR="000D29B1" w:rsidRPr="000D29B1">
        <w:t xml:space="preserve"> et al., 2019)</w:t>
      </w:r>
      <w:r w:rsidRPr="005911B2">
        <w:t>. The study's drawbacks, meanwhile, are its limited sample size and reliance on self-reported data.</w:t>
      </w:r>
    </w:p>
    <w:p w14:paraId="6FB207D2" w14:textId="77777777" w:rsidR="00B5019C" w:rsidRDefault="0099499F" w:rsidP="00903AD1">
      <w:pPr>
        <w:jc w:val="both"/>
      </w:pPr>
      <w:r w:rsidRPr="00903AD1">
        <w:lastRenderedPageBreak/>
        <w:t>In conclusion, it is recommended that UWTSD should continue to provide training and support to students in using digital technologies to enhance their learning experience. Additionally, further research should be conducted with a larger sample size and diverse group of students to gain a more comprehensive understanding of their confidence levels in using digital technologies.</w:t>
      </w:r>
    </w:p>
    <w:p w14:paraId="1BE2E659" w14:textId="77777777" w:rsidR="00B5019C" w:rsidRDefault="00B5019C" w:rsidP="00B5019C">
      <w:r>
        <w:br w:type="page"/>
      </w:r>
    </w:p>
    <w:p w14:paraId="6AAB9CE7" w14:textId="77777777" w:rsidR="0099499F" w:rsidRPr="00903AD1" w:rsidRDefault="00B5019C" w:rsidP="00B5019C">
      <w:pPr>
        <w:pStyle w:val="Heading1"/>
      </w:pPr>
      <w:bookmarkStart w:id="9" w:name="_Toc131054182"/>
      <w:r>
        <w:lastRenderedPageBreak/>
        <w:t>Reference List</w:t>
      </w:r>
      <w:bookmarkEnd w:id="9"/>
    </w:p>
    <w:p w14:paraId="54AF2913" w14:textId="77777777" w:rsidR="008C5E49" w:rsidRDefault="008C5E49" w:rsidP="008C5E49">
      <w:pPr>
        <w:pStyle w:val="NormalWeb"/>
        <w:spacing w:before="0" w:beforeAutospacing="0" w:after="240" w:afterAutospacing="0" w:line="360" w:lineRule="auto"/>
        <w:ind w:left="720" w:hanging="720"/>
        <w:jc w:val="both"/>
      </w:pPr>
      <w:proofErr w:type="spellStart"/>
      <w:r>
        <w:t>Aissaoui</w:t>
      </w:r>
      <w:proofErr w:type="spellEnd"/>
      <w:r>
        <w:t xml:space="preserve">, N. (2021). The digital divide: a literature review and some directions for future research in light of COVID-19. </w:t>
      </w:r>
      <w:r>
        <w:rPr>
          <w:i/>
          <w:iCs/>
        </w:rPr>
        <w:t>Global Knowledge, Memory and Communication</w:t>
      </w:r>
      <w:r>
        <w:t xml:space="preserve">, ahead-of-print(ahead-of-print). </w:t>
      </w:r>
      <w:proofErr w:type="spellStart"/>
      <w:r>
        <w:t>doi:https</w:t>
      </w:r>
      <w:proofErr w:type="spellEnd"/>
      <w:r>
        <w:t>://doi.org/10.1108/gkmc-06-2020-0075.</w:t>
      </w:r>
    </w:p>
    <w:p w14:paraId="5EC7B1F7" w14:textId="77777777" w:rsidR="008C5E49" w:rsidRDefault="008C5E49" w:rsidP="008C5E49">
      <w:pPr>
        <w:pStyle w:val="NormalWeb"/>
        <w:spacing w:before="0" w:beforeAutospacing="0" w:after="240" w:afterAutospacing="0" w:line="360" w:lineRule="auto"/>
        <w:ind w:left="720" w:hanging="720"/>
        <w:jc w:val="both"/>
      </w:pPr>
      <w:proofErr w:type="spellStart"/>
      <w:r>
        <w:t>Anabo</w:t>
      </w:r>
      <w:proofErr w:type="spellEnd"/>
      <w:r>
        <w:t xml:space="preserve">, I.F., </w:t>
      </w:r>
      <w:proofErr w:type="spellStart"/>
      <w:r>
        <w:t>Elexpuru-Albizuri</w:t>
      </w:r>
      <w:proofErr w:type="spellEnd"/>
      <w:r>
        <w:t xml:space="preserve">, I. and </w:t>
      </w:r>
      <w:proofErr w:type="spellStart"/>
      <w:r>
        <w:t>Villardón-Gallego</w:t>
      </w:r>
      <w:proofErr w:type="spellEnd"/>
      <w:r>
        <w:t xml:space="preserve">, L. (2018). Revisiting the Belmont Report’s ethical principles in internet-mediated research: perspectives from disciplinary associations in the social sciences. </w:t>
      </w:r>
      <w:r>
        <w:rPr>
          <w:i/>
          <w:iCs/>
        </w:rPr>
        <w:t>Ethics and Information Technology</w:t>
      </w:r>
      <w:r>
        <w:t xml:space="preserve">, 21(2). </w:t>
      </w:r>
      <w:proofErr w:type="spellStart"/>
      <w:r>
        <w:t>doi:https</w:t>
      </w:r>
      <w:proofErr w:type="spellEnd"/>
      <w:r>
        <w:t>://doi.org/10.1007/s10676-018-9495-z.</w:t>
      </w:r>
    </w:p>
    <w:p w14:paraId="2E03386F" w14:textId="77777777" w:rsidR="008C5E49" w:rsidRDefault="008C5E49" w:rsidP="008C5E49">
      <w:pPr>
        <w:pStyle w:val="NormalWeb"/>
        <w:spacing w:before="0" w:beforeAutospacing="0" w:after="240" w:afterAutospacing="0" w:line="360" w:lineRule="auto"/>
        <w:ind w:left="720" w:hanging="720"/>
        <w:jc w:val="both"/>
      </w:pPr>
      <w:proofErr w:type="spellStart"/>
      <w:r>
        <w:t>Bejaković</w:t>
      </w:r>
      <w:proofErr w:type="spellEnd"/>
      <w:r>
        <w:t xml:space="preserve">, P. and </w:t>
      </w:r>
      <w:proofErr w:type="spellStart"/>
      <w:r>
        <w:t>Mrnjavac</w:t>
      </w:r>
      <w:proofErr w:type="spellEnd"/>
      <w:r>
        <w:t xml:space="preserve">, Ž. (2020). The importance of digital literacy on the labour market. </w:t>
      </w:r>
      <w:r>
        <w:rPr>
          <w:i/>
          <w:iCs/>
        </w:rPr>
        <w:t>Employee Relations: The International Journal</w:t>
      </w:r>
      <w:r>
        <w:t xml:space="preserve">, 42(4), pp.921–932. </w:t>
      </w:r>
      <w:proofErr w:type="spellStart"/>
      <w:r>
        <w:t>doi:https</w:t>
      </w:r>
      <w:proofErr w:type="spellEnd"/>
      <w:r>
        <w:t>://doi.org/10.1108/er-07-2019-0274.</w:t>
      </w:r>
    </w:p>
    <w:p w14:paraId="4C98BCC9" w14:textId="77777777" w:rsidR="008C5E49" w:rsidRDefault="008C5E49" w:rsidP="008C5E49">
      <w:pPr>
        <w:pStyle w:val="NormalWeb"/>
        <w:spacing w:before="0" w:beforeAutospacing="0" w:after="240" w:afterAutospacing="0" w:line="360" w:lineRule="auto"/>
        <w:ind w:left="720" w:hanging="720"/>
        <w:jc w:val="both"/>
      </w:pPr>
      <w:proofErr w:type="spellStart"/>
      <w:r>
        <w:t>Cumyn</w:t>
      </w:r>
      <w:proofErr w:type="spellEnd"/>
      <w:r>
        <w:t xml:space="preserve">, A., Ouellet, K., </w:t>
      </w:r>
      <w:proofErr w:type="spellStart"/>
      <w:r>
        <w:t>Côté</w:t>
      </w:r>
      <w:proofErr w:type="spellEnd"/>
      <w:r>
        <w:t xml:space="preserve">, A.-M., </w:t>
      </w:r>
      <w:proofErr w:type="spellStart"/>
      <w:r>
        <w:t>Francoeur</w:t>
      </w:r>
      <w:proofErr w:type="spellEnd"/>
      <w:r>
        <w:t xml:space="preserve">, C. and </w:t>
      </w:r>
      <w:proofErr w:type="spellStart"/>
      <w:r>
        <w:t>St-Onge</w:t>
      </w:r>
      <w:proofErr w:type="spellEnd"/>
      <w:r>
        <w:t xml:space="preserve">, C. (2018). Role of Researchers in the Ethical Conduct of Research: A Discourse Analysis From Different Stakeholder Perspectives. </w:t>
      </w:r>
      <w:r>
        <w:rPr>
          <w:i/>
          <w:iCs/>
        </w:rPr>
        <w:t>Ethics &amp; Behavior</w:t>
      </w:r>
      <w:r>
        <w:t xml:space="preserve">, 29(8), pp.621–636. </w:t>
      </w:r>
      <w:proofErr w:type="spellStart"/>
      <w:r>
        <w:t>doi:https</w:t>
      </w:r>
      <w:proofErr w:type="spellEnd"/>
      <w:r>
        <w:t>://doi.org/10.1080/10508422.2018.1539671.</w:t>
      </w:r>
    </w:p>
    <w:p w14:paraId="1A8F4948" w14:textId="77777777" w:rsidR="008C5E49" w:rsidRDefault="008C5E49" w:rsidP="008C5E49">
      <w:pPr>
        <w:pStyle w:val="NormalWeb"/>
        <w:spacing w:before="0" w:beforeAutospacing="0" w:after="240" w:afterAutospacing="0" w:line="360" w:lineRule="auto"/>
        <w:ind w:left="720" w:hanging="720"/>
        <w:jc w:val="both"/>
      </w:pPr>
      <w:r>
        <w:t xml:space="preserve">Reddy, P., Sharma, B. and Chaudhary, K. (2020). Digital Literacy. </w:t>
      </w:r>
      <w:r>
        <w:rPr>
          <w:i/>
          <w:iCs/>
        </w:rPr>
        <w:t xml:space="preserve">International Journal of </w:t>
      </w:r>
      <w:proofErr w:type="spellStart"/>
      <w:r>
        <w:rPr>
          <w:i/>
          <w:iCs/>
        </w:rPr>
        <w:t>Technoethics</w:t>
      </w:r>
      <w:proofErr w:type="spellEnd"/>
      <w:r>
        <w:t xml:space="preserve">, 11(2), pp.65–94. </w:t>
      </w:r>
      <w:proofErr w:type="spellStart"/>
      <w:r>
        <w:t>doi:https</w:t>
      </w:r>
      <w:proofErr w:type="spellEnd"/>
      <w:r>
        <w:t>://doi.org/10.4018/ijt.20200701.oa1.</w:t>
      </w:r>
    </w:p>
    <w:p w14:paraId="05FB15F8" w14:textId="77777777" w:rsidR="008C5E49" w:rsidRDefault="008C5E49" w:rsidP="008C5E49">
      <w:pPr>
        <w:pStyle w:val="NormalWeb"/>
        <w:spacing w:before="0" w:beforeAutospacing="0" w:after="240" w:afterAutospacing="0" w:line="360" w:lineRule="auto"/>
        <w:ind w:left="720" w:hanging="720"/>
        <w:jc w:val="both"/>
      </w:pPr>
      <w:proofErr w:type="spellStart"/>
      <w:r>
        <w:t>Sobko</w:t>
      </w:r>
      <w:proofErr w:type="spellEnd"/>
      <w:r>
        <w:t xml:space="preserve">, S., </w:t>
      </w:r>
      <w:proofErr w:type="spellStart"/>
      <w:r>
        <w:t>Unadkat</w:t>
      </w:r>
      <w:proofErr w:type="spellEnd"/>
      <w:r>
        <w:t xml:space="preserve">, D., Adams, J. and Hull, G. (2019). Learning through collaboration: A networked approach to online pedagogy. </w:t>
      </w:r>
      <w:r>
        <w:rPr>
          <w:i/>
          <w:iCs/>
        </w:rPr>
        <w:t>E-Learning and Digital Media</w:t>
      </w:r>
      <w:r>
        <w:t xml:space="preserve">, 17(1), p.204275301988256. </w:t>
      </w:r>
      <w:proofErr w:type="spellStart"/>
      <w:r>
        <w:t>doi:https</w:t>
      </w:r>
      <w:proofErr w:type="spellEnd"/>
      <w:r>
        <w:t>://doi.org/10.1177/2042753019882562.</w:t>
      </w:r>
    </w:p>
    <w:p w14:paraId="0C867129" w14:textId="3F01FA51" w:rsidR="008C5E49" w:rsidRDefault="008C5E49" w:rsidP="008C5E49">
      <w:pPr>
        <w:pStyle w:val="NormalWeb"/>
        <w:spacing w:before="0" w:beforeAutospacing="0" w:after="240" w:afterAutospacing="0" w:line="360" w:lineRule="auto"/>
        <w:ind w:left="720" w:hanging="720"/>
        <w:jc w:val="both"/>
      </w:pPr>
      <w:proofErr w:type="spellStart"/>
      <w:r>
        <w:t>Surucu</w:t>
      </w:r>
      <w:proofErr w:type="spellEnd"/>
      <w:r>
        <w:t xml:space="preserve">, L. and </w:t>
      </w:r>
      <w:proofErr w:type="spellStart"/>
      <w:r>
        <w:t>Maslakci</w:t>
      </w:r>
      <w:proofErr w:type="spellEnd"/>
      <w:r>
        <w:t xml:space="preserve">, A. (2020). VALIDITY AND RELIABILITY IN QUANTITATIVE RESEARCH. </w:t>
      </w:r>
      <w:r>
        <w:rPr>
          <w:i/>
          <w:iCs/>
        </w:rPr>
        <w:t>Business &amp; Management Studies: An International Journal</w:t>
      </w:r>
      <w:r>
        <w:t xml:space="preserve">, 8(3), pp.2694–2726. </w:t>
      </w:r>
      <w:proofErr w:type="spellStart"/>
      <w:r>
        <w:t>doi:https</w:t>
      </w:r>
      <w:proofErr w:type="spellEnd"/>
      <w:r>
        <w:t>://doi.org/10.15295/bmij.v8i3.1540.</w:t>
      </w:r>
    </w:p>
    <w:p w14:paraId="1CAFEFDD" w14:textId="43E3A708" w:rsidR="00FD0E0B" w:rsidRDefault="00FD0E0B">
      <w:pPr>
        <w:spacing w:line="259" w:lineRule="auto"/>
      </w:pPr>
      <w:r>
        <w:br w:type="page"/>
      </w:r>
    </w:p>
    <w:p w14:paraId="2B16D4B1" w14:textId="2584B9CF" w:rsidR="006603E7" w:rsidRDefault="00944CDE" w:rsidP="006603E7">
      <w:pPr>
        <w:pStyle w:val="Heading1"/>
      </w:pPr>
      <w:bookmarkStart w:id="10" w:name="_Toc131054183"/>
      <w:r>
        <w:rPr>
          <w:noProof/>
        </w:rPr>
        <w:lastRenderedPageBreak/>
        <w:drawing>
          <wp:anchor distT="0" distB="0" distL="114300" distR="114300" simplePos="0" relativeHeight="251664384" behindDoc="0" locked="0" layoutInCell="1" allowOverlap="1" wp14:anchorId="194F9CA9" wp14:editId="72F1772F">
            <wp:simplePos x="0" y="0"/>
            <wp:positionH relativeFrom="column">
              <wp:posOffset>219075</wp:posOffset>
            </wp:positionH>
            <wp:positionV relativeFrom="paragraph">
              <wp:posOffset>260350</wp:posOffset>
            </wp:positionV>
            <wp:extent cx="5723890" cy="7966075"/>
            <wp:effectExtent l="0" t="0" r="381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28A0092B-C50C-407E-A947-70E740481C1C}">
                          <a14:useLocalDpi xmlns:a14="http://schemas.microsoft.com/office/drawing/2010/main" val="0"/>
                        </a:ext>
                      </a:extLst>
                    </a:blip>
                    <a:stretch>
                      <a:fillRect/>
                    </a:stretch>
                  </pic:blipFill>
                  <pic:spPr>
                    <a:xfrm>
                      <a:off x="0" y="0"/>
                      <a:ext cx="5723890" cy="7966075"/>
                    </a:xfrm>
                    <a:prstGeom prst="rect">
                      <a:avLst/>
                    </a:prstGeom>
                  </pic:spPr>
                </pic:pic>
              </a:graphicData>
            </a:graphic>
            <wp14:sizeRelH relativeFrom="margin">
              <wp14:pctWidth>0</wp14:pctWidth>
            </wp14:sizeRelH>
            <wp14:sizeRelV relativeFrom="margin">
              <wp14:pctHeight>0</wp14:pctHeight>
            </wp14:sizeRelV>
          </wp:anchor>
        </w:drawing>
      </w:r>
      <w:r w:rsidR="00FD0E0B">
        <w:t xml:space="preserve">Appendix </w:t>
      </w:r>
      <w:bookmarkEnd w:id="10"/>
    </w:p>
    <w:p w14:paraId="28CEF042" w14:textId="77C2A49D" w:rsidR="006603E7" w:rsidRDefault="002E0C9B" w:rsidP="006603E7">
      <w:r>
        <w:rPr>
          <w:noProof/>
        </w:rPr>
        <w:lastRenderedPageBreak/>
        <w:drawing>
          <wp:anchor distT="0" distB="0" distL="114300" distR="114300" simplePos="0" relativeHeight="251662336" behindDoc="0" locked="0" layoutInCell="1" allowOverlap="1" wp14:anchorId="5D1F8D27" wp14:editId="79E7295B">
            <wp:simplePos x="0" y="0"/>
            <wp:positionH relativeFrom="column">
              <wp:posOffset>218440</wp:posOffset>
            </wp:positionH>
            <wp:positionV relativeFrom="paragraph">
              <wp:posOffset>6091555</wp:posOffset>
            </wp:positionV>
            <wp:extent cx="4737100" cy="20066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4737100" cy="2006600"/>
                    </a:xfrm>
                    <a:prstGeom prst="rect">
                      <a:avLst/>
                    </a:prstGeom>
                  </pic:spPr>
                </pic:pic>
              </a:graphicData>
            </a:graphic>
          </wp:anchor>
        </w:drawing>
      </w:r>
      <w:r w:rsidR="00944CDE">
        <w:rPr>
          <w:noProof/>
        </w:rPr>
        <w:drawing>
          <wp:anchor distT="0" distB="0" distL="114300" distR="114300" simplePos="0" relativeHeight="251660288" behindDoc="0" locked="0" layoutInCell="1" allowOverlap="1" wp14:anchorId="3DF6D8DC" wp14:editId="61DDBA2D">
            <wp:simplePos x="0" y="0"/>
            <wp:positionH relativeFrom="column">
              <wp:posOffset>292100</wp:posOffset>
            </wp:positionH>
            <wp:positionV relativeFrom="paragraph">
              <wp:posOffset>0</wp:posOffset>
            </wp:positionV>
            <wp:extent cx="4809490" cy="6670675"/>
            <wp:effectExtent l="0" t="0" r="381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4809490" cy="6670675"/>
                    </a:xfrm>
                    <a:prstGeom prst="rect">
                      <a:avLst/>
                    </a:prstGeom>
                  </pic:spPr>
                </pic:pic>
              </a:graphicData>
            </a:graphic>
            <wp14:sizeRelH relativeFrom="margin">
              <wp14:pctWidth>0</wp14:pctWidth>
            </wp14:sizeRelH>
            <wp14:sizeRelV relativeFrom="margin">
              <wp14:pctHeight>0</wp14:pctHeight>
            </wp14:sizeRelV>
          </wp:anchor>
        </w:drawing>
      </w:r>
    </w:p>
    <w:p w14:paraId="2F367581" w14:textId="77777777" w:rsidR="006603E7" w:rsidRDefault="006603E7" w:rsidP="006603E7"/>
    <w:p w14:paraId="49854F77" w14:textId="77777777" w:rsidR="006603E7" w:rsidRPr="006603E7" w:rsidRDefault="006603E7" w:rsidP="006603E7"/>
    <w:p w14:paraId="34736CBE" w14:textId="120F8088" w:rsidR="00D27B53" w:rsidRPr="00D27B53" w:rsidRDefault="00D27B53" w:rsidP="00D27B53"/>
    <w:sectPr w:rsidR="00D27B53" w:rsidRPr="00D27B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ABCD0" w14:textId="77777777" w:rsidR="008E37EF" w:rsidRDefault="008E37EF" w:rsidP="00257361">
      <w:pPr>
        <w:spacing w:after="0" w:line="240" w:lineRule="auto"/>
      </w:pPr>
      <w:r>
        <w:separator/>
      </w:r>
    </w:p>
  </w:endnote>
  <w:endnote w:type="continuationSeparator" w:id="0">
    <w:p w14:paraId="1D9C094F" w14:textId="77777777" w:rsidR="008E37EF" w:rsidRDefault="008E37EF" w:rsidP="00257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9B0C2" w14:textId="77777777" w:rsidR="008E37EF" w:rsidRDefault="008E37EF" w:rsidP="00257361">
      <w:pPr>
        <w:spacing w:after="0" w:line="240" w:lineRule="auto"/>
      </w:pPr>
      <w:r>
        <w:separator/>
      </w:r>
    </w:p>
  </w:footnote>
  <w:footnote w:type="continuationSeparator" w:id="0">
    <w:p w14:paraId="57F8011D" w14:textId="77777777" w:rsidR="008E37EF" w:rsidRDefault="008E37EF" w:rsidP="002573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D7E30"/>
    <w:multiLevelType w:val="hybridMultilevel"/>
    <w:tmpl w:val="B66E0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BB209A"/>
    <w:multiLevelType w:val="multilevel"/>
    <w:tmpl w:val="B1CEC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A12758"/>
    <w:multiLevelType w:val="hybridMultilevel"/>
    <w:tmpl w:val="27FA2E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DC2D88"/>
    <w:multiLevelType w:val="multilevel"/>
    <w:tmpl w:val="0DE2F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A64C7"/>
    <w:multiLevelType w:val="multilevel"/>
    <w:tmpl w:val="97F886F4"/>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3043CB"/>
    <w:multiLevelType w:val="multilevel"/>
    <w:tmpl w:val="00704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175EDB"/>
    <w:multiLevelType w:val="multilevel"/>
    <w:tmpl w:val="E5DCAF6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04A222F"/>
    <w:multiLevelType w:val="hybridMultilevel"/>
    <w:tmpl w:val="4126BD14"/>
    <w:lvl w:ilvl="0" w:tplc="FBD0F7B8">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5511755">
    <w:abstractNumId w:val="1"/>
  </w:num>
  <w:num w:numId="2" w16cid:durableId="2049256063">
    <w:abstractNumId w:val="3"/>
  </w:num>
  <w:num w:numId="3" w16cid:durableId="1438865824">
    <w:abstractNumId w:val="5"/>
  </w:num>
  <w:num w:numId="4" w16cid:durableId="1274752924">
    <w:abstractNumId w:val="0"/>
  </w:num>
  <w:num w:numId="5" w16cid:durableId="449205110">
    <w:abstractNumId w:val="2"/>
  </w:num>
  <w:num w:numId="6" w16cid:durableId="504322177">
    <w:abstractNumId w:val="4"/>
  </w:num>
  <w:num w:numId="7" w16cid:durableId="1428771762">
    <w:abstractNumId w:val="7"/>
  </w:num>
  <w:num w:numId="8" w16cid:durableId="14762905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C1D"/>
    <w:rsid w:val="00006888"/>
    <w:rsid w:val="00027356"/>
    <w:rsid w:val="00076505"/>
    <w:rsid w:val="000D29B1"/>
    <w:rsid w:val="000D67D9"/>
    <w:rsid w:val="000D77B3"/>
    <w:rsid w:val="000E7160"/>
    <w:rsid w:val="00116427"/>
    <w:rsid w:val="00136EEE"/>
    <w:rsid w:val="001A0445"/>
    <w:rsid w:val="001B18CC"/>
    <w:rsid w:val="00203D44"/>
    <w:rsid w:val="002226A2"/>
    <w:rsid w:val="00257361"/>
    <w:rsid w:val="002B5F03"/>
    <w:rsid w:val="002C276E"/>
    <w:rsid w:val="002E0C9B"/>
    <w:rsid w:val="002E40BF"/>
    <w:rsid w:val="002F1E58"/>
    <w:rsid w:val="00355237"/>
    <w:rsid w:val="003A2442"/>
    <w:rsid w:val="003C5E62"/>
    <w:rsid w:val="003E2652"/>
    <w:rsid w:val="003F0408"/>
    <w:rsid w:val="003F4F21"/>
    <w:rsid w:val="00426913"/>
    <w:rsid w:val="00462075"/>
    <w:rsid w:val="00466CD7"/>
    <w:rsid w:val="00493EB9"/>
    <w:rsid w:val="004A2A6C"/>
    <w:rsid w:val="004F15FB"/>
    <w:rsid w:val="004F331F"/>
    <w:rsid w:val="0051166C"/>
    <w:rsid w:val="00530D3B"/>
    <w:rsid w:val="00567C1D"/>
    <w:rsid w:val="00573ABC"/>
    <w:rsid w:val="0057558C"/>
    <w:rsid w:val="005911B2"/>
    <w:rsid w:val="005F613E"/>
    <w:rsid w:val="00600E9D"/>
    <w:rsid w:val="006603E7"/>
    <w:rsid w:val="00666F1B"/>
    <w:rsid w:val="006901F7"/>
    <w:rsid w:val="006903D8"/>
    <w:rsid w:val="00692FDF"/>
    <w:rsid w:val="006C79D6"/>
    <w:rsid w:val="006D552E"/>
    <w:rsid w:val="007217DF"/>
    <w:rsid w:val="00760A87"/>
    <w:rsid w:val="007B1C90"/>
    <w:rsid w:val="007E533B"/>
    <w:rsid w:val="008030FF"/>
    <w:rsid w:val="00831A86"/>
    <w:rsid w:val="00867DD0"/>
    <w:rsid w:val="008A5C75"/>
    <w:rsid w:val="008A7BEC"/>
    <w:rsid w:val="008C3E5F"/>
    <w:rsid w:val="008C5E49"/>
    <w:rsid w:val="008C7896"/>
    <w:rsid w:val="008E37EF"/>
    <w:rsid w:val="00903AD1"/>
    <w:rsid w:val="00944CDE"/>
    <w:rsid w:val="00970B6E"/>
    <w:rsid w:val="00971026"/>
    <w:rsid w:val="0099499F"/>
    <w:rsid w:val="00995627"/>
    <w:rsid w:val="009A0F66"/>
    <w:rsid w:val="009C3AC5"/>
    <w:rsid w:val="009C689F"/>
    <w:rsid w:val="009E7132"/>
    <w:rsid w:val="009F2B75"/>
    <w:rsid w:val="00A03520"/>
    <w:rsid w:val="00A46D7A"/>
    <w:rsid w:val="00A6327C"/>
    <w:rsid w:val="00A6629A"/>
    <w:rsid w:val="00A735CA"/>
    <w:rsid w:val="00A75D9A"/>
    <w:rsid w:val="00AE124E"/>
    <w:rsid w:val="00AF44CC"/>
    <w:rsid w:val="00B5019C"/>
    <w:rsid w:val="00B562DF"/>
    <w:rsid w:val="00B639D7"/>
    <w:rsid w:val="00BE6E02"/>
    <w:rsid w:val="00C50231"/>
    <w:rsid w:val="00CD6B29"/>
    <w:rsid w:val="00D26B2D"/>
    <w:rsid w:val="00D27B53"/>
    <w:rsid w:val="00D543E9"/>
    <w:rsid w:val="00D55BAC"/>
    <w:rsid w:val="00D95940"/>
    <w:rsid w:val="00DA74AE"/>
    <w:rsid w:val="00DF7057"/>
    <w:rsid w:val="00E9572B"/>
    <w:rsid w:val="00EA18B6"/>
    <w:rsid w:val="00F6478A"/>
    <w:rsid w:val="00F7742B"/>
    <w:rsid w:val="00FA1782"/>
    <w:rsid w:val="00FB429D"/>
    <w:rsid w:val="00FD0E0B"/>
    <w:rsid w:val="00FE1D9B"/>
    <w:rsid w:val="00FE31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AB45"/>
  <w15:chartTrackingRefBased/>
  <w15:docId w15:val="{7041422A-DDF7-4FCB-841D-A859B16E5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B6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970B6E"/>
    <w:pPr>
      <w:keepNext/>
      <w:keepLines/>
      <w:numPr>
        <w:numId w:val="6"/>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C79D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7C1D"/>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99499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9499F"/>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970B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70B6E"/>
    <w:rPr>
      <w:rFonts w:ascii="Times New Roman" w:eastAsiaTheme="majorEastAsia" w:hAnsi="Times New Roman" w:cstheme="majorBidi"/>
      <w:b/>
      <w:sz w:val="24"/>
      <w:szCs w:val="26"/>
    </w:rPr>
  </w:style>
  <w:style w:type="paragraph" w:styleId="ListParagraph">
    <w:name w:val="List Paragraph"/>
    <w:basedOn w:val="Normal"/>
    <w:uiPriority w:val="34"/>
    <w:qFormat/>
    <w:rsid w:val="00970B6E"/>
    <w:pPr>
      <w:ind w:left="720"/>
      <w:contextualSpacing/>
    </w:pPr>
  </w:style>
  <w:style w:type="paragraph" w:styleId="TOCHeading">
    <w:name w:val="TOC Heading"/>
    <w:basedOn w:val="Heading1"/>
    <w:next w:val="Normal"/>
    <w:uiPriority w:val="39"/>
    <w:unhideWhenUsed/>
    <w:qFormat/>
    <w:rsid w:val="00867DD0"/>
    <w:pPr>
      <w:numPr>
        <w:numId w:val="0"/>
      </w:num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67DD0"/>
    <w:pPr>
      <w:spacing w:after="100"/>
    </w:pPr>
  </w:style>
  <w:style w:type="paragraph" w:styleId="TOC2">
    <w:name w:val="toc 2"/>
    <w:basedOn w:val="Normal"/>
    <w:next w:val="Normal"/>
    <w:autoRedefine/>
    <w:uiPriority w:val="39"/>
    <w:unhideWhenUsed/>
    <w:rsid w:val="00867DD0"/>
    <w:pPr>
      <w:spacing w:after="100"/>
      <w:ind w:left="240"/>
    </w:pPr>
  </w:style>
  <w:style w:type="character" w:styleId="Hyperlink">
    <w:name w:val="Hyperlink"/>
    <w:basedOn w:val="DefaultParagraphFont"/>
    <w:uiPriority w:val="99"/>
    <w:unhideWhenUsed/>
    <w:rsid w:val="00867DD0"/>
    <w:rPr>
      <w:color w:val="0563C1" w:themeColor="hyperlink"/>
      <w:u w:val="single"/>
    </w:rPr>
  </w:style>
  <w:style w:type="paragraph" w:styleId="Header">
    <w:name w:val="header"/>
    <w:basedOn w:val="Normal"/>
    <w:link w:val="HeaderChar"/>
    <w:uiPriority w:val="99"/>
    <w:unhideWhenUsed/>
    <w:rsid w:val="002573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7361"/>
    <w:rPr>
      <w:rFonts w:ascii="Times New Roman" w:hAnsi="Times New Roman"/>
      <w:sz w:val="24"/>
    </w:rPr>
  </w:style>
  <w:style w:type="paragraph" w:styleId="Footer">
    <w:name w:val="footer"/>
    <w:basedOn w:val="Normal"/>
    <w:link w:val="FooterChar"/>
    <w:uiPriority w:val="99"/>
    <w:unhideWhenUsed/>
    <w:rsid w:val="002573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736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37612">
      <w:bodyDiv w:val="1"/>
      <w:marLeft w:val="0"/>
      <w:marRight w:val="0"/>
      <w:marTop w:val="0"/>
      <w:marBottom w:val="0"/>
      <w:divBdr>
        <w:top w:val="none" w:sz="0" w:space="0" w:color="auto"/>
        <w:left w:val="none" w:sz="0" w:space="0" w:color="auto"/>
        <w:bottom w:val="none" w:sz="0" w:space="0" w:color="auto"/>
        <w:right w:val="none" w:sz="0" w:space="0" w:color="auto"/>
      </w:divBdr>
    </w:div>
    <w:div w:id="215512816">
      <w:bodyDiv w:val="1"/>
      <w:marLeft w:val="0"/>
      <w:marRight w:val="0"/>
      <w:marTop w:val="0"/>
      <w:marBottom w:val="0"/>
      <w:divBdr>
        <w:top w:val="none" w:sz="0" w:space="0" w:color="auto"/>
        <w:left w:val="none" w:sz="0" w:space="0" w:color="auto"/>
        <w:bottom w:val="none" w:sz="0" w:space="0" w:color="auto"/>
        <w:right w:val="none" w:sz="0" w:space="0" w:color="auto"/>
      </w:divBdr>
    </w:div>
    <w:div w:id="396127463">
      <w:bodyDiv w:val="1"/>
      <w:marLeft w:val="0"/>
      <w:marRight w:val="0"/>
      <w:marTop w:val="0"/>
      <w:marBottom w:val="0"/>
      <w:divBdr>
        <w:top w:val="none" w:sz="0" w:space="0" w:color="auto"/>
        <w:left w:val="none" w:sz="0" w:space="0" w:color="auto"/>
        <w:bottom w:val="none" w:sz="0" w:space="0" w:color="auto"/>
        <w:right w:val="none" w:sz="0" w:space="0" w:color="auto"/>
      </w:divBdr>
    </w:div>
    <w:div w:id="556017257">
      <w:bodyDiv w:val="1"/>
      <w:marLeft w:val="0"/>
      <w:marRight w:val="0"/>
      <w:marTop w:val="0"/>
      <w:marBottom w:val="0"/>
      <w:divBdr>
        <w:top w:val="none" w:sz="0" w:space="0" w:color="auto"/>
        <w:left w:val="none" w:sz="0" w:space="0" w:color="auto"/>
        <w:bottom w:val="none" w:sz="0" w:space="0" w:color="auto"/>
        <w:right w:val="none" w:sz="0" w:space="0" w:color="auto"/>
      </w:divBdr>
    </w:div>
    <w:div w:id="716196785">
      <w:bodyDiv w:val="1"/>
      <w:marLeft w:val="0"/>
      <w:marRight w:val="0"/>
      <w:marTop w:val="0"/>
      <w:marBottom w:val="0"/>
      <w:divBdr>
        <w:top w:val="none" w:sz="0" w:space="0" w:color="auto"/>
        <w:left w:val="none" w:sz="0" w:space="0" w:color="auto"/>
        <w:bottom w:val="none" w:sz="0" w:space="0" w:color="auto"/>
        <w:right w:val="none" w:sz="0" w:space="0" w:color="auto"/>
      </w:divBdr>
    </w:div>
    <w:div w:id="966279462">
      <w:bodyDiv w:val="1"/>
      <w:marLeft w:val="0"/>
      <w:marRight w:val="0"/>
      <w:marTop w:val="0"/>
      <w:marBottom w:val="0"/>
      <w:divBdr>
        <w:top w:val="none" w:sz="0" w:space="0" w:color="auto"/>
        <w:left w:val="none" w:sz="0" w:space="0" w:color="auto"/>
        <w:bottom w:val="none" w:sz="0" w:space="0" w:color="auto"/>
        <w:right w:val="none" w:sz="0" w:space="0" w:color="auto"/>
      </w:divBdr>
    </w:div>
    <w:div w:id="1001618053">
      <w:bodyDiv w:val="1"/>
      <w:marLeft w:val="0"/>
      <w:marRight w:val="0"/>
      <w:marTop w:val="0"/>
      <w:marBottom w:val="0"/>
      <w:divBdr>
        <w:top w:val="none" w:sz="0" w:space="0" w:color="auto"/>
        <w:left w:val="none" w:sz="0" w:space="0" w:color="auto"/>
        <w:bottom w:val="none" w:sz="0" w:space="0" w:color="auto"/>
        <w:right w:val="none" w:sz="0" w:space="0" w:color="auto"/>
      </w:divBdr>
    </w:div>
    <w:div w:id="1453330643">
      <w:bodyDiv w:val="1"/>
      <w:marLeft w:val="0"/>
      <w:marRight w:val="0"/>
      <w:marTop w:val="0"/>
      <w:marBottom w:val="0"/>
      <w:divBdr>
        <w:top w:val="none" w:sz="0" w:space="0" w:color="auto"/>
        <w:left w:val="none" w:sz="0" w:space="0" w:color="auto"/>
        <w:bottom w:val="none" w:sz="0" w:space="0" w:color="auto"/>
        <w:right w:val="none" w:sz="0" w:space="0" w:color="auto"/>
      </w:divBdr>
      <w:divsChild>
        <w:div w:id="228351041">
          <w:marLeft w:val="0"/>
          <w:marRight w:val="0"/>
          <w:marTop w:val="0"/>
          <w:marBottom w:val="0"/>
          <w:divBdr>
            <w:top w:val="none" w:sz="0" w:space="0" w:color="auto"/>
            <w:left w:val="none" w:sz="0" w:space="0" w:color="auto"/>
            <w:bottom w:val="none" w:sz="0" w:space="0" w:color="auto"/>
            <w:right w:val="none" w:sz="0" w:space="0" w:color="auto"/>
          </w:divBdr>
        </w:div>
      </w:divsChild>
    </w:div>
    <w:div w:id="1461269399">
      <w:bodyDiv w:val="1"/>
      <w:marLeft w:val="0"/>
      <w:marRight w:val="0"/>
      <w:marTop w:val="0"/>
      <w:marBottom w:val="0"/>
      <w:divBdr>
        <w:top w:val="none" w:sz="0" w:space="0" w:color="auto"/>
        <w:left w:val="none" w:sz="0" w:space="0" w:color="auto"/>
        <w:bottom w:val="none" w:sz="0" w:space="0" w:color="auto"/>
        <w:right w:val="none" w:sz="0" w:space="0" w:color="auto"/>
      </w:divBdr>
      <w:divsChild>
        <w:div w:id="1969781228">
          <w:marLeft w:val="0"/>
          <w:marRight w:val="0"/>
          <w:marTop w:val="0"/>
          <w:marBottom w:val="0"/>
          <w:divBdr>
            <w:top w:val="single" w:sz="2" w:space="0" w:color="D9D9E3"/>
            <w:left w:val="single" w:sz="2" w:space="0" w:color="D9D9E3"/>
            <w:bottom w:val="single" w:sz="2" w:space="0" w:color="D9D9E3"/>
            <w:right w:val="single" w:sz="2" w:space="0" w:color="D9D9E3"/>
          </w:divBdr>
          <w:divsChild>
            <w:div w:id="726535118">
              <w:marLeft w:val="0"/>
              <w:marRight w:val="0"/>
              <w:marTop w:val="0"/>
              <w:marBottom w:val="0"/>
              <w:divBdr>
                <w:top w:val="single" w:sz="2" w:space="0" w:color="D9D9E3"/>
                <w:left w:val="single" w:sz="2" w:space="0" w:color="D9D9E3"/>
                <w:bottom w:val="single" w:sz="2" w:space="0" w:color="D9D9E3"/>
                <w:right w:val="single" w:sz="2" w:space="0" w:color="D9D9E3"/>
              </w:divBdr>
              <w:divsChild>
                <w:div w:id="955864254">
                  <w:marLeft w:val="0"/>
                  <w:marRight w:val="0"/>
                  <w:marTop w:val="0"/>
                  <w:marBottom w:val="0"/>
                  <w:divBdr>
                    <w:top w:val="single" w:sz="2" w:space="0" w:color="D9D9E3"/>
                    <w:left w:val="single" w:sz="2" w:space="0" w:color="D9D9E3"/>
                    <w:bottom w:val="single" w:sz="2" w:space="0" w:color="D9D9E3"/>
                    <w:right w:val="single" w:sz="2" w:space="0" w:color="D9D9E3"/>
                  </w:divBdr>
                  <w:divsChild>
                    <w:div w:id="1895236162">
                      <w:marLeft w:val="0"/>
                      <w:marRight w:val="0"/>
                      <w:marTop w:val="0"/>
                      <w:marBottom w:val="0"/>
                      <w:divBdr>
                        <w:top w:val="single" w:sz="2" w:space="0" w:color="D9D9E3"/>
                        <w:left w:val="single" w:sz="2" w:space="0" w:color="D9D9E3"/>
                        <w:bottom w:val="single" w:sz="2" w:space="0" w:color="D9D9E3"/>
                        <w:right w:val="single" w:sz="2" w:space="0" w:color="D9D9E3"/>
                      </w:divBdr>
                      <w:divsChild>
                        <w:div w:id="1783919894">
                          <w:marLeft w:val="0"/>
                          <w:marRight w:val="0"/>
                          <w:marTop w:val="0"/>
                          <w:marBottom w:val="0"/>
                          <w:divBdr>
                            <w:top w:val="single" w:sz="2" w:space="0" w:color="auto"/>
                            <w:left w:val="single" w:sz="2" w:space="0" w:color="auto"/>
                            <w:bottom w:val="single" w:sz="6" w:space="0" w:color="auto"/>
                            <w:right w:val="single" w:sz="2" w:space="0" w:color="auto"/>
                          </w:divBdr>
                          <w:divsChild>
                            <w:div w:id="1357002822">
                              <w:marLeft w:val="0"/>
                              <w:marRight w:val="0"/>
                              <w:marTop w:val="100"/>
                              <w:marBottom w:val="100"/>
                              <w:divBdr>
                                <w:top w:val="single" w:sz="2" w:space="0" w:color="D9D9E3"/>
                                <w:left w:val="single" w:sz="2" w:space="0" w:color="D9D9E3"/>
                                <w:bottom w:val="single" w:sz="2" w:space="0" w:color="D9D9E3"/>
                                <w:right w:val="single" w:sz="2" w:space="0" w:color="D9D9E3"/>
                              </w:divBdr>
                              <w:divsChild>
                                <w:div w:id="686979820">
                                  <w:marLeft w:val="0"/>
                                  <w:marRight w:val="0"/>
                                  <w:marTop w:val="0"/>
                                  <w:marBottom w:val="0"/>
                                  <w:divBdr>
                                    <w:top w:val="single" w:sz="2" w:space="0" w:color="D9D9E3"/>
                                    <w:left w:val="single" w:sz="2" w:space="0" w:color="D9D9E3"/>
                                    <w:bottom w:val="single" w:sz="2" w:space="0" w:color="D9D9E3"/>
                                    <w:right w:val="single" w:sz="2" w:space="0" w:color="D9D9E3"/>
                                  </w:divBdr>
                                  <w:divsChild>
                                    <w:div w:id="183402005">
                                      <w:marLeft w:val="0"/>
                                      <w:marRight w:val="0"/>
                                      <w:marTop w:val="0"/>
                                      <w:marBottom w:val="0"/>
                                      <w:divBdr>
                                        <w:top w:val="single" w:sz="2" w:space="0" w:color="D9D9E3"/>
                                        <w:left w:val="single" w:sz="2" w:space="0" w:color="D9D9E3"/>
                                        <w:bottom w:val="single" w:sz="2" w:space="0" w:color="D9D9E3"/>
                                        <w:right w:val="single" w:sz="2" w:space="0" w:color="D9D9E3"/>
                                      </w:divBdr>
                                      <w:divsChild>
                                        <w:div w:id="355259">
                                          <w:marLeft w:val="0"/>
                                          <w:marRight w:val="0"/>
                                          <w:marTop w:val="0"/>
                                          <w:marBottom w:val="0"/>
                                          <w:divBdr>
                                            <w:top w:val="single" w:sz="2" w:space="0" w:color="D9D9E3"/>
                                            <w:left w:val="single" w:sz="2" w:space="0" w:color="D9D9E3"/>
                                            <w:bottom w:val="single" w:sz="2" w:space="0" w:color="D9D9E3"/>
                                            <w:right w:val="single" w:sz="2" w:space="0" w:color="D9D9E3"/>
                                          </w:divBdr>
                                          <w:divsChild>
                                            <w:div w:id="1160774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57614253">
          <w:marLeft w:val="0"/>
          <w:marRight w:val="0"/>
          <w:marTop w:val="0"/>
          <w:marBottom w:val="0"/>
          <w:divBdr>
            <w:top w:val="none" w:sz="0" w:space="0" w:color="auto"/>
            <w:left w:val="none" w:sz="0" w:space="0" w:color="auto"/>
            <w:bottom w:val="none" w:sz="0" w:space="0" w:color="auto"/>
            <w:right w:val="none" w:sz="0" w:space="0" w:color="auto"/>
          </w:divBdr>
        </w:div>
      </w:divsChild>
    </w:div>
    <w:div w:id="1495336626">
      <w:bodyDiv w:val="1"/>
      <w:marLeft w:val="0"/>
      <w:marRight w:val="0"/>
      <w:marTop w:val="0"/>
      <w:marBottom w:val="0"/>
      <w:divBdr>
        <w:top w:val="none" w:sz="0" w:space="0" w:color="auto"/>
        <w:left w:val="none" w:sz="0" w:space="0" w:color="auto"/>
        <w:bottom w:val="none" w:sz="0" w:space="0" w:color="auto"/>
        <w:right w:val="none" w:sz="0" w:space="0" w:color="auto"/>
      </w:divBdr>
    </w:div>
    <w:div w:id="1513643789">
      <w:bodyDiv w:val="1"/>
      <w:marLeft w:val="0"/>
      <w:marRight w:val="0"/>
      <w:marTop w:val="0"/>
      <w:marBottom w:val="0"/>
      <w:divBdr>
        <w:top w:val="none" w:sz="0" w:space="0" w:color="auto"/>
        <w:left w:val="none" w:sz="0" w:space="0" w:color="auto"/>
        <w:bottom w:val="none" w:sz="0" w:space="0" w:color="auto"/>
        <w:right w:val="none" w:sz="0" w:space="0" w:color="auto"/>
      </w:divBdr>
    </w:div>
    <w:div w:id="1533684993">
      <w:bodyDiv w:val="1"/>
      <w:marLeft w:val="0"/>
      <w:marRight w:val="0"/>
      <w:marTop w:val="0"/>
      <w:marBottom w:val="0"/>
      <w:divBdr>
        <w:top w:val="none" w:sz="0" w:space="0" w:color="auto"/>
        <w:left w:val="none" w:sz="0" w:space="0" w:color="auto"/>
        <w:bottom w:val="none" w:sz="0" w:space="0" w:color="auto"/>
        <w:right w:val="none" w:sz="0" w:space="0" w:color="auto"/>
      </w:divBdr>
    </w:div>
    <w:div w:id="1569150056">
      <w:bodyDiv w:val="1"/>
      <w:marLeft w:val="0"/>
      <w:marRight w:val="0"/>
      <w:marTop w:val="0"/>
      <w:marBottom w:val="0"/>
      <w:divBdr>
        <w:top w:val="none" w:sz="0" w:space="0" w:color="auto"/>
        <w:left w:val="none" w:sz="0" w:space="0" w:color="auto"/>
        <w:bottom w:val="none" w:sz="0" w:space="0" w:color="auto"/>
        <w:right w:val="none" w:sz="0" w:space="0" w:color="auto"/>
      </w:divBdr>
    </w:div>
    <w:div w:id="1580826478">
      <w:bodyDiv w:val="1"/>
      <w:marLeft w:val="0"/>
      <w:marRight w:val="0"/>
      <w:marTop w:val="0"/>
      <w:marBottom w:val="0"/>
      <w:divBdr>
        <w:top w:val="none" w:sz="0" w:space="0" w:color="auto"/>
        <w:left w:val="none" w:sz="0" w:space="0" w:color="auto"/>
        <w:bottom w:val="none" w:sz="0" w:space="0" w:color="auto"/>
        <w:right w:val="none" w:sz="0" w:space="0" w:color="auto"/>
      </w:divBdr>
    </w:div>
    <w:div w:id="1680934739">
      <w:bodyDiv w:val="1"/>
      <w:marLeft w:val="0"/>
      <w:marRight w:val="0"/>
      <w:marTop w:val="0"/>
      <w:marBottom w:val="0"/>
      <w:divBdr>
        <w:top w:val="none" w:sz="0" w:space="0" w:color="auto"/>
        <w:left w:val="none" w:sz="0" w:space="0" w:color="auto"/>
        <w:bottom w:val="none" w:sz="0" w:space="0" w:color="auto"/>
        <w:right w:val="none" w:sz="0" w:space="0" w:color="auto"/>
      </w:divBdr>
    </w:div>
    <w:div w:id="2104062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Sheet1!$B$1</c:f>
              <c:strCache>
                <c:ptCount val="1"/>
                <c:pt idx="0">
                  <c:v>Question 1: I consent to take part in this research voluntarily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17B-4E15-939D-8784F802204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17B-4E15-939D-8784F802204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17B-4E15-939D-8784F802204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17B-4E15-939D-8784F802204E}"/>
              </c:ext>
            </c:extLst>
          </c:dPt>
          <c:cat>
            <c:strRef>
              <c:f>Sheet1!$A$2:$A$5</c:f>
              <c:strCache>
                <c:ptCount val="2"/>
                <c:pt idx="0">
                  <c:v>Yes</c:v>
                </c:pt>
                <c:pt idx="1">
                  <c:v>No</c:v>
                </c:pt>
              </c:strCache>
            </c:strRef>
          </c:cat>
          <c:val>
            <c:numRef>
              <c:f>Sheet1!$B$2:$B$5</c:f>
              <c:numCache>
                <c:formatCode>General</c:formatCode>
                <c:ptCount val="4"/>
                <c:pt idx="0">
                  <c:v>5</c:v>
                </c:pt>
                <c:pt idx="1">
                  <c:v>0</c:v>
                </c:pt>
              </c:numCache>
            </c:numRef>
          </c:val>
          <c:extLst>
            <c:ext xmlns:c16="http://schemas.microsoft.com/office/drawing/2014/chart" uri="{C3380CC4-5D6E-409C-BE32-E72D297353CC}">
              <c16:uniqueId val="{00000008-F17B-4E15-939D-8784F802204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Question 2: Are you confident in using Ms Team to work with my peers?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Sheet1!$B$1</c:f>
              <c:strCache>
                <c:ptCount val="1"/>
                <c:pt idx="0">
                  <c:v>Question 2: Do you use Ms Teams more than other Digital Tools?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0B4-4051-B217-D0AF6EA3D03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0B4-4051-B217-D0AF6EA3D03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0B4-4051-B217-D0AF6EA3D03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0B4-4051-B217-D0AF6EA3D031}"/>
              </c:ext>
            </c:extLst>
          </c:dPt>
          <c:cat>
            <c:strRef>
              <c:f>Sheet1!$A$2:$A$5</c:f>
              <c:strCache>
                <c:ptCount val="2"/>
                <c:pt idx="0">
                  <c:v>Yes</c:v>
                </c:pt>
                <c:pt idx="1">
                  <c:v>No</c:v>
                </c:pt>
              </c:strCache>
            </c:strRef>
          </c:cat>
          <c:val>
            <c:numRef>
              <c:f>Sheet1!$B$2:$B$5</c:f>
              <c:numCache>
                <c:formatCode>General</c:formatCode>
                <c:ptCount val="4"/>
                <c:pt idx="0">
                  <c:v>6</c:v>
                </c:pt>
                <c:pt idx="1">
                  <c:v>0</c:v>
                </c:pt>
              </c:numCache>
            </c:numRef>
          </c:val>
          <c:extLst>
            <c:ext xmlns:c16="http://schemas.microsoft.com/office/drawing/2014/chart" uri="{C3380CC4-5D6E-409C-BE32-E72D297353CC}">
              <c16:uniqueId val="{00000008-F0B4-4051-B217-D0AF6EA3D0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 3: Do you feel confident when using the OneDrive?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PK"/>
        </a:p>
      </c:txPr>
    </c:title>
    <c:autoTitleDeleted val="0"/>
    <c:plotArea>
      <c:layout/>
      <c:lineChart>
        <c:grouping val="standard"/>
        <c:varyColors val="0"/>
        <c:ser>
          <c:idx val="0"/>
          <c:order val="0"/>
          <c:tx>
            <c:strRef>
              <c:f>Sheet1!$B$1</c:f>
              <c:strCache>
                <c:ptCount val="1"/>
                <c:pt idx="0">
                  <c:v>Question 3: Do you use WhatsApp more than other Digital Tools?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Pt>
            <c:idx val="0"/>
            <c:marker>
              <c:symbol val="diamond"/>
              <c:size val="6"/>
              <c:spPr>
                <a:solidFill>
                  <a:schemeClr val="accent1"/>
                </a:solidFill>
                <a:ln w="9525">
                  <a:solidFill>
                    <a:schemeClr val="accent1"/>
                  </a:solidFill>
                  <a:round/>
                </a:ln>
                <a:effectLst/>
              </c:spPr>
            </c:marker>
            <c:bubble3D val="0"/>
            <c:extLst>
              <c:ext xmlns:c16="http://schemas.microsoft.com/office/drawing/2014/chart" uri="{C3380CC4-5D6E-409C-BE32-E72D297353CC}">
                <c16:uniqueId val="{00000001-6742-4078-AC09-C38092767E4C}"/>
              </c:ext>
            </c:extLst>
          </c:dPt>
          <c:dPt>
            <c:idx val="1"/>
            <c:marker>
              <c:symbol val="diamond"/>
              <c:size val="6"/>
              <c:spPr>
                <a:solidFill>
                  <a:schemeClr val="accent1"/>
                </a:solidFill>
                <a:ln w="9525">
                  <a:solidFill>
                    <a:schemeClr val="accent1"/>
                  </a:solidFill>
                  <a:round/>
                </a:ln>
                <a:effectLst/>
              </c:spPr>
            </c:marker>
            <c:bubble3D val="0"/>
            <c:extLst>
              <c:ext xmlns:c16="http://schemas.microsoft.com/office/drawing/2014/chart" uri="{C3380CC4-5D6E-409C-BE32-E72D297353CC}">
                <c16:uniqueId val="{00000003-6742-4078-AC09-C38092767E4C}"/>
              </c:ext>
            </c:extLst>
          </c:dPt>
          <c:dPt>
            <c:idx val="2"/>
            <c:marker>
              <c:symbol val="diamond"/>
              <c:size val="6"/>
              <c:spPr>
                <a:solidFill>
                  <a:schemeClr val="accent1"/>
                </a:solidFill>
                <a:ln w="9525">
                  <a:solidFill>
                    <a:schemeClr val="accent1"/>
                  </a:solidFill>
                  <a:round/>
                </a:ln>
                <a:effectLst/>
              </c:spPr>
            </c:marker>
            <c:bubble3D val="0"/>
            <c:extLst>
              <c:ext xmlns:c16="http://schemas.microsoft.com/office/drawing/2014/chart" uri="{C3380CC4-5D6E-409C-BE32-E72D297353CC}">
                <c16:uniqueId val="{00000005-6742-4078-AC09-C38092767E4C}"/>
              </c:ext>
            </c:extLst>
          </c:dPt>
          <c:dPt>
            <c:idx val="3"/>
            <c:marker>
              <c:symbol val="diamond"/>
              <c:size val="6"/>
              <c:spPr>
                <a:solidFill>
                  <a:schemeClr val="accent1"/>
                </a:solidFill>
                <a:ln w="9525">
                  <a:solidFill>
                    <a:schemeClr val="accent1"/>
                  </a:solidFill>
                  <a:round/>
                </a:ln>
                <a:effectLst/>
              </c:spPr>
            </c:marker>
            <c:bubble3D val="0"/>
            <c:extLst>
              <c:ext xmlns:c16="http://schemas.microsoft.com/office/drawing/2014/chart" uri="{C3380CC4-5D6E-409C-BE32-E72D297353CC}">
                <c16:uniqueId val="{00000007-6742-4078-AC09-C38092767E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PK"/>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2"/>
                <c:pt idx="0">
                  <c:v>Yes</c:v>
                </c:pt>
                <c:pt idx="1">
                  <c:v>No</c:v>
                </c:pt>
              </c:strCache>
            </c:strRef>
          </c:cat>
          <c:val>
            <c:numRef>
              <c:f>Sheet1!$B$2:$B$5</c:f>
              <c:numCache>
                <c:formatCode>General</c:formatCode>
                <c:ptCount val="4"/>
                <c:pt idx="0">
                  <c:v>4</c:v>
                </c:pt>
                <c:pt idx="1">
                  <c:v>1</c:v>
                </c:pt>
              </c:numCache>
            </c:numRef>
          </c:val>
          <c:smooth val="0"/>
          <c:extLst>
            <c:ext xmlns:c16="http://schemas.microsoft.com/office/drawing/2014/chart" uri="{C3380CC4-5D6E-409C-BE32-E72D297353CC}">
              <c16:uniqueId val="{00000008-6742-4078-AC09-C38092767E4C}"/>
            </c:ext>
          </c:extLst>
        </c:ser>
        <c:dLbls>
          <c:dLblPos val="ctr"/>
          <c:showLegendKey val="0"/>
          <c:showVal val="1"/>
          <c:showCatName val="0"/>
          <c:showSerName val="0"/>
          <c:showPercent val="0"/>
          <c:showBubbleSize val="0"/>
        </c:dLbls>
        <c:marker val="1"/>
        <c:smooth val="0"/>
        <c:axId val="354765864"/>
        <c:axId val="498368952"/>
      </c:lineChart>
      <c:catAx>
        <c:axId val="3547658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PK"/>
          </a:p>
        </c:txPr>
        <c:crossAx val="498368952"/>
        <c:crosses val="autoZero"/>
        <c:auto val="1"/>
        <c:lblAlgn val="ctr"/>
        <c:lblOffset val="100"/>
        <c:noMultiLvlLbl val="0"/>
      </c:catAx>
      <c:valAx>
        <c:axId val="498368952"/>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3547658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Question 4: Do you see the value of using technology to collaborate?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Sheet1!$B$1</c:f>
              <c:strCache>
                <c:ptCount val="1"/>
                <c:pt idx="0">
                  <c:v>Question 4: Rank this application in order according to how frequently you use them?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53A-4D6E-BB6F-63321C4F00A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53A-4D6E-BB6F-63321C4F00AB}"/>
              </c:ext>
            </c:extLst>
          </c:dPt>
          <c:cat>
            <c:strRef>
              <c:f>Sheet1!$A$2:$A$3</c:f>
              <c:strCache>
                <c:ptCount val="2"/>
                <c:pt idx="0">
                  <c:v>Yes</c:v>
                </c:pt>
                <c:pt idx="1">
                  <c:v>No</c:v>
                </c:pt>
              </c:strCache>
            </c:strRef>
          </c:cat>
          <c:val>
            <c:numRef>
              <c:f>Sheet1!$B$2:$B$3</c:f>
              <c:numCache>
                <c:formatCode>General</c:formatCode>
                <c:ptCount val="2"/>
                <c:pt idx="0">
                  <c:v>6</c:v>
                </c:pt>
                <c:pt idx="1">
                  <c:v>0</c:v>
                </c:pt>
              </c:numCache>
            </c:numRef>
          </c:val>
          <c:extLst>
            <c:ext xmlns:c16="http://schemas.microsoft.com/office/drawing/2014/chart" uri="{C3380CC4-5D6E-409C-BE32-E72D297353CC}">
              <c16:uniqueId val="{0000000A-553A-4D6E-BB6F-63321C4F00A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Question 5: Describe how you feel about using technology?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Sheet1!$B$1</c:f>
              <c:strCache>
                <c:ptCount val="1"/>
                <c:pt idx="0">
                  <c:v>Question 5: I use MS Teams frequently to collaborate with others?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1-3846-4946-9C7E-0B412E8BCCC2}"/>
              </c:ext>
            </c:extLst>
          </c:dPt>
          <c:dPt>
            <c:idx val="1"/>
            <c:invertIfNegative val="0"/>
            <c:bubble3D val="0"/>
            <c:extLst>
              <c:ext xmlns:c16="http://schemas.microsoft.com/office/drawing/2014/chart" uri="{C3380CC4-5D6E-409C-BE32-E72D297353CC}">
                <c16:uniqueId val="{00000003-3846-4946-9C7E-0B412E8BCCC2}"/>
              </c:ext>
            </c:extLst>
          </c:dPt>
          <c:dPt>
            <c:idx val="2"/>
            <c:invertIfNegative val="0"/>
            <c:bubble3D val="0"/>
            <c:extLst>
              <c:ext xmlns:c16="http://schemas.microsoft.com/office/drawing/2014/chart" uri="{C3380CC4-5D6E-409C-BE32-E72D297353CC}">
                <c16:uniqueId val="{00000005-3846-4946-9C7E-0B412E8BCCC2}"/>
              </c:ext>
            </c:extLst>
          </c:dPt>
          <c:dPt>
            <c:idx val="3"/>
            <c:invertIfNegative val="0"/>
            <c:bubble3D val="0"/>
            <c:extLst>
              <c:ext xmlns:c16="http://schemas.microsoft.com/office/drawing/2014/chart" uri="{C3380CC4-5D6E-409C-BE32-E72D297353CC}">
                <c16:uniqueId val="{00000007-3846-4946-9C7E-0B412E8BCCC2}"/>
              </c:ext>
            </c:extLst>
          </c:dPt>
          <c:dPt>
            <c:idx val="4"/>
            <c:invertIfNegative val="0"/>
            <c:bubble3D val="0"/>
            <c:extLst>
              <c:ext xmlns:c16="http://schemas.microsoft.com/office/drawing/2014/chart" uri="{C3380CC4-5D6E-409C-BE32-E72D297353CC}">
                <c16:uniqueId val="{00000009-3846-4946-9C7E-0B412E8BCCC2}"/>
              </c:ext>
            </c:extLst>
          </c:dPt>
          <c:cat>
            <c:strRef>
              <c:f>Sheet1!$A$2:$A$6</c:f>
              <c:strCache>
                <c:ptCount val="5"/>
                <c:pt idx="0">
                  <c:v>Sad</c:v>
                </c:pt>
                <c:pt idx="1">
                  <c:v>Happy</c:v>
                </c:pt>
                <c:pt idx="2">
                  <c:v>Worried</c:v>
                </c:pt>
                <c:pt idx="3">
                  <c:v>Angry</c:v>
                </c:pt>
                <c:pt idx="4">
                  <c:v>Confident</c:v>
                </c:pt>
              </c:strCache>
            </c:strRef>
          </c:cat>
          <c:val>
            <c:numRef>
              <c:f>Sheet1!$B$2:$B$6</c:f>
              <c:numCache>
                <c:formatCode>General</c:formatCode>
                <c:ptCount val="5"/>
                <c:pt idx="0">
                  <c:v>0</c:v>
                </c:pt>
                <c:pt idx="1">
                  <c:v>5</c:v>
                </c:pt>
                <c:pt idx="2">
                  <c:v>1</c:v>
                </c:pt>
                <c:pt idx="3">
                  <c:v>0</c:v>
                </c:pt>
                <c:pt idx="4">
                  <c:v>5</c:v>
                </c:pt>
              </c:numCache>
            </c:numRef>
          </c:val>
          <c:extLst>
            <c:ext xmlns:c16="http://schemas.microsoft.com/office/drawing/2014/chart" uri="{C3380CC4-5D6E-409C-BE32-E72D297353CC}">
              <c16:uniqueId val="{0000000A-3846-4946-9C7E-0B412E8BCCC2}"/>
            </c:ext>
          </c:extLst>
        </c:ser>
        <c:dLbls>
          <c:showLegendKey val="0"/>
          <c:showVal val="0"/>
          <c:showCatName val="0"/>
          <c:showSerName val="0"/>
          <c:showPercent val="0"/>
          <c:showBubbleSize val="0"/>
        </c:dLbls>
        <c:gapWidth val="100"/>
        <c:overlap val="-24"/>
        <c:axId val="498373264"/>
        <c:axId val="498374048"/>
      </c:barChart>
      <c:catAx>
        <c:axId val="4983732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498374048"/>
        <c:crosses val="autoZero"/>
        <c:auto val="1"/>
        <c:lblAlgn val="ctr"/>
        <c:lblOffset val="100"/>
        <c:noMultiLvlLbl val="0"/>
      </c:catAx>
      <c:valAx>
        <c:axId val="49837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49837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Question 6: Using technology improves my work?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Sheet1!$B$1</c:f>
              <c:strCache>
                <c:ptCount val="1"/>
                <c:pt idx="0">
                  <c:v>Question 6: I use WhatsApp more than I use MS Teams to collaborate with others.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080-441E-8428-054B95A7FA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080-441E-8428-054B95A7FAE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080-441E-8428-054B95A7FAE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080-441E-8428-054B95A7FAE7}"/>
              </c:ext>
            </c:extLst>
          </c:dPt>
          <c:cat>
            <c:strRef>
              <c:f>Sheet1!$A$2:$A$5</c:f>
              <c:strCache>
                <c:ptCount val="4"/>
                <c:pt idx="0">
                  <c:v>Strongly Agree</c:v>
                </c:pt>
                <c:pt idx="1">
                  <c:v>Agree</c:v>
                </c:pt>
                <c:pt idx="2">
                  <c:v>Disagree</c:v>
                </c:pt>
                <c:pt idx="3">
                  <c:v>Stongly Disagree</c:v>
                </c:pt>
              </c:strCache>
            </c:strRef>
          </c:cat>
          <c:val>
            <c:numRef>
              <c:f>Sheet1!$B$2:$B$5</c:f>
              <c:numCache>
                <c:formatCode>General</c:formatCode>
                <c:ptCount val="4"/>
                <c:pt idx="0">
                  <c:v>4</c:v>
                </c:pt>
                <c:pt idx="1">
                  <c:v>2</c:v>
                </c:pt>
                <c:pt idx="2">
                  <c:v>0</c:v>
                </c:pt>
                <c:pt idx="3">
                  <c:v>0</c:v>
                </c:pt>
              </c:numCache>
            </c:numRef>
          </c:val>
          <c:extLst>
            <c:ext xmlns:c16="http://schemas.microsoft.com/office/drawing/2014/chart" uri="{C3380CC4-5D6E-409C-BE32-E72D297353CC}">
              <c16:uniqueId val="{0000000A-7080-441E-8428-054B95A7FAE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EB158-BCBE-4700-86E3-50F39EF96A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dc:creator>
  <cp:keywords/>
  <dc:description/>
  <cp:lastModifiedBy>Umair Butt</cp:lastModifiedBy>
  <cp:revision>2</cp:revision>
  <dcterms:created xsi:type="dcterms:W3CDTF">2023-03-30T04:18:00Z</dcterms:created>
  <dcterms:modified xsi:type="dcterms:W3CDTF">2023-03-30T04:18:00Z</dcterms:modified>
</cp:coreProperties>
</file>