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1C49B5" w14:textId="595EB02A" w:rsidR="005A6548" w:rsidRDefault="00B470D2" w:rsidP="00B470D2">
      <w:pPr>
        <w:pStyle w:val="Title"/>
      </w:pPr>
      <w:r w:rsidRPr="00B470D2">
        <w:t>Multi-mode parallelism of a scientific code</w:t>
      </w:r>
    </w:p>
    <w:p w14:paraId="20991E64" w14:textId="3774E801" w:rsidR="00B470D2" w:rsidRDefault="00B470D2" w:rsidP="00B470D2">
      <w:pPr>
        <w:pStyle w:val="Subtitle"/>
      </w:pPr>
      <w:r>
        <w:t>Student name: Ruaidhri Cook</w:t>
      </w:r>
    </w:p>
    <w:p w14:paraId="1AF53240" w14:textId="3915CC63" w:rsidR="00B470D2" w:rsidRDefault="00B470D2" w:rsidP="00B470D2">
      <w:pPr>
        <w:pStyle w:val="Subtitle"/>
      </w:pPr>
      <w:r>
        <w:t>Student number: P148970</w:t>
      </w:r>
    </w:p>
    <w:p w14:paraId="144ECD01" w14:textId="343A100A" w:rsidR="00B470D2" w:rsidRDefault="00B470D2" w:rsidP="00B470D2">
      <w:pPr>
        <w:pStyle w:val="Subtitle"/>
      </w:pPr>
      <w:r>
        <w:t xml:space="preserve">Lecturer: </w:t>
      </w:r>
      <w:r w:rsidRPr="00B470D2">
        <w:t>Dr Tim Bashford</w:t>
      </w:r>
    </w:p>
    <w:p w14:paraId="328620A2" w14:textId="731EAEC8" w:rsidR="00B470D2" w:rsidRDefault="00B470D2" w:rsidP="00B470D2">
      <w:pPr>
        <w:pStyle w:val="Subtitle"/>
      </w:pPr>
      <w:r>
        <w:t xml:space="preserve">Module: </w:t>
      </w:r>
      <w:r w:rsidRPr="00B470D2">
        <w:t>M6X01093</w:t>
      </w:r>
    </w:p>
    <w:p w14:paraId="7B241395" w14:textId="31A0AAB2" w:rsidR="00286F2F" w:rsidRDefault="00286F2F">
      <w:r>
        <w:br w:type="page"/>
      </w:r>
    </w:p>
    <w:sdt>
      <w:sdtPr>
        <w:id w:val="1656797162"/>
        <w:docPartObj>
          <w:docPartGallery w:val="Table of Contents"/>
          <w:docPartUnique/>
        </w:docPartObj>
      </w:sdtPr>
      <w:sdtEndPr>
        <w:rPr>
          <w:rFonts w:asciiTheme="minorHAnsi" w:eastAsiaTheme="minorHAnsi" w:hAnsiTheme="minorHAnsi" w:cstheme="minorBidi"/>
          <w:b/>
          <w:bCs/>
          <w:noProof/>
          <w:color w:val="auto"/>
          <w:sz w:val="24"/>
          <w:szCs w:val="22"/>
          <w:lang w:val="en-GB"/>
        </w:rPr>
      </w:sdtEndPr>
      <w:sdtContent>
        <w:p w14:paraId="3855B198" w14:textId="2B8BE86D" w:rsidR="00286F2F" w:rsidRDefault="00286F2F">
          <w:pPr>
            <w:pStyle w:val="TOCHeading"/>
          </w:pPr>
          <w:r>
            <w:t>Contents</w:t>
          </w:r>
        </w:p>
        <w:p w14:paraId="50E67A5C" w14:textId="0EAFEB49" w:rsidR="00286F2F" w:rsidRPr="00286F2F" w:rsidRDefault="00286F2F">
          <w:pPr>
            <w:pStyle w:val="TOC1"/>
            <w:tabs>
              <w:tab w:val="right" w:leader="dot" w:pos="9016"/>
            </w:tabs>
            <w:rPr>
              <w:noProof/>
              <w:sz w:val="24"/>
            </w:rPr>
          </w:pPr>
          <w:r w:rsidRPr="00286F2F">
            <w:rPr>
              <w:sz w:val="24"/>
            </w:rPr>
            <w:fldChar w:fldCharType="begin"/>
          </w:r>
          <w:r w:rsidRPr="00286F2F">
            <w:rPr>
              <w:sz w:val="24"/>
            </w:rPr>
            <w:instrText xml:space="preserve"> TOC \o "1-3" \h \z \u </w:instrText>
          </w:r>
          <w:r w:rsidRPr="00286F2F">
            <w:rPr>
              <w:sz w:val="24"/>
            </w:rPr>
            <w:fldChar w:fldCharType="separate"/>
          </w:r>
          <w:hyperlink w:anchor="_Toc8845055" w:history="1">
            <w:r w:rsidRPr="00286F2F">
              <w:rPr>
                <w:rStyle w:val="Hyperlink"/>
                <w:noProof/>
                <w:sz w:val="24"/>
              </w:rPr>
              <w:t>Introduction</w:t>
            </w:r>
            <w:r w:rsidRPr="00286F2F">
              <w:rPr>
                <w:noProof/>
                <w:webHidden/>
                <w:sz w:val="24"/>
              </w:rPr>
              <w:tab/>
            </w:r>
            <w:r w:rsidRPr="00286F2F">
              <w:rPr>
                <w:noProof/>
                <w:webHidden/>
                <w:sz w:val="24"/>
              </w:rPr>
              <w:fldChar w:fldCharType="begin"/>
            </w:r>
            <w:r w:rsidRPr="00286F2F">
              <w:rPr>
                <w:noProof/>
                <w:webHidden/>
                <w:sz w:val="24"/>
              </w:rPr>
              <w:instrText xml:space="preserve"> PAGEREF _Toc8845055 \h </w:instrText>
            </w:r>
            <w:r w:rsidRPr="00286F2F">
              <w:rPr>
                <w:noProof/>
                <w:webHidden/>
                <w:sz w:val="24"/>
              </w:rPr>
            </w:r>
            <w:r w:rsidRPr="00286F2F">
              <w:rPr>
                <w:noProof/>
                <w:webHidden/>
                <w:sz w:val="24"/>
              </w:rPr>
              <w:fldChar w:fldCharType="separate"/>
            </w:r>
            <w:r w:rsidRPr="00286F2F">
              <w:rPr>
                <w:noProof/>
                <w:webHidden/>
                <w:sz w:val="24"/>
              </w:rPr>
              <w:t>3</w:t>
            </w:r>
            <w:r w:rsidRPr="00286F2F">
              <w:rPr>
                <w:noProof/>
                <w:webHidden/>
                <w:sz w:val="24"/>
              </w:rPr>
              <w:fldChar w:fldCharType="end"/>
            </w:r>
          </w:hyperlink>
        </w:p>
        <w:p w14:paraId="34F10B11" w14:textId="50F3F4EC" w:rsidR="00286F2F" w:rsidRPr="00286F2F" w:rsidRDefault="00286F2F">
          <w:pPr>
            <w:pStyle w:val="TOC1"/>
            <w:tabs>
              <w:tab w:val="right" w:leader="dot" w:pos="9016"/>
            </w:tabs>
            <w:rPr>
              <w:noProof/>
              <w:sz w:val="24"/>
            </w:rPr>
          </w:pPr>
          <w:hyperlink w:anchor="_Toc8845056" w:history="1">
            <w:r w:rsidRPr="00286F2F">
              <w:rPr>
                <w:rStyle w:val="Hyperlink"/>
                <w:noProof/>
                <w:sz w:val="24"/>
              </w:rPr>
              <w:t>Parallelisation and Optimisation – Threading</w:t>
            </w:r>
            <w:r w:rsidRPr="00286F2F">
              <w:rPr>
                <w:noProof/>
                <w:webHidden/>
                <w:sz w:val="24"/>
              </w:rPr>
              <w:tab/>
            </w:r>
            <w:r w:rsidRPr="00286F2F">
              <w:rPr>
                <w:noProof/>
                <w:webHidden/>
                <w:sz w:val="24"/>
              </w:rPr>
              <w:fldChar w:fldCharType="begin"/>
            </w:r>
            <w:r w:rsidRPr="00286F2F">
              <w:rPr>
                <w:noProof/>
                <w:webHidden/>
                <w:sz w:val="24"/>
              </w:rPr>
              <w:instrText xml:space="preserve"> PAGEREF _Toc8845056 \h </w:instrText>
            </w:r>
            <w:r w:rsidRPr="00286F2F">
              <w:rPr>
                <w:noProof/>
                <w:webHidden/>
                <w:sz w:val="24"/>
              </w:rPr>
            </w:r>
            <w:r w:rsidRPr="00286F2F">
              <w:rPr>
                <w:noProof/>
                <w:webHidden/>
                <w:sz w:val="24"/>
              </w:rPr>
              <w:fldChar w:fldCharType="separate"/>
            </w:r>
            <w:r w:rsidRPr="00286F2F">
              <w:rPr>
                <w:noProof/>
                <w:webHidden/>
                <w:sz w:val="24"/>
              </w:rPr>
              <w:t>3</w:t>
            </w:r>
            <w:r w:rsidRPr="00286F2F">
              <w:rPr>
                <w:noProof/>
                <w:webHidden/>
                <w:sz w:val="24"/>
              </w:rPr>
              <w:fldChar w:fldCharType="end"/>
            </w:r>
          </w:hyperlink>
        </w:p>
        <w:p w14:paraId="1E425761" w14:textId="37D5FF54" w:rsidR="00286F2F" w:rsidRPr="00286F2F" w:rsidRDefault="00286F2F">
          <w:pPr>
            <w:pStyle w:val="TOC1"/>
            <w:tabs>
              <w:tab w:val="right" w:leader="dot" w:pos="9016"/>
            </w:tabs>
            <w:rPr>
              <w:noProof/>
              <w:sz w:val="24"/>
            </w:rPr>
          </w:pPr>
          <w:hyperlink w:anchor="_Toc8845057" w:history="1">
            <w:r w:rsidRPr="00286F2F">
              <w:rPr>
                <w:rStyle w:val="Hyperlink"/>
                <w:noProof/>
                <w:sz w:val="24"/>
              </w:rPr>
              <w:t>Parallelisation and Optimisation – MPI</w:t>
            </w:r>
            <w:r w:rsidRPr="00286F2F">
              <w:rPr>
                <w:noProof/>
                <w:webHidden/>
                <w:sz w:val="24"/>
              </w:rPr>
              <w:tab/>
            </w:r>
            <w:r w:rsidRPr="00286F2F">
              <w:rPr>
                <w:noProof/>
                <w:webHidden/>
                <w:sz w:val="24"/>
              </w:rPr>
              <w:fldChar w:fldCharType="begin"/>
            </w:r>
            <w:r w:rsidRPr="00286F2F">
              <w:rPr>
                <w:noProof/>
                <w:webHidden/>
                <w:sz w:val="24"/>
              </w:rPr>
              <w:instrText xml:space="preserve"> PAGEREF _Toc8845057 \h </w:instrText>
            </w:r>
            <w:r w:rsidRPr="00286F2F">
              <w:rPr>
                <w:noProof/>
                <w:webHidden/>
                <w:sz w:val="24"/>
              </w:rPr>
            </w:r>
            <w:r w:rsidRPr="00286F2F">
              <w:rPr>
                <w:noProof/>
                <w:webHidden/>
                <w:sz w:val="24"/>
              </w:rPr>
              <w:fldChar w:fldCharType="separate"/>
            </w:r>
            <w:r w:rsidRPr="00286F2F">
              <w:rPr>
                <w:noProof/>
                <w:webHidden/>
                <w:sz w:val="24"/>
              </w:rPr>
              <w:t>4</w:t>
            </w:r>
            <w:r w:rsidRPr="00286F2F">
              <w:rPr>
                <w:noProof/>
                <w:webHidden/>
                <w:sz w:val="24"/>
              </w:rPr>
              <w:fldChar w:fldCharType="end"/>
            </w:r>
          </w:hyperlink>
        </w:p>
        <w:p w14:paraId="721EF3A9" w14:textId="5989D0A5" w:rsidR="00286F2F" w:rsidRPr="00286F2F" w:rsidRDefault="00286F2F">
          <w:pPr>
            <w:pStyle w:val="TOC1"/>
            <w:tabs>
              <w:tab w:val="right" w:leader="dot" w:pos="9016"/>
            </w:tabs>
            <w:rPr>
              <w:noProof/>
              <w:sz w:val="24"/>
            </w:rPr>
          </w:pPr>
          <w:hyperlink w:anchor="_Toc8845058" w:history="1">
            <w:r w:rsidRPr="00286F2F">
              <w:rPr>
                <w:rStyle w:val="Hyperlink"/>
                <w:noProof/>
                <w:sz w:val="24"/>
              </w:rPr>
              <w:t>Parallelisation and Optimisation – CUDA</w:t>
            </w:r>
            <w:r w:rsidRPr="00286F2F">
              <w:rPr>
                <w:noProof/>
                <w:webHidden/>
                <w:sz w:val="24"/>
              </w:rPr>
              <w:tab/>
            </w:r>
            <w:r w:rsidRPr="00286F2F">
              <w:rPr>
                <w:noProof/>
                <w:webHidden/>
                <w:sz w:val="24"/>
              </w:rPr>
              <w:fldChar w:fldCharType="begin"/>
            </w:r>
            <w:r w:rsidRPr="00286F2F">
              <w:rPr>
                <w:noProof/>
                <w:webHidden/>
                <w:sz w:val="24"/>
              </w:rPr>
              <w:instrText xml:space="preserve"> PAGEREF _Toc8845058 \h </w:instrText>
            </w:r>
            <w:r w:rsidRPr="00286F2F">
              <w:rPr>
                <w:noProof/>
                <w:webHidden/>
                <w:sz w:val="24"/>
              </w:rPr>
            </w:r>
            <w:r w:rsidRPr="00286F2F">
              <w:rPr>
                <w:noProof/>
                <w:webHidden/>
                <w:sz w:val="24"/>
              </w:rPr>
              <w:fldChar w:fldCharType="separate"/>
            </w:r>
            <w:r w:rsidRPr="00286F2F">
              <w:rPr>
                <w:noProof/>
                <w:webHidden/>
                <w:sz w:val="24"/>
              </w:rPr>
              <w:t>4</w:t>
            </w:r>
            <w:r w:rsidRPr="00286F2F">
              <w:rPr>
                <w:noProof/>
                <w:webHidden/>
                <w:sz w:val="24"/>
              </w:rPr>
              <w:fldChar w:fldCharType="end"/>
            </w:r>
          </w:hyperlink>
        </w:p>
        <w:p w14:paraId="287688EA" w14:textId="3AE55AB4" w:rsidR="00286F2F" w:rsidRPr="00286F2F" w:rsidRDefault="00286F2F">
          <w:pPr>
            <w:pStyle w:val="TOC1"/>
            <w:tabs>
              <w:tab w:val="right" w:leader="dot" w:pos="9016"/>
            </w:tabs>
            <w:rPr>
              <w:noProof/>
              <w:sz w:val="24"/>
            </w:rPr>
          </w:pPr>
          <w:hyperlink w:anchor="_Toc8845059" w:history="1">
            <w:r w:rsidRPr="00286F2F">
              <w:rPr>
                <w:rStyle w:val="Hyperlink"/>
                <w:noProof/>
                <w:sz w:val="24"/>
              </w:rPr>
              <w:t>Timing results</w:t>
            </w:r>
            <w:r w:rsidRPr="00286F2F">
              <w:rPr>
                <w:noProof/>
                <w:webHidden/>
                <w:sz w:val="24"/>
              </w:rPr>
              <w:tab/>
            </w:r>
            <w:r w:rsidRPr="00286F2F">
              <w:rPr>
                <w:noProof/>
                <w:webHidden/>
                <w:sz w:val="24"/>
              </w:rPr>
              <w:fldChar w:fldCharType="begin"/>
            </w:r>
            <w:r w:rsidRPr="00286F2F">
              <w:rPr>
                <w:noProof/>
                <w:webHidden/>
                <w:sz w:val="24"/>
              </w:rPr>
              <w:instrText xml:space="preserve"> PAGEREF _Toc8845059 \h </w:instrText>
            </w:r>
            <w:r w:rsidRPr="00286F2F">
              <w:rPr>
                <w:noProof/>
                <w:webHidden/>
                <w:sz w:val="24"/>
              </w:rPr>
            </w:r>
            <w:r w:rsidRPr="00286F2F">
              <w:rPr>
                <w:noProof/>
                <w:webHidden/>
                <w:sz w:val="24"/>
              </w:rPr>
              <w:fldChar w:fldCharType="separate"/>
            </w:r>
            <w:r w:rsidRPr="00286F2F">
              <w:rPr>
                <w:noProof/>
                <w:webHidden/>
                <w:sz w:val="24"/>
              </w:rPr>
              <w:t>4</w:t>
            </w:r>
            <w:r w:rsidRPr="00286F2F">
              <w:rPr>
                <w:noProof/>
                <w:webHidden/>
                <w:sz w:val="24"/>
              </w:rPr>
              <w:fldChar w:fldCharType="end"/>
            </w:r>
          </w:hyperlink>
        </w:p>
        <w:p w14:paraId="666F4FD9" w14:textId="634B112F" w:rsidR="00286F2F" w:rsidRPr="00286F2F" w:rsidRDefault="00286F2F">
          <w:pPr>
            <w:pStyle w:val="TOC1"/>
            <w:tabs>
              <w:tab w:val="right" w:leader="dot" w:pos="9016"/>
            </w:tabs>
            <w:rPr>
              <w:noProof/>
              <w:sz w:val="24"/>
            </w:rPr>
          </w:pPr>
          <w:hyperlink w:anchor="_Toc8845060" w:history="1">
            <w:r w:rsidRPr="00286F2F">
              <w:rPr>
                <w:rStyle w:val="Hyperlink"/>
                <w:noProof/>
                <w:sz w:val="24"/>
              </w:rPr>
              <w:t>Limitations</w:t>
            </w:r>
            <w:r w:rsidRPr="00286F2F">
              <w:rPr>
                <w:noProof/>
                <w:webHidden/>
                <w:sz w:val="24"/>
              </w:rPr>
              <w:tab/>
            </w:r>
            <w:r w:rsidRPr="00286F2F">
              <w:rPr>
                <w:noProof/>
                <w:webHidden/>
                <w:sz w:val="24"/>
              </w:rPr>
              <w:fldChar w:fldCharType="begin"/>
            </w:r>
            <w:r w:rsidRPr="00286F2F">
              <w:rPr>
                <w:noProof/>
                <w:webHidden/>
                <w:sz w:val="24"/>
              </w:rPr>
              <w:instrText xml:space="preserve"> PAGEREF _Toc8845060 \h </w:instrText>
            </w:r>
            <w:r w:rsidRPr="00286F2F">
              <w:rPr>
                <w:noProof/>
                <w:webHidden/>
                <w:sz w:val="24"/>
              </w:rPr>
            </w:r>
            <w:r w:rsidRPr="00286F2F">
              <w:rPr>
                <w:noProof/>
                <w:webHidden/>
                <w:sz w:val="24"/>
              </w:rPr>
              <w:fldChar w:fldCharType="separate"/>
            </w:r>
            <w:r w:rsidRPr="00286F2F">
              <w:rPr>
                <w:noProof/>
                <w:webHidden/>
                <w:sz w:val="24"/>
              </w:rPr>
              <w:t>5</w:t>
            </w:r>
            <w:r w:rsidRPr="00286F2F">
              <w:rPr>
                <w:noProof/>
                <w:webHidden/>
                <w:sz w:val="24"/>
              </w:rPr>
              <w:fldChar w:fldCharType="end"/>
            </w:r>
          </w:hyperlink>
        </w:p>
        <w:p w14:paraId="575725AD" w14:textId="1675FD9B" w:rsidR="00286F2F" w:rsidRPr="00286F2F" w:rsidRDefault="00286F2F">
          <w:pPr>
            <w:pStyle w:val="TOC1"/>
            <w:tabs>
              <w:tab w:val="right" w:leader="dot" w:pos="9016"/>
            </w:tabs>
            <w:rPr>
              <w:noProof/>
              <w:sz w:val="24"/>
            </w:rPr>
          </w:pPr>
          <w:hyperlink w:anchor="_Toc8845061" w:history="1">
            <w:r w:rsidRPr="00286F2F">
              <w:rPr>
                <w:rStyle w:val="Hyperlink"/>
                <w:noProof/>
                <w:sz w:val="24"/>
              </w:rPr>
              <w:t>Conclusion</w:t>
            </w:r>
            <w:r w:rsidRPr="00286F2F">
              <w:rPr>
                <w:noProof/>
                <w:webHidden/>
                <w:sz w:val="24"/>
              </w:rPr>
              <w:tab/>
            </w:r>
            <w:r w:rsidRPr="00286F2F">
              <w:rPr>
                <w:noProof/>
                <w:webHidden/>
                <w:sz w:val="24"/>
              </w:rPr>
              <w:fldChar w:fldCharType="begin"/>
            </w:r>
            <w:r w:rsidRPr="00286F2F">
              <w:rPr>
                <w:noProof/>
                <w:webHidden/>
                <w:sz w:val="24"/>
              </w:rPr>
              <w:instrText xml:space="preserve"> PAGEREF _Toc8845061 \h </w:instrText>
            </w:r>
            <w:r w:rsidRPr="00286F2F">
              <w:rPr>
                <w:noProof/>
                <w:webHidden/>
                <w:sz w:val="24"/>
              </w:rPr>
            </w:r>
            <w:r w:rsidRPr="00286F2F">
              <w:rPr>
                <w:noProof/>
                <w:webHidden/>
                <w:sz w:val="24"/>
              </w:rPr>
              <w:fldChar w:fldCharType="separate"/>
            </w:r>
            <w:r w:rsidRPr="00286F2F">
              <w:rPr>
                <w:noProof/>
                <w:webHidden/>
                <w:sz w:val="24"/>
              </w:rPr>
              <w:t>5</w:t>
            </w:r>
            <w:r w:rsidRPr="00286F2F">
              <w:rPr>
                <w:noProof/>
                <w:webHidden/>
                <w:sz w:val="24"/>
              </w:rPr>
              <w:fldChar w:fldCharType="end"/>
            </w:r>
          </w:hyperlink>
        </w:p>
        <w:p w14:paraId="454D42A0" w14:textId="61B75BAB" w:rsidR="00286F2F" w:rsidRPr="00286F2F" w:rsidRDefault="00286F2F">
          <w:pPr>
            <w:pStyle w:val="TOC1"/>
            <w:tabs>
              <w:tab w:val="right" w:leader="dot" w:pos="9016"/>
            </w:tabs>
            <w:rPr>
              <w:noProof/>
              <w:sz w:val="24"/>
            </w:rPr>
          </w:pPr>
          <w:hyperlink w:anchor="_Toc8845062" w:history="1">
            <w:r w:rsidRPr="00286F2F">
              <w:rPr>
                <w:rStyle w:val="Hyperlink"/>
                <w:noProof/>
                <w:sz w:val="24"/>
              </w:rPr>
              <w:t>References</w:t>
            </w:r>
            <w:r w:rsidRPr="00286F2F">
              <w:rPr>
                <w:noProof/>
                <w:webHidden/>
                <w:sz w:val="24"/>
              </w:rPr>
              <w:tab/>
            </w:r>
            <w:r w:rsidRPr="00286F2F">
              <w:rPr>
                <w:noProof/>
                <w:webHidden/>
                <w:sz w:val="24"/>
              </w:rPr>
              <w:fldChar w:fldCharType="begin"/>
            </w:r>
            <w:r w:rsidRPr="00286F2F">
              <w:rPr>
                <w:noProof/>
                <w:webHidden/>
                <w:sz w:val="24"/>
              </w:rPr>
              <w:instrText xml:space="preserve"> PAGEREF _Toc8845062 \h </w:instrText>
            </w:r>
            <w:r w:rsidRPr="00286F2F">
              <w:rPr>
                <w:noProof/>
                <w:webHidden/>
                <w:sz w:val="24"/>
              </w:rPr>
            </w:r>
            <w:r w:rsidRPr="00286F2F">
              <w:rPr>
                <w:noProof/>
                <w:webHidden/>
                <w:sz w:val="24"/>
              </w:rPr>
              <w:fldChar w:fldCharType="separate"/>
            </w:r>
            <w:r w:rsidRPr="00286F2F">
              <w:rPr>
                <w:noProof/>
                <w:webHidden/>
                <w:sz w:val="24"/>
              </w:rPr>
              <w:t>6</w:t>
            </w:r>
            <w:r w:rsidRPr="00286F2F">
              <w:rPr>
                <w:noProof/>
                <w:webHidden/>
                <w:sz w:val="24"/>
              </w:rPr>
              <w:fldChar w:fldCharType="end"/>
            </w:r>
          </w:hyperlink>
        </w:p>
        <w:p w14:paraId="4A8AD961" w14:textId="5244916D" w:rsidR="00286F2F" w:rsidRPr="00286F2F" w:rsidRDefault="00286F2F">
          <w:pPr>
            <w:rPr>
              <w:sz w:val="24"/>
            </w:rPr>
          </w:pPr>
          <w:r w:rsidRPr="00286F2F">
            <w:rPr>
              <w:b/>
              <w:bCs/>
              <w:noProof/>
              <w:sz w:val="24"/>
            </w:rPr>
            <w:fldChar w:fldCharType="end"/>
          </w:r>
        </w:p>
      </w:sdtContent>
    </w:sdt>
    <w:p w14:paraId="7BC13A0A" w14:textId="3EDC877F" w:rsidR="00B470D2" w:rsidRPr="00286F2F" w:rsidRDefault="00B470D2">
      <w:pPr>
        <w:rPr>
          <w:rFonts w:eastAsiaTheme="minorEastAsia"/>
          <w:color w:val="5A5A5A" w:themeColor="text1" w:themeTint="A5"/>
          <w:spacing w:val="15"/>
          <w:sz w:val="24"/>
        </w:rPr>
      </w:pPr>
    </w:p>
    <w:p w14:paraId="2D46E256" w14:textId="1365D6DC" w:rsidR="00286F2F" w:rsidRDefault="00286F2F">
      <w:pPr>
        <w:rPr>
          <w:rFonts w:eastAsiaTheme="minorEastAsia"/>
          <w:color w:val="5A5A5A" w:themeColor="text1" w:themeTint="A5"/>
          <w:spacing w:val="15"/>
        </w:rPr>
      </w:pPr>
      <w:r>
        <w:rPr>
          <w:rFonts w:eastAsiaTheme="minorEastAsia"/>
          <w:color w:val="5A5A5A" w:themeColor="text1" w:themeTint="A5"/>
          <w:spacing w:val="15"/>
        </w:rPr>
        <w:br w:type="page"/>
      </w:r>
    </w:p>
    <w:p w14:paraId="45D0B78E" w14:textId="25136884" w:rsidR="00B470D2" w:rsidRDefault="00B470D2" w:rsidP="00B470D2">
      <w:pPr>
        <w:pStyle w:val="Heading1"/>
      </w:pPr>
      <w:bookmarkStart w:id="0" w:name="_Toc8845055"/>
      <w:r>
        <w:lastRenderedPageBreak/>
        <w:t>Introduction</w:t>
      </w:r>
      <w:bookmarkEnd w:id="0"/>
    </w:p>
    <w:p w14:paraId="0B9F118E" w14:textId="11DB58E1" w:rsidR="00B470D2" w:rsidRDefault="00B470D2" w:rsidP="00B470D2">
      <w:pPr>
        <w:rPr>
          <w:sz w:val="24"/>
        </w:rPr>
      </w:pPr>
      <w:r w:rsidRPr="00B470D2">
        <w:rPr>
          <w:sz w:val="24"/>
        </w:rPr>
        <w:t>This report will examine the steps taken to optimise and parallelise serial scientific code to improve the performance. This shall be done using Threading, MPI (Message Passing Interface) and CUDA.</w:t>
      </w:r>
      <w:r>
        <w:rPr>
          <w:sz w:val="24"/>
        </w:rPr>
        <w:t xml:space="preserve"> After this the timing results for each method will be produced, followed by a discussion about the limitations of each of the techniques used to optimise. After this, conclusions will be drawn on which technique was the best choice for the code that was given.</w:t>
      </w:r>
    </w:p>
    <w:p w14:paraId="26ED5D5F" w14:textId="7B23D0BD" w:rsidR="00B470D2" w:rsidRDefault="00B470D2" w:rsidP="00B470D2">
      <w:pPr>
        <w:rPr>
          <w:sz w:val="24"/>
        </w:rPr>
      </w:pPr>
    </w:p>
    <w:p w14:paraId="280BCA96" w14:textId="655C35FE" w:rsidR="00B470D2" w:rsidRDefault="00B470D2" w:rsidP="00B470D2">
      <w:pPr>
        <w:pStyle w:val="Heading1"/>
      </w:pPr>
      <w:bookmarkStart w:id="1" w:name="_Toc8845056"/>
      <w:r>
        <w:t>Paralleli</w:t>
      </w:r>
      <w:r w:rsidR="00D82D33">
        <w:t>s</w:t>
      </w:r>
      <w:r>
        <w:t>ation and Optimisation – Threading</w:t>
      </w:r>
      <w:bookmarkEnd w:id="1"/>
    </w:p>
    <w:p w14:paraId="0328B829" w14:textId="50AC02CB" w:rsidR="00B470D2" w:rsidRDefault="00810C1E" w:rsidP="00B470D2">
      <w:pPr>
        <w:rPr>
          <w:sz w:val="24"/>
        </w:rPr>
      </w:pPr>
      <w:r w:rsidRPr="00810C1E">
        <w:rPr>
          <w:sz w:val="24"/>
        </w:rPr>
        <w:t>To parallelise the version of the code using threading a few changes were made. The most significant of these</w:t>
      </w:r>
      <w:r>
        <w:rPr>
          <w:sz w:val="24"/>
        </w:rPr>
        <w:t xml:space="preserve"> was the change to the main.cpp. Threading works by executing multiple tasks at the same time on different threads, and for this reason the parts that were chosen to be optimised were those that were previously sequential, but didn’t rely on the completion of the other, in other words, parts of the code that could be executed concurrently without changing the result. </w:t>
      </w:r>
    </w:p>
    <w:p w14:paraId="71F3F637" w14:textId="55435628" w:rsidR="00810C1E" w:rsidRDefault="00810C1E" w:rsidP="00B470D2">
      <w:pPr>
        <w:rPr>
          <w:sz w:val="24"/>
        </w:rPr>
      </w:pPr>
      <w:r>
        <w:rPr>
          <w:sz w:val="24"/>
        </w:rPr>
        <w:t xml:space="preserve">The change made to the main.cpp was in reference to the part of the code that called the functions that did the ‘Sets’ in the Computation Engine. This is because the Set functions did not need to use the same data as each other, which meant that calling the functions in a sequential fashion slowed down the whole program because one Set could not be called until the other set was finished. For this reason, each set was given it’s own thread, </w:t>
      </w:r>
      <w:r w:rsidR="00D82D33">
        <w:rPr>
          <w:sz w:val="24"/>
        </w:rPr>
        <w:t xml:space="preserve">which then re-joined the main code before the </w:t>
      </w:r>
      <w:proofErr w:type="spellStart"/>
      <w:proofErr w:type="gramStart"/>
      <w:r w:rsidR="00D82D33">
        <w:rPr>
          <w:sz w:val="24"/>
        </w:rPr>
        <w:t>SetResults</w:t>
      </w:r>
      <w:proofErr w:type="spellEnd"/>
      <w:r w:rsidR="00D82D33">
        <w:rPr>
          <w:sz w:val="24"/>
        </w:rPr>
        <w:t>(</w:t>
      </w:r>
      <w:proofErr w:type="gramEnd"/>
      <w:r w:rsidR="00D82D33">
        <w:rPr>
          <w:sz w:val="24"/>
        </w:rPr>
        <w:t>) function. This would mean that the time taken to complete would only be as slow as ‘the slowest man’, which is the function that took the longest to execute.</w:t>
      </w:r>
    </w:p>
    <w:p w14:paraId="270C98D1" w14:textId="47FD8B7B" w:rsidR="00D82D33" w:rsidRDefault="00D82D33" w:rsidP="00B470D2">
      <w:pPr>
        <w:rPr>
          <w:sz w:val="24"/>
        </w:rPr>
      </w:pPr>
      <w:r>
        <w:rPr>
          <w:sz w:val="24"/>
        </w:rPr>
        <w:t xml:space="preserve">In addition to the changes in the main.cpp, there was also changes made to the MatrixInverse.cpp. These changes also followed the same line of logic that anything sequential that didn’t rely on other parts happening in a </w:t>
      </w:r>
      <w:r w:rsidRPr="00D82D33">
        <w:rPr>
          <w:sz w:val="24"/>
        </w:rPr>
        <w:t>chronological</w:t>
      </w:r>
      <w:r>
        <w:rPr>
          <w:sz w:val="24"/>
        </w:rPr>
        <w:t xml:space="preserve"> order. </w:t>
      </w:r>
    </w:p>
    <w:p w14:paraId="6FDAAA14" w14:textId="4ADC4254" w:rsidR="00D82D33" w:rsidRDefault="00D82D33" w:rsidP="00B470D2">
      <w:pPr>
        <w:rPr>
          <w:sz w:val="24"/>
        </w:rPr>
      </w:pPr>
      <w:r>
        <w:rPr>
          <w:sz w:val="24"/>
        </w:rPr>
        <w:t xml:space="preserve">The first two tasks to be parallelised were the two for loops that performed operations on the M1 and M2 array respectively; because of this both lops could be iterated through without </w:t>
      </w:r>
      <w:r w:rsidR="003D5E5F">
        <w:rPr>
          <w:sz w:val="24"/>
        </w:rPr>
        <w:t>effecting the result of the other, which meant, yet again, the time taken would only be as slow as the longest running for loop, rather than being the total run time of both for loops.</w:t>
      </w:r>
    </w:p>
    <w:p w14:paraId="7EE95A8B" w14:textId="7994EAC5" w:rsidR="003D5E5F" w:rsidRDefault="003D5E5F" w:rsidP="00B470D2">
      <w:pPr>
        <w:rPr>
          <w:sz w:val="24"/>
        </w:rPr>
      </w:pPr>
      <w:r>
        <w:rPr>
          <w:sz w:val="24"/>
        </w:rPr>
        <w:t xml:space="preserve">The next change was to </w:t>
      </w:r>
      <w:r w:rsidR="00275CFE">
        <w:rPr>
          <w:sz w:val="24"/>
        </w:rPr>
        <w:t xml:space="preserve">code also in the MatrixInverse.cpp. A thread was created for the </w:t>
      </w:r>
      <w:r w:rsidR="00F212DD">
        <w:rPr>
          <w:sz w:val="24"/>
        </w:rPr>
        <w:t>change of value to the pivot variable, and a thread was created for the for loop below it. This was done because both slices of code were independent from each other, and thus the parallelisation would only speed up the program.</w:t>
      </w:r>
    </w:p>
    <w:p w14:paraId="0B79F679" w14:textId="60FF6FA4" w:rsidR="00F212DD" w:rsidRDefault="00F212DD">
      <w:pPr>
        <w:rPr>
          <w:sz w:val="24"/>
        </w:rPr>
      </w:pPr>
      <w:r>
        <w:rPr>
          <w:sz w:val="24"/>
        </w:rPr>
        <w:br w:type="page"/>
      </w:r>
    </w:p>
    <w:p w14:paraId="57822132" w14:textId="42D7DAE9" w:rsidR="00B470D2" w:rsidRDefault="00B470D2" w:rsidP="00B470D2">
      <w:pPr>
        <w:pStyle w:val="Heading1"/>
      </w:pPr>
      <w:bookmarkStart w:id="2" w:name="_Toc8845057"/>
      <w:r>
        <w:lastRenderedPageBreak/>
        <w:t>Paralleli</w:t>
      </w:r>
      <w:r w:rsidR="00D82D33">
        <w:t>s</w:t>
      </w:r>
      <w:r>
        <w:t xml:space="preserve">ation and Optimisation – </w:t>
      </w:r>
      <w:r>
        <w:t>MPI</w:t>
      </w:r>
      <w:bookmarkEnd w:id="2"/>
    </w:p>
    <w:p w14:paraId="0B0CC211" w14:textId="7A834486" w:rsidR="00B470D2" w:rsidRDefault="00F212DD" w:rsidP="00B470D2">
      <w:pPr>
        <w:rPr>
          <w:sz w:val="24"/>
        </w:rPr>
      </w:pPr>
      <w:r>
        <w:rPr>
          <w:sz w:val="24"/>
        </w:rPr>
        <w:t xml:space="preserve">For the MPI </w:t>
      </w:r>
      <w:r w:rsidR="00C04D36">
        <w:rPr>
          <w:sz w:val="24"/>
        </w:rPr>
        <w:t xml:space="preserve">version of the code </w:t>
      </w:r>
      <w:r>
        <w:rPr>
          <w:sz w:val="24"/>
        </w:rPr>
        <w:t>a different approach was taken. This is because the optimisation of the code is best done in a way that essentially splits the code into independent programs running on different processors.</w:t>
      </w:r>
    </w:p>
    <w:p w14:paraId="05E2CEB5" w14:textId="7FB9D1D1" w:rsidR="00B470D2" w:rsidRDefault="00C04D36" w:rsidP="00F46D75">
      <w:pPr>
        <w:rPr>
          <w:sz w:val="24"/>
        </w:rPr>
      </w:pPr>
      <w:r>
        <w:rPr>
          <w:sz w:val="24"/>
        </w:rPr>
        <w:t xml:space="preserve">This version was optimised by changing the code in the </w:t>
      </w:r>
      <w:r w:rsidR="00F46D75">
        <w:rPr>
          <w:sz w:val="24"/>
        </w:rPr>
        <w:t>main in a similar fashion to the method used with threading. The difference being that the set functions</w:t>
      </w:r>
      <w:r w:rsidR="005B416D">
        <w:rPr>
          <w:sz w:val="24"/>
        </w:rPr>
        <w:t xml:space="preserve"> were placed inside of an if statement that identified what</w:t>
      </w:r>
      <w:r w:rsidR="001E7FA6">
        <w:rPr>
          <w:sz w:val="24"/>
        </w:rPr>
        <w:t xml:space="preserve"> the</w:t>
      </w:r>
      <w:r w:rsidR="005B416D">
        <w:rPr>
          <w:sz w:val="24"/>
        </w:rPr>
        <w:t xml:space="preserve"> rank</w:t>
      </w:r>
      <w:r w:rsidR="001E7FA6">
        <w:rPr>
          <w:sz w:val="24"/>
        </w:rPr>
        <w:t xml:space="preserve"> was</w:t>
      </w:r>
      <w:r w:rsidR="002F7E66">
        <w:rPr>
          <w:sz w:val="24"/>
        </w:rPr>
        <w:t xml:space="preserve">, </w:t>
      </w:r>
      <w:r w:rsidR="00B15336">
        <w:rPr>
          <w:sz w:val="24"/>
        </w:rPr>
        <w:t xml:space="preserve">executing a different set function based upon the result. This would achieve the same ends as the </w:t>
      </w:r>
      <w:r w:rsidR="0094638F">
        <w:rPr>
          <w:sz w:val="24"/>
        </w:rPr>
        <w:t>threading in that it would only take as long as the slowest process.</w:t>
      </w:r>
    </w:p>
    <w:p w14:paraId="23E8B65A" w14:textId="23C11813" w:rsidR="00C03DAB" w:rsidRDefault="00C03DAB" w:rsidP="00F46D75">
      <w:pPr>
        <w:rPr>
          <w:sz w:val="24"/>
        </w:rPr>
      </w:pPr>
      <w:r>
        <w:rPr>
          <w:sz w:val="24"/>
        </w:rPr>
        <w:t xml:space="preserve">The other part that optimisation was attempted on is the MatrixInverse.cpp. </w:t>
      </w:r>
      <w:r w:rsidR="00957D6D">
        <w:rPr>
          <w:sz w:val="24"/>
        </w:rPr>
        <w:t xml:space="preserve">For this </w:t>
      </w:r>
      <w:r w:rsidR="006E07D1">
        <w:rPr>
          <w:sz w:val="24"/>
        </w:rPr>
        <w:t xml:space="preserve">optimisation almost </w:t>
      </w:r>
      <w:proofErr w:type="gramStart"/>
      <w:r w:rsidR="006E07D1">
        <w:rPr>
          <w:sz w:val="24"/>
        </w:rPr>
        <w:t>all of</w:t>
      </w:r>
      <w:proofErr w:type="gramEnd"/>
      <w:r w:rsidR="006E07D1">
        <w:rPr>
          <w:sz w:val="24"/>
        </w:rPr>
        <w:t xml:space="preserve"> the </w:t>
      </w:r>
      <w:r w:rsidR="001625DA">
        <w:rPr>
          <w:sz w:val="24"/>
        </w:rPr>
        <w:t>for loops</w:t>
      </w:r>
      <w:r w:rsidR="003D3327">
        <w:rPr>
          <w:sz w:val="24"/>
        </w:rPr>
        <w:t xml:space="preserve">, including those that were nested, </w:t>
      </w:r>
      <w:r w:rsidR="000E44B4">
        <w:rPr>
          <w:sz w:val="24"/>
        </w:rPr>
        <w:t>that were in the main for loop</w:t>
      </w:r>
      <w:r w:rsidR="005B3AB7">
        <w:rPr>
          <w:sz w:val="24"/>
        </w:rPr>
        <w:t xml:space="preserve"> </w:t>
      </w:r>
      <w:r w:rsidR="003D3327">
        <w:rPr>
          <w:sz w:val="24"/>
        </w:rPr>
        <w:t xml:space="preserve">were </w:t>
      </w:r>
      <w:r w:rsidR="00660F93">
        <w:rPr>
          <w:sz w:val="24"/>
        </w:rPr>
        <w:t>put into if statements that could be run on</w:t>
      </w:r>
      <w:r w:rsidR="005B3AB7">
        <w:rPr>
          <w:sz w:val="24"/>
        </w:rPr>
        <w:t xml:space="preserve"> depending on rank. In addition to this </w:t>
      </w:r>
      <w:proofErr w:type="spellStart"/>
      <w:r w:rsidR="005B3AB7">
        <w:rPr>
          <w:sz w:val="24"/>
        </w:rPr>
        <w:t>MPI_</w:t>
      </w:r>
      <w:proofErr w:type="gramStart"/>
      <w:r w:rsidR="005B3AB7">
        <w:rPr>
          <w:sz w:val="24"/>
        </w:rPr>
        <w:t>Send</w:t>
      </w:r>
      <w:proofErr w:type="spellEnd"/>
      <w:r w:rsidR="005B3AB7">
        <w:rPr>
          <w:sz w:val="24"/>
        </w:rPr>
        <w:t>(</w:t>
      </w:r>
      <w:proofErr w:type="gramEnd"/>
      <w:r w:rsidR="005B3AB7">
        <w:rPr>
          <w:sz w:val="24"/>
        </w:rPr>
        <w:t xml:space="preserve">) and </w:t>
      </w:r>
      <w:proofErr w:type="spellStart"/>
      <w:r w:rsidR="005B3AB7">
        <w:rPr>
          <w:sz w:val="24"/>
        </w:rPr>
        <w:t>MPI_Recv</w:t>
      </w:r>
      <w:proofErr w:type="spellEnd"/>
      <w:r w:rsidR="005B3AB7">
        <w:rPr>
          <w:sz w:val="24"/>
        </w:rPr>
        <w:t>() were used</w:t>
      </w:r>
      <w:r w:rsidR="00F734D4">
        <w:rPr>
          <w:sz w:val="24"/>
        </w:rPr>
        <w:t xml:space="preserve"> so that any data essential to the execution of th</w:t>
      </w:r>
      <w:r w:rsidR="003835A6">
        <w:rPr>
          <w:sz w:val="24"/>
        </w:rPr>
        <w:t>at segment of code was available</w:t>
      </w:r>
      <w:r w:rsidR="002C353B">
        <w:rPr>
          <w:sz w:val="24"/>
        </w:rPr>
        <w:t>.</w:t>
      </w:r>
    </w:p>
    <w:p w14:paraId="0E31501F" w14:textId="77777777" w:rsidR="00887B4F" w:rsidRPr="00887B4F" w:rsidRDefault="00887B4F" w:rsidP="00B470D2">
      <w:pPr>
        <w:rPr>
          <w:sz w:val="24"/>
        </w:rPr>
      </w:pPr>
    </w:p>
    <w:p w14:paraId="14881F7C" w14:textId="0D4BE3C3" w:rsidR="00B470D2" w:rsidRDefault="00B470D2" w:rsidP="00B470D2">
      <w:pPr>
        <w:pStyle w:val="Heading1"/>
      </w:pPr>
      <w:bookmarkStart w:id="3" w:name="_Toc8845058"/>
      <w:r>
        <w:t>Paralleli</w:t>
      </w:r>
      <w:r w:rsidR="00D82D33">
        <w:t>s</w:t>
      </w:r>
      <w:r>
        <w:t xml:space="preserve">ation and Optimisation – </w:t>
      </w:r>
      <w:r>
        <w:t>CUDA</w:t>
      </w:r>
      <w:bookmarkEnd w:id="3"/>
    </w:p>
    <w:p w14:paraId="27E98228" w14:textId="09CC6A27" w:rsidR="00B470D2" w:rsidRPr="00D310A6" w:rsidRDefault="00354C4F" w:rsidP="00B470D2">
      <w:pPr>
        <w:rPr>
          <w:sz w:val="24"/>
        </w:rPr>
      </w:pPr>
      <w:r w:rsidRPr="00D310A6">
        <w:rPr>
          <w:sz w:val="24"/>
        </w:rPr>
        <w:t xml:space="preserve">The Optimisation for CUDA couldn’t be deduced, however, an attempt was made to illustrate </w:t>
      </w:r>
      <w:r w:rsidR="004E2007" w:rsidRPr="00D310A6">
        <w:rPr>
          <w:sz w:val="24"/>
        </w:rPr>
        <w:t xml:space="preserve">how the </w:t>
      </w:r>
      <w:proofErr w:type="spellStart"/>
      <w:r w:rsidR="004E2007" w:rsidRPr="00D310A6">
        <w:rPr>
          <w:sz w:val="24"/>
        </w:rPr>
        <w:t>setA</w:t>
      </w:r>
      <w:proofErr w:type="spellEnd"/>
      <w:r w:rsidR="004E2007" w:rsidRPr="00D310A6">
        <w:rPr>
          <w:sz w:val="24"/>
        </w:rPr>
        <w:t xml:space="preserve">() function could be optimised using information </w:t>
      </w:r>
      <w:r w:rsidR="00CD7CF9" w:rsidRPr="00D310A6">
        <w:rPr>
          <w:sz w:val="24"/>
        </w:rPr>
        <w:t>that was gathered about CUDA</w:t>
      </w:r>
      <w:r w:rsidR="00CD7CF9" w:rsidRPr="00D310A6">
        <w:rPr>
          <w:sz w:val="24"/>
        </w:rPr>
        <w:fldChar w:fldCharType="begin" w:fldLock="1"/>
      </w:r>
      <w:r w:rsidR="00CD7CF9" w:rsidRPr="00D310A6">
        <w:rPr>
          <w:sz w:val="24"/>
        </w:rPr>
        <w:instrText>ADDIN CSL_CITATION { "citationItems" : [ { "id" : "ITEM-1", "itemData" : { "author" : [ { "dropping-particle" : "", "family" : "Computing", "given" : "High Performance", "non-dropping-particle" : "", "parse-names" : false, "suffix" : "" } ], "id" : "ITEM-1", "issued" : { "date-parts" : [ [ "0" ] ] }, "title" : "Parallel Programming with CUDA Ian Buck", "type" : "article-journal" }, "uris" : [ "http://www.mendeley.com/documents/?uuid=e3b87b39-cbe8-48c8-a5f5-e02a3e3d8844" ] } ], "mendeley" : { "formattedCitation" : "[1]", "plainTextFormattedCitation" : "[1]", "previouslyFormattedCitation" : "[1]" }, "properties" : {  }, "schema" : "https://github.com/citation-style-language/schema/raw/master/csl-citation.json" }</w:instrText>
      </w:r>
      <w:r w:rsidR="00CD7CF9" w:rsidRPr="00D310A6">
        <w:rPr>
          <w:sz w:val="24"/>
        </w:rPr>
        <w:fldChar w:fldCharType="separate"/>
      </w:r>
      <w:r w:rsidR="00CD7CF9" w:rsidRPr="00D310A6">
        <w:rPr>
          <w:noProof/>
          <w:sz w:val="24"/>
        </w:rPr>
        <w:t>[1]</w:t>
      </w:r>
      <w:r w:rsidR="00CD7CF9" w:rsidRPr="00D310A6">
        <w:rPr>
          <w:sz w:val="24"/>
        </w:rPr>
        <w:fldChar w:fldCharType="end"/>
      </w:r>
      <w:r w:rsidR="00CD7CF9" w:rsidRPr="00D310A6">
        <w:rPr>
          <w:sz w:val="24"/>
        </w:rPr>
        <w:t xml:space="preserve">. This optimisation </w:t>
      </w:r>
      <w:proofErr w:type="spellStart"/>
      <w:r w:rsidR="00734DFC" w:rsidRPr="00D310A6">
        <w:rPr>
          <w:sz w:val="24"/>
        </w:rPr>
        <w:t>seeked</w:t>
      </w:r>
      <w:proofErr w:type="spellEnd"/>
      <w:r w:rsidR="00734DFC" w:rsidRPr="00D310A6">
        <w:rPr>
          <w:sz w:val="24"/>
        </w:rPr>
        <w:t xml:space="preserve"> to transform the for loop used in setting A </w:t>
      </w:r>
      <w:r w:rsidR="001B5024" w:rsidRPr="00D310A6">
        <w:rPr>
          <w:sz w:val="24"/>
        </w:rPr>
        <w:t xml:space="preserve">into an IF statement that could be performed on each of the GPU cores, thus speeding up the </w:t>
      </w:r>
      <w:r w:rsidR="00D310A6" w:rsidRPr="00D310A6">
        <w:rPr>
          <w:sz w:val="24"/>
        </w:rPr>
        <w:t>execution time of the function.</w:t>
      </w:r>
    </w:p>
    <w:p w14:paraId="71D9ABC8" w14:textId="63C20436" w:rsidR="00B470D2" w:rsidRDefault="00B470D2" w:rsidP="00B470D2">
      <w:pPr>
        <w:pStyle w:val="Heading1"/>
      </w:pPr>
      <w:bookmarkStart w:id="4" w:name="_Toc8845059"/>
      <w:r>
        <w:t>Timing results</w:t>
      </w:r>
      <w:bookmarkEnd w:id="4"/>
    </w:p>
    <w:p w14:paraId="01CBF9A7" w14:textId="3B24807F" w:rsidR="00B470D2" w:rsidRPr="00D310A6" w:rsidRDefault="005B4555" w:rsidP="00B470D2">
      <w:pPr>
        <w:rPr>
          <w:sz w:val="24"/>
          <w:szCs w:val="24"/>
        </w:rPr>
      </w:pPr>
      <w:r w:rsidRPr="00D310A6">
        <w:rPr>
          <w:sz w:val="24"/>
          <w:szCs w:val="24"/>
        </w:rPr>
        <w:t>Although the code for each of the versions could be written, the program was not able to be compiled because of compatibility issues with versions of visual studio. For this reason</w:t>
      </w:r>
      <w:r w:rsidR="00787E30" w:rsidRPr="00D310A6">
        <w:rPr>
          <w:sz w:val="24"/>
          <w:szCs w:val="24"/>
        </w:rPr>
        <w:t>,</w:t>
      </w:r>
      <w:r w:rsidRPr="00D310A6">
        <w:rPr>
          <w:sz w:val="24"/>
          <w:szCs w:val="24"/>
        </w:rPr>
        <w:t xml:space="preserve"> </w:t>
      </w:r>
      <w:r w:rsidR="00527FC4" w:rsidRPr="00D310A6">
        <w:rPr>
          <w:sz w:val="24"/>
          <w:szCs w:val="24"/>
        </w:rPr>
        <w:t>the timing results for each of the three versions could not be gathered. With this said, the firs</w:t>
      </w:r>
      <w:r w:rsidR="00D53C9F" w:rsidRPr="00D310A6">
        <w:rPr>
          <w:sz w:val="24"/>
          <w:szCs w:val="24"/>
        </w:rPr>
        <w:t xml:space="preserve">t two </w:t>
      </w:r>
      <w:r w:rsidR="00527FC4" w:rsidRPr="00D310A6">
        <w:rPr>
          <w:sz w:val="24"/>
          <w:szCs w:val="24"/>
        </w:rPr>
        <w:t>version</w:t>
      </w:r>
      <w:r w:rsidR="00D53C9F" w:rsidRPr="00D310A6">
        <w:rPr>
          <w:sz w:val="24"/>
          <w:szCs w:val="24"/>
        </w:rPr>
        <w:t>s of the program</w:t>
      </w:r>
      <w:r w:rsidR="00527FC4" w:rsidRPr="00D310A6">
        <w:rPr>
          <w:sz w:val="24"/>
          <w:szCs w:val="24"/>
        </w:rPr>
        <w:t>, which used threading</w:t>
      </w:r>
      <w:r w:rsidR="00D53C9F" w:rsidRPr="00D310A6">
        <w:rPr>
          <w:sz w:val="24"/>
          <w:szCs w:val="24"/>
        </w:rPr>
        <w:t xml:space="preserve"> and MPI</w:t>
      </w:r>
      <w:r w:rsidR="00527FC4" w:rsidRPr="00D310A6">
        <w:rPr>
          <w:sz w:val="24"/>
          <w:szCs w:val="24"/>
        </w:rPr>
        <w:t xml:space="preserve">, </w:t>
      </w:r>
      <w:r w:rsidR="00C05D85" w:rsidRPr="00D310A6">
        <w:rPr>
          <w:sz w:val="24"/>
          <w:szCs w:val="24"/>
        </w:rPr>
        <w:t xml:space="preserve">could be estimated as having a reduced </w:t>
      </w:r>
      <w:r w:rsidR="008B7D95" w:rsidRPr="00D310A6">
        <w:rPr>
          <w:sz w:val="24"/>
          <w:szCs w:val="24"/>
        </w:rPr>
        <w:t xml:space="preserve">runtime by virtue of the </w:t>
      </w:r>
      <w:proofErr w:type="spellStart"/>
      <w:proofErr w:type="gramStart"/>
      <w:r w:rsidR="008B7D95" w:rsidRPr="00D310A6">
        <w:rPr>
          <w:sz w:val="24"/>
          <w:szCs w:val="24"/>
        </w:rPr>
        <w:t>SetX</w:t>
      </w:r>
      <w:proofErr w:type="spellEnd"/>
      <w:r w:rsidR="008B7D95" w:rsidRPr="00D310A6">
        <w:rPr>
          <w:sz w:val="24"/>
          <w:szCs w:val="24"/>
        </w:rPr>
        <w:t>(</w:t>
      </w:r>
      <w:proofErr w:type="gramEnd"/>
      <w:r w:rsidR="008B7D95" w:rsidRPr="00D310A6">
        <w:rPr>
          <w:sz w:val="24"/>
          <w:szCs w:val="24"/>
        </w:rPr>
        <w:t>) functions being executed simultaneously.</w:t>
      </w:r>
    </w:p>
    <w:tbl>
      <w:tblPr>
        <w:tblW w:w="68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80"/>
        <w:gridCol w:w="1160"/>
        <w:gridCol w:w="1180"/>
        <w:gridCol w:w="1100"/>
        <w:gridCol w:w="960"/>
        <w:gridCol w:w="960"/>
      </w:tblGrid>
      <w:tr w:rsidR="00905491" w:rsidRPr="00905491" w14:paraId="1F28C278" w14:textId="77777777" w:rsidTr="00905491">
        <w:trPr>
          <w:trHeight w:val="300"/>
        </w:trPr>
        <w:tc>
          <w:tcPr>
            <w:tcW w:w="1480" w:type="dxa"/>
            <w:shd w:val="clear" w:color="auto" w:fill="auto"/>
            <w:noWrap/>
            <w:vAlign w:val="bottom"/>
            <w:hideMark/>
          </w:tcPr>
          <w:p w14:paraId="3C92B861" w14:textId="77777777" w:rsidR="00905491" w:rsidRPr="00905491" w:rsidRDefault="00905491" w:rsidP="00905491">
            <w:pPr>
              <w:spacing w:after="0" w:line="240" w:lineRule="auto"/>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Input count</w:t>
            </w:r>
          </w:p>
        </w:tc>
        <w:tc>
          <w:tcPr>
            <w:tcW w:w="1160" w:type="dxa"/>
            <w:shd w:val="clear" w:color="auto" w:fill="auto"/>
            <w:noWrap/>
            <w:vAlign w:val="bottom"/>
            <w:hideMark/>
          </w:tcPr>
          <w:p w14:paraId="63B8324F" w14:textId="77777777" w:rsidR="00905491" w:rsidRPr="00905491" w:rsidRDefault="00905491" w:rsidP="00905491">
            <w:pPr>
              <w:spacing w:after="0" w:line="240" w:lineRule="auto"/>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Invert A (s)</w:t>
            </w:r>
          </w:p>
        </w:tc>
        <w:tc>
          <w:tcPr>
            <w:tcW w:w="1180" w:type="dxa"/>
            <w:shd w:val="clear" w:color="auto" w:fill="auto"/>
            <w:noWrap/>
            <w:vAlign w:val="bottom"/>
            <w:hideMark/>
          </w:tcPr>
          <w:p w14:paraId="2C6EEF12" w14:textId="77777777" w:rsidR="00905491" w:rsidRPr="00905491" w:rsidRDefault="00905491" w:rsidP="00905491">
            <w:pPr>
              <w:spacing w:after="0" w:line="240" w:lineRule="auto"/>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Invert B (s)</w:t>
            </w:r>
          </w:p>
        </w:tc>
        <w:tc>
          <w:tcPr>
            <w:tcW w:w="1100" w:type="dxa"/>
            <w:shd w:val="clear" w:color="auto" w:fill="auto"/>
            <w:noWrap/>
            <w:vAlign w:val="bottom"/>
            <w:hideMark/>
          </w:tcPr>
          <w:p w14:paraId="36D64E5F" w14:textId="77777777" w:rsidR="00905491" w:rsidRPr="00905491" w:rsidRDefault="00905491" w:rsidP="00905491">
            <w:pPr>
              <w:spacing w:after="0" w:line="240" w:lineRule="auto"/>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Set C+D (s)</w:t>
            </w:r>
          </w:p>
        </w:tc>
        <w:tc>
          <w:tcPr>
            <w:tcW w:w="960" w:type="dxa"/>
            <w:shd w:val="clear" w:color="auto" w:fill="auto"/>
            <w:noWrap/>
            <w:vAlign w:val="bottom"/>
            <w:hideMark/>
          </w:tcPr>
          <w:p w14:paraId="56895B44" w14:textId="77777777" w:rsidR="00905491" w:rsidRPr="00905491" w:rsidRDefault="00905491" w:rsidP="00905491">
            <w:pPr>
              <w:spacing w:after="0" w:line="240" w:lineRule="auto"/>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Set E (s)</w:t>
            </w:r>
          </w:p>
        </w:tc>
        <w:tc>
          <w:tcPr>
            <w:tcW w:w="960" w:type="dxa"/>
            <w:shd w:val="clear" w:color="auto" w:fill="auto"/>
            <w:noWrap/>
            <w:vAlign w:val="bottom"/>
            <w:hideMark/>
          </w:tcPr>
          <w:p w14:paraId="6E7F27DA" w14:textId="77777777" w:rsidR="00905491" w:rsidRPr="00905491" w:rsidRDefault="00905491" w:rsidP="00905491">
            <w:pPr>
              <w:spacing w:after="0" w:line="240" w:lineRule="auto"/>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Total (s)</w:t>
            </w:r>
          </w:p>
        </w:tc>
      </w:tr>
      <w:tr w:rsidR="00905491" w:rsidRPr="00905491" w14:paraId="083E5063" w14:textId="77777777" w:rsidTr="00905491">
        <w:trPr>
          <w:trHeight w:val="300"/>
        </w:trPr>
        <w:tc>
          <w:tcPr>
            <w:tcW w:w="1480" w:type="dxa"/>
            <w:shd w:val="clear" w:color="auto" w:fill="auto"/>
            <w:noWrap/>
            <w:vAlign w:val="bottom"/>
            <w:hideMark/>
          </w:tcPr>
          <w:p w14:paraId="79B93B33"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200</w:t>
            </w:r>
          </w:p>
        </w:tc>
        <w:tc>
          <w:tcPr>
            <w:tcW w:w="1160" w:type="dxa"/>
            <w:shd w:val="clear" w:color="auto" w:fill="auto"/>
            <w:noWrap/>
            <w:vAlign w:val="bottom"/>
            <w:hideMark/>
          </w:tcPr>
          <w:p w14:paraId="522109EA"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0.008</w:t>
            </w:r>
          </w:p>
        </w:tc>
        <w:tc>
          <w:tcPr>
            <w:tcW w:w="1180" w:type="dxa"/>
            <w:shd w:val="clear" w:color="auto" w:fill="auto"/>
            <w:noWrap/>
            <w:vAlign w:val="bottom"/>
            <w:hideMark/>
          </w:tcPr>
          <w:p w14:paraId="58862F8C"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0.008</w:t>
            </w:r>
          </w:p>
        </w:tc>
        <w:tc>
          <w:tcPr>
            <w:tcW w:w="1100" w:type="dxa"/>
            <w:shd w:val="clear" w:color="auto" w:fill="auto"/>
            <w:noWrap/>
            <w:vAlign w:val="bottom"/>
            <w:hideMark/>
          </w:tcPr>
          <w:p w14:paraId="2EDAEA06"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0.029</w:t>
            </w:r>
          </w:p>
        </w:tc>
        <w:tc>
          <w:tcPr>
            <w:tcW w:w="960" w:type="dxa"/>
            <w:shd w:val="clear" w:color="auto" w:fill="auto"/>
            <w:noWrap/>
            <w:vAlign w:val="bottom"/>
            <w:hideMark/>
          </w:tcPr>
          <w:p w14:paraId="1F50ABB1"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0.033</w:t>
            </w:r>
          </w:p>
        </w:tc>
        <w:tc>
          <w:tcPr>
            <w:tcW w:w="960" w:type="dxa"/>
            <w:shd w:val="clear" w:color="auto" w:fill="auto"/>
            <w:noWrap/>
            <w:vAlign w:val="bottom"/>
            <w:hideMark/>
          </w:tcPr>
          <w:p w14:paraId="74D77206"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0.092</w:t>
            </w:r>
          </w:p>
        </w:tc>
      </w:tr>
      <w:tr w:rsidR="00905491" w:rsidRPr="00905491" w14:paraId="1FEFC39A" w14:textId="77777777" w:rsidTr="00905491">
        <w:trPr>
          <w:trHeight w:val="300"/>
        </w:trPr>
        <w:tc>
          <w:tcPr>
            <w:tcW w:w="1480" w:type="dxa"/>
            <w:shd w:val="clear" w:color="auto" w:fill="auto"/>
            <w:noWrap/>
            <w:vAlign w:val="bottom"/>
            <w:hideMark/>
          </w:tcPr>
          <w:p w14:paraId="599E9159"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500</w:t>
            </w:r>
          </w:p>
        </w:tc>
        <w:tc>
          <w:tcPr>
            <w:tcW w:w="1160" w:type="dxa"/>
            <w:shd w:val="clear" w:color="auto" w:fill="auto"/>
            <w:noWrap/>
            <w:vAlign w:val="bottom"/>
            <w:hideMark/>
          </w:tcPr>
          <w:p w14:paraId="333AE3B1"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0.011</w:t>
            </w:r>
          </w:p>
        </w:tc>
        <w:tc>
          <w:tcPr>
            <w:tcW w:w="1180" w:type="dxa"/>
            <w:shd w:val="clear" w:color="auto" w:fill="auto"/>
            <w:noWrap/>
            <w:vAlign w:val="bottom"/>
            <w:hideMark/>
          </w:tcPr>
          <w:p w14:paraId="753DC767"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0.011</w:t>
            </w:r>
          </w:p>
        </w:tc>
        <w:tc>
          <w:tcPr>
            <w:tcW w:w="1100" w:type="dxa"/>
            <w:shd w:val="clear" w:color="auto" w:fill="auto"/>
            <w:noWrap/>
            <w:vAlign w:val="bottom"/>
            <w:hideMark/>
          </w:tcPr>
          <w:p w14:paraId="5E17ACE8"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0.033</w:t>
            </w:r>
          </w:p>
        </w:tc>
        <w:tc>
          <w:tcPr>
            <w:tcW w:w="960" w:type="dxa"/>
            <w:shd w:val="clear" w:color="auto" w:fill="auto"/>
            <w:noWrap/>
            <w:vAlign w:val="bottom"/>
            <w:hideMark/>
          </w:tcPr>
          <w:p w14:paraId="4D512F1A"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0.042</w:t>
            </w:r>
          </w:p>
        </w:tc>
        <w:tc>
          <w:tcPr>
            <w:tcW w:w="960" w:type="dxa"/>
            <w:shd w:val="clear" w:color="auto" w:fill="auto"/>
            <w:noWrap/>
            <w:vAlign w:val="bottom"/>
            <w:hideMark/>
          </w:tcPr>
          <w:p w14:paraId="3E88C4B9"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0.114</w:t>
            </w:r>
          </w:p>
        </w:tc>
      </w:tr>
      <w:tr w:rsidR="00905491" w:rsidRPr="00905491" w14:paraId="6C3739EE" w14:textId="77777777" w:rsidTr="00905491">
        <w:trPr>
          <w:trHeight w:val="300"/>
        </w:trPr>
        <w:tc>
          <w:tcPr>
            <w:tcW w:w="1480" w:type="dxa"/>
            <w:shd w:val="clear" w:color="auto" w:fill="auto"/>
            <w:noWrap/>
            <w:vAlign w:val="bottom"/>
            <w:hideMark/>
          </w:tcPr>
          <w:p w14:paraId="4C2FAEFB"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1000</w:t>
            </w:r>
          </w:p>
        </w:tc>
        <w:tc>
          <w:tcPr>
            <w:tcW w:w="1160" w:type="dxa"/>
            <w:shd w:val="clear" w:color="auto" w:fill="auto"/>
            <w:noWrap/>
            <w:vAlign w:val="bottom"/>
            <w:hideMark/>
          </w:tcPr>
          <w:p w14:paraId="5C58AA53"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1</w:t>
            </w:r>
          </w:p>
        </w:tc>
        <w:tc>
          <w:tcPr>
            <w:tcW w:w="1180" w:type="dxa"/>
            <w:shd w:val="clear" w:color="auto" w:fill="auto"/>
            <w:noWrap/>
            <w:vAlign w:val="bottom"/>
            <w:hideMark/>
          </w:tcPr>
          <w:p w14:paraId="508B1582"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1</w:t>
            </w:r>
          </w:p>
        </w:tc>
        <w:tc>
          <w:tcPr>
            <w:tcW w:w="1100" w:type="dxa"/>
            <w:shd w:val="clear" w:color="auto" w:fill="auto"/>
            <w:noWrap/>
            <w:vAlign w:val="bottom"/>
            <w:hideMark/>
          </w:tcPr>
          <w:p w14:paraId="02C4F086"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18</w:t>
            </w:r>
          </w:p>
        </w:tc>
        <w:tc>
          <w:tcPr>
            <w:tcW w:w="960" w:type="dxa"/>
            <w:shd w:val="clear" w:color="auto" w:fill="auto"/>
            <w:noWrap/>
            <w:vAlign w:val="bottom"/>
            <w:hideMark/>
          </w:tcPr>
          <w:p w14:paraId="584C056B"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4</w:t>
            </w:r>
          </w:p>
        </w:tc>
        <w:tc>
          <w:tcPr>
            <w:tcW w:w="960" w:type="dxa"/>
            <w:shd w:val="clear" w:color="auto" w:fill="auto"/>
            <w:noWrap/>
            <w:vAlign w:val="bottom"/>
            <w:hideMark/>
          </w:tcPr>
          <w:p w14:paraId="7778B150"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25</w:t>
            </w:r>
          </w:p>
        </w:tc>
      </w:tr>
      <w:tr w:rsidR="00905491" w:rsidRPr="00905491" w14:paraId="288602CF" w14:textId="77777777" w:rsidTr="00905491">
        <w:trPr>
          <w:trHeight w:val="300"/>
        </w:trPr>
        <w:tc>
          <w:tcPr>
            <w:tcW w:w="1480" w:type="dxa"/>
            <w:shd w:val="clear" w:color="auto" w:fill="auto"/>
            <w:noWrap/>
            <w:vAlign w:val="bottom"/>
            <w:hideMark/>
          </w:tcPr>
          <w:p w14:paraId="1DB640A5"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2000</w:t>
            </w:r>
          </w:p>
        </w:tc>
        <w:tc>
          <w:tcPr>
            <w:tcW w:w="1160" w:type="dxa"/>
            <w:shd w:val="clear" w:color="auto" w:fill="auto"/>
            <w:noWrap/>
            <w:vAlign w:val="bottom"/>
            <w:hideMark/>
          </w:tcPr>
          <w:p w14:paraId="73DAC40B"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12</w:t>
            </w:r>
          </w:p>
        </w:tc>
        <w:tc>
          <w:tcPr>
            <w:tcW w:w="1180" w:type="dxa"/>
            <w:shd w:val="clear" w:color="auto" w:fill="auto"/>
            <w:noWrap/>
            <w:vAlign w:val="bottom"/>
            <w:hideMark/>
          </w:tcPr>
          <w:p w14:paraId="2A9FCC7D"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12</w:t>
            </w:r>
          </w:p>
        </w:tc>
        <w:tc>
          <w:tcPr>
            <w:tcW w:w="1100" w:type="dxa"/>
            <w:shd w:val="clear" w:color="auto" w:fill="auto"/>
            <w:noWrap/>
            <w:vAlign w:val="bottom"/>
            <w:hideMark/>
          </w:tcPr>
          <w:p w14:paraId="4F749FDD"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161</w:t>
            </w:r>
          </w:p>
        </w:tc>
        <w:tc>
          <w:tcPr>
            <w:tcW w:w="960" w:type="dxa"/>
            <w:shd w:val="clear" w:color="auto" w:fill="auto"/>
            <w:noWrap/>
            <w:vAlign w:val="bottom"/>
            <w:hideMark/>
          </w:tcPr>
          <w:p w14:paraId="4825D3ED"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70</w:t>
            </w:r>
          </w:p>
        </w:tc>
        <w:tc>
          <w:tcPr>
            <w:tcW w:w="960" w:type="dxa"/>
            <w:shd w:val="clear" w:color="auto" w:fill="auto"/>
            <w:noWrap/>
            <w:vAlign w:val="bottom"/>
            <w:hideMark/>
          </w:tcPr>
          <w:p w14:paraId="6E40017D"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256</w:t>
            </w:r>
          </w:p>
        </w:tc>
      </w:tr>
      <w:tr w:rsidR="00905491" w:rsidRPr="00905491" w14:paraId="2F3714AA" w14:textId="77777777" w:rsidTr="00905491">
        <w:trPr>
          <w:trHeight w:val="300"/>
        </w:trPr>
        <w:tc>
          <w:tcPr>
            <w:tcW w:w="1480" w:type="dxa"/>
            <w:shd w:val="clear" w:color="auto" w:fill="auto"/>
            <w:noWrap/>
            <w:vAlign w:val="bottom"/>
            <w:hideMark/>
          </w:tcPr>
          <w:p w14:paraId="38269657"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5000</w:t>
            </w:r>
          </w:p>
        </w:tc>
        <w:tc>
          <w:tcPr>
            <w:tcW w:w="1160" w:type="dxa"/>
            <w:shd w:val="clear" w:color="auto" w:fill="auto"/>
            <w:noWrap/>
            <w:vAlign w:val="bottom"/>
            <w:hideMark/>
          </w:tcPr>
          <w:p w14:paraId="3B626AF6"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162</w:t>
            </w:r>
          </w:p>
        </w:tc>
        <w:tc>
          <w:tcPr>
            <w:tcW w:w="1180" w:type="dxa"/>
            <w:shd w:val="clear" w:color="auto" w:fill="auto"/>
            <w:noWrap/>
            <w:vAlign w:val="bottom"/>
            <w:hideMark/>
          </w:tcPr>
          <w:p w14:paraId="49AE33A9"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161</w:t>
            </w:r>
          </w:p>
        </w:tc>
        <w:tc>
          <w:tcPr>
            <w:tcW w:w="1100" w:type="dxa"/>
            <w:shd w:val="clear" w:color="auto" w:fill="auto"/>
            <w:noWrap/>
            <w:vAlign w:val="bottom"/>
            <w:hideMark/>
          </w:tcPr>
          <w:p w14:paraId="3B00C17F"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3485</w:t>
            </w:r>
          </w:p>
        </w:tc>
        <w:tc>
          <w:tcPr>
            <w:tcW w:w="960" w:type="dxa"/>
            <w:shd w:val="clear" w:color="auto" w:fill="auto"/>
            <w:noWrap/>
            <w:vAlign w:val="bottom"/>
            <w:hideMark/>
          </w:tcPr>
          <w:p w14:paraId="270BFC94"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1564</w:t>
            </w:r>
          </w:p>
        </w:tc>
        <w:tc>
          <w:tcPr>
            <w:tcW w:w="960" w:type="dxa"/>
            <w:shd w:val="clear" w:color="auto" w:fill="auto"/>
            <w:noWrap/>
            <w:vAlign w:val="bottom"/>
            <w:hideMark/>
          </w:tcPr>
          <w:p w14:paraId="11E592A2"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5375</w:t>
            </w:r>
          </w:p>
        </w:tc>
      </w:tr>
      <w:tr w:rsidR="00905491" w:rsidRPr="00905491" w14:paraId="43C38CE7" w14:textId="77777777" w:rsidTr="00905491">
        <w:trPr>
          <w:trHeight w:val="300"/>
        </w:trPr>
        <w:tc>
          <w:tcPr>
            <w:tcW w:w="1480" w:type="dxa"/>
            <w:shd w:val="clear" w:color="auto" w:fill="auto"/>
            <w:noWrap/>
            <w:vAlign w:val="bottom"/>
            <w:hideMark/>
          </w:tcPr>
          <w:p w14:paraId="6F207FFE"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10000</w:t>
            </w:r>
          </w:p>
        </w:tc>
        <w:tc>
          <w:tcPr>
            <w:tcW w:w="1160" w:type="dxa"/>
            <w:shd w:val="clear" w:color="auto" w:fill="auto"/>
            <w:noWrap/>
            <w:vAlign w:val="bottom"/>
            <w:hideMark/>
          </w:tcPr>
          <w:p w14:paraId="4CDB22FE"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1282</w:t>
            </w:r>
          </w:p>
        </w:tc>
        <w:tc>
          <w:tcPr>
            <w:tcW w:w="1180" w:type="dxa"/>
            <w:shd w:val="clear" w:color="auto" w:fill="auto"/>
            <w:noWrap/>
            <w:vAlign w:val="bottom"/>
            <w:hideMark/>
          </w:tcPr>
          <w:p w14:paraId="0DDA3D86"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1321</w:t>
            </w:r>
          </w:p>
        </w:tc>
        <w:tc>
          <w:tcPr>
            <w:tcW w:w="1100" w:type="dxa"/>
            <w:shd w:val="clear" w:color="auto" w:fill="auto"/>
            <w:noWrap/>
            <w:vAlign w:val="bottom"/>
            <w:hideMark/>
          </w:tcPr>
          <w:p w14:paraId="0876E997"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32852</w:t>
            </w:r>
          </w:p>
        </w:tc>
        <w:tc>
          <w:tcPr>
            <w:tcW w:w="960" w:type="dxa"/>
            <w:shd w:val="clear" w:color="auto" w:fill="auto"/>
            <w:noWrap/>
            <w:vAlign w:val="bottom"/>
            <w:hideMark/>
          </w:tcPr>
          <w:p w14:paraId="54EC0A44"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14252</w:t>
            </w:r>
          </w:p>
        </w:tc>
        <w:tc>
          <w:tcPr>
            <w:tcW w:w="960" w:type="dxa"/>
            <w:shd w:val="clear" w:color="auto" w:fill="auto"/>
            <w:noWrap/>
            <w:vAlign w:val="bottom"/>
            <w:hideMark/>
          </w:tcPr>
          <w:p w14:paraId="7E52A652"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49712</w:t>
            </w:r>
          </w:p>
        </w:tc>
      </w:tr>
      <w:tr w:rsidR="00905491" w:rsidRPr="00905491" w14:paraId="07E7CEC8" w14:textId="77777777" w:rsidTr="00905491">
        <w:trPr>
          <w:trHeight w:val="300"/>
        </w:trPr>
        <w:tc>
          <w:tcPr>
            <w:tcW w:w="1480" w:type="dxa"/>
            <w:shd w:val="clear" w:color="auto" w:fill="auto"/>
            <w:noWrap/>
            <w:vAlign w:val="bottom"/>
            <w:hideMark/>
          </w:tcPr>
          <w:p w14:paraId="40015029"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20000</w:t>
            </w:r>
          </w:p>
        </w:tc>
        <w:tc>
          <w:tcPr>
            <w:tcW w:w="1160" w:type="dxa"/>
            <w:shd w:val="clear" w:color="auto" w:fill="auto"/>
            <w:noWrap/>
            <w:vAlign w:val="bottom"/>
            <w:hideMark/>
          </w:tcPr>
          <w:p w14:paraId="0D6D115C"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14017</w:t>
            </w:r>
          </w:p>
        </w:tc>
        <w:tc>
          <w:tcPr>
            <w:tcW w:w="1180" w:type="dxa"/>
            <w:shd w:val="clear" w:color="auto" w:fill="auto"/>
            <w:noWrap/>
            <w:vAlign w:val="bottom"/>
            <w:hideMark/>
          </w:tcPr>
          <w:p w14:paraId="2C3FAF72"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13840</w:t>
            </w:r>
          </w:p>
        </w:tc>
        <w:tc>
          <w:tcPr>
            <w:tcW w:w="1100" w:type="dxa"/>
            <w:shd w:val="clear" w:color="auto" w:fill="auto"/>
            <w:noWrap/>
            <w:vAlign w:val="bottom"/>
            <w:hideMark/>
          </w:tcPr>
          <w:p w14:paraId="223A64A9"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379279</w:t>
            </w:r>
          </w:p>
        </w:tc>
        <w:tc>
          <w:tcPr>
            <w:tcW w:w="960" w:type="dxa"/>
            <w:shd w:val="clear" w:color="auto" w:fill="auto"/>
            <w:noWrap/>
            <w:vAlign w:val="bottom"/>
            <w:hideMark/>
          </w:tcPr>
          <w:p w14:paraId="35345C5F"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139389</w:t>
            </w:r>
          </w:p>
        </w:tc>
        <w:tc>
          <w:tcPr>
            <w:tcW w:w="960" w:type="dxa"/>
            <w:shd w:val="clear" w:color="auto" w:fill="auto"/>
            <w:noWrap/>
            <w:vAlign w:val="bottom"/>
            <w:hideMark/>
          </w:tcPr>
          <w:p w14:paraId="34C86C19" w14:textId="77777777" w:rsidR="00905491" w:rsidRPr="00905491" w:rsidRDefault="00905491" w:rsidP="00905491">
            <w:pPr>
              <w:spacing w:after="0" w:line="240" w:lineRule="auto"/>
              <w:jc w:val="right"/>
              <w:rPr>
                <w:rFonts w:ascii="Calibri" w:eastAsia="Times New Roman" w:hAnsi="Calibri" w:cs="Calibri"/>
                <w:color w:val="000000"/>
                <w:sz w:val="24"/>
                <w:szCs w:val="24"/>
                <w:lang w:eastAsia="en-GB"/>
              </w:rPr>
            </w:pPr>
            <w:r w:rsidRPr="00905491">
              <w:rPr>
                <w:rFonts w:ascii="Calibri" w:eastAsia="Times New Roman" w:hAnsi="Calibri" w:cs="Calibri"/>
                <w:color w:val="000000"/>
                <w:sz w:val="24"/>
                <w:szCs w:val="24"/>
                <w:lang w:eastAsia="en-GB"/>
              </w:rPr>
              <w:t>546537</w:t>
            </w:r>
          </w:p>
        </w:tc>
      </w:tr>
    </w:tbl>
    <w:p w14:paraId="5D85A6C1" w14:textId="558B8FB7" w:rsidR="00905491" w:rsidRPr="00D310A6" w:rsidRDefault="00905491" w:rsidP="00B470D2">
      <w:pPr>
        <w:rPr>
          <w:sz w:val="24"/>
          <w:szCs w:val="24"/>
        </w:rPr>
      </w:pPr>
      <w:r w:rsidRPr="00D310A6">
        <w:rPr>
          <w:sz w:val="24"/>
          <w:szCs w:val="24"/>
        </w:rPr>
        <w:t>Looking at the Timings table it’s clear to see that</w:t>
      </w:r>
      <w:r w:rsidR="00FF2AF8" w:rsidRPr="00D310A6">
        <w:rPr>
          <w:sz w:val="24"/>
          <w:szCs w:val="24"/>
        </w:rPr>
        <w:t xml:space="preserve"> Set C+D had the longest runtime</w:t>
      </w:r>
      <w:r w:rsidR="00AF3023" w:rsidRPr="00D310A6">
        <w:rPr>
          <w:sz w:val="24"/>
          <w:szCs w:val="24"/>
        </w:rPr>
        <w:t xml:space="preserve"> and therefore the </w:t>
      </w:r>
      <w:r w:rsidR="00E23CF5" w:rsidRPr="00D310A6">
        <w:rPr>
          <w:sz w:val="24"/>
          <w:szCs w:val="24"/>
        </w:rPr>
        <w:t>t</w:t>
      </w:r>
      <w:r w:rsidR="00AF3023" w:rsidRPr="00D310A6">
        <w:rPr>
          <w:sz w:val="24"/>
          <w:szCs w:val="24"/>
        </w:rPr>
        <w:t>otal time would be equivalent to that</w:t>
      </w:r>
      <w:r w:rsidR="00E23CF5" w:rsidRPr="00D310A6">
        <w:rPr>
          <w:sz w:val="24"/>
          <w:szCs w:val="24"/>
        </w:rPr>
        <w:t>.</w:t>
      </w:r>
    </w:p>
    <w:p w14:paraId="661551F9" w14:textId="77777777" w:rsidR="00E23CF5" w:rsidRDefault="00E23CF5" w:rsidP="00B470D2"/>
    <w:p w14:paraId="555C12C6" w14:textId="77CBA849" w:rsidR="00B470D2" w:rsidRDefault="00B470D2" w:rsidP="00B470D2">
      <w:pPr>
        <w:pStyle w:val="Heading1"/>
      </w:pPr>
      <w:bookmarkStart w:id="5" w:name="_Toc8845060"/>
      <w:r>
        <w:lastRenderedPageBreak/>
        <w:t>Limitations</w:t>
      </w:r>
      <w:bookmarkEnd w:id="5"/>
    </w:p>
    <w:p w14:paraId="17F6BF57" w14:textId="77777777" w:rsidR="00FC1FF0" w:rsidRDefault="00EB7D4C" w:rsidP="00B470D2">
      <w:pPr>
        <w:rPr>
          <w:sz w:val="24"/>
        </w:rPr>
      </w:pPr>
      <w:r w:rsidRPr="00E65C61">
        <w:rPr>
          <w:sz w:val="24"/>
        </w:rPr>
        <w:t xml:space="preserve">The use of threading to optimise code is limited </w:t>
      </w:r>
      <w:r w:rsidR="00E65C61" w:rsidRPr="00E65C61">
        <w:rPr>
          <w:sz w:val="24"/>
        </w:rPr>
        <w:t>in that</w:t>
      </w:r>
      <w:r w:rsidR="00E65C61">
        <w:rPr>
          <w:sz w:val="24"/>
        </w:rPr>
        <w:t xml:space="preserve"> </w:t>
      </w:r>
      <w:r w:rsidR="00E1781A">
        <w:rPr>
          <w:sz w:val="24"/>
        </w:rPr>
        <w:t xml:space="preserve">it is not applicable to for loops, rather it’s primary use is </w:t>
      </w:r>
      <w:r w:rsidR="00EF31FE">
        <w:rPr>
          <w:sz w:val="24"/>
        </w:rPr>
        <w:t>parallelising functions that</w:t>
      </w:r>
      <w:r w:rsidR="00091517">
        <w:rPr>
          <w:sz w:val="24"/>
        </w:rPr>
        <w:t xml:space="preserve"> previously</w:t>
      </w:r>
      <w:r w:rsidR="00EF31FE">
        <w:rPr>
          <w:sz w:val="24"/>
        </w:rPr>
        <w:t xml:space="preserve"> appear</w:t>
      </w:r>
      <w:r w:rsidR="00091517">
        <w:rPr>
          <w:sz w:val="24"/>
        </w:rPr>
        <w:t>ed</w:t>
      </w:r>
      <w:r w:rsidR="00EF31FE">
        <w:rPr>
          <w:sz w:val="24"/>
        </w:rPr>
        <w:t xml:space="preserve"> sequentially </w:t>
      </w:r>
      <w:r w:rsidR="00091517">
        <w:rPr>
          <w:sz w:val="24"/>
        </w:rPr>
        <w:t>by running them simultaneously on different threads</w:t>
      </w:r>
      <w:r w:rsidR="001437F6">
        <w:rPr>
          <w:sz w:val="24"/>
        </w:rPr>
        <w:t xml:space="preserve">, this cannot, however, be used to </w:t>
      </w:r>
      <w:r w:rsidR="009F5F7B">
        <w:rPr>
          <w:sz w:val="24"/>
        </w:rPr>
        <w:t>parallelise</w:t>
      </w:r>
      <w:r w:rsidR="001437F6">
        <w:rPr>
          <w:sz w:val="24"/>
        </w:rPr>
        <w:t xml:space="preserve"> </w:t>
      </w:r>
      <w:r w:rsidR="009F5F7B">
        <w:rPr>
          <w:sz w:val="24"/>
        </w:rPr>
        <w:t>code</w:t>
      </w:r>
      <w:r w:rsidR="001B22B5">
        <w:rPr>
          <w:sz w:val="24"/>
        </w:rPr>
        <w:t xml:space="preserve"> w</w:t>
      </w:r>
      <w:r w:rsidR="001A0D3E">
        <w:rPr>
          <w:sz w:val="24"/>
        </w:rPr>
        <w:t>here the code in one thread is</w:t>
      </w:r>
      <w:r w:rsidR="009F5F7B">
        <w:rPr>
          <w:sz w:val="24"/>
        </w:rPr>
        <w:t xml:space="preserve"> reliant on </w:t>
      </w:r>
      <w:r w:rsidR="001B22B5">
        <w:rPr>
          <w:sz w:val="24"/>
        </w:rPr>
        <w:t xml:space="preserve">variables </w:t>
      </w:r>
      <w:r w:rsidR="001A0D3E">
        <w:rPr>
          <w:sz w:val="24"/>
        </w:rPr>
        <w:t xml:space="preserve">being performed on by </w:t>
      </w:r>
      <w:r w:rsidR="00822EC3">
        <w:rPr>
          <w:sz w:val="24"/>
        </w:rPr>
        <w:t xml:space="preserve">another thread. Trying to </w:t>
      </w:r>
      <w:r w:rsidR="00E3434B">
        <w:rPr>
          <w:sz w:val="24"/>
        </w:rPr>
        <w:t>parallelise</w:t>
      </w:r>
      <w:r w:rsidR="00822EC3">
        <w:rPr>
          <w:sz w:val="24"/>
        </w:rPr>
        <w:t xml:space="preserve"> such code </w:t>
      </w:r>
      <w:r w:rsidR="00C145B6">
        <w:rPr>
          <w:sz w:val="24"/>
        </w:rPr>
        <w:t>c</w:t>
      </w:r>
      <w:r w:rsidR="00822EC3">
        <w:rPr>
          <w:sz w:val="24"/>
        </w:rPr>
        <w:t xml:space="preserve">ould lead to errors </w:t>
      </w:r>
      <w:r w:rsidR="00C145B6">
        <w:rPr>
          <w:sz w:val="24"/>
        </w:rPr>
        <w:t xml:space="preserve">such as race </w:t>
      </w:r>
      <w:r w:rsidR="00B03FF8">
        <w:rPr>
          <w:sz w:val="24"/>
        </w:rPr>
        <w:t xml:space="preserve">conditions, where two or more threads are trying to </w:t>
      </w:r>
      <w:r w:rsidR="00165C3B">
        <w:rPr>
          <w:sz w:val="24"/>
        </w:rPr>
        <w:t xml:space="preserve">access a memory location simultaneously, </w:t>
      </w:r>
      <w:r w:rsidR="00D470BD">
        <w:rPr>
          <w:sz w:val="24"/>
        </w:rPr>
        <w:t>which causes one thread to use data which is being changed by a different thread.</w:t>
      </w:r>
      <w:r w:rsidR="00BF2845">
        <w:rPr>
          <w:sz w:val="24"/>
        </w:rPr>
        <w:t xml:space="preserve"> </w:t>
      </w:r>
    </w:p>
    <w:p w14:paraId="2992D0AC" w14:textId="67ADF757" w:rsidR="00BF2845" w:rsidRPr="00E65C61" w:rsidRDefault="00BF2845" w:rsidP="00B470D2">
      <w:pPr>
        <w:rPr>
          <w:sz w:val="24"/>
        </w:rPr>
      </w:pPr>
      <w:r>
        <w:rPr>
          <w:sz w:val="24"/>
        </w:rPr>
        <w:t xml:space="preserve">It is also worth mentioning that the extent to which the code </w:t>
      </w:r>
      <w:r w:rsidR="00413E54">
        <w:rPr>
          <w:sz w:val="24"/>
        </w:rPr>
        <w:t>could</w:t>
      </w:r>
      <w:r>
        <w:rPr>
          <w:sz w:val="24"/>
        </w:rPr>
        <w:t xml:space="preserve"> be optimised </w:t>
      </w:r>
      <w:r w:rsidR="00413E54">
        <w:rPr>
          <w:sz w:val="24"/>
        </w:rPr>
        <w:t>wa</w:t>
      </w:r>
      <w:r>
        <w:rPr>
          <w:sz w:val="24"/>
        </w:rPr>
        <w:t>s limited by Amdahl’s Law</w:t>
      </w:r>
      <w:r w:rsidR="00DD05A3">
        <w:rPr>
          <w:sz w:val="24"/>
        </w:rPr>
        <w:t xml:space="preserve"> i</w:t>
      </w:r>
      <w:r w:rsidR="00413E54">
        <w:rPr>
          <w:sz w:val="24"/>
        </w:rPr>
        <w:t>n</w:t>
      </w:r>
      <w:r w:rsidR="00DD05A3">
        <w:rPr>
          <w:sz w:val="24"/>
        </w:rPr>
        <w:t xml:space="preserve"> the fact that the effectiveness of increasing the number of </w:t>
      </w:r>
      <w:r w:rsidR="00EE0C88">
        <w:rPr>
          <w:sz w:val="24"/>
        </w:rPr>
        <w:t>threads/cores</w:t>
      </w:r>
      <w:r w:rsidR="00413E54">
        <w:rPr>
          <w:sz w:val="24"/>
        </w:rPr>
        <w:t xml:space="preserve">/nodes the </w:t>
      </w:r>
      <w:r w:rsidR="001D6CF5">
        <w:rPr>
          <w:sz w:val="24"/>
        </w:rPr>
        <w:t>program is running on</w:t>
      </w:r>
      <w:r w:rsidR="00EE0C88">
        <w:rPr>
          <w:sz w:val="24"/>
        </w:rPr>
        <w:t xml:space="preserve"> </w:t>
      </w:r>
      <w:r w:rsidR="00934139">
        <w:rPr>
          <w:sz w:val="24"/>
        </w:rPr>
        <w:t xml:space="preserve">is reduced </w:t>
      </w:r>
      <w:r w:rsidR="00477724">
        <w:rPr>
          <w:sz w:val="24"/>
        </w:rPr>
        <w:t xml:space="preserve">the more </w:t>
      </w:r>
      <w:r w:rsidR="001D6CF5">
        <w:rPr>
          <w:sz w:val="24"/>
        </w:rPr>
        <w:t>threads/</w:t>
      </w:r>
      <w:r w:rsidR="00477724">
        <w:rPr>
          <w:sz w:val="24"/>
        </w:rPr>
        <w:t>cores</w:t>
      </w:r>
      <w:r w:rsidR="001D6CF5">
        <w:rPr>
          <w:sz w:val="24"/>
        </w:rPr>
        <w:t>/nodes</w:t>
      </w:r>
      <w:r w:rsidR="00477724">
        <w:rPr>
          <w:sz w:val="24"/>
        </w:rPr>
        <w:t xml:space="preserve"> that are added because the speed of the program is limited by t</w:t>
      </w:r>
      <w:r w:rsidR="0036057D">
        <w:rPr>
          <w:sz w:val="24"/>
        </w:rPr>
        <w:t>he speed of the non-parallel parts of the program.</w:t>
      </w:r>
      <w:bookmarkStart w:id="6" w:name="_GoBack"/>
      <w:bookmarkEnd w:id="6"/>
    </w:p>
    <w:p w14:paraId="6F2B012A" w14:textId="77777777" w:rsidR="00B972DA" w:rsidRDefault="00B972DA" w:rsidP="00B470D2"/>
    <w:p w14:paraId="4AB2958C" w14:textId="5F5F2686" w:rsidR="00B470D2" w:rsidRPr="00B470D2" w:rsidRDefault="00B470D2" w:rsidP="00B470D2">
      <w:pPr>
        <w:pStyle w:val="Heading1"/>
      </w:pPr>
      <w:bookmarkStart w:id="7" w:name="_Toc8845061"/>
      <w:r>
        <w:t>Conclusion</w:t>
      </w:r>
      <w:bookmarkEnd w:id="7"/>
    </w:p>
    <w:p w14:paraId="098A2A5E" w14:textId="7106C248" w:rsidR="00052D58" w:rsidRDefault="00F109E9">
      <w:r w:rsidRPr="00E65C61">
        <w:rPr>
          <w:sz w:val="24"/>
        </w:rPr>
        <w:t xml:space="preserve">In conclusion, </w:t>
      </w:r>
      <w:r w:rsidR="00B507ED" w:rsidRPr="00E65C61">
        <w:rPr>
          <w:sz w:val="24"/>
        </w:rPr>
        <w:t xml:space="preserve">it could be assumed that the most effective method for optimisation and parallelisation is using MPI, this is because MPI </w:t>
      </w:r>
      <w:r w:rsidR="007F3B01" w:rsidRPr="00E65C61">
        <w:rPr>
          <w:sz w:val="24"/>
        </w:rPr>
        <w:t xml:space="preserve">has a similar functionality to threading in that it can </w:t>
      </w:r>
      <w:r w:rsidR="00E3434B" w:rsidRPr="00E65C61">
        <w:rPr>
          <w:sz w:val="24"/>
        </w:rPr>
        <w:t>parallelise</w:t>
      </w:r>
      <w:r w:rsidR="007F3B01" w:rsidRPr="00E65C61">
        <w:rPr>
          <w:sz w:val="24"/>
        </w:rPr>
        <w:t xml:space="preserve"> sections of code that are sequential and don’t rely on each other whilst also being able to </w:t>
      </w:r>
      <w:r w:rsidR="00E3434B" w:rsidRPr="00E65C61">
        <w:rPr>
          <w:sz w:val="24"/>
        </w:rPr>
        <w:t>parallelise</w:t>
      </w:r>
      <w:r w:rsidR="00F91C6E" w:rsidRPr="00E65C61">
        <w:rPr>
          <w:sz w:val="24"/>
        </w:rPr>
        <w:t xml:space="preserve"> </w:t>
      </w:r>
      <w:r w:rsidR="00030038" w:rsidRPr="00E65C61">
        <w:rPr>
          <w:sz w:val="24"/>
        </w:rPr>
        <w:t xml:space="preserve">sections of code that do rely on each other by using the </w:t>
      </w:r>
      <w:proofErr w:type="spellStart"/>
      <w:r w:rsidR="00030038" w:rsidRPr="00E65C61">
        <w:rPr>
          <w:sz w:val="24"/>
        </w:rPr>
        <w:t>MPI_Send</w:t>
      </w:r>
      <w:proofErr w:type="spellEnd"/>
      <w:r w:rsidR="009966A3" w:rsidRPr="00E65C61">
        <w:rPr>
          <w:sz w:val="24"/>
        </w:rPr>
        <w:t>()</w:t>
      </w:r>
      <w:r w:rsidR="00030038" w:rsidRPr="00E65C61">
        <w:rPr>
          <w:sz w:val="24"/>
        </w:rPr>
        <w:t xml:space="preserve"> and </w:t>
      </w:r>
      <w:proofErr w:type="spellStart"/>
      <w:r w:rsidR="00030038" w:rsidRPr="00E65C61">
        <w:rPr>
          <w:sz w:val="24"/>
        </w:rPr>
        <w:t>MPI_Recv</w:t>
      </w:r>
      <w:proofErr w:type="spellEnd"/>
      <w:r w:rsidR="009966A3" w:rsidRPr="00E65C61">
        <w:rPr>
          <w:sz w:val="24"/>
        </w:rPr>
        <w:t xml:space="preserve">() functions. In addition to this, MPI can be used to parallelise some </w:t>
      </w:r>
      <w:r w:rsidR="00472125" w:rsidRPr="00E65C61">
        <w:rPr>
          <w:sz w:val="24"/>
        </w:rPr>
        <w:t xml:space="preserve">for loops in which </w:t>
      </w:r>
      <w:r w:rsidR="006E07BF" w:rsidRPr="00E65C61">
        <w:rPr>
          <w:sz w:val="24"/>
        </w:rPr>
        <w:t>the code in the for loop doesn’t use the variable</w:t>
      </w:r>
      <w:r w:rsidR="00794B72" w:rsidRPr="00E65C61">
        <w:rPr>
          <w:sz w:val="24"/>
        </w:rPr>
        <w:t xml:space="preserve"> used as an index in the for loop. CUDA, could also be used effectively in the right situation because </w:t>
      </w:r>
      <w:r w:rsidR="00B972DA" w:rsidRPr="00E65C61">
        <w:rPr>
          <w:sz w:val="24"/>
        </w:rPr>
        <w:t>of the massive benefits that occur when running code on many different GPU cores at once.</w:t>
      </w:r>
      <w:r w:rsidR="00052D58">
        <w:br w:type="page"/>
      </w:r>
    </w:p>
    <w:p w14:paraId="53E6C78C" w14:textId="14601552" w:rsidR="00B470D2" w:rsidRDefault="00052D58" w:rsidP="00052D58">
      <w:pPr>
        <w:pStyle w:val="Heading1"/>
      </w:pPr>
      <w:bookmarkStart w:id="8" w:name="_Toc8845062"/>
      <w:r>
        <w:lastRenderedPageBreak/>
        <w:t>References</w:t>
      </w:r>
      <w:bookmarkEnd w:id="8"/>
    </w:p>
    <w:p w14:paraId="5A4E7A1D" w14:textId="2560F1DC" w:rsidR="00CD7CF9" w:rsidRPr="00E65C61" w:rsidRDefault="00A469FA" w:rsidP="00CD7CF9">
      <w:pPr>
        <w:widowControl w:val="0"/>
        <w:autoSpaceDE w:val="0"/>
        <w:autoSpaceDN w:val="0"/>
        <w:adjustRightInd w:val="0"/>
        <w:spacing w:line="240" w:lineRule="auto"/>
        <w:ind w:left="640" w:hanging="640"/>
        <w:rPr>
          <w:rFonts w:ascii="Calibri" w:hAnsi="Calibri" w:cs="Calibri"/>
          <w:noProof/>
          <w:sz w:val="24"/>
        </w:rPr>
      </w:pPr>
      <w:r w:rsidRPr="00E65C61">
        <w:rPr>
          <w:sz w:val="24"/>
        </w:rPr>
        <w:fldChar w:fldCharType="begin" w:fldLock="1"/>
      </w:r>
      <w:r w:rsidRPr="00E65C61">
        <w:rPr>
          <w:sz w:val="24"/>
        </w:rPr>
        <w:instrText xml:space="preserve">ADDIN Mendeley Bibliography CSL_BIBLIOGRAPHY </w:instrText>
      </w:r>
      <w:r w:rsidRPr="00E65C61">
        <w:rPr>
          <w:sz w:val="24"/>
        </w:rPr>
        <w:fldChar w:fldCharType="separate"/>
      </w:r>
      <w:r w:rsidR="00CD7CF9" w:rsidRPr="00E65C61">
        <w:rPr>
          <w:rFonts w:ascii="Calibri" w:hAnsi="Calibri" w:cs="Calibri"/>
          <w:noProof/>
          <w:sz w:val="24"/>
          <w:szCs w:val="24"/>
        </w:rPr>
        <w:t>[1]</w:t>
      </w:r>
      <w:r w:rsidR="00CD7CF9" w:rsidRPr="00E65C61">
        <w:rPr>
          <w:rFonts w:ascii="Calibri" w:hAnsi="Calibri" w:cs="Calibri"/>
          <w:noProof/>
          <w:sz w:val="24"/>
          <w:szCs w:val="24"/>
        </w:rPr>
        <w:tab/>
        <w:t>H. P. Computing, “Parallel Programming with CUDA Ian Buck.”</w:t>
      </w:r>
    </w:p>
    <w:p w14:paraId="451EAEE6" w14:textId="21926434" w:rsidR="00052D58" w:rsidRPr="00052D58" w:rsidRDefault="00A469FA" w:rsidP="00052D58">
      <w:r w:rsidRPr="00E65C61">
        <w:rPr>
          <w:sz w:val="24"/>
        </w:rPr>
        <w:fldChar w:fldCharType="end"/>
      </w:r>
    </w:p>
    <w:sectPr w:rsidR="00052D58" w:rsidRPr="00052D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0D2"/>
    <w:rsid w:val="00030038"/>
    <w:rsid w:val="00052D58"/>
    <w:rsid w:val="00091517"/>
    <w:rsid w:val="000E44B4"/>
    <w:rsid w:val="001437F6"/>
    <w:rsid w:val="001625DA"/>
    <w:rsid w:val="00165C3B"/>
    <w:rsid w:val="001930E9"/>
    <w:rsid w:val="001A0D3E"/>
    <w:rsid w:val="001B22B5"/>
    <w:rsid w:val="001B5024"/>
    <w:rsid w:val="001C2F27"/>
    <w:rsid w:val="001D6CF5"/>
    <w:rsid w:val="001E7FA6"/>
    <w:rsid w:val="00275CFE"/>
    <w:rsid w:val="00286F2F"/>
    <w:rsid w:val="002C353B"/>
    <w:rsid w:val="002F7E66"/>
    <w:rsid w:val="00354C4F"/>
    <w:rsid w:val="0036057D"/>
    <w:rsid w:val="003835A6"/>
    <w:rsid w:val="003D3327"/>
    <w:rsid w:val="003D5E5F"/>
    <w:rsid w:val="00413E54"/>
    <w:rsid w:val="00472125"/>
    <w:rsid w:val="00477724"/>
    <w:rsid w:val="004E2007"/>
    <w:rsid w:val="00527FC4"/>
    <w:rsid w:val="005A6548"/>
    <w:rsid w:val="005B3AB7"/>
    <w:rsid w:val="005B416D"/>
    <w:rsid w:val="005B4555"/>
    <w:rsid w:val="00660F93"/>
    <w:rsid w:val="006E07BF"/>
    <w:rsid w:val="006E07D1"/>
    <w:rsid w:val="00734DFC"/>
    <w:rsid w:val="00787E30"/>
    <w:rsid w:val="00794B72"/>
    <w:rsid w:val="00796423"/>
    <w:rsid w:val="007C226B"/>
    <w:rsid w:val="007F3B01"/>
    <w:rsid w:val="00810C1E"/>
    <w:rsid w:val="00822EC3"/>
    <w:rsid w:val="008371F2"/>
    <w:rsid w:val="00887B4F"/>
    <w:rsid w:val="008B7D95"/>
    <w:rsid w:val="00905491"/>
    <w:rsid w:val="00934139"/>
    <w:rsid w:val="0094638F"/>
    <w:rsid w:val="00957D6D"/>
    <w:rsid w:val="009966A3"/>
    <w:rsid w:val="009B5161"/>
    <w:rsid w:val="009F5F7B"/>
    <w:rsid w:val="00A469FA"/>
    <w:rsid w:val="00AB7A9C"/>
    <w:rsid w:val="00AF3023"/>
    <w:rsid w:val="00B03FF8"/>
    <w:rsid w:val="00B15336"/>
    <w:rsid w:val="00B470D2"/>
    <w:rsid w:val="00B507ED"/>
    <w:rsid w:val="00B972DA"/>
    <w:rsid w:val="00BF2845"/>
    <w:rsid w:val="00C03DAB"/>
    <w:rsid w:val="00C04D36"/>
    <w:rsid w:val="00C05D85"/>
    <w:rsid w:val="00C145B6"/>
    <w:rsid w:val="00C809D5"/>
    <w:rsid w:val="00CD7CF9"/>
    <w:rsid w:val="00D310A6"/>
    <w:rsid w:val="00D470BD"/>
    <w:rsid w:val="00D53C9F"/>
    <w:rsid w:val="00D82D33"/>
    <w:rsid w:val="00DD05A3"/>
    <w:rsid w:val="00E1781A"/>
    <w:rsid w:val="00E23CF5"/>
    <w:rsid w:val="00E3434B"/>
    <w:rsid w:val="00E65C61"/>
    <w:rsid w:val="00EB7D4C"/>
    <w:rsid w:val="00EE0C88"/>
    <w:rsid w:val="00EF31FE"/>
    <w:rsid w:val="00F109E9"/>
    <w:rsid w:val="00F212DD"/>
    <w:rsid w:val="00F46D75"/>
    <w:rsid w:val="00F734D4"/>
    <w:rsid w:val="00F91C6E"/>
    <w:rsid w:val="00FC1FF0"/>
    <w:rsid w:val="00FF2A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CF5E0"/>
  <w15:chartTrackingRefBased/>
  <w15:docId w15:val="{D890A738-BE3D-4BE0-83BA-FAA46E5D5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70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70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470D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70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70D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470D2"/>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B470D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470D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86F2F"/>
    <w:pPr>
      <w:outlineLvl w:val="9"/>
    </w:pPr>
    <w:rPr>
      <w:lang w:val="en-US"/>
    </w:rPr>
  </w:style>
  <w:style w:type="paragraph" w:styleId="TOC1">
    <w:name w:val="toc 1"/>
    <w:basedOn w:val="Normal"/>
    <w:next w:val="Normal"/>
    <w:autoRedefine/>
    <w:uiPriority w:val="39"/>
    <w:unhideWhenUsed/>
    <w:rsid w:val="00286F2F"/>
    <w:pPr>
      <w:spacing w:after="100"/>
    </w:pPr>
  </w:style>
  <w:style w:type="character" w:styleId="Hyperlink">
    <w:name w:val="Hyperlink"/>
    <w:basedOn w:val="DefaultParagraphFont"/>
    <w:uiPriority w:val="99"/>
    <w:unhideWhenUsed/>
    <w:rsid w:val="00286F2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358985">
      <w:bodyDiv w:val="1"/>
      <w:marLeft w:val="0"/>
      <w:marRight w:val="0"/>
      <w:marTop w:val="0"/>
      <w:marBottom w:val="0"/>
      <w:divBdr>
        <w:top w:val="none" w:sz="0" w:space="0" w:color="auto"/>
        <w:left w:val="none" w:sz="0" w:space="0" w:color="auto"/>
        <w:bottom w:val="none" w:sz="0" w:space="0" w:color="auto"/>
        <w:right w:val="none" w:sz="0" w:space="0" w:color="auto"/>
      </w:divBdr>
    </w:div>
    <w:div w:id="1414857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0F15A19-5765-4AED-A41C-977A5EC2EA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613</TotalTime>
  <Pages>6</Pages>
  <Words>1255</Words>
  <Characters>7157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Ruaidhri Cook (P148970)</dc:creator>
  <cp:keywords/>
  <dc:description/>
  <cp:lastModifiedBy>Ruaidhri Cook (P148970)</cp:lastModifiedBy>
  <cp:revision>77</cp:revision>
  <dcterms:created xsi:type="dcterms:W3CDTF">2019-05-15T09:24:00Z</dcterms:created>
  <dcterms:modified xsi:type="dcterms:W3CDTF">2019-05-15T19:38:00Z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c5db4ac2-cc23-36b4-8f6b-594bc07625cb</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