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DA4F8"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 xml:space="preserve">Mahmud Akbar </w:t>
      </w:r>
    </w:p>
    <w:p w14:paraId="625E8B0B"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SN- 1711691</w:t>
      </w:r>
    </w:p>
    <w:p w14:paraId="600913BD"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Module- Strategic Management for SMEs</w:t>
      </w:r>
    </w:p>
    <w:p w14:paraId="57472555"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Programme: BA (Hons) Leadership and Management - Skills for the Workplace</w:t>
      </w:r>
    </w:p>
    <w:p w14:paraId="5F700864"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Code- BMSW6104</w:t>
      </w:r>
    </w:p>
    <w:p w14:paraId="092CEA73" w14:textId="1CC47B9A" w:rsidR="00005B3A" w:rsidRPr="007D61E4" w:rsidRDefault="007A1700" w:rsidP="001E19B7">
      <w:pPr>
        <w:spacing w:line="240" w:lineRule="auto"/>
        <w:jc w:val="both"/>
        <w:rPr>
          <w:rFonts w:cstheme="minorHAnsi"/>
          <w:sz w:val="24"/>
          <w:szCs w:val="24"/>
        </w:rPr>
      </w:pPr>
      <w:r w:rsidRPr="007D61E4">
        <w:rPr>
          <w:rFonts w:cstheme="minorHAnsi"/>
          <w:sz w:val="24"/>
          <w:szCs w:val="24"/>
        </w:rPr>
        <w:t>Lecturer- Paul Bocij</w:t>
      </w:r>
    </w:p>
    <w:p w14:paraId="38C67227" w14:textId="30160647" w:rsidR="00F96509" w:rsidRPr="007D61E4" w:rsidRDefault="00F96509" w:rsidP="001E19B7">
      <w:pPr>
        <w:spacing w:line="240" w:lineRule="auto"/>
        <w:jc w:val="both"/>
        <w:rPr>
          <w:rFonts w:cstheme="minorHAnsi"/>
          <w:sz w:val="24"/>
          <w:szCs w:val="24"/>
        </w:rPr>
      </w:pPr>
    </w:p>
    <w:p w14:paraId="57FBAFE7" w14:textId="472E8D96" w:rsidR="00F96509" w:rsidRPr="007D61E4" w:rsidRDefault="00975A82" w:rsidP="001E19B7">
      <w:pPr>
        <w:spacing w:line="240" w:lineRule="auto"/>
        <w:jc w:val="both"/>
        <w:rPr>
          <w:rFonts w:cstheme="minorHAnsi"/>
          <w:sz w:val="24"/>
          <w:szCs w:val="24"/>
          <w:u w:val="single"/>
        </w:rPr>
      </w:pPr>
      <w:bookmarkStart w:id="0" w:name="_GoBack"/>
      <w:bookmarkEnd w:id="0"/>
      <w:r>
        <w:rPr>
          <w:rFonts w:cstheme="minorHAnsi"/>
          <w:sz w:val="24"/>
          <w:szCs w:val="24"/>
          <w:u w:val="single"/>
        </w:rPr>
        <w:t>C</w:t>
      </w:r>
      <w:r w:rsidR="00C21E49">
        <w:rPr>
          <w:rFonts w:cstheme="minorHAnsi"/>
          <w:sz w:val="24"/>
          <w:szCs w:val="24"/>
          <w:u w:val="single"/>
        </w:rPr>
        <w:t>ase study of</w:t>
      </w:r>
      <w:r>
        <w:rPr>
          <w:rFonts w:cstheme="minorHAnsi"/>
          <w:sz w:val="24"/>
          <w:szCs w:val="24"/>
          <w:u w:val="single"/>
        </w:rPr>
        <w:t xml:space="preserve"> the</w:t>
      </w:r>
      <w:r w:rsidR="00C21E49">
        <w:rPr>
          <w:rFonts w:cstheme="minorHAnsi"/>
          <w:sz w:val="24"/>
          <w:szCs w:val="24"/>
          <w:u w:val="single"/>
        </w:rPr>
        <w:t xml:space="preserve"> </w:t>
      </w:r>
      <w:r w:rsidR="008C2AE4" w:rsidRPr="007D61E4">
        <w:rPr>
          <w:rFonts w:cstheme="minorHAnsi"/>
          <w:sz w:val="24"/>
          <w:szCs w:val="24"/>
          <w:u w:val="single"/>
        </w:rPr>
        <w:t>PRAN Company</w:t>
      </w:r>
    </w:p>
    <w:p w14:paraId="6A438043" w14:textId="77777777" w:rsidR="00A30240" w:rsidRPr="007D61E4" w:rsidRDefault="00A30240" w:rsidP="001E19B7">
      <w:pPr>
        <w:spacing w:line="240" w:lineRule="auto"/>
        <w:rPr>
          <w:rFonts w:eastAsia="Times New Roman" w:cstheme="minorHAnsi"/>
          <w:bCs/>
          <w:sz w:val="24"/>
          <w:szCs w:val="24"/>
          <w:u w:val="single"/>
          <w:lang w:val="en-US"/>
        </w:rPr>
      </w:pPr>
      <w:r w:rsidRPr="007D61E4">
        <w:rPr>
          <w:rFonts w:cstheme="minorHAnsi"/>
          <w:b/>
          <w:caps/>
          <w:sz w:val="24"/>
          <w:szCs w:val="24"/>
          <w:u w:val="single"/>
        </w:rPr>
        <w:br w:type="page"/>
      </w:r>
    </w:p>
    <w:sdt>
      <w:sdtPr>
        <w:rPr>
          <w:rFonts w:asciiTheme="minorHAnsi" w:eastAsiaTheme="minorHAnsi" w:hAnsiTheme="minorHAnsi" w:cstheme="minorHAnsi"/>
          <w:color w:val="auto"/>
          <w:sz w:val="24"/>
          <w:szCs w:val="24"/>
          <w:u w:val="single"/>
          <w:lang w:val="en-GB"/>
        </w:rPr>
        <w:id w:val="-2027786025"/>
        <w:docPartObj>
          <w:docPartGallery w:val="Table of Contents"/>
          <w:docPartUnique/>
        </w:docPartObj>
      </w:sdtPr>
      <w:sdtEndPr>
        <w:rPr>
          <w:b/>
          <w:bCs/>
          <w:noProof/>
          <w:u w:val="none"/>
        </w:rPr>
      </w:sdtEndPr>
      <w:sdtContent>
        <w:p w14:paraId="731F57A1" w14:textId="0C22C31B" w:rsidR="00A30240" w:rsidRPr="007D61E4" w:rsidRDefault="00A30240" w:rsidP="001E19B7">
          <w:pPr>
            <w:pStyle w:val="TOCHeading"/>
            <w:spacing w:line="240" w:lineRule="auto"/>
            <w:rPr>
              <w:rFonts w:asciiTheme="minorHAnsi" w:hAnsiTheme="minorHAnsi" w:cstheme="minorHAnsi"/>
              <w:color w:val="auto"/>
              <w:sz w:val="24"/>
              <w:szCs w:val="24"/>
              <w:u w:val="single"/>
            </w:rPr>
          </w:pPr>
          <w:r w:rsidRPr="007D61E4">
            <w:rPr>
              <w:rFonts w:asciiTheme="minorHAnsi" w:hAnsiTheme="minorHAnsi" w:cstheme="minorHAnsi"/>
              <w:color w:val="auto"/>
              <w:sz w:val="24"/>
              <w:szCs w:val="24"/>
              <w:u w:val="single"/>
            </w:rPr>
            <w:t>Contents</w:t>
          </w:r>
        </w:p>
        <w:p w14:paraId="08ABE310" w14:textId="1EB4E8BB" w:rsidR="00B83A36" w:rsidRDefault="00A30240">
          <w:pPr>
            <w:pStyle w:val="TOC1"/>
            <w:tabs>
              <w:tab w:val="right" w:leader="dot" w:pos="9016"/>
            </w:tabs>
            <w:rPr>
              <w:rFonts w:eastAsiaTheme="minorEastAsia"/>
              <w:noProof/>
              <w:lang w:eastAsia="en-GB"/>
            </w:rPr>
          </w:pPr>
          <w:r w:rsidRPr="007D61E4">
            <w:rPr>
              <w:rFonts w:cstheme="minorHAnsi"/>
              <w:sz w:val="24"/>
              <w:szCs w:val="24"/>
            </w:rPr>
            <w:fldChar w:fldCharType="begin"/>
          </w:r>
          <w:r w:rsidRPr="007D61E4">
            <w:rPr>
              <w:rFonts w:cstheme="minorHAnsi"/>
              <w:sz w:val="24"/>
              <w:szCs w:val="24"/>
            </w:rPr>
            <w:instrText xml:space="preserve"> TOC \o "1-3" \h \z \u </w:instrText>
          </w:r>
          <w:r w:rsidRPr="007D61E4">
            <w:rPr>
              <w:rFonts w:cstheme="minorHAnsi"/>
              <w:sz w:val="24"/>
              <w:szCs w:val="24"/>
            </w:rPr>
            <w:fldChar w:fldCharType="separate"/>
          </w:r>
          <w:hyperlink w:anchor="_Toc57124185" w:history="1">
            <w:r w:rsidR="00B83A36" w:rsidRPr="00EF32BA">
              <w:rPr>
                <w:rStyle w:val="Hyperlink"/>
                <w:rFonts w:cstheme="minorHAnsi"/>
                <w:noProof/>
              </w:rPr>
              <w:t>Abstract</w:t>
            </w:r>
            <w:r w:rsidR="00B83A36">
              <w:rPr>
                <w:noProof/>
                <w:webHidden/>
              </w:rPr>
              <w:tab/>
            </w:r>
            <w:r w:rsidR="00B83A36">
              <w:rPr>
                <w:noProof/>
                <w:webHidden/>
              </w:rPr>
              <w:fldChar w:fldCharType="begin"/>
            </w:r>
            <w:r w:rsidR="00B83A36">
              <w:rPr>
                <w:noProof/>
                <w:webHidden/>
              </w:rPr>
              <w:instrText xml:space="preserve"> PAGEREF _Toc57124185 \h </w:instrText>
            </w:r>
            <w:r w:rsidR="00B83A36">
              <w:rPr>
                <w:noProof/>
                <w:webHidden/>
              </w:rPr>
            </w:r>
            <w:r w:rsidR="00B83A36">
              <w:rPr>
                <w:noProof/>
                <w:webHidden/>
              </w:rPr>
              <w:fldChar w:fldCharType="separate"/>
            </w:r>
            <w:r w:rsidR="00B83A36">
              <w:rPr>
                <w:noProof/>
                <w:webHidden/>
              </w:rPr>
              <w:t>4</w:t>
            </w:r>
            <w:r w:rsidR="00B83A36">
              <w:rPr>
                <w:noProof/>
                <w:webHidden/>
              </w:rPr>
              <w:fldChar w:fldCharType="end"/>
            </w:r>
          </w:hyperlink>
        </w:p>
        <w:p w14:paraId="453283A0" w14:textId="19CE775A" w:rsidR="00B83A36" w:rsidRDefault="00B83A36">
          <w:pPr>
            <w:pStyle w:val="TOC1"/>
            <w:tabs>
              <w:tab w:val="right" w:leader="dot" w:pos="9016"/>
            </w:tabs>
            <w:rPr>
              <w:rFonts w:eastAsiaTheme="minorEastAsia"/>
              <w:noProof/>
              <w:lang w:eastAsia="en-GB"/>
            </w:rPr>
          </w:pPr>
          <w:hyperlink w:anchor="_Toc57124186" w:history="1">
            <w:r w:rsidRPr="00EF32BA">
              <w:rPr>
                <w:rStyle w:val="Hyperlink"/>
                <w:rFonts w:cstheme="minorHAnsi"/>
                <w:noProof/>
              </w:rPr>
              <w:t>A Brief History of PRAN</w:t>
            </w:r>
            <w:r>
              <w:rPr>
                <w:noProof/>
                <w:webHidden/>
              </w:rPr>
              <w:tab/>
            </w:r>
            <w:r>
              <w:rPr>
                <w:noProof/>
                <w:webHidden/>
              </w:rPr>
              <w:fldChar w:fldCharType="begin"/>
            </w:r>
            <w:r>
              <w:rPr>
                <w:noProof/>
                <w:webHidden/>
              </w:rPr>
              <w:instrText xml:space="preserve"> PAGEREF _Toc57124186 \h </w:instrText>
            </w:r>
            <w:r>
              <w:rPr>
                <w:noProof/>
                <w:webHidden/>
              </w:rPr>
            </w:r>
            <w:r>
              <w:rPr>
                <w:noProof/>
                <w:webHidden/>
              </w:rPr>
              <w:fldChar w:fldCharType="separate"/>
            </w:r>
            <w:r>
              <w:rPr>
                <w:noProof/>
                <w:webHidden/>
              </w:rPr>
              <w:t>5</w:t>
            </w:r>
            <w:r>
              <w:rPr>
                <w:noProof/>
                <w:webHidden/>
              </w:rPr>
              <w:fldChar w:fldCharType="end"/>
            </w:r>
          </w:hyperlink>
        </w:p>
        <w:p w14:paraId="3DF06E69" w14:textId="630366C2" w:rsidR="00B83A36" w:rsidRDefault="00B83A36">
          <w:pPr>
            <w:pStyle w:val="TOC1"/>
            <w:tabs>
              <w:tab w:val="right" w:leader="dot" w:pos="9016"/>
            </w:tabs>
            <w:rPr>
              <w:rFonts w:eastAsiaTheme="minorEastAsia"/>
              <w:noProof/>
              <w:lang w:eastAsia="en-GB"/>
            </w:rPr>
          </w:pPr>
          <w:hyperlink w:anchor="_Toc57124187" w:history="1">
            <w:r w:rsidRPr="00EF32BA">
              <w:rPr>
                <w:rStyle w:val="Hyperlink"/>
                <w:rFonts w:cstheme="minorHAnsi"/>
                <w:noProof/>
              </w:rPr>
              <w:t>Mission Statement</w:t>
            </w:r>
            <w:r>
              <w:rPr>
                <w:noProof/>
                <w:webHidden/>
              </w:rPr>
              <w:tab/>
            </w:r>
            <w:r>
              <w:rPr>
                <w:noProof/>
                <w:webHidden/>
              </w:rPr>
              <w:fldChar w:fldCharType="begin"/>
            </w:r>
            <w:r>
              <w:rPr>
                <w:noProof/>
                <w:webHidden/>
              </w:rPr>
              <w:instrText xml:space="preserve"> PAGEREF _Toc57124187 \h </w:instrText>
            </w:r>
            <w:r>
              <w:rPr>
                <w:noProof/>
                <w:webHidden/>
              </w:rPr>
            </w:r>
            <w:r>
              <w:rPr>
                <w:noProof/>
                <w:webHidden/>
              </w:rPr>
              <w:fldChar w:fldCharType="separate"/>
            </w:r>
            <w:r>
              <w:rPr>
                <w:noProof/>
                <w:webHidden/>
              </w:rPr>
              <w:t>7</w:t>
            </w:r>
            <w:r>
              <w:rPr>
                <w:noProof/>
                <w:webHidden/>
              </w:rPr>
              <w:fldChar w:fldCharType="end"/>
            </w:r>
          </w:hyperlink>
        </w:p>
        <w:p w14:paraId="4BC89174" w14:textId="63FE8F2C" w:rsidR="00B83A36" w:rsidRDefault="00B83A36">
          <w:pPr>
            <w:pStyle w:val="TOC1"/>
            <w:tabs>
              <w:tab w:val="right" w:leader="dot" w:pos="9016"/>
            </w:tabs>
            <w:rPr>
              <w:rFonts w:eastAsiaTheme="minorEastAsia"/>
              <w:noProof/>
              <w:lang w:eastAsia="en-GB"/>
            </w:rPr>
          </w:pPr>
          <w:hyperlink w:anchor="_Toc57124188" w:history="1">
            <w:r w:rsidRPr="00EF32BA">
              <w:rPr>
                <w:rStyle w:val="Hyperlink"/>
                <w:rFonts w:cstheme="minorHAnsi"/>
                <w:noProof/>
              </w:rPr>
              <w:t>PRAN’s Mission</w:t>
            </w:r>
            <w:r>
              <w:rPr>
                <w:noProof/>
                <w:webHidden/>
              </w:rPr>
              <w:tab/>
            </w:r>
            <w:r>
              <w:rPr>
                <w:noProof/>
                <w:webHidden/>
              </w:rPr>
              <w:fldChar w:fldCharType="begin"/>
            </w:r>
            <w:r>
              <w:rPr>
                <w:noProof/>
                <w:webHidden/>
              </w:rPr>
              <w:instrText xml:space="preserve"> PAGEREF _Toc57124188 \h </w:instrText>
            </w:r>
            <w:r>
              <w:rPr>
                <w:noProof/>
                <w:webHidden/>
              </w:rPr>
            </w:r>
            <w:r>
              <w:rPr>
                <w:noProof/>
                <w:webHidden/>
              </w:rPr>
              <w:fldChar w:fldCharType="separate"/>
            </w:r>
            <w:r>
              <w:rPr>
                <w:noProof/>
                <w:webHidden/>
              </w:rPr>
              <w:t>7</w:t>
            </w:r>
            <w:r>
              <w:rPr>
                <w:noProof/>
                <w:webHidden/>
              </w:rPr>
              <w:fldChar w:fldCharType="end"/>
            </w:r>
          </w:hyperlink>
        </w:p>
        <w:p w14:paraId="6880EAC7" w14:textId="535D3CF5" w:rsidR="00B83A36" w:rsidRDefault="00B83A36">
          <w:pPr>
            <w:pStyle w:val="TOC1"/>
            <w:tabs>
              <w:tab w:val="right" w:leader="dot" w:pos="9016"/>
            </w:tabs>
            <w:rPr>
              <w:rFonts w:eastAsiaTheme="minorEastAsia"/>
              <w:noProof/>
              <w:lang w:eastAsia="en-GB"/>
            </w:rPr>
          </w:pPr>
          <w:hyperlink w:anchor="_Toc57124189" w:history="1">
            <w:r w:rsidRPr="00EF32BA">
              <w:rPr>
                <w:rStyle w:val="Hyperlink"/>
                <w:rFonts w:cstheme="minorHAnsi"/>
                <w:noProof/>
              </w:rPr>
              <w:t>Vision Statement</w:t>
            </w:r>
            <w:r>
              <w:rPr>
                <w:noProof/>
                <w:webHidden/>
              </w:rPr>
              <w:tab/>
            </w:r>
            <w:r>
              <w:rPr>
                <w:noProof/>
                <w:webHidden/>
              </w:rPr>
              <w:fldChar w:fldCharType="begin"/>
            </w:r>
            <w:r>
              <w:rPr>
                <w:noProof/>
                <w:webHidden/>
              </w:rPr>
              <w:instrText xml:space="preserve"> PAGEREF _Toc57124189 \h </w:instrText>
            </w:r>
            <w:r>
              <w:rPr>
                <w:noProof/>
                <w:webHidden/>
              </w:rPr>
            </w:r>
            <w:r>
              <w:rPr>
                <w:noProof/>
                <w:webHidden/>
              </w:rPr>
              <w:fldChar w:fldCharType="separate"/>
            </w:r>
            <w:r>
              <w:rPr>
                <w:noProof/>
                <w:webHidden/>
              </w:rPr>
              <w:t>7</w:t>
            </w:r>
            <w:r>
              <w:rPr>
                <w:noProof/>
                <w:webHidden/>
              </w:rPr>
              <w:fldChar w:fldCharType="end"/>
            </w:r>
          </w:hyperlink>
        </w:p>
        <w:p w14:paraId="34BBB3C1" w14:textId="24E74BD5" w:rsidR="00B83A36" w:rsidRDefault="00B83A36">
          <w:pPr>
            <w:pStyle w:val="TOC1"/>
            <w:tabs>
              <w:tab w:val="right" w:leader="dot" w:pos="9016"/>
            </w:tabs>
            <w:rPr>
              <w:rFonts w:eastAsiaTheme="minorEastAsia"/>
              <w:noProof/>
              <w:lang w:eastAsia="en-GB"/>
            </w:rPr>
          </w:pPr>
          <w:hyperlink w:anchor="_Toc57124190" w:history="1">
            <w:r w:rsidRPr="00EF32BA">
              <w:rPr>
                <w:rStyle w:val="Hyperlink"/>
                <w:rFonts w:cstheme="minorHAnsi"/>
                <w:noProof/>
              </w:rPr>
              <w:t>PRAN’s Vision</w:t>
            </w:r>
            <w:r>
              <w:rPr>
                <w:noProof/>
                <w:webHidden/>
              </w:rPr>
              <w:tab/>
            </w:r>
            <w:r>
              <w:rPr>
                <w:noProof/>
                <w:webHidden/>
              </w:rPr>
              <w:fldChar w:fldCharType="begin"/>
            </w:r>
            <w:r>
              <w:rPr>
                <w:noProof/>
                <w:webHidden/>
              </w:rPr>
              <w:instrText xml:space="preserve"> PAGEREF _Toc57124190 \h </w:instrText>
            </w:r>
            <w:r>
              <w:rPr>
                <w:noProof/>
                <w:webHidden/>
              </w:rPr>
            </w:r>
            <w:r>
              <w:rPr>
                <w:noProof/>
                <w:webHidden/>
              </w:rPr>
              <w:fldChar w:fldCharType="separate"/>
            </w:r>
            <w:r>
              <w:rPr>
                <w:noProof/>
                <w:webHidden/>
              </w:rPr>
              <w:t>7</w:t>
            </w:r>
            <w:r>
              <w:rPr>
                <w:noProof/>
                <w:webHidden/>
              </w:rPr>
              <w:fldChar w:fldCharType="end"/>
            </w:r>
          </w:hyperlink>
        </w:p>
        <w:p w14:paraId="1FEBB654" w14:textId="010A359C" w:rsidR="00B83A36" w:rsidRDefault="00B83A36">
          <w:pPr>
            <w:pStyle w:val="TOC1"/>
            <w:tabs>
              <w:tab w:val="right" w:leader="dot" w:pos="9016"/>
            </w:tabs>
            <w:rPr>
              <w:rFonts w:eastAsiaTheme="minorEastAsia"/>
              <w:noProof/>
              <w:lang w:eastAsia="en-GB"/>
            </w:rPr>
          </w:pPr>
          <w:hyperlink w:anchor="_Toc57124191" w:history="1">
            <w:r w:rsidRPr="00EF32BA">
              <w:rPr>
                <w:rStyle w:val="Hyperlink"/>
                <w:rFonts w:cstheme="minorHAnsi"/>
                <w:noProof/>
              </w:rPr>
              <w:t>PRAN’s Response to Covid 19</w:t>
            </w:r>
            <w:r>
              <w:rPr>
                <w:noProof/>
                <w:webHidden/>
              </w:rPr>
              <w:tab/>
            </w:r>
            <w:r>
              <w:rPr>
                <w:noProof/>
                <w:webHidden/>
              </w:rPr>
              <w:fldChar w:fldCharType="begin"/>
            </w:r>
            <w:r>
              <w:rPr>
                <w:noProof/>
                <w:webHidden/>
              </w:rPr>
              <w:instrText xml:space="preserve"> PAGEREF _Toc57124191 \h </w:instrText>
            </w:r>
            <w:r>
              <w:rPr>
                <w:noProof/>
                <w:webHidden/>
              </w:rPr>
            </w:r>
            <w:r>
              <w:rPr>
                <w:noProof/>
                <w:webHidden/>
              </w:rPr>
              <w:fldChar w:fldCharType="separate"/>
            </w:r>
            <w:r>
              <w:rPr>
                <w:noProof/>
                <w:webHidden/>
              </w:rPr>
              <w:t>8</w:t>
            </w:r>
            <w:r>
              <w:rPr>
                <w:noProof/>
                <w:webHidden/>
              </w:rPr>
              <w:fldChar w:fldCharType="end"/>
            </w:r>
          </w:hyperlink>
        </w:p>
        <w:p w14:paraId="30BE655F" w14:textId="0C228BC8" w:rsidR="00B83A36" w:rsidRDefault="00B83A36">
          <w:pPr>
            <w:pStyle w:val="TOC1"/>
            <w:tabs>
              <w:tab w:val="right" w:leader="dot" w:pos="9016"/>
            </w:tabs>
            <w:rPr>
              <w:rFonts w:eastAsiaTheme="minorEastAsia"/>
              <w:noProof/>
              <w:lang w:eastAsia="en-GB"/>
            </w:rPr>
          </w:pPr>
          <w:hyperlink w:anchor="_Toc57124192" w:history="1">
            <w:r w:rsidRPr="00EF32BA">
              <w:rPr>
                <w:rStyle w:val="Hyperlink"/>
                <w:rFonts w:cstheme="minorHAnsi"/>
                <w:noProof/>
              </w:rPr>
              <w:t>Scanning Tools</w:t>
            </w:r>
            <w:r>
              <w:rPr>
                <w:noProof/>
                <w:webHidden/>
              </w:rPr>
              <w:tab/>
            </w:r>
            <w:r>
              <w:rPr>
                <w:noProof/>
                <w:webHidden/>
              </w:rPr>
              <w:fldChar w:fldCharType="begin"/>
            </w:r>
            <w:r>
              <w:rPr>
                <w:noProof/>
                <w:webHidden/>
              </w:rPr>
              <w:instrText xml:space="preserve"> PAGEREF _Toc57124192 \h </w:instrText>
            </w:r>
            <w:r>
              <w:rPr>
                <w:noProof/>
                <w:webHidden/>
              </w:rPr>
            </w:r>
            <w:r>
              <w:rPr>
                <w:noProof/>
                <w:webHidden/>
              </w:rPr>
              <w:fldChar w:fldCharType="separate"/>
            </w:r>
            <w:r>
              <w:rPr>
                <w:noProof/>
                <w:webHidden/>
              </w:rPr>
              <w:t>9</w:t>
            </w:r>
            <w:r>
              <w:rPr>
                <w:noProof/>
                <w:webHidden/>
              </w:rPr>
              <w:fldChar w:fldCharType="end"/>
            </w:r>
          </w:hyperlink>
        </w:p>
        <w:p w14:paraId="1343B17A" w14:textId="0B005F96" w:rsidR="00B83A36" w:rsidRDefault="00B83A36">
          <w:pPr>
            <w:pStyle w:val="TOC1"/>
            <w:tabs>
              <w:tab w:val="right" w:leader="dot" w:pos="9016"/>
            </w:tabs>
            <w:rPr>
              <w:rFonts w:eastAsiaTheme="minorEastAsia"/>
              <w:noProof/>
              <w:lang w:eastAsia="en-GB"/>
            </w:rPr>
          </w:pPr>
          <w:hyperlink w:anchor="_Toc57124193" w:history="1">
            <w:r w:rsidRPr="00EF32BA">
              <w:rPr>
                <w:rStyle w:val="Hyperlink"/>
                <w:rFonts w:cstheme="minorHAnsi"/>
                <w:noProof/>
              </w:rPr>
              <w:t>SWOT Analysis</w:t>
            </w:r>
            <w:r>
              <w:rPr>
                <w:noProof/>
                <w:webHidden/>
              </w:rPr>
              <w:tab/>
            </w:r>
            <w:r>
              <w:rPr>
                <w:noProof/>
                <w:webHidden/>
              </w:rPr>
              <w:fldChar w:fldCharType="begin"/>
            </w:r>
            <w:r>
              <w:rPr>
                <w:noProof/>
                <w:webHidden/>
              </w:rPr>
              <w:instrText xml:space="preserve"> PAGEREF _Toc57124193 \h </w:instrText>
            </w:r>
            <w:r>
              <w:rPr>
                <w:noProof/>
                <w:webHidden/>
              </w:rPr>
            </w:r>
            <w:r>
              <w:rPr>
                <w:noProof/>
                <w:webHidden/>
              </w:rPr>
              <w:fldChar w:fldCharType="separate"/>
            </w:r>
            <w:r>
              <w:rPr>
                <w:noProof/>
                <w:webHidden/>
              </w:rPr>
              <w:t>10</w:t>
            </w:r>
            <w:r>
              <w:rPr>
                <w:noProof/>
                <w:webHidden/>
              </w:rPr>
              <w:fldChar w:fldCharType="end"/>
            </w:r>
          </w:hyperlink>
        </w:p>
        <w:p w14:paraId="26FC3F22" w14:textId="3883AE2F" w:rsidR="00B83A36" w:rsidRDefault="00B83A36">
          <w:pPr>
            <w:pStyle w:val="TOC1"/>
            <w:tabs>
              <w:tab w:val="right" w:leader="dot" w:pos="9016"/>
            </w:tabs>
            <w:rPr>
              <w:rFonts w:eastAsiaTheme="minorEastAsia"/>
              <w:noProof/>
              <w:lang w:eastAsia="en-GB"/>
            </w:rPr>
          </w:pPr>
          <w:hyperlink w:anchor="_Toc57124194" w:history="1">
            <w:r w:rsidRPr="00EF32BA">
              <w:rPr>
                <w:rStyle w:val="Hyperlink"/>
                <w:rFonts w:cstheme="minorHAnsi"/>
                <w:noProof/>
              </w:rPr>
              <w:t>A SWOT Analysis of PRAN</w:t>
            </w:r>
            <w:r>
              <w:rPr>
                <w:noProof/>
                <w:webHidden/>
              </w:rPr>
              <w:tab/>
            </w:r>
            <w:r>
              <w:rPr>
                <w:noProof/>
                <w:webHidden/>
              </w:rPr>
              <w:fldChar w:fldCharType="begin"/>
            </w:r>
            <w:r>
              <w:rPr>
                <w:noProof/>
                <w:webHidden/>
              </w:rPr>
              <w:instrText xml:space="preserve"> PAGEREF _Toc57124194 \h </w:instrText>
            </w:r>
            <w:r>
              <w:rPr>
                <w:noProof/>
                <w:webHidden/>
              </w:rPr>
            </w:r>
            <w:r>
              <w:rPr>
                <w:noProof/>
                <w:webHidden/>
              </w:rPr>
              <w:fldChar w:fldCharType="separate"/>
            </w:r>
            <w:r>
              <w:rPr>
                <w:noProof/>
                <w:webHidden/>
              </w:rPr>
              <w:t>10</w:t>
            </w:r>
            <w:r>
              <w:rPr>
                <w:noProof/>
                <w:webHidden/>
              </w:rPr>
              <w:fldChar w:fldCharType="end"/>
            </w:r>
          </w:hyperlink>
        </w:p>
        <w:p w14:paraId="360EBC77" w14:textId="39CFF718" w:rsidR="00B83A36" w:rsidRDefault="00B83A36">
          <w:pPr>
            <w:pStyle w:val="TOC1"/>
            <w:tabs>
              <w:tab w:val="right" w:leader="dot" w:pos="9016"/>
            </w:tabs>
            <w:rPr>
              <w:rFonts w:eastAsiaTheme="minorEastAsia"/>
              <w:noProof/>
              <w:lang w:eastAsia="en-GB"/>
            </w:rPr>
          </w:pPr>
          <w:hyperlink w:anchor="_Toc57124195" w:history="1">
            <w:r w:rsidRPr="00EF32BA">
              <w:rPr>
                <w:rStyle w:val="Hyperlink"/>
                <w:rFonts w:cstheme="minorHAnsi"/>
                <w:noProof/>
              </w:rPr>
              <w:t>Advanced SWOT Analysis</w:t>
            </w:r>
            <w:r>
              <w:rPr>
                <w:noProof/>
                <w:webHidden/>
              </w:rPr>
              <w:tab/>
            </w:r>
            <w:r>
              <w:rPr>
                <w:noProof/>
                <w:webHidden/>
              </w:rPr>
              <w:fldChar w:fldCharType="begin"/>
            </w:r>
            <w:r>
              <w:rPr>
                <w:noProof/>
                <w:webHidden/>
              </w:rPr>
              <w:instrText xml:space="preserve"> PAGEREF _Toc57124195 \h </w:instrText>
            </w:r>
            <w:r>
              <w:rPr>
                <w:noProof/>
                <w:webHidden/>
              </w:rPr>
            </w:r>
            <w:r>
              <w:rPr>
                <w:noProof/>
                <w:webHidden/>
              </w:rPr>
              <w:fldChar w:fldCharType="separate"/>
            </w:r>
            <w:r>
              <w:rPr>
                <w:noProof/>
                <w:webHidden/>
              </w:rPr>
              <w:t>12</w:t>
            </w:r>
            <w:r>
              <w:rPr>
                <w:noProof/>
                <w:webHidden/>
              </w:rPr>
              <w:fldChar w:fldCharType="end"/>
            </w:r>
          </w:hyperlink>
        </w:p>
        <w:p w14:paraId="6E60F526" w14:textId="1B77AB7A" w:rsidR="00B83A36" w:rsidRDefault="00B83A36">
          <w:pPr>
            <w:pStyle w:val="TOC1"/>
            <w:tabs>
              <w:tab w:val="right" w:leader="dot" w:pos="9016"/>
            </w:tabs>
            <w:rPr>
              <w:rFonts w:eastAsiaTheme="minorEastAsia"/>
              <w:noProof/>
              <w:lang w:eastAsia="en-GB"/>
            </w:rPr>
          </w:pPr>
          <w:hyperlink w:anchor="_Toc57124196" w:history="1">
            <w:r w:rsidRPr="00EF32BA">
              <w:rPr>
                <w:rStyle w:val="Hyperlink"/>
                <w:rFonts w:cstheme="minorHAnsi"/>
                <w:noProof/>
              </w:rPr>
              <w:t>PESTLE Analysis</w:t>
            </w:r>
            <w:r>
              <w:rPr>
                <w:noProof/>
                <w:webHidden/>
              </w:rPr>
              <w:tab/>
            </w:r>
            <w:r>
              <w:rPr>
                <w:noProof/>
                <w:webHidden/>
              </w:rPr>
              <w:fldChar w:fldCharType="begin"/>
            </w:r>
            <w:r>
              <w:rPr>
                <w:noProof/>
                <w:webHidden/>
              </w:rPr>
              <w:instrText xml:space="preserve"> PAGEREF _Toc57124196 \h </w:instrText>
            </w:r>
            <w:r>
              <w:rPr>
                <w:noProof/>
                <w:webHidden/>
              </w:rPr>
            </w:r>
            <w:r>
              <w:rPr>
                <w:noProof/>
                <w:webHidden/>
              </w:rPr>
              <w:fldChar w:fldCharType="separate"/>
            </w:r>
            <w:r>
              <w:rPr>
                <w:noProof/>
                <w:webHidden/>
              </w:rPr>
              <w:t>13</w:t>
            </w:r>
            <w:r>
              <w:rPr>
                <w:noProof/>
                <w:webHidden/>
              </w:rPr>
              <w:fldChar w:fldCharType="end"/>
            </w:r>
          </w:hyperlink>
        </w:p>
        <w:p w14:paraId="18A99D6E" w14:textId="67B3A5B2" w:rsidR="00B83A36" w:rsidRDefault="00B83A36">
          <w:pPr>
            <w:pStyle w:val="TOC1"/>
            <w:tabs>
              <w:tab w:val="right" w:leader="dot" w:pos="9016"/>
            </w:tabs>
            <w:rPr>
              <w:rFonts w:eastAsiaTheme="minorEastAsia"/>
              <w:noProof/>
              <w:lang w:eastAsia="en-GB"/>
            </w:rPr>
          </w:pPr>
          <w:hyperlink w:anchor="_Toc57124197" w:history="1">
            <w:r w:rsidRPr="00EF32BA">
              <w:rPr>
                <w:rStyle w:val="Hyperlink"/>
                <w:rFonts w:cstheme="minorHAnsi"/>
                <w:noProof/>
              </w:rPr>
              <w:t>Porter’s Five Forces</w:t>
            </w:r>
            <w:r>
              <w:rPr>
                <w:noProof/>
                <w:webHidden/>
              </w:rPr>
              <w:tab/>
            </w:r>
            <w:r>
              <w:rPr>
                <w:noProof/>
                <w:webHidden/>
              </w:rPr>
              <w:fldChar w:fldCharType="begin"/>
            </w:r>
            <w:r>
              <w:rPr>
                <w:noProof/>
                <w:webHidden/>
              </w:rPr>
              <w:instrText xml:space="preserve"> PAGEREF _Toc57124197 \h </w:instrText>
            </w:r>
            <w:r>
              <w:rPr>
                <w:noProof/>
                <w:webHidden/>
              </w:rPr>
            </w:r>
            <w:r>
              <w:rPr>
                <w:noProof/>
                <w:webHidden/>
              </w:rPr>
              <w:fldChar w:fldCharType="separate"/>
            </w:r>
            <w:r>
              <w:rPr>
                <w:noProof/>
                <w:webHidden/>
              </w:rPr>
              <w:t>15</w:t>
            </w:r>
            <w:r>
              <w:rPr>
                <w:noProof/>
                <w:webHidden/>
              </w:rPr>
              <w:fldChar w:fldCharType="end"/>
            </w:r>
          </w:hyperlink>
        </w:p>
        <w:p w14:paraId="3E094AB8" w14:textId="5AF3B920" w:rsidR="00B83A36" w:rsidRDefault="00B83A36">
          <w:pPr>
            <w:pStyle w:val="TOC1"/>
            <w:tabs>
              <w:tab w:val="right" w:leader="dot" w:pos="9016"/>
            </w:tabs>
            <w:rPr>
              <w:rFonts w:eastAsiaTheme="minorEastAsia"/>
              <w:noProof/>
              <w:lang w:eastAsia="en-GB"/>
            </w:rPr>
          </w:pPr>
          <w:hyperlink w:anchor="_Toc57124198" w:history="1">
            <w:r w:rsidRPr="00EF32BA">
              <w:rPr>
                <w:rStyle w:val="Hyperlink"/>
                <w:rFonts w:cstheme="minorHAnsi"/>
                <w:noProof/>
              </w:rPr>
              <w:t>Balanced Scorecard (BSC) Method</w:t>
            </w:r>
            <w:r>
              <w:rPr>
                <w:noProof/>
                <w:webHidden/>
              </w:rPr>
              <w:tab/>
            </w:r>
            <w:r>
              <w:rPr>
                <w:noProof/>
                <w:webHidden/>
              </w:rPr>
              <w:fldChar w:fldCharType="begin"/>
            </w:r>
            <w:r>
              <w:rPr>
                <w:noProof/>
                <w:webHidden/>
              </w:rPr>
              <w:instrText xml:space="preserve"> PAGEREF _Toc57124198 \h </w:instrText>
            </w:r>
            <w:r>
              <w:rPr>
                <w:noProof/>
                <w:webHidden/>
              </w:rPr>
            </w:r>
            <w:r>
              <w:rPr>
                <w:noProof/>
                <w:webHidden/>
              </w:rPr>
              <w:fldChar w:fldCharType="separate"/>
            </w:r>
            <w:r>
              <w:rPr>
                <w:noProof/>
                <w:webHidden/>
              </w:rPr>
              <w:t>17</w:t>
            </w:r>
            <w:r>
              <w:rPr>
                <w:noProof/>
                <w:webHidden/>
              </w:rPr>
              <w:fldChar w:fldCharType="end"/>
            </w:r>
          </w:hyperlink>
        </w:p>
        <w:p w14:paraId="058452CF" w14:textId="60721988" w:rsidR="00B83A36" w:rsidRDefault="00B83A36">
          <w:pPr>
            <w:pStyle w:val="TOC1"/>
            <w:tabs>
              <w:tab w:val="right" w:leader="dot" w:pos="9016"/>
            </w:tabs>
            <w:rPr>
              <w:rFonts w:eastAsiaTheme="minorEastAsia"/>
              <w:noProof/>
              <w:lang w:eastAsia="en-GB"/>
            </w:rPr>
          </w:pPr>
          <w:hyperlink w:anchor="_Toc57124199" w:history="1">
            <w:r w:rsidRPr="00EF32BA">
              <w:rPr>
                <w:rStyle w:val="Hyperlink"/>
                <w:rFonts w:cstheme="minorHAnsi"/>
                <w:noProof/>
              </w:rPr>
              <w:t>A Brief Case Study</w:t>
            </w:r>
            <w:r>
              <w:rPr>
                <w:noProof/>
                <w:webHidden/>
              </w:rPr>
              <w:tab/>
            </w:r>
            <w:r>
              <w:rPr>
                <w:noProof/>
                <w:webHidden/>
              </w:rPr>
              <w:fldChar w:fldCharType="begin"/>
            </w:r>
            <w:r>
              <w:rPr>
                <w:noProof/>
                <w:webHidden/>
              </w:rPr>
              <w:instrText xml:space="preserve"> PAGEREF _Toc57124199 \h </w:instrText>
            </w:r>
            <w:r>
              <w:rPr>
                <w:noProof/>
                <w:webHidden/>
              </w:rPr>
            </w:r>
            <w:r>
              <w:rPr>
                <w:noProof/>
                <w:webHidden/>
              </w:rPr>
              <w:fldChar w:fldCharType="separate"/>
            </w:r>
            <w:r>
              <w:rPr>
                <w:noProof/>
                <w:webHidden/>
              </w:rPr>
              <w:t>19</w:t>
            </w:r>
            <w:r>
              <w:rPr>
                <w:noProof/>
                <w:webHidden/>
              </w:rPr>
              <w:fldChar w:fldCharType="end"/>
            </w:r>
          </w:hyperlink>
        </w:p>
        <w:p w14:paraId="40697A22" w14:textId="1E1C44CC" w:rsidR="00B83A36" w:rsidRDefault="00B83A36">
          <w:pPr>
            <w:pStyle w:val="TOC1"/>
            <w:tabs>
              <w:tab w:val="right" w:leader="dot" w:pos="9016"/>
            </w:tabs>
            <w:rPr>
              <w:rFonts w:eastAsiaTheme="minorEastAsia"/>
              <w:noProof/>
              <w:lang w:eastAsia="en-GB"/>
            </w:rPr>
          </w:pPr>
          <w:hyperlink w:anchor="_Toc57124200" w:history="1">
            <w:r w:rsidRPr="00EF32BA">
              <w:rPr>
                <w:rStyle w:val="Hyperlink"/>
                <w:rFonts w:cstheme="minorHAnsi"/>
                <w:noProof/>
              </w:rPr>
              <w:t>Boston Consulting Group (BCG) Matrix</w:t>
            </w:r>
            <w:r>
              <w:rPr>
                <w:noProof/>
                <w:webHidden/>
              </w:rPr>
              <w:tab/>
            </w:r>
            <w:r>
              <w:rPr>
                <w:noProof/>
                <w:webHidden/>
              </w:rPr>
              <w:fldChar w:fldCharType="begin"/>
            </w:r>
            <w:r>
              <w:rPr>
                <w:noProof/>
                <w:webHidden/>
              </w:rPr>
              <w:instrText xml:space="preserve"> PAGEREF _Toc57124200 \h </w:instrText>
            </w:r>
            <w:r>
              <w:rPr>
                <w:noProof/>
                <w:webHidden/>
              </w:rPr>
            </w:r>
            <w:r>
              <w:rPr>
                <w:noProof/>
                <w:webHidden/>
              </w:rPr>
              <w:fldChar w:fldCharType="separate"/>
            </w:r>
            <w:r>
              <w:rPr>
                <w:noProof/>
                <w:webHidden/>
              </w:rPr>
              <w:t>20</w:t>
            </w:r>
            <w:r>
              <w:rPr>
                <w:noProof/>
                <w:webHidden/>
              </w:rPr>
              <w:fldChar w:fldCharType="end"/>
            </w:r>
          </w:hyperlink>
        </w:p>
        <w:p w14:paraId="297F4744" w14:textId="2CC41AE6" w:rsidR="00B83A36" w:rsidRDefault="00B83A36">
          <w:pPr>
            <w:pStyle w:val="TOC1"/>
            <w:tabs>
              <w:tab w:val="right" w:leader="dot" w:pos="9016"/>
            </w:tabs>
            <w:rPr>
              <w:rFonts w:eastAsiaTheme="minorEastAsia"/>
              <w:noProof/>
              <w:lang w:eastAsia="en-GB"/>
            </w:rPr>
          </w:pPr>
          <w:hyperlink w:anchor="_Toc57124201" w:history="1">
            <w:r w:rsidRPr="00EF32BA">
              <w:rPr>
                <w:rStyle w:val="Hyperlink"/>
                <w:rFonts w:cstheme="minorHAnsi"/>
                <w:noProof/>
              </w:rPr>
              <w:t>PRAN’S Stakeholders</w:t>
            </w:r>
            <w:r>
              <w:rPr>
                <w:noProof/>
                <w:webHidden/>
              </w:rPr>
              <w:tab/>
            </w:r>
            <w:r>
              <w:rPr>
                <w:noProof/>
                <w:webHidden/>
              </w:rPr>
              <w:fldChar w:fldCharType="begin"/>
            </w:r>
            <w:r>
              <w:rPr>
                <w:noProof/>
                <w:webHidden/>
              </w:rPr>
              <w:instrText xml:space="preserve"> PAGEREF _Toc57124201 \h </w:instrText>
            </w:r>
            <w:r>
              <w:rPr>
                <w:noProof/>
                <w:webHidden/>
              </w:rPr>
            </w:r>
            <w:r>
              <w:rPr>
                <w:noProof/>
                <w:webHidden/>
              </w:rPr>
              <w:fldChar w:fldCharType="separate"/>
            </w:r>
            <w:r>
              <w:rPr>
                <w:noProof/>
                <w:webHidden/>
              </w:rPr>
              <w:t>21</w:t>
            </w:r>
            <w:r>
              <w:rPr>
                <w:noProof/>
                <w:webHidden/>
              </w:rPr>
              <w:fldChar w:fldCharType="end"/>
            </w:r>
          </w:hyperlink>
        </w:p>
        <w:p w14:paraId="12DDB82C" w14:textId="7BA445C2" w:rsidR="00B83A36" w:rsidRDefault="00B83A36">
          <w:pPr>
            <w:pStyle w:val="TOC1"/>
            <w:tabs>
              <w:tab w:val="right" w:leader="dot" w:pos="9016"/>
            </w:tabs>
            <w:rPr>
              <w:rFonts w:eastAsiaTheme="minorEastAsia"/>
              <w:noProof/>
              <w:lang w:eastAsia="en-GB"/>
            </w:rPr>
          </w:pPr>
          <w:hyperlink w:anchor="_Toc57124202" w:history="1">
            <w:r w:rsidRPr="00EF32BA">
              <w:rPr>
                <w:rStyle w:val="Hyperlink"/>
                <w:rFonts w:cstheme="minorHAnsi"/>
                <w:noProof/>
                <w:lang w:eastAsia="en-GB"/>
              </w:rPr>
              <w:t>Recommendations</w:t>
            </w:r>
            <w:r>
              <w:rPr>
                <w:noProof/>
                <w:webHidden/>
              </w:rPr>
              <w:tab/>
            </w:r>
            <w:r>
              <w:rPr>
                <w:noProof/>
                <w:webHidden/>
              </w:rPr>
              <w:fldChar w:fldCharType="begin"/>
            </w:r>
            <w:r>
              <w:rPr>
                <w:noProof/>
                <w:webHidden/>
              </w:rPr>
              <w:instrText xml:space="preserve"> PAGEREF _Toc57124202 \h </w:instrText>
            </w:r>
            <w:r>
              <w:rPr>
                <w:noProof/>
                <w:webHidden/>
              </w:rPr>
            </w:r>
            <w:r>
              <w:rPr>
                <w:noProof/>
                <w:webHidden/>
              </w:rPr>
              <w:fldChar w:fldCharType="separate"/>
            </w:r>
            <w:r>
              <w:rPr>
                <w:noProof/>
                <w:webHidden/>
              </w:rPr>
              <w:t>23</w:t>
            </w:r>
            <w:r>
              <w:rPr>
                <w:noProof/>
                <w:webHidden/>
              </w:rPr>
              <w:fldChar w:fldCharType="end"/>
            </w:r>
          </w:hyperlink>
        </w:p>
        <w:p w14:paraId="5EEF39DD" w14:textId="1E466B79" w:rsidR="00B83A36" w:rsidRDefault="00B83A36">
          <w:pPr>
            <w:pStyle w:val="TOC1"/>
            <w:tabs>
              <w:tab w:val="right" w:leader="dot" w:pos="9016"/>
            </w:tabs>
            <w:rPr>
              <w:rFonts w:eastAsiaTheme="minorEastAsia"/>
              <w:noProof/>
              <w:lang w:eastAsia="en-GB"/>
            </w:rPr>
          </w:pPr>
          <w:hyperlink w:anchor="_Toc57124203" w:history="1">
            <w:r w:rsidRPr="00EF32BA">
              <w:rPr>
                <w:rStyle w:val="Hyperlink"/>
                <w:rFonts w:eastAsia="Times New Roman" w:cstheme="minorHAnsi"/>
                <w:noProof/>
                <w:lang w:eastAsia="en-GB"/>
              </w:rPr>
              <w:t>Conclusion</w:t>
            </w:r>
            <w:r>
              <w:rPr>
                <w:noProof/>
                <w:webHidden/>
              </w:rPr>
              <w:tab/>
            </w:r>
            <w:r>
              <w:rPr>
                <w:noProof/>
                <w:webHidden/>
              </w:rPr>
              <w:fldChar w:fldCharType="begin"/>
            </w:r>
            <w:r>
              <w:rPr>
                <w:noProof/>
                <w:webHidden/>
              </w:rPr>
              <w:instrText xml:space="preserve"> PAGEREF _Toc57124203 \h </w:instrText>
            </w:r>
            <w:r>
              <w:rPr>
                <w:noProof/>
                <w:webHidden/>
              </w:rPr>
            </w:r>
            <w:r>
              <w:rPr>
                <w:noProof/>
                <w:webHidden/>
              </w:rPr>
              <w:fldChar w:fldCharType="separate"/>
            </w:r>
            <w:r>
              <w:rPr>
                <w:noProof/>
                <w:webHidden/>
              </w:rPr>
              <w:t>25</w:t>
            </w:r>
            <w:r>
              <w:rPr>
                <w:noProof/>
                <w:webHidden/>
              </w:rPr>
              <w:fldChar w:fldCharType="end"/>
            </w:r>
          </w:hyperlink>
        </w:p>
        <w:p w14:paraId="1A8BB0E0" w14:textId="008A22AB" w:rsidR="00B83A36" w:rsidRDefault="00B83A36">
          <w:pPr>
            <w:pStyle w:val="TOC1"/>
            <w:tabs>
              <w:tab w:val="right" w:leader="dot" w:pos="9016"/>
            </w:tabs>
            <w:rPr>
              <w:rFonts w:eastAsiaTheme="minorEastAsia"/>
              <w:noProof/>
              <w:lang w:eastAsia="en-GB"/>
            </w:rPr>
          </w:pPr>
          <w:hyperlink w:anchor="_Toc57124204" w:history="1">
            <w:r w:rsidRPr="00EF32BA">
              <w:rPr>
                <w:rStyle w:val="Hyperlink"/>
                <w:rFonts w:eastAsia="Times New Roman" w:cstheme="minorHAnsi"/>
                <w:noProof/>
                <w:lang w:eastAsia="en-GB"/>
              </w:rPr>
              <w:t>Appendix</w:t>
            </w:r>
            <w:r>
              <w:rPr>
                <w:noProof/>
                <w:webHidden/>
              </w:rPr>
              <w:tab/>
            </w:r>
            <w:r>
              <w:rPr>
                <w:noProof/>
                <w:webHidden/>
              </w:rPr>
              <w:fldChar w:fldCharType="begin"/>
            </w:r>
            <w:r>
              <w:rPr>
                <w:noProof/>
                <w:webHidden/>
              </w:rPr>
              <w:instrText xml:space="preserve"> PAGEREF _Toc57124204 \h </w:instrText>
            </w:r>
            <w:r>
              <w:rPr>
                <w:noProof/>
                <w:webHidden/>
              </w:rPr>
            </w:r>
            <w:r>
              <w:rPr>
                <w:noProof/>
                <w:webHidden/>
              </w:rPr>
              <w:fldChar w:fldCharType="separate"/>
            </w:r>
            <w:r>
              <w:rPr>
                <w:noProof/>
                <w:webHidden/>
              </w:rPr>
              <w:t>27</w:t>
            </w:r>
            <w:r>
              <w:rPr>
                <w:noProof/>
                <w:webHidden/>
              </w:rPr>
              <w:fldChar w:fldCharType="end"/>
            </w:r>
          </w:hyperlink>
        </w:p>
        <w:p w14:paraId="7C0D2FD4" w14:textId="51D9E9F9" w:rsidR="00B83A36" w:rsidRDefault="00B83A36">
          <w:pPr>
            <w:pStyle w:val="TOC1"/>
            <w:tabs>
              <w:tab w:val="right" w:leader="dot" w:pos="9016"/>
            </w:tabs>
            <w:rPr>
              <w:rFonts w:eastAsiaTheme="minorEastAsia"/>
              <w:noProof/>
              <w:lang w:eastAsia="en-GB"/>
            </w:rPr>
          </w:pPr>
          <w:hyperlink w:anchor="_Toc57124205" w:history="1">
            <w:r w:rsidRPr="00EF32BA">
              <w:rPr>
                <w:rStyle w:val="Hyperlink"/>
                <w:rFonts w:cstheme="minorHAnsi"/>
                <w:noProof/>
              </w:rPr>
              <w:t>1.1 Ethics</w:t>
            </w:r>
            <w:r>
              <w:rPr>
                <w:noProof/>
                <w:webHidden/>
              </w:rPr>
              <w:tab/>
            </w:r>
            <w:r>
              <w:rPr>
                <w:noProof/>
                <w:webHidden/>
              </w:rPr>
              <w:fldChar w:fldCharType="begin"/>
            </w:r>
            <w:r>
              <w:rPr>
                <w:noProof/>
                <w:webHidden/>
              </w:rPr>
              <w:instrText xml:space="preserve"> PAGEREF _Toc57124205 \h </w:instrText>
            </w:r>
            <w:r>
              <w:rPr>
                <w:noProof/>
                <w:webHidden/>
              </w:rPr>
            </w:r>
            <w:r>
              <w:rPr>
                <w:noProof/>
                <w:webHidden/>
              </w:rPr>
              <w:fldChar w:fldCharType="separate"/>
            </w:r>
            <w:r>
              <w:rPr>
                <w:noProof/>
                <w:webHidden/>
              </w:rPr>
              <w:t>27</w:t>
            </w:r>
            <w:r>
              <w:rPr>
                <w:noProof/>
                <w:webHidden/>
              </w:rPr>
              <w:fldChar w:fldCharType="end"/>
            </w:r>
          </w:hyperlink>
        </w:p>
        <w:p w14:paraId="20F0C989" w14:textId="24966D8B" w:rsidR="00B83A36" w:rsidRDefault="00B83A36">
          <w:pPr>
            <w:pStyle w:val="TOC1"/>
            <w:tabs>
              <w:tab w:val="right" w:leader="dot" w:pos="9016"/>
            </w:tabs>
            <w:rPr>
              <w:rFonts w:eastAsiaTheme="minorEastAsia"/>
              <w:noProof/>
              <w:lang w:eastAsia="en-GB"/>
            </w:rPr>
          </w:pPr>
          <w:hyperlink w:anchor="_Toc57124206" w:history="1">
            <w:r w:rsidRPr="00EF32BA">
              <w:rPr>
                <w:rStyle w:val="Hyperlink"/>
                <w:rFonts w:cstheme="minorHAnsi"/>
                <w:noProof/>
              </w:rPr>
              <w:t>1. 2 Sustainability</w:t>
            </w:r>
            <w:r>
              <w:rPr>
                <w:noProof/>
                <w:webHidden/>
              </w:rPr>
              <w:tab/>
            </w:r>
            <w:r>
              <w:rPr>
                <w:noProof/>
                <w:webHidden/>
              </w:rPr>
              <w:fldChar w:fldCharType="begin"/>
            </w:r>
            <w:r>
              <w:rPr>
                <w:noProof/>
                <w:webHidden/>
              </w:rPr>
              <w:instrText xml:space="preserve"> PAGEREF _Toc57124206 \h </w:instrText>
            </w:r>
            <w:r>
              <w:rPr>
                <w:noProof/>
                <w:webHidden/>
              </w:rPr>
            </w:r>
            <w:r>
              <w:rPr>
                <w:noProof/>
                <w:webHidden/>
              </w:rPr>
              <w:fldChar w:fldCharType="separate"/>
            </w:r>
            <w:r>
              <w:rPr>
                <w:noProof/>
                <w:webHidden/>
              </w:rPr>
              <w:t>28</w:t>
            </w:r>
            <w:r>
              <w:rPr>
                <w:noProof/>
                <w:webHidden/>
              </w:rPr>
              <w:fldChar w:fldCharType="end"/>
            </w:r>
          </w:hyperlink>
        </w:p>
        <w:p w14:paraId="50704770" w14:textId="02FB8E9E" w:rsidR="00B83A36" w:rsidRDefault="00B83A36">
          <w:pPr>
            <w:pStyle w:val="TOC1"/>
            <w:tabs>
              <w:tab w:val="right" w:leader="dot" w:pos="9016"/>
            </w:tabs>
            <w:rPr>
              <w:rFonts w:eastAsiaTheme="minorEastAsia"/>
              <w:noProof/>
              <w:lang w:eastAsia="en-GB"/>
            </w:rPr>
          </w:pPr>
          <w:hyperlink w:anchor="_Toc57124207" w:history="1">
            <w:r w:rsidRPr="00EF32BA">
              <w:rPr>
                <w:rStyle w:val="Hyperlink"/>
                <w:rFonts w:cstheme="minorHAnsi"/>
                <w:noProof/>
              </w:rPr>
              <w:t>1.3 Cost Leadership and Product Differentiation</w:t>
            </w:r>
            <w:r>
              <w:rPr>
                <w:noProof/>
                <w:webHidden/>
              </w:rPr>
              <w:tab/>
            </w:r>
            <w:r>
              <w:rPr>
                <w:noProof/>
                <w:webHidden/>
              </w:rPr>
              <w:fldChar w:fldCharType="begin"/>
            </w:r>
            <w:r>
              <w:rPr>
                <w:noProof/>
                <w:webHidden/>
              </w:rPr>
              <w:instrText xml:space="preserve"> PAGEREF _Toc57124207 \h </w:instrText>
            </w:r>
            <w:r>
              <w:rPr>
                <w:noProof/>
                <w:webHidden/>
              </w:rPr>
            </w:r>
            <w:r>
              <w:rPr>
                <w:noProof/>
                <w:webHidden/>
              </w:rPr>
              <w:fldChar w:fldCharType="separate"/>
            </w:r>
            <w:r>
              <w:rPr>
                <w:noProof/>
                <w:webHidden/>
              </w:rPr>
              <w:t>28</w:t>
            </w:r>
            <w:r>
              <w:rPr>
                <w:noProof/>
                <w:webHidden/>
              </w:rPr>
              <w:fldChar w:fldCharType="end"/>
            </w:r>
          </w:hyperlink>
        </w:p>
        <w:p w14:paraId="7E717624" w14:textId="1F4F09DE" w:rsidR="00B83A36" w:rsidRDefault="00B83A36">
          <w:pPr>
            <w:pStyle w:val="TOC1"/>
            <w:tabs>
              <w:tab w:val="right" w:leader="dot" w:pos="9016"/>
            </w:tabs>
            <w:rPr>
              <w:rFonts w:eastAsiaTheme="minorEastAsia"/>
              <w:noProof/>
              <w:lang w:eastAsia="en-GB"/>
            </w:rPr>
          </w:pPr>
          <w:hyperlink w:anchor="_Toc57124208" w:history="1">
            <w:r w:rsidRPr="00EF32BA">
              <w:rPr>
                <w:rStyle w:val="Hyperlink"/>
                <w:rFonts w:cstheme="minorHAnsi"/>
                <w:noProof/>
              </w:rPr>
              <w:t>1.4 Upgrading Machinery and Technology</w:t>
            </w:r>
            <w:r>
              <w:rPr>
                <w:noProof/>
                <w:webHidden/>
              </w:rPr>
              <w:tab/>
            </w:r>
            <w:r>
              <w:rPr>
                <w:noProof/>
                <w:webHidden/>
              </w:rPr>
              <w:fldChar w:fldCharType="begin"/>
            </w:r>
            <w:r>
              <w:rPr>
                <w:noProof/>
                <w:webHidden/>
              </w:rPr>
              <w:instrText xml:space="preserve"> PAGEREF _Toc57124208 \h </w:instrText>
            </w:r>
            <w:r>
              <w:rPr>
                <w:noProof/>
                <w:webHidden/>
              </w:rPr>
            </w:r>
            <w:r>
              <w:rPr>
                <w:noProof/>
                <w:webHidden/>
              </w:rPr>
              <w:fldChar w:fldCharType="separate"/>
            </w:r>
            <w:r>
              <w:rPr>
                <w:noProof/>
                <w:webHidden/>
              </w:rPr>
              <w:t>29</w:t>
            </w:r>
            <w:r>
              <w:rPr>
                <w:noProof/>
                <w:webHidden/>
              </w:rPr>
              <w:fldChar w:fldCharType="end"/>
            </w:r>
          </w:hyperlink>
        </w:p>
        <w:p w14:paraId="61CE36D7" w14:textId="56D3C124" w:rsidR="00B83A36" w:rsidRDefault="00B83A36">
          <w:pPr>
            <w:pStyle w:val="TOC1"/>
            <w:tabs>
              <w:tab w:val="right" w:leader="dot" w:pos="9016"/>
            </w:tabs>
            <w:rPr>
              <w:rFonts w:eastAsiaTheme="minorEastAsia"/>
              <w:noProof/>
              <w:lang w:eastAsia="en-GB"/>
            </w:rPr>
          </w:pPr>
          <w:hyperlink w:anchor="_Toc57124209" w:history="1">
            <w:r w:rsidRPr="00EF32BA">
              <w:rPr>
                <w:rStyle w:val="Hyperlink"/>
                <w:rFonts w:cstheme="minorHAnsi"/>
                <w:noProof/>
              </w:rPr>
              <w:t>References</w:t>
            </w:r>
            <w:r>
              <w:rPr>
                <w:noProof/>
                <w:webHidden/>
              </w:rPr>
              <w:tab/>
            </w:r>
            <w:r>
              <w:rPr>
                <w:noProof/>
                <w:webHidden/>
              </w:rPr>
              <w:fldChar w:fldCharType="begin"/>
            </w:r>
            <w:r>
              <w:rPr>
                <w:noProof/>
                <w:webHidden/>
              </w:rPr>
              <w:instrText xml:space="preserve"> PAGEREF _Toc57124209 \h </w:instrText>
            </w:r>
            <w:r>
              <w:rPr>
                <w:noProof/>
                <w:webHidden/>
              </w:rPr>
            </w:r>
            <w:r>
              <w:rPr>
                <w:noProof/>
                <w:webHidden/>
              </w:rPr>
              <w:fldChar w:fldCharType="separate"/>
            </w:r>
            <w:r>
              <w:rPr>
                <w:noProof/>
                <w:webHidden/>
              </w:rPr>
              <w:t>30</w:t>
            </w:r>
            <w:r>
              <w:rPr>
                <w:noProof/>
                <w:webHidden/>
              </w:rPr>
              <w:fldChar w:fldCharType="end"/>
            </w:r>
          </w:hyperlink>
        </w:p>
        <w:p w14:paraId="14719E52" w14:textId="3F1AC85F" w:rsidR="00A30240" w:rsidRPr="007D61E4" w:rsidRDefault="00A30240" w:rsidP="001E19B7">
          <w:pPr>
            <w:spacing w:line="240" w:lineRule="auto"/>
            <w:rPr>
              <w:rFonts w:cstheme="minorHAnsi"/>
              <w:sz w:val="24"/>
              <w:szCs w:val="24"/>
            </w:rPr>
          </w:pPr>
          <w:r w:rsidRPr="007D61E4">
            <w:rPr>
              <w:rFonts w:cstheme="minorHAnsi"/>
              <w:b/>
              <w:bCs/>
              <w:noProof/>
              <w:sz w:val="24"/>
              <w:szCs w:val="24"/>
            </w:rPr>
            <w:fldChar w:fldCharType="end"/>
          </w:r>
          <w:r w:rsidR="003226E2">
            <w:rPr>
              <w:rFonts w:cstheme="minorHAnsi"/>
              <w:b/>
              <w:bCs/>
              <w:noProof/>
              <w:sz w:val="24"/>
              <w:szCs w:val="24"/>
            </w:rPr>
            <w:t xml:space="preserve"> </w:t>
          </w:r>
        </w:p>
      </w:sdtContent>
    </w:sdt>
    <w:p w14:paraId="7AF47A75" w14:textId="61803D01" w:rsidR="00B73E2D" w:rsidRPr="007D61E4" w:rsidRDefault="00A30240" w:rsidP="001E19B7">
      <w:pPr>
        <w:spacing w:line="240" w:lineRule="auto"/>
        <w:rPr>
          <w:rFonts w:eastAsia="Times New Roman" w:cstheme="minorHAnsi"/>
          <w:bCs/>
          <w:sz w:val="24"/>
          <w:szCs w:val="24"/>
          <w:u w:val="single"/>
          <w:lang w:val="en-US"/>
        </w:rPr>
      </w:pPr>
      <w:r w:rsidRPr="007D61E4">
        <w:rPr>
          <w:rFonts w:cstheme="minorHAnsi"/>
          <w:b/>
          <w:caps/>
          <w:sz w:val="24"/>
          <w:szCs w:val="24"/>
          <w:u w:val="single"/>
        </w:rPr>
        <w:br w:type="page"/>
      </w:r>
    </w:p>
    <w:p w14:paraId="330812F9" w14:textId="28146AD7" w:rsidR="000D361B" w:rsidRDefault="001251D4" w:rsidP="00960DDA">
      <w:pPr>
        <w:pStyle w:val="TableofFigures"/>
        <w:tabs>
          <w:tab w:val="right" w:leader="dot" w:pos="9016"/>
        </w:tabs>
        <w:rPr>
          <w:rFonts w:cstheme="minorHAnsi"/>
          <w:color w:val="000000" w:themeColor="text1"/>
          <w:sz w:val="24"/>
          <w:szCs w:val="24"/>
          <w:u w:val="single"/>
        </w:rPr>
      </w:pPr>
      <w:r>
        <w:rPr>
          <w:rFonts w:cstheme="minorHAnsi"/>
          <w:color w:val="000000" w:themeColor="text1"/>
          <w:sz w:val="24"/>
          <w:szCs w:val="24"/>
          <w:u w:val="single"/>
        </w:rPr>
        <w:lastRenderedPageBreak/>
        <w:t>Table of Figure</w:t>
      </w:r>
      <w:r w:rsidR="00244E04">
        <w:rPr>
          <w:rFonts w:cstheme="minorHAnsi"/>
          <w:color w:val="000000" w:themeColor="text1"/>
          <w:sz w:val="24"/>
          <w:szCs w:val="24"/>
          <w:u w:val="single"/>
        </w:rPr>
        <w:t>s</w:t>
      </w:r>
    </w:p>
    <w:p w14:paraId="32537A2C" w14:textId="77777777" w:rsidR="006529EA" w:rsidRPr="006529EA" w:rsidRDefault="006529EA" w:rsidP="006529EA"/>
    <w:p w14:paraId="0BB925D9" w14:textId="236194C0" w:rsidR="00B83A36" w:rsidRDefault="001251D4">
      <w:pPr>
        <w:pStyle w:val="TableofFigures"/>
        <w:tabs>
          <w:tab w:val="right" w:leader="dot" w:pos="9016"/>
        </w:tabs>
        <w:rPr>
          <w:rFonts w:eastAsiaTheme="minorEastAsia"/>
          <w:noProof/>
          <w:lang w:eastAsia="en-GB"/>
        </w:rPr>
      </w:pPr>
      <w:r>
        <w:rPr>
          <w:rFonts w:cstheme="minorHAnsi"/>
          <w:color w:val="000000" w:themeColor="text1"/>
          <w:sz w:val="24"/>
          <w:szCs w:val="24"/>
          <w:u w:val="single"/>
        </w:rPr>
        <w:fldChar w:fldCharType="begin"/>
      </w:r>
      <w:r>
        <w:rPr>
          <w:rFonts w:cstheme="minorHAnsi"/>
          <w:color w:val="000000" w:themeColor="text1"/>
          <w:sz w:val="24"/>
          <w:szCs w:val="24"/>
          <w:u w:val="single"/>
        </w:rPr>
        <w:instrText xml:space="preserve"> TOC \h \z \c "Figure" </w:instrText>
      </w:r>
      <w:r>
        <w:rPr>
          <w:rFonts w:cstheme="minorHAnsi"/>
          <w:color w:val="000000" w:themeColor="text1"/>
          <w:sz w:val="24"/>
          <w:szCs w:val="24"/>
          <w:u w:val="single"/>
        </w:rPr>
        <w:fldChar w:fldCharType="separate"/>
      </w:r>
      <w:hyperlink w:anchor="_Toc57124210" w:history="1">
        <w:r w:rsidR="00B83A36" w:rsidRPr="00E05056">
          <w:rPr>
            <w:rStyle w:val="Hyperlink"/>
            <w:noProof/>
          </w:rPr>
          <w:t>Figure 1: Pestle Analysis (Boyce 2020)</w:t>
        </w:r>
        <w:r w:rsidR="00B83A36">
          <w:rPr>
            <w:noProof/>
            <w:webHidden/>
          </w:rPr>
          <w:tab/>
        </w:r>
        <w:r w:rsidR="00B83A36">
          <w:rPr>
            <w:noProof/>
            <w:webHidden/>
          </w:rPr>
          <w:fldChar w:fldCharType="begin"/>
        </w:r>
        <w:r w:rsidR="00B83A36">
          <w:rPr>
            <w:noProof/>
            <w:webHidden/>
          </w:rPr>
          <w:instrText xml:space="preserve"> PAGEREF _Toc57124210 \h </w:instrText>
        </w:r>
        <w:r w:rsidR="00B83A36">
          <w:rPr>
            <w:noProof/>
            <w:webHidden/>
          </w:rPr>
        </w:r>
        <w:r w:rsidR="00B83A36">
          <w:rPr>
            <w:noProof/>
            <w:webHidden/>
          </w:rPr>
          <w:fldChar w:fldCharType="separate"/>
        </w:r>
        <w:r w:rsidR="00B83A36">
          <w:rPr>
            <w:noProof/>
            <w:webHidden/>
          </w:rPr>
          <w:t>13</w:t>
        </w:r>
        <w:r w:rsidR="00B83A36">
          <w:rPr>
            <w:noProof/>
            <w:webHidden/>
          </w:rPr>
          <w:fldChar w:fldCharType="end"/>
        </w:r>
      </w:hyperlink>
    </w:p>
    <w:p w14:paraId="58EDAF87" w14:textId="2860C357" w:rsidR="00B83A36" w:rsidRDefault="00B83A36">
      <w:pPr>
        <w:pStyle w:val="TableofFigures"/>
        <w:tabs>
          <w:tab w:val="right" w:leader="dot" w:pos="9016"/>
        </w:tabs>
        <w:rPr>
          <w:rFonts w:eastAsiaTheme="minorEastAsia"/>
          <w:noProof/>
          <w:lang w:eastAsia="en-GB"/>
        </w:rPr>
      </w:pPr>
      <w:hyperlink w:anchor="_Toc57124211" w:history="1">
        <w:r w:rsidRPr="00E05056">
          <w:rPr>
            <w:rStyle w:val="Hyperlink"/>
            <w:noProof/>
          </w:rPr>
          <w:t>Figure 2: Porter’s Five Forces (Business to You 2016)</w:t>
        </w:r>
        <w:r>
          <w:rPr>
            <w:noProof/>
            <w:webHidden/>
          </w:rPr>
          <w:tab/>
        </w:r>
        <w:r>
          <w:rPr>
            <w:noProof/>
            <w:webHidden/>
          </w:rPr>
          <w:fldChar w:fldCharType="begin"/>
        </w:r>
        <w:r>
          <w:rPr>
            <w:noProof/>
            <w:webHidden/>
          </w:rPr>
          <w:instrText xml:space="preserve"> PAGEREF _Toc57124211 \h </w:instrText>
        </w:r>
        <w:r>
          <w:rPr>
            <w:noProof/>
            <w:webHidden/>
          </w:rPr>
        </w:r>
        <w:r>
          <w:rPr>
            <w:noProof/>
            <w:webHidden/>
          </w:rPr>
          <w:fldChar w:fldCharType="separate"/>
        </w:r>
        <w:r>
          <w:rPr>
            <w:noProof/>
            <w:webHidden/>
          </w:rPr>
          <w:t>15</w:t>
        </w:r>
        <w:r>
          <w:rPr>
            <w:noProof/>
            <w:webHidden/>
          </w:rPr>
          <w:fldChar w:fldCharType="end"/>
        </w:r>
      </w:hyperlink>
    </w:p>
    <w:p w14:paraId="3173A2A3" w14:textId="360531AE" w:rsidR="00B83A36" w:rsidRDefault="00B83A36">
      <w:pPr>
        <w:pStyle w:val="TableofFigures"/>
        <w:tabs>
          <w:tab w:val="right" w:leader="dot" w:pos="9016"/>
        </w:tabs>
        <w:rPr>
          <w:rFonts w:eastAsiaTheme="minorEastAsia"/>
          <w:noProof/>
          <w:lang w:eastAsia="en-GB"/>
        </w:rPr>
      </w:pPr>
      <w:hyperlink w:anchor="_Toc57124212" w:history="1">
        <w:r w:rsidRPr="00E05056">
          <w:rPr>
            <w:rStyle w:val="Hyperlink"/>
            <w:noProof/>
          </w:rPr>
          <w:t>Figure 3: Balanced Scorecard (Kaplan Financial 2020)</w:t>
        </w:r>
        <w:r>
          <w:rPr>
            <w:noProof/>
            <w:webHidden/>
          </w:rPr>
          <w:tab/>
        </w:r>
        <w:r>
          <w:rPr>
            <w:noProof/>
            <w:webHidden/>
          </w:rPr>
          <w:fldChar w:fldCharType="begin"/>
        </w:r>
        <w:r>
          <w:rPr>
            <w:noProof/>
            <w:webHidden/>
          </w:rPr>
          <w:instrText xml:space="preserve"> PAGEREF _Toc57124212 \h </w:instrText>
        </w:r>
        <w:r>
          <w:rPr>
            <w:noProof/>
            <w:webHidden/>
          </w:rPr>
        </w:r>
        <w:r>
          <w:rPr>
            <w:noProof/>
            <w:webHidden/>
          </w:rPr>
          <w:fldChar w:fldCharType="separate"/>
        </w:r>
        <w:r>
          <w:rPr>
            <w:noProof/>
            <w:webHidden/>
          </w:rPr>
          <w:t>17</w:t>
        </w:r>
        <w:r>
          <w:rPr>
            <w:noProof/>
            <w:webHidden/>
          </w:rPr>
          <w:fldChar w:fldCharType="end"/>
        </w:r>
      </w:hyperlink>
    </w:p>
    <w:p w14:paraId="3C3323D4" w14:textId="3D14D47C" w:rsidR="00B83A36" w:rsidRDefault="00B83A36">
      <w:pPr>
        <w:pStyle w:val="TableofFigures"/>
        <w:tabs>
          <w:tab w:val="right" w:leader="dot" w:pos="9016"/>
        </w:tabs>
        <w:rPr>
          <w:rFonts w:eastAsiaTheme="minorEastAsia"/>
          <w:noProof/>
          <w:lang w:eastAsia="en-GB"/>
        </w:rPr>
      </w:pPr>
      <w:hyperlink w:anchor="_Toc57124213" w:history="1">
        <w:r w:rsidRPr="00E05056">
          <w:rPr>
            <w:rStyle w:val="Hyperlink"/>
            <w:noProof/>
          </w:rPr>
          <w:t>Figure 4: BCG Matrix (Hanlon 2020)</w:t>
        </w:r>
        <w:r>
          <w:rPr>
            <w:noProof/>
            <w:webHidden/>
          </w:rPr>
          <w:tab/>
        </w:r>
        <w:r>
          <w:rPr>
            <w:noProof/>
            <w:webHidden/>
          </w:rPr>
          <w:fldChar w:fldCharType="begin"/>
        </w:r>
        <w:r>
          <w:rPr>
            <w:noProof/>
            <w:webHidden/>
          </w:rPr>
          <w:instrText xml:space="preserve"> PAGEREF _Toc57124213 \h </w:instrText>
        </w:r>
        <w:r>
          <w:rPr>
            <w:noProof/>
            <w:webHidden/>
          </w:rPr>
        </w:r>
        <w:r>
          <w:rPr>
            <w:noProof/>
            <w:webHidden/>
          </w:rPr>
          <w:fldChar w:fldCharType="separate"/>
        </w:r>
        <w:r>
          <w:rPr>
            <w:noProof/>
            <w:webHidden/>
          </w:rPr>
          <w:t>20</w:t>
        </w:r>
        <w:r>
          <w:rPr>
            <w:noProof/>
            <w:webHidden/>
          </w:rPr>
          <w:fldChar w:fldCharType="end"/>
        </w:r>
      </w:hyperlink>
    </w:p>
    <w:p w14:paraId="10F242FA" w14:textId="030392EE" w:rsidR="00B83A36" w:rsidRDefault="00B83A36">
      <w:pPr>
        <w:pStyle w:val="TableofFigures"/>
        <w:tabs>
          <w:tab w:val="right" w:leader="dot" w:pos="9016"/>
        </w:tabs>
        <w:rPr>
          <w:rFonts w:eastAsiaTheme="minorEastAsia"/>
          <w:noProof/>
          <w:lang w:eastAsia="en-GB"/>
        </w:rPr>
      </w:pPr>
      <w:hyperlink w:anchor="_Toc57124214" w:history="1">
        <w:r w:rsidRPr="00E05056">
          <w:rPr>
            <w:rStyle w:val="Hyperlink"/>
            <w:noProof/>
          </w:rPr>
          <w:t>Figure 5: Expectation of Stakeholders</w:t>
        </w:r>
        <w:r>
          <w:rPr>
            <w:noProof/>
            <w:webHidden/>
          </w:rPr>
          <w:tab/>
        </w:r>
        <w:r>
          <w:rPr>
            <w:noProof/>
            <w:webHidden/>
          </w:rPr>
          <w:fldChar w:fldCharType="begin"/>
        </w:r>
        <w:r>
          <w:rPr>
            <w:noProof/>
            <w:webHidden/>
          </w:rPr>
          <w:instrText xml:space="preserve"> PAGEREF _Toc57124214 \h </w:instrText>
        </w:r>
        <w:r>
          <w:rPr>
            <w:noProof/>
            <w:webHidden/>
          </w:rPr>
        </w:r>
        <w:r>
          <w:rPr>
            <w:noProof/>
            <w:webHidden/>
          </w:rPr>
          <w:fldChar w:fldCharType="separate"/>
        </w:r>
        <w:r>
          <w:rPr>
            <w:noProof/>
            <w:webHidden/>
          </w:rPr>
          <w:t>21</w:t>
        </w:r>
        <w:r>
          <w:rPr>
            <w:noProof/>
            <w:webHidden/>
          </w:rPr>
          <w:fldChar w:fldCharType="end"/>
        </w:r>
      </w:hyperlink>
    </w:p>
    <w:p w14:paraId="390024D2" w14:textId="0138EFDC" w:rsidR="00B83A36" w:rsidRDefault="00B83A36">
      <w:pPr>
        <w:pStyle w:val="TableofFigures"/>
        <w:tabs>
          <w:tab w:val="right" w:leader="dot" w:pos="9016"/>
        </w:tabs>
        <w:rPr>
          <w:rFonts w:eastAsiaTheme="minorEastAsia"/>
          <w:noProof/>
          <w:lang w:eastAsia="en-GB"/>
        </w:rPr>
      </w:pPr>
      <w:hyperlink w:anchor="_Toc57124215" w:history="1">
        <w:r w:rsidRPr="00E05056">
          <w:rPr>
            <w:rStyle w:val="Hyperlink"/>
            <w:noProof/>
          </w:rPr>
          <w:t>Figure 6: Stakeholder Analysis (Meeting Sphere 2020)</w:t>
        </w:r>
        <w:r>
          <w:rPr>
            <w:noProof/>
            <w:webHidden/>
          </w:rPr>
          <w:tab/>
        </w:r>
        <w:r>
          <w:rPr>
            <w:noProof/>
            <w:webHidden/>
          </w:rPr>
          <w:fldChar w:fldCharType="begin"/>
        </w:r>
        <w:r>
          <w:rPr>
            <w:noProof/>
            <w:webHidden/>
          </w:rPr>
          <w:instrText xml:space="preserve"> PAGEREF _Toc57124215 \h </w:instrText>
        </w:r>
        <w:r>
          <w:rPr>
            <w:noProof/>
            <w:webHidden/>
          </w:rPr>
        </w:r>
        <w:r>
          <w:rPr>
            <w:noProof/>
            <w:webHidden/>
          </w:rPr>
          <w:fldChar w:fldCharType="separate"/>
        </w:r>
        <w:r>
          <w:rPr>
            <w:noProof/>
            <w:webHidden/>
          </w:rPr>
          <w:t>22</w:t>
        </w:r>
        <w:r>
          <w:rPr>
            <w:noProof/>
            <w:webHidden/>
          </w:rPr>
          <w:fldChar w:fldCharType="end"/>
        </w:r>
      </w:hyperlink>
    </w:p>
    <w:p w14:paraId="5D9BC2BB" w14:textId="55916860" w:rsidR="001251D4" w:rsidRDefault="001251D4">
      <w:pPr>
        <w:rPr>
          <w:rFonts w:eastAsiaTheme="majorEastAsia" w:cstheme="minorHAnsi"/>
          <w:color w:val="000000" w:themeColor="text1"/>
          <w:sz w:val="24"/>
          <w:szCs w:val="24"/>
          <w:u w:val="single"/>
        </w:rPr>
      </w:pPr>
      <w:r>
        <w:rPr>
          <w:rFonts w:cstheme="minorHAnsi"/>
          <w:color w:val="000000" w:themeColor="text1"/>
          <w:sz w:val="24"/>
          <w:szCs w:val="24"/>
          <w:u w:val="single"/>
        </w:rPr>
        <w:fldChar w:fldCharType="end"/>
      </w:r>
      <w:r>
        <w:rPr>
          <w:rFonts w:cstheme="minorHAnsi"/>
          <w:color w:val="000000" w:themeColor="text1"/>
          <w:sz w:val="24"/>
          <w:szCs w:val="24"/>
          <w:u w:val="single"/>
        </w:rPr>
        <w:br w:type="page"/>
      </w:r>
    </w:p>
    <w:p w14:paraId="1EA9BAFF" w14:textId="78CE653D" w:rsidR="00BB6B0B" w:rsidRPr="00F81709" w:rsidRDefault="00BB6B0B" w:rsidP="001E19B7">
      <w:pPr>
        <w:pStyle w:val="Heading1"/>
        <w:spacing w:line="240" w:lineRule="auto"/>
        <w:rPr>
          <w:rFonts w:asciiTheme="minorHAnsi" w:hAnsiTheme="minorHAnsi" w:cstheme="minorHAnsi"/>
          <w:u w:val="single"/>
        </w:rPr>
      </w:pPr>
      <w:bookmarkStart w:id="1" w:name="_Toc57124185"/>
      <w:r w:rsidRPr="00F81709">
        <w:rPr>
          <w:rFonts w:asciiTheme="minorHAnsi" w:hAnsiTheme="minorHAnsi" w:cstheme="minorHAnsi"/>
          <w:color w:val="000000" w:themeColor="text1"/>
          <w:sz w:val="24"/>
          <w:szCs w:val="24"/>
          <w:u w:val="single"/>
        </w:rPr>
        <w:lastRenderedPageBreak/>
        <w:t>Abstract</w:t>
      </w:r>
      <w:bookmarkEnd w:id="1"/>
    </w:p>
    <w:p w14:paraId="6C977176" w14:textId="2932E042" w:rsidR="00D22680" w:rsidRPr="007D61E4" w:rsidRDefault="00B73E2D" w:rsidP="001E19B7">
      <w:pPr>
        <w:spacing w:line="240" w:lineRule="auto"/>
        <w:jc w:val="both"/>
        <w:rPr>
          <w:rFonts w:cstheme="minorHAnsi"/>
          <w:sz w:val="24"/>
          <w:szCs w:val="24"/>
        </w:rPr>
      </w:pPr>
      <w:r w:rsidRPr="007D61E4">
        <w:rPr>
          <w:rFonts w:cstheme="minorHAnsi"/>
          <w:sz w:val="24"/>
          <w:szCs w:val="24"/>
        </w:rPr>
        <w:t>Th</w:t>
      </w:r>
      <w:r w:rsidR="006A410F" w:rsidRPr="007D61E4">
        <w:rPr>
          <w:rFonts w:cstheme="minorHAnsi"/>
          <w:sz w:val="24"/>
          <w:szCs w:val="24"/>
        </w:rPr>
        <w:t xml:space="preserve">e mission is </w:t>
      </w:r>
      <w:r w:rsidRPr="007D61E4">
        <w:rPr>
          <w:rFonts w:cstheme="minorHAnsi"/>
          <w:sz w:val="24"/>
          <w:szCs w:val="24"/>
        </w:rPr>
        <w:t>to produce a</w:t>
      </w:r>
      <w:r w:rsidR="008F2CA6" w:rsidRPr="007D61E4">
        <w:rPr>
          <w:rFonts w:cstheme="minorHAnsi"/>
          <w:sz w:val="24"/>
          <w:szCs w:val="24"/>
        </w:rPr>
        <w:t>n essay</w:t>
      </w:r>
      <w:r w:rsidR="006A410F" w:rsidRPr="007D61E4">
        <w:rPr>
          <w:rFonts w:cstheme="minorHAnsi"/>
          <w:sz w:val="24"/>
          <w:szCs w:val="24"/>
        </w:rPr>
        <w:t xml:space="preserve"> of distinction</w:t>
      </w:r>
      <w:r w:rsidR="008F2CA6" w:rsidRPr="007D61E4">
        <w:rPr>
          <w:rFonts w:cstheme="minorHAnsi"/>
          <w:sz w:val="24"/>
          <w:szCs w:val="24"/>
        </w:rPr>
        <w:t xml:space="preserve"> about a business organisation of </w:t>
      </w:r>
      <w:r w:rsidR="006A410F" w:rsidRPr="007D61E4">
        <w:rPr>
          <w:rFonts w:cstheme="minorHAnsi"/>
          <w:sz w:val="24"/>
          <w:szCs w:val="24"/>
        </w:rPr>
        <w:t>one’s</w:t>
      </w:r>
      <w:r w:rsidR="008F2CA6" w:rsidRPr="007D61E4">
        <w:rPr>
          <w:rFonts w:cstheme="minorHAnsi"/>
          <w:sz w:val="24"/>
          <w:szCs w:val="24"/>
        </w:rPr>
        <w:t xml:space="preserve"> choice.</w:t>
      </w:r>
      <w:r w:rsidR="0060489E">
        <w:rPr>
          <w:rFonts w:cstheme="minorHAnsi"/>
          <w:sz w:val="24"/>
          <w:szCs w:val="24"/>
        </w:rPr>
        <w:t xml:space="preserve"> After much deliberation, the chosen case study is about a company named PRAN.</w:t>
      </w:r>
      <w:r w:rsidR="008F2CA6" w:rsidRPr="007D61E4">
        <w:rPr>
          <w:rFonts w:cstheme="minorHAnsi"/>
          <w:sz w:val="24"/>
          <w:szCs w:val="24"/>
        </w:rPr>
        <w:t xml:space="preserve">  </w:t>
      </w:r>
      <w:r w:rsidR="00493058" w:rsidRPr="007D61E4">
        <w:rPr>
          <w:rFonts w:cstheme="minorHAnsi"/>
          <w:sz w:val="24"/>
          <w:szCs w:val="24"/>
        </w:rPr>
        <w:t>The essay focuses</w:t>
      </w:r>
      <w:r w:rsidRPr="007D61E4">
        <w:rPr>
          <w:rFonts w:cstheme="minorHAnsi"/>
          <w:sz w:val="24"/>
          <w:szCs w:val="24"/>
        </w:rPr>
        <w:t xml:space="preserve"> </w:t>
      </w:r>
      <w:r w:rsidR="00FC152F" w:rsidRPr="007D61E4">
        <w:rPr>
          <w:rFonts w:cstheme="minorHAnsi"/>
          <w:sz w:val="24"/>
          <w:szCs w:val="24"/>
        </w:rPr>
        <w:t>on</w:t>
      </w:r>
      <w:r w:rsidRPr="007D61E4">
        <w:rPr>
          <w:rFonts w:cstheme="minorHAnsi"/>
          <w:sz w:val="24"/>
          <w:szCs w:val="24"/>
        </w:rPr>
        <w:t xml:space="preserve"> the</w:t>
      </w:r>
      <w:r w:rsidR="00253583" w:rsidRPr="007D61E4">
        <w:rPr>
          <w:rFonts w:cstheme="minorHAnsi"/>
          <w:sz w:val="24"/>
          <w:szCs w:val="24"/>
        </w:rPr>
        <w:t xml:space="preserve"> </w:t>
      </w:r>
      <w:r w:rsidRPr="007D61E4">
        <w:rPr>
          <w:rFonts w:cstheme="minorHAnsi"/>
          <w:sz w:val="24"/>
          <w:szCs w:val="24"/>
        </w:rPr>
        <w:t>benefits of engaging</w:t>
      </w:r>
      <w:r w:rsidR="00F537B7">
        <w:rPr>
          <w:rFonts w:cstheme="minorHAnsi"/>
          <w:sz w:val="24"/>
          <w:szCs w:val="24"/>
        </w:rPr>
        <w:t xml:space="preserve"> </w:t>
      </w:r>
      <w:r w:rsidRPr="007D61E4">
        <w:rPr>
          <w:rFonts w:cstheme="minorHAnsi"/>
          <w:sz w:val="24"/>
          <w:szCs w:val="24"/>
        </w:rPr>
        <w:t>in ethical trading</w:t>
      </w:r>
      <w:r w:rsidR="00FC152F" w:rsidRPr="007D61E4">
        <w:rPr>
          <w:rFonts w:cstheme="minorHAnsi"/>
          <w:sz w:val="24"/>
          <w:szCs w:val="24"/>
        </w:rPr>
        <w:t>,</w:t>
      </w:r>
      <w:r w:rsidRPr="007D61E4">
        <w:rPr>
          <w:rFonts w:cstheme="minorHAnsi"/>
          <w:sz w:val="24"/>
          <w:szCs w:val="24"/>
        </w:rPr>
        <w:t xml:space="preserve"> building sustainable resources</w:t>
      </w:r>
      <w:r w:rsidR="00FC152F" w:rsidRPr="007D61E4">
        <w:rPr>
          <w:rFonts w:cstheme="minorHAnsi"/>
          <w:sz w:val="24"/>
          <w:szCs w:val="24"/>
        </w:rPr>
        <w:t>, developing</w:t>
      </w:r>
      <w:r w:rsidRPr="007D61E4">
        <w:rPr>
          <w:rFonts w:cstheme="minorHAnsi"/>
          <w:sz w:val="24"/>
          <w:szCs w:val="24"/>
        </w:rPr>
        <w:t xml:space="preserve"> </w:t>
      </w:r>
      <w:r w:rsidR="00FC152F" w:rsidRPr="007D61E4">
        <w:rPr>
          <w:rFonts w:cstheme="minorHAnsi"/>
          <w:sz w:val="24"/>
          <w:szCs w:val="24"/>
        </w:rPr>
        <w:t>excellent</w:t>
      </w:r>
      <w:r w:rsidRPr="007D61E4">
        <w:rPr>
          <w:rFonts w:cstheme="minorHAnsi"/>
          <w:sz w:val="24"/>
          <w:szCs w:val="24"/>
        </w:rPr>
        <w:t xml:space="preserve"> customer relationshi</w:t>
      </w:r>
      <w:r w:rsidR="00253583" w:rsidRPr="007D61E4">
        <w:rPr>
          <w:rFonts w:cstheme="minorHAnsi"/>
          <w:sz w:val="24"/>
          <w:szCs w:val="24"/>
        </w:rPr>
        <w:t>ps, nurturing the talents of employees and fulfilling the aims of the</w:t>
      </w:r>
      <w:r w:rsidR="000522E4" w:rsidRPr="007D61E4">
        <w:rPr>
          <w:rFonts w:cstheme="minorHAnsi"/>
          <w:sz w:val="24"/>
          <w:szCs w:val="24"/>
        </w:rPr>
        <w:t xml:space="preserve"> key</w:t>
      </w:r>
      <w:r w:rsidR="00253583" w:rsidRPr="007D61E4">
        <w:rPr>
          <w:rFonts w:cstheme="minorHAnsi"/>
          <w:sz w:val="24"/>
          <w:szCs w:val="24"/>
        </w:rPr>
        <w:t xml:space="preserve"> stakeholders</w:t>
      </w:r>
      <w:r w:rsidR="0060489E">
        <w:rPr>
          <w:rFonts w:cstheme="minorHAnsi"/>
          <w:sz w:val="24"/>
          <w:szCs w:val="24"/>
        </w:rPr>
        <w:t>.</w:t>
      </w:r>
      <w:r w:rsidR="00FE3A1C">
        <w:rPr>
          <w:rFonts w:cstheme="minorHAnsi"/>
          <w:sz w:val="24"/>
          <w:szCs w:val="24"/>
        </w:rPr>
        <w:t xml:space="preserve"> All business organizations have objectives and aspirations to reach them, whether it is short or</w:t>
      </w:r>
      <w:r w:rsidR="007B7B87">
        <w:rPr>
          <w:rFonts w:cstheme="minorHAnsi"/>
          <w:sz w:val="24"/>
          <w:szCs w:val="24"/>
        </w:rPr>
        <w:t xml:space="preserve"> long-term. The research will appraise the utilization of environmental scanning to aid the organizations to draw up plans and a roadmap to achieve the company goals.</w:t>
      </w:r>
      <w:r w:rsidR="0060489E">
        <w:rPr>
          <w:rFonts w:cstheme="minorHAnsi"/>
          <w:sz w:val="24"/>
          <w:szCs w:val="24"/>
        </w:rPr>
        <w:t xml:space="preserve"> </w:t>
      </w:r>
      <w:r w:rsidR="00692C8C">
        <w:rPr>
          <w:rFonts w:cstheme="minorHAnsi"/>
          <w:sz w:val="24"/>
          <w:szCs w:val="24"/>
        </w:rPr>
        <w:t>By applying various scanning tools and techniques, i</w:t>
      </w:r>
      <w:r w:rsidR="00253583" w:rsidRPr="007D61E4">
        <w:rPr>
          <w:rFonts w:cstheme="minorHAnsi"/>
          <w:sz w:val="24"/>
          <w:szCs w:val="24"/>
        </w:rPr>
        <w:t xml:space="preserve">t </w:t>
      </w:r>
      <w:r w:rsidR="00692C8C">
        <w:rPr>
          <w:rFonts w:cstheme="minorHAnsi"/>
          <w:sz w:val="24"/>
          <w:szCs w:val="24"/>
        </w:rPr>
        <w:t xml:space="preserve">will </w:t>
      </w:r>
      <w:r w:rsidR="00253583" w:rsidRPr="007D61E4">
        <w:rPr>
          <w:rFonts w:cstheme="minorHAnsi"/>
          <w:sz w:val="24"/>
          <w:szCs w:val="24"/>
        </w:rPr>
        <w:t xml:space="preserve">examine </w:t>
      </w:r>
      <w:r w:rsidR="000522E4" w:rsidRPr="007D61E4">
        <w:rPr>
          <w:rFonts w:cstheme="minorHAnsi"/>
          <w:sz w:val="24"/>
          <w:szCs w:val="24"/>
        </w:rPr>
        <w:t xml:space="preserve">how these virtues relate to the core fabric of PRAN’s existence and operation. </w:t>
      </w:r>
      <w:r w:rsidR="00F2659C" w:rsidRPr="007D61E4">
        <w:rPr>
          <w:rFonts w:cstheme="minorHAnsi"/>
          <w:sz w:val="24"/>
          <w:szCs w:val="24"/>
        </w:rPr>
        <w:t>It will strive to inform how t</w:t>
      </w:r>
      <w:r w:rsidR="00493058" w:rsidRPr="007D61E4">
        <w:rPr>
          <w:rFonts w:cstheme="minorHAnsi"/>
          <w:sz w:val="24"/>
          <w:szCs w:val="24"/>
        </w:rPr>
        <w:t xml:space="preserve">he </w:t>
      </w:r>
      <w:r w:rsidR="00FB688D">
        <w:rPr>
          <w:rFonts w:cstheme="minorHAnsi"/>
          <w:sz w:val="24"/>
          <w:szCs w:val="24"/>
        </w:rPr>
        <w:t xml:space="preserve">implementation of the </w:t>
      </w:r>
      <w:r w:rsidR="00493058" w:rsidRPr="007D61E4">
        <w:rPr>
          <w:rFonts w:cstheme="minorHAnsi"/>
          <w:sz w:val="24"/>
          <w:szCs w:val="24"/>
        </w:rPr>
        <w:t>organisation</w:t>
      </w:r>
      <w:r w:rsidR="00FB688D">
        <w:rPr>
          <w:rFonts w:cstheme="minorHAnsi"/>
          <w:sz w:val="24"/>
          <w:szCs w:val="24"/>
        </w:rPr>
        <w:t>’s strategies</w:t>
      </w:r>
      <w:r w:rsidRPr="007D61E4">
        <w:rPr>
          <w:rFonts w:cstheme="minorHAnsi"/>
          <w:sz w:val="24"/>
          <w:szCs w:val="24"/>
        </w:rPr>
        <w:t xml:space="preserve"> provide the customers with </w:t>
      </w:r>
      <w:r w:rsidR="00FB688D">
        <w:rPr>
          <w:rFonts w:cstheme="minorHAnsi"/>
          <w:sz w:val="24"/>
          <w:szCs w:val="24"/>
        </w:rPr>
        <w:t>exceptional</w:t>
      </w:r>
      <w:r w:rsidRPr="007D61E4">
        <w:rPr>
          <w:rFonts w:cstheme="minorHAnsi"/>
          <w:sz w:val="24"/>
          <w:szCs w:val="24"/>
        </w:rPr>
        <w:t xml:space="preserve"> quality at </w:t>
      </w:r>
      <w:r w:rsidR="00FB688D">
        <w:rPr>
          <w:rFonts w:cstheme="minorHAnsi"/>
          <w:sz w:val="24"/>
          <w:szCs w:val="24"/>
        </w:rPr>
        <w:t>economical</w:t>
      </w:r>
      <w:r w:rsidRPr="007D61E4">
        <w:rPr>
          <w:rFonts w:cstheme="minorHAnsi"/>
          <w:sz w:val="24"/>
          <w:szCs w:val="24"/>
        </w:rPr>
        <w:t xml:space="preserve"> prices</w:t>
      </w:r>
      <w:r w:rsidR="00FB688D">
        <w:rPr>
          <w:rFonts w:cstheme="minorHAnsi"/>
          <w:sz w:val="24"/>
          <w:szCs w:val="24"/>
        </w:rPr>
        <w:t xml:space="preserve"> and</w:t>
      </w:r>
      <w:r w:rsidRPr="007D61E4">
        <w:rPr>
          <w:rFonts w:cstheme="minorHAnsi"/>
          <w:sz w:val="24"/>
          <w:szCs w:val="24"/>
        </w:rPr>
        <w:t xml:space="preserve"> </w:t>
      </w:r>
      <w:r w:rsidR="00FB688D">
        <w:rPr>
          <w:rFonts w:cstheme="minorHAnsi"/>
          <w:sz w:val="24"/>
          <w:szCs w:val="24"/>
        </w:rPr>
        <w:t>excellent</w:t>
      </w:r>
      <w:r w:rsidRPr="007D61E4">
        <w:rPr>
          <w:rFonts w:cstheme="minorHAnsi"/>
          <w:sz w:val="24"/>
          <w:szCs w:val="24"/>
        </w:rPr>
        <w:t xml:space="preserve"> customer services</w:t>
      </w:r>
      <w:r w:rsidR="00FB688D">
        <w:rPr>
          <w:rFonts w:cstheme="minorHAnsi"/>
          <w:sz w:val="24"/>
          <w:szCs w:val="24"/>
        </w:rPr>
        <w:t>. It will focus on green issues, helping to safeguard the env</w:t>
      </w:r>
      <w:r w:rsidR="00692C8C">
        <w:rPr>
          <w:rFonts w:cstheme="minorHAnsi"/>
          <w:sz w:val="24"/>
          <w:szCs w:val="24"/>
        </w:rPr>
        <w:t>i</w:t>
      </w:r>
      <w:r w:rsidR="00FB688D">
        <w:rPr>
          <w:rFonts w:cstheme="minorHAnsi"/>
          <w:sz w:val="24"/>
          <w:szCs w:val="24"/>
        </w:rPr>
        <w:t>ronment</w:t>
      </w:r>
      <w:r w:rsidRPr="007D61E4">
        <w:rPr>
          <w:rFonts w:cstheme="minorHAnsi"/>
          <w:sz w:val="24"/>
          <w:szCs w:val="24"/>
        </w:rPr>
        <w:t xml:space="preserve"> and the </w:t>
      </w:r>
      <w:r w:rsidR="00692C8C">
        <w:rPr>
          <w:rFonts w:cstheme="minorHAnsi"/>
          <w:sz w:val="24"/>
          <w:szCs w:val="24"/>
        </w:rPr>
        <w:t>surrounding</w:t>
      </w:r>
      <w:r w:rsidRPr="007D61E4">
        <w:rPr>
          <w:rFonts w:cstheme="minorHAnsi"/>
          <w:sz w:val="24"/>
          <w:szCs w:val="24"/>
        </w:rPr>
        <w:t xml:space="preserve"> communities.</w:t>
      </w:r>
      <w:r w:rsidR="00FE3A1C">
        <w:rPr>
          <w:rFonts w:cstheme="minorHAnsi"/>
          <w:sz w:val="24"/>
          <w:szCs w:val="24"/>
        </w:rPr>
        <w:t xml:space="preserve"> </w:t>
      </w:r>
      <w:r w:rsidR="00493058" w:rsidRPr="007D61E4">
        <w:rPr>
          <w:rFonts w:cstheme="minorHAnsi"/>
          <w:sz w:val="24"/>
          <w:szCs w:val="24"/>
        </w:rPr>
        <w:t xml:space="preserve"> The essay will briefly touch on the implications of the COVID 19 on the PRAN enterprise</w:t>
      </w:r>
      <w:r w:rsidR="00D22680" w:rsidRPr="007D61E4">
        <w:rPr>
          <w:rFonts w:cstheme="minorHAnsi"/>
          <w:sz w:val="24"/>
          <w:szCs w:val="24"/>
        </w:rPr>
        <w:t>.</w:t>
      </w:r>
    </w:p>
    <w:p w14:paraId="795F6352" w14:textId="45C7698A" w:rsidR="001E19B7" w:rsidRPr="001E19B7" w:rsidRDefault="001E19B7" w:rsidP="001E19B7">
      <w:pPr>
        <w:spacing w:line="240" w:lineRule="auto"/>
        <w:rPr>
          <w:rFonts w:cstheme="minorHAnsi"/>
          <w:sz w:val="24"/>
          <w:szCs w:val="24"/>
        </w:rPr>
      </w:pPr>
      <w:r>
        <w:rPr>
          <w:rFonts w:cstheme="minorHAnsi"/>
          <w:sz w:val="24"/>
          <w:szCs w:val="24"/>
          <w:u w:val="single"/>
        </w:rPr>
        <w:br w:type="page"/>
      </w:r>
    </w:p>
    <w:p w14:paraId="2BF5B0F9" w14:textId="238D28B5" w:rsidR="009F06DD" w:rsidRPr="007D61E4" w:rsidRDefault="009F06DD" w:rsidP="001E19B7">
      <w:pPr>
        <w:pStyle w:val="Heading1"/>
        <w:spacing w:line="240" w:lineRule="auto"/>
        <w:rPr>
          <w:rFonts w:asciiTheme="minorHAnsi" w:hAnsiTheme="minorHAnsi" w:cstheme="minorHAnsi"/>
          <w:color w:val="auto"/>
          <w:sz w:val="24"/>
          <w:szCs w:val="24"/>
          <w:u w:val="single"/>
        </w:rPr>
      </w:pPr>
      <w:bookmarkStart w:id="2" w:name="_Toc57124186"/>
      <w:r w:rsidRPr="007D61E4">
        <w:rPr>
          <w:rFonts w:asciiTheme="minorHAnsi" w:hAnsiTheme="minorHAnsi" w:cstheme="minorHAnsi"/>
          <w:color w:val="auto"/>
          <w:sz w:val="24"/>
          <w:szCs w:val="24"/>
          <w:u w:val="single"/>
        </w:rPr>
        <w:lastRenderedPageBreak/>
        <w:t>A Brief History of PRAN</w:t>
      </w:r>
      <w:bookmarkEnd w:id="2"/>
    </w:p>
    <w:p w14:paraId="0B930C23" w14:textId="1EA3C6E9" w:rsidR="009F06DD" w:rsidRPr="007D61E4" w:rsidRDefault="009F06DD" w:rsidP="001E19B7">
      <w:pPr>
        <w:spacing w:line="240" w:lineRule="auto"/>
        <w:jc w:val="both"/>
        <w:rPr>
          <w:rFonts w:cstheme="minorHAnsi"/>
          <w:sz w:val="24"/>
          <w:szCs w:val="24"/>
        </w:rPr>
      </w:pPr>
      <w:r w:rsidRPr="007D61E4">
        <w:rPr>
          <w:rFonts w:cstheme="minorHAnsi"/>
          <w:sz w:val="24"/>
          <w:szCs w:val="24"/>
        </w:rPr>
        <w:t xml:space="preserve">PRAN </w:t>
      </w:r>
      <w:r w:rsidR="000E4612" w:rsidRPr="007D61E4">
        <w:rPr>
          <w:rFonts w:cstheme="minorHAnsi"/>
          <w:sz w:val="24"/>
          <w:szCs w:val="24"/>
        </w:rPr>
        <w:t xml:space="preserve">is an acronym for </w:t>
      </w:r>
      <w:r w:rsidRPr="007D61E4">
        <w:rPr>
          <w:rFonts w:cstheme="minorHAnsi"/>
          <w:sz w:val="24"/>
          <w:szCs w:val="24"/>
        </w:rPr>
        <w:t>Programme for Rural Advancement Nationally. After retiring from twenty- five years of sterling service from the Bangladesh Army, Major General Amjad Khan Chowdhury,</w:t>
      </w:r>
      <w:r w:rsidR="0058746A">
        <w:rPr>
          <w:rFonts w:cstheme="minorHAnsi"/>
          <w:sz w:val="24"/>
          <w:szCs w:val="24"/>
        </w:rPr>
        <w:t xml:space="preserve"> then</w:t>
      </w:r>
      <w:r w:rsidRPr="007D61E4">
        <w:rPr>
          <w:rFonts w:cstheme="minorHAnsi"/>
          <w:sz w:val="24"/>
          <w:szCs w:val="24"/>
        </w:rPr>
        <w:t xml:space="preserve"> aged forty- four made a radical career move</w:t>
      </w:r>
      <w:r w:rsidR="004912CA">
        <w:rPr>
          <w:rFonts w:cstheme="minorHAnsi"/>
          <w:sz w:val="24"/>
          <w:szCs w:val="24"/>
        </w:rPr>
        <w:t xml:space="preserve"> (Rahman</w:t>
      </w:r>
      <w:r w:rsidR="00C161A8">
        <w:rPr>
          <w:rFonts w:cstheme="minorHAnsi"/>
          <w:sz w:val="24"/>
          <w:szCs w:val="24"/>
        </w:rPr>
        <w:t xml:space="preserve"> </w:t>
      </w:r>
      <w:r w:rsidR="004912CA">
        <w:rPr>
          <w:rFonts w:cstheme="minorHAnsi"/>
          <w:sz w:val="24"/>
          <w:szCs w:val="24"/>
        </w:rPr>
        <w:t>2016).</w:t>
      </w:r>
      <w:r w:rsidRPr="007D61E4">
        <w:rPr>
          <w:rFonts w:cstheme="minorHAnsi"/>
          <w:sz w:val="24"/>
          <w:szCs w:val="24"/>
        </w:rPr>
        <w:t xml:space="preserve"> In 198</w:t>
      </w:r>
      <w:r w:rsidR="00E25BA3" w:rsidRPr="007D61E4">
        <w:rPr>
          <w:rFonts w:cstheme="minorHAnsi"/>
          <w:sz w:val="24"/>
          <w:szCs w:val="24"/>
        </w:rPr>
        <w:t>1</w:t>
      </w:r>
      <w:r w:rsidRPr="007D61E4">
        <w:rPr>
          <w:rFonts w:cstheme="minorHAnsi"/>
          <w:sz w:val="24"/>
          <w:szCs w:val="24"/>
        </w:rPr>
        <w:t>, he decided to become an entrepreneur</w:t>
      </w:r>
      <w:r w:rsidR="00F2659C" w:rsidRPr="007D61E4">
        <w:rPr>
          <w:rFonts w:cstheme="minorHAnsi"/>
          <w:sz w:val="24"/>
          <w:szCs w:val="24"/>
        </w:rPr>
        <w:t xml:space="preserve"> and </w:t>
      </w:r>
      <w:r w:rsidRPr="007D61E4">
        <w:rPr>
          <w:rFonts w:cstheme="minorHAnsi"/>
          <w:sz w:val="24"/>
          <w:szCs w:val="24"/>
        </w:rPr>
        <w:t>with the support of some family members his commercial venture started (</w:t>
      </w:r>
      <w:r w:rsidR="00C50D5E" w:rsidRPr="007D61E4">
        <w:rPr>
          <w:rFonts w:cstheme="minorHAnsi"/>
          <w:sz w:val="24"/>
          <w:szCs w:val="24"/>
        </w:rPr>
        <w:t>G</w:t>
      </w:r>
      <w:r w:rsidRPr="007D61E4">
        <w:rPr>
          <w:rFonts w:cstheme="minorHAnsi"/>
          <w:sz w:val="24"/>
          <w:szCs w:val="24"/>
        </w:rPr>
        <w:t>olden</w:t>
      </w:r>
      <w:r w:rsidR="00C50D5E" w:rsidRPr="007D61E4">
        <w:rPr>
          <w:rFonts w:cstheme="minorHAnsi"/>
          <w:sz w:val="24"/>
          <w:szCs w:val="24"/>
        </w:rPr>
        <w:t xml:space="preserve"> B</w:t>
      </w:r>
      <w:r w:rsidRPr="007D61E4">
        <w:rPr>
          <w:rFonts w:cstheme="minorHAnsi"/>
          <w:sz w:val="24"/>
          <w:szCs w:val="24"/>
        </w:rPr>
        <w:t>usiness</w:t>
      </w:r>
      <w:r w:rsidR="00C50D5E" w:rsidRPr="007D61E4">
        <w:rPr>
          <w:rFonts w:cstheme="minorHAnsi"/>
          <w:sz w:val="24"/>
          <w:szCs w:val="24"/>
        </w:rPr>
        <w:t xml:space="preserve"> BD 2019</w:t>
      </w:r>
      <w:r w:rsidRPr="007D61E4">
        <w:rPr>
          <w:rFonts w:cstheme="minorHAnsi"/>
          <w:sz w:val="24"/>
          <w:szCs w:val="24"/>
        </w:rPr>
        <w:t>). He set up the Rangpur Foundry Limited (RFL) in his hometown of Rangpur. As Bangladesh is predominantly an agricultural country, he and his colleagues researched on how best to help the farming industry. The RFL company pioneered agribusiness in Bangladesh by manufacturing essential agricultural equipment</w:t>
      </w:r>
      <w:r w:rsidR="00283E23" w:rsidRPr="007D61E4">
        <w:rPr>
          <w:rFonts w:cstheme="minorHAnsi"/>
          <w:sz w:val="24"/>
          <w:szCs w:val="24"/>
        </w:rPr>
        <w:t xml:space="preserve"> and water purifiers</w:t>
      </w:r>
      <w:r w:rsidRPr="007D61E4">
        <w:rPr>
          <w:rFonts w:cstheme="minorHAnsi"/>
          <w:sz w:val="24"/>
          <w:szCs w:val="24"/>
        </w:rPr>
        <w:t>. The company’s policy was to provide quality products to farmers with guaranteed prices (</w:t>
      </w:r>
      <w:r w:rsidR="00AD7CAA" w:rsidRPr="007D61E4">
        <w:rPr>
          <w:rFonts w:cstheme="minorHAnsi"/>
          <w:sz w:val="24"/>
          <w:szCs w:val="24"/>
        </w:rPr>
        <w:t xml:space="preserve">Sobhan </w:t>
      </w:r>
      <w:r w:rsidRPr="007D61E4">
        <w:rPr>
          <w:rFonts w:cstheme="minorHAnsi"/>
          <w:sz w:val="24"/>
          <w:szCs w:val="24"/>
        </w:rPr>
        <w:t>2010). This policy made a great impact with the customers, as this built up an affinity and trust with the company.</w:t>
      </w:r>
    </w:p>
    <w:p w14:paraId="55410608" w14:textId="4FBC38AC" w:rsidR="0008657E" w:rsidRPr="007D61E4" w:rsidRDefault="00BB6B0B" w:rsidP="001E19B7">
      <w:pPr>
        <w:shd w:val="clear" w:color="auto" w:fill="FFFFFF"/>
        <w:spacing w:after="100" w:afterAutospacing="1" w:line="240" w:lineRule="auto"/>
        <w:jc w:val="both"/>
        <w:rPr>
          <w:rFonts w:cstheme="minorHAnsi"/>
          <w:spacing w:val="-2"/>
          <w:sz w:val="24"/>
          <w:szCs w:val="24"/>
          <w:shd w:val="clear" w:color="auto" w:fill="FFFFFF"/>
        </w:rPr>
      </w:pPr>
      <w:r w:rsidRPr="007D61E4">
        <w:rPr>
          <w:rStyle w:val="documentpreview"/>
          <w:rFonts w:cstheme="minorHAnsi"/>
          <w:spacing w:val="-2"/>
          <w:sz w:val="24"/>
          <w:szCs w:val="24"/>
          <w:shd w:val="clear" w:color="auto" w:fill="FFFFFF"/>
        </w:rPr>
        <w:t>The company was trading steadily</w:t>
      </w:r>
      <w:r w:rsidR="00283E23" w:rsidRPr="007D61E4">
        <w:rPr>
          <w:rStyle w:val="documentpreview"/>
          <w:rFonts w:cstheme="minorHAnsi"/>
          <w:spacing w:val="-2"/>
          <w:sz w:val="24"/>
          <w:szCs w:val="24"/>
          <w:shd w:val="clear" w:color="auto" w:fill="FFFFFF"/>
        </w:rPr>
        <w:t xml:space="preserve"> </w:t>
      </w:r>
      <w:r w:rsidRPr="007D61E4">
        <w:rPr>
          <w:rStyle w:val="documentpreview"/>
          <w:rFonts w:cstheme="minorHAnsi"/>
          <w:spacing w:val="-2"/>
          <w:sz w:val="24"/>
          <w:szCs w:val="24"/>
          <w:shd w:val="clear" w:color="auto" w:fill="FFFFFF"/>
        </w:rPr>
        <w:t xml:space="preserve">but </w:t>
      </w:r>
      <w:r w:rsidR="00283E23" w:rsidRPr="007D61E4">
        <w:rPr>
          <w:rStyle w:val="documentpreview"/>
          <w:rFonts w:cstheme="minorHAnsi"/>
          <w:spacing w:val="-2"/>
          <w:sz w:val="24"/>
          <w:szCs w:val="24"/>
          <w:shd w:val="clear" w:color="auto" w:fill="FFFFFF"/>
        </w:rPr>
        <w:t xml:space="preserve">was not making the envisaged profits. In 1985, it dropped the RFL name and started to trade under the </w:t>
      </w:r>
      <w:r w:rsidR="00483451" w:rsidRPr="007D61E4">
        <w:rPr>
          <w:rStyle w:val="documentpreview"/>
          <w:rFonts w:cstheme="minorHAnsi"/>
          <w:spacing w:val="-2"/>
          <w:sz w:val="24"/>
          <w:szCs w:val="24"/>
          <w:shd w:val="clear" w:color="auto" w:fill="FFFFFF"/>
        </w:rPr>
        <w:t>PRAN</w:t>
      </w:r>
      <w:r w:rsidR="00283E23" w:rsidRPr="007D61E4">
        <w:rPr>
          <w:rStyle w:val="documentpreview"/>
          <w:rFonts w:cstheme="minorHAnsi"/>
          <w:spacing w:val="-2"/>
          <w:sz w:val="24"/>
          <w:szCs w:val="24"/>
          <w:shd w:val="clear" w:color="auto" w:fill="FFFFFF"/>
        </w:rPr>
        <w:t xml:space="preserve"> name. It added some new stakeholders and developed a new blueprint to </w:t>
      </w:r>
      <w:r w:rsidR="00845BBF" w:rsidRPr="007D61E4">
        <w:rPr>
          <w:rStyle w:val="documentpreview"/>
          <w:rFonts w:cstheme="minorHAnsi"/>
          <w:spacing w:val="-2"/>
          <w:sz w:val="24"/>
          <w:szCs w:val="24"/>
          <w:shd w:val="clear" w:color="auto" w:fill="FFFFFF"/>
        </w:rPr>
        <w:t>implement its strategies successfully.</w:t>
      </w:r>
      <w:r w:rsidR="00283E23"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 xml:space="preserve"> </w:t>
      </w:r>
      <w:r w:rsidR="00845BBF" w:rsidRPr="007D61E4">
        <w:rPr>
          <w:rStyle w:val="documentpreview"/>
          <w:rFonts w:cstheme="minorHAnsi"/>
          <w:spacing w:val="-2"/>
          <w:sz w:val="24"/>
          <w:szCs w:val="24"/>
          <w:shd w:val="clear" w:color="auto" w:fill="FFFFFF"/>
        </w:rPr>
        <w:t>The organisation decided</w:t>
      </w:r>
      <w:r w:rsidR="00483451" w:rsidRPr="007D61E4">
        <w:rPr>
          <w:rStyle w:val="documentpreview"/>
          <w:rFonts w:cstheme="minorHAnsi"/>
          <w:spacing w:val="-2"/>
          <w:sz w:val="24"/>
          <w:szCs w:val="24"/>
          <w:shd w:val="clear" w:color="auto" w:fill="FFFFFF"/>
        </w:rPr>
        <w:t xml:space="preserve"> </w:t>
      </w:r>
      <w:r w:rsidR="00845BBF" w:rsidRPr="007D61E4">
        <w:rPr>
          <w:rStyle w:val="documentpreview"/>
          <w:rFonts w:cstheme="minorHAnsi"/>
          <w:spacing w:val="-2"/>
          <w:sz w:val="24"/>
          <w:szCs w:val="24"/>
          <w:shd w:val="clear" w:color="auto" w:fill="FFFFFF"/>
        </w:rPr>
        <w:t>to diversify</w:t>
      </w:r>
      <w:r w:rsidR="0058746A">
        <w:rPr>
          <w:rStyle w:val="documentpreview"/>
          <w:rFonts w:cstheme="minorHAnsi"/>
          <w:spacing w:val="-2"/>
          <w:sz w:val="24"/>
          <w:szCs w:val="24"/>
          <w:shd w:val="clear" w:color="auto" w:fill="FFFFFF"/>
        </w:rPr>
        <w:t xml:space="preserve">, by investing in a different sector. </w:t>
      </w:r>
      <w:r w:rsidR="00483451" w:rsidRPr="007D61E4">
        <w:rPr>
          <w:rStyle w:val="documentpreview"/>
          <w:rFonts w:cstheme="minorHAnsi"/>
          <w:spacing w:val="-2"/>
          <w:sz w:val="24"/>
          <w:szCs w:val="24"/>
          <w:shd w:val="clear" w:color="auto" w:fill="FFFFFF"/>
        </w:rPr>
        <w:t>The</w:t>
      </w:r>
      <w:r w:rsidR="000E4612" w:rsidRPr="007D61E4">
        <w:rPr>
          <w:rStyle w:val="documentpreview"/>
          <w:rFonts w:cstheme="minorHAnsi"/>
          <w:spacing w:val="-2"/>
          <w:sz w:val="24"/>
          <w:szCs w:val="24"/>
          <w:shd w:val="clear" w:color="auto" w:fill="FFFFFF"/>
        </w:rPr>
        <w:t>y outsource</w:t>
      </w:r>
      <w:r w:rsidR="00845BBF" w:rsidRPr="007D61E4">
        <w:rPr>
          <w:rStyle w:val="documentpreview"/>
          <w:rFonts w:cstheme="minorHAnsi"/>
          <w:spacing w:val="-2"/>
          <w:sz w:val="24"/>
          <w:szCs w:val="24"/>
          <w:shd w:val="clear" w:color="auto" w:fill="FFFFFF"/>
        </w:rPr>
        <w:t>d</w:t>
      </w:r>
      <w:r w:rsidR="00483451" w:rsidRPr="007D61E4">
        <w:rPr>
          <w:rStyle w:val="documentpreview"/>
          <w:rFonts w:cstheme="minorHAnsi"/>
          <w:spacing w:val="-2"/>
          <w:sz w:val="24"/>
          <w:szCs w:val="24"/>
          <w:shd w:val="clear" w:color="auto" w:fill="FFFFFF"/>
        </w:rPr>
        <w:t xml:space="preserve"> contract</w:t>
      </w:r>
      <w:r w:rsidR="000E4612" w:rsidRPr="007D61E4">
        <w:rPr>
          <w:rStyle w:val="documentpreview"/>
          <w:rFonts w:cstheme="minorHAnsi"/>
          <w:spacing w:val="-2"/>
          <w:sz w:val="24"/>
          <w:szCs w:val="24"/>
          <w:shd w:val="clear" w:color="auto" w:fill="FFFFFF"/>
        </w:rPr>
        <w:t>s to suppliers</w:t>
      </w:r>
      <w:r w:rsidR="0058468B" w:rsidRPr="007D61E4">
        <w:rPr>
          <w:rStyle w:val="documentpreview"/>
          <w:rFonts w:cstheme="minorHAnsi"/>
          <w:spacing w:val="-2"/>
          <w:sz w:val="24"/>
          <w:szCs w:val="24"/>
          <w:shd w:val="clear" w:color="auto" w:fill="FFFFFF"/>
        </w:rPr>
        <w:t>,</w:t>
      </w:r>
      <w:r w:rsidR="000E4612" w:rsidRPr="007D61E4">
        <w:rPr>
          <w:rStyle w:val="documentpreview"/>
          <w:rFonts w:cstheme="minorHAnsi"/>
          <w:spacing w:val="-2"/>
          <w:sz w:val="24"/>
          <w:szCs w:val="24"/>
          <w:shd w:val="clear" w:color="auto" w:fill="FFFFFF"/>
        </w:rPr>
        <w:t xml:space="preserve"> to</w:t>
      </w:r>
      <w:r w:rsidR="00483451" w:rsidRPr="007D61E4">
        <w:rPr>
          <w:rStyle w:val="documentpreview"/>
          <w:rFonts w:cstheme="minorHAnsi"/>
          <w:spacing w:val="-2"/>
          <w:sz w:val="24"/>
          <w:szCs w:val="24"/>
          <w:shd w:val="clear" w:color="auto" w:fill="FFFFFF"/>
        </w:rPr>
        <w:t xml:space="preserve"> cultivate</w:t>
      </w:r>
      <w:r w:rsidR="000E4612" w:rsidRPr="007D61E4">
        <w:rPr>
          <w:rStyle w:val="documentpreview"/>
          <w:rFonts w:cstheme="minorHAnsi"/>
          <w:spacing w:val="-2"/>
          <w:sz w:val="24"/>
          <w:szCs w:val="24"/>
          <w:shd w:val="clear" w:color="auto" w:fill="FFFFFF"/>
        </w:rPr>
        <w:t xml:space="preserve"> and grow</w:t>
      </w:r>
      <w:r w:rsidR="00483451" w:rsidRPr="007D61E4">
        <w:rPr>
          <w:rStyle w:val="documentpreview"/>
          <w:rFonts w:cstheme="minorHAnsi"/>
          <w:spacing w:val="-2"/>
          <w:sz w:val="24"/>
          <w:szCs w:val="24"/>
          <w:shd w:val="clear" w:color="auto" w:fill="FFFFFF"/>
        </w:rPr>
        <w:t xml:space="preserve"> the </w:t>
      </w:r>
      <w:r w:rsidR="000E4612" w:rsidRPr="007D61E4">
        <w:rPr>
          <w:rStyle w:val="documentpreview"/>
          <w:rFonts w:cstheme="minorHAnsi"/>
          <w:spacing w:val="-2"/>
          <w:sz w:val="24"/>
          <w:szCs w:val="24"/>
          <w:shd w:val="clear" w:color="auto" w:fill="FFFFFF"/>
        </w:rPr>
        <w:t>finest</w:t>
      </w:r>
      <w:r w:rsidR="00483451" w:rsidRPr="007D61E4">
        <w:rPr>
          <w:rStyle w:val="documentpreview"/>
          <w:rFonts w:cstheme="minorHAnsi"/>
          <w:spacing w:val="-2"/>
          <w:sz w:val="24"/>
          <w:szCs w:val="24"/>
          <w:shd w:val="clear" w:color="auto" w:fill="FFFFFF"/>
        </w:rPr>
        <w:t xml:space="preserve"> fruits and vegetables</w:t>
      </w:r>
      <w:r w:rsidR="0058468B" w:rsidRPr="007D61E4">
        <w:rPr>
          <w:rStyle w:val="documentpreview"/>
          <w:rFonts w:cstheme="minorHAnsi"/>
          <w:spacing w:val="-2"/>
          <w:sz w:val="24"/>
          <w:szCs w:val="24"/>
          <w:shd w:val="clear" w:color="auto" w:fill="FFFFFF"/>
        </w:rPr>
        <w:t xml:space="preserve">. These </w:t>
      </w:r>
      <w:r w:rsidR="00845BBF" w:rsidRPr="007D61E4">
        <w:rPr>
          <w:rStyle w:val="documentpreview"/>
          <w:rFonts w:cstheme="minorHAnsi"/>
          <w:spacing w:val="-2"/>
          <w:sz w:val="24"/>
          <w:szCs w:val="24"/>
          <w:shd w:val="clear" w:color="auto" w:fill="FFFFFF"/>
        </w:rPr>
        <w:t>were</w:t>
      </w:r>
      <w:r w:rsidR="00483451" w:rsidRPr="007D61E4">
        <w:rPr>
          <w:rStyle w:val="documentpreview"/>
          <w:rFonts w:cstheme="minorHAnsi"/>
          <w:spacing w:val="-2"/>
          <w:sz w:val="24"/>
          <w:szCs w:val="24"/>
          <w:shd w:val="clear" w:color="auto" w:fill="FFFFFF"/>
        </w:rPr>
        <w:t xml:space="preserve"> </w:t>
      </w:r>
      <w:r w:rsidR="0058468B" w:rsidRPr="007D61E4">
        <w:rPr>
          <w:rStyle w:val="documentpreview"/>
          <w:rFonts w:cstheme="minorHAnsi"/>
          <w:spacing w:val="-2"/>
          <w:sz w:val="24"/>
          <w:szCs w:val="24"/>
          <w:shd w:val="clear" w:color="auto" w:fill="FFFFFF"/>
        </w:rPr>
        <w:t>then selected and</w:t>
      </w:r>
      <w:r w:rsidR="0008657E"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 xml:space="preserve">processed in their modern and </w:t>
      </w:r>
      <w:r w:rsidR="00034397" w:rsidRPr="007D61E4">
        <w:rPr>
          <w:rStyle w:val="documentpreview"/>
          <w:rFonts w:cstheme="minorHAnsi"/>
          <w:spacing w:val="-2"/>
          <w:sz w:val="24"/>
          <w:szCs w:val="24"/>
          <w:shd w:val="clear" w:color="auto" w:fill="FFFFFF"/>
        </w:rPr>
        <w:t>highly maintained</w:t>
      </w:r>
      <w:r w:rsidR="00483451" w:rsidRPr="007D61E4">
        <w:rPr>
          <w:rStyle w:val="documentpreview"/>
          <w:rFonts w:cstheme="minorHAnsi"/>
          <w:spacing w:val="-2"/>
          <w:sz w:val="24"/>
          <w:szCs w:val="24"/>
          <w:shd w:val="clear" w:color="auto" w:fill="FFFFFF"/>
        </w:rPr>
        <w:t xml:space="preserve"> factories </w:t>
      </w:r>
      <w:r w:rsidR="0058468B" w:rsidRPr="007D61E4">
        <w:rPr>
          <w:rStyle w:val="documentpreview"/>
          <w:rFonts w:cstheme="minorHAnsi"/>
          <w:spacing w:val="-2"/>
          <w:sz w:val="24"/>
          <w:szCs w:val="24"/>
          <w:shd w:val="clear" w:color="auto" w:fill="FFFFFF"/>
        </w:rPr>
        <w:t xml:space="preserve">to </w:t>
      </w:r>
      <w:r w:rsidR="0008657E" w:rsidRPr="007D61E4">
        <w:rPr>
          <w:rStyle w:val="documentpreview"/>
          <w:rFonts w:cstheme="minorHAnsi"/>
          <w:spacing w:val="-2"/>
          <w:sz w:val="24"/>
          <w:szCs w:val="24"/>
          <w:shd w:val="clear" w:color="auto" w:fill="FFFFFF"/>
        </w:rPr>
        <w:t>the utmost</w:t>
      </w:r>
      <w:r w:rsidR="0058468B"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quality</w:t>
      </w:r>
      <w:r w:rsidR="00B90899" w:rsidRPr="007D61E4">
        <w:rPr>
          <w:rStyle w:val="documentpreview"/>
          <w:rFonts w:cstheme="minorHAnsi"/>
          <w:spacing w:val="-2"/>
          <w:sz w:val="24"/>
          <w:szCs w:val="24"/>
          <w:shd w:val="clear" w:color="auto" w:fill="FFFFFF"/>
        </w:rPr>
        <w:t xml:space="preserve"> and delivered to customers in various parts of the country.</w:t>
      </w:r>
      <w:r w:rsidR="0058468B" w:rsidRPr="007D61E4">
        <w:rPr>
          <w:rStyle w:val="documentpreview"/>
          <w:rFonts w:cstheme="minorHAnsi"/>
          <w:spacing w:val="-2"/>
          <w:sz w:val="24"/>
          <w:szCs w:val="24"/>
          <w:shd w:val="clear" w:color="auto" w:fill="FFFFFF"/>
        </w:rPr>
        <w:t xml:space="preserve"> </w:t>
      </w:r>
      <w:r w:rsidR="0058746A">
        <w:rPr>
          <w:rStyle w:val="documentpreview"/>
          <w:rFonts w:cstheme="minorHAnsi"/>
          <w:spacing w:val="-2"/>
          <w:sz w:val="24"/>
          <w:szCs w:val="24"/>
          <w:shd w:val="clear" w:color="auto" w:fill="FFFFFF"/>
        </w:rPr>
        <w:t xml:space="preserve">Diversification is a one of the main corporate strategy that </w:t>
      </w:r>
      <w:r w:rsidR="00A402A3">
        <w:rPr>
          <w:rStyle w:val="documentpreview"/>
          <w:rFonts w:cstheme="minorHAnsi"/>
          <w:spacing w:val="-2"/>
          <w:sz w:val="24"/>
          <w:szCs w:val="24"/>
          <w:shd w:val="clear" w:color="auto" w:fill="FFFFFF"/>
        </w:rPr>
        <w:t>influences business growth (Ansoff</w:t>
      </w:r>
      <w:r w:rsidR="00C161A8">
        <w:rPr>
          <w:rStyle w:val="documentpreview"/>
          <w:rFonts w:cstheme="minorHAnsi"/>
          <w:spacing w:val="-2"/>
          <w:sz w:val="24"/>
          <w:szCs w:val="24"/>
          <w:shd w:val="clear" w:color="auto" w:fill="FFFFFF"/>
        </w:rPr>
        <w:t xml:space="preserve"> </w:t>
      </w:r>
      <w:r w:rsidR="00A402A3">
        <w:rPr>
          <w:rStyle w:val="documentpreview"/>
          <w:rFonts w:cstheme="minorHAnsi"/>
          <w:spacing w:val="-2"/>
          <w:sz w:val="24"/>
          <w:szCs w:val="24"/>
          <w:shd w:val="clear" w:color="auto" w:fill="FFFFFF"/>
        </w:rPr>
        <w:t>195</w:t>
      </w:r>
      <w:r w:rsidR="00C161A8">
        <w:rPr>
          <w:rStyle w:val="documentpreview"/>
          <w:rFonts w:cstheme="minorHAnsi"/>
          <w:spacing w:val="-2"/>
          <w:sz w:val="24"/>
          <w:szCs w:val="24"/>
          <w:shd w:val="clear" w:color="auto" w:fill="FFFFFF"/>
        </w:rPr>
        <w:t>8</w:t>
      </w:r>
      <w:r w:rsidR="00A402A3">
        <w:rPr>
          <w:rStyle w:val="documentpreview"/>
          <w:rFonts w:cstheme="minorHAnsi"/>
          <w:spacing w:val="-2"/>
          <w:sz w:val="24"/>
          <w:szCs w:val="24"/>
          <w:shd w:val="clear" w:color="auto" w:fill="FFFFFF"/>
        </w:rPr>
        <w:t>).</w:t>
      </w:r>
    </w:p>
    <w:p w14:paraId="7D3F7816" w14:textId="4933D650" w:rsidR="009A2DFE" w:rsidRPr="007D61E4" w:rsidRDefault="00B90899" w:rsidP="001E19B7">
      <w:pPr>
        <w:shd w:val="clear" w:color="auto" w:fill="FFFFFF"/>
        <w:spacing w:after="100" w:afterAutospacing="1" w:line="240" w:lineRule="auto"/>
        <w:jc w:val="both"/>
        <w:rPr>
          <w:rFonts w:eastAsia="Times New Roman" w:cstheme="minorHAnsi"/>
          <w:sz w:val="24"/>
          <w:szCs w:val="24"/>
          <w:lang w:eastAsia="en-GB"/>
        </w:rPr>
      </w:pPr>
      <w:r w:rsidRPr="007D61E4">
        <w:rPr>
          <w:rFonts w:eastAsia="Times New Roman" w:cstheme="minorHAnsi"/>
          <w:sz w:val="24"/>
          <w:szCs w:val="24"/>
          <w:lang w:eastAsia="en-GB"/>
        </w:rPr>
        <w:t>In 1993 the company made a strategic move which was to change its fortunes and enhance their reputation.</w:t>
      </w:r>
      <w:r w:rsidR="00311C6F" w:rsidRPr="007D61E4">
        <w:rPr>
          <w:rFonts w:eastAsia="Times New Roman" w:cstheme="minorHAnsi"/>
          <w:sz w:val="24"/>
          <w:szCs w:val="24"/>
          <w:lang w:eastAsia="en-GB"/>
        </w:rPr>
        <w:t xml:space="preserve"> They began the production of snacks, bakeries and sweets. </w:t>
      </w:r>
      <w:r w:rsidRPr="007D61E4">
        <w:rPr>
          <w:rFonts w:eastAsia="Times New Roman" w:cstheme="minorHAnsi"/>
          <w:sz w:val="24"/>
          <w:szCs w:val="24"/>
          <w:lang w:eastAsia="en-GB"/>
        </w:rPr>
        <w:t xml:space="preserve"> </w:t>
      </w:r>
      <w:r w:rsidR="00D53C8D" w:rsidRPr="007D61E4">
        <w:rPr>
          <w:rFonts w:eastAsia="Times New Roman" w:cstheme="minorHAnsi"/>
          <w:sz w:val="24"/>
          <w:szCs w:val="24"/>
          <w:lang w:eastAsia="en-GB"/>
        </w:rPr>
        <w:t xml:space="preserve">It noticed there was a niche market, which some of their products could </w:t>
      </w:r>
      <w:r w:rsidR="005E1376" w:rsidRPr="007D61E4">
        <w:rPr>
          <w:rFonts w:eastAsia="Times New Roman" w:cstheme="minorHAnsi"/>
          <w:sz w:val="24"/>
          <w:szCs w:val="24"/>
          <w:lang w:eastAsia="en-GB"/>
        </w:rPr>
        <w:t>satisfy</w:t>
      </w:r>
      <w:r w:rsidR="00D53C8D" w:rsidRPr="007D61E4">
        <w:rPr>
          <w:rFonts w:eastAsia="Times New Roman" w:cstheme="minorHAnsi"/>
          <w:sz w:val="24"/>
          <w:szCs w:val="24"/>
          <w:lang w:eastAsia="en-GB"/>
        </w:rPr>
        <w:t xml:space="preserve"> the demand. The </w:t>
      </w:r>
      <w:r w:rsidR="00BE1B1A">
        <w:rPr>
          <w:rFonts w:eastAsia="Times New Roman" w:cstheme="minorHAnsi"/>
          <w:sz w:val="24"/>
          <w:szCs w:val="24"/>
          <w:lang w:eastAsia="en-GB"/>
        </w:rPr>
        <w:t xml:space="preserve">executives </w:t>
      </w:r>
      <w:r w:rsidR="00D53C8D" w:rsidRPr="007D61E4">
        <w:rPr>
          <w:rFonts w:eastAsia="Times New Roman" w:cstheme="minorHAnsi"/>
          <w:sz w:val="24"/>
          <w:szCs w:val="24"/>
          <w:lang w:eastAsia="en-GB"/>
        </w:rPr>
        <w:t xml:space="preserve">decided to use the fruits into </w:t>
      </w:r>
      <w:r w:rsidR="008F666C" w:rsidRPr="007D61E4">
        <w:rPr>
          <w:rFonts w:eastAsia="Times New Roman" w:cstheme="minorHAnsi"/>
          <w:sz w:val="24"/>
          <w:szCs w:val="24"/>
          <w:lang w:eastAsia="en-GB"/>
        </w:rPr>
        <w:t xml:space="preserve">the production of </w:t>
      </w:r>
      <w:r w:rsidR="00D53C8D" w:rsidRPr="007D61E4">
        <w:rPr>
          <w:rFonts w:eastAsia="Times New Roman" w:cstheme="minorHAnsi"/>
          <w:sz w:val="24"/>
          <w:szCs w:val="24"/>
          <w:lang w:eastAsia="en-GB"/>
        </w:rPr>
        <w:t>juices</w:t>
      </w:r>
      <w:r w:rsidR="008F666C" w:rsidRPr="007D61E4">
        <w:rPr>
          <w:rFonts w:eastAsia="Times New Roman" w:cstheme="minorHAnsi"/>
          <w:sz w:val="24"/>
          <w:szCs w:val="24"/>
          <w:lang w:eastAsia="en-GB"/>
        </w:rPr>
        <w:t>. As this was</w:t>
      </w:r>
      <w:r w:rsidR="00BE1B1A">
        <w:rPr>
          <w:rFonts w:eastAsia="Times New Roman" w:cstheme="minorHAnsi"/>
          <w:sz w:val="24"/>
          <w:szCs w:val="24"/>
          <w:lang w:eastAsia="en-GB"/>
        </w:rPr>
        <w:t xml:space="preserve"> a</w:t>
      </w:r>
      <w:r w:rsidR="008F666C" w:rsidRPr="007D61E4">
        <w:rPr>
          <w:rFonts w:eastAsia="Times New Roman" w:cstheme="minorHAnsi"/>
          <w:sz w:val="24"/>
          <w:szCs w:val="24"/>
          <w:lang w:eastAsia="en-GB"/>
        </w:rPr>
        <w:t xml:space="preserve"> new concept for the organisation, they possessed limited knowledge. In order </w:t>
      </w:r>
      <w:r w:rsidR="00311C6F" w:rsidRPr="007D61E4">
        <w:rPr>
          <w:rFonts w:eastAsia="Times New Roman" w:cstheme="minorHAnsi"/>
          <w:sz w:val="24"/>
          <w:szCs w:val="24"/>
          <w:lang w:eastAsia="en-GB"/>
        </w:rPr>
        <w:t>to overcome their shortcomings, they decided to hire experts from abroad to advise and direct them to the best utilisation of their resources and the installation of appropriate and modern technology.</w:t>
      </w:r>
      <w:r w:rsidR="00EC3952" w:rsidRPr="007D61E4">
        <w:rPr>
          <w:rFonts w:eastAsia="Times New Roman" w:cstheme="minorHAnsi"/>
          <w:sz w:val="24"/>
          <w:szCs w:val="24"/>
          <w:lang w:eastAsia="en-GB"/>
        </w:rPr>
        <w:t xml:space="preserve"> The fruit juices became their best sellers and the </w:t>
      </w:r>
      <w:r w:rsidR="00BD53D2" w:rsidRPr="007D61E4">
        <w:rPr>
          <w:rFonts w:eastAsia="Times New Roman" w:cstheme="minorHAnsi"/>
          <w:sz w:val="24"/>
          <w:szCs w:val="24"/>
          <w:lang w:eastAsia="en-GB"/>
        </w:rPr>
        <w:t>mango juice was the signature</w:t>
      </w:r>
      <w:r w:rsidR="00EC3952" w:rsidRPr="007D61E4">
        <w:rPr>
          <w:rFonts w:eastAsia="Times New Roman" w:cstheme="minorHAnsi"/>
          <w:sz w:val="24"/>
          <w:szCs w:val="24"/>
          <w:lang w:eastAsia="en-GB"/>
        </w:rPr>
        <w:t xml:space="preserve"> </w:t>
      </w:r>
      <w:r w:rsidR="004D39CD" w:rsidRPr="007D61E4">
        <w:rPr>
          <w:rFonts w:eastAsia="Times New Roman" w:cstheme="minorHAnsi"/>
          <w:sz w:val="24"/>
          <w:szCs w:val="24"/>
          <w:lang w:eastAsia="en-GB"/>
        </w:rPr>
        <w:t>product</w:t>
      </w:r>
      <w:r w:rsidR="00EC3952" w:rsidRPr="007D61E4">
        <w:rPr>
          <w:rFonts w:eastAsia="Times New Roman" w:cstheme="minorHAnsi"/>
          <w:sz w:val="24"/>
          <w:szCs w:val="24"/>
          <w:lang w:eastAsia="en-GB"/>
        </w:rPr>
        <w:t xml:space="preserve"> of their brand, which propelled them into the number one business organisation in the country.</w:t>
      </w:r>
      <w:r w:rsidR="00C86CEB" w:rsidRPr="007D61E4">
        <w:rPr>
          <w:rFonts w:eastAsia="Times New Roman" w:cstheme="minorHAnsi"/>
          <w:sz w:val="24"/>
          <w:szCs w:val="24"/>
          <w:lang w:eastAsia="en-GB"/>
        </w:rPr>
        <w:t xml:space="preserve"> The value of foreign expertise will enhance a company’s overall performance, in collaboration with the firm’s inputs (Lazear</w:t>
      </w:r>
      <w:r w:rsidR="00A134DC" w:rsidRPr="007D61E4">
        <w:rPr>
          <w:rFonts w:eastAsia="Times New Roman" w:cstheme="minorHAnsi"/>
          <w:sz w:val="24"/>
          <w:szCs w:val="24"/>
          <w:lang w:eastAsia="en-GB"/>
        </w:rPr>
        <w:t xml:space="preserve"> </w:t>
      </w:r>
      <w:r w:rsidR="00C86CEB" w:rsidRPr="007D61E4">
        <w:rPr>
          <w:rFonts w:eastAsia="Times New Roman" w:cstheme="minorHAnsi"/>
          <w:sz w:val="24"/>
          <w:szCs w:val="24"/>
          <w:lang w:eastAsia="en-GB"/>
        </w:rPr>
        <w:t>1999).</w:t>
      </w:r>
      <w:r w:rsidR="003B12DD">
        <w:rPr>
          <w:rFonts w:eastAsia="Times New Roman" w:cstheme="minorHAnsi"/>
          <w:sz w:val="24"/>
          <w:szCs w:val="24"/>
          <w:lang w:eastAsia="en-GB"/>
        </w:rPr>
        <w:t xml:space="preserve"> The PRAN</w:t>
      </w:r>
      <w:r w:rsidR="005A6AE1">
        <w:rPr>
          <w:rFonts w:eastAsia="Times New Roman" w:cstheme="minorHAnsi"/>
          <w:sz w:val="24"/>
          <w:szCs w:val="24"/>
          <w:lang w:eastAsia="en-GB"/>
        </w:rPr>
        <w:t xml:space="preserve"> brand became a household name and one which people trusted (Hollebe</w:t>
      </w:r>
      <w:r w:rsidR="00AD14E5">
        <w:rPr>
          <w:rFonts w:eastAsia="Times New Roman" w:cstheme="minorHAnsi"/>
          <w:sz w:val="24"/>
          <w:szCs w:val="24"/>
          <w:lang w:eastAsia="en-GB"/>
        </w:rPr>
        <w:t>e</w:t>
      </w:r>
      <w:r w:rsidR="005A6AE1">
        <w:rPr>
          <w:rFonts w:eastAsia="Times New Roman" w:cstheme="minorHAnsi"/>
          <w:sz w:val="24"/>
          <w:szCs w:val="24"/>
          <w:lang w:eastAsia="en-GB"/>
        </w:rPr>
        <w:t>k</w:t>
      </w:r>
      <w:r w:rsidR="00AD14E5">
        <w:rPr>
          <w:rFonts w:eastAsia="Times New Roman" w:cstheme="minorHAnsi"/>
          <w:sz w:val="24"/>
          <w:szCs w:val="24"/>
          <w:lang w:eastAsia="en-GB"/>
        </w:rPr>
        <w:t xml:space="preserve"> </w:t>
      </w:r>
      <w:r w:rsidR="005A6AE1">
        <w:rPr>
          <w:rFonts w:eastAsia="Times New Roman" w:cstheme="minorHAnsi"/>
          <w:sz w:val="24"/>
          <w:szCs w:val="24"/>
          <w:lang w:eastAsia="en-GB"/>
        </w:rPr>
        <w:t>2011).</w:t>
      </w:r>
    </w:p>
    <w:p w14:paraId="440155E4" w14:textId="222F31B6" w:rsidR="000A533A" w:rsidRPr="007D61E4" w:rsidRDefault="000A533A" w:rsidP="001E19B7">
      <w:pPr>
        <w:pStyle w:val="NormalWeb"/>
        <w:spacing w:before="0" w:beforeAutospacing="0" w:after="360" w:afterAutospacing="0"/>
        <w:jc w:val="both"/>
        <w:rPr>
          <w:rFonts w:asciiTheme="minorHAnsi" w:hAnsiTheme="minorHAnsi" w:cstheme="minorHAnsi"/>
        </w:rPr>
      </w:pPr>
      <w:r w:rsidRPr="007D61E4">
        <w:rPr>
          <w:rFonts w:asciiTheme="minorHAnsi" w:hAnsiTheme="minorHAnsi" w:cstheme="minorHAnsi"/>
        </w:rPr>
        <w:t>PRAN</w:t>
      </w:r>
      <w:r w:rsidR="00D2492F" w:rsidRPr="007D61E4">
        <w:rPr>
          <w:rFonts w:asciiTheme="minorHAnsi" w:hAnsiTheme="minorHAnsi" w:cstheme="minorHAnsi"/>
        </w:rPr>
        <w:t>’s excellence</w:t>
      </w:r>
      <w:r w:rsidRPr="007D61E4">
        <w:rPr>
          <w:rFonts w:asciiTheme="minorHAnsi" w:hAnsiTheme="minorHAnsi" w:cstheme="minorHAnsi"/>
        </w:rPr>
        <w:t xml:space="preserve"> has</w:t>
      </w:r>
      <w:r w:rsidR="00D2492F" w:rsidRPr="007D61E4">
        <w:rPr>
          <w:rFonts w:asciiTheme="minorHAnsi" w:hAnsiTheme="minorHAnsi" w:cstheme="minorHAnsi"/>
        </w:rPr>
        <w:t xml:space="preserve"> been rewarded</w:t>
      </w:r>
      <w:r w:rsidRPr="007D61E4">
        <w:rPr>
          <w:rFonts w:asciiTheme="minorHAnsi" w:hAnsiTheme="minorHAnsi" w:cstheme="minorHAnsi"/>
        </w:rPr>
        <w:t xml:space="preserve"> </w:t>
      </w:r>
      <w:r w:rsidR="00D2492F" w:rsidRPr="007D61E4">
        <w:rPr>
          <w:rFonts w:asciiTheme="minorHAnsi" w:hAnsiTheme="minorHAnsi" w:cstheme="minorHAnsi"/>
        </w:rPr>
        <w:t xml:space="preserve">with </w:t>
      </w:r>
      <w:r w:rsidRPr="007D61E4">
        <w:rPr>
          <w:rFonts w:asciiTheme="minorHAnsi" w:hAnsiTheme="minorHAnsi" w:cstheme="minorHAnsi"/>
        </w:rPr>
        <w:t xml:space="preserve">the prestigious certificate </w:t>
      </w:r>
      <w:r w:rsidR="00D2492F" w:rsidRPr="007D61E4">
        <w:rPr>
          <w:rFonts w:asciiTheme="minorHAnsi" w:hAnsiTheme="minorHAnsi" w:cstheme="minorHAnsi"/>
        </w:rPr>
        <w:t>of</w:t>
      </w:r>
      <w:r w:rsidRPr="007D61E4">
        <w:rPr>
          <w:rFonts w:asciiTheme="minorHAnsi" w:hAnsiTheme="minorHAnsi" w:cstheme="minorHAnsi"/>
        </w:rPr>
        <w:t xml:space="preserve"> ISO 9001:2000</w:t>
      </w:r>
      <w:r w:rsidR="000D50B9">
        <w:rPr>
          <w:rFonts w:asciiTheme="minorHAnsi" w:hAnsiTheme="minorHAnsi" w:cstheme="minorHAnsi"/>
        </w:rPr>
        <w:t>, which shows their commitment to quality management</w:t>
      </w:r>
      <w:r w:rsidR="0066357C">
        <w:rPr>
          <w:rFonts w:asciiTheme="minorHAnsi" w:hAnsiTheme="minorHAnsi" w:cstheme="minorHAnsi"/>
        </w:rPr>
        <w:t xml:space="preserve"> (West, 2016). </w:t>
      </w:r>
      <w:r w:rsidR="00D2492F" w:rsidRPr="007D61E4">
        <w:rPr>
          <w:rFonts w:asciiTheme="minorHAnsi" w:hAnsiTheme="minorHAnsi" w:cstheme="minorHAnsi"/>
        </w:rPr>
        <w:t xml:space="preserve">They have been </w:t>
      </w:r>
      <w:r w:rsidR="00A402A3">
        <w:rPr>
          <w:rFonts w:asciiTheme="minorHAnsi" w:hAnsiTheme="minorHAnsi" w:cstheme="minorHAnsi"/>
        </w:rPr>
        <w:t>identified</w:t>
      </w:r>
      <w:r w:rsidR="00D2492F" w:rsidRPr="007D61E4">
        <w:rPr>
          <w:rFonts w:asciiTheme="minorHAnsi" w:hAnsiTheme="minorHAnsi" w:cstheme="minorHAnsi"/>
        </w:rPr>
        <w:t xml:space="preserve"> as </w:t>
      </w:r>
      <w:r w:rsidRPr="007D61E4">
        <w:rPr>
          <w:rFonts w:asciiTheme="minorHAnsi" w:hAnsiTheme="minorHAnsi" w:cstheme="minorHAnsi"/>
        </w:rPr>
        <w:t>being</w:t>
      </w:r>
      <w:r w:rsidR="00A402A3">
        <w:rPr>
          <w:rFonts w:asciiTheme="minorHAnsi" w:hAnsiTheme="minorHAnsi" w:cstheme="minorHAnsi"/>
        </w:rPr>
        <w:t xml:space="preserve"> one</w:t>
      </w:r>
      <w:r w:rsidRPr="007D61E4">
        <w:rPr>
          <w:rFonts w:asciiTheme="minorHAnsi" w:hAnsiTheme="minorHAnsi" w:cstheme="minorHAnsi"/>
        </w:rPr>
        <w:t xml:space="preserve"> the largest exporter</w:t>
      </w:r>
      <w:r w:rsidR="00A402A3">
        <w:rPr>
          <w:rFonts w:asciiTheme="minorHAnsi" w:hAnsiTheme="minorHAnsi" w:cstheme="minorHAnsi"/>
        </w:rPr>
        <w:t>s,</w:t>
      </w:r>
      <w:r w:rsidRPr="007D61E4">
        <w:rPr>
          <w:rFonts w:asciiTheme="minorHAnsi" w:hAnsiTheme="minorHAnsi" w:cstheme="minorHAnsi"/>
        </w:rPr>
        <w:t xml:space="preserve"> </w:t>
      </w:r>
      <w:r w:rsidR="00A402A3">
        <w:rPr>
          <w:rFonts w:asciiTheme="minorHAnsi" w:hAnsiTheme="minorHAnsi" w:cstheme="minorHAnsi"/>
        </w:rPr>
        <w:t xml:space="preserve">who meet the </w:t>
      </w:r>
      <w:r w:rsidRPr="007D61E4">
        <w:rPr>
          <w:rFonts w:asciiTheme="minorHAnsi" w:hAnsiTheme="minorHAnsi" w:cstheme="minorHAnsi"/>
        </w:rPr>
        <w:t xml:space="preserve">Halal and HACCP </w:t>
      </w:r>
      <w:r w:rsidR="0055127E">
        <w:rPr>
          <w:rFonts w:asciiTheme="minorHAnsi" w:hAnsiTheme="minorHAnsi" w:cstheme="minorHAnsi"/>
        </w:rPr>
        <w:t>requirements.</w:t>
      </w:r>
      <w:r w:rsidRPr="007D61E4">
        <w:rPr>
          <w:rFonts w:asciiTheme="minorHAnsi" w:hAnsiTheme="minorHAnsi" w:cstheme="minorHAnsi"/>
        </w:rPr>
        <w:t xml:space="preserve"> </w:t>
      </w:r>
    </w:p>
    <w:p w14:paraId="74DE192E" w14:textId="5A35E4BF" w:rsidR="000A533A" w:rsidRPr="007D61E4" w:rsidRDefault="000A533A" w:rsidP="001E19B7">
      <w:pPr>
        <w:pStyle w:val="NormalWeb"/>
        <w:spacing w:before="0" w:beforeAutospacing="0" w:after="360" w:afterAutospacing="0"/>
        <w:jc w:val="both"/>
        <w:rPr>
          <w:rFonts w:asciiTheme="minorHAnsi" w:hAnsiTheme="minorHAnsi" w:cstheme="minorHAnsi"/>
        </w:rPr>
      </w:pPr>
      <w:r w:rsidRPr="00AD14E5">
        <w:rPr>
          <w:rFonts w:asciiTheme="minorHAnsi" w:hAnsiTheme="minorHAnsi" w:cstheme="minorHAnsi"/>
        </w:rPr>
        <w:t>Halal means permissible in Arabic and in the context of Halal food, it is food or products that adheres</w:t>
      </w:r>
      <w:r w:rsidR="004113FB">
        <w:rPr>
          <w:rFonts w:asciiTheme="minorHAnsi" w:hAnsiTheme="minorHAnsi" w:cstheme="minorHAnsi"/>
        </w:rPr>
        <w:t xml:space="preserve"> to</w:t>
      </w:r>
      <w:r w:rsidRPr="00AD14E5">
        <w:rPr>
          <w:rFonts w:asciiTheme="minorHAnsi" w:hAnsiTheme="minorHAnsi" w:cstheme="minorHAnsi"/>
        </w:rPr>
        <w:t xml:space="preserve"> Islamic law (</w:t>
      </w:r>
      <w:hyperlink r:id="rId8" w:history="1">
        <w:r w:rsidR="00AD14E5" w:rsidRPr="00AD14E5">
          <w:rPr>
            <w:rStyle w:val="Hyperlink"/>
            <w:rFonts w:asciiTheme="minorHAnsi" w:hAnsiTheme="minorHAnsi" w:cstheme="minorHAnsi"/>
            <w:color w:val="auto"/>
            <w:u w:val="none"/>
          </w:rPr>
          <w:t>H</w:t>
        </w:r>
        <w:r w:rsidRPr="00AD14E5">
          <w:rPr>
            <w:rStyle w:val="Hyperlink"/>
            <w:rFonts w:asciiTheme="minorHAnsi" w:hAnsiTheme="minorHAnsi" w:cstheme="minorHAnsi"/>
            <w:color w:val="auto"/>
            <w:u w:val="none"/>
          </w:rPr>
          <w:t>alal</w:t>
        </w:r>
        <w:r w:rsidR="00AD14E5" w:rsidRPr="00AD14E5">
          <w:rPr>
            <w:rStyle w:val="Hyperlink"/>
            <w:rFonts w:asciiTheme="minorHAnsi" w:hAnsiTheme="minorHAnsi" w:cstheme="minorHAnsi"/>
            <w:color w:val="auto"/>
            <w:u w:val="none"/>
          </w:rPr>
          <w:t xml:space="preserve"> F</w:t>
        </w:r>
        <w:r w:rsidRPr="00AD14E5">
          <w:rPr>
            <w:rStyle w:val="Hyperlink"/>
            <w:rFonts w:asciiTheme="minorHAnsi" w:hAnsiTheme="minorHAnsi" w:cstheme="minorHAnsi"/>
            <w:color w:val="auto"/>
            <w:u w:val="none"/>
          </w:rPr>
          <w:t>ood</w:t>
        </w:r>
        <w:r w:rsidR="00AD14E5" w:rsidRPr="00AD14E5">
          <w:rPr>
            <w:rStyle w:val="Hyperlink"/>
            <w:rFonts w:asciiTheme="minorHAnsi" w:hAnsiTheme="minorHAnsi" w:cstheme="minorHAnsi"/>
            <w:color w:val="auto"/>
            <w:u w:val="none"/>
          </w:rPr>
          <w:t xml:space="preserve"> A</w:t>
        </w:r>
        <w:r w:rsidRPr="00AD14E5">
          <w:rPr>
            <w:rStyle w:val="Hyperlink"/>
            <w:rFonts w:asciiTheme="minorHAnsi" w:hAnsiTheme="minorHAnsi" w:cstheme="minorHAnsi"/>
            <w:color w:val="auto"/>
            <w:u w:val="none"/>
          </w:rPr>
          <w:t>uthority</w:t>
        </w:r>
      </w:hyperlink>
      <w:r w:rsidR="00AD14E5" w:rsidRPr="00AD14E5">
        <w:rPr>
          <w:rStyle w:val="Hyperlink"/>
          <w:rFonts w:asciiTheme="minorHAnsi" w:hAnsiTheme="minorHAnsi" w:cstheme="minorHAnsi"/>
          <w:color w:val="auto"/>
          <w:u w:val="none"/>
        </w:rPr>
        <w:t xml:space="preserve"> 2020</w:t>
      </w:r>
      <w:r w:rsidRPr="007D61E4">
        <w:rPr>
          <w:rFonts w:asciiTheme="minorHAnsi" w:hAnsiTheme="minorHAnsi" w:cstheme="minorHAnsi"/>
        </w:rPr>
        <w:t xml:space="preserve">). The provision of Halal products has greatly appealed to the predominantly Muslim countries of the </w:t>
      </w:r>
      <w:r w:rsidR="001E19B7" w:rsidRPr="007D61E4">
        <w:rPr>
          <w:rFonts w:asciiTheme="minorHAnsi" w:hAnsiTheme="minorHAnsi" w:cstheme="minorHAnsi"/>
        </w:rPr>
        <w:t>Middle East</w:t>
      </w:r>
      <w:r w:rsidRPr="007D61E4">
        <w:rPr>
          <w:rFonts w:asciiTheme="minorHAnsi" w:hAnsiTheme="minorHAnsi" w:cstheme="minorHAnsi"/>
        </w:rPr>
        <w:t>, who are big customers of PRAN.</w:t>
      </w:r>
    </w:p>
    <w:p w14:paraId="71945E22" w14:textId="2063BA9F" w:rsidR="001E19B7" w:rsidRPr="00A74F46" w:rsidRDefault="000A533A" w:rsidP="00A74F46">
      <w:pPr>
        <w:pStyle w:val="NormalWeb"/>
        <w:spacing w:before="0" w:beforeAutospacing="0" w:after="360" w:afterAutospacing="0"/>
        <w:jc w:val="both"/>
        <w:rPr>
          <w:rFonts w:asciiTheme="minorHAnsi" w:hAnsiTheme="minorHAnsi" w:cstheme="minorHAnsi"/>
        </w:rPr>
      </w:pPr>
      <w:r w:rsidRPr="007D61E4">
        <w:rPr>
          <w:rFonts w:asciiTheme="minorHAnsi" w:hAnsiTheme="minorHAnsi" w:cstheme="minorHAnsi"/>
        </w:rPr>
        <w:t xml:space="preserve">Hazard analysis and critical control point (HACCP) </w:t>
      </w:r>
      <w:r w:rsidR="0055127E">
        <w:rPr>
          <w:rFonts w:asciiTheme="minorHAnsi" w:hAnsiTheme="minorHAnsi" w:cstheme="minorHAnsi"/>
        </w:rPr>
        <w:t>presents a guideline to</w:t>
      </w:r>
      <w:r w:rsidRPr="007D61E4">
        <w:rPr>
          <w:rFonts w:asciiTheme="minorHAnsi" w:hAnsiTheme="minorHAnsi" w:cstheme="minorHAnsi"/>
        </w:rPr>
        <w:t xml:space="preserve"> manag</w:t>
      </w:r>
      <w:r w:rsidR="0055127E">
        <w:rPr>
          <w:rFonts w:asciiTheme="minorHAnsi" w:hAnsiTheme="minorHAnsi" w:cstheme="minorHAnsi"/>
        </w:rPr>
        <w:t>e</w:t>
      </w:r>
      <w:r w:rsidRPr="007D61E4">
        <w:rPr>
          <w:rFonts w:asciiTheme="minorHAnsi" w:hAnsiTheme="minorHAnsi" w:cstheme="minorHAnsi"/>
        </w:rPr>
        <w:t xml:space="preserve"> food safety. It is a preventative measure, that ensures the safety of food from the dangers of biological, </w:t>
      </w:r>
      <w:r w:rsidRPr="007D61E4">
        <w:rPr>
          <w:rFonts w:asciiTheme="minorHAnsi" w:hAnsiTheme="minorHAnsi" w:cstheme="minorHAnsi"/>
        </w:rPr>
        <w:lastRenderedPageBreak/>
        <w:t>chemical and other contaminations, during the production, procurement, manufacturing and</w:t>
      </w:r>
      <w:r w:rsidR="00A74F46">
        <w:rPr>
          <w:rFonts w:asciiTheme="minorHAnsi" w:hAnsiTheme="minorHAnsi" w:cstheme="minorHAnsi"/>
        </w:rPr>
        <w:t xml:space="preserve"> </w:t>
      </w:r>
      <w:r w:rsidRPr="007D61E4">
        <w:rPr>
          <w:rFonts w:asciiTheme="minorHAnsi" w:hAnsiTheme="minorHAnsi" w:cstheme="minorHAnsi"/>
        </w:rPr>
        <w:t xml:space="preserve">distribution period </w:t>
      </w:r>
      <w:r w:rsidR="00A74F46">
        <w:rPr>
          <w:rFonts w:asciiTheme="minorHAnsi" w:hAnsiTheme="minorHAnsi" w:cstheme="minorHAnsi"/>
        </w:rPr>
        <w:t>(</w:t>
      </w:r>
      <w:r w:rsidR="00A74F46" w:rsidRPr="00A74F46">
        <w:rPr>
          <w:rFonts w:asciiTheme="minorHAnsi" w:hAnsiTheme="minorHAnsi" w:cstheme="minorHAnsi"/>
        </w:rPr>
        <w:t>Food Gov</w:t>
      </w:r>
      <w:r w:rsidR="00A74F46">
        <w:rPr>
          <w:rFonts w:asciiTheme="minorHAnsi" w:hAnsiTheme="minorHAnsi" w:cstheme="minorHAnsi"/>
        </w:rPr>
        <w:t xml:space="preserve"> 2020</w:t>
      </w:r>
      <w:r w:rsidRPr="007D61E4">
        <w:rPr>
          <w:rFonts w:asciiTheme="minorHAnsi" w:hAnsiTheme="minorHAnsi" w:cstheme="minorHAnsi"/>
        </w:rPr>
        <w:t>).</w:t>
      </w:r>
      <w:r w:rsidR="001E19B7">
        <w:rPr>
          <w:rFonts w:cstheme="minorHAnsi"/>
          <w:u w:val="single"/>
        </w:rPr>
        <w:br w:type="page"/>
      </w:r>
    </w:p>
    <w:p w14:paraId="07EF4F42" w14:textId="632DDD6C" w:rsidR="000A04A9" w:rsidRPr="007D61E4" w:rsidRDefault="00A30240" w:rsidP="001E19B7">
      <w:pPr>
        <w:pStyle w:val="Heading1"/>
        <w:spacing w:line="240" w:lineRule="auto"/>
        <w:rPr>
          <w:rFonts w:asciiTheme="minorHAnsi" w:hAnsiTheme="minorHAnsi" w:cstheme="minorHAnsi"/>
          <w:color w:val="auto"/>
          <w:sz w:val="24"/>
          <w:szCs w:val="24"/>
          <w:u w:val="single"/>
        </w:rPr>
      </w:pPr>
      <w:bookmarkStart w:id="3" w:name="_Toc57124187"/>
      <w:r w:rsidRPr="007D61E4">
        <w:rPr>
          <w:rFonts w:asciiTheme="minorHAnsi" w:hAnsiTheme="minorHAnsi" w:cstheme="minorHAnsi"/>
          <w:color w:val="auto"/>
          <w:sz w:val="24"/>
          <w:szCs w:val="24"/>
          <w:u w:val="single"/>
        </w:rPr>
        <w:lastRenderedPageBreak/>
        <w:t xml:space="preserve">Mission </w:t>
      </w:r>
      <w:r w:rsidR="004C6417" w:rsidRPr="007D61E4">
        <w:rPr>
          <w:rFonts w:asciiTheme="minorHAnsi" w:hAnsiTheme="minorHAnsi" w:cstheme="minorHAnsi"/>
          <w:color w:val="auto"/>
          <w:sz w:val="24"/>
          <w:szCs w:val="24"/>
          <w:u w:val="single"/>
        </w:rPr>
        <w:t>Statement</w:t>
      </w:r>
      <w:bookmarkEnd w:id="3"/>
    </w:p>
    <w:p w14:paraId="51C87649" w14:textId="48D46253" w:rsidR="000E29EF" w:rsidRPr="007D61E4" w:rsidRDefault="000A04A9" w:rsidP="001E19B7">
      <w:pPr>
        <w:spacing w:line="240" w:lineRule="auto"/>
        <w:jc w:val="both"/>
        <w:rPr>
          <w:rFonts w:cstheme="minorHAnsi"/>
          <w:sz w:val="24"/>
          <w:szCs w:val="24"/>
        </w:rPr>
      </w:pPr>
      <w:r w:rsidRPr="007D61E4">
        <w:rPr>
          <w:rFonts w:cstheme="minorHAnsi"/>
          <w:sz w:val="24"/>
          <w:szCs w:val="24"/>
        </w:rPr>
        <w:t xml:space="preserve">A mission statement defines the nature of the business an organisation is involved in, keeping in mind the values and aspirations </w:t>
      </w:r>
      <w:r w:rsidR="00072BF3" w:rsidRPr="007D61E4">
        <w:rPr>
          <w:rFonts w:cstheme="minorHAnsi"/>
          <w:sz w:val="24"/>
          <w:szCs w:val="24"/>
        </w:rPr>
        <w:t>of the stakeholders.</w:t>
      </w:r>
      <w:r w:rsidR="00CD5731" w:rsidRPr="007D61E4">
        <w:rPr>
          <w:rFonts w:cstheme="minorHAnsi"/>
          <w:sz w:val="24"/>
          <w:szCs w:val="24"/>
        </w:rPr>
        <w:t xml:space="preserve"> The mission statement highlights the </w:t>
      </w:r>
      <w:r w:rsidR="001E75B2" w:rsidRPr="007D61E4">
        <w:rPr>
          <w:rFonts w:cstheme="minorHAnsi"/>
          <w:sz w:val="24"/>
          <w:szCs w:val="24"/>
        </w:rPr>
        <w:t>intrinsic values and beliefs of the organisation, how it intends to remain sustainable competitively, briefly explain</w:t>
      </w:r>
      <w:r w:rsidR="00746129" w:rsidRPr="007D61E4">
        <w:rPr>
          <w:rFonts w:cstheme="minorHAnsi"/>
          <w:sz w:val="24"/>
          <w:szCs w:val="24"/>
        </w:rPr>
        <w:t>s</w:t>
      </w:r>
      <w:r w:rsidR="001E75B2" w:rsidRPr="007D61E4">
        <w:rPr>
          <w:rFonts w:cstheme="minorHAnsi"/>
          <w:sz w:val="24"/>
          <w:szCs w:val="24"/>
        </w:rPr>
        <w:t xml:space="preserve"> its chosen methods</w:t>
      </w:r>
      <w:r w:rsidR="00746129" w:rsidRPr="007D61E4">
        <w:rPr>
          <w:rFonts w:cstheme="minorHAnsi"/>
          <w:sz w:val="24"/>
          <w:szCs w:val="24"/>
        </w:rPr>
        <w:t xml:space="preserve"> of operating (</w:t>
      </w:r>
      <w:r w:rsidR="00A134DC" w:rsidRPr="007D61E4">
        <w:rPr>
          <w:rFonts w:cstheme="minorHAnsi"/>
          <w:sz w:val="24"/>
          <w:szCs w:val="24"/>
        </w:rPr>
        <w:t>Hamel</w:t>
      </w:r>
      <w:r w:rsidR="00EB0AFA" w:rsidRPr="007D61E4">
        <w:rPr>
          <w:rFonts w:cstheme="minorHAnsi"/>
          <w:sz w:val="24"/>
          <w:szCs w:val="24"/>
        </w:rPr>
        <w:t xml:space="preserve"> </w:t>
      </w:r>
      <w:r w:rsidR="00C41F2B">
        <w:rPr>
          <w:rFonts w:cstheme="minorHAnsi"/>
          <w:sz w:val="24"/>
          <w:szCs w:val="24"/>
        </w:rPr>
        <w:t xml:space="preserve">et al. </w:t>
      </w:r>
      <w:r w:rsidR="00746129" w:rsidRPr="007D61E4">
        <w:rPr>
          <w:rFonts w:cstheme="minorHAnsi"/>
          <w:sz w:val="24"/>
          <w:szCs w:val="24"/>
        </w:rPr>
        <w:t>1989).</w:t>
      </w:r>
      <w:r w:rsidR="00EB0AFA" w:rsidRPr="007D61E4">
        <w:rPr>
          <w:rFonts w:cstheme="minorHAnsi"/>
          <w:sz w:val="24"/>
          <w:szCs w:val="24"/>
        </w:rPr>
        <w:t xml:space="preserve"> </w:t>
      </w:r>
      <w:r w:rsidR="00401332" w:rsidRPr="007D61E4">
        <w:rPr>
          <w:rFonts w:cstheme="minorHAnsi"/>
          <w:sz w:val="24"/>
          <w:szCs w:val="24"/>
        </w:rPr>
        <w:t xml:space="preserve">How an organisation articulates what objectives it wants to achieve, </w:t>
      </w:r>
      <w:r w:rsidR="001558E2" w:rsidRPr="007D61E4">
        <w:rPr>
          <w:rFonts w:cstheme="minorHAnsi"/>
          <w:sz w:val="24"/>
          <w:szCs w:val="24"/>
        </w:rPr>
        <w:t xml:space="preserve">it </w:t>
      </w:r>
      <w:r w:rsidR="007C16DF" w:rsidRPr="007D61E4">
        <w:rPr>
          <w:rFonts w:cstheme="minorHAnsi"/>
          <w:sz w:val="24"/>
          <w:szCs w:val="24"/>
        </w:rPr>
        <w:t xml:space="preserve">is best to </w:t>
      </w:r>
      <w:r w:rsidR="001558E2" w:rsidRPr="007D61E4">
        <w:rPr>
          <w:rFonts w:cstheme="minorHAnsi"/>
          <w:sz w:val="24"/>
          <w:szCs w:val="24"/>
        </w:rPr>
        <w:t xml:space="preserve">include the SMART goals. This means being </w:t>
      </w:r>
      <w:r w:rsidR="00794548" w:rsidRPr="007D61E4">
        <w:rPr>
          <w:rFonts w:cstheme="minorHAnsi"/>
          <w:sz w:val="24"/>
          <w:szCs w:val="24"/>
        </w:rPr>
        <w:t>specific, measurable, achievable, relevant and time</w:t>
      </w:r>
      <w:r w:rsidR="00ED2EC8" w:rsidRPr="007D61E4">
        <w:rPr>
          <w:rFonts w:cstheme="minorHAnsi"/>
          <w:sz w:val="24"/>
          <w:szCs w:val="24"/>
        </w:rPr>
        <w:t xml:space="preserve"> </w:t>
      </w:r>
      <w:r w:rsidR="00794548" w:rsidRPr="007D61E4">
        <w:rPr>
          <w:rFonts w:cstheme="minorHAnsi"/>
          <w:sz w:val="24"/>
          <w:szCs w:val="24"/>
        </w:rPr>
        <w:t xml:space="preserve">bound. By implementing SMART criteria, it clarifies the goals, time, resources, feasibility and ability of </w:t>
      </w:r>
      <w:r w:rsidR="002A64BE" w:rsidRPr="007D61E4">
        <w:rPr>
          <w:rFonts w:cstheme="minorHAnsi"/>
          <w:sz w:val="24"/>
          <w:szCs w:val="24"/>
        </w:rPr>
        <w:t>the company to attain its purpose and remain competitive in the long run</w:t>
      </w:r>
      <w:r w:rsidR="007C16DF" w:rsidRPr="007D61E4">
        <w:rPr>
          <w:rFonts w:cstheme="minorHAnsi"/>
          <w:sz w:val="24"/>
          <w:szCs w:val="24"/>
        </w:rPr>
        <w:t xml:space="preserve"> (Drucker</w:t>
      </w:r>
      <w:r w:rsidR="00EE10B5" w:rsidRPr="007D61E4">
        <w:rPr>
          <w:rFonts w:cstheme="minorHAnsi"/>
          <w:sz w:val="24"/>
          <w:szCs w:val="24"/>
        </w:rPr>
        <w:t xml:space="preserve"> </w:t>
      </w:r>
      <w:r w:rsidR="007C16DF" w:rsidRPr="007D61E4">
        <w:rPr>
          <w:rFonts w:cstheme="minorHAnsi"/>
          <w:sz w:val="24"/>
          <w:szCs w:val="24"/>
        </w:rPr>
        <w:t>1981).</w:t>
      </w:r>
    </w:p>
    <w:p w14:paraId="2993064A" w14:textId="16A84E17" w:rsidR="00EF0F36" w:rsidRPr="001E19B7" w:rsidRDefault="00EB20B6" w:rsidP="001E19B7">
      <w:pPr>
        <w:pStyle w:val="Heading1"/>
        <w:spacing w:line="240" w:lineRule="auto"/>
        <w:rPr>
          <w:rFonts w:asciiTheme="minorHAnsi" w:hAnsiTheme="minorHAnsi" w:cstheme="minorHAnsi"/>
          <w:u w:val="single"/>
        </w:rPr>
      </w:pPr>
      <w:bookmarkStart w:id="4" w:name="_Toc57124188"/>
      <w:r w:rsidRPr="001E19B7">
        <w:rPr>
          <w:rFonts w:asciiTheme="minorHAnsi" w:hAnsiTheme="minorHAnsi" w:cstheme="minorHAnsi"/>
          <w:color w:val="000000" w:themeColor="text1"/>
          <w:sz w:val="24"/>
          <w:szCs w:val="24"/>
          <w:u w:val="single"/>
        </w:rPr>
        <w:t>PRAN’s</w:t>
      </w:r>
      <w:r w:rsidR="00EF0F36" w:rsidRPr="001E19B7">
        <w:rPr>
          <w:rFonts w:asciiTheme="minorHAnsi" w:hAnsiTheme="minorHAnsi" w:cstheme="minorHAnsi"/>
          <w:color w:val="000000" w:themeColor="text1"/>
          <w:sz w:val="24"/>
          <w:szCs w:val="24"/>
          <w:u w:val="single"/>
        </w:rPr>
        <w:t xml:space="preserve"> Mission</w:t>
      </w:r>
      <w:bookmarkEnd w:id="4"/>
    </w:p>
    <w:p w14:paraId="615AF742" w14:textId="4787C22E" w:rsidR="00FA44F2" w:rsidRPr="007D61E4" w:rsidRDefault="00EF0F36" w:rsidP="001E19B7">
      <w:pPr>
        <w:pStyle w:val="NormalWeb"/>
        <w:shd w:val="clear" w:color="auto" w:fill="FFFFFF"/>
        <w:spacing w:before="120" w:beforeAutospacing="0" w:after="180" w:afterAutospacing="0"/>
        <w:jc w:val="both"/>
        <w:rPr>
          <w:rFonts w:asciiTheme="minorHAnsi" w:hAnsiTheme="minorHAnsi" w:cstheme="minorHAnsi"/>
        </w:rPr>
      </w:pPr>
      <w:r w:rsidRPr="007D61E4">
        <w:rPr>
          <w:rFonts w:asciiTheme="minorHAnsi" w:hAnsiTheme="minorHAnsi" w:cstheme="minorHAnsi"/>
        </w:rPr>
        <w:t xml:space="preserve">Poverty </w:t>
      </w:r>
      <w:r w:rsidR="00027C6A" w:rsidRPr="007D61E4">
        <w:rPr>
          <w:rFonts w:asciiTheme="minorHAnsi" w:hAnsiTheme="minorHAnsi" w:cstheme="minorHAnsi"/>
        </w:rPr>
        <w:t xml:space="preserve">and </w:t>
      </w:r>
      <w:r w:rsidRPr="007D61E4">
        <w:rPr>
          <w:rFonts w:asciiTheme="minorHAnsi" w:hAnsiTheme="minorHAnsi" w:cstheme="minorHAnsi"/>
        </w:rPr>
        <w:t xml:space="preserve">hunger are curses. Our aim is to generate employment and earn dignity </w:t>
      </w:r>
      <w:r w:rsidR="00B8694A">
        <w:rPr>
          <w:rFonts w:asciiTheme="minorHAnsi" w:hAnsiTheme="minorHAnsi" w:cstheme="minorHAnsi"/>
        </w:rPr>
        <w:t>and</w:t>
      </w:r>
      <w:r w:rsidRPr="007D61E4">
        <w:rPr>
          <w:rFonts w:asciiTheme="minorHAnsi" w:hAnsiTheme="minorHAnsi" w:cstheme="minorHAnsi"/>
        </w:rPr>
        <w:t> self</w:t>
      </w:r>
      <w:r w:rsidR="00DA32B4" w:rsidRPr="007D61E4">
        <w:rPr>
          <w:rFonts w:asciiTheme="minorHAnsi" w:hAnsiTheme="minorHAnsi" w:cstheme="minorHAnsi"/>
        </w:rPr>
        <w:t>-</w:t>
      </w:r>
      <w:r w:rsidRPr="007D61E4">
        <w:rPr>
          <w:rFonts w:asciiTheme="minorHAnsi" w:hAnsiTheme="minorHAnsi" w:cstheme="minorHAnsi"/>
        </w:rPr>
        <w:t>respect for our compatriots through profitable enterprises</w:t>
      </w:r>
      <w:r w:rsidR="00CB0794" w:rsidRPr="007D61E4">
        <w:rPr>
          <w:rFonts w:asciiTheme="minorHAnsi" w:hAnsiTheme="minorHAnsi" w:cstheme="minorHAnsi"/>
        </w:rPr>
        <w:t xml:space="preserve"> </w:t>
      </w:r>
      <w:r w:rsidR="008B4875" w:rsidRPr="007D61E4">
        <w:rPr>
          <w:rFonts w:asciiTheme="minorHAnsi" w:hAnsiTheme="minorHAnsi" w:cstheme="minorHAnsi"/>
        </w:rPr>
        <w:t>(</w:t>
      </w:r>
      <w:r w:rsidR="00FF2A4E" w:rsidRPr="007D61E4">
        <w:rPr>
          <w:rFonts w:asciiTheme="minorHAnsi" w:hAnsiTheme="minorHAnsi" w:cstheme="minorHAnsi"/>
        </w:rPr>
        <w:t>Pranfoods 2020</w:t>
      </w:r>
      <w:r w:rsidR="00CB0794" w:rsidRPr="007D61E4">
        <w:rPr>
          <w:rFonts w:asciiTheme="minorHAnsi" w:hAnsiTheme="minorHAnsi" w:cstheme="minorHAnsi"/>
        </w:rPr>
        <w:t>)</w:t>
      </w:r>
      <w:r w:rsidR="004113FB">
        <w:rPr>
          <w:rFonts w:asciiTheme="minorHAnsi" w:hAnsiTheme="minorHAnsi" w:cstheme="minorHAnsi"/>
        </w:rPr>
        <w:t>.</w:t>
      </w:r>
      <w:r w:rsidR="0001653E" w:rsidRPr="007D61E4">
        <w:rPr>
          <w:rFonts w:asciiTheme="minorHAnsi" w:hAnsiTheme="minorHAnsi" w:cstheme="minorHAnsi"/>
        </w:rPr>
        <w:t xml:space="preserve">  </w:t>
      </w:r>
      <w:r w:rsidR="006F638B" w:rsidRPr="007D61E4">
        <w:rPr>
          <w:rFonts w:asciiTheme="minorHAnsi" w:hAnsiTheme="minorHAnsi" w:cstheme="minorHAnsi"/>
        </w:rPr>
        <w:t xml:space="preserve">At PRAN </w:t>
      </w:r>
      <w:r w:rsidR="00DA49C2" w:rsidRPr="007D61E4">
        <w:rPr>
          <w:rFonts w:asciiTheme="minorHAnsi" w:hAnsiTheme="minorHAnsi" w:cstheme="minorHAnsi"/>
        </w:rPr>
        <w:t>they</w:t>
      </w:r>
      <w:r w:rsidR="006F638B" w:rsidRPr="007D61E4">
        <w:rPr>
          <w:rFonts w:asciiTheme="minorHAnsi" w:hAnsiTheme="minorHAnsi" w:cstheme="minorHAnsi"/>
        </w:rPr>
        <w:t xml:space="preserve"> aspire to</w:t>
      </w:r>
      <w:r w:rsidR="00451F68" w:rsidRPr="007D61E4">
        <w:rPr>
          <w:rFonts w:asciiTheme="minorHAnsi" w:hAnsiTheme="minorHAnsi" w:cstheme="minorHAnsi"/>
        </w:rPr>
        <w:t xml:space="preserve"> minimise people’s wants by providing</w:t>
      </w:r>
      <w:r w:rsidR="006F638B" w:rsidRPr="007D61E4">
        <w:rPr>
          <w:rFonts w:asciiTheme="minorHAnsi" w:hAnsiTheme="minorHAnsi" w:cstheme="minorHAnsi"/>
        </w:rPr>
        <w:t xml:space="preserve"> employment</w:t>
      </w:r>
      <w:r w:rsidR="00451F68" w:rsidRPr="007D61E4">
        <w:rPr>
          <w:rFonts w:asciiTheme="minorHAnsi" w:hAnsiTheme="minorHAnsi" w:cstheme="minorHAnsi"/>
        </w:rPr>
        <w:t xml:space="preserve"> to many</w:t>
      </w:r>
      <w:r w:rsidR="0001653E" w:rsidRPr="007D61E4">
        <w:rPr>
          <w:rFonts w:asciiTheme="minorHAnsi" w:hAnsiTheme="minorHAnsi" w:cstheme="minorHAnsi"/>
        </w:rPr>
        <w:t xml:space="preserve"> people who are involved in the entire operations of the enterprise, which allows them</w:t>
      </w:r>
      <w:r w:rsidR="004C6417" w:rsidRPr="007D61E4">
        <w:rPr>
          <w:rFonts w:asciiTheme="minorHAnsi" w:hAnsiTheme="minorHAnsi" w:cstheme="minorHAnsi"/>
        </w:rPr>
        <w:t xml:space="preserve"> to</w:t>
      </w:r>
      <w:r w:rsidR="006F638B" w:rsidRPr="007D61E4">
        <w:rPr>
          <w:rFonts w:asciiTheme="minorHAnsi" w:hAnsiTheme="minorHAnsi" w:cstheme="minorHAnsi"/>
        </w:rPr>
        <w:t xml:space="preserve"> earn</w:t>
      </w:r>
      <w:r w:rsidR="0001653E" w:rsidRPr="007D61E4">
        <w:rPr>
          <w:rFonts w:asciiTheme="minorHAnsi" w:hAnsiTheme="minorHAnsi" w:cstheme="minorHAnsi"/>
        </w:rPr>
        <w:t xml:space="preserve"> an income in a </w:t>
      </w:r>
      <w:r w:rsidR="006F638B" w:rsidRPr="007D61E4">
        <w:rPr>
          <w:rFonts w:asciiTheme="minorHAnsi" w:hAnsiTheme="minorHAnsi" w:cstheme="minorHAnsi"/>
        </w:rPr>
        <w:t>digni</w:t>
      </w:r>
      <w:r w:rsidR="0001653E" w:rsidRPr="007D61E4">
        <w:rPr>
          <w:rFonts w:asciiTheme="minorHAnsi" w:hAnsiTheme="minorHAnsi" w:cstheme="minorHAnsi"/>
        </w:rPr>
        <w:t>fied manne</w:t>
      </w:r>
      <w:r w:rsidR="00DE4036" w:rsidRPr="007D61E4">
        <w:rPr>
          <w:rFonts w:asciiTheme="minorHAnsi" w:hAnsiTheme="minorHAnsi" w:cstheme="minorHAnsi"/>
        </w:rPr>
        <w:t>r</w:t>
      </w:r>
      <w:r w:rsidR="004912CA">
        <w:rPr>
          <w:rFonts w:asciiTheme="minorHAnsi" w:hAnsiTheme="minorHAnsi" w:cstheme="minorHAnsi"/>
        </w:rPr>
        <w:t xml:space="preserve"> (Daily Sun</w:t>
      </w:r>
      <w:r w:rsidR="00C41F2B">
        <w:rPr>
          <w:rFonts w:asciiTheme="minorHAnsi" w:hAnsiTheme="minorHAnsi" w:cstheme="minorHAnsi"/>
        </w:rPr>
        <w:t xml:space="preserve"> </w:t>
      </w:r>
      <w:r w:rsidR="004912CA">
        <w:rPr>
          <w:rFonts w:asciiTheme="minorHAnsi" w:hAnsiTheme="minorHAnsi" w:cstheme="minorHAnsi"/>
        </w:rPr>
        <w:t>2016).</w:t>
      </w:r>
    </w:p>
    <w:p w14:paraId="1394B55C" w14:textId="77777777" w:rsidR="00D05210" w:rsidRPr="001E19B7" w:rsidRDefault="004C6417" w:rsidP="001E19B7">
      <w:pPr>
        <w:pStyle w:val="Heading1"/>
        <w:spacing w:line="240" w:lineRule="auto"/>
        <w:rPr>
          <w:rFonts w:asciiTheme="minorHAnsi" w:hAnsiTheme="minorHAnsi" w:cstheme="minorHAnsi"/>
          <w:color w:val="000000" w:themeColor="text1"/>
          <w:sz w:val="24"/>
          <w:szCs w:val="24"/>
          <w:u w:val="single"/>
        </w:rPr>
      </w:pPr>
      <w:bookmarkStart w:id="5" w:name="_Toc57124189"/>
      <w:r w:rsidRPr="001E19B7">
        <w:rPr>
          <w:rFonts w:asciiTheme="minorHAnsi" w:hAnsiTheme="minorHAnsi" w:cstheme="minorHAnsi"/>
          <w:color w:val="000000" w:themeColor="text1"/>
          <w:sz w:val="24"/>
          <w:szCs w:val="24"/>
          <w:u w:val="single"/>
        </w:rPr>
        <w:t>Vision Statement</w:t>
      </w:r>
      <w:bookmarkEnd w:id="5"/>
    </w:p>
    <w:p w14:paraId="61B86FA6" w14:textId="4E99B85A" w:rsidR="00D81647" w:rsidRPr="007D61E4" w:rsidRDefault="004C6417" w:rsidP="001E19B7">
      <w:pPr>
        <w:pStyle w:val="NormalWeb"/>
        <w:spacing w:before="240" w:beforeAutospacing="0" w:after="480" w:afterAutospacing="0"/>
        <w:jc w:val="both"/>
        <w:rPr>
          <w:rFonts w:asciiTheme="minorHAnsi" w:hAnsiTheme="minorHAnsi" w:cstheme="minorHAnsi"/>
          <w:u w:val="single"/>
        </w:rPr>
      </w:pPr>
      <w:r w:rsidRPr="007D61E4">
        <w:rPr>
          <w:rFonts w:asciiTheme="minorHAnsi" w:hAnsiTheme="minorHAnsi" w:cstheme="minorHAnsi"/>
        </w:rPr>
        <w:t xml:space="preserve">The coherent </w:t>
      </w:r>
      <w:r w:rsidR="00073690" w:rsidRPr="007D61E4">
        <w:rPr>
          <w:rFonts w:asciiTheme="minorHAnsi" w:hAnsiTheme="minorHAnsi" w:cstheme="minorHAnsi"/>
        </w:rPr>
        <w:t>defining of an organisation’s objectives and portraying a visualisation of its future, can be deemed as the company’s vision.</w:t>
      </w:r>
      <w:r w:rsidR="00027C6A" w:rsidRPr="007D61E4">
        <w:rPr>
          <w:rFonts w:asciiTheme="minorHAnsi" w:hAnsiTheme="minorHAnsi" w:cstheme="minorHAnsi"/>
        </w:rPr>
        <w:t xml:space="preserve"> </w:t>
      </w:r>
      <w:r w:rsidR="00F05280" w:rsidRPr="007D61E4">
        <w:rPr>
          <w:rFonts w:asciiTheme="minorHAnsi" w:hAnsiTheme="minorHAnsi" w:cstheme="minorHAnsi"/>
        </w:rPr>
        <w:t>A vision statement outlines the firm’s ultimate aims, the reason for its set-up</w:t>
      </w:r>
      <w:r w:rsidR="00267BB2" w:rsidRPr="007D61E4">
        <w:rPr>
          <w:rFonts w:asciiTheme="minorHAnsi" w:hAnsiTheme="minorHAnsi" w:cstheme="minorHAnsi"/>
        </w:rPr>
        <w:t xml:space="preserve"> and provides an envisaged image of a </w:t>
      </w:r>
      <w:r w:rsidR="005812D3">
        <w:rPr>
          <w:rFonts w:asciiTheme="minorHAnsi" w:hAnsiTheme="minorHAnsi" w:cstheme="minorHAnsi"/>
        </w:rPr>
        <w:t>feasible</w:t>
      </w:r>
      <w:r w:rsidR="00267BB2" w:rsidRPr="007D61E4">
        <w:rPr>
          <w:rFonts w:asciiTheme="minorHAnsi" w:hAnsiTheme="minorHAnsi" w:cstheme="minorHAnsi"/>
        </w:rPr>
        <w:t xml:space="preserve"> future </w:t>
      </w:r>
      <w:r w:rsidR="005812D3">
        <w:rPr>
          <w:rFonts w:asciiTheme="minorHAnsi" w:hAnsiTheme="minorHAnsi" w:cstheme="minorHAnsi"/>
        </w:rPr>
        <w:t xml:space="preserve">prospects </w:t>
      </w:r>
      <w:r w:rsidR="00267BB2" w:rsidRPr="007D61E4">
        <w:rPr>
          <w:rFonts w:asciiTheme="minorHAnsi" w:hAnsiTheme="minorHAnsi" w:cstheme="minorHAnsi"/>
        </w:rPr>
        <w:t xml:space="preserve">of the </w:t>
      </w:r>
      <w:r w:rsidR="00EF449B" w:rsidRPr="007D61E4">
        <w:rPr>
          <w:rFonts w:asciiTheme="minorHAnsi" w:hAnsiTheme="minorHAnsi" w:cstheme="minorHAnsi"/>
        </w:rPr>
        <w:t>organisation.  A vision must provide a realistic, credible and attractive future for the organisation and appeal</w:t>
      </w:r>
      <w:r w:rsidR="00F61D8A" w:rsidRPr="007D61E4">
        <w:rPr>
          <w:rFonts w:asciiTheme="minorHAnsi" w:hAnsiTheme="minorHAnsi" w:cstheme="minorHAnsi"/>
        </w:rPr>
        <w:t xml:space="preserve"> </w:t>
      </w:r>
      <w:r w:rsidR="00267BB2" w:rsidRPr="007D61E4">
        <w:rPr>
          <w:rFonts w:asciiTheme="minorHAnsi" w:hAnsiTheme="minorHAnsi" w:cstheme="minorHAnsi"/>
        </w:rPr>
        <w:t>to its</w:t>
      </w:r>
      <w:r w:rsidR="00EF449B" w:rsidRPr="007D61E4">
        <w:rPr>
          <w:rFonts w:asciiTheme="minorHAnsi" w:hAnsiTheme="minorHAnsi" w:cstheme="minorHAnsi"/>
        </w:rPr>
        <w:t xml:space="preserve"> stakeholders </w:t>
      </w:r>
      <w:r w:rsidR="00F61D8A" w:rsidRPr="007D61E4">
        <w:rPr>
          <w:rFonts w:asciiTheme="minorHAnsi" w:hAnsiTheme="minorHAnsi" w:cstheme="minorHAnsi"/>
        </w:rPr>
        <w:t>(Bennis and Nanus</w:t>
      </w:r>
      <w:r w:rsidR="00027C6A" w:rsidRPr="007D61E4">
        <w:rPr>
          <w:rFonts w:asciiTheme="minorHAnsi" w:hAnsiTheme="minorHAnsi" w:cstheme="minorHAnsi"/>
        </w:rPr>
        <w:t xml:space="preserve"> </w:t>
      </w:r>
      <w:r w:rsidR="00F61D8A" w:rsidRPr="007D61E4">
        <w:rPr>
          <w:rFonts w:asciiTheme="minorHAnsi" w:hAnsiTheme="minorHAnsi" w:cstheme="minorHAnsi"/>
        </w:rPr>
        <w:t>1997).</w:t>
      </w:r>
      <w:r w:rsidR="00267BB2" w:rsidRPr="007D61E4">
        <w:rPr>
          <w:rFonts w:asciiTheme="minorHAnsi" w:hAnsiTheme="minorHAnsi" w:cstheme="minorHAnsi"/>
        </w:rPr>
        <w:t xml:space="preserve"> </w:t>
      </w:r>
    </w:p>
    <w:p w14:paraId="5C945C23" w14:textId="77777777" w:rsidR="001E19B7" w:rsidRPr="001E19B7" w:rsidRDefault="00FA44F2" w:rsidP="001E19B7">
      <w:pPr>
        <w:pStyle w:val="Heading1"/>
        <w:rPr>
          <w:rFonts w:asciiTheme="minorHAnsi" w:hAnsiTheme="minorHAnsi" w:cstheme="minorHAnsi"/>
          <w:color w:val="000000" w:themeColor="text1"/>
          <w:sz w:val="24"/>
          <w:szCs w:val="24"/>
          <w:u w:val="single"/>
        </w:rPr>
      </w:pPr>
      <w:bookmarkStart w:id="6" w:name="_Toc57124190"/>
      <w:r w:rsidRPr="001E19B7">
        <w:rPr>
          <w:rFonts w:asciiTheme="minorHAnsi" w:hAnsiTheme="minorHAnsi" w:cstheme="minorHAnsi"/>
          <w:color w:val="000000" w:themeColor="text1"/>
          <w:sz w:val="24"/>
          <w:szCs w:val="24"/>
          <w:u w:val="single"/>
        </w:rPr>
        <w:t>PRAN’s</w:t>
      </w:r>
      <w:r w:rsidR="00745AB3" w:rsidRPr="001E19B7">
        <w:rPr>
          <w:rFonts w:asciiTheme="minorHAnsi" w:hAnsiTheme="minorHAnsi" w:cstheme="minorHAnsi"/>
          <w:color w:val="000000" w:themeColor="text1"/>
          <w:sz w:val="24"/>
          <w:szCs w:val="24"/>
          <w:u w:val="single"/>
        </w:rPr>
        <w:t xml:space="preserve"> Vision</w:t>
      </w:r>
      <w:bookmarkEnd w:id="6"/>
    </w:p>
    <w:p w14:paraId="368216AF" w14:textId="0B9642A9" w:rsidR="00D05210" w:rsidRPr="007D61E4" w:rsidRDefault="000649AB" w:rsidP="001E19B7">
      <w:pPr>
        <w:pStyle w:val="NormalWeb"/>
        <w:spacing w:before="240" w:beforeAutospacing="0" w:after="480" w:afterAutospacing="0"/>
        <w:jc w:val="both"/>
        <w:rPr>
          <w:rFonts w:asciiTheme="minorHAnsi" w:hAnsiTheme="minorHAnsi" w:cstheme="minorHAnsi"/>
        </w:rPr>
      </w:pPr>
      <w:r>
        <w:rPr>
          <w:rFonts w:asciiTheme="minorHAnsi" w:hAnsiTheme="minorHAnsi" w:cstheme="minorHAnsi"/>
        </w:rPr>
        <w:t>Pran means life in Bengali and t</w:t>
      </w:r>
      <w:r w:rsidR="009D0E9F" w:rsidRPr="007D61E4">
        <w:rPr>
          <w:rFonts w:asciiTheme="minorHAnsi" w:hAnsiTheme="minorHAnsi" w:cstheme="minorHAnsi"/>
        </w:rPr>
        <w:t xml:space="preserve">he core vision of the company was to </w:t>
      </w:r>
      <w:r w:rsidR="00745AB3" w:rsidRPr="007D61E4">
        <w:rPr>
          <w:rFonts w:asciiTheme="minorHAnsi" w:hAnsiTheme="minorHAnsi" w:cstheme="minorHAnsi"/>
        </w:rPr>
        <w:t>Improving Livelihood</w:t>
      </w:r>
      <w:r w:rsidR="004912CA">
        <w:rPr>
          <w:rFonts w:asciiTheme="minorHAnsi" w:hAnsiTheme="minorHAnsi" w:cstheme="minorHAnsi"/>
        </w:rPr>
        <w:t xml:space="preserve"> (Pranfoods</w:t>
      </w:r>
      <w:r w:rsidR="00C41F2B">
        <w:rPr>
          <w:rFonts w:asciiTheme="minorHAnsi" w:hAnsiTheme="minorHAnsi" w:cstheme="minorHAnsi"/>
        </w:rPr>
        <w:t xml:space="preserve"> </w:t>
      </w:r>
      <w:r w:rsidR="004912CA">
        <w:rPr>
          <w:rFonts w:asciiTheme="minorHAnsi" w:hAnsiTheme="minorHAnsi" w:cstheme="minorHAnsi"/>
        </w:rPr>
        <w:t>2020).</w:t>
      </w:r>
      <w:r w:rsidR="00BE78C8" w:rsidRPr="007D61E4">
        <w:rPr>
          <w:rFonts w:asciiTheme="minorHAnsi" w:hAnsiTheme="minorHAnsi" w:cstheme="minorHAnsi"/>
        </w:rPr>
        <w:t xml:space="preserve"> </w:t>
      </w:r>
      <w:r w:rsidR="009D0E9F" w:rsidRPr="007D61E4">
        <w:rPr>
          <w:rFonts w:asciiTheme="minorHAnsi" w:hAnsiTheme="minorHAnsi" w:cstheme="minorHAnsi"/>
        </w:rPr>
        <w:t>The initial vision of the enterprise was to provide technology to purify water and improve sanitation methods. This led them to think about health, nutrition and wellbeing matters. They achieved this by introducing PRAN Foods.</w:t>
      </w:r>
    </w:p>
    <w:p w14:paraId="73EB8BD3" w14:textId="039A684D" w:rsidR="000E29EF" w:rsidRPr="007D61E4" w:rsidRDefault="00717F0B" w:rsidP="001E19B7">
      <w:pPr>
        <w:pStyle w:val="NormalWeb"/>
        <w:spacing w:before="240" w:beforeAutospacing="0" w:after="480" w:afterAutospacing="0"/>
        <w:jc w:val="both"/>
        <w:rPr>
          <w:rFonts w:asciiTheme="minorHAnsi" w:hAnsiTheme="minorHAnsi" w:cstheme="minorHAnsi"/>
        </w:rPr>
      </w:pPr>
      <w:r w:rsidRPr="007D61E4">
        <w:rPr>
          <w:rFonts w:asciiTheme="minorHAnsi" w:hAnsiTheme="minorHAnsi" w:cstheme="minorHAnsi"/>
        </w:rPr>
        <w:t xml:space="preserve">The company's vision was to take care of the current customers, attain their loyalty and retain their custom. This would allow them to achieve competitive edge over all their competitors and provide leverage to </w:t>
      </w:r>
      <w:r w:rsidR="007A6BDD">
        <w:rPr>
          <w:rFonts w:asciiTheme="minorHAnsi" w:hAnsiTheme="minorHAnsi" w:cstheme="minorHAnsi"/>
        </w:rPr>
        <w:t>boost</w:t>
      </w:r>
      <w:r w:rsidRPr="007D61E4">
        <w:rPr>
          <w:rFonts w:asciiTheme="minorHAnsi" w:hAnsiTheme="minorHAnsi" w:cstheme="minorHAnsi"/>
        </w:rPr>
        <w:t xml:space="preserve"> sales and </w:t>
      </w:r>
      <w:r w:rsidR="007A6BDD">
        <w:rPr>
          <w:rFonts w:asciiTheme="minorHAnsi" w:hAnsiTheme="minorHAnsi" w:cstheme="minorHAnsi"/>
        </w:rPr>
        <w:t>increase</w:t>
      </w:r>
      <w:r w:rsidRPr="007D61E4">
        <w:rPr>
          <w:rFonts w:asciiTheme="minorHAnsi" w:hAnsiTheme="minorHAnsi" w:cstheme="minorHAnsi"/>
        </w:rPr>
        <w:t xml:space="preserve"> production </w:t>
      </w:r>
      <w:r w:rsidR="007A6BDD">
        <w:rPr>
          <w:rFonts w:asciiTheme="minorHAnsi" w:hAnsiTheme="minorHAnsi" w:cstheme="minorHAnsi"/>
        </w:rPr>
        <w:t>volumes</w:t>
      </w:r>
      <w:r w:rsidRPr="007D61E4">
        <w:rPr>
          <w:rFonts w:asciiTheme="minorHAnsi" w:hAnsiTheme="minorHAnsi" w:cstheme="minorHAnsi"/>
        </w:rPr>
        <w:t xml:space="preserve"> every</w:t>
      </w:r>
      <w:r w:rsidR="007A6BDD">
        <w:rPr>
          <w:rFonts w:asciiTheme="minorHAnsi" w:hAnsiTheme="minorHAnsi" w:cstheme="minorHAnsi"/>
        </w:rPr>
        <w:t xml:space="preserve"> seven</w:t>
      </w:r>
      <w:r w:rsidRPr="007D61E4">
        <w:rPr>
          <w:rFonts w:asciiTheme="minorHAnsi" w:hAnsiTheme="minorHAnsi" w:cstheme="minorHAnsi"/>
        </w:rPr>
        <w:t xml:space="preserve"> to </w:t>
      </w:r>
      <w:r w:rsidR="007A6BDD">
        <w:rPr>
          <w:rFonts w:asciiTheme="minorHAnsi" w:hAnsiTheme="minorHAnsi" w:cstheme="minorHAnsi"/>
        </w:rPr>
        <w:t>eight</w:t>
      </w:r>
      <w:r w:rsidRPr="007D61E4">
        <w:rPr>
          <w:rFonts w:asciiTheme="minorHAnsi" w:hAnsiTheme="minorHAnsi" w:cstheme="minorHAnsi"/>
        </w:rPr>
        <w:t xml:space="preserve"> years</w:t>
      </w:r>
      <w:r w:rsidR="00451F68" w:rsidRPr="007D61E4">
        <w:rPr>
          <w:rFonts w:asciiTheme="minorHAnsi" w:hAnsiTheme="minorHAnsi" w:cstheme="minorHAnsi"/>
        </w:rPr>
        <w:t>. The long-term aim</w:t>
      </w:r>
      <w:r w:rsidRPr="007D61E4">
        <w:rPr>
          <w:rFonts w:asciiTheme="minorHAnsi" w:hAnsiTheme="minorHAnsi" w:cstheme="minorHAnsi"/>
        </w:rPr>
        <w:t xml:space="preserve"> was to</w:t>
      </w:r>
      <w:r w:rsidR="007A6BDD">
        <w:rPr>
          <w:rFonts w:asciiTheme="minorHAnsi" w:hAnsiTheme="minorHAnsi" w:cstheme="minorHAnsi"/>
        </w:rPr>
        <w:t xml:space="preserve"> create a credible reputation</w:t>
      </w:r>
      <w:r w:rsidRPr="007D61E4">
        <w:rPr>
          <w:rFonts w:asciiTheme="minorHAnsi" w:hAnsiTheme="minorHAnsi" w:cstheme="minorHAnsi"/>
        </w:rPr>
        <w:t xml:space="preserve"> </w:t>
      </w:r>
      <w:r w:rsidR="007A6BDD">
        <w:rPr>
          <w:rFonts w:asciiTheme="minorHAnsi" w:hAnsiTheme="minorHAnsi" w:cstheme="minorHAnsi"/>
        </w:rPr>
        <w:t xml:space="preserve">globally in </w:t>
      </w:r>
      <w:r w:rsidRPr="007D61E4">
        <w:rPr>
          <w:rFonts w:asciiTheme="minorHAnsi" w:hAnsiTheme="minorHAnsi" w:cstheme="minorHAnsi"/>
        </w:rPr>
        <w:t>the</w:t>
      </w:r>
      <w:r w:rsidR="007A6BDD">
        <w:rPr>
          <w:rFonts w:asciiTheme="minorHAnsi" w:hAnsiTheme="minorHAnsi" w:cstheme="minorHAnsi"/>
        </w:rPr>
        <w:t xml:space="preserve"> </w:t>
      </w:r>
      <w:r w:rsidRPr="007D61E4">
        <w:rPr>
          <w:rFonts w:asciiTheme="minorHAnsi" w:hAnsiTheme="minorHAnsi" w:cstheme="minorHAnsi"/>
        </w:rPr>
        <w:t>fruit and vegetable processing industry</w:t>
      </w:r>
      <w:r w:rsidR="00B326E7">
        <w:rPr>
          <w:rFonts w:asciiTheme="minorHAnsi" w:hAnsiTheme="minorHAnsi" w:cstheme="minorHAnsi"/>
        </w:rPr>
        <w:t xml:space="preserve"> and conduct business ethically (see appendix 1.1).</w:t>
      </w:r>
    </w:p>
    <w:p w14:paraId="2BEC4E7B" w14:textId="0083C0B5" w:rsidR="00843A1B" w:rsidRDefault="00A30240" w:rsidP="001E19B7">
      <w:pPr>
        <w:pStyle w:val="NormalWeb"/>
        <w:spacing w:before="240" w:beforeAutospacing="0" w:after="480" w:afterAutospacing="0"/>
        <w:jc w:val="both"/>
        <w:rPr>
          <w:rFonts w:asciiTheme="minorHAnsi" w:hAnsiTheme="minorHAnsi" w:cstheme="minorHAnsi"/>
        </w:rPr>
      </w:pPr>
      <w:r w:rsidRPr="007D61E4">
        <w:rPr>
          <w:rFonts w:asciiTheme="minorHAnsi" w:hAnsiTheme="minorHAnsi" w:cstheme="minorHAnsi"/>
        </w:rPr>
        <w:t xml:space="preserve">In the process, they have </w:t>
      </w:r>
      <w:r w:rsidR="0083207C">
        <w:rPr>
          <w:rFonts w:asciiTheme="minorHAnsi" w:hAnsiTheme="minorHAnsi" w:cstheme="minorHAnsi"/>
        </w:rPr>
        <w:t>been hugely instrumental</w:t>
      </w:r>
      <w:r w:rsidRPr="007D61E4">
        <w:rPr>
          <w:rFonts w:asciiTheme="minorHAnsi" w:hAnsiTheme="minorHAnsi" w:cstheme="minorHAnsi"/>
        </w:rPr>
        <w:t xml:space="preserve"> in improving rural livelihoods, </w:t>
      </w:r>
      <w:r w:rsidR="0083207C">
        <w:rPr>
          <w:rFonts w:asciiTheme="minorHAnsi" w:hAnsiTheme="minorHAnsi" w:cstheme="minorHAnsi"/>
        </w:rPr>
        <w:t>exports</w:t>
      </w:r>
      <w:r w:rsidRPr="007D61E4">
        <w:rPr>
          <w:rFonts w:asciiTheme="minorHAnsi" w:hAnsiTheme="minorHAnsi" w:cstheme="minorHAnsi"/>
        </w:rPr>
        <w:t xml:space="preserve"> and </w:t>
      </w:r>
      <w:r w:rsidR="0083207C">
        <w:rPr>
          <w:rFonts w:asciiTheme="minorHAnsi" w:hAnsiTheme="minorHAnsi" w:cstheme="minorHAnsi"/>
        </w:rPr>
        <w:t xml:space="preserve">provided many </w:t>
      </w:r>
      <w:r w:rsidRPr="007D61E4">
        <w:rPr>
          <w:rFonts w:asciiTheme="minorHAnsi" w:hAnsiTheme="minorHAnsi" w:cstheme="minorHAnsi"/>
        </w:rPr>
        <w:t>employment</w:t>
      </w:r>
      <w:r w:rsidR="0083207C">
        <w:rPr>
          <w:rFonts w:asciiTheme="minorHAnsi" w:hAnsiTheme="minorHAnsi" w:cstheme="minorHAnsi"/>
        </w:rPr>
        <w:t xml:space="preserve"> opportunities</w:t>
      </w:r>
      <w:r w:rsidRPr="007D61E4">
        <w:rPr>
          <w:rFonts w:asciiTheme="minorHAnsi" w:hAnsiTheme="minorHAnsi" w:cstheme="minorHAnsi"/>
        </w:rPr>
        <w:t xml:space="preserve">. They </w:t>
      </w:r>
      <w:r w:rsidR="0083207C">
        <w:rPr>
          <w:rFonts w:asciiTheme="minorHAnsi" w:hAnsiTheme="minorHAnsi" w:cstheme="minorHAnsi"/>
        </w:rPr>
        <w:t>have greatly endeavoured to fulfil</w:t>
      </w:r>
      <w:r w:rsidRPr="007D61E4">
        <w:rPr>
          <w:rFonts w:asciiTheme="minorHAnsi" w:hAnsiTheme="minorHAnsi" w:cstheme="minorHAnsi"/>
        </w:rPr>
        <w:t xml:space="preserve"> their social and enviro</w:t>
      </w:r>
      <w:r w:rsidR="00451F68" w:rsidRPr="007D61E4">
        <w:rPr>
          <w:rFonts w:asciiTheme="minorHAnsi" w:hAnsiTheme="minorHAnsi" w:cstheme="minorHAnsi"/>
        </w:rPr>
        <w:t>nmental</w:t>
      </w:r>
      <w:r w:rsidR="00922BEB">
        <w:rPr>
          <w:rFonts w:asciiTheme="minorHAnsi" w:hAnsiTheme="minorHAnsi" w:cstheme="minorHAnsi"/>
        </w:rPr>
        <w:t xml:space="preserve"> sustainability</w:t>
      </w:r>
      <w:r w:rsidR="00451F68" w:rsidRPr="007D61E4">
        <w:rPr>
          <w:rFonts w:asciiTheme="minorHAnsi" w:hAnsiTheme="minorHAnsi" w:cstheme="minorHAnsi"/>
        </w:rPr>
        <w:t xml:space="preserve"> </w:t>
      </w:r>
      <w:r w:rsidRPr="007D61E4">
        <w:rPr>
          <w:rFonts w:asciiTheme="minorHAnsi" w:hAnsiTheme="minorHAnsi" w:cstheme="minorHAnsi"/>
        </w:rPr>
        <w:t>responsibilities</w:t>
      </w:r>
      <w:r w:rsidR="00B326E7">
        <w:rPr>
          <w:rFonts w:asciiTheme="minorHAnsi" w:hAnsiTheme="minorHAnsi" w:cstheme="minorHAnsi"/>
        </w:rPr>
        <w:t xml:space="preserve"> (turn to</w:t>
      </w:r>
      <w:r w:rsidR="00337D95">
        <w:rPr>
          <w:rFonts w:asciiTheme="minorHAnsi" w:hAnsiTheme="minorHAnsi" w:cstheme="minorHAnsi"/>
        </w:rPr>
        <w:t xml:space="preserve"> appendix 1.2).</w:t>
      </w:r>
    </w:p>
    <w:p w14:paraId="3626FB89" w14:textId="108C7543" w:rsidR="00B1248E" w:rsidRDefault="00B1248E" w:rsidP="001E19B7">
      <w:pPr>
        <w:pStyle w:val="NormalWeb"/>
        <w:spacing w:before="240" w:beforeAutospacing="0" w:after="480" w:afterAutospacing="0"/>
        <w:jc w:val="both"/>
        <w:rPr>
          <w:rFonts w:asciiTheme="minorHAnsi" w:hAnsiTheme="minorHAnsi" w:cstheme="minorHAnsi"/>
        </w:rPr>
      </w:pPr>
    </w:p>
    <w:p w14:paraId="50F44944" w14:textId="77777777" w:rsidR="00B1248E" w:rsidRPr="00C46F40" w:rsidRDefault="00B1248E" w:rsidP="00B1248E">
      <w:pPr>
        <w:pStyle w:val="Heading1"/>
        <w:rPr>
          <w:rFonts w:asciiTheme="minorHAnsi" w:hAnsiTheme="minorHAnsi" w:cstheme="minorHAnsi"/>
          <w:b/>
          <w:caps/>
          <w:u w:val="single"/>
        </w:rPr>
      </w:pPr>
      <w:bookmarkStart w:id="7" w:name="_Toc57124191"/>
      <w:r w:rsidRPr="00C46F40">
        <w:rPr>
          <w:rFonts w:asciiTheme="minorHAnsi" w:hAnsiTheme="minorHAnsi" w:cstheme="minorHAnsi"/>
          <w:color w:val="000000" w:themeColor="text1"/>
          <w:sz w:val="24"/>
          <w:szCs w:val="24"/>
          <w:u w:val="single"/>
        </w:rPr>
        <w:lastRenderedPageBreak/>
        <w:t xml:space="preserve">PRAN’s </w:t>
      </w:r>
      <w:r>
        <w:rPr>
          <w:rFonts w:asciiTheme="minorHAnsi" w:hAnsiTheme="minorHAnsi" w:cstheme="minorHAnsi"/>
          <w:color w:val="000000" w:themeColor="text1"/>
          <w:sz w:val="24"/>
          <w:szCs w:val="24"/>
          <w:u w:val="single"/>
        </w:rPr>
        <w:t>R</w:t>
      </w:r>
      <w:r w:rsidRPr="00C46F40">
        <w:rPr>
          <w:rFonts w:asciiTheme="minorHAnsi" w:hAnsiTheme="minorHAnsi" w:cstheme="minorHAnsi"/>
          <w:color w:val="000000" w:themeColor="text1"/>
          <w:sz w:val="24"/>
          <w:szCs w:val="24"/>
          <w:u w:val="single"/>
        </w:rPr>
        <w:t>esponse to Covid 19</w:t>
      </w:r>
      <w:bookmarkEnd w:id="7"/>
    </w:p>
    <w:p w14:paraId="46AB94A3" w14:textId="6FCCB681" w:rsidR="00B1248E" w:rsidRDefault="002E10AC" w:rsidP="00B1248E">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w:t>
      </w:r>
      <w:r w:rsidR="00B1248E">
        <w:rPr>
          <w:rFonts w:asciiTheme="minorHAnsi" w:hAnsiTheme="minorHAnsi" w:cstheme="minorHAnsi"/>
          <w:b w:val="0"/>
          <w:caps w:val="0"/>
          <w:sz w:val="24"/>
          <w:szCs w:val="24"/>
        </w:rPr>
        <w:t>he PRAN company’s response to the Covid 19 portray</w:t>
      </w:r>
      <w:r w:rsidR="00BD5D10">
        <w:rPr>
          <w:rFonts w:asciiTheme="minorHAnsi" w:hAnsiTheme="minorHAnsi" w:cstheme="minorHAnsi"/>
          <w:b w:val="0"/>
          <w:caps w:val="0"/>
          <w:sz w:val="24"/>
          <w:szCs w:val="24"/>
        </w:rPr>
        <w:t>s</w:t>
      </w:r>
      <w:r w:rsidR="00B1248E">
        <w:rPr>
          <w:rFonts w:asciiTheme="minorHAnsi" w:hAnsiTheme="minorHAnsi" w:cstheme="minorHAnsi"/>
          <w:b w:val="0"/>
          <w:caps w:val="0"/>
          <w:sz w:val="24"/>
          <w:szCs w:val="24"/>
        </w:rPr>
        <w:t xml:space="preserve"> a mixed message. To manage revenue reduction, it has cut many jobs (Smith et al. 2020). Also, to keep most people in employment it has reduced wages by up to thirty per cent. There are no furlough schemes in Bangladesh, so the company’s primary aim is to keep the business afloat during these hard times.</w:t>
      </w:r>
    </w:p>
    <w:p w14:paraId="777B518B" w14:textId="09B1DF52" w:rsidR="00B1248E" w:rsidRPr="00B7699D" w:rsidRDefault="00B7699D" w:rsidP="00B1248E">
      <w:pPr>
        <w:pStyle w:val="NormalWeb"/>
        <w:spacing w:before="240" w:beforeAutospacing="0" w:after="480" w:afterAutospacing="0"/>
        <w:jc w:val="both"/>
        <w:rPr>
          <w:rFonts w:asciiTheme="minorHAnsi" w:hAnsiTheme="minorHAnsi" w:cstheme="minorHAnsi"/>
          <w:bCs/>
        </w:rPr>
      </w:pPr>
      <w:r w:rsidRPr="00B7699D">
        <w:rPr>
          <w:rFonts w:asciiTheme="minorHAnsi" w:hAnsiTheme="minorHAnsi" w:cstheme="minorHAnsi"/>
          <w:bCs/>
        </w:rPr>
        <w:t>On the other hand, it has practiced the corporate social responsibility by helping many poor people impacted by the pandemic. It has distributed essential food items to many parts of the country. The company has donated protective equipment to many essential workers. They have sponsored an isolation unit in one hospital to treat coronavirus patients.</w:t>
      </w:r>
    </w:p>
    <w:p w14:paraId="221400BB" w14:textId="112BB235" w:rsidR="00FA0425" w:rsidRPr="000F581C" w:rsidRDefault="00FA0425" w:rsidP="000F581C">
      <w:pPr>
        <w:spacing w:line="240" w:lineRule="auto"/>
        <w:rPr>
          <w:rFonts w:cstheme="minorHAnsi"/>
          <w:sz w:val="24"/>
          <w:szCs w:val="24"/>
          <w:u w:val="single"/>
        </w:rPr>
      </w:pPr>
      <w:r>
        <w:rPr>
          <w:rFonts w:cstheme="minorHAnsi"/>
          <w:b/>
          <w:caps/>
          <w:sz w:val="24"/>
          <w:szCs w:val="24"/>
          <w:u w:val="single"/>
        </w:rPr>
        <w:br w:type="page"/>
      </w:r>
    </w:p>
    <w:p w14:paraId="0578C727" w14:textId="49A56AEA" w:rsidR="00B30113" w:rsidRPr="00FA0425" w:rsidRDefault="00AE732C" w:rsidP="00FA0425">
      <w:pPr>
        <w:pStyle w:val="Heading1"/>
        <w:rPr>
          <w:rFonts w:asciiTheme="minorHAnsi" w:hAnsiTheme="minorHAnsi" w:cstheme="minorHAnsi"/>
          <w:b/>
          <w:caps/>
          <w:u w:val="single"/>
        </w:rPr>
      </w:pPr>
      <w:bookmarkStart w:id="8" w:name="_Toc57124192"/>
      <w:r w:rsidRPr="00FA0425">
        <w:rPr>
          <w:rFonts w:asciiTheme="minorHAnsi" w:hAnsiTheme="minorHAnsi" w:cstheme="minorHAnsi"/>
          <w:color w:val="000000" w:themeColor="text1"/>
          <w:sz w:val="24"/>
          <w:szCs w:val="24"/>
          <w:u w:val="single"/>
        </w:rPr>
        <w:lastRenderedPageBreak/>
        <w:t>Scanning Tools</w:t>
      </w:r>
      <w:bookmarkEnd w:id="8"/>
    </w:p>
    <w:p w14:paraId="36AFEF3F" w14:textId="77777777" w:rsidR="005061CD" w:rsidRDefault="00AE732C" w:rsidP="001E19B7">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There are many scanning tools companies can use to conduct internal and external analyses.  </w:t>
      </w:r>
      <w:r w:rsidR="00B30113">
        <w:rPr>
          <w:rFonts w:asciiTheme="minorHAnsi" w:hAnsiTheme="minorHAnsi" w:cstheme="minorHAnsi"/>
          <w:b w:val="0"/>
          <w:caps w:val="0"/>
          <w:sz w:val="24"/>
          <w:szCs w:val="24"/>
        </w:rPr>
        <w:t xml:space="preserve">All organizations must have some </w:t>
      </w:r>
      <w:r w:rsidR="00EC3688">
        <w:rPr>
          <w:rFonts w:asciiTheme="minorHAnsi" w:hAnsiTheme="minorHAnsi" w:cstheme="minorHAnsi"/>
          <w:b w:val="0"/>
          <w:caps w:val="0"/>
          <w:sz w:val="24"/>
          <w:szCs w:val="24"/>
        </w:rPr>
        <w:t>form</w:t>
      </w:r>
      <w:r w:rsidR="00B30113">
        <w:rPr>
          <w:rFonts w:asciiTheme="minorHAnsi" w:hAnsiTheme="minorHAnsi" w:cstheme="minorHAnsi"/>
          <w:b w:val="0"/>
          <w:caps w:val="0"/>
          <w:sz w:val="24"/>
          <w:szCs w:val="24"/>
        </w:rPr>
        <w:t xml:space="preserve"> of strategic direction, which it can implement to </w:t>
      </w:r>
      <w:r w:rsidR="007E02C8">
        <w:rPr>
          <w:rFonts w:asciiTheme="minorHAnsi" w:hAnsiTheme="minorHAnsi" w:cstheme="minorHAnsi"/>
          <w:b w:val="0"/>
          <w:caps w:val="0"/>
          <w:sz w:val="24"/>
          <w:szCs w:val="24"/>
        </w:rPr>
        <w:t>move towards its vision, create a pathway to get there and achieve its goals</w:t>
      </w:r>
      <w:r w:rsidR="006C20AE">
        <w:rPr>
          <w:rFonts w:asciiTheme="minorHAnsi" w:hAnsiTheme="minorHAnsi" w:cstheme="minorHAnsi"/>
          <w:b w:val="0"/>
          <w:caps w:val="0"/>
          <w:sz w:val="24"/>
          <w:szCs w:val="24"/>
        </w:rPr>
        <w:t xml:space="preserve"> (Choo and Auster, 1993).</w:t>
      </w:r>
      <w:r w:rsidR="007E02C8">
        <w:rPr>
          <w:rFonts w:asciiTheme="minorHAnsi" w:hAnsiTheme="minorHAnsi" w:cstheme="minorHAnsi"/>
          <w:b w:val="0"/>
          <w:caps w:val="0"/>
          <w:sz w:val="24"/>
          <w:szCs w:val="24"/>
        </w:rPr>
        <w:t xml:space="preserve"> </w:t>
      </w:r>
      <w:r w:rsidR="00EC3688">
        <w:rPr>
          <w:rFonts w:asciiTheme="minorHAnsi" w:hAnsiTheme="minorHAnsi" w:cstheme="minorHAnsi"/>
          <w:b w:val="0"/>
          <w:caps w:val="0"/>
          <w:sz w:val="24"/>
          <w:szCs w:val="24"/>
        </w:rPr>
        <w:t>The strategic direction statement of a company defines the objectives, scope and competitive advantage.</w:t>
      </w:r>
      <w:r w:rsidR="00D2681E">
        <w:rPr>
          <w:rFonts w:asciiTheme="minorHAnsi" w:hAnsiTheme="minorHAnsi" w:cstheme="minorHAnsi"/>
          <w:b w:val="0"/>
          <w:caps w:val="0"/>
          <w:sz w:val="24"/>
          <w:szCs w:val="24"/>
        </w:rPr>
        <w:t xml:space="preserve"> A prerequisite</w:t>
      </w:r>
      <w:r w:rsidR="00757F58">
        <w:rPr>
          <w:rFonts w:asciiTheme="minorHAnsi" w:hAnsiTheme="minorHAnsi" w:cstheme="minorHAnsi"/>
          <w:b w:val="0"/>
          <w:caps w:val="0"/>
          <w:sz w:val="24"/>
          <w:szCs w:val="24"/>
        </w:rPr>
        <w:t xml:space="preserve"> requirement of a</w:t>
      </w:r>
      <w:r w:rsidR="00D2681E">
        <w:rPr>
          <w:rFonts w:asciiTheme="minorHAnsi" w:hAnsiTheme="minorHAnsi" w:cstheme="minorHAnsi"/>
          <w:b w:val="0"/>
          <w:caps w:val="0"/>
          <w:sz w:val="24"/>
          <w:szCs w:val="24"/>
        </w:rPr>
        <w:t xml:space="preserve"> business</w:t>
      </w:r>
      <w:r w:rsidR="00757F58">
        <w:rPr>
          <w:rFonts w:asciiTheme="minorHAnsi" w:hAnsiTheme="minorHAnsi" w:cstheme="minorHAnsi"/>
          <w:b w:val="0"/>
          <w:caps w:val="0"/>
          <w:sz w:val="24"/>
          <w:szCs w:val="24"/>
        </w:rPr>
        <w:t xml:space="preserve"> is </w:t>
      </w:r>
      <w:r w:rsidR="00D2681E">
        <w:rPr>
          <w:rFonts w:asciiTheme="minorHAnsi" w:hAnsiTheme="minorHAnsi" w:cstheme="minorHAnsi"/>
          <w:b w:val="0"/>
          <w:caps w:val="0"/>
          <w:sz w:val="24"/>
          <w:szCs w:val="24"/>
        </w:rPr>
        <w:t>to design many strategies to achieve different purposes and satisfy differing needs and people</w:t>
      </w:r>
      <w:r w:rsidR="00757F58">
        <w:rPr>
          <w:rFonts w:asciiTheme="minorHAnsi" w:hAnsiTheme="minorHAnsi" w:cstheme="minorHAnsi"/>
          <w:b w:val="0"/>
          <w:caps w:val="0"/>
          <w:sz w:val="24"/>
          <w:szCs w:val="24"/>
        </w:rPr>
        <w:t xml:space="preserve"> in the long- term</w:t>
      </w:r>
      <w:r w:rsidR="00394E9A">
        <w:rPr>
          <w:rFonts w:asciiTheme="minorHAnsi" w:hAnsiTheme="minorHAnsi" w:cstheme="minorHAnsi"/>
          <w:b w:val="0"/>
          <w:caps w:val="0"/>
          <w:sz w:val="24"/>
          <w:szCs w:val="24"/>
        </w:rPr>
        <w:t>, the scanning systems provide a guidance for them.</w:t>
      </w:r>
      <w:r w:rsidR="00757F58">
        <w:rPr>
          <w:rFonts w:asciiTheme="minorHAnsi" w:hAnsiTheme="minorHAnsi" w:cstheme="minorHAnsi"/>
          <w:b w:val="0"/>
          <w:caps w:val="0"/>
          <w:sz w:val="24"/>
          <w:szCs w:val="24"/>
        </w:rPr>
        <w:t xml:space="preserve"> </w:t>
      </w:r>
      <w:r w:rsidR="00160548">
        <w:rPr>
          <w:rFonts w:asciiTheme="minorHAnsi" w:hAnsiTheme="minorHAnsi" w:cstheme="minorHAnsi"/>
          <w:b w:val="0"/>
          <w:caps w:val="0"/>
          <w:sz w:val="24"/>
          <w:szCs w:val="24"/>
        </w:rPr>
        <w:t xml:space="preserve"> </w:t>
      </w:r>
      <w:r w:rsidR="00757F58">
        <w:rPr>
          <w:rFonts w:asciiTheme="minorHAnsi" w:hAnsiTheme="minorHAnsi" w:cstheme="minorHAnsi"/>
          <w:b w:val="0"/>
          <w:caps w:val="0"/>
          <w:sz w:val="24"/>
          <w:szCs w:val="24"/>
        </w:rPr>
        <w:t xml:space="preserve">For the strategies to be effective, it can apply many </w:t>
      </w:r>
      <w:r w:rsidR="006F6987">
        <w:rPr>
          <w:rFonts w:asciiTheme="minorHAnsi" w:hAnsiTheme="minorHAnsi" w:cstheme="minorHAnsi"/>
          <w:b w:val="0"/>
          <w:caps w:val="0"/>
          <w:sz w:val="24"/>
          <w:szCs w:val="24"/>
        </w:rPr>
        <w:t xml:space="preserve">scanning </w:t>
      </w:r>
      <w:r w:rsidR="00757F58">
        <w:rPr>
          <w:rFonts w:asciiTheme="minorHAnsi" w:hAnsiTheme="minorHAnsi" w:cstheme="minorHAnsi"/>
          <w:b w:val="0"/>
          <w:caps w:val="0"/>
          <w:sz w:val="24"/>
          <w:szCs w:val="24"/>
        </w:rPr>
        <w:t>tools</w:t>
      </w:r>
      <w:r w:rsidR="006C20AE">
        <w:rPr>
          <w:rFonts w:asciiTheme="minorHAnsi" w:hAnsiTheme="minorHAnsi" w:cstheme="minorHAnsi"/>
          <w:b w:val="0"/>
          <w:caps w:val="0"/>
          <w:sz w:val="24"/>
          <w:szCs w:val="24"/>
        </w:rPr>
        <w:t xml:space="preserve"> and techniques</w:t>
      </w:r>
      <w:r w:rsidR="006F6987">
        <w:rPr>
          <w:rFonts w:asciiTheme="minorHAnsi" w:hAnsiTheme="minorHAnsi" w:cstheme="minorHAnsi"/>
          <w:b w:val="0"/>
          <w:caps w:val="0"/>
          <w:sz w:val="24"/>
          <w:szCs w:val="24"/>
        </w:rPr>
        <w:t xml:space="preserve"> to give them a balanced </w:t>
      </w:r>
      <w:r w:rsidR="00160548">
        <w:rPr>
          <w:rFonts w:asciiTheme="minorHAnsi" w:hAnsiTheme="minorHAnsi" w:cstheme="minorHAnsi"/>
          <w:b w:val="0"/>
          <w:caps w:val="0"/>
          <w:sz w:val="24"/>
          <w:szCs w:val="24"/>
        </w:rPr>
        <w:t>direction to develop the organizational goals, the plan to attain them</w:t>
      </w:r>
      <w:r w:rsidR="00F83466">
        <w:rPr>
          <w:rFonts w:asciiTheme="minorHAnsi" w:hAnsiTheme="minorHAnsi" w:cstheme="minorHAnsi"/>
          <w:b w:val="0"/>
          <w:caps w:val="0"/>
          <w:sz w:val="24"/>
          <w:szCs w:val="24"/>
        </w:rPr>
        <w:t xml:space="preserve"> and the motivation for all members to focus their efforts to fulfilling them</w:t>
      </w:r>
      <w:r w:rsidR="00E564EB">
        <w:rPr>
          <w:rFonts w:asciiTheme="minorHAnsi" w:hAnsiTheme="minorHAnsi" w:cstheme="minorHAnsi"/>
          <w:b w:val="0"/>
          <w:caps w:val="0"/>
          <w:sz w:val="24"/>
          <w:szCs w:val="24"/>
        </w:rPr>
        <w:t xml:space="preserve">. </w:t>
      </w:r>
      <w:r w:rsidR="0068561D">
        <w:rPr>
          <w:rFonts w:asciiTheme="minorHAnsi" w:hAnsiTheme="minorHAnsi" w:cstheme="minorHAnsi"/>
          <w:b w:val="0"/>
          <w:caps w:val="0"/>
          <w:sz w:val="24"/>
          <w:szCs w:val="24"/>
        </w:rPr>
        <w:t>The evaluation</w:t>
      </w:r>
      <w:r w:rsidR="00E564EB">
        <w:rPr>
          <w:rFonts w:asciiTheme="minorHAnsi" w:hAnsiTheme="minorHAnsi" w:cstheme="minorHAnsi"/>
          <w:b w:val="0"/>
          <w:caps w:val="0"/>
          <w:sz w:val="24"/>
          <w:szCs w:val="24"/>
        </w:rPr>
        <w:t xml:space="preserve"> focuses on certain situations, trends, practices and relationships in the </w:t>
      </w:r>
      <w:r w:rsidR="00F36F30">
        <w:rPr>
          <w:rFonts w:asciiTheme="minorHAnsi" w:hAnsiTheme="minorHAnsi" w:cstheme="minorHAnsi"/>
          <w:b w:val="0"/>
          <w:caps w:val="0"/>
          <w:sz w:val="24"/>
          <w:szCs w:val="24"/>
        </w:rPr>
        <w:t>organization’s internal and external environment.</w:t>
      </w:r>
    </w:p>
    <w:p w14:paraId="14E6A0FD" w14:textId="5BA9BA34" w:rsidR="00B30113" w:rsidRPr="007D61E4" w:rsidRDefault="005061CD" w:rsidP="001E19B7">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The subsequent mentioned scanning methods </w:t>
      </w:r>
      <w:r w:rsidR="0068561D">
        <w:rPr>
          <w:rFonts w:asciiTheme="minorHAnsi" w:hAnsiTheme="minorHAnsi" w:cstheme="minorHAnsi"/>
          <w:b w:val="0"/>
          <w:caps w:val="0"/>
          <w:sz w:val="24"/>
          <w:szCs w:val="24"/>
        </w:rPr>
        <w:t>should help the</w:t>
      </w:r>
      <w:r w:rsidR="008E34AC">
        <w:rPr>
          <w:rFonts w:asciiTheme="minorHAnsi" w:hAnsiTheme="minorHAnsi" w:cstheme="minorHAnsi"/>
          <w:b w:val="0"/>
          <w:caps w:val="0"/>
          <w:sz w:val="24"/>
          <w:szCs w:val="24"/>
        </w:rPr>
        <w:t xml:space="preserve"> business</w:t>
      </w:r>
      <w:r w:rsidR="00F36F30">
        <w:rPr>
          <w:rFonts w:asciiTheme="minorHAnsi" w:hAnsiTheme="minorHAnsi" w:cstheme="minorHAnsi"/>
          <w:b w:val="0"/>
          <w:caps w:val="0"/>
          <w:sz w:val="24"/>
          <w:szCs w:val="24"/>
        </w:rPr>
        <w:t xml:space="preserve"> managers</w:t>
      </w:r>
      <w:r w:rsidR="008E34AC">
        <w:rPr>
          <w:rFonts w:asciiTheme="minorHAnsi" w:hAnsiTheme="minorHAnsi" w:cstheme="minorHAnsi"/>
          <w:b w:val="0"/>
          <w:caps w:val="0"/>
          <w:sz w:val="24"/>
          <w:szCs w:val="24"/>
        </w:rPr>
        <w:t xml:space="preserve"> and executives</w:t>
      </w:r>
      <w:r w:rsidR="00F36F30">
        <w:rPr>
          <w:rFonts w:asciiTheme="minorHAnsi" w:hAnsiTheme="minorHAnsi" w:cstheme="minorHAnsi"/>
          <w:b w:val="0"/>
          <w:caps w:val="0"/>
          <w:sz w:val="24"/>
          <w:szCs w:val="24"/>
        </w:rPr>
        <w:t xml:space="preserve"> </w:t>
      </w:r>
      <w:r w:rsidR="0068561D">
        <w:rPr>
          <w:rFonts w:asciiTheme="minorHAnsi" w:hAnsiTheme="minorHAnsi" w:cstheme="minorHAnsi"/>
          <w:b w:val="0"/>
          <w:caps w:val="0"/>
          <w:sz w:val="24"/>
          <w:szCs w:val="24"/>
        </w:rPr>
        <w:t>to turn</w:t>
      </w:r>
      <w:r w:rsidR="00F36F30">
        <w:rPr>
          <w:rFonts w:asciiTheme="minorHAnsi" w:hAnsiTheme="minorHAnsi" w:cstheme="minorHAnsi"/>
          <w:b w:val="0"/>
          <w:caps w:val="0"/>
          <w:sz w:val="24"/>
          <w:szCs w:val="24"/>
        </w:rPr>
        <w:t xml:space="preserve"> the</w:t>
      </w:r>
      <w:r w:rsidR="0068561D">
        <w:rPr>
          <w:rFonts w:asciiTheme="minorHAnsi" w:hAnsiTheme="minorHAnsi" w:cstheme="minorHAnsi"/>
          <w:b w:val="0"/>
          <w:caps w:val="0"/>
          <w:sz w:val="24"/>
          <w:szCs w:val="24"/>
        </w:rPr>
        <w:t xml:space="preserve"> information into</w:t>
      </w:r>
      <w:r w:rsidR="00F36F30">
        <w:rPr>
          <w:rFonts w:asciiTheme="minorHAnsi" w:hAnsiTheme="minorHAnsi" w:cstheme="minorHAnsi"/>
          <w:b w:val="0"/>
          <w:caps w:val="0"/>
          <w:sz w:val="24"/>
          <w:szCs w:val="24"/>
        </w:rPr>
        <w:t xml:space="preserve"> knowledge to identify the current state of </w:t>
      </w:r>
      <w:r w:rsidR="0068561D">
        <w:rPr>
          <w:rFonts w:asciiTheme="minorHAnsi" w:hAnsiTheme="minorHAnsi" w:cstheme="minorHAnsi"/>
          <w:b w:val="0"/>
          <w:caps w:val="0"/>
          <w:sz w:val="24"/>
          <w:szCs w:val="24"/>
        </w:rPr>
        <w:t>the</w:t>
      </w:r>
      <w:r w:rsidR="008E34AC">
        <w:rPr>
          <w:rFonts w:asciiTheme="minorHAnsi" w:hAnsiTheme="minorHAnsi" w:cstheme="minorHAnsi"/>
          <w:b w:val="0"/>
          <w:caps w:val="0"/>
          <w:sz w:val="24"/>
          <w:szCs w:val="24"/>
        </w:rPr>
        <w:t xml:space="preserve"> organization</w:t>
      </w:r>
      <w:r w:rsidR="00F36F30">
        <w:rPr>
          <w:rFonts w:asciiTheme="minorHAnsi" w:hAnsiTheme="minorHAnsi" w:cstheme="minorHAnsi"/>
          <w:b w:val="0"/>
          <w:caps w:val="0"/>
          <w:sz w:val="24"/>
          <w:szCs w:val="24"/>
        </w:rPr>
        <w:t xml:space="preserve"> environment and </w:t>
      </w:r>
      <w:r w:rsidR="00B74FEE">
        <w:rPr>
          <w:rFonts w:asciiTheme="minorHAnsi" w:hAnsiTheme="minorHAnsi" w:cstheme="minorHAnsi"/>
          <w:b w:val="0"/>
          <w:caps w:val="0"/>
          <w:sz w:val="24"/>
          <w:szCs w:val="24"/>
        </w:rPr>
        <w:t>provide</w:t>
      </w:r>
      <w:r w:rsidR="00F36F30">
        <w:rPr>
          <w:rFonts w:asciiTheme="minorHAnsi" w:hAnsiTheme="minorHAnsi" w:cstheme="minorHAnsi"/>
          <w:b w:val="0"/>
          <w:caps w:val="0"/>
          <w:sz w:val="24"/>
          <w:szCs w:val="24"/>
        </w:rPr>
        <w:t xml:space="preserve"> the wisdom to predict its future status. </w:t>
      </w:r>
      <w:r w:rsidR="00D2681E">
        <w:rPr>
          <w:rFonts w:asciiTheme="minorHAnsi" w:hAnsiTheme="minorHAnsi" w:cstheme="minorHAnsi"/>
          <w:b w:val="0"/>
          <w:caps w:val="0"/>
          <w:sz w:val="24"/>
          <w:szCs w:val="24"/>
        </w:rPr>
        <w:t xml:space="preserve">   </w:t>
      </w:r>
      <w:r w:rsidR="00EC3688">
        <w:rPr>
          <w:rFonts w:asciiTheme="minorHAnsi" w:hAnsiTheme="minorHAnsi" w:cstheme="minorHAnsi"/>
          <w:b w:val="0"/>
          <w:caps w:val="0"/>
          <w:sz w:val="24"/>
          <w:szCs w:val="24"/>
        </w:rPr>
        <w:t xml:space="preserve"> </w:t>
      </w:r>
    </w:p>
    <w:p w14:paraId="7F3F5B12" w14:textId="750C2A3E" w:rsidR="00C114A5" w:rsidRPr="00FA0425" w:rsidRDefault="0008657E" w:rsidP="00FA0425">
      <w:pPr>
        <w:pStyle w:val="Heading1"/>
        <w:rPr>
          <w:rFonts w:asciiTheme="minorHAnsi" w:hAnsiTheme="minorHAnsi" w:cstheme="minorHAnsi"/>
          <w:bCs/>
          <w:u w:val="single"/>
        </w:rPr>
      </w:pPr>
      <w:r w:rsidRPr="007D61E4">
        <w:br w:type="page"/>
      </w:r>
      <w:bookmarkStart w:id="9" w:name="_Toc57124193"/>
      <w:r w:rsidR="00C114A5" w:rsidRPr="00FA0425">
        <w:rPr>
          <w:rFonts w:asciiTheme="minorHAnsi" w:hAnsiTheme="minorHAnsi" w:cstheme="minorHAnsi"/>
          <w:color w:val="000000" w:themeColor="text1"/>
          <w:sz w:val="24"/>
          <w:szCs w:val="24"/>
          <w:u w:val="single"/>
        </w:rPr>
        <w:lastRenderedPageBreak/>
        <w:t>SWOT Analysis</w:t>
      </w:r>
      <w:bookmarkEnd w:id="9"/>
      <w:r w:rsidR="00C114A5" w:rsidRPr="00FA0425">
        <w:rPr>
          <w:rFonts w:asciiTheme="minorHAnsi" w:hAnsiTheme="minorHAnsi" w:cstheme="minorHAnsi"/>
          <w:color w:val="000000" w:themeColor="text1"/>
          <w:sz w:val="24"/>
          <w:szCs w:val="24"/>
          <w:u w:val="single"/>
        </w:rPr>
        <w:t xml:space="preserve"> </w:t>
      </w:r>
    </w:p>
    <w:p w14:paraId="66FF8525" w14:textId="4F236925" w:rsidR="00874BAB" w:rsidRDefault="00C114A5" w:rsidP="001E19B7">
      <w:pPr>
        <w:spacing w:line="240" w:lineRule="auto"/>
        <w:jc w:val="both"/>
        <w:rPr>
          <w:rFonts w:cstheme="minorHAnsi"/>
          <w:sz w:val="24"/>
          <w:szCs w:val="24"/>
        </w:rPr>
      </w:pPr>
      <w:r w:rsidRPr="007D61E4">
        <w:rPr>
          <w:rFonts w:cstheme="minorHAnsi"/>
          <w:sz w:val="24"/>
          <w:szCs w:val="24"/>
        </w:rPr>
        <w:t>SWOT</w:t>
      </w:r>
      <w:r w:rsidR="00EA209A">
        <w:rPr>
          <w:rFonts w:cstheme="minorHAnsi"/>
          <w:sz w:val="24"/>
          <w:szCs w:val="24"/>
        </w:rPr>
        <w:t xml:space="preserve"> is </w:t>
      </w:r>
      <w:r w:rsidR="00CF10F1">
        <w:rPr>
          <w:rFonts w:cstheme="minorHAnsi"/>
          <w:sz w:val="24"/>
          <w:szCs w:val="24"/>
        </w:rPr>
        <w:t>a</w:t>
      </w:r>
      <w:r w:rsidR="001E1490">
        <w:rPr>
          <w:rFonts w:cstheme="minorHAnsi"/>
          <w:sz w:val="24"/>
          <w:szCs w:val="24"/>
        </w:rPr>
        <w:t xml:space="preserve"> simple</w:t>
      </w:r>
      <w:r w:rsidR="00CF10F1">
        <w:rPr>
          <w:rFonts w:cstheme="minorHAnsi"/>
          <w:sz w:val="24"/>
          <w:szCs w:val="24"/>
        </w:rPr>
        <w:t xml:space="preserve"> methodical</w:t>
      </w:r>
      <w:r w:rsidRPr="007D61E4">
        <w:rPr>
          <w:rFonts w:cstheme="minorHAnsi"/>
          <w:sz w:val="24"/>
          <w:szCs w:val="24"/>
        </w:rPr>
        <w:t xml:space="preserve"> </w:t>
      </w:r>
      <w:r w:rsidR="00CF10F1">
        <w:rPr>
          <w:rFonts w:cstheme="minorHAnsi"/>
          <w:sz w:val="24"/>
          <w:szCs w:val="24"/>
        </w:rPr>
        <w:t>a</w:t>
      </w:r>
      <w:r w:rsidRPr="007D61E4">
        <w:rPr>
          <w:rFonts w:cstheme="minorHAnsi"/>
          <w:sz w:val="24"/>
          <w:szCs w:val="24"/>
        </w:rPr>
        <w:t>nalysis</w:t>
      </w:r>
      <w:r w:rsidR="00CF10F1">
        <w:rPr>
          <w:rFonts w:cstheme="minorHAnsi"/>
          <w:sz w:val="24"/>
          <w:szCs w:val="24"/>
        </w:rPr>
        <w:t xml:space="preserve"> </w:t>
      </w:r>
      <w:r w:rsidR="008A653F" w:rsidRPr="007D61E4">
        <w:rPr>
          <w:rFonts w:cstheme="minorHAnsi"/>
          <w:sz w:val="24"/>
          <w:szCs w:val="24"/>
        </w:rPr>
        <w:t xml:space="preserve">implemented </w:t>
      </w:r>
      <w:r w:rsidRPr="007D61E4">
        <w:rPr>
          <w:rFonts w:cstheme="minorHAnsi"/>
          <w:sz w:val="24"/>
          <w:szCs w:val="24"/>
        </w:rPr>
        <w:t>to</w:t>
      </w:r>
      <w:r w:rsidR="008A653F" w:rsidRPr="007D61E4">
        <w:rPr>
          <w:rFonts w:cstheme="minorHAnsi"/>
          <w:sz w:val="24"/>
          <w:szCs w:val="24"/>
        </w:rPr>
        <w:t xml:space="preserve"> </w:t>
      </w:r>
      <w:r w:rsidR="00CF10F1">
        <w:rPr>
          <w:rFonts w:cstheme="minorHAnsi"/>
          <w:sz w:val="24"/>
          <w:szCs w:val="24"/>
        </w:rPr>
        <w:t>identify</w:t>
      </w:r>
      <w:r w:rsidR="008A653F" w:rsidRPr="007D61E4">
        <w:rPr>
          <w:rFonts w:cstheme="minorHAnsi"/>
          <w:sz w:val="24"/>
          <w:szCs w:val="24"/>
        </w:rPr>
        <w:t xml:space="preserve"> the</w:t>
      </w:r>
      <w:r w:rsidR="00602104" w:rsidRPr="007D61E4">
        <w:rPr>
          <w:rFonts w:cstheme="minorHAnsi"/>
          <w:sz w:val="24"/>
          <w:szCs w:val="24"/>
        </w:rPr>
        <w:t xml:space="preserve"> </w:t>
      </w:r>
      <w:r w:rsidRPr="007D61E4">
        <w:rPr>
          <w:rFonts w:cstheme="minorHAnsi"/>
          <w:sz w:val="24"/>
          <w:szCs w:val="24"/>
        </w:rPr>
        <w:t xml:space="preserve">Strengths </w:t>
      </w:r>
      <w:r w:rsidR="00CF10F1">
        <w:rPr>
          <w:rFonts w:cstheme="minorHAnsi"/>
          <w:sz w:val="24"/>
          <w:szCs w:val="24"/>
        </w:rPr>
        <w:t xml:space="preserve">and </w:t>
      </w:r>
      <w:r w:rsidRPr="007D61E4">
        <w:rPr>
          <w:rFonts w:cstheme="minorHAnsi"/>
          <w:sz w:val="24"/>
          <w:szCs w:val="24"/>
        </w:rPr>
        <w:t>Weaknesses</w:t>
      </w:r>
      <w:r w:rsidR="00CF10F1">
        <w:rPr>
          <w:rFonts w:cstheme="minorHAnsi"/>
          <w:sz w:val="24"/>
          <w:szCs w:val="24"/>
        </w:rPr>
        <w:t xml:space="preserve"> associated internally in the organization</w:t>
      </w:r>
      <w:r w:rsidRPr="007D61E4">
        <w:rPr>
          <w:rFonts w:cstheme="minorHAnsi"/>
          <w:sz w:val="24"/>
          <w:szCs w:val="24"/>
        </w:rPr>
        <w:t>,</w:t>
      </w:r>
      <w:r w:rsidR="00D727CB">
        <w:rPr>
          <w:rFonts w:cstheme="minorHAnsi"/>
          <w:sz w:val="24"/>
          <w:szCs w:val="24"/>
        </w:rPr>
        <w:t xml:space="preserve"> allied with the</w:t>
      </w:r>
      <w:r w:rsidRPr="007D61E4">
        <w:rPr>
          <w:rFonts w:cstheme="minorHAnsi"/>
          <w:sz w:val="24"/>
          <w:szCs w:val="24"/>
        </w:rPr>
        <w:t xml:space="preserve"> Opportunities and Threats</w:t>
      </w:r>
      <w:r w:rsidR="00D727CB">
        <w:rPr>
          <w:rFonts w:cstheme="minorHAnsi"/>
          <w:sz w:val="24"/>
          <w:szCs w:val="24"/>
        </w:rPr>
        <w:t xml:space="preserve"> that the company experiences externally</w:t>
      </w:r>
      <w:r w:rsidR="00060B8F" w:rsidRPr="007D61E4">
        <w:rPr>
          <w:rFonts w:cstheme="minorHAnsi"/>
          <w:sz w:val="24"/>
          <w:szCs w:val="24"/>
        </w:rPr>
        <w:t xml:space="preserve"> </w:t>
      </w:r>
      <w:r w:rsidR="00874BAB" w:rsidRPr="007D61E4">
        <w:rPr>
          <w:rFonts w:cstheme="minorHAnsi"/>
          <w:sz w:val="24"/>
          <w:szCs w:val="24"/>
        </w:rPr>
        <w:t>(</w:t>
      </w:r>
      <w:r w:rsidR="00060B8F" w:rsidRPr="007D61E4">
        <w:rPr>
          <w:rFonts w:cstheme="minorHAnsi"/>
          <w:sz w:val="24"/>
          <w:szCs w:val="24"/>
        </w:rPr>
        <w:t>Humphrey</w:t>
      </w:r>
      <w:r w:rsidR="00C04357" w:rsidRPr="007D61E4">
        <w:rPr>
          <w:rFonts w:cstheme="minorHAnsi"/>
          <w:sz w:val="24"/>
          <w:szCs w:val="24"/>
        </w:rPr>
        <w:t xml:space="preserve"> 2005</w:t>
      </w:r>
      <w:r w:rsidR="00874BAB" w:rsidRPr="007D61E4">
        <w:rPr>
          <w:rFonts w:cstheme="minorHAnsi"/>
          <w:sz w:val="24"/>
          <w:szCs w:val="24"/>
        </w:rPr>
        <w:t>).</w:t>
      </w:r>
      <w:r w:rsidRPr="007D61E4">
        <w:rPr>
          <w:rFonts w:cstheme="minorHAnsi"/>
          <w:sz w:val="24"/>
          <w:szCs w:val="24"/>
        </w:rPr>
        <w:t xml:space="preserve"> This </w:t>
      </w:r>
      <w:r w:rsidR="00D727CB">
        <w:rPr>
          <w:rFonts w:cstheme="minorHAnsi"/>
          <w:sz w:val="24"/>
          <w:szCs w:val="24"/>
        </w:rPr>
        <w:t>analysis</w:t>
      </w:r>
      <w:r w:rsidRPr="007D61E4">
        <w:rPr>
          <w:rFonts w:cstheme="minorHAnsi"/>
          <w:sz w:val="24"/>
          <w:szCs w:val="24"/>
        </w:rPr>
        <w:t xml:space="preserve"> help</w:t>
      </w:r>
      <w:r w:rsidR="00C37A85">
        <w:rPr>
          <w:rFonts w:cstheme="minorHAnsi"/>
          <w:sz w:val="24"/>
          <w:szCs w:val="24"/>
        </w:rPr>
        <w:t>s</w:t>
      </w:r>
      <w:r w:rsidR="00D727CB">
        <w:rPr>
          <w:rFonts w:cstheme="minorHAnsi"/>
          <w:sz w:val="24"/>
          <w:szCs w:val="24"/>
        </w:rPr>
        <w:t xml:space="preserve"> the </w:t>
      </w:r>
      <w:r w:rsidR="00C37A85">
        <w:rPr>
          <w:rFonts w:cstheme="minorHAnsi"/>
          <w:sz w:val="24"/>
          <w:szCs w:val="24"/>
        </w:rPr>
        <w:t xml:space="preserve">organization </w:t>
      </w:r>
      <w:r w:rsidRPr="007D61E4">
        <w:rPr>
          <w:rFonts w:cstheme="minorHAnsi"/>
          <w:sz w:val="24"/>
          <w:szCs w:val="24"/>
        </w:rPr>
        <w:t>to</w:t>
      </w:r>
      <w:r w:rsidR="00C37A85">
        <w:rPr>
          <w:rFonts w:cstheme="minorHAnsi"/>
          <w:sz w:val="24"/>
          <w:szCs w:val="24"/>
        </w:rPr>
        <w:t xml:space="preserve"> realise its current status and its desire to be in the future. It presents the assessors with pointers to</w:t>
      </w:r>
      <w:r w:rsidRPr="007D61E4">
        <w:rPr>
          <w:rFonts w:cstheme="minorHAnsi"/>
          <w:sz w:val="24"/>
          <w:szCs w:val="24"/>
        </w:rPr>
        <w:t xml:space="preserve"> </w:t>
      </w:r>
      <w:r w:rsidR="001E1490">
        <w:rPr>
          <w:rFonts w:cstheme="minorHAnsi"/>
          <w:sz w:val="24"/>
          <w:szCs w:val="24"/>
        </w:rPr>
        <w:t xml:space="preserve">retain its core strengths, </w:t>
      </w:r>
      <w:r w:rsidRPr="007D61E4">
        <w:rPr>
          <w:rFonts w:cstheme="minorHAnsi"/>
          <w:sz w:val="24"/>
          <w:szCs w:val="24"/>
        </w:rPr>
        <w:t>improve performances</w:t>
      </w:r>
      <w:r w:rsidR="00060B8F" w:rsidRPr="007D61E4">
        <w:rPr>
          <w:rFonts w:cstheme="minorHAnsi"/>
          <w:sz w:val="24"/>
          <w:szCs w:val="24"/>
        </w:rPr>
        <w:t>,</w:t>
      </w:r>
      <w:r w:rsidRPr="007D61E4">
        <w:rPr>
          <w:rFonts w:cstheme="minorHAnsi"/>
          <w:sz w:val="24"/>
          <w:szCs w:val="24"/>
        </w:rPr>
        <w:t xml:space="preserve"> </w:t>
      </w:r>
      <w:r w:rsidR="001E1490">
        <w:rPr>
          <w:rFonts w:cstheme="minorHAnsi"/>
          <w:sz w:val="24"/>
          <w:szCs w:val="24"/>
        </w:rPr>
        <w:t>assess the external risks</w:t>
      </w:r>
      <w:r w:rsidR="00060B8F" w:rsidRPr="007D61E4">
        <w:rPr>
          <w:rFonts w:cstheme="minorHAnsi"/>
          <w:sz w:val="24"/>
          <w:szCs w:val="24"/>
        </w:rPr>
        <w:t xml:space="preserve"> and compete better in the market. </w:t>
      </w:r>
    </w:p>
    <w:p w14:paraId="1C858CAE" w14:textId="17C5F9F7" w:rsidR="00846765" w:rsidRPr="00103589" w:rsidRDefault="00846765" w:rsidP="00103589">
      <w:pPr>
        <w:pStyle w:val="Heading1"/>
        <w:rPr>
          <w:rFonts w:asciiTheme="minorHAnsi" w:hAnsiTheme="minorHAnsi" w:cstheme="minorHAnsi"/>
          <w:u w:val="single"/>
        </w:rPr>
      </w:pPr>
      <w:bookmarkStart w:id="10" w:name="_Toc57124194"/>
      <w:r w:rsidRPr="00103589">
        <w:rPr>
          <w:rFonts w:asciiTheme="minorHAnsi" w:hAnsiTheme="minorHAnsi" w:cstheme="minorHAnsi"/>
          <w:color w:val="auto"/>
          <w:sz w:val="24"/>
          <w:szCs w:val="24"/>
          <w:u w:val="single"/>
        </w:rPr>
        <w:t>A SWOT Analysis of PRAN</w:t>
      </w:r>
      <w:bookmarkEnd w:id="10"/>
    </w:p>
    <w:p w14:paraId="2AC75FF4" w14:textId="05B33200" w:rsidR="00874BAB" w:rsidRPr="007D61E4" w:rsidRDefault="00874BAB" w:rsidP="001E19B7">
      <w:pPr>
        <w:spacing w:line="240" w:lineRule="auto"/>
        <w:jc w:val="both"/>
        <w:rPr>
          <w:rFonts w:cstheme="minorHAnsi"/>
          <w:sz w:val="24"/>
          <w:szCs w:val="24"/>
        </w:rPr>
      </w:pPr>
      <w:r w:rsidRPr="007D61E4">
        <w:rPr>
          <w:rFonts w:cstheme="minorHAnsi"/>
          <w:sz w:val="24"/>
          <w:szCs w:val="24"/>
        </w:rPr>
        <w:t>Strengths is an internal factor that provides a positive influence. This focuses on the what the company is good at, the resources and skills of the workforce at their disposal and their bargaining powers to deal with suppliers</w:t>
      </w:r>
      <w:r w:rsidR="003B01E1" w:rsidRPr="007D61E4">
        <w:rPr>
          <w:rFonts w:cstheme="minorHAnsi"/>
          <w:sz w:val="24"/>
          <w:szCs w:val="24"/>
        </w:rPr>
        <w:t>.</w:t>
      </w:r>
    </w:p>
    <w:p w14:paraId="142410CD" w14:textId="17D30171" w:rsidR="003E1D8E" w:rsidRPr="003E1D8E" w:rsidRDefault="003E1D8E" w:rsidP="003E1D8E">
      <w:pPr>
        <w:pStyle w:val="ListParagraph"/>
        <w:numPr>
          <w:ilvl w:val="0"/>
          <w:numId w:val="16"/>
        </w:numPr>
        <w:jc w:val="both"/>
        <w:rPr>
          <w:rFonts w:cstheme="minorHAnsi"/>
          <w:sz w:val="24"/>
          <w:szCs w:val="24"/>
        </w:rPr>
      </w:pPr>
      <w:r w:rsidRPr="003E1D8E">
        <w:rPr>
          <w:rFonts w:cstheme="minorHAnsi"/>
          <w:sz w:val="24"/>
          <w:szCs w:val="24"/>
        </w:rPr>
        <w:t xml:space="preserve">Has </w:t>
      </w:r>
      <w:r w:rsidR="00C7418C">
        <w:rPr>
          <w:rFonts w:cstheme="minorHAnsi"/>
          <w:sz w:val="24"/>
          <w:szCs w:val="24"/>
        </w:rPr>
        <w:t>a substantial</w:t>
      </w:r>
      <w:r w:rsidRPr="003E1D8E">
        <w:rPr>
          <w:rFonts w:cstheme="minorHAnsi"/>
          <w:sz w:val="24"/>
          <w:szCs w:val="24"/>
        </w:rPr>
        <w:t xml:space="preserve"> share of the market. Possesses exceptional brand name.</w:t>
      </w:r>
    </w:p>
    <w:p w14:paraId="6735DA90" w14:textId="75CB0A14" w:rsidR="003E1D8E" w:rsidRPr="003E1D8E" w:rsidRDefault="003E1D8E" w:rsidP="003E1D8E">
      <w:pPr>
        <w:pStyle w:val="ListParagraph"/>
        <w:numPr>
          <w:ilvl w:val="0"/>
          <w:numId w:val="16"/>
        </w:numPr>
        <w:rPr>
          <w:rFonts w:cstheme="minorHAnsi"/>
          <w:sz w:val="24"/>
          <w:szCs w:val="24"/>
        </w:rPr>
      </w:pPr>
      <w:r w:rsidRPr="003E1D8E">
        <w:rPr>
          <w:rFonts w:cstheme="minorHAnsi"/>
          <w:sz w:val="24"/>
          <w:szCs w:val="24"/>
        </w:rPr>
        <w:t xml:space="preserve">Provides quality products. Compliant with environmental and animal welfare requirements. </w:t>
      </w:r>
    </w:p>
    <w:p w14:paraId="077B634E" w14:textId="690EBF3A" w:rsidR="003E1D8E" w:rsidRPr="003E1D8E" w:rsidRDefault="003E1D8E" w:rsidP="003E1D8E">
      <w:pPr>
        <w:pStyle w:val="ListParagraph"/>
        <w:numPr>
          <w:ilvl w:val="0"/>
          <w:numId w:val="16"/>
        </w:numPr>
        <w:rPr>
          <w:rFonts w:cstheme="minorHAnsi"/>
          <w:sz w:val="24"/>
          <w:szCs w:val="24"/>
        </w:rPr>
      </w:pPr>
      <w:r w:rsidRPr="003E1D8E">
        <w:rPr>
          <w:rFonts w:cstheme="minorHAnsi"/>
          <w:sz w:val="24"/>
          <w:szCs w:val="24"/>
        </w:rPr>
        <w:t>Able to offer the lowest prices for products compared to similar standard of competitors.</w:t>
      </w:r>
    </w:p>
    <w:p w14:paraId="25785365" w14:textId="668F30C9" w:rsidR="003E1D8E" w:rsidRPr="003E1D8E" w:rsidRDefault="003E1D8E" w:rsidP="003E1D8E">
      <w:pPr>
        <w:pStyle w:val="ListParagraph"/>
        <w:numPr>
          <w:ilvl w:val="0"/>
          <w:numId w:val="16"/>
        </w:numPr>
        <w:spacing w:line="240" w:lineRule="auto"/>
        <w:jc w:val="both"/>
        <w:rPr>
          <w:rFonts w:cstheme="minorHAnsi"/>
          <w:sz w:val="24"/>
          <w:szCs w:val="24"/>
        </w:rPr>
      </w:pPr>
      <w:r w:rsidRPr="003E1D8E">
        <w:rPr>
          <w:rFonts w:cstheme="minorHAnsi"/>
          <w:sz w:val="24"/>
          <w:szCs w:val="24"/>
        </w:rPr>
        <w:t>Has excellent logistical system.</w:t>
      </w:r>
    </w:p>
    <w:p w14:paraId="1E4F7380" w14:textId="77777777" w:rsidR="003E1D8E" w:rsidRDefault="003E1D8E" w:rsidP="003E1D8E">
      <w:pPr>
        <w:spacing w:line="240" w:lineRule="auto"/>
        <w:jc w:val="both"/>
        <w:rPr>
          <w:rFonts w:cstheme="minorHAnsi"/>
          <w:sz w:val="24"/>
          <w:szCs w:val="24"/>
        </w:rPr>
      </w:pPr>
    </w:p>
    <w:p w14:paraId="245CE23E" w14:textId="0BF805E4" w:rsidR="008B4EBC" w:rsidRDefault="003B01E1" w:rsidP="001E19B7">
      <w:pPr>
        <w:spacing w:line="240" w:lineRule="auto"/>
        <w:jc w:val="both"/>
        <w:rPr>
          <w:rFonts w:cstheme="minorHAnsi"/>
          <w:sz w:val="24"/>
          <w:szCs w:val="24"/>
        </w:rPr>
      </w:pPr>
      <w:r w:rsidRPr="007D61E4">
        <w:rPr>
          <w:rFonts w:cstheme="minorHAnsi"/>
          <w:sz w:val="24"/>
          <w:szCs w:val="24"/>
        </w:rPr>
        <w:t>Weaknesses is an inner aspect that identifies the negative factors in the business. It reveals some of the company’s deficiencies</w:t>
      </w:r>
      <w:r w:rsidR="000649AB">
        <w:rPr>
          <w:rFonts w:cstheme="minorHAnsi"/>
          <w:sz w:val="24"/>
          <w:szCs w:val="24"/>
        </w:rPr>
        <w:t xml:space="preserve">. </w:t>
      </w:r>
      <w:r w:rsidR="0025174A" w:rsidRPr="007D61E4">
        <w:rPr>
          <w:rFonts w:cstheme="minorHAnsi"/>
          <w:sz w:val="24"/>
          <w:szCs w:val="24"/>
        </w:rPr>
        <w:t xml:space="preserve">It provides an impetus to iron out any negative influences in the company and improve the shortcomings such as a lack of investments, training or </w:t>
      </w:r>
      <w:r w:rsidR="008B4EBC" w:rsidRPr="007D61E4">
        <w:rPr>
          <w:rFonts w:cstheme="minorHAnsi"/>
          <w:sz w:val="24"/>
          <w:szCs w:val="24"/>
        </w:rPr>
        <w:t>up to date technology.</w:t>
      </w:r>
    </w:p>
    <w:p w14:paraId="09D11D24" w14:textId="3D593A33" w:rsidR="003E1D8E" w:rsidRPr="003E1D8E" w:rsidRDefault="003E1D8E" w:rsidP="003E1D8E">
      <w:pPr>
        <w:pStyle w:val="ListParagraph"/>
        <w:numPr>
          <w:ilvl w:val="0"/>
          <w:numId w:val="17"/>
        </w:numPr>
        <w:jc w:val="both"/>
        <w:rPr>
          <w:rFonts w:cstheme="minorHAnsi"/>
          <w:sz w:val="24"/>
          <w:szCs w:val="24"/>
        </w:rPr>
      </w:pPr>
      <w:r w:rsidRPr="003E1D8E">
        <w:rPr>
          <w:rFonts w:cstheme="minorHAnsi"/>
          <w:sz w:val="24"/>
          <w:szCs w:val="24"/>
        </w:rPr>
        <w:t xml:space="preserve">PRAN has received some adverse press reports. For example, poor relations with suppliers, substandard human and workers’ rights. </w:t>
      </w:r>
    </w:p>
    <w:p w14:paraId="2C94341B" w14:textId="46035B44" w:rsidR="003E1D8E" w:rsidRPr="003E1D8E" w:rsidRDefault="003E1D8E" w:rsidP="003E1D8E">
      <w:pPr>
        <w:pStyle w:val="ListParagraph"/>
        <w:numPr>
          <w:ilvl w:val="0"/>
          <w:numId w:val="17"/>
        </w:numPr>
        <w:jc w:val="both"/>
        <w:rPr>
          <w:rFonts w:cstheme="minorHAnsi"/>
          <w:sz w:val="24"/>
          <w:szCs w:val="24"/>
        </w:rPr>
      </w:pPr>
      <w:r w:rsidRPr="003E1D8E">
        <w:rPr>
          <w:rFonts w:cstheme="minorHAnsi"/>
          <w:sz w:val="24"/>
          <w:szCs w:val="24"/>
        </w:rPr>
        <w:t xml:space="preserve">Inadequate market research, for example sometimes they produce products which are inferior or do not sell well due to a lack of demand like PRAN Cola, consumers preferred the original drink. </w:t>
      </w:r>
    </w:p>
    <w:p w14:paraId="13175D0D" w14:textId="6EF52F45" w:rsidR="003E1D8E" w:rsidRPr="003E1D8E" w:rsidRDefault="003E1D8E" w:rsidP="003E1D8E">
      <w:pPr>
        <w:pStyle w:val="ListParagraph"/>
        <w:numPr>
          <w:ilvl w:val="0"/>
          <w:numId w:val="17"/>
        </w:numPr>
        <w:spacing w:line="240" w:lineRule="auto"/>
        <w:jc w:val="both"/>
        <w:rPr>
          <w:rFonts w:cstheme="minorHAnsi"/>
          <w:sz w:val="24"/>
          <w:szCs w:val="24"/>
        </w:rPr>
      </w:pPr>
      <w:r w:rsidRPr="003E1D8E">
        <w:rPr>
          <w:rFonts w:cstheme="minorHAnsi"/>
          <w:sz w:val="24"/>
          <w:szCs w:val="24"/>
        </w:rPr>
        <w:t>It has no flagship store, which would have given them a great</w:t>
      </w:r>
      <w:r w:rsidR="00846765">
        <w:rPr>
          <w:rFonts w:cstheme="minorHAnsi"/>
          <w:sz w:val="24"/>
          <w:szCs w:val="24"/>
        </w:rPr>
        <w:t>er visibility</w:t>
      </w:r>
      <w:r w:rsidRPr="003E1D8E">
        <w:rPr>
          <w:rFonts w:cstheme="minorHAnsi"/>
          <w:sz w:val="24"/>
          <w:szCs w:val="24"/>
        </w:rPr>
        <w:t>.</w:t>
      </w:r>
    </w:p>
    <w:p w14:paraId="4506AFD4" w14:textId="5DC614C3" w:rsidR="003E1D8E" w:rsidRPr="003E1D8E" w:rsidRDefault="003E1D8E" w:rsidP="003E1D8E">
      <w:pPr>
        <w:pStyle w:val="ListParagraph"/>
        <w:numPr>
          <w:ilvl w:val="0"/>
          <w:numId w:val="17"/>
        </w:numPr>
        <w:spacing w:line="240" w:lineRule="auto"/>
        <w:jc w:val="both"/>
        <w:rPr>
          <w:rFonts w:cstheme="minorHAnsi"/>
          <w:sz w:val="24"/>
          <w:szCs w:val="24"/>
        </w:rPr>
      </w:pPr>
      <w:r w:rsidRPr="003E1D8E">
        <w:rPr>
          <w:rFonts w:cstheme="minorHAnsi"/>
          <w:sz w:val="24"/>
          <w:szCs w:val="24"/>
        </w:rPr>
        <w:t>It has limited global presence.</w:t>
      </w:r>
    </w:p>
    <w:p w14:paraId="1237CD76" w14:textId="145FBD14" w:rsidR="00AC2CCC" w:rsidRDefault="008B4EBC" w:rsidP="001E19B7">
      <w:pPr>
        <w:spacing w:line="240" w:lineRule="auto"/>
        <w:jc w:val="both"/>
        <w:rPr>
          <w:rFonts w:cstheme="minorHAnsi"/>
          <w:sz w:val="24"/>
          <w:szCs w:val="24"/>
        </w:rPr>
      </w:pPr>
      <w:r w:rsidRPr="007D61E4">
        <w:rPr>
          <w:rFonts w:cstheme="minorHAnsi"/>
          <w:sz w:val="24"/>
          <w:szCs w:val="24"/>
        </w:rPr>
        <w:t>Opportunities are external factors which give out positive influence. This examines how the external environment can be exploited, identify any weakness in the competitors which, can used to the firm’s advantage.</w:t>
      </w:r>
      <w:r w:rsidR="005812D3">
        <w:rPr>
          <w:rFonts w:cstheme="minorHAnsi"/>
          <w:sz w:val="24"/>
          <w:szCs w:val="24"/>
        </w:rPr>
        <w:t xml:space="preserve"> PRAN needs t</w:t>
      </w:r>
      <w:r w:rsidR="00340194">
        <w:rPr>
          <w:rFonts w:cstheme="minorHAnsi"/>
          <w:sz w:val="24"/>
          <w:szCs w:val="24"/>
        </w:rPr>
        <w:t>o</w:t>
      </w:r>
      <w:r w:rsidR="005812D3">
        <w:rPr>
          <w:rFonts w:cstheme="minorHAnsi"/>
          <w:sz w:val="24"/>
          <w:szCs w:val="24"/>
        </w:rPr>
        <w:t xml:space="preserve">: </w:t>
      </w:r>
    </w:p>
    <w:p w14:paraId="262FEDD3" w14:textId="77777777" w:rsidR="005812D3" w:rsidRDefault="005812D3" w:rsidP="003E1D8E">
      <w:pPr>
        <w:pStyle w:val="ListParagraph"/>
        <w:numPr>
          <w:ilvl w:val="0"/>
          <w:numId w:val="18"/>
        </w:numPr>
        <w:jc w:val="both"/>
        <w:rPr>
          <w:rFonts w:cstheme="minorHAnsi"/>
          <w:sz w:val="24"/>
          <w:szCs w:val="24"/>
        </w:rPr>
      </w:pPr>
      <w:r>
        <w:rPr>
          <w:rFonts w:cstheme="minorHAnsi"/>
          <w:sz w:val="24"/>
          <w:szCs w:val="24"/>
        </w:rPr>
        <w:t>Develop good relationships with suppliers</w:t>
      </w:r>
      <w:r w:rsidR="003E1D8E" w:rsidRPr="003E1D8E">
        <w:rPr>
          <w:rFonts w:cstheme="minorHAnsi"/>
          <w:sz w:val="24"/>
          <w:szCs w:val="24"/>
        </w:rPr>
        <w:t>,</w:t>
      </w:r>
      <w:r>
        <w:rPr>
          <w:rFonts w:cstheme="minorHAnsi"/>
          <w:sz w:val="24"/>
          <w:szCs w:val="24"/>
        </w:rPr>
        <w:t xml:space="preserve"> this will prompt them to deliver materials and better services.</w:t>
      </w:r>
    </w:p>
    <w:p w14:paraId="0F009BAB" w14:textId="12B2E910"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 </w:t>
      </w:r>
      <w:r w:rsidR="00340194">
        <w:rPr>
          <w:rFonts w:cstheme="minorHAnsi"/>
          <w:sz w:val="24"/>
          <w:szCs w:val="24"/>
        </w:rPr>
        <w:t>D</w:t>
      </w:r>
      <w:r w:rsidRPr="003E1D8E">
        <w:rPr>
          <w:rFonts w:cstheme="minorHAnsi"/>
          <w:sz w:val="24"/>
          <w:szCs w:val="24"/>
        </w:rPr>
        <w:t>isplaying empathy</w:t>
      </w:r>
      <w:r w:rsidR="00340194">
        <w:rPr>
          <w:rFonts w:cstheme="minorHAnsi"/>
          <w:sz w:val="24"/>
          <w:szCs w:val="24"/>
        </w:rPr>
        <w:t xml:space="preserve"> and respect</w:t>
      </w:r>
      <w:r w:rsidRPr="003E1D8E">
        <w:rPr>
          <w:rFonts w:cstheme="minorHAnsi"/>
          <w:sz w:val="24"/>
          <w:szCs w:val="24"/>
        </w:rPr>
        <w:t xml:space="preserve"> to</w:t>
      </w:r>
      <w:r w:rsidR="00340194">
        <w:rPr>
          <w:rFonts w:cstheme="minorHAnsi"/>
          <w:sz w:val="24"/>
          <w:szCs w:val="24"/>
        </w:rPr>
        <w:t xml:space="preserve"> the</w:t>
      </w:r>
      <w:r w:rsidRPr="003E1D8E">
        <w:rPr>
          <w:rFonts w:cstheme="minorHAnsi"/>
          <w:sz w:val="24"/>
          <w:szCs w:val="24"/>
        </w:rPr>
        <w:t xml:space="preserve"> people </w:t>
      </w:r>
      <w:r w:rsidR="00340194">
        <w:rPr>
          <w:rFonts w:cstheme="minorHAnsi"/>
          <w:sz w:val="24"/>
          <w:szCs w:val="24"/>
        </w:rPr>
        <w:t xml:space="preserve">it conducts business with </w:t>
      </w:r>
      <w:r w:rsidRPr="003E1D8E">
        <w:rPr>
          <w:rFonts w:cstheme="minorHAnsi"/>
          <w:sz w:val="24"/>
          <w:szCs w:val="24"/>
        </w:rPr>
        <w:t>will enhance the company</w:t>
      </w:r>
      <w:r w:rsidR="00340194">
        <w:rPr>
          <w:rFonts w:cstheme="minorHAnsi"/>
          <w:sz w:val="24"/>
          <w:szCs w:val="24"/>
        </w:rPr>
        <w:t>’s reputation</w:t>
      </w:r>
      <w:r w:rsidRPr="003E1D8E">
        <w:rPr>
          <w:rFonts w:cstheme="minorHAnsi"/>
          <w:sz w:val="24"/>
          <w:szCs w:val="24"/>
        </w:rPr>
        <w:t>.</w:t>
      </w:r>
    </w:p>
    <w:p w14:paraId="63D7FB27" w14:textId="77777777"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Needs to focus more on environmental issues, this will increase public confidence and surpass the green issues criteria.</w:t>
      </w:r>
    </w:p>
    <w:p w14:paraId="2392DEAD" w14:textId="06256673"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The strong distribution channels allow to provide better national delivery services and scope to export more products abroad to expand the PRAN brand. </w:t>
      </w:r>
    </w:p>
    <w:p w14:paraId="54754965" w14:textId="77777777"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Scope to invest into new sectors like electrical, pharmaceutical or health products. </w:t>
      </w:r>
    </w:p>
    <w:p w14:paraId="426FEDC7" w14:textId="7D9AD3A4" w:rsidR="003E1D8E" w:rsidRDefault="003E1D8E" w:rsidP="003E1D8E">
      <w:pPr>
        <w:pStyle w:val="ListParagraph"/>
        <w:numPr>
          <w:ilvl w:val="0"/>
          <w:numId w:val="18"/>
        </w:numPr>
        <w:spacing w:line="240" w:lineRule="auto"/>
        <w:jc w:val="both"/>
        <w:rPr>
          <w:rFonts w:cstheme="minorHAnsi"/>
          <w:sz w:val="24"/>
          <w:szCs w:val="24"/>
        </w:rPr>
      </w:pPr>
      <w:r w:rsidRPr="003E1D8E">
        <w:rPr>
          <w:rFonts w:cstheme="minorHAnsi"/>
          <w:sz w:val="24"/>
          <w:szCs w:val="24"/>
        </w:rPr>
        <w:lastRenderedPageBreak/>
        <w:t>Upgrade the technology to enhance online services</w:t>
      </w:r>
      <w:r w:rsidR="00970F0D">
        <w:rPr>
          <w:rFonts w:cstheme="minorHAnsi"/>
          <w:sz w:val="24"/>
          <w:szCs w:val="24"/>
        </w:rPr>
        <w:t xml:space="preserve"> (see appendix 1.3).</w:t>
      </w:r>
    </w:p>
    <w:p w14:paraId="17EABE4A" w14:textId="6F30ACCC" w:rsidR="003E1D8E" w:rsidRPr="003E1D8E" w:rsidRDefault="003E1D8E" w:rsidP="003E1D8E">
      <w:pPr>
        <w:pStyle w:val="ListParagraph"/>
        <w:numPr>
          <w:ilvl w:val="0"/>
          <w:numId w:val="18"/>
        </w:numPr>
        <w:spacing w:line="240" w:lineRule="auto"/>
        <w:jc w:val="both"/>
        <w:rPr>
          <w:rFonts w:cstheme="minorHAnsi"/>
          <w:sz w:val="24"/>
          <w:szCs w:val="24"/>
        </w:rPr>
      </w:pPr>
      <w:r w:rsidRPr="003E1D8E">
        <w:rPr>
          <w:rFonts w:cstheme="minorHAnsi"/>
          <w:sz w:val="24"/>
          <w:szCs w:val="24"/>
        </w:rPr>
        <w:t>Customise training facilities for the emerging talents to be on par with international standards.</w:t>
      </w:r>
    </w:p>
    <w:p w14:paraId="7D1D6C57" w14:textId="2B2ADA85" w:rsidR="00FA0425" w:rsidRDefault="00AC2CCC" w:rsidP="001E19B7">
      <w:pPr>
        <w:spacing w:line="240" w:lineRule="auto"/>
        <w:jc w:val="both"/>
        <w:rPr>
          <w:rFonts w:cstheme="minorHAnsi"/>
          <w:sz w:val="24"/>
          <w:szCs w:val="24"/>
        </w:rPr>
      </w:pPr>
      <w:r w:rsidRPr="007D61E4">
        <w:rPr>
          <w:rFonts w:cstheme="minorHAnsi"/>
          <w:sz w:val="24"/>
          <w:szCs w:val="24"/>
        </w:rPr>
        <w:t>Threats are external factors that imposes negative effects in a</w:t>
      </w:r>
      <w:r w:rsidR="001C67C5" w:rsidRPr="007D61E4">
        <w:rPr>
          <w:rFonts w:cstheme="minorHAnsi"/>
          <w:sz w:val="24"/>
          <w:szCs w:val="24"/>
        </w:rPr>
        <w:t xml:space="preserve"> business. The analysis alerts the company of any threats imposed by rivals that may harm or delay progress.</w:t>
      </w:r>
    </w:p>
    <w:p w14:paraId="6D6000F7" w14:textId="67D0784A"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 xml:space="preserve">The competition from </w:t>
      </w:r>
      <w:r w:rsidR="00D334E5">
        <w:rPr>
          <w:rFonts w:cstheme="minorHAnsi"/>
          <w:sz w:val="24"/>
          <w:szCs w:val="24"/>
        </w:rPr>
        <w:t>PRAN’s</w:t>
      </w:r>
      <w:r w:rsidRPr="00190477">
        <w:rPr>
          <w:rFonts w:cstheme="minorHAnsi"/>
          <w:sz w:val="24"/>
          <w:szCs w:val="24"/>
        </w:rPr>
        <w:t xml:space="preserve"> rivals, such as ACI, Coca Cola, Rubicon and Shezan.</w:t>
      </w:r>
    </w:p>
    <w:p w14:paraId="6C2A53C5" w14:textId="3C1568EB"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 xml:space="preserve">The price war, </w:t>
      </w:r>
      <w:r w:rsidR="00340194">
        <w:rPr>
          <w:rFonts w:cstheme="minorHAnsi"/>
          <w:sz w:val="24"/>
          <w:szCs w:val="24"/>
        </w:rPr>
        <w:t>competitors lowering</w:t>
      </w:r>
      <w:r w:rsidRPr="00190477">
        <w:rPr>
          <w:rFonts w:cstheme="minorHAnsi"/>
          <w:sz w:val="24"/>
          <w:szCs w:val="24"/>
        </w:rPr>
        <w:t xml:space="preserve"> prices </w:t>
      </w:r>
      <w:r w:rsidR="00340194">
        <w:rPr>
          <w:rFonts w:cstheme="minorHAnsi"/>
          <w:sz w:val="24"/>
          <w:szCs w:val="24"/>
        </w:rPr>
        <w:t>affects</w:t>
      </w:r>
      <w:r w:rsidRPr="00190477">
        <w:rPr>
          <w:rFonts w:cstheme="minorHAnsi"/>
          <w:sz w:val="24"/>
          <w:szCs w:val="24"/>
        </w:rPr>
        <w:t xml:space="preserve"> PRAN’s revenues and pr</w:t>
      </w:r>
      <w:r w:rsidR="00340194">
        <w:rPr>
          <w:rFonts w:cstheme="minorHAnsi"/>
          <w:sz w:val="24"/>
          <w:szCs w:val="24"/>
        </w:rPr>
        <w:t>ovokes</w:t>
      </w:r>
      <w:r w:rsidRPr="00190477">
        <w:rPr>
          <w:rFonts w:cstheme="minorHAnsi"/>
          <w:sz w:val="24"/>
          <w:szCs w:val="24"/>
        </w:rPr>
        <w:t xml:space="preserve"> them to </w:t>
      </w:r>
      <w:r w:rsidR="00340194">
        <w:rPr>
          <w:rFonts w:cstheme="minorHAnsi"/>
          <w:sz w:val="24"/>
          <w:szCs w:val="24"/>
        </w:rPr>
        <w:t>reduce</w:t>
      </w:r>
      <w:r w:rsidRPr="00190477">
        <w:rPr>
          <w:rFonts w:cstheme="minorHAnsi"/>
          <w:sz w:val="24"/>
          <w:szCs w:val="24"/>
        </w:rPr>
        <w:t xml:space="preserve"> some of their prices. </w:t>
      </w:r>
    </w:p>
    <w:p w14:paraId="31295B39" w14:textId="40881742" w:rsidR="00190477" w:rsidRPr="00190477" w:rsidRDefault="00340194" w:rsidP="00190477">
      <w:pPr>
        <w:pStyle w:val="ListParagraph"/>
        <w:numPr>
          <w:ilvl w:val="0"/>
          <w:numId w:val="19"/>
        </w:numPr>
        <w:jc w:val="both"/>
        <w:rPr>
          <w:rFonts w:cstheme="minorHAnsi"/>
          <w:sz w:val="24"/>
          <w:szCs w:val="24"/>
        </w:rPr>
      </w:pPr>
      <w:r>
        <w:rPr>
          <w:rFonts w:cstheme="minorHAnsi"/>
          <w:sz w:val="24"/>
          <w:szCs w:val="24"/>
        </w:rPr>
        <w:t>New companies emerging into the market</w:t>
      </w:r>
      <w:r w:rsidR="00190477" w:rsidRPr="00190477">
        <w:rPr>
          <w:rFonts w:cstheme="minorHAnsi"/>
          <w:sz w:val="24"/>
          <w:szCs w:val="24"/>
        </w:rPr>
        <w:t xml:space="preserve"> are a </w:t>
      </w:r>
      <w:r w:rsidR="00D334E5">
        <w:rPr>
          <w:rFonts w:cstheme="minorHAnsi"/>
          <w:sz w:val="24"/>
          <w:szCs w:val="24"/>
        </w:rPr>
        <w:t>concern</w:t>
      </w:r>
      <w:r w:rsidR="00190477" w:rsidRPr="00190477">
        <w:rPr>
          <w:rFonts w:cstheme="minorHAnsi"/>
          <w:sz w:val="24"/>
          <w:szCs w:val="24"/>
        </w:rPr>
        <w:t xml:space="preserve"> to the company.</w:t>
      </w:r>
    </w:p>
    <w:p w14:paraId="03659C50" w14:textId="27422F9D"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With the restrictions of COVID 19, people are going out less and are more concerned about buying staple foods, which has contributed to reduced sales and profits.</w:t>
      </w:r>
    </w:p>
    <w:p w14:paraId="12F472FC" w14:textId="12EB5757" w:rsidR="005B08A1" w:rsidRPr="00190477" w:rsidRDefault="00F362A5" w:rsidP="00190477">
      <w:pPr>
        <w:rPr>
          <w:rFonts w:cstheme="minorHAnsi"/>
          <w:sz w:val="24"/>
          <w:szCs w:val="24"/>
        </w:rPr>
      </w:pPr>
      <w:r>
        <w:rPr>
          <w:rFonts w:cstheme="minorHAnsi"/>
          <w:sz w:val="24"/>
          <w:szCs w:val="24"/>
        </w:rPr>
        <w:t>As the SWOT is a basic method, it does not give conclusive</w:t>
      </w:r>
      <w:r w:rsidR="003E23CE">
        <w:rPr>
          <w:rFonts w:cstheme="minorHAnsi"/>
          <w:sz w:val="24"/>
          <w:szCs w:val="24"/>
        </w:rPr>
        <w:t xml:space="preserve"> reading, it requires a deeper investigation, which an advanced analysis will provide.</w:t>
      </w:r>
    </w:p>
    <w:p w14:paraId="5721E4D7" w14:textId="77777777" w:rsidR="00190477" w:rsidRDefault="00190477">
      <w:pPr>
        <w:rPr>
          <w:rFonts w:eastAsiaTheme="majorEastAsia" w:cstheme="minorHAnsi"/>
          <w:color w:val="000000" w:themeColor="text1"/>
          <w:sz w:val="24"/>
          <w:szCs w:val="24"/>
          <w:u w:val="single"/>
        </w:rPr>
      </w:pPr>
      <w:r>
        <w:rPr>
          <w:rFonts w:cstheme="minorHAnsi"/>
          <w:color w:val="000000" w:themeColor="text1"/>
          <w:sz w:val="24"/>
          <w:szCs w:val="24"/>
          <w:u w:val="single"/>
        </w:rPr>
        <w:br w:type="page"/>
      </w:r>
    </w:p>
    <w:p w14:paraId="3352160E" w14:textId="4B820C62" w:rsidR="00714D13" w:rsidRPr="00FA0425" w:rsidRDefault="00714D13" w:rsidP="00FA0425">
      <w:pPr>
        <w:pStyle w:val="Heading1"/>
        <w:rPr>
          <w:rFonts w:asciiTheme="minorHAnsi" w:hAnsiTheme="minorHAnsi" w:cstheme="minorHAnsi"/>
          <w:color w:val="000000" w:themeColor="text1"/>
          <w:sz w:val="24"/>
          <w:szCs w:val="24"/>
          <w:u w:val="single"/>
        </w:rPr>
      </w:pPr>
      <w:bookmarkStart w:id="11" w:name="_Toc57124195"/>
      <w:r w:rsidRPr="00FA0425">
        <w:rPr>
          <w:rFonts w:asciiTheme="minorHAnsi" w:hAnsiTheme="minorHAnsi" w:cstheme="minorHAnsi"/>
          <w:color w:val="000000" w:themeColor="text1"/>
          <w:sz w:val="24"/>
          <w:szCs w:val="24"/>
          <w:u w:val="single"/>
        </w:rPr>
        <w:lastRenderedPageBreak/>
        <w:t>Advanced SWOT Analysis</w:t>
      </w:r>
      <w:bookmarkEnd w:id="11"/>
    </w:p>
    <w:p w14:paraId="0CFDE24F" w14:textId="676CC289" w:rsidR="00714D13" w:rsidRDefault="00714D13" w:rsidP="001E19B7">
      <w:pPr>
        <w:spacing w:line="240" w:lineRule="auto"/>
        <w:rPr>
          <w:rFonts w:cstheme="minorHAnsi"/>
          <w:sz w:val="24"/>
          <w:szCs w:val="24"/>
        </w:rPr>
      </w:pPr>
      <w:r w:rsidRPr="0071208D">
        <w:rPr>
          <w:rFonts w:cstheme="minorHAnsi"/>
          <w:sz w:val="24"/>
          <w:szCs w:val="24"/>
        </w:rPr>
        <w:t xml:space="preserve">The aim of advanced </w:t>
      </w:r>
      <w:r w:rsidR="00E01ABE">
        <w:rPr>
          <w:rFonts w:cstheme="minorHAnsi"/>
          <w:sz w:val="24"/>
          <w:szCs w:val="24"/>
        </w:rPr>
        <w:t xml:space="preserve">SWOT analysis </w:t>
      </w:r>
      <w:r w:rsidRPr="0071208D">
        <w:rPr>
          <w:rFonts w:cstheme="minorHAnsi"/>
          <w:sz w:val="24"/>
          <w:szCs w:val="24"/>
        </w:rPr>
        <w:t>is</w:t>
      </w:r>
      <w:r w:rsidR="00E01ABE">
        <w:rPr>
          <w:rFonts w:cstheme="minorHAnsi"/>
          <w:sz w:val="24"/>
          <w:szCs w:val="24"/>
        </w:rPr>
        <w:t xml:space="preserve"> to</w:t>
      </w:r>
      <w:r w:rsidR="00414FCF">
        <w:rPr>
          <w:rFonts w:cstheme="minorHAnsi"/>
          <w:sz w:val="24"/>
          <w:szCs w:val="24"/>
        </w:rPr>
        <w:t xml:space="preserve"> ascertain about the priorities of a company and</w:t>
      </w:r>
      <w:r w:rsidRPr="0071208D">
        <w:rPr>
          <w:rFonts w:cstheme="minorHAnsi"/>
          <w:sz w:val="24"/>
          <w:szCs w:val="24"/>
        </w:rPr>
        <w:t xml:space="preserve"> </w:t>
      </w:r>
      <w:r w:rsidR="00E01ABE">
        <w:rPr>
          <w:rFonts w:cstheme="minorHAnsi"/>
          <w:sz w:val="24"/>
          <w:szCs w:val="24"/>
        </w:rPr>
        <w:t xml:space="preserve">improve accuracy. </w:t>
      </w:r>
      <w:r>
        <w:rPr>
          <w:rFonts w:cstheme="minorHAnsi"/>
          <w:sz w:val="24"/>
          <w:szCs w:val="24"/>
        </w:rPr>
        <w:t>The first stage is to i</w:t>
      </w:r>
      <w:r w:rsidRPr="0071208D">
        <w:rPr>
          <w:rFonts w:cstheme="minorHAnsi"/>
          <w:sz w:val="24"/>
          <w:szCs w:val="24"/>
        </w:rPr>
        <w:t>dentify</w:t>
      </w:r>
      <w:r w:rsidR="00E01ABE">
        <w:rPr>
          <w:rFonts w:cstheme="minorHAnsi"/>
          <w:sz w:val="24"/>
          <w:szCs w:val="24"/>
        </w:rPr>
        <w:t xml:space="preserve"> the most significant factors</w:t>
      </w:r>
      <w:r w:rsidR="00BB696B">
        <w:rPr>
          <w:rFonts w:cstheme="minorHAnsi"/>
          <w:sz w:val="24"/>
          <w:szCs w:val="24"/>
        </w:rPr>
        <w:t xml:space="preserve"> in your business and rate their importance.</w:t>
      </w:r>
      <w:r w:rsidR="00E01ABE">
        <w:rPr>
          <w:rFonts w:cstheme="minorHAnsi"/>
          <w:sz w:val="24"/>
          <w:szCs w:val="24"/>
        </w:rPr>
        <w:t xml:space="preserve"> </w:t>
      </w:r>
      <w:r>
        <w:rPr>
          <w:rFonts w:cstheme="minorHAnsi"/>
          <w:sz w:val="24"/>
          <w:szCs w:val="24"/>
        </w:rPr>
        <w:t>The</w:t>
      </w:r>
      <w:r w:rsidRPr="0071208D">
        <w:rPr>
          <w:rFonts w:cstheme="minorHAnsi"/>
          <w:sz w:val="24"/>
          <w:szCs w:val="24"/>
        </w:rPr>
        <w:t xml:space="preserve"> Prioritiz</w:t>
      </w:r>
      <w:r w:rsidR="00BB696B">
        <w:rPr>
          <w:rFonts w:cstheme="minorHAnsi"/>
          <w:sz w:val="24"/>
          <w:szCs w:val="24"/>
        </w:rPr>
        <w:t xml:space="preserve">ation provides an in-depth insight into </w:t>
      </w:r>
      <w:r w:rsidRPr="0071208D">
        <w:rPr>
          <w:rFonts w:cstheme="minorHAnsi"/>
          <w:sz w:val="24"/>
          <w:szCs w:val="24"/>
        </w:rPr>
        <w:t>the</w:t>
      </w:r>
      <w:r w:rsidR="00BB696B">
        <w:rPr>
          <w:rFonts w:cstheme="minorHAnsi"/>
          <w:sz w:val="24"/>
          <w:szCs w:val="24"/>
        </w:rPr>
        <w:t xml:space="preserve"> organization</w:t>
      </w:r>
      <w:r w:rsidR="008421B4">
        <w:rPr>
          <w:rFonts w:cstheme="minorHAnsi"/>
          <w:sz w:val="24"/>
          <w:szCs w:val="24"/>
        </w:rPr>
        <w:t xml:space="preserve"> and allows for calculations to determine the best possible strategies to implement.</w:t>
      </w:r>
    </w:p>
    <w:p w14:paraId="290958AE" w14:textId="18B8970A" w:rsidR="00E74AF2" w:rsidRPr="00103589" w:rsidRDefault="00122BB3" w:rsidP="00E74AF2">
      <w:pPr>
        <w:spacing w:line="240" w:lineRule="auto"/>
        <w:jc w:val="both"/>
        <w:rPr>
          <w:rFonts w:cstheme="minorHAnsi"/>
          <w:sz w:val="24"/>
          <w:szCs w:val="24"/>
          <w:u w:val="single"/>
        </w:rPr>
      </w:pPr>
      <w:r w:rsidRPr="00103589">
        <w:rPr>
          <w:rFonts w:cstheme="minorHAnsi"/>
          <w:sz w:val="24"/>
          <w:szCs w:val="24"/>
          <w:u w:val="single"/>
        </w:rPr>
        <w:t>An Advanced SWOT Analysis of PRAN</w:t>
      </w:r>
    </w:p>
    <w:p w14:paraId="7C870C02" w14:textId="77777777" w:rsidR="00B326E7" w:rsidRDefault="00B326E7" w:rsidP="00E74AF2">
      <w:pPr>
        <w:spacing w:line="240" w:lineRule="auto"/>
        <w:jc w:val="both"/>
        <w:rPr>
          <w:rFonts w:cstheme="minorHAnsi"/>
          <w:sz w:val="24"/>
          <w:szCs w:val="24"/>
        </w:rPr>
      </w:pPr>
    </w:p>
    <w:tbl>
      <w:tblPr>
        <w:tblStyle w:val="TableGrid"/>
        <w:tblW w:w="0" w:type="auto"/>
        <w:tblLook w:val="04A0" w:firstRow="1" w:lastRow="0" w:firstColumn="1" w:lastColumn="0" w:noHBand="0" w:noVBand="1"/>
      </w:tblPr>
      <w:tblGrid>
        <w:gridCol w:w="4957"/>
        <w:gridCol w:w="2268"/>
        <w:gridCol w:w="855"/>
        <w:gridCol w:w="936"/>
      </w:tblGrid>
      <w:tr w:rsidR="00E74AF2" w14:paraId="39A884D4" w14:textId="77777777" w:rsidTr="00F94F43">
        <w:tc>
          <w:tcPr>
            <w:tcW w:w="4957" w:type="dxa"/>
          </w:tcPr>
          <w:p w14:paraId="669BDD0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Strengths</w:t>
            </w:r>
          </w:p>
        </w:tc>
        <w:tc>
          <w:tcPr>
            <w:tcW w:w="2268" w:type="dxa"/>
          </w:tcPr>
          <w:p w14:paraId="047B633C"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0C9ABAC9"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36" w:type="dxa"/>
          </w:tcPr>
          <w:p w14:paraId="26FC5729"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61AD6D27" w14:textId="77777777" w:rsidTr="00F94F43">
        <w:tc>
          <w:tcPr>
            <w:tcW w:w="4957" w:type="dxa"/>
          </w:tcPr>
          <w:p w14:paraId="10FC970E" w14:textId="77777777" w:rsidR="00E74AF2" w:rsidRPr="00C72322" w:rsidRDefault="00E74AF2" w:rsidP="00F94F43">
            <w:pPr>
              <w:rPr>
                <w:rFonts w:cstheme="minorHAnsi"/>
                <w:sz w:val="24"/>
                <w:szCs w:val="24"/>
              </w:rPr>
            </w:pPr>
            <w:r w:rsidRPr="00C72322">
              <w:rPr>
                <w:rFonts w:cstheme="minorHAnsi"/>
                <w:sz w:val="24"/>
                <w:szCs w:val="24"/>
              </w:rPr>
              <w:t>Brand Equity</w:t>
            </w:r>
          </w:p>
        </w:tc>
        <w:tc>
          <w:tcPr>
            <w:tcW w:w="2268" w:type="dxa"/>
          </w:tcPr>
          <w:p w14:paraId="453BA5FD" w14:textId="77777777" w:rsidR="00E74AF2" w:rsidRPr="00C72322" w:rsidRDefault="00E74AF2" w:rsidP="00F94F43">
            <w:pPr>
              <w:rPr>
                <w:rFonts w:cstheme="minorHAnsi"/>
                <w:sz w:val="24"/>
                <w:szCs w:val="24"/>
              </w:rPr>
            </w:pPr>
            <w:r w:rsidRPr="00C72322">
              <w:rPr>
                <w:rFonts w:cstheme="minorHAnsi"/>
                <w:sz w:val="24"/>
                <w:szCs w:val="24"/>
              </w:rPr>
              <w:t>3</w:t>
            </w:r>
          </w:p>
        </w:tc>
        <w:tc>
          <w:tcPr>
            <w:tcW w:w="855" w:type="dxa"/>
          </w:tcPr>
          <w:p w14:paraId="1C5BB3B4"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0509BD3C" w14:textId="77777777" w:rsidR="00E74AF2" w:rsidRPr="00C72322" w:rsidRDefault="00E74AF2" w:rsidP="00F94F43">
            <w:pPr>
              <w:rPr>
                <w:rFonts w:cstheme="minorHAnsi"/>
                <w:sz w:val="24"/>
                <w:szCs w:val="24"/>
              </w:rPr>
            </w:pPr>
            <w:r>
              <w:rPr>
                <w:rFonts w:cstheme="minorHAnsi"/>
                <w:sz w:val="24"/>
                <w:szCs w:val="24"/>
              </w:rPr>
              <w:t>2.1</w:t>
            </w:r>
          </w:p>
        </w:tc>
      </w:tr>
      <w:tr w:rsidR="00E74AF2" w14:paraId="7F61CC3B" w14:textId="77777777" w:rsidTr="00F94F43">
        <w:tc>
          <w:tcPr>
            <w:tcW w:w="4957" w:type="dxa"/>
          </w:tcPr>
          <w:p w14:paraId="55416083" w14:textId="77777777" w:rsidR="00E74AF2" w:rsidRPr="00C72322" w:rsidRDefault="00E74AF2" w:rsidP="00F94F43">
            <w:pPr>
              <w:rPr>
                <w:rFonts w:cstheme="minorHAnsi"/>
                <w:sz w:val="24"/>
                <w:szCs w:val="24"/>
              </w:rPr>
            </w:pPr>
            <w:r w:rsidRPr="00C72322">
              <w:rPr>
                <w:rFonts w:cstheme="minorHAnsi"/>
                <w:sz w:val="24"/>
                <w:szCs w:val="24"/>
              </w:rPr>
              <w:t>Investment</w:t>
            </w:r>
          </w:p>
        </w:tc>
        <w:tc>
          <w:tcPr>
            <w:tcW w:w="2268" w:type="dxa"/>
          </w:tcPr>
          <w:p w14:paraId="48205848" w14:textId="77777777" w:rsidR="00E74AF2" w:rsidRPr="00C72322" w:rsidRDefault="00E74AF2" w:rsidP="00F94F43">
            <w:pPr>
              <w:rPr>
                <w:rFonts w:cstheme="minorHAnsi"/>
                <w:sz w:val="24"/>
                <w:szCs w:val="24"/>
              </w:rPr>
            </w:pPr>
            <w:r>
              <w:rPr>
                <w:rFonts w:cstheme="minorHAnsi"/>
                <w:sz w:val="24"/>
                <w:szCs w:val="24"/>
              </w:rPr>
              <w:t>2</w:t>
            </w:r>
          </w:p>
        </w:tc>
        <w:tc>
          <w:tcPr>
            <w:tcW w:w="855" w:type="dxa"/>
          </w:tcPr>
          <w:p w14:paraId="1BE7A211" w14:textId="77777777" w:rsidR="00E74AF2" w:rsidRPr="00C72322" w:rsidRDefault="00E74AF2" w:rsidP="00F94F43">
            <w:pPr>
              <w:rPr>
                <w:rFonts w:cstheme="minorHAnsi"/>
                <w:sz w:val="24"/>
                <w:szCs w:val="24"/>
              </w:rPr>
            </w:pPr>
            <w:r>
              <w:rPr>
                <w:rFonts w:cstheme="minorHAnsi"/>
                <w:sz w:val="24"/>
                <w:szCs w:val="24"/>
              </w:rPr>
              <w:t>0.5</w:t>
            </w:r>
          </w:p>
        </w:tc>
        <w:tc>
          <w:tcPr>
            <w:tcW w:w="936" w:type="dxa"/>
          </w:tcPr>
          <w:p w14:paraId="20412CD6" w14:textId="77777777" w:rsidR="00E74AF2" w:rsidRPr="00C72322" w:rsidRDefault="00E74AF2" w:rsidP="00F94F43">
            <w:pPr>
              <w:rPr>
                <w:rFonts w:cstheme="minorHAnsi"/>
                <w:sz w:val="24"/>
                <w:szCs w:val="24"/>
              </w:rPr>
            </w:pPr>
            <w:r>
              <w:rPr>
                <w:rFonts w:cstheme="minorHAnsi"/>
                <w:sz w:val="24"/>
                <w:szCs w:val="24"/>
              </w:rPr>
              <w:t>1</w:t>
            </w:r>
          </w:p>
        </w:tc>
      </w:tr>
      <w:tr w:rsidR="00E74AF2" w14:paraId="36D5B160" w14:textId="77777777" w:rsidTr="00F94F43">
        <w:tc>
          <w:tcPr>
            <w:tcW w:w="4957" w:type="dxa"/>
          </w:tcPr>
          <w:p w14:paraId="65E4E001" w14:textId="77777777" w:rsidR="00E74AF2" w:rsidRPr="00C72322" w:rsidRDefault="00E74AF2" w:rsidP="00F94F43">
            <w:pPr>
              <w:rPr>
                <w:rFonts w:cstheme="minorHAnsi"/>
                <w:sz w:val="24"/>
                <w:szCs w:val="24"/>
              </w:rPr>
            </w:pPr>
            <w:r w:rsidRPr="00C72322">
              <w:rPr>
                <w:rFonts w:cstheme="minorHAnsi"/>
                <w:sz w:val="24"/>
                <w:szCs w:val="24"/>
              </w:rPr>
              <w:t>Reasonable product prices</w:t>
            </w:r>
          </w:p>
        </w:tc>
        <w:tc>
          <w:tcPr>
            <w:tcW w:w="2268" w:type="dxa"/>
          </w:tcPr>
          <w:p w14:paraId="187267D9"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7806AF5E"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3382AA8D" w14:textId="77777777" w:rsidR="00E74AF2" w:rsidRPr="00C72322" w:rsidRDefault="00E74AF2" w:rsidP="00F94F43">
            <w:pPr>
              <w:rPr>
                <w:rFonts w:cstheme="minorHAnsi"/>
                <w:sz w:val="24"/>
                <w:szCs w:val="24"/>
              </w:rPr>
            </w:pPr>
            <w:r>
              <w:rPr>
                <w:rFonts w:cstheme="minorHAnsi"/>
                <w:sz w:val="24"/>
                <w:szCs w:val="24"/>
              </w:rPr>
              <w:t>2.1</w:t>
            </w:r>
          </w:p>
        </w:tc>
      </w:tr>
      <w:tr w:rsidR="00E74AF2" w14:paraId="0AA2F77E" w14:textId="77777777" w:rsidTr="00F94F43">
        <w:tc>
          <w:tcPr>
            <w:tcW w:w="4957" w:type="dxa"/>
          </w:tcPr>
          <w:p w14:paraId="3F0274A9" w14:textId="77777777" w:rsidR="00E74AF2" w:rsidRPr="00521EA5" w:rsidRDefault="00E74AF2" w:rsidP="00F94F43">
            <w:pPr>
              <w:rPr>
                <w:rFonts w:cstheme="minorHAnsi"/>
                <w:sz w:val="24"/>
                <w:szCs w:val="24"/>
              </w:rPr>
            </w:pPr>
            <w:r w:rsidRPr="00521EA5">
              <w:rPr>
                <w:rFonts w:cstheme="minorHAnsi"/>
                <w:sz w:val="24"/>
                <w:szCs w:val="24"/>
              </w:rPr>
              <w:t>D</w:t>
            </w:r>
            <w:r>
              <w:rPr>
                <w:rFonts w:cstheme="minorHAnsi"/>
                <w:sz w:val="24"/>
                <w:szCs w:val="24"/>
              </w:rPr>
              <w:t>istribution</w:t>
            </w:r>
          </w:p>
        </w:tc>
        <w:tc>
          <w:tcPr>
            <w:tcW w:w="2268" w:type="dxa"/>
          </w:tcPr>
          <w:p w14:paraId="5C42477E" w14:textId="77777777" w:rsidR="00E74AF2" w:rsidRPr="00521EA5" w:rsidRDefault="00E74AF2" w:rsidP="00F94F43">
            <w:pPr>
              <w:rPr>
                <w:rFonts w:cstheme="minorHAnsi"/>
                <w:sz w:val="24"/>
                <w:szCs w:val="24"/>
              </w:rPr>
            </w:pPr>
            <w:r>
              <w:rPr>
                <w:rFonts w:cstheme="minorHAnsi"/>
                <w:sz w:val="24"/>
                <w:szCs w:val="24"/>
              </w:rPr>
              <w:t>2</w:t>
            </w:r>
          </w:p>
        </w:tc>
        <w:tc>
          <w:tcPr>
            <w:tcW w:w="855" w:type="dxa"/>
          </w:tcPr>
          <w:p w14:paraId="75BD8D47" w14:textId="77777777" w:rsidR="00E74AF2" w:rsidRPr="00521EA5" w:rsidRDefault="00E74AF2" w:rsidP="00F94F43">
            <w:pPr>
              <w:rPr>
                <w:rFonts w:cstheme="minorHAnsi"/>
                <w:sz w:val="24"/>
                <w:szCs w:val="24"/>
              </w:rPr>
            </w:pPr>
            <w:r>
              <w:rPr>
                <w:rFonts w:cstheme="minorHAnsi"/>
                <w:sz w:val="24"/>
                <w:szCs w:val="24"/>
              </w:rPr>
              <w:t>0.6</w:t>
            </w:r>
          </w:p>
        </w:tc>
        <w:tc>
          <w:tcPr>
            <w:tcW w:w="936" w:type="dxa"/>
          </w:tcPr>
          <w:p w14:paraId="03E1DB33" w14:textId="77777777" w:rsidR="00E74AF2" w:rsidRPr="00521EA5" w:rsidRDefault="00E74AF2" w:rsidP="00F94F43">
            <w:pPr>
              <w:rPr>
                <w:rFonts w:cstheme="minorHAnsi"/>
                <w:sz w:val="24"/>
                <w:szCs w:val="24"/>
              </w:rPr>
            </w:pPr>
            <w:r w:rsidRPr="00521EA5">
              <w:rPr>
                <w:rFonts w:cstheme="minorHAnsi"/>
                <w:sz w:val="24"/>
                <w:szCs w:val="24"/>
              </w:rPr>
              <w:t>1.2</w:t>
            </w:r>
          </w:p>
        </w:tc>
      </w:tr>
      <w:tr w:rsidR="00E74AF2" w14:paraId="53600C59" w14:textId="77777777" w:rsidTr="00F94F43">
        <w:tc>
          <w:tcPr>
            <w:tcW w:w="4957" w:type="dxa"/>
          </w:tcPr>
          <w:p w14:paraId="28FD4696" w14:textId="21A239EA" w:rsidR="00E74AF2" w:rsidRDefault="00C7418C" w:rsidP="00F94F43">
            <w:pPr>
              <w:rPr>
                <w:rFonts w:cstheme="minorHAnsi"/>
                <w:sz w:val="24"/>
                <w:szCs w:val="24"/>
                <w:u w:val="single"/>
              </w:rPr>
            </w:pPr>
            <w:r>
              <w:rPr>
                <w:rFonts w:cstheme="minorHAnsi"/>
                <w:sz w:val="24"/>
                <w:szCs w:val="24"/>
                <w:u w:val="single"/>
              </w:rPr>
              <w:t>Total</w:t>
            </w:r>
          </w:p>
        </w:tc>
        <w:tc>
          <w:tcPr>
            <w:tcW w:w="2268" w:type="dxa"/>
          </w:tcPr>
          <w:p w14:paraId="1789A99C" w14:textId="650FA3A2" w:rsidR="00E74AF2" w:rsidRDefault="00970F0D" w:rsidP="00F94F43">
            <w:pPr>
              <w:rPr>
                <w:rFonts w:cstheme="minorHAnsi"/>
                <w:sz w:val="24"/>
                <w:szCs w:val="24"/>
                <w:u w:val="single"/>
              </w:rPr>
            </w:pPr>
            <w:r>
              <w:rPr>
                <w:rFonts w:cstheme="minorHAnsi"/>
                <w:sz w:val="24"/>
                <w:szCs w:val="24"/>
                <w:u w:val="single"/>
              </w:rPr>
              <w:t>10</w:t>
            </w:r>
          </w:p>
        </w:tc>
        <w:tc>
          <w:tcPr>
            <w:tcW w:w="855" w:type="dxa"/>
          </w:tcPr>
          <w:p w14:paraId="173C733B" w14:textId="4441E1C6" w:rsidR="00E74AF2" w:rsidRDefault="00970F0D" w:rsidP="00F94F43">
            <w:pPr>
              <w:rPr>
                <w:rFonts w:cstheme="minorHAnsi"/>
                <w:sz w:val="24"/>
                <w:szCs w:val="24"/>
                <w:u w:val="single"/>
              </w:rPr>
            </w:pPr>
            <w:r>
              <w:rPr>
                <w:rFonts w:cstheme="minorHAnsi"/>
                <w:sz w:val="24"/>
                <w:szCs w:val="24"/>
                <w:u w:val="single"/>
              </w:rPr>
              <w:t>2.5</w:t>
            </w:r>
          </w:p>
        </w:tc>
        <w:tc>
          <w:tcPr>
            <w:tcW w:w="936" w:type="dxa"/>
          </w:tcPr>
          <w:p w14:paraId="051D62B2" w14:textId="40BA8B1D" w:rsidR="00E74AF2" w:rsidRDefault="00970F0D" w:rsidP="00F94F43">
            <w:pPr>
              <w:rPr>
                <w:rFonts w:cstheme="minorHAnsi"/>
                <w:sz w:val="24"/>
                <w:szCs w:val="24"/>
                <w:u w:val="single"/>
              </w:rPr>
            </w:pPr>
            <w:r>
              <w:rPr>
                <w:rFonts w:cstheme="minorHAnsi"/>
                <w:sz w:val="24"/>
                <w:szCs w:val="24"/>
                <w:u w:val="single"/>
              </w:rPr>
              <w:t>6.4</w:t>
            </w:r>
          </w:p>
        </w:tc>
      </w:tr>
      <w:tr w:rsidR="00E74AF2" w:rsidRPr="001E4CD1" w14:paraId="6A727ABF" w14:textId="77777777" w:rsidTr="00F94F43">
        <w:tc>
          <w:tcPr>
            <w:tcW w:w="4957" w:type="dxa"/>
          </w:tcPr>
          <w:p w14:paraId="26C6895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Weaknesses</w:t>
            </w:r>
          </w:p>
        </w:tc>
        <w:tc>
          <w:tcPr>
            <w:tcW w:w="2268" w:type="dxa"/>
          </w:tcPr>
          <w:p w14:paraId="298F0A9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6F955F9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36" w:type="dxa"/>
          </w:tcPr>
          <w:p w14:paraId="508070C1"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315B11E9" w14:textId="77777777" w:rsidTr="00F94F43">
        <w:tc>
          <w:tcPr>
            <w:tcW w:w="4957" w:type="dxa"/>
          </w:tcPr>
          <w:p w14:paraId="44DBDB09" w14:textId="77777777" w:rsidR="00E74AF2" w:rsidRPr="00C72322" w:rsidRDefault="00E74AF2" w:rsidP="00F94F43">
            <w:pPr>
              <w:rPr>
                <w:rFonts w:cstheme="minorHAnsi"/>
                <w:sz w:val="24"/>
                <w:szCs w:val="24"/>
              </w:rPr>
            </w:pPr>
            <w:r w:rsidRPr="00C72322">
              <w:rPr>
                <w:rFonts w:cstheme="minorHAnsi"/>
                <w:sz w:val="24"/>
                <w:szCs w:val="24"/>
              </w:rPr>
              <w:t xml:space="preserve">Inadequate market research </w:t>
            </w:r>
          </w:p>
        </w:tc>
        <w:tc>
          <w:tcPr>
            <w:tcW w:w="2268" w:type="dxa"/>
          </w:tcPr>
          <w:p w14:paraId="416EC674" w14:textId="77777777" w:rsidR="00E74AF2" w:rsidRPr="00C72322" w:rsidRDefault="00E74AF2" w:rsidP="00F94F43">
            <w:pPr>
              <w:rPr>
                <w:rFonts w:cstheme="minorHAnsi"/>
                <w:sz w:val="24"/>
                <w:szCs w:val="24"/>
              </w:rPr>
            </w:pPr>
            <w:r w:rsidRPr="00C72322">
              <w:rPr>
                <w:rFonts w:cstheme="minorHAnsi"/>
                <w:sz w:val="24"/>
                <w:szCs w:val="24"/>
              </w:rPr>
              <w:t>2</w:t>
            </w:r>
          </w:p>
        </w:tc>
        <w:tc>
          <w:tcPr>
            <w:tcW w:w="855" w:type="dxa"/>
          </w:tcPr>
          <w:p w14:paraId="51C03658" w14:textId="77777777" w:rsidR="00E74AF2" w:rsidRPr="00C72322" w:rsidRDefault="00E74AF2" w:rsidP="00F94F43">
            <w:pPr>
              <w:rPr>
                <w:rFonts w:cstheme="minorHAnsi"/>
                <w:sz w:val="24"/>
                <w:szCs w:val="24"/>
              </w:rPr>
            </w:pPr>
            <w:r>
              <w:rPr>
                <w:rFonts w:cstheme="minorHAnsi"/>
                <w:sz w:val="24"/>
                <w:szCs w:val="24"/>
              </w:rPr>
              <w:t>0.5</w:t>
            </w:r>
          </w:p>
        </w:tc>
        <w:tc>
          <w:tcPr>
            <w:tcW w:w="936" w:type="dxa"/>
          </w:tcPr>
          <w:p w14:paraId="55F19E84" w14:textId="77777777" w:rsidR="00E74AF2" w:rsidRPr="00C72322" w:rsidRDefault="00E74AF2" w:rsidP="00F94F43">
            <w:pPr>
              <w:rPr>
                <w:rFonts w:cstheme="minorHAnsi"/>
                <w:sz w:val="24"/>
                <w:szCs w:val="24"/>
              </w:rPr>
            </w:pPr>
            <w:r>
              <w:rPr>
                <w:rFonts w:cstheme="minorHAnsi"/>
                <w:sz w:val="24"/>
                <w:szCs w:val="24"/>
              </w:rPr>
              <w:t>1</w:t>
            </w:r>
          </w:p>
        </w:tc>
      </w:tr>
      <w:tr w:rsidR="00E74AF2" w14:paraId="6D42884E" w14:textId="77777777" w:rsidTr="00F94F43">
        <w:tc>
          <w:tcPr>
            <w:tcW w:w="4957" w:type="dxa"/>
          </w:tcPr>
          <w:p w14:paraId="0DCAD6F6" w14:textId="77777777" w:rsidR="00E74AF2" w:rsidRPr="00C72322" w:rsidRDefault="00E74AF2" w:rsidP="00F94F43">
            <w:pPr>
              <w:rPr>
                <w:rFonts w:cstheme="minorHAnsi"/>
                <w:sz w:val="24"/>
                <w:szCs w:val="24"/>
              </w:rPr>
            </w:pPr>
            <w:r w:rsidRPr="00C72322">
              <w:rPr>
                <w:rFonts w:cstheme="minorHAnsi"/>
                <w:sz w:val="24"/>
                <w:szCs w:val="24"/>
              </w:rPr>
              <w:t>Negative press coverage</w:t>
            </w:r>
          </w:p>
        </w:tc>
        <w:tc>
          <w:tcPr>
            <w:tcW w:w="2268" w:type="dxa"/>
          </w:tcPr>
          <w:p w14:paraId="39A56180" w14:textId="77777777" w:rsidR="00E74AF2" w:rsidRPr="00C72322" w:rsidRDefault="00E74AF2" w:rsidP="00F94F43">
            <w:pPr>
              <w:rPr>
                <w:rFonts w:cstheme="minorHAnsi"/>
                <w:sz w:val="24"/>
                <w:szCs w:val="24"/>
              </w:rPr>
            </w:pPr>
            <w:r w:rsidRPr="00C72322">
              <w:rPr>
                <w:rFonts w:cstheme="minorHAnsi"/>
                <w:sz w:val="24"/>
                <w:szCs w:val="24"/>
              </w:rPr>
              <w:t>3</w:t>
            </w:r>
          </w:p>
        </w:tc>
        <w:tc>
          <w:tcPr>
            <w:tcW w:w="855" w:type="dxa"/>
          </w:tcPr>
          <w:p w14:paraId="189A45F1"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7179EB3D" w14:textId="77777777" w:rsidR="00E74AF2" w:rsidRPr="00521EA5" w:rsidRDefault="00E74AF2" w:rsidP="00F94F43">
            <w:pPr>
              <w:rPr>
                <w:rFonts w:cstheme="minorHAnsi"/>
                <w:sz w:val="24"/>
                <w:szCs w:val="24"/>
              </w:rPr>
            </w:pPr>
            <w:r w:rsidRPr="00521EA5">
              <w:rPr>
                <w:rFonts w:cstheme="minorHAnsi"/>
                <w:sz w:val="24"/>
                <w:szCs w:val="24"/>
              </w:rPr>
              <w:t>2.1</w:t>
            </w:r>
          </w:p>
        </w:tc>
      </w:tr>
      <w:tr w:rsidR="00E74AF2" w14:paraId="76E8457F" w14:textId="77777777" w:rsidTr="00F94F43">
        <w:tc>
          <w:tcPr>
            <w:tcW w:w="4957" w:type="dxa"/>
          </w:tcPr>
          <w:p w14:paraId="2C740FFF" w14:textId="77777777" w:rsidR="00E74AF2" w:rsidRPr="00C72322" w:rsidRDefault="00E74AF2" w:rsidP="00F94F43">
            <w:pPr>
              <w:rPr>
                <w:rFonts w:cstheme="minorHAnsi"/>
                <w:sz w:val="24"/>
                <w:szCs w:val="24"/>
              </w:rPr>
            </w:pPr>
            <w:r w:rsidRPr="00C72322">
              <w:rPr>
                <w:rFonts w:cstheme="minorHAnsi"/>
                <w:sz w:val="24"/>
                <w:szCs w:val="24"/>
              </w:rPr>
              <w:t>Limited global market presence</w:t>
            </w:r>
          </w:p>
        </w:tc>
        <w:tc>
          <w:tcPr>
            <w:tcW w:w="2268" w:type="dxa"/>
          </w:tcPr>
          <w:p w14:paraId="7B96869F" w14:textId="77777777" w:rsidR="00E74AF2" w:rsidRPr="00C72322" w:rsidRDefault="00E74AF2" w:rsidP="00F94F43">
            <w:pPr>
              <w:rPr>
                <w:rFonts w:cstheme="minorHAnsi"/>
                <w:sz w:val="24"/>
                <w:szCs w:val="24"/>
              </w:rPr>
            </w:pPr>
            <w:r w:rsidRPr="00C72322">
              <w:rPr>
                <w:rFonts w:cstheme="minorHAnsi"/>
                <w:sz w:val="24"/>
                <w:szCs w:val="24"/>
              </w:rPr>
              <w:t>2</w:t>
            </w:r>
          </w:p>
        </w:tc>
        <w:tc>
          <w:tcPr>
            <w:tcW w:w="855" w:type="dxa"/>
          </w:tcPr>
          <w:p w14:paraId="58B76B8F" w14:textId="77777777" w:rsidR="00E74AF2" w:rsidRPr="00C72322" w:rsidRDefault="00E74AF2" w:rsidP="00F94F43">
            <w:pPr>
              <w:rPr>
                <w:rFonts w:cstheme="minorHAnsi"/>
                <w:sz w:val="24"/>
                <w:szCs w:val="24"/>
              </w:rPr>
            </w:pPr>
            <w:r>
              <w:rPr>
                <w:rFonts w:cstheme="minorHAnsi"/>
                <w:sz w:val="24"/>
                <w:szCs w:val="24"/>
              </w:rPr>
              <w:t>0.3</w:t>
            </w:r>
          </w:p>
        </w:tc>
        <w:tc>
          <w:tcPr>
            <w:tcW w:w="936" w:type="dxa"/>
          </w:tcPr>
          <w:p w14:paraId="0FA63913" w14:textId="77777777" w:rsidR="00E74AF2" w:rsidRPr="00521EA5" w:rsidRDefault="00E74AF2" w:rsidP="00F94F43">
            <w:pPr>
              <w:rPr>
                <w:rFonts w:cstheme="minorHAnsi"/>
                <w:sz w:val="24"/>
                <w:szCs w:val="24"/>
              </w:rPr>
            </w:pPr>
            <w:r w:rsidRPr="00521EA5">
              <w:rPr>
                <w:rFonts w:cstheme="minorHAnsi"/>
                <w:sz w:val="24"/>
                <w:szCs w:val="24"/>
              </w:rPr>
              <w:t>0.6</w:t>
            </w:r>
          </w:p>
        </w:tc>
      </w:tr>
      <w:tr w:rsidR="00E74AF2" w14:paraId="249667DD" w14:textId="77777777" w:rsidTr="00F94F43">
        <w:tc>
          <w:tcPr>
            <w:tcW w:w="4957" w:type="dxa"/>
          </w:tcPr>
          <w:p w14:paraId="47BF10CC" w14:textId="114FB695" w:rsidR="00E74AF2" w:rsidRDefault="00C7418C" w:rsidP="00F94F43">
            <w:pPr>
              <w:rPr>
                <w:rFonts w:cstheme="minorHAnsi"/>
                <w:sz w:val="24"/>
                <w:szCs w:val="24"/>
                <w:u w:val="single"/>
              </w:rPr>
            </w:pPr>
            <w:r>
              <w:rPr>
                <w:rFonts w:cstheme="minorHAnsi"/>
                <w:sz w:val="24"/>
                <w:szCs w:val="24"/>
                <w:u w:val="single"/>
              </w:rPr>
              <w:t>Total</w:t>
            </w:r>
          </w:p>
        </w:tc>
        <w:tc>
          <w:tcPr>
            <w:tcW w:w="2268" w:type="dxa"/>
          </w:tcPr>
          <w:p w14:paraId="07F43F19" w14:textId="4F77BF3C" w:rsidR="00E74AF2" w:rsidRDefault="00970F0D" w:rsidP="00F94F43">
            <w:pPr>
              <w:rPr>
                <w:rFonts w:cstheme="minorHAnsi"/>
                <w:sz w:val="24"/>
                <w:szCs w:val="24"/>
                <w:u w:val="single"/>
              </w:rPr>
            </w:pPr>
            <w:r>
              <w:rPr>
                <w:rFonts w:cstheme="minorHAnsi"/>
                <w:sz w:val="24"/>
                <w:szCs w:val="24"/>
                <w:u w:val="single"/>
              </w:rPr>
              <w:t>7</w:t>
            </w:r>
          </w:p>
        </w:tc>
        <w:tc>
          <w:tcPr>
            <w:tcW w:w="855" w:type="dxa"/>
          </w:tcPr>
          <w:p w14:paraId="40256585" w14:textId="7A5CA7FC" w:rsidR="00E74AF2" w:rsidRDefault="00970F0D" w:rsidP="00F94F43">
            <w:pPr>
              <w:rPr>
                <w:rFonts w:cstheme="minorHAnsi"/>
                <w:sz w:val="24"/>
                <w:szCs w:val="24"/>
                <w:u w:val="single"/>
              </w:rPr>
            </w:pPr>
            <w:r>
              <w:rPr>
                <w:rFonts w:cstheme="minorHAnsi"/>
                <w:sz w:val="24"/>
                <w:szCs w:val="24"/>
                <w:u w:val="single"/>
              </w:rPr>
              <w:t>1.5</w:t>
            </w:r>
          </w:p>
        </w:tc>
        <w:tc>
          <w:tcPr>
            <w:tcW w:w="936" w:type="dxa"/>
          </w:tcPr>
          <w:p w14:paraId="75B46512" w14:textId="49A81E5D" w:rsidR="00E74AF2" w:rsidRDefault="00970F0D" w:rsidP="00F94F43">
            <w:pPr>
              <w:rPr>
                <w:rFonts w:cstheme="minorHAnsi"/>
                <w:sz w:val="24"/>
                <w:szCs w:val="24"/>
                <w:u w:val="single"/>
              </w:rPr>
            </w:pPr>
            <w:r>
              <w:rPr>
                <w:rFonts w:cstheme="minorHAnsi"/>
                <w:sz w:val="24"/>
                <w:szCs w:val="24"/>
                <w:u w:val="single"/>
              </w:rPr>
              <w:t>3.7</w:t>
            </w:r>
          </w:p>
        </w:tc>
      </w:tr>
    </w:tbl>
    <w:p w14:paraId="391B5ABC" w14:textId="77777777" w:rsidR="00E74AF2" w:rsidRDefault="00E74AF2" w:rsidP="00E74AF2">
      <w:pPr>
        <w:spacing w:line="240" w:lineRule="auto"/>
        <w:jc w:val="both"/>
        <w:rPr>
          <w:rFonts w:cstheme="minorHAnsi"/>
          <w:bCs/>
          <w:sz w:val="24"/>
          <w:szCs w:val="24"/>
        </w:rPr>
      </w:pPr>
    </w:p>
    <w:tbl>
      <w:tblPr>
        <w:tblStyle w:val="TableGrid"/>
        <w:tblW w:w="0" w:type="auto"/>
        <w:tblLook w:val="04A0" w:firstRow="1" w:lastRow="0" w:firstColumn="1" w:lastColumn="0" w:noHBand="0" w:noVBand="1"/>
      </w:tblPr>
      <w:tblGrid>
        <w:gridCol w:w="4815"/>
        <w:gridCol w:w="2405"/>
        <w:gridCol w:w="855"/>
        <w:gridCol w:w="941"/>
      </w:tblGrid>
      <w:tr w:rsidR="00E74AF2" w14:paraId="2B84F41C" w14:textId="77777777" w:rsidTr="00F94F43">
        <w:tc>
          <w:tcPr>
            <w:tcW w:w="4815" w:type="dxa"/>
          </w:tcPr>
          <w:p w14:paraId="6974A2C7"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Opportunities</w:t>
            </w:r>
          </w:p>
        </w:tc>
        <w:tc>
          <w:tcPr>
            <w:tcW w:w="2405" w:type="dxa"/>
          </w:tcPr>
          <w:p w14:paraId="3A95AD3F"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1B241485"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41" w:type="dxa"/>
          </w:tcPr>
          <w:p w14:paraId="5233E27F"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rsidRPr="00C72322" w14:paraId="5C7F6246" w14:textId="77777777" w:rsidTr="00F94F43">
        <w:tc>
          <w:tcPr>
            <w:tcW w:w="4815" w:type="dxa"/>
          </w:tcPr>
          <w:p w14:paraId="2695A513" w14:textId="77777777" w:rsidR="00E74AF2" w:rsidRPr="00C72322" w:rsidRDefault="00E74AF2" w:rsidP="00F94F43">
            <w:pPr>
              <w:rPr>
                <w:rFonts w:cstheme="minorHAnsi"/>
                <w:sz w:val="24"/>
                <w:szCs w:val="24"/>
              </w:rPr>
            </w:pPr>
            <w:r w:rsidRPr="00C72322">
              <w:rPr>
                <w:rFonts w:cstheme="minorHAnsi"/>
                <w:sz w:val="24"/>
                <w:szCs w:val="24"/>
              </w:rPr>
              <w:t xml:space="preserve">Enhance organizational relationships with people involved internally and externally. </w:t>
            </w:r>
          </w:p>
        </w:tc>
        <w:tc>
          <w:tcPr>
            <w:tcW w:w="2405" w:type="dxa"/>
          </w:tcPr>
          <w:p w14:paraId="55EA87A4"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21629232" w14:textId="77777777" w:rsidR="00E74AF2" w:rsidRPr="00C72322" w:rsidRDefault="00E74AF2" w:rsidP="00F94F43">
            <w:pPr>
              <w:rPr>
                <w:rFonts w:cstheme="minorHAnsi"/>
                <w:sz w:val="24"/>
                <w:szCs w:val="24"/>
              </w:rPr>
            </w:pPr>
            <w:r>
              <w:rPr>
                <w:rFonts w:cstheme="minorHAnsi"/>
                <w:sz w:val="24"/>
                <w:szCs w:val="24"/>
              </w:rPr>
              <w:t>0.5</w:t>
            </w:r>
          </w:p>
        </w:tc>
        <w:tc>
          <w:tcPr>
            <w:tcW w:w="941" w:type="dxa"/>
          </w:tcPr>
          <w:p w14:paraId="5D8F460E" w14:textId="77777777" w:rsidR="00E74AF2" w:rsidRPr="00C72322" w:rsidRDefault="00E74AF2" w:rsidP="00F94F43">
            <w:pPr>
              <w:rPr>
                <w:rFonts w:cstheme="minorHAnsi"/>
                <w:sz w:val="24"/>
                <w:szCs w:val="24"/>
              </w:rPr>
            </w:pPr>
            <w:r>
              <w:rPr>
                <w:rFonts w:cstheme="minorHAnsi"/>
                <w:sz w:val="24"/>
                <w:szCs w:val="24"/>
              </w:rPr>
              <w:t>1.5</w:t>
            </w:r>
          </w:p>
        </w:tc>
      </w:tr>
      <w:tr w:rsidR="00E74AF2" w:rsidRPr="00C72322" w14:paraId="2FBD70BB" w14:textId="77777777" w:rsidTr="00F94F43">
        <w:tc>
          <w:tcPr>
            <w:tcW w:w="4815" w:type="dxa"/>
          </w:tcPr>
          <w:p w14:paraId="1DE9F372" w14:textId="77777777" w:rsidR="00E74AF2" w:rsidRPr="00C72322" w:rsidRDefault="00E74AF2" w:rsidP="00F94F43">
            <w:pPr>
              <w:rPr>
                <w:rFonts w:cstheme="minorHAnsi"/>
                <w:sz w:val="24"/>
                <w:szCs w:val="24"/>
              </w:rPr>
            </w:pPr>
            <w:r w:rsidRPr="00C72322">
              <w:rPr>
                <w:rFonts w:cstheme="minorHAnsi"/>
                <w:sz w:val="24"/>
                <w:szCs w:val="24"/>
              </w:rPr>
              <w:t xml:space="preserve">Excellent logistics management provides </w:t>
            </w:r>
            <w:r>
              <w:rPr>
                <w:rFonts w:cstheme="minorHAnsi"/>
                <w:sz w:val="24"/>
                <w:szCs w:val="24"/>
              </w:rPr>
              <w:t>pathway for international market.</w:t>
            </w:r>
            <w:r w:rsidRPr="00C72322">
              <w:rPr>
                <w:rFonts w:cstheme="minorHAnsi"/>
                <w:sz w:val="24"/>
                <w:szCs w:val="24"/>
              </w:rPr>
              <w:t xml:space="preserve"> </w:t>
            </w:r>
          </w:p>
        </w:tc>
        <w:tc>
          <w:tcPr>
            <w:tcW w:w="2405" w:type="dxa"/>
          </w:tcPr>
          <w:p w14:paraId="332D11FD"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6317EBE1" w14:textId="77777777" w:rsidR="00E74AF2" w:rsidRPr="00C72322" w:rsidRDefault="00E74AF2" w:rsidP="00F94F43">
            <w:pPr>
              <w:rPr>
                <w:rFonts w:cstheme="minorHAnsi"/>
                <w:sz w:val="24"/>
                <w:szCs w:val="24"/>
              </w:rPr>
            </w:pPr>
            <w:r>
              <w:rPr>
                <w:rFonts w:cstheme="minorHAnsi"/>
                <w:sz w:val="24"/>
                <w:szCs w:val="24"/>
              </w:rPr>
              <w:t>0.7</w:t>
            </w:r>
          </w:p>
        </w:tc>
        <w:tc>
          <w:tcPr>
            <w:tcW w:w="941" w:type="dxa"/>
          </w:tcPr>
          <w:p w14:paraId="27C0EFD4" w14:textId="77777777" w:rsidR="00E74AF2" w:rsidRPr="00C72322" w:rsidRDefault="00E74AF2" w:rsidP="00F94F43">
            <w:pPr>
              <w:rPr>
                <w:rFonts w:cstheme="minorHAnsi"/>
                <w:sz w:val="24"/>
                <w:szCs w:val="24"/>
              </w:rPr>
            </w:pPr>
            <w:r>
              <w:rPr>
                <w:rFonts w:cstheme="minorHAnsi"/>
                <w:sz w:val="24"/>
                <w:szCs w:val="24"/>
              </w:rPr>
              <w:t>2.1</w:t>
            </w:r>
          </w:p>
        </w:tc>
      </w:tr>
      <w:tr w:rsidR="00E74AF2" w14:paraId="6F3A2506" w14:textId="77777777" w:rsidTr="00F94F43">
        <w:tc>
          <w:tcPr>
            <w:tcW w:w="4815" w:type="dxa"/>
          </w:tcPr>
          <w:p w14:paraId="119A922C" w14:textId="0C4274E0" w:rsidR="00E74AF2" w:rsidRDefault="00970F0D" w:rsidP="00F94F43">
            <w:pPr>
              <w:rPr>
                <w:rFonts w:cstheme="minorHAnsi"/>
                <w:sz w:val="24"/>
                <w:szCs w:val="24"/>
                <w:u w:val="single"/>
              </w:rPr>
            </w:pPr>
            <w:r>
              <w:rPr>
                <w:rFonts w:cstheme="minorHAnsi"/>
                <w:sz w:val="24"/>
                <w:szCs w:val="24"/>
                <w:u w:val="single"/>
              </w:rPr>
              <w:t>Modernise machinery and technology</w:t>
            </w:r>
          </w:p>
        </w:tc>
        <w:tc>
          <w:tcPr>
            <w:tcW w:w="2405" w:type="dxa"/>
          </w:tcPr>
          <w:p w14:paraId="71E66C76" w14:textId="6C8A749D" w:rsidR="00E74AF2" w:rsidRDefault="00970F0D" w:rsidP="00F94F43">
            <w:pPr>
              <w:rPr>
                <w:rFonts w:cstheme="minorHAnsi"/>
                <w:sz w:val="24"/>
                <w:szCs w:val="24"/>
                <w:u w:val="single"/>
              </w:rPr>
            </w:pPr>
            <w:r>
              <w:rPr>
                <w:rFonts w:cstheme="minorHAnsi"/>
                <w:sz w:val="24"/>
                <w:szCs w:val="24"/>
                <w:u w:val="single"/>
              </w:rPr>
              <w:t>3</w:t>
            </w:r>
          </w:p>
        </w:tc>
        <w:tc>
          <w:tcPr>
            <w:tcW w:w="855" w:type="dxa"/>
          </w:tcPr>
          <w:p w14:paraId="2FDBD9D6" w14:textId="70F3A2AD" w:rsidR="00E74AF2" w:rsidRDefault="00970F0D" w:rsidP="00F94F43">
            <w:pPr>
              <w:rPr>
                <w:rFonts w:cstheme="minorHAnsi"/>
                <w:sz w:val="24"/>
                <w:szCs w:val="24"/>
                <w:u w:val="single"/>
              </w:rPr>
            </w:pPr>
            <w:r>
              <w:rPr>
                <w:rFonts w:cstheme="minorHAnsi"/>
                <w:sz w:val="24"/>
                <w:szCs w:val="24"/>
                <w:u w:val="single"/>
              </w:rPr>
              <w:t>0.7</w:t>
            </w:r>
          </w:p>
        </w:tc>
        <w:tc>
          <w:tcPr>
            <w:tcW w:w="941" w:type="dxa"/>
          </w:tcPr>
          <w:p w14:paraId="2040C108" w14:textId="7BE1EF8A" w:rsidR="00E74AF2" w:rsidRDefault="00970F0D" w:rsidP="00F94F43">
            <w:pPr>
              <w:rPr>
                <w:rFonts w:cstheme="minorHAnsi"/>
                <w:sz w:val="24"/>
                <w:szCs w:val="24"/>
                <w:u w:val="single"/>
              </w:rPr>
            </w:pPr>
            <w:r>
              <w:rPr>
                <w:rFonts w:cstheme="minorHAnsi"/>
                <w:sz w:val="24"/>
                <w:szCs w:val="24"/>
                <w:u w:val="single"/>
              </w:rPr>
              <w:t>2.1</w:t>
            </w:r>
          </w:p>
        </w:tc>
      </w:tr>
      <w:tr w:rsidR="00E74AF2" w14:paraId="1DD0B801" w14:textId="77777777" w:rsidTr="00F94F43">
        <w:tc>
          <w:tcPr>
            <w:tcW w:w="4815" w:type="dxa"/>
          </w:tcPr>
          <w:p w14:paraId="24AB3E35" w14:textId="4C80360F" w:rsidR="00E74AF2" w:rsidRDefault="00970F0D" w:rsidP="00F94F43">
            <w:pPr>
              <w:rPr>
                <w:rFonts w:cstheme="minorHAnsi"/>
                <w:sz w:val="24"/>
                <w:szCs w:val="24"/>
                <w:u w:val="single"/>
              </w:rPr>
            </w:pPr>
            <w:r>
              <w:rPr>
                <w:rFonts w:cstheme="minorHAnsi"/>
                <w:sz w:val="24"/>
                <w:szCs w:val="24"/>
                <w:u w:val="single"/>
              </w:rPr>
              <w:t>Total</w:t>
            </w:r>
          </w:p>
        </w:tc>
        <w:tc>
          <w:tcPr>
            <w:tcW w:w="2405" w:type="dxa"/>
          </w:tcPr>
          <w:p w14:paraId="587E47CD" w14:textId="6DA6BC62" w:rsidR="00E74AF2" w:rsidRDefault="00970F0D" w:rsidP="00F94F43">
            <w:pPr>
              <w:rPr>
                <w:rFonts w:cstheme="minorHAnsi"/>
                <w:sz w:val="24"/>
                <w:szCs w:val="24"/>
                <w:u w:val="single"/>
              </w:rPr>
            </w:pPr>
            <w:r>
              <w:rPr>
                <w:rFonts w:cstheme="minorHAnsi"/>
                <w:sz w:val="24"/>
                <w:szCs w:val="24"/>
                <w:u w:val="single"/>
              </w:rPr>
              <w:t>9</w:t>
            </w:r>
          </w:p>
        </w:tc>
        <w:tc>
          <w:tcPr>
            <w:tcW w:w="855" w:type="dxa"/>
          </w:tcPr>
          <w:p w14:paraId="7F95676C" w14:textId="23E9AD94" w:rsidR="00E74AF2" w:rsidRDefault="00970F0D" w:rsidP="00F94F43">
            <w:pPr>
              <w:rPr>
                <w:rFonts w:cstheme="minorHAnsi"/>
                <w:sz w:val="24"/>
                <w:szCs w:val="24"/>
                <w:u w:val="single"/>
              </w:rPr>
            </w:pPr>
            <w:r>
              <w:rPr>
                <w:rFonts w:cstheme="minorHAnsi"/>
                <w:sz w:val="24"/>
                <w:szCs w:val="24"/>
                <w:u w:val="single"/>
              </w:rPr>
              <w:t>1.9</w:t>
            </w:r>
          </w:p>
        </w:tc>
        <w:tc>
          <w:tcPr>
            <w:tcW w:w="941" w:type="dxa"/>
          </w:tcPr>
          <w:p w14:paraId="21ADA647" w14:textId="22CA9B7F" w:rsidR="00E74AF2" w:rsidRDefault="00970F0D" w:rsidP="00F94F43">
            <w:pPr>
              <w:rPr>
                <w:rFonts w:cstheme="minorHAnsi"/>
                <w:sz w:val="24"/>
                <w:szCs w:val="24"/>
                <w:u w:val="single"/>
              </w:rPr>
            </w:pPr>
            <w:r>
              <w:rPr>
                <w:rFonts w:cstheme="minorHAnsi"/>
                <w:sz w:val="24"/>
                <w:szCs w:val="24"/>
                <w:u w:val="single"/>
              </w:rPr>
              <w:t>5.7</w:t>
            </w:r>
          </w:p>
        </w:tc>
      </w:tr>
      <w:tr w:rsidR="00E74AF2" w:rsidRPr="001E4CD1" w14:paraId="2CED6263" w14:textId="77777777" w:rsidTr="00F94F43">
        <w:tc>
          <w:tcPr>
            <w:tcW w:w="4815" w:type="dxa"/>
          </w:tcPr>
          <w:p w14:paraId="6B2FB96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Threats</w:t>
            </w:r>
          </w:p>
        </w:tc>
        <w:tc>
          <w:tcPr>
            <w:tcW w:w="2405" w:type="dxa"/>
          </w:tcPr>
          <w:p w14:paraId="20E8A9B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18C3B0B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41" w:type="dxa"/>
          </w:tcPr>
          <w:p w14:paraId="265F3127"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2B442B99" w14:textId="77777777" w:rsidTr="00F94F43">
        <w:tc>
          <w:tcPr>
            <w:tcW w:w="4815" w:type="dxa"/>
          </w:tcPr>
          <w:p w14:paraId="29E432CD" w14:textId="77777777" w:rsidR="00E74AF2" w:rsidRPr="00521EA5" w:rsidRDefault="00E74AF2" w:rsidP="00F94F43">
            <w:pPr>
              <w:rPr>
                <w:rFonts w:cstheme="minorHAnsi"/>
                <w:sz w:val="24"/>
                <w:szCs w:val="24"/>
              </w:rPr>
            </w:pPr>
            <w:r w:rsidRPr="00521EA5">
              <w:rPr>
                <w:rFonts w:cstheme="minorHAnsi"/>
                <w:sz w:val="24"/>
                <w:szCs w:val="24"/>
              </w:rPr>
              <w:t>Competitors</w:t>
            </w:r>
          </w:p>
        </w:tc>
        <w:tc>
          <w:tcPr>
            <w:tcW w:w="2405" w:type="dxa"/>
          </w:tcPr>
          <w:p w14:paraId="327DBD36" w14:textId="77777777" w:rsidR="00E74AF2" w:rsidRPr="00521EA5" w:rsidRDefault="00E74AF2" w:rsidP="00F94F43">
            <w:pPr>
              <w:rPr>
                <w:rFonts w:cstheme="minorHAnsi"/>
                <w:sz w:val="24"/>
                <w:szCs w:val="24"/>
              </w:rPr>
            </w:pPr>
            <w:r w:rsidRPr="00521EA5">
              <w:rPr>
                <w:rFonts w:cstheme="minorHAnsi"/>
                <w:sz w:val="24"/>
                <w:szCs w:val="24"/>
              </w:rPr>
              <w:t>3</w:t>
            </w:r>
          </w:p>
        </w:tc>
        <w:tc>
          <w:tcPr>
            <w:tcW w:w="855" w:type="dxa"/>
          </w:tcPr>
          <w:p w14:paraId="1CD0992F" w14:textId="77777777" w:rsidR="00E74AF2" w:rsidRPr="00521EA5" w:rsidRDefault="00E74AF2" w:rsidP="00F94F43">
            <w:pPr>
              <w:rPr>
                <w:rFonts w:cstheme="minorHAnsi"/>
                <w:sz w:val="24"/>
                <w:szCs w:val="24"/>
              </w:rPr>
            </w:pPr>
            <w:r w:rsidRPr="00521EA5">
              <w:rPr>
                <w:rFonts w:cstheme="minorHAnsi"/>
                <w:sz w:val="24"/>
                <w:szCs w:val="24"/>
              </w:rPr>
              <w:t>0.7</w:t>
            </w:r>
          </w:p>
        </w:tc>
        <w:tc>
          <w:tcPr>
            <w:tcW w:w="941" w:type="dxa"/>
          </w:tcPr>
          <w:p w14:paraId="09916E61" w14:textId="77777777" w:rsidR="00E74AF2" w:rsidRPr="00521EA5" w:rsidRDefault="00E74AF2" w:rsidP="00F94F43">
            <w:pPr>
              <w:rPr>
                <w:rFonts w:cstheme="minorHAnsi"/>
                <w:sz w:val="24"/>
                <w:szCs w:val="24"/>
              </w:rPr>
            </w:pPr>
            <w:r w:rsidRPr="00521EA5">
              <w:rPr>
                <w:rFonts w:cstheme="minorHAnsi"/>
                <w:sz w:val="24"/>
                <w:szCs w:val="24"/>
              </w:rPr>
              <w:t>2.1</w:t>
            </w:r>
          </w:p>
        </w:tc>
      </w:tr>
      <w:tr w:rsidR="00E74AF2" w14:paraId="6EB94C17" w14:textId="77777777" w:rsidTr="00F94F43">
        <w:tc>
          <w:tcPr>
            <w:tcW w:w="4815" w:type="dxa"/>
          </w:tcPr>
          <w:p w14:paraId="71495470" w14:textId="77777777" w:rsidR="00E74AF2" w:rsidRPr="00521EA5" w:rsidRDefault="00E74AF2" w:rsidP="00F94F43">
            <w:pPr>
              <w:rPr>
                <w:rFonts w:cstheme="minorHAnsi"/>
                <w:sz w:val="24"/>
                <w:szCs w:val="24"/>
              </w:rPr>
            </w:pPr>
            <w:r w:rsidRPr="00521EA5">
              <w:rPr>
                <w:rFonts w:cstheme="minorHAnsi"/>
                <w:sz w:val="24"/>
                <w:szCs w:val="24"/>
              </w:rPr>
              <w:t>Price wars</w:t>
            </w:r>
          </w:p>
        </w:tc>
        <w:tc>
          <w:tcPr>
            <w:tcW w:w="2405" w:type="dxa"/>
          </w:tcPr>
          <w:p w14:paraId="25392DF2" w14:textId="77777777" w:rsidR="00E74AF2" w:rsidRPr="00521EA5" w:rsidRDefault="00E74AF2" w:rsidP="00F94F43">
            <w:pPr>
              <w:rPr>
                <w:rFonts w:cstheme="minorHAnsi"/>
                <w:sz w:val="24"/>
                <w:szCs w:val="24"/>
              </w:rPr>
            </w:pPr>
            <w:r w:rsidRPr="00521EA5">
              <w:rPr>
                <w:rFonts w:cstheme="minorHAnsi"/>
                <w:sz w:val="24"/>
                <w:szCs w:val="24"/>
              </w:rPr>
              <w:t>2</w:t>
            </w:r>
          </w:p>
        </w:tc>
        <w:tc>
          <w:tcPr>
            <w:tcW w:w="855" w:type="dxa"/>
          </w:tcPr>
          <w:p w14:paraId="1DA46E10" w14:textId="77777777" w:rsidR="00E74AF2" w:rsidRPr="00521EA5" w:rsidRDefault="00E74AF2" w:rsidP="00F94F43">
            <w:pPr>
              <w:rPr>
                <w:rFonts w:cstheme="minorHAnsi"/>
                <w:sz w:val="24"/>
                <w:szCs w:val="24"/>
              </w:rPr>
            </w:pPr>
            <w:r w:rsidRPr="00521EA5">
              <w:rPr>
                <w:rFonts w:cstheme="minorHAnsi"/>
                <w:sz w:val="24"/>
                <w:szCs w:val="24"/>
              </w:rPr>
              <w:t>0.5</w:t>
            </w:r>
          </w:p>
        </w:tc>
        <w:tc>
          <w:tcPr>
            <w:tcW w:w="941" w:type="dxa"/>
          </w:tcPr>
          <w:p w14:paraId="481F2AC9" w14:textId="77777777" w:rsidR="00E74AF2" w:rsidRPr="00521EA5" w:rsidRDefault="00E74AF2" w:rsidP="00F94F43">
            <w:pPr>
              <w:rPr>
                <w:rFonts w:cstheme="minorHAnsi"/>
                <w:sz w:val="24"/>
                <w:szCs w:val="24"/>
              </w:rPr>
            </w:pPr>
            <w:r w:rsidRPr="00521EA5">
              <w:rPr>
                <w:rFonts w:cstheme="minorHAnsi"/>
                <w:sz w:val="24"/>
                <w:szCs w:val="24"/>
              </w:rPr>
              <w:t>1</w:t>
            </w:r>
          </w:p>
        </w:tc>
      </w:tr>
      <w:tr w:rsidR="00E74AF2" w14:paraId="4F791F3B" w14:textId="77777777" w:rsidTr="00F94F43">
        <w:tc>
          <w:tcPr>
            <w:tcW w:w="4815" w:type="dxa"/>
          </w:tcPr>
          <w:p w14:paraId="55A8FDD9" w14:textId="77777777" w:rsidR="00E74AF2" w:rsidRPr="00521EA5" w:rsidRDefault="00E74AF2" w:rsidP="00F94F43">
            <w:pPr>
              <w:rPr>
                <w:rFonts w:cstheme="minorHAnsi"/>
                <w:sz w:val="24"/>
                <w:szCs w:val="24"/>
              </w:rPr>
            </w:pPr>
            <w:r w:rsidRPr="00521EA5">
              <w:rPr>
                <w:rFonts w:cstheme="minorHAnsi"/>
                <w:sz w:val="24"/>
                <w:szCs w:val="24"/>
              </w:rPr>
              <w:t>Strikes</w:t>
            </w:r>
          </w:p>
        </w:tc>
        <w:tc>
          <w:tcPr>
            <w:tcW w:w="2405" w:type="dxa"/>
          </w:tcPr>
          <w:p w14:paraId="4F1F5276" w14:textId="77777777" w:rsidR="00E74AF2" w:rsidRPr="00521EA5" w:rsidRDefault="00E74AF2" w:rsidP="00F94F43">
            <w:pPr>
              <w:rPr>
                <w:rFonts w:cstheme="minorHAnsi"/>
                <w:sz w:val="24"/>
                <w:szCs w:val="24"/>
              </w:rPr>
            </w:pPr>
            <w:r w:rsidRPr="00521EA5">
              <w:rPr>
                <w:rFonts w:cstheme="minorHAnsi"/>
                <w:sz w:val="24"/>
                <w:szCs w:val="24"/>
              </w:rPr>
              <w:t>2</w:t>
            </w:r>
          </w:p>
        </w:tc>
        <w:tc>
          <w:tcPr>
            <w:tcW w:w="855" w:type="dxa"/>
          </w:tcPr>
          <w:p w14:paraId="7FAB5088" w14:textId="77777777" w:rsidR="00E74AF2" w:rsidRPr="00521EA5" w:rsidRDefault="00E74AF2" w:rsidP="00F94F43">
            <w:pPr>
              <w:rPr>
                <w:rFonts w:cstheme="minorHAnsi"/>
                <w:sz w:val="24"/>
                <w:szCs w:val="24"/>
              </w:rPr>
            </w:pPr>
            <w:r w:rsidRPr="00521EA5">
              <w:rPr>
                <w:rFonts w:cstheme="minorHAnsi"/>
                <w:sz w:val="24"/>
                <w:szCs w:val="24"/>
              </w:rPr>
              <w:t>0.7</w:t>
            </w:r>
          </w:p>
        </w:tc>
        <w:tc>
          <w:tcPr>
            <w:tcW w:w="941" w:type="dxa"/>
          </w:tcPr>
          <w:p w14:paraId="6A3D5F2D" w14:textId="77777777" w:rsidR="00E74AF2" w:rsidRPr="00521EA5" w:rsidRDefault="00E74AF2" w:rsidP="00F94F43">
            <w:pPr>
              <w:rPr>
                <w:rFonts w:cstheme="minorHAnsi"/>
                <w:sz w:val="24"/>
                <w:szCs w:val="24"/>
              </w:rPr>
            </w:pPr>
            <w:r w:rsidRPr="00521EA5">
              <w:rPr>
                <w:rFonts w:cstheme="minorHAnsi"/>
                <w:sz w:val="24"/>
                <w:szCs w:val="24"/>
              </w:rPr>
              <w:t>1.4</w:t>
            </w:r>
          </w:p>
        </w:tc>
      </w:tr>
      <w:tr w:rsidR="00E74AF2" w14:paraId="3EE9E748" w14:textId="77777777" w:rsidTr="00F94F43">
        <w:tc>
          <w:tcPr>
            <w:tcW w:w="4815" w:type="dxa"/>
          </w:tcPr>
          <w:p w14:paraId="74B00B1F" w14:textId="6500096D" w:rsidR="00E74AF2" w:rsidRDefault="00C7418C" w:rsidP="00F94F43">
            <w:pPr>
              <w:rPr>
                <w:rFonts w:cstheme="minorHAnsi"/>
                <w:sz w:val="24"/>
                <w:szCs w:val="24"/>
                <w:u w:val="single"/>
              </w:rPr>
            </w:pPr>
            <w:r>
              <w:rPr>
                <w:rFonts w:cstheme="minorHAnsi"/>
                <w:sz w:val="24"/>
                <w:szCs w:val="24"/>
                <w:u w:val="single"/>
              </w:rPr>
              <w:t>Total</w:t>
            </w:r>
          </w:p>
        </w:tc>
        <w:tc>
          <w:tcPr>
            <w:tcW w:w="2405" w:type="dxa"/>
          </w:tcPr>
          <w:p w14:paraId="20A7ABA9" w14:textId="51BC218A" w:rsidR="00E74AF2" w:rsidRDefault="00970F0D" w:rsidP="00F94F43">
            <w:pPr>
              <w:rPr>
                <w:rFonts w:cstheme="minorHAnsi"/>
                <w:sz w:val="24"/>
                <w:szCs w:val="24"/>
                <w:u w:val="single"/>
              </w:rPr>
            </w:pPr>
            <w:r>
              <w:rPr>
                <w:rFonts w:cstheme="minorHAnsi"/>
                <w:sz w:val="24"/>
                <w:szCs w:val="24"/>
                <w:u w:val="single"/>
              </w:rPr>
              <w:t>7</w:t>
            </w:r>
          </w:p>
        </w:tc>
        <w:tc>
          <w:tcPr>
            <w:tcW w:w="855" w:type="dxa"/>
          </w:tcPr>
          <w:p w14:paraId="5B712E90" w14:textId="63C2F6B6" w:rsidR="00E74AF2" w:rsidRDefault="00970F0D" w:rsidP="00F94F43">
            <w:pPr>
              <w:rPr>
                <w:rFonts w:cstheme="minorHAnsi"/>
                <w:sz w:val="24"/>
                <w:szCs w:val="24"/>
                <w:u w:val="single"/>
              </w:rPr>
            </w:pPr>
            <w:r>
              <w:rPr>
                <w:rFonts w:cstheme="minorHAnsi"/>
                <w:sz w:val="24"/>
                <w:szCs w:val="24"/>
                <w:u w:val="single"/>
              </w:rPr>
              <w:t>1.9</w:t>
            </w:r>
          </w:p>
        </w:tc>
        <w:tc>
          <w:tcPr>
            <w:tcW w:w="941" w:type="dxa"/>
          </w:tcPr>
          <w:p w14:paraId="20141EAF" w14:textId="2E2E50D8" w:rsidR="00E74AF2" w:rsidRDefault="00970F0D" w:rsidP="00F94F43">
            <w:pPr>
              <w:rPr>
                <w:rFonts w:cstheme="minorHAnsi"/>
                <w:sz w:val="24"/>
                <w:szCs w:val="24"/>
                <w:u w:val="single"/>
              </w:rPr>
            </w:pPr>
            <w:r>
              <w:rPr>
                <w:rFonts w:cstheme="minorHAnsi"/>
                <w:sz w:val="24"/>
                <w:szCs w:val="24"/>
                <w:u w:val="single"/>
              </w:rPr>
              <w:t>4.5</w:t>
            </w:r>
          </w:p>
        </w:tc>
      </w:tr>
    </w:tbl>
    <w:p w14:paraId="526FE0A1" w14:textId="77777777" w:rsidR="00E74AF2" w:rsidRPr="0071208D" w:rsidRDefault="00E74AF2" w:rsidP="001E19B7">
      <w:pPr>
        <w:spacing w:line="240" w:lineRule="auto"/>
        <w:rPr>
          <w:rFonts w:cstheme="minorHAnsi"/>
          <w:sz w:val="24"/>
          <w:szCs w:val="24"/>
        </w:rPr>
      </w:pPr>
    </w:p>
    <w:p w14:paraId="4837358E" w14:textId="3087F646" w:rsidR="00714D13" w:rsidRPr="00103589" w:rsidRDefault="00970F0D" w:rsidP="001E19B7">
      <w:pPr>
        <w:spacing w:line="240" w:lineRule="auto"/>
        <w:jc w:val="both"/>
        <w:rPr>
          <w:rFonts w:cstheme="minorHAnsi"/>
          <w:sz w:val="24"/>
          <w:szCs w:val="24"/>
        </w:rPr>
      </w:pPr>
      <w:r>
        <w:rPr>
          <w:rFonts w:cstheme="minorHAnsi"/>
          <w:sz w:val="24"/>
          <w:szCs w:val="24"/>
        </w:rPr>
        <w:t>PESTLE and SWOT need to be analysed in tandem to receive a more conclusive picture of the internal and exter</w:t>
      </w:r>
      <w:r w:rsidR="00CF297E">
        <w:rPr>
          <w:rFonts w:cstheme="minorHAnsi"/>
          <w:sz w:val="24"/>
          <w:szCs w:val="24"/>
        </w:rPr>
        <w:t xml:space="preserve">nal factors. The above evaluation reveals the PRAN company </w:t>
      </w:r>
      <w:r w:rsidR="00DD615E">
        <w:rPr>
          <w:rFonts w:cstheme="minorHAnsi"/>
          <w:sz w:val="24"/>
          <w:szCs w:val="24"/>
        </w:rPr>
        <w:t>is in</w:t>
      </w:r>
      <w:r w:rsidR="00CF297E">
        <w:rPr>
          <w:rFonts w:cstheme="minorHAnsi"/>
          <w:sz w:val="24"/>
          <w:szCs w:val="24"/>
        </w:rPr>
        <w:t xml:space="preserve"> a stable positio</w:t>
      </w:r>
      <w:r w:rsidR="00DD615E">
        <w:rPr>
          <w:rFonts w:cstheme="minorHAnsi"/>
          <w:sz w:val="24"/>
          <w:szCs w:val="24"/>
        </w:rPr>
        <w:t>n</w:t>
      </w:r>
      <w:r w:rsidR="00CF297E">
        <w:rPr>
          <w:rFonts w:cstheme="minorHAnsi"/>
          <w:sz w:val="24"/>
          <w:szCs w:val="24"/>
        </w:rPr>
        <w:t>,</w:t>
      </w:r>
      <w:r w:rsidR="00DD615E">
        <w:rPr>
          <w:rFonts w:cstheme="minorHAnsi"/>
          <w:sz w:val="24"/>
          <w:szCs w:val="24"/>
        </w:rPr>
        <w:t xml:space="preserve"> but</w:t>
      </w:r>
      <w:r w:rsidR="00CF297E">
        <w:rPr>
          <w:rFonts w:cstheme="minorHAnsi"/>
          <w:sz w:val="24"/>
          <w:szCs w:val="24"/>
        </w:rPr>
        <w:t xml:space="preserve"> it has to improve to retain its status and invest wisely to make inroads into a </w:t>
      </w:r>
      <w:r w:rsidR="00462BA8">
        <w:rPr>
          <w:rFonts w:cstheme="minorHAnsi"/>
          <w:sz w:val="24"/>
          <w:szCs w:val="24"/>
        </w:rPr>
        <w:t>larger market</w:t>
      </w:r>
      <w:r w:rsidR="00CF297E">
        <w:rPr>
          <w:rFonts w:cstheme="minorHAnsi"/>
          <w:sz w:val="24"/>
          <w:szCs w:val="24"/>
        </w:rPr>
        <w:t xml:space="preserve"> and secure the opportunities and ward off the threats.</w:t>
      </w:r>
      <w:r w:rsidR="00714D13">
        <w:rPr>
          <w:rFonts w:cstheme="minorHAnsi"/>
          <w:sz w:val="24"/>
          <w:szCs w:val="24"/>
          <w:u w:val="single"/>
        </w:rPr>
        <w:br w:type="page"/>
      </w:r>
    </w:p>
    <w:p w14:paraId="287F3F86" w14:textId="6704A3DB" w:rsidR="00F90479" w:rsidRPr="00FA0425" w:rsidRDefault="00E51363" w:rsidP="00FA0425">
      <w:pPr>
        <w:pStyle w:val="Heading1"/>
        <w:rPr>
          <w:rFonts w:asciiTheme="minorHAnsi" w:hAnsiTheme="minorHAnsi" w:cstheme="minorHAnsi"/>
          <w:u w:val="single"/>
        </w:rPr>
      </w:pPr>
      <w:bookmarkStart w:id="12" w:name="_Toc57124196"/>
      <w:r w:rsidRPr="00FA0425">
        <w:rPr>
          <w:rFonts w:asciiTheme="minorHAnsi" w:hAnsiTheme="minorHAnsi" w:cstheme="minorHAnsi"/>
          <w:color w:val="000000" w:themeColor="text1"/>
          <w:sz w:val="24"/>
          <w:szCs w:val="24"/>
          <w:u w:val="single"/>
        </w:rPr>
        <w:lastRenderedPageBreak/>
        <w:t>PESTLE Analysis</w:t>
      </w:r>
      <w:bookmarkEnd w:id="12"/>
    </w:p>
    <w:p w14:paraId="05AFDEB5" w14:textId="66164A99" w:rsidR="00FB2803" w:rsidRDefault="00E51363" w:rsidP="001E19B7">
      <w:pPr>
        <w:spacing w:line="240" w:lineRule="auto"/>
        <w:jc w:val="both"/>
        <w:rPr>
          <w:rFonts w:cstheme="minorHAnsi"/>
          <w:sz w:val="24"/>
          <w:szCs w:val="24"/>
        </w:rPr>
      </w:pPr>
      <w:r w:rsidRPr="007D61E4">
        <w:rPr>
          <w:rFonts w:cstheme="minorHAnsi"/>
          <w:sz w:val="24"/>
          <w:szCs w:val="24"/>
        </w:rPr>
        <w:t>An external analysis of an organization is vital</w:t>
      </w:r>
      <w:r w:rsidR="00B05B84" w:rsidRPr="007D61E4">
        <w:rPr>
          <w:rFonts w:cstheme="minorHAnsi"/>
          <w:sz w:val="24"/>
          <w:szCs w:val="24"/>
        </w:rPr>
        <w:t>, to identify the business environment.</w:t>
      </w:r>
      <w:r w:rsidR="0043633E" w:rsidRPr="007D61E4">
        <w:rPr>
          <w:rFonts w:cstheme="minorHAnsi"/>
          <w:sz w:val="24"/>
          <w:szCs w:val="24"/>
        </w:rPr>
        <w:t xml:space="preserve"> In the context of strategic management, an external analysis helps to study the business’ exterior f</w:t>
      </w:r>
      <w:r w:rsidR="00C53EF1" w:rsidRPr="007D61E4">
        <w:rPr>
          <w:rFonts w:cstheme="minorHAnsi"/>
          <w:sz w:val="24"/>
          <w:szCs w:val="24"/>
        </w:rPr>
        <w:t>orces</w:t>
      </w:r>
      <w:r w:rsidR="0043633E" w:rsidRPr="007D61E4">
        <w:rPr>
          <w:rFonts w:cstheme="minorHAnsi"/>
          <w:sz w:val="24"/>
          <w:szCs w:val="24"/>
        </w:rPr>
        <w:t xml:space="preserve"> </w:t>
      </w:r>
      <w:r w:rsidR="00C53EF1" w:rsidRPr="007D61E4">
        <w:rPr>
          <w:rFonts w:cstheme="minorHAnsi"/>
          <w:sz w:val="24"/>
          <w:szCs w:val="24"/>
        </w:rPr>
        <w:t xml:space="preserve">to determine the organization’s goals, resources and the way it operates. </w:t>
      </w:r>
      <w:r w:rsidR="00094C12" w:rsidRPr="007D61E4">
        <w:rPr>
          <w:rFonts w:cstheme="minorHAnsi"/>
          <w:sz w:val="24"/>
          <w:szCs w:val="24"/>
        </w:rPr>
        <w:t xml:space="preserve"> An effective tool to evaluate the external aspects of an organization is to implement the PESTLE method.  </w:t>
      </w:r>
      <w:r w:rsidR="00C53EF1" w:rsidRPr="007D61E4">
        <w:rPr>
          <w:rFonts w:cstheme="minorHAnsi"/>
          <w:sz w:val="24"/>
          <w:szCs w:val="24"/>
        </w:rPr>
        <w:t>T</w:t>
      </w:r>
      <w:r w:rsidR="00094C12" w:rsidRPr="007D61E4">
        <w:rPr>
          <w:rFonts w:cstheme="minorHAnsi"/>
          <w:sz w:val="24"/>
          <w:szCs w:val="24"/>
        </w:rPr>
        <w:t xml:space="preserve">he six factors </w:t>
      </w:r>
      <w:r w:rsidR="00B03849" w:rsidRPr="007D61E4">
        <w:rPr>
          <w:rFonts w:cstheme="minorHAnsi"/>
          <w:sz w:val="24"/>
          <w:szCs w:val="24"/>
        </w:rPr>
        <w:t>are not internally connected to the organization but have a bearing on the overall business environment.</w:t>
      </w:r>
    </w:p>
    <w:p w14:paraId="39435164" w14:textId="348B8ACE" w:rsidR="00F17993" w:rsidRDefault="00F17993" w:rsidP="001E19B7">
      <w:pPr>
        <w:spacing w:line="240" w:lineRule="auto"/>
        <w:jc w:val="both"/>
        <w:rPr>
          <w:rFonts w:cstheme="minorHAnsi"/>
          <w:sz w:val="24"/>
          <w:szCs w:val="24"/>
        </w:rPr>
      </w:pPr>
      <w:r>
        <w:rPr>
          <w:noProof/>
        </w:rPr>
        <w:drawing>
          <wp:anchor distT="0" distB="0" distL="114300" distR="114300" simplePos="0" relativeHeight="251728896" behindDoc="1" locked="0" layoutInCell="1" allowOverlap="1" wp14:anchorId="2BBBCC6B" wp14:editId="358BBF37">
            <wp:simplePos x="0" y="0"/>
            <wp:positionH relativeFrom="margin">
              <wp:posOffset>1181100</wp:posOffset>
            </wp:positionH>
            <wp:positionV relativeFrom="paragraph">
              <wp:posOffset>177165</wp:posOffset>
            </wp:positionV>
            <wp:extent cx="2507615" cy="2222500"/>
            <wp:effectExtent l="0" t="0" r="6985" b="6350"/>
            <wp:wrapTight wrapText="bothSides">
              <wp:wrapPolygon edited="0">
                <wp:start x="0" y="0"/>
                <wp:lineTo x="0" y="21477"/>
                <wp:lineTo x="21496" y="21477"/>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7615" cy="222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D12F" w14:textId="3BA07996" w:rsidR="00F17993" w:rsidRDefault="00F17993" w:rsidP="001E19B7">
      <w:pPr>
        <w:spacing w:line="240" w:lineRule="auto"/>
        <w:jc w:val="both"/>
        <w:rPr>
          <w:rFonts w:cstheme="minorHAnsi"/>
          <w:sz w:val="24"/>
          <w:szCs w:val="24"/>
        </w:rPr>
      </w:pPr>
    </w:p>
    <w:p w14:paraId="2BB24DD6" w14:textId="53BDD46F" w:rsidR="00F17993" w:rsidRDefault="00F17993" w:rsidP="001E19B7">
      <w:pPr>
        <w:spacing w:line="240" w:lineRule="auto"/>
        <w:jc w:val="both"/>
        <w:rPr>
          <w:rFonts w:cstheme="minorHAnsi"/>
          <w:sz w:val="24"/>
          <w:szCs w:val="24"/>
        </w:rPr>
      </w:pPr>
    </w:p>
    <w:p w14:paraId="355F0B43" w14:textId="77777777" w:rsidR="001251D4" w:rsidRDefault="001251D4" w:rsidP="001251D4">
      <w:pPr>
        <w:pStyle w:val="Caption"/>
      </w:pPr>
    </w:p>
    <w:p w14:paraId="20E1230A" w14:textId="77777777" w:rsidR="001251D4" w:rsidRDefault="001251D4" w:rsidP="001251D4">
      <w:pPr>
        <w:pStyle w:val="Caption"/>
      </w:pPr>
    </w:p>
    <w:p w14:paraId="31ABABB9" w14:textId="77777777" w:rsidR="001251D4" w:rsidRDefault="001251D4" w:rsidP="001251D4">
      <w:pPr>
        <w:pStyle w:val="Caption"/>
      </w:pPr>
    </w:p>
    <w:p w14:paraId="4C8FF71B" w14:textId="77777777" w:rsidR="001251D4" w:rsidRDefault="001251D4" w:rsidP="001251D4">
      <w:pPr>
        <w:pStyle w:val="Caption"/>
      </w:pPr>
    </w:p>
    <w:p w14:paraId="222F0C08" w14:textId="77777777" w:rsidR="001251D4" w:rsidRDefault="001251D4" w:rsidP="001251D4">
      <w:pPr>
        <w:pStyle w:val="Caption"/>
      </w:pPr>
    </w:p>
    <w:p w14:paraId="065D782C" w14:textId="77777777" w:rsidR="001251D4" w:rsidRDefault="001251D4" w:rsidP="001251D4">
      <w:pPr>
        <w:pStyle w:val="Caption"/>
      </w:pPr>
    </w:p>
    <w:p w14:paraId="096D6278" w14:textId="513A0840" w:rsidR="00F17993" w:rsidRDefault="001251D4" w:rsidP="001251D4">
      <w:pPr>
        <w:pStyle w:val="Caption"/>
        <w:ind w:left="1440" w:firstLine="720"/>
        <w:rPr>
          <w:rFonts w:cstheme="minorHAnsi"/>
          <w:sz w:val="24"/>
          <w:szCs w:val="24"/>
        </w:rPr>
      </w:pPr>
      <w:bookmarkStart w:id="13" w:name="_Toc57124210"/>
      <w:r>
        <w:t xml:space="preserve">Figure </w:t>
      </w:r>
      <w:fldSimple w:instr=" SEQ Figure \* ARABIC ">
        <w:r w:rsidR="00183422">
          <w:rPr>
            <w:noProof/>
          </w:rPr>
          <w:t>1</w:t>
        </w:r>
      </w:fldSimple>
      <w:r>
        <w:t>: Pestle Analysis (Boyce 2020)</w:t>
      </w:r>
      <w:bookmarkEnd w:id="13"/>
    </w:p>
    <w:p w14:paraId="3B4C3332" w14:textId="77777777" w:rsidR="00A479E0" w:rsidRDefault="00A479E0" w:rsidP="001E19B7">
      <w:pPr>
        <w:spacing w:line="240" w:lineRule="auto"/>
        <w:jc w:val="both"/>
        <w:rPr>
          <w:rFonts w:cstheme="minorHAnsi"/>
          <w:sz w:val="24"/>
          <w:szCs w:val="24"/>
        </w:rPr>
      </w:pPr>
    </w:p>
    <w:p w14:paraId="1BD156A7" w14:textId="4AB8F9F1"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1. Political: Political issues </w:t>
      </w:r>
      <w:r w:rsidR="00FA4E4E" w:rsidRPr="007D61E4">
        <w:rPr>
          <w:rFonts w:cstheme="minorHAnsi"/>
          <w:sz w:val="24"/>
          <w:szCs w:val="24"/>
        </w:rPr>
        <w:t>can hinder</w:t>
      </w:r>
      <w:r w:rsidRPr="007D61E4">
        <w:rPr>
          <w:rFonts w:cstheme="minorHAnsi"/>
          <w:sz w:val="24"/>
          <w:szCs w:val="24"/>
        </w:rPr>
        <w:t xml:space="preserve"> a company </w:t>
      </w:r>
      <w:r w:rsidR="00FA4E4E" w:rsidRPr="007D61E4">
        <w:rPr>
          <w:rFonts w:cstheme="minorHAnsi"/>
          <w:sz w:val="24"/>
          <w:szCs w:val="24"/>
        </w:rPr>
        <w:t>immensely</w:t>
      </w:r>
      <w:r w:rsidRPr="007D61E4">
        <w:rPr>
          <w:rFonts w:cstheme="minorHAnsi"/>
          <w:sz w:val="24"/>
          <w:szCs w:val="24"/>
        </w:rPr>
        <w:t xml:space="preserve">. PRAN group </w:t>
      </w:r>
      <w:r w:rsidR="008356E9" w:rsidRPr="007D61E4">
        <w:rPr>
          <w:rFonts w:cstheme="minorHAnsi"/>
          <w:sz w:val="24"/>
          <w:szCs w:val="24"/>
        </w:rPr>
        <w:t>encounters this</w:t>
      </w:r>
      <w:r w:rsidRPr="007D61E4">
        <w:rPr>
          <w:rFonts w:cstheme="minorHAnsi"/>
          <w:sz w:val="24"/>
          <w:szCs w:val="24"/>
        </w:rPr>
        <w:t xml:space="preserve"> problem </w:t>
      </w:r>
      <w:r w:rsidR="00A76174" w:rsidRPr="007D61E4">
        <w:rPr>
          <w:rFonts w:cstheme="minorHAnsi"/>
          <w:sz w:val="24"/>
          <w:szCs w:val="24"/>
        </w:rPr>
        <w:t>a few times every year</w:t>
      </w:r>
      <w:r w:rsidRPr="007D61E4">
        <w:rPr>
          <w:rFonts w:cstheme="minorHAnsi"/>
          <w:sz w:val="24"/>
          <w:szCs w:val="24"/>
        </w:rPr>
        <w:t xml:space="preserve">. Different political issues </w:t>
      </w:r>
      <w:r w:rsidR="00FA4E4E" w:rsidRPr="007D61E4">
        <w:rPr>
          <w:rFonts w:cstheme="minorHAnsi"/>
          <w:sz w:val="24"/>
          <w:szCs w:val="24"/>
        </w:rPr>
        <w:t>impede</w:t>
      </w:r>
      <w:r w:rsidRPr="007D61E4">
        <w:rPr>
          <w:rFonts w:cstheme="minorHAnsi"/>
          <w:sz w:val="24"/>
          <w:szCs w:val="24"/>
        </w:rPr>
        <w:t xml:space="preserve"> their business. </w:t>
      </w:r>
      <w:r w:rsidR="00FA4E4E" w:rsidRPr="007D61E4">
        <w:rPr>
          <w:rFonts w:cstheme="minorHAnsi"/>
          <w:sz w:val="24"/>
          <w:szCs w:val="24"/>
        </w:rPr>
        <w:t xml:space="preserve">Bangladesh has </w:t>
      </w:r>
      <w:r w:rsidR="00A76174" w:rsidRPr="007D61E4">
        <w:rPr>
          <w:rFonts w:cstheme="minorHAnsi"/>
          <w:sz w:val="24"/>
          <w:szCs w:val="24"/>
        </w:rPr>
        <w:t>history and culture</w:t>
      </w:r>
      <w:r w:rsidR="00FA4E4E" w:rsidRPr="007D61E4">
        <w:rPr>
          <w:rFonts w:cstheme="minorHAnsi"/>
          <w:sz w:val="24"/>
          <w:szCs w:val="24"/>
        </w:rPr>
        <w:t xml:space="preserve"> of</w:t>
      </w:r>
      <w:r w:rsidRPr="007D61E4">
        <w:rPr>
          <w:rFonts w:cstheme="minorHAnsi"/>
          <w:sz w:val="24"/>
          <w:szCs w:val="24"/>
        </w:rPr>
        <w:t xml:space="preserve"> </w:t>
      </w:r>
      <w:r w:rsidR="008356E9" w:rsidRPr="007D61E4">
        <w:rPr>
          <w:rFonts w:cstheme="minorHAnsi"/>
          <w:sz w:val="24"/>
          <w:szCs w:val="24"/>
        </w:rPr>
        <w:t xml:space="preserve">strikes and </w:t>
      </w:r>
      <w:r w:rsidRPr="007D61E4">
        <w:rPr>
          <w:rFonts w:cstheme="minorHAnsi"/>
          <w:sz w:val="24"/>
          <w:szCs w:val="24"/>
        </w:rPr>
        <w:t xml:space="preserve">riots, </w:t>
      </w:r>
      <w:r w:rsidR="008356E9" w:rsidRPr="007D61E4">
        <w:rPr>
          <w:rFonts w:cstheme="minorHAnsi"/>
          <w:sz w:val="24"/>
          <w:szCs w:val="24"/>
        </w:rPr>
        <w:t xml:space="preserve">which greatly disable the operations as </w:t>
      </w:r>
      <w:r w:rsidRPr="007D61E4">
        <w:rPr>
          <w:rFonts w:cstheme="minorHAnsi"/>
          <w:sz w:val="24"/>
          <w:szCs w:val="24"/>
        </w:rPr>
        <w:t>the company</w:t>
      </w:r>
      <w:r w:rsidR="008356E9" w:rsidRPr="007D61E4">
        <w:rPr>
          <w:rFonts w:cstheme="minorHAnsi"/>
          <w:sz w:val="24"/>
          <w:szCs w:val="24"/>
        </w:rPr>
        <w:t xml:space="preserve"> is unable to have the employees come to work,</w:t>
      </w:r>
      <w:r w:rsidRPr="007D61E4">
        <w:rPr>
          <w:rFonts w:cstheme="minorHAnsi"/>
          <w:sz w:val="24"/>
          <w:szCs w:val="24"/>
        </w:rPr>
        <w:t xml:space="preserve"> </w:t>
      </w:r>
      <w:r w:rsidR="008356E9" w:rsidRPr="007D61E4">
        <w:rPr>
          <w:rFonts w:cstheme="minorHAnsi"/>
          <w:sz w:val="24"/>
          <w:szCs w:val="24"/>
        </w:rPr>
        <w:t xml:space="preserve">they </w:t>
      </w:r>
      <w:r w:rsidRPr="007D61E4">
        <w:rPr>
          <w:rFonts w:cstheme="minorHAnsi"/>
          <w:sz w:val="24"/>
          <w:szCs w:val="24"/>
        </w:rPr>
        <w:t xml:space="preserve">cannot </w:t>
      </w:r>
      <w:r w:rsidR="008356E9" w:rsidRPr="007D61E4">
        <w:rPr>
          <w:rFonts w:cstheme="minorHAnsi"/>
          <w:sz w:val="24"/>
          <w:szCs w:val="24"/>
        </w:rPr>
        <w:t xml:space="preserve">bring in </w:t>
      </w:r>
      <w:r w:rsidRPr="007D61E4">
        <w:rPr>
          <w:rFonts w:cstheme="minorHAnsi"/>
          <w:sz w:val="24"/>
          <w:szCs w:val="24"/>
        </w:rPr>
        <w:t>raw materials</w:t>
      </w:r>
      <w:r w:rsidR="008356E9" w:rsidRPr="007D61E4">
        <w:rPr>
          <w:rFonts w:cstheme="minorHAnsi"/>
          <w:sz w:val="24"/>
          <w:szCs w:val="24"/>
        </w:rPr>
        <w:t>,</w:t>
      </w:r>
      <w:r w:rsidRPr="007D61E4">
        <w:rPr>
          <w:rFonts w:cstheme="minorHAnsi"/>
          <w:sz w:val="24"/>
          <w:szCs w:val="24"/>
        </w:rPr>
        <w:t xml:space="preserve"> distribute</w:t>
      </w:r>
      <w:r w:rsidR="008356E9" w:rsidRPr="007D61E4">
        <w:rPr>
          <w:rFonts w:cstheme="minorHAnsi"/>
          <w:sz w:val="24"/>
          <w:szCs w:val="24"/>
        </w:rPr>
        <w:t xml:space="preserve"> or export</w:t>
      </w:r>
      <w:r w:rsidRPr="007D61E4">
        <w:rPr>
          <w:rFonts w:cstheme="minorHAnsi"/>
          <w:sz w:val="24"/>
          <w:szCs w:val="24"/>
        </w:rPr>
        <w:t xml:space="preserve"> </w:t>
      </w:r>
      <w:r w:rsidR="008356E9" w:rsidRPr="007D61E4">
        <w:rPr>
          <w:rFonts w:cstheme="minorHAnsi"/>
          <w:sz w:val="24"/>
          <w:szCs w:val="24"/>
        </w:rPr>
        <w:t xml:space="preserve">the </w:t>
      </w:r>
      <w:r w:rsidR="00A479E0">
        <w:rPr>
          <w:rFonts w:cstheme="minorHAnsi"/>
          <w:sz w:val="24"/>
          <w:szCs w:val="24"/>
        </w:rPr>
        <w:t>merchandises</w:t>
      </w:r>
      <w:r w:rsidRPr="007D61E4">
        <w:rPr>
          <w:rFonts w:cstheme="minorHAnsi"/>
          <w:sz w:val="24"/>
          <w:szCs w:val="24"/>
        </w:rPr>
        <w:t xml:space="preserve"> in time. It </w:t>
      </w:r>
      <w:r w:rsidR="008356E9" w:rsidRPr="007D61E4">
        <w:rPr>
          <w:rFonts w:cstheme="minorHAnsi"/>
          <w:sz w:val="24"/>
          <w:szCs w:val="24"/>
        </w:rPr>
        <w:t>causes</w:t>
      </w:r>
      <w:r w:rsidRPr="007D61E4">
        <w:rPr>
          <w:rFonts w:cstheme="minorHAnsi"/>
          <w:sz w:val="24"/>
          <w:szCs w:val="24"/>
        </w:rPr>
        <w:t xml:space="preserve"> damage </w:t>
      </w:r>
      <w:r w:rsidR="00A76174" w:rsidRPr="007D61E4">
        <w:rPr>
          <w:rFonts w:cstheme="minorHAnsi"/>
          <w:sz w:val="24"/>
          <w:szCs w:val="24"/>
        </w:rPr>
        <w:t xml:space="preserve">to </w:t>
      </w:r>
      <w:r w:rsidRPr="007D61E4">
        <w:rPr>
          <w:rFonts w:cstheme="minorHAnsi"/>
          <w:sz w:val="24"/>
          <w:szCs w:val="24"/>
        </w:rPr>
        <w:t>the</w:t>
      </w:r>
      <w:r w:rsidR="008356E9" w:rsidRPr="007D61E4">
        <w:rPr>
          <w:rFonts w:cstheme="minorHAnsi"/>
          <w:sz w:val="24"/>
          <w:szCs w:val="24"/>
        </w:rPr>
        <w:t xml:space="preserve"> company</w:t>
      </w:r>
      <w:r w:rsidRPr="007D61E4">
        <w:rPr>
          <w:rFonts w:cstheme="minorHAnsi"/>
          <w:sz w:val="24"/>
          <w:szCs w:val="24"/>
        </w:rPr>
        <w:t xml:space="preserve"> reputation</w:t>
      </w:r>
      <w:r w:rsidR="008356E9" w:rsidRPr="007D61E4">
        <w:rPr>
          <w:rFonts w:cstheme="minorHAnsi"/>
          <w:sz w:val="24"/>
          <w:szCs w:val="24"/>
        </w:rPr>
        <w:t xml:space="preserve"> and financial losses</w:t>
      </w:r>
      <w:r w:rsidRPr="007D61E4">
        <w:rPr>
          <w:rFonts w:cstheme="minorHAnsi"/>
          <w:sz w:val="24"/>
          <w:szCs w:val="24"/>
        </w:rPr>
        <w:t>.</w:t>
      </w:r>
    </w:p>
    <w:p w14:paraId="2103A0AF" w14:textId="3FF10EED"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2. Economical: Economic</w:t>
      </w:r>
      <w:r w:rsidR="00A54FA9">
        <w:rPr>
          <w:rFonts w:cstheme="minorHAnsi"/>
          <w:sz w:val="24"/>
          <w:szCs w:val="24"/>
        </w:rPr>
        <w:t>al</w:t>
      </w:r>
      <w:r w:rsidRPr="007D61E4">
        <w:rPr>
          <w:rFonts w:cstheme="minorHAnsi"/>
          <w:sz w:val="24"/>
          <w:szCs w:val="24"/>
        </w:rPr>
        <w:t xml:space="preserve"> </w:t>
      </w:r>
      <w:r w:rsidR="00A54FA9">
        <w:rPr>
          <w:rFonts w:cstheme="minorHAnsi"/>
          <w:sz w:val="24"/>
          <w:szCs w:val="24"/>
        </w:rPr>
        <w:t>situation</w:t>
      </w:r>
      <w:r w:rsidRPr="007D61E4">
        <w:rPr>
          <w:rFonts w:cstheme="minorHAnsi"/>
          <w:sz w:val="24"/>
          <w:szCs w:val="24"/>
        </w:rPr>
        <w:t xml:space="preserve"> of a country affects business</w:t>
      </w:r>
      <w:r w:rsidR="00A54FA9">
        <w:rPr>
          <w:rFonts w:cstheme="minorHAnsi"/>
          <w:sz w:val="24"/>
          <w:szCs w:val="24"/>
        </w:rPr>
        <w:t>es</w:t>
      </w:r>
      <w:r w:rsidRPr="007D61E4">
        <w:rPr>
          <w:rFonts w:cstheme="minorHAnsi"/>
          <w:sz w:val="24"/>
          <w:szCs w:val="24"/>
        </w:rPr>
        <w:t xml:space="preserve"> </w:t>
      </w:r>
      <w:r w:rsidR="00A54FA9">
        <w:rPr>
          <w:rFonts w:cstheme="minorHAnsi"/>
          <w:sz w:val="24"/>
          <w:szCs w:val="24"/>
        </w:rPr>
        <w:t>significantly</w:t>
      </w:r>
      <w:r w:rsidRPr="007D61E4">
        <w:rPr>
          <w:rFonts w:cstheme="minorHAnsi"/>
          <w:sz w:val="24"/>
          <w:szCs w:val="24"/>
        </w:rPr>
        <w:t xml:space="preserve">. </w:t>
      </w:r>
      <w:r w:rsidR="0097418F">
        <w:rPr>
          <w:rFonts w:cstheme="minorHAnsi"/>
          <w:sz w:val="24"/>
          <w:szCs w:val="24"/>
        </w:rPr>
        <w:t xml:space="preserve">PRAN </w:t>
      </w:r>
      <w:r w:rsidRPr="007D61E4">
        <w:rPr>
          <w:rFonts w:cstheme="minorHAnsi"/>
          <w:sz w:val="24"/>
          <w:szCs w:val="24"/>
        </w:rPr>
        <w:t>organization faces problem with the</w:t>
      </w:r>
      <w:r w:rsidR="0097418F">
        <w:rPr>
          <w:rFonts w:cstheme="minorHAnsi"/>
          <w:sz w:val="24"/>
          <w:szCs w:val="24"/>
        </w:rPr>
        <w:t xml:space="preserve"> fluctuating</w:t>
      </w:r>
      <w:r w:rsidRPr="007D61E4">
        <w:rPr>
          <w:rFonts w:cstheme="minorHAnsi"/>
          <w:sz w:val="24"/>
          <w:szCs w:val="24"/>
        </w:rPr>
        <w:t xml:space="preserve"> money exchange rate</w:t>
      </w:r>
      <w:r w:rsidR="0097418F">
        <w:rPr>
          <w:rFonts w:cstheme="minorHAnsi"/>
          <w:sz w:val="24"/>
          <w:szCs w:val="24"/>
        </w:rPr>
        <w:t>s</w:t>
      </w:r>
      <w:r w:rsidRPr="007D61E4">
        <w:rPr>
          <w:rFonts w:cstheme="minorHAnsi"/>
          <w:sz w:val="24"/>
          <w:szCs w:val="24"/>
        </w:rPr>
        <w:t>,</w:t>
      </w:r>
      <w:r w:rsidR="00F261B1">
        <w:rPr>
          <w:rFonts w:cstheme="minorHAnsi"/>
          <w:sz w:val="24"/>
          <w:szCs w:val="24"/>
        </w:rPr>
        <w:t xml:space="preserve"> if these are lower it affects the</w:t>
      </w:r>
      <w:r w:rsidRPr="007D61E4">
        <w:rPr>
          <w:rFonts w:cstheme="minorHAnsi"/>
          <w:sz w:val="24"/>
          <w:szCs w:val="24"/>
        </w:rPr>
        <w:t xml:space="preserve"> buying</w:t>
      </w:r>
      <w:r w:rsidR="00F261B1">
        <w:rPr>
          <w:rFonts w:cstheme="minorHAnsi"/>
          <w:sz w:val="24"/>
          <w:szCs w:val="24"/>
        </w:rPr>
        <w:t xml:space="preserve"> and selling</w:t>
      </w:r>
      <w:r w:rsidRPr="007D61E4">
        <w:rPr>
          <w:rFonts w:cstheme="minorHAnsi"/>
          <w:sz w:val="24"/>
          <w:szCs w:val="24"/>
        </w:rPr>
        <w:t xml:space="preserve"> power of the </w:t>
      </w:r>
      <w:r w:rsidR="00F261B1">
        <w:rPr>
          <w:rFonts w:cstheme="minorHAnsi"/>
          <w:sz w:val="24"/>
          <w:szCs w:val="24"/>
        </w:rPr>
        <w:t xml:space="preserve">company. Inflation and rising interest rates affect </w:t>
      </w:r>
      <w:r w:rsidR="0097418F">
        <w:rPr>
          <w:rFonts w:cstheme="minorHAnsi"/>
          <w:sz w:val="24"/>
          <w:szCs w:val="24"/>
        </w:rPr>
        <w:t xml:space="preserve">the </w:t>
      </w:r>
      <w:r w:rsidR="00F261B1">
        <w:rPr>
          <w:rFonts w:cstheme="minorHAnsi"/>
          <w:sz w:val="24"/>
          <w:szCs w:val="24"/>
        </w:rPr>
        <w:t xml:space="preserve">consumers spending power. These factors have an adverse effect on </w:t>
      </w:r>
      <w:r w:rsidR="0097418F">
        <w:rPr>
          <w:rFonts w:cstheme="minorHAnsi"/>
          <w:sz w:val="24"/>
          <w:szCs w:val="24"/>
        </w:rPr>
        <w:t>the</w:t>
      </w:r>
      <w:r w:rsidR="00F261B1">
        <w:rPr>
          <w:rFonts w:cstheme="minorHAnsi"/>
          <w:sz w:val="24"/>
          <w:szCs w:val="24"/>
        </w:rPr>
        <w:t xml:space="preserve"> business’ profitability.</w:t>
      </w:r>
      <w:r w:rsidRPr="007D61E4">
        <w:rPr>
          <w:rFonts w:cstheme="minorHAnsi"/>
          <w:sz w:val="24"/>
          <w:szCs w:val="24"/>
        </w:rPr>
        <w:t xml:space="preserve">  </w:t>
      </w:r>
    </w:p>
    <w:p w14:paraId="38707C5C" w14:textId="261573BE"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3. Social: Social changes also affect a company. </w:t>
      </w:r>
      <w:r w:rsidR="00597A16" w:rsidRPr="007D61E4">
        <w:rPr>
          <w:rFonts w:cstheme="minorHAnsi"/>
          <w:sz w:val="24"/>
          <w:szCs w:val="24"/>
        </w:rPr>
        <w:t>People’s circumstances and needs</w:t>
      </w:r>
      <w:r w:rsidRPr="007D61E4">
        <w:rPr>
          <w:rFonts w:cstheme="minorHAnsi"/>
          <w:sz w:val="24"/>
          <w:szCs w:val="24"/>
        </w:rPr>
        <w:t xml:space="preserve"> changes rapidly.  </w:t>
      </w:r>
      <w:r w:rsidR="00597A16" w:rsidRPr="007D61E4">
        <w:rPr>
          <w:rFonts w:cstheme="minorHAnsi"/>
          <w:sz w:val="24"/>
          <w:szCs w:val="24"/>
        </w:rPr>
        <w:t>Th</w:t>
      </w:r>
      <w:r w:rsidRPr="007D61E4">
        <w:rPr>
          <w:rFonts w:cstheme="minorHAnsi"/>
          <w:sz w:val="24"/>
          <w:szCs w:val="24"/>
        </w:rPr>
        <w:t>e companies need to</w:t>
      </w:r>
      <w:r w:rsidR="00597A16" w:rsidRPr="007D61E4">
        <w:rPr>
          <w:rFonts w:cstheme="minorHAnsi"/>
          <w:sz w:val="24"/>
          <w:szCs w:val="24"/>
        </w:rPr>
        <w:t xml:space="preserve"> be focused and remain up to date with the </w:t>
      </w:r>
      <w:r w:rsidRPr="007D61E4">
        <w:rPr>
          <w:rFonts w:cstheme="minorHAnsi"/>
          <w:sz w:val="24"/>
          <w:szCs w:val="24"/>
        </w:rPr>
        <w:t>changes.</w:t>
      </w:r>
      <w:r w:rsidR="00597A16" w:rsidRPr="007D61E4">
        <w:rPr>
          <w:rFonts w:cstheme="minorHAnsi"/>
          <w:sz w:val="24"/>
          <w:szCs w:val="24"/>
        </w:rPr>
        <w:t xml:space="preserve"> The</w:t>
      </w:r>
      <w:r w:rsidRPr="007D61E4">
        <w:rPr>
          <w:rFonts w:cstheme="minorHAnsi"/>
          <w:sz w:val="24"/>
          <w:szCs w:val="24"/>
        </w:rPr>
        <w:t xml:space="preserve"> PRAN group</w:t>
      </w:r>
      <w:r w:rsidR="00597A16" w:rsidRPr="007D61E4">
        <w:rPr>
          <w:rFonts w:cstheme="minorHAnsi"/>
          <w:sz w:val="24"/>
          <w:szCs w:val="24"/>
        </w:rPr>
        <w:t>,</w:t>
      </w:r>
      <w:r w:rsidRPr="007D61E4">
        <w:rPr>
          <w:rFonts w:cstheme="minorHAnsi"/>
          <w:sz w:val="24"/>
          <w:szCs w:val="24"/>
        </w:rPr>
        <w:t xml:space="preserve"> tr</w:t>
      </w:r>
      <w:r w:rsidR="00597A16" w:rsidRPr="007D61E4">
        <w:rPr>
          <w:rFonts w:cstheme="minorHAnsi"/>
          <w:sz w:val="24"/>
          <w:szCs w:val="24"/>
        </w:rPr>
        <w:t>y</w:t>
      </w:r>
      <w:r w:rsidRPr="007D61E4">
        <w:rPr>
          <w:rFonts w:cstheme="minorHAnsi"/>
          <w:sz w:val="24"/>
          <w:szCs w:val="24"/>
        </w:rPr>
        <w:t xml:space="preserve"> t</w:t>
      </w:r>
      <w:r w:rsidR="00597A16" w:rsidRPr="007D61E4">
        <w:rPr>
          <w:rFonts w:cstheme="minorHAnsi"/>
          <w:sz w:val="24"/>
          <w:szCs w:val="24"/>
        </w:rPr>
        <w:t>heir best to comply</w:t>
      </w:r>
      <w:r w:rsidRPr="007D61E4">
        <w:rPr>
          <w:rFonts w:cstheme="minorHAnsi"/>
          <w:sz w:val="24"/>
          <w:szCs w:val="24"/>
        </w:rPr>
        <w:t xml:space="preserve"> with the latest trends</w:t>
      </w:r>
      <w:r w:rsidR="00CF5039">
        <w:rPr>
          <w:rFonts w:cstheme="minorHAnsi"/>
          <w:sz w:val="24"/>
          <w:szCs w:val="24"/>
        </w:rPr>
        <w:t>, such as healthy fruit drinks or ordering online, which is still in the teething stage in Bangladesh.</w:t>
      </w:r>
    </w:p>
    <w:p w14:paraId="4891267A" w14:textId="36B15C3F"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4. Technological: Technology </w:t>
      </w:r>
      <w:r w:rsidR="00A90726">
        <w:rPr>
          <w:rFonts w:cstheme="minorHAnsi"/>
          <w:sz w:val="24"/>
          <w:szCs w:val="24"/>
        </w:rPr>
        <w:t>has a prominent function, that affect the business operations.</w:t>
      </w:r>
      <w:r w:rsidRPr="007D61E4">
        <w:rPr>
          <w:rFonts w:cstheme="minorHAnsi"/>
          <w:sz w:val="24"/>
          <w:szCs w:val="24"/>
        </w:rPr>
        <w:t xml:space="preserve">  </w:t>
      </w:r>
      <w:r w:rsidR="0097418F">
        <w:rPr>
          <w:rFonts w:cstheme="minorHAnsi"/>
          <w:sz w:val="24"/>
          <w:szCs w:val="24"/>
        </w:rPr>
        <w:t xml:space="preserve">Although PRAN had the machinery technology installed a long time back, it </w:t>
      </w:r>
      <w:r w:rsidR="00AB7972">
        <w:rPr>
          <w:rFonts w:cstheme="minorHAnsi"/>
          <w:sz w:val="24"/>
          <w:szCs w:val="24"/>
        </w:rPr>
        <w:t>embrace</w:t>
      </w:r>
      <w:r w:rsidR="0097418F">
        <w:rPr>
          <w:rFonts w:cstheme="minorHAnsi"/>
          <w:sz w:val="24"/>
          <w:szCs w:val="24"/>
        </w:rPr>
        <w:t>d</w:t>
      </w:r>
      <w:r w:rsidR="00AB7972">
        <w:rPr>
          <w:rFonts w:cstheme="minorHAnsi"/>
          <w:sz w:val="24"/>
          <w:szCs w:val="24"/>
        </w:rPr>
        <w:t xml:space="preserve"> modern</w:t>
      </w:r>
      <w:r w:rsidRPr="007D61E4">
        <w:rPr>
          <w:rFonts w:cstheme="minorHAnsi"/>
          <w:sz w:val="24"/>
          <w:szCs w:val="24"/>
        </w:rPr>
        <w:t xml:space="preserve"> </w:t>
      </w:r>
      <w:r w:rsidR="00AB7972">
        <w:rPr>
          <w:rFonts w:cstheme="minorHAnsi"/>
          <w:sz w:val="24"/>
          <w:szCs w:val="24"/>
        </w:rPr>
        <w:t>t</w:t>
      </w:r>
      <w:r w:rsidRPr="007D61E4">
        <w:rPr>
          <w:rFonts w:cstheme="minorHAnsi"/>
          <w:sz w:val="24"/>
          <w:szCs w:val="24"/>
        </w:rPr>
        <w:t>echnology</w:t>
      </w:r>
      <w:r w:rsidR="00AB7972">
        <w:rPr>
          <w:rFonts w:cstheme="minorHAnsi"/>
          <w:sz w:val="24"/>
          <w:szCs w:val="24"/>
        </w:rPr>
        <w:t xml:space="preserve"> and update</w:t>
      </w:r>
      <w:r w:rsidR="0097418F">
        <w:rPr>
          <w:rFonts w:cstheme="minorHAnsi"/>
          <w:sz w:val="24"/>
          <w:szCs w:val="24"/>
        </w:rPr>
        <w:t>d</w:t>
      </w:r>
      <w:r w:rsidR="00AB7972">
        <w:rPr>
          <w:rFonts w:cstheme="minorHAnsi"/>
          <w:sz w:val="24"/>
          <w:szCs w:val="24"/>
        </w:rPr>
        <w:t xml:space="preserve"> the machinery</w:t>
      </w:r>
      <w:r w:rsidR="0097418F">
        <w:rPr>
          <w:rFonts w:cstheme="minorHAnsi"/>
          <w:sz w:val="24"/>
          <w:szCs w:val="24"/>
        </w:rPr>
        <w:t xml:space="preserve"> to</w:t>
      </w:r>
      <w:r w:rsidRPr="007D61E4">
        <w:rPr>
          <w:rFonts w:cstheme="minorHAnsi"/>
          <w:sz w:val="24"/>
          <w:szCs w:val="24"/>
        </w:rPr>
        <w:t xml:space="preserve"> </w:t>
      </w:r>
      <w:r w:rsidR="00AB7972">
        <w:rPr>
          <w:rFonts w:cstheme="minorHAnsi"/>
          <w:sz w:val="24"/>
          <w:szCs w:val="24"/>
        </w:rPr>
        <w:t>operate efficiently</w:t>
      </w:r>
      <w:r w:rsidRPr="007D61E4">
        <w:rPr>
          <w:rFonts w:cstheme="minorHAnsi"/>
          <w:sz w:val="24"/>
          <w:szCs w:val="24"/>
        </w:rPr>
        <w:t xml:space="preserve"> </w:t>
      </w:r>
      <w:r w:rsidR="00AB7972">
        <w:rPr>
          <w:rFonts w:cstheme="minorHAnsi"/>
          <w:sz w:val="24"/>
          <w:szCs w:val="24"/>
        </w:rPr>
        <w:t>and achieve high production</w:t>
      </w:r>
      <w:r w:rsidR="0097418F">
        <w:rPr>
          <w:rFonts w:cstheme="minorHAnsi"/>
          <w:sz w:val="24"/>
          <w:szCs w:val="24"/>
        </w:rPr>
        <w:t>s</w:t>
      </w:r>
      <w:r w:rsidRPr="007D61E4">
        <w:rPr>
          <w:rFonts w:cstheme="minorHAnsi"/>
          <w:sz w:val="24"/>
          <w:szCs w:val="24"/>
        </w:rPr>
        <w:t xml:space="preserve">. </w:t>
      </w:r>
      <w:r w:rsidR="006676F4">
        <w:rPr>
          <w:rFonts w:cstheme="minorHAnsi"/>
          <w:sz w:val="24"/>
          <w:szCs w:val="24"/>
        </w:rPr>
        <w:t>It also makes it easier for customers to place their orders.</w:t>
      </w:r>
    </w:p>
    <w:p w14:paraId="0CDF1241" w14:textId="6DE87499" w:rsidR="00FA4E4E" w:rsidRPr="007D61E4" w:rsidRDefault="00FA4E4E" w:rsidP="001E19B7">
      <w:pPr>
        <w:spacing w:line="240" w:lineRule="auto"/>
        <w:jc w:val="both"/>
        <w:rPr>
          <w:rFonts w:cstheme="minorHAnsi"/>
          <w:sz w:val="24"/>
          <w:szCs w:val="24"/>
        </w:rPr>
      </w:pPr>
      <w:r w:rsidRPr="007D61E4">
        <w:rPr>
          <w:rFonts w:cstheme="minorHAnsi"/>
          <w:sz w:val="24"/>
          <w:szCs w:val="24"/>
        </w:rPr>
        <w:t>5</w:t>
      </w:r>
      <w:r w:rsidR="00FB2803" w:rsidRPr="007D61E4">
        <w:rPr>
          <w:rFonts w:cstheme="minorHAnsi"/>
          <w:sz w:val="24"/>
          <w:szCs w:val="24"/>
        </w:rPr>
        <w:t xml:space="preserve">. Legal: </w:t>
      </w:r>
      <w:r w:rsidR="00A90726">
        <w:rPr>
          <w:rFonts w:cstheme="minorHAnsi"/>
          <w:sz w:val="24"/>
          <w:szCs w:val="24"/>
        </w:rPr>
        <w:t xml:space="preserve"> Legal factors </w:t>
      </w:r>
      <w:r w:rsidR="00626A88">
        <w:rPr>
          <w:rFonts w:cstheme="minorHAnsi"/>
          <w:sz w:val="24"/>
          <w:szCs w:val="24"/>
        </w:rPr>
        <w:t xml:space="preserve">are laws of the country and specific company policies that have  </w:t>
      </w:r>
      <w:r w:rsidR="00AB7972">
        <w:rPr>
          <w:rFonts w:cstheme="minorHAnsi"/>
          <w:sz w:val="24"/>
          <w:szCs w:val="24"/>
        </w:rPr>
        <w:t xml:space="preserve"> bearing on the functioning of</w:t>
      </w:r>
      <w:r w:rsidR="00FB2803" w:rsidRPr="007D61E4">
        <w:rPr>
          <w:rFonts w:cstheme="minorHAnsi"/>
          <w:sz w:val="24"/>
          <w:szCs w:val="24"/>
        </w:rPr>
        <w:t xml:space="preserve"> business</w:t>
      </w:r>
      <w:r w:rsidR="00AB7972">
        <w:rPr>
          <w:rFonts w:cstheme="minorHAnsi"/>
          <w:sz w:val="24"/>
          <w:szCs w:val="24"/>
        </w:rPr>
        <w:t>es</w:t>
      </w:r>
      <w:r w:rsidR="00FB2803" w:rsidRPr="007D61E4">
        <w:rPr>
          <w:rFonts w:cstheme="minorHAnsi"/>
          <w:sz w:val="24"/>
          <w:szCs w:val="24"/>
        </w:rPr>
        <w:t>. If the law and the acts are co</w:t>
      </w:r>
      <w:r w:rsidR="00AB7972">
        <w:rPr>
          <w:rFonts w:cstheme="minorHAnsi"/>
          <w:sz w:val="24"/>
          <w:szCs w:val="24"/>
        </w:rPr>
        <w:t>rporate</w:t>
      </w:r>
      <w:r w:rsidR="00FB2803" w:rsidRPr="007D61E4">
        <w:rPr>
          <w:rFonts w:cstheme="minorHAnsi"/>
          <w:sz w:val="24"/>
          <w:szCs w:val="24"/>
        </w:rPr>
        <w:t xml:space="preserve"> friendly, it </w:t>
      </w:r>
      <w:r w:rsidR="00AB7972">
        <w:rPr>
          <w:rFonts w:cstheme="minorHAnsi"/>
          <w:sz w:val="24"/>
          <w:szCs w:val="24"/>
        </w:rPr>
        <w:t xml:space="preserve">aids </w:t>
      </w:r>
      <w:r w:rsidR="00FB2803" w:rsidRPr="007D61E4">
        <w:rPr>
          <w:rFonts w:cstheme="minorHAnsi"/>
          <w:sz w:val="24"/>
          <w:szCs w:val="24"/>
        </w:rPr>
        <w:t xml:space="preserve">the </w:t>
      </w:r>
      <w:r w:rsidR="00FB2803" w:rsidRPr="007D61E4">
        <w:rPr>
          <w:rFonts w:cstheme="minorHAnsi"/>
          <w:sz w:val="24"/>
          <w:szCs w:val="24"/>
        </w:rPr>
        <w:lastRenderedPageBreak/>
        <w:t xml:space="preserve">companies to run </w:t>
      </w:r>
      <w:r w:rsidR="00AE14E9">
        <w:rPr>
          <w:rFonts w:cstheme="minorHAnsi"/>
          <w:sz w:val="24"/>
          <w:szCs w:val="24"/>
        </w:rPr>
        <w:t>smoothly</w:t>
      </w:r>
      <w:r w:rsidR="00FB2803" w:rsidRPr="007D61E4">
        <w:rPr>
          <w:rFonts w:cstheme="minorHAnsi"/>
          <w:sz w:val="24"/>
          <w:szCs w:val="24"/>
        </w:rPr>
        <w:t>.</w:t>
      </w:r>
      <w:r w:rsidR="0097418F">
        <w:rPr>
          <w:rFonts w:cstheme="minorHAnsi"/>
          <w:sz w:val="24"/>
          <w:szCs w:val="24"/>
        </w:rPr>
        <w:t xml:space="preserve"> The tax</w:t>
      </w:r>
      <w:r w:rsidR="00FB2803" w:rsidRPr="007D61E4">
        <w:rPr>
          <w:rFonts w:cstheme="minorHAnsi"/>
          <w:sz w:val="24"/>
          <w:szCs w:val="24"/>
        </w:rPr>
        <w:t xml:space="preserve"> </w:t>
      </w:r>
      <w:r w:rsidR="0097418F">
        <w:rPr>
          <w:rFonts w:cstheme="minorHAnsi"/>
          <w:sz w:val="24"/>
          <w:szCs w:val="24"/>
        </w:rPr>
        <w:t xml:space="preserve">policies in Bangladesh </w:t>
      </w:r>
      <w:r w:rsidR="00B52F79">
        <w:rPr>
          <w:rFonts w:cstheme="minorHAnsi"/>
          <w:sz w:val="24"/>
          <w:szCs w:val="24"/>
        </w:rPr>
        <w:t>encourages businesses to export goods abroad.</w:t>
      </w:r>
      <w:r w:rsidR="00D32251">
        <w:rPr>
          <w:rFonts w:cstheme="minorHAnsi"/>
          <w:sz w:val="24"/>
          <w:szCs w:val="24"/>
        </w:rPr>
        <w:t xml:space="preserve"> PRAN meeting the HACCP requirements, fulfil the health and safety standards.</w:t>
      </w:r>
      <w:r w:rsidR="00B52F79">
        <w:rPr>
          <w:rFonts w:cstheme="minorHAnsi"/>
          <w:sz w:val="24"/>
          <w:szCs w:val="24"/>
        </w:rPr>
        <w:t xml:space="preserve"> An improved employment law implementation would benefit the workers of PRAN to safeguard their jobs and rights.</w:t>
      </w:r>
    </w:p>
    <w:p w14:paraId="46DBC1CD" w14:textId="36E01604" w:rsidR="007F757D" w:rsidRDefault="00FA4E4E" w:rsidP="001251D4">
      <w:pPr>
        <w:spacing w:line="240" w:lineRule="auto"/>
        <w:jc w:val="both"/>
        <w:rPr>
          <w:rFonts w:cstheme="minorHAnsi"/>
          <w:sz w:val="24"/>
          <w:szCs w:val="24"/>
        </w:rPr>
      </w:pPr>
      <w:r w:rsidRPr="007D61E4">
        <w:rPr>
          <w:rFonts w:cstheme="minorHAnsi"/>
          <w:sz w:val="24"/>
          <w:szCs w:val="24"/>
        </w:rPr>
        <w:t>6</w:t>
      </w:r>
      <w:r w:rsidR="00FB2803" w:rsidRPr="007D61E4">
        <w:rPr>
          <w:rFonts w:cstheme="minorHAnsi"/>
          <w:sz w:val="24"/>
          <w:szCs w:val="24"/>
        </w:rPr>
        <w:t xml:space="preserve">. Environmental: Environment </w:t>
      </w:r>
      <w:r w:rsidR="00D334E5">
        <w:rPr>
          <w:rFonts w:cstheme="minorHAnsi"/>
          <w:sz w:val="24"/>
          <w:szCs w:val="24"/>
        </w:rPr>
        <w:t>factors are having a significant role in the 21</w:t>
      </w:r>
      <w:r w:rsidR="00D334E5" w:rsidRPr="00D334E5">
        <w:rPr>
          <w:rFonts w:cstheme="minorHAnsi"/>
          <w:sz w:val="24"/>
          <w:szCs w:val="24"/>
          <w:vertAlign w:val="superscript"/>
        </w:rPr>
        <w:t>st</w:t>
      </w:r>
      <w:r w:rsidR="00D334E5">
        <w:rPr>
          <w:rFonts w:cstheme="minorHAnsi"/>
          <w:sz w:val="24"/>
          <w:szCs w:val="24"/>
        </w:rPr>
        <w:t xml:space="preserve"> century. The practice </w:t>
      </w:r>
      <w:r w:rsidR="00DF5D6B">
        <w:rPr>
          <w:rFonts w:cstheme="minorHAnsi"/>
          <w:sz w:val="24"/>
          <w:szCs w:val="24"/>
        </w:rPr>
        <w:t xml:space="preserve">of ethics and sustainability are more </w:t>
      </w:r>
      <w:r w:rsidR="001D6FF2">
        <w:rPr>
          <w:rFonts w:cstheme="minorHAnsi"/>
          <w:sz w:val="24"/>
          <w:szCs w:val="24"/>
        </w:rPr>
        <w:t>prominent,</w:t>
      </w:r>
      <w:r w:rsidR="00DF5D6B">
        <w:rPr>
          <w:rFonts w:cstheme="minorHAnsi"/>
          <w:sz w:val="24"/>
          <w:szCs w:val="24"/>
        </w:rPr>
        <w:t xml:space="preserve"> and t</w:t>
      </w:r>
      <w:r w:rsidR="00FB2803" w:rsidRPr="007D61E4">
        <w:rPr>
          <w:rFonts w:cstheme="minorHAnsi"/>
          <w:sz w:val="24"/>
          <w:szCs w:val="24"/>
        </w:rPr>
        <w:t xml:space="preserve">he </w:t>
      </w:r>
      <w:r w:rsidR="00AE14E9">
        <w:rPr>
          <w:rFonts w:cstheme="minorHAnsi"/>
          <w:sz w:val="24"/>
          <w:szCs w:val="24"/>
        </w:rPr>
        <w:t>c</w:t>
      </w:r>
      <w:r w:rsidR="00FB2803" w:rsidRPr="007D61E4">
        <w:rPr>
          <w:rFonts w:cstheme="minorHAnsi"/>
          <w:sz w:val="24"/>
          <w:szCs w:val="24"/>
        </w:rPr>
        <w:t xml:space="preserve">ompanies need to </w:t>
      </w:r>
      <w:r w:rsidR="00AE14E9">
        <w:rPr>
          <w:rFonts w:cstheme="minorHAnsi"/>
          <w:sz w:val="24"/>
          <w:szCs w:val="24"/>
        </w:rPr>
        <w:t>comply to</w:t>
      </w:r>
      <w:r w:rsidR="00FB2803" w:rsidRPr="007D61E4">
        <w:rPr>
          <w:rFonts w:cstheme="minorHAnsi"/>
          <w:sz w:val="24"/>
          <w:szCs w:val="24"/>
        </w:rPr>
        <w:t xml:space="preserve"> laws and acts to</w:t>
      </w:r>
      <w:r w:rsidR="00AE14E9">
        <w:rPr>
          <w:rFonts w:cstheme="minorHAnsi"/>
          <w:sz w:val="24"/>
          <w:szCs w:val="24"/>
        </w:rPr>
        <w:t xml:space="preserve"> maintain</w:t>
      </w:r>
      <w:r w:rsidR="00FB2803" w:rsidRPr="007D61E4">
        <w:rPr>
          <w:rFonts w:cstheme="minorHAnsi"/>
          <w:sz w:val="24"/>
          <w:szCs w:val="24"/>
        </w:rPr>
        <w:t xml:space="preserve"> the environment</w:t>
      </w:r>
      <w:r w:rsidR="00AE14E9">
        <w:rPr>
          <w:rFonts w:cstheme="minorHAnsi"/>
          <w:sz w:val="24"/>
          <w:szCs w:val="24"/>
        </w:rPr>
        <w:t>al balance</w:t>
      </w:r>
      <w:r w:rsidR="00FB2803" w:rsidRPr="007D61E4">
        <w:rPr>
          <w:rFonts w:cstheme="minorHAnsi"/>
          <w:sz w:val="24"/>
          <w:szCs w:val="24"/>
        </w:rPr>
        <w:t>. There are many national an</w:t>
      </w:r>
      <w:r w:rsidRPr="007D61E4">
        <w:rPr>
          <w:rFonts w:cstheme="minorHAnsi"/>
          <w:sz w:val="24"/>
          <w:szCs w:val="24"/>
        </w:rPr>
        <w:t>d</w:t>
      </w:r>
      <w:r w:rsidR="006676F4">
        <w:rPr>
          <w:rFonts w:cstheme="minorHAnsi"/>
          <w:sz w:val="24"/>
          <w:szCs w:val="24"/>
        </w:rPr>
        <w:t xml:space="preserve"> </w:t>
      </w:r>
      <w:r w:rsidR="00FB2803" w:rsidRPr="007D61E4">
        <w:rPr>
          <w:rFonts w:cstheme="minorHAnsi"/>
          <w:sz w:val="24"/>
          <w:szCs w:val="24"/>
        </w:rPr>
        <w:t>international organizations working</w:t>
      </w:r>
      <w:r w:rsidR="00AE14E9">
        <w:rPr>
          <w:rFonts w:cstheme="minorHAnsi"/>
          <w:sz w:val="24"/>
          <w:szCs w:val="24"/>
        </w:rPr>
        <w:t xml:space="preserve"> collaboratively</w:t>
      </w:r>
      <w:r w:rsidR="00FB2803" w:rsidRPr="007D61E4">
        <w:rPr>
          <w:rFonts w:cstheme="minorHAnsi"/>
          <w:sz w:val="24"/>
          <w:szCs w:val="24"/>
        </w:rPr>
        <w:t xml:space="preserve"> to save the environment. PRAN group </w:t>
      </w:r>
      <w:r w:rsidR="00AE14E9">
        <w:rPr>
          <w:rFonts w:cstheme="minorHAnsi"/>
          <w:sz w:val="24"/>
          <w:szCs w:val="24"/>
        </w:rPr>
        <w:t>subscribes to</w:t>
      </w:r>
      <w:r w:rsidR="00FB2803" w:rsidRPr="007D61E4">
        <w:rPr>
          <w:rFonts w:cstheme="minorHAnsi"/>
          <w:sz w:val="24"/>
          <w:szCs w:val="24"/>
        </w:rPr>
        <w:t xml:space="preserve"> the</w:t>
      </w:r>
      <w:r w:rsidR="00AE14E9">
        <w:rPr>
          <w:rFonts w:cstheme="minorHAnsi"/>
          <w:sz w:val="24"/>
          <w:szCs w:val="24"/>
        </w:rPr>
        <w:t>se</w:t>
      </w:r>
      <w:r w:rsidR="00FB2803" w:rsidRPr="007D61E4">
        <w:rPr>
          <w:rFonts w:cstheme="minorHAnsi"/>
          <w:sz w:val="24"/>
          <w:szCs w:val="24"/>
        </w:rPr>
        <w:t xml:space="preserve"> laws to sa</w:t>
      </w:r>
      <w:r w:rsidR="00AE14E9">
        <w:rPr>
          <w:rFonts w:cstheme="minorHAnsi"/>
          <w:sz w:val="24"/>
          <w:szCs w:val="24"/>
        </w:rPr>
        <w:t>feguard</w:t>
      </w:r>
      <w:r w:rsidR="00FB2803" w:rsidRPr="007D61E4">
        <w:rPr>
          <w:rFonts w:cstheme="minorHAnsi"/>
          <w:sz w:val="24"/>
          <w:szCs w:val="24"/>
        </w:rPr>
        <w:t xml:space="preserve"> the environment.</w:t>
      </w:r>
    </w:p>
    <w:p w14:paraId="2E117A9E" w14:textId="7A86CB00" w:rsidR="00C22E08" w:rsidRPr="001251D4" w:rsidRDefault="007F757D" w:rsidP="007F757D">
      <w:pPr>
        <w:rPr>
          <w:rFonts w:cstheme="minorHAnsi"/>
          <w:sz w:val="24"/>
          <w:szCs w:val="24"/>
        </w:rPr>
      </w:pPr>
      <w:r>
        <w:rPr>
          <w:rFonts w:cstheme="minorHAnsi"/>
          <w:sz w:val="24"/>
          <w:szCs w:val="24"/>
        </w:rPr>
        <w:br w:type="page"/>
      </w:r>
    </w:p>
    <w:p w14:paraId="754F397B" w14:textId="0038FB6E" w:rsidR="001E3FEC" w:rsidRDefault="001E3FEC" w:rsidP="001E19B7">
      <w:pPr>
        <w:pStyle w:val="Heading1"/>
        <w:spacing w:line="240" w:lineRule="auto"/>
        <w:rPr>
          <w:rFonts w:asciiTheme="minorHAnsi" w:hAnsiTheme="minorHAnsi" w:cstheme="minorHAnsi"/>
          <w:color w:val="auto"/>
          <w:sz w:val="24"/>
          <w:szCs w:val="24"/>
          <w:u w:val="single"/>
        </w:rPr>
      </w:pPr>
      <w:bookmarkStart w:id="14" w:name="_Toc57124197"/>
      <w:r w:rsidRPr="007D61E4">
        <w:rPr>
          <w:rFonts w:asciiTheme="minorHAnsi" w:hAnsiTheme="minorHAnsi" w:cstheme="minorHAnsi"/>
          <w:color w:val="auto"/>
          <w:sz w:val="24"/>
          <w:szCs w:val="24"/>
          <w:u w:val="single"/>
        </w:rPr>
        <w:lastRenderedPageBreak/>
        <w:t>Porter’s Five Forces</w:t>
      </w:r>
      <w:bookmarkEnd w:id="14"/>
    </w:p>
    <w:p w14:paraId="3E62EC59" w14:textId="6AD7C2E6" w:rsidR="00D40BC0" w:rsidRPr="007D61E4" w:rsidRDefault="00D40BC0" w:rsidP="001E19B7">
      <w:pPr>
        <w:spacing w:line="240" w:lineRule="auto"/>
        <w:jc w:val="both"/>
        <w:rPr>
          <w:rFonts w:cstheme="minorHAnsi"/>
          <w:sz w:val="24"/>
          <w:szCs w:val="24"/>
        </w:rPr>
      </w:pPr>
      <w:r w:rsidRPr="007D61E4">
        <w:rPr>
          <w:rFonts w:cstheme="minorHAnsi"/>
          <w:sz w:val="24"/>
          <w:szCs w:val="24"/>
        </w:rPr>
        <w:t>Porter</w:t>
      </w:r>
      <w:r w:rsidR="00B0513B">
        <w:rPr>
          <w:rFonts w:cstheme="minorHAnsi"/>
          <w:sz w:val="24"/>
          <w:szCs w:val="24"/>
        </w:rPr>
        <w:t>’s five forces is a framework devised to analyse a company’s competitive environment.</w:t>
      </w:r>
      <w:r w:rsidRPr="007D61E4">
        <w:rPr>
          <w:rFonts w:cstheme="minorHAnsi"/>
          <w:sz w:val="24"/>
          <w:szCs w:val="24"/>
        </w:rPr>
        <w:t xml:space="preserve">  The</w:t>
      </w:r>
      <w:r w:rsidR="00B0513B">
        <w:rPr>
          <w:rFonts w:cstheme="minorHAnsi"/>
          <w:sz w:val="24"/>
          <w:szCs w:val="24"/>
        </w:rPr>
        <w:t xml:space="preserve"> subsequent stated components in</w:t>
      </w:r>
      <w:r w:rsidR="00EA5D9A">
        <w:rPr>
          <w:rFonts w:cstheme="minorHAnsi"/>
          <w:sz w:val="24"/>
          <w:szCs w:val="24"/>
        </w:rPr>
        <w:t xml:space="preserve"> the</w:t>
      </w:r>
      <w:r w:rsidRPr="007D61E4">
        <w:rPr>
          <w:rFonts w:cstheme="minorHAnsi"/>
          <w:sz w:val="24"/>
          <w:szCs w:val="24"/>
        </w:rPr>
        <w:t xml:space="preserve"> framework</w:t>
      </w:r>
      <w:r w:rsidR="00EA5D9A">
        <w:rPr>
          <w:rFonts w:cstheme="minorHAnsi"/>
          <w:sz w:val="24"/>
          <w:szCs w:val="24"/>
        </w:rPr>
        <w:t xml:space="preserve"> assist</w:t>
      </w:r>
      <w:r w:rsidRPr="007D61E4">
        <w:rPr>
          <w:rFonts w:cstheme="minorHAnsi"/>
          <w:sz w:val="24"/>
          <w:szCs w:val="24"/>
        </w:rPr>
        <w:t xml:space="preserve"> to investigate the impact of</w:t>
      </w:r>
      <w:r w:rsidR="00EA5D9A">
        <w:rPr>
          <w:rFonts w:cstheme="minorHAnsi"/>
          <w:sz w:val="24"/>
          <w:szCs w:val="24"/>
        </w:rPr>
        <w:t xml:space="preserve"> </w:t>
      </w:r>
      <w:r w:rsidRPr="007D61E4">
        <w:rPr>
          <w:rFonts w:cstheme="minorHAnsi"/>
          <w:sz w:val="24"/>
          <w:szCs w:val="24"/>
        </w:rPr>
        <w:t>the</w:t>
      </w:r>
      <w:r w:rsidR="001251D4">
        <w:rPr>
          <w:rFonts w:cstheme="minorHAnsi"/>
          <w:sz w:val="24"/>
          <w:szCs w:val="24"/>
        </w:rPr>
        <w:t xml:space="preserve"> </w:t>
      </w:r>
      <w:r w:rsidR="00EA5D9A">
        <w:rPr>
          <w:rFonts w:cstheme="minorHAnsi"/>
          <w:sz w:val="24"/>
          <w:szCs w:val="24"/>
        </w:rPr>
        <w:t xml:space="preserve">five </w:t>
      </w:r>
      <w:r w:rsidRPr="007D61E4">
        <w:rPr>
          <w:rFonts w:cstheme="minorHAnsi"/>
          <w:sz w:val="24"/>
          <w:szCs w:val="24"/>
        </w:rPr>
        <w:t>f</w:t>
      </w:r>
      <w:r w:rsidR="00EA5D9A">
        <w:rPr>
          <w:rFonts w:cstheme="minorHAnsi"/>
          <w:sz w:val="24"/>
          <w:szCs w:val="24"/>
        </w:rPr>
        <w:t>orces</w:t>
      </w:r>
      <w:r w:rsidRPr="007D61E4">
        <w:rPr>
          <w:rFonts w:cstheme="minorHAnsi"/>
          <w:sz w:val="24"/>
          <w:szCs w:val="24"/>
        </w:rPr>
        <w:t xml:space="preserve"> on a </w:t>
      </w:r>
      <w:r w:rsidR="00EA5D9A">
        <w:rPr>
          <w:rFonts w:cstheme="minorHAnsi"/>
          <w:sz w:val="24"/>
          <w:szCs w:val="24"/>
        </w:rPr>
        <w:t>company’s</w:t>
      </w:r>
      <w:r w:rsidRPr="007D61E4">
        <w:rPr>
          <w:rFonts w:cstheme="minorHAnsi"/>
          <w:sz w:val="24"/>
          <w:szCs w:val="24"/>
        </w:rPr>
        <w:t xml:space="preserve"> profits and </w:t>
      </w:r>
      <w:r w:rsidR="00EA5D9A">
        <w:rPr>
          <w:rFonts w:cstheme="minorHAnsi"/>
          <w:sz w:val="24"/>
          <w:szCs w:val="24"/>
        </w:rPr>
        <w:t>advancement.</w:t>
      </w:r>
      <w:r w:rsidRPr="007D61E4">
        <w:rPr>
          <w:rFonts w:cstheme="minorHAnsi"/>
          <w:sz w:val="24"/>
          <w:szCs w:val="24"/>
        </w:rPr>
        <w:t xml:space="preserve"> </w:t>
      </w:r>
    </w:p>
    <w:p w14:paraId="7411D95C" w14:textId="77777777" w:rsidR="00D40BC0" w:rsidRPr="007D61E4" w:rsidRDefault="00D40BC0" w:rsidP="001E19B7">
      <w:pPr>
        <w:spacing w:line="240" w:lineRule="auto"/>
        <w:jc w:val="both"/>
        <w:rPr>
          <w:rFonts w:cstheme="minorHAnsi"/>
          <w:noProof/>
          <w:sz w:val="24"/>
          <w:szCs w:val="24"/>
        </w:rPr>
      </w:pPr>
    </w:p>
    <w:p w14:paraId="6BCCA61D" w14:textId="77777777" w:rsidR="00D40BC0" w:rsidRPr="007D61E4" w:rsidRDefault="00D40BC0" w:rsidP="001E19B7">
      <w:pPr>
        <w:spacing w:line="240" w:lineRule="auto"/>
        <w:jc w:val="both"/>
        <w:rPr>
          <w:rFonts w:cstheme="minorHAnsi"/>
          <w:sz w:val="24"/>
          <w:szCs w:val="24"/>
        </w:rPr>
      </w:pPr>
      <w:r w:rsidRPr="007D61E4">
        <w:rPr>
          <w:rFonts w:cstheme="minorHAnsi"/>
          <w:noProof/>
          <w:sz w:val="24"/>
          <w:szCs w:val="24"/>
        </w:rPr>
        <w:drawing>
          <wp:inline distT="0" distB="0" distL="0" distR="0" wp14:anchorId="16C589B0" wp14:editId="333FDD0F">
            <wp:extent cx="5556250" cy="31178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808"/>
                    <a:stretch/>
                  </pic:blipFill>
                  <pic:spPr bwMode="auto">
                    <a:xfrm>
                      <a:off x="0" y="0"/>
                      <a:ext cx="5556250" cy="3117850"/>
                    </a:xfrm>
                    <a:prstGeom prst="rect">
                      <a:avLst/>
                    </a:prstGeom>
                    <a:noFill/>
                    <a:ln>
                      <a:noFill/>
                    </a:ln>
                    <a:extLst>
                      <a:ext uri="{53640926-AAD7-44D8-BBD7-CCE9431645EC}">
                        <a14:shadowObscured xmlns:a14="http://schemas.microsoft.com/office/drawing/2010/main"/>
                      </a:ext>
                    </a:extLst>
                  </pic:spPr>
                </pic:pic>
              </a:graphicData>
            </a:graphic>
          </wp:inline>
        </w:drawing>
      </w:r>
    </w:p>
    <w:p w14:paraId="6A774E74" w14:textId="79DFDB2A" w:rsidR="001C1B81" w:rsidRDefault="001C1B81" w:rsidP="001C1B81">
      <w:pPr>
        <w:pStyle w:val="Caption"/>
        <w:ind w:firstLine="720"/>
        <w:rPr>
          <w:sz w:val="24"/>
          <w:szCs w:val="24"/>
          <w:u w:val="single"/>
        </w:rPr>
      </w:pPr>
      <w:bookmarkStart w:id="15" w:name="_Toc57124211"/>
      <w:r>
        <w:t xml:space="preserve">Figure </w:t>
      </w:r>
      <w:fldSimple w:instr=" SEQ Figure \* ARABIC ">
        <w:r w:rsidR="00183422">
          <w:rPr>
            <w:noProof/>
          </w:rPr>
          <w:t>2</w:t>
        </w:r>
      </w:fldSimple>
      <w:r>
        <w:t xml:space="preserve">: </w:t>
      </w:r>
      <w:r w:rsidRPr="009A2435">
        <w:t>Porter’s Five Forces</w:t>
      </w:r>
      <w:r>
        <w:t xml:space="preserve"> (Business </w:t>
      </w:r>
      <w:r w:rsidR="006676F4">
        <w:t>t</w:t>
      </w:r>
      <w:r>
        <w:t>o You 2016)</w:t>
      </w:r>
      <w:bookmarkEnd w:id="15"/>
    </w:p>
    <w:p w14:paraId="250DA4F1" w14:textId="7E099CEA" w:rsidR="00D40BC0" w:rsidRPr="00FA0425" w:rsidRDefault="00D40BC0" w:rsidP="00FA0425">
      <w:pPr>
        <w:rPr>
          <w:u w:val="single"/>
        </w:rPr>
      </w:pPr>
      <w:r w:rsidRPr="00FA0425">
        <w:rPr>
          <w:sz w:val="24"/>
          <w:szCs w:val="24"/>
          <w:u w:val="single"/>
        </w:rPr>
        <w:t>Bargaining power of the buyers</w:t>
      </w:r>
    </w:p>
    <w:p w14:paraId="20CFD36C" w14:textId="41A41CBB" w:rsidR="00A56C2A" w:rsidRPr="007D61E4" w:rsidRDefault="00BC4B60" w:rsidP="001E19B7">
      <w:pPr>
        <w:spacing w:line="240" w:lineRule="auto"/>
        <w:jc w:val="both"/>
        <w:rPr>
          <w:rFonts w:cstheme="minorHAnsi"/>
          <w:sz w:val="24"/>
          <w:szCs w:val="24"/>
          <w:u w:val="single"/>
        </w:rPr>
      </w:pPr>
      <w:r>
        <w:rPr>
          <w:rFonts w:cstheme="minorHAnsi"/>
          <w:sz w:val="24"/>
          <w:szCs w:val="24"/>
        </w:rPr>
        <w:t>In t</w:t>
      </w:r>
      <w:r w:rsidR="00D40BC0" w:rsidRPr="007D61E4">
        <w:rPr>
          <w:rFonts w:cstheme="minorHAnsi"/>
          <w:sz w:val="24"/>
          <w:szCs w:val="24"/>
        </w:rPr>
        <w:t>he</w:t>
      </w:r>
      <w:r>
        <w:rPr>
          <w:rFonts w:cstheme="minorHAnsi"/>
          <w:sz w:val="24"/>
          <w:szCs w:val="24"/>
        </w:rPr>
        <w:t xml:space="preserve"> 21</w:t>
      </w:r>
      <w:r w:rsidRPr="00BC4B60">
        <w:rPr>
          <w:rFonts w:cstheme="minorHAnsi"/>
          <w:sz w:val="24"/>
          <w:szCs w:val="24"/>
          <w:vertAlign w:val="superscript"/>
        </w:rPr>
        <w:t>st</w:t>
      </w:r>
      <w:r>
        <w:rPr>
          <w:rFonts w:cstheme="minorHAnsi"/>
          <w:sz w:val="24"/>
          <w:szCs w:val="24"/>
        </w:rPr>
        <w:t xml:space="preserve"> century</w:t>
      </w:r>
      <w:r w:rsidR="006676F4">
        <w:rPr>
          <w:rFonts w:cstheme="minorHAnsi"/>
          <w:sz w:val="24"/>
          <w:szCs w:val="24"/>
        </w:rPr>
        <w:t>,</w:t>
      </w:r>
      <w:r>
        <w:rPr>
          <w:rFonts w:cstheme="minorHAnsi"/>
          <w:sz w:val="24"/>
          <w:szCs w:val="24"/>
        </w:rPr>
        <w:t xml:space="preserve"> </w:t>
      </w:r>
      <w:r w:rsidR="007F5FF1" w:rsidRPr="007D61E4">
        <w:rPr>
          <w:rFonts w:cstheme="minorHAnsi"/>
          <w:sz w:val="24"/>
          <w:szCs w:val="24"/>
        </w:rPr>
        <w:t xml:space="preserve">customers are </w:t>
      </w:r>
      <w:r w:rsidR="00D40BC0" w:rsidRPr="007D61E4">
        <w:rPr>
          <w:rFonts w:cstheme="minorHAnsi"/>
          <w:sz w:val="24"/>
          <w:szCs w:val="24"/>
        </w:rPr>
        <w:t>mostly</w:t>
      </w:r>
      <w:r>
        <w:rPr>
          <w:rFonts w:cstheme="minorHAnsi"/>
          <w:sz w:val="24"/>
          <w:szCs w:val="24"/>
        </w:rPr>
        <w:t xml:space="preserve"> more</w:t>
      </w:r>
      <w:r w:rsidR="00D40BC0" w:rsidRPr="007D61E4">
        <w:rPr>
          <w:rFonts w:cstheme="minorHAnsi"/>
          <w:sz w:val="24"/>
          <w:szCs w:val="24"/>
        </w:rPr>
        <w:t xml:space="preserve"> demanding</w:t>
      </w:r>
      <w:r>
        <w:rPr>
          <w:rFonts w:cstheme="minorHAnsi"/>
          <w:sz w:val="24"/>
          <w:szCs w:val="24"/>
        </w:rPr>
        <w:t xml:space="preserve"> than before. They </w:t>
      </w:r>
      <w:r w:rsidR="00E702AD">
        <w:rPr>
          <w:rFonts w:cstheme="minorHAnsi"/>
          <w:sz w:val="24"/>
          <w:szCs w:val="24"/>
        </w:rPr>
        <w:t>are more</w:t>
      </w:r>
      <w:r>
        <w:rPr>
          <w:rFonts w:cstheme="minorHAnsi"/>
          <w:sz w:val="24"/>
          <w:szCs w:val="24"/>
        </w:rPr>
        <w:t xml:space="preserve"> educated</w:t>
      </w:r>
      <w:r w:rsidR="00E702AD">
        <w:rPr>
          <w:rFonts w:cstheme="minorHAnsi"/>
          <w:sz w:val="24"/>
          <w:szCs w:val="24"/>
        </w:rPr>
        <w:t xml:space="preserve">, </w:t>
      </w:r>
      <w:r>
        <w:rPr>
          <w:rFonts w:cstheme="minorHAnsi"/>
          <w:sz w:val="24"/>
          <w:szCs w:val="24"/>
        </w:rPr>
        <w:t>smarter</w:t>
      </w:r>
      <w:r w:rsidR="00E702AD">
        <w:rPr>
          <w:rFonts w:cstheme="minorHAnsi"/>
          <w:sz w:val="24"/>
          <w:szCs w:val="24"/>
        </w:rPr>
        <w:t xml:space="preserve"> and aware,</w:t>
      </w:r>
      <w:r>
        <w:rPr>
          <w:rFonts w:cstheme="minorHAnsi"/>
          <w:sz w:val="24"/>
          <w:szCs w:val="24"/>
        </w:rPr>
        <w:t xml:space="preserve"> they expect </w:t>
      </w:r>
      <w:r w:rsidR="006F44EC">
        <w:rPr>
          <w:rFonts w:cstheme="minorHAnsi"/>
          <w:sz w:val="24"/>
          <w:szCs w:val="24"/>
        </w:rPr>
        <w:t xml:space="preserve">to receive </w:t>
      </w:r>
      <w:r w:rsidR="00D40BC0" w:rsidRPr="007D61E4">
        <w:rPr>
          <w:rFonts w:cstheme="minorHAnsi"/>
          <w:sz w:val="24"/>
          <w:szCs w:val="24"/>
        </w:rPr>
        <w:t>the best quality products and services for the minimum price possible.</w:t>
      </w:r>
      <w:r w:rsidR="00E702AD">
        <w:rPr>
          <w:rFonts w:cstheme="minorHAnsi"/>
          <w:sz w:val="24"/>
          <w:szCs w:val="24"/>
        </w:rPr>
        <w:t xml:space="preserve"> Currently businesses are expected </w:t>
      </w:r>
      <w:r w:rsidR="00225750">
        <w:rPr>
          <w:rFonts w:cstheme="minorHAnsi"/>
          <w:sz w:val="24"/>
          <w:szCs w:val="24"/>
        </w:rPr>
        <w:t>to match customers’ expectations or surpass them. This means the businesses provide good customer services</w:t>
      </w:r>
      <w:r w:rsidR="00937A93">
        <w:rPr>
          <w:rFonts w:cstheme="minorHAnsi"/>
          <w:sz w:val="24"/>
          <w:szCs w:val="24"/>
        </w:rPr>
        <w:t>,</w:t>
      </w:r>
      <w:r w:rsidR="00225750">
        <w:rPr>
          <w:rFonts w:cstheme="minorHAnsi"/>
          <w:sz w:val="24"/>
          <w:szCs w:val="24"/>
        </w:rPr>
        <w:t xml:space="preserve"> and </w:t>
      </w:r>
      <w:r w:rsidR="00937A93">
        <w:rPr>
          <w:rFonts w:cstheme="minorHAnsi"/>
          <w:sz w:val="24"/>
          <w:szCs w:val="24"/>
        </w:rPr>
        <w:t xml:space="preserve">a </w:t>
      </w:r>
      <w:r w:rsidR="00225750">
        <w:rPr>
          <w:rFonts w:cstheme="minorHAnsi"/>
          <w:sz w:val="24"/>
          <w:szCs w:val="24"/>
        </w:rPr>
        <w:t>joyful experience. Nowadays, customers</w:t>
      </w:r>
      <w:r w:rsidR="006676F4">
        <w:rPr>
          <w:rFonts w:cstheme="minorHAnsi"/>
          <w:sz w:val="24"/>
          <w:szCs w:val="24"/>
        </w:rPr>
        <w:t xml:space="preserve"> are </w:t>
      </w:r>
      <w:r w:rsidR="00937A93">
        <w:rPr>
          <w:rFonts w:cstheme="minorHAnsi"/>
          <w:sz w:val="24"/>
          <w:szCs w:val="24"/>
        </w:rPr>
        <w:t>more acquainted and know better how to conduct their purchases. T</w:t>
      </w:r>
      <w:r w:rsidR="00D40BC0" w:rsidRPr="007D61E4">
        <w:rPr>
          <w:rFonts w:cstheme="minorHAnsi"/>
          <w:sz w:val="24"/>
          <w:szCs w:val="24"/>
        </w:rPr>
        <w:t xml:space="preserve">he customers have </w:t>
      </w:r>
      <w:r w:rsidR="00937A93">
        <w:rPr>
          <w:rFonts w:cstheme="minorHAnsi"/>
          <w:sz w:val="24"/>
          <w:szCs w:val="24"/>
        </w:rPr>
        <w:t xml:space="preserve">lot </w:t>
      </w:r>
      <w:r w:rsidR="00D40BC0" w:rsidRPr="007D61E4">
        <w:rPr>
          <w:rFonts w:cstheme="minorHAnsi"/>
          <w:sz w:val="24"/>
          <w:szCs w:val="24"/>
        </w:rPr>
        <w:t>option</w:t>
      </w:r>
      <w:r w:rsidR="00937A93">
        <w:rPr>
          <w:rFonts w:cstheme="minorHAnsi"/>
          <w:sz w:val="24"/>
          <w:szCs w:val="24"/>
        </w:rPr>
        <w:t xml:space="preserve">s, with many channels available to conduct their </w:t>
      </w:r>
      <w:r w:rsidR="00C80A7C">
        <w:rPr>
          <w:rFonts w:cstheme="minorHAnsi"/>
          <w:sz w:val="24"/>
          <w:szCs w:val="24"/>
        </w:rPr>
        <w:t>buying. The power of consumers</w:t>
      </w:r>
      <w:r w:rsidR="00937A93">
        <w:rPr>
          <w:rFonts w:cstheme="minorHAnsi"/>
          <w:sz w:val="24"/>
          <w:szCs w:val="24"/>
        </w:rPr>
        <w:t xml:space="preserve"> </w:t>
      </w:r>
      <w:r w:rsidR="00C80A7C">
        <w:rPr>
          <w:rFonts w:cstheme="minorHAnsi"/>
          <w:sz w:val="24"/>
          <w:szCs w:val="24"/>
        </w:rPr>
        <w:t>can put a lot of pressure on companies</w:t>
      </w:r>
      <w:r w:rsidR="00D40BC0" w:rsidRPr="007D61E4">
        <w:rPr>
          <w:rFonts w:cstheme="minorHAnsi"/>
          <w:sz w:val="24"/>
          <w:szCs w:val="24"/>
        </w:rPr>
        <w:t xml:space="preserve"> </w:t>
      </w:r>
      <w:r w:rsidR="00C80A7C">
        <w:rPr>
          <w:rFonts w:cstheme="minorHAnsi"/>
          <w:sz w:val="24"/>
          <w:szCs w:val="24"/>
        </w:rPr>
        <w:t>i</w:t>
      </w:r>
      <w:r w:rsidR="00D40BC0" w:rsidRPr="007D61E4">
        <w:rPr>
          <w:rFonts w:cstheme="minorHAnsi"/>
          <w:sz w:val="24"/>
          <w:szCs w:val="24"/>
        </w:rPr>
        <w:t>f similar products and services</w:t>
      </w:r>
      <w:r w:rsidR="006676F4">
        <w:rPr>
          <w:rFonts w:cstheme="minorHAnsi"/>
          <w:sz w:val="24"/>
          <w:szCs w:val="24"/>
        </w:rPr>
        <w:t xml:space="preserve"> are available</w:t>
      </w:r>
      <w:r w:rsidR="00D40BC0" w:rsidRPr="007D61E4">
        <w:rPr>
          <w:rFonts w:cstheme="minorHAnsi"/>
          <w:sz w:val="24"/>
          <w:szCs w:val="24"/>
        </w:rPr>
        <w:t xml:space="preserve"> elsewhere</w:t>
      </w:r>
      <w:r w:rsidR="00C80A7C">
        <w:rPr>
          <w:rFonts w:cstheme="minorHAnsi"/>
          <w:sz w:val="24"/>
          <w:szCs w:val="24"/>
        </w:rPr>
        <w:t xml:space="preserve">. </w:t>
      </w:r>
      <w:r w:rsidR="00D40BC0" w:rsidRPr="007D61E4">
        <w:rPr>
          <w:rFonts w:cstheme="minorHAnsi"/>
          <w:sz w:val="24"/>
          <w:szCs w:val="24"/>
        </w:rPr>
        <w:t>They may need to give discounts or provide something special to retain the customers. The bargaining power</w:t>
      </w:r>
      <w:r w:rsidR="00C80A7C">
        <w:rPr>
          <w:rFonts w:cstheme="minorHAnsi"/>
          <w:sz w:val="24"/>
          <w:szCs w:val="24"/>
        </w:rPr>
        <w:t xml:space="preserve"> of customers can have a profound impact</w:t>
      </w:r>
      <w:r w:rsidR="00D40BC0" w:rsidRPr="007D61E4">
        <w:rPr>
          <w:rFonts w:cstheme="minorHAnsi"/>
          <w:sz w:val="24"/>
          <w:szCs w:val="24"/>
        </w:rPr>
        <w:t>, as the</w:t>
      </w:r>
      <w:r w:rsidR="00583C1B">
        <w:rPr>
          <w:rFonts w:cstheme="minorHAnsi"/>
          <w:sz w:val="24"/>
          <w:szCs w:val="24"/>
        </w:rPr>
        <w:t>ir decisions</w:t>
      </w:r>
      <w:r w:rsidR="00D40BC0" w:rsidRPr="007D61E4">
        <w:rPr>
          <w:rFonts w:cstheme="minorHAnsi"/>
          <w:sz w:val="24"/>
          <w:szCs w:val="24"/>
        </w:rPr>
        <w:t xml:space="preserve"> can delay</w:t>
      </w:r>
      <w:r w:rsidR="00583C1B">
        <w:rPr>
          <w:rFonts w:cstheme="minorHAnsi"/>
          <w:sz w:val="24"/>
          <w:szCs w:val="24"/>
        </w:rPr>
        <w:t xml:space="preserve"> things</w:t>
      </w:r>
      <w:r w:rsidR="00D40BC0" w:rsidRPr="007D61E4">
        <w:rPr>
          <w:rFonts w:cstheme="minorHAnsi"/>
          <w:sz w:val="24"/>
          <w:szCs w:val="24"/>
        </w:rPr>
        <w:t xml:space="preserve"> and</w:t>
      </w:r>
      <w:r w:rsidR="00583C1B">
        <w:rPr>
          <w:rFonts w:cstheme="minorHAnsi"/>
          <w:sz w:val="24"/>
          <w:szCs w:val="24"/>
        </w:rPr>
        <w:t xml:space="preserve"> they are able</w:t>
      </w:r>
      <w:r w:rsidR="00D40BC0" w:rsidRPr="007D61E4">
        <w:rPr>
          <w:rFonts w:cstheme="minorHAnsi"/>
          <w:sz w:val="24"/>
          <w:szCs w:val="24"/>
        </w:rPr>
        <w:t xml:space="preserve"> switch from one </w:t>
      </w:r>
      <w:r w:rsidR="00D90B03" w:rsidRPr="007D61E4">
        <w:rPr>
          <w:rFonts w:cstheme="minorHAnsi"/>
          <w:sz w:val="24"/>
          <w:szCs w:val="24"/>
        </w:rPr>
        <w:t xml:space="preserve">company </w:t>
      </w:r>
      <w:r w:rsidR="00D40BC0" w:rsidRPr="007D61E4">
        <w:rPr>
          <w:rFonts w:cstheme="minorHAnsi"/>
          <w:sz w:val="24"/>
          <w:szCs w:val="24"/>
        </w:rPr>
        <w:t xml:space="preserve">to another </w:t>
      </w:r>
      <w:r w:rsidR="00C80A7C">
        <w:rPr>
          <w:rFonts w:cstheme="minorHAnsi"/>
          <w:sz w:val="24"/>
          <w:szCs w:val="24"/>
        </w:rPr>
        <w:t>if</w:t>
      </w:r>
      <w:r w:rsidR="00D40BC0" w:rsidRPr="007D61E4">
        <w:rPr>
          <w:rFonts w:cstheme="minorHAnsi"/>
          <w:sz w:val="24"/>
          <w:szCs w:val="24"/>
        </w:rPr>
        <w:t xml:space="preserve"> the</w:t>
      </w:r>
      <w:r w:rsidR="00D90B03" w:rsidRPr="007D61E4">
        <w:rPr>
          <w:rFonts w:cstheme="minorHAnsi"/>
          <w:sz w:val="24"/>
          <w:szCs w:val="24"/>
        </w:rPr>
        <w:t>re is no</w:t>
      </w:r>
      <w:r w:rsidR="00D40BC0" w:rsidRPr="007D61E4">
        <w:rPr>
          <w:rFonts w:cstheme="minorHAnsi"/>
          <w:sz w:val="24"/>
          <w:szCs w:val="24"/>
        </w:rPr>
        <w:t xml:space="preserve"> penalty</w:t>
      </w:r>
      <w:r w:rsidR="00D90B03" w:rsidRPr="007D61E4">
        <w:rPr>
          <w:rFonts w:cstheme="minorHAnsi"/>
          <w:sz w:val="24"/>
          <w:szCs w:val="24"/>
        </w:rPr>
        <w:t xml:space="preserve"> to pay</w:t>
      </w:r>
      <w:r w:rsidR="00D40BC0" w:rsidRPr="007D61E4">
        <w:rPr>
          <w:rFonts w:cstheme="minorHAnsi"/>
          <w:sz w:val="24"/>
          <w:szCs w:val="24"/>
        </w:rPr>
        <w:t>. This is where the</w:t>
      </w:r>
      <w:r w:rsidR="00583C1B">
        <w:rPr>
          <w:rFonts w:cstheme="minorHAnsi"/>
          <w:sz w:val="24"/>
          <w:szCs w:val="24"/>
        </w:rPr>
        <w:t xml:space="preserve"> PRAN</w:t>
      </w:r>
      <w:r w:rsidR="00D40BC0" w:rsidRPr="007D61E4">
        <w:rPr>
          <w:rFonts w:cstheme="minorHAnsi"/>
          <w:sz w:val="24"/>
          <w:szCs w:val="24"/>
        </w:rPr>
        <w:t xml:space="preserve"> </w:t>
      </w:r>
      <w:r w:rsidR="00D90B03" w:rsidRPr="007D61E4">
        <w:rPr>
          <w:rFonts w:cstheme="minorHAnsi"/>
          <w:sz w:val="24"/>
          <w:szCs w:val="24"/>
        </w:rPr>
        <w:t>company was savvy to attain</w:t>
      </w:r>
      <w:r w:rsidR="00D40BC0" w:rsidRPr="007D61E4">
        <w:rPr>
          <w:rFonts w:cstheme="minorHAnsi"/>
          <w:sz w:val="24"/>
          <w:szCs w:val="24"/>
        </w:rPr>
        <w:t xml:space="preserve"> a competitive edge.</w:t>
      </w:r>
      <w:r w:rsidR="00103589">
        <w:rPr>
          <w:rFonts w:cstheme="minorHAnsi"/>
          <w:sz w:val="24"/>
          <w:szCs w:val="24"/>
        </w:rPr>
        <w:t xml:space="preserve"> </w:t>
      </w:r>
      <w:r w:rsidR="00381653">
        <w:rPr>
          <w:rFonts w:cstheme="minorHAnsi"/>
          <w:sz w:val="24"/>
          <w:szCs w:val="24"/>
        </w:rPr>
        <w:t>Being more customer-oriented</w:t>
      </w:r>
      <w:r w:rsidR="00D40BC0" w:rsidRPr="007D61E4">
        <w:rPr>
          <w:rFonts w:cstheme="minorHAnsi"/>
          <w:sz w:val="24"/>
          <w:szCs w:val="24"/>
        </w:rPr>
        <w:t xml:space="preserve"> </w:t>
      </w:r>
      <w:r w:rsidR="00271A0F" w:rsidRPr="007D61E4">
        <w:rPr>
          <w:rFonts w:cstheme="minorHAnsi"/>
          <w:sz w:val="24"/>
          <w:szCs w:val="24"/>
        </w:rPr>
        <w:t>and fulfilling</w:t>
      </w:r>
      <w:r w:rsidR="00D40BC0" w:rsidRPr="007D61E4">
        <w:rPr>
          <w:rFonts w:cstheme="minorHAnsi"/>
          <w:sz w:val="24"/>
          <w:szCs w:val="24"/>
        </w:rPr>
        <w:t xml:space="preserve"> the</w:t>
      </w:r>
      <w:r w:rsidR="00381653">
        <w:rPr>
          <w:rFonts w:cstheme="minorHAnsi"/>
          <w:sz w:val="24"/>
          <w:szCs w:val="24"/>
        </w:rPr>
        <w:t>ir</w:t>
      </w:r>
      <w:r w:rsidR="00D40BC0" w:rsidRPr="007D61E4">
        <w:rPr>
          <w:rFonts w:cstheme="minorHAnsi"/>
          <w:sz w:val="24"/>
          <w:szCs w:val="24"/>
        </w:rPr>
        <w:t xml:space="preserve"> needs,</w:t>
      </w:r>
      <w:r w:rsidR="00381653">
        <w:rPr>
          <w:rFonts w:cstheme="minorHAnsi"/>
          <w:sz w:val="24"/>
          <w:szCs w:val="24"/>
        </w:rPr>
        <w:t xml:space="preserve"> </w:t>
      </w:r>
      <w:r w:rsidR="00D40BC0" w:rsidRPr="007D61E4">
        <w:rPr>
          <w:rFonts w:cstheme="minorHAnsi"/>
          <w:sz w:val="24"/>
          <w:szCs w:val="24"/>
        </w:rPr>
        <w:t>increased customer satisfaction, loyalty and reduced defection.</w:t>
      </w:r>
    </w:p>
    <w:p w14:paraId="350EC609" w14:textId="75EC6CF4" w:rsidR="00975A82" w:rsidRPr="00F537B7" w:rsidRDefault="00975A82" w:rsidP="00F51D7F">
      <w:pPr>
        <w:spacing w:line="240" w:lineRule="auto"/>
        <w:rPr>
          <w:rFonts w:cstheme="minorHAnsi"/>
          <w:sz w:val="24"/>
          <w:szCs w:val="24"/>
          <w:u w:val="single"/>
        </w:rPr>
      </w:pPr>
      <w:r w:rsidRPr="00F537B7">
        <w:rPr>
          <w:rFonts w:cstheme="minorHAnsi"/>
          <w:sz w:val="24"/>
          <w:szCs w:val="24"/>
          <w:u w:val="single"/>
        </w:rPr>
        <w:t>Bargaining Power of Suppliers</w:t>
      </w:r>
    </w:p>
    <w:p w14:paraId="024EEC76" w14:textId="486DBD95" w:rsidR="0007755C" w:rsidRPr="00F51D7F" w:rsidRDefault="0092325F" w:rsidP="00F537B7">
      <w:pPr>
        <w:spacing w:line="240" w:lineRule="auto"/>
        <w:jc w:val="both"/>
        <w:rPr>
          <w:rFonts w:cstheme="minorHAnsi"/>
          <w:sz w:val="24"/>
          <w:szCs w:val="24"/>
          <w:u w:val="single"/>
        </w:rPr>
      </w:pPr>
      <w:r>
        <w:rPr>
          <w:rFonts w:cstheme="minorHAnsi"/>
          <w:sz w:val="24"/>
          <w:szCs w:val="24"/>
        </w:rPr>
        <w:t>The more suppliers available, the better the options for a company. The suppliers will have less power and one does not become too reliant on them. For example</w:t>
      </w:r>
      <w:r w:rsidR="00C0634A">
        <w:rPr>
          <w:rFonts w:cstheme="minorHAnsi"/>
          <w:sz w:val="24"/>
          <w:szCs w:val="24"/>
        </w:rPr>
        <w:t>,</w:t>
      </w:r>
      <w:r>
        <w:rPr>
          <w:rFonts w:cstheme="minorHAnsi"/>
          <w:sz w:val="24"/>
          <w:szCs w:val="24"/>
        </w:rPr>
        <w:t xml:space="preserve"> a rise in prices or frequent delays in deliveries, then one can switch to a cheaper</w:t>
      </w:r>
      <w:r w:rsidR="00C0634A">
        <w:rPr>
          <w:rFonts w:cstheme="minorHAnsi"/>
          <w:sz w:val="24"/>
          <w:szCs w:val="24"/>
        </w:rPr>
        <w:t xml:space="preserve"> or more efficient supplier. Some suppliers to have the upper-hand</w:t>
      </w:r>
      <w:r w:rsidR="006C56B2">
        <w:rPr>
          <w:rFonts w:cstheme="minorHAnsi"/>
          <w:sz w:val="24"/>
          <w:szCs w:val="24"/>
        </w:rPr>
        <w:t>,</w:t>
      </w:r>
      <w:r w:rsidR="00C0634A">
        <w:rPr>
          <w:rFonts w:cstheme="minorHAnsi"/>
          <w:sz w:val="24"/>
          <w:szCs w:val="24"/>
        </w:rPr>
        <w:t xml:space="preserve"> tie in customers to long term contracts or high switching costs. They are able to stay in control and exert bargaining power</w:t>
      </w:r>
      <w:r w:rsidR="00B769BF">
        <w:rPr>
          <w:rFonts w:cstheme="minorHAnsi"/>
          <w:sz w:val="24"/>
          <w:szCs w:val="24"/>
        </w:rPr>
        <w:t xml:space="preserve"> on the buying companies, by determining delivery dates or increasing prices which may affect profitability. </w:t>
      </w:r>
      <w:r w:rsidR="00B769BF">
        <w:rPr>
          <w:rFonts w:cstheme="minorHAnsi"/>
          <w:sz w:val="24"/>
          <w:szCs w:val="24"/>
        </w:rPr>
        <w:lastRenderedPageBreak/>
        <w:t>For example, in 2008 the price of rice</w:t>
      </w:r>
      <w:r w:rsidR="006C56B2">
        <w:rPr>
          <w:rFonts w:cstheme="minorHAnsi"/>
          <w:sz w:val="24"/>
          <w:szCs w:val="24"/>
        </w:rPr>
        <w:t xml:space="preserve"> </w:t>
      </w:r>
      <w:r w:rsidR="00B769BF">
        <w:rPr>
          <w:rFonts w:cstheme="minorHAnsi"/>
          <w:sz w:val="24"/>
          <w:szCs w:val="24"/>
        </w:rPr>
        <w:t>increased</w:t>
      </w:r>
      <w:r w:rsidR="006C56B2">
        <w:rPr>
          <w:rFonts w:cstheme="minorHAnsi"/>
          <w:sz w:val="24"/>
          <w:szCs w:val="24"/>
        </w:rPr>
        <w:t xml:space="preserve"> drastically</w:t>
      </w:r>
      <w:r w:rsidR="00B769BF">
        <w:rPr>
          <w:rFonts w:cstheme="minorHAnsi"/>
          <w:sz w:val="24"/>
          <w:szCs w:val="24"/>
        </w:rPr>
        <w:t xml:space="preserve"> by</w:t>
      </w:r>
      <w:r w:rsidR="0007368B">
        <w:rPr>
          <w:rFonts w:cstheme="minorHAnsi"/>
          <w:sz w:val="24"/>
          <w:szCs w:val="24"/>
        </w:rPr>
        <w:t xml:space="preserve"> about </w:t>
      </w:r>
      <w:r w:rsidR="00B769BF">
        <w:rPr>
          <w:rFonts w:cstheme="minorHAnsi"/>
          <w:sz w:val="24"/>
          <w:szCs w:val="24"/>
        </w:rPr>
        <w:t>f</w:t>
      </w:r>
      <w:r w:rsidR="0007368B">
        <w:rPr>
          <w:rFonts w:cstheme="minorHAnsi"/>
          <w:sz w:val="24"/>
          <w:szCs w:val="24"/>
        </w:rPr>
        <w:t>ifty</w:t>
      </w:r>
      <w:r w:rsidR="00B769BF">
        <w:rPr>
          <w:rFonts w:cstheme="minorHAnsi"/>
          <w:sz w:val="24"/>
          <w:szCs w:val="24"/>
        </w:rPr>
        <w:t xml:space="preserve"> percent</w:t>
      </w:r>
      <w:r w:rsidR="0007368B">
        <w:rPr>
          <w:rFonts w:cstheme="minorHAnsi"/>
          <w:sz w:val="24"/>
          <w:szCs w:val="24"/>
        </w:rPr>
        <w:t xml:space="preserve"> (</w:t>
      </w:r>
      <w:r w:rsidR="00865134">
        <w:rPr>
          <w:rFonts w:cstheme="minorHAnsi"/>
          <w:sz w:val="24"/>
          <w:szCs w:val="24"/>
        </w:rPr>
        <w:t>R</w:t>
      </w:r>
      <w:r w:rsidR="00865134" w:rsidRPr="00865134">
        <w:rPr>
          <w:rFonts w:cstheme="minorHAnsi"/>
          <w:sz w:val="24"/>
          <w:szCs w:val="24"/>
        </w:rPr>
        <w:t>euters</w:t>
      </w:r>
      <w:r w:rsidR="00865134">
        <w:rPr>
          <w:rFonts w:cstheme="minorHAnsi"/>
          <w:sz w:val="24"/>
          <w:szCs w:val="24"/>
        </w:rPr>
        <w:t xml:space="preserve"> 2008</w:t>
      </w:r>
      <w:r w:rsidR="0007368B">
        <w:rPr>
          <w:rFonts w:cstheme="minorHAnsi"/>
          <w:sz w:val="24"/>
          <w:szCs w:val="24"/>
        </w:rPr>
        <w:t xml:space="preserve">). </w:t>
      </w:r>
      <w:r w:rsidR="00B769BF">
        <w:rPr>
          <w:rFonts w:cstheme="minorHAnsi"/>
          <w:sz w:val="24"/>
          <w:szCs w:val="24"/>
        </w:rPr>
        <w:t xml:space="preserve"> </w:t>
      </w:r>
      <w:r w:rsidR="0007368B">
        <w:rPr>
          <w:rFonts w:cstheme="minorHAnsi"/>
          <w:sz w:val="24"/>
          <w:szCs w:val="24"/>
        </w:rPr>
        <w:t>However,</w:t>
      </w:r>
      <w:r w:rsidR="00B769BF">
        <w:rPr>
          <w:rFonts w:cstheme="minorHAnsi"/>
          <w:sz w:val="24"/>
          <w:szCs w:val="24"/>
        </w:rPr>
        <w:t xml:space="preserve"> the catering industry was only able to increase their menu prices by only ten to fifteen percent.</w:t>
      </w:r>
    </w:p>
    <w:p w14:paraId="30E79959" w14:textId="20BD4994" w:rsidR="00D40BC0" w:rsidRDefault="00271A0F" w:rsidP="001E19B7">
      <w:pPr>
        <w:spacing w:line="240" w:lineRule="auto"/>
        <w:jc w:val="both"/>
        <w:rPr>
          <w:rFonts w:cstheme="minorHAnsi"/>
          <w:sz w:val="24"/>
          <w:szCs w:val="24"/>
        </w:rPr>
      </w:pPr>
      <w:r w:rsidRPr="007D61E4">
        <w:rPr>
          <w:rFonts w:cstheme="minorHAnsi"/>
          <w:sz w:val="24"/>
          <w:szCs w:val="24"/>
        </w:rPr>
        <w:t>PRAN</w:t>
      </w:r>
      <w:r w:rsidR="00D40BC0" w:rsidRPr="007D61E4">
        <w:rPr>
          <w:rFonts w:cstheme="minorHAnsi"/>
          <w:sz w:val="24"/>
          <w:szCs w:val="24"/>
        </w:rPr>
        <w:t xml:space="preserve"> </w:t>
      </w:r>
      <w:r w:rsidR="005D474C">
        <w:rPr>
          <w:rFonts w:cstheme="minorHAnsi"/>
          <w:sz w:val="24"/>
          <w:szCs w:val="24"/>
        </w:rPr>
        <w:t>purchased raw</w:t>
      </w:r>
      <w:r w:rsidR="00D40BC0" w:rsidRPr="007D61E4">
        <w:rPr>
          <w:rFonts w:cstheme="minorHAnsi"/>
          <w:sz w:val="24"/>
          <w:szCs w:val="24"/>
        </w:rPr>
        <w:t xml:space="preserve"> materials and food stocks from various suppliers, </w:t>
      </w:r>
      <w:r w:rsidR="005D474C">
        <w:rPr>
          <w:rFonts w:cstheme="minorHAnsi"/>
          <w:sz w:val="24"/>
          <w:szCs w:val="24"/>
        </w:rPr>
        <w:t>which gave</w:t>
      </w:r>
      <w:r w:rsidR="00D40BC0" w:rsidRPr="007D61E4">
        <w:rPr>
          <w:rFonts w:cstheme="minorHAnsi"/>
          <w:sz w:val="24"/>
          <w:szCs w:val="24"/>
        </w:rPr>
        <w:t xml:space="preserve"> them </w:t>
      </w:r>
      <w:r w:rsidR="005D474C">
        <w:rPr>
          <w:rFonts w:cstheme="minorHAnsi"/>
          <w:sz w:val="24"/>
          <w:szCs w:val="24"/>
        </w:rPr>
        <w:t>more control</w:t>
      </w:r>
      <w:r w:rsidR="00D40BC0" w:rsidRPr="007D61E4">
        <w:rPr>
          <w:rFonts w:cstheme="minorHAnsi"/>
          <w:sz w:val="24"/>
          <w:szCs w:val="24"/>
        </w:rPr>
        <w:t xml:space="preserve"> in bargaining, </w:t>
      </w:r>
      <w:r w:rsidRPr="007D61E4">
        <w:rPr>
          <w:rFonts w:cstheme="minorHAnsi"/>
          <w:sz w:val="24"/>
          <w:szCs w:val="24"/>
        </w:rPr>
        <w:t>being a Bangladeshi company</w:t>
      </w:r>
      <w:r w:rsidR="001E6411" w:rsidRPr="007D61E4">
        <w:rPr>
          <w:rFonts w:cstheme="minorHAnsi"/>
          <w:sz w:val="24"/>
          <w:szCs w:val="24"/>
        </w:rPr>
        <w:t>,</w:t>
      </w:r>
      <w:r w:rsidR="00D40BC0" w:rsidRPr="007D61E4">
        <w:rPr>
          <w:rFonts w:cstheme="minorHAnsi"/>
          <w:sz w:val="24"/>
          <w:szCs w:val="24"/>
        </w:rPr>
        <w:t xml:space="preserve"> they were</w:t>
      </w:r>
      <w:r w:rsidRPr="007D61E4">
        <w:rPr>
          <w:rFonts w:cstheme="minorHAnsi"/>
          <w:sz w:val="24"/>
          <w:szCs w:val="24"/>
        </w:rPr>
        <w:t xml:space="preserve"> deft in </w:t>
      </w:r>
      <w:r w:rsidR="001E6411" w:rsidRPr="007D61E4">
        <w:rPr>
          <w:rFonts w:cstheme="minorHAnsi"/>
          <w:sz w:val="24"/>
          <w:szCs w:val="24"/>
        </w:rPr>
        <w:t>negotiat</w:t>
      </w:r>
      <w:r w:rsidRPr="007D61E4">
        <w:rPr>
          <w:rFonts w:cstheme="minorHAnsi"/>
          <w:sz w:val="24"/>
          <w:szCs w:val="24"/>
        </w:rPr>
        <w:t>ing and</w:t>
      </w:r>
      <w:r w:rsidR="00D40BC0" w:rsidRPr="007D61E4">
        <w:rPr>
          <w:rFonts w:cstheme="minorHAnsi"/>
          <w:sz w:val="24"/>
          <w:szCs w:val="24"/>
        </w:rPr>
        <w:t xml:space="preserve"> </w:t>
      </w:r>
      <w:r w:rsidRPr="007D61E4">
        <w:rPr>
          <w:rFonts w:cstheme="minorHAnsi"/>
          <w:sz w:val="24"/>
          <w:szCs w:val="24"/>
        </w:rPr>
        <w:t>acquiring</w:t>
      </w:r>
      <w:r w:rsidR="00D40BC0" w:rsidRPr="007D61E4">
        <w:rPr>
          <w:rFonts w:cstheme="minorHAnsi"/>
          <w:sz w:val="24"/>
          <w:szCs w:val="24"/>
        </w:rPr>
        <w:t xml:space="preserve"> the best deals. The impact of higher supplier- power, can reduce the profitability of the</w:t>
      </w:r>
      <w:r w:rsidR="001E6411" w:rsidRPr="007D61E4">
        <w:rPr>
          <w:rFonts w:cstheme="minorHAnsi"/>
          <w:sz w:val="24"/>
          <w:szCs w:val="24"/>
        </w:rPr>
        <w:t xml:space="preserve"> buying companies</w:t>
      </w:r>
      <w:r w:rsidR="00201205">
        <w:rPr>
          <w:rFonts w:cstheme="minorHAnsi"/>
          <w:sz w:val="24"/>
          <w:szCs w:val="24"/>
        </w:rPr>
        <w:t>. If the company has the financial means, they can counteract</w:t>
      </w:r>
      <w:r w:rsidR="00D40BC0" w:rsidRPr="007D61E4">
        <w:rPr>
          <w:rFonts w:cstheme="minorHAnsi"/>
          <w:sz w:val="24"/>
          <w:szCs w:val="24"/>
        </w:rPr>
        <w:t xml:space="preserve"> </w:t>
      </w:r>
      <w:r w:rsidR="00201205">
        <w:rPr>
          <w:rFonts w:cstheme="minorHAnsi"/>
          <w:sz w:val="24"/>
          <w:szCs w:val="24"/>
        </w:rPr>
        <w:t xml:space="preserve">by </w:t>
      </w:r>
      <w:r w:rsidR="00D40BC0" w:rsidRPr="007D61E4">
        <w:rPr>
          <w:rFonts w:cstheme="minorHAnsi"/>
          <w:sz w:val="24"/>
          <w:szCs w:val="24"/>
        </w:rPr>
        <w:t>buy</w:t>
      </w:r>
      <w:r w:rsidR="00201205">
        <w:rPr>
          <w:rFonts w:cstheme="minorHAnsi"/>
          <w:sz w:val="24"/>
          <w:szCs w:val="24"/>
        </w:rPr>
        <w:t>ing</w:t>
      </w:r>
      <w:r w:rsidR="00D40BC0" w:rsidRPr="007D61E4">
        <w:rPr>
          <w:rFonts w:cstheme="minorHAnsi"/>
          <w:sz w:val="24"/>
          <w:szCs w:val="24"/>
        </w:rPr>
        <w:t xml:space="preserve"> in bulk,</w:t>
      </w:r>
      <w:r w:rsidR="00201205">
        <w:rPr>
          <w:rFonts w:cstheme="minorHAnsi"/>
          <w:sz w:val="24"/>
          <w:szCs w:val="24"/>
        </w:rPr>
        <w:t xml:space="preserve"> at discounted prices.</w:t>
      </w:r>
      <w:r w:rsidR="00D40BC0" w:rsidRPr="007D61E4">
        <w:rPr>
          <w:rFonts w:cstheme="minorHAnsi"/>
          <w:sz w:val="24"/>
          <w:szCs w:val="24"/>
        </w:rPr>
        <w:t xml:space="preserve">  </w:t>
      </w:r>
    </w:p>
    <w:p w14:paraId="34DFD9AC" w14:textId="5126B659" w:rsidR="00381653" w:rsidRPr="007D61E4" w:rsidRDefault="00381653" w:rsidP="001E19B7">
      <w:pPr>
        <w:spacing w:line="240" w:lineRule="auto"/>
        <w:jc w:val="both"/>
        <w:rPr>
          <w:rFonts w:cstheme="minorHAnsi"/>
          <w:sz w:val="24"/>
          <w:szCs w:val="24"/>
        </w:rPr>
      </w:pPr>
      <w:r>
        <w:rPr>
          <w:rFonts w:cstheme="minorHAnsi"/>
          <w:sz w:val="24"/>
          <w:szCs w:val="24"/>
        </w:rPr>
        <w:t>Two examples of where companies have been successful in managing the supply chain brilliantly are Costco and Walmart</w:t>
      </w:r>
      <w:r w:rsidR="00260D72">
        <w:rPr>
          <w:rFonts w:cstheme="minorHAnsi"/>
          <w:sz w:val="24"/>
          <w:szCs w:val="24"/>
        </w:rPr>
        <w:t>. This gives them an edge over rivals</w:t>
      </w:r>
      <w:r w:rsidR="0007368B">
        <w:rPr>
          <w:rFonts w:cstheme="minorHAnsi"/>
          <w:sz w:val="24"/>
          <w:szCs w:val="24"/>
        </w:rPr>
        <w:t>,</w:t>
      </w:r>
      <w:r w:rsidR="00260D72">
        <w:rPr>
          <w:rFonts w:cstheme="minorHAnsi"/>
          <w:sz w:val="24"/>
          <w:szCs w:val="24"/>
        </w:rPr>
        <w:t xml:space="preserve"> and they are able to keep their customers happy by maintaining lower prices.</w:t>
      </w:r>
    </w:p>
    <w:p w14:paraId="3FF2AF98" w14:textId="77777777" w:rsidR="00D40BC0" w:rsidRPr="0019781B" w:rsidRDefault="00D40BC0" w:rsidP="0019781B">
      <w:pPr>
        <w:rPr>
          <w:u w:val="single"/>
        </w:rPr>
      </w:pPr>
      <w:bookmarkStart w:id="16" w:name="_Toc57074125"/>
      <w:r w:rsidRPr="0019781B">
        <w:rPr>
          <w:sz w:val="24"/>
          <w:szCs w:val="24"/>
          <w:u w:val="single"/>
        </w:rPr>
        <w:t>The Threat of New Entrance</w:t>
      </w:r>
      <w:bookmarkEnd w:id="16"/>
    </w:p>
    <w:p w14:paraId="4E6A1FEC" w14:textId="51313596" w:rsidR="00F97959" w:rsidRDefault="00260D72" w:rsidP="001E19B7">
      <w:pPr>
        <w:spacing w:line="240" w:lineRule="auto"/>
        <w:jc w:val="both"/>
        <w:rPr>
          <w:rFonts w:cstheme="minorHAnsi"/>
          <w:sz w:val="24"/>
          <w:szCs w:val="24"/>
        </w:rPr>
      </w:pPr>
      <w:r>
        <w:rPr>
          <w:rFonts w:cstheme="minorHAnsi"/>
          <w:sz w:val="24"/>
          <w:szCs w:val="24"/>
        </w:rPr>
        <w:t>In every industry competition is widespread. The level and number of competitors affect market share and profits.</w:t>
      </w:r>
      <w:r w:rsidR="00F97959">
        <w:rPr>
          <w:rFonts w:cstheme="minorHAnsi"/>
          <w:sz w:val="24"/>
          <w:szCs w:val="24"/>
        </w:rPr>
        <w:t xml:space="preserve"> However, the threat of new entrants can have a positive influence, </w:t>
      </w:r>
      <w:r w:rsidR="002435C0">
        <w:rPr>
          <w:rFonts w:cstheme="minorHAnsi"/>
          <w:sz w:val="24"/>
          <w:szCs w:val="24"/>
        </w:rPr>
        <w:t>successful entrepreneurs flourish when performing under competitive pressure.</w:t>
      </w:r>
      <w:r w:rsidR="00F97959">
        <w:rPr>
          <w:rFonts w:cstheme="minorHAnsi"/>
          <w:sz w:val="24"/>
          <w:szCs w:val="24"/>
        </w:rPr>
        <w:t xml:space="preserve">  </w:t>
      </w:r>
    </w:p>
    <w:p w14:paraId="0DFBA755" w14:textId="0FA2E465" w:rsidR="007261E5" w:rsidRDefault="00564FC7" w:rsidP="001E19B7">
      <w:pPr>
        <w:spacing w:line="240" w:lineRule="auto"/>
        <w:jc w:val="both"/>
        <w:rPr>
          <w:rFonts w:cstheme="minorHAnsi"/>
          <w:sz w:val="24"/>
          <w:szCs w:val="24"/>
        </w:rPr>
      </w:pPr>
      <w:r>
        <w:rPr>
          <w:rFonts w:cstheme="minorHAnsi"/>
          <w:sz w:val="24"/>
          <w:szCs w:val="24"/>
        </w:rPr>
        <w:t xml:space="preserve"> </w:t>
      </w:r>
      <w:r w:rsidR="00DF5D6B">
        <w:rPr>
          <w:rFonts w:cstheme="minorHAnsi"/>
          <w:sz w:val="24"/>
          <w:szCs w:val="24"/>
        </w:rPr>
        <w:t xml:space="preserve">It requires a lot of </w:t>
      </w:r>
      <w:r w:rsidR="001D6FF2">
        <w:rPr>
          <w:rFonts w:cstheme="minorHAnsi"/>
          <w:sz w:val="24"/>
          <w:szCs w:val="24"/>
        </w:rPr>
        <w:t>research, resources</w:t>
      </w:r>
      <w:r w:rsidR="00DF5D6B">
        <w:rPr>
          <w:rFonts w:cstheme="minorHAnsi"/>
          <w:sz w:val="24"/>
          <w:szCs w:val="24"/>
        </w:rPr>
        <w:t xml:space="preserve"> and investments to s</w:t>
      </w:r>
      <w:r>
        <w:rPr>
          <w:rFonts w:cstheme="minorHAnsi"/>
          <w:sz w:val="24"/>
          <w:szCs w:val="24"/>
        </w:rPr>
        <w:t xml:space="preserve">et up a manufacturing company. As it </w:t>
      </w:r>
      <w:r w:rsidR="00D40BC0" w:rsidRPr="007D61E4">
        <w:rPr>
          <w:rFonts w:cstheme="minorHAnsi"/>
          <w:sz w:val="24"/>
          <w:szCs w:val="24"/>
        </w:rPr>
        <w:t>is time consuming and</w:t>
      </w:r>
      <w:r>
        <w:rPr>
          <w:rFonts w:cstheme="minorHAnsi"/>
          <w:sz w:val="24"/>
          <w:szCs w:val="24"/>
        </w:rPr>
        <w:t xml:space="preserve"> difficult to comply with</w:t>
      </w:r>
      <w:r w:rsidR="00D40BC0" w:rsidRPr="007D61E4">
        <w:rPr>
          <w:rFonts w:cstheme="minorHAnsi"/>
          <w:sz w:val="24"/>
          <w:szCs w:val="24"/>
        </w:rPr>
        <w:t xml:space="preserve"> the government’s stringent laws and regulations</w:t>
      </w:r>
      <w:r>
        <w:rPr>
          <w:rFonts w:cstheme="minorHAnsi"/>
          <w:sz w:val="24"/>
          <w:szCs w:val="24"/>
        </w:rPr>
        <w:t xml:space="preserve">, the entry of new </w:t>
      </w:r>
      <w:r w:rsidR="00EE60CD">
        <w:rPr>
          <w:rFonts w:cstheme="minorHAnsi"/>
          <w:sz w:val="24"/>
          <w:szCs w:val="24"/>
        </w:rPr>
        <w:t>businesses is low.</w:t>
      </w:r>
    </w:p>
    <w:p w14:paraId="5C471FE7" w14:textId="18BC863D" w:rsidR="00D40BC0" w:rsidRPr="007D61E4" w:rsidRDefault="00FB009F" w:rsidP="001E19B7">
      <w:pPr>
        <w:spacing w:line="240" w:lineRule="auto"/>
        <w:jc w:val="both"/>
        <w:rPr>
          <w:rFonts w:cstheme="minorHAnsi"/>
          <w:sz w:val="24"/>
          <w:szCs w:val="24"/>
        </w:rPr>
      </w:pPr>
      <w:r w:rsidRPr="007D61E4">
        <w:rPr>
          <w:rFonts w:cstheme="minorHAnsi"/>
          <w:sz w:val="24"/>
          <w:szCs w:val="24"/>
        </w:rPr>
        <w:t>However, an entrepreneur who wants to start a business in foods and drinks is fairly easy, thus entry level is quite high.</w:t>
      </w:r>
      <w:r w:rsidR="003E2960">
        <w:rPr>
          <w:rFonts w:cstheme="minorHAnsi"/>
          <w:sz w:val="24"/>
          <w:szCs w:val="24"/>
        </w:rPr>
        <w:t xml:space="preserve">  The PRAN company implements </w:t>
      </w:r>
      <w:r w:rsidR="009211FD">
        <w:rPr>
          <w:rFonts w:cstheme="minorHAnsi"/>
          <w:sz w:val="24"/>
          <w:szCs w:val="24"/>
        </w:rPr>
        <w:t>cost leadership and product differentiation strategies</w:t>
      </w:r>
      <w:r w:rsidRPr="007D61E4">
        <w:rPr>
          <w:rFonts w:cstheme="minorHAnsi"/>
          <w:sz w:val="24"/>
          <w:szCs w:val="24"/>
        </w:rPr>
        <w:t xml:space="preserve"> to minimise </w:t>
      </w:r>
      <w:r w:rsidR="00CC46CB" w:rsidRPr="007D61E4">
        <w:rPr>
          <w:rFonts w:cstheme="minorHAnsi"/>
          <w:sz w:val="24"/>
          <w:szCs w:val="24"/>
        </w:rPr>
        <w:t>the threat of new entrants</w:t>
      </w:r>
      <w:r w:rsidR="00922BEB">
        <w:rPr>
          <w:rFonts w:cstheme="minorHAnsi"/>
          <w:sz w:val="24"/>
          <w:szCs w:val="24"/>
        </w:rPr>
        <w:t xml:space="preserve"> (</w:t>
      </w:r>
      <w:r w:rsidR="009211FD">
        <w:rPr>
          <w:rFonts w:cstheme="minorHAnsi"/>
          <w:sz w:val="24"/>
          <w:szCs w:val="24"/>
        </w:rPr>
        <w:t>refer to appendix 1.</w:t>
      </w:r>
      <w:r w:rsidR="00922BEB">
        <w:rPr>
          <w:rFonts w:cstheme="minorHAnsi"/>
          <w:sz w:val="24"/>
          <w:szCs w:val="24"/>
        </w:rPr>
        <w:t>3</w:t>
      </w:r>
      <w:r w:rsidR="009211FD">
        <w:rPr>
          <w:rFonts w:cstheme="minorHAnsi"/>
          <w:sz w:val="24"/>
          <w:szCs w:val="24"/>
        </w:rPr>
        <w:t>).</w:t>
      </w:r>
      <w:r w:rsidR="00CC46CB" w:rsidRPr="007D61E4">
        <w:rPr>
          <w:rFonts w:cstheme="minorHAnsi"/>
          <w:sz w:val="24"/>
          <w:szCs w:val="24"/>
        </w:rPr>
        <w:t xml:space="preserve"> </w:t>
      </w:r>
      <w:r w:rsidR="00D40BC0" w:rsidRPr="007D61E4">
        <w:rPr>
          <w:rFonts w:cstheme="minorHAnsi"/>
          <w:sz w:val="24"/>
          <w:szCs w:val="24"/>
        </w:rPr>
        <w:t xml:space="preserve"> </w:t>
      </w:r>
    </w:p>
    <w:p w14:paraId="2F9FB7E9" w14:textId="42D4455C" w:rsidR="00D40BC0" w:rsidRPr="00AC6F79" w:rsidRDefault="00D40BC0" w:rsidP="00AC6F79">
      <w:pPr>
        <w:rPr>
          <w:sz w:val="24"/>
          <w:szCs w:val="24"/>
          <w:u w:val="single"/>
        </w:rPr>
      </w:pPr>
      <w:r w:rsidRPr="00AC6F79">
        <w:rPr>
          <w:sz w:val="24"/>
          <w:szCs w:val="24"/>
          <w:u w:val="single"/>
        </w:rPr>
        <w:t>The Threat of Substitute Products</w:t>
      </w:r>
    </w:p>
    <w:p w14:paraId="37BED08C" w14:textId="725CEC0F" w:rsidR="00B4738E" w:rsidRDefault="008C0334" w:rsidP="001E19B7">
      <w:pPr>
        <w:spacing w:line="240" w:lineRule="auto"/>
        <w:jc w:val="both"/>
        <w:rPr>
          <w:rFonts w:cstheme="minorHAnsi"/>
          <w:sz w:val="24"/>
          <w:szCs w:val="24"/>
        </w:rPr>
      </w:pPr>
      <w:r>
        <w:rPr>
          <w:rFonts w:cstheme="minorHAnsi"/>
          <w:sz w:val="24"/>
          <w:szCs w:val="24"/>
        </w:rPr>
        <w:t>A substitute product is a similar item a consumer can purchase i</w:t>
      </w:r>
      <w:r w:rsidR="00CC46CB" w:rsidRPr="007D61E4">
        <w:rPr>
          <w:rFonts w:cstheme="minorHAnsi"/>
          <w:sz w:val="24"/>
          <w:szCs w:val="24"/>
        </w:rPr>
        <w:t>f the</w:t>
      </w:r>
      <w:r w:rsidR="00A72020">
        <w:rPr>
          <w:rFonts w:cstheme="minorHAnsi"/>
          <w:sz w:val="24"/>
          <w:szCs w:val="24"/>
        </w:rPr>
        <w:t xml:space="preserve"> businesses are unable to satisfy the</w:t>
      </w:r>
      <w:r>
        <w:rPr>
          <w:rFonts w:cstheme="minorHAnsi"/>
          <w:sz w:val="24"/>
          <w:szCs w:val="24"/>
        </w:rPr>
        <w:t>ir needs. By</w:t>
      </w:r>
      <w:r w:rsidR="00D40BC0" w:rsidRPr="007D61E4">
        <w:rPr>
          <w:rFonts w:cstheme="minorHAnsi"/>
          <w:sz w:val="24"/>
          <w:szCs w:val="24"/>
        </w:rPr>
        <w:t xml:space="preserve"> buy</w:t>
      </w:r>
      <w:r>
        <w:rPr>
          <w:rFonts w:cstheme="minorHAnsi"/>
          <w:sz w:val="24"/>
          <w:szCs w:val="24"/>
        </w:rPr>
        <w:t>ing</w:t>
      </w:r>
      <w:r w:rsidR="00D40BC0" w:rsidRPr="007D61E4">
        <w:rPr>
          <w:rFonts w:cstheme="minorHAnsi"/>
          <w:sz w:val="24"/>
          <w:szCs w:val="24"/>
        </w:rPr>
        <w:t xml:space="preserve"> a different product,</w:t>
      </w:r>
      <w:r w:rsidR="00B55C81" w:rsidRPr="007D61E4">
        <w:rPr>
          <w:rFonts w:cstheme="minorHAnsi"/>
          <w:sz w:val="24"/>
          <w:szCs w:val="24"/>
        </w:rPr>
        <w:t xml:space="preserve"> go</w:t>
      </w:r>
      <w:r>
        <w:rPr>
          <w:rFonts w:cstheme="minorHAnsi"/>
          <w:sz w:val="24"/>
          <w:szCs w:val="24"/>
        </w:rPr>
        <w:t>ing</w:t>
      </w:r>
      <w:r w:rsidR="00B55C81" w:rsidRPr="007D61E4">
        <w:rPr>
          <w:rFonts w:cstheme="minorHAnsi"/>
          <w:sz w:val="24"/>
          <w:szCs w:val="24"/>
        </w:rPr>
        <w:t xml:space="preserve"> to </w:t>
      </w:r>
      <w:r w:rsidR="00D40BC0" w:rsidRPr="007D61E4">
        <w:rPr>
          <w:rFonts w:cstheme="minorHAnsi"/>
          <w:sz w:val="24"/>
          <w:szCs w:val="24"/>
        </w:rPr>
        <w:t>an alternative service or provider</w:t>
      </w:r>
      <w:r>
        <w:rPr>
          <w:rFonts w:cstheme="minorHAnsi"/>
          <w:sz w:val="24"/>
          <w:szCs w:val="24"/>
        </w:rPr>
        <w:t xml:space="preserve">, this can </w:t>
      </w:r>
      <w:r w:rsidR="00B4738E">
        <w:rPr>
          <w:rFonts w:cstheme="minorHAnsi"/>
          <w:sz w:val="24"/>
          <w:szCs w:val="24"/>
        </w:rPr>
        <w:t>weaken a company’s power.</w:t>
      </w:r>
      <w:r w:rsidR="00D40BC0" w:rsidRPr="007D61E4">
        <w:rPr>
          <w:rFonts w:cstheme="minorHAnsi"/>
          <w:sz w:val="24"/>
          <w:szCs w:val="24"/>
        </w:rPr>
        <w:t xml:space="preserve"> </w:t>
      </w:r>
    </w:p>
    <w:p w14:paraId="49C8D0A8" w14:textId="0F63F882" w:rsidR="00AB36D3" w:rsidRDefault="00B4738E" w:rsidP="00AB36D3">
      <w:pPr>
        <w:spacing w:line="240" w:lineRule="auto"/>
        <w:jc w:val="both"/>
        <w:rPr>
          <w:rFonts w:cstheme="minorHAnsi"/>
          <w:sz w:val="24"/>
          <w:szCs w:val="24"/>
        </w:rPr>
      </w:pPr>
      <w:r>
        <w:rPr>
          <w:rFonts w:cstheme="minorHAnsi"/>
          <w:sz w:val="24"/>
          <w:szCs w:val="24"/>
        </w:rPr>
        <w:t>In t</w:t>
      </w:r>
      <w:r w:rsidR="00D40BC0" w:rsidRPr="007D61E4">
        <w:rPr>
          <w:rFonts w:cstheme="minorHAnsi"/>
          <w:sz w:val="24"/>
          <w:szCs w:val="24"/>
        </w:rPr>
        <w:t>he</w:t>
      </w:r>
      <w:r>
        <w:rPr>
          <w:rFonts w:cstheme="minorHAnsi"/>
          <w:sz w:val="24"/>
          <w:szCs w:val="24"/>
        </w:rPr>
        <w:t xml:space="preserve"> case of PRAN,</w:t>
      </w:r>
      <w:r w:rsidR="00D40BC0" w:rsidRPr="007D61E4">
        <w:rPr>
          <w:rFonts w:cstheme="minorHAnsi"/>
          <w:sz w:val="24"/>
          <w:szCs w:val="24"/>
        </w:rPr>
        <w:t xml:space="preserve"> threat of substitute products was </w:t>
      </w:r>
      <w:r w:rsidR="00CE0D86" w:rsidRPr="007D61E4">
        <w:rPr>
          <w:rFonts w:cstheme="minorHAnsi"/>
          <w:sz w:val="24"/>
          <w:szCs w:val="24"/>
        </w:rPr>
        <w:t>moderate</w:t>
      </w:r>
      <w:r w:rsidR="00D40BC0" w:rsidRPr="007D61E4">
        <w:rPr>
          <w:rFonts w:cstheme="minorHAnsi"/>
          <w:sz w:val="24"/>
          <w:szCs w:val="24"/>
        </w:rPr>
        <w:t xml:space="preserve"> as the alternative</w:t>
      </w:r>
      <w:r w:rsidR="00CE0D86" w:rsidRPr="007D61E4">
        <w:rPr>
          <w:rFonts w:cstheme="minorHAnsi"/>
          <w:sz w:val="24"/>
          <w:szCs w:val="24"/>
        </w:rPr>
        <w:t xml:space="preserve"> local</w:t>
      </w:r>
      <w:r w:rsidR="00B55C81" w:rsidRPr="007D61E4">
        <w:rPr>
          <w:rFonts w:cstheme="minorHAnsi"/>
          <w:sz w:val="24"/>
          <w:szCs w:val="24"/>
        </w:rPr>
        <w:t xml:space="preserve"> products</w:t>
      </w:r>
      <w:r w:rsidR="00CE0D86" w:rsidRPr="007D61E4">
        <w:rPr>
          <w:rFonts w:cstheme="minorHAnsi"/>
          <w:sz w:val="24"/>
          <w:szCs w:val="24"/>
        </w:rPr>
        <w:t xml:space="preserve"> were not as good, but some imported drinks and foods</w:t>
      </w:r>
      <w:r w:rsidR="00B55C81" w:rsidRPr="007D61E4">
        <w:rPr>
          <w:rFonts w:cstheme="minorHAnsi"/>
          <w:sz w:val="24"/>
          <w:szCs w:val="24"/>
        </w:rPr>
        <w:t xml:space="preserve"> </w:t>
      </w:r>
      <w:r w:rsidR="00CE0D86" w:rsidRPr="007D61E4">
        <w:rPr>
          <w:rFonts w:cstheme="minorHAnsi"/>
          <w:sz w:val="24"/>
          <w:szCs w:val="24"/>
        </w:rPr>
        <w:t>were</w:t>
      </w:r>
      <w:r w:rsidR="00B55C81" w:rsidRPr="007D61E4">
        <w:rPr>
          <w:rFonts w:cstheme="minorHAnsi"/>
          <w:sz w:val="24"/>
          <w:szCs w:val="24"/>
        </w:rPr>
        <w:t xml:space="preserve"> as</w:t>
      </w:r>
      <w:r w:rsidR="00BB3F56" w:rsidRPr="007D61E4">
        <w:rPr>
          <w:rFonts w:cstheme="minorHAnsi"/>
          <w:sz w:val="24"/>
          <w:szCs w:val="24"/>
        </w:rPr>
        <w:t xml:space="preserve"> </w:t>
      </w:r>
      <w:r w:rsidR="00B55C81" w:rsidRPr="007D61E4">
        <w:rPr>
          <w:rFonts w:cstheme="minorHAnsi"/>
          <w:sz w:val="24"/>
          <w:szCs w:val="24"/>
        </w:rPr>
        <w:t>good</w:t>
      </w:r>
      <w:r w:rsidR="00BB3F56" w:rsidRPr="007D61E4">
        <w:rPr>
          <w:rFonts w:cstheme="minorHAnsi"/>
          <w:sz w:val="24"/>
          <w:szCs w:val="24"/>
        </w:rPr>
        <w:t>,</w:t>
      </w:r>
      <w:r w:rsidR="00B55C81" w:rsidRPr="007D61E4">
        <w:rPr>
          <w:rFonts w:cstheme="minorHAnsi"/>
          <w:sz w:val="24"/>
          <w:szCs w:val="24"/>
        </w:rPr>
        <w:t xml:space="preserve"> </w:t>
      </w:r>
      <w:r w:rsidR="00CE0D86" w:rsidRPr="007D61E4">
        <w:rPr>
          <w:rFonts w:cstheme="minorHAnsi"/>
          <w:sz w:val="24"/>
          <w:szCs w:val="24"/>
        </w:rPr>
        <w:t>and one brand was much better</w:t>
      </w:r>
      <w:r w:rsidR="00B55C81" w:rsidRPr="007D61E4">
        <w:rPr>
          <w:rFonts w:cstheme="minorHAnsi"/>
          <w:sz w:val="24"/>
          <w:szCs w:val="24"/>
        </w:rPr>
        <w:t>.</w:t>
      </w:r>
      <w:r w:rsidR="00D40BC0" w:rsidRPr="007D61E4">
        <w:rPr>
          <w:rFonts w:cstheme="minorHAnsi"/>
          <w:sz w:val="24"/>
          <w:szCs w:val="24"/>
        </w:rPr>
        <w:t xml:space="preserve"> By </w:t>
      </w:r>
      <w:r w:rsidR="00AE6443">
        <w:rPr>
          <w:rFonts w:cstheme="minorHAnsi"/>
          <w:sz w:val="24"/>
          <w:szCs w:val="24"/>
        </w:rPr>
        <w:t>being customer oriented</w:t>
      </w:r>
      <w:r w:rsidR="00D40BC0" w:rsidRPr="007D61E4">
        <w:rPr>
          <w:rFonts w:cstheme="minorHAnsi"/>
          <w:sz w:val="24"/>
          <w:szCs w:val="24"/>
        </w:rPr>
        <w:t xml:space="preserve"> and </w:t>
      </w:r>
      <w:r w:rsidR="00AE6443">
        <w:rPr>
          <w:rFonts w:cstheme="minorHAnsi"/>
          <w:sz w:val="24"/>
          <w:szCs w:val="24"/>
        </w:rPr>
        <w:t>innovative</w:t>
      </w:r>
      <w:r w:rsidR="00D40BC0" w:rsidRPr="007D61E4">
        <w:rPr>
          <w:rFonts w:cstheme="minorHAnsi"/>
          <w:sz w:val="24"/>
          <w:szCs w:val="24"/>
        </w:rPr>
        <w:t xml:space="preserve"> </w:t>
      </w:r>
      <w:r w:rsidR="001E6411" w:rsidRPr="007D61E4">
        <w:rPr>
          <w:rFonts w:cstheme="minorHAnsi"/>
          <w:sz w:val="24"/>
          <w:szCs w:val="24"/>
        </w:rPr>
        <w:t>PRAN</w:t>
      </w:r>
      <w:r w:rsidR="00D40BC0" w:rsidRPr="007D61E4">
        <w:rPr>
          <w:rFonts w:cstheme="minorHAnsi"/>
          <w:sz w:val="24"/>
          <w:szCs w:val="24"/>
        </w:rPr>
        <w:t xml:space="preserve"> was able to</w:t>
      </w:r>
      <w:r w:rsidR="00AE6443">
        <w:rPr>
          <w:rFonts w:cstheme="minorHAnsi"/>
          <w:sz w:val="24"/>
          <w:szCs w:val="24"/>
        </w:rPr>
        <w:t xml:space="preserve"> mitigate </w:t>
      </w:r>
      <w:r w:rsidR="00D40BC0" w:rsidRPr="007D61E4">
        <w:rPr>
          <w:rFonts w:cstheme="minorHAnsi"/>
          <w:sz w:val="24"/>
          <w:szCs w:val="24"/>
        </w:rPr>
        <w:t xml:space="preserve">the threats of substitutes. The firm </w:t>
      </w:r>
      <w:r w:rsidR="00B55C81" w:rsidRPr="007D61E4">
        <w:rPr>
          <w:rFonts w:cstheme="minorHAnsi"/>
          <w:sz w:val="24"/>
          <w:szCs w:val="24"/>
        </w:rPr>
        <w:t>quickly built up</w:t>
      </w:r>
      <w:r w:rsidR="00D40BC0" w:rsidRPr="007D61E4">
        <w:rPr>
          <w:rFonts w:cstheme="minorHAnsi"/>
          <w:sz w:val="24"/>
          <w:szCs w:val="24"/>
        </w:rPr>
        <w:t xml:space="preserve"> an excellent customer data base, so it was able to </w:t>
      </w:r>
      <w:r w:rsidR="00AE6443">
        <w:rPr>
          <w:rFonts w:cstheme="minorHAnsi"/>
          <w:sz w:val="24"/>
          <w:szCs w:val="24"/>
        </w:rPr>
        <w:t xml:space="preserve">offer exceptional services and maintain acceptable </w:t>
      </w:r>
      <w:r w:rsidR="00D40BC0" w:rsidRPr="007D61E4">
        <w:rPr>
          <w:rFonts w:cstheme="minorHAnsi"/>
          <w:sz w:val="24"/>
          <w:szCs w:val="24"/>
        </w:rPr>
        <w:t>price. This</w:t>
      </w:r>
      <w:r w:rsidR="002B4DBB">
        <w:rPr>
          <w:rFonts w:cstheme="minorHAnsi"/>
          <w:sz w:val="24"/>
          <w:szCs w:val="24"/>
        </w:rPr>
        <w:t xml:space="preserve"> has mutual </w:t>
      </w:r>
      <w:r w:rsidR="001D6FF2">
        <w:rPr>
          <w:rFonts w:cstheme="minorHAnsi"/>
          <w:sz w:val="24"/>
          <w:szCs w:val="24"/>
        </w:rPr>
        <w:t>benefits,</w:t>
      </w:r>
      <w:r w:rsidR="001D6FF2" w:rsidRPr="007D61E4">
        <w:rPr>
          <w:rFonts w:cstheme="minorHAnsi"/>
          <w:sz w:val="24"/>
          <w:szCs w:val="24"/>
        </w:rPr>
        <w:t xml:space="preserve"> customers</w:t>
      </w:r>
      <w:r w:rsidR="002B4DBB">
        <w:rPr>
          <w:rFonts w:cstheme="minorHAnsi"/>
          <w:sz w:val="24"/>
          <w:szCs w:val="24"/>
        </w:rPr>
        <w:t xml:space="preserve"> receive</w:t>
      </w:r>
      <w:r w:rsidR="00D40BC0" w:rsidRPr="007D61E4">
        <w:rPr>
          <w:rFonts w:cstheme="minorHAnsi"/>
          <w:sz w:val="24"/>
          <w:szCs w:val="24"/>
        </w:rPr>
        <w:t xml:space="preserve"> value for money,</w:t>
      </w:r>
      <w:r w:rsidR="002B4DBB">
        <w:rPr>
          <w:rFonts w:cstheme="minorHAnsi"/>
          <w:sz w:val="24"/>
          <w:szCs w:val="24"/>
        </w:rPr>
        <w:t xml:space="preserve"> the company</w:t>
      </w:r>
      <w:r w:rsidR="00D40BC0" w:rsidRPr="007D61E4">
        <w:rPr>
          <w:rFonts w:cstheme="minorHAnsi"/>
          <w:sz w:val="24"/>
          <w:szCs w:val="24"/>
        </w:rPr>
        <w:t xml:space="preserve"> retains</w:t>
      </w:r>
      <w:r w:rsidR="002B4DBB">
        <w:rPr>
          <w:rFonts w:cstheme="minorHAnsi"/>
          <w:sz w:val="24"/>
          <w:szCs w:val="24"/>
        </w:rPr>
        <w:t xml:space="preserve"> their</w:t>
      </w:r>
      <w:r w:rsidR="00D40BC0" w:rsidRPr="007D61E4">
        <w:rPr>
          <w:rFonts w:cstheme="minorHAnsi"/>
          <w:sz w:val="24"/>
          <w:szCs w:val="24"/>
        </w:rPr>
        <w:t xml:space="preserve"> loyalty</w:t>
      </w:r>
      <w:r w:rsidR="002B4DBB">
        <w:rPr>
          <w:rFonts w:cstheme="minorHAnsi"/>
          <w:sz w:val="24"/>
          <w:szCs w:val="24"/>
        </w:rPr>
        <w:t>, which helps to</w:t>
      </w:r>
      <w:r w:rsidR="00D40BC0" w:rsidRPr="007D61E4">
        <w:rPr>
          <w:rFonts w:cstheme="minorHAnsi"/>
          <w:sz w:val="24"/>
          <w:szCs w:val="24"/>
        </w:rPr>
        <w:t xml:space="preserve"> safeguards its competitive edge.</w:t>
      </w:r>
    </w:p>
    <w:p w14:paraId="367087E5" w14:textId="20752994" w:rsidR="00AC6F79" w:rsidRDefault="00AB36D3" w:rsidP="00AB36D3">
      <w:pPr>
        <w:spacing w:line="240" w:lineRule="auto"/>
        <w:jc w:val="both"/>
        <w:rPr>
          <w:rFonts w:cstheme="minorHAnsi"/>
          <w:sz w:val="24"/>
          <w:szCs w:val="24"/>
        </w:rPr>
      </w:pPr>
      <w:r>
        <w:rPr>
          <w:rFonts w:cstheme="minorHAnsi"/>
          <w:sz w:val="24"/>
          <w:szCs w:val="24"/>
        </w:rPr>
        <w:t xml:space="preserve"> </w:t>
      </w:r>
      <w:r w:rsidR="001476BE">
        <w:rPr>
          <w:rFonts w:cstheme="minorHAnsi"/>
          <w:sz w:val="24"/>
          <w:szCs w:val="24"/>
        </w:rPr>
        <w:t xml:space="preserve">In reviewing the five forces analysis, it can be stated it aids to evaluate the power of the company’s market status. </w:t>
      </w:r>
      <w:r w:rsidR="003B3850">
        <w:rPr>
          <w:rFonts w:cstheme="minorHAnsi"/>
          <w:sz w:val="24"/>
          <w:szCs w:val="24"/>
        </w:rPr>
        <w:t xml:space="preserve">It provides the analysers with basic competitive environmental features of the industry it is in.  </w:t>
      </w:r>
      <w:r w:rsidR="00AC6F79">
        <w:rPr>
          <w:rFonts w:cstheme="minorHAnsi"/>
          <w:sz w:val="24"/>
          <w:szCs w:val="24"/>
        </w:rPr>
        <w:br w:type="page"/>
      </w:r>
    </w:p>
    <w:p w14:paraId="49564B05" w14:textId="134F9330" w:rsidR="009F0F88" w:rsidRPr="00AC6F79" w:rsidRDefault="00A91224" w:rsidP="00AC6F79">
      <w:pPr>
        <w:pStyle w:val="Heading1"/>
        <w:rPr>
          <w:rFonts w:asciiTheme="minorHAnsi" w:hAnsiTheme="minorHAnsi" w:cstheme="minorHAnsi"/>
          <w:u w:val="single"/>
        </w:rPr>
      </w:pPr>
      <w:bookmarkStart w:id="17" w:name="_Toc57124198"/>
      <w:r w:rsidRPr="00AC6F79">
        <w:rPr>
          <w:rFonts w:asciiTheme="minorHAnsi" w:hAnsiTheme="minorHAnsi" w:cstheme="minorHAnsi"/>
          <w:color w:val="000000" w:themeColor="text1"/>
          <w:sz w:val="24"/>
          <w:szCs w:val="24"/>
          <w:u w:val="single"/>
        </w:rPr>
        <w:lastRenderedPageBreak/>
        <w:t>Balanced Scorecard (BSC) Method</w:t>
      </w:r>
      <w:bookmarkEnd w:id="17"/>
    </w:p>
    <w:p w14:paraId="5694CC7C" w14:textId="7F4CE3E9" w:rsidR="00E82B59" w:rsidRPr="007D61E4" w:rsidRDefault="00636C16" w:rsidP="001E19B7">
      <w:pPr>
        <w:spacing w:line="240" w:lineRule="auto"/>
        <w:jc w:val="both"/>
        <w:rPr>
          <w:rFonts w:cstheme="minorHAnsi"/>
          <w:sz w:val="24"/>
          <w:szCs w:val="24"/>
        </w:rPr>
      </w:pPr>
      <w:r w:rsidRPr="007D61E4">
        <w:rPr>
          <w:rFonts w:cstheme="minorHAnsi"/>
          <w:sz w:val="24"/>
          <w:szCs w:val="24"/>
        </w:rPr>
        <w:t xml:space="preserve">In an organization, to evaluate the operations performance measurement, it needs to focus on the external, internal, short-term, long-term, </w:t>
      </w:r>
      <w:r w:rsidR="005B35BE" w:rsidRPr="007D61E4">
        <w:rPr>
          <w:rFonts w:cstheme="minorHAnsi"/>
          <w:sz w:val="24"/>
          <w:szCs w:val="24"/>
        </w:rPr>
        <w:t>soft and hard skills measures. Soft includes interpersonal skills, which help to build strong relationships, effective interactions with other people and</w:t>
      </w:r>
      <w:r w:rsidR="00F725A2" w:rsidRPr="007D61E4">
        <w:rPr>
          <w:rFonts w:cstheme="minorHAnsi"/>
          <w:sz w:val="24"/>
          <w:szCs w:val="24"/>
        </w:rPr>
        <w:t xml:space="preserve"> collaborating to</w:t>
      </w:r>
      <w:r w:rsidR="005B35BE" w:rsidRPr="007D61E4">
        <w:rPr>
          <w:rFonts w:cstheme="minorHAnsi"/>
          <w:sz w:val="24"/>
          <w:szCs w:val="24"/>
        </w:rPr>
        <w:t xml:space="preserve"> solving </w:t>
      </w:r>
      <w:r w:rsidR="00F725A2" w:rsidRPr="007D61E4">
        <w:rPr>
          <w:rFonts w:cstheme="minorHAnsi"/>
          <w:sz w:val="24"/>
          <w:szCs w:val="24"/>
        </w:rPr>
        <w:t>problems. Hard skills are abilities like reading, writing, technical, presentation and management prowess</w:t>
      </w:r>
      <w:r w:rsidR="00536F88" w:rsidRPr="007D61E4">
        <w:rPr>
          <w:rFonts w:cstheme="minorHAnsi"/>
          <w:sz w:val="24"/>
          <w:szCs w:val="24"/>
        </w:rPr>
        <w:t xml:space="preserve"> (Black and Porter</w:t>
      </w:r>
      <w:r w:rsidR="0086401D" w:rsidRPr="007D61E4">
        <w:rPr>
          <w:rFonts w:cstheme="minorHAnsi"/>
          <w:sz w:val="24"/>
          <w:szCs w:val="24"/>
        </w:rPr>
        <w:t xml:space="preserve"> </w:t>
      </w:r>
      <w:r w:rsidR="00536F88" w:rsidRPr="007D61E4">
        <w:rPr>
          <w:rFonts w:cstheme="minorHAnsi"/>
          <w:sz w:val="24"/>
          <w:szCs w:val="24"/>
        </w:rPr>
        <w:t>1995).</w:t>
      </w:r>
    </w:p>
    <w:p w14:paraId="452F151E" w14:textId="1C669477" w:rsidR="00E100E8" w:rsidRPr="007D61E4" w:rsidRDefault="008C21B2" w:rsidP="001E19B7">
      <w:pPr>
        <w:spacing w:line="240" w:lineRule="auto"/>
        <w:jc w:val="both"/>
        <w:rPr>
          <w:rFonts w:cstheme="minorHAnsi"/>
          <w:sz w:val="24"/>
          <w:szCs w:val="24"/>
        </w:rPr>
      </w:pPr>
      <w:r>
        <w:rPr>
          <w:rFonts w:cstheme="minorHAnsi"/>
          <w:sz w:val="24"/>
          <w:szCs w:val="24"/>
        </w:rPr>
        <w:t xml:space="preserve"> A business needs to align</w:t>
      </w:r>
      <w:r w:rsidR="005E2AE6" w:rsidRPr="007D61E4">
        <w:rPr>
          <w:rFonts w:cstheme="minorHAnsi"/>
          <w:sz w:val="24"/>
          <w:szCs w:val="24"/>
        </w:rPr>
        <w:t xml:space="preserve"> activities to the vision and strategy of the organisation.</w:t>
      </w:r>
      <w:r>
        <w:rPr>
          <w:rFonts w:cstheme="minorHAnsi"/>
          <w:sz w:val="24"/>
          <w:szCs w:val="24"/>
        </w:rPr>
        <w:t xml:space="preserve"> One method that helps </w:t>
      </w:r>
      <w:r w:rsidR="00DE0181">
        <w:rPr>
          <w:rFonts w:cstheme="minorHAnsi"/>
          <w:sz w:val="24"/>
          <w:szCs w:val="24"/>
        </w:rPr>
        <w:t>its strategic planning is the balance scorecard.</w:t>
      </w:r>
      <w:r w:rsidR="005E2AE6" w:rsidRPr="007D61E4">
        <w:rPr>
          <w:rFonts w:cstheme="minorHAnsi"/>
          <w:sz w:val="24"/>
          <w:szCs w:val="24"/>
        </w:rPr>
        <w:t xml:space="preserve"> </w:t>
      </w:r>
      <w:r w:rsidR="00D968CD" w:rsidRPr="007D61E4">
        <w:rPr>
          <w:rFonts w:cstheme="minorHAnsi"/>
          <w:sz w:val="24"/>
          <w:szCs w:val="24"/>
        </w:rPr>
        <w:t xml:space="preserve">It is implemented to </w:t>
      </w:r>
      <w:r w:rsidR="005E2AE6" w:rsidRPr="007D61E4">
        <w:rPr>
          <w:rFonts w:cstheme="minorHAnsi"/>
          <w:sz w:val="24"/>
          <w:szCs w:val="24"/>
        </w:rPr>
        <w:t>improve internal and external communications</w:t>
      </w:r>
      <w:r w:rsidR="00D968CD" w:rsidRPr="007D61E4">
        <w:rPr>
          <w:rFonts w:cstheme="minorHAnsi"/>
          <w:sz w:val="24"/>
          <w:szCs w:val="24"/>
        </w:rPr>
        <w:t xml:space="preserve"> and</w:t>
      </w:r>
      <w:r w:rsidR="005E2AE6" w:rsidRPr="007D61E4">
        <w:rPr>
          <w:rFonts w:cstheme="minorHAnsi"/>
          <w:sz w:val="24"/>
          <w:szCs w:val="24"/>
        </w:rPr>
        <w:t xml:space="preserve"> </w:t>
      </w:r>
      <w:r w:rsidR="00D968CD" w:rsidRPr="007D61E4">
        <w:rPr>
          <w:rFonts w:cstheme="minorHAnsi"/>
          <w:sz w:val="24"/>
          <w:szCs w:val="24"/>
        </w:rPr>
        <w:t>evaluate</w:t>
      </w:r>
      <w:r w:rsidR="005E2AE6" w:rsidRPr="007D61E4">
        <w:rPr>
          <w:rFonts w:cstheme="minorHAnsi"/>
          <w:sz w:val="24"/>
          <w:szCs w:val="24"/>
        </w:rPr>
        <w:t xml:space="preserve"> organisation performance against strategic goals</w:t>
      </w:r>
      <w:r w:rsidR="00D968CD" w:rsidRPr="007D61E4">
        <w:rPr>
          <w:rFonts w:cstheme="minorHAnsi"/>
          <w:sz w:val="24"/>
          <w:szCs w:val="24"/>
        </w:rPr>
        <w:t xml:space="preserve"> (Kaplan and Norton</w:t>
      </w:r>
      <w:r w:rsidR="00832273" w:rsidRPr="007D61E4">
        <w:rPr>
          <w:rFonts w:cstheme="minorHAnsi"/>
          <w:sz w:val="24"/>
          <w:szCs w:val="24"/>
        </w:rPr>
        <w:t xml:space="preserve"> </w:t>
      </w:r>
      <w:r w:rsidR="00D968CD" w:rsidRPr="007D61E4">
        <w:rPr>
          <w:rFonts w:cstheme="minorHAnsi"/>
          <w:sz w:val="24"/>
          <w:szCs w:val="24"/>
        </w:rPr>
        <w:t>2001).</w:t>
      </w:r>
      <w:r w:rsidR="005E2AE6" w:rsidRPr="007D61E4">
        <w:rPr>
          <w:rFonts w:cstheme="minorHAnsi"/>
          <w:sz w:val="24"/>
          <w:szCs w:val="24"/>
        </w:rPr>
        <w:t xml:space="preserve"> </w:t>
      </w:r>
      <w:r w:rsidR="001F144E" w:rsidRPr="007D61E4">
        <w:rPr>
          <w:rFonts w:cstheme="minorHAnsi"/>
          <w:sz w:val="24"/>
          <w:szCs w:val="24"/>
        </w:rPr>
        <w:t>As the name suggests it is a framework for firms to employ to measure and report performance in a balanced manner.</w:t>
      </w:r>
    </w:p>
    <w:p w14:paraId="57A92838" w14:textId="31666712" w:rsidR="00812CAA" w:rsidRPr="007D61E4" w:rsidRDefault="00E100E8" w:rsidP="001E19B7">
      <w:pPr>
        <w:spacing w:line="240" w:lineRule="auto"/>
        <w:jc w:val="both"/>
        <w:rPr>
          <w:rFonts w:cstheme="minorHAnsi"/>
          <w:sz w:val="24"/>
          <w:szCs w:val="24"/>
        </w:rPr>
      </w:pPr>
      <w:r w:rsidRPr="007D61E4">
        <w:rPr>
          <w:rFonts w:cstheme="minorHAnsi"/>
          <w:sz w:val="24"/>
          <w:szCs w:val="24"/>
        </w:rPr>
        <w:t>Kaplan and Norton</w:t>
      </w:r>
      <w:r w:rsidR="006F0514" w:rsidRPr="007D61E4">
        <w:rPr>
          <w:rFonts w:cstheme="minorHAnsi"/>
          <w:sz w:val="24"/>
          <w:szCs w:val="24"/>
        </w:rPr>
        <w:t xml:space="preserve"> </w:t>
      </w:r>
      <w:r w:rsidR="00C700FC">
        <w:rPr>
          <w:rFonts w:cstheme="minorHAnsi"/>
          <w:sz w:val="24"/>
          <w:szCs w:val="24"/>
        </w:rPr>
        <w:t xml:space="preserve">(2001) </w:t>
      </w:r>
      <w:r w:rsidR="006F0514" w:rsidRPr="007D61E4">
        <w:rPr>
          <w:rFonts w:cstheme="minorHAnsi"/>
          <w:sz w:val="24"/>
          <w:szCs w:val="24"/>
        </w:rPr>
        <w:t xml:space="preserve">asserted that traditional financial measures were insufficient to assess the objectives. They identified three major components that needed to be </w:t>
      </w:r>
      <w:r w:rsidR="00812CAA" w:rsidRPr="007D61E4">
        <w:rPr>
          <w:rFonts w:cstheme="minorHAnsi"/>
          <w:sz w:val="24"/>
          <w:szCs w:val="24"/>
        </w:rPr>
        <w:t>applied in addition to the financial data:</w:t>
      </w:r>
    </w:p>
    <w:p w14:paraId="03259B33" w14:textId="3CA19436" w:rsidR="00812CAA" w:rsidRPr="007D61E4" w:rsidRDefault="00812CAA" w:rsidP="001E19B7">
      <w:pPr>
        <w:spacing w:line="240" w:lineRule="auto"/>
        <w:jc w:val="both"/>
        <w:rPr>
          <w:rFonts w:cstheme="minorHAnsi"/>
          <w:sz w:val="24"/>
          <w:szCs w:val="24"/>
        </w:rPr>
      </w:pPr>
      <w:r w:rsidRPr="007D61E4">
        <w:rPr>
          <w:rFonts w:cstheme="minorHAnsi"/>
          <w:sz w:val="24"/>
          <w:szCs w:val="24"/>
        </w:rPr>
        <w:t>1.Management- the running of the company by the leaders, how decisions are reached and put into practice.</w:t>
      </w:r>
    </w:p>
    <w:p w14:paraId="341959D4" w14:textId="77777777" w:rsidR="00D76CCE" w:rsidRPr="007D61E4" w:rsidRDefault="00812CAA" w:rsidP="001E19B7">
      <w:pPr>
        <w:spacing w:line="240" w:lineRule="auto"/>
        <w:jc w:val="both"/>
        <w:rPr>
          <w:rFonts w:cstheme="minorHAnsi"/>
          <w:sz w:val="24"/>
          <w:szCs w:val="24"/>
        </w:rPr>
      </w:pPr>
      <w:r w:rsidRPr="007D61E4">
        <w:rPr>
          <w:rFonts w:cstheme="minorHAnsi"/>
          <w:sz w:val="24"/>
          <w:szCs w:val="24"/>
        </w:rPr>
        <w:t>2.Business- the internal processes such as the way products are designed</w:t>
      </w:r>
      <w:r w:rsidR="00D76CCE" w:rsidRPr="007D61E4">
        <w:rPr>
          <w:rFonts w:cstheme="minorHAnsi"/>
          <w:sz w:val="24"/>
          <w:szCs w:val="24"/>
        </w:rPr>
        <w:t>, orders dispatched adequately, attaining the satisfaction of customers and employee happiness.</w:t>
      </w:r>
    </w:p>
    <w:p w14:paraId="2B06A054" w14:textId="490CCC55" w:rsidR="00812CAA" w:rsidRPr="007D61E4" w:rsidRDefault="00D76CCE" w:rsidP="001E19B7">
      <w:pPr>
        <w:spacing w:line="240" w:lineRule="auto"/>
        <w:jc w:val="both"/>
        <w:rPr>
          <w:rFonts w:cstheme="minorHAnsi"/>
          <w:sz w:val="24"/>
          <w:szCs w:val="24"/>
        </w:rPr>
      </w:pPr>
      <w:r w:rsidRPr="007D61E4">
        <w:rPr>
          <w:rFonts w:cstheme="minorHAnsi"/>
          <w:sz w:val="24"/>
          <w:szCs w:val="24"/>
        </w:rPr>
        <w:t xml:space="preserve">3.Work- the efficiency of working methods, how goods are purchased or manufactured and stored. The benefits of innovation and learning </w:t>
      </w:r>
      <w:r w:rsidR="00D823B9" w:rsidRPr="007D61E4">
        <w:rPr>
          <w:rFonts w:cstheme="minorHAnsi"/>
          <w:sz w:val="24"/>
          <w:szCs w:val="24"/>
        </w:rPr>
        <w:t>to improve the overall performance (Slack et al</w:t>
      </w:r>
      <w:r w:rsidR="00494587" w:rsidRPr="007D61E4">
        <w:rPr>
          <w:rFonts w:cstheme="minorHAnsi"/>
          <w:sz w:val="24"/>
          <w:szCs w:val="24"/>
        </w:rPr>
        <w:t>.</w:t>
      </w:r>
      <w:r w:rsidR="00D823B9" w:rsidRPr="007D61E4">
        <w:rPr>
          <w:rFonts w:cstheme="minorHAnsi"/>
          <w:sz w:val="24"/>
          <w:szCs w:val="24"/>
        </w:rPr>
        <w:t xml:space="preserve"> 2013).</w:t>
      </w:r>
      <w:r w:rsidRPr="007D61E4">
        <w:rPr>
          <w:rFonts w:cstheme="minorHAnsi"/>
          <w:sz w:val="24"/>
          <w:szCs w:val="24"/>
        </w:rPr>
        <w:t xml:space="preserve">  </w:t>
      </w:r>
    </w:p>
    <w:p w14:paraId="61807ABD" w14:textId="1A843650" w:rsidR="007D3233" w:rsidRPr="007D61E4" w:rsidRDefault="00D823B9" w:rsidP="001E19B7">
      <w:pPr>
        <w:spacing w:line="240" w:lineRule="auto"/>
        <w:jc w:val="both"/>
        <w:rPr>
          <w:rFonts w:cstheme="minorHAnsi"/>
          <w:sz w:val="24"/>
          <w:szCs w:val="24"/>
        </w:rPr>
      </w:pPr>
      <w:r w:rsidRPr="007D61E4">
        <w:rPr>
          <w:rFonts w:cstheme="minorHAnsi"/>
          <w:sz w:val="24"/>
          <w:szCs w:val="24"/>
        </w:rPr>
        <w:t>The authors</w:t>
      </w:r>
      <w:r w:rsidR="00E100E8" w:rsidRPr="007D61E4">
        <w:rPr>
          <w:rFonts w:cstheme="minorHAnsi"/>
          <w:sz w:val="24"/>
          <w:szCs w:val="24"/>
        </w:rPr>
        <w:t xml:space="preserve"> proposed four strategy perspectives that should be applied to all scorecards to obtain a holistic outcome of a selected policy.</w:t>
      </w:r>
    </w:p>
    <w:p w14:paraId="2EE7FD99" w14:textId="3808E9A0" w:rsidR="00C133BE" w:rsidRPr="007D61E4" w:rsidRDefault="00154D7E" w:rsidP="001E19B7">
      <w:pPr>
        <w:spacing w:line="240" w:lineRule="auto"/>
        <w:jc w:val="both"/>
        <w:rPr>
          <w:rFonts w:cstheme="minorHAnsi"/>
          <w:sz w:val="24"/>
          <w:szCs w:val="24"/>
        </w:rPr>
      </w:pPr>
      <w:r w:rsidRPr="007D61E4">
        <w:rPr>
          <w:rFonts w:cstheme="minorHAnsi"/>
          <w:noProof/>
          <w:sz w:val="24"/>
          <w:szCs w:val="24"/>
        </w:rPr>
        <w:drawing>
          <wp:anchor distT="0" distB="0" distL="114300" distR="114300" simplePos="0" relativeHeight="251668480" behindDoc="0" locked="0" layoutInCell="1" allowOverlap="1" wp14:anchorId="313632FF" wp14:editId="43170EA7">
            <wp:simplePos x="0" y="0"/>
            <wp:positionH relativeFrom="column">
              <wp:posOffset>857250</wp:posOffset>
            </wp:positionH>
            <wp:positionV relativeFrom="paragraph">
              <wp:posOffset>9525</wp:posOffset>
            </wp:positionV>
            <wp:extent cx="3511550" cy="2627630"/>
            <wp:effectExtent l="0" t="0" r="0"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1550" cy="2627630"/>
                    </a:xfrm>
                    <a:prstGeom prst="rect">
                      <a:avLst/>
                    </a:prstGeom>
                    <a:noFill/>
                  </pic:spPr>
                </pic:pic>
              </a:graphicData>
            </a:graphic>
          </wp:anchor>
        </w:drawing>
      </w:r>
    </w:p>
    <w:p w14:paraId="764E6275" w14:textId="0690150C" w:rsidR="00C133BE" w:rsidRPr="007D61E4" w:rsidRDefault="00C133BE" w:rsidP="001E19B7">
      <w:pPr>
        <w:spacing w:line="240" w:lineRule="auto"/>
        <w:jc w:val="both"/>
        <w:rPr>
          <w:rFonts w:cstheme="minorHAnsi"/>
          <w:sz w:val="24"/>
          <w:szCs w:val="24"/>
        </w:rPr>
      </w:pPr>
    </w:p>
    <w:p w14:paraId="5E00C3BD" w14:textId="5E621F4C" w:rsidR="00C133BE" w:rsidRPr="007D61E4" w:rsidRDefault="00C133BE" w:rsidP="001E19B7">
      <w:pPr>
        <w:spacing w:line="240" w:lineRule="auto"/>
        <w:jc w:val="both"/>
        <w:rPr>
          <w:rFonts w:cstheme="minorHAnsi"/>
          <w:sz w:val="24"/>
          <w:szCs w:val="24"/>
        </w:rPr>
      </w:pPr>
    </w:p>
    <w:p w14:paraId="75578730" w14:textId="39EA41D0" w:rsidR="00C133BE" w:rsidRPr="007D61E4" w:rsidRDefault="00C133BE" w:rsidP="001E19B7">
      <w:pPr>
        <w:spacing w:line="240" w:lineRule="auto"/>
        <w:jc w:val="both"/>
        <w:rPr>
          <w:rFonts w:cstheme="minorHAnsi"/>
          <w:sz w:val="24"/>
          <w:szCs w:val="24"/>
        </w:rPr>
      </w:pPr>
    </w:p>
    <w:p w14:paraId="31C7AD96" w14:textId="77777777" w:rsidR="00C133BE" w:rsidRPr="007D61E4" w:rsidRDefault="00C133BE" w:rsidP="001E19B7">
      <w:pPr>
        <w:spacing w:line="240" w:lineRule="auto"/>
        <w:jc w:val="both"/>
        <w:rPr>
          <w:rFonts w:cstheme="minorHAnsi"/>
          <w:sz w:val="24"/>
          <w:szCs w:val="24"/>
        </w:rPr>
      </w:pPr>
    </w:p>
    <w:p w14:paraId="1F959EF3" w14:textId="49FF8C98" w:rsidR="00C133BE" w:rsidRPr="007D61E4" w:rsidRDefault="00C133BE" w:rsidP="001E19B7">
      <w:pPr>
        <w:spacing w:line="240" w:lineRule="auto"/>
        <w:jc w:val="both"/>
        <w:rPr>
          <w:rFonts w:cstheme="minorHAnsi"/>
          <w:sz w:val="24"/>
          <w:szCs w:val="24"/>
        </w:rPr>
      </w:pPr>
    </w:p>
    <w:p w14:paraId="6BC18586" w14:textId="09213471" w:rsidR="00076E6A" w:rsidRDefault="00C133BE" w:rsidP="001E19B7">
      <w:pPr>
        <w:spacing w:line="240" w:lineRule="auto"/>
        <w:jc w:val="both"/>
        <w:rPr>
          <w:rFonts w:eastAsia="Times New Roman" w:cstheme="minorHAnsi"/>
          <w:sz w:val="24"/>
          <w:szCs w:val="24"/>
          <w:lang w:eastAsia="en-GB"/>
        </w:rPr>
      </w:pPr>
      <w:r w:rsidRPr="007D61E4">
        <w:rPr>
          <w:rFonts w:cstheme="minorHAnsi"/>
          <w:sz w:val="24"/>
          <w:szCs w:val="24"/>
        </w:rPr>
        <w:br w:type="textWrapping" w:clear="all"/>
      </w:r>
    </w:p>
    <w:p w14:paraId="3F16C68D" w14:textId="77777777" w:rsidR="0009752E" w:rsidRDefault="0009752E" w:rsidP="0009752E">
      <w:pPr>
        <w:pStyle w:val="Caption"/>
      </w:pPr>
    </w:p>
    <w:p w14:paraId="16DDE3C9" w14:textId="77777777" w:rsidR="0009752E" w:rsidRDefault="0009752E" w:rsidP="0009752E">
      <w:pPr>
        <w:pStyle w:val="Caption"/>
      </w:pPr>
    </w:p>
    <w:p w14:paraId="746B60F2" w14:textId="6A32D24D" w:rsidR="00076E6A" w:rsidRDefault="0009752E" w:rsidP="0009752E">
      <w:pPr>
        <w:pStyle w:val="Caption"/>
        <w:ind w:left="720" w:firstLine="720"/>
        <w:rPr>
          <w:rFonts w:eastAsia="Times New Roman" w:cstheme="minorHAnsi"/>
          <w:sz w:val="24"/>
          <w:szCs w:val="24"/>
          <w:lang w:eastAsia="en-GB"/>
        </w:rPr>
      </w:pPr>
      <w:bookmarkStart w:id="18" w:name="_Toc57124212"/>
      <w:r>
        <w:t xml:space="preserve">Figure </w:t>
      </w:r>
      <w:fldSimple w:instr=" SEQ Figure \* ARABIC ">
        <w:r w:rsidR="00183422">
          <w:rPr>
            <w:noProof/>
          </w:rPr>
          <w:t>3</w:t>
        </w:r>
      </w:fldSimple>
      <w:r>
        <w:t>: Balanced Scorecard (Kaplan Financial 2020)</w:t>
      </w:r>
      <w:bookmarkEnd w:id="18"/>
      <w:r w:rsidR="00076E6A">
        <w:rPr>
          <w:rFonts w:eastAsia="Times New Roman" w:cstheme="minorHAnsi"/>
          <w:sz w:val="24"/>
          <w:szCs w:val="24"/>
          <w:lang w:eastAsia="en-GB"/>
        </w:rPr>
        <w:br w:type="page"/>
      </w:r>
    </w:p>
    <w:p w14:paraId="4E0FB5FD" w14:textId="77777777" w:rsidR="00C133BE" w:rsidRPr="007D61E4" w:rsidRDefault="00C133BE" w:rsidP="001E19B7">
      <w:pPr>
        <w:spacing w:line="240" w:lineRule="auto"/>
        <w:jc w:val="both"/>
        <w:rPr>
          <w:rFonts w:cstheme="minorHAnsi"/>
          <w:sz w:val="24"/>
          <w:szCs w:val="24"/>
        </w:rPr>
      </w:pPr>
    </w:p>
    <w:tbl>
      <w:tblPr>
        <w:tblStyle w:val="TableGrid"/>
        <w:tblW w:w="0" w:type="auto"/>
        <w:tblLook w:val="04A0" w:firstRow="1" w:lastRow="0" w:firstColumn="1" w:lastColumn="0" w:noHBand="0" w:noVBand="1"/>
      </w:tblPr>
      <w:tblGrid>
        <w:gridCol w:w="1255"/>
        <w:gridCol w:w="2929"/>
        <w:gridCol w:w="1445"/>
        <w:gridCol w:w="1616"/>
        <w:gridCol w:w="1771"/>
      </w:tblGrid>
      <w:tr w:rsidR="00063E00" w14:paraId="6BAF5566" w14:textId="77777777" w:rsidTr="00076E6A">
        <w:tc>
          <w:tcPr>
            <w:tcW w:w="1271" w:type="dxa"/>
          </w:tcPr>
          <w:p w14:paraId="6165B2A5" w14:textId="77777777" w:rsidR="00063E00" w:rsidRDefault="00063E00">
            <w:pPr>
              <w:rPr>
                <w:rFonts w:cstheme="minorHAnsi"/>
                <w:sz w:val="24"/>
                <w:szCs w:val="24"/>
                <w:u w:val="single"/>
              </w:rPr>
            </w:pPr>
          </w:p>
        </w:tc>
        <w:tc>
          <w:tcPr>
            <w:tcW w:w="3260" w:type="dxa"/>
          </w:tcPr>
          <w:p w14:paraId="15835C5B" w14:textId="2D3873EB" w:rsidR="00063E00" w:rsidRPr="00063E00" w:rsidRDefault="00063E00">
            <w:pPr>
              <w:rPr>
                <w:rFonts w:cstheme="minorHAnsi"/>
                <w:b/>
                <w:bCs/>
                <w:sz w:val="24"/>
                <w:szCs w:val="24"/>
              </w:rPr>
            </w:pPr>
            <w:r w:rsidRPr="00063E00">
              <w:rPr>
                <w:rFonts w:cstheme="minorHAnsi"/>
                <w:b/>
                <w:bCs/>
                <w:sz w:val="24"/>
                <w:szCs w:val="24"/>
              </w:rPr>
              <w:t>Objectives</w:t>
            </w:r>
          </w:p>
        </w:tc>
        <w:tc>
          <w:tcPr>
            <w:tcW w:w="1276" w:type="dxa"/>
          </w:tcPr>
          <w:p w14:paraId="6B7ABE90" w14:textId="5C2A4492" w:rsidR="00063E00" w:rsidRPr="00063E00" w:rsidRDefault="00063E00">
            <w:pPr>
              <w:rPr>
                <w:rFonts w:cstheme="minorHAnsi"/>
                <w:b/>
                <w:bCs/>
                <w:sz w:val="24"/>
                <w:szCs w:val="24"/>
              </w:rPr>
            </w:pPr>
            <w:r w:rsidRPr="00063E00">
              <w:rPr>
                <w:rFonts w:cstheme="minorHAnsi"/>
                <w:b/>
                <w:bCs/>
                <w:sz w:val="24"/>
                <w:szCs w:val="24"/>
              </w:rPr>
              <w:t>Measures</w:t>
            </w:r>
          </w:p>
        </w:tc>
        <w:tc>
          <w:tcPr>
            <w:tcW w:w="1405" w:type="dxa"/>
          </w:tcPr>
          <w:p w14:paraId="5EED7A4B" w14:textId="70889AD3" w:rsidR="00063E00" w:rsidRPr="00063E00" w:rsidRDefault="00063E00">
            <w:pPr>
              <w:rPr>
                <w:rFonts w:cstheme="minorHAnsi"/>
                <w:b/>
                <w:bCs/>
                <w:sz w:val="24"/>
                <w:szCs w:val="24"/>
              </w:rPr>
            </w:pPr>
            <w:r w:rsidRPr="00063E00">
              <w:rPr>
                <w:rFonts w:cstheme="minorHAnsi"/>
                <w:b/>
                <w:bCs/>
                <w:sz w:val="24"/>
                <w:szCs w:val="24"/>
              </w:rPr>
              <w:t>Targets</w:t>
            </w:r>
          </w:p>
        </w:tc>
        <w:tc>
          <w:tcPr>
            <w:tcW w:w="1804" w:type="dxa"/>
          </w:tcPr>
          <w:p w14:paraId="5779834F" w14:textId="42AD6F9C" w:rsidR="00063E00" w:rsidRPr="00063E00" w:rsidRDefault="00063E00">
            <w:pPr>
              <w:rPr>
                <w:rFonts w:cstheme="minorHAnsi"/>
                <w:b/>
                <w:bCs/>
                <w:sz w:val="24"/>
                <w:szCs w:val="24"/>
              </w:rPr>
            </w:pPr>
            <w:r w:rsidRPr="00063E00">
              <w:rPr>
                <w:rFonts w:cstheme="minorHAnsi"/>
                <w:b/>
                <w:bCs/>
                <w:sz w:val="24"/>
                <w:szCs w:val="24"/>
              </w:rPr>
              <w:t>Initiatives</w:t>
            </w:r>
          </w:p>
        </w:tc>
      </w:tr>
      <w:tr w:rsidR="00063E00" w14:paraId="3562D8AB" w14:textId="77777777" w:rsidTr="00076E6A">
        <w:tc>
          <w:tcPr>
            <w:tcW w:w="1271" w:type="dxa"/>
          </w:tcPr>
          <w:p w14:paraId="406C12E1" w14:textId="45CF51B4" w:rsidR="00063E00" w:rsidRPr="00063E00" w:rsidRDefault="00063E00">
            <w:pPr>
              <w:rPr>
                <w:rFonts w:cstheme="minorHAnsi"/>
                <w:b/>
                <w:bCs/>
                <w:sz w:val="24"/>
                <w:szCs w:val="24"/>
              </w:rPr>
            </w:pPr>
            <w:r w:rsidRPr="00063E00">
              <w:rPr>
                <w:rFonts w:cstheme="minorHAnsi"/>
                <w:b/>
                <w:bCs/>
                <w:sz w:val="24"/>
                <w:szCs w:val="24"/>
              </w:rPr>
              <w:t>Financial</w:t>
            </w:r>
          </w:p>
        </w:tc>
        <w:tc>
          <w:tcPr>
            <w:tcW w:w="3260" w:type="dxa"/>
          </w:tcPr>
          <w:p w14:paraId="4DB550EF" w14:textId="452AC31B" w:rsidR="00063E00" w:rsidRPr="00063E00" w:rsidRDefault="00063E00">
            <w:pPr>
              <w:rPr>
                <w:rFonts w:cstheme="minorHAnsi"/>
                <w:sz w:val="24"/>
                <w:szCs w:val="24"/>
              </w:rPr>
            </w:pPr>
            <w:r w:rsidRPr="00063E00">
              <w:rPr>
                <w:rFonts w:cstheme="minorHAnsi"/>
                <w:sz w:val="24"/>
                <w:szCs w:val="24"/>
              </w:rPr>
              <w:t>1.</w:t>
            </w:r>
            <w:r w:rsidR="00076E6A">
              <w:rPr>
                <w:rFonts w:cstheme="minorHAnsi"/>
                <w:sz w:val="24"/>
                <w:szCs w:val="24"/>
              </w:rPr>
              <w:t>Lower costs of production</w:t>
            </w:r>
          </w:p>
          <w:p w14:paraId="7EF3BD3E" w14:textId="58539177" w:rsidR="00063E00" w:rsidRPr="00063E00" w:rsidRDefault="00063E00">
            <w:pPr>
              <w:rPr>
                <w:rFonts w:cstheme="minorHAnsi"/>
                <w:sz w:val="24"/>
                <w:szCs w:val="24"/>
              </w:rPr>
            </w:pPr>
            <w:r w:rsidRPr="00063E00">
              <w:rPr>
                <w:rFonts w:cstheme="minorHAnsi"/>
                <w:sz w:val="24"/>
                <w:szCs w:val="24"/>
              </w:rPr>
              <w:t>2.</w:t>
            </w:r>
            <w:r w:rsidR="00076E6A">
              <w:rPr>
                <w:rFonts w:cstheme="minorHAnsi"/>
                <w:sz w:val="24"/>
                <w:szCs w:val="24"/>
              </w:rPr>
              <w:t xml:space="preserve"> </w:t>
            </w:r>
            <w:r w:rsidR="00BC614A">
              <w:rPr>
                <w:rFonts w:cstheme="minorHAnsi"/>
                <w:sz w:val="24"/>
                <w:szCs w:val="24"/>
              </w:rPr>
              <w:t>To increase sales and g</w:t>
            </w:r>
            <w:r w:rsidR="00EC3AAF">
              <w:rPr>
                <w:rFonts w:cstheme="minorHAnsi"/>
                <w:sz w:val="24"/>
                <w:szCs w:val="24"/>
              </w:rPr>
              <w:t>row profitability</w:t>
            </w:r>
          </w:p>
          <w:p w14:paraId="0D1D2014" w14:textId="54C75AD0" w:rsidR="00063E00" w:rsidRPr="00063E00" w:rsidRDefault="00063E00">
            <w:pPr>
              <w:rPr>
                <w:rFonts w:cstheme="minorHAnsi"/>
                <w:sz w:val="24"/>
                <w:szCs w:val="24"/>
              </w:rPr>
            </w:pPr>
          </w:p>
        </w:tc>
        <w:tc>
          <w:tcPr>
            <w:tcW w:w="1276" w:type="dxa"/>
          </w:tcPr>
          <w:p w14:paraId="316446AE" w14:textId="05B91234" w:rsidR="00063E00" w:rsidRPr="00063E00" w:rsidRDefault="002F5B1A">
            <w:pPr>
              <w:rPr>
                <w:rFonts w:cstheme="minorHAnsi"/>
                <w:sz w:val="24"/>
                <w:szCs w:val="24"/>
              </w:rPr>
            </w:pPr>
            <w:r>
              <w:rPr>
                <w:rFonts w:cstheme="minorHAnsi"/>
                <w:sz w:val="24"/>
                <w:szCs w:val="24"/>
              </w:rPr>
              <w:t>Review</w:t>
            </w:r>
            <w:r w:rsidR="00F55AD7">
              <w:rPr>
                <w:rFonts w:cstheme="minorHAnsi"/>
                <w:sz w:val="24"/>
                <w:szCs w:val="24"/>
              </w:rPr>
              <w:t xml:space="preserve"> the suppliers’</w:t>
            </w:r>
            <w:r w:rsidR="00910E61">
              <w:rPr>
                <w:rFonts w:cstheme="minorHAnsi"/>
                <w:sz w:val="24"/>
                <w:szCs w:val="24"/>
              </w:rPr>
              <w:t xml:space="preserve"> </w:t>
            </w:r>
            <w:r w:rsidR="00F55AD7">
              <w:rPr>
                <w:rFonts w:cstheme="minorHAnsi"/>
                <w:sz w:val="24"/>
                <w:szCs w:val="24"/>
              </w:rPr>
              <w:t xml:space="preserve">invoices. </w:t>
            </w:r>
            <w:r w:rsidR="00BF7646">
              <w:rPr>
                <w:rFonts w:cstheme="minorHAnsi"/>
                <w:sz w:val="24"/>
                <w:szCs w:val="24"/>
              </w:rPr>
              <w:t>Business growth strategies.</w:t>
            </w:r>
            <w:r w:rsidR="00F55AD7">
              <w:rPr>
                <w:rFonts w:cstheme="minorHAnsi"/>
                <w:sz w:val="24"/>
                <w:szCs w:val="24"/>
              </w:rPr>
              <w:t xml:space="preserve"> </w:t>
            </w:r>
          </w:p>
        </w:tc>
        <w:tc>
          <w:tcPr>
            <w:tcW w:w="1405" w:type="dxa"/>
          </w:tcPr>
          <w:p w14:paraId="6EF84984" w14:textId="2B2C6465" w:rsidR="00063E00" w:rsidRPr="00063E00" w:rsidRDefault="00BC614A">
            <w:pPr>
              <w:rPr>
                <w:rFonts w:cstheme="minorHAnsi"/>
                <w:sz w:val="24"/>
                <w:szCs w:val="24"/>
              </w:rPr>
            </w:pPr>
            <w:r>
              <w:rPr>
                <w:rFonts w:cstheme="minorHAnsi"/>
                <w:sz w:val="24"/>
                <w:szCs w:val="24"/>
              </w:rPr>
              <w:t>10%</w:t>
            </w:r>
            <w:r w:rsidR="00BF7646">
              <w:rPr>
                <w:rFonts w:cstheme="minorHAnsi"/>
                <w:sz w:val="24"/>
                <w:szCs w:val="24"/>
              </w:rPr>
              <w:t>. 10- 15%</w:t>
            </w:r>
            <w:r>
              <w:rPr>
                <w:rFonts w:cstheme="minorHAnsi"/>
                <w:sz w:val="24"/>
                <w:szCs w:val="24"/>
              </w:rPr>
              <w:t xml:space="preserve">                </w:t>
            </w:r>
          </w:p>
        </w:tc>
        <w:tc>
          <w:tcPr>
            <w:tcW w:w="1804" w:type="dxa"/>
          </w:tcPr>
          <w:p w14:paraId="462931A8" w14:textId="06B975D8" w:rsidR="00063E00" w:rsidRPr="00063E00" w:rsidRDefault="00C63001">
            <w:pPr>
              <w:rPr>
                <w:rFonts w:cstheme="minorHAnsi"/>
                <w:sz w:val="24"/>
                <w:szCs w:val="24"/>
              </w:rPr>
            </w:pPr>
            <w:r>
              <w:rPr>
                <w:rFonts w:cstheme="minorHAnsi"/>
                <w:sz w:val="24"/>
                <w:szCs w:val="24"/>
              </w:rPr>
              <w:t>Buy in bulk and n</w:t>
            </w:r>
            <w:r w:rsidR="00BC614A">
              <w:rPr>
                <w:rFonts w:cstheme="minorHAnsi"/>
                <w:sz w:val="24"/>
                <w:szCs w:val="24"/>
              </w:rPr>
              <w:t xml:space="preserve">egotiate for </w:t>
            </w:r>
            <w:r>
              <w:rPr>
                <w:rFonts w:cstheme="minorHAnsi"/>
                <w:sz w:val="24"/>
                <w:szCs w:val="24"/>
              </w:rPr>
              <w:t>discounts</w:t>
            </w:r>
            <w:r w:rsidR="00BC614A">
              <w:rPr>
                <w:rFonts w:cstheme="minorHAnsi"/>
                <w:sz w:val="24"/>
                <w:szCs w:val="24"/>
              </w:rPr>
              <w:t xml:space="preserve"> with suppliers</w:t>
            </w:r>
            <w:r w:rsidR="00F55AD7">
              <w:rPr>
                <w:rFonts w:cstheme="minorHAnsi"/>
                <w:sz w:val="24"/>
                <w:szCs w:val="24"/>
              </w:rPr>
              <w:t>. Efficient financial management.</w:t>
            </w:r>
          </w:p>
        </w:tc>
      </w:tr>
      <w:tr w:rsidR="00063E00" w14:paraId="3AACD2DB" w14:textId="77777777" w:rsidTr="00076E6A">
        <w:tc>
          <w:tcPr>
            <w:tcW w:w="1271" w:type="dxa"/>
          </w:tcPr>
          <w:p w14:paraId="2C1EDB69" w14:textId="44F637DC" w:rsidR="00063E00" w:rsidRPr="00063E00" w:rsidRDefault="00063E00">
            <w:pPr>
              <w:rPr>
                <w:rFonts w:cstheme="minorHAnsi"/>
                <w:b/>
                <w:bCs/>
                <w:sz w:val="24"/>
                <w:szCs w:val="24"/>
              </w:rPr>
            </w:pPr>
            <w:r w:rsidRPr="00063E00">
              <w:rPr>
                <w:rFonts w:cstheme="minorHAnsi"/>
                <w:b/>
                <w:bCs/>
                <w:sz w:val="24"/>
                <w:szCs w:val="24"/>
              </w:rPr>
              <w:t>Customer</w:t>
            </w:r>
          </w:p>
        </w:tc>
        <w:tc>
          <w:tcPr>
            <w:tcW w:w="3260" w:type="dxa"/>
          </w:tcPr>
          <w:p w14:paraId="21791992" w14:textId="6302BFF0" w:rsidR="00063E00" w:rsidRPr="00063E00" w:rsidRDefault="00063E00">
            <w:pPr>
              <w:rPr>
                <w:rFonts w:cstheme="minorHAnsi"/>
                <w:sz w:val="24"/>
                <w:szCs w:val="24"/>
              </w:rPr>
            </w:pPr>
            <w:r w:rsidRPr="00063E00">
              <w:rPr>
                <w:rFonts w:cstheme="minorHAnsi"/>
                <w:sz w:val="24"/>
                <w:szCs w:val="24"/>
              </w:rPr>
              <w:t>1.</w:t>
            </w:r>
            <w:r w:rsidR="005972C7">
              <w:rPr>
                <w:rFonts w:cstheme="minorHAnsi"/>
                <w:sz w:val="24"/>
                <w:szCs w:val="24"/>
              </w:rPr>
              <w:t>Best product value for price</w:t>
            </w:r>
          </w:p>
          <w:p w14:paraId="102D0896" w14:textId="6B7384BC" w:rsidR="00063E00" w:rsidRPr="00063E00" w:rsidRDefault="00063E00">
            <w:pPr>
              <w:rPr>
                <w:rFonts w:cstheme="minorHAnsi"/>
                <w:sz w:val="24"/>
                <w:szCs w:val="24"/>
              </w:rPr>
            </w:pPr>
          </w:p>
          <w:p w14:paraId="5471DBAC" w14:textId="35EC3575" w:rsidR="00063E00" w:rsidRPr="00063E00" w:rsidRDefault="00BC614A">
            <w:pPr>
              <w:rPr>
                <w:rFonts w:cstheme="minorHAnsi"/>
                <w:sz w:val="24"/>
                <w:szCs w:val="24"/>
              </w:rPr>
            </w:pPr>
            <w:r>
              <w:rPr>
                <w:rFonts w:cstheme="minorHAnsi"/>
                <w:sz w:val="24"/>
                <w:szCs w:val="24"/>
              </w:rPr>
              <w:t>2</w:t>
            </w:r>
            <w:r w:rsidR="00063E00" w:rsidRPr="00063E00">
              <w:rPr>
                <w:rFonts w:cstheme="minorHAnsi"/>
                <w:sz w:val="24"/>
                <w:szCs w:val="24"/>
              </w:rPr>
              <w:t>.</w:t>
            </w:r>
            <w:r w:rsidR="00473BEF">
              <w:rPr>
                <w:rFonts w:cstheme="minorHAnsi"/>
                <w:sz w:val="24"/>
                <w:szCs w:val="24"/>
              </w:rPr>
              <w:t xml:space="preserve">Build good long-term customer relationships </w:t>
            </w:r>
          </w:p>
          <w:p w14:paraId="36D402F8" w14:textId="15937165" w:rsidR="00063E00" w:rsidRPr="00063E00" w:rsidRDefault="00063E00">
            <w:pPr>
              <w:rPr>
                <w:rFonts w:cstheme="minorHAnsi"/>
                <w:sz w:val="24"/>
                <w:szCs w:val="24"/>
              </w:rPr>
            </w:pPr>
          </w:p>
        </w:tc>
        <w:tc>
          <w:tcPr>
            <w:tcW w:w="1276" w:type="dxa"/>
          </w:tcPr>
          <w:p w14:paraId="4573FBBA" w14:textId="412471B0" w:rsidR="00063E00" w:rsidRDefault="002F5B1A">
            <w:pPr>
              <w:rPr>
                <w:rFonts w:cstheme="minorHAnsi"/>
                <w:sz w:val="24"/>
                <w:szCs w:val="24"/>
              </w:rPr>
            </w:pPr>
            <w:r>
              <w:rPr>
                <w:rFonts w:cstheme="minorHAnsi"/>
                <w:sz w:val="24"/>
                <w:szCs w:val="24"/>
              </w:rPr>
              <w:t>Customer review</w:t>
            </w:r>
            <w:r w:rsidR="00BF7646">
              <w:rPr>
                <w:rFonts w:cstheme="minorHAnsi"/>
                <w:sz w:val="24"/>
                <w:szCs w:val="24"/>
              </w:rPr>
              <w:t>s.</w:t>
            </w:r>
          </w:p>
          <w:p w14:paraId="7E82A3EE" w14:textId="6319AE7E" w:rsidR="002F5B1A" w:rsidRPr="00063E00" w:rsidRDefault="002F5B1A">
            <w:pPr>
              <w:rPr>
                <w:rFonts w:cstheme="minorHAnsi"/>
                <w:sz w:val="24"/>
                <w:szCs w:val="24"/>
              </w:rPr>
            </w:pPr>
            <w:r>
              <w:rPr>
                <w:rFonts w:cstheme="minorHAnsi"/>
                <w:sz w:val="24"/>
                <w:szCs w:val="24"/>
              </w:rPr>
              <w:t>Customer satisfaction surveys.</w:t>
            </w:r>
          </w:p>
        </w:tc>
        <w:tc>
          <w:tcPr>
            <w:tcW w:w="1405" w:type="dxa"/>
          </w:tcPr>
          <w:p w14:paraId="74D7D85F" w14:textId="277CA4A7" w:rsidR="00063E00" w:rsidRPr="00063E00" w:rsidRDefault="00BF7646">
            <w:pPr>
              <w:rPr>
                <w:rFonts w:cstheme="minorHAnsi"/>
                <w:sz w:val="24"/>
                <w:szCs w:val="24"/>
              </w:rPr>
            </w:pPr>
            <w:r>
              <w:rPr>
                <w:rFonts w:cstheme="minorHAnsi"/>
                <w:sz w:val="24"/>
                <w:szCs w:val="24"/>
              </w:rPr>
              <w:t>Maintain the value and strong bond reputation long-term.</w:t>
            </w:r>
          </w:p>
        </w:tc>
        <w:tc>
          <w:tcPr>
            <w:tcW w:w="1804" w:type="dxa"/>
          </w:tcPr>
          <w:p w14:paraId="1794988B" w14:textId="0393B25D" w:rsidR="00063E00" w:rsidRPr="00063E00" w:rsidRDefault="00C63001">
            <w:pPr>
              <w:rPr>
                <w:rFonts w:cstheme="minorHAnsi"/>
                <w:sz w:val="24"/>
                <w:szCs w:val="24"/>
              </w:rPr>
            </w:pPr>
            <w:r>
              <w:rPr>
                <w:rFonts w:cstheme="minorHAnsi"/>
                <w:sz w:val="24"/>
                <w:szCs w:val="24"/>
              </w:rPr>
              <w:t>Implement cost differentiation method. Improve the CRM team.</w:t>
            </w:r>
          </w:p>
        </w:tc>
      </w:tr>
      <w:tr w:rsidR="00063E00" w14:paraId="13763E7D" w14:textId="77777777" w:rsidTr="00076E6A">
        <w:tc>
          <w:tcPr>
            <w:tcW w:w="1271" w:type="dxa"/>
          </w:tcPr>
          <w:p w14:paraId="1321E48B" w14:textId="741A8D37" w:rsidR="00063E00" w:rsidRPr="00063E00" w:rsidRDefault="00063E00">
            <w:pPr>
              <w:rPr>
                <w:rFonts w:cstheme="minorHAnsi"/>
                <w:b/>
                <w:bCs/>
                <w:sz w:val="24"/>
                <w:szCs w:val="24"/>
              </w:rPr>
            </w:pPr>
            <w:r w:rsidRPr="00063E00">
              <w:rPr>
                <w:rFonts w:cstheme="minorHAnsi"/>
                <w:b/>
                <w:bCs/>
                <w:sz w:val="24"/>
                <w:szCs w:val="24"/>
              </w:rPr>
              <w:t>Internal Processes</w:t>
            </w:r>
          </w:p>
        </w:tc>
        <w:tc>
          <w:tcPr>
            <w:tcW w:w="3260" w:type="dxa"/>
          </w:tcPr>
          <w:p w14:paraId="4FC0F0E7" w14:textId="660F09C6" w:rsidR="00063E00" w:rsidRPr="00063E00" w:rsidRDefault="00063E00">
            <w:pPr>
              <w:rPr>
                <w:rFonts w:cstheme="minorHAnsi"/>
                <w:sz w:val="24"/>
                <w:szCs w:val="24"/>
              </w:rPr>
            </w:pPr>
            <w:r w:rsidRPr="00063E00">
              <w:rPr>
                <w:rFonts w:cstheme="minorHAnsi"/>
                <w:sz w:val="24"/>
                <w:szCs w:val="24"/>
              </w:rPr>
              <w:t>1.</w:t>
            </w:r>
            <w:r w:rsidR="00D6268E">
              <w:rPr>
                <w:rFonts w:cstheme="minorHAnsi"/>
                <w:sz w:val="24"/>
                <w:szCs w:val="24"/>
              </w:rPr>
              <w:t>Efficient environment and safety management</w:t>
            </w:r>
          </w:p>
          <w:p w14:paraId="4F4C76E3" w14:textId="0CCCA543" w:rsidR="00063E00" w:rsidRPr="00063E00" w:rsidRDefault="00063E00">
            <w:pPr>
              <w:rPr>
                <w:rFonts w:cstheme="minorHAnsi"/>
                <w:sz w:val="24"/>
                <w:szCs w:val="24"/>
              </w:rPr>
            </w:pPr>
          </w:p>
          <w:p w14:paraId="164958D4" w14:textId="3E89D7CC" w:rsidR="008155D7" w:rsidRPr="00063E00" w:rsidRDefault="00511FD6">
            <w:pPr>
              <w:rPr>
                <w:rFonts w:cstheme="minorHAnsi"/>
                <w:sz w:val="24"/>
                <w:szCs w:val="24"/>
              </w:rPr>
            </w:pPr>
            <w:r>
              <w:rPr>
                <w:rFonts w:cstheme="minorHAnsi"/>
                <w:sz w:val="24"/>
                <w:szCs w:val="24"/>
              </w:rPr>
              <w:t>2</w:t>
            </w:r>
            <w:r w:rsidR="00D6268E">
              <w:rPr>
                <w:rFonts w:cstheme="minorHAnsi"/>
                <w:sz w:val="24"/>
                <w:szCs w:val="24"/>
              </w:rPr>
              <w:t>. Good financial management</w:t>
            </w:r>
          </w:p>
        </w:tc>
        <w:tc>
          <w:tcPr>
            <w:tcW w:w="1276" w:type="dxa"/>
          </w:tcPr>
          <w:p w14:paraId="16E17690" w14:textId="1E32E9BA" w:rsidR="00063E00" w:rsidRPr="00063E00" w:rsidRDefault="00F35CB3">
            <w:pPr>
              <w:rPr>
                <w:rFonts w:cstheme="minorHAnsi"/>
                <w:sz w:val="24"/>
                <w:szCs w:val="24"/>
              </w:rPr>
            </w:pPr>
            <w:r>
              <w:rPr>
                <w:rFonts w:cstheme="minorHAnsi"/>
                <w:sz w:val="24"/>
                <w:szCs w:val="24"/>
              </w:rPr>
              <w:t>Reports from health and safety agency. Accounts statements</w:t>
            </w:r>
          </w:p>
        </w:tc>
        <w:tc>
          <w:tcPr>
            <w:tcW w:w="1405" w:type="dxa"/>
          </w:tcPr>
          <w:p w14:paraId="628E38F8" w14:textId="76D8992D" w:rsidR="00063E00" w:rsidRPr="00063E00" w:rsidRDefault="00BF7646">
            <w:pPr>
              <w:rPr>
                <w:rFonts w:cstheme="minorHAnsi"/>
                <w:sz w:val="24"/>
                <w:szCs w:val="24"/>
              </w:rPr>
            </w:pPr>
            <w:r>
              <w:rPr>
                <w:rFonts w:cstheme="minorHAnsi"/>
                <w:sz w:val="24"/>
                <w:szCs w:val="24"/>
              </w:rPr>
              <w:t>Review annually.</w:t>
            </w:r>
          </w:p>
        </w:tc>
        <w:tc>
          <w:tcPr>
            <w:tcW w:w="1804" w:type="dxa"/>
          </w:tcPr>
          <w:p w14:paraId="052C66F3" w14:textId="76DFC4E2" w:rsidR="00063E00" w:rsidRPr="00063E00" w:rsidRDefault="00511FD6">
            <w:pPr>
              <w:rPr>
                <w:rFonts w:cstheme="minorHAnsi"/>
                <w:sz w:val="24"/>
                <w:szCs w:val="24"/>
              </w:rPr>
            </w:pPr>
            <w:r>
              <w:rPr>
                <w:rFonts w:cstheme="minorHAnsi"/>
                <w:sz w:val="24"/>
                <w:szCs w:val="24"/>
              </w:rPr>
              <w:t>The managers should have health and safety certificates and the company</w:t>
            </w:r>
            <w:r w:rsidR="005430E3">
              <w:rPr>
                <w:rFonts w:cstheme="minorHAnsi"/>
                <w:sz w:val="24"/>
                <w:szCs w:val="24"/>
              </w:rPr>
              <w:t xml:space="preserve"> must</w:t>
            </w:r>
            <w:r>
              <w:rPr>
                <w:rFonts w:cstheme="minorHAnsi"/>
                <w:sz w:val="24"/>
                <w:szCs w:val="24"/>
              </w:rPr>
              <w:t xml:space="preserve"> be HACCP compliant. Conduct </w:t>
            </w:r>
            <w:r w:rsidR="005430E3">
              <w:rPr>
                <w:rFonts w:cstheme="minorHAnsi"/>
                <w:sz w:val="24"/>
                <w:szCs w:val="24"/>
              </w:rPr>
              <w:t>business transparently.</w:t>
            </w:r>
          </w:p>
        </w:tc>
      </w:tr>
      <w:tr w:rsidR="00063E00" w14:paraId="2BFF98A4" w14:textId="77777777" w:rsidTr="00076E6A">
        <w:tc>
          <w:tcPr>
            <w:tcW w:w="1271" w:type="dxa"/>
          </w:tcPr>
          <w:p w14:paraId="3A47FC74" w14:textId="38E9121F" w:rsidR="00063E00" w:rsidRPr="00063E00" w:rsidRDefault="00063E00">
            <w:pPr>
              <w:rPr>
                <w:rFonts w:cstheme="minorHAnsi"/>
                <w:b/>
                <w:bCs/>
                <w:sz w:val="24"/>
                <w:szCs w:val="24"/>
              </w:rPr>
            </w:pPr>
            <w:r w:rsidRPr="00063E00">
              <w:rPr>
                <w:rFonts w:cstheme="minorHAnsi"/>
                <w:b/>
                <w:bCs/>
                <w:sz w:val="24"/>
                <w:szCs w:val="24"/>
              </w:rPr>
              <w:t>Learning &amp; Growth</w:t>
            </w:r>
          </w:p>
        </w:tc>
        <w:tc>
          <w:tcPr>
            <w:tcW w:w="3260" w:type="dxa"/>
          </w:tcPr>
          <w:p w14:paraId="3FBBADC0" w14:textId="5947EBA8" w:rsidR="00063E00" w:rsidRPr="00063E00" w:rsidRDefault="00063E00">
            <w:pPr>
              <w:rPr>
                <w:rFonts w:cstheme="minorHAnsi"/>
                <w:sz w:val="24"/>
                <w:szCs w:val="24"/>
              </w:rPr>
            </w:pPr>
            <w:r w:rsidRPr="00063E00">
              <w:rPr>
                <w:rFonts w:cstheme="minorHAnsi"/>
                <w:sz w:val="24"/>
                <w:szCs w:val="24"/>
              </w:rPr>
              <w:t>1.</w:t>
            </w:r>
            <w:r w:rsidR="00894F37">
              <w:rPr>
                <w:rFonts w:cstheme="minorHAnsi"/>
                <w:sz w:val="24"/>
                <w:szCs w:val="24"/>
              </w:rPr>
              <w:t xml:space="preserve"> </w:t>
            </w:r>
            <w:r w:rsidR="00B82F2E">
              <w:rPr>
                <w:rFonts w:cstheme="minorHAnsi"/>
                <w:sz w:val="24"/>
                <w:szCs w:val="24"/>
              </w:rPr>
              <w:t>Develop employees operational management skills</w:t>
            </w:r>
          </w:p>
          <w:p w14:paraId="73EF3FA9" w14:textId="77777777" w:rsidR="00063E00" w:rsidRDefault="00063E00">
            <w:pPr>
              <w:rPr>
                <w:rFonts w:cstheme="minorHAnsi"/>
                <w:sz w:val="24"/>
                <w:szCs w:val="24"/>
              </w:rPr>
            </w:pPr>
            <w:r w:rsidRPr="00063E00">
              <w:rPr>
                <w:rFonts w:cstheme="minorHAnsi"/>
                <w:sz w:val="24"/>
                <w:szCs w:val="24"/>
              </w:rPr>
              <w:t>2.</w:t>
            </w:r>
            <w:r w:rsidR="00D6268E">
              <w:rPr>
                <w:rFonts w:cstheme="minorHAnsi"/>
                <w:sz w:val="24"/>
                <w:szCs w:val="24"/>
              </w:rPr>
              <w:t xml:space="preserve"> </w:t>
            </w:r>
            <w:r w:rsidR="00785F89">
              <w:rPr>
                <w:rFonts w:cstheme="minorHAnsi"/>
                <w:sz w:val="24"/>
                <w:szCs w:val="24"/>
              </w:rPr>
              <w:t>Invest in research and development</w:t>
            </w:r>
          </w:p>
          <w:p w14:paraId="76ACCD12" w14:textId="7CFC35DC" w:rsidR="008155D7" w:rsidRPr="00063E00" w:rsidRDefault="008155D7" w:rsidP="00EC3AAF">
            <w:pPr>
              <w:rPr>
                <w:rFonts w:cstheme="minorHAnsi"/>
                <w:sz w:val="24"/>
                <w:szCs w:val="24"/>
              </w:rPr>
            </w:pPr>
          </w:p>
        </w:tc>
        <w:tc>
          <w:tcPr>
            <w:tcW w:w="1276" w:type="dxa"/>
          </w:tcPr>
          <w:p w14:paraId="5E44310F" w14:textId="5E1E55C6" w:rsidR="00063E00" w:rsidRPr="00063E00" w:rsidRDefault="00F55AD7">
            <w:pPr>
              <w:rPr>
                <w:rFonts w:cstheme="minorHAnsi"/>
                <w:sz w:val="24"/>
                <w:szCs w:val="24"/>
              </w:rPr>
            </w:pPr>
            <w:r>
              <w:rPr>
                <w:rFonts w:cstheme="minorHAnsi"/>
                <w:sz w:val="24"/>
                <w:szCs w:val="24"/>
              </w:rPr>
              <w:t>Internal human resources department</w:t>
            </w:r>
            <w:r w:rsidR="002F5B1A">
              <w:rPr>
                <w:rFonts w:cstheme="minorHAnsi"/>
                <w:sz w:val="24"/>
                <w:szCs w:val="24"/>
              </w:rPr>
              <w:t>. Financial policies.</w:t>
            </w:r>
          </w:p>
        </w:tc>
        <w:tc>
          <w:tcPr>
            <w:tcW w:w="1405" w:type="dxa"/>
          </w:tcPr>
          <w:p w14:paraId="791B00A9" w14:textId="2BCAED8D" w:rsidR="00063E00" w:rsidRPr="00063E00" w:rsidRDefault="00067A48">
            <w:pPr>
              <w:rPr>
                <w:rFonts w:cstheme="minorHAnsi"/>
                <w:sz w:val="24"/>
                <w:szCs w:val="24"/>
              </w:rPr>
            </w:pPr>
            <w:r>
              <w:rPr>
                <w:rFonts w:cstheme="minorHAnsi"/>
                <w:sz w:val="24"/>
                <w:szCs w:val="24"/>
              </w:rPr>
              <w:t>Give the trainees half days off for 10 weeks to acquire the knowledge. Have postgraduates on board to carry out the researches.</w:t>
            </w:r>
          </w:p>
        </w:tc>
        <w:tc>
          <w:tcPr>
            <w:tcW w:w="1804" w:type="dxa"/>
          </w:tcPr>
          <w:p w14:paraId="1BF54909" w14:textId="696B9804" w:rsidR="00063E00" w:rsidRPr="00063E00" w:rsidRDefault="001C47F1">
            <w:pPr>
              <w:rPr>
                <w:rFonts w:cstheme="minorHAnsi"/>
                <w:sz w:val="24"/>
                <w:szCs w:val="24"/>
              </w:rPr>
            </w:pPr>
            <w:r>
              <w:rPr>
                <w:rFonts w:cstheme="minorHAnsi"/>
                <w:sz w:val="24"/>
                <w:szCs w:val="24"/>
              </w:rPr>
              <w:t xml:space="preserve">Enrol staff with a reputable training centre, e.g. the UWSTD. </w:t>
            </w:r>
            <w:r w:rsidR="00511FD6">
              <w:rPr>
                <w:rFonts w:cstheme="minorHAnsi"/>
                <w:sz w:val="24"/>
                <w:szCs w:val="24"/>
              </w:rPr>
              <w:t>Create an innovation and development section a</w:t>
            </w:r>
            <w:r>
              <w:rPr>
                <w:rFonts w:cstheme="minorHAnsi"/>
                <w:sz w:val="24"/>
                <w:szCs w:val="24"/>
              </w:rPr>
              <w:t xml:space="preserve">ppoint a small team, who are highly skilled in research </w:t>
            </w:r>
            <w:r w:rsidR="00511FD6">
              <w:rPr>
                <w:rFonts w:cstheme="minorHAnsi"/>
                <w:sz w:val="24"/>
                <w:szCs w:val="24"/>
              </w:rPr>
              <w:t>and provide them with the resources for product development.</w:t>
            </w:r>
          </w:p>
        </w:tc>
      </w:tr>
    </w:tbl>
    <w:p w14:paraId="11E0042D" w14:textId="22F8E72B" w:rsidR="00063E00" w:rsidRDefault="00063E00">
      <w:pPr>
        <w:rPr>
          <w:rFonts w:cstheme="minorHAnsi"/>
          <w:sz w:val="24"/>
          <w:szCs w:val="24"/>
          <w:u w:val="single"/>
        </w:rPr>
      </w:pPr>
      <w:r>
        <w:rPr>
          <w:rFonts w:cstheme="minorHAnsi"/>
          <w:sz w:val="24"/>
          <w:szCs w:val="24"/>
          <w:u w:val="single"/>
        </w:rPr>
        <w:br w:type="page"/>
      </w:r>
    </w:p>
    <w:p w14:paraId="67E5DF73" w14:textId="77777777" w:rsidR="00C51964" w:rsidRDefault="00921F07" w:rsidP="00C51964">
      <w:pPr>
        <w:jc w:val="both"/>
        <w:rPr>
          <w:rFonts w:cstheme="minorHAnsi"/>
          <w:sz w:val="24"/>
          <w:szCs w:val="24"/>
        </w:rPr>
      </w:pPr>
      <w:r w:rsidRPr="00B430B1">
        <w:rPr>
          <w:rFonts w:cstheme="minorHAnsi"/>
          <w:sz w:val="24"/>
          <w:szCs w:val="24"/>
        </w:rPr>
        <w:lastRenderedPageBreak/>
        <w:t xml:space="preserve">As the company in the case study is </w:t>
      </w:r>
      <w:r w:rsidR="00F755CD" w:rsidRPr="00B430B1">
        <w:rPr>
          <w:rFonts w:cstheme="minorHAnsi"/>
          <w:sz w:val="24"/>
          <w:szCs w:val="24"/>
        </w:rPr>
        <w:t>involved in manufacturing goods and distributing them, the BSC method will aid them to evaluate the operational efficiency. The above chart illustrates the means and ways the organization can attain the goals and maintain their business relationships</w:t>
      </w:r>
      <w:r w:rsidR="004000CF" w:rsidRPr="00B430B1">
        <w:rPr>
          <w:rFonts w:cstheme="minorHAnsi"/>
          <w:sz w:val="24"/>
          <w:szCs w:val="24"/>
        </w:rPr>
        <w:t xml:space="preserve"> honestly.</w:t>
      </w:r>
    </w:p>
    <w:p w14:paraId="1658B71B" w14:textId="526781A8" w:rsidR="00476344" w:rsidRPr="002E5936" w:rsidRDefault="00476344" w:rsidP="002E5936">
      <w:pPr>
        <w:pStyle w:val="Heading1"/>
        <w:rPr>
          <w:rFonts w:asciiTheme="minorHAnsi" w:hAnsiTheme="minorHAnsi" w:cstheme="minorHAnsi"/>
          <w:u w:val="single"/>
        </w:rPr>
      </w:pPr>
      <w:bookmarkStart w:id="19" w:name="_Toc57124199"/>
      <w:r w:rsidRPr="002E5936">
        <w:rPr>
          <w:rFonts w:asciiTheme="minorHAnsi" w:hAnsiTheme="minorHAnsi" w:cstheme="minorHAnsi"/>
          <w:color w:val="auto"/>
          <w:sz w:val="24"/>
          <w:szCs w:val="24"/>
          <w:u w:val="single"/>
        </w:rPr>
        <w:t>A Brief Case Study</w:t>
      </w:r>
      <w:bookmarkEnd w:id="19"/>
    </w:p>
    <w:p w14:paraId="28153C1A" w14:textId="04E1A201" w:rsidR="000A2B60" w:rsidRPr="007D61E4" w:rsidRDefault="007D3233" w:rsidP="001E19B7">
      <w:pPr>
        <w:spacing w:line="240" w:lineRule="auto"/>
        <w:jc w:val="both"/>
        <w:rPr>
          <w:rFonts w:cstheme="minorHAnsi"/>
          <w:sz w:val="24"/>
          <w:szCs w:val="24"/>
        </w:rPr>
      </w:pPr>
      <w:r w:rsidRPr="007D61E4">
        <w:rPr>
          <w:rFonts w:cstheme="minorHAnsi"/>
          <w:sz w:val="24"/>
          <w:szCs w:val="24"/>
        </w:rPr>
        <w:t>The case study of A</w:t>
      </w:r>
      <w:r w:rsidR="00832273" w:rsidRPr="007D61E4">
        <w:rPr>
          <w:rFonts w:cstheme="minorHAnsi"/>
          <w:sz w:val="24"/>
          <w:szCs w:val="24"/>
        </w:rPr>
        <w:t>a</w:t>
      </w:r>
      <w:r w:rsidRPr="007D61E4">
        <w:rPr>
          <w:rFonts w:cstheme="minorHAnsi"/>
          <w:sz w:val="24"/>
          <w:szCs w:val="24"/>
        </w:rPr>
        <w:t>rhus Region Customs Tax unit</w:t>
      </w:r>
      <w:r w:rsidR="00420003" w:rsidRPr="007D61E4">
        <w:rPr>
          <w:rFonts w:cstheme="minorHAnsi"/>
          <w:sz w:val="24"/>
          <w:szCs w:val="24"/>
        </w:rPr>
        <w:t xml:space="preserve"> in Denmark</w:t>
      </w:r>
      <w:r w:rsidRPr="007D61E4">
        <w:rPr>
          <w:rFonts w:cstheme="minorHAnsi"/>
          <w:sz w:val="24"/>
          <w:szCs w:val="24"/>
        </w:rPr>
        <w:t xml:space="preserve"> exemplifies the method of </w:t>
      </w:r>
      <w:r w:rsidR="00420003" w:rsidRPr="007D61E4">
        <w:rPr>
          <w:rFonts w:cstheme="minorHAnsi"/>
          <w:sz w:val="24"/>
          <w:szCs w:val="24"/>
        </w:rPr>
        <w:t xml:space="preserve">successfully implementing the balanced scorecard approach </w:t>
      </w:r>
      <w:r w:rsidR="001E58DB" w:rsidRPr="007D61E4">
        <w:rPr>
          <w:rFonts w:cstheme="minorHAnsi"/>
          <w:sz w:val="24"/>
          <w:szCs w:val="24"/>
          <w:shd w:val="clear" w:color="auto" w:fill="FFFFFF"/>
        </w:rPr>
        <w:t>(Eskildsen et al. 2002)</w:t>
      </w:r>
      <w:r w:rsidR="001E58DB" w:rsidRPr="007D61E4">
        <w:rPr>
          <w:rFonts w:cstheme="minorHAnsi"/>
          <w:sz w:val="24"/>
          <w:szCs w:val="24"/>
        </w:rPr>
        <w:t xml:space="preserve">. </w:t>
      </w:r>
      <w:r w:rsidR="00420003" w:rsidRPr="007D61E4">
        <w:rPr>
          <w:rFonts w:cstheme="minorHAnsi"/>
          <w:sz w:val="24"/>
          <w:szCs w:val="24"/>
        </w:rPr>
        <w:t>They developed an award-winning quality initiative focused on keeping the customer first.</w:t>
      </w:r>
      <w:r w:rsidR="000A2B60" w:rsidRPr="007D61E4">
        <w:rPr>
          <w:rFonts w:cstheme="minorHAnsi"/>
          <w:sz w:val="24"/>
          <w:szCs w:val="24"/>
        </w:rPr>
        <w:t xml:space="preserve"> By providing an efficient, polite and professional service they were able to collect the correct taxes on time.</w:t>
      </w:r>
    </w:p>
    <w:p w14:paraId="5A61C04D" w14:textId="161A1D75" w:rsidR="0053108C" w:rsidRDefault="000A2B60" w:rsidP="001E19B7">
      <w:pPr>
        <w:spacing w:line="240" w:lineRule="auto"/>
        <w:jc w:val="both"/>
        <w:rPr>
          <w:rFonts w:cstheme="minorHAnsi"/>
          <w:sz w:val="24"/>
          <w:szCs w:val="24"/>
        </w:rPr>
      </w:pPr>
      <w:r w:rsidRPr="007D61E4">
        <w:rPr>
          <w:rFonts w:cstheme="minorHAnsi"/>
          <w:sz w:val="24"/>
          <w:szCs w:val="24"/>
        </w:rPr>
        <w:t>The learning outcome of the case study is by providing the staff training to develop the relevant skills, sharing ideas with colleagues and accepting greater responsibilities led to excellent performances.</w:t>
      </w:r>
    </w:p>
    <w:p w14:paraId="380D3505" w14:textId="77777777" w:rsidR="00AC6F79" w:rsidRDefault="00AC6F79">
      <w:pPr>
        <w:rPr>
          <w:rFonts w:cstheme="minorHAnsi"/>
          <w:sz w:val="24"/>
          <w:szCs w:val="24"/>
        </w:rPr>
      </w:pPr>
      <w:r>
        <w:rPr>
          <w:rFonts w:cstheme="minorHAnsi"/>
          <w:sz w:val="24"/>
          <w:szCs w:val="24"/>
        </w:rPr>
        <w:br w:type="page"/>
      </w:r>
    </w:p>
    <w:p w14:paraId="69EDAFD5" w14:textId="740F267B" w:rsidR="0053108C" w:rsidRPr="00AC6F79" w:rsidRDefault="00067A48" w:rsidP="00AC6F79">
      <w:pPr>
        <w:pStyle w:val="Heading1"/>
        <w:rPr>
          <w:rFonts w:asciiTheme="minorHAnsi" w:hAnsiTheme="minorHAnsi" w:cstheme="minorHAnsi"/>
          <w:u w:val="single"/>
        </w:rPr>
      </w:pPr>
      <w:bookmarkStart w:id="20" w:name="_Toc57124200"/>
      <w:r>
        <w:rPr>
          <w:rFonts w:asciiTheme="minorHAnsi" w:hAnsiTheme="minorHAnsi" w:cstheme="minorHAnsi"/>
          <w:color w:val="000000" w:themeColor="text1"/>
          <w:sz w:val="24"/>
          <w:szCs w:val="24"/>
          <w:u w:val="single"/>
        </w:rPr>
        <w:lastRenderedPageBreak/>
        <w:t xml:space="preserve">Boston Consulting </w:t>
      </w:r>
      <w:r w:rsidR="00595ED8">
        <w:rPr>
          <w:rFonts w:asciiTheme="minorHAnsi" w:hAnsiTheme="minorHAnsi" w:cstheme="minorHAnsi"/>
          <w:color w:val="000000" w:themeColor="text1"/>
          <w:sz w:val="24"/>
          <w:szCs w:val="24"/>
          <w:u w:val="single"/>
        </w:rPr>
        <w:t>Group</w:t>
      </w:r>
      <w:r w:rsidR="00487B66">
        <w:rPr>
          <w:rFonts w:asciiTheme="minorHAnsi" w:hAnsiTheme="minorHAnsi" w:cstheme="minorHAnsi"/>
          <w:color w:val="000000" w:themeColor="text1"/>
          <w:sz w:val="24"/>
          <w:szCs w:val="24"/>
          <w:u w:val="single"/>
        </w:rPr>
        <w:t xml:space="preserve"> </w:t>
      </w:r>
      <w:r w:rsidR="00595ED8">
        <w:rPr>
          <w:rFonts w:asciiTheme="minorHAnsi" w:hAnsiTheme="minorHAnsi" w:cstheme="minorHAnsi"/>
          <w:color w:val="000000" w:themeColor="text1"/>
          <w:sz w:val="24"/>
          <w:szCs w:val="24"/>
          <w:u w:val="single"/>
        </w:rPr>
        <w:t>(BCG)</w:t>
      </w:r>
      <w:r w:rsidR="00487B66">
        <w:rPr>
          <w:rFonts w:asciiTheme="minorHAnsi" w:hAnsiTheme="minorHAnsi" w:cstheme="minorHAnsi"/>
          <w:color w:val="000000" w:themeColor="text1"/>
          <w:sz w:val="24"/>
          <w:szCs w:val="24"/>
          <w:u w:val="single"/>
        </w:rPr>
        <w:t xml:space="preserve"> Matrix</w:t>
      </w:r>
      <w:bookmarkEnd w:id="20"/>
    </w:p>
    <w:p w14:paraId="060D0214" w14:textId="71ADFD5C" w:rsidR="004000CF" w:rsidRDefault="007C49F8" w:rsidP="001E19B7">
      <w:pPr>
        <w:spacing w:line="240" w:lineRule="auto"/>
        <w:jc w:val="both"/>
        <w:rPr>
          <w:rFonts w:cstheme="minorHAnsi"/>
          <w:sz w:val="24"/>
          <w:szCs w:val="24"/>
        </w:rPr>
      </w:pPr>
      <w:r>
        <w:rPr>
          <w:rFonts w:cstheme="minorHAnsi"/>
          <w:sz w:val="24"/>
          <w:szCs w:val="24"/>
        </w:rPr>
        <w:t xml:space="preserve">Developed by </w:t>
      </w:r>
      <w:r w:rsidR="00020847">
        <w:rPr>
          <w:rFonts w:cstheme="minorHAnsi"/>
          <w:sz w:val="24"/>
          <w:szCs w:val="24"/>
        </w:rPr>
        <w:t xml:space="preserve">Bruce </w:t>
      </w:r>
      <w:r>
        <w:rPr>
          <w:rFonts w:cstheme="minorHAnsi"/>
          <w:sz w:val="24"/>
          <w:szCs w:val="24"/>
        </w:rPr>
        <w:t>Henderson in 1968, t</w:t>
      </w:r>
      <w:r w:rsidR="00595ED8">
        <w:rPr>
          <w:rFonts w:cstheme="minorHAnsi"/>
          <w:sz w:val="24"/>
          <w:szCs w:val="24"/>
        </w:rPr>
        <w:t>he BCG matrix aids a company to develop long term strategic planning growth opportunities</w:t>
      </w:r>
      <w:r w:rsidR="002214E5" w:rsidRPr="002214E5">
        <w:t xml:space="preserve"> </w:t>
      </w:r>
      <w:r w:rsidR="002214E5" w:rsidRPr="002214E5">
        <w:rPr>
          <w:rFonts w:cstheme="minorHAnsi"/>
          <w:sz w:val="24"/>
          <w:szCs w:val="24"/>
        </w:rPr>
        <w:t>(Hambrick et al. 1982)</w:t>
      </w:r>
      <w:r w:rsidR="00595ED8">
        <w:rPr>
          <w:rFonts w:cstheme="minorHAnsi"/>
          <w:sz w:val="24"/>
          <w:szCs w:val="24"/>
        </w:rPr>
        <w:t xml:space="preserve">. </w:t>
      </w:r>
      <w:r w:rsidR="0053108C">
        <w:rPr>
          <w:rFonts w:cstheme="minorHAnsi"/>
          <w:sz w:val="24"/>
          <w:szCs w:val="24"/>
        </w:rPr>
        <w:t xml:space="preserve">As the PRAN company sells a lot of products, it is wise for them to administer this method to evaluate the </w:t>
      </w:r>
      <w:r w:rsidR="001A43D1">
        <w:rPr>
          <w:rFonts w:cstheme="minorHAnsi"/>
          <w:sz w:val="24"/>
          <w:szCs w:val="24"/>
        </w:rPr>
        <w:t xml:space="preserve">choice of the strategies and the directions they want adopt. This analysis can determine which group the products sales fall in. </w:t>
      </w:r>
    </w:p>
    <w:p w14:paraId="1BE1530E" w14:textId="3ADD960A" w:rsidR="002622A7" w:rsidRDefault="00183422" w:rsidP="001E19B7">
      <w:pPr>
        <w:spacing w:line="240" w:lineRule="auto"/>
        <w:jc w:val="both"/>
        <w:rPr>
          <w:rFonts w:cstheme="minorHAnsi"/>
          <w:sz w:val="24"/>
          <w:szCs w:val="24"/>
        </w:rPr>
      </w:pPr>
      <w:r>
        <w:rPr>
          <w:noProof/>
        </w:rPr>
        <w:drawing>
          <wp:anchor distT="0" distB="0" distL="114300" distR="114300" simplePos="0" relativeHeight="251729920" behindDoc="1" locked="0" layoutInCell="1" allowOverlap="1" wp14:anchorId="297468CC" wp14:editId="040E7E42">
            <wp:simplePos x="0" y="0"/>
            <wp:positionH relativeFrom="margin">
              <wp:posOffset>781050</wp:posOffset>
            </wp:positionH>
            <wp:positionV relativeFrom="paragraph">
              <wp:posOffset>5715</wp:posOffset>
            </wp:positionV>
            <wp:extent cx="3043555" cy="2957830"/>
            <wp:effectExtent l="0" t="0" r="4445" b="0"/>
            <wp:wrapTight wrapText="bothSides">
              <wp:wrapPolygon edited="0">
                <wp:start x="0" y="0"/>
                <wp:lineTo x="0" y="21424"/>
                <wp:lineTo x="21496" y="21424"/>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820"/>
                    <a:stretch/>
                  </pic:blipFill>
                  <pic:spPr bwMode="auto">
                    <a:xfrm>
                      <a:off x="0" y="0"/>
                      <a:ext cx="3043555" cy="2957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6129A" w14:textId="3D7BFE1A" w:rsidR="002622A7" w:rsidRDefault="002622A7" w:rsidP="001E19B7">
      <w:pPr>
        <w:spacing w:line="240" w:lineRule="auto"/>
        <w:jc w:val="both"/>
        <w:rPr>
          <w:rFonts w:cstheme="minorHAnsi"/>
          <w:sz w:val="24"/>
          <w:szCs w:val="24"/>
        </w:rPr>
      </w:pPr>
    </w:p>
    <w:p w14:paraId="342166C7" w14:textId="5B3907F6" w:rsidR="002622A7" w:rsidRDefault="002622A7" w:rsidP="001E19B7">
      <w:pPr>
        <w:spacing w:line="240" w:lineRule="auto"/>
        <w:jc w:val="both"/>
        <w:rPr>
          <w:rFonts w:cstheme="minorHAnsi"/>
          <w:sz w:val="24"/>
          <w:szCs w:val="24"/>
        </w:rPr>
      </w:pPr>
    </w:p>
    <w:p w14:paraId="7F17823A" w14:textId="77777777" w:rsidR="002622A7" w:rsidRDefault="002622A7" w:rsidP="001E19B7">
      <w:pPr>
        <w:spacing w:line="240" w:lineRule="auto"/>
        <w:jc w:val="both"/>
        <w:rPr>
          <w:rFonts w:cstheme="minorHAnsi"/>
          <w:sz w:val="24"/>
          <w:szCs w:val="24"/>
        </w:rPr>
      </w:pPr>
    </w:p>
    <w:p w14:paraId="4D827025" w14:textId="77777777" w:rsidR="002622A7" w:rsidRDefault="002622A7" w:rsidP="001E19B7">
      <w:pPr>
        <w:spacing w:line="240" w:lineRule="auto"/>
        <w:jc w:val="both"/>
        <w:rPr>
          <w:rFonts w:cstheme="minorHAnsi"/>
          <w:sz w:val="24"/>
          <w:szCs w:val="24"/>
        </w:rPr>
      </w:pPr>
    </w:p>
    <w:p w14:paraId="64FAD006" w14:textId="769AEB91" w:rsidR="002622A7" w:rsidRDefault="002622A7" w:rsidP="001E19B7">
      <w:pPr>
        <w:spacing w:line="240" w:lineRule="auto"/>
        <w:jc w:val="both"/>
        <w:rPr>
          <w:rFonts w:cstheme="minorHAnsi"/>
          <w:sz w:val="24"/>
          <w:szCs w:val="24"/>
        </w:rPr>
      </w:pPr>
    </w:p>
    <w:p w14:paraId="304C03B3" w14:textId="77777777" w:rsidR="002622A7" w:rsidRDefault="002622A7" w:rsidP="001E19B7">
      <w:pPr>
        <w:spacing w:line="240" w:lineRule="auto"/>
        <w:jc w:val="both"/>
        <w:rPr>
          <w:rFonts w:cstheme="minorHAnsi"/>
          <w:sz w:val="24"/>
          <w:szCs w:val="24"/>
        </w:rPr>
      </w:pPr>
    </w:p>
    <w:p w14:paraId="2011EA15" w14:textId="77777777" w:rsidR="002622A7" w:rsidRDefault="002622A7" w:rsidP="001E19B7">
      <w:pPr>
        <w:spacing w:line="240" w:lineRule="auto"/>
        <w:jc w:val="both"/>
        <w:rPr>
          <w:rFonts w:cstheme="minorHAnsi"/>
          <w:sz w:val="24"/>
          <w:szCs w:val="24"/>
        </w:rPr>
      </w:pPr>
    </w:p>
    <w:p w14:paraId="4AFD6866" w14:textId="77777777" w:rsidR="002622A7" w:rsidRDefault="002622A7" w:rsidP="001E19B7">
      <w:pPr>
        <w:spacing w:line="240" w:lineRule="auto"/>
        <w:jc w:val="both"/>
        <w:rPr>
          <w:rFonts w:cstheme="minorHAnsi"/>
          <w:sz w:val="24"/>
          <w:szCs w:val="24"/>
        </w:rPr>
      </w:pPr>
    </w:p>
    <w:p w14:paraId="17B87043" w14:textId="77777777" w:rsidR="00183422" w:rsidRDefault="00183422" w:rsidP="001E19B7">
      <w:pPr>
        <w:spacing w:line="240" w:lineRule="auto"/>
        <w:jc w:val="both"/>
        <w:rPr>
          <w:rFonts w:cstheme="minorHAnsi"/>
          <w:sz w:val="24"/>
          <w:szCs w:val="24"/>
        </w:rPr>
      </w:pPr>
    </w:p>
    <w:p w14:paraId="088F3DF0" w14:textId="77777777" w:rsidR="00183422" w:rsidRDefault="00183422" w:rsidP="00183422">
      <w:pPr>
        <w:pStyle w:val="Caption"/>
      </w:pPr>
    </w:p>
    <w:p w14:paraId="2C674353" w14:textId="0B7E54FE" w:rsidR="00183422" w:rsidRDefault="00183422" w:rsidP="00183422">
      <w:pPr>
        <w:pStyle w:val="Caption"/>
        <w:ind w:left="720" w:firstLine="720"/>
        <w:rPr>
          <w:rFonts w:cstheme="minorHAnsi"/>
          <w:sz w:val="24"/>
          <w:szCs w:val="24"/>
        </w:rPr>
      </w:pPr>
      <w:bookmarkStart w:id="21" w:name="_Toc57124213"/>
      <w:r>
        <w:t xml:space="preserve">Figure </w:t>
      </w:r>
      <w:fldSimple w:instr=" SEQ Figure \* ARABIC ">
        <w:r>
          <w:rPr>
            <w:noProof/>
          </w:rPr>
          <w:t>4</w:t>
        </w:r>
      </w:fldSimple>
      <w:r>
        <w:t>: BCG Matrix (Hanlon 2020)</w:t>
      </w:r>
      <w:bookmarkEnd w:id="21"/>
    </w:p>
    <w:p w14:paraId="403AFB18" w14:textId="7A0C2506" w:rsidR="007D2E0A" w:rsidRDefault="007D2E0A" w:rsidP="001E19B7">
      <w:pPr>
        <w:spacing w:line="240" w:lineRule="auto"/>
        <w:jc w:val="both"/>
        <w:rPr>
          <w:rFonts w:cstheme="minorHAnsi"/>
          <w:sz w:val="24"/>
          <w:szCs w:val="24"/>
        </w:rPr>
      </w:pPr>
      <w:r>
        <w:rPr>
          <w:rFonts w:cstheme="minorHAnsi"/>
          <w:sz w:val="24"/>
          <w:szCs w:val="24"/>
        </w:rPr>
        <w:t>1.Stars: Products in this sector have the ability to be leading the market sales and generate excellent profits.</w:t>
      </w:r>
      <w:r w:rsidR="00406A01" w:rsidRPr="00406A01">
        <w:rPr>
          <w:rFonts w:cstheme="minorHAnsi"/>
          <w:sz w:val="24"/>
          <w:szCs w:val="24"/>
        </w:rPr>
        <w:t xml:space="preserve"> </w:t>
      </w:r>
      <w:r w:rsidR="00406A01">
        <w:rPr>
          <w:rFonts w:cstheme="minorHAnsi"/>
          <w:sz w:val="24"/>
          <w:szCs w:val="24"/>
        </w:rPr>
        <w:t>Focus more on getting better returns from star products, as the company has invested a lot of money on these.</w:t>
      </w:r>
    </w:p>
    <w:p w14:paraId="5CCC49BB" w14:textId="5E31AB35" w:rsidR="007D2E0A" w:rsidRDefault="007D2E0A" w:rsidP="001E19B7">
      <w:pPr>
        <w:spacing w:line="240" w:lineRule="auto"/>
        <w:jc w:val="both"/>
        <w:rPr>
          <w:rFonts w:cstheme="minorHAnsi"/>
          <w:sz w:val="24"/>
          <w:szCs w:val="24"/>
        </w:rPr>
      </w:pPr>
      <w:r>
        <w:rPr>
          <w:rFonts w:cstheme="minorHAnsi"/>
          <w:sz w:val="24"/>
          <w:szCs w:val="24"/>
        </w:rPr>
        <w:t xml:space="preserve">2.Cash cows: </w:t>
      </w:r>
      <w:r w:rsidR="009C60EC">
        <w:rPr>
          <w:rFonts w:cstheme="minorHAnsi"/>
          <w:sz w:val="24"/>
          <w:szCs w:val="24"/>
        </w:rPr>
        <w:t>As the name suggests these products have milked a lot of income for the company</w:t>
      </w:r>
      <w:r w:rsidR="00A458B9">
        <w:rPr>
          <w:rFonts w:cstheme="minorHAnsi"/>
          <w:sz w:val="24"/>
          <w:szCs w:val="24"/>
        </w:rPr>
        <w:t>. The company should stay loyal to the products that fall in the cash cows’ segment, which propelled them to the top level.</w:t>
      </w:r>
    </w:p>
    <w:p w14:paraId="53BAAD54" w14:textId="221AC532" w:rsidR="007D2E0A" w:rsidRDefault="007D2E0A" w:rsidP="001E19B7">
      <w:pPr>
        <w:spacing w:line="240" w:lineRule="auto"/>
        <w:jc w:val="both"/>
        <w:rPr>
          <w:rFonts w:cstheme="minorHAnsi"/>
          <w:sz w:val="24"/>
          <w:szCs w:val="24"/>
        </w:rPr>
      </w:pPr>
      <w:r>
        <w:rPr>
          <w:rFonts w:cstheme="minorHAnsi"/>
          <w:sz w:val="24"/>
          <w:szCs w:val="24"/>
        </w:rPr>
        <w:t xml:space="preserve">3.Problem child: </w:t>
      </w:r>
      <w:r w:rsidR="009C60EC">
        <w:rPr>
          <w:rFonts w:cstheme="minorHAnsi"/>
          <w:sz w:val="24"/>
          <w:szCs w:val="24"/>
        </w:rPr>
        <w:t>Like a problem child with a lot of potential, who need encouraging to fulfil their promise, these products likewise need a lot of attention and investment to realise their prospects.</w:t>
      </w:r>
      <w:r w:rsidR="000323F9" w:rsidRPr="000323F9">
        <w:rPr>
          <w:rFonts w:cstheme="minorHAnsi"/>
          <w:sz w:val="24"/>
          <w:szCs w:val="24"/>
        </w:rPr>
        <w:t xml:space="preserve"> </w:t>
      </w:r>
      <w:r w:rsidR="000323F9">
        <w:rPr>
          <w:rFonts w:cstheme="minorHAnsi"/>
          <w:sz w:val="24"/>
          <w:szCs w:val="24"/>
        </w:rPr>
        <w:t>The goods in the problem child section, sometimes referred to as question marks, need to be improved and marketed better</w:t>
      </w:r>
      <w:r w:rsidR="00F960B2">
        <w:rPr>
          <w:rFonts w:cstheme="minorHAnsi"/>
          <w:sz w:val="24"/>
          <w:szCs w:val="24"/>
        </w:rPr>
        <w:t>.</w:t>
      </w:r>
    </w:p>
    <w:p w14:paraId="2D6C5CEC" w14:textId="52A294E5" w:rsidR="00F94F43" w:rsidRDefault="007D2E0A" w:rsidP="001E19B7">
      <w:pPr>
        <w:spacing w:line="240" w:lineRule="auto"/>
        <w:jc w:val="both"/>
        <w:rPr>
          <w:rFonts w:cstheme="minorHAnsi"/>
          <w:sz w:val="24"/>
          <w:szCs w:val="24"/>
        </w:rPr>
      </w:pPr>
      <w:r>
        <w:rPr>
          <w:rFonts w:cstheme="minorHAnsi"/>
          <w:sz w:val="24"/>
          <w:szCs w:val="24"/>
        </w:rPr>
        <w:t>4.Dogs:</w:t>
      </w:r>
      <w:r w:rsidR="00A458B9">
        <w:rPr>
          <w:rFonts w:cstheme="minorHAnsi"/>
          <w:sz w:val="24"/>
          <w:szCs w:val="24"/>
        </w:rPr>
        <w:t xml:space="preserve"> </w:t>
      </w:r>
      <w:r w:rsidR="00217EF3">
        <w:rPr>
          <w:rFonts w:cstheme="minorHAnsi"/>
          <w:sz w:val="24"/>
          <w:szCs w:val="24"/>
        </w:rPr>
        <w:t>As the company produces a lot of products, many will fail to generate much income, these fall under the dogs</w:t>
      </w:r>
      <w:r w:rsidR="002A5E46">
        <w:rPr>
          <w:rFonts w:cstheme="minorHAnsi"/>
          <w:sz w:val="24"/>
          <w:szCs w:val="24"/>
        </w:rPr>
        <w:t>’</w:t>
      </w:r>
      <w:r w:rsidR="00217EF3">
        <w:rPr>
          <w:rFonts w:cstheme="minorHAnsi"/>
          <w:sz w:val="24"/>
          <w:szCs w:val="24"/>
        </w:rPr>
        <w:t xml:space="preserve"> unit, the barking with no biting power.</w:t>
      </w:r>
    </w:p>
    <w:p w14:paraId="70E84DBE" w14:textId="00B5EEFF" w:rsidR="00F84AD8" w:rsidRDefault="00F94F43" w:rsidP="001E19B7">
      <w:pPr>
        <w:spacing w:line="240" w:lineRule="auto"/>
        <w:jc w:val="both"/>
        <w:rPr>
          <w:rFonts w:cstheme="minorHAnsi"/>
          <w:sz w:val="24"/>
          <w:szCs w:val="24"/>
        </w:rPr>
      </w:pPr>
      <w:r>
        <w:rPr>
          <w:rFonts w:cstheme="minorHAnsi"/>
          <w:sz w:val="24"/>
          <w:szCs w:val="24"/>
        </w:rPr>
        <w:t>Although this matrix has limitations, it is still able to</w:t>
      </w:r>
      <w:r w:rsidR="00217EF3">
        <w:rPr>
          <w:rFonts w:cstheme="minorHAnsi"/>
          <w:sz w:val="24"/>
          <w:szCs w:val="24"/>
        </w:rPr>
        <w:t xml:space="preserve"> provide information</w:t>
      </w:r>
      <w:r w:rsidR="004059C4">
        <w:rPr>
          <w:rFonts w:cstheme="minorHAnsi"/>
          <w:sz w:val="24"/>
          <w:szCs w:val="24"/>
        </w:rPr>
        <w:t xml:space="preserve"> and strategic options.</w:t>
      </w:r>
      <w:r w:rsidR="00217EF3">
        <w:rPr>
          <w:rFonts w:cstheme="minorHAnsi"/>
          <w:sz w:val="24"/>
          <w:szCs w:val="24"/>
        </w:rPr>
        <w:t xml:space="preserve">  </w:t>
      </w:r>
      <w:r w:rsidR="004059C4">
        <w:rPr>
          <w:rFonts w:cstheme="minorHAnsi"/>
          <w:sz w:val="24"/>
          <w:szCs w:val="24"/>
        </w:rPr>
        <w:t>T</w:t>
      </w:r>
      <w:r w:rsidR="00217EF3">
        <w:rPr>
          <w:rFonts w:cstheme="minorHAnsi"/>
          <w:sz w:val="24"/>
          <w:szCs w:val="24"/>
        </w:rPr>
        <w:t xml:space="preserve">he company </w:t>
      </w:r>
      <w:r w:rsidR="002A5E46">
        <w:rPr>
          <w:rFonts w:cstheme="minorHAnsi"/>
          <w:sz w:val="24"/>
          <w:szCs w:val="24"/>
        </w:rPr>
        <w:t xml:space="preserve">can </w:t>
      </w:r>
      <w:r w:rsidR="00217EF3">
        <w:rPr>
          <w:rFonts w:cstheme="minorHAnsi"/>
          <w:sz w:val="24"/>
          <w:szCs w:val="24"/>
        </w:rPr>
        <w:t>use</w:t>
      </w:r>
      <w:r w:rsidR="004059C4">
        <w:rPr>
          <w:rFonts w:cstheme="minorHAnsi"/>
          <w:sz w:val="24"/>
          <w:szCs w:val="24"/>
        </w:rPr>
        <w:t xml:space="preserve"> it</w:t>
      </w:r>
      <w:r w:rsidR="00217EF3">
        <w:rPr>
          <w:rFonts w:cstheme="minorHAnsi"/>
          <w:sz w:val="24"/>
          <w:szCs w:val="24"/>
        </w:rPr>
        <w:t xml:space="preserve"> to </w:t>
      </w:r>
      <w:r w:rsidR="002A5E46">
        <w:rPr>
          <w:rFonts w:cstheme="minorHAnsi"/>
          <w:sz w:val="24"/>
          <w:szCs w:val="24"/>
        </w:rPr>
        <w:t xml:space="preserve">decide whether to perceive or </w:t>
      </w:r>
      <w:r>
        <w:rPr>
          <w:rFonts w:cstheme="minorHAnsi"/>
          <w:sz w:val="24"/>
          <w:szCs w:val="24"/>
        </w:rPr>
        <w:t>eradicate the sale</w:t>
      </w:r>
      <w:r w:rsidR="002A5E46">
        <w:rPr>
          <w:rFonts w:cstheme="minorHAnsi"/>
          <w:sz w:val="24"/>
          <w:szCs w:val="24"/>
        </w:rPr>
        <w:t xml:space="preserve"> of </w:t>
      </w:r>
      <w:r>
        <w:rPr>
          <w:rFonts w:cstheme="minorHAnsi"/>
          <w:sz w:val="24"/>
          <w:szCs w:val="24"/>
        </w:rPr>
        <w:t>certain</w:t>
      </w:r>
      <w:r w:rsidR="002A5E46">
        <w:rPr>
          <w:rFonts w:cstheme="minorHAnsi"/>
          <w:sz w:val="24"/>
          <w:szCs w:val="24"/>
        </w:rPr>
        <w:t xml:space="preserve"> products.</w:t>
      </w:r>
      <w:r w:rsidR="00F84AD8">
        <w:rPr>
          <w:rFonts w:cstheme="minorHAnsi"/>
          <w:sz w:val="24"/>
          <w:szCs w:val="24"/>
        </w:rPr>
        <w:br w:type="page"/>
      </w:r>
    </w:p>
    <w:p w14:paraId="7F576E2D" w14:textId="77777777" w:rsidR="00F84AD8" w:rsidRPr="00AC6F79" w:rsidRDefault="00F84AD8" w:rsidP="00AC6F79">
      <w:pPr>
        <w:pStyle w:val="Heading1"/>
        <w:rPr>
          <w:rFonts w:asciiTheme="minorHAnsi" w:hAnsiTheme="minorHAnsi" w:cstheme="minorHAnsi"/>
          <w:color w:val="000000" w:themeColor="text1"/>
          <w:sz w:val="24"/>
          <w:szCs w:val="24"/>
          <w:u w:val="single"/>
        </w:rPr>
      </w:pPr>
      <w:bookmarkStart w:id="22" w:name="_Toc57124201"/>
      <w:r w:rsidRPr="00AC6F79">
        <w:rPr>
          <w:rFonts w:asciiTheme="minorHAnsi" w:hAnsiTheme="minorHAnsi" w:cstheme="minorHAnsi"/>
          <w:color w:val="000000" w:themeColor="text1"/>
          <w:sz w:val="24"/>
          <w:szCs w:val="24"/>
          <w:u w:val="single"/>
        </w:rPr>
        <w:lastRenderedPageBreak/>
        <w:t>PRAN’S Stakeholders</w:t>
      </w:r>
      <w:bookmarkEnd w:id="22"/>
    </w:p>
    <w:p w14:paraId="582ABC91" w14:textId="76955863" w:rsidR="00F84AD8" w:rsidRPr="007D61E4" w:rsidRDefault="00F84AD8" w:rsidP="001E19B7">
      <w:pPr>
        <w:spacing w:line="240" w:lineRule="auto"/>
        <w:jc w:val="both"/>
        <w:rPr>
          <w:rFonts w:cstheme="minorHAnsi"/>
          <w:sz w:val="24"/>
          <w:szCs w:val="24"/>
        </w:rPr>
      </w:pPr>
      <w:r w:rsidRPr="007D61E4">
        <w:rPr>
          <w:rFonts w:cstheme="minorHAnsi"/>
          <w:sz w:val="24"/>
          <w:szCs w:val="24"/>
        </w:rPr>
        <w:t>The stakeholders in a company play an important part in the business. Stakeholders have a vested interest in a company and are able to influence or be affected by a business’ operations and achievements. An organization that engages their stakeholders on important issues has the best access to the ideas and advice of experts and people with the best interests of the business. By creating shared values (CSV), this helps to develop and improve the company policies, commitments, increase the business profile and satisfy the societal expectations</w:t>
      </w:r>
      <w:r w:rsidR="000F31C1">
        <w:rPr>
          <w:rFonts w:cstheme="minorHAnsi"/>
          <w:sz w:val="24"/>
          <w:szCs w:val="24"/>
        </w:rPr>
        <w:t xml:space="preserve"> (Anderson</w:t>
      </w:r>
      <w:r w:rsidR="00F537B7">
        <w:rPr>
          <w:rFonts w:cstheme="minorHAnsi"/>
          <w:sz w:val="24"/>
          <w:szCs w:val="24"/>
        </w:rPr>
        <w:t xml:space="preserve"> </w:t>
      </w:r>
      <w:r w:rsidR="000F31C1">
        <w:rPr>
          <w:rFonts w:cstheme="minorHAnsi"/>
          <w:sz w:val="24"/>
          <w:szCs w:val="24"/>
        </w:rPr>
        <w:t>1995).</w:t>
      </w:r>
    </w:p>
    <w:p w14:paraId="244F6AA0" w14:textId="5B97A320" w:rsidR="00F84AD8" w:rsidRPr="007D61E4" w:rsidRDefault="00F84AD8" w:rsidP="001E19B7">
      <w:pPr>
        <w:spacing w:line="240" w:lineRule="auto"/>
        <w:jc w:val="both"/>
        <w:rPr>
          <w:rFonts w:cstheme="minorHAnsi"/>
          <w:sz w:val="24"/>
          <w:szCs w:val="24"/>
        </w:rPr>
      </w:pPr>
      <w:r w:rsidRPr="007D61E4">
        <w:rPr>
          <w:rFonts w:cstheme="minorHAnsi"/>
          <w:sz w:val="24"/>
          <w:szCs w:val="24"/>
        </w:rPr>
        <w:t>There are two types of stakeholders involved with the organization, internal or external. The contrasting range of stakeholders that influence PRAN, are internally the owners,</w:t>
      </w:r>
      <w:r w:rsidR="005B7E90">
        <w:rPr>
          <w:rFonts w:cstheme="minorHAnsi"/>
          <w:sz w:val="24"/>
          <w:szCs w:val="24"/>
        </w:rPr>
        <w:t xml:space="preserve"> shareholders,</w:t>
      </w:r>
      <w:r w:rsidRPr="007D61E4">
        <w:rPr>
          <w:rFonts w:cstheme="minorHAnsi"/>
          <w:sz w:val="24"/>
          <w:szCs w:val="24"/>
        </w:rPr>
        <w:t xml:space="preserve"> investors,</w:t>
      </w:r>
      <w:r>
        <w:rPr>
          <w:rFonts w:cstheme="minorHAnsi"/>
          <w:sz w:val="24"/>
          <w:szCs w:val="24"/>
        </w:rPr>
        <w:t xml:space="preserve"> directors,</w:t>
      </w:r>
      <w:r w:rsidRPr="007D61E4">
        <w:rPr>
          <w:rFonts w:cstheme="minorHAnsi"/>
          <w:sz w:val="24"/>
          <w:szCs w:val="24"/>
        </w:rPr>
        <w:t xml:space="preserve"> employees and customers. The external shareholders, who do not directly work for the company but have an important involvement, are the suppliers, government, upazila (the local council), trade associations, farmers movement and the media (Pran 2020). The principal stakeholders are the owners, who started the business and are prominently responsible for its success. They are the main strategists, who provided the capital, the planning, formed the legal contracts and initially worked tirelessly to establish the business.</w:t>
      </w:r>
      <w:r w:rsidR="005B7E90">
        <w:rPr>
          <w:rFonts w:cstheme="minorHAnsi"/>
          <w:sz w:val="24"/>
          <w:szCs w:val="24"/>
        </w:rPr>
        <w:t xml:space="preserve"> Next the shareholders and investors are vital stakeholders, as the risks and profits are shared with them.</w:t>
      </w:r>
      <w:r w:rsidRPr="007D61E4">
        <w:rPr>
          <w:rFonts w:cstheme="minorHAnsi"/>
          <w:sz w:val="24"/>
          <w:szCs w:val="24"/>
        </w:rPr>
        <w:t xml:space="preserve"> The employees are an integral part of the organization, they are encouraged by the owners to be polite, industrious, innovative and collaborative. This motivates them to be enthusiastic, which leads to good performances and providing excellent customer services. The fundamental aim of a business to create and retain customers. The customers rely on the firm’s </w:t>
      </w:r>
      <w:r w:rsidR="00B50AEC">
        <w:rPr>
          <w:rFonts w:cstheme="minorHAnsi"/>
          <w:sz w:val="24"/>
          <w:szCs w:val="24"/>
        </w:rPr>
        <w:t>infrastructure</w:t>
      </w:r>
      <w:r w:rsidRPr="007D61E4">
        <w:rPr>
          <w:rFonts w:cstheme="minorHAnsi"/>
          <w:sz w:val="24"/>
          <w:szCs w:val="24"/>
        </w:rPr>
        <w:t>, facilities, products and services.  The customers are vital as they buy the products and the company depend on their support, which provides the impetus for them to continue in business.</w:t>
      </w:r>
    </w:p>
    <w:p w14:paraId="15BA43FC" w14:textId="77777777" w:rsidR="00F84AD8" w:rsidRPr="007D61E4" w:rsidRDefault="00F84AD8" w:rsidP="001A6B2E">
      <w:pPr>
        <w:spacing w:line="240" w:lineRule="auto"/>
        <w:jc w:val="both"/>
        <w:rPr>
          <w:rFonts w:cstheme="minorHAnsi"/>
          <w:sz w:val="24"/>
          <w:szCs w:val="24"/>
        </w:rPr>
      </w:pPr>
      <w:r w:rsidRPr="007D61E4">
        <w:rPr>
          <w:rFonts w:cstheme="minorHAnsi"/>
          <w:sz w:val="24"/>
          <w:szCs w:val="24"/>
        </w:rPr>
        <w:t>All organizations have stakeholders with different interests, priorities and responsibilities. Stakeholders tend to have conflicting interests, which need to be managed tactfully and sometimes with political skills. It is vital to identify the key stakeholders from a strategic management approach to discriminate between the power of their influence on the organization and their interest in being involved.</w:t>
      </w:r>
    </w:p>
    <w:p w14:paraId="25CED571" w14:textId="4E194924" w:rsidR="00F84AD8" w:rsidRPr="007D61E4" w:rsidRDefault="00F84AD8" w:rsidP="001E19B7">
      <w:pPr>
        <w:spacing w:line="240" w:lineRule="auto"/>
        <w:rPr>
          <w:rFonts w:cstheme="minorHAnsi"/>
          <w:sz w:val="24"/>
          <w:szCs w:val="24"/>
        </w:rPr>
      </w:pPr>
      <w:r w:rsidRPr="007D61E4">
        <w:rPr>
          <w:rFonts w:cstheme="minorHAnsi"/>
          <w:noProof/>
          <w:sz w:val="24"/>
          <w:szCs w:val="24"/>
        </w:rPr>
        <w:drawing>
          <wp:anchor distT="0" distB="0" distL="114300" distR="114300" simplePos="0" relativeHeight="251708416" behindDoc="0" locked="0" layoutInCell="1" allowOverlap="1" wp14:anchorId="7ECBE8F2" wp14:editId="6FB48931">
            <wp:simplePos x="0" y="0"/>
            <wp:positionH relativeFrom="margin">
              <wp:align>left</wp:align>
            </wp:positionH>
            <wp:positionV relativeFrom="paragraph">
              <wp:posOffset>287655</wp:posOffset>
            </wp:positionV>
            <wp:extent cx="4514850" cy="19812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851" t="14624" r="8375" b="39291"/>
                    <a:stretch/>
                  </pic:blipFill>
                  <pic:spPr bwMode="auto">
                    <a:xfrm>
                      <a:off x="0" y="0"/>
                      <a:ext cx="451485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DF210D" w14:textId="77777777" w:rsidR="00F84AD8" w:rsidRPr="007D61E4" w:rsidRDefault="00F84AD8" w:rsidP="001E19B7">
      <w:pPr>
        <w:spacing w:line="240" w:lineRule="auto"/>
        <w:rPr>
          <w:rFonts w:cstheme="minorHAnsi"/>
          <w:sz w:val="24"/>
          <w:szCs w:val="24"/>
        </w:rPr>
      </w:pPr>
      <w:r w:rsidRPr="007D61E4">
        <w:rPr>
          <w:rFonts w:cstheme="minorHAnsi"/>
          <w:sz w:val="24"/>
          <w:szCs w:val="24"/>
        </w:rPr>
        <w:t xml:space="preserve">  </w:t>
      </w:r>
    </w:p>
    <w:p w14:paraId="2D03B0C3" w14:textId="77777777" w:rsidR="00F84AD8" w:rsidRPr="007D61E4" w:rsidRDefault="00F84AD8" w:rsidP="001E19B7">
      <w:pPr>
        <w:spacing w:line="240" w:lineRule="auto"/>
        <w:rPr>
          <w:rFonts w:cstheme="minorHAnsi"/>
          <w:sz w:val="24"/>
          <w:szCs w:val="24"/>
        </w:rPr>
      </w:pPr>
    </w:p>
    <w:p w14:paraId="5477DB67" w14:textId="77777777" w:rsidR="000D361B" w:rsidRDefault="000D361B" w:rsidP="001E19B7">
      <w:pPr>
        <w:spacing w:line="240" w:lineRule="auto"/>
        <w:rPr>
          <w:rFonts w:cstheme="minorHAnsi"/>
          <w:sz w:val="24"/>
          <w:szCs w:val="24"/>
        </w:rPr>
      </w:pPr>
    </w:p>
    <w:p w14:paraId="5A7053FC" w14:textId="77777777" w:rsidR="000D361B" w:rsidRDefault="000D361B" w:rsidP="001E19B7">
      <w:pPr>
        <w:spacing w:line="240" w:lineRule="auto"/>
        <w:rPr>
          <w:rFonts w:cstheme="minorHAnsi"/>
          <w:sz w:val="24"/>
          <w:szCs w:val="24"/>
        </w:rPr>
      </w:pPr>
    </w:p>
    <w:p w14:paraId="5DB7AAF4" w14:textId="77777777" w:rsidR="000D361B" w:rsidRDefault="000D361B" w:rsidP="001E19B7">
      <w:pPr>
        <w:spacing w:line="240" w:lineRule="auto"/>
        <w:rPr>
          <w:rFonts w:cstheme="minorHAnsi"/>
          <w:sz w:val="24"/>
          <w:szCs w:val="24"/>
        </w:rPr>
      </w:pPr>
    </w:p>
    <w:p w14:paraId="5645D3B1" w14:textId="77777777" w:rsidR="000D361B" w:rsidRDefault="000D361B" w:rsidP="001E19B7">
      <w:pPr>
        <w:spacing w:line="240" w:lineRule="auto"/>
        <w:rPr>
          <w:rFonts w:cstheme="minorHAnsi"/>
          <w:sz w:val="24"/>
          <w:szCs w:val="24"/>
        </w:rPr>
      </w:pPr>
    </w:p>
    <w:p w14:paraId="06062F97" w14:textId="77777777" w:rsidR="000D361B" w:rsidRDefault="000D361B" w:rsidP="001E19B7">
      <w:pPr>
        <w:spacing w:line="240" w:lineRule="auto"/>
        <w:rPr>
          <w:rFonts w:cstheme="minorHAnsi"/>
          <w:sz w:val="24"/>
          <w:szCs w:val="24"/>
        </w:rPr>
      </w:pPr>
    </w:p>
    <w:p w14:paraId="14BAF99C" w14:textId="41FC8187" w:rsidR="000D361B" w:rsidRDefault="000D361B" w:rsidP="000D361B">
      <w:pPr>
        <w:pStyle w:val="Caption"/>
        <w:rPr>
          <w:rFonts w:cstheme="minorHAnsi"/>
          <w:sz w:val="24"/>
          <w:szCs w:val="24"/>
        </w:rPr>
      </w:pPr>
      <w:bookmarkStart w:id="23" w:name="_Toc57124214"/>
      <w:r>
        <w:t xml:space="preserve">Figure </w:t>
      </w:r>
      <w:fldSimple w:instr=" SEQ Figure \* ARABIC ">
        <w:r w:rsidR="00183422">
          <w:rPr>
            <w:noProof/>
          </w:rPr>
          <w:t>5</w:t>
        </w:r>
      </w:fldSimple>
      <w:r>
        <w:t>: Expectation of Stakeholders</w:t>
      </w:r>
      <w:bookmarkEnd w:id="23"/>
      <w:r>
        <w:rPr>
          <w:rFonts w:cstheme="minorHAnsi"/>
          <w:sz w:val="24"/>
          <w:szCs w:val="24"/>
        </w:rPr>
        <w:br w:type="page"/>
      </w:r>
    </w:p>
    <w:p w14:paraId="4E8E61A0" w14:textId="3B025570" w:rsidR="00F84AD8" w:rsidRPr="007D61E4" w:rsidRDefault="00F84AD8" w:rsidP="001E19B7">
      <w:pPr>
        <w:spacing w:line="240" w:lineRule="auto"/>
        <w:rPr>
          <w:rFonts w:cstheme="minorHAnsi"/>
          <w:sz w:val="24"/>
          <w:szCs w:val="24"/>
        </w:rPr>
      </w:pPr>
      <w:r>
        <w:rPr>
          <w:rFonts w:cstheme="minorHAnsi"/>
          <w:sz w:val="24"/>
          <w:szCs w:val="24"/>
        </w:rPr>
        <w:lastRenderedPageBreak/>
        <w:t>Stakeholder analysis is carried out to identify and appraise the influence and eminence of key people.</w:t>
      </w:r>
    </w:p>
    <w:p w14:paraId="47440965" w14:textId="242CBEE4" w:rsidR="00F84AD8" w:rsidRPr="007D61E4" w:rsidRDefault="00F84AD8" w:rsidP="001E19B7">
      <w:pPr>
        <w:spacing w:line="240" w:lineRule="auto"/>
        <w:rPr>
          <w:rFonts w:cstheme="minorHAnsi"/>
          <w:sz w:val="24"/>
          <w:szCs w:val="24"/>
        </w:rPr>
      </w:pPr>
    </w:p>
    <w:p w14:paraId="18295278" w14:textId="419D4C4F" w:rsidR="00F84AD8" w:rsidRPr="007D61E4" w:rsidRDefault="00F84AD8" w:rsidP="001E19B7">
      <w:pPr>
        <w:spacing w:line="240" w:lineRule="auto"/>
        <w:rPr>
          <w:rFonts w:cstheme="minorHAnsi"/>
          <w:sz w:val="24"/>
          <w:szCs w:val="24"/>
        </w:rPr>
      </w:pPr>
      <w:r w:rsidRPr="00E42ABC">
        <w:rPr>
          <w:rFonts w:cstheme="minorHAnsi"/>
          <w:noProof/>
          <w:sz w:val="24"/>
          <w:szCs w:val="24"/>
          <w:u w:val="single"/>
        </w:rPr>
        <mc:AlternateContent>
          <mc:Choice Requires="wps">
            <w:drawing>
              <wp:anchor distT="45720" distB="45720" distL="114300" distR="114300" simplePos="0" relativeHeight="251715584" behindDoc="0" locked="0" layoutInCell="1" allowOverlap="1" wp14:anchorId="7C00119C" wp14:editId="78152D72">
                <wp:simplePos x="0" y="0"/>
                <wp:positionH relativeFrom="margin">
                  <wp:posOffset>609600</wp:posOffset>
                </wp:positionH>
                <wp:positionV relativeFrom="paragraph">
                  <wp:posOffset>24130</wp:posOffset>
                </wp:positionV>
                <wp:extent cx="488950" cy="1404620"/>
                <wp:effectExtent l="0" t="0" r="2540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5AF55016" w14:textId="77777777" w:rsidR="00C133E1" w:rsidRPr="009F67B0" w:rsidRDefault="00C133E1" w:rsidP="00F84AD8">
                            <w:pPr>
                              <w:jc w:val="center"/>
                            </w:pPr>
                            <w:r w:rsidRPr="009F67B0">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00119C" id="_x0000_t202" coordsize="21600,21600" o:spt="202" path="m,l,21600r21600,l21600,xe">
                <v:stroke joinstyle="miter"/>
                <v:path gradientshapeok="t" o:connecttype="rect"/>
              </v:shapetype>
              <v:shape id="Text Box 2" o:spid="_x0000_s1026" type="#_x0000_t202" style="position:absolute;margin-left:48pt;margin-top:1.9pt;width:38.5pt;height:110.6pt;z-index:251715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" strokecolor="white [3212]">
                <v:textbox style="mso-fit-shape-to-text:t">
                  <w:txbxContent>
                    <w:p w14:paraId="5AF55016" w14:textId="77777777" w:rsidR="00C133E1" w:rsidRPr="009F67B0" w:rsidRDefault="00C133E1" w:rsidP="00F84AD8">
                      <w:pPr>
                        <w:jc w:val="center"/>
                      </w:pPr>
                      <w:r w:rsidRPr="009F67B0">
                        <w:t>High</w:t>
                      </w:r>
                    </w:p>
                  </w:txbxContent>
                </v:textbox>
                <w10:wrap type="square" anchorx="margin"/>
              </v:shape>
            </w:pict>
          </mc:Fallback>
        </mc:AlternateContent>
      </w:r>
      <w:r>
        <w:rPr>
          <w:rFonts w:cstheme="minorHAnsi"/>
          <w:noProof/>
          <w:sz w:val="24"/>
          <w:szCs w:val="24"/>
        </w:rPr>
        <mc:AlternateContent>
          <mc:Choice Requires="wps">
            <w:drawing>
              <wp:anchor distT="0" distB="0" distL="114300" distR="114300" simplePos="0" relativeHeight="251711488" behindDoc="0" locked="0" layoutInCell="1" allowOverlap="1" wp14:anchorId="76481039" wp14:editId="2E2C7925">
                <wp:simplePos x="0" y="0"/>
                <wp:positionH relativeFrom="column">
                  <wp:posOffset>1098549</wp:posOffset>
                </wp:positionH>
                <wp:positionV relativeFrom="paragraph">
                  <wp:posOffset>43180</wp:posOffset>
                </wp:positionV>
                <wp:extent cx="45719" cy="3028950"/>
                <wp:effectExtent l="57150" t="38100" r="69215" b="19050"/>
                <wp:wrapNone/>
                <wp:docPr id="6" name="Straight Arrow Connector 6"/>
                <wp:cNvGraphicFramePr/>
                <a:graphic xmlns:a="http://schemas.openxmlformats.org/drawingml/2006/main">
                  <a:graphicData uri="http://schemas.microsoft.com/office/word/2010/wordprocessingShape">
                    <wps:wsp>
                      <wps:cNvCnPr/>
                      <wps:spPr>
                        <a:xfrm flipV="1">
                          <a:off x="0" y="0"/>
                          <a:ext cx="45719" cy="30289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271935" id="_x0000_t32" coordsize="21600,21600" o:spt="32" o:oned="t" path="m,l21600,21600e" filled="f">
                <v:path arrowok="t" fillok="f" o:connecttype="none"/>
                <o:lock v:ext="edit" shapetype="t"/>
              </v:shapetype>
              <v:shape id="Straight Arrow Connector 6" o:spid="_x0000_s1026" type="#_x0000_t32" style="position:absolute;margin-left:86.5pt;margin-top:3.4pt;width:3.6pt;height:238.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" strokecolor="#4472c4 [3204]" strokeweight="2.25pt">
                <v:stroke endarrow="block" joinstyle="miter"/>
              </v:shape>
            </w:pict>
          </mc:Fallback>
        </mc:AlternateContent>
      </w:r>
      <w:r w:rsidRPr="007D61E4">
        <w:rPr>
          <w:rFonts w:cstheme="minorHAnsi"/>
          <w:noProof/>
          <w:sz w:val="24"/>
          <w:szCs w:val="24"/>
        </w:rPr>
        <w:drawing>
          <wp:anchor distT="0" distB="0" distL="114300" distR="114300" simplePos="0" relativeHeight="251709440" behindDoc="0" locked="0" layoutInCell="1" allowOverlap="1" wp14:anchorId="22CA3DAC" wp14:editId="264B7E87">
            <wp:simplePos x="0" y="0"/>
            <wp:positionH relativeFrom="margin">
              <wp:posOffset>1345446</wp:posOffset>
            </wp:positionH>
            <wp:positionV relativeFrom="paragraph">
              <wp:posOffset>6985</wp:posOffset>
            </wp:positionV>
            <wp:extent cx="3003797" cy="3042920"/>
            <wp:effectExtent l="0" t="0" r="635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181" t="7662" r="9263" b="8536"/>
                    <a:stretch/>
                  </pic:blipFill>
                  <pic:spPr bwMode="auto">
                    <a:xfrm>
                      <a:off x="0" y="0"/>
                      <a:ext cx="3003797" cy="3042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4D72DB" w14:textId="4A8554DB" w:rsidR="00F84AD8" w:rsidRPr="007D61E4" w:rsidRDefault="00CB1325"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18656" behindDoc="0" locked="0" layoutInCell="1" allowOverlap="1" wp14:anchorId="542D83EC" wp14:editId="696FBA0A">
                <wp:simplePos x="0" y="0"/>
                <wp:positionH relativeFrom="column">
                  <wp:posOffset>3194050</wp:posOffset>
                </wp:positionH>
                <wp:positionV relativeFrom="paragraph">
                  <wp:posOffset>5080</wp:posOffset>
                </wp:positionV>
                <wp:extent cx="946150" cy="260350"/>
                <wp:effectExtent l="0" t="0" r="6350" b="63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60350"/>
                        </a:xfrm>
                        <a:prstGeom prst="rect">
                          <a:avLst/>
                        </a:prstGeom>
                        <a:solidFill>
                          <a:srgbClr val="FFFFFF"/>
                        </a:solidFill>
                        <a:ln w="9525">
                          <a:noFill/>
                          <a:miter lim="800000"/>
                          <a:headEnd/>
                          <a:tailEnd/>
                        </a:ln>
                      </wps:spPr>
                      <wps:txbx>
                        <w:txbxContent>
                          <w:p w14:paraId="100E40C6" w14:textId="33A4D490" w:rsidR="00C133E1" w:rsidRDefault="00C133E1" w:rsidP="00F84AD8">
                            <w:r>
                              <w:t>shareholders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D83EC" id="_x0000_s1027" type="#_x0000_t202" style="position:absolute;left:0;text-align:left;margin-left:251.5pt;margin-top:.4pt;width:74.5pt;height:20.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" stroked="f">
                <v:textbox>
                  <w:txbxContent>
                    <w:p w14:paraId="100E40C6" w14:textId="33A4D490" w:rsidR="00C133E1" w:rsidRDefault="00C133E1" w:rsidP="00F84AD8">
                      <w:r>
                        <w:t>shareholders</w:t>
                      </w:r>
                    </w:p>
                  </w:txbxContent>
                </v:textbox>
                <w10:wrap type="square"/>
              </v:shape>
            </w:pict>
          </mc:Fallback>
        </mc:AlternateContent>
      </w:r>
      <w:r w:rsidR="00F84AD8" w:rsidRPr="00F0484A">
        <w:rPr>
          <w:rFonts w:cstheme="minorHAnsi"/>
          <w:noProof/>
          <w:sz w:val="24"/>
          <w:szCs w:val="24"/>
        </w:rPr>
        <mc:AlternateContent>
          <mc:Choice Requires="wps">
            <w:drawing>
              <wp:anchor distT="45720" distB="45720" distL="114300" distR="114300" simplePos="0" relativeHeight="251719680" behindDoc="0" locked="0" layoutInCell="1" allowOverlap="1" wp14:anchorId="132C849A" wp14:editId="2DE7C683">
                <wp:simplePos x="0" y="0"/>
                <wp:positionH relativeFrom="column">
                  <wp:posOffset>1714500</wp:posOffset>
                </wp:positionH>
                <wp:positionV relativeFrom="paragraph">
                  <wp:posOffset>7620</wp:posOffset>
                </wp:positionV>
                <wp:extent cx="736600" cy="259080"/>
                <wp:effectExtent l="0" t="0" r="6350" b="76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59080"/>
                        </a:xfrm>
                        <a:prstGeom prst="rect">
                          <a:avLst/>
                        </a:prstGeom>
                        <a:solidFill>
                          <a:srgbClr val="FFFFFF"/>
                        </a:solidFill>
                        <a:ln w="9525">
                          <a:noFill/>
                          <a:miter lim="800000"/>
                          <a:headEnd/>
                          <a:tailEnd/>
                        </a:ln>
                      </wps:spPr>
                      <wps:txbx>
                        <w:txbxContent>
                          <w:p w14:paraId="0DD7AB2C" w14:textId="77777777" w:rsidR="00C133E1" w:rsidRDefault="00C133E1" w:rsidP="00F84AD8">
                            <w:r>
                              <w:t>Directors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C849A" id="_x0000_s1028" type="#_x0000_t202" style="position:absolute;left:0;text-align:left;margin-left:135pt;margin-top:.6pt;width:58pt;height:20.4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" stroked="f">
                <v:textbox>
                  <w:txbxContent>
                    <w:p w14:paraId="0DD7AB2C" w14:textId="77777777" w:rsidR="00C133E1" w:rsidRDefault="00C133E1" w:rsidP="00F84AD8">
                      <w:r>
                        <w:t>Directors</w:t>
                      </w:r>
                    </w:p>
                  </w:txbxContent>
                </v:textbox>
                <w10:wrap type="square"/>
              </v:shape>
            </w:pict>
          </mc:Fallback>
        </mc:AlternateContent>
      </w:r>
    </w:p>
    <w:p w14:paraId="2A3BE3F2" w14:textId="77777777" w:rsidR="00F84AD8" w:rsidRPr="007D61E4" w:rsidRDefault="00F84AD8" w:rsidP="001E19B7">
      <w:pPr>
        <w:spacing w:line="240" w:lineRule="auto"/>
        <w:jc w:val="both"/>
        <w:rPr>
          <w:rFonts w:cstheme="minorHAnsi"/>
          <w:sz w:val="24"/>
          <w:szCs w:val="24"/>
        </w:rPr>
      </w:pPr>
    </w:p>
    <w:p w14:paraId="56A49115"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6848" behindDoc="0" locked="0" layoutInCell="1" allowOverlap="1" wp14:anchorId="2FB75CC4" wp14:editId="286EA87E">
                <wp:simplePos x="0" y="0"/>
                <wp:positionH relativeFrom="column">
                  <wp:posOffset>1727200</wp:posOffset>
                </wp:positionH>
                <wp:positionV relativeFrom="paragraph">
                  <wp:posOffset>99060</wp:posOffset>
                </wp:positionV>
                <wp:extent cx="736600" cy="259080"/>
                <wp:effectExtent l="0" t="0" r="6350" b="76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59080"/>
                        </a:xfrm>
                        <a:prstGeom prst="rect">
                          <a:avLst/>
                        </a:prstGeom>
                        <a:solidFill>
                          <a:srgbClr val="FFFFFF"/>
                        </a:solidFill>
                        <a:ln w="9525">
                          <a:noFill/>
                          <a:miter lim="800000"/>
                          <a:headEnd/>
                          <a:tailEnd/>
                        </a:ln>
                      </wps:spPr>
                      <wps:txbx>
                        <w:txbxContent>
                          <w:p w14:paraId="25CE7627" w14:textId="77777777" w:rsidR="00C133E1" w:rsidRDefault="00C133E1" w:rsidP="00F84AD8">
                            <w:r>
                              <w:t>Investors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75CC4" id="_x0000_s1029" type="#_x0000_t202" style="position:absolute;left:0;text-align:left;margin-left:136pt;margin-top:7.8pt;width:58pt;height:20.4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" stroked="f">
                <v:textbox>
                  <w:txbxContent>
                    <w:p w14:paraId="25CE7627" w14:textId="77777777" w:rsidR="00C133E1" w:rsidRDefault="00C133E1" w:rsidP="00F84AD8">
                      <w:r>
                        <w:t>Investors</w:t>
                      </w:r>
                    </w:p>
                  </w:txbxContent>
                </v:textbox>
                <w10:wrap type="square"/>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3536" behindDoc="0" locked="0" layoutInCell="1" allowOverlap="1" wp14:anchorId="3842A2B8" wp14:editId="6F69487A">
                <wp:simplePos x="0" y="0"/>
                <wp:positionH relativeFrom="margin">
                  <wp:posOffset>673100</wp:posOffset>
                </wp:positionH>
                <wp:positionV relativeFrom="paragraph">
                  <wp:posOffset>37465</wp:posOffset>
                </wp:positionV>
                <wp:extent cx="1352550" cy="1404620"/>
                <wp:effectExtent l="64135" t="31115" r="64135" b="260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52550" cy="1404620"/>
                        </a:xfrm>
                        <a:prstGeom prst="rect">
                          <a:avLst/>
                        </a:prstGeom>
                        <a:solidFill>
                          <a:srgbClr val="FFFFFF"/>
                        </a:solidFill>
                        <a:ln w="9525">
                          <a:solidFill>
                            <a:schemeClr val="bg1"/>
                          </a:solidFill>
                          <a:miter lim="800000"/>
                          <a:headEnd/>
                          <a:tailEnd/>
                        </a:ln>
                      </wps:spPr>
                      <wps:txbx>
                        <w:txbxContent>
                          <w:p w14:paraId="7C976E5C" w14:textId="77777777" w:rsidR="00C133E1" w:rsidRPr="00E42ABC" w:rsidRDefault="00C133E1" w:rsidP="00F84AD8">
                            <w:pPr>
                              <w:jc w:val="center"/>
                              <w:rPr>
                                <w:b/>
                                <w:bCs/>
                                <w:sz w:val="28"/>
                                <w:szCs w:val="28"/>
                              </w:rPr>
                            </w:pPr>
                            <w:r w:rsidRPr="00E42ABC">
                              <w:rPr>
                                <w:b/>
                                <w:bCs/>
                                <w:sz w:val="28"/>
                                <w:szCs w:val="28"/>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842A2B8" id="_x0000_s1030" type="#_x0000_t202" style="position:absolute;left:0;text-align:left;margin-left:53pt;margin-top:2.95pt;width:106.5pt;height:110.6pt;rotation:-90;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" strokecolor="white [3212]">
                <v:textbox style="mso-fit-shape-to-text:t">
                  <w:txbxContent>
                    <w:p w14:paraId="7C976E5C" w14:textId="77777777" w:rsidR="00C133E1" w:rsidRPr="00E42ABC" w:rsidRDefault="00C133E1" w:rsidP="00F84AD8">
                      <w:pPr>
                        <w:jc w:val="center"/>
                        <w:rPr>
                          <w:b/>
                          <w:bCs/>
                          <w:sz w:val="28"/>
                          <w:szCs w:val="28"/>
                        </w:rPr>
                      </w:pPr>
                      <w:r w:rsidRPr="00E42ABC">
                        <w:rPr>
                          <w:b/>
                          <w:bCs/>
                          <w:sz w:val="28"/>
                          <w:szCs w:val="28"/>
                        </w:rPr>
                        <w:t>Power</w:t>
                      </w:r>
                    </w:p>
                  </w:txbxContent>
                </v:textbox>
                <w10:wrap type="square" anchorx="margin"/>
              </v:shape>
            </w:pict>
          </mc:Fallback>
        </mc:AlternateContent>
      </w:r>
    </w:p>
    <w:p w14:paraId="025EA820"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1728" behindDoc="0" locked="0" layoutInCell="1" allowOverlap="1" wp14:anchorId="350E7625" wp14:editId="06D72CCE">
                <wp:simplePos x="0" y="0"/>
                <wp:positionH relativeFrom="column">
                  <wp:posOffset>1612900</wp:posOffset>
                </wp:positionH>
                <wp:positionV relativeFrom="paragraph">
                  <wp:posOffset>97155</wp:posOffset>
                </wp:positionV>
                <wp:extent cx="946150" cy="260350"/>
                <wp:effectExtent l="0" t="0" r="6350" b="63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60350"/>
                        </a:xfrm>
                        <a:prstGeom prst="rect">
                          <a:avLst/>
                        </a:prstGeom>
                        <a:solidFill>
                          <a:srgbClr val="FFFFFF"/>
                        </a:solidFill>
                        <a:ln w="9525">
                          <a:noFill/>
                          <a:miter lim="800000"/>
                          <a:headEnd/>
                          <a:tailEnd/>
                        </a:ln>
                      </wps:spPr>
                      <wps:txbx>
                        <w:txbxContent>
                          <w:p w14:paraId="5871C877" w14:textId="77777777" w:rsidR="00C133E1" w:rsidRDefault="00C133E1" w:rsidP="00F84AD8">
                            <w:r>
                              <w:t>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E7625" id="_x0000_s1031" type="#_x0000_t202" style="position:absolute;left:0;text-align:left;margin-left:127pt;margin-top:7.65pt;width:74.5pt;height:20.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" stroked="f">
                <v:textbox>
                  <w:txbxContent>
                    <w:p w14:paraId="5871C877" w14:textId="77777777" w:rsidR="00C133E1" w:rsidRDefault="00C133E1" w:rsidP="00F84AD8">
                      <w:r>
                        <w:t>Government</w:t>
                      </w:r>
                    </w:p>
                  </w:txbxContent>
                </v:textbox>
                <w10:wrap type="square"/>
              </v:shape>
            </w:pict>
          </mc:Fallback>
        </mc:AlternateContent>
      </w:r>
    </w:p>
    <w:p w14:paraId="046490C5"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5824" behindDoc="0" locked="0" layoutInCell="1" allowOverlap="1" wp14:anchorId="07DE99A1" wp14:editId="01B87136">
                <wp:simplePos x="0" y="0"/>
                <wp:positionH relativeFrom="column">
                  <wp:posOffset>3149600</wp:posOffset>
                </wp:positionH>
                <wp:positionV relativeFrom="paragraph">
                  <wp:posOffset>76200</wp:posOffset>
                </wp:positionV>
                <wp:extent cx="825500" cy="25400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254000"/>
                        </a:xfrm>
                        <a:prstGeom prst="rect">
                          <a:avLst/>
                        </a:prstGeom>
                        <a:solidFill>
                          <a:srgbClr val="FFFFFF"/>
                        </a:solidFill>
                        <a:ln w="9525">
                          <a:noFill/>
                          <a:miter lim="800000"/>
                          <a:headEnd/>
                          <a:tailEnd/>
                        </a:ln>
                      </wps:spPr>
                      <wps:txbx>
                        <w:txbxContent>
                          <w:p w14:paraId="20245F9D" w14:textId="77777777" w:rsidR="00C133E1" w:rsidRDefault="00C133E1" w:rsidP="00F84AD8">
                            <w:r>
                              <w:t>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E99A1" id="_x0000_s1032" type="#_x0000_t202" style="position:absolute;left:0;text-align:left;margin-left:248pt;margin-top:6pt;width:65pt;height:20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" stroked="f">
                <v:textbox>
                  <w:txbxContent>
                    <w:p w14:paraId="20245F9D" w14:textId="77777777" w:rsidR="00C133E1" w:rsidRDefault="00C133E1" w:rsidP="00F84AD8">
                      <w:r>
                        <w:t>Employees</w:t>
                      </w:r>
                    </w:p>
                  </w:txbxContent>
                </v:textbox>
                <w10:wrap type="square"/>
              </v:shape>
            </w:pict>
          </mc:Fallback>
        </mc:AlternateContent>
      </w:r>
      <w:r w:rsidRPr="00F0484A">
        <w:rPr>
          <w:rFonts w:cstheme="minorHAnsi"/>
          <w:noProof/>
          <w:sz w:val="24"/>
          <w:szCs w:val="24"/>
        </w:rPr>
        <mc:AlternateContent>
          <mc:Choice Requires="wps">
            <w:drawing>
              <wp:anchor distT="45720" distB="45720" distL="114300" distR="114300" simplePos="0" relativeHeight="251720704" behindDoc="0" locked="0" layoutInCell="1" allowOverlap="1" wp14:anchorId="1BDBCF2E" wp14:editId="5AA7D1C8">
                <wp:simplePos x="0" y="0"/>
                <wp:positionH relativeFrom="column">
                  <wp:posOffset>1701800</wp:posOffset>
                </wp:positionH>
                <wp:positionV relativeFrom="paragraph">
                  <wp:posOffset>127000</wp:posOffset>
                </wp:positionV>
                <wp:extent cx="825500" cy="25400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254000"/>
                        </a:xfrm>
                        <a:prstGeom prst="rect">
                          <a:avLst/>
                        </a:prstGeom>
                        <a:solidFill>
                          <a:srgbClr val="FFFFFF"/>
                        </a:solidFill>
                        <a:ln w="9525">
                          <a:noFill/>
                          <a:miter lim="800000"/>
                          <a:headEnd/>
                          <a:tailEnd/>
                        </a:ln>
                      </wps:spPr>
                      <wps:txbx>
                        <w:txbxContent>
                          <w:p w14:paraId="2E74D078" w14:textId="77777777" w:rsidR="00C133E1" w:rsidRDefault="00C133E1" w:rsidP="00F84AD8">
                            <w: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BCF2E" id="_x0000_s1033" type="#_x0000_t202" style="position:absolute;left:0;text-align:left;margin-left:134pt;margin-top:10pt;width:65pt;height:20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" stroked="f">
                <v:textbox>
                  <w:txbxContent>
                    <w:p w14:paraId="2E74D078" w14:textId="77777777" w:rsidR="00C133E1" w:rsidRDefault="00C133E1" w:rsidP="00F84AD8">
                      <w:r>
                        <w:t>Customers</w:t>
                      </w:r>
                    </w:p>
                  </w:txbxContent>
                </v:textbox>
                <w10:wrap type="square"/>
              </v:shape>
            </w:pict>
          </mc:Fallback>
        </mc:AlternateContent>
      </w:r>
    </w:p>
    <w:p w14:paraId="21129170" w14:textId="77777777" w:rsidR="00F84AD8" w:rsidRPr="007D61E4" w:rsidRDefault="00F84AD8" w:rsidP="001E19B7">
      <w:pPr>
        <w:spacing w:line="240" w:lineRule="auto"/>
        <w:jc w:val="both"/>
        <w:rPr>
          <w:rFonts w:cstheme="minorHAnsi"/>
          <w:sz w:val="24"/>
          <w:szCs w:val="24"/>
        </w:rPr>
      </w:pPr>
    </w:p>
    <w:p w14:paraId="6062452D" w14:textId="77777777" w:rsidR="00F84AD8" w:rsidRPr="007D61E4" w:rsidRDefault="00F84AD8" w:rsidP="001E19B7">
      <w:pPr>
        <w:spacing w:line="240" w:lineRule="auto"/>
        <w:jc w:val="both"/>
        <w:rPr>
          <w:rFonts w:cstheme="minorHAnsi"/>
          <w:sz w:val="24"/>
          <w:szCs w:val="24"/>
        </w:rPr>
      </w:pPr>
    </w:p>
    <w:p w14:paraId="3504B597"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3776" behindDoc="0" locked="0" layoutInCell="1" allowOverlap="1" wp14:anchorId="7327CDBB" wp14:editId="590C643C">
                <wp:simplePos x="0" y="0"/>
                <wp:positionH relativeFrom="column">
                  <wp:posOffset>1835150</wp:posOffset>
                </wp:positionH>
                <wp:positionV relativeFrom="paragraph">
                  <wp:posOffset>89535</wp:posOffset>
                </wp:positionV>
                <wp:extent cx="565150" cy="241300"/>
                <wp:effectExtent l="0" t="0" r="6350" b="63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241300"/>
                        </a:xfrm>
                        <a:prstGeom prst="rect">
                          <a:avLst/>
                        </a:prstGeom>
                        <a:solidFill>
                          <a:srgbClr val="FFFFFF"/>
                        </a:solidFill>
                        <a:ln w="9525">
                          <a:noFill/>
                          <a:miter lim="800000"/>
                          <a:headEnd/>
                          <a:tailEnd/>
                        </a:ln>
                      </wps:spPr>
                      <wps:txbx>
                        <w:txbxContent>
                          <w:p w14:paraId="526E5B8B" w14:textId="77777777" w:rsidR="00C133E1" w:rsidRDefault="00C133E1" w:rsidP="00F84AD8">
                            <w:r>
                              <w:t>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7CDBB" id="_x0000_s1034" type="#_x0000_t202" style="position:absolute;left:0;text-align:left;margin-left:144.5pt;margin-top:7.05pt;width:44.5pt;height:19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" stroked="f">
                <v:textbox>
                  <w:txbxContent>
                    <w:p w14:paraId="526E5B8B" w14:textId="77777777" w:rsidR="00C133E1" w:rsidRDefault="00C133E1" w:rsidP="00F84AD8">
                      <w:r>
                        <w:t>Media</w:t>
                      </w:r>
                    </w:p>
                  </w:txbxContent>
                </v:textbox>
                <w10:wrap type="square"/>
              </v:shape>
            </w:pict>
          </mc:Fallback>
        </mc:AlternateContent>
      </w:r>
    </w:p>
    <w:p w14:paraId="10B722BF"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4800" behindDoc="0" locked="0" layoutInCell="1" allowOverlap="1" wp14:anchorId="4B6E41D0" wp14:editId="5FDFB79B">
                <wp:simplePos x="0" y="0"/>
                <wp:positionH relativeFrom="column">
                  <wp:posOffset>1778000</wp:posOffset>
                </wp:positionH>
                <wp:positionV relativeFrom="paragraph">
                  <wp:posOffset>119380</wp:posOffset>
                </wp:positionV>
                <wp:extent cx="717550" cy="254000"/>
                <wp:effectExtent l="0" t="0" r="635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254000"/>
                        </a:xfrm>
                        <a:prstGeom prst="rect">
                          <a:avLst/>
                        </a:prstGeom>
                        <a:solidFill>
                          <a:srgbClr val="FFFFFF"/>
                        </a:solidFill>
                        <a:ln w="9525">
                          <a:noFill/>
                          <a:miter lim="800000"/>
                          <a:headEnd/>
                          <a:tailEnd/>
                        </a:ln>
                      </wps:spPr>
                      <wps:txbx>
                        <w:txbxContent>
                          <w:p w14:paraId="6EBAB611" w14:textId="77777777" w:rsidR="00C133E1" w:rsidRDefault="00C133E1" w:rsidP="00F84AD8">
                            <w:r>
                              <w:t>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E41D0" id="_x0000_s1035" type="#_x0000_t202" style="position:absolute;left:0;text-align:left;margin-left:140pt;margin-top:9.4pt;width:56.5pt;height:20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" stroked="f">
                <v:textbox>
                  <w:txbxContent>
                    <w:p w14:paraId="6EBAB611" w14:textId="77777777" w:rsidR="00C133E1" w:rsidRDefault="00C133E1" w:rsidP="00F84AD8">
                      <w:r>
                        <w:t>Suppliers</w:t>
                      </w:r>
                    </w:p>
                  </w:txbxContent>
                </v:textbox>
                <w10:wrap type="square"/>
              </v:shape>
            </w:pict>
          </mc:Fallback>
        </mc:AlternateContent>
      </w:r>
      <w:r w:rsidRPr="00F0484A">
        <w:rPr>
          <w:rFonts w:cstheme="minorHAnsi"/>
          <w:noProof/>
          <w:sz w:val="24"/>
          <w:szCs w:val="24"/>
        </w:rPr>
        <mc:AlternateContent>
          <mc:Choice Requires="wps">
            <w:drawing>
              <wp:anchor distT="45720" distB="45720" distL="114300" distR="114300" simplePos="0" relativeHeight="251722752" behindDoc="0" locked="0" layoutInCell="1" allowOverlap="1" wp14:anchorId="2493967E" wp14:editId="4D0129CD">
                <wp:simplePos x="0" y="0"/>
                <wp:positionH relativeFrom="column">
                  <wp:posOffset>3003550</wp:posOffset>
                </wp:positionH>
                <wp:positionV relativeFrom="paragraph">
                  <wp:posOffset>5080</wp:posOffset>
                </wp:positionV>
                <wp:extent cx="1073150" cy="260350"/>
                <wp:effectExtent l="0" t="0" r="0" b="63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260350"/>
                        </a:xfrm>
                        <a:prstGeom prst="rect">
                          <a:avLst/>
                        </a:prstGeom>
                        <a:solidFill>
                          <a:srgbClr val="FFFFFF"/>
                        </a:solidFill>
                        <a:ln w="9525">
                          <a:noFill/>
                          <a:miter lim="800000"/>
                          <a:headEnd/>
                          <a:tailEnd/>
                        </a:ln>
                      </wps:spPr>
                      <wps:txbx>
                        <w:txbxContent>
                          <w:p w14:paraId="0BE78A76" w14:textId="77777777" w:rsidR="00C133E1" w:rsidRDefault="00C133E1" w:rsidP="00F84AD8">
                            <w:r>
                              <w:t>Local Authority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3967E" id="_x0000_s1036" type="#_x0000_t202" style="position:absolute;left:0;text-align:left;margin-left:236.5pt;margin-top:.4pt;width:84.5pt;height:20.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" stroked="f">
                <v:textbox>
                  <w:txbxContent>
                    <w:p w14:paraId="0BE78A76" w14:textId="77777777" w:rsidR="00C133E1" w:rsidRDefault="00C133E1" w:rsidP="00F84AD8">
                      <w:r>
                        <w:t>Local Authority</w:t>
                      </w:r>
                    </w:p>
                  </w:txbxContent>
                </v:textbox>
                <w10:wrap type="square"/>
              </v:shape>
            </w:pict>
          </mc:Fallback>
        </mc:AlternateContent>
      </w:r>
    </w:p>
    <w:p w14:paraId="5CBCB866" w14:textId="77777777" w:rsidR="00F84AD8" w:rsidRPr="007D61E4" w:rsidRDefault="00F84AD8" w:rsidP="001E19B7">
      <w:pPr>
        <w:spacing w:line="240" w:lineRule="auto"/>
        <w:jc w:val="both"/>
        <w:rPr>
          <w:rFonts w:cstheme="minorHAnsi"/>
          <w:sz w:val="24"/>
          <w:szCs w:val="24"/>
        </w:rPr>
      </w:pPr>
      <w:r w:rsidRPr="00E42ABC">
        <w:rPr>
          <w:rFonts w:cstheme="minorHAnsi"/>
          <w:noProof/>
          <w:sz w:val="24"/>
          <w:szCs w:val="24"/>
          <w:u w:val="single"/>
        </w:rPr>
        <mc:AlternateContent>
          <mc:Choice Requires="wps">
            <w:drawing>
              <wp:anchor distT="45720" distB="45720" distL="114300" distR="114300" simplePos="0" relativeHeight="251716608" behindDoc="0" locked="0" layoutInCell="1" allowOverlap="1" wp14:anchorId="40AD88FF" wp14:editId="5C6D6B36">
                <wp:simplePos x="0" y="0"/>
                <wp:positionH relativeFrom="margin">
                  <wp:posOffset>595948</wp:posOffset>
                </wp:positionH>
                <wp:positionV relativeFrom="paragraph">
                  <wp:posOffset>8255</wp:posOffset>
                </wp:positionV>
                <wp:extent cx="488950" cy="1404620"/>
                <wp:effectExtent l="0" t="0" r="2540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4CB79414" w14:textId="77777777" w:rsidR="00C133E1" w:rsidRPr="009F67B0" w:rsidRDefault="00C133E1" w:rsidP="00F84AD8">
                            <w:pPr>
                              <w:jc w:val="center"/>
                            </w:pPr>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AD88FF" id="_x0000_s1037" type="#_x0000_t202" style="position:absolute;left:0;text-align:left;margin-left:46.95pt;margin-top:.65pt;width:38.5pt;height:110.6pt;z-index:2517166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" strokecolor="white [3212]">
                <v:textbox style="mso-fit-shape-to-text:t">
                  <w:txbxContent>
                    <w:p w14:paraId="4CB79414" w14:textId="77777777" w:rsidR="00C133E1" w:rsidRPr="009F67B0" w:rsidRDefault="00C133E1" w:rsidP="00F84AD8">
                      <w:pPr>
                        <w:jc w:val="center"/>
                      </w:pPr>
                      <w:r>
                        <w:t>Low</w:t>
                      </w:r>
                    </w:p>
                  </w:txbxContent>
                </v:textbox>
                <w10:wrap type="square" anchorx="margin"/>
              </v:shape>
            </w:pict>
          </mc:Fallback>
        </mc:AlternateContent>
      </w:r>
    </w:p>
    <w:p w14:paraId="4EFB180A" w14:textId="77777777" w:rsidR="00F84AD8" w:rsidRDefault="00F84AD8" w:rsidP="001E19B7">
      <w:pPr>
        <w:spacing w:line="240" w:lineRule="auto"/>
        <w:jc w:val="both"/>
        <w:rPr>
          <w:rFonts w:cstheme="minorHAnsi"/>
          <w:sz w:val="24"/>
          <w:szCs w:val="24"/>
          <w:u w:val="single"/>
        </w:rPr>
      </w:pPr>
      <w:r w:rsidRPr="00E42ABC">
        <w:rPr>
          <w:rFonts w:cstheme="minorHAnsi"/>
          <w:noProof/>
          <w:sz w:val="24"/>
          <w:szCs w:val="24"/>
          <w:u w:val="single"/>
        </w:rPr>
        <mc:AlternateContent>
          <mc:Choice Requires="wps">
            <w:drawing>
              <wp:anchor distT="45720" distB="45720" distL="114300" distR="114300" simplePos="0" relativeHeight="251717632" behindDoc="0" locked="0" layoutInCell="1" allowOverlap="1" wp14:anchorId="6CB6E8E1" wp14:editId="40110004">
                <wp:simplePos x="0" y="0"/>
                <wp:positionH relativeFrom="margin">
                  <wp:posOffset>1270000</wp:posOffset>
                </wp:positionH>
                <wp:positionV relativeFrom="paragraph">
                  <wp:posOffset>136525</wp:posOffset>
                </wp:positionV>
                <wp:extent cx="488950" cy="1404620"/>
                <wp:effectExtent l="0" t="0" r="2540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39B89A7C" w14:textId="77777777" w:rsidR="00C133E1" w:rsidRPr="009F67B0" w:rsidRDefault="00C133E1" w:rsidP="00F84AD8">
                            <w:pPr>
                              <w:jc w:val="center"/>
                            </w:pPr>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B6E8E1" id="_x0000_s1038" type="#_x0000_t202" style="position:absolute;left:0;text-align:left;margin-left:100pt;margin-top:10.75pt;width:38.5pt;height:110.6pt;z-index:251717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" strokecolor="white [3212]">
                <v:textbox style="mso-fit-shape-to-text:t">
                  <w:txbxContent>
                    <w:p w14:paraId="39B89A7C" w14:textId="77777777" w:rsidR="00C133E1" w:rsidRPr="009F67B0" w:rsidRDefault="00C133E1" w:rsidP="00F84AD8">
                      <w:pPr>
                        <w:jc w:val="center"/>
                      </w:pPr>
                      <w:r>
                        <w:t>Low</w:t>
                      </w:r>
                    </w:p>
                  </w:txbxContent>
                </v:textbox>
                <w10:wrap type="square" anchorx="margin"/>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4560" behindDoc="0" locked="0" layoutInCell="1" allowOverlap="1" wp14:anchorId="673A7217" wp14:editId="4837D7FD">
                <wp:simplePos x="0" y="0"/>
                <wp:positionH relativeFrom="margin">
                  <wp:posOffset>3949700</wp:posOffset>
                </wp:positionH>
                <wp:positionV relativeFrom="paragraph">
                  <wp:posOffset>142875</wp:posOffset>
                </wp:positionV>
                <wp:extent cx="488950" cy="1404620"/>
                <wp:effectExtent l="0" t="0" r="25400"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7A0B4B01" w14:textId="77777777" w:rsidR="00C133E1" w:rsidRPr="009F67B0" w:rsidRDefault="00C133E1" w:rsidP="00F84AD8">
                            <w:pPr>
                              <w:jc w:val="center"/>
                            </w:pPr>
                            <w:r w:rsidRPr="009F67B0">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3A7217" id="_x0000_s1039" type="#_x0000_t202" style="position:absolute;left:0;text-align:left;margin-left:311pt;margin-top:11.25pt;width:38.5pt;height:110.6pt;z-index:2517145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" strokecolor="white [3212]">
                <v:textbox style="mso-fit-shape-to-text:t">
                  <w:txbxContent>
                    <w:p w14:paraId="7A0B4B01" w14:textId="77777777" w:rsidR="00C133E1" w:rsidRPr="009F67B0" w:rsidRDefault="00C133E1" w:rsidP="00F84AD8">
                      <w:pPr>
                        <w:jc w:val="center"/>
                      </w:pPr>
                      <w:r w:rsidRPr="009F67B0">
                        <w:t>High</w:t>
                      </w:r>
                    </w:p>
                  </w:txbxContent>
                </v:textbox>
                <w10:wrap type="square" anchorx="margin"/>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2512" behindDoc="0" locked="0" layoutInCell="1" allowOverlap="1" wp14:anchorId="2165D383" wp14:editId="5A7010D2">
                <wp:simplePos x="0" y="0"/>
                <wp:positionH relativeFrom="margin">
                  <wp:align>center</wp:align>
                </wp:positionH>
                <wp:positionV relativeFrom="paragraph">
                  <wp:posOffset>155575</wp:posOffset>
                </wp:positionV>
                <wp:extent cx="13525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404620"/>
                        </a:xfrm>
                        <a:prstGeom prst="rect">
                          <a:avLst/>
                        </a:prstGeom>
                        <a:solidFill>
                          <a:srgbClr val="FFFFFF"/>
                        </a:solidFill>
                        <a:ln w="9525">
                          <a:solidFill>
                            <a:schemeClr val="bg1"/>
                          </a:solidFill>
                          <a:miter lim="800000"/>
                          <a:headEnd/>
                          <a:tailEnd/>
                        </a:ln>
                      </wps:spPr>
                      <wps:txbx>
                        <w:txbxContent>
                          <w:p w14:paraId="1E495BE7" w14:textId="77777777" w:rsidR="00C133E1" w:rsidRPr="00E42ABC" w:rsidRDefault="00C133E1" w:rsidP="00F84AD8">
                            <w:pPr>
                              <w:jc w:val="center"/>
                              <w:rPr>
                                <w:b/>
                                <w:bCs/>
                                <w:sz w:val="28"/>
                                <w:szCs w:val="28"/>
                              </w:rPr>
                            </w:pPr>
                            <w:r w:rsidRPr="00E42ABC">
                              <w:rPr>
                                <w:b/>
                                <w:bCs/>
                                <w:sz w:val="28"/>
                                <w:szCs w:val="28"/>
                              </w:rPr>
                              <w:t>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65D383" id="_x0000_s1040" type="#_x0000_t202" style="position:absolute;left:0;text-align:left;margin-left:0;margin-top:12.25pt;width:106.5pt;height:110.6pt;z-index:2517125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" strokecolor="white [3212]">
                <v:textbox style="mso-fit-shape-to-text:t">
                  <w:txbxContent>
                    <w:p w14:paraId="1E495BE7" w14:textId="77777777" w:rsidR="00C133E1" w:rsidRPr="00E42ABC" w:rsidRDefault="00C133E1" w:rsidP="00F84AD8">
                      <w:pPr>
                        <w:jc w:val="center"/>
                        <w:rPr>
                          <w:b/>
                          <w:bCs/>
                          <w:sz w:val="28"/>
                          <w:szCs w:val="28"/>
                        </w:rPr>
                      </w:pPr>
                      <w:r w:rsidRPr="00E42ABC">
                        <w:rPr>
                          <w:b/>
                          <w:bCs/>
                          <w:sz w:val="28"/>
                          <w:szCs w:val="28"/>
                        </w:rPr>
                        <w:t>Interest</w:t>
                      </w:r>
                    </w:p>
                  </w:txbxContent>
                </v:textbox>
                <w10:wrap type="square" anchorx="margin"/>
              </v:shape>
            </w:pict>
          </mc:Fallback>
        </mc:AlternateContent>
      </w:r>
      <w:r>
        <w:rPr>
          <w:rFonts w:cstheme="minorHAnsi"/>
          <w:noProof/>
          <w:sz w:val="24"/>
          <w:szCs w:val="24"/>
        </w:rPr>
        <mc:AlternateContent>
          <mc:Choice Requires="wps">
            <w:drawing>
              <wp:anchor distT="0" distB="0" distL="114300" distR="114300" simplePos="0" relativeHeight="251710464" behindDoc="0" locked="0" layoutInCell="1" allowOverlap="1" wp14:anchorId="18422607" wp14:editId="3CB996F0">
                <wp:simplePos x="0" y="0"/>
                <wp:positionH relativeFrom="margin">
                  <wp:align>center</wp:align>
                </wp:positionH>
                <wp:positionV relativeFrom="paragraph">
                  <wp:posOffset>79375</wp:posOffset>
                </wp:positionV>
                <wp:extent cx="2978150" cy="6350"/>
                <wp:effectExtent l="0" t="95250" r="0" b="107950"/>
                <wp:wrapNone/>
                <wp:docPr id="3" name="Straight Arrow Connector 3"/>
                <wp:cNvGraphicFramePr/>
                <a:graphic xmlns:a="http://schemas.openxmlformats.org/drawingml/2006/main">
                  <a:graphicData uri="http://schemas.microsoft.com/office/word/2010/wordprocessingShape">
                    <wps:wsp>
                      <wps:cNvCnPr/>
                      <wps:spPr>
                        <a:xfrm flipV="1">
                          <a:off x="0" y="0"/>
                          <a:ext cx="2978150" cy="63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9053E7" id="Straight Arrow Connector 3" o:spid="_x0000_s1026" type="#_x0000_t32" style="position:absolute;margin-left:0;margin-top:6.25pt;width:234.5pt;height:.5pt;flip:y;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" strokecolor="#4472c4 [3204]" strokeweight="2.25pt">
                <v:stroke endarrow="block" joinstyle="miter"/>
                <w10:wrap anchorx="margin"/>
              </v:shape>
            </w:pict>
          </mc:Fallback>
        </mc:AlternateContent>
      </w:r>
    </w:p>
    <w:p w14:paraId="11D6228F" w14:textId="77777777" w:rsidR="00F84AD8" w:rsidRPr="00F0484A" w:rsidRDefault="00F84AD8" w:rsidP="001E19B7">
      <w:pPr>
        <w:spacing w:line="240" w:lineRule="auto"/>
        <w:jc w:val="both"/>
        <w:rPr>
          <w:rFonts w:cstheme="minorHAnsi"/>
          <w:sz w:val="24"/>
          <w:szCs w:val="24"/>
        </w:rPr>
      </w:pPr>
    </w:p>
    <w:p w14:paraId="13F1319B" w14:textId="77777777" w:rsidR="000D361B" w:rsidRDefault="000D361B" w:rsidP="000D361B">
      <w:pPr>
        <w:pStyle w:val="Caption"/>
      </w:pPr>
    </w:p>
    <w:p w14:paraId="5EF88324" w14:textId="1CB5F4D5" w:rsidR="00F84AD8" w:rsidRPr="00714D13" w:rsidRDefault="000D361B" w:rsidP="000D361B">
      <w:pPr>
        <w:pStyle w:val="Caption"/>
        <w:ind w:left="720" w:firstLine="720"/>
        <w:rPr>
          <w:rFonts w:cstheme="minorHAnsi"/>
          <w:sz w:val="24"/>
          <w:szCs w:val="24"/>
        </w:rPr>
      </w:pPr>
      <w:bookmarkStart w:id="24" w:name="_Toc57124215"/>
      <w:r>
        <w:t xml:space="preserve">Figure </w:t>
      </w:r>
      <w:fldSimple w:instr=" SEQ Figure \* ARABIC ">
        <w:r w:rsidR="00183422">
          <w:rPr>
            <w:noProof/>
          </w:rPr>
          <w:t>6</w:t>
        </w:r>
      </w:fldSimple>
      <w:r>
        <w:t>: S</w:t>
      </w:r>
      <w:r w:rsidRPr="00E90645">
        <w:t>takeholder</w:t>
      </w:r>
      <w:r>
        <w:t xml:space="preserve"> A</w:t>
      </w:r>
      <w:r w:rsidRPr="00E90645">
        <w:t>nalysis</w:t>
      </w:r>
      <w:r>
        <w:rPr>
          <w:noProof/>
        </w:rPr>
        <w:t xml:space="preserve"> (M</w:t>
      </w:r>
      <w:r w:rsidRPr="00E90645">
        <w:rPr>
          <w:noProof/>
        </w:rPr>
        <w:t>eeting</w:t>
      </w:r>
      <w:r>
        <w:rPr>
          <w:noProof/>
        </w:rPr>
        <w:t xml:space="preserve"> S</w:t>
      </w:r>
      <w:r w:rsidRPr="00E90645">
        <w:rPr>
          <w:noProof/>
        </w:rPr>
        <w:t xml:space="preserve">phere </w:t>
      </w:r>
      <w:r>
        <w:rPr>
          <w:noProof/>
        </w:rPr>
        <w:t>2020)</w:t>
      </w:r>
      <w:bookmarkEnd w:id="24"/>
    </w:p>
    <w:p w14:paraId="291A2CB2" w14:textId="0F91E17D" w:rsidR="00F05380" w:rsidRPr="00ED70E6" w:rsidRDefault="00F05380" w:rsidP="00ED70E6">
      <w:pPr>
        <w:spacing w:line="240" w:lineRule="auto"/>
        <w:rPr>
          <w:rFonts w:cstheme="minorHAnsi"/>
          <w:sz w:val="24"/>
          <w:szCs w:val="24"/>
          <w:u w:val="single"/>
        </w:rPr>
      </w:pPr>
    </w:p>
    <w:p w14:paraId="266140CB" w14:textId="77777777" w:rsidR="00D02AC6" w:rsidRDefault="00D02AC6" w:rsidP="001E19B7">
      <w:pPr>
        <w:spacing w:line="240" w:lineRule="auto"/>
        <w:rPr>
          <w:rFonts w:cstheme="minorHAnsi"/>
          <w:sz w:val="24"/>
          <w:szCs w:val="24"/>
        </w:rPr>
      </w:pPr>
      <w:r>
        <w:rPr>
          <w:rFonts w:cstheme="minorHAnsi"/>
          <w:sz w:val="24"/>
          <w:szCs w:val="24"/>
        </w:rPr>
        <w:br w:type="page"/>
      </w:r>
    </w:p>
    <w:p w14:paraId="7C464DDA" w14:textId="04575B96" w:rsidR="00BA29AD" w:rsidRPr="0060646C" w:rsidRDefault="009F0F88" w:rsidP="0060646C">
      <w:pPr>
        <w:pStyle w:val="Heading1"/>
        <w:rPr>
          <w:rFonts w:asciiTheme="minorHAnsi" w:hAnsiTheme="minorHAnsi" w:cstheme="minorHAnsi"/>
          <w:u w:val="single"/>
          <w:lang w:eastAsia="en-GB"/>
        </w:rPr>
      </w:pPr>
      <w:bookmarkStart w:id="25" w:name="_Toc57124202"/>
      <w:r w:rsidRPr="0060646C">
        <w:rPr>
          <w:rFonts w:asciiTheme="minorHAnsi" w:hAnsiTheme="minorHAnsi" w:cstheme="minorHAnsi"/>
          <w:color w:val="000000" w:themeColor="text1"/>
          <w:sz w:val="24"/>
          <w:szCs w:val="24"/>
          <w:u w:val="single"/>
          <w:lang w:eastAsia="en-GB"/>
        </w:rPr>
        <w:lastRenderedPageBreak/>
        <w:t>Recommendations</w:t>
      </w:r>
      <w:bookmarkEnd w:id="25"/>
    </w:p>
    <w:p w14:paraId="7059BF3C" w14:textId="7774C761" w:rsidR="00AD692E" w:rsidRDefault="00AD692E" w:rsidP="0060646C">
      <w:pPr>
        <w:spacing w:line="240" w:lineRule="auto"/>
        <w:jc w:val="both"/>
        <w:rPr>
          <w:rFonts w:cstheme="minorHAnsi"/>
          <w:sz w:val="24"/>
          <w:szCs w:val="24"/>
          <w:lang w:eastAsia="en-GB"/>
        </w:rPr>
      </w:pPr>
      <w:r>
        <w:rPr>
          <w:rFonts w:cstheme="minorHAnsi"/>
          <w:sz w:val="24"/>
          <w:szCs w:val="24"/>
        </w:rPr>
        <w:t>A number of studies prove environmental scanning improve organizational performances (Miller and Friesen 1978). A study based on scanning and performance in US Fortune 500 companies, found firms utilising advanced scanning systems, achieved higher growth and profitability than companies who did not implement these systems (Subramanian et al. 1993).</w:t>
      </w:r>
    </w:p>
    <w:p w14:paraId="090470CC" w14:textId="03E7CB98" w:rsidR="00EE21CF" w:rsidRDefault="00D3749C" w:rsidP="0060646C">
      <w:pPr>
        <w:spacing w:line="240" w:lineRule="auto"/>
        <w:jc w:val="both"/>
        <w:rPr>
          <w:rFonts w:cstheme="minorHAnsi"/>
          <w:sz w:val="24"/>
          <w:szCs w:val="24"/>
          <w:lang w:eastAsia="en-GB"/>
        </w:rPr>
      </w:pPr>
      <w:r w:rsidRPr="007613B1">
        <w:rPr>
          <w:rFonts w:cstheme="minorHAnsi"/>
          <w:sz w:val="24"/>
          <w:szCs w:val="24"/>
          <w:lang w:eastAsia="en-GB"/>
        </w:rPr>
        <w:t>As pioneers in their field, PRAN cannot afford to rest on its laurels, it needs to actively continue being innovative</w:t>
      </w:r>
      <w:r w:rsidR="00EE21CF" w:rsidRPr="007613B1">
        <w:rPr>
          <w:rFonts w:cstheme="minorHAnsi"/>
          <w:sz w:val="24"/>
          <w:szCs w:val="24"/>
          <w:lang w:eastAsia="en-GB"/>
        </w:rPr>
        <w:t xml:space="preserve"> to</w:t>
      </w:r>
      <w:r w:rsidR="006B0888">
        <w:rPr>
          <w:rFonts w:cstheme="minorHAnsi"/>
          <w:sz w:val="24"/>
          <w:szCs w:val="24"/>
          <w:lang w:eastAsia="en-GB"/>
        </w:rPr>
        <w:t xml:space="preserve"> stave off stagnation and</w:t>
      </w:r>
      <w:r w:rsidR="00EE21CF" w:rsidRPr="007613B1">
        <w:rPr>
          <w:rFonts w:cstheme="minorHAnsi"/>
          <w:sz w:val="24"/>
          <w:szCs w:val="24"/>
          <w:lang w:eastAsia="en-GB"/>
        </w:rPr>
        <w:t xml:space="preserve"> compete with the emerging enterprises in the knowledge and technology era.</w:t>
      </w:r>
      <w:r w:rsidR="006B0888">
        <w:rPr>
          <w:rFonts w:cstheme="minorHAnsi"/>
          <w:sz w:val="24"/>
          <w:szCs w:val="24"/>
          <w:lang w:eastAsia="en-GB"/>
        </w:rPr>
        <w:t xml:space="preserve"> It is in their best interest to </w:t>
      </w:r>
      <w:r w:rsidR="00C565B8">
        <w:rPr>
          <w:rFonts w:cstheme="minorHAnsi"/>
          <w:sz w:val="24"/>
          <w:szCs w:val="24"/>
        </w:rPr>
        <w:t>invest in upgrading the management skills and technology, which allows them to consistently ward off the threats of fast developing new companies</w:t>
      </w:r>
      <w:r w:rsidR="006B0888">
        <w:rPr>
          <w:rFonts w:cstheme="minorHAnsi"/>
          <w:sz w:val="24"/>
          <w:szCs w:val="24"/>
          <w:lang w:eastAsia="en-GB"/>
        </w:rPr>
        <w:t>.</w:t>
      </w:r>
      <w:r w:rsidR="00C31055" w:rsidRPr="007613B1">
        <w:rPr>
          <w:rFonts w:cstheme="minorHAnsi"/>
          <w:sz w:val="24"/>
          <w:szCs w:val="24"/>
          <w:lang w:eastAsia="en-GB"/>
        </w:rPr>
        <w:t xml:space="preserve"> A company that develops its strategic knowledge will be</w:t>
      </w:r>
      <w:r w:rsidR="00E140EF">
        <w:rPr>
          <w:rFonts w:cstheme="minorHAnsi"/>
          <w:sz w:val="24"/>
          <w:szCs w:val="24"/>
          <w:lang w:eastAsia="en-GB"/>
        </w:rPr>
        <w:t xml:space="preserve"> able</w:t>
      </w:r>
      <w:r w:rsidR="00C31055" w:rsidRPr="007613B1">
        <w:rPr>
          <w:rFonts w:cstheme="minorHAnsi"/>
          <w:sz w:val="24"/>
          <w:szCs w:val="24"/>
          <w:lang w:eastAsia="en-GB"/>
        </w:rPr>
        <w:t xml:space="preserve"> to remain attractive and </w:t>
      </w:r>
      <w:r w:rsidR="005C60E3" w:rsidRPr="007613B1">
        <w:rPr>
          <w:rFonts w:cstheme="minorHAnsi"/>
          <w:sz w:val="24"/>
          <w:szCs w:val="24"/>
          <w:lang w:eastAsia="en-GB"/>
        </w:rPr>
        <w:t>influential (Zack</w:t>
      </w:r>
      <w:r w:rsidR="00DF2D3A">
        <w:rPr>
          <w:rFonts w:cstheme="minorHAnsi"/>
          <w:sz w:val="24"/>
          <w:szCs w:val="24"/>
          <w:lang w:eastAsia="en-GB"/>
        </w:rPr>
        <w:t xml:space="preserve"> </w:t>
      </w:r>
      <w:r w:rsidR="005C60E3" w:rsidRPr="007613B1">
        <w:rPr>
          <w:rFonts w:cstheme="minorHAnsi"/>
          <w:sz w:val="24"/>
          <w:szCs w:val="24"/>
          <w:lang w:eastAsia="en-GB"/>
        </w:rPr>
        <w:t>1999).</w:t>
      </w:r>
    </w:p>
    <w:p w14:paraId="5FF5C37D" w14:textId="3ADC6A11" w:rsidR="006F0606" w:rsidRDefault="006B0888" w:rsidP="0060646C">
      <w:pPr>
        <w:spacing w:line="240" w:lineRule="auto"/>
        <w:jc w:val="both"/>
        <w:rPr>
          <w:rFonts w:cstheme="minorHAnsi"/>
          <w:sz w:val="24"/>
          <w:szCs w:val="24"/>
          <w:lang w:eastAsia="en-GB"/>
        </w:rPr>
      </w:pPr>
      <w:r>
        <w:rPr>
          <w:rFonts w:cstheme="minorHAnsi"/>
          <w:sz w:val="24"/>
          <w:szCs w:val="24"/>
          <w:lang w:eastAsia="en-GB"/>
        </w:rPr>
        <w:t xml:space="preserve">On the subject of technology, one suggests that PRAN </w:t>
      </w:r>
      <w:r w:rsidR="006F0606">
        <w:rPr>
          <w:rFonts w:cstheme="minorHAnsi"/>
          <w:sz w:val="24"/>
          <w:szCs w:val="24"/>
          <w:lang w:eastAsia="en-GB"/>
        </w:rPr>
        <w:t xml:space="preserve">adopts social media, to visit   the sites, where rival customers may be. For </w:t>
      </w:r>
      <w:r w:rsidR="00C565B8">
        <w:rPr>
          <w:rFonts w:cstheme="minorHAnsi"/>
          <w:sz w:val="24"/>
          <w:szCs w:val="24"/>
          <w:lang w:eastAsia="en-GB"/>
        </w:rPr>
        <w:t>example,</w:t>
      </w:r>
      <w:r w:rsidR="006F0606">
        <w:rPr>
          <w:rFonts w:cstheme="minorHAnsi"/>
          <w:sz w:val="24"/>
          <w:szCs w:val="24"/>
          <w:lang w:eastAsia="en-GB"/>
        </w:rPr>
        <w:t xml:space="preserve"> Facebook, Twitter and </w:t>
      </w:r>
      <w:r w:rsidR="00C565B8">
        <w:rPr>
          <w:rFonts w:cstheme="minorHAnsi"/>
          <w:sz w:val="24"/>
          <w:szCs w:val="24"/>
          <w:lang w:eastAsia="en-GB"/>
        </w:rPr>
        <w:t>S</w:t>
      </w:r>
      <w:r w:rsidR="006F0606">
        <w:rPr>
          <w:rFonts w:cstheme="minorHAnsi"/>
          <w:sz w:val="24"/>
          <w:szCs w:val="24"/>
          <w:lang w:eastAsia="en-GB"/>
        </w:rPr>
        <w:t>napchat to optimise the company’s</w:t>
      </w:r>
      <w:r w:rsidR="0065583E">
        <w:rPr>
          <w:rFonts w:cstheme="minorHAnsi"/>
          <w:sz w:val="24"/>
          <w:szCs w:val="24"/>
          <w:lang w:eastAsia="en-GB"/>
        </w:rPr>
        <w:t xml:space="preserve"> online</w:t>
      </w:r>
      <w:r w:rsidR="006F0606">
        <w:rPr>
          <w:rFonts w:cstheme="minorHAnsi"/>
          <w:sz w:val="24"/>
          <w:szCs w:val="24"/>
          <w:lang w:eastAsia="en-GB"/>
        </w:rPr>
        <w:t xml:space="preserve"> marketing and visibility.</w:t>
      </w:r>
    </w:p>
    <w:p w14:paraId="05AF1246" w14:textId="64CF2885" w:rsidR="008E2001" w:rsidRPr="00EA1F2A" w:rsidRDefault="006F0606" w:rsidP="0060646C">
      <w:pPr>
        <w:spacing w:line="240" w:lineRule="auto"/>
        <w:jc w:val="both"/>
        <w:rPr>
          <w:rFonts w:cstheme="minorHAnsi"/>
          <w:sz w:val="24"/>
          <w:szCs w:val="24"/>
          <w:lang w:eastAsia="en-GB"/>
        </w:rPr>
      </w:pPr>
      <w:r>
        <w:rPr>
          <w:rFonts w:cstheme="minorHAnsi"/>
          <w:sz w:val="24"/>
          <w:szCs w:val="24"/>
          <w:lang w:eastAsia="en-GB"/>
        </w:rPr>
        <w:t xml:space="preserve"> </w:t>
      </w:r>
      <w:r w:rsidR="001A0AC5">
        <w:rPr>
          <w:rFonts w:eastAsia="Times New Roman" w:cstheme="minorHAnsi"/>
          <w:sz w:val="24"/>
          <w:szCs w:val="24"/>
          <w:lang w:eastAsia="en-GB"/>
        </w:rPr>
        <w:t>PRAN</w:t>
      </w:r>
      <w:r w:rsidR="000869DD" w:rsidRPr="007D61E4">
        <w:rPr>
          <w:rFonts w:eastAsia="Times New Roman" w:cstheme="minorHAnsi"/>
          <w:sz w:val="24"/>
          <w:szCs w:val="24"/>
          <w:lang w:eastAsia="en-GB"/>
        </w:rPr>
        <w:t xml:space="preserve"> </w:t>
      </w:r>
      <w:r w:rsidR="006A62A9">
        <w:rPr>
          <w:rFonts w:eastAsia="Times New Roman" w:cstheme="minorHAnsi"/>
          <w:sz w:val="24"/>
          <w:szCs w:val="24"/>
          <w:lang w:eastAsia="en-GB"/>
        </w:rPr>
        <w:t>needs</w:t>
      </w:r>
      <w:r w:rsidR="00B50AEC">
        <w:rPr>
          <w:rFonts w:eastAsia="Times New Roman" w:cstheme="minorHAnsi"/>
          <w:sz w:val="24"/>
          <w:szCs w:val="24"/>
          <w:lang w:eastAsia="en-GB"/>
        </w:rPr>
        <w:t xml:space="preserve"> to</w:t>
      </w:r>
      <w:r w:rsidR="006A62A9">
        <w:rPr>
          <w:rFonts w:eastAsia="Times New Roman" w:cstheme="minorHAnsi"/>
          <w:sz w:val="24"/>
          <w:szCs w:val="24"/>
          <w:lang w:eastAsia="en-GB"/>
        </w:rPr>
        <w:t xml:space="preserve"> optimise their employees’ efforts and experiences </w:t>
      </w:r>
      <w:r w:rsidR="000869DD" w:rsidRPr="007D61E4">
        <w:rPr>
          <w:rFonts w:eastAsia="Times New Roman" w:cstheme="minorHAnsi"/>
          <w:sz w:val="24"/>
          <w:szCs w:val="24"/>
          <w:lang w:eastAsia="en-GB"/>
        </w:rPr>
        <w:t xml:space="preserve">by </w:t>
      </w:r>
      <w:r w:rsidR="002B4DBB">
        <w:rPr>
          <w:rFonts w:eastAsia="Times New Roman" w:cstheme="minorHAnsi"/>
          <w:sz w:val="24"/>
          <w:szCs w:val="24"/>
          <w:lang w:eastAsia="en-GB"/>
        </w:rPr>
        <w:t>offering</w:t>
      </w:r>
      <w:r w:rsidR="000869DD" w:rsidRPr="007D61E4">
        <w:rPr>
          <w:rFonts w:eastAsia="Times New Roman" w:cstheme="minorHAnsi"/>
          <w:sz w:val="24"/>
          <w:szCs w:val="24"/>
          <w:lang w:eastAsia="en-GB"/>
        </w:rPr>
        <w:t xml:space="preserve"> a wide </w:t>
      </w:r>
      <w:r w:rsidR="006A62A9">
        <w:rPr>
          <w:rFonts w:eastAsia="Times New Roman" w:cstheme="minorHAnsi"/>
          <w:sz w:val="24"/>
          <w:szCs w:val="24"/>
          <w:lang w:eastAsia="en-GB"/>
        </w:rPr>
        <w:t>range</w:t>
      </w:r>
      <w:r w:rsidR="000869DD" w:rsidRPr="007D61E4">
        <w:rPr>
          <w:rFonts w:eastAsia="Times New Roman" w:cstheme="minorHAnsi"/>
          <w:sz w:val="24"/>
          <w:szCs w:val="24"/>
          <w:lang w:eastAsia="en-GB"/>
        </w:rPr>
        <w:t xml:space="preserve"> of development opport</w:t>
      </w:r>
      <w:r w:rsidR="006A0EEE">
        <w:rPr>
          <w:rFonts w:eastAsia="Times New Roman" w:cstheme="minorHAnsi"/>
          <w:sz w:val="24"/>
          <w:szCs w:val="24"/>
          <w:lang w:eastAsia="en-GB"/>
        </w:rPr>
        <w:t>unities</w:t>
      </w:r>
      <w:r w:rsidR="006A62A9">
        <w:rPr>
          <w:rFonts w:eastAsia="Times New Roman" w:cstheme="minorHAnsi"/>
          <w:sz w:val="24"/>
          <w:szCs w:val="24"/>
          <w:lang w:eastAsia="en-GB"/>
        </w:rPr>
        <w:t>.</w:t>
      </w:r>
      <w:r w:rsidR="000869DD" w:rsidRPr="007D61E4">
        <w:rPr>
          <w:rFonts w:eastAsia="Times New Roman" w:cstheme="minorHAnsi"/>
          <w:sz w:val="24"/>
          <w:szCs w:val="24"/>
          <w:lang w:eastAsia="en-GB"/>
        </w:rPr>
        <w:t xml:space="preserve"> This </w:t>
      </w:r>
      <w:r w:rsidR="00C0288D">
        <w:rPr>
          <w:rFonts w:eastAsia="Times New Roman" w:cstheme="minorHAnsi"/>
          <w:sz w:val="24"/>
          <w:szCs w:val="24"/>
          <w:lang w:eastAsia="en-GB"/>
        </w:rPr>
        <w:t xml:space="preserve">will </w:t>
      </w:r>
      <w:r w:rsidR="002B4DBB">
        <w:rPr>
          <w:rFonts w:eastAsia="Times New Roman" w:cstheme="minorHAnsi"/>
          <w:sz w:val="24"/>
          <w:szCs w:val="24"/>
          <w:lang w:eastAsia="en-GB"/>
        </w:rPr>
        <w:t>empower</w:t>
      </w:r>
      <w:r w:rsidR="000869DD" w:rsidRPr="007D61E4">
        <w:rPr>
          <w:rFonts w:eastAsia="Times New Roman" w:cstheme="minorHAnsi"/>
          <w:sz w:val="24"/>
          <w:szCs w:val="24"/>
          <w:lang w:eastAsia="en-GB"/>
        </w:rPr>
        <w:t xml:space="preserve"> the </w:t>
      </w:r>
      <w:r w:rsidR="002B4DBB">
        <w:rPr>
          <w:rFonts w:eastAsia="Times New Roman" w:cstheme="minorHAnsi"/>
          <w:sz w:val="24"/>
          <w:szCs w:val="24"/>
          <w:lang w:eastAsia="en-GB"/>
        </w:rPr>
        <w:t>organizations</w:t>
      </w:r>
      <w:r w:rsidR="000869DD" w:rsidRPr="007D61E4">
        <w:rPr>
          <w:rFonts w:eastAsia="Times New Roman" w:cstheme="minorHAnsi"/>
          <w:sz w:val="24"/>
          <w:szCs w:val="24"/>
          <w:lang w:eastAsia="en-GB"/>
        </w:rPr>
        <w:t xml:space="preserve"> </w:t>
      </w:r>
      <w:r w:rsidR="00C0288D">
        <w:rPr>
          <w:rFonts w:eastAsia="Times New Roman" w:cstheme="minorHAnsi"/>
          <w:sz w:val="24"/>
          <w:szCs w:val="24"/>
          <w:lang w:eastAsia="en-GB"/>
        </w:rPr>
        <w:t>to</w:t>
      </w:r>
      <w:r w:rsidR="000869DD" w:rsidRPr="007D61E4">
        <w:rPr>
          <w:rFonts w:eastAsia="Times New Roman" w:cstheme="minorHAnsi"/>
          <w:sz w:val="24"/>
          <w:szCs w:val="24"/>
          <w:lang w:eastAsia="en-GB"/>
        </w:rPr>
        <w:t xml:space="preserve"> </w:t>
      </w:r>
      <w:r w:rsidR="002B4DBB">
        <w:rPr>
          <w:rFonts w:eastAsia="Times New Roman" w:cstheme="minorHAnsi"/>
          <w:sz w:val="24"/>
          <w:szCs w:val="24"/>
          <w:lang w:eastAsia="en-GB"/>
        </w:rPr>
        <w:t>recruit</w:t>
      </w:r>
      <w:r w:rsidR="00C0288D">
        <w:rPr>
          <w:rFonts w:eastAsia="Times New Roman" w:cstheme="minorHAnsi"/>
          <w:sz w:val="24"/>
          <w:szCs w:val="24"/>
          <w:lang w:eastAsia="en-GB"/>
        </w:rPr>
        <w:t xml:space="preserve">, </w:t>
      </w:r>
      <w:r w:rsidR="002B4DBB">
        <w:rPr>
          <w:rFonts w:eastAsia="Times New Roman" w:cstheme="minorHAnsi"/>
          <w:sz w:val="24"/>
          <w:szCs w:val="24"/>
          <w:lang w:eastAsia="en-GB"/>
        </w:rPr>
        <w:t>train</w:t>
      </w:r>
      <w:r w:rsidR="000869DD" w:rsidRPr="007D61E4">
        <w:rPr>
          <w:rFonts w:eastAsia="Times New Roman" w:cstheme="minorHAnsi"/>
          <w:sz w:val="24"/>
          <w:szCs w:val="24"/>
          <w:lang w:eastAsia="en-GB"/>
        </w:rPr>
        <w:t xml:space="preserve"> and retain </w:t>
      </w:r>
      <w:r w:rsidR="00C0288D">
        <w:rPr>
          <w:rFonts w:eastAsia="Times New Roman" w:cstheme="minorHAnsi"/>
          <w:sz w:val="24"/>
          <w:szCs w:val="24"/>
          <w:lang w:eastAsia="en-GB"/>
        </w:rPr>
        <w:t>the future</w:t>
      </w:r>
      <w:r w:rsidR="000869DD" w:rsidRPr="007D61E4">
        <w:rPr>
          <w:rFonts w:eastAsia="Times New Roman" w:cstheme="minorHAnsi"/>
          <w:sz w:val="24"/>
          <w:szCs w:val="24"/>
          <w:lang w:eastAsia="en-GB"/>
        </w:rPr>
        <w:t xml:space="preserve"> managers</w:t>
      </w:r>
      <w:r w:rsidR="00C0288D">
        <w:rPr>
          <w:rFonts w:eastAsia="Times New Roman" w:cstheme="minorHAnsi"/>
          <w:sz w:val="24"/>
          <w:szCs w:val="24"/>
          <w:lang w:eastAsia="en-GB"/>
        </w:rPr>
        <w:t>.</w:t>
      </w:r>
      <w:r w:rsidR="00920BD5">
        <w:rPr>
          <w:rFonts w:eastAsia="Times New Roman" w:cstheme="minorHAnsi"/>
          <w:sz w:val="24"/>
          <w:szCs w:val="24"/>
          <w:lang w:eastAsia="en-GB"/>
        </w:rPr>
        <w:t xml:space="preserve"> The managers must ensure new</w:t>
      </w:r>
      <w:r w:rsidR="00E74210">
        <w:rPr>
          <w:rFonts w:eastAsia="Times New Roman" w:cstheme="minorHAnsi"/>
          <w:sz w:val="24"/>
          <w:szCs w:val="24"/>
          <w:lang w:eastAsia="en-GB"/>
        </w:rPr>
        <w:t xml:space="preserve"> recruits are properly trained to be orientated with the organization’s modus operandi. This will enable them to </w:t>
      </w:r>
      <w:r w:rsidR="00412AF0">
        <w:rPr>
          <w:rFonts w:eastAsia="Times New Roman" w:cstheme="minorHAnsi"/>
          <w:sz w:val="24"/>
          <w:szCs w:val="24"/>
          <w:lang w:eastAsia="en-GB"/>
        </w:rPr>
        <w:t>be on equal level as their colleagues (Snell and Bohlander, 200</w:t>
      </w:r>
      <w:r w:rsidR="00C21E49">
        <w:rPr>
          <w:rFonts w:eastAsia="Times New Roman" w:cstheme="minorHAnsi"/>
          <w:sz w:val="24"/>
          <w:szCs w:val="24"/>
          <w:lang w:eastAsia="en-GB"/>
        </w:rPr>
        <w:t>7)</w:t>
      </w:r>
      <w:r w:rsidR="00412AF0">
        <w:rPr>
          <w:rFonts w:eastAsia="Times New Roman" w:cstheme="minorHAnsi"/>
          <w:sz w:val="24"/>
          <w:szCs w:val="24"/>
          <w:lang w:eastAsia="en-GB"/>
        </w:rPr>
        <w:t>.</w:t>
      </w:r>
      <w:r w:rsidR="006A0EEE">
        <w:rPr>
          <w:rFonts w:eastAsia="Times New Roman" w:cstheme="minorHAnsi"/>
          <w:sz w:val="24"/>
          <w:szCs w:val="24"/>
          <w:lang w:eastAsia="en-GB"/>
        </w:rPr>
        <w:t xml:space="preserve"> </w:t>
      </w:r>
      <w:r w:rsidR="00C0288D">
        <w:rPr>
          <w:rFonts w:eastAsia="Times New Roman" w:cstheme="minorHAnsi"/>
          <w:sz w:val="24"/>
          <w:szCs w:val="24"/>
          <w:lang w:eastAsia="en-GB"/>
        </w:rPr>
        <w:t>This will</w:t>
      </w:r>
      <w:r w:rsidR="00284302">
        <w:rPr>
          <w:rFonts w:eastAsia="Times New Roman" w:cstheme="minorHAnsi"/>
          <w:sz w:val="24"/>
          <w:szCs w:val="24"/>
          <w:lang w:eastAsia="en-GB"/>
        </w:rPr>
        <w:t xml:space="preserve"> </w:t>
      </w:r>
      <w:r w:rsidR="00B50AEC">
        <w:rPr>
          <w:rFonts w:eastAsia="Times New Roman" w:cstheme="minorHAnsi"/>
          <w:sz w:val="24"/>
          <w:szCs w:val="24"/>
          <w:lang w:eastAsia="en-GB"/>
        </w:rPr>
        <w:t>enhance performances,</w:t>
      </w:r>
      <w:r w:rsidR="00C0288D">
        <w:rPr>
          <w:rFonts w:eastAsia="Times New Roman" w:cstheme="minorHAnsi"/>
          <w:sz w:val="24"/>
          <w:szCs w:val="24"/>
          <w:lang w:eastAsia="en-GB"/>
        </w:rPr>
        <w:t xml:space="preserve"> boost</w:t>
      </w:r>
      <w:r w:rsidR="000869DD" w:rsidRPr="007D61E4">
        <w:rPr>
          <w:rFonts w:eastAsia="Times New Roman" w:cstheme="minorHAnsi"/>
          <w:sz w:val="24"/>
          <w:szCs w:val="24"/>
          <w:lang w:eastAsia="en-GB"/>
        </w:rPr>
        <w:t xml:space="preserve"> sales</w:t>
      </w:r>
      <w:r w:rsidR="00B50AEC">
        <w:rPr>
          <w:rFonts w:eastAsia="Times New Roman" w:cstheme="minorHAnsi"/>
          <w:sz w:val="24"/>
          <w:szCs w:val="24"/>
          <w:lang w:eastAsia="en-GB"/>
        </w:rPr>
        <w:t xml:space="preserve"> </w:t>
      </w:r>
      <w:r w:rsidR="00C0288D">
        <w:rPr>
          <w:rFonts w:eastAsia="Times New Roman" w:cstheme="minorHAnsi"/>
          <w:sz w:val="24"/>
          <w:szCs w:val="24"/>
          <w:lang w:eastAsia="en-GB"/>
        </w:rPr>
        <w:t>and profitability.</w:t>
      </w:r>
      <w:r w:rsidR="006A0EEE">
        <w:rPr>
          <w:rFonts w:eastAsia="Times New Roman" w:cstheme="minorHAnsi"/>
          <w:sz w:val="24"/>
          <w:szCs w:val="24"/>
          <w:lang w:eastAsia="en-GB"/>
        </w:rPr>
        <w:t xml:space="preserve"> </w:t>
      </w:r>
      <w:r w:rsidR="00731C0E">
        <w:rPr>
          <w:rFonts w:eastAsia="Times New Roman" w:cstheme="minorHAnsi"/>
          <w:sz w:val="24"/>
          <w:szCs w:val="24"/>
          <w:lang w:eastAsia="en-GB"/>
        </w:rPr>
        <w:t xml:space="preserve"> </w:t>
      </w:r>
    </w:p>
    <w:p w14:paraId="49B70B19" w14:textId="536FC7AF" w:rsidR="00731C0E" w:rsidRPr="006A0EEE" w:rsidRDefault="00731C0E" w:rsidP="0060646C">
      <w:pPr>
        <w:spacing w:line="240" w:lineRule="auto"/>
        <w:jc w:val="both"/>
        <w:rPr>
          <w:rFonts w:cstheme="minorHAnsi"/>
          <w:sz w:val="24"/>
          <w:szCs w:val="24"/>
          <w:u w:val="single"/>
          <w:lang w:eastAsia="en-GB"/>
        </w:rPr>
      </w:pPr>
      <w:r>
        <w:rPr>
          <w:rFonts w:eastAsia="Times New Roman" w:cstheme="minorHAnsi"/>
          <w:sz w:val="24"/>
          <w:szCs w:val="24"/>
          <w:lang w:eastAsia="en-GB"/>
        </w:rPr>
        <w:t xml:space="preserve">As the PRAN company has the power to buy in bulk, it is wise for them to tie-in prices with suppliers, which means they receive goods at a better rate than others. This would allow them to apply economies of scale, which would give them the ability to produce products at </w:t>
      </w:r>
      <w:r w:rsidR="006B0888">
        <w:rPr>
          <w:rFonts w:eastAsia="Times New Roman" w:cstheme="minorHAnsi"/>
          <w:sz w:val="24"/>
          <w:szCs w:val="24"/>
          <w:lang w:eastAsia="en-GB"/>
        </w:rPr>
        <w:t>lower costs, which the rivals cannot match. This strategy would boost the company’s profits.</w:t>
      </w:r>
      <w:r>
        <w:rPr>
          <w:rFonts w:eastAsia="Times New Roman" w:cstheme="minorHAnsi"/>
          <w:sz w:val="24"/>
          <w:szCs w:val="24"/>
          <w:lang w:eastAsia="en-GB"/>
        </w:rPr>
        <w:t xml:space="preserve"> </w:t>
      </w:r>
    </w:p>
    <w:p w14:paraId="4242C414" w14:textId="4A7876AD" w:rsidR="006A0EEE" w:rsidRPr="00002A77" w:rsidRDefault="006A0EEE" w:rsidP="0060646C">
      <w:pPr>
        <w:spacing w:line="240" w:lineRule="auto"/>
        <w:jc w:val="both"/>
        <w:rPr>
          <w:rFonts w:cstheme="minorHAnsi"/>
          <w:sz w:val="24"/>
          <w:szCs w:val="24"/>
        </w:rPr>
      </w:pPr>
      <w:r w:rsidRPr="00002A77">
        <w:rPr>
          <w:rFonts w:cstheme="minorHAnsi"/>
          <w:sz w:val="24"/>
          <w:szCs w:val="24"/>
        </w:rPr>
        <w:t xml:space="preserve">The </w:t>
      </w:r>
      <w:r>
        <w:rPr>
          <w:rFonts w:cstheme="minorHAnsi"/>
          <w:sz w:val="24"/>
          <w:szCs w:val="24"/>
        </w:rPr>
        <w:t>PRAN</w:t>
      </w:r>
      <w:r w:rsidRPr="00002A77">
        <w:rPr>
          <w:rFonts w:cstheme="minorHAnsi"/>
          <w:sz w:val="24"/>
          <w:szCs w:val="24"/>
        </w:rPr>
        <w:t xml:space="preserve"> company has received </w:t>
      </w:r>
      <w:r w:rsidR="00920BD5">
        <w:rPr>
          <w:rFonts w:cstheme="minorHAnsi"/>
          <w:sz w:val="24"/>
          <w:szCs w:val="24"/>
        </w:rPr>
        <w:t>adverse</w:t>
      </w:r>
      <w:r w:rsidRPr="00002A77">
        <w:rPr>
          <w:rFonts w:cstheme="minorHAnsi"/>
          <w:sz w:val="24"/>
          <w:szCs w:val="24"/>
        </w:rPr>
        <w:t xml:space="preserve"> reports into the</w:t>
      </w:r>
      <w:r w:rsidR="00920BD5">
        <w:rPr>
          <w:rFonts w:cstheme="minorHAnsi"/>
          <w:sz w:val="24"/>
          <w:szCs w:val="24"/>
        </w:rPr>
        <w:t xml:space="preserve"> way they manage workers’ </w:t>
      </w:r>
      <w:r w:rsidRPr="00002A77">
        <w:rPr>
          <w:rFonts w:cstheme="minorHAnsi"/>
          <w:sz w:val="24"/>
          <w:szCs w:val="24"/>
        </w:rPr>
        <w:t>rights.</w:t>
      </w:r>
      <w:r w:rsidR="00284302">
        <w:rPr>
          <w:rFonts w:cstheme="minorHAnsi"/>
          <w:sz w:val="24"/>
          <w:szCs w:val="24"/>
        </w:rPr>
        <w:t xml:space="preserve"> </w:t>
      </w:r>
      <w:r w:rsidRPr="00002A77">
        <w:rPr>
          <w:rFonts w:cstheme="minorHAnsi"/>
          <w:sz w:val="24"/>
          <w:szCs w:val="24"/>
        </w:rPr>
        <w:t>The</w:t>
      </w:r>
      <w:r w:rsidR="00920BD5">
        <w:rPr>
          <w:rFonts w:cstheme="minorHAnsi"/>
          <w:sz w:val="24"/>
          <w:szCs w:val="24"/>
        </w:rPr>
        <w:t xml:space="preserve">y </w:t>
      </w:r>
      <w:r w:rsidRPr="00002A77">
        <w:rPr>
          <w:rFonts w:cstheme="minorHAnsi"/>
          <w:sz w:val="24"/>
          <w:szCs w:val="24"/>
        </w:rPr>
        <w:t>need</w:t>
      </w:r>
      <w:r w:rsidR="00920BD5">
        <w:rPr>
          <w:rFonts w:cstheme="minorHAnsi"/>
          <w:sz w:val="24"/>
          <w:szCs w:val="24"/>
        </w:rPr>
        <w:t xml:space="preserve"> to address this by</w:t>
      </w:r>
      <w:r w:rsidRPr="00002A77">
        <w:rPr>
          <w:rFonts w:cstheme="minorHAnsi"/>
          <w:sz w:val="24"/>
          <w:szCs w:val="24"/>
        </w:rPr>
        <w:t xml:space="preserve"> </w:t>
      </w:r>
      <w:r w:rsidR="00284302">
        <w:rPr>
          <w:rFonts w:cstheme="minorHAnsi"/>
          <w:sz w:val="24"/>
          <w:szCs w:val="24"/>
        </w:rPr>
        <w:t>allocat</w:t>
      </w:r>
      <w:r w:rsidR="00920BD5">
        <w:rPr>
          <w:rFonts w:cstheme="minorHAnsi"/>
          <w:sz w:val="24"/>
          <w:szCs w:val="24"/>
        </w:rPr>
        <w:t>ing</w:t>
      </w:r>
      <w:r w:rsidR="00284302">
        <w:rPr>
          <w:rFonts w:cstheme="minorHAnsi"/>
          <w:sz w:val="24"/>
          <w:szCs w:val="24"/>
        </w:rPr>
        <w:t xml:space="preserve"> dedicated</w:t>
      </w:r>
      <w:r w:rsidRPr="00002A77">
        <w:rPr>
          <w:rFonts w:cstheme="minorHAnsi"/>
          <w:sz w:val="24"/>
          <w:szCs w:val="24"/>
        </w:rPr>
        <w:t xml:space="preserve"> leaders</w:t>
      </w:r>
      <w:r w:rsidR="00284302">
        <w:rPr>
          <w:rFonts w:cstheme="minorHAnsi"/>
          <w:sz w:val="24"/>
          <w:szCs w:val="24"/>
        </w:rPr>
        <w:t>, who will be able</w:t>
      </w:r>
      <w:r w:rsidRPr="00002A77">
        <w:rPr>
          <w:rFonts w:cstheme="minorHAnsi"/>
          <w:sz w:val="24"/>
          <w:szCs w:val="24"/>
        </w:rPr>
        <w:t xml:space="preserve"> train special teams</w:t>
      </w:r>
      <w:r w:rsidR="00284302">
        <w:rPr>
          <w:rFonts w:cstheme="minorHAnsi"/>
          <w:sz w:val="24"/>
          <w:szCs w:val="24"/>
        </w:rPr>
        <w:t xml:space="preserve"> within the firm</w:t>
      </w:r>
      <w:r w:rsidRPr="00002A77">
        <w:rPr>
          <w:rFonts w:cstheme="minorHAnsi"/>
          <w:sz w:val="24"/>
          <w:szCs w:val="24"/>
        </w:rPr>
        <w:t xml:space="preserve"> to improve</w:t>
      </w:r>
      <w:r w:rsidR="006F0606">
        <w:rPr>
          <w:rFonts w:cstheme="minorHAnsi"/>
          <w:sz w:val="24"/>
          <w:szCs w:val="24"/>
        </w:rPr>
        <w:t xml:space="preserve"> </w:t>
      </w:r>
      <w:r w:rsidRPr="00002A77">
        <w:rPr>
          <w:rFonts w:cstheme="minorHAnsi"/>
          <w:sz w:val="24"/>
          <w:szCs w:val="24"/>
        </w:rPr>
        <w:t>this sensitive issue.</w:t>
      </w:r>
      <w:r w:rsidR="00C565B8">
        <w:rPr>
          <w:rFonts w:cstheme="minorHAnsi"/>
          <w:sz w:val="24"/>
          <w:szCs w:val="24"/>
        </w:rPr>
        <w:t xml:space="preserve"> Also use this opportunity to enhance the customer services department, which will support customers’ needs at this uncertain time.   </w:t>
      </w:r>
    </w:p>
    <w:p w14:paraId="0082CB0C" w14:textId="2BA4F9A9" w:rsidR="006A0EEE" w:rsidRDefault="00DD19B0" w:rsidP="001E19B7">
      <w:pPr>
        <w:spacing w:line="240" w:lineRule="auto"/>
        <w:jc w:val="both"/>
        <w:rPr>
          <w:rFonts w:cstheme="minorHAnsi"/>
          <w:sz w:val="24"/>
          <w:szCs w:val="24"/>
        </w:rPr>
      </w:pPr>
      <w:r>
        <w:rPr>
          <w:rFonts w:cstheme="minorHAnsi"/>
          <w:sz w:val="24"/>
          <w:szCs w:val="24"/>
        </w:rPr>
        <w:t>It is endearing to receive</w:t>
      </w:r>
      <w:r w:rsidR="006A0EEE" w:rsidRPr="00002A77">
        <w:rPr>
          <w:rFonts w:cstheme="minorHAnsi"/>
          <w:sz w:val="24"/>
          <w:szCs w:val="24"/>
        </w:rPr>
        <w:t xml:space="preserve"> </w:t>
      </w:r>
      <w:r>
        <w:rPr>
          <w:rFonts w:cstheme="minorHAnsi"/>
          <w:sz w:val="24"/>
          <w:szCs w:val="24"/>
        </w:rPr>
        <w:t>p</w:t>
      </w:r>
      <w:r w:rsidR="006A0EEE" w:rsidRPr="00002A77">
        <w:rPr>
          <w:rFonts w:cstheme="minorHAnsi"/>
          <w:sz w:val="24"/>
          <w:szCs w:val="24"/>
        </w:rPr>
        <w:t>ositive feedback</w:t>
      </w:r>
      <w:r>
        <w:rPr>
          <w:rFonts w:cstheme="minorHAnsi"/>
          <w:sz w:val="24"/>
          <w:szCs w:val="24"/>
        </w:rPr>
        <w:t>, as it</w:t>
      </w:r>
      <w:r w:rsidR="006A0EEE" w:rsidRPr="00002A77">
        <w:rPr>
          <w:rFonts w:cstheme="minorHAnsi"/>
          <w:sz w:val="24"/>
          <w:szCs w:val="24"/>
        </w:rPr>
        <w:t xml:space="preserve"> </w:t>
      </w:r>
      <w:r w:rsidR="00AB2A61">
        <w:rPr>
          <w:rFonts w:cstheme="minorHAnsi"/>
          <w:sz w:val="24"/>
          <w:szCs w:val="24"/>
        </w:rPr>
        <w:t>in</w:t>
      </w:r>
      <w:r w:rsidR="006A0EEE" w:rsidRPr="00002A77">
        <w:rPr>
          <w:rFonts w:cstheme="minorHAnsi"/>
          <w:sz w:val="24"/>
          <w:szCs w:val="24"/>
        </w:rPr>
        <w:t>s</w:t>
      </w:r>
      <w:r w:rsidR="00AB2A61">
        <w:rPr>
          <w:rFonts w:cstheme="minorHAnsi"/>
          <w:sz w:val="24"/>
          <w:szCs w:val="24"/>
        </w:rPr>
        <w:t>pires</w:t>
      </w:r>
      <w:r w:rsidR="006A0EEE" w:rsidRPr="00002A77">
        <w:rPr>
          <w:rFonts w:cstheme="minorHAnsi"/>
          <w:sz w:val="24"/>
          <w:szCs w:val="24"/>
        </w:rPr>
        <w:t xml:space="preserve"> employees and en</w:t>
      </w:r>
      <w:r w:rsidR="00AB2A61">
        <w:rPr>
          <w:rFonts w:cstheme="minorHAnsi"/>
          <w:sz w:val="24"/>
          <w:szCs w:val="24"/>
        </w:rPr>
        <w:t>ergises</w:t>
      </w:r>
      <w:r w:rsidR="006A0EEE" w:rsidRPr="00002A77">
        <w:rPr>
          <w:rFonts w:cstheme="minorHAnsi"/>
          <w:sz w:val="24"/>
          <w:szCs w:val="24"/>
        </w:rPr>
        <w:t xml:space="preserve"> them to surpass the standard </w:t>
      </w:r>
      <w:r w:rsidR="00AB2A61">
        <w:rPr>
          <w:rFonts w:cstheme="minorHAnsi"/>
          <w:sz w:val="24"/>
          <w:szCs w:val="24"/>
        </w:rPr>
        <w:t>expectations</w:t>
      </w:r>
      <w:r w:rsidR="00A23DF6">
        <w:rPr>
          <w:rFonts w:cstheme="minorHAnsi"/>
          <w:sz w:val="24"/>
          <w:szCs w:val="24"/>
        </w:rPr>
        <w:t xml:space="preserve"> </w:t>
      </w:r>
      <w:r w:rsidR="006A0EEE" w:rsidRPr="00002A77">
        <w:rPr>
          <w:rFonts w:cstheme="minorHAnsi"/>
          <w:sz w:val="24"/>
          <w:szCs w:val="24"/>
        </w:rPr>
        <w:t>(Cleveland</w:t>
      </w:r>
      <w:r w:rsidR="00A23DF6">
        <w:rPr>
          <w:rFonts w:cstheme="minorHAnsi"/>
          <w:sz w:val="24"/>
          <w:szCs w:val="24"/>
        </w:rPr>
        <w:t xml:space="preserve"> et al. </w:t>
      </w:r>
      <w:r w:rsidR="006A0EEE" w:rsidRPr="00002A77">
        <w:rPr>
          <w:rFonts w:cstheme="minorHAnsi"/>
          <w:sz w:val="24"/>
          <w:szCs w:val="24"/>
        </w:rPr>
        <w:t>1989).</w:t>
      </w:r>
      <w:r w:rsidR="00412AF0">
        <w:rPr>
          <w:rFonts w:cstheme="minorHAnsi"/>
          <w:sz w:val="24"/>
          <w:szCs w:val="24"/>
        </w:rPr>
        <w:t xml:space="preserve"> </w:t>
      </w:r>
      <w:r w:rsidR="006A0EEE" w:rsidRPr="00002A77">
        <w:rPr>
          <w:rFonts w:cstheme="minorHAnsi"/>
          <w:sz w:val="24"/>
          <w:szCs w:val="24"/>
        </w:rPr>
        <w:t>A progressive organisation</w:t>
      </w:r>
      <w:r w:rsidR="001A0AC5">
        <w:rPr>
          <w:rFonts w:cstheme="minorHAnsi"/>
          <w:sz w:val="24"/>
          <w:szCs w:val="24"/>
        </w:rPr>
        <w:t xml:space="preserve"> like PRAN needs to</w:t>
      </w:r>
      <w:r w:rsidR="006A0EEE" w:rsidRPr="00002A77">
        <w:rPr>
          <w:rFonts w:cstheme="minorHAnsi"/>
          <w:sz w:val="24"/>
          <w:szCs w:val="24"/>
        </w:rPr>
        <w:t xml:space="preserve"> recognise the employees’ efforts and </w:t>
      </w:r>
      <w:r>
        <w:rPr>
          <w:rFonts w:cstheme="minorHAnsi"/>
          <w:sz w:val="24"/>
          <w:szCs w:val="24"/>
        </w:rPr>
        <w:t>achievements</w:t>
      </w:r>
      <w:r w:rsidR="006A0EEE" w:rsidRPr="00002A77">
        <w:rPr>
          <w:rFonts w:cstheme="minorHAnsi"/>
          <w:sz w:val="24"/>
          <w:szCs w:val="24"/>
        </w:rPr>
        <w:t>.</w:t>
      </w:r>
      <w:r>
        <w:rPr>
          <w:rFonts w:cstheme="minorHAnsi"/>
          <w:sz w:val="24"/>
          <w:szCs w:val="24"/>
        </w:rPr>
        <w:t xml:space="preserve"> A rewards policy </w:t>
      </w:r>
      <w:r w:rsidR="006A0EEE" w:rsidRPr="00002A77">
        <w:rPr>
          <w:rFonts w:cstheme="minorHAnsi"/>
          <w:sz w:val="24"/>
          <w:szCs w:val="24"/>
        </w:rPr>
        <w:t xml:space="preserve">is </w:t>
      </w:r>
      <w:r>
        <w:rPr>
          <w:rFonts w:cstheme="minorHAnsi"/>
          <w:sz w:val="24"/>
          <w:szCs w:val="24"/>
        </w:rPr>
        <w:t xml:space="preserve">a </w:t>
      </w:r>
      <w:r w:rsidR="006A0EEE" w:rsidRPr="00002A77">
        <w:rPr>
          <w:rFonts w:cstheme="minorHAnsi"/>
          <w:sz w:val="24"/>
          <w:szCs w:val="24"/>
        </w:rPr>
        <w:t xml:space="preserve">vital factor in </w:t>
      </w:r>
      <w:r>
        <w:rPr>
          <w:rFonts w:cstheme="minorHAnsi"/>
          <w:sz w:val="24"/>
          <w:szCs w:val="24"/>
        </w:rPr>
        <w:t>inspiring</w:t>
      </w:r>
      <w:r w:rsidR="006A0EEE" w:rsidRPr="00002A77">
        <w:rPr>
          <w:rFonts w:cstheme="minorHAnsi"/>
          <w:sz w:val="24"/>
          <w:szCs w:val="24"/>
        </w:rPr>
        <w:t xml:space="preserve"> employees </w:t>
      </w:r>
      <w:r>
        <w:rPr>
          <w:rFonts w:cstheme="minorHAnsi"/>
          <w:sz w:val="24"/>
          <w:szCs w:val="24"/>
        </w:rPr>
        <w:t>in</w:t>
      </w:r>
      <w:r w:rsidR="006A0EEE" w:rsidRPr="00002A77">
        <w:rPr>
          <w:rFonts w:cstheme="minorHAnsi"/>
          <w:sz w:val="24"/>
          <w:szCs w:val="24"/>
        </w:rPr>
        <w:t>to striv</w:t>
      </w:r>
      <w:r>
        <w:rPr>
          <w:rFonts w:cstheme="minorHAnsi"/>
          <w:sz w:val="24"/>
          <w:szCs w:val="24"/>
        </w:rPr>
        <w:t>ing</w:t>
      </w:r>
      <w:r w:rsidR="006A0EEE" w:rsidRPr="00002A77">
        <w:rPr>
          <w:rFonts w:cstheme="minorHAnsi"/>
          <w:sz w:val="24"/>
          <w:szCs w:val="24"/>
        </w:rPr>
        <w:t xml:space="preserve"> to give optimal performances</w:t>
      </w:r>
      <w:r w:rsidR="00D600F4">
        <w:rPr>
          <w:rFonts w:cstheme="minorHAnsi"/>
          <w:sz w:val="24"/>
          <w:szCs w:val="24"/>
        </w:rPr>
        <w:t xml:space="preserve"> </w:t>
      </w:r>
      <w:r w:rsidR="006A0EEE" w:rsidRPr="00002A77">
        <w:rPr>
          <w:rFonts w:cstheme="minorHAnsi"/>
          <w:sz w:val="24"/>
          <w:szCs w:val="24"/>
        </w:rPr>
        <w:t>(Baron and Armstrong</w:t>
      </w:r>
      <w:r w:rsidR="00D600F4">
        <w:rPr>
          <w:rFonts w:cstheme="minorHAnsi"/>
          <w:sz w:val="24"/>
          <w:szCs w:val="24"/>
        </w:rPr>
        <w:t xml:space="preserve"> </w:t>
      </w:r>
      <w:r w:rsidR="006A0EEE" w:rsidRPr="00002A77">
        <w:rPr>
          <w:rFonts w:cstheme="minorHAnsi"/>
          <w:sz w:val="24"/>
          <w:szCs w:val="24"/>
        </w:rPr>
        <w:t>2007).</w:t>
      </w:r>
    </w:p>
    <w:p w14:paraId="27CF1FBD" w14:textId="6B057B74" w:rsidR="00A01F70" w:rsidRDefault="00A01F70" w:rsidP="00A01F70">
      <w:pPr>
        <w:spacing w:line="240" w:lineRule="auto"/>
        <w:jc w:val="both"/>
        <w:rPr>
          <w:rFonts w:cstheme="minorHAnsi"/>
          <w:sz w:val="24"/>
          <w:szCs w:val="24"/>
        </w:rPr>
      </w:pPr>
      <w:r>
        <w:rPr>
          <w:rFonts w:cstheme="minorHAnsi"/>
          <w:sz w:val="24"/>
          <w:szCs w:val="24"/>
        </w:rPr>
        <w:t>There is no need to be over-ambitious and sell two hundred products to be successful. Half of the products</w:t>
      </w:r>
      <w:r w:rsidR="001A0AC5">
        <w:rPr>
          <w:rFonts w:cstheme="minorHAnsi"/>
          <w:sz w:val="24"/>
          <w:szCs w:val="24"/>
        </w:rPr>
        <w:t xml:space="preserve"> at PRAN </w:t>
      </w:r>
      <w:r>
        <w:rPr>
          <w:rFonts w:cstheme="minorHAnsi"/>
          <w:sz w:val="24"/>
          <w:szCs w:val="24"/>
        </w:rPr>
        <w:t xml:space="preserve">are probably irrelevant and substandard. The BCG matrix is an excellent method to decide the wisdom of investing, developing or discarding products. As market leaders, PRAN should protect their brand equity, focus on their strong product portfolio. For long term success </w:t>
      </w:r>
      <w:r w:rsidR="00A901F6">
        <w:rPr>
          <w:rFonts w:cstheme="minorHAnsi"/>
          <w:sz w:val="24"/>
          <w:szCs w:val="24"/>
        </w:rPr>
        <w:t xml:space="preserve">it is highly advisable for the company </w:t>
      </w:r>
      <w:r>
        <w:rPr>
          <w:rFonts w:cstheme="minorHAnsi"/>
          <w:sz w:val="24"/>
          <w:szCs w:val="24"/>
        </w:rPr>
        <w:t xml:space="preserve">to develop and maintain quality products, not quantity. </w:t>
      </w:r>
    </w:p>
    <w:p w14:paraId="4C5E031B" w14:textId="0B99911B" w:rsidR="00C133E1" w:rsidRDefault="00C133E1" w:rsidP="00A01F70">
      <w:pPr>
        <w:spacing w:line="240" w:lineRule="auto"/>
        <w:jc w:val="both"/>
        <w:rPr>
          <w:rFonts w:cstheme="minorHAnsi"/>
          <w:sz w:val="24"/>
          <w:szCs w:val="24"/>
        </w:rPr>
      </w:pPr>
      <w:r>
        <w:rPr>
          <w:rFonts w:cstheme="minorHAnsi"/>
          <w:sz w:val="24"/>
          <w:szCs w:val="24"/>
        </w:rPr>
        <w:t>Never underestimate the contributions of the employees when looking for new ideas. The leaders at PRAN should engage with the employees to receive suggestions</w:t>
      </w:r>
      <w:r w:rsidR="000D50B9">
        <w:rPr>
          <w:rFonts w:cstheme="minorHAnsi"/>
          <w:sz w:val="24"/>
          <w:szCs w:val="24"/>
        </w:rPr>
        <w:t xml:space="preserve">, as the ground floor force notice smaller things the managers overlook. From one’s experience, smaller improvement opportunities can make a big difference. </w:t>
      </w:r>
    </w:p>
    <w:p w14:paraId="5F67AFC6" w14:textId="5B9E4185" w:rsidR="00A01F70" w:rsidRPr="00002A77" w:rsidRDefault="0065583E" w:rsidP="001E19B7">
      <w:pPr>
        <w:spacing w:line="240" w:lineRule="auto"/>
        <w:jc w:val="both"/>
        <w:rPr>
          <w:rFonts w:cstheme="minorHAnsi"/>
          <w:sz w:val="24"/>
          <w:szCs w:val="24"/>
        </w:rPr>
      </w:pPr>
      <w:r>
        <w:rPr>
          <w:rFonts w:cstheme="minorHAnsi"/>
          <w:sz w:val="24"/>
          <w:szCs w:val="24"/>
        </w:rPr>
        <w:lastRenderedPageBreak/>
        <w:t xml:space="preserve">In relation to </w:t>
      </w:r>
      <w:r w:rsidR="00417828">
        <w:rPr>
          <w:rFonts w:cstheme="minorHAnsi"/>
          <w:sz w:val="24"/>
          <w:szCs w:val="24"/>
        </w:rPr>
        <w:t>PRAN and other organizations</w:t>
      </w:r>
      <w:r>
        <w:rPr>
          <w:rFonts w:cstheme="minorHAnsi"/>
          <w:sz w:val="24"/>
          <w:szCs w:val="24"/>
        </w:rPr>
        <w:t xml:space="preserve"> implementing the appropriate environmental scanning tools and techniques, it is vital for them to monitor the effects every three to six months. This will allow the analysers</w:t>
      </w:r>
      <w:r w:rsidR="00B33BF0">
        <w:rPr>
          <w:rFonts w:cstheme="minorHAnsi"/>
          <w:sz w:val="24"/>
          <w:szCs w:val="24"/>
        </w:rPr>
        <w:t xml:space="preserve"> to evaluate the results and </w:t>
      </w:r>
      <w:r w:rsidR="00417828">
        <w:rPr>
          <w:rFonts w:cstheme="minorHAnsi"/>
          <w:sz w:val="24"/>
          <w:szCs w:val="24"/>
        </w:rPr>
        <w:t>t</w:t>
      </w:r>
      <w:r w:rsidR="00B33BF0">
        <w:rPr>
          <w:rFonts w:cstheme="minorHAnsi"/>
          <w:sz w:val="24"/>
          <w:szCs w:val="24"/>
        </w:rPr>
        <w:t>ake the</w:t>
      </w:r>
      <w:r w:rsidR="00417828">
        <w:rPr>
          <w:rFonts w:cstheme="minorHAnsi"/>
          <w:sz w:val="24"/>
          <w:szCs w:val="24"/>
        </w:rPr>
        <w:t xml:space="preserve"> requisite actions.</w:t>
      </w:r>
      <w:r w:rsidR="00B33BF0">
        <w:rPr>
          <w:rFonts w:cstheme="minorHAnsi"/>
          <w:sz w:val="24"/>
          <w:szCs w:val="24"/>
        </w:rPr>
        <w:t xml:space="preserve"> </w:t>
      </w:r>
    </w:p>
    <w:p w14:paraId="3C3C4BDA" w14:textId="77777777" w:rsidR="0060646C" w:rsidRDefault="0060646C">
      <w:pPr>
        <w:rPr>
          <w:rFonts w:eastAsia="Times New Roman" w:cstheme="minorHAnsi"/>
          <w:sz w:val="24"/>
          <w:szCs w:val="24"/>
          <w:lang w:eastAsia="en-GB"/>
        </w:rPr>
      </w:pPr>
      <w:r>
        <w:rPr>
          <w:rFonts w:eastAsia="Times New Roman" w:cstheme="minorHAnsi"/>
          <w:sz w:val="24"/>
          <w:szCs w:val="24"/>
          <w:lang w:eastAsia="en-GB"/>
        </w:rPr>
        <w:br w:type="page"/>
      </w:r>
    </w:p>
    <w:p w14:paraId="3CA93B79" w14:textId="5FF45A62" w:rsidR="006034B6" w:rsidRPr="0060646C" w:rsidRDefault="006034B6" w:rsidP="0060646C">
      <w:pPr>
        <w:pStyle w:val="Heading1"/>
        <w:rPr>
          <w:rFonts w:asciiTheme="minorHAnsi" w:eastAsia="Times New Roman" w:hAnsiTheme="minorHAnsi" w:cstheme="minorHAnsi"/>
          <w:u w:val="single"/>
          <w:lang w:eastAsia="en-GB"/>
        </w:rPr>
      </w:pPr>
      <w:bookmarkStart w:id="26" w:name="_Toc57124203"/>
      <w:r w:rsidRPr="0060646C">
        <w:rPr>
          <w:rFonts w:asciiTheme="minorHAnsi" w:eastAsia="Times New Roman" w:hAnsiTheme="minorHAnsi" w:cstheme="minorHAnsi"/>
          <w:color w:val="000000" w:themeColor="text1"/>
          <w:sz w:val="24"/>
          <w:szCs w:val="24"/>
          <w:u w:val="single"/>
          <w:lang w:eastAsia="en-GB"/>
        </w:rPr>
        <w:lastRenderedPageBreak/>
        <w:t>Conclusion</w:t>
      </w:r>
      <w:bookmarkEnd w:id="26"/>
    </w:p>
    <w:p w14:paraId="4C332727" w14:textId="66D969A0" w:rsidR="00C71EDE" w:rsidRDefault="00E140EF"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Executing growth strategies in an organization requires wholehearted</w:t>
      </w:r>
      <w:r w:rsidR="0038107B">
        <w:rPr>
          <w:rFonts w:eastAsia="Times New Roman" w:cstheme="minorHAnsi"/>
          <w:sz w:val="24"/>
          <w:szCs w:val="24"/>
          <w:lang w:eastAsia="en-GB"/>
        </w:rPr>
        <w:t xml:space="preserve"> and enduring commitment from the senior leaders to the subordinates. The successful organizations are able to be strategically aligned, from the top level to the bottom</w:t>
      </w:r>
      <w:r w:rsidR="0008695C">
        <w:rPr>
          <w:rFonts w:eastAsia="Times New Roman" w:cstheme="minorHAnsi"/>
          <w:sz w:val="24"/>
          <w:szCs w:val="24"/>
          <w:lang w:eastAsia="en-GB"/>
        </w:rPr>
        <w:t xml:space="preserve"> by adopting and implementing scanning tools. Small enterprises with limited resources are able to utilise the basic strategies like SWOT AND PESTLE to keep their businesses functioning smoothly and growing slowly.</w:t>
      </w:r>
      <w:r w:rsidR="00631035">
        <w:rPr>
          <w:rFonts w:eastAsia="Times New Roman" w:cstheme="minorHAnsi"/>
          <w:sz w:val="24"/>
          <w:szCs w:val="24"/>
          <w:lang w:eastAsia="en-GB"/>
        </w:rPr>
        <w:t xml:space="preserve"> They may use other techniques if it matches their ambition and they want to develop further in the future.</w:t>
      </w:r>
    </w:p>
    <w:p w14:paraId="5E10C4B2" w14:textId="1A804DC7" w:rsidR="00E77DFC" w:rsidRDefault="00C71EDE"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Medium and large enterprises have the benefit of extensive resources and are able to implement several scanning tools to keep their businesses competitive and attractive. T</w:t>
      </w:r>
      <w:r w:rsidR="0008695C">
        <w:rPr>
          <w:rFonts w:eastAsia="Times New Roman" w:cstheme="minorHAnsi"/>
          <w:sz w:val="24"/>
          <w:szCs w:val="24"/>
          <w:lang w:eastAsia="en-GB"/>
        </w:rPr>
        <w:t>he</w:t>
      </w:r>
      <w:r>
        <w:rPr>
          <w:rFonts w:eastAsia="Times New Roman" w:cstheme="minorHAnsi"/>
          <w:sz w:val="24"/>
          <w:szCs w:val="24"/>
          <w:lang w:eastAsia="en-GB"/>
        </w:rPr>
        <w:t xml:space="preserve">y are able to </w:t>
      </w:r>
      <w:r w:rsidR="004750FE">
        <w:rPr>
          <w:rFonts w:eastAsia="Times New Roman" w:cstheme="minorHAnsi"/>
          <w:sz w:val="24"/>
          <w:szCs w:val="24"/>
          <w:lang w:eastAsia="en-GB"/>
        </w:rPr>
        <w:t>use</w:t>
      </w:r>
      <w:r w:rsidR="00910DE1">
        <w:rPr>
          <w:rFonts w:eastAsia="Times New Roman" w:cstheme="minorHAnsi"/>
          <w:sz w:val="24"/>
          <w:szCs w:val="24"/>
          <w:lang w:eastAsia="en-GB"/>
        </w:rPr>
        <w:t xml:space="preserve"> </w:t>
      </w:r>
      <w:r w:rsidR="004750FE">
        <w:rPr>
          <w:rFonts w:eastAsia="Times New Roman" w:cstheme="minorHAnsi"/>
          <w:sz w:val="24"/>
          <w:szCs w:val="24"/>
          <w:lang w:eastAsia="en-GB"/>
        </w:rPr>
        <w:t>the most effective</w:t>
      </w:r>
      <w:r w:rsidR="00910DE1">
        <w:rPr>
          <w:rFonts w:eastAsia="Times New Roman" w:cstheme="minorHAnsi"/>
          <w:sz w:val="24"/>
          <w:szCs w:val="24"/>
          <w:lang w:eastAsia="en-GB"/>
        </w:rPr>
        <w:t xml:space="preserve"> strategies and develop advanced processes to manage any problems and overcome the competition. </w:t>
      </w:r>
      <w:r w:rsidR="004750FE">
        <w:rPr>
          <w:rFonts w:eastAsia="Times New Roman" w:cstheme="minorHAnsi"/>
          <w:sz w:val="24"/>
          <w:szCs w:val="24"/>
          <w:lang w:eastAsia="en-GB"/>
        </w:rPr>
        <w:t>As</w:t>
      </w:r>
      <w:r w:rsidR="00910DE1">
        <w:rPr>
          <w:rFonts w:eastAsia="Times New Roman" w:cstheme="minorHAnsi"/>
          <w:sz w:val="24"/>
          <w:szCs w:val="24"/>
          <w:lang w:eastAsia="en-GB"/>
        </w:rPr>
        <w:t xml:space="preserve"> </w:t>
      </w:r>
      <w:r w:rsidR="004750FE">
        <w:rPr>
          <w:rFonts w:eastAsia="Times New Roman" w:cstheme="minorHAnsi"/>
          <w:sz w:val="24"/>
          <w:szCs w:val="24"/>
          <w:lang w:eastAsia="en-GB"/>
        </w:rPr>
        <w:t>they have the assets and possess a multi-talented workforce</w:t>
      </w:r>
      <w:r w:rsidR="00626CA6">
        <w:rPr>
          <w:rFonts w:eastAsia="Times New Roman" w:cstheme="minorHAnsi"/>
          <w:sz w:val="24"/>
          <w:szCs w:val="24"/>
          <w:lang w:eastAsia="en-GB"/>
        </w:rPr>
        <w:t>,</w:t>
      </w:r>
      <w:r w:rsidR="004750FE">
        <w:rPr>
          <w:rFonts w:eastAsia="Times New Roman" w:cstheme="minorHAnsi"/>
          <w:sz w:val="24"/>
          <w:szCs w:val="24"/>
          <w:lang w:eastAsia="en-GB"/>
        </w:rPr>
        <w:t xml:space="preserve"> they will be able to allocate roles to the appropriate people to manage the strategies. </w:t>
      </w:r>
      <w:r w:rsidR="00626CA6">
        <w:rPr>
          <w:rFonts w:eastAsia="Times New Roman" w:cstheme="minorHAnsi"/>
          <w:sz w:val="24"/>
          <w:szCs w:val="24"/>
          <w:lang w:eastAsia="en-GB"/>
        </w:rPr>
        <w:t>Different people have varying skills, for example the managers can utilize the SWOT and PESTLE</w:t>
      </w:r>
      <w:r w:rsidR="00B72665">
        <w:rPr>
          <w:rFonts w:eastAsia="Times New Roman" w:cstheme="minorHAnsi"/>
          <w:sz w:val="24"/>
          <w:szCs w:val="24"/>
          <w:lang w:eastAsia="en-GB"/>
        </w:rPr>
        <w:t xml:space="preserve"> to examine the micro and macro factors of the organization.</w:t>
      </w:r>
      <w:r w:rsidR="00626CA6">
        <w:rPr>
          <w:rFonts w:eastAsia="Times New Roman" w:cstheme="minorHAnsi"/>
          <w:sz w:val="24"/>
          <w:szCs w:val="24"/>
          <w:lang w:eastAsia="en-GB"/>
        </w:rPr>
        <w:t xml:space="preserve"> </w:t>
      </w:r>
      <w:r w:rsidR="00B72665">
        <w:rPr>
          <w:rFonts w:eastAsia="Times New Roman" w:cstheme="minorHAnsi"/>
          <w:sz w:val="24"/>
          <w:szCs w:val="24"/>
          <w:lang w:eastAsia="en-GB"/>
        </w:rPr>
        <w:t>T</w:t>
      </w:r>
      <w:r w:rsidR="00626CA6">
        <w:rPr>
          <w:rFonts w:eastAsia="Times New Roman" w:cstheme="minorHAnsi"/>
          <w:sz w:val="24"/>
          <w:szCs w:val="24"/>
          <w:lang w:eastAsia="en-GB"/>
        </w:rPr>
        <w:t>he accounts department use the Balanced Scorecard</w:t>
      </w:r>
      <w:r w:rsidR="00B72665">
        <w:rPr>
          <w:rFonts w:eastAsia="Times New Roman" w:cstheme="minorHAnsi"/>
          <w:sz w:val="24"/>
          <w:szCs w:val="24"/>
          <w:lang w:eastAsia="en-GB"/>
        </w:rPr>
        <w:t xml:space="preserve"> to analyse the financial state of the business</w:t>
      </w:r>
      <w:r w:rsidR="00A93115">
        <w:rPr>
          <w:rFonts w:eastAsia="Times New Roman" w:cstheme="minorHAnsi"/>
          <w:sz w:val="24"/>
          <w:szCs w:val="24"/>
          <w:lang w:eastAsia="en-GB"/>
        </w:rPr>
        <w:t>.</w:t>
      </w:r>
      <w:r w:rsidR="00626CA6">
        <w:rPr>
          <w:rFonts w:eastAsia="Times New Roman" w:cstheme="minorHAnsi"/>
          <w:sz w:val="24"/>
          <w:szCs w:val="24"/>
          <w:lang w:eastAsia="en-GB"/>
        </w:rPr>
        <w:t xml:space="preserve"> </w:t>
      </w:r>
      <w:r w:rsidR="00A93115">
        <w:rPr>
          <w:rFonts w:eastAsia="Times New Roman" w:cstheme="minorHAnsi"/>
          <w:sz w:val="24"/>
          <w:szCs w:val="24"/>
          <w:lang w:eastAsia="en-GB"/>
        </w:rPr>
        <w:t>T</w:t>
      </w:r>
      <w:r w:rsidR="00626CA6">
        <w:rPr>
          <w:rFonts w:eastAsia="Times New Roman" w:cstheme="minorHAnsi"/>
          <w:sz w:val="24"/>
          <w:szCs w:val="24"/>
          <w:lang w:eastAsia="en-GB"/>
        </w:rPr>
        <w:t>he</w:t>
      </w:r>
      <w:r w:rsidR="00B72665">
        <w:rPr>
          <w:rFonts w:eastAsia="Times New Roman" w:cstheme="minorHAnsi"/>
          <w:sz w:val="24"/>
          <w:szCs w:val="24"/>
          <w:lang w:eastAsia="en-GB"/>
        </w:rPr>
        <w:t xml:space="preserve"> company’s</w:t>
      </w:r>
      <w:r w:rsidR="00626CA6">
        <w:rPr>
          <w:rFonts w:eastAsia="Times New Roman" w:cstheme="minorHAnsi"/>
          <w:sz w:val="24"/>
          <w:szCs w:val="24"/>
          <w:lang w:eastAsia="en-GB"/>
        </w:rPr>
        <w:t xml:space="preserve"> buyers use the Porter</w:t>
      </w:r>
      <w:r w:rsidR="00B72665">
        <w:rPr>
          <w:rFonts w:eastAsia="Times New Roman" w:cstheme="minorHAnsi"/>
          <w:sz w:val="24"/>
          <w:szCs w:val="24"/>
          <w:lang w:eastAsia="en-GB"/>
        </w:rPr>
        <w:t>’s Five Forces</w:t>
      </w:r>
      <w:r w:rsidR="00626CA6">
        <w:rPr>
          <w:rFonts w:eastAsia="Times New Roman" w:cstheme="minorHAnsi"/>
          <w:sz w:val="24"/>
          <w:szCs w:val="24"/>
          <w:lang w:eastAsia="en-GB"/>
        </w:rPr>
        <w:t xml:space="preserve"> </w:t>
      </w:r>
      <w:r w:rsidR="00B72665">
        <w:rPr>
          <w:rFonts w:eastAsia="Times New Roman" w:cstheme="minorHAnsi"/>
          <w:sz w:val="24"/>
          <w:szCs w:val="24"/>
          <w:lang w:eastAsia="en-GB"/>
        </w:rPr>
        <w:t>to negotiate the best prices for supplies</w:t>
      </w:r>
      <w:r w:rsidR="00172E0D">
        <w:rPr>
          <w:rFonts w:eastAsia="Times New Roman" w:cstheme="minorHAnsi"/>
          <w:sz w:val="24"/>
          <w:szCs w:val="24"/>
          <w:lang w:eastAsia="en-GB"/>
        </w:rPr>
        <w:t>.</w:t>
      </w:r>
      <w:r w:rsidR="00B72665">
        <w:rPr>
          <w:rFonts w:eastAsia="Times New Roman" w:cstheme="minorHAnsi"/>
          <w:sz w:val="24"/>
          <w:szCs w:val="24"/>
          <w:lang w:eastAsia="en-GB"/>
        </w:rPr>
        <w:t xml:space="preserve"> </w:t>
      </w:r>
      <w:r w:rsidR="00172E0D">
        <w:rPr>
          <w:rFonts w:eastAsia="Times New Roman" w:cstheme="minorHAnsi"/>
          <w:sz w:val="24"/>
          <w:szCs w:val="24"/>
          <w:lang w:eastAsia="en-GB"/>
        </w:rPr>
        <w:t>A</w:t>
      </w:r>
      <w:r w:rsidR="00B72665">
        <w:rPr>
          <w:rFonts w:eastAsia="Times New Roman" w:cstheme="minorHAnsi"/>
          <w:sz w:val="24"/>
          <w:szCs w:val="24"/>
          <w:lang w:eastAsia="en-GB"/>
        </w:rPr>
        <w:t xml:space="preserve">s the company sells many products the BCG method will be an </w:t>
      </w:r>
      <w:r w:rsidR="00A93115">
        <w:rPr>
          <w:rFonts w:eastAsia="Times New Roman" w:cstheme="minorHAnsi"/>
          <w:sz w:val="24"/>
          <w:szCs w:val="24"/>
          <w:lang w:eastAsia="en-GB"/>
        </w:rPr>
        <w:t>effective indicator for product management and discarding of low sellers.</w:t>
      </w:r>
      <w:r w:rsidR="00626CA6">
        <w:rPr>
          <w:rFonts w:eastAsia="Times New Roman" w:cstheme="minorHAnsi"/>
          <w:sz w:val="24"/>
          <w:szCs w:val="24"/>
          <w:lang w:eastAsia="en-GB"/>
        </w:rPr>
        <w:t xml:space="preserve"> </w:t>
      </w:r>
      <w:r w:rsidR="00952EBE">
        <w:rPr>
          <w:rFonts w:eastAsia="Times New Roman" w:cstheme="minorHAnsi"/>
          <w:sz w:val="24"/>
          <w:szCs w:val="24"/>
          <w:lang w:eastAsia="en-GB"/>
        </w:rPr>
        <w:t xml:space="preserve">The sequence of theory methods </w:t>
      </w:r>
      <w:r w:rsidR="00A96B47">
        <w:rPr>
          <w:rFonts w:eastAsia="Times New Roman" w:cstheme="minorHAnsi"/>
          <w:sz w:val="24"/>
          <w:szCs w:val="24"/>
          <w:lang w:eastAsia="en-GB"/>
        </w:rPr>
        <w:t>applied provide qualitative data analysis, which give the organization a holistic view of the environmental scanning phenomenon.</w:t>
      </w:r>
    </w:p>
    <w:p w14:paraId="6C6EB2BF" w14:textId="38A1AB14" w:rsidR="00CB44A4" w:rsidRDefault="00193955"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 xml:space="preserve">In </w:t>
      </w:r>
      <w:r w:rsidR="00F21E18">
        <w:rPr>
          <w:rFonts w:eastAsia="Times New Roman" w:cstheme="minorHAnsi"/>
          <w:sz w:val="24"/>
          <w:szCs w:val="24"/>
          <w:lang w:eastAsia="en-GB"/>
        </w:rPr>
        <w:t>relation to</w:t>
      </w:r>
      <w:r>
        <w:rPr>
          <w:rFonts w:eastAsia="Times New Roman" w:cstheme="minorHAnsi"/>
          <w:sz w:val="24"/>
          <w:szCs w:val="24"/>
          <w:lang w:eastAsia="en-GB"/>
        </w:rPr>
        <w:t xml:space="preserve"> the case study, the research provided information that was relevant for enabling a holistic approach to the envi</w:t>
      </w:r>
      <w:r w:rsidR="00631035">
        <w:rPr>
          <w:rFonts w:eastAsia="Times New Roman" w:cstheme="minorHAnsi"/>
          <w:sz w:val="24"/>
          <w:szCs w:val="24"/>
          <w:lang w:eastAsia="en-GB"/>
        </w:rPr>
        <w:t>ronmental scanning of the organization.</w:t>
      </w:r>
      <w:r w:rsidR="00F21E18">
        <w:rPr>
          <w:rFonts w:eastAsia="Times New Roman" w:cstheme="minorHAnsi"/>
          <w:sz w:val="24"/>
          <w:szCs w:val="24"/>
          <w:lang w:eastAsia="en-GB"/>
        </w:rPr>
        <w:t xml:space="preserve"> PRAN</w:t>
      </w:r>
      <w:r w:rsidR="006034B6" w:rsidRPr="007D61E4">
        <w:rPr>
          <w:rFonts w:eastAsia="Times New Roman" w:cstheme="minorHAnsi"/>
          <w:sz w:val="24"/>
          <w:szCs w:val="24"/>
          <w:lang w:eastAsia="en-GB"/>
        </w:rPr>
        <w:t xml:space="preserve"> </w:t>
      </w:r>
      <w:r w:rsidR="002838A4" w:rsidRPr="007D61E4">
        <w:rPr>
          <w:rFonts w:eastAsia="Times New Roman" w:cstheme="minorHAnsi"/>
          <w:sz w:val="24"/>
          <w:szCs w:val="24"/>
          <w:lang w:eastAsia="en-GB"/>
        </w:rPr>
        <w:t>promotes diversity and equity and it allows</w:t>
      </w:r>
      <w:r w:rsidR="006034B6" w:rsidRPr="007D61E4">
        <w:rPr>
          <w:rFonts w:eastAsia="Times New Roman" w:cstheme="minorHAnsi"/>
          <w:sz w:val="24"/>
          <w:szCs w:val="24"/>
          <w:lang w:eastAsia="en-GB"/>
        </w:rPr>
        <w:t xml:space="preserve"> </w:t>
      </w:r>
      <w:r w:rsidR="002838A4" w:rsidRPr="007D61E4">
        <w:rPr>
          <w:rFonts w:eastAsia="Times New Roman" w:cstheme="minorHAnsi"/>
          <w:sz w:val="24"/>
          <w:szCs w:val="24"/>
          <w:lang w:eastAsia="en-GB"/>
        </w:rPr>
        <w:t>a person</w:t>
      </w:r>
      <w:r w:rsidR="006034B6" w:rsidRPr="007D61E4">
        <w:rPr>
          <w:rFonts w:eastAsia="Times New Roman" w:cstheme="minorHAnsi"/>
          <w:sz w:val="24"/>
          <w:szCs w:val="24"/>
          <w:lang w:eastAsia="en-GB"/>
        </w:rPr>
        <w:t xml:space="preserve"> to start </w:t>
      </w:r>
      <w:r w:rsidR="00E77DFC">
        <w:rPr>
          <w:rFonts w:eastAsia="Times New Roman" w:cstheme="minorHAnsi"/>
          <w:sz w:val="24"/>
          <w:szCs w:val="24"/>
          <w:lang w:eastAsia="en-GB"/>
        </w:rPr>
        <w:t xml:space="preserve">working for them and progressively </w:t>
      </w:r>
      <w:r w:rsidR="006034B6" w:rsidRPr="007D61E4">
        <w:rPr>
          <w:rFonts w:eastAsia="Times New Roman" w:cstheme="minorHAnsi"/>
          <w:sz w:val="24"/>
          <w:szCs w:val="24"/>
          <w:lang w:eastAsia="en-GB"/>
        </w:rPr>
        <w:t xml:space="preserve">build a </w:t>
      </w:r>
      <w:r w:rsidR="00E77DFC">
        <w:rPr>
          <w:rFonts w:eastAsia="Times New Roman" w:cstheme="minorHAnsi"/>
          <w:sz w:val="24"/>
          <w:szCs w:val="24"/>
          <w:lang w:eastAsia="en-GB"/>
        </w:rPr>
        <w:t xml:space="preserve">successful </w:t>
      </w:r>
      <w:r w:rsidR="006034B6" w:rsidRPr="007D61E4">
        <w:rPr>
          <w:rFonts w:eastAsia="Times New Roman" w:cstheme="minorHAnsi"/>
          <w:sz w:val="24"/>
          <w:szCs w:val="24"/>
          <w:lang w:eastAsia="en-GB"/>
        </w:rPr>
        <w:t>career.</w:t>
      </w:r>
      <w:r w:rsidR="00160FE4">
        <w:rPr>
          <w:rFonts w:eastAsia="Times New Roman" w:cstheme="minorHAnsi"/>
          <w:sz w:val="24"/>
          <w:szCs w:val="24"/>
          <w:lang w:eastAsia="en-GB"/>
        </w:rPr>
        <w:t xml:space="preserve"> T</w:t>
      </w:r>
      <w:r w:rsidR="00A570CF" w:rsidRPr="007D61E4">
        <w:rPr>
          <w:rFonts w:eastAsia="Times New Roman" w:cstheme="minorHAnsi"/>
          <w:sz w:val="24"/>
          <w:szCs w:val="24"/>
          <w:lang w:eastAsia="en-GB"/>
        </w:rPr>
        <w:t>he organisation firmly believes and preaches</w:t>
      </w:r>
      <w:r w:rsidR="006034B6" w:rsidRPr="007D61E4">
        <w:rPr>
          <w:rFonts w:eastAsia="Times New Roman" w:cstheme="minorHAnsi"/>
          <w:sz w:val="24"/>
          <w:szCs w:val="24"/>
          <w:lang w:eastAsia="en-GB"/>
        </w:rPr>
        <w:t xml:space="preserve"> excellence is built on hard work</w:t>
      </w:r>
      <w:r w:rsidR="00DC17BC">
        <w:rPr>
          <w:rFonts w:eastAsia="Times New Roman" w:cstheme="minorHAnsi"/>
          <w:sz w:val="24"/>
          <w:szCs w:val="24"/>
          <w:lang w:eastAsia="en-GB"/>
        </w:rPr>
        <w:t xml:space="preserve">, fulfilling </w:t>
      </w:r>
      <w:r w:rsidR="00930D11">
        <w:rPr>
          <w:rFonts w:eastAsia="Times New Roman" w:cstheme="minorHAnsi"/>
          <w:sz w:val="24"/>
          <w:szCs w:val="24"/>
          <w:lang w:eastAsia="en-GB"/>
        </w:rPr>
        <w:t>one’s</w:t>
      </w:r>
      <w:r w:rsidR="00DC17BC">
        <w:rPr>
          <w:rFonts w:eastAsia="Times New Roman" w:cstheme="minorHAnsi"/>
          <w:sz w:val="24"/>
          <w:szCs w:val="24"/>
          <w:lang w:eastAsia="en-GB"/>
        </w:rPr>
        <w:t xml:space="preserve"> responsibilities and </w:t>
      </w:r>
      <w:r w:rsidR="007F677E">
        <w:rPr>
          <w:rFonts w:eastAsia="Times New Roman" w:cstheme="minorHAnsi"/>
          <w:sz w:val="24"/>
          <w:szCs w:val="24"/>
          <w:lang w:eastAsia="en-GB"/>
        </w:rPr>
        <w:t>the application of</w:t>
      </w:r>
      <w:r w:rsidR="00515D91" w:rsidRPr="007D61E4">
        <w:rPr>
          <w:rFonts w:eastAsia="Times New Roman" w:cstheme="minorHAnsi"/>
          <w:sz w:val="24"/>
          <w:szCs w:val="24"/>
          <w:lang w:eastAsia="en-GB"/>
        </w:rPr>
        <w:t xml:space="preserve"> </w:t>
      </w:r>
      <w:r w:rsidR="00BB755F">
        <w:rPr>
          <w:rFonts w:eastAsia="Times New Roman" w:cstheme="minorHAnsi"/>
          <w:sz w:val="24"/>
          <w:szCs w:val="24"/>
          <w:lang w:eastAsia="en-GB"/>
        </w:rPr>
        <w:t xml:space="preserve">scanning methods. </w:t>
      </w:r>
      <w:r w:rsidR="00160FE4">
        <w:rPr>
          <w:rFonts w:eastAsia="Times New Roman" w:cstheme="minorHAnsi"/>
          <w:sz w:val="24"/>
          <w:szCs w:val="24"/>
          <w:lang w:eastAsia="en-GB"/>
        </w:rPr>
        <w:t xml:space="preserve">The human resource department can use reviews from the </w:t>
      </w:r>
      <w:r w:rsidR="00D40B34">
        <w:rPr>
          <w:rFonts w:eastAsia="Times New Roman" w:cstheme="minorHAnsi"/>
          <w:sz w:val="24"/>
          <w:szCs w:val="24"/>
          <w:lang w:eastAsia="en-GB"/>
        </w:rPr>
        <w:t xml:space="preserve">investigations to allocate training. </w:t>
      </w:r>
      <w:r w:rsidR="00237F1A">
        <w:rPr>
          <w:rFonts w:eastAsia="Times New Roman" w:cstheme="minorHAnsi"/>
          <w:sz w:val="24"/>
          <w:szCs w:val="24"/>
          <w:lang w:eastAsia="en-GB"/>
        </w:rPr>
        <w:t xml:space="preserve"> Consequently, this prompts</w:t>
      </w:r>
      <w:r w:rsidR="006034B6" w:rsidRPr="007D61E4">
        <w:rPr>
          <w:rFonts w:eastAsia="Times New Roman" w:cstheme="minorHAnsi"/>
          <w:sz w:val="24"/>
          <w:szCs w:val="24"/>
          <w:lang w:eastAsia="en-GB"/>
        </w:rPr>
        <w:t xml:space="preserve"> employees </w:t>
      </w:r>
      <w:r w:rsidR="00237F1A">
        <w:rPr>
          <w:rFonts w:eastAsia="Times New Roman" w:cstheme="minorHAnsi"/>
          <w:sz w:val="24"/>
          <w:szCs w:val="24"/>
          <w:lang w:eastAsia="en-GB"/>
        </w:rPr>
        <w:t>to remain</w:t>
      </w:r>
      <w:r w:rsidR="006034B6" w:rsidRPr="007D61E4">
        <w:rPr>
          <w:rFonts w:eastAsia="Times New Roman" w:cstheme="minorHAnsi"/>
          <w:sz w:val="24"/>
          <w:szCs w:val="24"/>
          <w:lang w:eastAsia="en-GB"/>
        </w:rPr>
        <w:t xml:space="preserve"> loyal to the company and continue to </w:t>
      </w:r>
      <w:r w:rsidR="008D739D">
        <w:rPr>
          <w:rFonts w:eastAsia="Times New Roman" w:cstheme="minorHAnsi"/>
          <w:sz w:val="24"/>
          <w:szCs w:val="24"/>
          <w:lang w:eastAsia="en-GB"/>
        </w:rPr>
        <w:t>provide high</w:t>
      </w:r>
      <w:r w:rsidR="006034B6" w:rsidRPr="007D61E4">
        <w:rPr>
          <w:rFonts w:eastAsia="Times New Roman" w:cstheme="minorHAnsi"/>
          <w:sz w:val="24"/>
          <w:szCs w:val="24"/>
          <w:lang w:eastAsia="en-GB"/>
        </w:rPr>
        <w:t xml:space="preserve"> levels of commitment and service.</w:t>
      </w:r>
    </w:p>
    <w:p w14:paraId="745B4454" w14:textId="411E3EC6" w:rsidR="00A43B7B" w:rsidRDefault="00A43B7B" w:rsidP="001E19B7">
      <w:pPr>
        <w:shd w:val="clear" w:color="auto" w:fill="FFFFFF"/>
        <w:spacing w:after="100" w:afterAutospacing="1" w:line="240" w:lineRule="auto"/>
        <w:jc w:val="both"/>
        <w:rPr>
          <w:rFonts w:eastAsia="Times New Roman" w:cstheme="minorHAnsi"/>
          <w:sz w:val="24"/>
          <w:szCs w:val="24"/>
          <w:lang w:eastAsia="en-GB"/>
        </w:rPr>
      </w:pPr>
      <w:r w:rsidRPr="007D61E4">
        <w:rPr>
          <w:rFonts w:eastAsia="Times New Roman" w:cstheme="minorHAnsi"/>
          <w:sz w:val="24"/>
          <w:szCs w:val="24"/>
          <w:lang w:eastAsia="en-GB"/>
        </w:rPr>
        <w:t xml:space="preserve">The PRAN company has become a Bangladeshi institution and is probably the most well-known and respected organisation in the country and some parts of </w:t>
      </w:r>
      <w:r w:rsidR="00E77DFC">
        <w:rPr>
          <w:rFonts w:eastAsia="Times New Roman" w:cstheme="minorHAnsi"/>
          <w:sz w:val="24"/>
          <w:szCs w:val="24"/>
          <w:lang w:eastAsia="en-GB"/>
        </w:rPr>
        <w:t>the world</w:t>
      </w:r>
      <w:r w:rsidRPr="007D61E4">
        <w:rPr>
          <w:rFonts w:eastAsia="Times New Roman" w:cstheme="minorHAnsi"/>
          <w:sz w:val="24"/>
          <w:szCs w:val="24"/>
          <w:lang w:eastAsia="en-GB"/>
        </w:rPr>
        <w:t xml:space="preserve">. </w:t>
      </w:r>
      <w:r w:rsidR="00E77DFC">
        <w:rPr>
          <w:rFonts w:eastAsia="Times New Roman" w:cstheme="minorHAnsi"/>
          <w:sz w:val="24"/>
          <w:szCs w:val="24"/>
          <w:lang w:eastAsia="en-GB"/>
        </w:rPr>
        <w:t>By implementing various scan</w:t>
      </w:r>
      <w:r w:rsidR="002C179D">
        <w:rPr>
          <w:rFonts w:eastAsia="Times New Roman" w:cstheme="minorHAnsi"/>
          <w:sz w:val="24"/>
          <w:szCs w:val="24"/>
          <w:lang w:eastAsia="en-GB"/>
        </w:rPr>
        <w:t xml:space="preserve">ning tools, they have managed to identify priorities and optimise the business needs. </w:t>
      </w:r>
      <w:r w:rsidRPr="007D61E4">
        <w:rPr>
          <w:rFonts w:eastAsia="Times New Roman" w:cstheme="minorHAnsi"/>
          <w:sz w:val="24"/>
          <w:szCs w:val="24"/>
          <w:lang w:eastAsia="en-GB"/>
        </w:rPr>
        <w:t xml:space="preserve"> </w:t>
      </w:r>
      <w:r w:rsidR="002C179D">
        <w:rPr>
          <w:rFonts w:eastAsia="Times New Roman" w:cstheme="minorHAnsi"/>
          <w:sz w:val="24"/>
          <w:szCs w:val="24"/>
          <w:lang w:eastAsia="en-GB"/>
        </w:rPr>
        <w:t xml:space="preserve">This </w:t>
      </w:r>
      <w:r w:rsidRPr="007D61E4">
        <w:rPr>
          <w:rFonts w:eastAsia="Times New Roman" w:cstheme="minorHAnsi"/>
          <w:sz w:val="24"/>
          <w:szCs w:val="24"/>
          <w:lang w:eastAsia="en-GB"/>
        </w:rPr>
        <w:t>has</w:t>
      </w:r>
      <w:r w:rsidR="002C179D">
        <w:rPr>
          <w:rFonts w:eastAsia="Times New Roman" w:cstheme="minorHAnsi"/>
          <w:sz w:val="24"/>
          <w:szCs w:val="24"/>
          <w:lang w:eastAsia="en-GB"/>
        </w:rPr>
        <w:t xml:space="preserve"> helped to </w:t>
      </w:r>
      <w:r w:rsidRPr="007D61E4">
        <w:rPr>
          <w:rFonts w:eastAsia="Times New Roman" w:cstheme="minorHAnsi"/>
          <w:sz w:val="24"/>
          <w:szCs w:val="24"/>
          <w:lang w:eastAsia="en-GB"/>
        </w:rPr>
        <w:t>buil</w:t>
      </w:r>
      <w:r w:rsidR="002C179D">
        <w:rPr>
          <w:rFonts w:eastAsia="Times New Roman" w:cstheme="minorHAnsi"/>
          <w:sz w:val="24"/>
          <w:szCs w:val="24"/>
          <w:lang w:eastAsia="en-GB"/>
        </w:rPr>
        <w:t>d</w:t>
      </w:r>
      <w:r w:rsidRPr="007D61E4">
        <w:rPr>
          <w:rFonts w:eastAsia="Times New Roman" w:cstheme="minorHAnsi"/>
          <w:sz w:val="24"/>
          <w:szCs w:val="24"/>
          <w:lang w:eastAsia="en-GB"/>
        </w:rPr>
        <w:t xml:space="preserve"> its unique reputation, supported by its key brand values of being innovative, displaying integrity, providing quality, freshness and exceptional services. The company now sell about two hundred different products and employs approximately 80,000 people from different parts of Bangladesh and is committed to developing their workforce.</w:t>
      </w:r>
    </w:p>
    <w:p w14:paraId="405B106A" w14:textId="71766276" w:rsidR="000B7BD0" w:rsidRPr="007D61E4" w:rsidRDefault="000B7BD0" w:rsidP="001E19B7">
      <w:pPr>
        <w:shd w:val="clear" w:color="auto" w:fill="FFFFFF"/>
        <w:spacing w:after="100" w:afterAutospacing="1" w:line="240" w:lineRule="auto"/>
        <w:jc w:val="both"/>
        <w:rPr>
          <w:rFonts w:eastAsia="Times New Roman" w:cstheme="minorHAnsi"/>
          <w:sz w:val="24"/>
          <w:szCs w:val="24"/>
          <w:lang w:eastAsia="en-GB"/>
        </w:rPr>
      </w:pPr>
      <w:r w:rsidRPr="00002A77">
        <w:rPr>
          <w:rFonts w:cstheme="minorHAnsi"/>
          <w:sz w:val="24"/>
          <w:szCs w:val="24"/>
        </w:rPr>
        <w:t>The implementation of an ethical approach</w:t>
      </w:r>
      <w:r w:rsidR="00E45C73">
        <w:rPr>
          <w:rFonts w:cstheme="minorHAnsi"/>
          <w:sz w:val="24"/>
          <w:szCs w:val="24"/>
        </w:rPr>
        <w:t xml:space="preserve"> and maintaining a policy on sustainability </w:t>
      </w:r>
      <w:r w:rsidRPr="00002A77">
        <w:rPr>
          <w:rFonts w:cstheme="minorHAnsi"/>
          <w:sz w:val="24"/>
          <w:szCs w:val="24"/>
        </w:rPr>
        <w:t xml:space="preserve">will help to </w:t>
      </w:r>
      <w:r w:rsidR="008D739D">
        <w:rPr>
          <w:rFonts w:cstheme="minorHAnsi"/>
          <w:sz w:val="24"/>
          <w:szCs w:val="24"/>
        </w:rPr>
        <w:t>subside</w:t>
      </w:r>
      <w:r w:rsidR="00CB1325">
        <w:rPr>
          <w:rFonts w:cstheme="minorHAnsi"/>
          <w:sz w:val="24"/>
          <w:szCs w:val="24"/>
        </w:rPr>
        <w:t xml:space="preserve"> </w:t>
      </w:r>
      <w:r w:rsidRPr="00002A77">
        <w:rPr>
          <w:rFonts w:cstheme="minorHAnsi"/>
          <w:sz w:val="24"/>
          <w:szCs w:val="24"/>
        </w:rPr>
        <w:t>inefficiencies</w:t>
      </w:r>
      <w:r w:rsidR="008D739D">
        <w:rPr>
          <w:rFonts w:cstheme="minorHAnsi"/>
          <w:sz w:val="24"/>
          <w:szCs w:val="24"/>
        </w:rPr>
        <w:t>, inequalities</w:t>
      </w:r>
      <w:r w:rsidRPr="00002A77">
        <w:rPr>
          <w:rFonts w:cstheme="minorHAnsi"/>
          <w:sz w:val="24"/>
          <w:szCs w:val="24"/>
        </w:rPr>
        <w:t xml:space="preserve"> and </w:t>
      </w:r>
      <w:r w:rsidR="008D739D">
        <w:rPr>
          <w:rFonts w:cstheme="minorHAnsi"/>
          <w:sz w:val="24"/>
          <w:szCs w:val="24"/>
        </w:rPr>
        <w:t>thwart</w:t>
      </w:r>
      <w:r w:rsidRPr="00002A77">
        <w:rPr>
          <w:rFonts w:cstheme="minorHAnsi"/>
          <w:sz w:val="24"/>
          <w:szCs w:val="24"/>
        </w:rPr>
        <w:t xml:space="preserve"> </w:t>
      </w:r>
      <w:r w:rsidR="00E45C73">
        <w:rPr>
          <w:rFonts w:cstheme="minorHAnsi"/>
          <w:sz w:val="24"/>
          <w:szCs w:val="24"/>
        </w:rPr>
        <w:t>damages</w:t>
      </w:r>
      <w:r w:rsidRPr="00002A77">
        <w:rPr>
          <w:rFonts w:cstheme="minorHAnsi"/>
          <w:sz w:val="24"/>
          <w:szCs w:val="24"/>
        </w:rPr>
        <w:t xml:space="preserve"> to the environment.</w:t>
      </w:r>
      <w:r w:rsidR="00C62616">
        <w:rPr>
          <w:rFonts w:cstheme="minorHAnsi"/>
          <w:sz w:val="24"/>
          <w:szCs w:val="24"/>
        </w:rPr>
        <w:t xml:space="preserve"> A sustainability policy will define the company’s commitment to reducing waste, the use of chemicals, minimising their carbon footprint and helping to preserve the natural surroundings. This practice will </w:t>
      </w:r>
      <w:r w:rsidR="0025778F">
        <w:rPr>
          <w:rFonts w:cstheme="minorHAnsi"/>
          <w:sz w:val="24"/>
          <w:szCs w:val="24"/>
        </w:rPr>
        <w:t>make a good impression with environmentally conscious customers, stakeholders and fulfil the environmental legislation.</w:t>
      </w:r>
    </w:p>
    <w:p w14:paraId="62B432BD" w14:textId="7391C34C" w:rsidR="002A31DD" w:rsidRDefault="00007FD0" w:rsidP="001E19B7">
      <w:pPr>
        <w:spacing w:line="240" w:lineRule="auto"/>
        <w:jc w:val="both"/>
        <w:rPr>
          <w:rFonts w:eastAsia="Times New Roman" w:cstheme="minorHAnsi"/>
          <w:sz w:val="24"/>
          <w:szCs w:val="24"/>
          <w:lang w:eastAsia="en-GB"/>
        </w:rPr>
      </w:pPr>
      <w:r w:rsidRPr="00007FD0">
        <w:rPr>
          <w:rFonts w:eastAsia="Times New Roman" w:cstheme="minorHAnsi"/>
          <w:sz w:val="24"/>
          <w:szCs w:val="24"/>
          <w:lang w:eastAsia="en-GB"/>
        </w:rPr>
        <w:lastRenderedPageBreak/>
        <w:t>The purpose of business is to create customers</w:t>
      </w:r>
      <w:r w:rsidR="00556BEB">
        <w:rPr>
          <w:rFonts w:eastAsia="Times New Roman" w:cstheme="minorHAnsi"/>
          <w:sz w:val="24"/>
          <w:szCs w:val="24"/>
          <w:lang w:eastAsia="en-GB"/>
        </w:rPr>
        <w:t>,</w:t>
      </w:r>
      <w:r w:rsidRPr="00007FD0">
        <w:rPr>
          <w:rFonts w:eastAsia="Times New Roman" w:cstheme="minorHAnsi"/>
          <w:sz w:val="24"/>
          <w:szCs w:val="24"/>
          <w:lang w:eastAsia="en-GB"/>
        </w:rPr>
        <w:t xml:space="preserve"> retain them</w:t>
      </w:r>
      <w:r w:rsidR="00556BEB">
        <w:rPr>
          <w:rFonts w:eastAsia="Times New Roman" w:cstheme="minorHAnsi"/>
          <w:sz w:val="24"/>
          <w:szCs w:val="24"/>
          <w:lang w:eastAsia="en-GB"/>
        </w:rPr>
        <w:t xml:space="preserve"> and procure profits for the owners and stakeholders.</w:t>
      </w:r>
      <w:r w:rsidRPr="00007FD0">
        <w:rPr>
          <w:rFonts w:eastAsia="Times New Roman" w:cstheme="minorHAnsi"/>
          <w:sz w:val="24"/>
          <w:szCs w:val="24"/>
          <w:lang w:eastAsia="en-GB"/>
        </w:rPr>
        <w:t xml:space="preserve"> (</w:t>
      </w:r>
      <w:r>
        <w:rPr>
          <w:rFonts w:eastAsia="Times New Roman" w:cstheme="minorHAnsi"/>
          <w:sz w:val="24"/>
          <w:szCs w:val="24"/>
          <w:lang w:eastAsia="en-GB"/>
        </w:rPr>
        <w:t>D</w:t>
      </w:r>
      <w:r w:rsidRPr="00007FD0">
        <w:rPr>
          <w:rFonts w:eastAsia="Times New Roman" w:cstheme="minorHAnsi"/>
          <w:sz w:val="24"/>
          <w:szCs w:val="24"/>
          <w:lang w:eastAsia="en-GB"/>
        </w:rPr>
        <w:t xml:space="preserve">rucker 1981).  The </w:t>
      </w:r>
      <w:r w:rsidR="008D739D">
        <w:rPr>
          <w:rFonts w:eastAsia="Times New Roman" w:cstheme="minorHAnsi"/>
          <w:sz w:val="24"/>
          <w:szCs w:val="24"/>
          <w:lang w:eastAsia="en-GB"/>
        </w:rPr>
        <w:t xml:space="preserve">key to the </w:t>
      </w:r>
      <w:r w:rsidRPr="00007FD0">
        <w:rPr>
          <w:rFonts w:eastAsia="Times New Roman" w:cstheme="minorHAnsi"/>
          <w:sz w:val="24"/>
          <w:szCs w:val="24"/>
          <w:lang w:eastAsia="en-GB"/>
        </w:rPr>
        <w:t>success depend</w:t>
      </w:r>
      <w:r w:rsidR="008D739D">
        <w:rPr>
          <w:rFonts w:eastAsia="Times New Roman" w:cstheme="minorHAnsi"/>
          <w:sz w:val="24"/>
          <w:szCs w:val="24"/>
          <w:lang w:eastAsia="en-GB"/>
        </w:rPr>
        <w:t>s</w:t>
      </w:r>
      <w:r w:rsidRPr="00007FD0">
        <w:rPr>
          <w:rFonts w:eastAsia="Times New Roman" w:cstheme="minorHAnsi"/>
          <w:sz w:val="24"/>
          <w:szCs w:val="24"/>
          <w:lang w:eastAsia="en-GB"/>
        </w:rPr>
        <w:t xml:space="preserve"> on the </w:t>
      </w:r>
      <w:r w:rsidR="008D739D">
        <w:rPr>
          <w:rFonts w:eastAsia="Times New Roman" w:cstheme="minorHAnsi"/>
          <w:sz w:val="24"/>
          <w:szCs w:val="24"/>
          <w:lang w:eastAsia="en-GB"/>
        </w:rPr>
        <w:t xml:space="preserve">PRAN </w:t>
      </w:r>
      <w:r w:rsidRPr="00007FD0">
        <w:rPr>
          <w:rFonts w:eastAsia="Times New Roman" w:cstheme="minorHAnsi"/>
          <w:sz w:val="24"/>
          <w:szCs w:val="24"/>
          <w:lang w:eastAsia="en-GB"/>
        </w:rPr>
        <w:t xml:space="preserve">company’s </w:t>
      </w:r>
      <w:r w:rsidR="008D739D">
        <w:rPr>
          <w:rFonts w:eastAsia="Times New Roman" w:cstheme="minorHAnsi"/>
          <w:sz w:val="24"/>
          <w:szCs w:val="24"/>
          <w:lang w:eastAsia="en-GB"/>
        </w:rPr>
        <w:t>prowess</w:t>
      </w:r>
      <w:r w:rsidRPr="00007FD0">
        <w:rPr>
          <w:rFonts w:eastAsia="Times New Roman" w:cstheme="minorHAnsi"/>
          <w:sz w:val="24"/>
          <w:szCs w:val="24"/>
          <w:lang w:eastAsia="en-GB"/>
        </w:rPr>
        <w:t xml:space="preserve"> to build a good relationship with their c</w:t>
      </w:r>
      <w:r w:rsidR="008211AA">
        <w:rPr>
          <w:rFonts w:eastAsia="Times New Roman" w:cstheme="minorHAnsi"/>
          <w:sz w:val="24"/>
          <w:szCs w:val="24"/>
          <w:lang w:eastAsia="en-GB"/>
        </w:rPr>
        <w:t>ustomers</w:t>
      </w:r>
      <w:r w:rsidR="00BA37A6">
        <w:rPr>
          <w:rFonts w:eastAsia="Times New Roman" w:cstheme="minorHAnsi"/>
          <w:sz w:val="24"/>
          <w:szCs w:val="24"/>
          <w:lang w:eastAsia="en-GB"/>
        </w:rPr>
        <w:t xml:space="preserve"> and stakeholders and maintaining corporate social responsibility. </w:t>
      </w:r>
      <w:r w:rsidRPr="00007FD0">
        <w:rPr>
          <w:rFonts w:eastAsia="Times New Roman" w:cstheme="minorHAnsi"/>
          <w:sz w:val="24"/>
          <w:szCs w:val="24"/>
          <w:lang w:eastAsia="en-GB"/>
        </w:rPr>
        <w:t>The implementation</w:t>
      </w:r>
      <w:r w:rsidR="00DC17BC">
        <w:rPr>
          <w:rFonts w:eastAsia="Times New Roman" w:cstheme="minorHAnsi"/>
          <w:sz w:val="24"/>
          <w:szCs w:val="24"/>
          <w:lang w:eastAsia="en-GB"/>
        </w:rPr>
        <w:t xml:space="preserve"> </w:t>
      </w:r>
      <w:r w:rsidRPr="00007FD0">
        <w:rPr>
          <w:rFonts w:eastAsia="Times New Roman" w:cstheme="minorHAnsi"/>
          <w:sz w:val="24"/>
          <w:szCs w:val="24"/>
          <w:lang w:eastAsia="en-GB"/>
        </w:rPr>
        <w:t xml:space="preserve">of </w:t>
      </w:r>
      <w:r w:rsidR="006D6BDE">
        <w:rPr>
          <w:rFonts w:eastAsia="Times New Roman" w:cstheme="minorHAnsi"/>
          <w:sz w:val="24"/>
          <w:szCs w:val="24"/>
          <w:lang w:eastAsia="en-GB"/>
        </w:rPr>
        <w:t xml:space="preserve">key </w:t>
      </w:r>
      <w:r w:rsidRPr="00007FD0">
        <w:rPr>
          <w:rFonts w:eastAsia="Times New Roman" w:cstheme="minorHAnsi"/>
          <w:sz w:val="24"/>
          <w:szCs w:val="24"/>
          <w:lang w:eastAsia="en-GB"/>
        </w:rPr>
        <w:t>components</w:t>
      </w:r>
      <w:r w:rsidR="00DC17BC">
        <w:rPr>
          <w:rFonts w:eastAsia="Times New Roman" w:cstheme="minorHAnsi"/>
          <w:sz w:val="24"/>
          <w:szCs w:val="24"/>
          <w:lang w:eastAsia="en-GB"/>
        </w:rPr>
        <w:t xml:space="preserve"> </w:t>
      </w:r>
      <w:r w:rsidR="0025778F">
        <w:rPr>
          <w:rFonts w:eastAsia="Times New Roman" w:cstheme="minorHAnsi"/>
          <w:sz w:val="24"/>
          <w:szCs w:val="24"/>
          <w:lang w:eastAsia="en-GB"/>
        </w:rPr>
        <w:t>such as</w:t>
      </w:r>
      <w:r w:rsidRPr="00007FD0">
        <w:rPr>
          <w:rFonts w:eastAsia="Times New Roman" w:cstheme="minorHAnsi"/>
          <w:sz w:val="24"/>
          <w:szCs w:val="24"/>
          <w:lang w:eastAsia="en-GB"/>
        </w:rPr>
        <w:t xml:space="preserve"> ethic</w:t>
      </w:r>
      <w:r w:rsidR="0025778F">
        <w:rPr>
          <w:rFonts w:eastAsia="Times New Roman" w:cstheme="minorHAnsi"/>
          <w:sz w:val="24"/>
          <w:szCs w:val="24"/>
          <w:lang w:eastAsia="en-GB"/>
        </w:rPr>
        <w:t>al behaviour</w:t>
      </w:r>
      <w:r w:rsidR="006D12D9">
        <w:rPr>
          <w:rFonts w:eastAsia="Times New Roman" w:cstheme="minorHAnsi"/>
          <w:sz w:val="24"/>
          <w:szCs w:val="24"/>
          <w:lang w:eastAsia="en-GB"/>
        </w:rPr>
        <w:t>,</w:t>
      </w:r>
      <w:r w:rsidRPr="00007FD0">
        <w:rPr>
          <w:rFonts w:eastAsia="Times New Roman" w:cstheme="minorHAnsi"/>
          <w:sz w:val="24"/>
          <w:szCs w:val="24"/>
          <w:lang w:eastAsia="en-GB"/>
        </w:rPr>
        <w:t xml:space="preserve"> dedication</w:t>
      </w:r>
      <w:r w:rsidR="0025778F">
        <w:rPr>
          <w:rFonts w:eastAsia="Times New Roman" w:cstheme="minorHAnsi"/>
          <w:sz w:val="24"/>
          <w:szCs w:val="24"/>
          <w:lang w:eastAsia="en-GB"/>
        </w:rPr>
        <w:t>, transparency</w:t>
      </w:r>
      <w:r w:rsidRPr="00007FD0">
        <w:rPr>
          <w:rFonts w:eastAsia="Times New Roman" w:cstheme="minorHAnsi"/>
          <w:sz w:val="24"/>
          <w:szCs w:val="24"/>
          <w:lang w:eastAsia="en-GB"/>
        </w:rPr>
        <w:t xml:space="preserve"> and </w:t>
      </w:r>
      <w:r w:rsidR="0025778F">
        <w:rPr>
          <w:rFonts w:eastAsia="Times New Roman" w:cstheme="minorHAnsi"/>
          <w:sz w:val="24"/>
          <w:szCs w:val="24"/>
          <w:lang w:eastAsia="en-GB"/>
        </w:rPr>
        <w:t>good communi</w:t>
      </w:r>
      <w:r w:rsidR="00DC17BC">
        <w:rPr>
          <w:rFonts w:eastAsia="Times New Roman" w:cstheme="minorHAnsi"/>
          <w:sz w:val="24"/>
          <w:szCs w:val="24"/>
          <w:lang w:eastAsia="en-GB"/>
        </w:rPr>
        <w:t>cation</w:t>
      </w:r>
      <w:r w:rsidRPr="00007FD0">
        <w:rPr>
          <w:rFonts w:eastAsia="Times New Roman" w:cstheme="minorHAnsi"/>
          <w:sz w:val="24"/>
          <w:szCs w:val="24"/>
          <w:lang w:eastAsia="en-GB"/>
        </w:rPr>
        <w:t xml:space="preserve"> contribute to forging this association. </w:t>
      </w:r>
      <w:r w:rsidR="00D40B34">
        <w:rPr>
          <w:rFonts w:eastAsia="Times New Roman" w:cstheme="minorHAnsi"/>
          <w:sz w:val="24"/>
          <w:szCs w:val="24"/>
          <w:lang w:eastAsia="en-GB"/>
        </w:rPr>
        <w:t xml:space="preserve">The environmental scanning method will help strategic planning </w:t>
      </w:r>
      <w:r w:rsidR="006D12D9">
        <w:rPr>
          <w:rFonts w:eastAsia="Times New Roman" w:cstheme="minorHAnsi"/>
          <w:sz w:val="24"/>
          <w:szCs w:val="24"/>
          <w:lang w:eastAsia="en-GB"/>
        </w:rPr>
        <w:t>and provide the relevant information for the company leaders to implement for future growth and sustainability.</w:t>
      </w:r>
    </w:p>
    <w:p w14:paraId="360B64BD" w14:textId="77777777" w:rsidR="002A31DD" w:rsidRDefault="002A31DD" w:rsidP="002A31DD">
      <w:pPr>
        <w:spacing w:line="240" w:lineRule="auto"/>
        <w:jc w:val="both"/>
        <w:rPr>
          <w:rFonts w:cstheme="minorHAnsi"/>
          <w:sz w:val="24"/>
          <w:szCs w:val="24"/>
        </w:rPr>
      </w:pPr>
      <w:r w:rsidRPr="007D61E4">
        <w:rPr>
          <w:rFonts w:cstheme="minorHAnsi"/>
          <w:sz w:val="24"/>
          <w:szCs w:val="24"/>
        </w:rPr>
        <w:t>As the company is based in Bangladesh, it has been a challenge for the author to gather credible information</w:t>
      </w:r>
      <w:r>
        <w:rPr>
          <w:rFonts w:cstheme="minorHAnsi"/>
          <w:sz w:val="24"/>
          <w:szCs w:val="24"/>
        </w:rPr>
        <w:t>.</w:t>
      </w:r>
      <w:r w:rsidRPr="007D61E4">
        <w:rPr>
          <w:rFonts w:cstheme="minorHAnsi"/>
          <w:sz w:val="24"/>
          <w:szCs w:val="24"/>
        </w:rPr>
        <w:t xml:space="preserve">  </w:t>
      </w:r>
      <w:r>
        <w:rPr>
          <w:rFonts w:cstheme="minorHAnsi"/>
          <w:sz w:val="24"/>
          <w:szCs w:val="24"/>
        </w:rPr>
        <w:t>A</w:t>
      </w:r>
      <w:r w:rsidRPr="007D61E4">
        <w:rPr>
          <w:rFonts w:cstheme="minorHAnsi"/>
          <w:sz w:val="24"/>
          <w:szCs w:val="24"/>
        </w:rPr>
        <w:t xml:space="preserve">long the way it has been a great learning curve for him to research on a reputable enterprise from his country of birth. The aim of the findings is to </w:t>
      </w:r>
      <w:r>
        <w:rPr>
          <w:rFonts w:cstheme="minorHAnsi"/>
          <w:sz w:val="24"/>
          <w:szCs w:val="24"/>
        </w:rPr>
        <w:t>inform</w:t>
      </w:r>
      <w:r w:rsidRPr="007D61E4">
        <w:rPr>
          <w:rFonts w:cstheme="minorHAnsi"/>
          <w:sz w:val="24"/>
          <w:szCs w:val="24"/>
        </w:rPr>
        <w:t xml:space="preserve"> the </w:t>
      </w:r>
      <w:r>
        <w:rPr>
          <w:rFonts w:cstheme="minorHAnsi"/>
          <w:sz w:val="24"/>
          <w:szCs w:val="24"/>
        </w:rPr>
        <w:t xml:space="preserve">researcher and </w:t>
      </w:r>
      <w:r w:rsidRPr="007D61E4">
        <w:rPr>
          <w:rFonts w:cstheme="minorHAnsi"/>
          <w:sz w:val="24"/>
          <w:szCs w:val="24"/>
        </w:rPr>
        <w:t xml:space="preserve">readers to the organization’s history, operations, strategies, strengths, </w:t>
      </w:r>
      <w:r>
        <w:rPr>
          <w:rFonts w:cstheme="minorHAnsi"/>
          <w:sz w:val="24"/>
          <w:szCs w:val="24"/>
        </w:rPr>
        <w:t>weaknesses.</w:t>
      </w:r>
      <w:r w:rsidRPr="007D61E4">
        <w:rPr>
          <w:rFonts w:cstheme="minorHAnsi"/>
          <w:sz w:val="24"/>
          <w:szCs w:val="24"/>
        </w:rPr>
        <w:t xml:space="preserve"> </w:t>
      </w:r>
      <w:r>
        <w:rPr>
          <w:rFonts w:cstheme="minorHAnsi"/>
          <w:sz w:val="24"/>
          <w:szCs w:val="24"/>
        </w:rPr>
        <w:t>T</w:t>
      </w:r>
      <w:r w:rsidRPr="007D61E4">
        <w:rPr>
          <w:rFonts w:cstheme="minorHAnsi"/>
          <w:sz w:val="24"/>
          <w:szCs w:val="24"/>
        </w:rPr>
        <w:t>he changes</w:t>
      </w:r>
      <w:r>
        <w:rPr>
          <w:rFonts w:cstheme="minorHAnsi"/>
          <w:sz w:val="24"/>
          <w:szCs w:val="24"/>
        </w:rPr>
        <w:t xml:space="preserve">, </w:t>
      </w:r>
      <w:r w:rsidRPr="007D61E4">
        <w:rPr>
          <w:rFonts w:cstheme="minorHAnsi"/>
          <w:sz w:val="24"/>
          <w:szCs w:val="24"/>
        </w:rPr>
        <w:t>improvements</w:t>
      </w:r>
      <w:r>
        <w:rPr>
          <w:rFonts w:cstheme="minorHAnsi"/>
          <w:sz w:val="24"/>
          <w:szCs w:val="24"/>
        </w:rPr>
        <w:t xml:space="preserve"> and ways to ascertain and seize opportunities</w:t>
      </w:r>
      <w:r w:rsidRPr="007D61E4">
        <w:rPr>
          <w:rFonts w:cstheme="minorHAnsi"/>
          <w:sz w:val="24"/>
          <w:szCs w:val="24"/>
        </w:rPr>
        <w:t xml:space="preserve"> that are crucial to maintaining outstanding customer relations and keeping the company competitive and attractive.</w:t>
      </w:r>
    </w:p>
    <w:p w14:paraId="161152BF" w14:textId="055A8E9B" w:rsidR="00E575F7" w:rsidRPr="002A31DD" w:rsidRDefault="002A31DD" w:rsidP="001E19B7">
      <w:pPr>
        <w:spacing w:line="240" w:lineRule="auto"/>
        <w:jc w:val="both"/>
        <w:rPr>
          <w:rFonts w:cstheme="minorHAnsi"/>
          <w:sz w:val="24"/>
          <w:szCs w:val="24"/>
        </w:rPr>
      </w:pPr>
      <w:r>
        <w:rPr>
          <w:rFonts w:cstheme="minorHAnsi"/>
          <w:sz w:val="24"/>
          <w:szCs w:val="24"/>
        </w:rPr>
        <w:t>On a personal level, the researches have been a great way to enhance knowledge, means to understand various topics and techniques and learning how it helps to increase business success.</w:t>
      </w:r>
      <w:r w:rsidR="00E575F7">
        <w:rPr>
          <w:rFonts w:eastAsia="Times New Roman" w:cstheme="minorHAnsi"/>
          <w:sz w:val="24"/>
          <w:szCs w:val="24"/>
          <w:lang w:eastAsia="en-GB"/>
        </w:rPr>
        <w:br w:type="page"/>
      </w:r>
    </w:p>
    <w:p w14:paraId="665C2C7C" w14:textId="6C50BC59" w:rsidR="00E575F7" w:rsidRPr="00F301F6" w:rsidRDefault="00E575F7" w:rsidP="00F301F6">
      <w:pPr>
        <w:pStyle w:val="Heading1"/>
        <w:rPr>
          <w:rFonts w:asciiTheme="minorHAnsi" w:eastAsia="Times New Roman" w:hAnsiTheme="minorHAnsi" w:cstheme="minorHAnsi"/>
          <w:u w:val="single"/>
          <w:lang w:eastAsia="en-GB"/>
        </w:rPr>
      </w:pPr>
      <w:bookmarkStart w:id="27" w:name="_Toc57124204"/>
      <w:r w:rsidRPr="00F301F6">
        <w:rPr>
          <w:rFonts w:asciiTheme="minorHAnsi" w:eastAsia="Times New Roman" w:hAnsiTheme="minorHAnsi" w:cstheme="minorHAnsi"/>
          <w:color w:val="auto"/>
          <w:sz w:val="24"/>
          <w:szCs w:val="24"/>
          <w:u w:val="single"/>
          <w:lang w:eastAsia="en-GB"/>
        </w:rPr>
        <w:lastRenderedPageBreak/>
        <w:t>Appendix</w:t>
      </w:r>
      <w:bookmarkEnd w:id="27"/>
    </w:p>
    <w:p w14:paraId="4F7DEC84" w14:textId="4F6A2EE7" w:rsidR="00E26F34" w:rsidRPr="007D61E4" w:rsidRDefault="00E26F34" w:rsidP="00E26F34">
      <w:pPr>
        <w:pStyle w:val="Heading1"/>
        <w:spacing w:line="240" w:lineRule="auto"/>
        <w:rPr>
          <w:rFonts w:asciiTheme="minorHAnsi" w:hAnsiTheme="minorHAnsi" w:cstheme="minorHAnsi"/>
          <w:b/>
          <w:caps/>
          <w:color w:val="auto"/>
          <w:sz w:val="24"/>
          <w:szCs w:val="24"/>
          <w:u w:val="single"/>
        </w:rPr>
      </w:pPr>
      <w:bookmarkStart w:id="28" w:name="_Toc57124205"/>
      <w:r>
        <w:rPr>
          <w:rFonts w:asciiTheme="minorHAnsi" w:hAnsiTheme="minorHAnsi" w:cstheme="minorHAnsi"/>
          <w:color w:val="auto"/>
          <w:sz w:val="24"/>
          <w:szCs w:val="24"/>
          <w:u w:val="single"/>
        </w:rPr>
        <w:t xml:space="preserve">1.1 </w:t>
      </w:r>
      <w:r w:rsidRPr="007D61E4">
        <w:rPr>
          <w:rFonts w:asciiTheme="minorHAnsi" w:hAnsiTheme="minorHAnsi" w:cstheme="minorHAnsi"/>
          <w:color w:val="auto"/>
          <w:sz w:val="24"/>
          <w:szCs w:val="24"/>
          <w:u w:val="single"/>
        </w:rPr>
        <w:t>Ethics</w:t>
      </w:r>
      <w:bookmarkEnd w:id="28"/>
    </w:p>
    <w:p w14:paraId="2CE771E0" w14:textId="77777777" w:rsidR="00E26F34" w:rsidRPr="007D61E4" w:rsidRDefault="00E26F34" w:rsidP="00E26F34">
      <w:pPr>
        <w:pStyle w:val="Level1"/>
        <w:jc w:val="both"/>
        <w:rPr>
          <w:rFonts w:asciiTheme="minorHAnsi" w:hAnsiTheme="minorHAnsi" w:cstheme="minorHAnsi"/>
          <w:b w:val="0"/>
          <w:caps w:val="0"/>
          <w:sz w:val="24"/>
          <w:szCs w:val="24"/>
          <w:lang w:val="en-GB"/>
        </w:rPr>
      </w:pPr>
      <w:r w:rsidRPr="007D61E4">
        <w:rPr>
          <w:rFonts w:asciiTheme="minorHAnsi" w:hAnsiTheme="minorHAnsi" w:cstheme="minorHAnsi"/>
          <w:b w:val="0"/>
          <w:caps w:val="0"/>
          <w:sz w:val="24"/>
          <w:szCs w:val="24"/>
          <w:lang w:val="en-GB"/>
        </w:rPr>
        <w:t xml:space="preserve">Ethics are high moral standards and </w:t>
      </w:r>
      <w:r>
        <w:rPr>
          <w:rFonts w:asciiTheme="minorHAnsi" w:hAnsiTheme="minorHAnsi" w:cstheme="minorHAnsi"/>
          <w:b w:val="0"/>
          <w:caps w:val="0"/>
          <w:sz w:val="24"/>
          <w:szCs w:val="24"/>
          <w:lang w:val="en-GB"/>
        </w:rPr>
        <w:t>principles</w:t>
      </w:r>
      <w:r w:rsidRPr="007D61E4">
        <w:rPr>
          <w:rFonts w:asciiTheme="minorHAnsi" w:hAnsiTheme="minorHAnsi" w:cstheme="minorHAnsi"/>
          <w:b w:val="0"/>
          <w:caps w:val="0"/>
          <w:sz w:val="24"/>
          <w:szCs w:val="24"/>
          <w:lang w:val="en-GB"/>
        </w:rPr>
        <w:t xml:space="preserve"> that d</w:t>
      </w:r>
      <w:r>
        <w:rPr>
          <w:rFonts w:asciiTheme="minorHAnsi" w:hAnsiTheme="minorHAnsi" w:cstheme="minorHAnsi"/>
          <w:b w:val="0"/>
          <w:caps w:val="0"/>
          <w:sz w:val="24"/>
          <w:szCs w:val="24"/>
          <w:lang w:val="en-GB"/>
        </w:rPr>
        <w:t>etermine</w:t>
      </w:r>
      <w:r w:rsidRPr="007D61E4">
        <w:rPr>
          <w:rFonts w:asciiTheme="minorHAnsi" w:hAnsiTheme="minorHAnsi" w:cstheme="minorHAnsi"/>
          <w:b w:val="0"/>
          <w:caps w:val="0"/>
          <w:sz w:val="24"/>
          <w:szCs w:val="24"/>
          <w:lang w:val="en-GB"/>
        </w:rPr>
        <w:t xml:space="preserve"> a person’s</w:t>
      </w:r>
      <w:r>
        <w:rPr>
          <w:rFonts w:asciiTheme="minorHAnsi" w:hAnsiTheme="minorHAnsi" w:cstheme="minorHAnsi"/>
          <w:b w:val="0"/>
          <w:caps w:val="0"/>
          <w:sz w:val="24"/>
          <w:szCs w:val="24"/>
          <w:lang w:val="en-GB"/>
        </w:rPr>
        <w:t xml:space="preserve"> or organization’s</w:t>
      </w:r>
      <w:r w:rsidRPr="007D61E4">
        <w:rPr>
          <w:rFonts w:asciiTheme="minorHAnsi" w:hAnsiTheme="minorHAnsi" w:cstheme="minorHAnsi"/>
          <w:b w:val="0"/>
          <w:caps w:val="0"/>
          <w:sz w:val="24"/>
          <w:szCs w:val="24"/>
          <w:lang w:val="en-GB"/>
        </w:rPr>
        <w:t xml:space="preserve"> conduct, etiquette or influences their manner of operating a venture or business (Baron</w:t>
      </w:r>
      <w:r>
        <w:rPr>
          <w:rFonts w:asciiTheme="minorHAnsi" w:hAnsiTheme="minorHAnsi" w:cstheme="minorHAnsi"/>
          <w:b w:val="0"/>
          <w:caps w:val="0"/>
          <w:sz w:val="24"/>
          <w:szCs w:val="24"/>
          <w:lang w:val="en-GB"/>
        </w:rPr>
        <w:t xml:space="preserve"> et al. </w:t>
      </w:r>
      <w:r w:rsidRPr="007D61E4">
        <w:rPr>
          <w:rFonts w:asciiTheme="minorHAnsi" w:hAnsiTheme="minorHAnsi" w:cstheme="minorHAnsi"/>
          <w:b w:val="0"/>
          <w:caps w:val="0"/>
          <w:sz w:val="24"/>
          <w:szCs w:val="24"/>
          <w:lang w:val="en-GB"/>
        </w:rPr>
        <w:t xml:space="preserve">2006).  Some </w:t>
      </w:r>
      <w:r>
        <w:rPr>
          <w:rFonts w:asciiTheme="minorHAnsi" w:hAnsiTheme="minorHAnsi" w:cstheme="minorHAnsi"/>
          <w:b w:val="0"/>
          <w:caps w:val="0"/>
          <w:sz w:val="24"/>
          <w:szCs w:val="24"/>
          <w:lang w:val="en-GB"/>
        </w:rPr>
        <w:t xml:space="preserve">aspects </w:t>
      </w:r>
      <w:r w:rsidRPr="007D61E4">
        <w:rPr>
          <w:rFonts w:asciiTheme="minorHAnsi" w:hAnsiTheme="minorHAnsi" w:cstheme="minorHAnsi"/>
          <w:b w:val="0"/>
          <w:caps w:val="0"/>
          <w:sz w:val="24"/>
          <w:szCs w:val="24"/>
          <w:lang w:val="en-GB"/>
        </w:rPr>
        <w:t xml:space="preserve">that </w:t>
      </w:r>
      <w:r>
        <w:rPr>
          <w:rFonts w:asciiTheme="minorHAnsi" w:hAnsiTheme="minorHAnsi" w:cstheme="minorHAnsi"/>
          <w:b w:val="0"/>
          <w:caps w:val="0"/>
          <w:sz w:val="24"/>
          <w:szCs w:val="24"/>
          <w:lang w:val="en-GB"/>
        </w:rPr>
        <w:t>govern</w:t>
      </w:r>
      <w:r w:rsidRPr="007D61E4">
        <w:rPr>
          <w:rFonts w:asciiTheme="minorHAnsi" w:hAnsiTheme="minorHAnsi" w:cstheme="minorHAnsi"/>
          <w:b w:val="0"/>
          <w:caps w:val="0"/>
          <w:sz w:val="24"/>
          <w:szCs w:val="24"/>
          <w:lang w:val="en-GB"/>
        </w:rPr>
        <w:t xml:space="preserve"> ethics are, character, cultures,</w:t>
      </w:r>
      <w:r>
        <w:rPr>
          <w:rFonts w:asciiTheme="minorHAnsi" w:hAnsiTheme="minorHAnsi" w:cstheme="minorHAnsi"/>
          <w:b w:val="0"/>
          <w:caps w:val="0"/>
          <w:sz w:val="24"/>
          <w:szCs w:val="24"/>
          <w:lang w:val="en-GB"/>
        </w:rPr>
        <w:t xml:space="preserve"> philosophies,</w:t>
      </w:r>
      <w:r w:rsidRPr="007D61E4">
        <w:rPr>
          <w:rFonts w:asciiTheme="minorHAnsi" w:hAnsiTheme="minorHAnsi" w:cstheme="minorHAnsi"/>
          <w:b w:val="0"/>
          <w:caps w:val="0"/>
          <w:sz w:val="24"/>
          <w:szCs w:val="24"/>
          <w:lang w:val="en-GB"/>
        </w:rPr>
        <w:t xml:space="preserve"> religions and </w:t>
      </w:r>
      <w:r>
        <w:rPr>
          <w:rFonts w:asciiTheme="minorHAnsi" w:hAnsiTheme="minorHAnsi" w:cstheme="minorHAnsi"/>
          <w:b w:val="0"/>
          <w:caps w:val="0"/>
          <w:sz w:val="24"/>
          <w:szCs w:val="24"/>
          <w:lang w:val="en-GB"/>
        </w:rPr>
        <w:t>epochs</w:t>
      </w:r>
      <w:r w:rsidRPr="007D61E4">
        <w:rPr>
          <w:rFonts w:asciiTheme="minorHAnsi" w:hAnsiTheme="minorHAnsi" w:cstheme="minorHAnsi"/>
          <w:b w:val="0"/>
          <w:caps w:val="0"/>
          <w:sz w:val="24"/>
          <w:szCs w:val="24"/>
          <w:lang w:val="en-GB"/>
        </w:rPr>
        <w:t>.</w:t>
      </w:r>
    </w:p>
    <w:p w14:paraId="0D785C3D" w14:textId="4418CBD1" w:rsidR="00E26F34" w:rsidRDefault="00E26F34" w:rsidP="00E26F34">
      <w:pPr>
        <w:pStyle w:val="Level1"/>
        <w:jc w:val="both"/>
        <w:rPr>
          <w:rFonts w:asciiTheme="minorHAnsi" w:hAnsiTheme="minorHAnsi" w:cstheme="minorHAnsi"/>
          <w:b w:val="0"/>
          <w:caps w:val="0"/>
          <w:sz w:val="24"/>
          <w:szCs w:val="24"/>
          <w:lang w:val="en-GB"/>
        </w:rPr>
      </w:pPr>
      <w:r w:rsidRPr="007D61E4">
        <w:rPr>
          <w:rFonts w:asciiTheme="minorHAnsi" w:hAnsiTheme="minorHAnsi" w:cstheme="minorHAnsi"/>
          <w:b w:val="0"/>
          <w:caps w:val="0"/>
          <w:sz w:val="24"/>
          <w:szCs w:val="24"/>
          <w:lang w:val="en-GB"/>
        </w:rPr>
        <w:t xml:space="preserve">For example, if conducting a business deal with a </w:t>
      </w:r>
      <w:r>
        <w:rPr>
          <w:rFonts w:asciiTheme="minorHAnsi" w:hAnsiTheme="minorHAnsi" w:cstheme="minorHAnsi"/>
          <w:b w:val="0"/>
          <w:caps w:val="0"/>
          <w:sz w:val="24"/>
          <w:szCs w:val="24"/>
          <w:lang w:val="en-GB"/>
        </w:rPr>
        <w:t>Bangladeshi</w:t>
      </w:r>
      <w:r w:rsidRPr="007D61E4">
        <w:rPr>
          <w:rFonts w:asciiTheme="minorHAnsi" w:hAnsiTheme="minorHAnsi" w:cstheme="minorHAnsi"/>
          <w:b w:val="0"/>
          <w:caps w:val="0"/>
          <w:sz w:val="24"/>
          <w:szCs w:val="24"/>
          <w:lang w:val="en-GB"/>
        </w:rPr>
        <w:t xml:space="preserve"> organization,</w:t>
      </w:r>
      <w:r>
        <w:rPr>
          <w:rFonts w:asciiTheme="minorHAnsi" w:hAnsiTheme="minorHAnsi" w:cstheme="minorHAnsi"/>
          <w:b w:val="0"/>
          <w:caps w:val="0"/>
          <w:sz w:val="24"/>
          <w:szCs w:val="24"/>
          <w:lang w:val="en-GB"/>
        </w:rPr>
        <w:t xml:space="preserve"> be prepared for some social chat as a prelude to the main negotiations.</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From one’s personal</w:t>
      </w:r>
      <w:r w:rsidRPr="007D61E4">
        <w:rPr>
          <w:rFonts w:asciiTheme="minorHAnsi" w:hAnsiTheme="minorHAnsi" w:cstheme="minorHAnsi"/>
          <w:b w:val="0"/>
          <w:caps w:val="0"/>
          <w:sz w:val="24"/>
          <w:szCs w:val="24"/>
          <w:lang w:val="en-GB"/>
        </w:rPr>
        <w:t xml:space="preserve"> experience, </w:t>
      </w:r>
      <w:r>
        <w:rPr>
          <w:rFonts w:asciiTheme="minorHAnsi" w:hAnsiTheme="minorHAnsi" w:cstheme="minorHAnsi"/>
          <w:b w:val="0"/>
          <w:caps w:val="0"/>
          <w:sz w:val="24"/>
          <w:szCs w:val="24"/>
          <w:lang w:val="en-GB"/>
        </w:rPr>
        <w:t>in the event of</w:t>
      </w:r>
      <w:r w:rsidRPr="007D61E4">
        <w:rPr>
          <w:rFonts w:asciiTheme="minorHAnsi" w:hAnsiTheme="minorHAnsi" w:cstheme="minorHAnsi"/>
          <w:b w:val="0"/>
          <w:caps w:val="0"/>
          <w:sz w:val="24"/>
          <w:szCs w:val="24"/>
          <w:lang w:val="en-GB"/>
        </w:rPr>
        <w:t xml:space="preserve"> a male formally meet</w:t>
      </w:r>
      <w:r>
        <w:rPr>
          <w:rFonts w:asciiTheme="minorHAnsi" w:hAnsiTheme="minorHAnsi" w:cstheme="minorHAnsi"/>
          <w:b w:val="0"/>
          <w:caps w:val="0"/>
          <w:sz w:val="24"/>
          <w:szCs w:val="24"/>
          <w:lang w:val="en-GB"/>
        </w:rPr>
        <w:t>ing</w:t>
      </w:r>
      <w:r w:rsidRPr="007D61E4">
        <w:rPr>
          <w:rFonts w:asciiTheme="minorHAnsi" w:hAnsiTheme="minorHAnsi" w:cstheme="minorHAnsi"/>
          <w:b w:val="0"/>
          <w:caps w:val="0"/>
          <w:sz w:val="24"/>
          <w:szCs w:val="24"/>
          <w:lang w:val="en-GB"/>
        </w:rPr>
        <w:t xml:space="preserve"> a female</w:t>
      </w:r>
      <w:r>
        <w:rPr>
          <w:rFonts w:asciiTheme="minorHAnsi" w:hAnsiTheme="minorHAnsi" w:cstheme="minorHAnsi"/>
          <w:b w:val="0"/>
          <w:caps w:val="0"/>
          <w:sz w:val="24"/>
          <w:szCs w:val="24"/>
          <w:lang w:val="en-GB"/>
        </w:rPr>
        <w:t xml:space="preserve"> for business talks</w:t>
      </w:r>
      <w:r w:rsidRPr="007D61E4">
        <w:rPr>
          <w:rFonts w:asciiTheme="minorHAnsi" w:hAnsiTheme="minorHAnsi" w:cstheme="minorHAnsi"/>
          <w:b w:val="0"/>
          <w:caps w:val="0"/>
          <w:sz w:val="24"/>
          <w:szCs w:val="24"/>
          <w:lang w:val="en-GB"/>
        </w:rPr>
        <w:t xml:space="preserve"> in Bangladesh, shak</w:t>
      </w:r>
      <w:r>
        <w:rPr>
          <w:rFonts w:asciiTheme="minorHAnsi" w:hAnsiTheme="minorHAnsi" w:cstheme="minorHAnsi"/>
          <w:b w:val="0"/>
          <w:caps w:val="0"/>
          <w:sz w:val="24"/>
          <w:szCs w:val="24"/>
          <w:lang w:val="en-GB"/>
        </w:rPr>
        <w:t>ing</w:t>
      </w:r>
      <w:r w:rsidRPr="007D61E4">
        <w:rPr>
          <w:rFonts w:asciiTheme="minorHAnsi" w:hAnsiTheme="minorHAnsi" w:cstheme="minorHAnsi"/>
          <w:b w:val="0"/>
          <w:caps w:val="0"/>
          <w:sz w:val="24"/>
          <w:szCs w:val="24"/>
          <w:lang w:val="en-GB"/>
        </w:rPr>
        <w:t xml:space="preserve"> hands</w:t>
      </w:r>
      <w:r>
        <w:rPr>
          <w:rFonts w:asciiTheme="minorHAnsi" w:hAnsiTheme="minorHAnsi" w:cstheme="minorHAnsi"/>
          <w:b w:val="0"/>
          <w:caps w:val="0"/>
          <w:sz w:val="24"/>
          <w:szCs w:val="24"/>
          <w:lang w:val="en-GB"/>
        </w:rPr>
        <w:t xml:space="preserve"> is at the discretion</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 xml:space="preserve">of </w:t>
      </w:r>
      <w:r w:rsidRPr="007D61E4">
        <w:rPr>
          <w:rFonts w:asciiTheme="minorHAnsi" w:hAnsiTheme="minorHAnsi" w:cstheme="minorHAnsi"/>
          <w:b w:val="0"/>
          <w:caps w:val="0"/>
          <w:sz w:val="24"/>
          <w:szCs w:val="24"/>
          <w:lang w:val="en-GB"/>
        </w:rPr>
        <w:t>the lady</w:t>
      </w:r>
      <w:r>
        <w:rPr>
          <w:rFonts w:asciiTheme="minorHAnsi" w:hAnsiTheme="minorHAnsi" w:cstheme="minorHAnsi"/>
          <w:b w:val="0"/>
          <w:caps w:val="0"/>
          <w:sz w:val="24"/>
          <w:szCs w:val="24"/>
          <w:lang w:val="en-GB"/>
        </w:rPr>
        <w:t>.</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One tenderly shakes hand, only if the lady puts forward</w:t>
      </w:r>
      <w:r w:rsidRPr="007D61E4">
        <w:rPr>
          <w:rFonts w:asciiTheme="minorHAnsi" w:hAnsiTheme="minorHAnsi" w:cstheme="minorHAnsi"/>
          <w:b w:val="0"/>
          <w:caps w:val="0"/>
          <w:sz w:val="24"/>
          <w:szCs w:val="24"/>
          <w:lang w:val="en-GB"/>
        </w:rPr>
        <w:t xml:space="preserve"> her hand first</w:t>
      </w:r>
      <w:r>
        <w:rPr>
          <w:rFonts w:asciiTheme="minorHAnsi" w:hAnsiTheme="minorHAnsi" w:cstheme="minorHAnsi"/>
          <w:b w:val="0"/>
          <w:caps w:val="0"/>
          <w:sz w:val="24"/>
          <w:szCs w:val="24"/>
          <w:lang w:val="en-GB"/>
        </w:rPr>
        <w:t xml:space="preserve"> </w:t>
      </w:r>
      <w:bookmarkStart w:id="29" w:name="_Hlk56264991"/>
      <w:r>
        <w:rPr>
          <w:rFonts w:asciiTheme="minorHAnsi" w:hAnsiTheme="minorHAnsi" w:cstheme="minorHAnsi"/>
          <w:b w:val="0"/>
          <w:caps w:val="0"/>
          <w:sz w:val="24"/>
          <w:szCs w:val="24"/>
          <w:lang w:val="en-GB"/>
        </w:rPr>
        <w:t>(Cultural Atlas 2020)</w:t>
      </w:r>
      <w:bookmarkEnd w:id="29"/>
      <w:r>
        <w:rPr>
          <w:rFonts w:asciiTheme="minorHAnsi" w:hAnsiTheme="minorHAnsi" w:cstheme="minorHAnsi"/>
          <w:b w:val="0"/>
          <w:caps w:val="0"/>
          <w:sz w:val="24"/>
          <w:szCs w:val="24"/>
          <w:lang w:val="en-GB"/>
        </w:rPr>
        <w:t>.</w:t>
      </w:r>
    </w:p>
    <w:p w14:paraId="713DCCF3" w14:textId="1B880C86" w:rsidR="00E26F34" w:rsidRDefault="00E26F34" w:rsidP="007F3DC4">
      <w:pPr>
        <w:pStyle w:val="Level1"/>
        <w:jc w:val="both"/>
        <w:rPr>
          <w:rStyle w:val="Level1Char"/>
          <w:rFonts w:asciiTheme="minorHAnsi" w:eastAsiaTheme="majorEastAsia" w:hAnsiTheme="minorHAnsi" w:cstheme="minorHAnsi"/>
          <w:sz w:val="24"/>
          <w:szCs w:val="24"/>
        </w:rPr>
      </w:pPr>
      <w:r w:rsidRPr="00E26F34">
        <w:rPr>
          <w:rStyle w:val="Level1Char"/>
          <w:rFonts w:asciiTheme="minorHAnsi" w:eastAsiaTheme="majorEastAsia" w:hAnsiTheme="minorHAnsi" w:cstheme="minorHAnsi"/>
          <w:sz w:val="24"/>
          <w:szCs w:val="24"/>
        </w:rPr>
        <w:t>An ethical business practices the principles of</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fairness, integrity, lawfulness,</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respect and transparency.</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In the scenario of ethical dilemmas arising</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subordinates, managers and leaders in an organization must follow a code of conduct and must</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remain calm and display righteous behaviour. The management must define the rights and duties of people in the organization and</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formulate some principles that can be incorporated into businesses to practice ethically and wisely (</w:t>
      </w:r>
      <w:bookmarkStart w:id="30" w:name="_Hlk55249945"/>
      <w:r>
        <w:rPr>
          <w:rStyle w:val="Level1Char"/>
          <w:rFonts w:asciiTheme="minorHAnsi" w:eastAsiaTheme="majorEastAsia" w:hAnsiTheme="minorHAnsi" w:cstheme="minorHAnsi"/>
          <w:sz w:val="24"/>
          <w:szCs w:val="24"/>
        </w:rPr>
        <w:t>M</w:t>
      </w:r>
      <w:r w:rsidRPr="00E26F34">
        <w:rPr>
          <w:rStyle w:val="Level1Char"/>
          <w:rFonts w:asciiTheme="minorHAnsi" w:eastAsiaTheme="majorEastAsia" w:hAnsiTheme="minorHAnsi" w:cstheme="minorHAnsi"/>
          <w:sz w:val="24"/>
          <w:szCs w:val="24"/>
        </w:rPr>
        <w:t>ullins</w:t>
      </w:r>
      <w:bookmarkEnd w:id="30"/>
      <w:r w:rsidRPr="00E26F34">
        <w:rPr>
          <w:rStyle w:val="Level1Char"/>
          <w:rFonts w:asciiTheme="minorHAnsi" w:eastAsiaTheme="majorEastAsia" w:hAnsiTheme="minorHAnsi" w:cstheme="minorHAnsi"/>
          <w:sz w:val="24"/>
          <w:szCs w:val="24"/>
        </w:rPr>
        <w:t xml:space="preserve"> 1996).</w:t>
      </w:r>
    </w:p>
    <w:p w14:paraId="663803E8" w14:textId="61F4A3EA" w:rsidR="001465EF" w:rsidRPr="007D61E4" w:rsidRDefault="001465EF" w:rsidP="001465EF">
      <w:pPr>
        <w:spacing w:line="240" w:lineRule="auto"/>
        <w:jc w:val="both"/>
        <w:rPr>
          <w:rFonts w:cstheme="minorHAnsi"/>
          <w:sz w:val="24"/>
          <w:szCs w:val="24"/>
        </w:rPr>
      </w:pPr>
      <w:r w:rsidRPr="007D61E4">
        <w:rPr>
          <w:rFonts w:cstheme="minorHAnsi"/>
          <w:sz w:val="24"/>
          <w:szCs w:val="24"/>
        </w:rPr>
        <w:t>The managers</w:t>
      </w:r>
      <w:r w:rsidR="000B721A">
        <w:rPr>
          <w:rFonts w:cstheme="minorHAnsi"/>
          <w:sz w:val="24"/>
          <w:szCs w:val="24"/>
        </w:rPr>
        <w:t xml:space="preserve"> at PRAN </w:t>
      </w:r>
      <w:r w:rsidRPr="007D61E4">
        <w:rPr>
          <w:rFonts w:cstheme="minorHAnsi"/>
          <w:sz w:val="24"/>
          <w:szCs w:val="24"/>
        </w:rPr>
        <w:t>ensure people from different backgrounds are respected and</w:t>
      </w:r>
      <w:r w:rsidR="000B721A">
        <w:rPr>
          <w:rFonts w:cstheme="minorHAnsi"/>
          <w:sz w:val="24"/>
          <w:szCs w:val="24"/>
        </w:rPr>
        <w:t xml:space="preserve"> able </w:t>
      </w:r>
      <w:r w:rsidRPr="007D61E4">
        <w:rPr>
          <w:rFonts w:cstheme="minorHAnsi"/>
          <w:sz w:val="24"/>
          <w:szCs w:val="24"/>
        </w:rPr>
        <w:t>to</w:t>
      </w:r>
      <w:r w:rsidR="000B721A">
        <w:rPr>
          <w:rFonts w:cstheme="minorHAnsi"/>
          <w:sz w:val="24"/>
          <w:szCs w:val="24"/>
        </w:rPr>
        <w:t xml:space="preserve"> </w:t>
      </w:r>
      <w:r w:rsidRPr="007D61E4">
        <w:rPr>
          <w:rFonts w:cstheme="minorHAnsi"/>
          <w:sz w:val="24"/>
          <w:szCs w:val="24"/>
        </w:rPr>
        <w:t>work without fear or intimidation. This management</w:t>
      </w:r>
      <w:r>
        <w:rPr>
          <w:rFonts w:cstheme="minorHAnsi"/>
          <w:sz w:val="24"/>
          <w:szCs w:val="24"/>
        </w:rPr>
        <w:t xml:space="preserve"> policy</w:t>
      </w:r>
      <w:r w:rsidR="000B721A">
        <w:rPr>
          <w:rFonts w:cstheme="minorHAnsi"/>
          <w:sz w:val="24"/>
          <w:szCs w:val="24"/>
        </w:rPr>
        <w:t xml:space="preserve"> needs to be implemented wholeheartedly as it has huge repercussions on the organization’s </w:t>
      </w:r>
      <w:r w:rsidR="005647F2">
        <w:rPr>
          <w:rFonts w:cstheme="minorHAnsi"/>
          <w:sz w:val="24"/>
          <w:szCs w:val="24"/>
        </w:rPr>
        <w:t>modus operandi.</w:t>
      </w:r>
      <w:r w:rsidR="000B721A">
        <w:rPr>
          <w:rFonts w:cstheme="minorHAnsi"/>
          <w:sz w:val="24"/>
          <w:szCs w:val="24"/>
        </w:rPr>
        <w:t xml:space="preserve"> </w:t>
      </w:r>
      <w:r w:rsidR="005647F2">
        <w:rPr>
          <w:rFonts w:cstheme="minorHAnsi"/>
          <w:sz w:val="24"/>
          <w:szCs w:val="24"/>
        </w:rPr>
        <w:t>This practice will inspire</w:t>
      </w:r>
      <w:r w:rsidR="000B721A">
        <w:rPr>
          <w:rFonts w:cstheme="minorHAnsi"/>
          <w:sz w:val="24"/>
          <w:szCs w:val="24"/>
        </w:rPr>
        <w:t xml:space="preserve"> </w:t>
      </w:r>
      <w:r w:rsidRPr="007D61E4">
        <w:rPr>
          <w:rFonts w:cstheme="minorHAnsi"/>
          <w:sz w:val="24"/>
          <w:szCs w:val="24"/>
        </w:rPr>
        <w:t xml:space="preserve">people to </w:t>
      </w:r>
      <w:r>
        <w:rPr>
          <w:rFonts w:cstheme="minorHAnsi"/>
          <w:sz w:val="24"/>
          <w:szCs w:val="24"/>
        </w:rPr>
        <w:t>embrace</w:t>
      </w:r>
      <w:r w:rsidRPr="007D61E4">
        <w:rPr>
          <w:rFonts w:cstheme="minorHAnsi"/>
          <w:sz w:val="24"/>
          <w:szCs w:val="24"/>
        </w:rPr>
        <w:t xml:space="preserve"> tolerance</w:t>
      </w:r>
      <w:r w:rsidR="005647F2">
        <w:rPr>
          <w:rFonts w:cstheme="minorHAnsi"/>
          <w:sz w:val="24"/>
          <w:szCs w:val="24"/>
        </w:rPr>
        <w:t>,</w:t>
      </w:r>
      <w:r w:rsidRPr="007D61E4">
        <w:rPr>
          <w:rFonts w:cstheme="minorHAnsi"/>
          <w:sz w:val="24"/>
          <w:szCs w:val="24"/>
        </w:rPr>
        <w:t xml:space="preserve"> unity and </w:t>
      </w:r>
      <w:r w:rsidR="005647F2">
        <w:rPr>
          <w:rFonts w:cstheme="minorHAnsi"/>
          <w:sz w:val="24"/>
          <w:szCs w:val="24"/>
        </w:rPr>
        <w:t>galvanise them</w:t>
      </w:r>
      <w:r w:rsidRPr="007D61E4">
        <w:rPr>
          <w:rFonts w:cstheme="minorHAnsi"/>
          <w:sz w:val="24"/>
          <w:szCs w:val="24"/>
        </w:rPr>
        <w:t xml:space="preserve"> to form strong </w:t>
      </w:r>
      <w:r>
        <w:rPr>
          <w:rFonts w:cstheme="minorHAnsi"/>
          <w:sz w:val="24"/>
          <w:szCs w:val="24"/>
        </w:rPr>
        <w:t>relationships</w:t>
      </w:r>
      <w:r w:rsidR="005647F2">
        <w:rPr>
          <w:rFonts w:cstheme="minorHAnsi"/>
          <w:sz w:val="24"/>
          <w:szCs w:val="24"/>
        </w:rPr>
        <w:t>.</w:t>
      </w:r>
    </w:p>
    <w:p w14:paraId="0DFAB87F" w14:textId="5306F45E" w:rsidR="001465EF" w:rsidRPr="007D61E4" w:rsidRDefault="001465EF" w:rsidP="001465EF">
      <w:pPr>
        <w:spacing w:line="240" w:lineRule="auto"/>
        <w:jc w:val="both"/>
        <w:rPr>
          <w:rFonts w:cstheme="minorHAnsi"/>
          <w:sz w:val="24"/>
          <w:szCs w:val="24"/>
        </w:rPr>
      </w:pPr>
      <w:r w:rsidRPr="007D61E4">
        <w:rPr>
          <w:rFonts w:cstheme="minorHAnsi"/>
          <w:sz w:val="24"/>
          <w:szCs w:val="24"/>
        </w:rPr>
        <w:t>It</w:t>
      </w:r>
      <w:r>
        <w:rPr>
          <w:rFonts w:cstheme="minorHAnsi"/>
          <w:sz w:val="24"/>
          <w:szCs w:val="24"/>
        </w:rPr>
        <w:t xml:space="preserve"> offer</w:t>
      </w:r>
      <w:r w:rsidR="005647F2">
        <w:rPr>
          <w:rFonts w:cstheme="minorHAnsi"/>
          <w:sz w:val="24"/>
          <w:szCs w:val="24"/>
        </w:rPr>
        <w:t>s</w:t>
      </w:r>
      <w:r w:rsidRPr="007D61E4">
        <w:rPr>
          <w:rFonts w:cstheme="minorHAnsi"/>
          <w:sz w:val="24"/>
          <w:szCs w:val="24"/>
        </w:rPr>
        <w:t xml:space="preserve"> </w:t>
      </w:r>
      <w:r>
        <w:rPr>
          <w:rFonts w:cstheme="minorHAnsi"/>
          <w:sz w:val="24"/>
          <w:szCs w:val="24"/>
        </w:rPr>
        <w:t>essential</w:t>
      </w:r>
      <w:r w:rsidRPr="007D61E4">
        <w:rPr>
          <w:rFonts w:cstheme="minorHAnsi"/>
          <w:sz w:val="24"/>
          <w:szCs w:val="24"/>
        </w:rPr>
        <w:t xml:space="preserve"> facilities, like toilets,</w:t>
      </w:r>
      <w:r>
        <w:rPr>
          <w:rFonts w:cstheme="minorHAnsi"/>
          <w:sz w:val="24"/>
          <w:szCs w:val="24"/>
        </w:rPr>
        <w:t xml:space="preserve"> cloakrooms,</w:t>
      </w:r>
      <w:r w:rsidRPr="007D61E4">
        <w:rPr>
          <w:rFonts w:cstheme="minorHAnsi"/>
          <w:sz w:val="24"/>
          <w:szCs w:val="24"/>
        </w:rPr>
        <w:t xml:space="preserve"> canteens and </w:t>
      </w:r>
      <w:r w:rsidR="005647F2">
        <w:rPr>
          <w:rFonts w:cstheme="minorHAnsi"/>
          <w:sz w:val="24"/>
          <w:szCs w:val="24"/>
        </w:rPr>
        <w:t>a room</w:t>
      </w:r>
      <w:r w:rsidRPr="007D61E4">
        <w:rPr>
          <w:rFonts w:cstheme="minorHAnsi"/>
          <w:sz w:val="24"/>
          <w:szCs w:val="24"/>
        </w:rPr>
        <w:t xml:space="preserve"> for employees to perform prayers</w:t>
      </w:r>
      <w:r>
        <w:rPr>
          <w:rFonts w:cstheme="minorHAnsi"/>
          <w:sz w:val="24"/>
          <w:szCs w:val="24"/>
        </w:rPr>
        <w:t>.</w:t>
      </w:r>
    </w:p>
    <w:p w14:paraId="6684921D" w14:textId="33E42908" w:rsidR="001465EF" w:rsidRPr="007D61E4" w:rsidRDefault="001465EF" w:rsidP="001465EF">
      <w:pPr>
        <w:spacing w:line="240" w:lineRule="auto"/>
        <w:jc w:val="both"/>
        <w:rPr>
          <w:rFonts w:cstheme="minorHAnsi"/>
          <w:sz w:val="24"/>
          <w:szCs w:val="24"/>
        </w:rPr>
      </w:pPr>
      <w:r>
        <w:rPr>
          <w:rFonts w:cstheme="minorHAnsi"/>
          <w:sz w:val="24"/>
          <w:szCs w:val="24"/>
        </w:rPr>
        <w:t>Every year</w:t>
      </w:r>
      <w:r w:rsidRPr="007D61E4">
        <w:rPr>
          <w:rFonts w:cstheme="minorHAnsi"/>
          <w:sz w:val="24"/>
          <w:szCs w:val="24"/>
        </w:rPr>
        <w:t xml:space="preserve"> PRAN </w:t>
      </w:r>
      <w:r>
        <w:rPr>
          <w:rFonts w:cstheme="minorHAnsi"/>
          <w:sz w:val="24"/>
          <w:szCs w:val="24"/>
        </w:rPr>
        <w:t>is making substantial</w:t>
      </w:r>
      <w:r w:rsidRPr="007D61E4">
        <w:rPr>
          <w:rFonts w:cstheme="minorHAnsi"/>
          <w:sz w:val="24"/>
          <w:szCs w:val="24"/>
        </w:rPr>
        <w:t xml:space="preserve"> contribut</w:t>
      </w:r>
      <w:r>
        <w:rPr>
          <w:rFonts w:cstheme="minorHAnsi"/>
          <w:sz w:val="24"/>
          <w:szCs w:val="24"/>
        </w:rPr>
        <w:t>ions</w:t>
      </w:r>
      <w:r w:rsidRPr="007D61E4">
        <w:rPr>
          <w:rFonts w:cstheme="minorHAnsi"/>
          <w:sz w:val="24"/>
          <w:szCs w:val="24"/>
        </w:rPr>
        <w:t xml:space="preserve"> to the local communities. They have</w:t>
      </w:r>
      <w:r>
        <w:rPr>
          <w:rFonts w:cstheme="minorHAnsi"/>
          <w:sz w:val="24"/>
          <w:szCs w:val="24"/>
        </w:rPr>
        <w:t xml:space="preserve"> set up a small team to strengthen their</w:t>
      </w:r>
      <w:r w:rsidRPr="007D61E4">
        <w:rPr>
          <w:rFonts w:cstheme="minorHAnsi"/>
          <w:sz w:val="24"/>
          <w:szCs w:val="24"/>
        </w:rPr>
        <w:t xml:space="preserve"> relationships with the local community</w:t>
      </w:r>
      <w:r>
        <w:rPr>
          <w:rFonts w:cstheme="minorHAnsi"/>
          <w:sz w:val="24"/>
          <w:szCs w:val="24"/>
        </w:rPr>
        <w:t>. They are</w:t>
      </w:r>
      <w:r w:rsidRPr="007D61E4">
        <w:rPr>
          <w:rFonts w:cstheme="minorHAnsi"/>
          <w:sz w:val="24"/>
          <w:szCs w:val="24"/>
        </w:rPr>
        <w:t xml:space="preserve"> work</w:t>
      </w:r>
      <w:r>
        <w:rPr>
          <w:rFonts w:cstheme="minorHAnsi"/>
          <w:sz w:val="24"/>
          <w:szCs w:val="24"/>
        </w:rPr>
        <w:t>ing</w:t>
      </w:r>
      <w:r w:rsidRPr="007D61E4">
        <w:rPr>
          <w:rFonts w:cstheme="minorHAnsi"/>
          <w:sz w:val="24"/>
          <w:szCs w:val="24"/>
        </w:rPr>
        <w:t xml:space="preserve"> </w:t>
      </w:r>
      <w:r w:rsidR="005647F2">
        <w:rPr>
          <w:rFonts w:cstheme="minorHAnsi"/>
          <w:sz w:val="24"/>
          <w:szCs w:val="24"/>
        </w:rPr>
        <w:t>together</w:t>
      </w:r>
      <w:r w:rsidRPr="007D61E4">
        <w:rPr>
          <w:rFonts w:cstheme="minorHAnsi"/>
          <w:sz w:val="24"/>
          <w:szCs w:val="24"/>
        </w:rPr>
        <w:t xml:space="preserve"> to raise funds for charities</w:t>
      </w:r>
      <w:r>
        <w:rPr>
          <w:rFonts w:cstheme="minorHAnsi"/>
          <w:sz w:val="24"/>
          <w:szCs w:val="24"/>
        </w:rPr>
        <w:t xml:space="preserve"> and some needy people in, especially in times of a crisis like the floods or the Covid 19</w:t>
      </w:r>
      <w:r w:rsidRPr="007D61E4">
        <w:rPr>
          <w:rFonts w:cstheme="minorHAnsi"/>
          <w:sz w:val="24"/>
          <w:szCs w:val="24"/>
        </w:rPr>
        <w:t>.</w:t>
      </w:r>
    </w:p>
    <w:p w14:paraId="06E6424C" w14:textId="77777777" w:rsidR="001465EF" w:rsidRPr="007D61E4" w:rsidRDefault="001465EF" w:rsidP="001465EF">
      <w:pPr>
        <w:spacing w:line="240" w:lineRule="auto"/>
        <w:jc w:val="both"/>
        <w:rPr>
          <w:rFonts w:cstheme="minorHAnsi"/>
          <w:sz w:val="24"/>
          <w:szCs w:val="24"/>
        </w:rPr>
      </w:pPr>
      <w:r w:rsidRPr="007D61E4">
        <w:rPr>
          <w:rFonts w:cstheme="minorHAnsi"/>
          <w:sz w:val="24"/>
          <w:szCs w:val="24"/>
        </w:rPr>
        <w:t xml:space="preserve"> PRAN was very active in initiating in the eradication of plastic carrier bags in Bangladesh in 2004, a decade before the UK. This has c</w:t>
      </w:r>
      <w:r>
        <w:rPr>
          <w:rFonts w:cstheme="minorHAnsi"/>
          <w:sz w:val="24"/>
          <w:szCs w:val="24"/>
        </w:rPr>
        <w:t>ontributed to</w:t>
      </w:r>
      <w:r w:rsidRPr="007D61E4">
        <w:rPr>
          <w:rFonts w:cstheme="minorHAnsi"/>
          <w:sz w:val="24"/>
          <w:szCs w:val="24"/>
        </w:rPr>
        <w:t xml:space="preserve"> the</w:t>
      </w:r>
      <w:r>
        <w:rPr>
          <w:rFonts w:cstheme="minorHAnsi"/>
          <w:sz w:val="24"/>
          <w:szCs w:val="24"/>
        </w:rPr>
        <w:t xml:space="preserve"> reduction of</w:t>
      </w:r>
      <w:r w:rsidRPr="007D61E4">
        <w:rPr>
          <w:rFonts w:cstheme="minorHAnsi"/>
          <w:sz w:val="24"/>
          <w:szCs w:val="24"/>
        </w:rPr>
        <w:t xml:space="preserve"> usage and </w:t>
      </w:r>
      <w:r>
        <w:rPr>
          <w:rFonts w:cstheme="minorHAnsi"/>
          <w:sz w:val="24"/>
          <w:szCs w:val="24"/>
        </w:rPr>
        <w:t>disposing</w:t>
      </w:r>
      <w:r w:rsidRPr="007D61E4">
        <w:rPr>
          <w:rFonts w:cstheme="minorHAnsi"/>
          <w:sz w:val="24"/>
          <w:szCs w:val="24"/>
        </w:rPr>
        <w:t xml:space="preserve"> of plastic bags. </w:t>
      </w:r>
    </w:p>
    <w:p w14:paraId="4A8A1654" w14:textId="77777777" w:rsidR="001465EF" w:rsidRPr="007D61E4" w:rsidRDefault="001465EF" w:rsidP="001465EF">
      <w:pPr>
        <w:spacing w:line="240" w:lineRule="auto"/>
        <w:jc w:val="both"/>
        <w:rPr>
          <w:rFonts w:cstheme="minorHAnsi"/>
          <w:sz w:val="24"/>
          <w:szCs w:val="24"/>
        </w:rPr>
      </w:pPr>
      <w:r w:rsidRPr="007D61E4">
        <w:rPr>
          <w:rFonts w:cstheme="minorHAnsi"/>
          <w:sz w:val="24"/>
          <w:szCs w:val="24"/>
        </w:rPr>
        <w:t xml:space="preserve">PRAN is implementing some principles of the Ethical Trading Initiative (ETI).  </w:t>
      </w:r>
      <w:r>
        <w:rPr>
          <w:rFonts w:cstheme="minorHAnsi"/>
          <w:sz w:val="24"/>
          <w:szCs w:val="24"/>
        </w:rPr>
        <w:t>The company is endeavouring</w:t>
      </w:r>
      <w:r w:rsidRPr="007D61E4">
        <w:rPr>
          <w:rFonts w:cstheme="minorHAnsi"/>
          <w:sz w:val="24"/>
          <w:szCs w:val="24"/>
        </w:rPr>
        <w:t xml:space="preserve"> to ensure farmers and workers involved in the primary production are </w:t>
      </w:r>
      <w:r>
        <w:rPr>
          <w:rFonts w:cstheme="minorHAnsi"/>
          <w:sz w:val="24"/>
          <w:szCs w:val="24"/>
        </w:rPr>
        <w:t>permitted</w:t>
      </w:r>
      <w:r w:rsidRPr="007D61E4">
        <w:rPr>
          <w:rFonts w:cstheme="minorHAnsi"/>
          <w:sz w:val="24"/>
          <w:szCs w:val="24"/>
        </w:rPr>
        <w:t xml:space="preserve"> good working conditions and paid </w:t>
      </w:r>
      <w:r>
        <w:rPr>
          <w:rFonts w:cstheme="minorHAnsi"/>
          <w:sz w:val="24"/>
          <w:szCs w:val="24"/>
        </w:rPr>
        <w:t>a fair wage</w:t>
      </w:r>
      <w:r w:rsidRPr="007D61E4">
        <w:rPr>
          <w:rFonts w:cstheme="minorHAnsi"/>
          <w:sz w:val="24"/>
          <w:szCs w:val="24"/>
        </w:rPr>
        <w:t xml:space="preserve"> (Ethical Trade 2011). According to its core values, it focuses on consumer, supplier, employee and trade care</w:t>
      </w:r>
      <w:r>
        <w:rPr>
          <w:rFonts w:cstheme="minorHAnsi"/>
          <w:sz w:val="24"/>
          <w:szCs w:val="24"/>
        </w:rPr>
        <w:t>.</w:t>
      </w:r>
    </w:p>
    <w:p w14:paraId="4D552727" w14:textId="583F1067" w:rsidR="001465EF" w:rsidRPr="001465EF" w:rsidRDefault="001465EF" w:rsidP="001465EF">
      <w:pPr>
        <w:pStyle w:val="Level1"/>
        <w:jc w:val="both"/>
        <w:rPr>
          <w:rFonts w:asciiTheme="minorHAnsi" w:hAnsiTheme="minorHAnsi" w:cstheme="minorHAnsi"/>
          <w:b w:val="0"/>
          <w:bCs w:val="0"/>
          <w:caps w:val="0"/>
          <w:sz w:val="24"/>
          <w:szCs w:val="24"/>
          <w:lang w:val="en-GB"/>
        </w:rPr>
      </w:pPr>
      <w:r w:rsidRPr="001465EF">
        <w:rPr>
          <w:rFonts w:asciiTheme="minorHAnsi" w:hAnsiTheme="minorHAnsi" w:cstheme="minorHAnsi"/>
          <w:b w:val="0"/>
          <w:bCs w:val="0"/>
          <w:caps w:val="0"/>
          <w:sz w:val="24"/>
          <w:szCs w:val="24"/>
        </w:rPr>
        <w:t xml:space="preserve">In </w:t>
      </w:r>
      <w:r>
        <w:rPr>
          <w:rFonts w:asciiTheme="minorHAnsi" w:hAnsiTheme="minorHAnsi" w:cstheme="minorHAnsi"/>
          <w:b w:val="0"/>
          <w:bCs w:val="0"/>
          <w:caps w:val="0"/>
          <w:sz w:val="24"/>
          <w:szCs w:val="24"/>
        </w:rPr>
        <w:t>B</w:t>
      </w:r>
      <w:r w:rsidRPr="001465EF">
        <w:rPr>
          <w:rFonts w:asciiTheme="minorHAnsi" w:hAnsiTheme="minorHAnsi" w:cstheme="minorHAnsi"/>
          <w:b w:val="0"/>
          <w:bCs w:val="0"/>
          <w:caps w:val="0"/>
          <w:sz w:val="24"/>
          <w:szCs w:val="24"/>
        </w:rPr>
        <w:t>angladesh</w:t>
      </w:r>
      <w:r>
        <w:rPr>
          <w:rFonts w:asciiTheme="minorHAnsi" w:hAnsiTheme="minorHAnsi" w:cstheme="minorHAnsi"/>
          <w:b w:val="0"/>
          <w:bCs w:val="0"/>
          <w:caps w:val="0"/>
          <w:sz w:val="24"/>
          <w:szCs w:val="24"/>
        </w:rPr>
        <w:t xml:space="preserve">, </w:t>
      </w:r>
      <w:r w:rsidRPr="001465EF">
        <w:rPr>
          <w:rFonts w:asciiTheme="minorHAnsi" w:hAnsiTheme="minorHAnsi" w:cstheme="minorHAnsi"/>
          <w:b w:val="0"/>
          <w:bCs w:val="0"/>
          <w:caps w:val="0"/>
          <w:sz w:val="24"/>
          <w:szCs w:val="24"/>
        </w:rPr>
        <w:t xml:space="preserve">a lot of inorganic fertilisers and chemicals are used in the farming sector and in the growing of fruits and vegetables. As the </w:t>
      </w:r>
      <w:r>
        <w:rPr>
          <w:rFonts w:asciiTheme="minorHAnsi" w:hAnsiTheme="minorHAnsi" w:cstheme="minorHAnsi"/>
          <w:b w:val="0"/>
          <w:bCs w:val="0"/>
          <w:caps w:val="0"/>
          <w:sz w:val="24"/>
          <w:szCs w:val="24"/>
        </w:rPr>
        <w:t xml:space="preserve">PRAN </w:t>
      </w:r>
      <w:r w:rsidRPr="001465EF">
        <w:rPr>
          <w:rFonts w:asciiTheme="minorHAnsi" w:hAnsiTheme="minorHAnsi" w:cstheme="minorHAnsi"/>
          <w:b w:val="0"/>
          <w:bCs w:val="0"/>
          <w:caps w:val="0"/>
          <w:sz w:val="24"/>
          <w:szCs w:val="24"/>
        </w:rPr>
        <w:t>company outsources the growing of its raw goods, it needs to pay attention to the usage of harmful chemicals used in the growing process. This kind of practice has deterred a lot of people to buy the products. A lot of companies turn a blind eye to this kind of farming, the authorisers need to be very firm and outline the importance of avoiding the need to use harmful substances.</w:t>
      </w:r>
    </w:p>
    <w:p w14:paraId="2DFEA9B9" w14:textId="163677EE" w:rsidR="00E26F34" w:rsidRPr="007D61E4" w:rsidRDefault="00E26F34" w:rsidP="00E26F34">
      <w:pPr>
        <w:pStyle w:val="Heading1"/>
        <w:spacing w:line="240" w:lineRule="auto"/>
        <w:rPr>
          <w:rFonts w:asciiTheme="minorHAnsi" w:hAnsiTheme="minorHAnsi" w:cstheme="minorHAnsi"/>
          <w:b/>
          <w:caps/>
          <w:color w:val="auto"/>
          <w:sz w:val="24"/>
          <w:szCs w:val="24"/>
          <w:u w:val="single"/>
        </w:rPr>
      </w:pPr>
      <w:bookmarkStart w:id="31" w:name="_Toc57124206"/>
      <w:r>
        <w:rPr>
          <w:rFonts w:asciiTheme="minorHAnsi" w:hAnsiTheme="minorHAnsi" w:cstheme="minorHAnsi"/>
          <w:color w:val="auto"/>
          <w:sz w:val="24"/>
          <w:szCs w:val="24"/>
          <w:u w:val="single"/>
        </w:rPr>
        <w:lastRenderedPageBreak/>
        <w:t xml:space="preserve">1. 2 </w:t>
      </w:r>
      <w:r w:rsidRPr="007D61E4">
        <w:rPr>
          <w:rFonts w:asciiTheme="minorHAnsi" w:hAnsiTheme="minorHAnsi" w:cstheme="minorHAnsi"/>
          <w:color w:val="auto"/>
          <w:sz w:val="24"/>
          <w:szCs w:val="24"/>
          <w:u w:val="single"/>
        </w:rPr>
        <w:t>Sustainability</w:t>
      </w:r>
      <w:bookmarkEnd w:id="31"/>
    </w:p>
    <w:p w14:paraId="0227A62E" w14:textId="4AFEC35B"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Sustainability seems to be a buzzword of the 21</w:t>
      </w:r>
      <w:r w:rsidRPr="007D61E4">
        <w:rPr>
          <w:rFonts w:asciiTheme="minorHAnsi" w:hAnsiTheme="minorHAnsi" w:cstheme="minorHAnsi"/>
          <w:b w:val="0"/>
          <w:caps w:val="0"/>
          <w:sz w:val="24"/>
          <w:szCs w:val="24"/>
          <w:vertAlign w:val="superscript"/>
        </w:rPr>
        <w:t>st</w:t>
      </w:r>
      <w:r w:rsidRPr="007D61E4">
        <w:rPr>
          <w:rFonts w:asciiTheme="minorHAnsi" w:hAnsiTheme="minorHAnsi" w:cstheme="minorHAnsi"/>
          <w:b w:val="0"/>
          <w:caps w:val="0"/>
          <w:sz w:val="24"/>
          <w:szCs w:val="24"/>
        </w:rPr>
        <w:t xml:space="preserve"> century. Utilizing nature’s resources for commercial gains, it is a fundamental duty of human beings to </w:t>
      </w:r>
      <w:r>
        <w:rPr>
          <w:rFonts w:asciiTheme="minorHAnsi" w:hAnsiTheme="minorHAnsi" w:cstheme="minorHAnsi"/>
          <w:b w:val="0"/>
          <w:caps w:val="0"/>
          <w:sz w:val="24"/>
          <w:szCs w:val="24"/>
        </w:rPr>
        <w:t xml:space="preserve">responsibly safeguard the depletions and </w:t>
      </w:r>
      <w:r w:rsidRPr="007D61E4">
        <w:rPr>
          <w:rFonts w:asciiTheme="minorHAnsi" w:hAnsiTheme="minorHAnsi" w:cstheme="minorHAnsi"/>
          <w:b w:val="0"/>
          <w:caps w:val="0"/>
          <w:sz w:val="24"/>
          <w:szCs w:val="24"/>
        </w:rPr>
        <w:t xml:space="preserve">keep the ecological system in balance. In the commercial world, it is the organizations’ </w:t>
      </w:r>
      <w:r>
        <w:rPr>
          <w:rFonts w:asciiTheme="minorHAnsi" w:hAnsiTheme="minorHAnsi" w:cstheme="minorHAnsi"/>
          <w:b w:val="0"/>
          <w:caps w:val="0"/>
          <w:sz w:val="24"/>
          <w:szCs w:val="24"/>
        </w:rPr>
        <w:t xml:space="preserve">responsibility to treat environmental resources as having certain intrinsic rights and </w:t>
      </w:r>
      <w:r w:rsidRPr="007D61E4">
        <w:rPr>
          <w:rFonts w:asciiTheme="minorHAnsi" w:hAnsiTheme="minorHAnsi" w:cstheme="minorHAnsi"/>
          <w:b w:val="0"/>
          <w:caps w:val="0"/>
          <w:sz w:val="24"/>
          <w:szCs w:val="24"/>
        </w:rPr>
        <w:t>endeavor</w:t>
      </w:r>
      <w:r>
        <w:rPr>
          <w:rFonts w:asciiTheme="minorHAnsi" w:hAnsiTheme="minorHAnsi" w:cstheme="minorHAnsi"/>
          <w:b w:val="0"/>
          <w:caps w:val="0"/>
          <w:sz w:val="24"/>
          <w:szCs w:val="24"/>
        </w:rPr>
        <w:t>ing</w:t>
      </w:r>
      <w:r w:rsidRPr="007D61E4">
        <w:rPr>
          <w:rFonts w:asciiTheme="minorHAnsi" w:hAnsiTheme="minorHAnsi" w:cstheme="minorHAnsi"/>
          <w:b w:val="0"/>
          <w:caps w:val="0"/>
          <w:sz w:val="24"/>
          <w:szCs w:val="24"/>
        </w:rPr>
        <w:t xml:space="preserve"> to protect and minimi</w:t>
      </w:r>
      <w:r>
        <w:rPr>
          <w:rFonts w:asciiTheme="minorHAnsi" w:hAnsiTheme="minorHAnsi" w:cstheme="minorHAnsi"/>
          <w:b w:val="0"/>
          <w:caps w:val="0"/>
          <w:sz w:val="24"/>
          <w:szCs w:val="24"/>
        </w:rPr>
        <w:t>ze</w:t>
      </w:r>
      <w:r w:rsidRPr="007D61E4">
        <w:rPr>
          <w:rFonts w:asciiTheme="minorHAnsi" w:hAnsiTheme="minorHAnsi" w:cstheme="minorHAnsi"/>
          <w:b w:val="0"/>
          <w:caps w:val="0"/>
          <w:sz w:val="24"/>
          <w:szCs w:val="24"/>
        </w:rPr>
        <w:t xml:space="preserve"> the damage and disruptions to nature and the environment</w:t>
      </w:r>
      <w:r>
        <w:rPr>
          <w:rFonts w:asciiTheme="minorHAnsi" w:hAnsiTheme="minorHAnsi" w:cstheme="minorHAnsi"/>
          <w:b w:val="0"/>
          <w:caps w:val="0"/>
          <w:sz w:val="24"/>
          <w:szCs w:val="24"/>
        </w:rPr>
        <w:t xml:space="preserve"> </w:t>
      </w:r>
      <w:r w:rsidRPr="007D61E4">
        <w:rPr>
          <w:rFonts w:asciiTheme="minorHAnsi" w:hAnsiTheme="minorHAnsi" w:cstheme="minorHAnsi"/>
          <w:b w:val="0"/>
          <w:caps w:val="0"/>
          <w:sz w:val="24"/>
          <w:szCs w:val="24"/>
        </w:rPr>
        <w:t xml:space="preserve">and helping the people who </w:t>
      </w:r>
      <w:r w:rsidR="007A2708">
        <w:rPr>
          <w:rFonts w:asciiTheme="minorHAnsi" w:hAnsiTheme="minorHAnsi" w:cstheme="minorHAnsi"/>
          <w:b w:val="0"/>
          <w:caps w:val="0"/>
          <w:sz w:val="24"/>
          <w:szCs w:val="24"/>
        </w:rPr>
        <w:t>live there</w:t>
      </w:r>
      <w:r>
        <w:rPr>
          <w:rFonts w:asciiTheme="minorHAnsi" w:hAnsiTheme="minorHAnsi" w:cstheme="minorHAnsi"/>
          <w:b w:val="0"/>
          <w:caps w:val="0"/>
          <w:sz w:val="24"/>
          <w:szCs w:val="24"/>
        </w:rPr>
        <w:t>.</w:t>
      </w:r>
    </w:p>
    <w:p w14:paraId="461EDE2B" w14:textId="77777777" w:rsidR="00E26F34" w:rsidRPr="007D61E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w:t>
      </w:r>
      <w:r w:rsidRPr="007D61E4">
        <w:rPr>
          <w:rFonts w:asciiTheme="minorHAnsi" w:hAnsiTheme="minorHAnsi" w:cstheme="minorHAnsi"/>
          <w:b w:val="0"/>
          <w:caps w:val="0"/>
          <w:sz w:val="24"/>
          <w:szCs w:val="24"/>
        </w:rPr>
        <w:t>he agricultural, industrial and digital revolution ha</w:t>
      </w:r>
      <w:r>
        <w:rPr>
          <w:rFonts w:asciiTheme="minorHAnsi" w:hAnsiTheme="minorHAnsi" w:cstheme="minorHAnsi"/>
          <w:b w:val="0"/>
          <w:caps w:val="0"/>
          <w:sz w:val="24"/>
          <w:szCs w:val="24"/>
        </w:rPr>
        <w:t>ve</w:t>
      </w:r>
      <w:r w:rsidRPr="007D61E4">
        <w:rPr>
          <w:rFonts w:asciiTheme="minorHAnsi" w:hAnsiTheme="minorHAnsi" w:cstheme="minorHAnsi"/>
          <w:b w:val="0"/>
          <w:caps w:val="0"/>
          <w:sz w:val="24"/>
          <w:szCs w:val="24"/>
        </w:rPr>
        <w:t xml:space="preserve"> great</w:t>
      </w:r>
      <w:r>
        <w:rPr>
          <w:rFonts w:asciiTheme="minorHAnsi" w:hAnsiTheme="minorHAnsi" w:cstheme="minorHAnsi"/>
          <w:b w:val="0"/>
          <w:caps w:val="0"/>
          <w:sz w:val="24"/>
          <w:szCs w:val="24"/>
        </w:rPr>
        <w:t xml:space="preserve">ly innovated and transformed </w:t>
      </w:r>
      <w:r w:rsidRPr="007D61E4">
        <w:rPr>
          <w:rFonts w:asciiTheme="minorHAnsi" w:hAnsiTheme="minorHAnsi" w:cstheme="minorHAnsi"/>
          <w:b w:val="0"/>
          <w:caps w:val="0"/>
          <w:sz w:val="24"/>
          <w:szCs w:val="24"/>
        </w:rPr>
        <w:t>farming,</w:t>
      </w:r>
      <w:r>
        <w:rPr>
          <w:rFonts w:asciiTheme="minorHAnsi" w:hAnsiTheme="minorHAnsi" w:cstheme="minorHAnsi"/>
          <w:b w:val="0"/>
          <w:caps w:val="0"/>
          <w:sz w:val="24"/>
          <w:szCs w:val="24"/>
        </w:rPr>
        <w:t xml:space="preserve"> production, </w:t>
      </w:r>
      <w:r w:rsidRPr="007D61E4">
        <w:rPr>
          <w:rFonts w:asciiTheme="minorHAnsi" w:hAnsiTheme="minorHAnsi" w:cstheme="minorHAnsi"/>
          <w:b w:val="0"/>
          <w:caps w:val="0"/>
          <w:sz w:val="24"/>
          <w:szCs w:val="24"/>
        </w:rPr>
        <w:t>technology, people’</w:t>
      </w:r>
      <w:r>
        <w:rPr>
          <w:rFonts w:asciiTheme="minorHAnsi" w:hAnsiTheme="minorHAnsi" w:cstheme="minorHAnsi"/>
          <w:b w:val="0"/>
          <w:caps w:val="0"/>
          <w:sz w:val="24"/>
          <w:szCs w:val="24"/>
        </w:rPr>
        <w:t>s</w:t>
      </w:r>
      <w:r w:rsidRPr="007D61E4">
        <w:rPr>
          <w:rFonts w:asciiTheme="minorHAnsi" w:hAnsiTheme="minorHAnsi" w:cstheme="minorHAnsi"/>
          <w:b w:val="0"/>
          <w:caps w:val="0"/>
          <w:sz w:val="24"/>
          <w:szCs w:val="24"/>
        </w:rPr>
        <w:t xml:space="preserve"> working methods and ways of conducting business. All this has </w:t>
      </w:r>
      <w:r>
        <w:rPr>
          <w:rFonts w:asciiTheme="minorHAnsi" w:hAnsiTheme="minorHAnsi" w:cstheme="minorHAnsi"/>
          <w:b w:val="0"/>
          <w:caps w:val="0"/>
          <w:sz w:val="24"/>
          <w:szCs w:val="24"/>
        </w:rPr>
        <w:t>immensely contributed to the</w:t>
      </w:r>
      <w:r w:rsidRPr="007D61E4">
        <w:rPr>
          <w:rFonts w:asciiTheme="minorHAnsi" w:hAnsiTheme="minorHAnsi" w:cstheme="minorHAnsi"/>
          <w:b w:val="0"/>
          <w:caps w:val="0"/>
          <w:sz w:val="24"/>
          <w:szCs w:val="24"/>
        </w:rPr>
        <w:t xml:space="preserve"> enhance</w:t>
      </w:r>
      <w:r>
        <w:rPr>
          <w:rFonts w:asciiTheme="minorHAnsi" w:hAnsiTheme="minorHAnsi" w:cstheme="minorHAnsi"/>
          <w:b w:val="0"/>
          <w:caps w:val="0"/>
          <w:sz w:val="24"/>
          <w:szCs w:val="24"/>
        </w:rPr>
        <w:t>ment of</w:t>
      </w:r>
      <w:r w:rsidRPr="007D61E4">
        <w:rPr>
          <w:rFonts w:asciiTheme="minorHAnsi" w:hAnsiTheme="minorHAnsi" w:cstheme="minorHAnsi"/>
          <w:b w:val="0"/>
          <w:caps w:val="0"/>
          <w:sz w:val="24"/>
          <w:szCs w:val="24"/>
        </w:rPr>
        <w:t xml:space="preserve"> the world of commerce, manufacturing and society</w:t>
      </w:r>
      <w:r>
        <w:rPr>
          <w:rFonts w:asciiTheme="minorHAnsi" w:hAnsiTheme="minorHAnsi" w:cstheme="minorHAnsi"/>
          <w:b w:val="0"/>
          <w:caps w:val="0"/>
          <w:sz w:val="24"/>
          <w:szCs w:val="24"/>
        </w:rPr>
        <w: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It has advanced the world and humankind, but at what cost? I</w:t>
      </w:r>
      <w:r w:rsidRPr="007D61E4">
        <w:rPr>
          <w:rFonts w:asciiTheme="minorHAnsi" w:hAnsiTheme="minorHAnsi" w:cstheme="minorHAnsi"/>
          <w:b w:val="0"/>
          <w:caps w:val="0"/>
          <w:sz w:val="24"/>
          <w:szCs w:val="24"/>
        </w:rPr>
        <w:t xml:space="preserve">t has hugely impacted the </w:t>
      </w:r>
      <w:r>
        <w:rPr>
          <w:rFonts w:asciiTheme="minorHAnsi" w:hAnsiTheme="minorHAnsi" w:cstheme="minorHAnsi"/>
          <w:b w:val="0"/>
          <w:caps w:val="0"/>
          <w:sz w:val="24"/>
          <w:szCs w:val="24"/>
        </w:rPr>
        <w:t>environment and caused damage to the natural earth</w:t>
      </w:r>
      <w:r w:rsidRPr="007D61E4">
        <w:rPr>
          <w:rFonts w:asciiTheme="minorHAnsi" w:hAnsiTheme="minorHAnsi" w:cstheme="minorHAnsi"/>
          <w:b w:val="0"/>
          <w:caps w:val="0"/>
          <w:sz w:val="24"/>
          <w:szCs w:val="24"/>
        </w:rPr>
        <w:t>.</w:t>
      </w:r>
      <w:r>
        <w:rPr>
          <w:rFonts w:asciiTheme="minorHAnsi" w:hAnsiTheme="minorHAnsi" w:cstheme="minorHAnsi"/>
          <w:b w:val="0"/>
          <w:caps w:val="0"/>
          <w:sz w:val="24"/>
          <w:szCs w:val="24"/>
        </w:rPr>
        <w:t xml:space="preserve"> It has largely contributed to pollution and the depletion of natural resources.  Some of the negative impacts are </w:t>
      </w:r>
      <w:r w:rsidRPr="007D61E4">
        <w:rPr>
          <w:rFonts w:asciiTheme="minorHAnsi" w:hAnsiTheme="minorHAnsi" w:cstheme="minorHAnsi"/>
          <w:b w:val="0"/>
          <w:caps w:val="0"/>
          <w:sz w:val="24"/>
          <w:szCs w:val="24"/>
        </w:rPr>
        <w:t>global warming, the deterioration of many habitats, poverty and many other green issues.</w:t>
      </w:r>
    </w:p>
    <w:p w14:paraId="293DFEF4" w14:textId="77777777"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This means to achieve sustainability humankind should change the ways it utilizes natural resources to create products and support to replace or stabilize the environment burden</w:t>
      </w:r>
      <w:r>
        <w:rPr>
          <w:rFonts w:asciiTheme="minorHAnsi" w:hAnsiTheme="minorHAnsi" w:cstheme="minorHAnsi"/>
          <w:b w:val="0"/>
          <w:caps w:val="0"/>
          <w:sz w:val="24"/>
          <w:szCs w:val="24"/>
        </w:rPr>
        <w:t xml:space="preserve"> </w:t>
      </w:r>
      <w:r w:rsidRPr="00C41F2B">
        <w:rPr>
          <w:rFonts w:asciiTheme="minorHAnsi" w:hAnsiTheme="minorHAnsi" w:cstheme="minorHAnsi"/>
          <w:b w:val="0"/>
          <w:caps w:val="0"/>
          <w:sz w:val="24"/>
          <w:szCs w:val="24"/>
        </w:rPr>
        <w:t xml:space="preserve">(Boersema </w:t>
      </w:r>
      <w:r>
        <w:rPr>
          <w:rFonts w:asciiTheme="minorHAnsi" w:hAnsiTheme="minorHAnsi" w:cstheme="minorHAnsi"/>
          <w:b w:val="0"/>
          <w:caps w:val="0"/>
          <w:sz w:val="24"/>
          <w:szCs w:val="24"/>
        </w:rPr>
        <w:t>2009</w:t>
      </w:r>
      <w:r w:rsidRPr="00C41F2B">
        <w:rPr>
          <w:rFonts w:asciiTheme="minorHAnsi" w:hAnsiTheme="minorHAnsi" w:cstheme="minorHAnsi"/>
          <w:b w:val="0"/>
          <w:caps w:val="0"/>
          <w:sz w:val="24"/>
          <w:szCs w:val="24"/>
        </w:rPr>
        <w:t>)</w:t>
      </w:r>
      <w:r>
        <w:rPr>
          <w:rFonts w:asciiTheme="minorHAnsi" w:hAnsiTheme="minorHAnsi" w:cstheme="minorHAnsi"/>
          <w:b w:val="0"/>
          <w:caps w:val="0"/>
          <w:sz w:val="24"/>
          <w:szCs w:val="24"/>
        </w:rPr>
        <w:t>.</w:t>
      </w:r>
    </w:p>
    <w:p w14:paraId="256283D7" w14:textId="2D38AEB6" w:rsidR="00E26F34" w:rsidRPr="007D61E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It is not possible </w:t>
      </w:r>
      <w:r w:rsidRPr="007D61E4">
        <w:rPr>
          <w:rFonts w:asciiTheme="minorHAnsi" w:hAnsiTheme="minorHAnsi" w:cstheme="minorHAnsi"/>
          <w:b w:val="0"/>
          <w:caps w:val="0"/>
          <w:sz w:val="24"/>
          <w:szCs w:val="24"/>
        </w:rPr>
        <w:t>to effectively operate organically, but most</w:t>
      </w:r>
      <w:r>
        <w:rPr>
          <w:rFonts w:asciiTheme="minorHAnsi" w:hAnsiTheme="minorHAnsi" w:cstheme="minorHAnsi"/>
          <w:b w:val="0"/>
          <w:caps w:val="0"/>
          <w:sz w:val="24"/>
          <w:szCs w:val="24"/>
        </w:rPr>
        <w:t xml:space="preserve"> organizations</w:t>
      </w:r>
      <w:r w:rsidRPr="007D61E4">
        <w:rPr>
          <w:rFonts w:asciiTheme="minorHAnsi" w:hAnsiTheme="minorHAnsi" w:cstheme="minorHAnsi"/>
          <w:b w:val="0"/>
          <w:caps w:val="0"/>
          <w:sz w:val="24"/>
          <w:szCs w:val="24"/>
        </w:rPr>
        <w:t xml:space="preserve"> are implementing positive initiatives to address some of the environmental issues. Some </w:t>
      </w:r>
      <w:r w:rsidR="007A2708">
        <w:rPr>
          <w:rFonts w:asciiTheme="minorHAnsi" w:hAnsiTheme="minorHAnsi" w:cstheme="minorHAnsi"/>
          <w:b w:val="0"/>
          <w:caps w:val="0"/>
          <w:sz w:val="24"/>
          <w:szCs w:val="24"/>
        </w:rPr>
        <w:t xml:space="preserve">examples </w:t>
      </w:r>
      <w:r w:rsidRPr="007D61E4">
        <w:rPr>
          <w:rFonts w:asciiTheme="minorHAnsi" w:hAnsiTheme="minorHAnsi" w:cstheme="minorHAnsi"/>
          <w:b w:val="0"/>
          <w:caps w:val="0"/>
          <w:sz w:val="24"/>
          <w:szCs w:val="24"/>
        </w:rPr>
        <w:t>ar</w:t>
      </w:r>
      <w:r w:rsidR="007A2708">
        <w:rPr>
          <w:rFonts w:asciiTheme="minorHAnsi" w:hAnsiTheme="minorHAnsi" w:cstheme="minorHAnsi"/>
          <w:b w:val="0"/>
          <w:caps w:val="0"/>
          <w:sz w:val="24"/>
          <w:szCs w:val="24"/>
        </w:rPr>
        <w:t>e s</w:t>
      </w:r>
      <w:r w:rsidRPr="007D61E4">
        <w:rPr>
          <w:rFonts w:asciiTheme="minorHAnsi" w:hAnsiTheme="minorHAnsi" w:cstheme="minorHAnsi"/>
          <w:b w:val="0"/>
          <w:caps w:val="0"/>
          <w:sz w:val="24"/>
          <w:szCs w:val="24"/>
        </w:rPr>
        <w:t xml:space="preserve">upporting to grow more trees and plants, </w:t>
      </w:r>
      <w:r w:rsidR="007A2708">
        <w:rPr>
          <w:rFonts w:asciiTheme="minorHAnsi" w:hAnsiTheme="minorHAnsi" w:cstheme="minorHAnsi"/>
          <w:b w:val="0"/>
          <w:caps w:val="0"/>
          <w:sz w:val="24"/>
          <w:szCs w:val="24"/>
        </w:rPr>
        <w:t>a</w:t>
      </w:r>
      <w:r>
        <w:rPr>
          <w:rFonts w:asciiTheme="minorHAnsi" w:hAnsiTheme="minorHAnsi" w:cstheme="minorHAnsi"/>
          <w:b w:val="0"/>
          <w:caps w:val="0"/>
          <w:sz w:val="24"/>
          <w:szCs w:val="24"/>
        </w:rPr>
        <w:t>lternative</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 xml:space="preserve">energy </w:t>
      </w:r>
      <w:r w:rsidRPr="007D61E4">
        <w:rPr>
          <w:rFonts w:asciiTheme="minorHAnsi" w:hAnsiTheme="minorHAnsi" w:cstheme="minorHAnsi"/>
          <w:b w:val="0"/>
          <w:caps w:val="0"/>
          <w:sz w:val="24"/>
          <w:szCs w:val="24"/>
        </w:rPr>
        <w:t>utilization</w:t>
      </w:r>
      <w:r>
        <w:rPr>
          <w:rFonts w:asciiTheme="minorHAnsi" w:hAnsiTheme="minorHAnsi" w:cstheme="minorHAnsi"/>
          <w:b w:val="0"/>
          <w:caps w:val="0"/>
          <w:sz w:val="24"/>
          <w:szCs w:val="24"/>
        </w:rPr>
        <w: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such as</w:t>
      </w:r>
      <w:r w:rsidRPr="007D61E4">
        <w:rPr>
          <w:rFonts w:asciiTheme="minorHAnsi" w:hAnsiTheme="minorHAnsi" w:cstheme="minorHAnsi"/>
          <w:b w:val="0"/>
          <w:caps w:val="0"/>
          <w:sz w:val="24"/>
          <w:szCs w:val="24"/>
        </w:rPr>
        <w:t xml:space="preserve"> solar and wind energy is less </w:t>
      </w:r>
      <w:r>
        <w:rPr>
          <w:rFonts w:asciiTheme="minorHAnsi" w:hAnsiTheme="minorHAnsi" w:cstheme="minorHAnsi"/>
          <w:b w:val="0"/>
          <w:caps w:val="0"/>
          <w:sz w:val="24"/>
          <w:szCs w:val="24"/>
        </w:rPr>
        <w:t>exhausting</w:t>
      </w:r>
      <w:r w:rsidRPr="007D61E4">
        <w:rPr>
          <w:rFonts w:asciiTheme="minorHAnsi" w:hAnsiTheme="minorHAnsi" w:cstheme="minorHAnsi"/>
          <w:b w:val="0"/>
          <w:caps w:val="0"/>
          <w:sz w:val="24"/>
          <w:szCs w:val="24"/>
        </w:rPr>
        <w:t xml:space="preserve"> on the earth’s resources.  </w:t>
      </w:r>
    </w:p>
    <w:p w14:paraId="4F6886C7" w14:textId="77777777"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Crop Rotation is the</w:t>
      </w:r>
      <w:r>
        <w:rPr>
          <w:rFonts w:asciiTheme="minorHAnsi" w:hAnsiTheme="minorHAnsi" w:cstheme="minorHAnsi"/>
          <w:b w:val="0"/>
          <w:caps w:val="0"/>
          <w:sz w:val="24"/>
          <w:szCs w:val="24"/>
        </w:rPr>
        <w:t xml:space="preserve"> cultivation</w:t>
      </w:r>
      <w:r w:rsidRPr="007D61E4">
        <w:rPr>
          <w:rFonts w:asciiTheme="minorHAnsi" w:hAnsiTheme="minorHAnsi" w:cstheme="minorHAnsi"/>
          <w:b w:val="0"/>
          <w:caps w:val="0"/>
          <w:sz w:val="24"/>
          <w:szCs w:val="24"/>
        </w:rPr>
        <w:t xml:space="preserve"> different crops on the same land. This </w:t>
      </w:r>
      <w:r>
        <w:rPr>
          <w:rFonts w:asciiTheme="minorHAnsi" w:hAnsiTheme="minorHAnsi" w:cstheme="minorHAnsi"/>
          <w:b w:val="0"/>
          <w:caps w:val="0"/>
          <w:sz w:val="24"/>
          <w:szCs w:val="24"/>
        </w:rPr>
        <w:t xml:space="preserve">method </w:t>
      </w:r>
      <w:r w:rsidRPr="007D61E4">
        <w:rPr>
          <w:rFonts w:asciiTheme="minorHAnsi" w:hAnsiTheme="minorHAnsi" w:cstheme="minorHAnsi"/>
          <w:b w:val="0"/>
          <w:caps w:val="0"/>
          <w:sz w:val="24"/>
          <w:szCs w:val="24"/>
        </w:rPr>
        <w:t>of farming concentrates</w:t>
      </w:r>
      <w:r>
        <w:rPr>
          <w:rFonts w:asciiTheme="minorHAnsi" w:hAnsiTheme="minorHAnsi" w:cstheme="minorHAnsi"/>
          <w:b w:val="0"/>
          <w:caps w:val="0"/>
          <w:sz w:val="24"/>
          <w:szCs w:val="24"/>
        </w:rPr>
        <w:t xml:space="preserve"> on increasing productivity</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by</w:t>
      </w:r>
      <w:r w:rsidRPr="007D61E4">
        <w:rPr>
          <w:rFonts w:asciiTheme="minorHAnsi" w:hAnsiTheme="minorHAnsi" w:cstheme="minorHAnsi"/>
          <w:b w:val="0"/>
          <w:caps w:val="0"/>
          <w:sz w:val="24"/>
          <w:szCs w:val="24"/>
        </w:rPr>
        <w:t xml:space="preserve"> being chemical-free, to protect the soil and maintain long term </w:t>
      </w:r>
      <w:r>
        <w:rPr>
          <w:rFonts w:asciiTheme="minorHAnsi" w:hAnsiTheme="minorHAnsi" w:cstheme="minorHAnsi"/>
          <w:b w:val="0"/>
          <w:caps w:val="0"/>
          <w:sz w:val="24"/>
          <w:szCs w:val="24"/>
        </w:rPr>
        <w:t>sustainability</w:t>
      </w:r>
      <w:r w:rsidRPr="007D61E4">
        <w:rPr>
          <w:rFonts w:asciiTheme="minorHAnsi" w:hAnsiTheme="minorHAnsi" w:cstheme="minorHAnsi"/>
          <w:b w:val="0"/>
          <w:caps w:val="0"/>
          <w:sz w:val="24"/>
          <w:szCs w:val="24"/>
        </w:rPr>
        <w:t xml:space="preserve"> (Bullock 1992).</w:t>
      </w:r>
      <w:r>
        <w:rPr>
          <w:rFonts w:asciiTheme="minorHAnsi" w:hAnsiTheme="minorHAnsi" w:cstheme="minorHAnsi"/>
          <w:b w:val="0"/>
          <w:caps w:val="0"/>
          <w:sz w:val="24"/>
          <w:szCs w:val="24"/>
        </w:rPr>
        <w:t xml:space="preserve"> The PRAN company fundamentally needs to advocate this practice to its group of farmers. </w:t>
      </w:r>
    </w:p>
    <w:p w14:paraId="7807588E" w14:textId="77777777" w:rsidR="00E26F3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To offset some of the damage to the environment,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 xml:space="preserve">it is highly recommended to </w:t>
      </w:r>
      <w:r w:rsidRPr="007D61E4">
        <w:rPr>
          <w:rFonts w:asciiTheme="minorHAnsi" w:hAnsiTheme="minorHAnsi" w:cstheme="minorHAnsi"/>
          <w:b w:val="0"/>
          <w:caps w:val="0"/>
          <w:sz w:val="24"/>
          <w:szCs w:val="24"/>
        </w:rPr>
        <w:t xml:space="preserve">practice </w:t>
      </w:r>
      <w:r>
        <w:rPr>
          <w:rFonts w:asciiTheme="minorHAnsi" w:hAnsiTheme="minorHAnsi" w:cstheme="minorHAnsi"/>
          <w:b w:val="0"/>
          <w:caps w:val="0"/>
          <w:sz w:val="24"/>
          <w:szCs w:val="24"/>
        </w:rPr>
        <w:t xml:space="preserve">the use of minimal plastic packaging, banning plastic carrier bags, </w:t>
      </w:r>
      <w:r w:rsidRPr="007D61E4">
        <w:rPr>
          <w:rFonts w:asciiTheme="minorHAnsi" w:hAnsiTheme="minorHAnsi" w:cstheme="minorHAnsi"/>
          <w:b w:val="0"/>
          <w:caps w:val="0"/>
          <w:sz w:val="24"/>
          <w:szCs w:val="24"/>
        </w:rPr>
        <w:t xml:space="preserve">recycling materials, managing waste disposal, </w:t>
      </w:r>
      <w:r>
        <w:rPr>
          <w:rFonts w:asciiTheme="minorHAnsi" w:hAnsiTheme="minorHAnsi" w:cstheme="minorHAnsi"/>
          <w:b w:val="0"/>
          <w:caps w:val="0"/>
          <w:sz w:val="24"/>
          <w:szCs w:val="24"/>
        </w:rPr>
        <w:t>using</w:t>
      </w:r>
      <w:r w:rsidRPr="007D61E4">
        <w:rPr>
          <w:rFonts w:asciiTheme="minorHAnsi" w:hAnsiTheme="minorHAnsi" w:cstheme="minorHAnsi"/>
          <w:b w:val="0"/>
          <w:caps w:val="0"/>
          <w:sz w:val="24"/>
          <w:szCs w:val="24"/>
        </w:rPr>
        <w:t xml:space="preserve"> energy</w:t>
      </w:r>
      <w:r>
        <w:rPr>
          <w:rFonts w:asciiTheme="minorHAnsi" w:hAnsiTheme="minorHAnsi" w:cstheme="minorHAnsi"/>
          <w:b w:val="0"/>
          <w:caps w:val="0"/>
          <w:sz w:val="24"/>
          <w:szCs w:val="24"/>
        </w:rPr>
        <w:t xml:space="preserve"> saving light bulbs,</w:t>
      </w:r>
      <w:r w:rsidRPr="007D61E4">
        <w:rPr>
          <w:rFonts w:asciiTheme="minorHAnsi" w:hAnsiTheme="minorHAnsi" w:cstheme="minorHAnsi"/>
          <w:b w:val="0"/>
          <w:caps w:val="0"/>
          <w:sz w:val="24"/>
          <w:szCs w:val="24"/>
        </w:rPr>
        <w:t xml:space="preserve"> reducing transport-related energy and emission pollution.</w:t>
      </w:r>
    </w:p>
    <w:p w14:paraId="0EF5AE2D" w14:textId="50412657" w:rsidR="00E26F34" w:rsidRPr="007F3DC4" w:rsidRDefault="00E26F34" w:rsidP="007F3DC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One inspirational example of supporting green issues was displayed in India in 2019. Amitabh Bachchan, the greatest actor of all time, is immensely respected and for some people revered as an idol in India. Despite that, in 2019 when he suggested the felling of trees to make way for a new metro line was met with disdain. He tweeted, by reducing traffic pollution, was a good solution as more people will use the trains. Despite idolizing him, environmentalist activists criticized and protested him. Their actions prevented the forest being cut in Mumbai (India Today 2019).</w:t>
      </w:r>
    </w:p>
    <w:p w14:paraId="2DC217F8" w14:textId="45D7B037" w:rsidR="00AF5407" w:rsidRPr="001E19B7" w:rsidRDefault="00E26F34" w:rsidP="00E26F34">
      <w:pPr>
        <w:pStyle w:val="Heading1"/>
        <w:rPr>
          <w:rFonts w:asciiTheme="minorHAnsi" w:hAnsiTheme="minorHAnsi" w:cstheme="minorHAnsi"/>
          <w:color w:val="000000" w:themeColor="text1"/>
          <w:sz w:val="24"/>
          <w:szCs w:val="24"/>
          <w:u w:val="single"/>
        </w:rPr>
      </w:pPr>
      <w:bookmarkStart w:id="32" w:name="_Toc57124207"/>
      <w:r>
        <w:rPr>
          <w:rFonts w:asciiTheme="minorHAnsi" w:hAnsiTheme="minorHAnsi" w:cstheme="minorHAnsi"/>
          <w:color w:val="000000" w:themeColor="text1"/>
          <w:sz w:val="24"/>
          <w:szCs w:val="24"/>
          <w:u w:val="single"/>
        </w:rPr>
        <w:t xml:space="preserve">1.3 </w:t>
      </w:r>
      <w:r w:rsidR="00AF5407" w:rsidRPr="001E19B7">
        <w:rPr>
          <w:rFonts w:asciiTheme="minorHAnsi" w:hAnsiTheme="minorHAnsi" w:cstheme="minorHAnsi"/>
          <w:color w:val="000000" w:themeColor="text1"/>
          <w:sz w:val="24"/>
          <w:szCs w:val="24"/>
          <w:u w:val="single"/>
        </w:rPr>
        <w:t>Cost Leadership and Product Differentiation</w:t>
      </w:r>
      <w:bookmarkEnd w:id="32"/>
    </w:p>
    <w:p w14:paraId="0A1E4ED4" w14:textId="30D6EAB1" w:rsidR="00AF5407" w:rsidRPr="007D61E4" w:rsidRDefault="00AF5407" w:rsidP="00AF5407">
      <w:pPr>
        <w:spacing w:line="240" w:lineRule="auto"/>
        <w:jc w:val="both"/>
        <w:rPr>
          <w:rFonts w:cstheme="minorHAnsi"/>
          <w:sz w:val="24"/>
          <w:szCs w:val="24"/>
        </w:rPr>
      </w:pPr>
      <w:r w:rsidRPr="007D61E4">
        <w:rPr>
          <w:rFonts w:cstheme="minorHAnsi"/>
          <w:sz w:val="24"/>
          <w:szCs w:val="24"/>
        </w:rPr>
        <w:t>To ac</w:t>
      </w:r>
      <w:r>
        <w:rPr>
          <w:rFonts w:cstheme="minorHAnsi"/>
          <w:sz w:val="24"/>
          <w:szCs w:val="24"/>
        </w:rPr>
        <w:t>complish the</w:t>
      </w:r>
      <w:r w:rsidRPr="007D61E4">
        <w:rPr>
          <w:rFonts w:cstheme="minorHAnsi"/>
          <w:sz w:val="24"/>
          <w:szCs w:val="24"/>
        </w:rPr>
        <w:t xml:space="preserve"> </w:t>
      </w:r>
      <w:r>
        <w:rPr>
          <w:rFonts w:cstheme="minorHAnsi"/>
          <w:sz w:val="24"/>
          <w:szCs w:val="24"/>
        </w:rPr>
        <w:t>corporate</w:t>
      </w:r>
      <w:r w:rsidRPr="007D61E4">
        <w:rPr>
          <w:rFonts w:cstheme="minorHAnsi"/>
          <w:sz w:val="24"/>
          <w:szCs w:val="24"/>
        </w:rPr>
        <w:t xml:space="preserve"> goals, PRAN implemented the basic strategies of cost leadership and product differentiation, which provided them with huge advantage in</w:t>
      </w:r>
      <w:r>
        <w:rPr>
          <w:rFonts w:cstheme="minorHAnsi"/>
          <w:sz w:val="24"/>
          <w:szCs w:val="24"/>
        </w:rPr>
        <w:t xml:space="preserve"> how they operated.</w:t>
      </w:r>
      <w:r w:rsidRPr="007D61E4">
        <w:rPr>
          <w:rFonts w:cstheme="minorHAnsi"/>
          <w:sz w:val="24"/>
          <w:szCs w:val="24"/>
        </w:rPr>
        <w:t xml:space="preserve">  Cost leadership is</w:t>
      </w:r>
      <w:r>
        <w:rPr>
          <w:rFonts w:cstheme="minorHAnsi"/>
          <w:sz w:val="24"/>
          <w:szCs w:val="24"/>
        </w:rPr>
        <w:t xml:space="preserve"> a business strategy </w:t>
      </w:r>
      <w:r w:rsidRPr="007D61E4">
        <w:rPr>
          <w:rFonts w:cstheme="minorHAnsi"/>
          <w:sz w:val="24"/>
          <w:szCs w:val="24"/>
        </w:rPr>
        <w:t xml:space="preserve">implementing the lowest cost of operation in the industry to </w:t>
      </w:r>
      <w:r>
        <w:rPr>
          <w:rFonts w:cstheme="minorHAnsi"/>
          <w:sz w:val="24"/>
          <w:szCs w:val="24"/>
        </w:rPr>
        <w:t>acquiring</w:t>
      </w:r>
      <w:r w:rsidRPr="007D61E4">
        <w:rPr>
          <w:rFonts w:cstheme="minorHAnsi"/>
          <w:sz w:val="24"/>
          <w:szCs w:val="24"/>
        </w:rPr>
        <w:t xml:space="preserve"> a competitive advantage (Porter</w:t>
      </w:r>
      <w:r w:rsidR="00D600F4">
        <w:rPr>
          <w:rFonts w:cstheme="minorHAnsi"/>
          <w:sz w:val="24"/>
          <w:szCs w:val="24"/>
        </w:rPr>
        <w:t xml:space="preserve"> 1995</w:t>
      </w:r>
      <w:r w:rsidRPr="007D61E4">
        <w:rPr>
          <w:rFonts w:cstheme="minorHAnsi"/>
          <w:sz w:val="24"/>
          <w:szCs w:val="24"/>
        </w:rPr>
        <w:t xml:space="preserve">). </w:t>
      </w:r>
      <w:r>
        <w:rPr>
          <w:rFonts w:cstheme="minorHAnsi"/>
          <w:sz w:val="24"/>
          <w:szCs w:val="24"/>
        </w:rPr>
        <w:t>A company’s capacity to offer</w:t>
      </w:r>
      <w:r w:rsidR="00BF02B7">
        <w:rPr>
          <w:rFonts w:cstheme="minorHAnsi"/>
          <w:sz w:val="24"/>
          <w:szCs w:val="24"/>
        </w:rPr>
        <w:t xml:space="preserve"> </w:t>
      </w:r>
      <w:r w:rsidRPr="007D61E4">
        <w:rPr>
          <w:rFonts w:cstheme="minorHAnsi"/>
          <w:sz w:val="24"/>
          <w:szCs w:val="24"/>
        </w:rPr>
        <w:t>superior product</w:t>
      </w:r>
      <w:r>
        <w:rPr>
          <w:rFonts w:cstheme="minorHAnsi"/>
          <w:sz w:val="24"/>
          <w:szCs w:val="24"/>
        </w:rPr>
        <w:t>s</w:t>
      </w:r>
      <w:r w:rsidRPr="007D61E4">
        <w:rPr>
          <w:rFonts w:cstheme="minorHAnsi"/>
          <w:sz w:val="24"/>
          <w:szCs w:val="24"/>
        </w:rPr>
        <w:t xml:space="preserve"> and</w:t>
      </w:r>
      <w:r>
        <w:rPr>
          <w:rFonts w:cstheme="minorHAnsi"/>
          <w:sz w:val="24"/>
          <w:szCs w:val="24"/>
        </w:rPr>
        <w:t xml:space="preserve"> outstanding </w:t>
      </w:r>
      <w:r w:rsidRPr="007D61E4">
        <w:rPr>
          <w:rFonts w:cstheme="minorHAnsi"/>
          <w:sz w:val="24"/>
          <w:szCs w:val="24"/>
        </w:rPr>
        <w:t>services</w:t>
      </w:r>
      <w:r>
        <w:rPr>
          <w:rFonts w:cstheme="minorHAnsi"/>
          <w:sz w:val="24"/>
          <w:szCs w:val="24"/>
        </w:rPr>
        <w:t xml:space="preserve"> at</w:t>
      </w:r>
      <w:r w:rsidRPr="007D61E4">
        <w:rPr>
          <w:rFonts w:cstheme="minorHAnsi"/>
          <w:sz w:val="24"/>
          <w:szCs w:val="24"/>
        </w:rPr>
        <w:t xml:space="preserve"> the</w:t>
      </w:r>
      <w:r>
        <w:rPr>
          <w:rFonts w:cstheme="minorHAnsi"/>
          <w:sz w:val="24"/>
          <w:szCs w:val="24"/>
        </w:rPr>
        <w:t xml:space="preserve"> lowest</w:t>
      </w:r>
      <w:r w:rsidRPr="007D61E4">
        <w:rPr>
          <w:rFonts w:cstheme="minorHAnsi"/>
          <w:sz w:val="24"/>
          <w:szCs w:val="24"/>
        </w:rPr>
        <w:t xml:space="preserve"> costs, </w:t>
      </w:r>
      <w:r>
        <w:rPr>
          <w:rFonts w:cstheme="minorHAnsi"/>
          <w:sz w:val="24"/>
          <w:szCs w:val="24"/>
        </w:rPr>
        <w:t>increases</w:t>
      </w:r>
      <w:r w:rsidRPr="007D61E4">
        <w:rPr>
          <w:rFonts w:cstheme="minorHAnsi"/>
          <w:sz w:val="24"/>
          <w:szCs w:val="24"/>
        </w:rPr>
        <w:t xml:space="preserve"> sales and</w:t>
      </w:r>
      <w:r>
        <w:rPr>
          <w:rFonts w:cstheme="minorHAnsi"/>
          <w:sz w:val="24"/>
          <w:szCs w:val="24"/>
        </w:rPr>
        <w:t xml:space="preserve"> enhances</w:t>
      </w:r>
      <w:r w:rsidRPr="007D61E4">
        <w:rPr>
          <w:rFonts w:cstheme="minorHAnsi"/>
          <w:sz w:val="24"/>
          <w:szCs w:val="24"/>
        </w:rPr>
        <w:t xml:space="preserve"> the company’s profile</w:t>
      </w:r>
      <w:r w:rsidR="00BF02B7">
        <w:rPr>
          <w:rFonts w:cstheme="minorHAnsi"/>
          <w:sz w:val="24"/>
          <w:szCs w:val="24"/>
        </w:rPr>
        <w:t xml:space="preserve">. </w:t>
      </w:r>
      <w:r w:rsidRPr="007D61E4">
        <w:rPr>
          <w:rFonts w:cstheme="minorHAnsi"/>
          <w:sz w:val="24"/>
          <w:szCs w:val="24"/>
        </w:rPr>
        <w:t>As the company was manufacturing their</w:t>
      </w:r>
      <w:r>
        <w:rPr>
          <w:rFonts w:cstheme="minorHAnsi"/>
          <w:sz w:val="24"/>
          <w:szCs w:val="24"/>
        </w:rPr>
        <w:t xml:space="preserve"> own</w:t>
      </w:r>
      <w:r w:rsidRPr="007D61E4">
        <w:rPr>
          <w:rFonts w:cstheme="minorHAnsi"/>
          <w:sz w:val="24"/>
          <w:szCs w:val="24"/>
        </w:rPr>
        <w:t xml:space="preserve"> products, this </w:t>
      </w:r>
      <w:r>
        <w:rPr>
          <w:rFonts w:cstheme="minorHAnsi"/>
          <w:sz w:val="24"/>
          <w:szCs w:val="24"/>
        </w:rPr>
        <w:t xml:space="preserve">paved the </w:t>
      </w:r>
      <w:r>
        <w:rPr>
          <w:rFonts w:cstheme="minorHAnsi"/>
          <w:sz w:val="24"/>
          <w:szCs w:val="24"/>
        </w:rPr>
        <w:lastRenderedPageBreak/>
        <w:t>way for</w:t>
      </w:r>
      <w:r w:rsidRPr="007D61E4">
        <w:rPr>
          <w:rFonts w:cstheme="minorHAnsi"/>
          <w:sz w:val="24"/>
          <w:szCs w:val="24"/>
        </w:rPr>
        <w:t xml:space="preserve"> them</w:t>
      </w:r>
      <w:r>
        <w:rPr>
          <w:rFonts w:cstheme="minorHAnsi"/>
          <w:sz w:val="24"/>
          <w:szCs w:val="24"/>
        </w:rPr>
        <w:t xml:space="preserve"> to gaining </w:t>
      </w:r>
      <w:r w:rsidRPr="007D61E4">
        <w:rPr>
          <w:rFonts w:cstheme="minorHAnsi"/>
          <w:sz w:val="24"/>
          <w:szCs w:val="24"/>
        </w:rPr>
        <w:t>a</w:t>
      </w:r>
      <w:r>
        <w:rPr>
          <w:rFonts w:cstheme="minorHAnsi"/>
          <w:sz w:val="24"/>
          <w:szCs w:val="24"/>
        </w:rPr>
        <w:t xml:space="preserve"> huge advantage over their rivals.</w:t>
      </w:r>
      <w:r w:rsidRPr="007D61E4">
        <w:rPr>
          <w:rFonts w:cstheme="minorHAnsi"/>
          <w:sz w:val="24"/>
          <w:szCs w:val="24"/>
        </w:rPr>
        <w:t xml:space="preserve"> The</w:t>
      </w:r>
      <w:r>
        <w:rPr>
          <w:rFonts w:cstheme="minorHAnsi"/>
          <w:sz w:val="24"/>
          <w:szCs w:val="24"/>
        </w:rPr>
        <w:t xml:space="preserve"> firm were in the privileged position,</w:t>
      </w:r>
      <w:r w:rsidRPr="007D61E4">
        <w:rPr>
          <w:rFonts w:cstheme="minorHAnsi"/>
          <w:sz w:val="24"/>
          <w:szCs w:val="24"/>
        </w:rPr>
        <w:t xml:space="preserve"> w</w:t>
      </w:r>
      <w:r>
        <w:rPr>
          <w:rFonts w:cstheme="minorHAnsi"/>
          <w:sz w:val="24"/>
          <w:szCs w:val="24"/>
        </w:rPr>
        <w:t>h</w:t>
      </w:r>
      <w:r w:rsidRPr="007D61E4">
        <w:rPr>
          <w:rFonts w:cstheme="minorHAnsi"/>
          <w:sz w:val="24"/>
          <w:szCs w:val="24"/>
        </w:rPr>
        <w:t>ere</w:t>
      </w:r>
      <w:r>
        <w:rPr>
          <w:rFonts w:cstheme="minorHAnsi"/>
          <w:sz w:val="24"/>
          <w:szCs w:val="24"/>
        </w:rPr>
        <w:t>by they had the means t</w:t>
      </w:r>
      <w:r w:rsidRPr="007D61E4">
        <w:rPr>
          <w:rFonts w:cstheme="minorHAnsi"/>
          <w:sz w:val="24"/>
          <w:szCs w:val="24"/>
        </w:rPr>
        <w:t xml:space="preserve">o </w:t>
      </w:r>
      <w:r>
        <w:rPr>
          <w:rFonts w:cstheme="minorHAnsi"/>
          <w:sz w:val="24"/>
          <w:szCs w:val="24"/>
        </w:rPr>
        <w:t>reallocate</w:t>
      </w:r>
      <w:r w:rsidRPr="007D61E4">
        <w:rPr>
          <w:rFonts w:cstheme="minorHAnsi"/>
          <w:sz w:val="24"/>
          <w:szCs w:val="24"/>
        </w:rPr>
        <w:t xml:space="preserve"> some of the savings to the customers, by </w:t>
      </w:r>
      <w:r>
        <w:rPr>
          <w:rFonts w:cstheme="minorHAnsi"/>
          <w:sz w:val="24"/>
          <w:szCs w:val="24"/>
        </w:rPr>
        <w:t>offering</w:t>
      </w:r>
      <w:r w:rsidRPr="007D61E4">
        <w:rPr>
          <w:rFonts w:cstheme="minorHAnsi"/>
          <w:sz w:val="24"/>
          <w:szCs w:val="24"/>
        </w:rPr>
        <w:t xml:space="preserve"> lower prices. This gave the PRAN company a leverage, as they were able to increase the market shares and still making a substantial profit because of high volume of sales.</w:t>
      </w:r>
    </w:p>
    <w:p w14:paraId="3A3FD4B1" w14:textId="066512BE" w:rsidR="000D57BD" w:rsidRPr="001465EF" w:rsidRDefault="00AF5407" w:rsidP="001465EF">
      <w:pPr>
        <w:pStyle w:val="NormalWeb"/>
        <w:spacing w:before="0" w:beforeAutospacing="0" w:after="360" w:afterAutospacing="0"/>
        <w:jc w:val="both"/>
        <w:rPr>
          <w:rFonts w:asciiTheme="minorHAnsi" w:hAnsiTheme="minorHAnsi" w:cstheme="minorHAnsi"/>
        </w:rPr>
      </w:pPr>
      <w:r w:rsidRPr="00AF5407">
        <w:rPr>
          <w:rFonts w:asciiTheme="minorHAnsi" w:hAnsiTheme="minorHAnsi" w:cstheme="minorHAnsi"/>
        </w:rPr>
        <w:t xml:space="preserve"> Product differentiation is the marketing strategy of advocating as to why an organisation’s product or services is different or better from the competitor’s (Magin 2007). Cost differentiation focuses on the unique features and benefits of the firm’s product compared to its competitors. This promotes the company brand, resources communication methods and customer satisfaction.  It conveys a credible message of offering excellent value to the customers, which instils confidence to them to select the company from other providers or brands. PRAN, cleverly adopted the principles of fair pricing and product differentiation to become the market leaders in their respected domain.</w:t>
      </w:r>
    </w:p>
    <w:p w14:paraId="3DCF6317" w14:textId="4EC77E18" w:rsidR="000D57BD" w:rsidRPr="00FA0425" w:rsidRDefault="00E26F34" w:rsidP="000D57BD">
      <w:pPr>
        <w:pStyle w:val="Heading1"/>
        <w:rPr>
          <w:rFonts w:asciiTheme="minorHAnsi" w:hAnsiTheme="minorHAnsi" w:cstheme="minorHAnsi"/>
          <w:b/>
          <w:caps/>
          <w:u w:val="single"/>
        </w:rPr>
      </w:pPr>
      <w:bookmarkStart w:id="33" w:name="_Toc57124208"/>
      <w:r>
        <w:rPr>
          <w:rFonts w:asciiTheme="minorHAnsi" w:hAnsiTheme="minorHAnsi" w:cstheme="minorHAnsi"/>
          <w:color w:val="000000" w:themeColor="text1"/>
          <w:sz w:val="24"/>
          <w:szCs w:val="24"/>
          <w:u w:val="single"/>
        </w:rPr>
        <w:t xml:space="preserve">1.4 </w:t>
      </w:r>
      <w:r w:rsidR="000D57BD" w:rsidRPr="00FA0425">
        <w:rPr>
          <w:rFonts w:asciiTheme="minorHAnsi" w:hAnsiTheme="minorHAnsi" w:cstheme="minorHAnsi"/>
          <w:color w:val="000000" w:themeColor="text1"/>
          <w:sz w:val="24"/>
          <w:szCs w:val="24"/>
          <w:u w:val="single"/>
        </w:rPr>
        <w:t>Upgrading Machinery and Technology</w:t>
      </w:r>
      <w:bookmarkEnd w:id="33"/>
    </w:p>
    <w:p w14:paraId="58194C8F" w14:textId="77777777" w:rsidR="000D57BD" w:rsidRPr="007D61E4" w:rsidRDefault="000D57BD" w:rsidP="000D57BD">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Technology is constantly changing in the 21</w:t>
      </w:r>
      <w:r w:rsidRPr="007D61E4">
        <w:rPr>
          <w:rFonts w:asciiTheme="minorHAnsi" w:hAnsiTheme="minorHAnsi" w:cstheme="minorHAnsi"/>
          <w:b w:val="0"/>
          <w:caps w:val="0"/>
          <w:sz w:val="24"/>
          <w:szCs w:val="24"/>
          <w:vertAlign w:val="superscript"/>
        </w:rPr>
        <w:t>st</w:t>
      </w:r>
      <w:r w:rsidRPr="007D61E4">
        <w:rPr>
          <w:rFonts w:asciiTheme="minorHAnsi" w:hAnsiTheme="minorHAnsi" w:cstheme="minorHAnsi"/>
          <w:b w:val="0"/>
          <w:caps w:val="0"/>
          <w:sz w:val="24"/>
          <w:szCs w:val="24"/>
        </w:rPr>
        <w:t xml:space="preserve"> century, the era of knowledge at a person’s fingertips. The advancements in technology has radically changed the way businesses operate and people’s everyday life in the last twenty years. This has had a profound effect on business operations, as all organizations use some type of process technology. It can be a simple laptop, internet, juicers or sophisticated automation machinery. The operation managers need to advocate the benefits of emerging technologies and how it can be implemented in their organizations to greatly enhance operations.</w:t>
      </w:r>
    </w:p>
    <w:p w14:paraId="5D9AF6AB" w14:textId="77777777" w:rsidR="000D57BD" w:rsidRPr="007D61E4" w:rsidRDefault="000D57BD" w:rsidP="000D57BD">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 xml:space="preserve">A company’s existing devices could be dated or worn out and not adaptable to new technology. A business investing in new technology will be able to improve. The PRAN company has embraced the new technology systems, but it needs to update some </w:t>
      </w:r>
      <w:r>
        <w:rPr>
          <w:rFonts w:asciiTheme="minorHAnsi" w:hAnsiTheme="minorHAnsi" w:cstheme="minorHAnsi"/>
          <w:b w:val="0"/>
          <w:caps w:val="0"/>
          <w:sz w:val="24"/>
          <w:szCs w:val="24"/>
        </w:rPr>
        <w:t xml:space="preserve">of </w:t>
      </w:r>
      <w:r w:rsidRPr="007D61E4">
        <w:rPr>
          <w:rFonts w:asciiTheme="minorHAnsi" w:hAnsiTheme="minorHAnsi" w:cstheme="minorHAnsi"/>
          <w:b w:val="0"/>
          <w:caps w:val="0"/>
          <w:sz w:val="24"/>
          <w:szCs w:val="24"/>
        </w:rPr>
        <w:t xml:space="preserve">the automation machines to increase efficiencies.   </w:t>
      </w:r>
    </w:p>
    <w:p w14:paraId="7122AB6C" w14:textId="6B6EE816" w:rsidR="000F581C" w:rsidRDefault="000D57BD" w:rsidP="000D57BD">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For many decades the Kodak company dominated the photographic and film makers markets. Kodak is a classic case of a firm, who went bust in 2012 due to their reluctance to implement new technology. The sad thing is they were the pioneers of the digital camera, yet they refused to market it, because they were masking huge profits from selling films for the analogue cameras. They had so much technology in the laboratories, all the resources and technicians in place, but they were complacent and lacked the business acumen to make the most of it. The sad irony is many organizations do not have the technological knowledge, yet they embrace it and learn to use it along the way, but Kodak were the masters, who threw it all away (Economist</w:t>
      </w:r>
      <w:r w:rsidR="00051338">
        <w:rPr>
          <w:rFonts w:eastAsia="Times New Roman" w:cstheme="minorHAnsi"/>
          <w:sz w:val="24"/>
          <w:szCs w:val="24"/>
          <w:lang w:eastAsia="en-GB"/>
        </w:rPr>
        <w:t xml:space="preserve"> </w:t>
      </w:r>
      <w:r>
        <w:rPr>
          <w:rFonts w:eastAsia="Times New Roman" w:cstheme="minorHAnsi"/>
          <w:sz w:val="24"/>
          <w:szCs w:val="24"/>
          <w:lang w:eastAsia="en-GB"/>
        </w:rPr>
        <w:t>2012).</w:t>
      </w:r>
    </w:p>
    <w:p w14:paraId="7547773D" w14:textId="19E8514D" w:rsidR="006034B6" w:rsidRPr="00B1248E" w:rsidRDefault="000F581C" w:rsidP="00B1248E">
      <w:pPr>
        <w:rPr>
          <w:rFonts w:eastAsia="Times New Roman" w:cstheme="minorHAnsi"/>
          <w:bCs/>
          <w:sz w:val="24"/>
          <w:szCs w:val="24"/>
          <w:lang w:val="en-US"/>
        </w:rPr>
      </w:pPr>
      <w:r>
        <w:rPr>
          <w:rFonts w:cstheme="minorHAnsi"/>
          <w:b/>
          <w:caps/>
          <w:sz w:val="24"/>
          <w:szCs w:val="24"/>
        </w:rPr>
        <w:br w:type="page"/>
      </w:r>
    </w:p>
    <w:p w14:paraId="5FDC6C17" w14:textId="79142551" w:rsidR="00CA78FE" w:rsidRPr="002E5936" w:rsidRDefault="00CA78FE" w:rsidP="002E5936">
      <w:pPr>
        <w:pStyle w:val="Heading1"/>
        <w:rPr>
          <w:rStyle w:val="mw-headline"/>
          <w:rFonts w:asciiTheme="minorHAnsi" w:hAnsiTheme="minorHAnsi" w:cstheme="minorHAnsi"/>
          <w:u w:val="single"/>
        </w:rPr>
      </w:pPr>
      <w:bookmarkStart w:id="34" w:name="_Toc57124209"/>
      <w:r w:rsidRPr="002E5936">
        <w:rPr>
          <w:rStyle w:val="mw-headline"/>
          <w:rFonts w:asciiTheme="minorHAnsi" w:hAnsiTheme="minorHAnsi" w:cstheme="minorHAnsi"/>
          <w:color w:val="auto"/>
          <w:sz w:val="24"/>
          <w:szCs w:val="24"/>
          <w:u w:val="single"/>
        </w:rPr>
        <w:lastRenderedPageBreak/>
        <w:t>Refe</w:t>
      </w:r>
      <w:r w:rsidR="00515D91" w:rsidRPr="002E5936">
        <w:rPr>
          <w:rStyle w:val="mw-headline"/>
          <w:rFonts w:asciiTheme="minorHAnsi" w:hAnsiTheme="minorHAnsi" w:cstheme="minorHAnsi"/>
          <w:color w:val="auto"/>
          <w:sz w:val="24"/>
          <w:szCs w:val="24"/>
          <w:u w:val="single"/>
        </w:rPr>
        <w:t>rences</w:t>
      </w:r>
      <w:bookmarkEnd w:id="34"/>
    </w:p>
    <w:p w14:paraId="4F9BFFD2" w14:textId="750B8C2B" w:rsidR="00F537B7" w:rsidRDefault="00F537B7" w:rsidP="00C7694A">
      <w:pPr>
        <w:rPr>
          <w:rFonts w:cstheme="minorHAnsi"/>
          <w:color w:val="222222"/>
          <w:sz w:val="24"/>
          <w:szCs w:val="24"/>
          <w:shd w:val="clear" w:color="auto" w:fill="FFFFFF"/>
        </w:rPr>
      </w:pPr>
      <w:r w:rsidRPr="00F537B7">
        <w:rPr>
          <w:rFonts w:cstheme="minorHAnsi"/>
          <w:color w:val="222222"/>
          <w:sz w:val="24"/>
          <w:szCs w:val="24"/>
          <w:shd w:val="clear" w:color="auto" w:fill="FFFFFF"/>
        </w:rPr>
        <w:t>Anderson, P.V.</w:t>
      </w:r>
      <w:r>
        <w:rPr>
          <w:rFonts w:cstheme="minorHAnsi"/>
          <w:color w:val="222222"/>
          <w:sz w:val="24"/>
          <w:szCs w:val="24"/>
          <w:shd w:val="clear" w:color="auto" w:fill="FFFFFF"/>
        </w:rPr>
        <w:t xml:space="preserve"> (</w:t>
      </w:r>
      <w:r w:rsidRPr="00F537B7">
        <w:rPr>
          <w:rFonts w:cstheme="minorHAnsi"/>
          <w:color w:val="222222"/>
          <w:sz w:val="24"/>
          <w:szCs w:val="24"/>
          <w:shd w:val="clear" w:color="auto" w:fill="FFFFFF"/>
        </w:rPr>
        <w:t>1995</w:t>
      </w:r>
      <w:r>
        <w:rPr>
          <w:rFonts w:cstheme="minorHAnsi"/>
          <w:color w:val="222222"/>
          <w:sz w:val="24"/>
          <w:szCs w:val="24"/>
          <w:shd w:val="clear" w:color="auto" w:fill="FFFFFF"/>
        </w:rPr>
        <w:t>)</w:t>
      </w:r>
      <w:r w:rsidRPr="00F537B7">
        <w:rPr>
          <w:rFonts w:cstheme="minorHAnsi"/>
          <w:color w:val="222222"/>
          <w:sz w:val="24"/>
          <w:szCs w:val="24"/>
          <w:shd w:val="clear" w:color="auto" w:fill="FFFFFF"/>
        </w:rPr>
        <w:t xml:space="preserve"> Evaluating academic technical communication programs: new stakeholders, diverse goals. Technical communication, 42(4), pp.628-633</w:t>
      </w:r>
    </w:p>
    <w:p w14:paraId="6900B221" w14:textId="570D3C5D" w:rsidR="0034181C" w:rsidRDefault="0034181C" w:rsidP="00C7694A">
      <w:pPr>
        <w:rPr>
          <w:rFonts w:cstheme="minorHAnsi"/>
          <w:sz w:val="24"/>
          <w:szCs w:val="24"/>
        </w:rPr>
      </w:pPr>
      <w:r w:rsidRPr="00C7694A">
        <w:rPr>
          <w:rFonts w:cstheme="minorHAnsi"/>
          <w:color w:val="222222"/>
          <w:sz w:val="24"/>
          <w:szCs w:val="24"/>
          <w:shd w:val="clear" w:color="auto" w:fill="FFFFFF"/>
        </w:rPr>
        <w:t>Ansoff, H.I.</w:t>
      </w:r>
      <w:r>
        <w:rPr>
          <w:rFonts w:cstheme="minorHAnsi"/>
          <w:color w:val="222222"/>
          <w:sz w:val="24"/>
          <w:szCs w:val="24"/>
          <w:shd w:val="clear" w:color="auto" w:fill="FFFFFF"/>
        </w:rPr>
        <w:t xml:space="preserve"> (</w:t>
      </w:r>
      <w:r w:rsidRPr="00C7694A">
        <w:rPr>
          <w:rFonts w:cstheme="minorHAnsi"/>
          <w:color w:val="222222"/>
          <w:sz w:val="24"/>
          <w:szCs w:val="24"/>
          <w:shd w:val="clear" w:color="auto" w:fill="FFFFFF"/>
        </w:rPr>
        <w:t>1958</w:t>
      </w:r>
      <w:r>
        <w:rPr>
          <w:rFonts w:cstheme="minorHAnsi"/>
          <w:color w:val="222222"/>
          <w:sz w:val="24"/>
          <w:szCs w:val="24"/>
          <w:shd w:val="clear" w:color="auto" w:fill="FFFFFF"/>
        </w:rPr>
        <w:t>)</w:t>
      </w:r>
      <w:r w:rsidRPr="00C7694A">
        <w:rPr>
          <w:rFonts w:cstheme="minorHAnsi"/>
          <w:color w:val="222222"/>
          <w:sz w:val="24"/>
          <w:szCs w:val="24"/>
          <w:shd w:val="clear" w:color="auto" w:fill="FFFFFF"/>
        </w:rPr>
        <w:t xml:space="preserve"> </w:t>
      </w:r>
      <w:r w:rsidRPr="00C7694A">
        <w:rPr>
          <w:rFonts w:cstheme="minorHAnsi"/>
          <w:i/>
          <w:iCs/>
          <w:color w:val="222222"/>
          <w:sz w:val="24"/>
          <w:szCs w:val="24"/>
          <w:shd w:val="clear" w:color="auto" w:fill="FFFFFF"/>
        </w:rPr>
        <w:t>A model for diversification.</w:t>
      </w:r>
      <w:r w:rsidRPr="00C7694A">
        <w:rPr>
          <w:rFonts w:cstheme="minorHAnsi"/>
          <w:color w:val="222222"/>
          <w:sz w:val="24"/>
          <w:szCs w:val="24"/>
          <w:shd w:val="clear" w:color="auto" w:fill="FFFFFF"/>
        </w:rPr>
        <w:t> </w:t>
      </w:r>
      <w:r w:rsidRPr="00C7694A">
        <w:rPr>
          <w:rFonts w:cstheme="minorHAnsi"/>
          <w:i/>
          <w:iCs/>
          <w:color w:val="222222"/>
          <w:sz w:val="24"/>
          <w:szCs w:val="24"/>
          <w:shd w:val="clear" w:color="auto" w:fill="FFFFFF"/>
        </w:rPr>
        <w:t>Management science</w:t>
      </w:r>
      <w:r w:rsidRPr="00C7694A">
        <w:rPr>
          <w:rFonts w:cstheme="minorHAnsi"/>
          <w:color w:val="222222"/>
          <w:sz w:val="24"/>
          <w:szCs w:val="24"/>
          <w:shd w:val="clear" w:color="auto" w:fill="FFFFFF"/>
        </w:rPr>
        <w:t>, </w:t>
      </w:r>
      <w:r w:rsidRPr="00C7694A">
        <w:rPr>
          <w:rFonts w:cstheme="minorHAnsi"/>
          <w:i/>
          <w:iCs/>
          <w:color w:val="222222"/>
          <w:sz w:val="24"/>
          <w:szCs w:val="24"/>
          <w:shd w:val="clear" w:color="auto" w:fill="FFFFFF"/>
        </w:rPr>
        <w:t>4</w:t>
      </w:r>
      <w:r w:rsidRPr="00C7694A">
        <w:rPr>
          <w:rFonts w:cstheme="minorHAnsi"/>
          <w:color w:val="222222"/>
          <w:sz w:val="24"/>
          <w:szCs w:val="24"/>
          <w:shd w:val="clear" w:color="auto" w:fill="FFFFFF"/>
        </w:rPr>
        <w:t>(4), pp.392-414</w:t>
      </w:r>
    </w:p>
    <w:p w14:paraId="5ABE9539" w14:textId="77777777" w:rsidR="0034181C" w:rsidRDefault="0034181C" w:rsidP="00A23DF6">
      <w:pPr>
        <w:spacing w:line="360" w:lineRule="auto"/>
        <w:rPr>
          <w:rFonts w:cstheme="minorHAnsi"/>
          <w:sz w:val="24"/>
          <w:szCs w:val="24"/>
        </w:rPr>
      </w:pPr>
      <w:r w:rsidRPr="00002A77">
        <w:rPr>
          <w:rFonts w:cstheme="minorHAnsi"/>
          <w:sz w:val="24"/>
          <w:szCs w:val="24"/>
        </w:rPr>
        <w:t xml:space="preserve">Baron, A. and Armstrong, M. (2007) </w:t>
      </w:r>
      <w:r w:rsidRPr="00002A77">
        <w:rPr>
          <w:rFonts w:cstheme="minorHAnsi"/>
          <w:i/>
          <w:sz w:val="24"/>
          <w:szCs w:val="24"/>
        </w:rPr>
        <w:t>Human Capital Management.</w:t>
      </w:r>
      <w:r w:rsidRPr="00002A77">
        <w:rPr>
          <w:rFonts w:cstheme="minorHAnsi"/>
          <w:sz w:val="24"/>
          <w:szCs w:val="24"/>
        </w:rPr>
        <w:t xml:space="preserve"> London: Kogan Page Ltd.</w:t>
      </w:r>
    </w:p>
    <w:p w14:paraId="5C6F8180" w14:textId="77777777" w:rsidR="0034181C" w:rsidRDefault="0034181C" w:rsidP="00A23DF6">
      <w:pPr>
        <w:spacing w:line="360" w:lineRule="auto"/>
        <w:rPr>
          <w:rFonts w:cstheme="minorHAnsi"/>
          <w:sz w:val="24"/>
          <w:szCs w:val="24"/>
        </w:rPr>
      </w:pPr>
      <w:r w:rsidRPr="00D96279">
        <w:rPr>
          <w:rFonts w:cstheme="minorHAnsi"/>
          <w:sz w:val="24"/>
          <w:szCs w:val="24"/>
        </w:rPr>
        <w:t>Baron, M., Pettit, P. and Slote, M. (2006) </w:t>
      </w:r>
      <w:r w:rsidRPr="00D96279">
        <w:rPr>
          <w:rFonts w:cstheme="minorHAnsi"/>
          <w:i/>
          <w:iCs/>
          <w:sz w:val="24"/>
          <w:szCs w:val="24"/>
        </w:rPr>
        <w:t xml:space="preserve">Three Methods </w:t>
      </w:r>
      <w:r>
        <w:rPr>
          <w:rFonts w:cstheme="minorHAnsi"/>
          <w:i/>
          <w:iCs/>
          <w:sz w:val="24"/>
          <w:szCs w:val="24"/>
        </w:rPr>
        <w:t>o</w:t>
      </w:r>
      <w:r w:rsidRPr="00D96279">
        <w:rPr>
          <w:rFonts w:cstheme="minorHAnsi"/>
          <w:i/>
          <w:iCs/>
          <w:sz w:val="24"/>
          <w:szCs w:val="24"/>
        </w:rPr>
        <w:t>f Ethics: A Debate</w:t>
      </w:r>
      <w:r w:rsidRPr="00D96279">
        <w:rPr>
          <w:rFonts w:cstheme="minorHAnsi"/>
          <w:sz w:val="24"/>
          <w:szCs w:val="24"/>
        </w:rPr>
        <w:t>. 1st edn. Malden (Mass.): Wiley-Blackwell</w:t>
      </w:r>
    </w:p>
    <w:p w14:paraId="3CC7E484" w14:textId="77777777" w:rsidR="0034181C" w:rsidRPr="0060646C" w:rsidRDefault="0034181C" w:rsidP="0060646C">
      <w:pPr>
        <w:spacing w:line="240" w:lineRule="auto"/>
        <w:rPr>
          <w:rFonts w:cstheme="minorHAnsi"/>
          <w:sz w:val="24"/>
          <w:szCs w:val="24"/>
        </w:rPr>
      </w:pPr>
      <w:r w:rsidRPr="0060646C">
        <w:rPr>
          <w:rFonts w:cstheme="minorHAnsi"/>
          <w:sz w:val="24"/>
          <w:szCs w:val="24"/>
        </w:rPr>
        <w:t>Basit, A. (2014) </w:t>
      </w:r>
      <w:r w:rsidRPr="0060646C">
        <w:rPr>
          <w:rFonts w:cstheme="minorHAnsi"/>
          <w:i/>
          <w:iCs/>
          <w:sz w:val="24"/>
          <w:szCs w:val="24"/>
        </w:rPr>
        <w:t xml:space="preserve">PRAN Foods expects 60% sales growth in 2014 </w:t>
      </w:r>
      <w:r w:rsidRPr="0060646C">
        <w:rPr>
          <w:rFonts w:cstheme="minorHAnsi"/>
          <w:sz w:val="24"/>
          <w:szCs w:val="24"/>
        </w:rPr>
        <w:t>[online] available from &lt;https://www.khaleejtimes.com/business/markets/pran-foods-expects-60-sales-growth-in-2014&gt; [15 October 2020]</w:t>
      </w:r>
    </w:p>
    <w:p w14:paraId="5B966DB3"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Bennis, W. G. and Nanus, B. (1997). </w:t>
      </w:r>
      <w:r w:rsidRPr="0060646C">
        <w:rPr>
          <w:rFonts w:cstheme="minorHAnsi"/>
          <w:i/>
          <w:iCs/>
          <w:sz w:val="24"/>
          <w:szCs w:val="24"/>
        </w:rPr>
        <w:t>Leaders: The Strategies for Taking Charge</w:t>
      </w:r>
      <w:r w:rsidRPr="0060646C">
        <w:rPr>
          <w:rFonts w:cstheme="minorHAnsi"/>
          <w:sz w:val="24"/>
          <w:szCs w:val="24"/>
        </w:rPr>
        <w:t>, HarperCollins, New York.</w:t>
      </w:r>
    </w:p>
    <w:p w14:paraId="27AE3C12"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 xml:space="preserve">Black, S.A. and Porter, L.J. (1995) </w:t>
      </w:r>
      <w:r w:rsidRPr="0060646C">
        <w:rPr>
          <w:rFonts w:cstheme="minorHAnsi"/>
          <w:i/>
          <w:iCs/>
          <w:sz w:val="24"/>
          <w:szCs w:val="24"/>
          <w:shd w:val="clear" w:color="auto" w:fill="FFFFFF"/>
        </w:rPr>
        <w:t>An empirical model for total quality management.</w:t>
      </w:r>
      <w:r w:rsidRPr="0060646C">
        <w:rPr>
          <w:rFonts w:cstheme="minorHAnsi"/>
          <w:sz w:val="24"/>
          <w:szCs w:val="24"/>
          <w:shd w:val="clear" w:color="auto" w:fill="FFFFFF"/>
        </w:rPr>
        <w:t xml:space="preserve"> Total Quality Management 6 (2),149–164</w:t>
      </w:r>
    </w:p>
    <w:p w14:paraId="62434AAA" w14:textId="77777777" w:rsidR="0034181C" w:rsidRDefault="0034181C" w:rsidP="0060646C">
      <w:pPr>
        <w:spacing w:line="240" w:lineRule="auto"/>
        <w:rPr>
          <w:rFonts w:cstheme="minorHAnsi"/>
          <w:sz w:val="24"/>
          <w:szCs w:val="24"/>
          <w:shd w:val="clear" w:color="auto" w:fill="FFFFFF"/>
        </w:rPr>
      </w:pPr>
      <w:r w:rsidRPr="00253725">
        <w:rPr>
          <w:rFonts w:cstheme="minorHAnsi"/>
          <w:sz w:val="24"/>
          <w:szCs w:val="24"/>
          <w:shd w:val="clear" w:color="auto" w:fill="FFFFFF"/>
        </w:rPr>
        <w:t>Boersema, J. (</w:t>
      </w:r>
      <w:r>
        <w:rPr>
          <w:rFonts w:cstheme="minorHAnsi"/>
          <w:sz w:val="24"/>
          <w:szCs w:val="24"/>
          <w:shd w:val="clear" w:color="auto" w:fill="FFFFFF"/>
        </w:rPr>
        <w:t xml:space="preserve">2009). </w:t>
      </w:r>
      <w:r w:rsidRPr="00253725">
        <w:rPr>
          <w:rFonts w:cstheme="minorHAnsi"/>
          <w:i/>
          <w:iCs/>
          <w:sz w:val="24"/>
          <w:szCs w:val="24"/>
          <w:shd w:val="clear" w:color="auto" w:fill="FFFFFF"/>
        </w:rPr>
        <w:t>Environmental Sciences, Sustainability, And Quality</w:t>
      </w:r>
      <w:r>
        <w:rPr>
          <w:rFonts w:cstheme="minorHAnsi"/>
          <w:sz w:val="24"/>
          <w:szCs w:val="24"/>
          <w:shd w:val="clear" w:color="auto" w:fill="FFFFFF"/>
        </w:rPr>
        <w:t xml:space="preserve">. </w:t>
      </w:r>
      <w:r w:rsidRPr="00253725">
        <w:rPr>
          <w:rFonts w:cstheme="minorHAnsi"/>
          <w:sz w:val="24"/>
          <w:szCs w:val="24"/>
          <w:shd w:val="clear" w:color="auto" w:fill="FFFFFF"/>
        </w:rPr>
        <w:t xml:space="preserve">Principles </w:t>
      </w:r>
      <w:r>
        <w:rPr>
          <w:rFonts w:cstheme="minorHAnsi"/>
          <w:sz w:val="24"/>
          <w:szCs w:val="24"/>
          <w:shd w:val="clear" w:color="auto" w:fill="FFFFFF"/>
        </w:rPr>
        <w:t>o</w:t>
      </w:r>
      <w:r w:rsidRPr="00253725">
        <w:rPr>
          <w:rFonts w:cstheme="minorHAnsi"/>
          <w:sz w:val="24"/>
          <w:szCs w:val="24"/>
          <w:shd w:val="clear" w:color="auto" w:fill="FFFFFF"/>
        </w:rPr>
        <w:t>f Environmental Sciences 3-14</w:t>
      </w:r>
    </w:p>
    <w:p w14:paraId="4A944A94" w14:textId="77777777" w:rsidR="0034181C" w:rsidRDefault="0034181C" w:rsidP="0060646C">
      <w:pPr>
        <w:spacing w:line="240" w:lineRule="auto"/>
        <w:rPr>
          <w:rFonts w:cstheme="minorHAnsi"/>
          <w:sz w:val="24"/>
          <w:szCs w:val="24"/>
          <w:shd w:val="clear" w:color="auto" w:fill="FFFFFF"/>
        </w:rPr>
      </w:pPr>
      <w:r>
        <w:rPr>
          <w:rFonts w:cstheme="minorHAnsi"/>
          <w:sz w:val="24"/>
          <w:szCs w:val="24"/>
        </w:rPr>
        <w:t>Boyce</w:t>
      </w:r>
      <w:r w:rsidRPr="0060646C">
        <w:rPr>
          <w:rFonts w:cstheme="minorHAnsi"/>
          <w:sz w:val="24"/>
          <w:szCs w:val="24"/>
        </w:rPr>
        <w:t xml:space="preserve">, </w:t>
      </w:r>
      <w:r>
        <w:rPr>
          <w:rFonts w:cstheme="minorHAnsi"/>
          <w:sz w:val="24"/>
          <w:szCs w:val="24"/>
        </w:rPr>
        <w:t>P</w:t>
      </w:r>
      <w:r w:rsidRPr="0060646C">
        <w:rPr>
          <w:rFonts w:cstheme="minorHAnsi"/>
          <w:sz w:val="24"/>
          <w:szCs w:val="24"/>
        </w:rPr>
        <w:t>. (</w:t>
      </w:r>
      <w:r>
        <w:rPr>
          <w:rFonts w:cstheme="minorHAnsi"/>
          <w:sz w:val="24"/>
          <w:szCs w:val="24"/>
        </w:rPr>
        <w:t>2020</w:t>
      </w:r>
      <w:r w:rsidRPr="0060646C">
        <w:rPr>
          <w:rFonts w:cstheme="minorHAnsi"/>
          <w:sz w:val="24"/>
          <w:szCs w:val="24"/>
        </w:rPr>
        <w:t>) </w:t>
      </w:r>
      <w:r w:rsidRPr="001C1B81">
        <w:rPr>
          <w:rFonts w:cstheme="minorHAnsi"/>
          <w:i/>
          <w:iCs/>
          <w:sz w:val="24"/>
          <w:szCs w:val="24"/>
        </w:rPr>
        <w:t>PESTLE Analysis Definition and Template</w:t>
      </w:r>
      <w:r w:rsidRPr="0060646C">
        <w:rPr>
          <w:rFonts w:cstheme="minorHAnsi"/>
          <w:sz w:val="24"/>
          <w:szCs w:val="24"/>
        </w:rPr>
        <w:t xml:space="preserve"> [online] available from &lt;</w:t>
      </w:r>
      <w:r w:rsidRPr="001C1B81">
        <w:rPr>
          <w:rFonts w:cstheme="minorHAnsi"/>
          <w:sz w:val="24"/>
          <w:szCs w:val="24"/>
          <w:shd w:val="clear" w:color="auto" w:fill="FFFFFF"/>
        </w:rPr>
        <w:t>https://boycewire.com/pestle-analysis-definition-and-template/</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35FDDC0B"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t>Bullock, D. (1992) "Crop Rotation". </w:t>
      </w:r>
      <w:r w:rsidRPr="0060646C">
        <w:rPr>
          <w:rFonts w:cstheme="minorHAnsi"/>
          <w:i/>
          <w:iCs/>
          <w:sz w:val="24"/>
          <w:szCs w:val="24"/>
          <w:shd w:val="clear" w:color="auto" w:fill="FFFFFF"/>
        </w:rPr>
        <w:t>Critical Reviews in Plant Sciences</w:t>
      </w:r>
      <w:r w:rsidRPr="0060646C">
        <w:rPr>
          <w:rFonts w:cstheme="minorHAnsi"/>
          <w:sz w:val="24"/>
          <w:szCs w:val="24"/>
          <w:shd w:val="clear" w:color="auto" w:fill="FFFFFF"/>
        </w:rPr>
        <w:t> 11 (4), 309-326</w:t>
      </w:r>
    </w:p>
    <w:p w14:paraId="66EF6863" w14:textId="7169A7C3" w:rsidR="0034181C" w:rsidRDefault="0034181C" w:rsidP="00527B28">
      <w:pPr>
        <w:spacing w:line="240" w:lineRule="auto"/>
        <w:rPr>
          <w:rFonts w:cstheme="minorHAnsi"/>
          <w:sz w:val="24"/>
          <w:szCs w:val="24"/>
        </w:rPr>
      </w:pPr>
      <w:r>
        <w:rPr>
          <w:rFonts w:cstheme="minorHAnsi"/>
          <w:sz w:val="24"/>
          <w:szCs w:val="24"/>
        </w:rPr>
        <w:t xml:space="preserve">Business </w:t>
      </w:r>
      <w:r w:rsidR="005064BF">
        <w:rPr>
          <w:rFonts w:cstheme="minorHAnsi"/>
          <w:sz w:val="24"/>
          <w:szCs w:val="24"/>
        </w:rPr>
        <w:t>t</w:t>
      </w:r>
      <w:r>
        <w:rPr>
          <w:rFonts w:cstheme="minorHAnsi"/>
          <w:sz w:val="24"/>
          <w:szCs w:val="24"/>
        </w:rPr>
        <w:t>o You</w:t>
      </w:r>
      <w:r w:rsidRPr="0060646C">
        <w:rPr>
          <w:rFonts w:cstheme="minorHAnsi"/>
          <w:sz w:val="24"/>
          <w:szCs w:val="24"/>
        </w:rPr>
        <w:t>. (</w:t>
      </w:r>
      <w:r>
        <w:rPr>
          <w:rFonts w:cstheme="minorHAnsi"/>
          <w:sz w:val="24"/>
          <w:szCs w:val="24"/>
        </w:rPr>
        <w:t>2016</w:t>
      </w:r>
      <w:r w:rsidRPr="0060646C">
        <w:rPr>
          <w:rFonts w:cstheme="minorHAnsi"/>
          <w:sz w:val="24"/>
          <w:szCs w:val="24"/>
        </w:rPr>
        <w:t>) </w:t>
      </w:r>
      <w:r>
        <w:rPr>
          <w:rFonts w:cstheme="minorHAnsi"/>
          <w:i/>
          <w:iCs/>
          <w:sz w:val="24"/>
          <w:szCs w:val="24"/>
        </w:rPr>
        <w:t xml:space="preserve">Porter’s Five Forces </w:t>
      </w:r>
      <w:r w:rsidRPr="0060646C">
        <w:rPr>
          <w:rFonts w:cstheme="minorHAnsi"/>
          <w:sz w:val="24"/>
          <w:szCs w:val="24"/>
        </w:rPr>
        <w:t>[online] available from &lt;</w:t>
      </w:r>
      <w:r w:rsidRPr="001C1B81">
        <w:rPr>
          <w:rFonts w:cstheme="minorHAnsi"/>
          <w:sz w:val="24"/>
          <w:szCs w:val="24"/>
        </w:rPr>
        <w:t>https://www.business-to-you.com/porters-five-forces/</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0984885E" w14:textId="77777777" w:rsidR="0034181C" w:rsidRDefault="0034181C" w:rsidP="00527B28">
      <w:pPr>
        <w:spacing w:line="240" w:lineRule="auto"/>
        <w:rPr>
          <w:rFonts w:cstheme="minorHAnsi"/>
          <w:sz w:val="24"/>
          <w:szCs w:val="24"/>
        </w:rPr>
      </w:pPr>
      <w:r w:rsidRPr="0023265D">
        <w:rPr>
          <w:rFonts w:cstheme="minorHAnsi"/>
          <w:sz w:val="24"/>
          <w:szCs w:val="24"/>
        </w:rPr>
        <w:t>Choo, C.W. and Auster, E.</w:t>
      </w:r>
      <w:r>
        <w:rPr>
          <w:rFonts w:cstheme="minorHAnsi"/>
          <w:sz w:val="24"/>
          <w:szCs w:val="24"/>
        </w:rPr>
        <w:t xml:space="preserve"> (</w:t>
      </w:r>
      <w:r w:rsidRPr="0023265D">
        <w:rPr>
          <w:rFonts w:cstheme="minorHAnsi"/>
          <w:sz w:val="24"/>
          <w:szCs w:val="24"/>
        </w:rPr>
        <w:t>1993</w:t>
      </w:r>
      <w:r>
        <w:rPr>
          <w:rFonts w:cstheme="minorHAnsi"/>
          <w:sz w:val="24"/>
          <w:szCs w:val="24"/>
        </w:rPr>
        <w:t xml:space="preserve">) </w:t>
      </w:r>
      <w:r w:rsidRPr="0023265D">
        <w:rPr>
          <w:rFonts w:cstheme="minorHAnsi"/>
          <w:i/>
          <w:iCs/>
          <w:sz w:val="24"/>
          <w:szCs w:val="24"/>
        </w:rPr>
        <w:t>Environmental Scanning: Acquisition and Use of Information by Managers.</w:t>
      </w:r>
      <w:r w:rsidRPr="0023265D">
        <w:rPr>
          <w:rFonts w:cstheme="minorHAnsi"/>
          <w:sz w:val="24"/>
          <w:szCs w:val="24"/>
        </w:rPr>
        <w:t> Annual Review of information Science and technology</w:t>
      </w:r>
      <w:r w:rsidRPr="0023265D">
        <w:rPr>
          <w:rFonts w:cstheme="minorHAnsi"/>
          <w:i/>
          <w:iCs/>
          <w:sz w:val="24"/>
          <w:szCs w:val="24"/>
        </w:rPr>
        <w:t xml:space="preserve"> (Arist)</w:t>
      </w:r>
      <w:r w:rsidRPr="0023265D">
        <w:rPr>
          <w:rFonts w:cstheme="minorHAnsi"/>
          <w:sz w:val="24"/>
          <w:szCs w:val="24"/>
        </w:rPr>
        <w:t>, </w:t>
      </w:r>
      <w:r w:rsidRPr="0023265D">
        <w:rPr>
          <w:rFonts w:cstheme="minorHAnsi"/>
          <w:i/>
          <w:iCs/>
          <w:sz w:val="24"/>
          <w:szCs w:val="24"/>
        </w:rPr>
        <w:t>28</w:t>
      </w:r>
      <w:r w:rsidRPr="0023265D">
        <w:rPr>
          <w:rFonts w:cstheme="minorHAnsi"/>
          <w:sz w:val="24"/>
          <w:szCs w:val="24"/>
        </w:rPr>
        <w:t>, pp.279-314.</w:t>
      </w:r>
    </w:p>
    <w:p w14:paraId="3C702EED" w14:textId="77777777" w:rsidR="0034181C" w:rsidRDefault="0034181C" w:rsidP="00A23DF6">
      <w:pPr>
        <w:spacing w:line="360" w:lineRule="auto"/>
        <w:rPr>
          <w:rFonts w:cstheme="minorHAnsi"/>
          <w:sz w:val="24"/>
          <w:szCs w:val="24"/>
        </w:rPr>
      </w:pPr>
      <w:r w:rsidRPr="00002A77">
        <w:rPr>
          <w:rFonts w:cstheme="minorHAnsi"/>
          <w:sz w:val="24"/>
          <w:szCs w:val="24"/>
        </w:rPr>
        <w:t>Cleveland</w:t>
      </w:r>
      <w:r>
        <w:rPr>
          <w:rFonts w:cstheme="minorHAnsi"/>
          <w:sz w:val="24"/>
          <w:szCs w:val="24"/>
        </w:rPr>
        <w:t xml:space="preserve">, </w:t>
      </w:r>
      <w:r w:rsidRPr="00002A77">
        <w:rPr>
          <w:rFonts w:cstheme="minorHAnsi"/>
          <w:sz w:val="24"/>
          <w:szCs w:val="24"/>
        </w:rPr>
        <w:t>J.N.</w:t>
      </w:r>
      <w:r>
        <w:rPr>
          <w:rFonts w:cstheme="minorHAnsi"/>
          <w:sz w:val="24"/>
          <w:szCs w:val="24"/>
        </w:rPr>
        <w:t>,</w:t>
      </w:r>
      <w:r w:rsidRPr="00002A77">
        <w:rPr>
          <w:rFonts w:cstheme="minorHAnsi"/>
          <w:sz w:val="24"/>
          <w:szCs w:val="24"/>
        </w:rPr>
        <w:t xml:space="preserve"> Murphy K.R. </w:t>
      </w:r>
      <w:r>
        <w:rPr>
          <w:rFonts w:cstheme="minorHAnsi"/>
          <w:sz w:val="24"/>
          <w:szCs w:val="24"/>
        </w:rPr>
        <w:t xml:space="preserve">and </w:t>
      </w:r>
      <w:r w:rsidRPr="00002A77">
        <w:rPr>
          <w:rFonts w:cstheme="minorHAnsi"/>
          <w:sz w:val="24"/>
          <w:szCs w:val="24"/>
        </w:rPr>
        <w:t>Williams R</w:t>
      </w:r>
      <w:r>
        <w:rPr>
          <w:rFonts w:cstheme="minorHAnsi"/>
          <w:sz w:val="24"/>
          <w:szCs w:val="24"/>
        </w:rPr>
        <w:t xml:space="preserve">. </w:t>
      </w:r>
      <w:r w:rsidRPr="00002A77">
        <w:rPr>
          <w:rFonts w:cstheme="minorHAnsi"/>
          <w:sz w:val="24"/>
          <w:szCs w:val="24"/>
        </w:rPr>
        <w:t xml:space="preserve">E. (1989) </w:t>
      </w:r>
      <w:r w:rsidRPr="00002A77">
        <w:rPr>
          <w:rFonts w:cstheme="minorHAnsi"/>
          <w:i/>
          <w:sz w:val="24"/>
          <w:szCs w:val="24"/>
        </w:rPr>
        <w:t>Multiple uses of Performance Appraisal: Prevalence and Correlates.</w:t>
      </w:r>
      <w:r w:rsidRPr="00002A77">
        <w:rPr>
          <w:rFonts w:cstheme="minorHAnsi"/>
          <w:sz w:val="24"/>
          <w:szCs w:val="24"/>
        </w:rPr>
        <w:t xml:space="preserve"> Journal of Applied Psychology.</w:t>
      </w:r>
    </w:p>
    <w:p w14:paraId="36C51D74" w14:textId="77777777" w:rsidR="0034181C" w:rsidRDefault="0034181C" w:rsidP="00A23DF6">
      <w:pPr>
        <w:spacing w:line="360" w:lineRule="auto"/>
        <w:rPr>
          <w:rFonts w:cstheme="minorHAnsi"/>
          <w:sz w:val="24"/>
          <w:szCs w:val="24"/>
        </w:rPr>
      </w:pPr>
      <w:r w:rsidRPr="00175AD9">
        <w:rPr>
          <w:rFonts w:cstheme="minorHAnsi"/>
          <w:sz w:val="24"/>
          <w:szCs w:val="24"/>
        </w:rPr>
        <w:t>Cultural Atlas</w:t>
      </w:r>
      <w:r>
        <w:rPr>
          <w:rFonts w:cstheme="minorHAnsi"/>
          <w:sz w:val="24"/>
          <w:szCs w:val="24"/>
        </w:rPr>
        <w:t>.</w:t>
      </w:r>
      <w:r w:rsidRPr="00175AD9">
        <w:rPr>
          <w:rFonts w:cstheme="minorHAnsi"/>
          <w:sz w:val="24"/>
          <w:szCs w:val="24"/>
        </w:rPr>
        <w:t xml:space="preserve"> </w:t>
      </w:r>
      <w:r>
        <w:rPr>
          <w:rFonts w:cstheme="minorHAnsi"/>
          <w:sz w:val="24"/>
          <w:szCs w:val="24"/>
        </w:rPr>
        <w:t>(</w:t>
      </w:r>
      <w:r w:rsidRPr="00175AD9">
        <w:rPr>
          <w:rFonts w:cstheme="minorHAnsi"/>
          <w:sz w:val="24"/>
          <w:szCs w:val="24"/>
        </w:rPr>
        <w:t>2020)</w:t>
      </w:r>
      <w:r>
        <w:rPr>
          <w:rFonts w:cstheme="minorHAnsi"/>
          <w:sz w:val="24"/>
          <w:szCs w:val="24"/>
        </w:rPr>
        <w:t xml:space="preserve"> </w:t>
      </w:r>
      <w:r w:rsidRPr="0082673E">
        <w:rPr>
          <w:rFonts w:cstheme="minorHAnsi"/>
          <w:i/>
          <w:iCs/>
          <w:sz w:val="24"/>
          <w:szCs w:val="24"/>
        </w:rPr>
        <w:t>Bangladeshi Culture - Business Culture</w:t>
      </w:r>
      <w:r>
        <w:rPr>
          <w:rFonts w:cstheme="minorHAnsi"/>
          <w:sz w:val="24"/>
          <w:szCs w:val="24"/>
        </w:rPr>
        <w:t xml:space="preserve"> [online] </w:t>
      </w:r>
      <w:r w:rsidRPr="0082673E">
        <w:rPr>
          <w:rFonts w:cstheme="minorHAnsi"/>
          <w:sz w:val="24"/>
          <w:szCs w:val="24"/>
        </w:rPr>
        <w:t>available from</w:t>
      </w:r>
      <w:r>
        <w:rPr>
          <w:rFonts w:cstheme="minorHAnsi"/>
          <w:sz w:val="24"/>
          <w:szCs w:val="24"/>
        </w:rPr>
        <w:t xml:space="preserve"> </w:t>
      </w:r>
      <w:r w:rsidRPr="0082673E">
        <w:rPr>
          <w:rFonts w:cstheme="minorHAnsi"/>
          <w:sz w:val="24"/>
          <w:szCs w:val="24"/>
        </w:rPr>
        <w:t>&lt;https://culturalatlas.sbs.com.au/bangladeshi-culture/bangladeshi-culture-business-culture&gt; [14 November 2020]</w:t>
      </w:r>
    </w:p>
    <w:p w14:paraId="4307BF6F" w14:textId="77777777" w:rsidR="0034181C" w:rsidRPr="0060646C" w:rsidRDefault="0034181C" w:rsidP="0060646C">
      <w:pPr>
        <w:spacing w:line="240" w:lineRule="auto"/>
        <w:rPr>
          <w:rFonts w:cstheme="minorHAnsi"/>
          <w:sz w:val="24"/>
          <w:szCs w:val="24"/>
        </w:rPr>
      </w:pPr>
      <w:r w:rsidRPr="0060646C">
        <w:rPr>
          <w:rFonts w:cstheme="minorHAnsi"/>
          <w:sz w:val="24"/>
          <w:szCs w:val="24"/>
        </w:rPr>
        <w:t>Daily Sun. (2016) </w:t>
      </w:r>
      <w:r w:rsidRPr="0060646C">
        <w:rPr>
          <w:rFonts w:cstheme="minorHAnsi"/>
          <w:i/>
          <w:iCs/>
          <w:sz w:val="24"/>
          <w:szCs w:val="24"/>
        </w:rPr>
        <w:t xml:space="preserve">PRAN aims at poverty cut, employs over 10 lakh workers </w:t>
      </w:r>
      <w:r w:rsidRPr="0060646C">
        <w:rPr>
          <w:rFonts w:cstheme="minorHAnsi"/>
          <w:sz w:val="24"/>
          <w:szCs w:val="24"/>
        </w:rPr>
        <w:t>[online] available from &lt;https://www.daily-sun.com/arcprint/details/149796/PRAN-aims-at-poverty-cut-employs-over-10-lakh-workers/2016-07-10&gt; [15 October 2020]</w:t>
      </w:r>
    </w:p>
    <w:p w14:paraId="1B47EC6E"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Dessler, G. (1999) </w:t>
      </w:r>
      <w:r w:rsidRPr="0060646C">
        <w:rPr>
          <w:rFonts w:cstheme="minorHAnsi"/>
          <w:i/>
          <w:iCs/>
          <w:sz w:val="24"/>
          <w:szCs w:val="24"/>
          <w:shd w:val="clear" w:color="auto" w:fill="FFFFFF"/>
        </w:rPr>
        <w:t>Essentials of Human Resource Management</w:t>
      </w:r>
      <w:r w:rsidRPr="0060646C">
        <w:rPr>
          <w:rFonts w:cstheme="minorHAnsi"/>
          <w:sz w:val="24"/>
          <w:szCs w:val="24"/>
          <w:shd w:val="clear" w:color="auto" w:fill="FFFFFF"/>
        </w:rPr>
        <w:t>. Upper Saddle River, NJ: Prentice Hall</w:t>
      </w:r>
    </w:p>
    <w:p w14:paraId="3145E90A"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lastRenderedPageBreak/>
        <w:t>Drucker, P. (1997) "Toward the New Organization". </w:t>
      </w:r>
      <w:r w:rsidRPr="0060646C">
        <w:rPr>
          <w:rFonts w:cstheme="minorHAnsi"/>
          <w:i/>
          <w:iCs/>
          <w:sz w:val="24"/>
          <w:szCs w:val="24"/>
          <w:shd w:val="clear" w:color="auto" w:fill="FFFFFF"/>
        </w:rPr>
        <w:t>Leader to Leader</w:t>
      </w:r>
      <w:r w:rsidRPr="0060646C">
        <w:rPr>
          <w:rFonts w:cstheme="minorHAnsi"/>
          <w:sz w:val="24"/>
          <w:szCs w:val="24"/>
          <w:shd w:val="clear" w:color="auto" w:fill="FFFFFF"/>
        </w:rPr>
        <w:t> 1997 (3), 6-8</w:t>
      </w:r>
    </w:p>
    <w:p w14:paraId="6209FD7F"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Drucker, P.F. (1981). </w:t>
      </w:r>
      <w:r w:rsidRPr="0060646C">
        <w:rPr>
          <w:rFonts w:cstheme="minorHAnsi"/>
          <w:i/>
          <w:iCs/>
          <w:sz w:val="24"/>
          <w:szCs w:val="24"/>
        </w:rPr>
        <w:t xml:space="preserve">What is business ethics? </w:t>
      </w:r>
      <w:r w:rsidRPr="0060646C">
        <w:rPr>
          <w:rFonts w:cstheme="minorHAnsi"/>
          <w:sz w:val="24"/>
          <w:szCs w:val="24"/>
        </w:rPr>
        <w:t>The Public Interest, 63, p.18.</w:t>
      </w:r>
    </w:p>
    <w:p w14:paraId="344EDB50" w14:textId="77777777" w:rsidR="0034181C" w:rsidRPr="0060646C" w:rsidRDefault="0034181C" w:rsidP="00A23DF6">
      <w:pPr>
        <w:spacing w:line="360" w:lineRule="auto"/>
        <w:rPr>
          <w:rFonts w:cstheme="minorHAnsi"/>
          <w:sz w:val="24"/>
          <w:szCs w:val="24"/>
        </w:rPr>
      </w:pPr>
      <w:r w:rsidRPr="00BB3973">
        <w:rPr>
          <w:rFonts w:cstheme="minorHAnsi"/>
          <w:sz w:val="24"/>
          <w:szCs w:val="24"/>
        </w:rPr>
        <w:t xml:space="preserve">Economist. (2012) </w:t>
      </w:r>
      <w:r w:rsidRPr="00BB3973">
        <w:rPr>
          <w:rFonts w:cstheme="minorHAnsi"/>
          <w:i/>
          <w:iCs/>
          <w:sz w:val="24"/>
          <w:szCs w:val="24"/>
        </w:rPr>
        <w:t xml:space="preserve">Gone </w:t>
      </w:r>
      <w:r>
        <w:rPr>
          <w:rFonts w:cstheme="minorHAnsi"/>
          <w:i/>
          <w:iCs/>
          <w:sz w:val="24"/>
          <w:szCs w:val="24"/>
        </w:rPr>
        <w:t>i</w:t>
      </w:r>
      <w:r w:rsidRPr="00BB3973">
        <w:rPr>
          <w:rFonts w:cstheme="minorHAnsi"/>
          <w:i/>
          <w:iCs/>
          <w:sz w:val="24"/>
          <w:szCs w:val="24"/>
        </w:rPr>
        <w:t>n A Flash</w:t>
      </w:r>
      <w:r w:rsidRPr="00BB3973">
        <w:rPr>
          <w:rFonts w:cstheme="minorHAnsi"/>
          <w:sz w:val="24"/>
          <w:szCs w:val="24"/>
        </w:rPr>
        <w:t xml:space="preserve"> [online] available from</w:t>
      </w:r>
      <w:r>
        <w:rPr>
          <w:rFonts w:cstheme="minorHAnsi"/>
          <w:sz w:val="24"/>
          <w:szCs w:val="24"/>
        </w:rPr>
        <w:t xml:space="preserve"> </w:t>
      </w:r>
      <w:r w:rsidRPr="00BB3973">
        <w:rPr>
          <w:rFonts w:cstheme="minorHAnsi"/>
          <w:sz w:val="24"/>
          <w:szCs w:val="24"/>
        </w:rPr>
        <w:t>&lt;https://www.economist.com/schumpeter/2012/01/19/gone-in-a-flash&gt; [14 November 2020]</w:t>
      </w:r>
    </w:p>
    <w:p w14:paraId="50404E4C"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Eskildsen, J., Kristensen, K. and Jørn Juhl, H. (2002) "Trends in EFQM Criterion Weights; The Case of Denmark 1998‐2001". </w:t>
      </w:r>
      <w:r w:rsidRPr="0060646C">
        <w:rPr>
          <w:rFonts w:cstheme="minorHAnsi"/>
          <w:i/>
          <w:iCs/>
          <w:sz w:val="24"/>
          <w:szCs w:val="24"/>
          <w:shd w:val="clear" w:color="auto" w:fill="FFFFFF"/>
        </w:rPr>
        <w:t>Measuring Business Excellence</w:t>
      </w:r>
      <w:r w:rsidRPr="0060646C">
        <w:rPr>
          <w:rFonts w:cstheme="minorHAnsi"/>
          <w:sz w:val="24"/>
          <w:szCs w:val="24"/>
          <w:shd w:val="clear" w:color="auto" w:fill="FFFFFF"/>
        </w:rPr>
        <w:t> 6 (2), 22-28</w:t>
      </w:r>
    </w:p>
    <w:p w14:paraId="4E08A954" w14:textId="77777777" w:rsidR="0034181C" w:rsidRDefault="0034181C" w:rsidP="0060646C">
      <w:pPr>
        <w:spacing w:line="240" w:lineRule="auto"/>
        <w:rPr>
          <w:rFonts w:cstheme="minorHAnsi"/>
          <w:sz w:val="24"/>
          <w:szCs w:val="24"/>
        </w:rPr>
      </w:pPr>
      <w:r w:rsidRPr="0060646C">
        <w:rPr>
          <w:rFonts w:cstheme="minorHAnsi"/>
          <w:sz w:val="24"/>
          <w:szCs w:val="24"/>
        </w:rPr>
        <w:t>Ethical Trade. (2011) </w:t>
      </w:r>
      <w:r w:rsidRPr="0060646C">
        <w:rPr>
          <w:rFonts w:cstheme="minorHAnsi"/>
          <w:i/>
          <w:iCs/>
          <w:sz w:val="24"/>
          <w:szCs w:val="24"/>
        </w:rPr>
        <w:t xml:space="preserve">Ethical Trade </w:t>
      </w:r>
      <w:r w:rsidRPr="0060646C">
        <w:rPr>
          <w:rFonts w:cstheme="minorHAnsi"/>
          <w:sz w:val="24"/>
          <w:szCs w:val="24"/>
        </w:rPr>
        <w:t>[online] available from &lt;https://www.ethicaltrade.org/issues/living-wage-workers&gt; [15 October 2020]</w:t>
      </w:r>
    </w:p>
    <w:p w14:paraId="3D54CEB0" w14:textId="77777777" w:rsidR="0034181C" w:rsidRPr="0060646C" w:rsidRDefault="0034181C" w:rsidP="0060646C">
      <w:pPr>
        <w:spacing w:line="240" w:lineRule="auto"/>
        <w:rPr>
          <w:rFonts w:cstheme="minorHAnsi"/>
          <w:sz w:val="24"/>
          <w:szCs w:val="24"/>
        </w:rPr>
      </w:pPr>
      <w:r>
        <w:rPr>
          <w:rFonts w:cstheme="minorHAnsi"/>
          <w:sz w:val="24"/>
          <w:szCs w:val="24"/>
        </w:rPr>
        <w:t>Food Gov</w:t>
      </w:r>
      <w:r w:rsidRPr="0060646C">
        <w:rPr>
          <w:rFonts w:cstheme="minorHAnsi"/>
          <w:sz w:val="24"/>
          <w:szCs w:val="24"/>
        </w:rPr>
        <w:t>. (20</w:t>
      </w:r>
      <w:r>
        <w:rPr>
          <w:rFonts w:cstheme="minorHAnsi"/>
          <w:sz w:val="24"/>
          <w:szCs w:val="24"/>
        </w:rPr>
        <w:t>20</w:t>
      </w:r>
      <w:r w:rsidRPr="0060646C">
        <w:rPr>
          <w:rFonts w:cstheme="minorHAnsi"/>
          <w:sz w:val="24"/>
          <w:szCs w:val="24"/>
        </w:rPr>
        <w:t>) </w:t>
      </w:r>
      <w:r w:rsidRPr="00216A1C">
        <w:rPr>
          <w:rFonts w:cstheme="minorHAnsi"/>
          <w:i/>
          <w:iCs/>
          <w:sz w:val="24"/>
          <w:szCs w:val="24"/>
        </w:rPr>
        <w:t>Hazard Analysis and Critical Control Point (HACCP)</w:t>
      </w:r>
      <w:r>
        <w:rPr>
          <w:rFonts w:cstheme="minorHAnsi"/>
          <w:i/>
          <w:iCs/>
          <w:sz w:val="24"/>
          <w:szCs w:val="24"/>
        </w:rPr>
        <w:t xml:space="preserve"> </w:t>
      </w:r>
      <w:r w:rsidRPr="0060646C">
        <w:rPr>
          <w:rFonts w:cstheme="minorHAnsi"/>
          <w:sz w:val="24"/>
          <w:szCs w:val="24"/>
        </w:rPr>
        <w:t>[online] available from &lt;</w:t>
      </w:r>
      <w:r w:rsidRPr="00216A1C">
        <w:rPr>
          <w:rFonts w:cstheme="minorHAnsi"/>
          <w:sz w:val="24"/>
          <w:szCs w:val="24"/>
        </w:rPr>
        <w:t>https://www.food.gov.uk/business-guidance/hazard-analysis-and-critical-control-point-haccp</w:t>
      </w:r>
      <w:r w:rsidRPr="0060646C">
        <w:rPr>
          <w:rFonts w:cstheme="minorHAnsi"/>
          <w:sz w:val="24"/>
          <w:szCs w:val="24"/>
        </w:rPr>
        <w:t>&gt; [15 October 2020]</w:t>
      </w:r>
    </w:p>
    <w:p w14:paraId="798A013D" w14:textId="77777777" w:rsidR="0034181C" w:rsidRPr="007D61E4" w:rsidRDefault="0034181C" w:rsidP="0060646C">
      <w:pPr>
        <w:pStyle w:val="NormalWeb"/>
        <w:spacing w:before="0" w:beforeAutospacing="0" w:after="360" w:afterAutospacing="0"/>
        <w:rPr>
          <w:rFonts w:asciiTheme="minorHAnsi" w:hAnsiTheme="minorHAnsi" w:cstheme="minorHAnsi"/>
        </w:rPr>
      </w:pPr>
      <w:r w:rsidRPr="002F27A2">
        <w:rPr>
          <w:rFonts w:asciiTheme="minorHAnsi" w:hAnsiTheme="minorHAnsi" w:cstheme="minorHAnsi"/>
        </w:rPr>
        <w:t>Golden Business BD (2019) [online]</w:t>
      </w:r>
      <w:r>
        <w:rPr>
          <w:rFonts w:asciiTheme="minorHAnsi" w:hAnsiTheme="minorHAnsi" w:cstheme="minorHAnsi"/>
        </w:rPr>
        <w:t xml:space="preserve"> </w:t>
      </w:r>
      <w:r w:rsidRPr="007D61E4">
        <w:rPr>
          <w:rFonts w:asciiTheme="minorHAnsi" w:hAnsiTheme="minorHAnsi" w:cstheme="minorHAnsi"/>
        </w:rPr>
        <w:t>available from &lt;https://www.goldenbusinessbd.com/content/606.html&gt; [2 November 2020]</w:t>
      </w:r>
    </w:p>
    <w:p w14:paraId="3E5E700E" w14:textId="77777777" w:rsidR="0034181C" w:rsidRPr="002F27A2" w:rsidRDefault="0034181C" w:rsidP="0060646C">
      <w:pPr>
        <w:pStyle w:val="NormalWeb"/>
        <w:spacing w:before="0" w:beforeAutospacing="0" w:after="360" w:afterAutospacing="0"/>
        <w:rPr>
          <w:rFonts w:asciiTheme="minorHAnsi" w:hAnsiTheme="minorHAnsi" w:cstheme="minorHAnsi"/>
        </w:rPr>
      </w:pPr>
      <w:r w:rsidRPr="002F27A2">
        <w:rPr>
          <w:rFonts w:asciiTheme="minorHAnsi" w:hAnsiTheme="minorHAnsi" w:cstheme="minorHAnsi"/>
        </w:rPr>
        <w:t>Halal Food Authority (20</w:t>
      </w:r>
      <w:r>
        <w:rPr>
          <w:rFonts w:asciiTheme="minorHAnsi" w:hAnsiTheme="minorHAnsi" w:cstheme="minorHAnsi"/>
        </w:rPr>
        <w:t>20</w:t>
      </w:r>
      <w:r w:rsidRPr="002F27A2">
        <w:rPr>
          <w:rFonts w:asciiTheme="minorHAnsi" w:hAnsiTheme="minorHAnsi" w:cstheme="minorHAnsi"/>
        </w:rPr>
        <w:t xml:space="preserve">) </w:t>
      </w:r>
      <w:r w:rsidRPr="002F27A2">
        <w:rPr>
          <w:rFonts w:asciiTheme="minorHAnsi" w:hAnsiTheme="minorHAnsi" w:cstheme="minorHAnsi"/>
          <w:i/>
          <w:iCs/>
        </w:rPr>
        <w:t xml:space="preserve">Definition of Halal </w:t>
      </w:r>
      <w:r w:rsidRPr="002F27A2">
        <w:rPr>
          <w:rFonts w:asciiTheme="minorHAnsi" w:hAnsiTheme="minorHAnsi" w:cstheme="minorHAnsi"/>
        </w:rPr>
        <w:t>[online] available from &lt;https://www.halalfoodauthority.com/definition-of-halal&gt; [2 November 2020]</w:t>
      </w:r>
    </w:p>
    <w:p w14:paraId="47FD9C55" w14:textId="22B145E2" w:rsidR="0034181C" w:rsidRDefault="0034181C" w:rsidP="00527B28">
      <w:pPr>
        <w:spacing w:line="240" w:lineRule="auto"/>
        <w:rPr>
          <w:rFonts w:cstheme="minorHAnsi"/>
          <w:sz w:val="24"/>
          <w:szCs w:val="24"/>
        </w:rPr>
      </w:pPr>
      <w:r w:rsidRPr="00C12589">
        <w:rPr>
          <w:rFonts w:cstheme="minorHAnsi"/>
          <w:sz w:val="24"/>
          <w:szCs w:val="24"/>
        </w:rPr>
        <w:t xml:space="preserve">Hambrick, D., MacMillan, I. and Day, D. (1982) "Strategic Attributes </w:t>
      </w:r>
      <w:r w:rsidR="005064BF">
        <w:rPr>
          <w:rFonts w:cstheme="minorHAnsi"/>
          <w:sz w:val="24"/>
          <w:szCs w:val="24"/>
        </w:rPr>
        <w:t>a</w:t>
      </w:r>
      <w:r w:rsidRPr="00C12589">
        <w:rPr>
          <w:rFonts w:cstheme="minorHAnsi"/>
          <w:sz w:val="24"/>
          <w:szCs w:val="24"/>
        </w:rPr>
        <w:t xml:space="preserve">nd Performance </w:t>
      </w:r>
      <w:r w:rsidR="005064BF">
        <w:rPr>
          <w:rFonts w:cstheme="minorHAnsi"/>
          <w:sz w:val="24"/>
          <w:szCs w:val="24"/>
        </w:rPr>
        <w:t>i</w:t>
      </w:r>
      <w:r w:rsidRPr="00C12589">
        <w:rPr>
          <w:rFonts w:cstheme="minorHAnsi"/>
          <w:sz w:val="24"/>
          <w:szCs w:val="24"/>
        </w:rPr>
        <w:t>n The BCG Matrix—A PIMS-Based Analysis Of Industrial Product Businesses". </w:t>
      </w:r>
      <w:r w:rsidRPr="00C12589">
        <w:rPr>
          <w:rFonts w:cstheme="minorHAnsi"/>
          <w:i/>
          <w:iCs/>
          <w:sz w:val="24"/>
          <w:szCs w:val="24"/>
        </w:rPr>
        <w:t xml:space="preserve">Academy </w:t>
      </w:r>
      <w:r w:rsidR="005064BF">
        <w:rPr>
          <w:rFonts w:cstheme="minorHAnsi"/>
          <w:i/>
          <w:iCs/>
          <w:sz w:val="24"/>
          <w:szCs w:val="24"/>
        </w:rPr>
        <w:t>o</w:t>
      </w:r>
      <w:r w:rsidRPr="00C12589">
        <w:rPr>
          <w:rFonts w:cstheme="minorHAnsi"/>
          <w:i/>
          <w:iCs/>
          <w:sz w:val="24"/>
          <w:szCs w:val="24"/>
        </w:rPr>
        <w:t>f Management Journal</w:t>
      </w:r>
      <w:r w:rsidRPr="00C12589">
        <w:rPr>
          <w:rFonts w:cstheme="minorHAnsi"/>
          <w:sz w:val="24"/>
          <w:szCs w:val="24"/>
        </w:rPr>
        <w:t> 25 (3), 510-531</w:t>
      </w:r>
    </w:p>
    <w:p w14:paraId="67633B26" w14:textId="77777777" w:rsidR="0034181C" w:rsidRPr="007D61E4" w:rsidRDefault="0034181C" w:rsidP="0060646C">
      <w:pPr>
        <w:pStyle w:val="NormalWeb"/>
        <w:spacing w:before="0" w:beforeAutospacing="0" w:after="360" w:afterAutospacing="0"/>
        <w:rPr>
          <w:rFonts w:asciiTheme="minorHAnsi" w:hAnsiTheme="minorHAnsi" w:cstheme="minorHAnsi"/>
        </w:rPr>
      </w:pPr>
      <w:r w:rsidRPr="007D61E4">
        <w:rPr>
          <w:rFonts w:asciiTheme="minorHAnsi" w:hAnsiTheme="minorHAnsi" w:cstheme="minorHAnsi"/>
        </w:rPr>
        <w:t xml:space="preserve">Hamel, G. Doz, Y.L. and Prahalad, C. K. (1989). </w:t>
      </w:r>
      <w:r w:rsidRPr="007D61E4">
        <w:rPr>
          <w:rFonts w:asciiTheme="minorHAnsi" w:hAnsiTheme="minorHAnsi" w:cstheme="minorHAnsi"/>
          <w:i/>
          <w:iCs/>
        </w:rPr>
        <w:t>Collaborate with your Competitors and Win</w:t>
      </w:r>
      <w:r w:rsidRPr="007D61E4">
        <w:rPr>
          <w:rFonts w:asciiTheme="minorHAnsi" w:hAnsiTheme="minorHAnsi" w:cstheme="minorHAnsi"/>
        </w:rPr>
        <w:t xml:space="preserve"> Harvard Business Review. January - February: 133- 139</w:t>
      </w:r>
    </w:p>
    <w:p w14:paraId="73DFE7B7" w14:textId="7D33AED1" w:rsidR="00557EA9" w:rsidRDefault="00557EA9" w:rsidP="0060646C">
      <w:pPr>
        <w:spacing w:line="240" w:lineRule="auto"/>
        <w:rPr>
          <w:rFonts w:cstheme="minorHAnsi"/>
          <w:sz w:val="24"/>
          <w:szCs w:val="24"/>
        </w:rPr>
      </w:pPr>
      <w:r>
        <w:rPr>
          <w:rFonts w:cstheme="minorHAnsi"/>
          <w:sz w:val="24"/>
          <w:szCs w:val="24"/>
        </w:rPr>
        <w:t xml:space="preserve">Hanlon, A. </w:t>
      </w:r>
      <w:r w:rsidRPr="0060646C">
        <w:rPr>
          <w:rFonts w:cstheme="minorHAnsi"/>
          <w:sz w:val="24"/>
          <w:szCs w:val="24"/>
        </w:rPr>
        <w:t>(</w:t>
      </w:r>
      <w:r>
        <w:rPr>
          <w:rFonts w:cstheme="minorHAnsi"/>
          <w:sz w:val="24"/>
          <w:szCs w:val="24"/>
        </w:rPr>
        <w:t>2020</w:t>
      </w:r>
      <w:r w:rsidRPr="0060646C">
        <w:rPr>
          <w:rFonts w:cstheme="minorHAnsi"/>
          <w:sz w:val="24"/>
          <w:szCs w:val="24"/>
        </w:rPr>
        <w:t>) </w:t>
      </w:r>
      <w:r w:rsidRPr="00557EA9">
        <w:rPr>
          <w:rFonts w:cstheme="minorHAnsi"/>
          <w:i/>
          <w:iCs/>
          <w:sz w:val="24"/>
          <w:szCs w:val="24"/>
        </w:rPr>
        <w:t>How to use the BCG Matrix model</w:t>
      </w:r>
      <w:r>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557EA9">
        <w:rPr>
          <w:rFonts w:cstheme="minorHAnsi"/>
          <w:sz w:val="24"/>
          <w:szCs w:val="24"/>
        </w:rPr>
        <w:t>https://www.smartinsights.com/marketing-planning/marketing-models/use-bcg-matrix/</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w:t>
      </w:r>
      <w:r>
        <w:rPr>
          <w:rFonts w:cstheme="minorHAnsi"/>
          <w:sz w:val="24"/>
          <w:szCs w:val="24"/>
        </w:rPr>
        <w:t>1</w:t>
      </w:r>
      <w:r w:rsidRPr="0060646C">
        <w:rPr>
          <w:rFonts w:cstheme="minorHAnsi"/>
          <w:sz w:val="24"/>
          <w:szCs w:val="24"/>
        </w:rPr>
        <w:t xml:space="preserve"> </w:t>
      </w:r>
      <w:r>
        <w:rPr>
          <w:rFonts w:cstheme="minorHAnsi"/>
          <w:sz w:val="24"/>
          <w:szCs w:val="24"/>
        </w:rPr>
        <w:t xml:space="preserve">November </w:t>
      </w:r>
      <w:r w:rsidRPr="0060646C">
        <w:rPr>
          <w:rFonts w:cstheme="minorHAnsi"/>
          <w:sz w:val="24"/>
          <w:szCs w:val="24"/>
        </w:rPr>
        <w:t>2020]</w:t>
      </w:r>
    </w:p>
    <w:p w14:paraId="64E10B93" w14:textId="6BB7590B" w:rsidR="0034181C" w:rsidRPr="0060646C" w:rsidRDefault="0034181C" w:rsidP="0060646C">
      <w:pPr>
        <w:spacing w:line="240" w:lineRule="auto"/>
        <w:rPr>
          <w:rFonts w:cstheme="minorHAnsi"/>
          <w:sz w:val="24"/>
          <w:szCs w:val="24"/>
        </w:rPr>
      </w:pPr>
      <w:r w:rsidRPr="0060646C">
        <w:rPr>
          <w:rFonts w:cstheme="minorHAnsi"/>
          <w:sz w:val="24"/>
          <w:szCs w:val="24"/>
        </w:rPr>
        <w:t>Hollebeek, L. (2011) "Exploring Customer Brand Engagement: Definition and Themes". </w:t>
      </w:r>
      <w:r w:rsidRPr="0060646C">
        <w:rPr>
          <w:rFonts w:cstheme="minorHAnsi"/>
          <w:i/>
          <w:iCs/>
          <w:sz w:val="24"/>
          <w:szCs w:val="24"/>
        </w:rPr>
        <w:t>Journal of Strategic Marketing</w:t>
      </w:r>
      <w:r w:rsidRPr="0060646C">
        <w:rPr>
          <w:rFonts w:cstheme="minorHAnsi"/>
          <w:sz w:val="24"/>
          <w:szCs w:val="24"/>
        </w:rPr>
        <w:t> 19 (7), 555-573</w:t>
      </w:r>
    </w:p>
    <w:p w14:paraId="28860063"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Humphrey, A. S. (2005). </w:t>
      </w:r>
      <w:r w:rsidRPr="0060646C">
        <w:rPr>
          <w:rFonts w:cstheme="minorHAnsi"/>
          <w:i/>
          <w:iCs/>
          <w:sz w:val="24"/>
          <w:szCs w:val="24"/>
        </w:rPr>
        <w:t>SWOT analysis for management consulting.</w:t>
      </w:r>
      <w:r w:rsidRPr="0060646C">
        <w:rPr>
          <w:rFonts w:cstheme="minorHAnsi"/>
          <w:sz w:val="24"/>
          <w:szCs w:val="24"/>
        </w:rPr>
        <w:t xml:space="preserve"> Stanford University, California: SRI Alumni Newsletter.</w:t>
      </w:r>
    </w:p>
    <w:p w14:paraId="37C9A4B7" w14:textId="774DD311" w:rsidR="0034181C" w:rsidRDefault="0034181C" w:rsidP="0060646C">
      <w:pPr>
        <w:spacing w:line="240" w:lineRule="auto"/>
        <w:rPr>
          <w:rFonts w:cstheme="minorHAnsi"/>
          <w:sz w:val="24"/>
          <w:szCs w:val="24"/>
        </w:rPr>
      </w:pPr>
      <w:r>
        <w:rPr>
          <w:rFonts w:cstheme="minorHAnsi"/>
          <w:sz w:val="24"/>
          <w:szCs w:val="24"/>
        </w:rPr>
        <w:t xml:space="preserve">India Today </w:t>
      </w:r>
      <w:r w:rsidRPr="0060646C">
        <w:rPr>
          <w:rFonts w:cstheme="minorHAnsi"/>
          <w:sz w:val="24"/>
          <w:szCs w:val="24"/>
        </w:rPr>
        <w:t>(20</w:t>
      </w:r>
      <w:r>
        <w:rPr>
          <w:rFonts w:cstheme="minorHAnsi"/>
          <w:sz w:val="24"/>
          <w:szCs w:val="24"/>
        </w:rPr>
        <w:t>19</w:t>
      </w:r>
      <w:r w:rsidRPr="0060646C">
        <w:rPr>
          <w:rFonts w:cstheme="minorHAnsi"/>
          <w:sz w:val="24"/>
          <w:szCs w:val="24"/>
        </w:rPr>
        <w:t>)</w:t>
      </w:r>
      <w:r w:rsidR="005064BF">
        <w:rPr>
          <w:rFonts w:cstheme="minorHAnsi"/>
          <w:sz w:val="24"/>
          <w:szCs w:val="24"/>
        </w:rPr>
        <w:t xml:space="preserve"> </w:t>
      </w:r>
      <w:r w:rsidR="005064BF">
        <w:rPr>
          <w:rFonts w:cstheme="minorHAnsi"/>
          <w:i/>
          <w:iCs/>
          <w:sz w:val="24"/>
          <w:szCs w:val="24"/>
        </w:rPr>
        <w:t>A</w:t>
      </w:r>
      <w:r w:rsidRPr="004255DC">
        <w:rPr>
          <w:rFonts w:cstheme="minorHAnsi"/>
          <w:i/>
          <w:iCs/>
          <w:sz w:val="24"/>
          <w:szCs w:val="24"/>
        </w:rPr>
        <w:t>arey colony dispute: Amitabh Bachchan faces string of protests, HC reserves judgment</w:t>
      </w:r>
      <w:r>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4255DC">
        <w:rPr>
          <w:rFonts w:cstheme="minorHAnsi"/>
          <w:sz w:val="24"/>
          <w:szCs w:val="24"/>
        </w:rPr>
        <w:t>https://www.indiatoday.in/india/story/aarey-colony-dispute-amitabh-bachchan-faces-string-of-protests-hc-reserves-judgment-1601034-2019-09-19</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4DC0D6A6" w14:textId="77777777" w:rsidR="0034181C" w:rsidRDefault="0034181C" w:rsidP="0060646C">
      <w:pPr>
        <w:spacing w:line="240" w:lineRule="auto"/>
        <w:rPr>
          <w:rFonts w:cstheme="minorHAnsi"/>
          <w:sz w:val="24"/>
          <w:szCs w:val="24"/>
        </w:rPr>
      </w:pPr>
      <w:r>
        <w:rPr>
          <w:rFonts w:cstheme="minorHAnsi"/>
          <w:sz w:val="24"/>
          <w:szCs w:val="24"/>
        </w:rPr>
        <w:t xml:space="preserve">Kaplan Financial </w:t>
      </w:r>
      <w:r w:rsidRPr="0060646C">
        <w:rPr>
          <w:rFonts w:cstheme="minorHAnsi"/>
          <w:sz w:val="24"/>
          <w:szCs w:val="24"/>
        </w:rPr>
        <w:t>(</w:t>
      </w:r>
      <w:r>
        <w:rPr>
          <w:rFonts w:cstheme="minorHAnsi"/>
          <w:sz w:val="24"/>
          <w:szCs w:val="24"/>
        </w:rPr>
        <w:t>2020</w:t>
      </w:r>
      <w:r w:rsidRPr="0060646C">
        <w:rPr>
          <w:rFonts w:cstheme="minorHAnsi"/>
          <w:sz w:val="24"/>
          <w:szCs w:val="24"/>
        </w:rPr>
        <w:t>) </w:t>
      </w:r>
      <w:r>
        <w:rPr>
          <w:rFonts w:cstheme="minorHAnsi"/>
          <w:i/>
          <w:iCs/>
          <w:sz w:val="24"/>
          <w:szCs w:val="24"/>
        </w:rPr>
        <w:t xml:space="preserve">The Balanced Scorecard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0D361B">
        <w:rPr>
          <w:rFonts w:cstheme="minorHAnsi"/>
          <w:sz w:val="24"/>
          <w:szCs w:val="24"/>
        </w:rPr>
        <w:t>https://kfknowledgebank.kaplan.co.uk/the-balanced-scorecard</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79F773CB"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lastRenderedPageBreak/>
        <w:t xml:space="preserve">Kaplan, R.S. and Norton, D.P. (2001) </w:t>
      </w:r>
      <w:r w:rsidRPr="0060646C">
        <w:rPr>
          <w:rFonts w:cstheme="minorHAnsi"/>
          <w:i/>
          <w:iCs/>
          <w:sz w:val="24"/>
          <w:szCs w:val="24"/>
          <w:shd w:val="clear" w:color="auto" w:fill="FFFFFF"/>
        </w:rPr>
        <w:t>Transforming the balanced scorecard from performance measurement to strategic management:</w:t>
      </w:r>
      <w:r w:rsidRPr="0060646C">
        <w:rPr>
          <w:rFonts w:cstheme="minorHAnsi"/>
          <w:sz w:val="24"/>
          <w:szCs w:val="24"/>
          <w:shd w:val="clear" w:color="auto" w:fill="FFFFFF"/>
        </w:rPr>
        <w:t xml:space="preserve"> Part I. </w:t>
      </w:r>
      <w:r w:rsidRPr="0060646C">
        <w:rPr>
          <w:rFonts w:cstheme="minorHAnsi"/>
          <w:i/>
          <w:iCs/>
          <w:sz w:val="24"/>
          <w:szCs w:val="24"/>
          <w:shd w:val="clear" w:color="auto" w:fill="FFFFFF"/>
        </w:rPr>
        <w:t>Accounting horizons</w:t>
      </w:r>
      <w:r w:rsidRPr="0060646C">
        <w:rPr>
          <w:rFonts w:cstheme="minorHAnsi"/>
          <w:sz w:val="24"/>
          <w:szCs w:val="24"/>
          <w:shd w:val="clear" w:color="auto" w:fill="FFFFFF"/>
        </w:rPr>
        <w:t>, </w:t>
      </w:r>
      <w:r w:rsidRPr="0060646C">
        <w:rPr>
          <w:rFonts w:cstheme="minorHAnsi"/>
          <w:i/>
          <w:iCs/>
          <w:sz w:val="24"/>
          <w:szCs w:val="24"/>
          <w:shd w:val="clear" w:color="auto" w:fill="FFFFFF"/>
        </w:rPr>
        <w:t>15</w:t>
      </w:r>
      <w:r w:rsidRPr="0060646C">
        <w:rPr>
          <w:rFonts w:cstheme="minorHAnsi"/>
          <w:sz w:val="24"/>
          <w:szCs w:val="24"/>
          <w:shd w:val="clear" w:color="auto" w:fill="FFFFFF"/>
        </w:rPr>
        <w:t>(1), pp.87-104.</w:t>
      </w:r>
    </w:p>
    <w:p w14:paraId="25223C9E"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Klaus, P. and Maklan, S. (2013) "Towards A Better Measure of Customer Experience". </w:t>
      </w:r>
      <w:r w:rsidRPr="0060646C">
        <w:rPr>
          <w:rFonts w:cstheme="minorHAnsi"/>
          <w:i/>
          <w:iCs/>
          <w:sz w:val="24"/>
          <w:szCs w:val="24"/>
          <w:shd w:val="clear" w:color="auto" w:fill="FFFFFF"/>
        </w:rPr>
        <w:t>International Journal of Market Research</w:t>
      </w:r>
      <w:r w:rsidRPr="0060646C">
        <w:rPr>
          <w:rFonts w:cstheme="minorHAnsi"/>
          <w:sz w:val="24"/>
          <w:szCs w:val="24"/>
          <w:shd w:val="clear" w:color="auto" w:fill="FFFFFF"/>
        </w:rPr>
        <w:t> 55 (2), 227-246</w:t>
      </w:r>
    </w:p>
    <w:p w14:paraId="2D7C3545" w14:textId="77777777" w:rsidR="0034181C" w:rsidRPr="0060646C" w:rsidRDefault="0034181C" w:rsidP="0060646C">
      <w:pPr>
        <w:spacing w:line="240" w:lineRule="auto"/>
        <w:rPr>
          <w:rFonts w:cstheme="minorHAnsi"/>
          <w:sz w:val="24"/>
          <w:szCs w:val="24"/>
        </w:rPr>
      </w:pPr>
      <w:r w:rsidRPr="0060646C">
        <w:rPr>
          <w:rFonts w:cstheme="minorHAnsi"/>
          <w:sz w:val="24"/>
          <w:szCs w:val="24"/>
        </w:rPr>
        <w:t>Lazear, E.P. (1999)” Globalisation and the market for team-mates”, Economic Journal</w:t>
      </w:r>
    </w:p>
    <w:p w14:paraId="11145091" w14:textId="77777777" w:rsidR="0034181C" w:rsidRPr="00B22CCA" w:rsidRDefault="0034181C" w:rsidP="0060646C">
      <w:pPr>
        <w:spacing w:line="240" w:lineRule="auto"/>
        <w:rPr>
          <w:rFonts w:cstheme="minorHAnsi"/>
          <w:sz w:val="24"/>
          <w:szCs w:val="24"/>
        </w:rPr>
      </w:pPr>
      <w:r>
        <w:rPr>
          <w:rFonts w:cstheme="minorHAnsi"/>
          <w:sz w:val="24"/>
          <w:szCs w:val="24"/>
        </w:rPr>
        <w:t>Lucco</w:t>
      </w:r>
      <w:r w:rsidRPr="0060646C">
        <w:rPr>
          <w:rFonts w:cstheme="minorHAnsi"/>
          <w:sz w:val="24"/>
          <w:szCs w:val="24"/>
        </w:rPr>
        <w:t xml:space="preserve">, </w:t>
      </w:r>
      <w:r>
        <w:rPr>
          <w:rFonts w:cstheme="minorHAnsi"/>
          <w:sz w:val="24"/>
          <w:szCs w:val="24"/>
        </w:rPr>
        <w:t>J</w:t>
      </w:r>
      <w:r w:rsidRPr="0060646C">
        <w:rPr>
          <w:rFonts w:cstheme="minorHAnsi"/>
          <w:sz w:val="24"/>
          <w:szCs w:val="24"/>
        </w:rPr>
        <w:t>. (20</w:t>
      </w:r>
      <w:r>
        <w:rPr>
          <w:rFonts w:cstheme="minorHAnsi"/>
          <w:sz w:val="24"/>
          <w:szCs w:val="24"/>
        </w:rPr>
        <w:t>20</w:t>
      </w:r>
      <w:r w:rsidRPr="0060646C">
        <w:rPr>
          <w:rFonts w:cstheme="minorHAnsi"/>
          <w:sz w:val="24"/>
          <w:szCs w:val="24"/>
        </w:rPr>
        <w:t>) </w:t>
      </w:r>
      <w:r w:rsidRPr="00B22CCA">
        <w:rPr>
          <w:rFonts w:cstheme="minorHAnsi"/>
          <w:i/>
          <w:iCs/>
          <w:sz w:val="24"/>
          <w:szCs w:val="24"/>
        </w:rPr>
        <w:t>A Full &amp; Exhaustive Balanced Scorecard Example</w:t>
      </w:r>
      <w:r w:rsidRPr="0060646C">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B22CCA">
        <w:rPr>
          <w:rFonts w:cstheme="minorHAnsi"/>
          <w:sz w:val="24"/>
          <w:szCs w:val="24"/>
        </w:rPr>
        <w:t>https://www.clearpointstrategy.com/full-exhaustive-balanced-scorecard-example/</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53637C81" w14:textId="77777777" w:rsidR="0034181C" w:rsidRDefault="0034181C" w:rsidP="0060646C">
      <w:pPr>
        <w:spacing w:line="240" w:lineRule="auto"/>
        <w:rPr>
          <w:rFonts w:cstheme="minorHAnsi"/>
          <w:sz w:val="24"/>
          <w:szCs w:val="24"/>
        </w:rPr>
      </w:pPr>
      <w:r w:rsidRPr="0060646C">
        <w:rPr>
          <w:rFonts w:cstheme="minorHAnsi"/>
          <w:sz w:val="24"/>
          <w:szCs w:val="24"/>
        </w:rPr>
        <w:t xml:space="preserve">Magin, V. (2007) </w:t>
      </w:r>
      <w:r w:rsidRPr="0060646C">
        <w:rPr>
          <w:rFonts w:cstheme="minorHAnsi"/>
          <w:i/>
          <w:iCs/>
          <w:sz w:val="24"/>
          <w:szCs w:val="24"/>
        </w:rPr>
        <w:t>Competition in Marketing</w:t>
      </w:r>
      <w:r w:rsidRPr="0060646C">
        <w:rPr>
          <w:rFonts w:cstheme="minorHAnsi"/>
          <w:sz w:val="24"/>
          <w:szCs w:val="24"/>
        </w:rPr>
        <w:t xml:space="preserve">. Wiesbaden: Dt. Univ.-Verl </w:t>
      </w:r>
    </w:p>
    <w:p w14:paraId="2AAC32B0" w14:textId="77777777" w:rsidR="0034181C" w:rsidRPr="0060646C" w:rsidRDefault="0034181C" w:rsidP="0060646C">
      <w:pPr>
        <w:spacing w:line="240" w:lineRule="auto"/>
        <w:rPr>
          <w:rFonts w:cstheme="minorHAnsi"/>
          <w:sz w:val="24"/>
          <w:szCs w:val="24"/>
        </w:rPr>
      </w:pPr>
      <w:r>
        <w:rPr>
          <w:rFonts w:cstheme="minorHAnsi"/>
          <w:sz w:val="24"/>
          <w:szCs w:val="24"/>
        </w:rPr>
        <w:t>M</w:t>
      </w:r>
      <w:r w:rsidRPr="000D361B">
        <w:rPr>
          <w:rFonts w:cstheme="minorHAnsi"/>
          <w:sz w:val="24"/>
          <w:szCs w:val="24"/>
        </w:rPr>
        <w:t>eeting</w:t>
      </w:r>
      <w:r>
        <w:rPr>
          <w:rFonts w:cstheme="minorHAnsi"/>
          <w:sz w:val="24"/>
          <w:szCs w:val="24"/>
        </w:rPr>
        <w:t xml:space="preserve"> S</w:t>
      </w:r>
      <w:r w:rsidRPr="000D361B">
        <w:rPr>
          <w:rFonts w:cstheme="minorHAnsi"/>
          <w:sz w:val="24"/>
          <w:szCs w:val="24"/>
        </w:rPr>
        <w:t>phere</w:t>
      </w:r>
      <w:r w:rsidRPr="0060646C">
        <w:rPr>
          <w:rFonts w:cstheme="minorHAnsi"/>
          <w:sz w:val="24"/>
          <w:szCs w:val="24"/>
        </w:rPr>
        <w:t>. (20</w:t>
      </w:r>
      <w:r>
        <w:rPr>
          <w:rFonts w:cstheme="minorHAnsi"/>
          <w:sz w:val="24"/>
          <w:szCs w:val="24"/>
        </w:rPr>
        <w:t>20</w:t>
      </w:r>
      <w:r w:rsidRPr="0060646C">
        <w:rPr>
          <w:rFonts w:cstheme="minorHAnsi"/>
          <w:sz w:val="24"/>
          <w:szCs w:val="24"/>
        </w:rPr>
        <w:t>) </w:t>
      </w:r>
      <w:r>
        <w:rPr>
          <w:rFonts w:cstheme="minorHAnsi"/>
          <w:i/>
          <w:iCs/>
          <w:sz w:val="24"/>
          <w:szCs w:val="24"/>
        </w:rPr>
        <w:t>Stakeholder Analysis</w:t>
      </w:r>
      <w:r w:rsidRPr="0060646C">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0D361B">
        <w:rPr>
          <w:rFonts w:cstheme="minorHAnsi"/>
          <w:sz w:val="24"/>
          <w:szCs w:val="24"/>
        </w:rPr>
        <w:t>https://www.meetingsphere.com/stakeholder-analysis</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2B214AE7" w14:textId="77777777" w:rsidR="0034181C" w:rsidRDefault="0034181C" w:rsidP="00527B28">
      <w:pPr>
        <w:spacing w:line="240" w:lineRule="auto"/>
        <w:rPr>
          <w:rFonts w:cstheme="minorHAnsi"/>
          <w:sz w:val="24"/>
          <w:szCs w:val="24"/>
        </w:rPr>
      </w:pPr>
      <w:r w:rsidRPr="00A23DF6">
        <w:rPr>
          <w:rFonts w:cstheme="minorHAnsi"/>
          <w:sz w:val="24"/>
          <w:szCs w:val="24"/>
        </w:rPr>
        <w:t>Miller, D. and Friesen, P.H.</w:t>
      </w:r>
      <w:r>
        <w:rPr>
          <w:rFonts w:cstheme="minorHAnsi"/>
          <w:sz w:val="24"/>
          <w:szCs w:val="24"/>
        </w:rPr>
        <w:t xml:space="preserve"> (</w:t>
      </w:r>
      <w:r w:rsidRPr="00A23DF6">
        <w:rPr>
          <w:rFonts w:cstheme="minorHAnsi"/>
          <w:sz w:val="24"/>
          <w:szCs w:val="24"/>
        </w:rPr>
        <w:t>1978</w:t>
      </w:r>
      <w:r>
        <w:rPr>
          <w:rFonts w:cstheme="minorHAnsi"/>
          <w:sz w:val="24"/>
          <w:szCs w:val="24"/>
        </w:rPr>
        <w:t xml:space="preserve">) </w:t>
      </w:r>
      <w:r w:rsidRPr="00A23DF6">
        <w:rPr>
          <w:rFonts w:cstheme="minorHAnsi"/>
          <w:i/>
          <w:iCs/>
          <w:sz w:val="24"/>
          <w:szCs w:val="24"/>
        </w:rPr>
        <w:t>Archetypes of strategy formulation.</w:t>
      </w:r>
      <w:r w:rsidRPr="00A23DF6">
        <w:rPr>
          <w:rFonts w:cstheme="minorHAnsi"/>
          <w:sz w:val="24"/>
          <w:szCs w:val="24"/>
        </w:rPr>
        <w:t> Management science, 24(9), pp.921-933.</w:t>
      </w:r>
    </w:p>
    <w:p w14:paraId="374345E7"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Mullins, L. (1996) </w:t>
      </w:r>
      <w:r w:rsidRPr="0060646C">
        <w:rPr>
          <w:rFonts w:cstheme="minorHAnsi"/>
          <w:i/>
          <w:iCs/>
          <w:sz w:val="24"/>
          <w:szCs w:val="24"/>
        </w:rPr>
        <w:t>Management and Organisational Behaviour</w:t>
      </w:r>
      <w:r w:rsidRPr="0060646C">
        <w:rPr>
          <w:rFonts w:cstheme="minorHAnsi"/>
          <w:sz w:val="24"/>
          <w:szCs w:val="24"/>
        </w:rPr>
        <w:t xml:space="preserve">. London: Pitman </w:t>
      </w:r>
    </w:p>
    <w:p w14:paraId="2ADD7B6C" w14:textId="77777777" w:rsidR="0034181C" w:rsidRPr="0060646C" w:rsidRDefault="0034181C" w:rsidP="0060646C">
      <w:pPr>
        <w:spacing w:line="240" w:lineRule="auto"/>
        <w:rPr>
          <w:rFonts w:cstheme="minorHAnsi"/>
          <w:sz w:val="24"/>
          <w:szCs w:val="24"/>
        </w:rPr>
      </w:pPr>
      <w:r w:rsidRPr="0060646C">
        <w:rPr>
          <w:rFonts w:cstheme="minorHAnsi"/>
          <w:sz w:val="24"/>
          <w:szCs w:val="24"/>
        </w:rPr>
        <w:t>Pran. (2020) </w:t>
      </w:r>
      <w:r w:rsidRPr="0060646C">
        <w:rPr>
          <w:rFonts w:cstheme="minorHAnsi"/>
          <w:i/>
          <w:iCs/>
          <w:sz w:val="24"/>
          <w:szCs w:val="24"/>
        </w:rPr>
        <w:t xml:space="preserve">About Us </w:t>
      </w:r>
      <w:r w:rsidRPr="0060646C">
        <w:rPr>
          <w:rFonts w:cstheme="minorHAnsi"/>
          <w:sz w:val="24"/>
          <w:szCs w:val="24"/>
        </w:rPr>
        <w:t>[online] available from &lt;https://pranbd.org/about/&gt; [15 October 2020]</w:t>
      </w:r>
    </w:p>
    <w:p w14:paraId="0DD4A32C" w14:textId="77777777" w:rsidR="0034181C" w:rsidRPr="0060646C" w:rsidRDefault="0034181C" w:rsidP="0060646C">
      <w:pPr>
        <w:spacing w:line="240" w:lineRule="auto"/>
        <w:rPr>
          <w:rFonts w:eastAsia="Times New Roman" w:cstheme="minorHAnsi"/>
          <w:sz w:val="24"/>
          <w:szCs w:val="24"/>
          <w:lang w:eastAsia="en-GB"/>
        </w:rPr>
      </w:pPr>
      <w:r w:rsidRPr="0060646C">
        <w:rPr>
          <w:rFonts w:cstheme="minorHAnsi"/>
          <w:sz w:val="24"/>
          <w:szCs w:val="24"/>
        </w:rPr>
        <w:t>Pranfoods. (2020) </w:t>
      </w:r>
      <w:r w:rsidRPr="0060646C">
        <w:rPr>
          <w:rFonts w:cstheme="minorHAnsi"/>
          <w:i/>
          <w:iCs/>
          <w:sz w:val="24"/>
          <w:szCs w:val="24"/>
        </w:rPr>
        <w:t>Mission &amp; Vision</w:t>
      </w:r>
      <w:r w:rsidRPr="0060646C">
        <w:rPr>
          <w:rFonts w:cstheme="minorHAnsi"/>
          <w:sz w:val="24"/>
          <w:szCs w:val="24"/>
        </w:rPr>
        <w:t xml:space="preserve"> [online] available from &lt;https://www.pranfoods.net/about/mission-vision&gt; [15 October 2020</w:t>
      </w:r>
    </w:p>
    <w:p w14:paraId="318486A8" w14:textId="77777777" w:rsidR="0034181C" w:rsidRDefault="0034181C" w:rsidP="0060646C">
      <w:pPr>
        <w:spacing w:line="240" w:lineRule="auto"/>
        <w:rPr>
          <w:rFonts w:cstheme="minorHAnsi"/>
          <w:sz w:val="24"/>
          <w:szCs w:val="24"/>
        </w:rPr>
      </w:pPr>
      <w:r w:rsidRPr="0060646C">
        <w:rPr>
          <w:rFonts w:cstheme="minorHAnsi"/>
          <w:sz w:val="24"/>
          <w:szCs w:val="24"/>
        </w:rPr>
        <w:t>Rahman, M. F. (2016) </w:t>
      </w:r>
      <w:r w:rsidRPr="0060646C">
        <w:rPr>
          <w:rFonts w:cstheme="minorHAnsi"/>
          <w:i/>
          <w:iCs/>
          <w:sz w:val="24"/>
          <w:szCs w:val="24"/>
        </w:rPr>
        <w:t xml:space="preserve">In memory of the man who built Pran </w:t>
      </w:r>
      <w:r w:rsidRPr="0060646C">
        <w:rPr>
          <w:rFonts w:cstheme="minorHAnsi"/>
          <w:sz w:val="24"/>
          <w:szCs w:val="24"/>
        </w:rPr>
        <w:t>[online] available from &lt;https://www.thedailystar.net/business/global-business/memory-the-man-who-built-pran-1250362&gt; [15 October 2020]</w:t>
      </w:r>
    </w:p>
    <w:p w14:paraId="442EB34C" w14:textId="77777777" w:rsidR="0034181C" w:rsidRPr="0060646C" w:rsidRDefault="0034181C" w:rsidP="0060646C">
      <w:pPr>
        <w:spacing w:line="240" w:lineRule="auto"/>
        <w:rPr>
          <w:rFonts w:cstheme="minorHAnsi"/>
          <w:sz w:val="24"/>
          <w:szCs w:val="24"/>
        </w:rPr>
      </w:pPr>
      <w:r>
        <w:rPr>
          <w:rFonts w:cstheme="minorHAnsi"/>
          <w:sz w:val="24"/>
          <w:szCs w:val="24"/>
        </w:rPr>
        <w:t>R</w:t>
      </w:r>
      <w:r w:rsidRPr="00865134">
        <w:rPr>
          <w:rFonts w:cstheme="minorHAnsi"/>
          <w:sz w:val="24"/>
          <w:szCs w:val="24"/>
        </w:rPr>
        <w:t>euters</w:t>
      </w:r>
      <w:r w:rsidRPr="0060646C">
        <w:rPr>
          <w:rFonts w:cstheme="minorHAnsi"/>
          <w:sz w:val="24"/>
          <w:szCs w:val="24"/>
        </w:rPr>
        <w:t>. (20</w:t>
      </w:r>
      <w:r>
        <w:rPr>
          <w:rFonts w:cstheme="minorHAnsi"/>
          <w:sz w:val="24"/>
          <w:szCs w:val="24"/>
        </w:rPr>
        <w:t>08</w:t>
      </w:r>
      <w:r w:rsidRPr="0060646C">
        <w:rPr>
          <w:rFonts w:cstheme="minorHAnsi"/>
          <w:sz w:val="24"/>
          <w:szCs w:val="24"/>
        </w:rPr>
        <w:t>)</w:t>
      </w:r>
      <w:r>
        <w:rPr>
          <w:rFonts w:cstheme="minorHAnsi"/>
          <w:sz w:val="24"/>
          <w:szCs w:val="24"/>
        </w:rPr>
        <w:t xml:space="preserve"> </w:t>
      </w:r>
      <w:r w:rsidRPr="00865134">
        <w:rPr>
          <w:rFonts w:cstheme="minorHAnsi"/>
          <w:i/>
          <w:iCs/>
          <w:sz w:val="24"/>
          <w:szCs w:val="24"/>
        </w:rPr>
        <w:t>Why have rice prices surged to record highs?</w:t>
      </w:r>
      <w:r>
        <w:rPr>
          <w:rFonts w:cstheme="minorHAnsi"/>
          <w:sz w:val="24"/>
          <w:szCs w:val="24"/>
        </w:rPr>
        <w:t xml:space="preserve"> </w:t>
      </w:r>
      <w:r w:rsidRPr="0060646C">
        <w:rPr>
          <w:rFonts w:cstheme="minorHAnsi"/>
          <w:sz w:val="24"/>
          <w:szCs w:val="24"/>
        </w:rPr>
        <w:t>[online] available from &lt;</w:t>
      </w:r>
      <w:r w:rsidRPr="00865134">
        <w:rPr>
          <w:rFonts w:cstheme="minorHAnsi"/>
          <w:sz w:val="24"/>
          <w:szCs w:val="24"/>
        </w:rPr>
        <w:t>https://uk.</w:t>
      </w:r>
      <w:bookmarkStart w:id="35" w:name="_Hlk56636803"/>
      <w:r w:rsidRPr="00865134">
        <w:rPr>
          <w:rFonts w:cstheme="minorHAnsi"/>
          <w:sz w:val="24"/>
          <w:szCs w:val="24"/>
        </w:rPr>
        <w:t>reuters</w:t>
      </w:r>
      <w:bookmarkEnd w:id="35"/>
      <w:r w:rsidRPr="00865134">
        <w:rPr>
          <w:rFonts w:cstheme="minorHAnsi"/>
          <w:sz w:val="24"/>
          <w:szCs w:val="24"/>
        </w:rPr>
        <w:t>.com/article/uk-food-rice-idUKSP13081120080425</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4EA14366"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t>Slack, N., Brandon-Jones, A. and Johnston, R. (2013) </w:t>
      </w:r>
      <w:r w:rsidRPr="0060646C">
        <w:rPr>
          <w:rFonts w:cstheme="minorHAnsi"/>
          <w:i/>
          <w:iCs/>
          <w:sz w:val="24"/>
          <w:szCs w:val="24"/>
          <w:shd w:val="clear" w:color="auto" w:fill="FFFFFF"/>
        </w:rPr>
        <w:t>Operations Management</w:t>
      </w:r>
      <w:r w:rsidRPr="0060646C">
        <w:rPr>
          <w:rFonts w:cstheme="minorHAnsi"/>
          <w:sz w:val="24"/>
          <w:szCs w:val="24"/>
          <w:shd w:val="clear" w:color="auto" w:fill="FFFFFF"/>
        </w:rPr>
        <w:t>. Pearson</w:t>
      </w:r>
    </w:p>
    <w:p w14:paraId="1BA38343" w14:textId="77777777" w:rsidR="0034181C" w:rsidRDefault="0034181C" w:rsidP="0060646C">
      <w:pPr>
        <w:spacing w:line="240" w:lineRule="auto"/>
        <w:rPr>
          <w:rFonts w:cstheme="minorHAnsi"/>
          <w:sz w:val="24"/>
          <w:szCs w:val="24"/>
        </w:rPr>
      </w:pPr>
      <w:r w:rsidRPr="0023265D">
        <w:rPr>
          <w:rFonts w:cstheme="minorHAnsi"/>
          <w:sz w:val="24"/>
          <w:szCs w:val="24"/>
        </w:rPr>
        <w:t>Smith, B., Wilson, J. and Curtis, J. (2020) </w:t>
      </w:r>
      <w:r w:rsidRPr="0023265D">
        <w:rPr>
          <w:rFonts w:cstheme="minorHAnsi"/>
          <w:i/>
          <w:iCs/>
          <w:sz w:val="24"/>
          <w:szCs w:val="24"/>
        </w:rPr>
        <w:t xml:space="preserve">UK Job Losses: All </w:t>
      </w:r>
      <w:r>
        <w:rPr>
          <w:rFonts w:cstheme="minorHAnsi"/>
          <w:i/>
          <w:iCs/>
          <w:sz w:val="24"/>
          <w:szCs w:val="24"/>
        </w:rPr>
        <w:t>t</w:t>
      </w:r>
      <w:r w:rsidRPr="0023265D">
        <w:rPr>
          <w:rFonts w:cstheme="minorHAnsi"/>
          <w:i/>
          <w:iCs/>
          <w:sz w:val="24"/>
          <w:szCs w:val="24"/>
        </w:rPr>
        <w:t>he Companies Axing Staff Amid Coronavirus</w:t>
      </w:r>
      <w:r w:rsidRPr="0023265D">
        <w:rPr>
          <w:rFonts w:cstheme="minorHAnsi"/>
          <w:sz w:val="24"/>
          <w:szCs w:val="24"/>
        </w:rPr>
        <w:t> [online] available from &lt;https://www.telegraph.co.uk/business/0/job-losses-uk-coronavirus-covid/&gt; [14 November 2020]</w:t>
      </w:r>
    </w:p>
    <w:p w14:paraId="6AEF67B2" w14:textId="77777777" w:rsidR="0034181C" w:rsidRDefault="0034181C" w:rsidP="00A23DF6">
      <w:pPr>
        <w:spacing w:line="360" w:lineRule="auto"/>
        <w:rPr>
          <w:rFonts w:cstheme="minorHAnsi"/>
          <w:sz w:val="24"/>
          <w:szCs w:val="24"/>
        </w:rPr>
      </w:pPr>
      <w:r w:rsidRPr="00002A77">
        <w:rPr>
          <w:rFonts w:cstheme="minorHAnsi"/>
          <w:sz w:val="24"/>
          <w:szCs w:val="24"/>
        </w:rPr>
        <w:t>Snell, S. and Bohlander, G. (2007) </w:t>
      </w:r>
      <w:r w:rsidRPr="00002A77">
        <w:rPr>
          <w:rFonts w:cstheme="minorHAnsi"/>
          <w:i/>
          <w:iCs/>
          <w:sz w:val="24"/>
          <w:szCs w:val="24"/>
        </w:rPr>
        <w:t>Human Resource Management</w:t>
      </w:r>
      <w:r w:rsidRPr="00002A77">
        <w:rPr>
          <w:rFonts w:cstheme="minorHAnsi"/>
          <w:sz w:val="24"/>
          <w:szCs w:val="24"/>
        </w:rPr>
        <w:t>. Mason, OH: Thomson.</w:t>
      </w:r>
    </w:p>
    <w:p w14:paraId="7D6A0701" w14:textId="77777777" w:rsidR="0034181C" w:rsidRDefault="0034181C" w:rsidP="0060646C">
      <w:pPr>
        <w:spacing w:line="240" w:lineRule="auto"/>
        <w:rPr>
          <w:rFonts w:cstheme="minorHAnsi"/>
          <w:sz w:val="24"/>
          <w:szCs w:val="24"/>
        </w:rPr>
      </w:pPr>
      <w:r w:rsidRPr="0060646C">
        <w:rPr>
          <w:rFonts w:cstheme="minorHAnsi"/>
          <w:sz w:val="24"/>
          <w:szCs w:val="24"/>
        </w:rPr>
        <w:t xml:space="preserve">Sobhan, R. (2010) </w:t>
      </w:r>
      <w:r w:rsidRPr="0060646C">
        <w:rPr>
          <w:rFonts w:cstheme="minorHAnsi"/>
          <w:i/>
          <w:iCs/>
          <w:sz w:val="24"/>
          <w:szCs w:val="24"/>
        </w:rPr>
        <w:t>Challenging the Injustice of Poverty</w:t>
      </w:r>
      <w:r w:rsidRPr="0060646C">
        <w:rPr>
          <w:rFonts w:cstheme="minorHAnsi"/>
          <w:sz w:val="24"/>
          <w:szCs w:val="24"/>
        </w:rPr>
        <w:t>. New Delhi: SAGE</w:t>
      </w:r>
    </w:p>
    <w:p w14:paraId="679BAE91" w14:textId="0792D06A" w:rsidR="0034181C" w:rsidRDefault="0034181C" w:rsidP="00527B28">
      <w:pPr>
        <w:spacing w:line="240" w:lineRule="auto"/>
        <w:rPr>
          <w:rFonts w:cstheme="minorHAnsi"/>
          <w:sz w:val="24"/>
          <w:szCs w:val="24"/>
        </w:rPr>
      </w:pPr>
      <w:r w:rsidRPr="00A23DF6">
        <w:rPr>
          <w:rFonts w:cstheme="minorHAnsi"/>
          <w:sz w:val="24"/>
          <w:szCs w:val="24"/>
        </w:rPr>
        <w:t xml:space="preserve">Subramanian, R., Insley, R. and Blackwell, R. (1993) </w:t>
      </w:r>
      <w:r w:rsidRPr="00A23DF6">
        <w:rPr>
          <w:rFonts w:cstheme="minorHAnsi"/>
          <w:i/>
          <w:iCs/>
          <w:sz w:val="24"/>
          <w:szCs w:val="24"/>
        </w:rPr>
        <w:t xml:space="preserve">Performance </w:t>
      </w:r>
      <w:r>
        <w:rPr>
          <w:rFonts w:cstheme="minorHAnsi"/>
          <w:i/>
          <w:iCs/>
          <w:sz w:val="24"/>
          <w:szCs w:val="24"/>
        </w:rPr>
        <w:t>a</w:t>
      </w:r>
      <w:r w:rsidRPr="00A23DF6">
        <w:rPr>
          <w:rFonts w:cstheme="minorHAnsi"/>
          <w:i/>
          <w:iCs/>
          <w:sz w:val="24"/>
          <w:szCs w:val="24"/>
        </w:rPr>
        <w:t xml:space="preserve">nd Readability: A Comparison </w:t>
      </w:r>
      <w:r>
        <w:rPr>
          <w:rFonts w:cstheme="minorHAnsi"/>
          <w:i/>
          <w:iCs/>
          <w:sz w:val="24"/>
          <w:szCs w:val="24"/>
        </w:rPr>
        <w:t>o</w:t>
      </w:r>
      <w:r w:rsidRPr="00A23DF6">
        <w:rPr>
          <w:rFonts w:cstheme="minorHAnsi"/>
          <w:i/>
          <w:iCs/>
          <w:sz w:val="24"/>
          <w:szCs w:val="24"/>
        </w:rPr>
        <w:t xml:space="preserve">f Annual Reports </w:t>
      </w:r>
      <w:r>
        <w:rPr>
          <w:rFonts w:cstheme="minorHAnsi"/>
          <w:i/>
          <w:iCs/>
          <w:sz w:val="24"/>
          <w:szCs w:val="24"/>
        </w:rPr>
        <w:t>o</w:t>
      </w:r>
      <w:r w:rsidRPr="00A23DF6">
        <w:rPr>
          <w:rFonts w:cstheme="minorHAnsi"/>
          <w:i/>
          <w:iCs/>
          <w:sz w:val="24"/>
          <w:szCs w:val="24"/>
        </w:rPr>
        <w:t xml:space="preserve">f Profitable </w:t>
      </w:r>
      <w:r>
        <w:rPr>
          <w:rFonts w:cstheme="minorHAnsi"/>
          <w:i/>
          <w:iCs/>
          <w:sz w:val="24"/>
          <w:szCs w:val="24"/>
        </w:rPr>
        <w:t>a</w:t>
      </w:r>
      <w:r w:rsidRPr="00A23DF6">
        <w:rPr>
          <w:rFonts w:cstheme="minorHAnsi"/>
          <w:i/>
          <w:iCs/>
          <w:sz w:val="24"/>
          <w:szCs w:val="24"/>
        </w:rPr>
        <w:t>nd Unprofitable Corporations.</w:t>
      </w:r>
      <w:r>
        <w:rPr>
          <w:rFonts w:cstheme="minorHAnsi"/>
          <w:sz w:val="24"/>
          <w:szCs w:val="24"/>
        </w:rPr>
        <w:t xml:space="preserve"> </w:t>
      </w:r>
      <w:r w:rsidRPr="00A23DF6">
        <w:rPr>
          <w:rFonts w:cstheme="minorHAnsi"/>
          <w:sz w:val="24"/>
          <w:szCs w:val="24"/>
        </w:rPr>
        <w:t xml:space="preserve">Journal </w:t>
      </w:r>
      <w:r>
        <w:rPr>
          <w:rFonts w:cstheme="minorHAnsi"/>
          <w:sz w:val="24"/>
          <w:szCs w:val="24"/>
        </w:rPr>
        <w:t>o</w:t>
      </w:r>
      <w:r w:rsidRPr="00A23DF6">
        <w:rPr>
          <w:rFonts w:cstheme="minorHAnsi"/>
          <w:sz w:val="24"/>
          <w:szCs w:val="24"/>
        </w:rPr>
        <w:t>f Business Communication 30 (1), 49-61</w:t>
      </w:r>
    </w:p>
    <w:p w14:paraId="265215F3" w14:textId="314DB4A7" w:rsidR="0066357C" w:rsidRDefault="0066357C" w:rsidP="00527B28">
      <w:pPr>
        <w:spacing w:line="240" w:lineRule="auto"/>
        <w:rPr>
          <w:rFonts w:cstheme="minorHAnsi"/>
          <w:sz w:val="24"/>
          <w:szCs w:val="24"/>
        </w:rPr>
      </w:pPr>
      <w:r>
        <w:rPr>
          <w:rFonts w:cstheme="minorHAnsi"/>
          <w:sz w:val="24"/>
          <w:szCs w:val="24"/>
        </w:rPr>
        <w:t>West, John (2015) The Influence of Human Factors on ISO 9001:2015 Compliance. Journal for Quality and Participation</w:t>
      </w:r>
      <w:r w:rsidR="00850F57">
        <w:rPr>
          <w:rFonts w:cstheme="minorHAnsi"/>
          <w:sz w:val="24"/>
          <w:szCs w:val="24"/>
        </w:rPr>
        <w:t>, Volume 39</w:t>
      </w:r>
    </w:p>
    <w:p w14:paraId="5A84DE98" w14:textId="77777777" w:rsidR="0034181C" w:rsidRPr="001251D4" w:rsidRDefault="0034181C" w:rsidP="001251D4">
      <w:pPr>
        <w:spacing w:line="240" w:lineRule="auto"/>
        <w:rPr>
          <w:rFonts w:cstheme="minorHAnsi"/>
          <w:sz w:val="24"/>
          <w:szCs w:val="24"/>
        </w:rPr>
      </w:pPr>
      <w:r w:rsidRPr="00DF2D3A">
        <w:rPr>
          <w:rFonts w:cstheme="minorHAnsi"/>
          <w:sz w:val="24"/>
          <w:szCs w:val="24"/>
        </w:rPr>
        <w:t xml:space="preserve">Zack, M. (1999) </w:t>
      </w:r>
      <w:r w:rsidRPr="00DF2D3A">
        <w:rPr>
          <w:rFonts w:cstheme="minorHAnsi"/>
          <w:i/>
          <w:iCs/>
          <w:sz w:val="24"/>
          <w:szCs w:val="24"/>
        </w:rPr>
        <w:t>Developing A Knowledge Strategy</w:t>
      </w:r>
      <w:r w:rsidRPr="00DF2D3A">
        <w:rPr>
          <w:rFonts w:cstheme="minorHAnsi"/>
          <w:sz w:val="24"/>
          <w:szCs w:val="24"/>
        </w:rPr>
        <w:t>. California Management Review 41 (3), 125-145</w:t>
      </w:r>
    </w:p>
    <w:sectPr w:rsidR="0034181C" w:rsidRPr="001251D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84828" w14:textId="77777777" w:rsidR="00A95278" w:rsidRDefault="00A95278" w:rsidP="00A30240">
      <w:pPr>
        <w:spacing w:after="0" w:line="240" w:lineRule="auto"/>
      </w:pPr>
      <w:r>
        <w:separator/>
      </w:r>
    </w:p>
  </w:endnote>
  <w:endnote w:type="continuationSeparator" w:id="0">
    <w:p w14:paraId="11059601" w14:textId="77777777" w:rsidR="00A95278" w:rsidRDefault="00A95278" w:rsidP="00A30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032874"/>
      <w:docPartObj>
        <w:docPartGallery w:val="Page Numbers (Bottom of Page)"/>
        <w:docPartUnique/>
      </w:docPartObj>
    </w:sdtPr>
    <w:sdtEndPr>
      <w:rPr>
        <w:noProof/>
      </w:rPr>
    </w:sdtEndPr>
    <w:sdtContent>
      <w:p w14:paraId="66B2125C" w14:textId="71F8B383" w:rsidR="00C133E1" w:rsidRDefault="00C133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A29105" w14:textId="77777777" w:rsidR="00C133E1" w:rsidRDefault="00C133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B67B6" w14:textId="77777777" w:rsidR="00A95278" w:rsidRDefault="00A95278" w:rsidP="00A30240">
      <w:pPr>
        <w:spacing w:after="0" w:line="240" w:lineRule="auto"/>
      </w:pPr>
      <w:r>
        <w:separator/>
      </w:r>
    </w:p>
  </w:footnote>
  <w:footnote w:type="continuationSeparator" w:id="0">
    <w:p w14:paraId="747EF00D" w14:textId="77777777" w:rsidR="00A95278" w:rsidRDefault="00A95278" w:rsidP="00A30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D3139"/>
    <w:multiLevelType w:val="multilevel"/>
    <w:tmpl w:val="10DA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E2910"/>
    <w:multiLevelType w:val="hybridMultilevel"/>
    <w:tmpl w:val="1050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258E"/>
    <w:multiLevelType w:val="hybridMultilevel"/>
    <w:tmpl w:val="E61E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59AB"/>
    <w:multiLevelType w:val="multilevel"/>
    <w:tmpl w:val="6346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36121"/>
    <w:multiLevelType w:val="hybridMultilevel"/>
    <w:tmpl w:val="FE409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1A4A69"/>
    <w:multiLevelType w:val="hybridMultilevel"/>
    <w:tmpl w:val="A692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91F4E"/>
    <w:multiLevelType w:val="multilevel"/>
    <w:tmpl w:val="40B48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0F458B"/>
    <w:multiLevelType w:val="hybridMultilevel"/>
    <w:tmpl w:val="71DA3C4C"/>
    <w:lvl w:ilvl="0" w:tplc="C0D8D462">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F03D9"/>
    <w:multiLevelType w:val="multilevel"/>
    <w:tmpl w:val="0048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5D153A"/>
    <w:multiLevelType w:val="multilevel"/>
    <w:tmpl w:val="0048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CE7AFC"/>
    <w:multiLevelType w:val="multilevel"/>
    <w:tmpl w:val="EF2C1D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855FAC"/>
    <w:multiLevelType w:val="multilevel"/>
    <w:tmpl w:val="20A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DA7147"/>
    <w:multiLevelType w:val="multilevel"/>
    <w:tmpl w:val="DFAA4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820005"/>
    <w:multiLevelType w:val="multilevel"/>
    <w:tmpl w:val="FBD8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EB24E8"/>
    <w:multiLevelType w:val="multilevel"/>
    <w:tmpl w:val="4982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79757A"/>
    <w:multiLevelType w:val="multilevel"/>
    <w:tmpl w:val="26D2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A42E96"/>
    <w:multiLevelType w:val="hybridMultilevel"/>
    <w:tmpl w:val="AFF85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CA592E"/>
    <w:multiLevelType w:val="hybridMultilevel"/>
    <w:tmpl w:val="E6F2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5047E7"/>
    <w:multiLevelType w:val="multilevel"/>
    <w:tmpl w:val="64440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3"/>
  </w:num>
  <w:num w:numId="3">
    <w:abstractNumId w:val="15"/>
  </w:num>
  <w:num w:numId="4">
    <w:abstractNumId w:val="3"/>
  </w:num>
  <w:num w:numId="5">
    <w:abstractNumId w:val="11"/>
  </w:num>
  <w:num w:numId="6">
    <w:abstractNumId w:val="12"/>
  </w:num>
  <w:num w:numId="7">
    <w:abstractNumId w:val="10"/>
  </w:num>
  <w:num w:numId="8">
    <w:abstractNumId w:val="0"/>
  </w:num>
  <w:num w:numId="9">
    <w:abstractNumId w:val="9"/>
  </w:num>
  <w:num w:numId="10">
    <w:abstractNumId w:val="8"/>
  </w:num>
  <w:num w:numId="11">
    <w:abstractNumId w:val="14"/>
  </w:num>
  <w:num w:numId="12">
    <w:abstractNumId w:val="6"/>
  </w:num>
  <w:num w:numId="13">
    <w:abstractNumId w:val="16"/>
  </w:num>
  <w:num w:numId="14">
    <w:abstractNumId w:val="7"/>
  </w:num>
  <w:num w:numId="15">
    <w:abstractNumId w:val="4"/>
  </w:num>
  <w:num w:numId="16">
    <w:abstractNumId w:val="1"/>
  </w:num>
  <w:num w:numId="17">
    <w:abstractNumId w:val="5"/>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44"/>
    <w:rsid w:val="00000735"/>
    <w:rsid w:val="00000C8B"/>
    <w:rsid w:val="00003D41"/>
    <w:rsid w:val="00004F74"/>
    <w:rsid w:val="00005B3A"/>
    <w:rsid w:val="00007FD0"/>
    <w:rsid w:val="0001653E"/>
    <w:rsid w:val="00020847"/>
    <w:rsid w:val="000209F6"/>
    <w:rsid w:val="00024DD6"/>
    <w:rsid w:val="0002541F"/>
    <w:rsid w:val="00027C6A"/>
    <w:rsid w:val="000323F9"/>
    <w:rsid w:val="00034397"/>
    <w:rsid w:val="0004021C"/>
    <w:rsid w:val="00040859"/>
    <w:rsid w:val="0004569C"/>
    <w:rsid w:val="00051338"/>
    <w:rsid w:val="000522E4"/>
    <w:rsid w:val="00060B8F"/>
    <w:rsid w:val="00061AF4"/>
    <w:rsid w:val="00063E00"/>
    <w:rsid w:val="000649AB"/>
    <w:rsid w:val="00066C03"/>
    <w:rsid w:val="00067A48"/>
    <w:rsid w:val="00072BF3"/>
    <w:rsid w:val="0007368B"/>
    <w:rsid w:val="00073690"/>
    <w:rsid w:val="00076E6A"/>
    <w:rsid w:val="00077165"/>
    <w:rsid w:val="0007755C"/>
    <w:rsid w:val="000831BC"/>
    <w:rsid w:val="0008657E"/>
    <w:rsid w:val="0008695C"/>
    <w:rsid w:val="000869DD"/>
    <w:rsid w:val="0008749D"/>
    <w:rsid w:val="00094C12"/>
    <w:rsid w:val="00095245"/>
    <w:rsid w:val="00095257"/>
    <w:rsid w:val="000967E5"/>
    <w:rsid w:val="0009752E"/>
    <w:rsid w:val="000A04A9"/>
    <w:rsid w:val="000A097A"/>
    <w:rsid w:val="000A2B60"/>
    <w:rsid w:val="000A533A"/>
    <w:rsid w:val="000A74B0"/>
    <w:rsid w:val="000B2222"/>
    <w:rsid w:val="000B3F52"/>
    <w:rsid w:val="000B4179"/>
    <w:rsid w:val="000B721A"/>
    <w:rsid w:val="000B7BD0"/>
    <w:rsid w:val="000C1255"/>
    <w:rsid w:val="000C516B"/>
    <w:rsid w:val="000C657F"/>
    <w:rsid w:val="000D1576"/>
    <w:rsid w:val="000D361B"/>
    <w:rsid w:val="000D3D0D"/>
    <w:rsid w:val="000D50B9"/>
    <w:rsid w:val="000D57BD"/>
    <w:rsid w:val="000E2980"/>
    <w:rsid w:val="000E29EF"/>
    <w:rsid w:val="000E4612"/>
    <w:rsid w:val="000E5E1E"/>
    <w:rsid w:val="000E6C2B"/>
    <w:rsid w:val="000E79FC"/>
    <w:rsid w:val="000F31C1"/>
    <w:rsid w:val="000F3AEA"/>
    <w:rsid w:val="000F581C"/>
    <w:rsid w:val="000F5DB8"/>
    <w:rsid w:val="00103589"/>
    <w:rsid w:val="00105A40"/>
    <w:rsid w:val="00113308"/>
    <w:rsid w:val="001179A2"/>
    <w:rsid w:val="00122BB3"/>
    <w:rsid w:val="0012448E"/>
    <w:rsid w:val="001251D4"/>
    <w:rsid w:val="0013514F"/>
    <w:rsid w:val="001442A2"/>
    <w:rsid w:val="001445A0"/>
    <w:rsid w:val="001465EF"/>
    <w:rsid w:val="00146F04"/>
    <w:rsid w:val="001476BE"/>
    <w:rsid w:val="0015499E"/>
    <w:rsid w:val="00154D7E"/>
    <w:rsid w:val="001558E2"/>
    <w:rsid w:val="00155B3F"/>
    <w:rsid w:val="00157119"/>
    <w:rsid w:val="00160548"/>
    <w:rsid w:val="00160FE4"/>
    <w:rsid w:val="00172E0D"/>
    <w:rsid w:val="00173DCB"/>
    <w:rsid w:val="00175AD9"/>
    <w:rsid w:val="00175BCD"/>
    <w:rsid w:val="00183422"/>
    <w:rsid w:val="00183AD0"/>
    <w:rsid w:val="00190477"/>
    <w:rsid w:val="00193955"/>
    <w:rsid w:val="00193FE6"/>
    <w:rsid w:val="0019781B"/>
    <w:rsid w:val="001A05D9"/>
    <w:rsid w:val="001A0AC5"/>
    <w:rsid w:val="001A43D1"/>
    <w:rsid w:val="001A6B2E"/>
    <w:rsid w:val="001B43DF"/>
    <w:rsid w:val="001B4B90"/>
    <w:rsid w:val="001B68FB"/>
    <w:rsid w:val="001C1B81"/>
    <w:rsid w:val="001C1E5A"/>
    <w:rsid w:val="001C47F1"/>
    <w:rsid w:val="001C584F"/>
    <w:rsid w:val="001C67C5"/>
    <w:rsid w:val="001D0448"/>
    <w:rsid w:val="001D0918"/>
    <w:rsid w:val="001D6FF2"/>
    <w:rsid w:val="001E047D"/>
    <w:rsid w:val="001E1490"/>
    <w:rsid w:val="001E177B"/>
    <w:rsid w:val="001E19B7"/>
    <w:rsid w:val="001E3FEC"/>
    <w:rsid w:val="001E4CD1"/>
    <w:rsid w:val="001E58DB"/>
    <w:rsid w:val="001E6411"/>
    <w:rsid w:val="001E75B2"/>
    <w:rsid w:val="001F0759"/>
    <w:rsid w:val="001F109E"/>
    <w:rsid w:val="001F144E"/>
    <w:rsid w:val="00201205"/>
    <w:rsid w:val="00203A7B"/>
    <w:rsid w:val="0020521E"/>
    <w:rsid w:val="0021377D"/>
    <w:rsid w:val="00215619"/>
    <w:rsid w:val="00216A1C"/>
    <w:rsid w:val="00217EF3"/>
    <w:rsid w:val="002207B6"/>
    <w:rsid w:val="002214E5"/>
    <w:rsid w:val="0022293C"/>
    <w:rsid w:val="00225750"/>
    <w:rsid w:val="0023265D"/>
    <w:rsid w:val="00236FEF"/>
    <w:rsid w:val="00237F1A"/>
    <w:rsid w:val="002435C0"/>
    <w:rsid w:val="0024453B"/>
    <w:rsid w:val="00244E04"/>
    <w:rsid w:val="00250D39"/>
    <w:rsid w:val="002513C6"/>
    <w:rsid w:val="0025174A"/>
    <w:rsid w:val="00253583"/>
    <w:rsid w:val="00253725"/>
    <w:rsid w:val="00255F16"/>
    <w:rsid w:val="00256DE5"/>
    <w:rsid w:val="0025778F"/>
    <w:rsid w:val="00260D72"/>
    <w:rsid w:val="002622A7"/>
    <w:rsid w:val="002636ED"/>
    <w:rsid w:val="00267BB2"/>
    <w:rsid w:val="002700D5"/>
    <w:rsid w:val="00271A0F"/>
    <w:rsid w:val="002738D5"/>
    <w:rsid w:val="002838A4"/>
    <w:rsid w:val="00283E23"/>
    <w:rsid w:val="00284302"/>
    <w:rsid w:val="00285421"/>
    <w:rsid w:val="00287EA0"/>
    <w:rsid w:val="00291ACC"/>
    <w:rsid w:val="0029364B"/>
    <w:rsid w:val="002A31DD"/>
    <w:rsid w:val="002A5944"/>
    <w:rsid w:val="002A5E46"/>
    <w:rsid w:val="002A64BE"/>
    <w:rsid w:val="002B4DBB"/>
    <w:rsid w:val="002B57AD"/>
    <w:rsid w:val="002C179D"/>
    <w:rsid w:val="002D38C2"/>
    <w:rsid w:val="002E0C74"/>
    <w:rsid w:val="002E10AC"/>
    <w:rsid w:val="002E5936"/>
    <w:rsid w:val="002F27A2"/>
    <w:rsid w:val="002F2B59"/>
    <w:rsid w:val="002F5B1A"/>
    <w:rsid w:val="0030552C"/>
    <w:rsid w:val="00311C6F"/>
    <w:rsid w:val="003226E2"/>
    <w:rsid w:val="00323268"/>
    <w:rsid w:val="003308AF"/>
    <w:rsid w:val="00337D95"/>
    <w:rsid w:val="00340194"/>
    <w:rsid w:val="0034181C"/>
    <w:rsid w:val="003476B2"/>
    <w:rsid w:val="00350F17"/>
    <w:rsid w:val="00356147"/>
    <w:rsid w:val="0035700F"/>
    <w:rsid w:val="00370206"/>
    <w:rsid w:val="00377284"/>
    <w:rsid w:val="0038107B"/>
    <w:rsid w:val="00381653"/>
    <w:rsid w:val="00392B42"/>
    <w:rsid w:val="00394E9A"/>
    <w:rsid w:val="003A10B4"/>
    <w:rsid w:val="003A4224"/>
    <w:rsid w:val="003B01E1"/>
    <w:rsid w:val="003B12DD"/>
    <w:rsid w:val="003B3850"/>
    <w:rsid w:val="003B5597"/>
    <w:rsid w:val="003B779F"/>
    <w:rsid w:val="003D4850"/>
    <w:rsid w:val="003E1507"/>
    <w:rsid w:val="003E1D8E"/>
    <w:rsid w:val="003E23CE"/>
    <w:rsid w:val="003E2960"/>
    <w:rsid w:val="003F689F"/>
    <w:rsid w:val="004000CF"/>
    <w:rsid w:val="00401332"/>
    <w:rsid w:val="004059C4"/>
    <w:rsid w:val="00406A01"/>
    <w:rsid w:val="004113FB"/>
    <w:rsid w:val="00412AF0"/>
    <w:rsid w:val="00414FCF"/>
    <w:rsid w:val="00415646"/>
    <w:rsid w:val="00417828"/>
    <w:rsid w:val="00420003"/>
    <w:rsid w:val="004214B8"/>
    <w:rsid w:val="00422699"/>
    <w:rsid w:val="004233AE"/>
    <w:rsid w:val="0042371E"/>
    <w:rsid w:val="00423EEE"/>
    <w:rsid w:val="004255DC"/>
    <w:rsid w:val="00431A60"/>
    <w:rsid w:val="00433D2D"/>
    <w:rsid w:val="0043633E"/>
    <w:rsid w:val="00436593"/>
    <w:rsid w:val="00447242"/>
    <w:rsid w:val="00451F68"/>
    <w:rsid w:val="0045284C"/>
    <w:rsid w:val="0045781E"/>
    <w:rsid w:val="0046124A"/>
    <w:rsid w:val="00462BA8"/>
    <w:rsid w:val="00473BEF"/>
    <w:rsid w:val="00473EF3"/>
    <w:rsid w:val="004750FE"/>
    <w:rsid w:val="004762FB"/>
    <w:rsid w:val="00476344"/>
    <w:rsid w:val="0048039B"/>
    <w:rsid w:val="0048286C"/>
    <w:rsid w:val="00483451"/>
    <w:rsid w:val="00487B66"/>
    <w:rsid w:val="004912CA"/>
    <w:rsid w:val="00493058"/>
    <w:rsid w:val="00494587"/>
    <w:rsid w:val="004A2110"/>
    <w:rsid w:val="004A2FC0"/>
    <w:rsid w:val="004A456B"/>
    <w:rsid w:val="004A7846"/>
    <w:rsid w:val="004B624D"/>
    <w:rsid w:val="004C3758"/>
    <w:rsid w:val="004C4DDE"/>
    <w:rsid w:val="004C5E9E"/>
    <w:rsid w:val="004C6417"/>
    <w:rsid w:val="004D2362"/>
    <w:rsid w:val="004D2B11"/>
    <w:rsid w:val="004D39CD"/>
    <w:rsid w:val="004D4308"/>
    <w:rsid w:val="004D5E86"/>
    <w:rsid w:val="004D5F59"/>
    <w:rsid w:val="004E03DE"/>
    <w:rsid w:val="004E67D7"/>
    <w:rsid w:val="004E6DDF"/>
    <w:rsid w:val="004F61E0"/>
    <w:rsid w:val="004F69C1"/>
    <w:rsid w:val="00503C4B"/>
    <w:rsid w:val="005061CD"/>
    <w:rsid w:val="005064BF"/>
    <w:rsid w:val="00511FD6"/>
    <w:rsid w:val="00515D91"/>
    <w:rsid w:val="0051640E"/>
    <w:rsid w:val="005176FC"/>
    <w:rsid w:val="0052151A"/>
    <w:rsid w:val="00521EA5"/>
    <w:rsid w:val="00527B28"/>
    <w:rsid w:val="0053108C"/>
    <w:rsid w:val="00531A46"/>
    <w:rsid w:val="00531AD4"/>
    <w:rsid w:val="00536F88"/>
    <w:rsid w:val="005379AF"/>
    <w:rsid w:val="00537F5A"/>
    <w:rsid w:val="005430E3"/>
    <w:rsid w:val="0055127E"/>
    <w:rsid w:val="00553B05"/>
    <w:rsid w:val="00554ECF"/>
    <w:rsid w:val="00555AEC"/>
    <w:rsid w:val="00556BEB"/>
    <w:rsid w:val="0055752B"/>
    <w:rsid w:val="005578C5"/>
    <w:rsid w:val="00557EA9"/>
    <w:rsid w:val="0056177D"/>
    <w:rsid w:val="005647F2"/>
    <w:rsid w:val="00564FC7"/>
    <w:rsid w:val="005656C7"/>
    <w:rsid w:val="0056755A"/>
    <w:rsid w:val="00571B72"/>
    <w:rsid w:val="005755A5"/>
    <w:rsid w:val="00575ED4"/>
    <w:rsid w:val="005774B9"/>
    <w:rsid w:val="005778BA"/>
    <w:rsid w:val="0058088B"/>
    <w:rsid w:val="005812D3"/>
    <w:rsid w:val="00581DCC"/>
    <w:rsid w:val="005839B2"/>
    <w:rsid w:val="00583C1B"/>
    <w:rsid w:val="0058468B"/>
    <w:rsid w:val="0058746A"/>
    <w:rsid w:val="00587FA5"/>
    <w:rsid w:val="00590236"/>
    <w:rsid w:val="0059359E"/>
    <w:rsid w:val="00595A57"/>
    <w:rsid w:val="00595ED8"/>
    <w:rsid w:val="005972C7"/>
    <w:rsid w:val="00597A16"/>
    <w:rsid w:val="005A44EC"/>
    <w:rsid w:val="005A6AE1"/>
    <w:rsid w:val="005A7566"/>
    <w:rsid w:val="005B0833"/>
    <w:rsid w:val="005B08A1"/>
    <w:rsid w:val="005B35BE"/>
    <w:rsid w:val="005B3DAB"/>
    <w:rsid w:val="005B7E90"/>
    <w:rsid w:val="005C60E3"/>
    <w:rsid w:val="005D474C"/>
    <w:rsid w:val="005E03F0"/>
    <w:rsid w:val="005E0889"/>
    <w:rsid w:val="005E1376"/>
    <w:rsid w:val="005E2AE6"/>
    <w:rsid w:val="006012CF"/>
    <w:rsid w:val="00602104"/>
    <w:rsid w:val="00602B66"/>
    <w:rsid w:val="006034B6"/>
    <w:rsid w:val="00604322"/>
    <w:rsid w:val="0060489E"/>
    <w:rsid w:val="0060646C"/>
    <w:rsid w:val="00626A88"/>
    <w:rsid w:val="00626CA6"/>
    <w:rsid w:val="00631035"/>
    <w:rsid w:val="00636C16"/>
    <w:rsid w:val="00640B49"/>
    <w:rsid w:val="0064289F"/>
    <w:rsid w:val="00651282"/>
    <w:rsid w:val="006529EA"/>
    <w:rsid w:val="00654411"/>
    <w:rsid w:val="0065583E"/>
    <w:rsid w:val="00660107"/>
    <w:rsid w:val="00660EB1"/>
    <w:rsid w:val="0066357C"/>
    <w:rsid w:val="006676F4"/>
    <w:rsid w:val="0067048D"/>
    <w:rsid w:val="006751F2"/>
    <w:rsid w:val="00681760"/>
    <w:rsid w:val="006840D1"/>
    <w:rsid w:val="00685145"/>
    <w:rsid w:val="0068561D"/>
    <w:rsid w:val="0069067B"/>
    <w:rsid w:val="00690FBA"/>
    <w:rsid w:val="00692C8C"/>
    <w:rsid w:val="00695631"/>
    <w:rsid w:val="006A0EEE"/>
    <w:rsid w:val="006A410F"/>
    <w:rsid w:val="006A5537"/>
    <w:rsid w:val="006A60E9"/>
    <w:rsid w:val="006A62A9"/>
    <w:rsid w:val="006B0888"/>
    <w:rsid w:val="006B1689"/>
    <w:rsid w:val="006B52EF"/>
    <w:rsid w:val="006B71FE"/>
    <w:rsid w:val="006C20AE"/>
    <w:rsid w:val="006C56B2"/>
    <w:rsid w:val="006C6705"/>
    <w:rsid w:val="006D0023"/>
    <w:rsid w:val="006D12D9"/>
    <w:rsid w:val="006D2EC9"/>
    <w:rsid w:val="006D6BDE"/>
    <w:rsid w:val="006E2B73"/>
    <w:rsid w:val="006E4EFD"/>
    <w:rsid w:val="006F0514"/>
    <w:rsid w:val="006F0606"/>
    <w:rsid w:val="006F24E5"/>
    <w:rsid w:val="006F4137"/>
    <w:rsid w:val="006F44EC"/>
    <w:rsid w:val="006F5F4A"/>
    <w:rsid w:val="006F638B"/>
    <w:rsid w:val="006F6987"/>
    <w:rsid w:val="0070148E"/>
    <w:rsid w:val="00710229"/>
    <w:rsid w:val="0071208D"/>
    <w:rsid w:val="00713EF4"/>
    <w:rsid w:val="00714D13"/>
    <w:rsid w:val="007168D1"/>
    <w:rsid w:val="00717F0B"/>
    <w:rsid w:val="0072347F"/>
    <w:rsid w:val="007246FF"/>
    <w:rsid w:val="00724FAB"/>
    <w:rsid w:val="007261E5"/>
    <w:rsid w:val="00731C0E"/>
    <w:rsid w:val="00731FB3"/>
    <w:rsid w:val="007355B8"/>
    <w:rsid w:val="007441CB"/>
    <w:rsid w:val="00745AB3"/>
    <w:rsid w:val="00746129"/>
    <w:rsid w:val="00751175"/>
    <w:rsid w:val="00757F58"/>
    <w:rsid w:val="00761136"/>
    <w:rsid w:val="007613B1"/>
    <w:rsid w:val="00771126"/>
    <w:rsid w:val="00777E52"/>
    <w:rsid w:val="00785F89"/>
    <w:rsid w:val="00792348"/>
    <w:rsid w:val="00794548"/>
    <w:rsid w:val="007946B4"/>
    <w:rsid w:val="00797356"/>
    <w:rsid w:val="007A1700"/>
    <w:rsid w:val="007A2708"/>
    <w:rsid w:val="007A6BDD"/>
    <w:rsid w:val="007A7057"/>
    <w:rsid w:val="007B1A3B"/>
    <w:rsid w:val="007B7B87"/>
    <w:rsid w:val="007C16DF"/>
    <w:rsid w:val="007C32EB"/>
    <w:rsid w:val="007C49F8"/>
    <w:rsid w:val="007D2E0A"/>
    <w:rsid w:val="007D3233"/>
    <w:rsid w:val="007D619E"/>
    <w:rsid w:val="007D61E4"/>
    <w:rsid w:val="007E02C8"/>
    <w:rsid w:val="007F3BED"/>
    <w:rsid w:val="007F3DC4"/>
    <w:rsid w:val="007F3E58"/>
    <w:rsid w:val="007F5FF1"/>
    <w:rsid w:val="007F677E"/>
    <w:rsid w:val="007F757D"/>
    <w:rsid w:val="00801BE4"/>
    <w:rsid w:val="00807674"/>
    <w:rsid w:val="0081077E"/>
    <w:rsid w:val="008126B3"/>
    <w:rsid w:val="008127C5"/>
    <w:rsid w:val="00812CAA"/>
    <w:rsid w:val="008155D7"/>
    <w:rsid w:val="00817142"/>
    <w:rsid w:val="008211AA"/>
    <w:rsid w:val="00823136"/>
    <w:rsid w:val="00826167"/>
    <w:rsid w:val="0082673E"/>
    <w:rsid w:val="0083207C"/>
    <w:rsid w:val="00832273"/>
    <w:rsid w:val="00832866"/>
    <w:rsid w:val="008356E9"/>
    <w:rsid w:val="008365E8"/>
    <w:rsid w:val="008421B4"/>
    <w:rsid w:val="00843A1B"/>
    <w:rsid w:val="00845AE0"/>
    <w:rsid w:val="00845BBF"/>
    <w:rsid w:val="00846765"/>
    <w:rsid w:val="008476B1"/>
    <w:rsid w:val="00850F34"/>
    <w:rsid w:val="00850F57"/>
    <w:rsid w:val="00857C64"/>
    <w:rsid w:val="00857D9D"/>
    <w:rsid w:val="0086401D"/>
    <w:rsid w:val="00865134"/>
    <w:rsid w:val="00873918"/>
    <w:rsid w:val="00874BAB"/>
    <w:rsid w:val="00877592"/>
    <w:rsid w:val="008777E0"/>
    <w:rsid w:val="00881723"/>
    <w:rsid w:val="008863F7"/>
    <w:rsid w:val="0088663C"/>
    <w:rsid w:val="00887F91"/>
    <w:rsid w:val="0089459A"/>
    <w:rsid w:val="00894F37"/>
    <w:rsid w:val="008A2C0C"/>
    <w:rsid w:val="008A653F"/>
    <w:rsid w:val="008B3818"/>
    <w:rsid w:val="008B4875"/>
    <w:rsid w:val="008B4EBC"/>
    <w:rsid w:val="008B7968"/>
    <w:rsid w:val="008C0334"/>
    <w:rsid w:val="008C16F0"/>
    <w:rsid w:val="008C1D51"/>
    <w:rsid w:val="008C21B2"/>
    <w:rsid w:val="008C2AE4"/>
    <w:rsid w:val="008C4559"/>
    <w:rsid w:val="008C6AEA"/>
    <w:rsid w:val="008C7FA9"/>
    <w:rsid w:val="008D1C52"/>
    <w:rsid w:val="008D2572"/>
    <w:rsid w:val="008D401A"/>
    <w:rsid w:val="008D5EC3"/>
    <w:rsid w:val="008D6E18"/>
    <w:rsid w:val="008D739D"/>
    <w:rsid w:val="008E0563"/>
    <w:rsid w:val="008E2001"/>
    <w:rsid w:val="008E34AC"/>
    <w:rsid w:val="008F1EAB"/>
    <w:rsid w:val="008F2CA6"/>
    <w:rsid w:val="008F3991"/>
    <w:rsid w:val="008F666C"/>
    <w:rsid w:val="00901C83"/>
    <w:rsid w:val="0090291C"/>
    <w:rsid w:val="00904D8B"/>
    <w:rsid w:val="00910DE1"/>
    <w:rsid w:val="00910E61"/>
    <w:rsid w:val="00917311"/>
    <w:rsid w:val="00920BD5"/>
    <w:rsid w:val="009211FD"/>
    <w:rsid w:val="00921F07"/>
    <w:rsid w:val="00922207"/>
    <w:rsid w:val="00922BEB"/>
    <w:rsid w:val="0092325F"/>
    <w:rsid w:val="0092455F"/>
    <w:rsid w:val="00927FF3"/>
    <w:rsid w:val="00930D11"/>
    <w:rsid w:val="00932C08"/>
    <w:rsid w:val="00937A93"/>
    <w:rsid w:val="00945BE5"/>
    <w:rsid w:val="00952EBE"/>
    <w:rsid w:val="00960DDA"/>
    <w:rsid w:val="00962022"/>
    <w:rsid w:val="009632A6"/>
    <w:rsid w:val="00966B97"/>
    <w:rsid w:val="00970F0D"/>
    <w:rsid w:val="009724DC"/>
    <w:rsid w:val="00974141"/>
    <w:rsid w:val="0097418F"/>
    <w:rsid w:val="00975A82"/>
    <w:rsid w:val="00982F01"/>
    <w:rsid w:val="009A2DFE"/>
    <w:rsid w:val="009A48E2"/>
    <w:rsid w:val="009A5A80"/>
    <w:rsid w:val="009A7B85"/>
    <w:rsid w:val="009B1FDE"/>
    <w:rsid w:val="009B232A"/>
    <w:rsid w:val="009B3D92"/>
    <w:rsid w:val="009C60EC"/>
    <w:rsid w:val="009D0E9F"/>
    <w:rsid w:val="009D483D"/>
    <w:rsid w:val="009D60D2"/>
    <w:rsid w:val="009D6719"/>
    <w:rsid w:val="009F06DD"/>
    <w:rsid w:val="009F0F88"/>
    <w:rsid w:val="009F5C04"/>
    <w:rsid w:val="009F67B0"/>
    <w:rsid w:val="009F7591"/>
    <w:rsid w:val="00A01F70"/>
    <w:rsid w:val="00A134DC"/>
    <w:rsid w:val="00A23DF6"/>
    <w:rsid w:val="00A27B5F"/>
    <w:rsid w:val="00A30240"/>
    <w:rsid w:val="00A402A3"/>
    <w:rsid w:val="00A42867"/>
    <w:rsid w:val="00A4292B"/>
    <w:rsid w:val="00A43B7B"/>
    <w:rsid w:val="00A458B9"/>
    <w:rsid w:val="00A479E0"/>
    <w:rsid w:val="00A50090"/>
    <w:rsid w:val="00A54FA9"/>
    <w:rsid w:val="00A56C2A"/>
    <w:rsid w:val="00A570CF"/>
    <w:rsid w:val="00A67828"/>
    <w:rsid w:val="00A72020"/>
    <w:rsid w:val="00A74F46"/>
    <w:rsid w:val="00A75F29"/>
    <w:rsid w:val="00A76174"/>
    <w:rsid w:val="00A76CDD"/>
    <w:rsid w:val="00A76FE2"/>
    <w:rsid w:val="00A774CB"/>
    <w:rsid w:val="00A82896"/>
    <w:rsid w:val="00A833C1"/>
    <w:rsid w:val="00A901F6"/>
    <w:rsid w:val="00A90726"/>
    <w:rsid w:val="00A91224"/>
    <w:rsid w:val="00A93115"/>
    <w:rsid w:val="00A9369B"/>
    <w:rsid w:val="00A93A83"/>
    <w:rsid w:val="00A95278"/>
    <w:rsid w:val="00A96B47"/>
    <w:rsid w:val="00AB1FBC"/>
    <w:rsid w:val="00AB2A61"/>
    <w:rsid w:val="00AB3278"/>
    <w:rsid w:val="00AB36D3"/>
    <w:rsid w:val="00AB7972"/>
    <w:rsid w:val="00AC2CCC"/>
    <w:rsid w:val="00AC319F"/>
    <w:rsid w:val="00AC6F79"/>
    <w:rsid w:val="00AD06E3"/>
    <w:rsid w:val="00AD14E5"/>
    <w:rsid w:val="00AD6617"/>
    <w:rsid w:val="00AD692E"/>
    <w:rsid w:val="00AD7711"/>
    <w:rsid w:val="00AD7CAA"/>
    <w:rsid w:val="00AE123A"/>
    <w:rsid w:val="00AE14E9"/>
    <w:rsid w:val="00AE6443"/>
    <w:rsid w:val="00AE732C"/>
    <w:rsid w:val="00AE7E81"/>
    <w:rsid w:val="00AF5407"/>
    <w:rsid w:val="00B01936"/>
    <w:rsid w:val="00B03849"/>
    <w:rsid w:val="00B0513B"/>
    <w:rsid w:val="00B05B84"/>
    <w:rsid w:val="00B1248E"/>
    <w:rsid w:val="00B1616B"/>
    <w:rsid w:val="00B16C3B"/>
    <w:rsid w:val="00B17664"/>
    <w:rsid w:val="00B17941"/>
    <w:rsid w:val="00B22CCA"/>
    <w:rsid w:val="00B26FCC"/>
    <w:rsid w:val="00B30113"/>
    <w:rsid w:val="00B326E7"/>
    <w:rsid w:val="00B33BF0"/>
    <w:rsid w:val="00B40359"/>
    <w:rsid w:val="00B430B1"/>
    <w:rsid w:val="00B4738E"/>
    <w:rsid w:val="00B50AEC"/>
    <w:rsid w:val="00B52F79"/>
    <w:rsid w:val="00B5502B"/>
    <w:rsid w:val="00B55C81"/>
    <w:rsid w:val="00B56D6A"/>
    <w:rsid w:val="00B67E47"/>
    <w:rsid w:val="00B72665"/>
    <w:rsid w:val="00B73E2D"/>
    <w:rsid w:val="00B74CFA"/>
    <w:rsid w:val="00B74FEE"/>
    <w:rsid w:val="00B7699D"/>
    <w:rsid w:val="00B769BF"/>
    <w:rsid w:val="00B8139D"/>
    <w:rsid w:val="00B82F2E"/>
    <w:rsid w:val="00B83A36"/>
    <w:rsid w:val="00B85535"/>
    <w:rsid w:val="00B8694A"/>
    <w:rsid w:val="00B90611"/>
    <w:rsid w:val="00B90899"/>
    <w:rsid w:val="00B918A3"/>
    <w:rsid w:val="00B94C4A"/>
    <w:rsid w:val="00B94F6F"/>
    <w:rsid w:val="00BA225B"/>
    <w:rsid w:val="00BA29AD"/>
    <w:rsid w:val="00BA37A6"/>
    <w:rsid w:val="00BA3A9F"/>
    <w:rsid w:val="00BA6318"/>
    <w:rsid w:val="00BB210C"/>
    <w:rsid w:val="00BB21AF"/>
    <w:rsid w:val="00BB3973"/>
    <w:rsid w:val="00BB3F56"/>
    <w:rsid w:val="00BB5FC5"/>
    <w:rsid w:val="00BB696B"/>
    <w:rsid w:val="00BB6B0B"/>
    <w:rsid w:val="00BB755F"/>
    <w:rsid w:val="00BC0CDC"/>
    <w:rsid w:val="00BC4B60"/>
    <w:rsid w:val="00BC5262"/>
    <w:rsid w:val="00BC614A"/>
    <w:rsid w:val="00BC7AFA"/>
    <w:rsid w:val="00BD115F"/>
    <w:rsid w:val="00BD14DA"/>
    <w:rsid w:val="00BD1ADA"/>
    <w:rsid w:val="00BD24BF"/>
    <w:rsid w:val="00BD53D2"/>
    <w:rsid w:val="00BD5D10"/>
    <w:rsid w:val="00BD6BAA"/>
    <w:rsid w:val="00BE1B1A"/>
    <w:rsid w:val="00BE206A"/>
    <w:rsid w:val="00BE70F0"/>
    <w:rsid w:val="00BE78C8"/>
    <w:rsid w:val="00BF02B7"/>
    <w:rsid w:val="00BF2A7F"/>
    <w:rsid w:val="00BF7646"/>
    <w:rsid w:val="00C00DEF"/>
    <w:rsid w:val="00C0287A"/>
    <w:rsid w:val="00C0288D"/>
    <w:rsid w:val="00C02F91"/>
    <w:rsid w:val="00C04357"/>
    <w:rsid w:val="00C0634A"/>
    <w:rsid w:val="00C114A5"/>
    <w:rsid w:val="00C12589"/>
    <w:rsid w:val="00C133BE"/>
    <w:rsid w:val="00C133E1"/>
    <w:rsid w:val="00C13B68"/>
    <w:rsid w:val="00C161A8"/>
    <w:rsid w:val="00C16C26"/>
    <w:rsid w:val="00C21E49"/>
    <w:rsid w:val="00C22E08"/>
    <w:rsid w:val="00C237C8"/>
    <w:rsid w:val="00C24A2C"/>
    <w:rsid w:val="00C31055"/>
    <w:rsid w:val="00C33036"/>
    <w:rsid w:val="00C37A85"/>
    <w:rsid w:val="00C41F2B"/>
    <w:rsid w:val="00C447CB"/>
    <w:rsid w:val="00C46F40"/>
    <w:rsid w:val="00C50D5E"/>
    <w:rsid w:val="00C51964"/>
    <w:rsid w:val="00C53B2A"/>
    <w:rsid w:val="00C53EF1"/>
    <w:rsid w:val="00C55F4A"/>
    <w:rsid w:val="00C565B8"/>
    <w:rsid w:val="00C62616"/>
    <w:rsid w:val="00C63001"/>
    <w:rsid w:val="00C700FC"/>
    <w:rsid w:val="00C71EDE"/>
    <w:rsid w:val="00C72322"/>
    <w:rsid w:val="00C7418C"/>
    <w:rsid w:val="00C7694A"/>
    <w:rsid w:val="00C80A7C"/>
    <w:rsid w:val="00C8249F"/>
    <w:rsid w:val="00C85F8D"/>
    <w:rsid w:val="00C86CEB"/>
    <w:rsid w:val="00CA78FE"/>
    <w:rsid w:val="00CB0794"/>
    <w:rsid w:val="00CB1325"/>
    <w:rsid w:val="00CB44A4"/>
    <w:rsid w:val="00CB7DF2"/>
    <w:rsid w:val="00CC3B61"/>
    <w:rsid w:val="00CC46CB"/>
    <w:rsid w:val="00CD141E"/>
    <w:rsid w:val="00CD5731"/>
    <w:rsid w:val="00CD5C3D"/>
    <w:rsid w:val="00CE0D86"/>
    <w:rsid w:val="00CE13C5"/>
    <w:rsid w:val="00CF10F1"/>
    <w:rsid w:val="00CF159C"/>
    <w:rsid w:val="00CF297E"/>
    <w:rsid w:val="00CF5039"/>
    <w:rsid w:val="00CF743B"/>
    <w:rsid w:val="00D02388"/>
    <w:rsid w:val="00D02AC6"/>
    <w:rsid w:val="00D03959"/>
    <w:rsid w:val="00D05210"/>
    <w:rsid w:val="00D07535"/>
    <w:rsid w:val="00D173CA"/>
    <w:rsid w:val="00D20F90"/>
    <w:rsid w:val="00D21328"/>
    <w:rsid w:val="00D22680"/>
    <w:rsid w:val="00D2492F"/>
    <w:rsid w:val="00D2681E"/>
    <w:rsid w:val="00D32251"/>
    <w:rsid w:val="00D334E5"/>
    <w:rsid w:val="00D3749C"/>
    <w:rsid w:val="00D40B34"/>
    <w:rsid w:val="00D40BC0"/>
    <w:rsid w:val="00D5208C"/>
    <w:rsid w:val="00D53C8D"/>
    <w:rsid w:val="00D54B7F"/>
    <w:rsid w:val="00D600F4"/>
    <w:rsid w:val="00D6268E"/>
    <w:rsid w:val="00D626C9"/>
    <w:rsid w:val="00D678F9"/>
    <w:rsid w:val="00D71F0D"/>
    <w:rsid w:val="00D727CB"/>
    <w:rsid w:val="00D76CCE"/>
    <w:rsid w:val="00D81647"/>
    <w:rsid w:val="00D823B9"/>
    <w:rsid w:val="00D83A86"/>
    <w:rsid w:val="00D862F6"/>
    <w:rsid w:val="00D90980"/>
    <w:rsid w:val="00D90B03"/>
    <w:rsid w:val="00D946EA"/>
    <w:rsid w:val="00D96279"/>
    <w:rsid w:val="00D968CD"/>
    <w:rsid w:val="00DA32B4"/>
    <w:rsid w:val="00DA49C2"/>
    <w:rsid w:val="00DB1768"/>
    <w:rsid w:val="00DB5382"/>
    <w:rsid w:val="00DC17BC"/>
    <w:rsid w:val="00DC32F2"/>
    <w:rsid w:val="00DC7FB6"/>
    <w:rsid w:val="00DD19B0"/>
    <w:rsid w:val="00DD615E"/>
    <w:rsid w:val="00DD67C2"/>
    <w:rsid w:val="00DE0181"/>
    <w:rsid w:val="00DE224E"/>
    <w:rsid w:val="00DE2603"/>
    <w:rsid w:val="00DE3AFE"/>
    <w:rsid w:val="00DE4036"/>
    <w:rsid w:val="00DF2D3A"/>
    <w:rsid w:val="00DF5209"/>
    <w:rsid w:val="00DF5D6B"/>
    <w:rsid w:val="00E01ABE"/>
    <w:rsid w:val="00E100E8"/>
    <w:rsid w:val="00E12C0A"/>
    <w:rsid w:val="00E140EF"/>
    <w:rsid w:val="00E173A0"/>
    <w:rsid w:val="00E23779"/>
    <w:rsid w:val="00E249FA"/>
    <w:rsid w:val="00E24A68"/>
    <w:rsid w:val="00E250EB"/>
    <w:rsid w:val="00E25BA3"/>
    <w:rsid w:val="00E26F34"/>
    <w:rsid w:val="00E36C01"/>
    <w:rsid w:val="00E42ABC"/>
    <w:rsid w:val="00E42CE0"/>
    <w:rsid w:val="00E45C73"/>
    <w:rsid w:val="00E51363"/>
    <w:rsid w:val="00E564EB"/>
    <w:rsid w:val="00E575F7"/>
    <w:rsid w:val="00E611AC"/>
    <w:rsid w:val="00E62E68"/>
    <w:rsid w:val="00E64678"/>
    <w:rsid w:val="00E66320"/>
    <w:rsid w:val="00E66DE4"/>
    <w:rsid w:val="00E67742"/>
    <w:rsid w:val="00E702AD"/>
    <w:rsid w:val="00E74210"/>
    <w:rsid w:val="00E74AF2"/>
    <w:rsid w:val="00E75242"/>
    <w:rsid w:val="00E763B5"/>
    <w:rsid w:val="00E7713A"/>
    <w:rsid w:val="00E77DFC"/>
    <w:rsid w:val="00E80736"/>
    <w:rsid w:val="00E82B59"/>
    <w:rsid w:val="00E962AB"/>
    <w:rsid w:val="00EA1F2A"/>
    <w:rsid w:val="00EA209A"/>
    <w:rsid w:val="00EA2FBF"/>
    <w:rsid w:val="00EA5D9A"/>
    <w:rsid w:val="00EB0AFA"/>
    <w:rsid w:val="00EB20B6"/>
    <w:rsid w:val="00EC3688"/>
    <w:rsid w:val="00EC3952"/>
    <w:rsid w:val="00EC3AAF"/>
    <w:rsid w:val="00EC6C95"/>
    <w:rsid w:val="00EC6FCB"/>
    <w:rsid w:val="00EC7D74"/>
    <w:rsid w:val="00ED2103"/>
    <w:rsid w:val="00ED2EC8"/>
    <w:rsid w:val="00ED31A7"/>
    <w:rsid w:val="00ED70E6"/>
    <w:rsid w:val="00ED7CC2"/>
    <w:rsid w:val="00EE10B5"/>
    <w:rsid w:val="00EE21CF"/>
    <w:rsid w:val="00EE60CD"/>
    <w:rsid w:val="00EE75D8"/>
    <w:rsid w:val="00EF0F36"/>
    <w:rsid w:val="00EF3030"/>
    <w:rsid w:val="00EF3E07"/>
    <w:rsid w:val="00EF449B"/>
    <w:rsid w:val="00EF6ECF"/>
    <w:rsid w:val="00F01C11"/>
    <w:rsid w:val="00F0484A"/>
    <w:rsid w:val="00F05280"/>
    <w:rsid w:val="00F05380"/>
    <w:rsid w:val="00F1053A"/>
    <w:rsid w:val="00F168A0"/>
    <w:rsid w:val="00F17993"/>
    <w:rsid w:val="00F21E18"/>
    <w:rsid w:val="00F2566A"/>
    <w:rsid w:val="00F261B1"/>
    <w:rsid w:val="00F2659C"/>
    <w:rsid w:val="00F301F6"/>
    <w:rsid w:val="00F30D64"/>
    <w:rsid w:val="00F33B81"/>
    <w:rsid w:val="00F35CB3"/>
    <w:rsid w:val="00F35D4F"/>
    <w:rsid w:val="00F362A5"/>
    <w:rsid w:val="00F36F30"/>
    <w:rsid w:val="00F4322E"/>
    <w:rsid w:val="00F50BD4"/>
    <w:rsid w:val="00F51D7F"/>
    <w:rsid w:val="00F52386"/>
    <w:rsid w:val="00F537B7"/>
    <w:rsid w:val="00F55AD7"/>
    <w:rsid w:val="00F61D8A"/>
    <w:rsid w:val="00F70ED1"/>
    <w:rsid w:val="00F72563"/>
    <w:rsid w:val="00F725A2"/>
    <w:rsid w:val="00F728E7"/>
    <w:rsid w:val="00F755CD"/>
    <w:rsid w:val="00F75E04"/>
    <w:rsid w:val="00F765A3"/>
    <w:rsid w:val="00F77F0E"/>
    <w:rsid w:val="00F81709"/>
    <w:rsid w:val="00F8186D"/>
    <w:rsid w:val="00F83466"/>
    <w:rsid w:val="00F84460"/>
    <w:rsid w:val="00F846B1"/>
    <w:rsid w:val="00F84AD8"/>
    <w:rsid w:val="00F87186"/>
    <w:rsid w:val="00F87A24"/>
    <w:rsid w:val="00F90479"/>
    <w:rsid w:val="00F944E7"/>
    <w:rsid w:val="00F94F43"/>
    <w:rsid w:val="00F950D2"/>
    <w:rsid w:val="00F960B2"/>
    <w:rsid w:val="00F96509"/>
    <w:rsid w:val="00F97959"/>
    <w:rsid w:val="00FA0425"/>
    <w:rsid w:val="00FA44F2"/>
    <w:rsid w:val="00FA4E4E"/>
    <w:rsid w:val="00FB009F"/>
    <w:rsid w:val="00FB0B78"/>
    <w:rsid w:val="00FB2803"/>
    <w:rsid w:val="00FB688D"/>
    <w:rsid w:val="00FB7594"/>
    <w:rsid w:val="00FC1132"/>
    <w:rsid w:val="00FC152F"/>
    <w:rsid w:val="00FC6A8E"/>
    <w:rsid w:val="00FD33D3"/>
    <w:rsid w:val="00FD76B1"/>
    <w:rsid w:val="00FE3A1C"/>
    <w:rsid w:val="00FF2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2D5C"/>
  <w15:chartTrackingRefBased/>
  <w15:docId w15:val="{89D307BC-629F-4B75-A79F-76449728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700"/>
  </w:style>
  <w:style w:type="paragraph" w:styleId="Heading1">
    <w:name w:val="heading 1"/>
    <w:basedOn w:val="Normal"/>
    <w:next w:val="Normal"/>
    <w:link w:val="Heading1Char"/>
    <w:uiPriority w:val="9"/>
    <w:qFormat/>
    <w:rsid w:val="00F81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965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965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F818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650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96509"/>
    <w:rPr>
      <w:rFonts w:ascii="Times New Roman" w:eastAsia="Times New Roman" w:hAnsi="Times New Roman" w:cs="Times New Roman"/>
      <w:b/>
      <w:bCs/>
      <w:sz w:val="27"/>
      <w:szCs w:val="27"/>
      <w:lang w:eastAsia="en-GB"/>
    </w:rPr>
  </w:style>
  <w:style w:type="paragraph" w:customStyle="1" w:styleId="msonormal0">
    <w:name w:val="msonormal"/>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6509"/>
    <w:rPr>
      <w:color w:val="0000FF"/>
      <w:u w:val="single"/>
    </w:rPr>
  </w:style>
  <w:style w:type="character" w:styleId="FollowedHyperlink">
    <w:name w:val="FollowedHyperlink"/>
    <w:basedOn w:val="DefaultParagraphFont"/>
    <w:uiPriority w:val="99"/>
    <w:semiHidden/>
    <w:unhideWhenUsed/>
    <w:rsid w:val="00F96509"/>
    <w:rPr>
      <w:color w:val="800080"/>
      <w:u w:val="single"/>
    </w:rPr>
  </w:style>
  <w:style w:type="character" w:customStyle="1" w:styleId="toctogglespan">
    <w:name w:val="toctogglespan"/>
    <w:basedOn w:val="DefaultParagraphFont"/>
    <w:rsid w:val="00F96509"/>
  </w:style>
  <w:style w:type="paragraph" w:customStyle="1" w:styleId="toclevel-1">
    <w:name w:val="toclevel-1"/>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96509"/>
  </w:style>
  <w:style w:type="character" w:customStyle="1" w:styleId="toctext">
    <w:name w:val="toctext"/>
    <w:basedOn w:val="DefaultParagraphFont"/>
    <w:rsid w:val="00F96509"/>
  </w:style>
  <w:style w:type="paragraph" w:customStyle="1" w:styleId="toclevel-2">
    <w:name w:val="toclevel-2"/>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F96509"/>
  </w:style>
  <w:style w:type="character" w:customStyle="1" w:styleId="mw-editsection">
    <w:name w:val="mw-editsection"/>
    <w:basedOn w:val="DefaultParagraphFont"/>
    <w:rsid w:val="00F96509"/>
  </w:style>
  <w:style w:type="character" w:customStyle="1" w:styleId="mw-editsection-bracket">
    <w:name w:val="mw-editsection-bracket"/>
    <w:basedOn w:val="DefaultParagraphFont"/>
    <w:rsid w:val="00F96509"/>
  </w:style>
  <w:style w:type="character" w:customStyle="1" w:styleId="hide-when-compact">
    <w:name w:val="hide-when-compact"/>
    <w:basedOn w:val="DefaultParagraphFont"/>
    <w:rsid w:val="00F96509"/>
  </w:style>
  <w:style w:type="character" w:customStyle="1" w:styleId="plainlinks">
    <w:name w:val="plainlinks"/>
    <w:basedOn w:val="DefaultParagraphFont"/>
    <w:rsid w:val="00F96509"/>
  </w:style>
  <w:style w:type="character" w:customStyle="1" w:styleId="Date1">
    <w:name w:val="Date1"/>
    <w:basedOn w:val="DefaultParagraphFont"/>
    <w:rsid w:val="00F96509"/>
  </w:style>
  <w:style w:type="character" w:customStyle="1" w:styleId="nowrap">
    <w:name w:val="nowrap"/>
    <w:basedOn w:val="DefaultParagraphFont"/>
    <w:rsid w:val="00F96509"/>
  </w:style>
  <w:style w:type="character" w:customStyle="1" w:styleId="mw-cite-backlink">
    <w:name w:val="mw-cite-backlink"/>
    <w:basedOn w:val="DefaultParagraphFont"/>
    <w:rsid w:val="00F96509"/>
  </w:style>
  <w:style w:type="character" w:customStyle="1" w:styleId="reference-text">
    <w:name w:val="reference-text"/>
    <w:basedOn w:val="DefaultParagraphFont"/>
    <w:rsid w:val="00F96509"/>
  </w:style>
  <w:style w:type="character" w:styleId="HTMLCite">
    <w:name w:val="HTML Cite"/>
    <w:basedOn w:val="DefaultParagraphFont"/>
    <w:uiPriority w:val="99"/>
    <w:semiHidden/>
    <w:unhideWhenUsed/>
    <w:rsid w:val="00F96509"/>
    <w:rPr>
      <w:i/>
      <w:iCs/>
    </w:rPr>
  </w:style>
  <w:style w:type="character" w:customStyle="1" w:styleId="reference-accessdate">
    <w:name w:val="reference-accessdate"/>
    <w:basedOn w:val="DefaultParagraphFont"/>
    <w:rsid w:val="00F96509"/>
  </w:style>
  <w:style w:type="character" w:customStyle="1" w:styleId="z3988">
    <w:name w:val="z3988"/>
    <w:basedOn w:val="DefaultParagraphFont"/>
    <w:rsid w:val="00F96509"/>
  </w:style>
  <w:style w:type="character" w:customStyle="1" w:styleId="cite-accessibility-label">
    <w:name w:val="cite-accessibility-label"/>
    <w:basedOn w:val="DefaultParagraphFont"/>
    <w:rsid w:val="00F96509"/>
  </w:style>
  <w:style w:type="character" w:customStyle="1" w:styleId="languageicon">
    <w:name w:val="languageicon"/>
    <w:basedOn w:val="DefaultParagraphFont"/>
    <w:rsid w:val="00F96509"/>
  </w:style>
  <w:style w:type="character" w:customStyle="1" w:styleId="cs1-kern-left">
    <w:name w:val="cs1-kern-left"/>
    <w:basedOn w:val="DefaultParagraphFont"/>
    <w:rsid w:val="00F96509"/>
  </w:style>
  <w:style w:type="character" w:customStyle="1" w:styleId="cs1-kern-right">
    <w:name w:val="cs1-kern-right"/>
    <w:basedOn w:val="DefaultParagraphFont"/>
    <w:rsid w:val="00F96509"/>
  </w:style>
  <w:style w:type="paragraph" w:customStyle="1" w:styleId="lead">
    <w:name w:val="lead"/>
    <w:basedOn w:val="Normal"/>
    <w:rsid w:val="006034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8186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8186D"/>
    <w:rPr>
      <w:rFonts w:asciiTheme="majorHAnsi" w:eastAsiaTheme="majorEastAsia" w:hAnsiTheme="majorHAnsi" w:cstheme="majorBidi"/>
      <w:i/>
      <w:iCs/>
      <w:color w:val="2F5496" w:themeColor="accent1" w:themeShade="BF"/>
    </w:rPr>
  </w:style>
  <w:style w:type="paragraph" w:customStyle="1" w:styleId="rrssb-email">
    <w:name w:val="rrssb-email"/>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facebook">
    <w:name w:val="rrssb-facebook"/>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twitter">
    <w:name w:val="rrssb-twitter"/>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linkedin">
    <w:name w:val="rrssb-linkedin"/>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googleplus">
    <w:name w:val="rrssb-googleplus"/>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pinterest">
    <w:name w:val="rrssb-pinterest"/>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spacer">
    <w:name w:val="para-spacer"/>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bold">
    <w:name w:val="unbold"/>
    <w:basedOn w:val="DefaultParagraphFont"/>
    <w:rsid w:val="008C7FA9"/>
  </w:style>
  <w:style w:type="paragraph" w:customStyle="1" w:styleId="keyput">
    <w:name w:val="keyput"/>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cumentpreview">
    <w:name w:val="document__preview"/>
    <w:basedOn w:val="DefaultParagraphFont"/>
    <w:rsid w:val="00285421"/>
  </w:style>
  <w:style w:type="paragraph" w:customStyle="1" w:styleId="Level1">
    <w:name w:val="Level 1"/>
    <w:basedOn w:val="TOC1"/>
    <w:link w:val="Level1Char"/>
    <w:qFormat/>
    <w:rsid w:val="00B73E2D"/>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B73E2D"/>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unhideWhenUsed/>
    <w:rsid w:val="00B73E2D"/>
    <w:pPr>
      <w:spacing w:after="100"/>
    </w:pPr>
  </w:style>
  <w:style w:type="paragraph" w:styleId="Caption">
    <w:name w:val="caption"/>
    <w:basedOn w:val="Normal"/>
    <w:next w:val="Normal"/>
    <w:uiPriority w:val="35"/>
    <w:unhideWhenUsed/>
    <w:qFormat/>
    <w:rsid w:val="00901C83"/>
    <w:pPr>
      <w:spacing w:after="200" w:line="240" w:lineRule="auto"/>
    </w:pPr>
    <w:rPr>
      <w:i/>
      <w:iCs/>
      <w:color w:val="44546A" w:themeColor="text2"/>
      <w:sz w:val="18"/>
      <w:szCs w:val="18"/>
    </w:rPr>
  </w:style>
  <w:style w:type="table" w:styleId="TableGrid">
    <w:name w:val="Table Grid"/>
    <w:basedOn w:val="TableNormal"/>
    <w:uiPriority w:val="39"/>
    <w:rsid w:val="00C11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0240"/>
    <w:pPr>
      <w:outlineLvl w:val="9"/>
    </w:pPr>
    <w:rPr>
      <w:lang w:val="en-US"/>
    </w:rPr>
  </w:style>
  <w:style w:type="paragraph" w:styleId="TOC3">
    <w:name w:val="toc 3"/>
    <w:basedOn w:val="Normal"/>
    <w:next w:val="Normal"/>
    <w:autoRedefine/>
    <w:uiPriority w:val="39"/>
    <w:unhideWhenUsed/>
    <w:rsid w:val="00A30240"/>
    <w:pPr>
      <w:spacing w:after="100"/>
      <w:ind w:left="440"/>
    </w:pPr>
  </w:style>
  <w:style w:type="paragraph" w:styleId="TOC2">
    <w:name w:val="toc 2"/>
    <w:basedOn w:val="Normal"/>
    <w:next w:val="Normal"/>
    <w:autoRedefine/>
    <w:uiPriority w:val="39"/>
    <w:unhideWhenUsed/>
    <w:rsid w:val="00A30240"/>
    <w:pPr>
      <w:spacing w:after="100"/>
      <w:ind w:left="220"/>
    </w:pPr>
  </w:style>
  <w:style w:type="paragraph" w:styleId="Header">
    <w:name w:val="header"/>
    <w:basedOn w:val="Normal"/>
    <w:link w:val="HeaderChar"/>
    <w:uiPriority w:val="99"/>
    <w:unhideWhenUsed/>
    <w:rsid w:val="00A3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240"/>
  </w:style>
  <w:style w:type="paragraph" w:styleId="Footer">
    <w:name w:val="footer"/>
    <w:basedOn w:val="Normal"/>
    <w:link w:val="FooterChar"/>
    <w:uiPriority w:val="99"/>
    <w:unhideWhenUsed/>
    <w:rsid w:val="00A3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240"/>
  </w:style>
  <w:style w:type="paragraph" w:styleId="ListParagraph">
    <w:name w:val="List Paragraph"/>
    <w:basedOn w:val="Normal"/>
    <w:uiPriority w:val="34"/>
    <w:qFormat/>
    <w:rsid w:val="006012CF"/>
    <w:pPr>
      <w:ind w:left="720"/>
      <w:contextualSpacing/>
    </w:pPr>
  </w:style>
  <w:style w:type="paragraph" w:styleId="PlainText">
    <w:name w:val="Plain Text"/>
    <w:basedOn w:val="Normal"/>
    <w:link w:val="PlainTextChar"/>
    <w:uiPriority w:val="99"/>
    <w:unhideWhenUsed/>
    <w:rsid w:val="00EF0F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ainTextChar">
    <w:name w:val="Plain Text Char"/>
    <w:basedOn w:val="DefaultParagraphFont"/>
    <w:link w:val="PlainText"/>
    <w:uiPriority w:val="99"/>
    <w:rsid w:val="00EF0F36"/>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1653E"/>
    <w:rPr>
      <w:color w:val="605E5C"/>
      <w:shd w:val="clear" w:color="auto" w:fill="E1DFDD"/>
    </w:rPr>
  </w:style>
  <w:style w:type="paragraph" w:customStyle="1" w:styleId="site-description">
    <w:name w:val="site-description"/>
    <w:basedOn w:val="Normal"/>
    <w:rsid w:val="00640B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640B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0B49"/>
    <w:rPr>
      <w:b/>
      <w:bCs/>
    </w:rPr>
  </w:style>
  <w:style w:type="paragraph" w:styleId="z-TopofForm">
    <w:name w:val="HTML Top of Form"/>
    <w:basedOn w:val="Normal"/>
    <w:next w:val="Normal"/>
    <w:link w:val="z-TopofFormChar"/>
    <w:hidden/>
    <w:uiPriority w:val="99"/>
    <w:unhideWhenUsed/>
    <w:rsid w:val="00640B4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640B4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40B4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40B49"/>
    <w:rPr>
      <w:rFonts w:ascii="Arial" w:eastAsia="Times New Roman" w:hAnsi="Arial" w:cs="Arial"/>
      <w:vanish/>
      <w:sz w:val="16"/>
      <w:szCs w:val="16"/>
      <w:lang w:eastAsia="en-GB"/>
    </w:rPr>
  </w:style>
  <w:style w:type="paragraph" w:styleId="TableofFigures">
    <w:name w:val="table of figures"/>
    <w:basedOn w:val="Normal"/>
    <w:next w:val="Normal"/>
    <w:uiPriority w:val="99"/>
    <w:unhideWhenUsed/>
    <w:rsid w:val="001251D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41277">
      <w:bodyDiv w:val="1"/>
      <w:marLeft w:val="0"/>
      <w:marRight w:val="0"/>
      <w:marTop w:val="0"/>
      <w:marBottom w:val="0"/>
      <w:divBdr>
        <w:top w:val="none" w:sz="0" w:space="0" w:color="auto"/>
        <w:left w:val="none" w:sz="0" w:space="0" w:color="auto"/>
        <w:bottom w:val="none" w:sz="0" w:space="0" w:color="auto"/>
        <w:right w:val="none" w:sz="0" w:space="0" w:color="auto"/>
      </w:divBdr>
      <w:divsChild>
        <w:div w:id="1654723125">
          <w:marLeft w:val="0"/>
          <w:marRight w:val="0"/>
          <w:marTop w:val="0"/>
          <w:marBottom w:val="0"/>
          <w:divBdr>
            <w:top w:val="none" w:sz="0" w:space="0" w:color="auto"/>
            <w:left w:val="none" w:sz="0" w:space="0" w:color="auto"/>
            <w:bottom w:val="single" w:sz="12" w:space="31" w:color="A7A7A7"/>
            <w:right w:val="none" w:sz="0" w:space="0" w:color="auto"/>
          </w:divBdr>
          <w:divsChild>
            <w:div w:id="115875121">
              <w:marLeft w:val="0"/>
              <w:marRight w:val="0"/>
              <w:marTop w:val="0"/>
              <w:marBottom w:val="0"/>
              <w:divBdr>
                <w:top w:val="none" w:sz="0" w:space="0" w:color="auto"/>
                <w:left w:val="none" w:sz="0" w:space="0" w:color="auto"/>
                <w:bottom w:val="none" w:sz="0" w:space="0" w:color="auto"/>
                <w:right w:val="none" w:sz="0" w:space="0" w:color="auto"/>
              </w:divBdr>
              <w:divsChild>
                <w:div w:id="1778064446">
                  <w:marLeft w:val="0"/>
                  <w:marRight w:val="0"/>
                  <w:marTop w:val="0"/>
                  <w:marBottom w:val="0"/>
                  <w:divBdr>
                    <w:top w:val="none" w:sz="0" w:space="0" w:color="auto"/>
                    <w:left w:val="none" w:sz="0" w:space="0" w:color="auto"/>
                    <w:bottom w:val="none" w:sz="0" w:space="0" w:color="auto"/>
                    <w:right w:val="none" w:sz="0" w:space="0" w:color="auto"/>
                  </w:divBdr>
                  <w:divsChild>
                    <w:div w:id="2071924640">
                      <w:marLeft w:val="0"/>
                      <w:marRight w:val="0"/>
                      <w:marTop w:val="0"/>
                      <w:marBottom w:val="0"/>
                      <w:divBdr>
                        <w:top w:val="none" w:sz="0" w:space="0" w:color="auto"/>
                        <w:left w:val="none" w:sz="0" w:space="0" w:color="auto"/>
                        <w:bottom w:val="none" w:sz="0" w:space="0" w:color="auto"/>
                        <w:right w:val="none" w:sz="0" w:space="0" w:color="auto"/>
                      </w:divBdr>
                      <w:divsChild>
                        <w:div w:id="3440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80636">
          <w:marLeft w:val="0"/>
          <w:marRight w:val="0"/>
          <w:marTop w:val="0"/>
          <w:marBottom w:val="0"/>
          <w:divBdr>
            <w:top w:val="none" w:sz="0" w:space="0" w:color="auto"/>
            <w:left w:val="none" w:sz="0" w:space="0" w:color="auto"/>
            <w:bottom w:val="none" w:sz="0" w:space="0" w:color="auto"/>
            <w:right w:val="none" w:sz="0" w:space="0" w:color="auto"/>
          </w:divBdr>
          <w:divsChild>
            <w:div w:id="1414085422">
              <w:marLeft w:val="0"/>
              <w:marRight w:val="0"/>
              <w:marTop w:val="480"/>
              <w:marBottom w:val="0"/>
              <w:divBdr>
                <w:top w:val="none" w:sz="0" w:space="0" w:color="auto"/>
                <w:left w:val="none" w:sz="0" w:space="0" w:color="auto"/>
                <w:bottom w:val="none" w:sz="0" w:space="0" w:color="auto"/>
                <w:right w:val="none" w:sz="0" w:space="0" w:color="auto"/>
              </w:divBdr>
              <w:divsChild>
                <w:div w:id="1595283969">
                  <w:marLeft w:val="-225"/>
                  <w:marRight w:val="-225"/>
                  <w:marTop w:val="0"/>
                  <w:marBottom w:val="0"/>
                  <w:divBdr>
                    <w:top w:val="none" w:sz="0" w:space="0" w:color="auto"/>
                    <w:left w:val="none" w:sz="0" w:space="0" w:color="auto"/>
                    <w:bottom w:val="none" w:sz="0" w:space="0" w:color="auto"/>
                    <w:right w:val="none" w:sz="0" w:space="0" w:color="auto"/>
                  </w:divBdr>
                  <w:divsChild>
                    <w:div w:id="1160652613">
                      <w:marLeft w:val="0"/>
                      <w:marRight w:val="0"/>
                      <w:marTop w:val="0"/>
                      <w:marBottom w:val="0"/>
                      <w:divBdr>
                        <w:top w:val="none" w:sz="0" w:space="0" w:color="auto"/>
                        <w:left w:val="none" w:sz="0" w:space="0" w:color="auto"/>
                        <w:bottom w:val="none" w:sz="0" w:space="0" w:color="auto"/>
                        <w:right w:val="none" w:sz="0" w:space="0" w:color="auto"/>
                      </w:divBdr>
                      <w:divsChild>
                        <w:div w:id="1424883750">
                          <w:marLeft w:val="0"/>
                          <w:marRight w:val="0"/>
                          <w:marTop w:val="0"/>
                          <w:marBottom w:val="0"/>
                          <w:divBdr>
                            <w:top w:val="none" w:sz="0" w:space="0" w:color="auto"/>
                            <w:left w:val="none" w:sz="0" w:space="0" w:color="auto"/>
                            <w:bottom w:val="none" w:sz="0" w:space="0" w:color="auto"/>
                            <w:right w:val="none" w:sz="0" w:space="0" w:color="auto"/>
                          </w:divBdr>
                          <w:divsChild>
                            <w:div w:id="847525750">
                              <w:marLeft w:val="0"/>
                              <w:marRight w:val="0"/>
                              <w:marTop w:val="0"/>
                              <w:marBottom w:val="0"/>
                              <w:divBdr>
                                <w:top w:val="none" w:sz="0" w:space="0" w:color="auto"/>
                                <w:left w:val="none" w:sz="0" w:space="0" w:color="auto"/>
                                <w:bottom w:val="none" w:sz="0" w:space="0" w:color="auto"/>
                                <w:right w:val="none" w:sz="0" w:space="0" w:color="auto"/>
                              </w:divBdr>
                              <w:divsChild>
                                <w:div w:id="1422140296">
                                  <w:marLeft w:val="0"/>
                                  <w:marRight w:val="0"/>
                                  <w:marTop w:val="0"/>
                                  <w:marBottom w:val="0"/>
                                  <w:divBdr>
                                    <w:top w:val="none" w:sz="0" w:space="0" w:color="auto"/>
                                    <w:left w:val="none" w:sz="0" w:space="0" w:color="auto"/>
                                    <w:bottom w:val="none" w:sz="0" w:space="0" w:color="auto"/>
                                    <w:right w:val="none" w:sz="0" w:space="0" w:color="auto"/>
                                  </w:divBdr>
                                  <w:divsChild>
                                    <w:div w:id="461121588">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2067410978">
                      <w:marLeft w:val="0"/>
                      <w:marRight w:val="0"/>
                      <w:marTop w:val="0"/>
                      <w:marBottom w:val="0"/>
                      <w:divBdr>
                        <w:top w:val="none" w:sz="0" w:space="0" w:color="auto"/>
                        <w:left w:val="none" w:sz="0" w:space="0" w:color="auto"/>
                        <w:bottom w:val="none" w:sz="0" w:space="0" w:color="auto"/>
                        <w:right w:val="none" w:sz="0" w:space="0" w:color="auto"/>
                      </w:divBdr>
                      <w:divsChild>
                        <w:div w:id="1263300292">
                          <w:marLeft w:val="0"/>
                          <w:marRight w:val="0"/>
                          <w:marTop w:val="0"/>
                          <w:marBottom w:val="0"/>
                          <w:divBdr>
                            <w:top w:val="none" w:sz="0" w:space="0" w:color="auto"/>
                            <w:left w:val="none" w:sz="0" w:space="0" w:color="auto"/>
                            <w:bottom w:val="none" w:sz="0" w:space="0" w:color="auto"/>
                            <w:right w:val="none" w:sz="0" w:space="0" w:color="auto"/>
                          </w:divBdr>
                          <w:divsChild>
                            <w:div w:id="1394423760">
                              <w:marLeft w:val="0"/>
                              <w:marRight w:val="0"/>
                              <w:marTop w:val="0"/>
                              <w:marBottom w:val="0"/>
                              <w:divBdr>
                                <w:top w:val="none" w:sz="0" w:space="0" w:color="auto"/>
                                <w:left w:val="none" w:sz="0" w:space="0" w:color="auto"/>
                                <w:bottom w:val="none" w:sz="0" w:space="0" w:color="auto"/>
                                <w:right w:val="none" w:sz="0" w:space="0" w:color="auto"/>
                              </w:divBdr>
                              <w:divsChild>
                                <w:div w:id="873620626">
                                  <w:marLeft w:val="0"/>
                                  <w:marRight w:val="0"/>
                                  <w:marTop w:val="0"/>
                                  <w:marBottom w:val="0"/>
                                  <w:divBdr>
                                    <w:top w:val="none" w:sz="0" w:space="0" w:color="auto"/>
                                    <w:left w:val="none" w:sz="0" w:space="0" w:color="auto"/>
                                    <w:bottom w:val="none" w:sz="0" w:space="0" w:color="auto"/>
                                    <w:right w:val="none" w:sz="0" w:space="0" w:color="auto"/>
                                  </w:divBdr>
                                  <w:divsChild>
                                    <w:div w:id="122384480">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296301357">
                      <w:marLeft w:val="0"/>
                      <w:marRight w:val="0"/>
                      <w:marTop w:val="0"/>
                      <w:marBottom w:val="0"/>
                      <w:divBdr>
                        <w:top w:val="none" w:sz="0" w:space="0" w:color="auto"/>
                        <w:left w:val="none" w:sz="0" w:space="0" w:color="auto"/>
                        <w:bottom w:val="none" w:sz="0" w:space="0" w:color="auto"/>
                        <w:right w:val="none" w:sz="0" w:space="0" w:color="auto"/>
                      </w:divBdr>
                      <w:divsChild>
                        <w:div w:id="1095512862">
                          <w:marLeft w:val="0"/>
                          <w:marRight w:val="0"/>
                          <w:marTop w:val="0"/>
                          <w:marBottom w:val="0"/>
                          <w:divBdr>
                            <w:top w:val="none" w:sz="0" w:space="0" w:color="auto"/>
                            <w:left w:val="none" w:sz="0" w:space="0" w:color="auto"/>
                            <w:bottom w:val="none" w:sz="0" w:space="0" w:color="auto"/>
                            <w:right w:val="none" w:sz="0" w:space="0" w:color="auto"/>
                          </w:divBdr>
                          <w:divsChild>
                            <w:div w:id="882180508">
                              <w:marLeft w:val="0"/>
                              <w:marRight w:val="0"/>
                              <w:marTop w:val="0"/>
                              <w:marBottom w:val="0"/>
                              <w:divBdr>
                                <w:top w:val="none" w:sz="0" w:space="0" w:color="auto"/>
                                <w:left w:val="none" w:sz="0" w:space="0" w:color="auto"/>
                                <w:bottom w:val="none" w:sz="0" w:space="0" w:color="auto"/>
                                <w:right w:val="none" w:sz="0" w:space="0" w:color="auto"/>
                              </w:divBdr>
                              <w:divsChild>
                                <w:div w:id="234439583">
                                  <w:marLeft w:val="0"/>
                                  <w:marRight w:val="0"/>
                                  <w:marTop w:val="0"/>
                                  <w:marBottom w:val="0"/>
                                  <w:divBdr>
                                    <w:top w:val="none" w:sz="0" w:space="0" w:color="auto"/>
                                    <w:left w:val="none" w:sz="0" w:space="0" w:color="auto"/>
                                    <w:bottom w:val="none" w:sz="0" w:space="0" w:color="auto"/>
                                    <w:right w:val="none" w:sz="0" w:space="0" w:color="auto"/>
                                  </w:divBdr>
                                  <w:divsChild>
                                    <w:div w:id="775371500">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sChild>
                </w:div>
                <w:div w:id="1004210362">
                  <w:marLeft w:val="-225"/>
                  <w:marRight w:val="-225"/>
                  <w:marTop w:val="0"/>
                  <w:marBottom w:val="0"/>
                  <w:divBdr>
                    <w:top w:val="none" w:sz="0" w:space="0" w:color="auto"/>
                    <w:left w:val="none" w:sz="0" w:space="0" w:color="auto"/>
                    <w:bottom w:val="none" w:sz="0" w:space="0" w:color="auto"/>
                    <w:right w:val="none" w:sz="0" w:space="0" w:color="auto"/>
                  </w:divBdr>
                  <w:divsChild>
                    <w:div w:id="1832672543">
                      <w:marLeft w:val="0"/>
                      <w:marRight w:val="0"/>
                      <w:marTop w:val="0"/>
                      <w:marBottom w:val="0"/>
                      <w:divBdr>
                        <w:top w:val="none" w:sz="0" w:space="0" w:color="auto"/>
                        <w:left w:val="none" w:sz="0" w:space="0" w:color="auto"/>
                        <w:bottom w:val="none" w:sz="0" w:space="0" w:color="auto"/>
                        <w:right w:val="none" w:sz="0" w:space="0" w:color="auto"/>
                      </w:divBdr>
                      <w:divsChild>
                        <w:div w:id="229392014">
                          <w:marLeft w:val="0"/>
                          <w:marRight w:val="0"/>
                          <w:marTop w:val="0"/>
                          <w:marBottom w:val="0"/>
                          <w:divBdr>
                            <w:top w:val="none" w:sz="0" w:space="0" w:color="auto"/>
                            <w:left w:val="none" w:sz="0" w:space="0" w:color="auto"/>
                            <w:bottom w:val="none" w:sz="0" w:space="0" w:color="auto"/>
                            <w:right w:val="none" w:sz="0" w:space="0" w:color="auto"/>
                          </w:divBdr>
                          <w:divsChild>
                            <w:div w:id="1883904866">
                              <w:marLeft w:val="0"/>
                              <w:marRight w:val="0"/>
                              <w:marTop w:val="0"/>
                              <w:marBottom w:val="0"/>
                              <w:divBdr>
                                <w:top w:val="none" w:sz="0" w:space="0" w:color="auto"/>
                                <w:left w:val="none" w:sz="0" w:space="0" w:color="auto"/>
                                <w:bottom w:val="none" w:sz="0" w:space="0" w:color="auto"/>
                                <w:right w:val="none" w:sz="0" w:space="0" w:color="auto"/>
                              </w:divBdr>
                              <w:divsChild>
                                <w:div w:id="1065685787">
                                  <w:marLeft w:val="0"/>
                                  <w:marRight w:val="0"/>
                                  <w:marTop w:val="0"/>
                                  <w:marBottom w:val="0"/>
                                  <w:divBdr>
                                    <w:top w:val="none" w:sz="0" w:space="0" w:color="auto"/>
                                    <w:left w:val="none" w:sz="0" w:space="0" w:color="auto"/>
                                    <w:bottom w:val="none" w:sz="0" w:space="0" w:color="auto"/>
                                    <w:right w:val="none" w:sz="0" w:space="0" w:color="auto"/>
                                  </w:divBdr>
                                  <w:divsChild>
                                    <w:div w:id="871916009">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362291346">
                      <w:marLeft w:val="0"/>
                      <w:marRight w:val="0"/>
                      <w:marTop w:val="0"/>
                      <w:marBottom w:val="0"/>
                      <w:divBdr>
                        <w:top w:val="none" w:sz="0" w:space="0" w:color="auto"/>
                        <w:left w:val="none" w:sz="0" w:space="0" w:color="auto"/>
                        <w:bottom w:val="none" w:sz="0" w:space="0" w:color="auto"/>
                        <w:right w:val="none" w:sz="0" w:space="0" w:color="auto"/>
                      </w:divBdr>
                      <w:divsChild>
                        <w:div w:id="1837575195">
                          <w:marLeft w:val="0"/>
                          <w:marRight w:val="0"/>
                          <w:marTop w:val="0"/>
                          <w:marBottom w:val="0"/>
                          <w:divBdr>
                            <w:top w:val="none" w:sz="0" w:space="0" w:color="auto"/>
                            <w:left w:val="none" w:sz="0" w:space="0" w:color="auto"/>
                            <w:bottom w:val="none" w:sz="0" w:space="0" w:color="auto"/>
                            <w:right w:val="none" w:sz="0" w:space="0" w:color="auto"/>
                          </w:divBdr>
                          <w:divsChild>
                            <w:div w:id="1592546356">
                              <w:marLeft w:val="0"/>
                              <w:marRight w:val="0"/>
                              <w:marTop w:val="0"/>
                              <w:marBottom w:val="0"/>
                              <w:divBdr>
                                <w:top w:val="none" w:sz="0" w:space="0" w:color="auto"/>
                                <w:left w:val="none" w:sz="0" w:space="0" w:color="auto"/>
                                <w:bottom w:val="none" w:sz="0" w:space="0" w:color="auto"/>
                                <w:right w:val="none" w:sz="0" w:space="0" w:color="auto"/>
                              </w:divBdr>
                              <w:divsChild>
                                <w:div w:id="1385713602">
                                  <w:marLeft w:val="0"/>
                                  <w:marRight w:val="0"/>
                                  <w:marTop w:val="0"/>
                                  <w:marBottom w:val="0"/>
                                  <w:divBdr>
                                    <w:top w:val="none" w:sz="0" w:space="0" w:color="auto"/>
                                    <w:left w:val="none" w:sz="0" w:space="0" w:color="auto"/>
                                    <w:bottom w:val="none" w:sz="0" w:space="0" w:color="auto"/>
                                    <w:right w:val="none" w:sz="0" w:space="0" w:color="auto"/>
                                  </w:divBdr>
                                  <w:divsChild>
                                    <w:div w:id="426124973">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1786388504">
                      <w:marLeft w:val="0"/>
                      <w:marRight w:val="0"/>
                      <w:marTop w:val="0"/>
                      <w:marBottom w:val="0"/>
                      <w:divBdr>
                        <w:top w:val="none" w:sz="0" w:space="0" w:color="auto"/>
                        <w:left w:val="none" w:sz="0" w:space="0" w:color="auto"/>
                        <w:bottom w:val="none" w:sz="0" w:space="0" w:color="auto"/>
                        <w:right w:val="none" w:sz="0" w:space="0" w:color="auto"/>
                      </w:divBdr>
                      <w:divsChild>
                        <w:div w:id="1258633883">
                          <w:marLeft w:val="0"/>
                          <w:marRight w:val="0"/>
                          <w:marTop w:val="0"/>
                          <w:marBottom w:val="0"/>
                          <w:divBdr>
                            <w:top w:val="none" w:sz="0" w:space="0" w:color="auto"/>
                            <w:left w:val="none" w:sz="0" w:space="0" w:color="auto"/>
                            <w:bottom w:val="none" w:sz="0" w:space="0" w:color="auto"/>
                            <w:right w:val="none" w:sz="0" w:space="0" w:color="auto"/>
                          </w:divBdr>
                          <w:divsChild>
                            <w:div w:id="858205833">
                              <w:marLeft w:val="0"/>
                              <w:marRight w:val="0"/>
                              <w:marTop w:val="0"/>
                              <w:marBottom w:val="0"/>
                              <w:divBdr>
                                <w:top w:val="none" w:sz="0" w:space="0" w:color="auto"/>
                                <w:left w:val="none" w:sz="0" w:space="0" w:color="auto"/>
                                <w:bottom w:val="none" w:sz="0" w:space="0" w:color="auto"/>
                                <w:right w:val="none" w:sz="0" w:space="0" w:color="auto"/>
                              </w:divBdr>
                              <w:divsChild>
                                <w:div w:id="138154457">
                                  <w:marLeft w:val="0"/>
                                  <w:marRight w:val="0"/>
                                  <w:marTop w:val="0"/>
                                  <w:marBottom w:val="0"/>
                                  <w:divBdr>
                                    <w:top w:val="none" w:sz="0" w:space="0" w:color="auto"/>
                                    <w:left w:val="none" w:sz="0" w:space="0" w:color="auto"/>
                                    <w:bottom w:val="none" w:sz="0" w:space="0" w:color="auto"/>
                                    <w:right w:val="none" w:sz="0" w:space="0" w:color="auto"/>
                                  </w:divBdr>
                                  <w:divsChild>
                                    <w:div w:id="326253405">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sChild>
                </w:div>
              </w:divsChild>
            </w:div>
          </w:divsChild>
        </w:div>
      </w:divsChild>
    </w:div>
    <w:div w:id="251549437">
      <w:bodyDiv w:val="1"/>
      <w:marLeft w:val="0"/>
      <w:marRight w:val="0"/>
      <w:marTop w:val="0"/>
      <w:marBottom w:val="0"/>
      <w:divBdr>
        <w:top w:val="none" w:sz="0" w:space="0" w:color="auto"/>
        <w:left w:val="none" w:sz="0" w:space="0" w:color="auto"/>
        <w:bottom w:val="none" w:sz="0" w:space="0" w:color="auto"/>
        <w:right w:val="none" w:sz="0" w:space="0" w:color="auto"/>
      </w:divBdr>
      <w:divsChild>
        <w:div w:id="1240017010">
          <w:marLeft w:val="0"/>
          <w:marRight w:val="0"/>
          <w:marTop w:val="0"/>
          <w:marBottom w:val="0"/>
          <w:divBdr>
            <w:top w:val="none" w:sz="0" w:space="0" w:color="auto"/>
            <w:left w:val="none" w:sz="0" w:space="0" w:color="auto"/>
            <w:bottom w:val="none" w:sz="0" w:space="0" w:color="auto"/>
            <w:right w:val="none" w:sz="0" w:space="0" w:color="auto"/>
          </w:divBdr>
          <w:divsChild>
            <w:div w:id="1227230227">
              <w:marLeft w:val="0"/>
              <w:marRight w:val="0"/>
              <w:marTop w:val="0"/>
              <w:marBottom w:val="0"/>
              <w:divBdr>
                <w:top w:val="none" w:sz="0" w:space="0" w:color="auto"/>
                <w:left w:val="none" w:sz="0" w:space="0" w:color="auto"/>
                <w:bottom w:val="none" w:sz="0" w:space="0" w:color="auto"/>
                <w:right w:val="none" w:sz="0" w:space="0" w:color="auto"/>
              </w:divBdr>
              <w:divsChild>
                <w:div w:id="1820802081">
                  <w:marLeft w:val="0"/>
                  <w:marRight w:val="0"/>
                  <w:marTop w:val="0"/>
                  <w:marBottom w:val="0"/>
                  <w:divBdr>
                    <w:top w:val="none" w:sz="0" w:space="0" w:color="auto"/>
                    <w:left w:val="none" w:sz="0" w:space="0" w:color="auto"/>
                    <w:bottom w:val="none" w:sz="0" w:space="0" w:color="auto"/>
                    <w:right w:val="none" w:sz="0" w:space="0" w:color="auto"/>
                  </w:divBdr>
                  <w:divsChild>
                    <w:div w:id="10466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00001">
      <w:bodyDiv w:val="1"/>
      <w:marLeft w:val="0"/>
      <w:marRight w:val="0"/>
      <w:marTop w:val="0"/>
      <w:marBottom w:val="0"/>
      <w:divBdr>
        <w:top w:val="none" w:sz="0" w:space="0" w:color="auto"/>
        <w:left w:val="none" w:sz="0" w:space="0" w:color="auto"/>
        <w:bottom w:val="none" w:sz="0" w:space="0" w:color="auto"/>
        <w:right w:val="none" w:sz="0" w:space="0" w:color="auto"/>
      </w:divBdr>
      <w:divsChild>
        <w:div w:id="2025285973">
          <w:marLeft w:val="0"/>
          <w:marRight w:val="0"/>
          <w:marTop w:val="0"/>
          <w:marBottom w:val="0"/>
          <w:divBdr>
            <w:top w:val="single" w:sz="6" w:space="5" w:color="A2A9B1"/>
            <w:left w:val="single" w:sz="6" w:space="5" w:color="A2A9B1"/>
            <w:bottom w:val="single" w:sz="6" w:space="5" w:color="A2A9B1"/>
            <w:right w:val="single" w:sz="6" w:space="5" w:color="A2A9B1"/>
          </w:divBdr>
        </w:div>
        <w:div w:id="805706684">
          <w:marLeft w:val="0"/>
          <w:marRight w:val="336"/>
          <w:marTop w:val="120"/>
          <w:marBottom w:val="312"/>
          <w:divBdr>
            <w:top w:val="none" w:sz="0" w:space="0" w:color="auto"/>
            <w:left w:val="none" w:sz="0" w:space="0" w:color="auto"/>
            <w:bottom w:val="none" w:sz="0" w:space="0" w:color="auto"/>
            <w:right w:val="none" w:sz="0" w:space="0" w:color="auto"/>
          </w:divBdr>
          <w:divsChild>
            <w:div w:id="20638360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14982381">
          <w:marLeft w:val="336"/>
          <w:marRight w:val="0"/>
          <w:marTop w:val="120"/>
          <w:marBottom w:val="312"/>
          <w:divBdr>
            <w:top w:val="none" w:sz="0" w:space="0" w:color="auto"/>
            <w:left w:val="none" w:sz="0" w:space="0" w:color="auto"/>
            <w:bottom w:val="none" w:sz="0" w:space="0" w:color="auto"/>
            <w:right w:val="none" w:sz="0" w:space="0" w:color="auto"/>
          </w:divBdr>
          <w:divsChild>
            <w:div w:id="47572672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34986563">
          <w:marLeft w:val="0"/>
          <w:marRight w:val="336"/>
          <w:marTop w:val="120"/>
          <w:marBottom w:val="312"/>
          <w:divBdr>
            <w:top w:val="none" w:sz="0" w:space="0" w:color="auto"/>
            <w:left w:val="none" w:sz="0" w:space="0" w:color="auto"/>
            <w:bottom w:val="none" w:sz="0" w:space="0" w:color="auto"/>
            <w:right w:val="none" w:sz="0" w:space="0" w:color="auto"/>
          </w:divBdr>
          <w:divsChild>
            <w:div w:id="158480356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5340877">
          <w:marLeft w:val="336"/>
          <w:marRight w:val="0"/>
          <w:marTop w:val="120"/>
          <w:marBottom w:val="312"/>
          <w:divBdr>
            <w:top w:val="none" w:sz="0" w:space="0" w:color="auto"/>
            <w:left w:val="none" w:sz="0" w:space="0" w:color="auto"/>
            <w:bottom w:val="none" w:sz="0" w:space="0" w:color="auto"/>
            <w:right w:val="none" w:sz="0" w:space="0" w:color="auto"/>
          </w:divBdr>
          <w:divsChild>
            <w:div w:id="112527139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25337074">
          <w:marLeft w:val="336"/>
          <w:marRight w:val="0"/>
          <w:marTop w:val="120"/>
          <w:marBottom w:val="312"/>
          <w:divBdr>
            <w:top w:val="none" w:sz="0" w:space="0" w:color="auto"/>
            <w:left w:val="none" w:sz="0" w:space="0" w:color="auto"/>
            <w:bottom w:val="none" w:sz="0" w:space="0" w:color="auto"/>
            <w:right w:val="none" w:sz="0" w:space="0" w:color="auto"/>
          </w:divBdr>
          <w:divsChild>
            <w:div w:id="15696140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4258361">
          <w:marLeft w:val="0"/>
          <w:marRight w:val="0"/>
          <w:marTop w:val="0"/>
          <w:marBottom w:val="0"/>
          <w:divBdr>
            <w:top w:val="none" w:sz="0" w:space="0" w:color="auto"/>
            <w:left w:val="none" w:sz="0" w:space="0" w:color="auto"/>
            <w:bottom w:val="none" w:sz="0" w:space="0" w:color="auto"/>
            <w:right w:val="none" w:sz="0" w:space="0" w:color="auto"/>
          </w:divBdr>
        </w:div>
        <w:div w:id="1855067052">
          <w:marLeft w:val="0"/>
          <w:marRight w:val="0"/>
          <w:marTop w:val="0"/>
          <w:marBottom w:val="0"/>
          <w:divBdr>
            <w:top w:val="none" w:sz="0" w:space="0" w:color="auto"/>
            <w:left w:val="none" w:sz="0" w:space="0" w:color="auto"/>
            <w:bottom w:val="none" w:sz="0" w:space="0" w:color="auto"/>
            <w:right w:val="none" w:sz="0" w:space="0" w:color="auto"/>
          </w:divBdr>
        </w:div>
        <w:div w:id="241335624">
          <w:marLeft w:val="336"/>
          <w:marRight w:val="0"/>
          <w:marTop w:val="120"/>
          <w:marBottom w:val="312"/>
          <w:divBdr>
            <w:top w:val="none" w:sz="0" w:space="0" w:color="auto"/>
            <w:left w:val="none" w:sz="0" w:space="0" w:color="auto"/>
            <w:bottom w:val="none" w:sz="0" w:space="0" w:color="auto"/>
            <w:right w:val="none" w:sz="0" w:space="0" w:color="auto"/>
          </w:divBdr>
          <w:divsChild>
            <w:div w:id="202107923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56512907">
          <w:marLeft w:val="0"/>
          <w:marRight w:val="336"/>
          <w:marTop w:val="120"/>
          <w:marBottom w:val="312"/>
          <w:divBdr>
            <w:top w:val="none" w:sz="0" w:space="0" w:color="auto"/>
            <w:left w:val="none" w:sz="0" w:space="0" w:color="auto"/>
            <w:bottom w:val="none" w:sz="0" w:space="0" w:color="auto"/>
            <w:right w:val="none" w:sz="0" w:space="0" w:color="auto"/>
          </w:divBdr>
          <w:divsChild>
            <w:div w:id="157458376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83175760">
          <w:marLeft w:val="336"/>
          <w:marRight w:val="0"/>
          <w:marTop w:val="120"/>
          <w:marBottom w:val="312"/>
          <w:divBdr>
            <w:top w:val="none" w:sz="0" w:space="0" w:color="auto"/>
            <w:left w:val="none" w:sz="0" w:space="0" w:color="auto"/>
            <w:bottom w:val="none" w:sz="0" w:space="0" w:color="auto"/>
            <w:right w:val="none" w:sz="0" w:space="0" w:color="auto"/>
          </w:divBdr>
          <w:divsChild>
            <w:div w:id="42816396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25823862">
          <w:marLeft w:val="240"/>
          <w:marRight w:val="0"/>
          <w:marTop w:val="120"/>
          <w:marBottom w:val="120"/>
          <w:divBdr>
            <w:top w:val="single" w:sz="6" w:space="0" w:color="AAAAAA"/>
            <w:left w:val="single" w:sz="6" w:space="0" w:color="AAAAAA"/>
            <w:bottom w:val="single" w:sz="6" w:space="0" w:color="AAAAAA"/>
            <w:right w:val="single" w:sz="6" w:space="0" w:color="AAAAAA"/>
          </w:divBdr>
        </w:div>
        <w:div w:id="607196685">
          <w:marLeft w:val="0"/>
          <w:marRight w:val="0"/>
          <w:marTop w:val="0"/>
          <w:marBottom w:val="120"/>
          <w:divBdr>
            <w:top w:val="none" w:sz="0" w:space="0" w:color="auto"/>
            <w:left w:val="none" w:sz="0" w:space="0" w:color="auto"/>
            <w:bottom w:val="none" w:sz="0" w:space="0" w:color="auto"/>
            <w:right w:val="none" w:sz="0" w:space="0" w:color="auto"/>
          </w:divBdr>
          <w:divsChild>
            <w:div w:id="144542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5354">
      <w:bodyDiv w:val="1"/>
      <w:marLeft w:val="0"/>
      <w:marRight w:val="0"/>
      <w:marTop w:val="0"/>
      <w:marBottom w:val="0"/>
      <w:divBdr>
        <w:top w:val="none" w:sz="0" w:space="0" w:color="auto"/>
        <w:left w:val="none" w:sz="0" w:space="0" w:color="auto"/>
        <w:bottom w:val="none" w:sz="0" w:space="0" w:color="auto"/>
        <w:right w:val="none" w:sz="0" w:space="0" w:color="auto"/>
      </w:divBdr>
      <w:divsChild>
        <w:div w:id="1536891367">
          <w:marLeft w:val="0"/>
          <w:marRight w:val="0"/>
          <w:marTop w:val="0"/>
          <w:marBottom w:val="0"/>
          <w:divBdr>
            <w:top w:val="none" w:sz="0" w:space="0" w:color="auto"/>
            <w:left w:val="none" w:sz="0" w:space="0" w:color="auto"/>
            <w:bottom w:val="none" w:sz="0" w:space="0" w:color="auto"/>
            <w:right w:val="none" w:sz="0" w:space="0" w:color="auto"/>
          </w:divBdr>
          <w:divsChild>
            <w:div w:id="1304894378">
              <w:marLeft w:val="-225"/>
              <w:marRight w:val="-225"/>
              <w:marTop w:val="0"/>
              <w:marBottom w:val="0"/>
              <w:divBdr>
                <w:top w:val="none" w:sz="0" w:space="0" w:color="auto"/>
                <w:left w:val="none" w:sz="0" w:space="0" w:color="auto"/>
                <w:bottom w:val="none" w:sz="0" w:space="0" w:color="auto"/>
                <w:right w:val="none" w:sz="0" w:space="0" w:color="auto"/>
              </w:divBdr>
              <w:divsChild>
                <w:div w:id="735395216">
                  <w:marLeft w:val="0"/>
                  <w:marRight w:val="0"/>
                  <w:marTop w:val="0"/>
                  <w:marBottom w:val="0"/>
                  <w:divBdr>
                    <w:top w:val="none" w:sz="0" w:space="0" w:color="auto"/>
                    <w:left w:val="none" w:sz="0" w:space="0" w:color="auto"/>
                    <w:bottom w:val="none" w:sz="0" w:space="0" w:color="auto"/>
                    <w:right w:val="none" w:sz="0" w:space="0" w:color="auto"/>
                  </w:divBdr>
                  <w:divsChild>
                    <w:div w:id="98076715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089689846">
          <w:marLeft w:val="0"/>
          <w:marRight w:val="0"/>
          <w:marTop w:val="0"/>
          <w:marBottom w:val="0"/>
          <w:divBdr>
            <w:top w:val="none" w:sz="0" w:space="0" w:color="auto"/>
            <w:left w:val="none" w:sz="0" w:space="0" w:color="auto"/>
            <w:bottom w:val="none" w:sz="0" w:space="0" w:color="auto"/>
            <w:right w:val="none" w:sz="0" w:space="0" w:color="auto"/>
          </w:divBdr>
          <w:divsChild>
            <w:div w:id="1078668259">
              <w:marLeft w:val="0"/>
              <w:marRight w:val="0"/>
              <w:marTop w:val="0"/>
              <w:marBottom w:val="0"/>
              <w:divBdr>
                <w:top w:val="none" w:sz="0" w:space="0" w:color="auto"/>
                <w:left w:val="none" w:sz="0" w:space="0" w:color="auto"/>
                <w:bottom w:val="none" w:sz="0" w:space="0" w:color="auto"/>
                <w:right w:val="none" w:sz="0" w:space="0" w:color="auto"/>
              </w:divBdr>
              <w:divsChild>
                <w:div w:id="1560289334">
                  <w:marLeft w:val="0"/>
                  <w:marRight w:val="0"/>
                  <w:marTop w:val="0"/>
                  <w:marBottom w:val="0"/>
                  <w:divBdr>
                    <w:top w:val="none" w:sz="0" w:space="0" w:color="auto"/>
                    <w:left w:val="none" w:sz="0" w:space="0" w:color="auto"/>
                    <w:bottom w:val="none" w:sz="0" w:space="0" w:color="auto"/>
                    <w:right w:val="none" w:sz="0" w:space="0" w:color="auto"/>
                  </w:divBdr>
                  <w:divsChild>
                    <w:div w:id="251401683">
                      <w:marLeft w:val="-225"/>
                      <w:marRight w:val="-225"/>
                      <w:marTop w:val="0"/>
                      <w:marBottom w:val="0"/>
                      <w:divBdr>
                        <w:top w:val="none" w:sz="0" w:space="0" w:color="auto"/>
                        <w:left w:val="none" w:sz="0" w:space="0" w:color="auto"/>
                        <w:bottom w:val="none" w:sz="0" w:space="0" w:color="auto"/>
                        <w:right w:val="none" w:sz="0" w:space="0" w:color="auto"/>
                      </w:divBdr>
                      <w:divsChild>
                        <w:div w:id="1676882176">
                          <w:marLeft w:val="0"/>
                          <w:marRight w:val="0"/>
                          <w:marTop w:val="0"/>
                          <w:marBottom w:val="0"/>
                          <w:divBdr>
                            <w:top w:val="none" w:sz="0" w:space="0" w:color="auto"/>
                            <w:left w:val="none" w:sz="0" w:space="0" w:color="auto"/>
                            <w:bottom w:val="none" w:sz="0" w:space="0" w:color="auto"/>
                            <w:right w:val="none" w:sz="0" w:space="0" w:color="auto"/>
                          </w:divBdr>
                          <w:divsChild>
                            <w:div w:id="1719085555">
                              <w:marLeft w:val="0"/>
                              <w:marRight w:val="0"/>
                              <w:marTop w:val="0"/>
                              <w:marBottom w:val="0"/>
                              <w:divBdr>
                                <w:top w:val="none" w:sz="0" w:space="0" w:color="auto"/>
                                <w:left w:val="none" w:sz="0" w:space="0" w:color="auto"/>
                                <w:bottom w:val="none" w:sz="0" w:space="0" w:color="auto"/>
                                <w:right w:val="none" w:sz="0" w:space="0" w:color="auto"/>
                              </w:divBdr>
                              <w:divsChild>
                                <w:div w:id="2099017629">
                                  <w:marLeft w:val="0"/>
                                  <w:marRight w:val="0"/>
                                  <w:marTop w:val="0"/>
                                  <w:marBottom w:val="0"/>
                                  <w:divBdr>
                                    <w:top w:val="none" w:sz="0" w:space="0" w:color="auto"/>
                                    <w:left w:val="none" w:sz="0" w:space="0" w:color="auto"/>
                                    <w:bottom w:val="none" w:sz="0" w:space="0" w:color="auto"/>
                                    <w:right w:val="none" w:sz="0" w:space="0" w:color="auto"/>
                                  </w:divBdr>
                                  <w:divsChild>
                                    <w:div w:id="617877979">
                                      <w:marLeft w:val="0"/>
                                      <w:marRight w:val="0"/>
                                      <w:marTop w:val="360"/>
                                      <w:marBottom w:val="0"/>
                                      <w:divBdr>
                                        <w:top w:val="none" w:sz="0" w:space="0" w:color="auto"/>
                                        <w:left w:val="none" w:sz="0" w:space="0" w:color="auto"/>
                                        <w:bottom w:val="none" w:sz="0" w:space="0" w:color="auto"/>
                                        <w:right w:val="none" w:sz="0" w:space="0" w:color="auto"/>
                                      </w:divBdr>
                                      <w:divsChild>
                                        <w:div w:id="1095129739">
                                          <w:marLeft w:val="0"/>
                                          <w:marRight w:val="0"/>
                                          <w:marTop w:val="0"/>
                                          <w:marBottom w:val="300"/>
                                          <w:divBdr>
                                            <w:top w:val="none" w:sz="0" w:space="0" w:color="auto"/>
                                            <w:left w:val="none" w:sz="0" w:space="0" w:color="auto"/>
                                            <w:bottom w:val="none" w:sz="0" w:space="0" w:color="auto"/>
                                            <w:right w:val="none" w:sz="0" w:space="0" w:color="auto"/>
                                          </w:divBdr>
                                        </w:div>
                                        <w:div w:id="1317147197">
                                          <w:marLeft w:val="0"/>
                                          <w:marRight w:val="0"/>
                                          <w:marTop w:val="0"/>
                                          <w:marBottom w:val="0"/>
                                          <w:divBdr>
                                            <w:top w:val="none" w:sz="0" w:space="0" w:color="auto"/>
                                            <w:left w:val="none" w:sz="0" w:space="0" w:color="auto"/>
                                            <w:bottom w:val="none" w:sz="0" w:space="0" w:color="auto"/>
                                            <w:right w:val="none" w:sz="0" w:space="0" w:color="auto"/>
                                          </w:divBdr>
                                          <w:divsChild>
                                            <w:div w:id="598297787">
                                              <w:marLeft w:val="0"/>
                                              <w:marRight w:val="0"/>
                                              <w:marTop w:val="0"/>
                                              <w:marBottom w:val="450"/>
                                              <w:divBdr>
                                                <w:top w:val="single" w:sz="18" w:space="15" w:color="8CD432"/>
                                                <w:left w:val="single" w:sz="18" w:space="0" w:color="8CD432"/>
                                                <w:bottom w:val="single" w:sz="18" w:space="19" w:color="8CD432"/>
                                                <w:right w:val="single" w:sz="18" w:space="0" w:color="8CD432"/>
                                              </w:divBdr>
                                            </w:div>
                                          </w:divsChild>
                                        </w:div>
                                        <w:div w:id="1530379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58032910">
                                  <w:marLeft w:val="0"/>
                                  <w:marRight w:val="0"/>
                                  <w:marTop w:val="0"/>
                                  <w:marBottom w:val="0"/>
                                  <w:divBdr>
                                    <w:top w:val="none" w:sz="0" w:space="0" w:color="auto"/>
                                    <w:left w:val="none" w:sz="0" w:space="0" w:color="auto"/>
                                    <w:bottom w:val="none" w:sz="0" w:space="0" w:color="auto"/>
                                    <w:right w:val="none" w:sz="0" w:space="0" w:color="auto"/>
                                  </w:divBdr>
                                  <w:divsChild>
                                    <w:div w:id="1535116607">
                                      <w:marLeft w:val="-225"/>
                                      <w:marRight w:val="-225"/>
                                      <w:marTop w:val="0"/>
                                      <w:marBottom w:val="0"/>
                                      <w:divBdr>
                                        <w:top w:val="none" w:sz="0" w:space="0" w:color="auto"/>
                                        <w:left w:val="none" w:sz="0" w:space="0" w:color="auto"/>
                                        <w:bottom w:val="none" w:sz="0" w:space="0" w:color="auto"/>
                                        <w:right w:val="none" w:sz="0" w:space="0" w:color="auto"/>
                                      </w:divBdr>
                                      <w:divsChild>
                                        <w:div w:id="1824009460">
                                          <w:marLeft w:val="0"/>
                                          <w:marRight w:val="0"/>
                                          <w:marTop w:val="0"/>
                                          <w:marBottom w:val="0"/>
                                          <w:divBdr>
                                            <w:top w:val="none" w:sz="0" w:space="0" w:color="auto"/>
                                            <w:left w:val="none" w:sz="0" w:space="0" w:color="auto"/>
                                            <w:bottom w:val="none" w:sz="0" w:space="0" w:color="auto"/>
                                            <w:right w:val="single" w:sz="12" w:space="15" w:color="EEEEEE"/>
                                          </w:divBdr>
                                        </w:div>
                                        <w:div w:id="448939819">
                                          <w:marLeft w:val="0"/>
                                          <w:marRight w:val="0"/>
                                          <w:marTop w:val="0"/>
                                          <w:marBottom w:val="0"/>
                                          <w:divBdr>
                                            <w:top w:val="none" w:sz="0" w:space="0" w:color="auto"/>
                                            <w:left w:val="single" w:sz="12" w:space="15" w:color="EEEEEE"/>
                                            <w:bottom w:val="none" w:sz="0" w:space="0" w:color="auto"/>
                                            <w:right w:val="none" w:sz="0" w:space="0" w:color="auto"/>
                                          </w:divBdr>
                                        </w:div>
                                      </w:divsChild>
                                    </w:div>
                                  </w:divsChild>
                                </w:div>
                              </w:divsChild>
                            </w:div>
                          </w:divsChild>
                        </w:div>
                        <w:div w:id="440952773">
                          <w:marLeft w:val="0"/>
                          <w:marRight w:val="0"/>
                          <w:marTop w:val="0"/>
                          <w:marBottom w:val="0"/>
                          <w:divBdr>
                            <w:top w:val="none" w:sz="0" w:space="0" w:color="auto"/>
                            <w:left w:val="none" w:sz="0" w:space="0" w:color="auto"/>
                            <w:bottom w:val="none" w:sz="0" w:space="0" w:color="auto"/>
                            <w:right w:val="none" w:sz="0" w:space="0" w:color="auto"/>
                          </w:divBdr>
                          <w:divsChild>
                            <w:div w:id="193450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141367">
          <w:marLeft w:val="0"/>
          <w:marRight w:val="0"/>
          <w:marTop w:val="0"/>
          <w:marBottom w:val="0"/>
          <w:divBdr>
            <w:top w:val="none" w:sz="0" w:space="0" w:color="auto"/>
            <w:left w:val="none" w:sz="0" w:space="0" w:color="auto"/>
            <w:bottom w:val="none" w:sz="0" w:space="0" w:color="auto"/>
            <w:right w:val="none" w:sz="0" w:space="0" w:color="auto"/>
          </w:divBdr>
          <w:divsChild>
            <w:div w:id="1718970226">
              <w:marLeft w:val="-225"/>
              <w:marRight w:val="-225"/>
              <w:marTop w:val="0"/>
              <w:marBottom w:val="0"/>
              <w:divBdr>
                <w:top w:val="none" w:sz="0" w:space="0" w:color="auto"/>
                <w:left w:val="none" w:sz="0" w:space="0" w:color="auto"/>
                <w:bottom w:val="none" w:sz="0" w:space="0" w:color="auto"/>
                <w:right w:val="none" w:sz="0" w:space="0" w:color="auto"/>
              </w:divBdr>
              <w:divsChild>
                <w:div w:id="627054212">
                  <w:marLeft w:val="0"/>
                  <w:marRight w:val="0"/>
                  <w:marTop w:val="0"/>
                  <w:marBottom w:val="0"/>
                  <w:divBdr>
                    <w:top w:val="none" w:sz="0" w:space="0" w:color="auto"/>
                    <w:left w:val="none" w:sz="0" w:space="0" w:color="auto"/>
                    <w:bottom w:val="none" w:sz="0" w:space="0" w:color="auto"/>
                    <w:right w:val="none" w:sz="0" w:space="0" w:color="auto"/>
                  </w:divBdr>
                  <w:divsChild>
                    <w:div w:id="1816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18311">
          <w:marLeft w:val="0"/>
          <w:marRight w:val="0"/>
          <w:marTop w:val="0"/>
          <w:marBottom w:val="0"/>
          <w:divBdr>
            <w:top w:val="none" w:sz="0" w:space="0" w:color="auto"/>
            <w:left w:val="none" w:sz="0" w:space="0" w:color="auto"/>
            <w:bottom w:val="none" w:sz="0" w:space="0" w:color="auto"/>
            <w:right w:val="none" w:sz="0" w:space="0" w:color="auto"/>
          </w:divBdr>
          <w:divsChild>
            <w:div w:id="5829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95038">
      <w:bodyDiv w:val="1"/>
      <w:marLeft w:val="0"/>
      <w:marRight w:val="0"/>
      <w:marTop w:val="0"/>
      <w:marBottom w:val="0"/>
      <w:divBdr>
        <w:top w:val="none" w:sz="0" w:space="0" w:color="auto"/>
        <w:left w:val="none" w:sz="0" w:space="0" w:color="auto"/>
        <w:bottom w:val="none" w:sz="0" w:space="0" w:color="auto"/>
        <w:right w:val="none" w:sz="0" w:space="0" w:color="auto"/>
      </w:divBdr>
      <w:divsChild>
        <w:div w:id="2022851027">
          <w:marLeft w:val="-225"/>
          <w:marRight w:val="-225"/>
          <w:marTop w:val="0"/>
          <w:marBottom w:val="0"/>
          <w:divBdr>
            <w:top w:val="none" w:sz="0" w:space="0" w:color="auto"/>
            <w:left w:val="none" w:sz="0" w:space="0" w:color="auto"/>
            <w:bottom w:val="none" w:sz="0" w:space="0" w:color="auto"/>
            <w:right w:val="none" w:sz="0" w:space="0" w:color="auto"/>
          </w:divBdr>
          <w:divsChild>
            <w:div w:id="926036912">
              <w:marLeft w:val="240"/>
              <w:marRight w:val="240"/>
              <w:marTop w:val="240"/>
              <w:marBottom w:val="240"/>
              <w:divBdr>
                <w:top w:val="none" w:sz="0" w:space="0" w:color="auto"/>
                <w:left w:val="none" w:sz="0" w:space="0" w:color="auto"/>
                <w:bottom w:val="none" w:sz="0" w:space="0" w:color="auto"/>
                <w:right w:val="none" w:sz="0" w:space="0" w:color="auto"/>
              </w:divBdr>
              <w:divsChild>
                <w:div w:id="134567580">
                  <w:marLeft w:val="2765"/>
                  <w:marRight w:val="0"/>
                  <w:marTop w:val="0"/>
                  <w:marBottom w:val="0"/>
                  <w:divBdr>
                    <w:top w:val="none" w:sz="0" w:space="0" w:color="auto"/>
                    <w:left w:val="none" w:sz="0" w:space="0" w:color="auto"/>
                    <w:bottom w:val="none" w:sz="0" w:space="0" w:color="auto"/>
                    <w:right w:val="none" w:sz="0" w:space="0" w:color="auto"/>
                  </w:divBdr>
                </w:div>
                <w:div w:id="661785475">
                  <w:marLeft w:val="0"/>
                  <w:marRight w:val="0"/>
                  <w:marTop w:val="240"/>
                  <w:marBottom w:val="240"/>
                  <w:divBdr>
                    <w:top w:val="none" w:sz="0" w:space="0" w:color="auto"/>
                    <w:left w:val="none" w:sz="0" w:space="0" w:color="auto"/>
                    <w:bottom w:val="none" w:sz="0" w:space="0" w:color="auto"/>
                    <w:right w:val="none" w:sz="0" w:space="0" w:color="auto"/>
                  </w:divBdr>
                  <w:divsChild>
                    <w:div w:id="370036939">
                      <w:marLeft w:val="0"/>
                      <w:marRight w:val="0"/>
                      <w:marTop w:val="0"/>
                      <w:marBottom w:val="0"/>
                      <w:divBdr>
                        <w:top w:val="none" w:sz="0" w:space="0" w:color="auto"/>
                        <w:left w:val="none" w:sz="0" w:space="0" w:color="auto"/>
                        <w:bottom w:val="none" w:sz="0" w:space="0" w:color="auto"/>
                        <w:right w:val="none" w:sz="0" w:space="0" w:color="auto"/>
                      </w:divBdr>
                      <w:divsChild>
                        <w:div w:id="105365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53825">
          <w:marLeft w:val="0"/>
          <w:marRight w:val="0"/>
          <w:marTop w:val="0"/>
          <w:marBottom w:val="0"/>
          <w:divBdr>
            <w:top w:val="none" w:sz="0" w:space="0" w:color="auto"/>
            <w:left w:val="none" w:sz="0" w:space="0" w:color="auto"/>
            <w:bottom w:val="none" w:sz="0" w:space="0" w:color="auto"/>
            <w:right w:val="none" w:sz="0" w:space="0" w:color="auto"/>
          </w:divBdr>
          <w:divsChild>
            <w:div w:id="426198801">
              <w:marLeft w:val="0"/>
              <w:marRight w:val="0"/>
              <w:marTop w:val="480"/>
              <w:marBottom w:val="0"/>
              <w:divBdr>
                <w:top w:val="none" w:sz="0" w:space="0" w:color="auto"/>
                <w:left w:val="none" w:sz="0" w:space="0" w:color="auto"/>
                <w:bottom w:val="none" w:sz="0" w:space="0" w:color="auto"/>
                <w:right w:val="none" w:sz="0" w:space="0" w:color="auto"/>
              </w:divBdr>
              <w:divsChild>
                <w:div w:id="1639801139">
                  <w:marLeft w:val="0"/>
                  <w:marRight w:val="0"/>
                  <w:marTop w:val="0"/>
                  <w:marBottom w:val="0"/>
                  <w:divBdr>
                    <w:top w:val="none" w:sz="0" w:space="0" w:color="auto"/>
                    <w:left w:val="none" w:sz="0" w:space="0" w:color="auto"/>
                    <w:bottom w:val="none" w:sz="0" w:space="0" w:color="auto"/>
                    <w:right w:val="none" w:sz="0" w:space="0" w:color="auto"/>
                  </w:divBdr>
                  <w:divsChild>
                    <w:div w:id="1816481443">
                      <w:marLeft w:val="0"/>
                      <w:marRight w:val="0"/>
                      <w:marTop w:val="0"/>
                      <w:marBottom w:val="0"/>
                      <w:divBdr>
                        <w:top w:val="none" w:sz="0" w:space="0" w:color="auto"/>
                        <w:left w:val="none" w:sz="0" w:space="0" w:color="auto"/>
                        <w:bottom w:val="none" w:sz="0" w:space="0" w:color="auto"/>
                        <w:right w:val="none" w:sz="0" w:space="0" w:color="auto"/>
                      </w:divBdr>
                      <w:divsChild>
                        <w:div w:id="2143964655">
                          <w:marLeft w:val="0"/>
                          <w:marRight w:val="0"/>
                          <w:marTop w:val="0"/>
                          <w:marBottom w:val="0"/>
                          <w:divBdr>
                            <w:top w:val="none" w:sz="0" w:space="0" w:color="auto"/>
                            <w:left w:val="none" w:sz="0" w:space="0" w:color="auto"/>
                            <w:bottom w:val="none" w:sz="0" w:space="0" w:color="auto"/>
                            <w:right w:val="none" w:sz="0" w:space="0" w:color="auto"/>
                          </w:divBdr>
                          <w:divsChild>
                            <w:div w:id="873810012">
                              <w:marLeft w:val="-225"/>
                              <w:marRight w:val="-225"/>
                              <w:marTop w:val="0"/>
                              <w:marBottom w:val="0"/>
                              <w:divBdr>
                                <w:top w:val="none" w:sz="0" w:space="0" w:color="auto"/>
                                <w:left w:val="none" w:sz="0" w:space="0" w:color="auto"/>
                                <w:bottom w:val="none" w:sz="0" w:space="0" w:color="auto"/>
                                <w:right w:val="none" w:sz="0" w:space="0" w:color="auto"/>
                              </w:divBdr>
                              <w:divsChild>
                                <w:div w:id="29844525">
                                  <w:marLeft w:val="0"/>
                                  <w:marRight w:val="0"/>
                                  <w:marTop w:val="0"/>
                                  <w:marBottom w:val="0"/>
                                  <w:divBdr>
                                    <w:top w:val="none" w:sz="0" w:space="0" w:color="auto"/>
                                    <w:left w:val="none" w:sz="0" w:space="0" w:color="auto"/>
                                    <w:bottom w:val="none" w:sz="0" w:space="0" w:color="auto"/>
                                    <w:right w:val="none" w:sz="0" w:space="0" w:color="auto"/>
                                  </w:divBdr>
                                  <w:divsChild>
                                    <w:div w:id="2038236484">
                                      <w:marLeft w:val="0"/>
                                      <w:marRight w:val="0"/>
                                      <w:marTop w:val="0"/>
                                      <w:marBottom w:val="0"/>
                                      <w:divBdr>
                                        <w:top w:val="none" w:sz="0" w:space="0" w:color="auto"/>
                                        <w:left w:val="none" w:sz="0" w:space="0" w:color="auto"/>
                                        <w:bottom w:val="none" w:sz="0" w:space="0" w:color="auto"/>
                                        <w:right w:val="none" w:sz="0" w:space="0" w:color="auto"/>
                                      </w:divBdr>
                                      <w:divsChild>
                                        <w:div w:id="122698596">
                                          <w:marLeft w:val="0"/>
                                          <w:marRight w:val="0"/>
                                          <w:marTop w:val="0"/>
                                          <w:marBottom w:val="0"/>
                                          <w:divBdr>
                                            <w:top w:val="none" w:sz="0" w:space="0" w:color="auto"/>
                                            <w:left w:val="none" w:sz="0" w:space="0" w:color="auto"/>
                                            <w:bottom w:val="none" w:sz="0" w:space="0" w:color="auto"/>
                                            <w:right w:val="none" w:sz="0" w:space="0" w:color="auto"/>
                                          </w:divBdr>
                                          <w:divsChild>
                                            <w:div w:id="364139032">
                                              <w:marLeft w:val="0"/>
                                              <w:marRight w:val="0"/>
                                              <w:marTop w:val="0"/>
                                              <w:marBottom w:val="0"/>
                                              <w:divBdr>
                                                <w:top w:val="none" w:sz="0" w:space="0" w:color="auto"/>
                                                <w:left w:val="none" w:sz="0" w:space="0" w:color="auto"/>
                                                <w:bottom w:val="none" w:sz="0" w:space="0" w:color="auto"/>
                                                <w:right w:val="none" w:sz="0" w:space="0" w:color="auto"/>
                                              </w:divBdr>
                                              <w:divsChild>
                                                <w:div w:id="1417945964">
                                                  <w:marLeft w:val="0"/>
                                                  <w:marRight w:val="0"/>
                                                  <w:marTop w:val="250"/>
                                                  <w:marBottom w:val="250"/>
                                                  <w:divBdr>
                                                    <w:top w:val="none" w:sz="0" w:space="0" w:color="auto"/>
                                                    <w:left w:val="none" w:sz="0" w:space="0" w:color="auto"/>
                                                    <w:bottom w:val="none" w:sz="0" w:space="0" w:color="auto"/>
                                                    <w:right w:val="none" w:sz="0" w:space="0" w:color="auto"/>
                                                  </w:divBdr>
                                                  <w:divsChild>
                                                    <w:div w:id="488055108">
                                                      <w:marLeft w:val="0"/>
                                                      <w:marRight w:val="0"/>
                                                      <w:marTop w:val="0"/>
                                                      <w:marBottom w:val="0"/>
                                                      <w:divBdr>
                                                        <w:top w:val="none" w:sz="0" w:space="0" w:color="auto"/>
                                                        <w:left w:val="none" w:sz="0" w:space="0" w:color="auto"/>
                                                        <w:bottom w:val="none" w:sz="0" w:space="0" w:color="auto"/>
                                                        <w:right w:val="none" w:sz="0" w:space="0" w:color="auto"/>
                                                      </w:divBdr>
                                                      <w:divsChild>
                                                        <w:div w:id="1489975174">
                                                          <w:marLeft w:val="0"/>
                                                          <w:marRight w:val="0"/>
                                                          <w:marTop w:val="0"/>
                                                          <w:marBottom w:val="72"/>
                                                          <w:divBdr>
                                                            <w:top w:val="none" w:sz="0" w:space="0" w:color="auto"/>
                                                            <w:left w:val="none" w:sz="0" w:space="0" w:color="auto"/>
                                                            <w:bottom w:val="none" w:sz="0" w:space="0" w:color="auto"/>
                                                            <w:right w:val="none" w:sz="0" w:space="0" w:color="auto"/>
                                                          </w:divBdr>
                                                        </w:div>
                                                      </w:divsChild>
                                                    </w:div>
                                                    <w:div w:id="1091851936">
                                                      <w:marLeft w:val="0"/>
                                                      <w:marRight w:val="0"/>
                                                      <w:marTop w:val="0"/>
                                                      <w:marBottom w:val="0"/>
                                                      <w:divBdr>
                                                        <w:top w:val="none" w:sz="0" w:space="0" w:color="auto"/>
                                                        <w:left w:val="none" w:sz="0" w:space="0" w:color="auto"/>
                                                        <w:bottom w:val="none" w:sz="0" w:space="0" w:color="auto"/>
                                                        <w:right w:val="none" w:sz="0" w:space="0" w:color="auto"/>
                                                      </w:divBdr>
                                                    </w:div>
                                                  </w:divsChild>
                                                </w:div>
                                                <w:div w:id="1162890947">
                                                  <w:marLeft w:val="0"/>
                                                  <w:marRight w:val="0"/>
                                                  <w:marTop w:val="250"/>
                                                  <w:marBottom w:val="250"/>
                                                  <w:divBdr>
                                                    <w:top w:val="none" w:sz="0" w:space="0" w:color="auto"/>
                                                    <w:left w:val="none" w:sz="0" w:space="0" w:color="auto"/>
                                                    <w:bottom w:val="none" w:sz="0" w:space="0" w:color="auto"/>
                                                    <w:right w:val="none" w:sz="0" w:space="0" w:color="auto"/>
                                                  </w:divBdr>
                                                  <w:divsChild>
                                                    <w:div w:id="278297809">
                                                      <w:marLeft w:val="0"/>
                                                      <w:marRight w:val="0"/>
                                                      <w:marTop w:val="0"/>
                                                      <w:marBottom w:val="0"/>
                                                      <w:divBdr>
                                                        <w:top w:val="none" w:sz="0" w:space="0" w:color="auto"/>
                                                        <w:left w:val="none" w:sz="0" w:space="0" w:color="auto"/>
                                                        <w:bottom w:val="none" w:sz="0" w:space="0" w:color="auto"/>
                                                        <w:right w:val="none" w:sz="0" w:space="0" w:color="auto"/>
                                                      </w:divBdr>
                                                      <w:divsChild>
                                                        <w:div w:id="1132134584">
                                                          <w:marLeft w:val="0"/>
                                                          <w:marRight w:val="0"/>
                                                          <w:marTop w:val="0"/>
                                                          <w:marBottom w:val="0"/>
                                                          <w:divBdr>
                                                            <w:top w:val="none" w:sz="0" w:space="0" w:color="auto"/>
                                                            <w:left w:val="none" w:sz="0" w:space="0" w:color="auto"/>
                                                            <w:bottom w:val="none" w:sz="0" w:space="0" w:color="auto"/>
                                                            <w:right w:val="none" w:sz="0" w:space="0" w:color="auto"/>
                                                          </w:divBdr>
                                                          <w:divsChild>
                                                            <w:div w:id="20906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52282">
                                                      <w:marLeft w:val="0"/>
                                                      <w:marRight w:val="0"/>
                                                      <w:marTop w:val="0"/>
                                                      <w:marBottom w:val="0"/>
                                                      <w:divBdr>
                                                        <w:top w:val="none" w:sz="0" w:space="0" w:color="auto"/>
                                                        <w:left w:val="none" w:sz="0" w:space="0" w:color="auto"/>
                                                        <w:bottom w:val="none" w:sz="0" w:space="0" w:color="auto"/>
                                                        <w:right w:val="none" w:sz="0" w:space="0" w:color="auto"/>
                                                      </w:divBdr>
                                                      <w:divsChild>
                                                        <w:div w:id="499077816">
                                                          <w:marLeft w:val="0"/>
                                                          <w:marRight w:val="0"/>
                                                          <w:marTop w:val="0"/>
                                                          <w:marBottom w:val="84"/>
                                                          <w:divBdr>
                                                            <w:top w:val="none" w:sz="0" w:space="0" w:color="auto"/>
                                                            <w:left w:val="none" w:sz="0" w:space="0" w:color="auto"/>
                                                            <w:bottom w:val="none" w:sz="0" w:space="0" w:color="auto"/>
                                                            <w:right w:val="none" w:sz="0" w:space="0" w:color="auto"/>
                                                          </w:divBdr>
                                                        </w:div>
                                                      </w:divsChild>
                                                    </w:div>
                                                  </w:divsChild>
                                                </w:div>
                                                <w:div w:id="917054891">
                                                  <w:marLeft w:val="0"/>
                                                  <w:marRight w:val="0"/>
                                                  <w:marTop w:val="250"/>
                                                  <w:marBottom w:val="250"/>
                                                  <w:divBdr>
                                                    <w:top w:val="none" w:sz="0" w:space="0" w:color="auto"/>
                                                    <w:left w:val="none" w:sz="0" w:space="0" w:color="auto"/>
                                                    <w:bottom w:val="none" w:sz="0" w:space="0" w:color="auto"/>
                                                    <w:right w:val="none" w:sz="0" w:space="0" w:color="auto"/>
                                                  </w:divBdr>
                                                  <w:divsChild>
                                                    <w:div w:id="1365791514">
                                                      <w:marLeft w:val="0"/>
                                                      <w:marRight w:val="0"/>
                                                      <w:marTop w:val="0"/>
                                                      <w:marBottom w:val="0"/>
                                                      <w:divBdr>
                                                        <w:top w:val="none" w:sz="0" w:space="0" w:color="auto"/>
                                                        <w:left w:val="none" w:sz="0" w:space="0" w:color="auto"/>
                                                        <w:bottom w:val="none" w:sz="0" w:space="0" w:color="auto"/>
                                                        <w:right w:val="none" w:sz="0" w:space="0" w:color="auto"/>
                                                      </w:divBdr>
                                                      <w:divsChild>
                                                        <w:div w:id="1956978379">
                                                          <w:marLeft w:val="0"/>
                                                          <w:marRight w:val="0"/>
                                                          <w:marTop w:val="0"/>
                                                          <w:marBottom w:val="0"/>
                                                          <w:divBdr>
                                                            <w:top w:val="none" w:sz="0" w:space="0" w:color="auto"/>
                                                            <w:left w:val="none" w:sz="0" w:space="0" w:color="auto"/>
                                                            <w:bottom w:val="none" w:sz="0" w:space="0" w:color="auto"/>
                                                            <w:right w:val="none" w:sz="0" w:space="0" w:color="auto"/>
                                                          </w:divBdr>
                                                          <w:divsChild>
                                                            <w:div w:id="8452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5038676">
      <w:bodyDiv w:val="1"/>
      <w:marLeft w:val="0"/>
      <w:marRight w:val="0"/>
      <w:marTop w:val="0"/>
      <w:marBottom w:val="0"/>
      <w:divBdr>
        <w:top w:val="none" w:sz="0" w:space="0" w:color="auto"/>
        <w:left w:val="none" w:sz="0" w:space="0" w:color="auto"/>
        <w:bottom w:val="none" w:sz="0" w:space="0" w:color="auto"/>
        <w:right w:val="none" w:sz="0" w:space="0" w:color="auto"/>
      </w:divBdr>
      <w:divsChild>
        <w:div w:id="1309162336">
          <w:marLeft w:val="0"/>
          <w:marRight w:val="0"/>
          <w:marTop w:val="0"/>
          <w:marBottom w:val="0"/>
          <w:divBdr>
            <w:top w:val="single" w:sz="6" w:space="8" w:color="5394CE"/>
            <w:left w:val="single" w:sz="6" w:space="8" w:color="5394CE"/>
            <w:bottom w:val="single" w:sz="6" w:space="8" w:color="5394CE"/>
            <w:right w:val="single" w:sz="6" w:space="8" w:color="5394CE"/>
          </w:divBdr>
        </w:div>
      </w:divsChild>
    </w:div>
    <w:div w:id="1482228830">
      <w:bodyDiv w:val="1"/>
      <w:marLeft w:val="0"/>
      <w:marRight w:val="0"/>
      <w:marTop w:val="0"/>
      <w:marBottom w:val="0"/>
      <w:divBdr>
        <w:top w:val="none" w:sz="0" w:space="0" w:color="auto"/>
        <w:left w:val="none" w:sz="0" w:space="0" w:color="auto"/>
        <w:bottom w:val="none" w:sz="0" w:space="0" w:color="auto"/>
        <w:right w:val="none" w:sz="0" w:space="0" w:color="auto"/>
      </w:divBdr>
      <w:divsChild>
        <w:div w:id="1905069693">
          <w:marLeft w:val="0"/>
          <w:marRight w:val="0"/>
          <w:marTop w:val="0"/>
          <w:marBottom w:val="0"/>
          <w:divBdr>
            <w:top w:val="none" w:sz="0" w:space="0" w:color="auto"/>
            <w:left w:val="none" w:sz="0" w:space="0" w:color="auto"/>
            <w:bottom w:val="none" w:sz="0" w:space="0" w:color="auto"/>
            <w:right w:val="none" w:sz="0" w:space="0" w:color="auto"/>
          </w:divBdr>
          <w:divsChild>
            <w:div w:id="578442112">
              <w:marLeft w:val="0"/>
              <w:marRight w:val="0"/>
              <w:marTop w:val="0"/>
              <w:marBottom w:val="0"/>
              <w:divBdr>
                <w:top w:val="none" w:sz="0" w:space="0" w:color="auto"/>
                <w:left w:val="none" w:sz="0" w:space="0" w:color="auto"/>
                <w:bottom w:val="none" w:sz="0" w:space="0" w:color="auto"/>
                <w:right w:val="none" w:sz="0" w:space="0" w:color="auto"/>
              </w:divBdr>
            </w:div>
          </w:divsChild>
        </w:div>
        <w:div w:id="1757509132">
          <w:marLeft w:val="0"/>
          <w:marRight w:val="0"/>
          <w:marTop w:val="0"/>
          <w:marBottom w:val="0"/>
          <w:divBdr>
            <w:top w:val="none" w:sz="0" w:space="0" w:color="auto"/>
            <w:left w:val="none" w:sz="0" w:space="0" w:color="auto"/>
            <w:bottom w:val="none" w:sz="0" w:space="0" w:color="auto"/>
            <w:right w:val="none" w:sz="0" w:space="0" w:color="auto"/>
          </w:divBdr>
          <w:divsChild>
            <w:div w:id="134928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753591">
      <w:bodyDiv w:val="1"/>
      <w:marLeft w:val="0"/>
      <w:marRight w:val="0"/>
      <w:marTop w:val="0"/>
      <w:marBottom w:val="0"/>
      <w:divBdr>
        <w:top w:val="none" w:sz="0" w:space="0" w:color="auto"/>
        <w:left w:val="none" w:sz="0" w:space="0" w:color="auto"/>
        <w:bottom w:val="none" w:sz="0" w:space="0" w:color="auto"/>
        <w:right w:val="none" w:sz="0" w:space="0" w:color="auto"/>
      </w:divBdr>
    </w:div>
    <w:div w:id="1630865558">
      <w:bodyDiv w:val="1"/>
      <w:marLeft w:val="0"/>
      <w:marRight w:val="0"/>
      <w:marTop w:val="0"/>
      <w:marBottom w:val="0"/>
      <w:divBdr>
        <w:top w:val="none" w:sz="0" w:space="0" w:color="auto"/>
        <w:left w:val="none" w:sz="0" w:space="0" w:color="auto"/>
        <w:bottom w:val="none" w:sz="0" w:space="0" w:color="auto"/>
        <w:right w:val="none" w:sz="0" w:space="0" w:color="auto"/>
      </w:divBdr>
      <w:divsChild>
        <w:div w:id="1968849502">
          <w:marLeft w:val="0"/>
          <w:marRight w:val="0"/>
          <w:marTop w:val="0"/>
          <w:marBottom w:val="0"/>
          <w:divBdr>
            <w:top w:val="none" w:sz="0" w:space="0" w:color="auto"/>
            <w:left w:val="none" w:sz="0" w:space="0" w:color="auto"/>
            <w:bottom w:val="none" w:sz="0" w:space="0" w:color="auto"/>
            <w:right w:val="none" w:sz="0" w:space="0" w:color="auto"/>
          </w:divBdr>
        </w:div>
      </w:divsChild>
    </w:div>
    <w:div w:id="1901477960">
      <w:bodyDiv w:val="1"/>
      <w:marLeft w:val="0"/>
      <w:marRight w:val="0"/>
      <w:marTop w:val="0"/>
      <w:marBottom w:val="0"/>
      <w:divBdr>
        <w:top w:val="none" w:sz="0" w:space="0" w:color="auto"/>
        <w:left w:val="none" w:sz="0" w:space="0" w:color="auto"/>
        <w:bottom w:val="none" w:sz="0" w:space="0" w:color="auto"/>
        <w:right w:val="none" w:sz="0" w:space="0" w:color="auto"/>
      </w:divBdr>
      <w:divsChild>
        <w:div w:id="1724475696">
          <w:marLeft w:val="0"/>
          <w:marRight w:val="0"/>
          <w:marTop w:val="0"/>
          <w:marBottom w:val="0"/>
          <w:divBdr>
            <w:top w:val="none" w:sz="0" w:space="0" w:color="auto"/>
            <w:left w:val="none" w:sz="0" w:space="0" w:color="auto"/>
            <w:bottom w:val="none" w:sz="0" w:space="0" w:color="auto"/>
            <w:right w:val="single" w:sz="6" w:space="0" w:color="D9D7D5"/>
          </w:divBdr>
          <w:divsChild>
            <w:div w:id="1735658036">
              <w:marLeft w:val="0"/>
              <w:marRight w:val="0"/>
              <w:marTop w:val="0"/>
              <w:marBottom w:val="0"/>
              <w:divBdr>
                <w:top w:val="none" w:sz="0" w:space="0" w:color="auto"/>
                <w:left w:val="none" w:sz="0" w:space="0" w:color="auto"/>
                <w:bottom w:val="none" w:sz="0" w:space="0" w:color="auto"/>
                <w:right w:val="none" w:sz="0" w:space="0" w:color="auto"/>
              </w:divBdr>
              <w:divsChild>
                <w:div w:id="78107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03847">
      <w:bodyDiv w:val="1"/>
      <w:marLeft w:val="0"/>
      <w:marRight w:val="0"/>
      <w:marTop w:val="0"/>
      <w:marBottom w:val="0"/>
      <w:divBdr>
        <w:top w:val="none" w:sz="0" w:space="0" w:color="auto"/>
        <w:left w:val="none" w:sz="0" w:space="0" w:color="auto"/>
        <w:bottom w:val="none" w:sz="0" w:space="0" w:color="auto"/>
        <w:right w:val="none" w:sz="0" w:space="0" w:color="auto"/>
      </w:divBdr>
      <w:divsChild>
        <w:div w:id="848645002">
          <w:marLeft w:val="0"/>
          <w:marRight w:val="0"/>
          <w:marTop w:val="72"/>
          <w:marBottom w:val="120"/>
          <w:divBdr>
            <w:top w:val="none" w:sz="0" w:space="0" w:color="auto"/>
            <w:left w:val="none" w:sz="0" w:space="0" w:color="auto"/>
            <w:bottom w:val="none" w:sz="0" w:space="0" w:color="auto"/>
            <w:right w:val="none" w:sz="0" w:space="0" w:color="auto"/>
          </w:divBdr>
        </w:div>
      </w:divsChild>
    </w:div>
    <w:div w:id="211589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lalfoodauthority.com"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05559-D492-4F36-9F55-599E3B1FB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7028</TotalTime>
  <Pages>32</Pages>
  <Words>8747</Words>
  <Characters>49862</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Akbar</dc:creator>
  <cp:keywords/>
  <dc:description/>
  <cp:lastModifiedBy>Mahmud Akbar</cp:lastModifiedBy>
  <cp:revision>415</cp:revision>
  <dcterms:created xsi:type="dcterms:W3CDTF">2020-09-18T01:08:00Z</dcterms:created>
  <dcterms:modified xsi:type="dcterms:W3CDTF">2020-11-24T15:36:00Z</dcterms:modified>
</cp:coreProperties>
</file>