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975EE" w14:textId="77777777" w:rsidR="00503A77" w:rsidRDefault="00503A77"/>
    <w:p w14:paraId="0AFD860B" w14:textId="77777777" w:rsidR="00F627E3" w:rsidRPr="00F627E3" w:rsidRDefault="00F627E3" w:rsidP="00584C00">
      <w:pPr>
        <w:jc w:val="right"/>
        <w:rPr>
          <w:b/>
          <w:sz w:val="40"/>
          <w:szCs w:val="40"/>
        </w:rPr>
      </w:pPr>
      <w:r w:rsidRPr="00F627E3">
        <w:rPr>
          <w:b/>
          <w:sz w:val="40"/>
          <w:szCs w:val="40"/>
        </w:rPr>
        <w:t>Visualisation of IoT data</w:t>
      </w:r>
    </w:p>
    <w:p w14:paraId="2E13DC63" w14:textId="6E7C9D3B" w:rsidR="00034583" w:rsidRDefault="002E3FCB" w:rsidP="00584C00">
      <w:pPr>
        <w:jc w:val="right"/>
        <w:rPr>
          <w:b/>
          <w:sz w:val="40"/>
          <w:szCs w:val="40"/>
        </w:rPr>
      </w:pPr>
      <w:r>
        <w:rPr>
          <w:b/>
          <w:sz w:val="40"/>
          <w:szCs w:val="40"/>
        </w:rPr>
        <w:t>AC</w:t>
      </w:r>
      <w:r w:rsidR="00D53EB0">
        <w:rPr>
          <w:b/>
          <w:sz w:val="40"/>
          <w:szCs w:val="40"/>
        </w:rPr>
        <w:t>DA5005</w:t>
      </w:r>
      <w:r w:rsidR="00584C00">
        <w:rPr>
          <w:b/>
          <w:sz w:val="40"/>
          <w:szCs w:val="40"/>
        </w:rPr>
        <w:t xml:space="preserve"> – </w:t>
      </w:r>
      <w:r w:rsidR="00D53EB0">
        <w:rPr>
          <w:b/>
          <w:sz w:val="40"/>
          <w:szCs w:val="40"/>
        </w:rPr>
        <w:t>Gaynor Thomas</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113932AC" w14:textId="1630258F" w:rsidR="00885C13" w:rsidRPr="003F70AF" w:rsidRDefault="00885C13" w:rsidP="00BF605D">
      <w:pPr>
        <w:pStyle w:val="Quote"/>
        <w:jc w:val="left"/>
      </w:pPr>
      <w:r w:rsidRPr="00034583">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15A07783" w:rsidR="002E201C" w:rsidRPr="00D6509D" w:rsidRDefault="002E201C" w:rsidP="003873C8">
          <w:pPr>
            <w:pStyle w:val="TOCHeading"/>
            <w:rPr>
              <w:rStyle w:val="Heading1Char"/>
              <w:b/>
            </w:rPr>
          </w:pPr>
          <w:r w:rsidRPr="00D6509D">
            <w:rPr>
              <w:rStyle w:val="Heading1Char"/>
              <w:b/>
            </w:rPr>
            <w:t>Conten</w:t>
          </w:r>
          <w:r w:rsidR="006B3782">
            <w:rPr>
              <w:rStyle w:val="Heading1Char"/>
              <w:b/>
            </w:rPr>
            <w:t>t</w:t>
          </w:r>
        </w:p>
        <w:p w14:paraId="6FF1FC19" w14:textId="67AD5D58" w:rsidR="00CA0419"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33695048" w:history="1">
            <w:r w:rsidR="00CA0419" w:rsidRPr="00655115">
              <w:rPr>
                <w:rStyle w:val="Hyperlink"/>
                <w:b/>
                <w:noProof/>
              </w:rPr>
              <w:t>Section 1 – Introduction</w:t>
            </w:r>
            <w:r w:rsidR="00CA0419">
              <w:rPr>
                <w:noProof/>
                <w:webHidden/>
              </w:rPr>
              <w:tab/>
            </w:r>
            <w:r w:rsidR="00CA0419">
              <w:rPr>
                <w:noProof/>
                <w:webHidden/>
              </w:rPr>
              <w:fldChar w:fldCharType="begin"/>
            </w:r>
            <w:r w:rsidR="00CA0419">
              <w:rPr>
                <w:noProof/>
                <w:webHidden/>
              </w:rPr>
              <w:instrText xml:space="preserve"> PAGEREF _Toc33695048 \h </w:instrText>
            </w:r>
            <w:r w:rsidR="00CA0419">
              <w:rPr>
                <w:noProof/>
                <w:webHidden/>
              </w:rPr>
            </w:r>
            <w:r w:rsidR="00CA0419">
              <w:rPr>
                <w:noProof/>
                <w:webHidden/>
              </w:rPr>
              <w:fldChar w:fldCharType="separate"/>
            </w:r>
            <w:r w:rsidR="00CA0419">
              <w:rPr>
                <w:noProof/>
                <w:webHidden/>
              </w:rPr>
              <w:t>1</w:t>
            </w:r>
            <w:r w:rsidR="00CA0419">
              <w:rPr>
                <w:noProof/>
                <w:webHidden/>
              </w:rPr>
              <w:fldChar w:fldCharType="end"/>
            </w:r>
          </w:hyperlink>
        </w:p>
        <w:p w14:paraId="31613D59" w14:textId="136BBFD4" w:rsidR="00CA0419" w:rsidRDefault="00CA0419">
          <w:pPr>
            <w:pStyle w:val="TOC1"/>
            <w:tabs>
              <w:tab w:val="right" w:leader="dot" w:pos="9288"/>
            </w:tabs>
            <w:rPr>
              <w:rFonts w:eastAsiaTheme="minorEastAsia"/>
              <w:noProof/>
              <w:sz w:val="22"/>
              <w:lang w:eastAsia="en-GB"/>
            </w:rPr>
          </w:pPr>
          <w:hyperlink w:anchor="_Toc33695049" w:history="1">
            <w:r w:rsidRPr="00655115">
              <w:rPr>
                <w:rStyle w:val="Hyperlink"/>
                <w:b/>
                <w:noProof/>
              </w:rPr>
              <w:t>Section 2 – Considerations</w:t>
            </w:r>
            <w:r>
              <w:rPr>
                <w:noProof/>
                <w:webHidden/>
              </w:rPr>
              <w:tab/>
            </w:r>
            <w:r>
              <w:rPr>
                <w:noProof/>
                <w:webHidden/>
              </w:rPr>
              <w:fldChar w:fldCharType="begin"/>
            </w:r>
            <w:r>
              <w:rPr>
                <w:noProof/>
                <w:webHidden/>
              </w:rPr>
              <w:instrText xml:space="preserve"> PAGEREF _Toc33695049 \h </w:instrText>
            </w:r>
            <w:r>
              <w:rPr>
                <w:noProof/>
                <w:webHidden/>
              </w:rPr>
            </w:r>
            <w:r>
              <w:rPr>
                <w:noProof/>
                <w:webHidden/>
              </w:rPr>
              <w:fldChar w:fldCharType="separate"/>
            </w:r>
            <w:r>
              <w:rPr>
                <w:noProof/>
                <w:webHidden/>
              </w:rPr>
              <w:t>2</w:t>
            </w:r>
            <w:r>
              <w:rPr>
                <w:noProof/>
                <w:webHidden/>
              </w:rPr>
              <w:fldChar w:fldCharType="end"/>
            </w:r>
          </w:hyperlink>
        </w:p>
        <w:p w14:paraId="7A7B5951" w14:textId="2DC1DA24" w:rsidR="00CA0419" w:rsidRDefault="00CA0419">
          <w:pPr>
            <w:pStyle w:val="TOC1"/>
            <w:tabs>
              <w:tab w:val="right" w:leader="dot" w:pos="9288"/>
            </w:tabs>
            <w:rPr>
              <w:rFonts w:eastAsiaTheme="minorEastAsia"/>
              <w:noProof/>
              <w:sz w:val="22"/>
              <w:lang w:eastAsia="en-GB"/>
            </w:rPr>
          </w:pPr>
          <w:hyperlink w:anchor="_Toc33695050" w:history="1">
            <w:r w:rsidRPr="00655115">
              <w:rPr>
                <w:rStyle w:val="Hyperlink"/>
                <w:b/>
                <w:noProof/>
              </w:rPr>
              <w:t>Section 3 – Techniques and the Web Portal</w:t>
            </w:r>
            <w:r>
              <w:rPr>
                <w:noProof/>
                <w:webHidden/>
              </w:rPr>
              <w:tab/>
            </w:r>
            <w:r>
              <w:rPr>
                <w:noProof/>
                <w:webHidden/>
              </w:rPr>
              <w:fldChar w:fldCharType="begin"/>
            </w:r>
            <w:r>
              <w:rPr>
                <w:noProof/>
                <w:webHidden/>
              </w:rPr>
              <w:instrText xml:space="preserve"> PAGEREF _Toc33695050 \h </w:instrText>
            </w:r>
            <w:r>
              <w:rPr>
                <w:noProof/>
                <w:webHidden/>
              </w:rPr>
            </w:r>
            <w:r>
              <w:rPr>
                <w:noProof/>
                <w:webHidden/>
              </w:rPr>
              <w:fldChar w:fldCharType="separate"/>
            </w:r>
            <w:r>
              <w:rPr>
                <w:noProof/>
                <w:webHidden/>
              </w:rPr>
              <w:t>3</w:t>
            </w:r>
            <w:r>
              <w:rPr>
                <w:noProof/>
                <w:webHidden/>
              </w:rPr>
              <w:fldChar w:fldCharType="end"/>
            </w:r>
          </w:hyperlink>
        </w:p>
        <w:p w14:paraId="691E7E65" w14:textId="7784492F" w:rsidR="00CA0419" w:rsidRDefault="00CA0419">
          <w:pPr>
            <w:pStyle w:val="TOC3"/>
            <w:tabs>
              <w:tab w:val="right" w:leader="dot" w:pos="9288"/>
            </w:tabs>
            <w:rPr>
              <w:rFonts w:cstheme="minorBidi"/>
              <w:noProof/>
              <w:lang w:val="en-GB" w:eastAsia="en-GB"/>
            </w:rPr>
          </w:pPr>
          <w:hyperlink w:anchor="_Toc33695051" w:history="1">
            <w:r w:rsidRPr="00655115">
              <w:rPr>
                <w:rStyle w:val="Hyperlink"/>
                <w:rFonts w:cstheme="minorHAnsi"/>
                <w:b/>
                <w:bCs/>
                <w:noProof/>
              </w:rPr>
              <w:t>Section 3.1 – Database</w:t>
            </w:r>
            <w:r>
              <w:rPr>
                <w:noProof/>
                <w:webHidden/>
              </w:rPr>
              <w:tab/>
            </w:r>
            <w:r>
              <w:rPr>
                <w:noProof/>
                <w:webHidden/>
              </w:rPr>
              <w:fldChar w:fldCharType="begin"/>
            </w:r>
            <w:r>
              <w:rPr>
                <w:noProof/>
                <w:webHidden/>
              </w:rPr>
              <w:instrText xml:space="preserve"> PAGEREF _Toc33695051 \h </w:instrText>
            </w:r>
            <w:r>
              <w:rPr>
                <w:noProof/>
                <w:webHidden/>
              </w:rPr>
            </w:r>
            <w:r>
              <w:rPr>
                <w:noProof/>
                <w:webHidden/>
              </w:rPr>
              <w:fldChar w:fldCharType="separate"/>
            </w:r>
            <w:r>
              <w:rPr>
                <w:noProof/>
                <w:webHidden/>
              </w:rPr>
              <w:t>3</w:t>
            </w:r>
            <w:r>
              <w:rPr>
                <w:noProof/>
                <w:webHidden/>
              </w:rPr>
              <w:fldChar w:fldCharType="end"/>
            </w:r>
          </w:hyperlink>
        </w:p>
        <w:p w14:paraId="51E3E034" w14:textId="035E4F5E" w:rsidR="00CA0419" w:rsidRDefault="00CA0419">
          <w:pPr>
            <w:pStyle w:val="TOC3"/>
            <w:tabs>
              <w:tab w:val="right" w:leader="dot" w:pos="9288"/>
            </w:tabs>
            <w:rPr>
              <w:rFonts w:cstheme="minorBidi"/>
              <w:noProof/>
              <w:lang w:val="en-GB" w:eastAsia="en-GB"/>
            </w:rPr>
          </w:pPr>
          <w:hyperlink w:anchor="_Toc33695052" w:history="1">
            <w:r w:rsidRPr="00655115">
              <w:rPr>
                <w:rStyle w:val="Hyperlink"/>
                <w:rFonts w:cstheme="minorHAnsi"/>
                <w:b/>
                <w:bCs/>
                <w:noProof/>
              </w:rPr>
              <w:t>Section 3.2 – Webpage/Portal</w:t>
            </w:r>
            <w:r>
              <w:rPr>
                <w:noProof/>
                <w:webHidden/>
              </w:rPr>
              <w:tab/>
            </w:r>
            <w:r>
              <w:rPr>
                <w:noProof/>
                <w:webHidden/>
              </w:rPr>
              <w:fldChar w:fldCharType="begin"/>
            </w:r>
            <w:r>
              <w:rPr>
                <w:noProof/>
                <w:webHidden/>
              </w:rPr>
              <w:instrText xml:space="preserve"> PAGEREF _Toc33695052 \h </w:instrText>
            </w:r>
            <w:r>
              <w:rPr>
                <w:noProof/>
                <w:webHidden/>
              </w:rPr>
            </w:r>
            <w:r>
              <w:rPr>
                <w:noProof/>
                <w:webHidden/>
              </w:rPr>
              <w:fldChar w:fldCharType="separate"/>
            </w:r>
            <w:r>
              <w:rPr>
                <w:noProof/>
                <w:webHidden/>
              </w:rPr>
              <w:t>5</w:t>
            </w:r>
            <w:r>
              <w:rPr>
                <w:noProof/>
                <w:webHidden/>
              </w:rPr>
              <w:fldChar w:fldCharType="end"/>
            </w:r>
          </w:hyperlink>
        </w:p>
        <w:p w14:paraId="2E1CF9DE" w14:textId="76E0611B" w:rsidR="00CA0419" w:rsidRDefault="00CA0419">
          <w:pPr>
            <w:pStyle w:val="TOC1"/>
            <w:tabs>
              <w:tab w:val="right" w:leader="dot" w:pos="9288"/>
            </w:tabs>
            <w:rPr>
              <w:rFonts w:eastAsiaTheme="minorEastAsia"/>
              <w:noProof/>
              <w:sz w:val="22"/>
              <w:lang w:eastAsia="en-GB"/>
            </w:rPr>
          </w:pPr>
          <w:hyperlink w:anchor="_Toc33695053" w:history="1">
            <w:r w:rsidRPr="00655115">
              <w:rPr>
                <w:rStyle w:val="Hyperlink"/>
                <w:b/>
                <w:noProof/>
              </w:rPr>
              <w:t>Section 4 – Future Thoughts and Developments</w:t>
            </w:r>
            <w:r>
              <w:rPr>
                <w:noProof/>
                <w:webHidden/>
              </w:rPr>
              <w:tab/>
            </w:r>
            <w:r>
              <w:rPr>
                <w:noProof/>
                <w:webHidden/>
              </w:rPr>
              <w:fldChar w:fldCharType="begin"/>
            </w:r>
            <w:r>
              <w:rPr>
                <w:noProof/>
                <w:webHidden/>
              </w:rPr>
              <w:instrText xml:space="preserve"> PAGEREF _Toc33695053 \h </w:instrText>
            </w:r>
            <w:r>
              <w:rPr>
                <w:noProof/>
                <w:webHidden/>
              </w:rPr>
            </w:r>
            <w:r>
              <w:rPr>
                <w:noProof/>
                <w:webHidden/>
              </w:rPr>
              <w:fldChar w:fldCharType="separate"/>
            </w:r>
            <w:r>
              <w:rPr>
                <w:noProof/>
                <w:webHidden/>
              </w:rPr>
              <w:t>16</w:t>
            </w:r>
            <w:r>
              <w:rPr>
                <w:noProof/>
                <w:webHidden/>
              </w:rPr>
              <w:fldChar w:fldCharType="end"/>
            </w:r>
          </w:hyperlink>
        </w:p>
        <w:p w14:paraId="28AA7E5C" w14:textId="553B8B85" w:rsidR="00CA0419" w:rsidRDefault="00CA0419">
          <w:pPr>
            <w:pStyle w:val="TOC1"/>
            <w:tabs>
              <w:tab w:val="right" w:leader="dot" w:pos="9288"/>
            </w:tabs>
            <w:rPr>
              <w:rFonts w:eastAsiaTheme="minorEastAsia"/>
              <w:noProof/>
              <w:sz w:val="22"/>
              <w:lang w:eastAsia="en-GB"/>
            </w:rPr>
          </w:pPr>
          <w:hyperlink w:anchor="_Toc33695054" w:history="1">
            <w:r w:rsidRPr="00655115">
              <w:rPr>
                <w:rStyle w:val="Hyperlink"/>
                <w:b/>
                <w:bCs/>
                <w:noProof/>
              </w:rPr>
              <w:t>References</w:t>
            </w:r>
            <w:r>
              <w:rPr>
                <w:noProof/>
                <w:webHidden/>
              </w:rPr>
              <w:tab/>
            </w:r>
            <w:r>
              <w:rPr>
                <w:noProof/>
                <w:webHidden/>
              </w:rPr>
              <w:fldChar w:fldCharType="begin"/>
            </w:r>
            <w:r>
              <w:rPr>
                <w:noProof/>
                <w:webHidden/>
              </w:rPr>
              <w:instrText xml:space="preserve"> PAGEREF _Toc33695054 \h </w:instrText>
            </w:r>
            <w:r>
              <w:rPr>
                <w:noProof/>
                <w:webHidden/>
              </w:rPr>
            </w:r>
            <w:r>
              <w:rPr>
                <w:noProof/>
                <w:webHidden/>
              </w:rPr>
              <w:fldChar w:fldCharType="separate"/>
            </w:r>
            <w:r>
              <w:rPr>
                <w:noProof/>
                <w:webHidden/>
              </w:rPr>
              <w:t>17</w:t>
            </w:r>
            <w:r>
              <w:rPr>
                <w:noProof/>
                <w:webHidden/>
              </w:rPr>
              <w:fldChar w:fldCharType="end"/>
            </w:r>
          </w:hyperlink>
        </w:p>
        <w:p w14:paraId="2FBE588E" w14:textId="56549F88" w:rsidR="00CA0419" w:rsidRDefault="00CA0419">
          <w:pPr>
            <w:pStyle w:val="TOC1"/>
            <w:tabs>
              <w:tab w:val="right" w:leader="dot" w:pos="9288"/>
            </w:tabs>
            <w:rPr>
              <w:rFonts w:eastAsiaTheme="minorEastAsia"/>
              <w:noProof/>
              <w:sz w:val="22"/>
              <w:lang w:eastAsia="en-GB"/>
            </w:rPr>
          </w:pPr>
          <w:hyperlink w:anchor="_Toc33695055" w:history="1">
            <w:r w:rsidRPr="00655115">
              <w:rPr>
                <w:rStyle w:val="Hyperlink"/>
                <w:b/>
                <w:noProof/>
              </w:rPr>
              <w:t>Appendices</w:t>
            </w:r>
            <w:r>
              <w:rPr>
                <w:noProof/>
                <w:webHidden/>
              </w:rPr>
              <w:tab/>
            </w:r>
            <w:r>
              <w:rPr>
                <w:noProof/>
                <w:webHidden/>
              </w:rPr>
              <w:fldChar w:fldCharType="begin"/>
            </w:r>
            <w:r>
              <w:rPr>
                <w:noProof/>
                <w:webHidden/>
              </w:rPr>
              <w:instrText xml:space="preserve"> PAGEREF _Toc33695055 \h </w:instrText>
            </w:r>
            <w:r>
              <w:rPr>
                <w:noProof/>
                <w:webHidden/>
              </w:rPr>
            </w:r>
            <w:r>
              <w:rPr>
                <w:noProof/>
                <w:webHidden/>
              </w:rPr>
              <w:fldChar w:fldCharType="separate"/>
            </w:r>
            <w:r>
              <w:rPr>
                <w:noProof/>
                <w:webHidden/>
              </w:rPr>
              <w:t>18</w:t>
            </w:r>
            <w:r>
              <w:rPr>
                <w:noProof/>
                <w:webHidden/>
              </w:rPr>
              <w:fldChar w:fldCharType="end"/>
            </w:r>
          </w:hyperlink>
        </w:p>
        <w:p w14:paraId="6CC9E97A" w14:textId="3457FDDA" w:rsidR="00ED3A1A" w:rsidRDefault="002E201C" w:rsidP="00885C13">
          <w:pPr>
            <w:sectPr w:rsidR="00ED3A1A" w:rsidSect="00B0611B">
              <w:footerReference w:type="default" r:id="rId11"/>
              <w:pgSz w:w="11906" w:h="16838"/>
              <w:pgMar w:top="1304" w:right="1304" w:bottom="1304" w:left="1304" w:header="709" w:footer="709" w:gutter="0"/>
              <w:cols w:space="708"/>
              <w:docGrid w:linePitch="360"/>
            </w:sectPr>
          </w:pPr>
          <w:r>
            <w:rPr>
              <w:b/>
              <w:bCs/>
              <w:noProof/>
            </w:rPr>
            <w:fldChar w:fldCharType="end"/>
          </w:r>
        </w:p>
      </w:sdtContent>
    </w:sdt>
    <w:p w14:paraId="0E772CA0" w14:textId="6AE4999B" w:rsidR="00885C13" w:rsidRPr="00D6509D" w:rsidRDefault="39181DB3" w:rsidP="003873C8">
      <w:pPr>
        <w:pStyle w:val="Heading1"/>
        <w:rPr>
          <w:b/>
        </w:rPr>
      </w:pPr>
      <w:bookmarkStart w:id="0" w:name="_Toc532819640"/>
      <w:bookmarkStart w:id="1" w:name="_Toc33695048"/>
      <w:r w:rsidRPr="00D6509D">
        <w:rPr>
          <w:rStyle w:val="Heading1Char"/>
          <w:b/>
        </w:rPr>
        <w:lastRenderedPageBreak/>
        <w:t>Section 1 – Introduction</w:t>
      </w:r>
      <w:bookmarkEnd w:id="0"/>
      <w:bookmarkEnd w:id="1"/>
    </w:p>
    <w:p w14:paraId="5D41F771" w14:textId="78D8B7B4" w:rsidR="00197312" w:rsidRDefault="009A7189" w:rsidP="00306884">
      <w:pPr>
        <w:jc w:val="both"/>
      </w:pPr>
      <w:r>
        <w:t>The local air cadet squadron have been looking to develop a webpage</w:t>
      </w:r>
      <w:r w:rsidR="0014324C">
        <w:t xml:space="preserve">. Included in the remit for the new webpage is a cadet portal that can </w:t>
      </w:r>
      <w:r w:rsidR="00776361">
        <w:t xml:space="preserve">link into the weather sensor’s based at </w:t>
      </w:r>
      <w:r w:rsidR="00454FE0">
        <w:t xml:space="preserve">RAF St </w:t>
      </w:r>
      <w:proofErr w:type="spellStart"/>
      <w:r w:rsidR="00454FE0">
        <w:t>Athans</w:t>
      </w:r>
      <w:proofErr w:type="spellEnd"/>
      <w:r w:rsidR="00DC3957">
        <w:t xml:space="preserve"> and surrounding locations</w:t>
      </w:r>
      <w:r w:rsidR="005550E2">
        <w:t>.</w:t>
      </w:r>
    </w:p>
    <w:p w14:paraId="4CE0EF2C" w14:textId="4ED31451" w:rsidR="00A43A2D" w:rsidRDefault="00454FE0" w:rsidP="00306884">
      <w:pPr>
        <w:jc w:val="both"/>
      </w:pPr>
      <w:r>
        <w:t xml:space="preserve">The reason behind this is to allow the cadets to find any weather patterns that may halt the ability to go flying and in time may help them to predict which days are the better days to try and book </w:t>
      </w:r>
      <w:r w:rsidR="00306884">
        <w:t>when the requests for flying slots is released.</w:t>
      </w:r>
    </w:p>
    <w:p w14:paraId="4CB6AD96" w14:textId="77777777" w:rsidR="00160325" w:rsidRDefault="00160325" w:rsidP="003873C8"/>
    <w:p w14:paraId="0CF7BB10" w14:textId="3DEE91FA" w:rsidR="00885C13" w:rsidRDefault="00885C13" w:rsidP="003873C8">
      <w:r>
        <w:br w:type="page"/>
      </w:r>
    </w:p>
    <w:p w14:paraId="6CF08072" w14:textId="3F5E2426" w:rsidR="00641449" w:rsidRDefault="39181DB3" w:rsidP="00885C13">
      <w:pPr>
        <w:rPr>
          <w:rStyle w:val="Heading1Char"/>
          <w:b/>
        </w:rPr>
      </w:pPr>
      <w:bookmarkStart w:id="2" w:name="_Toc532819641"/>
      <w:bookmarkStart w:id="3" w:name="_Toc33695049"/>
      <w:r w:rsidRPr="00D6509D">
        <w:rPr>
          <w:rStyle w:val="Heading1Char"/>
          <w:b/>
        </w:rPr>
        <w:lastRenderedPageBreak/>
        <w:t xml:space="preserve">Section 2 – </w:t>
      </w:r>
      <w:bookmarkEnd w:id="2"/>
      <w:r w:rsidR="00DC3957">
        <w:rPr>
          <w:rStyle w:val="Heading1Char"/>
          <w:b/>
        </w:rPr>
        <w:t>Considerations</w:t>
      </w:r>
      <w:bookmarkEnd w:id="3"/>
    </w:p>
    <w:p w14:paraId="199D953B" w14:textId="4FD4BCDC" w:rsidR="00641449" w:rsidRPr="00742134" w:rsidRDefault="00641449" w:rsidP="003A2169">
      <w:pPr>
        <w:jc w:val="both"/>
      </w:pPr>
      <w:r w:rsidRPr="00742134">
        <w:t xml:space="preserve">There were </w:t>
      </w:r>
      <w:proofErr w:type="gramStart"/>
      <w:r w:rsidRPr="00742134">
        <w:t>a number of</w:t>
      </w:r>
      <w:proofErr w:type="gramEnd"/>
      <w:r w:rsidRPr="00742134">
        <w:t xml:space="preserve"> things that needed to be considered when deciding the </w:t>
      </w:r>
      <w:r w:rsidR="006F0562" w:rsidRPr="00742134">
        <w:t xml:space="preserve">layout </w:t>
      </w:r>
      <w:r w:rsidR="00AF205C" w:rsidRPr="00742134">
        <w:t>of the portal:</w:t>
      </w:r>
    </w:p>
    <w:p w14:paraId="67F22823" w14:textId="3F010C1D" w:rsidR="00BE4B08" w:rsidRPr="00742134" w:rsidRDefault="00BE4B08" w:rsidP="00742134">
      <w:pPr>
        <w:pStyle w:val="ListParagraph"/>
        <w:numPr>
          <w:ilvl w:val="0"/>
          <w:numId w:val="17"/>
        </w:numPr>
        <w:jc w:val="both"/>
      </w:pPr>
      <w:r w:rsidRPr="00742134">
        <w:t xml:space="preserve">What platform should be </w:t>
      </w:r>
      <w:proofErr w:type="gramStart"/>
      <w:r w:rsidRPr="00742134">
        <w:t>used;</w:t>
      </w:r>
      <w:proofErr w:type="gramEnd"/>
    </w:p>
    <w:p w14:paraId="75825F87" w14:textId="28F50ACC" w:rsidR="00AF205C" w:rsidRPr="00742134" w:rsidRDefault="00AF205C" w:rsidP="00742134">
      <w:pPr>
        <w:pStyle w:val="ListParagraph"/>
        <w:numPr>
          <w:ilvl w:val="0"/>
          <w:numId w:val="17"/>
        </w:numPr>
        <w:jc w:val="both"/>
      </w:pPr>
      <w:r w:rsidRPr="00742134">
        <w:t xml:space="preserve">Should it be accessible to </w:t>
      </w:r>
      <w:proofErr w:type="gramStart"/>
      <w:r w:rsidRPr="00742134">
        <w:t>all;</w:t>
      </w:r>
      <w:proofErr w:type="gramEnd"/>
    </w:p>
    <w:p w14:paraId="400B13A4" w14:textId="56B82970" w:rsidR="00AF205C" w:rsidRPr="00742134" w:rsidRDefault="00AF205C" w:rsidP="00742134">
      <w:pPr>
        <w:pStyle w:val="ListParagraph"/>
        <w:numPr>
          <w:ilvl w:val="0"/>
          <w:numId w:val="17"/>
        </w:numPr>
        <w:jc w:val="both"/>
      </w:pPr>
      <w:r w:rsidRPr="00742134">
        <w:t xml:space="preserve">Who would control </w:t>
      </w:r>
      <w:proofErr w:type="gramStart"/>
      <w:r w:rsidRPr="00742134">
        <w:t>accessibility;</w:t>
      </w:r>
      <w:proofErr w:type="gramEnd"/>
    </w:p>
    <w:p w14:paraId="23B66EEC" w14:textId="2BE7AEA9" w:rsidR="00AF205C" w:rsidRPr="00742134" w:rsidRDefault="00AF205C" w:rsidP="00742134">
      <w:pPr>
        <w:pStyle w:val="ListParagraph"/>
        <w:numPr>
          <w:ilvl w:val="0"/>
          <w:numId w:val="17"/>
        </w:numPr>
        <w:jc w:val="both"/>
      </w:pPr>
      <w:r w:rsidRPr="00742134">
        <w:t xml:space="preserve">What sensors were there available that could </w:t>
      </w:r>
      <w:proofErr w:type="gramStart"/>
      <w:r w:rsidRPr="00742134">
        <w:t>be utilised;</w:t>
      </w:r>
      <w:proofErr w:type="gramEnd"/>
    </w:p>
    <w:p w14:paraId="4F5D082E" w14:textId="02212BA1" w:rsidR="00AF205C" w:rsidRPr="00742134" w:rsidRDefault="00B57979" w:rsidP="00742134">
      <w:pPr>
        <w:pStyle w:val="ListParagraph"/>
        <w:numPr>
          <w:ilvl w:val="0"/>
          <w:numId w:val="17"/>
        </w:numPr>
        <w:jc w:val="both"/>
      </w:pPr>
      <w:r w:rsidRPr="00742134">
        <w:t xml:space="preserve">What information was important from the </w:t>
      </w:r>
      <w:proofErr w:type="gramStart"/>
      <w:r w:rsidRPr="00742134">
        <w:t>sensors;</w:t>
      </w:r>
      <w:proofErr w:type="gramEnd"/>
    </w:p>
    <w:p w14:paraId="507C759A" w14:textId="16DD4990" w:rsidR="00AA7505" w:rsidRPr="00742134" w:rsidRDefault="00AA7505" w:rsidP="003A2169">
      <w:pPr>
        <w:jc w:val="both"/>
      </w:pPr>
    </w:p>
    <w:p w14:paraId="425BDB06" w14:textId="2CD59747" w:rsidR="00AA7505" w:rsidRPr="00742134" w:rsidRDefault="00AA7505" w:rsidP="003A2169">
      <w:pPr>
        <w:jc w:val="both"/>
      </w:pPr>
      <w:r w:rsidRPr="00742134">
        <w:t>The decision was that as the staff at the S</w:t>
      </w:r>
      <w:r w:rsidR="00EE58C6" w:rsidRPr="00742134">
        <w:t>quadron already had some html experience that it would be to their advantage to stay in the remit of was understandable</w:t>
      </w:r>
      <w:r w:rsidR="00BE4B08" w:rsidRPr="00742134">
        <w:t xml:space="preserve"> and </w:t>
      </w:r>
      <w:r w:rsidR="008239D2" w:rsidRPr="00742134">
        <w:t>ensure ease of updates to the site with a little training on the database updates</w:t>
      </w:r>
      <w:r w:rsidR="00EE58C6" w:rsidRPr="00742134">
        <w:t>.</w:t>
      </w:r>
    </w:p>
    <w:p w14:paraId="32AFD68C" w14:textId="189A9554" w:rsidR="00EE58C6" w:rsidRPr="00742134" w:rsidRDefault="00EE58C6" w:rsidP="003A2169">
      <w:pPr>
        <w:jc w:val="both"/>
      </w:pPr>
      <w:r w:rsidRPr="00742134">
        <w:t>There was to be a list of people with passw</w:t>
      </w:r>
      <w:r w:rsidR="006105A5" w:rsidRPr="00742134">
        <w:t xml:space="preserve">ords who could </w:t>
      </w:r>
      <w:r w:rsidR="00BE4B08" w:rsidRPr="00742134">
        <w:t xml:space="preserve">access the </w:t>
      </w:r>
      <w:r w:rsidR="002E12E7" w:rsidRPr="00742134">
        <w:t>portal, controlled by nominated staff.</w:t>
      </w:r>
    </w:p>
    <w:p w14:paraId="05B8D7A9" w14:textId="26649CD9" w:rsidR="002E12E7" w:rsidRPr="00742134" w:rsidRDefault="004821EB" w:rsidP="003A2169">
      <w:pPr>
        <w:jc w:val="both"/>
      </w:pPr>
      <w:r w:rsidRPr="00742134">
        <w:t xml:space="preserve">It was discovered that St </w:t>
      </w:r>
      <w:proofErr w:type="spellStart"/>
      <w:r w:rsidRPr="00742134">
        <w:t>Athans</w:t>
      </w:r>
      <w:proofErr w:type="spellEnd"/>
      <w:r w:rsidRPr="00742134">
        <w:t xml:space="preserve"> </w:t>
      </w:r>
      <w:r w:rsidR="00C80D11" w:rsidRPr="00742134">
        <w:t>had some rainfall sensors that they were willing to allow the Squadron to test with regards to accessing and downloading information</w:t>
      </w:r>
      <w:r w:rsidR="001B426E" w:rsidRPr="00742134">
        <w:t xml:space="preserve">, before allowing access to all the other sensors that recorded wind and temperature. As these were highly important sensors with regards to </w:t>
      </w:r>
      <w:r w:rsidR="00394FF8" w:rsidRPr="00742134">
        <w:t>consideration of flying.</w:t>
      </w:r>
    </w:p>
    <w:p w14:paraId="0251CEDA" w14:textId="25AD3FAC" w:rsidR="00394FF8" w:rsidRPr="00742134" w:rsidRDefault="00F77137" w:rsidP="003A2169">
      <w:pPr>
        <w:jc w:val="both"/>
      </w:pPr>
      <w:r w:rsidRPr="00742134">
        <w:t>To begin with any and all sensors were important</w:t>
      </w:r>
      <w:r w:rsidR="0059768D" w:rsidRPr="00742134">
        <w:t xml:space="preserve">, so the locations, </w:t>
      </w:r>
      <w:r w:rsidR="00857AAB" w:rsidRPr="00742134">
        <w:t xml:space="preserve">date and time of the rain and the amount of rainfall were recorded and uploaded into the </w:t>
      </w:r>
      <w:r w:rsidR="006C5B64" w:rsidRPr="00742134">
        <w:t xml:space="preserve">database for reporting on, initially. Worth </w:t>
      </w:r>
      <w:r w:rsidR="00394DF6" w:rsidRPr="00742134">
        <w:t xml:space="preserve">noting that the page is only in its testing phase and </w:t>
      </w:r>
      <w:r w:rsidR="006468D9" w:rsidRPr="00742134">
        <w:t>modifications will occur, as it is tested and used.</w:t>
      </w:r>
    </w:p>
    <w:p w14:paraId="04EFF5C8" w14:textId="4FCC990A" w:rsidR="00885C13" w:rsidRPr="00BB374C" w:rsidRDefault="00BB374C" w:rsidP="003A2169">
      <w:pPr>
        <w:jc w:val="both"/>
      </w:pPr>
      <w:r>
        <w:br w:type="page"/>
      </w:r>
      <w:bookmarkStart w:id="4" w:name="_Toc532819643"/>
      <w:bookmarkStart w:id="5" w:name="_Toc33695050"/>
      <w:r w:rsidR="39181DB3" w:rsidRPr="00452C65">
        <w:rPr>
          <w:rStyle w:val="Heading1Char"/>
          <w:b/>
        </w:rPr>
        <w:lastRenderedPageBreak/>
        <w:t xml:space="preserve">Section 3 – </w:t>
      </w:r>
      <w:bookmarkEnd w:id="4"/>
      <w:r w:rsidR="002E55DF">
        <w:rPr>
          <w:rStyle w:val="Heading1Char"/>
          <w:b/>
        </w:rPr>
        <w:t xml:space="preserve">Techniques and the </w:t>
      </w:r>
      <w:r w:rsidR="00641449">
        <w:rPr>
          <w:rStyle w:val="Heading1Char"/>
          <w:b/>
        </w:rPr>
        <w:t>Web Portal</w:t>
      </w:r>
      <w:bookmarkEnd w:id="5"/>
    </w:p>
    <w:p w14:paraId="617C5C44" w14:textId="39F131EB" w:rsidR="005B4221" w:rsidRDefault="005B4221" w:rsidP="00471B5E">
      <w:pPr>
        <w:pStyle w:val="Heading3"/>
        <w:rPr>
          <w:rFonts w:asciiTheme="minorHAnsi" w:hAnsiTheme="minorHAnsi" w:cstheme="minorHAnsi"/>
          <w:b/>
          <w:bCs/>
          <w:color w:val="auto"/>
          <w:sz w:val="28"/>
          <w:szCs w:val="28"/>
        </w:rPr>
      </w:pPr>
      <w:bookmarkStart w:id="6" w:name="_Toc33695051"/>
      <w:r w:rsidRPr="00471B5E">
        <w:rPr>
          <w:rFonts w:asciiTheme="minorHAnsi" w:hAnsiTheme="minorHAnsi" w:cstheme="minorHAnsi"/>
          <w:b/>
          <w:bCs/>
          <w:color w:val="auto"/>
          <w:sz w:val="28"/>
          <w:szCs w:val="28"/>
        </w:rPr>
        <w:t>Section 3.1 – Database</w:t>
      </w:r>
      <w:bookmarkEnd w:id="6"/>
      <w:r w:rsidRPr="00471B5E">
        <w:rPr>
          <w:rFonts w:asciiTheme="minorHAnsi" w:hAnsiTheme="minorHAnsi" w:cstheme="minorHAnsi"/>
          <w:b/>
          <w:bCs/>
          <w:color w:val="auto"/>
          <w:sz w:val="28"/>
          <w:szCs w:val="28"/>
        </w:rPr>
        <w:t xml:space="preserve"> </w:t>
      </w:r>
    </w:p>
    <w:p w14:paraId="353BA8AF" w14:textId="1546C422" w:rsidR="0090170F" w:rsidRDefault="0090170F"/>
    <w:p w14:paraId="04FD466E" w14:textId="765A7697" w:rsidR="000D2BDA" w:rsidRDefault="00471B5E" w:rsidP="000D2BDA">
      <w:pPr>
        <w:jc w:val="both"/>
        <w:rPr>
          <w:bCs/>
        </w:rPr>
      </w:pPr>
      <w:r>
        <w:t>The decision was to create three databases</w:t>
      </w:r>
      <w:r w:rsidR="000F122D">
        <w:t xml:space="preserve"> that would allow </w:t>
      </w:r>
      <w:proofErr w:type="gramStart"/>
      <w:r w:rsidR="000F122D">
        <w:t>an</w:t>
      </w:r>
      <w:proofErr w:type="gramEnd"/>
      <w:r w:rsidR="000F122D">
        <w:t xml:space="preserve"> </w:t>
      </w:r>
      <w:proofErr w:type="spellStart"/>
      <w:r w:rsidR="000F122D">
        <w:t>sql</w:t>
      </w:r>
      <w:proofErr w:type="spellEnd"/>
      <w:r w:rsidR="000F122D">
        <w:t xml:space="preserve"> query to be pushed through to them, enabling the users to </w:t>
      </w:r>
      <w:r w:rsidR="00764D2F">
        <w:t>access and upload data from their query</w:t>
      </w:r>
      <w:r w:rsidR="000D2BDA">
        <w:t xml:space="preserve">. </w:t>
      </w:r>
      <w:r w:rsidR="000D2BDA">
        <w:rPr>
          <w:bCs/>
        </w:rPr>
        <w:t>SQL is Standard Query Language that is used for storing, manipulating and retrieving data in databases.</w:t>
      </w:r>
      <w:sdt>
        <w:sdtPr>
          <w:rPr>
            <w:bCs/>
          </w:rPr>
          <w:id w:val="586891645"/>
          <w:citation/>
        </w:sdtPr>
        <w:sdtContent>
          <w:r w:rsidR="000D2BDA">
            <w:rPr>
              <w:bCs/>
            </w:rPr>
            <w:fldChar w:fldCharType="begin"/>
          </w:r>
          <w:r w:rsidR="000D2BDA">
            <w:rPr>
              <w:bCs/>
            </w:rPr>
            <w:instrText xml:space="preserve"> CITATION w3s20 \l 2057 </w:instrText>
          </w:r>
          <w:r w:rsidR="000D2BDA">
            <w:rPr>
              <w:bCs/>
            </w:rPr>
            <w:fldChar w:fldCharType="separate"/>
          </w:r>
          <w:r w:rsidR="00C300C8">
            <w:rPr>
              <w:bCs/>
              <w:noProof/>
            </w:rPr>
            <w:t xml:space="preserve"> </w:t>
          </w:r>
          <w:r w:rsidR="00C300C8" w:rsidRPr="00C300C8">
            <w:rPr>
              <w:noProof/>
            </w:rPr>
            <w:t>[1]</w:t>
          </w:r>
          <w:r w:rsidR="000D2BDA">
            <w:rPr>
              <w:bCs/>
            </w:rPr>
            <w:fldChar w:fldCharType="end"/>
          </w:r>
        </w:sdtContent>
      </w:sdt>
    </w:p>
    <w:p w14:paraId="56DF0944" w14:textId="03838B9C" w:rsidR="00471B5E" w:rsidRDefault="00471B5E">
      <w:r>
        <w:t>:</w:t>
      </w:r>
    </w:p>
    <w:p w14:paraId="472FDB01" w14:textId="22E2ED6B" w:rsidR="00471B5E" w:rsidRDefault="00A627D0" w:rsidP="00A73874">
      <w:pPr>
        <w:pStyle w:val="ListParagraph"/>
        <w:numPr>
          <w:ilvl w:val="0"/>
          <w:numId w:val="18"/>
        </w:numPr>
      </w:pPr>
      <w:r w:rsidRPr="00A73874">
        <w:rPr>
          <w:b/>
          <w:bCs/>
        </w:rPr>
        <w:t>Users</w:t>
      </w:r>
      <w:r>
        <w:t xml:space="preserve"> – people who can access the portal</w:t>
      </w:r>
      <w:r w:rsidR="006B5018">
        <w:t>, this contained their username and password</w:t>
      </w:r>
      <w:r w:rsidR="00D20B18">
        <w:t xml:space="preserve">, with a unique </w:t>
      </w:r>
      <w:r w:rsidR="000B295C">
        <w:t xml:space="preserve">auto incremental ID as the primary </w:t>
      </w:r>
      <w:proofErr w:type="gramStart"/>
      <w:r w:rsidR="000B295C">
        <w:t>key</w:t>
      </w:r>
      <w:r w:rsidR="00B0341B">
        <w:t>;</w:t>
      </w:r>
      <w:proofErr w:type="gramEnd"/>
    </w:p>
    <w:p w14:paraId="69259EA2" w14:textId="149FB622" w:rsidR="00073D06" w:rsidRDefault="00073D06" w:rsidP="00A73874">
      <w:pPr>
        <w:pStyle w:val="ListParagraph"/>
        <w:numPr>
          <w:ilvl w:val="0"/>
          <w:numId w:val="18"/>
        </w:numPr>
      </w:pPr>
      <w:r w:rsidRPr="00A73874">
        <w:rPr>
          <w:b/>
          <w:bCs/>
        </w:rPr>
        <w:t>Location</w:t>
      </w:r>
      <w:r>
        <w:t xml:space="preserve"> – Sensor number and location, this allows for the location to be adjusted as and when the </w:t>
      </w:r>
      <w:r w:rsidR="001B48C9">
        <w:t xml:space="preserve">sensor is moved without </w:t>
      </w:r>
      <w:r w:rsidR="006060DA">
        <w:t>updating every line on the weather database</w:t>
      </w:r>
      <w:r w:rsidR="00B0341B">
        <w:t xml:space="preserve">. The Sensor number was seen as the primary </w:t>
      </w:r>
      <w:proofErr w:type="gramStart"/>
      <w:r w:rsidR="00B0341B">
        <w:t>key;</w:t>
      </w:r>
      <w:proofErr w:type="gramEnd"/>
    </w:p>
    <w:p w14:paraId="03446932" w14:textId="1F14511F" w:rsidR="006060DA" w:rsidRPr="00731AAD" w:rsidRDefault="006060DA" w:rsidP="00A73874">
      <w:pPr>
        <w:pStyle w:val="ListParagraph"/>
        <w:numPr>
          <w:ilvl w:val="0"/>
          <w:numId w:val="18"/>
        </w:numPr>
        <w:rPr>
          <w:bCs/>
        </w:rPr>
      </w:pPr>
      <w:r w:rsidRPr="00A73874">
        <w:rPr>
          <w:b/>
          <w:bCs/>
        </w:rPr>
        <w:t>Rainfall</w:t>
      </w:r>
      <w:r>
        <w:t xml:space="preserve"> </w:t>
      </w:r>
      <w:r w:rsidR="00A73874">
        <w:t>–</w:t>
      </w:r>
      <w:r>
        <w:t xml:space="preserve"> </w:t>
      </w:r>
      <w:r w:rsidR="00A73874">
        <w:t>This is the main dataset with uploads being added as and when they are available</w:t>
      </w:r>
      <w:r w:rsidR="00C66DDD">
        <w:t>.</w:t>
      </w:r>
      <w:r w:rsidR="00EF5B6B">
        <w:t xml:space="preserve"> The table needs to include Date, Time, Rainfall Amount and the loc</w:t>
      </w:r>
      <w:r w:rsidR="006D1D1C">
        <w:t xml:space="preserve">ation ID </w:t>
      </w:r>
      <w:proofErr w:type="gramStart"/>
      <w:r w:rsidR="006D1D1C">
        <w:t>so as to</w:t>
      </w:r>
      <w:proofErr w:type="gramEnd"/>
      <w:r w:rsidR="006D1D1C">
        <w:t xml:space="preserve"> link up with the Location Table.</w:t>
      </w:r>
    </w:p>
    <w:p w14:paraId="6978CAE8" w14:textId="77777777" w:rsidR="00731AAD" w:rsidRPr="00731AAD" w:rsidRDefault="00731AAD" w:rsidP="00731AAD">
      <w:pPr>
        <w:ind w:left="360"/>
        <w:rPr>
          <w:bCs/>
        </w:rPr>
      </w:pPr>
    </w:p>
    <w:p w14:paraId="16EAF8C2" w14:textId="77777777" w:rsidR="00C66DDD" w:rsidRDefault="00C23E7C" w:rsidP="005360AC">
      <w:pPr>
        <w:ind w:left="360"/>
        <w:jc w:val="center"/>
        <w:rPr>
          <w:bCs/>
        </w:rPr>
      </w:pPr>
      <w:r>
        <w:rPr>
          <w:noProof/>
        </w:rPr>
        <w:drawing>
          <wp:inline distT="0" distB="0" distL="0" distR="0" wp14:anchorId="2B374923" wp14:editId="02FD8342">
            <wp:extent cx="2705100" cy="1581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05100" cy="1581150"/>
                    </a:xfrm>
                    <a:prstGeom prst="rect">
                      <a:avLst/>
                    </a:prstGeom>
                  </pic:spPr>
                </pic:pic>
              </a:graphicData>
            </a:graphic>
          </wp:inline>
        </w:drawing>
      </w:r>
    </w:p>
    <w:p w14:paraId="10ADA471" w14:textId="1FDAB7CA" w:rsidR="005360AC" w:rsidRPr="00453F89" w:rsidRDefault="005360AC" w:rsidP="00987BBE">
      <w:pPr>
        <w:pStyle w:val="Quote"/>
      </w:pPr>
      <w:r w:rsidRPr="00453F89">
        <w:t xml:space="preserve">Image 1 </w:t>
      </w:r>
      <w:r w:rsidR="00453F89" w:rsidRPr="00453F89">
        <w:t>–</w:t>
      </w:r>
      <w:r w:rsidRPr="00453F89">
        <w:t xml:space="preserve"> </w:t>
      </w:r>
      <w:r w:rsidR="00453F89" w:rsidRPr="00453F89">
        <w:t>database with the tables created</w:t>
      </w:r>
    </w:p>
    <w:p w14:paraId="51713F68" w14:textId="65B9793A" w:rsidR="00C23E7C" w:rsidRDefault="00C23E7C" w:rsidP="00C23E7C">
      <w:pPr>
        <w:ind w:left="360"/>
        <w:rPr>
          <w:bCs/>
        </w:rPr>
      </w:pPr>
      <w:r>
        <w:rPr>
          <w:bCs/>
        </w:rPr>
        <w:t>In image</w:t>
      </w:r>
      <w:r w:rsidR="00453F89">
        <w:rPr>
          <w:bCs/>
        </w:rPr>
        <w:t xml:space="preserve"> 1</w:t>
      </w:r>
      <w:r>
        <w:rPr>
          <w:bCs/>
        </w:rPr>
        <w:t xml:space="preserve"> </w:t>
      </w:r>
      <w:r w:rsidR="00B95BCE">
        <w:rPr>
          <w:bCs/>
        </w:rPr>
        <w:t>the</w:t>
      </w:r>
      <w:r>
        <w:rPr>
          <w:bCs/>
        </w:rPr>
        <w:t xml:space="preserve"> </w:t>
      </w:r>
      <w:r w:rsidR="00980F29">
        <w:rPr>
          <w:bCs/>
        </w:rPr>
        <w:t xml:space="preserve">tables have been constructed </w:t>
      </w:r>
      <w:r w:rsidR="00726B56">
        <w:rPr>
          <w:bCs/>
        </w:rPr>
        <w:t>as advised above.</w:t>
      </w:r>
    </w:p>
    <w:p w14:paraId="630EBDAD" w14:textId="77777777" w:rsidR="00B95BCE" w:rsidRDefault="00B95BCE" w:rsidP="00C23E7C">
      <w:pPr>
        <w:ind w:left="360"/>
        <w:rPr>
          <w:bCs/>
        </w:rPr>
      </w:pPr>
    </w:p>
    <w:p w14:paraId="0B5D6D64" w14:textId="77777777" w:rsidR="002F2176" w:rsidRDefault="00FA33B3" w:rsidP="00A337AC">
      <w:pPr>
        <w:ind w:left="360"/>
        <w:rPr>
          <w:bCs/>
        </w:rPr>
      </w:pPr>
      <w:r>
        <w:rPr>
          <w:noProof/>
        </w:rPr>
        <w:drawing>
          <wp:inline distT="0" distB="0" distL="0" distR="0" wp14:anchorId="47C88CE5" wp14:editId="2A6173B6">
            <wp:extent cx="5904230" cy="82359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04230" cy="823595"/>
                    </a:xfrm>
                    <a:prstGeom prst="rect">
                      <a:avLst/>
                    </a:prstGeom>
                  </pic:spPr>
                </pic:pic>
              </a:graphicData>
            </a:graphic>
          </wp:inline>
        </w:drawing>
      </w:r>
    </w:p>
    <w:p w14:paraId="7B388E96" w14:textId="75A96E75" w:rsidR="00D80DE1" w:rsidRDefault="00D80DE1" w:rsidP="00987BBE">
      <w:pPr>
        <w:pStyle w:val="Quote"/>
      </w:pPr>
      <w:r w:rsidRPr="006604EF">
        <w:t xml:space="preserve">Image 2 – the construction layout of the </w:t>
      </w:r>
      <w:r w:rsidR="006604EF" w:rsidRPr="006604EF">
        <w:t>User table</w:t>
      </w:r>
    </w:p>
    <w:p w14:paraId="7FFF884B" w14:textId="77777777" w:rsidR="009B7C49" w:rsidRPr="009B7C49" w:rsidRDefault="009B7C49" w:rsidP="009B7C49"/>
    <w:p w14:paraId="79ABBA22" w14:textId="5FB53BE8" w:rsidR="00B0341B" w:rsidRPr="00B0341B" w:rsidRDefault="00A337AC" w:rsidP="00A337AC">
      <w:pPr>
        <w:ind w:left="284"/>
      </w:pPr>
      <w:r>
        <w:lastRenderedPageBreak/>
        <w:t xml:space="preserve">    </w:t>
      </w:r>
      <w:r>
        <w:rPr>
          <w:noProof/>
        </w:rPr>
        <w:drawing>
          <wp:inline distT="0" distB="0" distL="0" distR="0" wp14:anchorId="46C81D4E" wp14:editId="7EA2A1A2">
            <wp:extent cx="5904230" cy="82804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4230" cy="828040"/>
                    </a:xfrm>
                    <a:prstGeom prst="rect">
                      <a:avLst/>
                    </a:prstGeom>
                  </pic:spPr>
                </pic:pic>
              </a:graphicData>
            </a:graphic>
          </wp:inline>
        </w:drawing>
      </w:r>
    </w:p>
    <w:p w14:paraId="49529525" w14:textId="058D150D" w:rsidR="002F2176" w:rsidRDefault="00A337AC" w:rsidP="009B2361">
      <w:pPr>
        <w:pStyle w:val="Quote"/>
      </w:pPr>
      <w:r>
        <w:t xml:space="preserve">Image 3 – the construction </w:t>
      </w:r>
      <w:r w:rsidR="009B2361">
        <w:t>layout of the Sensor Location table</w:t>
      </w:r>
    </w:p>
    <w:p w14:paraId="61BBBCE5" w14:textId="7A4A8078" w:rsidR="002F2176" w:rsidRDefault="002F2176" w:rsidP="00C23E7C">
      <w:pPr>
        <w:ind w:left="360"/>
        <w:rPr>
          <w:bCs/>
        </w:rPr>
      </w:pPr>
    </w:p>
    <w:p w14:paraId="172F7DAC" w14:textId="68FC102C" w:rsidR="002F2176" w:rsidRDefault="000953DB" w:rsidP="00C23E7C">
      <w:pPr>
        <w:ind w:left="360"/>
        <w:rPr>
          <w:bCs/>
        </w:rPr>
      </w:pPr>
      <w:r>
        <w:rPr>
          <w:noProof/>
        </w:rPr>
        <w:drawing>
          <wp:inline distT="0" distB="0" distL="0" distR="0" wp14:anchorId="179F5991" wp14:editId="4E2452D1">
            <wp:extent cx="5904230" cy="13017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4230" cy="1301750"/>
                    </a:xfrm>
                    <a:prstGeom prst="rect">
                      <a:avLst/>
                    </a:prstGeom>
                  </pic:spPr>
                </pic:pic>
              </a:graphicData>
            </a:graphic>
          </wp:inline>
        </w:drawing>
      </w:r>
    </w:p>
    <w:p w14:paraId="3866D8C2" w14:textId="378080B8" w:rsidR="000953DB" w:rsidRDefault="000953DB" w:rsidP="000953DB">
      <w:pPr>
        <w:pStyle w:val="Quote"/>
      </w:pPr>
      <w:r>
        <w:t xml:space="preserve">Image </w:t>
      </w:r>
      <w:r>
        <w:t>4</w:t>
      </w:r>
      <w:r>
        <w:t xml:space="preserve"> – the construction layout of the </w:t>
      </w:r>
      <w:r>
        <w:t>Rainfall Data</w:t>
      </w:r>
      <w:r>
        <w:t xml:space="preserve"> table</w:t>
      </w:r>
    </w:p>
    <w:p w14:paraId="29055DEC" w14:textId="5734BD57" w:rsidR="000953DB" w:rsidRDefault="00E608B5" w:rsidP="00435BB6">
      <w:pPr>
        <w:rPr>
          <w:bCs/>
        </w:rPr>
      </w:pPr>
      <w:r>
        <w:rPr>
          <w:bCs/>
        </w:rPr>
        <w:t xml:space="preserve">Once the tables were set up </w:t>
      </w:r>
      <w:r w:rsidR="00D609D2">
        <w:rPr>
          <w:bCs/>
        </w:rPr>
        <w:t>it was l=time to link them up to the webpage. PHP was the chosen</w:t>
      </w:r>
      <w:r w:rsidR="00435BB6">
        <w:rPr>
          <w:bCs/>
        </w:rPr>
        <w:t>.</w:t>
      </w:r>
    </w:p>
    <w:p w14:paraId="71455A1B" w14:textId="1D8275A8" w:rsidR="002F2176" w:rsidRPr="00C66DDD" w:rsidRDefault="00435BB6" w:rsidP="00435BB6">
      <w:pPr>
        <w:rPr>
          <w:bCs/>
        </w:rPr>
      </w:pPr>
      <w:r>
        <w:rPr>
          <w:bCs/>
        </w:rPr>
        <w:br w:type="page"/>
      </w:r>
    </w:p>
    <w:p w14:paraId="5475BE34" w14:textId="4BECA2E0" w:rsidR="00765121" w:rsidRDefault="00765121" w:rsidP="00471B5E">
      <w:pPr>
        <w:pStyle w:val="Heading3"/>
        <w:rPr>
          <w:rFonts w:asciiTheme="minorHAnsi" w:hAnsiTheme="minorHAnsi" w:cstheme="minorHAnsi"/>
          <w:b/>
          <w:bCs/>
          <w:color w:val="auto"/>
          <w:sz w:val="28"/>
          <w:szCs w:val="28"/>
        </w:rPr>
      </w:pPr>
      <w:bookmarkStart w:id="7" w:name="_Toc33695052"/>
      <w:r w:rsidRPr="00471B5E">
        <w:rPr>
          <w:rFonts w:asciiTheme="minorHAnsi" w:hAnsiTheme="minorHAnsi" w:cstheme="minorHAnsi"/>
          <w:b/>
          <w:bCs/>
          <w:color w:val="auto"/>
          <w:sz w:val="28"/>
          <w:szCs w:val="28"/>
        </w:rPr>
        <w:lastRenderedPageBreak/>
        <w:t xml:space="preserve">Section 3.2 </w:t>
      </w:r>
      <w:r w:rsidR="00471B5E" w:rsidRPr="00471B5E">
        <w:rPr>
          <w:rFonts w:asciiTheme="minorHAnsi" w:hAnsiTheme="minorHAnsi" w:cstheme="minorHAnsi"/>
          <w:b/>
          <w:bCs/>
          <w:color w:val="auto"/>
          <w:sz w:val="28"/>
          <w:szCs w:val="28"/>
        </w:rPr>
        <w:t>–</w:t>
      </w:r>
      <w:r w:rsidRPr="00471B5E">
        <w:rPr>
          <w:rFonts w:asciiTheme="minorHAnsi" w:hAnsiTheme="minorHAnsi" w:cstheme="minorHAnsi"/>
          <w:b/>
          <w:bCs/>
          <w:color w:val="auto"/>
          <w:sz w:val="28"/>
          <w:szCs w:val="28"/>
        </w:rPr>
        <w:t xml:space="preserve"> </w:t>
      </w:r>
      <w:r w:rsidR="00471B5E" w:rsidRPr="00471B5E">
        <w:rPr>
          <w:rFonts w:asciiTheme="minorHAnsi" w:hAnsiTheme="minorHAnsi" w:cstheme="minorHAnsi"/>
          <w:b/>
          <w:bCs/>
          <w:color w:val="auto"/>
          <w:sz w:val="28"/>
          <w:szCs w:val="28"/>
        </w:rPr>
        <w:t>Webpage/Portal</w:t>
      </w:r>
      <w:bookmarkEnd w:id="7"/>
    </w:p>
    <w:p w14:paraId="503137E0" w14:textId="77777777" w:rsidR="00471B5E" w:rsidRPr="00471B5E" w:rsidRDefault="00471B5E" w:rsidP="00471B5E"/>
    <w:p w14:paraId="658BA615" w14:textId="7CDC590A" w:rsidR="00E75392" w:rsidRDefault="00635F5D" w:rsidP="00B10513">
      <w:pPr>
        <w:jc w:val="both"/>
        <w:rPr>
          <w:bCs/>
        </w:rPr>
      </w:pPr>
      <w:r>
        <w:rPr>
          <w:bCs/>
        </w:rPr>
        <w:t>php</w:t>
      </w:r>
      <w:r w:rsidR="00435BB6">
        <w:rPr>
          <w:bCs/>
        </w:rPr>
        <w:t xml:space="preserve"> </w:t>
      </w:r>
      <w:r w:rsidR="00535942">
        <w:rPr>
          <w:bCs/>
        </w:rPr>
        <w:t xml:space="preserve">is </w:t>
      </w:r>
      <w:r w:rsidR="0073237F">
        <w:rPr>
          <w:bCs/>
        </w:rPr>
        <w:t>a popular general</w:t>
      </w:r>
      <w:r w:rsidR="00C315AD">
        <w:rPr>
          <w:bCs/>
        </w:rPr>
        <w:t>-</w:t>
      </w:r>
      <w:r w:rsidR="0073237F">
        <w:rPr>
          <w:bCs/>
        </w:rPr>
        <w:t>purpose scripting language</w:t>
      </w:r>
      <w:r w:rsidR="001000CE">
        <w:rPr>
          <w:bCs/>
        </w:rPr>
        <w:t xml:space="preserve"> that is especially suited to </w:t>
      </w:r>
      <w:r w:rsidR="00CD64AA">
        <w:rPr>
          <w:bCs/>
        </w:rPr>
        <w:t>web development. It is fast, flexible, pragmatic</w:t>
      </w:r>
      <w:r w:rsidR="002600DA">
        <w:rPr>
          <w:bCs/>
        </w:rPr>
        <w:t xml:space="preserve">, it powers </w:t>
      </w:r>
      <w:r w:rsidR="00C315AD">
        <w:rPr>
          <w:bCs/>
        </w:rPr>
        <w:t>everything from blogs to the most popular websites in the world.</w:t>
      </w:r>
      <w:sdt>
        <w:sdtPr>
          <w:rPr>
            <w:bCs/>
          </w:rPr>
          <w:id w:val="690959463"/>
          <w:citation/>
        </w:sdtPr>
        <w:sdtContent>
          <w:r w:rsidR="00875415">
            <w:rPr>
              <w:bCs/>
            </w:rPr>
            <w:fldChar w:fldCharType="begin"/>
          </w:r>
          <w:r w:rsidR="00875415">
            <w:rPr>
              <w:bCs/>
            </w:rPr>
            <w:instrText xml:space="preserve"> CITATION php20 \l 2057 </w:instrText>
          </w:r>
          <w:r w:rsidR="00875415">
            <w:rPr>
              <w:bCs/>
            </w:rPr>
            <w:fldChar w:fldCharType="separate"/>
          </w:r>
          <w:r w:rsidR="00C300C8">
            <w:rPr>
              <w:bCs/>
              <w:noProof/>
            </w:rPr>
            <w:t xml:space="preserve"> </w:t>
          </w:r>
          <w:r w:rsidR="00C300C8" w:rsidRPr="00C300C8">
            <w:rPr>
              <w:noProof/>
            </w:rPr>
            <w:t>[2]</w:t>
          </w:r>
          <w:r w:rsidR="00875415">
            <w:rPr>
              <w:bCs/>
            </w:rPr>
            <w:fldChar w:fldCharType="end"/>
          </w:r>
        </w:sdtContent>
      </w:sdt>
    </w:p>
    <w:p w14:paraId="51ABB113" w14:textId="2AA6B12F" w:rsidR="00401834" w:rsidRDefault="00C420C3" w:rsidP="00B10513">
      <w:pPr>
        <w:jc w:val="both"/>
        <w:rPr>
          <w:bCs/>
        </w:rPr>
      </w:pPr>
      <w:r>
        <w:rPr>
          <w:bCs/>
        </w:rPr>
        <w:t>html</w:t>
      </w:r>
      <w:r w:rsidR="00B67F9F">
        <w:rPr>
          <w:bCs/>
        </w:rPr>
        <w:t xml:space="preserve"> is hypertext </w:t>
      </w:r>
      <w:proofErr w:type="spellStart"/>
      <w:r w:rsidR="00A369C9">
        <w:rPr>
          <w:bCs/>
        </w:rPr>
        <w:t>Markup</w:t>
      </w:r>
      <w:proofErr w:type="spellEnd"/>
      <w:r w:rsidR="00A369C9">
        <w:rPr>
          <w:bCs/>
        </w:rPr>
        <w:t xml:space="preserve"> Language and i</w:t>
      </w:r>
      <w:r w:rsidR="00DB45B5">
        <w:rPr>
          <w:bCs/>
        </w:rPr>
        <w:t>s</w:t>
      </w:r>
      <w:r w:rsidR="00A369C9">
        <w:rPr>
          <w:bCs/>
        </w:rPr>
        <w:t xml:space="preserve"> one of the basic </w:t>
      </w:r>
      <w:r w:rsidR="0032490C">
        <w:rPr>
          <w:bCs/>
        </w:rPr>
        <w:t xml:space="preserve">building blocks for </w:t>
      </w:r>
      <w:r w:rsidR="0025238E">
        <w:rPr>
          <w:bCs/>
        </w:rPr>
        <w:t xml:space="preserve">the Web. It helps define the meaning and </w:t>
      </w:r>
      <w:r w:rsidR="007C15BC">
        <w:rPr>
          <w:bCs/>
        </w:rPr>
        <w:t>structure of web content</w:t>
      </w:r>
      <w:r w:rsidR="001165D3">
        <w:rPr>
          <w:bCs/>
        </w:rPr>
        <w:t>.</w:t>
      </w:r>
      <w:sdt>
        <w:sdtPr>
          <w:rPr>
            <w:bCs/>
          </w:rPr>
          <w:id w:val="-2130774693"/>
          <w:citation/>
        </w:sdtPr>
        <w:sdtContent>
          <w:r w:rsidR="00C300C8">
            <w:rPr>
              <w:bCs/>
            </w:rPr>
            <w:fldChar w:fldCharType="begin"/>
          </w:r>
          <w:r w:rsidR="00C300C8">
            <w:rPr>
              <w:bCs/>
            </w:rPr>
            <w:instrText xml:space="preserve"> CITATION Moz20 \l 2057 </w:instrText>
          </w:r>
          <w:r w:rsidR="00C300C8">
            <w:rPr>
              <w:bCs/>
            </w:rPr>
            <w:fldChar w:fldCharType="separate"/>
          </w:r>
          <w:r w:rsidR="00C300C8">
            <w:rPr>
              <w:bCs/>
              <w:noProof/>
            </w:rPr>
            <w:t xml:space="preserve"> </w:t>
          </w:r>
          <w:r w:rsidR="00C300C8" w:rsidRPr="00C300C8">
            <w:rPr>
              <w:noProof/>
            </w:rPr>
            <w:t>[3]</w:t>
          </w:r>
          <w:r w:rsidR="00C300C8">
            <w:rPr>
              <w:bCs/>
            </w:rPr>
            <w:fldChar w:fldCharType="end"/>
          </w:r>
        </w:sdtContent>
      </w:sdt>
    </w:p>
    <w:p w14:paraId="69BADF5C" w14:textId="2CFF9D00" w:rsidR="001165D3" w:rsidRDefault="00AB20EF" w:rsidP="00B10513">
      <w:pPr>
        <w:jc w:val="both"/>
        <w:rPr>
          <w:bCs/>
        </w:rPr>
      </w:pPr>
      <w:r>
        <w:rPr>
          <w:bCs/>
        </w:rPr>
        <w:t xml:space="preserve">CSS </w:t>
      </w:r>
      <w:r w:rsidR="00CF0CA2">
        <w:rPr>
          <w:bCs/>
        </w:rPr>
        <w:t xml:space="preserve">is a style sheet language that </w:t>
      </w:r>
      <w:r w:rsidR="001E27A7">
        <w:rPr>
          <w:bCs/>
        </w:rPr>
        <w:t xml:space="preserve">describes </w:t>
      </w:r>
      <w:r w:rsidR="00711CEB">
        <w:rPr>
          <w:bCs/>
        </w:rPr>
        <w:t>the presentation of the document written in html</w:t>
      </w:r>
      <w:r w:rsidR="00B60AAF">
        <w:rPr>
          <w:bCs/>
        </w:rPr>
        <w:t xml:space="preserve">, it describes </w:t>
      </w:r>
      <w:r w:rsidR="00F37916">
        <w:rPr>
          <w:bCs/>
        </w:rPr>
        <w:t xml:space="preserve">how elements can be </w:t>
      </w:r>
      <w:r w:rsidR="0059771B">
        <w:rPr>
          <w:bCs/>
        </w:rPr>
        <w:t>rendered on screen</w:t>
      </w:r>
      <w:r w:rsidR="00E9049F">
        <w:rPr>
          <w:bCs/>
        </w:rPr>
        <w:t xml:space="preserve"> amongst many othe</w:t>
      </w:r>
      <w:r w:rsidR="0044174A">
        <w:rPr>
          <w:bCs/>
        </w:rPr>
        <w:t>r media types.</w:t>
      </w:r>
      <w:sdt>
        <w:sdtPr>
          <w:rPr>
            <w:bCs/>
          </w:rPr>
          <w:id w:val="-1261139716"/>
          <w:citation/>
        </w:sdtPr>
        <w:sdtContent>
          <w:r w:rsidR="00C300C8">
            <w:rPr>
              <w:bCs/>
            </w:rPr>
            <w:fldChar w:fldCharType="begin"/>
          </w:r>
          <w:r w:rsidR="00C300C8">
            <w:rPr>
              <w:bCs/>
            </w:rPr>
            <w:instrText xml:space="preserve"> CITATION MDN20 \l 2057 </w:instrText>
          </w:r>
          <w:r w:rsidR="00C300C8">
            <w:rPr>
              <w:bCs/>
            </w:rPr>
            <w:fldChar w:fldCharType="separate"/>
          </w:r>
          <w:r w:rsidR="00C300C8">
            <w:rPr>
              <w:bCs/>
              <w:noProof/>
            </w:rPr>
            <w:t xml:space="preserve"> </w:t>
          </w:r>
          <w:r w:rsidR="00C300C8" w:rsidRPr="00C300C8">
            <w:rPr>
              <w:noProof/>
            </w:rPr>
            <w:t>[4]</w:t>
          </w:r>
          <w:r w:rsidR="00C300C8">
            <w:rPr>
              <w:bCs/>
            </w:rPr>
            <w:fldChar w:fldCharType="end"/>
          </w:r>
        </w:sdtContent>
      </w:sdt>
    </w:p>
    <w:p w14:paraId="2760960C" w14:textId="586BAC51" w:rsidR="0068375F" w:rsidRDefault="0068375F" w:rsidP="00B10513">
      <w:pPr>
        <w:jc w:val="both"/>
        <w:rPr>
          <w:bCs/>
        </w:rPr>
      </w:pPr>
      <w:r>
        <w:rPr>
          <w:bCs/>
        </w:rPr>
        <w:t xml:space="preserve">To access the database with php there was a need to create a </w:t>
      </w:r>
      <w:r w:rsidR="00056F1C">
        <w:rPr>
          <w:bCs/>
        </w:rPr>
        <w:t>few l</w:t>
      </w:r>
      <w:r>
        <w:rPr>
          <w:bCs/>
        </w:rPr>
        <w:t>ine</w:t>
      </w:r>
      <w:r w:rsidR="00056F1C">
        <w:rPr>
          <w:bCs/>
        </w:rPr>
        <w:t>s</w:t>
      </w:r>
      <w:r>
        <w:rPr>
          <w:bCs/>
        </w:rPr>
        <w:t xml:space="preserve"> of code that enabled the two to talk to each other:</w:t>
      </w:r>
    </w:p>
    <w:p w14:paraId="0AABB5E5" w14:textId="01D72C6F" w:rsidR="00F953EE" w:rsidRDefault="00F953EE">
      <w:pPr>
        <w:rPr>
          <w:b/>
        </w:rPr>
      </w:pPr>
      <w:r>
        <w:rPr>
          <w:noProof/>
        </w:rPr>
        <w:drawing>
          <wp:inline distT="0" distB="0" distL="0" distR="0" wp14:anchorId="42A4A250" wp14:editId="563A96D7">
            <wp:extent cx="5904230" cy="1064260"/>
            <wp:effectExtent l="0" t="0" r="127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4230" cy="1064260"/>
                    </a:xfrm>
                    <a:prstGeom prst="rect">
                      <a:avLst/>
                    </a:prstGeom>
                  </pic:spPr>
                </pic:pic>
              </a:graphicData>
            </a:graphic>
          </wp:inline>
        </w:drawing>
      </w:r>
    </w:p>
    <w:p w14:paraId="36D05193" w14:textId="43A11DFA" w:rsidR="00175855" w:rsidRDefault="00175855" w:rsidP="004D68D0">
      <w:pPr>
        <w:pStyle w:val="Quote"/>
      </w:pPr>
      <w:r>
        <w:t xml:space="preserve">Image 5 </w:t>
      </w:r>
      <w:r w:rsidR="004D68D0">
        <w:t>–</w:t>
      </w:r>
      <w:r>
        <w:t xml:space="preserve"> </w:t>
      </w:r>
      <w:proofErr w:type="spellStart"/>
      <w:r w:rsidR="001D3C01">
        <w:t>conn</w:t>
      </w:r>
      <w:r w:rsidR="004D68D0">
        <w:t>info</w:t>
      </w:r>
      <w:proofErr w:type="spellEnd"/>
      <w:r w:rsidR="004D68D0">
        <w:t xml:space="preserve"> page needed for all pages that need to access the database on the portal</w:t>
      </w:r>
    </w:p>
    <w:p w14:paraId="5E5ADB06" w14:textId="77777777" w:rsidR="003749A9" w:rsidRPr="00175855" w:rsidRDefault="00910326" w:rsidP="00B10513">
      <w:pPr>
        <w:jc w:val="both"/>
        <w:rPr>
          <w:bCs/>
        </w:rPr>
      </w:pPr>
      <w:r w:rsidRPr="00175855">
        <w:rPr>
          <w:bCs/>
        </w:rPr>
        <w:t>$</w:t>
      </w:r>
      <w:proofErr w:type="spellStart"/>
      <w:r w:rsidRPr="00175855">
        <w:rPr>
          <w:bCs/>
        </w:rPr>
        <w:t>strServer</w:t>
      </w:r>
      <w:proofErr w:type="spellEnd"/>
      <w:r w:rsidRPr="00175855">
        <w:rPr>
          <w:bCs/>
        </w:rPr>
        <w:t xml:space="preserve"> – tells the </w:t>
      </w:r>
      <w:r w:rsidR="003749A9" w:rsidRPr="00175855">
        <w:rPr>
          <w:bCs/>
        </w:rPr>
        <w:t>webpage which server to look at, in this instance it was localhost</w:t>
      </w:r>
    </w:p>
    <w:p w14:paraId="04030C6E" w14:textId="77777777" w:rsidR="005D2120" w:rsidRPr="00175855" w:rsidRDefault="00922673" w:rsidP="00B10513">
      <w:pPr>
        <w:jc w:val="both"/>
        <w:rPr>
          <w:bCs/>
        </w:rPr>
      </w:pPr>
      <w:r w:rsidRPr="00175855">
        <w:rPr>
          <w:bCs/>
        </w:rPr>
        <w:t>$</w:t>
      </w:r>
      <w:proofErr w:type="spellStart"/>
      <w:r w:rsidRPr="00175855">
        <w:rPr>
          <w:bCs/>
        </w:rPr>
        <w:t>strDatabase</w:t>
      </w:r>
      <w:proofErr w:type="spellEnd"/>
      <w:r w:rsidRPr="00175855">
        <w:rPr>
          <w:bCs/>
        </w:rPr>
        <w:t xml:space="preserve"> – tells the webpage which </w:t>
      </w:r>
      <w:r w:rsidR="005D2120" w:rsidRPr="00175855">
        <w:rPr>
          <w:bCs/>
        </w:rPr>
        <w:t>database to look for</w:t>
      </w:r>
    </w:p>
    <w:p w14:paraId="79546E2C" w14:textId="24022877" w:rsidR="000864BE" w:rsidRPr="00175855" w:rsidRDefault="005D2120" w:rsidP="00B10513">
      <w:pPr>
        <w:jc w:val="both"/>
        <w:rPr>
          <w:bCs/>
        </w:rPr>
      </w:pPr>
      <w:r w:rsidRPr="00175855">
        <w:rPr>
          <w:bCs/>
        </w:rPr>
        <w:t>$</w:t>
      </w:r>
      <w:proofErr w:type="spellStart"/>
      <w:r w:rsidRPr="00175855">
        <w:rPr>
          <w:bCs/>
        </w:rPr>
        <w:t>strUser</w:t>
      </w:r>
      <w:proofErr w:type="spellEnd"/>
      <w:r w:rsidRPr="00175855">
        <w:rPr>
          <w:bCs/>
        </w:rPr>
        <w:t xml:space="preserve"> – tells the database </w:t>
      </w:r>
      <w:r w:rsidR="000864BE" w:rsidRPr="00175855">
        <w:rPr>
          <w:bCs/>
        </w:rPr>
        <w:t>what the username for the database is</w:t>
      </w:r>
    </w:p>
    <w:p w14:paraId="5690CC03" w14:textId="77777777" w:rsidR="00893BE5" w:rsidRDefault="000864BE" w:rsidP="00B10513">
      <w:pPr>
        <w:jc w:val="both"/>
        <w:rPr>
          <w:bCs/>
        </w:rPr>
      </w:pPr>
      <w:r w:rsidRPr="00175855">
        <w:rPr>
          <w:bCs/>
        </w:rPr>
        <w:t>$</w:t>
      </w:r>
      <w:proofErr w:type="spellStart"/>
      <w:r w:rsidRPr="00175855">
        <w:rPr>
          <w:bCs/>
        </w:rPr>
        <w:t>strpassword</w:t>
      </w:r>
      <w:proofErr w:type="spellEnd"/>
      <w:r w:rsidRPr="00175855">
        <w:rPr>
          <w:bCs/>
        </w:rPr>
        <w:t xml:space="preserve"> – tells the </w:t>
      </w:r>
      <w:r w:rsidR="00175855" w:rsidRPr="00175855">
        <w:rPr>
          <w:bCs/>
        </w:rPr>
        <w:t>database what the password is to access the database (this would normally be set, but as we were using WAMP server it was left blank)</w:t>
      </w:r>
    </w:p>
    <w:p w14:paraId="263C6FA8" w14:textId="77777777" w:rsidR="00CA6B60" w:rsidRDefault="00893BE5" w:rsidP="00B10513">
      <w:pPr>
        <w:jc w:val="both"/>
        <w:rPr>
          <w:bCs/>
        </w:rPr>
      </w:pPr>
      <w:r>
        <w:rPr>
          <w:bCs/>
        </w:rPr>
        <w:t>The $link lin</w:t>
      </w:r>
      <w:r w:rsidR="00C34CA6">
        <w:rPr>
          <w:bCs/>
        </w:rPr>
        <w:t>e</w:t>
      </w:r>
      <w:r>
        <w:rPr>
          <w:bCs/>
        </w:rPr>
        <w:t xml:space="preserve"> of code </w:t>
      </w:r>
      <w:r w:rsidR="00CA6B60">
        <w:rPr>
          <w:bCs/>
        </w:rPr>
        <w:t>stores and transfers the data as and when</w:t>
      </w:r>
      <w:r>
        <w:rPr>
          <w:bCs/>
        </w:rPr>
        <w:t xml:space="preserve"> the </w:t>
      </w:r>
      <w:r w:rsidR="00C34CA6">
        <w:rPr>
          <w:bCs/>
        </w:rPr>
        <w:t xml:space="preserve">pages how to get into the database </w:t>
      </w:r>
      <w:r w:rsidR="00CA6B60">
        <w:rPr>
          <w:bCs/>
        </w:rPr>
        <w:t>data.</w:t>
      </w:r>
    </w:p>
    <w:p w14:paraId="20E0F9A6" w14:textId="77777777" w:rsidR="00CE3AC8" w:rsidRDefault="001B6787">
      <w:pPr>
        <w:rPr>
          <w:b/>
        </w:rPr>
      </w:pPr>
      <w:r>
        <w:rPr>
          <w:b/>
        </w:rPr>
        <w:t>The login page</w:t>
      </w:r>
      <w:r w:rsidR="00CE3AC8">
        <w:rPr>
          <w:b/>
        </w:rPr>
        <w:t>:</w:t>
      </w:r>
    </w:p>
    <w:p w14:paraId="7CF11812" w14:textId="7014D059" w:rsidR="00CE3AC8" w:rsidRDefault="00CE3AC8" w:rsidP="00BF605D">
      <w:pPr>
        <w:jc w:val="center"/>
        <w:rPr>
          <w:b/>
        </w:rPr>
      </w:pPr>
      <w:r>
        <w:rPr>
          <w:noProof/>
        </w:rPr>
        <w:lastRenderedPageBreak/>
        <w:drawing>
          <wp:inline distT="0" distB="0" distL="0" distR="0" wp14:anchorId="3B832DAC" wp14:editId="743B2822">
            <wp:extent cx="5731510" cy="26619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61920"/>
                    </a:xfrm>
                    <a:prstGeom prst="rect">
                      <a:avLst/>
                    </a:prstGeom>
                  </pic:spPr>
                </pic:pic>
              </a:graphicData>
            </a:graphic>
          </wp:inline>
        </w:drawing>
      </w:r>
    </w:p>
    <w:p w14:paraId="6989E55F" w14:textId="08C6B957" w:rsidR="00BF605D" w:rsidRDefault="00BF605D" w:rsidP="00710867">
      <w:pPr>
        <w:pStyle w:val="Quote"/>
      </w:pPr>
      <w:r>
        <w:t xml:space="preserve">Image 6 </w:t>
      </w:r>
      <w:r w:rsidR="00710867">
        <w:t>–</w:t>
      </w:r>
      <w:r>
        <w:t xml:space="preserve"> </w:t>
      </w:r>
      <w:r w:rsidR="00710867">
        <w:t>Display of the portal login page</w:t>
      </w:r>
    </w:p>
    <w:p w14:paraId="4AC0F959" w14:textId="714F5B9E" w:rsidR="00710867" w:rsidRDefault="00B476D4" w:rsidP="00542B44">
      <w:pPr>
        <w:jc w:val="center"/>
      </w:pPr>
      <w:r>
        <w:rPr>
          <w:noProof/>
        </w:rPr>
        <w:drawing>
          <wp:inline distT="0" distB="0" distL="0" distR="0" wp14:anchorId="3ECAC687" wp14:editId="351492C5">
            <wp:extent cx="5904230" cy="2184400"/>
            <wp:effectExtent l="0" t="0" r="127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04230" cy="2184400"/>
                    </a:xfrm>
                    <a:prstGeom prst="rect">
                      <a:avLst/>
                    </a:prstGeom>
                  </pic:spPr>
                </pic:pic>
              </a:graphicData>
            </a:graphic>
          </wp:inline>
        </w:drawing>
      </w:r>
    </w:p>
    <w:p w14:paraId="2DA57305" w14:textId="47FEB3E0" w:rsidR="004E777F" w:rsidRDefault="004E777F" w:rsidP="004E777F">
      <w:pPr>
        <w:pStyle w:val="Quote"/>
      </w:pPr>
      <w:r>
        <w:t xml:space="preserve">Image 7 – </w:t>
      </w:r>
      <w:r w:rsidR="00B476D4">
        <w:t>First few lines of c</w:t>
      </w:r>
      <w:r>
        <w:t xml:space="preserve">ode used for the </w:t>
      </w:r>
      <w:r w:rsidR="00FA3CB0">
        <w:t xml:space="preserve">landing page </w:t>
      </w:r>
      <w:r w:rsidR="00542B44">
        <w:t xml:space="preserve">aka as the </w:t>
      </w:r>
      <w:r>
        <w:t>login page</w:t>
      </w:r>
    </w:p>
    <w:p w14:paraId="018E9AE5" w14:textId="6B43BAB0" w:rsidR="00401834" w:rsidRDefault="00401834" w:rsidP="00C4031F">
      <w:pPr>
        <w:jc w:val="both"/>
      </w:pPr>
      <w:r>
        <w:t xml:space="preserve">The first section of code is html code that links to a CSS </w:t>
      </w:r>
      <w:r w:rsidR="00391A6A">
        <w:t>s</w:t>
      </w:r>
      <w:r>
        <w:t xml:space="preserve">tyle sheet, allowing all the pages to follow the same </w:t>
      </w:r>
      <w:r w:rsidR="00391A6A">
        <w:t>pattern</w:t>
      </w:r>
      <w:r>
        <w:t xml:space="preserve"> once set up</w:t>
      </w:r>
      <w:r w:rsidR="00391A6A">
        <w:t xml:space="preserve"> – this </w:t>
      </w:r>
      <w:r w:rsidR="00C4031F">
        <w:t>can</w:t>
      </w:r>
      <w:r w:rsidR="00391A6A">
        <w:t xml:space="preserve"> save time, </w:t>
      </w:r>
      <w:r w:rsidR="00C4031F">
        <w:t>say the user wanted</w:t>
      </w:r>
      <w:r w:rsidR="00391A6A">
        <w:t xml:space="preserve"> to change the </w:t>
      </w:r>
      <w:r w:rsidR="00C4031F">
        <w:t>colour to a different colour, this can be done once in the style sheet and will follow through to all the pages that have the relevant pieces of code on them.</w:t>
      </w:r>
    </w:p>
    <w:p w14:paraId="205DEDF2" w14:textId="77777777" w:rsidR="00C85A35" w:rsidRDefault="00C85A35" w:rsidP="00C4031F">
      <w:pPr>
        <w:jc w:val="both"/>
      </w:pPr>
    </w:p>
    <w:p w14:paraId="3B1FAE85" w14:textId="78EAC1A8" w:rsidR="00B476D4" w:rsidRDefault="00FA3CB0" w:rsidP="00542B44">
      <w:pPr>
        <w:jc w:val="center"/>
      </w:pPr>
      <w:r>
        <w:rPr>
          <w:noProof/>
        </w:rPr>
        <w:lastRenderedPageBreak/>
        <w:drawing>
          <wp:inline distT="0" distB="0" distL="0" distR="0" wp14:anchorId="5F1AF089" wp14:editId="282D9CF2">
            <wp:extent cx="5904230" cy="3341370"/>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04230" cy="3341370"/>
                    </a:xfrm>
                    <a:prstGeom prst="rect">
                      <a:avLst/>
                    </a:prstGeom>
                  </pic:spPr>
                </pic:pic>
              </a:graphicData>
            </a:graphic>
          </wp:inline>
        </w:drawing>
      </w:r>
    </w:p>
    <w:p w14:paraId="5ACF9A0F" w14:textId="39EA441C" w:rsidR="00401834" w:rsidRDefault="00FA3CB0" w:rsidP="00C85A35">
      <w:pPr>
        <w:pStyle w:val="Quote"/>
      </w:pPr>
      <w:r>
        <w:t>Image 8 – Remai</w:t>
      </w:r>
      <w:r w:rsidR="00C85A35">
        <w:t>ni</w:t>
      </w:r>
      <w:r>
        <w:t>ng lines of code from the landing page</w:t>
      </w:r>
    </w:p>
    <w:p w14:paraId="510BBA92" w14:textId="56D8EB81" w:rsidR="004E777F" w:rsidRDefault="0011244A" w:rsidP="00C4031F">
      <w:pPr>
        <w:jc w:val="both"/>
      </w:pPr>
      <w:r>
        <w:t xml:space="preserve">&lt;? </w:t>
      </w:r>
      <w:proofErr w:type="gramStart"/>
      <w:r w:rsidR="00A63633">
        <w:t>. . . ?</w:t>
      </w:r>
      <w:proofErr w:type="gramEnd"/>
      <w:r w:rsidR="00A63633">
        <w:t xml:space="preserve">&gt; </w:t>
      </w:r>
      <w:r>
        <w:t>– allows the user to open</w:t>
      </w:r>
      <w:r w:rsidR="00A63633">
        <w:t xml:space="preserve"> and close</w:t>
      </w:r>
      <w:r>
        <w:t xml:space="preserve"> a php script</w:t>
      </w:r>
      <w:r w:rsidR="004065F2">
        <w:t>, these</w:t>
      </w:r>
      <w:r w:rsidR="00DC14E7">
        <w:t xml:space="preserve"> can be interspersed throughout the html code</w:t>
      </w:r>
      <w:r w:rsidR="007E1B7F">
        <w:t>.</w:t>
      </w:r>
    </w:p>
    <w:p w14:paraId="7B83E956" w14:textId="045DFA19" w:rsidR="007E1B7F" w:rsidRDefault="001B0318" w:rsidP="00C4031F">
      <w:pPr>
        <w:jc w:val="both"/>
      </w:pPr>
      <w:r>
        <w:t xml:space="preserve">“echo” – allows the user to display </w:t>
      </w:r>
      <w:r w:rsidR="005D3946">
        <w:t>onto the webpage, not</w:t>
      </w:r>
      <w:r w:rsidR="00B9509D">
        <w:t>e</w:t>
      </w:r>
      <w:r w:rsidR="005D3946">
        <w:t xml:space="preserve"> the use of </w:t>
      </w:r>
      <w:proofErr w:type="gramStart"/>
      <w:r w:rsidR="005D3946">
        <w:t>“ . . .</w:t>
      </w:r>
      <w:proofErr w:type="gramEnd"/>
      <w:r w:rsidR="005D3946">
        <w:t xml:space="preserve"> “ </w:t>
      </w:r>
      <w:r w:rsidR="00B9509D">
        <w:t>around what you want the echo out.</w:t>
      </w:r>
    </w:p>
    <w:p w14:paraId="245051AC" w14:textId="7AA9F393" w:rsidR="00534223" w:rsidRDefault="00534223" w:rsidP="00C4031F">
      <w:pPr>
        <w:jc w:val="both"/>
      </w:pPr>
      <w:r>
        <w:t xml:space="preserve">The user </w:t>
      </w:r>
      <w:r w:rsidR="00A07D13">
        <w:t>input boxes have been written in html code</w:t>
      </w:r>
      <w:r w:rsidR="00E7125B">
        <w:t xml:space="preserve">, this allows the script to bring through what </w:t>
      </w:r>
      <w:r w:rsidR="004216F9">
        <w:t>has been typed into the boxes</w:t>
      </w:r>
      <w:r w:rsidR="00E7125B">
        <w:t>.</w:t>
      </w:r>
    </w:p>
    <w:p w14:paraId="30BEB0F4" w14:textId="3A4E8C93" w:rsidR="004D1458" w:rsidRDefault="00B83523" w:rsidP="00C4031F">
      <w:pPr>
        <w:jc w:val="both"/>
        <w:rPr>
          <w:i/>
          <w:iCs/>
        </w:rPr>
      </w:pPr>
      <w:r w:rsidRPr="004D1458">
        <w:rPr>
          <w:i/>
          <w:iCs/>
        </w:rPr>
        <w:t xml:space="preserve">Please note that the messages in green on the script are lines of annotations that aid any fellow coders to </w:t>
      </w:r>
      <w:r w:rsidR="004D1458" w:rsidRPr="004D1458">
        <w:rPr>
          <w:i/>
          <w:iCs/>
        </w:rPr>
        <w:t>understand what the lines of code are doing.</w:t>
      </w:r>
    </w:p>
    <w:p w14:paraId="7273B4D9" w14:textId="75FF5FF8" w:rsidR="004D1458" w:rsidRDefault="001401E1" w:rsidP="00C4031F">
      <w:pPr>
        <w:jc w:val="both"/>
      </w:pPr>
      <w:r>
        <w:rPr>
          <w:noProof/>
        </w:rPr>
        <w:lastRenderedPageBreak/>
        <w:drawing>
          <wp:inline distT="0" distB="0" distL="0" distR="0" wp14:anchorId="1D5206FE" wp14:editId="497704C9">
            <wp:extent cx="5904230" cy="7340600"/>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04230" cy="7340600"/>
                    </a:xfrm>
                    <a:prstGeom prst="rect">
                      <a:avLst/>
                    </a:prstGeom>
                  </pic:spPr>
                </pic:pic>
              </a:graphicData>
            </a:graphic>
          </wp:inline>
        </w:drawing>
      </w:r>
    </w:p>
    <w:p w14:paraId="61119BD6" w14:textId="23262CCC" w:rsidR="001401E1" w:rsidRPr="004D1458" w:rsidRDefault="001401E1" w:rsidP="00DA5296">
      <w:pPr>
        <w:pStyle w:val="Quote"/>
      </w:pPr>
      <w:r>
        <w:t xml:space="preserve">Image 9 </w:t>
      </w:r>
      <w:r w:rsidR="00DA5296">
        <w:t>–</w:t>
      </w:r>
      <w:r>
        <w:t xml:space="preserve"> </w:t>
      </w:r>
      <w:r w:rsidR="00DA5296">
        <w:t xml:space="preserve">screenshot of the </w:t>
      </w:r>
      <w:proofErr w:type="spellStart"/>
      <w:r w:rsidR="00DA5296">
        <w:t>css</w:t>
      </w:r>
      <w:proofErr w:type="spellEnd"/>
      <w:r w:rsidR="00DA5296">
        <w:t xml:space="preserve"> file – the style sheet for the html code</w:t>
      </w:r>
    </w:p>
    <w:p w14:paraId="432F06C4" w14:textId="0A9148EF" w:rsidR="004D1458" w:rsidRDefault="004D1458" w:rsidP="00C4031F">
      <w:pPr>
        <w:jc w:val="both"/>
        <w:rPr>
          <w:i/>
          <w:iCs/>
        </w:rPr>
      </w:pPr>
    </w:p>
    <w:p w14:paraId="02A79C7F" w14:textId="27A4BA18" w:rsidR="00DA5296" w:rsidRPr="00B10513" w:rsidRDefault="00DA5296" w:rsidP="00C4031F">
      <w:pPr>
        <w:jc w:val="both"/>
      </w:pPr>
      <w:r w:rsidRPr="00B10513">
        <w:t xml:space="preserve">If the user </w:t>
      </w:r>
      <w:r w:rsidR="00744A42" w:rsidRPr="00B10513">
        <w:t xml:space="preserve">inputs into the text boxes seen below </w:t>
      </w:r>
      <w:r w:rsidR="00361C34" w:rsidRPr="00B10513">
        <w:t xml:space="preserve">the </w:t>
      </w:r>
      <w:proofErr w:type="spellStart"/>
      <w:r w:rsidR="00361C34" w:rsidRPr="00B10513">
        <w:t>checklogin</w:t>
      </w:r>
      <w:proofErr w:type="spellEnd"/>
      <w:r w:rsidR="00361C34" w:rsidRPr="00B10513">
        <w:t xml:space="preserve"> script runs, to check if the user is in the database. This provides </w:t>
      </w:r>
      <w:r w:rsidR="00D00C62" w:rsidRPr="00B10513">
        <w:t>some security around cadets and staff logging in.</w:t>
      </w:r>
    </w:p>
    <w:p w14:paraId="081C54F6" w14:textId="758401EF" w:rsidR="0030409A" w:rsidRDefault="0030409A">
      <w:pPr>
        <w:rPr>
          <w:b/>
        </w:rPr>
      </w:pPr>
      <w:r>
        <w:rPr>
          <w:noProof/>
        </w:rPr>
        <w:lastRenderedPageBreak/>
        <w:drawing>
          <wp:inline distT="0" distB="0" distL="0" distR="0" wp14:anchorId="04D399FE" wp14:editId="44C75D52">
            <wp:extent cx="5731510" cy="2590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90800"/>
                    </a:xfrm>
                    <a:prstGeom prst="rect">
                      <a:avLst/>
                    </a:prstGeom>
                  </pic:spPr>
                </pic:pic>
              </a:graphicData>
            </a:graphic>
          </wp:inline>
        </w:drawing>
      </w:r>
    </w:p>
    <w:p w14:paraId="644B2688" w14:textId="33829F98" w:rsidR="00D00C62" w:rsidRDefault="00D00C62" w:rsidP="00DC3F1A">
      <w:pPr>
        <w:pStyle w:val="Quote"/>
      </w:pPr>
      <w:r>
        <w:t>Image 10 – User logging in with a wildcard</w:t>
      </w:r>
      <w:r w:rsidR="00DC3F1A">
        <w:t xml:space="preserve"> (this was a test to ensure that the database did not accept the logging name with a wildcard)</w:t>
      </w:r>
    </w:p>
    <w:p w14:paraId="13543135" w14:textId="35314710" w:rsidR="00CD1E26" w:rsidRDefault="00CD1E26">
      <w:pPr>
        <w:rPr>
          <w:b/>
        </w:rPr>
      </w:pPr>
      <w:r>
        <w:rPr>
          <w:noProof/>
        </w:rPr>
        <w:drawing>
          <wp:inline distT="0" distB="0" distL="0" distR="0" wp14:anchorId="6B4EBD25" wp14:editId="46BB304C">
            <wp:extent cx="5731510" cy="245491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54910"/>
                    </a:xfrm>
                    <a:prstGeom prst="rect">
                      <a:avLst/>
                    </a:prstGeom>
                  </pic:spPr>
                </pic:pic>
              </a:graphicData>
            </a:graphic>
          </wp:inline>
        </w:drawing>
      </w:r>
    </w:p>
    <w:p w14:paraId="3E7FF72C" w14:textId="33A70BE9" w:rsidR="00DC3F1A" w:rsidRDefault="00DC3F1A" w:rsidP="00181CB8">
      <w:pPr>
        <w:pStyle w:val="Quote"/>
      </w:pPr>
      <w:r>
        <w:t xml:space="preserve">Image 11 – User </w:t>
      </w:r>
      <w:r w:rsidR="00181CB8">
        <w:t>could not get in, as they had used a wildcard</w:t>
      </w:r>
    </w:p>
    <w:p w14:paraId="2A80B373" w14:textId="54B65DC9" w:rsidR="00181CB8" w:rsidRDefault="00181CB8" w:rsidP="00B10513">
      <w:pPr>
        <w:jc w:val="both"/>
      </w:pPr>
      <w:r>
        <w:t xml:space="preserve">The code that was used to ensure that the user could not log </w:t>
      </w:r>
      <w:r w:rsidR="00CB20E4">
        <w:t>can be seen in Image 12 below. The code simply replaces any speci</w:t>
      </w:r>
      <w:r w:rsidR="007F34FA">
        <w:t xml:space="preserve">al identified characters with a </w:t>
      </w:r>
      <w:proofErr w:type="gramStart"/>
      <w:r w:rsidR="0020227E">
        <w:t>“ “</w:t>
      </w:r>
      <w:proofErr w:type="gramEnd"/>
      <w:r w:rsidR="0020227E">
        <w:t>, which will not be registered on the database and so will not assume the character as a wildcard.</w:t>
      </w:r>
    </w:p>
    <w:p w14:paraId="092AE3FB" w14:textId="77777777" w:rsidR="006F07BE" w:rsidRDefault="0020227E" w:rsidP="00B10513">
      <w:pPr>
        <w:jc w:val="both"/>
      </w:pPr>
      <w:r>
        <w:t>The allowance of a name like “</w:t>
      </w:r>
      <w:proofErr w:type="spellStart"/>
      <w:r>
        <w:t>F’rancis</w:t>
      </w:r>
      <w:proofErr w:type="spellEnd"/>
      <w:r>
        <w:t>” did fail on initial testing</w:t>
      </w:r>
      <w:r w:rsidR="006F07BE">
        <w:t>.</w:t>
      </w:r>
    </w:p>
    <w:p w14:paraId="7338BF75" w14:textId="39B1B584" w:rsidR="0020227E" w:rsidRDefault="006F07BE" w:rsidP="00B10513">
      <w:pPr>
        <w:jc w:val="both"/>
      </w:pPr>
      <w:r>
        <w:t xml:space="preserve">If the details are entered correctly than the user will be allowed into the portal as seen in </w:t>
      </w:r>
      <w:proofErr w:type="gramStart"/>
      <w:r>
        <w:t xml:space="preserve">Image </w:t>
      </w:r>
      <w:r w:rsidR="0020227E">
        <w:t xml:space="preserve"> </w:t>
      </w:r>
      <w:r w:rsidR="006D39FB">
        <w:t>13</w:t>
      </w:r>
      <w:proofErr w:type="gramEnd"/>
      <w:r w:rsidR="006D39FB">
        <w:t>.</w:t>
      </w:r>
    </w:p>
    <w:p w14:paraId="6FE6F4EF" w14:textId="4485347A" w:rsidR="00616DDD" w:rsidRDefault="00616DDD" w:rsidP="00181CB8">
      <w:r>
        <w:rPr>
          <w:noProof/>
        </w:rPr>
        <w:lastRenderedPageBreak/>
        <w:drawing>
          <wp:inline distT="0" distB="0" distL="0" distR="0" wp14:anchorId="355A589B" wp14:editId="38C6FA83">
            <wp:extent cx="5904230" cy="3311525"/>
            <wp:effectExtent l="0" t="0" r="127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04230" cy="3311525"/>
                    </a:xfrm>
                    <a:prstGeom prst="rect">
                      <a:avLst/>
                    </a:prstGeom>
                  </pic:spPr>
                </pic:pic>
              </a:graphicData>
            </a:graphic>
          </wp:inline>
        </w:drawing>
      </w:r>
    </w:p>
    <w:p w14:paraId="453B11B3" w14:textId="1BA70F32" w:rsidR="00616DDD" w:rsidRPr="00181CB8" w:rsidRDefault="00616DDD" w:rsidP="00616DDD">
      <w:pPr>
        <w:pStyle w:val="Quote"/>
      </w:pPr>
      <w:r>
        <w:t xml:space="preserve">Image 12 – </w:t>
      </w:r>
      <w:r w:rsidR="00F8571C">
        <w:t xml:space="preserve">php and </w:t>
      </w:r>
      <w:proofErr w:type="spellStart"/>
      <w:r w:rsidR="00F8571C">
        <w:t>sql</w:t>
      </w:r>
      <w:proofErr w:type="spellEnd"/>
      <w:r w:rsidR="00F8571C">
        <w:t xml:space="preserve"> c</w:t>
      </w:r>
      <w:r>
        <w:t xml:space="preserve">ode to check login details </w:t>
      </w:r>
    </w:p>
    <w:p w14:paraId="5AEDC1A8" w14:textId="718D4AF6" w:rsidR="0013310A" w:rsidRDefault="0013310A">
      <w:pPr>
        <w:rPr>
          <w:b/>
        </w:rPr>
      </w:pPr>
      <w:r>
        <w:rPr>
          <w:noProof/>
        </w:rPr>
        <w:drawing>
          <wp:inline distT="0" distB="0" distL="0" distR="0" wp14:anchorId="52453003" wp14:editId="434FCDB7">
            <wp:extent cx="5731510" cy="26269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26995"/>
                    </a:xfrm>
                    <a:prstGeom prst="rect">
                      <a:avLst/>
                    </a:prstGeom>
                  </pic:spPr>
                </pic:pic>
              </a:graphicData>
            </a:graphic>
          </wp:inline>
        </w:drawing>
      </w:r>
    </w:p>
    <w:p w14:paraId="5481C08B" w14:textId="200A6537" w:rsidR="006D39FB" w:rsidRDefault="006D39FB" w:rsidP="006D39FB">
      <w:pPr>
        <w:pStyle w:val="Quote"/>
      </w:pPr>
      <w:r>
        <w:t>Image 13 – user details confirmed, and user enters the portal</w:t>
      </w:r>
    </w:p>
    <w:p w14:paraId="49D9C4D9" w14:textId="68D1A1C2" w:rsidR="008B66EF" w:rsidRDefault="008B66EF" w:rsidP="00B10513">
      <w:pPr>
        <w:jc w:val="both"/>
      </w:pPr>
      <w:r>
        <w:t xml:space="preserve">If user has successfully entered the portal, the intention is to have more than just </w:t>
      </w:r>
      <w:r w:rsidR="00B41A22">
        <w:t>“Look at rainfall data”</w:t>
      </w:r>
      <w:r w:rsidR="00424ECC">
        <w:t xml:space="preserve"> Image 14 and 15 give a complete overview of the page.</w:t>
      </w:r>
    </w:p>
    <w:p w14:paraId="7184BE48" w14:textId="480061B8" w:rsidR="00B41A22" w:rsidRDefault="00B41A22" w:rsidP="00B10513">
      <w:pPr>
        <w:jc w:val="both"/>
      </w:pPr>
      <w:r>
        <w:t xml:space="preserve">By clicking on a menu item, the user will then be directed to a page </w:t>
      </w:r>
      <w:r w:rsidR="00ED310F">
        <w:t>with some rainfall statistics</w:t>
      </w:r>
      <w:r w:rsidR="009221AA">
        <w:t xml:space="preserve">, the code that pulls this through is found on the </w:t>
      </w:r>
      <w:r w:rsidR="007F7E95">
        <w:t>homepage:</w:t>
      </w:r>
    </w:p>
    <w:p w14:paraId="51B1BB4A" w14:textId="77777777" w:rsidR="007F7E95" w:rsidRPr="008B66EF" w:rsidRDefault="007F7E95" w:rsidP="008B66EF"/>
    <w:p w14:paraId="4D0D091C" w14:textId="4D3791A0" w:rsidR="0016664F" w:rsidRDefault="0016664F" w:rsidP="002438FF">
      <w:pPr>
        <w:jc w:val="center"/>
        <w:rPr>
          <w:b/>
        </w:rPr>
      </w:pPr>
      <w:r>
        <w:rPr>
          <w:noProof/>
        </w:rPr>
        <w:lastRenderedPageBreak/>
        <w:drawing>
          <wp:inline distT="0" distB="0" distL="0" distR="0" wp14:anchorId="1B319F3C" wp14:editId="5CFBE12A">
            <wp:extent cx="5731510" cy="25222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22220"/>
                    </a:xfrm>
                    <a:prstGeom prst="rect">
                      <a:avLst/>
                    </a:prstGeom>
                  </pic:spPr>
                </pic:pic>
              </a:graphicData>
            </a:graphic>
          </wp:inline>
        </w:drawing>
      </w:r>
    </w:p>
    <w:p w14:paraId="67DA9485" w14:textId="4E648476" w:rsidR="00424ECC" w:rsidRDefault="00424ECC" w:rsidP="00867CEA">
      <w:pPr>
        <w:pStyle w:val="Quote"/>
      </w:pPr>
      <w:r>
        <w:t>Image 14 – Top half of the rainfall data page</w:t>
      </w:r>
    </w:p>
    <w:p w14:paraId="3AC1233E" w14:textId="013A94EA" w:rsidR="00847B77" w:rsidRDefault="00847B77" w:rsidP="002438FF">
      <w:pPr>
        <w:jc w:val="center"/>
        <w:rPr>
          <w:b/>
        </w:rPr>
      </w:pPr>
      <w:r>
        <w:rPr>
          <w:noProof/>
        </w:rPr>
        <w:drawing>
          <wp:inline distT="0" distB="0" distL="0" distR="0" wp14:anchorId="0738BC75" wp14:editId="408FB69D">
            <wp:extent cx="5731510" cy="26060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06040"/>
                    </a:xfrm>
                    <a:prstGeom prst="rect">
                      <a:avLst/>
                    </a:prstGeom>
                  </pic:spPr>
                </pic:pic>
              </a:graphicData>
            </a:graphic>
          </wp:inline>
        </w:drawing>
      </w:r>
    </w:p>
    <w:p w14:paraId="3F6F73A7" w14:textId="7B5C1CA0" w:rsidR="00424ECC" w:rsidRDefault="00424ECC" w:rsidP="00867CEA">
      <w:pPr>
        <w:pStyle w:val="Quote"/>
      </w:pPr>
      <w:r>
        <w:t xml:space="preserve">Image 15 – Bottom half of the </w:t>
      </w:r>
      <w:r w:rsidR="00867CEA">
        <w:t>rainfall data page</w:t>
      </w:r>
    </w:p>
    <w:p w14:paraId="17C331DE" w14:textId="098DCF9B" w:rsidR="005C6A22" w:rsidRDefault="008E7B22" w:rsidP="005C6A22">
      <w:r>
        <w:t>The code below</w:t>
      </w:r>
      <w:r w:rsidR="00116220">
        <w:t xml:space="preserve">, which is php code </w:t>
      </w:r>
      <w:r w:rsidR="00D221BD">
        <w:t>sh</w:t>
      </w:r>
      <w:r w:rsidR="00116220">
        <w:t xml:space="preserve">ould ensure that the sessions were </w:t>
      </w:r>
      <w:r w:rsidR="00DB00C1">
        <w:t>“Closed off”</w:t>
      </w:r>
      <w:r w:rsidR="00657F14">
        <w:t xml:space="preserve"> not allowing users without a log in to access the pages</w:t>
      </w:r>
      <w:r w:rsidR="00DB00C1">
        <w:t xml:space="preserve">, this was attempted but did not work, so further consideration will need </w:t>
      </w:r>
      <w:r w:rsidR="00FF6324">
        <w:t>to</w:t>
      </w:r>
      <w:r w:rsidR="00DB00C1">
        <w:t xml:space="preserve"> be made </w:t>
      </w:r>
      <w:r w:rsidR="00FF6324">
        <w:t>to</w:t>
      </w:r>
      <w:r w:rsidR="00DB00C1">
        <w:t xml:space="preserve"> ensure that the sessions are closed off/secret.</w:t>
      </w:r>
    </w:p>
    <w:p w14:paraId="5FA97A98" w14:textId="77777777" w:rsidR="00DB00C1" w:rsidRPr="00DB00C1" w:rsidRDefault="00DB00C1" w:rsidP="00DB00C1">
      <w:pPr>
        <w:ind w:firstLine="720"/>
        <w:rPr>
          <w:i/>
          <w:iCs/>
          <w:sz w:val="20"/>
          <w:szCs w:val="20"/>
        </w:rPr>
      </w:pPr>
      <w:r w:rsidRPr="00DB00C1">
        <w:rPr>
          <w:i/>
          <w:iCs/>
          <w:sz w:val="20"/>
          <w:szCs w:val="20"/>
        </w:rPr>
        <w:t>&lt;?</w:t>
      </w:r>
    </w:p>
    <w:p w14:paraId="05BDED73" w14:textId="24609734" w:rsidR="00DB00C1" w:rsidRPr="00DB00C1" w:rsidRDefault="00DB00C1" w:rsidP="00DB00C1">
      <w:pPr>
        <w:ind w:firstLine="720"/>
        <w:rPr>
          <w:i/>
          <w:iCs/>
          <w:sz w:val="20"/>
          <w:szCs w:val="20"/>
        </w:rPr>
      </w:pPr>
      <w:proofErr w:type="spellStart"/>
      <w:r w:rsidRPr="00DB00C1">
        <w:rPr>
          <w:i/>
          <w:iCs/>
          <w:sz w:val="20"/>
          <w:szCs w:val="20"/>
        </w:rPr>
        <w:t>session_</w:t>
      </w:r>
      <w:proofErr w:type="gramStart"/>
      <w:r w:rsidRPr="00DB00C1">
        <w:rPr>
          <w:i/>
          <w:iCs/>
          <w:sz w:val="20"/>
          <w:szCs w:val="20"/>
        </w:rPr>
        <w:t>start</w:t>
      </w:r>
      <w:proofErr w:type="spellEnd"/>
      <w:r w:rsidRPr="00DB00C1">
        <w:rPr>
          <w:i/>
          <w:iCs/>
          <w:sz w:val="20"/>
          <w:szCs w:val="20"/>
        </w:rPr>
        <w:t>(</w:t>
      </w:r>
      <w:proofErr w:type="gramEnd"/>
      <w:r w:rsidRPr="00DB00C1">
        <w:rPr>
          <w:i/>
          <w:iCs/>
          <w:sz w:val="20"/>
          <w:szCs w:val="20"/>
        </w:rPr>
        <w:t>); // accessing existing session - Cannot get to work at the moment</w:t>
      </w:r>
    </w:p>
    <w:p w14:paraId="70E215CE" w14:textId="4603D099" w:rsidR="00DB00C1" w:rsidRPr="00DB00C1" w:rsidRDefault="00DB00C1" w:rsidP="00DB00C1">
      <w:pPr>
        <w:ind w:firstLine="720"/>
        <w:rPr>
          <w:i/>
          <w:iCs/>
          <w:sz w:val="20"/>
          <w:szCs w:val="20"/>
        </w:rPr>
      </w:pPr>
      <w:r w:rsidRPr="00DB00C1">
        <w:rPr>
          <w:i/>
          <w:iCs/>
          <w:sz w:val="20"/>
          <w:szCs w:val="20"/>
        </w:rPr>
        <w:t>if(@$_SESSION["</w:t>
      </w:r>
      <w:proofErr w:type="spellStart"/>
      <w:r w:rsidRPr="00DB00C1">
        <w:rPr>
          <w:i/>
          <w:iCs/>
          <w:sz w:val="20"/>
          <w:szCs w:val="20"/>
        </w:rPr>
        <w:t>uname</w:t>
      </w:r>
      <w:proofErr w:type="spellEnd"/>
      <w:r w:rsidRPr="00DB00C1">
        <w:rPr>
          <w:i/>
          <w:iCs/>
          <w:sz w:val="20"/>
          <w:szCs w:val="20"/>
        </w:rPr>
        <w:t>"</w:t>
      </w:r>
      <w:proofErr w:type="gramStart"/>
      <w:r w:rsidRPr="00DB00C1">
        <w:rPr>
          <w:i/>
          <w:iCs/>
          <w:sz w:val="20"/>
          <w:szCs w:val="20"/>
        </w:rPr>
        <w:t>]!=</w:t>
      </w:r>
      <w:proofErr w:type="gramEnd"/>
      <w:r w:rsidRPr="00DB00C1">
        <w:rPr>
          <w:i/>
          <w:iCs/>
          <w:sz w:val="20"/>
          <w:szCs w:val="20"/>
        </w:rPr>
        <w:t>"") // must be lo</w:t>
      </w:r>
      <w:r w:rsidR="00221DFD">
        <w:rPr>
          <w:i/>
          <w:iCs/>
          <w:sz w:val="20"/>
          <w:szCs w:val="20"/>
        </w:rPr>
        <w:t>g</w:t>
      </w:r>
      <w:r w:rsidRPr="00DB00C1">
        <w:rPr>
          <w:i/>
          <w:iCs/>
          <w:sz w:val="20"/>
          <w:szCs w:val="20"/>
        </w:rPr>
        <w:t>ged in</w:t>
      </w:r>
    </w:p>
    <w:p w14:paraId="2F503D18" w14:textId="2D44956A" w:rsidR="00DB00C1" w:rsidRPr="00DB00C1" w:rsidRDefault="00DB00C1" w:rsidP="00DB00C1">
      <w:pPr>
        <w:ind w:firstLine="720"/>
        <w:rPr>
          <w:i/>
          <w:iCs/>
          <w:sz w:val="20"/>
          <w:szCs w:val="20"/>
        </w:rPr>
      </w:pPr>
      <w:r w:rsidRPr="00DB00C1">
        <w:rPr>
          <w:i/>
          <w:iCs/>
          <w:sz w:val="20"/>
          <w:szCs w:val="20"/>
        </w:rPr>
        <w:t>{</w:t>
      </w:r>
    </w:p>
    <w:p w14:paraId="4C0918D7" w14:textId="3444878E" w:rsidR="00DB00C1" w:rsidRPr="00DB00C1" w:rsidRDefault="00DB00C1" w:rsidP="00DB00C1">
      <w:pPr>
        <w:ind w:firstLine="720"/>
        <w:rPr>
          <w:i/>
          <w:iCs/>
          <w:sz w:val="20"/>
          <w:szCs w:val="20"/>
        </w:rPr>
      </w:pPr>
      <w:r w:rsidRPr="00DB00C1">
        <w:rPr>
          <w:i/>
          <w:iCs/>
          <w:sz w:val="20"/>
          <w:szCs w:val="20"/>
        </w:rPr>
        <w:t>?&gt;</w:t>
      </w:r>
    </w:p>
    <w:p w14:paraId="7FE5455D" w14:textId="46075AE2" w:rsidR="002438FF" w:rsidRDefault="002438FF">
      <w:pPr>
        <w:rPr>
          <w:b/>
        </w:rPr>
      </w:pPr>
      <w:r>
        <w:rPr>
          <w:noProof/>
        </w:rPr>
        <w:lastRenderedPageBreak/>
        <w:drawing>
          <wp:inline distT="0" distB="0" distL="0" distR="0" wp14:anchorId="4C360696" wp14:editId="6B9691B9">
            <wp:extent cx="5904230" cy="2667000"/>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04230" cy="2667000"/>
                    </a:xfrm>
                    <a:prstGeom prst="rect">
                      <a:avLst/>
                    </a:prstGeom>
                  </pic:spPr>
                </pic:pic>
              </a:graphicData>
            </a:graphic>
          </wp:inline>
        </w:drawing>
      </w:r>
    </w:p>
    <w:p w14:paraId="23365C31" w14:textId="51784BE3" w:rsidR="00867CEA" w:rsidRDefault="00867CEA" w:rsidP="00867CEA">
      <w:pPr>
        <w:pStyle w:val="Quote"/>
      </w:pPr>
      <w:r>
        <w:t xml:space="preserve">Image 16 – </w:t>
      </w:r>
      <w:r w:rsidR="004B02C7">
        <w:t xml:space="preserve">php and </w:t>
      </w:r>
      <w:proofErr w:type="spellStart"/>
      <w:r w:rsidR="004B02C7">
        <w:t>sql</w:t>
      </w:r>
      <w:proofErr w:type="spellEnd"/>
      <w:r w:rsidR="004B02C7">
        <w:t xml:space="preserve"> c</w:t>
      </w:r>
      <w:r>
        <w:t>ode for the rainfall data page</w:t>
      </w:r>
    </w:p>
    <w:p w14:paraId="02B95681" w14:textId="77777777" w:rsidR="003B3379" w:rsidRDefault="001B30E5" w:rsidP="00B10513">
      <w:pPr>
        <w:jc w:val="both"/>
      </w:pPr>
      <w:r>
        <w:t xml:space="preserve">By using the html </w:t>
      </w:r>
      <w:r w:rsidR="004D1DE2">
        <w:t xml:space="preserve">form code, the user can simply click on the button to upload the </w:t>
      </w:r>
      <w:r w:rsidR="00153658">
        <w:t xml:space="preserve">any of </w:t>
      </w:r>
      <w:proofErr w:type="gramStart"/>
      <w:r w:rsidR="00153658">
        <w:t>the  three</w:t>
      </w:r>
      <w:proofErr w:type="gramEnd"/>
      <w:r w:rsidR="00153658">
        <w:t xml:space="preserve"> </w:t>
      </w:r>
      <w:r w:rsidR="00931DE8">
        <w:t>sensor</w:t>
      </w:r>
      <w:r w:rsidR="000012A8">
        <w:t>’</w:t>
      </w:r>
      <w:r w:rsidR="00931DE8">
        <w:t xml:space="preserve">s data that is available. It may be worth exploring </w:t>
      </w:r>
      <w:r w:rsidR="000012A8">
        <w:t>combining these in the future</w:t>
      </w:r>
      <w:r w:rsidR="008901BA">
        <w:t>. On the click of the “Upload Sensor One” Button the users will be invoking the code that sits on the action “Rainfall1”, this code will check the file, determine if there is data to be uploaded, if there is it will automatically update the database returning a message “The data has been t</w:t>
      </w:r>
      <w:r w:rsidR="003B3379">
        <w:t>ransferred”, however if there is no data in the file than the code will simply return a message stating that there was no data to upload.</w:t>
      </w:r>
    </w:p>
    <w:p w14:paraId="0C195CB4" w14:textId="77777777" w:rsidR="003637F0" w:rsidRDefault="003637F0" w:rsidP="00867CEA">
      <w:r>
        <w:rPr>
          <w:noProof/>
        </w:rPr>
        <w:drawing>
          <wp:inline distT="0" distB="0" distL="0" distR="0" wp14:anchorId="60726E29" wp14:editId="1E273145">
            <wp:extent cx="5904230" cy="3063240"/>
            <wp:effectExtent l="0" t="0" r="127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04230" cy="3063240"/>
                    </a:xfrm>
                    <a:prstGeom prst="rect">
                      <a:avLst/>
                    </a:prstGeom>
                  </pic:spPr>
                </pic:pic>
              </a:graphicData>
            </a:graphic>
          </wp:inline>
        </w:drawing>
      </w:r>
    </w:p>
    <w:p w14:paraId="562C95AF" w14:textId="3128D80C" w:rsidR="00867CEA" w:rsidRPr="00867CEA" w:rsidRDefault="003637F0" w:rsidP="003637F0">
      <w:pPr>
        <w:pStyle w:val="Quote"/>
      </w:pPr>
      <w:r>
        <w:t xml:space="preserve">Image 16 – </w:t>
      </w:r>
      <w:r w:rsidR="005F4AB0">
        <w:t xml:space="preserve">php and </w:t>
      </w:r>
      <w:proofErr w:type="spellStart"/>
      <w:r w:rsidR="004B02C7">
        <w:t>sql</w:t>
      </w:r>
      <w:proofErr w:type="spellEnd"/>
      <w:r w:rsidR="004B02C7">
        <w:t xml:space="preserve"> c</w:t>
      </w:r>
      <w:r>
        <w:t>ode that is invoked by clicking on Upload Sensor 1</w:t>
      </w:r>
      <w:r w:rsidR="003B3379">
        <w:t xml:space="preserve"> </w:t>
      </w:r>
    </w:p>
    <w:p w14:paraId="3D61E1B1" w14:textId="4911BD4C" w:rsidR="001F5BCA" w:rsidRDefault="005D5B99">
      <w:pPr>
        <w:rPr>
          <w:b/>
        </w:rPr>
      </w:pPr>
      <w:r>
        <w:rPr>
          <w:noProof/>
        </w:rPr>
        <w:lastRenderedPageBreak/>
        <w:drawing>
          <wp:inline distT="0" distB="0" distL="0" distR="0" wp14:anchorId="7E3C8973" wp14:editId="7371F1D7">
            <wp:extent cx="5731510" cy="22447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244725"/>
                    </a:xfrm>
                    <a:prstGeom prst="rect">
                      <a:avLst/>
                    </a:prstGeom>
                  </pic:spPr>
                </pic:pic>
              </a:graphicData>
            </a:graphic>
          </wp:inline>
        </w:drawing>
      </w:r>
    </w:p>
    <w:p w14:paraId="4897D690" w14:textId="5F84A931" w:rsidR="005C75FD" w:rsidRDefault="005C75FD" w:rsidP="002C6F28">
      <w:pPr>
        <w:pStyle w:val="Quote"/>
      </w:pPr>
      <w:r>
        <w:t xml:space="preserve">Image 17 – Graphical </w:t>
      </w:r>
      <w:r w:rsidR="000768ED">
        <w:t xml:space="preserve">representation of data when choosing to </w:t>
      </w:r>
      <w:r w:rsidR="003C31AE">
        <w:t>see the rainfall by the sensor</w:t>
      </w:r>
    </w:p>
    <w:p w14:paraId="070E2E25" w14:textId="21D7258A" w:rsidR="004E5E42" w:rsidRDefault="00231EE1" w:rsidP="00B10513">
      <w:pPr>
        <w:jc w:val="both"/>
        <w:rPr>
          <w:noProof/>
        </w:rPr>
      </w:pPr>
      <w:r>
        <w:rPr>
          <w:noProof/>
        </w:rPr>
        <w:t xml:space="preserve">When the user selects </w:t>
      </w:r>
      <w:r w:rsidR="00B80648">
        <w:rPr>
          <w:noProof/>
        </w:rPr>
        <w:t>either the Rainfall by Sensor or the Rainfall by Date</w:t>
      </w:r>
      <w:r w:rsidR="00F226C2">
        <w:rPr>
          <w:noProof/>
        </w:rPr>
        <w:t>, the code that is invoked involves a html page w</w:t>
      </w:r>
      <w:r w:rsidR="00F365EB">
        <w:rPr>
          <w:noProof/>
        </w:rPr>
        <w:t>hich</w:t>
      </w:r>
      <w:r w:rsidR="00F226C2">
        <w:rPr>
          <w:noProof/>
        </w:rPr>
        <w:t xml:space="preserve"> the user sees</w:t>
      </w:r>
      <w:r w:rsidR="0003748B">
        <w:rPr>
          <w:noProof/>
        </w:rPr>
        <w:t xml:space="preserve"> </w:t>
      </w:r>
      <w:r w:rsidR="00F365EB">
        <w:rPr>
          <w:noProof/>
        </w:rPr>
        <w:t>(Image 1</w:t>
      </w:r>
      <w:r w:rsidR="00597208">
        <w:rPr>
          <w:noProof/>
        </w:rPr>
        <w:t>7</w:t>
      </w:r>
      <w:r w:rsidR="00AF1DA9">
        <w:rPr>
          <w:noProof/>
        </w:rPr>
        <w:t xml:space="preserve"> (line graph</w:t>
      </w:r>
      <w:r w:rsidR="00597208">
        <w:rPr>
          <w:noProof/>
        </w:rPr>
        <w:t xml:space="preserve"> for Sensors and Image </w:t>
      </w:r>
      <w:r w:rsidR="00AF1DA9">
        <w:rPr>
          <w:noProof/>
        </w:rPr>
        <w:t xml:space="preserve">19 </w:t>
      </w:r>
      <w:r w:rsidR="00597208">
        <w:rPr>
          <w:noProof/>
        </w:rPr>
        <w:t>for</w:t>
      </w:r>
      <w:r w:rsidR="00AF1DA9">
        <w:rPr>
          <w:noProof/>
        </w:rPr>
        <w:t xml:space="preserve"> bar chart for</w:t>
      </w:r>
      <w:r w:rsidR="00597208">
        <w:rPr>
          <w:noProof/>
        </w:rPr>
        <w:t xml:space="preserve"> Date</w:t>
      </w:r>
      <w:r w:rsidR="00AF1DA9">
        <w:rPr>
          <w:noProof/>
        </w:rPr>
        <w:t xml:space="preserve"> and Time</w:t>
      </w:r>
      <w:r w:rsidR="00F365EB">
        <w:rPr>
          <w:noProof/>
        </w:rPr>
        <w:t xml:space="preserve">) </w:t>
      </w:r>
      <w:r w:rsidR="00597208">
        <w:rPr>
          <w:noProof/>
        </w:rPr>
        <w:t xml:space="preserve"> </w:t>
      </w:r>
      <w:r w:rsidR="0003748B">
        <w:rPr>
          <w:noProof/>
        </w:rPr>
        <w:t xml:space="preserve">and three php </w:t>
      </w:r>
      <w:r w:rsidR="006F098A">
        <w:rPr>
          <w:noProof/>
        </w:rPr>
        <w:t>callings each, which run queries back through into the database</w:t>
      </w:r>
      <w:r w:rsidR="0076121E">
        <w:rPr>
          <w:noProof/>
        </w:rPr>
        <w:t>.</w:t>
      </w:r>
    </w:p>
    <w:p w14:paraId="2B6A82F2" w14:textId="0116100C" w:rsidR="0076121E" w:rsidRDefault="00BC40DF">
      <w:pPr>
        <w:rPr>
          <w:noProof/>
        </w:rPr>
      </w:pPr>
      <w:r>
        <w:rPr>
          <w:noProof/>
        </w:rPr>
        <w:drawing>
          <wp:inline distT="0" distB="0" distL="0" distR="0" wp14:anchorId="088048CE" wp14:editId="23FB7722">
            <wp:extent cx="5904230" cy="2071370"/>
            <wp:effectExtent l="0" t="0" r="127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04230" cy="2071370"/>
                    </a:xfrm>
                    <a:prstGeom prst="rect">
                      <a:avLst/>
                    </a:prstGeom>
                  </pic:spPr>
                </pic:pic>
              </a:graphicData>
            </a:graphic>
          </wp:inline>
        </w:drawing>
      </w:r>
    </w:p>
    <w:p w14:paraId="467254C8" w14:textId="265D0C60" w:rsidR="00BC40DF" w:rsidRDefault="00BC40DF" w:rsidP="007D4D26">
      <w:pPr>
        <w:pStyle w:val="Quote"/>
        <w:rPr>
          <w:noProof/>
        </w:rPr>
      </w:pPr>
      <w:r>
        <w:rPr>
          <w:noProof/>
        </w:rPr>
        <w:t xml:space="preserve">Image 18 – html code </w:t>
      </w:r>
      <w:r w:rsidR="007D4D26">
        <w:rPr>
          <w:noProof/>
        </w:rPr>
        <w:t>for showing the graphs for the rainfall by sensor</w:t>
      </w:r>
    </w:p>
    <w:p w14:paraId="5AB07BA4" w14:textId="0B050A20" w:rsidR="007D4D26" w:rsidRDefault="00E0239E" w:rsidP="007D4D26">
      <w:r>
        <w:rPr>
          <w:noProof/>
        </w:rPr>
        <w:drawing>
          <wp:inline distT="0" distB="0" distL="0" distR="0" wp14:anchorId="7F0374A3" wp14:editId="52D89CB5">
            <wp:extent cx="5904230" cy="2686050"/>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04230" cy="2686050"/>
                    </a:xfrm>
                    <a:prstGeom prst="rect">
                      <a:avLst/>
                    </a:prstGeom>
                  </pic:spPr>
                </pic:pic>
              </a:graphicData>
            </a:graphic>
          </wp:inline>
        </w:drawing>
      </w:r>
    </w:p>
    <w:p w14:paraId="47228F16" w14:textId="39AE24AC" w:rsidR="004E5E42" w:rsidRPr="004E3B91" w:rsidRDefault="00E0239E" w:rsidP="004E3B91">
      <w:pPr>
        <w:pStyle w:val="Quote"/>
      </w:pPr>
      <w:r>
        <w:lastRenderedPageBreak/>
        <w:t xml:space="preserve">Image 19 </w:t>
      </w:r>
      <w:r w:rsidR="006D10A9">
        <w:t>–</w:t>
      </w:r>
      <w:r>
        <w:t xml:space="preserve"> </w:t>
      </w:r>
      <w:r w:rsidR="006D10A9">
        <w:t xml:space="preserve">php with </w:t>
      </w:r>
      <w:proofErr w:type="spellStart"/>
      <w:r w:rsidR="006D10A9">
        <w:t>sql</w:t>
      </w:r>
      <w:proofErr w:type="spellEnd"/>
      <w:r w:rsidR="006D10A9">
        <w:t xml:space="preserve"> code to bring the data for the rainfall by sensor 1</w:t>
      </w:r>
      <w:r w:rsidR="00CE5788">
        <w:t xml:space="preserve"> and graphing it</w:t>
      </w:r>
    </w:p>
    <w:p w14:paraId="395CDD6A" w14:textId="4796B646" w:rsidR="008F54EF" w:rsidRDefault="001F5BCA">
      <w:pPr>
        <w:rPr>
          <w:b/>
        </w:rPr>
      </w:pPr>
      <w:r>
        <w:rPr>
          <w:noProof/>
        </w:rPr>
        <w:drawing>
          <wp:inline distT="0" distB="0" distL="0" distR="0" wp14:anchorId="224C5A22" wp14:editId="5640C0DF">
            <wp:extent cx="5731510" cy="24701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70150"/>
                    </a:xfrm>
                    <a:prstGeom prst="rect">
                      <a:avLst/>
                    </a:prstGeom>
                  </pic:spPr>
                </pic:pic>
              </a:graphicData>
            </a:graphic>
          </wp:inline>
        </w:drawing>
      </w:r>
    </w:p>
    <w:p w14:paraId="7BDB648E" w14:textId="5739C175" w:rsidR="00D9351D" w:rsidRDefault="00D9351D" w:rsidP="004E3B91">
      <w:pPr>
        <w:pStyle w:val="Quote"/>
        <w:rPr>
          <w:b/>
        </w:rPr>
      </w:pPr>
      <w:r>
        <w:rPr>
          <w:b/>
        </w:rPr>
        <w:t xml:space="preserve">Image 19 - </w:t>
      </w:r>
      <w:r w:rsidR="004E3B91">
        <w:t xml:space="preserve">Graphical representation of data when choosing to see the rainfall by the </w:t>
      </w:r>
      <w:r w:rsidR="004E3B91">
        <w:t>date</w:t>
      </w:r>
    </w:p>
    <w:p w14:paraId="3C84A071" w14:textId="4461F5F8" w:rsidR="008F54EF" w:rsidRDefault="008F54EF">
      <w:pPr>
        <w:rPr>
          <w:b/>
        </w:rPr>
      </w:pPr>
      <w:r>
        <w:rPr>
          <w:noProof/>
        </w:rPr>
        <w:drawing>
          <wp:inline distT="0" distB="0" distL="0" distR="0" wp14:anchorId="42D60E8E" wp14:editId="28F93A46">
            <wp:extent cx="5731510" cy="264096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640965"/>
                    </a:xfrm>
                    <a:prstGeom prst="rect">
                      <a:avLst/>
                    </a:prstGeom>
                  </pic:spPr>
                </pic:pic>
              </a:graphicData>
            </a:graphic>
          </wp:inline>
        </w:drawing>
      </w:r>
    </w:p>
    <w:p w14:paraId="7D2601A2" w14:textId="49CCD035" w:rsidR="00536162" w:rsidRDefault="00536162" w:rsidP="00536162">
      <w:pPr>
        <w:pStyle w:val="Quote"/>
      </w:pPr>
      <w:r>
        <w:t>Image 20 – Choose your own parameters</w:t>
      </w:r>
    </w:p>
    <w:p w14:paraId="515C55FF" w14:textId="022BAF9D" w:rsidR="00536162" w:rsidRDefault="00536162" w:rsidP="00B10513">
      <w:pPr>
        <w:jc w:val="both"/>
      </w:pPr>
      <w:r>
        <w:t xml:space="preserve">By clicking on the </w:t>
      </w:r>
      <w:r w:rsidR="00AC5F03">
        <w:t>“Make your own Graph” the user will be presented with the image in Image 20</w:t>
      </w:r>
      <w:r w:rsidR="00DC772A">
        <w:t xml:space="preserve">. Here the user can select the dates and sensors that they are looking to </w:t>
      </w:r>
      <w:proofErr w:type="gramStart"/>
      <w:r w:rsidR="00DC772A">
        <w:t>combine together</w:t>
      </w:r>
      <w:proofErr w:type="gramEnd"/>
      <w:r w:rsidR="00DC772A">
        <w:t xml:space="preserve">. </w:t>
      </w:r>
    </w:p>
    <w:p w14:paraId="27B476ED" w14:textId="21F3B8B7" w:rsidR="00ED1096" w:rsidRDefault="00DC772A" w:rsidP="00B10513">
      <w:pPr>
        <w:jc w:val="both"/>
      </w:pPr>
      <w:r>
        <w:t xml:space="preserve">Currently the date </w:t>
      </w:r>
      <w:proofErr w:type="gramStart"/>
      <w:r>
        <w:t>has to</w:t>
      </w:r>
      <w:proofErr w:type="gramEnd"/>
      <w:r>
        <w:t xml:space="preserve"> be entered in the format “YYYY</w:t>
      </w:r>
      <w:r w:rsidR="00A2695A">
        <w:t xml:space="preserve">-MM-DD” and with the end date it has to be the date you want </w:t>
      </w:r>
      <w:r w:rsidR="006D0977">
        <w:t xml:space="preserve">plus 1 as the query </w:t>
      </w:r>
      <w:r w:rsidR="00F82947">
        <w:t>looks at before the date</w:t>
      </w:r>
      <w:r w:rsidR="00ED1096">
        <w:t xml:space="preserve">. The user must also select a sensor number (currently 1, 2 or 3). </w:t>
      </w:r>
      <w:r w:rsidR="00B123DE">
        <w:t>Looking to get a combined sensor would be an advantage going forward.</w:t>
      </w:r>
    </w:p>
    <w:p w14:paraId="311A4194" w14:textId="1E01FA48" w:rsidR="008F54EF" w:rsidRDefault="008F54EF">
      <w:pPr>
        <w:rPr>
          <w:b/>
        </w:rPr>
      </w:pPr>
    </w:p>
    <w:p w14:paraId="58A4D843" w14:textId="371B31AC" w:rsidR="007153AA" w:rsidRDefault="00DC1BE2" w:rsidP="00B123DE">
      <w:pPr>
        <w:jc w:val="center"/>
        <w:rPr>
          <w:b/>
        </w:rPr>
      </w:pPr>
      <w:r>
        <w:rPr>
          <w:noProof/>
        </w:rPr>
        <w:lastRenderedPageBreak/>
        <w:drawing>
          <wp:inline distT="0" distB="0" distL="0" distR="0" wp14:anchorId="0ED6F0D8" wp14:editId="66E25486">
            <wp:extent cx="5731510" cy="121221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212215"/>
                    </a:xfrm>
                    <a:prstGeom prst="rect">
                      <a:avLst/>
                    </a:prstGeom>
                  </pic:spPr>
                </pic:pic>
              </a:graphicData>
            </a:graphic>
          </wp:inline>
        </w:drawing>
      </w:r>
    </w:p>
    <w:p w14:paraId="5E608C0C" w14:textId="4A8D12C3" w:rsidR="00B123DE" w:rsidRDefault="00B123DE" w:rsidP="00C05606">
      <w:pPr>
        <w:pStyle w:val="Quote"/>
      </w:pPr>
      <w:r>
        <w:t>Image 21 – Select your own parameter graph.</w:t>
      </w:r>
    </w:p>
    <w:p w14:paraId="2115A29A" w14:textId="5FBEBA5C" w:rsidR="00B10513" w:rsidRPr="00B10513" w:rsidRDefault="00B10513" w:rsidP="00B10513">
      <w:pPr>
        <w:jc w:val="both"/>
      </w:pPr>
      <w:r>
        <w:t>As can be seen in Image 22, there is a development to introduce a drop down menu so that the user can simply select the date and sensor number, this would ensure that any additional sensors added can be integrated straight away with no additional coding as is currently the case.</w:t>
      </w:r>
    </w:p>
    <w:p w14:paraId="053BA892" w14:textId="34DA98D6" w:rsidR="005E3ABB" w:rsidRDefault="005E3ABB" w:rsidP="005E3ABB">
      <w:r>
        <w:rPr>
          <w:noProof/>
        </w:rPr>
        <w:drawing>
          <wp:inline distT="0" distB="0" distL="0" distR="0" wp14:anchorId="100ED48A" wp14:editId="463FFBF6">
            <wp:extent cx="5904230" cy="2762250"/>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04230" cy="2762250"/>
                    </a:xfrm>
                    <a:prstGeom prst="rect">
                      <a:avLst/>
                    </a:prstGeom>
                  </pic:spPr>
                </pic:pic>
              </a:graphicData>
            </a:graphic>
          </wp:inline>
        </w:drawing>
      </w:r>
    </w:p>
    <w:p w14:paraId="41262707" w14:textId="3C5B6EDC" w:rsidR="0008254D" w:rsidRDefault="0008254D" w:rsidP="0008254D">
      <w:pPr>
        <w:pStyle w:val="Quote"/>
      </w:pPr>
      <w:r>
        <w:t xml:space="preserve">Image 22 – </w:t>
      </w:r>
      <w:r w:rsidR="003940AE">
        <w:t>html and php c</w:t>
      </w:r>
      <w:r>
        <w:t>ode for transferring the input details to the user defined graph</w:t>
      </w:r>
    </w:p>
    <w:p w14:paraId="5C06B889" w14:textId="61787200" w:rsidR="0008254D" w:rsidRDefault="003940AE" w:rsidP="0008254D">
      <w:r>
        <w:rPr>
          <w:noProof/>
        </w:rPr>
        <w:drawing>
          <wp:inline distT="0" distB="0" distL="0" distR="0" wp14:anchorId="23657B34" wp14:editId="2A3E8291">
            <wp:extent cx="5904230" cy="2884170"/>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04230" cy="2884170"/>
                    </a:xfrm>
                    <a:prstGeom prst="rect">
                      <a:avLst/>
                    </a:prstGeom>
                  </pic:spPr>
                </pic:pic>
              </a:graphicData>
            </a:graphic>
          </wp:inline>
        </w:drawing>
      </w:r>
    </w:p>
    <w:p w14:paraId="64BA621C" w14:textId="5D8687DB" w:rsidR="003940AE" w:rsidRPr="0008254D" w:rsidRDefault="003940AE" w:rsidP="003940AE">
      <w:pPr>
        <w:pStyle w:val="Quote"/>
      </w:pPr>
      <w:r>
        <w:t xml:space="preserve">Image 23 – php and </w:t>
      </w:r>
      <w:proofErr w:type="spellStart"/>
      <w:r>
        <w:t>sql</w:t>
      </w:r>
      <w:proofErr w:type="spellEnd"/>
      <w:r>
        <w:t xml:space="preserve"> code for the user defined graph</w:t>
      </w:r>
    </w:p>
    <w:p w14:paraId="6D8C9E4F" w14:textId="77777777" w:rsidR="0008254D" w:rsidRPr="005E3ABB" w:rsidRDefault="0008254D" w:rsidP="005E3ABB"/>
    <w:p w14:paraId="7ED8177B" w14:textId="77777777" w:rsidR="002E49CA" w:rsidRDefault="007153AA">
      <w:pPr>
        <w:rPr>
          <w:b/>
        </w:rPr>
      </w:pPr>
      <w:r>
        <w:rPr>
          <w:noProof/>
        </w:rPr>
        <w:drawing>
          <wp:inline distT="0" distB="0" distL="0" distR="0" wp14:anchorId="4D250241" wp14:editId="716C2539">
            <wp:extent cx="5731510" cy="23368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336800"/>
                    </a:xfrm>
                    <a:prstGeom prst="rect">
                      <a:avLst/>
                    </a:prstGeom>
                  </pic:spPr>
                </pic:pic>
              </a:graphicData>
            </a:graphic>
          </wp:inline>
        </w:drawing>
      </w:r>
    </w:p>
    <w:p w14:paraId="1124AAFB" w14:textId="77777777" w:rsidR="00167E5B" w:rsidRPr="00167E5B" w:rsidRDefault="002E49CA" w:rsidP="00167E5B">
      <w:pPr>
        <w:pStyle w:val="Quote"/>
      </w:pPr>
      <w:r w:rsidRPr="00167E5B">
        <w:t>Image 23 – logout page</w:t>
      </w:r>
      <w:r w:rsidR="00132859" w:rsidRPr="00167E5B">
        <w:t xml:space="preserve">, should be displayed just before the user </w:t>
      </w:r>
      <w:r w:rsidR="00227468" w:rsidRPr="00167E5B">
        <w:t>logs out</w:t>
      </w:r>
    </w:p>
    <w:p w14:paraId="1E3E7C12" w14:textId="77777777" w:rsidR="00167E5B" w:rsidRDefault="00167E5B" w:rsidP="00167E5B">
      <w:pPr>
        <w:pStyle w:val="Quote"/>
        <w:ind w:left="0"/>
        <w:jc w:val="left"/>
      </w:pPr>
      <w:r>
        <w:rPr>
          <w:noProof/>
        </w:rPr>
        <w:drawing>
          <wp:inline distT="0" distB="0" distL="0" distR="0" wp14:anchorId="64D2CFC3" wp14:editId="545DD18E">
            <wp:extent cx="5904230" cy="5238750"/>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04230" cy="5238750"/>
                    </a:xfrm>
                    <a:prstGeom prst="rect">
                      <a:avLst/>
                    </a:prstGeom>
                  </pic:spPr>
                </pic:pic>
              </a:graphicData>
            </a:graphic>
          </wp:inline>
        </w:drawing>
      </w:r>
      <w:r>
        <w:t xml:space="preserve"> </w:t>
      </w:r>
    </w:p>
    <w:p w14:paraId="77714405" w14:textId="13F29009" w:rsidR="00BB374C" w:rsidRPr="00167E5B" w:rsidRDefault="00167E5B" w:rsidP="00167E5B">
      <w:pPr>
        <w:pStyle w:val="Quote"/>
      </w:pPr>
      <w:r w:rsidRPr="00167E5B">
        <w:t>Image 24 – html and php code for logging out and ending the session</w:t>
      </w:r>
      <w:r w:rsidR="00BB374C" w:rsidRPr="00167E5B">
        <w:br w:type="page"/>
      </w:r>
    </w:p>
    <w:p w14:paraId="55FD852B" w14:textId="36D3D521" w:rsidR="00885C13" w:rsidRDefault="39181DB3" w:rsidP="003F4564">
      <w:pPr>
        <w:pStyle w:val="Heading1"/>
        <w:rPr>
          <w:rStyle w:val="Heading2Char"/>
          <w:b/>
        </w:rPr>
      </w:pPr>
      <w:bookmarkStart w:id="8" w:name="_Toc532819645"/>
      <w:bookmarkStart w:id="9" w:name="_Toc33695053"/>
      <w:r w:rsidRPr="003F4564">
        <w:rPr>
          <w:rStyle w:val="Heading1Char"/>
          <w:b/>
        </w:rPr>
        <w:lastRenderedPageBreak/>
        <w:t xml:space="preserve">Section 4 – </w:t>
      </w:r>
      <w:bookmarkEnd w:id="8"/>
      <w:r w:rsidR="002E55DF">
        <w:rPr>
          <w:rStyle w:val="Heading1Char"/>
          <w:b/>
        </w:rPr>
        <w:t>Future Thoughts and Developments</w:t>
      </w:r>
      <w:bookmarkEnd w:id="9"/>
    </w:p>
    <w:p w14:paraId="75F10DB3" w14:textId="7932DF12" w:rsidR="004728D6" w:rsidRDefault="00235A52" w:rsidP="00235A52">
      <w:pPr>
        <w:jc w:val="both"/>
        <w:rPr>
          <w:rStyle w:val="Heading1Char"/>
          <w:bCs/>
          <w:sz w:val="24"/>
          <w:szCs w:val="24"/>
        </w:rPr>
      </w:pPr>
      <w:r>
        <w:rPr>
          <w:rStyle w:val="Heading1Char"/>
          <w:bCs/>
          <w:sz w:val="24"/>
          <w:szCs w:val="24"/>
        </w:rPr>
        <w:t xml:space="preserve">The pages work well and do link together allowing the user to upload data, as well </w:t>
      </w:r>
      <w:r w:rsidR="006721D6">
        <w:rPr>
          <w:rStyle w:val="Heading1Char"/>
          <w:bCs/>
          <w:sz w:val="24"/>
          <w:szCs w:val="24"/>
        </w:rPr>
        <w:t xml:space="preserve">as </w:t>
      </w:r>
      <w:r>
        <w:rPr>
          <w:rStyle w:val="Heading1Char"/>
          <w:bCs/>
          <w:sz w:val="24"/>
          <w:szCs w:val="24"/>
        </w:rPr>
        <w:t>get</w:t>
      </w:r>
      <w:r w:rsidR="006721D6">
        <w:rPr>
          <w:rStyle w:val="Heading1Char"/>
          <w:bCs/>
          <w:sz w:val="24"/>
          <w:szCs w:val="24"/>
        </w:rPr>
        <w:t>ting</w:t>
      </w:r>
      <w:r>
        <w:rPr>
          <w:rStyle w:val="Heading1Char"/>
          <w:bCs/>
          <w:sz w:val="24"/>
          <w:szCs w:val="24"/>
        </w:rPr>
        <w:t xml:space="preserve"> some meaningful data from it</w:t>
      </w:r>
      <w:r w:rsidR="00162F00">
        <w:rPr>
          <w:rStyle w:val="Heading1Char"/>
          <w:bCs/>
          <w:sz w:val="24"/>
          <w:szCs w:val="24"/>
        </w:rPr>
        <w:t>,</w:t>
      </w:r>
      <w:r w:rsidR="003C5C51">
        <w:rPr>
          <w:rStyle w:val="Heading1Char"/>
          <w:bCs/>
          <w:sz w:val="24"/>
          <w:szCs w:val="24"/>
        </w:rPr>
        <w:t xml:space="preserve"> </w:t>
      </w:r>
      <w:r w:rsidR="005B6A66">
        <w:rPr>
          <w:rStyle w:val="Heading1Char"/>
          <w:bCs/>
          <w:sz w:val="24"/>
          <w:szCs w:val="24"/>
        </w:rPr>
        <w:t>s</w:t>
      </w:r>
      <w:r w:rsidR="003C5C51">
        <w:rPr>
          <w:rStyle w:val="Heading1Char"/>
          <w:bCs/>
          <w:sz w:val="24"/>
          <w:szCs w:val="24"/>
        </w:rPr>
        <w:t xml:space="preserve">uch as maximum rain fall by date and sensor number. There’s also </w:t>
      </w:r>
      <w:r w:rsidR="00E80BC7">
        <w:rPr>
          <w:rStyle w:val="Heading1Char"/>
          <w:bCs/>
          <w:sz w:val="24"/>
          <w:szCs w:val="24"/>
        </w:rPr>
        <w:t>a table</w:t>
      </w:r>
      <w:r w:rsidR="003C5C51">
        <w:rPr>
          <w:rStyle w:val="Heading1Char"/>
          <w:bCs/>
          <w:sz w:val="24"/>
          <w:szCs w:val="24"/>
        </w:rPr>
        <w:t xml:space="preserve"> that gives a full overview </w:t>
      </w:r>
      <w:proofErr w:type="gramStart"/>
      <w:r w:rsidR="003C5C51">
        <w:rPr>
          <w:rStyle w:val="Heading1Char"/>
          <w:bCs/>
          <w:sz w:val="24"/>
          <w:szCs w:val="24"/>
        </w:rPr>
        <w:t>at a glance</w:t>
      </w:r>
      <w:proofErr w:type="gramEnd"/>
      <w:r w:rsidR="003C5C51">
        <w:rPr>
          <w:rStyle w:val="Heading1Char"/>
          <w:bCs/>
          <w:sz w:val="24"/>
          <w:szCs w:val="24"/>
        </w:rPr>
        <w:t xml:space="preserve"> with a bar chart </w:t>
      </w:r>
      <w:r w:rsidR="0001763E">
        <w:rPr>
          <w:rStyle w:val="Heading1Char"/>
          <w:bCs/>
          <w:sz w:val="24"/>
          <w:szCs w:val="24"/>
        </w:rPr>
        <w:t>for a more visual look.</w:t>
      </w:r>
      <w:r w:rsidR="00902219">
        <w:rPr>
          <w:rStyle w:val="Heading1Char"/>
          <w:bCs/>
          <w:sz w:val="24"/>
          <w:szCs w:val="24"/>
        </w:rPr>
        <w:t xml:space="preserve"> There </w:t>
      </w:r>
      <w:r w:rsidR="00CC4480">
        <w:rPr>
          <w:rStyle w:val="Heading1Char"/>
          <w:bCs/>
          <w:sz w:val="24"/>
          <w:szCs w:val="24"/>
        </w:rPr>
        <w:t>are</w:t>
      </w:r>
      <w:r w:rsidR="00902219">
        <w:rPr>
          <w:rStyle w:val="Heading1Char"/>
          <w:bCs/>
          <w:sz w:val="24"/>
          <w:szCs w:val="24"/>
        </w:rPr>
        <w:t xml:space="preserve"> also </w:t>
      </w:r>
      <w:r>
        <w:rPr>
          <w:rStyle w:val="Heading1Char"/>
          <w:bCs/>
          <w:sz w:val="24"/>
          <w:szCs w:val="24"/>
        </w:rPr>
        <w:t>both static and dynamic graphs</w:t>
      </w:r>
      <w:r w:rsidR="00902219">
        <w:rPr>
          <w:rStyle w:val="Heading1Char"/>
          <w:bCs/>
          <w:sz w:val="24"/>
          <w:szCs w:val="24"/>
        </w:rPr>
        <w:t xml:space="preserve"> for the user to look at</w:t>
      </w:r>
      <w:r w:rsidR="004728D6">
        <w:rPr>
          <w:rStyle w:val="Heading1Char"/>
          <w:bCs/>
          <w:sz w:val="24"/>
          <w:szCs w:val="24"/>
        </w:rPr>
        <w:t>.</w:t>
      </w:r>
    </w:p>
    <w:p w14:paraId="1E042AF4" w14:textId="2140FE37" w:rsidR="00235A52" w:rsidRDefault="004728D6" w:rsidP="00235A52">
      <w:pPr>
        <w:jc w:val="both"/>
        <w:rPr>
          <w:rStyle w:val="Heading1Char"/>
          <w:bCs/>
          <w:sz w:val="24"/>
          <w:szCs w:val="24"/>
        </w:rPr>
      </w:pPr>
      <w:r>
        <w:rPr>
          <w:rStyle w:val="Heading1Char"/>
          <w:bCs/>
          <w:sz w:val="24"/>
          <w:szCs w:val="24"/>
        </w:rPr>
        <w:t>M</w:t>
      </w:r>
      <w:r w:rsidR="00235A52">
        <w:rPr>
          <w:rStyle w:val="Heading1Char"/>
          <w:bCs/>
          <w:sz w:val="24"/>
          <w:szCs w:val="24"/>
        </w:rPr>
        <w:t>oving into</w:t>
      </w:r>
      <w:r>
        <w:rPr>
          <w:rStyle w:val="Heading1Char"/>
          <w:bCs/>
          <w:sz w:val="24"/>
          <w:szCs w:val="24"/>
        </w:rPr>
        <w:t xml:space="preserve"> </w:t>
      </w:r>
      <w:r w:rsidR="00235A52">
        <w:rPr>
          <w:rStyle w:val="Heading1Char"/>
          <w:bCs/>
          <w:sz w:val="24"/>
          <w:szCs w:val="24"/>
        </w:rPr>
        <w:t>the next phase would involve the following:</w:t>
      </w:r>
    </w:p>
    <w:p w14:paraId="1D101F49" w14:textId="14341F83" w:rsidR="00235A52" w:rsidRDefault="00235A52" w:rsidP="00235A52">
      <w:pPr>
        <w:pStyle w:val="ListParagraph"/>
        <w:numPr>
          <w:ilvl w:val="0"/>
          <w:numId w:val="19"/>
        </w:numPr>
        <w:jc w:val="both"/>
        <w:rPr>
          <w:rStyle w:val="Heading1Char"/>
          <w:bCs/>
          <w:sz w:val="24"/>
          <w:szCs w:val="24"/>
        </w:rPr>
      </w:pPr>
      <w:r>
        <w:rPr>
          <w:rStyle w:val="Heading1Char"/>
          <w:bCs/>
          <w:sz w:val="24"/>
          <w:szCs w:val="24"/>
        </w:rPr>
        <w:t>A</w:t>
      </w:r>
      <w:r w:rsidR="009B5F57" w:rsidRPr="00235A52">
        <w:rPr>
          <w:rStyle w:val="Heading1Char"/>
          <w:bCs/>
          <w:sz w:val="24"/>
          <w:szCs w:val="24"/>
        </w:rPr>
        <w:t xml:space="preserve"> need to ensure that the sessions are secure</w:t>
      </w:r>
      <w:r w:rsidR="005C1EE6" w:rsidRPr="00235A52">
        <w:rPr>
          <w:rStyle w:val="Heading1Char"/>
          <w:bCs/>
          <w:sz w:val="24"/>
          <w:szCs w:val="24"/>
        </w:rPr>
        <w:t xml:space="preserve">, this needs to be done to avoid any unnecessary tampering with the data or </w:t>
      </w:r>
      <w:r w:rsidRPr="00235A52">
        <w:rPr>
          <w:rStyle w:val="Heading1Char"/>
          <w:bCs/>
          <w:sz w:val="24"/>
          <w:szCs w:val="24"/>
        </w:rPr>
        <w:t xml:space="preserve">sensitive </w:t>
      </w:r>
      <w:proofErr w:type="gramStart"/>
      <w:r w:rsidRPr="00235A52">
        <w:rPr>
          <w:rStyle w:val="Heading1Char"/>
          <w:bCs/>
          <w:sz w:val="24"/>
          <w:szCs w:val="24"/>
        </w:rPr>
        <w:t>data</w:t>
      </w:r>
      <w:r w:rsidR="003130CE">
        <w:rPr>
          <w:rStyle w:val="Heading1Char"/>
          <w:bCs/>
          <w:sz w:val="24"/>
          <w:szCs w:val="24"/>
        </w:rPr>
        <w:t>;</w:t>
      </w:r>
      <w:proofErr w:type="gramEnd"/>
    </w:p>
    <w:p w14:paraId="70295224" w14:textId="2EA9A0AF" w:rsidR="00235A52" w:rsidRDefault="00D90A90" w:rsidP="00235A52">
      <w:pPr>
        <w:pStyle w:val="ListParagraph"/>
        <w:numPr>
          <w:ilvl w:val="0"/>
          <w:numId w:val="19"/>
        </w:numPr>
        <w:jc w:val="both"/>
        <w:rPr>
          <w:rStyle w:val="Heading1Char"/>
          <w:bCs/>
          <w:sz w:val="24"/>
          <w:szCs w:val="24"/>
        </w:rPr>
      </w:pPr>
      <w:r>
        <w:rPr>
          <w:rStyle w:val="Heading1Char"/>
          <w:bCs/>
          <w:sz w:val="24"/>
          <w:szCs w:val="24"/>
        </w:rPr>
        <w:t xml:space="preserve">Ensuring that </w:t>
      </w:r>
      <w:r w:rsidR="001131C0">
        <w:rPr>
          <w:rStyle w:val="Heading1Char"/>
          <w:bCs/>
          <w:sz w:val="24"/>
          <w:szCs w:val="24"/>
        </w:rPr>
        <w:t xml:space="preserve">all names can be used, including those with </w:t>
      </w:r>
      <w:r w:rsidR="003130CE">
        <w:rPr>
          <w:rStyle w:val="Heading1Char"/>
          <w:bCs/>
          <w:sz w:val="24"/>
          <w:szCs w:val="24"/>
        </w:rPr>
        <w:t>an “</w:t>
      </w:r>
      <w:r w:rsidR="003130CE" w:rsidRPr="003130CE">
        <w:rPr>
          <w:rStyle w:val="Heading1Char"/>
          <w:bCs/>
          <w:sz w:val="24"/>
          <w:szCs w:val="24"/>
          <w:highlight w:val="yellow"/>
        </w:rPr>
        <w:t>’</w:t>
      </w:r>
      <w:r w:rsidR="003130CE">
        <w:rPr>
          <w:rStyle w:val="Heading1Char"/>
          <w:bCs/>
          <w:sz w:val="24"/>
          <w:szCs w:val="24"/>
        </w:rPr>
        <w:t>” in them</w:t>
      </w:r>
    </w:p>
    <w:p w14:paraId="187C9D5A" w14:textId="25CA7D1C" w:rsidR="003130CE" w:rsidRDefault="006B30FA" w:rsidP="00235A52">
      <w:pPr>
        <w:pStyle w:val="ListParagraph"/>
        <w:numPr>
          <w:ilvl w:val="0"/>
          <w:numId w:val="19"/>
        </w:numPr>
        <w:jc w:val="both"/>
        <w:rPr>
          <w:rStyle w:val="Heading1Char"/>
          <w:bCs/>
          <w:sz w:val="24"/>
          <w:szCs w:val="24"/>
        </w:rPr>
      </w:pPr>
      <w:r>
        <w:rPr>
          <w:rStyle w:val="Heading1Char"/>
          <w:bCs/>
          <w:sz w:val="24"/>
          <w:szCs w:val="24"/>
        </w:rPr>
        <w:t>Gaining</w:t>
      </w:r>
      <w:r w:rsidR="00A63DC9">
        <w:rPr>
          <w:rStyle w:val="Heading1Char"/>
          <w:bCs/>
          <w:sz w:val="24"/>
          <w:szCs w:val="24"/>
        </w:rPr>
        <w:t xml:space="preserve"> access to the wind and temperature </w:t>
      </w:r>
      <w:r>
        <w:rPr>
          <w:rStyle w:val="Heading1Char"/>
          <w:bCs/>
          <w:sz w:val="24"/>
          <w:szCs w:val="24"/>
        </w:rPr>
        <w:t xml:space="preserve">data, along with </w:t>
      </w:r>
      <w:r w:rsidR="009739FA">
        <w:rPr>
          <w:rStyle w:val="Heading1Char"/>
          <w:bCs/>
          <w:sz w:val="24"/>
          <w:szCs w:val="24"/>
        </w:rPr>
        <w:t xml:space="preserve">sunrise and </w:t>
      </w:r>
      <w:r>
        <w:rPr>
          <w:rStyle w:val="Heading1Char"/>
          <w:bCs/>
          <w:sz w:val="24"/>
          <w:szCs w:val="24"/>
        </w:rPr>
        <w:t xml:space="preserve">sunset times to give a full overview of the </w:t>
      </w:r>
      <w:r w:rsidR="008346CF">
        <w:rPr>
          <w:rStyle w:val="Heading1Char"/>
          <w:bCs/>
          <w:sz w:val="24"/>
          <w:szCs w:val="24"/>
        </w:rPr>
        <w:t>flying area</w:t>
      </w:r>
      <w:r w:rsidR="009739FA">
        <w:rPr>
          <w:rStyle w:val="Heading1Char"/>
          <w:bCs/>
          <w:sz w:val="24"/>
          <w:szCs w:val="24"/>
        </w:rPr>
        <w:t>, with a view to getting forecasting</w:t>
      </w:r>
      <w:r w:rsidR="00977A8C">
        <w:rPr>
          <w:rStyle w:val="Heading1Char"/>
          <w:bCs/>
          <w:sz w:val="24"/>
          <w:szCs w:val="24"/>
        </w:rPr>
        <w:t xml:space="preserve">/probability of flying </w:t>
      </w:r>
      <w:r w:rsidR="00B81E8D">
        <w:rPr>
          <w:rStyle w:val="Heading1Char"/>
          <w:bCs/>
          <w:sz w:val="24"/>
          <w:szCs w:val="24"/>
        </w:rPr>
        <w:t xml:space="preserve">being </w:t>
      </w:r>
      <w:proofErr w:type="gramStart"/>
      <w:r w:rsidR="00B81E8D">
        <w:rPr>
          <w:rStyle w:val="Heading1Char"/>
          <w:bCs/>
          <w:sz w:val="24"/>
          <w:szCs w:val="24"/>
        </w:rPr>
        <w:t>granted</w:t>
      </w:r>
      <w:r w:rsidR="00803C7C">
        <w:rPr>
          <w:rStyle w:val="Heading1Char"/>
          <w:bCs/>
          <w:sz w:val="24"/>
          <w:szCs w:val="24"/>
        </w:rPr>
        <w:t>;</w:t>
      </w:r>
      <w:proofErr w:type="gramEnd"/>
    </w:p>
    <w:p w14:paraId="436A75B5" w14:textId="252E6CB8" w:rsidR="00B81E8D" w:rsidRPr="00235A52" w:rsidRDefault="006721D6" w:rsidP="00235A52">
      <w:pPr>
        <w:pStyle w:val="ListParagraph"/>
        <w:numPr>
          <w:ilvl w:val="0"/>
          <w:numId w:val="19"/>
        </w:numPr>
        <w:jc w:val="both"/>
        <w:rPr>
          <w:rStyle w:val="Heading1Char"/>
          <w:bCs/>
          <w:sz w:val="24"/>
          <w:szCs w:val="24"/>
        </w:rPr>
      </w:pPr>
      <w:r>
        <w:rPr>
          <w:rStyle w:val="Heading1Char"/>
          <w:bCs/>
          <w:sz w:val="24"/>
          <w:szCs w:val="24"/>
        </w:rPr>
        <w:t xml:space="preserve">More dynamic </w:t>
      </w:r>
      <w:proofErr w:type="gramStart"/>
      <w:r>
        <w:rPr>
          <w:rStyle w:val="Heading1Char"/>
          <w:bCs/>
          <w:sz w:val="24"/>
          <w:szCs w:val="24"/>
        </w:rPr>
        <w:t>drop</w:t>
      </w:r>
      <w:proofErr w:type="gramEnd"/>
      <w:r>
        <w:rPr>
          <w:rStyle w:val="Heading1Char"/>
          <w:bCs/>
          <w:sz w:val="24"/>
          <w:szCs w:val="24"/>
        </w:rPr>
        <w:t xml:space="preserve"> down lists with a possibility of time groupings as well.</w:t>
      </w:r>
    </w:p>
    <w:p w14:paraId="6CDCAAC3" w14:textId="790A5948" w:rsidR="00CA0419" w:rsidRPr="00CA0419" w:rsidRDefault="00CA0419" w:rsidP="00235A52">
      <w:pPr>
        <w:jc w:val="both"/>
        <w:rPr>
          <w:b/>
          <w:sz w:val="36"/>
          <w:szCs w:val="36"/>
        </w:rPr>
      </w:pPr>
      <w:r>
        <w:rPr>
          <w:rStyle w:val="Heading1Char"/>
          <w:b/>
        </w:rPr>
        <w:br w:type="page"/>
      </w:r>
    </w:p>
    <w:sdt>
      <w:sdtPr>
        <w:id w:val="1804813830"/>
        <w:docPartObj>
          <w:docPartGallery w:val="Bibliographies"/>
          <w:docPartUnique/>
        </w:docPartObj>
      </w:sdtPr>
      <w:sdtEndPr>
        <w:rPr>
          <w:sz w:val="24"/>
          <w:szCs w:val="22"/>
        </w:rPr>
      </w:sdtEndPr>
      <w:sdtContent>
        <w:p w14:paraId="4A01CFF2" w14:textId="240A2F6C" w:rsidR="00671483" w:rsidRDefault="00671483">
          <w:pPr>
            <w:pStyle w:val="Heading1"/>
          </w:pPr>
          <w:r>
            <w:t>References</w:t>
          </w:r>
        </w:p>
        <w:sdt>
          <w:sdtPr>
            <w:id w:val="-573587230"/>
            <w:bibliography/>
          </w:sdtPr>
          <w:sdtContent>
            <w:p w14:paraId="7BE3EE98" w14:textId="77777777" w:rsidR="00C300C8" w:rsidRDefault="00671483" w:rsidP="000C125E">
              <w:pPr>
                <w:rPr>
                  <w:noProof/>
                  <w:sz w:val="22"/>
                </w:rPr>
              </w:pPr>
              <w:r>
                <w:fldChar w:fldCharType="begin"/>
              </w:r>
              <w:r w:rsidRPr="00671483">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954"/>
              </w:tblGrid>
              <w:tr w:rsidR="00C300C8" w14:paraId="5E90259E" w14:textId="77777777">
                <w:trPr>
                  <w:divId w:val="765658103"/>
                  <w:tblCellSpacing w:w="15" w:type="dxa"/>
                </w:trPr>
                <w:tc>
                  <w:tcPr>
                    <w:tcW w:w="50" w:type="pct"/>
                    <w:hideMark/>
                  </w:tcPr>
                  <w:p w14:paraId="2FE23CA3" w14:textId="0AA876D8" w:rsidR="00C300C8" w:rsidRDefault="00C300C8">
                    <w:pPr>
                      <w:pStyle w:val="Bibliography"/>
                      <w:rPr>
                        <w:noProof/>
                        <w:szCs w:val="24"/>
                      </w:rPr>
                    </w:pPr>
                    <w:r>
                      <w:rPr>
                        <w:noProof/>
                      </w:rPr>
                      <w:t xml:space="preserve">[1] </w:t>
                    </w:r>
                  </w:p>
                </w:tc>
                <w:tc>
                  <w:tcPr>
                    <w:tcW w:w="0" w:type="auto"/>
                    <w:hideMark/>
                  </w:tcPr>
                  <w:p w14:paraId="153CF503" w14:textId="77777777" w:rsidR="00C300C8" w:rsidRDefault="00C300C8">
                    <w:pPr>
                      <w:pStyle w:val="Bibliography"/>
                      <w:rPr>
                        <w:noProof/>
                      </w:rPr>
                    </w:pPr>
                    <w:r>
                      <w:rPr>
                        <w:noProof/>
                      </w:rPr>
                      <w:t>“w3schools,” [Online]. Available: https://w3schools.com/sql/. [Accessed 13 02 2020].</w:t>
                    </w:r>
                  </w:p>
                </w:tc>
              </w:tr>
              <w:tr w:rsidR="00C300C8" w14:paraId="60AA2429" w14:textId="77777777">
                <w:trPr>
                  <w:divId w:val="765658103"/>
                  <w:tblCellSpacing w:w="15" w:type="dxa"/>
                </w:trPr>
                <w:tc>
                  <w:tcPr>
                    <w:tcW w:w="50" w:type="pct"/>
                    <w:hideMark/>
                  </w:tcPr>
                  <w:p w14:paraId="5AFFFAB5" w14:textId="77777777" w:rsidR="00C300C8" w:rsidRDefault="00C300C8">
                    <w:pPr>
                      <w:pStyle w:val="Bibliography"/>
                      <w:rPr>
                        <w:noProof/>
                      </w:rPr>
                    </w:pPr>
                    <w:r>
                      <w:rPr>
                        <w:noProof/>
                      </w:rPr>
                      <w:t xml:space="preserve">[2] </w:t>
                    </w:r>
                  </w:p>
                </w:tc>
                <w:tc>
                  <w:tcPr>
                    <w:tcW w:w="0" w:type="auto"/>
                    <w:hideMark/>
                  </w:tcPr>
                  <w:p w14:paraId="2941E991" w14:textId="77777777" w:rsidR="00C300C8" w:rsidRDefault="00C300C8">
                    <w:pPr>
                      <w:pStyle w:val="Bibliography"/>
                      <w:rPr>
                        <w:noProof/>
                      </w:rPr>
                    </w:pPr>
                    <w:r>
                      <w:rPr>
                        <w:noProof/>
                      </w:rPr>
                      <w:t>“php.net,” [Online]. [Accessed 15 02 2020].</w:t>
                    </w:r>
                  </w:p>
                </w:tc>
              </w:tr>
              <w:tr w:rsidR="00C300C8" w14:paraId="22463164" w14:textId="77777777">
                <w:trPr>
                  <w:divId w:val="765658103"/>
                  <w:tblCellSpacing w:w="15" w:type="dxa"/>
                </w:trPr>
                <w:tc>
                  <w:tcPr>
                    <w:tcW w:w="50" w:type="pct"/>
                    <w:hideMark/>
                  </w:tcPr>
                  <w:p w14:paraId="7A3A137B" w14:textId="77777777" w:rsidR="00C300C8" w:rsidRDefault="00C300C8">
                    <w:pPr>
                      <w:pStyle w:val="Bibliography"/>
                      <w:rPr>
                        <w:noProof/>
                      </w:rPr>
                    </w:pPr>
                    <w:r>
                      <w:rPr>
                        <w:noProof/>
                      </w:rPr>
                      <w:t xml:space="preserve">[3] </w:t>
                    </w:r>
                  </w:p>
                </w:tc>
                <w:tc>
                  <w:tcPr>
                    <w:tcW w:w="0" w:type="auto"/>
                    <w:hideMark/>
                  </w:tcPr>
                  <w:p w14:paraId="210A46AD" w14:textId="77777777" w:rsidR="00C300C8" w:rsidRDefault="00C300C8">
                    <w:pPr>
                      <w:pStyle w:val="Bibliography"/>
                      <w:rPr>
                        <w:noProof/>
                      </w:rPr>
                    </w:pPr>
                    <w:r>
                      <w:rPr>
                        <w:noProof/>
                      </w:rPr>
                      <w:t>“MDN,” [Online]. Available: https://developer.mozilla.org/en-US/docs/Wed/HTML. [Accessed 13 02 2020].</w:t>
                    </w:r>
                  </w:p>
                </w:tc>
              </w:tr>
              <w:tr w:rsidR="00C300C8" w14:paraId="76A7FA30" w14:textId="77777777">
                <w:trPr>
                  <w:divId w:val="765658103"/>
                  <w:tblCellSpacing w:w="15" w:type="dxa"/>
                </w:trPr>
                <w:tc>
                  <w:tcPr>
                    <w:tcW w:w="50" w:type="pct"/>
                    <w:hideMark/>
                  </w:tcPr>
                  <w:p w14:paraId="79E19B4C" w14:textId="77777777" w:rsidR="00C300C8" w:rsidRDefault="00C300C8">
                    <w:pPr>
                      <w:pStyle w:val="Bibliography"/>
                      <w:rPr>
                        <w:noProof/>
                      </w:rPr>
                    </w:pPr>
                    <w:r>
                      <w:rPr>
                        <w:noProof/>
                      </w:rPr>
                      <w:t xml:space="preserve">[4] </w:t>
                    </w:r>
                  </w:p>
                </w:tc>
                <w:tc>
                  <w:tcPr>
                    <w:tcW w:w="0" w:type="auto"/>
                    <w:hideMark/>
                  </w:tcPr>
                  <w:p w14:paraId="5F0FA7DF" w14:textId="77777777" w:rsidR="00C300C8" w:rsidRDefault="00C300C8">
                    <w:pPr>
                      <w:pStyle w:val="Bibliography"/>
                      <w:rPr>
                        <w:noProof/>
                      </w:rPr>
                    </w:pPr>
                    <w:r>
                      <w:rPr>
                        <w:noProof/>
                      </w:rPr>
                      <w:t>“MDN,” [Online]. Available: https://developer.mozilla.org/en-US/docs/Web/CSS. [Accessed 13 02 2020].</w:t>
                    </w:r>
                  </w:p>
                </w:tc>
              </w:tr>
            </w:tbl>
            <w:p w14:paraId="2535FE06" w14:textId="77777777" w:rsidR="00C300C8" w:rsidRDefault="00C300C8">
              <w:pPr>
                <w:divId w:val="765658103"/>
                <w:rPr>
                  <w:rFonts w:eastAsia="Times New Roman"/>
                  <w:noProof/>
                </w:rPr>
              </w:pPr>
            </w:p>
            <w:p w14:paraId="42936249" w14:textId="28CEE3E9" w:rsidR="00671483" w:rsidRDefault="00671483" w:rsidP="000C125E">
              <w:r>
                <w:rPr>
                  <w:b/>
                  <w:bCs/>
                  <w:noProof/>
                </w:rPr>
                <w:fldChar w:fldCharType="end"/>
              </w:r>
            </w:p>
          </w:sdtContent>
        </w:sdt>
      </w:sdtContent>
    </w:sdt>
    <w:p w14:paraId="1ABFF42E" w14:textId="71A7B619" w:rsidR="001957EC" w:rsidRDefault="001957EC"/>
    <w:p w14:paraId="35A802D5" w14:textId="77777777" w:rsidR="00283559" w:rsidRPr="00283559" w:rsidRDefault="00283559" w:rsidP="00283559"/>
    <w:p w14:paraId="22B0F2D6" w14:textId="2C70DBE5" w:rsidR="0054717B" w:rsidRDefault="0054717B" w:rsidP="00885C13">
      <w:bookmarkStart w:id="10" w:name="_GoBack"/>
      <w:bookmarkEnd w:id="10"/>
    </w:p>
    <w:sectPr w:rsidR="0054717B" w:rsidSect="00C60FC3">
      <w:headerReference w:type="default" r:id="rId39"/>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D69E44" w14:textId="77777777" w:rsidR="0016310A" w:rsidRDefault="0016310A" w:rsidP="00BA38EE">
      <w:pPr>
        <w:spacing w:after="0" w:line="240" w:lineRule="auto"/>
      </w:pPr>
      <w:r>
        <w:separator/>
      </w:r>
    </w:p>
  </w:endnote>
  <w:endnote w:type="continuationSeparator" w:id="0">
    <w:p w14:paraId="7499D9D8" w14:textId="77777777" w:rsidR="0016310A" w:rsidRDefault="0016310A"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4803E" w14:textId="5EF18D50" w:rsidR="00B0611B" w:rsidRDefault="00B0611B">
    <w:pPr>
      <w:pStyle w:val="Footer"/>
    </w:pPr>
    <w:r>
      <w:rPr>
        <w:noProof/>
      </w:rPr>
      <mc:AlternateContent>
        <mc:Choice Requires="wpg">
          <w:drawing>
            <wp:anchor distT="0" distB="0" distL="114300" distR="114300" simplePos="0" relativeHeight="251661824"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B0611B" w:rsidRDefault="0016310A">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6182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B0611B" w:rsidRDefault="0016310A">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97871D" w14:textId="77777777" w:rsidR="0016310A" w:rsidRDefault="0016310A" w:rsidP="00BA38EE">
      <w:pPr>
        <w:spacing w:after="0" w:line="240" w:lineRule="auto"/>
      </w:pPr>
      <w:r>
        <w:separator/>
      </w:r>
    </w:p>
  </w:footnote>
  <w:footnote w:type="continuationSeparator" w:id="0">
    <w:p w14:paraId="7E473121" w14:textId="77777777" w:rsidR="0016310A" w:rsidRDefault="0016310A"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E53D9"/>
    <w:multiLevelType w:val="hybridMultilevel"/>
    <w:tmpl w:val="F88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18CF7B89"/>
    <w:multiLevelType w:val="hybridMultilevel"/>
    <w:tmpl w:val="697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F04635"/>
    <w:multiLevelType w:val="hybridMultilevel"/>
    <w:tmpl w:val="5E1A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640B1"/>
    <w:multiLevelType w:val="hybridMultilevel"/>
    <w:tmpl w:val="E934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9"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1" w15:restartNumberingAfterBreak="0">
    <w:nsid w:val="5F713DDE"/>
    <w:multiLevelType w:val="hybridMultilevel"/>
    <w:tmpl w:val="7E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6"/>
  </w:num>
  <w:num w:numId="2">
    <w:abstractNumId w:val="12"/>
  </w:num>
  <w:num w:numId="3">
    <w:abstractNumId w:val="18"/>
  </w:num>
  <w:num w:numId="4">
    <w:abstractNumId w:val="15"/>
  </w:num>
  <w:num w:numId="5">
    <w:abstractNumId w:val="3"/>
  </w:num>
  <w:num w:numId="6">
    <w:abstractNumId w:val="4"/>
  </w:num>
  <w:num w:numId="7">
    <w:abstractNumId w:val="8"/>
  </w:num>
  <w:num w:numId="8">
    <w:abstractNumId w:val="10"/>
  </w:num>
  <w:num w:numId="9">
    <w:abstractNumId w:val="13"/>
  </w:num>
  <w:num w:numId="10">
    <w:abstractNumId w:val="1"/>
  </w:num>
  <w:num w:numId="11">
    <w:abstractNumId w:val="17"/>
  </w:num>
  <w:num w:numId="12">
    <w:abstractNumId w:val="9"/>
  </w:num>
  <w:num w:numId="13">
    <w:abstractNumId w:val="14"/>
  </w:num>
  <w:num w:numId="14">
    <w:abstractNumId w:val="0"/>
  </w:num>
  <w:num w:numId="15">
    <w:abstractNumId w:val="7"/>
  </w:num>
  <w:num w:numId="16">
    <w:abstractNumId w:val="5"/>
  </w:num>
  <w:num w:numId="17">
    <w:abstractNumId w:val="2"/>
  </w:num>
  <w:num w:numId="18">
    <w:abstractNumId w:val="11"/>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0EA5"/>
    <w:rsid w:val="000012A8"/>
    <w:rsid w:val="0001763E"/>
    <w:rsid w:val="00030AB1"/>
    <w:rsid w:val="00034583"/>
    <w:rsid w:val="0003748B"/>
    <w:rsid w:val="0005455B"/>
    <w:rsid w:val="00056F1C"/>
    <w:rsid w:val="00073D06"/>
    <w:rsid w:val="000768ED"/>
    <w:rsid w:val="00077761"/>
    <w:rsid w:val="0008254D"/>
    <w:rsid w:val="000864BE"/>
    <w:rsid w:val="00092486"/>
    <w:rsid w:val="000953DB"/>
    <w:rsid w:val="000A3B9A"/>
    <w:rsid w:val="000B295C"/>
    <w:rsid w:val="000B29A7"/>
    <w:rsid w:val="000B7A58"/>
    <w:rsid w:val="000C0B8F"/>
    <w:rsid w:val="000C125E"/>
    <w:rsid w:val="000C44E8"/>
    <w:rsid w:val="000D2BDA"/>
    <w:rsid w:val="000F122D"/>
    <w:rsid w:val="001000CE"/>
    <w:rsid w:val="0011244A"/>
    <w:rsid w:val="001131C0"/>
    <w:rsid w:val="00116220"/>
    <w:rsid w:val="001165D3"/>
    <w:rsid w:val="00132859"/>
    <w:rsid w:val="0013310A"/>
    <w:rsid w:val="001401E1"/>
    <w:rsid w:val="0014324C"/>
    <w:rsid w:val="00143456"/>
    <w:rsid w:val="001457F3"/>
    <w:rsid w:val="00153658"/>
    <w:rsid w:val="00156890"/>
    <w:rsid w:val="00160325"/>
    <w:rsid w:val="00162F00"/>
    <w:rsid w:val="0016310A"/>
    <w:rsid w:val="0016664F"/>
    <w:rsid w:val="00167E5B"/>
    <w:rsid w:val="00175855"/>
    <w:rsid w:val="00181CB8"/>
    <w:rsid w:val="001957EC"/>
    <w:rsid w:val="00197312"/>
    <w:rsid w:val="001A4E25"/>
    <w:rsid w:val="001B0318"/>
    <w:rsid w:val="001B30E5"/>
    <w:rsid w:val="001B426E"/>
    <w:rsid w:val="001B48C9"/>
    <w:rsid w:val="001B607F"/>
    <w:rsid w:val="001B6787"/>
    <w:rsid w:val="001C02DC"/>
    <w:rsid w:val="001C0E7C"/>
    <w:rsid w:val="001C7A70"/>
    <w:rsid w:val="001D00AC"/>
    <w:rsid w:val="001D3C01"/>
    <w:rsid w:val="001E27A7"/>
    <w:rsid w:val="001F5BCA"/>
    <w:rsid w:val="0020227E"/>
    <w:rsid w:val="00205BB2"/>
    <w:rsid w:val="00215EAE"/>
    <w:rsid w:val="00221DFD"/>
    <w:rsid w:val="00227468"/>
    <w:rsid w:val="00231EE1"/>
    <w:rsid w:val="00235A52"/>
    <w:rsid w:val="00236972"/>
    <w:rsid w:val="002438FF"/>
    <w:rsid w:val="0025238E"/>
    <w:rsid w:val="002600DA"/>
    <w:rsid w:val="00262373"/>
    <w:rsid w:val="00272A19"/>
    <w:rsid w:val="00274048"/>
    <w:rsid w:val="00277524"/>
    <w:rsid w:val="00283559"/>
    <w:rsid w:val="002B7D0D"/>
    <w:rsid w:val="002C6F28"/>
    <w:rsid w:val="002C767C"/>
    <w:rsid w:val="002E12E7"/>
    <w:rsid w:val="002E201C"/>
    <w:rsid w:val="002E3FCB"/>
    <w:rsid w:val="002E49CA"/>
    <w:rsid w:val="002E55DF"/>
    <w:rsid w:val="002F2176"/>
    <w:rsid w:val="003006FE"/>
    <w:rsid w:val="0030409A"/>
    <w:rsid w:val="00306884"/>
    <w:rsid w:val="003130CE"/>
    <w:rsid w:val="0032490C"/>
    <w:rsid w:val="00336E93"/>
    <w:rsid w:val="003573BD"/>
    <w:rsid w:val="00361C34"/>
    <w:rsid w:val="003637F0"/>
    <w:rsid w:val="0037369D"/>
    <w:rsid w:val="00373C5A"/>
    <w:rsid w:val="003749A9"/>
    <w:rsid w:val="00375D1C"/>
    <w:rsid w:val="003873C8"/>
    <w:rsid w:val="00387C4C"/>
    <w:rsid w:val="00391A6A"/>
    <w:rsid w:val="003940AE"/>
    <w:rsid w:val="00394DF6"/>
    <w:rsid w:val="00394FF8"/>
    <w:rsid w:val="003A2169"/>
    <w:rsid w:val="003B24F7"/>
    <w:rsid w:val="003B3379"/>
    <w:rsid w:val="003C31AE"/>
    <w:rsid w:val="003C49BE"/>
    <w:rsid w:val="003C5C51"/>
    <w:rsid w:val="003C664C"/>
    <w:rsid w:val="003E3240"/>
    <w:rsid w:val="003E4A50"/>
    <w:rsid w:val="003F4564"/>
    <w:rsid w:val="003F70AF"/>
    <w:rsid w:val="00401834"/>
    <w:rsid w:val="004065F2"/>
    <w:rsid w:val="004216F9"/>
    <w:rsid w:val="00424ECC"/>
    <w:rsid w:val="00435BB6"/>
    <w:rsid w:val="0044174A"/>
    <w:rsid w:val="00447F28"/>
    <w:rsid w:val="00452C65"/>
    <w:rsid w:val="00453F89"/>
    <w:rsid w:val="00454FE0"/>
    <w:rsid w:val="00471B5E"/>
    <w:rsid w:val="004728D6"/>
    <w:rsid w:val="004816C3"/>
    <w:rsid w:val="004821EB"/>
    <w:rsid w:val="004B02C7"/>
    <w:rsid w:val="004C2714"/>
    <w:rsid w:val="004D1458"/>
    <w:rsid w:val="004D1DE2"/>
    <w:rsid w:val="004D68D0"/>
    <w:rsid w:val="004E3B91"/>
    <w:rsid w:val="004E5E42"/>
    <w:rsid w:val="004E777F"/>
    <w:rsid w:val="004F5866"/>
    <w:rsid w:val="0050328A"/>
    <w:rsid w:val="00503A77"/>
    <w:rsid w:val="0052046A"/>
    <w:rsid w:val="00525291"/>
    <w:rsid w:val="00532EDE"/>
    <w:rsid w:val="00534223"/>
    <w:rsid w:val="00534700"/>
    <w:rsid w:val="00535942"/>
    <w:rsid w:val="005360AC"/>
    <w:rsid w:val="00536162"/>
    <w:rsid w:val="00542B44"/>
    <w:rsid w:val="0054717B"/>
    <w:rsid w:val="005550E2"/>
    <w:rsid w:val="00556170"/>
    <w:rsid w:val="00570CED"/>
    <w:rsid w:val="0057436D"/>
    <w:rsid w:val="00576095"/>
    <w:rsid w:val="00584C00"/>
    <w:rsid w:val="005874F7"/>
    <w:rsid w:val="00591919"/>
    <w:rsid w:val="00597208"/>
    <w:rsid w:val="0059768D"/>
    <w:rsid w:val="0059771B"/>
    <w:rsid w:val="005B4221"/>
    <w:rsid w:val="005B6A66"/>
    <w:rsid w:val="005C1EE6"/>
    <w:rsid w:val="005C6A22"/>
    <w:rsid w:val="005C75FD"/>
    <w:rsid w:val="005D2120"/>
    <w:rsid w:val="005D3946"/>
    <w:rsid w:val="005D5B99"/>
    <w:rsid w:val="005E3ABB"/>
    <w:rsid w:val="005F3CF6"/>
    <w:rsid w:val="005F4AB0"/>
    <w:rsid w:val="00605C1C"/>
    <w:rsid w:val="006060DA"/>
    <w:rsid w:val="006105A5"/>
    <w:rsid w:val="006167A9"/>
    <w:rsid w:val="00616DDD"/>
    <w:rsid w:val="0062598E"/>
    <w:rsid w:val="00635F5D"/>
    <w:rsid w:val="00641449"/>
    <w:rsid w:val="006468D9"/>
    <w:rsid w:val="00654761"/>
    <w:rsid w:val="00657F14"/>
    <w:rsid w:val="006604EF"/>
    <w:rsid w:val="00663E2D"/>
    <w:rsid w:val="00671483"/>
    <w:rsid w:val="006721D6"/>
    <w:rsid w:val="0068375F"/>
    <w:rsid w:val="0068667C"/>
    <w:rsid w:val="006964C1"/>
    <w:rsid w:val="006A5EA2"/>
    <w:rsid w:val="006A7278"/>
    <w:rsid w:val="006B0FD1"/>
    <w:rsid w:val="006B30FA"/>
    <w:rsid w:val="006B3782"/>
    <w:rsid w:val="006B5018"/>
    <w:rsid w:val="006C5B64"/>
    <w:rsid w:val="006D0977"/>
    <w:rsid w:val="006D10A9"/>
    <w:rsid w:val="006D1D1C"/>
    <w:rsid w:val="006D39FB"/>
    <w:rsid w:val="006F0562"/>
    <w:rsid w:val="006F07BE"/>
    <w:rsid w:val="006F098A"/>
    <w:rsid w:val="007047A4"/>
    <w:rsid w:val="00710867"/>
    <w:rsid w:val="00711CEB"/>
    <w:rsid w:val="007153AA"/>
    <w:rsid w:val="00726B56"/>
    <w:rsid w:val="00731AAD"/>
    <w:rsid w:val="0073237F"/>
    <w:rsid w:val="00742134"/>
    <w:rsid w:val="00744A42"/>
    <w:rsid w:val="0075347C"/>
    <w:rsid w:val="00757C90"/>
    <w:rsid w:val="0076121E"/>
    <w:rsid w:val="00764D2F"/>
    <w:rsid w:val="00765121"/>
    <w:rsid w:val="00776361"/>
    <w:rsid w:val="007824ED"/>
    <w:rsid w:val="007964B3"/>
    <w:rsid w:val="007C15BC"/>
    <w:rsid w:val="007D4D26"/>
    <w:rsid w:val="007D5E9E"/>
    <w:rsid w:val="007E1B7F"/>
    <w:rsid w:val="007F34FA"/>
    <w:rsid w:val="007F55DB"/>
    <w:rsid w:val="007F7E95"/>
    <w:rsid w:val="00803C7C"/>
    <w:rsid w:val="008239D2"/>
    <w:rsid w:val="008346CF"/>
    <w:rsid w:val="00836AED"/>
    <w:rsid w:val="00847B77"/>
    <w:rsid w:val="00857AAB"/>
    <w:rsid w:val="00867CEA"/>
    <w:rsid w:val="00875415"/>
    <w:rsid w:val="00885C13"/>
    <w:rsid w:val="008901BA"/>
    <w:rsid w:val="00893BE5"/>
    <w:rsid w:val="008B66EF"/>
    <w:rsid w:val="008C5821"/>
    <w:rsid w:val="008E074E"/>
    <w:rsid w:val="008E7B22"/>
    <w:rsid w:val="008F54EF"/>
    <w:rsid w:val="0090170F"/>
    <w:rsid w:val="00902219"/>
    <w:rsid w:val="00910326"/>
    <w:rsid w:val="00913DD4"/>
    <w:rsid w:val="009221AA"/>
    <w:rsid w:val="00922673"/>
    <w:rsid w:val="0092572A"/>
    <w:rsid w:val="00931DE8"/>
    <w:rsid w:val="00936262"/>
    <w:rsid w:val="009739FA"/>
    <w:rsid w:val="00977A8C"/>
    <w:rsid w:val="00980F29"/>
    <w:rsid w:val="00987BBE"/>
    <w:rsid w:val="00992DE9"/>
    <w:rsid w:val="00993D54"/>
    <w:rsid w:val="009A7189"/>
    <w:rsid w:val="009B2361"/>
    <w:rsid w:val="009B2ABF"/>
    <w:rsid w:val="009B5F57"/>
    <w:rsid w:val="009B7C49"/>
    <w:rsid w:val="009C6515"/>
    <w:rsid w:val="00A07D13"/>
    <w:rsid w:val="00A12429"/>
    <w:rsid w:val="00A210F6"/>
    <w:rsid w:val="00A2695A"/>
    <w:rsid w:val="00A337AC"/>
    <w:rsid w:val="00A369C9"/>
    <w:rsid w:val="00A43A2D"/>
    <w:rsid w:val="00A511A2"/>
    <w:rsid w:val="00A56DE6"/>
    <w:rsid w:val="00A6212D"/>
    <w:rsid w:val="00A627D0"/>
    <w:rsid w:val="00A63633"/>
    <w:rsid w:val="00A63DC9"/>
    <w:rsid w:val="00A6781E"/>
    <w:rsid w:val="00A73874"/>
    <w:rsid w:val="00A77D72"/>
    <w:rsid w:val="00A8316E"/>
    <w:rsid w:val="00A857B4"/>
    <w:rsid w:val="00A95301"/>
    <w:rsid w:val="00AA0343"/>
    <w:rsid w:val="00AA7505"/>
    <w:rsid w:val="00AB20EF"/>
    <w:rsid w:val="00AC0CC8"/>
    <w:rsid w:val="00AC34FA"/>
    <w:rsid w:val="00AC5F03"/>
    <w:rsid w:val="00AD609B"/>
    <w:rsid w:val="00AE6D00"/>
    <w:rsid w:val="00AF1DA9"/>
    <w:rsid w:val="00AF205C"/>
    <w:rsid w:val="00AF2D3B"/>
    <w:rsid w:val="00AF7504"/>
    <w:rsid w:val="00B0159F"/>
    <w:rsid w:val="00B0341B"/>
    <w:rsid w:val="00B0611B"/>
    <w:rsid w:val="00B10513"/>
    <w:rsid w:val="00B123DE"/>
    <w:rsid w:val="00B33D9E"/>
    <w:rsid w:val="00B41A22"/>
    <w:rsid w:val="00B476D4"/>
    <w:rsid w:val="00B57979"/>
    <w:rsid w:val="00B60AAF"/>
    <w:rsid w:val="00B67F9F"/>
    <w:rsid w:val="00B80648"/>
    <w:rsid w:val="00B81E8D"/>
    <w:rsid w:val="00B83523"/>
    <w:rsid w:val="00B83B84"/>
    <w:rsid w:val="00B90816"/>
    <w:rsid w:val="00B939E4"/>
    <w:rsid w:val="00B9509D"/>
    <w:rsid w:val="00B95BCE"/>
    <w:rsid w:val="00B974D3"/>
    <w:rsid w:val="00BA38EE"/>
    <w:rsid w:val="00BB374C"/>
    <w:rsid w:val="00BC40DF"/>
    <w:rsid w:val="00BD0A04"/>
    <w:rsid w:val="00BE4B08"/>
    <w:rsid w:val="00BF605D"/>
    <w:rsid w:val="00C05606"/>
    <w:rsid w:val="00C23E7C"/>
    <w:rsid w:val="00C300C8"/>
    <w:rsid w:val="00C315AD"/>
    <w:rsid w:val="00C31805"/>
    <w:rsid w:val="00C34CA6"/>
    <w:rsid w:val="00C4031F"/>
    <w:rsid w:val="00C420C3"/>
    <w:rsid w:val="00C51A3D"/>
    <w:rsid w:val="00C51D36"/>
    <w:rsid w:val="00C60FC3"/>
    <w:rsid w:val="00C66DDD"/>
    <w:rsid w:val="00C70DB0"/>
    <w:rsid w:val="00C77623"/>
    <w:rsid w:val="00C80D11"/>
    <w:rsid w:val="00C85A35"/>
    <w:rsid w:val="00CA0419"/>
    <w:rsid w:val="00CA6B60"/>
    <w:rsid w:val="00CB20E4"/>
    <w:rsid w:val="00CC4480"/>
    <w:rsid w:val="00CC4613"/>
    <w:rsid w:val="00CD1E26"/>
    <w:rsid w:val="00CD2C86"/>
    <w:rsid w:val="00CD64AA"/>
    <w:rsid w:val="00CE3AC8"/>
    <w:rsid w:val="00CE5788"/>
    <w:rsid w:val="00CE615F"/>
    <w:rsid w:val="00CF0CA2"/>
    <w:rsid w:val="00D00C62"/>
    <w:rsid w:val="00D068DD"/>
    <w:rsid w:val="00D20B18"/>
    <w:rsid w:val="00D221BD"/>
    <w:rsid w:val="00D310CC"/>
    <w:rsid w:val="00D355AD"/>
    <w:rsid w:val="00D536FD"/>
    <w:rsid w:val="00D53EB0"/>
    <w:rsid w:val="00D609D2"/>
    <w:rsid w:val="00D6361E"/>
    <w:rsid w:val="00D6509D"/>
    <w:rsid w:val="00D6775F"/>
    <w:rsid w:val="00D73247"/>
    <w:rsid w:val="00D80DE1"/>
    <w:rsid w:val="00D85FF3"/>
    <w:rsid w:val="00D865EF"/>
    <w:rsid w:val="00D90A90"/>
    <w:rsid w:val="00D9351D"/>
    <w:rsid w:val="00DA18FE"/>
    <w:rsid w:val="00DA5296"/>
    <w:rsid w:val="00DB0063"/>
    <w:rsid w:val="00DB00C1"/>
    <w:rsid w:val="00DB45B5"/>
    <w:rsid w:val="00DC14E7"/>
    <w:rsid w:val="00DC1BE2"/>
    <w:rsid w:val="00DC3957"/>
    <w:rsid w:val="00DC3F1A"/>
    <w:rsid w:val="00DC61E1"/>
    <w:rsid w:val="00DC772A"/>
    <w:rsid w:val="00E00E0B"/>
    <w:rsid w:val="00E0239E"/>
    <w:rsid w:val="00E06354"/>
    <w:rsid w:val="00E278E6"/>
    <w:rsid w:val="00E30835"/>
    <w:rsid w:val="00E608B5"/>
    <w:rsid w:val="00E7125B"/>
    <w:rsid w:val="00E75392"/>
    <w:rsid w:val="00E80BC7"/>
    <w:rsid w:val="00E9049F"/>
    <w:rsid w:val="00EA65E7"/>
    <w:rsid w:val="00ED1096"/>
    <w:rsid w:val="00ED310F"/>
    <w:rsid w:val="00ED3A1A"/>
    <w:rsid w:val="00EE58C6"/>
    <w:rsid w:val="00EF5B6B"/>
    <w:rsid w:val="00EF689E"/>
    <w:rsid w:val="00F06E5A"/>
    <w:rsid w:val="00F226C2"/>
    <w:rsid w:val="00F26321"/>
    <w:rsid w:val="00F365EB"/>
    <w:rsid w:val="00F37916"/>
    <w:rsid w:val="00F627E3"/>
    <w:rsid w:val="00F65ADD"/>
    <w:rsid w:val="00F733BA"/>
    <w:rsid w:val="00F77137"/>
    <w:rsid w:val="00F813B3"/>
    <w:rsid w:val="00F82947"/>
    <w:rsid w:val="00F8571C"/>
    <w:rsid w:val="00F953EE"/>
    <w:rsid w:val="00F95F18"/>
    <w:rsid w:val="00FA33B3"/>
    <w:rsid w:val="00FA3CB0"/>
    <w:rsid w:val="00FC06A0"/>
    <w:rsid w:val="00FC1464"/>
    <w:rsid w:val="00FC7171"/>
    <w:rsid w:val="00FD0608"/>
    <w:rsid w:val="00FF6324"/>
    <w:rsid w:val="00FF64CB"/>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paragraph" w:styleId="Caption">
    <w:name w:val="caption"/>
    <w:basedOn w:val="Normal"/>
    <w:next w:val="Normal"/>
    <w:uiPriority w:val="35"/>
    <w:unhideWhenUsed/>
    <w:qFormat/>
    <w:rsid w:val="007D5E9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49809003">
      <w:bodyDiv w:val="1"/>
      <w:marLeft w:val="0"/>
      <w:marRight w:val="0"/>
      <w:marTop w:val="0"/>
      <w:marBottom w:val="0"/>
      <w:divBdr>
        <w:top w:val="none" w:sz="0" w:space="0" w:color="auto"/>
        <w:left w:val="none" w:sz="0" w:space="0" w:color="auto"/>
        <w:bottom w:val="none" w:sz="0" w:space="0" w:color="auto"/>
        <w:right w:val="none" w:sz="0" w:space="0" w:color="auto"/>
      </w:divBdr>
    </w:div>
    <w:div w:id="125586049">
      <w:bodyDiv w:val="1"/>
      <w:marLeft w:val="0"/>
      <w:marRight w:val="0"/>
      <w:marTop w:val="0"/>
      <w:marBottom w:val="0"/>
      <w:divBdr>
        <w:top w:val="none" w:sz="0" w:space="0" w:color="auto"/>
        <w:left w:val="none" w:sz="0" w:space="0" w:color="auto"/>
        <w:bottom w:val="none" w:sz="0" w:space="0" w:color="auto"/>
        <w:right w:val="none" w:sz="0" w:space="0" w:color="auto"/>
      </w:divBdr>
    </w:div>
    <w:div w:id="151414348">
      <w:bodyDiv w:val="1"/>
      <w:marLeft w:val="0"/>
      <w:marRight w:val="0"/>
      <w:marTop w:val="0"/>
      <w:marBottom w:val="0"/>
      <w:divBdr>
        <w:top w:val="none" w:sz="0" w:space="0" w:color="auto"/>
        <w:left w:val="none" w:sz="0" w:space="0" w:color="auto"/>
        <w:bottom w:val="none" w:sz="0" w:space="0" w:color="auto"/>
        <w:right w:val="none" w:sz="0" w:space="0" w:color="auto"/>
      </w:divBdr>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179127458">
      <w:bodyDiv w:val="1"/>
      <w:marLeft w:val="0"/>
      <w:marRight w:val="0"/>
      <w:marTop w:val="0"/>
      <w:marBottom w:val="0"/>
      <w:divBdr>
        <w:top w:val="none" w:sz="0" w:space="0" w:color="auto"/>
        <w:left w:val="none" w:sz="0" w:space="0" w:color="auto"/>
        <w:bottom w:val="none" w:sz="0" w:space="0" w:color="auto"/>
        <w:right w:val="none" w:sz="0" w:space="0" w:color="auto"/>
      </w:divBdr>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23687464">
      <w:bodyDiv w:val="1"/>
      <w:marLeft w:val="0"/>
      <w:marRight w:val="0"/>
      <w:marTop w:val="0"/>
      <w:marBottom w:val="0"/>
      <w:divBdr>
        <w:top w:val="none" w:sz="0" w:space="0" w:color="auto"/>
        <w:left w:val="none" w:sz="0" w:space="0" w:color="auto"/>
        <w:bottom w:val="none" w:sz="0" w:space="0" w:color="auto"/>
        <w:right w:val="none" w:sz="0" w:space="0" w:color="auto"/>
      </w:divBdr>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264116084">
      <w:bodyDiv w:val="1"/>
      <w:marLeft w:val="0"/>
      <w:marRight w:val="0"/>
      <w:marTop w:val="0"/>
      <w:marBottom w:val="0"/>
      <w:divBdr>
        <w:top w:val="none" w:sz="0" w:space="0" w:color="auto"/>
        <w:left w:val="none" w:sz="0" w:space="0" w:color="auto"/>
        <w:bottom w:val="none" w:sz="0" w:space="0" w:color="auto"/>
        <w:right w:val="none" w:sz="0" w:space="0" w:color="auto"/>
      </w:divBdr>
    </w:div>
    <w:div w:id="276185241">
      <w:bodyDiv w:val="1"/>
      <w:marLeft w:val="0"/>
      <w:marRight w:val="0"/>
      <w:marTop w:val="0"/>
      <w:marBottom w:val="0"/>
      <w:divBdr>
        <w:top w:val="none" w:sz="0" w:space="0" w:color="auto"/>
        <w:left w:val="none" w:sz="0" w:space="0" w:color="auto"/>
        <w:bottom w:val="none" w:sz="0" w:space="0" w:color="auto"/>
        <w:right w:val="none" w:sz="0" w:space="0" w:color="auto"/>
      </w:divBdr>
    </w:div>
    <w:div w:id="291903848">
      <w:bodyDiv w:val="1"/>
      <w:marLeft w:val="0"/>
      <w:marRight w:val="0"/>
      <w:marTop w:val="0"/>
      <w:marBottom w:val="0"/>
      <w:divBdr>
        <w:top w:val="none" w:sz="0" w:space="0" w:color="auto"/>
        <w:left w:val="none" w:sz="0" w:space="0" w:color="auto"/>
        <w:bottom w:val="none" w:sz="0" w:space="0" w:color="auto"/>
        <w:right w:val="none" w:sz="0" w:space="0" w:color="auto"/>
      </w:divBdr>
    </w:div>
    <w:div w:id="293604937">
      <w:bodyDiv w:val="1"/>
      <w:marLeft w:val="0"/>
      <w:marRight w:val="0"/>
      <w:marTop w:val="0"/>
      <w:marBottom w:val="0"/>
      <w:divBdr>
        <w:top w:val="none" w:sz="0" w:space="0" w:color="auto"/>
        <w:left w:val="none" w:sz="0" w:space="0" w:color="auto"/>
        <w:bottom w:val="none" w:sz="0" w:space="0" w:color="auto"/>
        <w:right w:val="none" w:sz="0" w:space="0" w:color="auto"/>
      </w:divBdr>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399211263">
      <w:bodyDiv w:val="1"/>
      <w:marLeft w:val="0"/>
      <w:marRight w:val="0"/>
      <w:marTop w:val="0"/>
      <w:marBottom w:val="0"/>
      <w:divBdr>
        <w:top w:val="none" w:sz="0" w:space="0" w:color="auto"/>
        <w:left w:val="none" w:sz="0" w:space="0" w:color="auto"/>
        <w:bottom w:val="none" w:sz="0" w:space="0" w:color="auto"/>
        <w:right w:val="none" w:sz="0" w:space="0" w:color="auto"/>
      </w:divBdr>
    </w:div>
    <w:div w:id="484473747">
      <w:bodyDiv w:val="1"/>
      <w:marLeft w:val="0"/>
      <w:marRight w:val="0"/>
      <w:marTop w:val="0"/>
      <w:marBottom w:val="0"/>
      <w:divBdr>
        <w:top w:val="none" w:sz="0" w:space="0" w:color="auto"/>
        <w:left w:val="none" w:sz="0" w:space="0" w:color="auto"/>
        <w:bottom w:val="none" w:sz="0" w:space="0" w:color="auto"/>
        <w:right w:val="none" w:sz="0" w:space="0" w:color="auto"/>
      </w:divBdr>
    </w:div>
    <w:div w:id="490604546">
      <w:bodyDiv w:val="1"/>
      <w:marLeft w:val="0"/>
      <w:marRight w:val="0"/>
      <w:marTop w:val="0"/>
      <w:marBottom w:val="0"/>
      <w:divBdr>
        <w:top w:val="none" w:sz="0" w:space="0" w:color="auto"/>
        <w:left w:val="none" w:sz="0" w:space="0" w:color="auto"/>
        <w:bottom w:val="none" w:sz="0" w:space="0" w:color="auto"/>
        <w:right w:val="none" w:sz="0" w:space="0" w:color="auto"/>
      </w:divBdr>
    </w:div>
    <w:div w:id="491063248">
      <w:bodyDiv w:val="1"/>
      <w:marLeft w:val="0"/>
      <w:marRight w:val="0"/>
      <w:marTop w:val="0"/>
      <w:marBottom w:val="0"/>
      <w:divBdr>
        <w:top w:val="none" w:sz="0" w:space="0" w:color="auto"/>
        <w:left w:val="none" w:sz="0" w:space="0" w:color="auto"/>
        <w:bottom w:val="none" w:sz="0" w:space="0" w:color="auto"/>
        <w:right w:val="none" w:sz="0" w:space="0" w:color="auto"/>
      </w:divBdr>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598417480">
      <w:bodyDiv w:val="1"/>
      <w:marLeft w:val="0"/>
      <w:marRight w:val="0"/>
      <w:marTop w:val="0"/>
      <w:marBottom w:val="0"/>
      <w:divBdr>
        <w:top w:val="none" w:sz="0" w:space="0" w:color="auto"/>
        <w:left w:val="none" w:sz="0" w:space="0" w:color="auto"/>
        <w:bottom w:val="none" w:sz="0" w:space="0" w:color="auto"/>
        <w:right w:val="none" w:sz="0" w:space="0" w:color="auto"/>
      </w:divBdr>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65472936">
      <w:bodyDiv w:val="1"/>
      <w:marLeft w:val="0"/>
      <w:marRight w:val="0"/>
      <w:marTop w:val="0"/>
      <w:marBottom w:val="0"/>
      <w:divBdr>
        <w:top w:val="none" w:sz="0" w:space="0" w:color="auto"/>
        <w:left w:val="none" w:sz="0" w:space="0" w:color="auto"/>
        <w:bottom w:val="none" w:sz="0" w:space="0" w:color="auto"/>
        <w:right w:val="none" w:sz="0" w:space="0" w:color="auto"/>
      </w:divBdr>
    </w:div>
    <w:div w:id="669210526">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693504474">
      <w:bodyDiv w:val="1"/>
      <w:marLeft w:val="0"/>
      <w:marRight w:val="0"/>
      <w:marTop w:val="0"/>
      <w:marBottom w:val="0"/>
      <w:divBdr>
        <w:top w:val="none" w:sz="0" w:space="0" w:color="auto"/>
        <w:left w:val="none" w:sz="0" w:space="0" w:color="auto"/>
        <w:bottom w:val="none" w:sz="0" w:space="0" w:color="auto"/>
        <w:right w:val="none" w:sz="0" w:space="0" w:color="auto"/>
      </w:divBdr>
    </w:div>
    <w:div w:id="730731516">
      <w:bodyDiv w:val="1"/>
      <w:marLeft w:val="0"/>
      <w:marRight w:val="0"/>
      <w:marTop w:val="0"/>
      <w:marBottom w:val="0"/>
      <w:divBdr>
        <w:top w:val="none" w:sz="0" w:space="0" w:color="auto"/>
        <w:left w:val="none" w:sz="0" w:space="0" w:color="auto"/>
        <w:bottom w:val="none" w:sz="0" w:space="0" w:color="auto"/>
        <w:right w:val="none" w:sz="0" w:space="0" w:color="auto"/>
      </w:divBdr>
    </w:div>
    <w:div w:id="754519257">
      <w:bodyDiv w:val="1"/>
      <w:marLeft w:val="0"/>
      <w:marRight w:val="0"/>
      <w:marTop w:val="0"/>
      <w:marBottom w:val="0"/>
      <w:divBdr>
        <w:top w:val="none" w:sz="0" w:space="0" w:color="auto"/>
        <w:left w:val="none" w:sz="0" w:space="0" w:color="auto"/>
        <w:bottom w:val="none" w:sz="0" w:space="0" w:color="auto"/>
        <w:right w:val="none" w:sz="0" w:space="0" w:color="auto"/>
      </w:divBdr>
    </w:div>
    <w:div w:id="765658103">
      <w:bodyDiv w:val="1"/>
      <w:marLeft w:val="0"/>
      <w:marRight w:val="0"/>
      <w:marTop w:val="0"/>
      <w:marBottom w:val="0"/>
      <w:divBdr>
        <w:top w:val="none" w:sz="0" w:space="0" w:color="auto"/>
        <w:left w:val="none" w:sz="0" w:space="0" w:color="auto"/>
        <w:bottom w:val="none" w:sz="0" w:space="0" w:color="auto"/>
        <w:right w:val="none" w:sz="0" w:space="0" w:color="auto"/>
      </w:divBdr>
    </w:div>
    <w:div w:id="777677814">
      <w:bodyDiv w:val="1"/>
      <w:marLeft w:val="0"/>
      <w:marRight w:val="0"/>
      <w:marTop w:val="0"/>
      <w:marBottom w:val="0"/>
      <w:divBdr>
        <w:top w:val="none" w:sz="0" w:space="0" w:color="auto"/>
        <w:left w:val="none" w:sz="0" w:space="0" w:color="auto"/>
        <w:bottom w:val="none" w:sz="0" w:space="0" w:color="auto"/>
        <w:right w:val="none" w:sz="0" w:space="0" w:color="auto"/>
      </w:divBdr>
    </w:div>
    <w:div w:id="799373699">
      <w:bodyDiv w:val="1"/>
      <w:marLeft w:val="0"/>
      <w:marRight w:val="0"/>
      <w:marTop w:val="0"/>
      <w:marBottom w:val="0"/>
      <w:divBdr>
        <w:top w:val="none" w:sz="0" w:space="0" w:color="auto"/>
        <w:left w:val="none" w:sz="0" w:space="0" w:color="auto"/>
        <w:bottom w:val="none" w:sz="0" w:space="0" w:color="auto"/>
        <w:right w:val="none" w:sz="0" w:space="0" w:color="auto"/>
      </w:divBdr>
    </w:div>
    <w:div w:id="815099682">
      <w:bodyDiv w:val="1"/>
      <w:marLeft w:val="0"/>
      <w:marRight w:val="0"/>
      <w:marTop w:val="0"/>
      <w:marBottom w:val="0"/>
      <w:divBdr>
        <w:top w:val="none" w:sz="0" w:space="0" w:color="auto"/>
        <w:left w:val="none" w:sz="0" w:space="0" w:color="auto"/>
        <w:bottom w:val="none" w:sz="0" w:space="0" w:color="auto"/>
        <w:right w:val="none" w:sz="0" w:space="0" w:color="auto"/>
      </w:divBdr>
    </w:div>
    <w:div w:id="882132499">
      <w:bodyDiv w:val="1"/>
      <w:marLeft w:val="0"/>
      <w:marRight w:val="0"/>
      <w:marTop w:val="0"/>
      <w:marBottom w:val="0"/>
      <w:divBdr>
        <w:top w:val="none" w:sz="0" w:space="0" w:color="auto"/>
        <w:left w:val="none" w:sz="0" w:space="0" w:color="auto"/>
        <w:bottom w:val="none" w:sz="0" w:space="0" w:color="auto"/>
        <w:right w:val="none" w:sz="0" w:space="0" w:color="auto"/>
      </w:divBdr>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927805747">
      <w:bodyDiv w:val="1"/>
      <w:marLeft w:val="0"/>
      <w:marRight w:val="0"/>
      <w:marTop w:val="0"/>
      <w:marBottom w:val="0"/>
      <w:divBdr>
        <w:top w:val="none" w:sz="0" w:space="0" w:color="auto"/>
        <w:left w:val="none" w:sz="0" w:space="0" w:color="auto"/>
        <w:bottom w:val="none" w:sz="0" w:space="0" w:color="auto"/>
        <w:right w:val="none" w:sz="0" w:space="0" w:color="auto"/>
      </w:divBdr>
    </w:div>
    <w:div w:id="983388223">
      <w:bodyDiv w:val="1"/>
      <w:marLeft w:val="0"/>
      <w:marRight w:val="0"/>
      <w:marTop w:val="0"/>
      <w:marBottom w:val="0"/>
      <w:divBdr>
        <w:top w:val="none" w:sz="0" w:space="0" w:color="auto"/>
        <w:left w:val="none" w:sz="0" w:space="0" w:color="auto"/>
        <w:bottom w:val="none" w:sz="0" w:space="0" w:color="auto"/>
        <w:right w:val="none" w:sz="0" w:space="0" w:color="auto"/>
      </w:divBdr>
    </w:div>
    <w:div w:id="1016924667">
      <w:bodyDiv w:val="1"/>
      <w:marLeft w:val="0"/>
      <w:marRight w:val="0"/>
      <w:marTop w:val="0"/>
      <w:marBottom w:val="0"/>
      <w:divBdr>
        <w:top w:val="none" w:sz="0" w:space="0" w:color="auto"/>
        <w:left w:val="none" w:sz="0" w:space="0" w:color="auto"/>
        <w:bottom w:val="none" w:sz="0" w:space="0" w:color="auto"/>
        <w:right w:val="none" w:sz="0" w:space="0" w:color="auto"/>
      </w:divBdr>
    </w:div>
    <w:div w:id="1021467091">
      <w:bodyDiv w:val="1"/>
      <w:marLeft w:val="0"/>
      <w:marRight w:val="0"/>
      <w:marTop w:val="0"/>
      <w:marBottom w:val="0"/>
      <w:divBdr>
        <w:top w:val="none" w:sz="0" w:space="0" w:color="auto"/>
        <w:left w:val="none" w:sz="0" w:space="0" w:color="auto"/>
        <w:bottom w:val="none" w:sz="0" w:space="0" w:color="auto"/>
        <w:right w:val="none" w:sz="0" w:space="0" w:color="auto"/>
      </w:divBdr>
    </w:div>
    <w:div w:id="1024793929">
      <w:bodyDiv w:val="1"/>
      <w:marLeft w:val="0"/>
      <w:marRight w:val="0"/>
      <w:marTop w:val="0"/>
      <w:marBottom w:val="0"/>
      <w:divBdr>
        <w:top w:val="none" w:sz="0" w:space="0" w:color="auto"/>
        <w:left w:val="none" w:sz="0" w:space="0" w:color="auto"/>
        <w:bottom w:val="none" w:sz="0" w:space="0" w:color="auto"/>
        <w:right w:val="none" w:sz="0" w:space="0" w:color="auto"/>
      </w:divBdr>
    </w:div>
    <w:div w:id="1086272557">
      <w:bodyDiv w:val="1"/>
      <w:marLeft w:val="0"/>
      <w:marRight w:val="0"/>
      <w:marTop w:val="0"/>
      <w:marBottom w:val="0"/>
      <w:divBdr>
        <w:top w:val="none" w:sz="0" w:space="0" w:color="auto"/>
        <w:left w:val="none" w:sz="0" w:space="0" w:color="auto"/>
        <w:bottom w:val="none" w:sz="0" w:space="0" w:color="auto"/>
        <w:right w:val="none" w:sz="0" w:space="0" w:color="auto"/>
      </w:divBdr>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182282810">
      <w:bodyDiv w:val="1"/>
      <w:marLeft w:val="0"/>
      <w:marRight w:val="0"/>
      <w:marTop w:val="0"/>
      <w:marBottom w:val="0"/>
      <w:divBdr>
        <w:top w:val="none" w:sz="0" w:space="0" w:color="auto"/>
        <w:left w:val="none" w:sz="0" w:space="0" w:color="auto"/>
        <w:bottom w:val="none" w:sz="0" w:space="0" w:color="auto"/>
        <w:right w:val="none" w:sz="0" w:space="0" w:color="auto"/>
      </w:divBdr>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64680347">
      <w:bodyDiv w:val="1"/>
      <w:marLeft w:val="0"/>
      <w:marRight w:val="0"/>
      <w:marTop w:val="0"/>
      <w:marBottom w:val="0"/>
      <w:divBdr>
        <w:top w:val="none" w:sz="0" w:space="0" w:color="auto"/>
        <w:left w:val="none" w:sz="0" w:space="0" w:color="auto"/>
        <w:bottom w:val="none" w:sz="0" w:space="0" w:color="auto"/>
        <w:right w:val="none" w:sz="0" w:space="0" w:color="auto"/>
      </w:divBdr>
    </w:div>
    <w:div w:id="1265764240">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24896072">
      <w:bodyDiv w:val="1"/>
      <w:marLeft w:val="0"/>
      <w:marRight w:val="0"/>
      <w:marTop w:val="0"/>
      <w:marBottom w:val="0"/>
      <w:divBdr>
        <w:top w:val="none" w:sz="0" w:space="0" w:color="auto"/>
        <w:left w:val="none" w:sz="0" w:space="0" w:color="auto"/>
        <w:bottom w:val="none" w:sz="0" w:space="0" w:color="auto"/>
        <w:right w:val="none" w:sz="0" w:space="0" w:color="auto"/>
      </w:divBdr>
    </w:div>
    <w:div w:id="1338726146">
      <w:bodyDiv w:val="1"/>
      <w:marLeft w:val="0"/>
      <w:marRight w:val="0"/>
      <w:marTop w:val="0"/>
      <w:marBottom w:val="0"/>
      <w:divBdr>
        <w:top w:val="none" w:sz="0" w:space="0" w:color="auto"/>
        <w:left w:val="none" w:sz="0" w:space="0" w:color="auto"/>
        <w:bottom w:val="none" w:sz="0" w:space="0" w:color="auto"/>
        <w:right w:val="none" w:sz="0" w:space="0" w:color="auto"/>
      </w:divBdr>
    </w:div>
    <w:div w:id="1354529985">
      <w:bodyDiv w:val="1"/>
      <w:marLeft w:val="0"/>
      <w:marRight w:val="0"/>
      <w:marTop w:val="0"/>
      <w:marBottom w:val="0"/>
      <w:divBdr>
        <w:top w:val="none" w:sz="0" w:space="0" w:color="auto"/>
        <w:left w:val="none" w:sz="0" w:space="0" w:color="auto"/>
        <w:bottom w:val="none" w:sz="0" w:space="0" w:color="auto"/>
        <w:right w:val="none" w:sz="0" w:space="0" w:color="auto"/>
      </w:divBdr>
    </w:div>
    <w:div w:id="1361202246">
      <w:bodyDiv w:val="1"/>
      <w:marLeft w:val="0"/>
      <w:marRight w:val="0"/>
      <w:marTop w:val="0"/>
      <w:marBottom w:val="0"/>
      <w:divBdr>
        <w:top w:val="none" w:sz="0" w:space="0" w:color="auto"/>
        <w:left w:val="none" w:sz="0" w:space="0" w:color="auto"/>
        <w:bottom w:val="none" w:sz="0" w:space="0" w:color="auto"/>
        <w:right w:val="none" w:sz="0" w:space="0" w:color="auto"/>
      </w:divBdr>
    </w:div>
    <w:div w:id="1373076967">
      <w:bodyDiv w:val="1"/>
      <w:marLeft w:val="0"/>
      <w:marRight w:val="0"/>
      <w:marTop w:val="0"/>
      <w:marBottom w:val="0"/>
      <w:divBdr>
        <w:top w:val="none" w:sz="0" w:space="0" w:color="auto"/>
        <w:left w:val="none" w:sz="0" w:space="0" w:color="auto"/>
        <w:bottom w:val="none" w:sz="0" w:space="0" w:color="auto"/>
        <w:right w:val="none" w:sz="0" w:space="0" w:color="auto"/>
      </w:divBdr>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406875168">
      <w:bodyDiv w:val="1"/>
      <w:marLeft w:val="0"/>
      <w:marRight w:val="0"/>
      <w:marTop w:val="0"/>
      <w:marBottom w:val="0"/>
      <w:divBdr>
        <w:top w:val="none" w:sz="0" w:space="0" w:color="auto"/>
        <w:left w:val="none" w:sz="0" w:space="0" w:color="auto"/>
        <w:bottom w:val="none" w:sz="0" w:space="0" w:color="auto"/>
        <w:right w:val="none" w:sz="0" w:space="0" w:color="auto"/>
      </w:divBdr>
    </w:div>
    <w:div w:id="1412044016">
      <w:bodyDiv w:val="1"/>
      <w:marLeft w:val="0"/>
      <w:marRight w:val="0"/>
      <w:marTop w:val="0"/>
      <w:marBottom w:val="0"/>
      <w:divBdr>
        <w:top w:val="none" w:sz="0" w:space="0" w:color="auto"/>
        <w:left w:val="none" w:sz="0" w:space="0" w:color="auto"/>
        <w:bottom w:val="none" w:sz="0" w:space="0" w:color="auto"/>
        <w:right w:val="none" w:sz="0" w:space="0" w:color="auto"/>
      </w:divBdr>
    </w:div>
    <w:div w:id="1413745729">
      <w:bodyDiv w:val="1"/>
      <w:marLeft w:val="0"/>
      <w:marRight w:val="0"/>
      <w:marTop w:val="0"/>
      <w:marBottom w:val="0"/>
      <w:divBdr>
        <w:top w:val="none" w:sz="0" w:space="0" w:color="auto"/>
        <w:left w:val="none" w:sz="0" w:space="0" w:color="auto"/>
        <w:bottom w:val="none" w:sz="0" w:space="0" w:color="auto"/>
        <w:right w:val="none" w:sz="0" w:space="0" w:color="auto"/>
      </w:divBdr>
    </w:div>
    <w:div w:id="1557083545">
      <w:bodyDiv w:val="1"/>
      <w:marLeft w:val="0"/>
      <w:marRight w:val="0"/>
      <w:marTop w:val="0"/>
      <w:marBottom w:val="0"/>
      <w:divBdr>
        <w:top w:val="none" w:sz="0" w:space="0" w:color="auto"/>
        <w:left w:val="none" w:sz="0" w:space="0" w:color="auto"/>
        <w:bottom w:val="none" w:sz="0" w:space="0" w:color="auto"/>
        <w:right w:val="none" w:sz="0" w:space="0" w:color="auto"/>
      </w:divBdr>
    </w:div>
    <w:div w:id="1582564973">
      <w:bodyDiv w:val="1"/>
      <w:marLeft w:val="0"/>
      <w:marRight w:val="0"/>
      <w:marTop w:val="0"/>
      <w:marBottom w:val="0"/>
      <w:divBdr>
        <w:top w:val="none" w:sz="0" w:space="0" w:color="auto"/>
        <w:left w:val="none" w:sz="0" w:space="0" w:color="auto"/>
        <w:bottom w:val="none" w:sz="0" w:space="0" w:color="auto"/>
        <w:right w:val="none" w:sz="0" w:space="0" w:color="auto"/>
      </w:divBdr>
    </w:div>
    <w:div w:id="1594050393">
      <w:bodyDiv w:val="1"/>
      <w:marLeft w:val="0"/>
      <w:marRight w:val="0"/>
      <w:marTop w:val="0"/>
      <w:marBottom w:val="0"/>
      <w:divBdr>
        <w:top w:val="none" w:sz="0" w:space="0" w:color="auto"/>
        <w:left w:val="none" w:sz="0" w:space="0" w:color="auto"/>
        <w:bottom w:val="none" w:sz="0" w:space="0" w:color="auto"/>
        <w:right w:val="none" w:sz="0" w:space="0" w:color="auto"/>
      </w:divBdr>
    </w:div>
    <w:div w:id="1597210378">
      <w:bodyDiv w:val="1"/>
      <w:marLeft w:val="0"/>
      <w:marRight w:val="0"/>
      <w:marTop w:val="0"/>
      <w:marBottom w:val="0"/>
      <w:divBdr>
        <w:top w:val="none" w:sz="0" w:space="0" w:color="auto"/>
        <w:left w:val="none" w:sz="0" w:space="0" w:color="auto"/>
        <w:bottom w:val="none" w:sz="0" w:space="0" w:color="auto"/>
        <w:right w:val="none" w:sz="0" w:space="0" w:color="auto"/>
      </w:divBdr>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731534709">
      <w:bodyDiv w:val="1"/>
      <w:marLeft w:val="0"/>
      <w:marRight w:val="0"/>
      <w:marTop w:val="0"/>
      <w:marBottom w:val="0"/>
      <w:divBdr>
        <w:top w:val="none" w:sz="0" w:space="0" w:color="auto"/>
        <w:left w:val="none" w:sz="0" w:space="0" w:color="auto"/>
        <w:bottom w:val="none" w:sz="0" w:space="0" w:color="auto"/>
        <w:right w:val="none" w:sz="0" w:space="0" w:color="auto"/>
      </w:divBdr>
    </w:div>
    <w:div w:id="1770389973">
      <w:bodyDiv w:val="1"/>
      <w:marLeft w:val="0"/>
      <w:marRight w:val="0"/>
      <w:marTop w:val="0"/>
      <w:marBottom w:val="0"/>
      <w:divBdr>
        <w:top w:val="none" w:sz="0" w:space="0" w:color="auto"/>
        <w:left w:val="none" w:sz="0" w:space="0" w:color="auto"/>
        <w:bottom w:val="none" w:sz="0" w:space="0" w:color="auto"/>
        <w:right w:val="none" w:sz="0" w:space="0" w:color="auto"/>
      </w:divBdr>
    </w:div>
    <w:div w:id="1814564162">
      <w:bodyDiv w:val="1"/>
      <w:marLeft w:val="0"/>
      <w:marRight w:val="0"/>
      <w:marTop w:val="0"/>
      <w:marBottom w:val="0"/>
      <w:divBdr>
        <w:top w:val="none" w:sz="0" w:space="0" w:color="auto"/>
        <w:left w:val="none" w:sz="0" w:space="0" w:color="auto"/>
        <w:bottom w:val="none" w:sz="0" w:space="0" w:color="auto"/>
        <w:right w:val="none" w:sz="0" w:space="0" w:color="auto"/>
      </w:divBdr>
    </w:div>
    <w:div w:id="1837113870">
      <w:bodyDiv w:val="1"/>
      <w:marLeft w:val="0"/>
      <w:marRight w:val="0"/>
      <w:marTop w:val="0"/>
      <w:marBottom w:val="0"/>
      <w:divBdr>
        <w:top w:val="none" w:sz="0" w:space="0" w:color="auto"/>
        <w:left w:val="none" w:sz="0" w:space="0" w:color="auto"/>
        <w:bottom w:val="none" w:sz="0" w:space="0" w:color="auto"/>
        <w:right w:val="none" w:sz="0" w:space="0" w:color="auto"/>
      </w:divBdr>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55150620">
      <w:bodyDiv w:val="1"/>
      <w:marLeft w:val="0"/>
      <w:marRight w:val="0"/>
      <w:marTop w:val="0"/>
      <w:marBottom w:val="0"/>
      <w:divBdr>
        <w:top w:val="none" w:sz="0" w:space="0" w:color="auto"/>
        <w:left w:val="none" w:sz="0" w:space="0" w:color="auto"/>
        <w:bottom w:val="none" w:sz="0" w:space="0" w:color="auto"/>
        <w:right w:val="none" w:sz="0" w:space="0" w:color="auto"/>
      </w:divBdr>
    </w:div>
    <w:div w:id="1857500438">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1931042953">
      <w:bodyDiv w:val="1"/>
      <w:marLeft w:val="0"/>
      <w:marRight w:val="0"/>
      <w:marTop w:val="0"/>
      <w:marBottom w:val="0"/>
      <w:divBdr>
        <w:top w:val="none" w:sz="0" w:space="0" w:color="auto"/>
        <w:left w:val="none" w:sz="0" w:space="0" w:color="auto"/>
        <w:bottom w:val="none" w:sz="0" w:space="0" w:color="auto"/>
        <w:right w:val="none" w:sz="0" w:space="0" w:color="auto"/>
      </w:divBdr>
    </w:div>
    <w:div w:id="2002076447">
      <w:bodyDiv w:val="1"/>
      <w:marLeft w:val="0"/>
      <w:marRight w:val="0"/>
      <w:marTop w:val="0"/>
      <w:marBottom w:val="0"/>
      <w:divBdr>
        <w:top w:val="none" w:sz="0" w:space="0" w:color="auto"/>
        <w:left w:val="none" w:sz="0" w:space="0" w:color="auto"/>
        <w:bottom w:val="none" w:sz="0" w:space="0" w:color="auto"/>
        <w:right w:val="none" w:sz="0" w:space="0" w:color="auto"/>
      </w:divBdr>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73b070b1db2670de581f2aac50223f01">
  <xsd:schema xmlns:xsd="http://www.w3.org/2001/XMLSchema" xmlns:xs="http://www.w3.org/2001/XMLSchema" xmlns:p="http://schemas.microsoft.com/office/2006/metadata/properties" xmlns:ns3="c05bfcf6-161a-4012-bab6-aa68b8b9ab0d" targetNamespace="http://schemas.microsoft.com/office/2006/metadata/properties" ma:root="true" ma:fieldsID="b53661937eb78c5cc402a2aecfc0f237"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php20</b:Tag>
    <b:SourceType>InternetSite</b:SourceType>
    <b:Guid>{CD742D50-D1C4-435A-A3B1-A72DEF5897EF}</b:Guid>
    <b:Title>php.net</b:Title>
    <b:YearAccessed>2020</b:YearAccessed>
    <b:MonthAccessed>02</b:MonthAccessed>
    <b:DayAccessed>15</b:DayAccessed>
    <b:RefOrder>2</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3</b:RefOrder>
  </b:Source>
  <b:Source>
    <b:Tag>MDN20</b:Tag>
    <b:SourceType>InternetSite</b:SourceType>
    <b:Guid>{8C1C462E-6A5B-4634-9A95-BF4F76079E57}</b:Guid>
    <b:Title>MDN</b:Title>
    <b:YearAccessed>2020</b:YearAccessed>
    <b:MonthAccessed>02</b:MonthAccessed>
    <b:DayAccessed>13</b:DayAccessed>
    <b:URL>https://developer.mozilla.org/en-US/docs/Web/CSS</b:URL>
    <b:RefOrder>4</b:RefOrder>
  </b:Source>
  <b:Source>
    <b:Tag>w3s20</b:Tag>
    <b:SourceType>InternetSite</b:SourceType>
    <b:Guid>{97CA3D02-1CF3-4A83-8DF3-11AC58A43655}</b:Guid>
    <b:Title>w3schools</b:Title>
    <b:YearAccessed>2020</b:YearAccessed>
    <b:MonthAccessed>02</b:MonthAccessed>
    <b:DayAccessed>13</b:DayAccessed>
    <b:URL>https://w3schools.com/sql/</b:URL>
    <b:RefOrder>1</b:RefOrder>
  </b:Source>
</b:Sources>
</file>

<file path=customXml/itemProps1.xml><?xml version="1.0" encoding="utf-8"?>
<ds:datastoreItem xmlns:ds="http://schemas.openxmlformats.org/officeDocument/2006/customXml" ds:itemID="{771BF09E-2DF2-4A2D-972F-72897004A5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9C4CCC-5377-4DB3-8920-5C7DB9E3CD1A}">
  <ds:schemaRefs>
    <ds:schemaRef ds:uri="http://schemas.microsoft.com/sharepoint/v3/contenttype/forms"/>
  </ds:schemaRefs>
</ds:datastoreItem>
</file>

<file path=customXml/itemProps3.xml><?xml version="1.0" encoding="utf-8"?>
<ds:datastoreItem xmlns:ds="http://schemas.openxmlformats.org/officeDocument/2006/customXml" ds:itemID="{0E1EFA14-F3C3-42E0-AFAC-4789B0E3582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13C75FF-D01F-4E2C-B9F7-D0F7F423C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20</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cp:lastModifiedBy>
  <cp:revision>32</cp:revision>
  <cp:lastPrinted>2018-12-28T11:47:00Z</cp:lastPrinted>
  <dcterms:created xsi:type="dcterms:W3CDTF">2020-02-27T17:36:00Z</dcterms:created>
  <dcterms:modified xsi:type="dcterms:W3CDTF">2020-02-27T23:02:00Z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y fmtid="{D5CDD505-2E9C-101B-9397-08002B2CF9AE}" pid="25" name="ContentTypeId">
    <vt:lpwstr>0x01010087CBB502496A1146A491A9F165EDE067</vt:lpwstr>
  </property>
</Properties>
</file>