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82496" w14:textId="77777777" w:rsidR="00464D47" w:rsidRPr="00464D47" w:rsidRDefault="00464D47" w:rsidP="00464D4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464D4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Author(s)</w:t>
      </w:r>
    </w:p>
    <w:p w14:paraId="40780144" w14:textId="017F7183" w:rsidR="00464D47" w:rsidRDefault="00464D47">
      <w:r>
        <w:t xml:space="preserve">Mathew Nyashanu1 | Farai Pfende2 | </w:t>
      </w:r>
      <w:proofErr w:type="spellStart"/>
      <w:r>
        <w:t>Mandu</w:t>
      </w:r>
      <w:proofErr w:type="spellEnd"/>
      <w:r>
        <w:t xml:space="preserve"> S. Ekpenyong3</w:t>
      </w:r>
    </w:p>
    <w:p w14:paraId="44E4E2DF" w14:textId="77777777" w:rsidR="00AC5656" w:rsidRDefault="00AC5656" w:rsidP="00464D4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1CA32745" w14:textId="744CE472" w:rsidR="00464D47" w:rsidRPr="00464D47" w:rsidRDefault="00464D47" w:rsidP="00464D4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464D4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Title</w:t>
      </w:r>
    </w:p>
    <w:p w14:paraId="113253FB" w14:textId="7128D9CA" w:rsidR="00464D47" w:rsidRDefault="00464D47">
      <w:r>
        <w:t>Triggers of mental health problems among frontline healthcare workers during the COVID-19 pandemic in private care homes and domiciliary care agencies: Lived experiences of care workers in the Midlands region, U</w:t>
      </w:r>
    </w:p>
    <w:p w14:paraId="0C2D45A5" w14:textId="77777777" w:rsidR="00AC5656" w:rsidRDefault="00AC5656" w:rsidP="00464D4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7C9F5F9D" w14:textId="1BE06FC9" w:rsidR="00464D47" w:rsidRPr="00464D47" w:rsidRDefault="00464D47" w:rsidP="00464D4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464D4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Year of publication</w:t>
      </w:r>
    </w:p>
    <w:p w14:paraId="60443C9A" w14:textId="3B18A6D3" w:rsidR="00CB6347" w:rsidRDefault="0018514E" w:rsidP="00464D47">
      <w:pPr>
        <w:spacing w:after="0" w:line="240" w:lineRule="auto"/>
      </w:pPr>
      <w:r>
        <w:t>28 September 2020</w:t>
      </w:r>
    </w:p>
    <w:p w14:paraId="0675A7A8" w14:textId="77777777" w:rsidR="0018514E" w:rsidRDefault="0018514E" w:rsidP="00464D4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7AB633AE" w14:textId="77777777" w:rsidR="00AC5656" w:rsidRDefault="00AC5656" w:rsidP="00464D4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0" w:name="_Hlk88841768"/>
    </w:p>
    <w:p w14:paraId="2FFE241B" w14:textId="3FD57354" w:rsidR="00464D47" w:rsidRPr="00464D47" w:rsidRDefault="00464D47" w:rsidP="00464D4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464D4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Journal title</w:t>
      </w:r>
    </w:p>
    <w:bookmarkEnd w:id="0"/>
    <w:p w14:paraId="7D84A849" w14:textId="36ABB509" w:rsidR="00464D47" w:rsidRDefault="00AC5656">
      <w:r>
        <w:t>wileyonlinelibrary.com/journal/</w:t>
      </w:r>
      <w:proofErr w:type="spellStart"/>
      <w:r>
        <w:t>hsc</w:t>
      </w:r>
      <w:proofErr w:type="spellEnd"/>
      <w:r>
        <w:t xml:space="preserve"> </w:t>
      </w:r>
    </w:p>
    <w:p w14:paraId="2E2EEDC2" w14:textId="77777777" w:rsidR="00AC5656" w:rsidRDefault="00AC5656" w:rsidP="001451A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60DAF9E5" w14:textId="3AE99611" w:rsidR="001451AA" w:rsidRPr="001451AA" w:rsidRDefault="001451AA" w:rsidP="001451A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1451A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Aim(s) of study</w:t>
      </w:r>
    </w:p>
    <w:p w14:paraId="1A8935D1" w14:textId="79056FEC" w:rsidR="001451AA" w:rsidRDefault="00BE05C7">
      <w:r>
        <w:t xml:space="preserve">explored the triggers of mental health problems among frontline healthcare workers during the COVID19 pandemic. </w:t>
      </w:r>
    </w:p>
    <w:p w14:paraId="69BA4DCC" w14:textId="77777777" w:rsidR="00AC5656" w:rsidRDefault="00AC5656" w:rsidP="00BE05C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66EB0A5" w14:textId="5963EE50" w:rsidR="00BE05C7" w:rsidRDefault="00BE05C7" w:rsidP="00BE05C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BE05C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Site of study</w:t>
      </w:r>
    </w:p>
    <w:p w14:paraId="095E8200" w14:textId="0BD36F8E" w:rsidR="00CB6347" w:rsidRDefault="001B05D6" w:rsidP="00BE05C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t>Care homes, Domiciliary care</w:t>
      </w:r>
    </w:p>
    <w:p w14:paraId="72705C7D" w14:textId="77777777" w:rsidR="00CB6347" w:rsidRPr="00BE05C7" w:rsidRDefault="00CB6347" w:rsidP="00BE05C7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72876FEE" w14:textId="77777777" w:rsidR="00AC5656" w:rsidRDefault="00AC5656" w:rsidP="001B05D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710385CE" w14:textId="2B478A0A" w:rsidR="001B05D6" w:rsidRPr="001B05D6" w:rsidRDefault="001B05D6" w:rsidP="001B05D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1B05D6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Sample size</w:t>
      </w:r>
    </w:p>
    <w:p w14:paraId="18C4A2AE" w14:textId="6362C648" w:rsidR="002D17AF" w:rsidRDefault="00AC5656" w:rsidP="002D17A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t>Male 10 (25) Female 20 (75)</w:t>
      </w:r>
    </w:p>
    <w:p w14:paraId="39A08371" w14:textId="77777777" w:rsidR="002D17AF" w:rsidRDefault="002D17AF" w:rsidP="002D17A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6E4820B7" w14:textId="77777777" w:rsidR="00AC5656" w:rsidRDefault="00AC5656" w:rsidP="002D17A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5080365E" w14:textId="50DDF68B" w:rsidR="002D17AF" w:rsidRPr="002D17AF" w:rsidRDefault="002D17AF" w:rsidP="002D17A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2D17AF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Age of participants</w:t>
      </w:r>
    </w:p>
    <w:p w14:paraId="60A39822" w14:textId="278AB093" w:rsidR="00BE05C7" w:rsidRDefault="002D17AF">
      <w:r>
        <w:t>25–35 , 36–45 ,46–55 , 55+</w:t>
      </w:r>
    </w:p>
    <w:p w14:paraId="6FDB919D" w14:textId="556E2F5E" w:rsidR="00147C8A" w:rsidRDefault="00147C8A" w:rsidP="00147C8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147C8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Inclusion criteria </w:t>
      </w:r>
    </w:p>
    <w:p w14:paraId="7F1C0262" w14:textId="131F786D" w:rsidR="00147C8A" w:rsidRDefault="00147C8A" w:rsidP="00147C8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395BA066" w14:textId="0B2548BE" w:rsidR="0038690E" w:rsidRDefault="0038690E" w:rsidP="00147C8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4DFF2F9D" w14:textId="77777777" w:rsidR="0038690E" w:rsidRPr="0038690E" w:rsidRDefault="0038690E" w:rsidP="0038690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38690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Method of data collection (including method of recruitment of participants)</w:t>
      </w:r>
    </w:p>
    <w:p w14:paraId="306452C7" w14:textId="5B9A8198" w:rsidR="0038690E" w:rsidRPr="00147C8A" w:rsidRDefault="0038690E" w:rsidP="00147C8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t>semi-structured interviews</w:t>
      </w:r>
      <w:r w:rsidR="006556BD">
        <w:t>, thematic approach</w:t>
      </w:r>
    </w:p>
    <w:p w14:paraId="5FBB7F59" w14:textId="77777777" w:rsidR="00AA604D" w:rsidRDefault="00AA604D" w:rsidP="00AA604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A7C3CCF" w14:textId="77777777" w:rsidR="00AC5656" w:rsidRDefault="00AC5656" w:rsidP="00AA604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55EA26D8" w14:textId="601BEDBC" w:rsidR="00AA604D" w:rsidRDefault="00AA604D" w:rsidP="00AA604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AA604D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Specific measures/instruments used for the topic in question</w:t>
      </w:r>
    </w:p>
    <w:p w14:paraId="33ACD73D" w14:textId="15D56595" w:rsidR="00AA604D" w:rsidRPr="00AA604D" w:rsidRDefault="006556BD" w:rsidP="00AA604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t>qualitative approach</w:t>
      </w:r>
    </w:p>
    <w:p w14:paraId="0EA4D165" w14:textId="4B27F0FC" w:rsidR="002D17AF" w:rsidRDefault="002D17AF"/>
    <w:p w14:paraId="4BCEA070" w14:textId="77777777" w:rsidR="003F4794" w:rsidRPr="003F4794" w:rsidRDefault="003F4794" w:rsidP="003F479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3F4794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Main findings in relation to the topic in question</w:t>
      </w:r>
    </w:p>
    <w:p w14:paraId="5654C9DD" w14:textId="56E2C323" w:rsidR="003F4794" w:rsidRDefault="0018514E">
      <w:r>
        <w:t>fear of infection and infecting others, lack of recognition/ disparity between NHS and private healthcare condition</w:t>
      </w:r>
    </w:p>
    <w:p w14:paraId="5464EB6F" w14:textId="3EA8D35F" w:rsidR="006E08C3" w:rsidRDefault="006E08C3"/>
    <w:p w14:paraId="6D22B31A" w14:textId="77777777" w:rsidR="008D0285" w:rsidRDefault="008D0285"/>
    <w:p w14:paraId="4C05E0FD" w14:textId="77777777" w:rsidR="008D0285" w:rsidRDefault="008D0285"/>
    <w:p w14:paraId="2B447D0A" w14:textId="77777777" w:rsidR="008D0285" w:rsidRDefault="008D0285"/>
    <w:p w14:paraId="6DC1B961" w14:textId="18951B49" w:rsidR="006E08C3" w:rsidRDefault="006E08C3">
      <w:r>
        <w:t>(2)</w:t>
      </w:r>
    </w:p>
    <w:p w14:paraId="4B465315" w14:textId="77777777" w:rsidR="006E08C3" w:rsidRPr="006E08C3" w:rsidRDefault="006E08C3" w:rsidP="006E08C3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1" w:name="_Hlk88845557"/>
      <w:r w:rsidRPr="006E08C3">
        <w:rPr>
          <w:rFonts w:ascii="Arial" w:eastAsia="Times New Roman" w:hAnsi="Arial" w:cs="Arial"/>
          <w:b/>
          <w:bCs/>
          <w:sz w:val="20"/>
          <w:szCs w:val="20"/>
          <w:lang w:eastAsia="en-GB"/>
        </w:rPr>
        <w:lastRenderedPageBreak/>
        <w:t>Author(s)</w:t>
      </w:r>
    </w:p>
    <w:bookmarkEnd w:id="1"/>
    <w:p w14:paraId="5412CF8F" w14:textId="26042D87" w:rsidR="006E08C3" w:rsidRDefault="006E08C3">
      <w:r>
        <w:t>Elisa Liberati1 , Natalie Richards1 , Janet Willars2 , David Scott3 , Nicola Boydell4 , Jennie Parker5 , Vanessa Pinfold5 , Graham Martin1 , Mary Dixon-Woods1 and Peter B. Jones6</w:t>
      </w:r>
    </w:p>
    <w:p w14:paraId="6DC52355" w14:textId="77777777" w:rsidR="008D0285" w:rsidRDefault="008D0285" w:rsidP="00BE705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35E1069B" w14:textId="75663C29" w:rsidR="00BE705C" w:rsidRPr="00464D47" w:rsidRDefault="00BE705C" w:rsidP="00BE705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464D4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Title</w:t>
      </w:r>
    </w:p>
    <w:p w14:paraId="71015E16" w14:textId="0E0C5D30" w:rsidR="00BE705C" w:rsidRDefault="00AC5656" w:rsidP="00BE705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t>A qualitative study of experiences of NHS mental healthcare workers during the Covid-19 pandemic</w:t>
      </w:r>
    </w:p>
    <w:p w14:paraId="534EA30E" w14:textId="77777777" w:rsidR="00AC5656" w:rsidRDefault="00AC5656" w:rsidP="00BE705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57958770" w14:textId="77777777" w:rsidR="008D0285" w:rsidRDefault="008D0285" w:rsidP="00BE705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7A42B7EB" w14:textId="7D7DA0FA" w:rsidR="00BE705C" w:rsidRPr="00464D47" w:rsidRDefault="00BE705C" w:rsidP="00BE705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2" w:name="_Hlk88845894"/>
      <w:r w:rsidRPr="00464D4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Journal title</w:t>
      </w:r>
    </w:p>
    <w:bookmarkEnd w:id="2"/>
    <w:p w14:paraId="09535921" w14:textId="08288AEF" w:rsidR="006E08C3" w:rsidRDefault="00E14554">
      <w:proofErr w:type="spellStart"/>
      <w:r>
        <w:t>Liberati</w:t>
      </w:r>
      <w:proofErr w:type="spellEnd"/>
      <w:r>
        <w:t xml:space="preserve"> et al. BMC Psychiatry</w:t>
      </w:r>
    </w:p>
    <w:p w14:paraId="3D0E6533" w14:textId="77777777" w:rsidR="008D0285" w:rsidRDefault="008D0285" w:rsidP="006E08C3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6F7731D5" w14:textId="1E79ADD4" w:rsidR="006E08C3" w:rsidRPr="006E08C3" w:rsidRDefault="006E08C3" w:rsidP="006E08C3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3" w:name="_Hlk88845983"/>
      <w:r w:rsidRPr="006E08C3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Year of publication</w:t>
      </w:r>
    </w:p>
    <w:bookmarkEnd w:id="3"/>
    <w:p w14:paraId="79AF4993" w14:textId="1666A208" w:rsidR="006E08C3" w:rsidRDefault="005A0B56">
      <w:r>
        <w:t>(2021)</w:t>
      </w:r>
    </w:p>
    <w:p w14:paraId="6595580C" w14:textId="77777777" w:rsidR="008D0285" w:rsidRDefault="008D0285" w:rsidP="00E1455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5F372753" w14:textId="6C4D1E6E" w:rsidR="00E14554" w:rsidRPr="00E14554" w:rsidRDefault="00E14554" w:rsidP="00E1455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14554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Aim(s) of study</w:t>
      </w:r>
    </w:p>
    <w:p w14:paraId="7A62D103" w14:textId="275405AE" w:rsidR="00E14554" w:rsidRDefault="00EF777E">
      <w:r>
        <w:t>to characterise the experiences of those working in English NHS secondary mental health services during the first wave of the pandemic</w:t>
      </w:r>
    </w:p>
    <w:p w14:paraId="49CBCA9C" w14:textId="77777777" w:rsidR="008D0285" w:rsidRDefault="008D0285" w:rsidP="00EF777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379466BF" w14:textId="2D5FA864" w:rsidR="00EF777E" w:rsidRPr="00EF777E" w:rsidRDefault="00EF777E" w:rsidP="00EF777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4" w:name="_Hlk88846645"/>
      <w:r w:rsidRPr="00EF777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Site of study</w:t>
      </w:r>
    </w:p>
    <w:bookmarkEnd w:id="4"/>
    <w:p w14:paraId="5D6AA0AD" w14:textId="20E4A368" w:rsidR="00EF777E" w:rsidRDefault="008E2E13">
      <w:r>
        <w:t xml:space="preserve"> </w:t>
      </w:r>
      <w:proofErr w:type="spellStart"/>
      <w:r>
        <w:t>McPin</w:t>
      </w:r>
      <w:proofErr w:type="spellEnd"/>
      <w:r>
        <w:t xml:space="preserve"> Foundation, a mental health research charity</w:t>
      </w:r>
    </w:p>
    <w:p w14:paraId="7536C62B" w14:textId="77777777" w:rsidR="008D0285" w:rsidRDefault="008D0285" w:rsidP="008E2E13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15C34F3F" w14:textId="77777777" w:rsidR="003A27B3" w:rsidRDefault="008E2E13" w:rsidP="00587F5D">
      <w:pPr>
        <w:spacing w:after="0" w:line="240" w:lineRule="auto"/>
      </w:pPr>
      <w:bookmarkStart w:id="5" w:name="_Hlk88847037"/>
      <w:r w:rsidRPr="008E2E13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Sample siz</w:t>
      </w:r>
      <w:r w:rsidR="003A27B3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e</w:t>
      </w:r>
    </w:p>
    <w:bookmarkEnd w:id="5"/>
    <w:p w14:paraId="69994DC7" w14:textId="2D04371E" w:rsidR="00587F5D" w:rsidRPr="003A27B3" w:rsidRDefault="003A27B3" w:rsidP="00587F5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t>trainees and consultants, care coordinators, mental health nurses, clinical psychologists and psychotherapists</w:t>
      </w:r>
    </w:p>
    <w:p w14:paraId="5F35F720" w14:textId="77777777" w:rsidR="00587F5D" w:rsidRDefault="00587F5D" w:rsidP="00587F5D">
      <w:pPr>
        <w:spacing w:after="0" w:line="240" w:lineRule="auto"/>
      </w:pPr>
    </w:p>
    <w:p w14:paraId="6C973468" w14:textId="77777777" w:rsidR="00E71AA2" w:rsidRDefault="00E71AA2" w:rsidP="00587F5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35F28DF0" w14:textId="3BD16EDF" w:rsidR="00587F5D" w:rsidRPr="00587F5D" w:rsidRDefault="00587F5D" w:rsidP="00587F5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6" w:name="_Hlk88847047"/>
      <w:r w:rsidRPr="00587F5D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Age of participants</w:t>
      </w:r>
    </w:p>
    <w:bookmarkEnd w:id="6"/>
    <w:p w14:paraId="74267FB7" w14:textId="00C3D319" w:rsidR="00587F5D" w:rsidRDefault="00587F5D" w:rsidP="00587F5D">
      <w:r>
        <w:t>69,24, 10,</w:t>
      </w:r>
      <w:r w:rsidRPr="003E04D8">
        <w:t xml:space="preserve"> </w:t>
      </w:r>
      <w:r>
        <w:t>35</w:t>
      </w:r>
    </w:p>
    <w:p w14:paraId="5E032170" w14:textId="77777777" w:rsidR="00E71AA2" w:rsidRDefault="00E71AA2" w:rsidP="0067391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65AA8D46" w14:textId="7FC259FC" w:rsidR="00673915" w:rsidRDefault="00673915" w:rsidP="0067391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7" w:name="_Hlk88847076"/>
      <w:r w:rsidRPr="00673915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Inclusion criteria </w:t>
      </w:r>
    </w:p>
    <w:bookmarkEnd w:id="7"/>
    <w:p w14:paraId="7E813614" w14:textId="1923FC76" w:rsidR="00673915" w:rsidRDefault="00E71AA2" w:rsidP="0067391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t>Ethics approval and consent to participate</w:t>
      </w:r>
    </w:p>
    <w:p w14:paraId="4D972E20" w14:textId="77777777" w:rsidR="00E71AA2" w:rsidRDefault="00E71AA2" w:rsidP="0062175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1EB396D0" w14:textId="77777777" w:rsidR="00E71AA2" w:rsidRDefault="00E71AA2" w:rsidP="0062175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4FBA634B" w14:textId="3926C07F" w:rsidR="0062175E" w:rsidRPr="0062175E" w:rsidRDefault="0062175E" w:rsidP="0062175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8" w:name="_Hlk88847109"/>
      <w:r w:rsidRPr="0062175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Method of data collection (including method of recruitment of participants</w:t>
      </w:r>
      <w:bookmarkEnd w:id="8"/>
      <w:r w:rsidRPr="0062175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)</w:t>
      </w:r>
    </w:p>
    <w:p w14:paraId="56208EEB" w14:textId="2A7BF4C7" w:rsidR="0062175E" w:rsidRDefault="00713E62" w:rsidP="00673915">
      <w:pPr>
        <w:spacing w:after="0" w:line="240" w:lineRule="auto"/>
      </w:pPr>
      <w:r>
        <w:t xml:space="preserve">qualitative study involving remote interviews </w:t>
      </w:r>
    </w:p>
    <w:p w14:paraId="5503A84D" w14:textId="30C46314" w:rsidR="00673915" w:rsidRDefault="00FB3EDF" w:rsidP="00587F5D">
      <w:r>
        <w:t>phone or email,</w:t>
      </w:r>
    </w:p>
    <w:p w14:paraId="1BFEAA75" w14:textId="77777777" w:rsidR="00E71AA2" w:rsidRDefault="00E71AA2" w:rsidP="00FB3ED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4B9D84EB" w14:textId="6AAD78C2" w:rsidR="00FB3EDF" w:rsidRPr="00FB3EDF" w:rsidRDefault="00FB3EDF" w:rsidP="00FB3ED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9" w:name="_Hlk88847138"/>
      <w:r w:rsidRPr="00FB3EDF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Specific measures/instruments used for the topic in question</w:t>
      </w:r>
    </w:p>
    <w:bookmarkEnd w:id="9"/>
    <w:p w14:paraId="7919D220" w14:textId="1BC8CE99" w:rsidR="00FB3EDF" w:rsidRDefault="009F7F45" w:rsidP="00587F5D">
      <w:r>
        <w:t>principle of information power [15]. Multiple channels</w:t>
      </w:r>
    </w:p>
    <w:p w14:paraId="47C9C7D2" w14:textId="77777777" w:rsidR="00E71AA2" w:rsidRDefault="00E71AA2" w:rsidP="009F7F4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58F7714" w14:textId="13DE0746" w:rsidR="009F7F45" w:rsidRPr="009F7F45" w:rsidRDefault="009F7F45" w:rsidP="009F7F45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9F7F45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Main findings in relation to the topic in question</w:t>
      </w:r>
    </w:p>
    <w:p w14:paraId="01AA975B" w14:textId="72B548D1" w:rsidR="009F7F45" w:rsidRDefault="00E71AA2" w:rsidP="00587F5D">
      <w:r>
        <w:t>Their experiences resulted in grief, loneliness, psychological stress/distress, and moral injury</w:t>
      </w:r>
    </w:p>
    <w:p w14:paraId="3C6284D2" w14:textId="1050D8EA" w:rsidR="00587F5D" w:rsidRDefault="00587F5D"/>
    <w:p w14:paraId="089E3A77" w14:textId="71ACD48B" w:rsidR="00883586" w:rsidRDefault="00883586"/>
    <w:p w14:paraId="43D885C2" w14:textId="77777777" w:rsidR="00883586" w:rsidRDefault="00883586"/>
    <w:p w14:paraId="0A795607" w14:textId="77777777" w:rsidR="00883586" w:rsidRDefault="00883586"/>
    <w:p w14:paraId="0FAEB033" w14:textId="77777777" w:rsidR="00A0014E" w:rsidRDefault="00A0014E" w:rsidP="008835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41C33ED3" w14:textId="41350A63" w:rsidR="00A72F70" w:rsidRDefault="00100681" w:rsidP="008835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n-GB"/>
        </w:rPr>
        <w:t>3)</w:t>
      </w:r>
    </w:p>
    <w:p w14:paraId="512BBE7B" w14:textId="77777777" w:rsidR="00A72F70" w:rsidRDefault="00A72F70" w:rsidP="008835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649B0787" w14:textId="77777777" w:rsidR="00A72F70" w:rsidRDefault="00A72F70" w:rsidP="008835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6F71C356" w14:textId="37AB4D5A" w:rsidR="00883586" w:rsidRPr="006E08C3" w:rsidRDefault="00883586" w:rsidP="008835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6E08C3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Author(s)</w:t>
      </w:r>
    </w:p>
    <w:p w14:paraId="689F8999" w14:textId="5B23ACCB" w:rsidR="00664686" w:rsidRDefault="00664686" w:rsidP="00664686">
      <w:pPr>
        <w:spacing w:after="0" w:line="240" w:lineRule="auto"/>
      </w:pPr>
      <w:r>
        <w:t xml:space="preserve">David L. Dawson, </w:t>
      </w:r>
      <w:proofErr w:type="spellStart"/>
      <w:r>
        <w:t>Nima</w:t>
      </w:r>
      <w:proofErr w:type="spellEnd"/>
      <w:r>
        <w:t xml:space="preserve"> </w:t>
      </w:r>
      <w:proofErr w:type="spellStart"/>
      <w:r>
        <w:t>Golijani</w:t>
      </w:r>
      <w:proofErr w:type="spellEnd"/>
      <w:r>
        <w:t>-Moghaddam</w:t>
      </w:r>
    </w:p>
    <w:p w14:paraId="6BEB32F2" w14:textId="77777777" w:rsidR="00664686" w:rsidRDefault="00664686" w:rsidP="00664686">
      <w:pPr>
        <w:spacing w:after="0" w:line="240" w:lineRule="auto"/>
      </w:pPr>
    </w:p>
    <w:p w14:paraId="74E2E0DD" w14:textId="77777777" w:rsidR="00100681" w:rsidRDefault="00100681" w:rsidP="006646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5F38FFED" w14:textId="10F3D299" w:rsidR="00664686" w:rsidRPr="00464D47" w:rsidRDefault="00664686" w:rsidP="006646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464D4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Title</w:t>
      </w:r>
    </w:p>
    <w:p w14:paraId="16EE3298" w14:textId="02A8C064" w:rsidR="00664686" w:rsidRDefault="00664686" w:rsidP="00664686">
      <w:r>
        <w:t>COVID-19: Psychological flexibility, coping, mental health, and wellbeing in the UK during the pandemic</w:t>
      </w:r>
    </w:p>
    <w:p w14:paraId="3951EDAC" w14:textId="77777777" w:rsidR="00100681" w:rsidRDefault="00100681" w:rsidP="006646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481DCAA4" w14:textId="3ED981B6" w:rsidR="00664686" w:rsidRPr="00464D47" w:rsidRDefault="00664686" w:rsidP="006646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464D47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Journal title</w:t>
      </w:r>
    </w:p>
    <w:p w14:paraId="1EE96B3C" w14:textId="2F7DD4EB" w:rsidR="00664686" w:rsidRDefault="00664686" w:rsidP="00664686">
      <w:r>
        <w:t xml:space="preserve">Journal of Contextual </w:t>
      </w:r>
      <w:proofErr w:type="spellStart"/>
      <w:r>
        <w:t>Behavioral</w:t>
      </w:r>
      <w:proofErr w:type="spellEnd"/>
      <w:r>
        <w:t xml:space="preserve"> Science</w:t>
      </w:r>
    </w:p>
    <w:p w14:paraId="02A3A88C" w14:textId="77777777" w:rsidR="00100681" w:rsidRDefault="00100681" w:rsidP="006646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44E4328" w14:textId="1717AF10" w:rsidR="00664686" w:rsidRPr="006E08C3" w:rsidRDefault="00664686" w:rsidP="0066468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6E08C3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Year of publication</w:t>
      </w:r>
    </w:p>
    <w:p w14:paraId="095E0734" w14:textId="3DE6D32B" w:rsidR="00664686" w:rsidRDefault="001E5DCF" w:rsidP="00664686">
      <w:r>
        <w:t>30 July 2020</w:t>
      </w:r>
    </w:p>
    <w:p w14:paraId="31FEC672" w14:textId="77777777" w:rsidR="00100681" w:rsidRDefault="00100681" w:rsidP="001E5D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bookmarkStart w:id="10" w:name="_Hlk89193418"/>
    </w:p>
    <w:p w14:paraId="68C47F04" w14:textId="5B85AB05" w:rsidR="001E5DCF" w:rsidRPr="00E14554" w:rsidRDefault="001E5DCF" w:rsidP="001E5D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14554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Aim(s) of study</w:t>
      </w:r>
    </w:p>
    <w:bookmarkEnd w:id="10"/>
    <w:p w14:paraId="7A36B8B7" w14:textId="348825D0" w:rsidR="00664686" w:rsidRDefault="006A502E" w:rsidP="00664686">
      <w:r>
        <w:t>provide a rapid snapshot of how psychological flexibility interacts with coping, psychological health, well-being,</w:t>
      </w:r>
    </w:p>
    <w:p w14:paraId="788E24F5" w14:textId="77777777" w:rsidR="00100681" w:rsidRDefault="00100681" w:rsidP="00BD1B9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4D58A20" w14:textId="160FD5EA" w:rsidR="00BD1B9F" w:rsidRPr="00EF777E" w:rsidRDefault="00BD1B9F" w:rsidP="00BD1B9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F777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Site of study</w:t>
      </w:r>
    </w:p>
    <w:p w14:paraId="1C93474B" w14:textId="482ED624" w:rsidR="00664686" w:rsidRDefault="00A02C2F" w:rsidP="00664686">
      <w:r>
        <w:t>W</w:t>
      </w:r>
      <w:r w:rsidR="00577A5D">
        <w:t>eblink</w:t>
      </w:r>
      <w:r>
        <w:t xml:space="preserve"> social media (</w:t>
      </w:r>
    </w:p>
    <w:p w14:paraId="4EB3A213" w14:textId="77777777" w:rsidR="00100681" w:rsidRDefault="00100681" w:rsidP="00E2581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537DD0D2" w14:textId="002CB8A1" w:rsidR="00E2581A" w:rsidRDefault="00E2581A" w:rsidP="00E2581A">
      <w:pPr>
        <w:spacing w:after="0" w:line="240" w:lineRule="auto"/>
      </w:pPr>
      <w:r w:rsidRPr="008E2E13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Sample siz</w:t>
      </w:r>
      <w:r>
        <w:rPr>
          <w:rFonts w:ascii="Arial" w:eastAsia="Times New Roman" w:hAnsi="Arial" w:cs="Arial"/>
          <w:b/>
          <w:bCs/>
          <w:sz w:val="20"/>
          <w:szCs w:val="20"/>
          <w:lang w:eastAsia="en-GB"/>
        </w:rPr>
        <w:t>e</w:t>
      </w:r>
    </w:p>
    <w:p w14:paraId="30F7AB71" w14:textId="20506B7D" w:rsidR="002C5B6E" w:rsidRDefault="00960998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t xml:space="preserve"> (callforparticipants.com).</w:t>
      </w:r>
    </w:p>
    <w:p w14:paraId="08ECD42A" w14:textId="77777777" w:rsidR="00577A5D" w:rsidRDefault="00577A5D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0AD661A1" w14:textId="77777777" w:rsidR="00100681" w:rsidRDefault="00100681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7EAC2C40" w14:textId="5C5D8579" w:rsidR="002C5B6E" w:rsidRPr="00587F5D" w:rsidRDefault="002C5B6E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587F5D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Age of participants</w:t>
      </w:r>
    </w:p>
    <w:p w14:paraId="43DAE9EB" w14:textId="629A0725" w:rsidR="00664686" w:rsidRDefault="00577A5D">
      <w:r>
        <w:t>range 18–76</w:t>
      </w:r>
    </w:p>
    <w:p w14:paraId="177472A7" w14:textId="77777777" w:rsidR="00100681" w:rsidRDefault="00100681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5F670ABD" w14:textId="5D6C1BD4" w:rsidR="002C5B6E" w:rsidRDefault="002C5B6E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673915">
        <w:rPr>
          <w:rFonts w:ascii="Arial" w:eastAsia="Times New Roman" w:hAnsi="Arial" w:cs="Arial"/>
          <w:b/>
          <w:bCs/>
          <w:sz w:val="20"/>
          <w:szCs w:val="20"/>
          <w:lang w:eastAsia="en-GB"/>
        </w:rPr>
        <w:t xml:space="preserve">Inclusion criteria </w:t>
      </w:r>
    </w:p>
    <w:p w14:paraId="429A66F7" w14:textId="27D389F3" w:rsidR="00883586" w:rsidRDefault="00375157">
      <w:r>
        <w:t xml:space="preserve">No other inclusion or exclusion criteria were applied. </w:t>
      </w:r>
    </w:p>
    <w:p w14:paraId="600ED891" w14:textId="77777777" w:rsidR="000249A3" w:rsidRDefault="000249A3">
      <w:pPr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55E748DF" w14:textId="272C0D81" w:rsidR="00883586" w:rsidRDefault="002C5B6E">
      <w:r w:rsidRPr="0062175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Method of data collection (including method of recruitment of participants</w:t>
      </w:r>
    </w:p>
    <w:p w14:paraId="2DD438F1" w14:textId="3473EF70" w:rsidR="00EF777E" w:rsidRDefault="000D4012">
      <w:r>
        <w:t xml:space="preserve"> cohort study</w:t>
      </w:r>
      <w:r w:rsidR="002E44D4" w:rsidRPr="002E44D4">
        <w:t xml:space="preserve"> </w:t>
      </w:r>
      <w:r w:rsidR="002E44D4">
        <w:t>online questionnaire-based study via snowball sampling and advertising on UK-directed forums (reddit), social media (Facebook and Twitter), and a research-recruitment site (callforparticipants.com)</w:t>
      </w:r>
    </w:p>
    <w:p w14:paraId="46267267" w14:textId="77777777" w:rsidR="002C5B6E" w:rsidRPr="00FB3EDF" w:rsidRDefault="002C5B6E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FB3EDF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Specific measures/instruments used for the topic in question</w:t>
      </w:r>
    </w:p>
    <w:p w14:paraId="1995612F" w14:textId="61DC29D1" w:rsidR="002C5B6E" w:rsidRDefault="002C5B6E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430D7ACD" w14:textId="2B4F9A99" w:rsidR="00E516F5" w:rsidRDefault="00B305AB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>
        <w:t>Preliminary analyses allowed for data exploration and assumption</w:t>
      </w:r>
      <w:r>
        <w:t>checking, using IBM SPSS Statistics   demographic data 555 completed all measures and formed the final study sample</w:t>
      </w:r>
    </w:p>
    <w:p w14:paraId="4E41B5B5" w14:textId="77777777" w:rsidR="001B129B" w:rsidRDefault="001B129B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6D9D4BE3" w14:textId="6EF1D33D" w:rsidR="002C5B6E" w:rsidRPr="009F7F45" w:rsidRDefault="002C5B6E" w:rsidP="002C5B6E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9F7F45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Main findings in relation to the topic in question</w:t>
      </w:r>
    </w:p>
    <w:p w14:paraId="1EAA8EB3" w14:textId="3EC57322" w:rsidR="002D17AF" w:rsidRDefault="00813418">
      <w:r>
        <w:t>32–33% of the population reporting high levels of anxiety in ONS surveys over the study</w:t>
      </w:r>
    </w:p>
    <w:sectPr w:rsidR="002D17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D47"/>
    <w:rsid w:val="00004800"/>
    <w:rsid w:val="000249A3"/>
    <w:rsid w:val="00073DFB"/>
    <w:rsid w:val="000D4012"/>
    <w:rsid w:val="00100681"/>
    <w:rsid w:val="001451AA"/>
    <w:rsid w:val="00147C8A"/>
    <w:rsid w:val="0018514E"/>
    <w:rsid w:val="001B05D6"/>
    <w:rsid w:val="001B129B"/>
    <w:rsid w:val="001E5DCF"/>
    <w:rsid w:val="002626D2"/>
    <w:rsid w:val="002C5B6E"/>
    <w:rsid w:val="002D17AF"/>
    <w:rsid w:val="002D7678"/>
    <w:rsid w:val="002E44D4"/>
    <w:rsid w:val="00375157"/>
    <w:rsid w:val="0038690E"/>
    <w:rsid w:val="003A27B3"/>
    <w:rsid w:val="003A73BF"/>
    <w:rsid w:val="003E04D8"/>
    <w:rsid w:val="003F4794"/>
    <w:rsid w:val="004329EA"/>
    <w:rsid w:val="00433FD6"/>
    <w:rsid w:val="00464D47"/>
    <w:rsid w:val="004A22E2"/>
    <w:rsid w:val="00577A5D"/>
    <w:rsid w:val="00587F5D"/>
    <w:rsid w:val="005936A6"/>
    <w:rsid w:val="00593B40"/>
    <w:rsid w:val="005A0B56"/>
    <w:rsid w:val="0062175E"/>
    <w:rsid w:val="006556BD"/>
    <w:rsid w:val="00664686"/>
    <w:rsid w:val="00673915"/>
    <w:rsid w:val="006A502E"/>
    <w:rsid w:val="006B1D2A"/>
    <w:rsid w:val="006E08C3"/>
    <w:rsid w:val="00713E62"/>
    <w:rsid w:val="00813418"/>
    <w:rsid w:val="00883586"/>
    <w:rsid w:val="008D0285"/>
    <w:rsid w:val="008E2E13"/>
    <w:rsid w:val="00960998"/>
    <w:rsid w:val="009F7F45"/>
    <w:rsid w:val="00A0014E"/>
    <w:rsid w:val="00A02C2F"/>
    <w:rsid w:val="00A72F70"/>
    <w:rsid w:val="00AA604D"/>
    <w:rsid w:val="00AC5656"/>
    <w:rsid w:val="00B2504F"/>
    <w:rsid w:val="00B305AB"/>
    <w:rsid w:val="00BD1B9F"/>
    <w:rsid w:val="00BE05C7"/>
    <w:rsid w:val="00BE705C"/>
    <w:rsid w:val="00C32293"/>
    <w:rsid w:val="00C645B8"/>
    <w:rsid w:val="00CB6347"/>
    <w:rsid w:val="00CF5F01"/>
    <w:rsid w:val="00DA77AA"/>
    <w:rsid w:val="00E14554"/>
    <w:rsid w:val="00E2581A"/>
    <w:rsid w:val="00E33829"/>
    <w:rsid w:val="00E41AEC"/>
    <w:rsid w:val="00E516F5"/>
    <w:rsid w:val="00E71AA2"/>
    <w:rsid w:val="00EA26A5"/>
    <w:rsid w:val="00EF777E"/>
    <w:rsid w:val="00F25B0D"/>
    <w:rsid w:val="00FB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79098"/>
  <w15:chartTrackingRefBased/>
  <w15:docId w15:val="{03271A91-1D3B-45CE-80DB-3639AA44B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rosemond yaa</dc:creator>
  <cp:keywords/>
  <dc:description/>
  <cp:lastModifiedBy>rosemond yaa</cp:lastModifiedBy>
  <cp:revision>35</cp:revision>
  <dcterms:created xsi:type="dcterms:W3CDTF">2021-11-26T19:35:00Z</dcterms:created>
  <dcterms:modified xsi:type="dcterms:W3CDTF">2021-11-30T20:20:00Z</dcterms:modified>
</cp:coreProperties>
</file>