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jc w:val="center"/>
        <w:rPr>
          <w:rFonts w:ascii="Times New Roman" w:hAnsi="Times New Roman" w:cs="Times New Roman"/>
          <w:b/>
          <w:bCs/>
          <w:sz w:val="36"/>
          <w:szCs w:val="36"/>
        </w:rPr>
      </w:pPr>
      <w:r>
        <w:rPr>
          <w:rFonts w:ascii="Times New Roman" w:hAnsi="Times New Roman" w:cs="Times New Roman"/>
          <w:b/>
          <w:bCs/>
          <w:sz w:val="36"/>
          <w:szCs w:val="36"/>
        </w:rPr>
        <w:t>Marketing A</w:t>
      </w:r>
      <w:r>
        <w:rPr>
          <w:rFonts w:hint="eastAsia" w:ascii="Times New Roman" w:hAnsi="Times New Roman" w:cs="Times New Roman"/>
          <w:b/>
          <w:bCs/>
          <w:sz w:val="36"/>
          <w:szCs w:val="36"/>
        </w:rPr>
        <w:t>n</w:t>
      </w:r>
      <w:r>
        <w:rPr>
          <w:rFonts w:ascii="Times New Roman" w:hAnsi="Times New Roman" w:cs="Times New Roman"/>
          <w:b/>
          <w:bCs/>
          <w:sz w:val="36"/>
          <w:szCs w:val="36"/>
        </w:rPr>
        <w:t>alysis of HADAY</w:t>
      </w:r>
    </w:p>
    <w:p>
      <w:pPr>
        <w:jc w:val="center"/>
        <w:rPr>
          <w:rFonts w:ascii="Times New Roman" w:hAnsi="Times New Roman" w:cs="Times New Roman"/>
          <w:b/>
          <w:bCs/>
          <w:sz w:val="36"/>
          <w:szCs w:val="36"/>
        </w:rPr>
      </w:pPr>
    </w:p>
    <w:p>
      <w:pPr>
        <w:jc w:val="center"/>
        <w:rPr>
          <w:rFonts w:hint="eastAsia" w:ascii="Times New Roman" w:hAnsi="Times New Roman" w:cs="Times New Roman"/>
          <w:b/>
          <w:bCs/>
          <w:sz w:val="36"/>
          <w:szCs w:val="36"/>
        </w:rPr>
      </w:pPr>
      <w:r>
        <w:rPr>
          <w:rFonts w:hint="eastAsia" w:ascii="Times New Roman" w:hAnsi="Times New Roman" w:cs="Times New Roman"/>
          <w:b/>
          <w:bCs/>
          <w:sz w:val="36"/>
          <w:szCs w:val="36"/>
          <w:lang w:val="en-US" w:eastAsia="zh-CN"/>
        </w:rPr>
        <w:t xml:space="preserve">Student NAME: </w:t>
      </w:r>
      <w:r>
        <w:rPr>
          <w:rFonts w:hint="eastAsia" w:ascii="Times New Roman" w:hAnsi="Times New Roman" w:cs="Times New Roman"/>
          <w:b/>
          <w:bCs/>
          <w:sz w:val="36"/>
          <w:szCs w:val="36"/>
        </w:rPr>
        <w:t>Jinhui Li</w:t>
      </w:r>
    </w:p>
    <w:p>
      <w:pPr>
        <w:jc w:val="center"/>
        <w:rPr>
          <w:rFonts w:hint="eastAsia" w:ascii="Times New Roman" w:hAnsi="Times New Roman" w:cs="Times New Roman"/>
          <w:b/>
          <w:bCs/>
          <w:sz w:val="36"/>
          <w:szCs w:val="36"/>
        </w:rPr>
      </w:pPr>
      <w:r>
        <w:rPr>
          <w:rFonts w:hint="eastAsia" w:ascii="Times New Roman" w:hAnsi="Times New Roman" w:cs="Times New Roman"/>
          <w:b/>
          <w:bCs/>
          <w:sz w:val="36"/>
          <w:szCs w:val="36"/>
          <w:lang w:val="en-US" w:eastAsia="zh-CN"/>
        </w:rPr>
        <w:t xml:space="preserve">Student ID :     </w:t>
      </w:r>
      <w:r>
        <w:rPr>
          <w:rFonts w:hint="eastAsia" w:ascii="Times New Roman" w:hAnsi="Times New Roman" w:cs="Times New Roman"/>
          <w:b/>
          <w:bCs/>
          <w:sz w:val="36"/>
          <w:szCs w:val="36"/>
        </w:rPr>
        <w:t>2217121</w:t>
      </w:r>
    </w:p>
    <w:p>
      <w:pPr>
        <w:jc w:val="center"/>
        <w:rPr>
          <w:rFonts w:ascii="Times New Roman" w:hAnsi="Times New Roman" w:cs="Times New Roman"/>
          <w:b/>
          <w:bCs/>
          <w:sz w:val="30"/>
          <w:szCs w:val="30"/>
        </w:rPr>
      </w:pPr>
      <w:bookmarkStart w:id="0" w:name="_GoBack"/>
      <w:bookmarkEnd w:id="0"/>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t>1 Critical evaluation of HADAY soy sauce marketing activities</w:t>
      </w:r>
    </w:p>
    <w:p>
      <w:pPr>
        <w:rPr>
          <w:rFonts w:ascii="Times New Roman" w:hAnsi="Times New Roman" w:cs="Times New Roman"/>
          <w:b/>
          <w:bCs/>
          <w:sz w:val="24"/>
          <w:szCs w:val="24"/>
        </w:rPr>
      </w:pPr>
      <w:r>
        <w:rPr>
          <w:rFonts w:ascii="Times New Roman" w:hAnsi="Times New Roman" w:cs="Times New Roman"/>
          <w:b/>
          <w:bCs/>
          <w:sz w:val="24"/>
          <w:szCs w:val="24"/>
        </w:rPr>
        <w:t>1.1 Concept and importance of marketing</w:t>
      </w:r>
    </w:p>
    <w:p>
      <w:pPr>
        <w:ind w:firstLine="480" w:firstLineChars="200"/>
        <w:rPr>
          <w:rFonts w:ascii="Times New Roman" w:hAnsi="Times New Roman" w:cs="Times New Roman"/>
          <w:sz w:val="24"/>
          <w:szCs w:val="24"/>
        </w:rPr>
      </w:pPr>
      <w:r>
        <w:rPr>
          <w:rFonts w:ascii="Times New Roman" w:hAnsi="Times New Roman" w:cs="Times New Roman"/>
          <w:sz w:val="24"/>
          <w:szCs w:val="24"/>
        </w:rPr>
        <w:t>Marketing is defined as the process of planning and implementing ideas, pricing, promotion and distribution of goods, services and ideas to create exchanges that meet individual and organizational goals. HADAY Flavor Industry is a leading enterprise in China's condiment industry, with the largest market share in China, and its leading advantage is obvious. The long-term accumulated brand value, the channels that deeply cover the whole country, and the cost control advantages brought by the scale advantage and management efficiency make HADAY Flavor enjoy a profit growth rate that exceeds that of the industry, benefiting from the growth of the condiment industry.</w:t>
      </w:r>
    </w:p>
    <w:p>
      <w:pPr>
        <w:ind w:firstLine="480" w:firstLineChars="200"/>
        <w:rPr>
          <w:rFonts w:ascii="Times New Roman" w:hAnsi="Times New Roman" w:cs="Times New Roman"/>
          <w:sz w:val="24"/>
          <w:szCs w:val="24"/>
        </w:rPr>
      </w:pPr>
      <w:r>
        <w:rPr>
          <w:rFonts w:ascii="Times New Roman" w:hAnsi="Times New Roman" w:cs="Times New Roman"/>
          <w:sz w:val="24"/>
          <w:szCs w:val="24"/>
        </w:rPr>
        <w:t xml:space="preserve">HADAY Flavor's channels have covered 100% of China's cities at prefecture level and above, and 90% of China's inland provinces have sold more than 100 million yuan </w:t>
      </w:r>
      <w:r>
        <w:rPr>
          <w:rFonts w:hint="eastAsia" w:ascii="Times New Roman" w:hAnsi="Times New Roman" w:cs="Times New Roman"/>
          <w:sz w:val="24"/>
          <w:szCs w:val="24"/>
        </w:rPr>
        <w:t>（</w:t>
      </w:r>
      <w:r>
        <w:rPr>
          <w:rFonts w:ascii="Times New Roman" w:hAnsi="Times New Roman" w:cs="Times New Roman"/>
          <w:sz w:val="24"/>
          <w:szCs w:val="24"/>
        </w:rPr>
        <w:t>Zhou &amp; Xiangning</w:t>
      </w:r>
      <w:r>
        <w:rPr>
          <w:rFonts w:hint="eastAsia" w:ascii="Times New Roman" w:hAnsi="Times New Roman" w:cs="Times New Roman"/>
          <w:sz w:val="24"/>
          <w:szCs w:val="24"/>
        </w:rPr>
        <w:t>，</w:t>
      </w:r>
      <w:r>
        <w:rPr>
          <w:rFonts w:ascii="Times New Roman" w:hAnsi="Times New Roman" w:cs="Times New Roman"/>
          <w:sz w:val="24"/>
          <w:szCs w:val="24"/>
        </w:rPr>
        <w:t>2020</w:t>
      </w:r>
      <w:r>
        <w:rPr>
          <w:rFonts w:hint="eastAsia" w:ascii="Times New Roman" w:hAnsi="Times New Roman" w:cs="Times New Roman"/>
          <w:sz w:val="24"/>
          <w:szCs w:val="24"/>
        </w:rPr>
        <w:t>）</w:t>
      </w:r>
      <w:r>
        <w:rPr>
          <w:rFonts w:ascii="Times New Roman" w:hAnsi="Times New Roman" w:cs="Times New Roman"/>
          <w:sz w:val="24"/>
          <w:szCs w:val="24"/>
        </w:rPr>
        <w:t>. In the past few years, the growth rate of business income in the central and western regions of HADAY was far higher than that in the eastern, southern and northern regions, and the distribution of nationwide regions was more balanced.</w:t>
      </w:r>
    </w:p>
    <w:p>
      <w:pPr>
        <w:ind w:firstLine="480" w:firstLineChars="200"/>
        <w:rPr>
          <w:rFonts w:ascii="Times New Roman" w:hAnsi="Times New Roman" w:cs="Times New Roman"/>
          <w:sz w:val="24"/>
          <w:szCs w:val="24"/>
        </w:rPr>
      </w:pPr>
      <w:r>
        <w:rPr>
          <w:rFonts w:ascii="Times New Roman" w:hAnsi="Times New Roman" w:cs="Times New Roman"/>
          <w:sz w:val="24"/>
          <w:szCs w:val="24"/>
        </w:rPr>
        <w:t>With the improvement of people's living standards, people's requirements for condiments are also increasing. More attention is paid to the grade and brand of condiments. The demand for high-quality and high-grade soy sauce is increasing. The Chinese soy sauce industry is growing together. HADAY not only has to face the competition of mid-range condiments such as ZhiMeiZhai, MeWeiXian and JiaLe, but also challenges high-end condiments such as Li JinJi and WeiShiDa. HADAY must do better than its competitors in meeting consumer needs and desires.</w:t>
      </w:r>
    </w:p>
    <w:p>
      <w:pPr>
        <w:rPr>
          <w:rFonts w:ascii="Times New Roman" w:hAnsi="Times New Roman" w:cs="Times New Roman"/>
          <w:b/>
          <w:bCs/>
          <w:sz w:val="24"/>
          <w:szCs w:val="24"/>
        </w:rPr>
      </w:pPr>
      <w:r>
        <w:rPr>
          <w:rFonts w:ascii="Times New Roman" w:hAnsi="Times New Roman" w:cs="Times New Roman"/>
          <w:b/>
          <w:bCs/>
          <w:sz w:val="24"/>
          <w:szCs w:val="24"/>
        </w:rPr>
        <w:t>1.2 Marketing environment</w:t>
      </w:r>
    </w:p>
    <w:p>
      <w:pPr>
        <w:rPr>
          <w:rFonts w:ascii="Times New Roman" w:hAnsi="Times New Roman" w:cs="Times New Roman"/>
          <w:b/>
          <w:bCs/>
          <w:sz w:val="24"/>
          <w:szCs w:val="24"/>
        </w:rPr>
      </w:pPr>
      <w:r>
        <w:rPr>
          <w:rFonts w:ascii="Times New Roman" w:hAnsi="Times New Roman" w:cs="Times New Roman"/>
          <w:b/>
          <w:bCs/>
          <w:sz w:val="24"/>
          <w:szCs w:val="24"/>
        </w:rPr>
        <w:t>1.2.1 Macro environment</w:t>
      </w:r>
    </w:p>
    <w:p>
      <w:pPr>
        <w:ind w:firstLine="480" w:firstLineChars="200"/>
        <w:rPr>
          <w:rFonts w:ascii="Times New Roman" w:hAnsi="Times New Roman" w:cs="Times New Roman"/>
          <w:sz w:val="24"/>
          <w:szCs w:val="24"/>
        </w:rPr>
      </w:pPr>
      <w:r>
        <w:rPr>
          <w:rFonts w:ascii="Times New Roman" w:hAnsi="Times New Roman" w:cs="Times New Roman"/>
          <w:sz w:val="24"/>
          <w:szCs w:val="24"/>
        </w:rPr>
        <w:t>In recent years, China has issued a series of food safety laws, which have improved the national food safety standards and reduced the vicious competition in the condiment market. As the country's economic development continues to rise, consumers' purchasing power and consumption psychology are also growing. Compared with the free market, it will rely on its own screening and cooperate with the national macro-control, and the number of product brands that can remain in the market will be less and less, becoming more and more competitive. Although the Chinese seasoning industry has a long history, the technology update has always been at the forefront. At present, many enterprises are constantly updating the seasoning technology, forcing other enterprises in the industry to compete to develop new technologies, so that they can better serve consumers, so as to achieve the purpose of occupying a larger share of the consumer market (Zhao &amp; Chen, 2018).</w:t>
      </w:r>
    </w:p>
    <w:p>
      <w:pPr>
        <w:ind w:firstLine="480" w:firstLineChars="200"/>
        <w:rPr>
          <w:rFonts w:ascii="Times New Roman" w:hAnsi="Times New Roman" w:cs="Times New Roman"/>
          <w:sz w:val="24"/>
          <w:szCs w:val="24"/>
        </w:rPr>
      </w:pPr>
      <w:r>
        <w:rPr>
          <w:rFonts w:ascii="Times New Roman" w:hAnsi="Times New Roman" w:cs="Times New Roman"/>
          <w:sz w:val="24"/>
          <w:szCs w:val="24"/>
        </w:rPr>
        <w:t>At present, China's condiment market is huge, with a market size of 334.5 billion yuan in 2019. Although the growth rate has slowed down over the years, there is still room for further growth. The main consumption channels of condiments are catering first, family second and industry third, with catering accounting for 40% - 60%. As a single product consumed in the catering industry, soy sauce accounts for up to 50% of the consumption. It can be seen that the share of enterprises in the catering industry and the share of soy sauce in the catering market are the top priorities in the condiment industry (Peng &amp; Gu,2012).</w:t>
      </w:r>
    </w:p>
    <w:p>
      <w:pPr>
        <w:rPr>
          <w:rFonts w:ascii="Times New Roman" w:hAnsi="Times New Roman" w:cs="Times New Roman"/>
          <w:b/>
          <w:bCs/>
          <w:sz w:val="24"/>
          <w:szCs w:val="24"/>
        </w:rPr>
      </w:pPr>
      <w:r>
        <w:rPr>
          <w:rFonts w:ascii="Times New Roman" w:hAnsi="Times New Roman" w:cs="Times New Roman"/>
          <w:b/>
          <w:bCs/>
          <w:sz w:val="24"/>
          <w:szCs w:val="24"/>
        </w:rPr>
        <w:t>1.2.2 Micro environment</w:t>
      </w:r>
    </w:p>
    <w:p>
      <w:pPr>
        <w:ind w:firstLine="480" w:firstLineChars="200"/>
        <w:rPr>
          <w:rFonts w:ascii="Times New Roman" w:hAnsi="Times New Roman" w:cs="Times New Roman"/>
          <w:sz w:val="24"/>
          <w:szCs w:val="24"/>
        </w:rPr>
      </w:pPr>
      <w:r>
        <w:rPr>
          <w:rFonts w:ascii="Times New Roman" w:hAnsi="Times New Roman" w:cs="Times New Roman"/>
          <w:sz w:val="24"/>
          <w:szCs w:val="24"/>
        </w:rPr>
        <w:t>From the perspective of competition, the condiment market is mainly divided into four categories. The first category is the national brands represented by HADAY and Li JinJi, with the highest proportion. The second category is the foreign brands represented by JiaLe, and the third category is the local brands represented by Qianhe and Donggu. The last category is small manual family workshops.</w:t>
      </w:r>
    </w:p>
    <w:p>
      <w:pPr>
        <w:ind w:firstLine="480" w:firstLineChars="200"/>
        <w:rPr>
          <w:rFonts w:ascii="Times New Roman" w:hAnsi="Times New Roman" w:cs="Times New Roman"/>
          <w:sz w:val="24"/>
          <w:szCs w:val="24"/>
        </w:rPr>
      </w:pPr>
      <w:r>
        <w:rPr>
          <w:rFonts w:ascii="Times New Roman" w:hAnsi="Times New Roman" w:cs="Times New Roman"/>
          <w:sz w:val="24"/>
          <w:szCs w:val="24"/>
        </w:rPr>
        <w:t>It is most vulnerable to the impact of competitors at the same competitive level. As a national famous brand, Li JinJi has a very high market share, its quality can withstand repeated scrutiny, and the competition is the most intense. The second is the invasion of foreign brands in the overseas market. Many consumers have a great curiosity. Driven by this curiosity, consumers are most likely to turn to foreign brands to occupy and deprive the domestic consumer market (Yao &amp;Chen,2011). The latter two types of local brands and small family style workshops have little impact on occupying the consumer market.</w:t>
      </w:r>
    </w:p>
    <w:p>
      <w:pPr>
        <w:ind w:firstLine="480" w:firstLineChars="200"/>
        <w:rPr>
          <w:rFonts w:ascii="Times New Roman" w:hAnsi="Times New Roman" w:cs="Times New Roman"/>
          <w:sz w:val="24"/>
          <w:szCs w:val="24"/>
        </w:rPr>
      </w:pPr>
      <w:r>
        <w:rPr>
          <w:rFonts w:ascii="Times New Roman" w:hAnsi="Times New Roman" w:cs="Times New Roman"/>
          <w:sz w:val="24"/>
          <w:szCs w:val="24"/>
        </w:rPr>
        <w:t>From the perspective of opportunities, the competitive pattern of the condiment industry is relatively complex, which leads to the low concentration of China's condiment industry. Therefore, there is a huge opportunity for industrial integration. At the same time, there are still many upstream suppliers with excellent raw materials waiting in line, which is also a very favorable opportunity to control the quality of HADAY condiments.</w:t>
      </w:r>
    </w:p>
    <w:p>
      <w:pPr>
        <w:rPr>
          <w:rFonts w:ascii="Times New Roman" w:hAnsi="Times New Roman" w:cs="Times New Roman"/>
          <w:b/>
          <w:bCs/>
          <w:sz w:val="24"/>
          <w:szCs w:val="24"/>
        </w:rPr>
      </w:pPr>
      <w:r>
        <w:rPr>
          <w:rFonts w:ascii="Times New Roman" w:hAnsi="Times New Roman" w:cs="Times New Roman"/>
          <w:b/>
          <w:bCs/>
          <w:sz w:val="24"/>
          <w:szCs w:val="24"/>
        </w:rPr>
        <w:t>1.3 Target market</w:t>
      </w:r>
    </w:p>
    <w:p>
      <w:pPr>
        <w:rPr>
          <w:rFonts w:ascii="Times New Roman" w:hAnsi="Times New Roman" w:cs="Times New Roman"/>
          <w:b/>
          <w:bCs/>
          <w:sz w:val="24"/>
          <w:szCs w:val="24"/>
        </w:rPr>
      </w:pPr>
      <w:r>
        <w:rPr>
          <w:rFonts w:ascii="Times New Roman" w:hAnsi="Times New Roman" w:cs="Times New Roman"/>
          <w:b/>
          <w:bCs/>
          <w:sz w:val="24"/>
          <w:szCs w:val="24"/>
        </w:rPr>
        <w:t>1.3.1 Target audience</w:t>
      </w:r>
    </w:p>
    <w:p>
      <w:pPr>
        <w:ind w:firstLine="480" w:firstLineChars="200"/>
        <w:rPr>
          <w:rFonts w:ascii="Times New Roman" w:hAnsi="Times New Roman" w:cs="Times New Roman"/>
          <w:sz w:val="24"/>
          <w:szCs w:val="24"/>
        </w:rPr>
      </w:pPr>
      <w:r>
        <w:rPr>
          <w:rFonts w:ascii="Times New Roman" w:hAnsi="Times New Roman" w:cs="Times New Roman"/>
          <w:sz w:val="24"/>
          <w:szCs w:val="24"/>
        </w:rPr>
        <w:t>The brand of HADAY soy sauce has a good reputation among consumers, is deeply trusted by consumers, and has a wide audience. From urban to rural areas, people of different ages who need to cook can be transformed into target users of HADAY. Moreover, HADAY soy sauce has been committed to brewing the most popular soy sauce taste from the needs of consumers (Zhu &amp; Chen, 2017). HADAY soy sauce cannot have today's achievements without the high quality of the product itself and the continuous promotion of the brand in the development of the enterprise. While improving brand awareness and influence, it has driven the sales of HADAY soy sauce. In recent years, HADAY Flavor also pays special attention to the interaction with consumers, and has been increasing its stickiness with consumers. Based on the trust of consumers, HADAY soy sauce will be more competitive in the market while improving its quality.</w:t>
      </w:r>
    </w:p>
    <w:p>
      <w:pPr>
        <w:rPr>
          <w:rFonts w:ascii="Times New Roman" w:hAnsi="Times New Roman" w:cs="Times New Roman"/>
          <w:b/>
          <w:bCs/>
          <w:sz w:val="24"/>
          <w:szCs w:val="24"/>
        </w:rPr>
      </w:pPr>
      <w:r>
        <w:rPr>
          <w:rFonts w:ascii="Times New Roman" w:hAnsi="Times New Roman" w:cs="Times New Roman"/>
          <w:b/>
          <w:bCs/>
          <w:sz w:val="24"/>
          <w:szCs w:val="24"/>
        </w:rPr>
        <w:t>1.3.2 Market segmentation</w:t>
      </w:r>
    </w:p>
    <w:p>
      <w:pPr>
        <w:ind w:firstLine="480" w:firstLineChars="200"/>
        <w:rPr>
          <w:rFonts w:ascii="Times New Roman" w:hAnsi="Times New Roman" w:cs="Times New Roman"/>
          <w:sz w:val="24"/>
          <w:szCs w:val="24"/>
        </w:rPr>
      </w:pPr>
      <w:r>
        <w:rPr>
          <w:rFonts w:ascii="Times New Roman" w:hAnsi="Times New Roman" w:cs="Times New Roman"/>
          <w:sz w:val="24"/>
          <w:szCs w:val="24"/>
        </w:rPr>
        <w:t>The soy sauce products of HADAY Flavor Industry account for about 62% of the revenue, and are the core products of the enterprise. In recent years, the growth rate of soy sauce industry output has continued to slow down, and the soy sauce market is becoming saturated. Uncertainty in the catering industry. According to the latest analysis released by China Flavor Association in February 2020, in recent years, with the rapid development of the catering industry and the birth of new catering formats, the consumption of the catering industry has reached 50% of the whole condiment industry. Therefore, the prosperity of the catering industry will bring uncertainty to HADAY flavor industry.</w:t>
      </w:r>
    </w:p>
    <w:p>
      <w:pPr>
        <w:rPr>
          <w:rFonts w:ascii="Times New Roman" w:hAnsi="Times New Roman" w:cs="Times New Roman"/>
          <w:b/>
          <w:bCs/>
          <w:sz w:val="24"/>
          <w:szCs w:val="24"/>
        </w:rPr>
      </w:pPr>
      <w:r>
        <w:rPr>
          <w:rFonts w:ascii="Times New Roman" w:hAnsi="Times New Roman" w:cs="Times New Roman"/>
          <w:b/>
          <w:bCs/>
          <w:sz w:val="24"/>
          <w:szCs w:val="24"/>
        </w:rPr>
        <w:t>1.3.3 Target positioning</w:t>
      </w:r>
    </w:p>
    <w:p>
      <w:pPr>
        <w:ind w:firstLine="480" w:firstLineChars="200"/>
        <w:rPr>
          <w:rFonts w:ascii="Times New Roman" w:hAnsi="Times New Roman" w:cs="Times New Roman"/>
          <w:sz w:val="24"/>
          <w:szCs w:val="24"/>
        </w:rPr>
      </w:pPr>
      <w:r>
        <w:rPr>
          <w:rFonts w:ascii="Times New Roman" w:hAnsi="Times New Roman" w:cs="Times New Roman"/>
          <w:sz w:val="24"/>
          <w:szCs w:val="24"/>
        </w:rPr>
        <w:t>HADAY soy sauce mainly focuses on catering channels and adopts the double distribution system. The main dealer group is the catering dealers in the farmers' market. The promotion of products can form a scale to form a product scale advantage and create a leading brand image. The main products include King Soy Sauce/Fresh Soy Sauce/Soy Sauce, etc.</w:t>
      </w:r>
    </w:p>
    <w:p>
      <w:pPr>
        <w:rPr>
          <w:rFonts w:ascii="Times New Roman" w:hAnsi="Times New Roman" w:cs="Times New Roman"/>
          <w:b/>
          <w:bCs/>
          <w:sz w:val="24"/>
          <w:szCs w:val="24"/>
        </w:rPr>
      </w:pPr>
      <w:r>
        <w:rPr>
          <w:rFonts w:ascii="Times New Roman" w:hAnsi="Times New Roman" w:cs="Times New Roman"/>
          <w:b/>
          <w:bCs/>
          <w:sz w:val="24"/>
          <w:szCs w:val="24"/>
        </w:rPr>
        <w:t>1.3.4 Differentiation and positioning</w:t>
      </w:r>
    </w:p>
    <w:p>
      <w:pPr>
        <w:ind w:firstLine="480" w:firstLineChars="200"/>
        <w:rPr>
          <w:rFonts w:ascii="Times New Roman" w:hAnsi="Times New Roman" w:cs="Times New Roman"/>
          <w:sz w:val="24"/>
          <w:szCs w:val="24"/>
        </w:rPr>
      </w:pPr>
      <w:r>
        <w:rPr>
          <w:rFonts w:ascii="Times New Roman" w:hAnsi="Times New Roman" w:cs="Times New Roman"/>
          <w:sz w:val="24"/>
          <w:szCs w:val="24"/>
        </w:rPr>
        <w:t>HADAY soy sauce flavor promotes dealers to transform from business to business, assists dealers to start controlling terminals directly, and starts to highlight the development of classic products in terms of products to create large single products with core advantages, forming scale advantages, and promoting the rapid development and fission of the network (Wu &amp; Ling, 2016). The products at this stage mainly include Golden Label/straw mushroom/superior oyster sauce/soybean paste. At the same time, the company carried out a second restructuring in 2007, becoming a national company owned by employees.</w:t>
      </w:r>
    </w:p>
    <w:p>
      <w:pPr>
        <w:ind w:firstLine="480" w:firstLineChars="200"/>
        <w:rPr>
          <w:rFonts w:ascii="Times New Roman" w:hAnsi="Times New Roman" w:cs="Times New Roman"/>
          <w:sz w:val="24"/>
          <w:szCs w:val="24"/>
        </w:rPr>
      </w:pPr>
      <w:r>
        <w:rPr>
          <w:rFonts w:ascii="Times New Roman" w:hAnsi="Times New Roman" w:cs="Times New Roman"/>
          <w:sz w:val="24"/>
          <w:szCs w:val="24"/>
        </w:rPr>
        <w:t>Later, HADAY soy sauce began its regionalization strategy. Started to split the existing market dealers by region, and strengthened the network reinforcement. In terms of products, they strengthened the development of high-end products, the maintenance of sales advantages of core large items and the development planning of subsequent products. Representative products include super gold standard soy sauce/cooking wine/vinegar/composite sauce.</w:t>
      </w:r>
    </w:p>
    <w:p>
      <w:pPr>
        <w:rPr>
          <w:rFonts w:ascii="Times New Roman" w:hAnsi="Times New Roman" w:cs="Times New Roman"/>
          <w:b/>
          <w:bCs/>
          <w:sz w:val="24"/>
          <w:szCs w:val="24"/>
        </w:rPr>
      </w:pPr>
      <w:r>
        <w:rPr>
          <w:rFonts w:ascii="Times New Roman" w:hAnsi="Times New Roman" w:cs="Times New Roman"/>
          <w:b/>
          <w:bCs/>
          <w:sz w:val="24"/>
          <w:szCs w:val="24"/>
        </w:rPr>
        <w:t>1.3.5 Marketing Portfolio</w:t>
      </w:r>
    </w:p>
    <w:p>
      <w:pPr>
        <w:rPr>
          <w:rFonts w:ascii="Times New Roman" w:hAnsi="Times New Roman" w:cs="Times New Roman"/>
          <w:b/>
          <w:bCs/>
          <w:i/>
          <w:iCs/>
          <w:sz w:val="24"/>
          <w:szCs w:val="24"/>
        </w:rPr>
      </w:pPr>
      <w:r>
        <w:rPr>
          <w:rFonts w:hint="eastAsia" w:ascii="Times New Roman" w:hAnsi="Times New Roman" w:cs="Times New Roman"/>
          <w:b/>
          <w:bCs/>
          <w:i/>
          <w:iCs/>
          <w:sz w:val="24"/>
          <w:szCs w:val="24"/>
        </w:rPr>
        <w:t>a</w:t>
      </w:r>
      <w:r>
        <w:rPr>
          <w:rFonts w:ascii="Times New Roman" w:hAnsi="Times New Roman" w:cs="Times New Roman"/>
          <w:b/>
          <w:bCs/>
          <w:i/>
          <w:iCs/>
          <w:sz w:val="24"/>
          <w:szCs w:val="24"/>
        </w:rPr>
        <w:t>. The product portfolio is relatively complete</w:t>
      </w:r>
    </w:p>
    <w:p>
      <w:pPr>
        <w:ind w:firstLine="480" w:firstLineChars="200"/>
        <w:rPr>
          <w:rFonts w:ascii="Times New Roman" w:hAnsi="Times New Roman" w:cs="Times New Roman"/>
          <w:sz w:val="24"/>
          <w:szCs w:val="24"/>
        </w:rPr>
      </w:pPr>
      <w:r>
        <w:rPr>
          <w:rFonts w:ascii="Times New Roman" w:hAnsi="Times New Roman" w:cs="Times New Roman"/>
          <w:sz w:val="24"/>
          <w:szCs w:val="24"/>
        </w:rPr>
        <w:t>HADAY is committed to building a complete system of "Chinese flavor" products. Aiming at the fast pace of modern life and the trend of fashionable and personalized consumption, it adheres to three concepts in product development strategies: providing 100% high-quality products, provide featured products and provide humanized products.</w:t>
      </w:r>
    </w:p>
    <w:p>
      <w:pPr>
        <w:rPr>
          <w:rFonts w:ascii="Times New Roman" w:hAnsi="Times New Roman" w:cs="Times New Roman"/>
          <w:b/>
          <w:bCs/>
          <w:i/>
          <w:iCs/>
          <w:sz w:val="24"/>
          <w:szCs w:val="24"/>
        </w:rPr>
      </w:pPr>
      <w:r>
        <w:rPr>
          <w:rFonts w:hint="eastAsia" w:ascii="Times New Roman" w:hAnsi="Times New Roman" w:cs="Times New Roman"/>
          <w:b/>
          <w:bCs/>
          <w:i/>
          <w:iCs/>
          <w:sz w:val="24"/>
          <w:szCs w:val="24"/>
        </w:rPr>
        <w:t>b</w:t>
      </w:r>
      <w:r>
        <w:rPr>
          <w:rFonts w:ascii="Times New Roman" w:hAnsi="Times New Roman" w:cs="Times New Roman"/>
          <w:b/>
          <w:bCs/>
          <w:i/>
          <w:iCs/>
          <w:sz w:val="24"/>
          <w:szCs w:val="24"/>
        </w:rPr>
        <w:t>. Cost plus pricing method</w:t>
      </w:r>
    </w:p>
    <w:p>
      <w:pPr>
        <w:ind w:firstLine="480" w:firstLineChars="200"/>
        <w:rPr>
          <w:rFonts w:ascii="Times New Roman" w:hAnsi="Times New Roman" w:cs="Times New Roman"/>
          <w:sz w:val="24"/>
          <w:szCs w:val="24"/>
        </w:rPr>
      </w:pPr>
      <w:r>
        <w:rPr>
          <w:rFonts w:ascii="Times New Roman" w:hAnsi="Times New Roman" w:cs="Times New Roman"/>
          <w:sz w:val="24"/>
          <w:szCs w:val="24"/>
        </w:rPr>
        <w:t>HADAY soy sauce adopts the cost-plus pricing method, because the cost of soy sauce is easy to determine, most soy sauce industries will adopt this pricing method.</w:t>
      </w:r>
    </w:p>
    <w:p>
      <w:pPr>
        <w:rPr>
          <w:rFonts w:ascii="Times New Roman" w:hAnsi="Times New Roman" w:cs="Times New Roman"/>
          <w:b/>
          <w:bCs/>
          <w:i/>
          <w:iCs/>
          <w:sz w:val="24"/>
          <w:szCs w:val="24"/>
        </w:rPr>
      </w:pPr>
      <w:r>
        <w:rPr>
          <w:rFonts w:hint="eastAsia" w:ascii="Times New Roman" w:hAnsi="Times New Roman" w:cs="Times New Roman"/>
          <w:b/>
          <w:bCs/>
          <w:i/>
          <w:iCs/>
          <w:sz w:val="24"/>
          <w:szCs w:val="24"/>
        </w:rPr>
        <w:t>c</w:t>
      </w:r>
      <w:r>
        <w:rPr>
          <w:rFonts w:ascii="Times New Roman" w:hAnsi="Times New Roman" w:cs="Times New Roman"/>
          <w:b/>
          <w:bCs/>
          <w:i/>
          <w:iCs/>
          <w:sz w:val="24"/>
          <w:szCs w:val="24"/>
        </w:rPr>
        <w:t>. Adopt indirect channel mode</w:t>
      </w:r>
    </w:p>
    <w:p>
      <w:pPr>
        <w:ind w:firstLine="480" w:firstLineChars="200"/>
        <w:rPr>
          <w:rFonts w:ascii="Times New Roman" w:hAnsi="Times New Roman" w:cs="Times New Roman"/>
          <w:sz w:val="24"/>
          <w:szCs w:val="24"/>
        </w:rPr>
      </w:pPr>
      <w:r>
        <w:rPr>
          <w:rFonts w:ascii="Times New Roman" w:hAnsi="Times New Roman" w:cs="Times New Roman"/>
          <w:sz w:val="24"/>
          <w:szCs w:val="24"/>
        </w:rPr>
        <w:t>HADAY adopts indirect channels to establish strategic cooperation with distributors. At the initial stage of market development, it adopts the mode of multiple distributors. This method has played a channel advantage for the growth of HADAY's sales. HADAY flavor industry will be nationwide distributed and gradually distributed to county-level cities. Key regions include North China, East China and South China, and the sales network covers the whole country. The secondary distribution system is adopted, with more than 2300 distributors and 12000 distributors. The development rate of dealers at prefecture level and county level is 90% and 50%.</w:t>
      </w:r>
    </w:p>
    <w:p>
      <w:pPr>
        <w:rPr>
          <w:rFonts w:ascii="Times New Roman" w:hAnsi="Times New Roman" w:cs="Times New Roman"/>
          <w:b/>
          <w:bCs/>
          <w:sz w:val="24"/>
          <w:szCs w:val="24"/>
        </w:rPr>
      </w:pPr>
      <w:r>
        <w:rPr>
          <w:rFonts w:ascii="Times New Roman" w:hAnsi="Times New Roman" w:cs="Times New Roman"/>
          <w:b/>
          <w:bCs/>
          <w:sz w:val="24"/>
          <w:szCs w:val="24"/>
        </w:rPr>
        <w:t>1.4 Media selection: communication channels/methods</w:t>
      </w:r>
    </w:p>
    <w:p>
      <w:pPr>
        <w:ind w:firstLine="480" w:firstLineChars="200"/>
        <w:rPr>
          <w:rFonts w:ascii="Times New Roman" w:hAnsi="Times New Roman" w:cs="Times New Roman"/>
          <w:sz w:val="24"/>
          <w:szCs w:val="24"/>
        </w:rPr>
      </w:pPr>
      <w:r>
        <w:rPr>
          <w:rFonts w:ascii="Times New Roman" w:hAnsi="Times New Roman" w:cs="Times New Roman"/>
          <w:sz w:val="24"/>
          <w:szCs w:val="24"/>
        </w:rPr>
        <w:t>In the four years from 2012 to 2015, 34 million yuan was spent, and 330 million yuan was spent in 2016. Since then, the annual advertising expenses have remained at 400 million to 500 million yuan, and nearly 2.7 billion yuan has been spent in the past six years. Through advertising, every household is familiar with the advertising words "HADAY, how delicious life!". HADAY soy sauce creates value recognition of a brand in the minds of users through the promotion of product quality, culture and uniqueness, and ultimately forms the marketing strategy of brand effectiveness. From the high level of the enterprise, it is to show the image, popularity and good reputation of the enterprise to consumers (Zhen Yumin,2012).</w:t>
      </w:r>
    </w:p>
    <w:p>
      <w:pPr>
        <w:ind w:firstLine="480" w:firstLineChars="200"/>
        <w:rPr>
          <w:rFonts w:ascii="Times New Roman" w:hAnsi="Times New Roman" w:cs="Times New Roman"/>
          <w:sz w:val="24"/>
          <w:szCs w:val="24"/>
        </w:rPr>
      </w:pPr>
      <w:r>
        <w:rPr>
          <w:rFonts w:ascii="Times New Roman" w:hAnsi="Times New Roman" w:cs="Times New Roman"/>
          <w:sz w:val="24"/>
          <w:szCs w:val="24"/>
        </w:rPr>
        <w:t>In addition, HADAY Soy Sauce used to describe the technological characteristics of its products as "the sunshine of the Tropic of Cancer". At the same time, HADAY also has a strong sense of social responsibility. It has always been actively concerned about charity, and has done its best to devote love. It has established a "sunshine fund" to participate in public welfare activities in the streets and various activities of the Federation of Trade Unions.</w:t>
      </w:r>
    </w:p>
    <w:p>
      <w:pPr>
        <w:rPr>
          <w:rFonts w:ascii="Times New Roman" w:hAnsi="Times New Roman" w:cs="Times New Roman"/>
          <w:b/>
          <w:bCs/>
          <w:sz w:val="24"/>
          <w:szCs w:val="24"/>
        </w:rPr>
      </w:pPr>
      <w:r>
        <w:rPr>
          <w:rFonts w:ascii="Times New Roman" w:hAnsi="Times New Roman" w:cs="Times New Roman"/>
          <w:b/>
          <w:bCs/>
          <w:sz w:val="24"/>
          <w:szCs w:val="24"/>
        </w:rPr>
        <w:t>1.5 Measur</w:t>
      </w:r>
      <w:r>
        <w:rPr>
          <w:rFonts w:hint="eastAsia" w:ascii="Times New Roman" w:hAnsi="Times New Roman" w:cs="Times New Roman"/>
          <w:b/>
          <w:bCs/>
          <w:sz w:val="24"/>
          <w:szCs w:val="24"/>
        </w:rPr>
        <w:t>e</w:t>
      </w:r>
      <w:r>
        <w:rPr>
          <w:rFonts w:ascii="Times New Roman" w:hAnsi="Times New Roman" w:cs="Times New Roman"/>
          <w:b/>
          <w:bCs/>
          <w:sz w:val="24"/>
          <w:szCs w:val="24"/>
        </w:rPr>
        <w:t xml:space="preserve"> the success of </w:t>
      </w:r>
      <w:r>
        <w:rPr>
          <w:rFonts w:hint="eastAsia" w:ascii="Times New Roman" w:hAnsi="Times New Roman" w:cs="Times New Roman"/>
          <w:b/>
          <w:bCs/>
          <w:sz w:val="24"/>
          <w:szCs w:val="24"/>
        </w:rPr>
        <w:t>the</w:t>
      </w:r>
      <w:r>
        <w:rPr>
          <w:rFonts w:ascii="Times New Roman" w:hAnsi="Times New Roman" w:cs="Times New Roman"/>
          <w:b/>
          <w:bCs/>
          <w:sz w:val="24"/>
          <w:szCs w:val="24"/>
        </w:rPr>
        <w:t xml:space="preserve"> business </w:t>
      </w:r>
    </w:p>
    <w:p>
      <w:pPr>
        <w:ind w:firstLine="480" w:firstLineChars="200"/>
        <w:rPr>
          <w:rFonts w:ascii="Times New Roman" w:hAnsi="Times New Roman" w:cs="Times New Roman"/>
          <w:sz w:val="24"/>
          <w:szCs w:val="24"/>
        </w:rPr>
      </w:pPr>
      <w:r>
        <w:rPr>
          <w:rFonts w:ascii="Times New Roman" w:hAnsi="Times New Roman" w:cs="Times New Roman"/>
          <w:sz w:val="24"/>
          <w:szCs w:val="24"/>
        </w:rPr>
        <w:t>With the improvement of people's living standards, people's requirements for condiments are also increasing. More attention is paid to the grade and brand of condiments. The demand for high-quality and high-grade soy sauce is increasing. The Chinese soy sauce industry is growing together. HADAY not only has to face the competition of mid-range condiments such as ZhiMeiZhai, Meiweixian and JiaLe, but also challenges high-end condiments such as Li JinJi and WeiShiDa. HADAY must do better than its competitors in meeting consumer needs and desires.</w:t>
      </w:r>
    </w:p>
    <w:p>
      <w:pPr>
        <w:ind w:firstLine="480" w:firstLineChars="200"/>
        <w:rPr>
          <w:rFonts w:ascii="Times New Roman" w:hAnsi="Times New Roman" w:cs="Times New Roman"/>
          <w:sz w:val="24"/>
          <w:szCs w:val="24"/>
        </w:rPr>
      </w:pPr>
      <w:r>
        <w:rPr>
          <w:rFonts w:ascii="Times New Roman" w:hAnsi="Times New Roman" w:cs="Times New Roman"/>
          <w:sz w:val="24"/>
          <w:szCs w:val="24"/>
        </w:rPr>
        <w:t>Similar to Gree, HADAY takes advantage of its strong position to occupy the upstream and downstream funds of the enterprise, which is reflected in the large amount of advance receipts. HADAY adopts the sales policy of "payment before delivery", so that production is determined by sales and inventory turnover is fast.</w:t>
      </w:r>
    </w:p>
    <w:p>
      <w:pPr>
        <w:numPr>
          <w:ilvl w:val="0"/>
          <w:numId w:val="1"/>
        </w:numPr>
        <w:rPr>
          <w:rFonts w:ascii="Times New Roman" w:hAnsi="Times New Roman" w:cs="Times New Roman"/>
          <w:b/>
          <w:bCs/>
          <w:i/>
          <w:iCs/>
          <w:sz w:val="24"/>
          <w:szCs w:val="24"/>
        </w:rPr>
      </w:pPr>
      <w:r>
        <w:rPr>
          <w:rFonts w:ascii="Times New Roman" w:hAnsi="Times New Roman" w:cs="Times New Roman"/>
          <w:b/>
          <w:bCs/>
          <w:i/>
          <w:iCs/>
          <w:sz w:val="24"/>
          <w:szCs w:val="24"/>
        </w:rPr>
        <w:t>Under the scale effect, the management and operation costs are continuously reduced.</w:t>
      </w:r>
    </w:p>
    <w:p>
      <w:pPr>
        <w:numPr>
          <w:ilvl w:val="0"/>
          <w:numId w:val="0"/>
        </w:numPr>
        <w:ind w:firstLine="480" w:firstLineChars="200"/>
        <w:rPr>
          <w:rFonts w:ascii="Times New Roman" w:hAnsi="Times New Roman" w:cs="Times New Roman"/>
          <w:sz w:val="24"/>
          <w:szCs w:val="24"/>
        </w:rPr>
      </w:pPr>
      <w:r>
        <w:rPr>
          <w:rFonts w:ascii="Times New Roman" w:hAnsi="Times New Roman" w:cs="Times New Roman"/>
          <w:b/>
          <w:bCs/>
          <w:i/>
          <w:iCs/>
          <w:sz w:val="24"/>
          <w:szCs w:val="24"/>
        </w:rPr>
        <w:t xml:space="preserve"> </w:t>
      </w:r>
      <w:r>
        <w:rPr>
          <w:rFonts w:ascii="Times New Roman" w:hAnsi="Times New Roman" w:cs="Times New Roman"/>
          <w:sz w:val="24"/>
          <w:szCs w:val="24"/>
        </w:rPr>
        <w:t>It can be seen from the 2019 annual report that the sales expense rate of HADAY Flavor has further decreased to 10.93%, which reflects the steady improvement of the company's management and operation ability and the company's competitiveness.</w:t>
      </w:r>
    </w:p>
    <w:p>
      <w:pPr>
        <w:numPr>
          <w:ilvl w:val="0"/>
          <w:numId w:val="1"/>
        </w:numPr>
        <w:ind w:left="0" w:leftChars="0" w:firstLine="0" w:firstLineChars="0"/>
        <w:rPr>
          <w:rFonts w:ascii="Times New Roman" w:hAnsi="Times New Roman" w:cs="Times New Roman"/>
          <w:b/>
          <w:bCs/>
          <w:i/>
          <w:iCs/>
          <w:sz w:val="24"/>
          <w:szCs w:val="24"/>
        </w:rPr>
      </w:pPr>
      <w:r>
        <w:rPr>
          <w:rFonts w:ascii="Times New Roman" w:hAnsi="Times New Roman" w:cs="Times New Roman"/>
          <w:b/>
          <w:bCs/>
          <w:i/>
          <w:iCs/>
          <w:sz w:val="24"/>
          <w:szCs w:val="24"/>
        </w:rPr>
        <w:t>The continuous growth of the dealer network has built a moat that is difficult for enterprises to replicate.</w:t>
      </w:r>
    </w:p>
    <w:p>
      <w:pPr>
        <w:numPr>
          <w:ilvl w:val="0"/>
          <w:numId w:val="0"/>
        </w:numPr>
        <w:ind w:leftChars="0" w:firstLine="480" w:firstLineChars="200"/>
        <w:rPr>
          <w:rFonts w:ascii="Times New Roman" w:hAnsi="Times New Roman" w:cs="Times New Roman"/>
          <w:sz w:val="24"/>
          <w:szCs w:val="24"/>
        </w:rPr>
      </w:pPr>
      <w:r>
        <w:rPr>
          <w:rFonts w:ascii="Times New Roman" w:hAnsi="Times New Roman" w:cs="Times New Roman"/>
          <w:sz w:val="24"/>
          <w:szCs w:val="24"/>
        </w:rPr>
        <w:t xml:space="preserve"> It can be seen from the 2019 annual report that in terms of the distribution of dealers, in order to seize the market, HADAY Flavor has accelerated the distribution of vulnerable areas, which is conducive to the continuous improvement of market share. It can be imagined that with the continuous cultivation of dealers, the market share of vulnerable regions will be effectively improved.</w:t>
      </w:r>
    </w:p>
    <w:p>
      <w:pPr>
        <w:rPr>
          <w:rFonts w:ascii="Times New Roman" w:hAnsi="Times New Roman" w:cs="Times New Roman"/>
          <w:b/>
          <w:bCs/>
          <w:sz w:val="24"/>
          <w:szCs w:val="24"/>
        </w:rPr>
      </w:pPr>
      <w:r>
        <w:rPr>
          <w:rFonts w:ascii="Times New Roman" w:hAnsi="Times New Roman" w:cs="Times New Roman"/>
          <w:b/>
          <w:bCs/>
          <w:sz w:val="24"/>
          <w:szCs w:val="24"/>
        </w:rPr>
        <w:t>2 Disadvantages of HADAY soy sauce marketing strategy</w:t>
      </w:r>
    </w:p>
    <w:p>
      <w:pPr>
        <w:rPr>
          <w:rFonts w:ascii="Times New Roman" w:hAnsi="Times New Roman" w:cs="Times New Roman"/>
          <w:b/>
          <w:bCs/>
          <w:sz w:val="24"/>
          <w:szCs w:val="24"/>
        </w:rPr>
      </w:pPr>
      <w:r>
        <w:rPr>
          <w:rFonts w:ascii="Times New Roman" w:hAnsi="Times New Roman" w:cs="Times New Roman"/>
          <w:b/>
          <w:bCs/>
          <w:sz w:val="24"/>
          <w:szCs w:val="24"/>
        </w:rPr>
        <w:t>2.1 Incomplete product segmentation and lack of high-end products</w:t>
      </w:r>
    </w:p>
    <w:p>
      <w:pPr>
        <w:ind w:firstLine="480" w:firstLineChars="200"/>
        <w:rPr>
          <w:rFonts w:ascii="Times New Roman" w:hAnsi="Times New Roman" w:cs="Times New Roman"/>
          <w:sz w:val="24"/>
          <w:szCs w:val="24"/>
        </w:rPr>
      </w:pPr>
      <w:r>
        <w:rPr>
          <w:rFonts w:ascii="Times New Roman" w:hAnsi="Times New Roman" w:cs="Times New Roman"/>
          <w:sz w:val="24"/>
          <w:szCs w:val="24"/>
        </w:rPr>
        <w:t>Although HADAY's product line is relatively rich, covering most household soy sauce condiments, due to its vast territory and large population, HADAY's products lack specific segmentation of target customers and cannot meet the taste needs of consumers of different ages and regions. The lack of investment in high-end product research and development during product research and development led to the disadvantage of HADAY soy sauce in the high-end product market.</w:t>
      </w:r>
    </w:p>
    <w:p>
      <w:pPr>
        <w:rPr>
          <w:rFonts w:ascii="Times New Roman" w:hAnsi="Times New Roman" w:cs="Times New Roman"/>
          <w:b/>
          <w:bCs/>
          <w:sz w:val="24"/>
          <w:szCs w:val="24"/>
        </w:rPr>
      </w:pPr>
      <w:r>
        <w:rPr>
          <w:rFonts w:ascii="Times New Roman" w:hAnsi="Times New Roman" w:cs="Times New Roman"/>
          <w:b/>
          <w:bCs/>
          <w:sz w:val="24"/>
          <w:szCs w:val="24"/>
        </w:rPr>
        <w:t>2.2 High cost leads to high price</w:t>
      </w:r>
    </w:p>
    <w:p>
      <w:pPr>
        <w:ind w:firstLine="480" w:firstLineChars="200"/>
        <w:rPr>
          <w:rFonts w:ascii="Times New Roman" w:hAnsi="Times New Roman" w:cs="Times New Roman"/>
          <w:sz w:val="24"/>
          <w:szCs w:val="24"/>
        </w:rPr>
      </w:pPr>
      <w:r>
        <w:rPr>
          <w:rFonts w:ascii="Times New Roman" w:hAnsi="Times New Roman" w:cs="Times New Roman"/>
          <w:sz w:val="24"/>
          <w:szCs w:val="24"/>
        </w:rPr>
        <w:t>The cost of HADAY soy sauce is much higher than that of its competitors. The main reasons lie in two aspects: first, too much investment in fixed assets. Secondly, in terms of human cost, HADAY Soy Sauce adopts a leading salary policy for senior talents, which keeps the staff working at a high level. Although these can effectively ensure the high quality of HADAY soy sauce products, they also make HADAY soy sauce lose its cost advantage.</w:t>
      </w:r>
    </w:p>
    <w:p>
      <w:pPr>
        <w:rPr>
          <w:rFonts w:ascii="Times New Roman" w:hAnsi="Times New Roman" w:cs="Times New Roman"/>
          <w:b/>
          <w:bCs/>
          <w:sz w:val="24"/>
          <w:szCs w:val="24"/>
        </w:rPr>
      </w:pPr>
      <w:r>
        <w:rPr>
          <w:rFonts w:ascii="Times New Roman" w:hAnsi="Times New Roman" w:cs="Times New Roman"/>
          <w:b/>
          <w:bCs/>
          <w:sz w:val="24"/>
          <w:szCs w:val="24"/>
        </w:rPr>
        <w:t xml:space="preserve">2.3 Incomplete channel construction </w:t>
      </w:r>
    </w:p>
    <w:p>
      <w:pPr>
        <w:ind w:firstLine="480" w:firstLineChars="200"/>
        <w:rPr>
          <w:rFonts w:ascii="Times New Roman" w:hAnsi="Times New Roman" w:cs="Times New Roman"/>
          <w:sz w:val="24"/>
          <w:szCs w:val="24"/>
        </w:rPr>
      </w:pPr>
      <w:r>
        <w:rPr>
          <w:rFonts w:ascii="Times New Roman" w:hAnsi="Times New Roman" w:cs="Times New Roman"/>
          <w:sz w:val="24"/>
          <w:szCs w:val="24"/>
        </w:rPr>
        <w:t>In the early stage of market development, HADAY adopted a multi dealer model. Now the dealers are mainly private enterprises, who pay more attention to profits, so they require more exclusive distribution to ensure their profits, but this seems to violate HADAY's sales policy. In this way, when developing new markets, HADAY often encounters resistance from dealers. Especially in some markets, when individual dealers control the whole market, HADAY's products are difficult to capture this market.</w:t>
      </w:r>
    </w:p>
    <w:p>
      <w:pPr>
        <w:rPr>
          <w:rFonts w:ascii="Times New Roman" w:hAnsi="Times New Roman" w:cs="Times New Roman"/>
          <w:b/>
          <w:bCs/>
          <w:sz w:val="24"/>
          <w:szCs w:val="24"/>
        </w:rPr>
      </w:pPr>
      <w:r>
        <w:rPr>
          <w:rFonts w:ascii="Times New Roman" w:hAnsi="Times New Roman" w:cs="Times New Roman"/>
          <w:b/>
          <w:bCs/>
          <w:sz w:val="24"/>
          <w:szCs w:val="24"/>
        </w:rPr>
        <w:t>2.4 Inadequate promotion</w:t>
      </w:r>
    </w:p>
    <w:p>
      <w:pPr>
        <w:ind w:firstLine="480" w:firstLineChars="200"/>
        <w:rPr>
          <w:rFonts w:ascii="Times New Roman" w:hAnsi="Times New Roman" w:cs="Times New Roman"/>
          <w:sz w:val="24"/>
          <w:szCs w:val="24"/>
        </w:rPr>
      </w:pPr>
      <w:r>
        <w:rPr>
          <w:rFonts w:ascii="Times New Roman" w:hAnsi="Times New Roman" w:cs="Times New Roman"/>
          <w:sz w:val="24"/>
          <w:szCs w:val="24"/>
        </w:rPr>
        <w:t>The competition in the soy sauce market is fierce. In terms of promotion strategy, HADAY spent a lot of money to build a soy sauce city and also used some advertising to promote its products, but it is still too conservative and the promotion is obviously insufficient. The specific performance is as follows: First, in the design of advertisement, the shooting is too old-fashioned and lacks inspiration. Second, in terms of the choice of advertising media, HADAY has chosen a single type of advertising media. Third, in the way of sales promotion, the promotion method is single in the promotion to consumers.</w:t>
      </w:r>
    </w:p>
    <w:p>
      <w:pPr>
        <w:rPr>
          <w:rFonts w:ascii="Times New Roman" w:hAnsi="Times New Roman" w:cs="Times New Roman"/>
          <w:b/>
          <w:bCs/>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t>3 Suggestions</w:t>
      </w:r>
    </w:p>
    <w:p>
      <w:pPr>
        <w:rPr>
          <w:rFonts w:ascii="Times New Roman" w:hAnsi="Times New Roman" w:cs="Times New Roman"/>
          <w:b/>
          <w:bCs/>
          <w:sz w:val="24"/>
          <w:szCs w:val="24"/>
        </w:rPr>
      </w:pPr>
      <w:r>
        <w:rPr>
          <w:rFonts w:ascii="Times New Roman" w:hAnsi="Times New Roman" w:cs="Times New Roman"/>
          <w:b/>
          <w:bCs/>
          <w:sz w:val="24"/>
          <w:szCs w:val="24"/>
        </w:rPr>
        <w:t>3.1 Strengthen product segmentation and conduct high-end product research and development</w:t>
      </w:r>
    </w:p>
    <w:p>
      <w:pPr>
        <w:ind w:firstLine="480" w:firstLineChars="200"/>
        <w:rPr>
          <w:rFonts w:ascii="Times New Roman" w:hAnsi="Times New Roman" w:cs="Times New Roman"/>
          <w:sz w:val="24"/>
          <w:szCs w:val="24"/>
        </w:rPr>
      </w:pPr>
      <w:r>
        <w:rPr>
          <w:rFonts w:ascii="Times New Roman" w:hAnsi="Times New Roman" w:cs="Times New Roman"/>
          <w:sz w:val="24"/>
          <w:szCs w:val="24"/>
        </w:rPr>
        <w:t>On the basis of the existing product production line, they further subdivide the target customers of HADAY soy sauce, specifically subdivide the target customers in terms of consumer group region, target customer age, etc., and conduct product research and development for customers with different tastes.</w:t>
      </w:r>
    </w:p>
    <w:p>
      <w:pPr>
        <w:rPr>
          <w:rFonts w:ascii="Times New Roman" w:hAnsi="Times New Roman" w:cs="Times New Roman"/>
          <w:b/>
          <w:bCs/>
          <w:sz w:val="24"/>
          <w:szCs w:val="24"/>
        </w:rPr>
      </w:pPr>
      <w:r>
        <w:rPr>
          <w:rFonts w:ascii="Times New Roman" w:hAnsi="Times New Roman" w:cs="Times New Roman"/>
          <w:b/>
          <w:bCs/>
          <w:sz w:val="24"/>
          <w:szCs w:val="24"/>
        </w:rPr>
        <w:t>3.2 Shift to customer-oriented pricing</w:t>
      </w:r>
    </w:p>
    <w:p>
      <w:pPr>
        <w:ind w:firstLine="480" w:firstLineChars="200"/>
        <w:rPr>
          <w:rFonts w:ascii="Times New Roman" w:hAnsi="Times New Roman" w:cs="Times New Roman"/>
          <w:sz w:val="24"/>
          <w:szCs w:val="24"/>
        </w:rPr>
      </w:pPr>
      <w:r>
        <w:rPr>
          <w:rFonts w:ascii="Times New Roman" w:hAnsi="Times New Roman" w:cs="Times New Roman"/>
          <w:sz w:val="24"/>
          <w:szCs w:val="24"/>
        </w:rPr>
        <w:t>After expanding the target market, HADAY soy sauce should adopt the customer-oriented pricing method, which can adopt different prices for different target markets to meet the needs of consumers. The demand difference pricing method is adopted, that is, the determination of product price is based on demand. First, it emphasizes the different characteristics of adapting to consumer demand, and puts cost compensation in a secondary position.</w:t>
      </w:r>
    </w:p>
    <w:p>
      <w:pPr>
        <w:rPr>
          <w:rFonts w:ascii="Times New Roman" w:hAnsi="Times New Roman" w:cs="Times New Roman"/>
          <w:b/>
          <w:bCs/>
          <w:sz w:val="24"/>
          <w:szCs w:val="24"/>
        </w:rPr>
      </w:pPr>
      <w:r>
        <w:rPr>
          <w:rFonts w:ascii="Times New Roman" w:hAnsi="Times New Roman" w:cs="Times New Roman"/>
          <w:b/>
          <w:bCs/>
          <w:sz w:val="24"/>
          <w:szCs w:val="24"/>
        </w:rPr>
        <w:t>3.3 Develop diversified channels and set up direct business departments</w:t>
      </w:r>
    </w:p>
    <w:p>
      <w:pPr>
        <w:ind w:firstLine="480" w:firstLineChars="200"/>
        <w:rPr>
          <w:rFonts w:ascii="Times New Roman" w:hAnsi="Times New Roman" w:cs="Times New Roman"/>
          <w:sz w:val="24"/>
          <w:szCs w:val="24"/>
        </w:rPr>
      </w:pPr>
      <w:r>
        <w:rPr>
          <w:rFonts w:ascii="Times New Roman" w:hAnsi="Times New Roman" w:cs="Times New Roman"/>
          <w:sz w:val="24"/>
          <w:szCs w:val="24"/>
        </w:rPr>
        <w:t>HADAY should strengthen the construction and management of the modern channel terminal network, establish a direct marketing department, and supply products directly to Carrefour international and domestic large retailers. This can avoid the loss of a dealer affecting the sales of retail terminals, and eliminate the price difference between dealers and terminals to improve the competitiveness of products.</w:t>
      </w:r>
    </w:p>
    <w:p>
      <w:pPr>
        <w:rPr>
          <w:rFonts w:ascii="Times New Roman" w:hAnsi="Times New Roman" w:cs="Times New Roman"/>
          <w:b/>
          <w:bCs/>
          <w:sz w:val="24"/>
          <w:szCs w:val="24"/>
        </w:rPr>
      </w:pPr>
      <w:r>
        <w:rPr>
          <w:rFonts w:ascii="Times New Roman" w:hAnsi="Times New Roman" w:cs="Times New Roman"/>
          <w:b/>
          <w:bCs/>
          <w:sz w:val="24"/>
          <w:szCs w:val="24"/>
        </w:rPr>
        <w:t>3.4 Adopt flexible and diversified promotion methods</w:t>
      </w:r>
    </w:p>
    <w:p>
      <w:pPr>
        <w:ind w:firstLine="480" w:firstLineChars="200"/>
        <w:rPr>
          <w:rFonts w:ascii="Times New Roman" w:hAnsi="Times New Roman" w:cs="Times New Roman"/>
          <w:sz w:val="24"/>
          <w:szCs w:val="24"/>
        </w:rPr>
      </w:pPr>
      <w:r>
        <w:rPr>
          <w:rFonts w:ascii="Times New Roman" w:hAnsi="Times New Roman" w:cs="Times New Roman"/>
          <w:sz w:val="24"/>
          <w:szCs w:val="24"/>
        </w:rPr>
        <w:t>Promotion strategy is one of the basic strategies of marketing mix. Facing the fierce competition in condiment industry, HADAY soy sauce should actively strengthen the promotion means and adopt flexible and diversified promotion methods to attract customers.</w:t>
      </w:r>
    </w:p>
    <w:p>
      <w:pPr>
        <w:ind w:firstLine="480" w:firstLineChars="200"/>
        <w:rPr>
          <w:rFonts w:ascii="Times New Roman" w:hAnsi="Times New Roman" w:cs="Times New Roman"/>
          <w:sz w:val="24"/>
          <w:szCs w:val="24"/>
        </w:rPr>
      </w:pPr>
      <w:r>
        <w:rPr>
          <w:rFonts w:ascii="Times New Roman" w:hAnsi="Times New Roman" w:cs="Times New Roman"/>
          <w:sz w:val="24"/>
          <w:szCs w:val="24"/>
        </w:rPr>
        <w:t>In terms of advertising design, they hired high-level advertising companies to develop targeted and inspiring high-quality advertisements for HADAY soy sauce, so as to increase the popularity and recognition of the enterprise. As for the selection of advertising media, we will introduce newspaper, magazine and radio advertisements, pay more attention to the publicity role of network media, and take advantage of the features of eye-catching, centralized and high reading rate of outdoor advertisements to further effectively improve product reputation and popularity.</w:t>
      </w:r>
    </w:p>
    <w:p>
      <w:pPr>
        <w:rPr>
          <w:rFonts w:ascii="Times New Roman" w:hAnsi="Times New Roman" w:cs="Times New Roman"/>
          <w:sz w:val="24"/>
          <w:szCs w:val="24"/>
        </w:rPr>
      </w:pPr>
      <w:r>
        <w:rPr>
          <w:rFonts w:ascii="Times New Roman" w:hAnsi="Times New Roman" w:cs="Times New Roman"/>
          <w:sz w:val="24"/>
          <w:szCs w:val="24"/>
        </w:rPr>
        <w:t>In the promotion to consumers, a variety of promotion methods should be adopted, such as free samples, packaging cash and prize sales.</w:t>
      </w:r>
    </w:p>
    <w:p>
      <w:pPr>
        <w:rPr>
          <w:rFonts w:ascii="Times New Roman" w:hAnsi="Times New Roman" w:cs="Times New Roman"/>
          <w:b/>
          <w:bCs/>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t>4 Conclusion</w:t>
      </w:r>
    </w:p>
    <w:p>
      <w:pPr>
        <w:ind w:firstLine="480" w:firstLineChars="200"/>
        <w:rPr>
          <w:rFonts w:ascii="Times New Roman" w:hAnsi="Times New Roman" w:cs="Times New Roman"/>
          <w:sz w:val="24"/>
          <w:szCs w:val="24"/>
        </w:rPr>
      </w:pPr>
      <w:r>
        <w:rPr>
          <w:rFonts w:ascii="Times New Roman" w:hAnsi="Times New Roman" w:cs="Times New Roman"/>
          <w:sz w:val="24"/>
          <w:szCs w:val="24"/>
        </w:rPr>
        <w:t>The sales, management, technology and brand of HADAY Flavor Industry are the four cores in the development of the enterprise, and it has a very strong competitive advantage in the continuous enhancement. On this basis, HADAY Flavor Industry also attaches great importance to marketing promotion. In 2017, HADAY Flavor Industry had the most powerful marketing network in the condiment industry, covering the sales channels nationwide. The management ability of the enterprise is also very outstanding. In the fierce market competition, the benefits created by HADAY soy sauce brand continue to rise. In the process of development, HADAY Flavor Industry has invested 400 million yuan in technology research and development, which has laid a favorable foundation for enterprises to increase profits.</w:t>
      </w:r>
    </w:p>
    <w:p>
      <w:pPr>
        <w:rPr>
          <w:rFonts w:ascii="Times New Roman" w:hAnsi="Times New Roman" w:cs="Times New Roman"/>
          <w:sz w:val="24"/>
          <w:szCs w:val="24"/>
        </w:rPr>
      </w:pPr>
      <w:r>
        <w:rPr>
          <w:rFonts w:ascii="Times New Roman" w:hAnsi="Times New Roman" w:cs="Times New Roman"/>
          <w:sz w:val="24"/>
          <w:szCs w:val="24"/>
        </w:rPr>
        <w:t>In recent years, the growth rate of compound condiments is the highest, and the continuous growth of per capita disposable income of residents has laid the foundation for the upgrading of condiment consumption. Condiments belong to the rigid demand in consumption upgrading, and belong to the necessities of life. There are demands for structural adjustment, upgrading and quality improvement. The condiment industry must cater to consumers' demand for nutritious and healthy condiments and develop towards healthy condiments, compound condiments, etc. At the same time, the industry segmentation makes the condiment industry develop in a diversified direction, which will certainly lead more condiment enterprises to diversify their products. Although HADAY has certain brand influence, its sales volume is far ahead. However, there are many enterprises in the seasoning industry in China, and the competitive pressure is huge. The well-known enterprises in the soy sauce industry alone include HADAY Flavor Industry, Li JinJi, Zhongju Hi Tech, Qianhe Flavor Industry, Jiajia Food, etc. At the same time, the entry of potential competitors, such as Nestle's acquisition of Taile and Sichuan Haoji, and many overseas companies joining the competition, has posed a certain threat to HADAY Flavor Industry.</w:t>
      </w:r>
    </w:p>
    <w:p>
      <w:pPr>
        <w:ind w:firstLine="480" w:firstLineChars="200"/>
        <w:rPr>
          <w:rFonts w:ascii="Times New Roman" w:hAnsi="Times New Roman" w:cs="Times New Roman"/>
          <w:sz w:val="24"/>
          <w:szCs w:val="24"/>
        </w:rPr>
      </w:pPr>
      <w:r>
        <w:rPr>
          <w:rFonts w:ascii="Times New Roman" w:hAnsi="Times New Roman" w:cs="Times New Roman"/>
          <w:sz w:val="24"/>
          <w:szCs w:val="24"/>
        </w:rPr>
        <w:t>According to the comprehensive analysis, HADAY soy sauce has certain disadvantages, such as incomplete product segmentation and lack of high-end products, high cost leading to high prices, incomplete channel construction and insufficient promotion. This paper suggests that HADAY soy sauce should strengthen product segmentation, carry out high-end product research and development, turn to customer-oriented pricing, develop diversified channels, set up direct sales departments, and adopt flexible and diverse promotion methods.</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b/>
          <w:bCs/>
          <w:sz w:val="24"/>
          <w:szCs w:val="24"/>
        </w:rPr>
      </w:pPr>
      <w:r>
        <w:rPr>
          <w:rFonts w:ascii="Times New Roman" w:hAnsi="Times New Roman" w:cs="Times New Roman"/>
          <w:b/>
          <w:bCs/>
          <w:sz w:val="24"/>
          <w:szCs w:val="24"/>
        </w:rPr>
        <w:t>R</w:t>
      </w:r>
      <w:r>
        <w:rPr>
          <w:rFonts w:hint="eastAsia" w:ascii="Times New Roman" w:hAnsi="Times New Roman" w:cs="Times New Roman"/>
          <w:b/>
          <w:bCs/>
          <w:sz w:val="24"/>
          <w:szCs w:val="24"/>
        </w:rPr>
        <w:t>eference</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Zhou, Y., &amp; Xiangning, C. (2020, December). The development trend and problems of Chinese condiments. In IOP Conference Series: Earth and Environmental Science (Vol. 615, No. 1, p. 012088). IOP Publishing.</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Zhao, C., &amp; Chen, W. (2018). Study on the business model of condiment enterprises in the new retail background. China Condiment, 43(6), 168-171.</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BaiduEncyclopedia[DB/OL].https://baike.baidu.com/item/%E8%B0%83%E5%91%B3%E5%93%81/6482478?fr=aladdin.</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National Standard of the People's Republic of China GB/T 20903-2007 Condiment Classification,2007</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Peng Lihua &amp; Gu Dongli (2012). The development status and trends of the condiment industry in my country[J]. China Brewing, (12):1-2.</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2020 China's condiment market status and development trend forecast analysis [DB/OL].http://finance.eastmoney.com/a/202008141594625749.html</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Yao Jiishi &amp;Chen Laisheng (2011). Analysis of the status quo and development trend of the condiment</w:t>
      </w:r>
      <w:r>
        <w:rPr>
          <w:rFonts w:hint="eastAsia" w:ascii="Times New Roman" w:hAnsi="Times New Roman" w:cs="Times New Roman"/>
          <w:sz w:val="24"/>
          <w:szCs w:val="24"/>
        </w:rPr>
        <w:t xml:space="preserve"> </w:t>
      </w:r>
      <w:r>
        <w:rPr>
          <w:rFonts w:ascii="Times New Roman" w:hAnsi="Times New Roman" w:cs="Times New Roman"/>
          <w:sz w:val="24"/>
          <w:szCs w:val="24"/>
        </w:rPr>
        <w:t>industry (Ⅱ) [J]. China Condiment, 36(06): 24-33.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2019 China's condiment industry market status and future development trend forecast [DB/OL].http://finance.eastmoney.com/a/201907221184509560.html</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Wang Xuemei(2015). Problems and countermeasures in the development of compound condiments in my</w:t>
      </w:r>
      <w:r>
        <w:rPr>
          <w:rFonts w:hint="eastAsia" w:ascii="Times New Roman" w:hAnsi="Times New Roman" w:cs="Times New Roman"/>
          <w:sz w:val="24"/>
          <w:szCs w:val="24"/>
        </w:rPr>
        <w:t xml:space="preserve"> </w:t>
      </w:r>
      <w:r>
        <w:rPr>
          <w:rFonts w:ascii="Times New Roman" w:hAnsi="Times New Roman" w:cs="Times New Roman"/>
          <w:sz w:val="24"/>
          <w:szCs w:val="24"/>
        </w:rPr>
        <w:t>country [J], Culinary Journal of Yangzhou University, 2015 (4): 31-33.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Zhu Weijun &amp; Chen Yueying(2017). Problems and development trends of my country's condiment industry[J], China Brewing, 2017 (6): 15-16.</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Wu Zhengqi &amp; Ling Xiuju(2016) The production status of condiments in my country and the development</w:t>
      </w:r>
      <w:r>
        <w:rPr>
          <w:rFonts w:hint="eastAsia" w:ascii="Times New Roman" w:hAnsi="Times New Roman" w:cs="Times New Roman"/>
          <w:sz w:val="24"/>
          <w:szCs w:val="24"/>
        </w:rPr>
        <w:t xml:space="preserve"> </w:t>
      </w:r>
      <w:r>
        <w:rPr>
          <w:rFonts w:ascii="Times New Roman" w:hAnsi="Times New Roman" w:cs="Times New Roman"/>
          <w:sz w:val="24"/>
          <w:szCs w:val="24"/>
        </w:rPr>
        <w:t>trend in the new century [J], China Brewing, 2016 (2): 1-3.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Kou Yumei, Qu Xiumin &amp; Liu Shiyu(2019). Analysis of the problems and countermeasures in condiment</w:t>
      </w:r>
      <w:r>
        <w:rPr>
          <w:rFonts w:hint="eastAsia" w:ascii="Times New Roman" w:hAnsi="Times New Roman" w:cs="Times New Roman"/>
          <w:sz w:val="24"/>
          <w:szCs w:val="24"/>
        </w:rPr>
        <w:t xml:space="preserve"> </w:t>
      </w:r>
      <w:r>
        <w:rPr>
          <w:rFonts w:ascii="Times New Roman" w:hAnsi="Times New Roman" w:cs="Times New Roman"/>
          <w:sz w:val="24"/>
          <w:szCs w:val="24"/>
        </w:rPr>
        <w:t>processing[J]. Modern Food, (17): 23-25.</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Firm Resources and Sustained Competitive Advantage [J] . Jay Barney.  Journal of Management . 1991 (1)</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Zhen Yumin (2012).  Research on marketing strategy of Haitian soy sauce Modern Marketing (Academic Edition) (11), 73-73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Sha Zongyi,&amp;Wang Xiaobing (2004).  Haitian soy sauce adds Chinese flavor International Advertising (4), 4</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Chen Xiaolong (2003).  Haitian soy sauce, Weiwang ambition Sales and Marketing: Management Edition, 000 (06X), 30-33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Zhang Yuqiang (2013).  Haitian soy sauce is the wind vane of China's seasoning industry China Inspection and Quarantine</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Chen Feiyang, Chen Lin, Ji Zihan, Xue Haolei, &amp;Song Yucheng (2022).  A Study on the Factors Affecting the High Valuation of Listed Companies in the Condiment Industry -- Taking Haitian Flavor Industry as an Example Modern Business (22), 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Yang Xianhua (2016).  The truth about the targeted growth of Haitian Flavor Industry</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Chen Yang (2009).  Haitian: Scale is king New marketing</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Nadira Curitti (2021).  Analysis of financial statements of condiment industry under the framework of Harvard -- take Haitian Flavor Industry as an example Guangxi Quality Supervision Guide, 000 (005), 79-80</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Peng Liping (2021).  Swot analysis and valuation analysis based on free cash flow -- take Haitian Flavor Industry as an example Modern commerce</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Zhu Xian,&amp;Zheng Cuixia (2022).  Study on the Financial Sustainable Growth of Haitian Flavor Industry -- Based on Higgins Model Marketing of time-honored brands (7), 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Ma Chenchen (2021).  Haitian Flavor Industry Cost Leadership Strategy and Optimization Measures Modern enterprise</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Li Yingquan (2021).  Behind the price increase of Haitian flavor products Food industry (11), 2</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Wu Xinzhu (2021).  The price of Haitian Flavor is in secret war</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Fang Wenyu (2022).  The anxiety of Haitian flavor industry 21st Century Business Review (6), 2</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Qian Yu,&amp;Zhang Junhua (2020).  Haitian Flavor Industry has entered the field of hot pot ingredients Food industry (9), 44-45</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Zhen Yumin (2012).  Research on marketing strategy of Haitian soy sauce Modern Marketing (Academic Edition) (11), 73-73</w:t>
      </w:r>
    </w:p>
    <w:p>
      <w:pPr>
        <w:pStyle w:val="4"/>
        <w:numPr>
          <w:ilvl w:val="0"/>
          <w:numId w:val="2"/>
        </w:numPr>
        <w:ind w:firstLineChars="0"/>
        <w:rPr>
          <w:rFonts w:ascii="Times New Roman" w:hAnsi="Times New Roman" w:cs="Times New Roman"/>
          <w:sz w:val="24"/>
          <w:szCs w:val="24"/>
        </w:rPr>
      </w:pPr>
      <w:r>
        <w:rPr>
          <w:rFonts w:ascii="Times New Roman" w:hAnsi="Times New Roman" w:cs="Times New Roman"/>
          <w:sz w:val="24"/>
          <w:szCs w:val="24"/>
        </w:rPr>
        <w:t>Sha Zongyi,&amp;Wang Xiaobing (2004).  Haitian soy sauce adds Chinese flavor International Advertising (4), 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227B1C"/>
    <w:multiLevelType w:val="singleLevel"/>
    <w:tmpl w:val="AC227B1C"/>
    <w:lvl w:ilvl="0" w:tentative="0">
      <w:start w:val="1"/>
      <w:numFmt w:val="lowerLetter"/>
      <w:suff w:val="space"/>
      <w:lvlText w:val="%1."/>
      <w:lvlJc w:val="left"/>
    </w:lvl>
  </w:abstractNum>
  <w:abstractNum w:abstractNumId="1">
    <w:nsid w:val="23E66657"/>
    <w:multiLevelType w:val="multilevel"/>
    <w:tmpl w:val="23E6665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IwYWFkMDAzYTA0MGVkZTkxNDY2YWU3MmY2M2ViYjIifQ=="/>
  </w:docVars>
  <w:rsids>
    <w:rsidRoot w:val="00B7077A"/>
    <w:rsid w:val="001942F3"/>
    <w:rsid w:val="00260E2E"/>
    <w:rsid w:val="002A55F8"/>
    <w:rsid w:val="00437ADD"/>
    <w:rsid w:val="00626789"/>
    <w:rsid w:val="006661A3"/>
    <w:rsid w:val="0075724D"/>
    <w:rsid w:val="008C3BD0"/>
    <w:rsid w:val="008F133F"/>
    <w:rsid w:val="009531D8"/>
    <w:rsid w:val="00981080"/>
    <w:rsid w:val="00995ADD"/>
    <w:rsid w:val="00A83013"/>
    <w:rsid w:val="00A8578E"/>
    <w:rsid w:val="00AE7AA2"/>
    <w:rsid w:val="00B7077A"/>
    <w:rsid w:val="00E042BF"/>
    <w:rsid w:val="00EC5831"/>
    <w:rsid w:val="00F66745"/>
    <w:rsid w:val="00FF3AB2"/>
    <w:rsid w:val="276631E4"/>
    <w:rsid w:val="5251587B"/>
    <w:rsid w:val="635F6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3565</Words>
  <Characters>19921</Characters>
  <Lines>166</Lines>
  <Paragraphs>47</Paragraphs>
  <TotalTime>1</TotalTime>
  <ScaleCrop>false</ScaleCrop>
  <LinksUpToDate>false</LinksUpToDate>
  <CharactersWithSpaces>23405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2022-12-12T05:36:00Z</dcterms:created>
  <dc:creator>Microsoft Office User</dc:creator>
  <cp:lastModifiedBy>泳璟</cp:lastModifiedBy>
  <dcterms:modified xsi:type="dcterms:W3CDTF">2022-12-15T12:04:28Z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F96761934B3B4E64AD78A1094082A800</vt:lpwstr>
  </property>
</Properties>
</file>