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F114C6" w14:textId="77777777" w:rsidR="00C130DD" w:rsidRDefault="00C130DD" w:rsidP="00091575">
      <w:pPr>
        <w:pStyle w:val="Heading1"/>
      </w:pPr>
    </w:p>
    <w:p w14:paraId="4E11201E" w14:textId="77777777" w:rsidR="00C130DD" w:rsidRDefault="00C130DD" w:rsidP="00091575">
      <w:pPr>
        <w:pStyle w:val="Heading1"/>
      </w:pPr>
    </w:p>
    <w:p w14:paraId="54CEAE5D" w14:textId="77777777" w:rsidR="00C130DD" w:rsidRDefault="00C130DD" w:rsidP="00091575">
      <w:pPr>
        <w:pStyle w:val="Heading1"/>
      </w:pPr>
    </w:p>
    <w:p w14:paraId="6EABAC31" w14:textId="7729FD44" w:rsidR="00C130DD" w:rsidRPr="00796F01" w:rsidRDefault="00A736F7" w:rsidP="00796F01">
      <w:pPr>
        <w:pStyle w:val="Heading4"/>
      </w:pPr>
      <w:r w:rsidRPr="00796F01">
        <w:t>Marketing Essentials</w:t>
      </w:r>
      <w:r w:rsidR="00894970">
        <w:t>: BMIH4005</w:t>
      </w:r>
    </w:p>
    <w:p w14:paraId="36E8E9A4" w14:textId="4BAAC6CE" w:rsidR="00A736F7" w:rsidRPr="00A736F7" w:rsidRDefault="00A736F7" w:rsidP="00A736F7">
      <w:pPr>
        <w:jc w:val="center"/>
        <w:rPr>
          <w:b/>
          <w:sz w:val="40"/>
          <w:szCs w:val="36"/>
        </w:rPr>
      </w:pPr>
      <w:r w:rsidRPr="00A736F7">
        <w:rPr>
          <w:b/>
          <w:sz w:val="40"/>
          <w:szCs w:val="36"/>
        </w:rPr>
        <w:t>Student name:</w:t>
      </w:r>
      <w:r w:rsidR="00894970">
        <w:rPr>
          <w:b/>
          <w:sz w:val="40"/>
          <w:szCs w:val="36"/>
        </w:rPr>
        <w:t xml:space="preserve"> Ionut Florea</w:t>
      </w:r>
    </w:p>
    <w:p w14:paraId="177EFDD5" w14:textId="1B30F3FC" w:rsidR="00A736F7" w:rsidRPr="00A736F7" w:rsidRDefault="00A736F7" w:rsidP="00A736F7">
      <w:pPr>
        <w:jc w:val="center"/>
        <w:rPr>
          <w:b/>
          <w:sz w:val="40"/>
          <w:szCs w:val="36"/>
        </w:rPr>
      </w:pPr>
      <w:r w:rsidRPr="00A736F7">
        <w:rPr>
          <w:b/>
          <w:sz w:val="40"/>
          <w:szCs w:val="36"/>
        </w:rPr>
        <w:t>Id:</w:t>
      </w:r>
      <w:r w:rsidR="00894970">
        <w:rPr>
          <w:b/>
          <w:sz w:val="40"/>
          <w:szCs w:val="36"/>
        </w:rPr>
        <w:t xml:space="preserve"> 2240777</w:t>
      </w:r>
    </w:p>
    <w:p w14:paraId="6A4D3E74" w14:textId="77777777" w:rsidR="00C130DD" w:rsidRDefault="00C130DD" w:rsidP="00091575">
      <w:pPr>
        <w:pStyle w:val="Heading1"/>
      </w:pPr>
    </w:p>
    <w:p w14:paraId="360FF5AB" w14:textId="77777777" w:rsidR="00C130DD" w:rsidRDefault="00C130DD" w:rsidP="00091575">
      <w:pPr>
        <w:pStyle w:val="Heading1"/>
      </w:pPr>
    </w:p>
    <w:p w14:paraId="336A6276" w14:textId="77777777" w:rsidR="00C130DD" w:rsidRDefault="00C130DD" w:rsidP="00091575">
      <w:pPr>
        <w:pStyle w:val="Heading1"/>
      </w:pPr>
    </w:p>
    <w:p w14:paraId="054A602E" w14:textId="60718A75" w:rsidR="00C130DD" w:rsidRDefault="00C130DD" w:rsidP="00091575">
      <w:pPr>
        <w:pStyle w:val="Heading1"/>
      </w:pPr>
    </w:p>
    <w:p w14:paraId="7ED98E4E" w14:textId="7B354470" w:rsidR="00531454" w:rsidRDefault="00531454" w:rsidP="00531454"/>
    <w:p w14:paraId="458F7180" w14:textId="2B021C3C" w:rsidR="00531454" w:rsidRDefault="00531454" w:rsidP="00531454"/>
    <w:p w14:paraId="0B01F062" w14:textId="646F971F" w:rsidR="00531454" w:rsidRDefault="00531454" w:rsidP="00531454"/>
    <w:p w14:paraId="280570F5" w14:textId="73CB21AC" w:rsidR="00531454" w:rsidRDefault="00531454" w:rsidP="00531454"/>
    <w:p w14:paraId="52D7A5F0" w14:textId="3605DC1A" w:rsidR="00531454" w:rsidRDefault="00531454" w:rsidP="00531454"/>
    <w:p w14:paraId="19D9AB36" w14:textId="4E8A0152" w:rsidR="00531454" w:rsidRDefault="00531454" w:rsidP="00531454"/>
    <w:p w14:paraId="60720395" w14:textId="11005EE5" w:rsidR="00531454" w:rsidRDefault="00531454" w:rsidP="00531454"/>
    <w:p w14:paraId="56454305" w14:textId="77777777" w:rsidR="00531454" w:rsidRPr="00531454" w:rsidRDefault="00531454" w:rsidP="00531454"/>
    <w:sdt>
      <w:sdtPr>
        <w:rPr>
          <w:rFonts w:ascii="Times New Roman" w:eastAsiaTheme="minorHAnsi" w:hAnsi="Times New Roman" w:cstheme="minorBidi"/>
          <w:color w:val="auto"/>
          <w:sz w:val="24"/>
          <w:szCs w:val="22"/>
        </w:rPr>
        <w:id w:val="457069888"/>
        <w:docPartObj>
          <w:docPartGallery w:val="Table of Contents"/>
          <w:docPartUnique/>
        </w:docPartObj>
      </w:sdtPr>
      <w:sdtEndPr>
        <w:rPr>
          <w:b/>
          <w:bCs/>
          <w:noProof/>
        </w:rPr>
      </w:sdtEndPr>
      <w:sdtContent>
        <w:p w14:paraId="6D91E063" w14:textId="494F98A0" w:rsidR="00531454" w:rsidRDefault="00531454">
          <w:pPr>
            <w:pStyle w:val="TOCHeading"/>
          </w:pPr>
          <w:r>
            <w:t>Table of Contents</w:t>
          </w:r>
        </w:p>
        <w:p w14:paraId="21DA306E" w14:textId="21E4AB46" w:rsidR="0025610A" w:rsidRDefault="0053145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7138798" w:history="1">
            <w:r w:rsidR="0025610A" w:rsidRPr="00647ADE">
              <w:rPr>
                <w:rStyle w:val="Hyperlink"/>
                <w:noProof/>
              </w:rPr>
              <w:t>Introduction</w:t>
            </w:r>
            <w:r w:rsidR="0025610A">
              <w:rPr>
                <w:noProof/>
                <w:webHidden/>
              </w:rPr>
              <w:tab/>
            </w:r>
            <w:r w:rsidR="0025610A">
              <w:rPr>
                <w:noProof/>
                <w:webHidden/>
              </w:rPr>
              <w:fldChar w:fldCharType="begin"/>
            </w:r>
            <w:r w:rsidR="0025610A">
              <w:rPr>
                <w:noProof/>
                <w:webHidden/>
              </w:rPr>
              <w:instrText xml:space="preserve"> PAGEREF _Toc137138798 \h </w:instrText>
            </w:r>
            <w:r w:rsidR="0025610A">
              <w:rPr>
                <w:noProof/>
                <w:webHidden/>
              </w:rPr>
            </w:r>
            <w:r w:rsidR="0025610A">
              <w:rPr>
                <w:noProof/>
                <w:webHidden/>
              </w:rPr>
              <w:fldChar w:fldCharType="separate"/>
            </w:r>
            <w:r w:rsidR="0025610A">
              <w:rPr>
                <w:noProof/>
                <w:webHidden/>
              </w:rPr>
              <w:t>3</w:t>
            </w:r>
            <w:r w:rsidR="0025610A">
              <w:rPr>
                <w:noProof/>
                <w:webHidden/>
              </w:rPr>
              <w:fldChar w:fldCharType="end"/>
            </w:r>
          </w:hyperlink>
        </w:p>
        <w:p w14:paraId="4A809DDD" w14:textId="6816DB20" w:rsidR="0025610A" w:rsidRDefault="00000000">
          <w:pPr>
            <w:pStyle w:val="TOC1"/>
            <w:tabs>
              <w:tab w:val="right" w:leader="dot" w:pos="9350"/>
            </w:tabs>
            <w:rPr>
              <w:rFonts w:asciiTheme="minorHAnsi" w:eastAsiaTheme="minorEastAsia" w:hAnsiTheme="minorHAnsi"/>
              <w:noProof/>
              <w:sz w:val="22"/>
            </w:rPr>
          </w:pPr>
          <w:hyperlink w:anchor="_Toc137138799" w:history="1">
            <w:r w:rsidR="0025610A" w:rsidRPr="00647ADE">
              <w:rPr>
                <w:rStyle w:val="Hyperlink"/>
                <w:noProof/>
              </w:rPr>
              <w:t>Situation Analysis</w:t>
            </w:r>
            <w:r w:rsidR="0025610A">
              <w:rPr>
                <w:noProof/>
                <w:webHidden/>
              </w:rPr>
              <w:tab/>
            </w:r>
            <w:r w:rsidR="0025610A">
              <w:rPr>
                <w:noProof/>
                <w:webHidden/>
              </w:rPr>
              <w:fldChar w:fldCharType="begin"/>
            </w:r>
            <w:r w:rsidR="0025610A">
              <w:rPr>
                <w:noProof/>
                <w:webHidden/>
              </w:rPr>
              <w:instrText xml:space="preserve"> PAGEREF _Toc137138799 \h </w:instrText>
            </w:r>
            <w:r w:rsidR="0025610A">
              <w:rPr>
                <w:noProof/>
                <w:webHidden/>
              </w:rPr>
            </w:r>
            <w:r w:rsidR="0025610A">
              <w:rPr>
                <w:noProof/>
                <w:webHidden/>
              </w:rPr>
              <w:fldChar w:fldCharType="separate"/>
            </w:r>
            <w:r w:rsidR="0025610A">
              <w:rPr>
                <w:noProof/>
                <w:webHidden/>
              </w:rPr>
              <w:t>4</w:t>
            </w:r>
            <w:r w:rsidR="0025610A">
              <w:rPr>
                <w:noProof/>
                <w:webHidden/>
              </w:rPr>
              <w:fldChar w:fldCharType="end"/>
            </w:r>
          </w:hyperlink>
        </w:p>
        <w:p w14:paraId="43350013" w14:textId="6D2E7305" w:rsidR="0025610A" w:rsidRDefault="00000000">
          <w:pPr>
            <w:pStyle w:val="TOC2"/>
            <w:tabs>
              <w:tab w:val="right" w:leader="dot" w:pos="9350"/>
            </w:tabs>
            <w:rPr>
              <w:rFonts w:asciiTheme="minorHAnsi" w:eastAsiaTheme="minorEastAsia" w:hAnsiTheme="minorHAnsi"/>
              <w:noProof/>
              <w:sz w:val="22"/>
            </w:rPr>
          </w:pPr>
          <w:hyperlink w:anchor="_Toc137138800" w:history="1">
            <w:r w:rsidR="0025610A" w:rsidRPr="00647ADE">
              <w:rPr>
                <w:rStyle w:val="Hyperlink"/>
                <w:noProof/>
              </w:rPr>
              <w:t>Company (SWOT Analysis)</w:t>
            </w:r>
            <w:r w:rsidR="0025610A">
              <w:rPr>
                <w:noProof/>
                <w:webHidden/>
              </w:rPr>
              <w:tab/>
            </w:r>
            <w:r w:rsidR="0025610A">
              <w:rPr>
                <w:noProof/>
                <w:webHidden/>
              </w:rPr>
              <w:fldChar w:fldCharType="begin"/>
            </w:r>
            <w:r w:rsidR="0025610A">
              <w:rPr>
                <w:noProof/>
                <w:webHidden/>
              </w:rPr>
              <w:instrText xml:space="preserve"> PAGEREF _Toc137138800 \h </w:instrText>
            </w:r>
            <w:r w:rsidR="0025610A">
              <w:rPr>
                <w:noProof/>
                <w:webHidden/>
              </w:rPr>
            </w:r>
            <w:r w:rsidR="0025610A">
              <w:rPr>
                <w:noProof/>
                <w:webHidden/>
              </w:rPr>
              <w:fldChar w:fldCharType="separate"/>
            </w:r>
            <w:r w:rsidR="0025610A">
              <w:rPr>
                <w:noProof/>
                <w:webHidden/>
              </w:rPr>
              <w:t>4</w:t>
            </w:r>
            <w:r w:rsidR="0025610A">
              <w:rPr>
                <w:noProof/>
                <w:webHidden/>
              </w:rPr>
              <w:fldChar w:fldCharType="end"/>
            </w:r>
          </w:hyperlink>
        </w:p>
        <w:p w14:paraId="6350BC1B" w14:textId="66595EAE" w:rsidR="0025610A" w:rsidRDefault="00000000">
          <w:pPr>
            <w:pStyle w:val="TOC2"/>
            <w:tabs>
              <w:tab w:val="right" w:leader="dot" w:pos="9350"/>
            </w:tabs>
            <w:rPr>
              <w:rFonts w:asciiTheme="minorHAnsi" w:eastAsiaTheme="minorEastAsia" w:hAnsiTheme="minorHAnsi"/>
              <w:noProof/>
              <w:sz w:val="22"/>
            </w:rPr>
          </w:pPr>
          <w:hyperlink w:anchor="_Toc137138801" w:history="1">
            <w:r w:rsidR="0025610A" w:rsidRPr="00647ADE">
              <w:rPr>
                <w:rStyle w:val="Hyperlink"/>
                <w:noProof/>
              </w:rPr>
              <w:t>Customer Segmentation and Targeting</w:t>
            </w:r>
            <w:r w:rsidR="0025610A">
              <w:rPr>
                <w:noProof/>
                <w:webHidden/>
              </w:rPr>
              <w:tab/>
            </w:r>
            <w:r w:rsidR="0025610A">
              <w:rPr>
                <w:noProof/>
                <w:webHidden/>
              </w:rPr>
              <w:fldChar w:fldCharType="begin"/>
            </w:r>
            <w:r w:rsidR="0025610A">
              <w:rPr>
                <w:noProof/>
                <w:webHidden/>
              </w:rPr>
              <w:instrText xml:space="preserve"> PAGEREF _Toc137138801 \h </w:instrText>
            </w:r>
            <w:r w:rsidR="0025610A">
              <w:rPr>
                <w:noProof/>
                <w:webHidden/>
              </w:rPr>
            </w:r>
            <w:r w:rsidR="0025610A">
              <w:rPr>
                <w:noProof/>
                <w:webHidden/>
              </w:rPr>
              <w:fldChar w:fldCharType="separate"/>
            </w:r>
            <w:r w:rsidR="0025610A">
              <w:rPr>
                <w:noProof/>
                <w:webHidden/>
              </w:rPr>
              <w:t>5</w:t>
            </w:r>
            <w:r w:rsidR="0025610A">
              <w:rPr>
                <w:noProof/>
                <w:webHidden/>
              </w:rPr>
              <w:fldChar w:fldCharType="end"/>
            </w:r>
          </w:hyperlink>
        </w:p>
        <w:p w14:paraId="2B4D4488" w14:textId="657D5174" w:rsidR="0025610A" w:rsidRDefault="00000000">
          <w:pPr>
            <w:pStyle w:val="TOC2"/>
            <w:tabs>
              <w:tab w:val="right" w:leader="dot" w:pos="9350"/>
            </w:tabs>
            <w:rPr>
              <w:rFonts w:asciiTheme="minorHAnsi" w:eastAsiaTheme="minorEastAsia" w:hAnsiTheme="minorHAnsi"/>
              <w:noProof/>
              <w:sz w:val="22"/>
            </w:rPr>
          </w:pPr>
          <w:hyperlink w:anchor="_Toc137138802" w:history="1">
            <w:r w:rsidR="0025610A" w:rsidRPr="00647ADE">
              <w:rPr>
                <w:rStyle w:val="Hyperlink"/>
                <w:noProof/>
              </w:rPr>
              <w:t>Competitors</w:t>
            </w:r>
            <w:r w:rsidR="0025610A">
              <w:rPr>
                <w:noProof/>
                <w:webHidden/>
              </w:rPr>
              <w:tab/>
            </w:r>
            <w:r w:rsidR="0025610A">
              <w:rPr>
                <w:noProof/>
                <w:webHidden/>
              </w:rPr>
              <w:fldChar w:fldCharType="begin"/>
            </w:r>
            <w:r w:rsidR="0025610A">
              <w:rPr>
                <w:noProof/>
                <w:webHidden/>
              </w:rPr>
              <w:instrText xml:space="preserve"> PAGEREF _Toc137138802 \h </w:instrText>
            </w:r>
            <w:r w:rsidR="0025610A">
              <w:rPr>
                <w:noProof/>
                <w:webHidden/>
              </w:rPr>
            </w:r>
            <w:r w:rsidR="0025610A">
              <w:rPr>
                <w:noProof/>
                <w:webHidden/>
              </w:rPr>
              <w:fldChar w:fldCharType="separate"/>
            </w:r>
            <w:r w:rsidR="0025610A">
              <w:rPr>
                <w:noProof/>
                <w:webHidden/>
              </w:rPr>
              <w:t>5</w:t>
            </w:r>
            <w:r w:rsidR="0025610A">
              <w:rPr>
                <w:noProof/>
                <w:webHidden/>
              </w:rPr>
              <w:fldChar w:fldCharType="end"/>
            </w:r>
          </w:hyperlink>
        </w:p>
        <w:p w14:paraId="4E4ADE63" w14:textId="7BE6081A" w:rsidR="0025610A" w:rsidRDefault="00000000">
          <w:pPr>
            <w:pStyle w:val="TOC2"/>
            <w:tabs>
              <w:tab w:val="right" w:leader="dot" w:pos="9350"/>
            </w:tabs>
            <w:rPr>
              <w:rFonts w:asciiTheme="minorHAnsi" w:eastAsiaTheme="minorEastAsia" w:hAnsiTheme="minorHAnsi"/>
              <w:noProof/>
              <w:sz w:val="22"/>
            </w:rPr>
          </w:pPr>
          <w:hyperlink w:anchor="_Toc137138803" w:history="1">
            <w:r w:rsidR="0025610A" w:rsidRPr="00647ADE">
              <w:rPr>
                <w:rStyle w:val="Hyperlink"/>
                <w:noProof/>
              </w:rPr>
              <w:t>Collaborators</w:t>
            </w:r>
            <w:r w:rsidR="0025610A">
              <w:rPr>
                <w:noProof/>
                <w:webHidden/>
              </w:rPr>
              <w:tab/>
            </w:r>
            <w:r w:rsidR="0025610A">
              <w:rPr>
                <w:noProof/>
                <w:webHidden/>
              </w:rPr>
              <w:fldChar w:fldCharType="begin"/>
            </w:r>
            <w:r w:rsidR="0025610A">
              <w:rPr>
                <w:noProof/>
                <w:webHidden/>
              </w:rPr>
              <w:instrText xml:space="preserve"> PAGEREF _Toc137138803 \h </w:instrText>
            </w:r>
            <w:r w:rsidR="0025610A">
              <w:rPr>
                <w:noProof/>
                <w:webHidden/>
              </w:rPr>
            </w:r>
            <w:r w:rsidR="0025610A">
              <w:rPr>
                <w:noProof/>
                <w:webHidden/>
              </w:rPr>
              <w:fldChar w:fldCharType="separate"/>
            </w:r>
            <w:r w:rsidR="0025610A">
              <w:rPr>
                <w:noProof/>
                <w:webHidden/>
              </w:rPr>
              <w:t>6</w:t>
            </w:r>
            <w:r w:rsidR="0025610A">
              <w:rPr>
                <w:noProof/>
                <w:webHidden/>
              </w:rPr>
              <w:fldChar w:fldCharType="end"/>
            </w:r>
          </w:hyperlink>
        </w:p>
        <w:p w14:paraId="294252A9" w14:textId="1053B9C1" w:rsidR="0025610A" w:rsidRDefault="00000000">
          <w:pPr>
            <w:pStyle w:val="TOC2"/>
            <w:tabs>
              <w:tab w:val="right" w:leader="dot" w:pos="9350"/>
            </w:tabs>
            <w:rPr>
              <w:rFonts w:asciiTheme="minorHAnsi" w:eastAsiaTheme="minorEastAsia" w:hAnsiTheme="minorHAnsi"/>
              <w:noProof/>
              <w:sz w:val="22"/>
            </w:rPr>
          </w:pPr>
          <w:hyperlink w:anchor="_Toc137138804" w:history="1">
            <w:r w:rsidR="0025610A" w:rsidRPr="00647ADE">
              <w:rPr>
                <w:rStyle w:val="Hyperlink"/>
                <w:noProof/>
              </w:rPr>
              <w:t>Climate (PESTLE Analysis)</w:t>
            </w:r>
            <w:r w:rsidR="0025610A">
              <w:rPr>
                <w:noProof/>
                <w:webHidden/>
              </w:rPr>
              <w:tab/>
            </w:r>
            <w:r w:rsidR="0025610A">
              <w:rPr>
                <w:noProof/>
                <w:webHidden/>
              </w:rPr>
              <w:fldChar w:fldCharType="begin"/>
            </w:r>
            <w:r w:rsidR="0025610A">
              <w:rPr>
                <w:noProof/>
                <w:webHidden/>
              </w:rPr>
              <w:instrText xml:space="preserve"> PAGEREF _Toc137138804 \h </w:instrText>
            </w:r>
            <w:r w:rsidR="0025610A">
              <w:rPr>
                <w:noProof/>
                <w:webHidden/>
              </w:rPr>
            </w:r>
            <w:r w:rsidR="0025610A">
              <w:rPr>
                <w:noProof/>
                <w:webHidden/>
              </w:rPr>
              <w:fldChar w:fldCharType="separate"/>
            </w:r>
            <w:r w:rsidR="0025610A">
              <w:rPr>
                <w:noProof/>
                <w:webHidden/>
              </w:rPr>
              <w:t>6</w:t>
            </w:r>
            <w:r w:rsidR="0025610A">
              <w:rPr>
                <w:noProof/>
                <w:webHidden/>
              </w:rPr>
              <w:fldChar w:fldCharType="end"/>
            </w:r>
          </w:hyperlink>
        </w:p>
        <w:p w14:paraId="7069D6F0" w14:textId="25184E2A" w:rsidR="0025610A" w:rsidRDefault="00000000">
          <w:pPr>
            <w:pStyle w:val="TOC2"/>
            <w:tabs>
              <w:tab w:val="right" w:leader="dot" w:pos="9350"/>
            </w:tabs>
            <w:rPr>
              <w:rFonts w:asciiTheme="minorHAnsi" w:eastAsiaTheme="minorEastAsia" w:hAnsiTheme="minorHAnsi"/>
              <w:noProof/>
              <w:sz w:val="22"/>
            </w:rPr>
          </w:pPr>
          <w:hyperlink w:anchor="_Toc137138805" w:history="1">
            <w:r w:rsidR="0025610A" w:rsidRPr="00647ADE">
              <w:rPr>
                <w:rStyle w:val="Hyperlink"/>
                <w:noProof/>
              </w:rPr>
              <w:t>Marketing Mix</w:t>
            </w:r>
            <w:r w:rsidR="0025610A">
              <w:rPr>
                <w:noProof/>
                <w:webHidden/>
              </w:rPr>
              <w:tab/>
            </w:r>
            <w:r w:rsidR="0025610A">
              <w:rPr>
                <w:noProof/>
                <w:webHidden/>
              </w:rPr>
              <w:fldChar w:fldCharType="begin"/>
            </w:r>
            <w:r w:rsidR="0025610A">
              <w:rPr>
                <w:noProof/>
                <w:webHidden/>
              </w:rPr>
              <w:instrText xml:space="preserve"> PAGEREF _Toc137138805 \h </w:instrText>
            </w:r>
            <w:r w:rsidR="0025610A">
              <w:rPr>
                <w:noProof/>
                <w:webHidden/>
              </w:rPr>
            </w:r>
            <w:r w:rsidR="0025610A">
              <w:rPr>
                <w:noProof/>
                <w:webHidden/>
              </w:rPr>
              <w:fldChar w:fldCharType="separate"/>
            </w:r>
            <w:r w:rsidR="0025610A">
              <w:rPr>
                <w:noProof/>
                <w:webHidden/>
              </w:rPr>
              <w:t>7</w:t>
            </w:r>
            <w:r w:rsidR="0025610A">
              <w:rPr>
                <w:noProof/>
                <w:webHidden/>
              </w:rPr>
              <w:fldChar w:fldCharType="end"/>
            </w:r>
          </w:hyperlink>
        </w:p>
        <w:p w14:paraId="2767A236" w14:textId="562A657A" w:rsidR="0025610A" w:rsidRDefault="00000000">
          <w:pPr>
            <w:pStyle w:val="TOC1"/>
            <w:tabs>
              <w:tab w:val="right" w:leader="dot" w:pos="9350"/>
            </w:tabs>
            <w:rPr>
              <w:rFonts w:asciiTheme="minorHAnsi" w:eastAsiaTheme="minorEastAsia" w:hAnsiTheme="minorHAnsi"/>
              <w:noProof/>
              <w:sz w:val="22"/>
            </w:rPr>
          </w:pPr>
          <w:hyperlink w:anchor="_Toc137138806" w:history="1">
            <w:r w:rsidR="0025610A" w:rsidRPr="00647ADE">
              <w:rPr>
                <w:rStyle w:val="Hyperlink"/>
                <w:noProof/>
              </w:rPr>
              <w:t>Objectives</w:t>
            </w:r>
            <w:r w:rsidR="0025610A">
              <w:rPr>
                <w:noProof/>
                <w:webHidden/>
              </w:rPr>
              <w:tab/>
            </w:r>
            <w:r w:rsidR="0025610A">
              <w:rPr>
                <w:noProof/>
                <w:webHidden/>
              </w:rPr>
              <w:fldChar w:fldCharType="begin"/>
            </w:r>
            <w:r w:rsidR="0025610A">
              <w:rPr>
                <w:noProof/>
                <w:webHidden/>
              </w:rPr>
              <w:instrText xml:space="preserve"> PAGEREF _Toc137138806 \h </w:instrText>
            </w:r>
            <w:r w:rsidR="0025610A">
              <w:rPr>
                <w:noProof/>
                <w:webHidden/>
              </w:rPr>
            </w:r>
            <w:r w:rsidR="0025610A">
              <w:rPr>
                <w:noProof/>
                <w:webHidden/>
              </w:rPr>
              <w:fldChar w:fldCharType="separate"/>
            </w:r>
            <w:r w:rsidR="0025610A">
              <w:rPr>
                <w:noProof/>
                <w:webHidden/>
              </w:rPr>
              <w:t>7</w:t>
            </w:r>
            <w:r w:rsidR="0025610A">
              <w:rPr>
                <w:noProof/>
                <w:webHidden/>
              </w:rPr>
              <w:fldChar w:fldCharType="end"/>
            </w:r>
          </w:hyperlink>
        </w:p>
        <w:p w14:paraId="4DC6B02F" w14:textId="6334F15B" w:rsidR="0025610A" w:rsidRDefault="00000000">
          <w:pPr>
            <w:pStyle w:val="TOC1"/>
            <w:tabs>
              <w:tab w:val="right" w:leader="dot" w:pos="9350"/>
            </w:tabs>
            <w:rPr>
              <w:rFonts w:asciiTheme="minorHAnsi" w:eastAsiaTheme="minorEastAsia" w:hAnsiTheme="minorHAnsi"/>
              <w:noProof/>
              <w:sz w:val="22"/>
            </w:rPr>
          </w:pPr>
          <w:hyperlink w:anchor="_Toc137138807" w:history="1">
            <w:r w:rsidR="0025610A" w:rsidRPr="00647ADE">
              <w:rPr>
                <w:rStyle w:val="Hyperlink"/>
                <w:noProof/>
              </w:rPr>
              <w:t>Strategy: Enhancing Brand Reputation through Ansoff's Matrix</w:t>
            </w:r>
            <w:r w:rsidR="0025610A">
              <w:rPr>
                <w:noProof/>
                <w:webHidden/>
              </w:rPr>
              <w:tab/>
            </w:r>
            <w:r w:rsidR="0025610A">
              <w:rPr>
                <w:noProof/>
                <w:webHidden/>
              </w:rPr>
              <w:fldChar w:fldCharType="begin"/>
            </w:r>
            <w:r w:rsidR="0025610A">
              <w:rPr>
                <w:noProof/>
                <w:webHidden/>
              </w:rPr>
              <w:instrText xml:space="preserve"> PAGEREF _Toc137138807 \h </w:instrText>
            </w:r>
            <w:r w:rsidR="0025610A">
              <w:rPr>
                <w:noProof/>
                <w:webHidden/>
              </w:rPr>
            </w:r>
            <w:r w:rsidR="0025610A">
              <w:rPr>
                <w:noProof/>
                <w:webHidden/>
              </w:rPr>
              <w:fldChar w:fldCharType="separate"/>
            </w:r>
            <w:r w:rsidR="0025610A">
              <w:rPr>
                <w:noProof/>
                <w:webHidden/>
              </w:rPr>
              <w:t>7</w:t>
            </w:r>
            <w:r w:rsidR="0025610A">
              <w:rPr>
                <w:noProof/>
                <w:webHidden/>
              </w:rPr>
              <w:fldChar w:fldCharType="end"/>
            </w:r>
          </w:hyperlink>
        </w:p>
        <w:p w14:paraId="5A61C840" w14:textId="7E5F63EE" w:rsidR="0025610A" w:rsidRDefault="00000000">
          <w:pPr>
            <w:pStyle w:val="TOC1"/>
            <w:tabs>
              <w:tab w:val="right" w:leader="dot" w:pos="9350"/>
            </w:tabs>
            <w:rPr>
              <w:rFonts w:asciiTheme="minorHAnsi" w:eastAsiaTheme="minorEastAsia" w:hAnsiTheme="minorHAnsi"/>
              <w:noProof/>
              <w:sz w:val="22"/>
            </w:rPr>
          </w:pPr>
          <w:hyperlink w:anchor="_Toc137138808" w:history="1">
            <w:r w:rsidR="0025610A" w:rsidRPr="00647ADE">
              <w:rPr>
                <w:rStyle w:val="Hyperlink"/>
                <w:noProof/>
              </w:rPr>
              <w:t>Tactics</w:t>
            </w:r>
            <w:r w:rsidR="0025610A">
              <w:rPr>
                <w:noProof/>
                <w:webHidden/>
              </w:rPr>
              <w:tab/>
            </w:r>
            <w:r w:rsidR="0025610A">
              <w:rPr>
                <w:noProof/>
                <w:webHidden/>
              </w:rPr>
              <w:fldChar w:fldCharType="begin"/>
            </w:r>
            <w:r w:rsidR="0025610A">
              <w:rPr>
                <w:noProof/>
                <w:webHidden/>
              </w:rPr>
              <w:instrText xml:space="preserve"> PAGEREF _Toc137138808 \h </w:instrText>
            </w:r>
            <w:r w:rsidR="0025610A">
              <w:rPr>
                <w:noProof/>
                <w:webHidden/>
              </w:rPr>
            </w:r>
            <w:r w:rsidR="0025610A">
              <w:rPr>
                <w:noProof/>
                <w:webHidden/>
              </w:rPr>
              <w:fldChar w:fldCharType="separate"/>
            </w:r>
            <w:r w:rsidR="0025610A">
              <w:rPr>
                <w:noProof/>
                <w:webHidden/>
              </w:rPr>
              <w:t>8</w:t>
            </w:r>
            <w:r w:rsidR="0025610A">
              <w:rPr>
                <w:noProof/>
                <w:webHidden/>
              </w:rPr>
              <w:fldChar w:fldCharType="end"/>
            </w:r>
          </w:hyperlink>
        </w:p>
        <w:p w14:paraId="744C1C88" w14:textId="3ADA1A6D" w:rsidR="0025610A" w:rsidRDefault="00000000">
          <w:pPr>
            <w:pStyle w:val="TOC1"/>
            <w:tabs>
              <w:tab w:val="right" w:leader="dot" w:pos="9350"/>
            </w:tabs>
            <w:rPr>
              <w:rFonts w:asciiTheme="minorHAnsi" w:eastAsiaTheme="minorEastAsia" w:hAnsiTheme="minorHAnsi"/>
              <w:noProof/>
              <w:sz w:val="22"/>
            </w:rPr>
          </w:pPr>
          <w:hyperlink w:anchor="_Toc137138809" w:history="1">
            <w:r w:rsidR="0025610A" w:rsidRPr="00647ADE">
              <w:rPr>
                <w:rStyle w:val="Hyperlink"/>
                <w:noProof/>
              </w:rPr>
              <w:t>Action</w:t>
            </w:r>
            <w:r w:rsidR="0025610A">
              <w:rPr>
                <w:noProof/>
                <w:webHidden/>
              </w:rPr>
              <w:tab/>
            </w:r>
            <w:r w:rsidR="0025610A">
              <w:rPr>
                <w:noProof/>
                <w:webHidden/>
              </w:rPr>
              <w:fldChar w:fldCharType="begin"/>
            </w:r>
            <w:r w:rsidR="0025610A">
              <w:rPr>
                <w:noProof/>
                <w:webHidden/>
              </w:rPr>
              <w:instrText xml:space="preserve"> PAGEREF _Toc137138809 \h </w:instrText>
            </w:r>
            <w:r w:rsidR="0025610A">
              <w:rPr>
                <w:noProof/>
                <w:webHidden/>
              </w:rPr>
            </w:r>
            <w:r w:rsidR="0025610A">
              <w:rPr>
                <w:noProof/>
                <w:webHidden/>
              </w:rPr>
              <w:fldChar w:fldCharType="separate"/>
            </w:r>
            <w:r w:rsidR="0025610A">
              <w:rPr>
                <w:noProof/>
                <w:webHidden/>
              </w:rPr>
              <w:t>10</w:t>
            </w:r>
            <w:r w:rsidR="0025610A">
              <w:rPr>
                <w:noProof/>
                <w:webHidden/>
              </w:rPr>
              <w:fldChar w:fldCharType="end"/>
            </w:r>
          </w:hyperlink>
        </w:p>
        <w:p w14:paraId="26EF9315" w14:textId="6ACA8363" w:rsidR="0025610A" w:rsidRDefault="00000000">
          <w:pPr>
            <w:pStyle w:val="TOC1"/>
            <w:tabs>
              <w:tab w:val="right" w:leader="dot" w:pos="9350"/>
            </w:tabs>
            <w:rPr>
              <w:rFonts w:asciiTheme="minorHAnsi" w:eastAsiaTheme="minorEastAsia" w:hAnsiTheme="minorHAnsi"/>
              <w:noProof/>
              <w:sz w:val="22"/>
            </w:rPr>
          </w:pPr>
          <w:hyperlink w:anchor="_Toc137138810" w:history="1">
            <w:r w:rsidR="0025610A" w:rsidRPr="00647ADE">
              <w:rPr>
                <w:rStyle w:val="Hyperlink"/>
                <w:noProof/>
              </w:rPr>
              <w:t>Control</w:t>
            </w:r>
            <w:r w:rsidR="0025610A">
              <w:rPr>
                <w:noProof/>
                <w:webHidden/>
              </w:rPr>
              <w:tab/>
            </w:r>
            <w:r w:rsidR="0025610A">
              <w:rPr>
                <w:noProof/>
                <w:webHidden/>
              </w:rPr>
              <w:fldChar w:fldCharType="begin"/>
            </w:r>
            <w:r w:rsidR="0025610A">
              <w:rPr>
                <w:noProof/>
                <w:webHidden/>
              </w:rPr>
              <w:instrText xml:space="preserve"> PAGEREF _Toc137138810 \h </w:instrText>
            </w:r>
            <w:r w:rsidR="0025610A">
              <w:rPr>
                <w:noProof/>
                <w:webHidden/>
              </w:rPr>
            </w:r>
            <w:r w:rsidR="0025610A">
              <w:rPr>
                <w:noProof/>
                <w:webHidden/>
              </w:rPr>
              <w:fldChar w:fldCharType="separate"/>
            </w:r>
            <w:r w:rsidR="0025610A">
              <w:rPr>
                <w:noProof/>
                <w:webHidden/>
              </w:rPr>
              <w:t>11</w:t>
            </w:r>
            <w:r w:rsidR="0025610A">
              <w:rPr>
                <w:noProof/>
                <w:webHidden/>
              </w:rPr>
              <w:fldChar w:fldCharType="end"/>
            </w:r>
          </w:hyperlink>
        </w:p>
        <w:p w14:paraId="4FEA41E7" w14:textId="75A577D6" w:rsidR="0025610A" w:rsidRDefault="00000000">
          <w:pPr>
            <w:pStyle w:val="TOC1"/>
            <w:tabs>
              <w:tab w:val="right" w:leader="dot" w:pos="9350"/>
            </w:tabs>
            <w:rPr>
              <w:rFonts w:asciiTheme="minorHAnsi" w:eastAsiaTheme="minorEastAsia" w:hAnsiTheme="minorHAnsi"/>
              <w:noProof/>
              <w:sz w:val="22"/>
            </w:rPr>
          </w:pPr>
          <w:hyperlink w:anchor="_Toc137138811" w:history="1">
            <w:r w:rsidR="0025610A" w:rsidRPr="00647ADE">
              <w:rPr>
                <w:rStyle w:val="Hyperlink"/>
                <w:noProof/>
              </w:rPr>
              <w:t>Conclusion</w:t>
            </w:r>
            <w:r w:rsidR="0025610A">
              <w:rPr>
                <w:noProof/>
                <w:webHidden/>
              </w:rPr>
              <w:tab/>
            </w:r>
            <w:r w:rsidR="0025610A">
              <w:rPr>
                <w:noProof/>
                <w:webHidden/>
              </w:rPr>
              <w:fldChar w:fldCharType="begin"/>
            </w:r>
            <w:r w:rsidR="0025610A">
              <w:rPr>
                <w:noProof/>
                <w:webHidden/>
              </w:rPr>
              <w:instrText xml:space="preserve"> PAGEREF _Toc137138811 \h </w:instrText>
            </w:r>
            <w:r w:rsidR="0025610A">
              <w:rPr>
                <w:noProof/>
                <w:webHidden/>
              </w:rPr>
            </w:r>
            <w:r w:rsidR="0025610A">
              <w:rPr>
                <w:noProof/>
                <w:webHidden/>
              </w:rPr>
              <w:fldChar w:fldCharType="separate"/>
            </w:r>
            <w:r w:rsidR="0025610A">
              <w:rPr>
                <w:noProof/>
                <w:webHidden/>
              </w:rPr>
              <w:t>12</w:t>
            </w:r>
            <w:r w:rsidR="0025610A">
              <w:rPr>
                <w:noProof/>
                <w:webHidden/>
              </w:rPr>
              <w:fldChar w:fldCharType="end"/>
            </w:r>
          </w:hyperlink>
        </w:p>
        <w:p w14:paraId="68EF1A60" w14:textId="763A870B" w:rsidR="0025610A" w:rsidRDefault="00000000">
          <w:pPr>
            <w:pStyle w:val="TOC1"/>
            <w:tabs>
              <w:tab w:val="right" w:leader="dot" w:pos="9350"/>
            </w:tabs>
            <w:rPr>
              <w:rFonts w:asciiTheme="minorHAnsi" w:eastAsiaTheme="minorEastAsia" w:hAnsiTheme="minorHAnsi"/>
              <w:noProof/>
              <w:sz w:val="22"/>
            </w:rPr>
          </w:pPr>
          <w:hyperlink w:anchor="_Toc137138812" w:history="1">
            <w:r w:rsidR="0025610A" w:rsidRPr="00647ADE">
              <w:rPr>
                <w:rStyle w:val="Hyperlink"/>
                <w:noProof/>
                <w:shd w:val="clear" w:color="auto" w:fill="FFFFFF"/>
              </w:rPr>
              <w:t>References</w:t>
            </w:r>
            <w:r w:rsidR="0025610A">
              <w:rPr>
                <w:noProof/>
                <w:webHidden/>
              </w:rPr>
              <w:tab/>
            </w:r>
            <w:r w:rsidR="0025610A">
              <w:rPr>
                <w:noProof/>
                <w:webHidden/>
              </w:rPr>
              <w:fldChar w:fldCharType="begin"/>
            </w:r>
            <w:r w:rsidR="0025610A">
              <w:rPr>
                <w:noProof/>
                <w:webHidden/>
              </w:rPr>
              <w:instrText xml:space="preserve"> PAGEREF _Toc137138812 \h </w:instrText>
            </w:r>
            <w:r w:rsidR="0025610A">
              <w:rPr>
                <w:noProof/>
                <w:webHidden/>
              </w:rPr>
            </w:r>
            <w:r w:rsidR="0025610A">
              <w:rPr>
                <w:noProof/>
                <w:webHidden/>
              </w:rPr>
              <w:fldChar w:fldCharType="separate"/>
            </w:r>
            <w:r w:rsidR="0025610A">
              <w:rPr>
                <w:noProof/>
                <w:webHidden/>
              </w:rPr>
              <w:t>13</w:t>
            </w:r>
            <w:r w:rsidR="0025610A">
              <w:rPr>
                <w:noProof/>
                <w:webHidden/>
              </w:rPr>
              <w:fldChar w:fldCharType="end"/>
            </w:r>
          </w:hyperlink>
        </w:p>
        <w:p w14:paraId="37D3BE73" w14:textId="7CC7D683" w:rsidR="0025610A" w:rsidRDefault="00000000">
          <w:pPr>
            <w:pStyle w:val="TOC1"/>
            <w:tabs>
              <w:tab w:val="right" w:leader="dot" w:pos="9350"/>
            </w:tabs>
            <w:rPr>
              <w:rFonts w:asciiTheme="minorHAnsi" w:eastAsiaTheme="minorEastAsia" w:hAnsiTheme="minorHAnsi"/>
              <w:noProof/>
              <w:sz w:val="22"/>
            </w:rPr>
          </w:pPr>
          <w:hyperlink w:anchor="_Toc137138813" w:history="1">
            <w:r w:rsidR="0025610A" w:rsidRPr="00647ADE">
              <w:rPr>
                <w:rStyle w:val="Hyperlink"/>
                <w:noProof/>
                <w:shd w:val="clear" w:color="auto" w:fill="FAFAFA"/>
              </w:rPr>
              <w:t>Presentation</w:t>
            </w:r>
            <w:r w:rsidR="0025610A">
              <w:rPr>
                <w:noProof/>
                <w:webHidden/>
              </w:rPr>
              <w:tab/>
            </w:r>
            <w:r w:rsidR="0025610A">
              <w:rPr>
                <w:noProof/>
                <w:webHidden/>
              </w:rPr>
              <w:fldChar w:fldCharType="begin"/>
            </w:r>
            <w:r w:rsidR="0025610A">
              <w:rPr>
                <w:noProof/>
                <w:webHidden/>
              </w:rPr>
              <w:instrText xml:space="preserve"> PAGEREF _Toc137138813 \h </w:instrText>
            </w:r>
            <w:r w:rsidR="0025610A">
              <w:rPr>
                <w:noProof/>
                <w:webHidden/>
              </w:rPr>
            </w:r>
            <w:r w:rsidR="0025610A">
              <w:rPr>
                <w:noProof/>
                <w:webHidden/>
              </w:rPr>
              <w:fldChar w:fldCharType="separate"/>
            </w:r>
            <w:r w:rsidR="0025610A">
              <w:rPr>
                <w:noProof/>
                <w:webHidden/>
              </w:rPr>
              <w:t>14</w:t>
            </w:r>
            <w:r w:rsidR="0025610A">
              <w:rPr>
                <w:noProof/>
                <w:webHidden/>
              </w:rPr>
              <w:fldChar w:fldCharType="end"/>
            </w:r>
          </w:hyperlink>
        </w:p>
        <w:p w14:paraId="105A2E4E" w14:textId="513E18FE" w:rsidR="00531454" w:rsidRDefault="00531454">
          <w:r>
            <w:rPr>
              <w:b/>
              <w:bCs/>
              <w:noProof/>
            </w:rPr>
            <w:fldChar w:fldCharType="end"/>
          </w:r>
        </w:p>
      </w:sdtContent>
    </w:sdt>
    <w:p w14:paraId="09487B1B" w14:textId="0DFF3D70" w:rsidR="00531454" w:rsidRDefault="00832A97" w:rsidP="00091575">
      <w:pPr>
        <w:pStyle w:val="Heading1"/>
      </w:pPr>
      <w:r w:rsidRPr="00091575">
        <w:br/>
      </w:r>
      <w:bookmarkStart w:id="0" w:name="_Toc137125536"/>
    </w:p>
    <w:p w14:paraId="7D47834F" w14:textId="77777777" w:rsidR="00531454" w:rsidRDefault="00531454" w:rsidP="00091575">
      <w:pPr>
        <w:pStyle w:val="Heading1"/>
      </w:pPr>
    </w:p>
    <w:p w14:paraId="0A2379AB" w14:textId="13E49A87" w:rsidR="00531454" w:rsidRDefault="00531454" w:rsidP="00091575">
      <w:pPr>
        <w:pStyle w:val="Heading1"/>
      </w:pPr>
    </w:p>
    <w:p w14:paraId="4408E04B" w14:textId="23918061" w:rsidR="00531454" w:rsidRDefault="00531454" w:rsidP="00531454"/>
    <w:p w14:paraId="1FF6C8A1" w14:textId="77777777" w:rsidR="00531454" w:rsidRPr="00531454" w:rsidRDefault="00531454" w:rsidP="00531454"/>
    <w:p w14:paraId="48A902FB" w14:textId="3B857698" w:rsidR="00832A97" w:rsidRPr="00091575" w:rsidRDefault="00832A97" w:rsidP="00091575">
      <w:pPr>
        <w:pStyle w:val="Heading1"/>
      </w:pPr>
      <w:bookmarkStart w:id="1" w:name="_Toc137138798"/>
      <w:r w:rsidRPr="00091575">
        <w:lastRenderedPageBreak/>
        <w:t>Introduction</w:t>
      </w:r>
      <w:bookmarkEnd w:id="0"/>
      <w:bookmarkEnd w:id="1"/>
      <w:r w:rsidRPr="00091575">
        <w:t xml:space="preserve"> </w:t>
      </w:r>
    </w:p>
    <w:p w14:paraId="4A11722C" w14:textId="3D045280" w:rsidR="00832A97" w:rsidRPr="00091575" w:rsidRDefault="00832A97" w:rsidP="00091575">
      <w:pPr>
        <w:rPr>
          <w:rFonts w:cs="Times New Roman"/>
          <w:szCs w:val="24"/>
        </w:rPr>
      </w:pPr>
      <w:r w:rsidRPr="00091575">
        <w:rPr>
          <w:rFonts w:cs="Times New Roman"/>
          <w:szCs w:val="24"/>
        </w:rPr>
        <w:t>The reason of this advertising plan is to outline a strategic approach for Six Senses Hotel to achieve its commercial enterprise goals and decorate its marketplace function. It is being organized for the control crew of Six Senses, along with key stakeholders and decision-makers. This plan will utilize several key frameworks and theorists to frame its techniques. The SOSTAC model will manual the overall shape, making sure a scientific and comprehensive method. The 4Ps (Product, Price, Place, Promotion) could be used to analyze and optimize the advertising and marketing blend. Ansoff's Matrix will offer insights into growth techniques, while the RACE framework will guide communication techniques. By leveraging those frameworks, the plan aims to offer a clear roadmap for reaching advertising fulfillment and riding the boom of Six Senses Hotel.</w:t>
      </w:r>
    </w:p>
    <w:p w14:paraId="1A55DDD9" w14:textId="77777777" w:rsidR="00832A97" w:rsidRPr="00091575" w:rsidRDefault="00832A97" w:rsidP="00091575">
      <w:pPr>
        <w:rPr>
          <w:rFonts w:cs="Times New Roman"/>
          <w:szCs w:val="24"/>
        </w:rPr>
      </w:pPr>
    </w:p>
    <w:p w14:paraId="6B2C9BD4" w14:textId="77777777" w:rsidR="00832A97" w:rsidRPr="00091575" w:rsidRDefault="00832A97" w:rsidP="00091575">
      <w:pPr>
        <w:rPr>
          <w:rFonts w:cs="Times New Roman"/>
          <w:szCs w:val="24"/>
        </w:rPr>
      </w:pPr>
    </w:p>
    <w:p w14:paraId="29631797" w14:textId="77777777" w:rsidR="00832A97" w:rsidRPr="00091575" w:rsidRDefault="00832A97" w:rsidP="00091575">
      <w:pPr>
        <w:rPr>
          <w:rFonts w:cs="Times New Roman"/>
          <w:szCs w:val="24"/>
        </w:rPr>
      </w:pPr>
    </w:p>
    <w:p w14:paraId="598CD432" w14:textId="77777777" w:rsidR="00832A97" w:rsidRPr="00091575" w:rsidRDefault="00832A97" w:rsidP="00091575">
      <w:pPr>
        <w:rPr>
          <w:rFonts w:cs="Times New Roman"/>
          <w:szCs w:val="24"/>
        </w:rPr>
      </w:pPr>
    </w:p>
    <w:p w14:paraId="0AB561ED" w14:textId="77777777" w:rsidR="00832A97" w:rsidRPr="00091575" w:rsidRDefault="00832A97" w:rsidP="00091575">
      <w:pPr>
        <w:rPr>
          <w:rFonts w:cs="Times New Roman"/>
          <w:szCs w:val="24"/>
        </w:rPr>
      </w:pPr>
    </w:p>
    <w:p w14:paraId="6B7A79D1" w14:textId="77777777" w:rsidR="00832A97" w:rsidRPr="00091575" w:rsidRDefault="00832A97" w:rsidP="00091575">
      <w:pPr>
        <w:rPr>
          <w:rFonts w:cs="Times New Roman"/>
          <w:szCs w:val="24"/>
        </w:rPr>
      </w:pPr>
    </w:p>
    <w:p w14:paraId="54A03405" w14:textId="77777777" w:rsidR="00832A97" w:rsidRPr="00091575" w:rsidRDefault="00832A97" w:rsidP="00091575">
      <w:pPr>
        <w:rPr>
          <w:rFonts w:cs="Times New Roman"/>
          <w:szCs w:val="24"/>
        </w:rPr>
      </w:pPr>
    </w:p>
    <w:p w14:paraId="20F88FA4" w14:textId="77777777" w:rsidR="00832A97" w:rsidRPr="00091575" w:rsidRDefault="00832A97" w:rsidP="00091575">
      <w:pPr>
        <w:rPr>
          <w:rFonts w:cs="Times New Roman"/>
          <w:szCs w:val="24"/>
        </w:rPr>
      </w:pPr>
    </w:p>
    <w:p w14:paraId="7AAB48A9" w14:textId="77777777" w:rsidR="00832A97" w:rsidRPr="00091575" w:rsidRDefault="00832A97" w:rsidP="00091575">
      <w:pPr>
        <w:rPr>
          <w:rFonts w:cs="Times New Roman"/>
          <w:szCs w:val="24"/>
        </w:rPr>
      </w:pPr>
    </w:p>
    <w:p w14:paraId="180F838B" w14:textId="77777777" w:rsidR="00832A97" w:rsidRPr="00091575" w:rsidRDefault="00832A97" w:rsidP="00091575">
      <w:pPr>
        <w:rPr>
          <w:rFonts w:cs="Times New Roman"/>
          <w:szCs w:val="24"/>
        </w:rPr>
      </w:pPr>
    </w:p>
    <w:p w14:paraId="2636209F" w14:textId="77777777" w:rsidR="00832A97" w:rsidRPr="00091575" w:rsidRDefault="00832A97" w:rsidP="00091575">
      <w:pPr>
        <w:rPr>
          <w:rFonts w:cs="Times New Roman"/>
          <w:szCs w:val="24"/>
        </w:rPr>
      </w:pPr>
    </w:p>
    <w:p w14:paraId="058E454A" w14:textId="77777777" w:rsidR="00832A97" w:rsidRPr="00091575" w:rsidRDefault="00832A97" w:rsidP="00091575">
      <w:pPr>
        <w:rPr>
          <w:rFonts w:cs="Times New Roman"/>
          <w:szCs w:val="24"/>
        </w:rPr>
      </w:pPr>
    </w:p>
    <w:p w14:paraId="3E04CCF9" w14:textId="77777777" w:rsidR="00832A97" w:rsidRPr="00091575" w:rsidRDefault="00832A97" w:rsidP="00091575">
      <w:pPr>
        <w:rPr>
          <w:rFonts w:cs="Times New Roman"/>
          <w:szCs w:val="24"/>
        </w:rPr>
      </w:pPr>
    </w:p>
    <w:p w14:paraId="593842EC" w14:textId="77777777" w:rsidR="00832A97" w:rsidRPr="00091575" w:rsidRDefault="00832A97" w:rsidP="00091575">
      <w:pPr>
        <w:rPr>
          <w:rFonts w:cs="Times New Roman"/>
          <w:szCs w:val="24"/>
        </w:rPr>
      </w:pPr>
    </w:p>
    <w:p w14:paraId="5E6C4919" w14:textId="77777777" w:rsidR="00832A97" w:rsidRPr="00091575" w:rsidRDefault="00832A97" w:rsidP="00091575">
      <w:pPr>
        <w:pStyle w:val="Heading1"/>
      </w:pPr>
      <w:bookmarkStart w:id="2" w:name="_Toc137125537"/>
      <w:bookmarkStart w:id="3" w:name="_Toc137138799"/>
      <w:r w:rsidRPr="00091575">
        <w:lastRenderedPageBreak/>
        <w:t>Situation Analysis</w:t>
      </w:r>
      <w:bookmarkEnd w:id="2"/>
      <w:bookmarkEnd w:id="3"/>
    </w:p>
    <w:p w14:paraId="1E9EEC1F" w14:textId="3F8BC84C" w:rsidR="007000A3" w:rsidRPr="00091575" w:rsidRDefault="00832A97" w:rsidP="00C130DD">
      <w:pPr>
        <w:pStyle w:val="Heading2"/>
      </w:pPr>
      <w:bookmarkStart w:id="4" w:name="_Toc137125538"/>
      <w:bookmarkStart w:id="5" w:name="_Toc137138800"/>
      <w:r w:rsidRPr="00091575">
        <w:t xml:space="preserve">Company </w:t>
      </w:r>
      <w:r w:rsidR="007000A3" w:rsidRPr="00091575">
        <w:t>(</w:t>
      </w:r>
      <w:r w:rsidRPr="00091575">
        <w:t>SWOT Analysis</w:t>
      </w:r>
      <w:r w:rsidR="007000A3" w:rsidRPr="00091575">
        <w:t>)</w:t>
      </w:r>
      <w:bookmarkEnd w:id="4"/>
      <w:bookmarkEnd w:id="5"/>
    </w:p>
    <w:p w14:paraId="303E1BBC" w14:textId="77777777" w:rsidR="00A90A50" w:rsidRDefault="00A90A50" w:rsidP="00A90A50">
      <w:pPr>
        <w:rPr>
          <w:rFonts w:cs="Times New Roman"/>
          <w:b/>
          <w:bCs/>
          <w:szCs w:val="24"/>
        </w:rPr>
      </w:pPr>
    </w:p>
    <w:p w14:paraId="49C63FD2" w14:textId="06A9841E" w:rsidR="00A90A50" w:rsidRPr="00A90A50" w:rsidRDefault="00A90A50" w:rsidP="00A90A50">
      <w:pPr>
        <w:rPr>
          <w:rFonts w:cs="Times New Roman"/>
          <w:szCs w:val="24"/>
        </w:rPr>
      </w:pPr>
      <w:r w:rsidRPr="00A90A50">
        <w:rPr>
          <w:rFonts w:cs="Times New Roman"/>
          <w:szCs w:val="24"/>
        </w:rPr>
        <w:t>Strengths:</w:t>
      </w:r>
    </w:p>
    <w:p w14:paraId="558B4550" w14:textId="77777777" w:rsidR="00A90A50" w:rsidRPr="00A90A50" w:rsidRDefault="00A90A50" w:rsidP="00A90A50">
      <w:pPr>
        <w:numPr>
          <w:ilvl w:val="0"/>
          <w:numId w:val="1"/>
        </w:numPr>
        <w:rPr>
          <w:rFonts w:cs="Times New Roman"/>
          <w:szCs w:val="24"/>
        </w:rPr>
      </w:pPr>
      <w:r w:rsidRPr="00A90A50">
        <w:rPr>
          <w:rFonts w:cs="Times New Roman"/>
          <w:szCs w:val="24"/>
        </w:rPr>
        <w:t>Strong popularity for luxurious and sustainability.</w:t>
      </w:r>
    </w:p>
    <w:p w14:paraId="5AEEE8B9" w14:textId="77777777" w:rsidR="00A90A50" w:rsidRPr="00A90A50" w:rsidRDefault="00A90A50" w:rsidP="00A90A50">
      <w:pPr>
        <w:numPr>
          <w:ilvl w:val="0"/>
          <w:numId w:val="1"/>
        </w:numPr>
        <w:rPr>
          <w:rFonts w:cs="Times New Roman"/>
          <w:szCs w:val="24"/>
        </w:rPr>
      </w:pPr>
      <w:r w:rsidRPr="00A90A50">
        <w:rPr>
          <w:rFonts w:cs="Times New Roman"/>
          <w:szCs w:val="24"/>
        </w:rPr>
        <w:t>Unique selling factor inside the market.</w:t>
      </w:r>
    </w:p>
    <w:p w14:paraId="1A62F92B" w14:textId="77777777" w:rsidR="00A90A50" w:rsidRPr="00A90A50" w:rsidRDefault="00A90A50" w:rsidP="00A90A50">
      <w:pPr>
        <w:numPr>
          <w:ilvl w:val="0"/>
          <w:numId w:val="1"/>
        </w:numPr>
        <w:rPr>
          <w:rFonts w:cs="Times New Roman"/>
          <w:szCs w:val="24"/>
        </w:rPr>
      </w:pPr>
      <w:r w:rsidRPr="00A90A50">
        <w:rPr>
          <w:rFonts w:cs="Times New Roman"/>
          <w:szCs w:val="24"/>
        </w:rPr>
        <w:t>Dedication to health and eco-friendly practices.</w:t>
      </w:r>
    </w:p>
    <w:p w14:paraId="61FDB90A" w14:textId="77777777" w:rsidR="00A90A50" w:rsidRPr="00A90A50" w:rsidRDefault="00A90A50" w:rsidP="00A90A50">
      <w:pPr>
        <w:numPr>
          <w:ilvl w:val="0"/>
          <w:numId w:val="1"/>
        </w:numPr>
        <w:rPr>
          <w:rFonts w:cs="Times New Roman"/>
          <w:szCs w:val="24"/>
        </w:rPr>
      </w:pPr>
      <w:r w:rsidRPr="00A90A50">
        <w:rPr>
          <w:rFonts w:cs="Times New Roman"/>
          <w:szCs w:val="24"/>
        </w:rPr>
        <w:t>First-charge customer support.</w:t>
      </w:r>
    </w:p>
    <w:p w14:paraId="5DB0AD57" w14:textId="77777777" w:rsidR="00A90A50" w:rsidRPr="00A90A50" w:rsidRDefault="00A90A50" w:rsidP="00A90A50">
      <w:pPr>
        <w:numPr>
          <w:ilvl w:val="0"/>
          <w:numId w:val="1"/>
        </w:numPr>
        <w:rPr>
          <w:rFonts w:cs="Times New Roman"/>
          <w:szCs w:val="24"/>
        </w:rPr>
      </w:pPr>
      <w:r w:rsidRPr="00A90A50">
        <w:rPr>
          <w:rFonts w:cs="Times New Roman"/>
          <w:szCs w:val="24"/>
        </w:rPr>
        <w:t>Customized experiences make a contribution to client loyalty.</w:t>
      </w:r>
    </w:p>
    <w:p w14:paraId="5DF6D458" w14:textId="77777777" w:rsidR="00A90A50" w:rsidRPr="00A90A50" w:rsidRDefault="00A90A50" w:rsidP="00A90A50">
      <w:pPr>
        <w:rPr>
          <w:rFonts w:cs="Times New Roman"/>
          <w:szCs w:val="24"/>
        </w:rPr>
      </w:pPr>
      <w:r w:rsidRPr="00A90A50">
        <w:rPr>
          <w:rFonts w:cs="Times New Roman"/>
          <w:szCs w:val="24"/>
        </w:rPr>
        <w:t>Weaknesses:</w:t>
      </w:r>
    </w:p>
    <w:p w14:paraId="613D29D4" w14:textId="77777777" w:rsidR="00A90A50" w:rsidRPr="00A90A50" w:rsidRDefault="00A90A50" w:rsidP="00A90A50">
      <w:pPr>
        <w:numPr>
          <w:ilvl w:val="0"/>
          <w:numId w:val="2"/>
        </w:numPr>
        <w:rPr>
          <w:rFonts w:cs="Times New Roman"/>
          <w:szCs w:val="24"/>
        </w:rPr>
      </w:pPr>
      <w:r w:rsidRPr="00A90A50">
        <w:rPr>
          <w:rFonts w:cs="Times New Roman"/>
          <w:szCs w:val="24"/>
        </w:rPr>
        <w:t>Exclusivity and high costs restrict the goal market to wealthy people.</w:t>
      </w:r>
    </w:p>
    <w:p w14:paraId="027A9F82" w14:textId="77777777" w:rsidR="00A90A50" w:rsidRPr="00A90A50" w:rsidRDefault="00A90A50" w:rsidP="00A90A50">
      <w:pPr>
        <w:numPr>
          <w:ilvl w:val="0"/>
          <w:numId w:val="2"/>
        </w:numPr>
        <w:rPr>
          <w:rFonts w:cs="Times New Roman"/>
          <w:szCs w:val="24"/>
        </w:rPr>
      </w:pPr>
      <w:r w:rsidRPr="00A90A50">
        <w:rPr>
          <w:rFonts w:cs="Times New Roman"/>
          <w:szCs w:val="24"/>
        </w:rPr>
        <w:t>Limited global presence as compared to some competitors.</w:t>
      </w:r>
    </w:p>
    <w:p w14:paraId="3545EA83" w14:textId="77777777" w:rsidR="00A90A50" w:rsidRPr="00A90A50" w:rsidRDefault="00A90A50" w:rsidP="00A90A50">
      <w:pPr>
        <w:rPr>
          <w:rFonts w:cs="Times New Roman"/>
          <w:szCs w:val="24"/>
        </w:rPr>
      </w:pPr>
      <w:r w:rsidRPr="00A90A50">
        <w:rPr>
          <w:rFonts w:cs="Times New Roman"/>
          <w:szCs w:val="24"/>
        </w:rPr>
        <w:t>Opportunities:</w:t>
      </w:r>
    </w:p>
    <w:p w14:paraId="5642647B" w14:textId="77777777" w:rsidR="00A90A50" w:rsidRPr="00A90A50" w:rsidRDefault="00A90A50" w:rsidP="00A90A50">
      <w:pPr>
        <w:numPr>
          <w:ilvl w:val="0"/>
          <w:numId w:val="3"/>
        </w:numPr>
        <w:rPr>
          <w:rFonts w:cs="Times New Roman"/>
          <w:szCs w:val="24"/>
        </w:rPr>
      </w:pPr>
      <w:r w:rsidRPr="00A90A50">
        <w:rPr>
          <w:rFonts w:cs="Times New Roman"/>
          <w:szCs w:val="24"/>
        </w:rPr>
        <w:t>Capitalize on the increasing significance of sustainability to clients.</w:t>
      </w:r>
    </w:p>
    <w:p w14:paraId="4C1598B3" w14:textId="77777777" w:rsidR="00A90A50" w:rsidRPr="00A90A50" w:rsidRDefault="00A90A50" w:rsidP="00A90A50">
      <w:pPr>
        <w:numPr>
          <w:ilvl w:val="0"/>
          <w:numId w:val="3"/>
        </w:numPr>
        <w:rPr>
          <w:rFonts w:cs="Times New Roman"/>
          <w:szCs w:val="24"/>
        </w:rPr>
      </w:pPr>
      <w:r w:rsidRPr="00A90A50">
        <w:rPr>
          <w:rFonts w:cs="Times New Roman"/>
          <w:szCs w:val="24"/>
        </w:rPr>
        <w:t>Expand marketplace percentage by leveraging green practices.</w:t>
      </w:r>
    </w:p>
    <w:p w14:paraId="738FF8F2" w14:textId="77777777" w:rsidR="00A90A50" w:rsidRPr="00A90A50" w:rsidRDefault="00A90A50" w:rsidP="00A90A50">
      <w:pPr>
        <w:numPr>
          <w:ilvl w:val="0"/>
          <w:numId w:val="3"/>
        </w:numPr>
        <w:rPr>
          <w:rFonts w:cs="Times New Roman"/>
          <w:szCs w:val="24"/>
        </w:rPr>
      </w:pPr>
      <w:r w:rsidRPr="00A90A50">
        <w:rPr>
          <w:rFonts w:cs="Times New Roman"/>
          <w:szCs w:val="24"/>
        </w:rPr>
        <w:t>Utilize generation to enhance guest reviews and streamline operations.</w:t>
      </w:r>
    </w:p>
    <w:p w14:paraId="754E47A8" w14:textId="77777777" w:rsidR="00A90A50" w:rsidRPr="00A90A50" w:rsidRDefault="00A90A50" w:rsidP="00A90A50">
      <w:pPr>
        <w:rPr>
          <w:rFonts w:cs="Times New Roman"/>
          <w:szCs w:val="24"/>
        </w:rPr>
      </w:pPr>
      <w:r w:rsidRPr="00A90A50">
        <w:rPr>
          <w:rFonts w:cs="Times New Roman"/>
          <w:szCs w:val="24"/>
        </w:rPr>
        <w:t>Threats:</w:t>
      </w:r>
    </w:p>
    <w:p w14:paraId="57200006" w14:textId="77777777" w:rsidR="00A90A50" w:rsidRPr="00A90A50" w:rsidRDefault="00A90A50" w:rsidP="00A90A50">
      <w:pPr>
        <w:numPr>
          <w:ilvl w:val="0"/>
          <w:numId w:val="4"/>
        </w:numPr>
        <w:rPr>
          <w:rFonts w:cs="Times New Roman"/>
          <w:szCs w:val="24"/>
        </w:rPr>
      </w:pPr>
      <w:r w:rsidRPr="00A90A50">
        <w:rPr>
          <w:rFonts w:cs="Times New Roman"/>
          <w:szCs w:val="24"/>
        </w:rPr>
        <w:t>Intense competition from different luxury lodge chains.</w:t>
      </w:r>
    </w:p>
    <w:p w14:paraId="01ADDA19" w14:textId="77777777" w:rsidR="00A90A50" w:rsidRPr="00A90A50" w:rsidRDefault="00A90A50" w:rsidP="00A90A50">
      <w:pPr>
        <w:numPr>
          <w:ilvl w:val="0"/>
          <w:numId w:val="4"/>
        </w:numPr>
        <w:rPr>
          <w:rFonts w:cs="Times New Roman"/>
          <w:szCs w:val="24"/>
        </w:rPr>
      </w:pPr>
      <w:r w:rsidRPr="00A90A50">
        <w:rPr>
          <w:rFonts w:cs="Times New Roman"/>
          <w:szCs w:val="24"/>
        </w:rPr>
        <w:t>Economic fluctuations can impact the hotel industry.</w:t>
      </w:r>
    </w:p>
    <w:p w14:paraId="0594A47D" w14:textId="77777777" w:rsidR="00A90A50" w:rsidRPr="00A90A50" w:rsidRDefault="00A90A50" w:rsidP="00A90A50">
      <w:pPr>
        <w:numPr>
          <w:ilvl w:val="0"/>
          <w:numId w:val="4"/>
        </w:numPr>
        <w:rPr>
          <w:rFonts w:cs="Times New Roman"/>
          <w:szCs w:val="24"/>
        </w:rPr>
      </w:pPr>
      <w:r w:rsidRPr="00A90A50">
        <w:rPr>
          <w:rFonts w:cs="Times New Roman"/>
          <w:szCs w:val="24"/>
        </w:rPr>
        <w:t>Geopolitical uncertainties pose a risk to the brand.</w:t>
      </w:r>
    </w:p>
    <w:p w14:paraId="18720142" w14:textId="3F49043E" w:rsidR="00A90A50" w:rsidRPr="00A90A50" w:rsidRDefault="00481126" w:rsidP="00A90A50">
      <w:pPr>
        <w:rPr>
          <w:rFonts w:cs="Times New Roman"/>
          <w:szCs w:val="24"/>
        </w:rPr>
      </w:pPr>
      <w:r w:rsidRPr="00481126">
        <w:rPr>
          <w:rFonts w:cs="Times New Roman"/>
          <w:szCs w:val="24"/>
        </w:rPr>
        <w:t xml:space="preserve">Six Senses stands proud in the market with its robust popularity for luxurious and sustainability, offering a unique promoting factor. However, its exclusivity and high charges restrict its goal marketplace. The brand has opportunities to capitalize at the growing significance of sustainability </w:t>
      </w:r>
      <w:r w:rsidRPr="00481126">
        <w:rPr>
          <w:rFonts w:cs="Times New Roman"/>
          <w:szCs w:val="24"/>
        </w:rPr>
        <w:lastRenderedPageBreak/>
        <w:t>and might leverage era for improved guest stories. Competition, financial fluctuations, and geopolitical uncertainties pose threats to the resort industry.</w:t>
      </w:r>
    </w:p>
    <w:p w14:paraId="68A6F683" w14:textId="77777777" w:rsidR="00A90A50" w:rsidRPr="00A90A50" w:rsidRDefault="00A90A50" w:rsidP="00A90A50">
      <w:pPr>
        <w:rPr>
          <w:rFonts w:cs="Times New Roman"/>
          <w:szCs w:val="24"/>
        </w:rPr>
      </w:pPr>
    </w:p>
    <w:p w14:paraId="1B10C5B3" w14:textId="45C96EF6" w:rsidR="00832A97" w:rsidRPr="00091575" w:rsidRDefault="00832A97" w:rsidP="00C130DD">
      <w:pPr>
        <w:pStyle w:val="Heading2"/>
      </w:pPr>
      <w:bookmarkStart w:id="6" w:name="_Toc137125539"/>
      <w:bookmarkStart w:id="7" w:name="_Toc137138801"/>
      <w:r w:rsidRPr="00091575">
        <w:t>Customer Segmentation and Targeting</w:t>
      </w:r>
      <w:bookmarkEnd w:id="6"/>
      <w:bookmarkEnd w:id="7"/>
    </w:p>
    <w:p w14:paraId="6D7D1926" w14:textId="77777777" w:rsidR="00832A97" w:rsidRPr="003F3356" w:rsidRDefault="00832A97" w:rsidP="003F3356">
      <w:pPr>
        <w:rPr>
          <w:rFonts w:cs="Times New Roman"/>
          <w:szCs w:val="24"/>
        </w:rPr>
      </w:pPr>
      <w:r w:rsidRPr="003F3356">
        <w:rPr>
          <w:rFonts w:cs="Times New Roman"/>
          <w:szCs w:val="24"/>
        </w:rPr>
        <w:t>Six Senses goals excessive-net-well worth individuals looking for luxurious, sustainability, and wellbeing studies. The brand segments its clients primarily based on demographics, psychographics, and behavioral elements. By catering to these segments via personalised offerings, Six Senses can create tailor-made stories that resonate with their goal market.</w:t>
      </w:r>
    </w:p>
    <w:p w14:paraId="733ABEB0" w14:textId="00030063" w:rsidR="00832A97" w:rsidRPr="00091575" w:rsidRDefault="00832A97" w:rsidP="00C130DD">
      <w:pPr>
        <w:pStyle w:val="Heading2"/>
      </w:pPr>
      <w:bookmarkStart w:id="8" w:name="_Toc137125540"/>
      <w:bookmarkStart w:id="9" w:name="_Toc137138802"/>
      <w:r w:rsidRPr="00091575">
        <w:t>Competitors</w:t>
      </w:r>
      <w:bookmarkEnd w:id="8"/>
      <w:bookmarkEnd w:id="9"/>
    </w:p>
    <w:p w14:paraId="2FB257C1" w14:textId="21F64736" w:rsidR="00832A97" w:rsidRDefault="00832A97" w:rsidP="00091575">
      <w:pPr>
        <w:rPr>
          <w:rFonts w:cs="Times New Roman"/>
          <w:szCs w:val="24"/>
        </w:rPr>
      </w:pPr>
      <w:r w:rsidRPr="00091575">
        <w:rPr>
          <w:rFonts w:cs="Times New Roman"/>
          <w:szCs w:val="24"/>
        </w:rPr>
        <w:t xml:space="preserve">To check its competition, Six Senses can use a perceptual positioning map to apprehend how it's far placed in the market in terms of luxurious, sustainability, and </w:t>
      </w:r>
      <w:r w:rsidR="007000A3" w:rsidRPr="00091575">
        <w:rPr>
          <w:rFonts w:cs="Times New Roman"/>
          <w:szCs w:val="24"/>
        </w:rPr>
        <w:t>well-being</w:t>
      </w:r>
      <w:r w:rsidRPr="00091575">
        <w:rPr>
          <w:rFonts w:cs="Times New Roman"/>
          <w:szCs w:val="24"/>
        </w:rPr>
        <w:t>. Additionally, Bowman’s approach clock can assist discover the aggressive strategies followed through competitors and decide where Six Senses stands in terms of charge and fee.</w:t>
      </w:r>
    </w:p>
    <w:p w14:paraId="0016A77B" w14:textId="06BCA053" w:rsidR="00F95FFB" w:rsidRDefault="00F95FFB" w:rsidP="00091575">
      <w:pPr>
        <w:rPr>
          <w:rFonts w:cs="Times New Roman"/>
          <w:szCs w:val="24"/>
        </w:rPr>
      </w:pPr>
      <w:r w:rsidRPr="00F95FFB">
        <w:rPr>
          <w:rFonts w:cs="Times New Roman"/>
          <w:noProof/>
          <w:szCs w:val="24"/>
        </w:rPr>
        <w:drawing>
          <wp:inline distT="0" distB="0" distL="0" distR="0" wp14:anchorId="5521BC93" wp14:editId="1DDA79EA">
            <wp:extent cx="5683250" cy="2266950"/>
            <wp:effectExtent l="0" t="0" r="0" b="0"/>
            <wp:docPr id="3" name="Picture 3" descr="How To Use Perceptual Mapping for Better Marketing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Perceptual Mapping for Better Marketing (2023)"/>
                    <pic:cNvPicPr>
                      <a:picLocks noChangeAspect="1" noChangeArrowheads="1"/>
                    </pic:cNvPicPr>
                  </pic:nvPicPr>
                  <pic:blipFill rotWithShape="1">
                    <a:blip r:embed="rId6">
                      <a:extLst>
                        <a:ext uri="{28A0092B-C50C-407E-A947-70E740481C1C}">
                          <a14:useLocalDpi xmlns:a14="http://schemas.microsoft.com/office/drawing/2010/main" val="0"/>
                        </a:ext>
                      </a:extLst>
                    </a:blip>
                    <a:srcRect b="4060"/>
                    <a:stretch/>
                  </pic:blipFill>
                  <pic:spPr bwMode="auto">
                    <a:xfrm>
                      <a:off x="0" y="0"/>
                      <a:ext cx="5683250" cy="2266950"/>
                    </a:xfrm>
                    <a:prstGeom prst="rect">
                      <a:avLst/>
                    </a:prstGeom>
                    <a:noFill/>
                    <a:ln>
                      <a:noFill/>
                    </a:ln>
                    <a:extLst>
                      <a:ext uri="{53640926-AAD7-44D8-BBD7-CCE9431645EC}">
                        <a14:shadowObscured xmlns:a14="http://schemas.microsoft.com/office/drawing/2010/main"/>
                      </a:ext>
                    </a:extLst>
                  </pic:spPr>
                </pic:pic>
              </a:graphicData>
            </a:graphic>
          </wp:inline>
        </w:drawing>
      </w:r>
    </w:p>
    <w:p w14:paraId="0D5F5444" w14:textId="28402599" w:rsidR="00F95FFB" w:rsidRDefault="00F95FFB" w:rsidP="00091575">
      <w:pPr>
        <w:rPr>
          <w:rFonts w:cs="Times New Roman"/>
          <w:szCs w:val="24"/>
        </w:rPr>
      </w:pPr>
    </w:p>
    <w:p w14:paraId="3FEF14C1" w14:textId="51FC1677" w:rsidR="00F95FFB" w:rsidRDefault="00F95FFB" w:rsidP="00091575">
      <w:pPr>
        <w:rPr>
          <w:rFonts w:cs="Times New Roman"/>
          <w:szCs w:val="24"/>
        </w:rPr>
      </w:pPr>
    </w:p>
    <w:p w14:paraId="4EF6B1B7" w14:textId="690C9531" w:rsidR="00F95FFB" w:rsidRDefault="00F95FFB" w:rsidP="00091575">
      <w:pPr>
        <w:rPr>
          <w:rFonts w:cs="Times New Roman"/>
          <w:szCs w:val="24"/>
        </w:rPr>
      </w:pPr>
    </w:p>
    <w:p w14:paraId="22C45F3B" w14:textId="77777777" w:rsidR="00F95FFB" w:rsidRDefault="00F95FFB" w:rsidP="00091575">
      <w:pPr>
        <w:rPr>
          <w:rFonts w:cs="Times New Roman"/>
          <w:szCs w:val="24"/>
        </w:rPr>
      </w:pPr>
    </w:p>
    <w:p w14:paraId="686088DA" w14:textId="7DD1BE73" w:rsidR="00766C90" w:rsidRPr="00091575" w:rsidRDefault="00766C90" w:rsidP="00091575">
      <w:pPr>
        <w:rPr>
          <w:rFonts w:cs="Times New Roman"/>
          <w:szCs w:val="24"/>
        </w:rPr>
      </w:pPr>
    </w:p>
    <w:p w14:paraId="67DD5DA7" w14:textId="7481446D" w:rsidR="00832A97" w:rsidRPr="00091575" w:rsidRDefault="00832A97" w:rsidP="00C130DD">
      <w:pPr>
        <w:pStyle w:val="Heading2"/>
      </w:pPr>
      <w:bookmarkStart w:id="10" w:name="_Toc137125541"/>
      <w:bookmarkStart w:id="11" w:name="_Toc137138803"/>
      <w:r w:rsidRPr="00091575">
        <w:lastRenderedPageBreak/>
        <w:t>Collaborators</w:t>
      </w:r>
      <w:bookmarkEnd w:id="10"/>
      <w:bookmarkEnd w:id="11"/>
    </w:p>
    <w:p w14:paraId="325EC801" w14:textId="77777777" w:rsidR="00832A97" w:rsidRPr="00091575" w:rsidRDefault="00832A97" w:rsidP="00091575">
      <w:pPr>
        <w:rPr>
          <w:rFonts w:cs="Times New Roman"/>
          <w:szCs w:val="24"/>
        </w:rPr>
      </w:pPr>
      <w:r w:rsidRPr="00091575">
        <w:rPr>
          <w:rFonts w:cs="Times New Roman"/>
          <w:szCs w:val="24"/>
        </w:rPr>
        <w:t> Six Senses collaborates with numerous partners, consisting of suppliers of sustainable products, health experts, and nearby groups. The brand also forms B2B relationships with journey groups, occasion planners, and company clients to attract more customers and increase brand exposure. Additionally, Six Senses can also explore franchise possibilities to extend its international footprint.</w:t>
      </w:r>
    </w:p>
    <w:p w14:paraId="792B9D42" w14:textId="713FDCB4" w:rsidR="00832A97" w:rsidRDefault="00832A97" w:rsidP="00C130DD">
      <w:pPr>
        <w:pStyle w:val="Heading2"/>
      </w:pPr>
      <w:bookmarkStart w:id="12" w:name="_Toc137125542"/>
      <w:bookmarkStart w:id="13" w:name="_Toc137138804"/>
      <w:r w:rsidRPr="00091575">
        <w:t>Climate (PESTLE Analysis)</w:t>
      </w:r>
      <w:bookmarkEnd w:id="12"/>
      <w:bookmarkEnd w:id="13"/>
    </w:p>
    <w:p w14:paraId="146AB517" w14:textId="77777777" w:rsidR="00AE2D99" w:rsidRDefault="00AE2D99" w:rsidP="00AE2D99"/>
    <w:p w14:paraId="697E45A6" w14:textId="2BBD336D" w:rsidR="00AE2D99" w:rsidRPr="00AE2D99" w:rsidRDefault="00AE2D99" w:rsidP="00AE2D99">
      <w:pPr>
        <w:rPr>
          <w:b/>
          <w:bCs/>
        </w:rPr>
      </w:pPr>
      <w:r w:rsidRPr="00AE2D99">
        <w:rPr>
          <w:b/>
          <w:bCs/>
        </w:rPr>
        <w:t>Political factors:</w:t>
      </w:r>
    </w:p>
    <w:p w14:paraId="2C42DC01" w14:textId="77777777" w:rsidR="00AE2D99" w:rsidRPr="00AE2D99" w:rsidRDefault="00AE2D99" w:rsidP="00AE2D99">
      <w:pPr>
        <w:numPr>
          <w:ilvl w:val="0"/>
          <w:numId w:val="5"/>
        </w:numPr>
      </w:pPr>
      <w:r w:rsidRPr="00AE2D99">
        <w:t>Government guidelines on sustainability practices can affect the emblem's operations and initiatives.</w:t>
      </w:r>
    </w:p>
    <w:p w14:paraId="1BFEDF04" w14:textId="77777777" w:rsidR="00AE2D99" w:rsidRPr="00AE2D99" w:rsidRDefault="00AE2D99" w:rsidP="00AE2D99">
      <w:pPr>
        <w:numPr>
          <w:ilvl w:val="0"/>
          <w:numId w:val="5"/>
        </w:numPr>
      </w:pPr>
      <w:r w:rsidRPr="00AE2D99">
        <w:t>Political balance and geopolitical tensions can impact global operations.</w:t>
      </w:r>
    </w:p>
    <w:p w14:paraId="1BBE6F54" w14:textId="77777777" w:rsidR="00AE2D99" w:rsidRPr="00AE2D99" w:rsidRDefault="00AE2D99" w:rsidP="00AE2D99">
      <w:r w:rsidRPr="00AE2D99">
        <w:rPr>
          <w:b/>
          <w:bCs/>
        </w:rPr>
        <w:t>Economic elements</w:t>
      </w:r>
      <w:r w:rsidRPr="00AE2D99">
        <w:t>:</w:t>
      </w:r>
    </w:p>
    <w:p w14:paraId="73C198F1" w14:textId="77777777" w:rsidR="00AE2D99" w:rsidRPr="00AE2D99" w:rsidRDefault="00AE2D99" w:rsidP="00AE2D99">
      <w:pPr>
        <w:numPr>
          <w:ilvl w:val="0"/>
          <w:numId w:val="6"/>
        </w:numPr>
      </w:pPr>
      <w:r w:rsidRPr="00AE2D99">
        <w:t>Fluctuating exchange quotes can have an effect on revenue and profitability, specially for international operations.</w:t>
      </w:r>
    </w:p>
    <w:p w14:paraId="651554ED" w14:textId="77777777" w:rsidR="00AE2D99" w:rsidRPr="00AE2D99" w:rsidRDefault="00AE2D99" w:rsidP="00AE2D99">
      <w:pPr>
        <w:numPr>
          <w:ilvl w:val="0"/>
          <w:numId w:val="6"/>
        </w:numPr>
      </w:pPr>
      <w:r w:rsidRPr="00AE2D99">
        <w:t>Income tiers of target clients can influence call for for luxury reports.</w:t>
      </w:r>
    </w:p>
    <w:p w14:paraId="7E680034" w14:textId="77777777" w:rsidR="00AE2D99" w:rsidRPr="00AE2D99" w:rsidRDefault="00AE2D99" w:rsidP="00AE2D99">
      <w:r w:rsidRPr="00AE2D99">
        <w:rPr>
          <w:b/>
          <w:bCs/>
        </w:rPr>
        <w:t>Social elements</w:t>
      </w:r>
      <w:r w:rsidRPr="00AE2D99">
        <w:t>:</w:t>
      </w:r>
    </w:p>
    <w:p w14:paraId="76DCD19C" w14:textId="77777777" w:rsidR="00AE2D99" w:rsidRPr="00AE2D99" w:rsidRDefault="00AE2D99" w:rsidP="00AE2D99">
      <w:pPr>
        <w:numPr>
          <w:ilvl w:val="0"/>
          <w:numId w:val="7"/>
        </w:numPr>
      </w:pPr>
      <w:r w:rsidRPr="00AE2D99">
        <w:t>Changing customer alternatives toward well-being and sustainability create opportunities for Six Senses.</w:t>
      </w:r>
    </w:p>
    <w:p w14:paraId="10623E4B" w14:textId="77777777" w:rsidR="00AE2D99" w:rsidRPr="00AE2D99" w:rsidRDefault="00AE2D99" w:rsidP="00AE2D99">
      <w:pPr>
        <w:numPr>
          <w:ilvl w:val="0"/>
          <w:numId w:val="7"/>
        </w:numPr>
      </w:pPr>
      <w:r w:rsidRPr="00AE2D99">
        <w:t>Demographic trends, together with an ageing populace, can shape the goal market.</w:t>
      </w:r>
    </w:p>
    <w:p w14:paraId="23FC7706" w14:textId="77777777" w:rsidR="00AE2D99" w:rsidRPr="00AE2D99" w:rsidRDefault="00AE2D99" w:rsidP="00AE2D99">
      <w:r w:rsidRPr="00AE2D99">
        <w:rPr>
          <w:b/>
          <w:bCs/>
        </w:rPr>
        <w:t>Technological elements</w:t>
      </w:r>
      <w:r w:rsidRPr="00AE2D99">
        <w:t>:</w:t>
      </w:r>
    </w:p>
    <w:p w14:paraId="276EE85D" w14:textId="77777777" w:rsidR="00AE2D99" w:rsidRPr="00AE2D99" w:rsidRDefault="00AE2D99" w:rsidP="00AE2D99">
      <w:pPr>
        <w:numPr>
          <w:ilvl w:val="0"/>
          <w:numId w:val="8"/>
        </w:numPr>
      </w:pPr>
      <w:r w:rsidRPr="00AE2D99">
        <w:t>Advancements in generation can enhance guest studies and streamline operations.</w:t>
      </w:r>
    </w:p>
    <w:p w14:paraId="64D500B0" w14:textId="77777777" w:rsidR="00AE2D99" w:rsidRPr="00AE2D99" w:rsidRDefault="00AE2D99" w:rsidP="00AE2D99">
      <w:pPr>
        <w:numPr>
          <w:ilvl w:val="0"/>
          <w:numId w:val="8"/>
        </w:numPr>
      </w:pPr>
      <w:r w:rsidRPr="00AE2D99">
        <w:t>Adopting progressive technology can provide a aggressive area inside the industry.</w:t>
      </w:r>
    </w:p>
    <w:p w14:paraId="5A885606" w14:textId="77777777" w:rsidR="00AE2D99" w:rsidRPr="00AE2D99" w:rsidRDefault="00AE2D99" w:rsidP="00AE2D99">
      <w:pPr>
        <w:rPr>
          <w:b/>
          <w:bCs/>
        </w:rPr>
      </w:pPr>
      <w:r w:rsidRPr="00AE2D99">
        <w:rPr>
          <w:b/>
          <w:bCs/>
        </w:rPr>
        <w:t>Legal elements:</w:t>
      </w:r>
    </w:p>
    <w:p w14:paraId="3B590836" w14:textId="77777777" w:rsidR="00AE2D99" w:rsidRPr="00AE2D99" w:rsidRDefault="00AE2D99" w:rsidP="00AE2D99">
      <w:pPr>
        <w:numPr>
          <w:ilvl w:val="0"/>
          <w:numId w:val="9"/>
        </w:numPr>
      </w:pPr>
      <w:r w:rsidRPr="00AE2D99">
        <w:t>Compliance with labor laws and policies is vital for employment practices.</w:t>
      </w:r>
    </w:p>
    <w:p w14:paraId="619CC5E6" w14:textId="77777777" w:rsidR="00AE2D99" w:rsidRPr="00AE2D99" w:rsidRDefault="00AE2D99" w:rsidP="00AE2D99">
      <w:pPr>
        <w:numPr>
          <w:ilvl w:val="0"/>
          <w:numId w:val="9"/>
        </w:numPr>
      </w:pPr>
      <w:r w:rsidRPr="00AE2D99">
        <w:lastRenderedPageBreak/>
        <w:t>Environmental regulations and regulations effect sustainability practices and operations.</w:t>
      </w:r>
    </w:p>
    <w:p w14:paraId="5660F0EE" w14:textId="77777777" w:rsidR="00AE2D99" w:rsidRPr="00AE2D99" w:rsidRDefault="00AE2D99" w:rsidP="00AE2D99">
      <w:pPr>
        <w:rPr>
          <w:b/>
          <w:bCs/>
        </w:rPr>
      </w:pPr>
      <w:r w:rsidRPr="00AE2D99">
        <w:rPr>
          <w:b/>
          <w:bCs/>
        </w:rPr>
        <w:t>Environmental elements:</w:t>
      </w:r>
    </w:p>
    <w:p w14:paraId="6007B546" w14:textId="77777777" w:rsidR="00AE2D99" w:rsidRPr="00AE2D99" w:rsidRDefault="00AE2D99" w:rsidP="00AE2D99">
      <w:pPr>
        <w:numPr>
          <w:ilvl w:val="0"/>
          <w:numId w:val="10"/>
        </w:numPr>
      </w:pPr>
      <w:r w:rsidRPr="00AE2D99">
        <w:t>Climate alternate and herbal screw ups can disrupt operations and have an effect on locations.</w:t>
      </w:r>
    </w:p>
    <w:p w14:paraId="22C21DF7" w14:textId="77777777" w:rsidR="00AE2D99" w:rsidRPr="00AE2D99" w:rsidRDefault="00AE2D99" w:rsidP="00AE2D99">
      <w:pPr>
        <w:numPr>
          <w:ilvl w:val="0"/>
          <w:numId w:val="10"/>
        </w:numPr>
      </w:pPr>
      <w:r w:rsidRPr="00AE2D99">
        <w:t>Emphasizing green practices aligns with environmental worries and client expectancies.</w:t>
      </w:r>
    </w:p>
    <w:p w14:paraId="3A02C79F" w14:textId="77777777" w:rsidR="00AE2D99" w:rsidRPr="00AE2D99" w:rsidRDefault="00AE2D99" w:rsidP="00AE2D99">
      <w:pPr>
        <w:pStyle w:val="TOC1"/>
        <w:spacing w:after="160"/>
      </w:pPr>
    </w:p>
    <w:p w14:paraId="52ED9DAA" w14:textId="5DA8AC7F" w:rsidR="00832A97" w:rsidRPr="003F4FEB" w:rsidRDefault="00832A97" w:rsidP="00C130DD">
      <w:pPr>
        <w:pStyle w:val="Heading2"/>
      </w:pPr>
      <w:bookmarkStart w:id="14" w:name="_Toc137125543"/>
      <w:bookmarkStart w:id="15" w:name="_Toc137138805"/>
      <w:r w:rsidRPr="003F4FEB">
        <w:t>Marketing Mix</w:t>
      </w:r>
      <w:bookmarkEnd w:id="14"/>
      <w:bookmarkEnd w:id="15"/>
    </w:p>
    <w:p w14:paraId="00C66704" w14:textId="49A7141F" w:rsidR="00832A97" w:rsidRPr="00091575" w:rsidRDefault="00832A97" w:rsidP="00091575">
      <w:pPr>
        <w:rPr>
          <w:rFonts w:cs="Times New Roman"/>
          <w:szCs w:val="24"/>
        </w:rPr>
      </w:pPr>
      <w:r w:rsidRPr="00091575">
        <w:rPr>
          <w:rFonts w:cs="Times New Roman"/>
          <w:szCs w:val="24"/>
        </w:rPr>
        <w:t> Six Senses' advertising and marketing mix encompasses the 4Ps: Product, Price, Place, and Promotion. The brand focuses on turning in incredible carrier, high priced lodges, and specific stories as its core products</w:t>
      </w:r>
      <w:r w:rsidR="00091575" w:rsidRPr="00091575">
        <w:rPr>
          <w:rFonts w:cs="Times New Roman"/>
          <w:szCs w:val="24"/>
        </w:rPr>
        <w:t xml:space="preserve"> (Kotler &amp; Kartajaya, 2017)</w:t>
      </w:r>
      <w:r w:rsidRPr="00091575">
        <w:rPr>
          <w:rFonts w:cs="Times New Roman"/>
          <w:szCs w:val="24"/>
        </w:rPr>
        <w:t>. Pricing techniques replicate the exclusivity and price proposition of the logo. Six Senses cautiously selects its lodge places to ensure they align with the brand's ethos. Promotion includes various advertising and marketing channels which includes virtual advertising, social media, public relations, and partnerships with influencers and health professionals</w:t>
      </w:r>
      <w:r w:rsidR="00941703" w:rsidRPr="00091575">
        <w:rPr>
          <w:rFonts w:cs="Times New Roman"/>
          <w:szCs w:val="24"/>
        </w:rPr>
        <w:t xml:space="preserve"> (</w:t>
      </w:r>
      <w:r w:rsidR="00941703" w:rsidRPr="00091575">
        <w:rPr>
          <w:rFonts w:cs="Times New Roman"/>
          <w:color w:val="222222"/>
          <w:szCs w:val="24"/>
          <w:shd w:val="clear" w:color="auto" w:fill="FFFFFF"/>
        </w:rPr>
        <w:t>Azhar et al</w:t>
      </w:r>
      <w:r w:rsidRPr="00091575">
        <w:rPr>
          <w:rFonts w:cs="Times New Roman"/>
          <w:szCs w:val="24"/>
        </w:rPr>
        <w:t>.</w:t>
      </w:r>
      <w:r w:rsidR="00941703" w:rsidRPr="00091575">
        <w:rPr>
          <w:rFonts w:cs="Times New Roman"/>
          <w:szCs w:val="24"/>
        </w:rPr>
        <w:t>, 2019).</w:t>
      </w:r>
    </w:p>
    <w:p w14:paraId="566AB947" w14:textId="77777777" w:rsidR="00832A97" w:rsidRPr="00C130DD" w:rsidRDefault="00832A97" w:rsidP="00C130DD">
      <w:pPr>
        <w:pStyle w:val="Heading1"/>
      </w:pPr>
      <w:bookmarkStart w:id="16" w:name="_Toc137125544"/>
      <w:bookmarkStart w:id="17" w:name="_Toc137138806"/>
      <w:r w:rsidRPr="00C130DD">
        <w:t>Objectives</w:t>
      </w:r>
      <w:bookmarkEnd w:id="16"/>
      <w:bookmarkEnd w:id="17"/>
    </w:p>
    <w:p w14:paraId="5752B4CE" w14:textId="1FF55931" w:rsidR="00832A97" w:rsidRPr="00091575" w:rsidRDefault="00832A97" w:rsidP="00091575">
      <w:pPr>
        <w:rPr>
          <w:rFonts w:cs="Times New Roman"/>
          <w:szCs w:val="24"/>
        </w:rPr>
      </w:pPr>
      <w:r w:rsidRPr="00091575">
        <w:rPr>
          <w:rFonts w:cs="Times New Roman"/>
          <w:szCs w:val="24"/>
        </w:rPr>
        <w:t>The SMART objective of the advertising plan for Six Senses is to increase annual revenue by means of 20% inside the next economic 12 months through centered promotional campaigns, more desirable purchaser engagement strategies, and increasing market attain thru partnerships and centered advertising and marketing, even as retaining a high level of consumer pride and upholding the logo's commitment to sustainability</w:t>
      </w:r>
      <w:r w:rsidR="00091575" w:rsidRPr="00091575">
        <w:rPr>
          <w:rFonts w:cs="Times New Roman"/>
          <w:szCs w:val="24"/>
        </w:rPr>
        <w:t xml:space="preserve"> (Kotler et al., 2020)</w:t>
      </w:r>
      <w:r w:rsidRPr="00091575">
        <w:rPr>
          <w:rFonts w:cs="Times New Roman"/>
          <w:szCs w:val="24"/>
        </w:rPr>
        <w:t>.</w:t>
      </w:r>
    </w:p>
    <w:p w14:paraId="1AEF2A3D" w14:textId="77777777" w:rsidR="00832A97" w:rsidRPr="00C130DD" w:rsidRDefault="00832A97" w:rsidP="00C130DD">
      <w:pPr>
        <w:pStyle w:val="Heading1"/>
      </w:pPr>
      <w:bookmarkStart w:id="18" w:name="_Toc137125545"/>
      <w:bookmarkStart w:id="19" w:name="_Toc137138807"/>
      <w:r w:rsidRPr="00C130DD">
        <w:t>Strategy: Enhancing Brand Reputation through Ansoff's Matrix</w:t>
      </w:r>
      <w:bookmarkEnd w:id="18"/>
      <w:bookmarkEnd w:id="19"/>
    </w:p>
    <w:p w14:paraId="6434331C" w14:textId="77777777" w:rsidR="00832A97" w:rsidRPr="00091575" w:rsidRDefault="00832A97" w:rsidP="00091575">
      <w:pPr>
        <w:rPr>
          <w:rFonts w:cs="Times New Roman"/>
          <w:szCs w:val="24"/>
        </w:rPr>
      </w:pPr>
      <w:r w:rsidRPr="00091575">
        <w:rPr>
          <w:rFonts w:cs="Times New Roman"/>
          <w:szCs w:val="24"/>
        </w:rPr>
        <w:t>To cope with negative evaluations and enhance the logo recognition, Six Senses will adopt a method primarily based on Ansoff's Matrix. The strategy will awareness on each product improvement and market penetration.</w:t>
      </w:r>
    </w:p>
    <w:p w14:paraId="4199A7EB" w14:textId="493620BE" w:rsidR="00832A97" w:rsidRPr="00091575" w:rsidRDefault="00832A97" w:rsidP="00091575">
      <w:pPr>
        <w:rPr>
          <w:rFonts w:cs="Times New Roman"/>
          <w:szCs w:val="24"/>
        </w:rPr>
      </w:pPr>
      <w:r w:rsidRPr="00C130DD">
        <w:rPr>
          <w:rFonts w:cs="Times New Roman"/>
          <w:b/>
          <w:bCs/>
          <w:szCs w:val="24"/>
        </w:rPr>
        <w:t>Product Development</w:t>
      </w:r>
      <w:r w:rsidRPr="00091575">
        <w:rPr>
          <w:rFonts w:cs="Times New Roman"/>
          <w:szCs w:val="24"/>
        </w:rPr>
        <w:t>: Six Senses will spend money on improving its offerings and guest stories to deal with the worries raised within the reviews</w:t>
      </w:r>
      <w:r w:rsidR="00091575" w:rsidRPr="00091575">
        <w:rPr>
          <w:rFonts w:cs="Times New Roman"/>
          <w:szCs w:val="24"/>
        </w:rPr>
        <w:t xml:space="preserve"> (Clow &amp; Baack, 2013)</w:t>
      </w:r>
      <w:r w:rsidRPr="00091575">
        <w:rPr>
          <w:rFonts w:cs="Times New Roman"/>
          <w:szCs w:val="24"/>
        </w:rPr>
        <w:t xml:space="preserve">. This might also contain </w:t>
      </w:r>
      <w:r w:rsidRPr="00091575">
        <w:rPr>
          <w:rFonts w:cs="Times New Roman"/>
          <w:szCs w:val="24"/>
        </w:rPr>
        <w:lastRenderedPageBreak/>
        <w:t>refining carrier standards, enhancing services, and introducing modern wellness applications or sustainable practices..</w:t>
      </w:r>
    </w:p>
    <w:p w14:paraId="3ECBA7AE" w14:textId="7B262F1D" w:rsidR="00832A97" w:rsidRPr="00091575" w:rsidRDefault="00832A97" w:rsidP="00091575">
      <w:pPr>
        <w:rPr>
          <w:rFonts w:cs="Times New Roman"/>
          <w:szCs w:val="24"/>
        </w:rPr>
      </w:pPr>
      <w:r w:rsidRPr="00C130DD">
        <w:rPr>
          <w:rFonts w:cs="Times New Roman"/>
          <w:b/>
          <w:bCs/>
          <w:szCs w:val="24"/>
        </w:rPr>
        <w:t>Market Penetration</w:t>
      </w:r>
      <w:r w:rsidRPr="00091575">
        <w:rPr>
          <w:rFonts w:cs="Times New Roman"/>
          <w:szCs w:val="24"/>
        </w:rPr>
        <w:t>: The logo will implement centered marketing campaigns and public members of the family efforts to highlight its commitment to patron pleasure and sustainable practices. This will involve showcasing fulfillment tales, advantageous guest reports, and emphasizing the precise price proposition of Six Senses</w:t>
      </w:r>
      <w:r w:rsidR="00941703" w:rsidRPr="00091575">
        <w:rPr>
          <w:rFonts w:cs="Times New Roman"/>
          <w:szCs w:val="24"/>
        </w:rPr>
        <w:t xml:space="preserve"> (</w:t>
      </w:r>
      <w:r w:rsidR="00941703" w:rsidRPr="00091575">
        <w:rPr>
          <w:rFonts w:cs="Times New Roman"/>
          <w:szCs w:val="24"/>
          <w:shd w:val="clear" w:color="auto" w:fill="FAFAFA"/>
        </w:rPr>
        <w:t>Weiwei, 2021)</w:t>
      </w:r>
      <w:r w:rsidRPr="00091575">
        <w:rPr>
          <w:rFonts w:cs="Times New Roman"/>
          <w:szCs w:val="24"/>
        </w:rPr>
        <w:t xml:space="preserve">. </w:t>
      </w:r>
    </w:p>
    <w:p w14:paraId="25EC98BA" w14:textId="2EFA88DF" w:rsidR="00832A97" w:rsidRPr="00091575" w:rsidRDefault="00832A97" w:rsidP="00091575">
      <w:pPr>
        <w:rPr>
          <w:rFonts w:cs="Times New Roman"/>
          <w:szCs w:val="24"/>
        </w:rPr>
      </w:pPr>
      <w:r w:rsidRPr="00C130DD">
        <w:rPr>
          <w:rFonts w:cs="Times New Roman"/>
          <w:b/>
          <w:bCs/>
          <w:szCs w:val="24"/>
        </w:rPr>
        <w:t>Changes to the Marketing Mix</w:t>
      </w:r>
      <w:r w:rsidRPr="00091575">
        <w:rPr>
          <w:rFonts w:cs="Times New Roman"/>
          <w:szCs w:val="24"/>
        </w:rPr>
        <w:t>: The advertising mix will go through changes to help the new value proposition and brand reputation strategy. Product-clever, investments in carrier education, centers, and sustainability tasks will be made. Pricing techniques may be tailored to offer competitive costs or cost-brought applications to incentivize customers. In terms of region, targeted geographic markets can be prioritized, and partnerships with journey companies or on-line systems may be explored. Promotion efforts will recognition on logo rebuilding, effective reviews, testimonials, and collaboration with influencers to enhance logo credibility</w:t>
      </w:r>
      <w:r w:rsidR="00941703" w:rsidRPr="00091575">
        <w:rPr>
          <w:rFonts w:cs="Times New Roman"/>
          <w:szCs w:val="24"/>
        </w:rPr>
        <w:t xml:space="preserve"> (</w:t>
      </w:r>
      <w:r w:rsidR="00941703" w:rsidRPr="00091575">
        <w:rPr>
          <w:rFonts w:cs="Times New Roman"/>
          <w:szCs w:val="24"/>
          <w:shd w:val="clear" w:color="auto" w:fill="FAFAFA"/>
        </w:rPr>
        <w:t>Weiwei, 2021)</w:t>
      </w:r>
      <w:r w:rsidR="00941703" w:rsidRPr="00091575">
        <w:rPr>
          <w:rFonts w:cs="Times New Roman"/>
          <w:szCs w:val="24"/>
        </w:rPr>
        <w:t>.</w:t>
      </w:r>
      <w:r w:rsidRPr="00091575">
        <w:rPr>
          <w:rFonts w:cs="Times New Roman"/>
          <w:szCs w:val="24"/>
        </w:rPr>
        <w:t xml:space="preserve"> </w:t>
      </w:r>
    </w:p>
    <w:p w14:paraId="00ABDB3C" w14:textId="77777777" w:rsidR="00832A97" w:rsidRPr="00091575" w:rsidRDefault="00832A97" w:rsidP="00091575">
      <w:pPr>
        <w:pStyle w:val="Heading1"/>
      </w:pPr>
      <w:bookmarkStart w:id="20" w:name="_Toc137125546"/>
      <w:bookmarkStart w:id="21" w:name="_Toc137138808"/>
      <w:r w:rsidRPr="00091575">
        <w:t>Tactics</w:t>
      </w:r>
      <w:bookmarkEnd w:id="20"/>
      <w:bookmarkEnd w:id="21"/>
    </w:p>
    <w:p w14:paraId="5C064118" w14:textId="1145E24B" w:rsidR="00832A97" w:rsidRDefault="00832A97" w:rsidP="00091575">
      <w:pPr>
        <w:rPr>
          <w:rFonts w:cs="Times New Roman"/>
          <w:szCs w:val="24"/>
        </w:rPr>
      </w:pPr>
      <w:r w:rsidRPr="00091575">
        <w:rPr>
          <w:rFonts w:cs="Times New Roman"/>
          <w:szCs w:val="24"/>
        </w:rPr>
        <w:t>To deal with the problems recognized in the situational evaluation and enhance the inn's communications, the RACE (Reach, Act, Convert, Engage) framework can be hired. This framework outlines a complete method to strategic communications planning.</w:t>
      </w:r>
      <w:r w:rsidR="008C7B55" w:rsidRPr="008C7B55">
        <w:rPr>
          <w:rFonts w:cs="Times New Roman"/>
          <w:szCs w:val="24"/>
        </w:rPr>
        <w:t xml:space="preserve"> </w:t>
      </w:r>
      <w:r w:rsidR="008C7B55">
        <w:rPr>
          <w:rFonts w:cs="Times New Roman"/>
          <w:szCs w:val="24"/>
        </w:rPr>
        <w:t xml:space="preserve">               </w:t>
      </w:r>
      <w:r w:rsidR="008C7B55" w:rsidRPr="008C7B55">
        <w:rPr>
          <w:rFonts w:cs="Times New Roman"/>
          <w:noProof/>
          <w:szCs w:val="24"/>
        </w:rPr>
        <w:drawing>
          <wp:inline distT="0" distB="0" distL="0" distR="0" wp14:anchorId="4E051C3D" wp14:editId="35193A09">
            <wp:extent cx="4730750" cy="2876550"/>
            <wp:effectExtent l="0" t="0" r="0" b="0"/>
            <wp:docPr id="4" name="Picture 4" descr="RACE marketing model definition - What is? - Digital marketing Gloss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CE marketing model definition - What is? - Digital marketing Glossar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30750" cy="2876550"/>
                    </a:xfrm>
                    <a:prstGeom prst="rect">
                      <a:avLst/>
                    </a:prstGeom>
                    <a:noFill/>
                    <a:ln>
                      <a:noFill/>
                    </a:ln>
                  </pic:spPr>
                </pic:pic>
              </a:graphicData>
            </a:graphic>
          </wp:inline>
        </w:drawing>
      </w:r>
    </w:p>
    <w:p w14:paraId="19FE3C79" w14:textId="546C9E1D" w:rsidR="008C7B55" w:rsidRPr="00091575" w:rsidRDefault="008C7B55" w:rsidP="00091575">
      <w:pPr>
        <w:rPr>
          <w:rFonts w:cs="Times New Roman"/>
          <w:szCs w:val="24"/>
        </w:rPr>
      </w:pPr>
    </w:p>
    <w:p w14:paraId="76FC2DAD" w14:textId="1A33970A" w:rsidR="00832A97" w:rsidRPr="00091575" w:rsidRDefault="00832A97" w:rsidP="00091575">
      <w:pPr>
        <w:rPr>
          <w:rFonts w:cs="Times New Roman"/>
          <w:szCs w:val="24"/>
          <w:shd w:val="clear" w:color="auto" w:fill="FAFAFA"/>
        </w:rPr>
      </w:pPr>
      <w:r w:rsidRPr="00C130DD">
        <w:rPr>
          <w:rFonts w:cs="Times New Roman"/>
          <w:b/>
          <w:bCs/>
          <w:szCs w:val="24"/>
        </w:rPr>
        <w:t>Reach</w:t>
      </w:r>
      <w:r w:rsidRPr="00091575">
        <w:rPr>
          <w:rFonts w:cs="Times New Roman"/>
          <w:szCs w:val="24"/>
        </w:rPr>
        <w:t>: The resort can decorate its reach with the aid of utilizing a combination of traditional and digital marketing channels. This can include centered advertising and marketing campaigns thru social media systems, seek engine advertising, and on line journey organizations</w:t>
      </w:r>
      <w:r w:rsidR="00221A18" w:rsidRPr="00091575">
        <w:rPr>
          <w:rFonts w:cs="Times New Roman"/>
          <w:szCs w:val="24"/>
        </w:rPr>
        <w:t xml:space="preserve"> (</w:t>
      </w:r>
      <w:r w:rsidR="00221A18" w:rsidRPr="00091575">
        <w:rPr>
          <w:rFonts w:cs="Times New Roman"/>
          <w:szCs w:val="24"/>
          <w:shd w:val="clear" w:color="auto" w:fill="FAFAFA"/>
        </w:rPr>
        <w:t>Smith  &amp; Zook, 2020).</w:t>
      </w:r>
      <w:r w:rsidR="00531454">
        <w:rPr>
          <w:rFonts w:cs="Times New Roman"/>
          <w:szCs w:val="24"/>
          <w:shd w:val="clear" w:color="auto" w:fill="FAFAFA"/>
        </w:rPr>
        <w:t xml:space="preserve"> </w:t>
      </w:r>
      <w:r w:rsidRPr="00091575">
        <w:rPr>
          <w:rFonts w:cs="Times New Roman"/>
          <w:szCs w:val="24"/>
        </w:rPr>
        <w:t>By identifying the important thing target markets and knowledge their alternatives, the inn can optimize its reach and visibility.</w:t>
      </w:r>
    </w:p>
    <w:p w14:paraId="43714A19" w14:textId="5488F74F" w:rsidR="00832A97" w:rsidRPr="00091575" w:rsidRDefault="00832A97" w:rsidP="00091575">
      <w:pPr>
        <w:rPr>
          <w:rFonts w:cs="Times New Roman"/>
          <w:szCs w:val="24"/>
        </w:rPr>
      </w:pPr>
      <w:r w:rsidRPr="00531454">
        <w:rPr>
          <w:rFonts w:cs="Times New Roman"/>
          <w:b/>
          <w:bCs/>
          <w:szCs w:val="24"/>
        </w:rPr>
        <w:t>Act</w:t>
      </w:r>
      <w:r w:rsidRPr="00091575">
        <w:rPr>
          <w:rFonts w:cs="Times New Roman"/>
          <w:szCs w:val="24"/>
        </w:rPr>
        <w:t>: To encourage clients to do so, the inn can put in force compelling call-to-moves throughout its communique channels. This can include unique gives, different discounts, and applications that incentivize customers to make a reservation or have interaction with the hotel's offerings</w:t>
      </w:r>
      <w:r w:rsidR="00531454">
        <w:rPr>
          <w:rFonts w:cs="Times New Roman"/>
          <w:szCs w:val="24"/>
        </w:rPr>
        <w:t xml:space="preserve"> (</w:t>
      </w:r>
      <w:r w:rsidR="00941703" w:rsidRPr="00091575">
        <w:rPr>
          <w:rFonts w:cs="Times New Roman"/>
          <w:szCs w:val="24"/>
          <w:shd w:val="clear" w:color="auto" w:fill="FAFAFA"/>
        </w:rPr>
        <w:t>Tajeddini et al</w:t>
      </w:r>
      <w:r w:rsidR="00941703" w:rsidRPr="00091575">
        <w:rPr>
          <w:rFonts w:cs="Times New Roman"/>
          <w:szCs w:val="24"/>
        </w:rPr>
        <w:t>., 2020).</w:t>
      </w:r>
      <w:r w:rsidRPr="00091575">
        <w:rPr>
          <w:rFonts w:cs="Times New Roman"/>
          <w:szCs w:val="24"/>
        </w:rPr>
        <w:t xml:space="preserve"> The lodge have to additionally ensure that its internet site is consumer-pleasant and optimized for conversions.</w:t>
      </w:r>
    </w:p>
    <w:p w14:paraId="6C346B7C" w14:textId="77777777" w:rsidR="00832A97" w:rsidRPr="00091575" w:rsidRDefault="00832A97" w:rsidP="00091575">
      <w:pPr>
        <w:rPr>
          <w:rFonts w:cs="Times New Roman"/>
          <w:szCs w:val="24"/>
        </w:rPr>
      </w:pPr>
      <w:r w:rsidRPr="00531454">
        <w:rPr>
          <w:rFonts w:cs="Times New Roman"/>
          <w:b/>
          <w:bCs/>
          <w:szCs w:val="24"/>
        </w:rPr>
        <w:t>Convert:</w:t>
      </w:r>
      <w:r w:rsidRPr="00091575">
        <w:rPr>
          <w:rFonts w:cs="Times New Roman"/>
          <w:szCs w:val="24"/>
        </w:rPr>
        <w:t xml:space="preserve"> The motel can enhance conversion rates by way of streamlining the reserving process and presenting a continuing consumer enjoy. This can involve optimizing the resort's website for mobile devices, simplifying the reservation process, and providing steady and convenient charge alternatives. Additionally, the motel can utilize remarketing strategies to re-have interaction potential customers who've proven hobby but haven't finished a reserving.</w:t>
      </w:r>
    </w:p>
    <w:p w14:paraId="320C5C0C" w14:textId="419CD89C" w:rsidR="00832A97" w:rsidRPr="00091575" w:rsidRDefault="00832A97" w:rsidP="00091575">
      <w:pPr>
        <w:rPr>
          <w:rFonts w:cs="Times New Roman"/>
          <w:szCs w:val="24"/>
        </w:rPr>
      </w:pPr>
      <w:r w:rsidRPr="00531454">
        <w:rPr>
          <w:rFonts w:cs="Times New Roman"/>
          <w:b/>
          <w:bCs/>
          <w:szCs w:val="24"/>
        </w:rPr>
        <w:t>Engage:</w:t>
      </w:r>
      <w:r w:rsidRPr="00091575">
        <w:rPr>
          <w:rFonts w:cs="Times New Roman"/>
          <w:szCs w:val="24"/>
        </w:rPr>
        <w:t xml:space="preserve"> Building sturdy engagement with customers is important for logo loyalty and nice word-of-mouth. The motel can attain this by way of focusing on personalized and targeted verbal exchange</w:t>
      </w:r>
      <w:r w:rsidR="00091575" w:rsidRPr="00091575">
        <w:rPr>
          <w:rFonts w:cs="Times New Roman"/>
          <w:szCs w:val="24"/>
        </w:rPr>
        <w:t xml:space="preserve"> (Bowie et al., 2017)</w:t>
      </w:r>
      <w:r w:rsidRPr="00091575">
        <w:rPr>
          <w:rFonts w:cs="Times New Roman"/>
          <w:szCs w:val="24"/>
        </w:rPr>
        <w:t>. This can encompass personalized electronic mail marketing campaigns, social media engagement, and interactive content such as blogs or movies that offer treasured facts and foster a experience of network</w:t>
      </w:r>
      <w:r w:rsidR="00941703" w:rsidRPr="00091575">
        <w:rPr>
          <w:rFonts w:cs="Times New Roman"/>
          <w:szCs w:val="24"/>
        </w:rPr>
        <w:t xml:space="preserve"> (</w:t>
      </w:r>
      <w:r w:rsidR="00941703" w:rsidRPr="00091575">
        <w:rPr>
          <w:rFonts w:cs="Times New Roman"/>
          <w:szCs w:val="24"/>
          <w:shd w:val="clear" w:color="auto" w:fill="FAFAFA"/>
        </w:rPr>
        <w:t>Tajeddini et al</w:t>
      </w:r>
      <w:r w:rsidRPr="00091575">
        <w:rPr>
          <w:rFonts w:cs="Times New Roman"/>
          <w:szCs w:val="24"/>
        </w:rPr>
        <w:t>.</w:t>
      </w:r>
      <w:r w:rsidR="00941703" w:rsidRPr="00091575">
        <w:rPr>
          <w:rFonts w:cs="Times New Roman"/>
          <w:szCs w:val="24"/>
        </w:rPr>
        <w:t>, 2020).</w:t>
      </w:r>
      <w:r w:rsidRPr="00091575">
        <w:rPr>
          <w:rFonts w:cs="Times New Roman"/>
          <w:szCs w:val="24"/>
        </w:rPr>
        <w:t xml:space="preserve"> </w:t>
      </w:r>
    </w:p>
    <w:p w14:paraId="2C577871" w14:textId="5FFEB851" w:rsidR="00832A97" w:rsidRDefault="00832A97" w:rsidP="00091575">
      <w:pPr>
        <w:rPr>
          <w:rFonts w:cs="Times New Roman"/>
          <w:szCs w:val="24"/>
        </w:rPr>
      </w:pPr>
      <w:r w:rsidRPr="00091575">
        <w:rPr>
          <w:rFonts w:cs="Times New Roman"/>
          <w:szCs w:val="24"/>
        </w:rPr>
        <w:t>Based at the findings, particular steps can be brought. For example, if the motel's social media presence is missing, a complete social media strategy can be developed, together with ordinary posting, engaging content, influencer collaborations, and network management</w:t>
      </w:r>
      <w:r w:rsidR="00221A18" w:rsidRPr="00091575">
        <w:rPr>
          <w:rFonts w:cs="Times New Roman"/>
          <w:szCs w:val="24"/>
        </w:rPr>
        <w:t xml:space="preserve"> (Ryan, 2012)</w:t>
      </w:r>
      <w:r w:rsidRPr="00091575">
        <w:rPr>
          <w:rFonts w:cs="Times New Roman"/>
          <w:szCs w:val="24"/>
        </w:rPr>
        <w:t>. If the hotel's e-mail campaigns are underperforming, improvements may be made via focusing on personalization, segmentation, and turning in relevant and valuable content material to recipients. Additionally, any identified gaps in the inn's online presence or consumer experience ought to be addressed directly, ensuring a continuing and advantageous customer adventure</w:t>
      </w:r>
      <w:r w:rsidR="00941703" w:rsidRPr="00091575">
        <w:rPr>
          <w:rFonts w:cs="Times New Roman"/>
          <w:szCs w:val="24"/>
        </w:rPr>
        <w:t xml:space="preserve"> (</w:t>
      </w:r>
      <w:r w:rsidR="00941703" w:rsidRPr="00091575">
        <w:rPr>
          <w:rFonts w:cs="Times New Roman"/>
          <w:szCs w:val="24"/>
          <w:shd w:val="clear" w:color="auto" w:fill="FAFAFA"/>
        </w:rPr>
        <w:t>Lee &amp; Lee, 2019)</w:t>
      </w:r>
      <w:r w:rsidRPr="00091575">
        <w:rPr>
          <w:rFonts w:cs="Times New Roman"/>
          <w:szCs w:val="24"/>
        </w:rPr>
        <w:t>.</w:t>
      </w:r>
      <w:r w:rsidR="00531454">
        <w:rPr>
          <w:rFonts w:cs="Times New Roman"/>
          <w:szCs w:val="24"/>
        </w:rPr>
        <w:t xml:space="preserve"> </w:t>
      </w:r>
      <w:r w:rsidRPr="00091575">
        <w:rPr>
          <w:rFonts w:cs="Times New Roman"/>
          <w:szCs w:val="24"/>
        </w:rPr>
        <w:t xml:space="preserve">By adopting the RACE framework and leveraging new communications procedures, Six </w:t>
      </w:r>
      <w:r w:rsidRPr="00091575">
        <w:rPr>
          <w:rFonts w:cs="Times New Roman"/>
          <w:szCs w:val="24"/>
        </w:rPr>
        <w:lastRenderedPageBreak/>
        <w:t>Senses can address the troubles diagnosed in the situational analysis and improve its communications. Through a strategic technique to reach, act, convert, and engage, the lodge can optimize its conversation channels and beautify customer engagement, resulting in advanced brand notion, extended bookings, and ultimately, higher customer pride.</w:t>
      </w:r>
    </w:p>
    <w:p w14:paraId="49F1DC75" w14:textId="70A20230" w:rsidR="000F0859" w:rsidRDefault="000F0859" w:rsidP="000F0859">
      <w:pPr>
        <w:pStyle w:val="Heading1"/>
      </w:pPr>
      <w:bookmarkStart w:id="22" w:name="_Toc137138809"/>
      <w:r>
        <w:t>Action</w:t>
      </w:r>
      <w:bookmarkEnd w:id="22"/>
      <w:r>
        <w:t xml:space="preserve"> </w:t>
      </w:r>
    </w:p>
    <w:p w14:paraId="0B576FF7" w14:textId="77777777" w:rsidR="00304BC8" w:rsidRDefault="00304BC8" w:rsidP="000F0859"/>
    <w:p w14:paraId="25B8E478" w14:textId="77777777" w:rsidR="00304BC8" w:rsidRDefault="00304BC8" w:rsidP="000F0859"/>
    <w:p w14:paraId="123AE2A7" w14:textId="346F1D04" w:rsidR="000F0859" w:rsidRPr="000F0859" w:rsidRDefault="00304BC8" w:rsidP="000F0859">
      <w:r>
        <w:rPr>
          <w:noProof/>
        </w:rPr>
        <w:drawing>
          <wp:inline distT="0" distB="0" distL="0" distR="0" wp14:anchorId="2828E982" wp14:editId="1AE9DB10">
            <wp:extent cx="5944235" cy="343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3432175"/>
                    </a:xfrm>
                    <a:prstGeom prst="rect">
                      <a:avLst/>
                    </a:prstGeom>
                    <a:noFill/>
                  </pic:spPr>
                </pic:pic>
              </a:graphicData>
            </a:graphic>
          </wp:inline>
        </w:drawing>
      </w:r>
    </w:p>
    <w:p w14:paraId="02E3825A" w14:textId="4581F36D" w:rsidR="00220C2C" w:rsidRPr="00220C2C" w:rsidRDefault="00220C2C" w:rsidP="00220C2C">
      <w:pPr>
        <w:rPr>
          <w:lang w:val="en-AU"/>
        </w:rPr>
      </w:pPr>
      <w:bookmarkStart w:id="23" w:name="_Toc137125547"/>
      <w:r w:rsidRPr="00220C2C">
        <w:rPr>
          <w:lang w:val="en-AU"/>
        </w:rPr>
        <w:t>Figure: Gantt chart of the plan</w:t>
      </w:r>
    </w:p>
    <w:p w14:paraId="3DD89E90" w14:textId="00CAE5EE" w:rsidR="00220C2C" w:rsidRPr="00220C2C" w:rsidRDefault="00220C2C" w:rsidP="00220C2C">
      <w:r w:rsidRPr="00220C2C">
        <w:t>The above Gantt Chart is ready for Hotel Six Senses. It consists of 3 stages: planning, execution, and closure. In the chart, the purple mark represents the starting stage, the blue mark represents the execution stage, and the yellow mark represents the closure degree. The plan is designed for a monthly timeline, with 4 weeks according to month, and it is going to be carried out in the course of the entire year.</w:t>
      </w:r>
      <w:r>
        <w:t xml:space="preserve"> </w:t>
      </w:r>
      <w:r w:rsidRPr="00220C2C">
        <w:t xml:space="preserve">The advertising plan encompasses diverse strategies and channels together with on-line advertising, seek engine advertising, text messaging campaigns, mass advertising tasks, newspaper commercials, TV advertisements, and enterprise cards (Jobber, 2020). Each of these </w:t>
      </w:r>
      <w:r w:rsidRPr="00220C2C">
        <w:lastRenderedPageBreak/>
        <w:t>activities is allotted a particular time-frame within the plan.</w:t>
      </w:r>
      <w:r>
        <w:t xml:space="preserve"> </w:t>
      </w:r>
      <w:r w:rsidRPr="00220C2C">
        <w:t>The primary objective of this advertising and marketing plan is to assist Hotel Six Senses obtain its targets inside the designated time frame. By effectively executing the plan, the inn aims to perform its goals and drive success in its marketing endeavors.</w:t>
      </w:r>
    </w:p>
    <w:p w14:paraId="54F0ED96" w14:textId="77777777" w:rsidR="00304BC8" w:rsidRDefault="00304BC8" w:rsidP="00091575">
      <w:pPr>
        <w:pStyle w:val="Heading1"/>
      </w:pPr>
    </w:p>
    <w:p w14:paraId="32B44F5C" w14:textId="74EA2095" w:rsidR="00832A97" w:rsidRPr="00091575" w:rsidRDefault="00832A97" w:rsidP="00091575">
      <w:pPr>
        <w:pStyle w:val="Heading1"/>
      </w:pPr>
      <w:bookmarkStart w:id="24" w:name="_Toc137138810"/>
      <w:r w:rsidRPr="00091575">
        <w:t>Control</w:t>
      </w:r>
      <w:bookmarkEnd w:id="23"/>
      <w:bookmarkEnd w:id="24"/>
      <w:r w:rsidRPr="00091575">
        <w:t xml:space="preserve"> </w:t>
      </w:r>
    </w:p>
    <w:p w14:paraId="4A553AC3" w14:textId="5EF35646" w:rsidR="00832A97" w:rsidRDefault="00832A97" w:rsidP="00091575">
      <w:pPr>
        <w:rPr>
          <w:rFonts w:cs="Times New Roman"/>
          <w:szCs w:val="24"/>
        </w:rPr>
      </w:pPr>
      <w:r w:rsidRPr="00091575">
        <w:rPr>
          <w:rFonts w:cs="Times New Roman"/>
          <w:szCs w:val="24"/>
        </w:rPr>
        <w:t>The achievement of Six Senses' advertising efforts could be measured thru various metrics and key performance signs (KPIs). These encompass monitoring the variety of recent clients obtained, measuring purchaser pride via surveys and feedback, monitoring online evaluations and sentiment closer to the brand, comparing the increase in revenue and profitability, studying internet site visitors and conversion prices, and assessing the effectiveness of advertising campaigns through metrics like click-thru costs and conversion rates</w:t>
      </w:r>
      <w:r w:rsidR="00091575" w:rsidRPr="00091575">
        <w:rPr>
          <w:rFonts w:cs="Times New Roman"/>
          <w:szCs w:val="24"/>
        </w:rPr>
        <w:t xml:space="preserve"> (Jobber &amp; Ellis, 2020)</w:t>
      </w:r>
      <w:r w:rsidRPr="00091575">
        <w:rPr>
          <w:rFonts w:cs="Times New Roman"/>
          <w:szCs w:val="24"/>
        </w:rPr>
        <w:t>. By tracking these metrics and KPIs, Six Senses can gauge the impact of its advertising techniques, pick out areas for improvement, and make certain that its efforts align with its targets of attracting new customers, fostering wonderful emblem attitudes, and using improved profits.</w:t>
      </w:r>
    </w:p>
    <w:p w14:paraId="3841B26B" w14:textId="4B66776E" w:rsidR="00091575" w:rsidRDefault="00091575" w:rsidP="00091575">
      <w:pPr>
        <w:rPr>
          <w:rFonts w:cs="Times New Roman"/>
          <w:szCs w:val="24"/>
        </w:rPr>
      </w:pPr>
    </w:p>
    <w:p w14:paraId="35009885" w14:textId="72E7ECD2" w:rsidR="00091575" w:rsidRDefault="00091575" w:rsidP="00091575">
      <w:pPr>
        <w:rPr>
          <w:rFonts w:cs="Times New Roman"/>
          <w:szCs w:val="24"/>
        </w:rPr>
      </w:pPr>
    </w:p>
    <w:p w14:paraId="46753192" w14:textId="18FB7C7E" w:rsidR="00091575" w:rsidRDefault="00091575" w:rsidP="00091575">
      <w:pPr>
        <w:rPr>
          <w:rFonts w:cs="Times New Roman"/>
          <w:szCs w:val="24"/>
        </w:rPr>
      </w:pPr>
    </w:p>
    <w:p w14:paraId="02E3A812" w14:textId="72B37A27" w:rsidR="00091575" w:rsidRDefault="00091575" w:rsidP="00091575">
      <w:pPr>
        <w:rPr>
          <w:rFonts w:cs="Times New Roman"/>
          <w:szCs w:val="24"/>
        </w:rPr>
      </w:pPr>
    </w:p>
    <w:p w14:paraId="6A620C2D" w14:textId="4E79FB61" w:rsidR="00091575" w:rsidRDefault="00091575" w:rsidP="00091575">
      <w:pPr>
        <w:rPr>
          <w:rFonts w:cs="Times New Roman"/>
          <w:szCs w:val="24"/>
        </w:rPr>
      </w:pPr>
    </w:p>
    <w:p w14:paraId="38AD9AB2" w14:textId="77146C10" w:rsidR="00091575" w:rsidRDefault="00091575" w:rsidP="00091575">
      <w:pPr>
        <w:rPr>
          <w:rFonts w:cs="Times New Roman"/>
          <w:szCs w:val="24"/>
        </w:rPr>
      </w:pPr>
    </w:p>
    <w:p w14:paraId="65829400" w14:textId="5D74BD4F" w:rsidR="00091575" w:rsidRDefault="00091575" w:rsidP="00091575">
      <w:pPr>
        <w:rPr>
          <w:rFonts w:cs="Times New Roman"/>
          <w:szCs w:val="24"/>
        </w:rPr>
      </w:pPr>
    </w:p>
    <w:p w14:paraId="628F5C75" w14:textId="30DAEFC3" w:rsidR="00091575" w:rsidRDefault="00091575" w:rsidP="00091575">
      <w:pPr>
        <w:rPr>
          <w:rFonts w:cs="Times New Roman"/>
          <w:szCs w:val="24"/>
        </w:rPr>
      </w:pPr>
    </w:p>
    <w:p w14:paraId="5A2CDDF6" w14:textId="064C0335" w:rsidR="00091575" w:rsidRDefault="00091575" w:rsidP="00091575">
      <w:pPr>
        <w:rPr>
          <w:rFonts w:cs="Times New Roman"/>
          <w:szCs w:val="24"/>
        </w:rPr>
      </w:pPr>
    </w:p>
    <w:p w14:paraId="6ADF8654" w14:textId="1C312F24" w:rsidR="00091575" w:rsidRDefault="00091575" w:rsidP="00091575">
      <w:pPr>
        <w:rPr>
          <w:rFonts w:cs="Times New Roman"/>
          <w:szCs w:val="24"/>
        </w:rPr>
      </w:pPr>
    </w:p>
    <w:p w14:paraId="42BC2979" w14:textId="77777777" w:rsidR="00832A97" w:rsidRPr="00091575" w:rsidRDefault="00832A97" w:rsidP="00091575">
      <w:pPr>
        <w:pStyle w:val="Heading1"/>
      </w:pPr>
      <w:bookmarkStart w:id="25" w:name="_Toc137125548"/>
      <w:bookmarkStart w:id="26" w:name="_Toc137138811"/>
      <w:r w:rsidRPr="00091575">
        <w:lastRenderedPageBreak/>
        <w:t>Conclusion</w:t>
      </w:r>
      <w:bookmarkEnd w:id="25"/>
      <w:bookmarkEnd w:id="26"/>
      <w:r w:rsidRPr="00091575">
        <w:t xml:space="preserve"> </w:t>
      </w:r>
    </w:p>
    <w:p w14:paraId="33A61A5F" w14:textId="1B267F94" w:rsidR="00832A97" w:rsidRPr="00091575" w:rsidRDefault="00832A97" w:rsidP="00091575">
      <w:pPr>
        <w:rPr>
          <w:rFonts w:cs="Times New Roman"/>
          <w:szCs w:val="24"/>
        </w:rPr>
      </w:pPr>
      <w:r w:rsidRPr="00091575">
        <w:rPr>
          <w:rFonts w:cs="Times New Roman"/>
          <w:szCs w:val="24"/>
        </w:rPr>
        <w:t>The marketing plan for Six Senses faces challenges along with excessive competition in the luxury inn enterprise, retaining a sustainable emblem image, addressing poor reviews and perceptions, and successfully accomplishing target clients in a crowded market. The advice is that to overcome those demanding situations, Six Senses must attention on differentiating itself thru unique sustainability initiatives and remarkable visitor reviews. Implementing centered marketing campaigns, improving online recognition management techniques, leveraging influencer partnerships, and optimizing digital channels will assist attain and have interaction the preferred target audience. Additionally, continuous monitoring of consumer remarks, records analysis, and adaptableness in reaction to market trends will allow the motel to refine and enhance its marketing techniques.</w:t>
      </w:r>
    </w:p>
    <w:p w14:paraId="58BFACCE" w14:textId="1D42C366" w:rsidR="00056473" w:rsidRDefault="00056473" w:rsidP="00832A97"/>
    <w:p w14:paraId="254EEB96" w14:textId="5FB09090" w:rsidR="00056473" w:rsidRDefault="00056473" w:rsidP="00832A97"/>
    <w:p w14:paraId="13A6D190" w14:textId="01C22E59" w:rsidR="00056473" w:rsidRDefault="00056473" w:rsidP="00832A97"/>
    <w:p w14:paraId="1178C62E" w14:textId="61578EE1" w:rsidR="00056473" w:rsidRDefault="00056473" w:rsidP="00832A97"/>
    <w:p w14:paraId="7711391C" w14:textId="6AC8CC2C" w:rsidR="00056473" w:rsidRDefault="00056473" w:rsidP="00832A97"/>
    <w:p w14:paraId="69F8FF66" w14:textId="77777777" w:rsidR="00091575" w:rsidRDefault="00091575" w:rsidP="00056473">
      <w:pPr>
        <w:pStyle w:val="Heading1"/>
      </w:pPr>
    </w:p>
    <w:p w14:paraId="6C47C793" w14:textId="77777777" w:rsidR="00091575" w:rsidRDefault="00091575" w:rsidP="00056473">
      <w:pPr>
        <w:pStyle w:val="Heading1"/>
      </w:pPr>
    </w:p>
    <w:p w14:paraId="23EEC456" w14:textId="77777777" w:rsidR="00091575" w:rsidRDefault="00091575" w:rsidP="00056473">
      <w:pPr>
        <w:pStyle w:val="Heading1"/>
      </w:pPr>
    </w:p>
    <w:p w14:paraId="6FFA59CA" w14:textId="77777777" w:rsidR="003F4FEB" w:rsidRDefault="003F4FEB" w:rsidP="00091575">
      <w:pPr>
        <w:pStyle w:val="Heading1"/>
      </w:pPr>
    </w:p>
    <w:p w14:paraId="0A58D585" w14:textId="0193A54F" w:rsidR="003F4FEB" w:rsidRPr="003F4FEB" w:rsidRDefault="003F4FEB" w:rsidP="003F4FEB">
      <w:pPr>
        <w:pStyle w:val="Heading1"/>
      </w:pPr>
      <w:bookmarkStart w:id="27" w:name="_Hlk137073391"/>
    </w:p>
    <w:p w14:paraId="7198CF1C" w14:textId="77777777" w:rsidR="003F4FEB" w:rsidRDefault="003F4FEB" w:rsidP="00091575">
      <w:pPr>
        <w:rPr>
          <w:rFonts w:cs="Times New Roman"/>
          <w:color w:val="222222"/>
          <w:szCs w:val="24"/>
          <w:shd w:val="clear" w:color="auto" w:fill="FFFFFF"/>
        </w:rPr>
      </w:pPr>
    </w:p>
    <w:p w14:paraId="7102909A" w14:textId="77777777" w:rsidR="003F4FEB" w:rsidRDefault="003F4FEB" w:rsidP="00091575">
      <w:pPr>
        <w:rPr>
          <w:rFonts w:cs="Times New Roman"/>
          <w:color w:val="222222"/>
          <w:szCs w:val="24"/>
          <w:shd w:val="clear" w:color="auto" w:fill="FFFFFF"/>
        </w:rPr>
      </w:pPr>
    </w:p>
    <w:p w14:paraId="61257B60" w14:textId="77777777" w:rsidR="003F4FEB" w:rsidRDefault="003F4FEB" w:rsidP="00091575">
      <w:pPr>
        <w:rPr>
          <w:rFonts w:cs="Times New Roman"/>
          <w:color w:val="222222"/>
          <w:szCs w:val="24"/>
          <w:shd w:val="clear" w:color="auto" w:fill="FFFFFF"/>
        </w:rPr>
      </w:pPr>
    </w:p>
    <w:p w14:paraId="38E09E3F" w14:textId="1EDFF047" w:rsidR="003F4FEB" w:rsidRPr="003F4FEB" w:rsidRDefault="003F4FEB" w:rsidP="003F4FEB">
      <w:pPr>
        <w:pStyle w:val="Heading1"/>
        <w:rPr>
          <w:sz w:val="24"/>
          <w:szCs w:val="24"/>
          <w:shd w:val="clear" w:color="auto" w:fill="FFFFFF"/>
        </w:rPr>
      </w:pPr>
      <w:bookmarkStart w:id="28" w:name="_Toc137125549"/>
      <w:bookmarkStart w:id="29" w:name="_Toc137138812"/>
      <w:r>
        <w:rPr>
          <w:shd w:val="clear" w:color="auto" w:fill="FFFFFF"/>
        </w:rPr>
        <w:lastRenderedPageBreak/>
        <w:t>References</w:t>
      </w:r>
      <w:bookmarkEnd w:id="28"/>
      <w:bookmarkEnd w:id="29"/>
    </w:p>
    <w:bookmarkEnd w:id="27"/>
    <w:p w14:paraId="0C14007E" w14:textId="77777777" w:rsidR="00531454" w:rsidRPr="00091575" w:rsidRDefault="00531454" w:rsidP="00091575">
      <w:pPr>
        <w:rPr>
          <w:rFonts w:cs="Times New Roman"/>
          <w:szCs w:val="24"/>
          <w:shd w:val="clear" w:color="auto" w:fill="FAFAFA"/>
        </w:rPr>
      </w:pPr>
      <w:r w:rsidRPr="00091575">
        <w:rPr>
          <w:rFonts w:cs="Times New Roman"/>
          <w:color w:val="222222"/>
          <w:szCs w:val="24"/>
          <w:shd w:val="clear" w:color="auto" w:fill="FFFFFF"/>
        </w:rPr>
        <w:t>Azhar, M.E., Jufrizen, J., Prayogi, M.A. and Sari, M., 2019. The role of marketing mix and service quality on tourist satisfaction and loyalty at Samosir. </w:t>
      </w:r>
      <w:r w:rsidRPr="00091575">
        <w:rPr>
          <w:rFonts w:cs="Times New Roman"/>
          <w:i/>
          <w:iCs/>
          <w:color w:val="222222"/>
          <w:szCs w:val="24"/>
          <w:shd w:val="clear" w:color="auto" w:fill="FFFFFF"/>
        </w:rPr>
        <w:t>Independent Journal of Management &amp; Production</w:t>
      </w:r>
      <w:r w:rsidRPr="00091575">
        <w:rPr>
          <w:rFonts w:cs="Times New Roman"/>
          <w:color w:val="222222"/>
          <w:szCs w:val="24"/>
          <w:shd w:val="clear" w:color="auto" w:fill="FFFFFF"/>
        </w:rPr>
        <w:t>, </w:t>
      </w:r>
      <w:r w:rsidRPr="00091575">
        <w:rPr>
          <w:rFonts w:cs="Times New Roman"/>
          <w:i/>
          <w:iCs/>
          <w:color w:val="222222"/>
          <w:szCs w:val="24"/>
          <w:shd w:val="clear" w:color="auto" w:fill="FFFFFF"/>
        </w:rPr>
        <w:t>10</w:t>
      </w:r>
      <w:r w:rsidRPr="00091575">
        <w:rPr>
          <w:rFonts w:cs="Times New Roman"/>
          <w:color w:val="222222"/>
          <w:szCs w:val="24"/>
          <w:shd w:val="clear" w:color="auto" w:fill="FFFFFF"/>
        </w:rPr>
        <w:t>(5), pp.1662-1678.</w:t>
      </w:r>
    </w:p>
    <w:p w14:paraId="7663A488"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Bowie,D. Buttle,F. Brookes,M &amp; Mariussen,A (2017), Hospitality Marketing.3rded, Routledge, London</w:t>
      </w:r>
    </w:p>
    <w:p w14:paraId="67ABEF8A"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Chaffey, D and Ellis-Chadwick, F. (2019) Digital Marketing. 7thed,Pearsons, London.</w:t>
      </w:r>
    </w:p>
    <w:p w14:paraId="4A115DF8"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Clow, K &amp; Baack, D (2013), Integrated Advertising, Promotion and Marketing Communications.6thed, Pearson, London</w:t>
      </w:r>
    </w:p>
    <w:p w14:paraId="174ECEF5"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Desai, V. and Vidyapeeth, B., 2019. Digital marketing: A review. International Journal of Trend in Scientific Research and Development, 5(5), pp.196-200.</w:t>
      </w:r>
    </w:p>
    <w:p w14:paraId="45665B01"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Ghauri, P N (2014) International Marketing, 4thEd, McGraw Hill, London</w:t>
      </w:r>
    </w:p>
    <w:p w14:paraId="02BE1294"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Housden M (2008), Marketing Research &amp; Information, Butterworth Heinemann, Oxford.</w:t>
      </w:r>
    </w:p>
    <w:p w14:paraId="50DB69BE" w14:textId="77777777" w:rsidR="00531454" w:rsidRPr="00091575" w:rsidRDefault="00531454" w:rsidP="00091575">
      <w:pPr>
        <w:rPr>
          <w:rFonts w:cs="Times New Roman"/>
          <w:szCs w:val="24"/>
        </w:rPr>
      </w:pPr>
      <w:r w:rsidRPr="00091575">
        <w:rPr>
          <w:rFonts w:cs="Times New Roman"/>
          <w:szCs w:val="24"/>
          <w:shd w:val="clear" w:color="auto" w:fill="FAFAFA"/>
        </w:rPr>
        <w:t>Jobber, D. and Ellis-Chadwick, F (2020),Principles and practice of marketing. 9th ed. London:</w:t>
      </w:r>
    </w:p>
    <w:p w14:paraId="0C747DCA"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Kotler, P., Armstrong, G., Harris, L. and He, H., 2020.Principles of marketing.8thEuropeaned,London: Pearson Education Limited.</w:t>
      </w:r>
    </w:p>
    <w:p w14:paraId="6C0A57BE"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Kotler,P and Kartajaya, H. Marketing 4.0 Moving from Traditional to Digital (2017) Wiley. New York.</w:t>
      </w:r>
    </w:p>
    <w:p w14:paraId="63D4F80D"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Lee, S.A. and Lee, J., 2019. Enhancing customers’ brand loyalty via branded hotel apps. Journal of Quality Assurance in Hospitality &amp; Tourism, 20(3), pp.339-361.</w:t>
      </w:r>
    </w:p>
    <w:p w14:paraId="7C3CF771"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Ryan, D. (2012) Understanding Digital marketing: Marketing Strategies for Engaging The Digital Generation. Kogan Page, London.</w:t>
      </w:r>
      <w:r w:rsidRPr="00091575">
        <w:rPr>
          <w:rFonts w:cs="Times New Roman"/>
          <w:szCs w:val="24"/>
          <w:shd w:val="clear" w:color="auto" w:fill="FAFAFA"/>
        </w:rPr>
        <w:br w:type="page"/>
      </w:r>
    </w:p>
    <w:p w14:paraId="49ED9965"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lastRenderedPageBreak/>
        <w:t>Smith PR &amp; Zook ZE (2020) Marketing Communications. 7thed, Kogan Page, London</w:t>
      </w:r>
    </w:p>
    <w:p w14:paraId="3B228E89" w14:textId="77777777" w:rsidR="00531454" w:rsidRPr="00091575" w:rsidRDefault="00531454" w:rsidP="00091575">
      <w:pPr>
        <w:rPr>
          <w:rFonts w:cs="Times New Roman"/>
          <w:szCs w:val="24"/>
          <w:shd w:val="clear" w:color="auto" w:fill="FAFAFA"/>
        </w:rPr>
      </w:pPr>
      <w:r w:rsidRPr="00091575">
        <w:rPr>
          <w:rFonts w:cs="Times New Roman"/>
          <w:szCs w:val="24"/>
          <w:shd w:val="clear" w:color="auto" w:fill="FAFAFA"/>
        </w:rPr>
        <w:t>Tajeddini, K., Martin, E. and Ali, A., 2020. Enhancing hospitality business performance: The role of entrepreneurial orientation and networking ties in a dynamic environment. International Journal of Hospitality Management, 90, p.102605.</w:t>
      </w:r>
    </w:p>
    <w:p w14:paraId="37C2E540" w14:textId="72843876" w:rsidR="00531454" w:rsidRDefault="00531454" w:rsidP="00091575">
      <w:pPr>
        <w:rPr>
          <w:rFonts w:cs="Times New Roman"/>
          <w:szCs w:val="24"/>
          <w:shd w:val="clear" w:color="auto" w:fill="FAFAFA"/>
        </w:rPr>
      </w:pPr>
      <w:r w:rsidRPr="00091575">
        <w:rPr>
          <w:rFonts w:cs="Times New Roman"/>
          <w:szCs w:val="24"/>
          <w:shd w:val="clear" w:color="auto" w:fill="FAFAFA"/>
        </w:rPr>
        <w:t>Weiwei, L., 2021. Analysis of Ansoff Growth Strategy: a Case of Chinese Yunnan Baiyao Company. Industrial Engineering and Innovation Management, 4(2), pp.1-6.</w:t>
      </w:r>
    </w:p>
    <w:p w14:paraId="5576FC47" w14:textId="595FFDCD" w:rsidR="00481126" w:rsidRDefault="00481126" w:rsidP="00481126">
      <w:pPr>
        <w:pStyle w:val="Heading1"/>
        <w:rPr>
          <w:shd w:val="clear" w:color="auto" w:fill="FAFAFA"/>
        </w:rPr>
      </w:pPr>
      <w:bookmarkStart w:id="30" w:name="_Toc137138813"/>
      <w:r>
        <w:rPr>
          <w:shd w:val="clear" w:color="auto" w:fill="FAFAFA"/>
        </w:rPr>
        <w:t>Presentation</w:t>
      </w:r>
      <w:bookmarkEnd w:id="30"/>
      <w:r>
        <w:rPr>
          <w:shd w:val="clear" w:color="auto" w:fill="FAFAFA"/>
        </w:rPr>
        <w:t xml:space="preserve"> </w:t>
      </w:r>
    </w:p>
    <w:p w14:paraId="52987B03" w14:textId="79547892" w:rsidR="00481126" w:rsidRDefault="00667DCE" w:rsidP="00481126">
      <w:r>
        <w:rPr>
          <w:noProof/>
        </w:rPr>
        <w:drawing>
          <wp:inline distT="0" distB="0" distL="0" distR="0" wp14:anchorId="482917EC" wp14:editId="438C52E2">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38A27C64" w14:textId="7C732662" w:rsidR="00667DCE" w:rsidRDefault="00667DCE" w:rsidP="00481126">
      <w:r>
        <w:rPr>
          <w:noProof/>
        </w:rPr>
        <w:lastRenderedPageBreak/>
        <w:drawing>
          <wp:inline distT="0" distB="0" distL="0" distR="0" wp14:anchorId="7C393C0B" wp14:editId="629BFA7C">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8947EED" w14:textId="7715A8D0" w:rsidR="00667DCE" w:rsidRDefault="00667DCE" w:rsidP="00481126">
      <w:r>
        <w:rPr>
          <w:noProof/>
        </w:rPr>
        <w:drawing>
          <wp:inline distT="0" distB="0" distL="0" distR="0" wp14:anchorId="6C245DB7" wp14:editId="01BBE362">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4FA2F7F" w14:textId="6A58C4CD" w:rsidR="00667DCE" w:rsidRDefault="00667DCE" w:rsidP="00481126">
      <w:r>
        <w:rPr>
          <w:noProof/>
        </w:rPr>
        <w:lastRenderedPageBreak/>
        <w:drawing>
          <wp:inline distT="0" distB="0" distL="0" distR="0" wp14:anchorId="6C1311BC" wp14:editId="28C7AD89">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A82EACD" w14:textId="4F7E6CF1" w:rsidR="00667DCE" w:rsidRDefault="00667DCE" w:rsidP="00481126">
      <w:r>
        <w:rPr>
          <w:noProof/>
        </w:rPr>
        <w:drawing>
          <wp:inline distT="0" distB="0" distL="0" distR="0" wp14:anchorId="7F13D1F5" wp14:editId="10DCCC43">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0262C7F" w14:textId="1385E0E7" w:rsidR="00667DCE" w:rsidRDefault="00667DCE" w:rsidP="00481126"/>
    <w:p w14:paraId="1211AC74" w14:textId="1FC6B7F1" w:rsidR="00667DCE" w:rsidRDefault="0025610A" w:rsidP="00481126">
      <w:r>
        <w:rPr>
          <w:noProof/>
        </w:rPr>
        <w:lastRenderedPageBreak/>
        <w:drawing>
          <wp:inline distT="0" distB="0" distL="0" distR="0" wp14:anchorId="721C423B" wp14:editId="28C891B3">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58B4DE7" w14:textId="04D28397" w:rsidR="0025610A" w:rsidRDefault="0025610A" w:rsidP="00481126">
      <w:r>
        <w:rPr>
          <w:noProof/>
        </w:rPr>
        <w:drawing>
          <wp:inline distT="0" distB="0" distL="0" distR="0" wp14:anchorId="486DC0A3" wp14:editId="161F913C">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0EEC15" w14:textId="22795895" w:rsidR="0025610A" w:rsidRDefault="0025610A" w:rsidP="00481126">
      <w:r>
        <w:rPr>
          <w:noProof/>
        </w:rPr>
        <w:lastRenderedPageBreak/>
        <w:drawing>
          <wp:inline distT="0" distB="0" distL="0" distR="0" wp14:anchorId="24743685" wp14:editId="4FBCBC73">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44802FA" w14:textId="7AD8B534" w:rsidR="0025610A" w:rsidRDefault="0025610A" w:rsidP="00481126">
      <w:r>
        <w:rPr>
          <w:noProof/>
        </w:rPr>
        <w:drawing>
          <wp:inline distT="0" distB="0" distL="0" distR="0" wp14:anchorId="181749A8" wp14:editId="11725227">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6AC7AA2" w14:textId="5F2F6350" w:rsidR="0025610A" w:rsidRDefault="0025610A" w:rsidP="00481126">
      <w:r>
        <w:rPr>
          <w:noProof/>
        </w:rPr>
        <w:lastRenderedPageBreak/>
        <w:drawing>
          <wp:inline distT="0" distB="0" distL="0" distR="0" wp14:anchorId="7693A2EE" wp14:editId="6A1A7DC4">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0A4A489" w14:textId="77777777" w:rsidR="0025610A" w:rsidRDefault="0025610A" w:rsidP="00481126"/>
    <w:p w14:paraId="3801D060" w14:textId="1748DDA2" w:rsidR="0025610A" w:rsidRDefault="0025610A" w:rsidP="00481126">
      <w:r>
        <w:rPr>
          <w:noProof/>
        </w:rPr>
        <w:drawing>
          <wp:inline distT="0" distB="0" distL="0" distR="0" wp14:anchorId="7DAF68A2" wp14:editId="57DC0EA6">
            <wp:extent cx="6096635" cy="34290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16B5CBA" w14:textId="401A1D5F" w:rsidR="0025610A" w:rsidRDefault="0025610A" w:rsidP="00481126">
      <w:r>
        <w:rPr>
          <w:noProof/>
        </w:rPr>
        <w:lastRenderedPageBreak/>
        <w:drawing>
          <wp:inline distT="0" distB="0" distL="0" distR="0" wp14:anchorId="6AABA6C2" wp14:editId="1F50FEE0">
            <wp:extent cx="6096635" cy="34290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3F2AD0E" w14:textId="77777777" w:rsidR="0025610A" w:rsidRDefault="0025610A" w:rsidP="00481126"/>
    <w:p w14:paraId="44E5A5B9" w14:textId="3FE5E999" w:rsidR="0025610A" w:rsidRDefault="0025610A" w:rsidP="00481126">
      <w:r>
        <w:rPr>
          <w:noProof/>
        </w:rPr>
        <w:drawing>
          <wp:inline distT="0" distB="0" distL="0" distR="0" wp14:anchorId="3A031175" wp14:editId="47A7AE5E">
            <wp:extent cx="6096635" cy="3429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3F61A1" w14:textId="6DB65B5F" w:rsidR="0025610A" w:rsidRPr="00481126" w:rsidRDefault="0025610A" w:rsidP="00481126">
      <w:r>
        <w:rPr>
          <w:noProof/>
        </w:rPr>
        <w:lastRenderedPageBreak/>
        <w:drawing>
          <wp:inline distT="0" distB="0" distL="0" distR="0" wp14:anchorId="55A4D990" wp14:editId="4A9C6AB4">
            <wp:extent cx="6096635" cy="3429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25610A" w:rsidRPr="004811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63922"/>
    <w:multiLevelType w:val="multilevel"/>
    <w:tmpl w:val="2BE8BA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4656C9"/>
    <w:multiLevelType w:val="multilevel"/>
    <w:tmpl w:val="5B4CD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D45159"/>
    <w:multiLevelType w:val="multilevel"/>
    <w:tmpl w:val="2E5C0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74064D"/>
    <w:multiLevelType w:val="multilevel"/>
    <w:tmpl w:val="B3460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6A363D"/>
    <w:multiLevelType w:val="multilevel"/>
    <w:tmpl w:val="EF44A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30A0E8B"/>
    <w:multiLevelType w:val="multilevel"/>
    <w:tmpl w:val="2D629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5812830"/>
    <w:multiLevelType w:val="multilevel"/>
    <w:tmpl w:val="F288D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E12E3F"/>
    <w:multiLevelType w:val="multilevel"/>
    <w:tmpl w:val="BEDED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EE0688"/>
    <w:multiLevelType w:val="multilevel"/>
    <w:tmpl w:val="8422B4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B3418B"/>
    <w:multiLevelType w:val="multilevel"/>
    <w:tmpl w:val="8954E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9762687">
    <w:abstractNumId w:val="2"/>
  </w:num>
  <w:num w:numId="2" w16cid:durableId="1454859423">
    <w:abstractNumId w:val="9"/>
  </w:num>
  <w:num w:numId="3" w16cid:durableId="2073964652">
    <w:abstractNumId w:val="7"/>
  </w:num>
  <w:num w:numId="4" w16cid:durableId="1863124496">
    <w:abstractNumId w:val="5"/>
  </w:num>
  <w:num w:numId="5" w16cid:durableId="1068990126">
    <w:abstractNumId w:val="8"/>
  </w:num>
  <w:num w:numId="6" w16cid:durableId="888078480">
    <w:abstractNumId w:val="4"/>
  </w:num>
  <w:num w:numId="7" w16cid:durableId="1257179641">
    <w:abstractNumId w:val="3"/>
  </w:num>
  <w:num w:numId="8" w16cid:durableId="1109203649">
    <w:abstractNumId w:val="0"/>
  </w:num>
  <w:num w:numId="9" w16cid:durableId="380711319">
    <w:abstractNumId w:val="1"/>
  </w:num>
  <w:num w:numId="10" w16cid:durableId="7888605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65F9"/>
    <w:rsid w:val="00056473"/>
    <w:rsid w:val="00091575"/>
    <w:rsid w:val="000946C7"/>
    <w:rsid w:val="000E722D"/>
    <w:rsid w:val="000F0859"/>
    <w:rsid w:val="00162DA5"/>
    <w:rsid w:val="00220C2C"/>
    <w:rsid w:val="00221A18"/>
    <w:rsid w:val="002265F9"/>
    <w:rsid w:val="0025610A"/>
    <w:rsid w:val="002B78C9"/>
    <w:rsid w:val="00304BC8"/>
    <w:rsid w:val="003F3356"/>
    <w:rsid w:val="003F4FEB"/>
    <w:rsid w:val="00417186"/>
    <w:rsid w:val="00481126"/>
    <w:rsid w:val="00531454"/>
    <w:rsid w:val="00567D3D"/>
    <w:rsid w:val="005C3292"/>
    <w:rsid w:val="005C768C"/>
    <w:rsid w:val="00667DCE"/>
    <w:rsid w:val="007000A3"/>
    <w:rsid w:val="0075065C"/>
    <w:rsid w:val="00766C90"/>
    <w:rsid w:val="00796F01"/>
    <w:rsid w:val="00831A9B"/>
    <w:rsid w:val="00832A97"/>
    <w:rsid w:val="00894970"/>
    <w:rsid w:val="008A72B9"/>
    <w:rsid w:val="008C7B55"/>
    <w:rsid w:val="008D280F"/>
    <w:rsid w:val="00941703"/>
    <w:rsid w:val="00976686"/>
    <w:rsid w:val="009D5838"/>
    <w:rsid w:val="00A736F7"/>
    <w:rsid w:val="00A90A50"/>
    <w:rsid w:val="00AA4916"/>
    <w:rsid w:val="00AE2D99"/>
    <w:rsid w:val="00C130DD"/>
    <w:rsid w:val="00DB0F74"/>
    <w:rsid w:val="00EA76CC"/>
    <w:rsid w:val="00F95FFB"/>
    <w:rsid w:val="00FA0A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9842F"/>
  <w15:chartTrackingRefBased/>
  <w15:docId w15:val="{8E58D034-5A06-4FE9-89A4-648607013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A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A76C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796F01"/>
    <w:pPr>
      <w:keepNext/>
      <w:jc w:val="center"/>
      <w:outlineLvl w:val="3"/>
    </w:pPr>
    <w:rPr>
      <w:b/>
      <w:bCs/>
      <w:sz w:val="40"/>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A76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531454"/>
    <w:pPr>
      <w:spacing w:after="100"/>
    </w:pPr>
  </w:style>
  <w:style w:type="paragraph" w:styleId="TOC2">
    <w:name w:val="toc 2"/>
    <w:basedOn w:val="Normal"/>
    <w:next w:val="Normal"/>
    <w:autoRedefine/>
    <w:uiPriority w:val="39"/>
    <w:unhideWhenUsed/>
    <w:rsid w:val="00531454"/>
    <w:pPr>
      <w:spacing w:after="100"/>
      <w:ind w:left="240"/>
    </w:pPr>
  </w:style>
  <w:style w:type="character" w:styleId="Hyperlink">
    <w:name w:val="Hyperlink"/>
    <w:basedOn w:val="DefaultParagraphFont"/>
    <w:uiPriority w:val="99"/>
    <w:unhideWhenUsed/>
    <w:rsid w:val="00531454"/>
    <w:rPr>
      <w:color w:val="0563C1" w:themeColor="hyperlink"/>
      <w:u w:val="single"/>
    </w:rPr>
  </w:style>
  <w:style w:type="character" w:customStyle="1" w:styleId="Heading4Char">
    <w:name w:val="Heading 4 Char"/>
    <w:basedOn w:val="DefaultParagraphFont"/>
    <w:link w:val="Heading4"/>
    <w:uiPriority w:val="9"/>
    <w:rsid w:val="00796F01"/>
    <w:rPr>
      <w:rFonts w:ascii="Times New Roman" w:hAnsi="Times New Roman"/>
      <w:b/>
      <w:bCs/>
      <w:sz w:val="40"/>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122054">
      <w:bodyDiv w:val="1"/>
      <w:marLeft w:val="0"/>
      <w:marRight w:val="0"/>
      <w:marTop w:val="0"/>
      <w:marBottom w:val="0"/>
      <w:divBdr>
        <w:top w:val="none" w:sz="0" w:space="0" w:color="auto"/>
        <w:left w:val="none" w:sz="0" w:space="0" w:color="auto"/>
        <w:bottom w:val="none" w:sz="0" w:space="0" w:color="auto"/>
        <w:right w:val="none" w:sz="0" w:space="0" w:color="auto"/>
      </w:divBdr>
      <w:divsChild>
        <w:div w:id="2130273248">
          <w:marLeft w:val="0"/>
          <w:marRight w:val="0"/>
          <w:marTop w:val="0"/>
          <w:marBottom w:val="0"/>
          <w:divBdr>
            <w:top w:val="single" w:sz="2" w:space="0" w:color="D9D9E3"/>
            <w:left w:val="single" w:sz="2" w:space="0" w:color="D9D9E3"/>
            <w:bottom w:val="single" w:sz="2" w:space="0" w:color="D9D9E3"/>
            <w:right w:val="single" w:sz="2" w:space="0" w:color="D9D9E3"/>
          </w:divBdr>
          <w:divsChild>
            <w:div w:id="1747799556">
              <w:marLeft w:val="0"/>
              <w:marRight w:val="0"/>
              <w:marTop w:val="0"/>
              <w:marBottom w:val="0"/>
              <w:divBdr>
                <w:top w:val="single" w:sz="2" w:space="0" w:color="D9D9E3"/>
                <w:left w:val="single" w:sz="2" w:space="0" w:color="D9D9E3"/>
                <w:bottom w:val="single" w:sz="2" w:space="0" w:color="D9D9E3"/>
                <w:right w:val="single" w:sz="2" w:space="0" w:color="D9D9E3"/>
              </w:divBdr>
              <w:divsChild>
                <w:div w:id="1018315887">
                  <w:marLeft w:val="0"/>
                  <w:marRight w:val="0"/>
                  <w:marTop w:val="0"/>
                  <w:marBottom w:val="0"/>
                  <w:divBdr>
                    <w:top w:val="single" w:sz="2" w:space="0" w:color="D9D9E3"/>
                    <w:left w:val="single" w:sz="2" w:space="0" w:color="D9D9E3"/>
                    <w:bottom w:val="single" w:sz="2" w:space="0" w:color="D9D9E3"/>
                    <w:right w:val="single" w:sz="2" w:space="0" w:color="D9D9E3"/>
                  </w:divBdr>
                  <w:divsChild>
                    <w:div w:id="712922827">
                      <w:marLeft w:val="0"/>
                      <w:marRight w:val="0"/>
                      <w:marTop w:val="0"/>
                      <w:marBottom w:val="0"/>
                      <w:divBdr>
                        <w:top w:val="single" w:sz="2" w:space="0" w:color="D9D9E3"/>
                        <w:left w:val="single" w:sz="2" w:space="0" w:color="D9D9E3"/>
                        <w:bottom w:val="single" w:sz="2" w:space="0" w:color="D9D9E3"/>
                        <w:right w:val="single" w:sz="2" w:space="0" w:color="D9D9E3"/>
                      </w:divBdr>
                      <w:divsChild>
                        <w:div w:id="1903522438">
                          <w:marLeft w:val="0"/>
                          <w:marRight w:val="0"/>
                          <w:marTop w:val="0"/>
                          <w:marBottom w:val="0"/>
                          <w:divBdr>
                            <w:top w:val="single" w:sz="2" w:space="0" w:color="auto"/>
                            <w:left w:val="single" w:sz="2" w:space="0" w:color="auto"/>
                            <w:bottom w:val="single" w:sz="6" w:space="0" w:color="auto"/>
                            <w:right w:val="single" w:sz="2" w:space="0" w:color="auto"/>
                          </w:divBdr>
                          <w:divsChild>
                            <w:div w:id="743334531">
                              <w:marLeft w:val="0"/>
                              <w:marRight w:val="0"/>
                              <w:marTop w:val="100"/>
                              <w:marBottom w:val="100"/>
                              <w:divBdr>
                                <w:top w:val="single" w:sz="2" w:space="0" w:color="D9D9E3"/>
                                <w:left w:val="single" w:sz="2" w:space="0" w:color="D9D9E3"/>
                                <w:bottom w:val="single" w:sz="2" w:space="0" w:color="D9D9E3"/>
                                <w:right w:val="single" w:sz="2" w:space="0" w:color="D9D9E3"/>
                              </w:divBdr>
                              <w:divsChild>
                                <w:div w:id="1782797999">
                                  <w:marLeft w:val="0"/>
                                  <w:marRight w:val="0"/>
                                  <w:marTop w:val="0"/>
                                  <w:marBottom w:val="0"/>
                                  <w:divBdr>
                                    <w:top w:val="single" w:sz="2" w:space="0" w:color="D9D9E3"/>
                                    <w:left w:val="single" w:sz="2" w:space="0" w:color="D9D9E3"/>
                                    <w:bottom w:val="single" w:sz="2" w:space="0" w:color="D9D9E3"/>
                                    <w:right w:val="single" w:sz="2" w:space="0" w:color="D9D9E3"/>
                                  </w:divBdr>
                                  <w:divsChild>
                                    <w:div w:id="653677697">
                                      <w:marLeft w:val="0"/>
                                      <w:marRight w:val="0"/>
                                      <w:marTop w:val="0"/>
                                      <w:marBottom w:val="0"/>
                                      <w:divBdr>
                                        <w:top w:val="single" w:sz="2" w:space="0" w:color="D9D9E3"/>
                                        <w:left w:val="single" w:sz="2" w:space="0" w:color="D9D9E3"/>
                                        <w:bottom w:val="single" w:sz="2" w:space="0" w:color="D9D9E3"/>
                                        <w:right w:val="single" w:sz="2" w:space="0" w:color="D9D9E3"/>
                                      </w:divBdr>
                                      <w:divsChild>
                                        <w:div w:id="2075275792">
                                          <w:marLeft w:val="0"/>
                                          <w:marRight w:val="0"/>
                                          <w:marTop w:val="0"/>
                                          <w:marBottom w:val="0"/>
                                          <w:divBdr>
                                            <w:top w:val="single" w:sz="2" w:space="0" w:color="D9D9E3"/>
                                            <w:left w:val="single" w:sz="2" w:space="0" w:color="D9D9E3"/>
                                            <w:bottom w:val="single" w:sz="2" w:space="0" w:color="D9D9E3"/>
                                            <w:right w:val="single" w:sz="2" w:space="0" w:color="D9D9E3"/>
                                          </w:divBdr>
                                          <w:divsChild>
                                            <w:div w:id="9658888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39171392">
          <w:marLeft w:val="0"/>
          <w:marRight w:val="0"/>
          <w:marTop w:val="0"/>
          <w:marBottom w:val="0"/>
          <w:divBdr>
            <w:top w:val="none" w:sz="0" w:space="0" w:color="auto"/>
            <w:left w:val="none" w:sz="0" w:space="0" w:color="auto"/>
            <w:bottom w:val="none" w:sz="0" w:space="0" w:color="auto"/>
            <w:right w:val="none" w:sz="0" w:space="0" w:color="auto"/>
          </w:divBdr>
        </w:div>
      </w:divsChild>
    </w:div>
    <w:div w:id="183590623">
      <w:bodyDiv w:val="1"/>
      <w:marLeft w:val="0"/>
      <w:marRight w:val="0"/>
      <w:marTop w:val="0"/>
      <w:marBottom w:val="0"/>
      <w:divBdr>
        <w:top w:val="none" w:sz="0" w:space="0" w:color="auto"/>
        <w:left w:val="none" w:sz="0" w:space="0" w:color="auto"/>
        <w:bottom w:val="none" w:sz="0" w:space="0" w:color="auto"/>
        <w:right w:val="none" w:sz="0" w:space="0" w:color="auto"/>
      </w:divBdr>
    </w:div>
    <w:div w:id="194462717">
      <w:bodyDiv w:val="1"/>
      <w:marLeft w:val="0"/>
      <w:marRight w:val="0"/>
      <w:marTop w:val="0"/>
      <w:marBottom w:val="0"/>
      <w:divBdr>
        <w:top w:val="none" w:sz="0" w:space="0" w:color="auto"/>
        <w:left w:val="none" w:sz="0" w:space="0" w:color="auto"/>
        <w:bottom w:val="none" w:sz="0" w:space="0" w:color="auto"/>
        <w:right w:val="none" w:sz="0" w:space="0" w:color="auto"/>
      </w:divBdr>
    </w:div>
    <w:div w:id="216935586">
      <w:bodyDiv w:val="1"/>
      <w:marLeft w:val="0"/>
      <w:marRight w:val="0"/>
      <w:marTop w:val="0"/>
      <w:marBottom w:val="0"/>
      <w:divBdr>
        <w:top w:val="none" w:sz="0" w:space="0" w:color="auto"/>
        <w:left w:val="none" w:sz="0" w:space="0" w:color="auto"/>
        <w:bottom w:val="none" w:sz="0" w:space="0" w:color="auto"/>
        <w:right w:val="none" w:sz="0" w:space="0" w:color="auto"/>
      </w:divBdr>
      <w:divsChild>
        <w:div w:id="2141993617">
          <w:marLeft w:val="0"/>
          <w:marRight w:val="0"/>
          <w:marTop w:val="0"/>
          <w:marBottom w:val="0"/>
          <w:divBdr>
            <w:top w:val="single" w:sz="2" w:space="0" w:color="D9D9E3"/>
            <w:left w:val="single" w:sz="2" w:space="0" w:color="D9D9E3"/>
            <w:bottom w:val="single" w:sz="2" w:space="0" w:color="D9D9E3"/>
            <w:right w:val="single" w:sz="2" w:space="0" w:color="D9D9E3"/>
          </w:divBdr>
          <w:divsChild>
            <w:div w:id="1825657148">
              <w:marLeft w:val="0"/>
              <w:marRight w:val="0"/>
              <w:marTop w:val="0"/>
              <w:marBottom w:val="0"/>
              <w:divBdr>
                <w:top w:val="single" w:sz="2" w:space="0" w:color="D9D9E3"/>
                <w:left w:val="single" w:sz="2" w:space="0" w:color="D9D9E3"/>
                <w:bottom w:val="single" w:sz="2" w:space="0" w:color="D9D9E3"/>
                <w:right w:val="single" w:sz="2" w:space="0" w:color="D9D9E3"/>
              </w:divBdr>
              <w:divsChild>
                <w:div w:id="929311473">
                  <w:marLeft w:val="0"/>
                  <w:marRight w:val="0"/>
                  <w:marTop w:val="0"/>
                  <w:marBottom w:val="0"/>
                  <w:divBdr>
                    <w:top w:val="single" w:sz="2" w:space="0" w:color="D9D9E3"/>
                    <w:left w:val="single" w:sz="2" w:space="0" w:color="D9D9E3"/>
                    <w:bottom w:val="single" w:sz="2" w:space="0" w:color="D9D9E3"/>
                    <w:right w:val="single" w:sz="2" w:space="0" w:color="D9D9E3"/>
                  </w:divBdr>
                  <w:divsChild>
                    <w:div w:id="1588921843">
                      <w:marLeft w:val="0"/>
                      <w:marRight w:val="0"/>
                      <w:marTop w:val="0"/>
                      <w:marBottom w:val="0"/>
                      <w:divBdr>
                        <w:top w:val="single" w:sz="2" w:space="0" w:color="D9D9E3"/>
                        <w:left w:val="single" w:sz="2" w:space="0" w:color="D9D9E3"/>
                        <w:bottom w:val="single" w:sz="2" w:space="0" w:color="D9D9E3"/>
                        <w:right w:val="single" w:sz="2" w:space="0" w:color="D9D9E3"/>
                      </w:divBdr>
                      <w:divsChild>
                        <w:div w:id="1922830243">
                          <w:marLeft w:val="0"/>
                          <w:marRight w:val="0"/>
                          <w:marTop w:val="0"/>
                          <w:marBottom w:val="0"/>
                          <w:divBdr>
                            <w:top w:val="single" w:sz="2" w:space="0" w:color="auto"/>
                            <w:left w:val="single" w:sz="2" w:space="0" w:color="auto"/>
                            <w:bottom w:val="single" w:sz="6" w:space="0" w:color="auto"/>
                            <w:right w:val="single" w:sz="2" w:space="0" w:color="auto"/>
                          </w:divBdr>
                          <w:divsChild>
                            <w:div w:id="398017494">
                              <w:marLeft w:val="0"/>
                              <w:marRight w:val="0"/>
                              <w:marTop w:val="100"/>
                              <w:marBottom w:val="100"/>
                              <w:divBdr>
                                <w:top w:val="single" w:sz="2" w:space="0" w:color="D9D9E3"/>
                                <w:left w:val="single" w:sz="2" w:space="0" w:color="D9D9E3"/>
                                <w:bottom w:val="single" w:sz="2" w:space="0" w:color="D9D9E3"/>
                                <w:right w:val="single" w:sz="2" w:space="0" w:color="D9D9E3"/>
                              </w:divBdr>
                              <w:divsChild>
                                <w:div w:id="975645740">
                                  <w:marLeft w:val="0"/>
                                  <w:marRight w:val="0"/>
                                  <w:marTop w:val="0"/>
                                  <w:marBottom w:val="0"/>
                                  <w:divBdr>
                                    <w:top w:val="single" w:sz="2" w:space="0" w:color="D9D9E3"/>
                                    <w:left w:val="single" w:sz="2" w:space="0" w:color="D9D9E3"/>
                                    <w:bottom w:val="single" w:sz="2" w:space="0" w:color="D9D9E3"/>
                                    <w:right w:val="single" w:sz="2" w:space="0" w:color="D9D9E3"/>
                                  </w:divBdr>
                                  <w:divsChild>
                                    <w:div w:id="1171944784">
                                      <w:marLeft w:val="0"/>
                                      <w:marRight w:val="0"/>
                                      <w:marTop w:val="0"/>
                                      <w:marBottom w:val="0"/>
                                      <w:divBdr>
                                        <w:top w:val="single" w:sz="2" w:space="0" w:color="D9D9E3"/>
                                        <w:left w:val="single" w:sz="2" w:space="0" w:color="D9D9E3"/>
                                        <w:bottom w:val="single" w:sz="2" w:space="0" w:color="D9D9E3"/>
                                        <w:right w:val="single" w:sz="2" w:space="0" w:color="D9D9E3"/>
                                      </w:divBdr>
                                      <w:divsChild>
                                        <w:div w:id="91752083">
                                          <w:marLeft w:val="0"/>
                                          <w:marRight w:val="0"/>
                                          <w:marTop w:val="0"/>
                                          <w:marBottom w:val="0"/>
                                          <w:divBdr>
                                            <w:top w:val="single" w:sz="2" w:space="0" w:color="D9D9E3"/>
                                            <w:left w:val="single" w:sz="2" w:space="0" w:color="D9D9E3"/>
                                            <w:bottom w:val="single" w:sz="2" w:space="0" w:color="D9D9E3"/>
                                            <w:right w:val="single" w:sz="2" w:space="0" w:color="D9D9E3"/>
                                          </w:divBdr>
                                          <w:divsChild>
                                            <w:div w:id="616838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75220384">
          <w:marLeft w:val="0"/>
          <w:marRight w:val="0"/>
          <w:marTop w:val="0"/>
          <w:marBottom w:val="0"/>
          <w:divBdr>
            <w:top w:val="none" w:sz="0" w:space="0" w:color="auto"/>
            <w:left w:val="none" w:sz="0" w:space="0" w:color="auto"/>
            <w:bottom w:val="none" w:sz="0" w:space="0" w:color="auto"/>
            <w:right w:val="none" w:sz="0" w:space="0" w:color="auto"/>
          </w:divBdr>
        </w:div>
      </w:divsChild>
    </w:div>
    <w:div w:id="460081061">
      <w:bodyDiv w:val="1"/>
      <w:marLeft w:val="0"/>
      <w:marRight w:val="0"/>
      <w:marTop w:val="0"/>
      <w:marBottom w:val="0"/>
      <w:divBdr>
        <w:top w:val="none" w:sz="0" w:space="0" w:color="auto"/>
        <w:left w:val="none" w:sz="0" w:space="0" w:color="auto"/>
        <w:bottom w:val="none" w:sz="0" w:space="0" w:color="auto"/>
        <w:right w:val="none" w:sz="0" w:space="0" w:color="auto"/>
      </w:divBdr>
      <w:divsChild>
        <w:div w:id="2122063728">
          <w:marLeft w:val="0"/>
          <w:marRight w:val="0"/>
          <w:marTop w:val="0"/>
          <w:marBottom w:val="0"/>
          <w:divBdr>
            <w:top w:val="single" w:sz="2" w:space="0" w:color="D9D9E3"/>
            <w:left w:val="single" w:sz="2" w:space="0" w:color="D9D9E3"/>
            <w:bottom w:val="single" w:sz="2" w:space="0" w:color="D9D9E3"/>
            <w:right w:val="single" w:sz="2" w:space="0" w:color="D9D9E3"/>
          </w:divBdr>
          <w:divsChild>
            <w:div w:id="801726400">
              <w:marLeft w:val="0"/>
              <w:marRight w:val="0"/>
              <w:marTop w:val="0"/>
              <w:marBottom w:val="0"/>
              <w:divBdr>
                <w:top w:val="single" w:sz="2" w:space="0" w:color="D9D9E3"/>
                <w:left w:val="single" w:sz="2" w:space="0" w:color="D9D9E3"/>
                <w:bottom w:val="single" w:sz="2" w:space="0" w:color="D9D9E3"/>
                <w:right w:val="single" w:sz="2" w:space="0" w:color="D9D9E3"/>
              </w:divBdr>
              <w:divsChild>
                <w:div w:id="1522821575">
                  <w:marLeft w:val="0"/>
                  <w:marRight w:val="0"/>
                  <w:marTop w:val="0"/>
                  <w:marBottom w:val="0"/>
                  <w:divBdr>
                    <w:top w:val="single" w:sz="2" w:space="0" w:color="D9D9E3"/>
                    <w:left w:val="single" w:sz="2" w:space="0" w:color="D9D9E3"/>
                    <w:bottom w:val="single" w:sz="2" w:space="0" w:color="D9D9E3"/>
                    <w:right w:val="single" w:sz="2" w:space="0" w:color="D9D9E3"/>
                  </w:divBdr>
                  <w:divsChild>
                    <w:div w:id="1950235908">
                      <w:marLeft w:val="0"/>
                      <w:marRight w:val="0"/>
                      <w:marTop w:val="0"/>
                      <w:marBottom w:val="0"/>
                      <w:divBdr>
                        <w:top w:val="single" w:sz="2" w:space="0" w:color="D9D9E3"/>
                        <w:left w:val="single" w:sz="2" w:space="0" w:color="D9D9E3"/>
                        <w:bottom w:val="single" w:sz="2" w:space="0" w:color="D9D9E3"/>
                        <w:right w:val="single" w:sz="2" w:space="0" w:color="D9D9E3"/>
                      </w:divBdr>
                      <w:divsChild>
                        <w:div w:id="945580593">
                          <w:marLeft w:val="0"/>
                          <w:marRight w:val="0"/>
                          <w:marTop w:val="0"/>
                          <w:marBottom w:val="0"/>
                          <w:divBdr>
                            <w:top w:val="single" w:sz="2" w:space="0" w:color="auto"/>
                            <w:left w:val="single" w:sz="2" w:space="0" w:color="auto"/>
                            <w:bottom w:val="single" w:sz="6" w:space="0" w:color="auto"/>
                            <w:right w:val="single" w:sz="2" w:space="0" w:color="auto"/>
                          </w:divBdr>
                          <w:divsChild>
                            <w:div w:id="355155820">
                              <w:marLeft w:val="0"/>
                              <w:marRight w:val="0"/>
                              <w:marTop w:val="100"/>
                              <w:marBottom w:val="100"/>
                              <w:divBdr>
                                <w:top w:val="single" w:sz="2" w:space="0" w:color="D9D9E3"/>
                                <w:left w:val="single" w:sz="2" w:space="0" w:color="D9D9E3"/>
                                <w:bottom w:val="single" w:sz="2" w:space="0" w:color="D9D9E3"/>
                                <w:right w:val="single" w:sz="2" w:space="0" w:color="D9D9E3"/>
                              </w:divBdr>
                              <w:divsChild>
                                <w:div w:id="1624339678">
                                  <w:marLeft w:val="0"/>
                                  <w:marRight w:val="0"/>
                                  <w:marTop w:val="0"/>
                                  <w:marBottom w:val="0"/>
                                  <w:divBdr>
                                    <w:top w:val="single" w:sz="2" w:space="0" w:color="D9D9E3"/>
                                    <w:left w:val="single" w:sz="2" w:space="0" w:color="D9D9E3"/>
                                    <w:bottom w:val="single" w:sz="2" w:space="0" w:color="D9D9E3"/>
                                    <w:right w:val="single" w:sz="2" w:space="0" w:color="D9D9E3"/>
                                  </w:divBdr>
                                  <w:divsChild>
                                    <w:div w:id="1230924800">
                                      <w:marLeft w:val="0"/>
                                      <w:marRight w:val="0"/>
                                      <w:marTop w:val="0"/>
                                      <w:marBottom w:val="0"/>
                                      <w:divBdr>
                                        <w:top w:val="single" w:sz="2" w:space="0" w:color="D9D9E3"/>
                                        <w:left w:val="single" w:sz="2" w:space="0" w:color="D9D9E3"/>
                                        <w:bottom w:val="single" w:sz="2" w:space="0" w:color="D9D9E3"/>
                                        <w:right w:val="single" w:sz="2" w:space="0" w:color="D9D9E3"/>
                                      </w:divBdr>
                                      <w:divsChild>
                                        <w:div w:id="1190727052">
                                          <w:marLeft w:val="0"/>
                                          <w:marRight w:val="0"/>
                                          <w:marTop w:val="0"/>
                                          <w:marBottom w:val="0"/>
                                          <w:divBdr>
                                            <w:top w:val="single" w:sz="2" w:space="0" w:color="D9D9E3"/>
                                            <w:left w:val="single" w:sz="2" w:space="0" w:color="D9D9E3"/>
                                            <w:bottom w:val="single" w:sz="2" w:space="0" w:color="D9D9E3"/>
                                            <w:right w:val="single" w:sz="2" w:space="0" w:color="D9D9E3"/>
                                          </w:divBdr>
                                          <w:divsChild>
                                            <w:div w:id="1054503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99288342">
          <w:marLeft w:val="0"/>
          <w:marRight w:val="0"/>
          <w:marTop w:val="0"/>
          <w:marBottom w:val="0"/>
          <w:divBdr>
            <w:top w:val="none" w:sz="0" w:space="0" w:color="auto"/>
            <w:left w:val="none" w:sz="0" w:space="0" w:color="auto"/>
            <w:bottom w:val="none" w:sz="0" w:space="0" w:color="auto"/>
            <w:right w:val="none" w:sz="0" w:space="0" w:color="auto"/>
          </w:divBdr>
        </w:div>
      </w:divsChild>
    </w:div>
    <w:div w:id="816846567">
      <w:bodyDiv w:val="1"/>
      <w:marLeft w:val="0"/>
      <w:marRight w:val="0"/>
      <w:marTop w:val="0"/>
      <w:marBottom w:val="0"/>
      <w:divBdr>
        <w:top w:val="none" w:sz="0" w:space="0" w:color="auto"/>
        <w:left w:val="none" w:sz="0" w:space="0" w:color="auto"/>
        <w:bottom w:val="none" w:sz="0" w:space="0" w:color="auto"/>
        <w:right w:val="none" w:sz="0" w:space="0" w:color="auto"/>
      </w:divBdr>
      <w:divsChild>
        <w:div w:id="1914461647">
          <w:marLeft w:val="0"/>
          <w:marRight w:val="0"/>
          <w:marTop w:val="0"/>
          <w:marBottom w:val="0"/>
          <w:divBdr>
            <w:top w:val="single" w:sz="2" w:space="0" w:color="D9D9E3"/>
            <w:left w:val="single" w:sz="2" w:space="0" w:color="D9D9E3"/>
            <w:bottom w:val="single" w:sz="2" w:space="0" w:color="D9D9E3"/>
            <w:right w:val="single" w:sz="2" w:space="0" w:color="D9D9E3"/>
          </w:divBdr>
          <w:divsChild>
            <w:div w:id="1059208393">
              <w:marLeft w:val="0"/>
              <w:marRight w:val="0"/>
              <w:marTop w:val="0"/>
              <w:marBottom w:val="0"/>
              <w:divBdr>
                <w:top w:val="single" w:sz="2" w:space="0" w:color="D9D9E3"/>
                <w:left w:val="single" w:sz="2" w:space="0" w:color="D9D9E3"/>
                <w:bottom w:val="single" w:sz="2" w:space="0" w:color="D9D9E3"/>
                <w:right w:val="single" w:sz="2" w:space="0" w:color="D9D9E3"/>
              </w:divBdr>
              <w:divsChild>
                <w:div w:id="2024360460">
                  <w:marLeft w:val="0"/>
                  <w:marRight w:val="0"/>
                  <w:marTop w:val="0"/>
                  <w:marBottom w:val="0"/>
                  <w:divBdr>
                    <w:top w:val="single" w:sz="2" w:space="0" w:color="D9D9E3"/>
                    <w:left w:val="single" w:sz="2" w:space="0" w:color="D9D9E3"/>
                    <w:bottom w:val="single" w:sz="2" w:space="0" w:color="D9D9E3"/>
                    <w:right w:val="single" w:sz="2" w:space="0" w:color="D9D9E3"/>
                  </w:divBdr>
                  <w:divsChild>
                    <w:div w:id="239681920">
                      <w:marLeft w:val="0"/>
                      <w:marRight w:val="0"/>
                      <w:marTop w:val="0"/>
                      <w:marBottom w:val="0"/>
                      <w:divBdr>
                        <w:top w:val="single" w:sz="2" w:space="0" w:color="D9D9E3"/>
                        <w:left w:val="single" w:sz="2" w:space="0" w:color="D9D9E3"/>
                        <w:bottom w:val="single" w:sz="2" w:space="0" w:color="D9D9E3"/>
                        <w:right w:val="single" w:sz="2" w:space="0" w:color="D9D9E3"/>
                      </w:divBdr>
                      <w:divsChild>
                        <w:div w:id="1843427033">
                          <w:marLeft w:val="0"/>
                          <w:marRight w:val="0"/>
                          <w:marTop w:val="0"/>
                          <w:marBottom w:val="0"/>
                          <w:divBdr>
                            <w:top w:val="single" w:sz="2" w:space="0" w:color="auto"/>
                            <w:left w:val="single" w:sz="2" w:space="0" w:color="auto"/>
                            <w:bottom w:val="single" w:sz="6" w:space="0" w:color="auto"/>
                            <w:right w:val="single" w:sz="2" w:space="0" w:color="auto"/>
                          </w:divBdr>
                          <w:divsChild>
                            <w:div w:id="497715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890521">
                                  <w:marLeft w:val="0"/>
                                  <w:marRight w:val="0"/>
                                  <w:marTop w:val="0"/>
                                  <w:marBottom w:val="0"/>
                                  <w:divBdr>
                                    <w:top w:val="single" w:sz="2" w:space="0" w:color="D9D9E3"/>
                                    <w:left w:val="single" w:sz="2" w:space="0" w:color="D9D9E3"/>
                                    <w:bottom w:val="single" w:sz="2" w:space="0" w:color="D9D9E3"/>
                                    <w:right w:val="single" w:sz="2" w:space="0" w:color="D9D9E3"/>
                                  </w:divBdr>
                                  <w:divsChild>
                                    <w:div w:id="1640263563">
                                      <w:marLeft w:val="0"/>
                                      <w:marRight w:val="0"/>
                                      <w:marTop w:val="0"/>
                                      <w:marBottom w:val="0"/>
                                      <w:divBdr>
                                        <w:top w:val="single" w:sz="2" w:space="0" w:color="D9D9E3"/>
                                        <w:left w:val="single" w:sz="2" w:space="0" w:color="D9D9E3"/>
                                        <w:bottom w:val="single" w:sz="2" w:space="0" w:color="D9D9E3"/>
                                        <w:right w:val="single" w:sz="2" w:space="0" w:color="D9D9E3"/>
                                      </w:divBdr>
                                      <w:divsChild>
                                        <w:div w:id="744686091">
                                          <w:marLeft w:val="0"/>
                                          <w:marRight w:val="0"/>
                                          <w:marTop w:val="0"/>
                                          <w:marBottom w:val="0"/>
                                          <w:divBdr>
                                            <w:top w:val="single" w:sz="2" w:space="0" w:color="D9D9E3"/>
                                            <w:left w:val="single" w:sz="2" w:space="0" w:color="D9D9E3"/>
                                            <w:bottom w:val="single" w:sz="2" w:space="0" w:color="D9D9E3"/>
                                            <w:right w:val="single" w:sz="2" w:space="0" w:color="D9D9E3"/>
                                          </w:divBdr>
                                          <w:divsChild>
                                            <w:div w:id="394470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33356166">
          <w:marLeft w:val="0"/>
          <w:marRight w:val="0"/>
          <w:marTop w:val="0"/>
          <w:marBottom w:val="0"/>
          <w:divBdr>
            <w:top w:val="none" w:sz="0" w:space="0" w:color="auto"/>
            <w:left w:val="none" w:sz="0" w:space="0" w:color="auto"/>
            <w:bottom w:val="none" w:sz="0" w:space="0" w:color="auto"/>
            <w:right w:val="none" w:sz="0" w:space="0" w:color="auto"/>
          </w:divBdr>
        </w:div>
      </w:divsChild>
    </w:div>
    <w:div w:id="825827969">
      <w:bodyDiv w:val="1"/>
      <w:marLeft w:val="0"/>
      <w:marRight w:val="0"/>
      <w:marTop w:val="0"/>
      <w:marBottom w:val="0"/>
      <w:divBdr>
        <w:top w:val="none" w:sz="0" w:space="0" w:color="auto"/>
        <w:left w:val="none" w:sz="0" w:space="0" w:color="auto"/>
        <w:bottom w:val="none" w:sz="0" w:space="0" w:color="auto"/>
        <w:right w:val="none" w:sz="0" w:space="0" w:color="auto"/>
      </w:divBdr>
    </w:div>
    <w:div w:id="1243299370">
      <w:bodyDiv w:val="1"/>
      <w:marLeft w:val="0"/>
      <w:marRight w:val="0"/>
      <w:marTop w:val="0"/>
      <w:marBottom w:val="0"/>
      <w:divBdr>
        <w:top w:val="none" w:sz="0" w:space="0" w:color="auto"/>
        <w:left w:val="none" w:sz="0" w:space="0" w:color="auto"/>
        <w:bottom w:val="none" w:sz="0" w:space="0" w:color="auto"/>
        <w:right w:val="none" w:sz="0" w:space="0" w:color="auto"/>
      </w:divBdr>
      <w:divsChild>
        <w:div w:id="171920451">
          <w:marLeft w:val="0"/>
          <w:marRight w:val="0"/>
          <w:marTop w:val="0"/>
          <w:marBottom w:val="0"/>
          <w:divBdr>
            <w:top w:val="single" w:sz="2" w:space="0" w:color="D9D9E3"/>
            <w:left w:val="single" w:sz="2" w:space="0" w:color="D9D9E3"/>
            <w:bottom w:val="single" w:sz="2" w:space="0" w:color="D9D9E3"/>
            <w:right w:val="single" w:sz="2" w:space="0" w:color="D9D9E3"/>
          </w:divBdr>
          <w:divsChild>
            <w:div w:id="779178644">
              <w:marLeft w:val="0"/>
              <w:marRight w:val="0"/>
              <w:marTop w:val="0"/>
              <w:marBottom w:val="0"/>
              <w:divBdr>
                <w:top w:val="single" w:sz="2" w:space="0" w:color="D9D9E3"/>
                <w:left w:val="single" w:sz="2" w:space="0" w:color="D9D9E3"/>
                <w:bottom w:val="single" w:sz="2" w:space="0" w:color="D9D9E3"/>
                <w:right w:val="single" w:sz="2" w:space="0" w:color="D9D9E3"/>
              </w:divBdr>
              <w:divsChild>
                <w:div w:id="704596515">
                  <w:marLeft w:val="0"/>
                  <w:marRight w:val="0"/>
                  <w:marTop w:val="0"/>
                  <w:marBottom w:val="0"/>
                  <w:divBdr>
                    <w:top w:val="single" w:sz="2" w:space="0" w:color="D9D9E3"/>
                    <w:left w:val="single" w:sz="2" w:space="0" w:color="D9D9E3"/>
                    <w:bottom w:val="single" w:sz="2" w:space="0" w:color="D9D9E3"/>
                    <w:right w:val="single" w:sz="2" w:space="0" w:color="D9D9E3"/>
                  </w:divBdr>
                  <w:divsChild>
                    <w:div w:id="1993177695">
                      <w:marLeft w:val="0"/>
                      <w:marRight w:val="0"/>
                      <w:marTop w:val="0"/>
                      <w:marBottom w:val="0"/>
                      <w:divBdr>
                        <w:top w:val="single" w:sz="2" w:space="0" w:color="D9D9E3"/>
                        <w:left w:val="single" w:sz="2" w:space="0" w:color="D9D9E3"/>
                        <w:bottom w:val="single" w:sz="2" w:space="0" w:color="D9D9E3"/>
                        <w:right w:val="single" w:sz="2" w:space="0" w:color="D9D9E3"/>
                      </w:divBdr>
                      <w:divsChild>
                        <w:div w:id="962806571">
                          <w:marLeft w:val="0"/>
                          <w:marRight w:val="0"/>
                          <w:marTop w:val="0"/>
                          <w:marBottom w:val="0"/>
                          <w:divBdr>
                            <w:top w:val="single" w:sz="2" w:space="0" w:color="auto"/>
                            <w:left w:val="single" w:sz="2" w:space="0" w:color="auto"/>
                            <w:bottom w:val="single" w:sz="6" w:space="0" w:color="auto"/>
                            <w:right w:val="single" w:sz="2" w:space="0" w:color="auto"/>
                          </w:divBdr>
                          <w:divsChild>
                            <w:div w:id="1312560167">
                              <w:marLeft w:val="0"/>
                              <w:marRight w:val="0"/>
                              <w:marTop w:val="100"/>
                              <w:marBottom w:val="100"/>
                              <w:divBdr>
                                <w:top w:val="single" w:sz="2" w:space="0" w:color="D9D9E3"/>
                                <w:left w:val="single" w:sz="2" w:space="0" w:color="D9D9E3"/>
                                <w:bottom w:val="single" w:sz="2" w:space="0" w:color="D9D9E3"/>
                                <w:right w:val="single" w:sz="2" w:space="0" w:color="D9D9E3"/>
                              </w:divBdr>
                              <w:divsChild>
                                <w:div w:id="1693219707">
                                  <w:marLeft w:val="0"/>
                                  <w:marRight w:val="0"/>
                                  <w:marTop w:val="0"/>
                                  <w:marBottom w:val="0"/>
                                  <w:divBdr>
                                    <w:top w:val="single" w:sz="2" w:space="0" w:color="D9D9E3"/>
                                    <w:left w:val="single" w:sz="2" w:space="0" w:color="D9D9E3"/>
                                    <w:bottom w:val="single" w:sz="2" w:space="0" w:color="D9D9E3"/>
                                    <w:right w:val="single" w:sz="2" w:space="0" w:color="D9D9E3"/>
                                  </w:divBdr>
                                  <w:divsChild>
                                    <w:div w:id="175578737">
                                      <w:marLeft w:val="0"/>
                                      <w:marRight w:val="0"/>
                                      <w:marTop w:val="0"/>
                                      <w:marBottom w:val="0"/>
                                      <w:divBdr>
                                        <w:top w:val="single" w:sz="2" w:space="0" w:color="D9D9E3"/>
                                        <w:left w:val="single" w:sz="2" w:space="0" w:color="D9D9E3"/>
                                        <w:bottom w:val="single" w:sz="2" w:space="0" w:color="D9D9E3"/>
                                        <w:right w:val="single" w:sz="2" w:space="0" w:color="D9D9E3"/>
                                      </w:divBdr>
                                      <w:divsChild>
                                        <w:div w:id="376391225">
                                          <w:marLeft w:val="0"/>
                                          <w:marRight w:val="0"/>
                                          <w:marTop w:val="0"/>
                                          <w:marBottom w:val="0"/>
                                          <w:divBdr>
                                            <w:top w:val="single" w:sz="2" w:space="0" w:color="D9D9E3"/>
                                            <w:left w:val="single" w:sz="2" w:space="0" w:color="D9D9E3"/>
                                            <w:bottom w:val="single" w:sz="2" w:space="0" w:color="D9D9E3"/>
                                            <w:right w:val="single" w:sz="2" w:space="0" w:color="D9D9E3"/>
                                          </w:divBdr>
                                          <w:divsChild>
                                            <w:div w:id="1983847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01899096">
          <w:marLeft w:val="0"/>
          <w:marRight w:val="0"/>
          <w:marTop w:val="0"/>
          <w:marBottom w:val="0"/>
          <w:divBdr>
            <w:top w:val="none" w:sz="0" w:space="0" w:color="auto"/>
            <w:left w:val="none" w:sz="0" w:space="0" w:color="auto"/>
            <w:bottom w:val="none" w:sz="0" w:space="0" w:color="auto"/>
            <w:right w:val="none" w:sz="0" w:space="0" w:color="auto"/>
          </w:divBdr>
        </w:div>
      </w:divsChild>
    </w:div>
    <w:div w:id="1455634440">
      <w:bodyDiv w:val="1"/>
      <w:marLeft w:val="0"/>
      <w:marRight w:val="0"/>
      <w:marTop w:val="0"/>
      <w:marBottom w:val="0"/>
      <w:divBdr>
        <w:top w:val="none" w:sz="0" w:space="0" w:color="auto"/>
        <w:left w:val="none" w:sz="0" w:space="0" w:color="auto"/>
        <w:bottom w:val="none" w:sz="0" w:space="0" w:color="auto"/>
        <w:right w:val="none" w:sz="0" w:space="0" w:color="auto"/>
      </w:divBdr>
      <w:divsChild>
        <w:div w:id="1200969400">
          <w:marLeft w:val="0"/>
          <w:marRight w:val="0"/>
          <w:marTop w:val="0"/>
          <w:marBottom w:val="0"/>
          <w:divBdr>
            <w:top w:val="single" w:sz="2" w:space="0" w:color="D9D9E3"/>
            <w:left w:val="single" w:sz="2" w:space="0" w:color="D9D9E3"/>
            <w:bottom w:val="single" w:sz="2" w:space="0" w:color="D9D9E3"/>
            <w:right w:val="single" w:sz="2" w:space="0" w:color="D9D9E3"/>
          </w:divBdr>
          <w:divsChild>
            <w:div w:id="805970081">
              <w:marLeft w:val="0"/>
              <w:marRight w:val="0"/>
              <w:marTop w:val="0"/>
              <w:marBottom w:val="0"/>
              <w:divBdr>
                <w:top w:val="single" w:sz="2" w:space="0" w:color="D9D9E3"/>
                <w:left w:val="single" w:sz="2" w:space="0" w:color="D9D9E3"/>
                <w:bottom w:val="single" w:sz="2" w:space="0" w:color="D9D9E3"/>
                <w:right w:val="single" w:sz="2" w:space="0" w:color="D9D9E3"/>
              </w:divBdr>
              <w:divsChild>
                <w:div w:id="196894691">
                  <w:marLeft w:val="0"/>
                  <w:marRight w:val="0"/>
                  <w:marTop w:val="0"/>
                  <w:marBottom w:val="0"/>
                  <w:divBdr>
                    <w:top w:val="single" w:sz="2" w:space="0" w:color="D9D9E3"/>
                    <w:left w:val="single" w:sz="2" w:space="0" w:color="D9D9E3"/>
                    <w:bottom w:val="single" w:sz="2" w:space="0" w:color="D9D9E3"/>
                    <w:right w:val="single" w:sz="2" w:space="0" w:color="D9D9E3"/>
                  </w:divBdr>
                  <w:divsChild>
                    <w:div w:id="496384057">
                      <w:marLeft w:val="0"/>
                      <w:marRight w:val="0"/>
                      <w:marTop w:val="0"/>
                      <w:marBottom w:val="0"/>
                      <w:divBdr>
                        <w:top w:val="single" w:sz="2" w:space="0" w:color="D9D9E3"/>
                        <w:left w:val="single" w:sz="2" w:space="0" w:color="D9D9E3"/>
                        <w:bottom w:val="single" w:sz="2" w:space="0" w:color="D9D9E3"/>
                        <w:right w:val="single" w:sz="2" w:space="0" w:color="D9D9E3"/>
                      </w:divBdr>
                      <w:divsChild>
                        <w:div w:id="285431678">
                          <w:marLeft w:val="0"/>
                          <w:marRight w:val="0"/>
                          <w:marTop w:val="0"/>
                          <w:marBottom w:val="0"/>
                          <w:divBdr>
                            <w:top w:val="single" w:sz="2" w:space="0" w:color="auto"/>
                            <w:left w:val="single" w:sz="2" w:space="0" w:color="auto"/>
                            <w:bottom w:val="single" w:sz="6" w:space="0" w:color="auto"/>
                            <w:right w:val="single" w:sz="2" w:space="0" w:color="auto"/>
                          </w:divBdr>
                          <w:divsChild>
                            <w:div w:id="115606095">
                              <w:marLeft w:val="0"/>
                              <w:marRight w:val="0"/>
                              <w:marTop w:val="100"/>
                              <w:marBottom w:val="100"/>
                              <w:divBdr>
                                <w:top w:val="single" w:sz="2" w:space="0" w:color="D9D9E3"/>
                                <w:left w:val="single" w:sz="2" w:space="0" w:color="D9D9E3"/>
                                <w:bottom w:val="single" w:sz="2" w:space="0" w:color="D9D9E3"/>
                                <w:right w:val="single" w:sz="2" w:space="0" w:color="D9D9E3"/>
                              </w:divBdr>
                              <w:divsChild>
                                <w:div w:id="836849806">
                                  <w:marLeft w:val="0"/>
                                  <w:marRight w:val="0"/>
                                  <w:marTop w:val="0"/>
                                  <w:marBottom w:val="0"/>
                                  <w:divBdr>
                                    <w:top w:val="single" w:sz="2" w:space="0" w:color="D9D9E3"/>
                                    <w:left w:val="single" w:sz="2" w:space="0" w:color="D9D9E3"/>
                                    <w:bottom w:val="single" w:sz="2" w:space="0" w:color="D9D9E3"/>
                                    <w:right w:val="single" w:sz="2" w:space="0" w:color="D9D9E3"/>
                                  </w:divBdr>
                                  <w:divsChild>
                                    <w:div w:id="894463098">
                                      <w:marLeft w:val="0"/>
                                      <w:marRight w:val="0"/>
                                      <w:marTop w:val="0"/>
                                      <w:marBottom w:val="0"/>
                                      <w:divBdr>
                                        <w:top w:val="single" w:sz="2" w:space="0" w:color="D9D9E3"/>
                                        <w:left w:val="single" w:sz="2" w:space="0" w:color="D9D9E3"/>
                                        <w:bottom w:val="single" w:sz="2" w:space="0" w:color="D9D9E3"/>
                                        <w:right w:val="single" w:sz="2" w:space="0" w:color="D9D9E3"/>
                                      </w:divBdr>
                                      <w:divsChild>
                                        <w:div w:id="1747334923">
                                          <w:marLeft w:val="0"/>
                                          <w:marRight w:val="0"/>
                                          <w:marTop w:val="0"/>
                                          <w:marBottom w:val="0"/>
                                          <w:divBdr>
                                            <w:top w:val="single" w:sz="2" w:space="0" w:color="D9D9E3"/>
                                            <w:left w:val="single" w:sz="2" w:space="0" w:color="D9D9E3"/>
                                            <w:bottom w:val="single" w:sz="2" w:space="0" w:color="D9D9E3"/>
                                            <w:right w:val="single" w:sz="2" w:space="0" w:color="D9D9E3"/>
                                          </w:divBdr>
                                          <w:divsChild>
                                            <w:div w:id="1664694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7263099">
          <w:marLeft w:val="0"/>
          <w:marRight w:val="0"/>
          <w:marTop w:val="0"/>
          <w:marBottom w:val="0"/>
          <w:divBdr>
            <w:top w:val="none" w:sz="0" w:space="0" w:color="auto"/>
            <w:left w:val="none" w:sz="0" w:space="0" w:color="auto"/>
            <w:bottom w:val="none" w:sz="0" w:space="0" w:color="auto"/>
            <w:right w:val="none" w:sz="0" w:space="0" w:color="auto"/>
          </w:divBdr>
        </w:div>
      </w:divsChild>
    </w:div>
    <w:div w:id="193019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sv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774610-CE61-4A52-8100-C4C631027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2474</Words>
  <Characters>14108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Auras Cojocaru</cp:lastModifiedBy>
  <cp:revision>4</cp:revision>
  <dcterms:created xsi:type="dcterms:W3CDTF">2023-06-08T11:46:00Z</dcterms:created>
  <dcterms:modified xsi:type="dcterms:W3CDTF">2023-06-17T12:55:00Z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f53e9033bd64fef71cde1eb97ef6c504958fb3edf117d35ca587a9b1cf5786ac</vt:lpwstr>
  </property>
</Properties>
</file>