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b w:val="1"/>
          <w:i w:val="1"/>
          <w:sz w:val="26"/>
          <w:szCs w:val="26"/>
        </w:rPr>
      </w:pPr>
      <w:r w:rsidDel="00000000" w:rsidR="00000000" w:rsidRPr="00000000">
        <w:rPr>
          <w:b w:val="1"/>
          <w:i w:val="1"/>
          <w:sz w:val="24"/>
          <w:szCs w:val="24"/>
          <w:rtl w:val="0"/>
        </w:rPr>
        <w:t xml:space="preserve">Title:</w:t>
      </w:r>
      <w:r w:rsidDel="00000000" w:rsidR="00000000" w:rsidRPr="00000000">
        <w:rPr>
          <w:b w:val="1"/>
          <w:rtl w:val="0"/>
        </w:rPr>
        <w:t xml:space="preserve"> </w:t>
      </w:r>
      <w:r w:rsidDel="00000000" w:rsidR="00000000" w:rsidRPr="00000000">
        <w:rPr>
          <w:i w:val="1"/>
          <w:sz w:val="24"/>
          <w:szCs w:val="24"/>
          <w:rtl w:val="0"/>
        </w:rPr>
        <w:t xml:space="preserve">Should response officers be double-crewed? Discuss the impact of single crewing on the wellbeing and safety of response officers. </w:t>
      </w:r>
      <w:r w:rsidDel="00000000" w:rsidR="00000000" w:rsidRPr="00000000">
        <w:rPr>
          <w:rtl w:val="0"/>
        </w:rPr>
      </w:r>
    </w:p>
    <w:p w:rsidR="00000000" w:rsidDel="00000000" w:rsidP="00000000" w:rsidRDefault="00000000" w:rsidRPr="00000000" w14:paraId="00000002">
      <w:pPr>
        <w:spacing w:line="480" w:lineRule="auto"/>
        <w:jc w:val="center"/>
        <w:rPr>
          <w:i w:val="1"/>
          <w:sz w:val="24"/>
          <w:szCs w:val="24"/>
        </w:rPr>
      </w:pPr>
      <w:r w:rsidDel="00000000" w:rsidR="00000000" w:rsidRPr="00000000">
        <w:rPr>
          <w:b w:val="1"/>
          <w:i w:val="1"/>
          <w:sz w:val="24"/>
          <w:szCs w:val="24"/>
          <w:rtl w:val="0"/>
        </w:rPr>
        <w:t xml:space="preserve">Name: </w:t>
      </w:r>
      <w:r w:rsidDel="00000000" w:rsidR="00000000" w:rsidRPr="00000000">
        <w:rPr>
          <w:i w:val="1"/>
          <w:sz w:val="24"/>
          <w:szCs w:val="24"/>
          <w:rtl w:val="0"/>
        </w:rPr>
        <w:t xml:space="preserve">Ieuan Box </w:t>
      </w:r>
    </w:p>
    <w:p w:rsidR="00000000" w:rsidDel="00000000" w:rsidP="00000000" w:rsidRDefault="00000000" w:rsidRPr="00000000" w14:paraId="00000003">
      <w:pPr>
        <w:spacing w:line="480" w:lineRule="auto"/>
        <w:jc w:val="center"/>
        <w:rPr>
          <w:i w:val="1"/>
          <w:sz w:val="24"/>
          <w:szCs w:val="24"/>
        </w:rPr>
      </w:pPr>
      <w:r w:rsidDel="00000000" w:rsidR="00000000" w:rsidRPr="00000000">
        <w:rPr>
          <w:b w:val="1"/>
          <w:i w:val="1"/>
          <w:sz w:val="24"/>
          <w:szCs w:val="24"/>
          <w:rtl w:val="0"/>
        </w:rPr>
        <w:t xml:space="preserve">Student Number: </w:t>
      </w:r>
      <w:r w:rsidDel="00000000" w:rsidR="00000000" w:rsidRPr="00000000">
        <w:rPr>
          <w:i w:val="1"/>
          <w:sz w:val="24"/>
          <w:szCs w:val="24"/>
          <w:rtl w:val="0"/>
        </w:rPr>
        <w:t xml:space="preserve">2031313</w:t>
      </w:r>
    </w:p>
    <w:p w:rsidR="00000000" w:rsidDel="00000000" w:rsidP="00000000" w:rsidRDefault="00000000" w:rsidRPr="00000000" w14:paraId="00000004">
      <w:pPr>
        <w:spacing w:line="480" w:lineRule="auto"/>
        <w:jc w:val="both"/>
        <w:rPr>
          <w:b w:val="1"/>
          <w:i w:val="1"/>
          <w:sz w:val="24"/>
          <w:szCs w:val="24"/>
          <w:u w:val="single"/>
        </w:rPr>
      </w:pPr>
      <w:r w:rsidDel="00000000" w:rsidR="00000000" w:rsidRPr="00000000">
        <w:rPr>
          <w:b w:val="1"/>
          <w:i w:val="1"/>
          <w:sz w:val="24"/>
          <w:szCs w:val="24"/>
          <w:u w:val="single"/>
          <w:rtl w:val="0"/>
        </w:rPr>
        <w:t xml:space="preserve">2. Chapter 2: Literature Review</w:t>
      </w:r>
    </w:p>
    <w:p w:rsidR="00000000" w:rsidDel="00000000" w:rsidP="00000000" w:rsidRDefault="00000000" w:rsidRPr="00000000" w14:paraId="00000005">
      <w:pPr>
        <w:spacing w:line="480" w:lineRule="auto"/>
        <w:jc w:val="both"/>
        <w:rPr>
          <w:b w:val="1"/>
          <w:i w:val="1"/>
          <w:sz w:val="24"/>
          <w:szCs w:val="24"/>
          <w:u w:val="single"/>
        </w:rPr>
      </w:pPr>
      <w:r w:rsidDel="00000000" w:rsidR="00000000" w:rsidRPr="00000000">
        <w:rPr>
          <w:b w:val="1"/>
          <w:i w:val="1"/>
          <w:sz w:val="24"/>
          <w:szCs w:val="24"/>
          <w:u w:val="single"/>
          <w:rtl w:val="0"/>
        </w:rPr>
        <w:t xml:space="preserve">2.1. Introduction</w:t>
      </w:r>
    </w:p>
    <w:p w:rsidR="00000000" w:rsidDel="00000000" w:rsidP="00000000" w:rsidRDefault="00000000" w:rsidRPr="00000000" w14:paraId="00000006">
      <w:pPr>
        <w:spacing w:after="160" w:line="480" w:lineRule="auto"/>
        <w:jc w:val="both"/>
        <w:rPr>
          <w:sz w:val="24"/>
          <w:szCs w:val="24"/>
        </w:rPr>
      </w:pPr>
      <w:r w:rsidDel="00000000" w:rsidR="00000000" w:rsidRPr="00000000">
        <w:rPr>
          <w:sz w:val="24"/>
          <w:szCs w:val="24"/>
          <w:rtl w:val="0"/>
        </w:rPr>
        <w:t xml:space="preserve">The purpose of this chapter is to review current academic literature to identify the rise of single crewing and why it has become common practice for response officers when they are deployed and out on patrol. Moreover, it will also examine the impact single crewing has on the safety and wellbeing of response officers. The changing nature of crime and the risks single crewing exposes officers to will be examined. Access to training and the availability of equipment will also be considered to understand the suitability for deploying single crewed officers. It may identify any gaps in the literature and provisions that could be considered in the near future if single crewing is to continue to be enforced.  Lastly, the literature review will discuss if double crewing is ultimately best practice for the deployment of response officers to minimise risk and improve wellbeing. This chapter will complete the first objective of this dissertation:</w:t>
      </w:r>
    </w:p>
    <w:p w:rsidR="00000000" w:rsidDel="00000000" w:rsidP="00000000" w:rsidRDefault="00000000" w:rsidRPr="00000000" w14:paraId="00000007">
      <w:pPr>
        <w:spacing w:line="480" w:lineRule="auto"/>
        <w:jc w:val="center"/>
        <w:rPr>
          <w:sz w:val="24"/>
          <w:szCs w:val="24"/>
        </w:rPr>
      </w:pPr>
      <w:r w:rsidDel="00000000" w:rsidR="00000000" w:rsidRPr="00000000">
        <w:rPr>
          <w:sz w:val="24"/>
          <w:szCs w:val="24"/>
          <w:rtl w:val="0"/>
        </w:rPr>
        <w:t xml:space="preserve">To investigate the reasons why single crewing is common and analyse current available literature on the impact this has on the wellbeing and safety of response officers. </w:t>
      </w:r>
    </w:p>
    <w:p w:rsidR="00000000" w:rsidDel="00000000" w:rsidP="00000000" w:rsidRDefault="00000000" w:rsidRPr="00000000" w14:paraId="00000008">
      <w:pPr>
        <w:spacing w:after="160" w:line="480" w:lineRule="auto"/>
        <w:jc w:val="both"/>
        <w:rPr>
          <w:sz w:val="24"/>
          <w:szCs w:val="24"/>
        </w:rPr>
      </w:pPr>
      <w:r w:rsidDel="00000000" w:rsidR="00000000" w:rsidRPr="00000000">
        <w:rPr>
          <w:sz w:val="24"/>
          <w:szCs w:val="24"/>
          <w:rtl w:val="0"/>
        </w:rPr>
        <w:t xml:space="preserve">The literature review draws on a wide range of sources which the researcher obtained from the University of Wales Trinity Saint David’s (UWTSD) online library, Google Scholar, Google Books as well as searches of online documents. These sources consist of academic journals, official evidence reports and existing primary research in the topic area of single crewing. Most consistently searched terms included ‘police single crewing’, ‘single crewing and officer safety’, ‘single crewing and officer wellbeing’ and ‘police double crewing’. </w:t>
      </w:r>
      <w:r w:rsidDel="00000000" w:rsidR="00000000" w:rsidRPr="00000000">
        <w:rPr>
          <w:sz w:val="24"/>
          <w:szCs w:val="24"/>
          <w:rtl w:val="0"/>
        </w:rPr>
        <w:t xml:space="preserve">The literature within this section will assist the researcher in carrying out a new investigation into the topic area. </w:t>
      </w:r>
    </w:p>
    <w:p w:rsidR="00000000" w:rsidDel="00000000" w:rsidP="00000000" w:rsidRDefault="00000000" w:rsidRPr="00000000" w14:paraId="00000009">
      <w:pPr>
        <w:spacing w:line="480" w:lineRule="auto"/>
        <w:jc w:val="both"/>
        <w:rPr>
          <w:b w:val="1"/>
          <w:i w:val="1"/>
          <w:sz w:val="24"/>
          <w:szCs w:val="24"/>
        </w:rPr>
      </w:pPr>
      <w:r w:rsidDel="00000000" w:rsidR="00000000" w:rsidRPr="00000000">
        <w:rPr>
          <w:rtl w:val="0"/>
        </w:rPr>
      </w:r>
    </w:p>
    <w:p w:rsidR="00000000" w:rsidDel="00000000" w:rsidP="00000000" w:rsidRDefault="00000000" w:rsidRPr="00000000" w14:paraId="0000000A">
      <w:pPr>
        <w:spacing w:line="480" w:lineRule="auto"/>
        <w:jc w:val="both"/>
        <w:rPr>
          <w:b w:val="1"/>
          <w:i w:val="1"/>
          <w:sz w:val="24"/>
          <w:szCs w:val="24"/>
          <w:u w:val="single"/>
        </w:rPr>
      </w:pPr>
      <w:r w:rsidDel="00000000" w:rsidR="00000000" w:rsidRPr="00000000">
        <w:rPr>
          <w:b w:val="1"/>
          <w:i w:val="1"/>
          <w:sz w:val="24"/>
          <w:szCs w:val="24"/>
          <w:u w:val="single"/>
          <w:rtl w:val="0"/>
        </w:rPr>
        <w:t xml:space="preserve">2.2. What is Single Crewing</w:t>
      </w:r>
    </w:p>
    <w:p w:rsidR="00000000" w:rsidDel="00000000" w:rsidP="00000000" w:rsidRDefault="00000000" w:rsidRPr="00000000" w14:paraId="0000000B">
      <w:pPr>
        <w:spacing w:line="480" w:lineRule="auto"/>
        <w:jc w:val="both"/>
        <w:rPr>
          <w:b w:val="1"/>
          <w:i w:val="1"/>
          <w:sz w:val="24"/>
          <w:szCs w:val="24"/>
        </w:rPr>
      </w:pPr>
      <w:r w:rsidDel="00000000" w:rsidR="00000000" w:rsidRPr="00000000">
        <w:rPr>
          <w:b w:val="1"/>
          <w:i w:val="1"/>
          <w:sz w:val="24"/>
          <w:szCs w:val="24"/>
          <w:rtl w:val="0"/>
        </w:rPr>
        <w:t xml:space="preserve">2.2.1. </w:t>
      </w:r>
      <w:r w:rsidDel="00000000" w:rsidR="00000000" w:rsidRPr="00000000">
        <w:rPr>
          <w:b w:val="1"/>
          <w:i w:val="1"/>
          <w:sz w:val="24"/>
          <w:szCs w:val="24"/>
          <w:rtl w:val="0"/>
        </w:rPr>
        <w:t xml:space="preserve">Definitions</w:t>
      </w:r>
    </w:p>
    <w:p w:rsidR="00000000" w:rsidDel="00000000" w:rsidP="00000000" w:rsidRDefault="00000000" w:rsidRPr="00000000" w14:paraId="0000000C">
      <w:pPr>
        <w:spacing w:line="480" w:lineRule="auto"/>
        <w:jc w:val="both"/>
        <w:rPr>
          <w:sz w:val="24"/>
          <w:szCs w:val="24"/>
        </w:rPr>
      </w:pPr>
      <w:r w:rsidDel="00000000" w:rsidR="00000000" w:rsidRPr="00000000">
        <w:rPr>
          <w:sz w:val="24"/>
          <w:szCs w:val="24"/>
          <w:rtl w:val="0"/>
        </w:rPr>
        <w:t xml:space="preserve">Single crewing is essentially the deployment of unaccompanied police officers (Police Federation, 2020). This may be in the form of routine single crewing of vehicle and foot patrols or the single attendance of officers at routine incidents. Deployment in this way is seen to maximise the use of resources whilst ensuring that officers remain safe. Single crewing has become fairly common practice across Police Services in England and Wales, with large proportions of officers in Response roles reporting frequent single crewing, followed by Neighbourhood policing, and then Roads policing (Elliot-Davies, 2020). Single crewing is regarded as safe crewing unless a risk assessment or superiors discretion determines otherwise. </w:t>
      </w:r>
    </w:p>
    <w:p w:rsidR="00000000" w:rsidDel="00000000" w:rsidP="00000000" w:rsidRDefault="00000000" w:rsidRPr="00000000" w14:paraId="0000000D">
      <w:pPr>
        <w:spacing w:line="480" w:lineRule="auto"/>
        <w:jc w:val="both"/>
        <w:rPr>
          <w:sz w:val="24"/>
          <w:szCs w:val="24"/>
        </w:rPr>
      </w:pPr>
      <w:r w:rsidDel="00000000" w:rsidR="00000000" w:rsidRPr="00000000">
        <w:rPr>
          <w:rtl w:val="0"/>
        </w:rPr>
      </w:r>
    </w:p>
    <w:p w:rsidR="00000000" w:rsidDel="00000000" w:rsidP="00000000" w:rsidRDefault="00000000" w:rsidRPr="00000000" w14:paraId="0000000E">
      <w:pPr>
        <w:spacing w:line="480" w:lineRule="auto"/>
        <w:jc w:val="both"/>
        <w:rPr>
          <w:b w:val="1"/>
          <w:i w:val="1"/>
          <w:sz w:val="24"/>
          <w:szCs w:val="24"/>
        </w:rPr>
      </w:pPr>
      <w:r w:rsidDel="00000000" w:rsidR="00000000" w:rsidRPr="00000000">
        <w:rPr>
          <w:b w:val="1"/>
          <w:i w:val="1"/>
          <w:sz w:val="24"/>
          <w:szCs w:val="24"/>
          <w:rtl w:val="0"/>
        </w:rPr>
        <w:t xml:space="preserve">2.2.1. Rationale</w:t>
      </w:r>
    </w:p>
    <w:p w:rsidR="00000000" w:rsidDel="00000000" w:rsidP="00000000" w:rsidRDefault="00000000" w:rsidRPr="00000000" w14:paraId="0000000F">
      <w:pPr>
        <w:spacing w:line="480" w:lineRule="auto"/>
        <w:jc w:val="both"/>
        <w:rPr>
          <w:sz w:val="24"/>
          <w:szCs w:val="24"/>
        </w:rPr>
      </w:pPr>
      <w:r w:rsidDel="00000000" w:rsidR="00000000" w:rsidRPr="00000000">
        <w:rPr>
          <w:sz w:val="24"/>
          <w:szCs w:val="24"/>
          <w:rtl w:val="0"/>
        </w:rPr>
        <w:t xml:space="preserve">Single crewing facilitates the fulfilment of a host of operational objectives for police forces. It is also recognised that single-crewed patrols may also be more cost-effective than double-crewed units (Boydstun et al. 1977). Respectively, the majority of police forces across England and Wales default to the mode of single crewing and forces have devised a patrol policy that enables this to become common practice.  The primary benefit of single crewing is that it enables the facilitation of two or more officers, who would otherwise be crewed together to become separate units. Accordingly, this should result in prompt response to more calls, an increase in productivity, the covering of more ground and greater visibility to more members of the public (Lincolnshire Police, 2021). Due to these measurable outputs, single crewing is often considered to be more efficient than double crewing and creates an illusion to the public of police availability. Despite this, the PFEW (2023) believe that the default mode of single crewing officers in the name of visibility and public perception, is at the expense of the welfare and wellbeing of its’ members, and is a cause for concern. </w:t>
      </w:r>
    </w:p>
    <w:p w:rsidR="00000000" w:rsidDel="00000000" w:rsidP="00000000" w:rsidRDefault="00000000" w:rsidRPr="00000000" w14:paraId="00000010">
      <w:pPr>
        <w:spacing w:line="480" w:lineRule="auto"/>
        <w:jc w:val="both"/>
        <w:rPr>
          <w:sz w:val="24"/>
          <w:szCs w:val="24"/>
        </w:rPr>
      </w:pPr>
      <w:r w:rsidDel="00000000" w:rsidR="00000000" w:rsidRPr="00000000">
        <w:rPr>
          <w:rtl w:val="0"/>
        </w:rPr>
      </w:r>
    </w:p>
    <w:p w:rsidR="00000000" w:rsidDel="00000000" w:rsidP="00000000" w:rsidRDefault="00000000" w:rsidRPr="00000000" w14:paraId="00000011">
      <w:pPr>
        <w:spacing w:line="480" w:lineRule="auto"/>
        <w:jc w:val="both"/>
        <w:rPr>
          <w:sz w:val="24"/>
          <w:szCs w:val="24"/>
        </w:rPr>
      </w:pPr>
      <w:r w:rsidDel="00000000" w:rsidR="00000000" w:rsidRPr="00000000">
        <w:rPr>
          <w:rtl w:val="0"/>
        </w:rPr>
      </w:r>
    </w:p>
    <w:p w:rsidR="00000000" w:rsidDel="00000000" w:rsidP="00000000" w:rsidRDefault="00000000" w:rsidRPr="00000000" w14:paraId="00000012">
      <w:pPr>
        <w:spacing w:line="480" w:lineRule="auto"/>
        <w:jc w:val="both"/>
        <w:rPr>
          <w:b w:val="1"/>
          <w:i w:val="1"/>
          <w:sz w:val="24"/>
          <w:szCs w:val="24"/>
        </w:rPr>
      </w:pPr>
      <w:r w:rsidDel="00000000" w:rsidR="00000000" w:rsidRPr="00000000">
        <w:rPr>
          <w:b w:val="1"/>
          <w:i w:val="1"/>
          <w:sz w:val="24"/>
          <w:szCs w:val="24"/>
          <w:rtl w:val="0"/>
        </w:rPr>
        <w:t xml:space="preserve">2.2.3. Public Perception</w:t>
      </w:r>
    </w:p>
    <w:p w:rsidR="00000000" w:rsidDel="00000000" w:rsidP="00000000" w:rsidRDefault="00000000" w:rsidRPr="00000000" w14:paraId="00000013">
      <w:pPr>
        <w:spacing w:line="480" w:lineRule="auto"/>
        <w:jc w:val="both"/>
        <w:rPr>
          <w:sz w:val="24"/>
          <w:szCs w:val="24"/>
        </w:rPr>
      </w:pPr>
      <w:r w:rsidDel="00000000" w:rsidR="00000000" w:rsidRPr="00000000">
        <w:rPr>
          <w:sz w:val="24"/>
          <w:szCs w:val="24"/>
          <w:rtl w:val="0"/>
        </w:rPr>
        <w:t xml:space="preserve">It has been argued that single crewing improves the relationship between officers and the communities they serve as it enables officers to become more visible and approachable to the general public (Elliot-Davies, 2020). Although the latter claim of approachability may be upheld as officers patrolling alone are approached significantly more than when ‘paired’ (McKenzie and Whitehouse 1995), the visibility element is much more complex. Lots of single officers and units out in the public may appear appealing to the public, but their achievements may prove otherwise. Often three or four single crewed cars can show up to a single call because of the risk officers are exposed to, where these officers could have been somewhere dealing with something else. Due to the very low level of visibility to begin with, even a large percentage increase is considerably unlikely to result in more than minor benefits in terms of public reassurance or crime deterrence (PFEW, 2021). Thus, using single crewing to maximise efficiency or minimise cost may actually create an illusion of safety for the public at the expense of putting officers at risk. </w:t>
      </w:r>
    </w:p>
    <w:p w:rsidR="00000000" w:rsidDel="00000000" w:rsidP="00000000" w:rsidRDefault="00000000" w:rsidRPr="00000000" w14:paraId="00000014">
      <w:pPr>
        <w:spacing w:line="480" w:lineRule="auto"/>
        <w:jc w:val="both"/>
        <w:rPr>
          <w:sz w:val="24"/>
          <w:szCs w:val="24"/>
        </w:rPr>
      </w:pPr>
      <w:r w:rsidDel="00000000" w:rsidR="00000000" w:rsidRPr="00000000">
        <w:rPr>
          <w:rtl w:val="0"/>
        </w:rPr>
      </w:r>
    </w:p>
    <w:p w:rsidR="00000000" w:rsidDel="00000000" w:rsidP="00000000" w:rsidRDefault="00000000" w:rsidRPr="00000000" w14:paraId="00000015">
      <w:pPr>
        <w:spacing w:line="480" w:lineRule="auto"/>
        <w:jc w:val="both"/>
        <w:rPr>
          <w:sz w:val="24"/>
          <w:szCs w:val="24"/>
        </w:rPr>
      </w:pPr>
      <w:r w:rsidDel="00000000" w:rsidR="00000000" w:rsidRPr="00000000">
        <w:rPr>
          <w:b w:val="1"/>
          <w:i w:val="1"/>
          <w:sz w:val="24"/>
          <w:szCs w:val="24"/>
          <w:rtl w:val="0"/>
        </w:rPr>
        <w:t xml:space="preserve">2.2.4. The rise of single crewing </w:t>
      </w:r>
      <w:r w:rsidDel="00000000" w:rsidR="00000000" w:rsidRPr="00000000">
        <w:rPr>
          <w:rtl w:val="0"/>
        </w:rPr>
      </w:r>
    </w:p>
    <w:p w:rsidR="00000000" w:rsidDel="00000000" w:rsidP="00000000" w:rsidRDefault="00000000" w:rsidRPr="00000000" w14:paraId="00000016">
      <w:pPr>
        <w:spacing w:line="480" w:lineRule="auto"/>
        <w:jc w:val="both"/>
        <w:rPr>
          <w:sz w:val="24"/>
          <w:szCs w:val="24"/>
        </w:rPr>
      </w:pPr>
      <w:r w:rsidDel="00000000" w:rsidR="00000000" w:rsidRPr="00000000">
        <w:rPr>
          <w:sz w:val="24"/>
          <w:szCs w:val="24"/>
          <w:rtl w:val="0"/>
        </w:rPr>
        <w:t xml:space="preserve">The single crewing of police officers in England and Wales has become fairly common practice, especially within response roles. In a time of austerity characterised by unprecedented cuts to policing budgets, in combination with a retention criss, single crewing is often regarded as efficient use of limited resources (Houndmont et al, 2017). However, </w:t>
      </w:r>
      <w:r w:rsidDel="00000000" w:rsidR="00000000" w:rsidRPr="00000000">
        <w:rPr>
          <w:sz w:val="24"/>
          <w:szCs w:val="24"/>
          <w:rtl w:val="0"/>
        </w:rPr>
        <w:t xml:space="preserve">single crewing comes at a cost and the cost is that of its officers. Previous finding suggest that single-crewed officers are more likely to experience violent victimisation from the public (Quinton et al., 2020) which in turn, can have a detrimental impact on an officers mental wellbeing. However, there is limited contemporary research to demonstrate why this is apparent and what factors contribute to this. The research that is discovered within this dissertation could provide detailed information around this and the risk single crewing poses. </w:t>
      </w:r>
      <w:r w:rsidDel="00000000" w:rsidR="00000000" w:rsidRPr="00000000">
        <w:rPr>
          <w:rtl w:val="0"/>
        </w:rPr>
      </w:r>
    </w:p>
    <w:p w:rsidR="00000000" w:rsidDel="00000000" w:rsidP="00000000" w:rsidRDefault="00000000" w:rsidRPr="00000000" w14:paraId="00000017">
      <w:pPr>
        <w:spacing w:line="480" w:lineRule="auto"/>
        <w:jc w:val="both"/>
        <w:rPr>
          <w:b w:val="1"/>
          <w:i w:val="1"/>
          <w:sz w:val="24"/>
          <w:szCs w:val="24"/>
        </w:rPr>
      </w:pPr>
      <w:r w:rsidDel="00000000" w:rsidR="00000000" w:rsidRPr="00000000">
        <w:rPr>
          <w:rtl w:val="0"/>
        </w:rPr>
      </w:r>
    </w:p>
    <w:p w:rsidR="00000000" w:rsidDel="00000000" w:rsidP="00000000" w:rsidRDefault="00000000" w:rsidRPr="00000000" w14:paraId="00000018">
      <w:pPr>
        <w:spacing w:line="480" w:lineRule="auto"/>
        <w:jc w:val="both"/>
        <w:rPr>
          <w:b w:val="1"/>
          <w:i w:val="1"/>
          <w:sz w:val="24"/>
          <w:szCs w:val="24"/>
          <w:u w:val="single"/>
        </w:rPr>
      </w:pPr>
      <w:r w:rsidDel="00000000" w:rsidR="00000000" w:rsidRPr="00000000">
        <w:rPr>
          <w:b w:val="1"/>
          <w:i w:val="1"/>
          <w:sz w:val="24"/>
          <w:szCs w:val="24"/>
          <w:u w:val="single"/>
          <w:rtl w:val="0"/>
        </w:rPr>
        <w:t xml:space="preserve">2.3. Implications of Single Crewing</w:t>
      </w:r>
    </w:p>
    <w:p w:rsidR="00000000" w:rsidDel="00000000" w:rsidP="00000000" w:rsidRDefault="00000000" w:rsidRPr="00000000" w14:paraId="00000019">
      <w:pPr>
        <w:spacing w:line="480" w:lineRule="auto"/>
        <w:jc w:val="both"/>
        <w:rPr>
          <w:b w:val="1"/>
          <w:i w:val="1"/>
          <w:sz w:val="24"/>
          <w:szCs w:val="24"/>
        </w:rPr>
      </w:pPr>
      <w:r w:rsidDel="00000000" w:rsidR="00000000" w:rsidRPr="00000000">
        <w:rPr>
          <w:b w:val="1"/>
          <w:i w:val="1"/>
          <w:sz w:val="24"/>
          <w:szCs w:val="24"/>
          <w:rtl w:val="0"/>
        </w:rPr>
        <w:t xml:space="preserve">2.3.1. Officer safety and Wellbeing</w:t>
      </w:r>
    </w:p>
    <w:p w:rsidR="00000000" w:rsidDel="00000000" w:rsidP="00000000" w:rsidRDefault="00000000" w:rsidRPr="00000000" w14:paraId="0000001A">
      <w:pPr>
        <w:spacing w:line="480" w:lineRule="auto"/>
        <w:jc w:val="both"/>
        <w:rPr>
          <w:sz w:val="24"/>
          <w:szCs w:val="24"/>
        </w:rPr>
      </w:pPr>
      <w:r w:rsidDel="00000000" w:rsidR="00000000" w:rsidRPr="00000000">
        <w:rPr>
          <w:sz w:val="24"/>
          <w:szCs w:val="24"/>
          <w:rtl w:val="0"/>
        </w:rPr>
        <w:t xml:space="preserve">Considered a</w:t>
      </w:r>
      <w:r w:rsidDel="00000000" w:rsidR="00000000" w:rsidRPr="00000000">
        <w:rPr>
          <w:sz w:val="24"/>
          <w:szCs w:val="24"/>
          <w:rtl w:val="0"/>
        </w:rPr>
        <w:t xml:space="preserve">s guardians of society, police officers are tasked with maintaining law and order, often at great personal risk (PFEW, 2023). </w:t>
      </w:r>
      <w:r w:rsidDel="00000000" w:rsidR="00000000" w:rsidRPr="00000000">
        <w:rPr>
          <w:sz w:val="24"/>
          <w:szCs w:val="24"/>
          <w:rtl w:val="0"/>
        </w:rPr>
        <w:t xml:space="preserve">The safety and wellbeing of response officers is crucial and the needs of the service should not be met at the expense of the health and wellbeing of the officers themselves. The role of a response officer includes the need to respond to emergency situations which all come with an element of unpredictability, involving violence. </w:t>
      </w:r>
      <w:r w:rsidDel="00000000" w:rsidR="00000000" w:rsidRPr="00000000">
        <w:rPr>
          <w:rtl w:val="0"/>
        </w:rPr>
      </w:r>
    </w:p>
    <w:p w:rsidR="00000000" w:rsidDel="00000000" w:rsidP="00000000" w:rsidRDefault="00000000" w:rsidRPr="00000000" w14:paraId="0000001B">
      <w:pPr>
        <w:spacing w:line="480" w:lineRule="auto"/>
        <w:jc w:val="both"/>
        <w:rPr>
          <w:sz w:val="24"/>
          <w:szCs w:val="24"/>
        </w:rPr>
      </w:pPr>
      <w:r w:rsidDel="00000000" w:rsidR="00000000" w:rsidRPr="00000000">
        <w:rPr>
          <w:rtl w:val="0"/>
        </w:rPr>
      </w:r>
    </w:p>
    <w:p w:rsidR="00000000" w:rsidDel="00000000" w:rsidP="00000000" w:rsidRDefault="00000000" w:rsidRPr="00000000" w14:paraId="0000001C">
      <w:pPr>
        <w:spacing w:line="480" w:lineRule="auto"/>
        <w:jc w:val="both"/>
        <w:rPr>
          <w:sz w:val="24"/>
          <w:szCs w:val="24"/>
        </w:rPr>
      </w:pPr>
      <w:r w:rsidDel="00000000" w:rsidR="00000000" w:rsidRPr="00000000">
        <w:rPr>
          <w:sz w:val="24"/>
          <w:szCs w:val="24"/>
          <w:rtl w:val="0"/>
        </w:rPr>
        <w:t xml:space="preserve">There is a commonly held conception that officers who are single crewed are more likely to be assaulted when deployed on duty. Assaults on officers can have a major impact on both physical and mental health. To exemplify, one study revealed that officers who reported that they were always single crewed were 41% more likely to report having been physically attacked at least once per month (Houdmont et al, 2017). There is also the likelihood that this considerably increases during the evenings and at night-time, particularly on weekend shifts (Johnson, 2019). A key argument against single crewing concerns the safety of officers, with the notion advanced that double crewing may represent a defence against the violent victimisation of police officers (Elliott-Davies </w:t>
      </w:r>
      <w:r w:rsidDel="00000000" w:rsidR="00000000" w:rsidRPr="00000000">
        <w:rPr>
          <w:i w:val="1"/>
          <w:sz w:val="24"/>
          <w:szCs w:val="24"/>
          <w:rtl w:val="0"/>
        </w:rPr>
        <w:t xml:space="preserve">et al. </w:t>
      </w:r>
      <w:r w:rsidDel="00000000" w:rsidR="00000000" w:rsidRPr="00000000">
        <w:rPr>
          <w:sz w:val="24"/>
          <w:szCs w:val="24"/>
          <w:rtl w:val="0"/>
        </w:rPr>
        <w:t xml:space="preserve">2016). The advocacy for double crewing to mitigate risk is something that the research in this dissertation could reveal, especially in certain circumstances.  </w:t>
      </w:r>
    </w:p>
    <w:p w:rsidR="00000000" w:rsidDel="00000000" w:rsidP="00000000" w:rsidRDefault="00000000" w:rsidRPr="00000000" w14:paraId="0000001D">
      <w:pPr>
        <w:spacing w:line="480" w:lineRule="auto"/>
        <w:jc w:val="both"/>
        <w:rPr>
          <w:sz w:val="24"/>
          <w:szCs w:val="24"/>
        </w:rPr>
      </w:pPr>
      <w:r w:rsidDel="00000000" w:rsidR="00000000" w:rsidRPr="00000000">
        <w:rPr>
          <w:rtl w:val="0"/>
        </w:rPr>
      </w:r>
    </w:p>
    <w:p w:rsidR="00000000" w:rsidDel="00000000" w:rsidP="00000000" w:rsidRDefault="00000000" w:rsidRPr="00000000" w14:paraId="0000001E">
      <w:pPr>
        <w:spacing w:after="400" w:line="480" w:lineRule="auto"/>
        <w:jc w:val="both"/>
        <w:rPr>
          <w:sz w:val="24"/>
          <w:szCs w:val="24"/>
        </w:rPr>
      </w:pPr>
      <w:r w:rsidDel="00000000" w:rsidR="00000000" w:rsidRPr="00000000">
        <w:rPr>
          <w:sz w:val="24"/>
          <w:szCs w:val="24"/>
          <w:rtl w:val="0"/>
        </w:rPr>
        <w:t xml:space="preserve">Moreover, evidence also indicates that being single-crewed may have negative impacts on officer mental health and wellbeing (Elliott-Davies, 2022) as well as increase levels of officer stress (PFEW, 2021). The National Police Federation conducted a wellbeing survey in November 2018 which revealed frequent single crewing as a strong theme impacting on wellbeing and health (Wellington, 2018). More specifically, single crewing has an effect on a number of distinct aspects of wellbeing, including officer fatigue, motivation, and positive affect, e.g. happiness or joy (Elliott-Davies, 2022).  On the other hand, single-crewing is regarded to have a negative impact on officer stress, and double crewing to have a positive impact, due with an increase in workload, inexperience and more exposure to danger the like causes. There is a lot of literature that focuses on the mental health and wellbeing of officers due to what they witnessed at an incident such as exposure to something traumatic. However, the purpose of this research will be to focus more broadly on how crewing has a significant role to play in the day to day duties of a response officer. </w:t>
      </w:r>
      <w:r w:rsidDel="00000000" w:rsidR="00000000" w:rsidRPr="00000000">
        <w:rPr>
          <w:rtl w:val="0"/>
        </w:rPr>
      </w:r>
    </w:p>
    <w:p w:rsidR="00000000" w:rsidDel="00000000" w:rsidP="00000000" w:rsidRDefault="00000000" w:rsidRPr="00000000" w14:paraId="0000001F">
      <w:pPr>
        <w:spacing w:line="480" w:lineRule="auto"/>
        <w:jc w:val="both"/>
        <w:rPr>
          <w:sz w:val="24"/>
          <w:szCs w:val="24"/>
        </w:rPr>
      </w:pPr>
      <w:r w:rsidDel="00000000" w:rsidR="00000000" w:rsidRPr="00000000">
        <w:rPr>
          <w:b w:val="1"/>
          <w:i w:val="1"/>
          <w:sz w:val="24"/>
          <w:szCs w:val="24"/>
          <w:rtl w:val="0"/>
        </w:rPr>
        <w:t xml:space="preserve">2.3.2. Response Policing in the Modern Era</w:t>
      </w:r>
      <w:r w:rsidDel="00000000" w:rsidR="00000000" w:rsidRPr="00000000">
        <w:rPr>
          <w:rtl w:val="0"/>
        </w:rPr>
      </w:r>
    </w:p>
    <w:p w:rsidR="00000000" w:rsidDel="00000000" w:rsidP="00000000" w:rsidRDefault="00000000" w:rsidRPr="00000000" w14:paraId="00000020">
      <w:pPr>
        <w:spacing w:line="480" w:lineRule="auto"/>
        <w:jc w:val="both"/>
        <w:rPr>
          <w:sz w:val="24"/>
          <w:szCs w:val="24"/>
        </w:rPr>
      </w:pPr>
      <w:r w:rsidDel="00000000" w:rsidR="00000000" w:rsidRPr="00000000">
        <w:rPr>
          <w:sz w:val="24"/>
          <w:szCs w:val="24"/>
          <w:rtl w:val="0"/>
        </w:rPr>
        <w:t xml:space="preserve">The role of a modern day police response officer has evolved significantly over the years. </w:t>
      </w:r>
      <w:r w:rsidDel="00000000" w:rsidR="00000000" w:rsidRPr="00000000">
        <w:rPr>
          <w:sz w:val="24"/>
          <w:szCs w:val="24"/>
          <w:rtl w:val="0"/>
        </w:rPr>
        <w:t xml:space="preserve">The types of incidents officers now respond to are more diverse than ever. They are not just law enforcers but also </w:t>
      </w:r>
      <w:r w:rsidDel="00000000" w:rsidR="00000000" w:rsidRPr="00000000">
        <w:rPr>
          <w:sz w:val="24"/>
          <w:szCs w:val="24"/>
          <w:rtl w:val="0"/>
        </w:rPr>
        <w:t xml:space="preserve">community caretakers and first responders to individuals experiencing mental health crises, whilst navigating the increase in weapons on the streets. The expanding responsibilities of the role further exposes officers to safety risks whilst on duty. ​​The PFEW (2023) reported that in the year ending March 2023, there were 40,330 assaults on police officers, which averages to 110 assaults per day, painting a dark picture of the risk’s officers face daily. Despite patrol policies outlining the need for risk to be assessed prior to deployment, the unpredictable nature of an incident cannot be fully eliminated. </w:t>
      </w:r>
      <w:r w:rsidDel="00000000" w:rsidR="00000000" w:rsidRPr="00000000">
        <w:rPr>
          <w:sz w:val="24"/>
          <w:szCs w:val="24"/>
          <w:rtl w:val="0"/>
        </w:rPr>
        <w:t xml:space="preserve">​Pre-existing evidence suggests that single-crewed units cannot observe as much as two officers (Del Carmen &amp; Guevara, 2003), and officers find using the radio or other technological solutions en route or during an incident as impracticable (Lindsay et al., 2009). These are basic tools and resources which are inaccessible when single crewed to navigate challenges that may arise and deter assault. </w:t>
      </w:r>
    </w:p>
    <w:p w:rsidR="00000000" w:rsidDel="00000000" w:rsidP="00000000" w:rsidRDefault="00000000" w:rsidRPr="00000000" w14:paraId="00000021">
      <w:pPr>
        <w:spacing w:line="480" w:lineRule="auto"/>
        <w:jc w:val="both"/>
        <w:rPr>
          <w:sz w:val="24"/>
          <w:szCs w:val="24"/>
        </w:rPr>
      </w:pPr>
      <w:r w:rsidDel="00000000" w:rsidR="00000000" w:rsidRPr="00000000">
        <w:rPr>
          <w:rtl w:val="0"/>
        </w:rPr>
      </w:r>
    </w:p>
    <w:p w:rsidR="00000000" w:rsidDel="00000000" w:rsidP="00000000" w:rsidRDefault="00000000" w:rsidRPr="00000000" w14:paraId="00000022">
      <w:pPr>
        <w:spacing w:line="480" w:lineRule="auto"/>
        <w:jc w:val="both"/>
        <w:rPr>
          <w:b w:val="1"/>
          <w:i w:val="1"/>
          <w:sz w:val="24"/>
          <w:szCs w:val="24"/>
        </w:rPr>
      </w:pPr>
      <w:r w:rsidDel="00000000" w:rsidR="00000000" w:rsidRPr="00000000">
        <w:rPr>
          <w:sz w:val="24"/>
          <w:szCs w:val="24"/>
          <w:rtl w:val="0"/>
        </w:rPr>
        <w:t xml:space="preserve">Although the time has not come yet, increased use of single crewing may lead to officers to be  more inclined towards risk avoidance if normalisation of assault is to continue. When deployed, they may feel less willing to tackle a situation because of the increased dangers and resources which in turn can have a detrimental impact on society. Subsequently, it also needs to be considered how this can have a negative effect on an officer’s psychological wellbeing and personal stress, where one is expected to do something but can’t because it is not safe to do so and waiting for backup (Elliott-Davies, et al. 2016). Officer safety and wellbeing must be paramount, and improvements in this area are long overdue to reduce the frequency of these assaults  (PFEW, 2023). Access to better protection and support for officers, whether through the availability of equipment, training, and safer crewing by reducing the frequency of single crewing must be explored. Understanding the landscape of officer safety and wellbeing will enable informed decisions to be made.</w:t>
      </w:r>
      <w:r w:rsidDel="00000000" w:rsidR="00000000" w:rsidRPr="00000000">
        <w:rPr>
          <w:rtl w:val="0"/>
        </w:rPr>
      </w:r>
    </w:p>
    <w:p w:rsidR="00000000" w:rsidDel="00000000" w:rsidP="00000000" w:rsidRDefault="00000000" w:rsidRPr="00000000" w14:paraId="00000023">
      <w:pPr>
        <w:spacing w:line="480" w:lineRule="auto"/>
        <w:jc w:val="both"/>
        <w:rPr>
          <w:sz w:val="24"/>
          <w:szCs w:val="24"/>
        </w:rPr>
      </w:pPr>
      <w:r w:rsidDel="00000000" w:rsidR="00000000" w:rsidRPr="00000000">
        <w:rPr>
          <w:rtl w:val="0"/>
        </w:rPr>
      </w:r>
    </w:p>
    <w:p w:rsidR="00000000" w:rsidDel="00000000" w:rsidP="00000000" w:rsidRDefault="00000000" w:rsidRPr="00000000" w14:paraId="00000024">
      <w:pPr>
        <w:spacing w:after="240" w:line="480" w:lineRule="auto"/>
        <w:jc w:val="both"/>
        <w:rPr>
          <w:b w:val="1"/>
          <w:i w:val="1"/>
          <w:sz w:val="24"/>
          <w:szCs w:val="24"/>
        </w:rPr>
      </w:pPr>
      <w:r w:rsidDel="00000000" w:rsidR="00000000" w:rsidRPr="00000000">
        <w:rPr>
          <w:b w:val="1"/>
          <w:i w:val="1"/>
          <w:sz w:val="24"/>
          <w:szCs w:val="24"/>
          <w:rtl w:val="0"/>
        </w:rPr>
        <w:t xml:space="preserve">2.3.3. Current Provisions in Place</w:t>
      </w:r>
    </w:p>
    <w:p w:rsidR="00000000" w:rsidDel="00000000" w:rsidP="00000000" w:rsidRDefault="00000000" w:rsidRPr="00000000" w14:paraId="00000025">
      <w:pPr>
        <w:spacing w:after="240" w:line="480" w:lineRule="auto"/>
        <w:jc w:val="both"/>
        <w:rPr>
          <w:b w:val="1"/>
          <w:i w:val="1"/>
          <w:sz w:val="24"/>
          <w:szCs w:val="24"/>
        </w:rPr>
      </w:pPr>
      <w:r w:rsidDel="00000000" w:rsidR="00000000" w:rsidRPr="00000000">
        <w:rPr>
          <w:sz w:val="24"/>
          <w:szCs w:val="24"/>
          <w:rtl w:val="0"/>
        </w:rPr>
        <w:t xml:space="preserve">Most patrol policies currently set out that officers must be double crewed during night shifts as the norm. However, this is down to the individual force and there is no set rule as standard across England and Wales. Previous studies revealed that officers who reported that single-crewing was applicable to their role, reported that they want more access to double crewing than they currently have (Elliott-Davies, 2019). Although there is undoubtedly a role in policing for double crewing, effectively balancing operational needs with that of the individual is a complex and difficult task.</w:t>
      </w:r>
      <w:r w:rsidDel="00000000" w:rsidR="00000000" w:rsidRPr="00000000">
        <w:rPr>
          <w:rtl w:val="0"/>
        </w:rPr>
      </w:r>
    </w:p>
    <w:p w:rsidR="00000000" w:rsidDel="00000000" w:rsidP="00000000" w:rsidRDefault="00000000" w:rsidRPr="00000000" w14:paraId="00000026">
      <w:pPr>
        <w:spacing w:line="480" w:lineRule="auto"/>
        <w:jc w:val="both"/>
        <w:rPr>
          <w:b w:val="1"/>
          <w:i w:val="1"/>
          <w:sz w:val="24"/>
          <w:szCs w:val="24"/>
        </w:rPr>
      </w:pPr>
      <w:r w:rsidDel="00000000" w:rsidR="00000000" w:rsidRPr="00000000">
        <w:rPr>
          <w:rtl w:val="0"/>
        </w:rPr>
      </w:r>
    </w:p>
    <w:p w:rsidR="00000000" w:rsidDel="00000000" w:rsidP="00000000" w:rsidRDefault="00000000" w:rsidRPr="00000000" w14:paraId="00000027">
      <w:pPr>
        <w:spacing w:line="480" w:lineRule="auto"/>
        <w:jc w:val="both"/>
        <w:rPr>
          <w:b w:val="1"/>
          <w:i w:val="1"/>
          <w:sz w:val="24"/>
          <w:szCs w:val="24"/>
          <w:u w:val="single"/>
        </w:rPr>
      </w:pPr>
      <w:r w:rsidDel="00000000" w:rsidR="00000000" w:rsidRPr="00000000">
        <w:rPr>
          <w:b w:val="1"/>
          <w:i w:val="1"/>
          <w:sz w:val="24"/>
          <w:szCs w:val="24"/>
          <w:u w:val="single"/>
          <w:rtl w:val="0"/>
        </w:rPr>
        <w:t xml:space="preserve">2.4. Double crewing as safe crewing</w:t>
      </w:r>
    </w:p>
    <w:p w:rsidR="00000000" w:rsidDel="00000000" w:rsidP="00000000" w:rsidRDefault="00000000" w:rsidRPr="00000000" w14:paraId="00000028">
      <w:pPr>
        <w:spacing w:line="480" w:lineRule="auto"/>
        <w:jc w:val="both"/>
        <w:rPr>
          <w:sz w:val="24"/>
          <w:szCs w:val="24"/>
        </w:rPr>
      </w:pPr>
      <w:r w:rsidDel="00000000" w:rsidR="00000000" w:rsidRPr="00000000">
        <w:rPr>
          <w:b w:val="1"/>
          <w:i w:val="1"/>
          <w:sz w:val="24"/>
          <w:szCs w:val="24"/>
          <w:rtl w:val="0"/>
        </w:rPr>
        <w:t xml:space="preserve">2.4.1. </w:t>
      </w:r>
      <w:r w:rsidDel="00000000" w:rsidR="00000000" w:rsidRPr="00000000">
        <w:rPr>
          <w:b w:val="1"/>
          <w:i w:val="1"/>
          <w:sz w:val="24"/>
          <w:szCs w:val="24"/>
          <w:rtl w:val="0"/>
        </w:rPr>
        <w:t xml:space="preserve">Definition and benefits</w:t>
      </w:r>
      <w:r w:rsidDel="00000000" w:rsidR="00000000" w:rsidRPr="00000000">
        <w:rPr>
          <w:rtl w:val="0"/>
        </w:rPr>
      </w:r>
    </w:p>
    <w:p w:rsidR="00000000" w:rsidDel="00000000" w:rsidP="00000000" w:rsidRDefault="00000000" w:rsidRPr="00000000" w14:paraId="00000029">
      <w:pPr>
        <w:spacing w:line="480" w:lineRule="auto"/>
        <w:jc w:val="both"/>
        <w:rPr>
          <w:sz w:val="24"/>
          <w:szCs w:val="24"/>
        </w:rPr>
      </w:pPr>
      <w:r w:rsidDel="00000000" w:rsidR="00000000" w:rsidRPr="00000000">
        <w:rPr>
          <w:sz w:val="24"/>
          <w:szCs w:val="24"/>
          <w:rtl w:val="0"/>
        </w:rPr>
        <w:t xml:space="preserve">A key argument against single crewing concerns the safety and wellbeing of officers, with the notion advanced that double crewing may </w:t>
      </w:r>
      <w:r w:rsidDel="00000000" w:rsidR="00000000" w:rsidRPr="00000000">
        <w:rPr>
          <w:sz w:val="24"/>
          <w:szCs w:val="24"/>
          <w:rtl w:val="0"/>
        </w:rPr>
        <w:t xml:space="preserve">adequately safeguard and support officers working on the frontline</w:t>
      </w:r>
      <w:r w:rsidDel="00000000" w:rsidR="00000000" w:rsidRPr="00000000">
        <w:rPr>
          <w:sz w:val="24"/>
          <w:szCs w:val="24"/>
          <w:rtl w:val="0"/>
        </w:rPr>
        <w:t xml:space="preserve">. Double crewing is simply the pairing of patrol officers or units, and deploying them together to face an incident (Bentley and Bardswell, 1972). Deployment in this way is often seen to be safer for officers (PFEW, 2022). Although this may be the case, this tends to overshadow the more superior operational benefits of working in this manner. Double crewing is also effective as it gives officers more confidence to deal with an incident which in turn increases productivity and detection rates (PFEW, 2022). </w:t>
      </w:r>
      <w:r w:rsidDel="00000000" w:rsidR="00000000" w:rsidRPr="00000000">
        <w:rPr>
          <w:sz w:val="24"/>
          <w:szCs w:val="24"/>
          <w:rtl w:val="0"/>
        </w:rPr>
        <w:t xml:space="preserve">These productivity gains could be explained by the fact that when co-dispatched, officers are more likely to attend violent incidents and they spend longer time on the incident scene. While they appear equally likely to be assaulted, they are less likely to get injured (Elliott-Davies, 2022). </w:t>
      </w:r>
      <w:r w:rsidDel="00000000" w:rsidR="00000000" w:rsidRPr="00000000">
        <w:rPr>
          <w:sz w:val="24"/>
          <w:szCs w:val="24"/>
          <w:rtl w:val="0"/>
        </w:rPr>
        <w:t xml:space="preserve">Moreover, whilst it dramatically reduces </w:t>
      </w:r>
      <w:r w:rsidDel="00000000" w:rsidR="00000000" w:rsidRPr="00000000">
        <w:rPr>
          <w:sz w:val="24"/>
          <w:szCs w:val="24"/>
          <w:rtl w:val="0"/>
        </w:rPr>
        <w:t xml:space="preserve">serious assaults on officers this in turn prevents officers from being absent from work and improves retention within the force (PFEW, 2022). </w:t>
      </w:r>
      <w:r w:rsidDel="00000000" w:rsidR="00000000" w:rsidRPr="00000000">
        <w:rPr>
          <w:sz w:val="24"/>
          <w:szCs w:val="24"/>
          <w:rtl w:val="0"/>
        </w:rPr>
        <w:t xml:space="preserve">The benefits of double crewing receive widespread support in research examining the views of serving officers and the aim of this research is to further prove this.</w:t>
      </w:r>
      <w:r w:rsidDel="00000000" w:rsidR="00000000" w:rsidRPr="00000000">
        <w:rPr>
          <w:sz w:val="24"/>
          <w:szCs w:val="24"/>
          <w:rtl w:val="0"/>
        </w:rPr>
        <w:t xml:space="preserve"> However, defaulting to double crewing for all policing activities may be unnecessary and inefficient. </w:t>
      </w:r>
    </w:p>
    <w:p w:rsidR="00000000" w:rsidDel="00000000" w:rsidP="00000000" w:rsidRDefault="00000000" w:rsidRPr="00000000" w14:paraId="0000002A">
      <w:pPr>
        <w:spacing w:line="480" w:lineRule="auto"/>
        <w:jc w:val="both"/>
        <w:rPr>
          <w:b w:val="1"/>
          <w:i w:val="1"/>
          <w:sz w:val="24"/>
          <w:szCs w:val="24"/>
        </w:rPr>
      </w:pPr>
      <w:r w:rsidDel="00000000" w:rsidR="00000000" w:rsidRPr="00000000">
        <w:rPr>
          <w:rtl w:val="0"/>
        </w:rPr>
      </w:r>
    </w:p>
    <w:p w:rsidR="00000000" w:rsidDel="00000000" w:rsidP="00000000" w:rsidRDefault="00000000" w:rsidRPr="00000000" w14:paraId="0000002B">
      <w:pPr>
        <w:spacing w:line="480" w:lineRule="auto"/>
        <w:jc w:val="both"/>
        <w:rPr>
          <w:b w:val="1"/>
          <w:i w:val="1"/>
          <w:sz w:val="24"/>
          <w:szCs w:val="24"/>
          <w:u w:val="single"/>
        </w:rPr>
      </w:pPr>
      <w:r w:rsidDel="00000000" w:rsidR="00000000" w:rsidRPr="00000000">
        <w:rPr>
          <w:b w:val="1"/>
          <w:i w:val="1"/>
          <w:sz w:val="24"/>
          <w:szCs w:val="24"/>
          <w:u w:val="single"/>
          <w:rtl w:val="0"/>
        </w:rPr>
        <w:t xml:space="preserve">2.5. Conclusion </w:t>
      </w:r>
    </w:p>
    <w:p w:rsidR="00000000" w:rsidDel="00000000" w:rsidP="00000000" w:rsidRDefault="00000000" w:rsidRPr="00000000" w14:paraId="0000002C">
      <w:pPr>
        <w:spacing w:line="480" w:lineRule="auto"/>
        <w:jc w:val="both"/>
        <w:rPr>
          <w:sz w:val="24"/>
          <w:szCs w:val="24"/>
        </w:rPr>
      </w:pPr>
      <w:r w:rsidDel="00000000" w:rsidR="00000000" w:rsidRPr="00000000">
        <w:rPr>
          <w:rtl w:val="0"/>
        </w:rPr>
      </w:r>
    </w:p>
    <w:p w:rsidR="00000000" w:rsidDel="00000000" w:rsidP="00000000" w:rsidRDefault="00000000" w:rsidRPr="00000000" w14:paraId="0000002D">
      <w:pPr>
        <w:tabs>
          <w:tab w:val="left" w:leader="none" w:pos="5580"/>
        </w:tabs>
        <w:spacing w:line="480" w:lineRule="auto"/>
        <w:jc w:val="both"/>
        <w:rPr>
          <w:sz w:val="24"/>
          <w:szCs w:val="24"/>
        </w:rPr>
      </w:pPr>
      <w:r w:rsidDel="00000000" w:rsidR="00000000" w:rsidRPr="00000000">
        <w:rPr>
          <w:sz w:val="24"/>
          <w:szCs w:val="24"/>
          <w:rtl w:val="0"/>
        </w:rPr>
        <w:t xml:space="preserve">This chapter achieved the first objective: </w:t>
      </w:r>
    </w:p>
    <w:p w:rsidR="00000000" w:rsidDel="00000000" w:rsidP="00000000" w:rsidRDefault="00000000" w:rsidRPr="00000000" w14:paraId="0000002E">
      <w:pPr>
        <w:spacing w:line="480" w:lineRule="auto"/>
        <w:jc w:val="center"/>
        <w:rPr>
          <w:sz w:val="24"/>
          <w:szCs w:val="24"/>
        </w:rPr>
      </w:pPr>
      <w:r w:rsidDel="00000000" w:rsidR="00000000" w:rsidRPr="00000000">
        <w:rPr>
          <w:sz w:val="24"/>
          <w:szCs w:val="24"/>
          <w:rtl w:val="0"/>
        </w:rPr>
        <w:t xml:space="preserve">To investigate the reasons why single crewing is common and analyse current available literature on the impact this has on the wellbeing and safety of response officers. </w:t>
      </w:r>
    </w:p>
    <w:p w:rsidR="00000000" w:rsidDel="00000000" w:rsidP="00000000" w:rsidRDefault="00000000" w:rsidRPr="00000000" w14:paraId="0000002F">
      <w:pPr>
        <w:spacing w:line="480" w:lineRule="auto"/>
        <w:jc w:val="both"/>
        <w:rPr>
          <w:sz w:val="24"/>
          <w:szCs w:val="24"/>
        </w:rPr>
      </w:pPr>
      <w:r w:rsidDel="00000000" w:rsidR="00000000" w:rsidRPr="00000000">
        <w:rPr>
          <w:sz w:val="24"/>
          <w:szCs w:val="24"/>
          <w:rtl w:val="0"/>
        </w:rPr>
        <w:t xml:space="preserve">In conclusion to this literature review, it is evident that single crewing can negatively impact on officers safety and wellbeing, which may be avoided to some extent by implementing double crewing. The literature review revealed that previous research has concluded that although double crewing may not totally safeguard officers, it can have other operational benefits. The literature review outlined that there are certain gaps in the research surrounding the topic of single crewing and the impact on the safety and wellbeing of officers. </w:t>
      </w:r>
      <w:r w:rsidDel="00000000" w:rsidR="00000000" w:rsidRPr="00000000">
        <w:rPr>
          <w:sz w:val="24"/>
          <w:szCs w:val="24"/>
          <w:rtl w:val="0"/>
        </w:rPr>
        <w:t xml:space="preserve">Before any firm recommendations around crewing can be made, further research is needed to assess, more comprehensively, the impact of single-crewing on the safety and wellbeing. This research should include potential risk factors, such as shift time, day of the week and duty type as well which is the aim of this study. </w:t>
      </w:r>
      <w:r w:rsidDel="00000000" w:rsidR="00000000" w:rsidRPr="00000000">
        <w:rPr>
          <w:sz w:val="24"/>
          <w:szCs w:val="24"/>
          <w:rtl w:val="0"/>
        </w:rPr>
        <w:t xml:space="preserve">The next chapter will identify the appropriate research method and methodology to address the issues highlighted in this chapter. </w:t>
      </w:r>
      <w:r w:rsidDel="00000000" w:rsidR="00000000" w:rsidRPr="00000000">
        <w:rPr>
          <w:sz w:val="24"/>
          <w:szCs w:val="24"/>
          <w:rtl w:val="0"/>
        </w:rPr>
        <w:t xml:space="preserve">The research that is discovered within this dissertation could provide detailed information on areas that are being overlooked or less focused on regarding the impact of single crewing response officers.</w:t>
      </w:r>
    </w:p>
    <w:p w:rsidR="00000000" w:rsidDel="00000000" w:rsidP="00000000" w:rsidRDefault="00000000" w:rsidRPr="00000000" w14:paraId="00000030">
      <w:pPr>
        <w:spacing w:line="480" w:lineRule="auto"/>
        <w:jc w:val="both"/>
        <w:rPr>
          <w:sz w:val="24"/>
          <w:szCs w:val="24"/>
        </w:rPr>
      </w:pPr>
      <w:r w:rsidDel="00000000" w:rsidR="00000000" w:rsidRPr="00000000">
        <w:rPr>
          <w:rtl w:val="0"/>
        </w:rPr>
      </w:r>
    </w:p>
    <w:p w:rsidR="00000000" w:rsidDel="00000000" w:rsidP="00000000" w:rsidRDefault="00000000" w:rsidRPr="00000000" w14:paraId="00000031">
      <w:pPr>
        <w:spacing w:line="480" w:lineRule="auto"/>
        <w:jc w:val="both"/>
        <w:rPr>
          <w:sz w:val="24"/>
          <w:szCs w:val="24"/>
        </w:rPr>
      </w:pPr>
      <w:r w:rsidDel="00000000" w:rsidR="00000000" w:rsidRPr="00000000">
        <w:rPr>
          <w:sz w:val="24"/>
          <w:szCs w:val="24"/>
          <w:rtl w:val="0"/>
        </w:rPr>
        <w:t xml:space="preserve">Word count: 2289</w:t>
      </w:r>
    </w:p>
    <w:p w:rsidR="00000000" w:rsidDel="00000000" w:rsidP="00000000" w:rsidRDefault="00000000" w:rsidRPr="00000000" w14:paraId="00000032">
      <w:pPr>
        <w:spacing w:line="480" w:lineRule="auto"/>
        <w:jc w:val="both"/>
        <w:rPr>
          <w:sz w:val="24"/>
          <w:szCs w:val="24"/>
        </w:rPr>
      </w:pPr>
      <w:r w:rsidDel="00000000" w:rsidR="00000000" w:rsidRPr="00000000">
        <w:rPr>
          <w:rtl w:val="0"/>
        </w:rPr>
      </w:r>
    </w:p>
    <w:p w:rsidR="00000000" w:rsidDel="00000000" w:rsidP="00000000" w:rsidRDefault="00000000" w:rsidRPr="00000000" w14:paraId="00000033">
      <w:pPr>
        <w:spacing w:line="480" w:lineRule="auto"/>
        <w:jc w:val="both"/>
        <w:rPr>
          <w:sz w:val="24"/>
          <w:szCs w:val="24"/>
        </w:rPr>
      </w:pPr>
      <w:r w:rsidDel="00000000" w:rsidR="00000000" w:rsidRPr="00000000">
        <w:rPr>
          <w:sz w:val="24"/>
          <w:szCs w:val="24"/>
          <w:rtl w:val="0"/>
        </w:rPr>
        <w:t xml:space="preserve">Bibliography: </w:t>
      </w:r>
    </w:p>
    <w:p w:rsidR="00000000" w:rsidDel="00000000" w:rsidP="00000000" w:rsidRDefault="00000000" w:rsidRPr="00000000" w14:paraId="00000034">
      <w:pPr>
        <w:spacing w:line="480" w:lineRule="auto"/>
        <w:jc w:val="both"/>
        <w:rPr>
          <w:sz w:val="24"/>
          <w:szCs w:val="24"/>
        </w:rPr>
      </w:pPr>
      <w:r w:rsidDel="00000000" w:rsidR="00000000" w:rsidRPr="00000000">
        <w:rPr>
          <w:sz w:val="24"/>
          <w:szCs w:val="24"/>
          <w:rtl w:val="0"/>
        </w:rPr>
        <w:t xml:space="preserve">Bentley, F. and Bardswell, V. (1972) ‘Traffic patrol cars – single or double crewing?’ </w:t>
      </w:r>
      <w:r w:rsidDel="00000000" w:rsidR="00000000" w:rsidRPr="00000000">
        <w:rPr>
          <w:i w:val="1"/>
          <w:sz w:val="24"/>
          <w:szCs w:val="24"/>
          <w:rtl w:val="0"/>
        </w:rPr>
        <w:t xml:space="preserve">Police research bulletin</w:t>
      </w:r>
      <w:r w:rsidDel="00000000" w:rsidR="00000000" w:rsidRPr="00000000">
        <w:rPr>
          <w:sz w:val="24"/>
          <w:szCs w:val="24"/>
          <w:rtl w:val="0"/>
        </w:rPr>
        <w:t xml:space="preserve">, 19, pp: 31–34.  </w:t>
      </w:r>
    </w:p>
    <w:p w:rsidR="00000000" w:rsidDel="00000000" w:rsidP="00000000" w:rsidRDefault="00000000" w:rsidRPr="00000000" w14:paraId="00000035">
      <w:pPr>
        <w:spacing w:line="480" w:lineRule="auto"/>
        <w:jc w:val="both"/>
        <w:rPr>
          <w:sz w:val="24"/>
          <w:szCs w:val="24"/>
        </w:rPr>
      </w:pPr>
      <w:r w:rsidDel="00000000" w:rsidR="00000000" w:rsidRPr="00000000">
        <w:rPr>
          <w:rtl w:val="0"/>
        </w:rPr>
      </w:r>
    </w:p>
    <w:p w:rsidR="00000000" w:rsidDel="00000000" w:rsidP="00000000" w:rsidRDefault="00000000" w:rsidRPr="00000000" w14:paraId="00000036">
      <w:pPr>
        <w:spacing w:line="480" w:lineRule="auto"/>
        <w:jc w:val="both"/>
        <w:rPr>
          <w:sz w:val="24"/>
          <w:szCs w:val="24"/>
        </w:rPr>
      </w:pPr>
      <w:r w:rsidDel="00000000" w:rsidR="00000000" w:rsidRPr="00000000">
        <w:rPr>
          <w:sz w:val="24"/>
          <w:szCs w:val="24"/>
          <w:rtl w:val="0"/>
        </w:rPr>
        <w:t xml:space="preserve">Boydstun, J., Sherry, M., and Moelter, N. (1977) </w:t>
      </w:r>
      <w:r w:rsidDel="00000000" w:rsidR="00000000" w:rsidRPr="00000000">
        <w:rPr>
          <w:i w:val="1"/>
          <w:sz w:val="24"/>
          <w:szCs w:val="24"/>
          <w:rtl w:val="0"/>
        </w:rPr>
        <w:t xml:space="preserve">Patrol staffing in San Diego: one- or two-officer units</w:t>
      </w:r>
      <w:r w:rsidDel="00000000" w:rsidR="00000000" w:rsidRPr="00000000">
        <w:rPr>
          <w:sz w:val="24"/>
          <w:szCs w:val="24"/>
          <w:rtl w:val="0"/>
        </w:rPr>
        <w:t xml:space="preserve">. Washington, DC: Police Foundation. </w:t>
      </w:r>
    </w:p>
    <w:p w:rsidR="00000000" w:rsidDel="00000000" w:rsidP="00000000" w:rsidRDefault="00000000" w:rsidRPr="00000000" w14:paraId="00000037">
      <w:pPr>
        <w:spacing w:line="480" w:lineRule="auto"/>
        <w:jc w:val="both"/>
        <w:rPr>
          <w:sz w:val="24"/>
          <w:szCs w:val="24"/>
        </w:rPr>
      </w:pPr>
      <w:r w:rsidDel="00000000" w:rsidR="00000000" w:rsidRPr="00000000">
        <w:rPr>
          <w:rtl w:val="0"/>
        </w:rPr>
      </w:r>
    </w:p>
    <w:p w:rsidR="00000000" w:rsidDel="00000000" w:rsidP="00000000" w:rsidRDefault="00000000" w:rsidRPr="00000000" w14:paraId="00000038">
      <w:pPr>
        <w:spacing w:line="480" w:lineRule="auto"/>
        <w:jc w:val="both"/>
        <w:rPr>
          <w:sz w:val="24"/>
          <w:szCs w:val="24"/>
        </w:rPr>
      </w:pPr>
      <w:r w:rsidDel="00000000" w:rsidR="00000000" w:rsidRPr="00000000">
        <w:rPr>
          <w:sz w:val="24"/>
          <w:szCs w:val="24"/>
          <w:rtl w:val="0"/>
        </w:rPr>
        <w:t xml:space="preserve">Del Carmen, A. and Guevara, L. (2003) ‘Police officers on two-officer units: a study of attitudinal responses towards a patrol experiment’, </w:t>
      </w:r>
      <w:r w:rsidDel="00000000" w:rsidR="00000000" w:rsidRPr="00000000">
        <w:rPr>
          <w:i w:val="1"/>
          <w:sz w:val="24"/>
          <w:szCs w:val="24"/>
          <w:rtl w:val="0"/>
        </w:rPr>
        <w:t xml:space="preserve">Policing: an international journal of police strategies and management</w:t>
      </w:r>
      <w:r w:rsidDel="00000000" w:rsidR="00000000" w:rsidRPr="00000000">
        <w:rPr>
          <w:sz w:val="24"/>
          <w:szCs w:val="24"/>
          <w:rtl w:val="0"/>
        </w:rPr>
        <w:t xml:space="preserve">, </w:t>
      </w:r>
      <w:hyperlink r:id="rId6">
        <w:r w:rsidDel="00000000" w:rsidR="00000000" w:rsidRPr="00000000">
          <w:rPr>
            <w:sz w:val="24"/>
            <w:szCs w:val="24"/>
            <w:rtl w:val="0"/>
          </w:rPr>
          <w:t xml:space="preserve">26</w:t>
        </w:r>
      </w:hyperlink>
      <w:r w:rsidDel="00000000" w:rsidR="00000000" w:rsidRPr="00000000">
        <w:rPr>
          <w:sz w:val="24"/>
          <w:szCs w:val="24"/>
          <w:rtl w:val="0"/>
        </w:rPr>
        <w:t xml:space="preserve">, pp:144–161. DOI: 10.1108/13639510310460332</w:t>
      </w:r>
    </w:p>
    <w:p w:rsidR="00000000" w:rsidDel="00000000" w:rsidP="00000000" w:rsidRDefault="00000000" w:rsidRPr="00000000" w14:paraId="00000039">
      <w:pPr>
        <w:spacing w:line="480" w:lineRule="auto"/>
        <w:jc w:val="both"/>
        <w:rPr>
          <w:sz w:val="24"/>
          <w:szCs w:val="24"/>
        </w:rPr>
      </w:pPr>
      <w:r w:rsidDel="00000000" w:rsidR="00000000" w:rsidRPr="00000000">
        <w:rPr>
          <w:rtl w:val="0"/>
        </w:rPr>
      </w:r>
    </w:p>
    <w:p w:rsidR="00000000" w:rsidDel="00000000" w:rsidP="00000000" w:rsidRDefault="00000000" w:rsidRPr="00000000" w14:paraId="0000003A">
      <w:pPr>
        <w:spacing w:line="480" w:lineRule="auto"/>
        <w:jc w:val="both"/>
        <w:rPr>
          <w:sz w:val="24"/>
          <w:szCs w:val="24"/>
        </w:rPr>
      </w:pPr>
      <w:r w:rsidDel="00000000" w:rsidR="00000000" w:rsidRPr="00000000">
        <w:rPr>
          <w:sz w:val="24"/>
          <w:szCs w:val="24"/>
          <w:rtl w:val="0"/>
        </w:rPr>
        <w:t xml:space="preserve">Elliott-Davies, M., Donnelly, J., Boag-Munroe, F., and Van Mechelen, D. (2016)</w:t>
      </w:r>
    </w:p>
    <w:p w:rsidR="00000000" w:rsidDel="00000000" w:rsidP="00000000" w:rsidRDefault="00000000" w:rsidRPr="00000000" w14:paraId="0000003B">
      <w:pPr>
        <w:shd w:fill="ffffff" w:val="clear"/>
        <w:spacing w:line="480" w:lineRule="auto"/>
        <w:jc w:val="both"/>
        <w:rPr>
          <w:sz w:val="24"/>
          <w:szCs w:val="24"/>
        </w:rPr>
      </w:pPr>
      <w:r w:rsidDel="00000000" w:rsidR="00000000" w:rsidRPr="00000000">
        <w:rPr>
          <w:sz w:val="24"/>
          <w:szCs w:val="24"/>
          <w:rtl w:val="0"/>
        </w:rPr>
        <w:t xml:space="preserve">‘Getting a battering’ The perceived impact of demand and capacity imbalance</w:t>
      </w:r>
    </w:p>
    <w:p w:rsidR="00000000" w:rsidDel="00000000" w:rsidP="00000000" w:rsidRDefault="00000000" w:rsidRPr="00000000" w14:paraId="0000003C">
      <w:pPr>
        <w:shd w:fill="ffffff" w:val="clear"/>
        <w:spacing w:line="480" w:lineRule="auto"/>
        <w:jc w:val="both"/>
        <w:rPr>
          <w:i w:val="1"/>
          <w:sz w:val="24"/>
          <w:szCs w:val="24"/>
        </w:rPr>
      </w:pPr>
      <w:r w:rsidDel="00000000" w:rsidR="00000000" w:rsidRPr="00000000">
        <w:rPr>
          <w:sz w:val="24"/>
          <w:szCs w:val="24"/>
          <w:rtl w:val="0"/>
        </w:rPr>
        <w:t xml:space="preserve">within the Police Service of England and Wales: A qualitative review’, </w:t>
      </w:r>
      <w:r w:rsidDel="00000000" w:rsidR="00000000" w:rsidRPr="00000000">
        <w:rPr>
          <w:i w:val="1"/>
          <w:sz w:val="24"/>
          <w:szCs w:val="24"/>
          <w:rtl w:val="0"/>
        </w:rPr>
        <w:t xml:space="preserve">The</w:t>
      </w:r>
    </w:p>
    <w:p w:rsidR="00000000" w:rsidDel="00000000" w:rsidP="00000000" w:rsidRDefault="00000000" w:rsidRPr="00000000" w14:paraId="0000003D">
      <w:pPr>
        <w:shd w:fill="ffffff" w:val="clear"/>
        <w:spacing w:line="480" w:lineRule="auto"/>
        <w:jc w:val="both"/>
        <w:rPr>
          <w:sz w:val="24"/>
          <w:szCs w:val="24"/>
        </w:rPr>
      </w:pPr>
      <w:r w:rsidDel="00000000" w:rsidR="00000000" w:rsidRPr="00000000">
        <w:rPr>
          <w:i w:val="1"/>
          <w:sz w:val="24"/>
          <w:szCs w:val="24"/>
          <w:rtl w:val="0"/>
        </w:rPr>
        <w:t xml:space="preserve">Police Journal</w:t>
      </w:r>
      <w:r w:rsidDel="00000000" w:rsidR="00000000" w:rsidRPr="00000000">
        <w:rPr>
          <w:sz w:val="24"/>
          <w:szCs w:val="24"/>
          <w:rtl w:val="0"/>
        </w:rPr>
        <w:t xml:space="preserve">, 89,pp: 93-116.</w:t>
      </w:r>
    </w:p>
    <w:p w:rsidR="00000000" w:rsidDel="00000000" w:rsidP="00000000" w:rsidRDefault="00000000" w:rsidRPr="00000000" w14:paraId="0000003E">
      <w:pPr>
        <w:shd w:fill="ffffff" w:val="clear"/>
        <w:spacing w:line="480" w:lineRule="auto"/>
        <w:jc w:val="both"/>
        <w:rPr>
          <w:sz w:val="24"/>
          <w:szCs w:val="24"/>
        </w:rPr>
      </w:pPr>
      <w:r w:rsidDel="00000000" w:rsidR="00000000" w:rsidRPr="00000000">
        <w:rPr>
          <w:rtl w:val="0"/>
        </w:rPr>
      </w:r>
    </w:p>
    <w:p w:rsidR="00000000" w:rsidDel="00000000" w:rsidP="00000000" w:rsidRDefault="00000000" w:rsidRPr="00000000" w14:paraId="0000003F">
      <w:pPr>
        <w:spacing w:line="480" w:lineRule="auto"/>
        <w:jc w:val="both"/>
        <w:rPr>
          <w:sz w:val="24"/>
          <w:szCs w:val="24"/>
        </w:rPr>
      </w:pPr>
      <w:r w:rsidDel="00000000" w:rsidR="00000000" w:rsidRPr="00000000">
        <w:rPr>
          <w:sz w:val="24"/>
          <w:szCs w:val="24"/>
          <w:rtl w:val="0"/>
        </w:rPr>
        <w:t xml:space="preserve">Elliott-Davies, M. (2019) </w:t>
      </w:r>
      <w:r w:rsidDel="00000000" w:rsidR="00000000" w:rsidRPr="00000000">
        <w:rPr>
          <w:i w:val="1"/>
          <w:sz w:val="24"/>
          <w:szCs w:val="24"/>
          <w:rtl w:val="0"/>
        </w:rPr>
        <w:t xml:space="preserve">PFEW Demand, Capacity and Welfare Survey 2018 Headline Statistics December 2018 (Report: R101/2018)</w:t>
      </w:r>
      <w:r w:rsidDel="00000000" w:rsidR="00000000" w:rsidRPr="00000000">
        <w:rPr>
          <w:sz w:val="24"/>
          <w:szCs w:val="24"/>
          <w:rtl w:val="0"/>
        </w:rPr>
        <w:t xml:space="preserve">. Police Federation of England and Wales. Available at: http://www.polfed.org/documents/DemandCapacityandWelfareSurveyHeadlineSta tistics2018-06-02-19-V1.pdf (Accessed: 2 October 2023)</w:t>
      </w:r>
    </w:p>
    <w:p w:rsidR="00000000" w:rsidDel="00000000" w:rsidP="00000000" w:rsidRDefault="00000000" w:rsidRPr="00000000" w14:paraId="00000040">
      <w:pPr>
        <w:spacing w:line="480" w:lineRule="auto"/>
        <w:jc w:val="both"/>
        <w:rPr>
          <w:sz w:val="24"/>
          <w:szCs w:val="24"/>
        </w:rPr>
      </w:pPr>
      <w:r w:rsidDel="00000000" w:rsidR="00000000" w:rsidRPr="00000000">
        <w:rPr>
          <w:rtl w:val="0"/>
        </w:rPr>
      </w:r>
    </w:p>
    <w:p w:rsidR="00000000" w:rsidDel="00000000" w:rsidP="00000000" w:rsidRDefault="00000000" w:rsidRPr="00000000" w14:paraId="00000041">
      <w:pPr>
        <w:spacing w:line="480" w:lineRule="auto"/>
        <w:jc w:val="both"/>
        <w:rPr>
          <w:sz w:val="24"/>
          <w:szCs w:val="24"/>
        </w:rPr>
      </w:pPr>
      <w:r w:rsidDel="00000000" w:rsidR="00000000" w:rsidRPr="00000000">
        <w:rPr>
          <w:sz w:val="24"/>
          <w:szCs w:val="24"/>
          <w:rtl w:val="0"/>
        </w:rPr>
        <w:t xml:space="preserve">Elliott-Davies, M. (2020) </w:t>
      </w:r>
      <w:r w:rsidDel="00000000" w:rsidR="00000000" w:rsidRPr="00000000">
        <w:rPr>
          <w:i w:val="1"/>
          <w:sz w:val="24"/>
          <w:szCs w:val="24"/>
          <w:rtl w:val="0"/>
        </w:rPr>
        <w:t xml:space="preserve">Single-crewing: Brief Evidence Review March 2020. Research and Policy Support (Report No. R011/2020)</w:t>
      </w:r>
      <w:r w:rsidDel="00000000" w:rsidR="00000000" w:rsidRPr="00000000">
        <w:rPr>
          <w:sz w:val="24"/>
          <w:szCs w:val="24"/>
          <w:rtl w:val="0"/>
        </w:rPr>
        <w:t xml:space="preserve">. Police Federation of England and Wales. Available at: https://www.polfed.org/media/16824/singlecrewingreport-27- 03-20-v2.pdf (Accessed: 1 October 2023)</w:t>
      </w:r>
    </w:p>
    <w:p w:rsidR="00000000" w:rsidDel="00000000" w:rsidP="00000000" w:rsidRDefault="00000000" w:rsidRPr="00000000" w14:paraId="00000042">
      <w:pPr>
        <w:spacing w:line="480" w:lineRule="auto"/>
        <w:jc w:val="both"/>
        <w:rPr>
          <w:sz w:val="24"/>
          <w:szCs w:val="24"/>
        </w:rPr>
      </w:pPr>
      <w:r w:rsidDel="00000000" w:rsidR="00000000" w:rsidRPr="00000000">
        <w:rPr>
          <w:rtl w:val="0"/>
        </w:rPr>
      </w:r>
    </w:p>
    <w:p w:rsidR="00000000" w:rsidDel="00000000" w:rsidP="00000000" w:rsidRDefault="00000000" w:rsidRPr="00000000" w14:paraId="00000043">
      <w:pPr>
        <w:spacing w:line="480" w:lineRule="auto"/>
        <w:jc w:val="both"/>
        <w:rPr>
          <w:sz w:val="24"/>
          <w:szCs w:val="24"/>
        </w:rPr>
      </w:pPr>
      <w:r w:rsidDel="00000000" w:rsidR="00000000" w:rsidRPr="00000000">
        <w:rPr>
          <w:sz w:val="24"/>
          <w:szCs w:val="24"/>
          <w:rtl w:val="0"/>
        </w:rPr>
        <w:t xml:space="preserve">Elliott-Davies, M. (2022) </w:t>
      </w:r>
      <w:r w:rsidDel="00000000" w:rsidR="00000000" w:rsidRPr="00000000">
        <w:rPr>
          <w:i w:val="1"/>
          <w:sz w:val="24"/>
          <w:szCs w:val="24"/>
          <w:rtl w:val="0"/>
        </w:rPr>
        <w:t xml:space="preserve">Crewing and the decision to use TASER in the Police Service of England and Wales: A mixed methods approach to examining impacts and drivers. </w:t>
      </w:r>
      <w:r w:rsidDel="00000000" w:rsidR="00000000" w:rsidRPr="00000000">
        <w:rPr>
          <w:sz w:val="24"/>
          <w:szCs w:val="24"/>
          <w:rtl w:val="0"/>
        </w:rPr>
        <w:t xml:space="preserve">PhD Thesis. Department of Criminology and Law at Royal Holloway University London. Available at: </w:t>
      </w:r>
      <w:r w:rsidDel="00000000" w:rsidR="00000000" w:rsidRPr="00000000">
        <w:rPr>
          <w:sz w:val="24"/>
          <w:szCs w:val="24"/>
          <w:rtl w:val="0"/>
        </w:rPr>
        <w:t xml:space="preserve">https://pure.royalholloway.ac.uk/ws/portalfiles/portal/45387081/2022Elliott_DaviesHMLPhD.pdf</w:t>
      </w:r>
      <w:r w:rsidDel="00000000" w:rsidR="00000000" w:rsidRPr="00000000">
        <w:rPr>
          <w:sz w:val="24"/>
          <w:szCs w:val="24"/>
          <w:rtl w:val="0"/>
        </w:rPr>
        <w:t xml:space="preserve"> (Accessed: 2 October 2023)</w:t>
      </w:r>
    </w:p>
    <w:p w:rsidR="00000000" w:rsidDel="00000000" w:rsidP="00000000" w:rsidRDefault="00000000" w:rsidRPr="00000000" w14:paraId="00000044">
      <w:pPr>
        <w:spacing w:line="480" w:lineRule="auto"/>
        <w:jc w:val="both"/>
        <w:rPr>
          <w:sz w:val="24"/>
          <w:szCs w:val="24"/>
        </w:rPr>
      </w:pPr>
      <w:r w:rsidDel="00000000" w:rsidR="00000000" w:rsidRPr="00000000">
        <w:rPr>
          <w:rtl w:val="0"/>
        </w:rPr>
      </w:r>
    </w:p>
    <w:p w:rsidR="00000000" w:rsidDel="00000000" w:rsidP="00000000" w:rsidRDefault="00000000" w:rsidRPr="00000000" w14:paraId="00000045">
      <w:pPr>
        <w:spacing w:line="480" w:lineRule="auto"/>
        <w:jc w:val="both"/>
        <w:rPr>
          <w:sz w:val="24"/>
          <w:szCs w:val="24"/>
        </w:rPr>
      </w:pPr>
      <w:r w:rsidDel="00000000" w:rsidR="00000000" w:rsidRPr="00000000">
        <w:rPr>
          <w:sz w:val="24"/>
          <w:szCs w:val="24"/>
          <w:rtl w:val="0"/>
        </w:rPr>
        <w:t xml:space="preserve">Houndmont, J., Elliot-Davies, H. and Donnelly, J. (2017) ‘Single crewing in English and Welsh policing: frequency and associations with violence towards and injuries in officers’,  </w:t>
      </w:r>
      <w:r w:rsidDel="00000000" w:rsidR="00000000" w:rsidRPr="00000000">
        <w:rPr>
          <w:i w:val="1"/>
          <w:sz w:val="24"/>
          <w:szCs w:val="24"/>
          <w:rtl w:val="0"/>
        </w:rPr>
        <w:t xml:space="preserve">Policing and Society</w:t>
      </w:r>
      <w:r w:rsidDel="00000000" w:rsidR="00000000" w:rsidRPr="00000000">
        <w:rPr>
          <w:sz w:val="24"/>
          <w:szCs w:val="24"/>
          <w:rtl w:val="0"/>
        </w:rPr>
        <w:t xml:space="preserve">, 29(7), pp: </w:t>
      </w:r>
      <w:r w:rsidDel="00000000" w:rsidR="00000000" w:rsidRPr="00000000">
        <w:rPr>
          <w:sz w:val="24"/>
          <w:szCs w:val="24"/>
          <w:highlight w:val="white"/>
          <w:rtl w:val="0"/>
        </w:rPr>
        <w:t xml:space="preserve">820-833.</w:t>
      </w:r>
      <w:r w:rsidDel="00000000" w:rsidR="00000000" w:rsidRPr="00000000">
        <w:rPr>
          <w:sz w:val="24"/>
          <w:szCs w:val="24"/>
          <w:rtl w:val="0"/>
        </w:rPr>
        <w:t xml:space="preserve"> DOI: 10.1080/10439463.2017.1417990.</w:t>
      </w:r>
    </w:p>
    <w:p w:rsidR="00000000" w:rsidDel="00000000" w:rsidP="00000000" w:rsidRDefault="00000000" w:rsidRPr="00000000" w14:paraId="00000046">
      <w:pPr>
        <w:spacing w:line="480" w:lineRule="auto"/>
        <w:jc w:val="both"/>
        <w:rPr>
          <w:sz w:val="24"/>
          <w:szCs w:val="24"/>
        </w:rPr>
      </w:pPr>
      <w:r w:rsidDel="00000000" w:rsidR="00000000" w:rsidRPr="00000000">
        <w:rPr>
          <w:rtl w:val="0"/>
        </w:rPr>
      </w:r>
    </w:p>
    <w:p w:rsidR="00000000" w:rsidDel="00000000" w:rsidP="00000000" w:rsidRDefault="00000000" w:rsidRPr="00000000" w14:paraId="00000047">
      <w:pPr>
        <w:spacing w:line="480" w:lineRule="auto"/>
        <w:jc w:val="both"/>
        <w:rPr>
          <w:sz w:val="24"/>
          <w:szCs w:val="24"/>
        </w:rPr>
      </w:pPr>
      <w:r w:rsidDel="00000000" w:rsidR="00000000" w:rsidRPr="00000000">
        <w:rPr>
          <w:sz w:val="24"/>
          <w:szCs w:val="24"/>
          <w:rtl w:val="0"/>
        </w:rPr>
        <w:t xml:space="preserve">Johnson, L. (2019) </w:t>
      </w:r>
      <w:r w:rsidDel="00000000" w:rsidR="00000000" w:rsidRPr="00000000">
        <w:rPr>
          <w:i w:val="1"/>
          <w:sz w:val="24"/>
          <w:szCs w:val="24"/>
          <w:rtl w:val="0"/>
        </w:rPr>
        <w:t xml:space="preserve">Understanding Assaults against Police Officers: A study of conflict escalation in police encounters with the public. </w:t>
      </w:r>
      <w:r w:rsidDel="00000000" w:rsidR="00000000" w:rsidRPr="00000000">
        <w:rPr>
          <w:sz w:val="24"/>
          <w:szCs w:val="24"/>
          <w:rtl w:val="0"/>
        </w:rPr>
        <w:t xml:space="preserve">PhD Thesis. The University of Leeds. Available at: https://etheses.whiterose.ac.uk/25726/1/Johnson_LA_Law_PhD_2019.pdf (Accessed: 10 October 2023) </w:t>
      </w:r>
    </w:p>
    <w:p w:rsidR="00000000" w:rsidDel="00000000" w:rsidP="00000000" w:rsidRDefault="00000000" w:rsidRPr="00000000" w14:paraId="00000048">
      <w:pPr>
        <w:spacing w:line="480" w:lineRule="auto"/>
        <w:jc w:val="both"/>
        <w:rPr>
          <w:sz w:val="24"/>
          <w:szCs w:val="24"/>
        </w:rPr>
      </w:pPr>
      <w:r w:rsidDel="00000000" w:rsidR="00000000" w:rsidRPr="00000000">
        <w:rPr>
          <w:rtl w:val="0"/>
        </w:rPr>
      </w:r>
    </w:p>
    <w:p w:rsidR="00000000" w:rsidDel="00000000" w:rsidP="00000000" w:rsidRDefault="00000000" w:rsidRPr="00000000" w14:paraId="00000049">
      <w:pPr>
        <w:spacing w:line="480" w:lineRule="auto"/>
        <w:jc w:val="both"/>
        <w:rPr>
          <w:sz w:val="24"/>
          <w:szCs w:val="24"/>
        </w:rPr>
      </w:pPr>
      <w:r w:rsidDel="00000000" w:rsidR="00000000" w:rsidRPr="00000000">
        <w:rPr>
          <w:sz w:val="24"/>
          <w:szCs w:val="24"/>
          <w:rtl w:val="0"/>
        </w:rPr>
        <w:t xml:space="preserve">Lincolnshire Police (2021) </w:t>
      </w:r>
      <w:r w:rsidDel="00000000" w:rsidR="00000000" w:rsidRPr="00000000">
        <w:rPr>
          <w:i w:val="1"/>
          <w:sz w:val="24"/>
          <w:szCs w:val="24"/>
          <w:rtl w:val="0"/>
        </w:rPr>
        <w:t xml:space="preserve">Single Crewing Policy. </w:t>
      </w:r>
      <w:r w:rsidDel="00000000" w:rsidR="00000000" w:rsidRPr="00000000">
        <w:rPr>
          <w:sz w:val="24"/>
          <w:szCs w:val="24"/>
          <w:rtl w:val="0"/>
        </w:rPr>
        <w:t xml:space="preserve">Available at: </w:t>
      </w:r>
      <w:r w:rsidDel="00000000" w:rsidR="00000000" w:rsidRPr="00000000">
        <w:rPr>
          <w:sz w:val="24"/>
          <w:szCs w:val="24"/>
          <w:rtl w:val="0"/>
        </w:rPr>
        <w:t xml:space="preserve">https://www.lincs.police.uk/SysSiteAssets/foi-media/lincolnshire/policies/single-crewing-policy-pd-92.pdf</w:t>
      </w:r>
      <w:r w:rsidDel="00000000" w:rsidR="00000000" w:rsidRPr="00000000">
        <w:rPr>
          <w:sz w:val="24"/>
          <w:szCs w:val="24"/>
          <w:rtl w:val="0"/>
        </w:rPr>
        <w:t xml:space="preserve"> (Accessed: 10 October 2023) </w:t>
      </w:r>
    </w:p>
    <w:p w:rsidR="00000000" w:rsidDel="00000000" w:rsidP="00000000" w:rsidRDefault="00000000" w:rsidRPr="00000000" w14:paraId="0000004A">
      <w:pPr>
        <w:spacing w:line="480" w:lineRule="auto"/>
        <w:jc w:val="both"/>
        <w:rPr>
          <w:sz w:val="24"/>
          <w:szCs w:val="24"/>
        </w:rPr>
      </w:pPr>
      <w:r w:rsidDel="00000000" w:rsidR="00000000" w:rsidRPr="00000000">
        <w:rPr>
          <w:rtl w:val="0"/>
        </w:rPr>
      </w:r>
    </w:p>
    <w:p w:rsidR="00000000" w:rsidDel="00000000" w:rsidP="00000000" w:rsidRDefault="00000000" w:rsidRPr="00000000" w14:paraId="0000004B">
      <w:pPr>
        <w:spacing w:line="480" w:lineRule="auto"/>
        <w:jc w:val="both"/>
        <w:rPr>
          <w:sz w:val="24"/>
          <w:szCs w:val="24"/>
        </w:rPr>
      </w:pPr>
      <w:r w:rsidDel="00000000" w:rsidR="00000000" w:rsidRPr="00000000">
        <w:rPr>
          <w:sz w:val="24"/>
          <w:szCs w:val="24"/>
          <w:rtl w:val="0"/>
        </w:rPr>
        <w:t xml:space="preserve">Lindsay, R., Cooke, L., and Jackson, T. (2009) ‘The impact of mobile technology on a UK police force and their knowledge sharing’, </w:t>
      </w:r>
      <w:r w:rsidDel="00000000" w:rsidR="00000000" w:rsidRPr="00000000">
        <w:rPr>
          <w:i w:val="1"/>
          <w:sz w:val="24"/>
          <w:szCs w:val="24"/>
          <w:rtl w:val="0"/>
        </w:rPr>
        <w:t xml:space="preserve">Journal of information and knowledge management</w:t>
      </w:r>
      <w:r w:rsidDel="00000000" w:rsidR="00000000" w:rsidRPr="00000000">
        <w:rPr>
          <w:sz w:val="24"/>
          <w:szCs w:val="24"/>
          <w:rtl w:val="0"/>
        </w:rPr>
        <w:t xml:space="preserve">, </w:t>
      </w:r>
      <w:hyperlink r:id="rId7">
        <w:r w:rsidDel="00000000" w:rsidR="00000000" w:rsidRPr="00000000">
          <w:rPr>
            <w:sz w:val="24"/>
            <w:szCs w:val="24"/>
            <w:rtl w:val="0"/>
          </w:rPr>
          <w:t xml:space="preserve">8</w:t>
        </w:r>
      </w:hyperlink>
      <w:r w:rsidDel="00000000" w:rsidR="00000000" w:rsidRPr="00000000">
        <w:rPr>
          <w:sz w:val="24"/>
          <w:szCs w:val="24"/>
          <w:rtl w:val="0"/>
        </w:rPr>
        <w:t xml:space="preserve">, pp:101–112. DOI: 10.1142/S0219649209002294</w:t>
      </w:r>
    </w:p>
    <w:p w:rsidR="00000000" w:rsidDel="00000000" w:rsidP="00000000" w:rsidRDefault="00000000" w:rsidRPr="00000000" w14:paraId="0000004C">
      <w:pPr>
        <w:spacing w:line="480" w:lineRule="auto"/>
        <w:jc w:val="both"/>
        <w:rPr>
          <w:sz w:val="24"/>
          <w:szCs w:val="24"/>
        </w:rPr>
      </w:pPr>
      <w:r w:rsidDel="00000000" w:rsidR="00000000" w:rsidRPr="00000000">
        <w:rPr>
          <w:rtl w:val="0"/>
        </w:rPr>
      </w:r>
    </w:p>
    <w:p w:rsidR="00000000" w:rsidDel="00000000" w:rsidP="00000000" w:rsidRDefault="00000000" w:rsidRPr="00000000" w14:paraId="0000004D">
      <w:pPr>
        <w:spacing w:line="480" w:lineRule="auto"/>
        <w:jc w:val="both"/>
        <w:rPr>
          <w:sz w:val="24"/>
          <w:szCs w:val="24"/>
        </w:rPr>
      </w:pPr>
      <w:r w:rsidDel="00000000" w:rsidR="00000000" w:rsidRPr="00000000">
        <w:rPr>
          <w:sz w:val="24"/>
          <w:szCs w:val="24"/>
          <w:rtl w:val="0"/>
        </w:rPr>
        <w:t xml:space="preserve">McKenzie, I. and Whitehouse, R. (1995) ‘The approachability of police officers patrolling on foot: a pilot study’, </w:t>
      </w:r>
      <w:r w:rsidDel="00000000" w:rsidR="00000000" w:rsidRPr="00000000">
        <w:rPr>
          <w:i w:val="1"/>
          <w:sz w:val="24"/>
          <w:szCs w:val="24"/>
          <w:rtl w:val="0"/>
        </w:rPr>
        <w:t xml:space="preserve">Policing and society: an international journal of research and policy</w:t>
      </w:r>
      <w:r w:rsidDel="00000000" w:rsidR="00000000" w:rsidRPr="00000000">
        <w:rPr>
          <w:sz w:val="24"/>
          <w:szCs w:val="24"/>
          <w:rtl w:val="0"/>
        </w:rPr>
        <w:t xml:space="preserve">, </w:t>
      </w:r>
      <w:hyperlink r:id="rId8">
        <w:r w:rsidDel="00000000" w:rsidR="00000000" w:rsidRPr="00000000">
          <w:rPr>
            <w:sz w:val="24"/>
            <w:szCs w:val="24"/>
            <w:rtl w:val="0"/>
          </w:rPr>
          <w:t xml:space="preserve">5</w:t>
        </w:r>
      </w:hyperlink>
      <w:r w:rsidDel="00000000" w:rsidR="00000000" w:rsidRPr="00000000">
        <w:rPr>
          <w:sz w:val="24"/>
          <w:szCs w:val="24"/>
          <w:rtl w:val="0"/>
        </w:rPr>
        <w:t xml:space="preserve">, pp: 339–347. DOI: 10.1080/10439463.1995.9964734</w:t>
      </w:r>
    </w:p>
    <w:p w:rsidR="00000000" w:rsidDel="00000000" w:rsidP="00000000" w:rsidRDefault="00000000" w:rsidRPr="00000000" w14:paraId="0000004E">
      <w:pPr>
        <w:spacing w:line="480" w:lineRule="auto"/>
        <w:jc w:val="both"/>
        <w:rPr>
          <w:sz w:val="24"/>
          <w:szCs w:val="24"/>
        </w:rPr>
      </w:pPr>
      <w:r w:rsidDel="00000000" w:rsidR="00000000" w:rsidRPr="00000000">
        <w:rPr>
          <w:rtl w:val="0"/>
        </w:rPr>
      </w:r>
    </w:p>
    <w:p w:rsidR="00000000" w:rsidDel="00000000" w:rsidP="00000000" w:rsidRDefault="00000000" w:rsidRPr="00000000" w14:paraId="0000004F">
      <w:pPr>
        <w:spacing w:line="480" w:lineRule="auto"/>
        <w:jc w:val="both"/>
        <w:rPr>
          <w:sz w:val="24"/>
          <w:szCs w:val="24"/>
        </w:rPr>
      </w:pPr>
      <w:r w:rsidDel="00000000" w:rsidR="00000000" w:rsidRPr="00000000">
        <w:rPr>
          <w:sz w:val="24"/>
          <w:szCs w:val="24"/>
          <w:rtl w:val="0"/>
        </w:rPr>
        <w:t xml:space="preserve">Police Federation of England and Wales (2020) </w:t>
      </w:r>
      <w:r w:rsidDel="00000000" w:rsidR="00000000" w:rsidRPr="00000000">
        <w:rPr>
          <w:i w:val="1"/>
          <w:sz w:val="24"/>
          <w:szCs w:val="24"/>
          <w:rtl w:val="0"/>
        </w:rPr>
        <w:t xml:space="preserve">Single Crewing: Brief Evidence Review. </w:t>
      </w:r>
      <w:r w:rsidDel="00000000" w:rsidR="00000000" w:rsidRPr="00000000">
        <w:rPr>
          <w:sz w:val="24"/>
          <w:szCs w:val="24"/>
          <w:rtl w:val="0"/>
        </w:rPr>
        <w:t xml:space="preserve">Available at: </w:t>
      </w:r>
      <w:r w:rsidDel="00000000" w:rsidR="00000000" w:rsidRPr="00000000">
        <w:rPr>
          <w:sz w:val="24"/>
          <w:szCs w:val="24"/>
          <w:rtl w:val="0"/>
        </w:rPr>
        <w:t xml:space="preserve">https://www.polfed.org/media/16824/singlecrewingreport-27-03-20-v2.pdf</w:t>
      </w:r>
      <w:r w:rsidDel="00000000" w:rsidR="00000000" w:rsidRPr="00000000">
        <w:rPr>
          <w:sz w:val="24"/>
          <w:szCs w:val="24"/>
          <w:rtl w:val="0"/>
        </w:rPr>
        <w:t xml:space="preserve"> (Accessed: 14 August 2023)</w:t>
      </w:r>
    </w:p>
    <w:p w:rsidR="00000000" w:rsidDel="00000000" w:rsidP="00000000" w:rsidRDefault="00000000" w:rsidRPr="00000000" w14:paraId="00000050">
      <w:pPr>
        <w:spacing w:line="480" w:lineRule="auto"/>
        <w:jc w:val="both"/>
        <w:rPr>
          <w:sz w:val="24"/>
          <w:szCs w:val="24"/>
        </w:rPr>
      </w:pPr>
      <w:r w:rsidDel="00000000" w:rsidR="00000000" w:rsidRPr="00000000">
        <w:rPr>
          <w:rtl w:val="0"/>
        </w:rPr>
      </w:r>
    </w:p>
    <w:p w:rsidR="00000000" w:rsidDel="00000000" w:rsidP="00000000" w:rsidRDefault="00000000" w:rsidRPr="00000000" w14:paraId="00000051">
      <w:pPr>
        <w:spacing w:line="480" w:lineRule="auto"/>
        <w:jc w:val="both"/>
        <w:rPr>
          <w:sz w:val="24"/>
          <w:szCs w:val="24"/>
        </w:rPr>
      </w:pPr>
      <w:r w:rsidDel="00000000" w:rsidR="00000000" w:rsidRPr="00000000">
        <w:rPr>
          <w:sz w:val="24"/>
          <w:szCs w:val="24"/>
          <w:rtl w:val="0"/>
        </w:rPr>
        <w:t xml:space="preserve">Police Federation of England and Wales (2021) </w:t>
      </w:r>
      <w:r w:rsidDel="00000000" w:rsidR="00000000" w:rsidRPr="00000000">
        <w:rPr>
          <w:i w:val="1"/>
          <w:sz w:val="24"/>
          <w:szCs w:val="24"/>
          <w:rtl w:val="0"/>
        </w:rPr>
        <w:t xml:space="preserve">Safe Crewing Policy 2021 Version 1 [Policy Brief]</w:t>
      </w:r>
      <w:r w:rsidDel="00000000" w:rsidR="00000000" w:rsidRPr="00000000">
        <w:rPr>
          <w:sz w:val="24"/>
          <w:szCs w:val="24"/>
          <w:rtl w:val="0"/>
        </w:rPr>
        <w:t xml:space="preserve">. Available at: </w:t>
      </w:r>
      <w:r w:rsidDel="00000000" w:rsidR="00000000" w:rsidRPr="00000000">
        <w:rPr>
          <w:sz w:val="24"/>
          <w:szCs w:val="24"/>
          <w:rtl w:val="0"/>
        </w:rPr>
        <w:t xml:space="preserve">https://www.polfed.org/media/17200/safe-crewing-policy-document-approved.pdf</w:t>
      </w:r>
      <w:r w:rsidDel="00000000" w:rsidR="00000000" w:rsidRPr="00000000">
        <w:rPr>
          <w:sz w:val="24"/>
          <w:szCs w:val="24"/>
          <w:rtl w:val="0"/>
        </w:rPr>
        <w:t xml:space="preserve"> (Accessed: 11 October 2023) </w:t>
      </w:r>
    </w:p>
    <w:p w:rsidR="00000000" w:rsidDel="00000000" w:rsidP="00000000" w:rsidRDefault="00000000" w:rsidRPr="00000000" w14:paraId="00000052">
      <w:pPr>
        <w:spacing w:line="480" w:lineRule="auto"/>
        <w:jc w:val="both"/>
        <w:rPr>
          <w:sz w:val="24"/>
          <w:szCs w:val="24"/>
        </w:rPr>
      </w:pPr>
      <w:r w:rsidDel="00000000" w:rsidR="00000000" w:rsidRPr="00000000">
        <w:rPr>
          <w:rtl w:val="0"/>
        </w:rPr>
      </w:r>
    </w:p>
    <w:p w:rsidR="00000000" w:rsidDel="00000000" w:rsidP="00000000" w:rsidRDefault="00000000" w:rsidRPr="00000000" w14:paraId="00000053">
      <w:pPr>
        <w:spacing w:line="480" w:lineRule="auto"/>
        <w:jc w:val="both"/>
        <w:rPr>
          <w:sz w:val="24"/>
          <w:szCs w:val="24"/>
        </w:rPr>
      </w:pPr>
      <w:r w:rsidDel="00000000" w:rsidR="00000000" w:rsidRPr="00000000">
        <w:rPr>
          <w:sz w:val="24"/>
          <w:szCs w:val="24"/>
          <w:rtl w:val="0"/>
        </w:rPr>
        <w:t xml:space="preserve">Police Federation (2022) </w:t>
      </w:r>
      <w:r w:rsidDel="00000000" w:rsidR="00000000" w:rsidRPr="00000000">
        <w:rPr>
          <w:i w:val="1"/>
          <w:sz w:val="24"/>
          <w:szCs w:val="24"/>
          <w:rtl w:val="0"/>
        </w:rPr>
        <w:t xml:space="preserve">Double Crewing is a no brainer. </w:t>
      </w:r>
      <w:r w:rsidDel="00000000" w:rsidR="00000000" w:rsidRPr="00000000">
        <w:rPr>
          <w:sz w:val="24"/>
          <w:szCs w:val="24"/>
          <w:rtl w:val="0"/>
        </w:rPr>
        <w:t xml:space="preserve">Available at: </w:t>
      </w:r>
      <w:r w:rsidDel="00000000" w:rsidR="00000000" w:rsidRPr="00000000">
        <w:rPr>
          <w:sz w:val="24"/>
          <w:szCs w:val="24"/>
          <w:rtl w:val="0"/>
        </w:rPr>
        <w:t xml:space="preserve">https://www.polfed.org/westmids/latest-news/2022/double-crewing-is-a-no-brainer-says-fed-chair/</w:t>
      </w:r>
      <w:r w:rsidDel="00000000" w:rsidR="00000000" w:rsidRPr="00000000">
        <w:rPr>
          <w:sz w:val="24"/>
          <w:szCs w:val="24"/>
          <w:rtl w:val="0"/>
        </w:rPr>
        <w:t xml:space="preserve"> (Accessed: 14 August 2023) </w:t>
      </w:r>
    </w:p>
    <w:p w:rsidR="00000000" w:rsidDel="00000000" w:rsidP="00000000" w:rsidRDefault="00000000" w:rsidRPr="00000000" w14:paraId="00000054">
      <w:pPr>
        <w:spacing w:line="480" w:lineRule="auto"/>
        <w:jc w:val="both"/>
        <w:rPr>
          <w:sz w:val="24"/>
          <w:szCs w:val="24"/>
        </w:rPr>
      </w:pPr>
      <w:r w:rsidDel="00000000" w:rsidR="00000000" w:rsidRPr="00000000">
        <w:rPr>
          <w:rtl w:val="0"/>
        </w:rPr>
      </w:r>
    </w:p>
    <w:p w:rsidR="00000000" w:rsidDel="00000000" w:rsidP="00000000" w:rsidRDefault="00000000" w:rsidRPr="00000000" w14:paraId="00000055">
      <w:pPr>
        <w:spacing w:line="480" w:lineRule="auto"/>
        <w:jc w:val="both"/>
        <w:rPr>
          <w:sz w:val="24"/>
          <w:szCs w:val="24"/>
        </w:rPr>
      </w:pPr>
      <w:r w:rsidDel="00000000" w:rsidR="00000000" w:rsidRPr="00000000">
        <w:rPr>
          <w:sz w:val="24"/>
          <w:szCs w:val="24"/>
          <w:rtl w:val="0"/>
        </w:rPr>
        <w:t xml:space="preserve">Police Federation of England and Wales (2023) </w:t>
      </w:r>
      <w:r w:rsidDel="00000000" w:rsidR="00000000" w:rsidRPr="00000000">
        <w:rPr>
          <w:i w:val="1"/>
          <w:sz w:val="24"/>
          <w:szCs w:val="24"/>
          <w:rtl w:val="0"/>
        </w:rPr>
        <w:t xml:space="preserve">The unacceptable reality of police officer assault cries for urgent change. </w:t>
      </w:r>
      <w:r w:rsidDel="00000000" w:rsidR="00000000" w:rsidRPr="00000000">
        <w:rPr>
          <w:sz w:val="24"/>
          <w:szCs w:val="24"/>
          <w:rtl w:val="0"/>
        </w:rPr>
        <w:t xml:space="preserve">Available at: https://www.polfed.org/news/blogs/2023/the-unacceptable-reality-of-police-officer-assaults-cries-for-urgent-change/#:~:text=As%20guardians%20of%20society%2C%20police,reveal%20a%20concerning%20growing%20trend. (Accessed: 30 September 2023) </w:t>
      </w:r>
    </w:p>
    <w:p w:rsidR="00000000" w:rsidDel="00000000" w:rsidP="00000000" w:rsidRDefault="00000000" w:rsidRPr="00000000" w14:paraId="00000056">
      <w:pPr>
        <w:spacing w:line="480" w:lineRule="auto"/>
        <w:jc w:val="both"/>
        <w:rPr>
          <w:sz w:val="24"/>
          <w:szCs w:val="24"/>
        </w:rPr>
      </w:pPr>
      <w:r w:rsidDel="00000000" w:rsidR="00000000" w:rsidRPr="00000000">
        <w:rPr>
          <w:rtl w:val="0"/>
        </w:rPr>
      </w:r>
    </w:p>
    <w:p w:rsidR="00000000" w:rsidDel="00000000" w:rsidP="00000000" w:rsidRDefault="00000000" w:rsidRPr="00000000" w14:paraId="00000057">
      <w:pPr>
        <w:spacing w:line="480" w:lineRule="auto"/>
        <w:jc w:val="both"/>
        <w:rPr>
          <w:sz w:val="24"/>
          <w:szCs w:val="24"/>
        </w:rPr>
      </w:pPr>
      <w:r w:rsidDel="00000000" w:rsidR="00000000" w:rsidRPr="00000000">
        <w:rPr>
          <w:sz w:val="24"/>
          <w:szCs w:val="24"/>
          <w:rtl w:val="0"/>
        </w:rPr>
        <w:t xml:space="preserve">Quinton, P., Dymond, A., Boyd, K., &amp; Teers, R. (2020) </w:t>
      </w:r>
      <w:r w:rsidDel="00000000" w:rsidR="00000000" w:rsidRPr="00000000">
        <w:rPr>
          <w:i w:val="1"/>
          <w:sz w:val="24"/>
          <w:szCs w:val="24"/>
          <w:rtl w:val="0"/>
        </w:rPr>
        <w:t xml:space="preserve">Police use of force : Tactics , assaults and safety Exploratory analysis of police recorded data 2017 / 18.</w:t>
      </w:r>
      <w:r w:rsidDel="00000000" w:rsidR="00000000" w:rsidRPr="00000000">
        <w:rPr>
          <w:sz w:val="24"/>
          <w:szCs w:val="24"/>
          <w:rtl w:val="0"/>
        </w:rPr>
        <w:t xml:space="preserve"> College of Policing. Available at:  https://assets.college.police.uk/s3fs-public/2020-09/200818- use-of-force-final-report-1.0.pdf (Accessed: 10 October 2023) </w:t>
      </w:r>
    </w:p>
    <w:p w:rsidR="00000000" w:rsidDel="00000000" w:rsidP="00000000" w:rsidRDefault="00000000" w:rsidRPr="00000000" w14:paraId="00000058">
      <w:pPr>
        <w:spacing w:line="480" w:lineRule="auto"/>
        <w:jc w:val="both"/>
        <w:rPr>
          <w:sz w:val="24"/>
          <w:szCs w:val="24"/>
        </w:rPr>
      </w:pPr>
      <w:r w:rsidDel="00000000" w:rsidR="00000000" w:rsidRPr="00000000">
        <w:rPr>
          <w:rtl w:val="0"/>
        </w:rPr>
      </w:r>
    </w:p>
    <w:p w:rsidR="00000000" w:rsidDel="00000000" w:rsidP="00000000" w:rsidRDefault="00000000" w:rsidRPr="00000000" w14:paraId="00000059">
      <w:pPr>
        <w:spacing w:line="480" w:lineRule="auto"/>
        <w:jc w:val="both"/>
        <w:rPr>
          <w:sz w:val="24"/>
          <w:szCs w:val="24"/>
        </w:rPr>
      </w:pPr>
      <w:r w:rsidDel="00000000" w:rsidR="00000000" w:rsidRPr="00000000">
        <w:rPr>
          <w:sz w:val="24"/>
          <w:szCs w:val="24"/>
          <w:rtl w:val="0"/>
        </w:rPr>
        <w:t xml:space="preserve">Wellington, N. (2018) </w:t>
      </w:r>
      <w:r w:rsidDel="00000000" w:rsidR="00000000" w:rsidRPr="00000000">
        <w:rPr>
          <w:i w:val="1"/>
          <w:sz w:val="24"/>
          <w:szCs w:val="24"/>
          <w:rtl w:val="0"/>
        </w:rPr>
        <w:t xml:space="preserve">PFEW Officer Demand, Capacity and Welfare Survey 2018. Leicestershire Police. (Report: R123/2018) </w:t>
      </w:r>
      <w:r w:rsidDel="00000000" w:rsidR="00000000" w:rsidRPr="00000000">
        <w:rPr>
          <w:sz w:val="24"/>
          <w:szCs w:val="24"/>
          <w:rtl w:val="0"/>
        </w:rPr>
        <w:t xml:space="preserve">Police Federation of England and Wales. Available at: https://www.polfed.org/media/14037/Welfaresurvey2018LEICESTERSHIRE-20-12-18-v10.pdf (Accessed: 2 October 2023)</w:t>
      </w:r>
      <w:r w:rsidDel="00000000" w:rsidR="00000000" w:rsidRPr="00000000">
        <w:rPr>
          <w:rtl w:val="0"/>
        </w:rPr>
      </w:r>
    </w:p>
    <w:p w:rsidR="00000000" w:rsidDel="00000000" w:rsidP="00000000" w:rsidRDefault="00000000" w:rsidRPr="00000000" w14:paraId="0000005A">
      <w:pPr>
        <w:spacing w:line="240" w:lineRule="auto"/>
        <w:jc w:val="both"/>
        <w:rPr/>
      </w:pPr>
      <w:r w:rsidDel="00000000" w:rsidR="00000000" w:rsidRPr="00000000">
        <w:rPr>
          <w:rtl w:val="0"/>
        </w:rPr>
      </w:r>
    </w:p>
    <w:p w:rsidR="00000000" w:rsidDel="00000000" w:rsidP="00000000" w:rsidRDefault="00000000" w:rsidRPr="00000000" w14:paraId="0000005B">
      <w:pPr>
        <w:spacing w:line="240" w:lineRule="auto"/>
        <w:jc w:val="both"/>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doi-org.ezproxy.uwtsd.ac.uk/10.1108/13639510310460332" TargetMode="External"/><Relationship Id="rId7" Type="http://schemas.openxmlformats.org/officeDocument/2006/relationships/hyperlink" Target="https://doi-org.ezproxy.uwtsd.ac.uk/10.1142/S0219649209002294" TargetMode="External"/><Relationship Id="rId8" Type="http://schemas.openxmlformats.org/officeDocument/2006/relationships/hyperlink" Target="https://doi-org.ezproxy.uwtsd.ac.uk/10.1080/10439463.1995.99647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