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4F5A7" w14:textId="5B3F9811" w:rsidR="00095548" w:rsidRDefault="0066409F">
      <w:r>
        <w:t xml:space="preserve">LCBB 6002 INTERNATIONAL FINANCIAL MANAGEMENT </w:t>
      </w:r>
    </w:p>
    <w:p w14:paraId="16D78823" w14:textId="23CCFE9E" w:rsidR="0066409F" w:rsidRDefault="0066409F">
      <w:r>
        <w:t xml:space="preserve">Mock Examination </w:t>
      </w:r>
    </w:p>
    <w:p w14:paraId="3CA18694" w14:textId="5823973D" w:rsidR="0066409F" w:rsidRDefault="0066409F">
      <w:r>
        <w:t xml:space="preserve">Time 3 Hours </w:t>
      </w:r>
    </w:p>
    <w:p w14:paraId="212D73A1" w14:textId="77777777" w:rsidR="00B1618B" w:rsidRDefault="0066409F">
      <w:r>
        <w:t>Section A contains 10 questions with each question worth 3 marks</w:t>
      </w:r>
    </w:p>
    <w:p w14:paraId="58FF889C" w14:textId="2D2E62C9" w:rsidR="0066409F" w:rsidRDefault="00B1618B" w:rsidP="00B1618B">
      <w:pPr>
        <w:pStyle w:val="ListParagraph"/>
        <w:numPr>
          <w:ilvl w:val="0"/>
          <w:numId w:val="7"/>
        </w:numPr>
      </w:pPr>
      <w:r>
        <w:t xml:space="preserve">At a rate of 15% the 2- year discount factor will be </w:t>
      </w:r>
    </w:p>
    <w:p w14:paraId="714A564A" w14:textId="579989FF" w:rsidR="00B1618B" w:rsidRDefault="00B1618B" w:rsidP="00B1618B">
      <w:pPr>
        <w:pStyle w:val="ListParagraph"/>
        <w:numPr>
          <w:ilvl w:val="0"/>
          <w:numId w:val="8"/>
        </w:numPr>
      </w:pPr>
      <w:r>
        <w:t>0.124</w:t>
      </w:r>
    </w:p>
    <w:p w14:paraId="69B4DB61" w14:textId="6A6A10F8" w:rsidR="00B1618B" w:rsidRDefault="00B1618B" w:rsidP="00B1618B">
      <w:pPr>
        <w:pStyle w:val="ListParagraph"/>
        <w:numPr>
          <w:ilvl w:val="0"/>
          <w:numId w:val="8"/>
        </w:numPr>
      </w:pPr>
      <w:r>
        <w:t>0.657</w:t>
      </w:r>
    </w:p>
    <w:p w14:paraId="59C3663B" w14:textId="7A691A99" w:rsidR="00B1618B" w:rsidRDefault="00B1618B" w:rsidP="00B1618B">
      <w:pPr>
        <w:pStyle w:val="ListParagraph"/>
        <w:numPr>
          <w:ilvl w:val="0"/>
          <w:numId w:val="8"/>
        </w:numPr>
      </w:pPr>
      <w:r>
        <w:t>0.7561</w:t>
      </w:r>
    </w:p>
    <w:p w14:paraId="2D7ECD34" w14:textId="6A8866DF" w:rsidR="00B1618B" w:rsidRDefault="00B1618B" w:rsidP="00B1618B">
      <w:pPr>
        <w:pStyle w:val="ListParagraph"/>
        <w:numPr>
          <w:ilvl w:val="0"/>
          <w:numId w:val="7"/>
        </w:numPr>
      </w:pPr>
      <w:r>
        <w:t xml:space="preserve">The investment decision of the firm is also known as its capital budgeting decision </w:t>
      </w:r>
    </w:p>
    <w:p w14:paraId="21AFFC5B" w14:textId="71D7B047" w:rsidR="00B1618B" w:rsidRDefault="00B1618B" w:rsidP="00B1618B">
      <w:pPr>
        <w:pStyle w:val="ListParagraph"/>
        <w:numPr>
          <w:ilvl w:val="0"/>
          <w:numId w:val="9"/>
        </w:numPr>
      </w:pPr>
      <w:r>
        <w:t xml:space="preserve">True </w:t>
      </w:r>
    </w:p>
    <w:p w14:paraId="478FC725" w14:textId="13BEC6A6" w:rsidR="00B1618B" w:rsidRDefault="00B1618B" w:rsidP="00B1618B">
      <w:pPr>
        <w:pStyle w:val="ListParagraph"/>
        <w:numPr>
          <w:ilvl w:val="0"/>
          <w:numId w:val="9"/>
        </w:numPr>
      </w:pPr>
      <w:r>
        <w:t xml:space="preserve">False </w:t>
      </w:r>
    </w:p>
    <w:p w14:paraId="7A20EB97" w14:textId="03DEC1D5" w:rsidR="00B1618B" w:rsidRDefault="00B1618B" w:rsidP="00B1618B">
      <w:pPr>
        <w:pStyle w:val="ListParagraph"/>
        <w:numPr>
          <w:ilvl w:val="0"/>
          <w:numId w:val="9"/>
        </w:numPr>
      </w:pPr>
      <w:r>
        <w:t xml:space="preserve">Neither </w:t>
      </w:r>
    </w:p>
    <w:p w14:paraId="73EC65B3" w14:textId="7A1897DF" w:rsidR="00B1618B" w:rsidRDefault="00B1618B" w:rsidP="00B1618B">
      <w:pPr>
        <w:pStyle w:val="ListParagraph"/>
        <w:numPr>
          <w:ilvl w:val="0"/>
          <w:numId w:val="7"/>
        </w:numPr>
      </w:pPr>
      <w:r>
        <w:t xml:space="preserve">Given their interest in the company the top stakeholder group should be </w:t>
      </w:r>
    </w:p>
    <w:p w14:paraId="60C41A03" w14:textId="421477A1" w:rsidR="00B1618B" w:rsidRDefault="00B1618B" w:rsidP="00B1618B">
      <w:pPr>
        <w:pStyle w:val="ListParagraph"/>
        <w:ind w:left="405"/>
      </w:pPr>
      <w:r>
        <w:t>a) employees</w:t>
      </w:r>
    </w:p>
    <w:p w14:paraId="542DB0E7" w14:textId="6305A1D6" w:rsidR="00B1618B" w:rsidRDefault="00B1618B" w:rsidP="00B1618B">
      <w:pPr>
        <w:pStyle w:val="ListParagraph"/>
        <w:ind w:left="405"/>
      </w:pPr>
      <w:r>
        <w:t xml:space="preserve">b) Shareholders </w:t>
      </w:r>
    </w:p>
    <w:p w14:paraId="3339DC7D" w14:textId="390468D0" w:rsidR="00B1618B" w:rsidRDefault="00B1618B" w:rsidP="00B1618B">
      <w:pPr>
        <w:pStyle w:val="ListParagraph"/>
        <w:ind w:left="405"/>
      </w:pPr>
      <w:r>
        <w:t xml:space="preserve">c) Board of directors </w:t>
      </w:r>
    </w:p>
    <w:p w14:paraId="56F8F2D5" w14:textId="56551633" w:rsidR="00B1618B" w:rsidRDefault="00B1618B" w:rsidP="00B1618B">
      <w:r>
        <w:t xml:space="preserve">4) The cost of capital should be less than the IRR </w:t>
      </w:r>
    </w:p>
    <w:p w14:paraId="0412C85F" w14:textId="01F63E51" w:rsidR="00B1618B" w:rsidRDefault="00B1618B" w:rsidP="00B1618B">
      <w:r>
        <w:t xml:space="preserve">a) True </w:t>
      </w:r>
    </w:p>
    <w:p w14:paraId="1B31DF1E" w14:textId="634930F4" w:rsidR="00B1618B" w:rsidRDefault="00B1618B" w:rsidP="00B1618B">
      <w:r>
        <w:t>b) False</w:t>
      </w:r>
    </w:p>
    <w:p w14:paraId="1F1CEDB4" w14:textId="52D2871C" w:rsidR="00B1618B" w:rsidRDefault="00B1618B" w:rsidP="00B1618B">
      <w:r>
        <w:t xml:space="preserve">5) In terms of dividend decisions Modigliani and Miller state that there is zero impact on market prices of shares </w:t>
      </w:r>
    </w:p>
    <w:p w14:paraId="27A42CC1" w14:textId="54AB95C4" w:rsidR="00B1618B" w:rsidRDefault="00B1618B" w:rsidP="00B1618B">
      <w:r>
        <w:t xml:space="preserve">a) False </w:t>
      </w:r>
    </w:p>
    <w:p w14:paraId="138DE766" w14:textId="1678E90A" w:rsidR="00B1618B" w:rsidRDefault="00B1618B" w:rsidP="00B1618B">
      <w:r>
        <w:t xml:space="preserve">b) True </w:t>
      </w:r>
    </w:p>
    <w:p w14:paraId="5BD808EC" w14:textId="4BD73875" w:rsidR="00007390" w:rsidRPr="00007390" w:rsidRDefault="00007390" w:rsidP="00007390">
      <w:r>
        <w:t>6)</w:t>
      </w:r>
      <w:r w:rsidRPr="00007390">
        <w:t xml:space="preserve"> Which one of the following terms is defined as the mixture of a firm's debt and equity </w:t>
      </w:r>
    </w:p>
    <w:p w14:paraId="09DB4019" w14:textId="77777777" w:rsidR="00007390" w:rsidRPr="00007390" w:rsidRDefault="00007390" w:rsidP="00007390">
      <w:r w:rsidRPr="00007390">
        <w:t xml:space="preserve">financing? </w:t>
      </w:r>
    </w:p>
    <w:p w14:paraId="3B36A3F3" w14:textId="77777777" w:rsidR="00007390" w:rsidRPr="00007390" w:rsidRDefault="00007390" w:rsidP="00007390">
      <w:r w:rsidRPr="00007390">
        <w:t xml:space="preserve">A. working capital management </w:t>
      </w:r>
    </w:p>
    <w:p w14:paraId="3A3C62D7" w14:textId="77777777" w:rsidR="00007390" w:rsidRPr="00007390" w:rsidRDefault="00007390" w:rsidP="00007390">
      <w:r w:rsidRPr="00007390">
        <w:t xml:space="preserve">B. cash management </w:t>
      </w:r>
    </w:p>
    <w:p w14:paraId="39A8A979" w14:textId="77777777" w:rsidR="00007390" w:rsidRPr="00007390" w:rsidRDefault="00007390" w:rsidP="00007390">
      <w:r w:rsidRPr="00007390">
        <w:t xml:space="preserve">C. cost analysis </w:t>
      </w:r>
    </w:p>
    <w:p w14:paraId="167A58DB" w14:textId="77777777" w:rsidR="00007390" w:rsidRPr="00007390" w:rsidRDefault="00007390" w:rsidP="00007390">
      <w:r w:rsidRPr="00007390">
        <w:t xml:space="preserve">D. capital budgeting </w:t>
      </w:r>
    </w:p>
    <w:p w14:paraId="0A7AE603" w14:textId="30F408C7" w:rsidR="00007390" w:rsidRDefault="00007390" w:rsidP="00007390">
      <w:r w:rsidRPr="00007390">
        <w:t>E. capital structu</w:t>
      </w:r>
      <w:r>
        <w:t>re</w:t>
      </w:r>
    </w:p>
    <w:p w14:paraId="5710C80A" w14:textId="77777777" w:rsidR="00007390" w:rsidRDefault="00007390" w:rsidP="00007390"/>
    <w:p w14:paraId="09D8DFB1" w14:textId="77777777" w:rsidR="00007390" w:rsidRDefault="00007390" w:rsidP="00007390"/>
    <w:p w14:paraId="0C729487" w14:textId="39D70B4A" w:rsidR="00007390" w:rsidRPr="00007390" w:rsidRDefault="00007390" w:rsidP="00007390">
      <w:r>
        <w:lastRenderedPageBreak/>
        <w:t xml:space="preserve">7) </w:t>
      </w:r>
      <w:r w:rsidRPr="00007390">
        <w:t xml:space="preserve"> Which one of the following is defined as a firm's short-term assets and its short-term </w:t>
      </w:r>
    </w:p>
    <w:p w14:paraId="22B8BDFC" w14:textId="77777777" w:rsidR="00007390" w:rsidRPr="00007390" w:rsidRDefault="00007390" w:rsidP="00007390">
      <w:r w:rsidRPr="00007390">
        <w:t xml:space="preserve">liabilities? </w:t>
      </w:r>
    </w:p>
    <w:p w14:paraId="245D3634" w14:textId="77777777" w:rsidR="00007390" w:rsidRPr="00007390" w:rsidRDefault="00007390" w:rsidP="00007390">
      <w:r w:rsidRPr="00007390">
        <w:t xml:space="preserve">A. working capital </w:t>
      </w:r>
    </w:p>
    <w:p w14:paraId="26F53193" w14:textId="77777777" w:rsidR="00007390" w:rsidRPr="00007390" w:rsidRDefault="00007390" w:rsidP="00007390">
      <w:r w:rsidRPr="00007390">
        <w:t xml:space="preserve">B. debt </w:t>
      </w:r>
    </w:p>
    <w:p w14:paraId="277B8F39" w14:textId="77777777" w:rsidR="00007390" w:rsidRPr="00007390" w:rsidRDefault="00007390" w:rsidP="00007390">
      <w:r w:rsidRPr="00007390">
        <w:t xml:space="preserve">C. investment capital </w:t>
      </w:r>
    </w:p>
    <w:p w14:paraId="4A3247BC" w14:textId="77777777" w:rsidR="00007390" w:rsidRPr="00007390" w:rsidRDefault="00007390" w:rsidP="00007390">
      <w:r w:rsidRPr="00007390">
        <w:t xml:space="preserve">D. net capital </w:t>
      </w:r>
    </w:p>
    <w:p w14:paraId="17980C9E" w14:textId="05F6E2D3" w:rsidR="00007390" w:rsidRDefault="00007390" w:rsidP="00007390">
      <w:r w:rsidRPr="00007390">
        <w:t>E. capital structure</w:t>
      </w:r>
    </w:p>
    <w:p w14:paraId="60348358" w14:textId="5B1CB9DB" w:rsidR="00007390" w:rsidRPr="00007390" w:rsidRDefault="00007390" w:rsidP="00007390">
      <w:pPr>
        <w:rPr>
          <w:rFonts w:eastAsia="Times New Roman" w:cs="Helvetica"/>
          <w:color w:val="141413"/>
          <w:kern w:val="0"/>
          <w:sz w:val="21"/>
          <w:szCs w:val="21"/>
          <w:shd w:val="clear" w:color="auto" w:fill="FFFFFF"/>
          <w14:ligatures w14:val="none"/>
        </w:rPr>
      </w:pPr>
      <w:r w:rsidRPr="00007390">
        <w:t xml:space="preserve">8) </w:t>
      </w: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 xml:space="preserve">Which one of the following terms is defined as a conflict of interest between the corporate shareholders and the corporate managers? </w:t>
      </w:r>
    </w:p>
    <w:p w14:paraId="599FA11B" w14:textId="77777777" w:rsidR="00007390" w:rsidRPr="00007390" w:rsidRDefault="00007390" w:rsidP="00007390">
      <w:pPr>
        <w:spacing w:after="0" w:line="240" w:lineRule="auto"/>
        <w:rPr>
          <w:rFonts w:eastAsia="Times New Roman" w:cs="Helvetica"/>
          <w:color w:val="141413"/>
          <w:kern w:val="0"/>
          <w:sz w:val="21"/>
          <w:szCs w:val="21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 xml:space="preserve">A. articles of incorporation </w:t>
      </w:r>
    </w:p>
    <w:p w14:paraId="5BF4765A" w14:textId="77777777" w:rsidR="00007390" w:rsidRPr="00007390" w:rsidRDefault="00007390" w:rsidP="00007390">
      <w:pPr>
        <w:spacing w:after="0" w:line="240" w:lineRule="auto"/>
        <w:rPr>
          <w:rFonts w:eastAsia="Times New Roman" w:cs="Helvetica"/>
          <w:color w:val="141413"/>
          <w:kern w:val="0"/>
          <w:sz w:val="21"/>
          <w:szCs w:val="21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 xml:space="preserve">B. corporate breakdown </w:t>
      </w:r>
    </w:p>
    <w:p w14:paraId="4C6D49F7" w14:textId="77777777" w:rsidR="00007390" w:rsidRPr="00007390" w:rsidRDefault="00007390" w:rsidP="00007390">
      <w:pPr>
        <w:spacing w:after="0" w:line="240" w:lineRule="auto"/>
        <w:rPr>
          <w:rFonts w:eastAsia="Times New Roman" w:cs="Helvetica"/>
          <w:color w:val="141413"/>
          <w:kern w:val="0"/>
          <w:sz w:val="21"/>
          <w:szCs w:val="21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 xml:space="preserve">C. agency problem </w:t>
      </w:r>
    </w:p>
    <w:p w14:paraId="17BB5875" w14:textId="77777777" w:rsidR="00007390" w:rsidRPr="00007390" w:rsidRDefault="00007390" w:rsidP="00007390">
      <w:pPr>
        <w:spacing w:after="0" w:line="240" w:lineRule="auto"/>
        <w:rPr>
          <w:rFonts w:eastAsia="Times New Roman" w:cs="Helvetica"/>
          <w:color w:val="141413"/>
          <w:kern w:val="0"/>
          <w:sz w:val="21"/>
          <w:szCs w:val="21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 xml:space="preserve">D. bylaws </w:t>
      </w:r>
    </w:p>
    <w:p w14:paraId="034ED588" w14:textId="093D3E2C" w:rsidR="00007390" w:rsidRDefault="00007390" w:rsidP="00007390">
      <w:pP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E. legal liability</w:t>
      </w:r>
    </w:p>
    <w:p w14:paraId="6853C101" w14:textId="39A2AE94" w:rsidR="00007390" w:rsidRPr="00007390" w:rsidRDefault="00007390" w:rsidP="00007390">
      <w:pP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9)</w:t>
      </w:r>
      <w:r w:rsidRPr="00007390">
        <w:t xml:space="preserve"> </w:t>
      </w: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What is the value of the firm usually based on?</w:t>
      </w:r>
    </w:p>
    <w:p w14:paraId="70203A92" w14:textId="77777777" w:rsidR="00007390" w:rsidRPr="00007390" w:rsidRDefault="00007390" w:rsidP="00007390">
      <w:pP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a) The value of debt and equity.</w:t>
      </w:r>
    </w:p>
    <w:p w14:paraId="1F73F2DE" w14:textId="77777777" w:rsidR="00007390" w:rsidRPr="00007390" w:rsidRDefault="00007390" w:rsidP="00007390">
      <w:pP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b) The value of equity.</w:t>
      </w:r>
    </w:p>
    <w:p w14:paraId="3E3903FE" w14:textId="77777777" w:rsidR="00007390" w:rsidRPr="00007390" w:rsidRDefault="00007390" w:rsidP="00007390">
      <w:pP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c) The value of debt.</w:t>
      </w:r>
    </w:p>
    <w:p w14:paraId="57BC0D9C" w14:textId="77777777" w:rsidR="00007390" w:rsidRDefault="00007390" w:rsidP="00007390">
      <w:pP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 xml:space="preserve">d) The value of assets plus liabilities. </w:t>
      </w:r>
    </w:p>
    <w:p w14:paraId="085E638E" w14:textId="16E8BFB9" w:rsidR="00007390" w:rsidRPr="00007390" w:rsidRDefault="00007390" w:rsidP="00007390">
      <w:pP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10)</w:t>
      </w:r>
      <w:r w:rsidRPr="00007390">
        <w:t xml:space="preserve"> </w:t>
      </w: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. Internal rate of return is …</w:t>
      </w:r>
    </w:p>
    <w:p w14:paraId="281DFA61" w14:textId="77777777" w:rsidR="00007390" w:rsidRPr="00007390" w:rsidRDefault="00007390" w:rsidP="00007390">
      <w:pP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a) Rate at which discounted cash inflow is more than discounted cash outflow</w:t>
      </w:r>
    </w:p>
    <w:p w14:paraId="211B3322" w14:textId="77777777" w:rsidR="00007390" w:rsidRPr="00007390" w:rsidRDefault="00007390" w:rsidP="00007390">
      <w:pP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b) Rate at which discounted cash inflow is less than discounted cash outflow</w:t>
      </w:r>
    </w:p>
    <w:p w14:paraId="2B85554D" w14:textId="77777777" w:rsidR="00007390" w:rsidRPr="00007390" w:rsidRDefault="00007390" w:rsidP="00007390">
      <w:pP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</w:pP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>c) Rate at which discounted cash inflow is equal to the discounted cash outflow</w:t>
      </w:r>
    </w:p>
    <w:p w14:paraId="5DD2A2AA" w14:textId="35263C6C" w:rsidR="00007390" w:rsidRPr="00007390" w:rsidRDefault="00007390" w:rsidP="00007390"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 xml:space="preserve">d) Either a or b </w:t>
      </w:r>
      <w:r w:rsidRPr="00007390"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cr/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shd w:val="clear" w:color="auto" w:fill="FFFFFF"/>
          <w14:ligatures w14:val="none"/>
        </w:rPr>
        <w:t xml:space="preserve">  </w:t>
      </w:r>
    </w:p>
    <w:p w14:paraId="03805C53" w14:textId="5F30112F" w:rsidR="0089238D" w:rsidRDefault="0089238D" w:rsidP="0089238D"/>
    <w:p w14:paraId="3CD074A0" w14:textId="5C275393" w:rsidR="0066409F" w:rsidRDefault="0066409F">
      <w:r>
        <w:lastRenderedPageBreak/>
        <w:t xml:space="preserve">Section B contains two questions. Please select and complete one question (30 marks) </w:t>
      </w:r>
    </w:p>
    <w:p w14:paraId="2C53E207" w14:textId="77777777" w:rsidR="00262BCC" w:rsidRDefault="0066409F" w:rsidP="00262BCC">
      <w:r>
        <w:t>Q11</w:t>
      </w:r>
    </w:p>
    <w:p w14:paraId="0B359937" w14:textId="5B774ACC" w:rsidR="0066409F" w:rsidRDefault="0066409F" w:rsidP="00262BCC">
      <w:r>
        <w:t xml:space="preserve">F company has enjoyed good financial performance over the last 5 years. In 2024 its overdraft rose increased and its’ bankers </w:t>
      </w:r>
      <w:proofErr w:type="spellStart"/>
      <w:r>
        <w:t>Surefoot</w:t>
      </w:r>
      <w:proofErr w:type="spellEnd"/>
      <w:r>
        <w:t xml:space="preserve"> plc charge it interest at 17% per annum. To encourage faster payment from its increased customer base, the board of directors have suggested that cash discounts are offered to customers. </w:t>
      </w:r>
      <w:r w:rsidR="00262BCC">
        <w:t>F plc. annual sales are £ 3</w:t>
      </w:r>
      <w:r w:rsidR="0089238D">
        <w:t>65</w:t>
      </w:r>
      <w:r w:rsidR="00262BCC">
        <w:t>000. The accounts receivable figure is £9</w:t>
      </w:r>
      <w:r w:rsidR="0089238D">
        <w:t>0</w:t>
      </w:r>
      <w:r w:rsidR="00262BCC">
        <w:t>000.</w:t>
      </w:r>
    </w:p>
    <w:p w14:paraId="62C8E57D" w14:textId="258DE23E" w:rsidR="00262BCC" w:rsidRDefault="00262BCC" w:rsidP="00262BCC">
      <w:r>
        <w:t xml:space="preserve">The Sales Director (SD) estimates that if the discount is set at 2.5% for settlement within 10 days this will interest at least 10 % of the company’s debtors. Perkins the finance directors disagrees and suggest that the discount should be larger. Sales are assumed to be constant. </w:t>
      </w:r>
    </w:p>
    <w:p w14:paraId="10632526" w14:textId="0A6A62F1" w:rsidR="00262BCC" w:rsidRDefault="00262BCC" w:rsidP="00262BCC">
      <w:pPr>
        <w:pStyle w:val="ListParagraph"/>
      </w:pPr>
      <w:r>
        <w:t xml:space="preserve">Requirements: </w:t>
      </w:r>
    </w:p>
    <w:p w14:paraId="43BBB991" w14:textId="763F82EC" w:rsidR="00262BCC" w:rsidRDefault="00262BCC" w:rsidP="00262BCC">
      <w:pPr>
        <w:pStyle w:val="ListParagraph"/>
        <w:numPr>
          <w:ilvl w:val="0"/>
          <w:numId w:val="3"/>
        </w:numPr>
      </w:pPr>
      <w:r>
        <w:t xml:space="preserve">If the SD is </w:t>
      </w:r>
      <w:r w:rsidR="0089238D">
        <w:t>right,</w:t>
      </w:r>
      <w:r>
        <w:t xml:space="preserve"> would it be worthwhile offering the discount</w:t>
      </w:r>
      <w:r w:rsidR="0089238D">
        <w:t xml:space="preserve"> (10 marks) </w:t>
      </w:r>
    </w:p>
    <w:p w14:paraId="077EB7BB" w14:textId="6B18FC8B" w:rsidR="00262BCC" w:rsidRDefault="00262BCC" w:rsidP="00262BCC">
      <w:pPr>
        <w:pStyle w:val="ListParagraph"/>
        <w:numPr>
          <w:ilvl w:val="0"/>
          <w:numId w:val="3"/>
        </w:numPr>
      </w:pPr>
      <w:r>
        <w:t xml:space="preserve">What is the size of the discount the company can offer without suffering a fall in profits? </w:t>
      </w:r>
      <w:r w:rsidR="0089238D">
        <w:t xml:space="preserve">(8 marks) </w:t>
      </w:r>
    </w:p>
    <w:p w14:paraId="107A1FAD" w14:textId="262782C9" w:rsidR="00262BCC" w:rsidRDefault="00262BCC" w:rsidP="00262BCC">
      <w:pPr>
        <w:pStyle w:val="ListParagraph"/>
        <w:numPr>
          <w:ilvl w:val="0"/>
          <w:numId w:val="3"/>
        </w:numPr>
      </w:pPr>
      <w:r>
        <w:t xml:space="preserve">For each £1 of sales contribution to fixed costs and profits is 20 pence. </w:t>
      </w:r>
    </w:p>
    <w:p w14:paraId="774B8298" w14:textId="499900F1" w:rsidR="00262BCC" w:rsidRDefault="00262BCC" w:rsidP="00262BCC">
      <w:pPr>
        <w:pStyle w:val="ListParagraph"/>
        <w:ind w:left="1080"/>
      </w:pPr>
      <w:r>
        <w:t>The company considers the FD suggestion and</w:t>
      </w:r>
      <w:r w:rsidR="0089238D">
        <w:t xml:space="preserve"> offers a 5% discount for </w:t>
      </w:r>
      <w:r w:rsidR="00D66E72">
        <w:t>payments</w:t>
      </w:r>
      <w:r w:rsidR="0089238D">
        <w:t xml:space="preserve"> in 10 days. It is assumed that one- third of debtors will take up the offer.</w:t>
      </w:r>
    </w:p>
    <w:p w14:paraId="42C78DCC" w14:textId="6D43B367" w:rsidR="0089238D" w:rsidRDefault="0089238D" w:rsidP="00262BCC">
      <w:pPr>
        <w:pStyle w:val="ListParagraph"/>
        <w:ind w:left="1080"/>
      </w:pPr>
      <w:r>
        <w:t xml:space="preserve">How large an increase is sales is required to maintain profits (12 marks) </w:t>
      </w:r>
    </w:p>
    <w:p w14:paraId="72C605CD" w14:textId="77777777" w:rsidR="0089238D" w:rsidRDefault="0089238D" w:rsidP="0089238D"/>
    <w:p w14:paraId="0FFE63FF" w14:textId="42296176" w:rsidR="0089238D" w:rsidRDefault="0089238D" w:rsidP="0089238D">
      <w:r>
        <w:t xml:space="preserve">Q12 </w:t>
      </w:r>
    </w:p>
    <w:p w14:paraId="5C3BBA68" w14:textId="6056CA3F" w:rsidR="0089238D" w:rsidRDefault="0089238D" w:rsidP="0089238D">
      <w:pPr>
        <w:pStyle w:val="ListParagraph"/>
        <w:numPr>
          <w:ilvl w:val="0"/>
          <w:numId w:val="5"/>
        </w:numPr>
      </w:pPr>
      <w:r>
        <w:t xml:space="preserve">State and explain 6 advantages of the net present value </w:t>
      </w:r>
      <w:proofErr w:type="gramStart"/>
      <w:r>
        <w:t>model ?</w:t>
      </w:r>
      <w:proofErr w:type="gramEnd"/>
      <w:r>
        <w:t xml:space="preserve"> (12 marks) </w:t>
      </w:r>
    </w:p>
    <w:p w14:paraId="226DA431" w14:textId="7BFF6A91" w:rsidR="0089238D" w:rsidRDefault="0089238D" w:rsidP="00D66E72">
      <w:pPr>
        <w:pStyle w:val="ListParagraph"/>
        <w:numPr>
          <w:ilvl w:val="0"/>
          <w:numId w:val="5"/>
        </w:numPr>
      </w:pPr>
      <w:r>
        <w:t xml:space="preserve">What steps can a company take to encourage </w:t>
      </w:r>
      <w:r w:rsidR="00D66E72">
        <w:t xml:space="preserve">the collection of trade receivables? (18 marks)  </w:t>
      </w:r>
    </w:p>
    <w:p w14:paraId="01A766DD" w14:textId="1D999F13" w:rsidR="00D66E72" w:rsidRDefault="00D66E72" w:rsidP="00D66E72">
      <w:pPr>
        <w:pStyle w:val="ListParagraph"/>
        <w:numPr>
          <w:ilvl w:val="0"/>
          <w:numId w:val="5"/>
        </w:numPr>
      </w:pPr>
      <w:r>
        <w:t>What is overtrading, how can this be detected and what is its significance to business?</w:t>
      </w:r>
    </w:p>
    <w:p w14:paraId="473BE9FC" w14:textId="77777777" w:rsidR="0089238D" w:rsidRDefault="0089238D" w:rsidP="00262BCC">
      <w:pPr>
        <w:pStyle w:val="ListParagraph"/>
        <w:ind w:left="1080"/>
      </w:pPr>
    </w:p>
    <w:p w14:paraId="038A9B94" w14:textId="07907D0B" w:rsidR="0066409F" w:rsidRDefault="0066409F">
      <w:r>
        <w:t xml:space="preserve">Section C contains one compulsory question. Please complete this question. (30 marks) </w:t>
      </w:r>
    </w:p>
    <w:p w14:paraId="56713D6D" w14:textId="50FB1EEC" w:rsidR="00D66E72" w:rsidRDefault="00D66E72">
      <w:r>
        <w:t>Ct has £750000 to invest. Using the finance team’s analysis below make a recommendation to the board as whether the company should make</w:t>
      </w:r>
      <w:r w:rsidR="008C7046">
        <w:t xml:space="preserve"> </w:t>
      </w:r>
      <w:proofErr w:type="gramStart"/>
      <w:r w:rsidR="008C7046">
        <w:t xml:space="preserve">the </w:t>
      </w:r>
      <w:r>
        <w:t xml:space="preserve"> investment</w:t>
      </w:r>
      <w:proofErr w:type="gramEnd"/>
      <w:r w:rsidR="008C7046">
        <w:t>.</w:t>
      </w:r>
    </w:p>
    <w:p w14:paraId="031DFFAD" w14:textId="4312129D" w:rsidR="008C7046" w:rsidRDefault="008C7046">
      <w:r>
        <w:t>Investment Cost = £750000</w:t>
      </w:r>
    </w:p>
    <w:p w14:paraId="4E10AEAC" w14:textId="5CBD29F7" w:rsidR="008C7046" w:rsidRDefault="008C7046">
      <w:r>
        <w:t>Cost of capital = 12</w:t>
      </w:r>
      <w:proofErr w:type="gramStart"/>
      <w:r>
        <w:t xml:space="preserve">% </w:t>
      </w:r>
      <w:r w:rsidR="00256D69">
        <w:t>;</w:t>
      </w:r>
      <w:proofErr w:type="gramEnd"/>
      <w:r w:rsidR="00256D69">
        <w:t xml:space="preserve"> Tax is 35% on PBT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4"/>
        <w:gridCol w:w="1237"/>
        <w:gridCol w:w="1251"/>
        <w:gridCol w:w="1251"/>
        <w:gridCol w:w="1251"/>
        <w:gridCol w:w="1251"/>
        <w:gridCol w:w="1251"/>
      </w:tblGrid>
      <w:tr w:rsidR="008C7046" w14:paraId="673F8C34" w14:textId="77777777" w:rsidTr="008C7046">
        <w:tc>
          <w:tcPr>
            <w:tcW w:w="1288" w:type="dxa"/>
          </w:tcPr>
          <w:p w14:paraId="4A15DEE9" w14:textId="10F9BC54" w:rsidR="008C7046" w:rsidRDefault="008C7046">
            <w:r>
              <w:t xml:space="preserve">Year </w:t>
            </w:r>
          </w:p>
        </w:tc>
        <w:tc>
          <w:tcPr>
            <w:tcW w:w="1288" w:type="dxa"/>
          </w:tcPr>
          <w:p w14:paraId="44155BA6" w14:textId="57BA97DD" w:rsidR="008C7046" w:rsidRDefault="008C7046">
            <w:r>
              <w:t>0</w:t>
            </w:r>
          </w:p>
        </w:tc>
        <w:tc>
          <w:tcPr>
            <w:tcW w:w="1288" w:type="dxa"/>
          </w:tcPr>
          <w:p w14:paraId="0269C254" w14:textId="2C60DFB7" w:rsidR="008C7046" w:rsidRDefault="008C7046">
            <w:r>
              <w:t>1</w:t>
            </w:r>
          </w:p>
        </w:tc>
        <w:tc>
          <w:tcPr>
            <w:tcW w:w="1288" w:type="dxa"/>
          </w:tcPr>
          <w:p w14:paraId="2E50CDE2" w14:textId="1B732E93" w:rsidR="008C7046" w:rsidRDefault="008C7046">
            <w:r>
              <w:t>2</w:t>
            </w:r>
          </w:p>
        </w:tc>
        <w:tc>
          <w:tcPr>
            <w:tcW w:w="1288" w:type="dxa"/>
          </w:tcPr>
          <w:p w14:paraId="6CF727E0" w14:textId="2CCE6EA2" w:rsidR="008C7046" w:rsidRDefault="008C7046">
            <w:r>
              <w:t>3</w:t>
            </w:r>
          </w:p>
        </w:tc>
        <w:tc>
          <w:tcPr>
            <w:tcW w:w="1288" w:type="dxa"/>
          </w:tcPr>
          <w:p w14:paraId="60C1A5DF" w14:textId="0676FD4B" w:rsidR="008C7046" w:rsidRDefault="008C7046">
            <w:r>
              <w:t>4</w:t>
            </w:r>
          </w:p>
        </w:tc>
        <w:tc>
          <w:tcPr>
            <w:tcW w:w="1288" w:type="dxa"/>
          </w:tcPr>
          <w:p w14:paraId="000552A1" w14:textId="1DDFE1D1" w:rsidR="008C7046" w:rsidRDefault="008C7046">
            <w:r>
              <w:t>5</w:t>
            </w:r>
          </w:p>
        </w:tc>
      </w:tr>
      <w:tr w:rsidR="008C7046" w14:paraId="1EBF7709" w14:textId="77777777" w:rsidTr="008C7046">
        <w:tc>
          <w:tcPr>
            <w:tcW w:w="1288" w:type="dxa"/>
          </w:tcPr>
          <w:p w14:paraId="0BF29D0F" w14:textId="52B2DB69" w:rsidR="008C7046" w:rsidRDefault="008C7046">
            <w:r>
              <w:lastRenderedPageBreak/>
              <w:t>Est profit</w:t>
            </w:r>
          </w:p>
        </w:tc>
        <w:tc>
          <w:tcPr>
            <w:tcW w:w="1288" w:type="dxa"/>
          </w:tcPr>
          <w:p w14:paraId="757FF494" w14:textId="77777777" w:rsidR="008C7046" w:rsidRDefault="008C7046"/>
        </w:tc>
        <w:tc>
          <w:tcPr>
            <w:tcW w:w="1288" w:type="dxa"/>
          </w:tcPr>
          <w:p w14:paraId="48D6D171" w14:textId="7B1235FD" w:rsidR="008C7046" w:rsidRDefault="008C7046"/>
        </w:tc>
        <w:tc>
          <w:tcPr>
            <w:tcW w:w="1288" w:type="dxa"/>
          </w:tcPr>
          <w:p w14:paraId="742DC9AB" w14:textId="1FD39AA2" w:rsidR="008C7046" w:rsidRDefault="008C7046"/>
        </w:tc>
        <w:tc>
          <w:tcPr>
            <w:tcW w:w="1288" w:type="dxa"/>
          </w:tcPr>
          <w:p w14:paraId="1B9E9B5C" w14:textId="5CB50E06" w:rsidR="008C7046" w:rsidRDefault="008C7046"/>
        </w:tc>
        <w:tc>
          <w:tcPr>
            <w:tcW w:w="1288" w:type="dxa"/>
          </w:tcPr>
          <w:p w14:paraId="2EBAE42D" w14:textId="42236D83" w:rsidR="008C7046" w:rsidRDefault="008C7046"/>
        </w:tc>
        <w:tc>
          <w:tcPr>
            <w:tcW w:w="1288" w:type="dxa"/>
          </w:tcPr>
          <w:p w14:paraId="52D05E53" w14:textId="642D08BD" w:rsidR="008C7046" w:rsidRDefault="008C7046"/>
        </w:tc>
      </w:tr>
      <w:tr w:rsidR="008C7046" w14:paraId="5FEB9E41" w14:textId="77777777" w:rsidTr="008C7046">
        <w:tc>
          <w:tcPr>
            <w:tcW w:w="1288" w:type="dxa"/>
          </w:tcPr>
          <w:p w14:paraId="324668CA" w14:textId="623232E0" w:rsidR="008C7046" w:rsidRDefault="008C7046">
            <w:r>
              <w:t xml:space="preserve">Add Revenue </w:t>
            </w:r>
          </w:p>
        </w:tc>
        <w:tc>
          <w:tcPr>
            <w:tcW w:w="1288" w:type="dxa"/>
          </w:tcPr>
          <w:p w14:paraId="522EE306" w14:textId="77777777" w:rsidR="008C7046" w:rsidRDefault="008C7046"/>
        </w:tc>
        <w:tc>
          <w:tcPr>
            <w:tcW w:w="1288" w:type="dxa"/>
          </w:tcPr>
          <w:p w14:paraId="6BC84E9E" w14:textId="08CBAB83" w:rsidR="008C7046" w:rsidRDefault="008C7046">
            <w:r>
              <w:t>400000</w:t>
            </w:r>
          </w:p>
        </w:tc>
        <w:tc>
          <w:tcPr>
            <w:tcW w:w="1288" w:type="dxa"/>
          </w:tcPr>
          <w:p w14:paraId="7E7D03BF" w14:textId="13DFF074" w:rsidR="008C7046" w:rsidRDefault="008C7046">
            <w:r>
              <w:t>450000</w:t>
            </w:r>
          </w:p>
        </w:tc>
        <w:tc>
          <w:tcPr>
            <w:tcW w:w="1288" w:type="dxa"/>
          </w:tcPr>
          <w:p w14:paraId="1D05BC70" w14:textId="539D82F0" w:rsidR="008C7046" w:rsidRDefault="008C7046">
            <w:r>
              <w:t>550000</w:t>
            </w:r>
          </w:p>
        </w:tc>
        <w:tc>
          <w:tcPr>
            <w:tcW w:w="1288" w:type="dxa"/>
          </w:tcPr>
          <w:p w14:paraId="001AC685" w14:textId="5C57D21B" w:rsidR="008C7046" w:rsidRDefault="008C7046">
            <w:r>
              <w:t>500000</w:t>
            </w:r>
          </w:p>
        </w:tc>
        <w:tc>
          <w:tcPr>
            <w:tcW w:w="1288" w:type="dxa"/>
          </w:tcPr>
          <w:p w14:paraId="1E3E87C7" w14:textId="15E3F86C" w:rsidR="008C7046" w:rsidRDefault="008C7046">
            <w:r>
              <w:t>400000</w:t>
            </w:r>
          </w:p>
        </w:tc>
      </w:tr>
      <w:tr w:rsidR="008C7046" w14:paraId="6EEE6770" w14:textId="77777777" w:rsidTr="008C7046">
        <w:tc>
          <w:tcPr>
            <w:tcW w:w="1288" w:type="dxa"/>
          </w:tcPr>
          <w:p w14:paraId="6D231E58" w14:textId="3CA0CC0E" w:rsidR="008C7046" w:rsidRDefault="008C7046">
            <w:r>
              <w:t xml:space="preserve">Less Add cost </w:t>
            </w:r>
          </w:p>
        </w:tc>
        <w:tc>
          <w:tcPr>
            <w:tcW w:w="1288" w:type="dxa"/>
          </w:tcPr>
          <w:p w14:paraId="77500409" w14:textId="25824CDD" w:rsidR="008C7046" w:rsidRDefault="008C7046">
            <w:r>
              <w:t>60000</w:t>
            </w:r>
          </w:p>
        </w:tc>
        <w:tc>
          <w:tcPr>
            <w:tcW w:w="1288" w:type="dxa"/>
          </w:tcPr>
          <w:p w14:paraId="53B7C707" w14:textId="6091F3B7" w:rsidR="008C7046" w:rsidRDefault="008C7046">
            <w:r>
              <w:t>67500</w:t>
            </w:r>
          </w:p>
        </w:tc>
        <w:tc>
          <w:tcPr>
            <w:tcW w:w="1288" w:type="dxa"/>
          </w:tcPr>
          <w:p w14:paraId="4C5B37D3" w14:textId="0E7A1F0E" w:rsidR="008C7046" w:rsidRDefault="008C7046">
            <w:r>
              <w:t>82500</w:t>
            </w:r>
          </w:p>
        </w:tc>
        <w:tc>
          <w:tcPr>
            <w:tcW w:w="1288" w:type="dxa"/>
          </w:tcPr>
          <w:p w14:paraId="62798326" w14:textId="0AE4F67F" w:rsidR="008C7046" w:rsidRDefault="008C7046">
            <w:r>
              <w:t>75000</w:t>
            </w:r>
          </w:p>
        </w:tc>
        <w:tc>
          <w:tcPr>
            <w:tcW w:w="1288" w:type="dxa"/>
          </w:tcPr>
          <w:p w14:paraId="6AA93F6A" w14:textId="38E0D48B" w:rsidR="008C7046" w:rsidRDefault="008C7046">
            <w:r>
              <w:t>60000</w:t>
            </w:r>
          </w:p>
        </w:tc>
        <w:tc>
          <w:tcPr>
            <w:tcW w:w="1288" w:type="dxa"/>
          </w:tcPr>
          <w:p w14:paraId="79F2B3F3" w14:textId="2BC7D070" w:rsidR="008C7046" w:rsidRDefault="008C7046">
            <w:r>
              <w:t>---</w:t>
            </w:r>
          </w:p>
        </w:tc>
      </w:tr>
      <w:tr w:rsidR="008C7046" w14:paraId="40070EF3" w14:textId="77777777" w:rsidTr="008C7046">
        <w:tc>
          <w:tcPr>
            <w:tcW w:w="1288" w:type="dxa"/>
          </w:tcPr>
          <w:p w14:paraId="4B031EC2" w14:textId="62730133" w:rsidR="008C7046" w:rsidRDefault="008C7046">
            <w:r>
              <w:t xml:space="preserve">Less depreciation </w:t>
            </w:r>
          </w:p>
        </w:tc>
        <w:tc>
          <w:tcPr>
            <w:tcW w:w="1288" w:type="dxa"/>
          </w:tcPr>
          <w:p w14:paraId="51BFE80B" w14:textId="77777777" w:rsidR="008C7046" w:rsidRDefault="008C7046"/>
        </w:tc>
        <w:tc>
          <w:tcPr>
            <w:tcW w:w="1288" w:type="dxa"/>
          </w:tcPr>
          <w:p w14:paraId="4A35D998" w14:textId="0945C9C4" w:rsidR="008C7046" w:rsidRDefault="008C7046">
            <w:r>
              <w:t>150000</w:t>
            </w:r>
          </w:p>
        </w:tc>
        <w:tc>
          <w:tcPr>
            <w:tcW w:w="1288" w:type="dxa"/>
          </w:tcPr>
          <w:p w14:paraId="0EE96FC4" w14:textId="019E31C6" w:rsidR="008C7046" w:rsidRDefault="008C7046">
            <w:r>
              <w:t>150000</w:t>
            </w:r>
          </w:p>
        </w:tc>
        <w:tc>
          <w:tcPr>
            <w:tcW w:w="1288" w:type="dxa"/>
          </w:tcPr>
          <w:p w14:paraId="2C7179FC" w14:textId="2CE83BFE" w:rsidR="008C7046" w:rsidRDefault="008C7046">
            <w:r>
              <w:t>150000</w:t>
            </w:r>
          </w:p>
        </w:tc>
        <w:tc>
          <w:tcPr>
            <w:tcW w:w="1288" w:type="dxa"/>
          </w:tcPr>
          <w:p w14:paraId="186192D7" w14:textId="47966137" w:rsidR="008C7046" w:rsidRDefault="008C7046">
            <w:r>
              <w:t>150000</w:t>
            </w:r>
          </w:p>
        </w:tc>
        <w:tc>
          <w:tcPr>
            <w:tcW w:w="1288" w:type="dxa"/>
          </w:tcPr>
          <w:p w14:paraId="724AF0DC" w14:textId="6F1C5E7C" w:rsidR="008C7046" w:rsidRDefault="008C7046">
            <w:r>
              <w:t>150000</w:t>
            </w:r>
          </w:p>
        </w:tc>
      </w:tr>
      <w:tr w:rsidR="008C7046" w14:paraId="41793359" w14:textId="77777777" w:rsidTr="008C7046">
        <w:tc>
          <w:tcPr>
            <w:tcW w:w="1288" w:type="dxa"/>
          </w:tcPr>
          <w:p w14:paraId="709592C5" w14:textId="30E89B89" w:rsidR="008C7046" w:rsidRDefault="008C7046">
            <w:r>
              <w:t>PBT</w:t>
            </w:r>
          </w:p>
        </w:tc>
        <w:tc>
          <w:tcPr>
            <w:tcW w:w="1288" w:type="dxa"/>
          </w:tcPr>
          <w:p w14:paraId="352C777E" w14:textId="77777777" w:rsidR="008C7046" w:rsidRDefault="008C7046"/>
        </w:tc>
        <w:tc>
          <w:tcPr>
            <w:tcW w:w="1288" w:type="dxa"/>
          </w:tcPr>
          <w:p w14:paraId="05F0F438" w14:textId="1573C874" w:rsidR="008C7046" w:rsidRDefault="008C7046">
            <w:r>
              <w:t>190000</w:t>
            </w:r>
          </w:p>
        </w:tc>
        <w:tc>
          <w:tcPr>
            <w:tcW w:w="1288" w:type="dxa"/>
          </w:tcPr>
          <w:p w14:paraId="07D5BAD9" w14:textId="1B75C542" w:rsidR="008C7046" w:rsidRDefault="008C7046">
            <w:r>
              <w:t>233500</w:t>
            </w:r>
          </w:p>
        </w:tc>
        <w:tc>
          <w:tcPr>
            <w:tcW w:w="1288" w:type="dxa"/>
          </w:tcPr>
          <w:p w14:paraId="2D6DDAA5" w14:textId="26D65DB4" w:rsidR="008C7046" w:rsidRDefault="008C7046">
            <w:r>
              <w:t>317500</w:t>
            </w:r>
          </w:p>
        </w:tc>
        <w:tc>
          <w:tcPr>
            <w:tcW w:w="1288" w:type="dxa"/>
          </w:tcPr>
          <w:p w14:paraId="6A69AE2D" w14:textId="561DB089" w:rsidR="008C7046" w:rsidRDefault="008C7046">
            <w:r>
              <w:t>275000</w:t>
            </w:r>
          </w:p>
        </w:tc>
        <w:tc>
          <w:tcPr>
            <w:tcW w:w="1288" w:type="dxa"/>
          </w:tcPr>
          <w:p w14:paraId="734BE410" w14:textId="42E2D84C" w:rsidR="008C7046" w:rsidRDefault="008C7046">
            <w:r>
              <w:t>190000</w:t>
            </w:r>
          </w:p>
        </w:tc>
      </w:tr>
      <w:tr w:rsidR="008C7046" w14:paraId="60A81166" w14:textId="77777777" w:rsidTr="008C7046">
        <w:tc>
          <w:tcPr>
            <w:tcW w:w="1288" w:type="dxa"/>
          </w:tcPr>
          <w:p w14:paraId="69D550D3" w14:textId="66504858" w:rsidR="008C7046" w:rsidRDefault="008C7046">
            <w:r>
              <w:t xml:space="preserve">Less Tax </w:t>
            </w:r>
          </w:p>
        </w:tc>
        <w:tc>
          <w:tcPr>
            <w:tcW w:w="1288" w:type="dxa"/>
          </w:tcPr>
          <w:p w14:paraId="378A929C" w14:textId="77777777" w:rsidR="008C7046" w:rsidRDefault="008C7046"/>
        </w:tc>
        <w:tc>
          <w:tcPr>
            <w:tcW w:w="1288" w:type="dxa"/>
          </w:tcPr>
          <w:p w14:paraId="5A2729FC" w14:textId="77777777" w:rsidR="008C7046" w:rsidRDefault="008C7046"/>
        </w:tc>
        <w:tc>
          <w:tcPr>
            <w:tcW w:w="1288" w:type="dxa"/>
          </w:tcPr>
          <w:p w14:paraId="2B82950B" w14:textId="77777777" w:rsidR="008C7046" w:rsidRDefault="008C7046"/>
        </w:tc>
        <w:tc>
          <w:tcPr>
            <w:tcW w:w="1288" w:type="dxa"/>
          </w:tcPr>
          <w:p w14:paraId="4B9CA16F" w14:textId="77777777" w:rsidR="008C7046" w:rsidRDefault="008C7046"/>
        </w:tc>
        <w:tc>
          <w:tcPr>
            <w:tcW w:w="1288" w:type="dxa"/>
          </w:tcPr>
          <w:p w14:paraId="52EA0261" w14:textId="77777777" w:rsidR="008C7046" w:rsidRDefault="008C7046"/>
        </w:tc>
        <w:tc>
          <w:tcPr>
            <w:tcW w:w="1288" w:type="dxa"/>
          </w:tcPr>
          <w:p w14:paraId="766A2205" w14:textId="77777777" w:rsidR="008C7046" w:rsidRDefault="008C7046"/>
        </w:tc>
      </w:tr>
      <w:tr w:rsidR="008C7046" w14:paraId="5E82BE37" w14:textId="77777777" w:rsidTr="008C7046">
        <w:tc>
          <w:tcPr>
            <w:tcW w:w="1288" w:type="dxa"/>
          </w:tcPr>
          <w:p w14:paraId="2A4618FA" w14:textId="7F8F93BB" w:rsidR="008C7046" w:rsidRDefault="00256D69">
            <w:r>
              <w:t xml:space="preserve">PAT </w:t>
            </w:r>
          </w:p>
        </w:tc>
        <w:tc>
          <w:tcPr>
            <w:tcW w:w="1288" w:type="dxa"/>
          </w:tcPr>
          <w:p w14:paraId="5E38FACC" w14:textId="77777777" w:rsidR="008C7046" w:rsidRDefault="008C7046"/>
        </w:tc>
        <w:tc>
          <w:tcPr>
            <w:tcW w:w="1288" w:type="dxa"/>
          </w:tcPr>
          <w:p w14:paraId="4AFA44FE" w14:textId="77777777" w:rsidR="008C7046" w:rsidRDefault="008C7046"/>
        </w:tc>
        <w:tc>
          <w:tcPr>
            <w:tcW w:w="1288" w:type="dxa"/>
          </w:tcPr>
          <w:p w14:paraId="7E3598CA" w14:textId="77777777" w:rsidR="008C7046" w:rsidRDefault="008C7046"/>
        </w:tc>
        <w:tc>
          <w:tcPr>
            <w:tcW w:w="1288" w:type="dxa"/>
          </w:tcPr>
          <w:p w14:paraId="69337963" w14:textId="77777777" w:rsidR="008C7046" w:rsidRDefault="008C7046"/>
        </w:tc>
        <w:tc>
          <w:tcPr>
            <w:tcW w:w="1288" w:type="dxa"/>
          </w:tcPr>
          <w:p w14:paraId="76C4BC7A" w14:textId="77777777" w:rsidR="008C7046" w:rsidRDefault="008C7046"/>
        </w:tc>
        <w:tc>
          <w:tcPr>
            <w:tcW w:w="1288" w:type="dxa"/>
          </w:tcPr>
          <w:p w14:paraId="747F9BA3" w14:textId="77777777" w:rsidR="008C7046" w:rsidRDefault="008C7046"/>
        </w:tc>
      </w:tr>
    </w:tbl>
    <w:p w14:paraId="517E94E2" w14:textId="77777777" w:rsidR="008C7046" w:rsidRDefault="008C70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1198"/>
        <w:gridCol w:w="1259"/>
        <w:gridCol w:w="1259"/>
        <w:gridCol w:w="1259"/>
        <w:gridCol w:w="1259"/>
        <w:gridCol w:w="1259"/>
      </w:tblGrid>
      <w:tr w:rsidR="00256D69" w14:paraId="162D59AE" w14:textId="77777777" w:rsidTr="00256D69">
        <w:tc>
          <w:tcPr>
            <w:tcW w:w="1288" w:type="dxa"/>
          </w:tcPr>
          <w:p w14:paraId="6EF06216" w14:textId="7A7AE9AE" w:rsidR="00256D69" w:rsidRDefault="00256D69">
            <w:r>
              <w:t>Projected Cash Flow</w:t>
            </w:r>
          </w:p>
        </w:tc>
        <w:tc>
          <w:tcPr>
            <w:tcW w:w="1288" w:type="dxa"/>
          </w:tcPr>
          <w:p w14:paraId="16EFE034" w14:textId="5B3CC891" w:rsidR="00256D69" w:rsidRDefault="00256D69">
            <w:r>
              <w:t>0</w:t>
            </w:r>
          </w:p>
        </w:tc>
        <w:tc>
          <w:tcPr>
            <w:tcW w:w="1288" w:type="dxa"/>
          </w:tcPr>
          <w:p w14:paraId="0B78E843" w14:textId="45E7511F" w:rsidR="00256D69" w:rsidRDefault="00256D69">
            <w:r>
              <w:t>1</w:t>
            </w:r>
          </w:p>
        </w:tc>
        <w:tc>
          <w:tcPr>
            <w:tcW w:w="1288" w:type="dxa"/>
          </w:tcPr>
          <w:p w14:paraId="3872FCC0" w14:textId="561FE20F" w:rsidR="00256D69" w:rsidRDefault="00256D69">
            <w:r>
              <w:t>2</w:t>
            </w:r>
          </w:p>
        </w:tc>
        <w:tc>
          <w:tcPr>
            <w:tcW w:w="1288" w:type="dxa"/>
          </w:tcPr>
          <w:p w14:paraId="2E57243F" w14:textId="20304473" w:rsidR="00256D69" w:rsidRDefault="00256D69">
            <w:r>
              <w:t>3</w:t>
            </w:r>
          </w:p>
        </w:tc>
        <w:tc>
          <w:tcPr>
            <w:tcW w:w="1288" w:type="dxa"/>
          </w:tcPr>
          <w:p w14:paraId="60165E33" w14:textId="76BEB1F0" w:rsidR="00256D69" w:rsidRDefault="00256D69">
            <w:r>
              <w:t>4</w:t>
            </w:r>
          </w:p>
        </w:tc>
        <w:tc>
          <w:tcPr>
            <w:tcW w:w="1288" w:type="dxa"/>
          </w:tcPr>
          <w:p w14:paraId="5528B825" w14:textId="0CBD2CF1" w:rsidR="00256D69" w:rsidRDefault="00256D69">
            <w:r>
              <w:t>5</w:t>
            </w:r>
          </w:p>
        </w:tc>
      </w:tr>
      <w:tr w:rsidR="00256D69" w14:paraId="23C34416" w14:textId="77777777" w:rsidTr="00256D69">
        <w:tc>
          <w:tcPr>
            <w:tcW w:w="1288" w:type="dxa"/>
          </w:tcPr>
          <w:p w14:paraId="64D633D0" w14:textId="2D59707A" w:rsidR="00256D69" w:rsidRDefault="00256D69">
            <w:r>
              <w:t xml:space="preserve">PAT </w:t>
            </w:r>
          </w:p>
        </w:tc>
        <w:tc>
          <w:tcPr>
            <w:tcW w:w="1288" w:type="dxa"/>
          </w:tcPr>
          <w:p w14:paraId="088E96F8" w14:textId="77777777" w:rsidR="00256D69" w:rsidRDefault="00256D69"/>
        </w:tc>
        <w:tc>
          <w:tcPr>
            <w:tcW w:w="1288" w:type="dxa"/>
          </w:tcPr>
          <w:p w14:paraId="61426ADA" w14:textId="77777777" w:rsidR="00256D69" w:rsidRDefault="00256D69"/>
        </w:tc>
        <w:tc>
          <w:tcPr>
            <w:tcW w:w="1288" w:type="dxa"/>
          </w:tcPr>
          <w:p w14:paraId="4C0A2754" w14:textId="77777777" w:rsidR="00256D69" w:rsidRDefault="00256D69"/>
        </w:tc>
        <w:tc>
          <w:tcPr>
            <w:tcW w:w="1288" w:type="dxa"/>
          </w:tcPr>
          <w:p w14:paraId="3C939E34" w14:textId="77777777" w:rsidR="00256D69" w:rsidRDefault="00256D69"/>
        </w:tc>
        <w:tc>
          <w:tcPr>
            <w:tcW w:w="1288" w:type="dxa"/>
          </w:tcPr>
          <w:p w14:paraId="0628FED2" w14:textId="77777777" w:rsidR="00256D69" w:rsidRDefault="00256D69"/>
        </w:tc>
        <w:tc>
          <w:tcPr>
            <w:tcW w:w="1288" w:type="dxa"/>
          </w:tcPr>
          <w:p w14:paraId="6DC46E2A" w14:textId="77777777" w:rsidR="00256D69" w:rsidRDefault="00256D69"/>
        </w:tc>
      </w:tr>
      <w:tr w:rsidR="00256D69" w14:paraId="21EB4468" w14:textId="77777777" w:rsidTr="00256D69">
        <w:tc>
          <w:tcPr>
            <w:tcW w:w="1288" w:type="dxa"/>
          </w:tcPr>
          <w:p w14:paraId="1517B92A" w14:textId="4C51801D" w:rsidR="00256D69" w:rsidRDefault="00256D69">
            <w:r>
              <w:t xml:space="preserve">Add back (+) depreciation </w:t>
            </w:r>
          </w:p>
        </w:tc>
        <w:tc>
          <w:tcPr>
            <w:tcW w:w="1288" w:type="dxa"/>
          </w:tcPr>
          <w:p w14:paraId="4A274A70" w14:textId="77777777" w:rsidR="00256D69" w:rsidRDefault="00256D69"/>
        </w:tc>
        <w:tc>
          <w:tcPr>
            <w:tcW w:w="1288" w:type="dxa"/>
          </w:tcPr>
          <w:p w14:paraId="605F7DC8" w14:textId="77777777" w:rsidR="00256D69" w:rsidRDefault="00256D69"/>
        </w:tc>
        <w:tc>
          <w:tcPr>
            <w:tcW w:w="1288" w:type="dxa"/>
          </w:tcPr>
          <w:p w14:paraId="4A694C5B" w14:textId="77777777" w:rsidR="00256D69" w:rsidRDefault="00256D69"/>
        </w:tc>
        <w:tc>
          <w:tcPr>
            <w:tcW w:w="1288" w:type="dxa"/>
          </w:tcPr>
          <w:p w14:paraId="44A30BB6" w14:textId="77777777" w:rsidR="00256D69" w:rsidRDefault="00256D69"/>
        </w:tc>
        <w:tc>
          <w:tcPr>
            <w:tcW w:w="1288" w:type="dxa"/>
          </w:tcPr>
          <w:p w14:paraId="3E0517FD" w14:textId="77777777" w:rsidR="00256D69" w:rsidRDefault="00256D69"/>
        </w:tc>
        <w:tc>
          <w:tcPr>
            <w:tcW w:w="1288" w:type="dxa"/>
          </w:tcPr>
          <w:p w14:paraId="64761AB3" w14:textId="77777777" w:rsidR="00256D69" w:rsidRDefault="00256D69"/>
        </w:tc>
      </w:tr>
      <w:tr w:rsidR="00256D69" w14:paraId="5E398083" w14:textId="77777777" w:rsidTr="00256D69">
        <w:tc>
          <w:tcPr>
            <w:tcW w:w="1288" w:type="dxa"/>
          </w:tcPr>
          <w:p w14:paraId="59AC1B87" w14:textId="51CE6317" w:rsidR="00256D69" w:rsidRDefault="00256D69">
            <w:r>
              <w:t xml:space="preserve">Less Tax paid Lagged 1 year </w:t>
            </w:r>
            <w:proofErr w:type="gramStart"/>
            <w:r>
              <w:t>( )</w:t>
            </w:r>
            <w:proofErr w:type="gramEnd"/>
            <w:r>
              <w:t xml:space="preserve"> </w:t>
            </w:r>
          </w:p>
        </w:tc>
        <w:tc>
          <w:tcPr>
            <w:tcW w:w="1288" w:type="dxa"/>
          </w:tcPr>
          <w:p w14:paraId="3AA8EA67" w14:textId="50B01755" w:rsidR="00256D69" w:rsidRDefault="00256D69">
            <w:r>
              <w:t>-</w:t>
            </w:r>
          </w:p>
        </w:tc>
        <w:tc>
          <w:tcPr>
            <w:tcW w:w="1288" w:type="dxa"/>
          </w:tcPr>
          <w:p w14:paraId="7D353B85" w14:textId="77777777" w:rsidR="00256D69" w:rsidRDefault="00256D69"/>
        </w:tc>
        <w:tc>
          <w:tcPr>
            <w:tcW w:w="1288" w:type="dxa"/>
          </w:tcPr>
          <w:p w14:paraId="7E394FCE" w14:textId="77777777" w:rsidR="00256D69" w:rsidRDefault="00256D69"/>
        </w:tc>
        <w:tc>
          <w:tcPr>
            <w:tcW w:w="1288" w:type="dxa"/>
          </w:tcPr>
          <w:p w14:paraId="77B780A7" w14:textId="77777777" w:rsidR="00256D69" w:rsidRDefault="00256D69"/>
        </w:tc>
        <w:tc>
          <w:tcPr>
            <w:tcW w:w="1288" w:type="dxa"/>
          </w:tcPr>
          <w:p w14:paraId="55CF7962" w14:textId="77777777" w:rsidR="00256D69" w:rsidRDefault="00256D69"/>
        </w:tc>
        <w:tc>
          <w:tcPr>
            <w:tcW w:w="1288" w:type="dxa"/>
          </w:tcPr>
          <w:p w14:paraId="1370820A" w14:textId="77777777" w:rsidR="00256D69" w:rsidRDefault="00256D69"/>
        </w:tc>
      </w:tr>
      <w:tr w:rsidR="00256D69" w14:paraId="1CF080AC" w14:textId="77777777" w:rsidTr="00256D69">
        <w:tc>
          <w:tcPr>
            <w:tcW w:w="1288" w:type="dxa"/>
          </w:tcPr>
          <w:p w14:paraId="5F041B59" w14:textId="1AC2705B" w:rsidR="00256D69" w:rsidRDefault="00256D69">
            <w:r>
              <w:t xml:space="preserve">Change in Working capital </w:t>
            </w:r>
            <w:proofErr w:type="gramStart"/>
            <w:r>
              <w:t>( )</w:t>
            </w:r>
            <w:proofErr w:type="gramEnd"/>
            <w:r>
              <w:t xml:space="preserve"> </w:t>
            </w:r>
          </w:p>
        </w:tc>
        <w:tc>
          <w:tcPr>
            <w:tcW w:w="1288" w:type="dxa"/>
          </w:tcPr>
          <w:p w14:paraId="3B9A058A" w14:textId="0E7BE608" w:rsidR="00256D69" w:rsidRDefault="00256D69">
            <w:r>
              <w:t>-</w:t>
            </w:r>
          </w:p>
        </w:tc>
        <w:tc>
          <w:tcPr>
            <w:tcW w:w="1288" w:type="dxa"/>
          </w:tcPr>
          <w:p w14:paraId="1ED361AA" w14:textId="77777777" w:rsidR="00256D69" w:rsidRDefault="00256D69"/>
        </w:tc>
        <w:tc>
          <w:tcPr>
            <w:tcW w:w="1288" w:type="dxa"/>
          </w:tcPr>
          <w:p w14:paraId="2E568B21" w14:textId="77777777" w:rsidR="00256D69" w:rsidRDefault="00256D69"/>
        </w:tc>
        <w:tc>
          <w:tcPr>
            <w:tcW w:w="1288" w:type="dxa"/>
          </w:tcPr>
          <w:p w14:paraId="492438B2" w14:textId="77777777" w:rsidR="00256D69" w:rsidRDefault="00256D69"/>
        </w:tc>
        <w:tc>
          <w:tcPr>
            <w:tcW w:w="1288" w:type="dxa"/>
          </w:tcPr>
          <w:p w14:paraId="0D9FD7FD" w14:textId="77777777" w:rsidR="00256D69" w:rsidRDefault="00256D69"/>
        </w:tc>
        <w:tc>
          <w:tcPr>
            <w:tcW w:w="1288" w:type="dxa"/>
          </w:tcPr>
          <w:p w14:paraId="482DB7C9" w14:textId="77777777" w:rsidR="00256D69" w:rsidRDefault="00256D69"/>
        </w:tc>
      </w:tr>
      <w:tr w:rsidR="00256D69" w14:paraId="17BC6C5E" w14:textId="77777777" w:rsidTr="00256D69">
        <w:tc>
          <w:tcPr>
            <w:tcW w:w="1288" w:type="dxa"/>
          </w:tcPr>
          <w:p w14:paraId="51851A7A" w14:textId="164D00AF" w:rsidR="00256D69" w:rsidRDefault="00256D69">
            <w:r>
              <w:t xml:space="preserve">NCF </w:t>
            </w:r>
          </w:p>
        </w:tc>
        <w:tc>
          <w:tcPr>
            <w:tcW w:w="1288" w:type="dxa"/>
          </w:tcPr>
          <w:p w14:paraId="7A55ABE9" w14:textId="77777777" w:rsidR="00256D69" w:rsidRDefault="00256D69"/>
        </w:tc>
        <w:tc>
          <w:tcPr>
            <w:tcW w:w="1288" w:type="dxa"/>
          </w:tcPr>
          <w:p w14:paraId="43B0F192" w14:textId="6416C9D5" w:rsidR="00256D69" w:rsidRDefault="00256D69">
            <w:r>
              <w:t>273500</w:t>
            </w:r>
          </w:p>
        </w:tc>
        <w:tc>
          <w:tcPr>
            <w:tcW w:w="1288" w:type="dxa"/>
          </w:tcPr>
          <w:p w14:paraId="7630457A" w14:textId="389F9285" w:rsidR="00256D69" w:rsidRDefault="00256D69">
            <w:r>
              <w:t>174625</w:t>
            </w:r>
          </w:p>
        </w:tc>
        <w:tc>
          <w:tcPr>
            <w:tcW w:w="1288" w:type="dxa"/>
          </w:tcPr>
          <w:p w14:paraId="34E6588D" w14:textId="6CC93308" w:rsidR="00256D69" w:rsidRDefault="00256D69">
            <w:r>
              <w:t>215000</w:t>
            </w:r>
          </w:p>
        </w:tc>
        <w:tc>
          <w:tcPr>
            <w:tcW w:w="1288" w:type="dxa"/>
          </w:tcPr>
          <w:p w14:paraId="03DFDD30" w14:textId="4EC75890" w:rsidR="00256D69" w:rsidRDefault="00256D69">
            <w:r>
              <w:t>197625</w:t>
            </w:r>
          </w:p>
        </w:tc>
        <w:tc>
          <w:tcPr>
            <w:tcW w:w="1288" w:type="dxa"/>
          </w:tcPr>
          <w:p w14:paraId="3E35243F" w14:textId="00071691" w:rsidR="00256D69" w:rsidRDefault="00256D69">
            <w:r>
              <w:t xml:space="preserve">177250 </w:t>
            </w:r>
          </w:p>
        </w:tc>
      </w:tr>
    </w:tbl>
    <w:p w14:paraId="7678464B" w14:textId="77777777" w:rsidR="00256D69" w:rsidRDefault="00256D69"/>
    <w:p w14:paraId="439773A1" w14:textId="77777777" w:rsidR="00256D69" w:rsidRDefault="00256D69"/>
    <w:p w14:paraId="06F5A1C9" w14:textId="759131B6" w:rsidR="00256D69" w:rsidRDefault="00256D69">
      <w:r>
        <w:t>Requirement</w:t>
      </w:r>
      <w:r w:rsidR="00CE1F0D">
        <w:t xml:space="preserve"> (6 marks each) </w:t>
      </w:r>
    </w:p>
    <w:p w14:paraId="7C8FA28B" w14:textId="5B7233C4" w:rsidR="0089238D" w:rsidRDefault="00256D69" w:rsidP="00256D69">
      <w:pPr>
        <w:pStyle w:val="ListParagraph"/>
        <w:numPr>
          <w:ilvl w:val="0"/>
          <w:numId w:val="6"/>
        </w:numPr>
      </w:pPr>
      <w:r>
        <w:t xml:space="preserve">Calculate the accounting rate of return </w:t>
      </w:r>
    </w:p>
    <w:p w14:paraId="678482AE" w14:textId="64522195" w:rsidR="00256D69" w:rsidRDefault="00256D69" w:rsidP="00256D69">
      <w:pPr>
        <w:pStyle w:val="ListParagraph"/>
        <w:numPr>
          <w:ilvl w:val="0"/>
          <w:numId w:val="6"/>
        </w:numPr>
      </w:pPr>
      <w:r>
        <w:t xml:space="preserve"> Calculate the average </w:t>
      </w:r>
      <w:r w:rsidR="00CE1F0D">
        <w:t>ARR</w:t>
      </w:r>
    </w:p>
    <w:p w14:paraId="41B2D4A5" w14:textId="611939F4" w:rsidR="00CE1F0D" w:rsidRDefault="00CE1F0D" w:rsidP="00256D69">
      <w:pPr>
        <w:pStyle w:val="ListParagraph"/>
        <w:numPr>
          <w:ilvl w:val="0"/>
          <w:numId w:val="6"/>
        </w:numPr>
      </w:pPr>
      <w:r>
        <w:t xml:space="preserve">Calculate the payback period </w:t>
      </w:r>
    </w:p>
    <w:p w14:paraId="390FBC83" w14:textId="0860CE7E" w:rsidR="00CE1F0D" w:rsidRDefault="00CE1F0D" w:rsidP="00256D69">
      <w:pPr>
        <w:pStyle w:val="ListParagraph"/>
        <w:numPr>
          <w:ilvl w:val="0"/>
          <w:numId w:val="6"/>
        </w:numPr>
      </w:pPr>
      <w:r>
        <w:t>Calculate the NPV</w:t>
      </w:r>
    </w:p>
    <w:p w14:paraId="75C375FC" w14:textId="24D9DD60" w:rsidR="00CE1F0D" w:rsidRDefault="00CE1F0D" w:rsidP="00256D69">
      <w:pPr>
        <w:pStyle w:val="ListParagraph"/>
        <w:numPr>
          <w:ilvl w:val="0"/>
          <w:numId w:val="6"/>
        </w:numPr>
      </w:pPr>
      <w:r>
        <w:t xml:space="preserve">Calculate the IRR </w:t>
      </w:r>
    </w:p>
    <w:p w14:paraId="771AC3FD" w14:textId="77777777" w:rsidR="0066409F" w:rsidRDefault="0066409F"/>
    <w:p w14:paraId="4FAAB73F" w14:textId="77777777" w:rsidR="0066409F" w:rsidRDefault="0066409F"/>
    <w:sectPr w:rsidR="006640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E1F9F"/>
    <w:multiLevelType w:val="hybridMultilevel"/>
    <w:tmpl w:val="0EA05A2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7505B"/>
    <w:multiLevelType w:val="hybridMultilevel"/>
    <w:tmpl w:val="CBDEBD1C"/>
    <w:lvl w:ilvl="0" w:tplc="12DCF9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70146A"/>
    <w:multiLevelType w:val="hybridMultilevel"/>
    <w:tmpl w:val="F9CCC1C2"/>
    <w:lvl w:ilvl="0" w:tplc="F8464B8E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45B44A47"/>
    <w:multiLevelType w:val="hybridMultilevel"/>
    <w:tmpl w:val="F8C05F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126AE2"/>
    <w:multiLevelType w:val="hybridMultilevel"/>
    <w:tmpl w:val="0DF49292"/>
    <w:lvl w:ilvl="0" w:tplc="2DB271BE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2D8677A"/>
    <w:multiLevelType w:val="hybridMultilevel"/>
    <w:tmpl w:val="FC2E0AA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C23D7"/>
    <w:multiLevelType w:val="hybridMultilevel"/>
    <w:tmpl w:val="8CECC0E4"/>
    <w:lvl w:ilvl="0" w:tplc="C65A1218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62C8708A"/>
    <w:multiLevelType w:val="hybridMultilevel"/>
    <w:tmpl w:val="844AA3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9C4F43"/>
    <w:multiLevelType w:val="hybridMultilevel"/>
    <w:tmpl w:val="DD8A84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890219">
    <w:abstractNumId w:val="5"/>
  </w:num>
  <w:num w:numId="2" w16cid:durableId="1677687315">
    <w:abstractNumId w:val="8"/>
  </w:num>
  <w:num w:numId="3" w16cid:durableId="1460999575">
    <w:abstractNumId w:val="1"/>
  </w:num>
  <w:num w:numId="4" w16cid:durableId="741561657">
    <w:abstractNumId w:val="7"/>
  </w:num>
  <w:num w:numId="5" w16cid:durableId="1237088757">
    <w:abstractNumId w:val="3"/>
  </w:num>
  <w:num w:numId="6" w16cid:durableId="1258244704">
    <w:abstractNumId w:val="0"/>
  </w:num>
  <w:num w:numId="7" w16cid:durableId="1126122342">
    <w:abstractNumId w:val="6"/>
  </w:num>
  <w:num w:numId="8" w16cid:durableId="1802723157">
    <w:abstractNumId w:val="2"/>
  </w:num>
  <w:num w:numId="9" w16cid:durableId="20217326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09F"/>
    <w:rsid w:val="00007390"/>
    <w:rsid w:val="00095548"/>
    <w:rsid w:val="00256D69"/>
    <w:rsid w:val="00262BCC"/>
    <w:rsid w:val="00446F8D"/>
    <w:rsid w:val="004E635B"/>
    <w:rsid w:val="0066409F"/>
    <w:rsid w:val="0089238D"/>
    <w:rsid w:val="008C7046"/>
    <w:rsid w:val="008E72C3"/>
    <w:rsid w:val="00B1618B"/>
    <w:rsid w:val="00CE1F0D"/>
    <w:rsid w:val="00D66E72"/>
    <w:rsid w:val="00E3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05022"/>
  <w15:chartTrackingRefBased/>
  <w15:docId w15:val="{72997C4E-B53C-4B37-8374-91D52E02D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4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4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40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40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40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40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40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40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40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40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40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40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40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40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40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40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40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40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40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4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40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40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40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40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40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40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40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40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40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7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0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Zainab Atta</dc:creator>
  <cp:keywords/>
  <dc:description/>
  <cp:lastModifiedBy>Zainab Atta</cp:lastModifiedBy>
  <cp:revision>2</cp:revision>
  <dcterms:created xsi:type="dcterms:W3CDTF">2025-04-09T12:12:00Z</dcterms:created>
  <dcterms:modified xsi:type="dcterms:W3CDTF">2025-04-09T12:12:00Z</dcterms:modified>
</cp:coreProperties>
</file>