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42418" w14:textId="74BFFCA3" w:rsidR="0024407A" w:rsidRDefault="0024407A" w:rsidP="0024407A">
      <w:pPr>
        <w:rPr>
          <w:rFonts w:ascii="Times New Roman" w:eastAsia="Times New Roman" w:hAnsi="Times New Roman" w:cs="Times New Roman"/>
          <w:lang w:eastAsia="en-GB"/>
        </w:rPr>
      </w:pPr>
      <w:r w:rsidRPr="0024407A">
        <w:rPr>
          <w:rFonts w:ascii="Times New Roman" w:eastAsia="Times New Roman" w:hAnsi="Times New Roman" w:cs="Times New Roman"/>
          <w:lang w:eastAsia="en-GB"/>
        </w:rPr>
        <w:fldChar w:fldCharType="begin"/>
      </w:r>
      <w:r w:rsidRPr="0024407A">
        <w:rPr>
          <w:rFonts w:ascii="Times New Roman" w:eastAsia="Times New Roman" w:hAnsi="Times New Roman" w:cs="Times New Roman"/>
          <w:lang w:eastAsia="en-GB"/>
        </w:rPr>
        <w:instrText xml:space="preserve"> INCLUDEPICTURE "/var/folders/x7/hgh578890bdd4bjml0ny6jg80000gn/T/com.microsoft.Word/WebArchiveCopyPasteTempFiles/M9BrTOdAAAAAElFTkSuQmCC" \* MERGEFORMATINET </w:instrText>
      </w:r>
      <w:r w:rsidRPr="0024407A">
        <w:rPr>
          <w:rFonts w:ascii="Times New Roman" w:eastAsia="Times New Roman" w:hAnsi="Times New Roman" w:cs="Times New Roman"/>
          <w:lang w:eastAsia="en-GB"/>
        </w:rPr>
        <w:fldChar w:fldCharType="separate"/>
      </w:r>
      <w:r w:rsidRPr="0024407A">
        <w:rPr>
          <w:rFonts w:ascii="Times New Roman" w:eastAsia="Times New Roman" w:hAnsi="Times New Roman" w:cs="Times New Roman"/>
          <w:noProof/>
          <w:lang w:eastAsia="en-GB"/>
        </w:rPr>
        <w:drawing>
          <wp:inline distT="0" distB="0" distL="0" distR="0" wp14:anchorId="4580EBD7" wp14:editId="7DE46301">
            <wp:extent cx="1625600" cy="812800"/>
            <wp:effectExtent l="0" t="0" r="0" b="0"/>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25600" cy="812800"/>
                    </a:xfrm>
                    <a:prstGeom prst="rect">
                      <a:avLst/>
                    </a:prstGeom>
                    <a:noFill/>
                    <a:ln>
                      <a:noFill/>
                    </a:ln>
                  </pic:spPr>
                </pic:pic>
              </a:graphicData>
            </a:graphic>
          </wp:inline>
        </w:drawing>
      </w:r>
      <w:r w:rsidRPr="0024407A">
        <w:rPr>
          <w:rFonts w:ascii="Times New Roman" w:eastAsia="Times New Roman" w:hAnsi="Times New Roman" w:cs="Times New Roman"/>
          <w:lang w:eastAsia="en-GB"/>
        </w:rPr>
        <w:fldChar w:fldCharType="end"/>
      </w:r>
    </w:p>
    <w:p w14:paraId="34F8F538" w14:textId="4DE43A9D" w:rsidR="0024407A" w:rsidRDefault="0024407A" w:rsidP="0024407A">
      <w:pPr>
        <w:rPr>
          <w:rFonts w:ascii="Times New Roman" w:eastAsia="Times New Roman" w:hAnsi="Times New Roman" w:cs="Times New Roman"/>
          <w:lang w:eastAsia="en-GB"/>
        </w:rPr>
      </w:pPr>
    </w:p>
    <w:p w14:paraId="47A967A3" w14:textId="6BD8ECA9" w:rsidR="0024407A" w:rsidRPr="004E72D4" w:rsidRDefault="0024407A" w:rsidP="0024407A">
      <w:pPr>
        <w:jc w:val="center"/>
        <w:rPr>
          <w:rFonts w:ascii="Times New Roman" w:eastAsia="Times New Roman" w:hAnsi="Times New Roman" w:cs="Times New Roman"/>
          <w:sz w:val="56"/>
          <w:szCs w:val="56"/>
          <w:u w:val="single"/>
          <w:lang w:eastAsia="en-GB"/>
        </w:rPr>
      </w:pPr>
      <w:r w:rsidRPr="004E72D4">
        <w:rPr>
          <w:rFonts w:ascii="Times New Roman" w:eastAsia="Times New Roman" w:hAnsi="Times New Roman" w:cs="Times New Roman"/>
          <w:sz w:val="56"/>
          <w:szCs w:val="56"/>
          <w:u w:val="single"/>
          <w:lang w:eastAsia="en-GB"/>
        </w:rPr>
        <w:t>Effective Team Working &amp; Communication Report</w:t>
      </w:r>
    </w:p>
    <w:p w14:paraId="7BFC0567" w14:textId="4D4987AF" w:rsidR="0024407A" w:rsidRPr="004E72D4" w:rsidRDefault="0024407A" w:rsidP="0024407A">
      <w:pPr>
        <w:jc w:val="center"/>
        <w:rPr>
          <w:rFonts w:ascii="Times New Roman" w:eastAsia="Times New Roman" w:hAnsi="Times New Roman" w:cs="Times New Roman"/>
          <w:sz w:val="56"/>
          <w:szCs w:val="56"/>
          <w:u w:val="single"/>
          <w:lang w:eastAsia="en-GB"/>
        </w:rPr>
      </w:pPr>
      <w:r w:rsidRPr="004E72D4">
        <w:rPr>
          <w:rFonts w:ascii="Times New Roman" w:eastAsia="Times New Roman" w:hAnsi="Times New Roman" w:cs="Times New Roman"/>
          <w:sz w:val="56"/>
          <w:szCs w:val="56"/>
          <w:u w:val="single"/>
          <w:lang w:eastAsia="en-GB"/>
        </w:rPr>
        <w:t>BMSW4002</w:t>
      </w:r>
    </w:p>
    <w:p w14:paraId="7737C207" w14:textId="311B701E" w:rsidR="0024407A" w:rsidRDefault="0024407A" w:rsidP="0024407A">
      <w:pPr>
        <w:rPr>
          <w:rFonts w:ascii="Times New Roman" w:eastAsia="Times New Roman" w:hAnsi="Times New Roman" w:cs="Times New Roman"/>
          <w:sz w:val="36"/>
          <w:szCs w:val="36"/>
          <w:u w:val="single"/>
          <w:lang w:eastAsia="en-GB"/>
        </w:rPr>
      </w:pPr>
    </w:p>
    <w:p w14:paraId="04A90632" w14:textId="77777777" w:rsidR="0024407A" w:rsidRPr="0024407A" w:rsidRDefault="0024407A" w:rsidP="0024407A">
      <w:pPr>
        <w:rPr>
          <w:rFonts w:ascii="Times New Roman" w:eastAsia="Times New Roman" w:hAnsi="Times New Roman" w:cs="Times New Roman"/>
          <w:sz w:val="36"/>
          <w:szCs w:val="36"/>
          <w:lang w:eastAsia="en-GB"/>
        </w:rPr>
      </w:pPr>
    </w:p>
    <w:p w14:paraId="29FCAF91" w14:textId="77777777" w:rsidR="0024407A" w:rsidRDefault="0024407A">
      <w:pPr>
        <w:rPr>
          <w:sz w:val="28"/>
          <w:szCs w:val="28"/>
        </w:rPr>
      </w:pPr>
    </w:p>
    <w:p w14:paraId="2EA2803B" w14:textId="77777777" w:rsidR="0024407A" w:rsidRDefault="0024407A">
      <w:pPr>
        <w:rPr>
          <w:sz w:val="28"/>
          <w:szCs w:val="28"/>
        </w:rPr>
      </w:pPr>
    </w:p>
    <w:p w14:paraId="3C83C813" w14:textId="6F9C2261" w:rsidR="0024407A" w:rsidRDefault="006D23DF">
      <w:pPr>
        <w:rPr>
          <w:sz w:val="28"/>
          <w:szCs w:val="28"/>
        </w:rPr>
      </w:pPr>
      <w:r w:rsidRPr="00B14500">
        <w:rPr>
          <w:rFonts w:ascii="Times New Roman" w:eastAsia="Times New Roman" w:hAnsi="Times New Roman" w:cs="Times New Roman"/>
          <w:lang w:eastAsia="en-GB"/>
        </w:rPr>
        <w:fldChar w:fldCharType="begin"/>
      </w:r>
      <w:r w:rsidRPr="00B14500">
        <w:rPr>
          <w:rFonts w:ascii="Times New Roman" w:eastAsia="Times New Roman" w:hAnsi="Times New Roman" w:cs="Times New Roman"/>
          <w:lang w:eastAsia="en-GB"/>
        </w:rPr>
        <w:instrText xml:space="preserve"> INCLUDEPICTURE "/var/folders/x7/hgh578890bdd4bjml0ny6jg80000gn/T/com.microsoft.Word/WebArchiveCopyPasteTempFiles/images?q=tbnANd9GcRVnltiiVU9eJOvVVBqAJi-8a4flrP1m5T4xw&amp;usqp=CAU" \* MERGEFORMATINET </w:instrText>
      </w:r>
      <w:r w:rsidRPr="00B14500">
        <w:rPr>
          <w:rFonts w:ascii="Times New Roman" w:eastAsia="Times New Roman" w:hAnsi="Times New Roman" w:cs="Times New Roman"/>
          <w:lang w:eastAsia="en-GB"/>
        </w:rPr>
        <w:fldChar w:fldCharType="separate"/>
      </w:r>
      <w:r w:rsidRPr="00B14500">
        <w:rPr>
          <w:rFonts w:ascii="Times New Roman" w:eastAsia="Times New Roman" w:hAnsi="Times New Roman" w:cs="Times New Roman"/>
          <w:noProof/>
          <w:lang w:eastAsia="en-GB"/>
        </w:rPr>
        <w:drawing>
          <wp:inline distT="0" distB="0" distL="0" distR="0" wp14:anchorId="53DFD2E1" wp14:editId="2A159A14">
            <wp:extent cx="5664200" cy="3789864"/>
            <wp:effectExtent l="0" t="0" r="0" b="0"/>
            <wp:docPr id="2" name="Picture 2" descr="Team Building and Communication. What makes you a good team leader or a… |  by Amna Shabbi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 Building and Communication. What makes you a good team leader or a… |  by Amna Shabbir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1775" cy="3808314"/>
                    </a:xfrm>
                    <a:prstGeom prst="rect">
                      <a:avLst/>
                    </a:prstGeom>
                    <a:noFill/>
                    <a:ln>
                      <a:noFill/>
                    </a:ln>
                  </pic:spPr>
                </pic:pic>
              </a:graphicData>
            </a:graphic>
          </wp:inline>
        </w:drawing>
      </w:r>
      <w:r w:rsidRPr="00B14500">
        <w:rPr>
          <w:rFonts w:ascii="Times New Roman" w:eastAsia="Times New Roman" w:hAnsi="Times New Roman" w:cs="Times New Roman"/>
          <w:lang w:eastAsia="en-GB"/>
        </w:rPr>
        <w:fldChar w:fldCharType="end"/>
      </w:r>
    </w:p>
    <w:p w14:paraId="479A5D07" w14:textId="3D6F8C22" w:rsidR="0024407A" w:rsidRDefault="0024407A">
      <w:pPr>
        <w:rPr>
          <w:sz w:val="28"/>
          <w:szCs w:val="28"/>
        </w:rPr>
      </w:pPr>
    </w:p>
    <w:p w14:paraId="10421E9F" w14:textId="77777777" w:rsidR="0024407A" w:rsidRDefault="0024407A">
      <w:pPr>
        <w:rPr>
          <w:sz w:val="28"/>
          <w:szCs w:val="28"/>
        </w:rPr>
      </w:pPr>
    </w:p>
    <w:p w14:paraId="5CCD284B" w14:textId="726A1E8F" w:rsidR="0024407A" w:rsidRDefault="0024407A">
      <w:pPr>
        <w:rPr>
          <w:sz w:val="28"/>
          <w:szCs w:val="28"/>
        </w:rPr>
      </w:pPr>
    </w:p>
    <w:p w14:paraId="31B46238" w14:textId="7A29763E" w:rsidR="0024407A" w:rsidRDefault="0024407A">
      <w:pPr>
        <w:rPr>
          <w:sz w:val="28"/>
          <w:szCs w:val="28"/>
        </w:rPr>
      </w:pPr>
    </w:p>
    <w:p w14:paraId="65D2C498" w14:textId="73EDFCF6" w:rsidR="0024407A" w:rsidRDefault="0024407A">
      <w:pPr>
        <w:rPr>
          <w:sz w:val="28"/>
          <w:szCs w:val="28"/>
        </w:rPr>
      </w:pPr>
    </w:p>
    <w:p w14:paraId="0E4F417F" w14:textId="77777777" w:rsidR="0024407A" w:rsidRDefault="0024407A">
      <w:pPr>
        <w:rPr>
          <w:sz w:val="28"/>
          <w:szCs w:val="28"/>
        </w:rPr>
      </w:pPr>
    </w:p>
    <w:p w14:paraId="20A93AFC" w14:textId="77777777" w:rsidR="004E72D4" w:rsidRDefault="0024407A">
      <w:pPr>
        <w:rPr>
          <w:rFonts w:ascii="Times New Roman" w:hAnsi="Times New Roman" w:cs="Times New Roman"/>
          <w:sz w:val="32"/>
          <w:szCs w:val="32"/>
        </w:rPr>
      </w:pPr>
      <w:r w:rsidRPr="006D23DF">
        <w:rPr>
          <w:rFonts w:ascii="Times New Roman" w:hAnsi="Times New Roman" w:cs="Times New Roman"/>
          <w:sz w:val="32"/>
          <w:szCs w:val="32"/>
        </w:rPr>
        <w:t xml:space="preserve">Bruna Matos </w:t>
      </w:r>
      <w:proofErr w:type="spellStart"/>
      <w:r w:rsidRPr="006D23DF">
        <w:rPr>
          <w:rFonts w:ascii="Times New Roman" w:hAnsi="Times New Roman" w:cs="Times New Roman"/>
          <w:sz w:val="32"/>
          <w:szCs w:val="32"/>
        </w:rPr>
        <w:t>Chaves</w:t>
      </w:r>
      <w:proofErr w:type="spellEnd"/>
      <w:r w:rsidRPr="006D23DF">
        <w:rPr>
          <w:rFonts w:ascii="Times New Roman" w:hAnsi="Times New Roman" w:cs="Times New Roman"/>
          <w:sz w:val="32"/>
          <w:szCs w:val="32"/>
        </w:rPr>
        <w:t xml:space="preserve"> (2123460)</w:t>
      </w:r>
    </w:p>
    <w:p w14:paraId="039C38C7" w14:textId="77777777" w:rsidR="002E0957" w:rsidRDefault="0024407A">
      <w:pPr>
        <w:rPr>
          <w:rFonts w:ascii="Times New Roman" w:hAnsi="Times New Roman" w:cs="Times New Roman"/>
          <w:sz w:val="32"/>
          <w:szCs w:val="32"/>
        </w:rPr>
      </w:pPr>
      <w:r w:rsidRPr="006D23DF">
        <w:rPr>
          <w:rFonts w:ascii="Times New Roman" w:hAnsi="Times New Roman" w:cs="Times New Roman"/>
          <w:sz w:val="32"/>
          <w:szCs w:val="32"/>
        </w:rPr>
        <w:t>Module Lecturer: Anita Nan</w:t>
      </w:r>
    </w:p>
    <w:p w14:paraId="06FF4040" w14:textId="1B3AD980" w:rsidR="00842DF3" w:rsidRPr="002E0957" w:rsidRDefault="00AA2E56">
      <w:pPr>
        <w:rPr>
          <w:rFonts w:ascii="Times New Roman" w:hAnsi="Times New Roman" w:cs="Times New Roman"/>
          <w:sz w:val="32"/>
          <w:szCs w:val="32"/>
        </w:rPr>
      </w:pPr>
      <w:r w:rsidRPr="00297374">
        <w:rPr>
          <w:rFonts w:ascii="Times New Roman" w:hAnsi="Times New Roman" w:cs="Times New Roman"/>
          <w:sz w:val="48"/>
          <w:szCs w:val="48"/>
        </w:rPr>
        <w:lastRenderedPageBreak/>
        <w:t>Table of content</w:t>
      </w:r>
    </w:p>
    <w:p w14:paraId="421C0FCD" w14:textId="2903C01A" w:rsidR="004C4422" w:rsidRDefault="004C4422">
      <w:pPr>
        <w:rPr>
          <w:rFonts w:ascii="Times New Roman" w:hAnsi="Times New Roman" w:cs="Times New Roman"/>
          <w:sz w:val="48"/>
          <w:szCs w:val="48"/>
        </w:rPr>
      </w:pPr>
    </w:p>
    <w:p w14:paraId="0FED600B" w14:textId="1833DB6A" w:rsidR="00894D7E" w:rsidRPr="002E0957" w:rsidRDefault="00275F9C"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Introduction………………………………………</w:t>
      </w:r>
      <w:r w:rsidR="00B44620" w:rsidRPr="002E0957">
        <w:rPr>
          <w:rFonts w:ascii="Times New Roman" w:hAnsi="Times New Roman" w:cs="Times New Roman"/>
          <w:sz w:val="40"/>
          <w:szCs w:val="40"/>
        </w:rPr>
        <w:t>3</w:t>
      </w:r>
    </w:p>
    <w:p w14:paraId="187533F9" w14:textId="1ED5BB8C" w:rsidR="00B44620" w:rsidRPr="002E0957" w:rsidRDefault="00B44620"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Models of communication……………………….4</w:t>
      </w:r>
    </w:p>
    <w:p w14:paraId="0888B5EA" w14:textId="18566BB2" w:rsidR="003630E4" w:rsidRPr="002E0957" w:rsidRDefault="003630E4" w:rsidP="009740B4">
      <w:pPr>
        <w:pStyle w:val="ListParagraph"/>
        <w:numPr>
          <w:ilvl w:val="0"/>
          <w:numId w:val="2"/>
        </w:numPr>
        <w:spacing w:line="360" w:lineRule="auto"/>
        <w:rPr>
          <w:rFonts w:ascii="Times New Roman" w:hAnsi="Times New Roman" w:cs="Times New Roman"/>
          <w:sz w:val="40"/>
          <w:szCs w:val="40"/>
        </w:rPr>
      </w:pPr>
      <w:r w:rsidRPr="002E0957">
        <w:rPr>
          <w:rFonts w:ascii="Times New Roman" w:hAnsi="Times New Roman" w:cs="Times New Roman"/>
          <w:sz w:val="40"/>
          <w:szCs w:val="40"/>
        </w:rPr>
        <w:t>Shannon</w:t>
      </w:r>
      <w:r w:rsidR="00BC7058" w:rsidRPr="002E0957">
        <w:rPr>
          <w:rFonts w:ascii="Times New Roman" w:hAnsi="Times New Roman" w:cs="Times New Roman"/>
          <w:sz w:val="40"/>
          <w:szCs w:val="40"/>
        </w:rPr>
        <w:t xml:space="preserve"> and Weaver (</w:t>
      </w:r>
      <w:proofErr w:type="gramStart"/>
      <w:r w:rsidR="00BC7058" w:rsidRPr="002E0957">
        <w:rPr>
          <w:rFonts w:ascii="Times New Roman" w:hAnsi="Times New Roman" w:cs="Times New Roman"/>
          <w:sz w:val="40"/>
          <w:szCs w:val="40"/>
        </w:rPr>
        <w:t>1948)</w:t>
      </w:r>
      <w:r w:rsidR="00F65E2F">
        <w:rPr>
          <w:rFonts w:ascii="Times New Roman" w:hAnsi="Times New Roman" w:cs="Times New Roman"/>
          <w:sz w:val="40"/>
          <w:szCs w:val="40"/>
        </w:rPr>
        <w:t>…</w:t>
      </w:r>
      <w:proofErr w:type="gramEnd"/>
      <w:r w:rsidR="00F65E2F">
        <w:rPr>
          <w:rFonts w:ascii="Times New Roman" w:hAnsi="Times New Roman" w:cs="Times New Roman"/>
          <w:sz w:val="40"/>
          <w:szCs w:val="40"/>
        </w:rPr>
        <w:t>………………..4</w:t>
      </w:r>
    </w:p>
    <w:p w14:paraId="41E8A220" w14:textId="76DDDBA4" w:rsidR="00BC7058" w:rsidRPr="002E0957" w:rsidRDefault="00BC7058" w:rsidP="009740B4">
      <w:pPr>
        <w:pStyle w:val="ListParagraph"/>
        <w:numPr>
          <w:ilvl w:val="0"/>
          <w:numId w:val="2"/>
        </w:numPr>
        <w:spacing w:line="360" w:lineRule="auto"/>
        <w:rPr>
          <w:rFonts w:ascii="Times New Roman" w:hAnsi="Times New Roman" w:cs="Times New Roman"/>
          <w:sz w:val="40"/>
          <w:szCs w:val="40"/>
        </w:rPr>
      </w:pPr>
      <w:r w:rsidRPr="002E0957">
        <w:rPr>
          <w:rFonts w:ascii="Times New Roman" w:hAnsi="Times New Roman" w:cs="Times New Roman"/>
          <w:sz w:val="40"/>
          <w:szCs w:val="40"/>
        </w:rPr>
        <w:t>Schramm (</w:t>
      </w:r>
      <w:proofErr w:type="gramStart"/>
      <w:r w:rsidRPr="002E0957">
        <w:rPr>
          <w:rFonts w:ascii="Times New Roman" w:hAnsi="Times New Roman" w:cs="Times New Roman"/>
          <w:sz w:val="40"/>
          <w:szCs w:val="40"/>
        </w:rPr>
        <w:t>1954)</w:t>
      </w:r>
      <w:r w:rsidR="00F65E2F">
        <w:rPr>
          <w:rFonts w:ascii="Times New Roman" w:hAnsi="Times New Roman" w:cs="Times New Roman"/>
          <w:sz w:val="40"/>
          <w:szCs w:val="40"/>
        </w:rPr>
        <w:t>…</w:t>
      </w:r>
      <w:proofErr w:type="gramEnd"/>
      <w:r w:rsidR="00F65E2F">
        <w:rPr>
          <w:rFonts w:ascii="Times New Roman" w:hAnsi="Times New Roman" w:cs="Times New Roman"/>
          <w:sz w:val="40"/>
          <w:szCs w:val="40"/>
        </w:rPr>
        <w:t>…………………………….4</w:t>
      </w:r>
    </w:p>
    <w:p w14:paraId="6F9B9AD4" w14:textId="6440D8BA" w:rsidR="00BC7058" w:rsidRPr="002E0957" w:rsidRDefault="00BC7058" w:rsidP="009740B4">
      <w:pPr>
        <w:pStyle w:val="ListParagraph"/>
        <w:numPr>
          <w:ilvl w:val="0"/>
          <w:numId w:val="2"/>
        </w:numPr>
        <w:spacing w:line="360" w:lineRule="auto"/>
        <w:rPr>
          <w:rFonts w:ascii="Times New Roman" w:hAnsi="Times New Roman" w:cs="Times New Roman"/>
          <w:sz w:val="40"/>
          <w:szCs w:val="40"/>
        </w:rPr>
      </w:pPr>
      <w:proofErr w:type="spellStart"/>
      <w:r w:rsidRPr="002E0957">
        <w:rPr>
          <w:rFonts w:ascii="Times New Roman" w:hAnsi="Times New Roman" w:cs="Times New Roman"/>
          <w:sz w:val="40"/>
          <w:szCs w:val="40"/>
        </w:rPr>
        <w:t>Berlo</w:t>
      </w:r>
      <w:proofErr w:type="spellEnd"/>
      <w:r w:rsidRPr="002E0957">
        <w:rPr>
          <w:rFonts w:ascii="Times New Roman" w:hAnsi="Times New Roman" w:cs="Times New Roman"/>
          <w:sz w:val="40"/>
          <w:szCs w:val="40"/>
        </w:rPr>
        <w:t xml:space="preserve"> (</w:t>
      </w:r>
      <w:proofErr w:type="gramStart"/>
      <w:r w:rsidR="00343400" w:rsidRPr="002E0957">
        <w:rPr>
          <w:rFonts w:ascii="Times New Roman" w:hAnsi="Times New Roman" w:cs="Times New Roman"/>
          <w:sz w:val="40"/>
          <w:szCs w:val="40"/>
        </w:rPr>
        <w:t>1960)</w:t>
      </w:r>
      <w:r w:rsidR="00F65E2F">
        <w:rPr>
          <w:rFonts w:ascii="Times New Roman" w:hAnsi="Times New Roman" w:cs="Times New Roman"/>
          <w:sz w:val="40"/>
          <w:szCs w:val="40"/>
        </w:rPr>
        <w:t>…</w:t>
      </w:r>
      <w:proofErr w:type="gramEnd"/>
      <w:r w:rsidR="00F65E2F">
        <w:rPr>
          <w:rFonts w:ascii="Times New Roman" w:hAnsi="Times New Roman" w:cs="Times New Roman"/>
          <w:sz w:val="40"/>
          <w:szCs w:val="40"/>
        </w:rPr>
        <w:t>…………………………………4</w:t>
      </w:r>
    </w:p>
    <w:p w14:paraId="2833511D" w14:textId="6339111B" w:rsidR="00B44620" w:rsidRPr="002E0957" w:rsidRDefault="002B129F"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Communication skills……………………………</w:t>
      </w:r>
      <w:r w:rsidR="00F65E2F">
        <w:rPr>
          <w:rFonts w:ascii="Times New Roman" w:hAnsi="Times New Roman" w:cs="Times New Roman"/>
          <w:sz w:val="40"/>
          <w:szCs w:val="40"/>
        </w:rPr>
        <w:t>.5</w:t>
      </w:r>
    </w:p>
    <w:p w14:paraId="6D2C06DE" w14:textId="0E578180" w:rsidR="0039687B" w:rsidRPr="002E0957" w:rsidRDefault="0039687B" w:rsidP="009740B4">
      <w:pPr>
        <w:pStyle w:val="ListParagraph"/>
        <w:numPr>
          <w:ilvl w:val="0"/>
          <w:numId w:val="1"/>
        </w:numPr>
        <w:spacing w:line="360" w:lineRule="auto"/>
        <w:rPr>
          <w:rFonts w:ascii="Times New Roman" w:hAnsi="Times New Roman" w:cs="Times New Roman"/>
          <w:sz w:val="40"/>
          <w:szCs w:val="40"/>
        </w:rPr>
      </w:pPr>
      <w:r w:rsidRPr="002E0957">
        <w:rPr>
          <w:rFonts w:ascii="Times New Roman" w:hAnsi="Times New Roman" w:cs="Times New Roman"/>
          <w:sz w:val="40"/>
          <w:szCs w:val="40"/>
        </w:rPr>
        <w:t>Verbal communication</w:t>
      </w:r>
      <w:r w:rsidR="00F65E2F">
        <w:rPr>
          <w:rFonts w:ascii="Times New Roman" w:hAnsi="Times New Roman" w:cs="Times New Roman"/>
          <w:sz w:val="40"/>
          <w:szCs w:val="40"/>
        </w:rPr>
        <w:t>…………………………5</w:t>
      </w:r>
    </w:p>
    <w:p w14:paraId="5A9735ED" w14:textId="6ECE33F6" w:rsidR="0039687B" w:rsidRPr="002E0957" w:rsidRDefault="0039687B" w:rsidP="009740B4">
      <w:pPr>
        <w:pStyle w:val="ListParagraph"/>
        <w:numPr>
          <w:ilvl w:val="0"/>
          <w:numId w:val="1"/>
        </w:numPr>
        <w:spacing w:line="360" w:lineRule="auto"/>
        <w:rPr>
          <w:rFonts w:ascii="Times New Roman" w:hAnsi="Times New Roman" w:cs="Times New Roman"/>
          <w:sz w:val="40"/>
          <w:szCs w:val="40"/>
        </w:rPr>
      </w:pPr>
      <w:r w:rsidRPr="002E0957">
        <w:rPr>
          <w:rFonts w:ascii="Times New Roman" w:hAnsi="Times New Roman" w:cs="Times New Roman"/>
          <w:sz w:val="40"/>
          <w:szCs w:val="40"/>
        </w:rPr>
        <w:t>Non-verbal communication</w:t>
      </w:r>
      <w:r w:rsidR="00F65E2F">
        <w:rPr>
          <w:rFonts w:ascii="Times New Roman" w:hAnsi="Times New Roman" w:cs="Times New Roman"/>
          <w:sz w:val="40"/>
          <w:szCs w:val="40"/>
        </w:rPr>
        <w:t>…………………….5</w:t>
      </w:r>
    </w:p>
    <w:p w14:paraId="74148BA0" w14:textId="428F6513" w:rsidR="0039687B" w:rsidRPr="002E0957" w:rsidRDefault="00484598" w:rsidP="009740B4">
      <w:pPr>
        <w:pStyle w:val="ListParagraph"/>
        <w:numPr>
          <w:ilvl w:val="0"/>
          <w:numId w:val="1"/>
        </w:numPr>
        <w:spacing w:line="360" w:lineRule="auto"/>
        <w:rPr>
          <w:rFonts w:ascii="Times New Roman" w:hAnsi="Times New Roman" w:cs="Times New Roman"/>
          <w:sz w:val="40"/>
          <w:szCs w:val="40"/>
        </w:rPr>
      </w:pPr>
      <w:r w:rsidRPr="002E0957">
        <w:rPr>
          <w:rFonts w:ascii="Times New Roman" w:hAnsi="Times New Roman" w:cs="Times New Roman"/>
          <w:sz w:val="40"/>
          <w:szCs w:val="40"/>
        </w:rPr>
        <w:t>Listening</w:t>
      </w:r>
      <w:r w:rsidR="008D621B">
        <w:rPr>
          <w:rFonts w:ascii="Times New Roman" w:hAnsi="Times New Roman" w:cs="Times New Roman"/>
          <w:sz w:val="40"/>
          <w:szCs w:val="40"/>
        </w:rPr>
        <w:t>……………………………………</w:t>
      </w:r>
      <w:proofErr w:type="gramStart"/>
      <w:r w:rsidR="008D621B">
        <w:rPr>
          <w:rFonts w:ascii="Times New Roman" w:hAnsi="Times New Roman" w:cs="Times New Roman"/>
          <w:sz w:val="40"/>
          <w:szCs w:val="40"/>
        </w:rPr>
        <w:t>…..</w:t>
      </w:r>
      <w:proofErr w:type="gramEnd"/>
      <w:r w:rsidR="008D621B">
        <w:rPr>
          <w:rFonts w:ascii="Times New Roman" w:hAnsi="Times New Roman" w:cs="Times New Roman"/>
          <w:sz w:val="40"/>
          <w:szCs w:val="40"/>
        </w:rPr>
        <w:t>5</w:t>
      </w:r>
    </w:p>
    <w:p w14:paraId="2D72E961" w14:textId="5B77EF03" w:rsidR="00B21018" w:rsidRPr="002E0957" w:rsidRDefault="00856D6A"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 xml:space="preserve">The disadvantages of </w:t>
      </w:r>
      <w:r w:rsidR="00B21018" w:rsidRPr="002E0957">
        <w:rPr>
          <w:rFonts w:ascii="Times New Roman" w:hAnsi="Times New Roman" w:cs="Times New Roman"/>
          <w:sz w:val="40"/>
          <w:szCs w:val="40"/>
        </w:rPr>
        <w:t>modern technology……</w:t>
      </w:r>
      <w:proofErr w:type="gramStart"/>
      <w:r w:rsidR="00B21018" w:rsidRPr="002E0957">
        <w:rPr>
          <w:rFonts w:ascii="Times New Roman" w:hAnsi="Times New Roman" w:cs="Times New Roman"/>
          <w:sz w:val="40"/>
          <w:szCs w:val="40"/>
        </w:rPr>
        <w:t>…..</w:t>
      </w:r>
      <w:proofErr w:type="gramEnd"/>
      <w:r w:rsidR="00B21018" w:rsidRPr="002E0957">
        <w:rPr>
          <w:rFonts w:ascii="Times New Roman" w:hAnsi="Times New Roman" w:cs="Times New Roman"/>
          <w:sz w:val="40"/>
          <w:szCs w:val="40"/>
        </w:rPr>
        <w:t>6</w:t>
      </w:r>
    </w:p>
    <w:p w14:paraId="23192D31" w14:textId="542F455C" w:rsidR="00B21018" w:rsidRPr="002E0957" w:rsidRDefault="00B21018"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Conclusion</w:t>
      </w:r>
      <w:r w:rsidR="007A6565" w:rsidRPr="002E0957">
        <w:rPr>
          <w:rFonts w:ascii="Times New Roman" w:hAnsi="Times New Roman" w:cs="Times New Roman"/>
          <w:sz w:val="40"/>
          <w:szCs w:val="40"/>
        </w:rPr>
        <w:t>……………………………………</w:t>
      </w:r>
      <w:proofErr w:type="gramStart"/>
      <w:r w:rsidR="007A6565" w:rsidRPr="002E0957">
        <w:rPr>
          <w:rFonts w:ascii="Times New Roman" w:hAnsi="Times New Roman" w:cs="Times New Roman"/>
          <w:sz w:val="40"/>
          <w:szCs w:val="40"/>
        </w:rPr>
        <w:t>…..</w:t>
      </w:r>
      <w:proofErr w:type="gramEnd"/>
      <w:r w:rsidR="007A6565" w:rsidRPr="002E0957">
        <w:rPr>
          <w:rFonts w:ascii="Times New Roman" w:hAnsi="Times New Roman" w:cs="Times New Roman"/>
          <w:sz w:val="40"/>
          <w:szCs w:val="40"/>
        </w:rPr>
        <w:t>7</w:t>
      </w:r>
    </w:p>
    <w:p w14:paraId="3484B6BC" w14:textId="4ADD884F" w:rsidR="007A6565" w:rsidRPr="002E0957" w:rsidRDefault="007A6565" w:rsidP="009740B4">
      <w:pPr>
        <w:spacing w:line="360" w:lineRule="auto"/>
        <w:rPr>
          <w:rFonts w:ascii="Times New Roman" w:hAnsi="Times New Roman" w:cs="Times New Roman"/>
          <w:sz w:val="40"/>
          <w:szCs w:val="40"/>
        </w:rPr>
      </w:pPr>
      <w:r w:rsidRPr="002E0957">
        <w:rPr>
          <w:rFonts w:ascii="Times New Roman" w:hAnsi="Times New Roman" w:cs="Times New Roman"/>
          <w:sz w:val="40"/>
          <w:szCs w:val="40"/>
        </w:rPr>
        <w:t>References……………………………………</w:t>
      </w:r>
      <w:proofErr w:type="gramStart"/>
      <w:r w:rsidRPr="002E0957">
        <w:rPr>
          <w:rFonts w:ascii="Times New Roman" w:hAnsi="Times New Roman" w:cs="Times New Roman"/>
          <w:sz w:val="40"/>
          <w:szCs w:val="40"/>
        </w:rPr>
        <w:t>…..</w:t>
      </w:r>
      <w:proofErr w:type="gramEnd"/>
      <w:r w:rsidRPr="002E0957">
        <w:rPr>
          <w:rFonts w:ascii="Times New Roman" w:hAnsi="Times New Roman" w:cs="Times New Roman"/>
          <w:sz w:val="40"/>
          <w:szCs w:val="40"/>
        </w:rPr>
        <w:t>8</w:t>
      </w:r>
    </w:p>
    <w:p w14:paraId="2FC323B4" w14:textId="77777777" w:rsidR="007A6565" w:rsidRDefault="007A6565">
      <w:pPr>
        <w:rPr>
          <w:rFonts w:ascii="Times New Roman" w:hAnsi="Times New Roman" w:cs="Times New Roman"/>
          <w:sz w:val="36"/>
          <w:szCs w:val="36"/>
        </w:rPr>
      </w:pPr>
    </w:p>
    <w:p w14:paraId="470423EB" w14:textId="690A99D6" w:rsidR="00B21018" w:rsidRDefault="00B21018">
      <w:pPr>
        <w:rPr>
          <w:rFonts w:ascii="Times New Roman" w:hAnsi="Times New Roman" w:cs="Times New Roman"/>
          <w:sz w:val="36"/>
          <w:szCs w:val="36"/>
        </w:rPr>
      </w:pPr>
    </w:p>
    <w:p w14:paraId="56BC9FFA" w14:textId="1D520F9E" w:rsidR="00872537" w:rsidRDefault="00872537">
      <w:pPr>
        <w:rPr>
          <w:rFonts w:ascii="Times New Roman" w:hAnsi="Times New Roman" w:cs="Times New Roman"/>
          <w:sz w:val="36"/>
          <w:szCs w:val="36"/>
        </w:rPr>
      </w:pPr>
    </w:p>
    <w:p w14:paraId="702DD30C" w14:textId="29066B79" w:rsidR="00872537" w:rsidRDefault="00872537">
      <w:pPr>
        <w:rPr>
          <w:rFonts w:ascii="Times New Roman" w:hAnsi="Times New Roman" w:cs="Times New Roman"/>
          <w:sz w:val="36"/>
          <w:szCs w:val="36"/>
        </w:rPr>
      </w:pPr>
    </w:p>
    <w:p w14:paraId="7655BB06" w14:textId="51F4CC9D" w:rsidR="00872537" w:rsidRDefault="00872537">
      <w:pPr>
        <w:rPr>
          <w:rFonts w:ascii="Times New Roman" w:hAnsi="Times New Roman" w:cs="Times New Roman"/>
          <w:sz w:val="36"/>
          <w:szCs w:val="36"/>
        </w:rPr>
      </w:pPr>
    </w:p>
    <w:p w14:paraId="375A918E" w14:textId="288ECB5B" w:rsidR="00872537" w:rsidRDefault="00872537">
      <w:pPr>
        <w:rPr>
          <w:rFonts w:ascii="Times New Roman" w:hAnsi="Times New Roman" w:cs="Times New Roman"/>
          <w:sz w:val="36"/>
          <w:szCs w:val="36"/>
        </w:rPr>
      </w:pPr>
    </w:p>
    <w:p w14:paraId="091C2293" w14:textId="176723F1" w:rsidR="00872537" w:rsidRDefault="00872537">
      <w:pPr>
        <w:rPr>
          <w:rFonts w:ascii="Times New Roman" w:hAnsi="Times New Roman" w:cs="Times New Roman"/>
          <w:sz w:val="36"/>
          <w:szCs w:val="36"/>
        </w:rPr>
      </w:pPr>
    </w:p>
    <w:p w14:paraId="6ADA936A" w14:textId="5E56328E" w:rsidR="00872537" w:rsidRDefault="00872537">
      <w:pPr>
        <w:rPr>
          <w:rFonts w:ascii="Times New Roman" w:hAnsi="Times New Roman" w:cs="Times New Roman"/>
          <w:sz w:val="36"/>
          <w:szCs w:val="36"/>
        </w:rPr>
      </w:pPr>
    </w:p>
    <w:p w14:paraId="2BDE64E7" w14:textId="0DD1BA4D" w:rsidR="00872537" w:rsidRDefault="00872537">
      <w:pPr>
        <w:rPr>
          <w:rFonts w:ascii="Times New Roman" w:hAnsi="Times New Roman" w:cs="Times New Roman"/>
          <w:sz w:val="36"/>
          <w:szCs w:val="36"/>
        </w:rPr>
      </w:pPr>
    </w:p>
    <w:p w14:paraId="355741F1" w14:textId="77777777" w:rsidR="00872537" w:rsidRDefault="00872537">
      <w:pPr>
        <w:rPr>
          <w:rFonts w:ascii="Times New Roman" w:hAnsi="Times New Roman" w:cs="Times New Roman"/>
          <w:sz w:val="36"/>
          <w:szCs w:val="36"/>
        </w:rPr>
      </w:pPr>
    </w:p>
    <w:p w14:paraId="676B4977" w14:textId="4D72D52E" w:rsidR="00872537" w:rsidRDefault="00872537" w:rsidP="005A5798">
      <w:pPr>
        <w:pStyle w:val="ListParagraph"/>
        <w:numPr>
          <w:ilvl w:val="0"/>
          <w:numId w:val="6"/>
        </w:numPr>
        <w:rPr>
          <w:rFonts w:ascii="Times New Roman" w:hAnsi="Times New Roman" w:cs="Times New Roman"/>
          <w:sz w:val="48"/>
          <w:szCs w:val="48"/>
        </w:rPr>
      </w:pPr>
      <w:r w:rsidRPr="005A5798">
        <w:rPr>
          <w:rFonts w:ascii="Times New Roman" w:hAnsi="Times New Roman" w:cs="Times New Roman"/>
          <w:sz w:val="48"/>
          <w:szCs w:val="48"/>
        </w:rPr>
        <w:lastRenderedPageBreak/>
        <w:t>Introduction</w:t>
      </w:r>
    </w:p>
    <w:p w14:paraId="4969124A" w14:textId="77777777" w:rsidR="00233555" w:rsidRPr="005A5798" w:rsidRDefault="00233555" w:rsidP="00233555">
      <w:pPr>
        <w:pStyle w:val="ListParagraph"/>
        <w:ind w:left="840"/>
        <w:rPr>
          <w:rFonts w:ascii="Times New Roman" w:hAnsi="Times New Roman" w:cs="Times New Roman"/>
          <w:sz w:val="48"/>
          <w:szCs w:val="48"/>
        </w:rPr>
      </w:pPr>
    </w:p>
    <w:p w14:paraId="0A2EBE1C" w14:textId="3C4C2A24" w:rsidR="00C97127" w:rsidRPr="00F10ABE" w:rsidRDefault="003B767A" w:rsidP="00C97127">
      <w:pPr>
        <w:rPr>
          <w:rFonts w:ascii="Times New Roman" w:eastAsia="Times New Roman" w:hAnsi="Times New Roman" w:cs="Times New Roman"/>
          <w:color w:val="000000" w:themeColor="text1"/>
          <w:sz w:val="36"/>
          <w:szCs w:val="36"/>
          <w:lang w:eastAsia="en-GB"/>
        </w:rPr>
      </w:pPr>
      <w:r>
        <w:rPr>
          <w:rFonts w:ascii="Times New Roman" w:hAnsi="Times New Roman" w:cs="Times New Roman"/>
          <w:sz w:val="36"/>
          <w:szCs w:val="36"/>
        </w:rPr>
        <w:t xml:space="preserve">The aim </w:t>
      </w:r>
      <w:r w:rsidR="00F528B8">
        <w:rPr>
          <w:rFonts w:ascii="Times New Roman" w:hAnsi="Times New Roman" w:cs="Times New Roman"/>
          <w:sz w:val="36"/>
          <w:szCs w:val="36"/>
        </w:rPr>
        <w:t xml:space="preserve">of this report is to identify </w:t>
      </w:r>
      <w:r w:rsidR="0014204C">
        <w:rPr>
          <w:rFonts w:ascii="Times New Roman" w:hAnsi="Times New Roman" w:cs="Times New Roman"/>
          <w:sz w:val="36"/>
          <w:szCs w:val="36"/>
        </w:rPr>
        <w:t>advantages and disadvantages</w:t>
      </w:r>
      <w:r w:rsidR="00233555">
        <w:rPr>
          <w:rFonts w:ascii="Times New Roman" w:hAnsi="Times New Roman" w:cs="Times New Roman"/>
          <w:sz w:val="36"/>
          <w:szCs w:val="36"/>
        </w:rPr>
        <w:t xml:space="preserve"> of how effective team working and communicating </w:t>
      </w:r>
      <w:r w:rsidR="001B3E5E">
        <w:rPr>
          <w:rFonts w:ascii="Times New Roman" w:hAnsi="Times New Roman" w:cs="Times New Roman"/>
          <w:sz w:val="36"/>
          <w:szCs w:val="36"/>
        </w:rPr>
        <w:t xml:space="preserve">can </w:t>
      </w:r>
      <w:proofErr w:type="gramStart"/>
      <w:r w:rsidR="001B3E5E">
        <w:rPr>
          <w:rFonts w:ascii="Times New Roman" w:hAnsi="Times New Roman" w:cs="Times New Roman"/>
          <w:sz w:val="36"/>
          <w:szCs w:val="36"/>
        </w:rPr>
        <w:t xml:space="preserve">be, </w:t>
      </w:r>
      <w:r w:rsidR="009117F2">
        <w:rPr>
          <w:rFonts w:ascii="Times New Roman" w:hAnsi="Times New Roman" w:cs="Times New Roman"/>
          <w:sz w:val="36"/>
          <w:szCs w:val="36"/>
        </w:rPr>
        <w:t>and</w:t>
      </w:r>
      <w:proofErr w:type="gramEnd"/>
      <w:r w:rsidR="009117F2">
        <w:rPr>
          <w:rFonts w:ascii="Times New Roman" w:hAnsi="Times New Roman" w:cs="Times New Roman"/>
          <w:sz w:val="36"/>
          <w:szCs w:val="36"/>
        </w:rPr>
        <w:t xml:space="preserve"> </w:t>
      </w:r>
      <w:r w:rsidR="00A07E42">
        <w:rPr>
          <w:rFonts w:ascii="Times New Roman" w:hAnsi="Times New Roman" w:cs="Times New Roman"/>
          <w:sz w:val="36"/>
          <w:szCs w:val="36"/>
        </w:rPr>
        <w:t>is</w:t>
      </w:r>
      <w:r w:rsidR="00DA16C8">
        <w:rPr>
          <w:rFonts w:ascii="Times New Roman" w:hAnsi="Times New Roman" w:cs="Times New Roman"/>
          <w:sz w:val="36"/>
          <w:szCs w:val="36"/>
        </w:rPr>
        <w:t xml:space="preserve"> highly </w:t>
      </w:r>
      <w:r w:rsidR="001B3E5E">
        <w:rPr>
          <w:rFonts w:ascii="Times New Roman" w:hAnsi="Times New Roman" w:cs="Times New Roman"/>
          <w:sz w:val="36"/>
          <w:szCs w:val="36"/>
        </w:rPr>
        <w:t>essential</w:t>
      </w:r>
      <w:r w:rsidR="00DA16C8">
        <w:rPr>
          <w:rFonts w:ascii="Times New Roman" w:hAnsi="Times New Roman" w:cs="Times New Roman"/>
          <w:sz w:val="36"/>
          <w:szCs w:val="36"/>
        </w:rPr>
        <w:t xml:space="preserve"> </w:t>
      </w:r>
      <w:r w:rsidR="00A07E42">
        <w:rPr>
          <w:rFonts w:ascii="Times New Roman" w:hAnsi="Times New Roman" w:cs="Times New Roman"/>
          <w:sz w:val="36"/>
          <w:szCs w:val="36"/>
        </w:rPr>
        <w:t>especially</w:t>
      </w:r>
      <w:r w:rsidR="00DA16C8">
        <w:rPr>
          <w:rFonts w:ascii="Times New Roman" w:hAnsi="Times New Roman" w:cs="Times New Roman"/>
          <w:sz w:val="36"/>
          <w:szCs w:val="36"/>
        </w:rPr>
        <w:t xml:space="preserve"> in </w:t>
      </w:r>
      <w:r w:rsidR="00E24F55">
        <w:rPr>
          <w:rFonts w:ascii="Times New Roman" w:hAnsi="Times New Roman" w:cs="Times New Roman"/>
          <w:sz w:val="36"/>
          <w:szCs w:val="36"/>
        </w:rPr>
        <w:t xml:space="preserve">a </w:t>
      </w:r>
      <w:r w:rsidR="00DA16C8">
        <w:rPr>
          <w:rFonts w:ascii="Times New Roman" w:hAnsi="Times New Roman" w:cs="Times New Roman"/>
          <w:sz w:val="36"/>
          <w:szCs w:val="36"/>
        </w:rPr>
        <w:t xml:space="preserve">working </w:t>
      </w:r>
      <w:r w:rsidR="001B3E5E">
        <w:rPr>
          <w:rFonts w:ascii="Times New Roman" w:hAnsi="Times New Roman" w:cs="Times New Roman"/>
          <w:sz w:val="36"/>
          <w:szCs w:val="36"/>
        </w:rPr>
        <w:t>environment</w:t>
      </w:r>
      <w:r w:rsidR="00A07E42">
        <w:rPr>
          <w:rFonts w:ascii="Times New Roman" w:hAnsi="Times New Roman" w:cs="Times New Roman"/>
          <w:sz w:val="36"/>
          <w:szCs w:val="36"/>
        </w:rPr>
        <w:t xml:space="preserve">. Through concurring </w:t>
      </w:r>
      <w:r w:rsidR="007060EF">
        <w:rPr>
          <w:rFonts w:ascii="Times New Roman" w:hAnsi="Times New Roman" w:cs="Times New Roman"/>
          <w:sz w:val="36"/>
          <w:szCs w:val="36"/>
        </w:rPr>
        <w:t xml:space="preserve">various </w:t>
      </w:r>
      <w:proofErr w:type="gramStart"/>
      <w:r w:rsidR="007060EF">
        <w:rPr>
          <w:rFonts w:ascii="Times New Roman" w:hAnsi="Times New Roman" w:cs="Times New Roman"/>
          <w:sz w:val="36"/>
          <w:szCs w:val="36"/>
        </w:rPr>
        <w:t>barriers</w:t>
      </w:r>
      <w:proofErr w:type="gramEnd"/>
      <w:r w:rsidR="007060EF">
        <w:rPr>
          <w:rFonts w:ascii="Times New Roman" w:hAnsi="Times New Roman" w:cs="Times New Roman"/>
          <w:sz w:val="36"/>
          <w:szCs w:val="36"/>
        </w:rPr>
        <w:t xml:space="preserve"> </w:t>
      </w:r>
      <w:r w:rsidR="004819E6">
        <w:rPr>
          <w:rFonts w:ascii="Times New Roman" w:hAnsi="Times New Roman" w:cs="Times New Roman"/>
          <w:sz w:val="36"/>
          <w:szCs w:val="36"/>
        </w:rPr>
        <w:t>it can always lead to new ideas and opportunities.</w:t>
      </w:r>
      <w:r w:rsidR="009C55F5">
        <w:rPr>
          <w:rFonts w:ascii="Times New Roman" w:hAnsi="Times New Roman" w:cs="Times New Roman"/>
          <w:sz w:val="36"/>
          <w:szCs w:val="36"/>
        </w:rPr>
        <w:t xml:space="preserve"> Moreover, </w:t>
      </w:r>
      <w:r w:rsidR="00454365">
        <w:rPr>
          <w:rFonts w:ascii="Times New Roman" w:hAnsi="Times New Roman" w:cs="Times New Roman"/>
          <w:sz w:val="36"/>
          <w:szCs w:val="36"/>
        </w:rPr>
        <w:t>I will</w:t>
      </w:r>
      <w:r w:rsidR="00004D2D">
        <w:rPr>
          <w:rFonts w:ascii="Times New Roman" w:hAnsi="Times New Roman" w:cs="Times New Roman"/>
          <w:sz w:val="36"/>
          <w:szCs w:val="36"/>
        </w:rPr>
        <w:t xml:space="preserve"> be analysing different </w:t>
      </w:r>
      <w:r w:rsidR="00454365">
        <w:rPr>
          <w:rFonts w:ascii="Times New Roman" w:hAnsi="Times New Roman" w:cs="Times New Roman"/>
          <w:sz w:val="36"/>
          <w:szCs w:val="36"/>
        </w:rPr>
        <w:t>communication</w:t>
      </w:r>
      <w:r w:rsidR="00004D2D">
        <w:rPr>
          <w:rFonts w:ascii="Times New Roman" w:hAnsi="Times New Roman" w:cs="Times New Roman"/>
          <w:sz w:val="36"/>
          <w:szCs w:val="36"/>
        </w:rPr>
        <w:t xml:space="preserve"> models </w:t>
      </w:r>
      <w:r w:rsidR="00454365">
        <w:rPr>
          <w:rFonts w:ascii="Times New Roman" w:hAnsi="Times New Roman" w:cs="Times New Roman"/>
          <w:sz w:val="36"/>
          <w:szCs w:val="36"/>
        </w:rPr>
        <w:t>for in</w:t>
      </w:r>
      <w:r w:rsidR="00911ED5">
        <w:rPr>
          <w:rFonts w:ascii="Times New Roman" w:hAnsi="Times New Roman" w:cs="Times New Roman"/>
          <w:sz w:val="36"/>
          <w:szCs w:val="36"/>
        </w:rPr>
        <w:t xml:space="preserve">stance, Shannon and Weaver model </w:t>
      </w:r>
      <w:r w:rsidR="00157A24">
        <w:rPr>
          <w:rFonts w:ascii="Times New Roman" w:hAnsi="Times New Roman" w:cs="Times New Roman"/>
          <w:sz w:val="36"/>
          <w:szCs w:val="36"/>
        </w:rPr>
        <w:t xml:space="preserve">(1948) </w:t>
      </w:r>
      <w:r w:rsidR="00B219C5">
        <w:rPr>
          <w:rFonts w:ascii="Times New Roman" w:hAnsi="Times New Roman" w:cs="Times New Roman"/>
          <w:sz w:val="36"/>
          <w:szCs w:val="36"/>
        </w:rPr>
        <w:t xml:space="preserve">which </w:t>
      </w:r>
      <w:r w:rsidR="00BC3947" w:rsidRPr="00BC3947">
        <w:rPr>
          <w:rFonts w:ascii="Times New Roman" w:hAnsi="Times New Roman" w:cs="Times New Roman"/>
          <w:sz w:val="36"/>
          <w:szCs w:val="36"/>
        </w:rPr>
        <w:t>is a mathematical communication theory that contends that human communication may be divided into six basic concepts: sender, encoder, channel, noise, decoder, and receiver</w:t>
      </w:r>
      <w:r w:rsidR="00835A0E">
        <w:rPr>
          <w:rFonts w:ascii="Times New Roman" w:hAnsi="Times New Roman" w:cs="Times New Roman"/>
          <w:sz w:val="36"/>
          <w:szCs w:val="36"/>
        </w:rPr>
        <w:t xml:space="preserve"> </w:t>
      </w:r>
      <w:r w:rsidR="00C97127" w:rsidRPr="00F10ABE">
        <w:rPr>
          <w:rFonts w:ascii="Times New Roman" w:eastAsia="Times New Roman" w:hAnsi="Times New Roman" w:cs="Times New Roman"/>
          <w:color w:val="000000" w:themeColor="text1"/>
          <w:sz w:val="36"/>
          <w:szCs w:val="36"/>
          <w:lang w:eastAsia="en-GB"/>
        </w:rPr>
        <w:t>(Drew and PhD, 2019)</w:t>
      </w:r>
      <w:r w:rsidR="00835A0E">
        <w:rPr>
          <w:rFonts w:ascii="Times New Roman" w:eastAsia="Times New Roman" w:hAnsi="Times New Roman" w:cs="Times New Roman"/>
          <w:color w:val="000000" w:themeColor="text1"/>
          <w:sz w:val="36"/>
          <w:szCs w:val="36"/>
          <w:lang w:eastAsia="en-GB"/>
        </w:rPr>
        <w:t>.</w:t>
      </w:r>
    </w:p>
    <w:p w14:paraId="68101AC5" w14:textId="3E3FDEFC" w:rsidR="005A5798" w:rsidRPr="00F10ABE" w:rsidRDefault="005A5798" w:rsidP="005A5798">
      <w:pPr>
        <w:rPr>
          <w:rFonts w:ascii="Times New Roman" w:hAnsi="Times New Roman" w:cs="Times New Roman"/>
          <w:sz w:val="36"/>
          <w:szCs w:val="36"/>
        </w:rPr>
      </w:pPr>
    </w:p>
    <w:p w14:paraId="6073920C" w14:textId="4CB6C986" w:rsidR="00C85F01" w:rsidRDefault="00C85F01" w:rsidP="00C85F01">
      <w:pPr>
        <w:pStyle w:val="ListParagraph"/>
        <w:ind w:left="0"/>
        <w:rPr>
          <w:rFonts w:ascii="Times New Roman" w:hAnsi="Times New Roman" w:cs="Times New Roman"/>
          <w:sz w:val="48"/>
          <w:szCs w:val="48"/>
        </w:rPr>
      </w:pPr>
    </w:p>
    <w:p w14:paraId="493A704A" w14:textId="7CE752FC" w:rsidR="00C44410" w:rsidRDefault="00327CE0" w:rsidP="009178CE">
      <w:pPr>
        <w:pStyle w:val="ListParagraph"/>
        <w:ind w:left="0"/>
        <w:rPr>
          <w:rFonts w:ascii="Times New Roman" w:hAnsi="Times New Roman" w:cs="Times New Roman"/>
          <w:sz w:val="36"/>
          <w:szCs w:val="36"/>
        </w:rPr>
      </w:pPr>
      <w:r>
        <w:rPr>
          <w:rFonts w:ascii="Times New Roman" w:hAnsi="Times New Roman" w:cs="Times New Roman"/>
          <w:sz w:val="36"/>
          <w:szCs w:val="36"/>
        </w:rPr>
        <w:t>Communication</w:t>
      </w:r>
      <w:r w:rsidR="00554A84">
        <w:rPr>
          <w:rFonts w:ascii="Times New Roman" w:hAnsi="Times New Roman" w:cs="Times New Roman"/>
          <w:sz w:val="36"/>
          <w:szCs w:val="36"/>
        </w:rPr>
        <w:t xml:space="preserve"> is the </w:t>
      </w:r>
      <w:r w:rsidR="006E4ED5">
        <w:rPr>
          <w:rFonts w:ascii="Times New Roman" w:hAnsi="Times New Roman" w:cs="Times New Roman"/>
          <w:sz w:val="36"/>
          <w:szCs w:val="36"/>
        </w:rPr>
        <w:t>simple act</w:t>
      </w:r>
      <w:r w:rsidR="00AE285B">
        <w:rPr>
          <w:rFonts w:ascii="Times New Roman" w:hAnsi="Times New Roman" w:cs="Times New Roman"/>
          <w:sz w:val="36"/>
          <w:szCs w:val="36"/>
        </w:rPr>
        <w:t xml:space="preserve"> of exchanging information </w:t>
      </w:r>
      <w:r w:rsidR="006F00C2">
        <w:rPr>
          <w:rFonts w:ascii="Times New Roman" w:hAnsi="Times New Roman" w:cs="Times New Roman"/>
          <w:sz w:val="36"/>
          <w:szCs w:val="36"/>
        </w:rPr>
        <w:t>from one place, person</w:t>
      </w:r>
      <w:r w:rsidR="00FE550C">
        <w:rPr>
          <w:rFonts w:ascii="Times New Roman" w:hAnsi="Times New Roman" w:cs="Times New Roman"/>
          <w:sz w:val="36"/>
          <w:szCs w:val="36"/>
        </w:rPr>
        <w:t xml:space="preserve">, or group to another by </w:t>
      </w:r>
      <w:r w:rsidR="00AE285B">
        <w:rPr>
          <w:rFonts w:ascii="Times New Roman" w:hAnsi="Times New Roman" w:cs="Times New Roman"/>
          <w:sz w:val="36"/>
          <w:szCs w:val="36"/>
        </w:rPr>
        <w:t>sp</w:t>
      </w:r>
      <w:r w:rsidR="00FE550C">
        <w:rPr>
          <w:rFonts w:ascii="Times New Roman" w:hAnsi="Times New Roman" w:cs="Times New Roman"/>
          <w:sz w:val="36"/>
          <w:szCs w:val="36"/>
        </w:rPr>
        <w:t>oken</w:t>
      </w:r>
      <w:r w:rsidR="001A2117">
        <w:rPr>
          <w:rFonts w:ascii="Times New Roman" w:hAnsi="Times New Roman" w:cs="Times New Roman"/>
          <w:sz w:val="36"/>
          <w:szCs w:val="36"/>
        </w:rPr>
        <w:t xml:space="preserve">, written </w:t>
      </w:r>
      <w:r w:rsidR="00033319">
        <w:rPr>
          <w:rFonts w:ascii="Times New Roman" w:hAnsi="Times New Roman" w:cs="Times New Roman"/>
          <w:sz w:val="36"/>
          <w:szCs w:val="36"/>
        </w:rPr>
        <w:t>or oral communication.</w:t>
      </w:r>
      <w:r w:rsidR="00EB4031">
        <w:rPr>
          <w:rFonts w:ascii="Times New Roman" w:hAnsi="Times New Roman" w:cs="Times New Roman"/>
          <w:sz w:val="36"/>
          <w:szCs w:val="36"/>
        </w:rPr>
        <w:t xml:space="preserve"> </w:t>
      </w:r>
      <w:r w:rsidR="00983CE2" w:rsidRPr="001F4702">
        <w:rPr>
          <w:rFonts w:ascii="Times New Roman" w:hAnsi="Times New Roman" w:cs="Times New Roman"/>
          <w:sz w:val="36"/>
          <w:szCs w:val="36"/>
        </w:rPr>
        <w:t xml:space="preserve">Conversations are only one aspect of communication. It concerns </w:t>
      </w:r>
      <w:r w:rsidR="000E25C6">
        <w:rPr>
          <w:rFonts w:ascii="Times New Roman" w:hAnsi="Times New Roman" w:cs="Times New Roman"/>
          <w:sz w:val="36"/>
          <w:szCs w:val="36"/>
        </w:rPr>
        <w:t>t</w:t>
      </w:r>
      <w:r w:rsidR="00983CE2" w:rsidRPr="001F4702">
        <w:rPr>
          <w:rFonts w:ascii="Times New Roman" w:hAnsi="Times New Roman" w:cs="Times New Roman"/>
          <w:sz w:val="36"/>
          <w:szCs w:val="36"/>
        </w:rPr>
        <w:t xml:space="preserve">hrough formal and informal communication, </w:t>
      </w:r>
      <w:r w:rsidR="00EB4031">
        <w:rPr>
          <w:rFonts w:ascii="Times New Roman" w:hAnsi="Times New Roman" w:cs="Times New Roman"/>
          <w:sz w:val="36"/>
          <w:szCs w:val="36"/>
        </w:rPr>
        <w:t xml:space="preserve">in a workplace setting </w:t>
      </w:r>
      <w:r w:rsidR="00983CE2" w:rsidRPr="001F4702">
        <w:rPr>
          <w:rFonts w:ascii="Times New Roman" w:hAnsi="Times New Roman" w:cs="Times New Roman"/>
          <w:sz w:val="36"/>
          <w:szCs w:val="36"/>
        </w:rPr>
        <w:t>employees exchange ideas and businesses convey strategy and goals.</w:t>
      </w:r>
      <w:r w:rsidR="00F0672A">
        <w:rPr>
          <w:rFonts w:ascii="Times New Roman" w:hAnsi="Times New Roman" w:cs="Times New Roman"/>
          <w:sz w:val="36"/>
          <w:szCs w:val="36"/>
        </w:rPr>
        <w:t xml:space="preserve"> </w:t>
      </w:r>
      <w:r w:rsidR="00A82403">
        <w:rPr>
          <w:rFonts w:ascii="Times New Roman" w:hAnsi="Times New Roman" w:cs="Times New Roman"/>
          <w:sz w:val="36"/>
          <w:szCs w:val="36"/>
        </w:rPr>
        <w:t xml:space="preserve">However, </w:t>
      </w:r>
      <w:r w:rsidR="00F73C45">
        <w:rPr>
          <w:rFonts w:ascii="Times New Roman" w:hAnsi="Times New Roman" w:cs="Times New Roman"/>
          <w:sz w:val="36"/>
          <w:szCs w:val="36"/>
        </w:rPr>
        <w:t xml:space="preserve">its </w:t>
      </w:r>
      <w:r w:rsidR="008D72E8">
        <w:rPr>
          <w:rFonts w:ascii="Times New Roman" w:hAnsi="Times New Roman" w:cs="Times New Roman"/>
          <w:sz w:val="36"/>
          <w:szCs w:val="36"/>
        </w:rPr>
        <w:t xml:space="preserve">importance </w:t>
      </w:r>
      <w:r w:rsidR="00323CBD">
        <w:rPr>
          <w:rFonts w:ascii="Times New Roman" w:hAnsi="Times New Roman" w:cs="Times New Roman"/>
          <w:sz w:val="36"/>
          <w:szCs w:val="36"/>
        </w:rPr>
        <w:t>barriers could affect the message and the consequences that may arise from poor communication</w:t>
      </w:r>
      <w:r w:rsidR="009420D5">
        <w:rPr>
          <w:rFonts w:ascii="Times New Roman" w:hAnsi="Times New Roman" w:cs="Times New Roman"/>
          <w:sz w:val="36"/>
          <w:szCs w:val="36"/>
        </w:rPr>
        <w:t>.</w:t>
      </w:r>
    </w:p>
    <w:p w14:paraId="51678EDF" w14:textId="0CE0EEA3" w:rsidR="00901562" w:rsidRDefault="00901562" w:rsidP="009178CE">
      <w:pPr>
        <w:pStyle w:val="ListParagraph"/>
        <w:ind w:left="0"/>
        <w:rPr>
          <w:rFonts w:ascii="Times New Roman" w:hAnsi="Times New Roman" w:cs="Times New Roman"/>
          <w:sz w:val="36"/>
          <w:szCs w:val="36"/>
        </w:rPr>
      </w:pPr>
    </w:p>
    <w:p w14:paraId="2C2F8CBA" w14:textId="3736872C" w:rsidR="00901562" w:rsidRDefault="00901562" w:rsidP="009178CE">
      <w:pPr>
        <w:pStyle w:val="ListParagraph"/>
        <w:ind w:left="0"/>
        <w:rPr>
          <w:rFonts w:ascii="Times New Roman" w:hAnsi="Times New Roman" w:cs="Times New Roman"/>
          <w:sz w:val="36"/>
          <w:szCs w:val="36"/>
        </w:rPr>
      </w:pPr>
    </w:p>
    <w:p w14:paraId="41EC8763" w14:textId="2A12CA17" w:rsidR="00901562" w:rsidRDefault="00901562" w:rsidP="009178CE">
      <w:pPr>
        <w:pStyle w:val="ListParagraph"/>
        <w:ind w:left="0"/>
        <w:rPr>
          <w:rFonts w:ascii="Times New Roman" w:hAnsi="Times New Roman" w:cs="Times New Roman"/>
          <w:sz w:val="36"/>
          <w:szCs w:val="36"/>
        </w:rPr>
      </w:pPr>
    </w:p>
    <w:p w14:paraId="2DDFA820" w14:textId="7841B04F" w:rsidR="00901562" w:rsidRDefault="00901562" w:rsidP="009178CE">
      <w:pPr>
        <w:pStyle w:val="ListParagraph"/>
        <w:ind w:left="0"/>
        <w:rPr>
          <w:rFonts w:ascii="Times New Roman" w:hAnsi="Times New Roman" w:cs="Times New Roman"/>
          <w:sz w:val="36"/>
          <w:szCs w:val="36"/>
        </w:rPr>
      </w:pPr>
    </w:p>
    <w:p w14:paraId="0B15BAFE" w14:textId="5BB35227" w:rsidR="00901562" w:rsidRDefault="00901562" w:rsidP="009178CE">
      <w:pPr>
        <w:pStyle w:val="ListParagraph"/>
        <w:ind w:left="0"/>
        <w:rPr>
          <w:rFonts w:ascii="Times New Roman" w:hAnsi="Times New Roman" w:cs="Times New Roman"/>
          <w:sz w:val="36"/>
          <w:szCs w:val="36"/>
        </w:rPr>
      </w:pPr>
    </w:p>
    <w:p w14:paraId="09637EA2" w14:textId="48FDC5DF" w:rsidR="00901562" w:rsidRDefault="00901562" w:rsidP="009178CE">
      <w:pPr>
        <w:pStyle w:val="ListParagraph"/>
        <w:ind w:left="0"/>
        <w:rPr>
          <w:rFonts w:ascii="Times New Roman" w:hAnsi="Times New Roman" w:cs="Times New Roman"/>
          <w:sz w:val="36"/>
          <w:szCs w:val="36"/>
        </w:rPr>
      </w:pPr>
    </w:p>
    <w:p w14:paraId="4A9CDE9E" w14:textId="7F152EBC" w:rsidR="00901562" w:rsidRDefault="00901562" w:rsidP="009178CE">
      <w:pPr>
        <w:pStyle w:val="ListParagraph"/>
        <w:ind w:left="0"/>
        <w:rPr>
          <w:rFonts w:ascii="Times New Roman" w:hAnsi="Times New Roman" w:cs="Times New Roman"/>
          <w:sz w:val="36"/>
          <w:szCs w:val="36"/>
        </w:rPr>
      </w:pPr>
    </w:p>
    <w:p w14:paraId="6AAECC3E" w14:textId="4EDE60BB" w:rsidR="00901562" w:rsidRDefault="00901562" w:rsidP="009178CE">
      <w:pPr>
        <w:pStyle w:val="ListParagraph"/>
        <w:ind w:left="0"/>
        <w:rPr>
          <w:rFonts w:ascii="Times New Roman" w:hAnsi="Times New Roman" w:cs="Times New Roman"/>
          <w:sz w:val="36"/>
          <w:szCs w:val="36"/>
        </w:rPr>
      </w:pPr>
    </w:p>
    <w:p w14:paraId="27248DD5" w14:textId="77777777" w:rsidR="00157A24" w:rsidRDefault="00157A24" w:rsidP="009178CE">
      <w:pPr>
        <w:pStyle w:val="ListParagraph"/>
        <w:ind w:left="0"/>
        <w:rPr>
          <w:rFonts w:ascii="Times New Roman" w:hAnsi="Times New Roman" w:cs="Times New Roman"/>
          <w:sz w:val="36"/>
          <w:szCs w:val="36"/>
        </w:rPr>
      </w:pPr>
    </w:p>
    <w:p w14:paraId="2310CD5C" w14:textId="021806C7" w:rsidR="00901562" w:rsidRDefault="009D306A" w:rsidP="00F70119">
      <w:pPr>
        <w:pStyle w:val="ListParagraph"/>
        <w:numPr>
          <w:ilvl w:val="0"/>
          <w:numId w:val="5"/>
        </w:numPr>
        <w:rPr>
          <w:rFonts w:ascii="Times New Roman" w:hAnsi="Times New Roman" w:cs="Times New Roman"/>
          <w:sz w:val="48"/>
          <w:szCs w:val="48"/>
        </w:rPr>
      </w:pPr>
      <w:r w:rsidRPr="00F70119">
        <w:rPr>
          <w:rFonts w:ascii="Times New Roman" w:hAnsi="Times New Roman" w:cs="Times New Roman"/>
          <w:sz w:val="48"/>
          <w:szCs w:val="48"/>
        </w:rPr>
        <w:lastRenderedPageBreak/>
        <w:t>Models of communication</w:t>
      </w:r>
    </w:p>
    <w:p w14:paraId="6EC8C407" w14:textId="77777777" w:rsidR="0072403F" w:rsidRDefault="0072403F" w:rsidP="0072403F">
      <w:pPr>
        <w:pStyle w:val="ListParagraph"/>
        <w:rPr>
          <w:rFonts w:ascii="Times New Roman" w:hAnsi="Times New Roman" w:cs="Times New Roman"/>
          <w:sz w:val="48"/>
          <w:szCs w:val="48"/>
        </w:rPr>
      </w:pPr>
    </w:p>
    <w:p w14:paraId="6F3D5F30" w14:textId="4A1BD076" w:rsidR="00F70119" w:rsidRDefault="0072403F" w:rsidP="0072403F">
      <w:pPr>
        <w:pStyle w:val="ListParagraph"/>
        <w:numPr>
          <w:ilvl w:val="1"/>
          <w:numId w:val="5"/>
        </w:numPr>
        <w:rPr>
          <w:rFonts w:ascii="Times New Roman" w:hAnsi="Times New Roman" w:cs="Times New Roman"/>
          <w:sz w:val="48"/>
          <w:szCs w:val="48"/>
        </w:rPr>
      </w:pPr>
      <w:r w:rsidRPr="0072403F">
        <w:rPr>
          <w:rFonts w:ascii="Times New Roman" w:hAnsi="Times New Roman" w:cs="Times New Roman"/>
          <w:sz w:val="48"/>
          <w:szCs w:val="48"/>
        </w:rPr>
        <w:t>Shannon and Weaver (1948)</w:t>
      </w:r>
    </w:p>
    <w:p w14:paraId="28192AE1" w14:textId="40E26613" w:rsidR="00157A24" w:rsidRDefault="00157A24" w:rsidP="007319F4">
      <w:pPr>
        <w:ind w:left="360"/>
        <w:rPr>
          <w:rFonts w:ascii="Times New Roman" w:hAnsi="Times New Roman" w:cs="Times New Roman"/>
          <w:sz w:val="48"/>
          <w:szCs w:val="48"/>
        </w:rPr>
      </w:pPr>
    </w:p>
    <w:p w14:paraId="4872AF95" w14:textId="73FCF477" w:rsidR="007319F4" w:rsidRPr="007319F4" w:rsidRDefault="007319F4" w:rsidP="007319F4">
      <w:pPr>
        <w:rPr>
          <w:rFonts w:ascii="Times New Roman" w:hAnsi="Times New Roman" w:cs="Times New Roman"/>
          <w:sz w:val="36"/>
          <w:szCs w:val="36"/>
        </w:rPr>
      </w:pPr>
    </w:p>
    <w:p w14:paraId="4683728A" w14:textId="36FB9FC5" w:rsidR="00157A24" w:rsidRDefault="00F2512B" w:rsidP="00157A24">
      <w:pPr>
        <w:pStyle w:val="ListParagraph"/>
        <w:ind w:left="0"/>
        <w:rPr>
          <w:rFonts w:ascii="Times New Roman" w:hAnsi="Times New Roman" w:cs="Times New Roman"/>
          <w:sz w:val="36"/>
          <w:szCs w:val="36"/>
        </w:rPr>
      </w:pPr>
      <w:r w:rsidRPr="00F2512B">
        <w:rPr>
          <w:rFonts w:ascii="Times New Roman" w:hAnsi="Times New Roman" w:cs="Times New Roman"/>
          <w:sz w:val="36"/>
          <w:szCs w:val="36"/>
        </w:rPr>
        <w:t>The Shannon and Weaver model of communication is a linear model that gives a framework for evaluating how messages are conveyed and received.</w:t>
      </w:r>
      <w:r w:rsidR="00C05103">
        <w:rPr>
          <w:rFonts w:ascii="Times New Roman" w:hAnsi="Times New Roman" w:cs="Times New Roman"/>
          <w:sz w:val="36"/>
          <w:szCs w:val="36"/>
        </w:rPr>
        <w:t xml:space="preserve"> </w:t>
      </w:r>
      <w:r w:rsidR="00C05103" w:rsidRPr="00C05103">
        <w:rPr>
          <w:rFonts w:ascii="Times New Roman" w:hAnsi="Times New Roman" w:cs="Times New Roman"/>
          <w:sz w:val="36"/>
          <w:szCs w:val="36"/>
        </w:rPr>
        <w:t>It is well renowned for its capacity to illuminate how messages can become muddled and misunderstood between the transmission and reception of the message.</w:t>
      </w:r>
    </w:p>
    <w:p w14:paraId="6E2D19C9" w14:textId="53433053" w:rsidR="00B22993" w:rsidRDefault="00B22993" w:rsidP="00157A24">
      <w:pPr>
        <w:pStyle w:val="ListParagraph"/>
        <w:ind w:left="0"/>
        <w:rPr>
          <w:rFonts w:ascii="Times New Roman" w:hAnsi="Times New Roman" w:cs="Times New Roman"/>
          <w:sz w:val="36"/>
          <w:szCs w:val="36"/>
        </w:rPr>
      </w:pPr>
    </w:p>
    <w:p w14:paraId="7DEBB25E" w14:textId="17C8EF08" w:rsidR="00AD0986" w:rsidRDefault="001265BB" w:rsidP="00BE5F48">
      <w:pPr>
        <w:pStyle w:val="ListParagraph"/>
        <w:ind w:left="0"/>
        <w:rPr>
          <w:rFonts w:ascii="Times New Roman" w:hAnsi="Times New Roman" w:cs="Times New Roman"/>
          <w:sz w:val="36"/>
          <w:szCs w:val="36"/>
        </w:rPr>
      </w:pPr>
      <w:r w:rsidRPr="001265BB">
        <w:rPr>
          <w:rFonts w:ascii="Times New Roman" w:hAnsi="Times New Roman" w:cs="Times New Roman"/>
          <w:sz w:val="36"/>
          <w:szCs w:val="36"/>
        </w:rPr>
        <w:t>The Shannon Weaver model was first put forth in the 1948 Bell System Technical Journal paper "A Mathematical Theory of Communication" by Claude Shannon and Warren Weaver:</w:t>
      </w:r>
      <w:r w:rsidR="00275029">
        <w:rPr>
          <w:rFonts w:ascii="Times New Roman" w:hAnsi="Times New Roman" w:cs="Times New Roman"/>
          <w:sz w:val="36"/>
          <w:szCs w:val="36"/>
        </w:rPr>
        <w:t xml:space="preserve"> </w:t>
      </w:r>
      <w:r w:rsidR="00BE5F48" w:rsidRPr="00275029">
        <w:rPr>
          <w:rFonts w:ascii="Times New Roman" w:hAnsi="Times New Roman" w:cs="Times New Roman"/>
          <w:sz w:val="36"/>
          <w:szCs w:val="36"/>
        </w:rPr>
        <w:t xml:space="preserve">Weaver and Shannon were both American citizens. </w:t>
      </w:r>
      <w:r w:rsidR="00BE5F48" w:rsidRPr="00196F40">
        <w:rPr>
          <w:rFonts w:ascii="Times New Roman" w:hAnsi="Times New Roman" w:cs="Times New Roman"/>
          <w:sz w:val="36"/>
          <w:szCs w:val="36"/>
        </w:rPr>
        <w:t xml:space="preserve">Claude Shannon </w:t>
      </w:r>
      <w:r w:rsidR="00196F40">
        <w:rPr>
          <w:rFonts w:ascii="Times New Roman" w:hAnsi="Times New Roman" w:cs="Times New Roman"/>
          <w:sz w:val="36"/>
          <w:szCs w:val="36"/>
        </w:rPr>
        <w:t xml:space="preserve">was </w:t>
      </w:r>
      <w:r w:rsidR="00BF7BB6">
        <w:rPr>
          <w:rFonts w:ascii="Times New Roman" w:hAnsi="Times New Roman" w:cs="Times New Roman"/>
          <w:sz w:val="36"/>
          <w:szCs w:val="36"/>
        </w:rPr>
        <w:t xml:space="preserve">a </w:t>
      </w:r>
      <w:r w:rsidR="006B48D9">
        <w:rPr>
          <w:rFonts w:ascii="Times New Roman" w:hAnsi="Times New Roman" w:cs="Times New Roman"/>
          <w:sz w:val="36"/>
          <w:szCs w:val="36"/>
        </w:rPr>
        <w:t>well-</w:t>
      </w:r>
      <w:r w:rsidR="006B48D9" w:rsidRPr="00196F40">
        <w:rPr>
          <w:rFonts w:ascii="Times New Roman" w:hAnsi="Times New Roman" w:cs="Times New Roman"/>
          <w:sz w:val="36"/>
          <w:szCs w:val="36"/>
        </w:rPr>
        <w:t>know</w:t>
      </w:r>
      <w:r w:rsidR="006B48D9">
        <w:rPr>
          <w:rFonts w:ascii="Times New Roman" w:hAnsi="Times New Roman" w:cs="Times New Roman"/>
          <w:sz w:val="36"/>
          <w:szCs w:val="36"/>
        </w:rPr>
        <w:t>n</w:t>
      </w:r>
      <w:r w:rsidR="00196F40">
        <w:rPr>
          <w:rFonts w:ascii="Times New Roman" w:hAnsi="Times New Roman" w:cs="Times New Roman"/>
          <w:sz w:val="36"/>
          <w:szCs w:val="36"/>
        </w:rPr>
        <w:t xml:space="preserve"> </w:t>
      </w:r>
      <w:r w:rsidR="00BF7BB6">
        <w:rPr>
          <w:rFonts w:ascii="Times New Roman" w:hAnsi="Times New Roman" w:cs="Times New Roman"/>
          <w:sz w:val="36"/>
          <w:szCs w:val="36"/>
        </w:rPr>
        <w:t xml:space="preserve">mathematician and Warren Weaver </w:t>
      </w:r>
      <w:r w:rsidR="0061230F">
        <w:rPr>
          <w:rFonts w:ascii="Times New Roman" w:hAnsi="Times New Roman" w:cs="Times New Roman"/>
          <w:sz w:val="36"/>
          <w:szCs w:val="36"/>
        </w:rPr>
        <w:t xml:space="preserve">an </w:t>
      </w:r>
      <w:r w:rsidR="00BE5F48" w:rsidRPr="0061230F">
        <w:rPr>
          <w:rFonts w:ascii="Times New Roman" w:hAnsi="Times New Roman" w:cs="Times New Roman"/>
          <w:sz w:val="36"/>
          <w:szCs w:val="36"/>
        </w:rPr>
        <w:t>Engineer in electrical engineering</w:t>
      </w:r>
      <w:r w:rsidR="0061230F">
        <w:rPr>
          <w:rFonts w:ascii="Times New Roman" w:hAnsi="Times New Roman" w:cs="Times New Roman"/>
          <w:sz w:val="36"/>
          <w:szCs w:val="36"/>
        </w:rPr>
        <w:t xml:space="preserve">. </w:t>
      </w:r>
      <w:r w:rsidR="00BE5F48" w:rsidRPr="0061230F">
        <w:rPr>
          <w:rFonts w:ascii="Times New Roman" w:hAnsi="Times New Roman" w:cs="Times New Roman"/>
          <w:sz w:val="36"/>
          <w:szCs w:val="36"/>
        </w:rPr>
        <w:t>Many people t</w:t>
      </w:r>
      <w:r w:rsidR="0061230F">
        <w:rPr>
          <w:rFonts w:ascii="Times New Roman" w:hAnsi="Times New Roman" w:cs="Times New Roman"/>
          <w:sz w:val="36"/>
          <w:szCs w:val="36"/>
        </w:rPr>
        <w:t>hought</w:t>
      </w:r>
      <w:r w:rsidR="00BE5F48" w:rsidRPr="0061230F">
        <w:rPr>
          <w:rFonts w:ascii="Times New Roman" w:hAnsi="Times New Roman" w:cs="Times New Roman"/>
          <w:sz w:val="36"/>
          <w:szCs w:val="36"/>
        </w:rPr>
        <w:t xml:space="preserve"> that Claude Shannon alone was primarily responsible for developing this mathematical theory of communication, with Warren Weaver playing a minor part. In the world of science, it is sometimes referred to as the </w:t>
      </w:r>
      <w:r w:rsidR="006B48D9">
        <w:rPr>
          <w:rFonts w:ascii="Times New Roman" w:hAnsi="Times New Roman" w:cs="Times New Roman"/>
          <w:sz w:val="36"/>
          <w:szCs w:val="36"/>
        </w:rPr>
        <w:t>“</w:t>
      </w:r>
      <w:r w:rsidR="00BE5F48" w:rsidRPr="0061230F">
        <w:rPr>
          <w:rFonts w:ascii="Times New Roman" w:hAnsi="Times New Roman" w:cs="Times New Roman"/>
          <w:sz w:val="36"/>
          <w:szCs w:val="36"/>
        </w:rPr>
        <w:t xml:space="preserve">Shannon information </w:t>
      </w:r>
      <w:r w:rsidR="00A12581" w:rsidRPr="0061230F">
        <w:rPr>
          <w:rFonts w:ascii="Times New Roman" w:hAnsi="Times New Roman" w:cs="Times New Roman"/>
          <w:sz w:val="36"/>
          <w:szCs w:val="36"/>
        </w:rPr>
        <w:t>theory.”</w:t>
      </w:r>
      <w:r w:rsidR="00A12581" w:rsidRPr="00004820">
        <w:rPr>
          <w:rFonts w:ascii="Times New Roman" w:hAnsi="Times New Roman" w:cs="Times New Roman"/>
          <w:sz w:val="36"/>
          <w:szCs w:val="36"/>
        </w:rPr>
        <w:t xml:space="preserve"> In</w:t>
      </w:r>
      <w:r w:rsidR="00BE5F48" w:rsidRPr="00004820">
        <w:rPr>
          <w:rFonts w:ascii="Times New Roman" w:hAnsi="Times New Roman" w:cs="Times New Roman"/>
          <w:sz w:val="36"/>
          <w:szCs w:val="36"/>
        </w:rPr>
        <w:t xml:space="preserve"> order to better understand telephone communication and ultimately enhance phone quality, Shannon created the theory. </w:t>
      </w:r>
      <w:r w:rsidR="00BE5F48" w:rsidRPr="00BE5F48">
        <w:rPr>
          <w:rFonts w:ascii="Times New Roman" w:hAnsi="Times New Roman" w:cs="Times New Roman"/>
          <w:sz w:val="36"/>
          <w:szCs w:val="36"/>
        </w:rPr>
        <w:t xml:space="preserve">Later, it served as a foundation for a </w:t>
      </w:r>
      <w:r w:rsidR="006B48D9" w:rsidRPr="00BE5F48">
        <w:rPr>
          <w:rFonts w:ascii="Times New Roman" w:hAnsi="Times New Roman" w:cs="Times New Roman"/>
          <w:sz w:val="36"/>
          <w:szCs w:val="36"/>
        </w:rPr>
        <w:t>communication’s</w:t>
      </w:r>
      <w:r w:rsidR="00BE5F48" w:rsidRPr="00BE5F48">
        <w:rPr>
          <w:rFonts w:ascii="Times New Roman" w:hAnsi="Times New Roman" w:cs="Times New Roman"/>
          <w:sz w:val="36"/>
          <w:szCs w:val="36"/>
        </w:rPr>
        <w:t xml:space="preserve"> general theory.</w:t>
      </w:r>
    </w:p>
    <w:p w14:paraId="1286C5E6" w14:textId="5762C0AD" w:rsidR="002B56B1" w:rsidRDefault="002B56B1" w:rsidP="00BE5F48">
      <w:pPr>
        <w:pStyle w:val="ListParagraph"/>
        <w:ind w:left="0"/>
        <w:rPr>
          <w:rFonts w:ascii="Times New Roman" w:hAnsi="Times New Roman" w:cs="Times New Roman"/>
          <w:sz w:val="36"/>
          <w:szCs w:val="36"/>
        </w:rPr>
      </w:pPr>
    </w:p>
    <w:p w14:paraId="43C5C04B" w14:textId="6AE54005" w:rsidR="006B48D9" w:rsidRDefault="00E316B7" w:rsidP="00BE5F48">
      <w:pPr>
        <w:pStyle w:val="ListParagraph"/>
        <w:ind w:left="0"/>
        <w:rPr>
          <w:rFonts w:ascii="Times New Roman" w:hAnsi="Times New Roman" w:cs="Times New Roman"/>
          <w:sz w:val="36"/>
          <w:szCs w:val="36"/>
        </w:rPr>
      </w:pPr>
      <w:r w:rsidRPr="00E316B7">
        <w:rPr>
          <w:rFonts w:ascii="Times New Roman" w:hAnsi="Times New Roman" w:cs="Times New Roman"/>
          <w:sz w:val="36"/>
          <w:szCs w:val="36"/>
        </w:rPr>
        <w:t>The Shannon Weaver model mathematical theory of communication follows the concept of communication from sender to receiver in a linear form, with the following steps:</w:t>
      </w:r>
    </w:p>
    <w:p w14:paraId="7BE2114A" w14:textId="77777777" w:rsidR="006B48D9" w:rsidRPr="00157A24" w:rsidRDefault="006B48D9" w:rsidP="00BE5F48">
      <w:pPr>
        <w:pStyle w:val="ListParagraph"/>
        <w:ind w:left="0"/>
        <w:rPr>
          <w:rFonts w:ascii="Times New Roman" w:hAnsi="Times New Roman" w:cs="Times New Roman"/>
          <w:sz w:val="36"/>
          <w:szCs w:val="36"/>
        </w:rPr>
      </w:pPr>
    </w:p>
    <w:p w14:paraId="11B920F6" w14:textId="1ADA4DC3" w:rsidR="00240012" w:rsidRPr="00240012" w:rsidRDefault="00240012" w:rsidP="00240012">
      <w:pPr>
        <w:rPr>
          <w:rFonts w:ascii="Times New Roman" w:eastAsia="Times New Roman" w:hAnsi="Times New Roman" w:cs="Times New Roman"/>
          <w:lang w:eastAsia="en-GB"/>
        </w:rPr>
      </w:pPr>
    </w:p>
    <w:p w14:paraId="6DE8F53B" w14:textId="750CB0FD" w:rsidR="00556F23" w:rsidRPr="00E21EA5" w:rsidRDefault="00556F23" w:rsidP="00E21EA5">
      <w:pPr>
        <w:pStyle w:val="ListParagraph"/>
        <w:ind w:left="1080"/>
        <w:rPr>
          <w:rFonts w:ascii="Times New Roman" w:eastAsia="Times New Roman" w:hAnsi="Times New Roman" w:cs="Times New Roman"/>
          <w:lang w:eastAsia="en-GB"/>
        </w:rPr>
      </w:pPr>
      <w:r w:rsidRPr="00F154F4">
        <w:rPr>
          <w:rFonts w:ascii="Times New Roman" w:eastAsia="Times New Roman" w:hAnsi="Times New Roman" w:cs="Times New Roman"/>
          <w:lang w:eastAsia="en-GB"/>
        </w:rPr>
        <w:lastRenderedPageBreak/>
        <w:fldChar w:fldCharType="begin"/>
      </w:r>
      <w:r w:rsidRPr="00F154F4">
        <w:rPr>
          <w:rFonts w:ascii="Times New Roman" w:eastAsia="Times New Roman" w:hAnsi="Times New Roman" w:cs="Times New Roman"/>
          <w:lang w:eastAsia="en-GB"/>
        </w:rPr>
        <w:instrText xml:space="preserve"> INCLUDEPICTURE "/var/folders/x7/hgh578890bdd4bjml0ny6jg80000gn/T/com.microsoft.Word/WebArchiveCopyPasteTempFiles/Xr53FVtAAAAAElFTkSuQmCC" \* MERGEFORMATINET </w:instrText>
      </w:r>
      <w:r w:rsidRPr="00F154F4">
        <w:rPr>
          <w:rFonts w:ascii="Times New Roman" w:eastAsia="Times New Roman" w:hAnsi="Times New Roman" w:cs="Times New Roman"/>
          <w:lang w:eastAsia="en-GB"/>
        </w:rPr>
        <w:fldChar w:fldCharType="separate"/>
      </w:r>
      <w:r w:rsidRPr="00F154F4">
        <w:rPr>
          <w:rFonts w:ascii="Times New Roman" w:eastAsia="Times New Roman" w:hAnsi="Times New Roman" w:cs="Times New Roman"/>
          <w:noProof/>
          <w:lang w:eastAsia="en-GB"/>
        </w:rPr>
        <w:drawing>
          <wp:inline distT="0" distB="0" distL="0" distR="0" wp14:anchorId="2CCC4E25" wp14:editId="34DEAF85">
            <wp:extent cx="5282245" cy="2505075"/>
            <wp:effectExtent l="165100" t="393700" r="166370" b="403225"/>
            <wp:docPr id="5" name="Picture 5"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non and Weaver Model of Communicat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3479" cy="2524630"/>
                    </a:xfrm>
                    <a:prstGeom prst="rect">
                      <a:avLst/>
                    </a:prstGeom>
                    <a:noFill/>
                    <a:ln>
                      <a:noFill/>
                    </a:ln>
                  </pic:spPr>
                </pic:pic>
              </a:graphicData>
            </a:graphic>
          </wp:inline>
        </w:drawing>
      </w:r>
      <w:r w:rsidRPr="00F154F4">
        <w:rPr>
          <w:rFonts w:ascii="Times New Roman" w:eastAsia="Times New Roman" w:hAnsi="Times New Roman" w:cs="Times New Roman"/>
          <w:lang w:eastAsia="en-GB"/>
        </w:rPr>
        <w:fldChar w:fldCharType="end"/>
      </w:r>
    </w:p>
    <w:p w14:paraId="7B853EEF" w14:textId="77777777" w:rsidR="008D74F8" w:rsidRDefault="008D74F8" w:rsidP="00F83562">
      <w:pPr>
        <w:pStyle w:val="ListParagraph"/>
        <w:numPr>
          <w:ilvl w:val="0"/>
          <w:numId w:val="9"/>
        </w:numPr>
        <w:rPr>
          <w:rFonts w:ascii="Times New Roman" w:hAnsi="Times New Roman" w:cs="Times New Roman"/>
          <w:sz w:val="36"/>
          <w:szCs w:val="36"/>
        </w:rPr>
      </w:pPr>
      <w:r>
        <w:rPr>
          <w:rFonts w:ascii="Times New Roman" w:hAnsi="Times New Roman" w:cs="Times New Roman"/>
          <w:sz w:val="36"/>
          <w:szCs w:val="36"/>
        </w:rPr>
        <w:t>The sender (information)</w:t>
      </w:r>
    </w:p>
    <w:p w14:paraId="45597313" w14:textId="220D83C7" w:rsidR="00240012" w:rsidRDefault="000A28A7" w:rsidP="008D74F8">
      <w:pPr>
        <w:pStyle w:val="ListParagraph"/>
        <w:ind w:left="360"/>
        <w:rPr>
          <w:rFonts w:ascii="Times New Roman" w:hAnsi="Times New Roman" w:cs="Times New Roman"/>
          <w:sz w:val="36"/>
          <w:szCs w:val="36"/>
        </w:rPr>
      </w:pPr>
      <w:r w:rsidRPr="000A28A7">
        <w:rPr>
          <w:rFonts w:ascii="Times New Roman" w:hAnsi="Times New Roman" w:cs="Times New Roman"/>
          <w:sz w:val="36"/>
          <w:szCs w:val="36"/>
        </w:rPr>
        <w:t>The sender, or "information source," is where the Shannon Weaver model begins. They are the one who originally possessed the information (or any other information source, such as an object, thing, or person). The procedure is initiated by the information source by selecting a message to transmit, a recipient for the message, and a channel via which to send the message.</w:t>
      </w:r>
    </w:p>
    <w:p w14:paraId="45E76C9E" w14:textId="77777777" w:rsidR="0085747A" w:rsidRDefault="0085747A" w:rsidP="0085747A">
      <w:pPr>
        <w:pStyle w:val="ListParagraph"/>
        <w:ind w:left="360"/>
        <w:rPr>
          <w:rFonts w:ascii="Times New Roman" w:hAnsi="Times New Roman" w:cs="Times New Roman"/>
          <w:sz w:val="36"/>
          <w:szCs w:val="36"/>
        </w:rPr>
      </w:pPr>
    </w:p>
    <w:p w14:paraId="6405D547" w14:textId="6F81488B" w:rsidR="000764F9" w:rsidRDefault="00D977C3" w:rsidP="00596533">
      <w:pPr>
        <w:rPr>
          <w:rFonts w:ascii="Times New Roman" w:hAnsi="Times New Roman" w:cs="Times New Roman"/>
          <w:sz w:val="36"/>
          <w:szCs w:val="36"/>
        </w:rPr>
      </w:pPr>
      <w:r w:rsidRPr="00D977C3">
        <w:rPr>
          <w:rFonts w:ascii="Times New Roman" w:hAnsi="Times New Roman" w:cs="Times New Roman"/>
          <w:sz w:val="36"/>
          <w:szCs w:val="36"/>
        </w:rPr>
        <w:t>A message can be sent in a variety of methods, including vocally (spoken word), in writing, through body language, music, and so on.</w:t>
      </w:r>
      <w:r w:rsidR="000764F9">
        <w:rPr>
          <w:rFonts w:ascii="Times New Roman" w:hAnsi="Times New Roman" w:cs="Times New Roman"/>
          <w:sz w:val="36"/>
          <w:szCs w:val="36"/>
        </w:rPr>
        <w:t xml:space="preserve">  For instance, </w:t>
      </w:r>
      <w:r w:rsidR="00A65984">
        <w:rPr>
          <w:rFonts w:ascii="Times New Roman" w:hAnsi="Times New Roman" w:cs="Times New Roman"/>
          <w:sz w:val="36"/>
          <w:szCs w:val="36"/>
        </w:rPr>
        <w:t xml:space="preserve">the Maria and Pedro case study </w:t>
      </w:r>
      <w:r w:rsidR="00E74A66">
        <w:rPr>
          <w:rFonts w:ascii="Times New Roman" w:hAnsi="Times New Roman" w:cs="Times New Roman"/>
          <w:sz w:val="36"/>
          <w:szCs w:val="36"/>
        </w:rPr>
        <w:t>shows that verbally communicating has its downfalls</w:t>
      </w:r>
      <w:r w:rsidR="001D0E16">
        <w:rPr>
          <w:rFonts w:ascii="Times New Roman" w:hAnsi="Times New Roman" w:cs="Times New Roman"/>
          <w:sz w:val="36"/>
          <w:szCs w:val="36"/>
        </w:rPr>
        <w:t>,</w:t>
      </w:r>
      <w:r w:rsidR="008177EF">
        <w:rPr>
          <w:rFonts w:ascii="Times New Roman" w:hAnsi="Times New Roman" w:cs="Times New Roman"/>
          <w:sz w:val="36"/>
          <w:szCs w:val="36"/>
        </w:rPr>
        <w:t xml:space="preserve"> </w:t>
      </w:r>
      <w:r w:rsidR="008177EF" w:rsidRPr="00352444">
        <w:rPr>
          <w:rFonts w:ascii="Times New Roman" w:hAnsi="Times New Roman" w:cs="Times New Roman"/>
          <w:sz w:val="36"/>
          <w:szCs w:val="36"/>
        </w:rPr>
        <w:t>‘Hello, Pedro, when you’re coming home, see if you can get me a chicken.’</w:t>
      </w:r>
      <w:r w:rsidR="00352444">
        <w:rPr>
          <w:rFonts w:ascii="Times New Roman" w:hAnsi="Times New Roman" w:cs="Times New Roman"/>
          <w:sz w:val="36"/>
          <w:szCs w:val="36"/>
        </w:rPr>
        <w:t xml:space="preserve"> </w:t>
      </w:r>
      <w:r w:rsidR="00BB13CB">
        <w:rPr>
          <w:rFonts w:ascii="Times New Roman" w:hAnsi="Times New Roman" w:cs="Times New Roman"/>
          <w:sz w:val="36"/>
          <w:szCs w:val="36"/>
        </w:rPr>
        <w:t xml:space="preserve">Pedro </w:t>
      </w:r>
      <w:r w:rsidR="00C572BC">
        <w:rPr>
          <w:rFonts w:ascii="Times New Roman" w:hAnsi="Times New Roman" w:cs="Times New Roman"/>
          <w:sz w:val="36"/>
          <w:szCs w:val="36"/>
        </w:rPr>
        <w:t>misunderstood</w:t>
      </w:r>
      <w:r w:rsidR="00BB13CB">
        <w:rPr>
          <w:rFonts w:ascii="Times New Roman" w:hAnsi="Times New Roman" w:cs="Times New Roman"/>
          <w:sz w:val="36"/>
          <w:szCs w:val="36"/>
        </w:rPr>
        <w:t xml:space="preserve"> </w:t>
      </w:r>
      <w:r w:rsidR="0001593A">
        <w:rPr>
          <w:rFonts w:ascii="Times New Roman" w:hAnsi="Times New Roman" w:cs="Times New Roman"/>
          <w:sz w:val="36"/>
          <w:szCs w:val="36"/>
        </w:rPr>
        <w:t xml:space="preserve">chicken for kitchen. </w:t>
      </w:r>
      <w:r w:rsidR="00596533">
        <w:rPr>
          <w:rFonts w:ascii="Times New Roman" w:hAnsi="Times New Roman" w:cs="Times New Roman"/>
          <w:sz w:val="36"/>
          <w:szCs w:val="36"/>
        </w:rPr>
        <w:t xml:space="preserve">Yet, Pedro could </w:t>
      </w:r>
      <w:r w:rsidR="00AA3FF7">
        <w:rPr>
          <w:rFonts w:ascii="Times New Roman" w:hAnsi="Times New Roman" w:cs="Times New Roman"/>
          <w:sz w:val="36"/>
          <w:szCs w:val="36"/>
        </w:rPr>
        <w:t>have</w:t>
      </w:r>
      <w:r w:rsidR="00596533">
        <w:rPr>
          <w:rFonts w:ascii="Times New Roman" w:hAnsi="Times New Roman" w:cs="Times New Roman"/>
          <w:sz w:val="36"/>
          <w:szCs w:val="36"/>
        </w:rPr>
        <w:t xml:space="preserve"> possibly </w:t>
      </w:r>
      <w:r w:rsidR="00941EBA">
        <w:rPr>
          <w:rFonts w:ascii="Times New Roman" w:hAnsi="Times New Roman" w:cs="Times New Roman"/>
          <w:sz w:val="36"/>
          <w:szCs w:val="36"/>
        </w:rPr>
        <w:t xml:space="preserve">misheard </w:t>
      </w:r>
      <w:r w:rsidR="002A7DA7">
        <w:rPr>
          <w:rFonts w:ascii="Times New Roman" w:hAnsi="Times New Roman" w:cs="Times New Roman"/>
          <w:sz w:val="36"/>
          <w:szCs w:val="36"/>
        </w:rPr>
        <w:t xml:space="preserve">the information </w:t>
      </w:r>
      <w:r w:rsidR="00941EBA">
        <w:rPr>
          <w:rFonts w:ascii="Times New Roman" w:hAnsi="Times New Roman" w:cs="Times New Roman"/>
          <w:sz w:val="36"/>
          <w:szCs w:val="36"/>
        </w:rPr>
        <w:t>due to noise in the background has he work</w:t>
      </w:r>
      <w:r w:rsidR="00BF3982">
        <w:rPr>
          <w:rFonts w:ascii="Times New Roman" w:hAnsi="Times New Roman" w:cs="Times New Roman"/>
          <w:sz w:val="36"/>
          <w:szCs w:val="36"/>
        </w:rPr>
        <w:t>ed</w:t>
      </w:r>
      <w:r w:rsidR="00941EBA">
        <w:rPr>
          <w:rFonts w:ascii="Times New Roman" w:hAnsi="Times New Roman" w:cs="Times New Roman"/>
          <w:sz w:val="36"/>
          <w:szCs w:val="36"/>
        </w:rPr>
        <w:t xml:space="preserve"> </w:t>
      </w:r>
      <w:r w:rsidR="002A7DA7">
        <w:rPr>
          <w:rFonts w:ascii="Times New Roman" w:hAnsi="Times New Roman" w:cs="Times New Roman"/>
          <w:sz w:val="36"/>
          <w:szCs w:val="36"/>
        </w:rPr>
        <w:t xml:space="preserve">at a </w:t>
      </w:r>
      <w:r w:rsidR="00AE7F8C">
        <w:rPr>
          <w:rFonts w:ascii="Times New Roman" w:hAnsi="Times New Roman" w:cs="Times New Roman"/>
          <w:sz w:val="36"/>
          <w:szCs w:val="36"/>
        </w:rPr>
        <w:t>building site</w:t>
      </w:r>
      <w:r w:rsidR="002A7DA7">
        <w:rPr>
          <w:rFonts w:ascii="Times New Roman" w:hAnsi="Times New Roman" w:cs="Times New Roman"/>
          <w:sz w:val="36"/>
          <w:szCs w:val="36"/>
        </w:rPr>
        <w:t xml:space="preserve">. </w:t>
      </w:r>
    </w:p>
    <w:p w14:paraId="0B3912A6" w14:textId="278D256D" w:rsidR="00571CC7" w:rsidRDefault="00571CC7" w:rsidP="00596533">
      <w:pPr>
        <w:rPr>
          <w:rFonts w:ascii="Times New Roman" w:hAnsi="Times New Roman" w:cs="Times New Roman"/>
          <w:sz w:val="36"/>
          <w:szCs w:val="36"/>
        </w:rPr>
      </w:pPr>
    </w:p>
    <w:p w14:paraId="498F80FE" w14:textId="224AAB63" w:rsidR="00611310" w:rsidRPr="00611310" w:rsidRDefault="00D84388" w:rsidP="00611310">
      <w:pPr>
        <w:pStyle w:val="ListParagraph"/>
        <w:numPr>
          <w:ilvl w:val="0"/>
          <w:numId w:val="9"/>
        </w:numPr>
        <w:rPr>
          <w:rFonts w:ascii="Times New Roman" w:hAnsi="Times New Roman" w:cs="Times New Roman"/>
          <w:sz w:val="36"/>
          <w:szCs w:val="36"/>
        </w:rPr>
      </w:pPr>
      <w:r>
        <w:rPr>
          <w:rFonts w:ascii="Times New Roman" w:hAnsi="Times New Roman" w:cs="Times New Roman"/>
          <w:sz w:val="36"/>
          <w:szCs w:val="36"/>
        </w:rPr>
        <w:t>Encoder (transmitter)</w:t>
      </w:r>
    </w:p>
    <w:p w14:paraId="21C0B2AA" w14:textId="61B202F3" w:rsidR="009410D3" w:rsidRDefault="00B16490" w:rsidP="00CB7839">
      <w:pPr>
        <w:rPr>
          <w:rFonts w:ascii="Times New Roman" w:hAnsi="Times New Roman" w:cs="Times New Roman"/>
          <w:color w:val="000000" w:themeColor="text1"/>
          <w:sz w:val="36"/>
          <w:szCs w:val="36"/>
        </w:rPr>
      </w:pPr>
      <w:r w:rsidRPr="00B16490">
        <w:rPr>
          <w:rFonts w:ascii="Times New Roman" w:hAnsi="Times New Roman" w:cs="Times New Roman"/>
          <w:color w:val="000000" w:themeColor="text1"/>
          <w:sz w:val="36"/>
          <w:szCs w:val="36"/>
        </w:rPr>
        <w:t xml:space="preserve">The 'encoder' is the next stage in the Shannon Weaver model. The encoder is the mechanism (or person) that turns a concept </w:t>
      </w:r>
      <w:r w:rsidRPr="00B16490">
        <w:rPr>
          <w:rFonts w:ascii="Times New Roman" w:hAnsi="Times New Roman" w:cs="Times New Roman"/>
          <w:color w:val="000000" w:themeColor="text1"/>
          <w:sz w:val="36"/>
          <w:szCs w:val="36"/>
        </w:rPr>
        <w:lastRenderedPageBreak/>
        <w:t>into signals that may be transmitted from sender to receiver. The Shannon model was originally intended to describe communication via telephones and computers, which encode human words using codes such as binary numbers or radio waves.</w:t>
      </w:r>
      <w:r w:rsidR="000A0858">
        <w:rPr>
          <w:rFonts w:ascii="Times New Roman" w:hAnsi="Times New Roman" w:cs="Times New Roman"/>
          <w:color w:val="000000" w:themeColor="text1"/>
          <w:sz w:val="36"/>
          <w:szCs w:val="36"/>
        </w:rPr>
        <w:t xml:space="preserve"> </w:t>
      </w:r>
      <w:r w:rsidR="00A078A7" w:rsidRPr="00A078A7">
        <w:rPr>
          <w:rFonts w:ascii="Times New Roman" w:hAnsi="Times New Roman" w:cs="Times New Roman"/>
          <w:color w:val="000000" w:themeColor="text1"/>
          <w:sz w:val="36"/>
          <w:szCs w:val="36"/>
        </w:rPr>
        <w:t xml:space="preserve">The encoder, however, can also be a person who translates an idea into spoken, written, or sign language </w:t>
      </w:r>
      <w:r w:rsidR="009410D3">
        <w:rPr>
          <w:rFonts w:ascii="Times New Roman" w:hAnsi="Times New Roman" w:cs="Times New Roman"/>
          <w:color w:val="000000" w:themeColor="text1"/>
          <w:sz w:val="36"/>
          <w:szCs w:val="36"/>
        </w:rPr>
        <w:t>to</w:t>
      </w:r>
      <w:r w:rsidR="00A078A7" w:rsidRPr="00A078A7">
        <w:rPr>
          <w:rFonts w:ascii="Times New Roman" w:hAnsi="Times New Roman" w:cs="Times New Roman"/>
          <w:color w:val="000000" w:themeColor="text1"/>
          <w:sz w:val="36"/>
          <w:szCs w:val="36"/>
        </w:rPr>
        <w:t xml:space="preserve"> convey it to another person.</w:t>
      </w:r>
      <w:r w:rsidR="009410D3">
        <w:rPr>
          <w:rFonts w:ascii="Times New Roman" w:hAnsi="Times New Roman" w:cs="Times New Roman"/>
          <w:color w:val="000000" w:themeColor="text1"/>
          <w:sz w:val="36"/>
          <w:szCs w:val="36"/>
        </w:rPr>
        <w:t xml:space="preserve"> For example, </w:t>
      </w:r>
      <w:r w:rsidR="00AC4935">
        <w:rPr>
          <w:rFonts w:ascii="Times New Roman" w:hAnsi="Times New Roman" w:cs="Times New Roman"/>
          <w:color w:val="000000" w:themeColor="text1"/>
          <w:sz w:val="36"/>
          <w:szCs w:val="36"/>
        </w:rPr>
        <w:t xml:space="preserve">at my place </w:t>
      </w:r>
      <w:r w:rsidR="007F24E3">
        <w:rPr>
          <w:rFonts w:ascii="Times New Roman" w:hAnsi="Times New Roman" w:cs="Times New Roman"/>
          <w:color w:val="000000" w:themeColor="text1"/>
          <w:sz w:val="36"/>
          <w:szCs w:val="36"/>
        </w:rPr>
        <w:t xml:space="preserve">of work </w:t>
      </w:r>
      <w:r w:rsidR="000355FE">
        <w:rPr>
          <w:rFonts w:ascii="Times New Roman" w:hAnsi="Times New Roman" w:cs="Times New Roman"/>
          <w:color w:val="000000" w:themeColor="text1"/>
          <w:sz w:val="36"/>
          <w:szCs w:val="36"/>
        </w:rPr>
        <w:t>(</w:t>
      </w:r>
      <w:r w:rsidR="00A8446D" w:rsidRPr="00A8446D">
        <w:rPr>
          <w:rFonts w:ascii="Times New Roman" w:hAnsi="Times New Roman" w:cs="Times New Roman"/>
          <w:color w:val="000000" w:themeColor="text1"/>
          <w:sz w:val="36"/>
          <w:szCs w:val="36"/>
        </w:rPr>
        <w:t xml:space="preserve">Sports Direct </w:t>
      </w:r>
      <w:r w:rsidR="000355FE">
        <w:rPr>
          <w:rFonts w:ascii="Times New Roman" w:hAnsi="Times New Roman" w:cs="Times New Roman"/>
          <w:color w:val="000000" w:themeColor="text1"/>
          <w:sz w:val="36"/>
          <w:szCs w:val="36"/>
        </w:rPr>
        <w:t>–</w:t>
      </w:r>
      <w:r w:rsidR="00A8446D" w:rsidRPr="00A8446D">
        <w:rPr>
          <w:rFonts w:ascii="Times New Roman" w:hAnsi="Times New Roman" w:cs="Times New Roman"/>
          <w:color w:val="000000" w:themeColor="text1"/>
          <w:sz w:val="36"/>
          <w:szCs w:val="36"/>
        </w:rPr>
        <w:t xml:space="preserve"> Retail</w:t>
      </w:r>
      <w:r w:rsidR="000355FE">
        <w:rPr>
          <w:rFonts w:ascii="Times New Roman" w:hAnsi="Times New Roman" w:cs="Times New Roman"/>
          <w:color w:val="000000" w:themeColor="text1"/>
          <w:sz w:val="36"/>
          <w:szCs w:val="36"/>
        </w:rPr>
        <w:t>)</w:t>
      </w:r>
      <w:r w:rsidR="00A8446D" w:rsidRPr="00A8446D">
        <w:rPr>
          <w:rFonts w:ascii="Times New Roman" w:hAnsi="Times New Roman" w:cs="Times New Roman"/>
          <w:color w:val="000000" w:themeColor="text1"/>
          <w:sz w:val="36"/>
          <w:szCs w:val="36"/>
        </w:rPr>
        <w:t xml:space="preserve"> </w:t>
      </w:r>
      <w:r w:rsidR="000355FE">
        <w:rPr>
          <w:rFonts w:ascii="Times New Roman" w:hAnsi="Times New Roman" w:cs="Times New Roman"/>
          <w:color w:val="000000" w:themeColor="text1"/>
          <w:sz w:val="36"/>
          <w:szCs w:val="36"/>
        </w:rPr>
        <w:t xml:space="preserve">which </w:t>
      </w:r>
      <w:r w:rsidR="00A8446D" w:rsidRPr="00A8446D">
        <w:rPr>
          <w:rFonts w:ascii="Times New Roman" w:hAnsi="Times New Roman" w:cs="Times New Roman"/>
          <w:color w:val="000000" w:themeColor="text1"/>
          <w:sz w:val="36"/>
          <w:szCs w:val="36"/>
        </w:rPr>
        <w:t>is a large facility, I</w:t>
      </w:r>
      <w:r w:rsidR="00D5432C">
        <w:rPr>
          <w:rFonts w:ascii="Times New Roman" w:hAnsi="Times New Roman" w:cs="Times New Roman"/>
          <w:color w:val="000000" w:themeColor="text1"/>
          <w:sz w:val="36"/>
          <w:szCs w:val="36"/>
        </w:rPr>
        <w:t xml:space="preserve"> </w:t>
      </w:r>
      <w:r w:rsidR="00A8446D" w:rsidRPr="00A8446D">
        <w:rPr>
          <w:rFonts w:ascii="Times New Roman" w:hAnsi="Times New Roman" w:cs="Times New Roman"/>
          <w:color w:val="000000" w:themeColor="text1"/>
          <w:sz w:val="36"/>
          <w:szCs w:val="36"/>
        </w:rPr>
        <w:t xml:space="preserve">occasionally </w:t>
      </w:r>
      <w:r w:rsidR="00CB7839">
        <w:rPr>
          <w:rFonts w:ascii="Times New Roman" w:hAnsi="Times New Roman" w:cs="Times New Roman"/>
          <w:color w:val="000000" w:themeColor="text1"/>
          <w:sz w:val="36"/>
          <w:szCs w:val="36"/>
        </w:rPr>
        <w:t xml:space="preserve">I </w:t>
      </w:r>
      <w:r w:rsidR="00A8446D" w:rsidRPr="00A8446D">
        <w:rPr>
          <w:rFonts w:ascii="Times New Roman" w:hAnsi="Times New Roman" w:cs="Times New Roman"/>
          <w:color w:val="000000" w:themeColor="text1"/>
          <w:sz w:val="36"/>
          <w:szCs w:val="36"/>
        </w:rPr>
        <w:t>work in the shoe department. To get</w:t>
      </w:r>
      <w:r w:rsidR="00775F97">
        <w:rPr>
          <w:rFonts w:ascii="Times New Roman" w:hAnsi="Times New Roman" w:cs="Times New Roman"/>
          <w:color w:val="000000" w:themeColor="text1"/>
          <w:sz w:val="36"/>
          <w:szCs w:val="36"/>
        </w:rPr>
        <w:t xml:space="preserve"> certain </w:t>
      </w:r>
      <w:r w:rsidR="001743D2">
        <w:rPr>
          <w:rFonts w:ascii="Times New Roman" w:hAnsi="Times New Roman" w:cs="Times New Roman"/>
          <w:color w:val="000000" w:themeColor="text1"/>
          <w:sz w:val="36"/>
          <w:szCs w:val="36"/>
        </w:rPr>
        <w:t>shoes from</w:t>
      </w:r>
      <w:r w:rsidR="00460491">
        <w:rPr>
          <w:rFonts w:ascii="Times New Roman" w:hAnsi="Times New Roman" w:cs="Times New Roman"/>
          <w:color w:val="000000" w:themeColor="text1"/>
          <w:sz w:val="36"/>
          <w:szCs w:val="36"/>
        </w:rPr>
        <w:t xml:space="preserve"> </w:t>
      </w:r>
      <w:r w:rsidR="00D5432C">
        <w:rPr>
          <w:rFonts w:ascii="Times New Roman" w:hAnsi="Times New Roman" w:cs="Times New Roman"/>
          <w:color w:val="000000" w:themeColor="text1"/>
          <w:sz w:val="36"/>
          <w:szCs w:val="36"/>
        </w:rPr>
        <w:t xml:space="preserve">the </w:t>
      </w:r>
      <w:r w:rsidR="00A8446D" w:rsidRPr="00A8446D">
        <w:rPr>
          <w:rFonts w:ascii="Times New Roman" w:hAnsi="Times New Roman" w:cs="Times New Roman"/>
          <w:color w:val="000000" w:themeColor="text1"/>
          <w:sz w:val="36"/>
          <w:szCs w:val="36"/>
        </w:rPr>
        <w:t xml:space="preserve">stock room, my </w:t>
      </w:r>
      <w:r w:rsidR="00A352C1" w:rsidRPr="00A8446D">
        <w:rPr>
          <w:rFonts w:ascii="Times New Roman" w:hAnsi="Times New Roman" w:cs="Times New Roman"/>
          <w:color w:val="000000" w:themeColor="text1"/>
          <w:sz w:val="36"/>
          <w:szCs w:val="36"/>
        </w:rPr>
        <w:t>co-workers</w:t>
      </w:r>
      <w:r w:rsidR="00A8446D" w:rsidRPr="00A8446D">
        <w:rPr>
          <w:rFonts w:ascii="Times New Roman" w:hAnsi="Times New Roman" w:cs="Times New Roman"/>
          <w:color w:val="000000" w:themeColor="text1"/>
          <w:sz w:val="36"/>
          <w:szCs w:val="36"/>
        </w:rPr>
        <w:t xml:space="preserve"> and I must radio one another through the store. </w:t>
      </w:r>
      <w:r w:rsidR="00D5432C">
        <w:rPr>
          <w:rFonts w:ascii="Times New Roman" w:hAnsi="Times New Roman" w:cs="Times New Roman"/>
          <w:color w:val="000000" w:themeColor="text1"/>
          <w:sz w:val="36"/>
          <w:szCs w:val="36"/>
        </w:rPr>
        <w:t>W</w:t>
      </w:r>
      <w:r w:rsidR="00A8446D" w:rsidRPr="00A8446D">
        <w:rPr>
          <w:rFonts w:ascii="Times New Roman" w:hAnsi="Times New Roman" w:cs="Times New Roman"/>
          <w:color w:val="000000" w:themeColor="text1"/>
          <w:sz w:val="36"/>
          <w:szCs w:val="36"/>
        </w:rPr>
        <w:t>hich transforms speech into waves</w:t>
      </w:r>
      <w:r w:rsidR="00D5432C">
        <w:rPr>
          <w:rFonts w:ascii="Times New Roman" w:hAnsi="Times New Roman" w:cs="Times New Roman"/>
          <w:color w:val="000000" w:themeColor="text1"/>
          <w:sz w:val="36"/>
          <w:szCs w:val="36"/>
        </w:rPr>
        <w:t>.</w:t>
      </w:r>
    </w:p>
    <w:p w14:paraId="052821C9" w14:textId="6FA4D902" w:rsidR="00B20236" w:rsidRDefault="00B20236" w:rsidP="00CB7839">
      <w:pPr>
        <w:rPr>
          <w:rFonts w:ascii="Times New Roman" w:hAnsi="Times New Roman" w:cs="Times New Roman"/>
          <w:color w:val="000000" w:themeColor="text1"/>
          <w:sz w:val="36"/>
          <w:szCs w:val="36"/>
        </w:rPr>
      </w:pPr>
    </w:p>
    <w:p w14:paraId="22261C63" w14:textId="0838A32D" w:rsidR="00B20236" w:rsidRDefault="006E5D71" w:rsidP="006E5D71">
      <w:pPr>
        <w:pStyle w:val="ListParagraph"/>
        <w:numPr>
          <w:ilvl w:val="0"/>
          <w:numId w:val="9"/>
        </w:num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Channel</w:t>
      </w:r>
    </w:p>
    <w:p w14:paraId="10737153" w14:textId="02659B9B" w:rsidR="00A078A7" w:rsidRDefault="00BA5E36" w:rsidP="009A244B">
      <w:pPr>
        <w:rPr>
          <w:rFonts w:ascii="Times New Roman" w:hAnsi="Times New Roman" w:cs="Times New Roman"/>
          <w:color w:val="000000" w:themeColor="text1"/>
          <w:sz w:val="36"/>
          <w:szCs w:val="36"/>
        </w:rPr>
      </w:pPr>
      <w:r w:rsidRPr="00BA5E36">
        <w:rPr>
          <w:rFonts w:ascii="Times New Roman" w:hAnsi="Times New Roman" w:cs="Times New Roman"/>
          <w:color w:val="000000" w:themeColor="text1"/>
          <w:sz w:val="36"/>
          <w:szCs w:val="36"/>
        </w:rPr>
        <w:t>The "channel" is the following stage in the Shannon Weaver model. The infrastructure that transfers data from the sender and transmitter to the decoder and receiver is known as the communication channel. This is also referred to as the "middle" at times.</w:t>
      </w:r>
      <w:r w:rsidR="007F4BA7">
        <w:rPr>
          <w:rFonts w:ascii="Times New Roman" w:hAnsi="Times New Roman" w:cs="Times New Roman"/>
          <w:color w:val="000000" w:themeColor="text1"/>
          <w:sz w:val="36"/>
          <w:szCs w:val="36"/>
        </w:rPr>
        <w:t xml:space="preserve"> </w:t>
      </w:r>
    </w:p>
    <w:p w14:paraId="0F0F3AFD" w14:textId="5656BFCC" w:rsidR="00326B10" w:rsidRDefault="00326B10" w:rsidP="009A244B">
      <w:pPr>
        <w:rPr>
          <w:rFonts w:ascii="Times New Roman" w:hAnsi="Times New Roman" w:cs="Times New Roman"/>
          <w:color w:val="000000" w:themeColor="text1"/>
          <w:sz w:val="36"/>
          <w:szCs w:val="36"/>
        </w:rPr>
      </w:pPr>
    </w:p>
    <w:p w14:paraId="5908D551" w14:textId="571E1D1E" w:rsidR="00326B10" w:rsidRDefault="00326B10" w:rsidP="009A244B">
      <w:p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For instances, </w:t>
      </w:r>
      <w:r w:rsidR="009A6C0D" w:rsidRPr="00684C10">
        <w:rPr>
          <w:rFonts w:ascii="Times New Roman" w:hAnsi="Times New Roman" w:cs="Times New Roman"/>
          <w:color w:val="000000" w:themeColor="text1"/>
          <w:sz w:val="36"/>
          <w:szCs w:val="36"/>
        </w:rPr>
        <w:t>when</w:t>
      </w:r>
      <w:r w:rsidR="00684C10" w:rsidRPr="00684C10">
        <w:rPr>
          <w:rFonts w:ascii="Times New Roman" w:hAnsi="Times New Roman" w:cs="Times New Roman"/>
          <w:color w:val="000000" w:themeColor="text1"/>
          <w:sz w:val="36"/>
          <w:szCs w:val="36"/>
        </w:rPr>
        <w:t xml:space="preserve"> someone sends an email, they are using the internet as a media. A landline phone user's channel is comprised of cables and electrical wires.</w:t>
      </w:r>
      <w:r w:rsidR="00AB0B4B">
        <w:rPr>
          <w:rFonts w:ascii="Times New Roman" w:hAnsi="Times New Roman" w:cs="Times New Roman"/>
          <w:color w:val="000000" w:themeColor="text1"/>
          <w:sz w:val="36"/>
          <w:szCs w:val="36"/>
        </w:rPr>
        <w:t xml:space="preserve"> </w:t>
      </w:r>
    </w:p>
    <w:p w14:paraId="394FE1E3" w14:textId="4899A113" w:rsidR="00AB0B4B" w:rsidRDefault="00AB0B4B" w:rsidP="009A244B">
      <w:pPr>
        <w:rPr>
          <w:rFonts w:ascii="Times New Roman" w:hAnsi="Times New Roman" w:cs="Times New Roman"/>
          <w:color w:val="000000" w:themeColor="text1"/>
          <w:sz w:val="36"/>
          <w:szCs w:val="36"/>
        </w:rPr>
      </w:pPr>
    </w:p>
    <w:p w14:paraId="48C5270D" w14:textId="39132429" w:rsidR="00AB0B4B" w:rsidRDefault="00E77B23" w:rsidP="00E77B23">
      <w:pPr>
        <w:pStyle w:val="ListParagraph"/>
        <w:numPr>
          <w:ilvl w:val="0"/>
          <w:numId w:val="9"/>
        </w:numP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Noise</w:t>
      </w:r>
    </w:p>
    <w:p w14:paraId="7A463EBD" w14:textId="5489020B" w:rsidR="00C40DF4" w:rsidRDefault="0003557F" w:rsidP="00C40DF4">
      <w:pPr>
        <w:pStyle w:val="ListParagraph"/>
        <w:ind w:left="360"/>
        <w:rPr>
          <w:rFonts w:ascii="Times New Roman" w:hAnsi="Times New Roman" w:cs="Times New Roman"/>
          <w:color w:val="000000" w:themeColor="text1"/>
          <w:sz w:val="36"/>
          <w:szCs w:val="36"/>
        </w:rPr>
      </w:pPr>
      <w:r w:rsidRPr="0003557F">
        <w:rPr>
          <w:rFonts w:ascii="Times New Roman" w:hAnsi="Times New Roman" w:cs="Times New Roman"/>
          <w:color w:val="000000" w:themeColor="text1"/>
          <w:sz w:val="36"/>
          <w:szCs w:val="36"/>
        </w:rPr>
        <w:t>'Noise' is the next level in the Shannon Weaver model. Noise disrupts a communication as it travels from the sender to the receiver. It gets its name from the thought that 'noise' can interfere with our perception of a message. Internal and external noise are the two types of noise.</w:t>
      </w:r>
    </w:p>
    <w:p w14:paraId="27203A23" w14:textId="1A6317E6" w:rsidR="00C40DF4" w:rsidRDefault="00C40DF4" w:rsidP="00C40DF4">
      <w:pPr>
        <w:pStyle w:val="ListParagraph"/>
        <w:ind w:left="360"/>
        <w:rPr>
          <w:rFonts w:ascii="Times New Roman" w:hAnsi="Times New Roman" w:cs="Times New Roman"/>
          <w:color w:val="000000" w:themeColor="text1"/>
          <w:sz w:val="36"/>
          <w:szCs w:val="36"/>
        </w:rPr>
      </w:pPr>
    </w:p>
    <w:p w14:paraId="66989B75" w14:textId="77777777" w:rsidR="00C40DF4" w:rsidRPr="00611310" w:rsidRDefault="00C40DF4" w:rsidP="00C40DF4">
      <w:pPr>
        <w:pStyle w:val="ListParagraph"/>
        <w:ind w:left="360"/>
        <w:rPr>
          <w:rFonts w:ascii="Times New Roman" w:hAnsi="Times New Roman" w:cs="Times New Roman"/>
          <w:color w:val="000000" w:themeColor="text1"/>
          <w:sz w:val="36"/>
          <w:szCs w:val="36"/>
        </w:rPr>
      </w:pPr>
    </w:p>
    <w:p w14:paraId="370F0838" w14:textId="77777777" w:rsidR="00C44410" w:rsidRDefault="00C44410">
      <w:pPr>
        <w:rPr>
          <w:rFonts w:ascii="Times New Roman" w:hAnsi="Times New Roman" w:cs="Times New Roman"/>
          <w:sz w:val="48"/>
          <w:szCs w:val="48"/>
        </w:rPr>
      </w:pPr>
    </w:p>
    <w:p w14:paraId="5337BE4A" w14:textId="1C8C0B08" w:rsidR="00872537" w:rsidRDefault="00872537">
      <w:pPr>
        <w:rPr>
          <w:rFonts w:ascii="Times New Roman" w:hAnsi="Times New Roman" w:cs="Times New Roman"/>
          <w:sz w:val="48"/>
          <w:szCs w:val="48"/>
        </w:rPr>
      </w:pPr>
    </w:p>
    <w:p w14:paraId="438FE5D5" w14:textId="71E10261" w:rsidR="00872537" w:rsidRDefault="00872537">
      <w:pPr>
        <w:rPr>
          <w:rFonts w:ascii="Times New Roman" w:hAnsi="Times New Roman" w:cs="Times New Roman"/>
          <w:sz w:val="48"/>
          <w:szCs w:val="48"/>
        </w:rPr>
      </w:pPr>
    </w:p>
    <w:p w14:paraId="60252FE2" w14:textId="0DAAD9A1" w:rsidR="0032124E" w:rsidRDefault="0032124E">
      <w:pPr>
        <w:rPr>
          <w:rFonts w:ascii="Times New Roman" w:hAnsi="Times New Roman" w:cs="Times New Roman"/>
          <w:sz w:val="48"/>
          <w:szCs w:val="48"/>
        </w:rPr>
      </w:pPr>
    </w:p>
    <w:p w14:paraId="6E6BB7DF" w14:textId="3579E3AB" w:rsidR="0032124E" w:rsidRDefault="0032124E">
      <w:pPr>
        <w:rPr>
          <w:rFonts w:ascii="Times New Roman" w:hAnsi="Times New Roman" w:cs="Times New Roman"/>
          <w:sz w:val="48"/>
          <w:szCs w:val="48"/>
        </w:rPr>
      </w:pPr>
    </w:p>
    <w:p w14:paraId="201FE220" w14:textId="0232B8A6" w:rsidR="0032124E" w:rsidRDefault="0032124E">
      <w:pPr>
        <w:rPr>
          <w:rFonts w:ascii="Times New Roman" w:hAnsi="Times New Roman" w:cs="Times New Roman"/>
          <w:sz w:val="48"/>
          <w:szCs w:val="48"/>
        </w:rPr>
      </w:pPr>
    </w:p>
    <w:p w14:paraId="6EE275AB" w14:textId="00C91843" w:rsidR="0032124E" w:rsidRDefault="0032124E">
      <w:pPr>
        <w:rPr>
          <w:rFonts w:ascii="Times New Roman" w:hAnsi="Times New Roman" w:cs="Times New Roman"/>
          <w:sz w:val="48"/>
          <w:szCs w:val="48"/>
        </w:rPr>
      </w:pPr>
    </w:p>
    <w:p w14:paraId="3DB4858D" w14:textId="51744971" w:rsidR="0032124E" w:rsidRDefault="0032124E">
      <w:pPr>
        <w:rPr>
          <w:rFonts w:ascii="Times New Roman" w:hAnsi="Times New Roman" w:cs="Times New Roman"/>
          <w:sz w:val="48"/>
          <w:szCs w:val="48"/>
        </w:rPr>
      </w:pPr>
    </w:p>
    <w:p w14:paraId="75324379" w14:textId="2453677A" w:rsidR="0032124E" w:rsidRDefault="0032124E">
      <w:pPr>
        <w:rPr>
          <w:rFonts w:ascii="Times New Roman" w:hAnsi="Times New Roman" w:cs="Times New Roman"/>
          <w:sz w:val="48"/>
          <w:szCs w:val="48"/>
        </w:rPr>
      </w:pPr>
    </w:p>
    <w:p w14:paraId="2EB58A2A" w14:textId="058234BE" w:rsidR="0032124E" w:rsidRDefault="0032124E">
      <w:pPr>
        <w:rPr>
          <w:rFonts w:ascii="Times New Roman" w:hAnsi="Times New Roman" w:cs="Times New Roman"/>
          <w:sz w:val="48"/>
          <w:szCs w:val="48"/>
        </w:rPr>
      </w:pPr>
    </w:p>
    <w:p w14:paraId="6F2E1B70" w14:textId="56DF7D4A" w:rsidR="0032124E" w:rsidRDefault="0032124E">
      <w:pPr>
        <w:rPr>
          <w:rFonts w:ascii="Times New Roman" w:hAnsi="Times New Roman" w:cs="Times New Roman"/>
          <w:sz w:val="48"/>
          <w:szCs w:val="48"/>
        </w:rPr>
      </w:pPr>
    </w:p>
    <w:p w14:paraId="56D66569" w14:textId="79FD4BB3" w:rsidR="0032124E" w:rsidRDefault="0032124E">
      <w:pPr>
        <w:rPr>
          <w:rFonts w:ascii="Times New Roman" w:hAnsi="Times New Roman" w:cs="Times New Roman"/>
          <w:sz w:val="48"/>
          <w:szCs w:val="48"/>
        </w:rPr>
      </w:pPr>
    </w:p>
    <w:p w14:paraId="054E1B13" w14:textId="207163EC" w:rsidR="0032124E" w:rsidRDefault="0032124E">
      <w:pPr>
        <w:rPr>
          <w:rFonts w:ascii="Times New Roman" w:hAnsi="Times New Roman" w:cs="Times New Roman"/>
          <w:sz w:val="48"/>
          <w:szCs w:val="48"/>
        </w:rPr>
      </w:pPr>
    </w:p>
    <w:p w14:paraId="39131B2B" w14:textId="2D061092" w:rsidR="0032124E" w:rsidRDefault="0032124E">
      <w:pPr>
        <w:rPr>
          <w:rFonts w:ascii="Times New Roman" w:hAnsi="Times New Roman" w:cs="Times New Roman"/>
          <w:sz w:val="48"/>
          <w:szCs w:val="48"/>
        </w:rPr>
      </w:pPr>
    </w:p>
    <w:p w14:paraId="5CB6839C" w14:textId="60E3D7F4" w:rsidR="0032124E" w:rsidRDefault="0032124E">
      <w:pPr>
        <w:rPr>
          <w:rFonts w:ascii="Times New Roman" w:hAnsi="Times New Roman" w:cs="Times New Roman"/>
          <w:sz w:val="48"/>
          <w:szCs w:val="48"/>
        </w:rPr>
      </w:pPr>
    </w:p>
    <w:p w14:paraId="1FE09524" w14:textId="05C65655" w:rsidR="0032124E" w:rsidRDefault="0032124E">
      <w:pPr>
        <w:rPr>
          <w:rFonts w:ascii="Times New Roman" w:hAnsi="Times New Roman" w:cs="Times New Roman"/>
          <w:sz w:val="48"/>
          <w:szCs w:val="48"/>
        </w:rPr>
      </w:pPr>
    </w:p>
    <w:p w14:paraId="24EA9C99" w14:textId="57866961" w:rsidR="0032124E" w:rsidRDefault="0032124E">
      <w:pPr>
        <w:rPr>
          <w:rFonts w:ascii="Times New Roman" w:hAnsi="Times New Roman" w:cs="Times New Roman"/>
          <w:sz w:val="48"/>
          <w:szCs w:val="48"/>
        </w:rPr>
      </w:pPr>
    </w:p>
    <w:p w14:paraId="5A85993C" w14:textId="52547B52" w:rsidR="0032124E" w:rsidRDefault="0032124E">
      <w:pPr>
        <w:rPr>
          <w:rFonts w:ascii="Times New Roman" w:hAnsi="Times New Roman" w:cs="Times New Roman"/>
          <w:sz w:val="48"/>
          <w:szCs w:val="48"/>
        </w:rPr>
      </w:pPr>
    </w:p>
    <w:p w14:paraId="0E0BE18B" w14:textId="78D8426C" w:rsidR="0032124E" w:rsidRDefault="0032124E">
      <w:pPr>
        <w:rPr>
          <w:rFonts w:ascii="Times New Roman" w:hAnsi="Times New Roman" w:cs="Times New Roman"/>
          <w:sz w:val="48"/>
          <w:szCs w:val="48"/>
        </w:rPr>
      </w:pPr>
    </w:p>
    <w:p w14:paraId="1B791A87" w14:textId="0FFB7919" w:rsidR="0032124E" w:rsidRDefault="0032124E">
      <w:pPr>
        <w:rPr>
          <w:rFonts w:ascii="Times New Roman" w:hAnsi="Times New Roman" w:cs="Times New Roman"/>
          <w:sz w:val="48"/>
          <w:szCs w:val="48"/>
        </w:rPr>
      </w:pPr>
    </w:p>
    <w:p w14:paraId="3D617592" w14:textId="5EE83270" w:rsidR="0032124E" w:rsidRDefault="0032124E">
      <w:pPr>
        <w:rPr>
          <w:rFonts w:ascii="Times New Roman" w:hAnsi="Times New Roman" w:cs="Times New Roman"/>
          <w:sz w:val="48"/>
          <w:szCs w:val="48"/>
        </w:rPr>
      </w:pPr>
    </w:p>
    <w:p w14:paraId="0CE3C8B5" w14:textId="19978F50" w:rsidR="0032124E" w:rsidRDefault="0032124E">
      <w:pPr>
        <w:rPr>
          <w:rFonts w:ascii="Times New Roman" w:hAnsi="Times New Roman" w:cs="Times New Roman"/>
          <w:sz w:val="48"/>
          <w:szCs w:val="48"/>
        </w:rPr>
      </w:pPr>
    </w:p>
    <w:p w14:paraId="6661B572" w14:textId="4D7AB7E5" w:rsidR="0032124E" w:rsidRDefault="0032124E">
      <w:pPr>
        <w:rPr>
          <w:rFonts w:ascii="Times New Roman" w:hAnsi="Times New Roman" w:cs="Times New Roman"/>
          <w:sz w:val="48"/>
          <w:szCs w:val="48"/>
        </w:rPr>
      </w:pPr>
    </w:p>
    <w:p w14:paraId="77EDB217" w14:textId="74D61DC1" w:rsidR="0032124E" w:rsidRDefault="0032124E">
      <w:pPr>
        <w:rPr>
          <w:rFonts w:ascii="Times New Roman" w:hAnsi="Times New Roman" w:cs="Times New Roman"/>
          <w:sz w:val="48"/>
          <w:szCs w:val="48"/>
        </w:rPr>
      </w:pPr>
    </w:p>
    <w:p w14:paraId="554069A0" w14:textId="23210A59" w:rsidR="0032124E" w:rsidRDefault="0032124E">
      <w:pPr>
        <w:rPr>
          <w:rFonts w:ascii="Times New Roman" w:hAnsi="Times New Roman" w:cs="Times New Roman"/>
          <w:sz w:val="48"/>
          <w:szCs w:val="48"/>
        </w:rPr>
      </w:pPr>
    </w:p>
    <w:p w14:paraId="4596CF66" w14:textId="459F5871" w:rsidR="0032124E" w:rsidRDefault="0032124E">
      <w:pPr>
        <w:rPr>
          <w:rFonts w:ascii="Times New Roman" w:hAnsi="Times New Roman" w:cs="Times New Roman"/>
          <w:sz w:val="48"/>
          <w:szCs w:val="48"/>
        </w:rPr>
      </w:pPr>
    </w:p>
    <w:p w14:paraId="0D10BF78" w14:textId="568E1EF5" w:rsidR="0032124E" w:rsidRDefault="0032124E">
      <w:pPr>
        <w:rPr>
          <w:rFonts w:ascii="Times New Roman" w:hAnsi="Times New Roman" w:cs="Times New Roman"/>
          <w:sz w:val="48"/>
          <w:szCs w:val="48"/>
        </w:rPr>
      </w:pPr>
    </w:p>
    <w:p w14:paraId="254677F8" w14:textId="1B752C34" w:rsidR="0032124E" w:rsidRDefault="0032124E">
      <w:pPr>
        <w:rPr>
          <w:rFonts w:ascii="Times New Roman" w:hAnsi="Times New Roman" w:cs="Times New Roman"/>
          <w:sz w:val="48"/>
          <w:szCs w:val="48"/>
        </w:rPr>
      </w:pPr>
    </w:p>
    <w:p w14:paraId="792D88D3" w14:textId="62E700DC" w:rsidR="0032124E" w:rsidRDefault="0032124E">
      <w:pPr>
        <w:rPr>
          <w:rFonts w:ascii="Times New Roman" w:hAnsi="Times New Roman" w:cs="Times New Roman"/>
          <w:sz w:val="48"/>
          <w:szCs w:val="48"/>
        </w:rPr>
      </w:pPr>
    </w:p>
    <w:p w14:paraId="5318DBA7" w14:textId="7BAF6670" w:rsidR="0032124E" w:rsidRDefault="0032124E">
      <w:pPr>
        <w:rPr>
          <w:rFonts w:ascii="Times New Roman" w:hAnsi="Times New Roman" w:cs="Times New Roman"/>
          <w:sz w:val="48"/>
          <w:szCs w:val="48"/>
        </w:rPr>
      </w:pPr>
    </w:p>
    <w:p w14:paraId="12F9CF8D" w14:textId="149C0740" w:rsidR="0032124E" w:rsidRDefault="0032124E">
      <w:pPr>
        <w:rPr>
          <w:rFonts w:ascii="Times New Roman" w:hAnsi="Times New Roman" w:cs="Times New Roman"/>
          <w:sz w:val="48"/>
          <w:szCs w:val="48"/>
        </w:rPr>
      </w:pPr>
    </w:p>
    <w:p w14:paraId="40CEF07A" w14:textId="5DEC4412" w:rsidR="0032124E" w:rsidRDefault="0032124E">
      <w:pPr>
        <w:rPr>
          <w:rFonts w:ascii="Times New Roman" w:hAnsi="Times New Roman" w:cs="Times New Roman"/>
          <w:sz w:val="48"/>
          <w:szCs w:val="48"/>
        </w:rPr>
      </w:pPr>
    </w:p>
    <w:p w14:paraId="4BFC58E1" w14:textId="2AEA909F" w:rsidR="0032124E" w:rsidRDefault="0032124E">
      <w:pPr>
        <w:rPr>
          <w:rFonts w:ascii="Times New Roman" w:hAnsi="Times New Roman" w:cs="Times New Roman"/>
          <w:sz w:val="48"/>
          <w:szCs w:val="48"/>
        </w:rPr>
      </w:pPr>
    </w:p>
    <w:p w14:paraId="03BAF849" w14:textId="36D3B7CD" w:rsidR="0032124E" w:rsidRDefault="0032124E">
      <w:pPr>
        <w:rPr>
          <w:rFonts w:ascii="Times New Roman" w:hAnsi="Times New Roman" w:cs="Times New Roman"/>
          <w:sz w:val="48"/>
          <w:szCs w:val="48"/>
        </w:rPr>
      </w:pPr>
    </w:p>
    <w:p w14:paraId="733EFE8C" w14:textId="52B84136" w:rsidR="0032124E" w:rsidRDefault="0032124E">
      <w:pPr>
        <w:rPr>
          <w:rFonts w:ascii="Times New Roman" w:hAnsi="Times New Roman" w:cs="Times New Roman"/>
          <w:sz w:val="48"/>
          <w:szCs w:val="48"/>
        </w:rPr>
      </w:pPr>
    </w:p>
    <w:p w14:paraId="01AA944E" w14:textId="08082618" w:rsidR="0032124E" w:rsidRDefault="0032124E">
      <w:pPr>
        <w:rPr>
          <w:rFonts w:ascii="Times New Roman" w:hAnsi="Times New Roman" w:cs="Times New Roman"/>
          <w:sz w:val="48"/>
          <w:szCs w:val="48"/>
        </w:rPr>
      </w:pPr>
    </w:p>
    <w:p w14:paraId="3BAA0B36" w14:textId="057CF2B3" w:rsidR="0032124E" w:rsidRDefault="0032124E">
      <w:pPr>
        <w:rPr>
          <w:rFonts w:ascii="Times New Roman" w:hAnsi="Times New Roman" w:cs="Times New Roman"/>
          <w:sz w:val="48"/>
          <w:szCs w:val="48"/>
        </w:rPr>
      </w:pPr>
    </w:p>
    <w:p w14:paraId="25776A49" w14:textId="71354144" w:rsidR="0032124E" w:rsidRDefault="0032124E">
      <w:pPr>
        <w:rPr>
          <w:rFonts w:ascii="Times New Roman" w:hAnsi="Times New Roman" w:cs="Times New Roman"/>
          <w:sz w:val="48"/>
          <w:szCs w:val="48"/>
        </w:rPr>
      </w:pPr>
    </w:p>
    <w:p w14:paraId="2315CA3C" w14:textId="15FC3571" w:rsidR="0032124E" w:rsidRDefault="0032124E">
      <w:pPr>
        <w:rPr>
          <w:rFonts w:ascii="Times New Roman" w:hAnsi="Times New Roman" w:cs="Times New Roman"/>
          <w:sz w:val="48"/>
          <w:szCs w:val="48"/>
        </w:rPr>
      </w:pPr>
    </w:p>
    <w:p w14:paraId="079AFB22" w14:textId="5FA0FAFA" w:rsidR="0032124E" w:rsidRDefault="0032124E">
      <w:pPr>
        <w:rPr>
          <w:rFonts w:ascii="Times New Roman" w:hAnsi="Times New Roman" w:cs="Times New Roman"/>
          <w:sz w:val="48"/>
          <w:szCs w:val="48"/>
        </w:rPr>
      </w:pPr>
    </w:p>
    <w:p w14:paraId="3DC9286E" w14:textId="6920D51B" w:rsidR="0032124E" w:rsidRDefault="0032124E">
      <w:pPr>
        <w:rPr>
          <w:rFonts w:ascii="Times New Roman" w:hAnsi="Times New Roman" w:cs="Times New Roman"/>
          <w:sz w:val="48"/>
          <w:szCs w:val="48"/>
        </w:rPr>
      </w:pPr>
    </w:p>
    <w:p w14:paraId="2B9C6226" w14:textId="296E1084" w:rsidR="0032124E" w:rsidRDefault="0032124E">
      <w:pPr>
        <w:rPr>
          <w:rFonts w:ascii="Times New Roman" w:hAnsi="Times New Roman" w:cs="Times New Roman"/>
          <w:sz w:val="48"/>
          <w:szCs w:val="48"/>
        </w:rPr>
      </w:pPr>
    </w:p>
    <w:p w14:paraId="7E7C6114" w14:textId="04A54743" w:rsidR="0032124E" w:rsidRDefault="0032124E">
      <w:pPr>
        <w:rPr>
          <w:rFonts w:ascii="Times New Roman" w:hAnsi="Times New Roman" w:cs="Times New Roman"/>
          <w:sz w:val="48"/>
          <w:szCs w:val="48"/>
        </w:rPr>
      </w:pPr>
    </w:p>
    <w:p w14:paraId="53AB86B7" w14:textId="765C0F37" w:rsidR="0032124E" w:rsidRDefault="0032124E">
      <w:pPr>
        <w:rPr>
          <w:rFonts w:ascii="Times New Roman" w:hAnsi="Times New Roman" w:cs="Times New Roman"/>
          <w:sz w:val="48"/>
          <w:szCs w:val="48"/>
        </w:rPr>
      </w:pPr>
    </w:p>
    <w:p w14:paraId="44C0B108" w14:textId="2F546A15" w:rsidR="0032124E" w:rsidRDefault="0032124E">
      <w:pPr>
        <w:rPr>
          <w:rFonts w:ascii="Times New Roman" w:hAnsi="Times New Roman" w:cs="Times New Roman"/>
          <w:sz w:val="48"/>
          <w:szCs w:val="48"/>
        </w:rPr>
      </w:pPr>
    </w:p>
    <w:p w14:paraId="547669DD" w14:textId="5DC83300" w:rsidR="0032124E" w:rsidRDefault="0032124E">
      <w:pPr>
        <w:rPr>
          <w:rFonts w:ascii="Times New Roman" w:hAnsi="Times New Roman" w:cs="Times New Roman"/>
          <w:sz w:val="48"/>
          <w:szCs w:val="48"/>
        </w:rPr>
      </w:pPr>
    </w:p>
    <w:p w14:paraId="64598088" w14:textId="58A4D312" w:rsidR="0032124E" w:rsidRDefault="0032124E">
      <w:pPr>
        <w:rPr>
          <w:rFonts w:ascii="Times New Roman" w:hAnsi="Times New Roman" w:cs="Times New Roman"/>
          <w:sz w:val="48"/>
          <w:szCs w:val="48"/>
        </w:rPr>
      </w:pPr>
    </w:p>
    <w:p w14:paraId="4642486F" w14:textId="77E19D91" w:rsidR="0032124E" w:rsidRDefault="0032124E">
      <w:pPr>
        <w:rPr>
          <w:rFonts w:ascii="Times New Roman" w:hAnsi="Times New Roman" w:cs="Times New Roman"/>
          <w:sz w:val="48"/>
          <w:szCs w:val="48"/>
        </w:rPr>
      </w:pPr>
    </w:p>
    <w:p w14:paraId="2566BC50" w14:textId="71530D9F" w:rsidR="0032124E" w:rsidRDefault="0032124E">
      <w:pPr>
        <w:rPr>
          <w:rFonts w:ascii="Times New Roman" w:hAnsi="Times New Roman" w:cs="Times New Roman"/>
          <w:sz w:val="48"/>
          <w:szCs w:val="48"/>
        </w:rPr>
      </w:pPr>
    </w:p>
    <w:p w14:paraId="1A3E6E52" w14:textId="681B0672" w:rsidR="0032124E" w:rsidRDefault="0032124E">
      <w:pPr>
        <w:rPr>
          <w:rFonts w:ascii="Times New Roman" w:hAnsi="Times New Roman" w:cs="Times New Roman"/>
          <w:sz w:val="48"/>
          <w:szCs w:val="48"/>
        </w:rPr>
      </w:pPr>
    </w:p>
    <w:p w14:paraId="6FD32844" w14:textId="12BCA547" w:rsidR="0032124E" w:rsidRDefault="0032124E">
      <w:pPr>
        <w:rPr>
          <w:rFonts w:ascii="Times New Roman" w:hAnsi="Times New Roman" w:cs="Times New Roman"/>
          <w:sz w:val="48"/>
          <w:szCs w:val="48"/>
        </w:rPr>
      </w:pPr>
    </w:p>
    <w:p w14:paraId="5185ED35" w14:textId="64224E73" w:rsidR="0032124E" w:rsidRDefault="0032124E">
      <w:pPr>
        <w:rPr>
          <w:rFonts w:ascii="Times New Roman" w:hAnsi="Times New Roman" w:cs="Times New Roman"/>
          <w:sz w:val="48"/>
          <w:szCs w:val="48"/>
        </w:rPr>
      </w:pPr>
    </w:p>
    <w:p w14:paraId="13287C8E" w14:textId="133F00D8" w:rsidR="0032124E" w:rsidRDefault="0032124E">
      <w:pPr>
        <w:rPr>
          <w:rFonts w:ascii="Times New Roman" w:hAnsi="Times New Roman" w:cs="Times New Roman"/>
          <w:sz w:val="48"/>
          <w:szCs w:val="48"/>
        </w:rPr>
      </w:pPr>
    </w:p>
    <w:p w14:paraId="73102D37" w14:textId="4EA39383" w:rsidR="0032124E" w:rsidRDefault="0032124E">
      <w:pPr>
        <w:rPr>
          <w:rFonts w:ascii="Times New Roman" w:hAnsi="Times New Roman" w:cs="Times New Roman"/>
          <w:sz w:val="48"/>
          <w:szCs w:val="48"/>
        </w:rPr>
      </w:pPr>
    </w:p>
    <w:p w14:paraId="745EDE3B" w14:textId="76806EDF" w:rsidR="0032124E" w:rsidRDefault="0032124E">
      <w:pPr>
        <w:rPr>
          <w:rFonts w:ascii="Times New Roman" w:hAnsi="Times New Roman" w:cs="Times New Roman"/>
          <w:sz w:val="48"/>
          <w:szCs w:val="48"/>
        </w:rPr>
      </w:pPr>
    </w:p>
    <w:p w14:paraId="382A6184" w14:textId="4CEBCC36" w:rsidR="0032124E" w:rsidRDefault="0032124E">
      <w:pPr>
        <w:rPr>
          <w:rFonts w:ascii="Times New Roman" w:hAnsi="Times New Roman" w:cs="Times New Roman"/>
          <w:sz w:val="48"/>
          <w:szCs w:val="48"/>
        </w:rPr>
      </w:pPr>
    </w:p>
    <w:p w14:paraId="0D06037F" w14:textId="3AC0C460" w:rsidR="0032124E" w:rsidRDefault="0032124E">
      <w:pPr>
        <w:rPr>
          <w:rFonts w:ascii="Times New Roman" w:hAnsi="Times New Roman" w:cs="Times New Roman"/>
          <w:sz w:val="48"/>
          <w:szCs w:val="48"/>
        </w:rPr>
      </w:pPr>
    </w:p>
    <w:p w14:paraId="103A7B48" w14:textId="2E983BEB" w:rsidR="0032124E" w:rsidRDefault="0032124E">
      <w:pPr>
        <w:rPr>
          <w:rFonts w:ascii="Times New Roman" w:hAnsi="Times New Roman" w:cs="Times New Roman"/>
          <w:sz w:val="48"/>
          <w:szCs w:val="48"/>
        </w:rPr>
      </w:pPr>
    </w:p>
    <w:p w14:paraId="213F7A25" w14:textId="1B3D93C4" w:rsidR="0032124E" w:rsidRDefault="0032124E">
      <w:pPr>
        <w:rPr>
          <w:rFonts w:ascii="Times New Roman" w:hAnsi="Times New Roman" w:cs="Times New Roman"/>
          <w:sz w:val="48"/>
          <w:szCs w:val="48"/>
        </w:rPr>
      </w:pPr>
    </w:p>
    <w:p w14:paraId="245A9421" w14:textId="41F18C3B" w:rsidR="0032124E" w:rsidRDefault="0032124E">
      <w:pPr>
        <w:rPr>
          <w:rFonts w:ascii="Times New Roman" w:hAnsi="Times New Roman" w:cs="Times New Roman"/>
          <w:sz w:val="48"/>
          <w:szCs w:val="48"/>
        </w:rPr>
      </w:pPr>
    </w:p>
    <w:p w14:paraId="6A9D8FE5" w14:textId="39A62393" w:rsidR="0032124E" w:rsidRDefault="0032124E">
      <w:pPr>
        <w:rPr>
          <w:rFonts w:ascii="Times New Roman" w:hAnsi="Times New Roman" w:cs="Times New Roman"/>
          <w:sz w:val="48"/>
          <w:szCs w:val="48"/>
        </w:rPr>
      </w:pPr>
    </w:p>
    <w:p w14:paraId="35AFA102" w14:textId="2DC0A511" w:rsidR="0032124E" w:rsidRDefault="0032124E">
      <w:pPr>
        <w:rPr>
          <w:rFonts w:ascii="Times New Roman" w:hAnsi="Times New Roman" w:cs="Times New Roman"/>
          <w:sz w:val="48"/>
          <w:szCs w:val="48"/>
        </w:rPr>
      </w:pPr>
    </w:p>
    <w:p w14:paraId="528940C3" w14:textId="76864C88" w:rsidR="0032124E" w:rsidRDefault="0032124E">
      <w:pPr>
        <w:rPr>
          <w:rFonts w:ascii="Times New Roman" w:hAnsi="Times New Roman" w:cs="Times New Roman"/>
          <w:sz w:val="48"/>
          <w:szCs w:val="48"/>
        </w:rPr>
      </w:pPr>
    </w:p>
    <w:p w14:paraId="1932F97D" w14:textId="539A0275" w:rsidR="0032124E" w:rsidRDefault="0032124E">
      <w:pPr>
        <w:rPr>
          <w:rFonts w:ascii="Times New Roman" w:hAnsi="Times New Roman" w:cs="Times New Roman"/>
          <w:sz w:val="48"/>
          <w:szCs w:val="48"/>
        </w:rPr>
      </w:pPr>
    </w:p>
    <w:p w14:paraId="565D185F" w14:textId="4C7CD47F" w:rsidR="0032124E" w:rsidRDefault="0032124E">
      <w:pPr>
        <w:rPr>
          <w:rFonts w:ascii="Times New Roman" w:hAnsi="Times New Roman" w:cs="Times New Roman"/>
          <w:sz w:val="48"/>
          <w:szCs w:val="48"/>
        </w:rPr>
      </w:pPr>
    </w:p>
    <w:p w14:paraId="6BF0D9C3" w14:textId="11DEEE93" w:rsidR="0032124E" w:rsidRDefault="0032124E">
      <w:pPr>
        <w:rPr>
          <w:rFonts w:ascii="Times New Roman" w:hAnsi="Times New Roman" w:cs="Times New Roman"/>
          <w:sz w:val="48"/>
          <w:szCs w:val="48"/>
        </w:rPr>
      </w:pPr>
    </w:p>
    <w:p w14:paraId="30734410" w14:textId="5106D84D" w:rsidR="0032124E" w:rsidRDefault="0032124E">
      <w:pPr>
        <w:rPr>
          <w:rFonts w:ascii="Times New Roman" w:hAnsi="Times New Roman" w:cs="Times New Roman"/>
          <w:sz w:val="48"/>
          <w:szCs w:val="48"/>
        </w:rPr>
      </w:pPr>
    </w:p>
    <w:p w14:paraId="1C640CB0" w14:textId="1A0CCB36" w:rsidR="0032124E" w:rsidRDefault="0032124E">
      <w:pPr>
        <w:rPr>
          <w:rFonts w:ascii="Times New Roman" w:hAnsi="Times New Roman" w:cs="Times New Roman"/>
          <w:sz w:val="48"/>
          <w:szCs w:val="48"/>
        </w:rPr>
      </w:pPr>
    </w:p>
    <w:p w14:paraId="77DC9D59" w14:textId="1726BC68" w:rsidR="0032124E" w:rsidRDefault="0032124E">
      <w:pPr>
        <w:rPr>
          <w:rFonts w:ascii="Times New Roman" w:hAnsi="Times New Roman" w:cs="Times New Roman"/>
          <w:sz w:val="48"/>
          <w:szCs w:val="48"/>
        </w:rPr>
      </w:pPr>
      <w:r>
        <w:rPr>
          <w:rFonts w:ascii="Times New Roman" w:hAnsi="Times New Roman" w:cs="Times New Roman"/>
          <w:sz w:val="48"/>
          <w:szCs w:val="48"/>
        </w:rPr>
        <w:t>References</w:t>
      </w:r>
    </w:p>
    <w:p w14:paraId="681806B9" w14:textId="77777777" w:rsidR="00EE2A94" w:rsidRDefault="00EE2A94">
      <w:pPr>
        <w:rPr>
          <w:rFonts w:ascii="Times New Roman" w:hAnsi="Times New Roman" w:cs="Times New Roman"/>
          <w:sz w:val="48"/>
          <w:szCs w:val="48"/>
        </w:rPr>
      </w:pPr>
    </w:p>
    <w:p w14:paraId="25E91B76" w14:textId="792F7559" w:rsidR="0032124E" w:rsidRDefault="00674CDD" w:rsidP="00545569">
      <w:pPr>
        <w:pStyle w:val="NormalWeb"/>
        <w:numPr>
          <w:ilvl w:val="0"/>
          <w:numId w:val="8"/>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Drew, </w:t>
      </w:r>
      <w:proofErr w:type="gramStart"/>
      <w:r>
        <w:rPr>
          <w:rFonts w:ascii="Calibri" w:hAnsi="Calibri" w:cs="Calibri"/>
          <w:color w:val="000000"/>
          <w:sz w:val="27"/>
          <w:szCs w:val="27"/>
        </w:rPr>
        <w:t>C.</w:t>
      </w:r>
      <w:proofErr w:type="gramEnd"/>
      <w:r>
        <w:rPr>
          <w:rFonts w:ascii="Calibri" w:hAnsi="Calibri" w:cs="Calibri"/>
          <w:color w:val="000000"/>
          <w:sz w:val="27"/>
          <w:szCs w:val="27"/>
        </w:rPr>
        <w:t xml:space="preserve"> and PhD (2019).</w:t>
      </w:r>
      <w:r>
        <w:rPr>
          <w:rStyle w:val="apple-converted-space"/>
          <w:rFonts w:ascii="Calibri" w:hAnsi="Calibri" w:cs="Calibri"/>
          <w:color w:val="000000"/>
          <w:sz w:val="27"/>
          <w:szCs w:val="27"/>
        </w:rPr>
        <w:t> </w:t>
      </w:r>
      <w:r>
        <w:rPr>
          <w:rFonts w:ascii="Calibri" w:hAnsi="Calibri" w:cs="Calibri"/>
          <w:i/>
          <w:iCs/>
          <w:color w:val="000000"/>
          <w:sz w:val="27"/>
          <w:szCs w:val="27"/>
        </w:rPr>
        <w:t>Shannon Weaver Model of Communication - 7 Key Concepts (2022)</w:t>
      </w:r>
      <w:r>
        <w:rPr>
          <w:rFonts w:ascii="Calibri" w:hAnsi="Calibri" w:cs="Calibri"/>
          <w:color w:val="000000"/>
          <w:sz w:val="27"/>
          <w:szCs w:val="27"/>
        </w:rPr>
        <w:t xml:space="preserve">. [online] helpfulprofessor.com. Available at: </w:t>
      </w:r>
      <w:hyperlink r:id="rId10" w:history="1">
        <w:r w:rsidR="00545569" w:rsidRPr="005B4DDD">
          <w:rPr>
            <w:rStyle w:val="Hyperlink"/>
            <w:rFonts w:ascii="Calibri" w:hAnsi="Calibri" w:cs="Calibri"/>
            <w:sz w:val="27"/>
            <w:szCs w:val="27"/>
          </w:rPr>
          <w:t>https://helpfulprofessor.com/shannon-weaver-model/#google_vignette</w:t>
        </w:r>
      </w:hyperlink>
    </w:p>
    <w:p w14:paraId="4E01F764" w14:textId="77777777" w:rsidR="00545569" w:rsidRPr="00545569" w:rsidRDefault="00545569" w:rsidP="00545569">
      <w:pPr>
        <w:pStyle w:val="NormalWeb"/>
        <w:numPr>
          <w:ilvl w:val="0"/>
          <w:numId w:val="8"/>
        </w:numPr>
        <w:shd w:val="clear" w:color="auto" w:fill="FFFFFF"/>
        <w:spacing w:before="0" w:beforeAutospacing="0" w:after="0" w:afterAutospacing="0" w:line="360" w:lineRule="atLeast"/>
        <w:rPr>
          <w:rFonts w:ascii="Calibri" w:hAnsi="Calibri" w:cs="Calibri"/>
          <w:color w:val="000000"/>
          <w:sz w:val="27"/>
          <w:szCs w:val="27"/>
        </w:rPr>
      </w:pPr>
    </w:p>
    <w:sectPr w:rsidR="00545569" w:rsidRPr="00545569">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3531E" w14:textId="77777777" w:rsidR="0024407A" w:rsidRDefault="0024407A" w:rsidP="0024407A">
      <w:r>
        <w:separator/>
      </w:r>
    </w:p>
  </w:endnote>
  <w:endnote w:type="continuationSeparator" w:id="0">
    <w:p w14:paraId="6303DE54" w14:textId="77777777" w:rsidR="0024407A" w:rsidRDefault="0024407A" w:rsidP="00244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3337084"/>
      <w:docPartObj>
        <w:docPartGallery w:val="Page Numbers (Bottom of Page)"/>
        <w:docPartUnique/>
      </w:docPartObj>
    </w:sdtPr>
    <w:sdtEndPr>
      <w:rPr>
        <w:rStyle w:val="PageNumber"/>
      </w:rPr>
    </w:sdtEndPr>
    <w:sdtContent>
      <w:p w14:paraId="21D44913" w14:textId="03C4723E" w:rsidR="0024407A" w:rsidRDefault="0024407A" w:rsidP="00CF4A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978BA1" w14:textId="77777777" w:rsidR="0024407A" w:rsidRDefault="0024407A" w:rsidP="002440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7238830"/>
      <w:docPartObj>
        <w:docPartGallery w:val="Page Numbers (Bottom of Page)"/>
        <w:docPartUnique/>
      </w:docPartObj>
    </w:sdtPr>
    <w:sdtEndPr>
      <w:rPr>
        <w:rStyle w:val="PageNumber"/>
      </w:rPr>
    </w:sdtEndPr>
    <w:sdtContent>
      <w:p w14:paraId="7C600AD1" w14:textId="4D09747D" w:rsidR="0024407A" w:rsidRDefault="0024407A" w:rsidP="00CF4A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97BDFA" w14:textId="77777777" w:rsidR="0024407A" w:rsidRDefault="0024407A" w:rsidP="002440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8BBD7" w14:textId="77777777" w:rsidR="0024407A" w:rsidRDefault="0024407A" w:rsidP="0024407A">
      <w:r>
        <w:separator/>
      </w:r>
    </w:p>
  </w:footnote>
  <w:footnote w:type="continuationSeparator" w:id="0">
    <w:p w14:paraId="5CC25448" w14:textId="77777777" w:rsidR="0024407A" w:rsidRDefault="0024407A" w:rsidP="002440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07C8F"/>
    <w:multiLevelType w:val="hybridMultilevel"/>
    <w:tmpl w:val="B2D636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0EA0267"/>
    <w:multiLevelType w:val="hybridMultilevel"/>
    <w:tmpl w:val="9CFCD7AE"/>
    <w:lvl w:ilvl="0" w:tplc="B4B62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2223B"/>
    <w:multiLevelType w:val="hybridMultilevel"/>
    <w:tmpl w:val="119A7F88"/>
    <w:lvl w:ilvl="0" w:tplc="9AC64B7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5E129FF"/>
    <w:multiLevelType w:val="hybridMultilevel"/>
    <w:tmpl w:val="BF9A17B2"/>
    <w:lvl w:ilvl="0" w:tplc="B4B62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7E6689"/>
    <w:multiLevelType w:val="hybridMultilevel"/>
    <w:tmpl w:val="DCC06CAC"/>
    <w:lvl w:ilvl="0" w:tplc="3D1EF1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EC4F4C"/>
    <w:multiLevelType w:val="multilevel"/>
    <w:tmpl w:val="F5CE90D6"/>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6" w15:restartNumberingAfterBreak="0">
    <w:nsid w:val="5F1B480E"/>
    <w:multiLevelType w:val="hybridMultilevel"/>
    <w:tmpl w:val="491E9980"/>
    <w:lvl w:ilvl="0" w:tplc="1654EE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4D2A9F"/>
    <w:multiLevelType w:val="hybridMultilevel"/>
    <w:tmpl w:val="86A27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A661B7B"/>
    <w:multiLevelType w:val="hybridMultilevel"/>
    <w:tmpl w:val="C8F29F22"/>
    <w:lvl w:ilvl="0" w:tplc="B4B62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416211">
    <w:abstractNumId w:val="7"/>
  </w:num>
  <w:num w:numId="2" w16cid:durableId="728462080">
    <w:abstractNumId w:val="0"/>
  </w:num>
  <w:num w:numId="3" w16cid:durableId="1454128659">
    <w:abstractNumId w:val="4"/>
  </w:num>
  <w:num w:numId="4" w16cid:durableId="1194341022">
    <w:abstractNumId w:val="6"/>
  </w:num>
  <w:num w:numId="5" w16cid:durableId="1006127077">
    <w:abstractNumId w:val="5"/>
  </w:num>
  <w:num w:numId="6" w16cid:durableId="880634852">
    <w:abstractNumId w:val="1"/>
  </w:num>
  <w:num w:numId="7" w16cid:durableId="998969817">
    <w:abstractNumId w:val="3"/>
  </w:num>
  <w:num w:numId="8" w16cid:durableId="171264097">
    <w:abstractNumId w:val="8"/>
  </w:num>
  <w:num w:numId="9" w16cid:durableId="14644244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07A"/>
    <w:rsid w:val="00001BCE"/>
    <w:rsid w:val="00004820"/>
    <w:rsid w:val="00004D2D"/>
    <w:rsid w:val="0001593A"/>
    <w:rsid w:val="00033319"/>
    <w:rsid w:val="0003557F"/>
    <w:rsid w:val="000355FE"/>
    <w:rsid w:val="0007527C"/>
    <w:rsid w:val="000764F9"/>
    <w:rsid w:val="00086C8E"/>
    <w:rsid w:val="000970B9"/>
    <w:rsid w:val="000A0858"/>
    <w:rsid w:val="000A28A7"/>
    <w:rsid w:val="000D3CD9"/>
    <w:rsid w:val="000E25C6"/>
    <w:rsid w:val="000F3C4B"/>
    <w:rsid w:val="00116105"/>
    <w:rsid w:val="001265BB"/>
    <w:rsid w:val="0014204C"/>
    <w:rsid w:val="001557C2"/>
    <w:rsid w:val="00157A24"/>
    <w:rsid w:val="001617FD"/>
    <w:rsid w:val="001743D2"/>
    <w:rsid w:val="00196F40"/>
    <w:rsid w:val="001A2117"/>
    <w:rsid w:val="001B3E5E"/>
    <w:rsid w:val="001D0E16"/>
    <w:rsid w:val="001F4702"/>
    <w:rsid w:val="00216541"/>
    <w:rsid w:val="00233555"/>
    <w:rsid w:val="0023736D"/>
    <w:rsid w:val="00240012"/>
    <w:rsid w:val="0024407A"/>
    <w:rsid w:val="00261113"/>
    <w:rsid w:val="002643EB"/>
    <w:rsid w:val="00275029"/>
    <w:rsid w:val="00275F9C"/>
    <w:rsid w:val="00287ECD"/>
    <w:rsid w:val="00297374"/>
    <w:rsid w:val="002A7DA7"/>
    <w:rsid w:val="002B129F"/>
    <w:rsid w:val="002B56B1"/>
    <w:rsid w:val="002E0957"/>
    <w:rsid w:val="00305EDB"/>
    <w:rsid w:val="00313E7B"/>
    <w:rsid w:val="0032124E"/>
    <w:rsid w:val="00323CBD"/>
    <w:rsid w:val="00326B10"/>
    <w:rsid w:val="00327CE0"/>
    <w:rsid w:val="00343400"/>
    <w:rsid w:val="00352444"/>
    <w:rsid w:val="003630E4"/>
    <w:rsid w:val="0039687B"/>
    <w:rsid w:val="003B767A"/>
    <w:rsid w:val="003D5D1F"/>
    <w:rsid w:val="00424F11"/>
    <w:rsid w:val="00441067"/>
    <w:rsid w:val="00454365"/>
    <w:rsid w:val="00460491"/>
    <w:rsid w:val="004656FA"/>
    <w:rsid w:val="004819E6"/>
    <w:rsid w:val="00484598"/>
    <w:rsid w:val="004A2AA8"/>
    <w:rsid w:val="004C4422"/>
    <w:rsid w:val="004C66F0"/>
    <w:rsid w:val="004D6C63"/>
    <w:rsid w:val="004E0E22"/>
    <w:rsid w:val="004E72D4"/>
    <w:rsid w:val="004E77DA"/>
    <w:rsid w:val="00504976"/>
    <w:rsid w:val="00545569"/>
    <w:rsid w:val="00554A84"/>
    <w:rsid w:val="00556F23"/>
    <w:rsid w:val="00571CC7"/>
    <w:rsid w:val="00596533"/>
    <w:rsid w:val="005A5798"/>
    <w:rsid w:val="005C12FC"/>
    <w:rsid w:val="005F41F9"/>
    <w:rsid w:val="00611310"/>
    <w:rsid w:val="0061230F"/>
    <w:rsid w:val="006562E4"/>
    <w:rsid w:val="00674CDD"/>
    <w:rsid w:val="00684C10"/>
    <w:rsid w:val="006B48D9"/>
    <w:rsid w:val="006D23DF"/>
    <w:rsid w:val="006E4ED5"/>
    <w:rsid w:val="006E5D71"/>
    <w:rsid w:val="006F00C2"/>
    <w:rsid w:val="006F0384"/>
    <w:rsid w:val="006F2030"/>
    <w:rsid w:val="007060EF"/>
    <w:rsid w:val="0072403F"/>
    <w:rsid w:val="007319F4"/>
    <w:rsid w:val="007544DD"/>
    <w:rsid w:val="00775F97"/>
    <w:rsid w:val="0078307A"/>
    <w:rsid w:val="0079619C"/>
    <w:rsid w:val="007A51D0"/>
    <w:rsid w:val="007A6565"/>
    <w:rsid w:val="007B2221"/>
    <w:rsid w:val="007F24E3"/>
    <w:rsid w:val="007F4BA7"/>
    <w:rsid w:val="008177EF"/>
    <w:rsid w:val="00835A0E"/>
    <w:rsid w:val="00842DF3"/>
    <w:rsid w:val="00856D6A"/>
    <w:rsid w:val="0085747A"/>
    <w:rsid w:val="00872537"/>
    <w:rsid w:val="00883E2E"/>
    <w:rsid w:val="008914D1"/>
    <w:rsid w:val="00894D7E"/>
    <w:rsid w:val="008D621B"/>
    <w:rsid w:val="008D72E8"/>
    <w:rsid w:val="008D74F8"/>
    <w:rsid w:val="008E59E7"/>
    <w:rsid w:val="00901562"/>
    <w:rsid w:val="009117F2"/>
    <w:rsid w:val="00911ED5"/>
    <w:rsid w:val="009178CE"/>
    <w:rsid w:val="009341B9"/>
    <w:rsid w:val="009410D3"/>
    <w:rsid w:val="00941EBA"/>
    <w:rsid w:val="009420D5"/>
    <w:rsid w:val="009740B4"/>
    <w:rsid w:val="00983CE2"/>
    <w:rsid w:val="00983F16"/>
    <w:rsid w:val="009A244B"/>
    <w:rsid w:val="009A6C0D"/>
    <w:rsid w:val="009C55F5"/>
    <w:rsid w:val="009D306A"/>
    <w:rsid w:val="00A078A7"/>
    <w:rsid w:val="00A07E42"/>
    <w:rsid w:val="00A12581"/>
    <w:rsid w:val="00A352C1"/>
    <w:rsid w:val="00A65984"/>
    <w:rsid w:val="00A674FC"/>
    <w:rsid w:val="00A82403"/>
    <w:rsid w:val="00A8446D"/>
    <w:rsid w:val="00AA2E56"/>
    <w:rsid w:val="00AA3FF7"/>
    <w:rsid w:val="00AB0B4B"/>
    <w:rsid w:val="00AC4935"/>
    <w:rsid w:val="00AD0986"/>
    <w:rsid w:val="00AE285B"/>
    <w:rsid w:val="00AE7F8C"/>
    <w:rsid w:val="00B14500"/>
    <w:rsid w:val="00B16490"/>
    <w:rsid w:val="00B20236"/>
    <w:rsid w:val="00B21018"/>
    <w:rsid w:val="00B219C5"/>
    <w:rsid w:val="00B22993"/>
    <w:rsid w:val="00B44620"/>
    <w:rsid w:val="00BA440A"/>
    <w:rsid w:val="00BA5E36"/>
    <w:rsid w:val="00BB13CB"/>
    <w:rsid w:val="00BC3947"/>
    <w:rsid w:val="00BC7058"/>
    <w:rsid w:val="00BE5F48"/>
    <w:rsid w:val="00BF3982"/>
    <w:rsid w:val="00BF7BB6"/>
    <w:rsid w:val="00C05103"/>
    <w:rsid w:val="00C14F56"/>
    <w:rsid w:val="00C40DF4"/>
    <w:rsid w:val="00C44410"/>
    <w:rsid w:val="00C572BC"/>
    <w:rsid w:val="00C7041A"/>
    <w:rsid w:val="00C85F01"/>
    <w:rsid w:val="00C87B71"/>
    <w:rsid w:val="00C97127"/>
    <w:rsid w:val="00CB7839"/>
    <w:rsid w:val="00D0590F"/>
    <w:rsid w:val="00D1531D"/>
    <w:rsid w:val="00D5432C"/>
    <w:rsid w:val="00D62AE1"/>
    <w:rsid w:val="00D666B8"/>
    <w:rsid w:val="00D84388"/>
    <w:rsid w:val="00D87F04"/>
    <w:rsid w:val="00D977C3"/>
    <w:rsid w:val="00DA16C8"/>
    <w:rsid w:val="00E031B9"/>
    <w:rsid w:val="00E12986"/>
    <w:rsid w:val="00E21EA5"/>
    <w:rsid w:val="00E24F55"/>
    <w:rsid w:val="00E316B7"/>
    <w:rsid w:val="00E74A66"/>
    <w:rsid w:val="00E77B23"/>
    <w:rsid w:val="00EB4031"/>
    <w:rsid w:val="00EC0977"/>
    <w:rsid w:val="00EE2A94"/>
    <w:rsid w:val="00EF0A06"/>
    <w:rsid w:val="00EF1865"/>
    <w:rsid w:val="00F0672A"/>
    <w:rsid w:val="00F06CCC"/>
    <w:rsid w:val="00F10ABE"/>
    <w:rsid w:val="00F154F4"/>
    <w:rsid w:val="00F2512B"/>
    <w:rsid w:val="00F528B8"/>
    <w:rsid w:val="00F65E2F"/>
    <w:rsid w:val="00F70119"/>
    <w:rsid w:val="00F73C45"/>
    <w:rsid w:val="00F83562"/>
    <w:rsid w:val="00F9629C"/>
    <w:rsid w:val="00FB0F21"/>
    <w:rsid w:val="00FC6245"/>
    <w:rsid w:val="00FE5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54A13"/>
  <w15:chartTrackingRefBased/>
  <w15:docId w15:val="{50CD5F88-B8A4-5D42-84D0-3826BDEAF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07A"/>
    <w:rPr>
      <w:rFonts w:eastAsiaTheme="minorEastAsia"/>
      <w:sz w:val="22"/>
      <w:szCs w:val="22"/>
      <w:lang w:val="en-US" w:eastAsia="zh-CN"/>
    </w:rPr>
  </w:style>
  <w:style w:type="character" w:customStyle="1" w:styleId="NoSpacingChar">
    <w:name w:val="No Spacing Char"/>
    <w:basedOn w:val="DefaultParagraphFont"/>
    <w:link w:val="NoSpacing"/>
    <w:uiPriority w:val="1"/>
    <w:rsid w:val="0024407A"/>
    <w:rPr>
      <w:rFonts w:eastAsiaTheme="minorEastAsia"/>
      <w:sz w:val="22"/>
      <w:szCs w:val="22"/>
      <w:lang w:val="en-US" w:eastAsia="zh-CN"/>
    </w:rPr>
  </w:style>
  <w:style w:type="paragraph" w:styleId="Footer">
    <w:name w:val="footer"/>
    <w:basedOn w:val="Normal"/>
    <w:link w:val="FooterChar"/>
    <w:uiPriority w:val="99"/>
    <w:unhideWhenUsed/>
    <w:rsid w:val="0024407A"/>
    <w:pPr>
      <w:tabs>
        <w:tab w:val="center" w:pos="4513"/>
        <w:tab w:val="right" w:pos="9026"/>
      </w:tabs>
    </w:pPr>
  </w:style>
  <w:style w:type="character" w:customStyle="1" w:styleId="FooterChar">
    <w:name w:val="Footer Char"/>
    <w:basedOn w:val="DefaultParagraphFont"/>
    <w:link w:val="Footer"/>
    <w:uiPriority w:val="99"/>
    <w:rsid w:val="0024407A"/>
  </w:style>
  <w:style w:type="character" w:styleId="PageNumber">
    <w:name w:val="page number"/>
    <w:basedOn w:val="DefaultParagraphFont"/>
    <w:uiPriority w:val="99"/>
    <w:semiHidden/>
    <w:unhideWhenUsed/>
    <w:rsid w:val="0024407A"/>
  </w:style>
  <w:style w:type="paragraph" w:styleId="ListParagraph">
    <w:name w:val="List Paragraph"/>
    <w:basedOn w:val="Normal"/>
    <w:uiPriority w:val="34"/>
    <w:qFormat/>
    <w:rsid w:val="0039687B"/>
    <w:pPr>
      <w:ind w:left="720"/>
      <w:contextualSpacing/>
    </w:pPr>
  </w:style>
  <w:style w:type="paragraph" w:styleId="NormalWeb">
    <w:name w:val="Normal (Web)"/>
    <w:basedOn w:val="Normal"/>
    <w:uiPriority w:val="99"/>
    <w:unhideWhenUsed/>
    <w:rsid w:val="00674CD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74CDD"/>
  </w:style>
  <w:style w:type="character" w:styleId="Hyperlink">
    <w:name w:val="Hyperlink"/>
    <w:basedOn w:val="DefaultParagraphFont"/>
    <w:uiPriority w:val="99"/>
    <w:unhideWhenUsed/>
    <w:rsid w:val="00545569"/>
    <w:rPr>
      <w:color w:val="0563C1" w:themeColor="hyperlink"/>
      <w:u w:val="single"/>
    </w:rPr>
  </w:style>
  <w:style w:type="character" w:styleId="UnresolvedMention">
    <w:name w:val="Unresolved Mention"/>
    <w:basedOn w:val="DefaultParagraphFont"/>
    <w:uiPriority w:val="99"/>
    <w:semiHidden/>
    <w:unhideWhenUsed/>
    <w:rsid w:val="005455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2715">
      <w:bodyDiv w:val="1"/>
      <w:marLeft w:val="0"/>
      <w:marRight w:val="0"/>
      <w:marTop w:val="0"/>
      <w:marBottom w:val="0"/>
      <w:divBdr>
        <w:top w:val="none" w:sz="0" w:space="0" w:color="auto"/>
        <w:left w:val="none" w:sz="0" w:space="0" w:color="auto"/>
        <w:bottom w:val="none" w:sz="0" w:space="0" w:color="auto"/>
        <w:right w:val="none" w:sz="0" w:space="0" w:color="auto"/>
      </w:divBdr>
    </w:div>
    <w:div w:id="61565130">
      <w:bodyDiv w:val="1"/>
      <w:marLeft w:val="0"/>
      <w:marRight w:val="0"/>
      <w:marTop w:val="0"/>
      <w:marBottom w:val="0"/>
      <w:divBdr>
        <w:top w:val="none" w:sz="0" w:space="0" w:color="auto"/>
        <w:left w:val="none" w:sz="0" w:space="0" w:color="auto"/>
        <w:bottom w:val="none" w:sz="0" w:space="0" w:color="auto"/>
        <w:right w:val="none" w:sz="0" w:space="0" w:color="auto"/>
      </w:divBdr>
    </w:div>
    <w:div w:id="413629983">
      <w:bodyDiv w:val="1"/>
      <w:marLeft w:val="0"/>
      <w:marRight w:val="0"/>
      <w:marTop w:val="0"/>
      <w:marBottom w:val="0"/>
      <w:divBdr>
        <w:top w:val="none" w:sz="0" w:space="0" w:color="auto"/>
        <w:left w:val="none" w:sz="0" w:space="0" w:color="auto"/>
        <w:bottom w:val="none" w:sz="0" w:space="0" w:color="auto"/>
        <w:right w:val="none" w:sz="0" w:space="0" w:color="auto"/>
      </w:divBdr>
    </w:div>
    <w:div w:id="613247888">
      <w:bodyDiv w:val="1"/>
      <w:marLeft w:val="0"/>
      <w:marRight w:val="0"/>
      <w:marTop w:val="0"/>
      <w:marBottom w:val="0"/>
      <w:divBdr>
        <w:top w:val="none" w:sz="0" w:space="0" w:color="auto"/>
        <w:left w:val="none" w:sz="0" w:space="0" w:color="auto"/>
        <w:bottom w:val="none" w:sz="0" w:space="0" w:color="auto"/>
        <w:right w:val="none" w:sz="0" w:space="0" w:color="auto"/>
      </w:divBdr>
    </w:div>
    <w:div w:id="1136222836">
      <w:bodyDiv w:val="1"/>
      <w:marLeft w:val="0"/>
      <w:marRight w:val="0"/>
      <w:marTop w:val="0"/>
      <w:marBottom w:val="0"/>
      <w:divBdr>
        <w:top w:val="none" w:sz="0" w:space="0" w:color="auto"/>
        <w:left w:val="none" w:sz="0" w:space="0" w:color="auto"/>
        <w:bottom w:val="none" w:sz="0" w:space="0" w:color="auto"/>
        <w:right w:val="none" w:sz="0" w:space="0" w:color="auto"/>
      </w:divBdr>
    </w:div>
    <w:div w:id="1239823780">
      <w:bodyDiv w:val="1"/>
      <w:marLeft w:val="0"/>
      <w:marRight w:val="0"/>
      <w:marTop w:val="0"/>
      <w:marBottom w:val="0"/>
      <w:divBdr>
        <w:top w:val="none" w:sz="0" w:space="0" w:color="auto"/>
        <w:left w:val="none" w:sz="0" w:space="0" w:color="auto"/>
        <w:bottom w:val="none" w:sz="0" w:space="0" w:color="auto"/>
        <w:right w:val="none" w:sz="0" w:space="0" w:color="auto"/>
      </w:divBdr>
    </w:div>
    <w:div w:id="1417164671">
      <w:bodyDiv w:val="1"/>
      <w:marLeft w:val="0"/>
      <w:marRight w:val="0"/>
      <w:marTop w:val="0"/>
      <w:marBottom w:val="0"/>
      <w:divBdr>
        <w:top w:val="none" w:sz="0" w:space="0" w:color="auto"/>
        <w:left w:val="none" w:sz="0" w:space="0" w:color="auto"/>
        <w:bottom w:val="none" w:sz="0" w:space="0" w:color="auto"/>
        <w:right w:val="none" w:sz="0" w:space="0" w:color="auto"/>
      </w:divBdr>
    </w:div>
    <w:div w:id="1635793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helpfulprofessor.com/shannon-weaver-model/#google_vignett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6D3666-1E87-6742-9D50-5C2D5994BB4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205</TotalTime>
  <Pages>9</Pages>
  <Words>920</Words>
  <Characters>5250</Characters>
  <Application>Microsoft Office Word</Application>
  <DocSecurity>0</DocSecurity>
  <Lines>43</Lines>
  <Paragraphs>12</Paragraphs>
  <ScaleCrop>false</ScaleCrop>
  <Company/>
  <LinksUpToDate>false</LinksUpToDate>
  <CharactersWithSpaces>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Bruna Matos Chaves (2123460)</dc:creator>
  <cp:keywords/>
  <dc:description/>
  <cp:lastModifiedBy>Bruna Matos Chaves (2123460)</cp:lastModifiedBy>
  <cp:revision>205</cp:revision>
  <dcterms:created xsi:type="dcterms:W3CDTF">2022-09-06T16:30:00Z</dcterms:created>
  <dcterms:modified xsi:type="dcterms:W3CDTF">2022-09-06T22:19:00Z</dcterms:modified>
</cp:coreProperties>
</file>