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18F1B18" w14:textId="77777777" w:rsidR="00376012" w:rsidRDefault="00376012">
      <w:pPr>
        <w:pStyle w:val="Title"/>
      </w:pPr>
      <w:bookmarkStart w:id="0" w:name="_6q4yorfjxxb4" w:colFirst="0" w:colLast="0"/>
      <w:bookmarkEnd w:id="0"/>
    </w:p>
    <w:p w14:paraId="2A0F3964" w14:textId="77777777" w:rsidR="00376012" w:rsidRDefault="00376012">
      <w:pPr>
        <w:pStyle w:val="Title"/>
      </w:pPr>
      <w:bookmarkStart w:id="1" w:name="_izean1tbfngp" w:colFirst="0" w:colLast="0"/>
      <w:bookmarkEnd w:id="1"/>
    </w:p>
    <w:p w14:paraId="25198AB8" w14:textId="77777777" w:rsidR="00376012" w:rsidRDefault="00376012">
      <w:pPr>
        <w:pStyle w:val="Title"/>
      </w:pPr>
      <w:bookmarkStart w:id="2" w:name="_8qpyj4oa851u" w:colFirst="0" w:colLast="0"/>
      <w:bookmarkEnd w:id="2"/>
    </w:p>
    <w:p w14:paraId="5FEB8311" w14:textId="77777777" w:rsidR="00376012" w:rsidRDefault="00376012">
      <w:pPr>
        <w:pStyle w:val="Title"/>
      </w:pPr>
      <w:bookmarkStart w:id="3" w:name="_5vxjkrz48qti" w:colFirst="0" w:colLast="0"/>
      <w:bookmarkEnd w:id="3"/>
    </w:p>
    <w:p w14:paraId="6910154A" w14:textId="77777777" w:rsidR="00376012" w:rsidRDefault="00000000">
      <w:pPr>
        <w:pStyle w:val="Title"/>
      </w:pPr>
      <w:bookmarkStart w:id="4" w:name="_hlo1k7ke0mul" w:colFirst="0" w:colLast="0"/>
      <w:bookmarkEnd w:id="4"/>
      <w:r>
        <w:t>LCBB4004</w:t>
      </w:r>
    </w:p>
    <w:p w14:paraId="290DAA3A" w14:textId="77777777" w:rsidR="00376012" w:rsidRDefault="00000000">
      <w:pPr>
        <w:pStyle w:val="Title"/>
      </w:pPr>
      <w:bookmarkStart w:id="5" w:name="_ik3bd61pd84k" w:colFirst="0" w:colLast="0"/>
      <w:bookmarkEnd w:id="5"/>
      <w:r>
        <w:t>Marketing Fundamentals</w:t>
      </w:r>
    </w:p>
    <w:p w14:paraId="0C482D98" w14:textId="77777777" w:rsidR="00376012" w:rsidRDefault="00000000">
      <w:pPr>
        <w:pStyle w:val="Title"/>
      </w:pPr>
      <w:bookmarkStart w:id="6" w:name="_c4229p3mpbga" w:colFirst="0" w:colLast="0"/>
      <w:bookmarkEnd w:id="6"/>
      <w:r>
        <w:t>Assessment 1</w:t>
      </w:r>
    </w:p>
    <w:p w14:paraId="21F45C5E" w14:textId="77777777" w:rsidR="00290246" w:rsidRDefault="00290246"/>
    <w:p w14:paraId="24EAF0DD" w14:textId="77777777" w:rsidR="00290246" w:rsidRDefault="00290246"/>
    <w:p w14:paraId="4BFEF386" w14:textId="77777777" w:rsidR="00290246" w:rsidRDefault="00290246"/>
    <w:p w14:paraId="09DF8DED" w14:textId="77777777" w:rsidR="00290246" w:rsidRDefault="00290246"/>
    <w:p w14:paraId="20E2DAEC" w14:textId="77777777" w:rsidR="00290246" w:rsidRDefault="00290246"/>
    <w:p w14:paraId="15CC0A7E" w14:textId="77777777" w:rsidR="00290246" w:rsidRDefault="00290246"/>
    <w:p w14:paraId="5DFE1001" w14:textId="77777777" w:rsidR="00290246" w:rsidRDefault="00290246"/>
    <w:p w14:paraId="2DA78F14" w14:textId="77777777" w:rsidR="00290246" w:rsidRDefault="00290246"/>
    <w:p w14:paraId="357BF751" w14:textId="77777777" w:rsidR="00290246" w:rsidRDefault="00290246">
      <w:r>
        <w:t xml:space="preserve">Name: </w:t>
      </w:r>
      <w:r w:rsidRPr="00290246">
        <w:rPr>
          <w:b/>
          <w:bCs/>
        </w:rPr>
        <w:t>Mihaela Ruxandra Iancu</w:t>
      </w:r>
    </w:p>
    <w:p w14:paraId="48FD2BAC" w14:textId="5597E3F1" w:rsidR="00290246" w:rsidRDefault="00290246">
      <w:r>
        <w:t xml:space="preserve">Student </w:t>
      </w:r>
      <w:r w:rsidRPr="00290246">
        <w:rPr>
          <w:b/>
          <w:bCs/>
        </w:rPr>
        <w:t>ID: 2133740</w:t>
      </w:r>
      <w:r w:rsidR="00000000">
        <w:br w:type="page"/>
      </w:r>
    </w:p>
    <w:p w14:paraId="3B3F0E85" w14:textId="77777777" w:rsidR="00376012" w:rsidRDefault="00000000">
      <w:pPr>
        <w:jc w:val="center"/>
        <w:rPr>
          <w:b/>
          <w:sz w:val="28"/>
          <w:szCs w:val="28"/>
        </w:rPr>
      </w:pPr>
      <w:r>
        <w:rPr>
          <w:b/>
          <w:sz w:val="28"/>
          <w:szCs w:val="28"/>
        </w:rPr>
        <w:lastRenderedPageBreak/>
        <w:t>Table of Contents</w:t>
      </w:r>
    </w:p>
    <w:p w14:paraId="7D1CCF64" w14:textId="77777777" w:rsidR="00376012" w:rsidRDefault="00376012"/>
    <w:sdt>
      <w:sdtPr>
        <w:id w:val="-1556921351"/>
        <w:docPartObj>
          <w:docPartGallery w:val="Table of Contents"/>
          <w:docPartUnique/>
        </w:docPartObj>
      </w:sdtPr>
      <w:sdtContent>
        <w:p w14:paraId="71F2C383" w14:textId="43F782D6" w:rsidR="009623E9" w:rsidRDefault="00000000">
          <w:pPr>
            <w:pStyle w:val="TOC1"/>
            <w:tabs>
              <w:tab w:val="right" w:leader="dot" w:pos="9016"/>
            </w:tabs>
            <w:rPr>
              <w:noProof/>
            </w:rPr>
          </w:pPr>
          <w:r>
            <w:fldChar w:fldCharType="begin"/>
          </w:r>
          <w:r>
            <w:instrText xml:space="preserve"> TOC \h \u \z \t "Heading 1,1,Heading 2,2,Heading 3,3,Heading 4,4,Heading 5,5,Heading 6,6,"</w:instrText>
          </w:r>
          <w:r>
            <w:fldChar w:fldCharType="separate"/>
          </w:r>
          <w:hyperlink w:anchor="_Toc151424031" w:history="1">
            <w:r w:rsidR="009623E9" w:rsidRPr="00557EB2">
              <w:rPr>
                <w:rStyle w:val="Hyperlink"/>
                <w:noProof/>
              </w:rPr>
              <w:t>Introduction</w:t>
            </w:r>
            <w:r w:rsidR="009623E9">
              <w:rPr>
                <w:noProof/>
                <w:webHidden/>
              </w:rPr>
              <w:tab/>
            </w:r>
            <w:r w:rsidR="009623E9">
              <w:rPr>
                <w:noProof/>
                <w:webHidden/>
              </w:rPr>
              <w:fldChar w:fldCharType="begin"/>
            </w:r>
            <w:r w:rsidR="009623E9">
              <w:rPr>
                <w:noProof/>
                <w:webHidden/>
              </w:rPr>
              <w:instrText xml:space="preserve"> PAGEREF _Toc151424031 \h </w:instrText>
            </w:r>
            <w:r w:rsidR="009623E9">
              <w:rPr>
                <w:noProof/>
                <w:webHidden/>
              </w:rPr>
            </w:r>
            <w:r w:rsidR="009623E9">
              <w:rPr>
                <w:noProof/>
                <w:webHidden/>
              </w:rPr>
              <w:fldChar w:fldCharType="separate"/>
            </w:r>
            <w:r w:rsidR="009623E9">
              <w:rPr>
                <w:noProof/>
                <w:webHidden/>
              </w:rPr>
              <w:t>3</w:t>
            </w:r>
            <w:r w:rsidR="009623E9">
              <w:rPr>
                <w:noProof/>
                <w:webHidden/>
              </w:rPr>
              <w:fldChar w:fldCharType="end"/>
            </w:r>
          </w:hyperlink>
        </w:p>
        <w:p w14:paraId="09436F21" w14:textId="4347EAAB" w:rsidR="009623E9" w:rsidRDefault="00000000">
          <w:pPr>
            <w:pStyle w:val="TOC1"/>
            <w:tabs>
              <w:tab w:val="right" w:leader="dot" w:pos="9016"/>
            </w:tabs>
            <w:rPr>
              <w:noProof/>
            </w:rPr>
          </w:pPr>
          <w:hyperlink w:anchor="_Toc151424032" w:history="1">
            <w:r w:rsidR="009623E9" w:rsidRPr="00557EB2">
              <w:rPr>
                <w:rStyle w:val="Hyperlink"/>
                <w:noProof/>
              </w:rPr>
              <w:t>Sainsbury's and its Industry</w:t>
            </w:r>
            <w:r w:rsidR="009623E9">
              <w:rPr>
                <w:noProof/>
                <w:webHidden/>
              </w:rPr>
              <w:tab/>
            </w:r>
            <w:r w:rsidR="009623E9">
              <w:rPr>
                <w:noProof/>
                <w:webHidden/>
              </w:rPr>
              <w:fldChar w:fldCharType="begin"/>
            </w:r>
            <w:r w:rsidR="009623E9">
              <w:rPr>
                <w:noProof/>
                <w:webHidden/>
              </w:rPr>
              <w:instrText xml:space="preserve"> PAGEREF _Toc151424032 \h </w:instrText>
            </w:r>
            <w:r w:rsidR="009623E9">
              <w:rPr>
                <w:noProof/>
                <w:webHidden/>
              </w:rPr>
            </w:r>
            <w:r w:rsidR="009623E9">
              <w:rPr>
                <w:noProof/>
                <w:webHidden/>
              </w:rPr>
              <w:fldChar w:fldCharType="separate"/>
            </w:r>
            <w:r w:rsidR="009623E9">
              <w:rPr>
                <w:noProof/>
                <w:webHidden/>
              </w:rPr>
              <w:t>3</w:t>
            </w:r>
            <w:r w:rsidR="009623E9">
              <w:rPr>
                <w:noProof/>
                <w:webHidden/>
              </w:rPr>
              <w:fldChar w:fldCharType="end"/>
            </w:r>
          </w:hyperlink>
        </w:p>
        <w:p w14:paraId="7B0B063F" w14:textId="1950380A" w:rsidR="009623E9" w:rsidRDefault="00000000">
          <w:pPr>
            <w:pStyle w:val="TOC1"/>
            <w:tabs>
              <w:tab w:val="right" w:leader="dot" w:pos="9016"/>
            </w:tabs>
            <w:rPr>
              <w:noProof/>
            </w:rPr>
          </w:pPr>
          <w:hyperlink w:anchor="_Toc151424033" w:history="1">
            <w:r w:rsidR="009623E9" w:rsidRPr="00557EB2">
              <w:rPr>
                <w:rStyle w:val="Hyperlink"/>
                <w:noProof/>
              </w:rPr>
              <w:t>Understanding Market Segmentation at Sainsbury's</w:t>
            </w:r>
            <w:r w:rsidR="009623E9">
              <w:rPr>
                <w:noProof/>
                <w:webHidden/>
              </w:rPr>
              <w:tab/>
            </w:r>
            <w:r w:rsidR="009623E9">
              <w:rPr>
                <w:noProof/>
                <w:webHidden/>
              </w:rPr>
              <w:fldChar w:fldCharType="begin"/>
            </w:r>
            <w:r w:rsidR="009623E9">
              <w:rPr>
                <w:noProof/>
                <w:webHidden/>
              </w:rPr>
              <w:instrText xml:space="preserve"> PAGEREF _Toc151424033 \h </w:instrText>
            </w:r>
            <w:r w:rsidR="009623E9">
              <w:rPr>
                <w:noProof/>
                <w:webHidden/>
              </w:rPr>
            </w:r>
            <w:r w:rsidR="009623E9">
              <w:rPr>
                <w:noProof/>
                <w:webHidden/>
              </w:rPr>
              <w:fldChar w:fldCharType="separate"/>
            </w:r>
            <w:r w:rsidR="009623E9">
              <w:rPr>
                <w:noProof/>
                <w:webHidden/>
              </w:rPr>
              <w:t>4</w:t>
            </w:r>
            <w:r w:rsidR="009623E9">
              <w:rPr>
                <w:noProof/>
                <w:webHidden/>
              </w:rPr>
              <w:fldChar w:fldCharType="end"/>
            </w:r>
          </w:hyperlink>
        </w:p>
        <w:p w14:paraId="70FBA71B" w14:textId="3A7DB9E8" w:rsidR="009623E9" w:rsidRDefault="00000000">
          <w:pPr>
            <w:pStyle w:val="TOC1"/>
            <w:tabs>
              <w:tab w:val="right" w:leader="dot" w:pos="9016"/>
            </w:tabs>
            <w:rPr>
              <w:noProof/>
            </w:rPr>
          </w:pPr>
          <w:hyperlink w:anchor="_Toc151424034" w:history="1">
            <w:r w:rsidR="009623E9" w:rsidRPr="00557EB2">
              <w:rPr>
                <w:rStyle w:val="Hyperlink"/>
                <w:noProof/>
              </w:rPr>
              <w:t>Targeting and Positioning Strategies</w:t>
            </w:r>
            <w:r w:rsidR="009623E9">
              <w:rPr>
                <w:noProof/>
                <w:webHidden/>
              </w:rPr>
              <w:tab/>
            </w:r>
            <w:r w:rsidR="009623E9">
              <w:rPr>
                <w:noProof/>
                <w:webHidden/>
              </w:rPr>
              <w:fldChar w:fldCharType="begin"/>
            </w:r>
            <w:r w:rsidR="009623E9">
              <w:rPr>
                <w:noProof/>
                <w:webHidden/>
              </w:rPr>
              <w:instrText xml:space="preserve"> PAGEREF _Toc151424034 \h </w:instrText>
            </w:r>
            <w:r w:rsidR="009623E9">
              <w:rPr>
                <w:noProof/>
                <w:webHidden/>
              </w:rPr>
            </w:r>
            <w:r w:rsidR="009623E9">
              <w:rPr>
                <w:noProof/>
                <w:webHidden/>
              </w:rPr>
              <w:fldChar w:fldCharType="separate"/>
            </w:r>
            <w:r w:rsidR="009623E9">
              <w:rPr>
                <w:noProof/>
                <w:webHidden/>
              </w:rPr>
              <w:t>5</w:t>
            </w:r>
            <w:r w:rsidR="009623E9">
              <w:rPr>
                <w:noProof/>
                <w:webHidden/>
              </w:rPr>
              <w:fldChar w:fldCharType="end"/>
            </w:r>
          </w:hyperlink>
        </w:p>
        <w:p w14:paraId="01469958" w14:textId="0D42C836" w:rsidR="009623E9" w:rsidRDefault="00000000">
          <w:pPr>
            <w:pStyle w:val="TOC2"/>
            <w:tabs>
              <w:tab w:val="right" w:leader="dot" w:pos="9016"/>
            </w:tabs>
            <w:rPr>
              <w:noProof/>
            </w:rPr>
          </w:pPr>
          <w:hyperlink w:anchor="_Toc151424035" w:history="1">
            <w:r w:rsidR="009623E9" w:rsidRPr="00557EB2">
              <w:rPr>
                <w:rStyle w:val="Hyperlink"/>
                <w:noProof/>
              </w:rPr>
              <w:t>Strategy for Sainsbury's targeting:</w:t>
            </w:r>
            <w:r w:rsidR="009623E9">
              <w:rPr>
                <w:noProof/>
                <w:webHidden/>
              </w:rPr>
              <w:tab/>
            </w:r>
            <w:r w:rsidR="009623E9">
              <w:rPr>
                <w:noProof/>
                <w:webHidden/>
              </w:rPr>
              <w:fldChar w:fldCharType="begin"/>
            </w:r>
            <w:r w:rsidR="009623E9">
              <w:rPr>
                <w:noProof/>
                <w:webHidden/>
              </w:rPr>
              <w:instrText xml:space="preserve"> PAGEREF _Toc151424035 \h </w:instrText>
            </w:r>
            <w:r w:rsidR="009623E9">
              <w:rPr>
                <w:noProof/>
                <w:webHidden/>
              </w:rPr>
            </w:r>
            <w:r w:rsidR="009623E9">
              <w:rPr>
                <w:noProof/>
                <w:webHidden/>
              </w:rPr>
              <w:fldChar w:fldCharType="separate"/>
            </w:r>
            <w:r w:rsidR="009623E9">
              <w:rPr>
                <w:noProof/>
                <w:webHidden/>
              </w:rPr>
              <w:t>5</w:t>
            </w:r>
            <w:r w:rsidR="009623E9">
              <w:rPr>
                <w:noProof/>
                <w:webHidden/>
              </w:rPr>
              <w:fldChar w:fldCharType="end"/>
            </w:r>
          </w:hyperlink>
        </w:p>
        <w:p w14:paraId="0C75730E" w14:textId="0586FEAC" w:rsidR="009623E9" w:rsidRDefault="00000000">
          <w:pPr>
            <w:pStyle w:val="TOC2"/>
            <w:tabs>
              <w:tab w:val="right" w:leader="dot" w:pos="9016"/>
            </w:tabs>
            <w:rPr>
              <w:noProof/>
            </w:rPr>
          </w:pPr>
          <w:hyperlink w:anchor="_Toc151424036" w:history="1">
            <w:r w:rsidR="009623E9" w:rsidRPr="00557EB2">
              <w:rPr>
                <w:rStyle w:val="Hyperlink"/>
                <w:noProof/>
              </w:rPr>
              <w:t>Strategy for Sainsbury's positioning:</w:t>
            </w:r>
            <w:r w:rsidR="009623E9">
              <w:rPr>
                <w:noProof/>
                <w:webHidden/>
              </w:rPr>
              <w:tab/>
            </w:r>
            <w:r w:rsidR="009623E9">
              <w:rPr>
                <w:noProof/>
                <w:webHidden/>
              </w:rPr>
              <w:fldChar w:fldCharType="begin"/>
            </w:r>
            <w:r w:rsidR="009623E9">
              <w:rPr>
                <w:noProof/>
                <w:webHidden/>
              </w:rPr>
              <w:instrText xml:space="preserve"> PAGEREF _Toc151424036 \h </w:instrText>
            </w:r>
            <w:r w:rsidR="009623E9">
              <w:rPr>
                <w:noProof/>
                <w:webHidden/>
              </w:rPr>
            </w:r>
            <w:r w:rsidR="009623E9">
              <w:rPr>
                <w:noProof/>
                <w:webHidden/>
              </w:rPr>
              <w:fldChar w:fldCharType="separate"/>
            </w:r>
            <w:r w:rsidR="009623E9">
              <w:rPr>
                <w:noProof/>
                <w:webHidden/>
              </w:rPr>
              <w:t>5</w:t>
            </w:r>
            <w:r w:rsidR="009623E9">
              <w:rPr>
                <w:noProof/>
                <w:webHidden/>
              </w:rPr>
              <w:fldChar w:fldCharType="end"/>
            </w:r>
          </w:hyperlink>
        </w:p>
        <w:p w14:paraId="10CB8867" w14:textId="6D4A2D84" w:rsidR="009623E9" w:rsidRDefault="00000000">
          <w:pPr>
            <w:pStyle w:val="TOC1"/>
            <w:tabs>
              <w:tab w:val="right" w:leader="dot" w:pos="9016"/>
            </w:tabs>
            <w:rPr>
              <w:noProof/>
            </w:rPr>
          </w:pPr>
          <w:hyperlink w:anchor="_Toc151424037" w:history="1">
            <w:r w:rsidR="009623E9" w:rsidRPr="00557EB2">
              <w:rPr>
                <w:rStyle w:val="Hyperlink"/>
                <w:noProof/>
              </w:rPr>
              <w:t>Current Marketing Mix Strategies (4Ps)</w:t>
            </w:r>
            <w:r w:rsidR="009623E9">
              <w:rPr>
                <w:noProof/>
                <w:webHidden/>
              </w:rPr>
              <w:tab/>
            </w:r>
            <w:r w:rsidR="009623E9">
              <w:rPr>
                <w:noProof/>
                <w:webHidden/>
              </w:rPr>
              <w:fldChar w:fldCharType="begin"/>
            </w:r>
            <w:r w:rsidR="009623E9">
              <w:rPr>
                <w:noProof/>
                <w:webHidden/>
              </w:rPr>
              <w:instrText xml:space="preserve"> PAGEREF _Toc151424037 \h </w:instrText>
            </w:r>
            <w:r w:rsidR="009623E9">
              <w:rPr>
                <w:noProof/>
                <w:webHidden/>
              </w:rPr>
            </w:r>
            <w:r w:rsidR="009623E9">
              <w:rPr>
                <w:noProof/>
                <w:webHidden/>
              </w:rPr>
              <w:fldChar w:fldCharType="separate"/>
            </w:r>
            <w:r w:rsidR="009623E9">
              <w:rPr>
                <w:noProof/>
                <w:webHidden/>
              </w:rPr>
              <w:t>7</w:t>
            </w:r>
            <w:r w:rsidR="009623E9">
              <w:rPr>
                <w:noProof/>
                <w:webHidden/>
              </w:rPr>
              <w:fldChar w:fldCharType="end"/>
            </w:r>
          </w:hyperlink>
        </w:p>
        <w:p w14:paraId="6B3C8BC1" w14:textId="24F53CBB" w:rsidR="009623E9" w:rsidRDefault="00000000">
          <w:pPr>
            <w:pStyle w:val="TOC2"/>
            <w:tabs>
              <w:tab w:val="right" w:leader="dot" w:pos="9016"/>
            </w:tabs>
            <w:rPr>
              <w:noProof/>
            </w:rPr>
          </w:pPr>
          <w:hyperlink w:anchor="_Toc151424038" w:history="1">
            <w:r w:rsidR="009623E9" w:rsidRPr="00557EB2">
              <w:rPr>
                <w:rStyle w:val="Hyperlink"/>
                <w:noProof/>
              </w:rPr>
              <w:t>Product Strategies at Sainsbury's:</w:t>
            </w:r>
            <w:r w:rsidR="009623E9">
              <w:rPr>
                <w:noProof/>
                <w:webHidden/>
              </w:rPr>
              <w:tab/>
            </w:r>
            <w:r w:rsidR="009623E9">
              <w:rPr>
                <w:noProof/>
                <w:webHidden/>
              </w:rPr>
              <w:fldChar w:fldCharType="begin"/>
            </w:r>
            <w:r w:rsidR="009623E9">
              <w:rPr>
                <w:noProof/>
                <w:webHidden/>
              </w:rPr>
              <w:instrText xml:space="preserve"> PAGEREF _Toc151424038 \h </w:instrText>
            </w:r>
            <w:r w:rsidR="009623E9">
              <w:rPr>
                <w:noProof/>
                <w:webHidden/>
              </w:rPr>
            </w:r>
            <w:r w:rsidR="009623E9">
              <w:rPr>
                <w:noProof/>
                <w:webHidden/>
              </w:rPr>
              <w:fldChar w:fldCharType="separate"/>
            </w:r>
            <w:r w:rsidR="009623E9">
              <w:rPr>
                <w:noProof/>
                <w:webHidden/>
              </w:rPr>
              <w:t>7</w:t>
            </w:r>
            <w:r w:rsidR="009623E9">
              <w:rPr>
                <w:noProof/>
                <w:webHidden/>
              </w:rPr>
              <w:fldChar w:fldCharType="end"/>
            </w:r>
          </w:hyperlink>
        </w:p>
        <w:p w14:paraId="0CCA5361" w14:textId="261BB57A" w:rsidR="009623E9" w:rsidRDefault="00000000">
          <w:pPr>
            <w:pStyle w:val="TOC2"/>
            <w:tabs>
              <w:tab w:val="right" w:leader="dot" w:pos="9016"/>
            </w:tabs>
            <w:rPr>
              <w:noProof/>
            </w:rPr>
          </w:pPr>
          <w:hyperlink w:anchor="_Toc151424039" w:history="1">
            <w:r w:rsidR="009623E9" w:rsidRPr="00557EB2">
              <w:rPr>
                <w:rStyle w:val="Hyperlink"/>
                <w:noProof/>
              </w:rPr>
              <w:t>Pricing Strategies:</w:t>
            </w:r>
            <w:r w:rsidR="009623E9">
              <w:rPr>
                <w:noProof/>
                <w:webHidden/>
              </w:rPr>
              <w:tab/>
            </w:r>
            <w:r w:rsidR="009623E9">
              <w:rPr>
                <w:noProof/>
                <w:webHidden/>
              </w:rPr>
              <w:fldChar w:fldCharType="begin"/>
            </w:r>
            <w:r w:rsidR="009623E9">
              <w:rPr>
                <w:noProof/>
                <w:webHidden/>
              </w:rPr>
              <w:instrText xml:space="preserve"> PAGEREF _Toc151424039 \h </w:instrText>
            </w:r>
            <w:r w:rsidR="009623E9">
              <w:rPr>
                <w:noProof/>
                <w:webHidden/>
              </w:rPr>
            </w:r>
            <w:r w:rsidR="009623E9">
              <w:rPr>
                <w:noProof/>
                <w:webHidden/>
              </w:rPr>
              <w:fldChar w:fldCharType="separate"/>
            </w:r>
            <w:r w:rsidR="009623E9">
              <w:rPr>
                <w:noProof/>
                <w:webHidden/>
              </w:rPr>
              <w:t>7</w:t>
            </w:r>
            <w:r w:rsidR="009623E9">
              <w:rPr>
                <w:noProof/>
                <w:webHidden/>
              </w:rPr>
              <w:fldChar w:fldCharType="end"/>
            </w:r>
          </w:hyperlink>
        </w:p>
        <w:p w14:paraId="48ED6D74" w14:textId="0E251BAB" w:rsidR="009623E9" w:rsidRDefault="00000000">
          <w:pPr>
            <w:pStyle w:val="TOC2"/>
            <w:tabs>
              <w:tab w:val="right" w:leader="dot" w:pos="9016"/>
            </w:tabs>
            <w:rPr>
              <w:noProof/>
            </w:rPr>
          </w:pPr>
          <w:hyperlink w:anchor="_Toc151424040" w:history="1">
            <w:r w:rsidR="009623E9" w:rsidRPr="00557EB2">
              <w:rPr>
                <w:rStyle w:val="Hyperlink"/>
                <w:noProof/>
              </w:rPr>
              <w:t>Place Strategies:</w:t>
            </w:r>
            <w:r w:rsidR="009623E9">
              <w:rPr>
                <w:noProof/>
                <w:webHidden/>
              </w:rPr>
              <w:tab/>
            </w:r>
            <w:r w:rsidR="009623E9">
              <w:rPr>
                <w:noProof/>
                <w:webHidden/>
              </w:rPr>
              <w:fldChar w:fldCharType="begin"/>
            </w:r>
            <w:r w:rsidR="009623E9">
              <w:rPr>
                <w:noProof/>
                <w:webHidden/>
              </w:rPr>
              <w:instrText xml:space="preserve"> PAGEREF _Toc151424040 \h </w:instrText>
            </w:r>
            <w:r w:rsidR="009623E9">
              <w:rPr>
                <w:noProof/>
                <w:webHidden/>
              </w:rPr>
            </w:r>
            <w:r w:rsidR="009623E9">
              <w:rPr>
                <w:noProof/>
                <w:webHidden/>
              </w:rPr>
              <w:fldChar w:fldCharType="separate"/>
            </w:r>
            <w:r w:rsidR="009623E9">
              <w:rPr>
                <w:noProof/>
                <w:webHidden/>
              </w:rPr>
              <w:t>8</w:t>
            </w:r>
            <w:r w:rsidR="009623E9">
              <w:rPr>
                <w:noProof/>
                <w:webHidden/>
              </w:rPr>
              <w:fldChar w:fldCharType="end"/>
            </w:r>
          </w:hyperlink>
        </w:p>
        <w:p w14:paraId="578CE457" w14:textId="1A069004" w:rsidR="009623E9" w:rsidRDefault="00000000">
          <w:pPr>
            <w:pStyle w:val="TOC2"/>
            <w:tabs>
              <w:tab w:val="right" w:leader="dot" w:pos="9016"/>
            </w:tabs>
            <w:rPr>
              <w:noProof/>
            </w:rPr>
          </w:pPr>
          <w:hyperlink w:anchor="_Toc151424041" w:history="1">
            <w:r w:rsidR="009623E9" w:rsidRPr="00557EB2">
              <w:rPr>
                <w:rStyle w:val="Hyperlink"/>
                <w:noProof/>
              </w:rPr>
              <w:t>Promotion</w:t>
            </w:r>
            <w:r w:rsidR="009623E9">
              <w:rPr>
                <w:noProof/>
                <w:webHidden/>
              </w:rPr>
              <w:tab/>
            </w:r>
            <w:r w:rsidR="009623E9">
              <w:rPr>
                <w:noProof/>
                <w:webHidden/>
              </w:rPr>
              <w:fldChar w:fldCharType="begin"/>
            </w:r>
            <w:r w:rsidR="009623E9">
              <w:rPr>
                <w:noProof/>
                <w:webHidden/>
              </w:rPr>
              <w:instrText xml:space="preserve"> PAGEREF _Toc151424041 \h </w:instrText>
            </w:r>
            <w:r w:rsidR="009623E9">
              <w:rPr>
                <w:noProof/>
                <w:webHidden/>
              </w:rPr>
            </w:r>
            <w:r w:rsidR="009623E9">
              <w:rPr>
                <w:noProof/>
                <w:webHidden/>
              </w:rPr>
              <w:fldChar w:fldCharType="separate"/>
            </w:r>
            <w:r w:rsidR="009623E9">
              <w:rPr>
                <w:noProof/>
                <w:webHidden/>
              </w:rPr>
              <w:t>8</w:t>
            </w:r>
            <w:r w:rsidR="009623E9">
              <w:rPr>
                <w:noProof/>
                <w:webHidden/>
              </w:rPr>
              <w:fldChar w:fldCharType="end"/>
            </w:r>
          </w:hyperlink>
        </w:p>
        <w:p w14:paraId="5320B858" w14:textId="450C40B3" w:rsidR="009623E9" w:rsidRDefault="00000000">
          <w:pPr>
            <w:pStyle w:val="TOC1"/>
            <w:tabs>
              <w:tab w:val="right" w:leader="dot" w:pos="9016"/>
            </w:tabs>
            <w:rPr>
              <w:noProof/>
            </w:rPr>
          </w:pPr>
          <w:hyperlink w:anchor="_Toc151424042" w:history="1">
            <w:r w:rsidR="009623E9" w:rsidRPr="00557EB2">
              <w:rPr>
                <w:rStyle w:val="Hyperlink"/>
                <w:noProof/>
              </w:rPr>
              <w:t>Critique and Analysis</w:t>
            </w:r>
            <w:r w:rsidR="009623E9">
              <w:rPr>
                <w:noProof/>
                <w:webHidden/>
              </w:rPr>
              <w:tab/>
            </w:r>
            <w:r w:rsidR="009623E9">
              <w:rPr>
                <w:noProof/>
                <w:webHidden/>
              </w:rPr>
              <w:fldChar w:fldCharType="begin"/>
            </w:r>
            <w:r w:rsidR="009623E9">
              <w:rPr>
                <w:noProof/>
                <w:webHidden/>
              </w:rPr>
              <w:instrText xml:space="preserve"> PAGEREF _Toc151424042 \h </w:instrText>
            </w:r>
            <w:r w:rsidR="009623E9">
              <w:rPr>
                <w:noProof/>
                <w:webHidden/>
              </w:rPr>
            </w:r>
            <w:r w:rsidR="009623E9">
              <w:rPr>
                <w:noProof/>
                <w:webHidden/>
              </w:rPr>
              <w:fldChar w:fldCharType="separate"/>
            </w:r>
            <w:r w:rsidR="009623E9">
              <w:rPr>
                <w:noProof/>
                <w:webHidden/>
              </w:rPr>
              <w:t>8</w:t>
            </w:r>
            <w:r w:rsidR="009623E9">
              <w:rPr>
                <w:noProof/>
                <w:webHidden/>
              </w:rPr>
              <w:fldChar w:fldCharType="end"/>
            </w:r>
          </w:hyperlink>
        </w:p>
        <w:p w14:paraId="294CE089" w14:textId="24EB6AE5" w:rsidR="009623E9" w:rsidRDefault="00000000">
          <w:pPr>
            <w:pStyle w:val="TOC1"/>
            <w:tabs>
              <w:tab w:val="right" w:leader="dot" w:pos="9016"/>
            </w:tabs>
            <w:rPr>
              <w:noProof/>
            </w:rPr>
          </w:pPr>
          <w:hyperlink w:anchor="_Toc151424043" w:history="1">
            <w:r w:rsidR="009623E9" w:rsidRPr="00557EB2">
              <w:rPr>
                <w:rStyle w:val="Hyperlink"/>
                <w:noProof/>
              </w:rPr>
              <w:t>Conclusion</w:t>
            </w:r>
            <w:r w:rsidR="009623E9">
              <w:rPr>
                <w:noProof/>
                <w:webHidden/>
              </w:rPr>
              <w:tab/>
            </w:r>
            <w:r w:rsidR="009623E9">
              <w:rPr>
                <w:noProof/>
                <w:webHidden/>
              </w:rPr>
              <w:fldChar w:fldCharType="begin"/>
            </w:r>
            <w:r w:rsidR="009623E9">
              <w:rPr>
                <w:noProof/>
                <w:webHidden/>
              </w:rPr>
              <w:instrText xml:space="preserve"> PAGEREF _Toc151424043 \h </w:instrText>
            </w:r>
            <w:r w:rsidR="009623E9">
              <w:rPr>
                <w:noProof/>
                <w:webHidden/>
              </w:rPr>
            </w:r>
            <w:r w:rsidR="009623E9">
              <w:rPr>
                <w:noProof/>
                <w:webHidden/>
              </w:rPr>
              <w:fldChar w:fldCharType="separate"/>
            </w:r>
            <w:r w:rsidR="009623E9">
              <w:rPr>
                <w:noProof/>
                <w:webHidden/>
              </w:rPr>
              <w:t>9</w:t>
            </w:r>
            <w:r w:rsidR="009623E9">
              <w:rPr>
                <w:noProof/>
                <w:webHidden/>
              </w:rPr>
              <w:fldChar w:fldCharType="end"/>
            </w:r>
          </w:hyperlink>
        </w:p>
        <w:p w14:paraId="054EB613" w14:textId="60DAEC1E" w:rsidR="009623E9" w:rsidRDefault="00000000">
          <w:pPr>
            <w:pStyle w:val="TOC1"/>
            <w:tabs>
              <w:tab w:val="right" w:leader="dot" w:pos="9016"/>
            </w:tabs>
            <w:rPr>
              <w:noProof/>
            </w:rPr>
          </w:pPr>
          <w:hyperlink w:anchor="_Toc151424044" w:history="1">
            <w:r w:rsidR="009623E9" w:rsidRPr="00557EB2">
              <w:rPr>
                <w:rStyle w:val="Hyperlink"/>
                <w:noProof/>
              </w:rPr>
              <w:t>Future prospects</w:t>
            </w:r>
            <w:r w:rsidR="009623E9">
              <w:rPr>
                <w:noProof/>
                <w:webHidden/>
              </w:rPr>
              <w:tab/>
            </w:r>
            <w:r w:rsidR="009623E9">
              <w:rPr>
                <w:noProof/>
                <w:webHidden/>
              </w:rPr>
              <w:fldChar w:fldCharType="begin"/>
            </w:r>
            <w:r w:rsidR="009623E9">
              <w:rPr>
                <w:noProof/>
                <w:webHidden/>
              </w:rPr>
              <w:instrText xml:space="preserve"> PAGEREF _Toc151424044 \h </w:instrText>
            </w:r>
            <w:r w:rsidR="009623E9">
              <w:rPr>
                <w:noProof/>
                <w:webHidden/>
              </w:rPr>
            </w:r>
            <w:r w:rsidR="009623E9">
              <w:rPr>
                <w:noProof/>
                <w:webHidden/>
              </w:rPr>
              <w:fldChar w:fldCharType="separate"/>
            </w:r>
            <w:r w:rsidR="009623E9">
              <w:rPr>
                <w:noProof/>
                <w:webHidden/>
              </w:rPr>
              <w:t>10</w:t>
            </w:r>
            <w:r w:rsidR="009623E9">
              <w:rPr>
                <w:noProof/>
                <w:webHidden/>
              </w:rPr>
              <w:fldChar w:fldCharType="end"/>
            </w:r>
          </w:hyperlink>
        </w:p>
        <w:p w14:paraId="37ABA343" w14:textId="1BDBDD13" w:rsidR="009623E9" w:rsidRDefault="00000000">
          <w:pPr>
            <w:pStyle w:val="TOC1"/>
            <w:tabs>
              <w:tab w:val="right" w:leader="dot" w:pos="9016"/>
            </w:tabs>
            <w:rPr>
              <w:noProof/>
            </w:rPr>
          </w:pPr>
          <w:hyperlink w:anchor="_Toc151424045" w:history="1">
            <w:r w:rsidR="009623E9" w:rsidRPr="00557EB2">
              <w:rPr>
                <w:rStyle w:val="Hyperlink"/>
                <w:noProof/>
              </w:rPr>
              <w:t>Reference</w:t>
            </w:r>
            <w:r w:rsidR="009623E9">
              <w:rPr>
                <w:noProof/>
                <w:webHidden/>
              </w:rPr>
              <w:tab/>
            </w:r>
            <w:r w:rsidR="009623E9">
              <w:rPr>
                <w:noProof/>
                <w:webHidden/>
              </w:rPr>
              <w:fldChar w:fldCharType="begin"/>
            </w:r>
            <w:r w:rsidR="009623E9">
              <w:rPr>
                <w:noProof/>
                <w:webHidden/>
              </w:rPr>
              <w:instrText xml:space="preserve"> PAGEREF _Toc151424045 \h </w:instrText>
            </w:r>
            <w:r w:rsidR="009623E9">
              <w:rPr>
                <w:noProof/>
                <w:webHidden/>
              </w:rPr>
            </w:r>
            <w:r w:rsidR="009623E9">
              <w:rPr>
                <w:noProof/>
                <w:webHidden/>
              </w:rPr>
              <w:fldChar w:fldCharType="separate"/>
            </w:r>
            <w:r w:rsidR="009623E9">
              <w:rPr>
                <w:noProof/>
                <w:webHidden/>
              </w:rPr>
              <w:t>11</w:t>
            </w:r>
            <w:r w:rsidR="009623E9">
              <w:rPr>
                <w:noProof/>
                <w:webHidden/>
              </w:rPr>
              <w:fldChar w:fldCharType="end"/>
            </w:r>
          </w:hyperlink>
        </w:p>
        <w:p w14:paraId="49AC0778" w14:textId="4EA30932" w:rsidR="00376012" w:rsidRDefault="00000000">
          <w:pPr>
            <w:widowControl w:val="0"/>
            <w:tabs>
              <w:tab w:val="right" w:leader="dot" w:pos="12000"/>
            </w:tabs>
            <w:spacing w:before="60" w:line="240" w:lineRule="auto"/>
            <w:jc w:val="left"/>
            <w:rPr>
              <w:b/>
              <w:color w:val="000000"/>
            </w:rPr>
          </w:pPr>
          <w:r>
            <w:fldChar w:fldCharType="end"/>
          </w:r>
        </w:p>
      </w:sdtContent>
    </w:sdt>
    <w:p w14:paraId="67A76154" w14:textId="77777777" w:rsidR="00376012" w:rsidRDefault="00376012"/>
    <w:p w14:paraId="1B4DD272" w14:textId="77777777" w:rsidR="00376012" w:rsidRDefault="00000000">
      <w:pPr>
        <w:pStyle w:val="Heading1"/>
      </w:pPr>
      <w:bookmarkStart w:id="7" w:name="_rpvkhc56lzdd" w:colFirst="0" w:colLast="0"/>
      <w:bookmarkEnd w:id="7"/>
      <w:r>
        <w:br w:type="page"/>
      </w:r>
    </w:p>
    <w:p w14:paraId="138F2DB8" w14:textId="77777777" w:rsidR="00376012" w:rsidRDefault="00000000">
      <w:pPr>
        <w:pStyle w:val="Heading1"/>
      </w:pPr>
      <w:bookmarkStart w:id="8" w:name="_Toc151424031"/>
      <w:r>
        <w:lastRenderedPageBreak/>
        <w:t>Introduction</w:t>
      </w:r>
      <w:bookmarkEnd w:id="8"/>
    </w:p>
    <w:p w14:paraId="76D99833" w14:textId="77777777" w:rsidR="00376012" w:rsidRDefault="00000000">
      <w:r>
        <w:t xml:space="preserve">Marketing has evolved from bulk targeting to </w:t>
      </w:r>
      <w:proofErr w:type="spellStart"/>
      <w:r>
        <w:t>personalised</w:t>
      </w:r>
      <w:proofErr w:type="spellEnd"/>
      <w:r>
        <w:t xml:space="preserve"> preferences. Marketing guru Philip Kotler remarked, "Most forms of mass marketing are dead." in 1989. Retailers hear this call to cease broad advertising. In the era of </w:t>
      </w:r>
      <w:proofErr w:type="spellStart"/>
      <w:r>
        <w:t>personalised</w:t>
      </w:r>
      <w:proofErr w:type="spellEnd"/>
      <w:r>
        <w:t xml:space="preserve"> experiences and goods, marketing success requires segmentation. Companies </w:t>
      </w:r>
      <w:proofErr w:type="spellStart"/>
      <w:r>
        <w:t>realise</w:t>
      </w:r>
      <w:proofErr w:type="spellEnd"/>
      <w:r>
        <w:t xml:space="preserve"> customer happiness matters. Retail pioneer Sainsbury's. Famous retailer Sainsbury's was established in London in 1869. A UK grocery store noted for quality, variety, and customer satisfaction has developed. Sainsbury's enormous store network, diverse product variety, and rising online presence have made it a retail behemoth by adapting to market changes. In a shifting customer world, Sainsbury's must be appealing. A blog on Sainsbury's stance in this uncertain situation. Sainsbury's market segmentation, targeting, and positioning will be examined. We also look at how the company </w:t>
      </w:r>
      <w:proofErr w:type="spellStart"/>
      <w:r>
        <w:t>utilises</w:t>
      </w:r>
      <w:proofErr w:type="spellEnd"/>
      <w:r>
        <w:t xml:space="preserve"> product, price, location, and promotion to identify its place in a shifting client market. We study how Sainsbury's, a retail icon, adjusts and thrives amid shifting consumer expectations. We'll examine Sainsbury's strategies to find its competitive advantages in a dynamic market. Studying Sainsbury's segmentation, targeting, positioning, and marketing mix will disclose its strategies. In a world where adaptability is key, we want to understand Sainsbury's strategy and its future.</w:t>
      </w:r>
    </w:p>
    <w:p w14:paraId="14B0CAC0" w14:textId="77777777" w:rsidR="00376012" w:rsidRDefault="00000000">
      <w:pPr>
        <w:pStyle w:val="Heading1"/>
      </w:pPr>
      <w:bookmarkStart w:id="9" w:name="_Toc151424032"/>
      <w:r>
        <w:t>Sainsbury's and its Industry</w:t>
      </w:r>
      <w:bookmarkEnd w:id="9"/>
    </w:p>
    <w:p w14:paraId="5D5EE2B8" w14:textId="77777777" w:rsidR="00376012" w:rsidRDefault="00000000">
      <w:r>
        <w:t xml:space="preserve">UK retail giant Sainsbury's exemplify how external factors affect enterprises. Sainsbury's, founded in 1869, is a major supermarket company that sells groceries, apparel, banking, and now digital services. Sainsbury's operations, market positioning, and strategy choices are influenced by several external factors in the competitive retail business (Xiao, Chen and Yu, 2021). The firm faces changing customer tastes, increasing competition from conventional and online retailers, legislative changes in food and retail policy, technological advances in e-commerce, and cultural developments towards sustainability and ethical consumption. Sainsbury's quality, variety, and community involvement have made it a popular brand. The company faces external market forces that threaten its market share, profitability, and long-term survival. Sainsbury's strategy must take into account external dynamics and the industry environment to </w:t>
      </w:r>
      <w:proofErr w:type="spellStart"/>
      <w:r>
        <w:t>capitalise</w:t>
      </w:r>
      <w:proofErr w:type="spellEnd"/>
      <w:r>
        <w:t xml:space="preserve"> on opportunities and prevent risks (Johnson </w:t>
      </w:r>
      <w:r>
        <w:rPr>
          <w:i/>
        </w:rPr>
        <w:t xml:space="preserve">et al., </w:t>
      </w:r>
      <w:r>
        <w:t>2020). This research analyses Sainsbury's external environment to identify critical elements and provide strategic advice to manage the retail industry's shifting tides.</w:t>
      </w:r>
    </w:p>
    <w:p w14:paraId="1C2C84D0" w14:textId="77777777" w:rsidR="00376012" w:rsidRDefault="00000000">
      <w:pPr>
        <w:pStyle w:val="Heading1"/>
      </w:pPr>
      <w:bookmarkStart w:id="10" w:name="_Toc151424033"/>
      <w:r>
        <w:lastRenderedPageBreak/>
        <w:t>Understanding Market Segmentation at Sainsbury's</w:t>
      </w:r>
      <w:bookmarkEnd w:id="10"/>
    </w:p>
    <w:p w14:paraId="72EFDC7A" w14:textId="77777777" w:rsidR="00376012" w:rsidRDefault="00000000">
      <w:r>
        <w:t xml:space="preserve">Market segmentation helps </w:t>
      </w:r>
      <w:proofErr w:type="spellStart"/>
      <w:r>
        <w:t>organisations</w:t>
      </w:r>
      <w:proofErr w:type="spellEnd"/>
      <w:r>
        <w:t xml:space="preserve"> like Sainsbury's comprehend their diversified customer base in today's hyper-competitive business environment. Market segmentation divides a diverse market into smaller, more homogenous parts by features or </w:t>
      </w:r>
      <w:proofErr w:type="spellStart"/>
      <w:r>
        <w:t>behaviours</w:t>
      </w:r>
      <w:proofErr w:type="spellEnd"/>
      <w:r>
        <w:t xml:space="preserve"> (Osei </w:t>
      </w:r>
      <w:r>
        <w:rPr>
          <w:i/>
        </w:rPr>
        <w:t>et al</w:t>
      </w:r>
      <w:r>
        <w:t>., 2021). Companies may adjust their services, messages, and strategies to each segment's requirements and preferences using this technique.</w:t>
      </w:r>
    </w:p>
    <w:p w14:paraId="76EA2802" w14:textId="77777777" w:rsidR="00376012" w:rsidRDefault="00000000">
      <w:r>
        <w:t>Importance of Market Segmentation:</w:t>
      </w:r>
    </w:p>
    <w:p w14:paraId="100DBFF4" w14:textId="77777777" w:rsidR="00376012" w:rsidRDefault="00000000">
      <w:r>
        <w:t xml:space="preserve">Market segmentation is crucial in today's competitive economy. A one-size-fits-all marketing strategy no longer works when customer tastes change. Segmenting the market helps </w:t>
      </w:r>
      <w:proofErr w:type="spellStart"/>
      <w:r>
        <w:t>organisations</w:t>
      </w:r>
      <w:proofErr w:type="spellEnd"/>
      <w:r>
        <w:t xml:space="preserve"> understand their consumers, generate focused marketing efforts, </w:t>
      </w:r>
      <w:proofErr w:type="spellStart"/>
      <w:r>
        <w:t>personalise</w:t>
      </w:r>
      <w:proofErr w:type="spellEnd"/>
      <w:r>
        <w:t xml:space="preserve"> goods, and improve customer experiences.</w:t>
      </w:r>
    </w:p>
    <w:p w14:paraId="7A89A46A" w14:textId="77777777" w:rsidR="00376012" w:rsidRDefault="00000000">
      <w:r>
        <w:t>Variables for Sainsbury's segmentation:</w:t>
      </w:r>
    </w:p>
    <w:p w14:paraId="0D75803B" w14:textId="77777777" w:rsidR="00376012" w:rsidRDefault="00000000">
      <w:r>
        <w:t>1. Segmentation demographics Demographic factors including age, income, employment, and family size help Sainsbury's target individual customers (</w:t>
      </w:r>
      <w:proofErr w:type="spellStart"/>
      <w:r>
        <w:t>Iide</w:t>
      </w:r>
      <w:proofErr w:type="spellEnd"/>
      <w:r>
        <w:t>, 2022). For instance, Sainsbury's Tu apparel brand caters to various age and socioeconomic groups with a variety of designs, sizes and prices.</w:t>
      </w:r>
    </w:p>
    <w:p w14:paraId="6FC50583" w14:textId="77777777" w:rsidR="00376012" w:rsidRDefault="00000000">
      <w:r>
        <w:t xml:space="preserve">2. Geographically Segmented: Geographically, Sainsbury's tailors </w:t>
      </w:r>
      <w:proofErr w:type="gramStart"/>
      <w:r>
        <w:t>offers</w:t>
      </w:r>
      <w:proofErr w:type="gramEnd"/>
      <w:r>
        <w:t xml:space="preserve"> to regional interests. It may carry different produce or </w:t>
      </w:r>
      <w:proofErr w:type="spellStart"/>
      <w:r>
        <w:t>specialised</w:t>
      </w:r>
      <w:proofErr w:type="spellEnd"/>
      <w:r>
        <w:t xml:space="preserve"> products in urban and suburban supermarkets.</w:t>
      </w:r>
    </w:p>
    <w:p w14:paraId="747167A0" w14:textId="77777777" w:rsidR="00376012" w:rsidRDefault="00000000">
      <w:r>
        <w:t xml:space="preserve">3. </w:t>
      </w:r>
      <w:proofErr w:type="spellStart"/>
      <w:r>
        <w:t>Behavioural</w:t>
      </w:r>
      <w:proofErr w:type="spellEnd"/>
      <w:r>
        <w:t xml:space="preserve"> Segmentation: Consumer </w:t>
      </w:r>
      <w:proofErr w:type="spellStart"/>
      <w:r>
        <w:t>behaviour</w:t>
      </w:r>
      <w:proofErr w:type="spellEnd"/>
      <w:r>
        <w:t xml:space="preserve"> analysis helps Sainsbury's accommodate to diverse buying </w:t>
      </w:r>
      <w:proofErr w:type="spellStart"/>
      <w:r>
        <w:t>behaviours</w:t>
      </w:r>
      <w:proofErr w:type="spellEnd"/>
      <w:r>
        <w:t xml:space="preserve">. Their Nectar card loyalty </w:t>
      </w:r>
      <w:proofErr w:type="spellStart"/>
      <w:r>
        <w:t>programme</w:t>
      </w:r>
      <w:proofErr w:type="spellEnd"/>
      <w:r>
        <w:t xml:space="preserve"> records purchases to provide </w:t>
      </w:r>
      <w:proofErr w:type="spellStart"/>
      <w:r>
        <w:t>personalised</w:t>
      </w:r>
      <w:proofErr w:type="spellEnd"/>
      <w:r>
        <w:t xml:space="preserve"> incentives and discounts (</w:t>
      </w:r>
      <w:proofErr w:type="spellStart"/>
      <w:r>
        <w:t>Iide</w:t>
      </w:r>
      <w:proofErr w:type="spellEnd"/>
      <w:r>
        <w:t>, 2022).</w:t>
      </w:r>
    </w:p>
    <w:p w14:paraId="3DA15AD6" w14:textId="77777777" w:rsidR="00376012" w:rsidRDefault="00000000">
      <w:r>
        <w:t>4. Psychographic Segmentation: Consumer lifestyles, beliefs, and attitudes must be understood. Sainsbury's "Sainsbury's SO Organic" collection may include organic or ethically sourced items for eco-conscious customers.</w:t>
      </w:r>
    </w:p>
    <w:p w14:paraId="7226AB5E" w14:textId="77777777" w:rsidR="00376012" w:rsidRDefault="00000000">
      <w:r>
        <w:t>Examples of Tailored Products/Services:</w:t>
      </w:r>
    </w:p>
    <w:p w14:paraId="50891701" w14:textId="77777777" w:rsidR="00376012" w:rsidRDefault="00000000">
      <w:r>
        <w:t>Sainsbury's Basics vs. Taste the Difference: Sainsbury's products target various markets. Sainsbury's Basics lure budget-conscious shoppers, whereas Taste the Difference attracts high-end shoppers (Sansbury’s, 2023).</w:t>
      </w:r>
    </w:p>
    <w:p w14:paraId="364463E5" w14:textId="77777777" w:rsidR="00376012" w:rsidRDefault="00000000">
      <w:r>
        <w:t>Local and ethical sourcing: Local sourcing and ethical consumption are important to Sainsbury's. Their "Love Your Veg" campaign offers locally farmed veggies to environmentally conscious and farmer-supporting customers.</w:t>
      </w:r>
    </w:p>
    <w:p w14:paraId="78B91C8F" w14:textId="77777777" w:rsidR="00376012" w:rsidRDefault="00000000">
      <w:r>
        <w:t xml:space="preserve">Sainsbury's online platform delivers </w:t>
      </w:r>
      <w:proofErr w:type="spellStart"/>
      <w:r>
        <w:t>personalised</w:t>
      </w:r>
      <w:proofErr w:type="spellEnd"/>
      <w:r>
        <w:t xml:space="preserve"> suggestions based on prior purchases, making shopping more convenient and tailored to individual interests.</w:t>
      </w:r>
    </w:p>
    <w:p w14:paraId="70898804" w14:textId="77777777" w:rsidR="00376012" w:rsidRDefault="00000000">
      <w:r>
        <w:lastRenderedPageBreak/>
        <w:t>Sainsbury's uses segmentation factors to tailor their services to different client groupings (Sansbury’s, 2023). Sainsbury's stays competitive in the changing retail scene by adapting its goods, services, and marketing to these categories.</w:t>
      </w:r>
    </w:p>
    <w:p w14:paraId="6733FB36" w14:textId="77777777" w:rsidR="00376012" w:rsidRDefault="00000000">
      <w:r>
        <w:t xml:space="preserve">Sainsbury's complex segmentation strategy </w:t>
      </w:r>
      <w:proofErr w:type="spellStart"/>
      <w:r>
        <w:t>maximises</w:t>
      </w:r>
      <w:proofErr w:type="spellEnd"/>
      <w:r>
        <w:t xml:space="preserve"> customer pleasure, loyalty, and market share by embracing today's consumer variety. This dedication to researching and serving varied customer categories makes Sainsbury's a retail leader and sets a standard for market segmentation.</w:t>
      </w:r>
    </w:p>
    <w:p w14:paraId="503926E6" w14:textId="77777777" w:rsidR="00376012" w:rsidRDefault="00000000">
      <w:pPr>
        <w:pStyle w:val="Heading1"/>
      </w:pPr>
      <w:bookmarkStart w:id="11" w:name="_Toc151424034"/>
      <w:r>
        <w:t>Targeting and Positioning Strategies</w:t>
      </w:r>
      <w:bookmarkEnd w:id="11"/>
    </w:p>
    <w:p w14:paraId="3B962F0E" w14:textId="77777777" w:rsidR="00376012" w:rsidRDefault="00000000">
      <w:pPr>
        <w:pStyle w:val="Heading2"/>
      </w:pPr>
      <w:bookmarkStart w:id="12" w:name="_Toc151424035"/>
      <w:r>
        <w:t>Strategy for Sainsbury's targeting:</w:t>
      </w:r>
      <w:bookmarkEnd w:id="12"/>
    </w:p>
    <w:p w14:paraId="0B97FC56" w14:textId="77777777" w:rsidR="00376012" w:rsidRDefault="00000000">
      <w:r>
        <w:t>With its market segmentation data, Sainsbury's targets distinct customer segments with varied tactics. The corporation chooses target audiences from its divided groups based on profitability, growth potential, and brand values.</w:t>
      </w:r>
    </w:p>
    <w:p w14:paraId="60B83752" w14:textId="77777777" w:rsidR="00376012" w:rsidRDefault="00000000">
      <w:r>
        <w:t xml:space="preserve">1. Focused Targeting: Sainsbury's targets niche markets with distinctive value (Xiao </w:t>
      </w:r>
      <w:r>
        <w:rPr>
          <w:i/>
        </w:rPr>
        <w:t>et al</w:t>
      </w:r>
      <w:r>
        <w:t>., 2021, April). Its "Sainsbury's Healthier Choices" category offers organic and healthier cuisine for health-conscious customers.</w:t>
      </w:r>
    </w:p>
    <w:p w14:paraId="162F3AF4" w14:textId="77777777" w:rsidR="00376012" w:rsidRDefault="00000000">
      <w:r>
        <w:t xml:space="preserve">2. Marketing Communications </w:t>
      </w:r>
      <w:proofErr w:type="spellStart"/>
      <w:r>
        <w:t>Customised</w:t>
      </w:r>
      <w:proofErr w:type="spellEnd"/>
      <w:r>
        <w:t xml:space="preserve">: The supermarket tailors its marketing to certain audiences. It may </w:t>
      </w:r>
      <w:proofErr w:type="spellStart"/>
      <w:r>
        <w:t>emphasise</w:t>
      </w:r>
      <w:proofErr w:type="spellEnd"/>
      <w:r>
        <w:t xml:space="preserve"> convenience and time-saving benefits to busy urban families and quality and freshness to health-conscious customers.</w:t>
      </w:r>
    </w:p>
    <w:p w14:paraId="2CF56747" w14:textId="77777777" w:rsidR="00376012" w:rsidRDefault="00000000">
      <w:r>
        <w:t>3. Specialist Targeting: Sainsbury's targets specialist markets inside larger categories. It may provide "Free From" items for consumers with dietary restrictions or allergies (Xia, 2023).</w:t>
      </w:r>
    </w:p>
    <w:p w14:paraId="5D87D0F4" w14:textId="77777777" w:rsidR="00376012" w:rsidRDefault="00000000">
      <w:pPr>
        <w:pStyle w:val="Heading2"/>
      </w:pPr>
      <w:bookmarkStart w:id="13" w:name="_Toc151424036"/>
      <w:r>
        <w:t>Strategy for Sainsbury's positioning:</w:t>
      </w:r>
      <w:bookmarkEnd w:id="13"/>
    </w:p>
    <w:p w14:paraId="3E680964" w14:textId="77777777" w:rsidR="00376012" w:rsidRDefault="00000000">
      <w:r>
        <w:t>To stand out from rivals and secure its market position, Sainsbury's strategically positions itself in customers' thoughts.</w:t>
      </w:r>
    </w:p>
    <w:p w14:paraId="383D189F" w14:textId="77777777" w:rsidR="00376012" w:rsidRDefault="00000000">
      <w:r>
        <w:t xml:space="preserve">1. Quality and Value: Sainsbury's offers high-quality items at affordable pricing. The "Taste the Difference" series offers higher-quality items than its basic ranges (Li </w:t>
      </w:r>
      <w:r>
        <w:rPr>
          <w:i/>
        </w:rPr>
        <w:t>et al</w:t>
      </w:r>
      <w:r>
        <w:t>., 2023).</w:t>
      </w:r>
    </w:p>
    <w:p w14:paraId="1AE656B1" w14:textId="77777777" w:rsidR="00376012" w:rsidRDefault="00000000">
      <w:r>
        <w:t xml:space="preserve">2. Community Focus: The store promotes itself as a brand that serves local communities. Local farmer support and community </w:t>
      </w:r>
      <w:proofErr w:type="spellStart"/>
      <w:r>
        <w:t>programmes</w:t>
      </w:r>
      <w:proofErr w:type="spellEnd"/>
      <w:r>
        <w:t xml:space="preserve"> strengthen this stance.</w:t>
      </w:r>
    </w:p>
    <w:p w14:paraId="1198905B" w14:textId="77777777" w:rsidR="00376012" w:rsidRDefault="00000000">
      <w:r>
        <w:t xml:space="preserve">3. Technology and Convenience: Sainsbury's promotes its innovative and tech-savvy brand by improving its online shopping experience, adding click-and-collect options, and integrating technology for a smooth customer journey (Neumann </w:t>
      </w:r>
      <w:r>
        <w:rPr>
          <w:i/>
        </w:rPr>
        <w:t>et al</w:t>
      </w:r>
      <w:r>
        <w:t>., 2023).</w:t>
      </w:r>
    </w:p>
    <w:p w14:paraId="24E6B48C" w14:textId="77777777" w:rsidR="00376012" w:rsidRDefault="00000000">
      <w:pPr>
        <w:jc w:val="center"/>
        <w:rPr>
          <w:b/>
        </w:rPr>
      </w:pPr>
      <w:r>
        <w:rPr>
          <w:b/>
          <w:noProof/>
        </w:rPr>
        <w:lastRenderedPageBreak/>
        <w:drawing>
          <wp:inline distT="114300" distB="114300" distL="114300" distR="114300" wp14:anchorId="00D9AF81" wp14:editId="3A2EAAC6">
            <wp:extent cx="5429250" cy="4305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429250" cy="4305300"/>
                    </a:xfrm>
                    <a:prstGeom prst="rect">
                      <a:avLst/>
                    </a:prstGeom>
                    <a:ln/>
                  </pic:spPr>
                </pic:pic>
              </a:graphicData>
            </a:graphic>
          </wp:inline>
        </w:drawing>
      </w:r>
    </w:p>
    <w:p w14:paraId="41A92F42" w14:textId="77777777" w:rsidR="00376012" w:rsidRDefault="00000000">
      <w:pPr>
        <w:jc w:val="center"/>
        <w:rPr>
          <w:b/>
        </w:rPr>
      </w:pPr>
      <w:r>
        <w:rPr>
          <w:b/>
        </w:rPr>
        <w:t xml:space="preserve">Figure: Sainsbury’s Positioning in the Marketplace </w:t>
      </w:r>
    </w:p>
    <w:p w14:paraId="1286CCFF" w14:textId="77777777" w:rsidR="00376012" w:rsidRDefault="00000000">
      <w:pPr>
        <w:jc w:val="center"/>
        <w:rPr>
          <w:b/>
        </w:rPr>
      </w:pPr>
      <w:r>
        <w:rPr>
          <w:b/>
        </w:rPr>
        <w:t xml:space="preserve">(Source: </w:t>
      </w:r>
      <w:proofErr w:type="spellStart"/>
      <w:r>
        <w:rPr>
          <w:b/>
        </w:rPr>
        <w:t>Iide</w:t>
      </w:r>
      <w:proofErr w:type="spellEnd"/>
      <w:r>
        <w:rPr>
          <w:b/>
        </w:rPr>
        <w:t>, 2022)</w:t>
      </w:r>
    </w:p>
    <w:p w14:paraId="58731A31" w14:textId="77777777" w:rsidR="00376012" w:rsidRDefault="00000000">
      <w:pPr>
        <w:rPr>
          <w:b/>
        </w:rPr>
      </w:pPr>
      <w:r>
        <w:rPr>
          <w:b/>
        </w:rPr>
        <w:t>Compared to Competitors:</w:t>
      </w:r>
    </w:p>
    <w:p w14:paraId="52C0B58C" w14:textId="77777777" w:rsidR="00376012" w:rsidRDefault="00000000">
      <w:r>
        <w:t xml:space="preserve">Sainsbury's balances quality with affordability, unlike Aldi and Lidl, which focus on price and value. Discounters </w:t>
      </w:r>
      <w:proofErr w:type="spellStart"/>
      <w:r>
        <w:t>emphasise</w:t>
      </w:r>
      <w:proofErr w:type="spellEnd"/>
      <w:r>
        <w:t xml:space="preserve"> price, whereas Sainsbury's </w:t>
      </w:r>
      <w:proofErr w:type="spellStart"/>
      <w:r>
        <w:t>emphasises</w:t>
      </w:r>
      <w:proofErr w:type="spellEnd"/>
      <w:r>
        <w:t xml:space="preserve"> quality, variety, and customer service.</w:t>
      </w:r>
    </w:p>
    <w:p w14:paraId="46019D57" w14:textId="77777777" w:rsidR="00376012" w:rsidRDefault="00000000">
      <w:r>
        <w:t xml:space="preserve">Tesco, another big rival, </w:t>
      </w:r>
      <w:proofErr w:type="spellStart"/>
      <w:r>
        <w:t>emphasises</w:t>
      </w:r>
      <w:proofErr w:type="spellEnd"/>
      <w:r>
        <w:t xml:space="preserve"> value but targets a wider range of clients, from budget-conscious to high-end buyers (Tesco, 2023). Sainsbury's, on the other hand, balances pricing and shopping experience.</w:t>
      </w:r>
    </w:p>
    <w:p w14:paraId="46FDF882" w14:textId="77777777" w:rsidR="00376012" w:rsidRDefault="00000000">
      <w:r>
        <w:t>Compared to Amazon, Sainsbury's promotes itself as a trusted and familiar brick-and-mortar retailer that uses its online presence to offer consumers more convenience and variety. Sainsbury's unique value proposition appeals to a varied customer base because of its focus on quality, value, community participation, and innovation (Sainsbury’s, 2023). This positioning approach helps Sainsbury's stand out in a crowded market and cater to a variety of customer demands.</w:t>
      </w:r>
    </w:p>
    <w:p w14:paraId="18336E44" w14:textId="77777777" w:rsidR="00376012" w:rsidRDefault="00000000">
      <w:pPr>
        <w:pStyle w:val="Heading1"/>
      </w:pPr>
      <w:bookmarkStart w:id="14" w:name="_Toc151424037"/>
      <w:r>
        <w:lastRenderedPageBreak/>
        <w:t>Current Marketing Mix Strategies (4Ps)</w:t>
      </w:r>
      <w:bookmarkEnd w:id="14"/>
    </w:p>
    <w:p w14:paraId="0819F4C8" w14:textId="77777777" w:rsidR="00376012" w:rsidRDefault="00000000">
      <w:pPr>
        <w:pStyle w:val="Heading2"/>
      </w:pPr>
      <w:bookmarkStart w:id="15" w:name="_Toc151424038"/>
      <w:r>
        <w:t>Product Strategies at Sainsbury's:</w:t>
      </w:r>
      <w:bookmarkEnd w:id="15"/>
    </w:p>
    <w:p w14:paraId="66D05A78" w14:textId="77777777" w:rsidR="00376012" w:rsidRDefault="00000000">
      <w:r>
        <w:t>To suit consumers' changing needs, Sainsbury's offers a variety of items with quality, branding, and innovation.</w:t>
      </w:r>
    </w:p>
    <w:p w14:paraId="622BA82D" w14:textId="77777777" w:rsidR="00376012" w:rsidRDefault="00000000">
      <w:r>
        <w:t>1. Product Line: Sainsbury's has many product lines for different tastes. Its assortment includes daily staples, luxury and specialist goods like "Taste the Difference" and "Free From" to meet diverse customer demands (Sainsbury’s, 2023).</w:t>
      </w:r>
    </w:p>
    <w:p w14:paraId="3FDFA67B" w14:textId="77777777" w:rsidR="00376012" w:rsidRDefault="00000000">
      <w:r>
        <w:t>2. Quality and Branding: The retailer uses its "by Sainsbury's" branding to ensure product quality. The "Taste the Difference" collection targets quality-seeking customers, boosting its brand.</w:t>
      </w:r>
    </w:p>
    <w:p w14:paraId="02029840" w14:textId="77777777" w:rsidR="00376012" w:rsidRDefault="00000000">
      <w:r>
        <w:t>3. Innovation: Sainsbury's innovates to remain ahead. Diversifying products, partnering with local producers, and adopting plant-based alternatives demonstrate its dedication to innovation and customer preferences (Sainsbury’s, 2023).</w:t>
      </w:r>
    </w:p>
    <w:p w14:paraId="38978161" w14:textId="77777777" w:rsidR="00376012" w:rsidRDefault="00000000">
      <w:pPr>
        <w:jc w:val="center"/>
        <w:rPr>
          <w:b/>
        </w:rPr>
      </w:pPr>
      <w:r>
        <w:rPr>
          <w:b/>
          <w:noProof/>
        </w:rPr>
        <w:drawing>
          <wp:inline distT="114300" distB="114300" distL="114300" distR="114300" wp14:anchorId="2B5A4FA4" wp14:editId="42AE0020">
            <wp:extent cx="3343275" cy="33432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3343275" cy="3343275"/>
                    </a:xfrm>
                    <a:prstGeom prst="rect">
                      <a:avLst/>
                    </a:prstGeom>
                    <a:ln/>
                  </pic:spPr>
                </pic:pic>
              </a:graphicData>
            </a:graphic>
          </wp:inline>
        </w:drawing>
      </w:r>
    </w:p>
    <w:p w14:paraId="274B2D93" w14:textId="77777777" w:rsidR="00376012" w:rsidRDefault="00000000">
      <w:pPr>
        <w:jc w:val="center"/>
        <w:rPr>
          <w:b/>
        </w:rPr>
      </w:pPr>
      <w:r>
        <w:rPr>
          <w:b/>
        </w:rPr>
        <w:t>Figure: 4P’s of Marketing Mix</w:t>
      </w:r>
    </w:p>
    <w:p w14:paraId="0A2027E3" w14:textId="77777777" w:rsidR="00376012" w:rsidRDefault="00000000">
      <w:pPr>
        <w:jc w:val="center"/>
        <w:rPr>
          <w:b/>
        </w:rPr>
      </w:pPr>
      <w:r>
        <w:rPr>
          <w:b/>
        </w:rPr>
        <w:t>(Source: Xia, 2023)</w:t>
      </w:r>
    </w:p>
    <w:p w14:paraId="0EA6EDE2" w14:textId="77777777" w:rsidR="00376012" w:rsidRDefault="00000000">
      <w:pPr>
        <w:pStyle w:val="Heading2"/>
      </w:pPr>
      <w:bookmarkStart w:id="16" w:name="_Toc151424039"/>
      <w:r>
        <w:t>Pricing Strategies:</w:t>
      </w:r>
      <w:bookmarkEnd w:id="16"/>
    </w:p>
    <w:p w14:paraId="3500B658" w14:textId="77777777" w:rsidR="00376012" w:rsidRDefault="00000000">
      <w:r>
        <w:t>Sainsbury's dynamic pricing strategy matches market segmentation and competitive positioning while providing value.</w:t>
      </w:r>
    </w:p>
    <w:p w14:paraId="77600D21" w14:textId="77777777" w:rsidR="00376012" w:rsidRDefault="00000000">
      <w:r>
        <w:lastRenderedPageBreak/>
        <w:t>1. Competitive Pricing: The supermarket combines quality and cost. Although it doesn't call itself a bargain shop, it provides competitive pricing across product categories to attract clients seeking savings without sacrificing quality (Sainsbury’s, 2023).</w:t>
      </w:r>
    </w:p>
    <w:p w14:paraId="3AE4AFE9" w14:textId="77777777" w:rsidR="00376012" w:rsidRDefault="00000000">
      <w:r>
        <w:t xml:space="preserve">2. Promotional Pricing: Sainsbury's Nectar card gives discounts, promotions, and loyalty </w:t>
      </w:r>
      <w:proofErr w:type="spellStart"/>
      <w:r>
        <w:t>programmes</w:t>
      </w:r>
      <w:proofErr w:type="spellEnd"/>
      <w:r>
        <w:t xml:space="preserve"> to different groups depending on their shopping </w:t>
      </w:r>
      <w:proofErr w:type="spellStart"/>
      <w:r>
        <w:t>behaviour</w:t>
      </w:r>
      <w:proofErr w:type="spellEnd"/>
      <w:r>
        <w:t xml:space="preserve"> and preferences.</w:t>
      </w:r>
    </w:p>
    <w:p w14:paraId="723D6079" w14:textId="77777777" w:rsidR="00376012" w:rsidRDefault="00000000">
      <w:pPr>
        <w:pStyle w:val="Heading2"/>
      </w:pPr>
      <w:bookmarkStart w:id="17" w:name="_Toc151424040"/>
      <w:r>
        <w:t>Place Strategies:</w:t>
      </w:r>
      <w:bookmarkEnd w:id="17"/>
    </w:p>
    <w:p w14:paraId="37AAF233" w14:textId="77777777" w:rsidR="00376012" w:rsidRDefault="00000000">
      <w:r>
        <w:t>Sainsbury's marketing mix includes distribution, internet, and physical retail techniques.</w:t>
      </w:r>
    </w:p>
    <w:p w14:paraId="341A6C44" w14:textId="77777777" w:rsidR="00376012" w:rsidRDefault="00000000">
      <w:r>
        <w:t>1. Physical Stores: Sainsbury's has approximately 1,400 outlets in urban, suburban, and rural parts of the UK. Shop layouts and designs improve convenience, shopping experience, and atmosphere (Sainsbury’s, 2023).</w:t>
      </w:r>
    </w:p>
    <w:p w14:paraId="74B82918" w14:textId="77777777" w:rsidR="00376012" w:rsidRDefault="00000000">
      <w:r>
        <w:t xml:space="preserve">2. Online Presence: Sainsbury's understands the significance of e-commerce and has built a powerful online platform for consumers to purchase from home. Click-and-collect, home delivery, and </w:t>
      </w:r>
      <w:proofErr w:type="spellStart"/>
      <w:r>
        <w:t>personalised</w:t>
      </w:r>
      <w:proofErr w:type="spellEnd"/>
      <w:r>
        <w:t xml:space="preserve"> online experiences boost its digital footprint.</w:t>
      </w:r>
    </w:p>
    <w:p w14:paraId="580D66FE" w14:textId="77777777" w:rsidR="00376012" w:rsidRDefault="00000000">
      <w:pPr>
        <w:pStyle w:val="Heading2"/>
      </w:pPr>
      <w:bookmarkStart w:id="18" w:name="_Toc151424041"/>
      <w:r>
        <w:t>Promotion</w:t>
      </w:r>
      <w:bookmarkEnd w:id="18"/>
    </w:p>
    <w:p w14:paraId="1535000F" w14:textId="77777777" w:rsidR="00376012" w:rsidRDefault="00000000">
      <w:r>
        <w:t>Sainsbury's promotes via several media to reach its varied client base.</w:t>
      </w:r>
    </w:p>
    <w:p w14:paraId="2D4FF480" w14:textId="77777777" w:rsidR="00376012" w:rsidRDefault="00000000">
      <w:r>
        <w:t xml:space="preserve">1. Advertising: Sainsbury's advertises its products, quality, and promotions via TV, print, and online (Xiao </w:t>
      </w:r>
      <w:r>
        <w:rPr>
          <w:i/>
        </w:rPr>
        <w:t>et al</w:t>
      </w:r>
      <w:r>
        <w:t>., 2021, April).</w:t>
      </w:r>
    </w:p>
    <w:p w14:paraId="6F639D0D" w14:textId="77777777" w:rsidR="00376012" w:rsidRDefault="00000000">
      <w:r>
        <w:t xml:space="preserve">2. </w:t>
      </w:r>
      <w:proofErr w:type="gramStart"/>
      <w:r>
        <w:t>Social Media</w:t>
      </w:r>
      <w:proofErr w:type="gramEnd"/>
      <w:r>
        <w:t>: Sainsbury's interacts with consumers on Facebook, Instagram, and Twitter, sharing deals, recipes, and community activities to build community.</w:t>
      </w:r>
    </w:p>
    <w:p w14:paraId="5B8CF1A9" w14:textId="77777777" w:rsidR="00376012" w:rsidRDefault="00000000">
      <w:r>
        <w:t xml:space="preserve">3. Loyalty </w:t>
      </w:r>
      <w:proofErr w:type="spellStart"/>
      <w:r>
        <w:t>Programmes</w:t>
      </w:r>
      <w:proofErr w:type="spellEnd"/>
      <w:r>
        <w:t xml:space="preserve">: Sainsbury's Nectar card loyalty </w:t>
      </w:r>
      <w:proofErr w:type="spellStart"/>
      <w:r>
        <w:t>programme</w:t>
      </w:r>
      <w:proofErr w:type="spellEnd"/>
      <w:r>
        <w:t xml:space="preserve"> rewards customers with </w:t>
      </w:r>
      <w:proofErr w:type="spellStart"/>
      <w:r>
        <w:t>personalised</w:t>
      </w:r>
      <w:proofErr w:type="spellEnd"/>
      <w:r>
        <w:t xml:space="preserve"> discounts and incentives based on purchase </w:t>
      </w:r>
      <w:proofErr w:type="spellStart"/>
      <w:r>
        <w:t>behaviour</w:t>
      </w:r>
      <w:proofErr w:type="spellEnd"/>
      <w:r>
        <w:t>.</w:t>
      </w:r>
    </w:p>
    <w:p w14:paraId="491FB6A3" w14:textId="77777777" w:rsidR="00376012" w:rsidRDefault="00000000">
      <w:r>
        <w:t xml:space="preserve">Sainsbury's holistic marketing mix assures client focus (Li </w:t>
      </w:r>
      <w:r>
        <w:rPr>
          <w:i/>
        </w:rPr>
        <w:t>et al</w:t>
      </w:r>
      <w:r>
        <w:t>., 2023). The supermarket navigates the ever-changing retail environment and meets customer expectations by concentrating on product quality, competitive prices, broad distribution methods, and engaging promotions.</w:t>
      </w:r>
    </w:p>
    <w:p w14:paraId="60AE67AD" w14:textId="77777777" w:rsidR="00376012" w:rsidRDefault="00000000">
      <w:pPr>
        <w:pStyle w:val="Heading1"/>
      </w:pPr>
      <w:bookmarkStart w:id="19" w:name="_Toc151424042"/>
      <w:r>
        <w:t>Critique and Analysis</w:t>
      </w:r>
      <w:bookmarkEnd w:id="19"/>
    </w:p>
    <w:p w14:paraId="1DCC373C" w14:textId="77777777" w:rsidR="00376012" w:rsidRDefault="00000000">
      <w:pPr>
        <w:rPr>
          <w:b/>
        </w:rPr>
      </w:pPr>
      <w:r>
        <w:rPr>
          <w:b/>
        </w:rPr>
        <w:t>Strengths of Sainsbury's Strategies:</w:t>
      </w:r>
    </w:p>
    <w:p w14:paraId="3E6FB50A" w14:textId="77777777" w:rsidR="00376012" w:rsidRDefault="00000000">
      <w:r>
        <w:t>Sainsbury's marketing techniques have shown numerous strengths, helping its market success. Its market segmentation skills enable it to meet varied client demands. Sainsbury's brand image is based on quality, value, and community participation because of its vast product selection, quality across categories, and innovation to satisfy changing tastes (Xia, 2023). Its multi-channel promotions and strong web presence have also increased client loyalty.</w:t>
      </w:r>
    </w:p>
    <w:p w14:paraId="5E811BF8" w14:textId="77777777" w:rsidR="00376012" w:rsidRDefault="00000000">
      <w:pPr>
        <w:rPr>
          <w:b/>
        </w:rPr>
      </w:pPr>
      <w:r>
        <w:rPr>
          <w:b/>
        </w:rPr>
        <w:t>Weaknesses and Improvement Opportunities:</w:t>
      </w:r>
    </w:p>
    <w:p w14:paraId="1A1AE30C" w14:textId="77777777" w:rsidR="00376012" w:rsidRDefault="00000000">
      <w:r>
        <w:lastRenderedPageBreak/>
        <w:t>Sainsbury's has improved, but it could do better. Although it competes successfully, a more aggressive price approach in some categories might boost its competitiveness, notably against bargain shops (</w:t>
      </w:r>
      <w:proofErr w:type="spellStart"/>
      <w:r>
        <w:t>Iide</w:t>
      </w:r>
      <w:proofErr w:type="spellEnd"/>
      <w:r>
        <w:t xml:space="preserve">, 2022). Its quality focus is </w:t>
      </w:r>
      <w:proofErr w:type="gramStart"/>
      <w:r>
        <w:t>great,</w:t>
      </w:r>
      <w:proofErr w:type="gramEnd"/>
      <w:r>
        <w:t xml:space="preserve"> however, sustainability and environmental </w:t>
      </w:r>
      <w:proofErr w:type="spellStart"/>
      <w:r>
        <w:t>practises</w:t>
      </w:r>
      <w:proofErr w:type="spellEnd"/>
      <w:r>
        <w:t xml:space="preserve"> should be </w:t>
      </w:r>
      <w:proofErr w:type="spellStart"/>
      <w:r>
        <w:t>prioritised</w:t>
      </w:r>
      <w:proofErr w:type="spellEnd"/>
      <w:r>
        <w:t xml:space="preserve"> to address customer concerns.</w:t>
      </w:r>
    </w:p>
    <w:p w14:paraId="1484F0B2" w14:textId="77777777" w:rsidR="00376012" w:rsidRDefault="00000000">
      <w:r>
        <w:t>Flexibility to Consumer Tastes:</w:t>
      </w:r>
    </w:p>
    <w:p w14:paraId="4B128C05" w14:textId="77777777" w:rsidR="00376012" w:rsidRDefault="00000000">
      <w:r>
        <w:t>Sainsbury's adapts to changing customer demands and market realities. Innovation and collaboration with local suppliers and sustainability projects show it understands shifting customer values. To keep up with customer tastes and expectations, digital innovation and sustainability practices may need to accelerate.</w:t>
      </w:r>
    </w:p>
    <w:p w14:paraId="21926DDD" w14:textId="77777777" w:rsidR="00376012" w:rsidRDefault="00000000">
      <w:r>
        <w:t xml:space="preserve">Sainsbury's, like its competitors, must adapt quickly to the changing retail scene. Innovation and ethical values are needed to meet changing consumer trends and solve social challenges (Osei </w:t>
      </w:r>
      <w:r>
        <w:rPr>
          <w:i/>
        </w:rPr>
        <w:t>et al</w:t>
      </w:r>
      <w:r>
        <w:t>., 2021). Technology, sustainability, and customer-centricity must be integrated to shape retail's future.</w:t>
      </w:r>
    </w:p>
    <w:p w14:paraId="098D8D28" w14:textId="77777777" w:rsidR="00376012" w:rsidRDefault="00000000">
      <w:r>
        <w:t>Sainsbury's customer-centricity and historical history help it handle paradigm transitions. Sainsbury's inspires other industry participants to reflect and react quickly by inventing and aligning values with the market.</w:t>
      </w:r>
    </w:p>
    <w:p w14:paraId="166CF127" w14:textId="77777777" w:rsidR="00376012" w:rsidRDefault="00000000">
      <w:r>
        <w:t>Retailers like Sainsbury's must embrace change, stimulate innovation, and adapt to changing customer needs. Staying relevant, engaging with consumers, and growing in the changing retail landscape requires ongoing development to meet consumer expectations (Xia, 2023).</w:t>
      </w:r>
    </w:p>
    <w:p w14:paraId="6C6C32CB" w14:textId="77777777" w:rsidR="00376012" w:rsidRDefault="00000000">
      <w:r>
        <w:t>With its rich tradition and customer-centric attitude, Sainsbury's may lead this movement. Adapting to changing consumer requirements, it may lead the retail industry to a future of innovation, sustainability, and customer pleasure.</w:t>
      </w:r>
    </w:p>
    <w:p w14:paraId="0DE5767B" w14:textId="77777777" w:rsidR="00376012" w:rsidRDefault="00000000">
      <w:pPr>
        <w:pStyle w:val="Heading1"/>
      </w:pPr>
      <w:bookmarkStart w:id="20" w:name="_Toc151424043"/>
      <w:r>
        <w:t>Conclusion</w:t>
      </w:r>
      <w:bookmarkEnd w:id="20"/>
    </w:p>
    <w:p w14:paraId="36FF1358" w14:textId="77777777" w:rsidR="00376012" w:rsidRDefault="00000000">
      <w:r>
        <w:t xml:space="preserve">Retail giant Sainsbury's uses segmentation, targeting, positioning, and marketing mix methods to stay ahead. Quality, variety, community interaction, and multi-channel marketing have helped it succeed. Several qualities in Sainsbury's marketing strategies have contributed to the company's success. The company has been successful in catering to its consumers' varying needs because of its astute use of market segmentation. With a wide range of products, consistent quality across all categories, and constant innovation to meet evolving preferences, Sainsbury's has established a solid reputation as a brand that </w:t>
      </w:r>
      <w:proofErr w:type="spellStart"/>
      <w:r>
        <w:t>prioritises</w:t>
      </w:r>
      <w:proofErr w:type="spellEnd"/>
      <w:r>
        <w:t xml:space="preserve"> value, community involvement, and quality. The company's multi-channel marketing approach and robust online presence have also enhanced customer engagement and loyalty.</w:t>
      </w:r>
    </w:p>
    <w:p w14:paraId="7295D575" w14:textId="77777777" w:rsidR="00376012" w:rsidRDefault="00000000">
      <w:pPr>
        <w:pStyle w:val="Heading1"/>
      </w:pPr>
      <w:bookmarkStart w:id="21" w:name="_Toc151424044"/>
      <w:r>
        <w:lastRenderedPageBreak/>
        <w:t>Future prospects</w:t>
      </w:r>
      <w:bookmarkEnd w:id="21"/>
    </w:p>
    <w:p w14:paraId="792AD612" w14:textId="77777777" w:rsidR="00376012" w:rsidRDefault="00000000">
      <w:r>
        <w:t xml:space="preserve">Sainsbury's success depends on harnessing strengths and correcting weaknesses in the ever-changing market. Sustainable </w:t>
      </w:r>
      <w:proofErr w:type="spellStart"/>
      <w:r>
        <w:t>practises</w:t>
      </w:r>
      <w:proofErr w:type="spellEnd"/>
      <w:r>
        <w:t xml:space="preserve">, digital innovation for a smooth omnichannel experience, and data-driven </w:t>
      </w:r>
      <w:proofErr w:type="spellStart"/>
      <w:r>
        <w:t>customisation</w:t>
      </w:r>
      <w:proofErr w:type="spellEnd"/>
      <w:r>
        <w:t xml:space="preserve"> help Sainsbury's prosper.</w:t>
      </w:r>
    </w:p>
    <w:p w14:paraId="7B637861" w14:textId="77777777" w:rsidR="00376012" w:rsidRDefault="00000000">
      <w:r>
        <w:rPr>
          <w:b/>
        </w:rPr>
        <w:t>Sustainability</w:t>
      </w:r>
      <w:r>
        <w:t>: Sainsbury's might transform its operations and products by adopting sustainable practices. Environmentally friendly packaging, ethical sourcing, and carbon reduction meet customer desire for responsible shopping.</w:t>
      </w:r>
    </w:p>
    <w:p w14:paraId="320E2D95" w14:textId="77777777" w:rsidR="00376012" w:rsidRDefault="00000000">
      <w:r>
        <w:t xml:space="preserve">Sainsbury's must improve its internet presence. Enhancing the online shopping experience, investing in mobile applications for </w:t>
      </w:r>
      <w:proofErr w:type="spellStart"/>
      <w:r>
        <w:t>personalised</w:t>
      </w:r>
      <w:proofErr w:type="spellEnd"/>
      <w:r>
        <w:t xml:space="preserve"> shopping experiences, and using data analytics to </w:t>
      </w:r>
      <w:proofErr w:type="spellStart"/>
      <w:r>
        <w:t>analyse</w:t>
      </w:r>
      <w:proofErr w:type="spellEnd"/>
      <w:r>
        <w:t xml:space="preserve"> consumer </w:t>
      </w:r>
      <w:proofErr w:type="spellStart"/>
      <w:r>
        <w:t>behaviour</w:t>
      </w:r>
      <w:proofErr w:type="spellEnd"/>
      <w:r>
        <w:t xml:space="preserve"> will help the physical and digital worlds merge.</w:t>
      </w:r>
    </w:p>
    <w:p w14:paraId="64F768D8" w14:textId="77777777" w:rsidR="00376012" w:rsidRDefault="00000000">
      <w:r>
        <w:rPr>
          <w:b/>
        </w:rPr>
        <w:t>Data-Driven Personalization</w:t>
      </w:r>
      <w:r>
        <w:t xml:space="preserve">: Sainsbury's can </w:t>
      </w:r>
      <w:proofErr w:type="spellStart"/>
      <w:r>
        <w:t>personalise</w:t>
      </w:r>
      <w:proofErr w:type="spellEnd"/>
      <w:r>
        <w:t xml:space="preserve"> consumer experiences by using customer data. AI algorithms and predictive analytics may foresee consumer wants, </w:t>
      </w:r>
      <w:proofErr w:type="spellStart"/>
      <w:r>
        <w:t>personalise</w:t>
      </w:r>
      <w:proofErr w:type="spellEnd"/>
      <w:r>
        <w:t xml:space="preserve"> suggestions, and create targeted promotions to increase customer loyalty and happiness.</w:t>
      </w:r>
    </w:p>
    <w:p w14:paraId="027E1DC2" w14:textId="77777777" w:rsidR="00376012" w:rsidRDefault="00000000">
      <w:r>
        <w:t>Sainsbury's, like other retailers, must adapt to the changing retail scene. Innovation and value alignment are needed to adapt to changing consumer habits and social issues. The future of retail depends on smoothly integrating technology, sustainability, and customer-centricity. Sainsbury's history and customer-centric strategy position it to manage these shifts, encouraging others in the sector to examine and adapt to changing market paradigms.</w:t>
      </w:r>
    </w:p>
    <w:p w14:paraId="3B48558C" w14:textId="77777777" w:rsidR="00376012" w:rsidRDefault="00000000">
      <w:r>
        <w:t>As consumer preferences alter market landscapes, merchants like Sainsbury's must embrace change, innovate, and be adaptable to meet consumers' changing wants. To stay relevant, resonate, and expand in the changing retail world, firms like Sainsbury's must develop with customers.</w:t>
      </w:r>
    </w:p>
    <w:p w14:paraId="6106ACEF" w14:textId="77777777" w:rsidR="00376012" w:rsidRDefault="00376012"/>
    <w:p w14:paraId="58252BD5" w14:textId="77777777" w:rsidR="00376012" w:rsidRDefault="00000000">
      <w:r>
        <w:br w:type="page"/>
      </w:r>
    </w:p>
    <w:p w14:paraId="250F7082" w14:textId="77777777" w:rsidR="00376012" w:rsidRDefault="00000000">
      <w:pPr>
        <w:pStyle w:val="Heading1"/>
      </w:pPr>
      <w:bookmarkStart w:id="22" w:name="_Toc151424045"/>
      <w:r>
        <w:lastRenderedPageBreak/>
        <w:t>Reference</w:t>
      </w:r>
      <w:bookmarkEnd w:id="22"/>
    </w:p>
    <w:p w14:paraId="5C5BF4CE" w14:textId="77777777" w:rsidR="00376012" w:rsidRDefault="00000000">
      <w:proofErr w:type="spellStart"/>
      <w:r>
        <w:t>Iide</w:t>
      </w:r>
      <w:proofErr w:type="spellEnd"/>
      <w:r>
        <w:t>, 2022, “</w:t>
      </w:r>
      <w:r>
        <w:rPr>
          <w:i/>
        </w:rPr>
        <w:t>Exclusive Marketing Strategy of Sainsbury's - 2023</w:t>
      </w:r>
      <w:r>
        <w:t xml:space="preserve">”, Available at: </w:t>
      </w:r>
      <w:hyperlink r:id="rId6">
        <w:r>
          <w:rPr>
            <w:color w:val="1155CC"/>
            <w:u w:val="single"/>
          </w:rPr>
          <w:t>https://iide.co/blog/marketing-strategy-of-sainsburys/</w:t>
        </w:r>
      </w:hyperlink>
      <w:r>
        <w:t xml:space="preserve"> [Accessed on 16tht November 2023]</w:t>
      </w:r>
    </w:p>
    <w:p w14:paraId="4ECB6AE9" w14:textId="77777777" w:rsidR="00376012" w:rsidRDefault="00000000">
      <w:r>
        <w:t xml:space="preserve">Li, L., Wang, Y. and Zhang, Y.Y., 2023. A critical examination of M&amp;S's current strategic and marketing position, as well as potential sustainable competitive marketing strategies. </w:t>
      </w:r>
      <w:r>
        <w:rPr>
          <w:i/>
        </w:rPr>
        <w:t>International Journal of Science and Business, 18</w:t>
      </w:r>
      <w:r>
        <w:t>(1), pp.108-117.</w:t>
      </w:r>
    </w:p>
    <w:p w14:paraId="6CD151F2" w14:textId="77777777" w:rsidR="00376012" w:rsidRDefault="00000000">
      <w:r>
        <w:t xml:space="preserve">Neumann, N.J., Eichner, G. and Fasshauer, M., 2023. </w:t>
      </w:r>
      <w:proofErr w:type="spellStart"/>
      <w:r>
        <w:t>Flavour</w:t>
      </w:r>
      <w:proofErr w:type="spellEnd"/>
      <w:r>
        <w:t xml:space="preserve">, emulsifiers, and </w:t>
      </w:r>
      <w:proofErr w:type="spellStart"/>
      <w:r>
        <w:t>colour</w:t>
      </w:r>
      <w:proofErr w:type="spellEnd"/>
      <w:r>
        <w:t xml:space="preserve"> are the most frequent markers to detect food ultra-processing in a UK food market analysis. </w:t>
      </w:r>
      <w:r>
        <w:rPr>
          <w:i/>
        </w:rPr>
        <w:t>Public Health Nutrition</w:t>
      </w:r>
      <w:r>
        <w:t>, pp.1-18.</w:t>
      </w:r>
    </w:p>
    <w:p w14:paraId="3541A0EF" w14:textId="77777777" w:rsidR="00376012" w:rsidRDefault="00000000">
      <w:r>
        <w:t xml:space="preserve">Osei, F., Ampomah, G., Kankam-Kwarteng, C., Bediako, D.O. and Mensah, R., 2021. Customer satisfaction analysis of banks: The role of market segmentation. </w:t>
      </w:r>
      <w:r>
        <w:rPr>
          <w:i/>
        </w:rPr>
        <w:t>Science Journal of Business and Management, 9</w:t>
      </w:r>
      <w:r>
        <w:t>(2), pp.126-138.</w:t>
      </w:r>
    </w:p>
    <w:p w14:paraId="31C7B995" w14:textId="77777777" w:rsidR="00376012" w:rsidRDefault="00000000">
      <w:r>
        <w:t>Sansbury’s, 2023, “</w:t>
      </w:r>
      <w:r>
        <w:rPr>
          <w:i/>
        </w:rPr>
        <w:t>About us</w:t>
      </w:r>
      <w:r>
        <w:t xml:space="preserve">”, Available at: </w:t>
      </w:r>
      <w:hyperlink r:id="rId7">
        <w:r>
          <w:rPr>
            <w:color w:val="1155CC"/>
            <w:u w:val="single"/>
          </w:rPr>
          <w:t>https://www.about.sainsburys.co.uk/about-us</w:t>
        </w:r>
      </w:hyperlink>
      <w:r>
        <w:t xml:space="preserve"> [Accessed on 16tht November 2023]</w:t>
      </w:r>
    </w:p>
    <w:p w14:paraId="56274AEA" w14:textId="77777777" w:rsidR="00376012" w:rsidRDefault="00000000">
      <w:r>
        <w:t>Sainsbury’s, 2023, “</w:t>
      </w:r>
      <w:r>
        <w:rPr>
          <w:i/>
        </w:rPr>
        <w:t>Free From (13 products available)</w:t>
      </w:r>
      <w:r>
        <w:t xml:space="preserve">”, Available at: </w:t>
      </w:r>
      <w:hyperlink r:id="rId8" w:anchor="langId=44&amp;storeId=10151&amp;catalogId=10241&amp;categoryId=440361&amp;parent_category_rn=428866&amp;top_category=428866&amp;pageSize=60&amp;orderBy=FAVOURITES_ONLY%7CSEQUENCING%7CTOP_SELLERS&amp;searchTerm=&amp;beginIndex=0&amp;hideFilters=true">
        <w:r>
          <w:rPr>
            <w:color w:val="1155CC"/>
            <w:u w:val="single"/>
          </w:rPr>
          <w:t>https://www.sainsburys.co.uk/shop/gb/groceries/dairy-eggs-and-chilled/chilled-free-from#langId=44&amp;storeId=10151&amp;catalogId=10241&amp;categoryId=440361&amp;parent_category_rn=428866&amp;top_category=428866&amp;pageSize=60&amp;orderBy=FAVOURITES_ONLY%7CSEQUENCING%7CTOP_SELLERS&amp;searchTerm=&amp;beginIndex=0&amp;hideFilters=true</w:t>
        </w:r>
      </w:hyperlink>
      <w:r>
        <w:t xml:space="preserve"> [Accessed on 16tht November 2023]</w:t>
      </w:r>
    </w:p>
    <w:p w14:paraId="3C71DF48" w14:textId="77777777" w:rsidR="00376012" w:rsidRDefault="00000000">
      <w:r>
        <w:t>Sansbury’s, 2023, “</w:t>
      </w:r>
      <w:r>
        <w:rPr>
          <w:i/>
        </w:rPr>
        <w:t>Taste the Difference Beef</w:t>
      </w:r>
      <w:r>
        <w:t xml:space="preserve">”, Available at: </w:t>
      </w:r>
      <w:hyperlink r:id="rId9">
        <w:r>
          <w:rPr>
            <w:color w:val="1155CC"/>
            <w:u w:val="single"/>
          </w:rPr>
          <w:t>https://www.sainsburys.co.uk/webapp/wcs/stores/servlet/gb/groceries/get-ideas/values/features/pc18-taste-the-difference-beef?storeId=10151&amp;langId=44&amp;krypto=7mssViwyFcZur8Ixn9e8jZMFfqIfL3wUVTAhujFXm3tw8CClxQnR6ibYOyuDpS4tI7MxLa1DN%2FTZbkfayrn6VzyRWO2tQ1SUjZ87HGvDIhF%2B%2BhEJvzBzTfbmyeUT2Vx8LWfwmxj0dDkQkB32RFtcOd020GIKWlm%2FOu61f7mWR3o%3D&amp;ddkey=https%3Agb%2Fgroceries%2Fget-ideas%2Fvalues%2Ffeatures%2Fpc18-taste-the-difference-beef</w:t>
        </w:r>
      </w:hyperlink>
      <w:r>
        <w:t xml:space="preserve"> [Accessed on 16tht November 2023]</w:t>
      </w:r>
    </w:p>
    <w:p w14:paraId="778F92B0" w14:textId="77777777" w:rsidR="00376012" w:rsidRDefault="00000000">
      <w:r>
        <w:t>Tesco, 2023, “</w:t>
      </w:r>
      <w:r>
        <w:rPr>
          <w:i/>
        </w:rPr>
        <w:t>About Us</w:t>
      </w:r>
      <w:r>
        <w:t xml:space="preserve">”, Available at: </w:t>
      </w:r>
      <w:hyperlink r:id="rId10">
        <w:r>
          <w:rPr>
            <w:color w:val="1155CC"/>
            <w:u w:val="single"/>
          </w:rPr>
          <w:t>https://www.tescoplc.com/about/</w:t>
        </w:r>
      </w:hyperlink>
      <w:r>
        <w:t xml:space="preserve"> [Accessed on 16tht November 2023]</w:t>
      </w:r>
    </w:p>
    <w:p w14:paraId="59FB595B" w14:textId="77777777" w:rsidR="00376012" w:rsidRDefault="00000000">
      <w:r>
        <w:t xml:space="preserve">Xia, Y., 2023. The 4Ps of Marketing and Applications in Various Brands. </w:t>
      </w:r>
      <w:r>
        <w:rPr>
          <w:i/>
        </w:rPr>
        <w:t>Journal of Education, Humanities and Social Sciences, 16</w:t>
      </w:r>
      <w:r>
        <w:t>, pp.165-170.</w:t>
      </w:r>
    </w:p>
    <w:p w14:paraId="1A9FD5CC" w14:textId="77777777" w:rsidR="00376012" w:rsidRDefault="00000000">
      <w:r>
        <w:lastRenderedPageBreak/>
        <w:t xml:space="preserve">Xiao, B., Chen, Q. and Yu, Z., 2021, April. Research on the Investment Value of Sainsbury’s. In </w:t>
      </w:r>
      <w:r>
        <w:rPr>
          <w:i/>
        </w:rPr>
        <w:t>2021 6th International Conference on Social Sciences and Economic Development (ICSSED 2021)</w:t>
      </w:r>
      <w:r>
        <w:t xml:space="preserve"> (pp. 108-115). Atlantis Press.</w:t>
      </w:r>
    </w:p>
    <w:sectPr w:rsidR="00376012" w:rsidSect="009623E9">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012"/>
    <w:rsid w:val="00290246"/>
    <w:rsid w:val="00376012"/>
    <w:rsid w:val="009623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B902"/>
  <w15:docId w15:val="{25B94ACA-BF75-4D0C-BFFB-63414D6F6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623E9"/>
    <w:pPr>
      <w:spacing w:after="100"/>
    </w:pPr>
  </w:style>
  <w:style w:type="paragraph" w:styleId="TOC2">
    <w:name w:val="toc 2"/>
    <w:basedOn w:val="Normal"/>
    <w:next w:val="Normal"/>
    <w:autoRedefine/>
    <w:uiPriority w:val="39"/>
    <w:unhideWhenUsed/>
    <w:rsid w:val="009623E9"/>
    <w:pPr>
      <w:spacing w:after="100"/>
      <w:ind w:left="240"/>
    </w:pPr>
  </w:style>
  <w:style w:type="character" w:styleId="Hyperlink">
    <w:name w:val="Hyperlink"/>
    <w:basedOn w:val="DefaultParagraphFont"/>
    <w:uiPriority w:val="99"/>
    <w:unhideWhenUsed/>
    <w:rsid w:val="009623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ainsburys.co.uk/shop/gb/groceries/dairy-eggs-and-chilled/chilled-free-from" TargetMode="External"/><Relationship Id="rId3" Type="http://schemas.openxmlformats.org/officeDocument/2006/relationships/webSettings" Target="webSettings.xml"/><Relationship Id="rId7" Type="http://schemas.openxmlformats.org/officeDocument/2006/relationships/hyperlink" Target="https://www.about.sainsburys.co.uk/about-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ide.co/blog/marketing-strategy-of-sainsburys/"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tescoplc.com/about/" TargetMode="External"/><Relationship Id="rId4" Type="http://schemas.openxmlformats.org/officeDocument/2006/relationships/image" Target="media/image1.png"/><Relationship Id="rId9" Type="http://schemas.openxmlformats.org/officeDocument/2006/relationships/hyperlink" Target="https://www.sainsburys.co.uk/webapp/wcs/stores/servlet/gb/groceries/get-ideas/values/features/pc18-taste-the-difference-beef?storeId=10151&amp;langId=44&amp;krypto=7mssViwyFcZur8Ixn9e8jZMFfqIfL3wUVTAhujFXm3tw8CClxQnR6ibYOyuDpS4tI7MxLa1DN%2FTZbkfayrn6VzyRWO2tQ1SUjZ87HGvDIhF%2B%2BhEJvzBzTfbmyeUT2Vx8LWfwmxj0dDkQkB32RFtcOd020GIKWlm%2FOu61f7mWR3o%3D&amp;ddkey=https%3Agb%2Fgroceries%2Fget-ideas%2Fvalues%2Ffeatures%2Fpc18-taste-the-difference-be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3106</Words>
  <Characters>17710</Characters>
  <Application>Microsoft Office Word</Application>
  <DocSecurity>0</DocSecurity>
  <Lines>147</Lines>
  <Paragraphs>41</Paragraphs>
  <ScaleCrop>false</ScaleCrop>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dc:creator>
  <cp:lastModifiedBy>Mihaela-Ruxandra Iancu (2133740)</cp:lastModifiedBy>
  <cp:revision>2</cp:revision>
  <dcterms:created xsi:type="dcterms:W3CDTF">2023-11-25T20:31:00Z</dcterms:created>
  <dcterms:modified xsi:type="dcterms:W3CDTF">2023-11-25T20:31:00Z</dcterms:modified>
</cp:coreProperties>
</file>