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33EC4" w14:textId="42D8E55F" w:rsidR="00134EA5" w:rsidRDefault="006801C6" w:rsidP="00707D6F">
      <w:pPr>
        <w:spacing w:before="240" w:after="240" w:line="360" w:lineRule="auto"/>
        <w:jc w:val="center"/>
        <w:rPr>
          <w:rFonts w:eastAsia="Times New Roman"/>
          <w:b/>
          <w:sz w:val="32"/>
          <w:szCs w:val="32"/>
        </w:rPr>
      </w:pPr>
      <w:r w:rsidRPr="00386015">
        <w:rPr>
          <w:rFonts w:eastAsia="Times New Roman"/>
          <w:b/>
          <w:sz w:val="32"/>
          <w:szCs w:val="32"/>
        </w:rPr>
        <w:t>PROFESSIONAL CAREER DEVELOPMENT REPORT AND ROLE PLA</w:t>
      </w:r>
      <w:r w:rsidR="00707D6F">
        <w:rPr>
          <w:rFonts w:eastAsia="Times New Roman"/>
          <w:b/>
          <w:sz w:val="32"/>
          <w:szCs w:val="32"/>
        </w:rPr>
        <w:t>Y (BMSW4005)</w:t>
      </w:r>
    </w:p>
    <w:p w14:paraId="15E43658" w14:textId="23C9CFD6" w:rsidR="00707D6F" w:rsidRDefault="00707D6F" w:rsidP="00707D6F">
      <w:pPr>
        <w:spacing w:before="240" w:after="240" w:line="360" w:lineRule="auto"/>
        <w:jc w:val="center"/>
        <w:rPr>
          <w:rFonts w:eastAsia="Times New Roman"/>
          <w:b/>
          <w:sz w:val="32"/>
          <w:szCs w:val="32"/>
        </w:rPr>
      </w:pPr>
      <w:r>
        <w:rPr>
          <w:rFonts w:eastAsia="Times New Roman"/>
          <w:b/>
          <w:sz w:val="32"/>
          <w:szCs w:val="32"/>
        </w:rPr>
        <w:t>Lecturer name: Anita Nan</w:t>
      </w:r>
    </w:p>
    <w:p w14:paraId="1036F7FF" w14:textId="27818FFF" w:rsidR="00707D6F" w:rsidRDefault="00707D6F" w:rsidP="00707D6F">
      <w:pPr>
        <w:spacing w:before="240" w:after="240" w:line="360" w:lineRule="auto"/>
        <w:jc w:val="center"/>
        <w:rPr>
          <w:rFonts w:eastAsia="Times New Roman"/>
          <w:b/>
          <w:sz w:val="32"/>
          <w:szCs w:val="32"/>
        </w:rPr>
      </w:pPr>
      <w:r>
        <w:rPr>
          <w:rFonts w:eastAsia="Times New Roman"/>
          <w:b/>
          <w:sz w:val="32"/>
          <w:szCs w:val="32"/>
        </w:rPr>
        <w:t>Student name: Alexandra Maria Dinu</w:t>
      </w:r>
    </w:p>
    <w:p w14:paraId="307DF16B" w14:textId="06912D7F" w:rsidR="00707D6F" w:rsidRDefault="00707D6F" w:rsidP="00707D6F">
      <w:pPr>
        <w:spacing w:before="240" w:after="240" w:line="360" w:lineRule="auto"/>
        <w:jc w:val="center"/>
        <w:rPr>
          <w:rFonts w:eastAsia="Times New Roman"/>
          <w:b/>
          <w:sz w:val="32"/>
          <w:szCs w:val="32"/>
        </w:rPr>
      </w:pPr>
      <w:r>
        <w:rPr>
          <w:rFonts w:eastAsia="Times New Roman"/>
          <w:b/>
          <w:sz w:val="32"/>
          <w:szCs w:val="32"/>
        </w:rPr>
        <w:t>Student ID: 2020980</w:t>
      </w:r>
    </w:p>
    <w:p w14:paraId="4A537F8A" w14:textId="7C16F70A" w:rsidR="00707D6F" w:rsidRPr="00386015" w:rsidRDefault="00707D6F" w:rsidP="00707D6F">
      <w:pPr>
        <w:spacing w:before="240" w:after="240" w:line="360" w:lineRule="auto"/>
        <w:jc w:val="center"/>
        <w:rPr>
          <w:rFonts w:eastAsia="Times New Roman"/>
          <w:b/>
          <w:sz w:val="32"/>
          <w:szCs w:val="32"/>
        </w:rPr>
      </w:pPr>
    </w:p>
    <w:p w14:paraId="570BCF4D" w14:textId="77777777" w:rsidR="00134EA5" w:rsidRPr="00386015" w:rsidRDefault="00134EA5" w:rsidP="00386015">
      <w:pPr>
        <w:spacing w:line="360" w:lineRule="auto"/>
        <w:jc w:val="both"/>
        <w:rPr>
          <w:rFonts w:eastAsia="Times New Roman"/>
          <w:b/>
        </w:rPr>
      </w:pPr>
    </w:p>
    <w:p w14:paraId="7B1C9E9A" w14:textId="77777777" w:rsidR="00134EA5" w:rsidRPr="00386015" w:rsidRDefault="00BA0C3D" w:rsidP="00386015">
      <w:pPr>
        <w:spacing w:before="240" w:after="240" w:line="360" w:lineRule="auto"/>
        <w:jc w:val="both"/>
        <w:rPr>
          <w:rFonts w:eastAsia="Times New Roman"/>
          <w:b/>
        </w:rPr>
      </w:pPr>
      <w:r w:rsidRPr="00386015">
        <w:rPr>
          <w:rFonts w:eastAsia="Times New Roman"/>
          <w:b/>
        </w:rPr>
        <w:t xml:space="preserve"> </w:t>
      </w:r>
      <w:r w:rsidRPr="00386015">
        <w:br w:type="page"/>
      </w:r>
    </w:p>
    <w:sdt>
      <w:sdtPr>
        <w:rPr>
          <w:rFonts w:ascii="Arial" w:eastAsia="Arial" w:hAnsi="Arial" w:cs="Arial"/>
          <w:color w:val="auto"/>
          <w:sz w:val="22"/>
          <w:szCs w:val="22"/>
          <w:lang w:val="en-GB" w:eastAsia="en-IN" w:bidi="bn-IN"/>
        </w:rPr>
        <w:id w:val="1950344135"/>
        <w:docPartObj>
          <w:docPartGallery w:val="Table of Contents"/>
          <w:docPartUnique/>
        </w:docPartObj>
      </w:sdtPr>
      <w:sdtEndPr>
        <w:rPr>
          <w:b/>
          <w:bCs/>
          <w:noProof/>
        </w:rPr>
      </w:sdtEndPr>
      <w:sdtContent>
        <w:p w14:paraId="603A5E89" w14:textId="7F780334" w:rsidR="004F7966" w:rsidRDefault="004F7966">
          <w:pPr>
            <w:pStyle w:val="TOCHeading"/>
          </w:pPr>
          <w:r>
            <w:t>Table of Contents</w:t>
          </w:r>
        </w:p>
        <w:p w14:paraId="64F97202" w14:textId="055B408F" w:rsidR="004F7966" w:rsidRDefault="004F7966">
          <w:pPr>
            <w:pStyle w:val="TOC1"/>
            <w:tabs>
              <w:tab w:val="right" w:leader="dot" w:pos="9019"/>
            </w:tabs>
            <w:rPr>
              <w:noProof/>
            </w:rPr>
          </w:pPr>
          <w:r>
            <w:fldChar w:fldCharType="begin"/>
          </w:r>
          <w:r>
            <w:instrText xml:space="preserve"> TOC \o "1-3" \h \z \u </w:instrText>
          </w:r>
          <w:r>
            <w:fldChar w:fldCharType="separate"/>
          </w:r>
          <w:hyperlink w:anchor="_Toc89450723" w:history="1">
            <w:r w:rsidRPr="00A54B74">
              <w:rPr>
                <w:rStyle w:val="Hyperlink"/>
                <w:noProof/>
              </w:rPr>
              <w:t>Introduction</w:t>
            </w:r>
            <w:r>
              <w:rPr>
                <w:noProof/>
                <w:webHidden/>
              </w:rPr>
              <w:tab/>
            </w:r>
            <w:r>
              <w:rPr>
                <w:noProof/>
                <w:webHidden/>
              </w:rPr>
              <w:fldChar w:fldCharType="begin"/>
            </w:r>
            <w:r>
              <w:rPr>
                <w:noProof/>
                <w:webHidden/>
              </w:rPr>
              <w:instrText xml:space="preserve"> PAGEREF _Toc89450723 \h </w:instrText>
            </w:r>
            <w:r>
              <w:rPr>
                <w:noProof/>
                <w:webHidden/>
              </w:rPr>
            </w:r>
            <w:r>
              <w:rPr>
                <w:noProof/>
                <w:webHidden/>
              </w:rPr>
              <w:fldChar w:fldCharType="separate"/>
            </w:r>
            <w:r w:rsidR="004A5868">
              <w:rPr>
                <w:noProof/>
                <w:webHidden/>
              </w:rPr>
              <w:t>3</w:t>
            </w:r>
            <w:r>
              <w:rPr>
                <w:noProof/>
                <w:webHidden/>
              </w:rPr>
              <w:fldChar w:fldCharType="end"/>
            </w:r>
          </w:hyperlink>
        </w:p>
        <w:p w14:paraId="5097AD0A" w14:textId="472BD5DE" w:rsidR="004F7966" w:rsidRDefault="007648B6">
          <w:pPr>
            <w:pStyle w:val="TOC1"/>
            <w:tabs>
              <w:tab w:val="right" w:leader="dot" w:pos="9019"/>
            </w:tabs>
            <w:rPr>
              <w:noProof/>
            </w:rPr>
          </w:pPr>
          <w:hyperlink w:anchor="_Toc89450724" w:history="1">
            <w:r w:rsidR="004F7966" w:rsidRPr="00A54B74">
              <w:rPr>
                <w:rStyle w:val="Hyperlink"/>
                <w:noProof/>
              </w:rPr>
              <w:t>Discussion</w:t>
            </w:r>
            <w:r w:rsidR="004F7966">
              <w:rPr>
                <w:noProof/>
                <w:webHidden/>
              </w:rPr>
              <w:tab/>
            </w:r>
            <w:r w:rsidR="004F7966">
              <w:rPr>
                <w:noProof/>
                <w:webHidden/>
              </w:rPr>
              <w:fldChar w:fldCharType="begin"/>
            </w:r>
            <w:r w:rsidR="004F7966">
              <w:rPr>
                <w:noProof/>
                <w:webHidden/>
              </w:rPr>
              <w:instrText xml:space="preserve"> PAGEREF _Toc89450724 \h </w:instrText>
            </w:r>
            <w:r w:rsidR="004F7966">
              <w:rPr>
                <w:noProof/>
                <w:webHidden/>
              </w:rPr>
            </w:r>
            <w:r w:rsidR="004F7966">
              <w:rPr>
                <w:noProof/>
                <w:webHidden/>
              </w:rPr>
              <w:fldChar w:fldCharType="separate"/>
            </w:r>
            <w:r w:rsidR="004A5868">
              <w:rPr>
                <w:noProof/>
                <w:webHidden/>
              </w:rPr>
              <w:t>3</w:t>
            </w:r>
            <w:r w:rsidR="004F7966">
              <w:rPr>
                <w:noProof/>
                <w:webHidden/>
              </w:rPr>
              <w:fldChar w:fldCharType="end"/>
            </w:r>
          </w:hyperlink>
        </w:p>
        <w:p w14:paraId="65D62B34" w14:textId="6F68A115" w:rsidR="004F7966" w:rsidRDefault="007648B6">
          <w:pPr>
            <w:pStyle w:val="TOC2"/>
            <w:tabs>
              <w:tab w:val="right" w:leader="dot" w:pos="9019"/>
            </w:tabs>
            <w:rPr>
              <w:noProof/>
            </w:rPr>
          </w:pPr>
          <w:hyperlink w:anchor="_Toc89450725" w:history="1">
            <w:r w:rsidR="004F7966" w:rsidRPr="00A54B74">
              <w:rPr>
                <w:rStyle w:val="Hyperlink"/>
                <w:noProof/>
              </w:rPr>
              <w:t>Gibbs Reflective cycle</w:t>
            </w:r>
            <w:r w:rsidR="004F7966">
              <w:rPr>
                <w:noProof/>
                <w:webHidden/>
              </w:rPr>
              <w:tab/>
            </w:r>
            <w:r w:rsidR="004F7966">
              <w:rPr>
                <w:noProof/>
                <w:webHidden/>
              </w:rPr>
              <w:fldChar w:fldCharType="begin"/>
            </w:r>
            <w:r w:rsidR="004F7966">
              <w:rPr>
                <w:noProof/>
                <w:webHidden/>
              </w:rPr>
              <w:instrText xml:space="preserve"> PAGEREF _Toc89450725 \h </w:instrText>
            </w:r>
            <w:r w:rsidR="004F7966">
              <w:rPr>
                <w:noProof/>
                <w:webHidden/>
              </w:rPr>
            </w:r>
            <w:r w:rsidR="004F7966">
              <w:rPr>
                <w:noProof/>
                <w:webHidden/>
              </w:rPr>
              <w:fldChar w:fldCharType="separate"/>
            </w:r>
            <w:r w:rsidR="004A5868">
              <w:rPr>
                <w:noProof/>
                <w:webHidden/>
              </w:rPr>
              <w:t>3</w:t>
            </w:r>
            <w:r w:rsidR="004F7966">
              <w:rPr>
                <w:noProof/>
                <w:webHidden/>
              </w:rPr>
              <w:fldChar w:fldCharType="end"/>
            </w:r>
          </w:hyperlink>
        </w:p>
        <w:p w14:paraId="64444A2C" w14:textId="476F3592" w:rsidR="004F7966" w:rsidRDefault="007648B6">
          <w:pPr>
            <w:pStyle w:val="TOC2"/>
            <w:tabs>
              <w:tab w:val="right" w:leader="dot" w:pos="9019"/>
            </w:tabs>
            <w:rPr>
              <w:noProof/>
            </w:rPr>
          </w:pPr>
          <w:hyperlink w:anchor="_Toc89450726" w:history="1">
            <w:r w:rsidR="004F7966" w:rsidRPr="00A54B74">
              <w:rPr>
                <w:rStyle w:val="Hyperlink"/>
                <w:noProof/>
              </w:rPr>
              <w:t>Strengths and areas of development</w:t>
            </w:r>
            <w:r w:rsidR="004F7966">
              <w:rPr>
                <w:noProof/>
                <w:webHidden/>
              </w:rPr>
              <w:tab/>
            </w:r>
            <w:r w:rsidR="004F7966">
              <w:rPr>
                <w:noProof/>
                <w:webHidden/>
              </w:rPr>
              <w:fldChar w:fldCharType="begin"/>
            </w:r>
            <w:r w:rsidR="004F7966">
              <w:rPr>
                <w:noProof/>
                <w:webHidden/>
              </w:rPr>
              <w:instrText xml:space="preserve"> PAGEREF _Toc89450726 \h </w:instrText>
            </w:r>
            <w:r w:rsidR="004F7966">
              <w:rPr>
                <w:noProof/>
                <w:webHidden/>
              </w:rPr>
            </w:r>
            <w:r w:rsidR="004F7966">
              <w:rPr>
                <w:noProof/>
                <w:webHidden/>
              </w:rPr>
              <w:fldChar w:fldCharType="separate"/>
            </w:r>
            <w:r w:rsidR="004A5868">
              <w:rPr>
                <w:noProof/>
                <w:webHidden/>
              </w:rPr>
              <w:t>6</w:t>
            </w:r>
            <w:r w:rsidR="004F7966">
              <w:rPr>
                <w:noProof/>
                <w:webHidden/>
              </w:rPr>
              <w:fldChar w:fldCharType="end"/>
            </w:r>
          </w:hyperlink>
        </w:p>
        <w:p w14:paraId="2ADE637C" w14:textId="0E9D8979" w:rsidR="004F7966" w:rsidRDefault="007648B6">
          <w:pPr>
            <w:pStyle w:val="TOC2"/>
            <w:tabs>
              <w:tab w:val="right" w:leader="dot" w:pos="9019"/>
            </w:tabs>
            <w:rPr>
              <w:noProof/>
            </w:rPr>
          </w:pPr>
          <w:hyperlink w:anchor="_Toc89450727" w:history="1">
            <w:r w:rsidR="004F7966" w:rsidRPr="00A54B74">
              <w:rPr>
                <w:rStyle w:val="Hyperlink"/>
                <w:noProof/>
              </w:rPr>
              <w:t>Professional Development Plan</w:t>
            </w:r>
            <w:r w:rsidR="004F7966">
              <w:rPr>
                <w:noProof/>
                <w:webHidden/>
              </w:rPr>
              <w:tab/>
            </w:r>
            <w:r w:rsidR="004F7966">
              <w:rPr>
                <w:noProof/>
                <w:webHidden/>
              </w:rPr>
              <w:fldChar w:fldCharType="begin"/>
            </w:r>
            <w:r w:rsidR="004F7966">
              <w:rPr>
                <w:noProof/>
                <w:webHidden/>
              </w:rPr>
              <w:instrText xml:space="preserve"> PAGEREF _Toc89450727 \h </w:instrText>
            </w:r>
            <w:r w:rsidR="004F7966">
              <w:rPr>
                <w:noProof/>
                <w:webHidden/>
              </w:rPr>
            </w:r>
            <w:r w:rsidR="004F7966">
              <w:rPr>
                <w:noProof/>
                <w:webHidden/>
              </w:rPr>
              <w:fldChar w:fldCharType="separate"/>
            </w:r>
            <w:r w:rsidR="004A5868">
              <w:rPr>
                <w:noProof/>
                <w:webHidden/>
              </w:rPr>
              <w:t>7</w:t>
            </w:r>
            <w:r w:rsidR="004F7966">
              <w:rPr>
                <w:noProof/>
                <w:webHidden/>
              </w:rPr>
              <w:fldChar w:fldCharType="end"/>
            </w:r>
          </w:hyperlink>
        </w:p>
        <w:p w14:paraId="309B5C4C" w14:textId="5338F7AC" w:rsidR="004F7966" w:rsidRDefault="007648B6">
          <w:pPr>
            <w:pStyle w:val="TOC1"/>
            <w:tabs>
              <w:tab w:val="right" w:leader="dot" w:pos="9019"/>
            </w:tabs>
            <w:rPr>
              <w:noProof/>
            </w:rPr>
          </w:pPr>
          <w:hyperlink w:anchor="_Toc89450728" w:history="1">
            <w:r w:rsidR="004F7966" w:rsidRPr="00A54B74">
              <w:rPr>
                <w:rStyle w:val="Hyperlink"/>
                <w:noProof/>
              </w:rPr>
              <w:t>Conclusion</w:t>
            </w:r>
            <w:r w:rsidR="004F7966">
              <w:rPr>
                <w:noProof/>
                <w:webHidden/>
              </w:rPr>
              <w:tab/>
            </w:r>
            <w:r w:rsidR="004F7966">
              <w:rPr>
                <w:noProof/>
                <w:webHidden/>
              </w:rPr>
              <w:fldChar w:fldCharType="begin"/>
            </w:r>
            <w:r w:rsidR="004F7966">
              <w:rPr>
                <w:noProof/>
                <w:webHidden/>
              </w:rPr>
              <w:instrText xml:space="preserve"> PAGEREF _Toc89450728 \h </w:instrText>
            </w:r>
            <w:r w:rsidR="004F7966">
              <w:rPr>
                <w:noProof/>
                <w:webHidden/>
              </w:rPr>
            </w:r>
            <w:r w:rsidR="004F7966">
              <w:rPr>
                <w:noProof/>
                <w:webHidden/>
              </w:rPr>
              <w:fldChar w:fldCharType="separate"/>
            </w:r>
            <w:r w:rsidR="004A5868">
              <w:rPr>
                <w:noProof/>
                <w:webHidden/>
              </w:rPr>
              <w:t>8</w:t>
            </w:r>
            <w:r w:rsidR="004F7966">
              <w:rPr>
                <w:noProof/>
                <w:webHidden/>
              </w:rPr>
              <w:fldChar w:fldCharType="end"/>
            </w:r>
          </w:hyperlink>
        </w:p>
        <w:p w14:paraId="533097B1" w14:textId="067DB436" w:rsidR="004F7966" w:rsidRDefault="007648B6">
          <w:pPr>
            <w:pStyle w:val="TOC1"/>
            <w:tabs>
              <w:tab w:val="right" w:leader="dot" w:pos="9019"/>
            </w:tabs>
            <w:rPr>
              <w:noProof/>
            </w:rPr>
          </w:pPr>
          <w:hyperlink w:anchor="_Toc89450729" w:history="1">
            <w:r w:rsidR="004F7966" w:rsidRPr="00A54B74">
              <w:rPr>
                <w:rStyle w:val="Hyperlink"/>
                <w:noProof/>
              </w:rPr>
              <w:t>References</w:t>
            </w:r>
            <w:r w:rsidR="004F7966">
              <w:rPr>
                <w:noProof/>
                <w:webHidden/>
              </w:rPr>
              <w:tab/>
            </w:r>
            <w:r w:rsidR="004F7966">
              <w:rPr>
                <w:noProof/>
                <w:webHidden/>
              </w:rPr>
              <w:fldChar w:fldCharType="begin"/>
            </w:r>
            <w:r w:rsidR="004F7966">
              <w:rPr>
                <w:noProof/>
                <w:webHidden/>
              </w:rPr>
              <w:instrText xml:space="preserve"> PAGEREF _Toc89450729 \h </w:instrText>
            </w:r>
            <w:r w:rsidR="004F7966">
              <w:rPr>
                <w:noProof/>
                <w:webHidden/>
              </w:rPr>
            </w:r>
            <w:r w:rsidR="004F7966">
              <w:rPr>
                <w:noProof/>
                <w:webHidden/>
              </w:rPr>
              <w:fldChar w:fldCharType="separate"/>
            </w:r>
            <w:r w:rsidR="004A5868">
              <w:rPr>
                <w:noProof/>
                <w:webHidden/>
              </w:rPr>
              <w:t>9</w:t>
            </w:r>
            <w:r w:rsidR="004F7966">
              <w:rPr>
                <w:noProof/>
                <w:webHidden/>
              </w:rPr>
              <w:fldChar w:fldCharType="end"/>
            </w:r>
          </w:hyperlink>
        </w:p>
        <w:p w14:paraId="3A49AAAD" w14:textId="43286358" w:rsidR="004F7966" w:rsidRDefault="004F7966">
          <w:r>
            <w:rPr>
              <w:b/>
              <w:bCs/>
              <w:noProof/>
            </w:rPr>
            <w:fldChar w:fldCharType="end"/>
          </w:r>
        </w:p>
      </w:sdtContent>
    </w:sdt>
    <w:p w14:paraId="44DE4526" w14:textId="77777777" w:rsidR="004F7966" w:rsidRDefault="004F7966">
      <w:pPr>
        <w:rPr>
          <w:b/>
          <w:sz w:val="24"/>
          <w:szCs w:val="40"/>
        </w:rPr>
      </w:pPr>
      <w:r>
        <w:br w:type="page"/>
      </w:r>
    </w:p>
    <w:p w14:paraId="7C698AF6" w14:textId="042CC716" w:rsidR="00134EA5" w:rsidRPr="00E20906" w:rsidRDefault="00BA0C3D" w:rsidP="004F7966">
      <w:pPr>
        <w:pStyle w:val="Heading1"/>
      </w:pPr>
      <w:bookmarkStart w:id="0" w:name="_Toc89450723"/>
      <w:r w:rsidRPr="00E20906">
        <w:lastRenderedPageBreak/>
        <w:t>Introduction</w:t>
      </w:r>
      <w:bookmarkEnd w:id="0"/>
    </w:p>
    <w:p w14:paraId="7805027D" w14:textId="3BF3B7AC" w:rsidR="00134EA5" w:rsidRPr="00707D6F" w:rsidRDefault="00BA0C3D" w:rsidP="00386015">
      <w:pPr>
        <w:spacing w:line="360" w:lineRule="auto"/>
        <w:jc w:val="both"/>
        <w:rPr>
          <w:rFonts w:eastAsia="Times New Roman"/>
        </w:rPr>
      </w:pPr>
      <w:r w:rsidRPr="00707D6F">
        <w:rPr>
          <w:rFonts w:eastAsia="Times New Roman"/>
        </w:rPr>
        <w:t>In career development, job roles play a major role. Career development planning can be analysed through a reflective cycle. In this report, the role of customer service and supervisor floor is analysed</w:t>
      </w:r>
      <w:r w:rsidR="000E08BA" w:rsidRPr="00707D6F">
        <w:rPr>
          <w:rFonts w:eastAsia="Times New Roman"/>
        </w:rPr>
        <w:t xml:space="preserve"> since this was my job role</w:t>
      </w:r>
      <w:r w:rsidRPr="00707D6F">
        <w:rPr>
          <w:rFonts w:eastAsia="Times New Roman"/>
        </w:rPr>
        <w:t>.</w:t>
      </w:r>
      <w:r w:rsidR="000E08BA" w:rsidRPr="00707D6F">
        <w:rPr>
          <w:rFonts w:eastAsia="Times New Roman"/>
        </w:rPr>
        <w:t xml:space="preserve"> I have worked in an organisation fulfilling </w:t>
      </w:r>
      <w:proofErr w:type="gramStart"/>
      <w:r w:rsidR="000E08BA" w:rsidRPr="00707D6F">
        <w:rPr>
          <w:rFonts w:eastAsia="Times New Roman"/>
        </w:rPr>
        <w:t>both of these</w:t>
      </w:r>
      <w:proofErr w:type="gramEnd"/>
      <w:r w:rsidR="000E08BA" w:rsidRPr="00707D6F">
        <w:rPr>
          <w:rFonts w:eastAsia="Times New Roman"/>
        </w:rPr>
        <w:t xml:space="preserve"> roles at the same time.</w:t>
      </w:r>
      <w:r w:rsidRPr="00707D6F">
        <w:rPr>
          <w:rFonts w:eastAsia="Times New Roman"/>
        </w:rPr>
        <w:t xml:space="preserve"> For the role of customer service and supervisor floor, few of the skills are required and those skills can be analysed with the help of reflective cycles as this can provide a better understanding of the skills. As a customer service and supervisor floor, the skill required is to have good communication skills as the employees </w:t>
      </w:r>
      <w:proofErr w:type="gramStart"/>
      <w:r w:rsidRPr="00707D6F">
        <w:rPr>
          <w:rFonts w:eastAsia="Times New Roman"/>
        </w:rPr>
        <w:t>have to</w:t>
      </w:r>
      <w:proofErr w:type="gramEnd"/>
      <w:r w:rsidRPr="00707D6F">
        <w:rPr>
          <w:rFonts w:eastAsia="Times New Roman"/>
        </w:rPr>
        <w:t xml:space="preserve"> interact with customers and listen to them. </w:t>
      </w:r>
    </w:p>
    <w:p w14:paraId="75F3CDA2" w14:textId="021CE438" w:rsidR="00DC56D9" w:rsidRDefault="00D93E1C" w:rsidP="004F7966">
      <w:pPr>
        <w:pStyle w:val="Heading1"/>
      </w:pPr>
      <w:bookmarkStart w:id="1" w:name="_Toc89450724"/>
      <w:r>
        <w:rPr>
          <w:noProof/>
        </w:rPr>
        <mc:AlternateContent>
          <mc:Choice Requires="wps">
            <w:drawing>
              <wp:anchor distT="0" distB="0" distL="114300" distR="114300" simplePos="0" relativeHeight="251697664" behindDoc="0" locked="0" layoutInCell="1" allowOverlap="1" wp14:anchorId="2DD841D7" wp14:editId="38499439">
                <wp:simplePos x="0" y="0"/>
                <wp:positionH relativeFrom="column">
                  <wp:posOffset>1876425</wp:posOffset>
                </wp:positionH>
                <wp:positionV relativeFrom="paragraph">
                  <wp:posOffset>476250</wp:posOffset>
                </wp:positionV>
                <wp:extent cx="1981200" cy="638175"/>
                <wp:effectExtent l="0" t="0" r="0" b="0"/>
                <wp:wrapNone/>
                <wp:docPr id="21" name="Oval 21"/>
                <wp:cNvGraphicFramePr/>
                <a:graphic xmlns:a="http://schemas.openxmlformats.org/drawingml/2006/main">
                  <a:graphicData uri="http://schemas.microsoft.com/office/word/2010/wordprocessingShape">
                    <wps:wsp>
                      <wps:cNvSpPr/>
                      <wps:spPr>
                        <a:xfrm>
                          <a:off x="0" y="0"/>
                          <a:ext cx="1981200" cy="638175"/>
                        </a:xfrm>
                        <a:prstGeom prst="ellipse">
                          <a:avLst/>
                        </a:prstGeom>
                        <a:noFill/>
                        <a:ln>
                          <a:noFill/>
                        </a:ln>
                      </wps:spPr>
                      <wps:style>
                        <a:lnRef idx="0">
                          <a:scrgbClr r="0" g="0" b="0"/>
                        </a:lnRef>
                        <a:fillRef idx="0">
                          <a:scrgbClr r="0" g="0" b="0"/>
                        </a:fillRef>
                        <a:effectRef idx="0">
                          <a:scrgbClr r="0" g="0" b="0"/>
                        </a:effectRef>
                        <a:fontRef idx="minor">
                          <a:schemeClr val="dk1"/>
                        </a:fontRef>
                      </wps:style>
                      <wps:txbx>
                        <w:txbxContent>
                          <w:p w14:paraId="1417BC95" w14:textId="7DB65313" w:rsidR="00D93E1C" w:rsidRPr="0009552E" w:rsidRDefault="00D93E1C" w:rsidP="00D93E1C">
                            <w:pPr>
                              <w:jc w:val="center"/>
                              <w:rPr>
                                <w:sz w:val="18"/>
                                <w:szCs w:val="18"/>
                              </w:rPr>
                            </w:pPr>
                            <w:r>
                              <w:rPr>
                                <w:sz w:val="18"/>
                                <w:szCs w:val="18"/>
                              </w:rPr>
                              <w:t>Second child at 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D841D7" id="Oval 21" o:spid="_x0000_s1026" style="position:absolute;left:0;text-align:left;margin-left:147.75pt;margin-top:37.5pt;width:156pt;height:50.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VZzYAIAACoFAAAOAAAAZHJzL2Uyb0RvYy54bWysVN9v2jAQfp+0/8Hy+whhtKWIUCEqpkmo&#10;RaVTn41jgzXH59mGhP31OzuBsnUvnfaSnO+X7777zpO7ptLkIJxXYAqa9/qUCMOhVGZb0G/Pi08j&#10;SnxgpmQajCjoUXh6N/34YVLbsRjADnQpHMEkxo9rW9BdCHacZZ7vRMV8D6wwaJTgKhbw6LZZ6ViN&#10;2SudDfr966wGV1oHXHiP2vvWSKcpv5SCh0cpvQhEFxRrC+nr0ncTv9l0wsZbx+xO8a4M9g9VVEwZ&#10;vPSc6p4FRvZOvUlVKe7Agww9DlUGUiouUg/YTd7/o5v1jlmRekFwvD3D5P9fWv5wWNuVQxhq68ce&#10;xdhFI10V/1gfaRJYxzNYogmEozK/HeU4AUo42q4/j/Kbq4hm9hptnQ9fBFQkCgUVWivrYz9szA5L&#10;H1rvk1dUG1gordNMtPlNgWmjJnutMknhqEX00+ZJSKLKVGxUeO62m7l2pJ01khErPU08JcOA6Cjx&#10;wnfGdiExWiSKvTP+HJTuBxPO8ZUy4BJAaQFEbODAkLrl97wDV7b+JyhaACIWodk03Rg3UB5X2Dq0&#10;dPeWLxSOYMl8WDGH/EYscGfDI36khrqg0EmU7MD9/Js++iPt0EpJjftSUP9jz5ygRH81SMjbfDiM&#10;C5YOw6ubAR7cpWVzaTH7ag7YV46vg+VJjP5Bn0TpoHrB1Z7FW9HEDMe7C8qDOx3moZ0tPg5czGbJ&#10;DZfKsrA0a8tj8ghw5Ndz88Kc7XgYkMEPcNqtN1xsfWOkgdk+gFSJqBHiFtcOelzIxPbu8Ygbf3lO&#10;Xq9P3PQXAAAA//8DAFBLAwQUAAYACAAAACEADrSgXN8AAAAKAQAADwAAAGRycy9kb3ducmV2Lnht&#10;bEyPzU7DMBCE70i8g7VI3KhDRBoa4lT8CAmJC5SqiJsTL0lIvI5stw1vz3KC4858mp0p17MdxQF9&#10;6B0puFwkIJAaZ3pqFWzfHi+uQYSoyejRESr4xgDr6vSk1IVxR3rFwya2gkMoFFpBF+NUSBmaDq0O&#10;CzchsffpvNWRT99K4/WRw+0o0yRZSqt74g+dnvC+w2bY7K2ClRnSj6/sSg93+ETp+65+eH7xSp2f&#10;zbc3ICLO8Q+G3/pcHSruVLs9mSBGBekqyxhVkGe8iYFlkrNQM5mzI6tS/p9Q/QAAAP//AwBQSwEC&#10;LQAUAAYACAAAACEAtoM4kv4AAADhAQAAEwAAAAAAAAAAAAAAAAAAAAAAW0NvbnRlbnRfVHlwZXNd&#10;LnhtbFBLAQItABQABgAIAAAAIQA4/SH/1gAAAJQBAAALAAAAAAAAAAAAAAAAAC8BAABfcmVscy8u&#10;cmVsc1BLAQItABQABgAIAAAAIQCE1VZzYAIAACoFAAAOAAAAAAAAAAAAAAAAAC4CAABkcnMvZTJv&#10;RG9jLnhtbFBLAQItABQABgAIAAAAIQAOtKBc3wAAAAoBAAAPAAAAAAAAAAAAAAAAALoEAABkcnMv&#10;ZG93bnJldi54bWxQSwUGAAAAAAQABADzAAAAxgUAAAAA&#10;" filled="f" stroked="f">
                <v:textbox>
                  <w:txbxContent>
                    <w:p w14:paraId="1417BC95" w14:textId="7DB65313" w:rsidR="00D93E1C" w:rsidRPr="0009552E" w:rsidRDefault="00D93E1C" w:rsidP="00D93E1C">
                      <w:pPr>
                        <w:jc w:val="center"/>
                        <w:rPr>
                          <w:sz w:val="18"/>
                          <w:szCs w:val="18"/>
                        </w:rPr>
                      </w:pPr>
                      <w:r>
                        <w:rPr>
                          <w:sz w:val="18"/>
                          <w:szCs w:val="18"/>
                        </w:rPr>
                        <w:t>Second child at 29.</w:t>
                      </w:r>
                    </w:p>
                  </w:txbxContent>
                </v:textbox>
              </v:oval>
            </w:pict>
          </mc:Fallback>
        </mc:AlternateContent>
      </w:r>
      <w:r w:rsidR="00DC56D9">
        <w:t>Discussion</w:t>
      </w:r>
      <w:bookmarkEnd w:id="1"/>
    </w:p>
    <w:p w14:paraId="541BF65C" w14:textId="610118AF" w:rsidR="00D93E1C" w:rsidRDefault="00D93E1C" w:rsidP="00D93E1C">
      <w:pPr>
        <w:jc w:val="center"/>
        <w:rPr>
          <w:noProof/>
          <w:color w:val="FF0000"/>
        </w:rPr>
      </w:pPr>
      <w:r>
        <w:rPr>
          <w:noProof/>
        </w:rPr>
        <mc:AlternateContent>
          <mc:Choice Requires="wps">
            <w:drawing>
              <wp:anchor distT="0" distB="0" distL="114300" distR="114300" simplePos="0" relativeHeight="251729408" behindDoc="0" locked="0" layoutInCell="1" allowOverlap="1" wp14:anchorId="0E700283" wp14:editId="45D6559E">
                <wp:simplePos x="0" y="0"/>
                <wp:positionH relativeFrom="column">
                  <wp:posOffset>57150</wp:posOffset>
                </wp:positionH>
                <wp:positionV relativeFrom="paragraph">
                  <wp:posOffset>29210</wp:posOffset>
                </wp:positionV>
                <wp:extent cx="1352550" cy="781050"/>
                <wp:effectExtent l="76200" t="57150" r="76200" b="114300"/>
                <wp:wrapNone/>
                <wp:docPr id="26" name="Oval 26"/>
                <wp:cNvGraphicFramePr/>
                <a:graphic xmlns:a="http://schemas.openxmlformats.org/drawingml/2006/main">
                  <a:graphicData uri="http://schemas.microsoft.com/office/word/2010/wordprocessingShape">
                    <wps:wsp>
                      <wps:cNvSpPr/>
                      <wps:spPr>
                        <a:xfrm>
                          <a:off x="0" y="0"/>
                          <a:ext cx="1352550" cy="781050"/>
                        </a:xfrm>
                        <a:prstGeom prst="ellipse">
                          <a:avLst/>
                        </a:prstGeom>
                        <a:scene3d>
                          <a:camera prst="orthographicFront"/>
                          <a:lightRig rig="threePt" dir="t"/>
                        </a:scene3d>
                        <a:sp3d>
                          <a:bevelT/>
                        </a:sp3d>
                      </wps:spPr>
                      <wps:style>
                        <a:lnRef idx="1">
                          <a:schemeClr val="accent6"/>
                        </a:lnRef>
                        <a:fillRef idx="2">
                          <a:schemeClr val="accent6"/>
                        </a:fillRef>
                        <a:effectRef idx="1">
                          <a:schemeClr val="accent6"/>
                        </a:effectRef>
                        <a:fontRef idx="minor">
                          <a:schemeClr val="dk1"/>
                        </a:fontRef>
                      </wps:style>
                      <wps:txbx>
                        <w:txbxContent>
                          <w:p w14:paraId="04AE9080" w14:textId="77777777" w:rsidR="00D93E1C" w:rsidRDefault="00D93E1C" w:rsidP="00D93E1C">
                            <w:pPr>
                              <w:jc w:val="center"/>
                            </w:pPr>
                            <w:r>
                              <w:t>High points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700283" id="Oval 26" o:spid="_x0000_s1027" style="position:absolute;left:0;text-align:left;margin-left:4.5pt;margin-top:2.3pt;width:106.5pt;height:61.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zjQIAAH8FAAAOAAAAZHJzL2Uyb0RvYy54bWysVF9PGzEMf5+07xDlfVxbKLCKK6pATJMQ&#10;VJSJ5zTn9KLlksxJe+0+/ZzctVQDadO0l8SJ/9s/++p62xi2AQza2ZIPTwacgZWu0nZV8m/Pd58u&#10;OQtR2EoYZ6HkOwj8evrxw1XrJzBytTMVICMjNkxaX/I6Rj8piiBraEQ4cR4sMZXDRkR64qqoULRk&#10;vTHFaDA4L1qHlUcnIQT6ve2YfJrtKwUyPioVIDJTcoot5hPzuUxnMb0SkxUKX2vZhyH+IYpGaEtO&#10;D6ZuRRRsjfqNqUZLdMGpeCJdUziltIScA2UzHPyWzaIWHnIuVJzgD2UK/8+sfNgs/BypDK0Pk0Bk&#10;ymKrsEk3xce2uVi7Q7FgG5mkz+HpeDQeU00l8S4uhwOiyUzxqu0xxC/gGpaIkoMx2oeUj5iIzX2I&#10;nfReKn0HCRZOq0RK0QCKXtVhrF3fpTt0NnZ9M3pVxye9YqgJbbFGgHnkrNLU4CxCwRyZDL4zvYQN&#10;mOfOe/dXvCafqbgzkIIw9gkU01VKN8edcQk3BtlGEKKEpIDjeZ93lk5qShtzUBz9WbGXT6qQMXtQ&#10;/guvB43smWpzUG60dfie9+r7sA9ZdfLUtqO8Exm3yy0lnvLusbF01W6ODF03Q8HLO019vRchzgXS&#10;0BAUaBHERzqUcW3JXU9xVjv8+d5/kicsE5ezloaw5OHHWiBwZr5aQvnn4dlZmtr8OBtfjOiBx5zl&#10;MceumxtHXRnSyvEyk0k+mj2p0DUvtC9mySuxhJXku+Qy4v5xE7vlQBtHwmyWxWhSvYj3duHlHgcJ&#10;tM/bF4G+R2iksXhw+4F9A/BONnXIutk6OqUz+lOlu7r2HaApzyPUYz2tkeN3lnrdm9NfAAAA//8D&#10;AFBLAwQUAAYACAAAACEA55k769oAAAAHAQAADwAAAGRycy9kb3ducmV2LnhtbEyPwU7DMBBE70j8&#10;g7VI3KiDVRKaxqkQEuLcUgmO29gkUeN1ErtJ+vcsJziOZvT2bbFbXCcmO4bWk4bHVQLCUuVNS7WG&#10;48fbwzOIEJEMdp6shqsNsCtvbwrMjZ9pb6dDrAVDKOSooYmxz6UMVWMdhpXvLXH37UeHkeNYSzPi&#10;zHDXSZUkqXTYEl9osLevja3Oh4vTsN7jkD69u2kYvj7XV7/J5qzOtL6/W162IKJd4t8YfvVZHUp2&#10;OvkLmSA6DRv+JDIqBcGtUorziWcqS0GWhfzvX/4AAAD//wMAUEsBAi0AFAAGAAgAAAAhALaDOJL+&#10;AAAA4QEAABMAAAAAAAAAAAAAAAAAAAAAAFtDb250ZW50X1R5cGVzXS54bWxQSwECLQAUAAYACAAA&#10;ACEAOP0h/9YAAACUAQAACwAAAAAAAAAAAAAAAAAvAQAAX3JlbHMvLnJlbHNQSwECLQAUAAYACAAA&#10;ACEAQIvms40CAAB/BQAADgAAAAAAAAAAAAAAAAAuAgAAZHJzL2Uyb0RvYy54bWxQSwECLQAUAAYA&#10;CAAAACEA55k769oAAAAHAQAADwAAAAAAAAAAAAAAAADnBAAAZHJzL2Rvd25yZXYueG1sUEsFBgAA&#10;AAAEAAQA8wAAAO4FAAAAAA==&#10;" fillcolor="#fbcaa2 [1625]" strokecolor="#f68c36 [3049]">
                <v:fill color2="#fdefe3 [505]" rotate="t" angle="180" colors="0 #ffbe86;22938f #ffd0aa;1 #ffebdb" focus="100%" type="gradient"/>
                <v:shadow on="t" color="black" opacity="24903f" origin=",.5" offset="0,.55556mm"/>
                <v:textbox>
                  <w:txbxContent>
                    <w:p w14:paraId="04AE9080" w14:textId="77777777" w:rsidR="00D93E1C" w:rsidRDefault="00D93E1C" w:rsidP="00D93E1C">
                      <w:pPr>
                        <w:jc w:val="center"/>
                      </w:pPr>
                      <w:r>
                        <w:t>High points</w:t>
                      </w:r>
                    </w:p>
                  </w:txbxContent>
                </v:textbox>
              </v:oval>
            </w:pict>
          </mc:Fallback>
        </mc:AlternateContent>
      </w:r>
    </w:p>
    <w:p w14:paraId="4FC71830" w14:textId="1B63954A" w:rsidR="00D93E1C" w:rsidRDefault="00D93E1C" w:rsidP="00D93E1C">
      <w:pPr>
        <w:jc w:val="center"/>
        <w:rPr>
          <w:noProof/>
          <w:color w:val="FF0000"/>
        </w:rPr>
      </w:pPr>
      <w:r>
        <w:rPr>
          <w:noProof/>
          <w:color w:val="FF0000"/>
        </w:rPr>
        <mc:AlternateContent>
          <mc:Choice Requires="wps">
            <w:drawing>
              <wp:anchor distT="0" distB="0" distL="114300" distR="114300" simplePos="0" relativeHeight="251636224" behindDoc="0" locked="0" layoutInCell="1" allowOverlap="1" wp14:anchorId="47994E90" wp14:editId="4625B37A">
                <wp:simplePos x="0" y="0"/>
                <wp:positionH relativeFrom="column">
                  <wp:posOffset>2647950</wp:posOffset>
                </wp:positionH>
                <wp:positionV relativeFrom="paragraph">
                  <wp:posOffset>69849</wp:posOffset>
                </wp:positionV>
                <wp:extent cx="123825" cy="1781175"/>
                <wp:effectExtent l="38100" t="38100" r="66675" b="85725"/>
                <wp:wrapNone/>
                <wp:docPr id="15" name="Straight Arrow Connector 15"/>
                <wp:cNvGraphicFramePr/>
                <a:graphic xmlns:a="http://schemas.openxmlformats.org/drawingml/2006/main">
                  <a:graphicData uri="http://schemas.microsoft.com/office/word/2010/wordprocessingShape">
                    <wps:wsp>
                      <wps:cNvCnPr/>
                      <wps:spPr>
                        <a:xfrm flipV="1">
                          <a:off x="0" y="0"/>
                          <a:ext cx="123825" cy="17811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D45496" id="_x0000_t32" coordsize="21600,21600" o:spt="32" o:oned="t" path="m,l21600,21600e" filled="f">
                <v:path arrowok="t" fillok="f" o:connecttype="none"/>
                <o:lock v:ext="edit" shapetype="t"/>
              </v:shapetype>
              <v:shape id="Straight Arrow Connector 15" o:spid="_x0000_s1026" type="#_x0000_t32" style="position:absolute;margin-left:208.5pt;margin-top:5.5pt;width:9.75pt;height:140.25pt;flip:y;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1I1xgEAAM4DAAAOAAAAZHJzL2Uyb0RvYy54bWysU01v1DAQvSPxHyzf2Xyg0lW02R62wAVB&#10;BYW764wTC8e2xsMm+++xnd0UAe0BcRk59rw3895MdjfzaNgRMGhnW15tSs7AStdp27f86/27V1vO&#10;AgnbCeMstPwEgd/sX77YTb6B2g3OdIAsktjQTL7lA5FviiLIAUYRNs6DjY/K4SgofmJfdCimyD6a&#10;oi7LN8XksPPoJIQQb2+XR77P/EqBpE9KBSBmWh57oxwxx4cUi/1OND0KP2h5bkP8Qxej0DYWXalu&#10;BQn2A/UfVKOW6IJTtJFuLJxSWkLWENVU5W9qvgzCQ9YSzQl+tSn8P1r58XiwdxhtmHxogr/DpGJW&#10;ODJltP8WZ5p1xU7ZnG07rbbBTEzGy6p+va2vOJPxqbreVtX1VfK1WHgSn8dA78GNLB1aHgiF7gc6&#10;OGvjhBwuNcTxQ6AFeAEksLEpktDmre0YnXxcI0ItbG/gXCelFI8C8olOBhb4Z1BMd7HROkvJuwUH&#10;g+wo4lZ036uVJWYmiNLGrKDyedA5N8Eg79sKXEQ9WW3NzhWdpRU4auvwb1VpvrSqlvyL6kVrkv3g&#10;ulMeZ7YjLk2ew3nB01b++p3hj7/h/icAAAD//wMAUEsDBBQABgAIAAAAIQCrMnzw4QAAAAoBAAAP&#10;AAAAZHJzL2Rvd25yZXYueG1sTI9BS8NAEIXvgv9hGcGb3U3btDVmU0QQKojUqvdtdpoEs7NpdtOm&#10;/97xpKfh8R5vvpevR9eKE/ah8aQhmSgQSKW3DVUaPj+e71YgQjRkTesJNVwwwLq4vspNZv2Z3vG0&#10;i5XgEgqZ0VDH2GVShrJGZ8LEd0jsHXzvTGTZV9L25szlrpVTpRbSmYb4Q206fKqx/N4NTsPxZRvV&#10;8fUrDAeVXlbL7WZ4m220vr0ZHx9ARBzjXxh+8RkdCmba+4FsEK2GebLkLZGNhC8H5rNFCmKvYXqf&#10;pCCLXP6fUPwAAAD//wMAUEsBAi0AFAAGAAgAAAAhALaDOJL+AAAA4QEAABMAAAAAAAAAAAAAAAAA&#10;AAAAAFtDb250ZW50X1R5cGVzXS54bWxQSwECLQAUAAYACAAAACEAOP0h/9YAAACUAQAACwAAAAAA&#10;AAAAAAAAAAAvAQAAX3JlbHMvLnJlbHNQSwECLQAUAAYACAAAACEAOK9SNcYBAADOAwAADgAAAAAA&#10;AAAAAAAAAAAuAgAAZHJzL2Uyb0RvYy54bWxQSwECLQAUAAYACAAAACEAqzJ88OEAAAAKAQAADwAA&#10;AAAAAAAAAAAAAAAgBAAAZHJzL2Rvd25yZXYueG1sUEsFBgAAAAAEAAQA8wAAAC4FAAAAAA==&#10;" strokecolor="black [3200]" strokeweight="2pt">
                <v:stroke endarrow="block"/>
                <v:shadow on="t" color="black" opacity="24903f" origin=",.5" offset="0,.55556mm"/>
              </v:shape>
            </w:pict>
          </mc:Fallback>
        </mc:AlternateContent>
      </w:r>
    </w:p>
    <w:p w14:paraId="23F7D171" w14:textId="5662FCBE" w:rsidR="00D93E1C" w:rsidRDefault="00D93E1C" w:rsidP="00D93E1C">
      <w:pPr>
        <w:jc w:val="center"/>
        <w:rPr>
          <w:noProof/>
          <w:color w:val="FF0000"/>
        </w:rPr>
      </w:pPr>
      <w:r>
        <w:rPr>
          <w:noProof/>
        </w:rPr>
        <mc:AlternateContent>
          <mc:Choice Requires="wps">
            <w:drawing>
              <wp:anchor distT="0" distB="0" distL="114300" distR="114300" simplePos="0" relativeHeight="251712000" behindDoc="0" locked="0" layoutInCell="1" allowOverlap="1" wp14:anchorId="4BFEC3B7" wp14:editId="2C8EFF61">
                <wp:simplePos x="0" y="0"/>
                <wp:positionH relativeFrom="column">
                  <wp:posOffset>3267075</wp:posOffset>
                </wp:positionH>
                <wp:positionV relativeFrom="paragraph">
                  <wp:posOffset>8890</wp:posOffset>
                </wp:positionV>
                <wp:extent cx="1314450" cy="523875"/>
                <wp:effectExtent l="0" t="0" r="0" b="0"/>
                <wp:wrapNone/>
                <wp:docPr id="23" name="Oval 23"/>
                <wp:cNvGraphicFramePr/>
                <a:graphic xmlns:a="http://schemas.openxmlformats.org/drawingml/2006/main">
                  <a:graphicData uri="http://schemas.microsoft.com/office/word/2010/wordprocessingShape">
                    <wps:wsp>
                      <wps:cNvSpPr/>
                      <wps:spPr>
                        <a:xfrm>
                          <a:off x="0" y="0"/>
                          <a:ext cx="1314450" cy="523875"/>
                        </a:xfrm>
                        <a:prstGeom prst="ellipse">
                          <a:avLst/>
                        </a:prstGeom>
                        <a:noFill/>
                        <a:ln>
                          <a:noFill/>
                        </a:ln>
                      </wps:spPr>
                      <wps:style>
                        <a:lnRef idx="0">
                          <a:scrgbClr r="0" g="0" b="0"/>
                        </a:lnRef>
                        <a:fillRef idx="0">
                          <a:scrgbClr r="0" g="0" b="0"/>
                        </a:fillRef>
                        <a:effectRef idx="0">
                          <a:scrgbClr r="0" g="0" b="0"/>
                        </a:effectRef>
                        <a:fontRef idx="minor">
                          <a:schemeClr val="dk1"/>
                        </a:fontRef>
                      </wps:style>
                      <wps:txbx>
                        <w:txbxContent>
                          <w:p w14:paraId="3D44713A" w14:textId="309D67D6" w:rsidR="00D93E1C" w:rsidRPr="00D93E1C" w:rsidRDefault="00D93E1C" w:rsidP="00D93E1C">
                            <w:pPr>
                              <w:jc w:val="center"/>
                              <w:rPr>
                                <w:sz w:val="18"/>
                                <w:szCs w:val="18"/>
                              </w:rPr>
                            </w:pPr>
                            <w:r w:rsidRPr="00D93E1C">
                              <w:rPr>
                                <w:sz w:val="18"/>
                                <w:szCs w:val="18"/>
                              </w:rPr>
                              <w:t>Start studying at 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FEC3B7" id="Oval 23" o:spid="_x0000_s1028" style="position:absolute;left:0;text-align:left;margin-left:257.25pt;margin-top:.7pt;width:103.5pt;height:41.2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jwXYwIAADEFAAAOAAAAZHJzL2Uyb0RvYy54bWysVE1v2zAMvQ/YfxB0X52kydoFdYqgRYYB&#10;RRusHXpWZCkRJouapMTOfv1I2Um6dZcOu9gUv0Q+Purquq0t26kQDbiSD88GnCknoTJuXfJvT4sP&#10;l5zFJFwlLDhV8r2K/Hr2/t1V46dqBBuwlQoMk7g4bXzJNyn5aVFEuVG1iGfglUOjhlCLhMewLqog&#10;Gsxe22I0GHwsGgiVDyBVjKi97Yx8lvNrrWR60DqqxGzJsbaUvyF/V/QtZldiug7Cb4zsyxD/UEUt&#10;jMNLj6luRRJsG8yrVLWRASLodCahLkBrI1XuAbsZDv7o5nEjvMq9IDjRH2GK/y+tvN89+mVAGBof&#10;pxFF6qLVoaY/1sfaDNb+CJZqE5OoHJ4Px+MJYirRNhmdX15MCM3iFO1DTJ8V1IyEkitrjY/Uj5iK&#10;3V1MnffBi9QOFsbaPBPrflNgWtIUpyqzlPZWkZ91X5VmpsrFkiLKsF7d2MC6WSMZsdLDxHMyDCBH&#10;jRe+MbYPoWiVKfbG+GNQvh9cOsbXxkHIAOUFUNTATiB1q+/DHlzd+R+g6AAgLFK7ahGBko/IkzQr&#10;qPZLRAA61kcvFwYncSdiWoqANEdIcHXTA360habk0EucbSD8/Jue/JF9aOWswbUpefyxFUFxZr84&#10;5OUnJAXtWT6MJxcjPISXltVLi9vWN4DtDfGR8DKL5J/sQdQB6mfc8DndiibhJN5dcpnC4XCTuhHj&#10;GyHVfJ7dcLe8SHfu0UtKTjgTzZ7aZxF8T8eERL6Hw4q9omTnS5EO5tsE2mS+nnDtJ4B7mUnfvyG0&#10;+C/P2ev00s1+AQAA//8DAFBLAwQUAAYACAAAACEAPPMKtN8AAAAIAQAADwAAAGRycy9kb3ducmV2&#10;LnhtbEyPTU+DQBCG7yb+h82YeLMLCNoiS+NHTEy8aNtovC3sCAg7S9hti//e8aTHN8+bd54p1rMd&#10;xAEn3zlSEC8iEEi1Mx01Cnbbx4slCB80GT04QgXf6GFdnp4UOjfuSK942IRG8Aj5XCtoQxhzKX3d&#10;otV+4UYkZp9usjpwnBppJn3kcTvIJIqupNUd8YVWj3jfYt1v9lbByvTJx1eW6v4Onyh5f6senl8m&#10;pc7P5tsbEAHn8FeGX31Wh5KdKrcn48WgIIvTjKsMUhDMr5OYc6VgebkCWRby/wPlDwAAAP//AwBQ&#10;SwECLQAUAAYACAAAACEAtoM4kv4AAADhAQAAEwAAAAAAAAAAAAAAAAAAAAAAW0NvbnRlbnRfVHlw&#10;ZXNdLnhtbFBLAQItABQABgAIAAAAIQA4/SH/1gAAAJQBAAALAAAAAAAAAAAAAAAAAC8BAABfcmVs&#10;cy8ucmVsc1BLAQItABQABgAIAAAAIQBXmjwXYwIAADEFAAAOAAAAAAAAAAAAAAAAAC4CAABkcnMv&#10;ZTJvRG9jLnhtbFBLAQItABQABgAIAAAAIQA88wq03wAAAAgBAAAPAAAAAAAAAAAAAAAAAL0EAABk&#10;cnMvZG93bnJldi54bWxQSwUGAAAAAAQABADzAAAAyQUAAAAA&#10;" filled="f" stroked="f">
                <v:textbox>
                  <w:txbxContent>
                    <w:p w14:paraId="3D44713A" w14:textId="309D67D6" w:rsidR="00D93E1C" w:rsidRPr="00D93E1C" w:rsidRDefault="00D93E1C" w:rsidP="00D93E1C">
                      <w:pPr>
                        <w:jc w:val="center"/>
                        <w:rPr>
                          <w:sz w:val="18"/>
                          <w:szCs w:val="18"/>
                        </w:rPr>
                      </w:pPr>
                      <w:r w:rsidRPr="00D93E1C">
                        <w:rPr>
                          <w:sz w:val="18"/>
                          <w:szCs w:val="18"/>
                        </w:rPr>
                        <w:t>Start studying at 34</w:t>
                      </w:r>
                    </w:p>
                  </w:txbxContent>
                </v:textbox>
              </v:oval>
            </w:pict>
          </mc:Fallback>
        </mc:AlternateContent>
      </w:r>
    </w:p>
    <w:p w14:paraId="752A9405" w14:textId="4C0B9716" w:rsidR="00D93E1C" w:rsidRDefault="00D93E1C" w:rsidP="00D93E1C">
      <w:pPr>
        <w:jc w:val="center"/>
        <w:rPr>
          <w:noProof/>
          <w:color w:val="FF0000"/>
        </w:rPr>
      </w:pPr>
      <w:r>
        <w:rPr>
          <w:noProof/>
        </w:rPr>
        <mc:AlternateContent>
          <mc:Choice Requires="wps">
            <w:drawing>
              <wp:anchor distT="0" distB="0" distL="114300" distR="114300" simplePos="0" relativeHeight="251722240" behindDoc="0" locked="0" layoutInCell="1" allowOverlap="1" wp14:anchorId="4A9DD0E7" wp14:editId="58BE8176">
                <wp:simplePos x="0" y="0"/>
                <wp:positionH relativeFrom="column">
                  <wp:posOffset>2095500</wp:posOffset>
                </wp:positionH>
                <wp:positionV relativeFrom="paragraph">
                  <wp:posOffset>5715</wp:posOffset>
                </wp:positionV>
                <wp:extent cx="942975" cy="609600"/>
                <wp:effectExtent l="0" t="0" r="0" b="0"/>
                <wp:wrapNone/>
                <wp:docPr id="24" name="Oval 24"/>
                <wp:cNvGraphicFramePr/>
                <a:graphic xmlns:a="http://schemas.openxmlformats.org/drawingml/2006/main">
                  <a:graphicData uri="http://schemas.microsoft.com/office/word/2010/wordprocessingShape">
                    <wps:wsp>
                      <wps:cNvSpPr/>
                      <wps:spPr>
                        <a:xfrm>
                          <a:off x="0" y="0"/>
                          <a:ext cx="942975" cy="609600"/>
                        </a:xfrm>
                        <a:prstGeom prst="ellipse">
                          <a:avLst/>
                        </a:prstGeom>
                        <a:noFill/>
                        <a:ln>
                          <a:noFill/>
                        </a:ln>
                      </wps:spPr>
                      <wps:style>
                        <a:lnRef idx="0">
                          <a:scrgbClr r="0" g="0" b="0"/>
                        </a:lnRef>
                        <a:fillRef idx="0">
                          <a:scrgbClr r="0" g="0" b="0"/>
                        </a:fillRef>
                        <a:effectRef idx="0">
                          <a:scrgbClr r="0" g="0" b="0"/>
                        </a:effectRef>
                        <a:fontRef idx="minor">
                          <a:schemeClr val="dk1"/>
                        </a:fontRef>
                      </wps:style>
                      <wps:txbx>
                        <w:txbxContent>
                          <w:p w14:paraId="30B11CCB" w14:textId="0219352A" w:rsidR="00D93E1C" w:rsidRPr="0009552E" w:rsidRDefault="00D93E1C" w:rsidP="00D93E1C">
                            <w:pPr>
                              <w:jc w:val="center"/>
                              <w:rPr>
                                <w:sz w:val="16"/>
                                <w:szCs w:val="16"/>
                              </w:rPr>
                            </w:pPr>
                            <w:r>
                              <w:rPr>
                                <w:sz w:val="16"/>
                                <w:szCs w:val="16"/>
                              </w:rPr>
                              <w:t>First child at 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9DD0E7" id="Oval 24" o:spid="_x0000_s1029" style="position:absolute;left:0;text-align:left;margin-left:165pt;margin-top:.45pt;width:74.25pt;height:48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xq1ZAIAADAFAAAOAAAAZHJzL2Uyb0RvYy54bWysVEtvGjEQvlfqf7B8LwuUkIKyRChRqkpR&#10;gkqqnI3XBqtej2sbdumv74yXR9r0kqqXXXve8803vrpua8t2KkQDruSDXp8z5SRUxq1L/u3p7sMn&#10;zmISrhIWnCr5XkV+PXv/7qrxUzWEDdhKBYZBXJw2vuSblPy0KKLcqFrEHnjlUKkh1CLhNayLKogG&#10;o9e2GPb746KBUPkAUsWI0ttOyWc5vtZKpketo0rMlhxrS/kb8ndF32J2JabrIPzGyEMZ4h+qqIVx&#10;mPQU6lYkwbbBvApVGxkggk49CXUBWhupcg/YzaD/RzfLjfAq94LgRH+CKf6/sPJht/SLgDA0Pk4j&#10;HqmLVoea/lgfazNY+xNYqk1MonAyGk4uLziTqBr3J+N+BrM4O/sQ02cFNaNDyZW1xkdqR0zF7j4m&#10;zInWRysSO7gz1uaRWPebAA1JUpyLzKe0t4rsrPuqNDNVrpUEUYb16sYG1o0auYjDPw48B0MHMtSY&#10;8I2+BxfyVplhb/Q/OeX84NLJvzYOQgYo819RAzuBzK2+D4ipWLju7I9QdAAQFqldtYhAyT+SJUlW&#10;UO0XiAB0pI9e3hmcxL2IaSECshwhwc1Nj/jRFpqSw+HE2QbCz7/JyR7Jh1rOGtyakscfWxEUZ/aL&#10;Q1pOBqMRrVm+jC4uh3gJLzWrlxq3rW8A2xvgG+FlPpJ9ssejDlA/44LPKSuqhJOYu+QyhePlJnUj&#10;xidCqvk8m+FqeZHu3dJLCk44E82e2mcR/IGOCXn8AMcNe0XJzpY8Hcy3CbTJfD3jepgArmWey+EJ&#10;ob1/ec9W54du9gsAAP//AwBQSwMEFAAGAAgAAAAhAD0KPwjdAAAABwEAAA8AAABkcnMvZG93bnJl&#10;di54bWxMj8tOwzAQRfdI/IM1SOyoQ/oOcSoeQkLqBloEYufEQxISjyPbbcPfM6xgeXVH557JN6Pt&#10;xRF9aB0puJ4kIJAqZ1qqFbzuH69WIELUZHTvCBV8Y4BNcX6W68y4E73gcRdrwRAKmVbQxDhkUoaq&#10;QavDxA1I3H06b3Xk6GtpvD4x3PYyTZKFtLolXmj0gPcNVt3uYBWsTZd+fM1nurvDJ0rf38qH7bNX&#10;6vJivL0BEXGMf8fwq8/qULBT6Q5kgugVTKcJ/xIZBoLr2XI1B1FyXKxBFrn871/8AAAA//8DAFBL&#10;AQItABQABgAIAAAAIQC2gziS/gAAAOEBAAATAAAAAAAAAAAAAAAAAAAAAABbQ29udGVudF9UeXBl&#10;c10ueG1sUEsBAi0AFAAGAAgAAAAhADj9If/WAAAAlAEAAAsAAAAAAAAAAAAAAAAALwEAAF9yZWxz&#10;Ly5yZWxzUEsBAi0AFAAGAAgAAAAhAPdnGrVkAgAAMAUAAA4AAAAAAAAAAAAAAAAALgIAAGRycy9l&#10;Mm9Eb2MueG1sUEsBAi0AFAAGAAgAAAAhAD0KPwjdAAAABwEAAA8AAAAAAAAAAAAAAAAAvgQAAGRy&#10;cy9kb3ducmV2LnhtbFBLBQYAAAAABAAEAPMAAADIBQAAAAA=&#10;" filled="f" stroked="f">
                <v:textbox>
                  <w:txbxContent>
                    <w:p w14:paraId="30B11CCB" w14:textId="0219352A" w:rsidR="00D93E1C" w:rsidRPr="0009552E" w:rsidRDefault="00D93E1C" w:rsidP="00D93E1C">
                      <w:pPr>
                        <w:jc w:val="center"/>
                        <w:rPr>
                          <w:sz w:val="16"/>
                          <w:szCs w:val="16"/>
                        </w:rPr>
                      </w:pPr>
                      <w:r>
                        <w:rPr>
                          <w:sz w:val="16"/>
                          <w:szCs w:val="16"/>
                        </w:rPr>
                        <w:t>First child at 27</w:t>
                      </w:r>
                    </w:p>
                  </w:txbxContent>
                </v:textbox>
              </v:oval>
            </w:pict>
          </mc:Fallback>
        </mc:AlternateContent>
      </w:r>
      <w:r>
        <w:rPr>
          <w:noProof/>
        </w:rPr>
        <mc:AlternateContent>
          <mc:Choice Requires="wps">
            <w:drawing>
              <wp:anchor distT="0" distB="0" distL="114300" distR="114300" simplePos="0" relativeHeight="251675136" behindDoc="0" locked="0" layoutInCell="1" allowOverlap="1" wp14:anchorId="2EDDBE54" wp14:editId="6250A33B">
                <wp:simplePos x="0" y="0"/>
                <wp:positionH relativeFrom="column">
                  <wp:posOffset>904875</wp:posOffset>
                </wp:positionH>
                <wp:positionV relativeFrom="paragraph">
                  <wp:posOffset>167640</wp:posOffset>
                </wp:positionV>
                <wp:extent cx="1143000" cy="866775"/>
                <wp:effectExtent l="0" t="0" r="0" b="0"/>
                <wp:wrapNone/>
                <wp:docPr id="19" name="Oval 19"/>
                <wp:cNvGraphicFramePr/>
                <a:graphic xmlns:a="http://schemas.openxmlformats.org/drawingml/2006/main">
                  <a:graphicData uri="http://schemas.microsoft.com/office/word/2010/wordprocessingShape">
                    <wps:wsp>
                      <wps:cNvSpPr/>
                      <wps:spPr>
                        <a:xfrm>
                          <a:off x="0" y="0"/>
                          <a:ext cx="1143000" cy="866775"/>
                        </a:xfrm>
                        <a:prstGeom prst="ellipse">
                          <a:avLst/>
                        </a:prstGeom>
                        <a:noFill/>
                        <a:ln>
                          <a:noFill/>
                        </a:ln>
                      </wps:spPr>
                      <wps:style>
                        <a:lnRef idx="0">
                          <a:scrgbClr r="0" g="0" b="0"/>
                        </a:lnRef>
                        <a:fillRef idx="0">
                          <a:scrgbClr r="0" g="0" b="0"/>
                        </a:fillRef>
                        <a:effectRef idx="0">
                          <a:scrgbClr r="0" g="0" b="0"/>
                        </a:effectRef>
                        <a:fontRef idx="minor">
                          <a:schemeClr val="dk1"/>
                        </a:fontRef>
                      </wps:style>
                      <wps:txbx>
                        <w:txbxContent>
                          <w:p w14:paraId="15639A6C" w14:textId="61171608" w:rsidR="00D93E1C" w:rsidRDefault="00D93E1C" w:rsidP="00D93E1C">
                            <w:pPr>
                              <w:jc w:val="center"/>
                            </w:pPr>
                            <w:r>
                              <w:t>Move to the UK at 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DDBE54" id="Oval 19" o:spid="_x0000_s1030" style="position:absolute;left:0;text-align:left;margin-left:71.25pt;margin-top:13.2pt;width:90pt;height:68.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bR2ZAIAADEFAAAOAAAAZHJzL2Uyb0RvYy54bWysVEtv2zAMvg/YfxB0Xx1n6WNBnSJI0WFA&#10;0RZrh54VWUqEyaImKbGzXz9SdpJu3aXDLjbFl8iPH3V51TWWbVWIBlzFy5MRZ8pJqI1bVfzb082H&#10;C85iEq4WFpyq+E5FfjV7/+6y9VM1hjXYWgWGSVyctr7i65T8tCiiXKtGxBPwyqFRQ2hEwmNYFXUQ&#10;LWZvbDEejc6KFkLtA0gVI2qveyOf5fxaK5nutY4qMVtxrC3lb8jfJX2L2aWYroLwayOHMsQ/VNEI&#10;4/DSQ6prkQTbBPMqVWNkgAg6nUhoCtDaSJV7wG7K0R/dPK6FV7kXBCf6A0zx/6WVd9tH/xAQhtbH&#10;aUSRuuh0aOiP9bEug7U7gKW6xCQqy3LycTRCTCXaLs7Ozs9PCc3iGO1DTJ8VNIyEiitrjY/Uj5iK&#10;7W1Mvffei9QOboy1eSbW/abAtKQpjlVmKe2sIj/rvirNTJ2LJUWUYbVc2MD6WSMZsdL9xHMyDCBH&#10;jRe+MXYIoWiVKfbG+ENQvh9cOsQ3xkHIAOUFUNTAViB16+/lAK7u/fdQ9AAQFqlbdohAxSfkSZol&#10;1LsHRAB61kcvbwxO4lbE9CAC0hwhwdVN9/jRFtqKwyBxtobw82968kf2oZWzFtem4vHHRgTFmf3i&#10;kJefysmE9iwfJqfnYzyEl5blS4vbNAvA9kp8JLzMIvknuxd1gOYZN3xOt6JJOIl3V1ymsD8sUj9i&#10;fCOkms+zG+6WF+nWPXpJyQlnotlT9yyCH+iYkMh3sF+xV5TsfSnSwXyTQJvM1yOuwwRwLzPphzeE&#10;Fv/lOXsdX7rZLwAAAP//AwBQSwMEFAAGAAgAAAAhAEZEWT/fAAAACgEAAA8AAABkcnMvZG93bnJl&#10;di54bWxMj81OwzAQhO9IvIO1SNyog0kjGuJU/AgJiUspCMTNiZckJF5HsduGt2d7guPsfJqdKdaz&#10;G8Qep9B50nC5SEAg1d521Gh4e328uAYRoiFrBk+o4QcDrMvTk8Lk1h/oBffb2AgOoZAbDW2MYy5l&#10;qFt0Jiz8iMTel5+ciSynRtrJHDjcDVIlSSad6Yg/tGbE+xbrfrtzGla2V5/fy9T0d/hE6uO9enje&#10;TFqfn823NyAizvEPhmN9rg4ld6r8jmwQA+tULRnVoLIUBANX6nio2MnUCmRZyP8Tyl8AAAD//wMA&#10;UEsBAi0AFAAGAAgAAAAhALaDOJL+AAAA4QEAABMAAAAAAAAAAAAAAAAAAAAAAFtDb250ZW50X1R5&#10;cGVzXS54bWxQSwECLQAUAAYACAAAACEAOP0h/9YAAACUAQAACwAAAAAAAAAAAAAAAAAvAQAAX3Jl&#10;bHMvLnJlbHNQSwECLQAUAAYACAAAACEABmG0dmQCAAAxBQAADgAAAAAAAAAAAAAAAAAuAgAAZHJz&#10;L2Uyb0RvYy54bWxQSwECLQAUAAYACAAAACEARkRZP98AAAAKAQAADwAAAAAAAAAAAAAAAAC+BAAA&#10;ZHJzL2Rvd25yZXYueG1sUEsFBgAAAAAEAAQA8wAAAMoFAAAAAA==&#10;" filled="f" stroked="f">
                <v:textbox>
                  <w:txbxContent>
                    <w:p w14:paraId="15639A6C" w14:textId="61171608" w:rsidR="00D93E1C" w:rsidRDefault="00D93E1C" w:rsidP="00D93E1C">
                      <w:pPr>
                        <w:jc w:val="center"/>
                      </w:pPr>
                      <w:r>
                        <w:t>Move to the UK at 18.</w:t>
                      </w:r>
                    </w:p>
                  </w:txbxContent>
                </v:textbox>
              </v:oval>
            </w:pict>
          </mc:Fallback>
        </mc:AlternateContent>
      </w:r>
    </w:p>
    <w:p w14:paraId="7D7D77F4" w14:textId="73AFFE95" w:rsidR="00D93E1C" w:rsidRDefault="00D93E1C" w:rsidP="00D93E1C">
      <w:pPr>
        <w:jc w:val="center"/>
        <w:rPr>
          <w:noProof/>
          <w:color w:val="FF0000"/>
        </w:rPr>
      </w:pPr>
      <w:r>
        <w:rPr>
          <w:noProof/>
          <w:color w:val="FF0000"/>
        </w:rPr>
        <mc:AlternateContent>
          <mc:Choice Requires="wps">
            <w:drawing>
              <wp:anchor distT="0" distB="0" distL="114300" distR="114300" simplePos="0" relativeHeight="251646464" behindDoc="0" locked="0" layoutInCell="1" allowOverlap="1" wp14:anchorId="555F81CF" wp14:editId="01907E46">
                <wp:simplePos x="0" y="0"/>
                <wp:positionH relativeFrom="column">
                  <wp:posOffset>3562350</wp:posOffset>
                </wp:positionH>
                <wp:positionV relativeFrom="paragraph">
                  <wp:posOffset>30480</wp:posOffset>
                </wp:positionV>
                <wp:extent cx="257175" cy="1276350"/>
                <wp:effectExtent l="57150" t="38100" r="66675" b="76200"/>
                <wp:wrapNone/>
                <wp:docPr id="16" name="Straight Arrow Connector 16"/>
                <wp:cNvGraphicFramePr/>
                <a:graphic xmlns:a="http://schemas.openxmlformats.org/drawingml/2006/main">
                  <a:graphicData uri="http://schemas.microsoft.com/office/word/2010/wordprocessingShape">
                    <wps:wsp>
                      <wps:cNvCnPr/>
                      <wps:spPr>
                        <a:xfrm flipV="1">
                          <a:off x="0" y="0"/>
                          <a:ext cx="257175" cy="12763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755438" id="Straight Arrow Connector 16" o:spid="_x0000_s1026" type="#_x0000_t32" style="position:absolute;margin-left:280.5pt;margin-top:2.4pt;width:20.25pt;height:100.5pt;flip:y;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D8jxwEAAM4DAAAOAAAAZHJzL2Uyb0RvYy54bWysU02P0zAQvSPxHyzfaZKiblHUdA9d4IJg&#10;BQt3r2MnFo5tjYcm+feMnTaL+DogLiPHnvdm3pvJ4XYaLDsriMa7hlebkjPlpG+N6xr++eHNi1ec&#10;RRSuFdY71fBZRX57fP7sMIZabX3vbauAEYmL9Rga3iOGuiii7NUg4sYH5ehRexgE0id0RQtiJPbB&#10;FtuyvClGD20AL1WMdHu3PPJj5tdaSfygdVTIbMOpN8wRcnxMsTgeRN2BCL2RlzbEP3QxCOOo6Ep1&#10;J1Cwb2B+oRqMBB+9xo30Q+G1NlJlDaSmKn9S86kXQWUtZE4Mq03x/9HK9+eTuweyYQyxjuEekopJ&#10;w8C0NeELzTTrok7ZlG2bV9vUhEzS5Xa3r/Y7ziQ9Vdv9zctd9rVYeBJfgIhvlR9YOjQ8IgjT9Xjy&#10;ztGEPCw1xPldROqEgFdAAluXIgpjX7uW4RxojRCMcJ1VaX6UnlKKJwH5hLNVC/yj0sy0qdEsJe+W&#10;OllgZ0Fb0X6tVhbKTBBtrF1B5d9Bl9wEU3nfVuAi6o/V1uxc0TtcgYNxHn5XFadrq3rJv6petCbZ&#10;j76d8zizHbQ02Z/Lgqet/PE7w59+w+N3AAAA//8DAFBLAwQUAAYACAAAACEA1Mc/Td8AAAAJAQAA&#10;DwAAAGRycy9kb3ducmV2LnhtbEyPQUvDQBCF74L/YRnBm91NNTHETIoIQgWRWvW+zU6TYHY3zW7a&#10;9N87nvQ4vOG97ytXs+3FkcbQeYeQLBQIcrU3nWsQPj+eb3IQIWpndO8dIZwpwKq6vCh1YfzJvdNx&#10;GxvBJS4UGqGNcSikDHVLVoeFH8hxtvej1ZHPsZFm1Ccut71cKpVJqzvHC60e6Kml+ns7WYTDyyaq&#10;w+tXmPYqPef3m/X0drtGvL6aHx9ARJrj3zP84jM6VMy085MzQfQIaZawS0S4YwPOM5WkIHYIS5Xm&#10;IKtS/jeofgAAAP//AwBQSwECLQAUAAYACAAAACEAtoM4kv4AAADhAQAAEwAAAAAAAAAAAAAAAAAA&#10;AAAAW0NvbnRlbnRfVHlwZXNdLnhtbFBLAQItABQABgAIAAAAIQA4/SH/1gAAAJQBAAALAAAAAAAA&#10;AAAAAAAAAC8BAABfcmVscy8ucmVsc1BLAQItABQABgAIAAAAIQAN2D8jxwEAAM4DAAAOAAAAAAAA&#10;AAAAAAAAAC4CAABkcnMvZTJvRG9jLnhtbFBLAQItABQABgAIAAAAIQDUxz9N3wAAAAkBAAAPAAAA&#10;AAAAAAAAAAAAACEEAABkcnMvZG93bnJldi54bWxQSwUGAAAAAAQABADzAAAALQUAAAAA&#10;" strokecolor="black [3200]"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85376" behindDoc="0" locked="0" layoutInCell="1" allowOverlap="1" wp14:anchorId="522B10E3" wp14:editId="189ECDA5">
                <wp:simplePos x="0" y="0"/>
                <wp:positionH relativeFrom="column">
                  <wp:posOffset>1800225</wp:posOffset>
                </wp:positionH>
                <wp:positionV relativeFrom="paragraph">
                  <wp:posOffset>11430</wp:posOffset>
                </wp:positionV>
                <wp:extent cx="962025" cy="781050"/>
                <wp:effectExtent l="0" t="0" r="0" b="0"/>
                <wp:wrapNone/>
                <wp:docPr id="20" name="Oval 20"/>
                <wp:cNvGraphicFramePr/>
                <a:graphic xmlns:a="http://schemas.openxmlformats.org/drawingml/2006/main">
                  <a:graphicData uri="http://schemas.microsoft.com/office/word/2010/wordprocessingShape">
                    <wps:wsp>
                      <wps:cNvSpPr/>
                      <wps:spPr>
                        <a:xfrm>
                          <a:off x="0" y="0"/>
                          <a:ext cx="962025" cy="781050"/>
                        </a:xfrm>
                        <a:prstGeom prst="ellipse">
                          <a:avLst/>
                        </a:prstGeom>
                        <a:noFill/>
                        <a:ln>
                          <a:noFill/>
                        </a:ln>
                      </wps:spPr>
                      <wps:style>
                        <a:lnRef idx="0">
                          <a:scrgbClr r="0" g="0" b="0"/>
                        </a:lnRef>
                        <a:fillRef idx="0">
                          <a:scrgbClr r="0" g="0" b="0"/>
                        </a:fillRef>
                        <a:effectRef idx="0">
                          <a:scrgbClr r="0" g="0" b="0"/>
                        </a:effectRef>
                        <a:fontRef idx="minor">
                          <a:schemeClr val="dk1"/>
                        </a:fontRef>
                      </wps:style>
                      <wps:txbx>
                        <w:txbxContent>
                          <w:p w14:paraId="43C95C36" w14:textId="12F3FBA0" w:rsidR="00D93E1C" w:rsidRPr="0009552E" w:rsidRDefault="00D93E1C" w:rsidP="00D93E1C">
                            <w:pPr>
                              <w:jc w:val="center"/>
                              <w:rPr>
                                <w:sz w:val="18"/>
                                <w:szCs w:val="18"/>
                              </w:rPr>
                            </w:pPr>
                            <w:r>
                              <w:rPr>
                                <w:sz w:val="18"/>
                                <w:szCs w:val="18"/>
                              </w:rPr>
                              <w:t>Working until 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2B10E3" id="Oval 20" o:spid="_x0000_s1031" style="position:absolute;left:0;text-align:left;margin-left:141.75pt;margin-top:.9pt;width:75.75pt;height:61.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DLKZAIAADAFAAAOAAAAZHJzL2Uyb0RvYy54bWysVEtvGjEQvlfqf7B8Lwso5IGyRCgRVSWU&#10;oJIqZ+O1warX49qGXfrrO+PlkTa9pOpl1573fPONb+/a2rKdCtGAK/mg1+dMOQmVceuSf3uefbrm&#10;LCbhKmHBqZLvVeR3k48fbhs/VkPYgK1UYBjExXHjS75JyY+LIsqNqkXsgVcOlRpCLRJew7qogmgw&#10;em2LYb9/WTQQKh9AqhhR+tAp+STH11rJ9KR1VInZkmNtKX9D/q7oW0xuxXgdhN8YeShD/EMVtTAO&#10;k55CPYgk2DaYN6FqIwNE0KknoS5AayNV7gG7GfT/6Ga5EV7lXhCc6E8wxf8XVj7uln4REIbGx3HE&#10;I3XR6lDTH+tjbQZrfwJLtYlJFN5cDvvDEWcSVVfXg/4og1mcnX2I6bOCmtGh5Mpa4yO1I8ZiN48J&#10;c6L10YrEDmbG2jwS634ToCFJinOR+ZT2VpGddV+VZqbKtZIgyrBe3dvAulEjF3H4x4HnYOhAhhoT&#10;vtP34ELeKjPsnf4np5wfXDr518ZByABl/itqYCeQudX3ATEVC9ed/RGKDgDCIrWrFhEo+YgsSbKC&#10;ar9ABKAjffRyZnAScxHTQgRkOUKCm5ue8KMtNCWHw4mzDYSff5OTPZIPtZw1uDUljz+2IijO7BeH&#10;tLwZXFzQmuXLxehqiJfwWrN6rXHb+h6wvQG+EV7mI9knezzqAPULLviUsqJKOIm5Sy5TOF7uUzdi&#10;fCKkmk6zGa6WF2null5ScMKZaPbcvojgD3RMyONHOG7YG0p2tuTpYLpNoE3m6xnXwwRwLfNcDk8I&#10;7f3re7Y6P3STXwAAAP//AwBQSwMEFAAGAAgAAAAhABe8DVreAAAACQEAAA8AAABkcnMvZG93bnJl&#10;di54bWxMj09LxDAUxO+C3yE8wZub2m2l1qaLfxAEL7qK4i1tnm1t81KS7G799j5PehxmmPlNtVns&#10;JPbow+BIwfkqAYHUOjNQp+D15f6sABGiJqMnR6jgGwNs6uOjSpfGHegZ99vYCS6hUGoFfYxzKWVo&#10;e7Q6rNyMxN6n81ZHlr6TxusDl9tJpklyIa0eiBd6PeNtj+243VkFl2ZMP77yTI83+EDp+1tz9/jk&#10;lTo9Wa6vQERc4l8YfvEZHWpmatyOTBCTgrRY5xxlgx+wn61z/tawTrMCZF3J/w/qHwAAAP//AwBQ&#10;SwECLQAUAAYACAAAACEAtoM4kv4AAADhAQAAEwAAAAAAAAAAAAAAAAAAAAAAW0NvbnRlbnRfVHlw&#10;ZXNdLnhtbFBLAQItABQABgAIAAAAIQA4/SH/1gAAAJQBAAALAAAAAAAAAAAAAAAAAC8BAABfcmVs&#10;cy8ucmVsc1BLAQItABQABgAIAAAAIQDRSDLKZAIAADAFAAAOAAAAAAAAAAAAAAAAAC4CAABkcnMv&#10;ZTJvRG9jLnhtbFBLAQItABQABgAIAAAAIQAXvA1a3gAAAAkBAAAPAAAAAAAAAAAAAAAAAL4EAABk&#10;cnMvZG93bnJldi54bWxQSwUGAAAAAAQABADzAAAAyQUAAAAA&#10;" filled="f" stroked="f">
                <v:textbox>
                  <w:txbxContent>
                    <w:p w14:paraId="43C95C36" w14:textId="12F3FBA0" w:rsidR="00D93E1C" w:rsidRPr="0009552E" w:rsidRDefault="00D93E1C" w:rsidP="00D93E1C">
                      <w:pPr>
                        <w:jc w:val="center"/>
                        <w:rPr>
                          <w:sz w:val="18"/>
                          <w:szCs w:val="18"/>
                        </w:rPr>
                      </w:pPr>
                      <w:r>
                        <w:rPr>
                          <w:sz w:val="18"/>
                          <w:szCs w:val="18"/>
                        </w:rPr>
                        <w:t>Working until 27</w:t>
                      </w:r>
                    </w:p>
                  </w:txbxContent>
                </v:textbox>
              </v:oval>
            </w:pict>
          </mc:Fallback>
        </mc:AlternateContent>
      </w:r>
      <w:r>
        <w:rPr>
          <w:noProof/>
          <w:color w:val="FF0000"/>
        </w:rPr>
        <mc:AlternateContent>
          <mc:Choice Requires="wps">
            <w:drawing>
              <wp:anchor distT="0" distB="0" distL="114300" distR="114300" simplePos="0" relativeHeight="251584000" behindDoc="0" locked="0" layoutInCell="1" allowOverlap="1" wp14:anchorId="7A5035A5" wp14:editId="7226FAD7">
                <wp:simplePos x="0" y="0"/>
                <wp:positionH relativeFrom="column">
                  <wp:posOffset>790575</wp:posOffset>
                </wp:positionH>
                <wp:positionV relativeFrom="paragraph">
                  <wp:posOffset>95885</wp:posOffset>
                </wp:positionV>
                <wp:extent cx="9525" cy="2609850"/>
                <wp:effectExtent l="76200" t="38100" r="85725" b="95250"/>
                <wp:wrapNone/>
                <wp:docPr id="5" name="Straight Arrow Connector 5"/>
                <wp:cNvGraphicFramePr/>
                <a:graphic xmlns:a="http://schemas.openxmlformats.org/drawingml/2006/main">
                  <a:graphicData uri="http://schemas.microsoft.com/office/word/2010/wordprocessingShape">
                    <wps:wsp>
                      <wps:cNvCnPr/>
                      <wps:spPr>
                        <a:xfrm flipH="1">
                          <a:off x="0" y="0"/>
                          <a:ext cx="9525" cy="2609850"/>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2C800A3" id="Straight Arrow Connector 5" o:spid="_x0000_s1026" type="#_x0000_t32" style="position:absolute;margin-left:62.25pt;margin-top:7.55pt;width:.75pt;height:205.5pt;flip:x;z-index:251584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W52zQEAAOgDAAAOAAAAZHJzL2Uyb0RvYy54bWysU8lu3DAMvRfoPwi6d+wxMEFijCeHSZdD&#10;0QZdPkCRKFuoNkjq2P77UvKMU7RpD0EuhCTyPfKR1P52MpqcIETlbEe3m5oSsNwJZfuOfv/27s01&#10;JTExK5h2Fjo6Q6S3h9ev9qNvoXGD0wICQRIb29F3dEjJt1UV+QCGxY3zYNEpXTAs4TX0lQhsRHaj&#10;q6aur6rRBeGD4xAjvt4tTnoo/FICT5+ljJCI7ijWlooNxT5kWx32rO0D84Pi5zLYM6owTFlMulLd&#10;scTIz6D+ojKKBxedTBvuTOWkVByKBlSzrf9Q83VgHooWbE70a5viy9HyT6ejvQ/YhtHHNvr7kFVM&#10;MhgitfIfcKZFF1ZKptK2eW0bTIlwfLzZNTtKODqaq/rmele6Wi0smc2HmN6DMyQfOhpTYKof0tFZ&#10;i/NxYcnATh9jwjoQeAFksLbZDsDEWytImj0uUQqK2V7DMr3ElH7ah1QZXj1KK6c0a1iov4AkSqCE&#10;pogsWwdHHciJ4b6IH9ucobBgZIZIpfUKqv8POsdmGJRNXIGL4H9mW6NLRmfTCjTKuvBU1jRdSpVL&#10;/EX1ojXLfnBiLoMu7cB1KsrOq5/39fd7gT9+0MMvAAAA//8DAFBLAwQUAAYACAAAACEAQKaAw94A&#10;AAAKAQAADwAAAGRycy9kb3ducmV2LnhtbEyPy07DMBBF90j8gzVI7KgTq4lKiFMhUNmwKQUJlk4y&#10;eYh4HGK3CX/PdEV3czVH95FvFzuIE06+d6QhXkUgkCpX99Rq+Hjf3W1A+GCoNoMj1PCLHrbF9VVu&#10;strN9IanQ2gFm5DPjIYuhDGT0lcdWuNXbkTiX+MmawLLqZX1ZGY2t4NUUZRKa3rihM6M+NRh9X04&#10;Wg37+f7nGRtX7l+T+LP9elG7TaO0vr1ZHh9ABFzCPwzn+lwdCu5UuiPVXgys1TphlI8kBnEGVMrj&#10;Sg1rlcYgi1xeTij+AAAA//8DAFBLAQItABQABgAIAAAAIQC2gziS/gAAAOEBAAATAAAAAAAAAAAA&#10;AAAAAAAAAABbQ29udGVudF9UeXBlc10ueG1sUEsBAi0AFAAGAAgAAAAhADj9If/WAAAAlAEAAAsA&#10;AAAAAAAAAAAAAAAALwEAAF9yZWxzLy5yZWxzUEsBAi0AFAAGAAgAAAAhAGBBbnbNAQAA6AMAAA4A&#10;AAAAAAAAAAAAAAAALgIAAGRycy9lMm9Eb2MueG1sUEsBAi0AFAAGAAgAAAAhAECmgMPeAAAACgEA&#10;AA8AAAAAAAAAAAAAAAAAJwQAAGRycy9kb3ducmV2LnhtbFBLBQYAAAAABAAEAPMAAAAyBQAAAAA=&#10;" strokecolor="black [3200]" strokeweight="2pt">
                <v:stroke startarrow="block" endarrow="block"/>
                <v:shadow on="t" color="black" opacity="24903f" origin=",.5" offset="0,.55556mm"/>
              </v:shape>
            </w:pict>
          </mc:Fallback>
        </mc:AlternateContent>
      </w:r>
    </w:p>
    <w:p w14:paraId="516FBA75" w14:textId="691B7180" w:rsidR="00D93E1C" w:rsidRDefault="00D93E1C" w:rsidP="00D93E1C">
      <w:pPr>
        <w:jc w:val="center"/>
        <w:rPr>
          <w:noProof/>
          <w:color w:val="FF0000"/>
        </w:rPr>
      </w:pPr>
      <w:r>
        <w:rPr>
          <w:noProof/>
          <w:color w:val="FF0000"/>
        </w:rPr>
        <mc:AlternateContent>
          <mc:Choice Requires="wps">
            <w:drawing>
              <wp:anchor distT="0" distB="0" distL="114300" distR="114300" simplePos="0" relativeHeight="251656704" behindDoc="0" locked="0" layoutInCell="1" allowOverlap="1" wp14:anchorId="5C720CB4" wp14:editId="43323B19">
                <wp:simplePos x="0" y="0"/>
                <wp:positionH relativeFrom="column">
                  <wp:posOffset>2362201</wp:posOffset>
                </wp:positionH>
                <wp:positionV relativeFrom="paragraph">
                  <wp:posOffset>45719</wp:posOffset>
                </wp:positionV>
                <wp:extent cx="171450" cy="1190625"/>
                <wp:effectExtent l="57150" t="38100" r="57150" b="85725"/>
                <wp:wrapNone/>
                <wp:docPr id="17" name="Straight Arrow Connector 17"/>
                <wp:cNvGraphicFramePr/>
                <a:graphic xmlns:a="http://schemas.openxmlformats.org/drawingml/2006/main">
                  <a:graphicData uri="http://schemas.microsoft.com/office/word/2010/wordprocessingShape">
                    <wps:wsp>
                      <wps:cNvCnPr/>
                      <wps:spPr>
                        <a:xfrm flipV="1">
                          <a:off x="0" y="0"/>
                          <a:ext cx="171450" cy="11906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578AC2" id="Straight Arrow Connector 17" o:spid="_x0000_s1026" type="#_x0000_t32" style="position:absolute;margin-left:186pt;margin-top:3.6pt;width:13.5pt;height:93.75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3Q6xAEAAM4DAAAOAAAAZHJzL2Uyb0RvYy54bWysU02P0zAQvSPxHyzfaZKKXSBquocucEGw&#10;YoG717ETC39pPDTpv2fstFnE1wFxGTn2vDfz3kx2N7Oz7KggmeA73mxqzpSXoTd+6PjnT2+eveQs&#10;ofC9sMGrjp9U4jf7p092U2zVNozB9goYkfjUTrHjI2JsqyrJUTmRNiEqT486gBNInzBUPYiJ2J2t&#10;tnV9XU0B+ghBqpTo9nZ55PvCr7WS+EHrpJDZjlNvWCKU+JBjtd+JdgARRyPPbYh/6MIJ46noSnUr&#10;ULBvYH6hckZCSEHjRgZXBa2NVEUDqWnqn9TcjyKqooXMSXG1Kf0/Wvn+ePB3QDZMMbUp3kFWMWtw&#10;TFsTv9BMiy7qlM3FttNqm5qRSbpsXjTPr8hcSU9N86q+3l5lX6uFJ/NFSPhWBcfyoeMJQZhhxEPw&#10;niYUYKkhju8SLsALIIOtzxGFsa99z/AUaY0QjPCDVec6OaV6FFBOeLJqgX9UmpmeGt0WKWW31MEC&#10;Owraiv5rs7JQZoZoY+0Kqv8OOudmmCr7tgIXUX+stmaXisHjCnTGB/hdVZwvreol/6J60ZplP4T+&#10;VMZZ7KClKXM4L3jeyh+/C/zxN9x/BwAA//8DAFBLAwQUAAYACAAAACEA3Gr9198AAAAJAQAADwAA&#10;AGRycy9kb3ducmV2LnhtbEyPQUvDQBSE74L/YXmCN7troqaJ2RQRhApSam3v2+Q1CWbfptlNm/57&#10;nyc9DjPMfJMvJtuJEw6+daThfqZAIJWuaqnWsP16u5uD8MFQZTpHqOGCHhbF9VVussqd6RNPm1AL&#10;LiGfGQ1NCH0mpS8btMbPXI/E3sEN1gSWQy2rwZy53HYyUupJWtMSLzSmx9cGy+/NaDUc39dBHT92&#10;fjyox8s8WS/HVbzU+vZmenkGEXAKf2H4xWd0KJhp70aqvOg0xEnEX4KGJALBfpymrPccTB8SkEUu&#10;/z8ofgAAAP//AwBQSwECLQAUAAYACAAAACEAtoM4kv4AAADhAQAAEwAAAAAAAAAAAAAAAAAAAAAA&#10;W0NvbnRlbnRfVHlwZXNdLnhtbFBLAQItABQABgAIAAAAIQA4/SH/1gAAAJQBAAALAAAAAAAAAAAA&#10;AAAAAC8BAABfcmVscy8ucmVsc1BLAQItABQABgAIAAAAIQArC3Q6xAEAAM4DAAAOAAAAAAAAAAAA&#10;AAAAAC4CAABkcnMvZTJvRG9jLnhtbFBLAQItABQABgAIAAAAIQDcav3X3wAAAAkBAAAPAAAAAAAA&#10;AAAAAAAAAB4EAABkcnMvZG93bnJldi54bWxQSwUGAAAAAAQABADzAAAAKgUAAAAA&#10;" strokecolor="black [3200]" strokeweight="2pt">
                <v:stroke endarrow="block"/>
                <v:shadow on="t" color="black" opacity="24903f" origin=",.5" offset="0,.55556mm"/>
              </v:shape>
            </w:pict>
          </mc:Fallback>
        </mc:AlternateContent>
      </w:r>
    </w:p>
    <w:p w14:paraId="46510D38" w14:textId="0CA332F3" w:rsidR="00D93E1C" w:rsidRDefault="00D93E1C" w:rsidP="00D93E1C">
      <w:pPr>
        <w:jc w:val="center"/>
        <w:rPr>
          <w:noProof/>
          <w:color w:val="FF0000"/>
        </w:rPr>
      </w:pPr>
    </w:p>
    <w:p w14:paraId="2E74FAB5" w14:textId="64C4EA5A" w:rsidR="00D93E1C" w:rsidRDefault="00D93E1C" w:rsidP="00D93E1C">
      <w:pPr>
        <w:jc w:val="center"/>
        <w:rPr>
          <w:noProof/>
          <w:color w:val="FF0000"/>
        </w:rPr>
      </w:pPr>
      <w:r>
        <w:rPr>
          <w:noProof/>
          <w:color w:val="FF0000"/>
        </w:rPr>
        <mc:AlternateContent>
          <mc:Choice Requires="wps">
            <w:drawing>
              <wp:anchor distT="0" distB="0" distL="114300" distR="114300" simplePos="0" relativeHeight="251627008" behindDoc="0" locked="0" layoutInCell="1" allowOverlap="1" wp14:anchorId="29616EEA" wp14:editId="73E4435A">
                <wp:simplePos x="0" y="0"/>
                <wp:positionH relativeFrom="column">
                  <wp:posOffset>2207259</wp:posOffset>
                </wp:positionH>
                <wp:positionV relativeFrom="paragraph">
                  <wp:posOffset>47624</wp:posOffset>
                </wp:positionV>
                <wp:extent cx="45719" cy="666750"/>
                <wp:effectExtent l="57150" t="38100" r="69215" b="76200"/>
                <wp:wrapNone/>
                <wp:docPr id="14" name="Straight Arrow Connector 14"/>
                <wp:cNvGraphicFramePr/>
                <a:graphic xmlns:a="http://schemas.openxmlformats.org/drawingml/2006/main">
                  <a:graphicData uri="http://schemas.microsoft.com/office/word/2010/wordprocessingShape">
                    <wps:wsp>
                      <wps:cNvCnPr/>
                      <wps:spPr>
                        <a:xfrm flipV="1">
                          <a:off x="0" y="0"/>
                          <a:ext cx="45719" cy="6667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4C58B6" id="Straight Arrow Connector 14" o:spid="_x0000_s1026" type="#_x0000_t32" style="position:absolute;margin-left:173.8pt;margin-top:3.75pt;width:3.6pt;height:52.5pt;flip:y;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oPzxgEAAMwDAAAOAAAAZHJzL2Uyb0RvYy54bWysU02P0zAQvSPxHyzfadKK7ULUdA9d4IJg&#10;xcfevY6dWPhL46Fp/j1jp80iYDkgLiPHnvfmvZnJ7ubkLDsqSCb4lq9XNWfKy9AZ37f865e3L15x&#10;llD4TtjgVcsnlfjN/vmz3RgbtQlDsJ0CRiQ+NWNs+YAYm6pKclBOpFWIytOjDuAE0if0VQdiJHZn&#10;q01db6sxQBchSJUS3d7Oj3xf+LVWEj9qnRQy23LShiVCiQ85VvudaHoQcTDyLEP8gwonjKeiC9Wt&#10;QMG+g/mNyhkJIQWNKxlcFbQ2UhUP5GZd/+Lm8yCiKl6oOSkubUr/j1Z+OB78HVAbxpiaFO8guzhp&#10;cExbE+9ppsUXKWWn0rZpaZs6IZN0+fLqev2aM0kv2+32+qp0tZpZMluEhO9UcCwfWp4QhOkHPATv&#10;aT4B5gri+D4h6SDgBZDB1ueIwtg3vmM4RVoiBCN8b1WeHqXnlOpRfjnhZNUM/6Q0Mx3J3BQjZbPU&#10;wQI7CtqJ7tt6YaHMDNHG2gVU/x10zs0wVbZtAc6mnqy2ZJeKweMCdMYH+FNVPF2k6jn/4nr2mm0/&#10;hG4qwyztoJUp/Tmvd97Jn78L/PEn3P8AAAD//wMAUEsDBBQABgAIAAAAIQCJK7JU4AAAAAkBAAAP&#10;AAAAZHJzL2Rvd25yZXYueG1sTI9Ba8JAEIXvhf6HZQq91V2NMRKzkVIoWCjF2npfkzEJzc7G7Ebj&#10;v+/0ZI/D+3jzvWw92lacsfeNIw3TiQKBVLiyoUrD99fr0xKED4ZK0zpCDVf0sM7v7zKTlu5Cn3je&#10;hUpwCfnUaKhD6FIpfVGjNX7iOiTOjq63JvDZV7LszYXLbStnSi2kNQ3xh9p0+FJj8bMbrIbT2zao&#10;0/veD0cVX5fJdjN8RButHx/G5xWIgGO4wfCnz+qQs9PBDVR60WqI5smCUQ1JDILzKJ7zlAOD01kM&#10;Ms/k/wX5LwAAAP//AwBQSwECLQAUAAYACAAAACEAtoM4kv4AAADhAQAAEwAAAAAAAAAAAAAAAAAA&#10;AAAAW0NvbnRlbnRfVHlwZXNdLnhtbFBLAQItABQABgAIAAAAIQA4/SH/1gAAAJQBAAALAAAAAAAA&#10;AAAAAAAAAC8BAABfcmVscy8ucmVsc1BLAQItABQABgAIAAAAIQDo6oPzxgEAAMwDAAAOAAAAAAAA&#10;AAAAAAAAAC4CAABkcnMvZTJvRG9jLnhtbFBLAQItABQABgAIAAAAIQCJK7JU4AAAAAkBAAAPAAAA&#10;AAAAAAAAAAAAACAEAABkcnMvZG93bnJldi54bWxQSwUGAAAAAAQABADzAAAALQUAAAAA&#10;" strokecolor="black [3200]" strokeweight="2pt">
                <v:stroke endarrow="block"/>
                <v:shadow on="t" color="black" opacity="24903f" origin=",.5" offset="0,.55556mm"/>
              </v:shape>
            </w:pict>
          </mc:Fallback>
        </mc:AlternateContent>
      </w:r>
      <w:r>
        <w:rPr>
          <w:noProof/>
          <w:color w:val="FF0000"/>
        </w:rPr>
        <mc:AlternateContent>
          <mc:Choice Requires="wps">
            <w:drawing>
              <wp:anchor distT="0" distB="0" distL="114300" distR="114300" simplePos="0" relativeHeight="251619840" behindDoc="0" locked="0" layoutInCell="1" allowOverlap="1" wp14:anchorId="2C5BBE35" wp14:editId="165E40E7">
                <wp:simplePos x="0" y="0"/>
                <wp:positionH relativeFrom="column">
                  <wp:posOffset>1295400</wp:posOffset>
                </wp:positionH>
                <wp:positionV relativeFrom="paragraph">
                  <wp:posOffset>47625</wp:posOffset>
                </wp:positionV>
                <wp:extent cx="76200" cy="771525"/>
                <wp:effectExtent l="38100" t="38100" r="57150" b="85725"/>
                <wp:wrapNone/>
                <wp:docPr id="13" name="Straight Arrow Connector 13"/>
                <wp:cNvGraphicFramePr/>
                <a:graphic xmlns:a="http://schemas.openxmlformats.org/drawingml/2006/main">
                  <a:graphicData uri="http://schemas.microsoft.com/office/word/2010/wordprocessingShape">
                    <wps:wsp>
                      <wps:cNvCnPr/>
                      <wps:spPr>
                        <a:xfrm flipV="1">
                          <a:off x="0" y="0"/>
                          <a:ext cx="76200" cy="771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8CCEC9" id="Straight Arrow Connector 13" o:spid="_x0000_s1026" type="#_x0000_t32" style="position:absolute;margin-left:102pt;margin-top:3.75pt;width:6pt;height:60.75pt;flip:y;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lNnwgEAAMwDAAAOAAAAZHJzL2Uyb0RvYy54bWysU8uO2zAMvBfoPwi6N3YC7KYw4uwh2/ZS&#10;tIu+7lqZsoXqBUqN7b8vJSfeoq9D0QshS5whZ0gf7iZr2Bkwau9avt3UnIGTvtOub/nnT69fvOQs&#10;JuE6YbyDls8Q+d3x+bPDGBrY+cGbDpARiYvNGFo+pBSaqopyACvixgdw9Kg8WpHoE/uqQzESuzXV&#10;rq5vq9FjF9BLiJFu75dHfiz8SoFM75WKkJhpOfWWSsQSH3OsjgfR9CjCoOWlDfEPXVihHRVdqe5F&#10;Euwb6l+orJboo1dpI72tvFJaQtFAarb1T2o+DiJA0ULmxLDaFP8frXx3PrkHJBvGEJsYHjCrmBRa&#10;powOX2imRRd1yqZi27zaBlNiki73tzQJziS97Pfbm91NdrVaWDJbwJjegLcsH1oeEwrdD+nknaP5&#10;eFwqiPPbmBbgFZDBxuWYhDavXMfSHGiJEmrhegOXOjmlemq/nNJsYIF/AMV0R23uipCyWXAyyM6C&#10;dqL7ul1ZKDNDlDZmBdV/B11yMwzKtq3ARdQfq63ZpaJ3aQVa7Tz+rmqarq2qJf+qetGaZT/6bi7D&#10;LHbQypQ5XNY77+SP3wX+9BMevwMAAP//AwBQSwMEFAAGAAgAAAAhAEgNhZnfAAAACQEAAA8AAABk&#10;cnMvZG93bnJldi54bWxMj81OwzAQhO9IvIO1SNyo3UB/CHEqhIRUpAq1Be5uvE0i4nUaO2369l1O&#10;9Dia0cw32WJwjThiF2pPGsYjBQKp8LamUsP31/vDHESIhqxpPKGGMwZY5Lc3mUmtP9EGj9tYCi6h&#10;kBoNVYxtKmUoKnQmjHyLxN7ed85Ell0pbWdOXO4amSg1lc7UxAuVafGtwuJ32zsNh491VIfVT+j3&#10;anKez9bL/vNxqfX93fD6AiLiEP/D8IfP6JAz0873ZINoNCTqib9EDbMJCPaT8ZT1joPJswKZZ/L6&#10;QX4BAAD//wMAUEsBAi0AFAAGAAgAAAAhALaDOJL+AAAA4QEAABMAAAAAAAAAAAAAAAAAAAAAAFtD&#10;b250ZW50X1R5cGVzXS54bWxQSwECLQAUAAYACAAAACEAOP0h/9YAAACUAQAACwAAAAAAAAAAAAAA&#10;AAAvAQAAX3JlbHMvLnJlbHNQSwECLQAUAAYACAAAACEAONZTZ8IBAADMAwAADgAAAAAAAAAAAAAA&#10;AAAuAgAAZHJzL2Uyb0RvYy54bWxQSwECLQAUAAYACAAAACEASA2Fmd8AAAAJAQAADwAAAAAAAAAA&#10;AAAAAAAcBAAAZHJzL2Rvd25yZXYueG1sUEsFBgAAAAAEAAQA8wAAACgFAAAAAA==&#10;" strokecolor="black [3200]"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739648" behindDoc="0" locked="0" layoutInCell="1" allowOverlap="1" wp14:anchorId="21BC1446" wp14:editId="325F9B9B">
                <wp:simplePos x="0" y="0"/>
                <wp:positionH relativeFrom="column">
                  <wp:posOffset>-247650</wp:posOffset>
                </wp:positionH>
                <wp:positionV relativeFrom="paragraph">
                  <wp:posOffset>212725</wp:posOffset>
                </wp:positionV>
                <wp:extent cx="1038225" cy="1323975"/>
                <wp:effectExtent l="57150" t="57150" r="85725" b="123825"/>
                <wp:wrapNone/>
                <wp:docPr id="28" name="Oval 28"/>
                <wp:cNvGraphicFramePr/>
                <a:graphic xmlns:a="http://schemas.openxmlformats.org/drawingml/2006/main">
                  <a:graphicData uri="http://schemas.microsoft.com/office/word/2010/wordprocessingShape">
                    <wps:wsp>
                      <wps:cNvSpPr/>
                      <wps:spPr>
                        <a:xfrm>
                          <a:off x="0" y="0"/>
                          <a:ext cx="1038225" cy="1323975"/>
                        </a:xfrm>
                        <a:prstGeom prst="ellipse">
                          <a:avLst/>
                        </a:prstGeom>
                        <a:scene3d>
                          <a:camera prst="orthographicFront"/>
                          <a:lightRig rig="threePt" dir="t"/>
                        </a:scene3d>
                        <a:sp3d>
                          <a:bevelT/>
                        </a:sp3d>
                      </wps:spPr>
                      <wps:style>
                        <a:lnRef idx="1">
                          <a:schemeClr val="accent6"/>
                        </a:lnRef>
                        <a:fillRef idx="2">
                          <a:schemeClr val="accent6"/>
                        </a:fillRef>
                        <a:effectRef idx="1">
                          <a:schemeClr val="accent6"/>
                        </a:effectRef>
                        <a:fontRef idx="minor">
                          <a:schemeClr val="dk1"/>
                        </a:fontRef>
                      </wps:style>
                      <wps:txbx>
                        <w:txbxContent>
                          <w:p w14:paraId="7B59B648" w14:textId="7A9BD473" w:rsidR="00D93E1C" w:rsidRPr="00D93E1C" w:rsidRDefault="00D93E1C" w:rsidP="00D93E1C">
                            <w:pPr>
                              <w:jc w:val="center"/>
                              <w:rPr>
                                <w:sz w:val="18"/>
                                <w:szCs w:val="18"/>
                              </w:rPr>
                            </w:pPr>
                            <w:r w:rsidRPr="00D93E1C">
                              <w:rPr>
                                <w:sz w:val="18"/>
                                <w:szCs w:val="18"/>
                              </w:rPr>
                              <w:t>Born in Romania Lived until 18 years old.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BC1446" id="Oval 28" o:spid="_x0000_s1032" style="position:absolute;left:0;text-align:left;margin-left:-19.5pt;margin-top:16.75pt;width:81.75pt;height:104.2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4+EjQIAAIAFAAAOAAAAZHJzL2Uyb0RvYy54bWysVFlrGzEQfi/0Pwi9N+sjp8k6mISUQkhN&#10;kpJnWTvyimoldSR77f76jrTrgybQUvqyO5r7+GaubzaNYWvAoJ0t+fBkwBlY6SptlyX/9nL/6ZKz&#10;EIWthHEWSr6FwG+mHz9ct34CI1c7UwEycmLDpPUlr2P0k6IIsoZGhBPnwZJQOWxEpCcuiwpFS94b&#10;U4wGg/OidVh5dBJCIO5dJ+TT7F8pkPGrUgEiMyWn3GL+Yv4u0reYXovJEoWvtezTEP+QRSO0paB7&#10;V3ciCrZC/cZVoyW64FQ8ka4pnFJaQq6BqhkOfqvmuRYeci3UnOD3bQr/z618XD/7OVIbWh8mgchU&#10;xUZhk/6UH9vkZm33zYJNZJKYw8H4cjQ640ySbDgeja8uzlI7i4O5xxA/g2tYIkoOxmgfUkFiItYP&#10;IXbaO63EDhIsjKtEStEAit7UYaxdP6Z7dDZ2gzN6WccnvWSoCW6xRoB55KzSNOGsQskcuQy+c72A&#10;NZiXLnrHKw7VZypuDaQkjH0CxXSV6s15Z2DCrUG2FgQpISnheN7XnbWTmdLG7A1Hfzbs9ZMpZNDu&#10;jf8i6t4iR6be7I0bbR2+F736PuxTVp0+je2o7kTGzWJDhZc8F5c4C1dt58jQdUsUvLzXNNcHEeJc&#10;IG0N7RddgviVPsq4tuSupzirHf58j5/0Ccwk5aylLSx5+LESCJyZL5ZgfjU8PU1rmx+nZxcjeuCx&#10;ZHEssavm1tFUhnRzvMxk0o9mRyp0zSsdjFmKSiJhJcUuuYy4e9zG7jrQyZEwm2U1WlUv4oN99nKH&#10;gwTal82rQN8jNNJePLrdxr4BeKebJmTdbBWd0hn9h772E6A1zyvUYz3dkeN31joczukvAAAA//8D&#10;AFBLAwQUAAYACAAAACEA/oN4Fd4AAAAKAQAADwAAAGRycy9kb3ducmV2LnhtbEyPQU+DQBCF7yb+&#10;h82YeGsXgRaLLI0xMZ5bTfQ4ZUcgsrPAboH+e7cnvb3Je3nzvWK/mE5MNLrWsoKHdQSCuLK65VrB&#10;x/vr6hGE88gaO8uk4EIO9uXtTYG5tjMfaDr6WoQSdjkqaLzvcyld1ZBBt7Y9cfC+7WjQh3OspR5x&#10;DuWmk3EUbaXBlsOHBnt6aaj6OZ6NgvSAw3bzZqZh+PpML3aXzVmdKXV/tzw/gfC0+L8wXPEDOpSB&#10;6WTPrJ3oFKySXdjiFSTJBsQ1EKdBnBTEaRyBLAv5f0L5CwAA//8DAFBLAQItABQABgAIAAAAIQC2&#10;gziS/gAAAOEBAAATAAAAAAAAAAAAAAAAAAAAAABbQ29udGVudF9UeXBlc10ueG1sUEsBAi0AFAAG&#10;AAgAAAAhADj9If/WAAAAlAEAAAsAAAAAAAAAAAAAAAAALwEAAF9yZWxzLy5yZWxzUEsBAi0AFAAG&#10;AAgAAAAhAHEHj4SNAgAAgAUAAA4AAAAAAAAAAAAAAAAALgIAAGRycy9lMm9Eb2MueG1sUEsBAi0A&#10;FAAGAAgAAAAhAP6DeBXeAAAACgEAAA8AAAAAAAAAAAAAAAAA5wQAAGRycy9kb3ducmV2LnhtbFBL&#10;BQYAAAAABAAEAPMAAADyBQAAAAA=&#10;" fillcolor="#fbcaa2 [1625]" strokecolor="#f68c36 [3049]">
                <v:fill color2="#fdefe3 [505]" rotate="t" angle="180" colors="0 #ffbe86;22938f #ffd0aa;1 #ffebdb" focus="100%" type="gradient"/>
                <v:shadow on="t" color="black" opacity="24903f" origin=",.5" offset="0,.55556mm"/>
                <v:textbox>
                  <w:txbxContent>
                    <w:p w14:paraId="7B59B648" w14:textId="7A9BD473" w:rsidR="00D93E1C" w:rsidRPr="00D93E1C" w:rsidRDefault="00D93E1C" w:rsidP="00D93E1C">
                      <w:pPr>
                        <w:jc w:val="center"/>
                        <w:rPr>
                          <w:sz w:val="18"/>
                          <w:szCs w:val="18"/>
                        </w:rPr>
                      </w:pPr>
                      <w:r w:rsidRPr="00D93E1C">
                        <w:rPr>
                          <w:sz w:val="18"/>
                          <w:szCs w:val="18"/>
                        </w:rPr>
                        <w:t>Born in Romania Lived until 18 years old.</w:t>
                      </w:r>
                    </w:p>
                  </w:txbxContent>
                </v:textbox>
              </v:oval>
            </w:pict>
          </mc:Fallback>
        </mc:AlternateContent>
      </w:r>
    </w:p>
    <w:p w14:paraId="58C2B1AB" w14:textId="331F78B0" w:rsidR="00D93E1C" w:rsidRDefault="00D93E1C" w:rsidP="00D93E1C">
      <w:pPr>
        <w:jc w:val="center"/>
        <w:rPr>
          <w:noProof/>
          <w:color w:val="FF0000"/>
        </w:rPr>
      </w:pPr>
    </w:p>
    <w:p w14:paraId="4026C4A3" w14:textId="77777777" w:rsidR="00D93E1C" w:rsidRDefault="00D93E1C" w:rsidP="00D93E1C">
      <w:pPr>
        <w:jc w:val="center"/>
        <w:rPr>
          <w:noProof/>
          <w:color w:val="FF0000"/>
        </w:rPr>
      </w:pPr>
    </w:p>
    <w:p w14:paraId="2A52810D" w14:textId="2489ACB4" w:rsidR="00D93E1C" w:rsidRPr="00B46426" w:rsidRDefault="00D93E1C" w:rsidP="00D93E1C">
      <w:pPr>
        <w:jc w:val="center"/>
        <w:rPr>
          <w:color w:val="FF0000"/>
        </w:rPr>
      </w:pPr>
      <w:r>
        <w:rPr>
          <w:noProof/>
          <w:color w:val="FF0000"/>
        </w:rPr>
        <mc:AlternateContent>
          <mc:Choice Requires="wps">
            <w:drawing>
              <wp:anchor distT="0" distB="0" distL="114300" distR="114300" simplePos="0" relativeHeight="251595264" behindDoc="0" locked="0" layoutInCell="1" allowOverlap="1" wp14:anchorId="0BA5B41D" wp14:editId="7C25BC8E">
                <wp:simplePos x="0" y="0"/>
                <wp:positionH relativeFrom="column">
                  <wp:posOffset>2790825</wp:posOffset>
                </wp:positionH>
                <wp:positionV relativeFrom="paragraph">
                  <wp:posOffset>186690</wp:posOffset>
                </wp:positionV>
                <wp:extent cx="542925" cy="495300"/>
                <wp:effectExtent l="57150" t="38100" r="85725" b="95250"/>
                <wp:wrapNone/>
                <wp:docPr id="8" name="Oval 8"/>
                <wp:cNvGraphicFramePr/>
                <a:graphic xmlns:a="http://schemas.openxmlformats.org/drawingml/2006/main">
                  <a:graphicData uri="http://schemas.microsoft.com/office/word/2010/wordprocessingShape">
                    <wps:wsp>
                      <wps:cNvSpPr/>
                      <wps:spPr>
                        <a:xfrm>
                          <a:off x="0" y="0"/>
                          <a:ext cx="542925" cy="49530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143B8568" w14:textId="50C43D6A" w:rsidR="00D93E1C" w:rsidRDefault="00D93E1C" w:rsidP="00D93E1C">
                            <w:pPr>
                              <w:jc w:val="center"/>
                            </w:pPr>
                            <w:r>
                              <w:t>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A5B41D" id="Oval 8" o:spid="_x0000_s1033" style="position:absolute;left:0;text-align:left;margin-left:219.75pt;margin-top:14.7pt;width:42.75pt;height:39pt;z-index:25159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W8FVAIAAAQFAAAOAAAAZHJzL2Uyb0RvYy54bWysVN9v2jAQfp+0/8Hy+xpg0K6IUKFWnSZV&#10;LVo79dk4drHm+LyzIWF//c4mBLRW2jTtxbnzfffT32V21daWbRUGA67kw7MBZ8pJqIx7Kfm3p9sP&#10;nzgLUbhKWHCq5DsV+NX8/btZ46dqBGuwlUJGQVyYNr7k6xj9tCiCXKtahDPwypFRA9YikoovRYWi&#10;oei1LUaDwXnRAFYeQaoQ6PZmb+TzHF9rJeOD1kFFZktOtcV8Yj5X6SzmMzF9QeHXRnZliH+oohbG&#10;UdI+1I2Igm3QvApVG4kQQMczCXUBWhupcg/UzXDwWzePa+FV7oWGE3w/pvD/wsr77aNfIo2h8WEa&#10;SExdtBrr9KX6WJuHteuHpdrIJF1OxqPL0YQzSabx5eTjIA+zODp7DPGzgpoloeTKWuNDakdMxfYu&#10;RMpJ6AOKlGMFWYo7qxLYuq9KM1NRzmH2zuRQ1xbZVtCzCimVi+fpKSleRic3baztHUd/duzwyVVl&#10;4vTOf5G198iZwcXeuTYO8K3s1fdhV7Le4w8T2PedRhDbVUuNl/wiIdPNCqrdEhnCnsjBy1tD070T&#10;IS4FEnOJ47SN8YEObaEpOXQSZ2vAn2/dJzwRiqycNbQJJQ8/NgIVZ/aLI6pdDsfjtDpZGU8uRqTg&#10;qWV1anGb+hroVYa0915mMeGjPYgaoX6mpV2krGQSTlLuksuIB+U67jeU1l6qxSLDaF28iHfu0csD&#10;DxJ1ntpngb6jWCRu3sNha17RbI9NL+RgsYmgTebgca7dC9CqZSp1v4W0y6d6Rh1/XvNfAAAA//8D&#10;AFBLAwQUAAYACAAAACEA1FF3PN0AAAAKAQAADwAAAGRycy9kb3ducmV2LnhtbEyPQU+EMBCF7yb+&#10;h2ZMvLlFhEWQsjEmxvPumuhxlo5ApC3QLrD/3vGkx8l8+d575W41vZhp8p2zCu43EQiytdOdbRS8&#10;H1/vHkH4gFZj7ywpuJCHXXV9VWKh3WL3NB9CI1hifYEK2hCGQkpft2TQb9xAln9fbjIY+JwaqSdc&#10;WG56GUfRVhrsLCe0ONBLS/X34WwUJHsct+mbmcfx8yO5uDxbsiZT6vZmfX4CEWgNfzD81ufqUHGn&#10;kztb7UXPjoc8ZVRBnCcgGEjjlMedmIyyBGRVyv8Tqh8AAAD//wMAUEsBAi0AFAAGAAgAAAAhALaD&#10;OJL+AAAA4QEAABMAAAAAAAAAAAAAAAAAAAAAAFtDb250ZW50X1R5cGVzXS54bWxQSwECLQAUAAYA&#10;CAAAACEAOP0h/9YAAACUAQAACwAAAAAAAAAAAAAAAAAvAQAAX3JlbHMvLnJlbHNQSwECLQAUAAYA&#10;CAAAACEAZF1vBVQCAAAEBQAADgAAAAAAAAAAAAAAAAAuAgAAZHJzL2Uyb0RvYy54bWxQSwECLQAU&#10;AAYACAAAACEA1FF3PN0AAAAKAQAADwAAAAAAAAAAAAAAAACuBAAAZHJzL2Rvd25yZXYueG1sUEsF&#10;BgAAAAAEAAQA8wAAALgFAAAAAA==&#10;" fillcolor="#fbcaa2 [1625]" strokecolor="#f68c36 [3049]">
                <v:fill color2="#fdefe3 [505]" rotate="t" angle="180" colors="0 #ffbe86;22938f #ffd0aa;1 #ffebdb" focus="100%" type="gradient"/>
                <v:shadow on="t" color="black" opacity="24903f" origin=",.5" offset="0,.55556mm"/>
                <v:textbox>
                  <w:txbxContent>
                    <w:p w14:paraId="143B8568" w14:textId="50C43D6A" w:rsidR="00D93E1C" w:rsidRDefault="00D93E1C" w:rsidP="00D93E1C">
                      <w:pPr>
                        <w:jc w:val="center"/>
                      </w:pPr>
                      <w:r>
                        <w:t>30</w:t>
                      </w:r>
                    </w:p>
                  </w:txbxContent>
                </v:textbox>
              </v:oval>
            </w:pict>
          </mc:Fallback>
        </mc:AlternateContent>
      </w:r>
      <w:r>
        <w:rPr>
          <w:noProof/>
          <w:color w:val="FF0000"/>
        </w:rPr>
        <mc:AlternateContent>
          <mc:Choice Requires="wps">
            <w:drawing>
              <wp:anchor distT="0" distB="0" distL="114300" distR="114300" simplePos="0" relativeHeight="251586048" behindDoc="0" locked="0" layoutInCell="1" allowOverlap="1" wp14:anchorId="113E2D9A" wp14:editId="7E122240">
                <wp:simplePos x="0" y="0"/>
                <wp:positionH relativeFrom="column">
                  <wp:posOffset>800100</wp:posOffset>
                </wp:positionH>
                <wp:positionV relativeFrom="paragraph">
                  <wp:posOffset>187325</wp:posOffset>
                </wp:positionV>
                <wp:extent cx="5505450" cy="19050"/>
                <wp:effectExtent l="38100" t="38100" r="76200" b="95250"/>
                <wp:wrapNone/>
                <wp:docPr id="6" name="Straight Connector 6"/>
                <wp:cNvGraphicFramePr/>
                <a:graphic xmlns:a="http://schemas.openxmlformats.org/drawingml/2006/main">
                  <a:graphicData uri="http://schemas.microsoft.com/office/word/2010/wordprocessingShape">
                    <wps:wsp>
                      <wps:cNvCnPr/>
                      <wps:spPr>
                        <a:xfrm>
                          <a:off x="0" y="0"/>
                          <a:ext cx="5505450" cy="190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0185201" id="Straight Connector 6" o:spid="_x0000_s1026" style="position:absolute;z-index:251586048;visibility:visible;mso-wrap-style:square;mso-wrap-distance-left:9pt;mso-wrap-distance-top:0;mso-wrap-distance-right:9pt;mso-wrap-distance-bottom:0;mso-position-horizontal:absolute;mso-position-horizontal-relative:text;mso-position-vertical:absolute;mso-position-vertical-relative:text" from="63pt,14.75pt" to="496.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ZJgngEAAIwDAAAOAAAAZHJzL2Uyb0RvYy54bWysU8tu2zAQvAfoPxC815KMOmgEyzkkaC5F&#10;GzTJBzDU0iJCcgmSteS/z5K25aAtcihyWfGxM7szXK2vJ2vYDkLU6DreLGrOwEnstdt2/Onx2+ev&#10;nMUkXC8MOuj4HiK/3ny6WI++hSUOaHoIjEhcbEff8SEl31ZVlANYERfowdGlwmBFom3YVn0QI7Fb&#10;Uy3r+rIaMfQ+oIQY6fT2cMk3hV8pkOmnUhESMx2n3lKJocTnHKvNWrTbIPyg5bEN8R9dWKEdFZ2p&#10;bkUS7HfQf1FZLQNGVGkh0VaolJZQNJCapv5DzcMgPBQtZE70s03x42jlj92Nuw9kw+hjG/19yCom&#10;FWz+Un9sKmbtZ7NgSkzS4WpVr76syFNJd81VTUtiqc5gH2K6A7QsLzputMtaRCt232M6pJ5SCHcu&#10;X1ZpbyAnG/cLFNM9FVwWdJkMuDGB7QS9af/SHMuWzAxR2pgZVL8POuZmGJRpmYHN+8A5u1REl2ag&#10;1Q7Dv8BpOrWqDvkn1QetWfYz9vvyGMUOevJi6HE880y93Rf4+SfavAIAAP//AwBQSwMEFAAGAAgA&#10;AAAhACjCuCveAAAACQEAAA8AAABkcnMvZG93bnJldi54bWxMj8FOwzAQRO9I/IO1SFxQ65AqpQlx&#10;KoTggNQLBfW8jRc7Iraj2G3C37Oc6HFmR7Nv6u3senGmMXbBK7hfZiDIt0F33ij4/HhdbEDEhF5j&#10;Hzwp+KEI2+b6qsZKh8m/03mfjOASHytUYFMaKilja8lhXIaBPN++wugwsRyN1CNOXO56mWfZWjrs&#10;PH+wONCzpfZ7f3IK2lnOd/ZFm8k8vOkdxs1BFjulbm/mp0cQieb0H4Y/fEaHhpmO4eR1FD3rfM1b&#10;koK8LEBwoCxXbBwVrPICZFPLywXNLwAAAP//AwBQSwECLQAUAAYACAAAACEAtoM4kv4AAADhAQAA&#10;EwAAAAAAAAAAAAAAAAAAAAAAW0NvbnRlbnRfVHlwZXNdLnhtbFBLAQItABQABgAIAAAAIQA4/SH/&#10;1gAAAJQBAAALAAAAAAAAAAAAAAAAAC8BAABfcmVscy8ucmVsc1BLAQItABQABgAIAAAAIQCErZJg&#10;ngEAAIwDAAAOAAAAAAAAAAAAAAAAAC4CAABkcnMvZTJvRG9jLnhtbFBLAQItABQABgAIAAAAIQAo&#10;wrgr3gAAAAkBAAAPAAAAAAAAAAAAAAAAAPgDAABkcnMvZG93bnJldi54bWxQSwUGAAAAAAQABADz&#10;AAAAAwUAAAAA&#10;" strokecolor="black [3200]" strokeweight="2pt">
                <v:shadow on="t" color="black" opacity="24903f" origin=",.5" offset="0,.55556mm"/>
              </v:line>
            </w:pict>
          </mc:Fallback>
        </mc:AlternateContent>
      </w:r>
    </w:p>
    <w:p w14:paraId="3A2D8F6A" w14:textId="1AD210ED" w:rsidR="00D93E1C" w:rsidRDefault="00D93E1C" w:rsidP="00D93E1C">
      <w:pPr>
        <w:jc w:val="center"/>
        <w:rPr>
          <w:color w:val="FF0000"/>
        </w:rPr>
      </w:pPr>
      <w:r>
        <w:rPr>
          <w:noProof/>
          <w:color w:val="FF0000"/>
        </w:rPr>
        <mc:AlternateContent>
          <mc:Choice Requires="wps">
            <w:drawing>
              <wp:anchor distT="0" distB="0" distL="114300" distR="114300" simplePos="0" relativeHeight="251606528" behindDoc="0" locked="0" layoutInCell="1" allowOverlap="1" wp14:anchorId="4940B176" wp14:editId="4BAA80F4">
                <wp:simplePos x="0" y="0"/>
                <wp:positionH relativeFrom="column">
                  <wp:posOffset>4943475</wp:posOffset>
                </wp:positionH>
                <wp:positionV relativeFrom="paragraph">
                  <wp:posOffset>31750</wp:posOffset>
                </wp:positionV>
                <wp:extent cx="542925" cy="495300"/>
                <wp:effectExtent l="57150" t="38100" r="85725" b="95250"/>
                <wp:wrapNone/>
                <wp:docPr id="10" name="Oval 10"/>
                <wp:cNvGraphicFramePr/>
                <a:graphic xmlns:a="http://schemas.openxmlformats.org/drawingml/2006/main">
                  <a:graphicData uri="http://schemas.microsoft.com/office/word/2010/wordprocessingShape">
                    <wps:wsp>
                      <wps:cNvSpPr/>
                      <wps:spPr>
                        <a:xfrm>
                          <a:off x="0" y="0"/>
                          <a:ext cx="542925" cy="49530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58976E08" w14:textId="21A3778C" w:rsidR="00D93E1C" w:rsidRDefault="00D93E1C" w:rsidP="00D93E1C">
                            <w:pPr>
                              <w:jc w:val="center"/>
                            </w:pPr>
                            <w:r>
                              <w:t>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40B176" id="Oval 10" o:spid="_x0000_s1034" style="position:absolute;left:0;text-align:left;margin-left:389.25pt;margin-top:2.5pt;width:42.75pt;height:39pt;z-index:25160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pGnVAIAAAQFAAAOAAAAZHJzL2Uyb0RvYy54bWysVN9v2jAQfp+0/8Hy+xpg0LWooUJUnSZV&#10;LVo79dk4NlhzfN7ZkLC/fmcTQrVW2jTtxbnzfffT3+Xquq0t2ykMBlzJh2cDzpSTUBm3Lvm3p9sP&#10;F5yFKFwlLDhV8r0K/Hr2/t1V46dqBBuwlUJGQVyYNr7kmxj9tCiC3KhahDPwypFRA9YikorrokLR&#10;UPTaFqPB4LxoACuPIFUIdHtzMPJZjq+1kvFB66AisyWn2mI+MZ+rdBazKzFdo/AbI7syxD9UUQvj&#10;KGkf6kZEwbZoXoWqjUQIoOOZhLoArY1UuQfqZjj4rZvHjfAq90LDCb4fU/h/YeX97tEvkcbQ+DAN&#10;JKYuWo11+lJ9rM3D2vfDUm1kki4n49HlaMKZJNP4cvJxkIdZnJw9hvhZQc2SUHJlrfEhtSOmYncX&#10;IuUk9BFFyqmCLMW9VQls3Velmako5zB7Z3KohUW2E/SsQkrl4nl6SoqX0clNG2t7x9GfHTt8clWZ&#10;OL3zX2TtPXJmcLF3ro0DfCt79X3YlawP+OMEDn2nEcR21VLjJb9IyHSzgmq/RIZwIHLw8tbQdO9E&#10;iEuBxFziOG1jfKBDW2hKDp3E2Qbw51v3CU+EIitnDW1CycOPrUDFmf3iiGqXw/E4rU5WxpNPI1Lw&#10;pWX10uK29QLoVYa0915mMeGjPYoaoX6mpZ2nrGQSTlLuksuIR2URDxtKay/VfJ5htC5exDv36OWR&#10;B4k6T+2zQN9RLBI37+G4Na9odsCmF3Iw30bQJnPwNNfuBWjVMpW630La5Zd6Rp1+XrNfAAAA//8D&#10;AFBLAwQUAAYACAAAACEAI0qX09sAAAAIAQAADwAAAGRycy9kb3ducmV2LnhtbEyPQU+EMBCF7yb+&#10;h2ZMvLlFBcoiZWNMjOddTfTYhVkg0inQLrD/3vGktzd5L2++V+xW24sZJ9850nC/iUAgVa7uqNHw&#10;8f56l4HwwVBtekeo4YIeduX1VWHy2i20x/kQGsEl5HOjoQ1hyKX0VYvW+I0bkNg7ucmawOfUyHoy&#10;C5fbXj5EUSqt6Yg/tGbAlxar78PZaoj3ZkyTNzuP49dnfHFbtahGaX17sz4/gQi4hr8w/OIzOpTM&#10;dHRnqr3oNSiVJRzVkPAk9rM0ZnFk8RiBLAv5f0D5AwAA//8DAFBLAQItABQABgAIAAAAIQC2gziS&#10;/gAAAOEBAAATAAAAAAAAAAAAAAAAAAAAAABbQ29udGVudF9UeXBlc10ueG1sUEsBAi0AFAAGAAgA&#10;AAAhADj9If/WAAAAlAEAAAsAAAAAAAAAAAAAAAAALwEAAF9yZWxzLy5yZWxzUEsBAi0AFAAGAAgA&#10;AAAhAPJ+kadUAgAABAUAAA4AAAAAAAAAAAAAAAAALgIAAGRycy9lMm9Eb2MueG1sUEsBAi0AFAAG&#10;AAgAAAAhACNKl9PbAAAACAEAAA8AAAAAAAAAAAAAAAAArgQAAGRycy9kb3ducmV2LnhtbFBLBQYA&#10;AAAABAAEAPMAAAC2BQAAAAA=&#10;" fillcolor="#fbcaa2 [1625]" strokecolor="#f68c36 [3049]">
                <v:fill color2="#fdefe3 [505]" rotate="t" angle="180" colors="0 #ffbe86;22938f #ffd0aa;1 #ffebdb" focus="100%" type="gradient"/>
                <v:shadow on="t" color="black" opacity="24903f" origin=",.5" offset="0,.55556mm"/>
                <v:textbox>
                  <w:txbxContent>
                    <w:p w14:paraId="58976E08" w14:textId="21A3778C" w:rsidR="00D93E1C" w:rsidRDefault="00D93E1C" w:rsidP="00D93E1C">
                      <w:pPr>
                        <w:jc w:val="center"/>
                      </w:pPr>
                      <w:r>
                        <w:t>50</w:t>
                      </w:r>
                    </w:p>
                  </w:txbxContent>
                </v:textbox>
              </v:oval>
            </w:pict>
          </mc:Fallback>
        </mc:AlternateContent>
      </w:r>
      <w:r>
        <w:rPr>
          <w:noProof/>
          <w:color w:val="FF0000"/>
        </w:rPr>
        <mc:AlternateContent>
          <mc:Choice Requires="wps">
            <w:drawing>
              <wp:anchor distT="0" distB="0" distL="114300" distR="114300" simplePos="0" relativeHeight="251600384" behindDoc="0" locked="0" layoutInCell="1" allowOverlap="1" wp14:anchorId="083DDE18" wp14:editId="270E38B3">
                <wp:simplePos x="0" y="0"/>
                <wp:positionH relativeFrom="column">
                  <wp:posOffset>3781425</wp:posOffset>
                </wp:positionH>
                <wp:positionV relativeFrom="paragraph">
                  <wp:posOffset>12700</wp:posOffset>
                </wp:positionV>
                <wp:extent cx="542925" cy="495300"/>
                <wp:effectExtent l="57150" t="38100" r="85725" b="95250"/>
                <wp:wrapNone/>
                <wp:docPr id="9" name="Oval 9"/>
                <wp:cNvGraphicFramePr/>
                <a:graphic xmlns:a="http://schemas.openxmlformats.org/drawingml/2006/main">
                  <a:graphicData uri="http://schemas.microsoft.com/office/word/2010/wordprocessingShape">
                    <wps:wsp>
                      <wps:cNvSpPr/>
                      <wps:spPr>
                        <a:xfrm>
                          <a:off x="0" y="0"/>
                          <a:ext cx="542925" cy="49530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1FA23777" w14:textId="02D52A1F" w:rsidR="00D93E1C" w:rsidRDefault="00D93E1C" w:rsidP="00D93E1C">
                            <w:pPr>
                              <w:jc w:val="center"/>
                            </w:pPr>
                            <w:r>
                              <w:t>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3DDE18" id="Oval 9" o:spid="_x0000_s1035" style="position:absolute;left:0;text-align:left;margin-left:297.75pt;margin-top:1pt;width:42.75pt;height:39pt;z-index:25160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FkqVAIAAAQFAAAOAAAAZHJzL2Uyb0RvYy54bWysVN9v2jAQfp+0/8Hy+xpg0A3UUCGqTpOq&#10;tmo79dk4NlhzfN7ZkLC/fmcTQrVW2jTtxbnzfffT3+Xisq0t2ykMBlzJh2cDzpSTUBm3Lvm3p+sP&#10;nzkLUbhKWHCq5HsV+OX8/buLxs/UCDZgK4WMgrgwa3zJNzH6WVEEuVG1CGfglSOjBqxFJBXXRYWi&#10;oei1LUaDwXnRAFYeQaoQ6PbqYOTzHF9rJeOd1kFFZktOtcV8Yj5X6SzmF2K2RuE3RnZliH+oohbG&#10;UdI+1JWIgm3RvApVG4kQQMczCXUBWhupcg/UzXDwWzePG+FV7oWGE3w/pvD/wsrb3aO/RxpD48Ms&#10;kJi6aDXW6Uv1sTYPa98PS7WRSbqcjEfT0YQzSabxdPJxkIdZnJw9hvhFQc2SUHJlrfEhtSNmYncT&#10;IuUk9BFFyqmCLMW9VQls3YPSzFSUc5i9MznU0iLbCXpWIaVy8Tw9JcXL6OSmjbW94+jPjh0+uapM&#10;nN75L7L2HjkzuNg718YBvpW9+j7sStYH/HECh77TCGK7aqnxkk8TMt2soNrfI0M4EDl4eW1oujci&#10;xHuBxFziOG1jvKNDW2hKDp3E2Qbw51v3CU+EIitnDW1CycOPrUDFmf3qiGrT4XicVicr48mnESn4&#10;0rJ6aXHbegn0KkPaey+zmPDRHkWNUD/T0i5SVjIJJyl3yWXEo7KMhw2ltZdqscgwWhcv4o179PLI&#10;g0Sdp/ZZoO8oFombt3Dcmlc0O2DTCzlYbCNokzl4mmv3ArRqmUrdbyHt8ks9o04/r/kvAAAA//8D&#10;AFBLAwQUAAYACAAAACEARaG8Vd0AAAAIAQAADwAAAGRycy9kb3ducmV2LnhtbEyPzU7DMBCE70i8&#10;g7VI3KjdqvlpGqdCSIhzCxIc3WRJosbrJHaT9O1ZTnDb0Yxmv8kPi+3EhKNvHWlYrxQIpNJVLdUa&#10;Pt5fn1IQPhiqTOcINdzQw6G4v8tNVrmZjjidQi24hHxmNDQh9JmUvmzQGr9yPRJ73260JrAca1mN&#10;ZuZy28mNUrG0piX+0JgeXxosL6er1bA9miGO3uw0DF+f25vbJXNSJ1o/PizPexABl/AXhl98RoeC&#10;mc7uSpUXnYZoF0Uc1bDhSezH6ZqPs4ZUKZBFLv8PKH4AAAD//wMAUEsBAi0AFAAGAAgAAAAhALaD&#10;OJL+AAAA4QEAABMAAAAAAAAAAAAAAAAAAAAAAFtDb250ZW50X1R5cGVzXS54bWxQSwECLQAUAAYA&#10;CAAAACEAOP0h/9YAAACUAQAACwAAAAAAAAAAAAAAAAAvAQAAX3JlbHMvLnJlbHNQSwECLQAUAAYA&#10;CAAAACEAJBxZKlQCAAAEBQAADgAAAAAAAAAAAAAAAAAuAgAAZHJzL2Uyb0RvYy54bWxQSwECLQAU&#10;AAYACAAAACEARaG8Vd0AAAAIAQAADwAAAAAAAAAAAAAAAACuBAAAZHJzL2Rvd25yZXYueG1sUEsF&#10;BgAAAAAEAAQA8wAAALgFAAAAAA==&#10;" fillcolor="#fbcaa2 [1625]" strokecolor="#f68c36 [3049]">
                <v:fill color2="#fdefe3 [505]" rotate="t" angle="180" colors="0 #ffbe86;22938f #ffd0aa;1 #ffebdb" focus="100%" type="gradient"/>
                <v:shadow on="t" color="black" opacity="24903f" origin=",.5" offset="0,.55556mm"/>
                <v:textbox>
                  <w:txbxContent>
                    <w:p w14:paraId="1FA23777" w14:textId="02D52A1F" w:rsidR="00D93E1C" w:rsidRDefault="00D93E1C" w:rsidP="00D93E1C">
                      <w:pPr>
                        <w:jc w:val="center"/>
                      </w:pPr>
                      <w:r>
                        <w:t>40</w:t>
                      </w:r>
                    </w:p>
                  </w:txbxContent>
                </v:textbox>
              </v:oval>
            </w:pict>
          </mc:Fallback>
        </mc:AlternateContent>
      </w:r>
      <w:r>
        <w:rPr>
          <w:noProof/>
          <w:color w:val="FF0000"/>
        </w:rPr>
        <mc:AlternateContent>
          <mc:Choice Requires="wps">
            <w:drawing>
              <wp:anchor distT="0" distB="0" distL="114300" distR="114300" simplePos="0" relativeHeight="251593216" behindDoc="0" locked="0" layoutInCell="1" allowOverlap="1" wp14:anchorId="1CD7D4F8" wp14:editId="19B6B9B4">
                <wp:simplePos x="0" y="0"/>
                <wp:positionH relativeFrom="column">
                  <wp:posOffset>1323975</wp:posOffset>
                </wp:positionH>
                <wp:positionV relativeFrom="paragraph">
                  <wp:posOffset>31750</wp:posOffset>
                </wp:positionV>
                <wp:extent cx="542925" cy="495300"/>
                <wp:effectExtent l="57150" t="38100" r="85725" b="95250"/>
                <wp:wrapNone/>
                <wp:docPr id="7" name="Oval 7"/>
                <wp:cNvGraphicFramePr/>
                <a:graphic xmlns:a="http://schemas.openxmlformats.org/drawingml/2006/main">
                  <a:graphicData uri="http://schemas.microsoft.com/office/word/2010/wordprocessingShape">
                    <wps:wsp>
                      <wps:cNvSpPr/>
                      <wps:spPr>
                        <a:xfrm>
                          <a:off x="0" y="0"/>
                          <a:ext cx="542925" cy="49530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7343BE41" w14:textId="77777777" w:rsidR="00D93E1C" w:rsidRDefault="00D93E1C" w:rsidP="00D93E1C">
                            <w:pPr>
                              <w:jc w:val="center"/>
                            </w:pPr>
                            <w: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D7D4F8" id="Oval 7" o:spid="_x0000_s1036" style="position:absolute;left:0;text-align:left;margin-left:104.25pt;margin-top:2.5pt;width:42.75pt;height:39pt;z-index:25159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1blUwIAAAUFAAAOAAAAZHJzL2Uyb0RvYy54bWysVN9r2zAQfh/sfxB6X51kSbeGOiWkdAxK&#10;G9qOPiuylIjJOu2kxM7++p0UxylrYWPsRb7T/T59ny+v2tqyncJgwJV8eDbgTDkJlXHrkn97uvnw&#10;mbMQhauEBadKvleBX83ev7ts/FSNYAO2UsgoiQvTxpd8E6OfFkWQG1WLcAZeOTJqwFpEUnFdVCga&#10;yl7bYjQYnBcNYOURpAqBbq8PRj7L+bVWMt5rHVRktuTUW8wn5nOVzmJ2KaZrFH5jZNeG+IcuamEc&#10;Fe1TXYso2BbNq1S1kQgBdDyTUBegtZEqz0DTDAe/TfO4EV7lWWg5wfdrCv8vrbzbPfol0hoaH6aB&#10;xDRFq7FOX+qPtXlZ+35Zqo1M0uVkPLoYTTiTZBpfTD4O8jKLU7DHEL8oqFkSSq6sNT6kccRU7G5D&#10;pJrkffQi5dRBluLequRs3YPSzFRUc5ijMzjUwiLbCXpWIaVy8Tw9JeXL3ilMG2v7wNGfAzv/FKoy&#10;cPrgv6jaR+TK4GIfXBsH+Fb16vuwa1kf/I8bOMydVhDbVUuD09x5t+lqBdV+iQzhgOTg5Y2h9d6K&#10;EJcCCboEcqJjvKdDW2hKDp3E2Qbw51v3yZ8QRVbOGqJCycOPrUDFmf3qCGsXw/E4cScr48mnESn4&#10;0rJ6aXHbegH0LEMivpdZTP7RHkWNUD8Ta+epKpmEk1S75DLiUVnEA0WJ91LN59mN+OJFvHWPXh6B&#10;kLDz1D4L9B3GIoHzDo60eYWzg296IgfzbQRtMghPe+2egLiWsdT9FxKZX+rZ6/T3mv0CAAD//wMA&#10;UEsDBBQABgAIAAAAIQDVeARI3AAAAAgBAAAPAAAAZHJzL2Rvd25yZXYueG1sTI9BT4QwEIXvJv6H&#10;Zky8uUWEhUXKxpgYz7ua6HGWjkCkLdAusP/e8aS3eXkvb75X7lfTi5km3zmr4H4TgSBbO93ZRsH7&#10;28tdDsIHtBp7Z0nBhTzsq+urEgvtFnug+RgawSXWF6igDWEopPR1Swb9xg1k2ftyk8HAcmqknnDh&#10;ctPLOIq20mBn+UOLAz23VH8fz0ZBcsBxm76aeRw/P5KL22VL1mRK3d6sT48gAq3hLwy/+IwOFTOd&#10;3NlqL3oFcZSnHFWQ8iT2413Cx0lB/hCBrEr5f0D1AwAA//8DAFBLAQItABQABgAIAAAAIQC2gziS&#10;/gAAAOEBAAATAAAAAAAAAAAAAAAAAAAAAABbQ29udGVudF9UeXBlc10ueG1sUEsBAi0AFAAGAAgA&#10;AAAhADj9If/WAAAAlAEAAAsAAAAAAAAAAAAAAAAALwEAAF9yZWxzLy5yZWxzUEsBAi0AFAAGAAgA&#10;AAAhAJezVuVTAgAABQUAAA4AAAAAAAAAAAAAAAAALgIAAGRycy9lMm9Eb2MueG1sUEsBAi0AFAAG&#10;AAgAAAAhANV4BEjcAAAACAEAAA8AAAAAAAAAAAAAAAAArQQAAGRycy9kb3ducmV2LnhtbFBLBQYA&#10;AAAABAAEAPMAAAC2BQAAAAA=&#10;" fillcolor="#fbcaa2 [1625]" strokecolor="#f68c36 [3049]">
                <v:fill color2="#fdefe3 [505]" rotate="t" angle="180" colors="0 #ffbe86;22938f #ffd0aa;1 #ffebdb" focus="100%" type="gradient"/>
                <v:shadow on="t" color="black" opacity="24903f" origin=",.5" offset="0,.55556mm"/>
                <v:textbox>
                  <w:txbxContent>
                    <w:p w14:paraId="7343BE41" w14:textId="77777777" w:rsidR="00D93E1C" w:rsidRDefault="00D93E1C" w:rsidP="00D93E1C">
                      <w:pPr>
                        <w:jc w:val="center"/>
                      </w:pPr>
                      <w:r>
                        <w:t>20</w:t>
                      </w:r>
                    </w:p>
                  </w:txbxContent>
                </v:textbox>
              </v:oval>
            </w:pict>
          </mc:Fallback>
        </mc:AlternateContent>
      </w:r>
    </w:p>
    <w:p w14:paraId="00E39820" w14:textId="179A5F20" w:rsidR="00D93E1C" w:rsidRDefault="00D93E1C" w:rsidP="00D93E1C">
      <w:pPr>
        <w:jc w:val="center"/>
        <w:rPr>
          <w:color w:val="FF0000"/>
        </w:rPr>
      </w:pPr>
    </w:p>
    <w:p w14:paraId="364FA319" w14:textId="3C9A3584" w:rsidR="00D93E1C" w:rsidRDefault="00D93E1C" w:rsidP="00D93E1C">
      <w:pPr>
        <w:jc w:val="center"/>
        <w:rPr>
          <w:color w:val="FF0000"/>
        </w:rPr>
      </w:pPr>
    </w:p>
    <w:p w14:paraId="2830B4A6" w14:textId="07E0228D" w:rsidR="00D93E1C" w:rsidRDefault="00D93E1C" w:rsidP="00D93E1C">
      <w:pPr>
        <w:jc w:val="center"/>
        <w:rPr>
          <w:color w:val="FF0000"/>
        </w:rPr>
      </w:pPr>
    </w:p>
    <w:p w14:paraId="6F8F1CF1" w14:textId="77777777" w:rsidR="00D93E1C" w:rsidRDefault="00D93E1C" w:rsidP="00D93E1C">
      <w:pPr>
        <w:jc w:val="center"/>
        <w:rPr>
          <w:color w:val="FF0000"/>
        </w:rPr>
      </w:pPr>
    </w:p>
    <w:p w14:paraId="6056452E" w14:textId="77777777" w:rsidR="00D93E1C" w:rsidRDefault="00D93E1C" w:rsidP="00D93E1C">
      <w:pPr>
        <w:jc w:val="center"/>
        <w:rPr>
          <w:color w:val="FF0000"/>
        </w:rPr>
      </w:pPr>
    </w:p>
    <w:p w14:paraId="68A8EAD2" w14:textId="77777777" w:rsidR="00D93E1C" w:rsidRDefault="00D93E1C" w:rsidP="00D93E1C">
      <w:pPr>
        <w:jc w:val="center"/>
        <w:rPr>
          <w:color w:val="FF0000"/>
        </w:rPr>
      </w:pPr>
    </w:p>
    <w:p w14:paraId="334576D2" w14:textId="77777777" w:rsidR="00D93E1C" w:rsidRDefault="00D93E1C" w:rsidP="00D93E1C">
      <w:pPr>
        <w:jc w:val="center"/>
        <w:rPr>
          <w:color w:val="FF0000"/>
        </w:rPr>
      </w:pPr>
    </w:p>
    <w:p w14:paraId="0AEC2BC9" w14:textId="0303EEEF" w:rsidR="00D93E1C" w:rsidRDefault="00D93E1C" w:rsidP="00D93E1C">
      <w:pPr>
        <w:jc w:val="center"/>
        <w:rPr>
          <w:color w:val="FF0000"/>
        </w:rPr>
      </w:pPr>
      <w:r>
        <w:rPr>
          <w:noProof/>
        </w:rPr>
        <mc:AlternateContent>
          <mc:Choice Requires="wps">
            <w:drawing>
              <wp:anchor distT="0" distB="0" distL="114300" distR="114300" simplePos="0" relativeHeight="251730432" behindDoc="0" locked="0" layoutInCell="1" allowOverlap="1" wp14:anchorId="248D2525" wp14:editId="79E729FD">
                <wp:simplePos x="0" y="0"/>
                <wp:positionH relativeFrom="column">
                  <wp:posOffset>114300</wp:posOffset>
                </wp:positionH>
                <wp:positionV relativeFrom="paragraph">
                  <wp:posOffset>24130</wp:posOffset>
                </wp:positionV>
                <wp:extent cx="1352550" cy="781050"/>
                <wp:effectExtent l="76200" t="57150" r="76200" b="114300"/>
                <wp:wrapNone/>
                <wp:docPr id="27" name="Oval 27"/>
                <wp:cNvGraphicFramePr/>
                <a:graphic xmlns:a="http://schemas.openxmlformats.org/drawingml/2006/main">
                  <a:graphicData uri="http://schemas.microsoft.com/office/word/2010/wordprocessingShape">
                    <wps:wsp>
                      <wps:cNvSpPr/>
                      <wps:spPr>
                        <a:xfrm>
                          <a:off x="0" y="0"/>
                          <a:ext cx="1352550" cy="781050"/>
                        </a:xfrm>
                        <a:prstGeom prst="ellipse">
                          <a:avLst/>
                        </a:prstGeom>
                        <a:scene3d>
                          <a:camera prst="orthographicFront"/>
                          <a:lightRig rig="threePt" dir="t"/>
                        </a:scene3d>
                        <a:sp3d>
                          <a:bevelT/>
                        </a:sp3d>
                      </wps:spPr>
                      <wps:style>
                        <a:lnRef idx="1">
                          <a:schemeClr val="accent6"/>
                        </a:lnRef>
                        <a:fillRef idx="2">
                          <a:schemeClr val="accent6"/>
                        </a:fillRef>
                        <a:effectRef idx="1">
                          <a:schemeClr val="accent6"/>
                        </a:effectRef>
                        <a:fontRef idx="minor">
                          <a:schemeClr val="dk1"/>
                        </a:fontRef>
                      </wps:style>
                      <wps:txbx>
                        <w:txbxContent>
                          <w:p w14:paraId="1F872701" w14:textId="77777777" w:rsidR="00D93E1C" w:rsidRDefault="00D93E1C" w:rsidP="00D93E1C">
                            <w:pPr>
                              <w:jc w:val="center"/>
                            </w:pPr>
                            <w:r>
                              <w:t>Low points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8D2525" id="Oval 27" o:spid="_x0000_s1037" style="position:absolute;left:0;text-align:left;margin-left:9pt;margin-top:1.9pt;width:106.5pt;height:61.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9ftjAIAAIAFAAAOAAAAZHJzL2Uyb0RvYy54bWysVEtPGzEQvlfqf7B8L5sEAjRigyIQVSUE&#10;EVBxdrzjrFWv7Y6dbNJf37F381BBalX1sjue9+ObubreNIatAYN2tuTDkwFnYKWrtF2W/NvL3adL&#10;zkIUthLGWSj5FgK/nn78cNX6CYxc7UwFyMiJDZPWl7yO0U+KIsgaGhFOnAdLQuWwEZGeuCwqFC15&#10;b0wxGgzOi9Zh5dFJCIG4t52QT7N/pUDGR6UCRGZKTrnF/MX8XaRvMb0SkyUKX2vZpyH+IYtGaEtB&#10;965uRRRshfqNq0ZLdMGpeCJdUziltIRcA1UzHPxWzXMtPORaqDnB79sU/p9b+bB+9nOkNrQ+TAKR&#10;qYqNwib9KT+2yc3a7psFm8gkMYen49F4TD2VJLu4HA6IJjfFwdpjiF/ANSwRJQdjtA+pHjER6/sQ&#10;O+2dVmIHCRZOq0RK0QCK3tRhrF0/pTt0NnZzM3pZxye9ZKgJbbFGgHnkrNI04KxCyRy5DL5zvYA1&#10;mJcuescrDsVnKm4NpCSMfQLFdJXKzXlnXMKNQbYWhCghKeF43tedtZOZ0sbsDUd/Nuz1kylkzO6N&#10;/yLq3iJHpt7sjRttHb4Xvfo+7FNWnT6N7ajuRMbNYkOFU91ZNbEWrtrOkaHrlih4eadpsPcixLlA&#10;2hrCAl2C+EgfZVxbctdTnNUOf77HT/oEZpJy1tIWljz8WAkEzsxXSzD/PDw7S2ubH2fjixE98Fiy&#10;OJbYVXPjaCxDujleZjLpR7MjFbrmlQ7GLEUlkbCSYpdcRtw9bmJ3HejkSJjNshqtqhfx3j57uQNC&#10;Qu3L5lWg7yEaaS8e3G5j3yC8000jsm62ik7pDP9DX/sR0JrnHerBnu7I8TtrHQ7n9BcAAAD//wMA&#10;UEsDBBQABgAIAAAAIQCymFaR2wAAAAgBAAAPAAAAZHJzL2Rvd25yZXYueG1sTI9BT4NAEIXvJv6H&#10;zZh4s0tpBYosjTExnltN9Dhlp0Bkd4HdAv33jic9vnkvb95X7BfTiYlG3zqrYL2KQJCtnG5treDj&#10;/fUhA+EDWo2ds6TgSh725e1Ngbl2sz3QdAy14BLrc1TQhNDnUvqqIYN+5Xqy7J3daDCwHGupR5y5&#10;3HQyjqJEGmwtf2iwp5eGqu/jxSjYHnBIHt/MNAxfn9ur26VzWqdK3d8tz08gAi3hLwy/83k6lLzp&#10;5C5We9GxzhglKNgwANvxZs36xPc4yUCWhfwPUP4AAAD//wMAUEsBAi0AFAAGAAgAAAAhALaDOJL+&#10;AAAA4QEAABMAAAAAAAAAAAAAAAAAAAAAAFtDb250ZW50X1R5cGVzXS54bWxQSwECLQAUAAYACAAA&#10;ACEAOP0h/9YAAACUAQAACwAAAAAAAAAAAAAAAAAvAQAAX3JlbHMvLnJlbHNQSwECLQAUAAYACAAA&#10;ACEADTvX7YwCAACABQAADgAAAAAAAAAAAAAAAAAuAgAAZHJzL2Uyb0RvYy54bWxQSwECLQAUAAYA&#10;CAAAACEAsphWkdsAAAAIAQAADwAAAAAAAAAAAAAAAADmBAAAZHJzL2Rvd25yZXYueG1sUEsFBgAA&#10;AAAEAAQA8wAAAO4FAAAAAA==&#10;" fillcolor="#fbcaa2 [1625]" strokecolor="#f68c36 [3049]">
                <v:fill color2="#fdefe3 [505]" rotate="t" angle="180" colors="0 #ffbe86;22938f #ffd0aa;1 #ffebdb" focus="100%" type="gradient"/>
                <v:shadow on="t" color="black" opacity="24903f" origin=",.5" offset="0,.55556mm"/>
                <v:textbox>
                  <w:txbxContent>
                    <w:p w14:paraId="1F872701" w14:textId="77777777" w:rsidR="00D93E1C" w:rsidRDefault="00D93E1C" w:rsidP="00D93E1C">
                      <w:pPr>
                        <w:jc w:val="center"/>
                      </w:pPr>
                      <w:r>
                        <w:t>Low points</w:t>
                      </w:r>
                    </w:p>
                  </w:txbxContent>
                </v:textbox>
              </v:oval>
            </w:pict>
          </mc:Fallback>
        </mc:AlternateContent>
      </w:r>
    </w:p>
    <w:p w14:paraId="21587B2A" w14:textId="77777777" w:rsidR="00D93E1C" w:rsidRDefault="00D93E1C" w:rsidP="00D93E1C">
      <w:pPr>
        <w:jc w:val="center"/>
        <w:rPr>
          <w:color w:val="FF0000"/>
        </w:rPr>
      </w:pPr>
    </w:p>
    <w:p w14:paraId="5A79B620" w14:textId="77777777" w:rsidR="00D93E1C" w:rsidRDefault="00D93E1C" w:rsidP="00D93E1C">
      <w:pPr>
        <w:jc w:val="center"/>
        <w:rPr>
          <w:color w:val="FF0000"/>
        </w:rPr>
      </w:pPr>
    </w:p>
    <w:p w14:paraId="0A4CC87D" w14:textId="77777777" w:rsidR="00D93E1C" w:rsidRPr="00707D6F" w:rsidRDefault="00D93E1C" w:rsidP="00D93E1C">
      <w:pPr>
        <w:jc w:val="center"/>
      </w:pPr>
      <w:r w:rsidRPr="00707D6F">
        <w:t>Image- Life Line Model</w:t>
      </w:r>
    </w:p>
    <w:p w14:paraId="3EB4153D" w14:textId="77777777" w:rsidR="00D93E1C" w:rsidRPr="00707D6F" w:rsidRDefault="00D93E1C" w:rsidP="00D93E1C">
      <w:pPr>
        <w:jc w:val="center"/>
      </w:pPr>
      <w:r w:rsidRPr="00707D6F">
        <w:t>Source- Learner</w:t>
      </w:r>
    </w:p>
    <w:p w14:paraId="4AEB97CB" w14:textId="1D9F96FC" w:rsidR="00D93E1C" w:rsidRDefault="00D93E1C" w:rsidP="00D93E1C">
      <w:pPr>
        <w:tabs>
          <w:tab w:val="left" w:pos="480"/>
        </w:tabs>
        <w:rPr>
          <w:noProof/>
        </w:rPr>
      </w:pPr>
    </w:p>
    <w:p w14:paraId="7E93C74D" w14:textId="0651D27B" w:rsidR="00D93E1C" w:rsidRDefault="00D93E1C" w:rsidP="004A5868">
      <w:pPr>
        <w:jc w:val="center"/>
        <w:rPr>
          <w:noProof/>
        </w:rPr>
      </w:pPr>
    </w:p>
    <w:p w14:paraId="0C0475C1" w14:textId="22262204" w:rsidR="00D93E1C" w:rsidRDefault="00D93E1C" w:rsidP="004A5868">
      <w:pPr>
        <w:jc w:val="center"/>
        <w:rPr>
          <w:noProof/>
        </w:rPr>
      </w:pPr>
    </w:p>
    <w:p w14:paraId="2BF3B012" w14:textId="3EB67A5B" w:rsidR="00D93E1C" w:rsidRDefault="00D93E1C" w:rsidP="004A5868">
      <w:pPr>
        <w:jc w:val="center"/>
        <w:rPr>
          <w:noProof/>
        </w:rPr>
      </w:pPr>
    </w:p>
    <w:p w14:paraId="7980CA66" w14:textId="5CE1A6FC" w:rsidR="00D93E1C" w:rsidRDefault="00D93E1C" w:rsidP="004A5868">
      <w:pPr>
        <w:jc w:val="center"/>
        <w:rPr>
          <w:noProof/>
        </w:rPr>
      </w:pPr>
    </w:p>
    <w:p w14:paraId="57CFFC2B" w14:textId="6109E9AA" w:rsidR="00D93E1C" w:rsidRDefault="00D93E1C" w:rsidP="004A5868">
      <w:pPr>
        <w:jc w:val="center"/>
        <w:rPr>
          <w:noProof/>
        </w:rPr>
      </w:pPr>
    </w:p>
    <w:p w14:paraId="54561C1D" w14:textId="068159F5" w:rsidR="00D93E1C" w:rsidRDefault="00D93E1C" w:rsidP="004A5868">
      <w:pPr>
        <w:jc w:val="center"/>
        <w:rPr>
          <w:noProof/>
        </w:rPr>
      </w:pPr>
    </w:p>
    <w:p w14:paraId="2B64C22E" w14:textId="537A1EB3" w:rsidR="00D93E1C" w:rsidRDefault="00D93E1C" w:rsidP="004A5868">
      <w:pPr>
        <w:jc w:val="center"/>
        <w:rPr>
          <w:noProof/>
        </w:rPr>
      </w:pPr>
    </w:p>
    <w:p w14:paraId="0EF89784" w14:textId="71D9584D" w:rsidR="00D93E1C" w:rsidRDefault="00D93E1C" w:rsidP="004A5868">
      <w:pPr>
        <w:jc w:val="center"/>
        <w:rPr>
          <w:noProof/>
        </w:rPr>
      </w:pPr>
    </w:p>
    <w:p w14:paraId="3A1D6866" w14:textId="153AF696" w:rsidR="00D93E1C" w:rsidRDefault="00D93E1C" w:rsidP="004A5868">
      <w:pPr>
        <w:jc w:val="center"/>
        <w:rPr>
          <w:noProof/>
        </w:rPr>
      </w:pPr>
    </w:p>
    <w:p w14:paraId="121290B1" w14:textId="6D45929E" w:rsidR="00D93E1C" w:rsidRDefault="00D93E1C" w:rsidP="004A5868">
      <w:pPr>
        <w:jc w:val="center"/>
        <w:rPr>
          <w:noProof/>
        </w:rPr>
      </w:pPr>
    </w:p>
    <w:p w14:paraId="211699B5" w14:textId="7B137437" w:rsidR="00D93E1C" w:rsidRDefault="00D93E1C" w:rsidP="004A5868">
      <w:pPr>
        <w:jc w:val="center"/>
        <w:rPr>
          <w:noProof/>
        </w:rPr>
      </w:pPr>
    </w:p>
    <w:p w14:paraId="345E5C6A" w14:textId="230C20DB" w:rsidR="00D93E1C" w:rsidRDefault="00D93E1C" w:rsidP="004A5868">
      <w:pPr>
        <w:jc w:val="center"/>
        <w:rPr>
          <w:noProof/>
        </w:rPr>
      </w:pPr>
    </w:p>
    <w:p w14:paraId="23553CF0" w14:textId="180F92B0" w:rsidR="00D93E1C" w:rsidRDefault="00D93E1C" w:rsidP="004A5868">
      <w:pPr>
        <w:jc w:val="center"/>
        <w:rPr>
          <w:noProof/>
        </w:rPr>
      </w:pPr>
    </w:p>
    <w:p w14:paraId="287B3910" w14:textId="1A48ED76" w:rsidR="00D93E1C" w:rsidRDefault="00D93E1C" w:rsidP="004A5868">
      <w:pPr>
        <w:jc w:val="center"/>
        <w:rPr>
          <w:noProof/>
        </w:rPr>
      </w:pPr>
    </w:p>
    <w:p w14:paraId="7ACA88C0" w14:textId="46ED397E" w:rsidR="00D93E1C" w:rsidRDefault="00D93E1C" w:rsidP="004A5868">
      <w:pPr>
        <w:jc w:val="center"/>
        <w:rPr>
          <w:noProof/>
        </w:rPr>
      </w:pPr>
    </w:p>
    <w:p w14:paraId="15C36779" w14:textId="0465587D" w:rsidR="00D93E1C" w:rsidRDefault="00D93E1C" w:rsidP="004A5868">
      <w:pPr>
        <w:jc w:val="center"/>
        <w:rPr>
          <w:noProof/>
        </w:rPr>
      </w:pPr>
    </w:p>
    <w:p w14:paraId="3F006A7C" w14:textId="0E01DDEF" w:rsidR="00D93E1C" w:rsidRDefault="00D93E1C" w:rsidP="004A5868">
      <w:pPr>
        <w:jc w:val="center"/>
        <w:rPr>
          <w:noProof/>
        </w:rPr>
      </w:pPr>
    </w:p>
    <w:p w14:paraId="78ABC6DA" w14:textId="70F89FC4" w:rsidR="00D93E1C" w:rsidRDefault="00D93E1C" w:rsidP="004A5868">
      <w:pPr>
        <w:jc w:val="center"/>
        <w:rPr>
          <w:noProof/>
        </w:rPr>
      </w:pPr>
    </w:p>
    <w:p w14:paraId="0D1604BD" w14:textId="20C074BE" w:rsidR="00D93E1C" w:rsidRDefault="00D93E1C" w:rsidP="004A5868">
      <w:pPr>
        <w:jc w:val="center"/>
        <w:rPr>
          <w:noProof/>
        </w:rPr>
      </w:pPr>
    </w:p>
    <w:p w14:paraId="124B6BB4" w14:textId="77777777" w:rsidR="00D93E1C" w:rsidRDefault="00D93E1C" w:rsidP="004A5868">
      <w:pPr>
        <w:jc w:val="center"/>
      </w:pPr>
    </w:p>
    <w:p w14:paraId="3956A8E7" w14:textId="7B0C1838" w:rsidR="004A5868" w:rsidRPr="00707D6F" w:rsidRDefault="004A5868" w:rsidP="004A5868">
      <w:pPr>
        <w:spacing w:line="360" w:lineRule="auto"/>
        <w:jc w:val="center"/>
      </w:pPr>
      <w:r w:rsidRPr="00707D6F">
        <w:t xml:space="preserve">Image: </w:t>
      </w:r>
      <w:proofErr w:type="gramStart"/>
      <w:r w:rsidRPr="00707D6F">
        <w:t>Life Line</w:t>
      </w:r>
      <w:proofErr w:type="gramEnd"/>
      <w:r w:rsidRPr="00707D6F">
        <w:t xml:space="preserve"> Model</w:t>
      </w:r>
    </w:p>
    <w:p w14:paraId="1A0A25FD" w14:textId="78B1F9FE" w:rsidR="004A5868" w:rsidRPr="00707D6F" w:rsidRDefault="004A5868" w:rsidP="004A5868">
      <w:pPr>
        <w:spacing w:line="360" w:lineRule="auto"/>
        <w:jc w:val="center"/>
      </w:pPr>
      <w:r w:rsidRPr="00707D6F">
        <w:t>Source: Self-created</w:t>
      </w:r>
    </w:p>
    <w:p w14:paraId="21452F28" w14:textId="1F77286D" w:rsidR="006B0815" w:rsidRPr="00707D6F" w:rsidRDefault="006B0815" w:rsidP="006B0815">
      <w:pPr>
        <w:spacing w:line="360" w:lineRule="auto"/>
        <w:jc w:val="both"/>
      </w:pPr>
      <w:r w:rsidRPr="00707D6F">
        <w:t xml:space="preserve">According to the </w:t>
      </w:r>
      <w:proofErr w:type="gramStart"/>
      <w:r w:rsidRPr="00707D6F">
        <w:t>Life Line</w:t>
      </w:r>
      <w:proofErr w:type="gramEnd"/>
      <w:r w:rsidRPr="00707D6F">
        <w:t xml:space="preserve"> Model, I will first discuss the high points. I was born in Romania and lived there till 18 years age along with taking primary and secondary education. At the age of 18 I was moved to UK from Romania for higher education and work. From then till 27 years, I was working in the UK before completely settling down. At the age of 27 I had my first child and at the age of 29 I had y second child. After that till 34 years of age, I was busy with my family. At 34 years I resumed my studies till present day.</w:t>
      </w:r>
    </w:p>
    <w:p w14:paraId="733D70D0" w14:textId="2524ACE0" w:rsidR="00134EA5" w:rsidRPr="00DC56D9" w:rsidRDefault="00BA0C3D" w:rsidP="004F7966">
      <w:pPr>
        <w:pStyle w:val="Heading2"/>
        <w:rPr>
          <w:sz w:val="20"/>
        </w:rPr>
      </w:pPr>
      <w:bookmarkStart w:id="2" w:name="_Toc89450725"/>
      <w:r w:rsidRPr="00DC56D9">
        <w:t>Gibbs Reflective cycle</w:t>
      </w:r>
      <w:bookmarkEnd w:id="2"/>
    </w:p>
    <w:p w14:paraId="171DE210" w14:textId="3955405F" w:rsidR="00134EA5" w:rsidRDefault="00BA0C3D" w:rsidP="00386015">
      <w:pPr>
        <w:spacing w:line="360" w:lineRule="auto"/>
        <w:jc w:val="both"/>
        <w:rPr>
          <w:rFonts w:eastAsia="Times New Roman"/>
        </w:rPr>
      </w:pPr>
      <w:r w:rsidRPr="00386015">
        <w:rPr>
          <w:rFonts w:eastAsia="Times New Roman"/>
        </w:rPr>
        <w:t xml:space="preserve">Gibbs reflective model is one of the most popular and mostly used cycles. With the help of this cycle, one can easily identify the growth of themselves as well as it also helps one to understand what </w:t>
      </w:r>
      <w:r w:rsidR="00B42592" w:rsidRPr="00386015">
        <w:rPr>
          <w:rFonts w:eastAsia="Times New Roman"/>
        </w:rPr>
        <w:t>the scopes of the people are</w:t>
      </w:r>
      <w:r w:rsidRPr="00386015">
        <w:rPr>
          <w:rFonts w:eastAsia="Times New Roman"/>
        </w:rPr>
        <w:t xml:space="preserve"> to improve those skills. Using this reflective </w:t>
      </w:r>
      <w:r w:rsidR="00B42592" w:rsidRPr="00386015">
        <w:rPr>
          <w:rFonts w:eastAsia="Times New Roman"/>
        </w:rPr>
        <w:t>cycle,</w:t>
      </w:r>
      <w:r w:rsidRPr="00386015">
        <w:rPr>
          <w:rFonts w:eastAsia="Times New Roman"/>
        </w:rPr>
        <w:t xml:space="preserve"> I also want to analyse my skills and the improvement required to me on those skills. Through Gibbs reflective cycle, the role of supervisor floor and customer service can be analysed (</w:t>
      </w:r>
      <w:proofErr w:type="spellStart"/>
      <w:r w:rsidRPr="00386015">
        <w:rPr>
          <w:rFonts w:eastAsia="Times New Roman"/>
          <w:color w:val="222222"/>
          <w:highlight w:val="white"/>
        </w:rPr>
        <w:t>Sekarwinahyu</w:t>
      </w:r>
      <w:proofErr w:type="spellEnd"/>
      <w:r w:rsidRPr="00386015">
        <w:rPr>
          <w:rFonts w:eastAsia="Times New Roman"/>
          <w:color w:val="222222"/>
          <w:highlight w:val="white"/>
        </w:rPr>
        <w:t xml:space="preserve"> et al., 2019</w:t>
      </w:r>
      <w:r w:rsidRPr="00386015">
        <w:rPr>
          <w:rFonts w:eastAsia="Times New Roman"/>
        </w:rPr>
        <w:t xml:space="preserve">). For analysing the role of the customer service and supervisor floor, first the job role for the customer service and floor supervisor should be defined. After that, the job role should be </w:t>
      </w:r>
      <w:r w:rsidR="00B42592" w:rsidRPr="00386015">
        <w:rPr>
          <w:rFonts w:eastAsia="Times New Roman"/>
        </w:rPr>
        <w:t>evaluated,</w:t>
      </w:r>
      <w:r w:rsidRPr="00386015">
        <w:rPr>
          <w:rFonts w:eastAsia="Times New Roman"/>
        </w:rPr>
        <w:t xml:space="preserve"> and it is important to find if there are any changes or improvements required or not. </w:t>
      </w:r>
      <w:r w:rsidR="00B42592" w:rsidRPr="00386015">
        <w:rPr>
          <w:rFonts w:eastAsia="Times New Roman"/>
        </w:rPr>
        <w:t>Finally,</w:t>
      </w:r>
      <w:r w:rsidRPr="00386015">
        <w:rPr>
          <w:rFonts w:eastAsia="Times New Roman"/>
        </w:rPr>
        <w:t xml:space="preserve"> after the evaluation of a particular skill, conclusions can be drawn and for further improvement if there is any requirement for the further steps required then an action plan is also drawn. For a supervisor role, the ability to work smartly and be effective in the workplace is important. </w:t>
      </w:r>
    </w:p>
    <w:p w14:paraId="70763515" w14:textId="5997201B" w:rsidR="00134EA5" w:rsidRPr="00386015" w:rsidRDefault="00BA0C3D" w:rsidP="00386015">
      <w:pPr>
        <w:spacing w:line="360" w:lineRule="auto"/>
        <w:jc w:val="both"/>
        <w:rPr>
          <w:rFonts w:eastAsia="Times New Roman"/>
        </w:rPr>
      </w:pPr>
      <w:r w:rsidRPr="00386015">
        <w:rPr>
          <w:rFonts w:eastAsia="Times New Roman"/>
          <w:b/>
        </w:rPr>
        <w:t xml:space="preserve">Description: </w:t>
      </w:r>
      <w:r w:rsidRPr="00386015">
        <w:rPr>
          <w:rFonts w:eastAsia="Times New Roman"/>
        </w:rPr>
        <w:t xml:space="preserve">Description is the first stage of Gibbs reflective cycle. Here the details of the work profile </w:t>
      </w:r>
      <w:r w:rsidR="00B42592" w:rsidRPr="00386015">
        <w:rPr>
          <w:rFonts w:eastAsia="Times New Roman"/>
        </w:rPr>
        <w:t>have</w:t>
      </w:r>
      <w:r w:rsidRPr="00386015">
        <w:rPr>
          <w:rFonts w:eastAsia="Times New Roman"/>
        </w:rPr>
        <w:t xml:space="preserve"> been mentioned. For the post of the customer service and supervisor floor, the role of the job has been defined in this stage. The role of a customer service and supervisor floor is to greet the customers and help the customers by solving their queries.  </w:t>
      </w:r>
      <w:r w:rsidRPr="00386015">
        <w:rPr>
          <w:rFonts w:eastAsia="Times New Roman"/>
        </w:rPr>
        <w:lastRenderedPageBreak/>
        <w:t xml:space="preserve">As a supervisor one </w:t>
      </w:r>
      <w:proofErr w:type="gramStart"/>
      <w:r w:rsidRPr="00386015">
        <w:rPr>
          <w:rFonts w:eastAsia="Times New Roman"/>
        </w:rPr>
        <w:t>has to</w:t>
      </w:r>
      <w:proofErr w:type="gramEnd"/>
      <w:r w:rsidRPr="00386015">
        <w:rPr>
          <w:rFonts w:eastAsia="Times New Roman"/>
        </w:rPr>
        <w:t xml:space="preserve"> know about all the functional areas of the work and also have to complete the work as per the job roles accordingly (</w:t>
      </w:r>
      <w:r w:rsidRPr="00386015">
        <w:rPr>
          <w:rFonts w:eastAsia="Times New Roman"/>
          <w:color w:val="222222"/>
          <w:highlight w:val="white"/>
        </w:rPr>
        <w:t>Li et al., 2020</w:t>
      </w:r>
      <w:r w:rsidRPr="00386015">
        <w:rPr>
          <w:rFonts w:eastAsia="Times New Roman"/>
        </w:rPr>
        <w:t xml:space="preserve">). Supervisor also </w:t>
      </w:r>
      <w:proofErr w:type="gramStart"/>
      <w:r w:rsidRPr="00386015">
        <w:rPr>
          <w:rFonts w:eastAsia="Times New Roman"/>
        </w:rPr>
        <w:t>has to</w:t>
      </w:r>
      <w:proofErr w:type="gramEnd"/>
      <w:r w:rsidRPr="00386015">
        <w:rPr>
          <w:rFonts w:eastAsia="Times New Roman"/>
        </w:rPr>
        <w:t xml:space="preserve"> maintain all the work and also make the coordination between the workers and the work.  The responsibility of the supervisor is to check whether all the works are going on properly or not. In case of any problem, the supervisor can take actions and help to perform accordingly. </w:t>
      </w:r>
    </w:p>
    <w:p w14:paraId="01DF6C74" w14:textId="77777777" w:rsidR="00134EA5" w:rsidRPr="00386015" w:rsidRDefault="00BA0C3D" w:rsidP="00386015">
      <w:pPr>
        <w:spacing w:line="360" w:lineRule="auto"/>
        <w:jc w:val="both"/>
        <w:rPr>
          <w:rFonts w:eastAsia="Times New Roman"/>
        </w:rPr>
      </w:pPr>
      <w:r w:rsidRPr="00386015">
        <w:rPr>
          <w:rFonts w:eastAsia="Times New Roman"/>
          <w:b/>
        </w:rPr>
        <w:t xml:space="preserve">Feeling: </w:t>
      </w:r>
      <w:r w:rsidRPr="00386015">
        <w:rPr>
          <w:rFonts w:eastAsia="Times New Roman"/>
        </w:rPr>
        <w:t xml:space="preserve">This is the second stage of Gibbs' reflection cycle. In this stage, the individual feeling regarding a particular job profile is mentioned. As a customer service and floor supervisor, what any individual feels about the job profile that is explained in this stage. As an employee, I feel customer service is an important and responsible job as they are the ones who serve the customers and help to clear the queries of the customers as well. The feeling regarding this job is that this profile has a lot of responsibilities. However, fulfilling those responsibilities can also provide satisfaction as well. As a customer service and floor supervisor, it is crucial work as without them, coordination will not happen in the workplace and it could create a mess in the workplace as well. Thinking about the responsibility provides a lot of positive feelings regarding the job profile. </w:t>
      </w:r>
    </w:p>
    <w:p w14:paraId="73506180" w14:textId="77777777" w:rsidR="00134EA5" w:rsidRPr="00386015" w:rsidRDefault="00BA0C3D" w:rsidP="00386015">
      <w:pPr>
        <w:spacing w:line="360" w:lineRule="auto"/>
        <w:jc w:val="both"/>
        <w:rPr>
          <w:rFonts w:eastAsia="Times New Roman"/>
        </w:rPr>
      </w:pPr>
      <w:r w:rsidRPr="00386015">
        <w:rPr>
          <w:rFonts w:eastAsia="Times New Roman"/>
          <w:b/>
        </w:rPr>
        <w:t xml:space="preserve">Evaluation: </w:t>
      </w:r>
      <w:r w:rsidRPr="00386015">
        <w:rPr>
          <w:rFonts w:eastAsia="Times New Roman"/>
        </w:rPr>
        <w:t xml:space="preserve">The third stage of Gibbs reflection cycle. In this stage, the </w:t>
      </w:r>
      <w:proofErr w:type="gramStart"/>
      <w:r w:rsidRPr="00386015">
        <w:rPr>
          <w:rFonts w:eastAsia="Times New Roman"/>
        </w:rPr>
        <w:t>particular skill</w:t>
      </w:r>
      <w:proofErr w:type="gramEnd"/>
      <w:r w:rsidRPr="00386015">
        <w:rPr>
          <w:rFonts w:eastAsia="Times New Roman"/>
        </w:rPr>
        <w:t xml:space="preserve"> is evaluated. Here, the role of customer service and supervisor floor is evaluated. The working hours, the skills required for the post, the benefits and the disadvantages of the job role is also evaluated. For the post of customer service and supervisor floor, one </w:t>
      </w:r>
      <w:proofErr w:type="gramStart"/>
      <w:r w:rsidRPr="00386015">
        <w:rPr>
          <w:rFonts w:eastAsia="Times New Roman"/>
        </w:rPr>
        <w:t>has to</w:t>
      </w:r>
      <w:proofErr w:type="gramEnd"/>
      <w:r w:rsidRPr="00386015">
        <w:rPr>
          <w:rFonts w:eastAsia="Times New Roman"/>
        </w:rPr>
        <w:t xml:space="preserve"> be polite and having good communication skills is important (</w:t>
      </w:r>
      <w:r w:rsidRPr="00386015">
        <w:rPr>
          <w:rFonts w:eastAsia="Times New Roman"/>
          <w:color w:val="222222"/>
          <w:highlight w:val="white"/>
        </w:rPr>
        <w:t>Dressler et al., 2018</w:t>
      </w:r>
      <w:r w:rsidRPr="00386015">
        <w:rPr>
          <w:rFonts w:eastAsia="Times New Roman"/>
        </w:rPr>
        <w:t xml:space="preserve">). After getting a clear feeling about the work, the next stage is to evaluate the work profile and that evaluation is about the pros and cons of the work profile.  </w:t>
      </w:r>
    </w:p>
    <w:p w14:paraId="6DB950A7" w14:textId="04078D94" w:rsidR="00134EA5" w:rsidRPr="00386015" w:rsidRDefault="00BA0C3D" w:rsidP="00386015">
      <w:pPr>
        <w:spacing w:line="360" w:lineRule="auto"/>
        <w:jc w:val="both"/>
        <w:rPr>
          <w:rFonts w:eastAsia="Times New Roman"/>
        </w:rPr>
      </w:pPr>
      <w:r w:rsidRPr="00386015">
        <w:rPr>
          <w:rFonts w:eastAsia="Times New Roman"/>
          <w:b/>
        </w:rPr>
        <w:t xml:space="preserve">Analysis: </w:t>
      </w:r>
      <w:r w:rsidRPr="00386015">
        <w:rPr>
          <w:rFonts w:eastAsia="Times New Roman"/>
        </w:rPr>
        <w:t>Analysis of the job role is the next stage after the evaluation. In this stage, the job role is analysed and the compatibility of the employees with the job role can also be analysed here. As per the skills candidates have, further training and further steps can be taken to improve the skills if required. It is seen that few of the skills which require to be in the post of customer service and for the supervisor floor, that is with me (</w:t>
      </w:r>
      <w:r w:rsidRPr="00386015">
        <w:rPr>
          <w:rFonts w:eastAsia="Times New Roman"/>
          <w:color w:val="222222"/>
          <w:highlight w:val="white"/>
        </w:rPr>
        <w:t>Hussein, 2018</w:t>
      </w:r>
      <w:r w:rsidRPr="00386015">
        <w:rPr>
          <w:rFonts w:eastAsia="Times New Roman"/>
        </w:rPr>
        <w:t xml:space="preserve">). However, few of the skills require to be improved as well. As a professional I have good communication skills which is an important skill to have for the employees of the customer service and supervisor floor. Analysis of a particular skill can also depend on the individual. The analysis of any individual depends on the goals and objectives of the individual from that skill. It might vary from individual to individual as one </w:t>
      </w:r>
      <w:proofErr w:type="spellStart"/>
      <w:r w:rsidRPr="00386015">
        <w:rPr>
          <w:rFonts w:eastAsia="Times New Roman"/>
        </w:rPr>
        <w:t>cna</w:t>
      </w:r>
      <w:proofErr w:type="spellEnd"/>
      <w:r w:rsidRPr="00386015">
        <w:rPr>
          <w:rFonts w:eastAsia="Times New Roman"/>
        </w:rPr>
        <w:t xml:space="preserve"> want to achieve mastery on a particular skill whereas one can just </w:t>
      </w:r>
      <w:r w:rsidR="0086675F" w:rsidRPr="00386015">
        <w:rPr>
          <w:rFonts w:eastAsia="Times New Roman"/>
        </w:rPr>
        <w:t>fulfil</w:t>
      </w:r>
      <w:r w:rsidRPr="00386015">
        <w:rPr>
          <w:rFonts w:eastAsia="Times New Roman"/>
        </w:rPr>
        <w:t xml:space="preserve"> or complete the work. In the case of mine, I look for fulfilling the skills in a </w:t>
      </w:r>
      <w:proofErr w:type="gramStart"/>
      <w:r w:rsidRPr="00386015">
        <w:rPr>
          <w:rFonts w:eastAsia="Times New Roman"/>
        </w:rPr>
        <w:t>pretty decent</w:t>
      </w:r>
      <w:proofErr w:type="gramEnd"/>
      <w:r w:rsidRPr="00386015">
        <w:rPr>
          <w:rFonts w:eastAsia="Times New Roman"/>
        </w:rPr>
        <w:t xml:space="preserve"> way and then want to achieve skills totally. After that I might want to master that </w:t>
      </w:r>
      <w:proofErr w:type="gramStart"/>
      <w:r w:rsidRPr="00386015">
        <w:rPr>
          <w:rFonts w:eastAsia="Times New Roman"/>
        </w:rPr>
        <w:t>particular skill</w:t>
      </w:r>
      <w:proofErr w:type="gramEnd"/>
      <w:r w:rsidRPr="00386015">
        <w:rPr>
          <w:rFonts w:eastAsia="Times New Roman"/>
        </w:rPr>
        <w:t xml:space="preserve">. I would like to follow stepwise processes one after another in case of learning those skills. </w:t>
      </w:r>
    </w:p>
    <w:p w14:paraId="79580FD3" w14:textId="3E71ED40" w:rsidR="00134EA5" w:rsidRPr="00386015" w:rsidRDefault="00BA0C3D" w:rsidP="00386015">
      <w:pPr>
        <w:spacing w:line="360" w:lineRule="auto"/>
        <w:jc w:val="both"/>
        <w:rPr>
          <w:rFonts w:eastAsia="Times New Roman"/>
        </w:rPr>
      </w:pPr>
      <w:r w:rsidRPr="00386015">
        <w:rPr>
          <w:rFonts w:eastAsia="Times New Roman"/>
          <w:b/>
        </w:rPr>
        <w:lastRenderedPageBreak/>
        <w:t xml:space="preserve">Conclusions: </w:t>
      </w:r>
      <w:r w:rsidRPr="00386015">
        <w:rPr>
          <w:rFonts w:eastAsia="Times New Roman"/>
        </w:rPr>
        <w:t xml:space="preserve">After analysing all the required skills and by understanding what </w:t>
      </w:r>
      <w:r w:rsidR="00B42592" w:rsidRPr="00386015">
        <w:rPr>
          <w:rFonts w:eastAsia="Times New Roman"/>
        </w:rPr>
        <w:t xml:space="preserve">the requirements for this </w:t>
      </w:r>
      <w:proofErr w:type="gramStart"/>
      <w:r w:rsidR="00B42592" w:rsidRPr="00386015">
        <w:rPr>
          <w:rFonts w:eastAsia="Times New Roman"/>
        </w:rPr>
        <w:t>particular role</w:t>
      </w:r>
      <w:proofErr w:type="gramEnd"/>
      <w:r w:rsidR="00B42592" w:rsidRPr="00386015">
        <w:rPr>
          <w:rFonts w:eastAsia="Times New Roman"/>
        </w:rPr>
        <w:t xml:space="preserve"> are</w:t>
      </w:r>
      <w:r w:rsidRPr="00386015">
        <w:rPr>
          <w:rFonts w:eastAsia="Times New Roman"/>
        </w:rPr>
        <w:t xml:space="preserve">, now it is the time when I have to take the charge of doing what it requires to improve the skills of mine. For that, the action plan and analysis has also been made. This conclusion regarding the work profile is important as through that conclusion, further steps are taken. In case, the conclusion regarding a job profile goes wrong then that can provide a negative result as well and it can make the whole analysis of the job role invalid. The stage conclusion, in the Gibbs reflective cycle is the new starting of achieving new skills further.  Here also, after finding the conclusion, action plan is made for the further improvement and growth of the skills which are essential to be the supervisor floor and customer service professional. </w:t>
      </w:r>
    </w:p>
    <w:p w14:paraId="426406EA" w14:textId="0E4A1DD4" w:rsidR="00134EA5" w:rsidRDefault="00DC56D9" w:rsidP="004F7966">
      <w:pPr>
        <w:pStyle w:val="Heading2"/>
      </w:pPr>
      <w:bookmarkStart w:id="3" w:name="_Toc89450726"/>
      <w:r>
        <w:t>Strengths and areas of development</w:t>
      </w:r>
      <w:bookmarkEnd w:id="3"/>
    </w:p>
    <w:p w14:paraId="54B2286E" w14:textId="77777777" w:rsidR="004F7966" w:rsidRDefault="004F7966" w:rsidP="004F7966">
      <w:pPr>
        <w:spacing w:before="240" w:line="360" w:lineRule="auto"/>
        <w:jc w:val="center"/>
        <w:rPr>
          <w:rFonts w:eastAsia="Times New Roman"/>
          <w:b/>
          <w:color w:val="FF0000"/>
        </w:rPr>
      </w:pPr>
      <w:r>
        <w:rPr>
          <w:rFonts w:eastAsia="Times New Roman"/>
          <w:b/>
          <w:noProof/>
          <w:color w:val="FF0000"/>
        </w:rPr>
        <w:drawing>
          <wp:inline distT="0" distB="0" distL="0" distR="0" wp14:anchorId="0BD21F93" wp14:editId="17120A78">
            <wp:extent cx="5153025" cy="29530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9178" cy="2956549"/>
                    </a:xfrm>
                    <a:prstGeom prst="rect">
                      <a:avLst/>
                    </a:prstGeom>
                    <a:noFill/>
                  </pic:spPr>
                </pic:pic>
              </a:graphicData>
            </a:graphic>
          </wp:inline>
        </w:drawing>
      </w:r>
    </w:p>
    <w:p w14:paraId="51C5EA50" w14:textId="77777777" w:rsidR="004F7966" w:rsidRPr="00707D6F" w:rsidRDefault="004F7966" w:rsidP="004F7966">
      <w:pPr>
        <w:spacing w:before="240" w:line="360" w:lineRule="auto"/>
        <w:jc w:val="center"/>
        <w:rPr>
          <w:rFonts w:eastAsia="Times New Roman"/>
          <w:b/>
        </w:rPr>
      </w:pPr>
      <w:r w:rsidRPr="00707D6F">
        <w:rPr>
          <w:rFonts w:eastAsia="Times New Roman"/>
          <w:b/>
        </w:rPr>
        <w:t>Image: SWOT analysis</w:t>
      </w:r>
    </w:p>
    <w:p w14:paraId="30BADD8C" w14:textId="77777777" w:rsidR="004F7966" w:rsidRPr="00707D6F" w:rsidRDefault="004F7966" w:rsidP="004F7966">
      <w:pPr>
        <w:spacing w:before="240" w:line="360" w:lineRule="auto"/>
        <w:jc w:val="center"/>
        <w:rPr>
          <w:rFonts w:eastAsia="Times New Roman"/>
          <w:b/>
        </w:rPr>
      </w:pPr>
      <w:r w:rsidRPr="00707D6F">
        <w:rPr>
          <w:rFonts w:eastAsia="Times New Roman"/>
          <w:b/>
        </w:rPr>
        <w:t xml:space="preserve">Source: </w:t>
      </w:r>
      <w:r w:rsidRPr="00707D6F">
        <w:rPr>
          <w:shd w:val="clear" w:color="auto" w:fill="FFFFFF"/>
        </w:rPr>
        <w:t>(Shaw, 2021)</w:t>
      </w:r>
    </w:p>
    <w:p w14:paraId="0CF8C7F0" w14:textId="77777777" w:rsidR="00D95072" w:rsidRDefault="00D95072" w:rsidP="00386015">
      <w:pPr>
        <w:spacing w:line="360" w:lineRule="auto"/>
        <w:jc w:val="both"/>
        <w:rPr>
          <w:rFonts w:eastAsia="Times New Roman"/>
          <w:b/>
          <w:color w:val="FF0000"/>
        </w:rPr>
      </w:pPr>
    </w:p>
    <w:p w14:paraId="4C67071C" w14:textId="6B14832A" w:rsidR="00B0253B" w:rsidRPr="00707D6F" w:rsidRDefault="00B0253B" w:rsidP="00386015">
      <w:pPr>
        <w:spacing w:line="360" w:lineRule="auto"/>
        <w:jc w:val="both"/>
        <w:rPr>
          <w:rFonts w:eastAsia="Times New Roman"/>
          <w:b/>
        </w:rPr>
      </w:pPr>
      <w:r w:rsidRPr="00707D6F">
        <w:rPr>
          <w:rFonts w:eastAsia="Times New Roman"/>
          <w:b/>
        </w:rPr>
        <w:t>Strengths-</w:t>
      </w:r>
    </w:p>
    <w:p w14:paraId="4E1A5781" w14:textId="3D399AE5" w:rsidR="00B0253B" w:rsidRPr="00707D6F" w:rsidRDefault="00B0253B" w:rsidP="00386015">
      <w:pPr>
        <w:spacing w:line="360" w:lineRule="auto"/>
        <w:jc w:val="both"/>
        <w:rPr>
          <w:rFonts w:eastAsia="Times New Roman"/>
        </w:rPr>
      </w:pPr>
      <w:r w:rsidRPr="00707D6F">
        <w:rPr>
          <w:rFonts w:eastAsia="Times New Roman"/>
        </w:rPr>
        <w:t>Communication Skills- My communication skill is strong which will help me in my professional career.</w:t>
      </w:r>
    </w:p>
    <w:p w14:paraId="65F805E0" w14:textId="15641A48" w:rsidR="00B0253B" w:rsidRPr="00707D6F" w:rsidRDefault="00B0253B" w:rsidP="00386015">
      <w:pPr>
        <w:spacing w:line="360" w:lineRule="auto"/>
        <w:jc w:val="both"/>
        <w:rPr>
          <w:rFonts w:eastAsia="Times New Roman"/>
        </w:rPr>
      </w:pPr>
      <w:r w:rsidRPr="00707D6F">
        <w:rPr>
          <w:rFonts w:eastAsia="Times New Roman"/>
        </w:rPr>
        <w:t>Hard Working- My hard-working ability will help me to accomplish any task within deadline.</w:t>
      </w:r>
    </w:p>
    <w:p w14:paraId="74FF7637" w14:textId="4576C10A" w:rsidR="00B0253B" w:rsidRPr="00707D6F" w:rsidRDefault="00B0253B" w:rsidP="00386015">
      <w:pPr>
        <w:spacing w:line="360" w:lineRule="auto"/>
        <w:jc w:val="both"/>
        <w:rPr>
          <w:rFonts w:eastAsia="Times New Roman"/>
        </w:rPr>
      </w:pPr>
      <w:r w:rsidRPr="00707D6F">
        <w:rPr>
          <w:rFonts w:eastAsia="Times New Roman"/>
        </w:rPr>
        <w:t>Multitasking- Multitasking is my strength and with it I can progress flawlessly.</w:t>
      </w:r>
    </w:p>
    <w:p w14:paraId="77D879C4" w14:textId="0A6D8119" w:rsidR="00B0253B" w:rsidRPr="006E0BFE" w:rsidRDefault="00B0253B" w:rsidP="00386015">
      <w:pPr>
        <w:spacing w:line="360" w:lineRule="auto"/>
        <w:jc w:val="both"/>
        <w:rPr>
          <w:rFonts w:eastAsia="Times New Roman"/>
          <w:b/>
        </w:rPr>
      </w:pPr>
      <w:r w:rsidRPr="006E0BFE">
        <w:rPr>
          <w:rFonts w:eastAsia="Times New Roman"/>
        </w:rPr>
        <w:t>Adaptability- Another strength of mine is adaptability which will help me to adapt to any working condition.</w:t>
      </w:r>
    </w:p>
    <w:p w14:paraId="63A20139" w14:textId="77777777" w:rsidR="00056627" w:rsidRPr="006E0BFE" w:rsidRDefault="00056627" w:rsidP="00386015">
      <w:pPr>
        <w:widowControl w:val="0"/>
        <w:pBdr>
          <w:top w:val="nil"/>
          <w:left w:val="nil"/>
          <w:bottom w:val="nil"/>
          <w:right w:val="nil"/>
          <w:between w:val="nil"/>
        </w:pBdr>
        <w:spacing w:line="360" w:lineRule="auto"/>
        <w:jc w:val="both"/>
        <w:rPr>
          <w:rFonts w:eastAsia="Times New Roman"/>
          <w:b/>
        </w:rPr>
      </w:pPr>
      <w:r w:rsidRPr="006E0BFE">
        <w:rPr>
          <w:rFonts w:eastAsia="Times New Roman"/>
          <w:b/>
        </w:rPr>
        <w:lastRenderedPageBreak/>
        <w:t xml:space="preserve">Areas for Development </w:t>
      </w:r>
    </w:p>
    <w:p w14:paraId="5915D2A1" w14:textId="77777777" w:rsidR="00056627" w:rsidRPr="006E0BFE" w:rsidRDefault="00056627" w:rsidP="00386015">
      <w:pPr>
        <w:widowControl w:val="0"/>
        <w:pBdr>
          <w:top w:val="nil"/>
          <w:left w:val="nil"/>
          <w:bottom w:val="nil"/>
          <w:right w:val="nil"/>
          <w:between w:val="nil"/>
        </w:pBdr>
        <w:spacing w:line="360" w:lineRule="auto"/>
        <w:jc w:val="both"/>
        <w:rPr>
          <w:rFonts w:eastAsia="Times New Roman"/>
        </w:rPr>
      </w:pPr>
      <w:r w:rsidRPr="006E0BFE">
        <w:rPr>
          <w:rFonts w:eastAsia="Times New Roman"/>
        </w:rPr>
        <w:t xml:space="preserve">For this post of customer service and supervisor floor, communication skill is required, which I have, but I want to improve and learn different languages to communicate with foreign customers as well. </w:t>
      </w:r>
    </w:p>
    <w:p w14:paraId="353E4C0C" w14:textId="77777777" w:rsidR="00056627" w:rsidRPr="006E0BFE" w:rsidRDefault="00056627" w:rsidP="00386015">
      <w:pPr>
        <w:widowControl w:val="0"/>
        <w:pBdr>
          <w:top w:val="nil"/>
          <w:left w:val="nil"/>
          <w:bottom w:val="nil"/>
          <w:right w:val="nil"/>
          <w:between w:val="nil"/>
        </w:pBdr>
        <w:spacing w:line="360" w:lineRule="auto"/>
        <w:jc w:val="both"/>
        <w:rPr>
          <w:rFonts w:eastAsia="Times New Roman"/>
        </w:rPr>
      </w:pPr>
      <w:r w:rsidRPr="006E0BFE">
        <w:rPr>
          <w:rFonts w:eastAsia="Times New Roman"/>
        </w:rPr>
        <w:t xml:space="preserve">As an employee, I am a hardworking employee in the workplace. I maintain all my duties and responsibilities in the workplace. However, I want to be much more effective in the workplace. Being effective in the workplace, </w:t>
      </w:r>
    </w:p>
    <w:p w14:paraId="31F82EDE" w14:textId="77777777" w:rsidR="00056627" w:rsidRPr="006E0BFE" w:rsidRDefault="00056627" w:rsidP="00386015">
      <w:pPr>
        <w:widowControl w:val="0"/>
        <w:pBdr>
          <w:top w:val="nil"/>
          <w:left w:val="nil"/>
          <w:bottom w:val="nil"/>
          <w:right w:val="nil"/>
          <w:between w:val="nil"/>
        </w:pBdr>
        <w:spacing w:line="360" w:lineRule="auto"/>
        <w:jc w:val="both"/>
        <w:rPr>
          <w:rFonts w:eastAsia="Times New Roman"/>
        </w:rPr>
      </w:pPr>
      <w:r w:rsidRPr="006E0BFE">
        <w:rPr>
          <w:rFonts w:eastAsia="Times New Roman"/>
        </w:rPr>
        <w:t xml:space="preserve">As a customer service and supervisor floor, multitasking is important. As an employee I </w:t>
      </w:r>
      <w:proofErr w:type="gramStart"/>
      <w:r w:rsidRPr="006E0BFE">
        <w:rPr>
          <w:rFonts w:eastAsia="Times New Roman"/>
        </w:rPr>
        <w:t>have to</w:t>
      </w:r>
      <w:proofErr w:type="gramEnd"/>
      <w:r w:rsidRPr="006E0BFE">
        <w:rPr>
          <w:rFonts w:eastAsia="Times New Roman"/>
        </w:rPr>
        <w:t xml:space="preserve"> do multitasking and I do that. However, this skill can be improved more. As a floor supervisor and in the profile of the customer service, one </w:t>
      </w:r>
      <w:proofErr w:type="gramStart"/>
      <w:r w:rsidRPr="006E0BFE">
        <w:rPr>
          <w:rFonts w:eastAsia="Times New Roman"/>
        </w:rPr>
        <w:t>has to</w:t>
      </w:r>
      <w:proofErr w:type="gramEnd"/>
      <w:r w:rsidRPr="006E0BFE">
        <w:rPr>
          <w:rFonts w:eastAsia="Times New Roman"/>
        </w:rPr>
        <w:t xml:space="preserve"> definitely handle a lot of work profiles in the workplace. All the works are interrelated with each other and without the completion of the other job, another job cannot be completed. Hence multitasking is important.</w:t>
      </w:r>
    </w:p>
    <w:p w14:paraId="19FA3F6A" w14:textId="77777777" w:rsidR="00134EA5" w:rsidRPr="00386015" w:rsidRDefault="00134EA5" w:rsidP="00386015">
      <w:pPr>
        <w:spacing w:line="360" w:lineRule="auto"/>
        <w:jc w:val="both"/>
        <w:rPr>
          <w:rFonts w:eastAsia="Times New Roman"/>
        </w:rPr>
      </w:pPr>
    </w:p>
    <w:p w14:paraId="305F8EA4" w14:textId="33902CC9" w:rsidR="00134EA5" w:rsidRPr="00AD1769" w:rsidRDefault="007A23B9" w:rsidP="004F7966">
      <w:pPr>
        <w:pStyle w:val="Heading2"/>
      </w:pPr>
      <w:bookmarkStart w:id="4" w:name="_Toc89450727"/>
      <w:r w:rsidRPr="00AD1769">
        <w:t>P</w:t>
      </w:r>
      <w:r w:rsidR="002D567B">
        <w:t>rofessional</w:t>
      </w:r>
      <w:r w:rsidRPr="00AD1769">
        <w:t xml:space="preserve"> Development Plan</w:t>
      </w:r>
      <w:bookmarkEnd w:id="4"/>
    </w:p>
    <w:p w14:paraId="5CEFE7D8" w14:textId="0FD9FD19" w:rsidR="00134EA5" w:rsidRPr="006E0BFE" w:rsidRDefault="00BA0C3D" w:rsidP="00386015">
      <w:pPr>
        <w:spacing w:line="360" w:lineRule="auto"/>
        <w:jc w:val="both"/>
        <w:rPr>
          <w:rFonts w:eastAsia="Times New Roman"/>
        </w:rPr>
      </w:pPr>
      <w:r w:rsidRPr="006E0BFE">
        <w:rPr>
          <w:rFonts w:eastAsia="Times New Roman"/>
        </w:rPr>
        <w:t xml:space="preserve">After analysing the skills required for the customer service and supervisor floor through Gibbs reflective cycle, as per the results or through the conclusion, action plans can be taken. Proper </w:t>
      </w:r>
      <w:r w:rsidR="002D567B" w:rsidRPr="006E0BFE">
        <w:rPr>
          <w:rFonts w:eastAsia="Times New Roman"/>
        </w:rPr>
        <w:t>professional</w:t>
      </w:r>
      <w:r w:rsidR="00AD1769" w:rsidRPr="006E0BFE">
        <w:rPr>
          <w:rFonts w:eastAsia="Times New Roman"/>
        </w:rPr>
        <w:t xml:space="preserve"> development plan</w:t>
      </w:r>
      <w:r w:rsidRPr="006E0BFE">
        <w:rPr>
          <w:rFonts w:eastAsia="Times New Roman"/>
        </w:rPr>
        <w:t xml:space="preserve"> can help to improve the required skills in a much better way in order to get better results in the workplace as well.</w:t>
      </w:r>
      <w:r w:rsidR="008B6F04" w:rsidRPr="006E0BFE">
        <w:rPr>
          <w:rFonts w:eastAsia="Times New Roman"/>
        </w:rPr>
        <w:t xml:space="preserve"> My primary goal is to become a perfect employee in the department of supervisor floor and customer service.</w:t>
      </w:r>
      <w:r w:rsidRPr="006E0BFE">
        <w:rPr>
          <w:rFonts w:eastAsia="Times New Roman"/>
        </w:rPr>
        <w:t xml:space="preserve"> The </w:t>
      </w:r>
      <w:r w:rsidR="002D567B" w:rsidRPr="006E0BFE">
        <w:rPr>
          <w:rFonts w:eastAsia="Times New Roman"/>
        </w:rPr>
        <w:t>professional</w:t>
      </w:r>
      <w:r w:rsidR="00AD1769" w:rsidRPr="006E0BFE">
        <w:rPr>
          <w:rFonts w:eastAsia="Times New Roman"/>
        </w:rPr>
        <w:t xml:space="preserve"> development</w:t>
      </w:r>
      <w:r w:rsidRPr="006E0BFE">
        <w:rPr>
          <w:rFonts w:eastAsia="Times New Roman"/>
        </w:rPr>
        <w:t xml:space="preserve"> plan for improving the skill for the customer service and supervisor floor is discussed below: </w:t>
      </w:r>
    </w:p>
    <w:p w14:paraId="38CF6620" w14:textId="3B2FA787" w:rsidR="006B0815" w:rsidRPr="006E0BFE" w:rsidRDefault="006B0815" w:rsidP="00386015">
      <w:pPr>
        <w:spacing w:line="360" w:lineRule="auto"/>
        <w:jc w:val="both"/>
        <w:rPr>
          <w:rFonts w:eastAsia="Times New Roman"/>
          <w:b/>
        </w:rPr>
      </w:pPr>
      <w:r w:rsidRPr="006E0BFE">
        <w:rPr>
          <w:rFonts w:eastAsia="Times New Roman"/>
          <w:b/>
        </w:rPr>
        <w:t>Employment goals-</w:t>
      </w:r>
    </w:p>
    <w:p w14:paraId="023A07DF" w14:textId="77777777" w:rsidR="006B0815" w:rsidRPr="006E0BFE" w:rsidRDefault="006B0815" w:rsidP="006B0815">
      <w:pPr>
        <w:widowControl w:val="0"/>
        <w:pBdr>
          <w:top w:val="nil"/>
          <w:left w:val="nil"/>
          <w:bottom w:val="nil"/>
          <w:right w:val="nil"/>
          <w:between w:val="nil"/>
        </w:pBdr>
        <w:spacing w:line="360" w:lineRule="auto"/>
        <w:jc w:val="both"/>
        <w:rPr>
          <w:rFonts w:eastAsia="Times New Roman"/>
        </w:rPr>
      </w:pPr>
      <w:r w:rsidRPr="006E0BFE">
        <w:rPr>
          <w:rFonts w:eastAsia="Times New Roman"/>
        </w:rPr>
        <w:t>1) To improve communication skill</w:t>
      </w:r>
    </w:p>
    <w:p w14:paraId="2E3AB7AE" w14:textId="2C21CE99" w:rsidR="006B0815" w:rsidRPr="006E0BFE" w:rsidRDefault="006B0815" w:rsidP="00386015">
      <w:pPr>
        <w:spacing w:line="360" w:lineRule="auto"/>
        <w:jc w:val="both"/>
        <w:rPr>
          <w:rFonts w:eastAsia="Times New Roman"/>
        </w:rPr>
      </w:pPr>
      <w:r w:rsidRPr="006E0BFE">
        <w:rPr>
          <w:rFonts w:eastAsia="Times New Roman"/>
        </w:rPr>
        <w:t>2) to be more effective</w:t>
      </w:r>
    </w:p>
    <w:p w14:paraId="27FF8C90" w14:textId="6F904509" w:rsidR="006B0815" w:rsidRPr="006E0BFE" w:rsidRDefault="006B0815" w:rsidP="00386015">
      <w:pPr>
        <w:spacing w:line="360" w:lineRule="auto"/>
        <w:jc w:val="both"/>
        <w:rPr>
          <w:rFonts w:eastAsia="Times New Roman"/>
        </w:rPr>
      </w:pPr>
      <w:r w:rsidRPr="006E0BFE">
        <w:rPr>
          <w:rFonts w:eastAsia="Times New Roman"/>
        </w:rPr>
        <w:t>3) Wanted to learn multitasking skills</w:t>
      </w:r>
    </w:p>
    <w:p w14:paraId="0CB56F92" w14:textId="57DE7B50" w:rsidR="006B0815" w:rsidRPr="006E0BFE" w:rsidRDefault="006B0815" w:rsidP="00386015">
      <w:pPr>
        <w:spacing w:line="360" w:lineRule="auto"/>
        <w:jc w:val="both"/>
        <w:rPr>
          <w:rFonts w:eastAsia="Times New Roman"/>
        </w:rPr>
      </w:pPr>
      <w:r w:rsidRPr="006E0BFE">
        <w:rPr>
          <w:rFonts w:eastAsia="Times New Roman"/>
        </w:rPr>
        <w:t>4) To be adaptable in the workplace</w:t>
      </w:r>
    </w:p>
    <w:p w14:paraId="0D2D8FA5" w14:textId="6CC689B2" w:rsidR="006B0815" w:rsidRPr="006E0BFE" w:rsidRDefault="006B0815" w:rsidP="00386015">
      <w:pPr>
        <w:spacing w:line="360" w:lineRule="auto"/>
        <w:jc w:val="both"/>
        <w:rPr>
          <w:rFonts w:eastAsia="Times New Roman"/>
          <w:b/>
        </w:rPr>
      </w:pPr>
      <w:r w:rsidRPr="006E0BFE">
        <w:rPr>
          <w:rFonts w:eastAsia="Times New Roman"/>
          <w:b/>
        </w:rPr>
        <w:t>Learning Plan</w:t>
      </w:r>
    </w:p>
    <w:p w14:paraId="179D5FE3" w14:textId="5B9196DC" w:rsidR="006B0815" w:rsidRPr="006E0BFE" w:rsidRDefault="006B0815" w:rsidP="00386015">
      <w:pPr>
        <w:spacing w:line="360" w:lineRule="auto"/>
        <w:jc w:val="both"/>
        <w:rPr>
          <w:rFonts w:eastAsia="Times New Roman"/>
        </w:rPr>
      </w:pPr>
      <w:r w:rsidRPr="006E0BFE">
        <w:rPr>
          <w:rFonts w:eastAsia="Times New Roman"/>
          <w:bCs/>
        </w:rPr>
        <w:t xml:space="preserve">1) </w:t>
      </w:r>
      <w:r w:rsidRPr="006E0BFE">
        <w:rPr>
          <w:rFonts w:eastAsia="Times New Roman"/>
        </w:rPr>
        <w:t>Have to learn different languages as well.</w:t>
      </w:r>
    </w:p>
    <w:p w14:paraId="7B555D19" w14:textId="2A0E7C72" w:rsidR="006B0815" w:rsidRPr="006E0BFE" w:rsidRDefault="006B0815" w:rsidP="00386015">
      <w:pPr>
        <w:spacing w:line="360" w:lineRule="auto"/>
        <w:jc w:val="both"/>
        <w:rPr>
          <w:rFonts w:eastAsia="Times New Roman"/>
        </w:rPr>
      </w:pPr>
      <w:r w:rsidRPr="006E0BFE">
        <w:rPr>
          <w:rFonts w:eastAsia="Times New Roman"/>
        </w:rPr>
        <w:t xml:space="preserve">2) To work smartly within less </w:t>
      </w:r>
      <w:proofErr w:type="gramStart"/>
      <w:r w:rsidRPr="006E0BFE">
        <w:rPr>
          <w:rFonts w:eastAsia="Times New Roman"/>
        </w:rPr>
        <w:t>period of time</w:t>
      </w:r>
      <w:proofErr w:type="gramEnd"/>
      <w:r w:rsidRPr="006E0BFE">
        <w:rPr>
          <w:rFonts w:eastAsia="Times New Roman"/>
        </w:rPr>
        <w:t>.</w:t>
      </w:r>
    </w:p>
    <w:p w14:paraId="08C8F989" w14:textId="1750D253" w:rsidR="006B0815" w:rsidRPr="006E0BFE" w:rsidRDefault="006B0815" w:rsidP="00386015">
      <w:pPr>
        <w:spacing w:line="360" w:lineRule="auto"/>
        <w:jc w:val="both"/>
        <w:rPr>
          <w:rFonts w:eastAsia="Times New Roman"/>
        </w:rPr>
      </w:pPr>
      <w:r w:rsidRPr="006E0BFE">
        <w:rPr>
          <w:rFonts w:eastAsia="Times New Roman"/>
          <w:bCs/>
        </w:rPr>
        <w:t xml:space="preserve">3) </w:t>
      </w:r>
      <w:r w:rsidRPr="006E0BFE">
        <w:rPr>
          <w:rFonts w:eastAsia="Times New Roman"/>
        </w:rPr>
        <w:t>As a customer service and supervisor floor, the responsibility is to multitask by looking at every sector in the workplace.</w:t>
      </w:r>
    </w:p>
    <w:p w14:paraId="12A17F64" w14:textId="03004A4F" w:rsidR="006B0815" w:rsidRPr="006E0BFE" w:rsidRDefault="006B0815" w:rsidP="00386015">
      <w:pPr>
        <w:spacing w:line="360" w:lineRule="auto"/>
        <w:jc w:val="both"/>
        <w:rPr>
          <w:rFonts w:eastAsia="Times New Roman"/>
        </w:rPr>
      </w:pPr>
      <w:r w:rsidRPr="006E0BFE">
        <w:rPr>
          <w:rFonts w:eastAsia="Times New Roman"/>
        </w:rPr>
        <w:t xml:space="preserve">4) As a customer service and supervisor floor, to be adaptable in different situations is crucial. To be adaptable in different situations, the task that should be followed is that employees first should change the rigid mentality and be ready for the changes at any phase </w:t>
      </w:r>
      <w:r w:rsidRPr="006E0BFE">
        <w:rPr>
          <w:rFonts w:eastAsia="Times New Roman"/>
        </w:rPr>
        <w:lastRenderedPageBreak/>
        <w:t>of the work. Along with that, the employees should also be mentally prepared to face the changes at any given point in time. Changes in the condition can be difficult, however, the mental strength sometimes helps to survive the employees in the workplace as well.</w:t>
      </w:r>
    </w:p>
    <w:p w14:paraId="3D2F741E" w14:textId="382608FF" w:rsidR="006B0815" w:rsidRPr="006E0BFE" w:rsidRDefault="006B0815" w:rsidP="00386015">
      <w:pPr>
        <w:spacing w:line="360" w:lineRule="auto"/>
        <w:jc w:val="both"/>
        <w:rPr>
          <w:rFonts w:eastAsia="Times New Roman"/>
          <w:b/>
        </w:rPr>
      </w:pPr>
      <w:r w:rsidRPr="006E0BFE">
        <w:rPr>
          <w:rFonts w:eastAsia="Times New Roman"/>
          <w:b/>
        </w:rPr>
        <w:t>Self-Motivation-</w:t>
      </w:r>
    </w:p>
    <w:p w14:paraId="2633FF5F" w14:textId="16167CD4" w:rsidR="006B0815" w:rsidRPr="006E0BFE" w:rsidRDefault="006B0815" w:rsidP="00386015">
      <w:pPr>
        <w:spacing w:line="360" w:lineRule="auto"/>
        <w:jc w:val="both"/>
        <w:rPr>
          <w:rFonts w:eastAsia="Times New Roman"/>
        </w:rPr>
      </w:pPr>
      <w:r w:rsidRPr="006E0BFE">
        <w:rPr>
          <w:rFonts w:eastAsia="Times New Roman"/>
          <w:bCs/>
        </w:rPr>
        <w:t xml:space="preserve">1) </w:t>
      </w:r>
      <w:r w:rsidRPr="006E0BFE">
        <w:rPr>
          <w:rFonts w:eastAsia="Times New Roman"/>
        </w:rPr>
        <w:t xml:space="preserve">In case I </w:t>
      </w:r>
      <w:proofErr w:type="gramStart"/>
      <w:r w:rsidRPr="006E0BFE">
        <w:rPr>
          <w:rFonts w:eastAsia="Times New Roman"/>
        </w:rPr>
        <w:t>am able to</w:t>
      </w:r>
      <w:proofErr w:type="gramEnd"/>
      <w:r w:rsidRPr="006E0BFE">
        <w:rPr>
          <w:rFonts w:eastAsia="Times New Roman"/>
        </w:rPr>
        <w:t xml:space="preserve"> speak with foreign customers in different language then that will be the success.</w:t>
      </w:r>
    </w:p>
    <w:p w14:paraId="77BF90A0" w14:textId="32EF1296" w:rsidR="006B0815" w:rsidRPr="006E0BFE" w:rsidRDefault="006B0815" w:rsidP="00386015">
      <w:pPr>
        <w:spacing w:line="360" w:lineRule="auto"/>
        <w:jc w:val="both"/>
        <w:rPr>
          <w:rFonts w:eastAsia="Times New Roman"/>
        </w:rPr>
      </w:pPr>
      <w:r w:rsidRPr="006E0BFE">
        <w:rPr>
          <w:rFonts w:eastAsia="Times New Roman"/>
        </w:rPr>
        <w:t>2) The work associated to me should be completed as early as possible.</w:t>
      </w:r>
    </w:p>
    <w:p w14:paraId="18A8D26C" w14:textId="1EC79B50" w:rsidR="006B0815" w:rsidRPr="006E0BFE" w:rsidRDefault="006B0815" w:rsidP="00386015">
      <w:pPr>
        <w:spacing w:line="360" w:lineRule="auto"/>
        <w:jc w:val="both"/>
        <w:rPr>
          <w:rFonts w:eastAsia="Times New Roman"/>
        </w:rPr>
      </w:pPr>
      <w:r w:rsidRPr="006E0BFE">
        <w:rPr>
          <w:rFonts w:eastAsia="Times New Roman"/>
        </w:rPr>
        <w:t xml:space="preserve">3) </w:t>
      </w:r>
      <w:r w:rsidR="001E2DA9" w:rsidRPr="006E0BFE">
        <w:rPr>
          <w:rFonts w:eastAsia="Times New Roman"/>
        </w:rPr>
        <w:t>The success criteria to be the multitasker in the workplace is if I can handle different work profiles at a time and most importantly if I can successfully complete those work as well. To be able to do that can be the success criteria for any employee to be a multitasker.</w:t>
      </w:r>
    </w:p>
    <w:p w14:paraId="6A9E16EA" w14:textId="0A81B9C3" w:rsidR="001E2DA9" w:rsidRPr="006E0BFE" w:rsidRDefault="001E2DA9" w:rsidP="00386015">
      <w:pPr>
        <w:spacing w:line="360" w:lineRule="auto"/>
        <w:jc w:val="both"/>
        <w:rPr>
          <w:rFonts w:eastAsia="Times New Roman"/>
        </w:rPr>
      </w:pPr>
      <w:r w:rsidRPr="006E0BFE">
        <w:rPr>
          <w:rFonts w:eastAsia="Times New Roman"/>
        </w:rPr>
        <w:t>4) As an employee, if I can take challenges of the work in adverse or difficult situations then, that makes one to be adaptable in different situations. Different situations in which anyone is not comfortable, in that situation also the employee should talk about the strengths of themselves and should be positive towards their work. All those criteria will help to survive in the adverse situation as well and it can also make oneself adaptable in nature.</w:t>
      </w:r>
    </w:p>
    <w:p w14:paraId="2DC027C3" w14:textId="3DBEFF70" w:rsidR="001E2DA9" w:rsidRPr="006E0BFE" w:rsidRDefault="001E2DA9" w:rsidP="00386015">
      <w:pPr>
        <w:spacing w:line="360" w:lineRule="auto"/>
        <w:jc w:val="both"/>
        <w:rPr>
          <w:rFonts w:eastAsia="Times New Roman"/>
          <w:b/>
        </w:rPr>
      </w:pPr>
      <w:r w:rsidRPr="006E0BFE">
        <w:rPr>
          <w:rFonts w:eastAsia="Times New Roman"/>
          <w:b/>
        </w:rPr>
        <w:t>Resources-</w:t>
      </w:r>
    </w:p>
    <w:p w14:paraId="635A4321" w14:textId="30FCDE9C" w:rsidR="001E2DA9" w:rsidRPr="006E0BFE" w:rsidRDefault="001E2DA9" w:rsidP="00386015">
      <w:pPr>
        <w:spacing w:line="360" w:lineRule="auto"/>
        <w:jc w:val="both"/>
        <w:rPr>
          <w:rFonts w:eastAsia="Times New Roman"/>
        </w:rPr>
      </w:pPr>
      <w:r w:rsidRPr="006E0BFE">
        <w:rPr>
          <w:rFonts w:eastAsia="Times New Roman"/>
          <w:bCs/>
        </w:rPr>
        <w:t xml:space="preserve">1) </w:t>
      </w:r>
      <w:r w:rsidRPr="006E0BFE">
        <w:rPr>
          <w:rFonts w:eastAsia="Times New Roman"/>
        </w:rPr>
        <w:t>Learning language from someone who knows about that different language.</w:t>
      </w:r>
    </w:p>
    <w:p w14:paraId="6FF4CB87" w14:textId="3CD55677" w:rsidR="001E2DA9" w:rsidRPr="006E0BFE" w:rsidRDefault="001E2DA9" w:rsidP="00386015">
      <w:pPr>
        <w:spacing w:line="360" w:lineRule="auto"/>
        <w:jc w:val="both"/>
        <w:rPr>
          <w:rFonts w:eastAsia="Times New Roman"/>
        </w:rPr>
      </w:pPr>
      <w:r w:rsidRPr="006E0BFE">
        <w:rPr>
          <w:rFonts w:eastAsia="Times New Roman"/>
        </w:rPr>
        <w:t xml:space="preserve">2) For that, I </w:t>
      </w:r>
      <w:proofErr w:type="gramStart"/>
      <w:r w:rsidRPr="006E0BFE">
        <w:rPr>
          <w:rFonts w:eastAsia="Times New Roman"/>
        </w:rPr>
        <w:t>have to</w:t>
      </w:r>
      <w:proofErr w:type="gramEnd"/>
      <w:r w:rsidRPr="006E0BFE">
        <w:rPr>
          <w:rFonts w:eastAsia="Times New Roman"/>
        </w:rPr>
        <w:t xml:space="preserve"> understand every detail of my work profile and then only I can perform smartly and effectively. However, with the experiences in the workplace I can be able to perform much better and in much more effective way.</w:t>
      </w:r>
    </w:p>
    <w:p w14:paraId="5F62F72F" w14:textId="5C20DBDB" w:rsidR="001E2DA9" w:rsidRPr="006E0BFE" w:rsidRDefault="001E2DA9" w:rsidP="00386015">
      <w:pPr>
        <w:spacing w:line="360" w:lineRule="auto"/>
        <w:jc w:val="both"/>
        <w:rPr>
          <w:rFonts w:eastAsia="Times New Roman"/>
        </w:rPr>
      </w:pPr>
      <w:r w:rsidRPr="006E0BFE">
        <w:rPr>
          <w:rFonts w:eastAsia="Times New Roman"/>
        </w:rPr>
        <w:t>3) Through experience of work, continuous practices and with the efficiency in doing work can generate the required skills to be a multitasker in the workplace.</w:t>
      </w:r>
    </w:p>
    <w:p w14:paraId="739F4961" w14:textId="7454DBD2" w:rsidR="001E2DA9" w:rsidRPr="006E0BFE" w:rsidRDefault="001E2DA9" w:rsidP="00386015">
      <w:pPr>
        <w:spacing w:line="360" w:lineRule="auto"/>
        <w:jc w:val="both"/>
        <w:rPr>
          <w:rFonts w:eastAsia="Times New Roman"/>
        </w:rPr>
      </w:pPr>
      <w:r w:rsidRPr="006E0BFE">
        <w:rPr>
          <w:rFonts w:eastAsia="Times New Roman"/>
        </w:rPr>
        <w:t>4) For the skills of being adaptable in the workplace, there is not so much scope for the employees to do. However, one can work on making oneself mentally strong and be prepared for the changes beforehand.</w:t>
      </w:r>
    </w:p>
    <w:p w14:paraId="7681F07C" w14:textId="5CEA82C2" w:rsidR="001E2DA9" w:rsidRPr="006E0BFE" w:rsidRDefault="001E2DA9" w:rsidP="00386015">
      <w:pPr>
        <w:spacing w:line="360" w:lineRule="auto"/>
        <w:jc w:val="both"/>
        <w:rPr>
          <w:rFonts w:eastAsia="Times New Roman"/>
          <w:b/>
        </w:rPr>
      </w:pPr>
      <w:r w:rsidRPr="006E0BFE">
        <w:rPr>
          <w:rFonts w:eastAsia="Times New Roman"/>
          <w:b/>
        </w:rPr>
        <w:t>Time Frame-</w:t>
      </w:r>
    </w:p>
    <w:p w14:paraId="2BA7220C" w14:textId="0DD4EFF4" w:rsidR="001E2DA9" w:rsidRPr="006E0BFE" w:rsidRDefault="001E2DA9" w:rsidP="00386015">
      <w:pPr>
        <w:spacing w:line="360" w:lineRule="auto"/>
        <w:jc w:val="both"/>
        <w:rPr>
          <w:rFonts w:eastAsia="Times New Roman"/>
        </w:rPr>
      </w:pPr>
      <w:r w:rsidRPr="006E0BFE">
        <w:rPr>
          <w:rFonts w:eastAsia="Times New Roman"/>
          <w:bCs/>
        </w:rPr>
        <w:t xml:space="preserve">1) </w:t>
      </w:r>
      <w:r w:rsidRPr="006E0BFE">
        <w:rPr>
          <w:rFonts w:eastAsia="Times New Roman"/>
        </w:rPr>
        <w:t>36 weeks</w:t>
      </w:r>
    </w:p>
    <w:p w14:paraId="3D061804" w14:textId="55ACDA4E" w:rsidR="001E2DA9" w:rsidRPr="006E0BFE" w:rsidRDefault="001E2DA9" w:rsidP="00386015">
      <w:pPr>
        <w:spacing w:line="360" w:lineRule="auto"/>
        <w:jc w:val="both"/>
        <w:rPr>
          <w:rFonts w:eastAsia="Times New Roman"/>
        </w:rPr>
      </w:pPr>
      <w:r w:rsidRPr="006E0BFE">
        <w:rPr>
          <w:rFonts w:eastAsia="Times New Roman"/>
        </w:rPr>
        <w:t>2) 6 weeks</w:t>
      </w:r>
    </w:p>
    <w:p w14:paraId="633FD01B" w14:textId="1B65BBC8" w:rsidR="001E2DA9" w:rsidRPr="006E0BFE" w:rsidRDefault="001E2DA9" w:rsidP="00386015">
      <w:pPr>
        <w:spacing w:line="360" w:lineRule="auto"/>
        <w:jc w:val="both"/>
        <w:rPr>
          <w:rFonts w:eastAsia="Times New Roman"/>
        </w:rPr>
      </w:pPr>
      <w:r w:rsidRPr="006E0BFE">
        <w:rPr>
          <w:rFonts w:eastAsia="Times New Roman"/>
        </w:rPr>
        <w:t>3) 16 weeks</w:t>
      </w:r>
    </w:p>
    <w:p w14:paraId="0BFEA4DD" w14:textId="6F5F6268" w:rsidR="00134EA5" w:rsidRPr="006E0BFE" w:rsidRDefault="001E2DA9" w:rsidP="00386015">
      <w:pPr>
        <w:spacing w:line="360" w:lineRule="auto"/>
        <w:jc w:val="both"/>
        <w:rPr>
          <w:rFonts w:eastAsia="Times New Roman"/>
          <w:bCs/>
        </w:rPr>
      </w:pPr>
      <w:r w:rsidRPr="006E0BFE">
        <w:rPr>
          <w:rFonts w:eastAsia="Times New Roman"/>
        </w:rPr>
        <w:t>4) 8 weeks</w:t>
      </w:r>
    </w:p>
    <w:p w14:paraId="43077665" w14:textId="77777777" w:rsidR="00134EA5" w:rsidRPr="00E20906" w:rsidRDefault="00BA0C3D" w:rsidP="004F7966">
      <w:pPr>
        <w:pStyle w:val="Heading1"/>
      </w:pPr>
      <w:bookmarkStart w:id="5" w:name="_Toc89450728"/>
      <w:r w:rsidRPr="004F7966">
        <w:t>Conclusion</w:t>
      </w:r>
      <w:bookmarkEnd w:id="5"/>
    </w:p>
    <w:p w14:paraId="1055DECE" w14:textId="64320F67" w:rsidR="00134EA5" w:rsidRPr="00386015" w:rsidRDefault="00BA0C3D" w:rsidP="00386015">
      <w:pPr>
        <w:spacing w:line="360" w:lineRule="auto"/>
        <w:jc w:val="both"/>
        <w:rPr>
          <w:rFonts w:eastAsia="Times New Roman"/>
        </w:rPr>
      </w:pPr>
      <w:r w:rsidRPr="00386015">
        <w:rPr>
          <w:rFonts w:eastAsia="Times New Roman"/>
        </w:rPr>
        <w:t xml:space="preserve">From the above discussion, the required skills for supervisor floor and customer service </w:t>
      </w:r>
      <w:proofErr w:type="gramStart"/>
      <w:r w:rsidRPr="00386015">
        <w:rPr>
          <w:rFonts w:eastAsia="Times New Roman"/>
        </w:rPr>
        <w:t>has</w:t>
      </w:r>
      <w:proofErr w:type="gramEnd"/>
      <w:r w:rsidRPr="00386015">
        <w:rPr>
          <w:rFonts w:eastAsia="Times New Roman"/>
        </w:rPr>
        <w:t xml:space="preserve"> been analysed and Gibbs reflective model is used to do that analysis and through that analysis I am clear about the further steps required in the improvement of the skills. As per the analysis and the action plan I can improve my required skills to be successful in the </w:t>
      </w:r>
      <w:r w:rsidRPr="00386015">
        <w:rPr>
          <w:rFonts w:eastAsia="Times New Roman"/>
        </w:rPr>
        <w:lastRenderedPageBreak/>
        <w:t xml:space="preserve">workplace. Hence, it can be said that through </w:t>
      </w:r>
      <w:r w:rsidR="00B42592" w:rsidRPr="00386015">
        <w:rPr>
          <w:rFonts w:eastAsia="Times New Roman"/>
        </w:rPr>
        <w:t>Gibb’s</w:t>
      </w:r>
      <w:r w:rsidRPr="00386015">
        <w:rPr>
          <w:rFonts w:eastAsia="Times New Roman"/>
        </w:rPr>
        <w:t xml:space="preserve"> reflection model, the skills and the requirement to be supervisor and customer service become much </w:t>
      </w:r>
      <w:r w:rsidR="0086675F" w:rsidRPr="00386015">
        <w:rPr>
          <w:rFonts w:eastAsia="Times New Roman"/>
        </w:rPr>
        <w:t>easier</w:t>
      </w:r>
      <w:r w:rsidRPr="00386015">
        <w:rPr>
          <w:rFonts w:eastAsia="Times New Roman"/>
        </w:rPr>
        <w:t xml:space="preserve">. This reflective cycle helps to understand what </w:t>
      </w:r>
      <w:r w:rsidR="00B42592" w:rsidRPr="00386015">
        <w:rPr>
          <w:rFonts w:eastAsia="Times New Roman"/>
        </w:rPr>
        <w:t>the skills are</w:t>
      </w:r>
      <w:r w:rsidRPr="00386015">
        <w:rPr>
          <w:rFonts w:eastAsia="Times New Roman"/>
        </w:rPr>
        <w:t xml:space="preserve"> required, what are the areas which should be improved and as per the analysis the business or the individual can take decisions and make action plans for the </w:t>
      </w:r>
      <w:proofErr w:type="gramStart"/>
      <w:r w:rsidRPr="00386015">
        <w:rPr>
          <w:rFonts w:eastAsia="Times New Roman"/>
        </w:rPr>
        <w:t>future prospects</w:t>
      </w:r>
      <w:proofErr w:type="gramEnd"/>
      <w:r w:rsidRPr="00386015">
        <w:rPr>
          <w:rFonts w:eastAsia="Times New Roman"/>
        </w:rPr>
        <w:t xml:space="preserve">. Following all the guidelines and analysis received through the Gibbs reflective cycle can be practised through in order to obtain better result in the workplace and I am </w:t>
      </w:r>
      <w:proofErr w:type="gramStart"/>
      <w:r w:rsidRPr="00386015">
        <w:rPr>
          <w:rFonts w:eastAsia="Times New Roman"/>
        </w:rPr>
        <w:t>definitely going</w:t>
      </w:r>
      <w:proofErr w:type="gramEnd"/>
      <w:r w:rsidRPr="00386015">
        <w:rPr>
          <w:rFonts w:eastAsia="Times New Roman"/>
        </w:rPr>
        <w:t xml:space="preserve"> to work as per the action plan and improve the skills of mine in order to achieve competitive advantage in the workplace and be ahead of the competition among other employees as well. </w:t>
      </w:r>
    </w:p>
    <w:p w14:paraId="49513DB5" w14:textId="77777777" w:rsidR="00134EA5" w:rsidRPr="00386015" w:rsidRDefault="00134EA5" w:rsidP="00386015">
      <w:pPr>
        <w:spacing w:line="360" w:lineRule="auto"/>
        <w:jc w:val="both"/>
        <w:rPr>
          <w:rFonts w:eastAsia="Times New Roman"/>
        </w:rPr>
      </w:pPr>
    </w:p>
    <w:p w14:paraId="45B832C5" w14:textId="46809013" w:rsidR="00AC475F" w:rsidRPr="00AC475F" w:rsidRDefault="00BA0C3D" w:rsidP="004F7966">
      <w:pPr>
        <w:pStyle w:val="Heading1"/>
      </w:pPr>
      <w:bookmarkStart w:id="6" w:name="_Toc89450729"/>
      <w:r w:rsidRPr="00AC475F">
        <w:t>References</w:t>
      </w:r>
      <w:bookmarkEnd w:id="6"/>
    </w:p>
    <w:p w14:paraId="7E5A6046" w14:textId="513CD81F" w:rsidR="00386015" w:rsidRPr="00386015" w:rsidRDefault="00386015" w:rsidP="0086675F">
      <w:pPr>
        <w:spacing w:before="240" w:line="360" w:lineRule="auto"/>
        <w:jc w:val="both"/>
        <w:rPr>
          <w:rFonts w:eastAsia="Times New Roman"/>
        </w:rPr>
      </w:pPr>
      <w:r w:rsidRPr="00386015">
        <w:rPr>
          <w:rFonts w:eastAsia="Times New Roman"/>
          <w:color w:val="222222"/>
          <w:highlight w:val="white"/>
        </w:rPr>
        <w:t xml:space="preserve">Dressler, R., Becker, S., </w:t>
      </w:r>
      <w:proofErr w:type="spellStart"/>
      <w:r w:rsidRPr="00386015">
        <w:rPr>
          <w:rFonts w:eastAsia="Times New Roman"/>
          <w:color w:val="222222"/>
          <w:highlight w:val="white"/>
        </w:rPr>
        <w:t>Kawalilak</w:t>
      </w:r>
      <w:proofErr w:type="spellEnd"/>
      <w:r w:rsidRPr="00386015">
        <w:rPr>
          <w:rFonts w:eastAsia="Times New Roman"/>
          <w:color w:val="222222"/>
          <w:highlight w:val="white"/>
        </w:rPr>
        <w:t xml:space="preserve">, C. and Arthur, N., 2018. The cross-cultural reflective model for post-sojourn debriefing. </w:t>
      </w:r>
      <w:r w:rsidRPr="00386015">
        <w:rPr>
          <w:rFonts w:eastAsia="Times New Roman"/>
          <w:i/>
          <w:color w:val="222222"/>
          <w:highlight w:val="white"/>
        </w:rPr>
        <w:t>Reflective Practice</w:t>
      </w:r>
      <w:r w:rsidRPr="00386015">
        <w:rPr>
          <w:rFonts w:eastAsia="Times New Roman"/>
          <w:color w:val="222222"/>
          <w:highlight w:val="white"/>
        </w:rPr>
        <w:t xml:space="preserve">, </w:t>
      </w:r>
      <w:r w:rsidRPr="00386015">
        <w:rPr>
          <w:rFonts w:eastAsia="Times New Roman"/>
          <w:i/>
          <w:color w:val="222222"/>
          <w:highlight w:val="white"/>
        </w:rPr>
        <w:t>19</w:t>
      </w:r>
      <w:r w:rsidRPr="00386015">
        <w:rPr>
          <w:rFonts w:eastAsia="Times New Roman"/>
          <w:color w:val="222222"/>
          <w:highlight w:val="white"/>
        </w:rPr>
        <w:t xml:space="preserve">(4), pp.490-504. </w:t>
      </w:r>
      <w:r w:rsidRPr="00386015">
        <w:rPr>
          <w:rFonts w:eastAsia="Times New Roman"/>
        </w:rPr>
        <w:t xml:space="preserve">Available at: </w:t>
      </w:r>
      <w:hyperlink r:id="rId9">
        <w:r w:rsidRPr="00386015">
          <w:rPr>
            <w:rFonts w:eastAsia="Times New Roman"/>
            <w:color w:val="1155CC"/>
            <w:u w:val="single"/>
          </w:rPr>
          <w:t>https://prism.ucalgary.ca/bitstream/handle/1880/113051/Dressler%2C%20Becker%2C%20Kawalilak%2C%20%26%20Arthur%20%282018%29%20accepted.pdf?sequence=1&amp;isAllowed=y</w:t>
        </w:r>
      </w:hyperlink>
    </w:p>
    <w:p w14:paraId="6C2C4B7F" w14:textId="77777777" w:rsidR="00386015" w:rsidRPr="00386015" w:rsidRDefault="00386015" w:rsidP="0086675F">
      <w:pPr>
        <w:spacing w:before="240" w:line="360" w:lineRule="auto"/>
        <w:jc w:val="both"/>
        <w:rPr>
          <w:rFonts w:eastAsia="Times New Roman"/>
        </w:rPr>
      </w:pPr>
      <w:r w:rsidRPr="00386015">
        <w:rPr>
          <w:rFonts w:eastAsia="Times New Roman"/>
          <w:color w:val="222222"/>
          <w:highlight w:val="white"/>
        </w:rPr>
        <w:t xml:space="preserve">Hussein, H., 2018. Examining the Effects of Reflective Journals on Students' Growth Mindset: A Case Study of Tertiary Level EFL Students in the United Arab Emirates. </w:t>
      </w:r>
      <w:r w:rsidRPr="00386015">
        <w:rPr>
          <w:rFonts w:eastAsia="Times New Roman"/>
          <w:i/>
          <w:color w:val="222222"/>
          <w:highlight w:val="white"/>
        </w:rPr>
        <w:t>IAFOR Journal of Education</w:t>
      </w:r>
      <w:r w:rsidRPr="00386015">
        <w:rPr>
          <w:rFonts w:eastAsia="Times New Roman"/>
          <w:color w:val="222222"/>
          <w:highlight w:val="white"/>
        </w:rPr>
        <w:t xml:space="preserve">, </w:t>
      </w:r>
      <w:r w:rsidRPr="00386015">
        <w:rPr>
          <w:rFonts w:eastAsia="Times New Roman"/>
          <w:i/>
          <w:color w:val="222222"/>
          <w:highlight w:val="white"/>
        </w:rPr>
        <w:t>6</w:t>
      </w:r>
      <w:r w:rsidRPr="00386015">
        <w:rPr>
          <w:rFonts w:eastAsia="Times New Roman"/>
          <w:color w:val="222222"/>
          <w:highlight w:val="white"/>
        </w:rPr>
        <w:t xml:space="preserve">(2), pp.33-50. </w:t>
      </w:r>
      <w:r w:rsidRPr="00386015">
        <w:rPr>
          <w:rFonts w:eastAsia="Times New Roman"/>
        </w:rPr>
        <w:t xml:space="preserve">Available at: </w:t>
      </w:r>
      <w:hyperlink r:id="rId10">
        <w:r w:rsidRPr="00386015">
          <w:rPr>
            <w:rFonts w:eastAsia="Times New Roman"/>
            <w:color w:val="1155CC"/>
            <w:u w:val="single"/>
          </w:rPr>
          <w:t>https://files.eric.ed.gov/fulltext/EJ1181055.pdf</w:t>
        </w:r>
      </w:hyperlink>
    </w:p>
    <w:p w14:paraId="7A5940E4" w14:textId="77777777" w:rsidR="00386015" w:rsidRPr="00386015" w:rsidRDefault="00386015" w:rsidP="0086675F">
      <w:pPr>
        <w:spacing w:before="240" w:line="360" w:lineRule="auto"/>
        <w:jc w:val="both"/>
        <w:rPr>
          <w:rFonts w:eastAsia="Times New Roman"/>
        </w:rPr>
      </w:pPr>
      <w:r w:rsidRPr="00386015">
        <w:rPr>
          <w:rFonts w:eastAsia="Times New Roman"/>
          <w:color w:val="222222"/>
          <w:highlight w:val="white"/>
        </w:rPr>
        <w:t xml:space="preserve">Li, Y., Chen, W., Liu, C. and Deng, M., 2020. Nurses’ Psychological Feelings About the Application of Gibbs Reflective Cycle of Adverse Events. </w:t>
      </w:r>
      <w:r w:rsidRPr="00386015">
        <w:rPr>
          <w:rFonts w:eastAsia="Times New Roman"/>
          <w:i/>
          <w:color w:val="222222"/>
          <w:highlight w:val="white"/>
        </w:rPr>
        <w:t>American Journal of Nursing Science</w:t>
      </w:r>
      <w:r w:rsidRPr="00386015">
        <w:rPr>
          <w:rFonts w:eastAsia="Times New Roman"/>
          <w:color w:val="222222"/>
          <w:highlight w:val="white"/>
        </w:rPr>
        <w:t xml:space="preserve">, </w:t>
      </w:r>
      <w:r w:rsidRPr="00386015">
        <w:rPr>
          <w:rFonts w:eastAsia="Times New Roman"/>
          <w:i/>
          <w:color w:val="222222"/>
          <w:highlight w:val="white"/>
        </w:rPr>
        <w:t>9</w:t>
      </w:r>
      <w:r w:rsidRPr="00386015">
        <w:rPr>
          <w:rFonts w:eastAsia="Times New Roman"/>
          <w:color w:val="222222"/>
          <w:highlight w:val="white"/>
        </w:rPr>
        <w:t xml:space="preserve">(2), p.74. </w:t>
      </w:r>
      <w:r w:rsidRPr="00386015">
        <w:rPr>
          <w:rFonts w:eastAsia="Times New Roman"/>
        </w:rPr>
        <w:t xml:space="preserve">Available at: </w:t>
      </w:r>
      <w:hyperlink r:id="rId11">
        <w:r w:rsidRPr="00386015">
          <w:rPr>
            <w:rFonts w:eastAsia="Times New Roman"/>
            <w:color w:val="1155CC"/>
            <w:u w:val="single"/>
          </w:rPr>
          <w:t>http://article.ajons.net/pdf/10.11648.j.ajns.20200902.17.pdf</w:t>
        </w:r>
      </w:hyperlink>
      <w:r w:rsidRPr="00386015">
        <w:rPr>
          <w:rFonts w:eastAsia="Times New Roman"/>
        </w:rPr>
        <w:t xml:space="preserve"> </w:t>
      </w:r>
    </w:p>
    <w:p w14:paraId="4D1B7179" w14:textId="77777777" w:rsidR="00386015" w:rsidRPr="00386015" w:rsidRDefault="00386015" w:rsidP="0086675F">
      <w:pPr>
        <w:spacing w:before="240" w:line="360" w:lineRule="auto"/>
        <w:jc w:val="both"/>
        <w:rPr>
          <w:rFonts w:eastAsia="Times New Roman"/>
        </w:rPr>
      </w:pPr>
      <w:proofErr w:type="spellStart"/>
      <w:r w:rsidRPr="00386015">
        <w:rPr>
          <w:rFonts w:eastAsia="Times New Roman"/>
          <w:color w:val="222222"/>
          <w:highlight w:val="white"/>
        </w:rPr>
        <w:t>Sekarwinahyu</w:t>
      </w:r>
      <w:proofErr w:type="spellEnd"/>
      <w:r w:rsidRPr="00386015">
        <w:rPr>
          <w:rFonts w:eastAsia="Times New Roman"/>
          <w:color w:val="222222"/>
          <w:highlight w:val="white"/>
        </w:rPr>
        <w:t xml:space="preserve">, M., </w:t>
      </w:r>
      <w:proofErr w:type="spellStart"/>
      <w:r w:rsidRPr="00386015">
        <w:rPr>
          <w:rFonts w:eastAsia="Times New Roman"/>
          <w:color w:val="222222"/>
          <w:highlight w:val="white"/>
        </w:rPr>
        <w:t>Rustaman</w:t>
      </w:r>
      <w:proofErr w:type="spellEnd"/>
      <w:r w:rsidRPr="00386015">
        <w:rPr>
          <w:rFonts w:eastAsia="Times New Roman"/>
          <w:color w:val="222222"/>
          <w:highlight w:val="white"/>
        </w:rPr>
        <w:t xml:space="preserve">, N.Y., Widodo, A. and </w:t>
      </w:r>
      <w:proofErr w:type="spellStart"/>
      <w:r w:rsidRPr="00386015">
        <w:rPr>
          <w:rFonts w:eastAsia="Times New Roman"/>
          <w:color w:val="222222"/>
          <w:highlight w:val="white"/>
        </w:rPr>
        <w:t>Riandi</w:t>
      </w:r>
      <w:proofErr w:type="spellEnd"/>
      <w:r w:rsidRPr="00386015">
        <w:rPr>
          <w:rFonts w:eastAsia="Times New Roman"/>
          <w:color w:val="222222"/>
          <w:highlight w:val="white"/>
        </w:rPr>
        <w:t xml:space="preserve">, R., 2019, February. Development of </w:t>
      </w:r>
      <w:proofErr w:type="gramStart"/>
      <w:r w:rsidRPr="00386015">
        <w:rPr>
          <w:rFonts w:eastAsia="Times New Roman"/>
          <w:color w:val="222222"/>
          <w:highlight w:val="white"/>
        </w:rPr>
        <w:t>problem based</w:t>
      </w:r>
      <w:proofErr w:type="gramEnd"/>
      <w:r w:rsidRPr="00386015">
        <w:rPr>
          <w:rFonts w:eastAsia="Times New Roman"/>
          <w:color w:val="222222"/>
          <w:highlight w:val="white"/>
        </w:rPr>
        <w:t xml:space="preserve"> learning for online tutorial program in plant development using Gibbs’ reflective cycle and e-portfolio to enhance reflective thinking skills. In </w:t>
      </w:r>
      <w:r w:rsidRPr="00386015">
        <w:rPr>
          <w:rFonts w:eastAsia="Times New Roman"/>
          <w:i/>
          <w:color w:val="222222"/>
          <w:highlight w:val="white"/>
        </w:rPr>
        <w:t>Journal of Physics: Conference Series</w:t>
      </w:r>
      <w:r w:rsidRPr="00386015">
        <w:rPr>
          <w:rFonts w:eastAsia="Times New Roman"/>
          <w:color w:val="222222"/>
          <w:highlight w:val="white"/>
        </w:rPr>
        <w:t xml:space="preserve"> (Vol. 1157, No. 2, p. 022099). IOP Publishing. </w:t>
      </w:r>
      <w:r w:rsidRPr="00386015">
        <w:rPr>
          <w:rFonts w:eastAsia="Times New Roman"/>
        </w:rPr>
        <w:t xml:space="preserve">Available at:  </w:t>
      </w:r>
      <w:hyperlink r:id="rId12">
        <w:r w:rsidRPr="00386015">
          <w:rPr>
            <w:rFonts w:eastAsia="Times New Roman"/>
            <w:color w:val="1155CC"/>
            <w:u w:val="single"/>
          </w:rPr>
          <w:t>https://iopscience.iop.org/article/10.1088/1742-6596/1157/2/022099/pdf</w:t>
        </w:r>
      </w:hyperlink>
    </w:p>
    <w:p w14:paraId="2D587318" w14:textId="77777777" w:rsidR="00134EA5" w:rsidRPr="00386015" w:rsidRDefault="00134EA5" w:rsidP="00386015">
      <w:pPr>
        <w:spacing w:line="360" w:lineRule="auto"/>
        <w:jc w:val="both"/>
        <w:rPr>
          <w:rFonts w:eastAsia="Times New Roman"/>
        </w:rPr>
      </w:pPr>
    </w:p>
    <w:p w14:paraId="184F6C27" w14:textId="77777777" w:rsidR="004F7966" w:rsidRPr="00681151" w:rsidRDefault="004F7966" w:rsidP="004F7966">
      <w:pPr>
        <w:widowControl w:val="0"/>
        <w:spacing w:before="240" w:after="160" w:line="360" w:lineRule="auto"/>
        <w:jc w:val="both"/>
        <w:rPr>
          <w:rFonts w:eastAsia="Times New Roman"/>
          <w:sz w:val="24"/>
          <w:szCs w:val="24"/>
          <w:highlight w:val="white"/>
        </w:rPr>
      </w:pPr>
      <w:r w:rsidRPr="00681151">
        <w:rPr>
          <w:color w:val="000000"/>
          <w:shd w:val="clear" w:color="auto" w:fill="FFFFFF"/>
        </w:rPr>
        <w:t>Shaw, J., 2021. </w:t>
      </w:r>
      <w:r w:rsidRPr="00681151">
        <w:rPr>
          <w:i/>
          <w:iCs/>
          <w:color w:val="000000"/>
          <w:shd w:val="clear" w:color="auto" w:fill="FFFFFF"/>
        </w:rPr>
        <w:t>How to Complete a Personal SWOT Analysis</w:t>
      </w:r>
      <w:r w:rsidRPr="00681151">
        <w:rPr>
          <w:color w:val="000000"/>
          <w:shd w:val="clear" w:color="auto" w:fill="FFFFFF"/>
        </w:rPr>
        <w:t>. [online] Medium. Available at: &lt;https://medium.com/thrive-global/how-to-complete-a-personal-swot-analysis-2f8769aebd5e&gt; [Accessed 3 December 2021].</w:t>
      </w:r>
    </w:p>
    <w:p w14:paraId="35443E0E" w14:textId="77777777" w:rsidR="00134EA5" w:rsidRPr="00386015" w:rsidRDefault="00134EA5" w:rsidP="00386015">
      <w:pPr>
        <w:spacing w:line="360" w:lineRule="auto"/>
        <w:jc w:val="both"/>
        <w:rPr>
          <w:rFonts w:eastAsia="Times New Roman"/>
        </w:rPr>
      </w:pPr>
    </w:p>
    <w:p w14:paraId="160D6CDD" w14:textId="77A419A9" w:rsidR="00134EA5" w:rsidRPr="006E0BFE" w:rsidRDefault="00BA0C3D" w:rsidP="00386015">
      <w:pPr>
        <w:spacing w:before="240" w:after="240" w:line="360" w:lineRule="auto"/>
        <w:jc w:val="both"/>
        <w:rPr>
          <w:rFonts w:eastAsia="Times New Roman"/>
          <w:b/>
          <w:sz w:val="32"/>
          <w:szCs w:val="32"/>
        </w:rPr>
      </w:pPr>
      <w:r w:rsidRPr="006E0BFE">
        <w:rPr>
          <w:rFonts w:eastAsia="Times New Roman"/>
          <w:b/>
          <w:sz w:val="32"/>
          <w:szCs w:val="32"/>
        </w:rPr>
        <w:t xml:space="preserve"> </w:t>
      </w:r>
      <w:r w:rsidR="006E0BFE" w:rsidRPr="006E0BFE">
        <w:rPr>
          <w:rFonts w:eastAsia="Times New Roman"/>
          <w:b/>
          <w:sz w:val="32"/>
          <w:szCs w:val="32"/>
        </w:rPr>
        <w:t>QUESTIONS FROM ROLE PLAY:</w:t>
      </w:r>
    </w:p>
    <w:p w14:paraId="6D795E3F" w14:textId="6D3027DD" w:rsidR="006E0BFE" w:rsidRPr="006E0BFE" w:rsidRDefault="006E0BFE" w:rsidP="006E0BFE">
      <w:pPr>
        <w:pStyle w:val="ListParagraph"/>
        <w:numPr>
          <w:ilvl w:val="0"/>
          <w:numId w:val="1"/>
        </w:numPr>
        <w:spacing w:before="240" w:after="240" w:line="360" w:lineRule="auto"/>
        <w:jc w:val="both"/>
        <w:rPr>
          <w:rFonts w:eastAsia="Times New Roman"/>
          <w:bCs/>
        </w:rPr>
      </w:pPr>
      <w:r w:rsidRPr="006E0BFE">
        <w:rPr>
          <w:rFonts w:eastAsia="Times New Roman"/>
          <w:bCs/>
        </w:rPr>
        <w:t>Tell me about yourself?</w:t>
      </w:r>
    </w:p>
    <w:p w14:paraId="6B76296A" w14:textId="6E8A50AF" w:rsidR="006E0BFE" w:rsidRDefault="00EE02AF" w:rsidP="006E0BFE">
      <w:pPr>
        <w:pStyle w:val="ListParagraph"/>
        <w:numPr>
          <w:ilvl w:val="0"/>
          <w:numId w:val="1"/>
        </w:numPr>
        <w:spacing w:before="240" w:after="240" w:line="360" w:lineRule="auto"/>
        <w:jc w:val="both"/>
        <w:rPr>
          <w:rFonts w:eastAsia="Times New Roman"/>
          <w:bCs/>
        </w:rPr>
      </w:pPr>
      <w:r w:rsidRPr="00EE02AF">
        <w:rPr>
          <w:rFonts w:eastAsia="Times New Roman"/>
          <w:bCs/>
        </w:rPr>
        <w:t>What have you done to improve your knowledge for nail technician in the last year?</w:t>
      </w:r>
    </w:p>
    <w:p w14:paraId="4B4639D1" w14:textId="4077DBF0" w:rsidR="00EE02AF" w:rsidRDefault="00EE02AF" w:rsidP="006E0BFE">
      <w:pPr>
        <w:pStyle w:val="ListParagraph"/>
        <w:numPr>
          <w:ilvl w:val="0"/>
          <w:numId w:val="1"/>
        </w:numPr>
        <w:spacing w:before="240" w:after="240" w:line="360" w:lineRule="auto"/>
        <w:jc w:val="both"/>
        <w:rPr>
          <w:rFonts w:eastAsia="Times New Roman"/>
          <w:bCs/>
        </w:rPr>
      </w:pPr>
      <w:r>
        <w:rPr>
          <w:rFonts w:eastAsia="Times New Roman"/>
          <w:bCs/>
        </w:rPr>
        <w:t>How do you know if a customer is satisfied with their manicure?</w:t>
      </w:r>
    </w:p>
    <w:p w14:paraId="513D69EB" w14:textId="18A0B1BB" w:rsidR="00EE02AF" w:rsidRDefault="00EE02AF" w:rsidP="006E0BFE">
      <w:pPr>
        <w:pStyle w:val="ListParagraph"/>
        <w:numPr>
          <w:ilvl w:val="0"/>
          <w:numId w:val="1"/>
        </w:numPr>
        <w:spacing w:before="240" w:after="240" w:line="360" w:lineRule="auto"/>
        <w:jc w:val="both"/>
        <w:rPr>
          <w:rFonts w:eastAsia="Times New Roman"/>
          <w:bCs/>
        </w:rPr>
      </w:pPr>
      <w:r>
        <w:rPr>
          <w:rFonts w:eastAsia="Times New Roman"/>
          <w:bCs/>
        </w:rPr>
        <w:t>What are your strengths?</w:t>
      </w:r>
    </w:p>
    <w:p w14:paraId="67CF0F2D" w14:textId="267CA961" w:rsidR="00EE02AF" w:rsidRPr="00EE02AF" w:rsidRDefault="006A4088" w:rsidP="006E0BFE">
      <w:pPr>
        <w:pStyle w:val="ListParagraph"/>
        <w:numPr>
          <w:ilvl w:val="0"/>
          <w:numId w:val="1"/>
        </w:numPr>
        <w:spacing w:before="240" w:after="240" w:line="360" w:lineRule="auto"/>
        <w:jc w:val="both"/>
        <w:rPr>
          <w:rFonts w:eastAsia="Times New Roman"/>
          <w:bCs/>
        </w:rPr>
      </w:pPr>
      <w:r>
        <w:rPr>
          <w:rFonts w:eastAsia="Times New Roman"/>
          <w:bCs/>
        </w:rPr>
        <w:t>Why did you decide to choose this career?</w:t>
      </w:r>
    </w:p>
    <w:p w14:paraId="1C162298" w14:textId="77777777" w:rsidR="00134EA5" w:rsidRPr="00386015" w:rsidRDefault="00134EA5" w:rsidP="00386015">
      <w:pPr>
        <w:spacing w:line="360" w:lineRule="auto"/>
        <w:jc w:val="both"/>
        <w:rPr>
          <w:rFonts w:eastAsia="Times New Roman"/>
        </w:rPr>
      </w:pPr>
    </w:p>
    <w:sectPr w:rsidR="00134EA5" w:rsidRPr="00386015">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F0929" w14:textId="77777777" w:rsidR="007648B6" w:rsidRDefault="007648B6" w:rsidP="00386015">
      <w:pPr>
        <w:spacing w:line="240" w:lineRule="auto"/>
      </w:pPr>
      <w:r>
        <w:separator/>
      </w:r>
    </w:p>
  </w:endnote>
  <w:endnote w:type="continuationSeparator" w:id="0">
    <w:p w14:paraId="3391DF01" w14:textId="77777777" w:rsidR="007648B6" w:rsidRDefault="007648B6" w:rsidP="003860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0CD" w14:textId="77777777" w:rsidR="00594308" w:rsidRDefault="005943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528102"/>
      <w:docPartObj>
        <w:docPartGallery w:val="Page Numbers (Bottom of Page)"/>
        <w:docPartUnique/>
      </w:docPartObj>
    </w:sdtPr>
    <w:sdtEndPr/>
    <w:sdtContent>
      <w:sdt>
        <w:sdtPr>
          <w:id w:val="-1769616900"/>
          <w:docPartObj>
            <w:docPartGallery w:val="Page Numbers (Top of Page)"/>
            <w:docPartUnique/>
          </w:docPartObj>
        </w:sdtPr>
        <w:sdtEndPr/>
        <w:sdtContent>
          <w:p w14:paraId="1B2E1916" w14:textId="58BF36A0" w:rsidR="00386015" w:rsidRDefault="0038601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C56D9">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C56D9">
              <w:rPr>
                <w:b/>
                <w:bCs/>
                <w:noProof/>
              </w:rPr>
              <w:t>9</w:t>
            </w:r>
            <w:r>
              <w:rPr>
                <w:b/>
                <w:bCs/>
                <w:sz w:val="24"/>
                <w:szCs w:val="24"/>
              </w:rPr>
              <w:fldChar w:fldCharType="end"/>
            </w:r>
          </w:p>
        </w:sdtContent>
      </w:sdt>
    </w:sdtContent>
  </w:sdt>
  <w:p w14:paraId="02D66BED" w14:textId="77777777" w:rsidR="00386015" w:rsidRDefault="003860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BC07" w14:textId="77777777" w:rsidR="00594308" w:rsidRDefault="00594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71346" w14:textId="77777777" w:rsidR="007648B6" w:rsidRDefault="007648B6" w:rsidP="00386015">
      <w:pPr>
        <w:spacing w:line="240" w:lineRule="auto"/>
      </w:pPr>
      <w:r>
        <w:separator/>
      </w:r>
    </w:p>
  </w:footnote>
  <w:footnote w:type="continuationSeparator" w:id="0">
    <w:p w14:paraId="7E844D33" w14:textId="77777777" w:rsidR="007648B6" w:rsidRDefault="007648B6" w:rsidP="003860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3F049" w14:textId="77777777" w:rsidR="00594308" w:rsidRDefault="005943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71F45" w14:textId="77777777" w:rsidR="00594308" w:rsidRDefault="005943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14E5E" w14:textId="77777777" w:rsidR="00594308" w:rsidRDefault="005943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2513C5"/>
    <w:multiLevelType w:val="hybridMultilevel"/>
    <w:tmpl w:val="CD8CE9D0"/>
    <w:lvl w:ilvl="0" w:tplc="756AEB0E">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wMjE3MjM3N7G0sDBX0lEKTi0uzszPAykwrAUA4e0KECwAAAA="/>
  </w:docVars>
  <w:rsids>
    <w:rsidRoot w:val="00134EA5"/>
    <w:rsid w:val="00056627"/>
    <w:rsid w:val="000E08BA"/>
    <w:rsid w:val="00134EA5"/>
    <w:rsid w:val="001979FA"/>
    <w:rsid w:val="001A6116"/>
    <w:rsid w:val="001E2DA9"/>
    <w:rsid w:val="001F5F22"/>
    <w:rsid w:val="002D567B"/>
    <w:rsid w:val="00386015"/>
    <w:rsid w:val="003A5904"/>
    <w:rsid w:val="004A5868"/>
    <w:rsid w:val="004D320C"/>
    <w:rsid w:val="004F7966"/>
    <w:rsid w:val="00594308"/>
    <w:rsid w:val="005C7DED"/>
    <w:rsid w:val="006801C6"/>
    <w:rsid w:val="006A4088"/>
    <w:rsid w:val="006B0815"/>
    <w:rsid w:val="006E0BFE"/>
    <w:rsid w:val="00707D6F"/>
    <w:rsid w:val="007648B6"/>
    <w:rsid w:val="007A23B9"/>
    <w:rsid w:val="00804B87"/>
    <w:rsid w:val="0086675F"/>
    <w:rsid w:val="008B6F04"/>
    <w:rsid w:val="00A770EB"/>
    <w:rsid w:val="00AC475F"/>
    <w:rsid w:val="00AD1769"/>
    <w:rsid w:val="00B0253B"/>
    <w:rsid w:val="00B42592"/>
    <w:rsid w:val="00BA0C3D"/>
    <w:rsid w:val="00CF794D"/>
    <w:rsid w:val="00D93E1C"/>
    <w:rsid w:val="00D95072"/>
    <w:rsid w:val="00DC56D9"/>
    <w:rsid w:val="00E20906"/>
    <w:rsid w:val="00EE02AF"/>
    <w:rsid w:val="00EF40F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24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F7966"/>
    <w:pPr>
      <w:keepNext/>
      <w:keepLines/>
      <w:spacing w:before="400" w:after="120" w:line="360" w:lineRule="auto"/>
      <w:jc w:val="both"/>
      <w:outlineLvl w:val="0"/>
    </w:pPr>
    <w:rPr>
      <w:b/>
      <w:sz w:val="24"/>
      <w:szCs w:val="40"/>
    </w:rPr>
  </w:style>
  <w:style w:type="paragraph" w:styleId="Heading2">
    <w:name w:val="heading 2"/>
    <w:basedOn w:val="Normal"/>
    <w:next w:val="Normal"/>
    <w:uiPriority w:val="9"/>
    <w:unhideWhenUsed/>
    <w:qFormat/>
    <w:rsid w:val="004F7966"/>
    <w:pPr>
      <w:keepNext/>
      <w:keepLines/>
      <w:spacing w:before="360" w:after="120" w:line="360" w:lineRule="auto"/>
      <w:jc w:val="both"/>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86015"/>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386015"/>
    <w:rPr>
      <w:szCs w:val="28"/>
    </w:rPr>
  </w:style>
  <w:style w:type="paragraph" w:styleId="Footer">
    <w:name w:val="footer"/>
    <w:basedOn w:val="Normal"/>
    <w:link w:val="FooterChar"/>
    <w:uiPriority w:val="99"/>
    <w:unhideWhenUsed/>
    <w:rsid w:val="00386015"/>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386015"/>
    <w:rPr>
      <w:szCs w:val="28"/>
    </w:rPr>
  </w:style>
  <w:style w:type="paragraph" w:styleId="TOCHeading">
    <w:name w:val="TOC Heading"/>
    <w:basedOn w:val="Heading1"/>
    <w:next w:val="Normal"/>
    <w:uiPriority w:val="39"/>
    <w:unhideWhenUsed/>
    <w:qFormat/>
    <w:rsid w:val="004F796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4F7966"/>
    <w:pPr>
      <w:spacing w:after="100"/>
    </w:pPr>
    <w:rPr>
      <w:szCs w:val="28"/>
    </w:rPr>
  </w:style>
  <w:style w:type="paragraph" w:styleId="TOC2">
    <w:name w:val="toc 2"/>
    <w:basedOn w:val="Normal"/>
    <w:next w:val="Normal"/>
    <w:autoRedefine/>
    <w:uiPriority w:val="39"/>
    <w:unhideWhenUsed/>
    <w:rsid w:val="004F7966"/>
    <w:pPr>
      <w:spacing w:after="100"/>
      <w:ind w:left="220"/>
    </w:pPr>
    <w:rPr>
      <w:szCs w:val="28"/>
    </w:rPr>
  </w:style>
  <w:style w:type="character" w:styleId="Hyperlink">
    <w:name w:val="Hyperlink"/>
    <w:basedOn w:val="DefaultParagraphFont"/>
    <w:uiPriority w:val="99"/>
    <w:unhideWhenUsed/>
    <w:rsid w:val="004F7966"/>
    <w:rPr>
      <w:color w:val="0000FF" w:themeColor="hyperlink"/>
      <w:u w:val="single"/>
    </w:rPr>
  </w:style>
  <w:style w:type="paragraph" w:styleId="ListParagraph">
    <w:name w:val="List Paragraph"/>
    <w:basedOn w:val="Normal"/>
    <w:uiPriority w:val="34"/>
    <w:qFormat/>
    <w:rsid w:val="006B0815"/>
    <w:pPr>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opscience.iop.org/article/10.1088/1742-6596/1157/2/022099/pdf"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rticle.ajons.net/pdf/10.11648.j.ajns.20200902.17.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files.eric.ed.gov/fulltext/EJ1181055.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ism.ucalgary.ca/bitstream/handle/1880/113051/Dressler%2C%20Becker%2C%20Kawalilak%2C%20%26%20Arthur%20%282018%29%20accepted.pdf?sequence=1&amp;isAllowed=y"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60005-7591-41E1-AFB3-F7D90F25F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2340</Words>
  <Characters>13343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2022-01-02T19:49:00Z</dcterms:created>
  <dcterms:modified xsi:type="dcterms:W3CDTF">2022-01-02T19:49:00Z</dcterms:modified>
</cp:coreProperties>
</file>