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A0C72E" w14:textId="77777777" w:rsidR="00B76093" w:rsidRDefault="00B76093" w:rsidP="00AF075C">
      <w:pPr>
        <w:spacing w:line="360" w:lineRule="auto"/>
        <w:jc w:val="center"/>
        <w:rPr>
          <w:noProof/>
        </w:rPr>
      </w:pPr>
    </w:p>
    <w:p w14:paraId="53799687" w14:textId="515D2D54" w:rsidR="00B76093" w:rsidRDefault="00B76093" w:rsidP="00AF075C">
      <w:pPr>
        <w:spacing w:line="360" w:lineRule="auto"/>
        <w:jc w:val="center"/>
        <w:rPr>
          <w:rFonts w:ascii="Times New Roman" w:hAnsi="Times New Roman" w:cs="Times New Roman"/>
          <w:color w:val="4472C4" w:themeColor="accent1"/>
          <w:sz w:val="28"/>
          <w:szCs w:val="28"/>
        </w:rPr>
      </w:pPr>
      <w:r>
        <w:rPr>
          <w:noProof/>
        </w:rPr>
        <w:drawing>
          <wp:inline distT="0" distB="0" distL="0" distR="0" wp14:anchorId="31F39226" wp14:editId="7AA5D591">
            <wp:extent cx="5400000" cy="6300000"/>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1799" t="17451" r="62275" b="6925"/>
                    <a:stretch/>
                  </pic:blipFill>
                  <pic:spPr bwMode="auto">
                    <a:xfrm>
                      <a:off x="0" y="0"/>
                      <a:ext cx="5400000" cy="6300000"/>
                    </a:xfrm>
                    <a:prstGeom prst="rect">
                      <a:avLst/>
                    </a:prstGeom>
                    <a:ln>
                      <a:noFill/>
                    </a:ln>
                    <a:extLst>
                      <a:ext uri="{53640926-AAD7-44D8-BBD7-CCE9431645EC}">
                        <a14:shadowObscured xmlns:a14="http://schemas.microsoft.com/office/drawing/2010/main"/>
                      </a:ext>
                    </a:extLst>
                  </pic:spPr>
                </pic:pic>
              </a:graphicData>
            </a:graphic>
          </wp:inline>
        </w:drawing>
      </w:r>
    </w:p>
    <w:p w14:paraId="15FB49D0" w14:textId="418D3320" w:rsidR="00B76093" w:rsidRDefault="00B76093" w:rsidP="00AF075C">
      <w:pPr>
        <w:spacing w:line="360" w:lineRule="auto"/>
        <w:jc w:val="center"/>
        <w:rPr>
          <w:rFonts w:ascii="Times New Roman" w:hAnsi="Times New Roman" w:cs="Times New Roman"/>
          <w:color w:val="4472C4" w:themeColor="accent1"/>
          <w:sz w:val="28"/>
          <w:szCs w:val="28"/>
        </w:rPr>
      </w:pPr>
    </w:p>
    <w:p w14:paraId="60EF37ED" w14:textId="54416F1D" w:rsidR="00B76093" w:rsidRDefault="00B76093" w:rsidP="00AF075C">
      <w:pPr>
        <w:spacing w:line="360" w:lineRule="auto"/>
        <w:jc w:val="center"/>
        <w:rPr>
          <w:rFonts w:ascii="Times New Roman" w:hAnsi="Times New Roman" w:cs="Times New Roman"/>
          <w:color w:val="4472C4" w:themeColor="accent1"/>
          <w:sz w:val="28"/>
          <w:szCs w:val="28"/>
        </w:rPr>
      </w:pPr>
    </w:p>
    <w:p w14:paraId="6D509A94" w14:textId="77777777" w:rsidR="00B76093" w:rsidRDefault="00B76093" w:rsidP="00AF075C">
      <w:pPr>
        <w:spacing w:line="360" w:lineRule="auto"/>
        <w:jc w:val="center"/>
        <w:rPr>
          <w:rFonts w:ascii="Times New Roman" w:hAnsi="Times New Roman" w:cs="Times New Roman"/>
          <w:color w:val="4472C4" w:themeColor="accent1"/>
          <w:sz w:val="28"/>
          <w:szCs w:val="28"/>
        </w:rPr>
      </w:pPr>
    </w:p>
    <w:p w14:paraId="4F86F9CE" w14:textId="7A908996" w:rsidR="0049003A" w:rsidRPr="004971D3" w:rsidRDefault="00951335" w:rsidP="00AF075C">
      <w:pPr>
        <w:spacing w:line="360" w:lineRule="auto"/>
        <w:jc w:val="center"/>
        <w:rPr>
          <w:rFonts w:ascii="Times New Roman" w:hAnsi="Times New Roman" w:cs="Times New Roman"/>
          <w:color w:val="4472C4" w:themeColor="accent1"/>
          <w:sz w:val="28"/>
          <w:szCs w:val="28"/>
        </w:rPr>
      </w:pPr>
      <w:r w:rsidRPr="004971D3">
        <w:rPr>
          <w:rFonts w:ascii="Times New Roman" w:hAnsi="Times New Roman" w:cs="Times New Roman"/>
          <w:color w:val="4472C4" w:themeColor="accent1"/>
          <w:sz w:val="28"/>
          <w:szCs w:val="28"/>
        </w:rPr>
        <w:lastRenderedPageBreak/>
        <w:t>Title</w:t>
      </w:r>
      <w:r w:rsidR="00F92B09" w:rsidRPr="004971D3">
        <w:rPr>
          <w:rFonts w:ascii="Times New Roman" w:hAnsi="Times New Roman" w:cs="Times New Roman"/>
          <w:color w:val="4472C4" w:themeColor="accent1"/>
          <w:sz w:val="28"/>
          <w:szCs w:val="28"/>
        </w:rPr>
        <w:t>:</w:t>
      </w:r>
      <w:r w:rsidRPr="004971D3">
        <w:rPr>
          <w:rFonts w:ascii="Times New Roman" w:hAnsi="Times New Roman" w:cs="Times New Roman"/>
          <w:color w:val="4472C4" w:themeColor="accent1"/>
          <w:sz w:val="28"/>
          <w:szCs w:val="28"/>
        </w:rPr>
        <w:t xml:space="preserve"> </w:t>
      </w:r>
      <w:r w:rsidR="00F92B09" w:rsidRPr="004971D3">
        <w:rPr>
          <w:rFonts w:ascii="Times New Roman" w:hAnsi="Times New Roman" w:cs="Times New Roman"/>
          <w:color w:val="4472C4" w:themeColor="accent1"/>
          <w:sz w:val="28"/>
          <w:szCs w:val="28"/>
        </w:rPr>
        <w:t>Utilising the Entre</w:t>
      </w:r>
      <w:r w:rsidR="00071058">
        <w:rPr>
          <w:rFonts w:ascii="Times New Roman" w:hAnsi="Times New Roman" w:cs="Times New Roman"/>
          <w:color w:val="4472C4" w:themeColor="accent1"/>
          <w:sz w:val="28"/>
          <w:szCs w:val="28"/>
        </w:rPr>
        <w:t>C</w:t>
      </w:r>
      <w:r w:rsidR="00F92B09" w:rsidRPr="004971D3">
        <w:rPr>
          <w:rFonts w:ascii="Times New Roman" w:hAnsi="Times New Roman" w:cs="Times New Roman"/>
          <w:color w:val="4472C4" w:themeColor="accent1"/>
          <w:sz w:val="28"/>
          <w:szCs w:val="28"/>
        </w:rPr>
        <w:t>omp Framework, critically evaluate your own creativity and enterprise and consider how you might be able to develop the creative and enterprising skills of primary learners through your own pedagogy</w:t>
      </w:r>
    </w:p>
    <w:p w14:paraId="5469600E" w14:textId="77777777" w:rsidR="0049003A" w:rsidRPr="00107355" w:rsidRDefault="0049003A" w:rsidP="007765EA">
      <w:pPr>
        <w:jc w:val="center"/>
        <w:rPr>
          <w:rFonts w:ascii="Times New Roman" w:hAnsi="Times New Roman" w:cs="Times New Roman"/>
          <w:color w:val="000000" w:themeColor="text1"/>
          <w:sz w:val="24"/>
          <w:szCs w:val="24"/>
        </w:rPr>
      </w:pPr>
    </w:p>
    <w:p w14:paraId="05A77653" w14:textId="46FF0C71" w:rsidR="00C710AA" w:rsidRPr="00107355" w:rsidRDefault="00F92B09" w:rsidP="00B76093">
      <w:pPr>
        <w:spacing w:line="360" w:lineRule="auto"/>
        <w:jc w:val="center"/>
        <w:rPr>
          <w:rFonts w:ascii="Times New Roman" w:hAnsi="Times New Roman" w:cs="Times New Roman"/>
          <w:b/>
          <w:color w:val="000000" w:themeColor="text1"/>
          <w:sz w:val="24"/>
          <w:szCs w:val="24"/>
          <w:shd w:val="clear" w:color="auto" w:fill="FFFFFF"/>
        </w:rPr>
      </w:pPr>
      <w:r w:rsidRPr="00107355">
        <w:rPr>
          <w:rFonts w:ascii="Times New Roman" w:hAnsi="Times New Roman" w:cs="Times New Roman"/>
          <w:i/>
          <w:color w:val="000000" w:themeColor="text1"/>
          <w:sz w:val="24"/>
          <w:szCs w:val="24"/>
          <w:shd w:val="clear" w:color="auto" w:fill="FFFFFF"/>
        </w:rPr>
        <w:t>“Think left and think right and think low and think high. Oh, the thinks you can think up if only you try”</w:t>
      </w:r>
      <w:r w:rsidRPr="00107355">
        <w:rPr>
          <w:rFonts w:ascii="Times New Roman" w:hAnsi="Times New Roman" w:cs="Times New Roman"/>
          <w:b/>
          <w:i/>
          <w:color w:val="000000" w:themeColor="text1"/>
          <w:sz w:val="24"/>
          <w:szCs w:val="24"/>
          <w:shd w:val="clear" w:color="auto" w:fill="FFFFFF"/>
        </w:rPr>
        <w:t xml:space="preserve"> </w:t>
      </w:r>
      <w:r w:rsidR="00F06E2E" w:rsidRPr="00107355">
        <w:rPr>
          <w:rFonts w:ascii="Times New Roman" w:hAnsi="Times New Roman" w:cs="Times New Roman"/>
          <w:i/>
          <w:color w:val="000000" w:themeColor="text1"/>
          <w:sz w:val="24"/>
          <w:szCs w:val="24"/>
          <w:shd w:val="clear" w:color="auto" w:fill="FFFFFF"/>
        </w:rPr>
        <w:t>(</w:t>
      </w:r>
      <w:r w:rsidRPr="00107355">
        <w:rPr>
          <w:rFonts w:ascii="Times New Roman" w:hAnsi="Times New Roman" w:cs="Times New Roman"/>
          <w:i/>
          <w:color w:val="000000" w:themeColor="text1"/>
          <w:sz w:val="24"/>
          <w:szCs w:val="24"/>
          <w:shd w:val="clear" w:color="auto" w:fill="FFFFFF"/>
        </w:rPr>
        <w:t>Dr. Seuss</w:t>
      </w:r>
      <w:r w:rsidR="00F06E2E" w:rsidRPr="00107355">
        <w:rPr>
          <w:rFonts w:ascii="Times New Roman" w:hAnsi="Times New Roman" w:cs="Times New Roman"/>
          <w:i/>
          <w:color w:val="000000" w:themeColor="text1"/>
          <w:sz w:val="24"/>
          <w:szCs w:val="24"/>
          <w:shd w:val="clear" w:color="auto" w:fill="FFFFFF"/>
        </w:rPr>
        <w:t>, 1975</w:t>
      </w:r>
      <w:r w:rsidR="00F06E2E" w:rsidRPr="00107355">
        <w:rPr>
          <w:rFonts w:ascii="Times New Roman" w:hAnsi="Times New Roman" w:cs="Times New Roman"/>
          <w:color w:val="000000" w:themeColor="text1"/>
          <w:sz w:val="24"/>
          <w:szCs w:val="24"/>
          <w:shd w:val="clear" w:color="auto" w:fill="FFFFFF"/>
        </w:rPr>
        <w:t>)</w:t>
      </w:r>
    </w:p>
    <w:p w14:paraId="66FC3461" w14:textId="77777777" w:rsidR="00B76093" w:rsidRDefault="00B76093" w:rsidP="00937AB3">
      <w:pPr>
        <w:spacing w:line="360" w:lineRule="auto"/>
        <w:jc w:val="both"/>
        <w:rPr>
          <w:rFonts w:ascii="Times New Roman" w:hAnsi="Times New Roman" w:cs="Times New Roman"/>
          <w:color w:val="4472C4" w:themeColor="accent1"/>
          <w:sz w:val="28"/>
          <w:szCs w:val="28"/>
          <w:shd w:val="clear" w:color="auto" w:fill="FFFFFF"/>
        </w:rPr>
      </w:pPr>
    </w:p>
    <w:p w14:paraId="77521A96" w14:textId="484700F3" w:rsidR="00103B70" w:rsidRPr="004971D3" w:rsidRDefault="00103B70" w:rsidP="00937AB3">
      <w:pPr>
        <w:spacing w:line="360" w:lineRule="auto"/>
        <w:jc w:val="both"/>
        <w:rPr>
          <w:rFonts w:ascii="Times New Roman" w:hAnsi="Times New Roman" w:cs="Times New Roman"/>
          <w:color w:val="4472C4" w:themeColor="accent1"/>
          <w:sz w:val="28"/>
          <w:szCs w:val="28"/>
          <w:shd w:val="clear" w:color="auto" w:fill="FFFFFF"/>
        </w:rPr>
      </w:pPr>
      <w:r w:rsidRPr="004971D3">
        <w:rPr>
          <w:rFonts w:ascii="Times New Roman" w:hAnsi="Times New Roman" w:cs="Times New Roman"/>
          <w:color w:val="4472C4" w:themeColor="accent1"/>
          <w:sz w:val="28"/>
          <w:szCs w:val="28"/>
          <w:shd w:val="clear" w:color="auto" w:fill="FFFFFF"/>
        </w:rPr>
        <w:t>Introduction</w:t>
      </w:r>
    </w:p>
    <w:p w14:paraId="69491A9D" w14:textId="406D9A1B" w:rsidR="00342AF8" w:rsidRPr="00107355" w:rsidRDefault="002D6A05" w:rsidP="00937AB3">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M</w:t>
      </w:r>
      <w:r w:rsidR="00937AB3" w:rsidRPr="00107355">
        <w:rPr>
          <w:rFonts w:ascii="Times New Roman" w:hAnsi="Times New Roman" w:cs="Times New Roman"/>
          <w:sz w:val="24"/>
          <w:szCs w:val="24"/>
          <w:shd w:val="clear" w:color="auto" w:fill="FFFFFF"/>
        </w:rPr>
        <w:t xml:space="preserve">any </w:t>
      </w:r>
      <w:r w:rsidR="00B01EBA" w:rsidRPr="00107355">
        <w:rPr>
          <w:rFonts w:ascii="Times New Roman" w:hAnsi="Times New Roman" w:cs="Times New Roman"/>
          <w:sz w:val="24"/>
          <w:szCs w:val="24"/>
          <w:shd w:val="clear" w:color="auto" w:fill="FFFFFF"/>
        </w:rPr>
        <w:t xml:space="preserve">educational thinkers </w:t>
      </w:r>
      <w:r w:rsidR="00780857" w:rsidRPr="00107355">
        <w:rPr>
          <w:rFonts w:ascii="Times New Roman" w:hAnsi="Times New Roman" w:cs="Times New Roman"/>
          <w:sz w:val="24"/>
          <w:szCs w:val="24"/>
          <w:shd w:val="clear" w:color="auto" w:fill="FFFFFF"/>
        </w:rPr>
        <w:t>believe</w:t>
      </w:r>
      <w:r w:rsidR="00712578" w:rsidRPr="00107355">
        <w:rPr>
          <w:rFonts w:ascii="Times New Roman" w:hAnsi="Times New Roman" w:cs="Times New Roman"/>
          <w:sz w:val="24"/>
          <w:szCs w:val="24"/>
          <w:shd w:val="clear" w:color="auto" w:fill="FFFFFF"/>
        </w:rPr>
        <w:t xml:space="preserve"> </w:t>
      </w:r>
      <w:r w:rsidR="008C19CF" w:rsidRPr="00107355">
        <w:rPr>
          <w:rFonts w:ascii="Times New Roman" w:hAnsi="Times New Roman" w:cs="Times New Roman"/>
          <w:sz w:val="24"/>
          <w:szCs w:val="24"/>
          <w:shd w:val="clear" w:color="auto" w:fill="FFFFFF"/>
        </w:rPr>
        <w:t>schools</w:t>
      </w:r>
      <w:r w:rsidR="00712578" w:rsidRPr="00107355">
        <w:rPr>
          <w:rFonts w:ascii="Times New Roman" w:hAnsi="Times New Roman" w:cs="Times New Roman"/>
          <w:sz w:val="24"/>
          <w:szCs w:val="24"/>
          <w:shd w:val="clear" w:color="auto" w:fill="FFFFFF"/>
        </w:rPr>
        <w:t xml:space="preserve"> </w:t>
      </w:r>
      <w:r w:rsidR="002255F9">
        <w:rPr>
          <w:rFonts w:ascii="Times New Roman" w:hAnsi="Times New Roman" w:cs="Times New Roman"/>
          <w:sz w:val="24"/>
          <w:szCs w:val="24"/>
          <w:shd w:val="clear" w:color="auto" w:fill="FFFFFF"/>
        </w:rPr>
        <w:t xml:space="preserve">are </w:t>
      </w:r>
      <w:r w:rsidR="007123FD" w:rsidRPr="00107355">
        <w:rPr>
          <w:rFonts w:ascii="Times New Roman" w:hAnsi="Times New Roman" w:cs="Times New Roman"/>
          <w:sz w:val="24"/>
          <w:szCs w:val="24"/>
          <w:shd w:val="clear" w:color="auto" w:fill="FFFFFF"/>
        </w:rPr>
        <w:t>plac</w:t>
      </w:r>
      <w:r w:rsidR="002255F9">
        <w:rPr>
          <w:rFonts w:ascii="Times New Roman" w:hAnsi="Times New Roman" w:cs="Times New Roman"/>
          <w:sz w:val="24"/>
          <w:szCs w:val="24"/>
          <w:shd w:val="clear" w:color="auto" w:fill="FFFFFF"/>
        </w:rPr>
        <w:t>ing</w:t>
      </w:r>
      <w:r w:rsidR="007123FD" w:rsidRPr="00107355">
        <w:rPr>
          <w:rFonts w:ascii="Times New Roman" w:hAnsi="Times New Roman" w:cs="Times New Roman"/>
          <w:sz w:val="24"/>
          <w:szCs w:val="24"/>
          <w:shd w:val="clear" w:color="auto" w:fill="FFFFFF"/>
        </w:rPr>
        <w:t xml:space="preserve"> too much </w:t>
      </w:r>
      <w:r w:rsidR="007D19C7" w:rsidRPr="00107355">
        <w:rPr>
          <w:rFonts w:ascii="Times New Roman" w:hAnsi="Times New Roman" w:cs="Times New Roman"/>
          <w:sz w:val="24"/>
          <w:szCs w:val="24"/>
          <w:shd w:val="clear" w:color="auto" w:fill="FFFFFF"/>
        </w:rPr>
        <w:t>emphasis</w:t>
      </w:r>
      <w:r w:rsidR="007123FD" w:rsidRPr="00107355">
        <w:rPr>
          <w:rFonts w:ascii="Times New Roman" w:hAnsi="Times New Roman" w:cs="Times New Roman"/>
          <w:sz w:val="24"/>
          <w:szCs w:val="24"/>
          <w:shd w:val="clear" w:color="auto" w:fill="FFFFFF"/>
        </w:rPr>
        <w:t xml:space="preserve"> </w:t>
      </w:r>
      <w:r w:rsidR="00250C39" w:rsidRPr="00107355">
        <w:rPr>
          <w:rFonts w:ascii="Times New Roman" w:hAnsi="Times New Roman" w:cs="Times New Roman"/>
          <w:sz w:val="24"/>
          <w:szCs w:val="24"/>
          <w:shd w:val="clear" w:color="auto" w:fill="FFFFFF"/>
        </w:rPr>
        <w:t>on test</w:t>
      </w:r>
      <w:r w:rsidR="007123FD" w:rsidRPr="00107355">
        <w:rPr>
          <w:rFonts w:ascii="Times New Roman" w:hAnsi="Times New Roman" w:cs="Times New Roman"/>
          <w:sz w:val="24"/>
          <w:szCs w:val="24"/>
          <w:shd w:val="clear" w:color="auto" w:fill="FFFFFF"/>
        </w:rPr>
        <w:t>s</w:t>
      </w:r>
      <w:r w:rsidR="007D19C7" w:rsidRPr="00107355">
        <w:rPr>
          <w:rFonts w:ascii="Times New Roman" w:hAnsi="Times New Roman" w:cs="Times New Roman"/>
          <w:sz w:val="24"/>
          <w:szCs w:val="24"/>
          <w:shd w:val="clear" w:color="auto" w:fill="FFFFFF"/>
        </w:rPr>
        <w:t xml:space="preserve"> and results</w:t>
      </w:r>
      <w:r w:rsidR="008C19CF" w:rsidRPr="00107355">
        <w:rPr>
          <w:rFonts w:ascii="Times New Roman" w:hAnsi="Times New Roman" w:cs="Times New Roman"/>
          <w:sz w:val="24"/>
          <w:szCs w:val="24"/>
          <w:shd w:val="clear" w:color="auto" w:fill="FFFFFF"/>
        </w:rPr>
        <w:t xml:space="preserve">. </w:t>
      </w:r>
      <w:proofErr w:type="spellStart"/>
      <w:r w:rsidR="008C19CF" w:rsidRPr="00107355">
        <w:rPr>
          <w:rFonts w:ascii="Times New Roman" w:hAnsi="Times New Roman" w:cs="Times New Roman"/>
          <w:sz w:val="24"/>
          <w:szCs w:val="24"/>
          <w:shd w:val="clear" w:color="auto" w:fill="FFFFFF"/>
        </w:rPr>
        <w:t>Cridland</w:t>
      </w:r>
      <w:proofErr w:type="spellEnd"/>
      <w:r w:rsidR="008C19CF" w:rsidRPr="00107355">
        <w:rPr>
          <w:rFonts w:ascii="Times New Roman" w:hAnsi="Times New Roman" w:cs="Times New Roman"/>
          <w:sz w:val="24"/>
          <w:szCs w:val="24"/>
          <w:shd w:val="clear" w:color="auto" w:fill="FFFFFF"/>
        </w:rPr>
        <w:t xml:space="preserve"> (2015) </w:t>
      </w:r>
      <w:r w:rsidR="002255F9">
        <w:rPr>
          <w:rFonts w:ascii="Times New Roman" w:hAnsi="Times New Roman" w:cs="Times New Roman"/>
          <w:sz w:val="24"/>
          <w:szCs w:val="24"/>
          <w:shd w:val="clear" w:color="auto" w:fill="FFFFFF"/>
        </w:rPr>
        <w:t>wrote</w:t>
      </w:r>
      <w:r w:rsidR="008C19CF" w:rsidRPr="00107355">
        <w:rPr>
          <w:rFonts w:ascii="Times New Roman" w:hAnsi="Times New Roman" w:cs="Times New Roman"/>
          <w:sz w:val="24"/>
          <w:szCs w:val="24"/>
          <w:shd w:val="clear" w:color="auto" w:fill="FFFFFF"/>
        </w:rPr>
        <w:t xml:space="preserve"> that</w:t>
      </w:r>
      <w:r w:rsidR="00071058" w:rsidRPr="00107355">
        <w:rPr>
          <w:rFonts w:ascii="Times New Roman" w:hAnsi="Times New Roman" w:cs="Times New Roman"/>
          <w:sz w:val="24"/>
          <w:szCs w:val="24"/>
          <w:shd w:val="clear" w:color="auto" w:fill="FFFFFF"/>
        </w:rPr>
        <w:t xml:space="preserve"> </w:t>
      </w:r>
      <w:r w:rsidR="008F7474" w:rsidRPr="00107355">
        <w:rPr>
          <w:rFonts w:ascii="Times New Roman" w:hAnsi="Times New Roman" w:cs="Times New Roman"/>
          <w:sz w:val="24"/>
          <w:szCs w:val="24"/>
          <w:shd w:val="clear" w:color="auto" w:fill="FFFFFF"/>
        </w:rPr>
        <w:t>in some cases</w:t>
      </w:r>
      <w:r w:rsidR="00071058" w:rsidRPr="00107355">
        <w:rPr>
          <w:rFonts w:ascii="Times New Roman" w:hAnsi="Times New Roman" w:cs="Times New Roman"/>
          <w:sz w:val="24"/>
          <w:szCs w:val="24"/>
          <w:shd w:val="clear" w:color="auto" w:fill="FFFFFF"/>
        </w:rPr>
        <w:t>,</w:t>
      </w:r>
      <w:r w:rsidR="008F7474" w:rsidRPr="00107355">
        <w:rPr>
          <w:rFonts w:ascii="Times New Roman" w:hAnsi="Times New Roman" w:cs="Times New Roman"/>
          <w:sz w:val="24"/>
          <w:szCs w:val="24"/>
          <w:shd w:val="clear" w:color="auto" w:fill="FFFFFF"/>
        </w:rPr>
        <w:t xml:space="preserve"> </w:t>
      </w:r>
      <w:r w:rsidR="00712578" w:rsidRPr="00107355">
        <w:rPr>
          <w:rFonts w:ascii="Times New Roman" w:hAnsi="Times New Roman" w:cs="Times New Roman"/>
          <w:sz w:val="24"/>
          <w:szCs w:val="24"/>
          <w:shd w:val="clear" w:color="auto" w:fill="FFFFFF"/>
        </w:rPr>
        <w:t xml:space="preserve">schools have become </w:t>
      </w:r>
      <w:r w:rsidR="008F7474" w:rsidRPr="00107355">
        <w:rPr>
          <w:rFonts w:ascii="Times New Roman" w:hAnsi="Times New Roman" w:cs="Times New Roman"/>
          <w:sz w:val="24"/>
          <w:szCs w:val="24"/>
          <w:shd w:val="clear" w:color="auto" w:fill="FFFFFF"/>
        </w:rPr>
        <w:t>“</w:t>
      </w:r>
      <w:r w:rsidR="00712578" w:rsidRPr="00107355">
        <w:rPr>
          <w:rFonts w:ascii="Times New Roman" w:hAnsi="Times New Roman" w:cs="Times New Roman"/>
          <w:sz w:val="24"/>
          <w:szCs w:val="24"/>
          <w:shd w:val="clear" w:color="auto" w:fill="FFFFFF"/>
        </w:rPr>
        <w:t>exam factories</w:t>
      </w:r>
      <w:r w:rsidR="008F7474" w:rsidRPr="00107355">
        <w:rPr>
          <w:rFonts w:ascii="Times New Roman" w:hAnsi="Times New Roman" w:cs="Times New Roman"/>
          <w:sz w:val="24"/>
          <w:szCs w:val="24"/>
          <w:shd w:val="clear" w:color="auto" w:fill="FFFFFF"/>
        </w:rPr>
        <w:t>”</w:t>
      </w:r>
      <w:r w:rsidR="00071058" w:rsidRPr="00107355">
        <w:rPr>
          <w:rFonts w:ascii="Times New Roman" w:hAnsi="Times New Roman" w:cs="Times New Roman"/>
          <w:sz w:val="24"/>
          <w:szCs w:val="24"/>
          <w:shd w:val="clear" w:color="auto" w:fill="FFFFFF"/>
        </w:rPr>
        <w:t xml:space="preserve">. </w:t>
      </w:r>
      <w:r w:rsidR="00C710AA" w:rsidRPr="00107355">
        <w:rPr>
          <w:rFonts w:ascii="Times New Roman" w:hAnsi="Times New Roman" w:cs="Times New Roman"/>
          <w:sz w:val="24"/>
          <w:szCs w:val="24"/>
          <w:shd w:val="clear" w:color="auto" w:fill="FFFFFF"/>
        </w:rPr>
        <w:t xml:space="preserve">Ofsted </w:t>
      </w:r>
      <w:r w:rsidR="00E4665E" w:rsidRPr="00107355">
        <w:rPr>
          <w:rFonts w:ascii="Times New Roman" w:hAnsi="Times New Roman" w:cs="Times New Roman"/>
          <w:sz w:val="24"/>
          <w:szCs w:val="24"/>
          <w:shd w:val="clear" w:color="auto" w:fill="FFFFFF"/>
        </w:rPr>
        <w:t xml:space="preserve">(2018) </w:t>
      </w:r>
      <w:r w:rsidR="00504B7C" w:rsidRPr="00107355">
        <w:rPr>
          <w:rFonts w:ascii="Times New Roman" w:hAnsi="Times New Roman" w:cs="Times New Roman"/>
          <w:sz w:val="24"/>
          <w:szCs w:val="24"/>
          <w:shd w:val="clear" w:color="auto" w:fill="FFFFFF"/>
        </w:rPr>
        <w:t xml:space="preserve">share these concerns, </w:t>
      </w:r>
      <w:r w:rsidR="00C710AA" w:rsidRPr="00107355">
        <w:rPr>
          <w:rFonts w:ascii="Times New Roman" w:hAnsi="Times New Roman" w:cs="Times New Roman"/>
          <w:sz w:val="24"/>
          <w:szCs w:val="24"/>
          <w:shd w:val="clear" w:color="auto" w:fill="FFFFFF"/>
        </w:rPr>
        <w:t>report</w:t>
      </w:r>
      <w:r w:rsidR="00504B7C" w:rsidRPr="00107355">
        <w:rPr>
          <w:rFonts w:ascii="Times New Roman" w:hAnsi="Times New Roman" w:cs="Times New Roman"/>
          <w:sz w:val="24"/>
          <w:szCs w:val="24"/>
          <w:shd w:val="clear" w:color="auto" w:fill="FFFFFF"/>
        </w:rPr>
        <w:t>ing</w:t>
      </w:r>
      <w:r w:rsidR="00C710AA" w:rsidRPr="00107355">
        <w:rPr>
          <w:rFonts w:ascii="Times New Roman" w:hAnsi="Times New Roman" w:cs="Times New Roman"/>
          <w:sz w:val="24"/>
          <w:szCs w:val="24"/>
          <w:shd w:val="clear" w:color="auto" w:fill="FFFFFF"/>
        </w:rPr>
        <w:t xml:space="preserve"> </w:t>
      </w:r>
      <w:r w:rsidR="00712578" w:rsidRPr="00107355">
        <w:rPr>
          <w:rFonts w:ascii="Times New Roman" w:hAnsi="Times New Roman" w:cs="Times New Roman"/>
          <w:sz w:val="24"/>
          <w:szCs w:val="24"/>
          <w:shd w:val="clear" w:color="auto" w:fill="FFFFFF"/>
        </w:rPr>
        <w:t>tha</w:t>
      </w:r>
      <w:r w:rsidR="007D19C7" w:rsidRPr="00107355">
        <w:rPr>
          <w:rFonts w:ascii="Times New Roman" w:hAnsi="Times New Roman" w:cs="Times New Roman"/>
          <w:sz w:val="24"/>
          <w:szCs w:val="24"/>
          <w:shd w:val="clear" w:color="auto" w:fill="FFFFFF"/>
        </w:rPr>
        <w:t>t</w:t>
      </w:r>
      <w:r w:rsidR="00712578" w:rsidRPr="00107355">
        <w:rPr>
          <w:rFonts w:ascii="Times New Roman" w:hAnsi="Times New Roman" w:cs="Times New Roman"/>
          <w:sz w:val="24"/>
          <w:szCs w:val="24"/>
          <w:shd w:val="clear" w:color="auto" w:fill="FFFFFF"/>
        </w:rPr>
        <w:t xml:space="preserve"> an obsession with test</w:t>
      </w:r>
      <w:r w:rsidR="00504B7C" w:rsidRPr="00107355">
        <w:rPr>
          <w:rFonts w:ascii="Times New Roman" w:hAnsi="Times New Roman" w:cs="Times New Roman"/>
          <w:sz w:val="24"/>
          <w:szCs w:val="24"/>
          <w:shd w:val="clear" w:color="auto" w:fill="FFFFFF"/>
        </w:rPr>
        <w:t xml:space="preserve">s </w:t>
      </w:r>
      <w:r w:rsidR="00E4665E" w:rsidRPr="00107355">
        <w:rPr>
          <w:rFonts w:ascii="Times New Roman" w:hAnsi="Times New Roman" w:cs="Times New Roman"/>
          <w:sz w:val="24"/>
          <w:szCs w:val="24"/>
          <w:shd w:val="clear" w:color="auto" w:fill="FFFFFF"/>
        </w:rPr>
        <w:t xml:space="preserve">has superseded the pursuit of deep knowledge and understanding. </w:t>
      </w:r>
      <w:r w:rsidR="00071058" w:rsidRPr="00107355">
        <w:rPr>
          <w:rFonts w:ascii="Times New Roman" w:hAnsi="Times New Roman" w:cs="Times New Roman"/>
          <w:sz w:val="24"/>
          <w:szCs w:val="24"/>
          <w:shd w:val="clear" w:color="auto" w:fill="FFFFFF"/>
        </w:rPr>
        <w:t>Th</w:t>
      </w:r>
      <w:r w:rsidR="008C19CF" w:rsidRPr="00107355">
        <w:rPr>
          <w:rFonts w:ascii="Times New Roman" w:hAnsi="Times New Roman" w:cs="Times New Roman"/>
          <w:sz w:val="24"/>
          <w:szCs w:val="24"/>
          <w:shd w:val="clear" w:color="auto" w:fill="FFFFFF"/>
        </w:rPr>
        <w:t>e result is</w:t>
      </w:r>
      <w:r w:rsidR="00286DE7" w:rsidRPr="00107355">
        <w:rPr>
          <w:rFonts w:ascii="Times New Roman" w:hAnsi="Times New Roman" w:cs="Times New Roman"/>
          <w:sz w:val="24"/>
          <w:szCs w:val="24"/>
          <w:shd w:val="clear" w:color="auto" w:fill="FFFFFF"/>
        </w:rPr>
        <w:t xml:space="preserve"> a culture of rote learning</w:t>
      </w:r>
      <w:r w:rsidR="008C19CF" w:rsidRPr="00107355">
        <w:rPr>
          <w:rFonts w:ascii="Times New Roman" w:hAnsi="Times New Roman" w:cs="Times New Roman"/>
          <w:sz w:val="24"/>
          <w:szCs w:val="24"/>
          <w:shd w:val="clear" w:color="auto" w:fill="FFFFFF"/>
        </w:rPr>
        <w:t xml:space="preserve"> and</w:t>
      </w:r>
      <w:r w:rsidR="00286DE7" w:rsidRPr="00107355">
        <w:rPr>
          <w:rFonts w:ascii="Times New Roman" w:hAnsi="Times New Roman" w:cs="Times New Roman"/>
          <w:sz w:val="24"/>
          <w:szCs w:val="24"/>
          <w:shd w:val="clear" w:color="auto" w:fill="FFFFFF"/>
        </w:rPr>
        <w:t xml:space="preserve"> hours of valuable </w:t>
      </w:r>
      <w:r w:rsidR="00071058" w:rsidRPr="00107355">
        <w:rPr>
          <w:rFonts w:ascii="Times New Roman" w:hAnsi="Times New Roman" w:cs="Times New Roman"/>
          <w:sz w:val="24"/>
          <w:szCs w:val="24"/>
          <w:shd w:val="clear" w:color="auto" w:fill="FFFFFF"/>
        </w:rPr>
        <w:t>teaching</w:t>
      </w:r>
      <w:r w:rsidR="008E0115" w:rsidRPr="00107355">
        <w:rPr>
          <w:rFonts w:ascii="Times New Roman" w:hAnsi="Times New Roman" w:cs="Times New Roman"/>
          <w:sz w:val="24"/>
          <w:szCs w:val="24"/>
          <w:shd w:val="clear" w:color="auto" w:fill="FFFFFF"/>
        </w:rPr>
        <w:t xml:space="preserve"> time</w:t>
      </w:r>
      <w:r w:rsidR="00286DE7" w:rsidRPr="00107355">
        <w:rPr>
          <w:rFonts w:ascii="Times New Roman" w:hAnsi="Times New Roman" w:cs="Times New Roman"/>
          <w:sz w:val="24"/>
          <w:szCs w:val="24"/>
          <w:shd w:val="clear" w:color="auto" w:fill="FFFFFF"/>
        </w:rPr>
        <w:t xml:space="preserve"> </w:t>
      </w:r>
      <w:r w:rsidR="008F7474" w:rsidRPr="00107355">
        <w:rPr>
          <w:rFonts w:ascii="Times New Roman" w:hAnsi="Times New Roman" w:cs="Times New Roman"/>
          <w:sz w:val="24"/>
          <w:szCs w:val="24"/>
          <w:shd w:val="clear" w:color="auto" w:fill="FFFFFF"/>
        </w:rPr>
        <w:t xml:space="preserve">allocated to children </w:t>
      </w:r>
      <w:r w:rsidR="00286DE7" w:rsidRPr="00107355">
        <w:rPr>
          <w:rFonts w:ascii="Times New Roman" w:hAnsi="Times New Roman" w:cs="Times New Roman"/>
          <w:sz w:val="24"/>
          <w:szCs w:val="24"/>
          <w:shd w:val="clear" w:color="auto" w:fill="FFFFFF"/>
        </w:rPr>
        <w:t>drilling questions and memoris</w:t>
      </w:r>
      <w:r w:rsidR="00504B7C" w:rsidRPr="00107355">
        <w:rPr>
          <w:rFonts w:ascii="Times New Roman" w:hAnsi="Times New Roman" w:cs="Times New Roman"/>
          <w:sz w:val="24"/>
          <w:szCs w:val="24"/>
          <w:shd w:val="clear" w:color="auto" w:fill="FFFFFF"/>
        </w:rPr>
        <w:t>ing</w:t>
      </w:r>
      <w:r w:rsidR="00286DE7" w:rsidRPr="00107355">
        <w:rPr>
          <w:rFonts w:ascii="Times New Roman" w:hAnsi="Times New Roman" w:cs="Times New Roman"/>
          <w:sz w:val="24"/>
          <w:szCs w:val="24"/>
          <w:shd w:val="clear" w:color="auto" w:fill="FFFFFF"/>
        </w:rPr>
        <w:t xml:space="preserve"> facts.</w:t>
      </w:r>
      <w:r w:rsidR="00CD5BF0" w:rsidRPr="00107355">
        <w:rPr>
          <w:rFonts w:ascii="Times New Roman" w:hAnsi="Times New Roman" w:cs="Times New Roman"/>
          <w:sz w:val="24"/>
          <w:szCs w:val="24"/>
          <w:shd w:val="clear" w:color="auto" w:fill="FFFFFF"/>
        </w:rPr>
        <w:t xml:space="preserve"> </w:t>
      </w:r>
      <w:r w:rsidR="00342AF8" w:rsidRPr="00107355">
        <w:rPr>
          <w:rFonts w:ascii="Times New Roman" w:hAnsi="Times New Roman" w:cs="Times New Roman"/>
          <w:sz w:val="24"/>
          <w:szCs w:val="24"/>
          <w:shd w:val="clear" w:color="auto" w:fill="FFFFFF"/>
        </w:rPr>
        <w:t xml:space="preserve">While this methodology may help learners give the correct answer and achieve the required grade, </w:t>
      </w:r>
      <w:r w:rsidR="009A43D0" w:rsidRPr="00107355">
        <w:rPr>
          <w:rFonts w:ascii="Times New Roman" w:hAnsi="Times New Roman" w:cs="Times New Roman"/>
          <w:sz w:val="24"/>
          <w:szCs w:val="24"/>
          <w:shd w:val="clear" w:color="auto" w:fill="FFFFFF"/>
        </w:rPr>
        <w:t>there is a widening gap between what children learn at school and the skills and competencies needed for life beyond the classroom (</w:t>
      </w:r>
      <w:r w:rsidR="00CF495C" w:rsidRPr="00107355">
        <w:rPr>
          <w:rFonts w:ascii="Times New Roman" w:hAnsi="Times New Roman" w:cs="Times New Roman"/>
          <w:sz w:val="24"/>
          <w:szCs w:val="24"/>
          <w:shd w:val="clear" w:color="auto" w:fill="FFFFFF"/>
        </w:rPr>
        <w:t xml:space="preserve">Kim, 2010; </w:t>
      </w:r>
      <w:r w:rsidR="009A43D0" w:rsidRPr="00107355">
        <w:rPr>
          <w:rFonts w:ascii="Times New Roman" w:hAnsi="Times New Roman" w:cs="Times New Roman"/>
          <w:sz w:val="24"/>
          <w:szCs w:val="24"/>
          <w:shd w:val="clear" w:color="auto" w:fill="FFFFFF"/>
        </w:rPr>
        <w:t xml:space="preserve">Zhao, 2012; Wagner, 2014). </w:t>
      </w:r>
    </w:p>
    <w:p w14:paraId="2FD787BB" w14:textId="7A7EE2E7" w:rsidR="004B4842" w:rsidRPr="00107355" w:rsidRDefault="004B4842" w:rsidP="00937AB3">
      <w:pPr>
        <w:spacing w:line="360" w:lineRule="auto"/>
        <w:jc w:val="both"/>
        <w:rPr>
          <w:rFonts w:ascii="Times New Roman" w:hAnsi="Times New Roman" w:cs="Times New Roman"/>
          <w:sz w:val="24"/>
          <w:szCs w:val="24"/>
          <w:shd w:val="clear" w:color="auto" w:fill="FFFFFF"/>
        </w:rPr>
      </w:pPr>
    </w:p>
    <w:p w14:paraId="70D3AD2E" w14:textId="45AF5398" w:rsidR="004B4842" w:rsidRPr="00107355" w:rsidRDefault="004B4842" w:rsidP="00937AB3">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rPr>
        <w:t>Drake and Reid</w:t>
      </w:r>
      <w:r w:rsidR="002D2468" w:rsidRPr="00107355">
        <w:rPr>
          <w:rFonts w:ascii="Times New Roman" w:hAnsi="Times New Roman" w:cs="Times New Roman"/>
          <w:sz w:val="24"/>
          <w:szCs w:val="24"/>
        </w:rPr>
        <w:t xml:space="preserve"> (2018)</w:t>
      </w:r>
      <w:r w:rsidRPr="00107355">
        <w:rPr>
          <w:rFonts w:ascii="Times New Roman" w:hAnsi="Times New Roman" w:cs="Times New Roman"/>
          <w:sz w:val="24"/>
          <w:szCs w:val="24"/>
        </w:rPr>
        <w:t xml:space="preserve"> believe a </w:t>
      </w:r>
      <w:r w:rsidR="008C19CF" w:rsidRPr="00107355">
        <w:rPr>
          <w:rFonts w:ascii="Times New Roman" w:hAnsi="Times New Roman" w:cs="Times New Roman"/>
          <w:sz w:val="24"/>
          <w:szCs w:val="24"/>
        </w:rPr>
        <w:t>change</w:t>
      </w:r>
      <w:r w:rsidRPr="00107355">
        <w:rPr>
          <w:rFonts w:ascii="Times New Roman" w:hAnsi="Times New Roman" w:cs="Times New Roman"/>
          <w:sz w:val="24"/>
          <w:szCs w:val="24"/>
        </w:rPr>
        <w:t xml:space="preserve"> </w:t>
      </w:r>
      <w:r w:rsidR="002D2468" w:rsidRPr="00107355">
        <w:rPr>
          <w:rFonts w:ascii="Times New Roman" w:hAnsi="Times New Roman" w:cs="Times New Roman"/>
          <w:sz w:val="24"/>
          <w:szCs w:val="24"/>
        </w:rPr>
        <w:t xml:space="preserve">is needed </w:t>
      </w:r>
      <w:r w:rsidRPr="00107355">
        <w:rPr>
          <w:rFonts w:ascii="Times New Roman" w:hAnsi="Times New Roman" w:cs="Times New Roman"/>
          <w:sz w:val="24"/>
          <w:szCs w:val="24"/>
        </w:rPr>
        <w:t xml:space="preserve">and suggest </w:t>
      </w:r>
      <w:r w:rsidRPr="00107355">
        <w:rPr>
          <w:rFonts w:ascii="Times New Roman" w:hAnsi="Times New Roman" w:cs="Times New Roman"/>
          <w:sz w:val="24"/>
          <w:szCs w:val="24"/>
          <w:shd w:val="clear" w:color="auto" w:fill="FFFFFF"/>
        </w:rPr>
        <w:t>the KDB Framework</w:t>
      </w:r>
      <w:r w:rsidR="008C19CF" w:rsidRPr="00107355">
        <w:rPr>
          <w:rFonts w:ascii="Times New Roman" w:hAnsi="Times New Roman" w:cs="Times New Roman"/>
          <w:sz w:val="24"/>
          <w:szCs w:val="24"/>
          <w:shd w:val="clear" w:color="auto" w:fill="FFFFFF"/>
        </w:rPr>
        <w:t>:</w:t>
      </w:r>
      <w:r w:rsidRPr="00107355">
        <w:rPr>
          <w:rFonts w:ascii="Times New Roman" w:hAnsi="Times New Roman" w:cs="Times New Roman"/>
          <w:sz w:val="24"/>
          <w:szCs w:val="24"/>
          <w:shd w:val="clear" w:color="auto" w:fill="FFFFFF"/>
        </w:rPr>
        <w:t xml:space="preserve"> </w:t>
      </w:r>
      <w:r w:rsidRPr="00107355">
        <w:rPr>
          <w:rFonts w:ascii="Times New Roman" w:hAnsi="Times New Roman" w:cs="Times New Roman"/>
          <w:i/>
          <w:sz w:val="24"/>
          <w:szCs w:val="24"/>
          <w:shd w:val="clear" w:color="auto" w:fill="FFFFFF"/>
        </w:rPr>
        <w:t>Know, Do</w:t>
      </w:r>
      <w:r w:rsidRPr="00107355">
        <w:rPr>
          <w:rFonts w:ascii="Times New Roman" w:hAnsi="Times New Roman" w:cs="Times New Roman"/>
          <w:sz w:val="24"/>
          <w:szCs w:val="24"/>
          <w:shd w:val="clear" w:color="auto" w:fill="FFFFFF"/>
        </w:rPr>
        <w:t xml:space="preserve"> and </w:t>
      </w:r>
      <w:r w:rsidRPr="00107355">
        <w:rPr>
          <w:rFonts w:ascii="Times New Roman" w:hAnsi="Times New Roman" w:cs="Times New Roman"/>
          <w:i/>
          <w:sz w:val="24"/>
          <w:szCs w:val="24"/>
          <w:shd w:val="clear" w:color="auto" w:fill="FFFFFF"/>
        </w:rPr>
        <w:t>Be</w:t>
      </w:r>
      <w:r w:rsidRPr="00107355">
        <w:rPr>
          <w:rFonts w:ascii="Times New Roman" w:hAnsi="Times New Roman" w:cs="Times New Roman"/>
          <w:sz w:val="24"/>
          <w:szCs w:val="24"/>
          <w:shd w:val="clear" w:color="auto" w:fill="FFFFFF"/>
        </w:rPr>
        <w:t>. Know</w:t>
      </w:r>
      <w:r w:rsidR="008C19CF" w:rsidRPr="00107355">
        <w:rPr>
          <w:rFonts w:ascii="Times New Roman" w:hAnsi="Times New Roman" w:cs="Times New Roman"/>
          <w:sz w:val="24"/>
          <w:szCs w:val="24"/>
          <w:shd w:val="clear" w:color="auto" w:fill="FFFFFF"/>
        </w:rPr>
        <w:t>,</w:t>
      </w:r>
      <w:r w:rsidRPr="00107355">
        <w:rPr>
          <w:rFonts w:ascii="Times New Roman" w:hAnsi="Times New Roman" w:cs="Times New Roman"/>
          <w:sz w:val="24"/>
          <w:szCs w:val="24"/>
          <w:shd w:val="clear" w:color="auto" w:fill="FFFFFF"/>
        </w:rPr>
        <w:t xml:space="preserve"> is no longer about remembering information, it is about conceptual thinking and knowing how to connect knowledge across subject disciplines. Do</w:t>
      </w:r>
      <w:r w:rsidR="008C19CF" w:rsidRPr="00107355">
        <w:rPr>
          <w:rFonts w:ascii="Times New Roman" w:hAnsi="Times New Roman" w:cs="Times New Roman"/>
          <w:sz w:val="24"/>
          <w:szCs w:val="24"/>
          <w:shd w:val="clear" w:color="auto" w:fill="FFFFFF"/>
        </w:rPr>
        <w:t>,</w:t>
      </w:r>
      <w:r w:rsidRPr="00107355">
        <w:rPr>
          <w:rFonts w:ascii="Times New Roman" w:hAnsi="Times New Roman" w:cs="Times New Roman"/>
          <w:sz w:val="24"/>
          <w:szCs w:val="24"/>
          <w:shd w:val="clear" w:color="auto" w:fill="FFFFFF"/>
        </w:rPr>
        <w:t xml:space="preserve"> has moved from lower order skills such as recall</w:t>
      </w:r>
      <w:r w:rsidR="002255F9">
        <w:rPr>
          <w:rFonts w:ascii="Times New Roman" w:hAnsi="Times New Roman" w:cs="Times New Roman"/>
          <w:sz w:val="24"/>
          <w:szCs w:val="24"/>
          <w:shd w:val="clear" w:color="auto" w:fill="FFFFFF"/>
        </w:rPr>
        <w:t>,</w:t>
      </w:r>
      <w:r w:rsidRPr="00107355">
        <w:rPr>
          <w:rFonts w:ascii="Times New Roman" w:hAnsi="Times New Roman" w:cs="Times New Roman"/>
          <w:sz w:val="24"/>
          <w:szCs w:val="24"/>
          <w:shd w:val="clear" w:color="auto" w:fill="FFFFFF"/>
        </w:rPr>
        <w:t xml:space="preserve"> to “complex interdisciplinary capabilities such as communication, collaboration, critical thinking…and creativity” (2018, p. 33). Be</w:t>
      </w:r>
      <w:r w:rsidR="008C19CF" w:rsidRPr="00107355">
        <w:rPr>
          <w:rFonts w:ascii="Times New Roman" w:hAnsi="Times New Roman" w:cs="Times New Roman"/>
          <w:sz w:val="24"/>
          <w:szCs w:val="24"/>
          <w:shd w:val="clear" w:color="auto" w:fill="FFFFFF"/>
        </w:rPr>
        <w:t>,</w:t>
      </w:r>
      <w:r w:rsidRPr="00107355">
        <w:rPr>
          <w:rFonts w:ascii="Times New Roman" w:hAnsi="Times New Roman" w:cs="Times New Roman"/>
          <w:sz w:val="24"/>
          <w:szCs w:val="24"/>
          <w:shd w:val="clear" w:color="auto" w:fill="FFFFFF"/>
        </w:rPr>
        <w:t xml:space="preserve"> focuses on character</w:t>
      </w:r>
      <w:r w:rsidR="008C19CF" w:rsidRPr="00107355">
        <w:rPr>
          <w:rFonts w:ascii="Times New Roman" w:hAnsi="Times New Roman" w:cs="Times New Roman"/>
          <w:sz w:val="24"/>
          <w:szCs w:val="24"/>
          <w:shd w:val="clear" w:color="auto" w:fill="FFFFFF"/>
        </w:rPr>
        <w:t>, with</w:t>
      </w:r>
      <w:r w:rsidRPr="00107355">
        <w:rPr>
          <w:rFonts w:ascii="Times New Roman" w:hAnsi="Times New Roman" w:cs="Times New Roman"/>
          <w:sz w:val="24"/>
          <w:szCs w:val="24"/>
          <w:shd w:val="clear" w:color="auto" w:fill="FFFFFF"/>
        </w:rPr>
        <w:t xml:space="preserve"> </w:t>
      </w:r>
      <w:r w:rsidR="008C19CF" w:rsidRPr="00107355">
        <w:rPr>
          <w:rFonts w:ascii="Times New Roman" w:hAnsi="Times New Roman" w:cs="Times New Roman"/>
          <w:sz w:val="24"/>
          <w:szCs w:val="24"/>
          <w:shd w:val="clear" w:color="auto" w:fill="FFFFFF"/>
        </w:rPr>
        <w:t>s</w:t>
      </w:r>
      <w:r w:rsidRPr="00107355">
        <w:rPr>
          <w:rFonts w:ascii="Times New Roman" w:hAnsi="Times New Roman" w:cs="Times New Roman"/>
          <w:sz w:val="24"/>
          <w:szCs w:val="24"/>
          <w:shd w:val="clear" w:color="auto" w:fill="FFFFFF"/>
        </w:rPr>
        <w:t>chools hav</w:t>
      </w:r>
      <w:r w:rsidR="002255F9">
        <w:rPr>
          <w:rFonts w:ascii="Times New Roman" w:hAnsi="Times New Roman" w:cs="Times New Roman"/>
          <w:sz w:val="24"/>
          <w:szCs w:val="24"/>
          <w:shd w:val="clear" w:color="auto" w:fill="FFFFFF"/>
        </w:rPr>
        <w:t>ing</w:t>
      </w:r>
      <w:r w:rsidRPr="00107355">
        <w:rPr>
          <w:rFonts w:ascii="Times New Roman" w:hAnsi="Times New Roman" w:cs="Times New Roman"/>
          <w:sz w:val="24"/>
          <w:szCs w:val="24"/>
          <w:shd w:val="clear" w:color="auto" w:fill="FFFFFF"/>
        </w:rPr>
        <w:t xml:space="preserve"> an increas</w:t>
      </w:r>
      <w:r w:rsidR="008C19CF" w:rsidRPr="00107355">
        <w:rPr>
          <w:rFonts w:ascii="Times New Roman" w:hAnsi="Times New Roman" w:cs="Times New Roman"/>
          <w:sz w:val="24"/>
          <w:szCs w:val="24"/>
          <w:shd w:val="clear" w:color="auto" w:fill="FFFFFF"/>
        </w:rPr>
        <w:t>ed</w:t>
      </w:r>
      <w:r w:rsidRPr="00107355">
        <w:rPr>
          <w:rFonts w:ascii="Times New Roman" w:hAnsi="Times New Roman" w:cs="Times New Roman"/>
          <w:sz w:val="24"/>
          <w:szCs w:val="24"/>
          <w:shd w:val="clear" w:color="auto" w:fill="FFFFFF"/>
        </w:rPr>
        <w:t xml:space="preserve"> focus on developing </w:t>
      </w:r>
      <w:r w:rsidR="008C19CF" w:rsidRPr="00107355">
        <w:rPr>
          <w:rFonts w:ascii="Times New Roman" w:hAnsi="Times New Roman" w:cs="Times New Roman"/>
          <w:sz w:val="24"/>
          <w:szCs w:val="24"/>
          <w:shd w:val="clear" w:color="auto" w:fill="FFFFFF"/>
        </w:rPr>
        <w:t xml:space="preserve">personal qualities </w:t>
      </w:r>
      <w:r w:rsidR="002D2468" w:rsidRPr="00107355">
        <w:rPr>
          <w:rFonts w:ascii="Times New Roman" w:hAnsi="Times New Roman" w:cs="Times New Roman"/>
          <w:sz w:val="24"/>
          <w:szCs w:val="24"/>
          <w:shd w:val="clear" w:color="auto" w:fill="FFFFFF"/>
        </w:rPr>
        <w:t>and well-being</w:t>
      </w:r>
      <w:r w:rsidRPr="00107355">
        <w:rPr>
          <w:rFonts w:ascii="Times New Roman" w:hAnsi="Times New Roman" w:cs="Times New Roman"/>
          <w:sz w:val="24"/>
          <w:szCs w:val="24"/>
          <w:shd w:val="clear" w:color="auto" w:fill="FFFFFF"/>
        </w:rPr>
        <w:t xml:space="preserve">. </w:t>
      </w:r>
    </w:p>
    <w:p w14:paraId="23C86DBD" w14:textId="1D2E54E1" w:rsidR="00994006" w:rsidRPr="00107355" w:rsidRDefault="00994006" w:rsidP="00937AB3">
      <w:pPr>
        <w:spacing w:line="360" w:lineRule="auto"/>
        <w:jc w:val="both"/>
        <w:rPr>
          <w:rFonts w:ascii="Times New Roman" w:hAnsi="Times New Roman" w:cs="Times New Roman"/>
          <w:sz w:val="24"/>
          <w:szCs w:val="24"/>
          <w:shd w:val="clear" w:color="auto" w:fill="FFFFFF"/>
        </w:rPr>
      </w:pPr>
    </w:p>
    <w:p w14:paraId="157B05C5" w14:textId="218CF599" w:rsidR="00A03FA7" w:rsidRPr="00107355" w:rsidRDefault="00071058" w:rsidP="00937AB3">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In 2008, t</w:t>
      </w:r>
      <w:r w:rsidR="00351635" w:rsidRPr="00107355">
        <w:rPr>
          <w:rFonts w:ascii="Times New Roman" w:hAnsi="Times New Roman" w:cs="Times New Roman"/>
          <w:sz w:val="24"/>
          <w:szCs w:val="24"/>
          <w:shd w:val="clear" w:color="auto" w:fill="FFFFFF"/>
        </w:rPr>
        <w:t>he OECD</w:t>
      </w:r>
      <w:r w:rsidR="000F7078" w:rsidRPr="00107355">
        <w:rPr>
          <w:rFonts w:ascii="Times New Roman" w:hAnsi="Times New Roman" w:cs="Times New Roman"/>
          <w:sz w:val="24"/>
          <w:szCs w:val="24"/>
          <w:shd w:val="clear" w:color="auto" w:fill="FFFFFF"/>
        </w:rPr>
        <w:t xml:space="preserve"> </w:t>
      </w:r>
      <w:r w:rsidR="00A03FA7" w:rsidRPr="00107355">
        <w:rPr>
          <w:rFonts w:ascii="Times New Roman" w:hAnsi="Times New Roman" w:cs="Times New Roman"/>
          <w:sz w:val="24"/>
          <w:szCs w:val="24"/>
          <w:shd w:val="clear" w:color="auto" w:fill="FFFFFF"/>
        </w:rPr>
        <w:t>develop</w:t>
      </w:r>
      <w:r w:rsidR="00351635" w:rsidRPr="00107355">
        <w:rPr>
          <w:rFonts w:ascii="Times New Roman" w:hAnsi="Times New Roman" w:cs="Times New Roman"/>
          <w:sz w:val="24"/>
          <w:szCs w:val="24"/>
          <w:shd w:val="clear" w:color="auto" w:fill="FFFFFF"/>
        </w:rPr>
        <w:t>ed</w:t>
      </w:r>
      <w:r w:rsidR="00A03FA7" w:rsidRPr="00107355">
        <w:rPr>
          <w:rFonts w:ascii="Times New Roman" w:hAnsi="Times New Roman" w:cs="Times New Roman"/>
          <w:sz w:val="24"/>
          <w:szCs w:val="24"/>
          <w:shd w:val="clear" w:color="auto" w:fill="FFFFFF"/>
        </w:rPr>
        <w:t xml:space="preserve"> a 21</w:t>
      </w:r>
      <w:r w:rsidR="00A03FA7" w:rsidRPr="00107355">
        <w:rPr>
          <w:rFonts w:ascii="Times New Roman" w:hAnsi="Times New Roman" w:cs="Times New Roman"/>
          <w:sz w:val="24"/>
          <w:szCs w:val="24"/>
          <w:shd w:val="clear" w:color="auto" w:fill="FFFFFF"/>
          <w:vertAlign w:val="superscript"/>
        </w:rPr>
        <w:t>st</w:t>
      </w:r>
      <w:r w:rsidR="00A03FA7" w:rsidRPr="00107355">
        <w:rPr>
          <w:rFonts w:ascii="Times New Roman" w:hAnsi="Times New Roman" w:cs="Times New Roman"/>
          <w:sz w:val="24"/>
          <w:szCs w:val="24"/>
          <w:shd w:val="clear" w:color="auto" w:fill="FFFFFF"/>
        </w:rPr>
        <w:t xml:space="preserve"> Century Skills Framework</w:t>
      </w:r>
      <w:r w:rsidRPr="00107355">
        <w:rPr>
          <w:rFonts w:ascii="Times New Roman" w:hAnsi="Times New Roman" w:cs="Times New Roman"/>
          <w:sz w:val="24"/>
          <w:szCs w:val="24"/>
          <w:shd w:val="clear" w:color="auto" w:fill="FFFFFF"/>
        </w:rPr>
        <w:t>.</w:t>
      </w:r>
      <w:r w:rsidR="00A03FA7" w:rsidRPr="00107355">
        <w:rPr>
          <w:rFonts w:ascii="Times New Roman" w:hAnsi="Times New Roman" w:cs="Times New Roman"/>
          <w:sz w:val="24"/>
          <w:szCs w:val="24"/>
          <w:shd w:val="clear" w:color="auto" w:fill="FFFFFF"/>
        </w:rPr>
        <w:t xml:space="preserve"> Under the sub-heading </w:t>
      </w:r>
      <w:r w:rsidR="00A03FA7" w:rsidRPr="00107355">
        <w:rPr>
          <w:rFonts w:ascii="Times New Roman" w:hAnsi="Times New Roman" w:cs="Times New Roman"/>
          <w:i/>
          <w:sz w:val="24"/>
          <w:szCs w:val="24"/>
          <w:shd w:val="clear" w:color="auto" w:fill="FFFFFF"/>
        </w:rPr>
        <w:t xml:space="preserve">Learning and Innovation, </w:t>
      </w:r>
      <w:r w:rsidR="00A03FA7" w:rsidRPr="00107355">
        <w:rPr>
          <w:rFonts w:ascii="Times New Roman" w:hAnsi="Times New Roman" w:cs="Times New Roman"/>
          <w:sz w:val="24"/>
          <w:szCs w:val="24"/>
          <w:shd w:val="clear" w:color="auto" w:fill="FFFFFF"/>
        </w:rPr>
        <w:t xml:space="preserve">they </w:t>
      </w:r>
      <w:r w:rsidR="00402CEF" w:rsidRPr="00107355">
        <w:rPr>
          <w:rFonts w:ascii="Times New Roman" w:hAnsi="Times New Roman" w:cs="Times New Roman"/>
          <w:sz w:val="24"/>
          <w:szCs w:val="24"/>
          <w:shd w:val="clear" w:color="auto" w:fill="FFFFFF"/>
        </w:rPr>
        <w:t>proposed</w:t>
      </w:r>
      <w:r w:rsidR="00F93FE9" w:rsidRPr="00107355">
        <w:rPr>
          <w:rFonts w:ascii="Times New Roman" w:hAnsi="Times New Roman" w:cs="Times New Roman"/>
          <w:sz w:val="24"/>
          <w:szCs w:val="24"/>
          <w:shd w:val="clear" w:color="auto" w:fill="FFFFFF"/>
        </w:rPr>
        <w:t xml:space="preserve"> three </w:t>
      </w:r>
      <w:r w:rsidR="000F7078" w:rsidRPr="00107355">
        <w:rPr>
          <w:rFonts w:ascii="Times New Roman" w:hAnsi="Times New Roman" w:cs="Times New Roman"/>
          <w:sz w:val="24"/>
          <w:szCs w:val="24"/>
          <w:shd w:val="clear" w:color="auto" w:fill="FFFFFF"/>
        </w:rPr>
        <w:t>skills:</w:t>
      </w:r>
      <w:r w:rsidR="00A03FA7" w:rsidRPr="00107355">
        <w:rPr>
          <w:rFonts w:ascii="Times New Roman" w:hAnsi="Times New Roman" w:cs="Times New Roman"/>
          <w:sz w:val="24"/>
          <w:szCs w:val="24"/>
          <w:shd w:val="clear" w:color="auto" w:fill="FFFFFF"/>
        </w:rPr>
        <w:t xml:space="preserve"> critical thinking and problem solving, creativity and innovation and communication and collaboration. </w:t>
      </w:r>
      <w:r w:rsidR="0035020A" w:rsidRPr="00107355">
        <w:rPr>
          <w:rFonts w:ascii="Times New Roman" w:hAnsi="Times New Roman" w:cs="Times New Roman"/>
          <w:sz w:val="24"/>
          <w:szCs w:val="24"/>
          <w:shd w:val="clear" w:color="auto" w:fill="FFFFFF"/>
        </w:rPr>
        <w:t xml:space="preserve">The framework also </w:t>
      </w:r>
      <w:r w:rsidR="000F7078" w:rsidRPr="00107355">
        <w:rPr>
          <w:rFonts w:ascii="Times New Roman" w:hAnsi="Times New Roman" w:cs="Times New Roman"/>
          <w:sz w:val="24"/>
          <w:szCs w:val="24"/>
          <w:shd w:val="clear" w:color="auto" w:fill="FFFFFF"/>
        </w:rPr>
        <w:t>highlight</w:t>
      </w:r>
      <w:r w:rsidRPr="00107355">
        <w:rPr>
          <w:rFonts w:ascii="Times New Roman" w:hAnsi="Times New Roman" w:cs="Times New Roman"/>
          <w:sz w:val="24"/>
          <w:szCs w:val="24"/>
          <w:shd w:val="clear" w:color="auto" w:fill="FFFFFF"/>
        </w:rPr>
        <w:t>ed</w:t>
      </w:r>
      <w:r w:rsidR="000F7078" w:rsidRPr="00107355">
        <w:rPr>
          <w:rFonts w:ascii="Times New Roman" w:hAnsi="Times New Roman" w:cs="Times New Roman"/>
          <w:sz w:val="24"/>
          <w:szCs w:val="24"/>
          <w:shd w:val="clear" w:color="auto" w:fill="FFFFFF"/>
        </w:rPr>
        <w:t xml:space="preserve"> the importance of business and entrepreneurial literacy. </w:t>
      </w:r>
      <w:r w:rsidR="00A03FA7" w:rsidRPr="00107355">
        <w:rPr>
          <w:rFonts w:ascii="Times New Roman" w:hAnsi="Times New Roman" w:cs="Times New Roman"/>
          <w:sz w:val="24"/>
          <w:szCs w:val="24"/>
          <w:shd w:val="clear" w:color="auto" w:fill="FFFFFF"/>
        </w:rPr>
        <w:t xml:space="preserve">Reimers (2016) </w:t>
      </w:r>
      <w:r w:rsidR="000F7078" w:rsidRPr="00107355">
        <w:rPr>
          <w:rFonts w:ascii="Times New Roman" w:hAnsi="Times New Roman" w:cs="Times New Roman"/>
          <w:sz w:val="24"/>
          <w:szCs w:val="24"/>
          <w:shd w:val="clear" w:color="auto" w:fill="FFFFFF"/>
        </w:rPr>
        <w:t>identified similar skills</w:t>
      </w:r>
      <w:r w:rsidRPr="00107355">
        <w:rPr>
          <w:rFonts w:ascii="Times New Roman" w:hAnsi="Times New Roman" w:cs="Times New Roman"/>
          <w:sz w:val="24"/>
          <w:szCs w:val="24"/>
          <w:shd w:val="clear" w:color="auto" w:fill="FFFFFF"/>
        </w:rPr>
        <w:t>,</w:t>
      </w:r>
      <w:r w:rsidR="000F7078" w:rsidRPr="00107355">
        <w:rPr>
          <w:rFonts w:ascii="Times New Roman" w:hAnsi="Times New Roman" w:cs="Times New Roman"/>
          <w:sz w:val="24"/>
          <w:szCs w:val="24"/>
          <w:shd w:val="clear" w:color="auto" w:fill="FFFFFF"/>
        </w:rPr>
        <w:t xml:space="preserve"> </w:t>
      </w:r>
      <w:r w:rsidRPr="00107355">
        <w:rPr>
          <w:rFonts w:ascii="Times New Roman" w:hAnsi="Times New Roman" w:cs="Times New Roman"/>
          <w:sz w:val="24"/>
          <w:szCs w:val="24"/>
          <w:shd w:val="clear" w:color="auto" w:fill="FFFFFF"/>
        </w:rPr>
        <w:t>writing</w:t>
      </w:r>
      <w:r w:rsidR="00A03FA7" w:rsidRPr="00107355">
        <w:rPr>
          <w:rFonts w:ascii="Times New Roman" w:hAnsi="Times New Roman" w:cs="Times New Roman"/>
          <w:sz w:val="24"/>
          <w:szCs w:val="24"/>
          <w:shd w:val="clear" w:color="auto" w:fill="FFFFFF"/>
        </w:rPr>
        <w:t xml:space="preserve"> </w:t>
      </w:r>
      <w:r w:rsidR="00944888" w:rsidRPr="00107355">
        <w:rPr>
          <w:rFonts w:ascii="Times New Roman" w:hAnsi="Times New Roman" w:cs="Times New Roman"/>
          <w:sz w:val="24"/>
          <w:szCs w:val="24"/>
          <w:shd w:val="clear" w:color="auto" w:fill="FFFFFF"/>
        </w:rPr>
        <w:t xml:space="preserve">that future </w:t>
      </w:r>
      <w:r w:rsidR="00A03FA7" w:rsidRPr="00107355">
        <w:rPr>
          <w:rFonts w:ascii="Times New Roman" w:hAnsi="Times New Roman" w:cs="Times New Roman"/>
          <w:sz w:val="24"/>
          <w:szCs w:val="24"/>
          <w:shd w:val="clear" w:color="auto" w:fill="FFFFFF"/>
        </w:rPr>
        <w:t xml:space="preserve">individual success </w:t>
      </w:r>
      <w:r w:rsidR="00944888" w:rsidRPr="00107355">
        <w:rPr>
          <w:rFonts w:ascii="Times New Roman" w:hAnsi="Times New Roman" w:cs="Times New Roman"/>
          <w:sz w:val="24"/>
          <w:szCs w:val="24"/>
          <w:shd w:val="clear" w:color="auto" w:fill="FFFFFF"/>
        </w:rPr>
        <w:t>will be</w:t>
      </w:r>
      <w:r w:rsidR="000F7078" w:rsidRPr="00107355">
        <w:rPr>
          <w:rFonts w:ascii="Times New Roman" w:hAnsi="Times New Roman" w:cs="Times New Roman"/>
          <w:sz w:val="24"/>
          <w:szCs w:val="24"/>
          <w:shd w:val="clear" w:color="auto" w:fill="FFFFFF"/>
        </w:rPr>
        <w:t>come increasingly</w:t>
      </w:r>
      <w:r w:rsidR="00A03FA7" w:rsidRPr="00107355">
        <w:rPr>
          <w:rFonts w:ascii="Times New Roman" w:hAnsi="Times New Roman" w:cs="Times New Roman"/>
          <w:sz w:val="24"/>
          <w:szCs w:val="24"/>
          <w:shd w:val="clear" w:color="auto" w:fill="FFFFFF"/>
        </w:rPr>
        <w:t xml:space="preserve"> aligned </w:t>
      </w:r>
      <w:r w:rsidR="00944888" w:rsidRPr="00107355">
        <w:rPr>
          <w:rFonts w:ascii="Times New Roman" w:hAnsi="Times New Roman" w:cs="Times New Roman"/>
          <w:sz w:val="24"/>
          <w:szCs w:val="24"/>
          <w:shd w:val="clear" w:color="auto" w:fill="FFFFFF"/>
        </w:rPr>
        <w:t>to</w:t>
      </w:r>
      <w:r w:rsidR="000F7078" w:rsidRPr="00107355">
        <w:rPr>
          <w:rFonts w:ascii="Times New Roman" w:hAnsi="Times New Roman" w:cs="Times New Roman"/>
          <w:sz w:val="24"/>
          <w:szCs w:val="24"/>
          <w:shd w:val="clear" w:color="auto" w:fill="FFFFFF"/>
        </w:rPr>
        <w:t>:</w:t>
      </w:r>
      <w:r w:rsidR="00A03FA7" w:rsidRPr="00107355">
        <w:rPr>
          <w:rFonts w:ascii="Times New Roman" w:hAnsi="Times New Roman" w:cs="Times New Roman"/>
          <w:sz w:val="24"/>
          <w:szCs w:val="24"/>
          <w:shd w:val="clear" w:color="auto" w:fill="FFFFFF"/>
        </w:rPr>
        <w:t xml:space="preserve"> </w:t>
      </w:r>
      <w:r w:rsidR="00A03FA7" w:rsidRPr="00107355">
        <w:rPr>
          <w:rFonts w:ascii="Times New Roman" w:hAnsi="Times New Roman" w:cs="Times New Roman"/>
          <w:sz w:val="24"/>
          <w:szCs w:val="24"/>
          <w:shd w:val="clear" w:color="auto" w:fill="FFFFFF"/>
        </w:rPr>
        <w:lastRenderedPageBreak/>
        <w:t>innovat</w:t>
      </w:r>
      <w:r w:rsidR="00944888" w:rsidRPr="00107355">
        <w:rPr>
          <w:rFonts w:ascii="Times New Roman" w:hAnsi="Times New Roman" w:cs="Times New Roman"/>
          <w:sz w:val="24"/>
          <w:szCs w:val="24"/>
          <w:shd w:val="clear" w:color="auto" w:fill="FFFFFF"/>
        </w:rPr>
        <w:t>ion</w:t>
      </w:r>
      <w:r w:rsidR="00A03FA7" w:rsidRPr="00107355">
        <w:rPr>
          <w:rFonts w:ascii="Times New Roman" w:hAnsi="Times New Roman" w:cs="Times New Roman"/>
          <w:sz w:val="24"/>
          <w:szCs w:val="24"/>
          <w:shd w:val="clear" w:color="auto" w:fill="FFFFFF"/>
        </w:rPr>
        <w:t>, creativity</w:t>
      </w:r>
      <w:r w:rsidR="00F9770B" w:rsidRPr="00107355">
        <w:rPr>
          <w:rFonts w:ascii="Times New Roman" w:hAnsi="Times New Roman" w:cs="Times New Roman"/>
          <w:sz w:val="24"/>
          <w:szCs w:val="24"/>
          <w:shd w:val="clear" w:color="auto" w:fill="FFFFFF"/>
        </w:rPr>
        <w:t xml:space="preserve">, </w:t>
      </w:r>
      <w:r w:rsidR="00944888" w:rsidRPr="00107355">
        <w:rPr>
          <w:rFonts w:ascii="Times New Roman" w:hAnsi="Times New Roman" w:cs="Times New Roman"/>
          <w:sz w:val="24"/>
          <w:szCs w:val="24"/>
          <w:shd w:val="clear" w:color="auto" w:fill="FFFFFF"/>
        </w:rPr>
        <w:t>collaboration</w:t>
      </w:r>
      <w:r w:rsidRPr="00107355">
        <w:rPr>
          <w:rFonts w:ascii="Times New Roman" w:hAnsi="Times New Roman" w:cs="Times New Roman"/>
          <w:sz w:val="24"/>
          <w:szCs w:val="24"/>
          <w:shd w:val="clear" w:color="auto" w:fill="FFFFFF"/>
        </w:rPr>
        <w:t xml:space="preserve"> and </w:t>
      </w:r>
      <w:r w:rsidR="00944888" w:rsidRPr="00107355">
        <w:rPr>
          <w:rFonts w:ascii="Times New Roman" w:hAnsi="Times New Roman" w:cs="Times New Roman"/>
          <w:sz w:val="24"/>
          <w:szCs w:val="24"/>
          <w:shd w:val="clear" w:color="auto" w:fill="FFFFFF"/>
        </w:rPr>
        <w:t>problem solving</w:t>
      </w:r>
      <w:r w:rsidRPr="00107355">
        <w:rPr>
          <w:rFonts w:ascii="Times New Roman" w:hAnsi="Times New Roman" w:cs="Times New Roman"/>
          <w:sz w:val="24"/>
          <w:szCs w:val="24"/>
          <w:shd w:val="clear" w:color="auto" w:fill="FFFFFF"/>
        </w:rPr>
        <w:t xml:space="preserve">. </w:t>
      </w:r>
      <w:r w:rsidR="00CC3DCE" w:rsidRPr="00107355">
        <w:rPr>
          <w:rFonts w:ascii="Times New Roman" w:hAnsi="Times New Roman" w:cs="Times New Roman"/>
          <w:sz w:val="24"/>
          <w:szCs w:val="24"/>
          <w:shd w:val="clear" w:color="auto" w:fill="FFFFFF"/>
        </w:rPr>
        <w:t>Florida (2002) described creativity as the 21</w:t>
      </w:r>
      <w:r w:rsidR="00CC3DCE" w:rsidRPr="00107355">
        <w:rPr>
          <w:rFonts w:ascii="Times New Roman" w:hAnsi="Times New Roman" w:cs="Times New Roman"/>
          <w:sz w:val="24"/>
          <w:szCs w:val="24"/>
          <w:shd w:val="clear" w:color="auto" w:fill="FFFFFF"/>
          <w:vertAlign w:val="superscript"/>
        </w:rPr>
        <w:t>st</w:t>
      </w:r>
      <w:r w:rsidR="00CC3DCE" w:rsidRPr="00107355">
        <w:rPr>
          <w:rFonts w:ascii="Times New Roman" w:hAnsi="Times New Roman" w:cs="Times New Roman"/>
          <w:sz w:val="24"/>
          <w:szCs w:val="24"/>
          <w:shd w:val="clear" w:color="auto" w:fill="FFFFFF"/>
        </w:rPr>
        <w:t xml:space="preserve"> centuries most vital resource.</w:t>
      </w:r>
    </w:p>
    <w:p w14:paraId="7816AB7F" w14:textId="18BE118A" w:rsidR="00402CEF" w:rsidRPr="00107355" w:rsidRDefault="00402CEF" w:rsidP="00937AB3">
      <w:pPr>
        <w:spacing w:line="360" w:lineRule="auto"/>
        <w:jc w:val="both"/>
        <w:rPr>
          <w:rFonts w:ascii="Times New Roman" w:hAnsi="Times New Roman" w:cs="Times New Roman"/>
          <w:sz w:val="24"/>
          <w:szCs w:val="24"/>
          <w:shd w:val="clear" w:color="auto" w:fill="FFFFFF"/>
        </w:rPr>
      </w:pPr>
    </w:p>
    <w:p w14:paraId="56207376" w14:textId="7BF44574" w:rsidR="00416AE4" w:rsidRPr="00107355" w:rsidRDefault="00C02026" w:rsidP="00416AE4">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 xml:space="preserve">With growing </w:t>
      </w:r>
      <w:r w:rsidR="00071058" w:rsidRPr="00107355">
        <w:rPr>
          <w:rFonts w:ascii="Times New Roman" w:hAnsi="Times New Roman" w:cs="Times New Roman"/>
          <w:sz w:val="24"/>
          <w:szCs w:val="24"/>
          <w:shd w:val="clear" w:color="auto" w:fill="FFFFFF"/>
        </w:rPr>
        <w:t>advoca</w:t>
      </w:r>
      <w:r w:rsidR="008C19CF" w:rsidRPr="00107355">
        <w:rPr>
          <w:rFonts w:ascii="Times New Roman" w:hAnsi="Times New Roman" w:cs="Times New Roman"/>
          <w:sz w:val="24"/>
          <w:szCs w:val="24"/>
          <w:shd w:val="clear" w:color="auto" w:fill="FFFFFF"/>
        </w:rPr>
        <w:t xml:space="preserve">cy </w:t>
      </w:r>
      <w:r w:rsidR="002255F9">
        <w:rPr>
          <w:rFonts w:ascii="Times New Roman" w:hAnsi="Times New Roman" w:cs="Times New Roman"/>
          <w:sz w:val="24"/>
          <w:szCs w:val="24"/>
          <w:shd w:val="clear" w:color="auto" w:fill="FFFFFF"/>
        </w:rPr>
        <w:t>supporting</w:t>
      </w:r>
      <w:r w:rsidR="00071058" w:rsidRPr="00107355">
        <w:rPr>
          <w:rFonts w:ascii="Times New Roman" w:hAnsi="Times New Roman" w:cs="Times New Roman"/>
          <w:sz w:val="24"/>
          <w:szCs w:val="24"/>
          <w:shd w:val="clear" w:color="auto" w:fill="FFFFFF"/>
        </w:rPr>
        <w:t xml:space="preserve"> </w:t>
      </w:r>
      <w:r w:rsidR="00402CEF" w:rsidRPr="00107355">
        <w:rPr>
          <w:rFonts w:ascii="Times New Roman" w:hAnsi="Times New Roman" w:cs="Times New Roman"/>
          <w:sz w:val="24"/>
          <w:szCs w:val="24"/>
          <w:shd w:val="clear" w:color="auto" w:fill="FFFFFF"/>
        </w:rPr>
        <w:t>the</w:t>
      </w:r>
      <w:r w:rsidR="008C19CF" w:rsidRPr="00107355">
        <w:rPr>
          <w:rFonts w:ascii="Times New Roman" w:hAnsi="Times New Roman" w:cs="Times New Roman"/>
          <w:sz w:val="24"/>
          <w:szCs w:val="24"/>
          <w:shd w:val="clear" w:color="auto" w:fill="FFFFFF"/>
        </w:rPr>
        <w:t xml:space="preserve"> </w:t>
      </w:r>
      <w:r w:rsidR="002255F9">
        <w:rPr>
          <w:rFonts w:ascii="Times New Roman" w:hAnsi="Times New Roman" w:cs="Times New Roman"/>
          <w:sz w:val="24"/>
          <w:szCs w:val="24"/>
          <w:shd w:val="clear" w:color="auto" w:fill="FFFFFF"/>
        </w:rPr>
        <w:t>need to</w:t>
      </w:r>
      <w:r w:rsidRPr="00107355">
        <w:rPr>
          <w:rFonts w:ascii="Times New Roman" w:hAnsi="Times New Roman" w:cs="Times New Roman"/>
          <w:sz w:val="24"/>
          <w:szCs w:val="24"/>
          <w:shd w:val="clear" w:color="auto" w:fill="FFFFFF"/>
        </w:rPr>
        <w:t xml:space="preserve"> develop creative </w:t>
      </w:r>
      <w:r w:rsidR="00071058" w:rsidRPr="00107355">
        <w:rPr>
          <w:rFonts w:ascii="Times New Roman" w:hAnsi="Times New Roman" w:cs="Times New Roman"/>
          <w:sz w:val="24"/>
          <w:szCs w:val="24"/>
          <w:shd w:val="clear" w:color="auto" w:fill="FFFFFF"/>
        </w:rPr>
        <w:t xml:space="preserve">and enterprising </w:t>
      </w:r>
      <w:r w:rsidRPr="00107355">
        <w:rPr>
          <w:rFonts w:ascii="Times New Roman" w:hAnsi="Times New Roman" w:cs="Times New Roman"/>
          <w:sz w:val="24"/>
          <w:szCs w:val="24"/>
          <w:shd w:val="clear" w:color="auto" w:fill="FFFFFF"/>
        </w:rPr>
        <w:t>learners (</w:t>
      </w:r>
      <w:r w:rsidRPr="00107355">
        <w:rPr>
          <w:rFonts w:ascii="Times New Roman" w:eastAsia="Times New Roman" w:hAnsi="Times New Roman" w:cs="Times New Roman"/>
          <w:sz w:val="24"/>
          <w:szCs w:val="24"/>
        </w:rPr>
        <w:t>NACCCE</w:t>
      </w:r>
      <w:r w:rsidRPr="00107355">
        <w:rPr>
          <w:rFonts w:ascii="Times New Roman" w:hAnsi="Times New Roman" w:cs="Times New Roman"/>
          <w:sz w:val="24"/>
          <w:szCs w:val="24"/>
          <w:shd w:val="clear" w:color="auto" w:fill="FFFFFF"/>
        </w:rPr>
        <w:t>, 1999; OECD, 2008; WE Forum, 2016)</w:t>
      </w:r>
      <w:r w:rsidR="00416AE4" w:rsidRPr="00107355">
        <w:rPr>
          <w:rFonts w:ascii="Times New Roman" w:hAnsi="Times New Roman" w:cs="Times New Roman"/>
          <w:sz w:val="24"/>
          <w:szCs w:val="24"/>
          <w:shd w:val="clear" w:color="auto" w:fill="FFFFFF"/>
        </w:rPr>
        <w:t xml:space="preserve">, the Welsh Assembly Government has responded and is introducing </w:t>
      </w:r>
      <w:r w:rsidR="00402CEF" w:rsidRPr="00107355">
        <w:rPr>
          <w:rFonts w:ascii="Times New Roman" w:hAnsi="Times New Roman" w:cs="Times New Roman"/>
          <w:sz w:val="24"/>
          <w:szCs w:val="24"/>
          <w:shd w:val="clear" w:color="auto" w:fill="FFFFFF"/>
        </w:rPr>
        <w:t>a new curriculum which promote</w:t>
      </w:r>
      <w:r w:rsidR="00416AE4" w:rsidRPr="00107355">
        <w:rPr>
          <w:rFonts w:ascii="Times New Roman" w:hAnsi="Times New Roman" w:cs="Times New Roman"/>
          <w:sz w:val="24"/>
          <w:szCs w:val="24"/>
          <w:shd w:val="clear" w:color="auto" w:fill="FFFFFF"/>
        </w:rPr>
        <w:t>s</w:t>
      </w:r>
      <w:r w:rsidR="00402CEF" w:rsidRPr="00107355">
        <w:rPr>
          <w:rFonts w:ascii="Times New Roman" w:hAnsi="Times New Roman" w:cs="Times New Roman"/>
          <w:sz w:val="24"/>
          <w:szCs w:val="24"/>
          <w:shd w:val="clear" w:color="auto" w:fill="FFFFFF"/>
        </w:rPr>
        <w:t xml:space="preserve"> creative learning environments and </w:t>
      </w:r>
      <w:r w:rsidR="00416AE4" w:rsidRPr="00107355">
        <w:rPr>
          <w:rFonts w:ascii="Times New Roman" w:hAnsi="Times New Roman" w:cs="Times New Roman"/>
          <w:sz w:val="24"/>
          <w:szCs w:val="24"/>
          <w:shd w:val="clear" w:color="auto" w:fill="FFFFFF"/>
        </w:rPr>
        <w:t xml:space="preserve">aims to </w:t>
      </w:r>
      <w:r w:rsidR="00402CEF" w:rsidRPr="00107355">
        <w:rPr>
          <w:rFonts w:ascii="Times New Roman" w:hAnsi="Times New Roman" w:cs="Times New Roman"/>
          <w:sz w:val="24"/>
          <w:szCs w:val="24"/>
          <w:shd w:val="clear" w:color="auto" w:fill="FFFFFF"/>
        </w:rPr>
        <w:t xml:space="preserve">develop </w:t>
      </w:r>
      <w:r w:rsidR="002D6A05" w:rsidRPr="00107355">
        <w:rPr>
          <w:rFonts w:ascii="Times New Roman" w:hAnsi="Times New Roman" w:cs="Times New Roman"/>
          <w:sz w:val="24"/>
          <w:szCs w:val="24"/>
          <w:shd w:val="clear" w:color="auto" w:fill="FFFFFF"/>
        </w:rPr>
        <w:t xml:space="preserve">enterprising and creative </w:t>
      </w:r>
      <w:r w:rsidR="00402CEF" w:rsidRPr="00107355">
        <w:rPr>
          <w:rFonts w:ascii="Times New Roman" w:hAnsi="Times New Roman" w:cs="Times New Roman"/>
          <w:sz w:val="24"/>
          <w:szCs w:val="24"/>
          <w:shd w:val="clear" w:color="auto" w:fill="FFFFFF"/>
        </w:rPr>
        <w:t>young people</w:t>
      </w:r>
      <w:r w:rsidR="002D6A05" w:rsidRPr="00107355">
        <w:rPr>
          <w:rFonts w:ascii="Times New Roman" w:hAnsi="Times New Roman" w:cs="Times New Roman"/>
          <w:sz w:val="24"/>
          <w:szCs w:val="24"/>
          <w:shd w:val="clear" w:color="auto" w:fill="FFFFFF"/>
        </w:rPr>
        <w:t>,</w:t>
      </w:r>
      <w:r w:rsidR="00402CEF" w:rsidRPr="00107355">
        <w:rPr>
          <w:rFonts w:ascii="Times New Roman" w:hAnsi="Times New Roman" w:cs="Times New Roman"/>
          <w:sz w:val="24"/>
          <w:szCs w:val="24"/>
          <w:shd w:val="clear" w:color="auto" w:fill="FFFFFF"/>
        </w:rPr>
        <w:t xml:space="preserve"> </w:t>
      </w:r>
      <w:r w:rsidR="002D6A05" w:rsidRPr="00107355">
        <w:rPr>
          <w:rFonts w:ascii="Times New Roman" w:hAnsi="Times New Roman" w:cs="Times New Roman"/>
          <w:sz w:val="24"/>
          <w:szCs w:val="24"/>
          <w:shd w:val="clear" w:color="auto" w:fill="FFFFFF"/>
        </w:rPr>
        <w:t>who</w:t>
      </w:r>
      <w:r w:rsidR="00402CEF" w:rsidRPr="00107355">
        <w:rPr>
          <w:rFonts w:ascii="Times New Roman" w:hAnsi="Times New Roman" w:cs="Times New Roman"/>
          <w:sz w:val="24"/>
          <w:szCs w:val="24"/>
          <w:shd w:val="clear" w:color="auto" w:fill="FFFFFF"/>
        </w:rPr>
        <w:t xml:space="preserve"> have the skills and competencies </w:t>
      </w:r>
      <w:r w:rsidR="00071058" w:rsidRPr="00107355">
        <w:rPr>
          <w:rFonts w:ascii="Times New Roman" w:hAnsi="Times New Roman" w:cs="Times New Roman"/>
          <w:sz w:val="24"/>
          <w:szCs w:val="24"/>
          <w:shd w:val="clear" w:color="auto" w:fill="FFFFFF"/>
        </w:rPr>
        <w:t>needed for</w:t>
      </w:r>
      <w:r w:rsidR="00402CEF" w:rsidRPr="00107355">
        <w:rPr>
          <w:rFonts w:ascii="Times New Roman" w:hAnsi="Times New Roman" w:cs="Times New Roman"/>
          <w:sz w:val="24"/>
          <w:szCs w:val="24"/>
          <w:shd w:val="clear" w:color="auto" w:fill="FFFFFF"/>
        </w:rPr>
        <w:t xml:space="preserve"> modern life. (Donaldson, 2015; William, 2017). </w:t>
      </w:r>
      <w:r w:rsidR="00071058" w:rsidRPr="00107355">
        <w:rPr>
          <w:rFonts w:ascii="Times New Roman" w:hAnsi="Times New Roman" w:cs="Times New Roman"/>
          <w:sz w:val="24"/>
          <w:szCs w:val="24"/>
          <w:shd w:val="clear" w:color="auto" w:fill="FFFFFF"/>
        </w:rPr>
        <w:t xml:space="preserve">However, </w:t>
      </w:r>
      <w:r w:rsidR="008C19CF" w:rsidRPr="00107355">
        <w:rPr>
          <w:rFonts w:ascii="Times New Roman" w:hAnsi="Times New Roman" w:cs="Times New Roman"/>
          <w:sz w:val="24"/>
          <w:szCs w:val="24"/>
          <w:shd w:val="clear" w:color="auto" w:fill="FFFFFF"/>
        </w:rPr>
        <w:t xml:space="preserve">with </w:t>
      </w:r>
      <w:r w:rsidR="00402CEF" w:rsidRPr="00107355">
        <w:rPr>
          <w:rFonts w:ascii="Times New Roman" w:hAnsi="Times New Roman" w:cs="Times New Roman"/>
          <w:sz w:val="24"/>
          <w:szCs w:val="24"/>
          <w:shd w:val="clear" w:color="auto" w:fill="FFFFFF"/>
        </w:rPr>
        <w:t xml:space="preserve">politicians, educators and parents </w:t>
      </w:r>
      <w:r w:rsidR="00071058" w:rsidRPr="00107355">
        <w:rPr>
          <w:rFonts w:ascii="Times New Roman" w:hAnsi="Times New Roman" w:cs="Times New Roman"/>
          <w:sz w:val="24"/>
          <w:szCs w:val="24"/>
          <w:shd w:val="clear" w:color="auto" w:fill="FFFFFF"/>
        </w:rPr>
        <w:t>regularly</w:t>
      </w:r>
      <w:r w:rsidR="00402CEF" w:rsidRPr="00107355">
        <w:rPr>
          <w:rFonts w:ascii="Times New Roman" w:hAnsi="Times New Roman" w:cs="Times New Roman"/>
          <w:sz w:val="24"/>
          <w:szCs w:val="24"/>
          <w:shd w:val="clear" w:color="auto" w:fill="FFFFFF"/>
        </w:rPr>
        <w:t xml:space="preserve"> fac</w:t>
      </w:r>
      <w:r w:rsidR="008C19CF" w:rsidRPr="00107355">
        <w:rPr>
          <w:rFonts w:ascii="Times New Roman" w:hAnsi="Times New Roman" w:cs="Times New Roman"/>
          <w:sz w:val="24"/>
          <w:szCs w:val="24"/>
          <w:shd w:val="clear" w:color="auto" w:fill="FFFFFF"/>
        </w:rPr>
        <w:t>ing</w:t>
      </w:r>
      <w:r w:rsidR="00402CEF" w:rsidRPr="00107355">
        <w:rPr>
          <w:rFonts w:ascii="Times New Roman" w:hAnsi="Times New Roman" w:cs="Times New Roman"/>
          <w:sz w:val="24"/>
          <w:szCs w:val="24"/>
          <w:shd w:val="clear" w:color="auto" w:fill="FFFFFF"/>
        </w:rPr>
        <w:t xml:space="preserve"> headlines such as, “Pisa: Wales still worst in UK” (BBC, 2016) and “Pisa scores ‘risk’ to Wales economy” (BBC, 2017). Wales</w:t>
      </w:r>
      <w:r w:rsidR="00071058" w:rsidRPr="00107355">
        <w:rPr>
          <w:rFonts w:ascii="Times New Roman" w:hAnsi="Times New Roman" w:cs="Times New Roman"/>
          <w:sz w:val="24"/>
          <w:szCs w:val="24"/>
          <w:shd w:val="clear" w:color="auto" w:fill="FFFFFF"/>
        </w:rPr>
        <w:t xml:space="preserve"> </w:t>
      </w:r>
      <w:r w:rsidR="00402CEF" w:rsidRPr="00107355">
        <w:rPr>
          <w:rFonts w:ascii="Times New Roman" w:hAnsi="Times New Roman" w:cs="Times New Roman"/>
          <w:sz w:val="24"/>
          <w:szCs w:val="24"/>
          <w:shd w:val="clear" w:color="auto" w:fill="FFFFFF"/>
        </w:rPr>
        <w:t>needs strong leaderships and bold teachers who are prepared to embrace the new curriculum, develop enterprising and creative learners and resist the temptation of returning to didactic</w:t>
      </w:r>
      <w:r w:rsidR="00071058" w:rsidRPr="00107355">
        <w:rPr>
          <w:rFonts w:ascii="Times New Roman" w:hAnsi="Times New Roman" w:cs="Times New Roman"/>
          <w:sz w:val="24"/>
          <w:szCs w:val="24"/>
          <w:shd w:val="clear" w:color="auto" w:fill="FFFFFF"/>
        </w:rPr>
        <w:t>, test focused</w:t>
      </w:r>
      <w:r w:rsidR="00402CEF" w:rsidRPr="00107355">
        <w:rPr>
          <w:rFonts w:ascii="Times New Roman" w:hAnsi="Times New Roman" w:cs="Times New Roman"/>
          <w:sz w:val="24"/>
          <w:szCs w:val="24"/>
          <w:shd w:val="clear" w:color="auto" w:fill="FFFFFF"/>
        </w:rPr>
        <w:t xml:space="preserve"> learning environments. </w:t>
      </w:r>
      <w:r w:rsidRPr="00107355">
        <w:rPr>
          <w:rFonts w:ascii="Times New Roman" w:hAnsi="Times New Roman" w:cs="Times New Roman"/>
          <w:sz w:val="24"/>
          <w:szCs w:val="24"/>
          <w:shd w:val="clear" w:color="auto" w:fill="FFFFFF"/>
        </w:rPr>
        <w:t xml:space="preserve">Zhao </w:t>
      </w:r>
      <w:r w:rsidR="002D2468" w:rsidRPr="00107355">
        <w:rPr>
          <w:rFonts w:ascii="Times New Roman" w:hAnsi="Times New Roman" w:cs="Times New Roman"/>
          <w:sz w:val="24"/>
          <w:szCs w:val="24"/>
          <w:shd w:val="clear" w:color="auto" w:fill="FFFFFF"/>
        </w:rPr>
        <w:t>questions the practicality of</w:t>
      </w:r>
      <w:r w:rsidRPr="00107355">
        <w:rPr>
          <w:rFonts w:ascii="Times New Roman" w:hAnsi="Times New Roman" w:cs="Times New Roman"/>
          <w:sz w:val="24"/>
          <w:szCs w:val="24"/>
          <w:shd w:val="clear" w:color="auto" w:fill="FFFFFF"/>
        </w:rPr>
        <w:t xml:space="preserve"> focus</w:t>
      </w:r>
      <w:r w:rsidR="002D2468" w:rsidRPr="00107355">
        <w:rPr>
          <w:rFonts w:ascii="Times New Roman" w:hAnsi="Times New Roman" w:cs="Times New Roman"/>
          <w:sz w:val="24"/>
          <w:szCs w:val="24"/>
          <w:shd w:val="clear" w:color="auto" w:fill="FFFFFF"/>
        </w:rPr>
        <w:t>ing</w:t>
      </w:r>
      <w:r w:rsidRPr="00107355">
        <w:rPr>
          <w:rFonts w:ascii="Times New Roman" w:hAnsi="Times New Roman" w:cs="Times New Roman"/>
          <w:sz w:val="24"/>
          <w:szCs w:val="24"/>
          <w:shd w:val="clear" w:color="auto" w:fill="FFFFFF"/>
        </w:rPr>
        <w:t xml:space="preserve"> on both test scores and developing creativ</w:t>
      </w:r>
      <w:r w:rsidR="00071058" w:rsidRPr="00107355">
        <w:rPr>
          <w:rFonts w:ascii="Times New Roman" w:hAnsi="Times New Roman" w:cs="Times New Roman"/>
          <w:sz w:val="24"/>
          <w:szCs w:val="24"/>
          <w:shd w:val="clear" w:color="auto" w:fill="FFFFFF"/>
        </w:rPr>
        <w:t>ity and enterprise</w:t>
      </w:r>
      <w:r w:rsidR="002D2468" w:rsidRPr="00107355">
        <w:rPr>
          <w:rFonts w:ascii="Times New Roman" w:hAnsi="Times New Roman" w:cs="Times New Roman"/>
          <w:sz w:val="24"/>
          <w:szCs w:val="24"/>
          <w:shd w:val="clear" w:color="auto" w:fill="FFFFFF"/>
        </w:rPr>
        <w:t>, asking</w:t>
      </w:r>
      <w:r w:rsidRPr="00107355">
        <w:rPr>
          <w:rFonts w:ascii="Times New Roman" w:hAnsi="Times New Roman" w:cs="Times New Roman"/>
          <w:sz w:val="24"/>
          <w:szCs w:val="24"/>
          <w:shd w:val="clear" w:color="auto" w:fill="FFFFFF"/>
        </w:rPr>
        <w:t>, “</w:t>
      </w:r>
      <w:r w:rsidRPr="00107355">
        <w:rPr>
          <w:rFonts w:ascii="Times New Roman" w:hAnsi="Times New Roman" w:cs="Times New Roman"/>
          <w:sz w:val="24"/>
          <w:szCs w:val="24"/>
        </w:rPr>
        <w:t xml:space="preserve">how can policymakers hold, simultaneously, these two ideas, creative entrepreneurship and test-driven curriculum standardization, that both research and common sense recognize as contradictory” (2012, p. 1). </w:t>
      </w:r>
      <w:r w:rsidRPr="00107355">
        <w:rPr>
          <w:rFonts w:ascii="Times New Roman" w:hAnsi="Times New Roman" w:cs="Times New Roman"/>
          <w:sz w:val="24"/>
          <w:szCs w:val="24"/>
          <w:shd w:val="clear" w:color="auto" w:fill="FFFFFF"/>
        </w:rPr>
        <w:t xml:space="preserve">Zhao supports his </w:t>
      </w:r>
      <w:r w:rsidR="00071058" w:rsidRPr="00107355">
        <w:rPr>
          <w:rFonts w:ascii="Times New Roman" w:hAnsi="Times New Roman" w:cs="Times New Roman"/>
          <w:sz w:val="24"/>
          <w:szCs w:val="24"/>
          <w:shd w:val="clear" w:color="auto" w:fill="FFFFFF"/>
        </w:rPr>
        <w:t>argument,</w:t>
      </w:r>
      <w:r w:rsidRPr="00107355">
        <w:rPr>
          <w:rFonts w:ascii="Times New Roman" w:hAnsi="Times New Roman" w:cs="Times New Roman"/>
          <w:sz w:val="24"/>
          <w:szCs w:val="24"/>
          <w:shd w:val="clear" w:color="auto" w:fill="FFFFFF"/>
        </w:rPr>
        <w:t xml:space="preserve"> highlighting a negative correlation between PISA performance and Global Entrepreneurship Monitor (GEM) rankings. </w:t>
      </w:r>
    </w:p>
    <w:p w14:paraId="62B8F76B" w14:textId="77777777" w:rsidR="00416AE4" w:rsidRPr="00107355" w:rsidRDefault="00416AE4" w:rsidP="00416AE4">
      <w:pPr>
        <w:spacing w:line="360" w:lineRule="auto"/>
        <w:jc w:val="both"/>
        <w:rPr>
          <w:rFonts w:ascii="Times New Roman" w:hAnsi="Times New Roman" w:cs="Times New Roman"/>
          <w:sz w:val="24"/>
          <w:szCs w:val="24"/>
          <w:shd w:val="clear" w:color="auto" w:fill="FFFFFF"/>
        </w:rPr>
      </w:pPr>
    </w:p>
    <w:p w14:paraId="5139293D" w14:textId="09BCDFCA" w:rsidR="004C20AF" w:rsidRPr="00107355" w:rsidRDefault="00317555" w:rsidP="00416AE4">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 xml:space="preserve">For </w:t>
      </w:r>
      <w:r w:rsidR="00416AE4" w:rsidRPr="00107355">
        <w:rPr>
          <w:rFonts w:ascii="Times New Roman" w:hAnsi="Times New Roman" w:cs="Times New Roman"/>
          <w:sz w:val="24"/>
          <w:szCs w:val="24"/>
          <w:shd w:val="clear" w:color="auto" w:fill="FFFFFF"/>
        </w:rPr>
        <w:t xml:space="preserve">schools in Wales to develop enterprising and creative learners, teachers </w:t>
      </w:r>
      <w:r w:rsidR="000C594A" w:rsidRPr="00107355">
        <w:rPr>
          <w:rFonts w:ascii="Times New Roman" w:hAnsi="Times New Roman" w:cs="Times New Roman"/>
          <w:sz w:val="24"/>
          <w:szCs w:val="24"/>
          <w:shd w:val="clear" w:color="auto" w:fill="FFFFFF"/>
        </w:rPr>
        <w:t>need</w:t>
      </w:r>
      <w:r w:rsidR="00416AE4" w:rsidRPr="00107355">
        <w:rPr>
          <w:rFonts w:ascii="Times New Roman" w:hAnsi="Times New Roman" w:cs="Times New Roman"/>
          <w:sz w:val="24"/>
          <w:szCs w:val="24"/>
          <w:shd w:val="clear" w:color="auto" w:fill="FFFFFF"/>
        </w:rPr>
        <w:t xml:space="preserve"> </w:t>
      </w:r>
      <w:r w:rsidRPr="00107355">
        <w:rPr>
          <w:rFonts w:ascii="Times New Roman" w:hAnsi="Times New Roman" w:cs="Times New Roman"/>
          <w:sz w:val="24"/>
          <w:szCs w:val="24"/>
          <w:shd w:val="clear" w:color="auto" w:fill="FFFFFF"/>
        </w:rPr>
        <w:t xml:space="preserve">clarity on </w:t>
      </w:r>
      <w:r w:rsidR="00416AE4" w:rsidRPr="00107355">
        <w:rPr>
          <w:rFonts w:ascii="Times New Roman" w:hAnsi="Times New Roman" w:cs="Times New Roman"/>
          <w:sz w:val="24"/>
          <w:szCs w:val="24"/>
          <w:shd w:val="clear" w:color="auto" w:fill="FFFFFF"/>
        </w:rPr>
        <w:t xml:space="preserve">each aspect. Enterprise education is defined </w:t>
      </w:r>
      <w:r w:rsidR="00416AE4" w:rsidRPr="00107355">
        <w:rPr>
          <w:rFonts w:ascii="Times New Roman" w:hAnsi="Times New Roman" w:cs="Times New Roman"/>
          <w:sz w:val="24"/>
          <w:szCs w:val="24"/>
        </w:rPr>
        <w:t>as</w:t>
      </w:r>
      <w:r w:rsidR="00107355">
        <w:rPr>
          <w:rFonts w:ascii="Times New Roman" w:hAnsi="Times New Roman" w:cs="Times New Roman"/>
          <w:sz w:val="24"/>
          <w:szCs w:val="24"/>
        </w:rPr>
        <w:t>,</w:t>
      </w:r>
      <w:r w:rsidR="00416AE4" w:rsidRPr="00107355">
        <w:rPr>
          <w:rFonts w:ascii="Times New Roman" w:hAnsi="Times New Roman" w:cs="Times New Roman"/>
          <w:sz w:val="24"/>
          <w:szCs w:val="24"/>
        </w:rPr>
        <w:t xml:space="preserve"> </w:t>
      </w:r>
      <w:r w:rsidR="00107355">
        <w:rPr>
          <w:rFonts w:ascii="Times New Roman" w:hAnsi="Times New Roman" w:cs="Times New Roman"/>
          <w:sz w:val="24"/>
          <w:szCs w:val="24"/>
        </w:rPr>
        <w:t>“</w:t>
      </w:r>
      <w:r w:rsidR="00416AE4" w:rsidRPr="00107355">
        <w:rPr>
          <w:rFonts w:ascii="Times New Roman" w:hAnsi="Times New Roman" w:cs="Times New Roman"/>
          <w:sz w:val="24"/>
          <w:szCs w:val="24"/>
        </w:rPr>
        <w:t>the process of equipping students with an enhanced capacity to generate ideas and the skills to make them happen” (QAA, 2012, p. 2)</w:t>
      </w:r>
      <w:r w:rsidR="00416AE4" w:rsidRPr="00107355">
        <w:rPr>
          <w:rFonts w:ascii="Times New Roman" w:hAnsi="Times New Roman" w:cs="Times New Roman"/>
          <w:sz w:val="24"/>
          <w:szCs w:val="24"/>
          <w:shd w:val="clear" w:color="auto" w:fill="FFFFFF"/>
        </w:rPr>
        <w:t xml:space="preserve">. There are many definitions of creativity. One of the simplest is the Merriam-Webster dictionary definition, which defines creativity as “the ability to create”. </w:t>
      </w:r>
      <w:r w:rsidR="000C594A" w:rsidRPr="00107355">
        <w:rPr>
          <w:rFonts w:ascii="Times New Roman" w:hAnsi="Times New Roman" w:cs="Times New Roman"/>
          <w:sz w:val="24"/>
          <w:szCs w:val="24"/>
          <w:shd w:val="clear" w:color="auto" w:fill="FFFFFF"/>
        </w:rPr>
        <w:t xml:space="preserve">Steve Jobs (1996, quoted in Wolf, 1996, p. 1) said, “Creativity is just connecting things”. </w:t>
      </w:r>
      <w:r w:rsidR="00416AE4" w:rsidRPr="00107355">
        <w:rPr>
          <w:rFonts w:ascii="Times New Roman" w:hAnsi="Times New Roman" w:cs="Times New Roman"/>
          <w:sz w:val="24"/>
          <w:szCs w:val="24"/>
          <w:shd w:val="clear" w:color="auto" w:fill="FFFFFF"/>
        </w:rPr>
        <w:t>Sharp (2004) builds upon th</w:t>
      </w:r>
      <w:r w:rsidR="000C594A" w:rsidRPr="00107355">
        <w:rPr>
          <w:rFonts w:ascii="Times New Roman" w:hAnsi="Times New Roman" w:cs="Times New Roman"/>
          <w:sz w:val="24"/>
          <w:szCs w:val="24"/>
          <w:shd w:val="clear" w:color="auto" w:fill="FFFFFF"/>
        </w:rPr>
        <w:t>ese</w:t>
      </w:r>
      <w:r w:rsidR="00416AE4" w:rsidRPr="00107355">
        <w:rPr>
          <w:rFonts w:ascii="Times New Roman" w:hAnsi="Times New Roman" w:cs="Times New Roman"/>
          <w:sz w:val="24"/>
          <w:szCs w:val="24"/>
          <w:shd w:val="clear" w:color="auto" w:fill="FFFFFF"/>
        </w:rPr>
        <w:t xml:space="preserve"> identifying the components of a creative process: imagination, originality, productivity, problem solving and the ability to produce an outcome of value. </w:t>
      </w:r>
    </w:p>
    <w:p w14:paraId="49AFDCF6" w14:textId="77777777" w:rsidR="004C20AF" w:rsidRPr="00107355" w:rsidRDefault="004C20AF" w:rsidP="00416AE4">
      <w:pPr>
        <w:spacing w:line="360" w:lineRule="auto"/>
        <w:jc w:val="both"/>
        <w:rPr>
          <w:rFonts w:ascii="Times New Roman" w:hAnsi="Times New Roman" w:cs="Times New Roman"/>
          <w:sz w:val="24"/>
          <w:szCs w:val="24"/>
          <w:shd w:val="clear" w:color="auto" w:fill="FFFFFF"/>
        </w:rPr>
      </w:pPr>
    </w:p>
    <w:p w14:paraId="05F81C39" w14:textId="255DA714" w:rsidR="00416AE4" w:rsidRPr="00107355" w:rsidRDefault="004C20AF" w:rsidP="00416AE4">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A common thread running through</w:t>
      </w:r>
      <w:r w:rsidR="002255F9">
        <w:rPr>
          <w:rFonts w:ascii="Times New Roman" w:hAnsi="Times New Roman" w:cs="Times New Roman"/>
          <w:sz w:val="24"/>
          <w:szCs w:val="24"/>
          <w:shd w:val="clear" w:color="auto" w:fill="FFFFFF"/>
        </w:rPr>
        <w:t xml:space="preserve"> </w:t>
      </w:r>
      <w:r w:rsidRPr="00107355">
        <w:rPr>
          <w:rFonts w:ascii="Times New Roman" w:hAnsi="Times New Roman" w:cs="Times New Roman"/>
          <w:sz w:val="24"/>
          <w:szCs w:val="24"/>
          <w:shd w:val="clear" w:color="auto" w:fill="FFFFFF"/>
        </w:rPr>
        <w:t xml:space="preserve">definitions of </w:t>
      </w:r>
      <w:r w:rsidR="002255F9">
        <w:rPr>
          <w:rFonts w:ascii="Times New Roman" w:hAnsi="Times New Roman" w:cs="Times New Roman"/>
          <w:sz w:val="24"/>
          <w:szCs w:val="24"/>
          <w:shd w:val="clear" w:color="auto" w:fill="FFFFFF"/>
        </w:rPr>
        <w:t xml:space="preserve">both </w:t>
      </w:r>
      <w:r w:rsidRPr="00107355">
        <w:rPr>
          <w:rFonts w:ascii="Times New Roman" w:hAnsi="Times New Roman" w:cs="Times New Roman"/>
          <w:sz w:val="24"/>
          <w:szCs w:val="24"/>
          <w:shd w:val="clear" w:color="auto" w:fill="FFFFFF"/>
        </w:rPr>
        <w:t>creativity and enterprise</w:t>
      </w:r>
      <w:r w:rsidR="00317555" w:rsidRPr="00107355">
        <w:rPr>
          <w:rFonts w:ascii="Times New Roman" w:hAnsi="Times New Roman" w:cs="Times New Roman"/>
          <w:sz w:val="24"/>
          <w:szCs w:val="24"/>
          <w:shd w:val="clear" w:color="auto" w:fill="FFFFFF"/>
        </w:rPr>
        <w:t>,</w:t>
      </w:r>
      <w:r w:rsidRPr="00107355">
        <w:rPr>
          <w:rFonts w:ascii="Times New Roman" w:hAnsi="Times New Roman" w:cs="Times New Roman"/>
          <w:sz w:val="24"/>
          <w:szCs w:val="24"/>
          <w:shd w:val="clear" w:color="auto" w:fill="FFFFFF"/>
        </w:rPr>
        <w:t xml:space="preserve"> is the concept of generating ideas</w:t>
      </w:r>
      <w:r w:rsidR="00015026" w:rsidRPr="00107355">
        <w:rPr>
          <w:rFonts w:ascii="Times New Roman" w:hAnsi="Times New Roman" w:cs="Times New Roman"/>
          <w:sz w:val="24"/>
          <w:szCs w:val="24"/>
          <w:shd w:val="clear" w:color="auto" w:fill="FFFFFF"/>
        </w:rPr>
        <w:t xml:space="preserve"> and turning them into reality. This requires a combination of divergent and convergent thinking. Divergent thinking is the process of generating multiple solutions to solve </w:t>
      </w:r>
      <w:r w:rsidR="00015026" w:rsidRPr="00107355">
        <w:rPr>
          <w:rFonts w:ascii="Times New Roman" w:hAnsi="Times New Roman" w:cs="Times New Roman"/>
          <w:sz w:val="24"/>
          <w:szCs w:val="24"/>
          <w:shd w:val="clear" w:color="auto" w:fill="FFFFFF"/>
        </w:rPr>
        <w:lastRenderedPageBreak/>
        <w:t xml:space="preserve">a problem or tackle a question. </w:t>
      </w:r>
      <w:r w:rsidR="004971D3" w:rsidRPr="00107355">
        <w:rPr>
          <w:rFonts w:ascii="Times New Roman" w:hAnsi="Times New Roman" w:cs="Times New Roman"/>
          <w:sz w:val="24"/>
          <w:szCs w:val="24"/>
          <w:shd w:val="clear" w:color="auto" w:fill="FFFFFF"/>
        </w:rPr>
        <w:t>Convergent thinking is the process of analysing ideas and deciding which offers the best solution. For learner</w:t>
      </w:r>
      <w:r w:rsidR="00317555" w:rsidRPr="00107355">
        <w:rPr>
          <w:rFonts w:ascii="Times New Roman" w:hAnsi="Times New Roman" w:cs="Times New Roman"/>
          <w:sz w:val="24"/>
          <w:szCs w:val="24"/>
          <w:shd w:val="clear" w:color="auto" w:fill="FFFFFF"/>
        </w:rPr>
        <w:t>s</w:t>
      </w:r>
      <w:r w:rsidR="004971D3" w:rsidRPr="00107355">
        <w:rPr>
          <w:rFonts w:ascii="Times New Roman" w:hAnsi="Times New Roman" w:cs="Times New Roman"/>
          <w:sz w:val="24"/>
          <w:szCs w:val="24"/>
          <w:shd w:val="clear" w:color="auto" w:fill="FFFFFF"/>
        </w:rPr>
        <w:t xml:space="preserve"> to develop creativity and enterprise, they need a learning environment that promotes </w:t>
      </w:r>
      <w:r w:rsidR="002D2468" w:rsidRPr="00107355">
        <w:rPr>
          <w:rFonts w:ascii="Times New Roman" w:hAnsi="Times New Roman" w:cs="Times New Roman"/>
          <w:sz w:val="24"/>
          <w:szCs w:val="24"/>
          <w:shd w:val="clear" w:color="auto" w:fill="FFFFFF"/>
        </w:rPr>
        <w:t xml:space="preserve">both </w:t>
      </w:r>
      <w:r w:rsidR="00317555" w:rsidRPr="00107355">
        <w:rPr>
          <w:rFonts w:ascii="Times New Roman" w:hAnsi="Times New Roman" w:cs="Times New Roman"/>
          <w:sz w:val="24"/>
          <w:szCs w:val="24"/>
          <w:shd w:val="clear" w:color="auto" w:fill="FFFFFF"/>
        </w:rPr>
        <w:t>types of thinking</w:t>
      </w:r>
      <w:r w:rsidR="004971D3" w:rsidRPr="00107355">
        <w:rPr>
          <w:rFonts w:ascii="Times New Roman" w:hAnsi="Times New Roman" w:cs="Times New Roman"/>
          <w:sz w:val="24"/>
          <w:szCs w:val="24"/>
          <w:shd w:val="clear" w:color="auto" w:fill="FFFFFF"/>
        </w:rPr>
        <w:t xml:space="preserve">. </w:t>
      </w:r>
    </w:p>
    <w:p w14:paraId="2A6B7D3D" w14:textId="7D592F5B" w:rsidR="004971D3" w:rsidRDefault="004971D3" w:rsidP="00416AE4">
      <w:pPr>
        <w:spacing w:line="360" w:lineRule="auto"/>
        <w:jc w:val="both"/>
        <w:rPr>
          <w:rFonts w:ascii="Times New Roman" w:hAnsi="Times New Roman" w:cs="Times New Roman"/>
          <w:color w:val="222222"/>
          <w:sz w:val="24"/>
          <w:szCs w:val="24"/>
          <w:shd w:val="clear" w:color="auto" w:fill="FFFFFF"/>
        </w:rPr>
      </w:pPr>
    </w:p>
    <w:p w14:paraId="617AB044" w14:textId="7A24DD5F" w:rsidR="00757732" w:rsidRDefault="00757732" w:rsidP="00416AE4">
      <w:pPr>
        <w:spacing w:line="360" w:lineRule="auto"/>
        <w:jc w:val="both"/>
        <w:rPr>
          <w:rFonts w:ascii="Times New Roman" w:hAnsi="Times New Roman" w:cs="Times New Roman"/>
          <w:color w:val="4472C4" w:themeColor="accent1"/>
          <w:sz w:val="28"/>
          <w:szCs w:val="28"/>
          <w:shd w:val="clear" w:color="auto" w:fill="FFFFFF"/>
        </w:rPr>
      </w:pPr>
      <w:r w:rsidRPr="00757732">
        <w:rPr>
          <w:rFonts w:ascii="Times New Roman" w:hAnsi="Times New Roman" w:cs="Times New Roman"/>
          <w:color w:val="4472C4" w:themeColor="accent1"/>
          <w:sz w:val="28"/>
          <w:szCs w:val="28"/>
          <w:shd w:val="clear" w:color="auto" w:fill="FFFFFF"/>
        </w:rPr>
        <w:t>Teaching Creatively and Teaching for Creativity</w:t>
      </w:r>
    </w:p>
    <w:p w14:paraId="1D7B0E9F" w14:textId="344CE665" w:rsidR="00961C52" w:rsidRPr="00107355" w:rsidRDefault="00961C52" w:rsidP="00961C52">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 xml:space="preserve">Teaching creatively refers to the teacher’s personal pedagogy and their ability to use innovative and imaginative approaches to make learning more powerful and captivating (NACCCE, 1999). Seelig (2016) believes good teaching is not about the delivery of facts, it is about sparking a passion for wanting to learn. Research suggests that teachers who have developed their own creativity are more likely to develop the creative competencies of the children in their class (Renzulli and Reis, 1991; Esquivel, 1995). However, teachers need to avoid the assumption that because they are using a creative approach to teaching, this will translate into teaching for creativity. Eaude concluded “it is possible to teach creatively without encouraging creativity” (2015, p. 66). Reflecting on my Professional Teaching Experience (PTE), on occasion I placed too much emphasis on teaching creatively, without giving enough consideration to how children </w:t>
      </w:r>
      <w:r w:rsidR="00317555" w:rsidRPr="00107355">
        <w:rPr>
          <w:rFonts w:ascii="Times New Roman" w:hAnsi="Times New Roman" w:cs="Times New Roman"/>
          <w:sz w:val="24"/>
          <w:szCs w:val="24"/>
          <w:shd w:val="clear" w:color="auto" w:fill="FFFFFF"/>
        </w:rPr>
        <w:t>c</w:t>
      </w:r>
      <w:r w:rsidRPr="00107355">
        <w:rPr>
          <w:rFonts w:ascii="Times New Roman" w:hAnsi="Times New Roman" w:cs="Times New Roman"/>
          <w:sz w:val="24"/>
          <w:szCs w:val="24"/>
          <w:shd w:val="clear" w:color="auto" w:fill="FFFFFF"/>
        </w:rPr>
        <w:t xml:space="preserve">ould develop their creativity. Whilst planning an outdoor farmyard yoga lesson (Appendix 1), I carefully considered how </w:t>
      </w:r>
      <w:r w:rsidR="00317555" w:rsidRPr="00107355">
        <w:rPr>
          <w:rFonts w:ascii="Times New Roman" w:hAnsi="Times New Roman" w:cs="Times New Roman"/>
          <w:sz w:val="24"/>
          <w:szCs w:val="24"/>
          <w:shd w:val="clear" w:color="auto" w:fill="FFFFFF"/>
        </w:rPr>
        <w:t>to</w:t>
      </w:r>
      <w:r w:rsidRPr="00107355">
        <w:rPr>
          <w:rFonts w:ascii="Times New Roman" w:hAnsi="Times New Roman" w:cs="Times New Roman"/>
          <w:sz w:val="24"/>
          <w:szCs w:val="24"/>
          <w:shd w:val="clear" w:color="auto" w:fill="FFFFFF"/>
        </w:rPr>
        <w:t xml:space="preserve"> use a creative approach to engage learners who were not typically enthused by </w:t>
      </w:r>
      <w:r w:rsidR="00317555" w:rsidRPr="00107355">
        <w:rPr>
          <w:rFonts w:ascii="Times New Roman" w:hAnsi="Times New Roman" w:cs="Times New Roman"/>
          <w:sz w:val="24"/>
          <w:szCs w:val="24"/>
          <w:shd w:val="clear" w:color="auto" w:fill="FFFFFF"/>
        </w:rPr>
        <w:t>PE</w:t>
      </w:r>
      <w:r w:rsidRPr="00107355">
        <w:rPr>
          <w:rFonts w:ascii="Times New Roman" w:hAnsi="Times New Roman" w:cs="Times New Roman"/>
          <w:sz w:val="24"/>
          <w:szCs w:val="24"/>
          <w:shd w:val="clear" w:color="auto" w:fill="FFFFFF"/>
        </w:rPr>
        <w:t xml:space="preserve">. </w:t>
      </w:r>
      <w:r w:rsidR="002255F9">
        <w:rPr>
          <w:rFonts w:ascii="Times New Roman" w:hAnsi="Times New Roman" w:cs="Times New Roman"/>
          <w:sz w:val="24"/>
          <w:szCs w:val="24"/>
          <w:shd w:val="clear" w:color="auto" w:fill="FFFFFF"/>
        </w:rPr>
        <w:t>T</w:t>
      </w:r>
      <w:r w:rsidRPr="00107355">
        <w:rPr>
          <w:rFonts w:ascii="Times New Roman" w:hAnsi="Times New Roman" w:cs="Times New Roman"/>
          <w:sz w:val="24"/>
          <w:szCs w:val="24"/>
          <w:shd w:val="clear" w:color="auto" w:fill="FFFFFF"/>
        </w:rPr>
        <w:t>he novelty of replicating animal movements engage</w:t>
      </w:r>
      <w:r w:rsidR="000C594A" w:rsidRPr="00107355">
        <w:rPr>
          <w:rFonts w:ascii="Times New Roman" w:hAnsi="Times New Roman" w:cs="Times New Roman"/>
          <w:sz w:val="24"/>
          <w:szCs w:val="24"/>
          <w:shd w:val="clear" w:color="auto" w:fill="FFFFFF"/>
        </w:rPr>
        <w:t>d</w:t>
      </w:r>
      <w:r w:rsidRPr="00107355">
        <w:rPr>
          <w:rFonts w:ascii="Times New Roman" w:hAnsi="Times New Roman" w:cs="Times New Roman"/>
          <w:sz w:val="24"/>
          <w:szCs w:val="24"/>
          <w:shd w:val="clear" w:color="auto" w:fill="FFFFFF"/>
        </w:rPr>
        <w:t xml:space="preserve"> the learners</w:t>
      </w:r>
      <w:r w:rsidR="002255F9">
        <w:rPr>
          <w:rFonts w:ascii="Times New Roman" w:hAnsi="Times New Roman" w:cs="Times New Roman"/>
          <w:sz w:val="24"/>
          <w:szCs w:val="24"/>
          <w:shd w:val="clear" w:color="auto" w:fill="FFFFFF"/>
        </w:rPr>
        <w:t>.</w:t>
      </w:r>
      <w:r w:rsidRPr="00107355">
        <w:rPr>
          <w:rFonts w:ascii="Times New Roman" w:hAnsi="Times New Roman" w:cs="Times New Roman"/>
          <w:sz w:val="24"/>
          <w:szCs w:val="24"/>
          <w:shd w:val="clear" w:color="auto" w:fill="FFFFFF"/>
        </w:rPr>
        <w:t xml:space="preserve"> </w:t>
      </w:r>
      <w:r w:rsidR="002255F9">
        <w:rPr>
          <w:rFonts w:ascii="Times New Roman" w:hAnsi="Times New Roman" w:cs="Times New Roman"/>
          <w:sz w:val="24"/>
          <w:szCs w:val="24"/>
          <w:shd w:val="clear" w:color="auto" w:fill="FFFFFF"/>
        </w:rPr>
        <w:t xml:space="preserve">However, </w:t>
      </w:r>
      <w:r w:rsidRPr="00107355">
        <w:rPr>
          <w:rFonts w:ascii="Times New Roman" w:hAnsi="Times New Roman" w:cs="Times New Roman"/>
          <w:sz w:val="24"/>
          <w:szCs w:val="24"/>
          <w:shd w:val="clear" w:color="auto" w:fill="FFFFFF"/>
        </w:rPr>
        <w:t xml:space="preserve">I </w:t>
      </w:r>
      <w:r w:rsidR="000C594A" w:rsidRPr="00107355">
        <w:rPr>
          <w:rFonts w:ascii="Times New Roman" w:hAnsi="Times New Roman" w:cs="Times New Roman"/>
          <w:sz w:val="24"/>
          <w:szCs w:val="24"/>
          <w:shd w:val="clear" w:color="auto" w:fill="FFFFFF"/>
        </w:rPr>
        <w:t>asked the</w:t>
      </w:r>
      <w:r w:rsidRPr="00107355">
        <w:rPr>
          <w:rFonts w:ascii="Times New Roman" w:hAnsi="Times New Roman" w:cs="Times New Roman"/>
          <w:sz w:val="24"/>
          <w:szCs w:val="24"/>
          <w:shd w:val="clear" w:color="auto" w:fill="FFFFFF"/>
        </w:rPr>
        <w:t xml:space="preserve"> children </w:t>
      </w:r>
      <w:r w:rsidR="000C594A" w:rsidRPr="00107355">
        <w:rPr>
          <w:rFonts w:ascii="Times New Roman" w:hAnsi="Times New Roman" w:cs="Times New Roman"/>
          <w:sz w:val="24"/>
          <w:szCs w:val="24"/>
          <w:shd w:val="clear" w:color="auto" w:fill="FFFFFF"/>
        </w:rPr>
        <w:t xml:space="preserve">to </w:t>
      </w:r>
      <w:r w:rsidRPr="00107355">
        <w:rPr>
          <w:rFonts w:ascii="Times New Roman" w:hAnsi="Times New Roman" w:cs="Times New Roman"/>
          <w:sz w:val="24"/>
          <w:szCs w:val="24"/>
          <w:shd w:val="clear" w:color="auto" w:fill="FFFFFF"/>
        </w:rPr>
        <w:t xml:space="preserve">follow my lead and did not allow </w:t>
      </w:r>
      <w:proofErr w:type="gramStart"/>
      <w:r w:rsidRPr="00107355">
        <w:rPr>
          <w:rFonts w:ascii="Times New Roman" w:hAnsi="Times New Roman" w:cs="Times New Roman"/>
          <w:sz w:val="24"/>
          <w:szCs w:val="24"/>
          <w:shd w:val="clear" w:color="auto" w:fill="FFFFFF"/>
        </w:rPr>
        <w:t>sufficient</w:t>
      </w:r>
      <w:proofErr w:type="gramEnd"/>
      <w:r w:rsidRPr="00107355">
        <w:rPr>
          <w:rFonts w:ascii="Times New Roman" w:hAnsi="Times New Roman" w:cs="Times New Roman"/>
          <w:sz w:val="24"/>
          <w:szCs w:val="24"/>
          <w:shd w:val="clear" w:color="auto" w:fill="FFFFFF"/>
        </w:rPr>
        <w:t xml:space="preserve"> opportunity for the</w:t>
      </w:r>
      <w:r w:rsidR="000C594A" w:rsidRPr="00107355">
        <w:rPr>
          <w:rFonts w:ascii="Times New Roman" w:hAnsi="Times New Roman" w:cs="Times New Roman"/>
          <w:sz w:val="24"/>
          <w:szCs w:val="24"/>
          <w:shd w:val="clear" w:color="auto" w:fill="FFFFFF"/>
        </w:rPr>
        <w:t>m</w:t>
      </w:r>
      <w:r w:rsidRPr="00107355">
        <w:rPr>
          <w:rFonts w:ascii="Times New Roman" w:hAnsi="Times New Roman" w:cs="Times New Roman"/>
          <w:sz w:val="24"/>
          <w:szCs w:val="24"/>
          <w:shd w:val="clear" w:color="auto" w:fill="FFFFFF"/>
        </w:rPr>
        <w:t xml:space="preserve"> to express their own creativity. </w:t>
      </w:r>
      <w:r w:rsidR="000C594A" w:rsidRPr="00107355">
        <w:rPr>
          <w:rFonts w:ascii="Times New Roman" w:hAnsi="Times New Roman" w:cs="Times New Roman"/>
          <w:sz w:val="24"/>
          <w:szCs w:val="24"/>
          <w:shd w:val="clear" w:color="auto" w:fill="FFFFFF"/>
        </w:rPr>
        <w:t>D</w:t>
      </w:r>
      <w:r w:rsidRPr="00107355">
        <w:rPr>
          <w:rFonts w:ascii="Times New Roman" w:hAnsi="Times New Roman" w:cs="Times New Roman"/>
          <w:sz w:val="24"/>
          <w:szCs w:val="24"/>
          <w:shd w:val="clear" w:color="auto" w:fill="FFFFFF"/>
        </w:rPr>
        <w:t xml:space="preserve">uring this lesson I taught creatively without teaching for creativity. </w:t>
      </w:r>
      <w:r w:rsidR="00317555" w:rsidRPr="00107355">
        <w:rPr>
          <w:rFonts w:ascii="Times New Roman" w:hAnsi="Times New Roman" w:cs="Times New Roman"/>
          <w:sz w:val="24"/>
          <w:szCs w:val="24"/>
          <w:shd w:val="clear" w:color="auto" w:fill="FFFFFF"/>
        </w:rPr>
        <w:t>A</w:t>
      </w:r>
      <w:r w:rsidR="002255F9">
        <w:rPr>
          <w:rFonts w:ascii="Times New Roman" w:hAnsi="Times New Roman" w:cs="Times New Roman"/>
          <w:sz w:val="24"/>
          <w:szCs w:val="24"/>
          <w:shd w:val="clear" w:color="auto" w:fill="FFFFFF"/>
        </w:rPr>
        <w:t xml:space="preserve"> future personal</w:t>
      </w:r>
      <w:r w:rsidR="00317555" w:rsidRPr="00107355">
        <w:rPr>
          <w:rFonts w:ascii="Times New Roman" w:hAnsi="Times New Roman" w:cs="Times New Roman"/>
          <w:sz w:val="24"/>
          <w:szCs w:val="24"/>
          <w:shd w:val="clear" w:color="auto" w:fill="FFFFFF"/>
        </w:rPr>
        <w:t xml:space="preserve"> target is ensur</w:t>
      </w:r>
      <w:r w:rsidR="002255F9">
        <w:rPr>
          <w:rFonts w:ascii="Times New Roman" w:hAnsi="Times New Roman" w:cs="Times New Roman"/>
          <w:sz w:val="24"/>
          <w:szCs w:val="24"/>
          <w:shd w:val="clear" w:color="auto" w:fill="FFFFFF"/>
        </w:rPr>
        <w:t xml:space="preserve">ing </w:t>
      </w:r>
      <w:r w:rsidR="00317555" w:rsidRPr="00107355">
        <w:rPr>
          <w:rFonts w:ascii="Times New Roman" w:hAnsi="Times New Roman" w:cs="Times New Roman"/>
          <w:sz w:val="24"/>
          <w:szCs w:val="24"/>
          <w:shd w:val="clear" w:color="auto" w:fill="FFFFFF"/>
        </w:rPr>
        <w:t xml:space="preserve">I </w:t>
      </w:r>
      <w:r w:rsidR="00F45142" w:rsidRPr="00107355">
        <w:rPr>
          <w:rFonts w:ascii="Times New Roman" w:hAnsi="Times New Roman" w:cs="Times New Roman"/>
          <w:sz w:val="24"/>
          <w:szCs w:val="24"/>
          <w:shd w:val="clear" w:color="auto" w:fill="FFFFFF"/>
        </w:rPr>
        <w:t xml:space="preserve">do not lose sight of opportunities to teach for creativity. </w:t>
      </w:r>
      <w:r w:rsidR="00317555" w:rsidRPr="00107355">
        <w:rPr>
          <w:rFonts w:ascii="Times New Roman" w:hAnsi="Times New Roman" w:cs="Times New Roman"/>
          <w:sz w:val="24"/>
          <w:szCs w:val="24"/>
          <w:shd w:val="clear" w:color="auto" w:fill="FFFFFF"/>
        </w:rPr>
        <w:t xml:space="preserve">  </w:t>
      </w:r>
    </w:p>
    <w:p w14:paraId="14ECAB1A" w14:textId="77777777" w:rsidR="00961C52" w:rsidRPr="00107355" w:rsidRDefault="00961C52" w:rsidP="00961C52">
      <w:pPr>
        <w:spacing w:line="360" w:lineRule="auto"/>
        <w:jc w:val="both"/>
        <w:rPr>
          <w:rFonts w:ascii="Times New Roman" w:hAnsi="Times New Roman" w:cs="Times New Roman"/>
          <w:sz w:val="24"/>
          <w:szCs w:val="24"/>
          <w:shd w:val="clear" w:color="auto" w:fill="FFFFFF"/>
        </w:rPr>
      </w:pPr>
    </w:p>
    <w:p w14:paraId="734D75AD" w14:textId="26EF39CB" w:rsidR="00961C52" w:rsidRPr="002255F9" w:rsidRDefault="00961C52" w:rsidP="00416AE4">
      <w:pPr>
        <w:spacing w:line="360" w:lineRule="auto"/>
        <w:jc w:val="both"/>
        <w:rPr>
          <w:rFonts w:ascii="Times New Roman" w:hAnsi="Times New Roman" w:cs="Times New Roman"/>
          <w:color w:val="FF0000"/>
          <w:sz w:val="24"/>
          <w:szCs w:val="24"/>
          <w:shd w:val="clear" w:color="auto" w:fill="FFFFFF"/>
        </w:rPr>
      </w:pPr>
      <w:r w:rsidRPr="00107355">
        <w:rPr>
          <w:rFonts w:ascii="Times New Roman" w:hAnsi="Times New Roman" w:cs="Times New Roman"/>
          <w:sz w:val="24"/>
          <w:szCs w:val="24"/>
          <w:shd w:val="clear" w:color="auto" w:fill="FFFFFF"/>
        </w:rPr>
        <w:t xml:space="preserve">Teaching for creativity </w:t>
      </w:r>
      <w:r w:rsidR="000C594A" w:rsidRPr="00107355">
        <w:rPr>
          <w:rFonts w:ascii="Times New Roman" w:hAnsi="Times New Roman" w:cs="Times New Roman"/>
          <w:sz w:val="24"/>
          <w:szCs w:val="24"/>
          <w:shd w:val="clear" w:color="auto" w:fill="FFFFFF"/>
        </w:rPr>
        <w:t>puts</w:t>
      </w:r>
      <w:r w:rsidRPr="00107355">
        <w:rPr>
          <w:rFonts w:ascii="Times New Roman" w:hAnsi="Times New Roman" w:cs="Times New Roman"/>
          <w:sz w:val="24"/>
          <w:szCs w:val="24"/>
          <w:shd w:val="clear" w:color="auto" w:fill="FFFFFF"/>
        </w:rPr>
        <w:t xml:space="preserve"> learners at the </w:t>
      </w:r>
      <w:r w:rsidR="002B1D37" w:rsidRPr="00107355">
        <w:rPr>
          <w:rFonts w:ascii="Times New Roman" w:hAnsi="Times New Roman" w:cs="Times New Roman"/>
          <w:sz w:val="24"/>
          <w:szCs w:val="24"/>
          <w:shd w:val="clear" w:color="auto" w:fill="FFFFFF"/>
        </w:rPr>
        <w:t>centre</w:t>
      </w:r>
      <w:r w:rsidRPr="00107355">
        <w:rPr>
          <w:rFonts w:ascii="Times New Roman" w:hAnsi="Times New Roman" w:cs="Times New Roman"/>
          <w:sz w:val="24"/>
          <w:szCs w:val="24"/>
          <w:shd w:val="clear" w:color="auto" w:fill="FFFFFF"/>
        </w:rPr>
        <w:t xml:space="preserve"> of the creative process (Jeffrey and Craft, 2004; Craft and Hall, 2015). </w:t>
      </w:r>
      <w:r w:rsidR="002B1D37" w:rsidRPr="00107355">
        <w:rPr>
          <w:rFonts w:ascii="Times New Roman" w:hAnsi="Times New Roman" w:cs="Times New Roman"/>
          <w:sz w:val="24"/>
          <w:szCs w:val="24"/>
          <w:shd w:val="clear" w:color="auto" w:fill="FFFFFF"/>
        </w:rPr>
        <w:t xml:space="preserve">Creativity benefits children by giving them </w:t>
      </w:r>
      <w:r w:rsidR="00F45142" w:rsidRPr="00107355">
        <w:rPr>
          <w:rFonts w:ascii="Times New Roman" w:hAnsi="Times New Roman" w:cs="Times New Roman"/>
          <w:sz w:val="24"/>
          <w:szCs w:val="24"/>
          <w:shd w:val="clear" w:color="auto" w:fill="FFFFFF"/>
        </w:rPr>
        <w:t>the</w:t>
      </w:r>
      <w:r w:rsidR="002B1D37" w:rsidRPr="00107355">
        <w:rPr>
          <w:rFonts w:ascii="Times New Roman" w:hAnsi="Times New Roman" w:cs="Times New Roman"/>
          <w:sz w:val="24"/>
          <w:szCs w:val="24"/>
          <w:shd w:val="clear" w:color="auto" w:fill="FFFFFF"/>
        </w:rPr>
        <w:t xml:space="preserve"> skill</w:t>
      </w:r>
      <w:r w:rsidR="00F45142" w:rsidRPr="00107355">
        <w:rPr>
          <w:rFonts w:ascii="Times New Roman" w:hAnsi="Times New Roman" w:cs="Times New Roman"/>
          <w:sz w:val="24"/>
          <w:szCs w:val="24"/>
          <w:shd w:val="clear" w:color="auto" w:fill="FFFFFF"/>
        </w:rPr>
        <w:t>s</w:t>
      </w:r>
      <w:r w:rsidR="002B1D37" w:rsidRPr="00107355">
        <w:rPr>
          <w:rFonts w:ascii="Times New Roman" w:hAnsi="Times New Roman" w:cs="Times New Roman"/>
          <w:sz w:val="24"/>
          <w:szCs w:val="24"/>
          <w:shd w:val="clear" w:color="auto" w:fill="FFFFFF"/>
        </w:rPr>
        <w:t xml:space="preserve"> </w:t>
      </w:r>
      <w:r w:rsidR="00F45142" w:rsidRPr="00107355">
        <w:rPr>
          <w:rFonts w:ascii="Times New Roman" w:hAnsi="Times New Roman" w:cs="Times New Roman"/>
          <w:sz w:val="24"/>
          <w:szCs w:val="24"/>
          <w:shd w:val="clear" w:color="auto" w:fill="FFFFFF"/>
        </w:rPr>
        <w:t>to</w:t>
      </w:r>
      <w:r w:rsidR="002B1D37" w:rsidRPr="00107355">
        <w:rPr>
          <w:rFonts w:ascii="Times New Roman" w:hAnsi="Times New Roman" w:cs="Times New Roman"/>
          <w:sz w:val="24"/>
          <w:szCs w:val="24"/>
          <w:shd w:val="clear" w:color="auto" w:fill="FFFFFF"/>
        </w:rPr>
        <w:t xml:space="preserve"> navigat</w:t>
      </w:r>
      <w:r w:rsidR="00F45142" w:rsidRPr="00107355">
        <w:rPr>
          <w:rFonts w:ascii="Times New Roman" w:hAnsi="Times New Roman" w:cs="Times New Roman"/>
          <w:sz w:val="24"/>
          <w:szCs w:val="24"/>
          <w:shd w:val="clear" w:color="auto" w:fill="FFFFFF"/>
        </w:rPr>
        <w:t>e</w:t>
      </w:r>
      <w:r w:rsidR="002B1D37" w:rsidRPr="00107355">
        <w:rPr>
          <w:rFonts w:ascii="Times New Roman" w:hAnsi="Times New Roman" w:cs="Times New Roman"/>
          <w:sz w:val="24"/>
          <w:szCs w:val="24"/>
          <w:shd w:val="clear" w:color="auto" w:fill="FFFFFF"/>
        </w:rPr>
        <w:t xml:space="preserve"> an ever-changing world (Robinson and Aronica,2015). </w:t>
      </w:r>
      <w:r w:rsidRPr="00107355">
        <w:rPr>
          <w:rFonts w:ascii="Times New Roman" w:hAnsi="Times New Roman" w:cs="Times New Roman"/>
          <w:sz w:val="24"/>
          <w:szCs w:val="24"/>
          <w:shd w:val="clear" w:color="auto" w:fill="FFFFFF"/>
        </w:rPr>
        <w:t xml:space="preserve">Teachers need to cultivate a </w:t>
      </w:r>
      <w:r w:rsidR="000C594A" w:rsidRPr="00107355">
        <w:rPr>
          <w:rFonts w:ascii="Times New Roman" w:hAnsi="Times New Roman" w:cs="Times New Roman"/>
          <w:sz w:val="24"/>
          <w:szCs w:val="24"/>
          <w:shd w:val="clear" w:color="auto" w:fill="FFFFFF"/>
        </w:rPr>
        <w:t xml:space="preserve">physical and cultural </w:t>
      </w:r>
      <w:r w:rsidRPr="00107355">
        <w:rPr>
          <w:rFonts w:ascii="Times New Roman" w:hAnsi="Times New Roman" w:cs="Times New Roman"/>
          <w:sz w:val="24"/>
          <w:szCs w:val="24"/>
          <w:shd w:val="clear" w:color="auto" w:fill="FFFFFF"/>
        </w:rPr>
        <w:t>learning environment</w:t>
      </w:r>
      <w:r w:rsidR="00F45142" w:rsidRPr="00107355">
        <w:rPr>
          <w:rFonts w:ascii="Times New Roman" w:hAnsi="Times New Roman" w:cs="Times New Roman"/>
          <w:sz w:val="24"/>
          <w:szCs w:val="24"/>
          <w:shd w:val="clear" w:color="auto" w:fill="FFFFFF"/>
        </w:rPr>
        <w:t>,</w:t>
      </w:r>
      <w:r w:rsidRPr="00107355">
        <w:rPr>
          <w:rFonts w:ascii="Times New Roman" w:hAnsi="Times New Roman" w:cs="Times New Roman"/>
          <w:sz w:val="24"/>
          <w:szCs w:val="24"/>
          <w:shd w:val="clear" w:color="auto" w:fill="FFFFFF"/>
        </w:rPr>
        <w:t xml:space="preserve"> where children </w:t>
      </w:r>
      <w:r w:rsidR="00F45142" w:rsidRPr="00107355">
        <w:rPr>
          <w:rFonts w:ascii="Times New Roman" w:hAnsi="Times New Roman" w:cs="Times New Roman"/>
          <w:sz w:val="24"/>
          <w:szCs w:val="24"/>
          <w:shd w:val="clear" w:color="auto" w:fill="FFFFFF"/>
        </w:rPr>
        <w:t>feel safe</w:t>
      </w:r>
      <w:r w:rsidRPr="00107355">
        <w:rPr>
          <w:rFonts w:ascii="Times New Roman" w:hAnsi="Times New Roman" w:cs="Times New Roman"/>
          <w:sz w:val="24"/>
          <w:szCs w:val="24"/>
          <w:shd w:val="clear" w:color="auto" w:fill="FFFFFF"/>
        </w:rPr>
        <w:t xml:space="preserve"> explor</w:t>
      </w:r>
      <w:r w:rsidR="00F45142" w:rsidRPr="00107355">
        <w:rPr>
          <w:rFonts w:ascii="Times New Roman" w:hAnsi="Times New Roman" w:cs="Times New Roman"/>
          <w:sz w:val="24"/>
          <w:szCs w:val="24"/>
          <w:shd w:val="clear" w:color="auto" w:fill="FFFFFF"/>
        </w:rPr>
        <w:t>ing</w:t>
      </w:r>
      <w:r w:rsidRPr="00107355">
        <w:rPr>
          <w:rFonts w:ascii="Times New Roman" w:hAnsi="Times New Roman" w:cs="Times New Roman"/>
          <w:sz w:val="24"/>
          <w:szCs w:val="24"/>
          <w:shd w:val="clear" w:color="auto" w:fill="FFFFFF"/>
        </w:rPr>
        <w:t xml:space="preserve"> different ideas, mak</w:t>
      </w:r>
      <w:r w:rsidR="00F45142" w:rsidRPr="00107355">
        <w:rPr>
          <w:rFonts w:ascii="Times New Roman" w:hAnsi="Times New Roman" w:cs="Times New Roman"/>
          <w:sz w:val="24"/>
          <w:szCs w:val="24"/>
          <w:shd w:val="clear" w:color="auto" w:fill="FFFFFF"/>
        </w:rPr>
        <w:t>ing</w:t>
      </w:r>
      <w:r w:rsidRPr="00107355">
        <w:rPr>
          <w:rFonts w:ascii="Times New Roman" w:hAnsi="Times New Roman" w:cs="Times New Roman"/>
          <w:sz w:val="24"/>
          <w:szCs w:val="24"/>
          <w:shd w:val="clear" w:color="auto" w:fill="FFFFFF"/>
        </w:rPr>
        <w:t xml:space="preserve"> imaginative connections, dar</w:t>
      </w:r>
      <w:r w:rsidR="00F45142" w:rsidRPr="00107355">
        <w:rPr>
          <w:rFonts w:ascii="Times New Roman" w:hAnsi="Times New Roman" w:cs="Times New Roman"/>
          <w:sz w:val="24"/>
          <w:szCs w:val="24"/>
          <w:shd w:val="clear" w:color="auto" w:fill="FFFFFF"/>
        </w:rPr>
        <w:t>ing</w:t>
      </w:r>
      <w:r w:rsidRPr="00107355">
        <w:rPr>
          <w:rFonts w:ascii="Times New Roman" w:hAnsi="Times New Roman" w:cs="Times New Roman"/>
          <w:sz w:val="24"/>
          <w:szCs w:val="24"/>
          <w:shd w:val="clear" w:color="auto" w:fill="FFFFFF"/>
        </w:rPr>
        <w:t xml:space="preserve"> to be different and embrac</w:t>
      </w:r>
      <w:r w:rsidR="00F45142" w:rsidRPr="00107355">
        <w:rPr>
          <w:rFonts w:ascii="Times New Roman" w:hAnsi="Times New Roman" w:cs="Times New Roman"/>
          <w:sz w:val="24"/>
          <w:szCs w:val="24"/>
          <w:shd w:val="clear" w:color="auto" w:fill="FFFFFF"/>
        </w:rPr>
        <w:t>ing</w:t>
      </w:r>
      <w:r w:rsidRPr="00107355">
        <w:rPr>
          <w:rFonts w:ascii="Times New Roman" w:hAnsi="Times New Roman" w:cs="Times New Roman"/>
          <w:sz w:val="24"/>
          <w:szCs w:val="24"/>
          <w:shd w:val="clear" w:color="auto" w:fill="FFFFFF"/>
        </w:rPr>
        <w:t xml:space="preserve"> failure as part of the learning process. NACCCE (1999, p.103) </w:t>
      </w:r>
      <w:r w:rsidR="000C594A" w:rsidRPr="00107355">
        <w:rPr>
          <w:rFonts w:ascii="Times New Roman" w:hAnsi="Times New Roman" w:cs="Times New Roman"/>
          <w:sz w:val="24"/>
          <w:szCs w:val="24"/>
          <w:shd w:val="clear" w:color="auto" w:fill="FFFFFF"/>
        </w:rPr>
        <w:t>identify</w:t>
      </w:r>
      <w:r w:rsidRPr="00107355">
        <w:rPr>
          <w:rFonts w:ascii="Times New Roman" w:hAnsi="Times New Roman" w:cs="Times New Roman"/>
          <w:sz w:val="24"/>
          <w:szCs w:val="24"/>
          <w:shd w:val="clear" w:color="auto" w:fill="FFFFFF"/>
        </w:rPr>
        <w:t xml:space="preserve"> three tasks relating to creativity: ‘</w:t>
      </w:r>
      <w:r w:rsidRPr="00107355">
        <w:rPr>
          <w:rFonts w:ascii="Times New Roman" w:hAnsi="Times New Roman" w:cs="Times New Roman"/>
          <w:i/>
          <w:sz w:val="24"/>
          <w:szCs w:val="24"/>
          <w:shd w:val="clear" w:color="auto" w:fill="FFFFFF"/>
        </w:rPr>
        <w:t>encouraging, identifying and fostering’</w:t>
      </w:r>
      <w:r w:rsidRPr="00107355">
        <w:rPr>
          <w:rFonts w:ascii="Times New Roman" w:hAnsi="Times New Roman" w:cs="Times New Roman"/>
          <w:sz w:val="24"/>
          <w:szCs w:val="24"/>
          <w:shd w:val="clear" w:color="auto" w:fill="FFFFFF"/>
        </w:rPr>
        <w:t xml:space="preserve">. Despite questioning my own creative tendencies, I believe these aspects represent strengths in my pedagogy. On each PTE placement, mentors commented on </w:t>
      </w:r>
      <w:r w:rsidRPr="00107355">
        <w:rPr>
          <w:rFonts w:ascii="Times New Roman" w:hAnsi="Times New Roman" w:cs="Times New Roman"/>
          <w:sz w:val="24"/>
          <w:szCs w:val="24"/>
          <w:shd w:val="clear" w:color="auto" w:fill="FFFFFF"/>
        </w:rPr>
        <w:lastRenderedPageBreak/>
        <w:t xml:space="preserve">how I engaged learners and provided stimulating and supportive learning environments (Appendix 2). I allow children to express themselves and encourage children to ask questions, challenge the status-quo and explore divergent thinking processes. However, on further reflection, I </w:t>
      </w:r>
      <w:r w:rsidR="000C594A" w:rsidRPr="00107355">
        <w:rPr>
          <w:rFonts w:ascii="Times New Roman" w:hAnsi="Times New Roman" w:cs="Times New Roman"/>
          <w:sz w:val="24"/>
          <w:szCs w:val="24"/>
          <w:shd w:val="clear" w:color="auto" w:fill="FFFFFF"/>
        </w:rPr>
        <w:t xml:space="preserve">occasionally </w:t>
      </w:r>
      <w:r w:rsidRPr="00107355">
        <w:rPr>
          <w:rFonts w:ascii="Times New Roman" w:hAnsi="Times New Roman" w:cs="Times New Roman"/>
          <w:sz w:val="24"/>
          <w:szCs w:val="24"/>
          <w:shd w:val="clear" w:color="auto" w:fill="FFFFFF"/>
        </w:rPr>
        <w:t>focus to</w:t>
      </w:r>
      <w:r w:rsidR="000C594A" w:rsidRPr="00107355">
        <w:rPr>
          <w:rFonts w:ascii="Times New Roman" w:hAnsi="Times New Roman" w:cs="Times New Roman"/>
          <w:sz w:val="24"/>
          <w:szCs w:val="24"/>
          <w:shd w:val="clear" w:color="auto" w:fill="FFFFFF"/>
        </w:rPr>
        <w:t>o</w:t>
      </w:r>
      <w:r w:rsidRPr="00107355">
        <w:rPr>
          <w:rFonts w:ascii="Times New Roman" w:hAnsi="Times New Roman" w:cs="Times New Roman"/>
          <w:sz w:val="24"/>
          <w:szCs w:val="24"/>
          <w:shd w:val="clear" w:color="auto" w:fill="FFFFFF"/>
        </w:rPr>
        <w:t xml:space="preserve"> much on work outcomes and lesson objectives</w:t>
      </w:r>
      <w:r w:rsidR="000C594A" w:rsidRPr="00107355">
        <w:rPr>
          <w:rFonts w:ascii="Times New Roman" w:hAnsi="Times New Roman" w:cs="Times New Roman"/>
          <w:sz w:val="24"/>
          <w:szCs w:val="24"/>
          <w:shd w:val="clear" w:color="auto" w:fill="FFFFFF"/>
        </w:rPr>
        <w:t>.</w:t>
      </w:r>
      <w:r w:rsidRPr="00107355">
        <w:rPr>
          <w:rFonts w:ascii="Times New Roman" w:hAnsi="Times New Roman" w:cs="Times New Roman"/>
          <w:sz w:val="24"/>
          <w:szCs w:val="24"/>
          <w:shd w:val="clear" w:color="auto" w:fill="FFFFFF"/>
        </w:rPr>
        <w:t xml:space="preserve"> </w:t>
      </w:r>
      <w:r w:rsidR="000C594A" w:rsidRPr="00107355">
        <w:rPr>
          <w:rFonts w:ascii="Times New Roman" w:hAnsi="Times New Roman" w:cs="Times New Roman"/>
          <w:sz w:val="24"/>
          <w:szCs w:val="24"/>
          <w:shd w:val="clear" w:color="auto" w:fill="FFFFFF"/>
        </w:rPr>
        <w:t>T</w:t>
      </w:r>
      <w:r w:rsidRPr="00107355">
        <w:rPr>
          <w:rFonts w:ascii="Times New Roman" w:hAnsi="Times New Roman" w:cs="Times New Roman"/>
          <w:sz w:val="24"/>
          <w:szCs w:val="24"/>
          <w:shd w:val="clear" w:color="auto" w:fill="FFFFFF"/>
        </w:rPr>
        <w:t>his can result in an interruption of the children’s creative flow. As a trainee teacher you are often concerned with outcome</w:t>
      </w:r>
      <w:r w:rsidR="000C594A" w:rsidRPr="00107355">
        <w:rPr>
          <w:rFonts w:ascii="Times New Roman" w:hAnsi="Times New Roman" w:cs="Times New Roman"/>
          <w:sz w:val="24"/>
          <w:szCs w:val="24"/>
          <w:shd w:val="clear" w:color="auto" w:fill="FFFFFF"/>
        </w:rPr>
        <w:t>s</w:t>
      </w:r>
      <w:r w:rsidRPr="00107355">
        <w:rPr>
          <w:rFonts w:ascii="Times New Roman" w:hAnsi="Times New Roman" w:cs="Times New Roman"/>
          <w:sz w:val="24"/>
          <w:szCs w:val="24"/>
          <w:shd w:val="clear" w:color="auto" w:fill="FFFFFF"/>
        </w:rPr>
        <w:t xml:space="preserve"> and ensuring lesson plans are followed. </w:t>
      </w:r>
      <w:r w:rsidR="000C594A" w:rsidRPr="00107355">
        <w:rPr>
          <w:rFonts w:ascii="Times New Roman" w:hAnsi="Times New Roman" w:cs="Times New Roman"/>
          <w:sz w:val="24"/>
          <w:szCs w:val="24"/>
          <w:shd w:val="clear" w:color="auto" w:fill="FFFFFF"/>
        </w:rPr>
        <w:t>A</w:t>
      </w:r>
      <w:r w:rsidRPr="00107355">
        <w:rPr>
          <w:rFonts w:ascii="Times New Roman" w:hAnsi="Times New Roman" w:cs="Times New Roman"/>
          <w:sz w:val="24"/>
          <w:szCs w:val="24"/>
          <w:shd w:val="clear" w:color="auto" w:fill="FFFFFF"/>
        </w:rPr>
        <w:t>s my pedagogical confidence grows, I will be</w:t>
      </w:r>
      <w:r w:rsidR="000C594A" w:rsidRPr="00107355">
        <w:rPr>
          <w:rFonts w:ascii="Times New Roman" w:hAnsi="Times New Roman" w:cs="Times New Roman"/>
          <w:sz w:val="24"/>
          <w:szCs w:val="24"/>
          <w:shd w:val="clear" w:color="auto" w:fill="FFFFFF"/>
        </w:rPr>
        <w:t>come</w:t>
      </w:r>
      <w:r w:rsidRPr="00107355">
        <w:rPr>
          <w:rFonts w:ascii="Times New Roman" w:hAnsi="Times New Roman" w:cs="Times New Roman"/>
          <w:sz w:val="24"/>
          <w:szCs w:val="24"/>
          <w:shd w:val="clear" w:color="auto" w:fill="FFFFFF"/>
        </w:rPr>
        <w:t xml:space="preserve"> more comfortable adjusting lesson </w:t>
      </w:r>
      <w:r w:rsidR="00AB6151" w:rsidRPr="00107355">
        <w:rPr>
          <w:rFonts w:ascii="Times New Roman" w:hAnsi="Times New Roman" w:cs="Times New Roman"/>
          <w:sz w:val="24"/>
          <w:szCs w:val="24"/>
          <w:shd w:val="clear" w:color="auto" w:fill="FFFFFF"/>
        </w:rPr>
        <w:t>plans</w:t>
      </w:r>
      <w:r w:rsidRPr="00107355">
        <w:rPr>
          <w:rFonts w:ascii="Times New Roman" w:hAnsi="Times New Roman" w:cs="Times New Roman"/>
          <w:sz w:val="24"/>
          <w:szCs w:val="24"/>
          <w:shd w:val="clear" w:color="auto" w:fill="FFFFFF"/>
        </w:rPr>
        <w:t xml:space="preserve"> to allow children to lead the learning and follow the flow of their spontaneous creativity. </w:t>
      </w:r>
      <w:r w:rsidR="000C594A" w:rsidRPr="00107355">
        <w:rPr>
          <w:rFonts w:ascii="Times New Roman" w:hAnsi="Times New Roman" w:cs="Times New Roman"/>
          <w:sz w:val="24"/>
          <w:szCs w:val="24"/>
          <w:shd w:val="clear" w:color="auto" w:fill="FFFFFF"/>
        </w:rPr>
        <w:t>C</w:t>
      </w:r>
      <w:r w:rsidRPr="00107355">
        <w:rPr>
          <w:rFonts w:ascii="Times New Roman" w:hAnsi="Times New Roman" w:cs="Times New Roman"/>
          <w:sz w:val="24"/>
          <w:szCs w:val="24"/>
          <w:shd w:val="clear" w:color="auto" w:fill="FFFFFF"/>
        </w:rPr>
        <w:t>ollaboration between teachers and pupils on what is going to be learned and how it is going to be learned is an important aspect of teaching for creativity</w:t>
      </w:r>
      <w:r w:rsidR="000C594A" w:rsidRPr="00107355">
        <w:rPr>
          <w:rFonts w:ascii="Times New Roman" w:hAnsi="Times New Roman" w:cs="Times New Roman"/>
          <w:sz w:val="24"/>
          <w:szCs w:val="24"/>
          <w:shd w:val="clear" w:color="auto" w:fill="FFFFFF"/>
        </w:rPr>
        <w:t xml:space="preserve"> Jeffrey and Craft (2004)</w:t>
      </w:r>
      <w:r w:rsidRPr="00107355">
        <w:rPr>
          <w:rFonts w:ascii="Times New Roman" w:hAnsi="Times New Roman" w:cs="Times New Roman"/>
          <w:sz w:val="24"/>
          <w:szCs w:val="24"/>
          <w:shd w:val="clear" w:color="auto" w:fill="FFFFFF"/>
        </w:rPr>
        <w:t xml:space="preserve">. </w:t>
      </w:r>
      <w:r w:rsidR="00AB6151" w:rsidRPr="00107355">
        <w:rPr>
          <w:rFonts w:ascii="Times New Roman" w:hAnsi="Times New Roman" w:cs="Times New Roman"/>
          <w:sz w:val="24"/>
          <w:szCs w:val="24"/>
          <w:shd w:val="clear" w:color="auto" w:fill="FFFFFF"/>
        </w:rPr>
        <w:t>When children lead their learning, there is an increase in intrinsic motivation, which results in higher levels of creativity (</w:t>
      </w:r>
      <w:r w:rsidRPr="00107355">
        <w:rPr>
          <w:rFonts w:ascii="Times New Roman" w:hAnsi="Times New Roman" w:cs="Times New Roman"/>
          <w:sz w:val="24"/>
          <w:szCs w:val="24"/>
          <w:shd w:val="clear" w:color="auto" w:fill="FFFFFF"/>
        </w:rPr>
        <w:t>Lepper, Green and Nisbett</w:t>
      </w:r>
      <w:r w:rsidR="00AB6151" w:rsidRPr="00107355">
        <w:rPr>
          <w:rFonts w:ascii="Times New Roman" w:hAnsi="Times New Roman" w:cs="Times New Roman"/>
          <w:sz w:val="24"/>
          <w:szCs w:val="24"/>
          <w:shd w:val="clear" w:color="auto" w:fill="FFFFFF"/>
        </w:rPr>
        <w:t xml:space="preserve">, </w:t>
      </w:r>
      <w:r w:rsidRPr="00107355">
        <w:rPr>
          <w:rFonts w:ascii="Times New Roman" w:hAnsi="Times New Roman" w:cs="Times New Roman"/>
          <w:sz w:val="24"/>
          <w:szCs w:val="24"/>
          <w:shd w:val="clear" w:color="auto" w:fill="FFFFFF"/>
        </w:rPr>
        <w:t>1973</w:t>
      </w:r>
      <w:r w:rsidR="00AB6151" w:rsidRPr="00107355">
        <w:rPr>
          <w:rFonts w:ascii="Times New Roman" w:hAnsi="Times New Roman" w:cs="Times New Roman"/>
          <w:sz w:val="24"/>
          <w:szCs w:val="24"/>
          <w:shd w:val="clear" w:color="auto" w:fill="FFFFFF"/>
        </w:rPr>
        <w:t>; Pink, 2006</w:t>
      </w:r>
      <w:r w:rsidRPr="00107355">
        <w:rPr>
          <w:rFonts w:ascii="Times New Roman" w:hAnsi="Times New Roman" w:cs="Times New Roman"/>
          <w:sz w:val="24"/>
          <w:szCs w:val="24"/>
          <w:shd w:val="clear" w:color="auto" w:fill="FFFFFF"/>
        </w:rPr>
        <w:t>)</w:t>
      </w:r>
      <w:r w:rsidR="00AB6151" w:rsidRPr="00107355">
        <w:rPr>
          <w:rFonts w:ascii="Times New Roman" w:hAnsi="Times New Roman" w:cs="Times New Roman"/>
          <w:sz w:val="24"/>
          <w:szCs w:val="24"/>
          <w:shd w:val="clear" w:color="auto" w:fill="FFFFFF"/>
        </w:rPr>
        <w:t>.</w:t>
      </w:r>
      <w:r w:rsidRPr="00107355">
        <w:rPr>
          <w:rFonts w:ascii="Times New Roman" w:hAnsi="Times New Roman" w:cs="Times New Roman"/>
          <w:sz w:val="24"/>
          <w:szCs w:val="24"/>
          <w:shd w:val="clear" w:color="auto" w:fill="FFFFFF"/>
        </w:rPr>
        <w:t xml:space="preserve"> </w:t>
      </w:r>
      <w:r w:rsidR="00F45142" w:rsidRPr="00CD3AFD">
        <w:rPr>
          <w:rFonts w:ascii="Times New Roman" w:hAnsi="Times New Roman" w:cs="Times New Roman"/>
          <w:sz w:val="24"/>
          <w:szCs w:val="24"/>
          <w:shd w:val="clear" w:color="auto" w:fill="FFFFFF"/>
        </w:rPr>
        <w:t xml:space="preserve">However, </w:t>
      </w:r>
      <w:r w:rsidR="004D5871" w:rsidRPr="00CD3AFD">
        <w:rPr>
          <w:rFonts w:ascii="Times New Roman" w:hAnsi="Times New Roman" w:cs="Times New Roman"/>
          <w:sz w:val="24"/>
          <w:szCs w:val="24"/>
          <w:shd w:val="clear" w:color="auto" w:fill="FFFFFF"/>
        </w:rPr>
        <w:t xml:space="preserve">Smith and Carlsson (1983) believe primary schools </w:t>
      </w:r>
      <w:r w:rsidR="000C594A" w:rsidRPr="00CD3AFD">
        <w:rPr>
          <w:rFonts w:ascii="Times New Roman" w:hAnsi="Times New Roman" w:cs="Times New Roman"/>
          <w:sz w:val="24"/>
          <w:szCs w:val="24"/>
          <w:shd w:val="clear" w:color="auto" w:fill="FFFFFF"/>
        </w:rPr>
        <w:t>should not</w:t>
      </w:r>
      <w:r w:rsidR="004D5871" w:rsidRPr="00CD3AFD">
        <w:rPr>
          <w:rFonts w:ascii="Times New Roman" w:hAnsi="Times New Roman" w:cs="Times New Roman"/>
          <w:sz w:val="24"/>
          <w:szCs w:val="24"/>
          <w:shd w:val="clear" w:color="auto" w:fill="FFFFFF"/>
        </w:rPr>
        <w:t xml:space="preserve"> focus on creativity, arguing that children do not poses the cognitive skills to be creative until the age of 10 and creativity displayed before this age will be accidental. </w:t>
      </w:r>
      <w:r w:rsidR="00CD3AFD" w:rsidRPr="00CD3AFD">
        <w:rPr>
          <w:rFonts w:ascii="Times New Roman" w:hAnsi="Times New Roman" w:cs="Times New Roman"/>
          <w:sz w:val="24"/>
          <w:szCs w:val="24"/>
          <w:shd w:val="clear" w:color="auto" w:fill="FFFFFF"/>
        </w:rPr>
        <w:t xml:space="preserve">Gardner (1982) and Duffy (2006) </w:t>
      </w:r>
      <w:r w:rsidR="004D5871" w:rsidRPr="00CD3AFD">
        <w:rPr>
          <w:rFonts w:ascii="Times New Roman" w:hAnsi="Times New Roman" w:cs="Times New Roman"/>
          <w:sz w:val="24"/>
          <w:szCs w:val="24"/>
          <w:shd w:val="clear" w:color="auto" w:fill="FFFFFF"/>
        </w:rPr>
        <w:t>counter th</w:t>
      </w:r>
      <w:r w:rsidR="00EA5C2C" w:rsidRPr="00CD3AFD">
        <w:rPr>
          <w:rFonts w:ascii="Times New Roman" w:hAnsi="Times New Roman" w:cs="Times New Roman"/>
          <w:sz w:val="24"/>
          <w:szCs w:val="24"/>
          <w:shd w:val="clear" w:color="auto" w:fill="FFFFFF"/>
        </w:rPr>
        <w:t xml:space="preserve">is </w:t>
      </w:r>
      <w:r w:rsidR="004D5871" w:rsidRPr="00CD3AFD">
        <w:rPr>
          <w:rFonts w:ascii="Times New Roman" w:hAnsi="Times New Roman" w:cs="Times New Roman"/>
          <w:sz w:val="24"/>
          <w:szCs w:val="24"/>
          <w:shd w:val="clear" w:color="auto" w:fill="FFFFFF"/>
        </w:rPr>
        <w:t xml:space="preserve">view and </w:t>
      </w:r>
      <w:r w:rsidR="000C594A" w:rsidRPr="00CD3AFD">
        <w:rPr>
          <w:rFonts w:ascii="Times New Roman" w:hAnsi="Times New Roman" w:cs="Times New Roman"/>
          <w:sz w:val="24"/>
          <w:szCs w:val="24"/>
          <w:shd w:val="clear" w:color="auto" w:fill="FFFFFF"/>
        </w:rPr>
        <w:t>regard</w:t>
      </w:r>
      <w:r w:rsidR="004D5871" w:rsidRPr="00CD3AFD">
        <w:rPr>
          <w:rFonts w:ascii="Times New Roman" w:hAnsi="Times New Roman" w:cs="Times New Roman"/>
          <w:sz w:val="24"/>
          <w:szCs w:val="24"/>
          <w:shd w:val="clear" w:color="auto" w:fill="FFFFFF"/>
        </w:rPr>
        <w:t xml:space="preserve"> children as highly creative, with a natural inquisitiveness to explore the world around them</w:t>
      </w:r>
      <w:r w:rsidR="00CD3AFD" w:rsidRPr="00CD3AFD">
        <w:rPr>
          <w:rFonts w:ascii="Times New Roman" w:hAnsi="Times New Roman" w:cs="Times New Roman"/>
          <w:sz w:val="24"/>
          <w:szCs w:val="24"/>
          <w:shd w:val="clear" w:color="auto" w:fill="FFFFFF"/>
        </w:rPr>
        <w:t xml:space="preserve">. </w:t>
      </w:r>
      <w:r w:rsidR="004D5871" w:rsidRPr="00CD3AFD">
        <w:rPr>
          <w:rFonts w:ascii="Times New Roman" w:hAnsi="Times New Roman" w:cs="Times New Roman"/>
          <w:sz w:val="24"/>
          <w:szCs w:val="24"/>
          <w:shd w:val="clear" w:color="auto" w:fill="FFFFFF"/>
        </w:rPr>
        <w:t>This later view is supported by research into synaptogenesis and neuroplasticity (Diamond and Hopson, 1998; Goouch, Powell and Abbott. 2003).</w:t>
      </w:r>
      <w:r w:rsidR="009F402D" w:rsidRPr="00CD3AFD">
        <w:rPr>
          <w:rFonts w:ascii="Times New Roman" w:hAnsi="Times New Roman" w:cs="Times New Roman"/>
          <w:sz w:val="24"/>
          <w:szCs w:val="24"/>
          <w:shd w:val="clear" w:color="auto" w:fill="FFFFFF"/>
        </w:rPr>
        <w:t xml:space="preserve"> </w:t>
      </w:r>
    </w:p>
    <w:p w14:paraId="4119FFE7" w14:textId="77777777" w:rsidR="00961C52" w:rsidRPr="00107355" w:rsidRDefault="00961C52" w:rsidP="00416AE4">
      <w:pPr>
        <w:spacing w:line="360" w:lineRule="auto"/>
        <w:jc w:val="both"/>
        <w:rPr>
          <w:rFonts w:ascii="Times New Roman" w:hAnsi="Times New Roman" w:cs="Times New Roman"/>
          <w:sz w:val="28"/>
          <w:szCs w:val="28"/>
          <w:shd w:val="clear" w:color="auto" w:fill="FFFFFF"/>
        </w:rPr>
      </w:pPr>
    </w:p>
    <w:p w14:paraId="115A19B5" w14:textId="27D15D8F" w:rsidR="00EC4B14" w:rsidRPr="00107355" w:rsidRDefault="00757732" w:rsidP="00757732">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 xml:space="preserve">As a trainee teacher about to enter the teaching profession, I was initially extremely apprehensive when I heard </w:t>
      </w:r>
      <w:r w:rsidR="00EA5C2C" w:rsidRPr="00107355">
        <w:rPr>
          <w:rFonts w:ascii="Times New Roman" w:hAnsi="Times New Roman" w:cs="Times New Roman"/>
          <w:sz w:val="24"/>
          <w:szCs w:val="24"/>
          <w:shd w:val="clear" w:color="auto" w:fill="FFFFFF"/>
        </w:rPr>
        <w:t xml:space="preserve">the </w:t>
      </w:r>
      <w:r w:rsidRPr="00107355">
        <w:rPr>
          <w:rFonts w:ascii="Times New Roman" w:hAnsi="Times New Roman" w:cs="Times New Roman"/>
          <w:sz w:val="24"/>
          <w:szCs w:val="24"/>
          <w:shd w:val="clear" w:color="auto" w:fill="FFFFFF"/>
        </w:rPr>
        <w:t>terms ‘creative teaching’ and ‘teaching creatively’. Thoughts such as, I can’t sing, I can’t dance</w:t>
      </w:r>
      <w:r w:rsidR="00E672D9">
        <w:rPr>
          <w:rFonts w:ascii="Times New Roman" w:hAnsi="Times New Roman" w:cs="Times New Roman"/>
          <w:sz w:val="24"/>
          <w:szCs w:val="24"/>
          <w:shd w:val="clear" w:color="auto" w:fill="FFFFFF"/>
        </w:rPr>
        <w:t xml:space="preserve">, </w:t>
      </w:r>
      <w:r w:rsidRPr="00107355">
        <w:rPr>
          <w:rFonts w:ascii="Times New Roman" w:hAnsi="Times New Roman" w:cs="Times New Roman"/>
          <w:sz w:val="24"/>
          <w:szCs w:val="24"/>
          <w:shd w:val="clear" w:color="auto" w:fill="FFFFFF"/>
        </w:rPr>
        <w:t>I can’t draw, would circulate through my head. However, I was making a common mistake and aligning creativity exclusively with the disciplines of art, craft, design, music and dance. This is a common misconception and one that needs to be addressed. The WAG (2008) highlight</w:t>
      </w:r>
      <w:r w:rsidR="00107355">
        <w:rPr>
          <w:rFonts w:ascii="Times New Roman" w:hAnsi="Times New Roman" w:cs="Times New Roman"/>
          <w:sz w:val="24"/>
          <w:szCs w:val="24"/>
          <w:shd w:val="clear" w:color="auto" w:fill="FFFFFF"/>
        </w:rPr>
        <w:t>s</w:t>
      </w:r>
      <w:r w:rsidRPr="00107355">
        <w:rPr>
          <w:rFonts w:ascii="Times New Roman" w:hAnsi="Times New Roman" w:cs="Times New Roman"/>
          <w:sz w:val="24"/>
          <w:szCs w:val="24"/>
          <w:shd w:val="clear" w:color="auto" w:fill="FFFFFF"/>
        </w:rPr>
        <w:t xml:space="preserve"> that creative thinking transcends subject boundaries and is an important skill for many aspects of everyday life. However, this information appears </w:t>
      </w:r>
      <w:r w:rsidR="000C594A" w:rsidRPr="00107355">
        <w:rPr>
          <w:rFonts w:ascii="Times New Roman" w:hAnsi="Times New Roman" w:cs="Times New Roman"/>
          <w:sz w:val="24"/>
          <w:szCs w:val="24"/>
          <w:shd w:val="clear" w:color="auto" w:fill="FFFFFF"/>
        </w:rPr>
        <w:t xml:space="preserve">against </w:t>
      </w:r>
      <w:r w:rsidRPr="00107355">
        <w:rPr>
          <w:rFonts w:ascii="Times New Roman" w:hAnsi="Times New Roman" w:cs="Times New Roman"/>
          <w:sz w:val="24"/>
          <w:szCs w:val="24"/>
          <w:shd w:val="clear" w:color="auto" w:fill="FFFFFF"/>
        </w:rPr>
        <w:t>one small bullet point</w:t>
      </w:r>
      <w:r w:rsidR="00AB6151" w:rsidRPr="00107355">
        <w:rPr>
          <w:rFonts w:ascii="Times New Roman" w:hAnsi="Times New Roman" w:cs="Times New Roman"/>
          <w:sz w:val="24"/>
          <w:szCs w:val="24"/>
          <w:shd w:val="clear" w:color="auto" w:fill="FFFFFF"/>
        </w:rPr>
        <w:t xml:space="preserve">, within </w:t>
      </w:r>
      <w:r w:rsidR="002255F9">
        <w:rPr>
          <w:rFonts w:ascii="Times New Roman" w:hAnsi="Times New Roman" w:cs="Times New Roman"/>
          <w:sz w:val="24"/>
          <w:szCs w:val="24"/>
          <w:shd w:val="clear" w:color="auto" w:fill="FFFFFF"/>
        </w:rPr>
        <w:t>numerous</w:t>
      </w:r>
      <w:r w:rsidRPr="00107355">
        <w:rPr>
          <w:rFonts w:ascii="Times New Roman" w:hAnsi="Times New Roman" w:cs="Times New Roman"/>
          <w:sz w:val="24"/>
          <w:szCs w:val="24"/>
          <w:shd w:val="clear" w:color="auto" w:fill="FFFFFF"/>
        </w:rPr>
        <w:t xml:space="preserve"> pages discuss</w:t>
      </w:r>
      <w:r w:rsidR="00AB6151" w:rsidRPr="00107355">
        <w:rPr>
          <w:rFonts w:ascii="Times New Roman" w:hAnsi="Times New Roman" w:cs="Times New Roman"/>
          <w:sz w:val="24"/>
          <w:szCs w:val="24"/>
          <w:shd w:val="clear" w:color="auto" w:fill="FFFFFF"/>
        </w:rPr>
        <w:t>ing</w:t>
      </w:r>
      <w:r w:rsidRPr="00107355">
        <w:rPr>
          <w:rFonts w:ascii="Times New Roman" w:hAnsi="Times New Roman" w:cs="Times New Roman"/>
          <w:sz w:val="24"/>
          <w:szCs w:val="24"/>
          <w:shd w:val="clear" w:color="auto" w:fill="FFFFFF"/>
        </w:rPr>
        <w:t xml:space="preserve"> how creativity </w:t>
      </w:r>
      <w:r w:rsidR="00AB6151" w:rsidRPr="00107355">
        <w:rPr>
          <w:rFonts w:ascii="Times New Roman" w:hAnsi="Times New Roman" w:cs="Times New Roman"/>
          <w:sz w:val="24"/>
          <w:szCs w:val="24"/>
          <w:shd w:val="clear" w:color="auto" w:fill="FFFFFF"/>
        </w:rPr>
        <w:t xml:space="preserve">can be developed </w:t>
      </w:r>
      <w:r w:rsidRPr="00107355">
        <w:rPr>
          <w:rFonts w:ascii="Times New Roman" w:hAnsi="Times New Roman" w:cs="Times New Roman"/>
          <w:sz w:val="24"/>
          <w:szCs w:val="24"/>
          <w:shd w:val="clear" w:color="auto" w:fill="FFFFFF"/>
        </w:rPr>
        <w:t xml:space="preserve">through traditional arts-based subjects. Similarly, </w:t>
      </w:r>
      <w:r w:rsidR="00AB6151" w:rsidRPr="00107355">
        <w:rPr>
          <w:rFonts w:ascii="Times New Roman" w:hAnsi="Times New Roman" w:cs="Times New Roman"/>
          <w:sz w:val="24"/>
          <w:szCs w:val="24"/>
          <w:shd w:val="clear" w:color="auto" w:fill="FFFFFF"/>
        </w:rPr>
        <w:t xml:space="preserve">when writing about the fours C’s of creativity, </w:t>
      </w:r>
      <w:r w:rsidRPr="00107355">
        <w:rPr>
          <w:rFonts w:ascii="Times New Roman" w:hAnsi="Times New Roman" w:cs="Times New Roman"/>
          <w:sz w:val="24"/>
          <w:szCs w:val="24"/>
          <w:shd w:val="clear" w:color="auto" w:fill="FFFFFF"/>
        </w:rPr>
        <w:t xml:space="preserve">Kaufman and Beghetto (2009) also </w:t>
      </w:r>
      <w:r w:rsidR="000C594A" w:rsidRPr="00107355">
        <w:rPr>
          <w:rFonts w:ascii="Times New Roman" w:hAnsi="Times New Roman" w:cs="Times New Roman"/>
          <w:sz w:val="24"/>
          <w:szCs w:val="24"/>
          <w:shd w:val="clear" w:color="auto" w:fill="FFFFFF"/>
        </w:rPr>
        <w:t>wrote</w:t>
      </w:r>
      <w:r w:rsidRPr="00107355">
        <w:rPr>
          <w:rFonts w:ascii="Times New Roman" w:hAnsi="Times New Roman" w:cs="Times New Roman"/>
          <w:sz w:val="24"/>
          <w:szCs w:val="24"/>
          <w:shd w:val="clear" w:color="auto" w:fill="FFFFFF"/>
        </w:rPr>
        <w:t xml:space="preserve"> that creativity is not restricted to the arts, however, nearly all </w:t>
      </w:r>
      <w:r w:rsidR="007D296F" w:rsidRPr="00107355">
        <w:rPr>
          <w:rFonts w:ascii="Times New Roman" w:hAnsi="Times New Roman" w:cs="Times New Roman"/>
          <w:sz w:val="24"/>
          <w:szCs w:val="24"/>
          <w:shd w:val="clear" w:color="auto" w:fill="FFFFFF"/>
        </w:rPr>
        <w:t>subsequent</w:t>
      </w:r>
      <w:r w:rsidRPr="00107355">
        <w:rPr>
          <w:rFonts w:ascii="Times New Roman" w:hAnsi="Times New Roman" w:cs="Times New Roman"/>
          <w:sz w:val="24"/>
          <w:szCs w:val="24"/>
          <w:shd w:val="clear" w:color="auto" w:fill="FFFFFF"/>
        </w:rPr>
        <w:t xml:space="preserve"> examples they discuss refer to artists or musicians. In cluttered curriculums the arts are often neglected</w:t>
      </w:r>
      <w:r w:rsidR="00EA5C2C" w:rsidRPr="00107355">
        <w:rPr>
          <w:rFonts w:ascii="Times New Roman" w:hAnsi="Times New Roman" w:cs="Times New Roman"/>
          <w:sz w:val="24"/>
          <w:szCs w:val="24"/>
          <w:shd w:val="clear" w:color="auto" w:fill="FFFFFF"/>
        </w:rPr>
        <w:t>,</w:t>
      </w:r>
      <w:r w:rsidRPr="00107355">
        <w:rPr>
          <w:rFonts w:ascii="Times New Roman" w:hAnsi="Times New Roman" w:cs="Times New Roman"/>
          <w:sz w:val="24"/>
          <w:szCs w:val="24"/>
          <w:shd w:val="clear" w:color="auto" w:fill="FFFFFF"/>
        </w:rPr>
        <w:t xml:space="preserve"> </w:t>
      </w:r>
      <w:r w:rsidR="00EA5C2C" w:rsidRPr="00107355">
        <w:rPr>
          <w:rFonts w:ascii="Times New Roman" w:hAnsi="Times New Roman" w:cs="Times New Roman"/>
          <w:sz w:val="24"/>
          <w:szCs w:val="24"/>
          <w:shd w:val="clear" w:color="auto" w:fill="FFFFFF"/>
        </w:rPr>
        <w:t>i</w:t>
      </w:r>
      <w:r w:rsidRPr="00107355">
        <w:rPr>
          <w:rFonts w:ascii="Times New Roman" w:hAnsi="Times New Roman" w:cs="Times New Roman"/>
          <w:sz w:val="24"/>
          <w:szCs w:val="24"/>
          <w:shd w:val="clear" w:color="auto" w:fill="FFFFFF"/>
        </w:rPr>
        <w:t xml:space="preserve">t is therefore imperative that teachers understand the </w:t>
      </w:r>
      <w:r w:rsidR="00D76019" w:rsidRPr="00107355">
        <w:rPr>
          <w:rFonts w:ascii="Times New Roman" w:hAnsi="Times New Roman" w:cs="Times New Roman"/>
          <w:sz w:val="24"/>
          <w:szCs w:val="24"/>
          <w:shd w:val="clear" w:color="auto" w:fill="FFFFFF"/>
        </w:rPr>
        <w:t xml:space="preserve">importance </w:t>
      </w:r>
      <w:r w:rsidR="00961C52" w:rsidRPr="00107355">
        <w:rPr>
          <w:rFonts w:ascii="Times New Roman" w:hAnsi="Times New Roman" w:cs="Times New Roman"/>
          <w:sz w:val="24"/>
          <w:szCs w:val="24"/>
          <w:shd w:val="clear" w:color="auto" w:fill="FFFFFF"/>
        </w:rPr>
        <w:t xml:space="preserve">of teaching creatively and teaching for creativity across all aspects of the curriculum. </w:t>
      </w:r>
      <w:r w:rsidRPr="00107355">
        <w:rPr>
          <w:rFonts w:ascii="Times New Roman" w:hAnsi="Times New Roman" w:cs="Times New Roman"/>
          <w:sz w:val="24"/>
          <w:szCs w:val="24"/>
          <w:shd w:val="clear" w:color="auto" w:fill="FFFFFF"/>
        </w:rPr>
        <w:t xml:space="preserve"> </w:t>
      </w:r>
    </w:p>
    <w:p w14:paraId="1D7AC32F" w14:textId="099EB59F" w:rsidR="004B4842" w:rsidRPr="00107355" w:rsidRDefault="004B4842" w:rsidP="00757732">
      <w:pPr>
        <w:spacing w:line="360" w:lineRule="auto"/>
        <w:jc w:val="both"/>
        <w:rPr>
          <w:rFonts w:ascii="Times New Roman" w:hAnsi="Times New Roman" w:cs="Times New Roman"/>
          <w:sz w:val="24"/>
          <w:szCs w:val="24"/>
          <w:shd w:val="clear" w:color="auto" w:fill="FFFFFF"/>
        </w:rPr>
      </w:pPr>
    </w:p>
    <w:p w14:paraId="28AA5C8B" w14:textId="591A0260" w:rsidR="004B4842" w:rsidRPr="00107355" w:rsidRDefault="004B4842" w:rsidP="00757732">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Through teaching creatively and teaching for creativity, teachers can c</w:t>
      </w:r>
      <w:r w:rsidR="00E672D9">
        <w:rPr>
          <w:rFonts w:ascii="Times New Roman" w:hAnsi="Times New Roman" w:cs="Times New Roman"/>
          <w:sz w:val="24"/>
          <w:szCs w:val="24"/>
          <w:shd w:val="clear" w:color="auto" w:fill="FFFFFF"/>
        </w:rPr>
        <w:t>onstruct</w:t>
      </w:r>
      <w:r w:rsidRPr="00107355">
        <w:rPr>
          <w:rFonts w:ascii="Times New Roman" w:hAnsi="Times New Roman" w:cs="Times New Roman"/>
          <w:sz w:val="24"/>
          <w:szCs w:val="24"/>
          <w:shd w:val="clear" w:color="auto" w:fill="FFFFFF"/>
        </w:rPr>
        <w:t xml:space="preserve"> the right environment and instil the right mindset for children to reach their creative potential. Seelig (2012) believes creativity</w:t>
      </w:r>
      <w:r w:rsidR="00EA5C2C" w:rsidRPr="00107355">
        <w:rPr>
          <w:rFonts w:ascii="Times New Roman" w:hAnsi="Times New Roman" w:cs="Times New Roman"/>
          <w:sz w:val="24"/>
          <w:szCs w:val="24"/>
          <w:shd w:val="clear" w:color="auto" w:fill="FFFFFF"/>
        </w:rPr>
        <w:t xml:space="preserve"> can be</w:t>
      </w:r>
      <w:r w:rsidRPr="00107355">
        <w:rPr>
          <w:rFonts w:ascii="Times New Roman" w:hAnsi="Times New Roman" w:cs="Times New Roman"/>
          <w:sz w:val="24"/>
          <w:szCs w:val="24"/>
          <w:shd w:val="clear" w:color="auto" w:fill="FFFFFF"/>
        </w:rPr>
        <w:t xml:space="preserve"> unleashed when the right external factors: </w:t>
      </w:r>
      <w:r w:rsidRPr="00107355">
        <w:rPr>
          <w:rFonts w:ascii="Times New Roman" w:hAnsi="Times New Roman" w:cs="Times New Roman"/>
          <w:i/>
          <w:sz w:val="24"/>
          <w:szCs w:val="24"/>
          <w:shd w:val="clear" w:color="auto" w:fill="FFFFFF"/>
        </w:rPr>
        <w:t>Culture, Resources</w:t>
      </w:r>
      <w:r w:rsidRPr="00107355">
        <w:rPr>
          <w:rFonts w:ascii="Times New Roman" w:hAnsi="Times New Roman" w:cs="Times New Roman"/>
          <w:sz w:val="24"/>
          <w:szCs w:val="24"/>
          <w:shd w:val="clear" w:color="auto" w:fill="FFFFFF"/>
        </w:rPr>
        <w:t xml:space="preserve"> and </w:t>
      </w:r>
      <w:r w:rsidRPr="00107355">
        <w:rPr>
          <w:rFonts w:ascii="Times New Roman" w:hAnsi="Times New Roman" w:cs="Times New Roman"/>
          <w:i/>
          <w:sz w:val="24"/>
          <w:szCs w:val="24"/>
          <w:shd w:val="clear" w:color="auto" w:fill="FFFFFF"/>
        </w:rPr>
        <w:t>Habitat</w:t>
      </w:r>
      <w:r w:rsidRPr="00107355">
        <w:rPr>
          <w:rFonts w:ascii="Times New Roman" w:hAnsi="Times New Roman" w:cs="Times New Roman"/>
          <w:sz w:val="24"/>
          <w:szCs w:val="24"/>
          <w:shd w:val="clear" w:color="auto" w:fill="FFFFFF"/>
        </w:rPr>
        <w:t xml:space="preserve"> are combined with the right internal factors: </w:t>
      </w:r>
      <w:r w:rsidRPr="00107355">
        <w:rPr>
          <w:rFonts w:ascii="Times New Roman" w:hAnsi="Times New Roman" w:cs="Times New Roman"/>
          <w:i/>
          <w:sz w:val="24"/>
          <w:szCs w:val="24"/>
          <w:shd w:val="clear" w:color="auto" w:fill="FFFFFF"/>
        </w:rPr>
        <w:t>Attitude, Imagination</w:t>
      </w:r>
      <w:r w:rsidRPr="00107355">
        <w:rPr>
          <w:rFonts w:ascii="Times New Roman" w:hAnsi="Times New Roman" w:cs="Times New Roman"/>
          <w:sz w:val="24"/>
          <w:szCs w:val="24"/>
          <w:shd w:val="clear" w:color="auto" w:fill="FFFFFF"/>
        </w:rPr>
        <w:t xml:space="preserve"> and </w:t>
      </w:r>
      <w:r w:rsidRPr="00107355">
        <w:rPr>
          <w:rFonts w:ascii="Times New Roman" w:hAnsi="Times New Roman" w:cs="Times New Roman"/>
          <w:i/>
          <w:sz w:val="24"/>
          <w:szCs w:val="24"/>
          <w:shd w:val="clear" w:color="auto" w:fill="FFFFFF"/>
        </w:rPr>
        <w:t>Knowledge</w:t>
      </w:r>
      <w:r w:rsidRPr="00107355">
        <w:rPr>
          <w:rFonts w:ascii="Times New Roman" w:hAnsi="Times New Roman" w:cs="Times New Roman"/>
          <w:sz w:val="24"/>
          <w:szCs w:val="24"/>
          <w:shd w:val="clear" w:color="auto" w:fill="FFFFFF"/>
        </w:rPr>
        <w:t xml:space="preserve">. </w:t>
      </w:r>
    </w:p>
    <w:p w14:paraId="3E37BCAA" w14:textId="7B4D9B53" w:rsidR="00AB6151" w:rsidRPr="00107355" w:rsidRDefault="00AB6151" w:rsidP="00757732">
      <w:pPr>
        <w:spacing w:line="360" w:lineRule="auto"/>
        <w:jc w:val="both"/>
        <w:rPr>
          <w:rFonts w:ascii="Times New Roman" w:hAnsi="Times New Roman" w:cs="Times New Roman"/>
          <w:sz w:val="24"/>
          <w:szCs w:val="24"/>
          <w:shd w:val="clear" w:color="auto" w:fill="FFFFFF"/>
        </w:rPr>
      </w:pPr>
    </w:p>
    <w:p w14:paraId="77143D4F" w14:textId="79FD4D32" w:rsidR="00AB6151" w:rsidRPr="00107355" w:rsidRDefault="00AB6151" w:rsidP="00AB6151">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 xml:space="preserve">Even when teachers </w:t>
      </w:r>
      <w:r w:rsidR="007D296F" w:rsidRPr="00107355">
        <w:rPr>
          <w:rFonts w:ascii="Times New Roman" w:hAnsi="Times New Roman" w:cs="Times New Roman"/>
          <w:sz w:val="24"/>
          <w:szCs w:val="24"/>
          <w:shd w:val="clear" w:color="auto" w:fill="FFFFFF"/>
        </w:rPr>
        <w:t>have a clear understanding and a genuine commitment to</w:t>
      </w:r>
      <w:r w:rsidRPr="00107355">
        <w:rPr>
          <w:rFonts w:ascii="Times New Roman" w:hAnsi="Times New Roman" w:cs="Times New Roman"/>
          <w:sz w:val="24"/>
          <w:szCs w:val="24"/>
          <w:shd w:val="clear" w:color="auto" w:fill="FFFFFF"/>
        </w:rPr>
        <w:t xml:space="preserve"> both teaching creatively and teaching for creativity, there are still many challenges to consider. Lucas, Claxton and Spencer (2013, p. 6) argued that without agreed definitions of creativity and an established framework for tracking pupils progress, education policy makers would fail to give creativity the same credence as the more assessable areas of numeracy and literacy. </w:t>
      </w:r>
      <w:r w:rsidR="00EA5C2C" w:rsidRPr="00107355">
        <w:rPr>
          <w:rFonts w:ascii="Times New Roman" w:hAnsi="Times New Roman" w:cs="Times New Roman"/>
          <w:sz w:val="24"/>
          <w:szCs w:val="24"/>
          <w:shd w:val="clear" w:color="auto" w:fill="FFFFFF"/>
        </w:rPr>
        <w:t xml:space="preserve">Kim </w:t>
      </w:r>
      <w:r w:rsidR="00D56701" w:rsidRPr="00107355">
        <w:rPr>
          <w:rFonts w:ascii="Times New Roman" w:hAnsi="Times New Roman" w:cs="Times New Roman"/>
          <w:sz w:val="24"/>
          <w:szCs w:val="24"/>
          <w:shd w:val="clear" w:color="auto" w:fill="FFFFFF"/>
        </w:rPr>
        <w:t>also states it is proven that teachers “dislike creative behaviours…because they are inconvenient and hard to control” (Kim, 2010, cited in Britanni</w:t>
      </w:r>
      <w:r w:rsidR="002E31B5" w:rsidRPr="00107355">
        <w:rPr>
          <w:rFonts w:ascii="Times New Roman" w:hAnsi="Times New Roman" w:cs="Times New Roman"/>
          <w:sz w:val="24"/>
          <w:szCs w:val="24"/>
          <w:shd w:val="clear" w:color="auto" w:fill="FFFFFF"/>
        </w:rPr>
        <w:t>c</w:t>
      </w:r>
      <w:r w:rsidR="00D56701" w:rsidRPr="00107355">
        <w:rPr>
          <w:rFonts w:ascii="Times New Roman" w:hAnsi="Times New Roman" w:cs="Times New Roman"/>
          <w:sz w:val="24"/>
          <w:szCs w:val="24"/>
          <w:shd w:val="clear" w:color="auto" w:fill="FFFFFF"/>
        </w:rPr>
        <w:t>a, 2010). I have not witnessed teachers disliking creativity, but I have witnessed and experienced the inconvenience of spontaneous creativity.</w:t>
      </w:r>
      <w:r w:rsidR="00780857" w:rsidRPr="00107355">
        <w:rPr>
          <w:rFonts w:ascii="Times New Roman" w:hAnsi="Times New Roman" w:cs="Times New Roman"/>
          <w:sz w:val="24"/>
          <w:szCs w:val="24"/>
          <w:shd w:val="clear" w:color="auto" w:fill="FFFFFF"/>
        </w:rPr>
        <w:t xml:space="preserve"> In eutopia teachers would have the time and resources to allow children to follow every creative urge. </w:t>
      </w:r>
      <w:r w:rsidR="00E672D9">
        <w:rPr>
          <w:rFonts w:ascii="Times New Roman" w:hAnsi="Times New Roman" w:cs="Times New Roman"/>
          <w:sz w:val="24"/>
          <w:szCs w:val="24"/>
          <w:shd w:val="clear" w:color="auto" w:fill="FFFFFF"/>
        </w:rPr>
        <w:t xml:space="preserve">However, reality dictates that teachers need to balance this against time and curriculum pressure. </w:t>
      </w:r>
      <w:r w:rsidR="002E31B5" w:rsidRPr="00107355">
        <w:rPr>
          <w:rFonts w:ascii="Times New Roman" w:hAnsi="Times New Roman" w:cs="Times New Roman"/>
          <w:sz w:val="24"/>
          <w:szCs w:val="24"/>
          <w:shd w:val="clear" w:color="auto" w:fill="FFFFFF"/>
        </w:rPr>
        <w:t>T</w:t>
      </w:r>
      <w:r w:rsidR="00780857" w:rsidRPr="00107355">
        <w:rPr>
          <w:rFonts w:ascii="Times New Roman" w:hAnsi="Times New Roman" w:cs="Times New Roman"/>
          <w:sz w:val="24"/>
          <w:szCs w:val="24"/>
          <w:shd w:val="clear" w:color="auto" w:fill="FFFFFF"/>
        </w:rPr>
        <w:t xml:space="preserve">eachers need to use their professional judgement to determine when creative flow will add to </w:t>
      </w:r>
      <w:r w:rsidR="00FD56B2">
        <w:rPr>
          <w:rFonts w:ascii="Times New Roman" w:hAnsi="Times New Roman" w:cs="Times New Roman"/>
          <w:sz w:val="24"/>
          <w:szCs w:val="24"/>
          <w:shd w:val="clear" w:color="auto" w:fill="FFFFFF"/>
        </w:rPr>
        <w:t>individual</w:t>
      </w:r>
      <w:r w:rsidR="00780857" w:rsidRPr="00107355">
        <w:rPr>
          <w:rFonts w:ascii="Times New Roman" w:hAnsi="Times New Roman" w:cs="Times New Roman"/>
          <w:sz w:val="24"/>
          <w:szCs w:val="24"/>
          <w:shd w:val="clear" w:color="auto" w:fill="FFFFFF"/>
        </w:rPr>
        <w:t xml:space="preserve"> learning and when </w:t>
      </w:r>
      <w:r w:rsidR="00E672D9">
        <w:rPr>
          <w:rFonts w:ascii="Times New Roman" w:hAnsi="Times New Roman" w:cs="Times New Roman"/>
          <w:sz w:val="24"/>
          <w:szCs w:val="24"/>
          <w:shd w:val="clear" w:color="auto" w:fill="FFFFFF"/>
        </w:rPr>
        <w:t xml:space="preserve">it </w:t>
      </w:r>
      <w:r w:rsidR="00780857" w:rsidRPr="00107355">
        <w:rPr>
          <w:rFonts w:ascii="Times New Roman" w:hAnsi="Times New Roman" w:cs="Times New Roman"/>
          <w:sz w:val="24"/>
          <w:szCs w:val="24"/>
          <w:shd w:val="clear" w:color="auto" w:fill="FFFFFF"/>
        </w:rPr>
        <w:t xml:space="preserve">will distract from achieving a meaningful learning objective. </w:t>
      </w:r>
    </w:p>
    <w:p w14:paraId="6B4CA9A0" w14:textId="77777777" w:rsidR="00AB6151" w:rsidRDefault="00AB6151" w:rsidP="00757732">
      <w:pPr>
        <w:spacing w:line="360" w:lineRule="auto"/>
        <w:jc w:val="both"/>
        <w:rPr>
          <w:rFonts w:ascii="Times New Roman" w:hAnsi="Times New Roman" w:cs="Times New Roman"/>
          <w:color w:val="222222"/>
          <w:sz w:val="24"/>
          <w:szCs w:val="24"/>
          <w:shd w:val="clear" w:color="auto" w:fill="FFFFFF"/>
        </w:rPr>
      </w:pPr>
    </w:p>
    <w:p w14:paraId="230651BF" w14:textId="77777777" w:rsidR="007D296F" w:rsidRPr="000F153B" w:rsidRDefault="007D296F" w:rsidP="007D296F">
      <w:pPr>
        <w:spacing w:line="360" w:lineRule="auto"/>
        <w:jc w:val="both"/>
        <w:rPr>
          <w:rFonts w:ascii="Times New Roman" w:hAnsi="Times New Roman" w:cs="Times New Roman"/>
          <w:color w:val="4472C4" w:themeColor="accent1"/>
          <w:sz w:val="32"/>
          <w:szCs w:val="32"/>
          <w:shd w:val="clear" w:color="auto" w:fill="FFFFFF"/>
        </w:rPr>
      </w:pPr>
      <w:r>
        <w:rPr>
          <w:rFonts w:ascii="Times New Roman" w:hAnsi="Times New Roman" w:cs="Times New Roman"/>
          <w:color w:val="4472C4" w:themeColor="accent1"/>
          <w:sz w:val="32"/>
          <w:szCs w:val="32"/>
          <w:shd w:val="clear" w:color="auto" w:fill="FFFFFF"/>
        </w:rPr>
        <w:t>Th</w:t>
      </w:r>
      <w:r w:rsidRPr="00113870">
        <w:rPr>
          <w:rFonts w:ascii="Times New Roman" w:hAnsi="Times New Roman" w:cs="Times New Roman"/>
          <w:color w:val="4472C4" w:themeColor="accent1"/>
          <w:sz w:val="32"/>
          <w:szCs w:val="32"/>
          <w:shd w:val="clear" w:color="auto" w:fill="FFFFFF"/>
        </w:rPr>
        <w:t xml:space="preserve">e EntreComp Framework </w:t>
      </w:r>
    </w:p>
    <w:p w14:paraId="34C60B75" w14:textId="504E2B2F" w:rsidR="007D296F" w:rsidRPr="00107355" w:rsidRDefault="007D296F" w:rsidP="007D296F">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The EntreComp Framework was developed by the European Commission to ensure</w:t>
      </w:r>
      <w:r w:rsidR="00C673F9" w:rsidRPr="00107355">
        <w:rPr>
          <w:rFonts w:ascii="Times New Roman" w:hAnsi="Times New Roman" w:cs="Times New Roman"/>
          <w:sz w:val="24"/>
          <w:szCs w:val="24"/>
          <w:shd w:val="clear" w:color="auto" w:fill="FFFFFF"/>
        </w:rPr>
        <w:t>,</w:t>
      </w:r>
      <w:r w:rsidRPr="00107355">
        <w:rPr>
          <w:rFonts w:ascii="Times New Roman" w:hAnsi="Times New Roman" w:cs="Times New Roman"/>
          <w:sz w:val="24"/>
          <w:szCs w:val="24"/>
          <w:shd w:val="clear" w:color="auto" w:fill="FFFFFF"/>
        </w:rPr>
        <w:t xml:space="preserve"> everyone has “a set of competences needed for personal development, social inclusion, active citizenship and employment” (</w:t>
      </w:r>
      <w:proofErr w:type="spellStart"/>
      <w:r w:rsidRPr="00107355">
        <w:rPr>
          <w:rFonts w:ascii="Times New Roman" w:hAnsi="Times New Roman" w:cs="Times New Roman"/>
          <w:sz w:val="24"/>
          <w:szCs w:val="24"/>
          <w:shd w:val="clear" w:color="auto" w:fill="FFFFFF"/>
        </w:rPr>
        <w:t>Bacigalupo</w:t>
      </w:r>
      <w:proofErr w:type="spellEnd"/>
      <w:r w:rsidRPr="00107355">
        <w:rPr>
          <w:rFonts w:ascii="Times New Roman" w:hAnsi="Times New Roman" w:cs="Times New Roman"/>
          <w:sz w:val="24"/>
          <w:szCs w:val="24"/>
          <w:shd w:val="clear" w:color="auto" w:fill="FFFFFF"/>
        </w:rPr>
        <w:t xml:space="preserve"> et al., 2016, p. 2). It addresses concerns of organisations such as, the OECD (2008) and WEF (2016) and aims to close the gap between what children learn at school and the world of work. The framework identifies three overarching areas of competence: </w:t>
      </w:r>
      <w:r w:rsidRPr="00107355">
        <w:rPr>
          <w:rFonts w:ascii="Times New Roman" w:hAnsi="Times New Roman" w:cs="Times New Roman"/>
          <w:i/>
          <w:sz w:val="24"/>
          <w:szCs w:val="24"/>
          <w:shd w:val="clear" w:color="auto" w:fill="FFFFFF"/>
        </w:rPr>
        <w:t xml:space="preserve">Ideas and opportunities, Resources and </w:t>
      </w:r>
      <w:proofErr w:type="gramStart"/>
      <w:r w:rsidRPr="00107355">
        <w:rPr>
          <w:rFonts w:ascii="Times New Roman" w:hAnsi="Times New Roman" w:cs="Times New Roman"/>
          <w:i/>
          <w:sz w:val="24"/>
          <w:szCs w:val="24"/>
          <w:shd w:val="clear" w:color="auto" w:fill="FFFFFF"/>
        </w:rPr>
        <w:t>Into</w:t>
      </w:r>
      <w:proofErr w:type="gramEnd"/>
      <w:r w:rsidRPr="00107355">
        <w:rPr>
          <w:rFonts w:ascii="Times New Roman" w:hAnsi="Times New Roman" w:cs="Times New Roman"/>
          <w:i/>
          <w:sz w:val="24"/>
          <w:szCs w:val="24"/>
          <w:shd w:val="clear" w:color="auto" w:fill="FFFFFF"/>
        </w:rPr>
        <w:t xml:space="preserve"> action </w:t>
      </w:r>
      <w:r w:rsidRPr="00107355">
        <w:rPr>
          <w:rFonts w:ascii="Times New Roman" w:hAnsi="Times New Roman" w:cs="Times New Roman"/>
          <w:sz w:val="24"/>
          <w:szCs w:val="24"/>
          <w:shd w:val="clear" w:color="auto" w:fill="FFFFFF"/>
        </w:rPr>
        <w:t>(2016, p. 6). These areas are split into five competencies</w:t>
      </w:r>
      <w:r w:rsidR="00780857" w:rsidRPr="00107355">
        <w:rPr>
          <w:rFonts w:ascii="Times New Roman" w:hAnsi="Times New Roman" w:cs="Times New Roman"/>
          <w:sz w:val="24"/>
          <w:szCs w:val="24"/>
          <w:shd w:val="clear" w:color="auto" w:fill="FFFFFF"/>
        </w:rPr>
        <w:t xml:space="preserve">, with </w:t>
      </w:r>
      <w:r w:rsidRPr="00107355">
        <w:rPr>
          <w:rFonts w:ascii="Times New Roman" w:hAnsi="Times New Roman" w:cs="Times New Roman"/>
          <w:sz w:val="24"/>
          <w:szCs w:val="24"/>
          <w:shd w:val="clear" w:color="auto" w:fill="FFFFFF"/>
        </w:rPr>
        <w:t xml:space="preserve">each </w:t>
      </w:r>
      <w:r w:rsidR="00780857" w:rsidRPr="00107355">
        <w:rPr>
          <w:rFonts w:ascii="Times New Roman" w:hAnsi="Times New Roman" w:cs="Times New Roman"/>
          <w:sz w:val="24"/>
          <w:szCs w:val="24"/>
          <w:shd w:val="clear" w:color="auto" w:fill="FFFFFF"/>
        </w:rPr>
        <w:t>containing</w:t>
      </w:r>
      <w:r w:rsidRPr="00107355">
        <w:rPr>
          <w:rFonts w:ascii="Times New Roman" w:hAnsi="Times New Roman" w:cs="Times New Roman"/>
          <w:sz w:val="24"/>
          <w:szCs w:val="24"/>
          <w:shd w:val="clear" w:color="auto" w:fill="FFFFFF"/>
        </w:rPr>
        <w:t xml:space="preserve"> a series of threads. Each thread has levels of proficiency ranging from </w:t>
      </w:r>
      <w:r w:rsidR="0033176E" w:rsidRPr="00107355">
        <w:rPr>
          <w:rFonts w:ascii="Times New Roman" w:hAnsi="Times New Roman" w:cs="Times New Roman"/>
          <w:sz w:val="24"/>
          <w:szCs w:val="24"/>
          <w:shd w:val="clear" w:color="auto" w:fill="FFFFFF"/>
        </w:rPr>
        <w:t xml:space="preserve">1 </w:t>
      </w:r>
      <w:r w:rsidRPr="00107355">
        <w:rPr>
          <w:rFonts w:ascii="Times New Roman" w:hAnsi="Times New Roman" w:cs="Times New Roman"/>
          <w:sz w:val="24"/>
          <w:szCs w:val="24"/>
          <w:shd w:val="clear" w:color="auto" w:fill="FFFFFF"/>
        </w:rPr>
        <w:t>to</w:t>
      </w:r>
      <w:r w:rsidR="00780857" w:rsidRPr="00107355">
        <w:rPr>
          <w:rFonts w:ascii="Times New Roman" w:hAnsi="Times New Roman" w:cs="Times New Roman"/>
          <w:sz w:val="24"/>
          <w:szCs w:val="24"/>
          <w:shd w:val="clear" w:color="auto" w:fill="FFFFFF"/>
        </w:rPr>
        <w:t xml:space="preserve"> </w:t>
      </w:r>
      <w:r w:rsidR="0033176E" w:rsidRPr="00107355">
        <w:rPr>
          <w:rFonts w:ascii="Times New Roman" w:hAnsi="Times New Roman" w:cs="Times New Roman"/>
          <w:sz w:val="24"/>
          <w:szCs w:val="24"/>
          <w:shd w:val="clear" w:color="auto" w:fill="FFFFFF"/>
        </w:rPr>
        <w:t>8</w:t>
      </w:r>
      <w:r w:rsidRPr="00107355">
        <w:rPr>
          <w:rFonts w:ascii="Times New Roman" w:hAnsi="Times New Roman" w:cs="Times New Roman"/>
          <w:sz w:val="24"/>
          <w:szCs w:val="24"/>
          <w:shd w:val="clear" w:color="auto" w:fill="FFFFFF"/>
        </w:rPr>
        <w:t xml:space="preserve">. Teachers can use the descriptors and progression steps to evaluate their own enterprise and creativity and to plan, monitor and measure the development of enterprise and creativity </w:t>
      </w:r>
      <w:r w:rsidR="00C673F9" w:rsidRPr="00107355">
        <w:rPr>
          <w:rFonts w:ascii="Times New Roman" w:hAnsi="Times New Roman" w:cs="Times New Roman"/>
          <w:sz w:val="24"/>
          <w:szCs w:val="24"/>
          <w:shd w:val="clear" w:color="auto" w:fill="FFFFFF"/>
        </w:rPr>
        <w:t>of</w:t>
      </w:r>
      <w:r w:rsidRPr="00107355">
        <w:rPr>
          <w:rFonts w:ascii="Times New Roman" w:hAnsi="Times New Roman" w:cs="Times New Roman"/>
          <w:sz w:val="24"/>
          <w:szCs w:val="24"/>
          <w:shd w:val="clear" w:color="auto" w:fill="FFFFFF"/>
        </w:rPr>
        <w:t xml:space="preserve"> their learners. </w:t>
      </w:r>
    </w:p>
    <w:p w14:paraId="3FA7CF7B" w14:textId="23CF7B00" w:rsidR="004D5871" w:rsidRPr="00107355" w:rsidRDefault="004D5871" w:rsidP="007D296F">
      <w:pPr>
        <w:spacing w:line="360" w:lineRule="auto"/>
        <w:jc w:val="both"/>
        <w:rPr>
          <w:rFonts w:ascii="Times New Roman" w:hAnsi="Times New Roman" w:cs="Times New Roman"/>
          <w:sz w:val="24"/>
          <w:szCs w:val="24"/>
          <w:shd w:val="clear" w:color="auto" w:fill="FFFFFF"/>
        </w:rPr>
      </w:pPr>
    </w:p>
    <w:p w14:paraId="6577DCB2" w14:textId="737A03B2" w:rsidR="001223BB" w:rsidRPr="00107355" w:rsidRDefault="004D5871" w:rsidP="007D296F">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During my first PTE, I introduce</w:t>
      </w:r>
      <w:r w:rsidR="00C673F9" w:rsidRPr="00107355">
        <w:rPr>
          <w:rFonts w:ascii="Times New Roman" w:hAnsi="Times New Roman" w:cs="Times New Roman"/>
          <w:sz w:val="24"/>
          <w:szCs w:val="24"/>
          <w:shd w:val="clear" w:color="auto" w:fill="FFFFFF"/>
        </w:rPr>
        <w:t>d</w:t>
      </w:r>
      <w:r w:rsidRPr="00107355">
        <w:rPr>
          <w:rFonts w:ascii="Times New Roman" w:hAnsi="Times New Roman" w:cs="Times New Roman"/>
          <w:sz w:val="24"/>
          <w:szCs w:val="24"/>
          <w:shd w:val="clear" w:color="auto" w:fill="FFFFFF"/>
        </w:rPr>
        <w:t xml:space="preserve"> </w:t>
      </w:r>
      <w:r w:rsidR="000D5CA9" w:rsidRPr="00107355">
        <w:rPr>
          <w:rFonts w:ascii="Times New Roman" w:hAnsi="Times New Roman" w:cs="Times New Roman"/>
          <w:sz w:val="24"/>
          <w:szCs w:val="24"/>
          <w:shd w:val="clear" w:color="auto" w:fill="FFFFFF"/>
        </w:rPr>
        <w:t>a</w:t>
      </w:r>
      <w:r w:rsidRPr="00107355">
        <w:rPr>
          <w:rFonts w:ascii="Times New Roman" w:hAnsi="Times New Roman" w:cs="Times New Roman"/>
          <w:sz w:val="24"/>
          <w:szCs w:val="24"/>
          <w:shd w:val="clear" w:color="auto" w:fill="FFFFFF"/>
        </w:rPr>
        <w:t xml:space="preserve"> year 4 class to</w:t>
      </w:r>
      <w:r w:rsidR="000D5CA9" w:rsidRPr="00107355">
        <w:rPr>
          <w:rFonts w:ascii="Times New Roman" w:hAnsi="Times New Roman" w:cs="Times New Roman"/>
          <w:sz w:val="24"/>
          <w:szCs w:val="24"/>
          <w:shd w:val="clear" w:color="auto" w:fill="FFFFFF"/>
        </w:rPr>
        <w:t xml:space="preserve"> The Global Goals</w:t>
      </w:r>
      <w:r w:rsidR="00E672D9">
        <w:rPr>
          <w:rFonts w:ascii="Times New Roman" w:hAnsi="Times New Roman" w:cs="Times New Roman"/>
          <w:sz w:val="24"/>
          <w:szCs w:val="24"/>
          <w:shd w:val="clear" w:color="auto" w:fill="FFFFFF"/>
        </w:rPr>
        <w:t xml:space="preserve"> </w:t>
      </w:r>
      <w:r w:rsidR="000D5CA9" w:rsidRPr="00107355">
        <w:rPr>
          <w:rFonts w:ascii="Times New Roman" w:hAnsi="Times New Roman" w:cs="Times New Roman"/>
          <w:sz w:val="24"/>
          <w:szCs w:val="24"/>
          <w:shd w:val="clear" w:color="auto" w:fill="FFFFFF"/>
        </w:rPr>
        <w:t xml:space="preserve">(2015) (Appendix </w:t>
      </w:r>
      <w:r w:rsidR="00764DEC" w:rsidRPr="00107355">
        <w:rPr>
          <w:rFonts w:ascii="Times New Roman" w:hAnsi="Times New Roman" w:cs="Times New Roman"/>
          <w:sz w:val="24"/>
          <w:szCs w:val="24"/>
          <w:shd w:val="clear" w:color="auto" w:fill="FFFFFF"/>
        </w:rPr>
        <w:t>3</w:t>
      </w:r>
      <w:r w:rsidR="000D5CA9" w:rsidRPr="00107355">
        <w:rPr>
          <w:rFonts w:ascii="Times New Roman" w:hAnsi="Times New Roman" w:cs="Times New Roman"/>
          <w:sz w:val="24"/>
          <w:szCs w:val="24"/>
          <w:shd w:val="clear" w:color="auto" w:fill="FFFFFF"/>
        </w:rPr>
        <w:t>). The learning objective was</w:t>
      </w:r>
      <w:r w:rsidR="00C673F9" w:rsidRPr="00107355">
        <w:rPr>
          <w:rFonts w:ascii="Times New Roman" w:hAnsi="Times New Roman" w:cs="Times New Roman"/>
          <w:sz w:val="24"/>
          <w:szCs w:val="24"/>
          <w:shd w:val="clear" w:color="auto" w:fill="FFFFFF"/>
        </w:rPr>
        <w:t>,</w:t>
      </w:r>
      <w:r w:rsidR="000D5CA9" w:rsidRPr="00107355">
        <w:rPr>
          <w:rFonts w:ascii="Times New Roman" w:hAnsi="Times New Roman" w:cs="Times New Roman"/>
          <w:sz w:val="24"/>
          <w:szCs w:val="24"/>
          <w:shd w:val="clear" w:color="auto" w:fill="FFFFFF"/>
        </w:rPr>
        <w:t xml:space="preserve"> “</w:t>
      </w:r>
      <w:r w:rsidR="00C673F9" w:rsidRPr="00107355">
        <w:rPr>
          <w:rFonts w:ascii="Times New Roman" w:hAnsi="Times New Roman" w:cs="Times New Roman"/>
          <w:sz w:val="24"/>
          <w:szCs w:val="24"/>
          <w:shd w:val="clear" w:color="auto" w:fill="FFFFFF"/>
        </w:rPr>
        <w:t>B</w:t>
      </w:r>
      <w:r w:rsidR="000D5CA9" w:rsidRPr="00107355">
        <w:rPr>
          <w:rFonts w:ascii="Times New Roman" w:hAnsi="Times New Roman" w:cs="Times New Roman"/>
          <w:sz w:val="24"/>
          <w:szCs w:val="24"/>
          <w:shd w:val="clear" w:color="auto" w:fill="FFFFFF"/>
        </w:rPr>
        <w:t xml:space="preserve">y the end of the lesson, you will understand the importance of </w:t>
      </w:r>
      <w:r w:rsidR="00C673F9" w:rsidRPr="00107355">
        <w:rPr>
          <w:rFonts w:ascii="Times New Roman" w:hAnsi="Times New Roman" w:cs="Times New Roman"/>
          <w:sz w:val="24"/>
          <w:szCs w:val="24"/>
          <w:shd w:val="clear" w:color="auto" w:fill="FFFFFF"/>
        </w:rPr>
        <w:t>T</w:t>
      </w:r>
      <w:r w:rsidR="000D5CA9" w:rsidRPr="00107355">
        <w:rPr>
          <w:rFonts w:ascii="Times New Roman" w:hAnsi="Times New Roman" w:cs="Times New Roman"/>
          <w:sz w:val="24"/>
          <w:szCs w:val="24"/>
          <w:shd w:val="clear" w:color="auto" w:fill="FFFFFF"/>
        </w:rPr>
        <w:t xml:space="preserve">he </w:t>
      </w:r>
      <w:r w:rsidR="0034020C" w:rsidRPr="00107355">
        <w:rPr>
          <w:rFonts w:ascii="Times New Roman" w:hAnsi="Times New Roman" w:cs="Times New Roman"/>
          <w:sz w:val="24"/>
          <w:szCs w:val="24"/>
          <w:shd w:val="clear" w:color="auto" w:fill="FFFFFF"/>
        </w:rPr>
        <w:t>G</w:t>
      </w:r>
      <w:r w:rsidR="000D5CA9" w:rsidRPr="00107355">
        <w:rPr>
          <w:rFonts w:ascii="Times New Roman" w:hAnsi="Times New Roman" w:cs="Times New Roman"/>
          <w:sz w:val="24"/>
          <w:szCs w:val="24"/>
          <w:shd w:val="clear" w:color="auto" w:fill="FFFFFF"/>
        </w:rPr>
        <w:t xml:space="preserve">lobal </w:t>
      </w:r>
      <w:r w:rsidR="0034020C" w:rsidRPr="00107355">
        <w:rPr>
          <w:rFonts w:ascii="Times New Roman" w:hAnsi="Times New Roman" w:cs="Times New Roman"/>
          <w:sz w:val="24"/>
          <w:szCs w:val="24"/>
          <w:shd w:val="clear" w:color="auto" w:fill="FFFFFF"/>
        </w:rPr>
        <w:t>G</w:t>
      </w:r>
      <w:r w:rsidR="000D5CA9" w:rsidRPr="00107355">
        <w:rPr>
          <w:rFonts w:ascii="Times New Roman" w:hAnsi="Times New Roman" w:cs="Times New Roman"/>
          <w:sz w:val="24"/>
          <w:szCs w:val="24"/>
          <w:shd w:val="clear" w:color="auto" w:fill="FFFFFF"/>
        </w:rPr>
        <w:t xml:space="preserve">oals and help make them famous”. </w:t>
      </w:r>
      <w:r w:rsidR="00C673F9" w:rsidRPr="00107355">
        <w:rPr>
          <w:rFonts w:ascii="Times New Roman" w:hAnsi="Times New Roman" w:cs="Times New Roman"/>
          <w:sz w:val="24"/>
          <w:szCs w:val="24"/>
          <w:shd w:val="clear" w:color="auto" w:fill="FFFFFF"/>
        </w:rPr>
        <w:t>T</w:t>
      </w:r>
      <w:r w:rsidR="000D5CA9" w:rsidRPr="00107355">
        <w:rPr>
          <w:rFonts w:ascii="Times New Roman" w:hAnsi="Times New Roman" w:cs="Times New Roman"/>
          <w:sz w:val="24"/>
          <w:szCs w:val="24"/>
          <w:shd w:val="clear" w:color="auto" w:fill="FFFFFF"/>
        </w:rPr>
        <w:t xml:space="preserve">he children </w:t>
      </w:r>
      <w:r w:rsidR="00C673F9" w:rsidRPr="00107355">
        <w:rPr>
          <w:rFonts w:ascii="Times New Roman" w:hAnsi="Times New Roman" w:cs="Times New Roman"/>
          <w:sz w:val="24"/>
          <w:szCs w:val="24"/>
          <w:shd w:val="clear" w:color="auto" w:fill="FFFFFF"/>
        </w:rPr>
        <w:t>would</w:t>
      </w:r>
      <w:r w:rsidR="000D5CA9" w:rsidRPr="00107355">
        <w:rPr>
          <w:rFonts w:ascii="Times New Roman" w:hAnsi="Times New Roman" w:cs="Times New Roman"/>
          <w:sz w:val="24"/>
          <w:szCs w:val="24"/>
          <w:shd w:val="clear" w:color="auto" w:fill="FFFFFF"/>
        </w:rPr>
        <w:t xml:space="preserve"> learn about some of the challenges facing the world today and </w:t>
      </w:r>
      <w:r w:rsidR="00C673F9" w:rsidRPr="00107355">
        <w:rPr>
          <w:rFonts w:ascii="Times New Roman" w:hAnsi="Times New Roman" w:cs="Times New Roman"/>
          <w:sz w:val="24"/>
          <w:szCs w:val="24"/>
          <w:shd w:val="clear" w:color="auto" w:fill="FFFFFF"/>
        </w:rPr>
        <w:t>use their creativity to develop a resource to</w:t>
      </w:r>
      <w:r w:rsidR="000D5CA9" w:rsidRPr="00107355">
        <w:rPr>
          <w:rFonts w:ascii="Times New Roman" w:hAnsi="Times New Roman" w:cs="Times New Roman"/>
          <w:sz w:val="24"/>
          <w:szCs w:val="24"/>
          <w:shd w:val="clear" w:color="auto" w:fill="FFFFFF"/>
        </w:rPr>
        <w:t xml:space="preserve"> rais</w:t>
      </w:r>
      <w:r w:rsidR="00C673F9" w:rsidRPr="00107355">
        <w:rPr>
          <w:rFonts w:ascii="Times New Roman" w:hAnsi="Times New Roman" w:cs="Times New Roman"/>
          <w:sz w:val="24"/>
          <w:szCs w:val="24"/>
          <w:shd w:val="clear" w:color="auto" w:fill="FFFFFF"/>
        </w:rPr>
        <w:t>e</w:t>
      </w:r>
      <w:r w:rsidR="000D5CA9" w:rsidRPr="00107355">
        <w:rPr>
          <w:rFonts w:ascii="Times New Roman" w:hAnsi="Times New Roman" w:cs="Times New Roman"/>
          <w:sz w:val="24"/>
          <w:szCs w:val="24"/>
          <w:shd w:val="clear" w:color="auto" w:fill="FFFFFF"/>
        </w:rPr>
        <w:t xml:space="preserve"> awareness of </w:t>
      </w:r>
      <w:r w:rsidR="00C673F9" w:rsidRPr="00107355">
        <w:rPr>
          <w:rFonts w:ascii="Times New Roman" w:hAnsi="Times New Roman" w:cs="Times New Roman"/>
          <w:sz w:val="24"/>
          <w:szCs w:val="24"/>
          <w:shd w:val="clear" w:color="auto" w:fill="FFFFFF"/>
        </w:rPr>
        <w:t>The Global Goals</w:t>
      </w:r>
      <w:r w:rsidR="000D5CA9" w:rsidRPr="00107355">
        <w:rPr>
          <w:rFonts w:ascii="Times New Roman" w:hAnsi="Times New Roman" w:cs="Times New Roman"/>
          <w:sz w:val="24"/>
          <w:szCs w:val="24"/>
          <w:shd w:val="clear" w:color="auto" w:fill="FFFFFF"/>
        </w:rPr>
        <w:t>. Lea</w:t>
      </w:r>
      <w:r w:rsidR="00C673F9" w:rsidRPr="00107355">
        <w:rPr>
          <w:rFonts w:ascii="Times New Roman" w:hAnsi="Times New Roman" w:cs="Times New Roman"/>
          <w:sz w:val="24"/>
          <w:szCs w:val="24"/>
          <w:shd w:val="clear" w:color="auto" w:fill="FFFFFF"/>
        </w:rPr>
        <w:t>r</w:t>
      </w:r>
      <w:r w:rsidR="000D5CA9" w:rsidRPr="00107355">
        <w:rPr>
          <w:rFonts w:ascii="Times New Roman" w:hAnsi="Times New Roman" w:cs="Times New Roman"/>
          <w:sz w:val="24"/>
          <w:szCs w:val="24"/>
          <w:shd w:val="clear" w:color="auto" w:fill="FFFFFF"/>
        </w:rPr>
        <w:t xml:space="preserve">ners would use divergent and convergent thinking skills when </w:t>
      </w:r>
      <w:r w:rsidR="00E11CBB" w:rsidRPr="00107355">
        <w:rPr>
          <w:rFonts w:ascii="Times New Roman" w:hAnsi="Times New Roman" w:cs="Times New Roman"/>
          <w:sz w:val="24"/>
          <w:szCs w:val="24"/>
          <w:shd w:val="clear" w:color="auto" w:fill="FFFFFF"/>
        </w:rPr>
        <w:t xml:space="preserve">deciding which global goal to tackle, what </w:t>
      </w:r>
      <w:r w:rsidR="00C673F9" w:rsidRPr="00107355">
        <w:rPr>
          <w:rFonts w:ascii="Times New Roman" w:hAnsi="Times New Roman" w:cs="Times New Roman"/>
          <w:sz w:val="24"/>
          <w:szCs w:val="24"/>
          <w:shd w:val="clear" w:color="auto" w:fill="FFFFFF"/>
        </w:rPr>
        <w:t xml:space="preserve">type of </w:t>
      </w:r>
      <w:r w:rsidR="00E11CBB" w:rsidRPr="00107355">
        <w:rPr>
          <w:rFonts w:ascii="Times New Roman" w:hAnsi="Times New Roman" w:cs="Times New Roman"/>
          <w:sz w:val="24"/>
          <w:szCs w:val="24"/>
          <w:shd w:val="clear" w:color="auto" w:fill="FFFFFF"/>
        </w:rPr>
        <w:t>resource to produce and how to produce the</w:t>
      </w:r>
      <w:r w:rsidR="00C673F9" w:rsidRPr="00107355">
        <w:rPr>
          <w:rFonts w:ascii="Times New Roman" w:hAnsi="Times New Roman" w:cs="Times New Roman"/>
          <w:sz w:val="24"/>
          <w:szCs w:val="24"/>
          <w:shd w:val="clear" w:color="auto" w:fill="FFFFFF"/>
        </w:rPr>
        <w:t>ir</w:t>
      </w:r>
      <w:r w:rsidR="00E11CBB" w:rsidRPr="00107355">
        <w:rPr>
          <w:rFonts w:ascii="Times New Roman" w:hAnsi="Times New Roman" w:cs="Times New Roman"/>
          <w:sz w:val="24"/>
          <w:szCs w:val="24"/>
          <w:shd w:val="clear" w:color="auto" w:fill="FFFFFF"/>
        </w:rPr>
        <w:t xml:space="preserve"> resource. Cross referencing this activity against the C</w:t>
      </w:r>
      <w:r w:rsidR="00E11CBB" w:rsidRPr="00107355">
        <w:rPr>
          <w:rFonts w:ascii="Times New Roman" w:hAnsi="Times New Roman" w:cs="Times New Roman"/>
          <w:i/>
          <w:sz w:val="24"/>
          <w:szCs w:val="24"/>
          <w:shd w:val="clear" w:color="auto" w:fill="FFFFFF"/>
        </w:rPr>
        <w:t xml:space="preserve">reativity </w:t>
      </w:r>
      <w:r w:rsidR="00E11CBB" w:rsidRPr="00107355">
        <w:rPr>
          <w:rFonts w:ascii="Times New Roman" w:hAnsi="Times New Roman" w:cs="Times New Roman"/>
          <w:sz w:val="24"/>
          <w:szCs w:val="24"/>
          <w:shd w:val="clear" w:color="auto" w:fill="FFFFFF"/>
        </w:rPr>
        <w:t xml:space="preserve">competence and </w:t>
      </w:r>
      <w:r w:rsidR="00E11CBB" w:rsidRPr="00107355">
        <w:rPr>
          <w:rFonts w:ascii="Times New Roman" w:hAnsi="Times New Roman" w:cs="Times New Roman"/>
          <w:i/>
          <w:sz w:val="24"/>
          <w:szCs w:val="24"/>
          <w:shd w:val="clear" w:color="auto" w:fill="FFFFFF"/>
        </w:rPr>
        <w:t>De</w:t>
      </w:r>
      <w:r w:rsidR="001223BB" w:rsidRPr="00107355">
        <w:rPr>
          <w:rFonts w:ascii="Times New Roman" w:hAnsi="Times New Roman" w:cs="Times New Roman"/>
          <w:i/>
          <w:sz w:val="24"/>
          <w:szCs w:val="24"/>
          <w:shd w:val="clear" w:color="auto" w:fill="FFFFFF"/>
        </w:rPr>
        <w:t xml:space="preserve">velop ideas </w:t>
      </w:r>
      <w:r w:rsidR="00E11CBB" w:rsidRPr="00107355">
        <w:rPr>
          <w:rFonts w:ascii="Times New Roman" w:hAnsi="Times New Roman" w:cs="Times New Roman"/>
          <w:sz w:val="24"/>
          <w:szCs w:val="24"/>
          <w:shd w:val="clear" w:color="auto" w:fill="FFFFFF"/>
        </w:rPr>
        <w:t>thread within EntreComp</w:t>
      </w:r>
      <w:r w:rsidR="001223BB" w:rsidRPr="00107355">
        <w:rPr>
          <w:rFonts w:ascii="Times New Roman" w:hAnsi="Times New Roman" w:cs="Times New Roman"/>
          <w:sz w:val="24"/>
          <w:szCs w:val="24"/>
          <w:shd w:val="clear" w:color="auto" w:fill="FFFFFF"/>
        </w:rPr>
        <w:t>, it is evident that the lesson only allowed children to reach proficiency level 3 or 4. The class developed ideas to solve a problem, they worked collaborativel</w:t>
      </w:r>
      <w:r w:rsidR="0034020C" w:rsidRPr="00107355">
        <w:rPr>
          <w:rFonts w:ascii="Times New Roman" w:hAnsi="Times New Roman" w:cs="Times New Roman"/>
          <w:sz w:val="24"/>
          <w:szCs w:val="24"/>
          <w:shd w:val="clear" w:color="auto" w:fill="FFFFFF"/>
        </w:rPr>
        <w:t xml:space="preserve">y and </w:t>
      </w:r>
      <w:r w:rsidR="00780857" w:rsidRPr="00107355">
        <w:rPr>
          <w:rFonts w:ascii="Times New Roman" w:hAnsi="Times New Roman" w:cs="Times New Roman"/>
          <w:sz w:val="24"/>
          <w:szCs w:val="24"/>
          <w:shd w:val="clear" w:color="auto" w:fill="FFFFFF"/>
        </w:rPr>
        <w:t xml:space="preserve">they </w:t>
      </w:r>
      <w:r w:rsidR="001223BB" w:rsidRPr="00107355">
        <w:rPr>
          <w:rFonts w:ascii="Times New Roman" w:hAnsi="Times New Roman" w:cs="Times New Roman"/>
          <w:sz w:val="24"/>
          <w:szCs w:val="24"/>
          <w:shd w:val="clear" w:color="auto" w:fill="FFFFFF"/>
        </w:rPr>
        <w:t>consider</w:t>
      </w:r>
      <w:r w:rsidR="00780857" w:rsidRPr="00107355">
        <w:rPr>
          <w:rFonts w:ascii="Times New Roman" w:hAnsi="Times New Roman" w:cs="Times New Roman"/>
          <w:sz w:val="24"/>
          <w:szCs w:val="24"/>
          <w:shd w:val="clear" w:color="auto" w:fill="FFFFFF"/>
        </w:rPr>
        <w:t>ed</w:t>
      </w:r>
      <w:r w:rsidR="00C673F9" w:rsidRPr="00107355">
        <w:rPr>
          <w:rFonts w:ascii="Times New Roman" w:hAnsi="Times New Roman" w:cs="Times New Roman"/>
          <w:sz w:val="24"/>
          <w:szCs w:val="24"/>
          <w:shd w:val="clear" w:color="auto" w:fill="FFFFFF"/>
        </w:rPr>
        <w:t xml:space="preserve"> the merits of</w:t>
      </w:r>
      <w:r w:rsidR="001223BB" w:rsidRPr="00107355">
        <w:rPr>
          <w:rFonts w:ascii="Times New Roman" w:hAnsi="Times New Roman" w:cs="Times New Roman"/>
          <w:sz w:val="24"/>
          <w:szCs w:val="24"/>
          <w:shd w:val="clear" w:color="auto" w:fill="FFFFFF"/>
        </w:rPr>
        <w:t xml:space="preserve"> different techniques. </w:t>
      </w:r>
      <w:r w:rsidR="00C673F9" w:rsidRPr="00107355">
        <w:rPr>
          <w:rFonts w:ascii="Times New Roman" w:hAnsi="Times New Roman" w:cs="Times New Roman"/>
          <w:sz w:val="24"/>
          <w:szCs w:val="24"/>
          <w:shd w:val="clear" w:color="auto" w:fill="FFFFFF"/>
        </w:rPr>
        <w:t>T</w:t>
      </w:r>
      <w:r w:rsidR="001223BB" w:rsidRPr="00107355">
        <w:rPr>
          <w:rFonts w:ascii="Times New Roman" w:hAnsi="Times New Roman" w:cs="Times New Roman"/>
          <w:sz w:val="24"/>
          <w:szCs w:val="24"/>
          <w:shd w:val="clear" w:color="auto" w:fill="FFFFFF"/>
        </w:rPr>
        <w:t xml:space="preserve">he lesson </w:t>
      </w:r>
      <w:r w:rsidR="00BD302C">
        <w:rPr>
          <w:rFonts w:ascii="Times New Roman" w:hAnsi="Times New Roman" w:cs="Times New Roman"/>
          <w:sz w:val="24"/>
          <w:szCs w:val="24"/>
          <w:shd w:val="clear" w:color="auto" w:fill="FFFFFF"/>
        </w:rPr>
        <w:t>facilitated</w:t>
      </w:r>
      <w:r w:rsidR="001223BB" w:rsidRPr="00107355">
        <w:rPr>
          <w:rFonts w:ascii="Times New Roman" w:hAnsi="Times New Roman" w:cs="Times New Roman"/>
          <w:sz w:val="24"/>
          <w:szCs w:val="24"/>
          <w:shd w:val="clear" w:color="auto" w:fill="FFFFFF"/>
        </w:rPr>
        <w:t xml:space="preserve"> creativity</w:t>
      </w:r>
      <w:r w:rsidR="00C673F9" w:rsidRPr="00107355">
        <w:rPr>
          <w:rFonts w:ascii="Times New Roman" w:hAnsi="Times New Roman" w:cs="Times New Roman"/>
          <w:sz w:val="24"/>
          <w:szCs w:val="24"/>
          <w:shd w:val="clear" w:color="auto" w:fill="FFFFFF"/>
        </w:rPr>
        <w:t>,</w:t>
      </w:r>
      <w:r w:rsidR="001223BB" w:rsidRPr="00107355">
        <w:rPr>
          <w:rFonts w:ascii="Times New Roman" w:hAnsi="Times New Roman" w:cs="Times New Roman"/>
          <w:sz w:val="24"/>
          <w:szCs w:val="24"/>
          <w:shd w:val="clear" w:color="auto" w:fill="FFFFFF"/>
        </w:rPr>
        <w:t xml:space="preserve"> but to reach the higher levels, the lesson </w:t>
      </w:r>
      <w:r w:rsidR="00BD302C">
        <w:rPr>
          <w:rFonts w:ascii="Times New Roman" w:hAnsi="Times New Roman" w:cs="Times New Roman"/>
          <w:sz w:val="24"/>
          <w:szCs w:val="24"/>
          <w:shd w:val="clear" w:color="auto" w:fill="FFFFFF"/>
        </w:rPr>
        <w:t>needed to</w:t>
      </w:r>
      <w:r w:rsidR="001223BB" w:rsidRPr="00107355">
        <w:rPr>
          <w:rFonts w:ascii="Times New Roman" w:hAnsi="Times New Roman" w:cs="Times New Roman"/>
          <w:sz w:val="24"/>
          <w:szCs w:val="24"/>
          <w:shd w:val="clear" w:color="auto" w:fill="FFFFFF"/>
        </w:rPr>
        <w:t xml:space="preserve"> incorporate more </w:t>
      </w:r>
      <w:r w:rsidR="0033176E" w:rsidRPr="00107355">
        <w:rPr>
          <w:rFonts w:ascii="Times New Roman" w:hAnsi="Times New Roman" w:cs="Times New Roman"/>
          <w:sz w:val="24"/>
          <w:szCs w:val="24"/>
          <w:shd w:val="clear" w:color="auto" w:fill="FFFFFF"/>
        </w:rPr>
        <w:t xml:space="preserve">of the </w:t>
      </w:r>
      <w:r w:rsidR="001223BB" w:rsidRPr="00107355">
        <w:rPr>
          <w:rFonts w:ascii="Times New Roman" w:hAnsi="Times New Roman" w:cs="Times New Roman"/>
          <w:sz w:val="24"/>
          <w:szCs w:val="24"/>
          <w:shd w:val="clear" w:color="auto" w:fill="FFFFFF"/>
        </w:rPr>
        <w:t>enterprising aspect</w:t>
      </w:r>
      <w:r w:rsidR="00C673F9" w:rsidRPr="00107355">
        <w:rPr>
          <w:rFonts w:ascii="Times New Roman" w:hAnsi="Times New Roman" w:cs="Times New Roman"/>
          <w:sz w:val="24"/>
          <w:szCs w:val="24"/>
          <w:shd w:val="clear" w:color="auto" w:fill="FFFFFF"/>
        </w:rPr>
        <w:t>s</w:t>
      </w:r>
      <w:r w:rsidR="001223BB" w:rsidRPr="00107355">
        <w:rPr>
          <w:rFonts w:ascii="Times New Roman" w:hAnsi="Times New Roman" w:cs="Times New Roman"/>
          <w:sz w:val="24"/>
          <w:szCs w:val="24"/>
          <w:shd w:val="clear" w:color="auto" w:fill="FFFFFF"/>
        </w:rPr>
        <w:t xml:space="preserve"> of creativity. Level 7 and 8 require</w:t>
      </w:r>
      <w:r w:rsidR="00BD302C">
        <w:rPr>
          <w:rFonts w:ascii="Times New Roman" w:hAnsi="Times New Roman" w:cs="Times New Roman"/>
          <w:sz w:val="24"/>
          <w:szCs w:val="24"/>
          <w:shd w:val="clear" w:color="auto" w:fill="FFFFFF"/>
        </w:rPr>
        <w:t>s</w:t>
      </w:r>
      <w:r w:rsidR="001223BB" w:rsidRPr="00107355">
        <w:rPr>
          <w:rFonts w:ascii="Times New Roman" w:hAnsi="Times New Roman" w:cs="Times New Roman"/>
          <w:sz w:val="24"/>
          <w:szCs w:val="24"/>
          <w:shd w:val="clear" w:color="auto" w:fill="FFFFFF"/>
        </w:rPr>
        <w:t xml:space="preserve"> children to involve stakeholders</w:t>
      </w:r>
      <w:r w:rsidR="00BD302C">
        <w:rPr>
          <w:rFonts w:ascii="Times New Roman" w:hAnsi="Times New Roman" w:cs="Times New Roman"/>
          <w:sz w:val="24"/>
          <w:szCs w:val="24"/>
          <w:shd w:val="clear" w:color="auto" w:fill="FFFFFF"/>
        </w:rPr>
        <w:t xml:space="preserve"> and</w:t>
      </w:r>
      <w:r w:rsidR="001223BB" w:rsidRPr="00107355">
        <w:rPr>
          <w:rFonts w:ascii="Times New Roman" w:hAnsi="Times New Roman" w:cs="Times New Roman"/>
          <w:sz w:val="24"/>
          <w:szCs w:val="24"/>
          <w:shd w:val="clear" w:color="auto" w:fill="FFFFFF"/>
        </w:rPr>
        <w:t xml:space="preserve"> </w:t>
      </w:r>
      <w:r w:rsidR="0034020C" w:rsidRPr="00107355">
        <w:rPr>
          <w:rFonts w:ascii="Times New Roman" w:hAnsi="Times New Roman" w:cs="Times New Roman"/>
          <w:sz w:val="24"/>
          <w:szCs w:val="24"/>
          <w:shd w:val="clear" w:color="auto" w:fill="FFFFFF"/>
        </w:rPr>
        <w:t>test their product</w:t>
      </w:r>
      <w:r w:rsidR="00BD302C">
        <w:rPr>
          <w:rFonts w:ascii="Times New Roman" w:hAnsi="Times New Roman" w:cs="Times New Roman"/>
          <w:sz w:val="24"/>
          <w:szCs w:val="24"/>
          <w:shd w:val="clear" w:color="auto" w:fill="FFFFFF"/>
        </w:rPr>
        <w:t xml:space="preserve">s. </w:t>
      </w:r>
      <w:r w:rsidR="0034020C" w:rsidRPr="00107355">
        <w:rPr>
          <w:rFonts w:ascii="Times New Roman" w:hAnsi="Times New Roman" w:cs="Times New Roman"/>
          <w:sz w:val="24"/>
          <w:szCs w:val="24"/>
          <w:shd w:val="clear" w:color="auto" w:fill="FFFFFF"/>
        </w:rPr>
        <w:t xml:space="preserve">The language of EntreComp aligns more naturally to </w:t>
      </w:r>
      <w:r w:rsidR="00BD302C">
        <w:rPr>
          <w:rFonts w:ascii="Times New Roman" w:hAnsi="Times New Roman" w:cs="Times New Roman"/>
          <w:sz w:val="24"/>
          <w:szCs w:val="24"/>
          <w:shd w:val="clear" w:color="auto" w:fill="FFFFFF"/>
        </w:rPr>
        <w:t>manufacturing and commercial environments</w:t>
      </w:r>
      <w:r w:rsidR="0034020C" w:rsidRPr="00107355">
        <w:rPr>
          <w:rFonts w:ascii="Times New Roman" w:hAnsi="Times New Roman" w:cs="Times New Roman"/>
          <w:sz w:val="24"/>
          <w:szCs w:val="24"/>
          <w:shd w:val="clear" w:color="auto" w:fill="FFFFFF"/>
        </w:rPr>
        <w:t xml:space="preserve">. However, I could have adapted this and asked the children to engage teachers </w:t>
      </w:r>
      <w:r w:rsidR="00C673F9" w:rsidRPr="00107355">
        <w:rPr>
          <w:rFonts w:ascii="Times New Roman" w:hAnsi="Times New Roman" w:cs="Times New Roman"/>
          <w:sz w:val="24"/>
          <w:szCs w:val="24"/>
          <w:shd w:val="clear" w:color="auto" w:fill="FFFFFF"/>
        </w:rPr>
        <w:t>and</w:t>
      </w:r>
      <w:r w:rsidR="0034020C" w:rsidRPr="00107355">
        <w:rPr>
          <w:rFonts w:ascii="Times New Roman" w:hAnsi="Times New Roman" w:cs="Times New Roman"/>
          <w:sz w:val="24"/>
          <w:szCs w:val="24"/>
          <w:shd w:val="clear" w:color="auto" w:fill="FFFFFF"/>
        </w:rPr>
        <w:t xml:space="preserve"> children from other classes</w:t>
      </w:r>
      <w:r w:rsidR="00BD302C">
        <w:rPr>
          <w:rFonts w:ascii="Times New Roman" w:hAnsi="Times New Roman" w:cs="Times New Roman"/>
          <w:sz w:val="24"/>
          <w:szCs w:val="24"/>
          <w:shd w:val="clear" w:color="auto" w:fill="FFFFFF"/>
        </w:rPr>
        <w:t xml:space="preserve"> and seek</w:t>
      </w:r>
      <w:r w:rsidR="0034020C" w:rsidRPr="00107355">
        <w:rPr>
          <w:rFonts w:ascii="Times New Roman" w:hAnsi="Times New Roman" w:cs="Times New Roman"/>
          <w:sz w:val="24"/>
          <w:szCs w:val="24"/>
          <w:shd w:val="clear" w:color="auto" w:fill="FFFFFF"/>
        </w:rPr>
        <w:t xml:space="preserve"> feedback</w:t>
      </w:r>
      <w:r w:rsidR="004078FD">
        <w:rPr>
          <w:rFonts w:ascii="Times New Roman" w:hAnsi="Times New Roman" w:cs="Times New Roman"/>
          <w:sz w:val="24"/>
          <w:szCs w:val="24"/>
          <w:shd w:val="clear" w:color="auto" w:fill="FFFFFF"/>
        </w:rPr>
        <w:t>. In a subsequent lesson, the children could have used the feedback to refine and enhance their resources.</w:t>
      </w:r>
      <w:r w:rsidR="00BD302C">
        <w:rPr>
          <w:rFonts w:ascii="Times New Roman" w:hAnsi="Times New Roman" w:cs="Times New Roman"/>
          <w:sz w:val="24"/>
          <w:szCs w:val="24"/>
          <w:shd w:val="clear" w:color="auto" w:fill="FFFFFF"/>
        </w:rPr>
        <w:t xml:space="preserve"> </w:t>
      </w:r>
      <w:r w:rsidR="0034020C" w:rsidRPr="00107355">
        <w:rPr>
          <w:rFonts w:ascii="Times New Roman" w:hAnsi="Times New Roman" w:cs="Times New Roman"/>
          <w:sz w:val="24"/>
          <w:szCs w:val="24"/>
          <w:shd w:val="clear" w:color="auto" w:fill="FFFFFF"/>
        </w:rPr>
        <w:t>In this example</w:t>
      </w:r>
      <w:r w:rsidR="004078FD">
        <w:rPr>
          <w:rFonts w:ascii="Times New Roman" w:hAnsi="Times New Roman" w:cs="Times New Roman"/>
          <w:sz w:val="24"/>
          <w:szCs w:val="24"/>
          <w:shd w:val="clear" w:color="auto" w:fill="FFFFFF"/>
        </w:rPr>
        <w:t>,</w:t>
      </w:r>
      <w:r w:rsidR="0034020C" w:rsidRPr="00107355">
        <w:rPr>
          <w:rFonts w:ascii="Times New Roman" w:hAnsi="Times New Roman" w:cs="Times New Roman"/>
          <w:sz w:val="24"/>
          <w:szCs w:val="24"/>
          <w:shd w:val="clear" w:color="auto" w:fill="FFFFFF"/>
        </w:rPr>
        <w:t xml:space="preserve"> </w:t>
      </w:r>
      <w:proofErr w:type="spellStart"/>
      <w:r w:rsidR="0034020C" w:rsidRPr="00107355">
        <w:rPr>
          <w:rFonts w:ascii="Times New Roman" w:hAnsi="Times New Roman" w:cs="Times New Roman"/>
          <w:sz w:val="24"/>
          <w:szCs w:val="24"/>
          <w:shd w:val="clear" w:color="auto" w:fill="FFFFFF"/>
        </w:rPr>
        <w:t>EntreComp</w:t>
      </w:r>
      <w:proofErr w:type="spellEnd"/>
      <w:r w:rsidR="0034020C" w:rsidRPr="00107355">
        <w:rPr>
          <w:rFonts w:ascii="Times New Roman" w:hAnsi="Times New Roman" w:cs="Times New Roman"/>
          <w:sz w:val="24"/>
          <w:szCs w:val="24"/>
          <w:shd w:val="clear" w:color="auto" w:fill="FFFFFF"/>
        </w:rPr>
        <w:t xml:space="preserve"> </w:t>
      </w:r>
      <w:r w:rsidR="004078FD">
        <w:rPr>
          <w:rFonts w:ascii="Times New Roman" w:hAnsi="Times New Roman" w:cs="Times New Roman"/>
          <w:sz w:val="24"/>
          <w:szCs w:val="24"/>
          <w:shd w:val="clear" w:color="auto" w:fill="FFFFFF"/>
        </w:rPr>
        <w:t>was</w:t>
      </w:r>
      <w:r w:rsidR="0034020C" w:rsidRPr="00107355">
        <w:rPr>
          <w:rFonts w:ascii="Times New Roman" w:hAnsi="Times New Roman" w:cs="Times New Roman"/>
          <w:sz w:val="24"/>
          <w:szCs w:val="24"/>
          <w:shd w:val="clear" w:color="auto" w:fill="FFFFFF"/>
        </w:rPr>
        <w:t xml:space="preserve"> a useful </w:t>
      </w:r>
      <w:r w:rsidR="00C673F9" w:rsidRPr="00107355">
        <w:rPr>
          <w:rFonts w:ascii="Times New Roman" w:hAnsi="Times New Roman" w:cs="Times New Roman"/>
          <w:sz w:val="24"/>
          <w:szCs w:val="24"/>
          <w:shd w:val="clear" w:color="auto" w:fill="FFFFFF"/>
        </w:rPr>
        <w:t>reference point</w:t>
      </w:r>
      <w:r w:rsidR="0034020C" w:rsidRPr="00107355">
        <w:rPr>
          <w:rFonts w:ascii="Times New Roman" w:hAnsi="Times New Roman" w:cs="Times New Roman"/>
          <w:sz w:val="24"/>
          <w:szCs w:val="24"/>
          <w:shd w:val="clear" w:color="auto" w:fill="FFFFFF"/>
        </w:rPr>
        <w:t xml:space="preserve">, </w:t>
      </w:r>
      <w:r w:rsidR="004078FD">
        <w:rPr>
          <w:rFonts w:ascii="Times New Roman" w:hAnsi="Times New Roman" w:cs="Times New Roman"/>
          <w:sz w:val="24"/>
          <w:szCs w:val="24"/>
          <w:shd w:val="clear" w:color="auto" w:fill="FFFFFF"/>
        </w:rPr>
        <w:t>despite needing to adapt</w:t>
      </w:r>
      <w:r w:rsidR="0034020C" w:rsidRPr="00107355">
        <w:rPr>
          <w:rFonts w:ascii="Times New Roman" w:hAnsi="Times New Roman" w:cs="Times New Roman"/>
          <w:sz w:val="24"/>
          <w:szCs w:val="24"/>
          <w:shd w:val="clear" w:color="auto" w:fill="FFFFFF"/>
        </w:rPr>
        <w:t xml:space="preserve"> the language </w:t>
      </w:r>
      <w:r w:rsidR="00663CBA" w:rsidRPr="00107355">
        <w:rPr>
          <w:rFonts w:ascii="Times New Roman" w:hAnsi="Times New Roman" w:cs="Times New Roman"/>
          <w:sz w:val="24"/>
          <w:szCs w:val="24"/>
          <w:shd w:val="clear" w:color="auto" w:fill="FFFFFF"/>
        </w:rPr>
        <w:t>to fit</w:t>
      </w:r>
      <w:r w:rsidR="0034020C" w:rsidRPr="00107355">
        <w:rPr>
          <w:rFonts w:ascii="Times New Roman" w:hAnsi="Times New Roman" w:cs="Times New Roman"/>
          <w:sz w:val="24"/>
          <w:szCs w:val="24"/>
          <w:shd w:val="clear" w:color="auto" w:fill="FFFFFF"/>
        </w:rPr>
        <w:t xml:space="preserve"> </w:t>
      </w:r>
      <w:r w:rsidR="00C42E61" w:rsidRPr="00107355">
        <w:rPr>
          <w:rFonts w:ascii="Times New Roman" w:hAnsi="Times New Roman" w:cs="Times New Roman"/>
          <w:sz w:val="24"/>
          <w:szCs w:val="24"/>
          <w:shd w:val="clear" w:color="auto" w:fill="FFFFFF"/>
        </w:rPr>
        <w:t xml:space="preserve">the lesson </w:t>
      </w:r>
      <w:r w:rsidR="0034020C" w:rsidRPr="00107355">
        <w:rPr>
          <w:rFonts w:ascii="Times New Roman" w:hAnsi="Times New Roman" w:cs="Times New Roman"/>
          <w:sz w:val="24"/>
          <w:szCs w:val="24"/>
          <w:shd w:val="clear" w:color="auto" w:fill="FFFFFF"/>
        </w:rPr>
        <w:t xml:space="preserve">activities. </w:t>
      </w:r>
      <w:r w:rsidR="00663CBA" w:rsidRPr="00107355">
        <w:rPr>
          <w:rFonts w:ascii="Times New Roman" w:hAnsi="Times New Roman" w:cs="Times New Roman"/>
          <w:sz w:val="24"/>
          <w:szCs w:val="24"/>
          <w:shd w:val="clear" w:color="auto" w:fill="FFFFFF"/>
        </w:rPr>
        <w:t xml:space="preserve">Another issue </w:t>
      </w:r>
      <w:r w:rsidR="004078FD">
        <w:rPr>
          <w:rFonts w:ascii="Times New Roman" w:hAnsi="Times New Roman" w:cs="Times New Roman"/>
          <w:sz w:val="24"/>
          <w:szCs w:val="24"/>
          <w:shd w:val="clear" w:color="auto" w:fill="FFFFFF"/>
        </w:rPr>
        <w:t xml:space="preserve">with </w:t>
      </w:r>
      <w:proofErr w:type="spellStart"/>
      <w:r w:rsidR="004078FD">
        <w:rPr>
          <w:rFonts w:ascii="Times New Roman" w:hAnsi="Times New Roman" w:cs="Times New Roman"/>
          <w:sz w:val="24"/>
          <w:szCs w:val="24"/>
          <w:shd w:val="clear" w:color="auto" w:fill="FFFFFF"/>
        </w:rPr>
        <w:t>EntreComp</w:t>
      </w:r>
      <w:proofErr w:type="spellEnd"/>
      <w:r w:rsidR="004078FD">
        <w:rPr>
          <w:rFonts w:ascii="Times New Roman" w:hAnsi="Times New Roman" w:cs="Times New Roman"/>
          <w:sz w:val="24"/>
          <w:szCs w:val="24"/>
          <w:shd w:val="clear" w:color="auto" w:fill="FFFFFF"/>
        </w:rPr>
        <w:t xml:space="preserve">, </w:t>
      </w:r>
      <w:r w:rsidR="00663CBA" w:rsidRPr="00107355">
        <w:rPr>
          <w:rFonts w:ascii="Times New Roman" w:hAnsi="Times New Roman" w:cs="Times New Roman"/>
          <w:sz w:val="24"/>
          <w:szCs w:val="24"/>
          <w:shd w:val="clear" w:color="auto" w:fill="FFFFFF"/>
        </w:rPr>
        <w:t>is the frequent use of the word value in the creativity threads</w:t>
      </w:r>
      <w:r w:rsidR="00F667C9" w:rsidRPr="00107355">
        <w:rPr>
          <w:rFonts w:ascii="Times New Roman" w:hAnsi="Times New Roman" w:cs="Times New Roman"/>
          <w:sz w:val="24"/>
          <w:szCs w:val="24"/>
          <w:shd w:val="clear" w:color="auto" w:fill="FFFFFF"/>
        </w:rPr>
        <w:t xml:space="preserve">. </w:t>
      </w:r>
      <w:r w:rsidR="00551EDC" w:rsidRPr="00107355">
        <w:rPr>
          <w:rFonts w:ascii="Times New Roman" w:hAnsi="Times New Roman" w:cs="Times New Roman"/>
          <w:sz w:val="24"/>
          <w:szCs w:val="24"/>
          <w:shd w:val="clear" w:color="auto" w:fill="FFFFFF"/>
        </w:rPr>
        <w:t>Whilst value links to the enterprise element, the author believes an over focus on value, risks teachers and learners placing too much emphasis on the end</w:t>
      </w:r>
      <w:r w:rsidR="00B76093" w:rsidRPr="00107355">
        <w:rPr>
          <w:rFonts w:ascii="Times New Roman" w:hAnsi="Times New Roman" w:cs="Times New Roman"/>
          <w:sz w:val="24"/>
          <w:szCs w:val="24"/>
          <w:shd w:val="clear" w:color="auto" w:fill="FFFFFF"/>
        </w:rPr>
        <w:t>-</w:t>
      </w:r>
      <w:r w:rsidR="00551EDC" w:rsidRPr="00107355">
        <w:rPr>
          <w:rFonts w:ascii="Times New Roman" w:hAnsi="Times New Roman" w:cs="Times New Roman"/>
          <w:sz w:val="24"/>
          <w:szCs w:val="24"/>
          <w:shd w:val="clear" w:color="auto" w:fill="FFFFFF"/>
        </w:rPr>
        <w:t xml:space="preserve">product and not enough on the creative process. </w:t>
      </w:r>
      <w:r w:rsidR="00896654" w:rsidRPr="00107355">
        <w:rPr>
          <w:rFonts w:ascii="Times New Roman" w:hAnsi="Times New Roman" w:cs="Times New Roman"/>
          <w:sz w:val="24"/>
          <w:szCs w:val="24"/>
          <w:shd w:val="clear" w:color="auto" w:fill="FFFFFF"/>
        </w:rPr>
        <w:t>A focus on the end</w:t>
      </w:r>
      <w:r w:rsidR="00B76093" w:rsidRPr="00107355">
        <w:rPr>
          <w:rFonts w:ascii="Times New Roman" w:hAnsi="Times New Roman" w:cs="Times New Roman"/>
          <w:sz w:val="24"/>
          <w:szCs w:val="24"/>
          <w:shd w:val="clear" w:color="auto" w:fill="FFFFFF"/>
        </w:rPr>
        <w:t>-</w:t>
      </w:r>
      <w:r w:rsidR="00896654" w:rsidRPr="00107355">
        <w:rPr>
          <w:rFonts w:ascii="Times New Roman" w:hAnsi="Times New Roman" w:cs="Times New Roman"/>
          <w:sz w:val="24"/>
          <w:szCs w:val="24"/>
          <w:shd w:val="clear" w:color="auto" w:fill="FFFFFF"/>
        </w:rPr>
        <w:t xml:space="preserve">product of a creative process, </w:t>
      </w:r>
      <w:r w:rsidR="00C42E61" w:rsidRPr="00107355">
        <w:rPr>
          <w:rFonts w:ascii="Times New Roman" w:hAnsi="Times New Roman" w:cs="Times New Roman"/>
          <w:sz w:val="24"/>
          <w:szCs w:val="24"/>
          <w:shd w:val="clear" w:color="auto" w:fill="FFFFFF"/>
        </w:rPr>
        <w:t>can</w:t>
      </w:r>
      <w:r w:rsidR="00896654" w:rsidRPr="00107355">
        <w:rPr>
          <w:rFonts w:ascii="Times New Roman" w:hAnsi="Times New Roman" w:cs="Times New Roman"/>
          <w:sz w:val="24"/>
          <w:szCs w:val="24"/>
          <w:shd w:val="clear" w:color="auto" w:fill="FFFFFF"/>
        </w:rPr>
        <w:t xml:space="preserve"> fail to acknowledge the valuable learning that can be achieved through fail</w:t>
      </w:r>
      <w:r w:rsidR="004078FD">
        <w:rPr>
          <w:rFonts w:ascii="Times New Roman" w:hAnsi="Times New Roman" w:cs="Times New Roman"/>
          <w:sz w:val="24"/>
          <w:szCs w:val="24"/>
          <w:shd w:val="clear" w:color="auto" w:fill="FFFFFF"/>
        </w:rPr>
        <w:t>ed attempts</w:t>
      </w:r>
      <w:r w:rsidR="00896654" w:rsidRPr="00107355">
        <w:rPr>
          <w:rFonts w:ascii="Times New Roman" w:hAnsi="Times New Roman" w:cs="Times New Roman"/>
          <w:sz w:val="24"/>
          <w:szCs w:val="24"/>
          <w:shd w:val="clear" w:color="auto" w:fill="FFFFFF"/>
        </w:rPr>
        <w:t xml:space="preserve">. A creative learning environment should normalise failure and view it as part of the creative process (Seelig, 2012). </w:t>
      </w:r>
    </w:p>
    <w:p w14:paraId="15BBDA2B" w14:textId="1FCA7CE5" w:rsidR="00F667C9" w:rsidRPr="00107355" w:rsidRDefault="00F667C9" w:rsidP="007D296F">
      <w:pPr>
        <w:spacing w:line="360" w:lineRule="auto"/>
        <w:jc w:val="both"/>
        <w:rPr>
          <w:rFonts w:ascii="Times New Roman" w:hAnsi="Times New Roman" w:cs="Times New Roman"/>
          <w:sz w:val="24"/>
          <w:szCs w:val="24"/>
          <w:shd w:val="clear" w:color="auto" w:fill="FFFFFF"/>
        </w:rPr>
      </w:pPr>
    </w:p>
    <w:p w14:paraId="6D26841E" w14:textId="5E81766C" w:rsidR="00551EDC" w:rsidRPr="00107355" w:rsidRDefault="00551EDC" w:rsidP="00551EDC">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Kim (2011) conducted extensive research into creativity, analysing results from around 300,000 Torrance Tests. Kim concluded that creativity is declining and children are becoming less imaginative and less able to produce unique ideas. Simonton (2003) and Baer (2011) have challenged the validity of the Torrance Test as measure of creativity, arguing that it fails to distinguish between creativity and intelligence and does not tackle the question of domain specificity. Despite challenges to the vali</w:t>
      </w:r>
      <w:r w:rsidR="0033176E" w:rsidRPr="00107355">
        <w:rPr>
          <w:rFonts w:ascii="Times New Roman" w:hAnsi="Times New Roman" w:cs="Times New Roman"/>
          <w:sz w:val="24"/>
          <w:szCs w:val="24"/>
          <w:shd w:val="clear" w:color="auto" w:fill="FFFFFF"/>
        </w:rPr>
        <w:t xml:space="preserve">dity of </w:t>
      </w:r>
      <w:r w:rsidRPr="00107355">
        <w:rPr>
          <w:rFonts w:ascii="Times New Roman" w:hAnsi="Times New Roman" w:cs="Times New Roman"/>
          <w:sz w:val="24"/>
          <w:szCs w:val="24"/>
          <w:shd w:val="clear" w:color="auto" w:fill="FFFFFF"/>
        </w:rPr>
        <w:t xml:space="preserve">Kim’s findings, from personal observations and an evaluation of relevant research, the author </w:t>
      </w:r>
      <w:r w:rsidR="00C42E61" w:rsidRPr="00107355">
        <w:rPr>
          <w:rFonts w:ascii="Times New Roman" w:hAnsi="Times New Roman" w:cs="Times New Roman"/>
          <w:sz w:val="24"/>
          <w:szCs w:val="24"/>
          <w:shd w:val="clear" w:color="auto" w:fill="FFFFFF"/>
        </w:rPr>
        <w:t>concludes</w:t>
      </w:r>
      <w:r w:rsidRPr="00107355">
        <w:rPr>
          <w:rFonts w:ascii="Times New Roman" w:hAnsi="Times New Roman" w:cs="Times New Roman"/>
          <w:sz w:val="24"/>
          <w:szCs w:val="24"/>
          <w:shd w:val="clear" w:color="auto" w:fill="FFFFFF"/>
        </w:rPr>
        <w:t xml:space="preserve"> that rigid, outcome focused </w:t>
      </w:r>
      <w:r w:rsidRPr="00107355">
        <w:rPr>
          <w:rFonts w:ascii="Times New Roman" w:hAnsi="Times New Roman" w:cs="Times New Roman"/>
          <w:sz w:val="24"/>
          <w:szCs w:val="24"/>
          <w:shd w:val="clear" w:color="auto" w:fill="FFFFFF"/>
        </w:rPr>
        <w:lastRenderedPageBreak/>
        <w:t>learning environments</w:t>
      </w:r>
      <w:r w:rsidR="0033176E" w:rsidRPr="00107355">
        <w:rPr>
          <w:rFonts w:ascii="Times New Roman" w:hAnsi="Times New Roman" w:cs="Times New Roman"/>
          <w:sz w:val="24"/>
          <w:szCs w:val="24"/>
          <w:shd w:val="clear" w:color="auto" w:fill="FFFFFF"/>
        </w:rPr>
        <w:t>,</w:t>
      </w:r>
      <w:r w:rsidRPr="00107355">
        <w:rPr>
          <w:rFonts w:ascii="Times New Roman" w:hAnsi="Times New Roman" w:cs="Times New Roman"/>
          <w:sz w:val="24"/>
          <w:szCs w:val="24"/>
          <w:shd w:val="clear" w:color="auto" w:fill="FFFFFF"/>
        </w:rPr>
        <w:t xml:space="preserve"> </w:t>
      </w:r>
      <w:r w:rsidR="00C42E61" w:rsidRPr="00107355">
        <w:rPr>
          <w:rFonts w:ascii="Times New Roman" w:hAnsi="Times New Roman" w:cs="Times New Roman"/>
          <w:sz w:val="24"/>
          <w:szCs w:val="24"/>
          <w:shd w:val="clear" w:color="auto" w:fill="FFFFFF"/>
        </w:rPr>
        <w:t xml:space="preserve">do </w:t>
      </w:r>
      <w:r w:rsidRPr="00107355">
        <w:rPr>
          <w:rFonts w:ascii="Times New Roman" w:hAnsi="Times New Roman" w:cs="Times New Roman"/>
          <w:sz w:val="24"/>
          <w:szCs w:val="24"/>
          <w:shd w:val="clear" w:color="auto" w:fill="FFFFFF"/>
        </w:rPr>
        <w:t>lead to declining levels of creativity. Gardner (1982) and Krampen (2012) believe declining creativity is attributable to the conformity of many school learning environments. As children get older demands for conformity increase</w:t>
      </w:r>
      <w:r w:rsidR="00C42E61" w:rsidRPr="00107355">
        <w:rPr>
          <w:rFonts w:ascii="Times New Roman" w:hAnsi="Times New Roman" w:cs="Times New Roman"/>
          <w:sz w:val="24"/>
          <w:szCs w:val="24"/>
          <w:shd w:val="clear" w:color="auto" w:fill="FFFFFF"/>
        </w:rPr>
        <w:t>. C</w:t>
      </w:r>
      <w:r w:rsidRPr="00107355">
        <w:rPr>
          <w:rFonts w:ascii="Times New Roman" w:hAnsi="Times New Roman" w:cs="Times New Roman"/>
          <w:sz w:val="24"/>
          <w:szCs w:val="24"/>
          <w:shd w:val="clear" w:color="auto" w:fill="FFFFFF"/>
        </w:rPr>
        <w:t xml:space="preserve">hildren are expected to learn in a uniform manner, approach tasks in a uniform manner and progress in a uniform manner. To compound the issue, </w:t>
      </w:r>
      <w:r w:rsidR="0033176E" w:rsidRPr="00107355">
        <w:rPr>
          <w:rFonts w:ascii="Times New Roman" w:hAnsi="Times New Roman" w:cs="Times New Roman"/>
          <w:sz w:val="24"/>
          <w:szCs w:val="24"/>
          <w:shd w:val="clear" w:color="auto" w:fill="FFFFFF"/>
        </w:rPr>
        <w:t xml:space="preserve">learners </w:t>
      </w:r>
      <w:r w:rsidRPr="00107355">
        <w:rPr>
          <w:rFonts w:ascii="Times New Roman" w:hAnsi="Times New Roman" w:cs="Times New Roman"/>
          <w:sz w:val="24"/>
          <w:szCs w:val="24"/>
          <w:shd w:val="clear" w:color="auto" w:fill="FFFFFF"/>
        </w:rPr>
        <w:t xml:space="preserve">are tested and assessed in a uniform manner. </w:t>
      </w:r>
      <w:r w:rsidR="004078FD">
        <w:rPr>
          <w:rFonts w:ascii="Times New Roman" w:hAnsi="Times New Roman" w:cs="Times New Roman"/>
          <w:sz w:val="24"/>
          <w:szCs w:val="24"/>
          <w:shd w:val="clear" w:color="auto" w:fill="FFFFFF"/>
        </w:rPr>
        <w:t xml:space="preserve">A target for my teaching </w:t>
      </w:r>
      <w:r w:rsidR="00E044F5">
        <w:rPr>
          <w:rFonts w:ascii="Times New Roman" w:hAnsi="Times New Roman" w:cs="Times New Roman"/>
          <w:sz w:val="24"/>
          <w:szCs w:val="24"/>
          <w:shd w:val="clear" w:color="auto" w:fill="FFFFFF"/>
        </w:rPr>
        <w:t xml:space="preserve">is to embrace non-conformity. Allowing children the freedom to explore ideas or concepts in an unstructured or unorthodox way, is not a sign of poor class management, it is a sign of a confident teacher who is embracing the principles of Successful Futures (2015). </w:t>
      </w:r>
    </w:p>
    <w:p w14:paraId="3FCD1E71" w14:textId="3B15BD8A" w:rsidR="00551EDC" w:rsidRPr="00107355" w:rsidRDefault="00551EDC" w:rsidP="00551EDC">
      <w:pPr>
        <w:spacing w:line="360" w:lineRule="auto"/>
        <w:jc w:val="both"/>
        <w:rPr>
          <w:rFonts w:ascii="Times New Roman" w:hAnsi="Times New Roman" w:cs="Times New Roman"/>
          <w:sz w:val="24"/>
          <w:szCs w:val="24"/>
        </w:rPr>
      </w:pPr>
    </w:p>
    <w:p w14:paraId="4C152941" w14:textId="2227B67A" w:rsidR="00551EDC" w:rsidRPr="00107355" w:rsidRDefault="00551EDC" w:rsidP="00551EDC">
      <w:pPr>
        <w:spacing w:line="360" w:lineRule="auto"/>
        <w:jc w:val="both"/>
        <w:rPr>
          <w:rFonts w:ascii="Times New Roman" w:hAnsi="Times New Roman" w:cs="Times New Roman"/>
          <w:sz w:val="24"/>
          <w:szCs w:val="24"/>
        </w:rPr>
      </w:pPr>
      <w:r w:rsidRPr="00107355">
        <w:rPr>
          <w:rFonts w:ascii="Times New Roman" w:hAnsi="Times New Roman" w:cs="Times New Roman"/>
          <w:sz w:val="24"/>
          <w:szCs w:val="24"/>
        </w:rPr>
        <w:t xml:space="preserve">Another competence highlighted by EntreComp is </w:t>
      </w:r>
      <w:r w:rsidR="00896654" w:rsidRPr="00107355">
        <w:rPr>
          <w:rFonts w:ascii="Times New Roman" w:hAnsi="Times New Roman" w:cs="Times New Roman"/>
          <w:i/>
          <w:sz w:val="24"/>
          <w:szCs w:val="24"/>
        </w:rPr>
        <w:t>Motivation and perseverance</w:t>
      </w:r>
      <w:r w:rsidR="00896654" w:rsidRPr="00107355">
        <w:rPr>
          <w:rFonts w:ascii="Times New Roman" w:hAnsi="Times New Roman" w:cs="Times New Roman"/>
          <w:sz w:val="24"/>
          <w:szCs w:val="24"/>
        </w:rPr>
        <w:t xml:space="preserve">. </w:t>
      </w:r>
      <w:r w:rsidR="00C42E61" w:rsidRPr="00107355">
        <w:rPr>
          <w:rFonts w:ascii="Times New Roman" w:hAnsi="Times New Roman" w:cs="Times New Roman"/>
          <w:sz w:val="24"/>
          <w:szCs w:val="24"/>
        </w:rPr>
        <w:t>T</w:t>
      </w:r>
      <w:r w:rsidR="000956C4" w:rsidRPr="00107355">
        <w:rPr>
          <w:rFonts w:ascii="Times New Roman" w:hAnsi="Times New Roman" w:cs="Times New Roman"/>
          <w:sz w:val="24"/>
          <w:szCs w:val="24"/>
        </w:rPr>
        <w:t>he story of Sir James Dyson encapsulates the links between creativity, enterprise, motivation and perseverance. Dyson developed over 5000 prototypes and faced numerous rejections over a 12</w:t>
      </w:r>
      <w:r w:rsidR="00524027" w:rsidRPr="00107355">
        <w:rPr>
          <w:rFonts w:ascii="Times New Roman" w:hAnsi="Times New Roman" w:cs="Times New Roman"/>
          <w:sz w:val="24"/>
          <w:szCs w:val="24"/>
        </w:rPr>
        <w:t>-</w:t>
      </w:r>
      <w:r w:rsidR="000956C4" w:rsidRPr="00107355">
        <w:rPr>
          <w:rFonts w:ascii="Times New Roman" w:hAnsi="Times New Roman" w:cs="Times New Roman"/>
          <w:sz w:val="24"/>
          <w:szCs w:val="24"/>
        </w:rPr>
        <w:t xml:space="preserve">year period, before his now famous </w:t>
      </w:r>
      <w:r w:rsidR="00C42E61" w:rsidRPr="00107355">
        <w:rPr>
          <w:rFonts w:ascii="Times New Roman" w:hAnsi="Times New Roman" w:cs="Times New Roman"/>
          <w:sz w:val="24"/>
          <w:szCs w:val="24"/>
        </w:rPr>
        <w:t>product</w:t>
      </w:r>
      <w:r w:rsidR="000956C4" w:rsidRPr="00107355">
        <w:rPr>
          <w:rFonts w:ascii="Times New Roman" w:hAnsi="Times New Roman" w:cs="Times New Roman"/>
          <w:sz w:val="24"/>
          <w:szCs w:val="24"/>
        </w:rPr>
        <w:t xml:space="preserve"> became the top selling vacuum cleaner in the UK. Dyson a</w:t>
      </w:r>
      <w:r w:rsidR="002D6A05" w:rsidRPr="00107355">
        <w:rPr>
          <w:rFonts w:ascii="Times New Roman" w:hAnsi="Times New Roman" w:cs="Times New Roman"/>
          <w:sz w:val="24"/>
          <w:szCs w:val="24"/>
        </w:rPr>
        <w:t xml:space="preserve">ttributes </w:t>
      </w:r>
      <w:r w:rsidR="000956C4" w:rsidRPr="00107355">
        <w:rPr>
          <w:rFonts w:ascii="Times New Roman" w:hAnsi="Times New Roman" w:cs="Times New Roman"/>
          <w:sz w:val="24"/>
          <w:szCs w:val="24"/>
        </w:rPr>
        <w:t>his success partly to innovation and largely</w:t>
      </w:r>
      <w:r w:rsidR="00524027" w:rsidRPr="00107355">
        <w:rPr>
          <w:rFonts w:ascii="Times New Roman" w:hAnsi="Times New Roman" w:cs="Times New Roman"/>
          <w:sz w:val="24"/>
          <w:szCs w:val="24"/>
        </w:rPr>
        <w:t xml:space="preserve"> </w:t>
      </w:r>
      <w:r w:rsidR="000956C4" w:rsidRPr="00107355">
        <w:rPr>
          <w:rFonts w:ascii="Times New Roman" w:hAnsi="Times New Roman" w:cs="Times New Roman"/>
          <w:sz w:val="24"/>
          <w:szCs w:val="24"/>
        </w:rPr>
        <w:t xml:space="preserve">to dogged determination, motivation and perseverance (Dyson, 1997). </w:t>
      </w:r>
      <w:r w:rsidR="00524027" w:rsidRPr="00107355">
        <w:rPr>
          <w:rFonts w:ascii="Times New Roman" w:hAnsi="Times New Roman" w:cs="Times New Roman"/>
          <w:sz w:val="24"/>
          <w:szCs w:val="24"/>
        </w:rPr>
        <w:t xml:space="preserve">Donaldson </w:t>
      </w:r>
      <w:r w:rsidR="002D6A05" w:rsidRPr="00107355">
        <w:rPr>
          <w:rFonts w:ascii="Times New Roman" w:hAnsi="Times New Roman" w:cs="Times New Roman"/>
          <w:sz w:val="24"/>
          <w:szCs w:val="24"/>
        </w:rPr>
        <w:t>wrote of the n</w:t>
      </w:r>
      <w:r w:rsidR="009B7915" w:rsidRPr="00107355">
        <w:rPr>
          <w:rFonts w:ascii="Times New Roman" w:hAnsi="Times New Roman" w:cs="Times New Roman"/>
          <w:sz w:val="24"/>
          <w:szCs w:val="24"/>
        </w:rPr>
        <w:t xml:space="preserve">eed </w:t>
      </w:r>
      <w:r w:rsidR="002D6A05" w:rsidRPr="00107355">
        <w:rPr>
          <w:rFonts w:ascii="Times New Roman" w:hAnsi="Times New Roman" w:cs="Times New Roman"/>
          <w:sz w:val="24"/>
          <w:szCs w:val="24"/>
        </w:rPr>
        <w:t xml:space="preserve">for </w:t>
      </w:r>
      <w:r w:rsidR="009B7915" w:rsidRPr="00107355">
        <w:rPr>
          <w:rFonts w:ascii="Times New Roman" w:hAnsi="Times New Roman" w:cs="Times New Roman"/>
          <w:sz w:val="24"/>
          <w:szCs w:val="24"/>
        </w:rPr>
        <w:t xml:space="preserve">young people who can “face and overcome challenge” </w:t>
      </w:r>
      <w:r w:rsidR="00524027" w:rsidRPr="00107355">
        <w:rPr>
          <w:rFonts w:ascii="Times New Roman" w:hAnsi="Times New Roman" w:cs="Times New Roman"/>
          <w:sz w:val="24"/>
          <w:szCs w:val="24"/>
        </w:rPr>
        <w:t>(2015, p.31)</w:t>
      </w:r>
      <w:r w:rsidR="009B7915" w:rsidRPr="00107355">
        <w:rPr>
          <w:rFonts w:ascii="Times New Roman" w:hAnsi="Times New Roman" w:cs="Times New Roman"/>
          <w:sz w:val="24"/>
          <w:szCs w:val="24"/>
        </w:rPr>
        <w:t>. E</w:t>
      </w:r>
      <w:r w:rsidR="009F719B" w:rsidRPr="00107355">
        <w:rPr>
          <w:rFonts w:ascii="Times New Roman" w:hAnsi="Times New Roman" w:cs="Times New Roman"/>
          <w:sz w:val="24"/>
          <w:szCs w:val="24"/>
        </w:rPr>
        <w:t xml:space="preserve">valuating myself against the motivation and perseverance threads </w:t>
      </w:r>
      <w:r w:rsidR="009B7915" w:rsidRPr="00107355">
        <w:rPr>
          <w:rFonts w:ascii="Times New Roman" w:hAnsi="Times New Roman" w:cs="Times New Roman"/>
          <w:sz w:val="24"/>
          <w:szCs w:val="24"/>
        </w:rPr>
        <w:t>in</w:t>
      </w:r>
      <w:r w:rsidR="009F719B" w:rsidRPr="00107355">
        <w:rPr>
          <w:rFonts w:ascii="Times New Roman" w:hAnsi="Times New Roman" w:cs="Times New Roman"/>
          <w:sz w:val="24"/>
          <w:szCs w:val="24"/>
        </w:rPr>
        <w:t xml:space="preserve"> EntreComp, I believe</w:t>
      </w:r>
      <w:r w:rsidR="00426595" w:rsidRPr="00107355">
        <w:rPr>
          <w:rFonts w:ascii="Times New Roman" w:hAnsi="Times New Roman" w:cs="Times New Roman"/>
          <w:sz w:val="24"/>
          <w:szCs w:val="24"/>
        </w:rPr>
        <w:t xml:space="preserve"> I have achieved</w:t>
      </w:r>
      <w:r w:rsidR="0033176E" w:rsidRPr="00107355">
        <w:rPr>
          <w:rFonts w:ascii="Times New Roman" w:hAnsi="Times New Roman" w:cs="Times New Roman"/>
          <w:sz w:val="24"/>
          <w:szCs w:val="24"/>
        </w:rPr>
        <w:t xml:space="preserve"> level 8</w:t>
      </w:r>
      <w:r w:rsidR="009B7915" w:rsidRPr="00107355">
        <w:rPr>
          <w:rFonts w:ascii="Times New Roman" w:hAnsi="Times New Roman" w:cs="Times New Roman"/>
          <w:sz w:val="24"/>
          <w:szCs w:val="24"/>
        </w:rPr>
        <w:t>.</w:t>
      </w:r>
      <w:r w:rsidR="00426595" w:rsidRPr="00107355">
        <w:rPr>
          <w:rFonts w:ascii="Times New Roman" w:hAnsi="Times New Roman" w:cs="Times New Roman"/>
          <w:sz w:val="24"/>
          <w:szCs w:val="24"/>
        </w:rPr>
        <w:t xml:space="preserve"> </w:t>
      </w:r>
      <w:r w:rsidR="0033176E" w:rsidRPr="00107355">
        <w:rPr>
          <w:rFonts w:ascii="Times New Roman" w:hAnsi="Times New Roman" w:cs="Times New Roman"/>
          <w:sz w:val="24"/>
          <w:szCs w:val="24"/>
        </w:rPr>
        <w:t>L</w:t>
      </w:r>
      <w:r w:rsidR="00426595" w:rsidRPr="00107355">
        <w:rPr>
          <w:rFonts w:ascii="Times New Roman" w:hAnsi="Times New Roman" w:cs="Times New Roman"/>
          <w:sz w:val="24"/>
          <w:szCs w:val="24"/>
        </w:rPr>
        <w:t xml:space="preserve">evel </w:t>
      </w:r>
      <w:r w:rsidR="0033176E" w:rsidRPr="00107355">
        <w:rPr>
          <w:rFonts w:ascii="Times New Roman" w:hAnsi="Times New Roman" w:cs="Times New Roman"/>
          <w:sz w:val="24"/>
          <w:szCs w:val="24"/>
        </w:rPr>
        <w:t xml:space="preserve">8 </w:t>
      </w:r>
      <w:r w:rsidR="00426595" w:rsidRPr="00107355">
        <w:rPr>
          <w:rFonts w:ascii="Times New Roman" w:hAnsi="Times New Roman" w:cs="Times New Roman"/>
          <w:sz w:val="24"/>
          <w:szCs w:val="24"/>
        </w:rPr>
        <w:t xml:space="preserve">requires individuals to drive transformation, innovation and growth and support people around you in challenging circumstances. During my professional career </w:t>
      </w:r>
      <w:r w:rsidR="009B7915" w:rsidRPr="00107355">
        <w:rPr>
          <w:rFonts w:ascii="Times New Roman" w:hAnsi="Times New Roman" w:cs="Times New Roman"/>
          <w:sz w:val="24"/>
          <w:szCs w:val="24"/>
        </w:rPr>
        <w:t xml:space="preserve">I </w:t>
      </w:r>
      <w:r w:rsidR="002D6A05" w:rsidRPr="00107355">
        <w:rPr>
          <w:rFonts w:ascii="Times New Roman" w:hAnsi="Times New Roman" w:cs="Times New Roman"/>
          <w:sz w:val="24"/>
          <w:szCs w:val="24"/>
        </w:rPr>
        <w:t>grew</w:t>
      </w:r>
      <w:r w:rsidR="009B7915" w:rsidRPr="00107355">
        <w:rPr>
          <w:rFonts w:ascii="Times New Roman" w:hAnsi="Times New Roman" w:cs="Times New Roman"/>
          <w:sz w:val="24"/>
          <w:szCs w:val="24"/>
        </w:rPr>
        <w:t xml:space="preserve"> a £3-miilion-pound UK based business into a £14-million-pound multinational organisation. </w:t>
      </w:r>
      <w:r w:rsidR="000E5A1C" w:rsidRPr="00107355">
        <w:rPr>
          <w:rFonts w:ascii="Times New Roman" w:hAnsi="Times New Roman" w:cs="Times New Roman"/>
          <w:sz w:val="24"/>
          <w:szCs w:val="24"/>
        </w:rPr>
        <w:t>This was achieved through innovation, determination, motivati</w:t>
      </w:r>
      <w:r w:rsidR="00E044F5">
        <w:rPr>
          <w:rFonts w:ascii="Times New Roman" w:hAnsi="Times New Roman" w:cs="Times New Roman"/>
          <w:sz w:val="24"/>
          <w:szCs w:val="24"/>
        </w:rPr>
        <w:t xml:space="preserve">on </w:t>
      </w:r>
      <w:r w:rsidR="000E5A1C" w:rsidRPr="00107355">
        <w:rPr>
          <w:rFonts w:ascii="Times New Roman" w:hAnsi="Times New Roman" w:cs="Times New Roman"/>
          <w:sz w:val="24"/>
          <w:szCs w:val="24"/>
        </w:rPr>
        <w:t>and an ability to make difficult decisions</w:t>
      </w:r>
      <w:r w:rsidR="00426595" w:rsidRPr="00107355">
        <w:rPr>
          <w:rFonts w:ascii="Times New Roman" w:hAnsi="Times New Roman" w:cs="Times New Roman"/>
          <w:sz w:val="24"/>
          <w:szCs w:val="24"/>
        </w:rPr>
        <w:t xml:space="preserve"> (Appendix </w:t>
      </w:r>
      <w:r w:rsidR="00764DEC" w:rsidRPr="00107355">
        <w:rPr>
          <w:rFonts w:ascii="Times New Roman" w:hAnsi="Times New Roman" w:cs="Times New Roman"/>
          <w:sz w:val="24"/>
          <w:szCs w:val="24"/>
        </w:rPr>
        <w:t>4</w:t>
      </w:r>
      <w:r w:rsidR="00426595" w:rsidRPr="00107355">
        <w:rPr>
          <w:rFonts w:ascii="Times New Roman" w:hAnsi="Times New Roman" w:cs="Times New Roman"/>
          <w:sz w:val="24"/>
          <w:szCs w:val="24"/>
        </w:rPr>
        <w:t>)</w:t>
      </w:r>
      <w:r w:rsidR="009B7915" w:rsidRPr="00107355">
        <w:rPr>
          <w:rFonts w:ascii="Times New Roman" w:hAnsi="Times New Roman" w:cs="Times New Roman"/>
          <w:sz w:val="24"/>
          <w:szCs w:val="24"/>
        </w:rPr>
        <w:t xml:space="preserve">. </w:t>
      </w:r>
      <w:r w:rsidR="00426595" w:rsidRPr="00107355">
        <w:rPr>
          <w:rFonts w:ascii="Times New Roman" w:hAnsi="Times New Roman" w:cs="Times New Roman"/>
          <w:sz w:val="24"/>
          <w:szCs w:val="24"/>
        </w:rPr>
        <w:t xml:space="preserve">The challenge </w:t>
      </w:r>
      <w:r w:rsidR="009B7915" w:rsidRPr="00107355">
        <w:rPr>
          <w:rFonts w:ascii="Times New Roman" w:hAnsi="Times New Roman" w:cs="Times New Roman"/>
          <w:sz w:val="24"/>
          <w:szCs w:val="24"/>
        </w:rPr>
        <w:t>now</w:t>
      </w:r>
      <w:r w:rsidR="00426595" w:rsidRPr="00107355">
        <w:rPr>
          <w:rFonts w:ascii="Times New Roman" w:hAnsi="Times New Roman" w:cs="Times New Roman"/>
          <w:sz w:val="24"/>
          <w:szCs w:val="24"/>
        </w:rPr>
        <w:t xml:space="preserve"> is to </w:t>
      </w:r>
      <w:r w:rsidR="00E044F5">
        <w:rPr>
          <w:rFonts w:ascii="Times New Roman" w:hAnsi="Times New Roman" w:cs="Times New Roman"/>
          <w:sz w:val="24"/>
          <w:szCs w:val="24"/>
        </w:rPr>
        <w:t>create</w:t>
      </w:r>
      <w:r w:rsidR="00426595" w:rsidRPr="00107355">
        <w:rPr>
          <w:rFonts w:ascii="Times New Roman" w:hAnsi="Times New Roman" w:cs="Times New Roman"/>
          <w:sz w:val="24"/>
          <w:szCs w:val="24"/>
        </w:rPr>
        <w:t xml:space="preserve"> learning environment</w:t>
      </w:r>
      <w:r w:rsidR="0033176E" w:rsidRPr="00107355">
        <w:rPr>
          <w:rFonts w:ascii="Times New Roman" w:hAnsi="Times New Roman" w:cs="Times New Roman"/>
          <w:sz w:val="24"/>
          <w:szCs w:val="24"/>
        </w:rPr>
        <w:t>s</w:t>
      </w:r>
      <w:r w:rsidR="00426595" w:rsidRPr="00107355">
        <w:rPr>
          <w:rFonts w:ascii="Times New Roman" w:hAnsi="Times New Roman" w:cs="Times New Roman"/>
          <w:sz w:val="24"/>
          <w:szCs w:val="24"/>
        </w:rPr>
        <w:t xml:space="preserve"> where the children I teach can develop their motivation and perseverance. </w:t>
      </w:r>
      <w:r w:rsidR="00E044F5">
        <w:rPr>
          <w:rFonts w:ascii="Times New Roman" w:hAnsi="Times New Roman" w:cs="Times New Roman"/>
          <w:sz w:val="24"/>
          <w:szCs w:val="24"/>
        </w:rPr>
        <w:t>One</w:t>
      </w:r>
      <w:r w:rsidR="000E5A1C" w:rsidRPr="00107355">
        <w:rPr>
          <w:rFonts w:ascii="Times New Roman" w:hAnsi="Times New Roman" w:cs="Times New Roman"/>
          <w:sz w:val="24"/>
          <w:szCs w:val="24"/>
        </w:rPr>
        <w:t xml:space="preserve"> strategy is </w:t>
      </w:r>
      <w:r w:rsidR="00C704A1" w:rsidRPr="00107355">
        <w:rPr>
          <w:rFonts w:ascii="Times New Roman" w:hAnsi="Times New Roman" w:cs="Times New Roman"/>
          <w:sz w:val="24"/>
          <w:szCs w:val="24"/>
        </w:rPr>
        <w:t xml:space="preserve">to </w:t>
      </w:r>
      <w:r w:rsidR="00E044F5">
        <w:rPr>
          <w:rFonts w:ascii="Times New Roman" w:hAnsi="Times New Roman" w:cs="Times New Roman"/>
          <w:sz w:val="24"/>
          <w:szCs w:val="24"/>
        </w:rPr>
        <w:t xml:space="preserve">embrace </w:t>
      </w:r>
      <w:r w:rsidR="00C704A1" w:rsidRPr="00107355">
        <w:rPr>
          <w:rFonts w:ascii="Times New Roman" w:hAnsi="Times New Roman" w:cs="Times New Roman"/>
          <w:sz w:val="24"/>
          <w:szCs w:val="24"/>
        </w:rPr>
        <w:t xml:space="preserve">a growth mindset </w:t>
      </w:r>
      <w:r w:rsidR="00E044F5">
        <w:rPr>
          <w:rFonts w:ascii="Times New Roman" w:hAnsi="Times New Roman" w:cs="Times New Roman"/>
          <w:sz w:val="24"/>
          <w:szCs w:val="24"/>
        </w:rPr>
        <w:t>philosophy</w:t>
      </w:r>
      <w:r w:rsidR="00C704A1" w:rsidRPr="00107355">
        <w:rPr>
          <w:rFonts w:ascii="Times New Roman" w:hAnsi="Times New Roman" w:cs="Times New Roman"/>
          <w:sz w:val="24"/>
          <w:szCs w:val="24"/>
        </w:rPr>
        <w:t xml:space="preserve">. </w:t>
      </w:r>
      <w:r w:rsidR="00C75BBD" w:rsidRPr="00107355">
        <w:rPr>
          <w:rFonts w:ascii="Times New Roman" w:hAnsi="Times New Roman" w:cs="Times New Roman"/>
          <w:sz w:val="24"/>
          <w:szCs w:val="24"/>
        </w:rPr>
        <w:t>In an environment where children are rewarded for effort rather than results and believe that perseverance and hard work improve</w:t>
      </w:r>
      <w:r w:rsidR="00A23753">
        <w:rPr>
          <w:rFonts w:ascii="Times New Roman" w:hAnsi="Times New Roman" w:cs="Times New Roman"/>
          <w:sz w:val="24"/>
          <w:szCs w:val="24"/>
        </w:rPr>
        <w:t>s</w:t>
      </w:r>
      <w:r w:rsidR="00C75BBD" w:rsidRPr="00107355">
        <w:rPr>
          <w:rFonts w:ascii="Times New Roman" w:hAnsi="Times New Roman" w:cs="Times New Roman"/>
          <w:sz w:val="24"/>
          <w:szCs w:val="24"/>
        </w:rPr>
        <w:t xml:space="preserve"> performance, children </w:t>
      </w:r>
      <w:r w:rsidR="00764DEC" w:rsidRPr="00107355">
        <w:rPr>
          <w:rFonts w:ascii="Times New Roman" w:hAnsi="Times New Roman" w:cs="Times New Roman"/>
          <w:sz w:val="24"/>
          <w:szCs w:val="24"/>
        </w:rPr>
        <w:t xml:space="preserve">typically </w:t>
      </w:r>
      <w:r w:rsidR="00C75BBD" w:rsidRPr="00107355">
        <w:rPr>
          <w:rFonts w:ascii="Times New Roman" w:hAnsi="Times New Roman" w:cs="Times New Roman"/>
          <w:sz w:val="24"/>
          <w:szCs w:val="24"/>
        </w:rPr>
        <w:t>enjoy an upward trajectory in performance (Blackwell, Tr</w:t>
      </w:r>
      <w:r w:rsidR="00764DEC" w:rsidRPr="00107355">
        <w:rPr>
          <w:rFonts w:ascii="Times New Roman" w:hAnsi="Times New Roman" w:cs="Times New Roman"/>
          <w:sz w:val="24"/>
          <w:szCs w:val="24"/>
        </w:rPr>
        <w:t xml:space="preserve">zesniewski, Dweck, 2007). During my second PTE placement, I worked with </w:t>
      </w:r>
      <w:r w:rsidR="00A23753">
        <w:rPr>
          <w:rFonts w:ascii="Times New Roman" w:hAnsi="Times New Roman" w:cs="Times New Roman"/>
          <w:sz w:val="24"/>
          <w:szCs w:val="24"/>
        </w:rPr>
        <w:t>a</w:t>
      </w:r>
      <w:r w:rsidR="00764DEC" w:rsidRPr="00107355">
        <w:rPr>
          <w:rFonts w:ascii="Times New Roman" w:hAnsi="Times New Roman" w:cs="Times New Roman"/>
          <w:sz w:val="24"/>
          <w:szCs w:val="24"/>
        </w:rPr>
        <w:t xml:space="preserve"> class to </w:t>
      </w:r>
      <w:r w:rsidR="00A23753">
        <w:rPr>
          <w:rFonts w:ascii="Times New Roman" w:hAnsi="Times New Roman" w:cs="Times New Roman"/>
          <w:sz w:val="24"/>
          <w:szCs w:val="24"/>
        </w:rPr>
        <w:t>build</w:t>
      </w:r>
      <w:r w:rsidR="00764DEC" w:rsidRPr="00107355">
        <w:rPr>
          <w:rFonts w:ascii="Times New Roman" w:hAnsi="Times New Roman" w:cs="Times New Roman"/>
          <w:sz w:val="24"/>
          <w:szCs w:val="24"/>
        </w:rPr>
        <w:t xml:space="preserve"> a growth mindset</w:t>
      </w:r>
      <w:r w:rsidR="009B7915" w:rsidRPr="00107355">
        <w:rPr>
          <w:rFonts w:ascii="Times New Roman" w:hAnsi="Times New Roman" w:cs="Times New Roman"/>
          <w:sz w:val="24"/>
          <w:szCs w:val="24"/>
        </w:rPr>
        <w:t xml:space="preserve"> culture</w:t>
      </w:r>
      <w:r w:rsidR="00764DEC" w:rsidRPr="00107355">
        <w:rPr>
          <w:rFonts w:ascii="Times New Roman" w:hAnsi="Times New Roman" w:cs="Times New Roman"/>
          <w:sz w:val="24"/>
          <w:szCs w:val="24"/>
        </w:rPr>
        <w:t xml:space="preserve">. </w:t>
      </w:r>
      <w:r w:rsidR="00541ABB" w:rsidRPr="00107355">
        <w:rPr>
          <w:rFonts w:ascii="Times New Roman" w:hAnsi="Times New Roman" w:cs="Times New Roman"/>
          <w:sz w:val="24"/>
          <w:szCs w:val="24"/>
        </w:rPr>
        <w:t>We d</w:t>
      </w:r>
      <w:r w:rsidR="00854CDF" w:rsidRPr="00107355">
        <w:rPr>
          <w:rFonts w:ascii="Times New Roman" w:hAnsi="Times New Roman" w:cs="Times New Roman"/>
          <w:sz w:val="24"/>
          <w:szCs w:val="24"/>
        </w:rPr>
        <w:t>evelop</w:t>
      </w:r>
      <w:r w:rsidR="00EC4B14" w:rsidRPr="00107355">
        <w:rPr>
          <w:rFonts w:ascii="Times New Roman" w:hAnsi="Times New Roman" w:cs="Times New Roman"/>
          <w:sz w:val="24"/>
          <w:szCs w:val="24"/>
        </w:rPr>
        <w:t>ed</w:t>
      </w:r>
      <w:r w:rsidR="00854CDF" w:rsidRPr="00107355">
        <w:rPr>
          <w:rFonts w:ascii="Times New Roman" w:hAnsi="Times New Roman" w:cs="Times New Roman"/>
          <w:sz w:val="24"/>
          <w:szCs w:val="24"/>
        </w:rPr>
        <w:t xml:space="preserve"> a supportive environment,</w:t>
      </w:r>
      <w:r w:rsidR="00EC4B14" w:rsidRPr="00107355">
        <w:rPr>
          <w:rFonts w:ascii="Times New Roman" w:hAnsi="Times New Roman" w:cs="Times New Roman"/>
          <w:sz w:val="24"/>
          <w:szCs w:val="24"/>
        </w:rPr>
        <w:t xml:space="preserve"> </w:t>
      </w:r>
      <w:r w:rsidR="00854CDF" w:rsidRPr="00107355">
        <w:rPr>
          <w:rFonts w:ascii="Times New Roman" w:hAnsi="Times New Roman" w:cs="Times New Roman"/>
          <w:sz w:val="24"/>
          <w:szCs w:val="24"/>
        </w:rPr>
        <w:t>celebrated</w:t>
      </w:r>
      <w:r w:rsidR="00EC4B14" w:rsidRPr="00107355">
        <w:rPr>
          <w:rFonts w:ascii="Times New Roman" w:hAnsi="Times New Roman" w:cs="Times New Roman"/>
          <w:sz w:val="24"/>
          <w:szCs w:val="24"/>
        </w:rPr>
        <w:t xml:space="preserve"> </w:t>
      </w:r>
      <w:r w:rsidR="00854CDF" w:rsidRPr="00107355">
        <w:rPr>
          <w:rFonts w:ascii="Times New Roman" w:hAnsi="Times New Roman" w:cs="Times New Roman"/>
          <w:sz w:val="24"/>
          <w:szCs w:val="24"/>
        </w:rPr>
        <w:t>hard work</w:t>
      </w:r>
      <w:r w:rsidR="00EC4B14" w:rsidRPr="00107355">
        <w:rPr>
          <w:rFonts w:ascii="Times New Roman" w:hAnsi="Times New Roman" w:cs="Times New Roman"/>
          <w:sz w:val="24"/>
          <w:szCs w:val="24"/>
        </w:rPr>
        <w:t xml:space="preserve"> and different ideas</w:t>
      </w:r>
      <w:r w:rsidR="00854CDF" w:rsidRPr="00107355">
        <w:rPr>
          <w:rFonts w:ascii="Times New Roman" w:hAnsi="Times New Roman" w:cs="Times New Roman"/>
          <w:sz w:val="24"/>
          <w:szCs w:val="24"/>
        </w:rPr>
        <w:t xml:space="preserve"> and </w:t>
      </w:r>
      <w:r w:rsidR="00EC4B14" w:rsidRPr="00107355">
        <w:rPr>
          <w:rFonts w:ascii="Times New Roman" w:hAnsi="Times New Roman" w:cs="Times New Roman"/>
          <w:sz w:val="24"/>
          <w:szCs w:val="24"/>
        </w:rPr>
        <w:t>embraced</w:t>
      </w:r>
      <w:r w:rsidR="00854CDF" w:rsidRPr="00107355">
        <w:rPr>
          <w:rFonts w:ascii="Times New Roman" w:hAnsi="Times New Roman" w:cs="Times New Roman"/>
          <w:sz w:val="24"/>
          <w:szCs w:val="24"/>
        </w:rPr>
        <w:t xml:space="preserve"> learning</w:t>
      </w:r>
      <w:r w:rsidR="00EC4B14" w:rsidRPr="00107355">
        <w:rPr>
          <w:rFonts w:ascii="Times New Roman" w:hAnsi="Times New Roman" w:cs="Times New Roman"/>
          <w:sz w:val="24"/>
          <w:szCs w:val="24"/>
        </w:rPr>
        <w:t xml:space="preserve"> as</w:t>
      </w:r>
      <w:r w:rsidR="00854CDF" w:rsidRPr="00107355">
        <w:rPr>
          <w:rFonts w:ascii="Times New Roman" w:hAnsi="Times New Roman" w:cs="Times New Roman"/>
          <w:sz w:val="24"/>
          <w:szCs w:val="24"/>
        </w:rPr>
        <w:t xml:space="preserve"> a journey. This resulted in </w:t>
      </w:r>
      <w:r w:rsidR="00EC4B14" w:rsidRPr="00107355">
        <w:rPr>
          <w:rFonts w:ascii="Times New Roman" w:hAnsi="Times New Roman" w:cs="Times New Roman"/>
          <w:sz w:val="24"/>
          <w:szCs w:val="24"/>
        </w:rPr>
        <w:t>a</w:t>
      </w:r>
      <w:r w:rsidR="00854CDF" w:rsidRPr="00107355">
        <w:rPr>
          <w:rFonts w:ascii="Times New Roman" w:hAnsi="Times New Roman" w:cs="Times New Roman"/>
          <w:sz w:val="24"/>
          <w:szCs w:val="24"/>
        </w:rPr>
        <w:t xml:space="preserve"> class </w:t>
      </w:r>
      <w:r w:rsidR="00EC4B14" w:rsidRPr="00107355">
        <w:rPr>
          <w:rFonts w:ascii="Times New Roman" w:hAnsi="Times New Roman" w:cs="Times New Roman"/>
          <w:sz w:val="24"/>
          <w:szCs w:val="24"/>
        </w:rPr>
        <w:t>with</w:t>
      </w:r>
      <w:r w:rsidR="00854CDF" w:rsidRPr="00107355">
        <w:rPr>
          <w:rFonts w:ascii="Times New Roman" w:hAnsi="Times New Roman" w:cs="Times New Roman"/>
          <w:sz w:val="24"/>
          <w:szCs w:val="24"/>
        </w:rPr>
        <w:t xml:space="preserve"> a strong sense of motivation and perseverance</w:t>
      </w:r>
      <w:r w:rsidR="009B7915" w:rsidRPr="00107355">
        <w:rPr>
          <w:rFonts w:ascii="Times New Roman" w:hAnsi="Times New Roman" w:cs="Times New Roman"/>
          <w:sz w:val="24"/>
          <w:szCs w:val="24"/>
        </w:rPr>
        <w:t xml:space="preserve">, with many learners </w:t>
      </w:r>
      <w:r w:rsidR="00EC4B14" w:rsidRPr="00107355">
        <w:rPr>
          <w:rFonts w:ascii="Times New Roman" w:hAnsi="Times New Roman" w:cs="Times New Roman"/>
          <w:sz w:val="24"/>
          <w:szCs w:val="24"/>
        </w:rPr>
        <w:t>achieving advanced levels on the EntreComp Framework.</w:t>
      </w:r>
      <w:r w:rsidR="00393765" w:rsidRPr="00107355">
        <w:rPr>
          <w:rFonts w:ascii="Times New Roman" w:hAnsi="Times New Roman" w:cs="Times New Roman"/>
          <w:sz w:val="24"/>
          <w:szCs w:val="24"/>
        </w:rPr>
        <w:t xml:space="preserve"> </w:t>
      </w:r>
      <w:r w:rsidR="00854CDF" w:rsidRPr="00107355">
        <w:rPr>
          <w:rFonts w:ascii="Times New Roman" w:hAnsi="Times New Roman" w:cs="Times New Roman"/>
          <w:sz w:val="24"/>
          <w:szCs w:val="24"/>
        </w:rPr>
        <w:t xml:space="preserve"> </w:t>
      </w:r>
    </w:p>
    <w:p w14:paraId="1F7FD6A3" w14:textId="0659E477" w:rsidR="0034020C" w:rsidRPr="00107355" w:rsidRDefault="0034020C" w:rsidP="007D296F">
      <w:pPr>
        <w:spacing w:line="360" w:lineRule="auto"/>
        <w:jc w:val="both"/>
        <w:rPr>
          <w:rFonts w:ascii="Times New Roman" w:hAnsi="Times New Roman" w:cs="Times New Roman"/>
          <w:sz w:val="24"/>
          <w:szCs w:val="24"/>
          <w:shd w:val="clear" w:color="auto" w:fill="FFFFFF"/>
        </w:rPr>
      </w:pPr>
    </w:p>
    <w:p w14:paraId="508D7C1D" w14:textId="12FE31B2" w:rsidR="00C02026" w:rsidRPr="00107355" w:rsidRDefault="00854CDF" w:rsidP="00194C26">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lastRenderedPageBreak/>
        <w:t>Despite EntreComp, a</w:t>
      </w:r>
      <w:r w:rsidR="007D296F" w:rsidRPr="00107355">
        <w:rPr>
          <w:rFonts w:ascii="Times New Roman" w:hAnsi="Times New Roman" w:cs="Times New Roman"/>
          <w:sz w:val="24"/>
          <w:szCs w:val="24"/>
          <w:shd w:val="clear" w:color="auto" w:fill="FFFFFF"/>
        </w:rPr>
        <w:t>ssessing creativity is both difficult and contentious. In a survey of teachers across Europe, only 50% believed it was possible to assess creativity (Cachia and Ferrari, 2010). Lucas, Claxton and Spencer (2013, p. 6) describe how teachers</w:t>
      </w:r>
      <w:r w:rsidR="0033176E" w:rsidRPr="00107355">
        <w:rPr>
          <w:rFonts w:ascii="Times New Roman" w:hAnsi="Times New Roman" w:cs="Times New Roman"/>
          <w:sz w:val="24"/>
          <w:szCs w:val="24"/>
          <w:shd w:val="clear" w:color="auto" w:fill="FFFFFF"/>
        </w:rPr>
        <w:t xml:space="preserve">, </w:t>
      </w:r>
      <w:r w:rsidR="007D296F" w:rsidRPr="00107355">
        <w:rPr>
          <w:rFonts w:ascii="Times New Roman" w:hAnsi="Times New Roman" w:cs="Times New Roman"/>
          <w:sz w:val="24"/>
          <w:szCs w:val="24"/>
          <w:shd w:val="clear" w:color="auto" w:fill="FFFFFF"/>
        </w:rPr>
        <w:t>“expressed anger, hostility and bewilderment”</w:t>
      </w:r>
      <w:r w:rsidR="00A23753">
        <w:rPr>
          <w:rFonts w:ascii="Times New Roman" w:hAnsi="Times New Roman" w:cs="Times New Roman"/>
          <w:sz w:val="24"/>
          <w:szCs w:val="24"/>
          <w:shd w:val="clear" w:color="auto" w:fill="FFFFFF"/>
        </w:rPr>
        <w:t>,</w:t>
      </w:r>
      <w:r w:rsidR="007D296F" w:rsidRPr="00107355">
        <w:rPr>
          <w:rFonts w:ascii="Times New Roman" w:hAnsi="Times New Roman" w:cs="Times New Roman"/>
          <w:sz w:val="24"/>
          <w:szCs w:val="24"/>
          <w:shd w:val="clear" w:color="auto" w:fill="FFFFFF"/>
        </w:rPr>
        <w:t xml:space="preserve"> when presented with a table containing levels and progression steps for creativity. Despite the concerns of the group in this study, I found it useful to have visible progression steps when evaluating my creativity and enterprise and </w:t>
      </w:r>
      <w:r w:rsidR="0033176E" w:rsidRPr="00107355">
        <w:rPr>
          <w:rFonts w:ascii="Times New Roman" w:hAnsi="Times New Roman" w:cs="Times New Roman"/>
          <w:sz w:val="24"/>
          <w:szCs w:val="24"/>
          <w:shd w:val="clear" w:color="auto" w:fill="FFFFFF"/>
        </w:rPr>
        <w:t>that of</w:t>
      </w:r>
      <w:r w:rsidR="007D296F" w:rsidRPr="00107355">
        <w:rPr>
          <w:rFonts w:ascii="Times New Roman" w:hAnsi="Times New Roman" w:cs="Times New Roman"/>
          <w:sz w:val="24"/>
          <w:szCs w:val="24"/>
          <w:shd w:val="clear" w:color="auto" w:fill="FFFFFF"/>
        </w:rPr>
        <w:t xml:space="preserve"> the children I teach. </w:t>
      </w:r>
      <w:r w:rsidR="00820EDF" w:rsidRPr="00107355">
        <w:rPr>
          <w:rFonts w:ascii="Times New Roman" w:hAnsi="Times New Roman" w:cs="Times New Roman"/>
          <w:sz w:val="24"/>
          <w:szCs w:val="24"/>
          <w:shd w:val="clear" w:color="auto" w:fill="FFFFFF"/>
        </w:rPr>
        <w:t>However, whilst</w:t>
      </w:r>
      <w:r w:rsidR="007D296F" w:rsidRPr="00107355">
        <w:rPr>
          <w:rFonts w:ascii="Times New Roman" w:hAnsi="Times New Roman" w:cs="Times New Roman"/>
          <w:sz w:val="24"/>
          <w:szCs w:val="24"/>
          <w:shd w:val="clear" w:color="auto" w:fill="FFFFFF"/>
        </w:rPr>
        <w:t xml:space="preserve"> favour</w:t>
      </w:r>
      <w:r w:rsidR="00820EDF" w:rsidRPr="00107355">
        <w:rPr>
          <w:rFonts w:ascii="Times New Roman" w:hAnsi="Times New Roman" w:cs="Times New Roman"/>
          <w:sz w:val="24"/>
          <w:szCs w:val="24"/>
          <w:shd w:val="clear" w:color="auto" w:fill="FFFFFF"/>
        </w:rPr>
        <w:t>ing</w:t>
      </w:r>
      <w:r w:rsidR="007D296F" w:rsidRPr="00107355">
        <w:rPr>
          <w:rFonts w:ascii="Times New Roman" w:hAnsi="Times New Roman" w:cs="Times New Roman"/>
          <w:sz w:val="24"/>
          <w:szCs w:val="24"/>
          <w:shd w:val="clear" w:color="auto" w:fill="FFFFFF"/>
        </w:rPr>
        <w:t xml:space="preserve"> the progression steps element, I believe the language and complexities </w:t>
      </w:r>
      <w:r w:rsidR="00393765" w:rsidRPr="00107355">
        <w:rPr>
          <w:rFonts w:ascii="Times New Roman" w:hAnsi="Times New Roman" w:cs="Times New Roman"/>
          <w:sz w:val="24"/>
          <w:szCs w:val="24"/>
          <w:shd w:val="clear" w:color="auto" w:fill="FFFFFF"/>
        </w:rPr>
        <w:t xml:space="preserve">of </w:t>
      </w:r>
      <w:proofErr w:type="spellStart"/>
      <w:r w:rsidR="00393765" w:rsidRPr="00107355">
        <w:rPr>
          <w:rFonts w:ascii="Times New Roman" w:hAnsi="Times New Roman" w:cs="Times New Roman"/>
          <w:sz w:val="24"/>
          <w:szCs w:val="24"/>
          <w:shd w:val="clear" w:color="auto" w:fill="FFFFFF"/>
        </w:rPr>
        <w:t>EntreComp</w:t>
      </w:r>
      <w:proofErr w:type="spellEnd"/>
      <w:r w:rsidR="00A23753">
        <w:rPr>
          <w:rFonts w:ascii="Times New Roman" w:hAnsi="Times New Roman" w:cs="Times New Roman"/>
          <w:sz w:val="24"/>
          <w:szCs w:val="24"/>
          <w:shd w:val="clear" w:color="auto" w:fill="FFFFFF"/>
        </w:rPr>
        <w:t>,</w:t>
      </w:r>
      <w:r w:rsidR="00393765" w:rsidRPr="00107355">
        <w:rPr>
          <w:rFonts w:ascii="Times New Roman" w:hAnsi="Times New Roman" w:cs="Times New Roman"/>
          <w:sz w:val="24"/>
          <w:szCs w:val="24"/>
          <w:shd w:val="clear" w:color="auto" w:fill="FFFFFF"/>
        </w:rPr>
        <w:t xml:space="preserve"> </w:t>
      </w:r>
      <w:r w:rsidR="007D296F" w:rsidRPr="00107355">
        <w:rPr>
          <w:rFonts w:ascii="Times New Roman" w:hAnsi="Times New Roman" w:cs="Times New Roman"/>
          <w:sz w:val="24"/>
          <w:szCs w:val="24"/>
          <w:shd w:val="clear" w:color="auto" w:fill="FFFFFF"/>
        </w:rPr>
        <w:t xml:space="preserve">will limit </w:t>
      </w:r>
      <w:r w:rsidR="00393765" w:rsidRPr="00107355">
        <w:rPr>
          <w:rFonts w:ascii="Times New Roman" w:hAnsi="Times New Roman" w:cs="Times New Roman"/>
          <w:sz w:val="24"/>
          <w:szCs w:val="24"/>
          <w:shd w:val="clear" w:color="auto" w:fill="FFFFFF"/>
        </w:rPr>
        <w:t>its</w:t>
      </w:r>
      <w:r w:rsidR="007D296F" w:rsidRPr="00107355">
        <w:rPr>
          <w:rFonts w:ascii="Times New Roman" w:hAnsi="Times New Roman" w:cs="Times New Roman"/>
          <w:sz w:val="24"/>
          <w:szCs w:val="24"/>
          <w:shd w:val="clear" w:color="auto" w:fill="FFFFFF"/>
        </w:rPr>
        <w:t xml:space="preserve"> appeal for many primary school teachers. The CREATE Framework developed by the </w:t>
      </w:r>
      <w:r w:rsidR="002B1D37" w:rsidRPr="00107355">
        <w:rPr>
          <w:rFonts w:ascii="Times New Roman" w:hAnsi="Times New Roman" w:cs="Times New Roman"/>
          <w:sz w:val="24"/>
          <w:szCs w:val="24"/>
          <w:shd w:val="clear" w:color="auto" w:fill="FFFFFF"/>
        </w:rPr>
        <w:t>Centre</w:t>
      </w:r>
      <w:r w:rsidR="007D296F" w:rsidRPr="00107355">
        <w:rPr>
          <w:rFonts w:ascii="Times New Roman" w:hAnsi="Times New Roman" w:cs="Times New Roman"/>
          <w:sz w:val="24"/>
          <w:szCs w:val="24"/>
          <w:shd w:val="clear" w:color="auto" w:fill="FFFFFF"/>
        </w:rPr>
        <w:t xml:space="preserve"> for Childhood Creativity (CCC), offers a more simplified education focused framework: CREATE, </w:t>
      </w:r>
      <w:r w:rsidR="007D296F" w:rsidRPr="00A23753">
        <w:rPr>
          <w:rFonts w:ascii="Times New Roman" w:hAnsi="Times New Roman" w:cs="Times New Roman"/>
          <w:b/>
          <w:sz w:val="24"/>
          <w:szCs w:val="24"/>
          <w:shd w:val="clear" w:color="auto" w:fill="FFFFFF"/>
        </w:rPr>
        <w:t>C</w:t>
      </w:r>
      <w:r w:rsidR="007D296F" w:rsidRPr="00107355">
        <w:rPr>
          <w:rFonts w:ascii="Times New Roman" w:hAnsi="Times New Roman" w:cs="Times New Roman"/>
          <w:sz w:val="24"/>
          <w:szCs w:val="24"/>
          <w:shd w:val="clear" w:color="auto" w:fill="FFFFFF"/>
        </w:rPr>
        <w:t xml:space="preserve">hild-directed, </w:t>
      </w:r>
      <w:r w:rsidR="007D296F" w:rsidRPr="00A23753">
        <w:rPr>
          <w:rFonts w:ascii="Times New Roman" w:hAnsi="Times New Roman" w:cs="Times New Roman"/>
          <w:b/>
          <w:sz w:val="24"/>
          <w:szCs w:val="24"/>
          <w:shd w:val="clear" w:color="auto" w:fill="FFFFFF"/>
        </w:rPr>
        <w:t>R</w:t>
      </w:r>
      <w:r w:rsidR="007D296F" w:rsidRPr="00107355">
        <w:rPr>
          <w:rFonts w:ascii="Times New Roman" w:hAnsi="Times New Roman" w:cs="Times New Roman"/>
          <w:sz w:val="24"/>
          <w:szCs w:val="24"/>
          <w:shd w:val="clear" w:color="auto" w:fill="FFFFFF"/>
        </w:rPr>
        <w:t xml:space="preserve">isk </w:t>
      </w:r>
      <w:r w:rsidR="00A23753">
        <w:rPr>
          <w:rFonts w:ascii="Times New Roman" w:hAnsi="Times New Roman" w:cs="Times New Roman"/>
          <w:sz w:val="24"/>
          <w:szCs w:val="24"/>
          <w:shd w:val="clear" w:color="auto" w:fill="FFFFFF"/>
        </w:rPr>
        <w:t>f</w:t>
      </w:r>
      <w:r w:rsidR="007D296F" w:rsidRPr="00107355">
        <w:rPr>
          <w:rFonts w:ascii="Times New Roman" w:hAnsi="Times New Roman" w:cs="Times New Roman"/>
          <w:sz w:val="24"/>
          <w:szCs w:val="24"/>
          <w:shd w:val="clear" w:color="auto" w:fill="FFFFFF"/>
        </w:rPr>
        <w:t xml:space="preserve">riendly, </w:t>
      </w:r>
      <w:r w:rsidR="007D296F" w:rsidRPr="00A23753">
        <w:rPr>
          <w:rFonts w:ascii="Times New Roman" w:hAnsi="Times New Roman" w:cs="Times New Roman"/>
          <w:b/>
          <w:sz w:val="24"/>
          <w:szCs w:val="24"/>
          <w:shd w:val="clear" w:color="auto" w:fill="FFFFFF"/>
        </w:rPr>
        <w:t>E</w:t>
      </w:r>
      <w:r w:rsidR="007D296F" w:rsidRPr="00107355">
        <w:rPr>
          <w:rFonts w:ascii="Times New Roman" w:hAnsi="Times New Roman" w:cs="Times New Roman"/>
          <w:sz w:val="24"/>
          <w:szCs w:val="24"/>
          <w:shd w:val="clear" w:color="auto" w:fill="FFFFFF"/>
        </w:rPr>
        <w:t xml:space="preserve">xploratory, </w:t>
      </w:r>
      <w:r w:rsidR="007D296F" w:rsidRPr="00A23753">
        <w:rPr>
          <w:rFonts w:ascii="Times New Roman" w:hAnsi="Times New Roman" w:cs="Times New Roman"/>
          <w:b/>
          <w:sz w:val="24"/>
          <w:szCs w:val="24"/>
          <w:shd w:val="clear" w:color="auto" w:fill="FFFFFF"/>
        </w:rPr>
        <w:t>A</w:t>
      </w:r>
      <w:r w:rsidR="007D296F" w:rsidRPr="00107355">
        <w:rPr>
          <w:rFonts w:ascii="Times New Roman" w:hAnsi="Times New Roman" w:cs="Times New Roman"/>
          <w:sz w:val="24"/>
          <w:szCs w:val="24"/>
          <w:shd w:val="clear" w:color="auto" w:fill="FFFFFF"/>
        </w:rPr>
        <w:t xml:space="preserve">ctive, </w:t>
      </w:r>
      <w:r w:rsidR="007D296F" w:rsidRPr="00A23753">
        <w:rPr>
          <w:rFonts w:ascii="Times New Roman" w:hAnsi="Times New Roman" w:cs="Times New Roman"/>
          <w:b/>
          <w:sz w:val="24"/>
          <w:szCs w:val="24"/>
          <w:shd w:val="clear" w:color="auto" w:fill="FFFFFF"/>
        </w:rPr>
        <w:t>T</w:t>
      </w:r>
      <w:r w:rsidR="007D296F" w:rsidRPr="00107355">
        <w:rPr>
          <w:rFonts w:ascii="Times New Roman" w:hAnsi="Times New Roman" w:cs="Times New Roman"/>
          <w:sz w:val="24"/>
          <w:szCs w:val="24"/>
          <w:shd w:val="clear" w:color="auto" w:fill="FFFFFF"/>
        </w:rPr>
        <w:t xml:space="preserve">ime for imagination, </w:t>
      </w:r>
      <w:r w:rsidR="007D296F" w:rsidRPr="00A23753">
        <w:rPr>
          <w:rFonts w:ascii="Times New Roman" w:hAnsi="Times New Roman" w:cs="Times New Roman"/>
          <w:b/>
          <w:sz w:val="24"/>
          <w:szCs w:val="24"/>
          <w:shd w:val="clear" w:color="auto" w:fill="FFFFFF"/>
        </w:rPr>
        <w:t>E</w:t>
      </w:r>
      <w:r w:rsidR="007D296F" w:rsidRPr="00107355">
        <w:rPr>
          <w:rFonts w:ascii="Times New Roman" w:hAnsi="Times New Roman" w:cs="Times New Roman"/>
          <w:sz w:val="24"/>
          <w:szCs w:val="24"/>
          <w:shd w:val="clear" w:color="auto" w:fill="FFFFFF"/>
        </w:rPr>
        <w:t xml:space="preserve">xchange of ideas (CCC, 2018). A blended report using the education </w:t>
      </w:r>
      <w:r w:rsidR="002B1D37" w:rsidRPr="00107355">
        <w:rPr>
          <w:rFonts w:ascii="Times New Roman" w:hAnsi="Times New Roman" w:cs="Times New Roman"/>
          <w:sz w:val="24"/>
          <w:szCs w:val="24"/>
          <w:shd w:val="clear" w:color="auto" w:fill="FFFFFF"/>
        </w:rPr>
        <w:t>centred</w:t>
      </w:r>
      <w:r w:rsidR="007D296F" w:rsidRPr="00107355">
        <w:rPr>
          <w:rFonts w:ascii="Times New Roman" w:hAnsi="Times New Roman" w:cs="Times New Roman"/>
          <w:sz w:val="24"/>
          <w:szCs w:val="24"/>
          <w:shd w:val="clear" w:color="auto" w:fill="FFFFFF"/>
        </w:rPr>
        <w:t xml:space="preserve"> language of CREATE</w:t>
      </w:r>
      <w:r w:rsidR="00A23753">
        <w:rPr>
          <w:rFonts w:ascii="Times New Roman" w:hAnsi="Times New Roman" w:cs="Times New Roman"/>
          <w:sz w:val="24"/>
          <w:szCs w:val="24"/>
          <w:shd w:val="clear" w:color="auto" w:fill="FFFFFF"/>
        </w:rPr>
        <w:t>,</w:t>
      </w:r>
      <w:r w:rsidR="007D296F" w:rsidRPr="00107355">
        <w:rPr>
          <w:rFonts w:ascii="Times New Roman" w:hAnsi="Times New Roman" w:cs="Times New Roman"/>
          <w:sz w:val="24"/>
          <w:szCs w:val="24"/>
          <w:shd w:val="clear" w:color="auto" w:fill="FFFFFF"/>
        </w:rPr>
        <w:t xml:space="preserve"> with the progression step</w:t>
      </w:r>
      <w:r w:rsidR="00A23753">
        <w:rPr>
          <w:rFonts w:ascii="Times New Roman" w:hAnsi="Times New Roman" w:cs="Times New Roman"/>
          <w:sz w:val="24"/>
          <w:szCs w:val="24"/>
          <w:shd w:val="clear" w:color="auto" w:fill="FFFFFF"/>
        </w:rPr>
        <w:t>s</w:t>
      </w:r>
      <w:r w:rsidR="007D296F" w:rsidRPr="00107355">
        <w:rPr>
          <w:rFonts w:ascii="Times New Roman" w:hAnsi="Times New Roman" w:cs="Times New Roman"/>
          <w:sz w:val="24"/>
          <w:szCs w:val="24"/>
          <w:shd w:val="clear" w:color="auto" w:fill="FFFFFF"/>
        </w:rPr>
        <w:t xml:space="preserve"> </w:t>
      </w:r>
      <w:r w:rsidR="00A23753">
        <w:rPr>
          <w:rFonts w:ascii="Times New Roman" w:hAnsi="Times New Roman" w:cs="Times New Roman"/>
          <w:sz w:val="24"/>
          <w:szCs w:val="24"/>
          <w:shd w:val="clear" w:color="auto" w:fill="FFFFFF"/>
        </w:rPr>
        <w:t xml:space="preserve">and structure </w:t>
      </w:r>
      <w:r w:rsidR="007D296F" w:rsidRPr="00107355">
        <w:rPr>
          <w:rFonts w:ascii="Times New Roman" w:hAnsi="Times New Roman" w:cs="Times New Roman"/>
          <w:sz w:val="24"/>
          <w:szCs w:val="24"/>
          <w:shd w:val="clear" w:color="auto" w:fill="FFFFFF"/>
        </w:rPr>
        <w:t xml:space="preserve">of </w:t>
      </w:r>
      <w:proofErr w:type="spellStart"/>
      <w:r w:rsidR="007D296F" w:rsidRPr="00107355">
        <w:rPr>
          <w:rFonts w:ascii="Times New Roman" w:hAnsi="Times New Roman" w:cs="Times New Roman"/>
          <w:sz w:val="24"/>
          <w:szCs w:val="24"/>
          <w:shd w:val="clear" w:color="auto" w:fill="FFFFFF"/>
        </w:rPr>
        <w:t>EntreComp</w:t>
      </w:r>
      <w:proofErr w:type="spellEnd"/>
      <w:r w:rsidR="007D296F" w:rsidRPr="00107355">
        <w:rPr>
          <w:rFonts w:ascii="Times New Roman" w:hAnsi="Times New Roman" w:cs="Times New Roman"/>
          <w:sz w:val="24"/>
          <w:szCs w:val="24"/>
          <w:shd w:val="clear" w:color="auto" w:fill="FFFFFF"/>
        </w:rPr>
        <w:t xml:space="preserve"> could be a very user-friendly framework for teachers. </w:t>
      </w:r>
      <w:bookmarkStart w:id="0" w:name="qua"/>
    </w:p>
    <w:p w14:paraId="29D8567A" w14:textId="77777777" w:rsidR="004B4842" w:rsidRPr="004B4842" w:rsidRDefault="004B4842" w:rsidP="00194C26">
      <w:pPr>
        <w:spacing w:line="360" w:lineRule="auto"/>
        <w:jc w:val="both"/>
        <w:rPr>
          <w:rFonts w:ascii="Times New Roman" w:hAnsi="Times New Roman" w:cs="Times New Roman"/>
          <w:color w:val="222222"/>
          <w:sz w:val="24"/>
          <w:szCs w:val="24"/>
          <w:shd w:val="clear" w:color="auto" w:fill="FFFFFF"/>
        </w:rPr>
      </w:pPr>
    </w:p>
    <w:p w14:paraId="6D0FFE73" w14:textId="4456C9EE" w:rsidR="00B85F9C" w:rsidRDefault="00B85F9C" w:rsidP="00194C26">
      <w:pPr>
        <w:spacing w:line="360" w:lineRule="auto"/>
        <w:jc w:val="both"/>
        <w:rPr>
          <w:rFonts w:ascii="Times New Roman" w:hAnsi="Times New Roman" w:cs="Times New Roman"/>
          <w:color w:val="4472C4" w:themeColor="accent1"/>
          <w:sz w:val="32"/>
          <w:szCs w:val="32"/>
        </w:rPr>
      </w:pPr>
      <w:r w:rsidRPr="00B85F9C">
        <w:rPr>
          <w:rFonts w:ascii="Times New Roman" w:hAnsi="Times New Roman" w:cs="Times New Roman"/>
          <w:color w:val="4472C4" w:themeColor="accent1"/>
          <w:sz w:val="32"/>
          <w:szCs w:val="32"/>
        </w:rPr>
        <w:t>C</w:t>
      </w:r>
      <w:r w:rsidR="007618E3" w:rsidRPr="00B85F9C">
        <w:rPr>
          <w:rFonts w:ascii="Times New Roman" w:hAnsi="Times New Roman" w:cs="Times New Roman"/>
          <w:color w:val="4472C4" w:themeColor="accent1"/>
          <w:sz w:val="32"/>
          <w:szCs w:val="32"/>
        </w:rPr>
        <w:t>onclusion</w:t>
      </w:r>
    </w:p>
    <w:bookmarkEnd w:id="0"/>
    <w:p w14:paraId="2EE99AEF" w14:textId="2D555B43" w:rsidR="00124E21" w:rsidRPr="00107355" w:rsidRDefault="00551EDC" w:rsidP="00FA2213">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 xml:space="preserve">Many educational thinkers believe, narrow curriculums, standardized testing and standardized summative assessment, is resulting in a creativity crisis in our schools (Robinson, 2006; Kim, 2011). </w:t>
      </w:r>
      <w:r w:rsidR="00A23753">
        <w:rPr>
          <w:rFonts w:ascii="Times New Roman" w:hAnsi="Times New Roman" w:cs="Times New Roman"/>
          <w:sz w:val="24"/>
          <w:szCs w:val="24"/>
        </w:rPr>
        <w:t>R</w:t>
      </w:r>
      <w:r w:rsidR="00A23753" w:rsidRPr="00107355">
        <w:rPr>
          <w:rFonts w:ascii="Times New Roman" w:hAnsi="Times New Roman" w:cs="Times New Roman"/>
          <w:sz w:val="24"/>
          <w:szCs w:val="24"/>
        </w:rPr>
        <w:t>ather than teachers who foster intellectual conformity in an environment of teaching to the test</w:t>
      </w:r>
      <w:r w:rsidR="00A23753">
        <w:rPr>
          <w:rFonts w:ascii="Times New Roman" w:hAnsi="Times New Roman" w:cs="Times New Roman"/>
          <w:sz w:val="24"/>
          <w:szCs w:val="24"/>
        </w:rPr>
        <w:t>,</w:t>
      </w:r>
      <w:r w:rsidR="00A23753" w:rsidRPr="00107355">
        <w:rPr>
          <w:rFonts w:ascii="Times New Roman" w:hAnsi="Times New Roman" w:cs="Times New Roman"/>
          <w:sz w:val="24"/>
          <w:szCs w:val="24"/>
        </w:rPr>
        <w:t xml:space="preserve"> </w:t>
      </w:r>
      <w:r w:rsidR="00A23753">
        <w:rPr>
          <w:rFonts w:ascii="Times New Roman" w:hAnsi="Times New Roman" w:cs="Times New Roman"/>
          <w:sz w:val="24"/>
          <w:szCs w:val="24"/>
        </w:rPr>
        <w:t>w</w:t>
      </w:r>
      <w:r w:rsidR="00BA0356" w:rsidRPr="00107355">
        <w:rPr>
          <w:rFonts w:ascii="Times New Roman" w:hAnsi="Times New Roman" w:cs="Times New Roman"/>
          <w:sz w:val="24"/>
          <w:szCs w:val="24"/>
        </w:rPr>
        <w:t xml:space="preserve">e need </w:t>
      </w:r>
      <w:r w:rsidR="00A23753">
        <w:rPr>
          <w:rFonts w:ascii="Times New Roman" w:hAnsi="Times New Roman" w:cs="Times New Roman"/>
          <w:sz w:val="24"/>
          <w:szCs w:val="24"/>
        </w:rPr>
        <w:t xml:space="preserve">bold </w:t>
      </w:r>
      <w:r w:rsidR="00BA0356" w:rsidRPr="00107355">
        <w:rPr>
          <w:rFonts w:ascii="Times New Roman" w:hAnsi="Times New Roman" w:cs="Times New Roman"/>
          <w:sz w:val="24"/>
          <w:szCs w:val="24"/>
        </w:rPr>
        <w:t xml:space="preserve">teachers who </w:t>
      </w:r>
      <w:r w:rsidR="00A23753">
        <w:rPr>
          <w:rFonts w:ascii="Times New Roman" w:hAnsi="Times New Roman" w:cs="Times New Roman"/>
          <w:sz w:val="24"/>
          <w:szCs w:val="24"/>
        </w:rPr>
        <w:t xml:space="preserve">will </w:t>
      </w:r>
      <w:r w:rsidR="00BA0356" w:rsidRPr="00107355">
        <w:rPr>
          <w:rFonts w:ascii="Times New Roman" w:hAnsi="Times New Roman" w:cs="Times New Roman"/>
          <w:sz w:val="24"/>
          <w:szCs w:val="24"/>
        </w:rPr>
        <w:t xml:space="preserve">allow children to fulfil their creative potential. </w:t>
      </w:r>
      <w:r w:rsidR="00E55136" w:rsidRPr="00107355">
        <w:rPr>
          <w:rFonts w:ascii="Times New Roman" w:hAnsi="Times New Roman" w:cs="Times New Roman"/>
          <w:sz w:val="24"/>
          <w:szCs w:val="24"/>
        </w:rPr>
        <w:t xml:space="preserve">Whilst </w:t>
      </w:r>
      <w:r w:rsidR="00FA2213" w:rsidRPr="00107355">
        <w:rPr>
          <w:rFonts w:ascii="Times New Roman" w:hAnsi="Times New Roman" w:cs="Times New Roman"/>
          <w:sz w:val="24"/>
          <w:szCs w:val="24"/>
        </w:rPr>
        <w:t xml:space="preserve">research on weather creativity can be </w:t>
      </w:r>
      <w:r w:rsidR="0011040B" w:rsidRPr="00107355">
        <w:rPr>
          <w:rFonts w:ascii="Times New Roman" w:hAnsi="Times New Roman" w:cs="Times New Roman"/>
          <w:sz w:val="24"/>
          <w:szCs w:val="24"/>
        </w:rPr>
        <w:t>learned</w:t>
      </w:r>
      <w:r w:rsidR="00FA2213" w:rsidRPr="00107355">
        <w:rPr>
          <w:rFonts w:ascii="Times New Roman" w:hAnsi="Times New Roman" w:cs="Times New Roman"/>
          <w:sz w:val="24"/>
          <w:szCs w:val="24"/>
        </w:rPr>
        <w:t xml:space="preserve"> is still inconclusive (Abraham, 2018; Jung, 2019), there is broad agreement that in the </w:t>
      </w:r>
      <w:r w:rsidR="00331042" w:rsidRPr="00107355">
        <w:rPr>
          <w:rFonts w:ascii="Times New Roman" w:hAnsi="Times New Roman" w:cs="Times New Roman"/>
          <w:sz w:val="24"/>
          <w:szCs w:val="24"/>
        </w:rPr>
        <w:t xml:space="preserve">right </w:t>
      </w:r>
      <w:r w:rsidR="000F153B" w:rsidRPr="00107355">
        <w:rPr>
          <w:rFonts w:ascii="Times New Roman" w:hAnsi="Times New Roman" w:cs="Times New Roman"/>
          <w:sz w:val="24"/>
          <w:szCs w:val="24"/>
        </w:rPr>
        <w:t xml:space="preserve">learning </w:t>
      </w:r>
      <w:r w:rsidR="00331042" w:rsidRPr="00107355">
        <w:rPr>
          <w:rFonts w:ascii="Times New Roman" w:hAnsi="Times New Roman" w:cs="Times New Roman"/>
          <w:sz w:val="24"/>
          <w:szCs w:val="24"/>
        </w:rPr>
        <w:t xml:space="preserve">environment </w:t>
      </w:r>
      <w:r w:rsidR="000F153B" w:rsidRPr="00107355">
        <w:rPr>
          <w:rFonts w:ascii="Times New Roman" w:hAnsi="Times New Roman" w:cs="Times New Roman"/>
          <w:sz w:val="24"/>
          <w:szCs w:val="24"/>
        </w:rPr>
        <w:t>creativity</w:t>
      </w:r>
      <w:r w:rsidR="00331042" w:rsidRPr="00107355">
        <w:rPr>
          <w:rFonts w:ascii="Times New Roman" w:hAnsi="Times New Roman" w:cs="Times New Roman"/>
          <w:sz w:val="24"/>
          <w:szCs w:val="24"/>
        </w:rPr>
        <w:t xml:space="preserve"> can be cultivated and in the </w:t>
      </w:r>
      <w:r w:rsidR="00FA2213" w:rsidRPr="00107355">
        <w:rPr>
          <w:rFonts w:ascii="Times New Roman" w:hAnsi="Times New Roman" w:cs="Times New Roman"/>
          <w:sz w:val="24"/>
          <w:szCs w:val="24"/>
        </w:rPr>
        <w:t xml:space="preserve">wrong learning environment </w:t>
      </w:r>
      <w:r w:rsidR="000F153B" w:rsidRPr="00107355">
        <w:rPr>
          <w:rFonts w:ascii="Times New Roman" w:hAnsi="Times New Roman" w:cs="Times New Roman"/>
          <w:sz w:val="24"/>
          <w:szCs w:val="24"/>
        </w:rPr>
        <w:t>it</w:t>
      </w:r>
      <w:r w:rsidR="00FA2213" w:rsidRPr="00107355">
        <w:rPr>
          <w:rFonts w:ascii="Times New Roman" w:hAnsi="Times New Roman" w:cs="Times New Roman"/>
          <w:sz w:val="24"/>
          <w:szCs w:val="24"/>
        </w:rPr>
        <w:t xml:space="preserve"> can diminish. </w:t>
      </w:r>
      <w:r w:rsidR="000F153B" w:rsidRPr="00107355">
        <w:rPr>
          <w:rFonts w:ascii="Times New Roman" w:hAnsi="Times New Roman" w:cs="Times New Roman"/>
          <w:sz w:val="24"/>
          <w:szCs w:val="24"/>
        </w:rPr>
        <w:t xml:space="preserve">A Study by Heise et al. (2010, cited </w:t>
      </w:r>
      <w:proofErr w:type="spellStart"/>
      <w:r w:rsidR="000F153B" w:rsidRPr="00107355">
        <w:rPr>
          <w:rFonts w:ascii="Times New Roman" w:hAnsi="Times New Roman" w:cs="Times New Roman"/>
          <w:sz w:val="24"/>
          <w:szCs w:val="24"/>
        </w:rPr>
        <w:t>Krampen</w:t>
      </w:r>
      <w:proofErr w:type="spellEnd"/>
      <w:r w:rsidR="000F153B" w:rsidRPr="00107355">
        <w:rPr>
          <w:rFonts w:ascii="Times New Roman" w:hAnsi="Times New Roman" w:cs="Times New Roman"/>
          <w:sz w:val="24"/>
          <w:szCs w:val="24"/>
        </w:rPr>
        <w:t xml:space="preserve">, 2012) </w:t>
      </w:r>
      <w:r w:rsidR="00A23753">
        <w:rPr>
          <w:rFonts w:ascii="Times New Roman" w:hAnsi="Times New Roman" w:cs="Times New Roman"/>
          <w:sz w:val="24"/>
          <w:szCs w:val="24"/>
        </w:rPr>
        <w:t>reported how</w:t>
      </w:r>
      <w:r w:rsidR="000F153B" w:rsidRPr="00107355">
        <w:rPr>
          <w:rFonts w:ascii="Times New Roman" w:hAnsi="Times New Roman" w:cs="Times New Roman"/>
          <w:sz w:val="24"/>
          <w:szCs w:val="24"/>
        </w:rPr>
        <w:t xml:space="preserve"> creativity develops more positively in </w:t>
      </w:r>
      <w:r w:rsidRPr="00107355">
        <w:rPr>
          <w:rFonts w:ascii="Times New Roman" w:hAnsi="Times New Roman" w:cs="Times New Roman"/>
          <w:sz w:val="24"/>
          <w:szCs w:val="24"/>
        </w:rPr>
        <w:t xml:space="preserve">the creative environments of </w:t>
      </w:r>
      <w:r w:rsidR="000F153B" w:rsidRPr="00107355">
        <w:rPr>
          <w:rFonts w:ascii="Times New Roman" w:hAnsi="Times New Roman" w:cs="Times New Roman"/>
          <w:sz w:val="24"/>
          <w:szCs w:val="24"/>
        </w:rPr>
        <w:t xml:space="preserve">Montessori schools, when compared to traditional schools. </w:t>
      </w:r>
      <w:r w:rsidR="00FA2213" w:rsidRPr="00107355">
        <w:rPr>
          <w:rFonts w:ascii="Times New Roman" w:hAnsi="Times New Roman" w:cs="Times New Roman"/>
          <w:sz w:val="24"/>
          <w:szCs w:val="24"/>
          <w:shd w:val="clear" w:color="auto" w:fill="FFFFFF"/>
        </w:rPr>
        <w:t xml:space="preserve">Land and Jarman (1993) concluded “that non-creative behaviour is learned”. </w:t>
      </w:r>
      <w:r w:rsidR="00153E5B" w:rsidRPr="00107355">
        <w:rPr>
          <w:rFonts w:ascii="Times New Roman" w:hAnsi="Times New Roman" w:cs="Times New Roman"/>
          <w:sz w:val="24"/>
          <w:szCs w:val="24"/>
          <w:shd w:val="clear" w:color="auto" w:fill="FFFFFF"/>
        </w:rPr>
        <w:t>Teachers need to encourage children to explore different ways of approaching a task or solving a problem, they need to remove negative stigma around failed attempts and they need to celebrate the creative process as mu</w:t>
      </w:r>
      <w:r w:rsidR="00163D22" w:rsidRPr="00107355">
        <w:rPr>
          <w:rFonts w:ascii="Times New Roman" w:hAnsi="Times New Roman" w:cs="Times New Roman"/>
          <w:sz w:val="24"/>
          <w:szCs w:val="24"/>
          <w:shd w:val="clear" w:color="auto" w:fill="FFFFFF"/>
        </w:rPr>
        <w:t>c</w:t>
      </w:r>
      <w:r w:rsidR="00153E5B" w:rsidRPr="00107355">
        <w:rPr>
          <w:rFonts w:ascii="Times New Roman" w:hAnsi="Times New Roman" w:cs="Times New Roman"/>
          <w:sz w:val="24"/>
          <w:szCs w:val="24"/>
          <w:shd w:val="clear" w:color="auto" w:fill="FFFFFF"/>
        </w:rPr>
        <w:t>h as the end</w:t>
      </w:r>
      <w:r w:rsidR="00163D22" w:rsidRPr="00107355">
        <w:rPr>
          <w:rFonts w:ascii="Times New Roman" w:hAnsi="Times New Roman" w:cs="Times New Roman"/>
          <w:sz w:val="24"/>
          <w:szCs w:val="24"/>
          <w:shd w:val="clear" w:color="auto" w:fill="FFFFFF"/>
        </w:rPr>
        <w:t>-</w:t>
      </w:r>
      <w:r w:rsidR="00153E5B" w:rsidRPr="00107355">
        <w:rPr>
          <w:rFonts w:ascii="Times New Roman" w:hAnsi="Times New Roman" w:cs="Times New Roman"/>
          <w:sz w:val="24"/>
          <w:szCs w:val="24"/>
          <w:shd w:val="clear" w:color="auto" w:fill="FFFFFF"/>
        </w:rPr>
        <w:t xml:space="preserve">product. </w:t>
      </w:r>
      <w:r w:rsidR="007E013D" w:rsidRPr="00107355">
        <w:rPr>
          <w:rFonts w:ascii="Times New Roman" w:hAnsi="Times New Roman" w:cs="Times New Roman"/>
          <w:sz w:val="24"/>
          <w:szCs w:val="24"/>
          <w:shd w:val="clear" w:color="auto" w:fill="FFFFFF"/>
        </w:rPr>
        <w:t>Although Zhao (2012) uses the phrase ‘doublethink’ to highlight what he views as the contradictory aspirations of a focus on high test scores and a focus on creativity, Ofsted (2010) highlighted 44 schools where the</w:t>
      </w:r>
      <w:r w:rsidR="0043677E" w:rsidRPr="00107355">
        <w:rPr>
          <w:rFonts w:ascii="Times New Roman" w:hAnsi="Times New Roman" w:cs="Times New Roman"/>
          <w:sz w:val="24"/>
          <w:szCs w:val="24"/>
          <w:shd w:val="clear" w:color="auto" w:fill="FFFFFF"/>
        </w:rPr>
        <w:t>y</w:t>
      </w:r>
      <w:r w:rsidR="007E013D" w:rsidRPr="00107355">
        <w:rPr>
          <w:rFonts w:ascii="Times New Roman" w:hAnsi="Times New Roman" w:cs="Times New Roman"/>
          <w:sz w:val="24"/>
          <w:szCs w:val="24"/>
          <w:shd w:val="clear" w:color="auto" w:fill="FFFFFF"/>
        </w:rPr>
        <w:t xml:space="preserve"> </w:t>
      </w:r>
      <w:r w:rsidR="0043677E" w:rsidRPr="00107355">
        <w:rPr>
          <w:rFonts w:ascii="Times New Roman" w:hAnsi="Times New Roman" w:cs="Times New Roman"/>
          <w:sz w:val="24"/>
          <w:szCs w:val="24"/>
          <w:shd w:val="clear" w:color="auto" w:fill="FFFFFF"/>
        </w:rPr>
        <w:t>found</w:t>
      </w:r>
      <w:r w:rsidR="007E013D" w:rsidRPr="00107355">
        <w:rPr>
          <w:rFonts w:ascii="Times New Roman" w:hAnsi="Times New Roman" w:cs="Times New Roman"/>
          <w:sz w:val="24"/>
          <w:szCs w:val="24"/>
          <w:shd w:val="clear" w:color="auto" w:fill="FFFFFF"/>
        </w:rPr>
        <w:t xml:space="preserve"> no </w:t>
      </w:r>
      <w:r w:rsidR="001F2CF8" w:rsidRPr="00107355">
        <w:rPr>
          <w:rFonts w:ascii="Times New Roman" w:hAnsi="Times New Roman" w:cs="Times New Roman"/>
          <w:sz w:val="24"/>
          <w:szCs w:val="24"/>
          <w:shd w:val="clear" w:color="auto" w:fill="FFFFFF"/>
        </w:rPr>
        <w:t>discord</w:t>
      </w:r>
      <w:r w:rsidR="007E013D" w:rsidRPr="00107355">
        <w:rPr>
          <w:rFonts w:ascii="Times New Roman" w:hAnsi="Times New Roman" w:cs="Times New Roman"/>
          <w:sz w:val="24"/>
          <w:szCs w:val="24"/>
          <w:shd w:val="clear" w:color="auto" w:fill="FFFFFF"/>
        </w:rPr>
        <w:t xml:space="preserve"> between </w:t>
      </w:r>
      <w:r w:rsidR="0043677E" w:rsidRPr="00107355">
        <w:rPr>
          <w:rFonts w:ascii="Times New Roman" w:hAnsi="Times New Roman" w:cs="Times New Roman"/>
          <w:sz w:val="24"/>
          <w:szCs w:val="24"/>
          <w:shd w:val="clear" w:color="auto" w:fill="FFFFFF"/>
        </w:rPr>
        <w:t xml:space="preserve">achieving high academic standards and developing creative </w:t>
      </w:r>
      <w:r w:rsidR="001F2CF8" w:rsidRPr="00107355">
        <w:rPr>
          <w:rFonts w:ascii="Times New Roman" w:hAnsi="Times New Roman" w:cs="Times New Roman"/>
          <w:sz w:val="24"/>
          <w:szCs w:val="24"/>
          <w:shd w:val="clear" w:color="auto" w:fill="FFFFFF"/>
        </w:rPr>
        <w:t xml:space="preserve">learners. </w:t>
      </w:r>
      <w:r w:rsidR="000F4581" w:rsidRPr="00107355">
        <w:rPr>
          <w:rFonts w:ascii="Times New Roman" w:hAnsi="Times New Roman" w:cs="Times New Roman"/>
          <w:sz w:val="24"/>
          <w:szCs w:val="24"/>
          <w:shd w:val="clear" w:color="auto" w:fill="FFFFFF"/>
        </w:rPr>
        <w:t xml:space="preserve">Further proof that academic achievement and the promotion of enterprise and creativity can coexist, can be seen </w:t>
      </w:r>
      <w:r w:rsidR="000F4581" w:rsidRPr="00107355">
        <w:rPr>
          <w:rFonts w:ascii="Times New Roman" w:hAnsi="Times New Roman" w:cs="Times New Roman"/>
          <w:sz w:val="24"/>
          <w:szCs w:val="24"/>
          <w:shd w:val="clear" w:color="auto" w:fill="FFFFFF"/>
        </w:rPr>
        <w:lastRenderedPageBreak/>
        <w:t>in the success of the education system in Finland. Through focusing on developing skills, competencies and individual metacognition, they mange to perform well against the performance metrics of both PISA and GEM. However, striking a balance is challenging, Smith and Smith wrote</w:t>
      </w:r>
      <w:r w:rsidR="00124E21" w:rsidRPr="00107355">
        <w:rPr>
          <w:rFonts w:ascii="Times New Roman" w:hAnsi="Times New Roman" w:cs="Times New Roman"/>
          <w:sz w:val="24"/>
          <w:szCs w:val="24"/>
          <w:shd w:val="clear" w:color="auto" w:fill="FFFFFF"/>
        </w:rPr>
        <w:t>:</w:t>
      </w:r>
    </w:p>
    <w:p w14:paraId="3271F0CD" w14:textId="77777777" w:rsidR="002D2468" w:rsidRPr="00107355" w:rsidRDefault="002D2468" w:rsidP="00FA2213">
      <w:pPr>
        <w:spacing w:line="360" w:lineRule="auto"/>
        <w:jc w:val="both"/>
        <w:rPr>
          <w:rFonts w:ascii="Times New Roman" w:hAnsi="Times New Roman" w:cs="Times New Roman"/>
          <w:sz w:val="24"/>
          <w:szCs w:val="24"/>
          <w:shd w:val="clear" w:color="auto" w:fill="FFFFFF"/>
        </w:rPr>
      </w:pPr>
    </w:p>
    <w:p w14:paraId="44B2029D" w14:textId="2C5F96A5" w:rsidR="005B57A2" w:rsidRPr="00107355" w:rsidRDefault="00124E21" w:rsidP="002D2468">
      <w:pPr>
        <w:spacing w:line="360" w:lineRule="auto"/>
        <w:ind w:left="567" w:right="567"/>
        <w:jc w:val="both"/>
        <w:rPr>
          <w:rFonts w:ascii="Times New Roman" w:hAnsi="Times New Roman" w:cs="Times New Roman"/>
          <w:sz w:val="24"/>
          <w:szCs w:val="24"/>
        </w:rPr>
      </w:pPr>
      <w:r w:rsidRPr="00107355">
        <w:rPr>
          <w:rFonts w:ascii="Times New Roman" w:hAnsi="Times New Roman" w:cs="Times New Roman"/>
          <w:sz w:val="24"/>
          <w:szCs w:val="24"/>
        </w:rPr>
        <w:t>C</w:t>
      </w:r>
      <w:r w:rsidR="000F4581" w:rsidRPr="00107355">
        <w:rPr>
          <w:rFonts w:ascii="Times New Roman" w:hAnsi="Times New Roman" w:cs="Times New Roman"/>
          <w:sz w:val="24"/>
          <w:szCs w:val="24"/>
        </w:rPr>
        <w:t>reativity and education sit and look at one another from a distance, much like the boys and girls at the seventh-grade dance, each one knowing that a foray across the gym floor might bring great rewards but is fraught with peril</w:t>
      </w:r>
      <w:r w:rsidRPr="00107355">
        <w:rPr>
          <w:rFonts w:ascii="Times New Roman" w:hAnsi="Times New Roman" w:cs="Times New Roman"/>
          <w:sz w:val="24"/>
          <w:szCs w:val="24"/>
        </w:rPr>
        <w:t xml:space="preserve"> (2010, p. 251)</w:t>
      </w:r>
    </w:p>
    <w:p w14:paraId="6A22FA8D" w14:textId="77777777" w:rsidR="002D2468" w:rsidRPr="00107355" w:rsidRDefault="002D2468" w:rsidP="002D2468">
      <w:pPr>
        <w:spacing w:line="360" w:lineRule="auto"/>
        <w:ind w:left="567" w:right="567"/>
        <w:jc w:val="both"/>
        <w:rPr>
          <w:rFonts w:ascii="Times New Roman" w:hAnsi="Times New Roman" w:cs="Times New Roman"/>
          <w:sz w:val="24"/>
          <w:szCs w:val="24"/>
        </w:rPr>
      </w:pPr>
    </w:p>
    <w:p w14:paraId="359E03A9" w14:textId="361ADB33" w:rsidR="005B57A2" w:rsidRPr="00107355" w:rsidRDefault="00820EDF" w:rsidP="00FA2213">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C</w:t>
      </w:r>
      <w:r w:rsidR="005B57A2" w:rsidRPr="00107355">
        <w:rPr>
          <w:rFonts w:ascii="Times New Roman" w:hAnsi="Times New Roman" w:cs="Times New Roman"/>
          <w:sz w:val="24"/>
          <w:szCs w:val="24"/>
          <w:shd w:val="clear" w:color="auto" w:fill="FFFFFF"/>
        </w:rPr>
        <w:t>hildren in Wales are growing up in times of political, econo</w:t>
      </w:r>
      <w:r w:rsidR="0009044D" w:rsidRPr="00107355">
        <w:rPr>
          <w:rFonts w:ascii="Times New Roman" w:hAnsi="Times New Roman" w:cs="Times New Roman"/>
          <w:sz w:val="24"/>
          <w:szCs w:val="24"/>
          <w:shd w:val="clear" w:color="auto" w:fill="FFFFFF"/>
        </w:rPr>
        <w:t xml:space="preserve">mic and social change. Advances in technology have </w:t>
      </w:r>
      <w:proofErr w:type="gramStart"/>
      <w:r w:rsidR="0009044D" w:rsidRPr="00107355">
        <w:rPr>
          <w:rFonts w:ascii="Times New Roman" w:hAnsi="Times New Roman" w:cs="Times New Roman"/>
          <w:sz w:val="24"/>
          <w:szCs w:val="24"/>
          <w:shd w:val="clear" w:color="auto" w:fill="FFFFFF"/>
        </w:rPr>
        <w:t>opened up</w:t>
      </w:r>
      <w:proofErr w:type="gramEnd"/>
      <w:r w:rsidR="0009044D" w:rsidRPr="00107355">
        <w:rPr>
          <w:rFonts w:ascii="Times New Roman" w:hAnsi="Times New Roman" w:cs="Times New Roman"/>
          <w:sz w:val="24"/>
          <w:szCs w:val="24"/>
          <w:shd w:val="clear" w:color="auto" w:fill="FFFFFF"/>
        </w:rPr>
        <w:t xml:space="preserve"> a range of exciting opportunities, whilst at the same time exposing children to a range of new pressures and distractions. Engaging children in classroom activities will become increasing</w:t>
      </w:r>
      <w:r w:rsidR="00107355">
        <w:rPr>
          <w:rFonts w:ascii="Times New Roman" w:hAnsi="Times New Roman" w:cs="Times New Roman"/>
          <w:sz w:val="24"/>
          <w:szCs w:val="24"/>
          <w:shd w:val="clear" w:color="auto" w:fill="FFFFFF"/>
        </w:rPr>
        <w:t>ly</w:t>
      </w:r>
      <w:r w:rsidR="0009044D" w:rsidRPr="00107355">
        <w:rPr>
          <w:rFonts w:ascii="Times New Roman" w:hAnsi="Times New Roman" w:cs="Times New Roman"/>
          <w:sz w:val="24"/>
          <w:szCs w:val="24"/>
          <w:shd w:val="clear" w:color="auto" w:fill="FFFFFF"/>
        </w:rPr>
        <w:t xml:space="preserve"> challenging for teachers who stick to traditional methods of didactic teaching. Furthermore, it will fall short of equipping children will the necessary skills and competencies needed for modern life. Teachers need to continually develop and evolve their own creative practice and this needs to translate into an environment and culture which encourages the creative development of the children in their class. </w:t>
      </w:r>
      <w:r w:rsidR="00303D78" w:rsidRPr="00107355">
        <w:rPr>
          <w:rFonts w:ascii="Times New Roman" w:hAnsi="Times New Roman" w:cs="Times New Roman"/>
          <w:sz w:val="24"/>
          <w:szCs w:val="24"/>
          <w:shd w:val="clear" w:color="auto" w:fill="FFFFFF"/>
        </w:rPr>
        <w:t xml:space="preserve">Hattie (2017) highlights </w:t>
      </w:r>
      <w:r w:rsidR="00A23753">
        <w:rPr>
          <w:rFonts w:ascii="Times New Roman" w:hAnsi="Times New Roman" w:cs="Times New Roman"/>
          <w:sz w:val="24"/>
          <w:szCs w:val="24"/>
          <w:shd w:val="clear" w:color="auto" w:fill="FFFFFF"/>
        </w:rPr>
        <w:t>that</w:t>
      </w:r>
      <w:r w:rsidR="00303D78" w:rsidRPr="00107355">
        <w:rPr>
          <w:rFonts w:ascii="Times New Roman" w:hAnsi="Times New Roman" w:cs="Times New Roman"/>
          <w:sz w:val="24"/>
          <w:szCs w:val="24"/>
          <w:shd w:val="clear" w:color="auto" w:fill="FFFFFF"/>
        </w:rPr>
        <w:t xml:space="preserve"> creative programmes in schools can have a 0.62 effect size on learning. </w:t>
      </w:r>
    </w:p>
    <w:p w14:paraId="36CF167E" w14:textId="77777777" w:rsidR="007E013D" w:rsidRPr="00107355" w:rsidRDefault="007E013D" w:rsidP="00FA2213">
      <w:pPr>
        <w:spacing w:line="360" w:lineRule="auto"/>
        <w:jc w:val="both"/>
        <w:rPr>
          <w:rFonts w:ascii="Times New Roman" w:hAnsi="Times New Roman" w:cs="Times New Roman"/>
          <w:sz w:val="24"/>
          <w:szCs w:val="24"/>
          <w:shd w:val="clear" w:color="auto" w:fill="FFFFFF"/>
        </w:rPr>
      </w:pPr>
    </w:p>
    <w:p w14:paraId="5B24AFB2" w14:textId="3F581216" w:rsidR="00DF2627" w:rsidRPr="00107355" w:rsidRDefault="00153E5B" w:rsidP="007765EA">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w:t>
      </w:r>
      <w:r w:rsidR="00DB33B6" w:rsidRPr="00107355">
        <w:rPr>
          <w:rFonts w:ascii="Times New Roman" w:hAnsi="Times New Roman" w:cs="Times New Roman"/>
          <w:sz w:val="24"/>
          <w:szCs w:val="24"/>
          <w:shd w:val="clear" w:color="auto" w:fill="FFFFFF"/>
        </w:rPr>
        <w:t>C</w:t>
      </w:r>
      <w:r w:rsidRPr="00107355">
        <w:rPr>
          <w:rFonts w:ascii="Times New Roman" w:hAnsi="Times New Roman" w:cs="Times New Roman"/>
          <w:sz w:val="24"/>
          <w:szCs w:val="24"/>
          <w:shd w:val="clear" w:color="auto" w:fill="FFFFFF"/>
        </w:rPr>
        <w:t xml:space="preserve">reativity is contagious, pass it on”. </w:t>
      </w:r>
      <w:r w:rsidR="00DB33B6" w:rsidRPr="00107355">
        <w:rPr>
          <w:rFonts w:ascii="Times New Roman" w:hAnsi="Times New Roman" w:cs="Times New Roman"/>
          <w:sz w:val="24"/>
          <w:szCs w:val="24"/>
          <w:shd w:val="clear" w:color="auto" w:fill="FFFFFF"/>
        </w:rPr>
        <w:t>This phase is often attributed to Einstein, although the authenticity is not proved</w:t>
      </w:r>
      <w:r w:rsidR="00303D78" w:rsidRPr="00107355">
        <w:rPr>
          <w:rFonts w:ascii="Times New Roman" w:hAnsi="Times New Roman" w:cs="Times New Roman"/>
          <w:sz w:val="24"/>
          <w:szCs w:val="24"/>
          <w:shd w:val="clear" w:color="auto" w:fill="FFFFFF"/>
        </w:rPr>
        <w:t>. R</w:t>
      </w:r>
      <w:r w:rsidRPr="00107355">
        <w:rPr>
          <w:rFonts w:ascii="Times New Roman" w:hAnsi="Times New Roman" w:cs="Times New Roman"/>
          <w:sz w:val="24"/>
          <w:szCs w:val="24"/>
          <w:shd w:val="clear" w:color="auto" w:fill="FFFFFF"/>
        </w:rPr>
        <w:t>egardless of source, I believe the sentiment is true. When I beg</w:t>
      </w:r>
      <w:r w:rsidR="006E65CC" w:rsidRPr="00107355">
        <w:rPr>
          <w:rFonts w:ascii="Times New Roman" w:hAnsi="Times New Roman" w:cs="Times New Roman"/>
          <w:sz w:val="24"/>
          <w:szCs w:val="24"/>
          <w:shd w:val="clear" w:color="auto" w:fill="FFFFFF"/>
        </w:rPr>
        <w:t>in my teaching career, I will</w:t>
      </w:r>
      <w:r w:rsidRPr="00107355">
        <w:rPr>
          <w:rFonts w:ascii="Times New Roman" w:hAnsi="Times New Roman" w:cs="Times New Roman"/>
          <w:sz w:val="24"/>
          <w:szCs w:val="24"/>
          <w:shd w:val="clear" w:color="auto" w:fill="FFFFFF"/>
        </w:rPr>
        <w:t xml:space="preserve"> utilise </w:t>
      </w:r>
      <w:r w:rsidR="00303D78" w:rsidRPr="00107355">
        <w:rPr>
          <w:rFonts w:ascii="Times New Roman" w:hAnsi="Times New Roman" w:cs="Times New Roman"/>
          <w:sz w:val="24"/>
          <w:szCs w:val="24"/>
          <w:shd w:val="clear" w:color="auto" w:fill="FFFFFF"/>
        </w:rPr>
        <w:t>frameworks</w:t>
      </w:r>
      <w:r w:rsidRPr="00107355">
        <w:rPr>
          <w:rFonts w:ascii="Times New Roman" w:hAnsi="Times New Roman" w:cs="Times New Roman"/>
          <w:sz w:val="24"/>
          <w:szCs w:val="24"/>
          <w:shd w:val="clear" w:color="auto" w:fill="FFFFFF"/>
        </w:rPr>
        <w:t xml:space="preserve"> such as Entre</w:t>
      </w:r>
      <w:r w:rsidR="0011040B" w:rsidRPr="00107355">
        <w:rPr>
          <w:rFonts w:ascii="Times New Roman" w:hAnsi="Times New Roman" w:cs="Times New Roman"/>
          <w:sz w:val="24"/>
          <w:szCs w:val="24"/>
          <w:shd w:val="clear" w:color="auto" w:fill="FFFFFF"/>
        </w:rPr>
        <w:t>C</w:t>
      </w:r>
      <w:r w:rsidRPr="00107355">
        <w:rPr>
          <w:rFonts w:ascii="Times New Roman" w:hAnsi="Times New Roman" w:cs="Times New Roman"/>
          <w:sz w:val="24"/>
          <w:szCs w:val="24"/>
          <w:shd w:val="clear" w:color="auto" w:fill="FFFFFF"/>
        </w:rPr>
        <w:t>omp</w:t>
      </w:r>
      <w:r w:rsidR="00303D78" w:rsidRPr="00107355">
        <w:rPr>
          <w:rFonts w:ascii="Times New Roman" w:hAnsi="Times New Roman" w:cs="Times New Roman"/>
          <w:sz w:val="24"/>
          <w:szCs w:val="24"/>
          <w:shd w:val="clear" w:color="auto" w:fill="FFFFFF"/>
        </w:rPr>
        <w:t xml:space="preserve"> </w:t>
      </w:r>
      <w:r w:rsidR="0011040B" w:rsidRPr="00107355">
        <w:rPr>
          <w:rFonts w:ascii="Times New Roman" w:hAnsi="Times New Roman" w:cs="Times New Roman"/>
          <w:sz w:val="24"/>
          <w:szCs w:val="24"/>
          <w:shd w:val="clear" w:color="auto" w:fill="FFFFFF"/>
        </w:rPr>
        <w:t>(2016)</w:t>
      </w:r>
      <w:r w:rsidRPr="00107355">
        <w:rPr>
          <w:rFonts w:ascii="Times New Roman" w:hAnsi="Times New Roman" w:cs="Times New Roman"/>
          <w:sz w:val="24"/>
          <w:szCs w:val="24"/>
          <w:shd w:val="clear" w:color="auto" w:fill="FFFFFF"/>
        </w:rPr>
        <w:t xml:space="preserve"> and CREATE (2017) and use them as refer</w:t>
      </w:r>
      <w:r w:rsidR="006E65CC" w:rsidRPr="00107355">
        <w:rPr>
          <w:rFonts w:ascii="Times New Roman" w:hAnsi="Times New Roman" w:cs="Times New Roman"/>
          <w:sz w:val="24"/>
          <w:szCs w:val="24"/>
          <w:shd w:val="clear" w:color="auto" w:fill="FFFFFF"/>
        </w:rPr>
        <w:t>ence points</w:t>
      </w:r>
      <w:r w:rsidR="00303D78" w:rsidRPr="00107355">
        <w:rPr>
          <w:rFonts w:ascii="Times New Roman" w:hAnsi="Times New Roman" w:cs="Times New Roman"/>
          <w:sz w:val="24"/>
          <w:szCs w:val="24"/>
          <w:shd w:val="clear" w:color="auto" w:fill="FFFFFF"/>
        </w:rPr>
        <w:t>,</w:t>
      </w:r>
      <w:r w:rsidR="006E65CC" w:rsidRPr="00107355">
        <w:rPr>
          <w:rFonts w:ascii="Times New Roman" w:hAnsi="Times New Roman" w:cs="Times New Roman"/>
          <w:sz w:val="24"/>
          <w:szCs w:val="24"/>
          <w:shd w:val="clear" w:color="auto" w:fill="FFFFFF"/>
        </w:rPr>
        <w:t xml:space="preserve"> to ensure I </w:t>
      </w:r>
      <w:r w:rsidR="00303D78" w:rsidRPr="00107355">
        <w:rPr>
          <w:rFonts w:ascii="Times New Roman" w:hAnsi="Times New Roman" w:cs="Times New Roman"/>
          <w:sz w:val="24"/>
          <w:szCs w:val="24"/>
          <w:shd w:val="clear" w:color="auto" w:fill="FFFFFF"/>
        </w:rPr>
        <w:t xml:space="preserve">am </w:t>
      </w:r>
      <w:r w:rsidR="006E65CC" w:rsidRPr="00107355">
        <w:rPr>
          <w:rFonts w:ascii="Times New Roman" w:hAnsi="Times New Roman" w:cs="Times New Roman"/>
          <w:sz w:val="24"/>
          <w:szCs w:val="24"/>
          <w:shd w:val="clear" w:color="auto" w:fill="FFFFFF"/>
        </w:rPr>
        <w:t>us</w:t>
      </w:r>
      <w:r w:rsidR="00303D78" w:rsidRPr="00107355">
        <w:rPr>
          <w:rFonts w:ascii="Times New Roman" w:hAnsi="Times New Roman" w:cs="Times New Roman"/>
          <w:sz w:val="24"/>
          <w:szCs w:val="24"/>
          <w:shd w:val="clear" w:color="auto" w:fill="FFFFFF"/>
        </w:rPr>
        <w:t>ing</w:t>
      </w:r>
      <w:r w:rsidRPr="00107355">
        <w:rPr>
          <w:rFonts w:ascii="Times New Roman" w:hAnsi="Times New Roman" w:cs="Times New Roman"/>
          <w:sz w:val="24"/>
          <w:szCs w:val="24"/>
          <w:shd w:val="clear" w:color="auto" w:fill="FFFFFF"/>
        </w:rPr>
        <w:t xml:space="preserve"> creative teaching methods</w:t>
      </w:r>
      <w:r w:rsidR="0011040B" w:rsidRPr="00107355">
        <w:rPr>
          <w:rFonts w:ascii="Times New Roman" w:hAnsi="Times New Roman" w:cs="Times New Roman"/>
          <w:sz w:val="24"/>
          <w:szCs w:val="24"/>
          <w:shd w:val="clear" w:color="auto" w:fill="FFFFFF"/>
        </w:rPr>
        <w:t xml:space="preserve">, cultivating creative learning environments and developing enterprising and creative learners. </w:t>
      </w:r>
      <w:r w:rsidR="00C71103" w:rsidRPr="00107355">
        <w:rPr>
          <w:rFonts w:ascii="Times New Roman" w:hAnsi="Times New Roman" w:cs="Times New Roman"/>
          <w:sz w:val="24"/>
          <w:szCs w:val="24"/>
          <w:shd w:val="clear" w:color="auto" w:fill="FFFFFF"/>
        </w:rPr>
        <w:t xml:space="preserve">I want a classroom where creativity is contagious and is passed on. </w:t>
      </w:r>
    </w:p>
    <w:p w14:paraId="39B9EDF1" w14:textId="2CEA0082" w:rsidR="002D6A05" w:rsidRPr="00107355" w:rsidRDefault="002D6A05" w:rsidP="007765EA">
      <w:pPr>
        <w:spacing w:line="360" w:lineRule="auto"/>
        <w:jc w:val="both"/>
        <w:rPr>
          <w:rFonts w:ascii="Times New Roman" w:hAnsi="Times New Roman" w:cs="Times New Roman"/>
          <w:sz w:val="24"/>
          <w:szCs w:val="24"/>
          <w:shd w:val="clear" w:color="auto" w:fill="FFFFFF"/>
        </w:rPr>
      </w:pPr>
    </w:p>
    <w:p w14:paraId="2822396B" w14:textId="1E900203" w:rsidR="002D6A05" w:rsidRPr="00107355" w:rsidRDefault="002D6A05" w:rsidP="007765EA">
      <w:pPr>
        <w:spacing w:line="360" w:lineRule="auto"/>
        <w:jc w:val="both"/>
        <w:rPr>
          <w:rFonts w:ascii="Times New Roman" w:hAnsi="Times New Roman" w:cs="Times New Roman"/>
          <w:sz w:val="24"/>
          <w:szCs w:val="24"/>
          <w:shd w:val="clear" w:color="auto" w:fill="FFFFFF"/>
        </w:rPr>
      </w:pPr>
      <w:r w:rsidRPr="00107355">
        <w:rPr>
          <w:rFonts w:ascii="Times New Roman" w:hAnsi="Times New Roman" w:cs="Times New Roman"/>
          <w:sz w:val="24"/>
          <w:szCs w:val="24"/>
          <w:shd w:val="clear" w:color="auto" w:fill="FFFFFF"/>
        </w:rPr>
        <w:t>Words: 3</w:t>
      </w:r>
      <w:r w:rsidR="006B0B96" w:rsidRPr="00107355">
        <w:rPr>
          <w:rFonts w:ascii="Times New Roman" w:hAnsi="Times New Roman" w:cs="Times New Roman"/>
          <w:sz w:val="24"/>
          <w:szCs w:val="24"/>
          <w:shd w:val="clear" w:color="auto" w:fill="FFFFFF"/>
        </w:rPr>
        <w:t>2</w:t>
      </w:r>
      <w:r w:rsidR="00CD3AFD">
        <w:rPr>
          <w:rFonts w:ascii="Times New Roman" w:hAnsi="Times New Roman" w:cs="Times New Roman"/>
          <w:sz w:val="24"/>
          <w:szCs w:val="24"/>
          <w:shd w:val="clear" w:color="auto" w:fill="FFFFFF"/>
        </w:rPr>
        <w:t>99</w:t>
      </w:r>
    </w:p>
    <w:p w14:paraId="62FDAEAB" w14:textId="77777777" w:rsidR="00FE462A" w:rsidRPr="000F153B" w:rsidRDefault="00FE462A" w:rsidP="007765EA">
      <w:pPr>
        <w:spacing w:line="360" w:lineRule="auto"/>
        <w:jc w:val="both"/>
        <w:rPr>
          <w:rFonts w:ascii="Times New Roman" w:hAnsi="Times New Roman" w:cs="Times New Roman"/>
          <w:color w:val="222222"/>
          <w:sz w:val="24"/>
          <w:szCs w:val="24"/>
          <w:shd w:val="clear" w:color="auto" w:fill="FFFFFF"/>
        </w:rPr>
      </w:pPr>
    </w:p>
    <w:p w14:paraId="0F9B95A4" w14:textId="77777777" w:rsidR="00820EDF" w:rsidRDefault="00820EDF" w:rsidP="007765EA">
      <w:pPr>
        <w:spacing w:line="360" w:lineRule="auto"/>
        <w:jc w:val="both"/>
        <w:rPr>
          <w:rFonts w:ascii="Times New Roman" w:hAnsi="Times New Roman" w:cs="Times New Roman"/>
          <w:color w:val="4472C4" w:themeColor="accent1"/>
          <w:sz w:val="32"/>
          <w:szCs w:val="32"/>
        </w:rPr>
      </w:pPr>
    </w:p>
    <w:p w14:paraId="0155BF23" w14:textId="77777777" w:rsidR="002E31B5" w:rsidRDefault="002E31B5" w:rsidP="007765EA">
      <w:pPr>
        <w:spacing w:line="360" w:lineRule="auto"/>
        <w:jc w:val="both"/>
        <w:rPr>
          <w:rFonts w:ascii="Times New Roman" w:hAnsi="Times New Roman" w:cs="Times New Roman"/>
          <w:color w:val="4472C4" w:themeColor="accent1"/>
          <w:sz w:val="32"/>
          <w:szCs w:val="32"/>
        </w:rPr>
      </w:pPr>
    </w:p>
    <w:p w14:paraId="1CD08134" w14:textId="2DDFE4B5" w:rsidR="007765EA" w:rsidRDefault="007765EA" w:rsidP="007765EA">
      <w:pPr>
        <w:spacing w:line="360" w:lineRule="auto"/>
        <w:jc w:val="both"/>
        <w:rPr>
          <w:rFonts w:ascii="Times New Roman" w:hAnsi="Times New Roman" w:cs="Times New Roman"/>
          <w:color w:val="4472C4" w:themeColor="accent1"/>
          <w:sz w:val="32"/>
          <w:szCs w:val="32"/>
        </w:rPr>
      </w:pPr>
      <w:r w:rsidRPr="007765EA">
        <w:rPr>
          <w:rFonts w:ascii="Times New Roman" w:hAnsi="Times New Roman" w:cs="Times New Roman"/>
          <w:color w:val="4472C4" w:themeColor="accent1"/>
          <w:sz w:val="32"/>
          <w:szCs w:val="32"/>
        </w:rPr>
        <w:t>Reference List</w:t>
      </w:r>
    </w:p>
    <w:p w14:paraId="0AC55582" w14:textId="44FF0E48" w:rsidR="00163D22" w:rsidRPr="00163D22" w:rsidRDefault="00163D22" w:rsidP="007765EA">
      <w:pPr>
        <w:spacing w:line="360" w:lineRule="auto"/>
        <w:jc w:val="both"/>
        <w:rPr>
          <w:rFonts w:ascii="Times New Roman" w:hAnsi="Times New Roman" w:cs="Times New Roman"/>
          <w:sz w:val="24"/>
          <w:szCs w:val="24"/>
        </w:rPr>
      </w:pPr>
      <w:r w:rsidRPr="00163D22">
        <w:rPr>
          <w:rFonts w:ascii="Times New Roman" w:hAnsi="Times New Roman" w:cs="Times New Roman"/>
          <w:sz w:val="24"/>
          <w:szCs w:val="24"/>
        </w:rPr>
        <w:t>Abraham, A</w:t>
      </w:r>
      <w:r>
        <w:rPr>
          <w:rFonts w:ascii="Times New Roman" w:hAnsi="Times New Roman" w:cs="Times New Roman"/>
          <w:sz w:val="24"/>
          <w:szCs w:val="24"/>
        </w:rPr>
        <w:t xml:space="preserve">. (2018) </w:t>
      </w:r>
      <w:r w:rsidRPr="00163D22">
        <w:rPr>
          <w:rFonts w:ascii="Times New Roman" w:hAnsi="Times New Roman" w:cs="Times New Roman"/>
          <w:i/>
          <w:sz w:val="24"/>
          <w:szCs w:val="24"/>
        </w:rPr>
        <w:t>The Neuroscience of Creativity</w:t>
      </w:r>
      <w:r>
        <w:rPr>
          <w:rFonts w:ascii="Times New Roman" w:hAnsi="Times New Roman" w:cs="Times New Roman"/>
          <w:sz w:val="24"/>
          <w:szCs w:val="24"/>
        </w:rPr>
        <w:t>. Cambridge: Cambridge University Press</w:t>
      </w:r>
    </w:p>
    <w:p w14:paraId="3F9BFA29" w14:textId="65453181" w:rsidR="00F83636" w:rsidRDefault="00F83636" w:rsidP="00E554BD">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Bacigalupo, M., Kampylis, P. Punie, Y., Van den Brande, G. (2016). </w:t>
      </w:r>
      <w:r w:rsidRPr="00F83636">
        <w:rPr>
          <w:rFonts w:ascii="Times New Roman" w:hAnsi="Times New Roman" w:cs="Times New Roman"/>
          <w:i/>
          <w:color w:val="000000" w:themeColor="text1"/>
          <w:sz w:val="24"/>
          <w:szCs w:val="24"/>
          <w:shd w:val="clear" w:color="auto" w:fill="FFFFFF"/>
        </w:rPr>
        <w:t>EntreComp: The Entrepreneurship Competence Framework</w:t>
      </w:r>
      <w:r>
        <w:rPr>
          <w:rFonts w:ascii="Times New Roman" w:hAnsi="Times New Roman" w:cs="Times New Roman"/>
          <w:color w:val="000000" w:themeColor="text1"/>
          <w:sz w:val="24"/>
          <w:szCs w:val="24"/>
          <w:shd w:val="clear" w:color="auto" w:fill="FFFFFF"/>
        </w:rPr>
        <w:t xml:space="preserve">. Luxembourg: Publication Office of the European Union. Doi: 10.2791/593884 </w:t>
      </w:r>
    </w:p>
    <w:p w14:paraId="11C93C1F" w14:textId="04D41071" w:rsidR="00B048A3" w:rsidRDefault="00B048A3" w:rsidP="00E554BD">
      <w:pPr>
        <w:spacing w:line="360" w:lineRule="auto"/>
        <w:rPr>
          <w:rFonts w:ascii="Times New Roman" w:hAnsi="Times New Roman" w:cs="Times New Roman"/>
          <w:color w:val="000000" w:themeColor="text1"/>
          <w:sz w:val="24"/>
          <w:szCs w:val="24"/>
          <w:shd w:val="clear" w:color="auto" w:fill="FFFFFF"/>
        </w:rPr>
      </w:pPr>
      <w:r w:rsidRPr="00B048A3">
        <w:rPr>
          <w:rFonts w:ascii="Times New Roman" w:hAnsi="Times New Roman" w:cs="Times New Roman"/>
          <w:color w:val="000000" w:themeColor="text1"/>
          <w:sz w:val="24"/>
          <w:szCs w:val="24"/>
          <w:shd w:val="clear" w:color="auto" w:fill="FFFFFF"/>
        </w:rPr>
        <w:t xml:space="preserve">Barnes, J. and Shirley, I. (2007) </w:t>
      </w:r>
      <w:r w:rsidR="003D6765">
        <w:rPr>
          <w:rFonts w:ascii="Times New Roman" w:hAnsi="Times New Roman" w:cs="Times New Roman"/>
          <w:color w:val="000000" w:themeColor="text1"/>
          <w:sz w:val="24"/>
          <w:szCs w:val="24"/>
          <w:shd w:val="clear" w:color="auto" w:fill="FFFFFF"/>
        </w:rPr>
        <w:t>‘</w:t>
      </w:r>
      <w:r w:rsidRPr="00B048A3">
        <w:rPr>
          <w:rFonts w:ascii="Times New Roman" w:hAnsi="Times New Roman" w:cs="Times New Roman"/>
          <w:color w:val="000000" w:themeColor="text1"/>
          <w:sz w:val="24"/>
          <w:szCs w:val="24"/>
          <w:shd w:val="clear" w:color="auto" w:fill="FFFFFF"/>
        </w:rPr>
        <w:t xml:space="preserve">Strangely </w:t>
      </w:r>
      <w:r>
        <w:rPr>
          <w:rFonts w:ascii="Times New Roman" w:hAnsi="Times New Roman" w:cs="Times New Roman"/>
          <w:color w:val="000000" w:themeColor="text1"/>
          <w:sz w:val="24"/>
          <w:szCs w:val="24"/>
          <w:shd w:val="clear" w:color="auto" w:fill="FFFFFF"/>
        </w:rPr>
        <w:t>f</w:t>
      </w:r>
      <w:r w:rsidRPr="00B048A3">
        <w:rPr>
          <w:rFonts w:ascii="Times New Roman" w:hAnsi="Times New Roman" w:cs="Times New Roman"/>
          <w:color w:val="000000" w:themeColor="text1"/>
          <w:sz w:val="24"/>
          <w:szCs w:val="24"/>
          <w:shd w:val="clear" w:color="auto" w:fill="FFFFFF"/>
        </w:rPr>
        <w:t xml:space="preserve">amiliar: </w:t>
      </w:r>
      <w:r>
        <w:rPr>
          <w:rFonts w:ascii="Times New Roman" w:hAnsi="Times New Roman" w:cs="Times New Roman"/>
          <w:color w:val="000000" w:themeColor="text1"/>
          <w:sz w:val="24"/>
          <w:szCs w:val="24"/>
          <w:shd w:val="clear" w:color="auto" w:fill="FFFFFF"/>
        </w:rPr>
        <w:t>c</w:t>
      </w:r>
      <w:r w:rsidRPr="00B048A3">
        <w:rPr>
          <w:rFonts w:ascii="Times New Roman" w:hAnsi="Times New Roman" w:cs="Times New Roman"/>
          <w:color w:val="000000" w:themeColor="text1"/>
          <w:sz w:val="24"/>
          <w:szCs w:val="24"/>
          <w:shd w:val="clear" w:color="auto" w:fill="FFFFFF"/>
        </w:rPr>
        <w:t>ross</w:t>
      </w:r>
      <w:r>
        <w:rPr>
          <w:rFonts w:ascii="Times New Roman" w:hAnsi="Times New Roman" w:cs="Times New Roman"/>
          <w:color w:val="000000" w:themeColor="text1"/>
          <w:sz w:val="24"/>
          <w:szCs w:val="24"/>
          <w:shd w:val="clear" w:color="auto" w:fill="FFFFFF"/>
        </w:rPr>
        <w:t>-c</w:t>
      </w:r>
      <w:r w:rsidRPr="00B048A3">
        <w:rPr>
          <w:rFonts w:ascii="Times New Roman" w:hAnsi="Times New Roman" w:cs="Times New Roman"/>
          <w:color w:val="000000" w:themeColor="text1"/>
          <w:sz w:val="24"/>
          <w:szCs w:val="24"/>
          <w:shd w:val="clear" w:color="auto" w:fill="FFFFFF"/>
        </w:rPr>
        <w:t xml:space="preserve">urricular and </w:t>
      </w:r>
      <w:r>
        <w:rPr>
          <w:rFonts w:ascii="Times New Roman" w:hAnsi="Times New Roman" w:cs="Times New Roman"/>
          <w:color w:val="000000" w:themeColor="text1"/>
          <w:sz w:val="24"/>
          <w:szCs w:val="24"/>
          <w:shd w:val="clear" w:color="auto" w:fill="FFFFFF"/>
        </w:rPr>
        <w:t>c</w:t>
      </w:r>
      <w:r w:rsidRPr="00B048A3">
        <w:rPr>
          <w:rFonts w:ascii="Times New Roman" w:hAnsi="Times New Roman" w:cs="Times New Roman"/>
          <w:color w:val="000000" w:themeColor="text1"/>
          <w:sz w:val="24"/>
          <w:szCs w:val="24"/>
          <w:shd w:val="clear" w:color="auto" w:fill="FFFFFF"/>
        </w:rPr>
        <w:t>reative t</w:t>
      </w:r>
      <w:r>
        <w:rPr>
          <w:rFonts w:ascii="Times New Roman" w:hAnsi="Times New Roman" w:cs="Times New Roman"/>
          <w:color w:val="000000" w:themeColor="text1"/>
          <w:sz w:val="24"/>
          <w:szCs w:val="24"/>
          <w:shd w:val="clear" w:color="auto" w:fill="FFFFFF"/>
        </w:rPr>
        <w:t>hinking</w:t>
      </w:r>
      <w:r w:rsidRPr="00B048A3">
        <w:rPr>
          <w:rFonts w:ascii="Times New Roman" w:hAnsi="Times New Roman" w:cs="Times New Roman"/>
          <w:color w:val="000000" w:themeColor="text1"/>
          <w:sz w:val="24"/>
          <w:szCs w:val="24"/>
          <w:shd w:val="clear" w:color="auto" w:fill="FFFFFF"/>
        </w:rPr>
        <w:t xml:space="preserve"> in </w:t>
      </w:r>
      <w:r>
        <w:rPr>
          <w:rFonts w:ascii="Times New Roman" w:hAnsi="Times New Roman" w:cs="Times New Roman"/>
          <w:color w:val="000000" w:themeColor="text1"/>
          <w:sz w:val="24"/>
          <w:szCs w:val="24"/>
          <w:shd w:val="clear" w:color="auto" w:fill="FFFFFF"/>
        </w:rPr>
        <w:t>t</w:t>
      </w:r>
      <w:r w:rsidRPr="00B048A3">
        <w:rPr>
          <w:rFonts w:ascii="Times New Roman" w:hAnsi="Times New Roman" w:cs="Times New Roman"/>
          <w:color w:val="000000" w:themeColor="text1"/>
          <w:sz w:val="24"/>
          <w:szCs w:val="24"/>
          <w:shd w:val="clear" w:color="auto" w:fill="FFFFFF"/>
        </w:rPr>
        <w:t xml:space="preserve">eacher </w:t>
      </w:r>
      <w:r>
        <w:rPr>
          <w:rFonts w:ascii="Times New Roman" w:hAnsi="Times New Roman" w:cs="Times New Roman"/>
          <w:color w:val="000000" w:themeColor="text1"/>
          <w:sz w:val="24"/>
          <w:szCs w:val="24"/>
          <w:shd w:val="clear" w:color="auto" w:fill="FFFFFF"/>
        </w:rPr>
        <w:t>e</w:t>
      </w:r>
      <w:r w:rsidRPr="00B048A3">
        <w:rPr>
          <w:rFonts w:ascii="Times New Roman" w:hAnsi="Times New Roman" w:cs="Times New Roman"/>
          <w:color w:val="000000" w:themeColor="text1"/>
          <w:sz w:val="24"/>
          <w:szCs w:val="24"/>
          <w:shd w:val="clear" w:color="auto" w:fill="FFFFFF"/>
        </w:rPr>
        <w:t>ducation</w:t>
      </w:r>
      <w:r w:rsidR="003D6765">
        <w:rPr>
          <w:rFonts w:ascii="Times New Roman" w:hAnsi="Times New Roman" w:cs="Times New Roman"/>
          <w:color w:val="000000" w:themeColor="text1"/>
          <w:sz w:val="24"/>
          <w:szCs w:val="24"/>
          <w:shd w:val="clear" w:color="auto" w:fill="FFFFFF"/>
        </w:rPr>
        <w:t>’,</w:t>
      </w:r>
      <w:r w:rsidRPr="00B048A3">
        <w:rPr>
          <w:rFonts w:ascii="Times New Roman" w:hAnsi="Times New Roman" w:cs="Times New Roman"/>
          <w:color w:val="000000" w:themeColor="text1"/>
          <w:sz w:val="24"/>
          <w:szCs w:val="24"/>
          <w:shd w:val="clear" w:color="auto" w:fill="FFFFFF"/>
        </w:rPr>
        <w:t xml:space="preserve"> </w:t>
      </w:r>
      <w:r w:rsidRPr="00B048A3">
        <w:rPr>
          <w:rFonts w:ascii="Times New Roman" w:hAnsi="Times New Roman" w:cs="Times New Roman"/>
          <w:i/>
          <w:color w:val="000000" w:themeColor="text1"/>
          <w:sz w:val="24"/>
          <w:szCs w:val="24"/>
          <w:shd w:val="clear" w:color="auto" w:fill="FFFFFF"/>
        </w:rPr>
        <w:t>Improving Schools</w:t>
      </w:r>
      <w:r w:rsidRPr="00B048A3">
        <w:rPr>
          <w:rFonts w:ascii="Times New Roman" w:hAnsi="Times New Roman" w:cs="Times New Roman"/>
          <w:color w:val="000000" w:themeColor="text1"/>
          <w:sz w:val="24"/>
          <w:szCs w:val="24"/>
          <w:shd w:val="clear" w:color="auto" w:fill="FFFFFF"/>
        </w:rPr>
        <w:t xml:space="preserve">, Vol. 10 </w:t>
      </w:r>
      <w:r>
        <w:rPr>
          <w:rFonts w:ascii="Times New Roman" w:hAnsi="Times New Roman" w:cs="Times New Roman"/>
          <w:color w:val="000000" w:themeColor="text1"/>
          <w:sz w:val="24"/>
          <w:szCs w:val="24"/>
          <w:shd w:val="clear" w:color="auto" w:fill="FFFFFF"/>
        </w:rPr>
        <w:t>(</w:t>
      </w:r>
      <w:r w:rsidRPr="00B048A3">
        <w:rPr>
          <w:rFonts w:ascii="Times New Roman" w:hAnsi="Times New Roman" w:cs="Times New Roman"/>
          <w:color w:val="000000" w:themeColor="text1"/>
          <w:sz w:val="24"/>
          <w:szCs w:val="24"/>
          <w:shd w:val="clear" w:color="auto" w:fill="FFFFFF"/>
        </w:rPr>
        <w:t>2</w:t>
      </w:r>
      <w:r>
        <w:rPr>
          <w:rFonts w:ascii="Times New Roman" w:hAnsi="Times New Roman" w:cs="Times New Roman"/>
          <w:color w:val="000000" w:themeColor="text1"/>
          <w:sz w:val="24"/>
          <w:szCs w:val="24"/>
          <w:shd w:val="clear" w:color="auto" w:fill="FFFFFF"/>
        </w:rPr>
        <w:t>)</w:t>
      </w:r>
      <w:r w:rsidRPr="00B048A3">
        <w:rPr>
          <w:rFonts w:ascii="Times New Roman" w:hAnsi="Times New Roman" w:cs="Times New Roman"/>
          <w:color w:val="000000" w:themeColor="text1"/>
          <w:sz w:val="24"/>
          <w:szCs w:val="24"/>
          <w:shd w:val="clear" w:color="auto" w:fill="FFFFFF"/>
        </w:rPr>
        <w:t>. Pp</w:t>
      </w:r>
      <w:r>
        <w:rPr>
          <w:rFonts w:ascii="Times New Roman" w:hAnsi="Times New Roman" w:cs="Times New Roman"/>
          <w:color w:val="000000" w:themeColor="text1"/>
          <w:sz w:val="24"/>
          <w:szCs w:val="24"/>
          <w:shd w:val="clear" w:color="auto" w:fill="FFFFFF"/>
        </w:rPr>
        <w:t xml:space="preserve">. </w:t>
      </w:r>
      <w:r w:rsidRPr="00B048A3">
        <w:rPr>
          <w:rFonts w:ascii="Times New Roman" w:hAnsi="Times New Roman" w:cs="Times New Roman"/>
          <w:color w:val="000000" w:themeColor="text1"/>
          <w:sz w:val="24"/>
          <w:szCs w:val="24"/>
          <w:shd w:val="clear" w:color="auto" w:fill="FFFFFF"/>
        </w:rPr>
        <w:t>160 – 179</w:t>
      </w:r>
      <w:r w:rsidR="00332D2B">
        <w:rPr>
          <w:rFonts w:ascii="Times New Roman" w:hAnsi="Times New Roman" w:cs="Times New Roman"/>
          <w:color w:val="000000" w:themeColor="text1"/>
          <w:sz w:val="24"/>
          <w:szCs w:val="24"/>
          <w:shd w:val="clear" w:color="auto" w:fill="FFFFFF"/>
        </w:rPr>
        <w:t xml:space="preserve"> Available at: </w:t>
      </w:r>
      <w:hyperlink r:id="rId9" w:history="1">
        <w:r w:rsidR="00332D2B" w:rsidRPr="00EB6751">
          <w:rPr>
            <w:rStyle w:val="Hyperlink"/>
            <w:rFonts w:ascii="Times New Roman" w:hAnsi="Times New Roman" w:cs="Times New Roman"/>
            <w:sz w:val="24"/>
            <w:szCs w:val="24"/>
            <w:shd w:val="clear" w:color="auto" w:fill="FFFFFF"/>
          </w:rPr>
          <w:t>https://www.researchgate.net/profile/Jonathan_Barnes5/publication/249752126_%27Strangely_familiar%27_Authentic_experience_teacher_education_and_a_thought-provoking_environment/links/5444fe6d0cf2e6f0c0fc163d.pdf</w:t>
        </w:r>
      </w:hyperlink>
      <w:r w:rsidR="00332D2B">
        <w:rPr>
          <w:rFonts w:ascii="Times New Roman" w:hAnsi="Times New Roman" w:cs="Times New Roman"/>
          <w:color w:val="000000" w:themeColor="text1"/>
          <w:sz w:val="24"/>
          <w:szCs w:val="24"/>
          <w:shd w:val="clear" w:color="auto" w:fill="FFFFFF"/>
        </w:rPr>
        <w:t xml:space="preserve"> [Accessed 2nd December, 2018]</w:t>
      </w:r>
    </w:p>
    <w:p w14:paraId="01539E8D" w14:textId="1493CE14" w:rsidR="00DD111D" w:rsidRDefault="00DD111D" w:rsidP="00E554BD">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BBC (2016) </w:t>
      </w:r>
      <w:r w:rsidRPr="00DD111D">
        <w:rPr>
          <w:rFonts w:ascii="Times New Roman" w:hAnsi="Times New Roman" w:cs="Times New Roman"/>
          <w:i/>
          <w:color w:val="000000" w:themeColor="text1"/>
          <w:sz w:val="24"/>
          <w:szCs w:val="24"/>
          <w:shd w:val="clear" w:color="auto" w:fill="FFFFFF"/>
        </w:rPr>
        <w:t>Pisa: Wales still worst in UK in world education tests</w:t>
      </w:r>
      <w:r>
        <w:rPr>
          <w:rFonts w:ascii="Times New Roman" w:hAnsi="Times New Roman" w:cs="Times New Roman"/>
          <w:color w:val="000000" w:themeColor="text1"/>
          <w:sz w:val="24"/>
          <w:szCs w:val="24"/>
          <w:shd w:val="clear" w:color="auto" w:fill="FFFFFF"/>
        </w:rPr>
        <w:t xml:space="preserve">. Available at:  </w:t>
      </w:r>
      <w:hyperlink r:id="rId10" w:history="1">
        <w:r w:rsidRPr="00811A96">
          <w:rPr>
            <w:rStyle w:val="Hyperlink"/>
            <w:rFonts w:ascii="Times New Roman" w:hAnsi="Times New Roman" w:cs="Times New Roman"/>
            <w:sz w:val="24"/>
            <w:szCs w:val="24"/>
            <w:shd w:val="clear" w:color="auto" w:fill="FFFFFF"/>
          </w:rPr>
          <w:t>https://www.bbc.co.uk/news/uk-wales-38208738</w:t>
        </w:r>
      </w:hyperlink>
      <w:r>
        <w:rPr>
          <w:rFonts w:ascii="Times New Roman" w:hAnsi="Times New Roman" w:cs="Times New Roman"/>
          <w:color w:val="000000" w:themeColor="text1"/>
          <w:sz w:val="24"/>
          <w:szCs w:val="24"/>
          <w:shd w:val="clear" w:color="auto" w:fill="FFFFFF"/>
        </w:rPr>
        <w:t xml:space="preserve"> (Accessed 17th January, 2019)</w:t>
      </w:r>
    </w:p>
    <w:p w14:paraId="055589CB" w14:textId="40B82BA9" w:rsidR="00C23ADE" w:rsidRDefault="00C23ADE" w:rsidP="00E554BD">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BBC (2017) </w:t>
      </w:r>
      <w:r w:rsidRPr="00C23ADE">
        <w:rPr>
          <w:rFonts w:ascii="Times New Roman" w:hAnsi="Times New Roman" w:cs="Times New Roman"/>
          <w:i/>
          <w:color w:val="000000" w:themeColor="text1"/>
          <w:sz w:val="24"/>
          <w:szCs w:val="24"/>
          <w:shd w:val="clear" w:color="auto" w:fill="FFFFFF"/>
        </w:rPr>
        <w:t>Pisa test scores ‘risk’ to Wales economy warning</w:t>
      </w:r>
      <w:r>
        <w:rPr>
          <w:rFonts w:ascii="Times New Roman" w:hAnsi="Times New Roman" w:cs="Times New Roman"/>
          <w:color w:val="000000" w:themeColor="text1"/>
          <w:sz w:val="24"/>
          <w:szCs w:val="24"/>
          <w:shd w:val="clear" w:color="auto" w:fill="FFFFFF"/>
        </w:rPr>
        <w:t xml:space="preserve">. Available at: </w:t>
      </w:r>
      <w:hyperlink r:id="rId11" w:history="1">
        <w:r w:rsidRPr="0038668C">
          <w:rPr>
            <w:rStyle w:val="Hyperlink"/>
            <w:rFonts w:ascii="Times New Roman" w:hAnsi="Times New Roman" w:cs="Times New Roman"/>
            <w:sz w:val="24"/>
            <w:szCs w:val="24"/>
            <w:shd w:val="clear" w:color="auto" w:fill="FFFFFF"/>
          </w:rPr>
          <w:t>https://www.bbc.co.uk/news/uk-wales-politics-40385843</w:t>
        </w:r>
      </w:hyperlink>
      <w:r>
        <w:rPr>
          <w:rFonts w:ascii="Times New Roman" w:hAnsi="Times New Roman" w:cs="Times New Roman"/>
          <w:color w:val="000000" w:themeColor="text1"/>
          <w:sz w:val="24"/>
          <w:szCs w:val="24"/>
          <w:shd w:val="clear" w:color="auto" w:fill="FFFFFF"/>
        </w:rPr>
        <w:t xml:space="preserve"> (Accessed 21st January, 2019)</w:t>
      </w:r>
    </w:p>
    <w:p w14:paraId="746FB7B3" w14:textId="11600C30" w:rsidR="00F70ACE" w:rsidRDefault="00F70ACE" w:rsidP="00E554BD">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Baer, J (2011) ‘Four (More) Arguments Against the Torrance Tests’, </w:t>
      </w:r>
      <w:r w:rsidRPr="00F70ACE">
        <w:rPr>
          <w:rFonts w:ascii="Times New Roman" w:hAnsi="Times New Roman" w:cs="Times New Roman"/>
          <w:i/>
          <w:color w:val="000000" w:themeColor="text1"/>
          <w:sz w:val="24"/>
          <w:szCs w:val="24"/>
          <w:shd w:val="clear" w:color="auto" w:fill="FFFFFF"/>
        </w:rPr>
        <w:t>Psychology of Aesthetics, Creativity and the Arts</w:t>
      </w:r>
      <w:r>
        <w:rPr>
          <w:rFonts w:ascii="Times New Roman" w:hAnsi="Times New Roman" w:cs="Times New Roman"/>
          <w:color w:val="000000" w:themeColor="text1"/>
          <w:sz w:val="24"/>
          <w:szCs w:val="24"/>
          <w:shd w:val="clear" w:color="auto" w:fill="FFFFFF"/>
        </w:rPr>
        <w:t xml:space="preserve">, 5(4), pp. 316-317. Available at: </w:t>
      </w:r>
      <w:hyperlink r:id="rId12" w:history="1">
        <w:r w:rsidRPr="00B801CC">
          <w:rPr>
            <w:rStyle w:val="Hyperlink"/>
            <w:rFonts w:ascii="Times New Roman" w:hAnsi="Times New Roman" w:cs="Times New Roman"/>
            <w:sz w:val="24"/>
            <w:szCs w:val="24"/>
            <w:shd w:val="clear" w:color="auto" w:fill="FFFFFF"/>
          </w:rPr>
          <w:t>http://users.rider.edu/~baer/BaerTTCTRebuttal.pdf</w:t>
        </w:r>
      </w:hyperlink>
      <w:r>
        <w:rPr>
          <w:rFonts w:ascii="Times New Roman" w:hAnsi="Times New Roman" w:cs="Times New Roman"/>
          <w:color w:val="000000" w:themeColor="text1"/>
          <w:sz w:val="24"/>
          <w:szCs w:val="24"/>
          <w:shd w:val="clear" w:color="auto" w:fill="FFFFFF"/>
        </w:rPr>
        <w:t xml:space="preserve"> (Accessed 22nd January, 2019) </w:t>
      </w:r>
    </w:p>
    <w:p w14:paraId="2CC03ED1" w14:textId="51924ADA" w:rsidR="00764DEC" w:rsidRDefault="00764DEC" w:rsidP="00E554BD">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Blackwell, L., Trzesniewski, K., and Dweck, C. (2007) Implicit Theories of Intelligence Predict Achievement across an Adolescent Transition: A Longitudinal Study and an Intervention, </w:t>
      </w:r>
      <w:r w:rsidRPr="00764DEC">
        <w:rPr>
          <w:rFonts w:ascii="Times New Roman" w:hAnsi="Times New Roman" w:cs="Times New Roman"/>
          <w:i/>
          <w:color w:val="000000" w:themeColor="text1"/>
          <w:sz w:val="24"/>
          <w:szCs w:val="24"/>
          <w:shd w:val="clear" w:color="auto" w:fill="FFFFFF"/>
        </w:rPr>
        <w:t>Child Development</w:t>
      </w:r>
      <w:r>
        <w:rPr>
          <w:rFonts w:ascii="Times New Roman" w:hAnsi="Times New Roman" w:cs="Times New Roman"/>
          <w:i/>
          <w:color w:val="000000" w:themeColor="text1"/>
          <w:sz w:val="24"/>
          <w:szCs w:val="24"/>
          <w:shd w:val="clear" w:color="auto" w:fill="FFFFFF"/>
        </w:rPr>
        <w:t>,</w:t>
      </w:r>
      <w:r>
        <w:rPr>
          <w:rFonts w:ascii="Times New Roman" w:hAnsi="Times New Roman" w:cs="Times New Roman"/>
          <w:color w:val="000000" w:themeColor="text1"/>
          <w:sz w:val="24"/>
          <w:szCs w:val="24"/>
          <w:shd w:val="clear" w:color="auto" w:fill="FFFFFF"/>
        </w:rPr>
        <w:t xml:space="preserve"> 78(1), pp. 246-263</w:t>
      </w:r>
    </w:p>
    <w:p w14:paraId="744E5C51" w14:textId="6F309818" w:rsidR="002E31B5" w:rsidRDefault="002E31B5" w:rsidP="00E554BD">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Britannica (2010) </w:t>
      </w:r>
      <w:r w:rsidRPr="002E31B5">
        <w:rPr>
          <w:rFonts w:ascii="Times New Roman" w:hAnsi="Times New Roman" w:cs="Times New Roman"/>
          <w:i/>
          <w:color w:val="000000" w:themeColor="text1"/>
          <w:sz w:val="24"/>
          <w:szCs w:val="24"/>
          <w:shd w:val="clear" w:color="auto" w:fill="FFFFFF"/>
        </w:rPr>
        <w:t>Explaining the Decline of Creativity in American Children: A reply to Readers.</w:t>
      </w:r>
      <w:r>
        <w:rPr>
          <w:rFonts w:ascii="Times New Roman" w:hAnsi="Times New Roman" w:cs="Times New Roman"/>
          <w:color w:val="000000" w:themeColor="text1"/>
          <w:sz w:val="24"/>
          <w:szCs w:val="24"/>
          <w:shd w:val="clear" w:color="auto" w:fill="FFFFFF"/>
        </w:rPr>
        <w:t xml:space="preserve"> Available at: </w:t>
      </w:r>
      <w:hyperlink r:id="rId13" w:history="1">
        <w:r w:rsidRPr="00DC7542">
          <w:rPr>
            <w:rStyle w:val="Hyperlink"/>
            <w:rFonts w:ascii="Times New Roman" w:hAnsi="Times New Roman" w:cs="Times New Roman"/>
            <w:sz w:val="24"/>
            <w:szCs w:val="24"/>
            <w:shd w:val="clear" w:color="auto" w:fill="FFFFFF"/>
          </w:rPr>
          <w:t>http://blogs.britannica.com/2010/12/explaining-the-decline-of-creativity-in-american-children-a-reply-to-readers</w:t>
        </w:r>
      </w:hyperlink>
      <w:r>
        <w:rPr>
          <w:rFonts w:ascii="Times New Roman" w:hAnsi="Times New Roman" w:cs="Times New Roman"/>
          <w:color w:val="000000" w:themeColor="text1"/>
          <w:sz w:val="24"/>
          <w:szCs w:val="24"/>
          <w:shd w:val="clear" w:color="auto" w:fill="FFFFFF"/>
        </w:rPr>
        <w:t xml:space="preserve"> (Accessed 23rd January, 2019) </w:t>
      </w:r>
    </w:p>
    <w:p w14:paraId="55A4803F" w14:textId="40108691" w:rsidR="007D296F" w:rsidRDefault="007D296F" w:rsidP="00E554BD">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Cachia, R. and Ferrari, A. (2010) </w:t>
      </w:r>
      <w:r w:rsidRPr="00820EDF">
        <w:rPr>
          <w:rFonts w:ascii="Times New Roman" w:hAnsi="Times New Roman" w:cs="Times New Roman"/>
          <w:i/>
          <w:color w:val="000000" w:themeColor="text1"/>
          <w:sz w:val="24"/>
          <w:szCs w:val="24"/>
          <w:shd w:val="clear" w:color="auto" w:fill="FFFFFF"/>
        </w:rPr>
        <w:t>Creativity in schools. A survey of teachers in Europe</w:t>
      </w:r>
      <w:r>
        <w:rPr>
          <w:rFonts w:ascii="Times New Roman" w:hAnsi="Times New Roman" w:cs="Times New Roman"/>
          <w:color w:val="000000" w:themeColor="text1"/>
          <w:sz w:val="24"/>
          <w:szCs w:val="24"/>
          <w:shd w:val="clear" w:color="auto" w:fill="FFFFFF"/>
        </w:rPr>
        <w:t>. Luxembourg: Publications Office of the Europe</w:t>
      </w:r>
      <w:r w:rsidR="00820EDF">
        <w:rPr>
          <w:rFonts w:ascii="Times New Roman" w:hAnsi="Times New Roman" w:cs="Times New Roman"/>
          <w:color w:val="000000" w:themeColor="text1"/>
          <w:sz w:val="24"/>
          <w:szCs w:val="24"/>
          <w:shd w:val="clear" w:color="auto" w:fill="FFFFFF"/>
        </w:rPr>
        <w:t>a</w:t>
      </w:r>
      <w:r>
        <w:rPr>
          <w:rFonts w:ascii="Times New Roman" w:hAnsi="Times New Roman" w:cs="Times New Roman"/>
          <w:color w:val="000000" w:themeColor="text1"/>
          <w:sz w:val="24"/>
          <w:szCs w:val="24"/>
          <w:shd w:val="clear" w:color="auto" w:fill="FFFFFF"/>
        </w:rPr>
        <w:t>n Union</w:t>
      </w:r>
    </w:p>
    <w:p w14:paraId="57361F82" w14:textId="13495B62" w:rsidR="00163D22" w:rsidRDefault="00163D22" w:rsidP="00E554BD">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Center for Childhood Creativity (2017) </w:t>
      </w:r>
      <w:r w:rsidRPr="00163D22">
        <w:rPr>
          <w:rFonts w:ascii="Times New Roman" w:hAnsi="Times New Roman" w:cs="Times New Roman"/>
          <w:i/>
          <w:color w:val="000000" w:themeColor="text1"/>
          <w:sz w:val="24"/>
          <w:szCs w:val="24"/>
          <w:shd w:val="clear" w:color="auto" w:fill="FFFFFF"/>
        </w:rPr>
        <w:t>CREATE Framework</w:t>
      </w:r>
      <w:r>
        <w:rPr>
          <w:rFonts w:ascii="Times New Roman" w:hAnsi="Times New Roman" w:cs="Times New Roman"/>
          <w:color w:val="000000" w:themeColor="text1"/>
          <w:sz w:val="24"/>
          <w:szCs w:val="24"/>
          <w:shd w:val="clear" w:color="auto" w:fill="FFFFFF"/>
        </w:rPr>
        <w:t xml:space="preserve">. Sausalito: CCC. Available at: </w:t>
      </w:r>
      <w:hyperlink r:id="rId14" w:history="1">
        <w:r w:rsidRPr="0038668C">
          <w:rPr>
            <w:rStyle w:val="Hyperlink"/>
            <w:rFonts w:ascii="Times New Roman" w:hAnsi="Times New Roman" w:cs="Times New Roman"/>
            <w:sz w:val="24"/>
            <w:szCs w:val="24"/>
            <w:shd w:val="clear" w:color="auto" w:fill="FFFFFF"/>
          </w:rPr>
          <w:t>http://448bn62kp97s14oorg3xs7hn-wpengine.netdna-ssl.com/wp-</w:t>
        </w:r>
        <w:r w:rsidRPr="0038668C">
          <w:rPr>
            <w:rStyle w:val="Hyperlink"/>
            <w:rFonts w:ascii="Times New Roman" w:hAnsi="Times New Roman" w:cs="Times New Roman"/>
            <w:sz w:val="24"/>
            <w:szCs w:val="24"/>
            <w:shd w:val="clear" w:color="auto" w:fill="FFFFFF"/>
          </w:rPr>
          <w:lastRenderedPageBreak/>
          <w:t>content/uploads/sites/2/2016/03/Create-Framework-1-2-19.pdf</w:t>
        </w:r>
      </w:hyperlink>
      <w:r>
        <w:rPr>
          <w:rFonts w:ascii="Times New Roman" w:hAnsi="Times New Roman" w:cs="Times New Roman"/>
          <w:color w:val="000000" w:themeColor="text1"/>
          <w:sz w:val="24"/>
          <w:szCs w:val="24"/>
          <w:shd w:val="clear" w:color="auto" w:fill="FFFFFF"/>
        </w:rPr>
        <w:t xml:space="preserve"> (Accessed 20th January, 2019)</w:t>
      </w:r>
    </w:p>
    <w:p w14:paraId="00437467" w14:textId="48A7352D" w:rsidR="000F153B" w:rsidRDefault="000F153B" w:rsidP="00E554BD">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Craft, A. and Hall, E. (2015)</w:t>
      </w:r>
      <w:r w:rsidR="00FE462A">
        <w:rPr>
          <w:rFonts w:ascii="Times New Roman" w:hAnsi="Times New Roman" w:cs="Times New Roman"/>
          <w:color w:val="000000" w:themeColor="text1"/>
          <w:sz w:val="24"/>
          <w:szCs w:val="24"/>
          <w:shd w:val="clear" w:color="auto" w:fill="FFFFFF"/>
        </w:rPr>
        <w:t xml:space="preserve"> ‘Changes in the landscape for creativity in education’, in Wilson, A (ed) </w:t>
      </w:r>
      <w:r w:rsidR="00FE462A" w:rsidRPr="00FE462A">
        <w:rPr>
          <w:rFonts w:ascii="Times New Roman" w:hAnsi="Times New Roman" w:cs="Times New Roman"/>
          <w:i/>
          <w:color w:val="000000" w:themeColor="text1"/>
          <w:sz w:val="24"/>
          <w:szCs w:val="24"/>
          <w:shd w:val="clear" w:color="auto" w:fill="FFFFFF"/>
        </w:rPr>
        <w:t>Creativity in Primary Education</w:t>
      </w:r>
      <w:r w:rsidR="00FE462A">
        <w:rPr>
          <w:rFonts w:ascii="Times New Roman" w:hAnsi="Times New Roman" w:cs="Times New Roman"/>
          <w:color w:val="000000" w:themeColor="text1"/>
          <w:sz w:val="24"/>
          <w:szCs w:val="24"/>
          <w:shd w:val="clear" w:color="auto" w:fill="FFFFFF"/>
        </w:rPr>
        <w:t xml:space="preserve">. London: Sage Publications </w:t>
      </w:r>
    </w:p>
    <w:p w14:paraId="0E38BD03" w14:textId="4A46CFE3" w:rsidR="00286DE7" w:rsidRDefault="00286DE7" w:rsidP="00E554BD">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Cridland, J. (2015) </w:t>
      </w:r>
      <w:r w:rsidRPr="00286DE7">
        <w:rPr>
          <w:rFonts w:ascii="Times New Roman" w:hAnsi="Times New Roman" w:cs="Times New Roman"/>
          <w:i/>
          <w:color w:val="000000" w:themeColor="text1"/>
          <w:sz w:val="24"/>
          <w:szCs w:val="24"/>
        </w:rPr>
        <w:t>John Cridland – Festival of Education Speech</w:t>
      </w:r>
      <w:r>
        <w:rPr>
          <w:rFonts w:ascii="Times New Roman" w:hAnsi="Times New Roman" w:cs="Times New Roman"/>
          <w:color w:val="000000" w:themeColor="text1"/>
          <w:sz w:val="24"/>
          <w:szCs w:val="24"/>
        </w:rPr>
        <w:t xml:space="preserve">. Available at: </w:t>
      </w:r>
      <w:hyperlink r:id="rId15" w:history="1">
        <w:r w:rsidRPr="003D742E">
          <w:rPr>
            <w:rStyle w:val="Hyperlink"/>
            <w:rFonts w:ascii="Times New Roman" w:hAnsi="Times New Roman" w:cs="Times New Roman"/>
            <w:sz w:val="24"/>
            <w:szCs w:val="24"/>
          </w:rPr>
          <w:t>http://www.cbi.org.uk/news/john-cridland-festival-of-education-speech/</w:t>
        </w:r>
      </w:hyperlink>
      <w:r>
        <w:rPr>
          <w:rFonts w:ascii="Times New Roman" w:hAnsi="Times New Roman" w:cs="Times New Roman"/>
          <w:color w:val="000000" w:themeColor="text1"/>
          <w:sz w:val="24"/>
          <w:szCs w:val="24"/>
        </w:rPr>
        <w:t xml:space="preserve"> (Accessed 14</w:t>
      </w:r>
      <w:r w:rsidRPr="00286DE7">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January, 2019)</w:t>
      </w:r>
    </w:p>
    <w:p w14:paraId="19A213B4" w14:textId="78139583" w:rsidR="00542307" w:rsidRPr="00B048A3" w:rsidRDefault="00542307" w:rsidP="00E554BD">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Diamond, M. and Hopson, L. (1998). </w:t>
      </w:r>
      <w:r w:rsidRPr="00542307">
        <w:rPr>
          <w:rFonts w:ascii="Times New Roman" w:hAnsi="Times New Roman" w:cs="Times New Roman"/>
          <w:i/>
          <w:color w:val="000000" w:themeColor="text1"/>
          <w:sz w:val="24"/>
          <w:szCs w:val="24"/>
        </w:rPr>
        <w:t>Magic Trees of the Mind: How to Nurture Your Child’s Intelligence, Creativity, and Healthy Emotions from Birth Through Adolescence</w:t>
      </w:r>
      <w:r>
        <w:rPr>
          <w:rFonts w:ascii="Times New Roman" w:hAnsi="Times New Roman" w:cs="Times New Roman"/>
          <w:color w:val="000000" w:themeColor="text1"/>
          <w:sz w:val="24"/>
          <w:szCs w:val="24"/>
        </w:rPr>
        <w:t>. New York: Plume Books</w:t>
      </w:r>
    </w:p>
    <w:p w14:paraId="74489021" w14:textId="51922D92" w:rsidR="00FE7726" w:rsidRDefault="00FE7726" w:rsidP="00E554BD">
      <w:pPr>
        <w:spacing w:line="360" w:lineRule="auto"/>
        <w:rPr>
          <w:rFonts w:ascii="Times New Roman" w:hAnsi="Times New Roman" w:cs="Times New Roman"/>
          <w:sz w:val="24"/>
          <w:szCs w:val="24"/>
        </w:rPr>
      </w:pPr>
      <w:r w:rsidRPr="001B3638">
        <w:rPr>
          <w:rFonts w:ascii="Times New Roman" w:hAnsi="Times New Roman" w:cs="Times New Roman"/>
          <w:sz w:val="24"/>
          <w:szCs w:val="24"/>
        </w:rPr>
        <w:t xml:space="preserve">Donaldson, G. (2015) </w:t>
      </w:r>
      <w:r w:rsidRPr="001B3638">
        <w:rPr>
          <w:rFonts w:ascii="Times New Roman" w:hAnsi="Times New Roman" w:cs="Times New Roman"/>
          <w:i/>
          <w:sz w:val="24"/>
          <w:szCs w:val="24"/>
        </w:rPr>
        <w:t>Successful Futures</w:t>
      </w:r>
      <w:r w:rsidR="001B3638" w:rsidRPr="001B3638">
        <w:rPr>
          <w:rFonts w:ascii="Times New Roman" w:hAnsi="Times New Roman" w:cs="Times New Roman"/>
          <w:i/>
          <w:sz w:val="24"/>
          <w:szCs w:val="24"/>
        </w:rPr>
        <w:t>. Independent Review of Curriculum and Assessment Arrangements in Wales</w:t>
      </w:r>
      <w:r w:rsidR="001B3638" w:rsidRPr="001B3638">
        <w:rPr>
          <w:rFonts w:ascii="Times New Roman" w:hAnsi="Times New Roman" w:cs="Times New Roman"/>
          <w:sz w:val="24"/>
          <w:szCs w:val="24"/>
        </w:rPr>
        <w:t xml:space="preserve">. Cardiff: WAG </w:t>
      </w:r>
    </w:p>
    <w:p w14:paraId="741A722C" w14:textId="001DE82C" w:rsidR="008F7474" w:rsidRDefault="008F7474" w:rsidP="00E554BD">
      <w:pPr>
        <w:spacing w:line="360" w:lineRule="auto"/>
        <w:rPr>
          <w:rFonts w:ascii="Times New Roman" w:hAnsi="Times New Roman" w:cs="Times New Roman"/>
          <w:sz w:val="24"/>
          <w:szCs w:val="24"/>
        </w:rPr>
      </w:pPr>
      <w:r>
        <w:rPr>
          <w:rFonts w:ascii="Times New Roman" w:hAnsi="Times New Roman" w:cs="Times New Roman"/>
          <w:sz w:val="24"/>
          <w:szCs w:val="24"/>
        </w:rPr>
        <w:t>Drake, S. and Reid, J. (2018) ‘Integrated Curriculum as an Effective Way to Teach 21</w:t>
      </w:r>
      <w:r w:rsidRPr="008F7474">
        <w:rPr>
          <w:rFonts w:ascii="Times New Roman" w:hAnsi="Times New Roman" w:cs="Times New Roman"/>
          <w:sz w:val="24"/>
          <w:szCs w:val="24"/>
          <w:vertAlign w:val="superscript"/>
        </w:rPr>
        <w:t>st</w:t>
      </w:r>
      <w:r>
        <w:rPr>
          <w:rFonts w:ascii="Times New Roman" w:hAnsi="Times New Roman" w:cs="Times New Roman"/>
          <w:sz w:val="24"/>
          <w:szCs w:val="24"/>
        </w:rPr>
        <w:t xml:space="preserve"> Century Capabilities’, </w:t>
      </w:r>
      <w:r w:rsidRPr="008F7474">
        <w:rPr>
          <w:rFonts w:ascii="Times New Roman" w:hAnsi="Times New Roman" w:cs="Times New Roman"/>
          <w:i/>
          <w:sz w:val="24"/>
          <w:szCs w:val="24"/>
        </w:rPr>
        <w:t>Asia Pacific Journal of Educational Research</w:t>
      </w:r>
      <w:r>
        <w:rPr>
          <w:rFonts w:ascii="Times New Roman" w:hAnsi="Times New Roman" w:cs="Times New Roman"/>
          <w:sz w:val="24"/>
          <w:szCs w:val="24"/>
        </w:rPr>
        <w:t xml:space="preserve">, 1(1), pp. 31-50 Available at: </w:t>
      </w:r>
      <w:hyperlink r:id="rId16" w:history="1">
        <w:r w:rsidRPr="00035C50">
          <w:rPr>
            <w:rStyle w:val="Hyperlink"/>
            <w:rFonts w:ascii="Times New Roman" w:hAnsi="Times New Roman" w:cs="Times New Roman"/>
            <w:sz w:val="24"/>
            <w:szCs w:val="24"/>
          </w:rPr>
          <w:t>https://www.researchgate.net/publication/324250557_Integrated_Curriculum_as_an_Effective_Way_to_Teach_21st_Century_Capabilities</w:t>
        </w:r>
      </w:hyperlink>
      <w:r>
        <w:rPr>
          <w:rFonts w:ascii="Times New Roman" w:hAnsi="Times New Roman" w:cs="Times New Roman"/>
          <w:sz w:val="24"/>
          <w:szCs w:val="24"/>
        </w:rPr>
        <w:t xml:space="preserve"> (Accessed 16th January, 2019)</w:t>
      </w:r>
    </w:p>
    <w:p w14:paraId="1660865A" w14:textId="23A80452" w:rsidR="000956C4" w:rsidRDefault="000956C4" w:rsidP="00E554BD">
      <w:pPr>
        <w:spacing w:line="360" w:lineRule="auto"/>
        <w:rPr>
          <w:rFonts w:ascii="Times New Roman" w:hAnsi="Times New Roman" w:cs="Times New Roman"/>
          <w:sz w:val="24"/>
          <w:szCs w:val="24"/>
        </w:rPr>
      </w:pPr>
      <w:r>
        <w:rPr>
          <w:rFonts w:ascii="Times New Roman" w:hAnsi="Times New Roman" w:cs="Times New Roman"/>
          <w:sz w:val="24"/>
          <w:szCs w:val="24"/>
        </w:rPr>
        <w:t xml:space="preserve">Dyson, J. </w:t>
      </w:r>
      <w:r w:rsidR="00524027">
        <w:rPr>
          <w:rFonts w:ascii="Times New Roman" w:hAnsi="Times New Roman" w:cs="Times New Roman"/>
          <w:sz w:val="24"/>
          <w:szCs w:val="24"/>
        </w:rPr>
        <w:t xml:space="preserve">and Coren, G. </w:t>
      </w:r>
      <w:r>
        <w:rPr>
          <w:rFonts w:ascii="Times New Roman" w:hAnsi="Times New Roman" w:cs="Times New Roman"/>
          <w:sz w:val="24"/>
          <w:szCs w:val="24"/>
        </w:rPr>
        <w:t>(1997)</w:t>
      </w:r>
      <w:r w:rsidR="00524027">
        <w:rPr>
          <w:rFonts w:ascii="Times New Roman" w:hAnsi="Times New Roman" w:cs="Times New Roman"/>
          <w:sz w:val="24"/>
          <w:szCs w:val="24"/>
        </w:rPr>
        <w:t xml:space="preserve"> </w:t>
      </w:r>
      <w:r w:rsidR="00524027" w:rsidRPr="00524027">
        <w:rPr>
          <w:rFonts w:ascii="Times New Roman" w:hAnsi="Times New Roman" w:cs="Times New Roman"/>
          <w:i/>
          <w:sz w:val="24"/>
          <w:szCs w:val="24"/>
        </w:rPr>
        <w:t>Against the Odds: An Autobiography</w:t>
      </w:r>
      <w:r w:rsidR="00524027">
        <w:rPr>
          <w:rFonts w:ascii="Times New Roman" w:hAnsi="Times New Roman" w:cs="Times New Roman"/>
          <w:sz w:val="24"/>
          <w:szCs w:val="24"/>
        </w:rPr>
        <w:t>. New York: Texere LLC</w:t>
      </w:r>
    </w:p>
    <w:p w14:paraId="4DACEEE4" w14:textId="54C92655" w:rsidR="0016313E" w:rsidRDefault="0016313E" w:rsidP="00E554BD">
      <w:pPr>
        <w:spacing w:line="360" w:lineRule="auto"/>
        <w:rPr>
          <w:rFonts w:ascii="Times New Roman" w:hAnsi="Times New Roman" w:cs="Times New Roman"/>
          <w:sz w:val="24"/>
          <w:szCs w:val="24"/>
        </w:rPr>
      </w:pPr>
      <w:r>
        <w:rPr>
          <w:rFonts w:ascii="Times New Roman" w:hAnsi="Times New Roman" w:cs="Times New Roman"/>
          <w:sz w:val="24"/>
          <w:szCs w:val="24"/>
        </w:rPr>
        <w:t xml:space="preserve">Eaude, T (2015) ‘Creativity and spiritual, moral, social and cultural development’, in Wilson, A (ed.) </w:t>
      </w:r>
      <w:r w:rsidRPr="00DA7D87">
        <w:rPr>
          <w:rFonts w:ascii="Times New Roman" w:hAnsi="Times New Roman" w:cs="Times New Roman"/>
          <w:i/>
          <w:sz w:val="24"/>
          <w:szCs w:val="24"/>
        </w:rPr>
        <w:t>Creativity in Primary Education.</w:t>
      </w:r>
      <w:r>
        <w:rPr>
          <w:rFonts w:ascii="Times New Roman" w:hAnsi="Times New Roman" w:cs="Times New Roman"/>
          <w:sz w:val="24"/>
          <w:szCs w:val="24"/>
        </w:rPr>
        <w:t xml:space="preserve"> 3</w:t>
      </w:r>
      <w:r w:rsidRPr="0016313E">
        <w:rPr>
          <w:rFonts w:ascii="Times New Roman" w:hAnsi="Times New Roman" w:cs="Times New Roman"/>
          <w:sz w:val="24"/>
          <w:szCs w:val="24"/>
          <w:vertAlign w:val="superscript"/>
        </w:rPr>
        <w:t>rd</w:t>
      </w:r>
      <w:r>
        <w:rPr>
          <w:rFonts w:ascii="Times New Roman" w:hAnsi="Times New Roman" w:cs="Times New Roman"/>
          <w:sz w:val="24"/>
          <w:szCs w:val="24"/>
        </w:rPr>
        <w:t xml:space="preserve"> edn. </w:t>
      </w:r>
      <w:r w:rsidR="00DA7D87">
        <w:rPr>
          <w:rFonts w:ascii="Times New Roman" w:hAnsi="Times New Roman" w:cs="Times New Roman"/>
          <w:sz w:val="24"/>
          <w:szCs w:val="24"/>
        </w:rPr>
        <w:t>London: Sage Publications</w:t>
      </w:r>
    </w:p>
    <w:p w14:paraId="1A2A59E5" w14:textId="02FFD075" w:rsidR="00EC6BE2" w:rsidRPr="00EC6BE2" w:rsidRDefault="00EC6BE2" w:rsidP="00E554BD">
      <w:pPr>
        <w:spacing w:line="360" w:lineRule="auto"/>
        <w:rPr>
          <w:rFonts w:ascii="Times New Roman" w:hAnsi="Times New Roman" w:cs="Times New Roman"/>
          <w:sz w:val="24"/>
          <w:szCs w:val="24"/>
        </w:rPr>
      </w:pPr>
      <w:r w:rsidRPr="00EC6BE2">
        <w:rPr>
          <w:rFonts w:ascii="Times New Roman" w:hAnsi="Times New Roman" w:cs="Times New Roman"/>
          <w:spacing w:val="4"/>
          <w:sz w:val="24"/>
          <w:szCs w:val="24"/>
          <w:shd w:val="clear" w:color="auto" w:fill="FFFFFF"/>
        </w:rPr>
        <w:t xml:space="preserve">Esquivel, G.B. </w:t>
      </w:r>
      <w:r>
        <w:rPr>
          <w:rFonts w:ascii="Times New Roman" w:hAnsi="Times New Roman" w:cs="Times New Roman"/>
          <w:spacing w:val="4"/>
          <w:sz w:val="24"/>
          <w:szCs w:val="24"/>
          <w:shd w:val="clear" w:color="auto" w:fill="FFFFFF"/>
        </w:rPr>
        <w:t xml:space="preserve">(1995) Teacher Behaviours that Foster Creativity. </w:t>
      </w:r>
      <w:r w:rsidRPr="0009044D">
        <w:rPr>
          <w:rFonts w:ascii="Times New Roman" w:hAnsi="Times New Roman" w:cs="Times New Roman"/>
          <w:i/>
          <w:spacing w:val="4"/>
          <w:sz w:val="24"/>
          <w:szCs w:val="24"/>
          <w:shd w:val="clear" w:color="auto" w:fill="FFFFFF"/>
        </w:rPr>
        <w:t>Educational Psychology Review 7</w:t>
      </w:r>
      <w:r>
        <w:rPr>
          <w:rFonts w:ascii="Times New Roman" w:hAnsi="Times New Roman" w:cs="Times New Roman"/>
          <w:spacing w:val="4"/>
          <w:sz w:val="24"/>
          <w:szCs w:val="24"/>
          <w:shd w:val="clear" w:color="auto" w:fill="FFFFFF"/>
        </w:rPr>
        <w:t xml:space="preserve">(2), pp. 185-186 Available at: </w:t>
      </w:r>
      <w:hyperlink r:id="rId17" w:anchor="citeas" w:history="1">
        <w:r w:rsidRPr="00165ABD">
          <w:rPr>
            <w:rStyle w:val="Hyperlink"/>
            <w:rFonts w:ascii="Times New Roman" w:hAnsi="Times New Roman" w:cs="Times New Roman"/>
            <w:sz w:val="24"/>
            <w:szCs w:val="24"/>
          </w:rPr>
          <w:t>https://link.springer.com/article/10.1007/BF02212493#citeas</w:t>
        </w:r>
      </w:hyperlink>
      <w:r w:rsidR="0009044D">
        <w:rPr>
          <w:rFonts w:ascii="Times New Roman" w:hAnsi="Times New Roman" w:cs="Times New Roman"/>
          <w:sz w:val="24"/>
          <w:szCs w:val="24"/>
        </w:rPr>
        <w:t xml:space="preserve"> (Accessed 22</w:t>
      </w:r>
      <w:r w:rsidR="0009044D" w:rsidRPr="0009044D">
        <w:rPr>
          <w:rFonts w:ascii="Times New Roman" w:hAnsi="Times New Roman" w:cs="Times New Roman"/>
          <w:sz w:val="24"/>
          <w:szCs w:val="24"/>
          <w:vertAlign w:val="superscript"/>
        </w:rPr>
        <w:t>nd</w:t>
      </w:r>
      <w:r w:rsidR="0009044D">
        <w:rPr>
          <w:rFonts w:ascii="Times New Roman" w:hAnsi="Times New Roman" w:cs="Times New Roman"/>
          <w:sz w:val="24"/>
          <w:szCs w:val="24"/>
        </w:rPr>
        <w:t xml:space="preserve"> January, 2019)</w:t>
      </w:r>
    </w:p>
    <w:p w14:paraId="3170C4BF" w14:textId="248B92A6" w:rsidR="00D044F3" w:rsidRDefault="00D044F3" w:rsidP="00E554BD">
      <w:pPr>
        <w:spacing w:line="360" w:lineRule="auto"/>
        <w:rPr>
          <w:rFonts w:ascii="Times New Roman" w:hAnsi="Times New Roman" w:cs="Times New Roman"/>
          <w:sz w:val="24"/>
          <w:szCs w:val="24"/>
        </w:rPr>
      </w:pPr>
      <w:r>
        <w:rPr>
          <w:rFonts w:ascii="Times New Roman" w:hAnsi="Times New Roman" w:cs="Times New Roman"/>
          <w:sz w:val="24"/>
          <w:szCs w:val="24"/>
        </w:rPr>
        <w:t xml:space="preserve">Florida, R. (2002) </w:t>
      </w:r>
      <w:r w:rsidRPr="00D044F3">
        <w:rPr>
          <w:rFonts w:ascii="Times New Roman" w:hAnsi="Times New Roman" w:cs="Times New Roman"/>
          <w:i/>
          <w:sz w:val="24"/>
          <w:szCs w:val="24"/>
        </w:rPr>
        <w:t>The Rise of the Creative Class</w:t>
      </w:r>
      <w:r>
        <w:rPr>
          <w:rFonts w:ascii="Times New Roman" w:hAnsi="Times New Roman" w:cs="Times New Roman"/>
          <w:sz w:val="24"/>
          <w:szCs w:val="24"/>
        </w:rPr>
        <w:t>. New York: Basic Books</w:t>
      </w:r>
    </w:p>
    <w:p w14:paraId="7A14A68C" w14:textId="4D1B62CC" w:rsidR="00FD5EAE" w:rsidRPr="001B3638" w:rsidRDefault="00FD5EAE" w:rsidP="00E554BD">
      <w:pPr>
        <w:spacing w:line="360" w:lineRule="auto"/>
        <w:rPr>
          <w:rFonts w:ascii="Times New Roman" w:hAnsi="Times New Roman" w:cs="Times New Roman"/>
          <w:sz w:val="24"/>
          <w:szCs w:val="24"/>
        </w:rPr>
      </w:pPr>
      <w:r>
        <w:rPr>
          <w:rFonts w:ascii="Times New Roman" w:hAnsi="Times New Roman" w:cs="Times New Roman"/>
          <w:sz w:val="24"/>
          <w:szCs w:val="24"/>
        </w:rPr>
        <w:t xml:space="preserve">Gardner, H. (1982). </w:t>
      </w:r>
      <w:r w:rsidRPr="00FD5EAE">
        <w:rPr>
          <w:rFonts w:ascii="Times New Roman" w:hAnsi="Times New Roman" w:cs="Times New Roman"/>
          <w:i/>
          <w:sz w:val="24"/>
          <w:szCs w:val="24"/>
        </w:rPr>
        <w:t>Art, mind and brain. A cognitive approach to creativity</w:t>
      </w:r>
      <w:r>
        <w:rPr>
          <w:rFonts w:ascii="Times New Roman" w:hAnsi="Times New Roman" w:cs="Times New Roman"/>
          <w:sz w:val="24"/>
          <w:szCs w:val="24"/>
        </w:rPr>
        <w:t>. New York: Basic Books</w:t>
      </w:r>
    </w:p>
    <w:p w14:paraId="330C5636" w14:textId="225BAC17" w:rsidR="00B048A3" w:rsidRDefault="00F06E2E" w:rsidP="00E554BD">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Geisel, T.S. aka Dr Seuss (1975). </w:t>
      </w:r>
      <w:r w:rsidRPr="00F06E2E">
        <w:rPr>
          <w:rFonts w:ascii="Times New Roman" w:hAnsi="Times New Roman" w:cs="Times New Roman"/>
          <w:i/>
          <w:color w:val="000000" w:themeColor="text1"/>
          <w:sz w:val="24"/>
          <w:szCs w:val="24"/>
        </w:rPr>
        <w:t>Oh, the thinks you can think</w:t>
      </w:r>
      <w:r>
        <w:rPr>
          <w:rFonts w:ascii="Times New Roman" w:hAnsi="Times New Roman" w:cs="Times New Roman"/>
          <w:color w:val="000000" w:themeColor="text1"/>
          <w:sz w:val="24"/>
          <w:szCs w:val="24"/>
        </w:rPr>
        <w:t>! New York: Random House</w:t>
      </w:r>
    </w:p>
    <w:p w14:paraId="31E5BE9B" w14:textId="351676CA" w:rsidR="00542307" w:rsidRDefault="00542307" w:rsidP="00E554BD">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Goouch, K., Powell, S. and Abbott, L (2003) </w:t>
      </w:r>
      <w:r w:rsidRPr="00B91AA9">
        <w:rPr>
          <w:rFonts w:ascii="Times New Roman" w:hAnsi="Times New Roman" w:cs="Times New Roman"/>
          <w:i/>
          <w:color w:val="000000" w:themeColor="text1"/>
          <w:sz w:val="24"/>
          <w:szCs w:val="24"/>
        </w:rPr>
        <w:t>Young Brains</w:t>
      </w:r>
      <w:r w:rsidR="00B91AA9">
        <w:rPr>
          <w:rFonts w:ascii="Times New Roman" w:hAnsi="Times New Roman" w:cs="Times New Roman"/>
          <w:color w:val="000000" w:themeColor="text1"/>
          <w:sz w:val="24"/>
          <w:szCs w:val="24"/>
        </w:rPr>
        <w:t xml:space="preserve">. London: DfES. Available at: </w:t>
      </w:r>
      <w:hyperlink r:id="rId18" w:history="1">
        <w:r w:rsidR="00B91AA9" w:rsidRPr="00622203">
          <w:rPr>
            <w:rStyle w:val="Hyperlink"/>
            <w:rFonts w:ascii="Times New Roman" w:hAnsi="Times New Roman" w:cs="Times New Roman"/>
            <w:sz w:val="24"/>
            <w:szCs w:val="24"/>
          </w:rPr>
          <w:t>http://dm16174grt2cj.cloudfront.net/Downloads_Research/young_brains.pdf</w:t>
        </w:r>
      </w:hyperlink>
      <w:r w:rsidR="00B91AA9">
        <w:rPr>
          <w:rFonts w:ascii="Times New Roman" w:hAnsi="Times New Roman" w:cs="Times New Roman"/>
          <w:color w:val="000000" w:themeColor="text1"/>
          <w:sz w:val="24"/>
          <w:szCs w:val="24"/>
        </w:rPr>
        <w:t xml:space="preserve"> (Accessed 20th January, 2019) </w:t>
      </w:r>
    </w:p>
    <w:p w14:paraId="39D7ED0A" w14:textId="56041B4E" w:rsidR="006011D0" w:rsidRDefault="006011D0" w:rsidP="00E554BD">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Hattie, J. (2017) </w:t>
      </w:r>
      <w:r w:rsidRPr="006011D0">
        <w:rPr>
          <w:rFonts w:ascii="Times New Roman" w:hAnsi="Times New Roman" w:cs="Times New Roman"/>
          <w:i/>
          <w:color w:val="000000" w:themeColor="text1"/>
          <w:sz w:val="24"/>
          <w:szCs w:val="24"/>
        </w:rPr>
        <w:t>250+ Influences on Student Achievement.</w:t>
      </w:r>
      <w:r>
        <w:rPr>
          <w:rFonts w:ascii="Times New Roman" w:hAnsi="Times New Roman" w:cs="Times New Roman"/>
          <w:color w:val="000000" w:themeColor="text1"/>
          <w:sz w:val="24"/>
          <w:szCs w:val="24"/>
        </w:rPr>
        <w:t xml:space="preserve"> Available at: </w:t>
      </w:r>
      <w:hyperlink r:id="rId19" w:history="1">
        <w:r w:rsidRPr="00F2602D">
          <w:rPr>
            <w:rStyle w:val="Hyperlink"/>
            <w:rFonts w:ascii="Times New Roman" w:hAnsi="Times New Roman" w:cs="Times New Roman"/>
            <w:sz w:val="24"/>
            <w:szCs w:val="24"/>
          </w:rPr>
          <w:t>https://us.corwin.com/sites/default/files/250_influences_10.1.2018.pdf</w:t>
        </w:r>
      </w:hyperlink>
      <w:r>
        <w:rPr>
          <w:rFonts w:ascii="Times New Roman" w:hAnsi="Times New Roman" w:cs="Times New Roman"/>
          <w:color w:val="000000" w:themeColor="text1"/>
          <w:sz w:val="24"/>
          <w:szCs w:val="24"/>
        </w:rPr>
        <w:t xml:space="preserve"> (Accessed 25th January, 2019)</w:t>
      </w:r>
    </w:p>
    <w:p w14:paraId="58A695E2" w14:textId="255B54A9" w:rsidR="00D22647" w:rsidRDefault="00D22647" w:rsidP="00E554BD">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Jeffrey, B. and Craft, A. (2004) Teaching Creatively and teaching for creativity: distinctions and relationships, </w:t>
      </w:r>
      <w:r w:rsidRPr="00D22647">
        <w:rPr>
          <w:rFonts w:ascii="Times New Roman" w:hAnsi="Times New Roman" w:cs="Times New Roman"/>
          <w:i/>
          <w:color w:val="000000" w:themeColor="text1"/>
          <w:sz w:val="24"/>
          <w:szCs w:val="24"/>
        </w:rPr>
        <w:t>Educational Studies,</w:t>
      </w:r>
      <w:r>
        <w:rPr>
          <w:rFonts w:ascii="Times New Roman" w:hAnsi="Times New Roman" w:cs="Times New Roman"/>
          <w:color w:val="000000" w:themeColor="text1"/>
          <w:sz w:val="24"/>
          <w:szCs w:val="24"/>
        </w:rPr>
        <w:t xml:space="preserve"> 30(1), pp. 77-87. Available at: </w:t>
      </w:r>
      <w:hyperlink r:id="rId20" w:history="1">
        <w:r w:rsidRPr="00C36792">
          <w:rPr>
            <w:rStyle w:val="Hyperlink"/>
            <w:rFonts w:ascii="Times New Roman" w:hAnsi="Times New Roman" w:cs="Times New Roman"/>
            <w:sz w:val="24"/>
            <w:szCs w:val="24"/>
          </w:rPr>
          <w:t>http://oro.open.ac.uk/425/2/CT-TFC-Final-Ed_Studies.pdf</w:t>
        </w:r>
      </w:hyperlink>
      <w:r>
        <w:rPr>
          <w:rFonts w:ascii="Times New Roman" w:hAnsi="Times New Roman" w:cs="Times New Roman"/>
          <w:color w:val="000000" w:themeColor="text1"/>
          <w:sz w:val="24"/>
          <w:szCs w:val="24"/>
        </w:rPr>
        <w:t xml:space="preserve"> (Accessed 23rd January, 2019)</w:t>
      </w:r>
    </w:p>
    <w:p w14:paraId="633F5E87" w14:textId="71620796" w:rsidR="00163D22" w:rsidRDefault="00163D22" w:rsidP="00E554BD">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Jung, R (2019) </w:t>
      </w:r>
      <w:r w:rsidRPr="00DF2627">
        <w:rPr>
          <w:rFonts w:ascii="Times New Roman" w:hAnsi="Times New Roman" w:cs="Times New Roman"/>
          <w:i/>
          <w:color w:val="000000" w:themeColor="text1"/>
          <w:sz w:val="24"/>
          <w:szCs w:val="24"/>
        </w:rPr>
        <w:t>Speaking of Psychology: The neuroscience of creativity</w:t>
      </w:r>
      <w:r w:rsidR="00DF2627">
        <w:rPr>
          <w:rFonts w:ascii="Times New Roman" w:hAnsi="Times New Roman" w:cs="Times New Roman"/>
          <w:color w:val="000000" w:themeColor="text1"/>
          <w:sz w:val="24"/>
          <w:szCs w:val="24"/>
        </w:rPr>
        <w:t xml:space="preserve">. Available at: </w:t>
      </w:r>
      <w:hyperlink r:id="rId21" w:history="1">
        <w:r w:rsidR="00DF2627" w:rsidRPr="0038668C">
          <w:rPr>
            <w:rStyle w:val="Hyperlink"/>
            <w:rFonts w:ascii="Times New Roman" w:hAnsi="Times New Roman" w:cs="Times New Roman"/>
            <w:sz w:val="24"/>
            <w:szCs w:val="24"/>
          </w:rPr>
          <w:t>https://www.apa.org/research/action/speaking-of-psychology/neuroscience-creativity.aspx</w:t>
        </w:r>
      </w:hyperlink>
      <w:r w:rsidR="00DF2627">
        <w:rPr>
          <w:rFonts w:ascii="Times New Roman" w:hAnsi="Times New Roman" w:cs="Times New Roman"/>
          <w:color w:val="000000" w:themeColor="text1"/>
          <w:sz w:val="24"/>
          <w:szCs w:val="24"/>
        </w:rPr>
        <w:t xml:space="preserve"> (Accessed 18th January, 2019) </w:t>
      </w:r>
    </w:p>
    <w:p w14:paraId="4153D662" w14:textId="033B37D1" w:rsidR="008647D7" w:rsidRDefault="008647D7" w:rsidP="00E554BD">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Kaufman, J. and Beghetto, R. (2009) ‘Beyond Big and Little: The Four C Model of Creativity’, </w:t>
      </w:r>
      <w:r w:rsidRPr="008647D7">
        <w:rPr>
          <w:rFonts w:ascii="Times New Roman" w:hAnsi="Times New Roman" w:cs="Times New Roman"/>
          <w:i/>
          <w:color w:val="000000" w:themeColor="text1"/>
          <w:sz w:val="24"/>
          <w:szCs w:val="24"/>
        </w:rPr>
        <w:t>Review of General Psychology,</w:t>
      </w:r>
      <w:r>
        <w:rPr>
          <w:rFonts w:ascii="Times New Roman" w:hAnsi="Times New Roman" w:cs="Times New Roman"/>
          <w:color w:val="000000" w:themeColor="text1"/>
          <w:sz w:val="24"/>
          <w:szCs w:val="24"/>
        </w:rPr>
        <w:t xml:space="preserve"> 13(1), pp. 1-12</w:t>
      </w:r>
    </w:p>
    <w:p w14:paraId="72B92ED1" w14:textId="37B38F08" w:rsidR="00CF495C" w:rsidRDefault="00CF495C" w:rsidP="00E554BD">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Kim, K. H. (2010) </w:t>
      </w:r>
      <w:r w:rsidRPr="00307D5D">
        <w:rPr>
          <w:rFonts w:ascii="Times New Roman" w:hAnsi="Times New Roman" w:cs="Times New Roman"/>
          <w:i/>
          <w:color w:val="000000" w:themeColor="text1"/>
          <w:sz w:val="24"/>
          <w:szCs w:val="24"/>
        </w:rPr>
        <w:t>Explaining the Decline of Creativity in American Children: A reply to Readers.</w:t>
      </w:r>
      <w:r>
        <w:rPr>
          <w:rFonts w:ascii="Times New Roman" w:hAnsi="Times New Roman" w:cs="Times New Roman"/>
          <w:color w:val="000000" w:themeColor="text1"/>
          <w:sz w:val="24"/>
          <w:szCs w:val="24"/>
        </w:rPr>
        <w:t xml:space="preserve"> Available at: </w:t>
      </w:r>
      <w:hyperlink r:id="rId22" w:history="1">
        <w:r w:rsidRPr="004978A6">
          <w:rPr>
            <w:rStyle w:val="Hyperlink"/>
            <w:rFonts w:ascii="Times New Roman" w:hAnsi="Times New Roman" w:cs="Times New Roman"/>
            <w:sz w:val="24"/>
            <w:szCs w:val="24"/>
          </w:rPr>
          <w:t>http://blogs.britannica.com/2010/12/explaining-the-decline-of-creativity-in-american-children-a-reply-to-readers</w:t>
        </w:r>
      </w:hyperlink>
      <w:r>
        <w:rPr>
          <w:rFonts w:ascii="Times New Roman" w:hAnsi="Times New Roman" w:cs="Times New Roman"/>
          <w:color w:val="000000" w:themeColor="text1"/>
          <w:sz w:val="24"/>
          <w:szCs w:val="24"/>
        </w:rPr>
        <w:t xml:space="preserve"> (Accessed 17th January, 2019)</w:t>
      </w:r>
    </w:p>
    <w:p w14:paraId="530CE61F" w14:textId="341AE8A3" w:rsidR="00D707D1" w:rsidRDefault="00D707D1" w:rsidP="00E554BD">
      <w:pPr>
        <w:spacing w:line="360" w:lineRule="auto"/>
        <w:rPr>
          <w:rFonts w:ascii="Times New Roman" w:hAnsi="Times New Roman" w:cs="Times New Roman"/>
          <w:sz w:val="24"/>
          <w:szCs w:val="24"/>
        </w:rPr>
      </w:pPr>
      <w:r w:rsidRPr="00D707D1">
        <w:rPr>
          <w:rFonts w:ascii="Times New Roman" w:hAnsi="Times New Roman" w:cs="Times New Roman"/>
          <w:sz w:val="24"/>
          <w:szCs w:val="24"/>
        </w:rPr>
        <w:t>Kim</w:t>
      </w:r>
      <w:r>
        <w:rPr>
          <w:rFonts w:ascii="Times New Roman" w:hAnsi="Times New Roman" w:cs="Times New Roman"/>
          <w:sz w:val="24"/>
          <w:szCs w:val="24"/>
        </w:rPr>
        <w:t>, K. H.</w:t>
      </w:r>
      <w:r w:rsidRPr="00D707D1">
        <w:rPr>
          <w:rFonts w:ascii="Times New Roman" w:hAnsi="Times New Roman" w:cs="Times New Roman"/>
          <w:sz w:val="24"/>
          <w:szCs w:val="24"/>
        </w:rPr>
        <w:t xml:space="preserve"> (2011)</w:t>
      </w:r>
      <w:r>
        <w:rPr>
          <w:rFonts w:ascii="Times New Roman" w:hAnsi="Times New Roman" w:cs="Times New Roman"/>
          <w:sz w:val="24"/>
          <w:szCs w:val="24"/>
        </w:rPr>
        <w:t xml:space="preserve"> ‘</w:t>
      </w:r>
      <w:r w:rsidRPr="00D707D1">
        <w:rPr>
          <w:rFonts w:ascii="Times New Roman" w:hAnsi="Times New Roman" w:cs="Times New Roman"/>
          <w:sz w:val="24"/>
          <w:szCs w:val="24"/>
        </w:rPr>
        <w:t>The Creativity Crisis: The Decrease in Creative Thinking Scores on the Torrance Tests of Creative Thinking</w:t>
      </w:r>
      <w:r>
        <w:rPr>
          <w:rFonts w:ascii="Times New Roman" w:hAnsi="Times New Roman" w:cs="Times New Roman"/>
          <w:sz w:val="24"/>
          <w:szCs w:val="24"/>
        </w:rPr>
        <w:t>’</w:t>
      </w:r>
      <w:r w:rsidRPr="00D707D1">
        <w:rPr>
          <w:rFonts w:ascii="Times New Roman" w:hAnsi="Times New Roman" w:cs="Times New Roman"/>
          <w:sz w:val="24"/>
          <w:szCs w:val="24"/>
        </w:rPr>
        <w:t xml:space="preserve">, </w:t>
      </w:r>
      <w:r w:rsidRPr="00D707D1">
        <w:rPr>
          <w:rFonts w:ascii="Times New Roman" w:hAnsi="Times New Roman" w:cs="Times New Roman"/>
          <w:i/>
          <w:sz w:val="24"/>
          <w:szCs w:val="24"/>
        </w:rPr>
        <w:t>Creativity Research Journal</w:t>
      </w:r>
      <w:r w:rsidRPr="00D707D1">
        <w:rPr>
          <w:rFonts w:ascii="Times New Roman" w:hAnsi="Times New Roman" w:cs="Times New Roman"/>
          <w:sz w:val="24"/>
          <w:szCs w:val="24"/>
        </w:rPr>
        <w:t>, 23</w:t>
      </w:r>
      <w:r w:rsidR="00B8746A">
        <w:rPr>
          <w:rFonts w:ascii="Times New Roman" w:hAnsi="Times New Roman" w:cs="Times New Roman"/>
          <w:sz w:val="24"/>
          <w:szCs w:val="24"/>
        </w:rPr>
        <w:t>(</w:t>
      </w:r>
      <w:r w:rsidRPr="00D707D1">
        <w:rPr>
          <w:rFonts w:ascii="Times New Roman" w:hAnsi="Times New Roman" w:cs="Times New Roman"/>
          <w:sz w:val="24"/>
          <w:szCs w:val="24"/>
        </w:rPr>
        <w:t>4</w:t>
      </w:r>
      <w:r w:rsidR="00B8746A">
        <w:rPr>
          <w:rFonts w:ascii="Times New Roman" w:hAnsi="Times New Roman" w:cs="Times New Roman"/>
          <w:sz w:val="24"/>
          <w:szCs w:val="24"/>
        </w:rPr>
        <w:t>), pp.</w:t>
      </w:r>
      <w:r w:rsidRPr="00D707D1">
        <w:rPr>
          <w:rFonts w:ascii="Times New Roman" w:hAnsi="Times New Roman" w:cs="Times New Roman"/>
          <w:sz w:val="24"/>
          <w:szCs w:val="24"/>
        </w:rPr>
        <w:t xml:space="preserve"> 285-295</w:t>
      </w:r>
      <w:r w:rsidR="00B8746A">
        <w:rPr>
          <w:rFonts w:ascii="Times New Roman" w:hAnsi="Times New Roman" w:cs="Times New Roman"/>
          <w:sz w:val="24"/>
          <w:szCs w:val="24"/>
        </w:rPr>
        <w:t>.</w:t>
      </w:r>
      <w:r w:rsidR="008E0115">
        <w:rPr>
          <w:rFonts w:ascii="Times New Roman" w:hAnsi="Times New Roman" w:cs="Times New Roman"/>
          <w:sz w:val="24"/>
          <w:szCs w:val="24"/>
        </w:rPr>
        <w:t xml:space="preserve"> Available at: </w:t>
      </w:r>
      <w:hyperlink r:id="rId23" w:history="1">
        <w:r w:rsidR="008E0115" w:rsidRPr="003D742E">
          <w:rPr>
            <w:rStyle w:val="Hyperlink"/>
            <w:rFonts w:ascii="Times New Roman" w:hAnsi="Times New Roman" w:cs="Times New Roman"/>
            <w:sz w:val="24"/>
            <w:szCs w:val="24"/>
          </w:rPr>
          <w:t>https://kkim.wmwikis.net/file/view/Kim_2011_Creativity_crisis.pdf</w:t>
        </w:r>
      </w:hyperlink>
      <w:r w:rsidR="008E0115">
        <w:rPr>
          <w:rFonts w:ascii="Times New Roman" w:hAnsi="Times New Roman" w:cs="Times New Roman"/>
          <w:sz w:val="24"/>
          <w:szCs w:val="24"/>
        </w:rPr>
        <w:t xml:space="preserve"> (Accessed 12th January, 2019)</w:t>
      </w:r>
    </w:p>
    <w:p w14:paraId="3E595FF4" w14:textId="4DCA1121" w:rsidR="003D6765" w:rsidRDefault="003D6765" w:rsidP="00E554BD">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rPr>
        <w:t>Krampen, G. (2012) ‘</w:t>
      </w:r>
      <w:r w:rsidRPr="003D6765">
        <w:rPr>
          <w:rFonts w:ascii="Times New Roman" w:hAnsi="Times New Roman" w:cs="Times New Roman"/>
          <w:sz w:val="24"/>
          <w:szCs w:val="24"/>
        </w:rPr>
        <w:t>Cross-Sequential Results on Creativity Development in Childhood Within two Different School Systems: Divergent Performances in Luxembourg Versus German Kindergarten and Elementary School Students</w:t>
      </w:r>
      <w:r>
        <w:rPr>
          <w:rFonts w:ascii="Times New Roman" w:hAnsi="Times New Roman" w:cs="Times New Roman"/>
          <w:sz w:val="24"/>
          <w:szCs w:val="24"/>
        </w:rPr>
        <w:t xml:space="preserve">’, </w:t>
      </w:r>
      <w:r w:rsidRPr="003D6765">
        <w:rPr>
          <w:rFonts w:ascii="Times New Roman" w:hAnsi="Times New Roman" w:cs="Times New Roman"/>
          <w:i/>
          <w:sz w:val="24"/>
          <w:szCs w:val="24"/>
        </w:rPr>
        <w:t>Europe’s Journal of Psychology</w:t>
      </w:r>
      <w:r>
        <w:rPr>
          <w:rFonts w:ascii="Times New Roman" w:hAnsi="Times New Roman" w:cs="Times New Roman"/>
          <w:sz w:val="24"/>
          <w:szCs w:val="24"/>
        </w:rPr>
        <w:t xml:space="preserve">, 8(3), pp. 423-448. Available at: </w:t>
      </w:r>
      <w:r w:rsidRPr="003D6765">
        <w:rPr>
          <w:rFonts w:ascii="Times New Roman" w:hAnsi="Times New Roman" w:cs="Times New Roman"/>
          <w:color w:val="4472C4" w:themeColor="accent1"/>
          <w:sz w:val="24"/>
          <w:szCs w:val="24"/>
          <w:u w:val="single"/>
          <w:shd w:val="clear" w:color="auto" w:fill="FFFFFF"/>
        </w:rPr>
        <w:t>ejop.psychopen.eu/article/download/468/pdf</w:t>
      </w:r>
      <w:r w:rsidRPr="003D6765">
        <w:rPr>
          <w:rFonts w:ascii="Helvetica" w:hAnsi="Helvetica"/>
          <w:color w:val="4472C4" w:themeColor="accent1"/>
          <w:sz w:val="21"/>
          <w:szCs w:val="21"/>
          <w:shd w:val="clear" w:color="auto" w:fill="FFFFFF"/>
        </w:rPr>
        <w:t xml:space="preserve"> </w:t>
      </w:r>
      <w:r w:rsidRPr="003D6765">
        <w:rPr>
          <w:rFonts w:ascii="Times New Roman" w:hAnsi="Times New Roman" w:cs="Times New Roman"/>
          <w:sz w:val="24"/>
          <w:szCs w:val="24"/>
          <w:shd w:val="clear" w:color="auto" w:fill="FFFFFF"/>
        </w:rPr>
        <w:t>(Accessed 15</w:t>
      </w:r>
      <w:r w:rsidRPr="003D6765">
        <w:rPr>
          <w:rFonts w:ascii="Times New Roman" w:hAnsi="Times New Roman" w:cs="Times New Roman"/>
          <w:sz w:val="24"/>
          <w:szCs w:val="24"/>
          <w:shd w:val="clear" w:color="auto" w:fill="FFFFFF"/>
          <w:vertAlign w:val="superscript"/>
        </w:rPr>
        <w:t>th</w:t>
      </w:r>
      <w:r w:rsidRPr="003D6765">
        <w:rPr>
          <w:rFonts w:ascii="Times New Roman" w:hAnsi="Times New Roman" w:cs="Times New Roman"/>
          <w:sz w:val="24"/>
          <w:szCs w:val="24"/>
          <w:shd w:val="clear" w:color="auto" w:fill="FFFFFF"/>
        </w:rPr>
        <w:t xml:space="preserve"> January, 2019)</w:t>
      </w:r>
    </w:p>
    <w:p w14:paraId="317D3448" w14:textId="7A18F1B7" w:rsidR="00E55136" w:rsidRDefault="00E55136" w:rsidP="00E554BD">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Land, G. and Jarman, B. (1993). </w:t>
      </w:r>
      <w:r w:rsidRPr="00FD56B2">
        <w:rPr>
          <w:rFonts w:ascii="Times New Roman" w:hAnsi="Times New Roman" w:cs="Times New Roman"/>
          <w:i/>
          <w:sz w:val="24"/>
          <w:szCs w:val="24"/>
          <w:shd w:val="clear" w:color="auto" w:fill="FFFFFF"/>
        </w:rPr>
        <w:t>Breaking Point and Beyond: Mastering the Future Today: 5000</w:t>
      </w:r>
      <w:r>
        <w:rPr>
          <w:rFonts w:ascii="Times New Roman" w:hAnsi="Times New Roman" w:cs="Times New Roman"/>
          <w:sz w:val="24"/>
          <w:szCs w:val="24"/>
          <w:shd w:val="clear" w:color="auto" w:fill="FFFFFF"/>
        </w:rPr>
        <w:t>. San Francisco: Harper Business</w:t>
      </w:r>
    </w:p>
    <w:p w14:paraId="29FDF4BD" w14:textId="36CA6AE2" w:rsidR="00D63EFC" w:rsidRDefault="00D63EFC" w:rsidP="00E554BD">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Lepper, M. R., Greene, D., and Nisbett, R. E (1973) ‘Undermining children’s intrinsic interest with extrinsic reward: A test of the “over justification” hypothesis, </w:t>
      </w:r>
      <w:r w:rsidRPr="00D63EFC">
        <w:rPr>
          <w:rFonts w:ascii="Times New Roman" w:hAnsi="Times New Roman" w:cs="Times New Roman"/>
          <w:i/>
          <w:sz w:val="24"/>
          <w:szCs w:val="24"/>
          <w:shd w:val="clear" w:color="auto" w:fill="FFFFFF"/>
        </w:rPr>
        <w:t>Journal of</w:t>
      </w:r>
      <w:r>
        <w:rPr>
          <w:rFonts w:ascii="Times New Roman" w:hAnsi="Times New Roman" w:cs="Times New Roman"/>
          <w:sz w:val="24"/>
          <w:szCs w:val="24"/>
          <w:shd w:val="clear" w:color="auto" w:fill="FFFFFF"/>
        </w:rPr>
        <w:t xml:space="preserve"> </w:t>
      </w:r>
      <w:r w:rsidRPr="00D63EFC">
        <w:rPr>
          <w:rFonts w:ascii="Times New Roman" w:hAnsi="Times New Roman" w:cs="Times New Roman"/>
          <w:i/>
          <w:sz w:val="24"/>
          <w:szCs w:val="24"/>
          <w:shd w:val="clear" w:color="auto" w:fill="FFFFFF"/>
        </w:rPr>
        <w:lastRenderedPageBreak/>
        <w:t>Personality and Social Psychology</w:t>
      </w:r>
      <w:r>
        <w:rPr>
          <w:rFonts w:ascii="Times New Roman" w:hAnsi="Times New Roman" w:cs="Times New Roman"/>
          <w:sz w:val="24"/>
          <w:szCs w:val="24"/>
          <w:shd w:val="clear" w:color="auto" w:fill="FFFFFF"/>
        </w:rPr>
        <w:t xml:space="preserve">, 28(1), pp. 129-137 Available at: </w:t>
      </w:r>
      <w:hyperlink r:id="rId24" w:history="1">
        <w:r w:rsidRPr="005C15AA">
          <w:rPr>
            <w:rStyle w:val="Hyperlink"/>
            <w:rFonts w:ascii="Times New Roman" w:hAnsi="Times New Roman" w:cs="Times New Roman"/>
            <w:sz w:val="24"/>
            <w:szCs w:val="24"/>
            <w:shd w:val="clear" w:color="auto" w:fill="FFFFFF"/>
          </w:rPr>
          <w:t>http://web.mit.edu/curhan/www/docs/Articles/15341_Readings/Motivation/Lepper_et_al_Undermining_Childrens_Intrinsic_Interest.pdf</w:t>
        </w:r>
      </w:hyperlink>
      <w:r>
        <w:rPr>
          <w:rFonts w:ascii="Times New Roman" w:hAnsi="Times New Roman" w:cs="Times New Roman"/>
          <w:sz w:val="24"/>
          <w:szCs w:val="24"/>
          <w:shd w:val="clear" w:color="auto" w:fill="FFFFFF"/>
        </w:rPr>
        <w:t xml:space="preserve"> (Accessed 23rd January, 2019)</w:t>
      </w:r>
    </w:p>
    <w:p w14:paraId="5CC41655" w14:textId="4CD5167F" w:rsidR="00827B17" w:rsidRDefault="00827B17" w:rsidP="00827B17">
      <w:pPr>
        <w:spacing w:after="0" w:line="240" w:lineRule="auto"/>
        <w:rPr>
          <w:rFonts w:ascii="Times New Roman" w:eastAsia="Times New Roman" w:hAnsi="Times New Roman" w:cs="Times New Roman"/>
          <w:sz w:val="24"/>
          <w:szCs w:val="24"/>
          <w:lang w:eastAsia="en-GB"/>
        </w:rPr>
      </w:pPr>
      <w:r w:rsidRPr="00827B17">
        <w:rPr>
          <w:rFonts w:ascii="Times New Roman" w:eastAsia="Times New Roman" w:hAnsi="Times New Roman" w:cs="Times New Roman"/>
          <w:sz w:val="24"/>
          <w:szCs w:val="24"/>
          <w:lang w:eastAsia="en-GB"/>
        </w:rPr>
        <w:t xml:space="preserve">N.A.C.C.C.E. (1999) </w:t>
      </w:r>
      <w:r w:rsidRPr="00827B17">
        <w:rPr>
          <w:rFonts w:ascii="Times New Roman" w:eastAsia="Times New Roman" w:hAnsi="Times New Roman" w:cs="Times New Roman"/>
          <w:i/>
          <w:sz w:val="24"/>
          <w:szCs w:val="24"/>
          <w:lang w:eastAsia="en-GB"/>
        </w:rPr>
        <w:t>All our futures: creativity, culture and education,</w:t>
      </w:r>
      <w:r w:rsidRPr="00827B17">
        <w:rPr>
          <w:rFonts w:ascii="Times New Roman" w:eastAsia="Times New Roman" w:hAnsi="Times New Roman" w:cs="Times New Roman"/>
          <w:sz w:val="24"/>
          <w:szCs w:val="24"/>
          <w:lang w:eastAsia="en-GB"/>
        </w:rPr>
        <w:t xml:space="preserve"> London: </w:t>
      </w:r>
      <w:r w:rsidR="00A43393" w:rsidRPr="00827B17">
        <w:rPr>
          <w:rFonts w:ascii="Times New Roman" w:eastAsia="Times New Roman" w:hAnsi="Times New Roman" w:cs="Times New Roman"/>
          <w:sz w:val="24"/>
          <w:szCs w:val="24"/>
          <w:lang w:eastAsia="en-GB"/>
        </w:rPr>
        <w:t>DfES</w:t>
      </w:r>
      <w:r w:rsidRPr="00827B17">
        <w:rPr>
          <w:rFonts w:ascii="Times New Roman" w:eastAsia="Times New Roman" w:hAnsi="Times New Roman" w:cs="Times New Roman"/>
          <w:sz w:val="24"/>
          <w:szCs w:val="24"/>
          <w:lang w:eastAsia="en-GB"/>
        </w:rPr>
        <w:t xml:space="preserve">. </w:t>
      </w:r>
    </w:p>
    <w:p w14:paraId="020C2C38" w14:textId="77777777" w:rsidR="00827B17" w:rsidRPr="00827B17" w:rsidRDefault="00827B17" w:rsidP="00827B17">
      <w:pPr>
        <w:spacing w:after="0" w:line="240" w:lineRule="auto"/>
        <w:rPr>
          <w:rFonts w:ascii="Times New Roman" w:eastAsia="Times New Roman" w:hAnsi="Times New Roman" w:cs="Times New Roman"/>
          <w:sz w:val="24"/>
          <w:szCs w:val="24"/>
          <w:lang w:eastAsia="en-GB"/>
        </w:rPr>
      </w:pPr>
    </w:p>
    <w:p w14:paraId="4ABCF43A" w14:textId="0E14EEB7" w:rsidR="00DD751E" w:rsidRDefault="00DD751E" w:rsidP="00E554BD">
      <w:pPr>
        <w:spacing w:line="360" w:lineRule="auto"/>
        <w:rPr>
          <w:rFonts w:ascii="Times New Roman" w:hAnsi="Times New Roman" w:cs="Times New Roman"/>
          <w:sz w:val="24"/>
          <w:szCs w:val="24"/>
        </w:rPr>
      </w:pPr>
      <w:r>
        <w:rPr>
          <w:rFonts w:ascii="Times New Roman" w:hAnsi="Times New Roman" w:cs="Times New Roman"/>
          <w:sz w:val="24"/>
          <w:szCs w:val="24"/>
        </w:rPr>
        <w:t xml:space="preserve">OECD (2008) </w:t>
      </w:r>
      <w:r w:rsidRPr="00DD751E">
        <w:rPr>
          <w:rFonts w:ascii="Times New Roman" w:hAnsi="Times New Roman" w:cs="Times New Roman"/>
          <w:i/>
          <w:sz w:val="24"/>
          <w:szCs w:val="24"/>
        </w:rPr>
        <w:t>21</w:t>
      </w:r>
      <w:r w:rsidRPr="00DD751E">
        <w:rPr>
          <w:rFonts w:ascii="Times New Roman" w:hAnsi="Times New Roman" w:cs="Times New Roman"/>
          <w:i/>
          <w:sz w:val="24"/>
          <w:szCs w:val="24"/>
          <w:vertAlign w:val="superscript"/>
        </w:rPr>
        <w:t>st</w:t>
      </w:r>
      <w:r w:rsidRPr="00DD751E">
        <w:rPr>
          <w:rFonts w:ascii="Times New Roman" w:hAnsi="Times New Roman" w:cs="Times New Roman"/>
          <w:i/>
          <w:sz w:val="24"/>
          <w:szCs w:val="24"/>
        </w:rPr>
        <w:t xml:space="preserve"> Century Skills: How can you prepare students for the new Global Economy?</w:t>
      </w:r>
      <w:r>
        <w:rPr>
          <w:rFonts w:ascii="Times New Roman" w:hAnsi="Times New Roman" w:cs="Times New Roman"/>
          <w:sz w:val="24"/>
          <w:szCs w:val="24"/>
        </w:rPr>
        <w:t xml:space="preserve"> Available at: </w:t>
      </w:r>
      <w:hyperlink r:id="rId25" w:history="1">
        <w:r w:rsidRPr="00035C50">
          <w:rPr>
            <w:rStyle w:val="Hyperlink"/>
            <w:rFonts w:ascii="Times New Roman" w:hAnsi="Times New Roman" w:cs="Times New Roman"/>
            <w:sz w:val="24"/>
            <w:szCs w:val="24"/>
          </w:rPr>
          <w:t>https://www.oecd.org/site/educeri21st/40756908.pdf</w:t>
        </w:r>
      </w:hyperlink>
      <w:r>
        <w:rPr>
          <w:rFonts w:ascii="Times New Roman" w:hAnsi="Times New Roman" w:cs="Times New Roman"/>
          <w:sz w:val="24"/>
          <w:szCs w:val="24"/>
        </w:rPr>
        <w:t xml:space="preserve"> (Accessed 8th January, 2019)</w:t>
      </w:r>
    </w:p>
    <w:p w14:paraId="517FBE01" w14:textId="3417EBAD" w:rsidR="00CD390C" w:rsidRDefault="00CD390C" w:rsidP="00CD390C">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Ofsted (2010) </w:t>
      </w:r>
      <w:r w:rsidRPr="00D2553D">
        <w:rPr>
          <w:rFonts w:ascii="Times New Roman" w:hAnsi="Times New Roman" w:cs="Times New Roman"/>
          <w:i/>
          <w:color w:val="000000" w:themeColor="text1"/>
          <w:sz w:val="24"/>
          <w:szCs w:val="24"/>
        </w:rPr>
        <w:t>Learning: Creative Approaches that Raise Standards</w:t>
      </w:r>
      <w:r>
        <w:rPr>
          <w:rFonts w:ascii="Times New Roman" w:hAnsi="Times New Roman" w:cs="Times New Roman"/>
          <w:color w:val="000000" w:themeColor="text1"/>
          <w:sz w:val="24"/>
          <w:szCs w:val="24"/>
        </w:rPr>
        <w:t xml:space="preserve">. London: Ofsted Available at: </w:t>
      </w:r>
      <w:hyperlink r:id="rId26" w:history="1">
        <w:r w:rsidRPr="001D3DCA">
          <w:rPr>
            <w:rStyle w:val="Hyperlink"/>
            <w:rFonts w:ascii="Times New Roman" w:hAnsi="Times New Roman" w:cs="Times New Roman"/>
            <w:sz w:val="24"/>
            <w:szCs w:val="24"/>
          </w:rPr>
          <w:t>http://dera.ioe.ac.uk/1093/1/Learning%20creative%20approaches%20that%20raise%20standards.pdf</w:t>
        </w:r>
      </w:hyperlink>
      <w:r>
        <w:rPr>
          <w:rFonts w:ascii="Times New Roman" w:hAnsi="Times New Roman" w:cs="Times New Roman"/>
          <w:color w:val="000000" w:themeColor="text1"/>
          <w:sz w:val="24"/>
          <w:szCs w:val="24"/>
        </w:rPr>
        <w:t xml:space="preserve"> (Accessed 30</w:t>
      </w:r>
      <w:r w:rsidRPr="00D2553D">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November, 2018]</w:t>
      </w:r>
    </w:p>
    <w:p w14:paraId="2CA8FA97" w14:textId="466B2B47" w:rsidR="00CD390C" w:rsidRDefault="00CD390C" w:rsidP="00CD390C">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Ofsted (2018) </w:t>
      </w:r>
      <w:r w:rsidRPr="007123FD">
        <w:rPr>
          <w:rFonts w:ascii="Times New Roman" w:hAnsi="Times New Roman" w:cs="Times New Roman"/>
          <w:i/>
          <w:color w:val="000000" w:themeColor="text1"/>
          <w:sz w:val="24"/>
          <w:szCs w:val="24"/>
        </w:rPr>
        <w:t>HMCI commentary: curriculum and the new education inspection framework</w:t>
      </w:r>
      <w:r>
        <w:rPr>
          <w:rFonts w:ascii="Times New Roman" w:hAnsi="Times New Roman" w:cs="Times New Roman"/>
          <w:color w:val="000000" w:themeColor="text1"/>
          <w:sz w:val="24"/>
          <w:szCs w:val="24"/>
        </w:rPr>
        <w:t xml:space="preserve">. London: Ofsted. Available at: </w:t>
      </w:r>
      <w:hyperlink r:id="rId27" w:history="1">
        <w:r w:rsidRPr="003D742E">
          <w:rPr>
            <w:rStyle w:val="Hyperlink"/>
            <w:rFonts w:ascii="Times New Roman" w:hAnsi="Times New Roman" w:cs="Times New Roman"/>
            <w:sz w:val="24"/>
            <w:szCs w:val="24"/>
          </w:rPr>
          <w:t>https://www.gov.uk/government/speeches/hmci-commentary-curriculum-and-the-new-education-inspection-framework</w:t>
        </w:r>
      </w:hyperlink>
      <w:r>
        <w:rPr>
          <w:rFonts w:ascii="Times New Roman" w:hAnsi="Times New Roman" w:cs="Times New Roman"/>
          <w:color w:val="000000" w:themeColor="text1"/>
          <w:sz w:val="24"/>
          <w:szCs w:val="24"/>
        </w:rPr>
        <w:t xml:space="preserve"> (Accessed 15th January, 2019)</w:t>
      </w:r>
    </w:p>
    <w:p w14:paraId="18681C56" w14:textId="4CB9A26F" w:rsidR="00AB6151" w:rsidRDefault="00AB6151" w:rsidP="00CD390C">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Pink, D. (2006). </w:t>
      </w:r>
      <w:r w:rsidRPr="00AB6151">
        <w:rPr>
          <w:rFonts w:ascii="Times New Roman" w:hAnsi="Times New Roman" w:cs="Times New Roman"/>
          <w:i/>
          <w:color w:val="000000" w:themeColor="text1"/>
          <w:sz w:val="24"/>
          <w:szCs w:val="24"/>
        </w:rPr>
        <w:t>A Whole New Mind: Why Right-Brainers Will Rule the Future</w:t>
      </w:r>
      <w:r>
        <w:rPr>
          <w:rFonts w:ascii="Times New Roman" w:hAnsi="Times New Roman" w:cs="Times New Roman"/>
          <w:color w:val="000000" w:themeColor="text1"/>
          <w:sz w:val="24"/>
          <w:szCs w:val="24"/>
        </w:rPr>
        <w:t>. New York: The Berkley Publishing Group</w:t>
      </w:r>
    </w:p>
    <w:p w14:paraId="535EC0F3" w14:textId="6C6D315A" w:rsidR="00C662F8" w:rsidRDefault="00C662F8" w:rsidP="00CD390C">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QAA (20</w:t>
      </w:r>
      <w:r w:rsidR="00531726">
        <w:rPr>
          <w:rFonts w:ascii="Times New Roman" w:hAnsi="Times New Roman" w:cs="Times New Roman"/>
          <w:color w:val="000000" w:themeColor="text1"/>
          <w:sz w:val="24"/>
          <w:szCs w:val="24"/>
        </w:rPr>
        <w:t xml:space="preserve">12). </w:t>
      </w:r>
      <w:r w:rsidR="00531726" w:rsidRPr="00531726">
        <w:rPr>
          <w:rFonts w:ascii="Times New Roman" w:hAnsi="Times New Roman" w:cs="Times New Roman"/>
          <w:i/>
          <w:color w:val="000000" w:themeColor="text1"/>
          <w:sz w:val="24"/>
          <w:szCs w:val="24"/>
        </w:rPr>
        <w:t>Enterprise and entrepreneurship education. Guidance for UK higher education providers.</w:t>
      </w:r>
      <w:r w:rsidR="00531726">
        <w:rPr>
          <w:rFonts w:ascii="Times New Roman" w:hAnsi="Times New Roman" w:cs="Times New Roman"/>
          <w:color w:val="000000" w:themeColor="text1"/>
          <w:sz w:val="24"/>
          <w:szCs w:val="24"/>
        </w:rPr>
        <w:t xml:space="preserve"> Gloucester: QAA. Available at: </w:t>
      </w:r>
      <w:hyperlink r:id="rId28" w:history="1">
        <w:r w:rsidR="00531726" w:rsidRPr="0038668C">
          <w:rPr>
            <w:rStyle w:val="Hyperlink"/>
            <w:rFonts w:ascii="Times New Roman" w:hAnsi="Times New Roman" w:cs="Times New Roman"/>
            <w:sz w:val="24"/>
            <w:szCs w:val="24"/>
          </w:rPr>
          <w:t>https://www2.uwe.ac.uk/services/Marketing/students/pdf/EE_Draft_Guidance.pdf</w:t>
        </w:r>
      </w:hyperlink>
      <w:r w:rsidR="00531726">
        <w:rPr>
          <w:rFonts w:ascii="Times New Roman" w:hAnsi="Times New Roman" w:cs="Times New Roman"/>
          <w:color w:val="000000" w:themeColor="text1"/>
          <w:sz w:val="24"/>
          <w:szCs w:val="24"/>
        </w:rPr>
        <w:t xml:space="preserve"> (Accessed 12th January, 2019) </w:t>
      </w:r>
    </w:p>
    <w:p w14:paraId="340B3EF6" w14:textId="7FBC80C3" w:rsidR="00EC6BE2" w:rsidRPr="00EC6BE2" w:rsidRDefault="00EC6BE2" w:rsidP="00CD390C">
      <w:pPr>
        <w:spacing w:line="360" w:lineRule="auto"/>
        <w:rPr>
          <w:rFonts w:ascii="Times New Roman" w:hAnsi="Times New Roman" w:cs="Times New Roman"/>
          <w:sz w:val="24"/>
          <w:szCs w:val="24"/>
        </w:rPr>
      </w:pPr>
      <w:r w:rsidRPr="00EC6BE2">
        <w:rPr>
          <w:rFonts w:ascii="Times New Roman" w:hAnsi="Times New Roman" w:cs="Times New Roman"/>
          <w:spacing w:val="2"/>
          <w:sz w:val="24"/>
          <w:szCs w:val="24"/>
          <w:shd w:val="clear" w:color="auto" w:fill="FFFFFF"/>
        </w:rPr>
        <w:t xml:space="preserve">Renzulli, J. S., and Reis, S. M. (1991). </w:t>
      </w:r>
      <w:r w:rsidR="00D63EFC">
        <w:rPr>
          <w:rFonts w:ascii="Times New Roman" w:hAnsi="Times New Roman" w:cs="Times New Roman"/>
          <w:spacing w:val="2"/>
          <w:sz w:val="24"/>
          <w:szCs w:val="24"/>
          <w:shd w:val="clear" w:color="auto" w:fill="FFFFFF"/>
        </w:rPr>
        <w:t>‘</w:t>
      </w:r>
      <w:r w:rsidRPr="00EC6BE2">
        <w:rPr>
          <w:rFonts w:ascii="Times New Roman" w:hAnsi="Times New Roman" w:cs="Times New Roman"/>
          <w:spacing w:val="2"/>
          <w:sz w:val="24"/>
          <w:szCs w:val="24"/>
          <w:shd w:val="clear" w:color="auto" w:fill="FFFFFF"/>
        </w:rPr>
        <w:t>The reform movement and the quiet crisis in gifted education</w:t>
      </w:r>
      <w:r w:rsidR="00D63EFC">
        <w:rPr>
          <w:rFonts w:ascii="Times New Roman" w:hAnsi="Times New Roman" w:cs="Times New Roman"/>
          <w:spacing w:val="2"/>
          <w:sz w:val="24"/>
          <w:szCs w:val="24"/>
          <w:shd w:val="clear" w:color="auto" w:fill="FFFFFF"/>
        </w:rPr>
        <w:t>’</w:t>
      </w:r>
      <w:r w:rsidRPr="00EC6BE2">
        <w:rPr>
          <w:rFonts w:ascii="Times New Roman" w:hAnsi="Times New Roman" w:cs="Times New Roman"/>
          <w:spacing w:val="2"/>
          <w:sz w:val="24"/>
          <w:szCs w:val="24"/>
          <w:shd w:val="clear" w:color="auto" w:fill="FFFFFF"/>
        </w:rPr>
        <w:t>.</w:t>
      </w:r>
      <w:r>
        <w:rPr>
          <w:rFonts w:ascii="Times New Roman" w:hAnsi="Times New Roman" w:cs="Times New Roman"/>
          <w:spacing w:val="2"/>
          <w:sz w:val="24"/>
          <w:szCs w:val="24"/>
          <w:shd w:val="clear" w:color="auto" w:fill="FFFFFF"/>
        </w:rPr>
        <w:t xml:space="preserve"> </w:t>
      </w:r>
      <w:r w:rsidRPr="00EC6BE2">
        <w:rPr>
          <w:rStyle w:val="Emphasis"/>
          <w:rFonts w:ascii="Times New Roman" w:hAnsi="Times New Roman" w:cs="Times New Roman"/>
          <w:spacing w:val="2"/>
          <w:sz w:val="24"/>
          <w:szCs w:val="24"/>
          <w:shd w:val="clear" w:color="auto" w:fill="FFFFFF"/>
        </w:rPr>
        <w:t>Gifted Child Quart.</w:t>
      </w:r>
      <w:r>
        <w:rPr>
          <w:rFonts w:ascii="Times New Roman" w:hAnsi="Times New Roman" w:cs="Times New Roman"/>
          <w:spacing w:val="2"/>
          <w:sz w:val="24"/>
          <w:szCs w:val="24"/>
          <w:shd w:val="clear" w:color="auto" w:fill="FFFFFF"/>
        </w:rPr>
        <w:t> 35(1), pp.</w:t>
      </w:r>
      <w:r w:rsidRPr="00EC6BE2">
        <w:rPr>
          <w:rFonts w:ascii="Times New Roman" w:hAnsi="Times New Roman" w:cs="Times New Roman"/>
          <w:spacing w:val="2"/>
          <w:sz w:val="24"/>
          <w:szCs w:val="24"/>
          <w:shd w:val="clear" w:color="auto" w:fill="FFFFFF"/>
        </w:rPr>
        <w:t xml:space="preserve"> 26–35</w:t>
      </w:r>
      <w:r>
        <w:rPr>
          <w:rFonts w:ascii="Times New Roman" w:hAnsi="Times New Roman" w:cs="Times New Roman"/>
          <w:spacing w:val="2"/>
          <w:sz w:val="24"/>
          <w:szCs w:val="24"/>
          <w:shd w:val="clear" w:color="auto" w:fill="FFFFFF"/>
        </w:rPr>
        <w:t xml:space="preserve"> Available at: </w:t>
      </w:r>
      <w:hyperlink r:id="rId29" w:history="1">
        <w:r w:rsidRPr="00165ABD">
          <w:rPr>
            <w:rStyle w:val="Hyperlink"/>
            <w:rFonts w:ascii="Times New Roman" w:hAnsi="Times New Roman" w:cs="Times New Roman"/>
            <w:spacing w:val="2"/>
            <w:sz w:val="24"/>
            <w:szCs w:val="24"/>
            <w:shd w:val="clear" w:color="auto" w:fill="FFFFFF"/>
          </w:rPr>
          <w:t>https://journals.sagepub.com/doi/abs/10.1177/001698629103500104</w:t>
        </w:r>
      </w:hyperlink>
      <w:r>
        <w:rPr>
          <w:rFonts w:ascii="Times New Roman" w:hAnsi="Times New Roman" w:cs="Times New Roman"/>
          <w:spacing w:val="2"/>
          <w:sz w:val="24"/>
          <w:szCs w:val="24"/>
          <w:shd w:val="clear" w:color="auto" w:fill="FFFFFF"/>
        </w:rPr>
        <w:t xml:space="preserve"> (Accessed 22nd January, 2019) </w:t>
      </w:r>
    </w:p>
    <w:p w14:paraId="0D485905" w14:textId="30A54F03" w:rsidR="00081477" w:rsidRDefault="00081477" w:rsidP="00CD390C">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Robinson, K. and Aronica, L. (2015) </w:t>
      </w:r>
      <w:r w:rsidRPr="00081477">
        <w:rPr>
          <w:rFonts w:ascii="Times New Roman" w:hAnsi="Times New Roman" w:cs="Times New Roman"/>
          <w:i/>
          <w:color w:val="000000" w:themeColor="text1"/>
          <w:sz w:val="24"/>
          <w:szCs w:val="24"/>
        </w:rPr>
        <w:t>Creative Schools</w:t>
      </w:r>
      <w:r>
        <w:rPr>
          <w:rFonts w:ascii="Times New Roman" w:hAnsi="Times New Roman" w:cs="Times New Roman"/>
          <w:color w:val="000000" w:themeColor="text1"/>
          <w:sz w:val="24"/>
          <w:szCs w:val="24"/>
        </w:rPr>
        <w:t xml:space="preserve">. London: Penguin Random House </w:t>
      </w:r>
    </w:p>
    <w:p w14:paraId="50D4F344" w14:textId="6764DFF7" w:rsidR="00896654" w:rsidRDefault="00896654" w:rsidP="00CD390C">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Seelig, T. (2012) InGenius: </w:t>
      </w:r>
      <w:r w:rsidRPr="00896654">
        <w:rPr>
          <w:rFonts w:ascii="Times New Roman" w:hAnsi="Times New Roman" w:cs="Times New Roman"/>
          <w:i/>
          <w:color w:val="000000" w:themeColor="text1"/>
          <w:sz w:val="24"/>
          <w:szCs w:val="24"/>
        </w:rPr>
        <w:t>A Crash Course on Creativity</w:t>
      </w:r>
      <w:r>
        <w:rPr>
          <w:rFonts w:ascii="Times New Roman" w:hAnsi="Times New Roman" w:cs="Times New Roman"/>
          <w:color w:val="000000" w:themeColor="text1"/>
          <w:sz w:val="24"/>
          <w:szCs w:val="24"/>
        </w:rPr>
        <w:t>. London: Hay House UK Ltd</w:t>
      </w:r>
    </w:p>
    <w:p w14:paraId="5211A0CA" w14:textId="75467ECC" w:rsidR="000456FB" w:rsidRDefault="000456FB" w:rsidP="00CD390C">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Seelig, T. (2016) </w:t>
      </w:r>
      <w:r w:rsidRPr="000456FB">
        <w:rPr>
          <w:rFonts w:ascii="Times New Roman" w:hAnsi="Times New Roman" w:cs="Times New Roman"/>
          <w:i/>
          <w:color w:val="000000" w:themeColor="text1"/>
          <w:sz w:val="24"/>
          <w:szCs w:val="24"/>
        </w:rPr>
        <w:t>Teaching – It’s about Inspiration, not Information</w:t>
      </w:r>
      <w:r>
        <w:rPr>
          <w:rFonts w:ascii="Times New Roman" w:hAnsi="Times New Roman" w:cs="Times New Roman"/>
          <w:color w:val="000000" w:themeColor="text1"/>
          <w:sz w:val="24"/>
          <w:szCs w:val="24"/>
        </w:rPr>
        <w:t xml:space="preserve">. Available at: </w:t>
      </w:r>
      <w:hyperlink r:id="rId30" w:history="1">
        <w:r w:rsidRPr="00165ABD">
          <w:rPr>
            <w:rStyle w:val="Hyperlink"/>
            <w:rFonts w:ascii="Times New Roman" w:hAnsi="Times New Roman" w:cs="Times New Roman"/>
            <w:sz w:val="24"/>
            <w:szCs w:val="24"/>
          </w:rPr>
          <w:t>https://medium.com/@tseelig/teaching-its-about-inspiration-not-information-1f64ddf019e7</w:t>
        </w:r>
      </w:hyperlink>
      <w:r>
        <w:rPr>
          <w:rFonts w:ascii="Times New Roman" w:hAnsi="Times New Roman" w:cs="Times New Roman"/>
          <w:color w:val="000000" w:themeColor="text1"/>
          <w:sz w:val="24"/>
          <w:szCs w:val="24"/>
        </w:rPr>
        <w:t xml:space="preserve"> (Accessed 22nd January, 2019)</w:t>
      </w:r>
    </w:p>
    <w:p w14:paraId="486EDF38" w14:textId="66E94EE4" w:rsidR="00A43393" w:rsidRDefault="00A43393" w:rsidP="00CD390C">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Sharp, C. (2004) ‘Developing young children’s creativity: what can we learn from research?’, </w:t>
      </w:r>
      <w:r w:rsidRPr="00AC69A3">
        <w:rPr>
          <w:rFonts w:ascii="Times New Roman" w:hAnsi="Times New Roman" w:cs="Times New Roman"/>
          <w:i/>
          <w:color w:val="000000" w:themeColor="text1"/>
          <w:sz w:val="24"/>
          <w:szCs w:val="24"/>
        </w:rPr>
        <w:t>Readerships Primary</w:t>
      </w:r>
      <w:r w:rsidR="00A246C8">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32, pp</w:t>
      </w:r>
      <w:r w:rsidR="00A246C8">
        <w:rPr>
          <w:rFonts w:ascii="Times New Roman" w:hAnsi="Times New Roman" w:cs="Times New Roman"/>
          <w:color w:val="000000" w:themeColor="text1"/>
          <w:sz w:val="24"/>
          <w:szCs w:val="24"/>
        </w:rPr>
        <w:t>. 5-12</w:t>
      </w:r>
      <w:bookmarkStart w:id="1" w:name="_GoBack"/>
      <w:bookmarkEnd w:id="1"/>
    </w:p>
    <w:p w14:paraId="1F845BA5" w14:textId="5CA91C26" w:rsidR="00F70ACE" w:rsidRDefault="00F70ACE" w:rsidP="00CD390C">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Simonton, D. (2003) </w:t>
      </w:r>
      <w:r w:rsidR="007F09FA">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Expertise, competence, and creative ability: The perplexing complexities</w:t>
      </w:r>
      <w:r w:rsidR="007F09FA">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In R. J. Stenberg &amp; E. L. Grigorenko (Eds), </w:t>
      </w:r>
      <w:r w:rsidRPr="007F09FA">
        <w:rPr>
          <w:rFonts w:ascii="Times New Roman" w:hAnsi="Times New Roman" w:cs="Times New Roman"/>
          <w:i/>
          <w:color w:val="000000" w:themeColor="text1"/>
          <w:sz w:val="24"/>
          <w:szCs w:val="24"/>
        </w:rPr>
        <w:t>The psychology of abilities, competencies and expertise</w:t>
      </w:r>
      <w:r>
        <w:rPr>
          <w:rFonts w:ascii="Times New Roman" w:hAnsi="Times New Roman" w:cs="Times New Roman"/>
          <w:color w:val="000000" w:themeColor="text1"/>
          <w:sz w:val="24"/>
          <w:szCs w:val="24"/>
        </w:rPr>
        <w:t xml:space="preserve"> (pp.213-239). New York: Cambridge University Press. Available at: </w:t>
      </w:r>
      <w:hyperlink r:id="rId31" w:history="1">
        <w:r w:rsidRPr="00B801CC">
          <w:rPr>
            <w:rStyle w:val="Hyperlink"/>
            <w:rFonts w:ascii="Times New Roman" w:hAnsi="Times New Roman" w:cs="Times New Roman"/>
            <w:sz w:val="24"/>
            <w:szCs w:val="24"/>
          </w:rPr>
          <w:t>http://catdir.loc.gov/catdir/samples/cam033/2002034809.pdf</w:t>
        </w:r>
      </w:hyperlink>
      <w:r>
        <w:rPr>
          <w:rFonts w:ascii="Times New Roman" w:hAnsi="Times New Roman" w:cs="Times New Roman"/>
          <w:color w:val="000000" w:themeColor="text1"/>
          <w:sz w:val="24"/>
          <w:szCs w:val="24"/>
        </w:rPr>
        <w:t xml:space="preserve"> (Accessed 22nd January, 2019)</w:t>
      </w:r>
    </w:p>
    <w:p w14:paraId="204D5342" w14:textId="07930267" w:rsidR="00CD390C" w:rsidRDefault="00CD390C" w:rsidP="00E554BD">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Smith, G.J.W. and Carlsson, I. (1983) </w:t>
      </w:r>
      <w:r w:rsidR="003D6765">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Creativity in early and middle school years</w:t>
      </w:r>
      <w:r w:rsidR="003D6765">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CD390C">
        <w:rPr>
          <w:rFonts w:ascii="Times New Roman" w:hAnsi="Times New Roman" w:cs="Times New Roman"/>
          <w:i/>
          <w:color w:val="000000" w:themeColor="text1"/>
          <w:sz w:val="24"/>
          <w:szCs w:val="24"/>
        </w:rPr>
        <w:t>International Journal of Behavioural Development</w:t>
      </w:r>
      <w:r>
        <w:rPr>
          <w:rFonts w:ascii="Times New Roman" w:hAnsi="Times New Roman" w:cs="Times New Roman"/>
          <w:color w:val="000000" w:themeColor="text1"/>
          <w:sz w:val="24"/>
          <w:szCs w:val="24"/>
        </w:rPr>
        <w:t xml:space="preserve">, 6, pp. 167-195. Available at: </w:t>
      </w:r>
      <w:hyperlink r:id="rId32" w:history="1">
        <w:r w:rsidRPr="00E55136">
          <w:rPr>
            <w:rStyle w:val="Hyperlink"/>
            <w:rFonts w:ascii="Times New Roman" w:hAnsi="Times New Roman" w:cs="Times New Roman"/>
            <w:color w:val="4472C4" w:themeColor="accent1"/>
            <w:sz w:val="24"/>
            <w:szCs w:val="24"/>
          </w:rPr>
          <w:t>https://journals.sagepub.com/doi/abs/10.1177/016502548500800307</w:t>
        </w:r>
      </w:hyperlink>
      <w:r w:rsidRPr="00E55136">
        <w:rPr>
          <w:rFonts w:ascii="Times New Roman" w:hAnsi="Times New Roman" w:cs="Times New Roman"/>
          <w:color w:val="4472C4" w:themeColor="accent1"/>
          <w:sz w:val="24"/>
          <w:szCs w:val="24"/>
        </w:rPr>
        <w:t xml:space="preserve"> </w:t>
      </w:r>
      <w:r>
        <w:rPr>
          <w:rFonts w:ascii="Times New Roman" w:hAnsi="Times New Roman" w:cs="Times New Roman"/>
          <w:color w:val="000000" w:themeColor="text1"/>
          <w:sz w:val="24"/>
          <w:szCs w:val="24"/>
        </w:rPr>
        <w:t>(Accessed 15th January, 2019)</w:t>
      </w:r>
    </w:p>
    <w:p w14:paraId="2DCFE47F" w14:textId="203D04E4" w:rsidR="0006046D" w:rsidRDefault="0006046D" w:rsidP="00E554BD">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Smith, J. and Smith</w:t>
      </w:r>
      <w:r w:rsidR="0048552D">
        <w:rPr>
          <w:rFonts w:ascii="Times New Roman" w:hAnsi="Times New Roman" w:cs="Times New Roman"/>
          <w:color w:val="000000" w:themeColor="text1"/>
          <w:sz w:val="24"/>
          <w:szCs w:val="24"/>
        </w:rPr>
        <w:t xml:space="preserve">, L. (2010) ‘Educational Creativity’, in Kaufman, J. and Stenberg, R (eds), </w:t>
      </w:r>
      <w:r w:rsidR="0048552D" w:rsidRPr="0048552D">
        <w:rPr>
          <w:rFonts w:ascii="Times New Roman" w:hAnsi="Times New Roman" w:cs="Times New Roman"/>
          <w:i/>
          <w:color w:val="000000" w:themeColor="text1"/>
          <w:sz w:val="24"/>
          <w:szCs w:val="24"/>
        </w:rPr>
        <w:t>The Cambridge Handbook of Creativity</w:t>
      </w:r>
      <w:r w:rsidR="0048552D">
        <w:rPr>
          <w:rFonts w:ascii="Times New Roman" w:hAnsi="Times New Roman" w:cs="Times New Roman"/>
          <w:color w:val="000000" w:themeColor="text1"/>
          <w:sz w:val="24"/>
          <w:szCs w:val="24"/>
        </w:rPr>
        <w:t>. Cambridge: Cambridge University Press</w:t>
      </w:r>
    </w:p>
    <w:p w14:paraId="150644B2" w14:textId="71EA2DF5" w:rsidR="008647D7" w:rsidRDefault="008647D7" w:rsidP="00E554BD">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WAG (2008) </w:t>
      </w:r>
      <w:r w:rsidRPr="008647D7">
        <w:rPr>
          <w:rFonts w:ascii="Times New Roman" w:hAnsi="Times New Roman" w:cs="Times New Roman"/>
          <w:i/>
          <w:color w:val="000000" w:themeColor="text1"/>
          <w:sz w:val="24"/>
          <w:szCs w:val="24"/>
        </w:rPr>
        <w:t>Creative Development.</w:t>
      </w:r>
      <w:r>
        <w:rPr>
          <w:rFonts w:ascii="Times New Roman" w:hAnsi="Times New Roman" w:cs="Times New Roman"/>
          <w:color w:val="000000" w:themeColor="text1"/>
          <w:sz w:val="24"/>
          <w:szCs w:val="24"/>
        </w:rPr>
        <w:t xml:space="preserve"> Cardiff: WAG Available at: </w:t>
      </w:r>
      <w:hyperlink r:id="rId33" w:history="1">
        <w:r w:rsidRPr="00622203">
          <w:rPr>
            <w:rStyle w:val="Hyperlink"/>
            <w:rFonts w:ascii="Times New Roman" w:hAnsi="Times New Roman" w:cs="Times New Roman"/>
            <w:sz w:val="24"/>
            <w:szCs w:val="24"/>
          </w:rPr>
          <w:t>http://learning.gov.wales/docs/learningwales/publications/130423-creative-development-en.pdf</w:t>
        </w:r>
      </w:hyperlink>
      <w:r>
        <w:rPr>
          <w:rFonts w:ascii="Times New Roman" w:hAnsi="Times New Roman" w:cs="Times New Roman"/>
          <w:color w:val="000000" w:themeColor="text1"/>
          <w:sz w:val="24"/>
          <w:szCs w:val="24"/>
        </w:rPr>
        <w:t xml:space="preserve"> (Accessed 8th January, 2009)</w:t>
      </w:r>
    </w:p>
    <w:p w14:paraId="2F246A15" w14:textId="73AC3AB2" w:rsidR="00994006" w:rsidRDefault="00994006" w:rsidP="00E554BD">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Wagner, T. (2014) </w:t>
      </w:r>
      <w:r w:rsidRPr="00994006">
        <w:rPr>
          <w:rFonts w:ascii="Times New Roman" w:hAnsi="Times New Roman" w:cs="Times New Roman"/>
          <w:i/>
          <w:color w:val="000000" w:themeColor="text1"/>
          <w:sz w:val="24"/>
          <w:szCs w:val="24"/>
        </w:rPr>
        <w:t>The Global achievement Gap: Why Even Our Best Schools Don’t Teach the New Survival Skills Our Children Need – and What We Can Do About It</w:t>
      </w:r>
      <w:r>
        <w:rPr>
          <w:rFonts w:ascii="Times New Roman" w:hAnsi="Times New Roman" w:cs="Times New Roman"/>
          <w:color w:val="000000" w:themeColor="text1"/>
          <w:sz w:val="24"/>
          <w:szCs w:val="24"/>
        </w:rPr>
        <w:t xml:space="preserve">. New York: Basic Books </w:t>
      </w:r>
    </w:p>
    <w:p w14:paraId="193CB2A4" w14:textId="77777777" w:rsidR="002948CD" w:rsidRDefault="002948CD" w:rsidP="002948CD">
      <w:pPr>
        <w:spacing w:line="360" w:lineRule="auto"/>
        <w:rPr>
          <w:rFonts w:ascii="Times New Roman" w:hAnsi="Times New Roman" w:cs="Times New Roman"/>
          <w:sz w:val="24"/>
          <w:szCs w:val="24"/>
        </w:rPr>
      </w:pPr>
      <w:r w:rsidRPr="002948CD">
        <w:rPr>
          <w:rFonts w:ascii="Times New Roman" w:hAnsi="Times New Roman" w:cs="Times New Roman"/>
          <w:sz w:val="24"/>
          <w:szCs w:val="24"/>
        </w:rPr>
        <w:t>Williams, K. (2017)</w:t>
      </w:r>
      <w:r>
        <w:rPr>
          <w:rFonts w:ascii="Times New Roman" w:hAnsi="Times New Roman" w:cs="Times New Roman"/>
          <w:i/>
          <w:sz w:val="24"/>
          <w:szCs w:val="24"/>
        </w:rPr>
        <w:t xml:space="preserve"> </w:t>
      </w:r>
      <w:r w:rsidRPr="004F12E9">
        <w:rPr>
          <w:rFonts w:ascii="Times New Roman" w:hAnsi="Times New Roman" w:cs="Times New Roman"/>
          <w:i/>
          <w:sz w:val="24"/>
          <w:szCs w:val="24"/>
        </w:rPr>
        <w:t>Education in Wales: Our national mission. Action plan 2017-21</w:t>
      </w:r>
      <w:r>
        <w:rPr>
          <w:rFonts w:ascii="Times New Roman" w:hAnsi="Times New Roman" w:cs="Times New Roman"/>
          <w:sz w:val="24"/>
          <w:szCs w:val="24"/>
        </w:rPr>
        <w:t xml:space="preserve">. (2017). Cardiff: WAG. Available at: </w:t>
      </w:r>
      <w:hyperlink r:id="rId34" w:history="1">
        <w:r w:rsidRPr="00F679F7">
          <w:rPr>
            <w:rStyle w:val="Hyperlink"/>
            <w:rFonts w:ascii="Times New Roman" w:hAnsi="Times New Roman" w:cs="Times New Roman"/>
            <w:sz w:val="24"/>
            <w:szCs w:val="24"/>
          </w:rPr>
          <w:t>https://beta.gov.wales/sites/default/files/publications/2018-03/education-in-wales-our-national-mission.pdf</w:t>
        </w:r>
      </w:hyperlink>
      <w:r>
        <w:rPr>
          <w:rFonts w:ascii="Times New Roman" w:hAnsi="Times New Roman" w:cs="Times New Roman"/>
          <w:sz w:val="24"/>
          <w:szCs w:val="24"/>
        </w:rPr>
        <w:t xml:space="preserve"> (Accessed 28th November, 2018)</w:t>
      </w:r>
    </w:p>
    <w:p w14:paraId="0CA17502" w14:textId="3CC7FD03" w:rsidR="00C233AC" w:rsidRDefault="00C233AC" w:rsidP="00E554BD">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Wolf, G. (1996) Steve Jobs: </w:t>
      </w:r>
      <w:r w:rsidRPr="00C233AC">
        <w:rPr>
          <w:rFonts w:ascii="Times New Roman" w:hAnsi="Times New Roman" w:cs="Times New Roman"/>
          <w:i/>
          <w:color w:val="000000" w:themeColor="text1"/>
          <w:sz w:val="24"/>
          <w:szCs w:val="24"/>
        </w:rPr>
        <w:t>The Next Insanely Great Thing</w:t>
      </w:r>
      <w:r>
        <w:rPr>
          <w:rFonts w:ascii="Times New Roman" w:hAnsi="Times New Roman" w:cs="Times New Roman"/>
          <w:color w:val="000000" w:themeColor="text1"/>
          <w:sz w:val="24"/>
          <w:szCs w:val="24"/>
        </w:rPr>
        <w:t xml:space="preserve">. Available at: </w:t>
      </w:r>
      <w:hyperlink r:id="rId35" w:history="1">
        <w:r w:rsidRPr="0076477E">
          <w:rPr>
            <w:rStyle w:val="Hyperlink"/>
            <w:rFonts w:ascii="Times New Roman" w:hAnsi="Times New Roman" w:cs="Times New Roman"/>
            <w:sz w:val="24"/>
            <w:szCs w:val="24"/>
          </w:rPr>
          <w:t>https://www.wired.com/1996/02/jobs-2/</w:t>
        </w:r>
      </w:hyperlink>
      <w:r>
        <w:rPr>
          <w:rFonts w:ascii="Times New Roman" w:hAnsi="Times New Roman" w:cs="Times New Roman"/>
          <w:color w:val="000000" w:themeColor="text1"/>
          <w:sz w:val="24"/>
          <w:szCs w:val="24"/>
        </w:rPr>
        <w:t xml:space="preserve"> (Accessed 9</w:t>
      </w:r>
      <w:r w:rsidRPr="00C233AC">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January, 2019)</w:t>
      </w:r>
    </w:p>
    <w:p w14:paraId="71ECECF3" w14:textId="3A500FA3" w:rsidR="002948CD" w:rsidRDefault="002948CD" w:rsidP="00E554BD">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World Economic Forum (2016) </w:t>
      </w:r>
      <w:r w:rsidRPr="002948CD">
        <w:rPr>
          <w:rFonts w:ascii="Times New Roman" w:hAnsi="Times New Roman" w:cs="Times New Roman"/>
          <w:i/>
          <w:color w:val="000000" w:themeColor="text1"/>
          <w:sz w:val="24"/>
          <w:szCs w:val="24"/>
        </w:rPr>
        <w:t>What are the 21</w:t>
      </w:r>
      <w:r w:rsidRPr="002948CD">
        <w:rPr>
          <w:rFonts w:ascii="Times New Roman" w:hAnsi="Times New Roman" w:cs="Times New Roman"/>
          <w:i/>
          <w:color w:val="000000" w:themeColor="text1"/>
          <w:sz w:val="24"/>
          <w:szCs w:val="24"/>
          <w:vertAlign w:val="superscript"/>
        </w:rPr>
        <w:t>st</w:t>
      </w:r>
      <w:r w:rsidRPr="002948CD">
        <w:rPr>
          <w:rFonts w:ascii="Times New Roman" w:hAnsi="Times New Roman" w:cs="Times New Roman"/>
          <w:i/>
          <w:color w:val="000000" w:themeColor="text1"/>
          <w:sz w:val="24"/>
          <w:szCs w:val="24"/>
        </w:rPr>
        <w:t>-century skills every student needs?</w:t>
      </w:r>
      <w:r>
        <w:rPr>
          <w:rFonts w:ascii="Times New Roman" w:hAnsi="Times New Roman" w:cs="Times New Roman"/>
          <w:color w:val="000000" w:themeColor="text1"/>
          <w:sz w:val="24"/>
          <w:szCs w:val="24"/>
        </w:rPr>
        <w:t xml:space="preserve"> Available at: </w:t>
      </w:r>
      <w:hyperlink r:id="rId36" w:history="1">
        <w:r w:rsidRPr="004978A6">
          <w:rPr>
            <w:rStyle w:val="Hyperlink"/>
            <w:rFonts w:ascii="Times New Roman" w:hAnsi="Times New Roman" w:cs="Times New Roman"/>
            <w:sz w:val="24"/>
            <w:szCs w:val="24"/>
          </w:rPr>
          <w:t>https://www.weforum.org/agenda/2016/03/21st-century-skills-future-jobs-students/</w:t>
        </w:r>
      </w:hyperlink>
      <w:r>
        <w:rPr>
          <w:rFonts w:ascii="Times New Roman" w:hAnsi="Times New Roman" w:cs="Times New Roman"/>
          <w:color w:val="000000" w:themeColor="text1"/>
          <w:sz w:val="24"/>
          <w:szCs w:val="24"/>
        </w:rPr>
        <w:t xml:space="preserve"> (Accessed 17</w:t>
      </w:r>
      <w:r w:rsidRPr="002948CD">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January, 2019)</w:t>
      </w:r>
    </w:p>
    <w:p w14:paraId="6DDD3184" w14:textId="29DCD496" w:rsidR="009A43D0" w:rsidRDefault="009A43D0" w:rsidP="00E554BD">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Zhao, Y. (2012) </w:t>
      </w:r>
      <w:r w:rsidRPr="00994006">
        <w:rPr>
          <w:rFonts w:ascii="Times New Roman" w:hAnsi="Times New Roman" w:cs="Times New Roman"/>
          <w:i/>
          <w:color w:val="000000" w:themeColor="text1"/>
          <w:sz w:val="24"/>
          <w:szCs w:val="24"/>
        </w:rPr>
        <w:t>Doublethink: The Creativity-Testing Conflict</w:t>
      </w:r>
      <w:r>
        <w:rPr>
          <w:rFonts w:ascii="Times New Roman" w:hAnsi="Times New Roman" w:cs="Times New Roman"/>
          <w:color w:val="000000" w:themeColor="text1"/>
          <w:sz w:val="24"/>
          <w:szCs w:val="24"/>
        </w:rPr>
        <w:t xml:space="preserve">. Available at: </w:t>
      </w:r>
      <w:hyperlink r:id="rId37" w:history="1">
        <w:r w:rsidRPr="00035C50">
          <w:rPr>
            <w:rStyle w:val="Hyperlink"/>
            <w:rFonts w:ascii="Times New Roman" w:hAnsi="Times New Roman" w:cs="Times New Roman"/>
            <w:sz w:val="24"/>
            <w:szCs w:val="24"/>
          </w:rPr>
          <w:t>https://www.edweek.org/ew/articles/2012/07/18/36zhao_ep.h31.html</w:t>
        </w:r>
      </w:hyperlink>
      <w:r>
        <w:rPr>
          <w:rFonts w:ascii="Times New Roman" w:hAnsi="Times New Roman" w:cs="Times New Roman"/>
          <w:color w:val="000000" w:themeColor="text1"/>
          <w:sz w:val="24"/>
          <w:szCs w:val="24"/>
        </w:rPr>
        <w:t xml:space="preserve"> (Accessed 10th January, 2019)</w:t>
      </w:r>
    </w:p>
    <w:p w14:paraId="77869448" w14:textId="3342228B" w:rsidR="00691E34" w:rsidRPr="00881436" w:rsidRDefault="00691E34" w:rsidP="00881436">
      <w:pPr>
        <w:spacing w:line="360" w:lineRule="auto"/>
        <w:rPr>
          <w:rFonts w:ascii="Times New Roman" w:hAnsi="Times New Roman" w:cs="Times New Roman"/>
          <w:color w:val="4472C4" w:themeColor="accent1"/>
          <w:sz w:val="32"/>
          <w:szCs w:val="32"/>
        </w:rPr>
      </w:pPr>
    </w:p>
    <w:p w14:paraId="3139BE44" w14:textId="70B00BF3" w:rsidR="00691E34" w:rsidRDefault="00B61CAF" w:rsidP="00691E34">
      <w:pPr>
        <w:rPr>
          <w:rFonts w:ascii="Times New Roman" w:hAnsi="Times New Roman" w:cs="Times New Roman"/>
          <w:color w:val="4472C4" w:themeColor="accent1"/>
          <w:sz w:val="32"/>
          <w:szCs w:val="32"/>
        </w:rPr>
      </w:pPr>
      <w:r w:rsidRPr="00B61CAF">
        <w:rPr>
          <w:rFonts w:ascii="Times New Roman" w:hAnsi="Times New Roman" w:cs="Times New Roman"/>
          <w:color w:val="4472C4" w:themeColor="accent1"/>
          <w:sz w:val="32"/>
          <w:szCs w:val="32"/>
        </w:rPr>
        <w:t>1</w:t>
      </w:r>
    </w:p>
    <w:p w14:paraId="428C453F" w14:textId="77777777" w:rsidR="00B61CAF" w:rsidRDefault="00B61CAF" w:rsidP="00691E34">
      <w:pPr>
        <w:rPr>
          <w:noProof/>
        </w:rPr>
      </w:pPr>
    </w:p>
    <w:p w14:paraId="2CC75912" w14:textId="6D99DBA5" w:rsidR="00B61CAF" w:rsidRDefault="00B61CAF" w:rsidP="00691E34">
      <w:pPr>
        <w:rPr>
          <w:rFonts w:ascii="Times New Roman" w:hAnsi="Times New Roman" w:cs="Times New Roman"/>
          <w:color w:val="4472C4" w:themeColor="accent1"/>
          <w:sz w:val="32"/>
          <w:szCs w:val="32"/>
        </w:rPr>
      </w:pPr>
      <w:r>
        <w:rPr>
          <w:noProof/>
        </w:rPr>
        <w:drawing>
          <wp:inline distT="0" distB="0" distL="0" distR="0" wp14:anchorId="78DFA49B" wp14:editId="3FB661E3">
            <wp:extent cx="7610400" cy="6120000"/>
            <wp:effectExtent l="2222"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55839" t="15373" r="7600" b="11081"/>
                    <a:stretch/>
                  </pic:blipFill>
                  <pic:spPr bwMode="auto">
                    <a:xfrm rot="16200000">
                      <a:off x="0" y="0"/>
                      <a:ext cx="7610400" cy="6120000"/>
                    </a:xfrm>
                    <a:prstGeom prst="rect">
                      <a:avLst/>
                    </a:prstGeom>
                    <a:ln>
                      <a:noFill/>
                    </a:ln>
                    <a:extLst>
                      <a:ext uri="{53640926-AAD7-44D8-BBD7-CCE9431645EC}">
                        <a14:shadowObscured xmlns:a14="http://schemas.microsoft.com/office/drawing/2010/main"/>
                      </a:ext>
                    </a:extLst>
                  </pic:spPr>
                </pic:pic>
              </a:graphicData>
            </a:graphic>
          </wp:inline>
        </w:drawing>
      </w:r>
    </w:p>
    <w:p w14:paraId="256B1E69" w14:textId="7FFFF6B0" w:rsidR="00B61CAF" w:rsidRPr="00B61CAF" w:rsidRDefault="00B61CAF" w:rsidP="00691E34">
      <w:pPr>
        <w:rPr>
          <w:rFonts w:ascii="Times New Roman" w:hAnsi="Times New Roman" w:cs="Times New Roman"/>
          <w:color w:val="4472C4" w:themeColor="accent1"/>
          <w:sz w:val="32"/>
          <w:szCs w:val="32"/>
        </w:rPr>
      </w:pPr>
      <w:r>
        <w:rPr>
          <w:noProof/>
        </w:rPr>
        <w:lastRenderedPageBreak/>
        <w:drawing>
          <wp:inline distT="0" distB="0" distL="0" distR="0" wp14:anchorId="19A7C915" wp14:editId="337C027C">
            <wp:extent cx="7873200" cy="6120000"/>
            <wp:effectExtent l="317"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56171" t="20776" r="7268" b="8171"/>
                    <a:stretch/>
                  </pic:blipFill>
                  <pic:spPr bwMode="auto">
                    <a:xfrm rot="16200000">
                      <a:off x="0" y="0"/>
                      <a:ext cx="7873200" cy="6120000"/>
                    </a:xfrm>
                    <a:prstGeom prst="rect">
                      <a:avLst/>
                    </a:prstGeom>
                    <a:ln>
                      <a:noFill/>
                    </a:ln>
                    <a:extLst>
                      <a:ext uri="{53640926-AAD7-44D8-BBD7-CCE9431645EC}">
                        <a14:shadowObscured xmlns:a14="http://schemas.microsoft.com/office/drawing/2010/main"/>
                      </a:ext>
                    </a:extLst>
                  </pic:spPr>
                </pic:pic>
              </a:graphicData>
            </a:graphic>
          </wp:inline>
        </w:drawing>
      </w:r>
    </w:p>
    <w:p w14:paraId="1665BBAE" w14:textId="77777777" w:rsidR="00B61CAF" w:rsidRPr="00490F62" w:rsidRDefault="00B61CAF" w:rsidP="00691E34">
      <w:pPr>
        <w:rPr>
          <w:sz w:val="18"/>
          <w:szCs w:val="18"/>
        </w:rPr>
      </w:pPr>
    </w:p>
    <w:p w14:paraId="743F725B" w14:textId="4AF2BBCA" w:rsidR="00691E34" w:rsidRDefault="00691E34" w:rsidP="00691E34">
      <w:pPr>
        <w:spacing w:line="360" w:lineRule="auto"/>
        <w:rPr>
          <w:rFonts w:ascii="Times New Roman" w:hAnsi="Times New Roman" w:cs="Times New Roman"/>
          <w:color w:val="4472C4" w:themeColor="accent1"/>
          <w:sz w:val="32"/>
          <w:szCs w:val="32"/>
        </w:rPr>
      </w:pPr>
    </w:p>
    <w:p w14:paraId="5D1AFF03" w14:textId="1554A68A" w:rsidR="00691E34" w:rsidRDefault="00691E34" w:rsidP="00691E34">
      <w:pPr>
        <w:spacing w:line="360" w:lineRule="auto"/>
        <w:rPr>
          <w:rFonts w:ascii="Times New Roman" w:hAnsi="Times New Roman" w:cs="Times New Roman"/>
          <w:color w:val="4472C4" w:themeColor="accent1"/>
          <w:sz w:val="32"/>
          <w:szCs w:val="32"/>
        </w:rPr>
      </w:pPr>
      <w:r>
        <w:rPr>
          <w:rFonts w:ascii="Times New Roman" w:hAnsi="Times New Roman" w:cs="Times New Roman"/>
          <w:color w:val="4472C4" w:themeColor="accent1"/>
          <w:sz w:val="32"/>
          <w:szCs w:val="32"/>
        </w:rPr>
        <w:lastRenderedPageBreak/>
        <w:t>2</w:t>
      </w:r>
    </w:p>
    <w:p w14:paraId="0169F3F6" w14:textId="77777777" w:rsidR="00881436" w:rsidRPr="00210404" w:rsidRDefault="00881436" w:rsidP="00881436">
      <w:pPr>
        <w:shd w:val="clear" w:color="auto" w:fill="FEFEFE"/>
        <w:spacing w:line="240" w:lineRule="auto"/>
        <w:textAlignment w:val="baseline"/>
        <w:rPr>
          <w:rFonts w:ascii="Arial" w:eastAsia="Times New Roman" w:hAnsi="Arial" w:cs="Arial"/>
          <w:color w:val="333333"/>
          <w:sz w:val="27"/>
          <w:szCs w:val="27"/>
          <w:lang w:eastAsia="en-GB"/>
        </w:rPr>
      </w:pPr>
      <w:r w:rsidRPr="00210404">
        <w:rPr>
          <w:rFonts w:ascii="Arial" w:eastAsia="Times New Roman" w:hAnsi="Arial" w:cs="Arial"/>
          <w:color w:val="333333"/>
          <w:sz w:val="27"/>
          <w:szCs w:val="27"/>
          <w:lang w:eastAsia="en-GB"/>
        </w:rPr>
        <w:t>S3.3: Teaching: Teaching and Class Management</w:t>
      </w:r>
      <w:r>
        <w:rPr>
          <w:rFonts w:ascii="Arial" w:eastAsia="Times New Roman" w:hAnsi="Arial" w:cs="Arial"/>
          <w:color w:val="333333"/>
          <w:sz w:val="27"/>
          <w:szCs w:val="27"/>
          <w:lang w:eastAsia="en-GB"/>
        </w:rPr>
        <w:t xml:space="preserve">: </w:t>
      </w:r>
      <w:r w:rsidRPr="00210404">
        <w:rPr>
          <w:rFonts w:ascii="inherit" w:eastAsia="Times New Roman" w:hAnsi="inherit" w:cs="Arial"/>
          <w:color w:val="333333"/>
          <w:sz w:val="24"/>
          <w:szCs w:val="24"/>
          <w:bdr w:val="none" w:sz="0" w:space="0" w:color="auto" w:frame="1"/>
          <w:shd w:val="clear" w:color="auto" w:fill="F5F5F5"/>
          <w:lang w:eastAsia="en-GB"/>
        </w:rPr>
        <w:t>Good</w:t>
      </w:r>
    </w:p>
    <w:p w14:paraId="58C0DCC9" w14:textId="77777777" w:rsidR="00881436" w:rsidRPr="00210404" w:rsidRDefault="00881436" w:rsidP="00881436">
      <w:pPr>
        <w:numPr>
          <w:ilvl w:val="0"/>
          <w:numId w:val="2"/>
        </w:numPr>
        <w:shd w:val="clear" w:color="auto" w:fill="FEFEFE"/>
        <w:spacing w:after="0" w:line="240" w:lineRule="auto"/>
        <w:ind w:left="300"/>
        <w:textAlignment w:val="baseline"/>
        <w:rPr>
          <w:rFonts w:ascii="Arial" w:eastAsia="Times New Roman" w:hAnsi="Arial" w:cs="Arial"/>
          <w:color w:val="333333"/>
          <w:sz w:val="27"/>
          <w:szCs w:val="27"/>
          <w:lang w:eastAsia="en-GB"/>
        </w:rPr>
      </w:pPr>
      <w:r w:rsidRPr="00210404">
        <w:rPr>
          <w:rFonts w:ascii="Arial" w:eastAsia="Times New Roman" w:hAnsi="Arial" w:cs="Arial"/>
          <w:color w:val="333333"/>
          <w:sz w:val="27"/>
          <w:szCs w:val="27"/>
          <w:lang w:eastAsia="en-GB"/>
        </w:rPr>
        <w:t>Comments and Evidence</w:t>
      </w:r>
    </w:p>
    <w:p w14:paraId="79E3029A" w14:textId="77777777" w:rsidR="00881436" w:rsidRPr="00210404" w:rsidRDefault="00881436" w:rsidP="00881436">
      <w:pPr>
        <w:numPr>
          <w:ilvl w:val="0"/>
          <w:numId w:val="2"/>
        </w:numPr>
        <w:shd w:val="clear" w:color="auto" w:fill="FEFEFE"/>
        <w:spacing w:after="0" w:line="240" w:lineRule="auto"/>
        <w:ind w:left="300"/>
        <w:textAlignment w:val="baseline"/>
        <w:rPr>
          <w:rFonts w:ascii="Arial" w:eastAsia="Times New Roman" w:hAnsi="Arial" w:cs="Arial"/>
          <w:color w:val="333333"/>
          <w:sz w:val="27"/>
          <w:szCs w:val="27"/>
          <w:lang w:eastAsia="en-GB"/>
        </w:rPr>
      </w:pPr>
      <w:r w:rsidRPr="00210404">
        <w:rPr>
          <w:rFonts w:ascii="Arial" w:eastAsia="Times New Roman" w:hAnsi="Arial" w:cs="Arial"/>
          <w:color w:val="333333"/>
          <w:sz w:val="27"/>
          <w:szCs w:val="27"/>
          <w:lang w:eastAsia="en-GB"/>
        </w:rPr>
        <w:t>Targets for improvement and suggested ways forward</w:t>
      </w:r>
    </w:p>
    <w:p w14:paraId="14E7D5B8" w14:textId="7DFFB936" w:rsidR="00881436" w:rsidRPr="00210404" w:rsidRDefault="00881436" w:rsidP="00B61CAF">
      <w:pPr>
        <w:shd w:val="clear" w:color="auto" w:fill="FEFEFE"/>
        <w:spacing w:line="360" w:lineRule="auto"/>
        <w:textAlignment w:val="baseline"/>
        <w:rPr>
          <w:rFonts w:ascii="Arial" w:eastAsia="Times New Roman" w:hAnsi="Arial" w:cs="Arial"/>
          <w:color w:val="333333"/>
          <w:sz w:val="27"/>
          <w:szCs w:val="27"/>
          <w:lang w:eastAsia="en-GB"/>
        </w:rPr>
      </w:pPr>
      <w:r w:rsidRPr="00210404">
        <w:rPr>
          <w:rFonts w:ascii="inherit" w:eastAsia="Times New Roman" w:hAnsi="inherit" w:cs="Arial"/>
          <w:color w:val="333333"/>
          <w:sz w:val="24"/>
          <w:szCs w:val="24"/>
          <w:bdr w:val="none" w:sz="0" w:space="0" w:color="auto" w:frame="1"/>
          <w:shd w:val="clear" w:color="auto" w:fill="F5F5F5"/>
          <w:lang w:eastAsia="en-GB"/>
        </w:rPr>
        <w:t xml:space="preserve">You created a good </w:t>
      </w:r>
      <w:r w:rsidRPr="00881436">
        <w:rPr>
          <w:rFonts w:ascii="inherit" w:eastAsia="Times New Roman" w:hAnsi="inherit" w:cs="Arial"/>
          <w:b/>
          <w:color w:val="FF0000"/>
          <w:sz w:val="24"/>
          <w:szCs w:val="24"/>
          <w:bdr w:val="none" w:sz="0" w:space="0" w:color="auto" w:frame="1"/>
          <w:shd w:val="clear" w:color="auto" w:fill="F5F5F5"/>
          <w:lang w:eastAsia="en-GB"/>
        </w:rPr>
        <w:t>learning environment</w:t>
      </w:r>
      <w:r w:rsidRPr="00881436">
        <w:rPr>
          <w:rFonts w:ascii="inherit" w:eastAsia="Times New Roman" w:hAnsi="inherit" w:cs="Arial"/>
          <w:color w:val="FF0000"/>
          <w:sz w:val="24"/>
          <w:szCs w:val="24"/>
          <w:bdr w:val="none" w:sz="0" w:space="0" w:color="auto" w:frame="1"/>
          <w:shd w:val="clear" w:color="auto" w:fill="F5F5F5"/>
          <w:lang w:eastAsia="en-GB"/>
        </w:rPr>
        <w:t xml:space="preserve"> </w:t>
      </w:r>
      <w:r w:rsidRPr="00210404">
        <w:rPr>
          <w:rFonts w:ascii="inherit" w:eastAsia="Times New Roman" w:hAnsi="inherit" w:cs="Arial"/>
          <w:color w:val="333333"/>
          <w:sz w:val="24"/>
          <w:szCs w:val="24"/>
          <w:bdr w:val="none" w:sz="0" w:space="0" w:color="auto" w:frame="1"/>
          <w:shd w:val="clear" w:color="auto" w:fill="F5F5F5"/>
          <w:lang w:eastAsia="en-GB"/>
        </w:rPr>
        <w:t xml:space="preserve">for the children and the delivery of your lessons are age appropriate and set at a suitable pace. In today's lesson the children thoroughly enjoyed the introduction and all were enthusiastic. Your class management strategies are satisfactory and all groups today were clear of what they were doing. You demonstrate good organisational skills and all your resources were available and used effectively. You challenged the children through effective </w:t>
      </w:r>
      <w:r>
        <w:rPr>
          <w:rFonts w:ascii="inherit" w:eastAsia="Times New Roman" w:hAnsi="inherit" w:cs="Arial"/>
          <w:color w:val="333333"/>
          <w:sz w:val="24"/>
          <w:szCs w:val="24"/>
          <w:bdr w:val="none" w:sz="0" w:space="0" w:color="auto" w:frame="1"/>
          <w:shd w:val="clear" w:color="auto" w:fill="F5F5F5"/>
          <w:lang w:eastAsia="en-GB"/>
        </w:rPr>
        <w:t xml:space="preserve">and </w:t>
      </w:r>
      <w:r w:rsidRPr="00210404">
        <w:rPr>
          <w:rFonts w:ascii="inherit" w:eastAsia="Times New Roman" w:hAnsi="inherit" w:cs="Arial"/>
          <w:color w:val="333333"/>
          <w:sz w:val="24"/>
          <w:szCs w:val="24"/>
          <w:bdr w:val="none" w:sz="0" w:space="0" w:color="auto" w:frame="1"/>
          <w:shd w:val="clear" w:color="auto" w:fill="F5F5F5"/>
          <w:lang w:eastAsia="en-GB"/>
        </w:rPr>
        <w:t>differentiated questions and activities.</w:t>
      </w:r>
    </w:p>
    <w:p w14:paraId="2283E70E" w14:textId="77777777" w:rsidR="00881436" w:rsidRPr="00210404" w:rsidRDefault="00881436" w:rsidP="00881436">
      <w:pPr>
        <w:shd w:val="clear" w:color="auto" w:fill="FEFEFE"/>
        <w:spacing w:line="240" w:lineRule="auto"/>
        <w:textAlignment w:val="baseline"/>
        <w:rPr>
          <w:rFonts w:ascii="Arial" w:eastAsia="Times New Roman" w:hAnsi="Arial" w:cs="Arial"/>
          <w:color w:val="333333"/>
          <w:sz w:val="27"/>
          <w:szCs w:val="27"/>
          <w:lang w:eastAsia="en-GB"/>
        </w:rPr>
      </w:pPr>
      <w:r w:rsidRPr="00210404">
        <w:rPr>
          <w:rFonts w:ascii="Arial" w:eastAsia="Times New Roman" w:hAnsi="Arial" w:cs="Arial"/>
          <w:color w:val="333333"/>
          <w:sz w:val="27"/>
          <w:szCs w:val="27"/>
          <w:lang w:eastAsia="en-GB"/>
        </w:rPr>
        <w:t>S1: Professional Values and Practice</w:t>
      </w:r>
      <w:r>
        <w:rPr>
          <w:rFonts w:ascii="Arial" w:eastAsia="Times New Roman" w:hAnsi="Arial" w:cs="Arial"/>
          <w:color w:val="333333"/>
          <w:sz w:val="27"/>
          <w:szCs w:val="27"/>
          <w:lang w:eastAsia="en-GB"/>
        </w:rPr>
        <w:t xml:space="preserve">: </w:t>
      </w:r>
      <w:r w:rsidRPr="00210404">
        <w:rPr>
          <w:rFonts w:ascii="inherit" w:eastAsia="Times New Roman" w:hAnsi="inherit" w:cs="Arial"/>
          <w:color w:val="333333"/>
          <w:sz w:val="24"/>
          <w:szCs w:val="24"/>
          <w:bdr w:val="none" w:sz="0" w:space="0" w:color="auto" w:frame="1"/>
          <w:shd w:val="clear" w:color="auto" w:fill="F5F5F5"/>
          <w:lang w:eastAsia="en-GB"/>
        </w:rPr>
        <w:t>Good</w:t>
      </w:r>
    </w:p>
    <w:p w14:paraId="3943DA7B" w14:textId="77777777" w:rsidR="00881436" w:rsidRPr="00210404" w:rsidRDefault="00881436" w:rsidP="00881436">
      <w:pPr>
        <w:numPr>
          <w:ilvl w:val="0"/>
          <w:numId w:val="3"/>
        </w:numPr>
        <w:shd w:val="clear" w:color="auto" w:fill="FEFEFE"/>
        <w:spacing w:after="0" w:line="240" w:lineRule="auto"/>
        <w:ind w:left="300"/>
        <w:textAlignment w:val="baseline"/>
        <w:rPr>
          <w:rFonts w:ascii="Arial" w:eastAsia="Times New Roman" w:hAnsi="Arial" w:cs="Arial"/>
          <w:color w:val="333333"/>
          <w:sz w:val="27"/>
          <w:szCs w:val="27"/>
          <w:lang w:eastAsia="en-GB"/>
        </w:rPr>
      </w:pPr>
      <w:r w:rsidRPr="00210404">
        <w:rPr>
          <w:rFonts w:ascii="Arial" w:eastAsia="Times New Roman" w:hAnsi="Arial" w:cs="Arial"/>
          <w:color w:val="333333"/>
          <w:sz w:val="27"/>
          <w:szCs w:val="27"/>
          <w:lang w:eastAsia="en-GB"/>
        </w:rPr>
        <w:t>Comments and Evidence</w:t>
      </w:r>
    </w:p>
    <w:p w14:paraId="7B2164B7" w14:textId="77777777" w:rsidR="00881436" w:rsidRPr="00210404" w:rsidRDefault="00881436" w:rsidP="00881436">
      <w:pPr>
        <w:numPr>
          <w:ilvl w:val="0"/>
          <w:numId w:val="3"/>
        </w:numPr>
        <w:shd w:val="clear" w:color="auto" w:fill="FEFEFE"/>
        <w:spacing w:after="0" w:line="240" w:lineRule="auto"/>
        <w:ind w:left="300"/>
        <w:textAlignment w:val="baseline"/>
        <w:rPr>
          <w:rFonts w:ascii="Arial" w:eastAsia="Times New Roman" w:hAnsi="Arial" w:cs="Arial"/>
          <w:color w:val="333333"/>
          <w:sz w:val="27"/>
          <w:szCs w:val="27"/>
          <w:lang w:eastAsia="en-GB"/>
        </w:rPr>
      </w:pPr>
      <w:r w:rsidRPr="00210404">
        <w:rPr>
          <w:rFonts w:ascii="Arial" w:eastAsia="Times New Roman" w:hAnsi="Arial" w:cs="Arial"/>
          <w:color w:val="333333"/>
          <w:sz w:val="27"/>
          <w:szCs w:val="27"/>
          <w:lang w:eastAsia="en-GB"/>
        </w:rPr>
        <w:t>Targets for improvement and suggested ways forward</w:t>
      </w:r>
    </w:p>
    <w:p w14:paraId="6B85A724" w14:textId="3CDCABB3" w:rsidR="00881436" w:rsidRDefault="00881436" w:rsidP="00881436">
      <w:pPr>
        <w:spacing w:line="360" w:lineRule="auto"/>
        <w:rPr>
          <w:rFonts w:ascii="inherit" w:eastAsia="Times New Roman" w:hAnsi="inherit" w:cs="Arial"/>
          <w:color w:val="333333"/>
          <w:sz w:val="24"/>
          <w:szCs w:val="24"/>
          <w:bdr w:val="none" w:sz="0" w:space="0" w:color="auto" w:frame="1"/>
          <w:shd w:val="clear" w:color="auto" w:fill="F5F5F5"/>
          <w:lang w:eastAsia="en-GB"/>
        </w:rPr>
      </w:pPr>
      <w:r w:rsidRPr="00210404">
        <w:rPr>
          <w:rFonts w:ascii="inherit" w:eastAsia="Times New Roman" w:hAnsi="inherit" w:cs="Arial"/>
          <w:color w:val="333333"/>
          <w:sz w:val="24"/>
          <w:szCs w:val="24"/>
          <w:bdr w:val="none" w:sz="0" w:space="0" w:color="auto" w:frame="1"/>
          <w:shd w:val="clear" w:color="auto" w:fill="F5F5F5"/>
          <w:lang w:eastAsia="en-GB"/>
        </w:rPr>
        <w:t xml:space="preserve">You have obviously settled well into the school and the staff are pleased with your progress to date. You are professional in your manner and in your appearance as a class teacher. You have engaged with your University tutor by emailing your lesson plan the evening before the lesson – well done. Your writing demonstrates your good ability to reflect on your own practice and its impact on leaners. You are willing to act on and seek advice from the class teacher and it is evident today that you are modelling your teaching on the role model that you are observing within the classroom. The children respond well towards you and you are enthusiastic, kind and encouraging in your manner. It was good to see the children talking to you as you crossed the yard – you have obviously made a good impression with the pupils. You understand how to speak with these children and you have gained the confidence to allow the </w:t>
      </w:r>
      <w:r w:rsidRPr="00881436">
        <w:rPr>
          <w:rFonts w:ascii="inherit" w:eastAsia="Times New Roman" w:hAnsi="inherit" w:cs="Arial"/>
          <w:color w:val="FF0000"/>
          <w:sz w:val="24"/>
          <w:szCs w:val="24"/>
          <w:bdr w:val="none" w:sz="0" w:space="0" w:color="auto" w:frame="1"/>
          <w:shd w:val="clear" w:color="auto" w:fill="F5F5F5"/>
          <w:lang w:eastAsia="en-GB"/>
        </w:rPr>
        <w:t>children to ask questions and make decisions</w:t>
      </w:r>
      <w:r w:rsidRPr="00210404">
        <w:rPr>
          <w:rFonts w:ascii="inherit" w:eastAsia="Times New Roman" w:hAnsi="inherit" w:cs="Arial"/>
          <w:color w:val="333333"/>
          <w:sz w:val="24"/>
          <w:szCs w:val="24"/>
          <w:bdr w:val="none" w:sz="0" w:space="0" w:color="auto" w:frame="1"/>
          <w:shd w:val="clear" w:color="auto" w:fill="F5F5F5"/>
          <w:lang w:eastAsia="en-GB"/>
        </w:rPr>
        <w:t>.</w:t>
      </w:r>
    </w:p>
    <w:p w14:paraId="1992BEB8" w14:textId="77777777" w:rsidR="00881436" w:rsidRPr="00210404" w:rsidRDefault="00881436" w:rsidP="00881436">
      <w:pPr>
        <w:shd w:val="clear" w:color="auto" w:fill="FEFEFE"/>
        <w:spacing w:line="240" w:lineRule="auto"/>
        <w:textAlignment w:val="baseline"/>
        <w:rPr>
          <w:rFonts w:ascii="Arial" w:eastAsia="Times New Roman" w:hAnsi="Arial" w:cs="Arial"/>
          <w:color w:val="333333"/>
          <w:sz w:val="27"/>
          <w:szCs w:val="27"/>
          <w:lang w:eastAsia="en-GB"/>
        </w:rPr>
      </w:pPr>
      <w:r w:rsidRPr="00210404">
        <w:rPr>
          <w:rFonts w:ascii="Arial" w:eastAsia="Times New Roman" w:hAnsi="Arial" w:cs="Arial"/>
          <w:color w:val="333333"/>
          <w:sz w:val="27"/>
          <w:szCs w:val="27"/>
          <w:lang w:eastAsia="en-GB"/>
        </w:rPr>
        <w:t>S3.3: Teaching: Teaching and Class Management</w:t>
      </w:r>
      <w:r>
        <w:rPr>
          <w:rFonts w:ascii="Arial" w:eastAsia="Times New Roman" w:hAnsi="Arial" w:cs="Arial"/>
          <w:color w:val="333333"/>
          <w:sz w:val="27"/>
          <w:szCs w:val="27"/>
          <w:lang w:eastAsia="en-GB"/>
        </w:rPr>
        <w:t xml:space="preserve">: </w:t>
      </w:r>
      <w:r w:rsidRPr="00210404">
        <w:rPr>
          <w:rFonts w:ascii="inherit" w:eastAsia="Times New Roman" w:hAnsi="inherit" w:cs="Arial"/>
          <w:color w:val="333333"/>
          <w:sz w:val="24"/>
          <w:szCs w:val="24"/>
          <w:bdr w:val="none" w:sz="0" w:space="0" w:color="auto" w:frame="1"/>
          <w:shd w:val="clear" w:color="auto" w:fill="F5F5F5"/>
          <w:lang w:eastAsia="en-GB"/>
        </w:rPr>
        <w:t>Good</w:t>
      </w:r>
    </w:p>
    <w:p w14:paraId="2DAB4A39" w14:textId="77777777" w:rsidR="00881436" w:rsidRPr="00210404" w:rsidRDefault="00881436" w:rsidP="00881436">
      <w:pPr>
        <w:numPr>
          <w:ilvl w:val="0"/>
          <w:numId w:val="4"/>
        </w:numPr>
        <w:shd w:val="clear" w:color="auto" w:fill="FEFEFE"/>
        <w:spacing w:after="0" w:line="240" w:lineRule="auto"/>
        <w:ind w:left="300"/>
        <w:textAlignment w:val="baseline"/>
        <w:rPr>
          <w:rFonts w:ascii="Arial" w:eastAsia="Times New Roman" w:hAnsi="Arial" w:cs="Arial"/>
          <w:color w:val="333333"/>
          <w:sz w:val="27"/>
          <w:szCs w:val="27"/>
          <w:lang w:eastAsia="en-GB"/>
        </w:rPr>
      </w:pPr>
      <w:r w:rsidRPr="00210404">
        <w:rPr>
          <w:rFonts w:ascii="Arial" w:eastAsia="Times New Roman" w:hAnsi="Arial" w:cs="Arial"/>
          <w:color w:val="333333"/>
          <w:sz w:val="27"/>
          <w:szCs w:val="27"/>
          <w:lang w:eastAsia="en-GB"/>
        </w:rPr>
        <w:t>Comments and Evidence</w:t>
      </w:r>
    </w:p>
    <w:p w14:paraId="1F4B3B16" w14:textId="77777777" w:rsidR="00881436" w:rsidRPr="00210404" w:rsidRDefault="00881436" w:rsidP="00881436">
      <w:pPr>
        <w:numPr>
          <w:ilvl w:val="0"/>
          <w:numId w:val="4"/>
        </w:numPr>
        <w:shd w:val="clear" w:color="auto" w:fill="FEFEFE"/>
        <w:spacing w:after="0" w:line="240" w:lineRule="auto"/>
        <w:ind w:left="300"/>
        <w:textAlignment w:val="baseline"/>
        <w:rPr>
          <w:rFonts w:ascii="Arial" w:eastAsia="Times New Roman" w:hAnsi="Arial" w:cs="Arial"/>
          <w:color w:val="333333"/>
          <w:sz w:val="27"/>
          <w:szCs w:val="27"/>
          <w:lang w:eastAsia="en-GB"/>
        </w:rPr>
      </w:pPr>
      <w:r w:rsidRPr="00210404">
        <w:rPr>
          <w:rFonts w:ascii="Arial" w:eastAsia="Times New Roman" w:hAnsi="Arial" w:cs="Arial"/>
          <w:color w:val="333333"/>
          <w:sz w:val="27"/>
          <w:szCs w:val="27"/>
          <w:lang w:eastAsia="en-GB"/>
        </w:rPr>
        <w:t>Targets for improvement and suggested ways forward</w:t>
      </w:r>
    </w:p>
    <w:p w14:paraId="78B3CEC9" w14:textId="18672319" w:rsidR="00881436" w:rsidRDefault="00881436" w:rsidP="00881436">
      <w:pPr>
        <w:spacing w:line="360" w:lineRule="auto"/>
        <w:rPr>
          <w:rFonts w:ascii="inherit" w:eastAsia="Times New Roman" w:hAnsi="inherit" w:cs="Arial"/>
          <w:color w:val="333333"/>
          <w:sz w:val="24"/>
          <w:szCs w:val="24"/>
          <w:bdr w:val="none" w:sz="0" w:space="0" w:color="auto" w:frame="1"/>
          <w:shd w:val="clear" w:color="auto" w:fill="F5F5F5"/>
          <w:lang w:eastAsia="en-GB"/>
        </w:rPr>
      </w:pPr>
      <w:r w:rsidRPr="00210404">
        <w:rPr>
          <w:rFonts w:ascii="inherit" w:eastAsia="Times New Roman" w:hAnsi="inherit" w:cs="Arial"/>
          <w:color w:val="333333"/>
          <w:sz w:val="24"/>
          <w:szCs w:val="24"/>
          <w:bdr w:val="none" w:sz="0" w:space="0" w:color="auto" w:frame="1"/>
          <w:shd w:val="clear" w:color="auto" w:fill="F5F5F5"/>
          <w:lang w:eastAsia="en-GB"/>
        </w:rPr>
        <w:t xml:space="preserve">There is a very </w:t>
      </w:r>
      <w:r w:rsidRPr="00881436">
        <w:rPr>
          <w:rFonts w:ascii="inherit" w:eastAsia="Times New Roman" w:hAnsi="inherit" w:cs="Arial"/>
          <w:color w:val="FF0000"/>
          <w:sz w:val="24"/>
          <w:szCs w:val="24"/>
          <w:bdr w:val="none" w:sz="0" w:space="0" w:color="auto" w:frame="1"/>
          <w:shd w:val="clear" w:color="auto" w:fill="F5F5F5"/>
          <w:lang w:eastAsia="en-GB"/>
        </w:rPr>
        <w:t>positive atmosphere within your class this afternoon – all the children are engaged and learning</w:t>
      </w:r>
      <w:r w:rsidRPr="00210404">
        <w:rPr>
          <w:rFonts w:ascii="inherit" w:eastAsia="Times New Roman" w:hAnsi="inherit" w:cs="Arial"/>
          <w:color w:val="333333"/>
          <w:sz w:val="24"/>
          <w:szCs w:val="24"/>
          <w:bdr w:val="none" w:sz="0" w:space="0" w:color="auto" w:frame="1"/>
          <w:shd w:val="clear" w:color="auto" w:fill="F5F5F5"/>
          <w:lang w:eastAsia="en-GB"/>
        </w:rPr>
        <w:t xml:space="preserve">. You are using highly effective methods to teach this class today and the lesson is managed effectively. You used copy clapping to stop the lesson and remind the children about the noise levels etc. You are </w:t>
      </w:r>
      <w:proofErr w:type="gramStart"/>
      <w:r w:rsidRPr="00210404">
        <w:rPr>
          <w:rFonts w:ascii="inherit" w:eastAsia="Times New Roman" w:hAnsi="inherit" w:cs="Arial"/>
          <w:color w:val="333333"/>
          <w:sz w:val="24"/>
          <w:szCs w:val="24"/>
          <w:bdr w:val="none" w:sz="0" w:space="0" w:color="auto" w:frame="1"/>
          <w:shd w:val="clear" w:color="auto" w:fill="F5F5F5"/>
          <w:lang w:eastAsia="en-GB"/>
        </w:rPr>
        <w:t>definitely challenging</w:t>
      </w:r>
      <w:proofErr w:type="gramEnd"/>
      <w:r w:rsidRPr="00210404">
        <w:rPr>
          <w:rFonts w:ascii="inherit" w:eastAsia="Times New Roman" w:hAnsi="inherit" w:cs="Arial"/>
          <w:color w:val="333333"/>
          <w:sz w:val="24"/>
          <w:szCs w:val="24"/>
          <w:bdr w:val="none" w:sz="0" w:space="0" w:color="auto" w:frame="1"/>
          <w:shd w:val="clear" w:color="auto" w:fill="F5F5F5"/>
          <w:lang w:eastAsia="en-GB"/>
        </w:rPr>
        <w:t xml:space="preserve"> the </w:t>
      </w:r>
      <w:r w:rsidRPr="00210404">
        <w:rPr>
          <w:rFonts w:ascii="inherit" w:eastAsia="Times New Roman" w:hAnsi="inherit" w:cs="Arial"/>
          <w:color w:val="333333"/>
          <w:sz w:val="24"/>
          <w:szCs w:val="24"/>
          <w:bdr w:val="none" w:sz="0" w:space="0" w:color="auto" w:frame="1"/>
          <w:shd w:val="clear" w:color="auto" w:fill="F5F5F5"/>
          <w:lang w:eastAsia="en-GB"/>
        </w:rPr>
        <w:lastRenderedPageBreak/>
        <w:t>children today and using your subject knowledge to challenge the children. There is a positive balance of teacher/pupil talk and you share good ideas and facts.</w:t>
      </w:r>
    </w:p>
    <w:p w14:paraId="3C30D3B0" w14:textId="77777777" w:rsidR="00881436" w:rsidRPr="000526D0" w:rsidRDefault="00881436" w:rsidP="00881436">
      <w:pPr>
        <w:shd w:val="clear" w:color="auto" w:fill="FEFEFE"/>
        <w:spacing w:line="240" w:lineRule="auto"/>
        <w:textAlignment w:val="baseline"/>
        <w:rPr>
          <w:rFonts w:ascii="Arial" w:eastAsia="Times New Roman" w:hAnsi="Arial" w:cs="Arial"/>
          <w:color w:val="333333"/>
          <w:sz w:val="27"/>
          <w:szCs w:val="27"/>
          <w:lang w:eastAsia="en-GB"/>
        </w:rPr>
      </w:pPr>
      <w:r w:rsidRPr="000526D0">
        <w:rPr>
          <w:rFonts w:ascii="Arial" w:eastAsia="Times New Roman" w:hAnsi="Arial" w:cs="Arial"/>
          <w:color w:val="333333"/>
          <w:sz w:val="27"/>
          <w:szCs w:val="27"/>
          <w:lang w:eastAsia="en-GB"/>
        </w:rPr>
        <w:t>S1: Professional Values and Practice</w:t>
      </w:r>
      <w:r>
        <w:rPr>
          <w:rFonts w:ascii="Arial" w:eastAsia="Times New Roman" w:hAnsi="Arial" w:cs="Arial"/>
          <w:color w:val="333333"/>
          <w:sz w:val="27"/>
          <w:szCs w:val="27"/>
          <w:lang w:eastAsia="en-GB"/>
        </w:rPr>
        <w:t xml:space="preserve"> </w:t>
      </w:r>
      <w:r w:rsidRPr="000526D0">
        <w:rPr>
          <w:rFonts w:ascii="inherit" w:eastAsia="Times New Roman" w:hAnsi="inherit" w:cs="Arial"/>
          <w:color w:val="333333"/>
          <w:sz w:val="24"/>
          <w:szCs w:val="24"/>
          <w:bdr w:val="none" w:sz="0" w:space="0" w:color="auto" w:frame="1"/>
          <w:shd w:val="clear" w:color="auto" w:fill="F5F5F5"/>
          <w:lang w:eastAsia="en-GB"/>
        </w:rPr>
        <w:t>Excellent</w:t>
      </w:r>
    </w:p>
    <w:p w14:paraId="3835EB91" w14:textId="77777777" w:rsidR="00881436" w:rsidRPr="000526D0" w:rsidRDefault="00881436" w:rsidP="00881436">
      <w:pPr>
        <w:numPr>
          <w:ilvl w:val="0"/>
          <w:numId w:val="5"/>
        </w:numPr>
        <w:shd w:val="clear" w:color="auto" w:fill="FEFEFE"/>
        <w:spacing w:after="0" w:line="240" w:lineRule="auto"/>
        <w:ind w:left="300"/>
        <w:textAlignment w:val="baseline"/>
        <w:rPr>
          <w:rFonts w:ascii="Arial" w:eastAsia="Times New Roman" w:hAnsi="Arial" w:cs="Arial"/>
          <w:color w:val="333333"/>
          <w:sz w:val="27"/>
          <w:szCs w:val="27"/>
          <w:lang w:eastAsia="en-GB"/>
        </w:rPr>
      </w:pPr>
      <w:r w:rsidRPr="000526D0">
        <w:rPr>
          <w:rFonts w:ascii="Arial" w:eastAsia="Times New Roman" w:hAnsi="Arial" w:cs="Arial"/>
          <w:color w:val="333333"/>
          <w:sz w:val="27"/>
          <w:szCs w:val="27"/>
          <w:lang w:eastAsia="en-GB"/>
        </w:rPr>
        <w:t>Comments and Evidence</w:t>
      </w:r>
    </w:p>
    <w:p w14:paraId="079AF158" w14:textId="77777777" w:rsidR="00881436" w:rsidRPr="000526D0" w:rsidRDefault="00881436" w:rsidP="00881436">
      <w:pPr>
        <w:numPr>
          <w:ilvl w:val="0"/>
          <w:numId w:val="5"/>
        </w:numPr>
        <w:shd w:val="clear" w:color="auto" w:fill="FEFEFE"/>
        <w:spacing w:after="0" w:line="240" w:lineRule="auto"/>
        <w:ind w:left="300"/>
        <w:textAlignment w:val="baseline"/>
        <w:rPr>
          <w:rFonts w:ascii="Arial" w:eastAsia="Times New Roman" w:hAnsi="Arial" w:cs="Arial"/>
          <w:color w:val="333333"/>
          <w:sz w:val="27"/>
          <w:szCs w:val="27"/>
          <w:lang w:eastAsia="en-GB"/>
        </w:rPr>
      </w:pPr>
      <w:r w:rsidRPr="000526D0">
        <w:rPr>
          <w:rFonts w:ascii="Arial" w:eastAsia="Times New Roman" w:hAnsi="Arial" w:cs="Arial"/>
          <w:color w:val="333333"/>
          <w:sz w:val="27"/>
          <w:szCs w:val="27"/>
          <w:lang w:eastAsia="en-GB"/>
        </w:rPr>
        <w:t>Targets for improvement and suggested ways forward</w:t>
      </w:r>
    </w:p>
    <w:p w14:paraId="5E298460" w14:textId="77777777" w:rsidR="00881436" w:rsidRPr="000526D0" w:rsidRDefault="00881436" w:rsidP="00881436">
      <w:pPr>
        <w:shd w:val="clear" w:color="auto" w:fill="FEFEFE"/>
        <w:spacing w:line="360" w:lineRule="auto"/>
        <w:textAlignment w:val="baseline"/>
        <w:rPr>
          <w:rFonts w:ascii="Arial" w:eastAsia="Times New Roman" w:hAnsi="Arial" w:cs="Arial"/>
          <w:color w:val="333333"/>
          <w:sz w:val="27"/>
          <w:szCs w:val="27"/>
          <w:lang w:eastAsia="en-GB"/>
        </w:rPr>
      </w:pPr>
      <w:r w:rsidRPr="000526D0">
        <w:rPr>
          <w:rFonts w:ascii="inherit" w:eastAsia="Times New Roman" w:hAnsi="inherit" w:cs="Arial"/>
          <w:color w:val="333333"/>
          <w:sz w:val="24"/>
          <w:szCs w:val="24"/>
          <w:bdr w:val="none" w:sz="0" w:space="0" w:color="auto" w:frame="1"/>
          <w:shd w:val="clear" w:color="auto" w:fill="F5F5F5"/>
          <w:lang w:eastAsia="en-GB"/>
        </w:rPr>
        <w:t xml:space="preserve">You showed an independence “beyond expectations” for a trainee, in the planning of activities and in your manner with the children in terms of organisation and expectation. Your experience as a football coach has helped you to focus on the areas identified to ensure all children were on task, challenged and enjoying their physical activities. You had an exceptional engagement with pupils’ learning – demonstrated clearly through professionally articulated dialogue. You communicated the skills you wished the children to develop, </w:t>
      </w:r>
      <w:r w:rsidRPr="00881436">
        <w:rPr>
          <w:rFonts w:ascii="inherit" w:eastAsia="Times New Roman" w:hAnsi="inherit" w:cs="Arial"/>
          <w:color w:val="FF0000"/>
          <w:sz w:val="24"/>
          <w:szCs w:val="24"/>
          <w:bdr w:val="none" w:sz="0" w:space="0" w:color="auto" w:frame="1"/>
          <w:shd w:val="clear" w:color="auto" w:fill="F5F5F5"/>
          <w:lang w:eastAsia="en-GB"/>
        </w:rPr>
        <w:t xml:space="preserve">adjusting tasks to best support/ challenge individuals </w:t>
      </w:r>
      <w:r w:rsidRPr="000526D0">
        <w:rPr>
          <w:rFonts w:ascii="inherit" w:eastAsia="Times New Roman" w:hAnsi="inherit" w:cs="Arial"/>
          <w:color w:val="333333"/>
          <w:sz w:val="24"/>
          <w:szCs w:val="24"/>
          <w:bdr w:val="none" w:sz="0" w:space="0" w:color="auto" w:frame="1"/>
          <w:shd w:val="clear" w:color="auto" w:fill="F5F5F5"/>
          <w:lang w:eastAsia="en-GB"/>
        </w:rPr>
        <w:t>including a child from our Specialist Teaching Facility. You displayed an eagerness to accept advice from mentors to set your own targets in discussions to improve your practice. You reflected during the lesson, adjusting tasks as they developed. You acted on discussions we had had in terms of management of behaviour and organisation of the class. This meant that your lesson ran smoothly, the children were highly engaged and they developed their skills.</w:t>
      </w:r>
    </w:p>
    <w:p w14:paraId="4D2774E6" w14:textId="77777777" w:rsidR="00881436" w:rsidRPr="000526D0" w:rsidRDefault="00881436" w:rsidP="00881436">
      <w:pPr>
        <w:shd w:val="clear" w:color="auto" w:fill="FEFEFE"/>
        <w:spacing w:line="240" w:lineRule="auto"/>
        <w:textAlignment w:val="baseline"/>
        <w:rPr>
          <w:rFonts w:ascii="Arial" w:eastAsia="Times New Roman" w:hAnsi="Arial" w:cs="Arial"/>
          <w:color w:val="333333"/>
          <w:sz w:val="27"/>
          <w:szCs w:val="27"/>
          <w:lang w:eastAsia="en-GB"/>
        </w:rPr>
      </w:pPr>
      <w:r w:rsidRPr="000526D0">
        <w:rPr>
          <w:rFonts w:ascii="Arial" w:eastAsia="Times New Roman" w:hAnsi="Arial" w:cs="Arial"/>
          <w:color w:val="333333"/>
          <w:sz w:val="27"/>
          <w:szCs w:val="27"/>
          <w:lang w:eastAsia="en-GB"/>
        </w:rPr>
        <w:t>S2: Knowledge and Understanding</w:t>
      </w:r>
      <w:r>
        <w:rPr>
          <w:rFonts w:ascii="Arial" w:eastAsia="Times New Roman" w:hAnsi="Arial" w:cs="Arial"/>
          <w:color w:val="333333"/>
          <w:sz w:val="27"/>
          <w:szCs w:val="27"/>
          <w:lang w:eastAsia="en-GB"/>
        </w:rPr>
        <w:t xml:space="preserve"> </w:t>
      </w:r>
      <w:r w:rsidRPr="000526D0">
        <w:rPr>
          <w:rFonts w:ascii="inherit" w:eastAsia="Times New Roman" w:hAnsi="inherit" w:cs="Arial"/>
          <w:color w:val="333333"/>
          <w:sz w:val="24"/>
          <w:szCs w:val="24"/>
          <w:bdr w:val="none" w:sz="0" w:space="0" w:color="auto" w:frame="1"/>
          <w:shd w:val="clear" w:color="auto" w:fill="F5F5F5"/>
          <w:lang w:eastAsia="en-GB"/>
        </w:rPr>
        <w:t>Excellent</w:t>
      </w:r>
    </w:p>
    <w:p w14:paraId="7DBC8AAB" w14:textId="77777777" w:rsidR="00881436" w:rsidRPr="000526D0" w:rsidRDefault="00881436" w:rsidP="00881436">
      <w:pPr>
        <w:numPr>
          <w:ilvl w:val="0"/>
          <w:numId w:val="6"/>
        </w:numPr>
        <w:shd w:val="clear" w:color="auto" w:fill="FEFEFE"/>
        <w:spacing w:after="0" w:line="240" w:lineRule="auto"/>
        <w:ind w:left="300"/>
        <w:textAlignment w:val="baseline"/>
        <w:rPr>
          <w:rFonts w:ascii="Arial" w:eastAsia="Times New Roman" w:hAnsi="Arial" w:cs="Arial"/>
          <w:color w:val="333333"/>
          <w:sz w:val="27"/>
          <w:szCs w:val="27"/>
          <w:lang w:eastAsia="en-GB"/>
        </w:rPr>
      </w:pPr>
      <w:r w:rsidRPr="000526D0">
        <w:rPr>
          <w:rFonts w:ascii="Arial" w:eastAsia="Times New Roman" w:hAnsi="Arial" w:cs="Arial"/>
          <w:color w:val="333333"/>
          <w:sz w:val="27"/>
          <w:szCs w:val="27"/>
          <w:lang w:eastAsia="en-GB"/>
        </w:rPr>
        <w:t>Comments and Evidence</w:t>
      </w:r>
    </w:p>
    <w:p w14:paraId="4520D0A2" w14:textId="77777777" w:rsidR="00881436" w:rsidRPr="000526D0" w:rsidRDefault="00881436" w:rsidP="00881436">
      <w:pPr>
        <w:numPr>
          <w:ilvl w:val="0"/>
          <w:numId w:val="6"/>
        </w:numPr>
        <w:shd w:val="clear" w:color="auto" w:fill="FEFEFE"/>
        <w:spacing w:after="0" w:line="240" w:lineRule="auto"/>
        <w:ind w:left="300"/>
        <w:textAlignment w:val="baseline"/>
        <w:rPr>
          <w:rFonts w:ascii="Arial" w:eastAsia="Times New Roman" w:hAnsi="Arial" w:cs="Arial"/>
          <w:color w:val="333333"/>
          <w:sz w:val="27"/>
          <w:szCs w:val="27"/>
          <w:lang w:eastAsia="en-GB"/>
        </w:rPr>
      </w:pPr>
      <w:r w:rsidRPr="000526D0">
        <w:rPr>
          <w:rFonts w:ascii="Arial" w:eastAsia="Times New Roman" w:hAnsi="Arial" w:cs="Arial"/>
          <w:color w:val="333333"/>
          <w:sz w:val="27"/>
          <w:szCs w:val="27"/>
          <w:lang w:eastAsia="en-GB"/>
        </w:rPr>
        <w:t>Targets for improvement and suggested ways forward</w:t>
      </w:r>
    </w:p>
    <w:p w14:paraId="16F0C347" w14:textId="1D12BC00" w:rsidR="00881436" w:rsidRDefault="00881436" w:rsidP="00881436">
      <w:pPr>
        <w:shd w:val="clear" w:color="auto" w:fill="FEFEFE"/>
        <w:spacing w:line="360" w:lineRule="auto"/>
        <w:textAlignment w:val="baseline"/>
        <w:rPr>
          <w:rFonts w:ascii="inherit" w:eastAsia="Times New Roman" w:hAnsi="inherit" w:cs="Arial"/>
          <w:color w:val="333333"/>
          <w:sz w:val="24"/>
          <w:szCs w:val="24"/>
          <w:bdr w:val="none" w:sz="0" w:space="0" w:color="auto" w:frame="1"/>
          <w:shd w:val="clear" w:color="auto" w:fill="F5F5F5"/>
          <w:lang w:eastAsia="en-GB"/>
        </w:rPr>
      </w:pPr>
      <w:r w:rsidRPr="000526D0">
        <w:rPr>
          <w:rFonts w:ascii="inherit" w:eastAsia="Times New Roman" w:hAnsi="inherit" w:cs="Arial"/>
          <w:color w:val="333333"/>
          <w:sz w:val="24"/>
          <w:szCs w:val="24"/>
          <w:bdr w:val="none" w:sz="0" w:space="0" w:color="auto" w:frame="1"/>
          <w:shd w:val="clear" w:color="auto" w:fill="F5F5F5"/>
          <w:lang w:eastAsia="en-GB"/>
        </w:rPr>
        <w:t xml:space="preserve">You showed an exceptional ability to use own subject knowledge in an appropriate way to motivate learners. your coaching experience meant that you appeared comfortable and confident with the class. Your choice of activities meant that the children were able to develop their skills in a </w:t>
      </w:r>
      <w:r w:rsidRPr="00881436">
        <w:rPr>
          <w:rFonts w:ascii="inherit" w:eastAsia="Times New Roman" w:hAnsi="inherit" w:cs="Arial"/>
          <w:color w:val="FF0000"/>
          <w:sz w:val="24"/>
          <w:szCs w:val="24"/>
          <w:bdr w:val="none" w:sz="0" w:space="0" w:color="auto" w:frame="1"/>
          <w:shd w:val="clear" w:color="auto" w:fill="F5F5F5"/>
          <w:lang w:eastAsia="en-GB"/>
        </w:rPr>
        <w:t>supportive and nurturing atmosphere</w:t>
      </w:r>
      <w:r w:rsidRPr="000526D0">
        <w:rPr>
          <w:rFonts w:ascii="inherit" w:eastAsia="Times New Roman" w:hAnsi="inherit" w:cs="Arial"/>
          <w:color w:val="333333"/>
          <w:sz w:val="24"/>
          <w:szCs w:val="24"/>
          <w:bdr w:val="none" w:sz="0" w:space="0" w:color="auto" w:frame="1"/>
          <w:shd w:val="clear" w:color="auto" w:fill="F5F5F5"/>
          <w:lang w:eastAsia="en-GB"/>
        </w:rPr>
        <w:t>, where everyone's role was celebrated. your feedback meant that eh children adopted a similarly positive approach which en</w:t>
      </w:r>
      <w:r w:rsidRPr="00881436">
        <w:rPr>
          <w:rFonts w:ascii="inherit" w:eastAsia="Times New Roman" w:hAnsi="inherit" w:cs="Arial"/>
          <w:color w:val="FF0000"/>
          <w:sz w:val="24"/>
          <w:szCs w:val="24"/>
          <w:bdr w:val="none" w:sz="0" w:space="0" w:color="auto" w:frame="1"/>
          <w:shd w:val="clear" w:color="auto" w:fill="F5F5F5"/>
          <w:lang w:eastAsia="en-GB"/>
        </w:rPr>
        <w:t>couraged all learners to challenge themselves and learn/ support others. You showed an exceptional understanding of how learners’ physical, intellectual, social, cultural and emotional development can affect their learning</w:t>
      </w:r>
      <w:r w:rsidRPr="000526D0">
        <w:rPr>
          <w:rFonts w:ascii="inherit" w:eastAsia="Times New Roman" w:hAnsi="inherit" w:cs="Arial"/>
          <w:color w:val="333333"/>
          <w:sz w:val="24"/>
          <w:szCs w:val="24"/>
          <w:bdr w:val="none" w:sz="0" w:space="0" w:color="auto" w:frame="1"/>
          <w:shd w:val="clear" w:color="auto" w:fill="F5F5F5"/>
          <w:lang w:eastAsia="en-GB"/>
        </w:rPr>
        <w:t xml:space="preserve">. Through our discussions you knew about </w:t>
      </w:r>
      <w:proofErr w:type="gramStart"/>
      <w:r w:rsidRPr="000526D0">
        <w:rPr>
          <w:rFonts w:ascii="inherit" w:eastAsia="Times New Roman" w:hAnsi="inherit" w:cs="Arial"/>
          <w:color w:val="333333"/>
          <w:sz w:val="24"/>
          <w:szCs w:val="24"/>
          <w:bdr w:val="none" w:sz="0" w:space="0" w:color="auto" w:frame="1"/>
          <w:shd w:val="clear" w:color="auto" w:fill="F5F5F5"/>
          <w:lang w:eastAsia="en-GB"/>
        </w:rPr>
        <w:t>individuals</w:t>
      </w:r>
      <w:proofErr w:type="gramEnd"/>
      <w:r w:rsidRPr="000526D0">
        <w:rPr>
          <w:rFonts w:ascii="inherit" w:eastAsia="Times New Roman" w:hAnsi="inherit" w:cs="Arial"/>
          <w:color w:val="333333"/>
          <w:sz w:val="24"/>
          <w:szCs w:val="24"/>
          <w:bdr w:val="none" w:sz="0" w:space="0" w:color="auto" w:frame="1"/>
          <w:shd w:val="clear" w:color="auto" w:fill="F5F5F5"/>
          <w:lang w:eastAsia="en-GB"/>
        </w:rPr>
        <w:t xml:space="preserve"> strengths and areas for development. you used this knowledge to good effect in terms of expectation, challenge, task, and behaviour management. Treating children as individuals whilst implementing team building activities which required them to develop a range of social and physical skills. Your </w:t>
      </w:r>
      <w:r w:rsidRPr="000526D0">
        <w:rPr>
          <w:rFonts w:ascii="inherit" w:eastAsia="Times New Roman" w:hAnsi="inherit" w:cs="Arial"/>
          <w:color w:val="333333"/>
          <w:sz w:val="24"/>
          <w:szCs w:val="24"/>
          <w:bdr w:val="none" w:sz="0" w:space="0" w:color="auto" w:frame="1"/>
          <w:shd w:val="clear" w:color="auto" w:fill="F5F5F5"/>
          <w:lang w:eastAsia="en-GB"/>
        </w:rPr>
        <w:lastRenderedPageBreak/>
        <w:t>lesson demonstrates an understanding of effective learning and teaching approaches that offer breadth and diversity of provision. This can only continue to develop positively as you continue to develop your experience and knowledge of innovative learning and teaching approaches.</w:t>
      </w:r>
    </w:p>
    <w:p w14:paraId="5666FD03" w14:textId="77777777" w:rsidR="00881436" w:rsidRDefault="00881436" w:rsidP="00881436">
      <w:pPr>
        <w:shd w:val="clear" w:color="auto" w:fill="FEFEFE"/>
        <w:spacing w:line="360" w:lineRule="auto"/>
        <w:textAlignment w:val="baseline"/>
        <w:rPr>
          <w:rFonts w:ascii="Times New Roman" w:eastAsia="Times New Roman" w:hAnsi="Times New Roman" w:cs="Times New Roman"/>
          <w:color w:val="4472C4" w:themeColor="accent1"/>
          <w:sz w:val="32"/>
          <w:szCs w:val="32"/>
          <w:lang w:eastAsia="en-GB"/>
        </w:rPr>
      </w:pPr>
    </w:p>
    <w:p w14:paraId="0D79800A" w14:textId="77777777" w:rsidR="00881436" w:rsidRDefault="00881436" w:rsidP="00881436">
      <w:pPr>
        <w:shd w:val="clear" w:color="auto" w:fill="FEFEFE"/>
        <w:spacing w:line="360" w:lineRule="auto"/>
        <w:textAlignment w:val="baseline"/>
        <w:rPr>
          <w:rFonts w:ascii="Times New Roman" w:eastAsia="Times New Roman" w:hAnsi="Times New Roman" w:cs="Times New Roman"/>
          <w:color w:val="4472C4" w:themeColor="accent1"/>
          <w:sz w:val="32"/>
          <w:szCs w:val="32"/>
          <w:lang w:eastAsia="en-GB"/>
        </w:rPr>
      </w:pPr>
    </w:p>
    <w:p w14:paraId="51A5B6DF" w14:textId="77777777" w:rsidR="00881436" w:rsidRDefault="00881436" w:rsidP="00881436">
      <w:pPr>
        <w:shd w:val="clear" w:color="auto" w:fill="FEFEFE"/>
        <w:spacing w:line="360" w:lineRule="auto"/>
        <w:textAlignment w:val="baseline"/>
        <w:rPr>
          <w:rFonts w:ascii="Times New Roman" w:eastAsia="Times New Roman" w:hAnsi="Times New Roman" w:cs="Times New Roman"/>
          <w:color w:val="4472C4" w:themeColor="accent1"/>
          <w:sz w:val="32"/>
          <w:szCs w:val="32"/>
          <w:lang w:eastAsia="en-GB"/>
        </w:rPr>
      </w:pPr>
    </w:p>
    <w:p w14:paraId="156E784B" w14:textId="77777777" w:rsidR="00881436" w:rsidRDefault="00881436" w:rsidP="00881436">
      <w:pPr>
        <w:shd w:val="clear" w:color="auto" w:fill="FEFEFE"/>
        <w:spacing w:line="360" w:lineRule="auto"/>
        <w:textAlignment w:val="baseline"/>
        <w:rPr>
          <w:rFonts w:ascii="Times New Roman" w:eastAsia="Times New Roman" w:hAnsi="Times New Roman" w:cs="Times New Roman"/>
          <w:color w:val="4472C4" w:themeColor="accent1"/>
          <w:sz w:val="32"/>
          <w:szCs w:val="32"/>
          <w:lang w:eastAsia="en-GB"/>
        </w:rPr>
      </w:pPr>
    </w:p>
    <w:p w14:paraId="6BC907A0" w14:textId="77777777" w:rsidR="00881436" w:rsidRDefault="00881436" w:rsidP="00881436">
      <w:pPr>
        <w:shd w:val="clear" w:color="auto" w:fill="FEFEFE"/>
        <w:spacing w:line="360" w:lineRule="auto"/>
        <w:textAlignment w:val="baseline"/>
        <w:rPr>
          <w:rFonts w:ascii="Times New Roman" w:eastAsia="Times New Roman" w:hAnsi="Times New Roman" w:cs="Times New Roman"/>
          <w:color w:val="4472C4" w:themeColor="accent1"/>
          <w:sz w:val="32"/>
          <w:szCs w:val="32"/>
          <w:lang w:eastAsia="en-GB"/>
        </w:rPr>
      </w:pPr>
    </w:p>
    <w:p w14:paraId="3697B0DB" w14:textId="77777777" w:rsidR="00881436" w:rsidRDefault="00881436" w:rsidP="00881436">
      <w:pPr>
        <w:shd w:val="clear" w:color="auto" w:fill="FEFEFE"/>
        <w:spacing w:line="360" w:lineRule="auto"/>
        <w:textAlignment w:val="baseline"/>
        <w:rPr>
          <w:rFonts w:ascii="Times New Roman" w:eastAsia="Times New Roman" w:hAnsi="Times New Roman" w:cs="Times New Roman"/>
          <w:color w:val="4472C4" w:themeColor="accent1"/>
          <w:sz w:val="32"/>
          <w:szCs w:val="32"/>
          <w:lang w:eastAsia="en-GB"/>
        </w:rPr>
      </w:pPr>
    </w:p>
    <w:p w14:paraId="6A162122" w14:textId="77777777" w:rsidR="00881436" w:rsidRDefault="00881436" w:rsidP="00881436">
      <w:pPr>
        <w:shd w:val="clear" w:color="auto" w:fill="FEFEFE"/>
        <w:spacing w:line="360" w:lineRule="auto"/>
        <w:textAlignment w:val="baseline"/>
        <w:rPr>
          <w:rFonts w:ascii="Times New Roman" w:eastAsia="Times New Roman" w:hAnsi="Times New Roman" w:cs="Times New Roman"/>
          <w:color w:val="4472C4" w:themeColor="accent1"/>
          <w:sz w:val="32"/>
          <w:szCs w:val="32"/>
          <w:lang w:eastAsia="en-GB"/>
        </w:rPr>
      </w:pPr>
    </w:p>
    <w:p w14:paraId="5DC01FC3" w14:textId="77777777" w:rsidR="00881436" w:rsidRDefault="00881436" w:rsidP="00881436">
      <w:pPr>
        <w:shd w:val="clear" w:color="auto" w:fill="FEFEFE"/>
        <w:spacing w:line="360" w:lineRule="auto"/>
        <w:textAlignment w:val="baseline"/>
        <w:rPr>
          <w:rFonts w:ascii="Times New Roman" w:eastAsia="Times New Roman" w:hAnsi="Times New Roman" w:cs="Times New Roman"/>
          <w:color w:val="4472C4" w:themeColor="accent1"/>
          <w:sz w:val="32"/>
          <w:szCs w:val="32"/>
          <w:lang w:eastAsia="en-GB"/>
        </w:rPr>
      </w:pPr>
    </w:p>
    <w:p w14:paraId="4CA5BC92" w14:textId="77777777" w:rsidR="00881436" w:rsidRDefault="00881436" w:rsidP="00881436">
      <w:pPr>
        <w:shd w:val="clear" w:color="auto" w:fill="FEFEFE"/>
        <w:spacing w:line="360" w:lineRule="auto"/>
        <w:textAlignment w:val="baseline"/>
        <w:rPr>
          <w:rFonts w:ascii="Times New Roman" w:eastAsia="Times New Roman" w:hAnsi="Times New Roman" w:cs="Times New Roman"/>
          <w:color w:val="4472C4" w:themeColor="accent1"/>
          <w:sz w:val="32"/>
          <w:szCs w:val="32"/>
          <w:lang w:eastAsia="en-GB"/>
        </w:rPr>
      </w:pPr>
    </w:p>
    <w:p w14:paraId="6DCA6698" w14:textId="77777777" w:rsidR="00881436" w:rsidRDefault="00881436" w:rsidP="00881436">
      <w:pPr>
        <w:shd w:val="clear" w:color="auto" w:fill="FEFEFE"/>
        <w:spacing w:line="360" w:lineRule="auto"/>
        <w:textAlignment w:val="baseline"/>
        <w:rPr>
          <w:rFonts w:ascii="Times New Roman" w:eastAsia="Times New Roman" w:hAnsi="Times New Roman" w:cs="Times New Roman"/>
          <w:color w:val="4472C4" w:themeColor="accent1"/>
          <w:sz w:val="32"/>
          <w:szCs w:val="32"/>
          <w:lang w:eastAsia="en-GB"/>
        </w:rPr>
      </w:pPr>
    </w:p>
    <w:p w14:paraId="0200E06F" w14:textId="77777777" w:rsidR="00881436" w:rsidRDefault="00881436" w:rsidP="00881436">
      <w:pPr>
        <w:shd w:val="clear" w:color="auto" w:fill="FEFEFE"/>
        <w:spacing w:line="360" w:lineRule="auto"/>
        <w:textAlignment w:val="baseline"/>
        <w:rPr>
          <w:rFonts w:ascii="Times New Roman" w:eastAsia="Times New Roman" w:hAnsi="Times New Roman" w:cs="Times New Roman"/>
          <w:color w:val="4472C4" w:themeColor="accent1"/>
          <w:sz w:val="32"/>
          <w:szCs w:val="32"/>
          <w:lang w:eastAsia="en-GB"/>
        </w:rPr>
      </w:pPr>
    </w:p>
    <w:p w14:paraId="72C309D0" w14:textId="5F657F80" w:rsidR="00881436" w:rsidRPr="00881436" w:rsidRDefault="00881436" w:rsidP="00881436">
      <w:pPr>
        <w:shd w:val="clear" w:color="auto" w:fill="FEFEFE"/>
        <w:spacing w:line="360" w:lineRule="auto"/>
        <w:textAlignment w:val="baseline"/>
        <w:rPr>
          <w:rFonts w:ascii="Times New Roman" w:eastAsia="Times New Roman" w:hAnsi="Times New Roman" w:cs="Times New Roman"/>
          <w:color w:val="4472C4" w:themeColor="accent1"/>
          <w:sz w:val="32"/>
          <w:szCs w:val="32"/>
          <w:lang w:eastAsia="en-GB"/>
        </w:rPr>
      </w:pPr>
    </w:p>
    <w:tbl>
      <w:tblPr>
        <w:tblpPr w:leftFromText="180" w:rightFromText="180" w:vertAnchor="page" w:horzAnchor="margin" w:tblpY="1936"/>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36"/>
        <w:gridCol w:w="2437"/>
        <w:gridCol w:w="338"/>
        <w:gridCol w:w="2099"/>
        <w:gridCol w:w="2437"/>
      </w:tblGrid>
      <w:tr w:rsidR="00881436" w:rsidRPr="00881436" w14:paraId="3FA146E9" w14:textId="77777777" w:rsidTr="00780677">
        <w:tc>
          <w:tcPr>
            <w:tcW w:w="9747" w:type="dxa"/>
            <w:gridSpan w:val="5"/>
          </w:tcPr>
          <w:p w14:paraId="60BB79BE" w14:textId="7EAED961" w:rsidR="00881436" w:rsidRPr="00881436" w:rsidRDefault="00B61CAF" w:rsidP="00881436">
            <w:pPr>
              <w:spacing w:after="0" w:line="240" w:lineRule="auto"/>
              <w:rPr>
                <w:rFonts w:ascii="Arial" w:eastAsia="Times New Roman" w:hAnsi="Arial" w:cs="Arial"/>
                <w:sz w:val="20"/>
                <w:lang w:eastAsia="en-GB"/>
              </w:rPr>
            </w:pPr>
            <w:r w:rsidRPr="00B61CAF">
              <w:rPr>
                <w:rFonts w:ascii="Arial" w:eastAsia="Times New Roman" w:hAnsi="Arial" w:cs="Arial"/>
                <w:noProof/>
                <w:sz w:val="20"/>
                <w:lang w:eastAsia="en-GB"/>
              </w:rPr>
              <w:lastRenderedPageBreak/>
              <mc:AlternateContent>
                <mc:Choice Requires="wps">
                  <w:drawing>
                    <wp:anchor distT="45720" distB="45720" distL="114300" distR="114300" simplePos="0" relativeHeight="251659264" behindDoc="0" locked="0" layoutInCell="1" allowOverlap="1" wp14:anchorId="0BD2E515" wp14:editId="6A437431">
                      <wp:simplePos x="0" y="0"/>
                      <wp:positionH relativeFrom="column">
                        <wp:posOffset>-62230</wp:posOffset>
                      </wp:positionH>
                      <wp:positionV relativeFrom="paragraph">
                        <wp:posOffset>3175</wp:posOffset>
                      </wp:positionV>
                      <wp:extent cx="276225" cy="3143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 cy="314325"/>
                              </a:xfrm>
                              <a:prstGeom prst="rect">
                                <a:avLst/>
                              </a:prstGeom>
                              <a:solidFill>
                                <a:srgbClr val="FFFFFF"/>
                              </a:solidFill>
                              <a:ln w="9525">
                                <a:solidFill>
                                  <a:srgbClr val="000000"/>
                                </a:solidFill>
                                <a:miter lim="800000"/>
                                <a:headEnd/>
                                <a:tailEnd/>
                              </a:ln>
                            </wps:spPr>
                            <wps:txbx>
                              <w:txbxContent>
                                <w:p w14:paraId="14156C2F" w14:textId="7B5CAA39" w:rsidR="00B61CAF" w:rsidRPr="00B61CAF" w:rsidRDefault="00B61CAF">
                                  <w:pPr>
                                    <w:rPr>
                                      <w:rFonts w:ascii="Times New Roman" w:hAnsi="Times New Roman" w:cs="Times New Roman"/>
                                      <w:color w:val="4472C4" w:themeColor="accent1"/>
                                      <w:sz w:val="32"/>
                                      <w:szCs w:val="32"/>
                                    </w:rPr>
                                  </w:pPr>
                                  <w:r w:rsidRPr="00B61CAF">
                                    <w:rPr>
                                      <w:rFonts w:ascii="Times New Roman" w:hAnsi="Times New Roman" w:cs="Times New Roman"/>
                                      <w:color w:val="4472C4" w:themeColor="accent1"/>
                                      <w:sz w:val="32"/>
                                      <w:szCs w:val="32"/>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BD2E515" id="_x0000_t202" coordsize="21600,21600" o:spt="202" path="m,l,21600r21600,l21600,xe">
                      <v:stroke joinstyle="miter"/>
                      <v:path gradientshapeok="t" o:connecttype="rect"/>
                    </v:shapetype>
                    <v:shape id="Text Box 2" o:spid="_x0000_s1026" type="#_x0000_t202" style="position:absolute;margin-left:-4.9pt;margin-top:.25pt;width:21.75pt;height:24.7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Bk4IQIAAEUEAAAOAAAAZHJzL2Uyb0RvYy54bWysU9tu2zAMfR+wfxD0vjh2k6Y14hRdugwD&#10;ugvQ7gNkWY6FSaImKbGzry8lp2l2wR6G6UEgReqQPCSXN4NWZC+cl2Aqmk+mlAjDoZFmW9Gvj5s3&#10;V5T4wEzDFBhR0YPw9Gb1+tWyt6UooAPVCEcQxPiytxXtQrBllnneCc38BKwwaGzBaRZQdduscaxH&#10;dK2yYjq9zHpwjXXAhff4ejca6Srht63g4XPbehGIqijmFtLt0l3HO1stWbl1zHaSH9Ng/5CFZtJg&#10;0BPUHQuM7Jz8DUpL7sBDGyYcdAZtK7lINWA1+fSXah46ZkWqBcnx9kST/3+w/NP+iyOyqWiRLygx&#10;TGOTHsUQyFsYSBH56a0v0e3BomMY8Bn7nGr19h74N08MrDtmtuLWOeg7wRrML48/s7OvI46PIHX/&#10;ERoMw3YBEtDQOh3JQzoIomOfDqfexFQ4PhaLy6KYU8LRdJHPLlCOEVj5/Nk6H94L0CQKFXXY+gTO&#10;9vc+jK7PLjGWByWbjVQqKW5br5Uje4ZjsknniP6TmzKkr+j1HGP/HWKazp8gtAw470rqil6dnFgZ&#10;WXtnGkyTlYFJNcpYnTJHGiNzI4dhqAd0jNzW0ByQUAfjXOMeotCB+0FJjzNdUf99x5ygRH0w2JTr&#10;fDaLS5CU2XxRoOLOLfW5hRmOUBUNlIziOqTFiTkauMXmtTIR+5LJMVec1dSa417FZTjXk9fL9q+e&#10;AAAA//8DAFBLAwQUAAYACAAAACEAIrPcM9wAAAAFAQAADwAAAGRycy9kb3ducmV2LnhtbEzOzU7D&#10;MBAE4DsS72AtEhfU2hDoT4hTISQQvUFbwdWNt0lEvA62m4a3ZznBcTSr2a9Yja4TA4bYetJwPVUg&#10;kCpvW6o17LZPkwWImAxZ03lCDd8YYVWenxUmt/5EbzhsUi14hGJuNDQp9bmUsWrQmTj1PRJ3Bx+c&#10;SRxDLW0wJx53nbxRaiadaYk/NKbHxwarz83RaVjcvgwfcZ29vlezQ7dMV/Ph+StofXkxPtyDSDim&#10;v2P45TMdSjbt/ZFsFJ2GyZLlScMdCG6zbA5iz0kpkGUh/+vLHwAAAP//AwBQSwECLQAUAAYACAAA&#10;ACEAtoM4kv4AAADhAQAAEwAAAAAAAAAAAAAAAAAAAAAAW0NvbnRlbnRfVHlwZXNdLnhtbFBLAQIt&#10;ABQABgAIAAAAIQA4/SH/1gAAAJQBAAALAAAAAAAAAAAAAAAAAC8BAABfcmVscy8ucmVsc1BLAQIt&#10;ABQABgAIAAAAIQAwKBk4IQIAAEUEAAAOAAAAAAAAAAAAAAAAAC4CAABkcnMvZTJvRG9jLnhtbFBL&#10;AQItABQABgAIAAAAIQAis9wz3AAAAAUBAAAPAAAAAAAAAAAAAAAAAHsEAABkcnMvZG93bnJldi54&#10;bWxQSwUGAAAAAAQABADzAAAAhAUAAAAA&#10;">
                      <v:textbox>
                        <w:txbxContent>
                          <w:p w14:paraId="14156C2F" w14:textId="7B5CAA39" w:rsidR="00B61CAF" w:rsidRPr="00B61CAF" w:rsidRDefault="00B61CAF">
                            <w:pPr>
                              <w:rPr>
                                <w:rFonts w:ascii="Times New Roman" w:hAnsi="Times New Roman" w:cs="Times New Roman"/>
                                <w:color w:val="4472C4" w:themeColor="accent1"/>
                                <w:sz w:val="32"/>
                                <w:szCs w:val="32"/>
                              </w:rPr>
                            </w:pPr>
                            <w:r w:rsidRPr="00B61CAF">
                              <w:rPr>
                                <w:rFonts w:ascii="Times New Roman" w:hAnsi="Times New Roman" w:cs="Times New Roman"/>
                                <w:color w:val="4472C4" w:themeColor="accent1"/>
                                <w:sz w:val="32"/>
                                <w:szCs w:val="32"/>
                              </w:rPr>
                              <w:t>3</w:t>
                            </w:r>
                          </w:p>
                        </w:txbxContent>
                      </v:textbox>
                      <w10:wrap type="square"/>
                    </v:shape>
                  </w:pict>
                </mc:Fallback>
              </mc:AlternateContent>
            </w:r>
            <w:r w:rsidR="00881436" w:rsidRPr="00881436">
              <w:rPr>
                <w:rFonts w:ascii="Arial" w:eastAsia="Times New Roman" w:hAnsi="Arial" w:cs="Arial"/>
                <w:sz w:val="20"/>
                <w:lang w:eastAsia="en-GB"/>
              </w:rPr>
              <w:t xml:space="preserve">Name of trainee: </w:t>
            </w:r>
            <w:r w:rsidR="00881436" w:rsidRPr="00881436">
              <w:rPr>
                <w:rFonts w:ascii="Arial" w:eastAsia="Times New Roman" w:hAnsi="Arial" w:cs="Arial"/>
                <w:color w:val="2E74B5"/>
                <w:sz w:val="20"/>
                <w:lang w:eastAsia="en-GB"/>
              </w:rPr>
              <w:t xml:space="preserve">Ross Evans                                                                       </w:t>
            </w:r>
            <w:r w:rsidR="00881436" w:rsidRPr="00881436">
              <w:rPr>
                <w:rFonts w:ascii="Arial" w:eastAsia="Times New Roman" w:hAnsi="Arial" w:cs="Arial"/>
                <w:sz w:val="20"/>
                <w:lang w:eastAsia="en-GB"/>
              </w:rPr>
              <w:t xml:space="preserve">Session ref: </w:t>
            </w:r>
            <w:r w:rsidR="00881436" w:rsidRPr="00881436">
              <w:rPr>
                <w:rFonts w:ascii="Arial" w:eastAsia="Times New Roman" w:hAnsi="Arial" w:cs="Arial"/>
                <w:color w:val="2E74B5"/>
                <w:sz w:val="20"/>
                <w:lang w:eastAsia="en-GB"/>
              </w:rPr>
              <w:t>The Global Goals</w:t>
            </w:r>
          </w:p>
          <w:p w14:paraId="133A537B" w14:textId="77777777" w:rsidR="00881436" w:rsidRPr="00881436" w:rsidRDefault="00881436" w:rsidP="00881436">
            <w:pPr>
              <w:spacing w:after="0" w:line="240" w:lineRule="auto"/>
              <w:rPr>
                <w:rFonts w:ascii="Arial" w:eastAsia="Times New Roman" w:hAnsi="Arial" w:cs="Arial"/>
                <w:sz w:val="20"/>
                <w:lang w:eastAsia="en-GB"/>
              </w:rPr>
            </w:pPr>
            <w:r w:rsidRPr="00881436">
              <w:rPr>
                <w:rFonts w:ascii="Arial" w:eastAsia="Times New Roman" w:hAnsi="Arial" w:cs="Arial"/>
                <w:sz w:val="20"/>
                <w:lang w:eastAsia="en-GB"/>
              </w:rPr>
              <w:t xml:space="preserve">                          </w:t>
            </w:r>
          </w:p>
        </w:tc>
      </w:tr>
      <w:tr w:rsidR="00881436" w:rsidRPr="00881436" w14:paraId="6B554B51" w14:textId="77777777" w:rsidTr="00780677">
        <w:tc>
          <w:tcPr>
            <w:tcW w:w="9747" w:type="dxa"/>
            <w:gridSpan w:val="5"/>
            <w:tcBorders>
              <w:bottom w:val="single" w:sz="4" w:space="0" w:color="auto"/>
            </w:tcBorders>
          </w:tcPr>
          <w:p w14:paraId="292A3F73" w14:textId="75FD72DD" w:rsidR="00881436" w:rsidRPr="00881436" w:rsidRDefault="00881436" w:rsidP="00881436">
            <w:pPr>
              <w:spacing w:after="0" w:line="240" w:lineRule="auto"/>
              <w:rPr>
                <w:rFonts w:ascii="Arial" w:eastAsia="Times New Roman" w:hAnsi="Arial" w:cs="Arial"/>
                <w:sz w:val="20"/>
                <w:lang w:eastAsia="en-GB"/>
              </w:rPr>
            </w:pPr>
            <w:r w:rsidRPr="00881436">
              <w:rPr>
                <w:rFonts w:ascii="Arial" w:eastAsia="Times New Roman" w:hAnsi="Arial" w:cs="Arial"/>
                <w:sz w:val="20"/>
                <w:lang w:eastAsia="en-GB"/>
              </w:rPr>
              <w:t>Personal target(s) in relation to QTS:</w:t>
            </w:r>
          </w:p>
          <w:p w14:paraId="54D0DA58" w14:textId="77777777" w:rsidR="00881436" w:rsidRPr="00881436" w:rsidRDefault="00881436" w:rsidP="00881436">
            <w:pPr>
              <w:spacing w:after="0" w:line="240" w:lineRule="auto"/>
              <w:rPr>
                <w:rFonts w:ascii="Arial" w:eastAsia="Times New Roman" w:hAnsi="Arial" w:cs="Arial"/>
                <w:sz w:val="20"/>
                <w:lang w:eastAsia="en-GB"/>
              </w:rPr>
            </w:pPr>
          </w:p>
        </w:tc>
      </w:tr>
      <w:tr w:rsidR="00881436" w:rsidRPr="00881436" w14:paraId="1FAEFAF8" w14:textId="77777777" w:rsidTr="00780677">
        <w:tc>
          <w:tcPr>
            <w:tcW w:w="2436" w:type="dxa"/>
            <w:shd w:val="clear" w:color="auto" w:fill="F2F2F2"/>
          </w:tcPr>
          <w:p w14:paraId="42374B1A" w14:textId="59BE9033" w:rsidR="00881436" w:rsidRPr="00881436" w:rsidRDefault="00881436" w:rsidP="00881436">
            <w:pPr>
              <w:spacing w:after="0" w:line="240" w:lineRule="auto"/>
              <w:rPr>
                <w:rFonts w:ascii="Arial" w:eastAsia="Times New Roman" w:hAnsi="Arial" w:cs="Arial"/>
                <w:sz w:val="20"/>
                <w:lang w:eastAsia="en-GB"/>
              </w:rPr>
            </w:pPr>
            <w:r w:rsidRPr="00881436">
              <w:rPr>
                <w:rFonts w:ascii="Arial" w:eastAsia="Times New Roman" w:hAnsi="Arial" w:cs="Arial"/>
                <w:sz w:val="20"/>
                <w:lang w:eastAsia="en-GB"/>
              </w:rPr>
              <w:t xml:space="preserve">Year group: </w:t>
            </w:r>
            <w:r w:rsidRPr="00881436">
              <w:rPr>
                <w:rFonts w:ascii="Arial" w:eastAsia="Times New Roman" w:hAnsi="Arial" w:cs="Arial"/>
                <w:color w:val="2E74B5"/>
                <w:sz w:val="20"/>
                <w:lang w:eastAsia="en-GB"/>
              </w:rPr>
              <w:t>4</w:t>
            </w:r>
          </w:p>
        </w:tc>
        <w:tc>
          <w:tcPr>
            <w:tcW w:w="2775" w:type="dxa"/>
            <w:gridSpan w:val="2"/>
            <w:shd w:val="clear" w:color="auto" w:fill="F2F2F2"/>
          </w:tcPr>
          <w:p w14:paraId="5E48F4D8" w14:textId="1E5D936D" w:rsidR="00881436" w:rsidRPr="00881436" w:rsidRDefault="00881436" w:rsidP="00881436">
            <w:pPr>
              <w:spacing w:after="0" w:line="240" w:lineRule="auto"/>
              <w:rPr>
                <w:rFonts w:ascii="Arial" w:eastAsia="Times New Roman" w:hAnsi="Arial" w:cs="Arial"/>
                <w:sz w:val="20"/>
                <w:lang w:eastAsia="en-GB"/>
              </w:rPr>
            </w:pPr>
            <w:r w:rsidRPr="00881436">
              <w:rPr>
                <w:rFonts w:ascii="Arial" w:eastAsia="Times New Roman" w:hAnsi="Arial" w:cs="Arial"/>
                <w:sz w:val="20"/>
                <w:lang w:eastAsia="en-GB"/>
              </w:rPr>
              <w:t xml:space="preserve">No. of learners: </w:t>
            </w:r>
            <w:r w:rsidRPr="00881436">
              <w:rPr>
                <w:rFonts w:ascii="Arial" w:eastAsia="Times New Roman" w:hAnsi="Arial" w:cs="Arial"/>
                <w:color w:val="2E74B5"/>
                <w:sz w:val="20"/>
                <w:lang w:eastAsia="en-GB"/>
              </w:rPr>
              <w:t>24</w:t>
            </w:r>
          </w:p>
        </w:tc>
        <w:tc>
          <w:tcPr>
            <w:tcW w:w="4536" w:type="dxa"/>
            <w:gridSpan w:val="2"/>
            <w:shd w:val="clear" w:color="auto" w:fill="F2F2F2"/>
          </w:tcPr>
          <w:p w14:paraId="2FE5D87D" w14:textId="77777777" w:rsidR="00881436" w:rsidRPr="00881436" w:rsidRDefault="00881436" w:rsidP="00881436">
            <w:pPr>
              <w:spacing w:after="0" w:line="240" w:lineRule="auto"/>
              <w:rPr>
                <w:rFonts w:ascii="Arial" w:eastAsia="Times New Roman" w:hAnsi="Arial" w:cs="Arial"/>
                <w:sz w:val="20"/>
                <w:lang w:eastAsia="en-GB"/>
              </w:rPr>
            </w:pPr>
            <w:r w:rsidRPr="00881436">
              <w:rPr>
                <w:rFonts w:ascii="Arial" w:eastAsia="Times New Roman" w:hAnsi="Arial" w:cs="Arial"/>
                <w:sz w:val="20"/>
                <w:lang w:eastAsia="en-GB"/>
              </w:rPr>
              <w:t xml:space="preserve">ALN: </w:t>
            </w:r>
            <w:r w:rsidRPr="00881436">
              <w:rPr>
                <w:rFonts w:ascii="Arial" w:eastAsia="Times New Roman" w:hAnsi="Arial" w:cs="Arial"/>
                <w:color w:val="2E74B5"/>
                <w:sz w:val="20"/>
                <w:lang w:eastAsia="en-GB"/>
              </w:rPr>
              <w:t xml:space="preserve">6. The lower ability group, will receive ongoing support throughout the main activity from the teaching assistant </w:t>
            </w:r>
          </w:p>
        </w:tc>
      </w:tr>
      <w:tr w:rsidR="00881436" w:rsidRPr="00881436" w14:paraId="7AB146CC" w14:textId="77777777" w:rsidTr="00780677">
        <w:tc>
          <w:tcPr>
            <w:tcW w:w="9747" w:type="dxa"/>
            <w:gridSpan w:val="5"/>
            <w:shd w:val="clear" w:color="auto" w:fill="F2F2F2"/>
          </w:tcPr>
          <w:p w14:paraId="16DEC17B" w14:textId="77777777" w:rsidR="00881436" w:rsidRPr="00881436" w:rsidRDefault="00881436" w:rsidP="00881436">
            <w:pPr>
              <w:spacing w:after="0" w:line="240" w:lineRule="auto"/>
              <w:rPr>
                <w:rFonts w:ascii="Arial" w:eastAsia="Times New Roman" w:hAnsi="Arial" w:cs="Arial"/>
                <w:sz w:val="20"/>
                <w:lang w:eastAsia="en-GB"/>
              </w:rPr>
            </w:pPr>
            <w:r w:rsidRPr="00881436">
              <w:rPr>
                <w:rFonts w:ascii="Arial" w:eastAsia="Times New Roman" w:hAnsi="Arial" w:cs="Arial"/>
                <w:sz w:val="20"/>
                <w:lang w:eastAsia="en-GB"/>
              </w:rPr>
              <w:t>Additional adults: 1 x TA</w:t>
            </w:r>
          </w:p>
        </w:tc>
      </w:tr>
      <w:tr w:rsidR="00881436" w:rsidRPr="00881436" w14:paraId="643E0E96" w14:textId="77777777" w:rsidTr="00780677">
        <w:tc>
          <w:tcPr>
            <w:tcW w:w="5211" w:type="dxa"/>
            <w:gridSpan w:val="3"/>
          </w:tcPr>
          <w:p w14:paraId="7DF60C5F" w14:textId="77777777" w:rsidR="00881436" w:rsidRPr="00881436" w:rsidRDefault="00881436" w:rsidP="00881436">
            <w:pPr>
              <w:spacing w:after="0" w:line="240" w:lineRule="auto"/>
              <w:rPr>
                <w:rFonts w:ascii="Arial" w:eastAsia="Times New Roman" w:hAnsi="Arial" w:cs="Arial"/>
                <w:sz w:val="20"/>
                <w:lang w:eastAsia="en-GB"/>
              </w:rPr>
            </w:pPr>
            <w:r w:rsidRPr="00881436">
              <w:rPr>
                <w:rFonts w:ascii="Arial" w:eastAsia="Times New Roman" w:hAnsi="Arial" w:cs="Arial"/>
                <w:sz w:val="20"/>
                <w:lang w:eastAsia="en-GB"/>
              </w:rPr>
              <w:t xml:space="preserve">Learning objective(s): </w:t>
            </w:r>
            <w:r w:rsidRPr="00881436">
              <w:rPr>
                <w:rFonts w:ascii="Arial" w:eastAsia="Times New Roman" w:hAnsi="Arial" w:cs="Arial"/>
                <w:color w:val="2E74B5"/>
                <w:sz w:val="20"/>
                <w:lang w:eastAsia="en-GB"/>
              </w:rPr>
              <w:t>By the end of the lesson, the class will understand the importance of the global goals and create a resource to help ‘make them famous’</w:t>
            </w:r>
          </w:p>
          <w:p w14:paraId="634599E9" w14:textId="77777777" w:rsidR="00881436" w:rsidRPr="00881436" w:rsidRDefault="00881436" w:rsidP="00881436">
            <w:pPr>
              <w:spacing w:after="0" w:line="240" w:lineRule="auto"/>
              <w:rPr>
                <w:rFonts w:ascii="Arial" w:eastAsia="Times New Roman" w:hAnsi="Arial" w:cs="Arial"/>
                <w:sz w:val="20"/>
                <w:lang w:eastAsia="en-GB"/>
              </w:rPr>
            </w:pPr>
          </w:p>
        </w:tc>
        <w:tc>
          <w:tcPr>
            <w:tcW w:w="4536" w:type="dxa"/>
            <w:gridSpan w:val="2"/>
          </w:tcPr>
          <w:p w14:paraId="002E742A" w14:textId="77777777" w:rsidR="00881436" w:rsidRPr="00881436" w:rsidRDefault="00881436" w:rsidP="00881436">
            <w:pPr>
              <w:spacing w:after="0" w:line="240" w:lineRule="auto"/>
              <w:rPr>
                <w:rFonts w:ascii="Arial" w:eastAsia="Times New Roman" w:hAnsi="Arial" w:cs="Arial"/>
                <w:sz w:val="20"/>
                <w:lang w:eastAsia="en-GB"/>
              </w:rPr>
            </w:pPr>
            <w:r w:rsidRPr="00881436">
              <w:rPr>
                <w:rFonts w:ascii="Arial" w:eastAsia="Times New Roman" w:hAnsi="Arial" w:cs="Arial"/>
                <w:sz w:val="20"/>
                <w:lang w:eastAsia="en-GB"/>
              </w:rPr>
              <w:t>Success criteria:</w:t>
            </w:r>
          </w:p>
          <w:p w14:paraId="112B0DAF" w14:textId="77777777" w:rsidR="00881436" w:rsidRPr="00881436" w:rsidRDefault="00881436" w:rsidP="00881436">
            <w:pPr>
              <w:numPr>
                <w:ilvl w:val="0"/>
                <w:numId w:val="7"/>
              </w:numPr>
              <w:spacing w:after="0" w:line="240" w:lineRule="auto"/>
              <w:rPr>
                <w:rFonts w:ascii="Arial" w:eastAsia="Times New Roman" w:hAnsi="Arial" w:cs="Arial"/>
                <w:color w:val="2E74B5"/>
                <w:sz w:val="20"/>
                <w:lang w:eastAsia="en-GB"/>
              </w:rPr>
            </w:pPr>
            <w:r w:rsidRPr="00881436">
              <w:rPr>
                <w:rFonts w:ascii="Arial" w:eastAsia="Times New Roman" w:hAnsi="Arial" w:cs="Arial"/>
                <w:color w:val="2E74B5"/>
                <w:sz w:val="20"/>
                <w:lang w:eastAsia="en-GB"/>
              </w:rPr>
              <w:t xml:space="preserve">I understand the importance of all the Global Goals </w:t>
            </w:r>
          </w:p>
          <w:p w14:paraId="3BB89C50" w14:textId="77777777" w:rsidR="00881436" w:rsidRPr="00881436" w:rsidRDefault="00881436" w:rsidP="00881436">
            <w:pPr>
              <w:spacing w:after="0" w:line="240" w:lineRule="auto"/>
              <w:rPr>
                <w:rFonts w:ascii="Arial" w:eastAsia="Times New Roman" w:hAnsi="Arial" w:cs="Arial"/>
                <w:color w:val="2E74B5"/>
                <w:sz w:val="20"/>
                <w:lang w:eastAsia="en-GB"/>
              </w:rPr>
            </w:pPr>
          </w:p>
          <w:p w14:paraId="34517193" w14:textId="77777777" w:rsidR="00881436" w:rsidRPr="00881436" w:rsidRDefault="00881436" w:rsidP="00881436">
            <w:pPr>
              <w:numPr>
                <w:ilvl w:val="0"/>
                <w:numId w:val="7"/>
              </w:numPr>
              <w:spacing w:after="0" w:line="240" w:lineRule="auto"/>
              <w:rPr>
                <w:rFonts w:ascii="Arial" w:eastAsia="Times New Roman" w:hAnsi="Arial" w:cs="Arial"/>
                <w:color w:val="2E74B5"/>
                <w:sz w:val="20"/>
                <w:lang w:eastAsia="en-GB"/>
              </w:rPr>
            </w:pPr>
            <w:r w:rsidRPr="00881436">
              <w:rPr>
                <w:rFonts w:ascii="Arial" w:eastAsia="Times New Roman" w:hAnsi="Arial" w:cs="Arial"/>
                <w:color w:val="2E74B5"/>
                <w:sz w:val="20"/>
                <w:lang w:eastAsia="en-GB"/>
              </w:rPr>
              <w:t>I understand the importance of most of the Global Goals</w:t>
            </w:r>
            <w:r w:rsidRPr="00881436">
              <w:rPr>
                <w:rFonts w:ascii="Arial" w:eastAsia="Times New Roman" w:hAnsi="Arial" w:cs="Arial"/>
                <w:color w:val="2E74B5"/>
                <w:sz w:val="20"/>
                <w:lang w:eastAsia="en-GB"/>
              </w:rPr>
              <w:br/>
            </w:r>
          </w:p>
          <w:p w14:paraId="337EEF84" w14:textId="77777777" w:rsidR="00881436" w:rsidRPr="00881436" w:rsidRDefault="00881436" w:rsidP="00881436">
            <w:pPr>
              <w:numPr>
                <w:ilvl w:val="0"/>
                <w:numId w:val="7"/>
              </w:numPr>
              <w:spacing w:after="0" w:line="240" w:lineRule="auto"/>
              <w:rPr>
                <w:rFonts w:ascii="Arial" w:eastAsia="Times New Roman" w:hAnsi="Arial" w:cs="Arial"/>
                <w:color w:val="2E74B5"/>
                <w:sz w:val="20"/>
                <w:lang w:eastAsia="en-GB"/>
              </w:rPr>
            </w:pPr>
            <w:r w:rsidRPr="00881436">
              <w:rPr>
                <w:rFonts w:ascii="Arial" w:eastAsia="Times New Roman" w:hAnsi="Arial" w:cs="Arial"/>
                <w:color w:val="2E74B5"/>
                <w:sz w:val="20"/>
                <w:lang w:eastAsia="en-GB"/>
              </w:rPr>
              <w:t>I understand the importance of some of the Global Goals</w:t>
            </w:r>
          </w:p>
          <w:p w14:paraId="27B77000" w14:textId="77777777" w:rsidR="00881436" w:rsidRPr="00881436" w:rsidRDefault="00881436" w:rsidP="00881436">
            <w:pPr>
              <w:spacing w:after="0" w:line="240" w:lineRule="auto"/>
              <w:rPr>
                <w:rFonts w:ascii="Arial" w:eastAsia="Times New Roman" w:hAnsi="Arial" w:cs="Arial"/>
                <w:color w:val="2E74B5"/>
                <w:sz w:val="20"/>
                <w:lang w:eastAsia="en-GB"/>
              </w:rPr>
            </w:pPr>
          </w:p>
          <w:p w14:paraId="435069B2" w14:textId="77777777" w:rsidR="00881436" w:rsidRPr="00881436" w:rsidRDefault="00881436" w:rsidP="00881436">
            <w:pPr>
              <w:numPr>
                <w:ilvl w:val="0"/>
                <w:numId w:val="8"/>
              </w:numPr>
              <w:spacing w:after="0" w:line="240" w:lineRule="auto"/>
              <w:rPr>
                <w:rFonts w:ascii="Arial" w:eastAsia="Times New Roman" w:hAnsi="Arial" w:cs="Arial"/>
                <w:color w:val="2E74B5"/>
                <w:sz w:val="20"/>
                <w:lang w:eastAsia="en-GB"/>
              </w:rPr>
            </w:pPr>
            <w:r w:rsidRPr="00881436">
              <w:rPr>
                <w:rFonts w:ascii="Arial" w:eastAsia="Times New Roman" w:hAnsi="Arial" w:cs="Arial"/>
                <w:color w:val="2E74B5"/>
                <w:sz w:val="20"/>
                <w:lang w:eastAsia="en-GB"/>
              </w:rPr>
              <w:t xml:space="preserve">I have made a resource to help make the global goals famous </w:t>
            </w:r>
          </w:p>
          <w:p w14:paraId="7EF3A641" w14:textId="77777777" w:rsidR="00881436" w:rsidRPr="00881436" w:rsidRDefault="00881436" w:rsidP="00881436">
            <w:pPr>
              <w:spacing w:after="0" w:line="240" w:lineRule="auto"/>
              <w:rPr>
                <w:rFonts w:ascii="Arial" w:eastAsia="Times New Roman" w:hAnsi="Arial" w:cs="Arial"/>
                <w:sz w:val="20"/>
                <w:lang w:eastAsia="en-GB"/>
              </w:rPr>
            </w:pPr>
          </w:p>
        </w:tc>
      </w:tr>
      <w:tr w:rsidR="00881436" w:rsidRPr="00881436" w14:paraId="47E9562F" w14:textId="77777777" w:rsidTr="00780677">
        <w:tc>
          <w:tcPr>
            <w:tcW w:w="9747" w:type="dxa"/>
            <w:gridSpan w:val="5"/>
          </w:tcPr>
          <w:p w14:paraId="3BC27DD0" w14:textId="77777777" w:rsidR="00881436" w:rsidRPr="00881436" w:rsidRDefault="00881436" w:rsidP="00881436">
            <w:pPr>
              <w:spacing w:after="0" w:line="240" w:lineRule="auto"/>
              <w:rPr>
                <w:rFonts w:ascii="Arial" w:eastAsia="Times New Roman" w:hAnsi="Arial" w:cs="Arial"/>
                <w:sz w:val="20"/>
                <w:u w:val="words"/>
                <w:lang w:eastAsia="en-GB"/>
              </w:rPr>
            </w:pPr>
            <w:r w:rsidRPr="00881436">
              <w:rPr>
                <w:rFonts w:ascii="Arial" w:eastAsia="Times New Roman" w:hAnsi="Arial" w:cs="Arial"/>
                <w:sz w:val="20"/>
                <w:lang w:eastAsia="en-GB"/>
              </w:rPr>
              <w:t>Links to previous learning:</w:t>
            </w:r>
            <w:r w:rsidRPr="00881436">
              <w:rPr>
                <w:rFonts w:ascii="Arial" w:eastAsia="Times New Roman" w:hAnsi="Arial" w:cs="Arial"/>
                <w:color w:val="2E74B5"/>
                <w:sz w:val="20"/>
                <w:lang w:eastAsia="en-GB"/>
              </w:rPr>
              <w:t xml:space="preserve"> This will be the opening lesson, in a series of lessons covering the theme ‘Our World and the Global Goals’</w:t>
            </w:r>
          </w:p>
          <w:p w14:paraId="2F616EED" w14:textId="77777777" w:rsidR="00881436" w:rsidRPr="00881436" w:rsidRDefault="00881436" w:rsidP="00881436">
            <w:pPr>
              <w:spacing w:after="0" w:line="240" w:lineRule="auto"/>
              <w:rPr>
                <w:rFonts w:ascii="Arial" w:eastAsia="Times New Roman" w:hAnsi="Arial" w:cs="Arial"/>
                <w:sz w:val="20"/>
                <w:lang w:eastAsia="en-GB"/>
              </w:rPr>
            </w:pPr>
          </w:p>
        </w:tc>
      </w:tr>
      <w:tr w:rsidR="00881436" w:rsidRPr="00881436" w14:paraId="0540CDAB" w14:textId="77777777" w:rsidTr="00780677">
        <w:tc>
          <w:tcPr>
            <w:tcW w:w="9747" w:type="dxa"/>
            <w:gridSpan w:val="5"/>
          </w:tcPr>
          <w:p w14:paraId="5D9C2BFA" w14:textId="77777777" w:rsidR="00881436" w:rsidRPr="00881436" w:rsidRDefault="00881436" w:rsidP="00881436">
            <w:pPr>
              <w:spacing w:after="0" w:line="240" w:lineRule="auto"/>
              <w:rPr>
                <w:rFonts w:ascii="Arial" w:eastAsia="Times New Roman" w:hAnsi="Arial" w:cs="Arial"/>
                <w:sz w:val="20"/>
                <w:lang w:eastAsia="en-GB"/>
              </w:rPr>
            </w:pPr>
            <w:r w:rsidRPr="00881436">
              <w:rPr>
                <w:rFonts w:ascii="Arial" w:eastAsia="Times New Roman" w:hAnsi="Arial" w:cs="Arial"/>
                <w:sz w:val="20"/>
                <w:lang w:eastAsia="en-GB"/>
              </w:rPr>
              <w:t>Curriculum coverage (range, skills)</w:t>
            </w:r>
          </w:p>
          <w:p w14:paraId="4B500D08" w14:textId="77777777" w:rsidR="00881436" w:rsidRPr="00881436" w:rsidRDefault="00881436" w:rsidP="00881436">
            <w:pPr>
              <w:spacing w:after="0" w:line="240" w:lineRule="auto"/>
              <w:rPr>
                <w:rFonts w:ascii="Arial" w:eastAsia="Times New Roman" w:hAnsi="Arial" w:cs="Arial"/>
                <w:sz w:val="20"/>
                <w:lang w:eastAsia="en-GB"/>
              </w:rPr>
            </w:pPr>
            <w:r w:rsidRPr="00881436">
              <w:rPr>
                <w:rFonts w:ascii="Arial" w:eastAsia="Times New Roman" w:hAnsi="Arial" w:cs="Arial"/>
                <w:b/>
                <w:sz w:val="20"/>
                <w:lang w:eastAsia="en-GB"/>
              </w:rPr>
              <w:t>Art and Design</w:t>
            </w:r>
            <w:r w:rsidRPr="00881436">
              <w:rPr>
                <w:rFonts w:ascii="Arial" w:eastAsia="Times New Roman" w:hAnsi="Arial" w:cs="Arial"/>
                <w:sz w:val="20"/>
                <w:lang w:eastAsia="en-GB"/>
              </w:rPr>
              <w:br/>
            </w:r>
            <w:r w:rsidRPr="00881436">
              <w:rPr>
                <w:rFonts w:ascii="Arial" w:eastAsia="Times New Roman" w:hAnsi="Arial" w:cs="Arial"/>
                <w:i/>
                <w:color w:val="2E74B5"/>
                <w:sz w:val="20"/>
                <w:lang w:eastAsia="en-GB"/>
              </w:rPr>
              <w:t>Skills</w:t>
            </w:r>
            <w:r w:rsidRPr="00881436">
              <w:rPr>
                <w:rFonts w:ascii="Arial" w:eastAsia="Times New Roman" w:hAnsi="Arial" w:cs="Arial"/>
                <w:color w:val="2E74B5"/>
                <w:sz w:val="20"/>
                <w:lang w:eastAsia="en-GB"/>
              </w:rPr>
              <w:br/>
              <w:t>Design and make two-dimensional images.</w:t>
            </w:r>
            <w:r w:rsidRPr="00881436">
              <w:rPr>
                <w:rFonts w:ascii="Arial" w:eastAsia="Times New Roman" w:hAnsi="Arial" w:cs="Arial"/>
                <w:color w:val="2E74B5"/>
                <w:sz w:val="20"/>
                <w:lang w:eastAsia="en-GB"/>
              </w:rPr>
              <w:br/>
            </w:r>
            <w:r w:rsidRPr="00881436">
              <w:rPr>
                <w:rFonts w:ascii="Arial" w:eastAsia="Times New Roman" w:hAnsi="Arial" w:cs="Arial"/>
                <w:i/>
                <w:color w:val="2E74B5"/>
                <w:sz w:val="20"/>
                <w:lang w:eastAsia="en-GB"/>
              </w:rPr>
              <w:t>Range</w:t>
            </w:r>
            <w:r w:rsidRPr="00881436">
              <w:rPr>
                <w:rFonts w:ascii="Arial" w:eastAsia="Times New Roman" w:hAnsi="Arial" w:cs="Arial"/>
                <w:color w:val="2E74B5"/>
                <w:sz w:val="20"/>
                <w:lang w:eastAsia="en-GB"/>
              </w:rPr>
              <w:br/>
              <w:t>Pupils should design and make both imaginatively and expressively</w:t>
            </w:r>
            <w:r w:rsidRPr="00881436">
              <w:rPr>
                <w:rFonts w:ascii="Arial" w:eastAsia="Times New Roman" w:hAnsi="Arial" w:cs="Arial"/>
                <w:color w:val="2E74B5"/>
                <w:sz w:val="20"/>
                <w:lang w:eastAsia="en-GB"/>
              </w:rPr>
              <w:br/>
              <w:t>They should use a variety of materials</w:t>
            </w:r>
          </w:p>
          <w:p w14:paraId="5910C55F" w14:textId="77777777" w:rsidR="00881436" w:rsidRPr="00881436" w:rsidRDefault="00881436" w:rsidP="00881436">
            <w:pPr>
              <w:spacing w:after="0" w:line="240" w:lineRule="auto"/>
              <w:rPr>
                <w:rFonts w:ascii="Arial" w:eastAsia="Times New Roman" w:hAnsi="Arial" w:cs="Arial"/>
                <w:sz w:val="20"/>
                <w:lang w:eastAsia="en-GB"/>
              </w:rPr>
            </w:pPr>
            <w:r w:rsidRPr="00881436">
              <w:rPr>
                <w:rFonts w:ascii="Arial" w:eastAsia="Times New Roman" w:hAnsi="Arial" w:cs="Arial"/>
                <w:sz w:val="20"/>
                <w:lang w:eastAsia="en-GB"/>
              </w:rPr>
              <w:br/>
            </w:r>
            <w:r w:rsidRPr="00881436">
              <w:rPr>
                <w:rFonts w:ascii="Arial" w:eastAsia="Times New Roman" w:hAnsi="Arial" w:cs="Arial"/>
                <w:b/>
                <w:sz w:val="20"/>
                <w:lang w:eastAsia="en-GB"/>
              </w:rPr>
              <w:t>Religious Education</w:t>
            </w:r>
            <w:r w:rsidRPr="00881436">
              <w:rPr>
                <w:rFonts w:ascii="Arial" w:eastAsia="Times New Roman" w:hAnsi="Arial" w:cs="Arial"/>
                <w:sz w:val="20"/>
                <w:lang w:eastAsia="en-GB"/>
              </w:rPr>
              <w:br/>
            </w:r>
            <w:r w:rsidRPr="00881436">
              <w:rPr>
                <w:rFonts w:ascii="Arial" w:eastAsia="Times New Roman" w:hAnsi="Arial" w:cs="Arial"/>
                <w:i/>
                <w:color w:val="2E74B5"/>
                <w:sz w:val="20"/>
                <w:lang w:eastAsia="en-GB"/>
              </w:rPr>
              <w:t>Skills</w:t>
            </w:r>
            <w:r w:rsidRPr="00881436">
              <w:rPr>
                <w:rFonts w:ascii="Arial" w:eastAsia="Times New Roman" w:hAnsi="Arial" w:cs="Arial"/>
                <w:color w:val="2E74B5"/>
                <w:sz w:val="20"/>
                <w:lang w:eastAsia="en-GB"/>
              </w:rPr>
              <w:br/>
              <w:t xml:space="preserve">Well-being Develop a growing interest in the world around them and develop understanding and responsibility for living things and the environment </w:t>
            </w:r>
            <w:r w:rsidRPr="00881436">
              <w:rPr>
                <w:rFonts w:ascii="Arial" w:eastAsia="Times New Roman" w:hAnsi="Arial" w:cs="Arial"/>
                <w:color w:val="2E74B5"/>
                <w:sz w:val="20"/>
                <w:lang w:eastAsia="en-GB"/>
              </w:rPr>
              <w:br/>
            </w:r>
            <w:r w:rsidRPr="00881436">
              <w:rPr>
                <w:rFonts w:ascii="Arial" w:eastAsia="Times New Roman" w:hAnsi="Arial" w:cs="Arial"/>
                <w:i/>
                <w:color w:val="2E74B5"/>
                <w:sz w:val="20"/>
                <w:lang w:eastAsia="en-GB"/>
              </w:rPr>
              <w:t>Range</w:t>
            </w:r>
            <w:r w:rsidRPr="00881436">
              <w:rPr>
                <w:rFonts w:ascii="Arial" w:eastAsia="Times New Roman" w:hAnsi="Arial" w:cs="Arial"/>
                <w:color w:val="2E74B5"/>
                <w:sz w:val="20"/>
                <w:lang w:eastAsia="en-GB"/>
              </w:rPr>
              <w:br/>
              <w:t>Engaging with fundamental questions</w:t>
            </w:r>
          </w:p>
          <w:p w14:paraId="7370A2B4" w14:textId="77777777" w:rsidR="00881436" w:rsidRPr="00881436" w:rsidRDefault="00881436" w:rsidP="00881436">
            <w:pPr>
              <w:spacing w:after="0" w:line="240" w:lineRule="auto"/>
              <w:rPr>
                <w:rFonts w:ascii="Arial" w:eastAsia="Times New Roman" w:hAnsi="Arial" w:cs="Arial"/>
                <w:color w:val="2E74B5"/>
                <w:sz w:val="20"/>
                <w:lang w:eastAsia="en-GB"/>
              </w:rPr>
            </w:pPr>
            <w:r w:rsidRPr="00881436">
              <w:rPr>
                <w:rFonts w:ascii="Arial" w:eastAsia="Times New Roman" w:hAnsi="Arial" w:cs="Arial"/>
                <w:sz w:val="20"/>
                <w:lang w:eastAsia="en-GB"/>
              </w:rPr>
              <w:br/>
            </w:r>
            <w:r w:rsidRPr="00881436">
              <w:rPr>
                <w:rFonts w:ascii="Arial" w:eastAsia="Times New Roman" w:hAnsi="Arial" w:cs="Arial"/>
                <w:b/>
                <w:sz w:val="20"/>
                <w:lang w:eastAsia="en-GB"/>
              </w:rPr>
              <w:t>English</w:t>
            </w:r>
            <w:r w:rsidRPr="00881436">
              <w:rPr>
                <w:rFonts w:ascii="Arial" w:eastAsia="Times New Roman" w:hAnsi="Arial" w:cs="Arial"/>
                <w:sz w:val="20"/>
                <w:lang w:eastAsia="en-GB"/>
              </w:rPr>
              <w:br/>
            </w:r>
            <w:proofErr w:type="spellStart"/>
            <w:r w:rsidRPr="00881436">
              <w:rPr>
                <w:rFonts w:ascii="Arial" w:eastAsia="Times New Roman" w:hAnsi="Arial" w:cs="Arial"/>
                <w:i/>
                <w:color w:val="2E74B5"/>
                <w:sz w:val="20"/>
                <w:lang w:eastAsia="en-GB"/>
              </w:rPr>
              <w:t>Oracy</w:t>
            </w:r>
            <w:proofErr w:type="spellEnd"/>
            <w:r w:rsidRPr="00881436">
              <w:rPr>
                <w:rFonts w:ascii="Arial" w:eastAsia="Times New Roman" w:hAnsi="Arial" w:cs="Arial"/>
                <w:i/>
                <w:color w:val="2E74B5"/>
                <w:sz w:val="20"/>
                <w:lang w:eastAsia="en-GB"/>
              </w:rPr>
              <w:t xml:space="preserve"> Skills</w:t>
            </w:r>
            <w:r w:rsidRPr="00881436">
              <w:rPr>
                <w:rFonts w:ascii="Arial" w:eastAsia="Times New Roman" w:hAnsi="Arial" w:cs="Arial"/>
                <w:color w:val="2E74B5"/>
                <w:sz w:val="20"/>
                <w:lang w:eastAsia="en-GB"/>
              </w:rPr>
              <w:br/>
              <w:t>Listening – Listen carefully to presentations and show understanding of main points</w:t>
            </w:r>
            <w:r w:rsidRPr="00881436">
              <w:rPr>
                <w:rFonts w:ascii="Arial" w:eastAsia="Times New Roman" w:hAnsi="Arial" w:cs="Arial"/>
                <w:color w:val="2E74B5"/>
                <w:sz w:val="20"/>
                <w:lang w:eastAsia="en-GB"/>
              </w:rPr>
              <w:br/>
              <w:t>Speaking – Explain information and ideas using supportive resources</w:t>
            </w:r>
            <w:r w:rsidRPr="00881436">
              <w:rPr>
                <w:rFonts w:ascii="Arial" w:eastAsia="Times New Roman" w:hAnsi="Arial" w:cs="Arial"/>
                <w:color w:val="2E74B5"/>
                <w:sz w:val="20"/>
                <w:lang w:eastAsia="en-GB"/>
              </w:rPr>
              <w:br/>
            </w:r>
            <w:r w:rsidRPr="00881436">
              <w:rPr>
                <w:rFonts w:ascii="Arial" w:eastAsia="Times New Roman" w:hAnsi="Arial" w:cs="Arial"/>
                <w:i/>
                <w:color w:val="2E74B5"/>
                <w:sz w:val="20"/>
                <w:lang w:eastAsia="en-GB"/>
              </w:rPr>
              <w:t>Writing Skills</w:t>
            </w:r>
            <w:r w:rsidRPr="00881436">
              <w:rPr>
                <w:rFonts w:ascii="Arial" w:eastAsia="Times New Roman" w:hAnsi="Arial" w:cs="Arial"/>
                <w:color w:val="2E74B5"/>
                <w:sz w:val="20"/>
                <w:lang w:eastAsia="en-GB"/>
              </w:rPr>
              <w:br/>
              <w:t xml:space="preserve">Language – Use subject-specific vocabulary independently  </w:t>
            </w:r>
          </w:p>
          <w:p w14:paraId="431EC163" w14:textId="77777777" w:rsidR="00881436" w:rsidRPr="00881436" w:rsidRDefault="00881436" w:rsidP="00881436">
            <w:pPr>
              <w:spacing w:after="0" w:line="240" w:lineRule="auto"/>
              <w:rPr>
                <w:rFonts w:ascii="Arial" w:eastAsia="Times New Roman" w:hAnsi="Arial" w:cs="Arial"/>
                <w:color w:val="2E74B5"/>
                <w:sz w:val="20"/>
                <w:lang w:eastAsia="en-GB"/>
              </w:rPr>
            </w:pPr>
            <w:r w:rsidRPr="00881436">
              <w:rPr>
                <w:rFonts w:ascii="Arial" w:eastAsia="Times New Roman" w:hAnsi="Arial" w:cs="Arial"/>
                <w:i/>
                <w:color w:val="2E74B5"/>
                <w:sz w:val="20"/>
                <w:lang w:eastAsia="en-GB"/>
              </w:rPr>
              <w:t>Reading</w:t>
            </w:r>
            <w:r w:rsidRPr="00881436">
              <w:rPr>
                <w:rFonts w:ascii="Arial" w:eastAsia="Times New Roman" w:hAnsi="Arial" w:cs="Arial"/>
                <w:color w:val="2E74B5"/>
                <w:sz w:val="20"/>
                <w:lang w:eastAsia="en-GB"/>
              </w:rPr>
              <w:br/>
              <w:t>Find information and ideas from web pages</w:t>
            </w:r>
          </w:p>
          <w:p w14:paraId="0DEDBF52" w14:textId="77777777" w:rsidR="00881436" w:rsidRPr="00881436" w:rsidRDefault="00881436" w:rsidP="00881436">
            <w:pPr>
              <w:spacing w:after="0" w:line="240" w:lineRule="auto"/>
              <w:rPr>
                <w:rFonts w:ascii="Arial" w:eastAsia="Times New Roman" w:hAnsi="Arial" w:cs="Arial"/>
                <w:sz w:val="20"/>
                <w:lang w:eastAsia="en-GB"/>
              </w:rPr>
            </w:pPr>
          </w:p>
          <w:p w14:paraId="74D163C9" w14:textId="77777777" w:rsidR="00881436" w:rsidRPr="00881436" w:rsidRDefault="00881436" w:rsidP="00881436">
            <w:pPr>
              <w:spacing w:after="0" w:line="240" w:lineRule="auto"/>
              <w:rPr>
                <w:rFonts w:ascii="Arial" w:eastAsia="Times New Roman" w:hAnsi="Arial" w:cs="Arial"/>
                <w:color w:val="2E74B5"/>
                <w:sz w:val="20"/>
                <w:lang w:eastAsia="en-GB"/>
              </w:rPr>
            </w:pPr>
            <w:r w:rsidRPr="00881436">
              <w:rPr>
                <w:rFonts w:ascii="Arial" w:eastAsia="Times New Roman" w:hAnsi="Arial" w:cs="Arial"/>
                <w:b/>
                <w:sz w:val="20"/>
                <w:lang w:eastAsia="en-GB"/>
              </w:rPr>
              <w:t>ESDGC</w:t>
            </w:r>
            <w:r w:rsidRPr="00881436">
              <w:rPr>
                <w:rFonts w:ascii="Arial" w:eastAsia="Times New Roman" w:hAnsi="Arial" w:cs="Arial"/>
                <w:sz w:val="20"/>
                <w:lang w:eastAsia="en-GB"/>
              </w:rPr>
              <w:br/>
            </w:r>
            <w:r w:rsidRPr="00881436">
              <w:rPr>
                <w:rFonts w:ascii="Arial" w:eastAsia="Times New Roman" w:hAnsi="Arial" w:cs="Arial"/>
                <w:i/>
                <w:color w:val="2E74B5"/>
                <w:sz w:val="20"/>
                <w:lang w:eastAsia="en-GB"/>
              </w:rPr>
              <w:t xml:space="preserve">Skills </w:t>
            </w:r>
          </w:p>
          <w:p w14:paraId="1FEDFC4D" w14:textId="77777777" w:rsidR="00881436" w:rsidRPr="00881436" w:rsidRDefault="00881436" w:rsidP="00881436">
            <w:pPr>
              <w:spacing w:after="0" w:line="240" w:lineRule="auto"/>
              <w:rPr>
                <w:rFonts w:ascii="Arial" w:eastAsia="Times New Roman" w:hAnsi="Arial" w:cs="Arial"/>
                <w:color w:val="2E74B5"/>
                <w:sz w:val="20"/>
                <w:lang w:eastAsia="en-GB"/>
              </w:rPr>
            </w:pPr>
            <w:r w:rsidRPr="00881436">
              <w:rPr>
                <w:rFonts w:ascii="Arial" w:eastAsia="Times New Roman" w:hAnsi="Arial" w:cs="Arial"/>
                <w:color w:val="2E74B5"/>
                <w:sz w:val="20"/>
                <w:lang w:eastAsia="en-GB"/>
              </w:rPr>
              <w:t>Think about cause and effect</w:t>
            </w:r>
            <w:r w:rsidRPr="00881436">
              <w:rPr>
                <w:rFonts w:ascii="Arial" w:eastAsia="Times New Roman" w:hAnsi="Arial" w:cs="Arial"/>
                <w:color w:val="2E74B5"/>
                <w:sz w:val="20"/>
                <w:lang w:eastAsia="en-GB"/>
              </w:rPr>
              <w:br/>
              <w:t>Consider evidence, information and ideas</w:t>
            </w:r>
            <w:r w:rsidRPr="00881436">
              <w:rPr>
                <w:rFonts w:ascii="Arial" w:eastAsia="Times New Roman" w:hAnsi="Arial" w:cs="Arial"/>
                <w:color w:val="2E74B5"/>
                <w:sz w:val="20"/>
                <w:lang w:eastAsia="en-GB"/>
              </w:rPr>
              <w:br/>
              <w:t xml:space="preserve">Form opinions and make decisions </w:t>
            </w:r>
          </w:p>
          <w:p w14:paraId="07F4C734" w14:textId="77777777" w:rsidR="00881436" w:rsidRPr="00881436" w:rsidRDefault="00881436" w:rsidP="00881436">
            <w:pPr>
              <w:spacing w:after="0" w:line="240" w:lineRule="auto"/>
              <w:rPr>
                <w:rFonts w:ascii="Arial" w:eastAsia="Times New Roman" w:hAnsi="Arial" w:cs="Arial"/>
                <w:color w:val="2E74B5"/>
                <w:sz w:val="20"/>
                <w:lang w:eastAsia="en-GB"/>
              </w:rPr>
            </w:pPr>
            <w:r w:rsidRPr="00881436">
              <w:rPr>
                <w:rFonts w:ascii="Arial" w:eastAsia="Times New Roman" w:hAnsi="Arial" w:cs="Arial"/>
                <w:i/>
                <w:color w:val="2E74B5"/>
                <w:sz w:val="20"/>
                <w:lang w:eastAsia="en-GB"/>
              </w:rPr>
              <w:t>Range</w:t>
            </w:r>
            <w:r w:rsidRPr="00881436">
              <w:rPr>
                <w:rFonts w:ascii="Arial" w:eastAsia="Times New Roman" w:hAnsi="Arial" w:cs="Arial"/>
                <w:color w:val="2E74B5"/>
                <w:sz w:val="20"/>
                <w:lang w:eastAsia="en-GB"/>
              </w:rPr>
              <w:br/>
            </w:r>
            <w:r w:rsidRPr="00881436">
              <w:rPr>
                <w:rFonts w:ascii="Arial" w:eastAsia="Times New Roman" w:hAnsi="Arial" w:cs="Arial"/>
                <w:b/>
                <w:color w:val="2E74B5"/>
                <w:sz w:val="20"/>
                <w:lang w:eastAsia="en-GB"/>
              </w:rPr>
              <w:t>Wealth and Poverty</w:t>
            </w:r>
            <w:r w:rsidRPr="00881436">
              <w:rPr>
                <w:rFonts w:ascii="Arial" w:eastAsia="Times New Roman" w:hAnsi="Arial" w:cs="Arial"/>
                <w:color w:val="2E74B5"/>
                <w:sz w:val="20"/>
                <w:lang w:eastAsia="en-GB"/>
              </w:rPr>
              <w:br/>
              <w:t>Recognise that people should be entitled to have their basic needs met</w:t>
            </w:r>
          </w:p>
          <w:p w14:paraId="548AD654" w14:textId="77777777" w:rsidR="00881436" w:rsidRPr="00881436" w:rsidRDefault="00881436" w:rsidP="00881436">
            <w:pPr>
              <w:spacing w:after="0" w:line="240" w:lineRule="auto"/>
              <w:rPr>
                <w:rFonts w:ascii="Arial" w:eastAsia="Times New Roman" w:hAnsi="Arial" w:cs="Arial"/>
                <w:color w:val="2E74B5"/>
                <w:sz w:val="20"/>
                <w:lang w:eastAsia="en-GB"/>
              </w:rPr>
            </w:pPr>
            <w:r w:rsidRPr="00881436">
              <w:rPr>
                <w:rFonts w:ascii="Arial" w:eastAsia="Times New Roman" w:hAnsi="Arial" w:cs="Arial"/>
                <w:color w:val="2E74B5"/>
                <w:sz w:val="20"/>
                <w:lang w:eastAsia="en-GB"/>
              </w:rPr>
              <w:lastRenderedPageBreak/>
              <w:t>The effects of inequality on the quality of people’s lives</w:t>
            </w:r>
            <w:r w:rsidRPr="00881436">
              <w:rPr>
                <w:rFonts w:ascii="Arial" w:eastAsia="Times New Roman" w:hAnsi="Arial" w:cs="Arial"/>
                <w:b/>
                <w:color w:val="2E74B5"/>
                <w:sz w:val="20"/>
                <w:lang w:eastAsia="en-GB"/>
              </w:rPr>
              <w:br/>
              <w:t>Identity and Culture</w:t>
            </w:r>
            <w:r w:rsidRPr="00881436">
              <w:rPr>
                <w:rFonts w:ascii="Arial" w:eastAsia="Times New Roman" w:hAnsi="Arial" w:cs="Arial"/>
                <w:color w:val="2E74B5"/>
                <w:sz w:val="20"/>
                <w:lang w:eastAsia="en-GB"/>
              </w:rPr>
              <w:br/>
              <w:t>Recognise they are global citizens of an interconnected world</w:t>
            </w:r>
            <w:r w:rsidRPr="00881436">
              <w:rPr>
                <w:rFonts w:ascii="Arial" w:eastAsia="Times New Roman" w:hAnsi="Arial" w:cs="Arial"/>
                <w:color w:val="2E74B5"/>
                <w:sz w:val="20"/>
                <w:lang w:eastAsia="en-GB"/>
              </w:rPr>
              <w:br/>
            </w:r>
            <w:r w:rsidRPr="00881436">
              <w:rPr>
                <w:rFonts w:ascii="Arial" w:eastAsia="Times New Roman" w:hAnsi="Arial" w:cs="Arial"/>
                <w:b/>
                <w:color w:val="2E74B5"/>
                <w:sz w:val="20"/>
                <w:lang w:eastAsia="en-GB"/>
              </w:rPr>
              <w:t>Choices and Decisions</w:t>
            </w:r>
            <w:r w:rsidRPr="00881436">
              <w:rPr>
                <w:rFonts w:ascii="Arial" w:eastAsia="Times New Roman" w:hAnsi="Arial" w:cs="Arial"/>
                <w:sz w:val="20"/>
                <w:lang w:eastAsia="en-GB"/>
              </w:rPr>
              <w:br/>
            </w:r>
            <w:r w:rsidRPr="00881436">
              <w:rPr>
                <w:rFonts w:ascii="Arial" w:eastAsia="Times New Roman" w:hAnsi="Arial" w:cs="Arial"/>
                <w:color w:val="2E74B5"/>
                <w:sz w:val="20"/>
                <w:lang w:eastAsia="en-GB"/>
              </w:rPr>
              <w:t xml:space="preserve">Understand the environment can be affected by the decisions we make individually and collectively </w:t>
            </w:r>
            <w:r w:rsidRPr="00881436">
              <w:rPr>
                <w:rFonts w:ascii="Arial" w:eastAsia="Times New Roman" w:hAnsi="Arial" w:cs="Arial"/>
                <w:color w:val="2E74B5"/>
                <w:sz w:val="20"/>
                <w:lang w:eastAsia="en-GB"/>
              </w:rPr>
              <w:br/>
            </w:r>
            <w:r w:rsidRPr="00881436">
              <w:rPr>
                <w:rFonts w:ascii="Arial" w:eastAsia="Times New Roman" w:hAnsi="Arial" w:cs="Arial"/>
                <w:b/>
                <w:color w:val="2E74B5"/>
                <w:sz w:val="20"/>
                <w:lang w:eastAsia="en-GB"/>
              </w:rPr>
              <w:t>Health</w:t>
            </w:r>
            <w:r w:rsidRPr="00881436">
              <w:rPr>
                <w:rFonts w:ascii="Arial" w:eastAsia="Times New Roman" w:hAnsi="Arial" w:cs="Arial"/>
                <w:color w:val="2E74B5"/>
                <w:sz w:val="20"/>
                <w:lang w:eastAsia="en-GB"/>
              </w:rPr>
              <w:br/>
              <w:t xml:space="preserve">Understand that poverty and inequality cause health problems </w:t>
            </w:r>
          </w:p>
          <w:p w14:paraId="6D4D3672" w14:textId="77777777" w:rsidR="00881436" w:rsidRPr="00881436" w:rsidRDefault="00881436" w:rsidP="00881436">
            <w:pPr>
              <w:spacing w:after="0" w:line="240" w:lineRule="auto"/>
              <w:rPr>
                <w:rFonts w:ascii="Arial" w:eastAsia="Times New Roman" w:hAnsi="Arial" w:cs="Arial"/>
                <w:color w:val="2E74B5"/>
                <w:sz w:val="20"/>
                <w:lang w:eastAsia="en-GB"/>
              </w:rPr>
            </w:pPr>
            <w:r w:rsidRPr="00881436">
              <w:rPr>
                <w:rFonts w:ascii="Arial" w:eastAsia="Times New Roman" w:hAnsi="Arial" w:cs="Arial"/>
                <w:b/>
                <w:color w:val="2E74B5"/>
                <w:sz w:val="20"/>
                <w:lang w:eastAsia="en-GB"/>
              </w:rPr>
              <w:t>Consumption and Waste</w:t>
            </w:r>
            <w:r w:rsidRPr="00881436">
              <w:rPr>
                <w:rFonts w:ascii="Arial" w:eastAsia="Times New Roman" w:hAnsi="Arial" w:cs="Arial"/>
                <w:color w:val="2E74B5"/>
                <w:sz w:val="20"/>
                <w:lang w:eastAsia="en-GB"/>
              </w:rPr>
              <w:br/>
              <w:t>Take personal action and influence others to save energy and reduce consumption</w:t>
            </w:r>
            <w:r w:rsidRPr="00881436">
              <w:rPr>
                <w:rFonts w:ascii="Arial" w:eastAsia="Times New Roman" w:hAnsi="Arial" w:cs="Arial"/>
                <w:color w:val="2E74B5"/>
                <w:sz w:val="20"/>
                <w:lang w:eastAsia="en-GB"/>
              </w:rPr>
              <w:br/>
            </w:r>
            <w:r w:rsidRPr="00881436">
              <w:rPr>
                <w:rFonts w:ascii="Arial" w:eastAsia="Times New Roman" w:hAnsi="Arial" w:cs="Arial"/>
                <w:b/>
                <w:color w:val="2E74B5"/>
                <w:sz w:val="20"/>
                <w:lang w:eastAsia="en-GB"/>
              </w:rPr>
              <w:t>Climate Change</w:t>
            </w:r>
            <w:r w:rsidRPr="00881436">
              <w:rPr>
                <w:rFonts w:ascii="Arial" w:eastAsia="Times New Roman" w:hAnsi="Arial" w:cs="Arial"/>
                <w:color w:val="2E74B5"/>
                <w:sz w:val="20"/>
                <w:lang w:eastAsia="en-GB"/>
              </w:rPr>
              <w:t xml:space="preserve"> </w:t>
            </w:r>
            <w:r w:rsidRPr="00881436">
              <w:rPr>
                <w:rFonts w:ascii="Arial" w:eastAsia="Times New Roman" w:hAnsi="Arial" w:cs="Arial"/>
                <w:color w:val="2E74B5"/>
                <w:sz w:val="20"/>
                <w:lang w:eastAsia="en-GB"/>
              </w:rPr>
              <w:br/>
              <w:t xml:space="preserve">Recognise that individuals and groups can </w:t>
            </w:r>
            <w:proofErr w:type="gramStart"/>
            <w:r w:rsidRPr="00881436">
              <w:rPr>
                <w:rFonts w:ascii="Arial" w:eastAsia="Times New Roman" w:hAnsi="Arial" w:cs="Arial"/>
                <w:color w:val="2E74B5"/>
                <w:sz w:val="20"/>
                <w:lang w:eastAsia="en-GB"/>
              </w:rPr>
              <w:t>take action</w:t>
            </w:r>
            <w:proofErr w:type="gramEnd"/>
            <w:r w:rsidRPr="00881436">
              <w:rPr>
                <w:rFonts w:ascii="Arial" w:eastAsia="Times New Roman" w:hAnsi="Arial" w:cs="Arial"/>
                <w:color w:val="2E74B5"/>
                <w:sz w:val="20"/>
                <w:lang w:eastAsia="en-GB"/>
              </w:rPr>
              <w:t xml:space="preserve"> to educate and campaign</w:t>
            </w:r>
          </w:p>
          <w:p w14:paraId="462E9CC3" w14:textId="77777777" w:rsidR="00881436" w:rsidRPr="00881436" w:rsidRDefault="00881436" w:rsidP="00881436">
            <w:pPr>
              <w:spacing w:after="0" w:line="240" w:lineRule="auto"/>
              <w:rPr>
                <w:rFonts w:ascii="Arial" w:eastAsia="Times New Roman" w:hAnsi="Arial" w:cs="Arial"/>
                <w:sz w:val="20"/>
                <w:lang w:eastAsia="en-GB"/>
              </w:rPr>
            </w:pPr>
          </w:p>
        </w:tc>
      </w:tr>
      <w:tr w:rsidR="00881436" w:rsidRPr="00881436" w14:paraId="7A27F3F3" w14:textId="77777777" w:rsidTr="00780677">
        <w:trPr>
          <w:trHeight w:val="645"/>
        </w:trPr>
        <w:tc>
          <w:tcPr>
            <w:tcW w:w="4873" w:type="dxa"/>
            <w:gridSpan w:val="2"/>
          </w:tcPr>
          <w:p w14:paraId="221ED105" w14:textId="77777777" w:rsidR="00881436" w:rsidRPr="00881436" w:rsidRDefault="00881436" w:rsidP="00881436">
            <w:pPr>
              <w:spacing w:after="0" w:line="240" w:lineRule="auto"/>
              <w:rPr>
                <w:rFonts w:ascii="Arial" w:eastAsia="Times New Roman" w:hAnsi="Arial" w:cs="Arial"/>
                <w:b/>
                <w:i/>
                <w:sz w:val="16"/>
                <w:lang w:eastAsia="en-GB"/>
              </w:rPr>
            </w:pPr>
            <w:proofErr w:type="gramStart"/>
            <w:r w:rsidRPr="00881436">
              <w:rPr>
                <w:rFonts w:ascii="Arial" w:eastAsia="Times New Roman" w:hAnsi="Arial" w:cs="Arial"/>
                <w:b/>
                <w:i/>
                <w:sz w:val="16"/>
                <w:lang w:eastAsia="en-GB"/>
              </w:rPr>
              <w:lastRenderedPageBreak/>
              <w:t>Literacy(</w:t>
            </w:r>
            <w:proofErr w:type="gramEnd"/>
            <w:r w:rsidRPr="00881436">
              <w:rPr>
                <w:rFonts w:ascii="Arial" w:eastAsia="Times New Roman" w:hAnsi="Arial" w:cs="Arial"/>
                <w:b/>
                <w:i/>
                <w:sz w:val="16"/>
                <w:lang w:eastAsia="en-GB"/>
              </w:rPr>
              <w:t>LNF)</w:t>
            </w:r>
          </w:p>
          <w:p w14:paraId="134573A0" w14:textId="77777777" w:rsidR="00881436" w:rsidRPr="00881436" w:rsidRDefault="00881436" w:rsidP="00881436">
            <w:pPr>
              <w:spacing w:after="0" w:line="240" w:lineRule="auto"/>
              <w:rPr>
                <w:rFonts w:ascii="Arial" w:eastAsia="Times New Roman" w:hAnsi="Arial" w:cs="Arial"/>
                <w:i/>
                <w:sz w:val="20"/>
                <w:szCs w:val="20"/>
                <w:lang w:eastAsia="en-GB"/>
              </w:rPr>
            </w:pPr>
            <w:proofErr w:type="spellStart"/>
            <w:r w:rsidRPr="00881436">
              <w:rPr>
                <w:rFonts w:ascii="Arial" w:eastAsia="Times New Roman" w:hAnsi="Arial" w:cs="Arial"/>
                <w:b/>
                <w:i/>
                <w:sz w:val="20"/>
                <w:szCs w:val="20"/>
                <w:lang w:eastAsia="en-GB"/>
              </w:rPr>
              <w:t>Oracy</w:t>
            </w:r>
            <w:proofErr w:type="spellEnd"/>
            <w:r w:rsidRPr="00881436">
              <w:rPr>
                <w:rFonts w:ascii="Arial" w:eastAsia="Times New Roman" w:hAnsi="Arial" w:cs="Arial"/>
                <w:b/>
                <w:i/>
                <w:sz w:val="20"/>
                <w:szCs w:val="20"/>
                <w:lang w:eastAsia="en-GB"/>
              </w:rPr>
              <w:t>:</w:t>
            </w:r>
            <w:r w:rsidRPr="00881436">
              <w:rPr>
                <w:rFonts w:ascii="Arial" w:eastAsia="Times New Roman" w:hAnsi="Arial" w:cs="Arial"/>
                <w:i/>
                <w:sz w:val="20"/>
                <w:szCs w:val="20"/>
                <w:lang w:eastAsia="en-GB"/>
              </w:rPr>
              <w:t xml:space="preserve"> </w:t>
            </w:r>
            <w:r w:rsidRPr="00881436">
              <w:rPr>
                <w:rFonts w:ascii="Arial" w:eastAsia="Times New Roman" w:hAnsi="Arial" w:cs="Arial"/>
                <w:i/>
                <w:color w:val="2E74B5"/>
                <w:sz w:val="20"/>
                <w:szCs w:val="20"/>
                <w:lang w:eastAsia="en-GB"/>
              </w:rPr>
              <w:t>The children will watch a short video and be required to answers questions on the subject. This will promote listening skills</w:t>
            </w:r>
          </w:p>
          <w:p w14:paraId="6A718D8D" w14:textId="77777777" w:rsidR="00881436" w:rsidRPr="00881436" w:rsidRDefault="00881436" w:rsidP="00881436">
            <w:pPr>
              <w:spacing w:after="0" w:line="240" w:lineRule="auto"/>
              <w:rPr>
                <w:rFonts w:ascii="Arial" w:eastAsia="Times New Roman" w:hAnsi="Arial" w:cs="Arial"/>
                <w:i/>
                <w:sz w:val="20"/>
                <w:szCs w:val="20"/>
                <w:lang w:eastAsia="en-GB"/>
              </w:rPr>
            </w:pPr>
            <w:r w:rsidRPr="00881436">
              <w:rPr>
                <w:rFonts w:ascii="Arial" w:eastAsia="Times New Roman" w:hAnsi="Arial" w:cs="Arial"/>
                <w:i/>
                <w:sz w:val="20"/>
                <w:szCs w:val="20"/>
                <w:lang w:eastAsia="en-GB"/>
              </w:rPr>
              <w:br/>
            </w:r>
            <w:proofErr w:type="spellStart"/>
            <w:r w:rsidRPr="00881436">
              <w:rPr>
                <w:rFonts w:ascii="Arial" w:eastAsia="Times New Roman" w:hAnsi="Arial" w:cs="Arial"/>
                <w:b/>
                <w:i/>
                <w:sz w:val="20"/>
                <w:szCs w:val="20"/>
                <w:lang w:eastAsia="en-GB"/>
              </w:rPr>
              <w:t>Oracy</w:t>
            </w:r>
            <w:proofErr w:type="spellEnd"/>
            <w:r w:rsidRPr="00881436">
              <w:rPr>
                <w:rFonts w:ascii="Arial" w:eastAsia="Times New Roman" w:hAnsi="Arial" w:cs="Arial"/>
                <w:b/>
                <w:i/>
                <w:sz w:val="20"/>
                <w:szCs w:val="20"/>
                <w:lang w:eastAsia="en-GB"/>
              </w:rPr>
              <w:t>:</w:t>
            </w:r>
            <w:r w:rsidRPr="00881436">
              <w:rPr>
                <w:rFonts w:ascii="Arial" w:eastAsia="Times New Roman" w:hAnsi="Arial" w:cs="Arial"/>
                <w:i/>
                <w:sz w:val="20"/>
                <w:szCs w:val="20"/>
                <w:lang w:eastAsia="en-GB"/>
              </w:rPr>
              <w:t xml:space="preserve"> </w:t>
            </w:r>
            <w:r w:rsidRPr="00881436">
              <w:rPr>
                <w:rFonts w:ascii="Arial" w:eastAsia="Times New Roman" w:hAnsi="Arial" w:cs="Arial"/>
                <w:i/>
                <w:color w:val="2E74B5"/>
                <w:sz w:val="20"/>
                <w:szCs w:val="20"/>
                <w:lang w:eastAsia="en-GB"/>
              </w:rPr>
              <w:t>Using their poster, the children will explain to the class how it promotes the Global Goals and which issues it highlights</w:t>
            </w:r>
          </w:p>
          <w:p w14:paraId="21503E8E" w14:textId="77777777" w:rsidR="00881436" w:rsidRPr="00881436" w:rsidRDefault="00881436" w:rsidP="00881436">
            <w:pPr>
              <w:spacing w:after="0" w:line="240" w:lineRule="auto"/>
              <w:rPr>
                <w:rFonts w:ascii="Arial" w:eastAsia="Times New Roman" w:hAnsi="Arial" w:cs="Arial"/>
                <w:i/>
                <w:sz w:val="20"/>
                <w:szCs w:val="20"/>
                <w:lang w:eastAsia="en-GB"/>
              </w:rPr>
            </w:pPr>
            <w:r w:rsidRPr="00881436">
              <w:rPr>
                <w:rFonts w:ascii="Arial" w:eastAsia="Times New Roman" w:hAnsi="Arial" w:cs="Arial"/>
                <w:i/>
                <w:sz w:val="20"/>
                <w:szCs w:val="20"/>
                <w:lang w:eastAsia="en-GB"/>
              </w:rPr>
              <w:br/>
            </w:r>
            <w:r w:rsidRPr="00881436">
              <w:rPr>
                <w:rFonts w:ascii="Arial" w:eastAsia="Times New Roman" w:hAnsi="Arial" w:cs="Arial"/>
                <w:b/>
                <w:i/>
                <w:sz w:val="20"/>
                <w:szCs w:val="20"/>
                <w:lang w:eastAsia="en-GB"/>
              </w:rPr>
              <w:t>Writing</w:t>
            </w:r>
            <w:r w:rsidRPr="00881436">
              <w:rPr>
                <w:rFonts w:ascii="Arial" w:eastAsia="Times New Roman" w:hAnsi="Arial" w:cs="Arial"/>
                <w:i/>
                <w:sz w:val="20"/>
                <w:szCs w:val="20"/>
                <w:lang w:eastAsia="en-GB"/>
              </w:rPr>
              <w:t xml:space="preserve">: </w:t>
            </w:r>
            <w:r w:rsidRPr="00881436">
              <w:rPr>
                <w:rFonts w:ascii="Arial" w:eastAsia="Times New Roman" w:hAnsi="Arial" w:cs="Arial"/>
                <w:i/>
                <w:color w:val="2E74B5"/>
                <w:sz w:val="20"/>
                <w:szCs w:val="20"/>
                <w:lang w:eastAsia="en-GB"/>
              </w:rPr>
              <w:t>The Children will use subject-specific vocabulary on their posters</w:t>
            </w:r>
          </w:p>
          <w:p w14:paraId="1E7C8962" w14:textId="77777777" w:rsidR="00881436" w:rsidRPr="00881436" w:rsidRDefault="00881436" w:rsidP="00881436">
            <w:pPr>
              <w:spacing w:after="0" w:line="240" w:lineRule="auto"/>
              <w:rPr>
                <w:rFonts w:ascii="Arial" w:eastAsia="Times New Roman" w:hAnsi="Arial" w:cs="Arial"/>
                <w:i/>
                <w:sz w:val="20"/>
                <w:szCs w:val="20"/>
                <w:lang w:eastAsia="en-GB"/>
              </w:rPr>
            </w:pPr>
          </w:p>
          <w:p w14:paraId="2AAF2621" w14:textId="77777777" w:rsidR="00881436" w:rsidRPr="00881436" w:rsidRDefault="00881436" w:rsidP="00881436">
            <w:pPr>
              <w:spacing w:after="0" w:line="240" w:lineRule="auto"/>
              <w:rPr>
                <w:rFonts w:ascii="Arial" w:eastAsia="Times New Roman" w:hAnsi="Arial" w:cs="Arial"/>
                <w:i/>
                <w:color w:val="2E74B5"/>
                <w:sz w:val="20"/>
                <w:szCs w:val="20"/>
                <w:lang w:eastAsia="en-GB"/>
              </w:rPr>
            </w:pPr>
            <w:r w:rsidRPr="00881436">
              <w:rPr>
                <w:rFonts w:ascii="Arial" w:eastAsia="Times New Roman" w:hAnsi="Arial" w:cs="Arial"/>
                <w:b/>
                <w:i/>
                <w:sz w:val="20"/>
                <w:szCs w:val="20"/>
                <w:lang w:eastAsia="en-GB"/>
              </w:rPr>
              <w:t>Reading</w:t>
            </w:r>
            <w:r w:rsidRPr="00881436">
              <w:rPr>
                <w:rFonts w:ascii="Arial" w:eastAsia="Times New Roman" w:hAnsi="Arial" w:cs="Arial"/>
                <w:i/>
                <w:sz w:val="20"/>
                <w:szCs w:val="20"/>
                <w:lang w:eastAsia="en-GB"/>
              </w:rPr>
              <w:t xml:space="preserve">: </w:t>
            </w:r>
            <w:r w:rsidRPr="00881436">
              <w:rPr>
                <w:rFonts w:ascii="Arial" w:eastAsia="Times New Roman" w:hAnsi="Arial" w:cs="Arial"/>
                <w:i/>
                <w:color w:val="2E74B5"/>
                <w:sz w:val="20"/>
                <w:szCs w:val="20"/>
                <w:lang w:eastAsia="en-GB"/>
              </w:rPr>
              <w:t xml:space="preserve">The children will be using ICT to carry out additional research. This will require them to read from a variety of sources. </w:t>
            </w:r>
          </w:p>
          <w:p w14:paraId="1C569C4D" w14:textId="77777777" w:rsidR="00881436" w:rsidRPr="00881436" w:rsidRDefault="00881436" w:rsidP="00881436">
            <w:pPr>
              <w:spacing w:after="0" w:line="240" w:lineRule="auto"/>
              <w:rPr>
                <w:rFonts w:ascii="Arial" w:eastAsia="Times New Roman" w:hAnsi="Arial" w:cs="Arial"/>
                <w:i/>
                <w:sz w:val="16"/>
                <w:lang w:eastAsia="en-GB"/>
              </w:rPr>
            </w:pPr>
          </w:p>
          <w:p w14:paraId="41B7076C" w14:textId="77777777" w:rsidR="00881436" w:rsidRPr="00881436" w:rsidRDefault="00881436" w:rsidP="00881436">
            <w:pPr>
              <w:spacing w:after="0" w:line="240" w:lineRule="auto"/>
              <w:rPr>
                <w:rFonts w:ascii="Arial" w:eastAsia="Times New Roman" w:hAnsi="Arial" w:cs="Arial"/>
                <w:i/>
                <w:sz w:val="16"/>
                <w:lang w:eastAsia="en-GB"/>
              </w:rPr>
            </w:pPr>
          </w:p>
        </w:tc>
        <w:tc>
          <w:tcPr>
            <w:tcW w:w="4874" w:type="dxa"/>
            <w:gridSpan w:val="3"/>
          </w:tcPr>
          <w:p w14:paraId="25A47EB9" w14:textId="77777777" w:rsidR="00881436" w:rsidRPr="00881436" w:rsidRDefault="00881436" w:rsidP="00881436">
            <w:pPr>
              <w:spacing w:after="0" w:line="240" w:lineRule="auto"/>
              <w:rPr>
                <w:rFonts w:ascii="Arial" w:eastAsia="Times New Roman" w:hAnsi="Arial" w:cs="Arial"/>
                <w:b/>
                <w:i/>
                <w:sz w:val="16"/>
                <w:lang w:eastAsia="en-GB"/>
              </w:rPr>
            </w:pPr>
            <w:r w:rsidRPr="00881436">
              <w:rPr>
                <w:rFonts w:ascii="Arial" w:eastAsia="Times New Roman" w:hAnsi="Arial" w:cs="Arial"/>
                <w:b/>
                <w:i/>
                <w:sz w:val="16"/>
                <w:lang w:eastAsia="en-GB"/>
              </w:rPr>
              <w:t>Numeracy (LNF)</w:t>
            </w:r>
          </w:p>
          <w:p w14:paraId="329E336F" w14:textId="77777777" w:rsidR="00881436" w:rsidRPr="00881436" w:rsidRDefault="00881436" w:rsidP="00881436">
            <w:pPr>
              <w:spacing w:after="0" w:line="240" w:lineRule="auto"/>
              <w:rPr>
                <w:rFonts w:ascii="Arial" w:eastAsia="Times New Roman" w:hAnsi="Arial" w:cs="Arial"/>
                <w:i/>
                <w:sz w:val="16"/>
                <w:lang w:eastAsia="en-GB"/>
              </w:rPr>
            </w:pPr>
          </w:p>
        </w:tc>
      </w:tr>
      <w:tr w:rsidR="00881436" w:rsidRPr="00881436" w14:paraId="6031093C" w14:textId="77777777" w:rsidTr="00780677">
        <w:trPr>
          <w:trHeight w:val="353"/>
        </w:trPr>
        <w:tc>
          <w:tcPr>
            <w:tcW w:w="2436" w:type="dxa"/>
          </w:tcPr>
          <w:p w14:paraId="69C6AE2E" w14:textId="77777777" w:rsidR="00881436" w:rsidRPr="00881436" w:rsidRDefault="00881436" w:rsidP="00881436">
            <w:pPr>
              <w:spacing w:after="0" w:line="240" w:lineRule="auto"/>
              <w:rPr>
                <w:rFonts w:ascii="Arial" w:eastAsia="Times New Roman" w:hAnsi="Arial" w:cs="Arial"/>
                <w:b/>
                <w:i/>
                <w:sz w:val="20"/>
                <w:szCs w:val="20"/>
                <w:lang w:eastAsia="en-GB"/>
              </w:rPr>
            </w:pPr>
            <w:r w:rsidRPr="00881436">
              <w:rPr>
                <w:rFonts w:ascii="Arial" w:eastAsia="Times New Roman" w:hAnsi="Arial" w:cs="Arial"/>
                <w:b/>
                <w:i/>
                <w:sz w:val="20"/>
                <w:szCs w:val="20"/>
                <w:lang w:eastAsia="en-GB"/>
              </w:rPr>
              <w:t xml:space="preserve">ICT </w:t>
            </w:r>
          </w:p>
          <w:p w14:paraId="06151320" w14:textId="77777777" w:rsidR="00881436" w:rsidRPr="00881436" w:rsidRDefault="00881436" w:rsidP="00881436">
            <w:pPr>
              <w:spacing w:after="0" w:line="240" w:lineRule="auto"/>
              <w:rPr>
                <w:rFonts w:ascii="Arial" w:eastAsia="Times New Roman" w:hAnsi="Arial" w:cs="Arial"/>
                <w:i/>
                <w:color w:val="2E74B5"/>
                <w:sz w:val="20"/>
                <w:szCs w:val="20"/>
                <w:lang w:eastAsia="en-GB"/>
              </w:rPr>
            </w:pPr>
            <w:r w:rsidRPr="00881436">
              <w:rPr>
                <w:rFonts w:ascii="Arial" w:eastAsia="Times New Roman" w:hAnsi="Arial" w:cs="Arial"/>
                <w:i/>
                <w:color w:val="2E74B5"/>
                <w:sz w:val="20"/>
                <w:szCs w:val="20"/>
                <w:lang w:eastAsia="en-GB"/>
              </w:rPr>
              <w:t>The children will use iPads and QR codes to access additional information on the Global Goals</w:t>
            </w:r>
            <w:r w:rsidRPr="00881436">
              <w:rPr>
                <w:rFonts w:ascii="Arial" w:eastAsia="Times New Roman" w:hAnsi="Arial" w:cs="Arial"/>
                <w:i/>
                <w:color w:val="2E74B5"/>
                <w:sz w:val="20"/>
                <w:szCs w:val="20"/>
                <w:lang w:eastAsia="en-GB"/>
              </w:rPr>
              <w:br/>
            </w:r>
            <w:r w:rsidRPr="00881436">
              <w:rPr>
                <w:rFonts w:ascii="Arial" w:eastAsia="Times New Roman" w:hAnsi="Arial" w:cs="Arial"/>
                <w:b/>
                <w:i/>
                <w:color w:val="2E74B5"/>
                <w:sz w:val="20"/>
                <w:szCs w:val="20"/>
                <w:lang w:eastAsia="en-GB"/>
              </w:rPr>
              <w:t>Skills</w:t>
            </w:r>
            <w:r w:rsidRPr="00881436">
              <w:rPr>
                <w:rFonts w:ascii="Arial" w:eastAsia="Times New Roman" w:hAnsi="Arial" w:cs="Arial"/>
                <w:i/>
                <w:color w:val="2E74B5"/>
                <w:sz w:val="20"/>
                <w:szCs w:val="20"/>
                <w:lang w:eastAsia="en-GB"/>
              </w:rPr>
              <w:t>: Find information using a variety of sources</w:t>
            </w:r>
            <w:r w:rsidRPr="00881436">
              <w:rPr>
                <w:rFonts w:ascii="Arial" w:eastAsia="Times New Roman" w:hAnsi="Arial" w:cs="Arial"/>
                <w:i/>
                <w:color w:val="2E74B5"/>
                <w:sz w:val="20"/>
                <w:szCs w:val="20"/>
                <w:lang w:eastAsia="en-GB"/>
              </w:rPr>
              <w:br/>
              <w:t xml:space="preserve">Select suitable information and make simple judgements </w:t>
            </w:r>
            <w:r w:rsidRPr="00881436">
              <w:rPr>
                <w:rFonts w:ascii="Arial" w:eastAsia="Times New Roman" w:hAnsi="Arial" w:cs="Arial"/>
                <w:i/>
                <w:color w:val="2E74B5"/>
                <w:sz w:val="20"/>
                <w:szCs w:val="20"/>
                <w:lang w:eastAsia="en-GB"/>
              </w:rPr>
              <w:br/>
            </w:r>
            <w:r w:rsidRPr="00881436">
              <w:rPr>
                <w:rFonts w:ascii="Arial" w:eastAsia="Times New Roman" w:hAnsi="Arial" w:cs="Arial"/>
                <w:b/>
                <w:i/>
                <w:color w:val="2E74B5"/>
                <w:sz w:val="20"/>
                <w:szCs w:val="20"/>
                <w:lang w:eastAsia="en-GB"/>
              </w:rPr>
              <w:t>Range:</w:t>
            </w:r>
            <w:r w:rsidRPr="00881436">
              <w:rPr>
                <w:rFonts w:ascii="Arial" w:eastAsia="Times New Roman" w:hAnsi="Arial" w:cs="Arial"/>
                <w:i/>
                <w:color w:val="2E74B5"/>
                <w:sz w:val="20"/>
                <w:szCs w:val="20"/>
                <w:lang w:eastAsia="en-GB"/>
              </w:rPr>
              <w:t xml:space="preserve"> Use ICT sources of information </w:t>
            </w:r>
          </w:p>
        </w:tc>
        <w:tc>
          <w:tcPr>
            <w:tcW w:w="2437" w:type="dxa"/>
          </w:tcPr>
          <w:p w14:paraId="718B6220" w14:textId="77777777" w:rsidR="00881436" w:rsidRPr="00881436" w:rsidRDefault="00881436" w:rsidP="00881436">
            <w:pPr>
              <w:spacing w:after="0" w:line="240" w:lineRule="auto"/>
              <w:rPr>
                <w:rFonts w:ascii="Arial" w:eastAsia="Times New Roman" w:hAnsi="Arial" w:cs="Arial"/>
                <w:i/>
                <w:color w:val="2E74B5"/>
                <w:sz w:val="20"/>
                <w:szCs w:val="20"/>
                <w:lang w:eastAsia="en-GB"/>
              </w:rPr>
            </w:pPr>
            <w:r w:rsidRPr="00881436">
              <w:rPr>
                <w:rFonts w:ascii="Arial" w:eastAsia="Times New Roman" w:hAnsi="Arial" w:cs="Arial"/>
                <w:b/>
                <w:i/>
                <w:sz w:val="20"/>
                <w:szCs w:val="20"/>
                <w:lang w:eastAsia="en-GB"/>
              </w:rPr>
              <w:t>Thinking</w:t>
            </w:r>
            <w:r w:rsidRPr="00881436">
              <w:rPr>
                <w:rFonts w:ascii="Arial" w:eastAsia="Times New Roman" w:hAnsi="Arial" w:cs="Arial"/>
                <w:i/>
                <w:sz w:val="20"/>
                <w:szCs w:val="20"/>
                <w:lang w:eastAsia="en-GB"/>
              </w:rPr>
              <w:t xml:space="preserve"> </w:t>
            </w:r>
            <w:r w:rsidRPr="00881436">
              <w:rPr>
                <w:rFonts w:ascii="Arial" w:eastAsia="Times New Roman" w:hAnsi="Arial" w:cs="Arial"/>
                <w:i/>
                <w:sz w:val="20"/>
                <w:szCs w:val="20"/>
                <w:lang w:eastAsia="en-GB"/>
              </w:rPr>
              <w:br/>
            </w:r>
            <w:r w:rsidRPr="00881436">
              <w:rPr>
                <w:rFonts w:ascii="Arial" w:eastAsia="Times New Roman" w:hAnsi="Arial" w:cs="Arial"/>
                <w:i/>
                <w:color w:val="2E74B5"/>
                <w:sz w:val="20"/>
                <w:szCs w:val="20"/>
                <w:lang w:eastAsia="en-GB"/>
              </w:rPr>
              <w:t xml:space="preserve">The children will have to think about which of the Global Goals they are going to promote. They will then need to plan, how they are going to make their resource and think about what materials they will need. </w:t>
            </w:r>
          </w:p>
          <w:p w14:paraId="0B406BFA" w14:textId="77777777" w:rsidR="00881436" w:rsidRPr="00881436" w:rsidRDefault="00881436" w:rsidP="00881436">
            <w:pPr>
              <w:spacing w:after="0" w:line="240" w:lineRule="auto"/>
              <w:rPr>
                <w:rFonts w:ascii="Arial" w:eastAsia="Times New Roman" w:hAnsi="Arial" w:cs="Arial"/>
                <w:i/>
                <w:sz w:val="16"/>
                <w:lang w:eastAsia="en-GB"/>
              </w:rPr>
            </w:pPr>
          </w:p>
        </w:tc>
        <w:tc>
          <w:tcPr>
            <w:tcW w:w="2437" w:type="dxa"/>
            <w:gridSpan w:val="2"/>
          </w:tcPr>
          <w:p w14:paraId="417AFD28" w14:textId="77777777" w:rsidR="00881436" w:rsidRPr="00881436" w:rsidRDefault="00881436" w:rsidP="00881436">
            <w:pPr>
              <w:spacing w:after="0" w:line="240" w:lineRule="auto"/>
              <w:rPr>
                <w:rFonts w:ascii="Arial" w:eastAsia="Times New Roman" w:hAnsi="Arial" w:cs="Arial"/>
                <w:b/>
                <w:i/>
                <w:sz w:val="20"/>
                <w:szCs w:val="20"/>
                <w:lang w:eastAsia="en-GB"/>
              </w:rPr>
            </w:pPr>
            <w:r w:rsidRPr="00881436">
              <w:rPr>
                <w:rFonts w:ascii="Arial" w:eastAsia="Times New Roman" w:hAnsi="Arial" w:cs="Arial"/>
                <w:b/>
                <w:i/>
                <w:sz w:val="20"/>
                <w:szCs w:val="20"/>
                <w:lang w:eastAsia="en-GB"/>
              </w:rPr>
              <w:t>ESDGC</w:t>
            </w:r>
          </w:p>
          <w:p w14:paraId="264ECF3C" w14:textId="77777777" w:rsidR="00881436" w:rsidRPr="00881436" w:rsidRDefault="00881436" w:rsidP="00881436">
            <w:pPr>
              <w:spacing w:after="0" w:line="240" w:lineRule="auto"/>
              <w:rPr>
                <w:rFonts w:ascii="Arial" w:eastAsia="Times New Roman" w:hAnsi="Arial" w:cs="Arial"/>
                <w:i/>
                <w:color w:val="2E74B5"/>
                <w:sz w:val="20"/>
                <w:szCs w:val="20"/>
                <w:lang w:eastAsia="en-GB"/>
              </w:rPr>
            </w:pPr>
            <w:r w:rsidRPr="00881436">
              <w:rPr>
                <w:rFonts w:ascii="Arial" w:eastAsia="Times New Roman" w:hAnsi="Arial" w:cs="Arial"/>
                <w:i/>
                <w:color w:val="2E74B5"/>
                <w:sz w:val="20"/>
                <w:szCs w:val="20"/>
                <w:lang w:eastAsia="en-GB"/>
              </w:rPr>
              <w:t xml:space="preserve">See curriculum coverage </w:t>
            </w:r>
          </w:p>
        </w:tc>
        <w:tc>
          <w:tcPr>
            <w:tcW w:w="2437" w:type="dxa"/>
          </w:tcPr>
          <w:p w14:paraId="3870F342" w14:textId="77777777" w:rsidR="00881436" w:rsidRPr="00881436" w:rsidRDefault="00881436" w:rsidP="00881436">
            <w:pPr>
              <w:spacing w:after="0" w:line="240" w:lineRule="auto"/>
              <w:rPr>
                <w:rFonts w:ascii="Arial" w:eastAsia="Times New Roman" w:hAnsi="Arial" w:cs="Arial"/>
                <w:i/>
                <w:sz w:val="20"/>
                <w:szCs w:val="20"/>
                <w:lang w:eastAsia="en-GB"/>
              </w:rPr>
            </w:pPr>
            <w:r w:rsidRPr="00881436">
              <w:rPr>
                <w:rFonts w:ascii="Arial" w:eastAsia="Times New Roman" w:hAnsi="Arial" w:cs="Arial"/>
                <w:b/>
                <w:i/>
                <w:sz w:val="20"/>
                <w:szCs w:val="20"/>
                <w:lang w:eastAsia="en-GB"/>
              </w:rPr>
              <w:t>YCC</w:t>
            </w:r>
            <w:r w:rsidRPr="00881436">
              <w:rPr>
                <w:rFonts w:ascii="Arial" w:eastAsia="Times New Roman" w:hAnsi="Arial" w:cs="Arial"/>
                <w:i/>
                <w:sz w:val="20"/>
                <w:szCs w:val="20"/>
                <w:lang w:eastAsia="en-GB"/>
              </w:rPr>
              <w:br/>
            </w:r>
            <w:r w:rsidRPr="00881436">
              <w:rPr>
                <w:rFonts w:ascii="Arial" w:eastAsia="Times New Roman" w:hAnsi="Arial" w:cs="Arial"/>
                <w:i/>
                <w:color w:val="2E74B5"/>
                <w:sz w:val="20"/>
                <w:szCs w:val="20"/>
                <w:lang w:eastAsia="en-GB"/>
              </w:rPr>
              <w:t>The children will begin to understand the Future Generations of Wales Act and its significance to both Wales and other countries.</w:t>
            </w:r>
            <w:r w:rsidRPr="00881436">
              <w:rPr>
                <w:rFonts w:ascii="Arial" w:eastAsia="Times New Roman" w:hAnsi="Arial" w:cs="Arial"/>
                <w:i/>
                <w:sz w:val="20"/>
                <w:szCs w:val="20"/>
                <w:lang w:eastAsia="en-GB"/>
              </w:rPr>
              <w:t xml:space="preserve"> </w:t>
            </w:r>
          </w:p>
        </w:tc>
      </w:tr>
      <w:tr w:rsidR="00881436" w:rsidRPr="00881436" w14:paraId="70E651F8" w14:textId="77777777" w:rsidTr="00780677">
        <w:tc>
          <w:tcPr>
            <w:tcW w:w="9747" w:type="dxa"/>
            <w:gridSpan w:val="5"/>
          </w:tcPr>
          <w:p w14:paraId="543C2FF7" w14:textId="77777777" w:rsidR="00881436" w:rsidRPr="00881436" w:rsidRDefault="00881436" w:rsidP="00881436">
            <w:pPr>
              <w:spacing w:after="0" w:line="240" w:lineRule="auto"/>
              <w:rPr>
                <w:rFonts w:ascii="Arial" w:eastAsia="Times New Roman" w:hAnsi="Arial" w:cs="Arial"/>
                <w:b/>
                <w:i/>
                <w:sz w:val="18"/>
                <w:lang w:eastAsia="en-GB"/>
              </w:rPr>
            </w:pPr>
            <w:r w:rsidRPr="00881436">
              <w:rPr>
                <w:rFonts w:ascii="Arial" w:eastAsia="Times New Roman" w:hAnsi="Arial" w:cs="Arial"/>
                <w:b/>
                <w:i/>
                <w:sz w:val="18"/>
                <w:lang w:eastAsia="en-GB"/>
              </w:rPr>
              <w:t xml:space="preserve">Key </w:t>
            </w:r>
            <w:proofErr w:type="gramStart"/>
            <w:r w:rsidRPr="00881436">
              <w:rPr>
                <w:rFonts w:ascii="Arial" w:eastAsia="Times New Roman" w:hAnsi="Arial" w:cs="Arial"/>
                <w:b/>
                <w:i/>
                <w:sz w:val="18"/>
                <w:lang w:eastAsia="en-GB"/>
              </w:rPr>
              <w:t>vocabulary(</w:t>
            </w:r>
            <w:proofErr w:type="gramEnd"/>
            <w:r w:rsidRPr="00881436">
              <w:rPr>
                <w:rFonts w:ascii="Arial" w:eastAsia="Times New Roman" w:hAnsi="Arial" w:cs="Arial"/>
                <w:b/>
                <w:i/>
                <w:sz w:val="18"/>
                <w:lang w:eastAsia="en-GB"/>
              </w:rPr>
              <w:t>English/Welsh):</w:t>
            </w:r>
          </w:p>
          <w:p w14:paraId="24090986" w14:textId="77777777" w:rsidR="00881436" w:rsidRPr="00881436" w:rsidRDefault="00881436" w:rsidP="00881436">
            <w:pPr>
              <w:spacing w:after="0" w:line="240" w:lineRule="auto"/>
              <w:rPr>
                <w:rFonts w:ascii="Arial" w:eastAsia="Times New Roman" w:hAnsi="Arial" w:cs="Arial"/>
                <w:i/>
                <w:color w:val="2E74B5"/>
                <w:sz w:val="18"/>
                <w:lang w:eastAsia="en-GB"/>
              </w:rPr>
            </w:pPr>
            <w:r w:rsidRPr="00881436">
              <w:rPr>
                <w:rFonts w:ascii="Arial" w:eastAsia="Times New Roman" w:hAnsi="Arial" w:cs="Arial"/>
                <w:i/>
                <w:color w:val="2E74B5"/>
                <w:sz w:val="18"/>
                <w:lang w:eastAsia="en-GB"/>
              </w:rPr>
              <w:t>Global Goals, Campaign, Design, Impact, Explain, Environment, Health, Equality, Poverty, Education, Culture, Consumption, Waste, Fair.</w:t>
            </w:r>
          </w:p>
          <w:p w14:paraId="09BF17A6" w14:textId="77777777" w:rsidR="00881436" w:rsidRPr="00881436" w:rsidRDefault="00881436" w:rsidP="00881436">
            <w:pPr>
              <w:spacing w:after="0" w:line="240" w:lineRule="auto"/>
              <w:rPr>
                <w:rFonts w:ascii="Arial" w:eastAsia="Times New Roman" w:hAnsi="Arial" w:cs="Arial"/>
                <w:i/>
                <w:color w:val="2E74B5"/>
                <w:sz w:val="18"/>
                <w:lang w:eastAsia="en-GB"/>
              </w:rPr>
            </w:pPr>
            <w:proofErr w:type="spellStart"/>
            <w:r w:rsidRPr="00881436">
              <w:rPr>
                <w:rFonts w:ascii="Arial" w:eastAsia="Times New Roman" w:hAnsi="Arial" w:cs="Arial"/>
                <w:i/>
                <w:color w:val="2E74B5"/>
                <w:sz w:val="18"/>
                <w:lang w:eastAsia="en-GB"/>
              </w:rPr>
              <w:t>Eisteddwch</w:t>
            </w:r>
            <w:proofErr w:type="spellEnd"/>
            <w:r w:rsidRPr="00881436">
              <w:rPr>
                <w:rFonts w:ascii="Arial" w:eastAsia="Times New Roman" w:hAnsi="Arial" w:cs="Arial"/>
                <w:i/>
                <w:color w:val="2E74B5"/>
                <w:sz w:val="18"/>
                <w:lang w:eastAsia="en-GB"/>
              </w:rPr>
              <w:t xml:space="preserve">, Da </w:t>
            </w:r>
            <w:proofErr w:type="spellStart"/>
            <w:r w:rsidRPr="00881436">
              <w:rPr>
                <w:rFonts w:ascii="Arial" w:eastAsia="Times New Roman" w:hAnsi="Arial" w:cs="Arial"/>
                <w:i/>
                <w:color w:val="2E74B5"/>
                <w:sz w:val="18"/>
                <w:lang w:eastAsia="en-GB"/>
              </w:rPr>
              <w:t>Iawn</w:t>
            </w:r>
            <w:proofErr w:type="spellEnd"/>
            <w:r w:rsidRPr="00881436">
              <w:rPr>
                <w:rFonts w:ascii="Arial" w:eastAsia="Times New Roman" w:hAnsi="Arial" w:cs="Arial"/>
                <w:i/>
                <w:color w:val="2E74B5"/>
                <w:sz w:val="18"/>
                <w:lang w:eastAsia="en-GB"/>
              </w:rPr>
              <w:t xml:space="preserve">, Dim </w:t>
            </w:r>
            <w:proofErr w:type="spellStart"/>
            <w:r w:rsidRPr="00881436">
              <w:rPr>
                <w:rFonts w:ascii="Arial" w:eastAsia="Times New Roman" w:hAnsi="Arial" w:cs="Arial"/>
                <w:i/>
                <w:color w:val="2E74B5"/>
                <w:sz w:val="18"/>
                <w:lang w:eastAsia="en-GB"/>
              </w:rPr>
              <w:t>Siarad</w:t>
            </w:r>
            <w:proofErr w:type="spellEnd"/>
            <w:r w:rsidRPr="00881436">
              <w:rPr>
                <w:rFonts w:ascii="Arial" w:eastAsia="Times New Roman" w:hAnsi="Arial" w:cs="Arial"/>
                <w:i/>
                <w:color w:val="2E74B5"/>
                <w:sz w:val="18"/>
                <w:lang w:eastAsia="en-GB"/>
              </w:rPr>
              <w:t xml:space="preserve">, Bore da </w:t>
            </w:r>
            <w:proofErr w:type="spellStart"/>
            <w:r w:rsidRPr="00881436">
              <w:rPr>
                <w:rFonts w:ascii="Arial" w:eastAsia="Times New Roman" w:hAnsi="Arial" w:cs="Arial"/>
                <w:i/>
                <w:color w:val="2E74B5"/>
                <w:sz w:val="18"/>
                <w:lang w:eastAsia="en-GB"/>
              </w:rPr>
              <w:t>pawb</w:t>
            </w:r>
            <w:proofErr w:type="spellEnd"/>
            <w:r w:rsidRPr="00881436">
              <w:rPr>
                <w:rFonts w:ascii="Arial" w:eastAsia="Times New Roman" w:hAnsi="Arial" w:cs="Arial"/>
                <w:i/>
                <w:color w:val="2E74B5"/>
                <w:sz w:val="18"/>
                <w:lang w:eastAsia="en-GB"/>
              </w:rPr>
              <w:t xml:space="preserve"> </w:t>
            </w:r>
          </w:p>
          <w:p w14:paraId="02FAF71A" w14:textId="77777777" w:rsidR="00881436" w:rsidRPr="00881436" w:rsidRDefault="00881436" w:rsidP="00881436">
            <w:pPr>
              <w:spacing w:after="0" w:line="240" w:lineRule="auto"/>
              <w:rPr>
                <w:rFonts w:ascii="Arial" w:eastAsia="Times New Roman" w:hAnsi="Arial" w:cs="Arial"/>
                <w:sz w:val="20"/>
                <w:lang w:eastAsia="en-GB"/>
              </w:rPr>
            </w:pPr>
          </w:p>
        </w:tc>
      </w:tr>
    </w:tbl>
    <w:p w14:paraId="4EE399C5" w14:textId="77777777" w:rsidR="00881436" w:rsidRPr="00881436" w:rsidRDefault="00881436" w:rsidP="00881436">
      <w:pPr>
        <w:spacing w:after="0" w:line="276" w:lineRule="auto"/>
        <w:rPr>
          <w:rFonts w:ascii="Calibri" w:eastAsia="Times New Roman" w:hAnsi="Calibri" w:cs="Times New Roman"/>
          <w:vanish/>
          <w:lang w:eastAsia="en-GB"/>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3260"/>
      </w:tblGrid>
      <w:tr w:rsidR="00881436" w:rsidRPr="00881436" w14:paraId="798493ED" w14:textId="77777777" w:rsidTr="00780677">
        <w:trPr>
          <w:trHeight w:val="434"/>
        </w:trPr>
        <w:tc>
          <w:tcPr>
            <w:tcW w:w="817" w:type="dxa"/>
          </w:tcPr>
          <w:p w14:paraId="0C8F0318" w14:textId="77777777" w:rsidR="00881436" w:rsidRPr="00881436" w:rsidRDefault="00881436" w:rsidP="00881436">
            <w:pPr>
              <w:spacing w:after="0" w:line="240" w:lineRule="auto"/>
              <w:rPr>
                <w:rFonts w:ascii="Calibri" w:eastAsia="Times New Roman" w:hAnsi="Calibri" w:cs="Times New Roman"/>
                <w:lang w:eastAsia="en-GB"/>
              </w:rPr>
            </w:pPr>
            <w:r w:rsidRPr="00881436">
              <w:rPr>
                <w:rFonts w:ascii="Calibri" w:eastAsia="Times New Roman" w:hAnsi="Calibri" w:cs="Times New Roman"/>
                <w:lang w:eastAsia="en-GB"/>
              </w:rPr>
              <w:t>Time</w:t>
            </w:r>
          </w:p>
          <w:p w14:paraId="6576721A" w14:textId="77777777" w:rsidR="00881436" w:rsidRPr="00881436" w:rsidRDefault="00881436" w:rsidP="00881436">
            <w:pPr>
              <w:spacing w:after="0" w:line="240" w:lineRule="auto"/>
              <w:rPr>
                <w:rFonts w:ascii="Calibri" w:eastAsia="Times New Roman" w:hAnsi="Calibri" w:cs="Times New Roman"/>
                <w:lang w:eastAsia="en-GB"/>
              </w:rPr>
            </w:pPr>
          </w:p>
        </w:tc>
        <w:tc>
          <w:tcPr>
            <w:tcW w:w="5670" w:type="dxa"/>
          </w:tcPr>
          <w:p w14:paraId="0C044D1B" w14:textId="77777777" w:rsidR="00881436" w:rsidRPr="00881436" w:rsidRDefault="00881436" w:rsidP="00881436">
            <w:pPr>
              <w:spacing w:after="0" w:line="240" w:lineRule="auto"/>
              <w:rPr>
                <w:rFonts w:ascii="Calibri" w:eastAsia="Times New Roman" w:hAnsi="Calibri" w:cs="Times New Roman"/>
                <w:lang w:eastAsia="en-GB"/>
              </w:rPr>
            </w:pPr>
            <w:r w:rsidRPr="00881436">
              <w:rPr>
                <w:rFonts w:ascii="Calibri" w:eastAsia="Times New Roman" w:hAnsi="Calibri" w:cs="Times New Roman"/>
                <w:lang w:eastAsia="en-GB"/>
              </w:rPr>
              <w:t>Session activities, organisation and management</w:t>
            </w:r>
          </w:p>
        </w:tc>
        <w:tc>
          <w:tcPr>
            <w:tcW w:w="3260" w:type="dxa"/>
          </w:tcPr>
          <w:p w14:paraId="1C0EA960" w14:textId="77777777" w:rsidR="00881436" w:rsidRPr="00881436" w:rsidRDefault="00881436" w:rsidP="00881436">
            <w:pPr>
              <w:spacing w:after="0" w:line="240" w:lineRule="auto"/>
              <w:rPr>
                <w:rFonts w:ascii="Calibri" w:eastAsia="Times New Roman" w:hAnsi="Calibri" w:cs="Times New Roman"/>
                <w:lang w:eastAsia="en-GB"/>
              </w:rPr>
            </w:pPr>
            <w:r w:rsidRPr="00881436">
              <w:rPr>
                <w:rFonts w:ascii="Calibri" w:eastAsia="Times New Roman" w:hAnsi="Calibri" w:cs="Times New Roman"/>
                <w:lang w:eastAsia="en-GB"/>
              </w:rPr>
              <w:t xml:space="preserve">Key questions &amp; Assessment for Learning opportunities  </w:t>
            </w:r>
          </w:p>
        </w:tc>
      </w:tr>
      <w:tr w:rsidR="00881436" w:rsidRPr="00881436" w14:paraId="590EFB7C" w14:textId="77777777" w:rsidTr="00780677">
        <w:tc>
          <w:tcPr>
            <w:tcW w:w="817" w:type="dxa"/>
          </w:tcPr>
          <w:p w14:paraId="6E2BD2F2" w14:textId="77777777" w:rsidR="00881436" w:rsidRPr="00881436" w:rsidRDefault="00881436" w:rsidP="00881436">
            <w:pPr>
              <w:spacing w:after="0" w:line="240" w:lineRule="auto"/>
              <w:rPr>
                <w:rFonts w:ascii="Calibri" w:eastAsia="Times New Roman" w:hAnsi="Calibri" w:cs="Times New Roman"/>
                <w:lang w:eastAsia="en-GB"/>
              </w:rPr>
            </w:pPr>
            <w:r w:rsidRPr="00881436">
              <w:rPr>
                <w:rFonts w:ascii="Calibri" w:eastAsia="Times New Roman" w:hAnsi="Calibri" w:cs="Times New Roman"/>
                <w:lang w:eastAsia="en-GB"/>
              </w:rPr>
              <w:t>10-15 mins</w:t>
            </w:r>
          </w:p>
        </w:tc>
        <w:tc>
          <w:tcPr>
            <w:tcW w:w="5670" w:type="dxa"/>
          </w:tcPr>
          <w:p w14:paraId="224884D4" w14:textId="77777777" w:rsidR="00881436" w:rsidRPr="00881436" w:rsidRDefault="00881436" w:rsidP="00881436">
            <w:pPr>
              <w:spacing w:after="0" w:line="240" w:lineRule="auto"/>
              <w:rPr>
                <w:rFonts w:ascii="Calibri" w:eastAsia="Times New Roman" w:hAnsi="Calibri" w:cs="Times New Roman"/>
                <w:color w:val="2E74B5"/>
                <w:lang w:eastAsia="en-GB"/>
              </w:rPr>
            </w:pPr>
            <w:r w:rsidRPr="00881436">
              <w:rPr>
                <w:rFonts w:ascii="Calibri" w:eastAsia="Times New Roman" w:hAnsi="Calibri" w:cs="Times New Roman"/>
                <w:b/>
                <w:lang w:eastAsia="en-GB"/>
              </w:rPr>
              <w:t>Introduction:</w:t>
            </w:r>
            <w:r w:rsidRPr="00881436">
              <w:rPr>
                <w:rFonts w:ascii="Calibri" w:eastAsia="Times New Roman" w:hAnsi="Calibri" w:cs="Times New Roman"/>
                <w:lang w:eastAsia="en-GB"/>
              </w:rPr>
              <w:t xml:space="preserve"> </w:t>
            </w:r>
            <w:r w:rsidRPr="00881436">
              <w:rPr>
                <w:rFonts w:ascii="Calibri" w:eastAsia="Times New Roman" w:hAnsi="Calibri" w:cs="Times New Roman"/>
                <w:color w:val="2E74B5"/>
                <w:lang w:eastAsia="en-GB"/>
              </w:rPr>
              <w:t xml:space="preserve">The children will be sat in their learning spaces on the carpet to watch a video introducing the Global Goals. </w:t>
            </w:r>
          </w:p>
          <w:p w14:paraId="531C76AE" w14:textId="77777777" w:rsidR="00881436" w:rsidRPr="00881436" w:rsidRDefault="0013578E" w:rsidP="00881436">
            <w:pPr>
              <w:spacing w:after="0" w:line="240" w:lineRule="auto"/>
              <w:rPr>
                <w:rFonts w:ascii="Calibri" w:eastAsia="Times New Roman" w:hAnsi="Calibri" w:cs="Times New Roman"/>
                <w:color w:val="1F4E79"/>
                <w:lang w:eastAsia="en-GB"/>
              </w:rPr>
            </w:pPr>
            <w:hyperlink r:id="rId40" w:history="1">
              <w:r w:rsidR="00881436" w:rsidRPr="00881436">
                <w:rPr>
                  <w:rFonts w:ascii="Calibri" w:eastAsia="Times New Roman" w:hAnsi="Calibri" w:cs="Times New Roman"/>
                  <w:color w:val="1F4E79"/>
                  <w:u w:val="single"/>
                  <w:lang w:eastAsia="en-GB"/>
                </w:rPr>
                <w:t>https://www.youtube.com/watch?v=s5bti_B6mLc</w:t>
              </w:r>
            </w:hyperlink>
            <w:r w:rsidR="00881436" w:rsidRPr="00881436">
              <w:rPr>
                <w:rFonts w:ascii="Calibri" w:eastAsia="Times New Roman" w:hAnsi="Calibri" w:cs="Times New Roman"/>
                <w:color w:val="1F4E79"/>
                <w:lang w:eastAsia="en-GB"/>
              </w:rPr>
              <w:t xml:space="preserve"> </w:t>
            </w:r>
          </w:p>
          <w:p w14:paraId="0601DDDC" w14:textId="77777777" w:rsidR="00881436" w:rsidRPr="00881436" w:rsidRDefault="00881436" w:rsidP="00881436">
            <w:pPr>
              <w:spacing w:after="0" w:line="240" w:lineRule="auto"/>
              <w:rPr>
                <w:rFonts w:ascii="Calibri" w:eastAsia="Times New Roman" w:hAnsi="Calibri" w:cs="Times New Roman"/>
                <w:color w:val="2E74B5"/>
                <w:lang w:eastAsia="en-GB"/>
              </w:rPr>
            </w:pPr>
            <w:r w:rsidRPr="00881436">
              <w:rPr>
                <w:rFonts w:ascii="Calibri" w:eastAsia="Times New Roman" w:hAnsi="Calibri" w:cs="Times New Roman"/>
                <w:color w:val="2E74B5"/>
                <w:lang w:eastAsia="en-GB"/>
              </w:rPr>
              <w:t xml:space="preserve">After watching the video, the children will be asked to ‘think, pair, share’ the purpose of the Global Goals. The teacher will also introduce the Well-being of Future Generations Wales Act and point out how it supports the Global Goals. The teacher will then use lolly pop sticks to ask children, why they think we need global goals? Which of the goals are the </w:t>
            </w:r>
            <w:r w:rsidRPr="00881436">
              <w:rPr>
                <w:rFonts w:ascii="Calibri" w:eastAsia="Times New Roman" w:hAnsi="Calibri" w:cs="Times New Roman"/>
                <w:color w:val="2E74B5"/>
                <w:lang w:eastAsia="en-GB"/>
              </w:rPr>
              <w:lastRenderedPageBreak/>
              <w:t xml:space="preserve">most important? The teacher will then focus on the part of the video where it states that we can help by making the Global Goals famous and raising awareness. The children will be asked to design a poster or model which will promote the Global Goals around the school and community. </w:t>
            </w:r>
          </w:p>
          <w:p w14:paraId="10A902F0" w14:textId="77777777" w:rsidR="00881436" w:rsidRPr="00881436" w:rsidRDefault="00881436" w:rsidP="00881436">
            <w:pPr>
              <w:spacing w:after="0" w:line="240" w:lineRule="auto"/>
              <w:rPr>
                <w:rFonts w:ascii="Calibri" w:eastAsia="Times New Roman" w:hAnsi="Calibri" w:cs="Times New Roman"/>
                <w:lang w:eastAsia="en-GB"/>
              </w:rPr>
            </w:pPr>
          </w:p>
        </w:tc>
        <w:tc>
          <w:tcPr>
            <w:tcW w:w="3260" w:type="dxa"/>
            <w:vMerge w:val="restart"/>
          </w:tcPr>
          <w:p w14:paraId="3EE265A3" w14:textId="77777777" w:rsidR="00881436" w:rsidRPr="00881436" w:rsidRDefault="00881436" w:rsidP="00881436">
            <w:pPr>
              <w:spacing w:after="0" w:line="240" w:lineRule="auto"/>
              <w:rPr>
                <w:rFonts w:ascii="Calibri" w:eastAsia="Times New Roman" w:hAnsi="Calibri" w:cs="Times New Roman"/>
                <w:color w:val="2E74B5"/>
                <w:lang w:eastAsia="en-GB"/>
              </w:rPr>
            </w:pPr>
            <w:r w:rsidRPr="00881436">
              <w:rPr>
                <w:rFonts w:ascii="Calibri" w:eastAsia="Times New Roman" w:hAnsi="Calibri" w:cs="Times New Roman"/>
                <w:color w:val="2E74B5"/>
                <w:lang w:eastAsia="en-GB"/>
              </w:rPr>
              <w:lastRenderedPageBreak/>
              <w:t>Why do we need the Global Goals?</w:t>
            </w:r>
            <w:r w:rsidRPr="00881436">
              <w:rPr>
                <w:rFonts w:ascii="Calibri" w:eastAsia="Times New Roman" w:hAnsi="Calibri" w:cs="Times New Roman"/>
                <w:color w:val="2E74B5"/>
                <w:lang w:eastAsia="en-GB"/>
              </w:rPr>
              <w:br/>
              <w:t>Which goals do you think are most important?</w:t>
            </w:r>
          </w:p>
          <w:p w14:paraId="0E61FDC0" w14:textId="77777777" w:rsidR="00881436" w:rsidRPr="00881436" w:rsidRDefault="00881436" w:rsidP="00881436">
            <w:pPr>
              <w:spacing w:after="0" w:line="240" w:lineRule="auto"/>
              <w:rPr>
                <w:rFonts w:ascii="Calibri" w:eastAsia="Times New Roman" w:hAnsi="Calibri" w:cs="Times New Roman"/>
                <w:color w:val="2E74B5"/>
                <w:lang w:eastAsia="en-GB"/>
              </w:rPr>
            </w:pPr>
            <w:r w:rsidRPr="00881436">
              <w:rPr>
                <w:rFonts w:ascii="Calibri" w:eastAsia="Times New Roman" w:hAnsi="Calibri" w:cs="Times New Roman"/>
                <w:color w:val="2E74B5"/>
                <w:lang w:eastAsia="en-GB"/>
              </w:rPr>
              <w:t xml:space="preserve">Do you think any of the goals were not important? Why? </w:t>
            </w:r>
          </w:p>
          <w:p w14:paraId="605078ED" w14:textId="77777777" w:rsidR="00881436" w:rsidRPr="00881436" w:rsidRDefault="00881436" w:rsidP="00881436">
            <w:pPr>
              <w:spacing w:after="0" w:line="240" w:lineRule="auto"/>
              <w:rPr>
                <w:rFonts w:ascii="Calibri" w:eastAsia="Times New Roman" w:hAnsi="Calibri" w:cs="Times New Roman"/>
                <w:color w:val="2E74B5"/>
                <w:lang w:eastAsia="en-GB"/>
              </w:rPr>
            </w:pPr>
            <w:r w:rsidRPr="00881436">
              <w:rPr>
                <w:rFonts w:ascii="Calibri" w:eastAsia="Times New Roman" w:hAnsi="Calibri" w:cs="Times New Roman"/>
                <w:color w:val="2E74B5"/>
                <w:lang w:eastAsia="en-GB"/>
              </w:rPr>
              <w:t>Do you think it is important that all countries work together?</w:t>
            </w:r>
          </w:p>
          <w:p w14:paraId="0A3C158F" w14:textId="77777777" w:rsidR="00881436" w:rsidRPr="00881436" w:rsidRDefault="00881436" w:rsidP="00881436">
            <w:pPr>
              <w:spacing w:after="0" w:line="240" w:lineRule="auto"/>
              <w:rPr>
                <w:rFonts w:ascii="Calibri" w:eastAsia="Times New Roman" w:hAnsi="Calibri" w:cs="Times New Roman"/>
                <w:color w:val="2E74B5"/>
                <w:lang w:eastAsia="en-GB"/>
              </w:rPr>
            </w:pPr>
            <w:r w:rsidRPr="00881436">
              <w:rPr>
                <w:rFonts w:ascii="Calibri" w:eastAsia="Times New Roman" w:hAnsi="Calibri" w:cs="Times New Roman"/>
                <w:color w:val="2E74B5"/>
                <w:lang w:eastAsia="en-GB"/>
              </w:rPr>
              <w:lastRenderedPageBreak/>
              <w:t>Do you think, you as individuals can make a difference?</w:t>
            </w:r>
          </w:p>
          <w:p w14:paraId="3E13D349" w14:textId="77777777" w:rsidR="00881436" w:rsidRPr="00881436" w:rsidRDefault="00881436" w:rsidP="00881436">
            <w:pPr>
              <w:spacing w:after="0" w:line="240" w:lineRule="auto"/>
              <w:rPr>
                <w:rFonts w:ascii="Calibri" w:eastAsia="Times New Roman" w:hAnsi="Calibri" w:cs="Times New Roman"/>
                <w:color w:val="2E74B5"/>
                <w:lang w:eastAsia="en-GB"/>
              </w:rPr>
            </w:pPr>
            <w:r w:rsidRPr="00881436">
              <w:rPr>
                <w:rFonts w:ascii="Calibri" w:eastAsia="Times New Roman" w:hAnsi="Calibri" w:cs="Times New Roman"/>
                <w:color w:val="2E74B5"/>
                <w:lang w:eastAsia="en-GB"/>
              </w:rPr>
              <w:t>Do you think our school can make a difference?</w:t>
            </w:r>
          </w:p>
          <w:p w14:paraId="199D642D" w14:textId="77777777" w:rsidR="00881436" w:rsidRPr="00881436" w:rsidRDefault="00881436" w:rsidP="00881436">
            <w:pPr>
              <w:spacing w:after="0" w:line="240" w:lineRule="auto"/>
              <w:rPr>
                <w:rFonts w:ascii="Calibri" w:eastAsia="Times New Roman" w:hAnsi="Calibri" w:cs="Times New Roman"/>
                <w:color w:val="2E74B5"/>
                <w:lang w:eastAsia="en-GB"/>
              </w:rPr>
            </w:pPr>
            <w:r w:rsidRPr="00881436">
              <w:rPr>
                <w:rFonts w:ascii="Calibri" w:eastAsia="Times New Roman" w:hAnsi="Calibri" w:cs="Times New Roman"/>
                <w:color w:val="2E74B5"/>
                <w:lang w:eastAsia="en-GB"/>
              </w:rPr>
              <w:t xml:space="preserve">How can we make the goals famous in our community? </w:t>
            </w:r>
          </w:p>
          <w:p w14:paraId="4618BEDB" w14:textId="77777777" w:rsidR="00881436" w:rsidRPr="00881436" w:rsidRDefault="00881436" w:rsidP="00881436">
            <w:pPr>
              <w:spacing w:after="0" w:line="240" w:lineRule="auto"/>
              <w:rPr>
                <w:rFonts w:ascii="Calibri" w:eastAsia="Times New Roman" w:hAnsi="Calibri" w:cs="Times New Roman"/>
                <w:color w:val="2E74B5"/>
                <w:lang w:eastAsia="en-GB"/>
              </w:rPr>
            </w:pPr>
            <w:r w:rsidRPr="00881436">
              <w:rPr>
                <w:rFonts w:ascii="Calibri" w:eastAsia="Times New Roman" w:hAnsi="Calibri" w:cs="Times New Roman"/>
                <w:color w:val="2E74B5"/>
                <w:lang w:eastAsia="en-GB"/>
              </w:rPr>
              <w:t>How does your poster / resource promote the goals?</w:t>
            </w:r>
          </w:p>
          <w:p w14:paraId="3E5EAD5A" w14:textId="77777777" w:rsidR="00881436" w:rsidRPr="00881436" w:rsidRDefault="00881436" w:rsidP="00881436">
            <w:pPr>
              <w:spacing w:after="0" w:line="240" w:lineRule="auto"/>
              <w:rPr>
                <w:rFonts w:ascii="Calibri" w:eastAsia="Times New Roman" w:hAnsi="Calibri" w:cs="Times New Roman"/>
                <w:color w:val="2E74B5"/>
                <w:lang w:eastAsia="en-GB"/>
              </w:rPr>
            </w:pPr>
          </w:p>
          <w:p w14:paraId="512D2EB6" w14:textId="77777777" w:rsidR="00881436" w:rsidRPr="00881436" w:rsidRDefault="00881436" w:rsidP="00881436">
            <w:pPr>
              <w:spacing w:after="0" w:line="240" w:lineRule="auto"/>
              <w:rPr>
                <w:rFonts w:ascii="Calibri" w:eastAsia="Times New Roman" w:hAnsi="Calibri" w:cs="Times New Roman"/>
                <w:b/>
                <w:color w:val="2E74B5"/>
                <w:lang w:eastAsia="en-GB"/>
              </w:rPr>
            </w:pPr>
            <w:r w:rsidRPr="00881436">
              <w:rPr>
                <w:rFonts w:ascii="Calibri" w:eastAsia="Times New Roman" w:hAnsi="Calibri" w:cs="Times New Roman"/>
                <w:b/>
                <w:color w:val="2E74B5"/>
                <w:lang w:eastAsia="en-GB"/>
              </w:rPr>
              <w:t>Assessment for Learning</w:t>
            </w:r>
            <w:r w:rsidRPr="00881436">
              <w:rPr>
                <w:rFonts w:ascii="Calibri" w:eastAsia="Times New Roman" w:hAnsi="Calibri" w:cs="Times New Roman"/>
                <w:b/>
                <w:color w:val="2E74B5"/>
                <w:lang w:eastAsia="en-GB"/>
              </w:rPr>
              <w:br/>
            </w:r>
          </w:p>
          <w:p w14:paraId="4D65CDDD" w14:textId="77777777" w:rsidR="00881436" w:rsidRPr="00881436" w:rsidRDefault="00881436" w:rsidP="00881436">
            <w:pPr>
              <w:spacing w:after="0" w:line="240" w:lineRule="auto"/>
              <w:rPr>
                <w:rFonts w:ascii="Calibri" w:eastAsia="Times New Roman" w:hAnsi="Calibri" w:cs="Times New Roman"/>
                <w:color w:val="2E74B5"/>
                <w:lang w:eastAsia="en-GB"/>
              </w:rPr>
            </w:pPr>
            <w:r w:rsidRPr="00881436">
              <w:rPr>
                <w:rFonts w:ascii="Calibri" w:eastAsia="Times New Roman" w:hAnsi="Calibri" w:cs="Times New Roman"/>
                <w:color w:val="2E74B5"/>
                <w:lang w:eastAsia="en-GB"/>
              </w:rPr>
              <w:t xml:space="preserve">The teacher will throughout the lesson ask open ended questions, to check learner engagement and understanding. </w:t>
            </w:r>
          </w:p>
          <w:p w14:paraId="559777A4" w14:textId="77777777" w:rsidR="00881436" w:rsidRPr="00881436" w:rsidRDefault="00881436" w:rsidP="00881436">
            <w:pPr>
              <w:spacing w:after="0" w:line="240" w:lineRule="auto"/>
              <w:rPr>
                <w:rFonts w:ascii="Calibri" w:eastAsia="Times New Roman" w:hAnsi="Calibri" w:cs="Times New Roman"/>
                <w:color w:val="2E74B5"/>
                <w:lang w:eastAsia="en-GB"/>
              </w:rPr>
            </w:pPr>
          </w:p>
          <w:p w14:paraId="2ED5BF0C" w14:textId="77777777" w:rsidR="00881436" w:rsidRPr="00881436" w:rsidRDefault="00881436" w:rsidP="00881436">
            <w:pPr>
              <w:spacing w:after="0" w:line="240" w:lineRule="auto"/>
              <w:rPr>
                <w:rFonts w:ascii="Calibri" w:eastAsia="Times New Roman" w:hAnsi="Calibri" w:cs="Times New Roman"/>
                <w:color w:val="2E74B5"/>
                <w:lang w:eastAsia="en-GB"/>
              </w:rPr>
            </w:pPr>
            <w:r w:rsidRPr="00881436">
              <w:rPr>
                <w:rFonts w:ascii="Calibri" w:eastAsia="Times New Roman" w:hAnsi="Calibri" w:cs="Times New Roman"/>
                <w:b/>
                <w:i/>
                <w:color w:val="2E74B5"/>
                <w:lang w:eastAsia="en-GB"/>
              </w:rPr>
              <w:t>‘Numbered heads together’</w:t>
            </w:r>
            <w:r w:rsidRPr="00881436">
              <w:rPr>
                <w:rFonts w:ascii="Calibri" w:eastAsia="Times New Roman" w:hAnsi="Calibri" w:cs="Times New Roman"/>
                <w:color w:val="2E74B5"/>
                <w:lang w:eastAsia="en-GB"/>
              </w:rPr>
              <w:br/>
              <w:t xml:space="preserve">During the plenary, the children will be put in groups of 4 and each child will be given a number 1-4. They teacher will then ask a question and the groups will discuss the answer, with </w:t>
            </w:r>
            <w:proofErr w:type="gramStart"/>
            <w:r w:rsidRPr="00881436">
              <w:rPr>
                <w:rFonts w:ascii="Calibri" w:eastAsia="Times New Roman" w:hAnsi="Calibri" w:cs="Times New Roman"/>
                <w:color w:val="2E74B5"/>
                <w:lang w:eastAsia="en-GB"/>
              </w:rPr>
              <w:t>each individual</w:t>
            </w:r>
            <w:proofErr w:type="gramEnd"/>
            <w:r w:rsidRPr="00881436">
              <w:rPr>
                <w:rFonts w:ascii="Calibri" w:eastAsia="Times New Roman" w:hAnsi="Calibri" w:cs="Times New Roman"/>
                <w:color w:val="2E74B5"/>
                <w:lang w:eastAsia="en-GB"/>
              </w:rPr>
              <w:t xml:space="preserve"> making a contribution. The group will then agree on their group answer. The teacher will then call a random number 1-4 and the students with that number raise their hand and when called upon the student answers for their team. </w:t>
            </w:r>
          </w:p>
        </w:tc>
      </w:tr>
      <w:tr w:rsidR="00881436" w:rsidRPr="00881436" w14:paraId="4D991957" w14:textId="77777777" w:rsidTr="00780677">
        <w:tc>
          <w:tcPr>
            <w:tcW w:w="817" w:type="dxa"/>
          </w:tcPr>
          <w:p w14:paraId="2ED2B2DE" w14:textId="77777777" w:rsidR="00881436" w:rsidRPr="00881436" w:rsidRDefault="00881436" w:rsidP="00881436">
            <w:pPr>
              <w:spacing w:after="0" w:line="240" w:lineRule="auto"/>
              <w:rPr>
                <w:rFonts w:ascii="Calibri" w:eastAsia="Times New Roman" w:hAnsi="Calibri" w:cs="Times New Roman"/>
                <w:lang w:eastAsia="en-GB"/>
              </w:rPr>
            </w:pPr>
            <w:r w:rsidRPr="00881436">
              <w:rPr>
                <w:rFonts w:ascii="Calibri" w:eastAsia="Times New Roman" w:hAnsi="Calibri" w:cs="Times New Roman"/>
                <w:lang w:eastAsia="en-GB"/>
              </w:rPr>
              <w:lastRenderedPageBreak/>
              <w:t>35-40 mins</w:t>
            </w:r>
          </w:p>
        </w:tc>
        <w:tc>
          <w:tcPr>
            <w:tcW w:w="5670" w:type="dxa"/>
          </w:tcPr>
          <w:p w14:paraId="6424BAEC" w14:textId="77777777" w:rsidR="00881436" w:rsidRPr="00881436" w:rsidRDefault="00881436" w:rsidP="00881436">
            <w:pPr>
              <w:spacing w:after="0" w:line="240" w:lineRule="auto"/>
              <w:rPr>
                <w:rFonts w:ascii="Calibri" w:eastAsia="Times New Roman" w:hAnsi="Calibri" w:cs="Times New Roman"/>
                <w:lang w:eastAsia="en-GB"/>
              </w:rPr>
            </w:pPr>
            <w:r w:rsidRPr="00881436">
              <w:rPr>
                <w:rFonts w:ascii="Calibri" w:eastAsia="Times New Roman" w:hAnsi="Calibri" w:cs="Times New Roman"/>
                <w:b/>
                <w:lang w:eastAsia="en-GB"/>
              </w:rPr>
              <w:t>Main activities:</w:t>
            </w:r>
            <w:r w:rsidRPr="00881436">
              <w:rPr>
                <w:rFonts w:ascii="Calibri" w:eastAsia="Times New Roman" w:hAnsi="Calibri" w:cs="Times New Roman"/>
                <w:lang w:eastAsia="en-GB"/>
              </w:rPr>
              <w:t xml:space="preserve"> </w:t>
            </w:r>
            <w:r w:rsidRPr="00881436">
              <w:rPr>
                <w:rFonts w:ascii="Calibri" w:eastAsia="Times New Roman" w:hAnsi="Calibri" w:cs="Times New Roman"/>
                <w:color w:val="2E74B5"/>
                <w:lang w:eastAsia="en-GB"/>
              </w:rPr>
              <w:t xml:space="preserve">The children will split into four groups of six and move onto a large table to design their resource. Each group of six, will be asked to write down the learning objective for the day. Once they have done this, they will be asked to design a resource to make the Global Goals famous. They can choose 2D posters, leaflet, information sheet, picture. The children will be encouraged to decide as a group, which children will work on which task. They will be given a print out of the Global Goals (appendix 1), a QR (appendix 2) code and iPad for additional research. They will have complete creative license over how they design their resource, however they will be told to cover the five goals, they feel are most important and to use descriptive words as well as pictures. </w:t>
            </w:r>
          </w:p>
          <w:p w14:paraId="7023EC7D" w14:textId="77777777" w:rsidR="00881436" w:rsidRPr="00881436" w:rsidRDefault="00881436" w:rsidP="00881436">
            <w:pPr>
              <w:spacing w:after="0" w:line="240" w:lineRule="auto"/>
              <w:rPr>
                <w:rFonts w:ascii="Calibri" w:eastAsia="Times New Roman" w:hAnsi="Calibri" w:cs="Times New Roman"/>
                <w:lang w:eastAsia="en-GB"/>
              </w:rPr>
            </w:pPr>
          </w:p>
        </w:tc>
        <w:tc>
          <w:tcPr>
            <w:tcW w:w="3260" w:type="dxa"/>
            <w:vMerge/>
          </w:tcPr>
          <w:p w14:paraId="2D3461CF" w14:textId="77777777" w:rsidR="00881436" w:rsidRPr="00881436" w:rsidRDefault="00881436" w:rsidP="00881436">
            <w:pPr>
              <w:spacing w:after="0" w:line="240" w:lineRule="auto"/>
              <w:rPr>
                <w:rFonts w:ascii="Calibri" w:eastAsia="Times New Roman" w:hAnsi="Calibri" w:cs="Times New Roman"/>
                <w:lang w:eastAsia="en-GB"/>
              </w:rPr>
            </w:pPr>
          </w:p>
        </w:tc>
      </w:tr>
      <w:tr w:rsidR="00881436" w:rsidRPr="00881436" w14:paraId="658C3471" w14:textId="77777777" w:rsidTr="00780677">
        <w:tc>
          <w:tcPr>
            <w:tcW w:w="817" w:type="dxa"/>
          </w:tcPr>
          <w:p w14:paraId="056E01F7" w14:textId="77777777" w:rsidR="00881436" w:rsidRPr="00881436" w:rsidRDefault="00881436" w:rsidP="00881436">
            <w:pPr>
              <w:spacing w:after="0" w:line="240" w:lineRule="auto"/>
              <w:rPr>
                <w:rFonts w:ascii="Calibri" w:eastAsia="Times New Roman" w:hAnsi="Calibri" w:cs="Times New Roman"/>
                <w:lang w:eastAsia="en-GB"/>
              </w:rPr>
            </w:pPr>
            <w:r w:rsidRPr="00881436">
              <w:rPr>
                <w:rFonts w:ascii="Calibri" w:eastAsia="Times New Roman" w:hAnsi="Calibri" w:cs="Times New Roman"/>
                <w:lang w:eastAsia="en-GB"/>
              </w:rPr>
              <w:t>10-15 mins</w:t>
            </w:r>
          </w:p>
        </w:tc>
        <w:tc>
          <w:tcPr>
            <w:tcW w:w="5670" w:type="dxa"/>
          </w:tcPr>
          <w:p w14:paraId="684E0EA9" w14:textId="77777777" w:rsidR="00881436" w:rsidRPr="00881436" w:rsidRDefault="00881436" w:rsidP="00881436">
            <w:pPr>
              <w:spacing w:after="0" w:line="240" w:lineRule="auto"/>
              <w:rPr>
                <w:rFonts w:ascii="Calibri" w:eastAsia="Times New Roman" w:hAnsi="Calibri" w:cs="Times New Roman"/>
                <w:color w:val="2E74B5"/>
                <w:lang w:eastAsia="en-GB"/>
              </w:rPr>
            </w:pPr>
            <w:r w:rsidRPr="00881436">
              <w:rPr>
                <w:rFonts w:ascii="Calibri" w:eastAsia="Times New Roman" w:hAnsi="Calibri" w:cs="Times New Roman"/>
                <w:lang w:eastAsia="en-GB"/>
              </w:rPr>
              <w:t xml:space="preserve">Plenary: </w:t>
            </w:r>
            <w:r w:rsidRPr="00881436">
              <w:rPr>
                <w:rFonts w:ascii="Calibri" w:eastAsia="Times New Roman" w:hAnsi="Calibri" w:cs="Times New Roman"/>
                <w:color w:val="2E74B5"/>
                <w:lang w:eastAsia="en-GB"/>
              </w:rPr>
              <w:t xml:space="preserve">The children will return to their spaces on the carpet. We will recap on the lesson and the importance of the Global Goals. Each group will then choose two group members to describe their resources to the class. They will explain the design and the five goals they chose to focus on. </w:t>
            </w:r>
          </w:p>
          <w:p w14:paraId="15955080" w14:textId="77777777" w:rsidR="00881436" w:rsidRPr="00881436" w:rsidRDefault="00881436" w:rsidP="00881436">
            <w:pPr>
              <w:spacing w:after="0" w:line="240" w:lineRule="auto"/>
              <w:rPr>
                <w:rFonts w:ascii="Calibri" w:eastAsia="Times New Roman" w:hAnsi="Calibri" w:cs="Times New Roman"/>
                <w:color w:val="2E74B5"/>
                <w:lang w:eastAsia="en-GB"/>
              </w:rPr>
            </w:pPr>
          </w:p>
          <w:p w14:paraId="1C3DEF95" w14:textId="77777777" w:rsidR="00881436" w:rsidRPr="00881436" w:rsidRDefault="00881436" w:rsidP="00881436">
            <w:pPr>
              <w:spacing w:after="0" w:line="240" w:lineRule="auto"/>
              <w:rPr>
                <w:rFonts w:ascii="Calibri" w:eastAsia="Times New Roman" w:hAnsi="Calibri" w:cs="Times New Roman"/>
                <w:color w:val="2E74B5"/>
                <w:lang w:eastAsia="en-GB"/>
              </w:rPr>
            </w:pPr>
            <w:r w:rsidRPr="00881436">
              <w:rPr>
                <w:rFonts w:ascii="Calibri" w:eastAsia="Times New Roman" w:hAnsi="Calibri" w:cs="Times New Roman"/>
                <w:color w:val="2E74B5"/>
                <w:lang w:eastAsia="en-GB"/>
              </w:rPr>
              <w:t>The teacher will then ask the rest of the class, for questions / thoughts on each resource.</w:t>
            </w:r>
          </w:p>
          <w:p w14:paraId="0F1CD9A2" w14:textId="77777777" w:rsidR="00881436" w:rsidRPr="00881436" w:rsidRDefault="00881436" w:rsidP="00881436">
            <w:pPr>
              <w:spacing w:after="0" w:line="240" w:lineRule="auto"/>
              <w:rPr>
                <w:rFonts w:ascii="Calibri" w:eastAsia="Times New Roman" w:hAnsi="Calibri" w:cs="Times New Roman"/>
                <w:color w:val="2E74B5"/>
                <w:lang w:eastAsia="en-GB"/>
              </w:rPr>
            </w:pPr>
          </w:p>
          <w:p w14:paraId="60D5DFA9" w14:textId="77777777" w:rsidR="00881436" w:rsidRPr="00881436" w:rsidRDefault="00881436" w:rsidP="00881436">
            <w:pPr>
              <w:spacing w:after="0" w:line="240" w:lineRule="auto"/>
              <w:rPr>
                <w:rFonts w:ascii="Calibri" w:eastAsia="Times New Roman" w:hAnsi="Calibri" w:cs="Times New Roman"/>
                <w:color w:val="2E74B5"/>
                <w:lang w:eastAsia="en-GB"/>
              </w:rPr>
            </w:pPr>
            <w:r w:rsidRPr="00881436">
              <w:rPr>
                <w:rFonts w:ascii="Calibri" w:eastAsia="Times New Roman" w:hAnsi="Calibri" w:cs="Times New Roman"/>
                <w:color w:val="2E74B5"/>
                <w:lang w:eastAsia="en-GB"/>
              </w:rPr>
              <w:t xml:space="preserve">We will end the lesson, by discussing they best way to use the resource to make the ‘Global Goals famous’. Where should we put them? Should we make copies and send home to parents? Should we place them throughout the school? Should we put them in local shops? </w:t>
            </w:r>
          </w:p>
          <w:p w14:paraId="07F23F00" w14:textId="77777777" w:rsidR="00881436" w:rsidRPr="00881436" w:rsidRDefault="00881436" w:rsidP="00881436">
            <w:pPr>
              <w:spacing w:after="0" w:line="240" w:lineRule="auto"/>
              <w:rPr>
                <w:rFonts w:ascii="Calibri" w:eastAsia="Times New Roman" w:hAnsi="Calibri" w:cs="Times New Roman"/>
                <w:lang w:eastAsia="en-GB"/>
              </w:rPr>
            </w:pPr>
          </w:p>
        </w:tc>
        <w:tc>
          <w:tcPr>
            <w:tcW w:w="3260" w:type="dxa"/>
            <w:vMerge/>
          </w:tcPr>
          <w:p w14:paraId="736785FD" w14:textId="77777777" w:rsidR="00881436" w:rsidRPr="00881436" w:rsidRDefault="00881436" w:rsidP="00881436">
            <w:pPr>
              <w:spacing w:after="0" w:line="240" w:lineRule="auto"/>
              <w:rPr>
                <w:rFonts w:ascii="Calibri" w:eastAsia="Times New Roman" w:hAnsi="Calibri" w:cs="Times New Roman"/>
                <w:lang w:eastAsia="en-GB"/>
              </w:rPr>
            </w:pPr>
          </w:p>
        </w:tc>
      </w:tr>
    </w:tbl>
    <w:p w14:paraId="7C44C4F6" w14:textId="77777777" w:rsidR="00881436" w:rsidRPr="000526D0" w:rsidRDefault="00881436" w:rsidP="00881436">
      <w:pPr>
        <w:shd w:val="clear" w:color="auto" w:fill="FEFEFE"/>
        <w:spacing w:line="360" w:lineRule="auto"/>
        <w:textAlignment w:val="baseline"/>
        <w:rPr>
          <w:rFonts w:ascii="Arial" w:eastAsia="Times New Roman" w:hAnsi="Arial" w:cs="Arial"/>
          <w:color w:val="333333"/>
          <w:sz w:val="27"/>
          <w:szCs w:val="27"/>
          <w:lang w:eastAsia="en-GB"/>
        </w:rPr>
      </w:pPr>
    </w:p>
    <w:p w14:paraId="46CAF201" w14:textId="77777777" w:rsidR="00881436" w:rsidRDefault="00881436" w:rsidP="00881436">
      <w:pPr>
        <w:spacing w:line="360" w:lineRule="auto"/>
        <w:rPr>
          <w:rFonts w:ascii="Times New Roman" w:hAnsi="Times New Roman" w:cs="Times New Roman"/>
          <w:color w:val="4472C4" w:themeColor="accent1"/>
          <w:sz w:val="32"/>
          <w:szCs w:val="32"/>
        </w:rPr>
      </w:pPr>
    </w:p>
    <w:p w14:paraId="57CC3C29" w14:textId="77777777" w:rsidR="00881436" w:rsidRDefault="00881436" w:rsidP="00881436">
      <w:pPr>
        <w:spacing w:line="360" w:lineRule="auto"/>
        <w:rPr>
          <w:rFonts w:ascii="Times New Roman" w:hAnsi="Times New Roman" w:cs="Times New Roman"/>
          <w:color w:val="4472C4" w:themeColor="accent1"/>
          <w:sz w:val="32"/>
          <w:szCs w:val="32"/>
        </w:rPr>
      </w:pPr>
    </w:p>
    <w:p w14:paraId="40CBC48D" w14:textId="77777777" w:rsidR="00881436" w:rsidRDefault="00881436" w:rsidP="00881436">
      <w:pPr>
        <w:spacing w:line="360" w:lineRule="auto"/>
        <w:rPr>
          <w:rFonts w:ascii="Times New Roman" w:hAnsi="Times New Roman" w:cs="Times New Roman"/>
          <w:color w:val="4472C4" w:themeColor="accent1"/>
          <w:sz w:val="32"/>
          <w:szCs w:val="32"/>
        </w:rPr>
      </w:pPr>
    </w:p>
    <w:p w14:paraId="0E967C43" w14:textId="77777777" w:rsidR="00881436" w:rsidRDefault="00881436" w:rsidP="00881436">
      <w:pPr>
        <w:spacing w:line="360" w:lineRule="auto"/>
        <w:rPr>
          <w:rFonts w:ascii="Times New Roman" w:hAnsi="Times New Roman" w:cs="Times New Roman"/>
          <w:color w:val="4472C4" w:themeColor="accent1"/>
          <w:sz w:val="32"/>
          <w:szCs w:val="32"/>
        </w:rPr>
      </w:pPr>
    </w:p>
    <w:p w14:paraId="78280686" w14:textId="77777777" w:rsidR="00881436" w:rsidRDefault="00881436" w:rsidP="00881436">
      <w:pPr>
        <w:spacing w:line="360" w:lineRule="auto"/>
        <w:rPr>
          <w:rFonts w:ascii="Times New Roman" w:hAnsi="Times New Roman" w:cs="Times New Roman"/>
          <w:color w:val="4472C4" w:themeColor="accent1"/>
          <w:sz w:val="32"/>
          <w:szCs w:val="32"/>
        </w:rPr>
      </w:pPr>
    </w:p>
    <w:p w14:paraId="11C1DC0B" w14:textId="706CC435" w:rsidR="00881436" w:rsidRPr="00B61CAF" w:rsidRDefault="00881436" w:rsidP="00881436">
      <w:pPr>
        <w:spacing w:line="360" w:lineRule="auto"/>
        <w:rPr>
          <w:rFonts w:ascii="Times New Roman" w:hAnsi="Times New Roman" w:cs="Times New Roman"/>
          <w:color w:val="4472C4" w:themeColor="accent1"/>
          <w:sz w:val="32"/>
          <w:szCs w:val="32"/>
        </w:rPr>
      </w:pPr>
      <w:r>
        <w:rPr>
          <w:rFonts w:ascii="Times New Roman" w:hAnsi="Times New Roman" w:cs="Times New Roman"/>
          <w:color w:val="4472C4" w:themeColor="accent1"/>
          <w:sz w:val="32"/>
          <w:szCs w:val="32"/>
        </w:rPr>
        <w:lastRenderedPageBreak/>
        <w:t>4</w:t>
      </w:r>
    </w:p>
    <w:p w14:paraId="709626C2" w14:textId="16673DFD" w:rsidR="00881436" w:rsidRDefault="00881436" w:rsidP="00881436">
      <w:pPr>
        <w:spacing w:line="360" w:lineRule="auto"/>
        <w:rPr>
          <w:rFonts w:ascii="Times New Roman" w:hAnsi="Times New Roman" w:cs="Times New Roman"/>
          <w:color w:val="4472C4" w:themeColor="accent1"/>
          <w:sz w:val="32"/>
          <w:szCs w:val="32"/>
        </w:rPr>
      </w:pPr>
      <w:r>
        <w:rPr>
          <w:noProof/>
        </w:rPr>
        <w:drawing>
          <wp:inline distT="0" distB="0" distL="0" distR="0" wp14:anchorId="57FB6DC2" wp14:editId="17B01A4B">
            <wp:extent cx="4942800" cy="6120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55839" t="9972" r="15079"/>
                    <a:stretch/>
                  </pic:blipFill>
                  <pic:spPr bwMode="auto">
                    <a:xfrm>
                      <a:off x="0" y="0"/>
                      <a:ext cx="4942800" cy="6120000"/>
                    </a:xfrm>
                    <a:prstGeom prst="rect">
                      <a:avLst/>
                    </a:prstGeom>
                    <a:ln>
                      <a:noFill/>
                    </a:ln>
                    <a:extLst>
                      <a:ext uri="{53640926-AAD7-44D8-BBD7-CCE9431645EC}">
                        <a14:shadowObscured xmlns:a14="http://schemas.microsoft.com/office/drawing/2010/main"/>
                      </a:ext>
                    </a:extLst>
                  </pic:spPr>
                </pic:pic>
              </a:graphicData>
            </a:graphic>
          </wp:inline>
        </w:drawing>
      </w:r>
    </w:p>
    <w:p w14:paraId="15DEA5FE" w14:textId="77777777" w:rsidR="00881436" w:rsidRPr="00691E34" w:rsidRDefault="00881436" w:rsidP="00881436">
      <w:pPr>
        <w:spacing w:line="360" w:lineRule="auto"/>
        <w:rPr>
          <w:rFonts w:ascii="Times New Roman" w:hAnsi="Times New Roman" w:cs="Times New Roman"/>
          <w:color w:val="4472C4" w:themeColor="accent1"/>
          <w:sz w:val="32"/>
          <w:szCs w:val="32"/>
        </w:rPr>
      </w:pPr>
    </w:p>
    <w:p w14:paraId="361F086B" w14:textId="2089926E" w:rsidR="00B76093" w:rsidRPr="00691E34" w:rsidRDefault="00B76093" w:rsidP="00691E34">
      <w:pPr>
        <w:pStyle w:val="ListParagraph"/>
        <w:spacing w:line="360" w:lineRule="auto"/>
        <w:rPr>
          <w:rFonts w:ascii="Times New Roman" w:hAnsi="Times New Roman" w:cs="Times New Roman"/>
          <w:color w:val="4472C4" w:themeColor="accent1"/>
          <w:sz w:val="32"/>
          <w:szCs w:val="32"/>
        </w:rPr>
      </w:pPr>
    </w:p>
    <w:sectPr w:rsidR="00B76093" w:rsidRPr="00691E34">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DF23AB" w14:textId="77777777" w:rsidR="0013578E" w:rsidRDefault="0013578E" w:rsidP="00951335">
      <w:pPr>
        <w:spacing w:after="0" w:line="240" w:lineRule="auto"/>
      </w:pPr>
      <w:r>
        <w:separator/>
      </w:r>
    </w:p>
  </w:endnote>
  <w:endnote w:type="continuationSeparator" w:id="0">
    <w:p w14:paraId="5511C2BB" w14:textId="77777777" w:rsidR="0013578E" w:rsidRDefault="0013578E" w:rsidP="009513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Twinkl">
    <w:altName w:val="Twinkl"/>
    <w:panose1 w:val="00000000000000000000"/>
    <w:charset w:val="00"/>
    <w:family w:val="swiss"/>
    <w:notTrueType/>
    <w:pitch w:val="default"/>
    <w:sig w:usb0="00000003" w:usb1="00000000" w:usb2="00000000" w:usb3="00000000" w:csb0="00000001"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8134657"/>
      <w:docPartObj>
        <w:docPartGallery w:val="Page Numbers (Bottom of Page)"/>
        <w:docPartUnique/>
      </w:docPartObj>
    </w:sdtPr>
    <w:sdtEndPr>
      <w:rPr>
        <w:color w:val="7F7F7F" w:themeColor="background1" w:themeShade="7F"/>
        <w:spacing w:val="60"/>
      </w:rPr>
    </w:sdtEndPr>
    <w:sdtContent>
      <w:p w14:paraId="1ACEA60D" w14:textId="612C461E" w:rsidR="00951335" w:rsidRDefault="00951335">
        <w:pPr>
          <w:pStyle w:val="Footer"/>
          <w:pBdr>
            <w:top w:val="single" w:sz="4" w:space="1" w:color="D9D9D9" w:themeColor="background1" w:themeShade="D9"/>
          </w:pBdr>
          <w:jc w:val="right"/>
        </w:pPr>
        <w:r>
          <w:fldChar w:fldCharType="begin"/>
        </w:r>
        <w:r>
          <w:instrText xml:space="preserve"> PAGE   \* MERGEFORMAT </w:instrText>
        </w:r>
        <w:r>
          <w:fldChar w:fldCharType="separate"/>
        </w:r>
        <w:r w:rsidR="006E65CC">
          <w:rPr>
            <w:noProof/>
          </w:rPr>
          <w:t>2</w:t>
        </w:r>
        <w:r>
          <w:rPr>
            <w:noProof/>
          </w:rPr>
          <w:fldChar w:fldCharType="end"/>
        </w:r>
        <w:r>
          <w:t xml:space="preserve"> | </w:t>
        </w:r>
        <w:r>
          <w:rPr>
            <w:color w:val="7F7F7F" w:themeColor="background1" w:themeShade="7F"/>
            <w:spacing w:val="60"/>
          </w:rPr>
          <w:t>Page</w:t>
        </w:r>
      </w:p>
    </w:sdtContent>
  </w:sdt>
  <w:p w14:paraId="5DEEF9F7" w14:textId="2937FD8B" w:rsidR="00951335" w:rsidRPr="00A94F45" w:rsidRDefault="00A94F45">
    <w:pPr>
      <w:pStyle w:val="Footer"/>
      <w:rPr>
        <w:rFonts w:ascii="Times New Roman" w:hAnsi="Times New Roman" w:cs="Times New Roman"/>
      </w:rPr>
    </w:pPr>
    <w:r>
      <w:rPr>
        <w:rFonts w:ascii="Times New Roman" w:hAnsi="Times New Roman" w:cs="Times New Roman"/>
      </w:rPr>
      <w:t>1601599</w:t>
    </w:r>
    <w:r>
      <w:rPr>
        <w:rFonts w:ascii="Times New Roman" w:hAnsi="Times New Roman" w:cs="Times New Roman"/>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AEA2E1" w14:textId="77777777" w:rsidR="0013578E" w:rsidRDefault="0013578E" w:rsidP="00951335">
      <w:pPr>
        <w:spacing w:after="0" w:line="240" w:lineRule="auto"/>
      </w:pPr>
      <w:r>
        <w:separator/>
      </w:r>
    </w:p>
  </w:footnote>
  <w:footnote w:type="continuationSeparator" w:id="0">
    <w:p w14:paraId="6A30FF99" w14:textId="77777777" w:rsidR="0013578E" w:rsidRDefault="0013578E" w:rsidP="009513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2EBE9D" w14:textId="7E46E9FF" w:rsidR="00951335" w:rsidRPr="00A94F45" w:rsidRDefault="00951335">
    <w:pPr>
      <w:pStyle w:val="Header"/>
      <w:rPr>
        <w:rFonts w:ascii="Times New Roman" w:hAnsi="Times New Roman" w:cs="Times New Roman"/>
      </w:rPr>
    </w:pPr>
    <w:r w:rsidRPr="00A94F45">
      <w:rPr>
        <w:rFonts w:ascii="Times New Roman" w:hAnsi="Times New Roman" w:cs="Times New Roman"/>
      </w:rPr>
      <w:t>ECAD601</w:t>
    </w:r>
    <w:r w:rsidR="00F92B09">
      <w:rPr>
        <w:rFonts w:ascii="Times New Roman" w:hAnsi="Times New Roman" w:cs="Times New Roman"/>
      </w:rPr>
      <w:t>1</w:t>
    </w:r>
    <w:r w:rsidRPr="00A94F45">
      <w:rPr>
        <w:rFonts w:ascii="Times New Roman" w:hAnsi="Times New Roman" w:cs="Times New Roman"/>
      </w:rPr>
      <w:tab/>
      <w:t xml:space="preserve">      </w:t>
    </w:r>
    <w:r w:rsidR="00F92B09">
      <w:rPr>
        <w:rFonts w:ascii="Times New Roman" w:hAnsi="Times New Roman" w:cs="Times New Roman"/>
      </w:rPr>
      <w:t xml:space="preserve">Enterprising and Creative Teaching and Learning </w:t>
    </w:r>
    <w:r w:rsidRPr="00A94F45">
      <w:rPr>
        <w:rFonts w:ascii="Times New Roman" w:hAnsi="Times New Roman" w:cs="Times New Roman"/>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032645"/>
    <w:multiLevelType w:val="multilevel"/>
    <w:tmpl w:val="B0D69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6B4DAA"/>
    <w:multiLevelType w:val="multilevel"/>
    <w:tmpl w:val="77625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12C735F"/>
    <w:multiLevelType w:val="multilevel"/>
    <w:tmpl w:val="9D684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9BF36B0"/>
    <w:multiLevelType w:val="hybridMultilevel"/>
    <w:tmpl w:val="69B840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D829D3"/>
    <w:multiLevelType w:val="multilevel"/>
    <w:tmpl w:val="9FA86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4C32DAF"/>
    <w:multiLevelType w:val="hybridMultilevel"/>
    <w:tmpl w:val="571AD7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E3151E"/>
    <w:multiLevelType w:val="hybridMultilevel"/>
    <w:tmpl w:val="20EAFB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604318"/>
    <w:multiLevelType w:val="multilevel"/>
    <w:tmpl w:val="7D5E1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0"/>
  </w:num>
  <w:num w:numId="3">
    <w:abstractNumId w:val="2"/>
  </w:num>
  <w:num w:numId="4">
    <w:abstractNumId w:val="1"/>
  </w:num>
  <w:num w:numId="5">
    <w:abstractNumId w:val="7"/>
  </w:num>
  <w:num w:numId="6">
    <w:abstractNumId w:val="4"/>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1335"/>
    <w:rsid w:val="00001613"/>
    <w:rsid w:val="000054E9"/>
    <w:rsid w:val="00007E7B"/>
    <w:rsid w:val="00014165"/>
    <w:rsid w:val="00015026"/>
    <w:rsid w:val="00020D4F"/>
    <w:rsid w:val="00021A48"/>
    <w:rsid w:val="0004121D"/>
    <w:rsid w:val="000456FB"/>
    <w:rsid w:val="000476C0"/>
    <w:rsid w:val="00053D7F"/>
    <w:rsid w:val="00060284"/>
    <w:rsid w:val="0006046D"/>
    <w:rsid w:val="000624DE"/>
    <w:rsid w:val="00071058"/>
    <w:rsid w:val="0007531A"/>
    <w:rsid w:val="00081477"/>
    <w:rsid w:val="00081EDF"/>
    <w:rsid w:val="0008547A"/>
    <w:rsid w:val="0008567D"/>
    <w:rsid w:val="0008596F"/>
    <w:rsid w:val="0009044D"/>
    <w:rsid w:val="00091992"/>
    <w:rsid w:val="000956C4"/>
    <w:rsid w:val="000A1335"/>
    <w:rsid w:val="000A3653"/>
    <w:rsid w:val="000A5159"/>
    <w:rsid w:val="000A7E9A"/>
    <w:rsid w:val="000B2A25"/>
    <w:rsid w:val="000B3D47"/>
    <w:rsid w:val="000C264B"/>
    <w:rsid w:val="000C5362"/>
    <w:rsid w:val="000C594A"/>
    <w:rsid w:val="000C739B"/>
    <w:rsid w:val="000D56DE"/>
    <w:rsid w:val="000D58E0"/>
    <w:rsid w:val="000D5CA9"/>
    <w:rsid w:val="000E5A1C"/>
    <w:rsid w:val="000F153B"/>
    <w:rsid w:val="000F4581"/>
    <w:rsid w:val="000F7078"/>
    <w:rsid w:val="00101587"/>
    <w:rsid w:val="00103B70"/>
    <w:rsid w:val="00104DC8"/>
    <w:rsid w:val="00107355"/>
    <w:rsid w:val="0011040B"/>
    <w:rsid w:val="00112393"/>
    <w:rsid w:val="00113870"/>
    <w:rsid w:val="00117109"/>
    <w:rsid w:val="001223BB"/>
    <w:rsid w:val="00124E21"/>
    <w:rsid w:val="0013578E"/>
    <w:rsid w:val="00136C99"/>
    <w:rsid w:val="00153E5B"/>
    <w:rsid w:val="001561C7"/>
    <w:rsid w:val="0016313E"/>
    <w:rsid w:val="00163D22"/>
    <w:rsid w:val="00165636"/>
    <w:rsid w:val="001673B5"/>
    <w:rsid w:val="00176A49"/>
    <w:rsid w:val="001802B8"/>
    <w:rsid w:val="001864F4"/>
    <w:rsid w:val="001946C3"/>
    <w:rsid w:val="00194C26"/>
    <w:rsid w:val="001A4CF2"/>
    <w:rsid w:val="001B3638"/>
    <w:rsid w:val="001B657C"/>
    <w:rsid w:val="001C28CA"/>
    <w:rsid w:val="001C51D0"/>
    <w:rsid w:val="001D5029"/>
    <w:rsid w:val="001E37F4"/>
    <w:rsid w:val="001F1CA2"/>
    <w:rsid w:val="001F2CF8"/>
    <w:rsid w:val="001F6B42"/>
    <w:rsid w:val="0021793E"/>
    <w:rsid w:val="002255F9"/>
    <w:rsid w:val="00225CD5"/>
    <w:rsid w:val="00250C39"/>
    <w:rsid w:val="00253E2F"/>
    <w:rsid w:val="002638BE"/>
    <w:rsid w:val="00270AA9"/>
    <w:rsid w:val="002841DB"/>
    <w:rsid w:val="00286DE7"/>
    <w:rsid w:val="002948CD"/>
    <w:rsid w:val="002A6641"/>
    <w:rsid w:val="002B08E5"/>
    <w:rsid w:val="002B1D37"/>
    <w:rsid w:val="002C1CE6"/>
    <w:rsid w:val="002D2468"/>
    <w:rsid w:val="002D6A05"/>
    <w:rsid w:val="002E31B5"/>
    <w:rsid w:val="002F022B"/>
    <w:rsid w:val="00303D78"/>
    <w:rsid w:val="00305CA7"/>
    <w:rsid w:val="00307D5D"/>
    <w:rsid w:val="003123EA"/>
    <w:rsid w:val="00317555"/>
    <w:rsid w:val="00320655"/>
    <w:rsid w:val="003239F6"/>
    <w:rsid w:val="00323C76"/>
    <w:rsid w:val="00331042"/>
    <w:rsid w:val="0033176E"/>
    <w:rsid w:val="00332D2B"/>
    <w:rsid w:val="0034020C"/>
    <w:rsid w:val="00342AF8"/>
    <w:rsid w:val="0035020A"/>
    <w:rsid w:val="00351635"/>
    <w:rsid w:val="00361F1A"/>
    <w:rsid w:val="003677F8"/>
    <w:rsid w:val="003716E3"/>
    <w:rsid w:val="00371E15"/>
    <w:rsid w:val="00383FD4"/>
    <w:rsid w:val="00393605"/>
    <w:rsid w:val="00393765"/>
    <w:rsid w:val="00396FFF"/>
    <w:rsid w:val="00397581"/>
    <w:rsid w:val="003A77BB"/>
    <w:rsid w:val="003B07DD"/>
    <w:rsid w:val="003B7BC4"/>
    <w:rsid w:val="003C260B"/>
    <w:rsid w:val="003D6765"/>
    <w:rsid w:val="003E1AB4"/>
    <w:rsid w:val="003E30B9"/>
    <w:rsid w:val="003E41E9"/>
    <w:rsid w:val="003F012E"/>
    <w:rsid w:val="003F3134"/>
    <w:rsid w:val="003F39CF"/>
    <w:rsid w:val="003F4C09"/>
    <w:rsid w:val="00401CF2"/>
    <w:rsid w:val="00402CEF"/>
    <w:rsid w:val="00405135"/>
    <w:rsid w:val="00407164"/>
    <w:rsid w:val="004078FD"/>
    <w:rsid w:val="00412ACF"/>
    <w:rsid w:val="00413FE1"/>
    <w:rsid w:val="00416AE4"/>
    <w:rsid w:val="0042216C"/>
    <w:rsid w:val="00426595"/>
    <w:rsid w:val="004301F6"/>
    <w:rsid w:val="004344EC"/>
    <w:rsid w:val="004362A1"/>
    <w:rsid w:val="00436332"/>
    <w:rsid w:val="0043677E"/>
    <w:rsid w:val="00445A76"/>
    <w:rsid w:val="00445BA9"/>
    <w:rsid w:val="00457C64"/>
    <w:rsid w:val="00462172"/>
    <w:rsid w:val="00464395"/>
    <w:rsid w:val="00464D5C"/>
    <w:rsid w:val="004728AB"/>
    <w:rsid w:val="00472A8F"/>
    <w:rsid w:val="0047595E"/>
    <w:rsid w:val="00482DCB"/>
    <w:rsid w:val="00485301"/>
    <w:rsid w:val="0048552D"/>
    <w:rsid w:val="00487B3F"/>
    <w:rsid w:val="0049003A"/>
    <w:rsid w:val="004971D3"/>
    <w:rsid w:val="004A28DA"/>
    <w:rsid w:val="004B4842"/>
    <w:rsid w:val="004B61B8"/>
    <w:rsid w:val="004C2022"/>
    <w:rsid w:val="004C20AF"/>
    <w:rsid w:val="004D2F7D"/>
    <w:rsid w:val="004D52F9"/>
    <w:rsid w:val="004D5871"/>
    <w:rsid w:val="004D6E24"/>
    <w:rsid w:val="004E1DEE"/>
    <w:rsid w:val="004F12E9"/>
    <w:rsid w:val="004F45E5"/>
    <w:rsid w:val="004F786C"/>
    <w:rsid w:val="00504B7C"/>
    <w:rsid w:val="00507F59"/>
    <w:rsid w:val="005172B2"/>
    <w:rsid w:val="00524027"/>
    <w:rsid w:val="00524D8A"/>
    <w:rsid w:val="00531726"/>
    <w:rsid w:val="00531807"/>
    <w:rsid w:val="005325A0"/>
    <w:rsid w:val="00536FAF"/>
    <w:rsid w:val="00541ABB"/>
    <w:rsid w:val="00542307"/>
    <w:rsid w:val="005457C3"/>
    <w:rsid w:val="00550038"/>
    <w:rsid w:val="00551EDC"/>
    <w:rsid w:val="00552C3F"/>
    <w:rsid w:val="00555611"/>
    <w:rsid w:val="00563DB4"/>
    <w:rsid w:val="005678C6"/>
    <w:rsid w:val="00573353"/>
    <w:rsid w:val="00576D7F"/>
    <w:rsid w:val="00577C5A"/>
    <w:rsid w:val="00583ADA"/>
    <w:rsid w:val="00590088"/>
    <w:rsid w:val="005915C6"/>
    <w:rsid w:val="0059163C"/>
    <w:rsid w:val="005A176E"/>
    <w:rsid w:val="005A17A1"/>
    <w:rsid w:val="005A5584"/>
    <w:rsid w:val="005A61F3"/>
    <w:rsid w:val="005B075B"/>
    <w:rsid w:val="005B3121"/>
    <w:rsid w:val="005B4840"/>
    <w:rsid w:val="005B57A2"/>
    <w:rsid w:val="005C6EF9"/>
    <w:rsid w:val="005D4905"/>
    <w:rsid w:val="005F7FA2"/>
    <w:rsid w:val="006011D0"/>
    <w:rsid w:val="006056C9"/>
    <w:rsid w:val="00617C4B"/>
    <w:rsid w:val="006210EA"/>
    <w:rsid w:val="0063210B"/>
    <w:rsid w:val="00643926"/>
    <w:rsid w:val="00655A06"/>
    <w:rsid w:val="00657AB8"/>
    <w:rsid w:val="006619BB"/>
    <w:rsid w:val="006625A7"/>
    <w:rsid w:val="00663CBA"/>
    <w:rsid w:val="006676C6"/>
    <w:rsid w:val="006731F8"/>
    <w:rsid w:val="00691BD2"/>
    <w:rsid w:val="00691E34"/>
    <w:rsid w:val="006955B2"/>
    <w:rsid w:val="006B0B96"/>
    <w:rsid w:val="006D2886"/>
    <w:rsid w:val="006D523B"/>
    <w:rsid w:val="006E1937"/>
    <w:rsid w:val="006E65CC"/>
    <w:rsid w:val="006F2264"/>
    <w:rsid w:val="006F6C4F"/>
    <w:rsid w:val="00706B49"/>
    <w:rsid w:val="007123FD"/>
    <w:rsid w:val="00712578"/>
    <w:rsid w:val="00713679"/>
    <w:rsid w:val="00723761"/>
    <w:rsid w:val="00724715"/>
    <w:rsid w:val="00726C92"/>
    <w:rsid w:val="00731016"/>
    <w:rsid w:val="00737BB5"/>
    <w:rsid w:val="00741643"/>
    <w:rsid w:val="00741836"/>
    <w:rsid w:val="00743DAF"/>
    <w:rsid w:val="00751E23"/>
    <w:rsid w:val="00757732"/>
    <w:rsid w:val="00757832"/>
    <w:rsid w:val="007618E3"/>
    <w:rsid w:val="00764DEC"/>
    <w:rsid w:val="007765EA"/>
    <w:rsid w:val="00780857"/>
    <w:rsid w:val="00790B58"/>
    <w:rsid w:val="00792473"/>
    <w:rsid w:val="00794F66"/>
    <w:rsid w:val="007950FB"/>
    <w:rsid w:val="00797B30"/>
    <w:rsid w:val="007A16A5"/>
    <w:rsid w:val="007A3321"/>
    <w:rsid w:val="007C5CA0"/>
    <w:rsid w:val="007D19C7"/>
    <w:rsid w:val="007D296F"/>
    <w:rsid w:val="007D2F8E"/>
    <w:rsid w:val="007D4802"/>
    <w:rsid w:val="007E013D"/>
    <w:rsid w:val="007F09FA"/>
    <w:rsid w:val="007F63DF"/>
    <w:rsid w:val="007F706E"/>
    <w:rsid w:val="00801A71"/>
    <w:rsid w:val="008174BE"/>
    <w:rsid w:val="00820EDF"/>
    <w:rsid w:val="00823D87"/>
    <w:rsid w:val="00825EA6"/>
    <w:rsid w:val="00827A5C"/>
    <w:rsid w:val="00827B17"/>
    <w:rsid w:val="008512B7"/>
    <w:rsid w:val="00853CCB"/>
    <w:rsid w:val="00854CDF"/>
    <w:rsid w:val="0085760A"/>
    <w:rsid w:val="00860899"/>
    <w:rsid w:val="008647D7"/>
    <w:rsid w:val="00881436"/>
    <w:rsid w:val="008817FB"/>
    <w:rsid w:val="00890DF5"/>
    <w:rsid w:val="00892755"/>
    <w:rsid w:val="00896654"/>
    <w:rsid w:val="00896A76"/>
    <w:rsid w:val="008A28E4"/>
    <w:rsid w:val="008C0830"/>
    <w:rsid w:val="008C0A3A"/>
    <w:rsid w:val="008C19CF"/>
    <w:rsid w:val="008D061F"/>
    <w:rsid w:val="008D3447"/>
    <w:rsid w:val="008D56FC"/>
    <w:rsid w:val="008D655E"/>
    <w:rsid w:val="008D7AA6"/>
    <w:rsid w:val="008E0115"/>
    <w:rsid w:val="008E17DC"/>
    <w:rsid w:val="008E1FF7"/>
    <w:rsid w:val="008F1522"/>
    <w:rsid w:val="008F3A2B"/>
    <w:rsid w:val="008F7474"/>
    <w:rsid w:val="00900C98"/>
    <w:rsid w:val="00917489"/>
    <w:rsid w:val="009351AB"/>
    <w:rsid w:val="00937057"/>
    <w:rsid w:val="00937AB3"/>
    <w:rsid w:val="00941EE9"/>
    <w:rsid w:val="00944888"/>
    <w:rsid w:val="00945ED3"/>
    <w:rsid w:val="00951335"/>
    <w:rsid w:val="00961C52"/>
    <w:rsid w:val="00983F6D"/>
    <w:rsid w:val="00994006"/>
    <w:rsid w:val="0099412F"/>
    <w:rsid w:val="009973E4"/>
    <w:rsid w:val="009A0EDF"/>
    <w:rsid w:val="009A2295"/>
    <w:rsid w:val="009A43D0"/>
    <w:rsid w:val="009B1F09"/>
    <w:rsid w:val="009B7915"/>
    <w:rsid w:val="009D34B1"/>
    <w:rsid w:val="009E0EDE"/>
    <w:rsid w:val="009F402D"/>
    <w:rsid w:val="009F528E"/>
    <w:rsid w:val="009F719B"/>
    <w:rsid w:val="009F76B6"/>
    <w:rsid w:val="009F7AB6"/>
    <w:rsid w:val="00A01058"/>
    <w:rsid w:val="00A03FA7"/>
    <w:rsid w:val="00A21344"/>
    <w:rsid w:val="00A23665"/>
    <w:rsid w:val="00A23753"/>
    <w:rsid w:val="00A246C8"/>
    <w:rsid w:val="00A3529A"/>
    <w:rsid w:val="00A423B1"/>
    <w:rsid w:val="00A43393"/>
    <w:rsid w:val="00A45617"/>
    <w:rsid w:val="00A613AE"/>
    <w:rsid w:val="00A7646F"/>
    <w:rsid w:val="00A80545"/>
    <w:rsid w:val="00A80761"/>
    <w:rsid w:val="00A85420"/>
    <w:rsid w:val="00A90815"/>
    <w:rsid w:val="00A936B1"/>
    <w:rsid w:val="00A94F45"/>
    <w:rsid w:val="00A96EB9"/>
    <w:rsid w:val="00AA6107"/>
    <w:rsid w:val="00AB6151"/>
    <w:rsid w:val="00AC56CE"/>
    <w:rsid w:val="00AC69A3"/>
    <w:rsid w:val="00AD4610"/>
    <w:rsid w:val="00AD6B76"/>
    <w:rsid w:val="00AE2751"/>
    <w:rsid w:val="00AF075C"/>
    <w:rsid w:val="00B019E1"/>
    <w:rsid w:val="00B01EBA"/>
    <w:rsid w:val="00B048A3"/>
    <w:rsid w:val="00B13C8E"/>
    <w:rsid w:val="00B13EB5"/>
    <w:rsid w:val="00B36CFF"/>
    <w:rsid w:val="00B456E3"/>
    <w:rsid w:val="00B478F6"/>
    <w:rsid w:val="00B502EF"/>
    <w:rsid w:val="00B520D9"/>
    <w:rsid w:val="00B61CAF"/>
    <w:rsid w:val="00B66A80"/>
    <w:rsid w:val="00B76093"/>
    <w:rsid w:val="00B760A1"/>
    <w:rsid w:val="00B764E5"/>
    <w:rsid w:val="00B82810"/>
    <w:rsid w:val="00B85F9C"/>
    <w:rsid w:val="00B86712"/>
    <w:rsid w:val="00B8746A"/>
    <w:rsid w:val="00B9013E"/>
    <w:rsid w:val="00B91AA9"/>
    <w:rsid w:val="00B921B8"/>
    <w:rsid w:val="00B96DBE"/>
    <w:rsid w:val="00BA0356"/>
    <w:rsid w:val="00BB39F9"/>
    <w:rsid w:val="00BB5434"/>
    <w:rsid w:val="00BD11EB"/>
    <w:rsid w:val="00BD302C"/>
    <w:rsid w:val="00BD39CD"/>
    <w:rsid w:val="00BE1E2F"/>
    <w:rsid w:val="00BE6870"/>
    <w:rsid w:val="00BF0917"/>
    <w:rsid w:val="00C02026"/>
    <w:rsid w:val="00C02312"/>
    <w:rsid w:val="00C14DC3"/>
    <w:rsid w:val="00C233AC"/>
    <w:rsid w:val="00C23454"/>
    <w:rsid w:val="00C23ADE"/>
    <w:rsid w:val="00C30285"/>
    <w:rsid w:val="00C379DB"/>
    <w:rsid w:val="00C41483"/>
    <w:rsid w:val="00C42E61"/>
    <w:rsid w:val="00C44C62"/>
    <w:rsid w:val="00C51899"/>
    <w:rsid w:val="00C55AF4"/>
    <w:rsid w:val="00C662F8"/>
    <w:rsid w:val="00C673F9"/>
    <w:rsid w:val="00C704A1"/>
    <w:rsid w:val="00C710AA"/>
    <w:rsid w:val="00C71103"/>
    <w:rsid w:val="00C718B7"/>
    <w:rsid w:val="00C75BBD"/>
    <w:rsid w:val="00C84B22"/>
    <w:rsid w:val="00C90F32"/>
    <w:rsid w:val="00CA7010"/>
    <w:rsid w:val="00CB0FEB"/>
    <w:rsid w:val="00CB2EF2"/>
    <w:rsid w:val="00CC3DCE"/>
    <w:rsid w:val="00CC5E15"/>
    <w:rsid w:val="00CD390C"/>
    <w:rsid w:val="00CD3AFD"/>
    <w:rsid w:val="00CD5BF0"/>
    <w:rsid w:val="00CE0DD8"/>
    <w:rsid w:val="00CE26FB"/>
    <w:rsid w:val="00CE58B6"/>
    <w:rsid w:val="00CE6FDE"/>
    <w:rsid w:val="00CE762F"/>
    <w:rsid w:val="00CE7C7E"/>
    <w:rsid w:val="00CF495C"/>
    <w:rsid w:val="00CF6C9C"/>
    <w:rsid w:val="00D044F3"/>
    <w:rsid w:val="00D11E7A"/>
    <w:rsid w:val="00D13DD7"/>
    <w:rsid w:val="00D22647"/>
    <w:rsid w:val="00D2553D"/>
    <w:rsid w:val="00D312E5"/>
    <w:rsid w:val="00D34D9F"/>
    <w:rsid w:val="00D37D3B"/>
    <w:rsid w:val="00D40EED"/>
    <w:rsid w:val="00D47732"/>
    <w:rsid w:val="00D56701"/>
    <w:rsid w:val="00D628C3"/>
    <w:rsid w:val="00D63EFC"/>
    <w:rsid w:val="00D707D1"/>
    <w:rsid w:val="00D72FF1"/>
    <w:rsid w:val="00D75A78"/>
    <w:rsid w:val="00D76019"/>
    <w:rsid w:val="00D873AF"/>
    <w:rsid w:val="00D9119B"/>
    <w:rsid w:val="00D94CBF"/>
    <w:rsid w:val="00D96F85"/>
    <w:rsid w:val="00DA0601"/>
    <w:rsid w:val="00DA0F29"/>
    <w:rsid w:val="00DA341F"/>
    <w:rsid w:val="00DA388B"/>
    <w:rsid w:val="00DA51C5"/>
    <w:rsid w:val="00DA5FF9"/>
    <w:rsid w:val="00DA75AE"/>
    <w:rsid w:val="00DA7D87"/>
    <w:rsid w:val="00DB33B6"/>
    <w:rsid w:val="00DB7261"/>
    <w:rsid w:val="00DC7723"/>
    <w:rsid w:val="00DD111D"/>
    <w:rsid w:val="00DD751E"/>
    <w:rsid w:val="00DF2627"/>
    <w:rsid w:val="00E044F5"/>
    <w:rsid w:val="00E11CBB"/>
    <w:rsid w:val="00E12E7B"/>
    <w:rsid w:val="00E25327"/>
    <w:rsid w:val="00E46491"/>
    <w:rsid w:val="00E4665E"/>
    <w:rsid w:val="00E51492"/>
    <w:rsid w:val="00E55136"/>
    <w:rsid w:val="00E554BD"/>
    <w:rsid w:val="00E672D9"/>
    <w:rsid w:val="00E92E89"/>
    <w:rsid w:val="00E97731"/>
    <w:rsid w:val="00EA5C2C"/>
    <w:rsid w:val="00EB203F"/>
    <w:rsid w:val="00EB43FF"/>
    <w:rsid w:val="00EB57EF"/>
    <w:rsid w:val="00EB5C9F"/>
    <w:rsid w:val="00EC1061"/>
    <w:rsid w:val="00EC4B14"/>
    <w:rsid w:val="00EC62A5"/>
    <w:rsid w:val="00EC6BE2"/>
    <w:rsid w:val="00ED030B"/>
    <w:rsid w:val="00ED1ED9"/>
    <w:rsid w:val="00ED4DA7"/>
    <w:rsid w:val="00ED4FE8"/>
    <w:rsid w:val="00EE1953"/>
    <w:rsid w:val="00EE3339"/>
    <w:rsid w:val="00EE4839"/>
    <w:rsid w:val="00EF096E"/>
    <w:rsid w:val="00F005E2"/>
    <w:rsid w:val="00F06E2E"/>
    <w:rsid w:val="00F22886"/>
    <w:rsid w:val="00F22D01"/>
    <w:rsid w:val="00F26CF2"/>
    <w:rsid w:val="00F27100"/>
    <w:rsid w:val="00F413A7"/>
    <w:rsid w:val="00F4227E"/>
    <w:rsid w:val="00F42889"/>
    <w:rsid w:val="00F45142"/>
    <w:rsid w:val="00F54961"/>
    <w:rsid w:val="00F61391"/>
    <w:rsid w:val="00F667C9"/>
    <w:rsid w:val="00F70ACE"/>
    <w:rsid w:val="00F83636"/>
    <w:rsid w:val="00F90897"/>
    <w:rsid w:val="00F91B73"/>
    <w:rsid w:val="00F92B09"/>
    <w:rsid w:val="00F93FE9"/>
    <w:rsid w:val="00F9770B"/>
    <w:rsid w:val="00FA2038"/>
    <w:rsid w:val="00FA2213"/>
    <w:rsid w:val="00FD56B2"/>
    <w:rsid w:val="00FD5EAE"/>
    <w:rsid w:val="00FE2246"/>
    <w:rsid w:val="00FE3DC1"/>
    <w:rsid w:val="00FE462A"/>
    <w:rsid w:val="00FE7726"/>
    <w:rsid w:val="00FF76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0D1E72"/>
  <w15:chartTrackingRefBased/>
  <w15:docId w15:val="{FA62ADF5-A86C-4682-9F27-C3A8083E77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6E19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13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335"/>
  </w:style>
  <w:style w:type="paragraph" w:styleId="Footer">
    <w:name w:val="footer"/>
    <w:basedOn w:val="Normal"/>
    <w:link w:val="FooterChar"/>
    <w:uiPriority w:val="99"/>
    <w:unhideWhenUsed/>
    <w:rsid w:val="009513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335"/>
  </w:style>
  <w:style w:type="paragraph" w:styleId="NormalWeb">
    <w:name w:val="Normal (Web)"/>
    <w:basedOn w:val="Normal"/>
    <w:uiPriority w:val="99"/>
    <w:semiHidden/>
    <w:unhideWhenUsed/>
    <w:rsid w:val="008F3A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554BD"/>
    <w:rPr>
      <w:color w:val="0563C1" w:themeColor="hyperlink"/>
      <w:u w:val="single"/>
    </w:rPr>
  </w:style>
  <w:style w:type="character" w:customStyle="1" w:styleId="UnresolvedMention1">
    <w:name w:val="Unresolved Mention1"/>
    <w:basedOn w:val="DefaultParagraphFont"/>
    <w:uiPriority w:val="99"/>
    <w:semiHidden/>
    <w:unhideWhenUsed/>
    <w:rsid w:val="00E554BD"/>
    <w:rPr>
      <w:color w:val="605E5C"/>
      <w:shd w:val="clear" w:color="auto" w:fill="E1DFDD"/>
    </w:rPr>
  </w:style>
  <w:style w:type="character" w:customStyle="1" w:styleId="Heading1Char">
    <w:name w:val="Heading 1 Char"/>
    <w:basedOn w:val="DefaultParagraphFont"/>
    <w:link w:val="Heading1"/>
    <w:rsid w:val="006E1937"/>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4C2022"/>
    <w:rPr>
      <w:color w:val="954F72" w:themeColor="followedHyperlink"/>
      <w:u w:val="single"/>
    </w:rPr>
  </w:style>
  <w:style w:type="paragraph" w:styleId="BalloonText">
    <w:name w:val="Balloon Text"/>
    <w:basedOn w:val="Normal"/>
    <w:link w:val="BalloonTextChar"/>
    <w:uiPriority w:val="99"/>
    <w:semiHidden/>
    <w:unhideWhenUsed/>
    <w:rsid w:val="004C20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2022"/>
    <w:rPr>
      <w:rFonts w:ascii="Segoe UI" w:hAnsi="Segoe UI" w:cs="Segoe UI"/>
      <w:sz w:val="18"/>
      <w:szCs w:val="18"/>
    </w:rPr>
  </w:style>
  <w:style w:type="character" w:styleId="Emphasis">
    <w:name w:val="Emphasis"/>
    <w:basedOn w:val="DefaultParagraphFont"/>
    <w:uiPriority w:val="20"/>
    <w:qFormat/>
    <w:rsid w:val="00EC6BE2"/>
    <w:rPr>
      <w:i/>
      <w:iCs/>
    </w:rPr>
  </w:style>
  <w:style w:type="character" w:styleId="UnresolvedMention">
    <w:name w:val="Unresolved Mention"/>
    <w:basedOn w:val="DefaultParagraphFont"/>
    <w:uiPriority w:val="99"/>
    <w:semiHidden/>
    <w:unhideWhenUsed/>
    <w:rsid w:val="00D22647"/>
    <w:rPr>
      <w:color w:val="605E5C"/>
      <w:shd w:val="clear" w:color="auto" w:fill="E1DFDD"/>
    </w:rPr>
  </w:style>
  <w:style w:type="paragraph" w:styleId="ListParagraph">
    <w:name w:val="List Paragraph"/>
    <w:basedOn w:val="Normal"/>
    <w:uiPriority w:val="34"/>
    <w:qFormat/>
    <w:rsid w:val="00691E34"/>
    <w:pPr>
      <w:ind w:left="720"/>
      <w:contextualSpacing/>
    </w:pPr>
  </w:style>
  <w:style w:type="table" w:styleId="TableGrid">
    <w:name w:val="Table Grid"/>
    <w:basedOn w:val="TableNormal"/>
    <w:uiPriority w:val="59"/>
    <w:rsid w:val="00691E34"/>
    <w:pPr>
      <w:spacing w:after="0" w:line="240" w:lineRule="auto"/>
    </w:pPr>
    <w:rPr>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a1">
    <w:name w:val="Pa1"/>
    <w:basedOn w:val="Normal"/>
    <w:next w:val="Normal"/>
    <w:uiPriority w:val="99"/>
    <w:rsid w:val="00691E34"/>
    <w:pPr>
      <w:autoSpaceDE w:val="0"/>
      <w:autoSpaceDN w:val="0"/>
      <w:adjustRightInd w:val="0"/>
      <w:spacing w:after="0" w:line="221" w:lineRule="atLeast"/>
    </w:pPr>
    <w:rPr>
      <w:rFonts w:ascii="Twinkl" w:hAnsi="Twinkl"/>
      <w:sz w:val="24"/>
      <w:szCs w:val="24"/>
    </w:rPr>
  </w:style>
  <w:style w:type="paragraph" w:customStyle="1" w:styleId="Default">
    <w:name w:val="Default"/>
    <w:rsid w:val="00691E34"/>
    <w:pPr>
      <w:autoSpaceDE w:val="0"/>
      <w:autoSpaceDN w:val="0"/>
      <w:adjustRightInd w:val="0"/>
      <w:spacing w:after="0" w:line="240" w:lineRule="auto"/>
    </w:pPr>
    <w:rPr>
      <w:rFonts w:ascii="Twinkl" w:hAnsi="Twinkl" w:cs="Twink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4723342">
      <w:bodyDiv w:val="1"/>
      <w:marLeft w:val="0"/>
      <w:marRight w:val="0"/>
      <w:marTop w:val="0"/>
      <w:marBottom w:val="0"/>
      <w:divBdr>
        <w:top w:val="none" w:sz="0" w:space="0" w:color="auto"/>
        <w:left w:val="none" w:sz="0" w:space="0" w:color="auto"/>
        <w:bottom w:val="none" w:sz="0" w:space="0" w:color="auto"/>
        <w:right w:val="none" w:sz="0" w:space="0" w:color="auto"/>
      </w:divBdr>
    </w:div>
    <w:div w:id="1324116909">
      <w:bodyDiv w:val="1"/>
      <w:marLeft w:val="0"/>
      <w:marRight w:val="0"/>
      <w:marTop w:val="0"/>
      <w:marBottom w:val="0"/>
      <w:divBdr>
        <w:top w:val="none" w:sz="0" w:space="0" w:color="auto"/>
        <w:left w:val="none" w:sz="0" w:space="0" w:color="auto"/>
        <w:bottom w:val="none" w:sz="0" w:space="0" w:color="auto"/>
        <w:right w:val="none" w:sz="0" w:space="0" w:color="auto"/>
      </w:divBdr>
    </w:div>
    <w:div w:id="1989941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blogs.britannica.com/2010/12/explaining-the-decline-of-creativity-in-american-children-a-reply-to-readers" TargetMode="External"/><Relationship Id="rId18" Type="http://schemas.openxmlformats.org/officeDocument/2006/relationships/hyperlink" Target="http://dm16174grt2cj.cloudfront.net/Downloads_Research/young_brains.pdf" TargetMode="External"/><Relationship Id="rId26" Type="http://schemas.openxmlformats.org/officeDocument/2006/relationships/hyperlink" Target="http://dera.ioe.ac.uk/1093/1/Learning%20creative%20approaches%20that%20raise%20standards.pdf" TargetMode="External"/><Relationship Id="rId39" Type="http://schemas.openxmlformats.org/officeDocument/2006/relationships/image" Target="media/image3.png"/><Relationship Id="rId3" Type="http://schemas.openxmlformats.org/officeDocument/2006/relationships/styles" Target="styles.xml"/><Relationship Id="rId21" Type="http://schemas.openxmlformats.org/officeDocument/2006/relationships/hyperlink" Target="https://www.apa.org/research/action/speaking-of-psychology/neuroscience-creativity.aspx" TargetMode="External"/><Relationship Id="rId34" Type="http://schemas.openxmlformats.org/officeDocument/2006/relationships/hyperlink" Target="https://beta.gov.wales/sites/default/files/publications/2018-03/education-in-wales-our-national-mission.pdf" TargetMode="External"/><Relationship Id="rId42"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users.rider.edu/~baer/BaerTTCTRebuttal.pdf" TargetMode="External"/><Relationship Id="rId17" Type="http://schemas.openxmlformats.org/officeDocument/2006/relationships/hyperlink" Target="https://link.springer.com/article/10.1007/BF02212493" TargetMode="External"/><Relationship Id="rId25" Type="http://schemas.openxmlformats.org/officeDocument/2006/relationships/hyperlink" Target="https://www.oecd.org/site/educeri21st/40756908.pdf" TargetMode="External"/><Relationship Id="rId33" Type="http://schemas.openxmlformats.org/officeDocument/2006/relationships/hyperlink" Target="http://learning.gov.wales/docs/learningwales/publications/130423-creative-development-en.pdf" TargetMode="External"/><Relationship Id="rId38"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researchgate.net/publication/324250557_Integrated_Curriculum_as_an_Effective_Way_to_Teach_21st_Century_Capabilities" TargetMode="External"/><Relationship Id="rId20" Type="http://schemas.openxmlformats.org/officeDocument/2006/relationships/hyperlink" Target="http://oro.open.ac.uk/425/2/CT-TFC-Final-Ed_Studies.pdf" TargetMode="External"/><Relationship Id="rId29" Type="http://schemas.openxmlformats.org/officeDocument/2006/relationships/hyperlink" Target="https://journals.sagepub.com/doi/abs/10.1177/001698629103500104" TargetMode="External"/><Relationship Id="rId41"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uk-wales-politics-40385843" TargetMode="External"/><Relationship Id="rId24" Type="http://schemas.openxmlformats.org/officeDocument/2006/relationships/hyperlink" Target="http://web.mit.edu/curhan/www/docs/Articles/15341_Readings/Motivation/Lepper_et_al_Undermining_Childrens_Intrinsic_Interest.pdf" TargetMode="External"/><Relationship Id="rId32" Type="http://schemas.openxmlformats.org/officeDocument/2006/relationships/hyperlink" Target="https://journals.sagepub.com/doi/abs/10.1177/016502548500800307" TargetMode="External"/><Relationship Id="rId37" Type="http://schemas.openxmlformats.org/officeDocument/2006/relationships/hyperlink" Target="https://www.edweek.org/ew/articles/2012/07/18/36zhao_ep.h31.html" TargetMode="External"/><Relationship Id="rId40" Type="http://schemas.openxmlformats.org/officeDocument/2006/relationships/hyperlink" Target="https://www.youtube.com/watch?v=s5bti_B6mLc"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cbi.org.uk/news/john-cridland-festival-of-education-speech/" TargetMode="External"/><Relationship Id="rId23" Type="http://schemas.openxmlformats.org/officeDocument/2006/relationships/hyperlink" Target="https://kkim.wmwikis.net/file/view/Kim_2011_Creativity_crisis.pdf" TargetMode="External"/><Relationship Id="rId28" Type="http://schemas.openxmlformats.org/officeDocument/2006/relationships/hyperlink" Target="https://www2.uwe.ac.uk/services/Marketing/students/pdf/EE_Draft_Guidance.pdf" TargetMode="External"/><Relationship Id="rId36" Type="http://schemas.openxmlformats.org/officeDocument/2006/relationships/hyperlink" Target="https://www.weforum.org/agenda/2016/03/21st-century-skills-future-jobs-students/" TargetMode="External"/><Relationship Id="rId10" Type="http://schemas.openxmlformats.org/officeDocument/2006/relationships/hyperlink" Target="https://www.bbc.co.uk/news/uk-wales-38208738" TargetMode="External"/><Relationship Id="rId19" Type="http://schemas.openxmlformats.org/officeDocument/2006/relationships/hyperlink" Target="https://us.corwin.com/sites/default/files/250_influences_10.1.2018.pdf" TargetMode="External"/><Relationship Id="rId31" Type="http://schemas.openxmlformats.org/officeDocument/2006/relationships/hyperlink" Target="http://catdir.loc.gov/catdir/samples/cam033/2002034809.pdf"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researchgate.net/profile/Jonathan_Barnes5/publication/249752126_%27Strangely_familiar%27_Authentic_experience_teacher_education_and_a_thought-provoking_environment/links/5444fe6d0cf2e6f0c0fc163d.pdf" TargetMode="External"/><Relationship Id="rId14" Type="http://schemas.openxmlformats.org/officeDocument/2006/relationships/hyperlink" Target="http://448bn62kp97s14oorg3xs7hn-wpengine.netdna-ssl.com/wp-content/uploads/sites/2/2016/03/Create-Framework-1-2-19.pdf" TargetMode="External"/><Relationship Id="rId22" Type="http://schemas.openxmlformats.org/officeDocument/2006/relationships/hyperlink" Target="http://blogs.britannica.com/2010/12/explaining-the-decline-of-creativity-in-american-children-a-reply-to-readers" TargetMode="External"/><Relationship Id="rId27" Type="http://schemas.openxmlformats.org/officeDocument/2006/relationships/hyperlink" Target="https://www.gov.uk/government/speeches/hmci-commentary-curriculum-and-the-new-education-inspection-framework" TargetMode="External"/><Relationship Id="rId30" Type="http://schemas.openxmlformats.org/officeDocument/2006/relationships/hyperlink" Target="https://medium.com/@tseelig/teaching-its-about-inspiration-not-information-1f64ddf019e7" TargetMode="External"/><Relationship Id="rId35" Type="http://schemas.openxmlformats.org/officeDocument/2006/relationships/hyperlink" Target="https://www.wired.com/1996/02/jobs-2/"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7AD8A1-B2A0-4199-BA5C-0418C1BF7F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1</Pages>
  <Words>7080</Words>
  <Characters>40359</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Evans</dc:creator>
  <cp:keywords/>
  <dc:description/>
  <cp:lastModifiedBy>Ross Evans</cp:lastModifiedBy>
  <cp:revision>8</cp:revision>
  <cp:lastPrinted>2019-01-25T20:55:00Z</cp:lastPrinted>
  <dcterms:created xsi:type="dcterms:W3CDTF">2019-01-25T16:29:00Z</dcterms:created>
  <dcterms:modified xsi:type="dcterms:W3CDTF">2019-01-26T19:11:00Z</dcterms:modified>
</cp:coreProperties>
</file>