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C6882B" w14:textId="2BA94FEB" w:rsidR="008230C9" w:rsidRPr="006875CD" w:rsidRDefault="008230C9" w:rsidP="006875CD">
      <w:pPr>
        <w:spacing w:line="600" w:lineRule="auto"/>
        <w:rPr>
          <w:rFonts w:cstheme="minorHAnsi"/>
          <w:b/>
          <w:bCs/>
          <w:sz w:val="24"/>
          <w:szCs w:val="24"/>
          <w:u w:val="single"/>
        </w:rPr>
      </w:pPr>
      <w:proofErr w:type="gramStart"/>
      <w:r w:rsidRPr="006875CD">
        <w:rPr>
          <w:rFonts w:cstheme="minorHAnsi"/>
          <w:b/>
          <w:bCs/>
          <w:sz w:val="24"/>
          <w:szCs w:val="24"/>
          <w:u w:val="single"/>
        </w:rPr>
        <w:t xml:space="preserve">The  </w:t>
      </w:r>
      <w:r w:rsidR="006875CD" w:rsidRPr="006875CD">
        <w:rPr>
          <w:rFonts w:cstheme="minorHAnsi"/>
          <w:b/>
          <w:bCs/>
          <w:sz w:val="24"/>
          <w:szCs w:val="24"/>
          <w:u w:val="single"/>
        </w:rPr>
        <w:t>p</w:t>
      </w:r>
      <w:r w:rsidRPr="006875CD">
        <w:rPr>
          <w:rFonts w:cstheme="minorHAnsi"/>
          <w:b/>
          <w:bCs/>
          <w:sz w:val="24"/>
          <w:szCs w:val="24"/>
          <w:u w:val="single"/>
        </w:rPr>
        <w:t>rice</w:t>
      </w:r>
      <w:proofErr w:type="gramEnd"/>
      <w:r w:rsidRPr="006875CD">
        <w:rPr>
          <w:rFonts w:cstheme="minorHAnsi"/>
          <w:b/>
          <w:bCs/>
          <w:sz w:val="24"/>
          <w:szCs w:val="24"/>
          <w:u w:val="single"/>
        </w:rPr>
        <w:t xml:space="preserve"> of poverty on childhood mental health</w:t>
      </w:r>
    </w:p>
    <w:p w14:paraId="74578706" w14:textId="14FFFE2C" w:rsidR="00547117" w:rsidRPr="006875CD" w:rsidRDefault="00E3789E" w:rsidP="006875CD">
      <w:pPr>
        <w:spacing w:line="600" w:lineRule="auto"/>
        <w:rPr>
          <w:rFonts w:cstheme="minorHAnsi"/>
          <w:b/>
          <w:bCs/>
          <w:sz w:val="24"/>
          <w:szCs w:val="24"/>
          <w:u w:val="single"/>
        </w:rPr>
      </w:pPr>
      <w:r w:rsidRPr="006875CD">
        <w:rPr>
          <w:rFonts w:cstheme="minorHAnsi"/>
          <w:b/>
          <w:bCs/>
          <w:sz w:val="24"/>
          <w:szCs w:val="24"/>
          <w:u w:val="single"/>
        </w:rPr>
        <w:t xml:space="preserve">Counselling major project by Nina Rees EC HC 6003 </w:t>
      </w:r>
    </w:p>
    <w:p w14:paraId="2B899E4F" w14:textId="68217621" w:rsidR="00E3789E" w:rsidRPr="006875CD" w:rsidRDefault="00626941" w:rsidP="006875CD">
      <w:pPr>
        <w:spacing w:line="600" w:lineRule="auto"/>
        <w:rPr>
          <w:rFonts w:cstheme="minorHAnsi"/>
          <w:sz w:val="24"/>
          <w:szCs w:val="24"/>
        </w:rPr>
      </w:pPr>
      <w:r w:rsidRPr="006875CD">
        <w:rPr>
          <w:rFonts w:cstheme="minorHAnsi"/>
          <w:sz w:val="24"/>
          <w:szCs w:val="24"/>
        </w:rPr>
        <w:t xml:space="preserve">This project will consider how </w:t>
      </w:r>
      <w:r w:rsidR="002C3A4B" w:rsidRPr="006875CD">
        <w:rPr>
          <w:rFonts w:cstheme="minorHAnsi"/>
          <w:sz w:val="24"/>
          <w:szCs w:val="24"/>
        </w:rPr>
        <w:t>persistent poverty affects one in five children in the UK with that number set to rise even higher due to the panic dynamic of coronavirus that swept the world in March 2020 (Gov uk,2021)</w:t>
      </w:r>
      <w:r w:rsidRPr="006875CD">
        <w:rPr>
          <w:rFonts w:cstheme="minorHAnsi"/>
          <w:sz w:val="24"/>
          <w:szCs w:val="24"/>
        </w:rPr>
        <w:t xml:space="preserve"> with particular emphasis being placed on addressing negative mental health outcomes</w:t>
      </w:r>
      <w:r w:rsidR="00C45A16" w:rsidRPr="006875CD">
        <w:rPr>
          <w:rFonts w:cstheme="minorHAnsi"/>
          <w:sz w:val="24"/>
          <w:szCs w:val="24"/>
        </w:rPr>
        <w:t>.</w:t>
      </w:r>
      <w:r w:rsidRPr="006875CD">
        <w:rPr>
          <w:rFonts w:cstheme="minorHAnsi"/>
          <w:sz w:val="24"/>
          <w:szCs w:val="24"/>
        </w:rPr>
        <w:t xml:space="preserve"> </w:t>
      </w:r>
    </w:p>
    <w:p w14:paraId="7A484857" w14:textId="2B39EC0D" w:rsidR="00867DEF" w:rsidRPr="006875CD" w:rsidRDefault="00626941" w:rsidP="006875CD">
      <w:pPr>
        <w:spacing w:line="600" w:lineRule="auto"/>
        <w:rPr>
          <w:rFonts w:cstheme="minorHAnsi"/>
          <w:sz w:val="24"/>
          <w:szCs w:val="24"/>
        </w:rPr>
      </w:pPr>
      <w:r w:rsidRPr="006875CD">
        <w:rPr>
          <w:rFonts w:cstheme="minorHAnsi"/>
          <w:sz w:val="24"/>
          <w:szCs w:val="24"/>
        </w:rPr>
        <w:t>For example, c</w:t>
      </w:r>
      <w:r w:rsidR="000C08F0" w:rsidRPr="006875CD">
        <w:rPr>
          <w:rFonts w:cstheme="minorHAnsi"/>
          <w:sz w:val="24"/>
          <w:szCs w:val="24"/>
        </w:rPr>
        <w:t xml:space="preserve">hildren living in poverty have more than three times the risk of mental health problems in adolescence than those </w:t>
      </w:r>
      <w:r w:rsidRPr="006875CD">
        <w:rPr>
          <w:rFonts w:cstheme="minorHAnsi"/>
          <w:sz w:val="24"/>
          <w:szCs w:val="24"/>
        </w:rPr>
        <w:t xml:space="preserve">who </w:t>
      </w:r>
      <w:r w:rsidR="000C08F0" w:rsidRPr="006875CD">
        <w:rPr>
          <w:rFonts w:cstheme="minorHAnsi"/>
          <w:sz w:val="24"/>
          <w:szCs w:val="24"/>
        </w:rPr>
        <w:t xml:space="preserve">never experience in poverty. Health professionals are in a unique position to prevent health consequences </w:t>
      </w:r>
      <w:r w:rsidR="00B94F72" w:rsidRPr="006875CD">
        <w:rPr>
          <w:rFonts w:cstheme="minorHAnsi"/>
          <w:sz w:val="24"/>
          <w:szCs w:val="24"/>
        </w:rPr>
        <w:t xml:space="preserve">of children living in poverty but need more tools and resources to do so efficiently </w:t>
      </w:r>
      <w:r w:rsidRPr="006875CD">
        <w:rPr>
          <w:rFonts w:cstheme="minorHAnsi"/>
          <w:sz w:val="24"/>
          <w:szCs w:val="24"/>
        </w:rPr>
        <w:t>(</w:t>
      </w:r>
      <w:r w:rsidR="00B94F72" w:rsidRPr="006875CD">
        <w:rPr>
          <w:rFonts w:cstheme="minorHAnsi"/>
          <w:sz w:val="24"/>
          <w:szCs w:val="24"/>
        </w:rPr>
        <w:t>Mayor,</w:t>
      </w:r>
      <w:r w:rsidR="00C45A16" w:rsidRPr="006875CD">
        <w:rPr>
          <w:rFonts w:cstheme="minorHAnsi"/>
          <w:sz w:val="24"/>
          <w:szCs w:val="24"/>
        </w:rPr>
        <w:t xml:space="preserve"> </w:t>
      </w:r>
      <w:r w:rsidR="00B94F72" w:rsidRPr="006875CD">
        <w:rPr>
          <w:rFonts w:cstheme="minorHAnsi"/>
          <w:sz w:val="24"/>
          <w:szCs w:val="24"/>
        </w:rPr>
        <w:t>2019)</w:t>
      </w:r>
      <w:r w:rsidR="00C45A16" w:rsidRPr="006875CD">
        <w:rPr>
          <w:rFonts w:cstheme="minorHAnsi"/>
          <w:sz w:val="24"/>
          <w:szCs w:val="24"/>
        </w:rPr>
        <w:t>.</w:t>
      </w:r>
    </w:p>
    <w:p w14:paraId="2DF3462B" w14:textId="6995C2B3" w:rsidR="005D6114" w:rsidRPr="006875CD" w:rsidRDefault="00867DEF" w:rsidP="006875CD">
      <w:pPr>
        <w:spacing w:line="600" w:lineRule="auto"/>
        <w:rPr>
          <w:rFonts w:cstheme="minorHAnsi"/>
          <w:sz w:val="24"/>
          <w:szCs w:val="24"/>
        </w:rPr>
      </w:pPr>
      <w:r w:rsidRPr="006875CD">
        <w:rPr>
          <w:rFonts w:cstheme="minorHAnsi"/>
          <w:sz w:val="24"/>
          <w:szCs w:val="24"/>
        </w:rPr>
        <w:t>Most mental health disorders often develop in late childhood between ages of 12 and 24 but are more likely to be detected in later life (Patel,</w:t>
      </w:r>
      <w:r w:rsidR="00C45A16" w:rsidRPr="006875CD">
        <w:rPr>
          <w:rFonts w:cstheme="minorHAnsi"/>
          <w:sz w:val="24"/>
          <w:szCs w:val="24"/>
        </w:rPr>
        <w:t xml:space="preserve"> </w:t>
      </w:r>
      <w:r w:rsidRPr="006875CD">
        <w:rPr>
          <w:rFonts w:cstheme="minorHAnsi"/>
          <w:sz w:val="24"/>
          <w:szCs w:val="24"/>
        </w:rPr>
        <w:t>2002</w:t>
      </w:r>
      <w:r w:rsidR="00AF277F" w:rsidRPr="006875CD">
        <w:rPr>
          <w:rFonts w:cstheme="minorHAnsi"/>
          <w:sz w:val="24"/>
          <w:szCs w:val="24"/>
        </w:rPr>
        <w:t>)</w:t>
      </w:r>
      <w:r w:rsidR="00626941" w:rsidRPr="006875CD">
        <w:rPr>
          <w:rFonts w:cstheme="minorHAnsi"/>
          <w:sz w:val="24"/>
          <w:szCs w:val="24"/>
        </w:rPr>
        <w:t xml:space="preserve">. A further </w:t>
      </w:r>
      <w:proofErr w:type="gramStart"/>
      <w:r w:rsidR="00626941" w:rsidRPr="006875CD">
        <w:rPr>
          <w:rFonts w:cstheme="minorHAnsi"/>
          <w:sz w:val="24"/>
          <w:szCs w:val="24"/>
        </w:rPr>
        <w:t xml:space="preserve">study </w:t>
      </w:r>
      <w:r w:rsidR="00E33A55" w:rsidRPr="006875CD">
        <w:rPr>
          <w:rFonts w:cstheme="minorHAnsi"/>
          <w:sz w:val="24"/>
          <w:szCs w:val="24"/>
        </w:rPr>
        <w:t xml:space="preserve"> conducted</w:t>
      </w:r>
      <w:proofErr w:type="gramEnd"/>
      <w:r w:rsidR="00E33A55" w:rsidRPr="006875CD">
        <w:rPr>
          <w:rFonts w:cstheme="minorHAnsi"/>
          <w:sz w:val="24"/>
          <w:szCs w:val="24"/>
        </w:rPr>
        <w:t xml:space="preserve"> by Makita Ann Shanahan </w:t>
      </w:r>
      <w:r w:rsidR="00626941" w:rsidRPr="006875CD">
        <w:rPr>
          <w:rFonts w:cstheme="minorHAnsi"/>
          <w:sz w:val="24"/>
          <w:szCs w:val="24"/>
        </w:rPr>
        <w:t xml:space="preserve">(date) </w:t>
      </w:r>
      <w:r w:rsidR="00E33A55" w:rsidRPr="006875CD">
        <w:rPr>
          <w:rFonts w:cstheme="minorHAnsi"/>
          <w:sz w:val="24"/>
          <w:szCs w:val="24"/>
        </w:rPr>
        <w:t xml:space="preserve"> found a direct link to children who are poor and also had prior histories of poverty </w:t>
      </w:r>
      <w:r w:rsidR="000A657A" w:rsidRPr="006875CD">
        <w:rPr>
          <w:rFonts w:cstheme="minorHAnsi"/>
          <w:sz w:val="24"/>
          <w:szCs w:val="24"/>
        </w:rPr>
        <w:t xml:space="preserve">that led to higher levels of depression and </w:t>
      </w:r>
      <w:r w:rsidR="00C45A16" w:rsidRPr="006875CD">
        <w:rPr>
          <w:rFonts w:cstheme="minorHAnsi"/>
          <w:sz w:val="24"/>
          <w:szCs w:val="24"/>
        </w:rPr>
        <w:t>anti-social</w:t>
      </w:r>
      <w:r w:rsidR="000A657A" w:rsidRPr="006875CD">
        <w:rPr>
          <w:rFonts w:cstheme="minorHAnsi"/>
          <w:sz w:val="24"/>
          <w:szCs w:val="24"/>
        </w:rPr>
        <w:t xml:space="preserve"> behaviour they also found that there was an increase in </w:t>
      </w:r>
      <w:r w:rsidR="00C45A16" w:rsidRPr="006875CD">
        <w:rPr>
          <w:rFonts w:cstheme="minorHAnsi"/>
          <w:sz w:val="24"/>
          <w:szCs w:val="24"/>
        </w:rPr>
        <w:t>anti-social</w:t>
      </w:r>
      <w:r w:rsidR="000A657A" w:rsidRPr="006875CD">
        <w:rPr>
          <w:rFonts w:cstheme="minorHAnsi"/>
          <w:sz w:val="24"/>
          <w:szCs w:val="24"/>
        </w:rPr>
        <w:t xml:space="preserve"> behaviour where children's histories was of persistent poverty .</w:t>
      </w:r>
      <w:r w:rsidR="006875CD">
        <w:rPr>
          <w:rFonts w:cstheme="minorHAnsi"/>
          <w:b/>
          <w:bCs/>
          <w:sz w:val="24"/>
          <w:szCs w:val="24"/>
        </w:rPr>
        <w:t>(</w:t>
      </w:r>
      <w:r w:rsidR="006875CD">
        <w:rPr>
          <w:rFonts w:cstheme="minorHAnsi"/>
          <w:sz w:val="24"/>
          <w:szCs w:val="24"/>
        </w:rPr>
        <w:t>Mayor,2019)</w:t>
      </w:r>
    </w:p>
    <w:p w14:paraId="4E39477B" w14:textId="3B87BF4F" w:rsidR="009556A3" w:rsidRPr="006875CD" w:rsidRDefault="005C51C5" w:rsidP="006875CD">
      <w:pPr>
        <w:spacing w:line="600" w:lineRule="auto"/>
        <w:rPr>
          <w:rFonts w:cstheme="minorHAnsi"/>
          <w:b/>
          <w:bCs/>
          <w:sz w:val="24"/>
          <w:szCs w:val="24"/>
        </w:rPr>
      </w:pPr>
      <w:r w:rsidRPr="006875CD">
        <w:rPr>
          <w:rFonts w:cstheme="minorHAnsi"/>
          <w:sz w:val="24"/>
          <w:szCs w:val="24"/>
        </w:rPr>
        <w:t>In a</w:t>
      </w:r>
      <w:r w:rsidR="00626941" w:rsidRPr="006875CD">
        <w:rPr>
          <w:rFonts w:cstheme="minorHAnsi"/>
          <w:sz w:val="24"/>
          <w:szCs w:val="24"/>
        </w:rPr>
        <w:t xml:space="preserve"> recent</w:t>
      </w:r>
      <w:r w:rsidRPr="006875CD">
        <w:rPr>
          <w:rFonts w:cstheme="minorHAnsi"/>
          <w:sz w:val="24"/>
          <w:szCs w:val="24"/>
        </w:rPr>
        <w:t xml:space="preserve"> study conducted by </w:t>
      </w:r>
      <w:proofErr w:type="spellStart"/>
      <w:r w:rsidR="00626941" w:rsidRPr="006875CD">
        <w:rPr>
          <w:rFonts w:cstheme="minorHAnsi"/>
          <w:sz w:val="24"/>
          <w:szCs w:val="24"/>
        </w:rPr>
        <w:t>M</w:t>
      </w:r>
      <w:r w:rsidRPr="006875CD">
        <w:rPr>
          <w:rFonts w:cstheme="minorHAnsi"/>
          <w:sz w:val="24"/>
          <w:szCs w:val="24"/>
        </w:rPr>
        <w:t>owatt</w:t>
      </w:r>
      <w:proofErr w:type="spellEnd"/>
      <w:r w:rsidR="00626941" w:rsidRPr="006875CD">
        <w:rPr>
          <w:rFonts w:cstheme="minorHAnsi"/>
          <w:sz w:val="24"/>
          <w:szCs w:val="24"/>
        </w:rPr>
        <w:t>,</w:t>
      </w:r>
      <w:r w:rsidRPr="006875CD">
        <w:rPr>
          <w:rFonts w:cstheme="minorHAnsi"/>
          <w:sz w:val="24"/>
          <w:szCs w:val="24"/>
        </w:rPr>
        <w:t xml:space="preserve"> it emerged that there were three mediating variables that had </w:t>
      </w:r>
      <w:r w:rsidR="00626941" w:rsidRPr="006875CD">
        <w:rPr>
          <w:rFonts w:cstheme="minorHAnsi"/>
          <w:sz w:val="24"/>
          <w:szCs w:val="24"/>
        </w:rPr>
        <w:t xml:space="preserve">a </w:t>
      </w:r>
      <w:r w:rsidRPr="006875CD">
        <w:rPr>
          <w:rFonts w:cstheme="minorHAnsi"/>
          <w:sz w:val="24"/>
          <w:szCs w:val="24"/>
        </w:rPr>
        <w:t xml:space="preserve">direct impact on mental health and </w:t>
      </w:r>
      <w:r w:rsidR="00626941" w:rsidRPr="006875CD">
        <w:rPr>
          <w:rFonts w:cstheme="minorHAnsi"/>
          <w:sz w:val="24"/>
          <w:szCs w:val="24"/>
        </w:rPr>
        <w:t>wellbeing</w:t>
      </w:r>
      <w:r w:rsidRPr="006875CD">
        <w:rPr>
          <w:rFonts w:cstheme="minorHAnsi"/>
          <w:sz w:val="24"/>
          <w:szCs w:val="24"/>
        </w:rPr>
        <w:t xml:space="preserve"> of children in Scotland</w:t>
      </w:r>
      <w:r w:rsidR="00626941" w:rsidRPr="006875CD">
        <w:rPr>
          <w:rFonts w:cstheme="minorHAnsi"/>
          <w:sz w:val="24"/>
          <w:szCs w:val="24"/>
        </w:rPr>
        <w:t xml:space="preserve">. </w:t>
      </w:r>
      <w:r w:rsidR="00626941" w:rsidRPr="006875CD">
        <w:rPr>
          <w:rFonts w:cstheme="minorHAnsi"/>
          <w:sz w:val="24"/>
          <w:szCs w:val="24"/>
        </w:rPr>
        <w:lastRenderedPageBreak/>
        <w:t>T</w:t>
      </w:r>
      <w:r w:rsidRPr="006875CD">
        <w:rPr>
          <w:rFonts w:cstheme="minorHAnsi"/>
          <w:sz w:val="24"/>
          <w:szCs w:val="24"/>
        </w:rPr>
        <w:t xml:space="preserve">hese included negative impact of social stratification, adverse childhood experiences and the </w:t>
      </w:r>
      <w:proofErr w:type="spellStart"/>
      <w:r w:rsidR="008230C9" w:rsidRPr="006875CD">
        <w:rPr>
          <w:rFonts w:cstheme="minorHAnsi"/>
          <w:sz w:val="24"/>
          <w:szCs w:val="24"/>
        </w:rPr>
        <w:t>negitve</w:t>
      </w:r>
      <w:proofErr w:type="spellEnd"/>
      <w:r w:rsidRPr="006875CD">
        <w:rPr>
          <w:rFonts w:cstheme="minorHAnsi"/>
          <w:sz w:val="24"/>
          <w:szCs w:val="24"/>
        </w:rPr>
        <w:t xml:space="preserve"> impact of </w:t>
      </w:r>
      <w:r w:rsidR="008230C9" w:rsidRPr="006875CD">
        <w:rPr>
          <w:rFonts w:cstheme="minorHAnsi"/>
          <w:sz w:val="24"/>
          <w:szCs w:val="24"/>
        </w:rPr>
        <w:t>un</w:t>
      </w:r>
      <w:r w:rsidRPr="006875CD">
        <w:rPr>
          <w:rFonts w:cstheme="minorHAnsi"/>
          <w:sz w:val="24"/>
          <w:szCs w:val="24"/>
        </w:rPr>
        <w:t>supportive parenting by an adult</w:t>
      </w:r>
      <w:r w:rsidR="00626941" w:rsidRPr="006875CD">
        <w:rPr>
          <w:rFonts w:cstheme="minorHAnsi"/>
          <w:sz w:val="24"/>
          <w:szCs w:val="24"/>
        </w:rPr>
        <w:t>. T</w:t>
      </w:r>
      <w:r w:rsidRPr="006875CD">
        <w:rPr>
          <w:rFonts w:cstheme="minorHAnsi"/>
          <w:sz w:val="24"/>
          <w:szCs w:val="24"/>
        </w:rPr>
        <w:t>he findings of this research emerged as the</w:t>
      </w:r>
      <w:r w:rsidR="00626941" w:rsidRPr="006875CD">
        <w:rPr>
          <w:rFonts w:cstheme="minorHAnsi"/>
          <w:sz w:val="24"/>
          <w:szCs w:val="24"/>
        </w:rPr>
        <w:t xml:space="preserve"> </w:t>
      </w:r>
      <w:r w:rsidR="00C45A16" w:rsidRPr="006875CD">
        <w:rPr>
          <w:rFonts w:cstheme="minorHAnsi"/>
          <w:sz w:val="24"/>
          <w:szCs w:val="24"/>
        </w:rPr>
        <w:t>Scottish</w:t>
      </w:r>
      <w:r w:rsidR="00626941" w:rsidRPr="006875CD">
        <w:rPr>
          <w:rFonts w:cstheme="minorHAnsi"/>
          <w:sz w:val="24"/>
          <w:szCs w:val="24"/>
        </w:rPr>
        <w:t xml:space="preserve"> Government</w:t>
      </w:r>
      <w:r w:rsidRPr="006875CD">
        <w:rPr>
          <w:rFonts w:cstheme="minorHAnsi"/>
          <w:sz w:val="24"/>
          <w:szCs w:val="24"/>
        </w:rPr>
        <w:t xml:space="preserve"> need</w:t>
      </w:r>
      <w:r w:rsidR="00626941" w:rsidRPr="006875CD">
        <w:rPr>
          <w:rFonts w:cstheme="minorHAnsi"/>
          <w:sz w:val="24"/>
          <w:szCs w:val="24"/>
        </w:rPr>
        <w:t>ed</w:t>
      </w:r>
      <w:r w:rsidRPr="006875CD">
        <w:rPr>
          <w:rFonts w:cstheme="minorHAnsi"/>
          <w:sz w:val="24"/>
          <w:szCs w:val="24"/>
        </w:rPr>
        <w:t xml:space="preserve"> </w:t>
      </w:r>
      <w:r w:rsidR="00E36FB7" w:rsidRPr="006875CD">
        <w:rPr>
          <w:rFonts w:cstheme="minorHAnsi"/>
          <w:sz w:val="24"/>
          <w:szCs w:val="24"/>
        </w:rPr>
        <w:t xml:space="preserve">to build a stronger infrastructure around families and schools </w:t>
      </w:r>
      <w:proofErr w:type="gramStart"/>
      <w:r w:rsidR="00E36FB7" w:rsidRPr="006875CD">
        <w:rPr>
          <w:rFonts w:cstheme="minorHAnsi"/>
          <w:sz w:val="24"/>
          <w:szCs w:val="24"/>
        </w:rPr>
        <w:t>and also</w:t>
      </w:r>
      <w:proofErr w:type="gramEnd"/>
      <w:r w:rsidR="00E36FB7" w:rsidRPr="006875CD">
        <w:rPr>
          <w:rFonts w:cstheme="minorHAnsi"/>
          <w:sz w:val="24"/>
          <w:szCs w:val="24"/>
        </w:rPr>
        <w:t xml:space="preserve"> to examine how economic social health and education Poly policies interact in addressing the problem </w:t>
      </w:r>
      <w:r w:rsidR="00626941" w:rsidRPr="006875CD">
        <w:rPr>
          <w:rFonts w:cstheme="minorHAnsi"/>
          <w:sz w:val="24"/>
          <w:szCs w:val="24"/>
        </w:rPr>
        <w:t xml:space="preserve">when </w:t>
      </w:r>
      <w:r w:rsidR="00E36FB7" w:rsidRPr="006875CD">
        <w:rPr>
          <w:rFonts w:cstheme="minorHAnsi"/>
          <w:sz w:val="24"/>
          <w:szCs w:val="24"/>
        </w:rPr>
        <w:t xml:space="preserve">supported by an interdisciplinary research </w:t>
      </w:r>
    </w:p>
    <w:p w14:paraId="3338DE05" w14:textId="7E35CDB9" w:rsidR="00A32D40" w:rsidRPr="006875CD" w:rsidRDefault="005F3601" w:rsidP="006875CD">
      <w:pPr>
        <w:spacing w:line="600" w:lineRule="auto"/>
        <w:rPr>
          <w:rFonts w:cstheme="minorHAnsi"/>
          <w:sz w:val="24"/>
          <w:szCs w:val="24"/>
        </w:rPr>
      </w:pPr>
      <w:proofErr w:type="spellStart"/>
      <w:proofErr w:type="gramStart"/>
      <w:r w:rsidRPr="006875CD">
        <w:rPr>
          <w:rFonts w:cstheme="minorHAnsi"/>
          <w:sz w:val="24"/>
          <w:szCs w:val="24"/>
        </w:rPr>
        <w:t>L</w:t>
      </w:r>
      <w:r w:rsidR="009556A3" w:rsidRPr="006875CD">
        <w:rPr>
          <w:rFonts w:cstheme="minorHAnsi"/>
          <w:sz w:val="24"/>
          <w:szCs w:val="24"/>
        </w:rPr>
        <w:t>atet</w:t>
      </w:r>
      <w:proofErr w:type="spellEnd"/>
      <w:r w:rsidRPr="006875CD">
        <w:rPr>
          <w:rFonts w:cstheme="minorHAnsi"/>
          <w:sz w:val="24"/>
          <w:szCs w:val="24"/>
        </w:rPr>
        <w:t xml:space="preserve">  et</w:t>
      </w:r>
      <w:proofErr w:type="gramEnd"/>
      <w:r w:rsidRPr="006875CD">
        <w:rPr>
          <w:rFonts w:cstheme="minorHAnsi"/>
          <w:sz w:val="24"/>
          <w:szCs w:val="24"/>
        </w:rPr>
        <w:t xml:space="preserve"> al </w:t>
      </w:r>
      <w:r w:rsidR="00626941" w:rsidRPr="006875CD">
        <w:rPr>
          <w:rFonts w:cstheme="minorHAnsi"/>
          <w:sz w:val="24"/>
          <w:szCs w:val="24"/>
        </w:rPr>
        <w:t>(</w:t>
      </w:r>
      <w:r w:rsidR="00F04479">
        <w:rPr>
          <w:rFonts w:cstheme="minorHAnsi"/>
          <w:sz w:val="24"/>
          <w:szCs w:val="24"/>
        </w:rPr>
        <w:t>2015</w:t>
      </w:r>
      <w:r w:rsidR="00626941" w:rsidRPr="006875CD">
        <w:rPr>
          <w:rFonts w:cstheme="minorHAnsi"/>
          <w:sz w:val="24"/>
          <w:szCs w:val="24"/>
        </w:rPr>
        <w:t>) have</w:t>
      </w:r>
      <w:r w:rsidR="00F04479">
        <w:rPr>
          <w:rFonts w:cstheme="minorHAnsi"/>
          <w:sz w:val="24"/>
          <w:szCs w:val="24"/>
        </w:rPr>
        <w:t xml:space="preserve"> </w:t>
      </w:r>
      <w:r w:rsidRPr="006875CD">
        <w:rPr>
          <w:rFonts w:cstheme="minorHAnsi"/>
          <w:sz w:val="24"/>
          <w:szCs w:val="24"/>
        </w:rPr>
        <w:t xml:space="preserve">looked at psychotherapy for depressed youths in poverty and concluded that there was very limited research demonstrating the effectiveness of treatments </w:t>
      </w:r>
      <w:r w:rsidR="00626941" w:rsidRPr="006875CD">
        <w:rPr>
          <w:rFonts w:cstheme="minorHAnsi"/>
          <w:sz w:val="24"/>
          <w:szCs w:val="24"/>
        </w:rPr>
        <w:t>for</w:t>
      </w:r>
      <w:r w:rsidRPr="006875CD">
        <w:rPr>
          <w:rFonts w:cstheme="minorHAnsi"/>
          <w:sz w:val="24"/>
          <w:szCs w:val="24"/>
        </w:rPr>
        <w:t xml:space="preserve"> youth</w:t>
      </w:r>
      <w:r w:rsidR="00626941" w:rsidRPr="006875CD">
        <w:rPr>
          <w:rFonts w:cstheme="minorHAnsi"/>
          <w:sz w:val="24"/>
          <w:szCs w:val="24"/>
        </w:rPr>
        <w:t xml:space="preserve">s from </w:t>
      </w:r>
      <w:r w:rsidRPr="006875CD">
        <w:rPr>
          <w:rFonts w:cstheme="minorHAnsi"/>
          <w:sz w:val="24"/>
          <w:szCs w:val="24"/>
        </w:rPr>
        <w:t xml:space="preserve"> low economic back</w:t>
      </w:r>
      <w:r w:rsidR="00626941" w:rsidRPr="006875CD">
        <w:rPr>
          <w:rFonts w:cstheme="minorHAnsi"/>
          <w:sz w:val="24"/>
          <w:szCs w:val="24"/>
        </w:rPr>
        <w:t>grounds</w:t>
      </w:r>
      <w:r w:rsidRPr="006875CD">
        <w:rPr>
          <w:rFonts w:cstheme="minorHAnsi"/>
          <w:sz w:val="24"/>
          <w:szCs w:val="24"/>
        </w:rPr>
        <w:t xml:space="preserve">. </w:t>
      </w:r>
      <w:r w:rsidR="00626941" w:rsidRPr="006875CD">
        <w:rPr>
          <w:rFonts w:cstheme="minorHAnsi"/>
          <w:sz w:val="24"/>
          <w:szCs w:val="24"/>
        </w:rPr>
        <w:t>H</w:t>
      </w:r>
      <w:r w:rsidRPr="006875CD">
        <w:rPr>
          <w:rFonts w:cstheme="minorHAnsi"/>
          <w:sz w:val="24"/>
          <w:szCs w:val="24"/>
        </w:rPr>
        <w:t>owever</w:t>
      </w:r>
      <w:r w:rsidR="00626941" w:rsidRPr="006875CD">
        <w:rPr>
          <w:rFonts w:cstheme="minorHAnsi"/>
          <w:sz w:val="24"/>
          <w:szCs w:val="24"/>
        </w:rPr>
        <w:t xml:space="preserve">, </w:t>
      </w:r>
      <w:r w:rsidR="00C45A16" w:rsidRPr="006875CD">
        <w:rPr>
          <w:rFonts w:cstheme="minorHAnsi"/>
          <w:sz w:val="24"/>
          <w:szCs w:val="24"/>
        </w:rPr>
        <w:t>their findings</w:t>
      </w:r>
      <w:r w:rsidRPr="006875CD">
        <w:rPr>
          <w:rFonts w:cstheme="minorHAnsi"/>
          <w:sz w:val="24"/>
          <w:szCs w:val="24"/>
        </w:rPr>
        <w:t xml:space="preserve"> </w:t>
      </w:r>
      <w:r w:rsidR="00C66272" w:rsidRPr="006875CD">
        <w:rPr>
          <w:rFonts w:cstheme="minorHAnsi"/>
          <w:sz w:val="24"/>
          <w:szCs w:val="24"/>
        </w:rPr>
        <w:t xml:space="preserve">also demonstrated that mental health services for depressed Youth's </w:t>
      </w:r>
      <w:r w:rsidR="009556A3" w:rsidRPr="006875CD">
        <w:rPr>
          <w:rFonts w:cstheme="minorHAnsi"/>
          <w:sz w:val="24"/>
          <w:szCs w:val="24"/>
        </w:rPr>
        <w:t xml:space="preserve">in poverty across an agency can be effective and that systematic client feedback may also be useful strategy to improve </w:t>
      </w:r>
      <w:proofErr w:type="gramStart"/>
      <w:r w:rsidR="009556A3" w:rsidRPr="006875CD">
        <w:rPr>
          <w:rFonts w:cstheme="minorHAnsi"/>
          <w:sz w:val="24"/>
          <w:szCs w:val="24"/>
        </w:rPr>
        <w:t xml:space="preserve">outcomes </w:t>
      </w:r>
      <w:r w:rsidR="005D6114" w:rsidRPr="006875CD">
        <w:rPr>
          <w:rFonts w:cstheme="minorHAnsi"/>
          <w:sz w:val="24"/>
          <w:szCs w:val="24"/>
        </w:rPr>
        <w:t>.</w:t>
      </w:r>
      <w:proofErr w:type="gramEnd"/>
    </w:p>
    <w:p w14:paraId="039D6EC3" w14:textId="4DAD1F0E" w:rsidR="00AF277F" w:rsidRPr="006875CD" w:rsidRDefault="00C45A16" w:rsidP="006875CD">
      <w:pPr>
        <w:spacing w:line="600" w:lineRule="auto"/>
        <w:rPr>
          <w:rFonts w:cstheme="minorHAnsi"/>
          <w:sz w:val="24"/>
          <w:szCs w:val="24"/>
        </w:rPr>
      </w:pPr>
      <w:r w:rsidRPr="006875CD">
        <w:rPr>
          <w:rFonts w:cstheme="minorHAnsi"/>
          <w:sz w:val="24"/>
          <w:szCs w:val="24"/>
        </w:rPr>
        <w:t>The</w:t>
      </w:r>
      <w:r w:rsidR="00AF277F" w:rsidRPr="006875CD">
        <w:rPr>
          <w:rFonts w:cstheme="minorHAnsi"/>
          <w:sz w:val="24"/>
          <w:szCs w:val="24"/>
        </w:rPr>
        <w:t xml:space="preserve"> purpose of this literature review </w:t>
      </w:r>
      <w:r w:rsidR="00626941" w:rsidRPr="006875CD">
        <w:rPr>
          <w:rFonts w:cstheme="minorHAnsi"/>
          <w:sz w:val="24"/>
          <w:szCs w:val="24"/>
        </w:rPr>
        <w:t xml:space="preserve">then, </w:t>
      </w:r>
      <w:r w:rsidR="00AF277F" w:rsidRPr="006875CD">
        <w:rPr>
          <w:rFonts w:cstheme="minorHAnsi"/>
          <w:sz w:val="24"/>
          <w:szCs w:val="24"/>
        </w:rPr>
        <w:t xml:space="preserve">is to explore how growing up in poverty is linked to adolescent mental health disorders an if this can be tackled earlier in the </w:t>
      </w:r>
      <w:r w:rsidR="005E0793" w:rsidRPr="006875CD">
        <w:rPr>
          <w:rFonts w:cstheme="minorHAnsi"/>
          <w:sz w:val="24"/>
          <w:szCs w:val="24"/>
        </w:rPr>
        <w:t>c</w:t>
      </w:r>
      <w:r w:rsidR="00AF277F" w:rsidRPr="006875CD">
        <w:rPr>
          <w:rFonts w:cstheme="minorHAnsi"/>
          <w:sz w:val="24"/>
          <w:szCs w:val="24"/>
        </w:rPr>
        <w:t>hild</w:t>
      </w:r>
      <w:r w:rsidR="005E0793" w:rsidRPr="006875CD">
        <w:rPr>
          <w:rFonts w:cstheme="minorHAnsi"/>
          <w:sz w:val="24"/>
          <w:szCs w:val="24"/>
        </w:rPr>
        <w:t>’</w:t>
      </w:r>
      <w:r w:rsidR="00AF277F" w:rsidRPr="006875CD">
        <w:rPr>
          <w:rFonts w:cstheme="minorHAnsi"/>
          <w:sz w:val="24"/>
          <w:szCs w:val="24"/>
        </w:rPr>
        <w:t xml:space="preserve">s </w:t>
      </w:r>
      <w:r w:rsidR="003022D4" w:rsidRPr="006875CD">
        <w:rPr>
          <w:rFonts w:cstheme="minorHAnsi"/>
          <w:sz w:val="24"/>
          <w:szCs w:val="24"/>
        </w:rPr>
        <w:t xml:space="preserve">mental health life to counteract the problem faced in adolescence. The overall aim of this literature review is to explore if helping adolescents become more </w:t>
      </w:r>
      <w:r w:rsidR="00345E64" w:rsidRPr="006875CD">
        <w:rPr>
          <w:rFonts w:cstheme="minorHAnsi"/>
          <w:sz w:val="24"/>
          <w:szCs w:val="24"/>
        </w:rPr>
        <w:t>resilient and working with families can reduce mental health problems caused by growing up in an environment of persistent poverty Bola stop</w:t>
      </w:r>
      <w:r w:rsidR="00265886" w:rsidRPr="006875CD">
        <w:rPr>
          <w:rFonts w:cstheme="minorHAnsi"/>
          <w:sz w:val="24"/>
          <w:szCs w:val="24"/>
        </w:rPr>
        <w:t>. I</w:t>
      </w:r>
      <w:r w:rsidR="00345E64" w:rsidRPr="006875CD">
        <w:rPr>
          <w:rFonts w:cstheme="minorHAnsi"/>
          <w:sz w:val="24"/>
          <w:szCs w:val="24"/>
        </w:rPr>
        <w:t xml:space="preserve">n order to meet </w:t>
      </w:r>
      <w:proofErr w:type="gramStart"/>
      <w:r w:rsidR="00345E64" w:rsidRPr="006875CD">
        <w:rPr>
          <w:rFonts w:cstheme="minorHAnsi"/>
          <w:sz w:val="24"/>
          <w:szCs w:val="24"/>
        </w:rPr>
        <w:t>this</w:t>
      </w:r>
      <w:proofErr w:type="gramEnd"/>
      <w:r w:rsidR="00345E64" w:rsidRPr="006875CD">
        <w:rPr>
          <w:rFonts w:cstheme="minorHAnsi"/>
          <w:sz w:val="24"/>
          <w:szCs w:val="24"/>
        </w:rPr>
        <w:t xml:space="preserve"> aim the following specific objectives have been </w:t>
      </w:r>
      <w:r w:rsidRPr="006875CD">
        <w:rPr>
          <w:rFonts w:cstheme="minorHAnsi"/>
          <w:sz w:val="24"/>
          <w:szCs w:val="24"/>
        </w:rPr>
        <w:t>identified:</w:t>
      </w:r>
    </w:p>
    <w:p w14:paraId="53BBA2CB" w14:textId="5C98962B" w:rsidR="00345E64" w:rsidRPr="006875CD" w:rsidRDefault="00905A06" w:rsidP="006875CD">
      <w:pPr>
        <w:pStyle w:val="ListParagraph"/>
        <w:numPr>
          <w:ilvl w:val="0"/>
          <w:numId w:val="2"/>
        </w:numPr>
        <w:spacing w:line="600" w:lineRule="auto"/>
        <w:rPr>
          <w:rFonts w:cstheme="minorHAnsi"/>
          <w:sz w:val="24"/>
          <w:szCs w:val="24"/>
        </w:rPr>
      </w:pPr>
      <w:r w:rsidRPr="006875CD">
        <w:rPr>
          <w:rFonts w:cstheme="minorHAnsi"/>
          <w:sz w:val="24"/>
          <w:szCs w:val="24"/>
        </w:rPr>
        <w:lastRenderedPageBreak/>
        <w:t xml:space="preserve">to look at different types of poverty </w:t>
      </w:r>
    </w:p>
    <w:p w14:paraId="09D7A7E7" w14:textId="0F7647A8" w:rsidR="00757340" w:rsidRPr="006875CD" w:rsidRDefault="00265886" w:rsidP="006875CD">
      <w:pPr>
        <w:pStyle w:val="ListParagraph"/>
        <w:numPr>
          <w:ilvl w:val="0"/>
          <w:numId w:val="2"/>
        </w:numPr>
        <w:spacing w:line="600" w:lineRule="auto"/>
        <w:rPr>
          <w:rFonts w:cstheme="minorHAnsi"/>
          <w:sz w:val="24"/>
          <w:szCs w:val="24"/>
        </w:rPr>
      </w:pPr>
      <w:r w:rsidRPr="006875CD">
        <w:rPr>
          <w:rFonts w:cstheme="minorHAnsi"/>
          <w:sz w:val="24"/>
          <w:szCs w:val="24"/>
        </w:rPr>
        <w:t>to consider</w:t>
      </w:r>
      <w:r w:rsidR="00905A06" w:rsidRPr="006875CD">
        <w:rPr>
          <w:rFonts w:cstheme="minorHAnsi"/>
          <w:sz w:val="24"/>
          <w:szCs w:val="24"/>
        </w:rPr>
        <w:t xml:space="preserve"> how </w:t>
      </w:r>
      <w:r w:rsidRPr="006875CD">
        <w:rPr>
          <w:rFonts w:cstheme="minorHAnsi"/>
          <w:sz w:val="24"/>
          <w:szCs w:val="24"/>
        </w:rPr>
        <w:t>C</w:t>
      </w:r>
      <w:r w:rsidR="00905A06" w:rsidRPr="006875CD">
        <w:rPr>
          <w:rFonts w:cstheme="minorHAnsi"/>
          <w:sz w:val="24"/>
          <w:szCs w:val="24"/>
        </w:rPr>
        <w:t>ovi</w:t>
      </w:r>
      <w:r w:rsidRPr="006875CD">
        <w:rPr>
          <w:rFonts w:cstheme="minorHAnsi"/>
          <w:sz w:val="24"/>
          <w:szCs w:val="24"/>
        </w:rPr>
        <w:t>d</w:t>
      </w:r>
      <w:r w:rsidR="00905A06" w:rsidRPr="006875CD">
        <w:rPr>
          <w:rFonts w:cstheme="minorHAnsi"/>
          <w:sz w:val="24"/>
          <w:szCs w:val="24"/>
        </w:rPr>
        <w:t xml:space="preserve"> 19 </w:t>
      </w:r>
      <w:r w:rsidRPr="006875CD">
        <w:rPr>
          <w:rFonts w:cstheme="minorHAnsi"/>
          <w:sz w:val="24"/>
          <w:szCs w:val="24"/>
        </w:rPr>
        <w:t>has</w:t>
      </w:r>
      <w:r w:rsidR="00905A06" w:rsidRPr="006875CD">
        <w:rPr>
          <w:rFonts w:cstheme="minorHAnsi"/>
          <w:sz w:val="24"/>
          <w:szCs w:val="24"/>
        </w:rPr>
        <w:t xml:space="preserve"> impacted on child and adolescent mental health</w:t>
      </w:r>
    </w:p>
    <w:p w14:paraId="64C5E7BB" w14:textId="47A7B1A7" w:rsidR="00905A06" w:rsidRPr="006875CD" w:rsidRDefault="00265886" w:rsidP="006875CD">
      <w:pPr>
        <w:pStyle w:val="ListParagraph"/>
        <w:numPr>
          <w:ilvl w:val="0"/>
          <w:numId w:val="2"/>
        </w:numPr>
        <w:spacing w:line="600" w:lineRule="auto"/>
        <w:rPr>
          <w:rFonts w:cstheme="minorHAnsi"/>
          <w:sz w:val="24"/>
          <w:szCs w:val="24"/>
        </w:rPr>
      </w:pPr>
      <w:r w:rsidRPr="006875CD">
        <w:rPr>
          <w:rFonts w:cstheme="minorHAnsi"/>
          <w:sz w:val="24"/>
          <w:szCs w:val="24"/>
        </w:rPr>
        <w:t>to</w:t>
      </w:r>
      <w:r w:rsidR="00905A06" w:rsidRPr="006875CD">
        <w:rPr>
          <w:rFonts w:cstheme="minorHAnsi"/>
          <w:sz w:val="24"/>
          <w:szCs w:val="24"/>
        </w:rPr>
        <w:t xml:space="preserve"> look at parental poverty and critique </w:t>
      </w:r>
      <w:r w:rsidRPr="006875CD">
        <w:rPr>
          <w:rFonts w:cstheme="minorHAnsi"/>
          <w:sz w:val="24"/>
          <w:szCs w:val="24"/>
        </w:rPr>
        <w:t>ACE</w:t>
      </w:r>
      <w:r w:rsidR="00905A06" w:rsidRPr="006875CD">
        <w:rPr>
          <w:rFonts w:cstheme="minorHAnsi"/>
          <w:sz w:val="24"/>
          <w:szCs w:val="24"/>
        </w:rPr>
        <w:t xml:space="preserve"> </w:t>
      </w:r>
      <w:r w:rsidR="00757340" w:rsidRPr="006875CD">
        <w:rPr>
          <w:rFonts w:cstheme="minorHAnsi"/>
          <w:sz w:val="24"/>
          <w:szCs w:val="24"/>
        </w:rPr>
        <w:t xml:space="preserve">diagnosis </w:t>
      </w:r>
      <w:r w:rsidRPr="006875CD">
        <w:rPr>
          <w:rFonts w:cstheme="minorHAnsi"/>
          <w:sz w:val="24"/>
          <w:szCs w:val="24"/>
        </w:rPr>
        <w:t xml:space="preserve">by </w:t>
      </w:r>
      <w:r w:rsidR="00757340" w:rsidRPr="006875CD">
        <w:rPr>
          <w:rFonts w:cstheme="minorHAnsi"/>
          <w:sz w:val="24"/>
          <w:szCs w:val="24"/>
        </w:rPr>
        <w:t xml:space="preserve">exploring resilience and how teaching this to younger children can help when they get to adolescence </w:t>
      </w:r>
    </w:p>
    <w:p w14:paraId="451664DE" w14:textId="34A51AFB" w:rsidR="00905A06" w:rsidRPr="006875CD" w:rsidRDefault="00F7349B" w:rsidP="006875CD">
      <w:pPr>
        <w:pStyle w:val="ListParagraph"/>
        <w:numPr>
          <w:ilvl w:val="0"/>
          <w:numId w:val="2"/>
        </w:numPr>
        <w:spacing w:line="600" w:lineRule="auto"/>
        <w:rPr>
          <w:rFonts w:cstheme="minorHAnsi"/>
          <w:sz w:val="24"/>
          <w:szCs w:val="24"/>
        </w:rPr>
      </w:pPr>
      <w:r w:rsidRPr="006875CD">
        <w:rPr>
          <w:rFonts w:cstheme="minorHAnsi"/>
          <w:sz w:val="24"/>
          <w:szCs w:val="24"/>
        </w:rPr>
        <w:t xml:space="preserve">Exploring barriers to adolescent mental health </w:t>
      </w:r>
      <w:r w:rsidR="00265886" w:rsidRPr="006875CD">
        <w:rPr>
          <w:rFonts w:cstheme="minorHAnsi"/>
          <w:sz w:val="24"/>
          <w:szCs w:val="24"/>
        </w:rPr>
        <w:t>services.</w:t>
      </w:r>
    </w:p>
    <w:p w14:paraId="6DD6899C" w14:textId="158E288A" w:rsidR="00D2605D" w:rsidRPr="006875CD" w:rsidRDefault="00830019" w:rsidP="006875CD">
      <w:pPr>
        <w:spacing w:line="600" w:lineRule="auto"/>
        <w:rPr>
          <w:rFonts w:cstheme="minorHAnsi"/>
          <w:sz w:val="24"/>
          <w:szCs w:val="24"/>
        </w:rPr>
      </w:pPr>
      <w:r w:rsidRPr="006875CD">
        <w:rPr>
          <w:rFonts w:cstheme="minorHAnsi"/>
          <w:sz w:val="24"/>
          <w:szCs w:val="24"/>
        </w:rPr>
        <w:t xml:space="preserve">The research paradigm used in this review will be that of a pragmatist best approach </w:t>
      </w:r>
      <w:r w:rsidR="00C45A16" w:rsidRPr="006875CD">
        <w:rPr>
          <w:rFonts w:cstheme="minorHAnsi"/>
          <w:sz w:val="24"/>
          <w:szCs w:val="24"/>
        </w:rPr>
        <w:t>which adopts</w:t>
      </w:r>
      <w:r w:rsidRPr="006875CD">
        <w:rPr>
          <w:rFonts w:cstheme="minorHAnsi"/>
          <w:sz w:val="24"/>
          <w:szCs w:val="24"/>
        </w:rPr>
        <w:t xml:space="preserve"> a philosoph</w:t>
      </w:r>
      <w:r w:rsidR="00265886" w:rsidRPr="006875CD">
        <w:rPr>
          <w:rFonts w:cstheme="minorHAnsi"/>
          <w:sz w:val="24"/>
          <w:szCs w:val="24"/>
        </w:rPr>
        <w:t>ical</w:t>
      </w:r>
      <w:r w:rsidRPr="006875CD">
        <w:rPr>
          <w:rFonts w:cstheme="minorHAnsi"/>
          <w:sz w:val="24"/>
          <w:szCs w:val="24"/>
        </w:rPr>
        <w:t xml:space="preserve"> position using what works best for the </w:t>
      </w:r>
      <w:proofErr w:type="gramStart"/>
      <w:r w:rsidRPr="006875CD">
        <w:rPr>
          <w:rFonts w:cstheme="minorHAnsi"/>
          <w:sz w:val="24"/>
          <w:szCs w:val="24"/>
        </w:rPr>
        <w:t>particular research</w:t>
      </w:r>
      <w:proofErr w:type="gramEnd"/>
      <w:r w:rsidRPr="006875CD">
        <w:rPr>
          <w:rFonts w:cstheme="minorHAnsi"/>
          <w:sz w:val="24"/>
          <w:szCs w:val="24"/>
        </w:rPr>
        <w:t xml:space="preserve"> problem </w:t>
      </w:r>
      <w:r w:rsidR="00265886" w:rsidRPr="006875CD">
        <w:rPr>
          <w:rFonts w:cstheme="minorHAnsi"/>
          <w:sz w:val="24"/>
          <w:szCs w:val="24"/>
        </w:rPr>
        <w:t>under review</w:t>
      </w:r>
      <w:r w:rsidR="00375CDF" w:rsidRPr="006875CD">
        <w:rPr>
          <w:rFonts w:cstheme="minorHAnsi"/>
          <w:sz w:val="24"/>
          <w:szCs w:val="24"/>
        </w:rPr>
        <w:t>.</w:t>
      </w:r>
      <w:r w:rsidR="00265886" w:rsidRPr="006875CD">
        <w:rPr>
          <w:rFonts w:cstheme="minorHAnsi"/>
          <w:sz w:val="24"/>
          <w:szCs w:val="24"/>
        </w:rPr>
        <w:t xml:space="preserve"> </w:t>
      </w:r>
      <w:r w:rsidR="00056A81" w:rsidRPr="006875CD">
        <w:rPr>
          <w:rFonts w:cstheme="minorHAnsi"/>
          <w:sz w:val="24"/>
          <w:szCs w:val="24"/>
        </w:rPr>
        <w:t xml:space="preserve">Pragmatic research studies look at an individual decision maker within an actual </w:t>
      </w:r>
      <w:proofErr w:type="gramStart"/>
      <w:r w:rsidR="00056A81" w:rsidRPr="006875CD">
        <w:rPr>
          <w:rFonts w:cstheme="minorHAnsi"/>
          <w:sz w:val="24"/>
          <w:szCs w:val="24"/>
        </w:rPr>
        <w:t>real world</w:t>
      </w:r>
      <w:proofErr w:type="gramEnd"/>
      <w:r w:rsidR="00056A81" w:rsidRPr="006875CD">
        <w:rPr>
          <w:rFonts w:cstheme="minorHAnsi"/>
          <w:sz w:val="24"/>
          <w:szCs w:val="24"/>
        </w:rPr>
        <w:t xml:space="preserve"> situation</w:t>
      </w:r>
      <w:r w:rsidR="00265886" w:rsidRPr="006875CD">
        <w:rPr>
          <w:rFonts w:cstheme="minorHAnsi"/>
          <w:sz w:val="24"/>
          <w:szCs w:val="24"/>
        </w:rPr>
        <w:t>. T</w:t>
      </w:r>
      <w:r w:rsidR="00056A81" w:rsidRPr="006875CD">
        <w:rPr>
          <w:rFonts w:cstheme="minorHAnsi"/>
          <w:sz w:val="24"/>
          <w:szCs w:val="24"/>
        </w:rPr>
        <w:t xml:space="preserve">he </w:t>
      </w:r>
      <w:r w:rsidR="00C45A16" w:rsidRPr="006875CD">
        <w:rPr>
          <w:rFonts w:cstheme="minorHAnsi"/>
          <w:sz w:val="24"/>
          <w:szCs w:val="24"/>
        </w:rPr>
        <w:t>process undertaken</w:t>
      </w:r>
      <w:r w:rsidR="00056A81" w:rsidRPr="006875CD">
        <w:rPr>
          <w:rFonts w:cstheme="minorHAnsi"/>
          <w:sz w:val="24"/>
          <w:szCs w:val="24"/>
        </w:rPr>
        <w:t xml:space="preserve"> </w:t>
      </w:r>
      <w:r w:rsidR="00265886" w:rsidRPr="006875CD">
        <w:rPr>
          <w:rFonts w:cstheme="minorHAnsi"/>
          <w:sz w:val="24"/>
          <w:szCs w:val="24"/>
        </w:rPr>
        <w:t xml:space="preserve">in a </w:t>
      </w:r>
      <w:r w:rsidR="00056A81" w:rsidRPr="006875CD">
        <w:rPr>
          <w:rFonts w:cstheme="minorHAnsi"/>
          <w:sz w:val="24"/>
          <w:szCs w:val="24"/>
        </w:rPr>
        <w:t>pragmatic study is first to look at</w:t>
      </w:r>
      <w:r w:rsidR="00265886" w:rsidRPr="006875CD">
        <w:rPr>
          <w:rFonts w:cstheme="minorHAnsi"/>
          <w:sz w:val="24"/>
          <w:szCs w:val="24"/>
        </w:rPr>
        <w:t xml:space="preserve"> </w:t>
      </w:r>
      <w:r w:rsidR="00CF4056" w:rsidRPr="006875CD">
        <w:rPr>
          <w:rFonts w:cstheme="minorHAnsi"/>
          <w:sz w:val="24"/>
          <w:szCs w:val="24"/>
        </w:rPr>
        <w:t>a problem and look at it in its broadest conte</w:t>
      </w:r>
      <w:r w:rsidR="00265886" w:rsidRPr="006875CD">
        <w:rPr>
          <w:rFonts w:cstheme="minorHAnsi"/>
          <w:sz w:val="24"/>
          <w:szCs w:val="24"/>
        </w:rPr>
        <w:t>xt</w:t>
      </w:r>
      <w:r w:rsidR="00CF4056" w:rsidRPr="006875CD">
        <w:rPr>
          <w:rFonts w:cstheme="minorHAnsi"/>
          <w:sz w:val="24"/>
          <w:szCs w:val="24"/>
        </w:rPr>
        <w:t xml:space="preserve">. This then leads to research inquiry which seeks to better understand the problem and ultimately solve it </w:t>
      </w:r>
      <w:r w:rsidR="00265886" w:rsidRPr="006875CD">
        <w:rPr>
          <w:rFonts w:cstheme="minorHAnsi"/>
          <w:sz w:val="24"/>
          <w:szCs w:val="24"/>
        </w:rPr>
        <w:t>(</w:t>
      </w:r>
      <w:r w:rsidR="005604D7">
        <w:rPr>
          <w:rFonts w:cstheme="minorHAnsi"/>
          <w:sz w:val="24"/>
          <w:szCs w:val="24"/>
        </w:rPr>
        <w:t>mcleod2020</w:t>
      </w:r>
      <w:r w:rsidR="00265886" w:rsidRPr="006875CD">
        <w:rPr>
          <w:rFonts w:cstheme="minorHAnsi"/>
          <w:sz w:val="24"/>
          <w:szCs w:val="24"/>
        </w:rPr>
        <w:t>)</w:t>
      </w:r>
    </w:p>
    <w:p w14:paraId="579016E7" w14:textId="46D055DD" w:rsidR="00F7349B" w:rsidRDefault="009512C4" w:rsidP="006875CD">
      <w:pPr>
        <w:spacing w:line="600" w:lineRule="auto"/>
        <w:rPr>
          <w:rFonts w:cstheme="minorHAnsi"/>
          <w:sz w:val="24"/>
          <w:szCs w:val="24"/>
        </w:rPr>
      </w:pPr>
      <w:r w:rsidRPr="006875CD">
        <w:rPr>
          <w:rFonts w:cstheme="minorHAnsi"/>
          <w:sz w:val="24"/>
          <w:szCs w:val="24"/>
        </w:rPr>
        <w:t xml:space="preserve">The key words used in this literature review </w:t>
      </w:r>
      <w:r w:rsidR="00265886" w:rsidRPr="006875CD">
        <w:rPr>
          <w:rFonts w:cstheme="minorHAnsi"/>
          <w:sz w:val="24"/>
          <w:szCs w:val="24"/>
        </w:rPr>
        <w:t>are</w:t>
      </w:r>
      <w:r w:rsidR="008D77A3" w:rsidRPr="006875CD">
        <w:rPr>
          <w:rFonts w:cstheme="minorHAnsi"/>
          <w:sz w:val="24"/>
          <w:szCs w:val="24"/>
        </w:rPr>
        <w:t xml:space="preserve"> adolescent mental </w:t>
      </w:r>
      <w:r w:rsidR="00C45A16" w:rsidRPr="006875CD">
        <w:rPr>
          <w:rFonts w:cstheme="minorHAnsi"/>
          <w:sz w:val="24"/>
          <w:szCs w:val="24"/>
        </w:rPr>
        <w:t>health, poverty, child</w:t>
      </w:r>
      <w:r w:rsidR="000377B9" w:rsidRPr="006875CD">
        <w:rPr>
          <w:rFonts w:cstheme="minorHAnsi"/>
          <w:sz w:val="24"/>
          <w:szCs w:val="24"/>
        </w:rPr>
        <w:t xml:space="preserve"> </w:t>
      </w:r>
      <w:r w:rsidR="00C45A16" w:rsidRPr="006875CD">
        <w:rPr>
          <w:rFonts w:cstheme="minorHAnsi"/>
          <w:sz w:val="24"/>
          <w:szCs w:val="24"/>
        </w:rPr>
        <w:t xml:space="preserve">poverty, </w:t>
      </w:r>
      <w:proofErr w:type="gramStart"/>
      <w:r w:rsidR="00C45A16" w:rsidRPr="006875CD">
        <w:rPr>
          <w:rFonts w:cstheme="minorHAnsi"/>
          <w:sz w:val="24"/>
          <w:szCs w:val="24"/>
        </w:rPr>
        <w:t>ACEs</w:t>
      </w:r>
      <w:r w:rsidR="00F93440" w:rsidRPr="006875CD">
        <w:rPr>
          <w:rFonts w:cstheme="minorHAnsi"/>
          <w:sz w:val="24"/>
          <w:szCs w:val="24"/>
        </w:rPr>
        <w:t xml:space="preserve"> ,resilience</w:t>
      </w:r>
      <w:proofErr w:type="gramEnd"/>
      <w:r w:rsidR="00F93440" w:rsidRPr="006875CD">
        <w:rPr>
          <w:rFonts w:cstheme="minorHAnsi"/>
          <w:sz w:val="24"/>
          <w:szCs w:val="24"/>
        </w:rPr>
        <w:t xml:space="preserve"> ,COVID-19 ,mental health .</w:t>
      </w:r>
      <w:r w:rsidR="00265886" w:rsidRPr="006875CD">
        <w:rPr>
          <w:rFonts w:cstheme="minorHAnsi"/>
          <w:sz w:val="24"/>
          <w:szCs w:val="24"/>
        </w:rPr>
        <w:t>T</w:t>
      </w:r>
      <w:r w:rsidR="00DC44A9" w:rsidRPr="006875CD">
        <w:rPr>
          <w:rFonts w:cstheme="minorHAnsi"/>
          <w:sz w:val="24"/>
          <w:szCs w:val="24"/>
        </w:rPr>
        <w:t xml:space="preserve">hese keywords were used to search online databases between September 2020 to July </w:t>
      </w:r>
      <w:r w:rsidR="00265886" w:rsidRPr="006875CD">
        <w:rPr>
          <w:rFonts w:cstheme="minorHAnsi"/>
          <w:sz w:val="24"/>
          <w:szCs w:val="24"/>
        </w:rPr>
        <w:t>2021. T</w:t>
      </w:r>
      <w:r w:rsidR="00DC44A9" w:rsidRPr="006875CD">
        <w:rPr>
          <w:rFonts w:cstheme="minorHAnsi"/>
          <w:sz w:val="24"/>
          <w:szCs w:val="24"/>
        </w:rPr>
        <w:t xml:space="preserve">hese databases </w:t>
      </w:r>
      <w:r w:rsidR="00265886" w:rsidRPr="006875CD">
        <w:rPr>
          <w:rFonts w:cstheme="minorHAnsi"/>
          <w:sz w:val="24"/>
          <w:szCs w:val="24"/>
        </w:rPr>
        <w:t xml:space="preserve">also </w:t>
      </w:r>
      <w:r w:rsidR="00DC44A9" w:rsidRPr="006875CD">
        <w:rPr>
          <w:rFonts w:cstheme="minorHAnsi"/>
          <w:sz w:val="24"/>
          <w:szCs w:val="24"/>
        </w:rPr>
        <w:t xml:space="preserve">included </w:t>
      </w:r>
      <w:r w:rsidR="00C45A16" w:rsidRPr="006875CD">
        <w:rPr>
          <w:rFonts w:cstheme="minorHAnsi"/>
          <w:sz w:val="24"/>
          <w:szCs w:val="24"/>
        </w:rPr>
        <w:t>ProQuest</w:t>
      </w:r>
      <w:r w:rsidR="00DC44A9" w:rsidRPr="006875CD">
        <w:rPr>
          <w:rFonts w:cstheme="minorHAnsi"/>
          <w:sz w:val="24"/>
          <w:szCs w:val="24"/>
        </w:rPr>
        <w:t xml:space="preserve"> </w:t>
      </w:r>
      <w:proofErr w:type="gramStart"/>
      <w:r w:rsidR="00701FBA" w:rsidRPr="006875CD">
        <w:rPr>
          <w:rFonts w:cstheme="minorHAnsi"/>
          <w:sz w:val="24"/>
          <w:szCs w:val="24"/>
        </w:rPr>
        <w:t>central ,</w:t>
      </w:r>
      <w:proofErr w:type="spellStart"/>
      <w:r w:rsidR="00701FBA" w:rsidRPr="006875CD">
        <w:rPr>
          <w:rFonts w:cstheme="minorHAnsi"/>
          <w:sz w:val="24"/>
          <w:szCs w:val="24"/>
        </w:rPr>
        <w:t>ebsco</w:t>
      </w:r>
      <w:proofErr w:type="spellEnd"/>
      <w:proofErr w:type="gramEnd"/>
      <w:r w:rsidR="00701FBA" w:rsidRPr="006875CD">
        <w:rPr>
          <w:rFonts w:cstheme="minorHAnsi"/>
          <w:sz w:val="24"/>
          <w:szCs w:val="24"/>
        </w:rPr>
        <w:t xml:space="preserve"> host,</w:t>
      </w:r>
      <w:r w:rsidR="00C45A16" w:rsidRPr="006875CD">
        <w:rPr>
          <w:rFonts w:cstheme="minorHAnsi"/>
          <w:sz w:val="24"/>
          <w:szCs w:val="24"/>
        </w:rPr>
        <w:t xml:space="preserve"> S</w:t>
      </w:r>
      <w:r w:rsidR="00CF289E" w:rsidRPr="006875CD">
        <w:rPr>
          <w:rFonts w:cstheme="minorHAnsi"/>
          <w:sz w:val="24"/>
          <w:szCs w:val="24"/>
        </w:rPr>
        <w:t>age ,PubMed ,</w:t>
      </w:r>
      <w:proofErr w:type="spellStart"/>
      <w:r w:rsidR="00C45A16" w:rsidRPr="006875CD">
        <w:rPr>
          <w:rFonts w:cstheme="minorHAnsi"/>
          <w:sz w:val="24"/>
          <w:szCs w:val="24"/>
        </w:rPr>
        <w:t>J</w:t>
      </w:r>
      <w:r w:rsidR="00CF289E" w:rsidRPr="006875CD">
        <w:rPr>
          <w:rFonts w:cstheme="minorHAnsi"/>
          <w:sz w:val="24"/>
          <w:szCs w:val="24"/>
        </w:rPr>
        <w:t>stor</w:t>
      </w:r>
      <w:proofErr w:type="spellEnd"/>
      <w:r w:rsidR="00CF289E" w:rsidRPr="006875CD">
        <w:rPr>
          <w:rFonts w:cstheme="minorHAnsi"/>
          <w:sz w:val="24"/>
          <w:szCs w:val="24"/>
        </w:rPr>
        <w:t>,</w:t>
      </w:r>
      <w:r w:rsidR="00C45A16" w:rsidRPr="006875CD">
        <w:rPr>
          <w:rFonts w:cstheme="minorHAnsi"/>
          <w:sz w:val="24"/>
          <w:szCs w:val="24"/>
        </w:rPr>
        <w:t xml:space="preserve"> </w:t>
      </w:r>
      <w:proofErr w:type="spellStart"/>
      <w:r w:rsidR="00CF289E" w:rsidRPr="006875CD">
        <w:rPr>
          <w:rFonts w:cstheme="minorHAnsi"/>
          <w:sz w:val="24"/>
          <w:szCs w:val="24"/>
        </w:rPr>
        <w:t>psycinfo</w:t>
      </w:r>
      <w:proofErr w:type="spellEnd"/>
      <w:r w:rsidR="00CF289E" w:rsidRPr="006875CD">
        <w:rPr>
          <w:rFonts w:cstheme="minorHAnsi"/>
          <w:sz w:val="24"/>
          <w:szCs w:val="24"/>
        </w:rPr>
        <w:t>,</w:t>
      </w:r>
      <w:r w:rsidR="00C45A16" w:rsidRPr="006875CD">
        <w:rPr>
          <w:rFonts w:cstheme="minorHAnsi"/>
          <w:sz w:val="24"/>
          <w:szCs w:val="24"/>
        </w:rPr>
        <w:t xml:space="preserve"> </w:t>
      </w:r>
      <w:r w:rsidR="009F4972" w:rsidRPr="006875CD">
        <w:rPr>
          <w:rFonts w:cstheme="minorHAnsi"/>
          <w:sz w:val="24"/>
          <w:szCs w:val="24"/>
        </w:rPr>
        <w:t>Google Scholar .</w:t>
      </w:r>
      <w:r w:rsidR="000835F8" w:rsidRPr="000835F8">
        <w:rPr>
          <w:rFonts w:cstheme="minorHAnsi"/>
          <w:sz w:val="24"/>
          <w:szCs w:val="24"/>
        </w:rPr>
        <w:t xml:space="preserve">This literature review also explored grey papers an organisations such as the Joseph Rowntree Foundation and young minds and the </w:t>
      </w:r>
      <w:proofErr w:type="spellStart"/>
      <w:r w:rsidR="000835F8" w:rsidRPr="000835F8">
        <w:rPr>
          <w:rFonts w:cstheme="minorHAnsi"/>
          <w:sz w:val="24"/>
          <w:szCs w:val="24"/>
        </w:rPr>
        <w:t>childrens</w:t>
      </w:r>
      <w:proofErr w:type="spellEnd"/>
      <w:r w:rsidR="000835F8" w:rsidRPr="000835F8">
        <w:rPr>
          <w:rFonts w:cstheme="minorHAnsi"/>
          <w:sz w:val="24"/>
          <w:szCs w:val="24"/>
        </w:rPr>
        <w:t xml:space="preserve"> trust </w:t>
      </w:r>
      <w:r w:rsidR="000835F8">
        <w:rPr>
          <w:rFonts w:cstheme="minorHAnsi"/>
          <w:sz w:val="24"/>
          <w:szCs w:val="24"/>
        </w:rPr>
        <w:t>.</w:t>
      </w:r>
      <w:r w:rsidR="00265886" w:rsidRPr="006875CD">
        <w:rPr>
          <w:rFonts w:cstheme="minorHAnsi"/>
          <w:sz w:val="24"/>
          <w:szCs w:val="24"/>
        </w:rPr>
        <w:t xml:space="preserve">The key </w:t>
      </w:r>
      <w:r w:rsidR="009F4972" w:rsidRPr="006875CD">
        <w:rPr>
          <w:rFonts w:cstheme="minorHAnsi"/>
          <w:sz w:val="24"/>
          <w:szCs w:val="24"/>
        </w:rPr>
        <w:t xml:space="preserve">authors </w:t>
      </w:r>
      <w:r w:rsidR="00265886" w:rsidRPr="006875CD">
        <w:rPr>
          <w:rFonts w:cstheme="minorHAnsi"/>
          <w:sz w:val="24"/>
          <w:szCs w:val="24"/>
        </w:rPr>
        <w:t xml:space="preserve">reviewed in </w:t>
      </w:r>
      <w:r w:rsidR="009F4972" w:rsidRPr="006875CD">
        <w:rPr>
          <w:rFonts w:cstheme="minorHAnsi"/>
          <w:sz w:val="24"/>
          <w:szCs w:val="24"/>
        </w:rPr>
        <w:t xml:space="preserve"> this research included Mayor,</w:t>
      </w:r>
      <w:r w:rsidR="00265886" w:rsidRPr="006875CD">
        <w:rPr>
          <w:rFonts w:cstheme="minorHAnsi"/>
          <w:sz w:val="24"/>
          <w:szCs w:val="24"/>
        </w:rPr>
        <w:t xml:space="preserve"> P</w:t>
      </w:r>
      <w:r w:rsidR="009F4972" w:rsidRPr="006875CD">
        <w:rPr>
          <w:rFonts w:cstheme="minorHAnsi"/>
          <w:sz w:val="24"/>
          <w:szCs w:val="24"/>
        </w:rPr>
        <w:t xml:space="preserve">atel and </w:t>
      </w:r>
      <w:r w:rsidR="00265886" w:rsidRPr="006875CD">
        <w:rPr>
          <w:rFonts w:cstheme="minorHAnsi"/>
          <w:sz w:val="24"/>
          <w:szCs w:val="24"/>
        </w:rPr>
        <w:t>Y</w:t>
      </w:r>
      <w:r w:rsidR="00334A87" w:rsidRPr="006875CD">
        <w:rPr>
          <w:rFonts w:cstheme="minorHAnsi"/>
          <w:sz w:val="24"/>
          <w:szCs w:val="24"/>
        </w:rPr>
        <w:t>oshikawa</w:t>
      </w:r>
      <w:r w:rsidR="00265886" w:rsidRPr="006875CD">
        <w:rPr>
          <w:rFonts w:cstheme="minorHAnsi"/>
          <w:sz w:val="24"/>
          <w:szCs w:val="24"/>
        </w:rPr>
        <w:t xml:space="preserve">. </w:t>
      </w:r>
      <w:r w:rsidR="00334A87" w:rsidRPr="006875CD">
        <w:rPr>
          <w:rFonts w:cstheme="minorHAnsi"/>
          <w:sz w:val="24"/>
          <w:szCs w:val="24"/>
        </w:rPr>
        <w:t xml:space="preserve">There was no need to gain </w:t>
      </w:r>
      <w:r w:rsidR="00D4723B" w:rsidRPr="006875CD">
        <w:rPr>
          <w:rFonts w:cstheme="minorHAnsi"/>
          <w:sz w:val="24"/>
          <w:szCs w:val="24"/>
        </w:rPr>
        <w:t>ethical approval for this research as there w</w:t>
      </w:r>
      <w:r w:rsidR="00265886" w:rsidRPr="006875CD">
        <w:rPr>
          <w:rFonts w:cstheme="minorHAnsi"/>
          <w:sz w:val="24"/>
          <w:szCs w:val="24"/>
        </w:rPr>
        <w:t>ere</w:t>
      </w:r>
      <w:r w:rsidR="00D4723B" w:rsidRPr="006875CD">
        <w:rPr>
          <w:rFonts w:cstheme="minorHAnsi"/>
          <w:sz w:val="24"/>
          <w:szCs w:val="24"/>
        </w:rPr>
        <w:t xml:space="preserve"> no participants involved</w:t>
      </w:r>
      <w:r w:rsidR="00265886" w:rsidRPr="006875CD">
        <w:rPr>
          <w:rFonts w:cstheme="minorHAnsi"/>
          <w:sz w:val="24"/>
          <w:szCs w:val="24"/>
        </w:rPr>
        <w:t>. H</w:t>
      </w:r>
      <w:r w:rsidR="00D4723B" w:rsidRPr="006875CD">
        <w:rPr>
          <w:rFonts w:cstheme="minorHAnsi"/>
          <w:sz w:val="24"/>
          <w:szCs w:val="24"/>
        </w:rPr>
        <w:t>owever</w:t>
      </w:r>
      <w:r w:rsidR="00265886" w:rsidRPr="006875CD">
        <w:rPr>
          <w:rFonts w:cstheme="minorHAnsi"/>
          <w:sz w:val="24"/>
          <w:szCs w:val="24"/>
        </w:rPr>
        <w:t>,</w:t>
      </w:r>
      <w:r w:rsidR="00D4723B" w:rsidRPr="006875CD">
        <w:rPr>
          <w:rFonts w:cstheme="minorHAnsi"/>
          <w:sz w:val="24"/>
          <w:szCs w:val="24"/>
        </w:rPr>
        <w:t xml:space="preserve"> research ethics were </w:t>
      </w:r>
      <w:r w:rsidR="00C45A16" w:rsidRPr="006875CD">
        <w:rPr>
          <w:rFonts w:cstheme="minorHAnsi"/>
          <w:sz w:val="24"/>
          <w:szCs w:val="24"/>
        </w:rPr>
        <w:t>observed. I</w:t>
      </w:r>
      <w:r w:rsidR="00D4723B" w:rsidRPr="006875CD">
        <w:rPr>
          <w:rFonts w:cstheme="minorHAnsi"/>
          <w:sz w:val="24"/>
          <w:szCs w:val="24"/>
        </w:rPr>
        <w:t xml:space="preserve"> </w:t>
      </w:r>
      <w:r w:rsidR="00D4723B" w:rsidRPr="006875CD">
        <w:rPr>
          <w:rFonts w:cstheme="minorHAnsi"/>
          <w:sz w:val="24"/>
          <w:szCs w:val="24"/>
        </w:rPr>
        <w:lastRenderedPageBreak/>
        <w:t>decided to research the topic of adolescent mental health in relation to poverty as this is something that is quite personal to me</w:t>
      </w:r>
      <w:r w:rsidR="00350D24" w:rsidRPr="006875CD">
        <w:rPr>
          <w:rFonts w:cstheme="minorHAnsi"/>
          <w:sz w:val="24"/>
          <w:szCs w:val="24"/>
        </w:rPr>
        <w:t>,</w:t>
      </w:r>
      <w:r w:rsidR="00D4723B" w:rsidRPr="006875CD">
        <w:rPr>
          <w:rFonts w:cstheme="minorHAnsi"/>
          <w:sz w:val="24"/>
          <w:szCs w:val="24"/>
        </w:rPr>
        <w:t xml:space="preserve"> as I myself have experienced living in poverty </w:t>
      </w:r>
      <w:r w:rsidR="00AE65EE" w:rsidRPr="006875CD">
        <w:rPr>
          <w:rFonts w:cstheme="minorHAnsi"/>
          <w:sz w:val="24"/>
          <w:szCs w:val="24"/>
        </w:rPr>
        <w:t xml:space="preserve">and understand the consequences that this can lead to. This made me interested in </w:t>
      </w:r>
      <w:r w:rsidR="00350D24" w:rsidRPr="006875CD">
        <w:rPr>
          <w:rFonts w:cstheme="minorHAnsi"/>
          <w:sz w:val="24"/>
          <w:szCs w:val="24"/>
        </w:rPr>
        <w:t>discovering</w:t>
      </w:r>
      <w:r w:rsidR="00AE65EE" w:rsidRPr="006875CD">
        <w:rPr>
          <w:rFonts w:cstheme="minorHAnsi"/>
          <w:sz w:val="24"/>
          <w:szCs w:val="24"/>
        </w:rPr>
        <w:t xml:space="preserve"> if more can be done </w:t>
      </w:r>
      <w:r w:rsidR="00B45C2E" w:rsidRPr="006875CD">
        <w:rPr>
          <w:rFonts w:cstheme="minorHAnsi"/>
          <w:sz w:val="24"/>
          <w:szCs w:val="24"/>
        </w:rPr>
        <w:t xml:space="preserve">by counsellors and health professionals </w:t>
      </w:r>
      <w:r w:rsidR="00350D24" w:rsidRPr="006875CD">
        <w:rPr>
          <w:rFonts w:cstheme="minorHAnsi"/>
          <w:sz w:val="24"/>
          <w:szCs w:val="24"/>
        </w:rPr>
        <w:t>to</w:t>
      </w:r>
      <w:r w:rsidR="00B45C2E" w:rsidRPr="006875CD">
        <w:rPr>
          <w:rFonts w:cstheme="minorHAnsi"/>
          <w:sz w:val="24"/>
          <w:szCs w:val="24"/>
        </w:rPr>
        <w:t xml:space="preserve"> mitigate the effects of poverty on adolescence </w:t>
      </w:r>
      <w:r w:rsidR="00BA5122" w:rsidRPr="006875CD">
        <w:rPr>
          <w:rFonts w:cstheme="minorHAnsi"/>
          <w:sz w:val="24"/>
          <w:szCs w:val="24"/>
        </w:rPr>
        <w:t xml:space="preserve">bye tackling the problem from different </w:t>
      </w:r>
      <w:proofErr w:type="spellStart"/>
      <w:proofErr w:type="gramStart"/>
      <w:r w:rsidR="00BA5122" w:rsidRPr="006875CD">
        <w:rPr>
          <w:rFonts w:cstheme="minorHAnsi"/>
          <w:sz w:val="24"/>
          <w:szCs w:val="24"/>
        </w:rPr>
        <w:t>angles.</w:t>
      </w:r>
      <w:r w:rsidR="000835F8" w:rsidRPr="000835F8">
        <w:rPr>
          <w:rFonts w:cstheme="minorHAnsi"/>
          <w:sz w:val="24"/>
          <w:szCs w:val="24"/>
        </w:rPr>
        <w:t>I</w:t>
      </w:r>
      <w:proofErr w:type="spellEnd"/>
      <w:proofErr w:type="gramEnd"/>
      <w:r w:rsidR="000835F8" w:rsidRPr="000835F8">
        <w:rPr>
          <w:rFonts w:cstheme="minorHAnsi"/>
          <w:sz w:val="24"/>
          <w:szCs w:val="24"/>
        </w:rPr>
        <w:t xml:space="preserve"> also feel but this topic is more significant  no</w:t>
      </w:r>
      <w:r w:rsidR="000835F8">
        <w:rPr>
          <w:rFonts w:cstheme="minorHAnsi"/>
          <w:sz w:val="24"/>
          <w:szCs w:val="24"/>
        </w:rPr>
        <w:t xml:space="preserve">w </w:t>
      </w:r>
      <w:r w:rsidR="000835F8" w:rsidRPr="000835F8">
        <w:rPr>
          <w:rFonts w:cstheme="minorHAnsi"/>
          <w:sz w:val="24"/>
          <w:szCs w:val="24"/>
        </w:rPr>
        <w:t xml:space="preserve">do </w:t>
      </w:r>
      <w:proofErr w:type="spellStart"/>
      <w:r w:rsidR="000835F8">
        <w:rPr>
          <w:rFonts w:cstheme="minorHAnsi"/>
          <w:sz w:val="24"/>
          <w:szCs w:val="24"/>
        </w:rPr>
        <w:t>to</w:t>
      </w:r>
      <w:r w:rsidR="000835F8" w:rsidRPr="000835F8">
        <w:rPr>
          <w:rFonts w:cstheme="minorHAnsi"/>
          <w:sz w:val="24"/>
          <w:szCs w:val="24"/>
        </w:rPr>
        <w:t>affect</w:t>
      </w:r>
      <w:proofErr w:type="spellEnd"/>
      <w:r w:rsidR="000835F8" w:rsidRPr="000835F8">
        <w:rPr>
          <w:rFonts w:cstheme="minorHAnsi"/>
          <w:sz w:val="24"/>
          <w:szCs w:val="24"/>
        </w:rPr>
        <w:t xml:space="preserve"> and impact COVID 19 has had by increasing poverty level and highlighting inequality throughout the UK</w:t>
      </w:r>
      <w:r w:rsidR="00841B11">
        <w:rPr>
          <w:rFonts w:cstheme="minorHAnsi"/>
          <w:sz w:val="24"/>
          <w:szCs w:val="24"/>
        </w:rPr>
        <w:t xml:space="preserve"> </w:t>
      </w:r>
      <w:r w:rsidR="000835F8" w:rsidRPr="000835F8">
        <w:rPr>
          <w:rFonts w:cstheme="minorHAnsi"/>
          <w:sz w:val="24"/>
          <w:szCs w:val="24"/>
        </w:rPr>
        <w:t xml:space="preserve">with such campaigns as Marcus food poverty campaign . I feel this issue is only go in to become more prevalent over the next </w:t>
      </w:r>
      <w:r w:rsidR="00841B11">
        <w:rPr>
          <w:rFonts w:cstheme="minorHAnsi"/>
          <w:sz w:val="24"/>
          <w:szCs w:val="24"/>
        </w:rPr>
        <w:t>few</w:t>
      </w:r>
      <w:r w:rsidR="000835F8" w:rsidRPr="000835F8">
        <w:rPr>
          <w:rFonts w:cstheme="minorHAnsi"/>
          <w:sz w:val="24"/>
          <w:szCs w:val="24"/>
        </w:rPr>
        <w:t xml:space="preserve"> </w:t>
      </w:r>
      <w:proofErr w:type="spellStart"/>
      <w:r w:rsidR="000835F8" w:rsidRPr="000835F8">
        <w:rPr>
          <w:rFonts w:cstheme="minorHAnsi"/>
          <w:sz w:val="24"/>
          <w:szCs w:val="24"/>
        </w:rPr>
        <w:t>ye</w:t>
      </w:r>
      <w:r w:rsidR="00841B11">
        <w:rPr>
          <w:rFonts w:cstheme="minorHAnsi"/>
          <w:sz w:val="24"/>
          <w:szCs w:val="24"/>
        </w:rPr>
        <w:t>ars</w:t>
      </w:r>
      <w:r w:rsidR="00841B11" w:rsidRPr="00841B11">
        <w:rPr>
          <w:rFonts w:cstheme="minorHAnsi"/>
          <w:sz w:val="24"/>
          <w:szCs w:val="24"/>
        </w:rPr>
        <w:t>As</w:t>
      </w:r>
      <w:proofErr w:type="spellEnd"/>
      <w:r w:rsidR="00841B11" w:rsidRPr="00841B11">
        <w:rPr>
          <w:rFonts w:cstheme="minorHAnsi"/>
          <w:sz w:val="24"/>
          <w:szCs w:val="24"/>
        </w:rPr>
        <w:t xml:space="preserve"> repercussions from COVID-19 echo through future generations. </w:t>
      </w:r>
      <w:r w:rsidR="000835F8" w:rsidRPr="000835F8">
        <w:rPr>
          <w:rFonts w:cstheme="minorHAnsi"/>
          <w:sz w:val="24"/>
          <w:szCs w:val="24"/>
        </w:rPr>
        <w:t xml:space="preserve"> </w:t>
      </w:r>
    </w:p>
    <w:p w14:paraId="3829667B" w14:textId="721E0C7A" w:rsidR="005604D7" w:rsidRPr="006875CD" w:rsidRDefault="005604D7" w:rsidP="006875CD">
      <w:pPr>
        <w:spacing w:line="600" w:lineRule="auto"/>
        <w:rPr>
          <w:rFonts w:cstheme="minorHAnsi"/>
          <w:sz w:val="24"/>
          <w:szCs w:val="24"/>
        </w:rPr>
      </w:pPr>
      <w:proofErr w:type="gramStart"/>
      <w:r w:rsidRPr="005604D7">
        <w:rPr>
          <w:rFonts w:cstheme="minorHAnsi"/>
          <w:sz w:val="24"/>
          <w:szCs w:val="24"/>
        </w:rPr>
        <w:t>therefore</w:t>
      </w:r>
      <w:proofErr w:type="gramEnd"/>
      <w:r w:rsidRPr="005604D7">
        <w:rPr>
          <w:rFonts w:cstheme="minorHAnsi"/>
          <w:sz w:val="24"/>
          <w:szCs w:val="24"/>
        </w:rPr>
        <w:t xml:space="preserve"> my hypothesis is that there are many factors contributing to adolescent mental health problems driving from poverty related issues. </w:t>
      </w:r>
    </w:p>
    <w:p w14:paraId="7F5D08A9" w14:textId="3E0DF87E" w:rsidR="005B637B" w:rsidRPr="006875CD" w:rsidRDefault="005B637B" w:rsidP="006875CD">
      <w:pPr>
        <w:spacing w:line="600" w:lineRule="auto"/>
        <w:rPr>
          <w:rFonts w:cstheme="minorHAnsi"/>
          <w:sz w:val="24"/>
          <w:szCs w:val="24"/>
        </w:rPr>
      </w:pPr>
      <w:r w:rsidRPr="006875CD">
        <w:rPr>
          <w:rFonts w:cstheme="minorHAnsi"/>
          <w:sz w:val="24"/>
          <w:szCs w:val="24"/>
        </w:rPr>
        <w:t>The Millennium cohort study was the country's first study</w:t>
      </w:r>
      <w:r w:rsidR="00F95F33" w:rsidRPr="006875CD">
        <w:rPr>
          <w:rFonts w:cstheme="minorHAnsi"/>
          <w:sz w:val="24"/>
          <w:szCs w:val="24"/>
        </w:rPr>
        <w:t xml:space="preserve"> brought</w:t>
      </w:r>
      <w:r w:rsidRPr="006875CD">
        <w:rPr>
          <w:rFonts w:cstheme="minorHAnsi"/>
          <w:sz w:val="24"/>
          <w:szCs w:val="24"/>
        </w:rPr>
        <w:t xml:space="preserve"> in</w:t>
      </w:r>
      <w:r w:rsidR="009C00DD" w:rsidRPr="006875CD">
        <w:rPr>
          <w:rFonts w:cstheme="minorHAnsi"/>
          <w:sz w:val="24"/>
          <w:szCs w:val="24"/>
        </w:rPr>
        <w:t xml:space="preserve"> </w:t>
      </w:r>
      <w:r w:rsidRPr="006875CD">
        <w:rPr>
          <w:rFonts w:cstheme="minorHAnsi"/>
          <w:sz w:val="24"/>
          <w:szCs w:val="24"/>
        </w:rPr>
        <w:t xml:space="preserve">to </w:t>
      </w:r>
      <w:r w:rsidR="00C45A16" w:rsidRPr="006875CD">
        <w:rPr>
          <w:rFonts w:cstheme="minorHAnsi"/>
          <w:sz w:val="24"/>
          <w:szCs w:val="24"/>
        </w:rPr>
        <w:t>track childhood</w:t>
      </w:r>
      <w:r w:rsidRPr="006875CD">
        <w:rPr>
          <w:rFonts w:cstheme="minorHAnsi"/>
          <w:sz w:val="24"/>
          <w:szCs w:val="24"/>
        </w:rPr>
        <w:t xml:space="preserve"> health outcomes over a period of 30 years. </w:t>
      </w:r>
      <w:r w:rsidR="00350D24" w:rsidRPr="006875CD">
        <w:rPr>
          <w:rFonts w:cstheme="minorHAnsi"/>
          <w:sz w:val="24"/>
          <w:szCs w:val="24"/>
        </w:rPr>
        <w:t>The s</w:t>
      </w:r>
      <w:r w:rsidRPr="006875CD">
        <w:rPr>
          <w:rFonts w:cstheme="minorHAnsi"/>
          <w:sz w:val="24"/>
          <w:szCs w:val="24"/>
        </w:rPr>
        <w:t>tudy shows th</w:t>
      </w:r>
      <w:r w:rsidR="00350D24" w:rsidRPr="006875CD">
        <w:rPr>
          <w:rFonts w:cstheme="minorHAnsi"/>
          <w:sz w:val="24"/>
          <w:szCs w:val="24"/>
        </w:rPr>
        <w:t>at</w:t>
      </w:r>
      <w:r w:rsidRPr="006875CD">
        <w:rPr>
          <w:rFonts w:cstheme="minorHAnsi"/>
          <w:sz w:val="24"/>
          <w:szCs w:val="24"/>
        </w:rPr>
        <w:t xml:space="preserve"> one in five children live in persistent poverty. Children living in persistent poverty may have more than three times the risk of developing mental health problems in adolescence than those never experiencing poverty. It suggests that health professionals are in a key position to prevent health consequences of children living in poverty but lack the tools and resources to do so efficiently (Mayor,</w:t>
      </w:r>
      <w:r w:rsidR="00C45A16" w:rsidRPr="006875CD">
        <w:rPr>
          <w:rFonts w:cstheme="minorHAnsi"/>
          <w:sz w:val="24"/>
          <w:szCs w:val="24"/>
        </w:rPr>
        <w:t xml:space="preserve"> </w:t>
      </w:r>
      <w:r w:rsidRPr="006875CD">
        <w:rPr>
          <w:rFonts w:cstheme="minorHAnsi"/>
          <w:sz w:val="24"/>
          <w:szCs w:val="24"/>
        </w:rPr>
        <w:t>2019)</w:t>
      </w:r>
      <w:r w:rsidR="00350D24" w:rsidRPr="006875CD">
        <w:rPr>
          <w:rFonts w:cstheme="minorHAnsi"/>
          <w:sz w:val="24"/>
          <w:szCs w:val="24"/>
        </w:rPr>
        <w:t>.</w:t>
      </w:r>
    </w:p>
    <w:p w14:paraId="22DABEEF" w14:textId="3902C0BB" w:rsidR="005B637B" w:rsidRPr="006875CD" w:rsidRDefault="005B637B" w:rsidP="006875CD">
      <w:pPr>
        <w:spacing w:line="600" w:lineRule="auto"/>
        <w:rPr>
          <w:rFonts w:cstheme="minorHAnsi"/>
          <w:sz w:val="24"/>
          <w:szCs w:val="24"/>
        </w:rPr>
      </w:pPr>
      <w:r w:rsidRPr="006875CD">
        <w:rPr>
          <w:rFonts w:cstheme="minorHAnsi"/>
          <w:sz w:val="24"/>
          <w:szCs w:val="24"/>
        </w:rPr>
        <w:lastRenderedPageBreak/>
        <w:t>The traditional age band definition of adolescence is between the ages of 10 and 19 but this can be influenced by cultural environmental and social factors. Most mental health disorders often develop in late childhood</w:t>
      </w:r>
      <w:r w:rsidR="00350D24" w:rsidRPr="006875CD">
        <w:rPr>
          <w:rFonts w:cstheme="minorHAnsi"/>
          <w:sz w:val="24"/>
          <w:szCs w:val="24"/>
        </w:rPr>
        <w:t>,</w:t>
      </w:r>
      <w:r w:rsidRPr="006875CD">
        <w:rPr>
          <w:rFonts w:cstheme="minorHAnsi"/>
          <w:sz w:val="24"/>
          <w:szCs w:val="24"/>
        </w:rPr>
        <w:t xml:space="preserve"> this is between the ages of 12 and 24</w:t>
      </w:r>
      <w:r w:rsidR="00350D24" w:rsidRPr="006875CD">
        <w:rPr>
          <w:rFonts w:cstheme="minorHAnsi"/>
          <w:sz w:val="24"/>
          <w:szCs w:val="24"/>
        </w:rPr>
        <w:t>. H</w:t>
      </w:r>
      <w:r w:rsidRPr="006875CD">
        <w:rPr>
          <w:rFonts w:cstheme="minorHAnsi"/>
          <w:sz w:val="24"/>
          <w:szCs w:val="24"/>
        </w:rPr>
        <w:t>owever</w:t>
      </w:r>
      <w:r w:rsidR="00350D24" w:rsidRPr="006875CD">
        <w:rPr>
          <w:rFonts w:cstheme="minorHAnsi"/>
          <w:sz w:val="24"/>
          <w:szCs w:val="24"/>
        </w:rPr>
        <w:t>,</w:t>
      </w:r>
      <w:r w:rsidRPr="006875CD">
        <w:rPr>
          <w:rFonts w:cstheme="minorHAnsi"/>
          <w:sz w:val="24"/>
          <w:szCs w:val="24"/>
        </w:rPr>
        <w:t xml:space="preserve"> they are more likely to be detected in later life. It has been shown that young people have a high rate of </w:t>
      </w:r>
      <w:r w:rsidR="00350D24" w:rsidRPr="006875CD">
        <w:rPr>
          <w:rFonts w:cstheme="minorHAnsi"/>
          <w:sz w:val="24"/>
          <w:szCs w:val="24"/>
        </w:rPr>
        <w:t>self-harm</w:t>
      </w:r>
      <w:r w:rsidRPr="006875CD">
        <w:rPr>
          <w:rFonts w:cstheme="minorHAnsi"/>
          <w:sz w:val="24"/>
          <w:szCs w:val="24"/>
        </w:rPr>
        <w:t>, and suicide is a leading cause of death amongst young people (Patel,</w:t>
      </w:r>
      <w:r w:rsidR="00C45A16" w:rsidRPr="006875CD">
        <w:rPr>
          <w:rFonts w:cstheme="minorHAnsi"/>
          <w:sz w:val="24"/>
          <w:szCs w:val="24"/>
        </w:rPr>
        <w:t xml:space="preserve"> </w:t>
      </w:r>
      <w:r w:rsidRPr="006875CD">
        <w:rPr>
          <w:rFonts w:cstheme="minorHAnsi"/>
          <w:sz w:val="24"/>
          <w:szCs w:val="24"/>
        </w:rPr>
        <w:t>2007)</w:t>
      </w:r>
      <w:r w:rsidR="00350D24" w:rsidRPr="006875CD">
        <w:rPr>
          <w:rFonts w:cstheme="minorHAnsi"/>
          <w:sz w:val="24"/>
          <w:szCs w:val="24"/>
        </w:rPr>
        <w:t>.</w:t>
      </w:r>
    </w:p>
    <w:p w14:paraId="405A0122" w14:textId="640170CF" w:rsidR="001C54BD" w:rsidRPr="006875CD" w:rsidRDefault="005B637B" w:rsidP="006875CD">
      <w:pPr>
        <w:spacing w:line="600" w:lineRule="auto"/>
        <w:rPr>
          <w:rFonts w:cstheme="minorHAnsi"/>
          <w:sz w:val="24"/>
          <w:szCs w:val="24"/>
        </w:rPr>
      </w:pPr>
      <w:r w:rsidRPr="006875CD">
        <w:rPr>
          <w:rFonts w:cstheme="minorHAnsi"/>
          <w:sz w:val="24"/>
          <w:szCs w:val="24"/>
        </w:rPr>
        <w:t xml:space="preserve">There is a higher risk of being exposed to adversities such as lack of food, violence, inadequate education and living in neighbourhoods with lack of social networks when a child grows up in a poorer </w:t>
      </w:r>
      <w:proofErr w:type="gramStart"/>
      <w:r w:rsidRPr="006875CD">
        <w:rPr>
          <w:rFonts w:cstheme="minorHAnsi"/>
          <w:sz w:val="24"/>
          <w:szCs w:val="24"/>
        </w:rPr>
        <w:t>household .These</w:t>
      </w:r>
      <w:proofErr w:type="gramEnd"/>
      <w:r w:rsidRPr="006875CD">
        <w:rPr>
          <w:rFonts w:cstheme="minorHAnsi"/>
          <w:sz w:val="24"/>
          <w:szCs w:val="24"/>
        </w:rPr>
        <w:t xml:space="preserve"> are all risk factors for poor mental health. </w:t>
      </w:r>
      <w:r w:rsidR="00350D24" w:rsidRPr="006875CD">
        <w:rPr>
          <w:rFonts w:cstheme="minorHAnsi"/>
          <w:sz w:val="24"/>
          <w:szCs w:val="24"/>
        </w:rPr>
        <w:t>I</w:t>
      </w:r>
      <w:r w:rsidR="001C54BD" w:rsidRPr="006875CD">
        <w:rPr>
          <w:rFonts w:cstheme="minorHAnsi"/>
          <w:sz w:val="24"/>
          <w:szCs w:val="24"/>
        </w:rPr>
        <w:t xml:space="preserve">t has been </w:t>
      </w:r>
      <w:r w:rsidR="00C45A16" w:rsidRPr="006875CD">
        <w:rPr>
          <w:rFonts w:cstheme="minorHAnsi"/>
          <w:sz w:val="24"/>
          <w:szCs w:val="24"/>
        </w:rPr>
        <w:t>evidenced that</w:t>
      </w:r>
      <w:r w:rsidR="001C54BD" w:rsidRPr="006875CD">
        <w:rPr>
          <w:rFonts w:cstheme="minorHAnsi"/>
          <w:sz w:val="24"/>
          <w:szCs w:val="24"/>
        </w:rPr>
        <w:t xml:space="preserve"> a sense of connexion, and low levels of conflict as</w:t>
      </w:r>
      <w:r w:rsidR="00350D24" w:rsidRPr="006875CD">
        <w:rPr>
          <w:rFonts w:cstheme="minorHAnsi"/>
          <w:sz w:val="24"/>
          <w:szCs w:val="24"/>
        </w:rPr>
        <w:t xml:space="preserve"> </w:t>
      </w:r>
      <w:r w:rsidR="001C54BD" w:rsidRPr="006875CD">
        <w:rPr>
          <w:rFonts w:cstheme="minorHAnsi"/>
          <w:sz w:val="24"/>
          <w:szCs w:val="24"/>
        </w:rPr>
        <w:t>well as being in an environment where expression of emotions are encouraged</w:t>
      </w:r>
      <w:r w:rsidR="00350D24" w:rsidRPr="006875CD">
        <w:rPr>
          <w:rFonts w:cstheme="minorHAnsi"/>
          <w:sz w:val="24"/>
          <w:szCs w:val="24"/>
        </w:rPr>
        <w:t>,</w:t>
      </w:r>
      <w:r w:rsidR="001C54BD" w:rsidRPr="006875CD">
        <w:rPr>
          <w:rFonts w:cstheme="minorHAnsi"/>
          <w:sz w:val="24"/>
          <w:szCs w:val="24"/>
        </w:rPr>
        <w:t xml:space="preserve"> all help protect against the development of behavioural and emotional disorders. Recent studies </w:t>
      </w:r>
      <w:r w:rsidR="00350D24" w:rsidRPr="006875CD">
        <w:rPr>
          <w:rFonts w:cstheme="minorHAnsi"/>
          <w:sz w:val="24"/>
          <w:szCs w:val="24"/>
        </w:rPr>
        <w:t>(</w:t>
      </w:r>
      <w:r w:rsidR="005604D7">
        <w:rPr>
          <w:rFonts w:cstheme="minorHAnsi"/>
          <w:sz w:val="24"/>
          <w:szCs w:val="24"/>
        </w:rPr>
        <w:t>Ardegboye,2021</w:t>
      </w:r>
      <w:r w:rsidR="00350D24" w:rsidRPr="006875CD">
        <w:rPr>
          <w:rFonts w:cstheme="minorHAnsi"/>
          <w:sz w:val="24"/>
          <w:szCs w:val="24"/>
        </w:rPr>
        <w:t xml:space="preserve">) </w:t>
      </w:r>
      <w:r w:rsidR="001C54BD" w:rsidRPr="006875CD">
        <w:rPr>
          <w:rFonts w:cstheme="minorHAnsi"/>
          <w:sz w:val="24"/>
          <w:szCs w:val="24"/>
        </w:rPr>
        <w:t>show that consistent and engaging parenting styles, being in full time education in a school that had zero tolerance bullying policies, and a learning atmosphere w</w:t>
      </w:r>
      <w:r w:rsidR="00350D24" w:rsidRPr="006875CD">
        <w:rPr>
          <w:rFonts w:cstheme="minorHAnsi"/>
          <w:sz w:val="24"/>
          <w:szCs w:val="24"/>
        </w:rPr>
        <w:t>h</w:t>
      </w:r>
      <w:r w:rsidR="001C54BD" w:rsidRPr="006875CD">
        <w:rPr>
          <w:rFonts w:cstheme="minorHAnsi"/>
          <w:sz w:val="24"/>
          <w:szCs w:val="24"/>
        </w:rPr>
        <w:t>ere individuals</w:t>
      </w:r>
      <w:r w:rsidR="00350D24" w:rsidRPr="006875CD">
        <w:rPr>
          <w:rFonts w:cstheme="minorHAnsi"/>
          <w:sz w:val="24"/>
          <w:szCs w:val="24"/>
        </w:rPr>
        <w:t>’</w:t>
      </w:r>
      <w:r w:rsidR="001C54BD" w:rsidRPr="006875CD">
        <w:rPr>
          <w:rFonts w:cstheme="minorHAnsi"/>
          <w:sz w:val="24"/>
          <w:szCs w:val="24"/>
        </w:rPr>
        <w:t xml:space="preserve"> </w:t>
      </w:r>
      <w:proofErr w:type="gramStart"/>
      <w:r w:rsidR="001C54BD" w:rsidRPr="006875CD">
        <w:rPr>
          <w:rFonts w:cstheme="minorHAnsi"/>
          <w:sz w:val="24"/>
          <w:szCs w:val="24"/>
        </w:rPr>
        <w:t>needs</w:t>
      </w:r>
      <w:proofErr w:type="gramEnd"/>
      <w:r w:rsidR="001C54BD" w:rsidRPr="006875CD">
        <w:rPr>
          <w:rFonts w:cstheme="minorHAnsi"/>
          <w:sz w:val="24"/>
          <w:szCs w:val="24"/>
        </w:rPr>
        <w:t xml:space="preserve"> and interests are addressed with the access to involvement in community and religious </w:t>
      </w:r>
      <w:r w:rsidR="00C45A16" w:rsidRPr="006875CD">
        <w:rPr>
          <w:rFonts w:cstheme="minorHAnsi"/>
          <w:sz w:val="24"/>
          <w:szCs w:val="24"/>
        </w:rPr>
        <w:t>activities</w:t>
      </w:r>
      <w:r w:rsidR="001C54BD" w:rsidRPr="006875CD">
        <w:rPr>
          <w:rFonts w:cstheme="minorHAnsi"/>
          <w:sz w:val="24"/>
          <w:szCs w:val="24"/>
        </w:rPr>
        <w:t xml:space="preserve"> can have a positive effect on a child's resilience.</w:t>
      </w:r>
    </w:p>
    <w:p w14:paraId="02C27C96" w14:textId="03CDCD61" w:rsidR="005B637B" w:rsidRPr="006875CD" w:rsidRDefault="00350D24" w:rsidP="006875CD">
      <w:pPr>
        <w:spacing w:line="600" w:lineRule="auto"/>
        <w:rPr>
          <w:rFonts w:cstheme="minorHAnsi"/>
          <w:sz w:val="24"/>
          <w:szCs w:val="24"/>
        </w:rPr>
      </w:pPr>
      <w:r w:rsidRPr="006875CD">
        <w:rPr>
          <w:rFonts w:cstheme="minorHAnsi"/>
          <w:sz w:val="24"/>
          <w:szCs w:val="24"/>
        </w:rPr>
        <w:t>Moreover, p</w:t>
      </w:r>
      <w:r w:rsidR="001C54BD" w:rsidRPr="006875CD">
        <w:rPr>
          <w:rFonts w:cstheme="minorHAnsi"/>
          <w:sz w:val="24"/>
          <w:szCs w:val="24"/>
        </w:rPr>
        <w:t xml:space="preserve">arents who </w:t>
      </w:r>
      <w:proofErr w:type="gramStart"/>
      <w:r w:rsidR="001C54BD" w:rsidRPr="006875CD">
        <w:rPr>
          <w:rFonts w:cstheme="minorHAnsi"/>
          <w:sz w:val="24"/>
          <w:szCs w:val="24"/>
        </w:rPr>
        <w:t>are able to</w:t>
      </w:r>
      <w:proofErr w:type="gramEnd"/>
      <w:r w:rsidR="001C54BD" w:rsidRPr="006875CD">
        <w:rPr>
          <w:rFonts w:cstheme="minorHAnsi"/>
          <w:sz w:val="24"/>
          <w:szCs w:val="24"/>
        </w:rPr>
        <w:t xml:space="preserve"> provide adequate psychosocial stimulation during early childhood</w:t>
      </w:r>
      <w:r w:rsidRPr="006875CD">
        <w:rPr>
          <w:rFonts w:cstheme="minorHAnsi"/>
          <w:sz w:val="24"/>
          <w:szCs w:val="24"/>
        </w:rPr>
        <w:t>,</w:t>
      </w:r>
      <w:r w:rsidR="001C54BD" w:rsidRPr="006875CD">
        <w:rPr>
          <w:rFonts w:cstheme="minorHAnsi"/>
          <w:sz w:val="24"/>
          <w:szCs w:val="24"/>
        </w:rPr>
        <w:t xml:space="preserve"> factors highly in building resilience in youth</w:t>
      </w:r>
      <w:r w:rsidRPr="006875CD">
        <w:rPr>
          <w:rFonts w:cstheme="minorHAnsi"/>
          <w:sz w:val="24"/>
          <w:szCs w:val="24"/>
        </w:rPr>
        <w:t xml:space="preserve"> (ref)</w:t>
      </w:r>
      <w:r w:rsidR="001C54BD" w:rsidRPr="006875CD">
        <w:rPr>
          <w:rFonts w:cstheme="minorHAnsi"/>
          <w:sz w:val="24"/>
          <w:szCs w:val="24"/>
        </w:rPr>
        <w:t>. A report into</w:t>
      </w:r>
      <w:r w:rsidR="0038569A" w:rsidRPr="006875CD">
        <w:rPr>
          <w:rFonts w:cstheme="minorHAnsi"/>
          <w:sz w:val="24"/>
          <w:szCs w:val="24"/>
        </w:rPr>
        <w:t xml:space="preserve"> </w:t>
      </w:r>
      <w:r w:rsidRPr="006875CD">
        <w:rPr>
          <w:rFonts w:cstheme="minorHAnsi"/>
          <w:sz w:val="24"/>
          <w:szCs w:val="24"/>
        </w:rPr>
        <w:t>resilience</w:t>
      </w:r>
      <w:r w:rsidR="001C54BD" w:rsidRPr="006875CD">
        <w:rPr>
          <w:rFonts w:cstheme="minorHAnsi"/>
          <w:sz w:val="24"/>
          <w:szCs w:val="24"/>
        </w:rPr>
        <w:t xml:space="preserve"> </w:t>
      </w:r>
      <w:r w:rsidR="001C54BD" w:rsidRPr="006875CD">
        <w:rPr>
          <w:rFonts w:cstheme="minorHAnsi"/>
          <w:sz w:val="24"/>
          <w:szCs w:val="24"/>
        </w:rPr>
        <w:lastRenderedPageBreak/>
        <w:t xml:space="preserve">concluded ‘the key to </w:t>
      </w:r>
      <w:proofErr w:type="gramStart"/>
      <w:r w:rsidR="001C54BD" w:rsidRPr="006875CD">
        <w:rPr>
          <w:rFonts w:cstheme="minorHAnsi"/>
          <w:sz w:val="24"/>
          <w:szCs w:val="24"/>
        </w:rPr>
        <w:t>giving  young</w:t>
      </w:r>
      <w:proofErr w:type="gramEnd"/>
      <w:r w:rsidR="001C54BD" w:rsidRPr="006875CD">
        <w:rPr>
          <w:rFonts w:cstheme="minorHAnsi"/>
          <w:sz w:val="24"/>
          <w:szCs w:val="24"/>
        </w:rPr>
        <w:t xml:space="preserve"> people a good start in life is to help their parents</w:t>
      </w:r>
      <w:r w:rsidR="0038569A" w:rsidRPr="006875CD">
        <w:rPr>
          <w:rFonts w:cstheme="minorHAnsi"/>
          <w:sz w:val="24"/>
          <w:szCs w:val="24"/>
        </w:rPr>
        <w:t>’</w:t>
      </w:r>
      <w:r w:rsidR="001C54BD" w:rsidRPr="006875CD">
        <w:rPr>
          <w:rFonts w:cstheme="minorHAnsi"/>
          <w:sz w:val="24"/>
          <w:szCs w:val="24"/>
        </w:rPr>
        <w:t xml:space="preserve"> this is because early life experiences shapes peoples responses to adverse situations </w:t>
      </w:r>
      <w:r w:rsidR="0038569A" w:rsidRPr="006875CD">
        <w:rPr>
          <w:rFonts w:cstheme="minorHAnsi"/>
          <w:sz w:val="24"/>
          <w:szCs w:val="24"/>
        </w:rPr>
        <w:t>(</w:t>
      </w:r>
      <w:r w:rsidR="000835F8">
        <w:rPr>
          <w:rFonts w:cstheme="minorHAnsi"/>
          <w:sz w:val="24"/>
          <w:szCs w:val="24"/>
        </w:rPr>
        <w:t>patel</w:t>
      </w:r>
      <w:r w:rsidR="001C54BD" w:rsidRPr="006875CD">
        <w:rPr>
          <w:rFonts w:cstheme="minorHAnsi"/>
          <w:sz w:val="24"/>
          <w:szCs w:val="24"/>
        </w:rPr>
        <w:t>,200</w:t>
      </w:r>
      <w:r w:rsidR="000835F8">
        <w:rPr>
          <w:rFonts w:cstheme="minorHAnsi"/>
          <w:sz w:val="24"/>
          <w:szCs w:val="24"/>
        </w:rPr>
        <w:t>7</w:t>
      </w:r>
      <w:r w:rsidR="001C54BD" w:rsidRPr="006875CD">
        <w:rPr>
          <w:rFonts w:cstheme="minorHAnsi"/>
          <w:sz w:val="24"/>
          <w:szCs w:val="24"/>
        </w:rPr>
        <w:t>)</w:t>
      </w:r>
      <w:r w:rsidR="0038569A" w:rsidRPr="006875CD">
        <w:rPr>
          <w:rFonts w:cstheme="minorHAnsi"/>
          <w:sz w:val="24"/>
          <w:szCs w:val="24"/>
        </w:rPr>
        <w:t>.</w:t>
      </w:r>
    </w:p>
    <w:p w14:paraId="45E7EDF8" w14:textId="7AB39DFA" w:rsidR="0038569A" w:rsidRPr="006875CD" w:rsidRDefault="0038569A" w:rsidP="006875CD">
      <w:pPr>
        <w:spacing w:line="600" w:lineRule="auto"/>
        <w:rPr>
          <w:rFonts w:cstheme="minorHAnsi"/>
          <w:sz w:val="24"/>
          <w:szCs w:val="24"/>
        </w:rPr>
      </w:pPr>
      <w:r w:rsidRPr="006875CD">
        <w:rPr>
          <w:rFonts w:cstheme="minorHAnsi"/>
          <w:sz w:val="24"/>
          <w:szCs w:val="24"/>
        </w:rPr>
        <w:t xml:space="preserve">This </w:t>
      </w:r>
      <w:r w:rsidR="00350D24" w:rsidRPr="006875CD">
        <w:rPr>
          <w:rFonts w:cstheme="minorHAnsi"/>
          <w:sz w:val="24"/>
          <w:szCs w:val="24"/>
        </w:rPr>
        <w:t>literature</w:t>
      </w:r>
      <w:r w:rsidRPr="006875CD">
        <w:rPr>
          <w:rFonts w:cstheme="minorHAnsi"/>
          <w:sz w:val="24"/>
          <w:szCs w:val="24"/>
        </w:rPr>
        <w:t xml:space="preserve"> review </w:t>
      </w:r>
      <w:r w:rsidR="00350D24" w:rsidRPr="006875CD">
        <w:rPr>
          <w:rFonts w:cstheme="minorHAnsi"/>
          <w:sz w:val="24"/>
          <w:szCs w:val="24"/>
        </w:rPr>
        <w:t xml:space="preserve">also </w:t>
      </w:r>
      <w:r w:rsidRPr="006875CD">
        <w:rPr>
          <w:rFonts w:cstheme="minorHAnsi"/>
          <w:sz w:val="24"/>
          <w:szCs w:val="24"/>
        </w:rPr>
        <w:t xml:space="preserve">aims to explore if helping </w:t>
      </w:r>
      <w:r w:rsidR="00350D24" w:rsidRPr="006875CD">
        <w:rPr>
          <w:rFonts w:cstheme="minorHAnsi"/>
          <w:sz w:val="24"/>
          <w:szCs w:val="24"/>
        </w:rPr>
        <w:t>adolescents</w:t>
      </w:r>
      <w:r w:rsidRPr="006875CD">
        <w:rPr>
          <w:rFonts w:cstheme="minorHAnsi"/>
          <w:sz w:val="24"/>
          <w:szCs w:val="24"/>
        </w:rPr>
        <w:t xml:space="preserve"> become more </w:t>
      </w:r>
      <w:r w:rsidR="00350D24" w:rsidRPr="006875CD">
        <w:rPr>
          <w:rFonts w:cstheme="minorHAnsi"/>
          <w:sz w:val="24"/>
          <w:szCs w:val="24"/>
        </w:rPr>
        <w:t>resilient</w:t>
      </w:r>
      <w:r w:rsidRPr="006875CD">
        <w:rPr>
          <w:rFonts w:cstheme="minorHAnsi"/>
          <w:sz w:val="24"/>
          <w:szCs w:val="24"/>
        </w:rPr>
        <w:t xml:space="preserve"> </w:t>
      </w:r>
      <w:r w:rsidR="00DF7E65" w:rsidRPr="006875CD">
        <w:rPr>
          <w:rFonts w:cstheme="minorHAnsi"/>
          <w:sz w:val="24"/>
          <w:szCs w:val="24"/>
        </w:rPr>
        <w:t>and</w:t>
      </w:r>
      <w:r w:rsidRPr="006875CD">
        <w:rPr>
          <w:rFonts w:cstheme="minorHAnsi"/>
          <w:sz w:val="24"/>
          <w:szCs w:val="24"/>
        </w:rPr>
        <w:t xml:space="preserve"> working with </w:t>
      </w:r>
      <w:r w:rsidR="00C45A16" w:rsidRPr="006875CD">
        <w:rPr>
          <w:rFonts w:cstheme="minorHAnsi"/>
          <w:sz w:val="24"/>
          <w:szCs w:val="24"/>
        </w:rPr>
        <w:t>families can</w:t>
      </w:r>
      <w:r w:rsidRPr="006875CD">
        <w:rPr>
          <w:rFonts w:cstheme="minorHAnsi"/>
          <w:sz w:val="24"/>
          <w:szCs w:val="24"/>
        </w:rPr>
        <w:t xml:space="preserve"> reduce mental health problems caused by growing up in a</w:t>
      </w:r>
      <w:r w:rsidR="00350D24" w:rsidRPr="006875CD">
        <w:rPr>
          <w:rFonts w:cstheme="minorHAnsi"/>
          <w:sz w:val="24"/>
          <w:szCs w:val="24"/>
        </w:rPr>
        <w:t>n</w:t>
      </w:r>
      <w:r w:rsidRPr="006875CD">
        <w:rPr>
          <w:rFonts w:cstheme="minorHAnsi"/>
          <w:sz w:val="24"/>
          <w:szCs w:val="24"/>
        </w:rPr>
        <w:t xml:space="preserve"> environment of </w:t>
      </w:r>
      <w:r w:rsidR="00350D24" w:rsidRPr="006875CD">
        <w:rPr>
          <w:rFonts w:cstheme="minorHAnsi"/>
          <w:sz w:val="24"/>
          <w:szCs w:val="24"/>
        </w:rPr>
        <w:t>persistent</w:t>
      </w:r>
      <w:r w:rsidRPr="006875CD">
        <w:rPr>
          <w:rFonts w:cstheme="minorHAnsi"/>
          <w:sz w:val="24"/>
          <w:szCs w:val="24"/>
        </w:rPr>
        <w:t xml:space="preserve"> poverty.</w:t>
      </w:r>
    </w:p>
    <w:p w14:paraId="7548F865" w14:textId="563D0CF4" w:rsidR="009F17CC" w:rsidRPr="006875CD" w:rsidRDefault="009F17CC" w:rsidP="006875CD">
      <w:pPr>
        <w:spacing w:line="600" w:lineRule="auto"/>
        <w:rPr>
          <w:rFonts w:cstheme="minorHAnsi"/>
          <w:sz w:val="24"/>
          <w:szCs w:val="24"/>
        </w:rPr>
      </w:pPr>
      <w:r w:rsidRPr="006875CD">
        <w:rPr>
          <w:rFonts w:cstheme="minorHAnsi"/>
          <w:sz w:val="24"/>
          <w:szCs w:val="24"/>
        </w:rPr>
        <w:t xml:space="preserve">Poverty can be defined as </w:t>
      </w:r>
      <w:r w:rsidR="00350D24" w:rsidRPr="006875CD">
        <w:rPr>
          <w:rFonts w:cstheme="minorHAnsi"/>
          <w:sz w:val="24"/>
          <w:szCs w:val="24"/>
        </w:rPr>
        <w:t>‘</w:t>
      </w:r>
      <w:r w:rsidRPr="006875CD">
        <w:rPr>
          <w:rFonts w:cstheme="minorHAnsi"/>
          <w:sz w:val="24"/>
          <w:szCs w:val="24"/>
        </w:rPr>
        <w:t>absolute</w:t>
      </w:r>
      <w:r w:rsidR="00350D24" w:rsidRPr="006875CD">
        <w:rPr>
          <w:rFonts w:cstheme="minorHAnsi"/>
          <w:sz w:val="24"/>
          <w:szCs w:val="24"/>
        </w:rPr>
        <w:t>’</w:t>
      </w:r>
      <w:r w:rsidRPr="006875CD">
        <w:rPr>
          <w:rFonts w:cstheme="minorHAnsi"/>
          <w:sz w:val="24"/>
          <w:szCs w:val="24"/>
        </w:rPr>
        <w:t xml:space="preserve"> or </w:t>
      </w:r>
      <w:r w:rsidR="00350D24" w:rsidRPr="006875CD">
        <w:rPr>
          <w:rFonts w:cstheme="minorHAnsi"/>
          <w:sz w:val="24"/>
          <w:szCs w:val="24"/>
        </w:rPr>
        <w:t>’relative’. The</w:t>
      </w:r>
      <w:r w:rsidRPr="006875CD">
        <w:rPr>
          <w:rFonts w:cstheme="minorHAnsi"/>
          <w:sz w:val="24"/>
          <w:szCs w:val="24"/>
        </w:rPr>
        <w:t xml:space="preserve"> term absolute poverty refers to conditions where an individual cannot meet their most basic of needs to sustain life and other normal activities such as food shelter and clothing. While the term relative poverty refers to the standard of living compared to the economic standards of living for other people within </w:t>
      </w:r>
      <w:r w:rsidR="00350D24" w:rsidRPr="006875CD">
        <w:rPr>
          <w:rFonts w:cstheme="minorHAnsi"/>
          <w:sz w:val="24"/>
          <w:szCs w:val="24"/>
        </w:rPr>
        <w:t>their</w:t>
      </w:r>
      <w:r w:rsidRPr="006875CD">
        <w:rPr>
          <w:rFonts w:cstheme="minorHAnsi"/>
          <w:sz w:val="24"/>
          <w:szCs w:val="24"/>
        </w:rPr>
        <w:t xml:space="preserve"> </w:t>
      </w:r>
      <w:r w:rsidR="00350D24" w:rsidRPr="006875CD">
        <w:rPr>
          <w:rFonts w:cstheme="minorHAnsi"/>
          <w:sz w:val="24"/>
          <w:szCs w:val="24"/>
        </w:rPr>
        <w:t>s</w:t>
      </w:r>
      <w:r w:rsidRPr="006875CD">
        <w:rPr>
          <w:rFonts w:cstheme="minorHAnsi"/>
          <w:sz w:val="24"/>
          <w:szCs w:val="24"/>
        </w:rPr>
        <w:t>urrounding environment. Some of the key differences between absolute and relative poverty include that</w:t>
      </w:r>
      <w:r w:rsidR="00350D24" w:rsidRPr="006875CD">
        <w:rPr>
          <w:rFonts w:cstheme="minorHAnsi"/>
          <w:sz w:val="24"/>
          <w:szCs w:val="24"/>
        </w:rPr>
        <w:t>,</w:t>
      </w:r>
      <w:r w:rsidRPr="006875CD">
        <w:rPr>
          <w:rFonts w:cstheme="minorHAnsi"/>
          <w:sz w:val="24"/>
          <w:szCs w:val="24"/>
        </w:rPr>
        <w:t xml:space="preserve"> absolute poverty focuses more on a </w:t>
      </w:r>
      <w:r w:rsidR="00350D24" w:rsidRPr="006875CD">
        <w:rPr>
          <w:rFonts w:cstheme="minorHAnsi"/>
          <w:sz w:val="24"/>
          <w:szCs w:val="24"/>
        </w:rPr>
        <w:t>person’s</w:t>
      </w:r>
      <w:r w:rsidRPr="006875CD">
        <w:rPr>
          <w:rFonts w:cstheme="minorHAnsi"/>
          <w:sz w:val="24"/>
          <w:szCs w:val="24"/>
        </w:rPr>
        <w:t xml:space="preserve"> biological need</w:t>
      </w:r>
      <w:r w:rsidR="00350D24" w:rsidRPr="006875CD">
        <w:rPr>
          <w:rFonts w:cstheme="minorHAnsi"/>
          <w:sz w:val="24"/>
          <w:szCs w:val="24"/>
        </w:rPr>
        <w:t>s</w:t>
      </w:r>
      <w:r w:rsidRPr="006875CD">
        <w:rPr>
          <w:rFonts w:cstheme="minorHAnsi"/>
          <w:sz w:val="24"/>
          <w:szCs w:val="24"/>
        </w:rPr>
        <w:t xml:space="preserve"> while relat</w:t>
      </w:r>
      <w:r w:rsidR="00A768D0" w:rsidRPr="006875CD">
        <w:rPr>
          <w:rFonts w:cstheme="minorHAnsi"/>
          <w:sz w:val="24"/>
          <w:szCs w:val="24"/>
        </w:rPr>
        <w:t xml:space="preserve">ive </w:t>
      </w:r>
      <w:r w:rsidR="00350D24" w:rsidRPr="006875CD">
        <w:rPr>
          <w:rFonts w:cstheme="minorHAnsi"/>
          <w:sz w:val="24"/>
          <w:szCs w:val="24"/>
        </w:rPr>
        <w:t>p</w:t>
      </w:r>
      <w:r w:rsidR="00545FBC" w:rsidRPr="006875CD">
        <w:rPr>
          <w:rFonts w:cstheme="minorHAnsi"/>
          <w:sz w:val="24"/>
          <w:szCs w:val="24"/>
        </w:rPr>
        <w:t>overty is associated with being unable to meet a range of needs that are deemed minimum to hav</w:t>
      </w:r>
      <w:r w:rsidR="00350D24" w:rsidRPr="006875CD">
        <w:rPr>
          <w:rFonts w:cstheme="minorHAnsi"/>
          <w:sz w:val="24"/>
          <w:szCs w:val="24"/>
        </w:rPr>
        <w:t>ing</w:t>
      </w:r>
      <w:r w:rsidR="00545FBC" w:rsidRPr="006875CD">
        <w:rPr>
          <w:rFonts w:cstheme="minorHAnsi"/>
          <w:sz w:val="24"/>
          <w:szCs w:val="24"/>
        </w:rPr>
        <w:t xml:space="preserve"> a reasonable standard of living in th</w:t>
      </w:r>
      <w:r w:rsidR="00350D24" w:rsidRPr="006875CD">
        <w:rPr>
          <w:rFonts w:cstheme="minorHAnsi"/>
          <w:sz w:val="24"/>
          <w:szCs w:val="24"/>
        </w:rPr>
        <w:t>e</w:t>
      </w:r>
      <w:r w:rsidR="00545FBC" w:rsidRPr="006875CD">
        <w:rPr>
          <w:rFonts w:cstheme="minorHAnsi"/>
          <w:sz w:val="24"/>
          <w:szCs w:val="24"/>
        </w:rPr>
        <w:t xml:space="preserve"> </w:t>
      </w:r>
      <w:r w:rsidR="00350D24" w:rsidRPr="006875CD">
        <w:rPr>
          <w:rFonts w:cstheme="minorHAnsi"/>
          <w:sz w:val="24"/>
          <w:szCs w:val="24"/>
        </w:rPr>
        <w:t>s</w:t>
      </w:r>
      <w:r w:rsidR="00545FBC" w:rsidRPr="006875CD">
        <w:rPr>
          <w:rFonts w:cstheme="minorHAnsi"/>
          <w:sz w:val="24"/>
          <w:szCs w:val="24"/>
        </w:rPr>
        <w:t xml:space="preserve">ociety </w:t>
      </w:r>
      <w:r w:rsidR="00350D24" w:rsidRPr="006875CD">
        <w:rPr>
          <w:rFonts w:cstheme="minorHAnsi"/>
          <w:sz w:val="24"/>
          <w:szCs w:val="24"/>
        </w:rPr>
        <w:t>in</w:t>
      </w:r>
      <w:r w:rsidR="00545FBC" w:rsidRPr="006875CD">
        <w:rPr>
          <w:rFonts w:cstheme="minorHAnsi"/>
          <w:sz w:val="24"/>
          <w:szCs w:val="24"/>
        </w:rPr>
        <w:t xml:space="preserve"> question. </w:t>
      </w:r>
      <w:r w:rsidR="008276EF" w:rsidRPr="006875CD">
        <w:rPr>
          <w:rFonts w:cstheme="minorHAnsi"/>
          <w:sz w:val="24"/>
          <w:szCs w:val="24"/>
        </w:rPr>
        <w:t xml:space="preserve">The minimum standard of living within any society depends on aspects such as </w:t>
      </w:r>
      <w:r w:rsidR="00837CAD" w:rsidRPr="006875CD">
        <w:rPr>
          <w:rFonts w:cstheme="minorHAnsi"/>
          <w:sz w:val="24"/>
          <w:szCs w:val="24"/>
        </w:rPr>
        <w:t>participation and being able to conform to minimum norms such as buying birthday presents for relatives or social activities with children</w:t>
      </w:r>
      <w:r w:rsidR="00350D24" w:rsidRPr="006875CD">
        <w:rPr>
          <w:rFonts w:cstheme="minorHAnsi"/>
          <w:sz w:val="24"/>
          <w:szCs w:val="24"/>
        </w:rPr>
        <w:t>. I</w:t>
      </w:r>
      <w:r w:rsidR="00837CAD" w:rsidRPr="006875CD">
        <w:rPr>
          <w:rFonts w:cstheme="minorHAnsi"/>
          <w:sz w:val="24"/>
          <w:szCs w:val="24"/>
        </w:rPr>
        <w:t xml:space="preserve">t has </w:t>
      </w:r>
      <w:r w:rsidR="00350D24" w:rsidRPr="006875CD">
        <w:rPr>
          <w:rFonts w:cstheme="minorHAnsi"/>
          <w:sz w:val="24"/>
          <w:szCs w:val="24"/>
        </w:rPr>
        <w:t xml:space="preserve">also </w:t>
      </w:r>
      <w:r w:rsidR="00837CAD" w:rsidRPr="006875CD">
        <w:rPr>
          <w:rFonts w:cstheme="minorHAnsi"/>
          <w:sz w:val="24"/>
          <w:szCs w:val="24"/>
        </w:rPr>
        <w:t>been evidenced that the minimum standard has risen overtime in the UK</w:t>
      </w:r>
      <w:r w:rsidR="00B62609" w:rsidRPr="006875CD">
        <w:rPr>
          <w:rFonts w:cstheme="minorHAnsi"/>
          <w:sz w:val="24"/>
          <w:szCs w:val="24"/>
        </w:rPr>
        <w:t xml:space="preserve"> (Joseph Rountree </w:t>
      </w:r>
      <w:r w:rsidR="00C45A16" w:rsidRPr="006875CD">
        <w:rPr>
          <w:rFonts w:cstheme="minorHAnsi"/>
          <w:sz w:val="24"/>
          <w:szCs w:val="24"/>
        </w:rPr>
        <w:t>Foundation</w:t>
      </w:r>
      <w:r w:rsidR="0013594C" w:rsidRPr="006875CD">
        <w:rPr>
          <w:rFonts w:cstheme="minorHAnsi"/>
          <w:sz w:val="24"/>
          <w:szCs w:val="24"/>
        </w:rPr>
        <w:t>,</w:t>
      </w:r>
      <w:r w:rsidR="00350D24" w:rsidRPr="006875CD">
        <w:rPr>
          <w:rFonts w:cstheme="minorHAnsi"/>
          <w:sz w:val="24"/>
          <w:szCs w:val="24"/>
        </w:rPr>
        <w:t xml:space="preserve"> </w:t>
      </w:r>
      <w:r w:rsidR="0013594C" w:rsidRPr="006875CD">
        <w:rPr>
          <w:rFonts w:cstheme="minorHAnsi"/>
          <w:sz w:val="24"/>
          <w:szCs w:val="24"/>
        </w:rPr>
        <w:t>2014).</w:t>
      </w:r>
    </w:p>
    <w:p w14:paraId="5908C7D4" w14:textId="51280DCB" w:rsidR="0038569A" w:rsidRPr="006875CD" w:rsidRDefault="0038569A" w:rsidP="006875CD">
      <w:pPr>
        <w:spacing w:line="600" w:lineRule="auto"/>
        <w:rPr>
          <w:rFonts w:cstheme="minorHAnsi"/>
          <w:sz w:val="24"/>
          <w:szCs w:val="24"/>
        </w:rPr>
      </w:pPr>
      <w:r w:rsidRPr="006875CD">
        <w:rPr>
          <w:rFonts w:cstheme="minorHAnsi"/>
          <w:sz w:val="24"/>
          <w:szCs w:val="24"/>
        </w:rPr>
        <w:t>Persistent pover</w:t>
      </w:r>
      <w:r w:rsidR="009F17CC" w:rsidRPr="006875CD">
        <w:rPr>
          <w:rFonts w:cstheme="minorHAnsi"/>
          <w:sz w:val="24"/>
          <w:szCs w:val="24"/>
        </w:rPr>
        <w:t xml:space="preserve">ty can be defined as </w:t>
      </w:r>
      <w:r w:rsidR="00350D24" w:rsidRPr="006875CD">
        <w:rPr>
          <w:rFonts w:cstheme="minorHAnsi"/>
          <w:sz w:val="24"/>
          <w:szCs w:val="24"/>
        </w:rPr>
        <w:t>b</w:t>
      </w:r>
      <w:r w:rsidR="009F17CC" w:rsidRPr="006875CD">
        <w:rPr>
          <w:rFonts w:cstheme="minorHAnsi"/>
          <w:sz w:val="24"/>
          <w:szCs w:val="24"/>
        </w:rPr>
        <w:t xml:space="preserve">eing in poverty in the current year and at least two of the three preceding years. This type of relative indicator does not measure absolute wealth </w:t>
      </w:r>
      <w:r w:rsidR="009F17CC" w:rsidRPr="006875CD">
        <w:rPr>
          <w:rFonts w:cstheme="minorHAnsi"/>
          <w:sz w:val="24"/>
          <w:szCs w:val="24"/>
        </w:rPr>
        <w:lastRenderedPageBreak/>
        <w:t xml:space="preserve">or poverty, but low income in comparison with others living in the same country, which </w:t>
      </w:r>
      <w:proofErr w:type="gramStart"/>
      <w:r w:rsidR="009F17CC" w:rsidRPr="006875CD">
        <w:rPr>
          <w:rFonts w:cstheme="minorHAnsi"/>
          <w:sz w:val="24"/>
          <w:szCs w:val="24"/>
        </w:rPr>
        <w:t>in itself does</w:t>
      </w:r>
      <w:proofErr w:type="gramEnd"/>
      <w:r w:rsidR="009F17CC" w:rsidRPr="006875CD">
        <w:rPr>
          <w:rFonts w:cstheme="minorHAnsi"/>
          <w:sz w:val="24"/>
          <w:szCs w:val="24"/>
        </w:rPr>
        <w:t xml:space="preserve"> not necessarily imply a low standard of living (</w:t>
      </w:r>
      <w:proofErr w:type="spellStart"/>
      <w:r w:rsidR="009F17CC" w:rsidRPr="006875CD">
        <w:rPr>
          <w:rFonts w:cstheme="minorHAnsi"/>
          <w:sz w:val="24"/>
          <w:szCs w:val="24"/>
        </w:rPr>
        <w:t>ons</w:t>
      </w:r>
      <w:proofErr w:type="spellEnd"/>
      <w:r w:rsidR="009F17CC" w:rsidRPr="006875CD">
        <w:rPr>
          <w:rFonts w:cstheme="minorHAnsi"/>
          <w:sz w:val="24"/>
          <w:szCs w:val="24"/>
        </w:rPr>
        <w:t xml:space="preserve"> Gov, 2019)</w:t>
      </w:r>
      <w:r w:rsidR="00350D24" w:rsidRPr="006875CD">
        <w:rPr>
          <w:rFonts w:cstheme="minorHAnsi"/>
          <w:sz w:val="24"/>
          <w:szCs w:val="24"/>
        </w:rPr>
        <w:t>.</w:t>
      </w:r>
    </w:p>
    <w:p w14:paraId="096AEAB1" w14:textId="7E09BF27" w:rsidR="00456DBA" w:rsidRPr="006875CD" w:rsidRDefault="00046670" w:rsidP="006875CD">
      <w:pPr>
        <w:spacing w:line="600" w:lineRule="auto"/>
        <w:rPr>
          <w:rFonts w:cstheme="minorHAnsi"/>
          <w:b/>
          <w:bCs/>
          <w:sz w:val="24"/>
          <w:szCs w:val="24"/>
        </w:rPr>
      </w:pPr>
      <w:r w:rsidRPr="006875CD">
        <w:rPr>
          <w:rFonts w:cstheme="minorHAnsi"/>
          <w:b/>
          <w:bCs/>
          <w:sz w:val="24"/>
          <w:szCs w:val="24"/>
        </w:rPr>
        <w:t xml:space="preserve">What is the significance of poverty? </w:t>
      </w:r>
    </w:p>
    <w:p w14:paraId="2F8CD004" w14:textId="4BB9B369" w:rsidR="0038247A" w:rsidRPr="006875CD" w:rsidRDefault="007A0D74" w:rsidP="006875CD">
      <w:pPr>
        <w:spacing w:line="600" w:lineRule="auto"/>
        <w:rPr>
          <w:rFonts w:cstheme="minorHAnsi"/>
          <w:sz w:val="24"/>
          <w:szCs w:val="24"/>
        </w:rPr>
      </w:pPr>
      <w:r w:rsidRPr="006875CD">
        <w:rPr>
          <w:rFonts w:cstheme="minorHAnsi"/>
          <w:sz w:val="24"/>
          <w:szCs w:val="24"/>
        </w:rPr>
        <w:t xml:space="preserve">There is strong evidence to suggest that there is a causal relationship between poverty and mental health. Findings </w:t>
      </w:r>
      <w:r w:rsidR="00350D24" w:rsidRPr="006875CD">
        <w:rPr>
          <w:rFonts w:cstheme="minorHAnsi"/>
          <w:sz w:val="24"/>
          <w:szCs w:val="24"/>
        </w:rPr>
        <w:t xml:space="preserve">have </w:t>
      </w:r>
      <w:r w:rsidRPr="006875CD">
        <w:rPr>
          <w:rFonts w:cstheme="minorHAnsi"/>
          <w:sz w:val="24"/>
          <w:szCs w:val="24"/>
        </w:rPr>
        <w:t>show</w:t>
      </w:r>
      <w:r w:rsidR="00350D24" w:rsidRPr="006875CD">
        <w:rPr>
          <w:rFonts w:cstheme="minorHAnsi"/>
          <w:sz w:val="24"/>
          <w:szCs w:val="24"/>
        </w:rPr>
        <w:t>n</w:t>
      </w:r>
      <w:r w:rsidRPr="006875CD">
        <w:rPr>
          <w:rFonts w:cstheme="minorHAnsi"/>
          <w:sz w:val="24"/>
          <w:szCs w:val="24"/>
        </w:rPr>
        <w:t xml:space="preserve"> that poverty can lead to mental health and development problems that then</w:t>
      </w:r>
      <w:r w:rsidR="00350D24" w:rsidRPr="006875CD">
        <w:rPr>
          <w:rFonts w:cstheme="minorHAnsi"/>
          <w:sz w:val="24"/>
          <w:szCs w:val="24"/>
        </w:rPr>
        <w:t>,</w:t>
      </w:r>
      <w:r w:rsidRPr="006875CD">
        <w:rPr>
          <w:rFonts w:cstheme="minorHAnsi"/>
          <w:sz w:val="24"/>
          <w:szCs w:val="24"/>
        </w:rPr>
        <w:t xml:space="preserve"> in turn</w:t>
      </w:r>
      <w:r w:rsidR="00350D24" w:rsidRPr="006875CD">
        <w:rPr>
          <w:rFonts w:cstheme="minorHAnsi"/>
          <w:sz w:val="24"/>
          <w:szCs w:val="24"/>
        </w:rPr>
        <w:t>,</w:t>
      </w:r>
      <w:r w:rsidRPr="006875CD">
        <w:rPr>
          <w:rFonts w:cstheme="minorHAnsi"/>
          <w:sz w:val="24"/>
          <w:szCs w:val="24"/>
        </w:rPr>
        <w:t xml:space="preserve"> can prevent </w:t>
      </w:r>
      <w:r w:rsidR="006A2AF4" w:rsidRPr="006875CD">
        <w:rPr>
          <w:rFonts w:cstheme="minorHAnsi"/>
          <w:sz w:val="24"/>
          <w:szCs w:val="24"/>
        </w:rPr>
        <w:t>individuals and families from leaving poverty</w:t>
      </w:r>
      <w:r w:rsidR="00350D24" w:rsidRPr="006875CD">
        <w:rPr>
          <w:rFonts w:cstheme="minorHAnsi"/>
          <w:sz w:val="24"/>
          <w:szCs w:val="24"/>
        </w:rPr>
        <w:t>;</w:t>
      </w:r>
      <w:r w:rsidR="006A2AF4" w:rsidRPr="006875CD">
        <w:rPr>
          <w:rFonts w:cstheme="minorHAnsi"/>
          <w:sz w:val="24"/>
          <w:szCs w:val="24"/>
        </w:rPr>
        <w:t xml:space="preserve"> this creates a vicious circle of poverty and poor health that is intergenerational </w:t>
      </w:r>
      <w:r w:rsidR="00E627B1" w:rsidRPr="006875CD">
        <w:rPr>
          <w:rFonts w:cstheme="minorHAnsi"/>
          <w:sz w:val="24"/>
          <w:szCs w:val="24"/>
        </w:rPr>
        <w:t>(</w:t>
      </w:r>
      <w:r w:rsidR="000835F8">
        <w:rPr>
          <w:rFonts w:cstheme="minorHAnsi"/>
          <w:sz w:val="24"/>
          <w:szCs w:val="24"/>
        </w:rPr>
        <w:t xml:space="preserve">Joseph </w:t>
      </w:r>
      <w:proofErr w:type="spellStart"/>
      <w:r w:rsidR="000835F8">
        <w:rPr>
          <w:rFonts w:cstheme="minorHAnsi"/>
          <w:sz w:val="24"/>
          <w:szCs w:val="24"/>
        </w:rPr>
        <w:t>RounTree</w:t>
      </w:r>
      <w:proofErr w:type="spellEnd"/>
      <w:r w:rsidR="000835F8">
        <w:rPr>
          <w:rFonts w:cstheme="minorHAnsi"/>
          <w:sz w:val="24"/>
          <w:szCs w:val="24"/>
        </w:rPr>
        <w:t xml:space="preserve"> </w:t>
      </w:r>
      <w:proofErr w:type="spellStart"/>
      <w:r w:rsidR="000835F8">
        <w:rPr>
          <w:rFonts w:cstheme="minorHAnsi"/>
          <w:sz w:val="24"/>
          <w:szCs w:val="24"/>
        </w:rPr>
        <w:t>foundaion</w:t>
      </w:r>
      <w:proofErr w:type="spellEnd"/>
      <w:r w:rsidR="00E627B1" w:rsidRPr="006875CD">
        <w:rPr>
          <w:rFonts w:cstheme="minorHAnsi"/>
          <w:sz w:val="24"/>
          <w:szCs w:val="24"/>
        </w:rPr>
        <w:t>,</w:t>
      </w:r>
      <w:r w:rsidR="00C45A16" w:rsidRPr="006875CD">
        <w:rPr>
          <w:rFonts w:cstheme="minorHAnsi"/>
          <w:sz w:val="24"/>
          <w:szCs w:val="24"/>
        </w:rPr>
        <w:t xml:space="preserve"> </w:t>
      </w:r>
      <w:r w:rsidR="00E627B1" w:rsidRPr="006875CD">
        <w:rPr>
          <w:rFonts w:cstheme="minorHAnsi"/>
          <w:sz w:val="24"/>
          <w:szCs w:val="24"/>
        </w:rPr>
        <w:t>2018</w:t>
      </w:r>
      <w:r w:rsidR="008F75B5" w:rsidRPr="006875CD">
        <w:rPr>
          <w:rFonts w:cstheme="minorHAnsi"/>
          <w:sz w:val="24"/>
          <w:szCs w:val="24"/>
        </w:rPr>
        <w:t>)</w:t>
      </w:r>
      <w:r w:rsidR="00350D24" w:rsidRPr="006875CD">
        <w:rPr>
          <w:rFonts w:cstheme="minorHAnsi"/>
          <w:sz w:val="24"/>
          <w:szCs w:val="24"/>
        </w:rPr>
        <w:t>.</w:t>
      </w:r>
    </w:p>
    <w:p w14:paraId="638875E2" w14:textId="046858F0" w:rsidR="00046670" w:rsidRPr="006875CD" w:rsidRDefault="00046670" w:rsidP="006875CD">
      <w:pPr>
        <w:spacing w:line="600" w:lineRule="auto"/>
        <w:rPr>
          <w:rFonts w:cstheme="minorHAnsi"/>
          <w:b/>
          <w:bCs/>
          <w:sz w:val="24"/>
          <w:szCs w:val="24"/>
        </w:rPr>
      </w:pPr>
    </w:p>
    <w:p w14:paraId="737EB039" w14:textId="01966BCD" w:rsidR="00A65888" w:rsidRPr="00F04479" w:rsidRDefault="00350D24" w:rsidP="006875CD">
      <w:pPr>
        <w:spacing w:line="600" w:lineRule="auto"/>
        <w:rPr>
          <w:rFonts w:cstheme="minorHAnsi"/>
          <w:sz w:val="24"/>
          <w:szCs w:val="24"/>
        </w:rPr>
      </w:pPr>
      <w:r w:rsidRPr="00F04479">
        <w:rPr>
          <w:rFonts w:cstheme="minorHAnsi"/>
          <w:sz w:val="24"/>
          <w:szCs w:val="24"/>
        </w:rPr>
        <w:t xml:space="preserve">Looking at the </w:t>
      </w:r>
      <w:r w:rsidR="00A65888" w:rsidRPr="00F04479">
        <w:rPr>
          <w:rFonts w:cstheme="minorHAnsi"/>
          <w:sz w:val="24"/>
          <w:szCs w:val="24"/>
        </w:rPr>
        <w:t xml:space="preserve">direct effects of poverty on adolescent mental health </w:t>
      </w:r>
      <w:r w:rsidRPr="00F04479">
        <w:rPr>
          <w:rFonts w:cstheme="minorHAnsi"/>
          <w:sz w:val="24"/>
          <w:szCs w:val="24"/>
        </w:rPr>
        <w:t xml:space="preserve">and </w:t>
      </w:r>
      <w:r w:rsidR="00A65888" w:rsidRPr="00F04479">
        <w:rPr>
          <w:rFonts w:cstheme="minorHAnsi"/>
          <w:sz w:val="24"/>
          <w:szCs w:val="24"/>
        </w:rPr>
        <w:t xml:space="preserve">indirect effects of poverty on </w:t>
      </w:r>
      <w:proofErr w:type="spellStart"/>
      <w:r w:rsidR="00A65888" w:rsidRPr="00F04479">
        <w:rPr>
          <w:rFonts w:cstheme="minorHAnsi"/>
          <w:sz w:val="24"/>
          <w:szCs w:val="24"/>
        </w:rPr>
        <w:t>adoles</w:t>
      </w:r>
      <w:r w:rsidR="00F04479" w:rsidRPr="00F04479">
        <w:rPr>
          <w:rFonts w:cstheme="minorHAnsi"/>
          <w:sz w:val="24"/>
          <w:szCs w:val="24"/>
        </w:rPr>
        <w:t>ents</w:t>
      </w:r>
      <w:proofErr w:type="spellEnd"/>
      <w:r w:rsidRPr="00F04479">
        <w:rPr>
          <w:rFonts w:cstheme="minorHAnsi"/>
          <w:sz w:val="24"/>
          <w:szCs w:val="24"/>
        </w:rPr>
        <w:t>.</w:t>
      </w:r>
      <w:r w:rsidR="00A65888" w:rsidRPr="00F04479">
        <w:rPr>
          <w:rFonts w:cstheme="minorHAnsi"/>
          <w:sz w:val="24"/>
          <w:szCs w:val="24"/>
        </w:rPr>
        <w:t xml:space="preserve"> </w:t>
      </w:r>
    </w:p>
    <w:p w14:paraId="3EA270B1" w14:textId="615D684C" w:rsidR="005525BE" w:rsidRPr="006875CD" w:rsidRDefault="004C6FB3" w:rsidP="006875CD">
      <w:pPr>
        <w:spacing w:line="600" w:lineRule="auto"/>
        <w:rPr>
          <w:rFonts w:cstheme="minorHAnsi"/>
          <w:sz w:val="24"/>
          <w:szCs w:val="24"/>
        </w:rPr>
      </w:pPr>
      <w:r w:rsidRPr="006875CD">
        <w:rPr>
          <w:rFonts w:cstheme="minorHAnsi"/>
          <w:sz w:val="24"/>
          <w:szCs w:val="24"/>
        </w:rPr>
        <w:t xml:space="preserve">The emergence of COVID-19 </w:t>
      </w:r>
      <w:r w:rsidR="00350D24" w:rsidRPr="006875CD">
        <w:rPr>
          <w:rFonts w:cstheme="minorHAnsi"/>
          <w:sz w:val="24"/>
          <w:szCs w:val="24"/>
        </w:rPr>
        <w:t>h</w:t>
      </w:r>
      <w:r w:rsidRPr="006875CD">
        <w:rPr>
          <w:rFonts w:cstheme="minorHAnsi"/>
          <w:sz w:val="24"/>
          <w:szCs w:val="24"/>
        </w:rPr>
        <w:t>as highlighted the growing inequality of poverty and the effects it has on children</w:t>
      </w:r>
      <w:r w:rsidR="008C4C3C" w:rsidRPr="006875CD">
        <w:rPr>
          <w:rFonts w:cstheme="minorHAnsi"/>
          <w:sz w:val="24"/>
          <w:szCs w:val="24"/>
        </w:rPr>
        <w:t>.</w:t>
      </w:r>
      <w:r w:rsidRPr="006875CD">
        <w:rPr>
          <w:rFonts w:cstheme="minorHAnsi"/>
          <w:sz w:val="24"/>
          <w:szCs w:val="24"/>
        </w:rPr>
        <w:t xml:space="preserve"> </w:t>
      </w:r>
      <w:r w:rsidR="00AF713B" w:rsidRPr="006875CD">
        <w:rPr>
          <w:rFonts w:cstheme="minorHAnsi"/>
          <w:sz w:val="24"/>
          <w:szCs w:val="24"/>
        </w:rPr>
        <w:t xml:space="preserve"> In a </w:t>
      </w:r>
      <w:r w:rsidR="00350D24" w:rsidRPr="006875CD">
        <w:rPr>
          <w:rFonts w:cstheme="minorHAnsi"/>
          <w:sz w:val="24"/>
          <w:szCs w:val="24"/>
        </w:rPr>
        <w:t xml:space="preserve">recent </w:t>
      </w:r>
      <w:r w:rsidR="00AF713B" w:rsidRPr="006875CD">
        <w:rPr>
          <w:rFonts w:cstheme="minorHAnsi"/>
          <w:sz w:val="24"/>
          <w:szCs w:val="24"/>
        </w:rPr>
        <w:t xml:space="preserve">study conducted by </w:t>
      </w:r>
      <w:proofErr w:type="spellStart"/>
      <w:r w:rsidR="00846513" w:rsidRPr="006875CD">
        <w:rPr>
          <w:rFonts w:cstheme="minorHAnsi"/>
          <w:sz w:val="24"/>
          <w:szCs w:val="24"/>
        </w:rPr>
        <w:t>Yoshikowa</w:t>
      </w:r>
      <w:proofErr w:type="spellEnd"/>
      <w:r w:rsidR="00846513" w:rsidRPr="006875CD">
        <w:rPr>
          <w:rFonts w:cstheme="minorHAnsi"/>
          <w:sz w:val="24"/>
          <w:szCs w:val="24"/>
        </w:rPr>
        <w:t xml:space="preserve"> et al </w:t>
      </w:r>
      <w:r w:rsidR="00350D24" w:rsidRPr="006875CD">
        <w:rPr>
          <w:rFonts w:cstheme="minorHAnsi"/>
          <w:sz w:val="24"/>
          <w:szCs w:val="24"/>
        </w:rPr>
        <w:t xml:space="preserve">(2012) </w:t>
      </w:r>
      <w:r w:rsidRPr="006875CD">
        <w:rPr>
          <w:rFonts w:cstheme="minorHAnsi"/>
          <w:sz w:val="24"/>
          <w:szCs w:val="24"/>
        </w:rPr>
        <w:t xml:space="preserve">financial strain was found </w:t>
      </w:r>
      <w:r w:rsidR="00350D24" w:rsidRPr="006875CD">
        <w:rPr>
          <w:rFonts w:cstheme="minorHAnsi"/>
          <w:sz w:val="24"/>
          <w:szCs w:val="24"/>
        </w:rPr>
        <w:t>t</w:t>
      </w:r>
      <w:r w:rsidR="00716840" w:rsidRPr="006875CD">
        <w:rPr>
          <w:rFonts w:cstheme="minorHAnsi"/>
          <w:sz w:val="24"/>
          <w:szCs w:val="24"/>
        </w:rPr>
        <w:t>o indirectly predict increases in child mental health problems through parental mental health</w:t>
      </w:r>
      <w:r w:rsidR="00137D5D" w:rsidRPr="006875CD">
        <w:rPr>
          <w:rFonts w:cstheme="minorHAnsi"/>
          <w:sz w:val="24"/>
          <w:szCs w:val="24"/>
        </w:rPr>
        <w:t xml:space="preserve"> </w:t>
      </w:r>
      <w:r w:rsidR="00FA7DCA" w:rsidRPr="006875CD">
        <w:rPr>
          <w:rFonts w:cstheme="minorHAnsi"/>
          <w:sz w:val="24"/>
          <w:szCs w:val="24"/>
        </w:rPr>
        <w:t>that</w:t>
      </w:r>
      <w:r w:rsidR="00716840" w:rsidRPr="006875CD">
        <w:rPr>
          <w:rFonts w:cstheme="minorHAnsi"/>
          <w:sz w:val="24"/>
          <w:szCs w:val="24"/>
        </w:rPr>
        <w:t xml:space="preserve"> increased due to lockdown</w:t>
      </w:r>
      <w:r w:rsidR="009432E2" w:rsidRPr="006875CD">
        <w:rPr>
          <w:rFonts w:cstheme="minorHAnsi"/>
          <w:sz w:val="24"/>
          <w:szCs w:val="24"/>
        </w:rPr>
        <w:t xml:space="preserve"> </w:t>
      </w:r>
      <w:proofErr w:type="spellStart"/>
      <w:r w:rsidR="009432E2" w:rsidRPr="006875CD">
        <w:rPr>
          <w:rFonts w:cstheme="minorHAnsi"/>
          <w:sz w:val="24"/>
          <w:szCs w:val="24"/>
        </w:rPr>
        <w:t>Yoshikowa</w:t>
      </w:r>
      <w:proofErr w:type="spellEnd"/>
      <w:r w:rsidR="004C4DFD" w:rsidRPr="006875CD">
        <w:rPr>
          <w:rFonts w:cstheme="minorHAnsi"/>
          <w:sz w:val="24"/>
          <w:szCs w:val="24"/>
        </w:rPr>
        <w:t xml:space="preserve"> et al (</w:t>
      </w:r>
      <w:r w:rsidR="009432E2" w:rsidRPr="006875CD">
        <w:rPr>
          <w:rFonts w:cstheme="minorHAnsi"/>
          <w:sz w:val="24"/>
          <w:szCs w:val="24"/>
        </w:rPr>
        <w:t>2012</w:t>
      </w:r>
      <w:r w:rsidR="00EB1A94" w:rsidRPr="006875CD">
        <w:rPr>
          <w:rFonts w:cstheme="minorHAnsi"/>
          <w:sz w:val="24"/>
          <w:szCs w:val="24"/>
        </w:rPr>
        <w:t>)</w:t>
      </w:r>
      <w:r w:rsidR="004C4DFD" w:rsidRPr="006875CD">
        <w:rPr>
          <w:rFonts w:cstheme="minorHAnsi"/>
          <w:sz w:val="24"/>
          <w:szCs w:val="24"/>
        </w:rPr>
        <w:t xml:space="preserve"> also f</w:t>
      </w:r>
      <w:r w:rsidR="00EB1A94" w:rsidRPr="006875CD">
        <w:rPr>
          <w:rFonts w:cstheme="minorHAnsi"/>
          <w:sz w:val="24"/>
          <w:szCs w:val="24"/>
        </w:rPr>
        <w:t xml:space="preserve">ound some protective factors that help high risk children </w:t>
      </w:r>
      <w:r w:rsidR="004C4DFD" w:rsidRPr="006875CD">
        <w:rPr>
          <w:rFonts w:cstheme="minorHAnsi"/>
          <w:sz w:val="24"/>
          <w:szCs w:val="24"/>
        </w:rPr>
        <w:t>and the</w:t>
      </w:r>
      <w:r w:rsidR="00EB1A94" w:rsidRPr="006875CD">
        <w:rPr>
          <w:rFonts w:cstheme="minorHAnsi"/>
          <w:sz w:val="24"/>
          <w:szCs w:val="24"/>
        </w:rPr>
        <w:t xml:space="preserve"> children</w:t>
      </w:r>
      <w:r w:rsidR="004C4DFD" w:rsidRPr="006875CD">
        <w:rPr>
          <w:rFonts w:cstheme="minorHAnsi"/>
          <w:sz w:val="24"/>
          <w:szCs w:val="24"/>
        </w:rPr>
        <w:t>’</w:t>
      </w:r>
      <w:r w:rsidR="00EB1A94" w:rsidRPr="006875CD">
        <w:rPr>
          <w:rFonts w:cstheme="minorHAnsi"/>
          <w:sz w:val="24"/>
          <w:szCs w:val="24"/>
        </w:rPr>
        <w:t>s coping skills</w:t>
      </w:r>
      <w:r w:rsidR="004C4DFD" w:rsidRPr="006875CD">
        <w:rPr>
          <w:rFonts w:cstheme="minorHAnsi"/>
          <w:sz w:val="24"/>
          <w:szCs w:val="24"/>
        </w:rPr>
        <w:t xml:space="preserve">. These </w:t>
      </w:r>
      <w:r w:rsidR="006F3C78" w:rsidRPr="006875CD">
        <w:rPr>
          <w:rFonts w:cstheme="minorHAnsi"/>
          <w:sz w:val="24"/>
          <w:szCs w:val="24"/>
        </w:rPr>
        <w:t xml:space="preserve">measures </w:t>
      </w:r>
      <w:r w:rsidR="00734B54" w:rsidRPr="006875CD">
        <w:rPr>
          <w:rFonts w:cstheme="minorHAnsi"/>
          <w:sz w:val="24"/>
          <w:szCs w:val="24"/>
        </w:rPr>
        <w:t>include alleviating</w:t>
      </w:r>
      <w:r w:rsidR="006F3C78" w:rsidRPr="006875CD">
        <w:rPr>
          <w:rFonts w:cstheme="minorHAnsi"/>
          <w:sz w:val="24"/>
          <w:szCs w:val="24"/>
        </w:rPr>
        <w:t xml:space="preserve"> poverty and food insecurity, broader community factors such as educational support and engagement from schools. </w:t>
      </w:r>
      <w:r w:rsidR="004C4DFD" w:rsidRPr="006875CD">
        <w:rPr>
          <w:rFonts w:cstheme="minorHAnsi"/>
          <w:sz w:val="24"/>
          <w:szCs w:val="24"/>
        </w:rPr>
        <w:t>They</w:t>
      </w:r>
      <w:r w:rsidR="006F3C78" w:rsidRPr="006875CD">
        <w:rPr>
          <w:rFonts w:cstheme="minorHAnsi"/>
          <w:sz w:val="24"/>
          <w:szCs w:val="24"/>
        </w:rPr>
        <w:t xml:space="preserve"> found that intervention to </w:t>
      </w:r>
      <w:r w:rsidR="006F3C78" w:rsidRPr="006875CD">
        <w:rPr>
          <w:rFonts w:cstheme="minorHAnsi"/>
          <w:sz w:val="24"/>
          <w:szCs w:val="24"/>
        </w:rPr>
        <w:lastRenderedPageBreak/>
        <w:t xml:space="preserve">support parental mental health </w:t>
      </w:r>
      <w:r w:rsidR="004C4DFD" w:rsidRPr="006875CD">
        <w:rPr>
          <w:rFonts w:cstheme="minorHAnsi"/>
          <w:sz w:val="24"/>
          <w:szCs w:val="24"/>
        </w:rPr>
        <w:t>c</w:t>
      </w:r>
      <w:r w:rsidR="006F3C78" w:rsidRPr="006875CD">
        <w:rPr>
          <w:rFonts w:cstheme="minorHAnsi"/>
          <w:sz w:val="24"/>
          <w:szCs w:val="24"/>
        </w:rPr>
        <w:t xml:space="preserve">ould also help protect </w:t>
      </w:r>
      <w:r w:rsidR="00734B54" w:rsidRPr="006875CD">
        <w:rPr>
          <w:rFonts w:cstheme="minorHAnsi"/>
          <w:sz w:val="24"/>
          <w:szCs w:val="24"/>
        </w:rPr>
        <w:t>children’s</w:t>
      </w:r>
      <w:r w:rsidR="004C4DFD" w:rsidRPr="006875CD">
        <w:rPr>
          <w:rFonts w:cstheme="minorHAnsi"/>
          <w:sz w:val="24"/>
          <w:szCs w:val="24"/>
        </w:rPr>
        <w:t>’</w:t>
      </w:r>
      <w:r w:rsidR="006F3C78" w:rsidRPr="006875CD">
        <w:rPr>
          <w:rFonts w:cstheme="minorHAnsi"/>
          <w:sz w:val="24"/>
          <w:szCs w:val="24"/>
        </w:rPr>
        <w:t xml:space="preserve"> mental health. Poverty can cause a lot of adversity like </w:t>
      </w:r>
      <w:r w:rsidR="00107F3F" w:rsidRPr="006875CD">
        <w:rPr>
          <w:rFonts w:cstheme="minorHAnsi"/>
          <w:sz w:val="24"/>
          <w:szCs w:val="24"/>
        </w:rPr>
        <w:t xml:space="preserve">malnutrition, inconsistent care given, neglect or maltreatment </w:t>
      </w:r>
      <w:r w:rsidR="004C4DFD" w:rsidRPr="006875CD">
        <w:rPr>
          <w:rFonts w:cstheme="minorHAnsi"/>
          <w:sz w:val="24"/>
          <w:szCs w:val="24"/>
        </w:rPr>
        <w:t xml:space="preserve">and </w:t>
      </w:r>
      <w:proofErr w:type="gramStart"/>
      <w:r w:rsidR="00107F3F" w:rsidRPr="006875CD">
        <w:rPr>
          <w:rFonts w:cstheme="minorHAnsi"/>
          <w:sz w:val="24"/>
          <w:szCs w:val="24"/>
        </w:rPr>
        <w:t>all of</w:t>
      </w:r>
      <w:proofErr w:type="gramEnd"/>
      <w:r w:rsidR="00107F3F" w:rsidRPr="006875CD">
        <w:rPr>
          <w:rFonts w:cstheme="minorHAnsi"/>
          <w:sz w:val="24"/>
          <w:szCs w:val="24"/>
        </w:rPr>
        <w:t xml:space="preserve"> the above can cause high levels of sustained and uncontrollable stress. </w:t>
      </w:r>
      <w:r w:rsidR="002F7B36" w:rsidRPr="006875CD">
        <w:rPr>
          <w:rFonts w:cstheme="minorHAnsi"/>
          <w:sz w:val="24"/>
          <w:szCs w:val="24"/>
        </w:rPr>
        <w:t xml:space="preserve">Inconsistent parenting and unpredictable routine make it difficult for children to predict sequences of events </w:t>
      </w:r>
      <w:r w:rsidR="004C4DFD" w:rsidRPr="006875CD">
        <w:rPr>
          <w:rFonts w:cstheme="minorHAnsi"/>
          <w:sz w:val="24"/>
          <w:szCs w:val="24"/>
        </w:rPr>
        <w:t xml:space="preserve">and </w:t>
      </w:r>
      <w:r w:rsidR="002F7B36" w:rsidRPr="006875CD">
        <w:rPr>
          <w:rFonts w:cstheme="minorHAnsi"/>
          <w:sz w:val="24"/>
          <w:szCs w:val="24"/>
        </w:rPr>
        <w:t xml:space="preserve">these lifestyle factors lead to high levels of chronic stress </w:t>
      </w:r>
      <w:r w:rsidR="004C4DFD" w:rsidRPr="006875CD">
        <w:rPr>
          <w:rFonts w:cstheme="minorHAnsi"/>
          <w:sz w:val="24"/>
          <w:szCs w:val="24"/>
        </w:rPr>
        <w:t>which e</w:t>
      </w:r>
      <w:r w:rsidR="002F7B36" w:rsidRPr="006875CD">
        <w:rPr>
          <w:rFonts w:cstheme="minorHAnsi"/>
          <w:sz w:val="24"/>
          <w:szCs w:val="24"/>
        </w:rPr>
        <w:t>ffect behaviour an</w:t>
      </w:r>
      <w:r w:rsidR="004C4DFD" w:rsidRPr="006875CD">
        <w:rPr>
          <w:rFonts w:cstheme="minorHAnsi"/>
          <w:sz w:val="24"/>
          <w:szCs w:val="24"/>
        </w:rPr>
        <w:t>d</w:t>
      </w:r>
      <w:r w:rsidR="002F7B36" w:rsidRPr="006875CD">
        <w:rPr>
          <w:rFonts w:cstheme="minorHAnsi"/>
          <w:sz w:val="24"/>
          <w:szCs w:val="24"/>
        </w:rPr>
        <w:t xml:space="preserve"> increase anxiety. </w:t>
      </w:r>
      <w:r w:rsidR="00E82B5E" w:rsidRPr="006875CD">
        <w:rPr>
          <w:rFonts w:cstheme="minorHAnsi"/>
          <w:sz w:val="24"/>
          <w:szCs w:val="24"/>
        </w:rPr>
        <w:t xml:space="preserve">It has been found there is a substantial gap between the advantaged and disadvantaged children </w:t>
      </w:r>
      <w:r w:rsidR="0051725B" w:rsidRPr="006875CD">
        <w:rPr>
          <w:rFonts w:cstheme="minorHAnsi"/>
          <w:sz w:val="24"/>
          <w:szCs w:val="24"/>
        </w:rPr>
        <w:t>and   that</w:t>
      </w:r>
      <w:r w:rsidR="00290D5F" w:rsidRPr="006875CD">
        <w:rPr>
          <w:rFonts w:cstheme="minorHAnsi"/>
          <w:sz w:val="24"/>
          <w:szCs w:val="24"/>
        </w:rPr>
        <w:t xml:space="preserve"> it has</w:t>
      </w:r>
      <w:r w:rsidR="0051725B" w:rsidRPr="006875CD">
        <w:rPr>
          <w:rFonts w:cstheme="minorHAnsi"/>
          <w:sz w:val="24"/>
          <w:szCs w:val="24"/>
        </w:rPr>
        <w:t xml:space="preserve"> not decreased in the last 20 years and now may </w:t>
      </w:r>
      <w:r w:rsidR="004C4DFD" w:rsidRPr="006875CD">
        <w:rPr>
          <w:rFonts w:cstheme="minorHAnsi"/>
          <w:sz w:val="24"/>
          <w:szCs w:val="24"/>
        </w:rPr>
        <w:t xml:space="preserve">have </w:t>
      </w:r>
      <w:r w:rsidR="0051725B" w:rsidRPr="006875CD">
        <w:rPr>
          <w:rFonts w:cstheme="minorHAnsi"/>
          <w:sz w:val="24"/>
          <w:szCs w:val="24"/>
        </w:rPr>
        <w:t>increase</w:t>
      </w:r>
      <w:r w:rsidR="004C4DFD" w:rsidRPr="006875CD">
        <w:rPr>
          <w:rFonts w:cstheme="minorHAnsi"/>
          <w:sz w:val="24"/>
          <w:szCs w:val="24"/>
        </w:rPr>
        <w:t>d</w:t>
      </w:r>
      <w:r w:rsidR="0051725B" w:rsidRPr="006875CD">
        <w:rPr>
          <w:rFonts w:cstheme="minorHAnsi"/>
          <w:sz w:val="24"/>
          <w:szCs w:val="24"/>
        </w:rPr>
        <w:t xml:space="preserve"> due to poverty factors sustained through lockdown </w:t>
      </w:r>
      <w:r w:rsidR="005B3F2A" w:rsidRPr="006875CD">
        <w:rPr>
          <w:rFonts w:cstheme="minorHAnsi"/>
          <w:sz w:val="24"/>
          <w:szCs w:val="24"/>
        </w:rPr>
        <w:t xml:space="preserve">(Joseph Rountree </w:t>
      </w:r>
      <w:r w:rsidR="004C4DFD" w:rsidRPr="006875CD">
        <w:rPr>
          <w:rFonts w:cstheme="minorHAnsi"/>
          <w:sz w:val="24"/>
          <w:szCs w:val="24"/>
        </w:rPr>
        <w:t>Foundation</w:t>
      </w:r>
      <w:r w:rsidR="005525BE" w:rsidRPr="006875CD">
        <w:rPr>
          <w:rFonts w:cstheme="minorHAnsi"/>
          <w:sz w:val="24"/>
          <w:szCs w:val="24"/>
        </w:rPr>
        <w:t>,</w:t>
      </w:r>
      <w:r w:rsidR="004C4DFD" w:rsidRPr="006875CD">
        <w:rPr>
          <w:rFonts w:cstheme="minorHAnsi"/>
          <w:sz w:val="24"/>
          <w:szCs w:val="24"/>
        </w:rPr>
        <w:t xml:space="preserve"> </w:t>
      </w:r>
      <w:r w:rsidR="005525BE" w:rsidRPr="006875CD">
        <w:rPr>
          <w:rFonts w:cstheme="minorHAnsi"/>
          <w:sz w:val="24"/>
          <w:szCs w:val="24"/>
        </w:rPr>
        <w:t>2020)</w:t>
      </w:r>
      <w:r w:rsidR="004C4DFD" w:rsidRPr="006875CD">
        <w:rPr>
          <w:rFonts w:cstheme="minorHAnsi"/>
          <w:sz w:val="24"/>
          <w:szCs w:val="24"/>
        </w:rPr>
        <w:t>.</w:t>
      </w:r>
    </w:p>
    <w:p w14:paraId="2380B28D" w14:textId="7023C9A2" w:rsidR="00FF366D" w:rsidRPr="006875CD" w:rsidRDefault="005525BE" w:rsidP="006875CD">
      <w:pPr>
        <w:spacing w:line="600" w:lineRule="auto"/>
        <w:rPr>
          <w:rFonts w:cstheme="minorHAnsi"/>
          <w:sz w:val="24"/>
          <w:szCs w:val="24"/>
        </w:rPr>
      </w:pPr>
      <w:r w:rsidRPr="006875CD">
        <w:rPr>
          <w:rFonts w:cstheme="minorHAnsi"/>
          <w:sz w:val="24"/>
          <w:szCs w:val="24"/>
        </w:rPr>
        <w:t>H</w:t>
      </w:r>
      <w:r w:rsidR="0051725B" w:rsidRPr="006875CD">
        <w:rPr>
          <w:rFonts w:cstheme="minorHAnsi"/>
          <w:sz w:val="24"/>
          <w:szCs w:val="24"/>
        </w:rPr>
        <w:t>owever</w:t>
      </w:r>
      <w:r w:rsidR="004C4DFD" w:rsidRPr="006875CD">
        <w:rPr>
          <w:rFonts w:cstheme="minorHAnsi"/>
          <w:sz w:val="24"/>
          <w:szCs w:val="24"/>
        </w:rPr>
        <w:t>,</w:t>
      </w:r>
      <w:r w:rsidR="0051725B" w:rsidRPr="006875CD">
        <w:rPr>
          <w:rFonts w:cstheme="minorHAnsi"/>
          <w:sz w:val="24"/>
          <w:szCs w:val="24"/>
        </w:rPr>
        <w:t xml:space="preserve"> </w:t>
      </w:r>
      <w:r w:rsidR="00835230" w:rsidRPr="006875CD">
        <w:rPr>
          <w:rFonts w:cstheme="minorHAnsi"/>
          <w:sz w:val="24"/>
          <w:szCs w:val="24"/>
        </w:rPr>
        <w:t xml:space="preserve">these investigations were done from the reports of parents and may be less accurate because the parents are not impartial </w:t>
      </w:r>
      <w:r w:rsidR="00DB12C6" w:rsidRPr="006875CD">
        <w:rPr>
          <w:rFonts w:cstheme="minorHAnsi"/>
          <w:sz w:val="24"/>
          <w:szCs w:val="24"/>
        </w:rPr>
        <w:t xml:space="preserve">and could potentially </w:t>
      </w:r>
      <w:r w:rsidR="00835230" w:rsidRPr="006875CD">
        <w:rPr>
          <w:rFonts w:cstheme="minorHAnsi"/>
          <w:sz w:val="24"/>
          <w:szCs w:val="24"/>
        </w:rPr>
        <w:t>impact o</w:t>
      </w:r>
      <w:r w:rsidR="004C4DFD" w:rsidRPr="006875CD">
        <w:rPr>
          <w:rFonts w:cstheme="minorHAnsi"/>
          <w:sz w:val="24"/>
          <w:szCs w:val="24"/>
        </w:rPr>
        <w:t>n the</w:t>
      </w:r>
      <w:r w:rsidR="00835230" w:rsidRPr="006875CD">
        <w:rPr>
          <w:rFonts w:cstheme="minorHAnsi"/>
          <w:sz w:val="24"/>
          <w:szCs w:val="24"/>
        </w:rPr>
        <w:t xml:space="preserve"> informant</w:t>
      </w:r>
      <w:r w:rsidR="004C4DFD" w:rsidRPr="006875CD">
        <w:rPr>
          <w:rFonts w:cstheme="minorHAnsi"/>
          <w:sz w:val="24"/>
          <w:szCs w:val="24"/>
        </w:rPr>
        <w:t>’</w:t>
      </w:r>
      <w:r w:rsidR="00835230" w:rsidRPr="006875CD">
        <w:rPr>
          <w:rFonts w:cstheme="minorHAnsi"/>
          <w:sz w:val="24"/>
          <w:szCs w:val="24"/>
        </w:rPr>
        <w:t>s psychological functioning in rating children</w:t>
      </w:r>
      <w:r w:rsidR="004C4DFD" w:rsidRPr="006875CD">
        <w:rPr>
          <w:rFonts w:cstheme="minorHAnsi"/>
          <w:sz w:val="24"/>
          <w:szCs w:val="24"/>
        </w:rPr>
        <w:t>’</w:t>
      </w:r>
      <w:r w:rsidR="00835230" w:rsidRPr="006875CD">
        <w:rPr>
          <w:rFonts w:cstheme="minorHAnsi"/>
          <w:sz w:val="24"/>
          <w:szCs w:val="24"/>
        </w:rPr>
        <w:t xml:space="preserve">s behaviour. </w:t>
      </w:r>
      <w:r w:rsidR="007E541F" w:rsidRPr="006875CD">
        <w:rPr>
          <w:rFonts w:cstheme="minorHAnsi"/>
          <w:sz w:val="24"/>
          <w:szCs w:val="24"/>
        </w:rPr>
        <w:t xml:space="preserve">As </w:t>
      </w:r>
      <w:r w:rsidR="00DB12C6" w:rsidRPr="006875CD">
        <w:rPr>
          <w:rFonts w:cstheme="minorHAnsi"/>
          <w:sz w:val="24"/>
          <w:szCs w:val="24"/>
        </w:rPr>
        <w:t>th</w:t>
      </w:r>
      <w:r w:rsidR="007326F8" w:rsidRPr="006875CD">
        <w:rPr>
          <w:rFonts w:cstheme="minorHAnsi"/>
          <w:sz w:val="24"/>
          <w:szCs w:val="24"/>
        </w:rPr>
        <w:t xml:space="preserve">is research was conducted during a </w:t>
      </w:r>
      <w:proofErr w:type="gramStart"/>
      <w:r w:rsidR="007326F8" w:rsidRPr="006875CD">
        <w:rPr>
          <w:rFonts w:cstheme="minorHAnsi"/>
          <w:sz w:val="24"/>
          <w:szCs w:val="24"/>
        </w:rPr>
        <w:t>lockdown period</w:t>
      </w:r>
      <w:r w:rsidR="007E541F" w:rsidRPr="006875CD">
        <w:rPr>
          <w:rFonts w:cstheme="minorHAnsi"/>
          <w:sz w:val="24"/>
          <w:szCs w:val="24"/>
        </w:rPr>
        <w:t xml:space="preserve"> teachers</w:t>
      </w:r>
      <w:proofErr w:type="gramEnd"/>
      <w:r w:rsidR="007E541F" w:rsidRPr="006875CD">
        <w:rPr>
          <w:rFonts w:cstheme="minorHAnsi"/>
          <w:sz w:val="24"/>
          <w:szCs w:val="24"/>
        </w:rPr>
        <w:t xml:space="preserve"> were unabl</w:t>
      </w:r>
      <w:r w:rsidR="00587E7E" w:rsidRPr="006875CD">
        <w:rPr>
          <w:rFonts w:cstheme="minorHAnsi"/>
          <w:sz w:val="24"/>
          <w:szCs w:val="24"/>
        </w:rPr>
        <w:t>e to participate in this research</w:t>
      </w:r>
      <w:r w:rsidR="00434C1D" w:rsidRPr="006875CD">
        <w:rPr>
          <w:rFonts w:cstheme="minorHAnsi"/>
          <w:sz w:val="24"/>
          <w:szCs w:val="24"/>
        </w:rPr>
        <w:t>.</w:t>
      </w:r>
      <w:r w:rsidR="007E541F" w:rsidRPr="006875CD">
        <w:rPr>
          <w:rFonts w:cstheme="minorHAnsi"/>
          <w:sz w:val="24"/>
          <w:szCs w:val="24"/>
        </w:rPr>
        <w:t xml:space="preserve"> </w:t>
      </w:r>
      <w:r w:rsidR="004C4DFD" w:rsidRPr="006875CD">
        <w:rPr>
          <w:rFonts w:cstheme="minorHAnsi"/>
          <w:sz w:val="24"/>
          <w:szCs w:val="24"/>
        </w:rPr>
        <w:t>H</w:t>
      </w:r>
      <w:r w:rsidR="007E541F" w:rsidRPr="006875CD">
        <w:rPr>
          <w:rFonts w:cstheme="minorHAnsi"/>
          <w:sz w:val="24"/>
          <w:szCs w:val="24"/>
        </w:rPr>
        <w:t>owever</w:t>
      </w:r>
      <w:r w:rsidR="004C4DFD" w:rsidRPr="006875CD">
        <w:rPr>
          <w:rFonts w:cstheme="minorHAnsi"/>
          <w:sz w:val="24"/>
          <w:szCs w:val="24"/>
        </w:rPr>
        <w:t>,</w:t>
      </w:r>
      <w:r w:rsidR="007E541F" w:rsidRPr="006875CD">
        <w:rPr>
          <w:rFonts w:cstheme="minorHAnsi"/>
          <w:sz w:val="24"/>
          <w:szCs w:val="24"/>
        </w:rPr>
        <w:t xml:space="preserve"> there is a high level of agreement between teachers and </w:t>
      </w:r>
      <w:proofErr w:type="gramStart"/>
      <w:r w:rsidR="007E541F" w:rsidRPr="006875CD">
        <w:rPr>
          <w:rFonts w:cstheme="minorHAnsi"/>
          <w:sz w:val="24"/>
          <w:szCs w:val="24"/>
        </w:rPr>
        <w:t>parents</w:t>
      </w:r>
      <w:proofErr w:type="gramEnd"/>
      <w:r w:rsidR="007E541F" w:rsidRPr="006875CD">
        <w:rPr>
          <w:rFonts w:cstheme="minorHAnsi"/>
          <w:sz w:val="24"/>
          <w:szCs w:val="24"/>
        </w:rPr>
        <w:t xml:space="preserve"> ratings of children's mental health difficulties. Th</w:t>
      </w:r>
      <w:r w:rsidR="0058326B" w:rsidRPr="006875CD">
        <w:rPr>
          <w:rFonts w:cstheme="minorHAnsi"/>
          <w:sz w:val="24"/>
          <w:szCs w:val="24"/>
        </w:rPr>
        <w:t>e re</w:t>
      </w:r>
      <w:r w:rsidR="004C4DFD" w:rsidRPr="006875CD">
        <w:rPr>
          <w:rFonts w:cstheme="minorHAnsi"/>
          <w:sz w:val="24"/>
          <w:szCs w:val="24"/>
        </w:rPr>
        <w:t>se</w:t>
      </w:r>
      <w:r w:rsidR="0058326B" w:rsidRPr="006875CD">
        <w:rPr>
          <w:rFonts w:cstheme="minorHAnsi"/>
          <w:sz w:val="24"/>
          <w:szCs w:val="24"/>
        </w:rPr>
        <w:t xml:space="preserve">arch suggested that </w:t>
      </w:r>
      <w:r w:rsidR="004C4DFD" w:rsidRPr="006875CD">
        <w:rPr>
          <w:rFonts w:cstheme="minorHAnsi"/>
          <w:sz w:val="24"/>
          <w:szCs w:val="24"/>
        </w:rPr>
        <w:t>families</w:t>
      </w:r>
      <w:r w:rsidR="0058326B" w:rsidRPr="006875CD">
        <w:rPr>
          <w:rFonts w:cstheme="minorHAnsi"/>
          <w:sz w:val="24"/>
          <w:szCs w:val="24"/>
        </w:rPr>
        <w:t xml:space="preserve"> needed a greater level of financial support and </w:t>
      </w:r>
      <w:r w:rsidR="00866F7B" w:rsidRPr="006875CD">
        <w:rPr>
          <w:rFonts w:cstheme="minorHAnsi"/>
          <w:sz w:val="24"/>
          <w:szCs w:val="24"/>
        </w:rPr>
        <w:t xml:space="preserve">by helping the parents with </w:t>
      </w:r>
      <w:r w:rsidR="004C4DFD" w:rsidRPr="006875CD">
        <w:rPr>
          <w:rFonts w:cstheme="minorHAnsi"/>
          <w:sz w:val="24"/>
          <w:szCs w:val="24"/>
        </w:rPr>
        <w:t>their</w:t>
      </w:r>
      <w:r w:rsidR="00866F7B" w:rsidRPr="006875CD">
        <w:rPr>
          <w:rFonts w:cstheme="minorHAnsi"/>
          <w:sz w:val="24"/>
          <w:szCs w:val="24"/>
        </w:rPr>
        <w:t xml:space="preserve"> stress re</w:t>
      </w:r>
      <w:r w:rsidR="00734B54" w:rsidRPr="006875CD">
        <w:rPr>
          <w:rFonts w:cstheme="minorHAnsi"/>
          <w:sz w:val="24"/>
          <w:szCs w:val="24"/>
        </w:rPr>
        <w:t xml:space="preserve">lating </w:t>
      </w:r>
      <w:r w:rsidR="00866F7B" w:rsidRPr="006875CD">
        <w:rPr>
          <w:rFonts w:cstheme="minorHAnsi"/>
          <w:sz w:val="24"/>
          <w:szCs w:val="24"/>
        </w:rPr>
        <w:t xml:space="preserve">to </w:t>
      </w:r>
      <w:r w:rsidR="004357E5" w:rsidRPr="006875CD">
        <w:rPr>
          <w:rFonts w:cstheme="minorHAnsi"/>
          <w:sz w:val="24"/>
          <w:szCs w:val="24"/>
        </w:rPr>
        <w:t xml:space="preserve">financial </w:t>
      </w:r>
      <w:r w:rsidR="004C4DFD" w:rsidRPr="006875CD">
        <w:rPr>
          <w:rFonts w:cstheme="minorHAnsi"/>
          <w:sz w:val="24"/>
          <w:szCs w:val="24"/>
        </w:rPr>
        <w:t>difficulties</w:t>
      </w:r>
      <w:r w:rsidR="00734B54" w:rsidRPr="006875CD">
        <w:rPr>
          <w:rFonts w:cstheme="minorHAnsi"/>
          <w:sz w:val="24"/>
          <w:szCs w:val="24"/>
        </w:rPr>
        <w:t>,</w:t>
      </w:r>
      <w:r w:rsidR="004357E5" w:rsidRPr="006875CD">
        <w:rPr>
          <w:rFonts w:cstheme="minorHAnsi"/>
          <w:sz w:val="24"/>
          <w:szCs w:val="24"/>
        </w:rPr>
        <w:t xml:space="preserve"> it indirectly helped </w:t>
      </w:r>
      <w:r w:rsidR="004C4DFD" w:rsidRPr="006875CD">
        <w:rPr>
          <w:rFonts w:cstheme="minorHAnsi"/>
          <w:sz w:val="24"/>
          <w:szCs w:val="24"/>
        </w:rPr>
        <w:t>alleviate</w:t>
      </w:r>
      <w:r w:rsidR="004357E5" w:rsidRPr="006875CD">
        <w:rPr>
          <w:rFonts w:cstheme="minorHAnsi"/>
          <w:sz w:val="24"/>
          <w:szCs w:val="24"/>
        </w:rPr>
        <w:t xml:space="preserve"> the stress and anxiety in the </w:t>
      </w:r>
      <w:r w:rsidR="00A20662" w:rsidRPr="006875CD">
        <w:rPr>
          <w:rFonts w:cstheme="minorHAnsi"/>
          <w:sz w:val="24"/>
          <w:szCs w:val="24"/>
        </w:rPr>
        <w:t>younger generation.</w:t>
      </w:r>
      <w:r w:rsidR="007E541F" w:rsidRPr="006875CD">
        <w:rPr>
          <w:rFonts w:cstheme="minorHAnsi"/>
          <w:sz w:val="24"/>
          <w:szCs w:val="24"/>
        </w:rPr>
        <w:t xml:space="preserve"> </w:t>
      </w:r>
    </w:p>
    <w:p w14:paraId="715D9F8B" w14:textId="18B338B0" w:rsidR="00015113" w:rsidRPr="006875CD" w:rsidRDefault="004C4DFD" w:rsidP="006875CD">
      <w:pPr>
        <w:spacing w:line="600" w:lineRule="auto"/>
        <w:rPr>
          <w:rFonts w:cstheme="minorHAnsi"/>
          <w:sz w:val="24"/>
          <w:szCs w:val="24"/>
        </w:rPr>
      </w:pPr>
      <w:r w:rsidRPr="006875CD">
        <w:rPr>
          <w:rFonts w:cstheme="minorHAnsi"/>
          <w:sz w:val="24"/>
          <w:szCs w:val="24"/>
        </w:rPr>
        <w:t>It has been suggested that c</w:t>
      </w:r>
      <w:r w:rsidR="00AE1A03" w:rsidRPr="006875CD">
        <w:rPr>
          <w:rFonts w:cstheme="minorHAnsi"/>
          <w:sz w:val="24"/>
          <w:szCs w:val="24"/>
        </w:rPr>
        <w:t xml:space="preserve">areful assessment of best and worst outcomes in children and family factors should be used to inform policies designed to increase children's resilience </w:t>
      </w:r>
      <w:r w:rsidR="00AE1A03" w:rsidRPr="006875CD">
        <w:rPr>
          <w:rFonts w:cstheme="minorHAnsi"/>
          <w:sz w:val="24"/>
          <w:szCs w:val="24"/>
        </w:rPr>
        <w:lastRenderedPageBreak/>
        <w:t xml:space="preserve">during and after COVID it should also inform new child and family focused interventions intended promote </w:t>
      </w:r>
      <w:r w:rsidRPr="006875CD">
        <w:rPr>
          <w:rFonts w:cstheme="minorHAnsi"/>
          <w:sz w:val="24"/>
          <w:szCs w:val="24"/>
        </w:rPr>
        <w:t>children’s</w:t>
      </w:r>
      <w:r w:rsidR="00AE1A03" w:rsidRPr="006875CD">
        <w:rPr>
          <w:rFonts w:cstheme="minorHAnsi"/>
          <w:sz w:val="24"/>
          <w:szCs w:val="24"/>
        </w:rPr>
        <w:t xml:space="preserve"> resilience. </w:t>
      </w:r>
      <w:r w:rsidR="006D0E47" w:rsidRPr="006875CD">
        <w:rPr>
          <w:rFonts w:cstheme="minorHAnsi"/>
          <w:sz w:val="24"/>
          <w:szCs w:val="24"/>
        </w:rPr>
        <w:t>Financial strain responsible for increased mental health problems in children through impact of parental mental health</w:t>
      </w:r>
      <w:r w:rsidRPr="006875CD">
        <w:rPr>
          <w:rFonts w:cstheme="minorHAnsi"/>
          <w:sz w:val="24"/>
          <w:szCs w:val="24"/>
        </w:rPr>
        <w:t xml:space="preserve"> (</w:t>
      </w:r>
      <w:proofErr w:type="spellStart"/>
      <w:r w:rsidR="008841BD">
        <w:rPr>
          <w:rFonts w:cstheme="minorHAnsi"/>
          <w:sz w:val="24"/>
          <w:szCs w:val="24"/>
        </w:rPr>
        <w:t>Yos</w:t>
      </w:r>
      <w:proofErr w:type="spellEnd"/>
      <w:r w:rsidR="006D0E47" w:rsidRPr="006875CD">
        <w:rPr>
          <w:rFonts w:cstheme="minorHAnsi"/>
          <w:sz w:val="24"/>
          <w:szCs w:val="24"/>
        </w:rPr>
        <w:t xml:space="preserve"> </w:t>
      </w:r>
      <w:r w:rsidR="008841BD">
        <w:rPr>
          <w:rFonts w:cstheme="minorHAnsi"/>
          <w:sz w:val="24"/>
          <w:szCs w:val="24"/>
        </w:rPr>
        <w:t>hikowa,2012)</w:t>
      </w:r>
    </w:p>
    <w:p w14:paraId="478AA3C7" w14:textId="0B6CB2BF" w:rsidR="002053FD" w:rsidRPr="00F04479" w:rsidRDefault="004C4DFD" w:rsidP="006875CD">
      <w:pPr>
        <w:spacing w:line="600" w:lineRule="auto"/>
        <w:rPr>
          <w:rFonts w:cstheme="minorHAnsi"/>
          <w:sz w:val="24"/>
          <w:szCs w:val="24"/>
        </w:rPr>
      </w:pPr>
      <w:r w:rsidRPr="006875CD">
        <w:rPr>
          <w:rFonts w:cstheme="minorHAnsi"/>
          <w:sz w:val="24"/>
          <w:szCs w:val="24"/>
        </w:rPr>
        <w:t>F</w:t>
      </w:r>
      <w:r w:rsidR="0046744E" w:rsidRPr="006875CD">
        <w:rPr>
          <w:rFonts w:cstheme="minorHAnsi"/>
          <w:sz w:val="24"/>
          <w:szCs w:val="24"/>
        </w:rPr>
        <w:t>amily poverty can lead to poverty</w:t>
      </w:r>
      <w:r w:rsidRPr="006875CD">
        <w:rPr>
          <w:rFonts w:cstheme="minorHAnsi"/>
          <w:sz w:val="24"/>
          <w:szCs w:val="24"/>
        </w:rPr>
        <w:t>. An</w:t>
      </w:r>
      <w:r w:rsidR="0046744E" w:rsidRPr="006875CD">
        <w:rPr>
          <w:rFonts w:cstheme="minorHAnsi"/>
          <w:sz w:val="24"/>
          <w:szCs w:val="24"/>
        </w:rPr>
        <w:t xml:space="preserve"> example of this would be low school attainment and teen </w:t>
      </w:r>
      <w:r w:rsidR="00734B54" w:rsidRPr="006875CD">
        <w:rPr>
          <w:rFonts w:cstheme="minorHAnsi"/>
          <w:sz w:val="24"/>
          <w:szCs w:val="24"/>
        </w:rPr>
        <w:t>parents which</w:t>
      </w:r>
      <w:r w:rsidR="0046744E" w:rsidRPr="006875CD">
        <w:rPr>
          <w:rFonts w:cstheme="minorHAnsi"/>
          <w:sz w:val="24"/>
          <w:szCs w:val="24"/>
        </w:rPr>
        <w:t xml:space="preserve"> could lead to an increase in the </w:t>
      </w:r>
      <w:r w:rsidR="00734B54" w:rsidRPr="006875CD">
        <w:rPr>
          <w:rFonts w:cstheme="minorHAnsi"/>
          <w:sz w:val="24"/>
          <w:szCs w:val="24"/>
        </w:rPr>
        <w:t>adolescent’s</w:t>
      </w:r>
      <w:r w:rsidR="0046744E" w:rsidRPr="006875CD">
        <w:rPr>
          <w:rFonts w:cstheme="minorHAnsi"/>
          <w:sz w:val="24"/>
          <w:szCs w:val="24"/>
        </w:rPr>
        <w:t xml:space="preserve"> chances of raising their child in poverty</w:t>
      </w:r>
      <w:r w:rsidRPr="006875CD">
        <w:rPr>
          <w:rFonts w:cstheme="minorHAnsi"/>
          <w:sz w:val="24"/>
          <w:szCs w:val="24"/>
        </w:rPr>
        <w:t>. A</w:t>
      </w:r>
      <w:r w:rsidR="0052350E" w:rsidRPr="006875CD">
        <w:rPr>
          <w:rFonts w:cstheme="minorHAnsi"/>
          <w:sz w:val="24"/>
          <w:szCs w:val="24"/>
        </w:rPr>
        <w:t xml:space="preserve">nother example of this is educational achievement and family structure in one generation can determine </w:t>
      </w:r>
      <w:r w:rsidRPr="006875CD">
        <w:rPr>
          <w:rFonts w:cstheme="minorHAnsi"/>
          <w:sz w:val="24"/>
          <w:szCs w:val="24"/>
        </w:rPr>
        <w:t>a family’s</w:t>
      </w:r>
      <w:r w:rsidR="0052350E" w:rsidRPr="006875CD">
        <w:rPr>
          <w:rFonts w:cstheme="minorHAnsi"/>
          <w:sz w:val="24"/>
          <w:szCs w:val="24"/>
        </w:rPr>
        <w:t xml:space="preserve"> income</w:t>
      </w:r>
      <w:r w:rsidRPr="006875CD">
        <w:rPr>
          <w:rFonts w:cstheme="minorHAnsi"/>
          <w:sz w:val="24"/>
          <w:szCs w:val="24"/>
        </w:rPr>
        <w:t>,</w:t>
      </w:r>
      <w:r w:rsidR="0052350E" w:rsidRPr="006875CD">
        <w:rPr>
          <w:rFonts w:cstheme="minorHAnsi"/>
          <w:sz w:val="24"/>
          <w:szCs w:val="24"/>
        </w:rPr>
        <w:t xml:space="preserve"> child health and development in the next generation. </w:t>
      </w:r>
      <w:r w:rsidR="007438EF" w:rsidRPr="006875CD">
        <w:rPr>
          <w:rFonts w:cstheme="minorHAnsi"/>
          <w:sz w:val="24"/>
          <w:szCs w:val="24"/>
        </w:rPr>
        <w:t xml:space="preserve">There are certain </w:t>
      </w:r>
      <w:r w:rsidR="00734B54" w:rsidRPr="006875CD">
        <w:rPr>
          <w:rFonts w:cstheme="minorHAnsi"/>
          <w:sz w:val="24"/>
          <w:szCs w:val="24"/>
        </w:rPr>
        <w:t>mechanics through</w:t>
      </w:r>
      <w:r w:rsidR="007438EF" w:rsidRPr="006875CD">
        <w:rPr>
          <w:rFonts w:cstheme="minorHAnsi"/>
          <w:sz w:val="24"/>
          <w:szCs w:val="24"/>
        </w:rPr>
        <w:t xml:space="preserve"> which </w:t>
      </w:r>
      <w:r w:rsidRPr="006875CD">
        <w:rPr>
          <w:rFonts w:cstheme="minorHAnsi"/>
          <w:sz w:val="24"/>
          <w:szCs w:val="24"/>
        </w:rPr>
        <w:t xml:space="preserve">a </w:t>
      </w:r>
      <w:r w:rsidR="00734B54" w:rsidRPr="006875CD">
        <w:rPr>
          <w:rFonts w:cstheme="minorHAnsi"/>
          <w:sz w:val="24"/>
          <w:szCs w:val="24"/>
        </w:rPr>
        <w:t>family’s</w:t>
      </w:r>
      <w:r w:rsidR="007438EF" w:rsidRPr="006875CD">
        <w:rPr>
          <w:rFonts w:cstheme="minorHAnsi"/>
          <w:sz w:val="24"/>
          <w:szCs w:val="24"/>
        </w:rPr>
        <w:t xml:space="preserve"> poverty affects the children</w:t>
      </w:r>
      <w:r w:rsidRPr="006875CD">
        <w:rPr>
          <w:rFonts w:cstheme="minorHAnsi"/>
          <w:sz w:val="24"/>
          <w:szCs w:val="24"/>
        </w:rPr>
        <w:t>. E</w:t>
      </w:r>
      <w:r w:rsidR="007438EF" w:rsidRPr="006875CD">
        <w:rPr>
          <w:rFonts w:cstheme="minorHAnsi"/>
          <w:sz w:val="24"/>
          <w:szCs w:val="24"/>
        </w:rPr>
        <w:t xml:space="preserve">xamples of this can be distressed neighbourhoods, persistently low performance in schools, and less nutritional food. </w:t>
      </w:r>
      <w:proofErr w:type="gramStart"/>
      <w:r w:rsidR="00166496" w:rsidRPr="006875CD">
        <w:rPr>
          <w:rFonts w:cstheme="minorHAnsi"/>
          <w:sz w:val="24"/>
          <w:szCs w:val="24"/>
        </w:rPr>
        <w:t>There's</w:t>
      </w:r>
      <w:proofErr w:type="gramEnd"/>
      <w:r w:rsidR="00166496" w:rsidRPr="006875CD">
        <w:rPr>
          <w:rFonts w:cstheme="minorHAnsi"/>
          <w:sz w:val="24"/>
          <w:szCs w:val="24"/>
        </w:rPr>
        <w:t xml:space="preserve"> also poverty related risks that correlate with family income such as parenting quality, family structure and parental psychological factors </w:t>
      </w:r>
      <w:r w:rsidR="005B4F4D" w:rsidRPr="006875CD">
        <w:rPr>
          <w:rFonts w:cstheme="minorHAnsi"/>
          <w:sz w:val="24"/>
          <w:szCs w:val="24"/>
        </w:rPr>
        <w:t xml:space="preserve">these are all responsible for the association between income and Childs attainment </w:t>
      </w:r>
      <w:r w:rsidR="00CB6CEE" w:rsidRPr="006875CD">
        <w:rPr>
          <w:rFonts w:cstheme="minorHAnsi"/>
          <w:sz w:val="24"/>
          <w:szCs w:val="24"/>
        </w:rPr>
        <w:t>(</w:t>
      </w:r>
      <w:r w:rsidR="00734B54" w:rsidRPr="006875CD">
        <w:rPr>
          <w:rFonts w:cstheme="minorHAnsi"/>
          <w:sz w:val="24"/>
          <w:szCs w:val="24"/>
        </w:rPr>
        <w:t>Joseph</w:t>
      </w:r>
      <w:r w:rsidR="00CA1134" w:rsidRPr="006875CD">
        <w:rPr>
          <w:rFonts w:cstheme="minorHAnsi"/>
          <w:sz w:val="24"/>
          <w:szCs w:val="24"/>
        </w:rPr>
        <w:t xml:space="preserve"> </w:t>
      </w:r>
      <w:r w:rsidR="00734B54" w:rsidRPr="006875CD">
        <w:rPr>
          <w:rFonts w:cstheme="minorHAnsi"/>
          <w:sz w:val="24"/>
          <w:szCs w:val="24"/>
        </w:rPr>
        <w:t>Roundtree</w:t>
      </w:r>
      <w:r w:rsidR="00CA1134" w:rsidRPr="006875CD">
        <w:rPr>
          <w:rFonts w:cstheme="minorHAnsi"/>
          <w:sz w:val="24"/>
          <w:szCs w:val="24"/>
        </w:rPr>
        <w:t xml:space="preserve"> foundation,</w:t>
      </w:r>
      <w:r w:rsidR="00734B54" w:rsidRPr="006875CD">
        <w:rPr>
          <w:rFonts w:cstheme="minorHAnsi"/>
          <w:sz w:val="24"/>
          <w:szCs w:val="24"/>
        </w:rPr>
        <w:t xml:space="preserve"> </w:t>
      </w:r>
      <w:r w:rsidR="00CA1134" w:rsidRPr="006875CD">
        <w:rPr>
          <w:rFonts w:cstheme="minorHAnsi"/>
          <w:sz w:val="24"/>
          <w:szCs w:val="24"/>
        </w:rPr>
        <w:t>201</w:t>
      </w:r>
      <w:r w:rsidR="00F04479">
        <w:rPr>
          <w:rFonts w:cstheme="minorHAnsi"/>
          <w:sz w:val="24"/>
          <w:szCs w:val="24"/>
        </w:rPr>
        <w:t>0)</w:t>
      </w:r>
    </w:p>
    <w:p w14:paraId="1D8CE472" w14:textId="5DC801A3" w:rsidR="00FD64BD" w:rsidRPr="00F04479" w:rsidRDefault="00FD64BD" w:rsidP="006875CD">
      <w:pPr>
        <w:spacing w:line="600" w:lineRule="auto"/>
        <w:rPr>
          <w:rFonts w:cstheme="minorHAnsi"/>
          <w:sz w:val="24"/>
          <w:szCs w:val="24"/>
        </w:rPr>
      </w:pPr>
      <w:r w:rsidRPr="00F04479">
        <w:rPr>
          <w:rFonts w:cstheme="minorHAnsi"/>
          <w:sz w:val="24"/>
          <w:szCs w:val="24"/>
        </w:rPr>
        <w:t>Can working with resilience improve mental health</w:t>
      </w:r>
      <w:r w:rsidR="00471D84" w:rsidRPr="00F04479">
        <w:rPr>
          <w:rFonts w:cstheme="minorHAnsi"/>
          <w:sz w:val="24"/>
          <w:szCs w:val="24"/>
        </w:rPr>
        <w:t>?</w:t>
      </w:r>
      <w:r w:rsidRPr="00F04479">
        <w:rPr>
          <w:rFonts w:cstheme="minorHAnsi"/>
          <w:sz w:val="24"/>
          <w:szCs w:val="24"/>
        </w:rPr>
        <w:t xml:space="preserve"> </w:t>
      </w:r>
    </w:p>
    <w:p w14:paraId="3B70040D" w14:textId="21C3B9DC" w:rsidR="00083E58" w:rsidRPr="006875CD" w:rsidRDefault="00BB21E6" w:rsidP="006875CD">
      <w:pPr>
        <w:spacing w:line="600" w:lineRule="auto"/>
        <w:rPr>
          <w:rFonts w:cstheme="minorHAnsi"/>
          <w:sz w:val="24"/>
          <w:szCs w:val="24"/>
        </w:rPr>
      </w:pPr>
      <w:r w:rsidRPr="006875CD">
        <w:rPr>
          <w:rFonts w:cstheme="minorHAnsi"/>
          <w:sz w:val="24"/>
          <w:szCs w:val="24"/>
        </w:rPr>
        <w:t>When lookin</w:t>
      </w:r>
      <w:r w:rsidR="005D7146" w:rsidRPr="006875CD">
        <w:rPr>
          <w:rFonts w:cstheme="minorHAnsi"/>
          <w:sz w:val="24"/>
          <w:szCs w:val="24"/>
        </w:rPr>
        <w:t xml:space="preserve">g at the indirect </w:t>
      </w:r>
      <w:r w:rsidR="00471D84" w:rsidRPr="006875CD">
        <w:rPr>
          <w:rFonts w:cstheme="minorHAnsi"/>
          <w:sz w:val="24"/>
          <w:szCs w:val="24"/>
        </w:rPr>
        <w:t>effects</w:t>
      </w:r>
      <w:r w:rsidR="005D7146" w:rsidRPr="006875CD">
        <w:rPr>
          <w:rFonts w:cstheme="minorHAnsi"/>
          <w:sz w:val="24"/>
          <w:szCs w:val="24"/>
        </w:rPr>
        <w:t xml:space="preserve"> of poverty it is useful to explore </w:t>
      </w:r>
      <w:r w:rsidR="00471D84" w:rsidRPr="006875CD">
        <w:rPr>
          <w:rFonts w:cstheme="minorHAnsi"/>
          <w:sz w:val="24"/>
          <w:szCs w:val="24"/>
        </w:rPr>
        <w:t>A</w:t>
      </w:r>
      <w:r w:rsidR="005D7146" w:rsidRPr="006875CD">
        <w:rPr>
          <w:rFonts w:cstheme="minorHAnsi"/>
          <w:sz w:val="24"/>
          <w:szCs w:val="24"/>
        </w:rPr>
        <w:t>dver</w:t>
      </w:r>
      <w:r w:rsidR="00471D84" w:rsidRPr="006875CD">
        <w:rPr>
          <w:rFonts w:cstheme="minorHAnsi"/>
          <w:sz w:val="24"/>
          <w:szCs w:val="24"/>
        </w:rPr>
        <w:t>s</w:t>
      </w:r>
      <w:r w:rsidR="005D7146" w:rsidRPr="006875CD">
        <w:rPr>
          <w:rFonts w:cstheme="minorHAnsi"/>
          <w:sz w:val="24"/>
          <w:szCs w:val="24"/>
        </w:rPr>
        <w:t xml:space="preserve">e </w:t>
      </w:r>
      <w:r w:rsidR="00471D84" w:rsidRPr="006875CD">
        <w:rPr>
          <w:rFonts w:cstheme="minorHAnsi"/>
          <w:sz w:val="24"/>
          <w:szCs w:val="24"/>
        </w:rPr>
        <w:t>C</w:t>
      </w:r>
      <w:r w:rsidR="005D7146" w:rsidRPr="006875CD">
        <w:rPr>
          <w:rFonts w:cstheme="minorHAnsi"/>
          <w:sz w:val="24"/>
          <w:szCs w:val="24"/>
        </w:rPr>
        <w:t xml:space="preserve">hildhood </w:t>
      </w:r>
      <w:r w:rsidR="00471D84" w:rsidRPr="006875CD">
        <w:rPr>
          <w:rFonts w:cstheme="minorHAnsi"/>
          <w:sz w:val="24"/>
          <w:szCs w:val="24"/>
        </w:rPr>
        <w:t>Experiences</w:t>
      </w:r>
      <w:r w:rsidR="005D7146" w:rsidRPr="006875CD">
        <w:rPr>
          <w:rFonts w:cstheme="minorHAnsi"/>
          <w:sz w:val="24"/>
          <w:szCs w:val="24"/>
        </w:rPr>
        <w:t xml:space="preserve"> </w:t>
      </w:r>
      <w:r w:rsidR="00471D84" w:rsidRPr="006875CD">
        <w:rPr>
          <w:rFonts w:cstheme="minorHAnsi"/>
          <w:sz w:val="24"/>
          <w:szCs w:val="24"/>
        </w:rPr>
        <w:t xml:space="preserve">(ACEs) </w:t>
      </w:r>
      <w:r w:rsidR="005D7146" w:rsidRPr="006875CD">
        <w:rPr>
          <w:rFonts w:cstheme="minorHAnsi"/>
          <w:sz w:val="24"/>
          <w:szCs w:val="24"/>
        </w:rPr>
        <w:t>and ways in which to manage the</w:t>
      </w:r>
      <w:r w:rsidR="00083E58" w:rsidRPr="006875CD">
        <w:rPr>
          <w:rFonts w:cstheme="minorHAnsi"/>
          <w:sz w:val="24"/>
          <w:szCs w:val="24"/>
        </w:rPr>
        <w:t>m.</w:t>
      </w:r>
    </w:p>
    <w:p w14:paraId="542E4989" w14:textId="677D3253" w:rsidR="00B4005C" w:rsidRPr="006875CD" w:rsidRDefault="00E7405E" w:rsidP="006875CD">
      <w:pPr>
        <w:spacing w:line="600" w:lineRule="auto"/>
        <w:rPr>
          <w:rFonts w:cstheme="minorHAnsi"/>
          <w:sz w:val="24"/>
          <w:szCs w:val="24"/>
        </w:rPr>
      </w:pPr>
      <w:r w:rsidRPr="006875CD">
        <w:rPr>
          <w:rFonts w:cstheme="minorHAnsi"/>
          <w:sz w:val="24"/>
          <w:szCs w:val="24"/>
        </w:rPr>
        <w:t xml:space="preserve">The term </w:t>
      </w:r>
      <w:r w:rsidR="00471D84" w:rsidRPr="006875CD">
        <w:rPr>
          <w:rFonts w:cstheme="minorHAnsi"/>
          <w:sz w:val="24"/>
          <w:szCs w:val="24"/>
        </w:rPr>
        <w:t>ACEs</w:t>
      </w:r>
      <w:r w:rsidRPr="006875CD">
        <w:rPr>
          <w:rFonts w:cstheme="minorHAnsi"/>
          <w:sz w:val="24"/>
          <w:szCs w:val="24"/>
        </w:rPr>
        <w:t xml:space="preserve"> </w:t>
      </w:r>
      <w:r w:rsidR="001D23E5" w:rsidRPr="006875CD">
        <w:rPr>
          <w:rFonts w:cstheme="minorHAnsi"/>
          <w:sz w:val="24"/>
          <w:szCs w:val="24"/>
        </w:rPr>
        <w:t xml:space="preserve">was </w:t>
      </w:r>
      <w:r w:rsidR="00E2490C" w:rsidRPr="006875CD">
        <w:rPr>
          <w:rFonts w:cstheme="minorHAnsi"/>
          <w:sz w:val="24"/>
          <w:szCs w:val="24"/>
        </w:rPr>
        <w:t>introduced</w:t>
      </w:r>
      <w:r w:rsidR="001D23E5" w:rsidRPr="006875CD">
        <w:rPr>
          <w:rFonts w:cstheme="minorHAnsi"/>
          <w:sz w:val="24"/>
          <w:szCs w:val="24"/>
        </w:rPr>
        <w:t xml:space="preserve"> in the US in the development of a survey regarding </w:t>
      </w:r>
      <w:r w:rsidR="00471D84" w:rsidRPr="006875CD">
        <w:rPr>
          <w:rFonts w:cstheme="minorHAnsi"/>
          <w:sz w:val="24"/>
          <w:szCs w:val="24"/>
        </w:rPr>
        <w:t>adverse</w:t>
      </w:r>
      <w:r w:rsidR="001D23E5" w:rsidRPr="006875CD">
        <w:rPr>
          <w:rFonts w:cstheme="minorHAnsi"/>
          <w:sz w:val="24"/>
          <w:szCs w:val="24"/>
        </w:rPr>
        <w:t xml:space="preserve"> childhood experiences. The survey found that as the number of aces increased </w:t>
      </w:r>
      <w:r w:rsidR="00BD1298" w:rsidRPr="006875CD">
        <w:rPr>
          <w:rFonts w:cstheme="minorHAnsi"/>
          <w:sz w:val="24"/>
          <w:szCs w:val="24"/>
        </w:rPr>
        <w:t xml:space="preserve">so did the </w:t>
      </w:r>
      <w:r w:rsidR="00BD1298" w:rsidRPr="006875CD">
        <w:rPr>
          <w:rFonts w:cstheme="minorHAnsi"/>
          <w:sz w:val="24"/>
          <w:szCs w:val="24"/>
        </w:rPr>
        <w:lastRenderedPageBreak/>
        <w:t>risk of the individual going on to suffer a range of health conditions as a</w:t>
      </w:r>
      <w:r w:rsidR="00471D84" w:rsidRPr="006875CD">
        <w:rPr>
          <w:rFonts w:cstheme="minorHAnsi"/>
          <w:sz w:val="24"/>
          <w:szCs w:val="24"/>
        </w:rPr>
        <w:t>n</w:t>
      </w:r>
      <w:r w:rsidR="00BD1298" w:rsidRPr="006875CD">
        <w:rPr>
          <w:rFonts w:cstheme="minorHAnsi"/>
          <w:sz w:val="24"/>
          <w:szCs w:val="24"/>
        </w:rPr>
        <w:t xml:space="preserve"> adult. </w:t>
      </w:r>
      <w:r w:rsidR="001A6E41" w:rsidRPr="006875CD">
        <w:rPr>
          <w:rFonts w:cstheme="minorHAnsi"/>
          <w:sz w:val="24"/>
          <w:szCs w:val="24"/>
        </w:rPr>
        <w:t>In 2018,</w:t>
      </w:r>
      <w:r w:rsidR="00471D84" w:rsidRPr="006875CD">
        <w:rPr>
          <w:rFonts w:cstheme="minorHAnsi"/>
          <w:sz w:val="24"/>
          <w:szCs w:val="24"/>
        </w:rPr>
        <w:t xml:space="preserve"> (</w:t>
      </w:r>
      <w:r w:rsidR="001A6E41" w:rsidRPr="006875CD">
        <w:rPr>
          <w:rFonts w:cstheme="minorHAnsi"/>
          <w:sz w:val="24"/>
          <w:szCs w:val="24"/>
        </w:rPr>
        <w:t>Young minds)</w:t>
      </w:r>
      <w:r w:rsidR="00471D84" w:rsidRPr="006875CD">
        <w:rPr>
          <w:rFonts w:cstheme="minorHAnsi"/>
          <w:sz w:val="24"/>
          <w:szCs w:val="24"/>
        </w:rPr>
        <w:t xml:space="preserve"> </w:t>
      </w:r>
      <w:r w:rsidR="001A6E41" w:rsidRPr="006875CD">
        <w:rPr>
          <w:rFonts w:cstheme="minorHAnsi"/>
          <w:sz w:val="24"/>
          <w:szCs w:val="24"/>
        </w:rPr>
        <w:t>identif</w:t>
      </w:r>
      <w:r w:rsidR="00471D84" w:rsidRPr="006875CD">
        <w:rPr>
          <w:rFonts w:cstheme="minorHAnsi"/>
          <w:sz w:val="24"/>
          <w:szCs w:val="24"/>
        </w:rPr>
        <w:t>ied</w:t>
      </w:r>
      <w:r w:rsidR="001A6E41" w:rsidRPr="006875CD">
        <w:rPr>
          <w:rFonts w:cstheme="minorHAnsi"/>
          <w:sz w:val="24"/>
          <w:szCs w:val="24"/>
        </w:rPr>
        <w:t xml:space="preserve"> ‘</w:t>
      </w:r>
      <w:r w:rsidR="004D20EE" w:rsidRPr="006875CD">
        <w:rPr>
          <w:rFonts w:cstheme="minorHAnsi"/>
          <w:sz w:val="24"/>
          <w:szCs w:val="24"/>
        </w:rPr>
        <w:t xml:space="preserve">highly stressful and potentially traumatic, events or situations that occur during childhood and /or </w:t>
      </w:r>
      <w:r w:rsidR="00367654" w:rsidRPr="006875CD">
        <w:rPr>
          <w:rFonts w:cstheme="minorHAnsi"/>
          <w:sz w:val="24"/>
          <w:szCs w:val="24"/>
        </w:rPr>
        <w:t>adolescence. This can be a single or prolonged event that is a threat to the child or young person</w:t>
      </w:r>
      <w:r w:rsidR="00471D84" w:rsidRPr="006875CD">
        <w:rPr>
          <w:rFonts w:cstheme="minorHAnsi"/>
          <w:sz w:val="24"/>
          <w:szCs w:val="24"/>
        </w:rPr>
        <w:t>’</w:t>
      </w:r>
      <w:r w:rsidR="00367654" w:rsidRPr="006875CD">
        <w:rPr>
          <w:rFonts w:cstheme="minorHAnsi"/>
          <w:sz w:val="24"/>
          <w:szCs w:val="24"/>
        </w:rPr>
        <w:t xml:space="preserve">s safety, trust, security </w:t>
      </w:r>
      <w:r w:rsidR="006059DC" w:rsidRPr="006875CD">
        <w:rPr>
          <w:rFonts w:cstheme="minorHAnsi"/>
          <w:sz w:val="24"/>
          <w:szCs w:val="24"/>
        </w:rPr>
        <w:t xml:space="preserve">or bodily integrity. </w:t>
      </w:r>
    </w:p>
    <w:p w14:paraId="28118763" w14:textId="37ED0BFA" w:rsidR="00B4005C" w:rsidRPr="006875CD" w:rsidRDefault="006059DC" w:rsidP="006875CD">
      <w:pPr>
        <w:spacing w:line="600" w:lineRule="auto"/>
        <w:rPr>
          <w:rFonts w:cstheme="minorHAnsi"/>
          <w:b/>
          <w:bCs/>
          <w:sz w:val="24"/>
          <w:szCs w:val="24"/>
        </w:rPr>
      </w:pPr>
      <w:r w:rsidRPr="006875CD">
        <w:rPr>
          <w:rFonts w:cstheme="minorHAnsi"/>
          <w:sz w:val="24"/>
          <w:szCs w:val="24"/>
        </w:rPr>
        <w:t xml:space="preserve">The three main categories </w:t>
      </w:r>
      <w:r w:rsidR="00471D84" w:rsidRPr="006875CD">
        <w:rPr>
          <w:rFonts w:cstheme="minorHAnsi"/>
          <w:sz w:val="24"/>
          <w:szCs w:val="24"/>
        </w:rPr>
        <w:t>ACEs</w:t>
      </w:r>
      <w:r w:rsidR="00734B54" w:rsidRPr="006875CD">
        <w:rPr>
          <w:rFonts w:cstheme="minorHAnsi"/>
          <w:sz w:val="24"/>
          <w:szCs w:val="24"/>
        </w:rPr>
        <w:t xml:space="preserve"> </w:t>
      </w:r>
      <w:r w:rsidRPr="006875CD">
        <w:rPr>
          <w:rFonts w:cstheme="minorHAnsi"/>
          <w:sz w:val="24"/>
          <w:szCs w:val="24"/>
        </w:rPr>
        <w:t>include</w:t>
      </w:r>
      <w:r w:rsidR="00763345" w:rsidRPr="006875CD">
        <w:rPr>
          <w:rFonts w:cstheme="minorHAnsi"/>
          <w:sz w:val="24"/>
          <w:szCs w:val="24"/>
        </w:rPr>
        <w:t>d are</w:t>
      </w:r>
      <w:r w:rsidRPr="006875CD">
        <w:rPr>
          <w:rFonts w:cstheme="minorHAnsi"/>
          <w:sz w:val="24"/>
          <w:szCs w:val="24"/>
        </w:rPr>
        <w:t xml:space="preserve"> when the child is abused </w:t>
      </w:r>
      <w:r w:rsidR="00471D84" w:rsidRPr="006875CD">
        <w:rPr>
          <w:rFonts w:cstheme="minorHAnsi"/>
          <w:sz w:val="24"/>
          <w:szCs w:val="24"/>
        </w:rPr>
        <w:t>physically, sexually</w:t>
      </w:r>
      <w:r w:rsidRPr="006875CD">
        <w:rPr>
          <w:rFonts w:cstheme="minorHAnsi"/>
          <w:sz w:val="24"/>
          <w:szCs w:val="24"/>
        </w:rPr>
        <w:t xml:space="preserve"> or emotionally or if there is evidence of neglect or where</w:t>
      </w:r>
      <w:r w:rsidR="00863D36" w:rsidRPr="006875CD">
        <w:rPr>
          <w:rFonts w:cstheme="minorHAnsi"/>
          <w:sz w:val="24"/>
          <w:szCs w:val="24"/>
        </w:rPr>
        <w:t xml:space="preserve"> they live in a household that is dysfunctional. </w:t>
      </w:r>
      <w:r w:rsidR="00A23200" w:rsidRPr="006875CD">
        <w:rPr>
          <w:rFonts w:cstheme="minorHAnsi"/>
          <w:sz w:val="24"/>
          <w:szCs w:val="24"/>
        </w:rPr>
        <w:t xml:space="preserve">Some of the overwhelming factors that can occur include domestic violence, </w:t>
      </w:r>
      <w:r w:rsidR="00E8455F" w:rsidRPr="006875CD">
        <w:rPr>
          <w:rFonts w:cstheme="minorHAnsi"/>
          <w:sz w:val="24"/>
          <w:szCs w:val="24"/>
        </w:rPr>
        <w:t xml:space="preserve">divorce of parents or a parent with mental health problems and all having a parent who is in prison. </w:t>
      </w:r>
      <w:r w:rsidR="00907BDC" w:rsidRPr="006875CD">
        <w:rPr>
          <w:rFonts w:cstheme="minorHAnsi"/>
          <w:sz w:val="24"/>
          <w:szCs w:val="24"/>
        </w:rPr>
        <w:t>Children often experience more than one ace which impacts individual</w:t>
      </w:r>
      <w:r w:rsidR="00471D84" w:rsidRPr="006875CD">
        <w:rPr>
          <w:rFonts w:cstheme="minorHAnsi"/>
          <w:sz w:val="24"/>
          <w:szCs w:val="24"/>
        </w:rPr>
        <w:t>’</w:t>
      </w:r>
      <w:r w:rsidR="00907BDC" w:rsidRPr="006875CD">
        <w:rPr>
          <w:rFonts w:cstheme="minorHAnsi"/>
          <w:sz w:val="24"/>
          <w:szCs w:val="24"/>
        </w:rPr>
        <w:t xml:space="preserve">s prospects for future physical and mental health </w:t>
      </w:r>
      <w:r w:rsidR="009649C1" w:rsidRPr="006875CD">
        <w:rPr>
          <w:rFonts w:cstheme="minorHAnsi"/>
          <w:sz w:val="24"/>
          <w:szCs w:val="24"/>
        </w:rPr>
        <w:t>also</w:t>
      </w:r>
      <w:r w:rsidR="00907BDC" w:rsidRPr="006875CD">
        <w:rPr>
          <w:rFonts w:cstheme="minorHAnsi"/>
          <w:sz w:val="24"/>
          <w:szCs w:val="24"/>
        </w:rPr>
        <w:t xml:space="preserve"> future implications are increased risk of cancer and heart disease. </w:t>
      </w:r>
      <w:r w:rsidR="00AD6757" w:rsidRPr="006875CD">
        <w:rPr>
          <w:rFonts w:cstheme="minorHAnsi"/>
          <w:sz w:val="24"/>
          <w:szCs w:val="24"/>
        </w:rPr>
        <w:t xml:space="preserve">They also increase the chance of developing mental health complications such as PTSD, anxiety and depression. It has been identified </w:t>
      </w:r>
      <w:r w:rsidR="009F3D20" w:rsidRPr="006875CD">
        <w:rPr>
          <w:rFonts w:cstheme="minorHAnsi"/>
          <w:sz w:val="24"/>
          <w:szCs w:val="24"/>
        </w:rPr>
        <w:t>that the longer the individual is exposed to adverse conditions the longer the impact it will have on the development and health</w:t>
      </w:r>
      <w:r w:rsidR="00471D84" w:rsidRPr="006875CD">
        <w:rPr>
          <w:rFonts w:cstheme="minorHAnsi"/>
          <w:sz w:val="24"/>
          <w:szCs w:val="24"/>
        </w:rPr>
        <w:t xml:space="preserve"> (</w:t>
      </w:r>
      <w:r w:rsidR="008841BD">
        <w:rPr>
          <w:rFonts w:cstheme="minorHAnsi"/>
          <w:sz w:val="24"/>
          <w:szCs w:val="24"/>
        </w:rPr>
        <w:t>Joseph Rountree Foundation,2021</w:t>
      </w:r>
      <w:r w:rsidR="00471D84" w:rsidRPr="006875CD">
        <w:rPr>
          <w:rFonts w:cstheme="minorHAnsi"/>
          <w:sz w:val="24"/>
          <w:szCs w:val="24"/>
        </w:rPr>
        <w:t>)</w:t>
      </w:r>
      <w:r w:rsidR="009F3D20" w:rsidRPr="006875CD">
        <w:rPr>
          <w:rFonts w:cstheme="minorHAnsi"/>
          <w:sz w:val="24"/>
          <w:szCs w:val="24"/>
        </w:rPr>
        <w:t xml:space="preserve">. </w:t>
      </w:r>
    </w:p>
    <w:p w14:paraId="639E002F" w14:textId="625A4C1C" w:rsidR="00773D17" w:rsidRPr="006875CD" w:rsidRDefault="009F3D20" w:rsidP="006875CD">
      <w:pPr>
        <w:spacing w:line="600" w:lineRule="auto"/>
        <w:rPr>
          <w:rFonts w:cstheme="minorHAnsi"/>
          <w:sz w:val="24"/>
          <w:szCs w:val="24"/>
        </w:rPr>
      </w:pPr>
      <w:r w:rsidRPr="006875CD">
        <w:rPr>
          <w:rFonts w:cstheme="minorHAnsi"/>
          <w:sz w:val="24"/>
          <w:szCs w:val="24"/>
        </w:rPr>
        <w:t xml:space="preserve">The ace assessment sheet is available online which should be </w:t>
      </w:r>
      <w:r w:rsidR="00D0105B" w:rsidRPr="006875CD">
        <w:rPr>
          <w:rFonts w:cstheme="minorHAnsi"/>
          <w:sz w:val="24"/>
          <w:szCs w:val="24"/>
        </w:rPr>
        <w:t>conducted by a trained professional in order to ascertain appropriate interventions and support for the child. It is suggested that long term therapy has better outcomes as it empowers the individual an enables them to build trust</w:t>
      </w:r>
      <w:r w:rsidR="00734B54" w:rsidRPr="006875CD">
        <w:rPr>
          <w:rFonts w:cstheme="minorHAnsi"/>
          <w:sz w:val="24"/>
          <w:szCs w:val="24"/>
        </w:rPr>
        <w:t xml:space="preserve"> </w:t>
      </w:r>
      <w:r w:rsidR="000E1CF8" w:rsidRPr="006875CD">
        <w:rPr>
          <w:rFonts w:cstheme="minorHAnsi"/>
          <w:sz w:val="24"/>
          <w:szCs w:val="24"/>
        </w:rPr>
        <w:t>(</w:t>
      </w:r>
      <w:r w:rsidR="00734B54" w:rsidRPr="006875CD">
        <w:rPr>
          <w:rFonts w:cstheme="minorHAnsi"/>
          <w:sz w:val="24"/>
          <w:szCs w:val="24"/>
        </w:rPr>
        <w:t>Y</w:t>
      </w:r>
      <w:r w:rsidR="000E1CF8" w:rsidRPr="006875CD">
        <w:rPr>
          <w:rFonts w:cstheme="minorHAnsi"/>
          <w:sz w:val="24"/>
          <w:szCs w:val="24"/>
        </w:rPr>
        <w:t xml:space="preserve">oung </w:t>
      </w:r>
      <w:r w:rsidR="00734B54" w:rsidRPr="006875CD">
        <w:rPr>
          <w:rFonts w:cstheme="minorHAnsi"/>
          <w:sz w:val="24"/>
          <w:szCs w:val="24"/>
        </w:rPr>
        <w:t>M</w:t>
      </w:r>
      <w:r w:rsidR="000E1CF8" w:rsidRPr="006875CD">
        <w:rPr>
          <w:rFonts w:cstheme="minorHAnsi"/>
          <w:sz w:val="24"/>
          <w:szCs w:val="24"/>
        </w:rPr>
        <w:t>inds,</w:t>
      </w:r>
      <w:r w:rsidR="00734B54" w:rsidRPr="006875CD">
        <w:rPr>
          <w:rFonts w:cstheme="minorHAnsi"/>
          <w:sz w:val="24"/>
          <w:szCs w:val="24"/>
        </w:rPr>
        <w:t xml:space="preserve"> </w:t>
      </w:r>
      <w:r w:rsidR="000E1CF8" w:rsidRPr="006875CD">
        <w:rPr>
          <w:rFonts w:cstheme="minorHAnsi"/>
          <w:sz w:val="24"/>
          <w:szCs w:val="24"/>
        </w:rPr>
        <w:t>2018)</w:t>
      </w:r>
      <w:r w:rsidR="00734B54" w:rsidRPr="006875CD">
        <w:rPr>
          <w:rFonts w:cstheme="minorHAnsi"/>
          <w:sz w:val="24"/>
          <w:szCs w:val="24"/>
        </w:rPr>
        <w:t>.</w:t>
      </w:r>
    </w:p>
    <w:p w14:paraId="0D087F06" w14:textId="5F800F4D" w:rsidR="0054084F" w:rsidRPr="006875CD" w:rsidRDefault="0054084F" w:rsidP="006875CD">
      <w:pPr>
        <w:spacing w:line="600" w:lineRule="auto"/>
        <w:rPr>
          <w:rFonts w:cstheme="minorHAnsi"/>
          <w:sz w:val="24"/>
          <w:szCs w:val="24"/>
        </w:rPr>
      </w:pPr>
      <w:r w:rsidRPr="006875CD">
        <w:rPr>
          <w:rFonts w:cstheme="minorHAnsi"/>
          <w:sz w:val="24"/>
          <w:szCs w:val="24"/>
        </w:rPr>
        <w:lastRenderedPageBreak/>
        <w:t xml:space="preserve">It is important to note that for children who have experienced this form of mistreatment they will often have high levels of distrust and suspicion of the people and world around them. </w:t>
      </w:r>
      <w:r w:rsidR="008A0D9C" w:rsidRPr="006875CD">
        <w:rPr>
          <w:rFonts w:cstheme="minorHAnsi"/>
          <w:sz w:val="24"/>
          <w:szCs w:val="24"/>
        </w:rPr>
        <w:t xml:space="preserve">If </w:t>
      </w:r>
      <w:proofErr w:type="gramStart"/>
      <w:r w:rsidR="008A0D9C" w:rsidRPr="006875CD">
        <w:rPr>
          <w:rFonts w:cstheme="minorHAnsi"/>
          <w:sz w:val="24"/>
          <w:szCs w:val="24"/>
        </w:rPr>
        <w:t>possible</w:t>
      </w:r>
      <w:proofErr w:type="gramEnd"/>
      <w:r w:rsidR="008A0D9C" w:rsidRPr="006875CD">
        <w:rPr>
          <w:rFonts w:cstheme="minorHAnsi"/>
          <w:sz w:val="24"/>
          <w:szCs w:val="24"/>
        </w:rPr>
        <w:t xml:space="preserve"> it is suggested that letting a child choose their own therapist will empower them and encourage decision making that impacts their life and relationships going forward</w:t>
      </w:r>
      <w:r w:rsidR="00471D84" w:rsidRPr="006875CD">
        <w:rPr>
          <w:rFonts w:cstheme="minorHAnsi"/>
          <w:sz w:val="24"/>
          <w:szCs w:val="24"/>
        </w:rPr>
        <w:t xml:space="preserve"> (</w:t>
      </w:r>
      <w:r w:rsidR="008841BD">
        <w:rPr>
          <w:rFonts w:cstheme="minorHAnsi"/>
          <w:sz w:val="24"/>
          <w:szCs w:val="24"/>
        </w:rPr>
        <w:t>Childhood trust,2021</w:t>
      </w:r>
      <w:r w:rsidR="00471D84" w:rsidRPr="006875CD">
        <w:rPr>
          <w:rFonts w:cstheme="minorHAnsi"/>
          <w:sz w:val="24"/>
          <w:szCs w:val="24"/>
        </w:rPr>
        <w:t>)</w:t>
      </w:r>
      <w:r w:rsidR="008C72D7" w:rsidRPr="006875CD">
        <w:rPr>
          <w:rFonts w:cstheme="minorHAnsi"/>
          <w:sz w:val="24"/>
          <w:szCs w:val="24"/>
        </w:rPr>
        <w:t xml:space="preserve">. </w:t>
      </w:r>
    </w:p>
    <w:p w14:paraId="5BDA24EE" w14:textId="706E58EC" w:rsidR="00D07E11" w:rsidRPr="006875CD" w:rsidRDefault="008C72D7" w:rsidP="006875CD">
      <w:pPr>
        <w:spacing w:line="600" w:lineRule="auto"/>
        <w:rPr>
          <w:rFonts w:cstheme="minorHAnsi"/>
          <w:sz w:val="24"/>
          <w:szCs w:val="24"/>
        </w:rPr>
      </w:pPr>
      <w:r w:rsidRPr="006875CD">
        <w:rPr>
          <w:rFonts w:cstheme="minorHAnsi"/>
          <w:sz w:val="24"/>
          <w:szCs w:val="24"/>
        </w:rPr>
        <w:t xml:space="preserve">When supporting a young person with a high </w:t>
      </w:r>
      <w:r w:rsidR="00471D84" w:rsidRPr="006875CD">
        <w:rPr>
          <w:rFonts w:cstheme="minorHAnsi"/>
          <w:sz w:val="24"/>
          <w:szCs w:val="24"/>
        </w:rPr>
        <w:t>ACE</w:t>
      </w:r>
      <w:r w:rsidRPr="006875CD">
        <w:rPr>
          <w:rFonts w:cstheme="minorHAnsi"/>
          <w:sz w:val="24"/>
          <w:szCs w:val="24"/>
        </w:rPr>
        <w:t xml:space="preserve"> score</w:t>
      </w:r>
      <w:r w:rsidR="00471D84" w:rsidRPr="006875CD">
        <w:rPr>
          <w:rFonts w:cstheme="minorHAnsi"/>
          <w:sz w:val="24"/>
          <w:szCs w:val="24"/>
        </w:rPr>
        <w:t>,</w:t>
      </w:r>
      <w:r w:rsidRPr="006875CD">
        <w:rPr>
          <w:rFonts w:cstheme="minorHAnsi"/>
          <w:sz w:val="24"/>
          <w:szCs w:val="24"/>
        </w:rPr>
        <w:t xml:space="preserve"> a therapist must ensure they have their own personal awareness and resilience to deal with possible triggers </w:t>
      </w:r>
      <w:r w:rsidR="0020657A" w:rsidRPr="006875CD">
        <w:rPr>
          <w:rFonts w:cstheme="minorHAnsi"/>
          <w:sz w:val="24"/>
          <w:szCs w:val="24"/>
        </w:rPr>
        <w:t xml:space="preserve">and appreciate the impact of transference and parallel experience. It is also important to encourage working with a multidisciplinary approach alongside </w:t>
      </w:r>
      <w:r w:rsidR="003466AD" w:rsidRPr="006875CD">
        <w:rPr>
          <w:rFonts w:cstheme="minorHAnsi"/>
          <w:sz w:val="24"/>
          <w:szCs w:val="24"/>
        </w:rPr>
        <w:t>social workers, schools,</w:t>
      </w:r>
      <w:r w:rsidR="003027DA" w:rsidRPr="006875CD">
        <w:rPr>
          <w:rFonts w:cstheme="minorHAnsi"/>
          <w:sz w:val="24"/>
          <w:szCs w:val="24"/>
        </w:rPr>
        <w:t xml:space="preserve"> </w:t>
      </w:r>
      <w:r w:rsidR="005A48FC" w:rsidRPr="006875CD">
        <w:rPr>
          <w:rFonts w:cstheme="minorHAnsi"/>
          <w:sz w:val="24"/>
          <w:szCs w:val="24"/>
        </w:rPr>
        <w:t>CAMHS,</w:t>
      </w:r>
      <w:r w:rsidR="00734B54" w:rsidRPr="006875CD">
        <w:rPr>
          <w:rFonts w:cstheme="minorHAnsi"/>
          <w:sz w:val="24"/>
          <w:szCs w:val="24"/>
        </w:rPr>
        <w:t xml:space="preserve"> </w:t>
      </w:r>
      <w:r w:rsidR="003027DA" w:rsidRPr="006875CD">
        <w:rPr>
          <w:rFonts w:cstheme="minorHAnsi"/>
          <w:sz w:val="24"/>
          <w:szCs w:val="24"/>
        </w:rPr>
        <w:t>Add</w:t>
      </w:r>
      <w:r w:rsidR="00734B54" w:rsidRPr="006875CD">
        <w:rPr>
          <w:rFonts w:cstheme="minorHAnsi"/>
          <w:sz w:val="24"/>
          <w:szCs w:val="24"/>
        </w:rPr>
        <w:t xml:space="preserve"> GP</w:t>
      </w:r>
      <w:r w:rsidR="003027DA" w:rsidRPr="006875CD">
        <w:rPr>
          <w:rFonts w:cstheme="minorHAnsi"/>
          <w:sz w:val="24"/>
          <w:szCs w:val="24"/>
        </w:rPr>
        <w:t xml:space="preserve">'s </w:t>
      </w:r>
      <w:r w:rsidR="00D476A9" w:rsidRPr="006875CD">
        <w:rPr>
          <w:rFonts w:cstheme="minorHAnsi"/>
          <w:sz w:val="24"/>
          <w:szCs w:val="24"/>
        </w:rPr>
        <w:t>(Niven,</w:t>
      </w:r>
      <w:r w:rsidR="00471D84" w:rsidRPr="006875CD">
        <w:rPr>
          <w:rFonts w:cstheme="minorHAnsi"/>
          <w:sz w:val="24"/>
          <w:szCs w:val="24"/>
        </w:rPr>
        <w:t xml:space="preserve"> </w:t>
      </w:r>
      <w:r w:rsidR="00D476A9" w:rsidRPr="006875CD">
        <w:rPr>
          <w:rFonts w:cstheme="minorHAnsi"/>
          <w:sz w:val="24"/>
          <w:szCs w:val="24"/>
        </w:rPr>
        <w:t>2021)</w:t>
      </w:r>
      <w:r w:rsidR="00471D84" w:rsidRPr="006875CD">
        <w:rPr>
          <w:rFonts w:cstheme="minorHAnsi"/>
          <w:sz w:val="24"/>
          <w:szCs w:val="24"/>
        </w:rPr>
        <w:t>.</w:t>
      </w:r>
    </w:p>
    <w:p w14:paraId="21519A5D" w14:textId="6795E982" w:rsidR="001148E6" w:rsidRPr="006875CD" w:rsidRDefault="00314F9E" w:rsidP="006875CD">
      <w:pPr>
        <w:spacing w:line="600" w:lineRule="auto"/>
        <w:rPr>
          <w:rFonts w:cstheme="minorHAnsi"/>
          <w:sz w:val="24"/>
          <w:szCs w:val="24"/>
        </w:rPr>
      </w:pPr>
      <w:r w:rsidRPr="006875CD">
        <w:rPr>
          <w:rFonts w:cstheme="minorHAnsi"/>
          <w:sz w:val="24"/>
          <w:szCs w:val="24"/>
        </w:rPr>
        <w:t>One way that is suggested of dealing with the adversities that lead to poor mental health in adolescence is working with resilience therapy.</w:t>
      </w:r>
      <w:r w:rsidR="00BB31FF" w:rsidRPr="006875CD">
        <w:rPr>
          <w:rFonts w:cstheme="minorHAnsi"/>
          <w:sz w:val="24"/>
          <w:szCs w:val="24"/>
        </w:rPr>
        <w:t xml:space="preserve"> Resilience can be described as the ability to bounce back from difficulties in life. Resilience is not necessarily something you are born with </w:t>
      </w:r>
      <w:proofErr w:type="gramStart"/>
      <w:r w:rsidR="001C23EE" w:rsidRPr="006875CD">
        <w:rPr>
          <w:rFonts w:cstheme="minorHAnsi"/>
          <w:sz w:val="24"/>
          <w:szCs w:val="24"/>
        </w:rPr>
        <w:t>But</w:t>
      </w:r>
      <w:proofErr w:type="gramEnd"/>
      <w:r w:rsidR="001C23EE" w:rsidRPr="006875CD">
        <w:rPr>
          <w:rFonts w:cstheme="minorHAnsi"/>
          <w:sz w:val="24"/>
          <w:szCs w:val="24"/>
        </w:rPr>
        <w:t xml:space="preserve"> like a muscle the more you apply it the stronger it gets especially in young children </w:t>
      </w:r>
      <w:proofErr w:type="spellStart"/>
      <w:r w:rsidR="001C23EE" w:rsidRPr="006875CD">
        <w:rPr>
          <w:rFonts w:cstheme="minorHAnsi"/>
          <w:sz w:val="24"/>
          <w:szCs w:val="24"/>
        </w:rPr>
        <w:t>where</w:t>
      </w:r>
      <w:proofErr w:type="spellEnd"/>
      <w:r w:rsidR="001C23EE" w:rsidRPr="006875CD">
        <w:rPr>
          <w:rFonts w:cstheme="minorHAnsi"/>
          <w:sz w:val="24"/>
          <w:szCs w:val="24"/>
        </w:rPr>
        <w:t xml:space="preserve"> thinking patterns are more open and neural pathways are still forming</w:t>
      </w:r>
      <w:r w:rsidR="00471D84" w:rsidRPr="006875CD">
        <w:rPr>
          <w:rFonts w:cstheme="minorHAnsi"/>
          <w:sz w:val="24"/>
          <w:szCs w:val="24"/>
        </w:rPr>
        <w:t xml:space="preserve"> (</w:t>
      </w:r>
      <w:r w:rsidR="008841BD">
        <w:rPr>
          <w:rFonts w:cstheme="minorHAnsi"/>
          <w:sz w:val="24"/>
          <w:szCs w:val="24"/>
        </w:rPr>
        <w:t>Niven 2013</w:t>
      </w:r>
      <w:r w:rsidR="00471D84" w:rsidRPr="006875CD">
        <w:rPr>
          <w:rFonts w:cstheme="minorHAnsi"/>
          <w:sz w:val="24"/>
          <w:szCs w:val="24"/>
        </w:rPr>
        <w:t>)</w:t>
      </w:r>
      <w:r w:rsidR="001C23EE" w:rsidRPr="006875CD">
        <w:rPr>
          <w:rFonts w:cstheme="minorHAnsi"/>
          <w:sz w:val="24"/>
          <w:szCs w:val="24"/>
        </w:rPr>
        <w:t xml:space="preserve">. </w:t>
      </w:r>
    </w:p>
    <w:p w14:paraId="192C9887" w14:textId="36C55A23" w:rsidR="001C23EE" w:rsidRPr="006875CD" w:rsidRDefault="001C23EE" w:rsidP="006875CD">
      <w:pPr>
        <w:spacing w:line="600" w:lineRule="auto"/>
        <w:rPr>
          <w:rFonts w:cstheme="minorHAnsi"/>
          <w:sz w:val="24"/>
          <w:szCs w:val="24"/>
        </w:rPr>
      </w:pPr>
      <w:r w:rsidRPr="006875CD">
        <w:rPr>
          <w:rFonts w:cstheme="minorHAnsi"/>
          <w:sz w:val="24"/>
          <w:szCs w:val="24"/>
        </w:rPr>
        <w:t xml:space="preserve">Research has shown that </w:t>
      </w:r>
      <w:r w:rsidR="005239EC" w:rsidRPr="006875CD">
        <w:rPr>
          <w:rFonts w:cstheme="minorHAnsi"/>
          <w:sz w:val="24"/>
          <w:szCs w:val="24"/>
        </w:rPr>
        <w:t xml:space="preserve">in some instances that some children are genetically predisposed to higher levels of resilience than others. </w:t>
      </w:r>
      <w:r w:rsidR="00654E07" w:rsidRPr="006875CD">
        <w:rPr>
          <w:rFonts w:cstheme="minorHAnsi"/>
          <w:sz w:val="24"/>
          <w:szCs w:val="24"/>
        </w:rPr>
        <w:t>Hi</w:t>
      </w:r>
      <w:r w:rsidR="00BD16EB" w:rsidRPr="006875CD">
        <w:rPr>
          <w:rFonts w:cstheme="minorHAnsi"/>
          <w:sz w:val="24"/>
          <w:szCs w:val="24"/>
        </w:rPr>
        <w:t>gh</w:t>
      </w:r>
      <w:r w:rsidR="00654E07" w:rsidRPr="006875CD">
        <w:rPr>
          <w:rFonts w:cstheme="minorHAnsi"/>
          <w:sz w:val="24"/>
          <w:szCs w:val="24"/>
        </w:rPr>
        <w:t xml:space="preserve"> ace scores do not necessarily predict a child's future. They have unique characteristics that </w:t>
      </w:r>
      <w:r w:rsidR="00E30DA2" w:rsidRPr="006875CD">
        <w:rPr>
          <w:rFonts w:cstheme="minorHAnsi"/>
          <w:sz w:val="24"/>
          <w:szCs w:val="24"/>
        </w:rPr>
        <w:t xml:space="preserve">protect from trauma </w:t>
      </w:r>
      <w:r w:rsidR="00471D84" w:rsidRPr="006875CD">
        <w:rPr>
          <w:rFonts w:cstheme="minorHAnsi"/>
          <w:sz w:val="24"/>
          <w:szCs w:val="24"/>
        </w:rPr>
        <w:t>(</w:t>
      </w:r>
      <w:proofErr w:type="spellStart"/>
      <w:r w:rsidR="008841BD">
        <w:rPr>
          <w:rFonts w:cstheme="minorHAnsi"/>
          <w:sz w:val="24"/>
          <w:szCs w:val="24"/>
        </w:rPr>
        <w:t>Yoshikowa</w:t>
      </w:r>
      <w:proofErr w:type="spellEnd"/>
      <w:r w:rsidR="008841BD">
        <w:rPr>
          <w:rFonts w:cstheme="minorHAnsi"/>
          <w:sz w:val="24"/>
          <w:szCs w:val="24"/>
        </w:rPr>
        <w:t xml:space="preserve"> 2012</w:t>
      </w:r>
      <w:r w:rsidR="00471D84" w:rsidRPr="006875CD">
        <w:rPr>
          <w:rFonts w:cstheme="minorHAnsi"/>
          <w:sz w:val="24"/>
          <w:szCs w:val="24"/>
        </w:rPr>
        <w:t>)</w:t>
      </w:r>
      <w:r w:rsidR="003E0790" w:rsidRPr="006875CD">
        <w:rPr>
          <w:rFonts w:cstheme="minorHAnsi"/>
          <w:sz w:val="24"/>
          <w:szCs w:val="24"/>
        </w:rPr>
        <w:t xml:space="preserve">. </w:t>
      </w:r>
    </w:p>
    <w:p w14:paraId="11BA937A" w14:textId="4BA9F238" w:rsidR="003E0790" w:rsidRPr="006875CD" w:rsidRDefault="003E0790" w:rsidP="006875CD">
      <w:pPr>
        <w:spacing w:line="600" w:lineRule="auto"/>
        <w:rPr>
          <w:rFonts w:cstheme="minorHAnsi"/>
          <w:sz w:val="24"/>
          <w:szCs w:val="24"/>
        </w:rPr>
      </w:pPr>
      <w:r w:rsidRPr="006875CD">
        <w:rPr>
          <w:rFonts w:cstheme="minorHAnsi"/>
          <w:sz w:val="24"/>
          <w:szCs w:val="24"/>
        </w:rPr>
        <w:lastRenderedPageBreak/>
        <w:t>The two factors that contribute to this</w:t>
      </w:r>
      <w:r w:rsidR="00471D84" w:rsidRPr="006875CD">
        <w:rPr>
          <w:rFonts w:cstheme="minorHAnsi"/>
          <w:sz w:val="24"/>
          <w:szCs w:val="24"/>
        </w:rPr>
        <w:t>,</w:t>
      </w:r>
      <w:r w:rsidRPr="006875CD">
        <w:rPr>
          <w:rFonts w:cstheme="minorHAnsi"/>
          <w:sz w:val="24"/>
          <w:szCs w:val="24"/>
        </w:rPr>
        <w:t xml:space="preserve"> is the child's biological and developmental </w:t>
      </w:r>
      <w:r w:rsidR="00C215F2" w:rsidRPr="006875CD">
        <w:rPr>
          <w:rFonts w:cstheme="minorHAnsi"/>
          <w:sz w:val="24"/>
          <w:szCs w:val="24"/>
        </w:rPr>
        <w:t xml:space="preserve">characteristics as well as external influences like family, community and support systems. When these are </w:t>
      </w:r>
      <w:proofErr w:type="gramStart"/>
      <w:r w:rsidR="00C215F2" w:rsidRPr="006875CD">
        <w:rPr>
          <w:rFonts w:cstheme="minorHAnsi"/>
          <w:sz w:val="24"/>
          <w:szCs w:val="24"/>
        </w:rPr>
        <w:t>positive</w:t>
      </w:r>
      <w:proofErr w:type="gramEnd"/>
      <w:r w:rsidR="00C215F2" w:rsidRPr="006875CD">
        <w:rPr>
          <w:rFonts w:cstheme="minorHAnsi"/>
          <w:sz w:val="24"/>
          <w:szCs w:val="24"/>
        </w:rPr>
        <w:t xml:space="preserve"> they are known as protective factors. These protective factors show why some people </w:t>
      </w:r>
      <w:r w:rsidR="00CB7785" w:rsidRPr="006875CD">
        <w:rPr>
          <w:rFonts w:cstheme="minorHAnsi"/>
          <w:sz w:val="24"/>
          <w:szCs w:val="24"/>
        </w:rPr>
        <w:t xml:space="preserve">who have endured a lot of adversity farewell in adulthood. </w:t>
      </w:r>
      <w:proofErr w:type="gramStart"/>
      <w:r w:rsidR="00CB7785" w:rsidRPr="006875CD">
        <w:rPr>
          <w:rFonts w:cstheme="minorHAnsi"/>
          <w:sz w:val="24"/>
          <w:szCs w:val="24"/>
        </w:rPr>
        <w:t>So</w:t>
      </w:r>
      <w:proofErr w:type="gramEnd"/>
      <w:r w:rsidR="00CB7785" w:rsidRPr="006875CD">
        <w:rPr>
          <w:rFonts w:cstheme="minorHAnsi"/>
          <w:sz w:val="24"/>
          <w:szCs w:val="24"/>
        </w:rPr>
        <w:t xml:space="preserve"> resilience can be the result of balancing these aces and protective factors well </w:t>
      </w:r>
      <w:r w:rsidR="00471D84" w:rsidRPr="006875CD">
        <w:rPr>
          <w:rFonts w:cstheme="minorHAnsi"/>
          <w:sz w:val="24"/>
          <w:szCs w:val="24"/>
        </w:rPr>
        <w:t>(ref)</w:t>
      </w:r>
      <w:r w:rsidR="00E40253" w:rsidRPr="006875CD">
        <w:rPr>
          <w:rFonts w:cstheme="minorHAnsi"/>
          <w:sz w:val="24"/>
          <w:szCs w:val="24"/>
        </w:rPr>
        <w:t xml:space="preserve">. </w:t>
      </w:r>
    </w:p>
    <w:p w14:paraId="28013760" w14:textId="0D1501FE" w:rsidR="00E40253" w:rsidRPr="006875CD" w:rsidRDefault="00E40253" w:rsidP="006875CD">
      <w:pPr>
        <w:spacing w:line="600" w:lineRule="auto"/>
        <w:rPr>
          <w:rFonts w:cstheme="minorHAnsi"/>
          <w:sz w:val="24"/>
          <w:szCs w:val="24"/>
        </w:rPr>
      </w:pPr>
      <w:r w:rsidRPr="006875CD">
        <w:rPr>
          <w:rFonts w:cstheme="minorHAnsi"/>
          <w:sz w:val="24"/>
          <w:szCs w:val="24"/>
        </w:rPr>
        <w:t xml:space="preserve">Protective factors can neutralise </w:t>
      </w:r>
      <w:r w:rsidR="00471D84" w:rsidRPr="006875CD">
        <w:rPr>
          <w:rFonts w:cstheme="minorHAnsi"/>
          <w:sz w:val="24"/>
          <w:szCs w:val="24"/>
        </w:rPr>
        <w:t>physiological</w:t>
      </w:r>
      <w:r w:rsidRPr="006875CD">
        <w:rPr>
          <w:rFonts w:cstheme="minorHAnsi"/>
          <w:sz w:val="24"/>
          <w:szCs w:val="24"/>
        </w:rPr>
        <w:t xml:space="preserve"> changes that can occur to the brain as a result of trauma. </w:t>
      </w:r>
      <w:r w:rsidR="00921887" w:rsidRPr="006875CD">
        <w:rPr>
          <w:rFonts w:cstheme="minorHAnsi"/>
          <w:sz w:val="24"/>
          <w:szCs w:val="24"/>
        </w:rPr>
        <w:t>So</w:t>
      </w:r>
      <w:r w:rsidR="00471D84" w:rsidRPr="006875CD">
        <w:rPr>
          <w:rFonts w:cstheme="minorHAnsi"/>
          <w:sz w:val="24"/>
          <w:szCs w:val="24"/>
        </w:rPr>
        <w:t>,</w:t>
      </w:r>
      <w:r w:rsidR="00921887" w:rsidRPr="006875CD">
        <w:rPr>
          <w:rFonts w:cstheme="minorHAnsi"/>
          <w:sz w:val="24"/>
          <w:szCs w:val="24"/>
        </w:rPr>
        <w:t xml:space="preserve"> therefore</w:t>
      </w:r>
      <w:r w:rsidR="00471D84" w:rsidRPr="006875CD">
        <w:rPr>
          <w:rFonts w:cstheme="minorHAnsi"/>
          <w:sz w:val="24"/>
          <w:szCs w:val="24"/>
        </w:rPr>
        <w:t>,</w:t>
      </w:r>
      <w:r w:rsidR="00921887" w:rsidRPr="006875CD">
        <w:rPr>
          <w:rFonts w:cstheme="minorHAnsi"/>
          <w:sz w:val="24"/>
          <w:szCs w:val="24"/>
        </w:rPr>
        <w:t xml:space="preserve"> if a child has protective factors securely in place they can continue to develop even in the face of adversity. However</w:t>
      </w:r>
      <w:r w:rsidR="00471D84" w:rsidRPr="006875CD">
        <w:rPr>
          <w:rFonts w:cstheme="minorHAnsi"/>
          <w:sz w:val="24"/>
          <w:szCs w:val="24"/>
        </w:rPr>
        <w:t>,</w:t>
      </w:r>
      <w:r w:rsidR="00921887" w:rsidRPr="006875CD">
        <w:rPr>
          <w:rFonts w:cstheme="minorHAnsi"/>
          <w:sz w:val="24"/>
          <w:szCs w:val="24"/>
        </w:rPr>
        <w:t xml:space="preserve"> </w:t>
      </w:r>
      <w:r w:rsidR="00C95106" w:rsidRPr="006875CD">
        <w:rPr>
          <w:rFonts w:cstheme="minorHAnsi"/>
          <w:sz w:val="24"/>
          <w:szCs w:val="24"/>
        </w:rPr>
        <w:t xml:space="preserve">if the protective factors are </w:t>
      </w:r>
      <w:r w:rsidR="00471D84" w:rsidRPr="006875CD">
        <w:rPr>
          <w:rFonts w:cstheme="minorHAnsi"/>
          <w:sz w:val="24"/>
          <w:szCs w:val="24"/>
        </w:rPr>
        <w:t>in</w:t>
      </w:r>
      <w:r w:rsidR="00C95106" w:rsidRPr="006875CD">
        <w:rPr>
          <w:rFonts w:cstheme="minorHAnsi"/>
          <w:sz w:val="24"/>
          <w:szCs w:val="24"/>
        </w:rPr>
        <w:t>adequate before or after the traumatic experience</w:t>
      </w:r>
      <w:r w:rsidR="00471D84" w:rsidRPr="006875CD">
        <w:rPr>
          <w:rFonts w:cstheme="minorHAnsi"/>
          <w:sz w:val="24"/>
          <w:szCs w:val="24"/>
        </w:rPr>
        <w:t>,</w:t>
      </w:r>
      <w:r w:rsidR="00C95106" w:rsidRPr="006875CD">
        <w:rPr>
          <w:rFonts w:cstheme="minorHAnsi"/>
          <w:sz w:val="24"/>
          <w:szCs w:val="24"/>
        </w:rPr>
        <w:t xml:space="preserve"> this can increase the risk for developmental problems, and the risk is even more intense </w:t>
      </w:r>
      <w:r w:rsidR="002D2CA9" w:rsidRPr="006875CD">
        <w:rPr>
          <w:rFonts w:cstheme="minorHAnsi"/>
          <w:sz w:val="24"/>
          <w:szCs w:val="24"/>
        </w:rPr>
        <w:t xml:space="preserve">if the environmental hazard is prolonged and </w:t>
      </w:r>
      <w:r w:rsidR="00734B54" w:rsidRPr="006875CD">
        <w:rPr>
          <w:rFonts w:cstheme="minorHAnsi"/>
          <w:sz w:val="24"/>
          <w:szCs w:val="24"/>
        </w:rPr>
        <w:t xml:space="preserve">severe. </w:t>
      </w:r>
    </w:p>
    <w:p w14:paraId="4154B8B9" w14:textId="07AD6325" w:rsidR="00B51D47" w:rsidRPr="006875CD" w:rsidRDefault="002D2CA9" w:rsidP="006875CD">
      <w:pPr>
        <w:spacing w:line="600" w:lineRule="auto"/>
        <w:rPr>
          <w:rFonts w:cstheme="minorHAnsi"/>
          <w:sz w:val="24"/>
          <w:szCs w:val="24"/>
        </w:rPr>
      </w:pPr>
      <w:r w:rsidRPr="006875CD">
        <w:rPr>
          <w:rFonts w:cstheme="minorHAnsi"/>
          <w:sz w:val="24"/>
          <w:szCs w:val="24"/>
        </w:rPr>
        <w:t>Resilience</w:t>
      </w:r>
      <w:r w:rsidR="00B82A6A" w:rsidRPr="006875CD">
        <w:rPr>
          <w:rFonts w:cstheme="minorHAnsi"/>
          <w:sz w:val="24"/>
          <w:szCs w:val="24"/>
        </w:rPr>
        <w:t xml:space="preserve"> </w:t>
      </w:r>
      <w:r w:rsidR="00F73F02" w:rsidRPr="006875CD">
        <w:rPr>
          <w:rFonts w:cstheme="minorHAnsi"/>
          <w:sz w:val="24"/>
          <w:szCs w:val="24"/>
        </w:rPr>
        <w:t>could b</w:t>
      </w:r>
      <w:r w:rsidR="00B82A6A" w:rsidRPr="006875CD">
        <w:rPr>
          <w:rFonts w:cstheme="minorHAnsi"/>
          <w:sz w:val="24"/>
          <w:szCs w:val="24"/>
        </w:rPr>
        <w:t>e</w:t>
      </w:r>
      <w:r w:rsidRPr="006875CD">
        <w:rPr>
          <w:rFonts w:cstheme="minorHAnsi"/>
          <w:sz w:val="24"/>
          <w:szCs w:val="24"/>
        </w:rPr>
        <w:t xml:space="preserve"> the antidote to </w:t>
      </w:r>
      <w:r w:rsidR="00471D84" w:rsidRPr="006875CD">
        <w:rPr>
          <w:rFonts w:cstheme="minorHAnsi"/>
          <w:sz w:val="24"/>
          <w:szCs w:val="24"/>
        </w:rPr>
        <w:t>ACEs</w:t>
      </w:r>
      <w:r w:rsidRPr="006875CD">
        <w:rPr>
          <w:rFonts w:cstheme="minorHAnsi"/>
          <w:sz w:val="24"/>
          <w:szCs w:val="24"/>
        </w:rPr>
        <w:t xml:space="preserve"> </w:t>
      </w:r>
      <w:r w:rsidR="00471D84" w:rsidRPr="006875CD">
        <w:rPr>
          <w:rFonts w:cstheme="minorHAnsi"/>
          <w:sz w:val="24"/>
          <w:szCs w:val="24"/>
        </w:rPr>
        <w:t xml:space="preserve">and </w:t>
      </w:r>
      <w:r w:rsidRPr="006875CD">
        <w:rPr>
          <w:rFonts w:cstheme="minorHAnsi"/>
          <w:sz w:val="24"/>
          <w:szCs w:val="24"/>
        </w:rPr>
        <w:t>with the correct support</w:t>
      </w:r>
      <w:r w:rsidR="00471D84" w:rsidRPr="006875CD">
        <w:rPr>
          <w:rFonts w:cstheme="minorHAnsi"/>
          <w:sz w:val="24"/>
          <w:szCs w:val="24"/>
        </w:rPr>
        <w:t>,</w:t>
      </w:r>
      <w:r w:rsidRPr="006875CD">
        <w:rPr>
          <w:rFonts w:cstheme="minorHAnsi"/>
          <w:sz w:val="24"/>
          <w:szCs w:val="24"/>
        </w:rPr>
        <w:t xml:space="preserve"> an</w:t>
      </w:r>
      <w:r w:rsidR="00471D84" w:rsidRPr="006875CD">
        <w:rPr>
          <w:rFonts w:cstheme="minorHAnsi"/>
          <w:sz w:val="24"/>
          <w:szCs w:val="24"/>
        </w:rPr>
        <w:t>d</w:t>
      </w:r>
      <w:r w:rsidRPr="006875CD">
        <w:rPr>
          <w:rFonts w:cstheme="minorHAnsi"/>
          <w:sz w:val="24"/>
          <w:szCs w:val="24"/>
        </w:rPr>
        <w:t xml:space="preserve"> appropriate interventions</w:t>
      </w:r>
      <w:r w:rsidR="00471D84" w:rsidRPr="006875CD">
        <w:rPr>
          <w:rFonts w:cstheme="minorHAnsi"/>
          <w:sz w:val="24"/>
          <w:szCs w:val="24"/>
        </w:rPr>
        <w:t>,</w:t>
      </w:r>
      <w:r w:rsidRPr="006875CD">
        <w:rPr>
          <w:rFonts w:cstheme="minorHAnsi"/>
          <w:sz w:val="24"/>
          <w:szCs w:val="24"/>
        </w:rPr>
        <w:t xml:space="preserve"> </w:t>
      </w:r>
      <w:r w:rsidR="00B1022F" w:rsidRPr="006875CD">
        <w:rPr>
          <w:rFonts w:cstheme="minorHAnsi"/>
          <w:sz w:val="24"/>
          <w:szCs w:val="24"/>
        </w:rPr>
        <w:t xml:space="preserve">coping skills are developed through positive relationships. It is important to teach children at a young age </w:t>
      </w:r>
      <w:r w:rsidR="00471D84" w:rsidRPr="006875CD">
        <w:rPr>
          <w:rFonts w:cstheme="minorHAnsi"/>
          <w:sz w:val="24"/>
          <w:szCs w:val="24"/>
        </w:rPr>
        <w:t>these</w:t>
      </w:r>
      <w:r w:rsidR="00B1022F" w:rsidRPr="006875CD">
        <w:rPr>
          <w:rFonts w:cstheme="minorHAnsi"/>
          <w:sz w:val="24"/>
          <w:szCs w:val="24"/>
        </w:rPr>
        <w:t xml:space="preserve"> coping mechanisms so they can contribute to </w:t>
      </w:r>
      <w:r w:rsidR="00471D84" w:rsidRPr="006875CD">
        <w:rPr>
          <w:rFonts w:cstheme="minorHAnsi"/>
          <w:sz w:val="24"/>
          <w:szCs w:val="24"/>
        </w:rPr>
        <w:t>e</w:t>
      </w:r>
      <w:r w:rsidR="00BC034D" w:rsidRPr="006875CD">
        <w:rPr>
          <w:rFonts w:cstheme="minorHAnsi"/>
          <w:sz w:val="24"/>
          <w:szCs w:val="24"/>
        </w:rPr>
        <w:t>xercising</w:t>
      </w:r>
      <w:r w:rsidR="006704B0" w:rsidRPr="006875CD">
        <w:rPr>
          <w:rFonts w:cstheme="minorHAnsi"/>
          <w:sz w:val="24"/>
          <w:szCs w:val="24"/>
        </w:rPr>
        <w:t xml:space="preserve"> their resilience muscle. </w:t>
      </w:r>
      <w:proofErr w:type="gramStart"/>
      <w:r w:rsidR="00471D84" w:rsidRPr="006875CD">
        <w:rPr>
          <w:rFonts w:cstheme="minorHAnsi"/>
          <w:sz w:val="24"/>
          <w:szCs w:val="24"/>
        </w:rPr>
        <w:t>T</w:t>
      </w:r>
      <w:r w:rsidR="00BC034D" w:rsidRPr="006875CD">
        <w:rPr>
          <w:rFonts w:cstheme="minorHAnsi"/>
          <w:sz w:val="24"/>
          <w:szCs w:val="24"/>
        </w:rPr>
        <w:t>herefore</w:t>
      </w:r>
      <w:proofErr w:type="gramEnd"/>
      <w:r w:rsidR="00BC034D" w:rsidRPr="006875CD">
        <w:rPr>
          <w:rFonts w:cstheme="minorHAnsi"/>
          <w:sz w:val="24"/>
          <w:szCs w:val="24"/>
        </w:rPr>
        <w:t xml:space="preserve"> they will build it </w:t>
      </w:r>
      <w:r w:rsidR="00471D84" w:rsidRPr="006875CD">
        <w:rPr>
          <w:rFonts w:cstheme="minorHAnsi"/>
          <w:sz w:val="24"/>
          <w:szCs w:val="24"/>
        </w:rPr>
        <w:t xml:space="preserve">and be </w:t>
      </w:r>
      <w:r w:rsidR="00BC034D" w:rsidRPr="006875CD">
        <w:rPr>
          <w:rFonts w:cstheme="minorHAnsi"/>
          <w:sz w:val="24"/>
          <w:szCs w:val="24"/>
        </w:rPr>
        <w:t>better equipped to deal with the highs and lows of life as they reach adolescence</w:t>
      </w:r>
      <w:r w:rsidR="00C0431C" w:rsidRPr="006875CD">
        <w:rPr>
          <w:rFonts w:cstheme="minorHAnsi"/>
          <w:sz w:val="24"/>
          <w:szCs w:val="24"/>
        </w:rPr>
        <w:t>. B</w:t>
      </w:r>
      <w:r w:rsidR="00BC034D" w:rsidRPr="006875CD">
        <w:rPr>
          <w:rFonts w:cstheme="minorHAnsi"/>
          <w:sz w:val="24"/>
          <w:szCs w:val="24"/>
        </w:rPr>
        <w:t xml:space="preserve">oth stop </w:t>
      </w:r>
      <w:r w:rsidR="00A4242C" w:rsidRPr="006875CD">
        <w:rPr>
          <w:rFonts w:cstheme="minorHAnsi"/>
          <w:sz w:val="24"/>
          <w:szCs w:val="24"/>
        </w:rPr>
        <w:t>a study conducted by the National Health Service in Wales</w:t>
      </w:r>
      <w:r w:rsidR="00C0431C" w:rsidRPr="006875CD">
        <w:rPr>
          <w:rFonts w:cstheme="minorHAnsi"/>
          <w:sz w:val="24"/>
          <w:szCs w:val="24"/>
        </w:rPr>
        <w:t>,</w:t>
      </w:r>
      <w:r w:rsidR="00A4242C" w:rsidRPr="006875CD">
        <w:rPr>
          <w:rFonts w:cstheme="minorHAnsi"/>
          <w:sz w:val="24"/>
          <w:szCs w:val="24"/>
        </w:rPr>
        <w:t xml:space="preserve"> found </w:t>
      </w:r>
      <w:r w:rsidR="00C0431C" w:rsidRPr="006875CD">
        <w:rPr>
          <w:rFonts w:cstheme="minorHAnsi"/>
          <w:sz w:val="24"/>
          <w:szCs w:val="24"/>
        </w:rPr>
        <w:t xml:space="preserve">that </w:t>
      </w:r>
      <w:r w:rsidR="00A4242C" w:rsidRPr="006875CD">
        <w:rPr>
          <w:rFonts w:cstheme="minorHAnsi"/>
          <w:sz w:val="24"/>
          <w:szCs w:val="24"/>
        </w:rPr>
        <w:t xml:space="preserve">when a child has supportive people they can look up to </w:t>
      </w:r>
      <w:r w:rsidR="007F1042" w:rsidRPr="006875CD">
        <w:rPr>
          <w:rFonts w:cstheme="minorHAnsi"/>
          <w:sz w:val="24"/>
          <w:szCs w:val="24"/>
        </w:rPr>
        <w:t>and engage with</w:t>
      </w:r>
      <w:r w:rsidR="00C0431C" w:rsidRPr="006875CD">
        <w:rPr>
          <w:rFonts w:cstheme="minorHAnsi"/>
          <w:sz w:val="24"/>
          <w:szCs w:val="24"/>
        </w:rPr>
        <w:t>,</w:t>
      </w:r>
      <w:r w:rsidR="007F1042" w:rsidRPr="006875CD">
        <w:rPr>
          <w:rFonts w:cstheme="minorHAnsi"/>
          <w:sz w:val="24"/>
          <w:szCs w:val="24"/>
        </w:rPr>
        <w:t xml:space="preserve"> the community it more than </w:t>
      </w:r>
      <w:r w:rsidR="00734B54" w:rsidRPr="006875CD">
        <w:rPr>
          <w:rFonts w:cstheme="minorHAnsi"/>
          <w:sz w:val="24"/>
          <w:szCs w:val="24"/>
        </w:rPr>
        <w:t>halves</w:t>
      </w:r>
      <w:r w:rsidR="006E1618" w:rsidRPr="006875CD">
        <w:rPr>
          <w:rFonts w:cstheme="minorHAnsi"/>
          <w:sz w:val="24"/>
          <w:szCs w:val="24"/>
        </w:rPr>
        <w:t xml:space="preserve"> </w:t>
      </w:r>
      <w:r w:rsidR="007F1042" w:rsidRPr="006875CD">
        <w:rPr>
          <w:rFonts w:cstheme="minorHAnsi"/>
          <w:sz w:val="24"/>
          <w:szCs w:val="24"/>
        </w:rPr>
        <w:t xml:space="preserve">the current mental illness in adults with four or more </w:t>
      </w:r>
      <w:r w:rsidR="00C0431C" w:rsidRPr="006875CD">
        <w:rPr>
          <w:rFonts w:cstheme="minorHAnsi"/>
          <w:sz w:val="24"/>
          <w:szCs w:val="24"/>
        </w:rPr>
        <w:t>ACEs</w:t>
      </w:r>
      <w:r w:rsidR="007F1042" w:rsidRPr="006875CD">
        <w:rPr>
          <w:rFonts w:cstheme="minorHAnsi"/>
          <w:sz w:val="24"/>
          <w:szCs w:val="24"/>
        </w:rPr>
        <w:t xml:space="preserve">. </w:t>
      </w:r>
      <w:r w:rsidR="00B51D47" w:rsidRPr="006875CD">
        <w:rPr>
          <w:rFonts w:cstheme="minorHAnsi"/>
          <w:sz w:val="24"/>
          <w:szCs w:val="24"/>
        </w:rPr>
        <w:t xml:space="preserve">Adults who said they had protective factors during childhood </w:t>
      </w:r>
      <w:r w:rsidR="00B51D47" w:rsidRPr="006875CD">
        <w:rPr>
          <w:rFonts w:cstheme="minorHAnsi"/>
          <w:sz w:val="24"/>
          <w:szCs w:val="24"/>
        </w:rPr>
        <w:lastRenderedPageBreak/>
        <w:t xml:space="preserve">reported reduced rates of </w:t>
      </w:r>
      <w:r w:rsidR="00C0431C" w:rsidRPr="006875CD">
        <w:rPr>
          <w:rFonts w:cstheme="minorHAnsi"/>
          <w:sz w:val="24"/>
          <w:szCs w:val="24"/>
        </w:rPr>
        <w:t>self-harm</w:t>
      </w:r>
      <w:r w:rsidR="00B51D47" w:rsidRPr="006875CD">
        <w:rPr>
          <w:rFonts w:cstheme="minorHAnsi"/>
          <w:sz w:val="24"/>
          <w:szCs w:val="24"/>
        </w:rPr>
        <w:t xml:space="preserve"> and suicidal thoughts than those who reported no protective factors (NHS,</w:t>
      </w:r>
      <w:r w:rsidR="00734B54" w:rsidRPr="006875CD">
        <w:rPr>
          <w:rFonts w:cstheme="minorHAnsi"/>
          <w:sz w:val="24"/>
          <w:szCs w:val="24"/>
        </w:rPr>
        <w:t xml:space="preserve"> </w:t>
      </w:r>
      <w:r w:rsidR="00B51D47" w:rsidRPr="006875CD">
        <w:rPr>
          <w:rFonts w:cstheme="minorHAnsi"/>
          <w:sz w:val="24"/>
          <w:szCs w:val="24"/>
        </w:rPr>
        <w:t>2017)</w:t>
      </w:r>
      <w:r w:rsidR="00C0431C" w:rsidRPr="006875CD">
        <w:rPr>
          <w:rFonts w:cstheme="minorHAnsi"/>
          <w:sz w:val="24"/>
          <w:szCs w:val="24"/>
        </w:rPr>
        <w:t>.</w:t>
      </w:r>
      <w:r w:rsidR="00734B54" w:rsidRPr="006875CD">
        <w:rPr>
          <w:rFonts w:cstheme="minorHAnsi"/>
          <w:sz w:val="24"/>
          <w:szCs w:val="24"/>
        </w:rPr>
        <w:t xml:space="preserve"> </w:t>
      </w:r>
      <w:r w:rsidR="00E557D0" w:rsidRPr="006875CD">
        <w:rPr>
          <w:rFonts w:cstheme="minorHAnsi"/>
          <w:sz w:val="24"/>
          <w:szCs w:val="24"/>
        </w:rPr>
        <w:t xml:space="preserve">As resilience requires the presence of at least one supportive caring adult that the child can rely on it is important as a counsellor to be available to these children so they can have </w:t>
      </w:r>
      <w:r w:rsidR="002D5B74" w:rsidRPr="006875CD">
        <w:rPr>
          <w:rFonts w:cstheme="minorHAnsi"/>
          <w:sz w:val="24"/>
          <w:szCs w:val="24"/>
        </w:rPr>
        <w:t xml:space="preserve">a positive model of behaviour in their early formative lives </w:t>
      </w:r>
      <w:r w:rsidR="00007779" w:rsidRPr="006875CD">
        <w:rPr>
          <w:rFonts w:cstheme="minorHAnsi"/>
          <w:sz w:val="24"/>
          <w:szCs w:val="24"/>
        </w:rPr>
        <w:t>(Jamison,</w:t>
      </w:r>
      <w:r w:rsidR="00734B54" w:rsidRPr="006875CD">
        <w:rPr>
          <w:rFonts w:cstheme="minorHAnsi"/>
          <w:sz w:val="24"/>
          <w:szCs w:val="24"/>
        </w:rPr>
        <w:t xml:space="preserve"> </w:t>
      </w:r>
      <w:r w:rsidR="00007779" w:rsidRPr="006875CD">
        <w:rPr>
          <w:rFonts w:cstheme="minorHAnsi"/>
          <w:sz w:val="24"/>
          <w:szCs w:val="24"/>
        </w:rPr>
        <w:t>2018)</w:t>
      </w:r>
      <w:r w:rsidR="00734B54" w:rsidRPr="006875CD">
        <w:rPr>
          <w:rFonts w:cstheme="minorHAnsi"/>
          <w:sz w:val="24"/>
          <w:szCs w:val="24"/>
        </w:rPr>
        <w:t>.</w:t>
      </w:r>
    </w:p>
    <w:p w14:paraId="6F729D7E" w14:textId="0E1C098C" w:rsidR="00472DD5" w:rsidRPr="006875CD" w:rsidRDefault="002B281F" w:rsidP="006875CD">
      <w:pPr>
        <w:spacing w:line="600" w:lineRule="auto"/>
        <w:rPr>
          <w:rFonts w:cstheme="minorHAnsi"/>
          <w:sz w:val="24"/>
          <w:szCs w:val="24"/>
        </w:rPr>
      </w:pPr>
      <w:proofErr w:type="gramStart"/>
      <w:r w:rsidRPr="006875CD">
        <w:rPr>
          <w:rFonts w:cstheme="minorHAnsi"/>
          <w:sz w:val="24"/>
          <w:szCs w:val="24"/>
        </w:rPr>
        <w:t>However</w:t>
      </w:r>
      <w:proofErr w:type="gramEnd"/>
      <w:r w:rsidRPr="006875CD">
        <w:rPr>
          <w:rFonts w:cstheme="minorHAnsi"/>
          <w:sz w:val="24"/>
          <w:szCs w:val="24"/>
        </w:rPr>
        <w:t xml:space="preserve"> </w:t>
      </w:r>
      <w:r w:rsidR="00B30248" w:rsidRPr="006875CD">
        <w:rPr>
          <w:rFonts w:cstheme="minorHAnsi"/>
          <w:sz w:val="24"/>
          <w:szCs w:val="24"/>
        </w:rPr>
        <w:t xml:space="preserve">it can be argued that the individualization in application of </w:t>
      </w:r>
      <w:r w:rsidR="00C0431C" w:rsidRPr="006875CD">
        <w:rPr>
          <w:rFonts w:cstheme="minorHAnsi"/>
          <w:sz w:val="24"/>
          <w:szCs w:val="24"/>
        </w:rPr>
        <w:t>ACEs</w:t>
      </w:r>
      <w:r w:rsidR="00B30248" w:rsidRPr="006875CD">
        <w:rPr>
          <w:rFonts w:cstheme="minorHAnsi"/>
          <w:sz w:val="24"/>
          <w:szCs w:val="24"/>
        </w:rPr>
        <w:t xml:space="preserve"> </w:t>
      </w:r>
      <w:r w:rsidR="009C4F72" w:rsidRPr="006875CD">
        <w:rPr>
          <w:rFonts w:cstheme="minorHAnsi"/>
          <w:sz w:val="24"/>
          <w:szCs w:val="24"/>
        </w:rPr>
        <w:t xml:space="preserve">poses several problematic </w:t>
      </w:r>
      <w:r w:rsidR="00A26E4F" w:rsidRPr="006875CD">
        <w:rPr>
          <w:rFonts w:cstheme="minorHAnsi"/>
          <w:sz w:val="24"/>
          <w:szCs w:val="24"/>
        </w:rPr>
        <w:t>issues. An example of this is the data collected through questionnaire format to ascertain a person</w:t>
      </w:r>
      <w:r w:rsidR="00C0431C" w:rsidRPr="006875CD">
        <w:rPr>
          <w:rFonts w:cstheme="minorHAnsi"/>
          <w:sz w:val="24"/>
          <w:szCs w:val="24"/>
        </w:rPr>
        <w:t>’</w:t>
      </w:r>
      <w:r w:rsidR="00A26E4F" w:rsidRPr="006875CD">
        <w:rPr>
          <w:rFonts w:cstheme="minorHAnsi"/>
          <w:sz w:val="24"/>
          <w:szCs w:val="24"/>
        </w:rPr>
        <w:t xml:space="preserve">s aces </w:t>
      </w:r>
      <w:proofErr w:type="gramStart"/>
      <w:r w:rsidR="00E17B1F" w:rsidRPr="006875CD">
        <w:rPr>
          <w:rFonts w:cstheme="minorHAnsi"/>
          <w:sz w:val="24"/>
          <w:szCs w:val="24"/>
        </w:rPr>
        <w:t>result</w:t>
      </w:r>
      <w:r w:rsidR="00C0431C" w:rsidRPr="006875CD">
        <w:rPr>
          <w:rFonts w:cstheme="minorHAnsi"/>
          <w:sz w:val="24"/>
          <w:szCs w:val="24"/>
        </w:rPr>
        <w:t xml:space="preserve"> </w:t>
      </w:r>
      <w:r w:rsidR="00E17B1F" w:rsidRPr="006875CD">
        <w:rPr>
          <w:rFonts w:cstheme="minorHAnsi"/>
          <w:sz w:val="24"/>
          <w:szCs w:val="24"/>
        </w:rPr>
        <w:t>,can</w:t>
      </w:r>
      <w:proofErr w:type="gramEnd"/>
      <w:r w:rsidR="00E17B1F" w:rsidRPr="006875CD">
        <w:rPr>
          <w:rFonts w:cstheme="minorHAnsi"/>
          <w:sz w:val="24"/>
          <w:szCs w:val="24"/>
        </w:rPr>
        <w:t xml:space="preserve"> be vulnerable to recall bias where adults who experienced poor health may be more likely </w:t>
      </w:r>
      <w:r w:rsidR="001B5DA7" w:rsidRPr="006875CD">
        <w:rPr>
          <w:rFonts w:cstheme="minorHAnsi"/>
          <w:sz w:val="24"/>
          <w:szCs w:val="24"/>
        </w:rPr>
        <w:t>to report adversity during childhood</w:t>
      </w:r>
      <w:r w:rsidR="00C0431C" w:rsidRPr="006875CD">
        <w:rPr>
          <w:rFonts w:cstheme="minorHAnsi"/>
          <w:sz w:val="24"/>
          <w:szCs w:val="24"/>
        </w:rPr>
        <w:t xml:space="preserve"> </w:t>
      </w:r>
      <w:r w:rsidR="00C0431C" w:rsidRPr="005604D7">
        <w:rPr>
          <w:rFonts w:cstheme="minorHAnsi"/>
          <w:bCs/>
          <w:sz w:val="24"/>
          <w:szCs w:val="24"/>
        </w:rPr>
        <w:t>(</w:t>
      </w:r>
      <w:r w:rsidR="005604D7" w:rsidRPr="005604D7">
        <w:rPr>
          <w:rFonts w:cstheme="minorHAnsi"/>
          <w:bCs/>
          <w:sz w:val="24"/>
          <w:szCs w:val="24"/>
        </w:rPr>
        <w:t>Niven2021</w:t>
      </w:r>
      <w:r w:rsidR="00C0431C" w:rsidRPr="005604D7">
        <w:rPr>
          <w:rFonts w:cstheme="minorHAnsi"/>
          <w:bCs/>
          <w:sz w:val="24"/>
          <w:szCs w:val="24"/>
        </w:rPr>
        <w:t>)</w:t>
      </w:r>
      <w:r w:rsidR="001B5DA7" w:rsidRPr="005604D7">
        <w:rPr>
          <w:rFonts w:cstheme="minorHAnsi"/>
          <w:bCs/>
          <w:sz w:val="24"/>
          <w:szCs w:val="24"/>
        </w:rPr>
        <w:t>.</w:t>
      </w:r>
      <w:r w:rsidR="001B5DA7" w:rsidRPr="006875CD">
        <w:rPr>
          <w:rFonts w:cstheme="minorHAnsi"/>
          <w:sz w:val="24"/>
          <w:szCs w:val="24"/>
        </w:rPr>
        <w:t xml:space="preserve"> However</w:t>
      </w:r>
      <w:r w:rsidR="00734B54" w:rsidRPr="006875CD">
        <w:rPr>
          <w:rFonts w:cstheme="minorHAnsi"/>
          <w:sz w:val="24"/>
          <w:szCs w:val="24"/>
        </w:rPr>
        <w:t xml:space="preserve">, </w:t>
      </w:r>
      <w:r w:rsidR="001B5DA7" w:rsidRPr="006875CD">
        <w:rPr>
          <w:rFonts w:cstheme="minorHAnsi"/>
          <w:sz w:val="24"/>
          <w:szCs w:val="24"/>
        </w:rPr>
        <w:t>other research methods available included collecting respective data during childhood or using a mixture of perspective an</w:t>
      </w:r>
      <w:r w:rsidR="00C0431C" w:rsidRPr="006875CD">
        <w:rPr>
          <w:rFonts w:cstheme="minorHAnsi"/>
          <w:sz w:val="24"/>
          <w:szCs w:val="24"/>
        </w:rPr>
        <w:t>d</w:t>
      </w:r>
      <w:r w:rsidR="001B5DA7" w:rsidRPr="006875CD">
        <w:rPr>
          <w:rFonts w:cstheme="minorHAnsi"/>
          <w:sz w:val="24"/>
          <w:szCs w:val="24"/>
        </w:rPr>
        <w:t xml:space="preserve"> retrospect data approaches. </w:t>
      </w:r>
      <w:r w:rsidR="00BA0205" w:rsidRPr="006875CD">
        <w:rPr>
          <w:rFonts w:cstheme="minorHAnsi"/>
          <w:sz w:val="24"/>
          <w:szCs w:val="24"/>
        </w:rPr>
        <w:t xml:space="preserve">This form of data collection presents its own challenges as often perspective data is collected by proxy from parents or teachers and they may misinterpret or not have full access to accurate information. It is also </w:t>
      </w:r>
      <w:r w:rsidR="008841BD">
        <w:rPr>
          <w:rFonts w:cstheme="minorHAnsi"/>
          <w:sz w:val="24"/>
          <w:szCs w:val="24"/>
        </w:rPr>
        <w:t>not</w:t>
      </w:r>
      <w:r w:rsidR="00BA0205" w:rsidRPr="006875CD">
        <w:rPr>
          <w:rFonts w:cstheme="minorHAnsi"/>
          <w:sz w:val="24"/>
          <w:szCs w:val="24"/>
        </w:rPr>
        <w:t xml:space="preserve"> appropriate to ask the child </w:t>
      </w:r>
      <w:r w:rsidR="00DE47E0" w:rsidRPr="006875CD">
        <w:rPr>
          <w:rFonts w:cstheme="minorHAnsi"/>
          <w:sz w:val="24"/>
          <w:szCs w:val="24"/>
        </w:rPr>
        <w:t xml:space="preserve">about delicate issues such as sexual or physical abuse. </w:t>
      </w:r>
      <w:proofErr w:type="gramStart"/>
      <w:r w:rsidR="00DE47E0" w:rsidRPr="006875CD">
        <w:rPr>
          <w:rFonts w:cstheme="minorHAnsi"/>
          <w:sz w:val="24"/>
          <w:szCs w:val="24"/>
        </w:rPr>
        <w:t>Therefore</w:t>
      </w:r>
      <w:proofErr w:type="gramEnd"/>
      <w:r w:rsidR="00DE47E0" w:rsidRPr="006875CD">
        <w:rPr>
          <w:rFonts w:cstheme="minorHAnsi"/>
          <w:sz w:val="24"/>
          <w:szCs w:val="24"/>
        </w:rPr>
        <w:t xml:space="preserve"> there is the risk of misclassification bias due to the under reporting or not being aware of any problems at the time of reporting both stop</w:t>
      </w:r>
      <w:r w:rsidR="00C0431C" w:rsidRPr="006875CD">
        <w:rPr>
          <w:rFonts w:cstheme="minorHAnsi"/>
          <w:sz w:val="24"/>
          <w:szCs w:val="24"/>
        </w:rPr>
        <w:t xml:space="preserve"> </w:t>
      </w:r>
      <w:r w:rsidR="00C0431C" w:rsidRPr="006875CD">
        <w:rPr>
          <w:rFonts w:cstheme="minorHAnsi"/>
          <w:b/>
          <w:sz w:val="24"/>
          <w:szCs w:val="24"/>
        </w:rPr>
        <w:t>(</w:t>
      </w:r>
      <w:r w:rsidR="008841BD">
        <w:rPr>
          <w:rFonts w:cstheme="minorHAnsi"/>
          <w:bCs/>
          <w:sz w:val="24"/>
          <w:szCs w:val="24"/>
        </w:rPr>
        <w:t>joseph Rountree Foundation,2019</w:t>
      </w:r>
      <w:r w:rsidR="00C0431C" w:rsidRPr="006875CD">
        <w:rPr>
          <w:rFonts w:cstheme="minorHAnsi"/>
          <w:b/>
          <w:sz w:val="24"/>
          <w:szCs w:val="24"/>
        </w:rPr>
        <w:t>)</w:t>
      </w:r>
      <w:r w:rsidR="00DE47E0" w:rsidRPr="006875CD">
        <w:rPr>
          <w:rFonts w:cstheme="minorHAnsi"/>
          <w:sz w:val="24"/>
          <w:szCs w:val="24"/>
        </w:rPr>
        <w:t xml:space="preserve"> </w:t>
      </w:r>
    </w:p>
    <w:p w14:paraId="74E4F243" w14:textId="2BA47F56" w:rsidR="00DE47E0" w:rsidRPr="006875CD" w:rsidRDefault="00C0431C" w:rsidP="006875CD">
      <w:pPr>
        <w:spacing w:line="600" w:lineRule="auto"/>
        <w:rPr>
          <w:rFonts w:cstheme="minorHAnsi"/>
          <w:sz w:val="24"/>
          <w:szCs w:val="24"/>
        </w:rPr>
      </w:pPr>
      <w:r w:rsidRPr="006875CD">
        <w:rPr>
          <w:rFonts w:cstheme="minorHAnsi"/>
          <w:sz w:val="24"/>
          <w:szCs w:val="24"/>
        </w:rPr>
        <w:t>T</w:t>
      </w:r>
      <w:r w:rsidR="00734B54" w:rsidRPr="006875CD">
        <w:rPr>
          <w:rFonts w:cstheme="minorHAnsi"/>
          <w:sz w:val="24"/>
          <w:szCs w:val="24"/>
        </w:rPr>
        <w:t>h</w:t>
      </w:r>
      <w:r w:rsidR="00D81902" w:rsidRPr="006875CD">
        <w:rPr>
          <w:rFonts w:cstheme="minorHAnsi"/>
          <w:sz w:val="24"/>
          <w:szCs w:val="24"/>
        </w:rPr>
        <w:t>ere is also potential for the aces framework to have a stigmatising and harmful effect</w:t>
      </w:r>
      <w:r w:rsidR="00734B54" w:rsidRPr="006875CD">
        <w:rPr>
          <w:rFonts w:cstheme="minorHAnsi"/>
          <w:sz w:val="24"/>
          <w:szCs w:val="24"/>
        </w:rPr>
        <w:t>,</w:t>
      </w:r>
      <w:r w:rsidR="00D81902" w:rsidRPr="006875CD">
        <w:rPr>
          <w:rFonts w:cstheme="minorHAnsi"/>
          <w:sz w:val="24"/>
          <w:szCs w:val="24"/>
        </w:rPr>
        <w:t xml:space="preserve"> </w:t>
      </w:r>
      <w:r w:rsidRPr="006875CD">
        <w:rPr>
          <w:rFonts w:cstheme="minorHAnsi"/>
          <w:sz w:val="24"/>
          <w:szCs w:val="24"/>
        </w:rPr>
        <w:t xml:space="preserve">as </w:t>
      </w:r>
      <w:r w:rsidR="00D81902" w:rsidRPr="006875CD">
        <w:rPr>
          <w:rFonts w:cstheme="minorHAnsi"/>
          <w:sz w:val="24"/>
          <w:szCs w:val="24"/>
        </w:rPr>
        <w:t>it can be argued that while aces are potentially useful for</w:t>
      </w:r>
      <w:r w:rsidRPr="006875CD">
        <w:rPr>
          <w:rFonts w:cstheme="minorHAnsi"/>
          <w:sz w:val="24"/>
          <w:szCs w:val="24"/>
        </w:rPr>
        <w:t xml:space="preserve"> </w:t>
      </w:r>
      <w:r w:rsidR="00D81902" w:rsidRPr="006875CD">
        <w:rPr>
          <w:rFonts w:cstheme="minorHAnsi"/>
          <w:sz w:val="24"/>
          <w:szCs w:val="24"/>
        </w:rPr>
        <w:t xml:space="preserve">evidence for population level or </w:t>
      </w:r>
      <w:r w:rsidR="00D81902" w:rsidRPr="006875CD">
        <w:rPr>
          <w:rFonts w:cstheme="minorHAnsi"/>
          <w:sz w:val="24"/>
          <w:szCs w:val="24"/>
        </w:rPr>
        <w:lastRenderedPageBreak/>
        <w:t>structural policies, aces are a</w:t>
      </w:r>
      <w:r w:rsidRPr="006875CD">
        <w:rPr>
          <w:rFonts w:cstheme="minorHAnsi"/>
          <w:sz w:val="24"/>
          <w:szCs w:val="24"/>
        </w:rPr>
        <w:t>n</w:t>
      </w:r>
      <w:r w:rsidR="00D81902" w:rsidRPr="006875CD">
        <w:rPr>
          <w:rFonts w:cstheme="minorHAnsi"/>
          <w:sz w:val="24"/>
          <w:szCs w:val="24"/>
        </w:rPr>
        <w:t xml:space="preserve"> insufficient tool for healthcare professionals with the </w:t>
      </w:r>
      <w:r w:rsidR="00CE7468" w:rsidRPr="006875CD">
        <w:rPr>
          <w:rFonts w:cstheme="minorHAnsi"/>
          <w:sz w:val="24"/>
          <w:szCs w:val="24"/>
        </w:rPr>
        <w:t xml:space="preserve">potential of stigmatising children and families. As the questionnaire is openly available online it has the potential of members of the public possibly </w:t>
      </w:r>
      <w:r w:rsidRPr="006875CD">
        <w:rPr>
          <w:rFonts w:cstheme="minorHAnsi"/>
          <w:sz w:val="24"/>
          <w:szCs w:val="24"/>
        </w:rPr>
        <w:t>self-diagnose</w:t>
      </w:r>
      <w:r w:rsidR="00957E9A" w:rsidRPr="006875CD">
        <w:rPr>
          <w:rFonts w:cstheme="minorHAnsi"/>
          <w:sz w:val="24"/>
          <w:szCs w:val="24"/>
        </w:rPr>
        <w:t xml:space="preserve"> which leads to implications of what they can then do with information when the problem is individualised it could develop a deterministic </w:t>
      </w:r>
      <w:proofErr w:type="gramStart"/>
      <w:r w:rsidR="00957E9A" w:rsidRPr="006875CD">
        <w:rPr>
          <w:rFonts w:cstheme="minorHAnsi"/>
          <w:sz w:val="24"/>
          <w:szCs w:val="24"/>
        </w:rPr>
        <w:t>form</w:t>
      </w:r>
      <w:proofErr w:type="gramEnd"/>
      <w:r w:rsidR="00957E9A" w:rsidRPr="006875CD">
        <w:rPr>
          <w:rFonts w:cstheme="minorHAnsi"/>
          <w:sz w:val="24"/>
          <w:szCs w:val="24"/>
        </w:rPr>
        <w:t xml:space="preserve"> and this places pressure on the individual to do something about it </w:t>
      </w:r>
      <w:r w:rsidR="00E23898" w:rsidRPr="006875CD">
        <w:rPr>
          <w:rFonts w:cstheme="minorHAnsi"/>
          <w:sz w:val="24"/>
          <w:szCs w:val="24"/>
        </w:rPr>
        <w:t>(Kelly-</w:t>
      </w:r>
      <w:r w:rsidR="0066505B" w:rsidRPr="006875CD">
        <w:rPr>
          <w:rFonts w:cstheme="minorHAnsi"/>
          <w:sz w:val="24"/>
          <w:szCs w:val="24"/>
        </w:rPr>
        <w:t>Irving,</w:t>
      </w:r>
      <w:r w:rsidRPr="006875CD">
        <w:rPr>
          <w:rFonts w:cstheme="minorHAnsi"/>
          <w:sz w:val="24"/>
          <w:szCs w:val="24"/>
        </w:rPr>
        <w:t xml:space="preserve"> </w:t>
      </w:r>
      <w:r w:rsidR="0066505B" w:rsidRPr="006875CD">
        <w:rPr>
          <w:rFonts w:cstheme="minorHAnsi"/>
          <w:sz w:val="24"/>
          <w:szCs w:val="24"/>
        </w:rPr>
        <w:t>2019)</w:t>
      </w:r>
      <w:r w:rsidRPr="006875CD">
        <w:rPr>
          <w:rFonts w:cstheme="minorHAnsi"/>
          <w:sz w:val="24"/>
          <w:szCs w:val="24"/>
        </w:rPr>
        <w:t>.</w:t>
      </w:r>
    </w:p>
    <w:p w14:paraId="34F626FC" w14:textId="0D3D97B5" w:rsidR="00C766BB" w:rsidRPr="006875CD" w:rsidRDefault="00C766BB" w:rsidP="006875CD">
      <w:pPr>
        <w:spacing w:line="600" w:lineRule="auto"/>
        <w:rPr>
          <w:rFonts w:cstheme="minorHAnsi"/>
          <w:sz w:val="24"/>
          <w:szCs w:val="24"/>
        </w:rPr>
      </w:pPr>
      <w:r w:rsidRPr="006875CD">
        <w:rPr>
          <w:rFonts w:cstheme="minorHAnsi"/>
          <w:sz w:val="24"/>
          <w:szCs w:val="24"/>
        </w:rPr>
        <w:t xml:space="preserve">When looking at the connexion between aces and poverty a </w:t>
      </w:r>
      <w:r w:rsidR="00C0431C" w:rsidRPr="006875CD">
        <w:rPr>
          <w:rFonts w:cstheme="minorHAnsi"/>
          <w:sz w:val="24"/>
          <w:szCs w:val="24"/>
        </w:rPr>
        <w:t>longitudinal</w:t>
      </w:r>
      <w:r w:rsidRPr="006875CD">
        <w:rPr>
          <w:rFonts w:cstheme="minorHAnsi"/>
          <w:sz w:val="24"/>
          <w:szCs w:val="24"/>
        </w:rPr>
        <w:t xml:space="preserve"> study conducted over a period of five years by</w:t>
      </w:r>
      <w:r w:rsidR="00C0431C" w:rsidRPr="006875CD">
        <w:rPr>
          <w:rFonts w:cstheme="minorHAnsi"/>
          <w:sz w:val="24"/>
          <w:szCs w:val="24"/>
        </w:rPr>
        <w:t xml:space="preserve"> </w:t>
      </w:r>
      <w:r w:rsidRPr="006875CD">
        <w:rPr>
          <w:rFonts w:cstheme="minorHAnsi"/>
          <w:sz w:val="24"/>
          <w:szCs w:val="24"/>
        </w:rPr>
        <w:t xml:space="preserve">Lacey et al </w:t>
      </w:r>
      <w:r w:rsidR="00C0431C" w:rsidRPr="006875CD">
        <w:rPr>
          <w:rFonts w:cstheme="minorHAnsi"/>
          <w:sz w:val="24"/>
          <w:szCs w:val="24"/>
        </w:rPr>
        <w:t>(</w:t>
      </w:r>
      <w:r w:rsidR="00734B54" w:rsidRPr="006875CD">
        <w:rPr>
          <w:rFonts w:cstheme="minorHAnsi"/>
          <w:sz w:val="24"/>
          <w:szCs w:val="24"/>
        </w:rPr>
        <w:t>2020</w:t>
      </w:r>
      <w:r w:rsidR="00C0431C" w:rsidRPr="006875CD">
        <w:rPr>
          <w:rFonts w:cstheme="minorHAnsi"/>
          <w:sz w:val="24"/>
          <w:szCs w:val="24"/>
        </w:rPr>
        <w:t xml:space="preserve">) </w:t>
      </w:r>
      <w:r w:rsidRPr="006875CD">
        <w:rPr>
          <w:rFonts w:cstheme="minorHAnsi"/>
          <w:sz w:val="24"/>
          <w:szCs w:val="24"/>
        </w:rPr>
        <w:t>with the aim of ascertaining whe</w:t>
      </w:r>
      <w:r w:rsidR="00C0431C" w:rsidRPr="006875CD">
        <w:rPr>
          <w:rFonts w:cstheme="minorHAnsi"/>
          <w:sz w:val="24"/>
          <w:szCs w:val="24"/>
        </w:rPr>
        <w:t>ther</w:t>
      </w:r>
      <w:r w:rsidRPr="006875CD">
        <w:rPr>
          <w:rFonts w:cstheme="minorHAnsi"/>
          <w:sz w:val="24"/>
          <w:szCs w:val="24"/>
        </w:rPr>
        <w:t xml:space="preserve"> poverty can predict clustering of aces. The findings of this study suggested that ace's cluster in specific patterns and that poverty is strongly related to this. Poverty was found to be strongly related to individual adversity in particular parental separation maternal mental health problems and sexual abuse (Lacey,</w:t>
      </w:r>
      <w:r w:rsidR="00C0431C" w:rsidRPr="006875CD">
        <w:rPr>
          <w:rFonts w:cstheme="minorHAnsi"/>
          <w:sz w:val="24"/>
          <w:szCs w:val="24"/>
        </w:rPr>
        <w:t xml:space="preserve"> </w:t>
      </w:r>
      <w:r w:rsidRPr="006875CD">
        <w:rPr>
          <w:rFonts w:cstheme="minorHAnsi"/>
          <w:sz w:val="24"/>
          <w:szCs w:val="24"/>
        </w:rPr>
        <w:t>2020)</w:t>
      </w:r>
      <w:r w:rsidR="00C0431C" w:rsidRPr="006875CD">
        <w:rPr>
          <w:rFonts w:cstheme="minorHAnsi"/>
          <w:sz w:val="24"/>
          <w:szCs w:val="24"/>
        </w:rPr>
        <w:t>.</w:t>
      </w:r>
    </w:p>
    <w:p w14:paraId="62426F21" w14:textId="0EF1A611" w:rsidR="00C766BB" w:rsidRPr="006875CD" w:rsidRDefault="00C766BB" w:rsidP="006875CD">
      <w:pPr>
        <w:spacing w:line="600" w:lineRule="auto"/>
        <w:rPr>
          <w:rFonts w:cstheme="minorHAnsi"/>
          <w:sz w:val="24"/>
          <w:szCs w:val="24"/>
        </w:rPr>
      </w:pPr>
      <w:r w:rsidRPr="006875CD">
        <w:rPr>
          <w:rFonts w:cstheme="minorHAnsi"/>
          <w:sz w:val="24"/>
          <w:szCs w:val="24"/>
        </w:rPr>
        <w:t xml:space="preserve">This coincides with </w:t>
      </w:r>
      <w:r w:rsidR="00C0431C" w:rsidRPr="006875CD">
        <w:rPr>
          <w:rFonts w:cstheme="minorHAnsi"/>
          <w:sz w:val="24"/>
          <w:szCs w:val="24"/>
        </w:rPr>
        <w:t>C</w:t>
      </w:r>
      <w:r w:rsidRPr="006875CD">
        <w:rPr>
          <w:rFonts w:cstheme="minorHAnsi"/>
          <w:sz w:val="24"/>
          <w:szCs w:val="24"/>
        </w:rPr>
        <w:t>onger</w:t>
      </w:r>
      <w:r w:rsidR="00C0431C" w:rsidRPr="006875CD">
        <w:rPr>
          <w:rFonts w:cstheme="minorHAnsi"/>
          <w:sz w:val="24"/>
          <w:szCs w:val="24"/>
        </w:rPr>
        <w:t>’</w:t>
      </w:r>
      <w:r w:rsidRPr="006875CD">
        <w:rPr>
          <w:rFonts w:cstheme="minorHAnsi"/>
          <w:sz w:val="24"/>
          <w:szCs w:val="24"/>
        </w:rPr>
        <w:t>s family stress model (Conger et al, 1992)</w:t>
      </w:r>
      <w:r w:rsidR="00C0431C" w:rsidRPr="006875CD">
        <w:rPr>
          <w:rFonts w:cstheme="minorHAnsi"/>
          <w:sz w:val="24"/>
          <w:szCs w:val="24"/>
        </w:rPr>
        <w:t>. T</w:t>
      </w:r>
      <w:r w:rsidRPr="006875CD">
        <w:rPr>
          <w:rFonts w:cstheme="minorHAnsi"/>
          <w:sz w:val="24"/>
          <w:szCs w:val="24"/>
        </w:rPr>
        <w:t xml:space="preserve">he model demonstrates the immense stresses financial difficulties have on parental relationships </w:t>
      </w:r>
      <w:r w:rsidR="00C0431C" w:rsidRPr="006875CD">
        <w:rPr>
          <w:rFonts w:cstheme="minorHAnsi"/>
          <w:sz w:val="24"/>
          <w:szCs w:val="24"/>
        </w:rPr>
        <w:t>which</w:t>
      </w:r>
      <w:r w:rsidRPr="006875CD">
        <w:rPr>
          <w:rFonts w:cstheme="minorHAnsi"/>
          <w:sz w:val="24"/>
          <w:szCs w:val="24"/>
        </w:rPr>
        <w:t xml:space="preserve"> in turn increases the risk of int</w:t>
      </w:r>
      <w:r w:rsidR="00C0431C" w:rsidRPr="006875CD">
        <w:rPr>
          <w:rFonts w:cstheme="minorHAnsi"/>
          <w:sz w:val="24"/>
          <w:szCs w:val="24"/>
        </w:rPr>
        <w:t>ra</w:t>
      </w:r>
      <w:r w:rsidR="00734B54" w:rsidRPr="006875CD">
        <w:rPr>
          <w:rFonts w:cstheme="minorHAnsi"/>
          <w:sz w:val="24"/>
          <w:szCs w:val="24"/>
        </w:rPr>
        <w:t>-</w:t>
      </w:r>
      <w:r w:rsidRPr="006875CD">
        <w:rPr>
          <w:rFonts w:cstheme="minorHAnsi"/>
          <w:sz w:val="24"/>
          <w:szCs w:val="24"/>
        </w:rPr>
        <w:t xml:space="preserve">parental conflict violence and separation. </w:t>
      </w:r>
      <w:proofErr w:type="gramStart"/>
      <w:r w:rsidRPr="006875CD">
        <w:rPr>
          <w:rFonts w:cstheme="minorHAnsi"/>
          <w:sz w:val="24"/>
          <w:szCs w:val="24"/>
        </w:rPr>
        <w:t>Therefore</w:t>
      </w:r>
      <w:proofErr w:type="gramEnd"/>
      <w:r w:rsidRPr="006875CD">
        <w:rPr>
          <w:rFonts w:cstheme="minorHAnsi"/>
          <w:sz w:val="24"/>
          <w:szCs w:val="24"/>
        </w:rPr>
        <w:t xml:space="preserve"> the relationship between economic hardship and high a score was linked to decreased maternal mental health. </w:t>
      </w:r>
    </w:p>
    <w:p w14:paraId="29AE402C" w14:textId="2796E252" w:rsidR="00C766BB" w:rsidRPr="006875CD" w:rsidRDefault="00C766BB" w:rsidP="006875CD">
      <w:pPr>
        <w:spacing w:line="600" w:lineRule="auto"/>
        <w:rPr>
          <w:rFonts w:cstheme="minorHAnsi"/>
          <w:sz w:val="24"/>
          <w:szCs w:val="24"/>
        </w:rPr>
      </w:pPr>
      <w:r w:rsidRPr="006875CD">
        <w:rPr>
          <w:rFonts w:cstheme="minorHAnsi"/>
          <w:sz w:val="24"/>
          <w:szCs w:val="24"/>
        </w:rPr>
        <w:t>The study also investigated the way aces cluster in a specific pattern and how this was shown to be more important than the number of aces reported</w:t>
      </w:r>
      <w:r w:rsidR="00C0431C" w:rsidRPr="006875CD">
        <w:rPr>
          <w:rFonts w:cstheme="minorHAnsi"/>
          <w:sz w:val="24"/>
          <w:szCs w:val="24"/>
        </w:rPr>
        <w:t>. T</w:t>
      </w:r>
      <w:r w:rsidRPr="006875CD">
        <w:rPr>
          <w:rFonts w:cstheme="minorHAnsi"/>
          <w:sz w:val="24"/>
          <w:szCs w:val="24"/>
        </w:rPr>
        <w:t xml:space="preserve">he implications of this are </w:t>
      </w:r>
      <w:r w:rsidRPr="006875CD">
        <w:rPr>
          <w:rFonts w:cstheme="minorHAnsi"/>
          <w:sz w:val="24"/>
          <w:szCs w:val="24"/>
        </w:rPr>
        <w:lastRenderedPageBreak/>
        <w:t>that ace scores may not be the most appropriate method to look at the clustering of adversities (Lacey,</w:t>
      </w:r>
      <w:r w:rsidR="00C0431C" w:rsidRPr="006875CD">
        <w:rPr>
          <w:rFonts w:cstheme="minorHAnsi"/>
          <w:sz w:val="24"/>
          <w:szCs w:val="24"/>
        </w:rPr>
        <w:t xml:space="preserve"> </w:t>
      </w:r>
      <w:r w:rsidRPr="006875CD">
        <w:rPr>
          <w:rFonts w:cstheme="minorHAnsi"/>
          <w:sz w:val="24"/>
          <w:szCs w:val="24"/>
        </w:rPr>
        <w:t>2020)</w:t>
      </w:r>
      <w:r w:rsidR="00C0431C" w:rsidRPr="006875CD">
        <w:rPr>
          <w:rFonts w:cstheme="minorHAnsi"/>
          <w:sz w:val="24"/>
          <w:szCs w:val="24"/>
        </w:rPr>
        <w:t>.</w:t>
      </w:r>
    </w:p>
    <w:p w14:paraId="1CE0A324" w14:textId="77777777" w:rsidR="00C766BB" w:rsidRPr="006875CD" w:rsidRDefault="00C766BB" w:rsidP="006875CD">
      <w:pPr>
        <w:spacing w:line="600" w:lineRule="auto"/>
        <w:rPr>
          <w:rFonts w:cstheme="minorHAnsi"/>
          <w:sz w:val="24"/>
          <w:szCs w:val="24"/>
        </w:rPr>
      </w:pPr>
    </w:p>
    <w:p w14:paraId="4A6017F5" w14:textId="77777777" w:rsidR="00C766BB" w:rsidRPr="006875CD" w:rsidRDefault="00C766BB" w:rsidP="006875CD">
      <w:pPr>
        <w:spacing w:line="600" w:lineRule="auto"/>
        <w:rPr>
          <w:rFonts w:cstheme="minorHAnsi"/>
          <w:sz w:val="24"/>
          <w:szCs w:val="24"/>
        </w:rPr>
      </w:pPr>
    </w:p>
    <w:p w14:paraId="6A6225C1" w14:textId="77777777" w:rsidR="00BC034D" w:rsidRPr="006875CD" w:rsidRDefault="00BC034D" w:rsidP="006875CD">
      <w:pPr>
        <w:spacing w:line="600" w:lineRule="auto"/>
        <w:rPr>
          <w:rFonts w:cstheme="minorHAnsi"/>
          <w:sz w:val="24"/>
          <w:szCs w:val="24"/>
        </w:rPr>
      </w:pPr>
    </w:p>
    <w:p w14:paraId="41031B10" w14:textId="4B7F66E1" w:rsidR="002E6365" w:rsidRPr="00F04479" w:rsidRDefault="002E6365" w:rsidP="006875CD">
      <w:pPr>
        <w:spacing w:line="600" w:lineRule="auto"/>
        <w:rPr>
          <w:rFonts w:cstheme="minorHAnsi"/>
          <w:sz w:val="24"/>
          <w:szCs w:val="24"/>
        </w:rPr>
      </w:pPr>
    </w:p>
    <w:p w14:paraId="1E17B2A7" w14:textId="1FCE2B2C" w:rsidR="00286EF0" w:rsidRPr="006875CD" w:rsidRDefault="00937FC7" w:rsidP="006875CD">
      <w:pPr>
        <w:spacing w:line="600" w:lineRule="auto"/>
        <w:rPr>
          <w:rFonts w:cstheme="minorHAnsi"/>
          <w:sz w:val="24"/>
          <w:szCs w:val="24"/>
        </w:rPr>
      </w:pPr>
      <w:r w:rsidRPr="006875CD">
        <w:rPr>
          <w:rFonts w:cstheme="minorHAnsi"/>
          <w:sz w:val="24"/>
          <w:szCs w:val="24"/>
        </w:rPr>
        <w:t>R</w:t>
      </w:r>
      <w:r w:rsidR="002150BF" w:rsidRPr="006875CD">
        <w:rPr>
          <w:rFonts w:cstheme="minorHAnsi"/>
          <w:sz w:val="24"/>
          <w:szCs w:val="24"/>
        </w:rPr>
        <w:t xml:space="preserve">andell </w:t>
      </w:r>
      <w:r w:rsidR="00966024" w:rsidRPr="006875CD">
        <w:rPr>
          <w:rFonts w:cstheme="minorHAnsi"/>
          <w:sz w:val="24"/>
          <w:szCs w:val="24"/>
        </w:rPr>
        <w:t xml:space="preserve">et al </w:t>
      </w:r>
      <w:r w:rsidR="002B2FBB" w:rsidRPr="006875CD">
        <w:rPr>
          <w:rFonts w:cstheme="minorHAnsi"/>
          <w:sz w:val="24"/>
          <w:szCs w:val="24"/>
        </w:rPr>
        <w:t xml:space="preserve">Argue </w:t>
      </w:r>
      <w:r w:rsidR="00C0431C" w:rsidRPr="006875CD">
        <w:rPr>
          <w:rFonts w:cstheme="minorHAnsi"/>
          <w:sz w:val="24"/>
          <w:szCs w:val="24"/>
        </w:rPr>
        <w:t xml:space="preserve">(2001) </w:t>
      </w:r>
      <w:r w:rsidR="002B2FBB" w:rsidRPr="006875CD">
        <w:rPr>
          <w:rFonts w:cstheme="minorHAnsi"/>
          <w:sz w:val="24"/>
          <w:szCs w:val="24"/>
        </w:rPr>
        <w:t xml:space="preserve">that evidence linking poverty to child mental health needs a social justice response as well as looking at individual interventions. </w:t>
      </w:r>
      <w:r w:rsidR="00D86BF7" w:rsidRPr="006875CD">
        <w:rPr>
          <w:rFonts w:cstheme="minorHAnsi"/>
          <w:sz w:val="24"/>
          <w:szCs w:val="24"/>
        </w:rPr>
        <w:t>It is recognised worldwide that there is a link between mental health and poverty. Livin</w:t>
      </w:r>
      <w:r w:rsidR="00C0431C" w:rsidRPr="006875CD">
        <w:rPr>
          <w:rFonts w:cstheme="minorHAnsi"/>
          <w:sz w:val="24"/>
          <w:szCs w:val="24"/>
        </w:rPr>
        <w:t>g</w:t>
      </w:r>
      <w:r w:rsidR="00D86BF7" w:rsidRPr="006875CD">
        <w:rPr>
          <w:rFonts w:cstheme="minorHAnsi"/>
          <w:sz w:val="24"/>
          <w:szCs w:val="24"/>
        </w:rPr>
        <w:t xml:space="preserve"> in rented accommodation, low income and lone parent, food insecurity and being in receipt of welfare benefits are examples </w:t>
      </w:r>
      <w:r w:rsidR="00E124EB" w:rsidRPr="006875CD">
        <w:rPr>
          <w:rFonts w:cstheme="minorHAnsi"/>
          <w:sz w:val="24"/>
          <w:szCs w:val="24"/>
        </w:rPr>
        <w:t xml:space="preserve">that have been associated with poor mental health in children and </w:t>
      </w:r>
      <w:r w:rsidR="00C0431C" w:rsidRPr="006875CD">
        <w:rPr>
          <w:rFonts w:cstheme="minorHAnsi"/>
          <w:sz w:val="24"/>
          <w:szCs w:val="24"/>
        </w:rPr>
        <w:t>adult inequality</w:t>
      </w:r>
      <w:r w:rsidR="006C3D8B" w:rsidRPr="006875CD">
        <w:rPr>
          <w:rFonts w:cstheme="minorHAnsi"/>
          <w:sz w:val="24"/>
          <w:szCs w:val="24"/>
        </w:rPr>
        <w:t xml:space="preserve"> in income can also facilitate certain risk factors like family violence alcohol and drug misuse bus </w:t>
      </w:r>
      <w:r w:rsidR="00A11C99" w:rsidRPr="006875CD">
        <w:rPr>
          <w:rFonts w:cstheme="minorHAnsi"/>
          <w:sz w:val="24"/>
          <w:szCs w:val="24"/>
        </w:rPr>
        <w:t>(Randell et al 2001</w:t>
      </w:r>
      <w:proofErr w:type="gramStart"/>
      <w:r w:rsidR="006D7141" w:rsidRPr="006875CD">
        <w:rPr>
          <w:rFonts w:cstheme="minorHAnsi"/>
          <w:sz w:val="24"/>
          <w:szCs w:val="24"/>
        </w:rPr>
        <w:t>)</w:t>
      </w:r>
      <w:r w:rsidR="00C0431C" w:rsidRPr="006875CD">
        <w:rPr>
          <w:rFonts w:cstheme="minorHAnsi"/>
          <w:sz w:val="24"/>
          <w:szCs w:val="24"/>
        </w:rPr>
        <w:t>.</w:t>
      </w:r>
      <w:r w:rsidR="006C3D8B" w:rsidRPr="006875CD">
        <w:rPr>
          <w:rFonts w:cstheme="minorHAnsi"/>
          <w:sz w:val="24"/>
          <w:szCs w:val="24"/>
        </w:rPr>
        <w:t>The</w:t>
      </w:r>
      <w:proofErr w:type="gramEnd"/>
      <w:r w:rsidR="006C3D8B" w:rsidRPr="006875CD">
        <w:rPr>
          <w:rFonts w:cstheme="minorHAnsi"/>
          <w:sz w:val="24"/>
          <w:szCs w:val="24"/>
        </w:rPr>
        <w:t xml:space="preserve"> Marmot review </w:t>
      </w:r>
      <w:r w:rsidR="00C0431C" w:rsidRPr="006875CD">
        <w:rPr>
          <w:rFonts w:cstheme="minorHAnsi"/>
          <w:sz w:val="24"/>
          <w:szCs w:val="24"/>
        </w:rPr>
        <w:t>(</w:t>
      </w:r>
      <w:r w:rsidR="006C3D8B" w:rsidRPr="006875CD">
        <w:rPr>
          <w:rFonts w:cstheme="minorHAnsi"/>
          <w:sz w:val="24"/>
          <w:szCs w:val="24"/>
        </w:rPr>
        <w:t>2010</w:t>
      </w:r>
      <w:r w:rsidR="00C0431C" w:rsidRPr="006875CD">
        <w:rPr>
          <w:rFonts w:cstheme="minorHAnsi"/>
          <w:sz w:val="24"/>
          <w:szCs w:val="24"/>
        </w:rPr>
        <w:t>)</w:t>
      </w:r>
      <w:r w:rsidR="006C3D8B" w:rsidRPr="006875CD">
        <w:rPr>
          <w:rFonts w:cstheme="minorHAnsi"/>
          <w:sz w:val="24"/>
          <w:szCs w:val="24"/>
        </w:rPr>
        <w:t xml:space="preserve"> </w:t>
      </w:r>
      <w:r w:rsidR="00465D4A" w:rsidRPr="006875CD">
        <w:rPr>
          <w:rFonts w:cstheme="minorHAnsi"/>
          <w:sz w:val="24"/>
          <w:szCs w:val="24"/>
        </w:rPr>
        <w:t xml:space="preserve">concluded </w:t>
      </w:r>
      <w:r w:rsidR="00C0431C" w:rsidRPr="006875CD">
        <w:rPr>
          <w:rFonts w:cstheme="minorHAnsi"/>
          <w:sz w:val="24"/>
          <w:szCs w:val="24"/>
        </w:rPr>
        <w:t xml:space="preserve">that </w:t>
      </w:r>
      <w:r w:rsidR="00465D4A" w:rsidRPr="006875CD">
        <w:rPr>
          <w:rFonts w:cstheme="minorHAnsi"/>
          <w:sz w:val="24"/>
          <w:szCs w:val="24"/>
        </w:rPr>
        <w:t xml:space="preserve">a more coordinated approach is needed across social and health policies. </w:t>
      </w:r>
      <w:r w:rsidR="00734B54" w:rsidRPr="006875CD">
        <w:rPr>
          <w:rFonts w:cstheme="minorHAnsi"/>
          <w:sz w:val="24"/>
          <w:szCs w:val="24"/>
        </w:rPr>
        <w:t>Marmot supports</w:t>
      </w:r>
      <w:r w:rsidR="00465D4A" w:rsidRPr="006875CD">
        <w:rPr>
          <w:rFonts w:cstheme="minorHAnsi"/>
          <w:sz w:val="24"/>
          <w:szCs w:val="24"/>
        </w:rPr>
        <w:t xml:space="preserve"> the idea that children's life chances are affected by the early effects of living in poverty and the cumulative effect that overtime lead to negative </w:t>
      </w:r>
      <w:r w:rsidR="00907B60" w:rsidRPr="006875CD">
        <w:rPr>
          <w:rFonts w:cstheme="minorHAnsi"/>
          <w:sz w:val="24"/>
          <w:szCs w:val="24"/>
        </w:rPr>
        <w:t>effects upon a child's mental health (Marmot,</w:t>
      </w:r>
      <w:r w:rsidR="00734B54" w:rsidRPr="006875CD">
        <w:rPr>
          <w:rFonts w:cstheme="minorHAnsi"/>
          <w:sz w:val="24"/>
          <w:szCs w:val="24"/>
        </w:rPr>
        <w:t xml:space="preserve"> </w:t>
      </w:r>
      <w:r w:rsidR="00907B60" w:rsidRPr="006875CD">
        <w:rPr>
          <w:rFonts w:cstheme="minorHAnsi"/>
          <w:sz w:val="24"/>
          <w:szCs w:val="24"/>
        </w:rPr>
        <w:t>2010)</w:t>
      </w:r>
      <w:r w:rsidR="00734B54" w:rsidRPr="006875CD">
        <w:rPr>
          <w:rFonts w:cstheme="minorHAnsi"/>
          <w:sz w:val="24"/>
          <w:szCs w:val="24"/>
        </w:rPr>
        <w:t>.</w:t>
      </w:r>
    </w:p>
    <w:p w14:paraId="152C5BA0" w14:textId="342FE06A" w:rsidR="00DB4599" w:rsidRPr="006875CD" w:rsidRDefault="00907B60" w:rsidP="006875CD">
      <w:pPr>
        <w:spacing w:line="600" w:lineRule="auto"/>
        <w:rPr>
          <w:rFonts w:cstheme="minorHAnsi"/>
          <w:sz w:val="24"/>
          <w:szCs w:val="24"/>
        </w:rPr>
      </w:pPr>
      <w:r w:rsidRPr="006875CD">
        <w:rPr>
          <w:rFonts w:cstheme="minorHAnsi"/>
          <w:sz w:val="24"/>
          <w:szCs w:val="24"/>
        </w:rPr>
        <w:lastRenderedPageBreak/>
        <w:t>Rande</w:t>
      </w:r>
      <w:r w:rsidR="006D7141" w:rsidRPr="006875CD">
        <w:rPr>
          <w:rFonts w:cstheme="minorHAnsi"/>
          <w:sz w:val="24"/>
          <w:szCs w:val="24"/>
        </w:rPr>
        <w:t>ll et al</w:t>
      </w:r>
      <w:r w:rsidR="00C0431C" w:rsidRPr="006875CD">
        <w:rPr>
          <w:rFonts w:cstheme="minorHAnsi"/>
          <w:sz w:val="24"/>
          <w:szCs w:val="24"/>
        </w:rPr>
        <w:t xml:space="preserve"> a</w:t>
      </w:r>
      <w:r w:rsidR="00ED094F" w:rsidRPr="006875CD">
        <w:rPr>
          <w:rFonts w:cstheme="minorHAnsi"/>
          <w:sz w:val="24"/>
          <w:szCs w:val="24"/>
        </w:rPr>
        <w:t xml:space="preserve">rgue that despite evidence showing social factors and income inequality links to childhood mental health policies </w:t>
      </w:r>
      <w:r w:rsidR="00734B54" w:rsidRPr="006875CD">
        <w:rPr>
          <w:rFonts w:cstheme="minorHAnsi"/>
          <w:sz w:val="24"/>
          <w:szCs w:val="24"/>
        </w:rPr>
        <w:t xml:space="preserve">response. </w:t>
      </w:r>
      <w:r w:rsidR="004C4F01" w:rsidRPr="006875CD">
        <w:rPr>
          <w:rFonts w:cstheme="minorHAnsi"/>
          <w:sz w:val="24"/>
          <w:szCs w:val="24"/>
        </w:rPr>
        <w:t>The focus of</w:t>
      </w:r>
      <w:r w:rsidR="00954934" w:rsidRPr="006875CD">
        <w:rPr>
          <w:rFonts w:cstheme="minorHAnsi"/>
          <w:sz w:val="24"/>
          <w:szCs w:val="24"/>
        </w:rPr>
        <w:t xml:space="preserve"> </w:t>
      </w:r>
      <w:r w:rsidR="00ED094F" w:rsidRPr="006875CD">
        <w:rPr>
          <w:rFonts w:cstheme="minorHAnsi"/>
          <w:sz w:val="24"/>
          <w:szCs w:val="24"/>
        </w:rPr>
        <w:t xml:space="preserve">healthcare professional focus their response on individual </w:t>
      </w:r>
      <w:proofErr w:type="gramStart"/>
      <w:r w:rsidR="00ED094F" w:rsidRPr="006875CD">
        <w:rPr>
          <w:rFonts w:cstheme="minorHAnsi"/>
          <w:sz w:val="24"/>
          <w:szCs w:val="24"/>
        </w:rPr>
        <w:t xml:space="preserve">interventions </w:t>
      </w:r>
      <w:r w:rsidR="004C4F01" w:rsidRPr="006875CD">
        <w:rPr>
          <w:rFonts w:cstheme="minorHAnsi"/>
          <w:sz w:val="24"/>
          <w:szCs w:val="24"/>
        </w:rPr>
        <w:t>.</w:t>
      </w:r>
      <w:r w:rsidR="0049487F" w:rsidRPr="006875CD">
        <w:rPr>
          <w:rFonts w:cstheme="minorHAnsi"/>
          <w:sz w:val="24"/>
          <w:szCs w:val="24"/>
        </w:rPr>
        <w:t>This</w:t>
      </w:r>
      <w:proofErr w:type="gramEnd"/>
      <w:r w:rsidR="0049487F" w:rsidRPr="006875CD">
        <w:rPr>
          <w:rFonts w:cstheme="minorHAnsi"/>
          <w:sz w:val="24"/>
          <w:szCs w:val="24"/>
        </w:rPr>
        <w:t xml:space="preserve"> can result on blame being allocated to parents for the Childs </w:t>
      </w:r>
      <w:r w:rsidR="00C0431C" w:rsidRPr="006875CD">
        <w:rPr>
          <w:rFonts w:cstheme="minorHAnsi"/>
          <w:sz w:val="24"/>
          <w:szCs w:val="24"/>
        </w:rPr>
        <w:t>wellbeing</w:t>
      </w:r>
      <w:r w:rsidR="0049487F" w:rsidRPr="006875CD">
        <w:rPr>
          <w:rFonts w:cstheme="minorHAnsi"/>
          <w:sz w:val="24"/>
          <w:szCs w:val="24"/>
        </w:rPr>
        <w:t xml:space="preserve"> when evidence shows social factors are also of </w:t>
      </w:r>
      <w:r w:rsidR="00734B54" w:rsidRPr="006875CD">
        <w:rPr>
          <w:rFonts w:cstheme="minorHAnsi"/>
          <w:sz w:val="24"/>
          <w:szCs w:val="24"/>
        </w:rPr>
        <w:t xml:space="preserve">importance </w:t>
      </w:r>
      <w:r w:rsidR="0008699A" w:rsidRPr="006875CD">
        <w:rPr>
          <w:rFonts w:cstheme="minorHAnsi"/>
          <w:sz w:val="24"/>
          <w:szCs w:val="24"/>
        </w:rPr>
        <w:t>(</w:t>
      </w:r>
      <w:r w:rsidR="00C0431C" w:rsidRPr="006875CD">
        <w:rPr>
          <w:rFonts w:cstheme="minorHAnsi"/>
          <w:sz w:val="24"/>
          <w:szCs w:val="24"/>
        </w:rPr>
        <w:t>R</w:t>
      </w:r>
      <w:r w:rsidR="0008699A" w:rsidRPr="006875CD">
        <w:rPr>
          <w:rFonts w:cstheme="minorHAnsi"/>
          <w:sz w:val="24"/>
          <w:szCs w:val="24"/>
        </w:rPr>
        <w:t>andell et al ,2001)</w:t>
      </w:r>
      <w:r w:rsidR="00C0431C" w:rsidRPr="006875CD">
        <w:rPr>
          <w:rFonts w:cstheme="minorHAnsi"/>
          <w:sz w:val="24"/>
          <w:szCs w:val="24"/>
        </w:rPr>
        <w:t>.</w:t>
      </w:r>
    </w:p>
    <w:p w14:paraId="413F8E4E" w14:textId="451C92E1" w:rsidR="00A47D6C" w:rsidRPr="006875CD" w:rsidRDefault="006C03AD" w:rsidP="006875CD">
      <w:pPr>
        <w:spacing w:line="600" w:lineRule="auto"/>
        <w:rPr>
          <w:rFonts w:cstheme="minorHAnsi"/>
          <w:sz w:val="24"/>
          <w:szCs w:val="24"/>
        </w:rPr>
      </w:pPr>
      <w:r w:rsidRPr="006875CD">
        <w:rPr>
          <w:rFonts w:cstheme="minorHAnsi"/>
          <w:sz w:val="24"/>
          <w:szCs w:val="24"/>
        </w:rPr>
        <w:t>As the wealth divide has not seen a decrease in the last 20 years</w:t>
      </w:r>
      <w:r w:rsidR="00C0431C" w:rsidRPr="006875CD">
        <w:rPr>
          <w:rFonts w:cstheme="minorHAnsi"/>
          <w:sz w:val="24"/>
          <w:szCs w:val="24"/>
        </w:rPr>
        <w:t>,</w:t>
      </w:r>
      <w:r w:rsidRPr="006875CD">
        <w:rPr>
          <w:rFonts w:cstheme="minorHAnsi"/>
          <w:sz w:val="24"/>
          <w:szCs w:val="24"/>
        </w:rPr>
        <w:t xml:space="preserve"> it is important to know that while encouraging more positive in parenting style can improve relationships between adults and children it will not address the stigma that comes from having less income </w:t>
      </w:r>
      <w:r w:rsidR="0008699A" w:rsidRPr="006875CD">
        <w:rPr>
          <w:rFonts w:cstheme="minorHAnsi"/>
          <w:sz w:val="24"/>
          <w:szCs w:val="24"/>
        </w:rPr>
        <w:t>(JFK,2007</w:t>
      </w:r>
      <w:proofErr w:type="gramStart"/>
      <w:r w:rsidR="0008699A" w:rsidRPr="006875CD">
        <w:rPr>
          <w:rFonts w:cstheme="minorHAnsi"/>
          <w:sz w:val="24"/>
          <w:szCs w:val="24"/>
        </w:rPr>
        <w:t>)</w:t>
      </w:r>
      <w:r w:rsidR="00C0431C" w:rsidRPr="006875CD">
        <w:rPr>
          <w:rFonts w:cstheme="minorHAnsi"/>
          <w:sz w:val="24"/>
          <w:szCs w:val="24"/>
        </w:rPr>
        <w:t>.</w:t>
      </w:r>
      <w:r w:rsidR="004E2C45" w:rsidRPr="006875CD">
        <w:rPr>
          <w:rFonts w:cstheme="minorHAnsi"/>
          <w:sz w:val="24"/>
          <w:szCs w:val="24"/>
        </w:rPr>
        <w:t>Children</w:t>
      </w:r>
      <w:proofErr w:type="gramEnd"/>
      <w:r w:rsidR="004E2C45" w:rsidRPr="006875CD">
        <w:rPr>
          <w:rFonts w:cstheme="minorHAnsi"/>
          <w:sz w:val="24"/>
          <w:szCs w:val="24"/>
        </w:rPr>
        <w:t xml:space="preserve"> who live in poverty also have fewer opportunities. It is suggested </w:t>
      </w:r>
      <w:r w:rsidR="00EF721F" w:rsidRPr="006875CD">
        <w:rPr>
          <w:rFonts w:cstheme="minorHAnsi"/>
          <w:sz w:val="24"/>
          <w:szCs w:val="24"/>
        </w:rPr>
        <w:t xml:space="preserve">that a </w:t>
      </w:r>
      <w:r w:rsidR="004E2C45" w:rsidRPr="006875CD">
        <w:rPr>
          <w:rFonts w:cstheme="minorHAnsi"/>
          <w:sz w:val="24"/>
          <w:szCs w:val="24"/>
        </w:rPr>
        <w:t>social justice approach in which healthcare professionals advocate a reduction in income inequality</w:t>
      </w:r>
      <w:r w:rsidR="00EF721F" w:rsidRPr="006875CD">
        <w:rPr>
          <w:rFonts w:cstheme="minorHAnsi"/>
          <w:sz w:val="24"/>
          <w:szCs w:val="24"/>
        </w:rPr>
        <w:t>,</w:t>
      </w:r>
      <w:r w:rsidR="004E2C45" w:rsidRPr="006875CD">
        <w:rPr>
          <w:rFonts w:cstheme="minorHAnsi"/>
          <w:sz w:val="24"/>
          <w:szCs w:val="24"/>
        </w:rPr>
        <w:t xml:space="preserve"> reduced stigma an</w:t>
      </w:r>
      <w:r w:rsidR="00EF721F" w:rsidRPr="006875CD">
        <w:rPr>
          <w:rFonts w:cstheme="minorHAnsi"/>
          <w:sz w:val="24"/>
          <w:szCs w:val="24"/>
        </w:rPr>
        <w:t>d</w:t>
      </w:r>
      <w:r w:rsidR="004E2C45" w:rsidRPr="006875CD">
        <w:rPr>
          <w:rFonts w:cstheme="minorHAnsi"/>
          <w:sz w:val="24"/>
          <w:szCs w:val="24"/>
        </w:rPr>
        <w:t xml:space="preserve"> improved social capital for children living in </w:t>
      </w:r>
      <w:proofErr w:type="gramStart"/>
      <w:r w:rsidR="004E2C45" w:rsidRPr="006875CD">
        <w:rPr>
          <w:rFonts w:cstheme="minorHAnsi"/>
          <w:sz w:val="24"/>
          <w:szCs w:val="24"/>
        </w:rPr>
        <w:t>low income</w:t>
      </w:r>
      <w:proofErr w:type="gramEnd"/>
      <w:r w:rsidR="004E2C45" w:rsidRPr="006875CD">
        <w:rPr>
          <w:rFonts w:cstheme="minorHAnsi"/>
          <w:sz w:val="24"/>
          <w:szCs w:val="24"/>
        </w:rPr>
        <w:t xml:space="preserve"> households.</w:t>
      </w:r>
    </w:p>
    <w:p w14:paraId="2EF03D0E" w14:textId="2DCF2E4F" w:rsidR="00DB4599" w:rsidRPr="006875CD" w:rsidRDefault="00A47D6C" w:rsidP="006875CD">
      <w:pPr>
        <w:spacing w:line="600" w:lineRule="auto"/>
        <w:rPr>
          <w:rFonts w:cstheme="minorHAnsi"/>
          <w:sz w:val="24"/>
          <w:szCs w:val="24"/>
        </w:rPr>
      </w:pPr>
      <w:proofErr w:type="spellStart"/>
      <w:r w:rsidRPr="006875CD">
        <w:rPr>
          <w:rFonts w:cstheme="minorHAnsi"/>
          <w:sz w:val="24"/>
          <w:szCs w:val="24"/>
        </w:rPr>
        <w:t>Almark</w:t>
      </w:r>
      <w:proofErr w:type="spellEnd"/>
      <w:r w:rsidRPr="006875CD">
        <w:rPr>
          <w:rFonts w:cstheme="minorHAnsi"/>
          <w:sz w:val="24"/>
          <w:szCs w:val="24"/>
        </w:rPr>
        <w:t xml:space="preserve"> </w:t>
      </w:r>
      <w:r w:rsidR="00C0431C" w:rsidRPr="006875CD">
        <w:rPr>
          <w:rFonts w:cstheme="minorHAnsi"/>
          <w:sz w:val="24"/>
          <w:szCs w:val="24"/>
        </w:rPr>
        <w:t xml:space="preserve">(2014) </w:t>
      </w:r>
      <w:r w:rsidRPr="006875CD">
        <w:rPr>
          <w:rFonts w:cstheme="minorHAnsi"/>
          <w:sz w:val="24"/>
          <w:szCs w:val="24"/>
        </w:rPr>
        <w:t xml:space="preserve">supports this claim pointing out that resilience cannot be distinguished from community </w:t>
      </w:r>
      <w:r w:rsidR="00EF721F" w:rsidRPr="006875CD">
        <w:rPr>
          <w:rFonts w:cstheme="minorHAnsi"/>
          <w:sz w:val="24"/>
          <w:szCs w:val="24"/>
        </w:rPr>
        <w:t>wellbeing</w:t>
      </w:r>
      <w:r w:rsidRPr="006875CD">
        <w:rPr>
          <w:rFonts w:cstheme="minorHAnsi"/>
          <w:sz w:val="24"/>
          <w:szCs w:val="24"/>
        </w:rPr>
        <w:t xml:space="preserve"> therefore reform policies would be better served looking at social capital as a way of </w:t>
      </w:r>
      <w:r w:rsidR="00145860" w:rsidRPr="006875CD">
        <w:rPr>
          <w:rFonts w:cstheme="minorHAnsi"/>
          <w:sz w:val="24"/>
          <w:szCs w:val="24"/>
        </w:rPr>
        <w:t>tackling the effects of poverty (Almark,2014)</w:t>
      </w:r>
      <w:r w:rsidR="00C0431C" w:rsidRPr="006875CD">
        <w:rPr>
          <w:rFonts w:cstheme="minorHAnsi"/>
          <w:sz w:val="24"/>
          <w:szCs w:val="24"/>
        </w:rPr>
        <w:t>.</w:t>
      </w:r>
    </w:p>
    <w:p w14:paraId="26FE0A83" w14:textId="3BCEF864" w:rsidR="00C0431C" w:rsidRPr="006875CD" w:rsidRDefault="00AA0F26" w:rsidP="006875CD">
      <w:pPr>
        <w:spacing w:line="600" w:lineRule="auto"/>
        <w:rPr>
          <w:rFonts w:cstheme="minorHAnsi"/>
          <w:sz w:val="24"/>
          <w:szCs w:val="24"/>
        </w:rPr>
      </w:pPr>
      <w:r w:rsidRPr="006875CD">
        <w:rPr>
          <w:rFonts w:cstheme="minorHAnsi"/>
          <w:sz w:val="24"/>
          <w:szCs w:val="24"/>
        </w:rPr>
        <w:t xml:space="preserve">In a report conducted by the Joseph Rowntree Foundation in 2007 </w:t>
      </w:r>
      <w:r w:rsidR="00915A54" w:rsidRPr="006875CD">
        <w:rPr>
          <w:rFonts w:cstheme="minorHAnsi"/>
          <w:sz w:val="24"/>
          <w:szCs w:val="24"/>
        </w:rPr>
        <w:t>looking at the relationship between parenting and poverty</w:t>
      </w:r>
      <w:r w:rsidR="00EF721F" w:rsidRPr="006875CD">
        <w:rPr>
          <w:rFonts w:cstheme="minorHAnsi"/>
          <w:sz w:val="24"/>
          <w:szCs w:val="24"/>
        </w:rPr>
        <w:t>,</w:t>
      </w:r>
      <w:r w:rsidR="00915A54" w:rsidRPr="006875CD">
        <w:rPr>
          <w:rFonts w:cstheme="minorHAnsi"/>
          <w:sz w:val="24"/>
          <w:szCs w:val="24"/>
        </w:rPr>
        <w:t xml:space="preserve"> it concluded no </w:t>
      </w:r>
      <w:proofErr w:type="gramStart"/>
      <w:r w:rsidR="00915A54" w:rsidRPr="006875CD">
        <w:rPr>
          <w:rFonts w:cstheme="minorHAnsi"/>
          <w:sz w:val="24"/>
          <w:szCs w:val="24"/>
        </w:rPr>
        <w:t>clear cut</w:t>
      </w:r>
      <w:proofErr w:type="gramEnd"/>
      <w:r w:rsidR="00915A54" w:rsidRPr="006875CD">
        <w:rPr>
          <w:rFonts w:cstheme="minorHAnsi"/>
          <w:sz w:val="24"/>
          <w:szCs w:val="24"/>
        </w:rPr>
        <w:t xml:space="preserve"> causal link between poverty and parenting. The report suggested a more individualistic response to financial hardship </w:t>
      </w:r>
      <w:r w:rsidR="003320F0" w:rsidRPr="006875CD">
        <w:rPr>
          <w:rFonts w:cstheme="minorHAnsi"/>
          <w:sz w:val="24"/>
          <w:szCs w:val="24"/>
        </w:rPr>
        <w:t xml:space="preserve">that included factors like neighbourhood, family structure, parental temperament </w:t>
      </w:r>
      <w:r w:rsidR="003320F0" w:rsidRPr="006875CD">
        <w:rPr>
          <w:rFonts w:cstheme="minorHAnsi"/>
          <w:sz w:val="24"/>
          <w:szCs w:val="24"/>
        </w:rPr>
        <w:lastRenderedPageBreak/>
        <w:t xml:space="preserve">and beliefs and their experiences of their own parents. It argues that it is in fact the influence that poverty has on the parent </w:t>
      </w:r>
      <w:r w:rsidR="00EF721F" w:rsidRPr="006875CD">
        <w:rPr>
          <w:rFonts w:cstheme="minorHAnsi"/>
          <w:sz w:val="24"/>
          <w:szCs w:val="24"/>
        </w:rPr>
        <w:t xml:space="preserve">which </w:t>
      </w:r>
      <w:r w:rsidR="003320F0" w:rsidRPr="006875CD">
        <w:rPr>
          <w:rFonts w:cstheme="minorHAnsi"/>
          <w:sz w:val="24"/>
          <w:szCs w:val="24"/>
        </w:rPr>
        <w:t xml:space="preserve">causes stress depression and </w:t>
      </w:r>
      <w:proofErr w:type="gramStart"/>
      <w:r w:rsidR="003320F0" w:rsidRPr="006875CD">
        <w:rPr>
          <w:rFonts w:cstheme="minorHAnsi"/>
          <w:sz w:val="24"/>
          <w:szCs w:val="24"/>
        </w:rPr>
        <w:t>irritability</w:t>
      </w:r>
      <w:proofErr w:type="gramEnd"/>
      <w:r w:rsidR="003320F0" w:rsidRPr="006875CD">
        <w:rPr>
          <w:rFonts w:cstheme="minorHAnsi"/>
          <w:sz w:val="24"/>
          <w:szCs w:val="24"/>
        </w:rPr>
        <w:t xml:space="preserve"> and </w:t>
      </w:r>
      <w:r w:rsidR="00C0431C" w:rsidRPr="006875CD">
        <w:rPr>
          <w:rFonts w:cstheme="minorHAnsi"/>
          <w:sz w:val="24"/>
          <w:szCs w:val="24"/>
        </w:rPr>
        <w:t>it</w:t>
      </w:r>
      <w:r w:rsidR="00432FB0" w:rsidRPr="006875CD">
        <w:rPr>
          <w:rFonts w:cstheme="minorHAnsi"/>
          <w:sz w:val="24"/>
          <w:szCs w:val="24"/>
        </w:rPr>
        <w:t xml:space="preserve"> is this that disrupts or negatively influences the parenting style. Therefore</w:t>
      </w:r>
      <w:r w:rsidR="00C0431C" w:rsidRPr="006875CD">
        <w:rPr>
          <w:rFonts w:cstheme="minorHAnsi"/>
          <w:sz w:val="24"/>
          <w:szCs w:val="24"/>
        </w:rPr>
        <w:t>,</w:t>
      </w:r>
      <w:r w:rsidR="00432FB0" w:rsidRPr="006875CD">
        <w:rPr>
          <w:rFonts w:cstheme="minorHAnsi"/>
          <w:sz w:val="24"/>
          <w:szCs w:val="24"/>
        </w:rPr>
        <w:t xml:space="preserve"> the report suggests it is the disrupted parent rather than the poverty itself that affects the outcome for the child. </w:t>
      </w:r>
      <w:r w:rsidR="00C0431C" w:rsidRPr="006875CD">
        <w:rPr>
          <w:rFonts w:cstheme="minorHAnsi"/>
          <w:sz w:val="24"/>
          <w:szCs w:val="24"/>
        </w:rPr>
        <w:t>T</w:t>
      </w:r>
      <w:r w:rsidR="00432FB0" w:rsidRPr="006875CD">
        <w:rPr>
          <w:rFonts w:cstheme="minorHAnsi"/>
          <w:sz w:val="24"/>
          <w:szCs w:val="24"/>
        </w:rPr>
        <w:t xml:space="preserve">he report suggests a number of different </w:t>
      </w:r>
      <w:r w:rsidR="00EF721F" w:rsidRPr="006875CD">
        <w:rPr>
          <w:rFonts w:cstheme="minorHAnsi"/>
          <w:sz w:val="24"/>
          <w:szCs w:val="24"/>
        </w:rPr>
        <w:t>l</w:t>
      </w:r>
      <w:r w:rsidR="00B6006A" w:rsidRPr="006875CD">
        <w:rPr>
          <w:rFonts w:cstheme="minorHAnsi"/>
          <w:sz w:val="24"/>
          <w:szCs w:val="24"/>
        </w:rPr>
        <w:t xml:space="preserve">inks between parenting and </w:t>
      </w:r>
      <w:proofErr w:type="gramStart"/>
      <w:r w:rsidR="00B6006A" w:rsidRPr="006875CD">
        <w:rPr>
          <w:rFonts w:cstheme="minorHAnsi"/>
          <w:sz w:val="24"/>
          <w:szCs w:val="24"/>
        </w:rPr>
        <w:t>poverty</w:t>
      </w:r>
      <w:proofErr w:type="gramEnd"/>
      <w:r w:rsidR="00B6006A" w:rsidRPr="006875CD">
        <w:rPr>
          <w:rFonts w:cstheme="minorHAnsi"/>
          <w:sz w:val="24"/>
          <w:szCs w:val="24"/>
        </w:rPr>
        <w:t xml:space="preserve"> </w:t>
      </w:r>
      <w:r w:rsidR="00EF721F" w:rsidRPr="006875CD">
        <w:rPr>
          <w:rFonts w:cstheme="minorHAnsi"/>
          <w:sz w:val="24"/>
          <w:szCs w:val="24"/>
        </w:rPr>
        <w:t xml:space="preserve">and </w:t>
      </w:r>
      <w:r w:rsidR="00B6006A" w:rsidRPr="006875CD">
        <w:rPr>
          <w:rFonts w:cstheme="minorHAnsi"/>
          <w:sz w:val="24"/>
          <w:szCs w:val="24"/>
        </w:rPr>
        <w:t xml:space="preserve">it suggests that the majority of parents living in poverty have adequate parenting skills. </w:t>
      </w:r>
      <w:r w:rsidR="00A806BE" w:rsidRPr="006875CD">
        <w:rPr>
          <w:rFonts w:cstheme="minorHAnsi"/>
          <w:sz w:val="24"/>
          <w:szCs w:val="24"/>
        </w:rPr>
        <w:t xml:space="preserve">This questions the assumption that poverty is linked with a lack of parenting capacity. </w:t>
      </w:r>
    </w:p>
    <w:p w14:paraId="5929BF8B" w14:textId="741C8730" w:rsidR="00145860" w:rsidRPr="006875CD" w:rsidRDefault="00A806BE" w:rsidP="006875CD">
      <w:pPr>
        <w:spacing w:line="600" w:lineRule="auto"/>
        <w:rPr>
          <w:rFonts w:cstheme="minorHAnsi"/>
          <w:sz w:val="24"/>
          <w:szCs w:val="24"/>
        </w:rPr>
      </w:pPr>
      <w:r w:rsidRPr="006875CD">
        <w:rPr>
          <w:rFonts w:cstheme="minorHAnsi"/>
          <w:sz w:val="24"/>
          <w:szCs w:val="24"/>
        </w:rPr>
        <w:t>However</w:t>
      </w:r>
      <w:r w:rsidR="00C0431C" w:rsidRPr="006875CD">
        <w:rPr>
          <w:rFonts w:cstheme="minorHAnsi"/>
          <w:sz w:val="24"/>
          <w:szCs w:val="24"/>
        </w:rPr>
        <w:t>,</w:t>
      </w:r>
      <w:r w:rsidRPr="006875CD">
        <w:rPr>
          <w:rFonts w:cstheme="minorHAnsi"/>
          <w:sz w:val="24"/>
          <w:szCs w:val="24"/>
        </w:rPr>
        <w:t xml:space="preserve"> parents who are in poverty or social exclusion and also lack parental capacity may be in these circumstances for a range of reasons, such as own personal backgrounds or their own personal </w:t>
      </w:r>
      <w:proofErr w:type="gramStart"/>
      <w:r w:rsidRPr="006875CD">
        <w:rPr>
          <w:rFonts w:cstheme="minorHAnsi"/>
          <w:sz w:val="24"/>
          <w:szCs w:val="24"/>
        </w:rPr>
        <w:t xml:space="preserve">characteristics </w:t>
      </w:r>
      <w:r w:rsidR="00EC2C48" w:rsidRPr="006875CD">
        <w:rPr>
          <w:rFonts w:cstheme="minorHAnsi"/>
          <w:sz w:val="24"/>
          <w:szCs w:val="24"/>
        </w:rPr>
        <w:t>.</w:t>
      </w:r>
      <w:proofErr w:type="gramEnd"/>
      <w:r w:rsidR="00EC2C48" w:rsidRPr="006875CD">
        <w:rPr>
          <w:rFonts w:cstheme="minorHAnsi"/>
          <w:sz w:val="24"/>
          <w:szCs w:val="24"/>
        </w:rPr>
        <w:t xml:space="preserve"> These elements can make them less employable. This can have the effect of making them more financially disadvantaged. Other parents may be able to adequately </w:t>
      </w:r>
      <w:r w:rsidR="00EF721F" w:rsidRPr="006875CD">
        <w:rPr>
          <w:rFonts w:cstheme="minorHAnsi"/>
          <w:sz w:val="24"/>
          <w:szCs w:val="24"/>
        </w:rPr>
        <w:t xml:space="preserve">be </w:t>
      </w:r>
      <w:r w:rsidR="00EC2C48" w:rsidRPr="006875CD">
        <w:rPr>
          <w:rFonts w:cstheme="minorHAnsi"/>
          <w:sz w:val="24"/>
          <w:szCs w:val="24"/>
        </w:rPr>
        <w:t xml:space="preserve">parents while being in an affluent position but when experiencing financial difficulties can be affected through their mental health or other factors </w:t>
      </w:r>
      <w:r w:rsidR="00921EC5" w:rsidRPr="006875CD">
        <w:rPr>
          <w:rFonts w:cstheme="minorHAnsi"/>
          <w:sz w:val="24"/>
          <w:szCs w:val="24"/>
        </w:rPr>
        <w:t>that affect the</w:t>
      </w:r>
      <w:r w:rsidR="00EF721F" w:rsidRPr="006875CD">
        <w:rPr>
          <w:rFonts w:cstheme="minorHAnsi"/>
          <w:sz w:val="24"/>
          <w:szCs w:val="24"/>
        </w:rPr>
        <w:t>ir</w:t>
      </w:r>
      <w:r w:rsidR="00921EC5" w:rsidRPr="006875CD">
        <w:rPr>
          <w:rFonts w:cstheme="minorHAnsi"/>
          <w:sz w:val="24"/>
          <w:szCs w:val="24"/>
        </w:rPr>
        <w:t xml:space="preserve"> parenting (Jfk,2007)</w:t>
      </w:r>
      <w:r w:rsidR="00C0431C" w:rsidRPr="006875CD">
        <w:rPr>
          <w:rFonts w:cstheme="minorHAnsi"/>
          <w:sz w:val="24"/>
          <w:szCs w:val="24"/>
        </w:rPr>
        <w:t xml:space="preserve">. </w:t>
      </w:r>
      <w:r w:rsidR="00D530D5" w:rsidRPr="006875CD">
        <w:rPr>
          <w:rFonts w:cstheme="minorHAnsi"/>
          <w:sz w:val="24"/>
          <w:szCs w:val="24"/>
        </w:rPr>
        <w:t xml:space="preserve">There </w:t>
      </w:r>
      <w:r w:rsidR="00EF721F" w:rsidRPr="006875CD">
        <w:rPr>
          <w:rFonts w:cstheme="minorHAnsi"/>
          <w:sz w:val="24"/>
          <w:szCs w:val="24"/>
        </w:rPr>
        <w:t>are</w:t>
      </w:r>
      <w:r w:rsidR="00D530D5" w:rsidRPr="006875CD">
        <w:rPr>
          <w:rFonts w:cstheme="minorHAnsi"/>
          <w:sz w:val="24"/>
          <w:szCs w:val="24"/>
        </w:rPr>
        <w:t xml:space="preserve"> also others who can parent adequately according to their norms based on their neighbourhood or cultural </w:t>
      </w:r>
      <w:proofErr w:type="gramStart"/>
      <w:r w:rsidR="00C0431C" w:rsidRPr="006875CD">
        <w:rPr>
          <w:rFonts w:cstheme="minorHAnsi"/>
          <w:sz w:val="24"/>
          <w:szCs w:val="24"/>
        </w:rPr>
        <w:t>groups,</w:t>
      </w:r>
      <w:r w:rsidR="00D530D5" w:rsidRPr="006875CD">
        <w:rPr>
          <w:rFonts w:cstheme="minorHAnsi"/>
          <w:sz w:val="24"/>
          <w:szCs w:val="24"/>
        </w:rPr>
        <w:t xml:space="preserve"> but</w:t>
      </w:r>
      <w:proofErr w:type="gramEnd"/>
      <w:r w:rsidR="00D530D5" w:rsidRPr="006875CD">
        <w:rPr>
          <w:rFonts w:cstheme="minorHAnsi"/>
          <w:sz w:val="24"/>
          <w:szCs w:val="24"/>
        </w:rPr>
        <w:t xml:space="preserve"> would be judged inadequate based on middle class expectations (</w:t>
      </w:r>
      <w:proofErr w:type="spellStart"/>
      <w:r w:rsidR="00D530D5" w:rsidRPr="006875CD">
        <w:rPr>
          <w:rFonts w:cstheme="minorHAnsi"/>
          <w:sz w:val="24"/>
          <w:szCs w:val="24"/>
        </w:rPr>
        <w:t>Ghate</w:t>
      </w:r>
      <w:proofErr w:type="spellEnd"/>
      <w:r w:rsidR="00D530D5" w:rsidRPr="006875CD">
        <w:rPr>
          <w:rFonts w:cstheme="minorHAnsi"/>
          <w:sz w:val="24"/>
          <w:szCs w:val="24"/>
        </w:rPr>
        <w:t xml:space="preserve"> </w:t>
      </w:r>
      <w:r w:rsidR="004464DA" w:rsidRPr="006875CD">
        <w:rPr>
          <w:rFonts w:cstheme="minorHAnsi"/>
          <w:sz w:val="24"/>
          <w:szCs w:val="24"/>
        </w:rPr>
        <w:t xml:space="preserve">and Hazel,2002), (Furstenberg et al </w:t>
      </w:r>
      <w:r w:rsidR="009A236B" w:rsidRPr="006875CD">
        <w:rPr>
          <w:rFonts w:cstheme="minorHAnsi"/>
          <w:sz w:val="24"/>
          <w:szCs w:val="24"/>
        </w:rPr>
        <w:t>,2000)</w:t>
      </w:r>
      <w:r w:rsidR="00C0431C" w:rsidRPr="006875CD">
        <w:rPr>
          <w:rFonts w:cstheme="minorHAnsi"/>
          <w:sz w:val="24"/>
          <w:szCs w:val="24"/>
        </w:rPr>
        <w:t>. The r</w:t>
      </w:r>
      <w:r w:rsidR="009F5DEC" w:rsidRPr="006875CD">
        <w:rPr>
          <w:rFonts w:cstheme="minorHAnsi"/>
          <w:sz w:val="24"/>
          <w:szCs w:val="24"/>
        </w:rPr>
        <w:t>eport also suggests that raising income to change parenting style practises or beliefs is likely to fail, as the way parenting relates to the children does not simply arise from economic disadvantage or advantage (JFK,</w:t>
      </w:r>
      <w:r w:rsidR="00C0431C" w:rsidRPr="006875CD">
        <w:rPr>
          <w:rFonts w:cstheme="minorHAnsi"/>
          <w:sz w:val="24"/>
          <w:szCs w:val="24"/>
        </w:rPr>
        <w:t xml:space="preserve"> </w:t>
      </w:r>
      <w:r w:rsidR="009F5DEC" w:rsidRPr="006875CD">
        <w:rPr>
          <w:rFonts w:cstheme="minorHAnsi"/>
          <w:sz w:val="24"/>
          <w:szCs w:val="24"/>
        </w:rPr>
        <w:t>2007)</w:t>
      </w:r>
      <w:r w:rsidR="00C0431C" w:rsidRPr="006875CD">
        <w:rPr>
          <w:rFonts w:cstheme="minorHAnsi"/>
          <w:sz w:val="24"/>
          <w:szCs w:val="24"/>
        </w:rPr>
        <w:t>.</w:t>
      </w:r>
    </w:p>
    <w:p w14:paraId="768ACDA1" w14:textId="77777777" w:rsidR="0049487F" w:rsidRPr="006875CD" w:rsidRDefault="0049487F" w:rsidP="006875CD">
      <w:pPr>
        <w:spacing w:line="600" w:lineRule="auto"/>
        <w:rPr>
          <w:rFonts w:cstheme="minorHAnsi"/>
          <w:sz w:val="24"/>
          <w:szCs w:val="24"/>
        </w:rPr>
      </w:pPr>
    </w:p>
    <w:p w14:paraId="242BBC14" w14:textId="61864655" w:rsidR="00897FC3" w:rsidRPr="006875CD" w:rsidRDefault="00046125" w:rsidP="006875CD">
      <w:pPr>
        <w:spacing w:line="600" w:lineRule="auto"/>
        <w:rPr>
          <w:rFonts w:cstheme="minorHAnsi"/>
          <w:b/>
          <w:bCs/>
          <w:sz w:val="24"/>
          <w:szCs w:val="24"/>
        </w:rPr>
      </w:pPr>
      <w:r w:rsidRPr="006875CD">
        <w:rPr>
          <w:rFonts w:cstheme="minorHAnsi"/>
          <w:sz w:val="24"/>
          <w:szCs w:val="24"/>
        </w:rPr>
        <w:t>However</w:t>
      </w:r>
      <w:r w:rsidR="00C0431C" w:rsidRPr="006875CD">
        <w:rPr>
          <w:rFonts w:cstheme="minorHAnsi"/>
          <w:sz w:val="24"/>
          <w:szCs w:val="24"/>
        </w:rPr>
        <w:t>,</w:t>
      </w:r>
      <w:r w:rsidRPr="006875CD">
        <w:rPr>
          <w:rFonts w:cstheme="minorHAnsi"/>
          <w:sz w:val="24"/>
          <w:szCs w:val="24"/>
        </w:rPr>
        <w:t xml:space="preserve"> a </w:t>
      </w:r>
      <w:r w:rsidR="00C0431C" w:rsidRPr="006875CD">
        <w:rPr>
          <w:rFonts w:cstheme="minorHAnsi"/>
          <w:sz w:val="24"/>
          <w:szCs w:val="24"/>
        </w:rPr>
        <w:t xml:space="preserve">further </w:t>
      </w:r>
      <w:r w:rsidR="008177A8" w:rsidRPr="006875CD">
        <w:rPr>
          <w:rFonts w:cstheme="minorHAnsi"/>
          <w:sz w:val="24"/>
          <w:szCs w:val="24"/>
        </w:rPr>
        <w:t>research study by Akee et al,</w:t>
      </w:r>
      <w:r w:rsidR="00C0431C" w:rsidRPr="006875CD">
        <w:rPr>
          <w:rFonts w:cstheme="minorHAnsi"/>
          <w:sz w:val="24"/>
          <w:szCs w:val="24"/>
        </w:rPr>
        <w:t xml:space="preserve"> (</w:t>
      </w:r>
      <w:r w:rsidR="008177A8" w:rsidRPr="006875CD">
        <w:rPr>
          <w:rFonts w:cstheme="minorHAnsi"/>
          <w:sz w:val="24"/>
          <w:szCs w:val="24"/>
        </w:rPr>
        <w:t>2010)</w:t>
      </w:r>
      <w:r w:rsidR="00C0431C" w:rsidRPr="006875CD">
        <w:rPr>
          <w:rFonts w:cstheme="minorHAnsi"/>
          <w:sz w:val="24"/>
          <w:szCs w:val="24"/>
        </w:rPr>
        <w:t xml:space="preserve"> </w:t>
      </w:r>
      <w:r w:rsidR="008177A8" w:rsidRPr="006875CD">
        <w:rPr>
          <w:rFonts w:cstheme="minorHAnsi"/>
          <w:sz w:val="24"/>
          <w:szCs w:val="24"/>
        </w:rPr>
        <w:t>shows that profits from a casino were given to American Indian households to try and eliminate poverty</w:t>
      </w:r>
      <w:r w:rsidR="00696D60" w:rsidRPr="006875CD">
        <w:rPr>
          <w:rFonts w:cstheme="minorHAnsi"/>
          <w:sz w:val="24"/>
          <w:szCs w:val="24"/>
        </w:rPr>
        <w:t>. A large longitud</w:t>
      </w:r>
      <w:r w:rsidR="00C0431C" w:rsidRPr="006875CD">
        <w:rPr>
          <w:rFonts w:cstheme="minorHAnsi"/>
          <w:sz w:val="24"/>
          <w:szCs w:val="24"/>
        </w:rPr>
        <w:t>inal</w:t>
      </w:r>
      <w:r w:rsidR="00696D60" w:rsidRPr="006875CD">
        <w:rPr>
          <w:rFonts w:cstheme="minorHAnsi"/>
          <w:sz w:val="24"/>
          <w:szCs w:val="24"/>
        </w:rPr>
        <w:t xml:space="preserve"> study saw poverty fall by 14% </w:t>
      </w:r>
      <w:r w:rsidR="0099777F" w:rsidRPr="006875CD">
        <w:rPr>
          <w:rFonts w:cstheme="minorHAnsi"/>
          <w:sz w:val="24"/>
          <w:szCs w:val="24"/>
        </w:rPr>
        <w:t xml:space="preserve">with each household, minor offences by age of 16 decreased on the extra income increased educational attainment roughly by </w:t>
      </w:r>
      <w:proofErr w:type="gramStart"/>
      <w:r w:rsidR="0099777F" w:rsidRPr="006875CD">
        <w:rPr>
          <w:rFonts w:cstheme="minorHAnsi"/>
          <w:sz w:val="24"/>
          <w:szCs w:val="24"/>
        </w:rPr>
        <w:t>one year</w:t>
      </w:r>
      <w:proofErr w:type="gramEnd"/>
      <w:r w:rsidR="0099777F" w:rsidRPr="006875CD">
        <w:rPr>
          <w:rFonts w:cstheme="minorHAnsi"/>
          <w:sz w:val="24"/>
          <w:szCs w:val="24"/>
        </w:rPr>
        <w:t xml:space="preserve"> further analysis by Costello seen children who were the youngest </w:t>
      </w:r>
      <w:r w:rsidR="00D322AF" w:rsidRPr="006875CD">
        <w:rPr>
          <w:rFonts w:cstheme="minorHAnsi"/>
          <w:sz w:val="24"/>
          <w:szCs w:val="24"/>
        </w:rPr>
        <w:t>and had longer exposure to increase in family income showed largest effects and had reported significantly less psychiatric disorders. This showed the increase of income at a young age decreased the likelihood of poor mental health in adolescence (Castello,</w:t>
      </w:r>
      <w:r w:rsidR="00C0431C" w:rsidRPr="006875CD">
        <w:rPr>
          <w:rFonts w:cstheme="minorHAnsi"/>
          <w:sz w:val="24"/>
          <w:szCs w:val="24"/>
        </w:rPr>
        <w:t xml:space="preserve"> </w:t>
      </w:r>
      <w:r w:rsidR="00D322AF" w:rsidRPr="006875CD">
        <w:rPr>
          <w:rFonts w:cstheme="minorHAnsi"/>
          <w:sz w:val="24"/>
          <w:szCs w:val="24"/>
        </w:rPr>
        <w:t>2010)</w:t>
      </w:r>
      <w:r w:rsidR="00DA3659" w:rsidRPr="006875CD">
        <w:rPr>
          <w:rFonts w:cstheme="minorHAnsi"/>
          <w:sz w:val="24"/>
          <w:szCs w:val="24"/>
        </w:rPr>
        <w:t>.</w:t>
      </w:r>
      <w:r w:rsidR="00EF721F" w:rsidRPr="006875CD">
        <w:rPr>
          <w:rFonts w:cstheme="minorHAnsi"/>
          <w:sz w:val="24"/>
          <w:szCs w:val="24"/>
        </w:rPr>
        <w:t xml:space="preserve"> </w:t>
      </w:r>
      <w:proofErr w:type="spellStart"/>
      <w:r w:rsidR="001218CA" w:rsidRPr="006875CD">
        <w:rPr>
          <w:rFonts w:cstheme="minorHAnsi"/>
          <w:sz w:val="24"/>
          <w:szCs w:val="24"/>
        </w:rPr>
        <w:t>Yourshikia</w:t>
      </w:r>
      <w:proofErr w:type="spellEnd"/>
      <w:r w:rsidR="001218CA" w:rsidRPr="006875CD">
        <w:rPr>
          <w:rFonts w:cstheme="minorHAnsi"/>
          <w:sz w:val="24"/>
          <w:szCs w:val="24"/>
        </w:rPr>
        <w:t xml:space="preserve"> suggests </w:t>
      </w:r>
      <w:r w:rsidR="003B55BE" w:rsidRPr="006875CD">
        <w:rPr>
          <w:rFonts w:cstheme="minorHAnsi"/>
          <w:sz w:val="24"/>
          <w:szCs w:val="24"/>
        </w:rPr>
        <w:t xml:space="preserve">that interventions that are intensive and delivered over a long period of time of a higher chance of breaking the cycle of poverty and a more successful in lowering poor mental health in adolescence he also suggests that preventative intervention strategies and </w:t>
      </w:r>
      <w:r w:rsidR="00EF721F" w:rsidRPr="006875CD">
        <w:rPr>
          <w:rFonts w:cstheme="minorHAnsi"/>
          <w:sz w:val="24"/>
          <w:szCs w:val="24"/>
        </w:rPr>
        <w:t>anti-poverty</w:t>
      </w:r>
      <w:r w:rsidR="003B55BE" w:rsidRPr="006875CD">
        <w:rPr>
          <w:rFonts w:cstheme="minorHAnsi"/>
          <w:sz w:val="24"/>
          <w:szCs w:val="24"/>
        </w:rPr>
        <w:t xml:space="preserve"> strategies are best when carried out </w:t>
      </w:r>
      <w:proofErr w:type="gramStart"/>
      <w:r w:rsidR="003B55BE" w:rsidRPr="006875CD">
        <w:rPr>
          <w:rFonts w:cstheme="minorHAnsi"/>
          <w:sz w:val="24"/>
          <w:szCs w:val="24"/>
        </w:rPr>
        <w:t>taking into account</w:t>
      </w:r>
      <w:proofErr w:type="gramEnd"/>
      <w:r w:rsidR="003B55BE" w:rsidRPr="006875CD">
        <w:rPr>
          <w:rFonts w:cstheme="minorHAnsi"/>
          <w:sz w:val="24"/>
          <w:szCs w:val="24"/>
        </w:rPr>
        <w:t xml:space="preserve"> variations in family needs goals and </w:t>
      </w:r>
      <w:r w:rsidR="00EF721F" w:rsidRPr="006875CD">
        <w:rPr>
          <w:rFonts w:cstheme="minorHAnsi"/>
          <w:sz w:val="24"/>
          <w:szCs w:val="24"/>
        </w:rPr>
        <w:t xml:space="preserve">preferences. </w:t>
      </w:r>
      <w:r w:rsidR="00F04479">
        <w:rPr>
          <w:rFonts w:cstheme="minorHAnsi"/>
          <w:sz w:val="24"/>
          <w:szCs w:val="24"/>
        </w:rPr>
        <w:t>J(Yoshikowa.2012)</w:t>
      </w:r>
    </w:p>
    <w:p w14:paraId="585BB866" w14:textId="4EC37C15" w:rsidR="00DA3659" w:rsidRPr="006875CD" w:rsidRDefault="00CF7640" w:rsidP="006875CD">
      <w:pPr>
        <w:spacing w:line="600" w:lineRule="auto"/>
        <w:rPr>
          <w:rFonts w:cstheme="minorHAnsi"/>
          <w:sz w:val="24"/>
          <w:szCs w:val="24"/>
        </w:rPr>
      </w:pPr>
      <w:r w:rsidRPr="006875CD">
        <w:rPr>
          <w:rFonts w:cstheme="minorHAnsi"/>
          <w:sz w:val="24"/>
          <w:szCs w:val="24"/>
        </w:rPr>
        <w:t xml:space="preserve">In the </w:t>
      </w:r>
      <w:r w:rsidR="00EF721F" w:rsidRPr="006875CD">
        <w:rPr>
          <w:rFonts w:cstheme="minorHAnsi"/>
          <w:sz w:val="24"/>
          <w:szCs w:val="24"/>
        </w:rPr>
        <w:t>UK C</w:t>
      </w:r>
      <w:r w:rsidRPr="006875CD">
        <w:rPr>
          <w:rFonts w:cstheme="minorHAnsi"/>
          <w:sz w:val="24"/>
          <w:szCs w:val="24"/>
        </w:rPr>
        <w:t xml:space="preserve">hild </w:t>
      </w:r>
      <w:r w:rsidR="00EF721F" w:rsidRPr="006875CD">
        <w:rPr>
          <w:rFonts w:cstheme="minorHAnsi"/>
          <w:sz w:val="24"/>
          <w:szCs w:val="24"/>
        </w:rPr>
        <w:t>C</w:t>
      </w:r>
      <w:r w:rsidRPr="006875CD">
        <w:rPr>
          <w:rFonts w:cstheme="minorHAnsi"/>
          <w:sz w:val="24"/>
          <w:szCs w:val="24"/>
        </w:rPr>
        <w:t>ommissioners report 2019</w:t>
      </w:r>
      <w:r w:rsidR="00DA3659" w:rsidRPr="006875CD">
        <w:rPr>
          <w:rFonts w:cstheme="minorHAnsi"/>
          <w:sz w:val="24"/>
          <w:szCs w:val="24"/>
        </w:rPr>
        <w:t>,</w:t>
      </w:r>
      <w:r w:rsidRPr="006875CD">
        <w:rPr>
          <w:rFonts w:cstheme="minorHAnsi"/>
          <w:sz w:val="24"/>
          <w:szCs w:val="24"/>
        </w:rPr>
        <w:t xml:space="preserve"> the state of child poverty </w:t>
      </w:r>
      <w:r w:rsidR="00DA3659" w:rsidRPr="006875CD">
        <w:rPr>
          <w:rFonts w:cstheme="minorHAnsi"/>
          <w:sz w:val="24"/>
          <w:szCs w:val="24"/>
        </w:rPr>
        <w:t xml:space="preserve">showed </w:t>
      </w:r>
      <w:r w:rsidRPr="006875CD">
        <w:rPr>
          <w:rFonts w:cstheme="minorHAnsi"/>
          <w:sz w:val="24"/>
          <w:szCs w:val="24"/>
        </w:rPr>
        <w:t>around four children in every class in every school needed help for mental health problems compared to 2017</w:t>
      </w:r>
      <w:r w:rsidR="00DA3659" w:rsidRPr="006875CD">
        <w:rPr>
          <w:rFonts w:cstheme="minorHAnsi"/>
          <w:sz w:val="24"/>
          <w:szCs w:val="24"/>
        </w:rPr>
        <w:t>,</w:t>
      </w:r>
      <w:r w:rsidRPr="006875CD">
        <w:rPr>
          <w:rFonts w:cstheme="minorHAnsi"/>
          <w:sz w:val="24"/>
          <w:szCs w:val="24"/>
        </w:rPr>
        <w:t xml:space="preserve"> when one in nine children had a probable mental health disorder</w:t>
      </w:r>
      <w:r w:rsidR="00EF721F" w:rsidRPr="006875CD">
        <w:rPr>
          <w:rFonts w:cstheme="minorHAnsi"/>
          <w:sz w:val="24"/>
          <w:szCs w:val="24"/>
        </w:rPr>
        <w:t xml:space="preserve">. </w:t>
      </w:r>
      <w:r w:rsidR="00DA3659" w:rsidRPr="006875CD">
        <w:rPr>
          <w:rFonts w:cstheme="minorHAnsi"/>
          <w:sz w:val="24"/>
          <w:szCs w:val="24"/>
        </w:rPr>
        <w:t>T</w:t>
      </w:r>
      <w:r w:rsidR="00805E7D" w:rsidRPr="006875CD">
        <w:rPr>
          <w:rFonts w:cstheme="minorHAnsi"/>
          <w:sz w:val="24"/>
          <w:szCs w:val="24"/>
        </w:rPr>
        <w:t>hat figure has no</w:t>
      </w:r>
      <w:r w:rsidR="00DA3659" w:rsidRPr="006875CD">
        <w:rPr>
          <w:rFonts w:cstheme="minorHAnsi"/>
          <w:sz w:val="24"/>
          <w:szCs w:val="24"/>
        </w:rPr>
        <w:t>w</w:t>
      </w:r>
      <w:r w:rsidR="00805E7D" w:rsidRPr="006875CD">
        <w:rPr>
          <w:rFonts w:cstheme="minorHAnsi"/>
          <w:sz w:val="24"/>
          <w:szCs w:val="24"/>
        </w:rPr>
        <w:t xml:space="preserve"> r</w:t>
      </w:r>
      <w:r w:rsidR="00DA3659" w:rsidRPr="006875CD">
        <w:rPr>
          <w:rFonts w:cstheme="minorHAnsi"/>
          <w:sz w:val="24"/>
          <w:szCs w:val="24"/>
        </w:rPr>
        <w:t xml:space="preserve">isen </w:t>
      </w:r>
      <w:r w:rsidR="00805E7D" w:rsidRPr="006875CD">
        <w:rPr>
          <w:rFonts w:cstheme="minorHAnsi"/>
          <w:sz w:val="24"/>
          <w:szCs w:val="24"/>
        </w:rPr>
        <w:t xml:space="preserve">to one in six children in 2020. </w:t>
      </w:r>
      <w:r w:rsidR="00D303E7" w:rsidRPr="006875CD">
        <w:rPr>
          <w:rFonts w:cstheme="minorHAnsi"/>
          <w:sz w:val="24"/>
          <w:szCs w:val="24"/>
        </w:rPr>
        <w:t>Also</w:t>
      </w:r>
      <w:r w:rsidR="00DA3659" w:rsidRPr="006875CD">
        <w:rPr>
          <w:rFonts w:cstheme="minorHAnsi"/>
          <w:sz w:val="24"/>
          <w:szCs w:val="24"/>
        </w:rPr>
        <w:t>,</w:t>
      </w:r>
      <w:r w:rsidR="00D303E7" w:rsidRPr="006875CD">
        <w:rPr>
          <w:rFonts w:cstheme="minorHAnsi"/>
          <w:sz w:val="24"/>
          <w:szCs w:val="24"/>
        </w:rPr>
        <w:t xml:space="preserve"> it is worth noting that there was a 35% increase in referrals to child mental health services in 2019 and 2020</w:t>
      </w:r>
      <w:r w:rsidR="00EF721F" w:rsidRPr="006875CD">
        <w:rPr>
          <w:rFonts w:cstheme="minorHAnsi"/>
          <w:sz w:val="24"/>
          <w:szCs w:val="24"/>
        </w:rPr>
        <w:t>. H</w:t>
      </w:r>
      <w:r w:rsidR="00D303E7" w:rsidRPr="006875CD">
        <w:rPr>
          <w:rFonts w:cstheme="minorHAnsi"/>
          <w:sz w:val="24"/>
          <w:szCs w:val="24"/>
        </w:rPr>
        <w:t>owever</w:t>
      </w:r>
      <w:r w:rsidR="00EF721F" w:rsidRPr="006875CD">
        <w:rPr>
          <w:rFonts w:cstheme="minorHAnsi"/>
          <w:sz w:val="24"/>
          <w:szCs w:val="24"/>
        </w:rPr>
        <w:t>,</w:t>
      </w:r>
      <w:r w:rsidR="00D303E7" w:rsidRPr="006875CD">
        <w:rPr>
          <w:rFonts w:cstheme="minorHAnsi"/>
          <w:sz w:val="24"/>
          <w:szCs w:val="24"/>
        </w:rPr>
        <w:t xml:space="preserve"> the increase in the </w:t>
      </w:r>
      <w:r w:rsidR="00D303E7" w:rsidRPr="006875CD">
        <w:rPr>
          <w:rFonts w:cstheme="minorHAnsi"/>
          <w:sz w:val="24"/>
          <w:szCs w:val="24"/>
        </w:rPr>
        <w:lastRenderedPageBreak/>
        <w:t xml:space="preserve">number of children receiving </w:t>
      </w:r>
      <w:r w:rsidR="00DA3659" w:rsidRPr="006875CD">
        <w:rPr>
          <w:rFonts w:cstheme="minorHAnsi"/>
          <w:sz w:val="24"/>
          <w:szCs w:val="24"/>
        </w:rPr>
        <w:t>support</w:t>
      </w:r>
      <w:r w:rsidR="00D303E7" w:rsidRPr="006875CD">
        <w:rPr>
          <w:rFonts w:cstheme="minorHAnsi"/>
          <w:sz w:val="24"/>
          <w:szCs w:val="24"/>
        </w:rPr>
        <w:t xml:space="preserve"> from the </w:t>
      </w:r>
      <w:r w:rsidR="00DA3659" w:rsidRPr="006875CD">
        <w:rPr>
          <w:rFonts w:cstheme="minorHAnsi"/>
          <w:sz w:val="24"/>
          <w:szCs w:val="24"/>
        </w:rPr>
        <w:t>NHS</w:t>
      </w:r>
      <w:r w:rsidR="00D303E7" w:rsidRPr="006875CD">
        <w:rPr>
          <w:rFonts w:cstheme="minorHAnsi"/>
          <w:sz w:val="24"/>
          <w:szCs w:val="24"/>
        </w:rPr>
        <w:t xml:space="preserve">s between 2019 and 2020 was just 4%. </w:t>
      </w:r>
      <w:r w:rsidR="004E6EFC" w:rsidRPr="006875CD">
        <w:rPr>
          <w:rFonts w:cstheme="minorHAnsi"/>
          <w:sz w:val="24"/>
          <w:szCs w:val="24"/>
        </w:rPr>
        <w:t xml:space="preserve">These figures show the true picture of the rise in mental health problems that are failing to be addressed in the UK. </w:t>
      </w:r>
    </w:p>
    <w:p w14:paraId="7543587A" w14:textId="77777777" w:rsidR="00EF721F" w:rsidRPr="006875CD" w:rsidRDefault="004E6EFC" w:rsidP="006875CD">
      <w:pPr>
        <w:spacing w:line="600" w:lineRule="auto"/>
        <w:rPr>
          <w:rFonts w:cstheme="minorHAnsi"/>
          <w:sz w:val="24"/>
          <w:szCs w:val="24"/>
        </w:rPr>
      </w:pPr>
      <w:r w:rsidRPr="006875CD">
        <w:rPr>
          <w:rFonts w:cstheme="minorHAnsi"/>
          <w:sz w:val="24"/>
          <w:szCs w:val="24"/>
        </w:rPr>
        <w:t>When review</w:t>
      </w:r>
      <w:r w:rsidR="00DA3659" w:rsidRPr="006875CD">
        <w:rPr>
          <w:rFonts w:cstheme="minorHAnsi"/>
          <w:sz w:val="24"/>
          <w:szCs w:val="24"/>
        </w:rPr>
        <w:t>ed</w:t>
      </w:r>
      <w:r w:rsidRPr="006875CD">
        <w:rPr>
          <w:rFonts w:cstheme="minorHAnsi"/>
          <w:sz w:val="24"/>
          <w:szCs w:val="24"/>
        </w:rPr>
        <w:t xml:space="preserve"> in the last five years</w:t>
      </w:r>
      <w:r w:rsidR="00DA3659" w:rsidRPr="006875CD">
        <w:rPr>
          <w:rFonts w:cstheme="minorHAnsi"/>
          <w:sz w:val="24"/>
          <w:szCs w:val="24"/>
        </w:rPr>
        <w:t>,</w:t>
      </w:r>
      <w:r w:rsidRPr="006875CD">
        <w:rPr>
          <w:rFonts w:cstheme="minorHAnsi"/>
          <w:sz w:val="24"/>
          <w:szCs w:val="24"/>
        </w:rPr>
        <w:t xml:space="preserve"> the </w:t>
      </w:r>
      <w:r w:rsidR="00E25307" w:rsidRPr="006875CD">
        <w:rPr>
          <w:rFonts w:cstheme="minorHAnsi"/>
          <w:sz w:val="24"/>
          <w:szCs w:val="24"/>
        </w:rPr>
        <w:t>C</w:t>
      </w:r>
      <w:r w:rsidRPr="006875CD">
        <w:rPr>
          <w:rFonts w:cstheme="minorHAnsi"/>
          <w:sz w:val="24"/>
          <w:szCs w:val="24"/>
        </w:rPr>
        <w:t xml:space="preserve">ommissioner for England states that there has been an unprecedented number of government initiatives and a green and white paper alongside other </w:t>
      </w:r>
      <w:r w:rsidR="00581312" w:rsidRPr="006875CD">
        <w:rPr>
          <w:rFonts w:cstheme="minorHAnsi"/>
          <w:sz w:val="24"/>
          <w:szCs w:val="24"/>
        </w:rPr>
        <w:t xml:space="preserve">commitments to help </w:t>
      </w:r>
      <w:r w:rsidR="00EF721F" w:rsidRPr="006875CD">
        <w:rPr>
          <w:rFonts w:cstheme="minorHAnsi"/>
          <w:sz w:val="24"/>
          <w:szCs w:val="24"/>
        </w:rPr>
        <w:t>children’s</w:t>
      </w:r>
      <w:r w:rsidR="00581312" w:rsidRPr="006875CD">
        <w:rPr>
          <w:rFonts w:cstheme="minorHAnsi"/>
          <w:sz w:val="24"/>
          <w:szCs w:val="24"/>
        </w:rPr>
        <w:t xml:space="preserve"> mental health. Even though there is a significant improvement from a bleak starting position</w:t>
      </w:r>
      <w:r w:rsidR="00EF721F" w:rsidRPr="006875CD">
        <w:rPr>
          <w:rFonts w:cstheme="minorHAnsi"/>
          <w:sz w:val="24"/>
          <w:szCs w:val="24"/>
        </w:rPr>
        <w:t>,</w:t>
      </w:r>
      <w:r w:rsidR="00581312" w:rsidRPr="006875CD">
        <w:rPr>
          <w:rFonts w:cstheme="minorHAnsi"/>
          <w:sz w:val="24"/>
          <w:szCs w:val="24"/>
        </w:rPr>
        <w:t xml:space="preserve"> the fact remains </w:t>
      </w:r>
      <w:proofErr w:type="gramStart"/>
      <w:r w:rsidR="00581312" w:rsidRPr="006875CD">
        <w:rPr>
          <w:rFonts w:cstheme="minorHAnsi"/>
          <w:sz w:val="24"/>
          <w:szCs w:val="24"/>
        </w:rPr>
        <w:t>in spite of</w:t>
      </w:r>
      <w:proofErr w:type="gramEnd"/>
      <w:r w:rsidR="00581312" w:rsidRPr="006875CD">
        <w:rPr>
          <w:rFonts w:cstheme="minorHAnsi"/>
          <w:sz w:val="24"/>
          <w:szCs w:val="24"/>
        </w:rPr>
        <w:t xml:space="preserve"> progress</w:t>
      </w:r>
      <w:r w:rsidR="00EF721F" w:rsidRPr="006875CD">
        <w:rPr>
          <w:rFonts w:cstheme="minorHAnsi"/>
          <w:sz w:val="24"/>
          <w:szCs w:val="24"/>
        </w:rPr>
        <w:t>,</w:t>
      </w:r>
      <w:r w:rsidR="00581312" w:rsidRPr="006875CD">
        <w:rPr>
          <w:rFonts w:cstheme="minorHAnsi"/>
          <w:sz w:val="24"/>
          <w:szCs w:val="24"/>
        </w:rPr>
        <w:t xml:space="preserve"> hundreds and thousands of children </w:t>
      </w:r>
      <w:r w:rsidR="00EF721F" w:rsidRPr="006875CD">
        <w:rPr>
          <w:rFonts w:cstheme="minorHAnsi"/>
          <w:sz w:val="24"/>
          <w:szCs w:val="24"/>
        </w:rPr>
        <w:t>are</w:t>
      </w:r>
      <w:r w:rsidR="00303A73" w:rsidRPr="006875CD">
        <w:rPr>
          <w:rFonts w:cstheme="minorHAnsi"/>
          <w:sz w:val="24"/>
          <w:szCs w:val="24"/>
        </w:rPr>
        <w:t xml:space="preserve"> still being left with no help. When looking at this major impact COVID has had on children's mental health</w:t>
      </w:r>
      <w:r w:rsidR="00EF721F" w:rsidRPr="006875CD">
        <w:rPr>
          <w:rFonts w:cstheme="minorHAnsi"/>
          <w:sz w:val="24"/>
          <w:szCs w:val="24"/>
        </w:rPr>
        <w:t>, t</w:t>
      </w:r>
      <w:r w:rsidR="00303A73" w:rsidRPr="006875CD">
        <w:rPr>
          <w:rFonts w:cstheme="minorHAnsi"/>
          <w:sz w:val="24"/>
          <w:szCs w:val="24"/>
        </w:rPr>
        <w:t xml:space="preserve">he </w:t>
      </w:r>
      <w:proofErr w:type="gramStart"/>
      <w:r w:rsidR="00303A73" w:rsidRPr="006875CD">
        <w:rPr>
          <w:rFonts w:cstheme="minorHAnsi"/>
          <w:sz w:val="24"/>
          <w:szCs w:val="24"/>
        </w:rPr>
        <w:t>large scale</w:t>
      </w:r>
      <w:proofErr w:type="gramEnd"/>
      <w:r w:rsidR="00303A73" w:rsidRPr="006875CD">
        <w:rPr>
          <w:rFonts w:cstheme="minorHAnsi"/>
          <w:sz w:val="24"/>
          <w:szCs w:val="24"/>
        </w:rPr>
        <w:t xml:space="preserve"> survey undertook by the NHS in July 2020</w:t>
      </w:r>
      <w:r w:rsidR="00EF721F" w:rsidRPr="006875CD">
        <w:rPr>
          <w:rFonts w:cstheme="minorHAnsi"/>
          <w:sz w:val="24"/>
          <w:szCs w:val="24"/>
        </w:rPr>
        <w:t>,</w:t>
      </w:r>
      <w:r w:rsidR="00303A73" w:rsidRPr="006875CD">
        <w:rPr>
          <w:rFonts w:cstheme="minorHAnsi"/>
          <w:sz w:val="24"/>
          <w:szCs w:val="24"/>
        </w:rPr>
        <w:t xml:space="preserve"> found a 50% raise in clinically significant mental health conditions of young people compared to five years ago</w:t>
      </w:r>
      <w:r w:rsidR="00EF721F" w:rsidRPr="006875CD">
        <w:rPr>
          <w:rFonts w:cstheme="minorHAnsi"/>
          <w:sz w:val="24"/>
          <w:szCs w:val="24"/>
        </w:rPr>
        <w:t xml:space="preserve">. It is therefore </w:t>
      </w:r>
      <w:r w:rsidR="00026709" w:rsidRPr="006875CD">
        <w:rPr>
          <w:rFonts w:cstheme="minorHAnsi"/>
          <w:sz w:val="24"/>
          <w:szCs w:val="24"/>
        </w:rPr>
        <w:t xml:space="preserve">highly likely that mental health problems will remain significantly higher as a result of </w:t>
      </w:r>
      <w:r w:rsidR="00EF721F" w:rsidRPr="006875CD">
        <w:rPr>
          <w:rFonts w:cstheme="minorHAnsi"/>
          <w:sz w:val="24"/>
          <w:szCs w:val="24"/>
        </w:rPr>
        <w:t>the</w:t>
      </w:r>
      <w:r w:rsidR="00026709" w:rsidRPr="006875CD">
        <w:rPr>
          <w:rFonts w:cstheme="minorHAnsi"/>
          <w:sz w:val="24"/>
          <w:szCs w:val="24"/>
        </w:rPr>
        <w:t xml:space="preserve"> pandemic. </w:t>
      </w:r>
    </w:p>
    <w:p w14:paraId="4D0BB415" w14:textId="33A6398E" w:rsidR="004E0C5E" w:rsidRPr="006875CD" w:rsidRDefault="00026709" w:rsidP="006875CD">
      <w:pPr>
        <w:spacing w:line="600" w:lineRule="auto"/>
        <w:rPr>
          <w:rFonts w:cstheme="minorHAnsi"/>
          <w:sz w:val="24"/>
          <w:szCs w:val="24"/>
        </w:rPr>
      </w:pPr>
      <w:r w:rsidRPr="006875CD">
        <w:rPr>
          <w:rFonts w:cstheme="minorHAnsi"/>
          <w:sz w:val="24"/>
          <w:szCs w:val="24"/>
        </w:rPr>
        <w:t xml:space="preserve">The government's ongoing plan was to roll out any chest led school counselling to schools in 25% of areas by 2023. </w:t>
      </w:r>
      <w:r w:rsidR="00521242" w:rsidRPr="006875CD">
        <w:rPr>
          <w:rFonts w:cstheme="minorHAnsi"/>
          <w:sz w:val="24"/>
          <w:szCs w:val="24"/>
        </w:rPr>
        <w:t>However</w:t>
      </w:r>
      <w:r w:rsidR="00E25307" w:rsidRPr="006875CD">
        <w:rPr>
          <w:rFonts w:cstheme="minorHAnsi"/>
          <w:sz w:val="24"/>
          <w:szCs w:val="24"/>
        </w:rPr>
        <w:t>,</w:t>
      </w:r>
      <w:r w:rsidR="00521242" w:rsidRPr="006875CD">
        <w:rPr>
          <w:rFonts w:cstheme="minorHAnsi"/>
          <w:sz w:val="24"/>
          <w:szCs w:val="24"/>
        </w:rPr>
        <w:t xml:space="preserve"> </w:t>
      </w:r>
      <w:proofErr w:type="gramStart"/>
      <w:r w:rsidR="00521242" w:rsidRPr="006875CD">
        <w:rPr>
          <w:rFonts w:cstheme="minorHAnsi"/>
          <w:sz w:val="24"/>
          <w:szCs w:val="24"/>
        </w:rPr>
        <w:t>in light of</w:t>
      </w:r>
      <w:proofErr w:type="gramEnd"/>
      <w:r w:rsidR="00521242" w:rsidRPr="006875CD">
        <w:rPr>
          <w:rFonts w:cstheme="minorHAnsi"/>
          <w:sz w:val="24"/>
          <w:szCs w:val="24"/>
        </w:rPr>
        <w:t xml:space="preserve"> current circumstance the commissioner recommends collaboration with volunteer services is needed to help roll </w:t>
      </w:r>
      <w:r w:rsidR="00E25307" w:rsidRPr="006875CD">
        <w:rPr>
          <w:rFonts w:cstheme="minorHAnsi"/>
          <w:sz w:val="24"/>
          <w:szCs w:val="24"/>
        </w:rPr>
        <w:t>t</w:t>
      </w:r>
      <w:r w:rsidR="00616A6E" w:rsidRPr="006875CD">
        <w:rPr>
          <w:rFonts w:cstheme="minorHAnsi"/>
          <w:sz w:val="24"/>
          <w:szCs w:val="24"/>
        </w:rPr>
        <w:t xml:space="preserve">his out at a faster speed. </w:t>
      </w:r>
      <w:r w:rsidR="00FB1F32" w:rsidRPr="006875CD">
        <w:rPr>
          <w:rFonts w:cstheme="minorHAnsi"/>
          <w:sz w:val="24"/>
          <w:szCs w:val="24"/>
        </w:rPr>
        <w:t>It is vital these counselling services are available for every school as quick as possible</w:t>
      </w:r>
      <w:r w:rsidR="00E25307" w:rsidRPr="006875CD">
        <w:rPr>
          <w:rFonts w:cstheme="minorHAnsi"/>
          <w:sz w:val="24"/>
          <w:szCs w:val="24"/>
        </w:rPr>
        <w:t>. H</w:t>
      </w:r>
      <w:r w:rsidR="00FB1F32" w:rsidRPr="006875CD">
        <w:rPr>
          <w:rFonts w:cstheme="minorHAnsi"/>
          <w:sz w:val="24"/>
          <w:szCs w:val="24"/>
        </w:rPr>
        <w:t>owever</w:t>
      </w:r>
      <w:r w:rsidR="00E25307" w:rsidRPr="006875CD">
        <w:rPr>
          <w:rFonts w:cstheme="minorHAnsi"/>
          <w:sz w:val="24"/>
          <w:szCs w:val="24"/>
        </w:rPr>
        <w:t>,</w:t>
      </w:r>
      <w:r w:rsidR="00FB1F32" w:rsidRPr="006875CD">
        <w:rPr>
          <w:rFonts w:cstheme="minorHAnsi"/>
          <w:sz w:val="24"/>
          <w:szCs w:val="24"/>
        </w:rPr>
        <w:t xml:space="preserve"> it is worth noting this report does not factor in mental health provisions funded by </w:t>
      </w:r>
      <w:proofErr w:type="gramStart"/>
      <w:r w:rsidR="00FB1F32" w:rsidRPr="006875CD">
        <w:rPr>
          <w:rFonts w:cstheme="minorHAnsi"/>
          <w:sz w:val="24"/>
          <w:szCs w:val="24"/>
        </w:rPr>
        <w:t xml:space="preserve">non </w:t>
      </w:r>
      <w:r w:rsidR="00E25307" w:rsidRPr="006875CD">
        <w:rPr>
          <w:rFonts w:cstheme="minorHAnsi"/>
          <w:sz w:val="24"/>
          <w:szCs w:val="24"/>
        </w:rPr>
        <w:t>NHS</w:t>
      </w:r>
      <w:r w:rsidR="00FB1F32" w:rsidRPr="006875CD">
        <w:rPr>
          <w:rFonts w:cstheme="minorHAnsi"/>
          <w:sz w:val="24"/>
          <w:szCs w:val="24"/>
        </w:rPr>
        <w:t>s</w:t>
      </w:r>
      <w:proofErr w:type="gramEnd"/>
      <w:r w:rsidR="00FB1F32" w:rsidRPr="006875CD">
        <w:rPr>
          <w:rFonts w:cstheme="minorHAnsi"/>
          <w:sz w:val="24"/>
          <w:szCs w:val="24"/>
        </w:rPr>
        <w:t xml:space="preserve"> organisations</w:t>
      </w:r>
      <w:r w:rsidR="00E25307" w:rsidRPr="006875CD">
        <w:rPr>
          <w:rFonts w:cstheme="minorHAnsi"/>
          <w:sz w:val="24"/>
          <w:szCs w:val="24"/>
        </w:rPr>
        <w:t>,</w:t>
      </w:r>
      <w:r w:rsidR="00FB1F32" w:rsidRPr="006875CD">
        <w:rPr>
          <w:rFonts w:cstheme="minorHAnsi"/>
          <w:sz w:val="24"/>
          <w:szCs w:val="24"/>
        </w:rPr>
        <w:t xml:space="preserve"> such as school based funding organised by local authorities. One </w:t>
      </w:r>
      <w:r w:rsidR="00FB1F32" w:rsidRPr="006875CD">
        <w:rPr>
          <w:rFonts w:cstheme="minorHAnsi"/>
          <w:sz w:val="24"/>
          <w:szCs w:val="24"/>
        </w:rPr>
        <w:lastRenderedPageBreak/>
        <w:t xml:space="preserve">positive development the commissioner points out from </w:t>
      </w:r>
      <w:r w:rsidR="00A5038C" w:rsidRPr="006875CD">
        <w:rPr>
          <w:rFonts w:cstheme="minorHAnsi"/>
          <w:sz w:val="24"/>
          <w:szCs w:val="24"/>
        </w:rPr>
        <w:t>COVID-19 crisis</w:t>
      </w:r>
      <w:r w:rsidR="00E25307" w:rsidRPr="006875CD">
        <w:rPr>
          <w:rFonts w:cstheme="minorHAnsi"/>
          <w:sz w:val="24"/>
          <w:szCs w:val="24"/>
        </w:rPr>
        <w:t>,</w:t>
      </w:r>
      <w:r w:rsidR="00A5038C" w:rsidRPr="006875CD">
        <w:rPr>
          <w:rFonts w:cstheme="minorHAnsi"/>
          <w:sz w:val="24"/>
          <w:szCs w:val="24"/>
        </w:rPr>
        <w:t xml:space="preserve"> is that it is shown at some of this can be provided digitally </w:t>
      </w:r>
      <w:r w:rsidR="007D6F42" w:rsidRPr="006875CD">
        <w:rPr>
          <w:rFonts w:cstheme="minorHAnsi"/>
          <w:sz w:val="24"/>
          <w:szCs w:val="24"/>
        </w:rPr>
        <w:t>(</w:t>
      </w:r>
      <w:r w:rsidR="00E25307" w:rsidRPr="006875CD">
        <w:rPr>
          <w:rFonts w:cstheme="minorHAnsi"/>
          <w:sz w:val="24"/>
          <w:szCs w:val="24"/>
        </w:rPr>
        <w:t>L</w:t>
      </w:r>
      <w:r w:rsidR="007D6F42" w:rsidRPr="006875CD">
        <w:rPr>
          <w:rFonts w:cstheme="minorHAnsi"/>
          <w:sz w:val="24"/>
          <w:szCs w:val="24"/>
        </w:rPr>
        <w:t>ongfield</w:t>
      </w:r>
      <w:r w:rsidR="00A111B6" w:rsidRPr="006875CD">
        <w:rPr>
          <w:rFonts w:cstheme="minorHAnsi"/>
          <w:sz w:val="24"/>
          <w:szCs w:val="24"/>
        </w:rPr>
        <w:t>,</w:t>
      </w:r>
      <w:r w:rsidR="00E25307" w:rsidRPr="006875CD">
        <w:rPr>
          <w:rFonts w:cstheme="minorHAnsi"/>
          <w:sz w:val="24"/>
          <w:szCs w:val="24"/>
        </w:rPr>
        <w:t xml:space="preserve"> </w:t>
      </w:r>
      <w:r w:rsidR="00A111B6" w:rsidRPr="006875CD">
        <w:rPr>
          <w:rFonts w:cstheme="minorHAnsi"/>
          <w:sz w:val="24"/>
          <w:szCs w:val="24"/>
        </w:rPr>
        <w:t>2019)</w:t>
      </w:r>
      <w:r w:rsidR="00E25307" w:rsidRPr="006875CD">
        <w:rPr>
          <w:rFonts w:cstheme="minorHAnsi"/>
          <w:sz w:val="24"/>
          <w:szCs w:val="24"/>
        </w:rPr>
        <w:t>.</w:t>
      </w:r>
    </w:p>
    <w:p w14:paraId="1F35C05D" w14:textId="30EF4930" w:rsidR="00E775E1" w:rsidRPr="006875CD" w:rsidRDefault="000D14C7" w:rsidP="006875CD">
      <w:pPr>
        <w:spacing w:line="600" w:lineRule="auto"/>
        <w:rPr>
          <w:rFonts w:cstheme="minorHAnsi"/>
          <w:sz w:val="24"/>
          <w:szCs w:val="24"/>
        </w:rPr>
      </w:pPr>
      <w:r w:rsidRPr="006875CD">
        <w:rPr>
          <w:rFonts w:cstheme="minorHAnsi"/>
          <w:sz w:val="24"/>
          <w:szCs w:val="24"/>
        </w:rPr>
        <w:t>However</w:t>
      </w:r>
      <w:r w:rsidR="00E25307" w:rsidRPr="006875CD">
        <w:rPr>
          <w:rFonts w:cstheme="minorHAnsi"/>
          <w:sz w:val="24"/>
          <w:szCs w:val="24"/>
        </w:rPr>
        <w:t>,</w:t>
      </w:r>
      <w:r w:rsidRPr="006875CD">
        <w:rPr>
          <w:rFonts w:cstheme="minorHAnsi"/>
          <w:sz w:val="24"/>
          <w:szCs w:val="24"/>
        </w:rPr>
        <w:t xml:space="preserve"> </w:t>
      </w:r>
      <w:r w:rsidR="00E25307" w:rsidRPr="006875CD">
        <w:rPr>
          <w:rFonts w:cstheme="minorHAnsi"/>
          <w:sz w:val="24"/>
          <w:szCs w:val="24"/>
        </w:rPr>
        <w:t xml:space="preserve">a </w:t>
      </w:r>
      <w:r w:rsidRPr="006875CD">
        <w:rPr>
          <w:rFonts w:cstheme="minorHAnsi"/>
          <w:sz w:val="24"/>
          <w:szCs w:val="24"/>
        </w:rPr>
        <w:t xml:space="preserve">report from </w:t>
      </w:r>
      <w:r w:rsidR="00E25307" w:rsidRPr="006875CD">
        <w:rPr>
          <w:rFonts w:cstheme="minorHAnsi"/>
          <w:sz w:val="24"/>
          <w:szCs w:val="24"/>
        </w:rPr>
        <w:t>T</w:t>
      </w:r>
      <w:r w:rsidRPr="006875CD">
        <w:rPr>
          <w:rFonts w:cstheme="minorHAnsi"/>
          <w:sz w:val="24"/>
          <w:szCs w:val="24"/>
        </w:rPr>
        <w:t xml:space="preserve">he </w:t>
      </w:r>
      <w:r w:rsidR="00E25307" w:rsidRPr="006875CD">
        <w:rPr>
          <w:rFonts w:cstheme="minorHAnsi"/>
          <w:sz w:val="24"/>
          <w:szCs w:val="24"/>
        </w:rPr>
        <w:t>C</w:t>
      </w:r>
      <w:r w:rsidRPr="006875CD">
        <w:rPr>
          <w:rFonts w:cstheme="minorHAnsi"/>
          <w:sz w:val="24"/>
          <w:szCs w:val="24"/>
        </w:rPr>
        <w:t xml:space="preserve">hildhood </w:t>
      </w:r>
      <w:r w:rsidR="00E25307" w:rsidRPr="006875CD">
        <w:rPr>
          <w:rFonts w:cstheme="minorHAnsi"/>
          <w:sz w:val="24"/>
          <w:szCs w:val="24"/>
        </w:rPr>
        <w:t>T</w:t>
      </w:r>
      <w:r w:rsidRPr="006875CD">
        <w:rPr>
          <w:rFonts w:cstheme="minorHAnsi"/>
          <w:sz w:val="24"/>
          <w:szCs w:val="24"/>
        </w:rPr>
        <w:t>rust</w:t>
      </w:r>
      <w:r w:rsidR="00EF721F" w:rsidRPr="006875CD">
        <w:rPr>
          <w:rFonts w:cstheme="minorHAnsi"/>
          <w:sz w:val="24"/>
          <w:szCs w:val="24"/>
        </w:rPr>
        <w:t>,</w:t>
      </w:r>
      <w:r w:rsidRPr="006875CD">
        <w:rPr>
          <w:rFonts w:cstheme="minorHAnsi"/>
          <w:sz w:val="24"/>
          <w:szCs w:val="24"/>
        </w:rPr>
        <w:t xml:space="preserve"> a leading child poverty charity</w:t>
      </w:r>
      <w:r w:rsidR="00EF721F" w:rsidRPr="006875CD">
        <w:rPr>
          <w:rFonts w:cstheme="minorHAnsi"/>
          <w:sz w:val="24"/>
          <w:szCs w:val="24"/>
        </w:rPr>
        <w:t>,</w:t>
      </w:r>
      <w:r w:rsidRPr="006875CD">
        <w:rPr>
          <w:rFonts w:cstheme="minorHAnsi"/>
          <w:sz w:val="24"/>
          <w:szCs w:val="24"/>
        </w:rPr>
        <w:t xml:space="preserve"> </w:t>
      </w:r>
      <w:r w:rsidR="00E25307" w:rsidRPr="006875CD">
        <w:rPr>
          <w:rFonts w:cstheme="minorHAnsi"/>
          <w:sz w:val="24"/>
          <w:szCs w:val="24"/>
        </w:rPr>
        <w:t>h</w:t>
      </w:r>
      <w:r w:rsidRPr="006875CD">
        <w:rPr>
          <w:rFonts w:cstheme="minorHAnsi"/>
          <w:sz w:val="24"/>
          <w:szCs w:val="24"/>
        </w:rPr>
        <w:t>as war</w:t>
      </w:r>
      <w:r w:rsidR="00E25307" w:rsidRPr="006875CD">
        <w:rPr>
          <w:rFonts w:cstheme="minorHAnsi"/>
          <w:sz w:val="24"/>
          <w:szCs w:val="24"/>
        </w:rPr>
        <w:t>ned</w:t>
      </w:r>
      <w:r w:rsidRPr="006875CD">
        <w:rPr>
          <w:rFonts w:cstheme="minorHAnsi"/>
          <w:sz w:val="24"/>
          <w:szCs w:val="24"/>
        </w:rPr>
        <w:t xml:space="preserve"> the COVID-19 pan</w:t>
      </w:r>
      <w:r w:rsidR="00E25307" w:rsidRPr="006875CD">
        <w:rPr>
          <w:rFonts w:cstheme="minorHAnsi"/>
          <w:sz w:val="24"/>
          <w:szCs w:val="24"/>
        </w:rPr>
        <w:t>demic</w:t>
      </w:r>
      <w:r w:rsidRPr="006875CD">
        <w:rPr>
          <w:rFonts w:cstheme="minorHAnsi"/>
          <w:sz w:val="24"/>
          <w:szCs w:val="24"/>
        </w:rPr>
        <w:t xml:space="preserve"> has seriously impacted the </w:t>
      </w:r>
      <w:r w:rsidR="00E25307" w:rsidRPr="006875CD">
        <w:rPr>
          <w:rFonts w:cstheme="minorHAnsi"/>
          <w:sz w:val="24"/>
          <w:szCs w:val="24"/>
        </w:rPr>
        <w:t>wellbeing</w:t>
      </w:r>
      <w:r w:rsidRPr="006875CD">
        <w:rPr>
          <w:rFonts w:cstheme="minorHAnsi"/>
          <w:sz w:val="24"/>
          <w:szCs w:val="24"/>
        </w:rPr>
        <w:t xml:space="preserve"> of children in the UK</w:t>
      </w:r>
      <w:r w:rsidR="00E25307" w:rsidRPr="006875CD">
        <w:rPr>
          <w:rFonts w:cstheme="minorHAnsi"/>
          <w:sz w:val="24"/>
          <w:szCs w:val="24"/>
        </w:rPr>
        <w:t>.</w:t>
      </w:r>
      <w:r w:rsidRPr="006875CD">
        <w:rPr>
          <w:rFonts w:cstheme="minorHAnsi"/>
          <w:sz w:val="24"/>
          <w:szCs w:val="24"/>
        </w:rPr>
        <w:t xml:space="preserve"> </w:t>
      </w:r>
      <w:r w:rsidR="00E25307" w:rsidRPr="006875CD">
        <w:rPr>
          <w:rFonts w:cstheme="minorHAnsi"/>
          <w:sz w:val="24"/>
          <w:szCs w:val="24"/>
        </w:rPr>
        <w:t>T</w:t>
      </w:r>
      <w:r w:rsidRPr="006875CD">
        <w:rPr>
          <w:rFonts w:cstheme="minorHAnsi"/>
          <w:sz w:val="24"/>
          <w:szCs w:val="24"/>
        </w:rPr>
        <w:t>hey highlight a wide range of issues that children have been facing during lockdown</w:t>
      </w:r>
      <w:r w:rsidR="00E25307" w:rsidRPr="006875CD">
        <w:rPr>
          <w:rFonts w:cstheme="minorHAnsi"/>
          <w:sz w:val="24"/>
          <w:szCs w:val="24"/>
        </w:rPr>
        <w:t>,</w:t>
      </w:r>
      <w:r w:rsidRPr="006875CD">
        <w:rPr>
          <w:rFonts w:cstheme="minorHAnsi"/>
          <w:sz w:val="24"/>
          <w:szCs w:val="24"/>
        </w:rPr>
        <w:t xml:space="preserve"> from witnessing more abuse</w:t>
      </w:r>
      <w:r w:rsidR="00E25307" w:rsidRPr="006875CD">
        <w:rPr>
          <w:rFonts w:cstheme="minorHAnsi"/>
          <w:sz w:val="24"/>
          <w:szCs w:val="24"/>
        </w:rPr>
        <w:t>,</w:t>
      </w:r>
      <w:r w:rsidRPr="006875CD">
        <w:rPr>
          <w:rFonts w:cstheme="minorHAnsi"/>
          <w:sz w:val="24"/>
          <w:szCs w:val="24"/>
        </w:rPr>
        <w:t xml:space="preserve"> </w:t>
      </w:r>
      <w:r w:rsidR="00B21057" w:rsidRPr="006875CD">
        <w:rPr>
          <w:rFonts w:cstheme="minorHAnsi"/>
          <w:sz w:val="24"/>
          <w:szCs w:val="24"/>
        </w:rPr>
        <w:t>facing social isolation and a lack of Internet and food poverty</w:t>
      </w:r>
      <w:r w:rsidR="00E25307" w:rsidRPr="006875CD">
        <w:rPr>
          <w:rFonts w:cstheme="minorHAnsi"/>
          <w:sz w:val="24"/>
          <w:szCs w:val="24"/>
        </w:rPr>
        <w:t>. T</w:t>
      </w:r>
      <w:r w:rsidR="005B79A9" w:rsidRPr="006875CD">
        <w:rPr>
          <w:rFonts w:cstheme="minorHAnsi"/>
          <w:sz w:val="24"/>
          <w:szCs w:val="24"/>
        </w:rPr>
        <w:t xml:space="preserve">he report also highlighted that the lack of access </w:t>
      </w:r>
      <w:r w:rsidR="00E25307" w:rsidRPr="006875CD">
        <w:rPr>
          <w:rFonts w:cstheme="minorHAnsi"/>
          <w:sz w:val="24"/>
          <w:szCs w:val="24"/>
        </w:rPr>
        <w:t>to</w:t>
      </w:r>
      <w:r w:rsidR="005B79A9" w:rsidRPr="006875CD">
        <w:rPr>
          <w:rFonts w:cstheme="minorHAnsi"/>
          <w:sz w:val="24"/>
          <w:szCs w:val="24"/>
        </w:rPr>
        <w:t xml:space="preserve"> technology has meant difficulty </w:t>
      </w:r>
      <w:r w:rsidR="00E25307" w:rsidRPr="006875CD">
        <w:rPr>
          <w:rFonts w:cstheme="minorHAnsi"/>
          <w:sz w:val="24"/>
          <w:szCs w:val="24"/>
        </w:rPr>
        <w:t>in</w:t>
      </w:r>
      <w:r w:rsidR="005B79A9" w:rsidRPr="006875CD">
        <w:rPr>
          <w:rFonts w:cstheme="minorHAnsi"/>
          <w:sz w:val="24"/>
          <w:szCs w:val="24"/>
        </w:rPr>
        <w:t xml:space="preserve"> providing mental health support to children in lockdown</w:t>
      </w:r>
      <w:r w:rsidR="00E25307" w:rsidRPr="006875CD">
        <w:rPr>
          <w:rFonts w:cstheme="minorHAnsi"/>
          <w:sz w:val="24"/>
          <w:szCs w:val="24"/>
        </w:rPr>
        <w:t>. T</w:t>
      </w:r>
      <w:r w:rsidR="005B79A9" w:rsidRPr="006875CD">
        <w:rPr>
          <w:rFonts w:cstheme="minorHAnsi"/>
          <w:sz w:val="24"/>
          <w:szCs w:val="24"/>
        </w:rPr>
        <w:t>his means the children from poorer backgrounds who might qualify for counselling won't necessarily get it. There is also the factor that many don't have adequate private places in their home in which to speak to a counsellor on the phone</w:t>
      </w:r>
      <w:r w:rsidR="00EF721F" w:rsidRPr="006875CD">
        <w:rPr>
          <w:rFonts w:cstheme="minorHAnsi"/>
          <w:sz w:val="24"/>
          <w:szCs w:val="24"/>
        </w:rPr>
        <w:t xml:space="preserve"> </w:t>
      </w:r>
      <w:r w:rsidR="005B79A9" w:rsidRPr="006875CD">
        <w:rPr>
          <w:rFonts w:cstheme="minorHAnsi"/>
          <w:sz w:val="24"/>
          <w:szCs w:val="24"/>
        </w:rPr>
        <w:t>(Childhood trust</w:t>
      </w:r>
      <w:r w:rsidR="006D7800" w:rsidRPr="006875CD">
        <w:rPr>
          <w:rFonts w:cstheme="minorHAnsi"/>
          <w:sz w:val="24"/>
          <w:szCs w:val="24"/>
        </w:rPr>
        <w:t>,</w:t>
      </w:r>
      <w:r w:rsidR="00E25307" w:rsidRPr="006875CD">
        <w:rPr>
          <w:rFonts w:cstheme="minorHAnsi"/>
          <w:sz w:val="24"/>
          <w:szCs w:val="24"/>
        </w:rPr>
        <w:t xml:space="preserve"> </w:t>
      </w:r>
      <w:r w:rsidR="006D7800" w:rsidRPr="006875CD">
        <w:rPr>
          <w:rFonts w:cstheme="minorHAnsi"/>
          <w:sz w:val="24"/>
          <w:szCs w:val="24"/>
        </w:rPr>
        <w:t>2021)</w:t>
      </w:r>
      <w:r w:rsidR="00E25307" w:rsidRPr="006875CD">
        <w:rPr>
          <w:rFonts w:cstheme="minorHAnsi"/>
          <w:sz w:val="24"/>
          <w:szCs w:val="24"/>
        </w:rPr>
        <w:t>.</w:t>
      </w:r>
    </w:p>
    <w:p w14:paraId="08F767D6" w14:textId="66D7797F" w:rsidR="006C4CAB" w:rsidRPr="006875CD" w:rsidRDefault="00E173A1" w:rsidP="006875CD">
      <w:pPr>
        <w:spacing w:line="600" w:lineRule="auto"/>
        <w:rPr>
          <w:rFonts w:cstheme="minorHAnsi"/>
          <w:sz w:val="24"/>
          <w:szCs w:val="24"/>
        </w:rPr>
      </w:pPr>
      <w:r w:rsidRPr="006875CD">
        <w:rPr>
          <w:rFonts w:cstheme="minorHAnsi"/>
          <w:sz w:val="24"/>
          <w:szCs w:val="24"/>
        </w:rPr>
        <w:t>While the developments of the recent COVID-19 show barriers to accessing mental health services</w:t>
      </w:r>
      <w:r w:rsidR="00EF721F" w:rsidRPr="006875CD">
        <w:rPr>
          <w:rFonts w:cstheme="minorHAnsi"/>
          <w:sz w:val="24"/>
          <w:szCs w:val="24"/>
        </w:rPr>
        <w:t>,</w:t>
      </w:r>
      <w:r w:rsidRPr="006875CD">
        <w:rPr>
          <w:rFonts w:cstheme="minorHAnsi"/>
          <w:sz w:val="24"/>
          <w:szCs w:val="24"/>
        </w:rPr>
        <w:t xml:space="preserve"> </w:t>
      </w:r>
      <w:r w:rsidR="00FF537C" w:rsidRPr="006875CD">
        <w:rPr>
          <w:rFonts w:cstheme="minorHAnsi"/>
          <w:sz w:val="24"/>
          <w:szCs w:val="24"/>
        </w:rPr>
        <w:t>other barriers were apparent before this time</w:t>
      </w:r>
      <w:r w:rsidR="00E25307" w:rsidRPr="006875CD">
        <w:rPr>
          <w:rFonts w:cstheme="minorHAnsi"/>
          <w:sz w:val="24"/>
          <w:szCs w:val="24"/>
        </w:rPr>
        <w:t>. O</w:t>
      </w:r>
      <w:r w:rsidR="00FF537C" w:rsidRPr="006875CD">
        <w:rPr>
          <w:rFonts w:cstheme="minorHAnsi"/>
          <w:sz w:val="24"/>
          <w:szCs w:val="24"/>
        </w:rPr>
        <w:t xml:space="preserve">ne barrier highlighted by Hanson et al </w:t>
      </w:r>
      <w:r w:rsidR="00A14C72" w:rsidRPr="006875CD">
        <w:rPr>
          <w:rFonts w:cstheme="minorHAnsi"/>
          <w:sz w:val="24"/>
          <w:szCs w:val="24"/>
        </w:rPr>
        <w:t xml:space="preserve">(2021) </w:t>
      </w:r>
      <w:r w:rsidR="00FF537C" w:rsidRPr="006875CD">
        <w:rPr>
          <w:rFonts w:cstheme="minorHAnsi"/>
          <w:sz w:val="24"/>
          <w:szCs w:val="24"/>
        </w:rPr>
        <w:t>when researching parent</w:t>
      </w:r>
      <w:r w:rsidR="00E25307" w:rsidRPr="006875CD">
        <w:rPr>
          <w:rFonts w:cstheme="minorHAnsi"/>
          <w:sz w:val="24"/>
          <w:szCs w:val="24"/>
        </w:rPr>
        <w:t>’</w:t>
      </w:r>
      <w:r w:rsidR="00FF537C" w:rsidRPr="006875CD">
        <w:rPr>
          <w:rFonts w:cstheme="minorHAnsi"/>
          <w:sz w:val="24"/>
          <w:szCs w:val="24"/>
        </w:rPr>
        <w:t xml:space="preserve">s perceived barriers to access in service for the child's mental health problems </w:t>
      </w:r>
      <w:r w:rsidR="003937F2" w:rsidRPr="006875CD">
        <w:rPr>
          <w:rFonts w:cstheme="minorHAnsi"/>
          <w:sz w:val="24"/>
          <w:szCs w:val="24"/>
        </w:rPr>
        <w:t>was lack of knowledge about child mental health an</w:t>
      </w:r>
      <w:r w:rsidR="00E25307" w:rsidRPr="006875CD">
        <w:rPr>
          <w:rFonts w:cstheme="minorHAnsi"/>
          <w:sz w:val="24"/>
          <w:szCs w:val="24"/>
        </w:rPr>
        <w:t>d</w:t>
      </w:r>
      <w:r w:rsidR="003937F2" w:rsidRPr="006875CD">
        <w:rPr>
          <w:rFonts w:cstheme="minorHAnsi"/>
          <w:sz w:val="24"/>
          <w:szCs w:val="24"/>
        </w:rPr>
        <w:t xml:space="preserve"> help seeking pathways </w:t>
      </w:r>
      <w:proofErr w:type="gramStart"/>
      <w:r w:rsidR="003937F2" w:rsidRPr="006875CD">
        <w:rPr>
          <w:rFonts w:cstheme="minorHAnsi"/>
          <w:sz w:val="24"/>
          <w:szCs w:val="24"/>
        </w:rPr>
        <w:t>and also</w:t>
      </w:r>
      <w:proofErr w:type="gramEnd"/>
      <w:r w:rsidR="003937F2" w:rsidRPr="006875CD">
        <w:rPr>
          <w:rFonts w:cstheme="minorHAnsi"/>
          <w:sz w:val="24"/>
          <w:szCs w:val="24"/>
        </w:rPr>
        <w:t xml:space="preserve"> that of stigmatisation through association. This resulted through fear of judgement of public blame for the Child</w:t>
      </w:r>
      <w:r w:rsidR="00E25307" w:rsidRPr="006875CD">
        <w:rPr>
          <w:rFonts w:cstheme="minorHAnsi"/>
          <w:sz w:val="24"/>
          <w:szCs w:val="24"/>
        </w:rPr>
        <w:t>’</w:t>
      </w:r>
      <w:r w:rsidR="003937F2" w:rsidRPr="006875CD">
        <w:rPr>
          <w:rFonts w:cstheme="minorHAnsi"/>
          <w:sz w:val="24"/>
          <w:szCs w:val="24"/>
        </w:rPr>
        <w:t>s mental health disorder. Parents also experienced professionals as dismissive</w:t>
      </w:r>
      <w:r w:rsidR="00A14C72" w:rsidRPr="006875CD">
        <w:rPr>
          <w:rFonts w:cstheme="minorHAnsi"/>
          <w:sz w:val="24"/>
          <w:szCs w:val="24"/>
        </w:rPr>
        <w:t>,</w:t>
      </w:r>
      <w:r w:rsidR="003937F2" w:rsidRPr="006875CD">
        <w:rPr>
          <w:rFonts w:cstheme="minorHAnsi"/>
          <w:sz w:val="24"/>
          <w:szCs w:val="24"/>
        </w:rPr>
        <w:t xml:space="preserve"> which deterred them from seeking help</w:t>
      </w:r>
      <w:r w:rsidR="00265CA9" w:rsidRPr="006875CD">
        <w:rPr>
          <w:rFonts w:cstheme="minorHAnsi"/>
          <w:sz w:val="24"/>
          <w:szCs w:val="24"/>
        </w:rPr>
        <w:t xml:space="preserve">. Hanson suggests targeted training in child mental health disorders to professionals working with children and </w:t>
      </w:r>
      <w:r w:rsidR="00265CA9" w:rsidRPr="006875CD">
        <w:rPr>
          <w:rFonts w:cstheme="minorHAnsi"/>
          <w:sz w:val="24"/>
          <w:szCs w:val="24"/>
        </w:rPr>
        <w:lastRenderedPageBreak/>
        <w:t xml:space="preserve">adolescents might help alleviate this. There is also a need to increase knowledge of how children's mental health services are organised for the public and professionals alike. Hanson also calls </w:t>
      </w:r>
      <w:r w:rsidR="004F1482" w:rsidRPr="006875CD">
        <w:rPr>
          <w:rFonts w:cstheme="minorHAnsi"/>
          <w:sz w:val="24"/>
          <w:szCs w:val="24"/>
        </w:rPr>
        <w:t xml:space="preserve">for an increase in </w:t>
      </w:r>
      <w:r w:rsidR="00A14C72" w:rsidRPr="006875CD">
        <w:rPr>
          <w:rFonts w:cstheme="minorHAnsi"/>
          <w:sz w:val="24"/>
          <w:szCs w:val="24"/>
        </w:rPr>
        <w:t xml:space="preserve">the </w:t>
      </w:r>
      <w:r w:rsidR="004F1482" w:rsidRPr="006875CD">
        <w:rPr>
          <w:rFonts w:cstheme="minorHAnsi"/>
          <w:sz w:val="24"/>
          <w:szCs w:val="24"/>
        </w:rPr>
        <w:t xml:space="preserve">knowledge base in order to facilitate a better </w:t>
      </w:r>
      <w:proofErr w:type="spellStart"/>
      <w:r w:rsidR="004F1482" w:rsidRPr="006875CD">
        <w:rPr>
          <w:rFonts w:cstheme="minorHAnsi"/>
          <w:sz w:val="24"/>
          <w:szCs w:val="24"/>
        </w:rPr>
        <w:t>multi agency</w:t>
      </w:r>
      <w:proofErr w:type="spellEnd"/>
      <w:r w:rsidR="004F1482" w:rsidRPr="006875CD">
        <w:rPr>
          <w:rFonts w:cstheme="minorHAnsi"/>
          <w:sz w:val="24"/>
          <w:szCs w:val="24"/>
        </w:rPr>
        <w:t xml:space="preserve"> collaboration (Hanson et </w:t>
      </w:r>
      <w:r w:rsidR="00A14C72" w:rsidRPr="006875CD">
        <w:rPr>
          <w:rFonts w:cstheme="minorHAnsi"/>
          <w:sz w:val="24"/>
          <w:szCs w:val="24"/>
        </w:rPr>
        <w:t xml:space="preserve">al, </w:t>
      </w:r>
      <w:r w:rsidR="004152EE" w:rsidRPr="006875CD">
        <w:rPr>
          <w:rFonts w:cstheme="minorHAnsi"/>
          <w:sz w:val="24"/>
          <w:szCs w:val="24"/>
        </w:rPr>
        <w:t>2021)</w:t>
      </w:r>
      <w:r w:rsidR="00A14C72" w:rsidRPr="006875CD">
        <w:rPr>
          <w:rFonts w:cstheme="minorHAnsi"/>
          <w:sz w:val="24"/>
          <w:szCs w:val="24"/>
        </w:rPr>
        <w:t>.</w:t>
      </w:r>
    </w:p>
    <w:p w14:paraId="733DF5FB" w14:textId="06A3692E" w:rsidR="00A216C5" w:rsidRPr="006875CD" w:rsidRDefault="00FC5C5F" w:rsidP="006875CD">
      <w:pPr>
        <w:spacing w:line="600" w:lineRule="auto"/>
        <w:rPr>
          <w:rFonts w:cstheme="minorHAnsi"/>
          <w:sz w:val="24"/>
          <w:szCs w:val="24"/>
        </w:rPr>
      </w:pPr>
      <w:r w:rsidRPr="006875CD">
        <w:rPr>
          <w:rFonts w:cstheme="minorHAnsi"/>
          <w:sz w:val="24"/>
          <w:szCs w:val="24"/>
        </w:rPr>
        <w:t>Wi</w:t>
      </w:r>
      <w:r w:rsidR="00035875" w:rsidRPr="006875CD">
        <w:rPr>
          <w:rFonts w:cstheme="minorHAnsi"/>
          <w:sz w:val="24"/>
          <w:szCs w:val="24"/>
        </w:rPr>
        <w:t xml:space="preserve">ckham et al </w:t>
      </w:r>
      <w:r w:rsidR="00A14C72" w:rsidRPr="006875CD">
        <w:rPr>
          <w:rFonts w:cstheme="minorHAnsi"/>
          <w:sz w:val="24"/>
          <w:szCs w:val="24"/>
        </w:rPr>
        <w:t>(</w:t>
      </w:r>
      <w:r w:rsidR="00035875" w:rsidRPr="006875CD">
        <w:rPr>
          <w:rFonts w:cstheme="minorHAnsi"/>
          <w:sz w:val="24"/>
          <w:szCs w:val="24"/>
        </w:rPr>
        <w:t>2016</w:t>
      </w:r>
      <w:r w:rsidR="00A14C72" w:rsidRPr="006875CD">
        <w:rPr>
          <w:rFonts w:cstheme="minorHAnsi"/>
          <w:sz w:val="24"/>
          <w:szCs w:val="24"/>
        </w:rPr>
        <w:t>) s</w:t>
      </w:r>
      <w:r w:rsidR="00456F6C" w:rsidRPr="006875CD">
        <w:rPr>
          <w:rFonts w:cstheme="minorHAnsi"/>
          <w:sz w:val="24"/>
          <w:szCs w:val="24"/>
        </w:rPr>
        <w:t xml:space="preserve">uggests a more universal approach is needed by healthcare professionals by advocating for their patients who cannot speak up for themselves and a greater connectivity between Sure Start centres to support parents that access services and reduce any stigma in using these services. </w:t>
      </w:r>
    </w:p>
    <w:p w14:paraId="3573AEDD" w14:textId="77777777" w:rsidR="006875CD" w:rsidRPr="006875CD" w:rsidRDefault="006875CD" w:rsidP="006875CD">
      <w:pPr>
        <w:spacing w:line="600" w:lineRule="auto"/>
        <w:rPr>
          <w:rFonts w:cstheme="minorHAnsi"/>
          <w:sz w:val="24"/>
          <w:szCs w:val="24"/>
        </w:rPr>
      </w:pPr>
      <w:r w:rsidRPr="006875CD">
        <w:rPr>
          <w:rFonts w:cstheme="minorHAnsi"/>
          <w:sz w:val="24"/>
          <w:szCs w:val="24"/>
        </w:rPr>
        <w:t xml:space="preserve">In conclusion, this project has explored how living in persistent poverty affects childhood mental health outcomes and how there has been a high level of mental health problems in adolescence that has been shown to link with childhood poverty. In particular, persistent and </w:t>
      </w:r>
      <w:proofErr w:type="gramStart"/>
      <w:r w:rsidRPr="006875CD">
        <w:rPr>
          <w:rFonts w:cstheme="minorHAnsi"/>
          <w:sz w:val="24"/>
          <w:szCs w:val="24"/>
        </w:rPr>
        <w:t>long term</w:t>
      </w:r>
      <w:proofErr w:type="gramEnd"/>
      <w:r w:rsidRPr="006875CD">
        <w:rPr>
          <w:rFonts w:cstheme="minorHAnsi"/>
          <w:sz w:val="24"/>
          <w:szCs w:val="24"/>
        </w:rPr>
        <w:t xml:space="preserve"> poverty. It has been shown that mediating variables such as negative impacts of social stratification adverse childhood experiences (ACEs) and the impact of adverse and or supportive parenting can have a direct effect on childhood mental health. This literature review examined if growing up in poverty linked to the growing number of adolescents experiencing mental health disorders.</w:t>
      </w:r>
    </w:p>
    <w:p w14:paraId="32081B8B" w14:textId="77777777" w:rsidR="006875CD" w:rsidRPr="006875CD" w:rsidRDefault="006875CD" w:rsidP="006875CD">
      <w:pPr>
        <w:spacing w:line="600" w:lineRule="auto"/>
        <w:rPr>
          <w:rFonts w:cstheme="minorHAnsi"/>
          <w:sz w:val="24"/>
          <w:szCs w:val="24"/>
        </w:rPr>
      </w:pPr>
      <w:r w:rsidRPr="006875CD">
        <w:rPr>
          <w:rFonts w:cstheme="minorHAnsi"/>
          <w:sz w:val="24"/>
          <w:szCs w:val="24"/>
        </w:rPr>
        <w:t xml:space="preserve">When looking at the impact of Covid 19 it found that the pandemic has exacerbated already high figures of children and youths experiencing mental health issues. It also highlighted the already growing inequality experienced by the vulnerable groups of society. When exploring </w:t>
      </w:r>
      <w:r w:rsidRPr="006875CD">
        <w:rPr>
          <w:rFonts w:cstheme="minorHAnsi"/>
          <w:sz w:val="24"/>
          <w:szCs w:val="24"/>
        </w:rPr>
        <w:lastRenderedPageBreak/>
        <w:t xml:space="preserve">if resilience helped </w:t>
      </w:r>
      <w:proofErr w:type="gramStart"/>
      <w:r w:rsidRPr="006875CD">
        <w:rPr>
          <w:rFonts w:cstheme="minorHAnsi"/>
          <w:sz w:val="24"/>
          <w:szCs w:val="24"/>
        </w:rPr>
        <w:t>adolescents</w:t>
      </w:r>
      <w:proofErr w:type="gramEnd"/>
      <w:r w:rsidRPr="006875CD">
        <w:rPr>
          <w:rFonts w:cstheme="minorHAnsi"/>
          <w:sz w:val="24"/>
          <w:szCs w:val="24"/>
        </w:rPr>
        <w:t xml:space="preserve"> mental health, the report found links with certain cases that contributed to the development of mental health problems in later life. It also showed that the longer a child was exposed to these factors the higher the risk of mental health problems emerging in later life.</w:t>
      </w:r>
    </w:p>
    <w:p w14:paraId="7C15735E" w14:textId="4F317EC9" w:rsidR="006875CD" w:rsidRPr="006875CD" w:rsidRDefault="006875CD" w:rsidP="006875CD">
      <w:pPr>
        <w:spacing w:line="600" w:lineRule="auto"/>
        <w:rPr>
          <w:rFonts w:cstheme="minorHAnsi"/>
          <w:sz w:val="24"/>
          <w:szCs w:val="24"/>
        </w:rPr>
      </w:pPr>
      <w:r w:rsidRPr="006875CD">
        <w:rPr>
          <w:rFonts w:cstheme="minorHAnsi"/>
          <w:sz w:val="24"/>
          <w:szCs w:val="24"/>
        </w:rPr>
        <w:t xml:space="preserve">Resilience was observed as a possible antidote to these aces with evidence showing the more it (resilience) was practised in younger children it showed results of changing thinking patterns and </w:t>
      </w:r>
      <w:proofErr w:type="gramStart"/>
      <w:r w:rsidRPr="006875CD">
        <w:rPr>
          <w:rFonts w:cstheme="minorHAnsi"/>
          <w:sz w:val="24"/>
          <w:szCs w:val="24"/>
        </w:rPr>
        <w:t>opening up</w:t>
      </w:r>
      <w:proofErr w:type="gramEnd"/>
      <w:r w:rsidRPr="006875CD">
        <w:rPr>
          <w:rFonts w:cstheme="minorHAnsi"/>
          <w:sz w:val="24"/>
          <w:szCs w:val="24"/>
        </w:rPr>
        <w:t xml:space="preserve"> more neural pathways. However, research has also showed evidence of some children being genetically predisposed to higher levels of resilience concluding that high ace scores do not necessarily predict a child’s future. Protective factors such as extended family, community and support systems could help explain how some people are more resilient against adversity than others without these protective factors. However, there are some argument gains to use services on an individual basis as it is designed as</w:t>
      </w:r>
      <w:r w:rsidR="008841BD">
        <w:rPr>
          <w:rFonts w:cstheme="minorHAnsi"/>
          <w:sz w:val="24"/>
          <w:szCs w:val="24"/>
        </w:rPr>
        <w:t xml:space="preserve"> </w:t>
      </w:r>
      <w:proofErr w:type="spellStart"/>
      <w:r w:rsidR="008841BD">
        <w:rPr>
          <w:rFonts w:cstheme="minorHAnsi"/>
          <w:sz w:val="24"/>
          <w:szCs w:val="24"/>
        </w:rPr>
        <w:t>epistalogical</w:t>
      </w:r>
      <w:proofErr w:type="spellEnd"/>
      <w:r w:rsidRPr="006875CD">
        <w:rPr>
          <w:rFonts w:cstheme="minorHAnsi"/>
          <w:sz w:val="24"/>
          <w:szCs w:val="24"/>
        </w:rPr>
        <w:t xml:space="preserve"> too</w:t>
      </w:r>
      <w:r w:rsidR="008841BD">
        <w:rPr>
          <w:rFonts w:cstheme="minorHAnsi"/>
          <w:sz w:val="24"/>
          <w:szCs w:val="24"/>
        </w:rPr>
        <w:t xml:space="preserve">l </w:t>
      </w:r>
      <w:r w:rsidRPr="006875CD">
        <w:rPr>
          <w:rFonts w:cstheme="minorHAnsi"/>
          <w:sz w:val="24"/>
          <w:szCs w:val="24"/>
        </w:rPr>
        <w:t>When conducted incorrectly can lead to detrimental effect on the user. There is also potential for stigmatisation and misdiagnosis. While the literature review found links with parental influence on the development of adolescent mental health, caution is needed not to alienate the parents by directly blaming them. Rather, a need to work with parents and alleviate the direct stressors of mental health like working on income inequality and support from healthcare professionals.</w:t>
      </w:r>
    </w:p>
    <w:p w14:paraId="5DF7CF1D" w14:textId="77777777" w:rsidR="006875CD" w:rsidRPr="006875CD" w:rsidRDefault="006875CD" w:rsidP="006875CD">
      <w:pPr>
        <w:spacing w:line="600" w:lineRule="auto"/>
        <w:rPr>
          <w:rFonts w:cstheme="minorHAnsi"/>
          <w:sz w:val="24"/>
          <w:szCs w:val="24"/>
        </w:rPr>
      </w:pPr>
      <w:r w:rsidRPr="006875CD">
        <w:rPr>
          <w:rFonts w:cstheme="minorHAnsi"/>
          <w:sz w:val="24"/>
          <w:szCs w:val="24"/>
        </w:rPr>
        <w:lastRenderedPageBreak/>
        <w:t xml:space="preserve">A social justice approach could be appropriate for health care professionals to advocate a reduction in income inequality and therefore reduce stigma and promote social capital for children living in </w:t>
      </w:r>
      <w:proofErr w:type="gramStart"/>
      <w:r w:rsidRPr="006875CD">
        <w:rPr>
          <w:rFonts w:cstheme="minorHAnsi"/>
          <w:sz w:val="24"/>
          <w:szCs w:val="24"/>
        </w:rPr>
        <w:t>low income</w:t>
      </w:r>
      <w:proofErr w:type="gramEnd"/>
      <w:r w:rsidRPr="006875CD">
        <w:rPr>
          <w:rFonts w:cstheme="minorHAnsi"/>
          <w:sz w:val="24"/>
          <w:szCs w:val="24"/>
        </w:rPr>
        <w:t xml:space="preserve"> households. When looking at barriers to mental health services for children and adolescents, the literature evidenced a strong argument for increased funding to enable the NHS to increase service provision to the rapidly increased referrals to service. Barriers have also emerged in the form of the impact of COVID-19 and more needs to be done to help children with little or no access to technology </w:t>
      </w:r>
      <w:proofErr w:type="gramStart"/>
      <w:r w:rsidRPr="006875CD">
        <w:rPr>
          <w:rFonts w:cstheme="minorHAnsi"/>
          <w:sz w:val="24"/>
          <w:szCs w:val="24"/>
        </w:rPr>
        <w:t>in order for</w:t>
      </w:r>
      <w:proofErr w:type="gramEnd"/>
      <w:r w:rsidRPr="006875CD">
        <w:rPr>
          <w:rFonts w:cstheme="minorHAnsi"/>
          <w:sz w:val="24"/>
          <w:szCs w:val="24"/>
        </w:rPr>
        <w:t xml:space="preserve"> them to partake in digital therapy. At the barriers relating to </w:t>
      </w:r>
      <w:proofErr w:type="gramStart"/>
      <w:r w:rsidRPr="006875CD">
        <w:rPr>
          <w:rFonts w:cstheme="minorHAnsi"/>
          <w:sz w:val="24"/>
          <w:szCs w:val="24"/>
        </w:rPr>
        <w:t>parents</w:t>
      </w:r>
      <w:proofErr w:type="gramEnd"/>
      <w:r w:rsidRPr="006875CD">
        <w:rPr>
          <w:rFonts w:cstheme="minorHAnsi"/>
          <w:sz w:val="24"/>
          <w:szCs w:val="24"/>
        </w:rPr>
        <w:t xml:space="preserve"> lack of knowledge of services and fear of stigmatisation, all need to be addressed. And it is further suggested that an increase in the knowledge base in order to better facilitate </w:t>
      </w:r>
      <w:proofErr w:type="spellStart"/>
      <w:r w:rsidRPr="006875CD">
        <w:rPr>
          <w:rFonts w:cstheme="minorHAnsi"/>
          <w:sz w:val="24"/>
          <w:szCs w:val="24"/>
        </w:rPr>
        <w:t>multi agency</w:t>
      </w:r>
      <w:proofErr w:type="spellEnd"/>
      <w:r w:rsidRPr="006875CD">
        <w:rPr>
          <w:rFonts w:cstheme="minorHAnsi"/>
          <w:sz w:val="24"/>
          <w:szCs w:val="24"/>
        </w:rPr>
        <w:t xml:space="preserve"> collaboration would be beneficial.</w:t>
      </w:r>
    </w:p>
    <w:p w14:paraId="06D17005" w14:textId="77777777" w:rsidR="006875CD" w:rsidRPr="006875CD" w:rsidRDefault="006875CD" w:rsidP="006875CD">
      <w:pPr>
        <w:spacing w:line="600" w:lineRule="auto"/>
        <w:rPr>
          <w:rFonts w:cstheme="minorHAnsi"/>
          <w:sz w:val="24"/>
          <w:szCs w:val="24"/>
        </w:rPr>
      </w:pPr>
      <w:proofErr w:type="gramStart"/>
      <w:r w:rsidRPr="006875CD">
        <w:rPr>
          <w:rFonts w:cstheme="minorHAnsi"/>
          <w:sz w:val="24"/>
          <w:szCs w:val="24"/>
        </w:rPr>
        <w:t>Overall</w:t>
      </w:r>
      <w:proofErr w:type="gramEnd"/>
      <w:r w:rsidRPr="006875CD">
        <w:rPr>
          <w:rFonts w:cstheme="minorHAnsi"/>
          <w:sz w:val="24"/>
          <w:szCs w:val="24"/>
        </w:rPr>
        <w:t xml:space="preserve"> the hypothesis that there are many factors contributing to adolescent mental health deriving from poverty related issues would be correct to assume. </w:t>
      </w:r>
      <w:proofErr w:type="gramStart"/>
      <w:r w:rsidRPr="006875CD">
        <w:rPr>
          <w:rFonts w:cstheme="minorHAnsi"/>
          <w:sz w:val="24"/>
          <w:szCs w:val="24"/>
        </w:rPr>
        <w:t>Therefore</w:t>
      </w:r>
      <w:proofErr w:type="gramEnd"/>
      <w:r w:rsidRPr="006875CD">
        <w:rPr>
          <w:rFonts w:cstheme="minorHAnsi"/>
          <w:sz w:val="24"/>
          <w:szCs w:val="24"/>
        </w:rPr>
        <w:t xml:space="preserve"> recommendations would include more money being invested in early targeting of childhood poverty, with interventions looking at ways of lifting the vulnerable out of poverty, whilst also using a multi-agency support system to support parents and children living in poverty. Other recommendations would include counsellors being more informed of the stresses and barriers for people living in poverty, such as mental health problems, substance misuse and homelessness. There are also recommendations to support people to be good parents and </w:t>
      </w:r>
      <w:r w:rsidRPr="006875CD">
        <w:rPr>
          <w:rFonts w:cstheme="minorHAnsi"/>
          <w:sz w:val="24"/>
          <w:szCs w:val="24"/>
        </w:rPr>
        <w:lastRenderedPageBreak/>
        <w:t xml:space="preserve">helping parents, share, care and stay in </w:t>
      </w:r>
      <w:proofErr w:type="gramStart"/>
      <w:r w:rsidRPr="006875CD">
        <w:rPr>
          <w:rFonts w:cstheme="minorHAnsi"/>
          <w:sz w:val="24"/>
          <w:szCs w:val="24"/>
        </w:rPr>
        <w:t>work;</w:t>
      </w:r>
      <w:proofErr w:type="gramEnd"/>
      <w:r w:rsidRPr="006875CD">
        <w:rPr>
          <w:rFonts w:cstheme="minorHAnsi"/>
          <w:sz w:val="24"/>
          <w:szCs w:val="24"/>
        </w:rPr>
        <w:t xml:space="preserve"> minimising the adverse impacts of separation on children and supporting children and parent’s mental health.</w:t>
      </w:r>
    </w:p>
    <w:p w14:paraId="2BC3132F" w14:textId="77777777" w:rsidR="006875CD" w:rsidRPr="006875CD" w:rsidRDefault="006875CD" w:rsidP="006875CD">
      <w:pPr>
        <w:spacing w:line="600" w:lineRule="auto"/>
        <w:rPr>
          <w:rFonts w:cstheme="minorHAnsi"/>
          <w:sz w:val="24"/>
          <w:szCs w:val="24"/>
        </w:rPr>
      </w:pPr>
      <w:r w:rsidRPr="006875CD">
        <w:rPr>
          <w:rFonts w:cstheme="minorHAnsi"/>
          <w:sz w:val="24"/>
          <w:szCs w:val="24"/>
        </w:rPr>
        <w:t>Finally, people who face additional challenges such as mental health conditions, homelessness experience violence or substance misuse or involvement in the criminal justice system; all face long lasting overlapping barriers to escape in poverty. However, this can all be alleviated by providing holistic family support for behaviour and significantly increasing access to funding for mental health services.</w:t>
      </w:r>
    </w:p>
    <w:p w14:paraId="4606ABBA" w14:textId="77777777" w:rsidR="006875CD" w:rsidRPr="006875CD" w:rsidRDefault="006875CD" w:rsidP="006875CD">
      <w:pPr>
        <w:spacing w:line="600" w:lineRule="auto"/>
        <w:rPr>
          <w:rFonts w:cstheme="minorHAnsi"/>
          <w:sz w:val="24"/>
          <w:szCs w:val="24"/>
        </w:rPr>
      </w:pPr>
    </w:p>
    <w:p w14:paraId="351708DC" w14:textId="77777777" w:rsidR="002B7E39" w:rsidRPr="006875CD" w:rsidRDefault="002B7E39" w:rsidP="003F0BA3">
      <w:pPr>
        <w:pStyle w:val="ListParagraph"/>
        <w:numPr>
          <w:ilvl w:val="0"/>
          <w:numId w:val="6"/>
        </w:numPr>
        <w:spacing w:line="600" w:lineRule="auto"/>
        <w:rPr>
          <w:rFonts w:cstheme="minorHAnsi"/>
          <w:sz w:val="24"/>
          <w:szCs w:val="24"/>
        </w:rPr>
      </w:pPr>
      <w:proofErr w:type="spellStart"/>
      <w:r w:rsidRPr="006875CD">
        <w:rPr>
          <w:rFonts w:cstheme="minorHAnsi"/>
          <w:sz w:val="24"/>
          <w:szCs w:val="24"/>
        </w:rPr>
        <w:t>Adegboye</w:t>
      </w:r>
      <w:proofErr w:type="spellEnd"/>
      <w:r w:rsidRPr="006875CD">
        <w:rPr>
          <w:rFonts w:cstheme="minorHAnsi"/>
          <w:sz w:val="24"/>
          <w:szCs w:val="24"/>
        </w:rPr>
        <w:t xml:space="preserve">, D., Williams, F., </w:t>
      </w:r>
      <w:proofErr w:type="spellStart"/>
      <w:r w:rsidRPr="006875CD">
        <w:rPr>
          <w:rFonts w:cstheme="minorHAnsi"/>
          <w:sz w:val="24"/>
          <w:szCs w:val="24"/>
        </w:rPr>
        <w:t>Collishaw</w:t>
      </w:r>
      <w:proofErr w:type="spellEnd"/>
      <w:r w:rsidRPr="006875CD">
        <w:rPr>
          <w:rFonts w:cstheme="minorHAnsi"/>
          <w:sz w:val="24"/>
          <w:szCs w:val="24"/>
        </w:rPr>
        <w:t xml:space="preserve">, S., Shelton, K., Langley, K., Hobson, C., Burley, D. and van </w:t>
      </w:r>
      <w:proofErr w:type="spellStart"/>
      <w:r w:rsidRPr="006875CD">
        <w:rPr>
          <w:rFonts w:cstheme="minorHAnsi"/>
          <w:sz w:val="24"/>
          <w:szCs w:val="24"/>
        </w:rPr>
        <w:t>Goozen</w:t>
      </w:r>
      <w:proofErr w:type="spellEnd"/>
      <w:r w:rsidRPr="006875CD">
        <w:rPr>
          <w:rFonts w:cstheme="minorHAnsi"/>
          <w:sz w:val="24"/>
          <w:szCs w:val="24"/>
        </w:rPr>
        <w:t xml:space="preserve">, S. (2021), Understanding why the COVID-19 pandemic-related lockdown increases mental health difficulties in vulnerable young children. </w:t>
      </w:r>
      <w:proofErr w:type="spellStart"/>
      <w:r w:rsidRPr="006875CD">
        <w:rPr>
          <w:rFonts w:cstheme="minorHAnsi"/>
          <w:sz w:val="24"/>
          <w:szCs w:val="24"/>
        </w:rPr>
        <w:t>JCPP</w:t>
      </w:r>
      <w:proofErr w:type="spellEnd"/>
      <w:r w:rsidRPr="006875CD">
        <w:rPr>
          <w:rFonts w:cstheme="minorHAnsi"/>
          <w:sz w:val="24"/>
          <w:szCs w:val="24"/>
        </w:rPr>
        <w:t xml:space="preserve"> Advances, 1: e12005. </w:t>
      </w:r>
      <w:hyperlink r:id="rId9" w:history="1">
        <w:r w:rsidRPr="006875CD">
          <w:rPr>
            <w:rStyle w:val="Hyperlink"/>
            <w:rFonts w:cstheme="minorHAnsi"/>
            <w:sz w:val="24"/>
            <w:szCs w:val="24"/>
          </w:rPr>
          <w:t>https://doi.org/10.1111/jcv2.12005</w:t>
        </w:r>
      </w:hyperlink>
    </w:p>
    <w:p w14:paraId="4FBBAB13" w14:textId="10BF14C6" w:rsidR="002B7E39" w:rsidRPr="003F0BA3" w:rsidRDefault="002B7E39" w:rsidP="003F0BA3">
      <w:pPr>
        <w:pStyle w:val="ListParagraph"/>
        <w:numPr>
          <w:ilvl w:val="0"/>
          <w:numId w:val="6"/>
        </w:numPr>
        <w:spacing w:line="600" w:lineRule="auto"/>
        <w:rPr>
          <w:rFonts w:cstheme="minorHAnsi"/>
          <w:sz w:val="24"/>
          <w:szCs w:val="24"/>
        </w:rPr>
      </w:pPr>
      <w:r w:rsidRPr="006875CD">
        <w:rPr>
          <w:rFonts w:cstheme="minorHAnsi"/>
          <w:sz w:val="24"/>
          <w:szCs w:val="24"/>
        </w:rPr>
        <w:t>.</w:t>
      </w:r>
      <w:r w:rsidR="003F0BA3" w:rsidRPr="003F0BA3">
        <w:rPr>
          <w:rFonts w:cstheme="minorHAnsi"/>
          <w:sz w:val="24"/>
          <w:szCs w:val="24"/>
        </w:rPr>
        <w:t xml:space="preserve"> </w:t>
      </w:r>
      <w:r w:rsidR="003F0BA3" w:rsidRPr="006875CD">
        <w:rPr>
          <w:rFonts w:cstheme="minorHAnsi"/>
          <w:sz w:val="24"/>
          <w:szCs w:val="24"/>
        </w:rPr>
        <w:t xml:space="preserve">P </w:t>
      </w:r>
      <w:proofErr w:type="spellStart"/>
      <w:r w:rsidR="003F0BA3" w:rsidRPr="006875CD">
        <w:rPr>
          <w:rFonts w:cstheme="minorHAnsi"/>
          <w:sz w:val="24"/>
          <w:szCs w:val="24"/>
        </w:rPr>
        <w:t>Allmark</w:t>
      </w:r>
      <w:proofErr w:type="spellEnd"/>
      <w:r w:rsidR="003F0BA3" w:rsidRPr="006875CD">
        <w:rPr>
          <w:rFonts w:cstheme="minorHAnsi"/>
          <w:sz w:val="24"/>
          <w:szCs w:val="24"/>
        </w:rPr>
        <w:t xml:space="preserve"> 2014 social capital instead of reliance</w:t>
      </w:r>
    </w:p>
    <w:p w14:paraId="6D9ED8DB" w14:textId="77777777" w:rsidR="002B7E39" w:rsidRPr="006875CD" w:rsidRDefault="002B7E39" w:rsidP="003F0BA3">
      <w:pPr>
        <w:pStyle w:val="ListParagraph"/>
        <w:numPr>
          <w:ilvl w:val="0"/>
          <w:numId w:val="6"/>
        </w:numPr>
        <w:spacing w:line="600" w:lineRule="auto"/>
        <w:rPr>
          <w:rFonts w:cstheme="minorHAnsi"/>
          <w:sz w:val="24"/>
          <w:szCs w:val="24"/>
        </w:rPr>
      </w:pPr>
      <w:r w:rsidRPr="006875CD">
        <w:rPr>
          <w:rFonts w:cstheme="minorHAnsi"/>
          <w:color w:val="595959"/>
          <w:sz w:val="24"/>
          <w:szCs w:val="24"/>
        </w:rPr>
        <w:t xml:space="preserve">Akee, R. K. Q., Copeland, W., Keeler, G., </w:t>
      </w:r>
      <w:proofErr w:type="spellStart"/>
      <w:r w:rsidRPr="006875CD">
        <w:rPr>
          <w:rFonts w:cstheme="minorHAnsi"/>
          <w:color w:val="595959"/>
          <w:sz w:val="24"/>
          <w:szCs w:val="24"/>
        </w:rPr>
        <w:t>Angold</w:t>
      </w:r>
      <w:proofErr w:type="spellEnd"/>
      <w:r w:rsidRPr="006875CD">
        <w:rPr>
          <w:rFonts w:cstheme="minorHAnsi"/>
          <w:color w:val="595959"/>
          <w:sz w:val="24"/>
          <w:szCs w:val="24"/>
        </w:rPr>
        <w:t xml:space="preserve">, A., &amp; Costello, E. J. (2010). Parents' incomes and children's </w:t>
      </w:r>
      <w:proofErr w:type="spellStart"/>
      <w:proofErr w:type="gramStart"/>
      <w:r w:rsidRPr="006875CD">
        <w:rPr>
          <w:rFonts w:cstheme="minorHAnsi"/>
          <w:color w:val="595959"/>
          <w:sz w:val="24"/>
          <w:szCs w:val="24"/>
        </w:rPr>
        <w:t>outcomes:A</w:t>
      </w:r>
      <w:proofErr w:type="spellEnd"/>
      <w:proofErr w:type="gramEnd"/>
      <w:r w:rsidRPr="006875CD">
        <w:rPr>
          <w:rFonts w:cstheme="minorHAnsi"/>
          <w:color w:val="595959"/>
          <w:sz w:val="24"/>
          <w:szCs w:val="24"/>
        </w:rPr>
        <w:t xml:space="preserve"> quasi-experiment using transfer payments from casino profits. </w:t>
      </w:r>
      <w:r w:rsidRPr="006875CD">
        <w:rPr>
          <w:rStyle w:val="Strong"/>
          <w:rFonts w:cstheme="minorHAnsi"/>
          <w:i/>
          <w:iCs/>
          <w:color w:val="595959"/>
          <w:sz w:val="24"/>
          <w:szCs w:val="24"/>
          <w:bdr w:val="none" w:sz="0" w:space="0" w:color="auto" w:frame="1"/>
        </w:rPr>
        <w:t>American</w:t>
      </w:r>
      <w:r w:rsidRPr="006875CD">
        <w:rPr>
          <w:rStyle w:val="Emphasis"/>
          <w:rFonts w:cstheme="minorHAnsi"/>
          <w:color w:val="595959"/>
          <w:sz w:val="24"/>
          <w:szCs w:val="24"/>
          <w:bdr w:val="none" w:sz="0" w:space="0" w:color="auto" w:frame="1"/>
        </w:rPr>
        <w:t> Economic Journal: Applied Economics</w:t>
      </w:r>
      <w:r w:rsidRPr="006875CD">
        <w:rPr>
          <w:rFonts w:cstheme="minorHAnsi"/>
          <w:color w:val="595959"/>
          <w:sz w:val="24"/>
          <w:szCs w:val="24"/>
        </w:rPr>
        <w:t>, </w:t>
      </w:r>
      <w:r w:rsidRPr="006875CD">
        <w:rPr>
          <w:rStyle w:val="Emphasis"/>
          <w:rFonts w:cstheme="minorHAnsi"/>
          <w:color w:val="595959"/>
          <w:sz w:val="24"/>
          <w:szCs w:val="24"/>
          <w:bdr w:val="none" w:sz="0" w:space="0" w:color="auto" w:frame="1"/>
        </w:rPr>
        <w:t>2</w:t>
      </w:r>
      <w:r w:rsidRPr="006875CD">
        <w:rPr>
          <w:rFonts w:cstheme="minorHAnsi"/>
          <w:color w:val="595959"/>
          <w:sz w:val="24"/>
          <w:szCs w:val="24"/>
        </w:rPr>
        <w:t>, 86–115. doi:10.1257/app.2.1.86</w:t>
      </w:r>
    </w:p>
    <w:p w14:paraId="01F24B6A" w14:textId="6748DFBF" w:rsidR="002B7E39" w:rsidRPr="003F0BA3" w:rsidRDefault="002B7E39" w:rsidP="003F0BA3">
      <w:pPr>
        <w:pStyle w:val="ListParagraph"/>
        <w:numPr>
          <w:ilvl w:val="0"/>
          <w:numId w:val="6"/>
        </w:numPr>
        <w:spacing w:line="600" w:lineRule="auto"/>
        <w:rPr>
          <w:rFonts w:cstheme="minorHAnsi"/>
          <w:sz w:val="24"/>
          <w:szCs w:val="24"/>
        </w:rPr>
      </w:pPr>
      <w:r w:rsidRPr="006875CD">
        <w:rPr>
          <w:rFonts w:cstheme="minorHAnsi"/>
          <w:color w:val="595959"/>
          <w:sz w:val="24"/>
          <w:szCs w:val="24"/>
        </w:rPr>
        <w:lastRenderedPageBreak/>
        <w:t xml:space="preserve">Costello, E. J., </w:t>
      </w:r>
      <w:proofErr w:type="spellStart"/>
      <w:r w:rsidRPr="006875CD">
        <w:rPr>
          <w:rFonts w:cstheme="minorHAnsi"/>
          <w:color w:val="595959"/>
          <w:sz w:val="24"/>
          <w:szCs w:val="24"/>
        </w:rPr>
        <w:t>Erkanli</w:t>
      </w:r>
      <w:proofErr w:type="spellEnd"/>
      <w:r w:rsidRPr="006875CD">
        <w:rPr>
          <w:rFonts w:cstheme="minorHAnsi"/>
          <w:color w:val="595959"/>
          <w:sz w:val="24"/>
          <w:szCs w:val="24"/>
        </w:rPr>
        <w:t xml:space="preserve">, A., Copeland, W. E., &amp; </w:t>
      </w:r>
      <w:proofErr w:type="spellStart"/>
      <w:r w:rsidRPr="006875CD">
        <w:rPr>
          <w:rFonts w:cstheme="minorHAnsi"/>
          <w:color w:val="595959"/>
          <w:sz w:val="24"/>
          <w:szCs w:val="24"/>
        </w:rPr>
        <w:t>Angold</w:t>
      </w:r>
      <w:proofErr w:type="spellEnd"/>
      <w:r w:rsidRPr="006875CD">
        <w:rPr>
          <w:rFonts w:cstheme="minorHAnsi"/>
          <w:color w:val="595959"/>
          <w:sz w:val="24"/>
          <w:szCs w:val="24"/>
        </w:rPr>
        <w:t>, A., (2010). Association of family income supplements in adolescence with development of psychiatric and substance use disorders in adulthood among an </w:t>
      </w:r>
      <w:r w:rsidRPr="006875CD">
        <w:rPr>
          <w:rStyle w:val="Strong"/>
          <w:rFonts w:cstheme="minorHAnsi"/>
          <w:color w:val="595959"/>
          <w:sz w:val="24"/>
          <w:szCs w:val="24"/>
          <w:bdr w:val="none" w:sz="0" w:space="0" w:color="auto" w:frame="1"/>
        </w:rPr>
        <w:t>American</w:t>
      </w:r>
      <w:r w:rsidRPr="006875CD">
        <w:rPr>
          <w:rFonts w:cstheme="minorHAnsi"/>
          <w:color w:val="595959"/>
          <w:sz w:val="24"/>
          <w:szCs w:val="24"/>
        </w:rPr>
        <w:t> Indian population. </w:t>
      </w:r>
      <w:r w:rsidRPr="006875CD">
        <w:rPr>
          <w:rStyle w:val="Emphasis"/>
          <w:rFonts w:cstheme="minorHAnsi"/>
          <w:color w:val="595959"/>
          <w:sz w:val="24"/>
          <w:szCs w:val="24"/>
          <w:bdr w:val="none" w:sz="0" w:space="0" w:color="auto" w:frame="1"/>
        </w:rPr>
        <w:t>JAMA: Journal of the </w:t>
      </w:r>
      <w:r w:rsidRPr="006875CD">
        <w:rPr>
          <w:rStyle w:val="Strong"/>
          <w:rFonts w:cstheme="minorHAnsi"/>
          <w:i/>
          <w:iCs/>
          <w:color w:val="595959"/>
          <w:sz w:val="24"/>
          <w:szCs w:val="24"/>
          <w:bdr w:val="none" w:sz="0" w:space="0" w:color="auto" w:frame="1"/>
        </w:rPr>
        <w:t>American</w:t>
      </w:r>
      <w:r w:rsidRPr="006875CD">
        <w:rPr>
          <w:rStyle w:val="Emphasis"/>
          <w:rFonts w:cstheme="minorHAnsi"/>
          <w:color w:val="595959"/>
          <w:sz w:val="24"/>
          <w:szCs w:val="24"/>
          <w:bdr w:val="none" w:sz="0" w:space="0" w:color="auto" w:frame="1"/>
        </w:rPr>
        <w:t> Medical Association</w:t>
      </w:r>
      <w:r w:rsidRPr="006875CD">
        <w:rPr>
          <w:rFonts w:cstheme="minorHAnsi"/>
          <w:color w:val="595959"/>
          <w:sz w:val="24"/>
          <w:szCs w:val="24"/>
        </w:rPr>
        <w:t>, </w:t>
      </w:r>
      <w:r w:rsidRPr="006875CD">
        <w:rPr>
          <w:rStyle w:val="Emphasis"/>
          <w:rFonts w:cstheme="minorHAnsi"/>
          <w:color w:val="595959"/>
          <w:sz w:val="24"/>
          <w:szCs w:val="24"/>
          <w:bdr w:val="none" w:sz="0" w:space="0" w:color="auto" w:frame="1"/>
        </w:rPr>
        <w:t>303</w:t>
      </w:r>
      <w:r w:rsidRPr="006875CD">
        <w:rPr>
          <w:rFonts w:cstheme="minorHAnsi"/>
          <w:color w:val="595959"/>
          <w:sz w:val="24"/>
          <w:szCs w:val="24"/>
        </w:rPr>
        <w:t>, 1954–1960. doi:10.1001/jama.2010.621</w:t>
      </w:r>
    </w:p>
    <w:p w14:paraId="71BC7E9F" w14:textId="690E4652" w:rsidR="003F0BA3" w:rsidRDefault="003F0BA3" w:rsidP="003F0BA3">
      <w:pPr>
        <w:pStyle w:val="ListParagraph"/>
        <w:numPr>
          <w:ilvl w:val="0"/>
          <w:numId w:val="6"/>
        </w:numPr>
        <w:spacing w:line="600" w:lineRule="auto"/>
        <w:rPr>
          <w:rFonts w:cstheme="minorHAnsi"/>
          <w:sz w:val="24"/>
          <w:szCs w:val="24"/>
        </w:rPr>
      </w:pPr>
      <w:r w:rsidRPr="006875CD">
        <w:rPr>
          <w:rFonts w:cstheme="minorHAnsi"/>
          <w:sz w:val="24"/>
          <w:szCs w:val="24"/>
        </w:rPr>
        <w:t>Furstenberg, F. F. Jnr, Cooke, T. D., Eccles, J., Elder, G. H. and Sameroff, A. (2000) Managing to Make It: Urban Families and Adolescent Success. Chicago: University of Chicago Pres</w:t>
      </w:r>
    </w:p>
    <w:p w14:paraId="6B0A2FB2" w14:textId="77777777" w:rsidR="000835F8" w:rsidRPr="000835F8" w:rsidRDefault="000835F8" w:rsidP="000835F8">
      <w:pPr>
        <w:pStyle w:val="ListParagraph"/>
        <w:numPr>
          <w:ilvl w:val="0"/>
          <w:numId w:val="6"/>
        </w:numPr>
        <w:spacing w:line="600" w:lineRule="auto"/>
        <w:rPr>
          <w:rFonts w:cstheme="minorHAnsi"/>
          <w:sz w:val="24"/>
          <w:szCs w:val="24"/>
        </w:rPr>
      </w:pPr>
      <w:proofErr w:type="spellStart"/>
      <w:r w:rsidRPr="006875CD">
        <w:rPr>
          <w:rFonts w:cstheme="minorHAnsi"/>
          <w:sz w:val="24"/>
          <w:szCs w:val="24"/>
        </w:rPr>
        <w:t>Ghate</w:t>
      </w:r>
      <w:proofErr w:type="spellEnd"/>
      <w:r w:rsidRPr="006875CD">
        <w:rPr>
          <w:rFonts w:cstheme="minorHAnsi"/>
          <w:sz w:val="24"/>
          <w:szCs w:val="24"/>
        </w:rPr>
        <w:t>, D. and Hazel, N. (2002) Parenting in Poor Environments: Stress, Support and Coping. London: Jessica Kingsley Publishers</w:t>
      </w:r>
    </w:p>
    <w:p w14:paraId="63AC9A52" w14:textId="77777777" w:rsidR="000835F8" w:rsidRPr="003F0BA3" w:rsidRDefault="000835F8" w:rsidP="003F0BA3">
      <w:pPr>
        <w:pStyle w:val="ListParagraph"/>
        <w:numPr>
          <w:ilvl w:val="0"/>
          <w:numId w:val="6"/>
        </w:numPr>
        <w:spacing w:line="600" w:lineRule="auto"/>
        <w:rPr>
          <w:rFonts w:cstheme="minorHAnsi"/>
          <w:sz w:val="24"/>
          <w:szCs w:val="24"/>
        </w:rPr>
      </w:pPr>
    </w:p>
    <w:p w14:paraId="3C5457D0" w14:textId="5A663B8F" w:rsidR="003F0BA3" w:rsidRPr="003F0BA3" w:rsidRDefault="003F0BA3" w:rsidP="003F0BA3">
      <w:pPr>
        <w:pStyle w:val="ListParagraph"/>
        <w:numPr>
          <w:ilvl w:val="0"/>
          <w:numId w:val="6"/>
        </w:numPr>
        <w:spacing w:line="600" w:lineRule="auto"/>
        <w:rPr>
          <w:rFonts w:cstheme="minorHAnsi"/>
          <w:sz w:val="24"/>
          <w:szCs w:val="24"/>
        </w:rPr>
      </w:pPr>
      <w:proofErr w:type="gramStart"/>
      <w:r w:rsidRPr="006875CD">
        <w:rPr>
          <w:rFonts w:cstheme="minorHAnsi"/>
          <w:color w:val="181817"/>
          <w:sz w:val="24"/>
          <w:szCs w:val="24"/>
          <w:shd w:val="clear" w:color="auto" w:fill="CAE7FF"/>
        </w:rPr>
        <w:t>Jamieson.(</w:t>
      </w:r>
      <w:proofErr w:type="gramEnd"/>
      <w:r w:rsidRPr="006875CD">
        <w:rPr>
          <w:rFonts w:cstheme="minorHAnsi"/>
          <w:color w:val="181817"/>
          <w:sz w:val="24"/>
          <w:szCs w:val="24"/>
          <w:shd w:val="clear" w:color="auto" w:fill="CAE7FF"/>
        </w:rPr>
        <w:t>2018)</w:t>
      </w:r>
      <w:proofErr w:type="spellStart"/>
      <w:r w:rsidRPr="006875CD">
        <w:rPr>
          <w:rFonts w:cstheme="minorHAnsi"/>
          <w:color w:val="181817"/>
          <w:sz w:val="24"/>
          <w:szCs w:val="24"/>
          <w:shd w:val="clear" w:color="auto" w:fill="CAE7FF"/>
        </w:rPr>
        <w:t>K,</w:t>
      </w:r>
      <w:r w:rsidRPr="006875CD">
        <w:rPr>
          <w:rFonts w:cstheme="minorHAnsi"/>
          <w:i/>
          <w:iCs/>
          <w:color w:val="181817"/>
          <w:sz w:val="24"/>
          <w:szCs w:val="24"/>
          <w:shd w:val="clear" w:color="auto" w:fill="CAE7FF"/>
        </w:rPr>
        <w:t>Resilance:A</w:t>
      </w:r>
      <w:proofErr w:type="spellEnd"/>
      <w:r w:rsidRPr="006875CD">
        <w:rPr>
          <w:rFonts w:cstheme="minorHAnsi"/>
          <w:i/>
          <w:iCs/>
          <w:color w:val="181817"/>
          <w:sz w:val="24"/>
          <w:szCs w:val="24"/>
          <w:shd w:val="clear" w:color="auto" w:fill="CAE7FF"/>
        </w:rPr>
        <w:t xml:space="preserve"> powerful weapon in the fight against </w:t>
      </w:r>
      <w:proofErr w:type="spellStart"/>
      <w:r w:rsidRPr="006875CD">
        <w:rPr>
          <w:rFonts w:cstheme="minorHAnsi"/>
          <w:i/>
          <w:iCs/>
          <w:color w:val="181817"/>
          <w:sz w:val="24"/>
          <w:szCs w:val="24"/>
          <w:shd w:val="clear" w:color="auto" w:fill="CAE7FF"/>
        </w:rPr>
        <w:t>aces.</w:t>
      </w:r>
      <w:r w:rsidRPr="006875CD">
        <w:rPr>
          <w:rFonts w:cstheme="minorHAnsi"/>
          <w:color w:val="181817"/>
          <w:sz w:val="24"/>
          <w:szCs w:val="24"/>
          <w:shd w:val="clear" w:color="auto" w:fill="CAE7FF"/>
        </w:rPr>
        <w:t>Center</w:t>
      </w:r>
      <w:proofErr w:type="spellEnd"/>
      <w:r w:rsidRPr="006875CD">
        <w:rPr>
          <w:rFonts w:cstheme="minorHAnsi"/>
          <w:color w:val="181817"/>
          <w:sz w:val="24"/>
          <w:szCs w:val="24"/>
          <w:shd w:val="clear" w:color="auto" w:fill="CAE7FF"/>
        </w:rPr>
        <w:t xml:space="preserve"> for child counselling.or</w:t>
      </w:r>
      <w:r>
        <w:rPr>
          <w:rFonts w:cstheme="minorHAnsi"/>
          <w:color w:val="181817"/>
          <w:sz w:val="24"/>
          <w:szCs w:val="24"/>
          <w:shd w:val="clear" w:color="auto" w:fill="CAE7FF"/>
        </w:rPr>
        <w:t>g</w:t>
      </w:r>
    </w:p>
    <w:p w14:paraId="7AC5930E" w14:textId="77777777" w:rsidR="003F0BA3" w:rsidRPr="00414183" w:rsidRDefault="003F0BA3" w:rsidP="003F0BA3">
      <w:pPr>
        <w:pStyle w:val="ListParagraph"/>
        <w:numPr>
          <w:ilvl w:val="0"/>
          <w:numId w:val="6"/>
        </w:numPr>
        <w:spacing w:line="600" w:lineRule="auto"/>
        <w:rPr>
          <w:rFonts w:cstheme="minorHAnsi"/>
          <w:sz w:val="24"/>
          <w:szCs w:val="24"/>
        </w:rPr>
      </w:pPr>
      <w:proofErr w:type="spellStart"/>
      <w:r w:rsidRPr="006875CD">
        <w:rPr>
          <w:rFonts w:cstheme="minorHAnsi"/>
          <w:sz w:val="24"/>
          <w:szCs w:val="24"/>
        </w:rPr>
        <w:t>Josheph</w:t>
      </w:r>
      <w:proofErr w:type="spellEnd"/>
      <w:r w:rsidRPr="006875CD">
        <w:rPr>
          <w:rFonts w:cstheme="minorHAnsi"/>
          <w:sz w:val="24"/>
          <w:szCs w:val="24"/>
        </w:rPr>
        <w:t xml:space="preserve"> rountree </w:t>
      </w:r>
      <w:proofErr w:type="spellStart"/>
      <w:r w:rsidRPr="006875CD">
        <w:rPr>
          <w:rFonts w:cstheme="minorHAnsi"/>
          <w:sz w:val="24"/>
          <w:szCs w:val="24"/>
        </w:rPr>
        <w:t>fountaion</w:t>
      </w:r>
      <w:proofErr w:type="spellEnd"/>
      <w:r w:rsidRPr="006875CD">
        <w:rPr>
          <w:rFonts w:cstheme="minorHAnsi"/>
          <w:sz w:val="24"/>
          <w:szCs w:val="24"/>
        </w:rPr>
        <w:t xml:space="preserve"> report into the effects of poverty (2014)</w:t>
      </w:r>
    </w:p>
    <w:p w14:paraId="1F07C4A7" w14:textId="77777777" w:rsidR="003F0BA3" w:rsidRPr="003F0BA3" w:rsidRDefault="003F0BA3" w:rsidP="003F0BA3">
      <w:pPr>
        <w:pStyle w:val="ListParagraph"/>
        <w:spacing w:line="600" w:lineRule="auto"/>
        <w:rPr>
          <w:rFonts w:cstheme="minorHAnsi"/>
          <w:sz w:val="24"/>
          <w:szCs w:val="24"/>
        </w:rPr>
      </w:pPr>
    </w:p>
    <w:p w14:paraId="4743CCBE" w14:textId="3C69F5E0" w:rsidR="002B7E39" w:rsidRPr="003F0BA3" w:rsidRDefault="002B7E39" w:rsidP="003F0BA3">
      <w:pPr>
        <w:pStyle w:val="ListParagraph"/>
        <w:numPr>
          <w:ilvl w:val="0"/>
          <w:numId w:val="6"/>
        </w:numPr>
        <w:spacing w:line="600" w:lineRule="auto"/>
        <w:rPr>
          <w:rFonts w:cstheme="minorHAnsi"/>
          <w:sz w:val="24"/>
          <w:szCs w:val="24"/>
        </w:rPr>
      </w:pPr>
      <w:r w:rsidRPr="006875CD">
        <w:rPr>
          <w:rFonts w:cstheme="minorHAnsi"/>
          <w:color w:val="181817"/>
          <w:sz w:val="24"/>
          <w:szCs w:val="24"/>
          <w:shd w:val="clear" w:color="auto" w:fill="CAE7FF"/>
        </w:rPr>
        <w:t xml:space="preserve">Kelly-Irving, M. and </w:t>
      </w:r>
      <w:proofErr w:type="spellStart"/>
      <w:r w:rsidRPr="006875CD">
        <w:rPr>
          <w:rFonts w:cstheme="minorHAnsi"/>
          <w:color w:val="181817"/>
          <w:sz w:val="24"/>
          <w:szCs w:val="24"/>
          <w:shd w:val="clear" w:color="auto" w:fill="CAE7FF"/>
        </w:rPr>
        <w:t>Delpierre</w:t>
      </w:r>
      <w:proofErr w:type="spellEnd"/>
      <w:r w:rsidRPr="006875CD">
        <w:rPr>
          <w:rFonts w:cstheme="minorHAnsi"/>
          <w:color w:val="181817"/>
          <w:sz w:val="24"/>
          <w:szCs w:val="24"/>
          <w:shd w:val="clear" w:color="auto" w:fill="CAE7FF"/>
        </w:rPr>
        <w:t>, C. (2019) “A Critique of the Adverse Childhood Experiences Framework in Epidemiology and Public Health: Uses and Misuses,” </w:t>
      </w:r>
      <w:r w:rsidRPr="006875CD">
        <w:rPr>
          <w:rFonts w:cstheme="minorHAnsi"/>
          <w:i/>
          <w:iCs/>
          <w:color w:val="181817"/>
          <w:sz w:val="24"/>
          <w:szCs w:val="24"/>
          <w:bdr w:val="none" w:sz="0" w:space="0" w:color="auto" w:frame="1"/>
          <w:shd w:val="clear" w:color="auto" w:fill="CAE7FF"/>
        </w:rPr>
        <w:t>Social Policy and Society</w:t>
      </w:r>
      <w:r w:rsidRPr="006875CD">
        <w:rPr>
          <w:rFonts w:cstheme="minorHAnsi"/>
          <w:color w:val="181817"/>
          <w:sz w:val="24"/>
          <w:szCs w:val="24"/>
          <w:shd w:val="clear" w:color="auto" w:fill="CAE7FF"/>
        </w:rPr>
        <w:t>, Cambridge University Press, 18(3), pp. 445–456.</w:t>
      </w:r>
    </w:p>
    <w:p w14:paraId="480A646C" w14:textId="5B12786E" w:rsidR="003F0BA3" w:rsidRPr="000835F8" w:rsidRDefault="003F0BA3" w:rsidP="003F0BA3">
      <w:pPr>
        <w:pStyle w:val="ListParagraph"/>
        <w:numPr>
          <w:ilvl w:val="0"/>
          <w:numId w:val="6"/>
        </w:numPr>
        <w:spacing w:line="600" w:lineRule="auto"/>
        <w:rPr>
          <w:rFonts w:cstheme="minorHAnsi"/>
          <w:sz w:val="24"/>
          <w:szCs w:val="24"/>
        </w:rPr>
      </w:pPr>
      <w:r w:rsidRPr="006875CD">
        <w:rPr>
          <w:rFonts w:cstheme="minorHAnsi"/>
          <w:color w:val="3A3A3A"/>
          <w:sz w:val="24"/>
          <w:szCs w:val="24"/>
          <w:shd w:val="clear" w:color="auto" w:fill="FFFFFF"/>
        </w:rPr>
        <w:lastRenderedPageBreak/>
        <w:t>Lacey, Rebecca E et al., 2020. The Clustering of Adverse Childhood Experiences in the Avon Longitudinal Study of Parents and Children: Are Gender and Poverty Important? </w:t>
      </w:r>
      <w:r w:rsidRPr="006875CD">
        <w:rPr>
          <w:rFonts w:cstheme="minorHAnsi"/>
          <w:i/>
          <w:iCs/>
          <w:color w:val="3A3A3A"/>
          <w:sz w:val="24"/>
          <w:szCs w:val="24"/>
          <w:shd w:val="clear" w:color="auto" w:fill="FFFFFF"/>
        </w:rPr>
        <w:t>Journal of interpersonal violence</w:t>
      </w:r>
      <w:r w:rsidRPr="006875CD">
        <w:rPr>
          <w:rFonts w:cstheme="minorHAnsi"/>
          <w:color w:val="3A3A3A"/>
          <w:sz w:val="24"/>
          <w:szCs w:val="24"/>
          <w:shd w:val="clear" w:color="auto" w:fill="FFFFFF"/>
        </w:rPr>
        <w:t>, p.886260520935096.</w:t>
      </w:r>
    </w:p>
    <w:p w14:paraId="6EA2FF1B" w14:textId="385629D2" w:rsidR="000835F8" w:rsidRPr="000835F8" w:rsidRDefault="000835F8" w:rsidP="000835F8">
      <w:pPr>
        <w:pStyle w:val="ListParagraph"/>
        <w:numPr>
          <w:ilvl w:val="0"/>
          <w:numId w:val="6"/>
        </w:numPr>
        <w:spacing w:line="600" w:lineRule="auto"/>
        <w:rPr>
          <w:rFonts w:cstheme="minorHAnsi"/>
          <w:sz w:val="24"/>
          <w:szCs w:val="24"/>
        </w:rPr>
      </w:pPr>
      <w:proofErr w:type="spellStart"/>
      <w:r w:rsidRPr="006875CD">
        <w:rPr>
          <w:rFonts w:cstheme="minorHAnsi"/>
          <w:sz w:val="24"/>
          <w:szCs w:val="24"/>
        </w:rPr>
        <w:t>Ilan</w:t>
      </w:r>
      <w:proofErr w:type="spellEnd"/>
      <w:r w:rsidRPr="006875CD">
        <w:rPr>
          <w:rFonts w:cstheme="minorHAnsi"/>
          <w:sz w:val="24"/>
          <w:szCs w:val="24"/>
        </w:rPr>
        <w:t xml:space="preserve"> Katz, Judy </w:t>
      </w:r>
      <w:proofErr w:type="spellStart"/>
      <w:r w:rsidRPr="006875CD">
        <w:rPr>
          <w:rFonts w:cstheme="minorHAnsi"/>
          <w:sz w:val="24"/>
          <w:szCs w:val="24"/>
        </w:rPr>
        <w:t>Corlyon</w:t>
      </w:r>
      <w:proofErr w:type="spellEnd"/>
      <w:r w:rsidRPr="006875CD">
        <w:rPr>
          <w:rFonts w:cstheme="minorHAnsi"/>
          <w:sz w:val="24"/>
          <w:szCs w:val="24"/>
        </w:rPr>
        <w:t xml:space="preserve">, Vincent La </w:t>
      </w:r>
      <w:proofErr w:type="spellStart"/>
      <w:r w:rsidRPr="006875CD">
        <w:rPr>
          <w:rFonts w:cstheme="minorHAnsi"/>
          <w:sz w:val="24"/>
          <w:szCs w:val="24"/>
        </w:rPr>
        <w:t>Placa</w:t>
      </w:r>
      <w:proofErr w:type="spellEnd"/>
      <w:r w:rsidRPr="006875CD">
        <w:rPr>
          <w:rFonts w:cstheme="minorHAnsi"/>
          <w:sz w:val="24"/>
          <w:szCs w:val="24"/>
        </w:rPr>
        <w:t xml:space="preserve"> and Sarah </w:t>
      </w:r>
      <w:proofErr w:type="gramStart"/>
      <w:r w:rsidRPr="006875CD">
        <w:rPr>
          <w:rFonts w:cstheme="minorHAnsi"/>
          <w:sz w:val="24"/>
          <w:szCs w:val="24"/>
        </w:rPr>
        <w:t>Hunter(</w:t>
      </w:r>
      <w:proofErr w:type="gramEnd"/>
      <w:r w:rsidRPr="006875CD">
        <w:rPr>
          <w:rFonts w:cstheme="minorHAnsi"/>
          <w:sz w:val="24"/>
          <w:szCs w:val="24"/>
        </w:rPr>
        <w:t>2007)</w:t>
      </w:r>
      <w:r w:rsidRPr="006875CD">
        <w:rPr>
          <w:rFonts w:cstheme="minorHAnsi"/>
          <w:i/>
          <w:iCs/>
          <w:sz w:val="24"/>
          <w:szCs w:val="24"/>
        </w:rPr>
        <w:t xml:space="preserve"> The relationship between parenting and </w:t>
      </w:r>
      <w:proofErr w:type="spellStart"/>
      <w:r w:rsidRPr="006875CD">
        <w:rPr>
          <w:rFonts w:cstheme="minorHAnsi"/>
          <w:i/>
          <w:iCs/>
          <w:sz w:val="24"/>
          <w:szCs w:val="24"/>
        </w:rPr>
        <w:t>poverty.</w:t>
      </w:r>
      <w:r w:rsidRPr="006875CD">
        <w:rPr>
          <w:rFonts w:cstheme="minorHAnsi"/>
          <w:sz w:val="24"/>
          <w:szCs w:val="24"/>
        </w:rPr>
        <w:t>Joseph</w:t>
      </w:r>
      <w:proofErr w:type="spellEnd"/>
      <w:r w:rsidRPr="006875CD">
        <w:rPr>
          <w:rFonts w:cstheme="minorHAnsi"/>
          <w:sz w:val="24"/>
          <w:szCs w:val="24"/>
        </w:rPr>
        <w:t xml:space="preserve"> Rountree Foundation</w:t>
      </w:r>
    </w:p>
    <w:p w14:paraId="0AC77511" w14:textId="6069B30E" w:rsidR="003F0BA3" w:rsidRDefault="003F0BA3" w:rsidP="003F0BA3">
      <w:pPr>
        <w:pStyle w:val="ListParagraph"/>
        <w:numPr>
          <w:ilvl w:val="0"/>
          <w:numId w:val="6"/>
        </w:numPr>
        <w:spacing w:line="600" w:lineRule="auto"/>
        <w:rPr>
          <w:rFonts w:cstheme="minorHAnsi"/>
          <w:sz w:val="24"/>
          <w:szCs w:val="24"/>
        </w:rPr>
      </w:pPr>
      <w:r w:rsidRPr="006875CD">
        <w:rPr>
          <w:rFonts w:cstheme="minorHAnsi"/>
          <w:sz w:val="24"/>
          <w:szCs w:val="24"/>
        </w:rPr>
        <w:t xml:space="preserve">M </w:t>
      </w:r>
      <w:proofErr w:type="gramStart"/>
      <w:r w:rsidRPr="006875CD">
        <w:rPr>
          <w:rFonts w:cstheme="minorHAnsi"/>
          <w:sz w:val="24"/>
          <w:szCs w:val="24"/>
        </w:rPr>
        <w:t>Marmot,(</w:t>
      </w:r>
      <w:proofErr w:type="gramEnd"/>
      <w:r w:rsidRPr="006875CD">
        <w:rPr>
          <w:rFonts w:cstheme="minorHAnsi"/>
          <w:sz w:val="24"/>
          <w:szCs w:val="24"/>
        </w:rPr>
        <w:t>2010) Fair Society, Healthy Lives: Marmot Review, London University College</w:t>
      </w:r>
    </w:p>
    <w:p w14:paraId="32A98E8C" w14:textId="1F5701B1" w:rsidR="003F0BA3" w:rsidRPr="003F0BA3" w:rsidRDefault="003F0BA3" w:rsidP="003F0BA3">
      <w:pPr>
        <w:pStyle w:val="ListParagraph"/>
        <w:numPr>
          <w:ilvl w:val="0"/>
          <w:numId w:val="6"/>
        </w:numPr>
        <w:spacing w:line="600" w:lineRule="auto"/>
        <w:rPr>
          <w:rFonts w:cstheme="minorHAnsi"/>
          <w:sz w:val="24"/>
          <w:szCs w:val="24"/>
        </w:rPr>
      </w:pPr>
      <w:r w:rsidRPr="006875CD">
        <w:rPr>
          <w:rFonts w:cstheme="minorHAnsi"/>
          <w:sz w:val="24"/>
          <w:szCs w:val="24"/>
        </w:rPr>
        <w:t>Mayor</w:t>
      </w:r>
      <w:r>
        <w:rPr>
          <w:rFonts w:cstheme="minorHAnsi"/>
          <w:sz w:val="24"/>
          <w:szCs w:val="24"/>
        </w:rPr>
        <w:t xml:space="preserve">. </w:t>
      </w:r>
      <w:proofErr w:type="gramStart"/>
      <w:r>
        <w:rPr>
          <w:rFonts w:cstheme="minorHAnsi"/>
          <w:sz w:val="24"/>
          <w:szCs w:val="24"/>
        </w:rPr>
        <w:t>S,(</w:t>
      </w:r>
      <w:proofErr w:type="gramEnd"/>
      <w:r w:rsidRPr="006875CD">
        <w:rPr>
          <w:rFonts w:cstheme="minorHAnsi"/>
          <w:sz w:val="24"/>
          <w:szCs w:val="24"/>
        </w:rPr>
        <w:t>2019</w:t>
      </w:r>
      <w:r>
        <w:rPr>
          <w:rFonts w:cstheme="minorHAnsi"/>
          <w:sz w:val="24"/>
          <w:szCs w:val="24"/>
        </w:rPr>
        <w:t>)</w:t>
      </w:r>
      <w:r w:rsidRPr="001F5255">
        <w:rPr>
          <w:rFonts w:cstheme="minorHAnsi"/>
          <w:sz w:val="24"/>
          <w:szCs w:val="24"/>
        </w:rPr>
        <w:t>One in five children in the UK affected by persistent poverty figures show</w:t>
      </w:r>
      <w:r>
        <w:rPr>
          <w:rFonts w:cstheme="minorHAnsi"/>
          <w:sz w:val="24"/>
          <w:szCs w:val="24"/>
        </w:rPr>
        <w:t>,</w:t>
      </w:r>
      <w:r w:rsidRPr="001F5255">
        <w:rPr>
          <w:rFonts w:cstheme="minorHAnsi"/>
          <w:sz w:val="24"/>
          <w:szCs w:val="24"/>
        </w:rPr>
        <w:t xml:space="preserve"> </w:t>
      </w:r>
      <w:r>
        <w:rPr>
          <w:rFonts w:cstheme="minorHAnsi"/>
          <w:sz w:val="24"/>
          <w:szCs w:val="24"/>
        </w:rPr>
        <w:t>BJM;365:14169</w:t>
      </w:r>
    </w:p>
    <w:p w14:paraId="0F126773" w14:textId="06618D5D" w:rsidR="002B7E39" w:rsidRPr="003F0BA3" w:rsidRDefault="002B7E39" w:rsidP="003F0BA3">
      <w:pPr>
        <w:pStyle w:val="ListParagraph"/>
        <w:numPr>
          <w:ilvl w:val="0"/>
          <w:numId w:val="6"/>
        </w:numPr>
        <w:spacing w:line="600" w:lineRule="auto"/>
        <w:rPr>
          <w:rFonts w:cstheme="minorHAnsi"/>
          <w:sz w:val="24"/>
          <w:szCs w:val="24"/>
        </w:rPr>
      </w:pPr>
      <w:r w:rsidRPr="006875CD">
        <w:rPr>
          <w:rFonts w:cstheme="minorHAnsi"/>
          <w:color w:val="181817"/>
          <w:sz w:val="24"/>
          <w:szCs w:val="24"/>
          <w:shd w:val="clear" w:color="auto" w:fill="CAE7FF"/>
        </w:rPr>
        <w:t xml:space="preserve">NHS </w:t>
      </w:r>
      <w:proofErr w:type="spellStart"/>
      <w:r w:rsidRPr="006875CD">
        <w:rPr>
          <w:rFonts w:cstheme="minorHAnsi"/>
          <w:color w:val="181817"/>
          <w:sz w:val="24"/>
          <w:szCs w:val="24"/>
          <w:shd w:val="clear" w:color="auto" w:fill="CAE7FF"/>
        </w:rPr>
        <w:t>DITGITAL</w:t>
      </w:r>
      <w:proofErr w:type="spellEnd"/>
      <w:r w:rsidRPr="006875CD">
        <w:rPr>
          <w:rFonts w:cstheme="minorHAnsi"/>
          <w:color w:val="181817"/>
          <w:sz w:val="24"/>
          <w:szCs w:val="24"/>
          <w:shd w:val="clear" w:color="auto" w:fill="CAE7FF"/>
        </w:rPr>
        <w:t xml:space="preserve"> STUDY 2017</w:t>
      </w:r>
    </w:p>
    <w:p w14:paraId="14CF4A04" w14:textId="762C303E" w:rsidR="003F0BA3" w:rsidRPr="003F0BA3" w:rsidRDefault="003F0BA3" w:rsidP="003F0BA3">
      <w:pPr>
        <w:pStyle w:val="ListParagraph"/>
        <w:numPr>
          <w:ilvl w:val="0"/>
          <w:numId w:val="6"/>
        </w:numPr>
        <w:spacing w:line="600" w:lineRule="auto"/>
        <w:rPr>
          <w:rFonts w:cstheme="minorHAnsi"/>
          <w:sz w:val="24"/>
          <w:szCs w:val="24"/>
        </w:rPr>
      </w:pPr>
      <w:r w:rsidRPr="006875CD">
        <w:rPr>
          <w:rFonts w:cstheme="minorHAnsi"/>
          <w:sz w:val="24"/>
          <w:szCs w:val="24"/>
        </w:rPr>
        <w:t>Patel</w:t>
      </w:r>
      <w:r>
        <w:rPr>
          <w:rFonts w:cstheme="minorHAnsi"/>
          <w:sz w:val="24"/>
          <w:szCs w:val="24"/>
        </w:rPr>
        <w:t xml:space="preserve">, </w:t>
      </w:r>
      <w:proofErr w:type="gramStart"/>
      <w:r>
        <w:rPr>
          <w:rFonts w:cstheme="minorHAnsi"/>
          <w:sz w:val="24"/>
          <w:szCs w:val="24"/>
        </w:rPr>
        <w:t>V.(</w:t>
      </w:r>
      <w:proofErr w:type="gramEnd"/>
      <w:r w:rsidRPr="006875CD">
        <w:rPr>
          <w:rFonts w:cstheme="minorHAnsi"/>
          <w:sz w:val="24"/>
          <w:szCs w:val="24"/>
        </w:rPr>
        <w:t>2007</w:t>
      </w:r>
      <w:r>
        <w:rPr>
          <w:rFonts w:cstheme="minorHAnsi"/>
          <w:sz w:val="24"/>
          <w:szCs w:val="24"/>
        </w:rPr>
        <w:t>)</w:t>
      </w:r>
      <w:r w:rsidRPr="001F5255">
        <w:rPr>
          <w:rFonts w:cstheme="minorHAnsi"/>
          <w:sz w:val="24"/>
          <w:szCs w:val="24"/>
        </w:rPr>
        <w:t xml:space="preserve">Mental health in low and middle income countries, volume 81 </w:t>
      </w:r>
      <w:r>
        <w:rPr>
          <w:rFonts w:cstheme="minorHAnsi"/>
          <w:sz w:val="24"/>
          <w:szCs w:val="24"/>
        </w:rPr>
        <w:t>-</w:t>
      </w:r>
      <w:r w:rsidRPr="001F5255">
        <w:rPr>
          <w:rFonts w:cstheme="minorHAnsi"/>
          <w:sz w:val="24"/>
          <w:szCs w:val="24"/>
        </w:rPr>
        <w:t xml:space="preserve"> 82,issue 1, </w:t>
      </w:r>
      <w:proofErr w:type="spellStart"/>
      <w:r w:rsidRPr="001F5255">
        <w:rPr>
          <w:rFonts w:cstheme="minorHAnsi"/>
          <w:sz w:val="24"/>
          <w:szCs w:val="24"/>
        </w:rPr>
        <w:t>d</w:t>
      </w:r>
      <w:r>
        <w:rPr>
          <w:rFonts w:cstheme="minorHAnsi"/>
          <w:sz w:val="24"/>
          <w:szCs w:val="24"/>
        </w:rPr>
        <w:t>oi</w:t>
      </w:r>
      <w:proofErr w:type="spellEnd"/>
      <w:r w:rsidRPr="001F5255">
        <w:rPr>
          <w:rFonts w:cstheme="minorHAnsi"/>
          <w:sz w:val="24"/>
          <w:szCs w:val="24"/>
        </w:rPr>
        <w:t xml:space="preserve">  org </w:t>
      </w:r>
      <w:r>
        <w:rPr>
          <w:rFonts w:cstheme="minorHAnsi"/>
          <w:sz w:val="24"/>
          <w:szCs w:val="24"/>
        </w:rPr>
        <w:t>/</w:t>
      </w:r>
      <w:r w:rsidRPr="001F5255">
        <w:rPr>
          <w:rFonts w:cstheme="minorHAnsi"/>
          <w:sz w:val="24"/>
          <w:szCs w:val="24"/>
        </w:rPr>
        <w:t xml:space="preserve">10.1093  </w:t>
      </w:r>
    </w:p>
    <w:p w14:paraId="3C3B0647" w14:textId="77777777" w:rsidR="002B7E39" w:rsidRPr="006875CD" w:rsidRDefault="002B7E39" w:rsidP="003F0BA3">
      <w:pPr>
        <w:pStyle w:val="ListParagraph"/>
        <w:numPr>
          <w:ilvl w:val="0"/>
          <w:numId w:val="6"/>
        </w:numPr>
        <w:spacing w:line="600" w:lineRule="auto"/>
        <w:rPr>
          <w:rFonts w:cstheme="minorHAnsi"/>
          <w:sz w:val="24"/>
          <w:szCs w:val="24"/>
        </w:rPr>
      </w:pPr>
      <w:proofErr w:type="spellStart"/>
      <w:proofErr w:type="gramStart"/>
      <w:r w:rsidRPr="006875CD">
        <w:rPr>
          <w:rFonts w:cstheme="minorHAnsi"/>
          <w:color w:val="181817"/>
          <w:sz w:val="24"/>
          <w:szCs w:val="24"/>
          <w:shd w:val="clear" w:color="auto" w:fill="CAE7FF"/>
        </w:rPr>
        <w:t>Randell,D</w:t>
      </w:r>
      <w:proofErr w:type="gramEnd"/>
      <w:r w:rsidRPr="006875CD">
        <w:rPr>
          <w:rFonts w:cstheme="minorHAnsi"/>
          <w:color w:val="181817"/>
          <w:sz w:val="24"/>
          <w:szCs w:val="24"/>
          <w:shd w:val="clear" w:color="auto" w:fill="CAE7FF"/>
        </w:rPr>
        <w:t>.Willams,R</w:t>
      </w:r>
      <w:proofErr w:type="spellEnd"/>
      <w:r w:rsidRPr="006875CD">
        <w:rPr>
          <w:rFonts w:cstheme="minorHAnsi"/>
          <w:color w:val="181817"/>
          <w:sz w:val="24"/>
          <w:szCs w:val="24"/>
          <w:shd w:val="clear" w:color="auto" w:fill="CAE7FF"/>
        </w:rPr>
        <w:t xml:space="preserve">. </w:t>
      </w:r>
      <w:proofErr w:type="spellStart"/>
      <w:r w:rsidRPr="006875CD">
        <w:rPr>
          <w:rFonts w:cstheme="minorHAnsi"/>
          <w:color w:val="181817"/>
          <w:sz w:val="24"/>
          <w:szCs w:val="24"/>
          <w:shd w:val="clear" w:color="auto" w:fill="CAE7FF"/>
        </w:rPr>
        <w:t>Wagslaff,C</w:t>
      </w:r>
      <w:proofErr w:type="spellEnd"/>
      <w:r w:rsidRPr="006875CD">
        <w:rPr>
          <w:rFonts w:cstheme="minorHAnsi"/>
          <w:color w:val="181817"/>
          <w:sz w:val="24"/>
          <w:szCs w:val="24"/>
          <w:shd w:val="clear" w:color="auto" w:fill="CAE7FF"/>
        </w:rPr>
        <w:t>.(2011)</w:t>
      </w:r>
      <w:r w:rsidRPr="006875CD">
        <w:rPr>
          <w:rFonts w:cstheme="minorHAnsi"/>
          <w:i/>
          <w:iCs/>
          <w:color w:val="181817"/>
          <w:sz w:val="24"/>
          <w:szCs w:val="24"/>
          <w:shd w:val="clear" w:color="auto" w:fill="CAE7FF"/>
        </w:rPr>
        <w:t xml:space="preserve">The parent </w:t>
      </w:r>
      <w:proofErr w:type="spellStart"/>
      <w:r w:rsidRPr="006875CD">
        <w:rPr>
          <w:rFonts w:cstheme="minorHAnsi"/>
          <w:i/>
          <w:iCs/>
          <w:color w:val="181817"/>
          <w:sz w:val="24"/>
          <w:szCs w:val="24"/>
          <w:shd w:val="clear" w:color="auto" w:fill="CAE7FF"/>
        </w:rPr>
        <w:t>trap,promoting</w:t>
      </w:r>
      <w:proofErr w:type="spellEnd"/>
      <w:r w:rsidRPr="006875CD">
        <w:rPr>
          <w:rFonts w:cstheme="minorHAnsi"/>
          <w:i/>
          <w:iCs/>
          <w:color w:val="181817"/>
          <w:sz w:val="24"/>
          <w:szCs w:val="24"/>
          <w:shd w:val="clear" w:color="auto" w:fill="CAE7FF"/>
        </w:rPr>
        <w:t xml:space="preserve"> poor </w:t>
      </w:r>
      <w:proofErr w:type="spellStart"/>
      <w:r w:rsidRPr="006875CD">
        <w:rPr>
          <w:rFonts w:cstheme="minorHAnsi"/>
          <w:i/>
          <w:iCs/>
          <w:color w:val="181817"/>
          <w:sz w:val="24"/>
          <w:szCs w:val="24"/>
          <w:shd w:val="clear" w:color="auto" w:fill="CAE7FF"/>
        </w:rPr>
        <w:t>childrens</w:t>
      </w:r>
      <w:proofErr w:type="spellEnd"/>
      <w:r w:rsidRPr="006875CD">
        <w:rPr>
          <w:rFonts w:cstheme="minorHAnsi"/>
          <w:i/>
          <w:iCs/>
          <w:color w:val="181817"/>
          <w:sz w:val="24"/>
          <w:szCs w:val="24"/>
          <w:shd w:val="clear" w:color="auto" w:fill="CAE7FF"/>
        </w:rPr>
        <w:t xml:space="preserve"> mental </w:t>
      </w:r>
      <w:proofErr w:type="spellStart"/>
      <w:r w:rsidRPr="006875CD">
        <w:rPr>
          <w:rFonts w:cstheme="minorHAnsi"/>
          <w:i/>
          <w:iCs/>
          <w:color w:val="181817"/>
          <w:sz w:val="24"/>
          <w:szCs w:val="24"/>
          <w:shd w:val="clear" w:color="auto" w:fill="CAE7FF"/>
        </w:rPr>
        <w:t>health.</w:t>
      </w:r>
      <w:r w:rsidRPr="006875CD">
        <w:rPr>
          <w:rFonts w:cstheme="minorHAnsi"/>
          <w:color w:val="181817"/>
          <w:sz w:val="24"/>
          <w:szCs w:val="24"/>
          <w:shd w:val="clear" w:color="auto" w:fill="CAE7FF"/>
        </w:rPr>
        <w:t>Child</w:t>
      </w:r>
      <w:proofErr w:type="spellEnd"/>
      <w:r w:rsidRPr="006875CD">
        <w:rPr>
          <w:rFonts w:cstheme="minorHAnsi"/>
          <w:color w:val="181817"/>
          <w:sz w:val="24"/>
          <w:szCs w:val="24"/>
          <w:shd w:val="clear" w:color="auto" w:fill="CAE7FF"/>
        </w:rPr>
        <w:t xml:space="preserve"> poverty action group.</w:t>
      </w:r>
    </w:p>
    <w:p w14:paraId="306154D3" w14:textId="77777777" w:rsidR="002B7E39" w:rsidRPr="006875CD" w:rsidRDefault="002B7E39" w:rsidP="003F0BA3">
      <w:pPr>
        <w:pStyle w:val="ListParagraph"/>
        <w:numPr>
          <w:ilvl w:val="0"/>
          <w:numId w:val="6"/>
        </w:numPr>
        <w:spacing w:line="600" w:lineRule="auto"/>
        <w:rPr>
          <w:rFonts w:cstheme="minorHAnsi"/>
          <w:sz w:val="24"/>
          <w:szCs w:val="24"/>
        </w:rPr>
      </w:pPr>
      <w:r w:rsidRPr="006875CD">
        <w:rPr>
          <w:rFonts w:cstheme="minorHAnsi"/>
          <w:sz w:val="24"/>
          <w:szCs w:val="24"/>
        </w:rPr>
        <w:t xml:space="preserve">Gov national office for </w:t>
      </w:r>
      <w:proofErr w:type="gramStart"/>
      <w:r w:rsidRPr="006875CD">
        <w:rPr>
          <w:rFonts w:cstheme="minorHAnsi"/>
          <w:sz w:val="24"/>
          <w:szCs w:val="24"/>
        </w:rPr>
        <w:t>statistics(</w:t>
      </w:r>
      <w:proofErr w:type="gramEnd"/>
      <w:r w:rsidRPr="006875CD">
        <w:rPr>
          <w:rFonts w:cstheme="minorHAnsi"/>
          <w:sz w:val="24"/>
          <w:szCs w:val="24"/>
        </w:rPr>
        <w:t>2019)</w:t>
      </w:r>
    </w:p>
    <w:p w14:paraId="2ED529C0" w14:textId="093A98A6" w:rsidR="003F0BA3" w:rsidRPr="003F0BA3" w:rsidRDefault="003F0BA3" w:rsidP="003F0BA3">
      <w:pPr>
        <w:pStyle w:val="ListParagraph"/>
        <w:numPr>
          <w:ilvl w:val="0"/>
          <w:numId w:val="6"/>
        </w:numPr>
        <w:spacing w:line="600" w:lineRule="auto"/>
        <w:rPr>
          <w:rFonts w:cstheme="minorHAnsi"/>
          <w:sz w:val="24"/>
          <w:szCs w:val="24"/>
        </w:rPr>
      </w:pPr>
      <w:r>
        <w:rPr>
          <w:rFonts w:cstheme="minorHAnsi"/>
          <w:color w:val="181817"/>
          <w:sz w:val="24"/>
          <w:szCs w:val="24"/>
          <w:shd w:val="clear" w:color="auto" w:fill="CAE7FF"/>
        </w:rPr>
        <w:t xml:space="preserve">Young </w:t>
      </w:r>
      <w:proofErr w:type="gramStart"/>
      <w:r>
        <w:rPr>
          <w:rFonts w:cstheme="minorHAnsi"/>
          <w:color w:val="181817"/>
          <w:sz w:val="24"/>
          <w:szCs w:val="24"/>
          <w:shd w:val="clear" w:color="auto" w:fill="CAE7FF"/>
        </w:rPr>
        <w:t>Minds.org(</w:t>
      </w:r>
      <w:proofErr w:type="gramEnd"/>
      <w:r>
        <w:rPr>
          <w:rFonts w:cstheme="minorHAnsi"/>
          <w:color w:val="181817"/>
          <w:sz w:val="24"/>
          <w:szCs w:val="24"/>
          <w:shd w:val="clear" w:color="auto" w:fill="CAE7FF"/>
        </w:rPr>
        <w:t>2021)</w:t>
      </w:r>
    </w:p>
    <w:p w14:paraId="0139D4E9" w14:textId="22A99708" w:rsidR="003F0BA3" w:rsidRPr="006875CD" w:rsidRDefault="003F0BA3" w:rsidP="003F0BA3">
      <w:pPr>
        <w:pStyle w:val="ListParagraph"/>
        <w:numPr>
          <w:ilvl w:val="0"/>
          <w:numId w:val="6"/>
        </w:numPr>
        <w:spacing w:line="600" w:lineRule="auto"/>
        <w:rPr>
          <w:rFonts w:cstheme="minorHAnsi"/>
          <w:sz w:val="24"/>
          <w:szCs w:val="24"/>
        </w:rPr>
      </w:pPr>
      <w:r w:rsidRPr="006875CD">
        <w:rPr>
          <w:rFonts w:cstheme="minorHAnsi"/>
          <w:sz w:val="24"/>
          <w:szCs w:val="24"/>
        </w:rPr>
        <w:t xml:space="preserve">Yoshikawa, H., Aber, J. L. and </w:t>
      </w:r>
      <w:proofErr w:type="spellStart"/>
      <w:r w:rsidRPr="006875CD">
        <w:rPr>
          <w:rFonts w:cstheme="minorHAnsi"/>
          <w:sz w:val="24"/>
          <w:szCs w:val="24"/>
        </w:rPr>
        <w:t>Beardslee</w:t>
      </w:r>
      <w:proofErr w:type="spellEnd"/>
      <w:r w:rsidRPr="006875CD">
        <w:rPr>
          <w:rFonts w:cstheme="minorHAnsi"/>
          <w:sz w:val="24"/>
          <w:szCs w:val="24"/>
        </w:rPr>
        <w:t xml:space="preserve">, W. R. (2012) ‘The effects of poverty on the mental, emotional, and </w:t>
      </w:r>
      <w:proofErr w:type="spellStart"/>
      <w:r w:rsidRPr="006875CD">
        <w:rPr>
          <w:rFonts w:cstheme="minorHAnsi"/>
          <w:sz w:val="24"/>
          <w:szCs w:val="24"/>
        </w:rPr>
        <w:t>behavioral</w:t>
      </w:r>
      <w:proofErr w:type="spellEnd"/>
      <w:r w:rsidRPr="006875CD">
        <w:rPr>
          <w:rFonts w:cstheme="minorHAnsi"/>
          <w:sz w:val="24"/>
          <w:szCs w:val="24"/>
        </w:rPr>
        <w:t xml:space="preserve"> health of children and youth: Implications for prevention’, American Psychologist, 67(4), pp. 272–284. </w:t>
      </w:r>
      <w:proofErr w:type="spellStart"/>
      <w:r w:rsidRPr="006875CD">
        <w:rPr>
          <w:rFonts w:cstheme="minorHAnsi"/>
          <w:sz w:val="24"/>
          <w:szCs w:val="24"/>
        </w:rPr>
        <w:t>doi</w:t>
      </w:r>
      <w:proofErr w:type="spellEnd"/>
      <w:r w:rsidRPr="006875CD">
        <w:rPr>
          <w:rFonts w:cstheme="minorHAnsi"/>
          <w:sz w:val="24"/>
          <w:szCs w:val="24"/>
        </w:rPr>
        <w:t>: 10.1037/a0028015</w:t>
      </w:r>
    </w:p>
    <w:p w14:paraId="65E4BC85" w14:textId="77777777" w:rsidR="00562FEC" w:rsidRPr="006875CD" w:rsidRDefault="00562FEC" w:rsidP="006875CD">
      <w:pPr>
        <w:spacing w:line="600" w:lineRule="auto"/>
        <w:rPr>
          <w:rFonts w:cstheme="minorHAnsi"/>
          <w:sz w:val="24"/>
          <w:szCs w:val="24"/>
        </w:rPr>
      </w:pPr>
    </w:p>
    <w:sectPr w:rsidR="00562FEC" w:rsidRPr="006875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413201"/>
    <w:multiLevelType w:val="hybridMultilevel"/>
    <w:tmpl w:val="3552FA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2E7D25"/>
    <w:multiLevelType w:val="hybridMultilevel"/>
    <w:tmpl w:val="A434C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FF679F"/>
    <w:multiLevelType w:val="hybridMultilevel"/>
    <w:tmpl w:val="FFD0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B72517"/>
    <w:multiLevelType w:val="hybridMultilevel"/>
    <w:tmpl w:val="468AA4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FF1852"/>
    <w:multiLevelType w:val="hybridMultilevel"/>
    <w:tmpl w:val="80D61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600925"/>
    <w:multiLevelType w:val="hybridMultilevel"/>
    <w:tmpl w:val="E4AE9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3"/>
  </w:num>
  <w:num w:numId="4">
    <w:abstractNumId w:val="4"/>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637B"/>
    <w:rsid w:val="00007779"/>
    <w:rsid w:val="00015113"/>
    <w:rsid w:val="00026709"/>
    <w:rsid w:val="00035875"/>
    <w:rsid w:val="000377B9"/>
    <w:rsid w:val="00046125"/>
    <w:rsid w:val="00046670"/>
    <w:rsid w:val="000468BD"/>
    <w:rsid w:val="00056A81"/>
    <w:rsid w:val="000835F8"/>
    <w:rsid w:val="00083E58"/>
    <w:rsid w:val="0008699A"/>
    <w:rsid w:val="000A657A"/>
    <w:rsid w:val="000C08F0"/>
    <w:rsid w:val="000C1895"/>
    <w:rsid w:val="000D14C7"/>
    <w:rsid w:val="000E1CF8"/>
    <w:rsid w:val="00107F3F"/>
    <w:rsid w:val="001148E6"/>
    <w:rsid w:val="0011569A"/>
    <w:rsid w:val="001218CA"/>
    <w:rsid w:val="0013594C"/>
    <w:rsid w:val="00137D5D"/>
    <w:rsid w:val="00145860"/>
    <w:rsid w:val="00166496"/>
    <w:rsid w:val="001A6E41"/>
    <w:rsid w:val="001B30E9"/>
    <w:rsid w:val="001B5DA7"/>
    <w:rsid w:val="001C052E"/>
    <w:rsid w:val="001C23EE"/>
    <w:rsid w:val="001C54BD"/>
    <w:rsid w:val="001D23E5"/>
    <w:rsid w:val="001D2BC7"/>
    <w:rsid w:val="001F5255"/>
    <w:rsid w:val="002053FD"/>
    <w:rsid w:val="0020657A"/>
    <w:rsid w:val="002122B6"/>
    <w:rsid w:val="002150BF"/>
    <w:rsid w:val="0024362C"/>
    <w:rsid w:val="00265886"/>
    <w:rsid w:val="00265CA9"/>
    <w:rsid w:val="00286EF0"/>
    <w:rsid w:val="00290D5F"/>
    <w:rsid w:val="002B281F"/>
    <w:rsid w:val="002B2FBB"/>
    <w:rsid w:val="002B7E39"/>
    <w:rsid w:val="002C3A4B"/>
    <w:rsid w:val="002D2CA9"/>
    <w:rsid w:val="002D5B74"/>
    <w:rsid w:val="002E6365"/>
    <w:rsid w:val="002F7B36"/>
    <w:rsid w:val="003022D4"/>
    <w:rsid w:val="003027DA"/>
    <w:rsid w:val="00303A73"/>
    <w:rsid w:val="00304FAB"/>
    <w:rsid w:val="00314F9E"/>
    <w:rsid w:val="00322B51"/>
    <w:rsid w:val="003320F0"/>
    <w:rsid w:val="00334A87"/>
    <w:rsid w:val="00345E64"/>
    <w:rsid w:val="003466AD"/>
    <w:rsid w:val="00346F26"/>
    <w:rsid w:val="00350D24"/>
    <w:rsid w:val="00367654"/>
    <w:rsid w:val="00375CDF"/>
    <w:rsid w:val="0038247A"/>
    <w:rsid w:val="00383454"/>
    <w:rsid w:val="0038569A"/>
    <w:rsid w:val="003937F2"/>
    <w:rsid w:val="003B55BE"/>
    <w:rsid w:val="003C2593"/>
    <w:rsid w:val="003E0790"/>
    <w:rsid w:val="003F0BA3"/>
    <w:rsid w:val="00414183"/>
    <w:rsid w:val="004152EE"/>
    <w:rsid w:val="00432FB0"/>
    <w:rsid w:val="00434C1D"/>
    <w:rsid w:val="004357E5"/>
    <w:rsid w:val="004464DA"/>
    <w:rsid w:val="00456DBA"/>
    <w:rsid w:val="00456F6C"/>
    <w:rsid w:val="00465D4A"/>
    <w:rsid w:val="0046744E"/>
    <w:rsid w:val="00471D84"/>
    <w:rsid w:val="00472DD5"/>
    <w:rsid w:val="0049487F"/>
    <w:rsid w:val="004C38D3"/>
    <w:rsid w:val="004C4DFD"/>
    <w:rsid w:val="004C4F01"/>
    <w:rsid w:val="004C6FB3"/>
    <w:rsid w:val="004D20EE"/>
    <w:rsid w:val="004E0C5E"/>
    <w:rsid w:val="004E2C45"/>
    <w:rsid w:val="004E6EFC"/>
    <w:rsid w:val="004F0FE6"/>
    <w:rsid w:val="004F1482"/>
    <w:rsid w:val="004F2846"/>
    <w:rsid w:val="0051725B"/>
    <w:rsid w:val="00521242"/>
    <w:rsid w:val="0052350E"/>
    <w:rsid w:val="005239EC"/>
    <w:rsid w:val="0054084F"/>
    <w:rsid w:val="00545FBC"/>
    <w:rsid w:val="00547117"/>
    <w:rsid w:val="005525BE"/>
    <w:rsid w:val="005604D7"/>
    <w:rsid w:val="00562FEC"/>
    <w:rsid w:val="00581312"/>
    <w:rsid w:val="0058326B"/>
    <w:rsid w:val="00587E7E"/>
    <w:rsid w:val="005A4800"/>
    <w:rsid w:val="005A48FC"/>
    <w:rsid w:val="005B3F2A"/>
    <w:rsid w:val="005B4F4D"/>
    <w:rsid w:val="005B637B"/>
    <w:rsid w:val="005B79A9"/>
    <w:rsid w:val="005C51C5"/>
    <w:rsid w:val="005D6114"/>
    <w:rsid w:val="005D7146"/>
    <w:rsid w:val="005E0793"/>
    <w:rsid w:val="005F3601"/>
    <w:rsid w:val="006059DC"/>
    <w:rsid w:val="00616A6E"/>
    <w:rsid w:val="00626941"/>
    <w:rsid w:val="0065257A"/>
    <w:rsid w:val="00654E07"/>
    <w:rsid w:val="00657012"/>
    <w:rsid w:val="0066505B"/>
    <w:rsid w:val="006704B0"/>
    <w:rsid w:val="006875CD"/>
    <w:rsid w:val="00696D60"/>
    <w:rsid w:val="006A2AF4"/>
    <w:rsid w:val="006B6143"/>
    <w:rsid w:val="006C03AD"/>
    <w:rsid w:val="006C3D8B"/>
    <w:rsid w:val="006C4CAB"/>
    <w:rsid w:val="006D0E47"/>
    <w:rsid w:val="006D7141"/>
    <w:rsid w:val="006D7800"/>
    <w:rsid w:val="006E1618"/>
    <w:rsid w:val="006E3D8D"/>
    <w:rsid w:val="006F3C78"/>
    <w:rsid w:val="00701909"/>
    <w:rsid w:val="00701FBA"/>
    <w:rsid w:val="00716840"/>
    <w:rsid w:val="007326F8"/>
    <w:rsid w:val="00734B54"/>
    <w:rsid w:val="007438EF"/>
    <w:rsid w:val="00757340"/>
    <w:rsid w:val="00763345"/>
    <w:rsid w:val="00773D17"/>
    <w:rsid w:val="007A0D74"/>
    <w:rsid w:val="007A7A31"/>
    <w:rsid w:val="007B44A7"/>
    <w:rsid w:val="007C7AF9"/>
    <w:rsid w:val="007D6F42"/>
    <w:rsid w:val="007E541F"/>
    <w:rsid w:val="007F1042"/>
    <w:rsid w:val="00805E7D"/>
    <w:rsid w:val="008177A8"/>
    <w:rsid w:val="008230C9"/>
    <w:rsid w:val="008276EF"/>
    <w:rsid w:val="00830019"/>
    <w:rsid w:val="00832DF7"/>
    <w:rsid w:val="00835230"/>
    <w:rsid w:val="00837CAD"/>
    <w:rsid w:val="00841B11"/>
    <w:rsid w:val="00846513"/>
    <w:rsid w:val="00863D36"/>
    <w:rsid w:val="00866F7B"/>
    <w:rsid w:val="00867DEF"/>
    <w:rsid w:val="008841BD"/>
    <w:rsid w:val="00897FC3"/>
    <w:rsid w:val="008A0D9C"/>
    <w:rsid w:val="008A44AD"/>
    <w:rsid w:val="008A6CD6"/>
    <w:rsid w:val="008C4C3C"/>
    <w:rsid w:val="008C72D7"/>
    <w:rsid w:val="008D77A3"/>
    <w:rsid w:val="008F75B5"/>
    <w:rsid w:val="00905A06"/>
    <w:rsid w:val="00907B60"/>
    <w:rsid w:val="00907BDC"/>
    <w:rsid w:val="00912B9A"/>
    <w:rsid w:val="00915A54"/>
    <w:rsid w:val="00921887"/>
    <w:rsid w:val="00921EC5"/>
    <w:rsid w:val="00937FC7"/>
    <w:rsid w:val="009432E2"/>
    <w:rsid w:val="009512C4"/>
    <w:rsid w:val="00954934"/>
    <w:rsid w:val="009556A3"/>
    <w:rsid w:val="00957E9A"/>
    <w:rsid w:val="009649C1"/>
    <w:rsid w:val="00966024"/>
    <w:rsid w:val="0099777F"/>
    <w:rsid w:val="009A236B"/>
    <w:rsid w:val="009A2E23"/>
    <w:rsid w:val="009B4439"/>
    <w:rsid w:val="009B7F55"/>
    <w:rsid w:val="009C00DD"/>
    <w:rsid w:val="009C4F72"/>
    <w:rsid w:val="009F17CC"/>
    <w:rsid w:val="009F3D20"/>
    <w:rsid w:val="009F4972"/>
    <w:rsid w:val="009F5DEC"/>
    <w:rsid w:val="00A03A8C"/>
    <w:rsid w:val="00A111B6"/>
    <w:rsid w:val="00A11C99"/>
    <w:rsid w:val="00A14C72"/>
    <w:rsid w:val="00A20662"/>
    <w:rsid w:val="00A216C5"/>
    <w:rsid w:val="00A23200"/>
    <w:rsid w:val="00A26E4F"/>
    <w:rsid w:val="00A32D40"/>
    <w:rsid w:val="00A4242C"/>
    <w:rsid w:val="00A47D6C"/>
    <w:rsid w:val="00A5038C"/>
    <w:rsid w:val="00A65888"/>
    <w:rsid w:val="00A768D0"/>
    <w:rsid w:val="00A806BE"/>
    <w:rsid w:val="00AA0F26"/>
    <w:rsid w:val="00AD477A"/>
    <w:rsid w:val="00AD6757"/>
    <w:rsid w:val="00AE1A03"/>
    <w:rsid w:val="00AE65EE"/>
    <w:rsid w:val="00AF277F"/>
    <w:rsid w:val="00AF713B"/>
    <w:rsid w:val="00B1022F"/>
    <w:rsid w:val="00B21057"/>
    <w:rsid w:val="00B239E7"/>
    <w:rsid w:val="00B30248"/>
    <w:rsid w:val="00B4005C"/>
    <w:rsid w:val="00B45C2E"/>
    <w:rsid w:val="00B51D47"/>
    <w:rsid w:val="00B6006A"/>
    <w:rsid w:val="00B62609"/>
    <w:rsid w:val="00B82A6A"/>
    <w:rsid w:val="00B936CA"/>
    <w:rsid w:val="00B94F72"/>
    <w:rsid w:val="00BA0205"/>
    <w:rsid w:val="00BA2694"/>
    <w:rsid w:val="00BA5122"/>
    <w:rsid w:val="00BB21E6"/>
    <w:rsid w:val="00BB31FF"/>
    <w:rsid w:val="00BC034D"/>
    <w:rsid w:val="00BD1298"/>
    <w:rsid w:val="00BD16EB"/>
    <w:rsid w:val="00BE6A88"/>
    <w:rsid w:val="00BF0937"/>
    <w:rsid w:val="00C0431C"/>
    <w:rsid w:val="00C04A20"/>
    <w:rsid w:val="00C121B2"/>
    <w:rsid w:val="00C215F2"/>
    <w:rsid w:val="00C265EF"/>
    <w:rsid w:val="00C45A16"/>
    <w:rsid w:val="00C63E11"/>
    <w:rsid w:val="00C66272"/>
    <w:rsid w:val="00C722C2"/>
    <w:rsid w:val="00C766BB"/>
    <w:rsid w:val="00C94ECD"/>
    <w:rsid w:val="00C95106"/>
    <w:rsid w:val="00CA1134"/>
    <w:rsid w:val="00CB6CEE"/>
    <w:rsid w:val="00CB7785"/>
    <w:rsid w:val="00CE7468"/>
    <w:rsid w:val="00CF289E"/>
    <w:rsid w:val="00CF4056"/>
    <w:rsid w:val="00CF7640"/>
    <w:rsid w:val="00D0105B"/>
    <w:rsid w:val="00D07E11"/>
    <w:rsid w:val="00D2605D"/>
    <w:rsid w:val="00D303E7"/>
    <w:rsid w:val="00D322AF"/>
    <w:rsid w:val="00D4723B"/>
    <w:rsid w:val="00D476A9"/>
    <w:rsid w:val="00D530D5"/>
    <w:rsid w:val="00D81902"/>
    <w:rsid w:val="00D86BF7"/>
    <w:rsid w:val="00DA3659"/>
    <w:rsid w:val="00DB12C6"/>
    <w:rsid w:val="00DB4599"/>
    <w:rsid w:val="00DC44A9"/>
    <w:rsid w:val="00DE47E0"/>
    <w:rsid w:val="00DF7E65"/>
    <w:rsid w:val="00E124EB"/>
    <w:rsid w:val="00E173A1"/>
    <w:rsid w:val="00E17B1F"/>
    <w:rsid w:val="00E23898"/>
    <w:rsid w:val="00E2490C"/>
    <w:rsid w:val="00E25307"/>
    <w:rsid w:val="00E30DA2"/>
    <w:rsid w:val="00E33A55"/>
    <w:rsid w:val="00E36FB7"/>
    <w:rsid w:val="00E3789E"/>
    <w:rsid w:val="00E40253"/>
    <w:rsid w:val="00E50844"/>
    <w:rsid w:val="00E557D0"/>
    <w:rsid w:val="00E627B1"/>
    <w:rsid w:val="00E7405E"/>
    <w:rsid w:val="00E775E1"/>
    <w:rsid w:val="00E82B5E"/>
    <w:rsid w:val="00E84189"/>
    <w:rsid w:val="00E8455F"/>
    <w:rsid w:val="00E94C8B"/>
    <w:rsid w:val="00EB1A94"/>
    <w:rsid w:val="00EC2C48"/>
    <w:rsid w:val="00ED094F"/>
    <w:rsid w:val="00EF2C49"/>
    <w:rsid w:val="00EF721F"/>
    <w:rsid w:val="00F04479"/>
    <w:rsid w:val="00F35739"/>
    <w:rsid w:val="00F7349B"/>
    <w:rsid w:val="00F73F02"/>
    <w:rsid w:val="00F8740E"/>
    <w:rsid w:val="00F93440"/>
    <w:rsid w:val="00F95F33"/>
    <w:rsid w:val="00FA7DCA"/>
    <w:rsid w:val="00FB1F32"/>
    <w:rsid w:val="00FC05BA"/>
    <w:rsid w:val="00FC5C5F"/>
    <w:rsid w:val="00FD1C68"/>
    <w:rsid w:val="00FD463B"/>
    <w:rsid w:val="00FD64BD"/>
    <w:rsid w:val="00FF366D"/>
    <w:rsid w:val="00FF53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2549C"/>
  <w15:chartTrackingRefBased/>
  <w15:docId w15:val="{20AA8070-2D1B-4290-A881-4BA65D0AB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5E64"/>
    <w:pPr>
      <w:ind w:left="720"/>
      <w:contextualSpacing/>
    </w:pPr>
  </w:style>
  <w:style w:type="character" w:styleId="Hyperlink">
    <w:name w:val="Hyperlink"/>
    <w:basedOn w:val="DefaultParagraphFont"/>
    <w:uiPriority w:val="99"/>
    <w:unhideWhenUsed/>
    <w:rsid w:val="002B7E39"/>
    <w:rPr>
      <w:color w:val="0563C1" w:themeColor="hyperlink"/>
      <w:u w:val="single"/>
    </w:rPr>
  </w:style>
  <w:style w:type="character" w:styleId="Emphasis">
    <w:name w:val="Emphasis"/>
    <w:basedOn w:val="DefaultParagraphFont"/>
    <w:uiPriority w:val="20"/>
    <w:qFormat/>
    <w:rsid w:val="002B7E39"/>
    <w:rPr>
      <w:i/>
      <w:iCs/>
    </w:rPr>
  </w:style>
  <w:style w:type="character" w:styleId="Strong">
    <w:name w:val="Strong"/>
    <w:basedOn w:val="DefaultParagraphFont"/>
    <w:uiPriority w:val="22"/>
    <w:qFormat/>
    <w:rsid w:val="002B7E39"/>
    <w:rPr>
      <w:b/>
      <w:bCs/>
    </w:rPr>
  </w:style>
  <w:style w:type="character" w:styleId="CommentReference">
    <w:name w:val="annotation reference"/>
    <w:basedOn w:val="DefaultParagraphFont"/>
    <w:uiPriority w:val="99"/>
    <w:semiHidden/>
    <w:unhideWhenUsed/>
    <w:rsid w:val="005E0793"/>
    <w:rPr>
      <w:sz w:val="16"/>
      <w:szCs w:val="16"/>
    </w:rPr>
  </w:style>
  <w:style w:type="paragraph" w:styleId="CommentText">
    <w:name w:val="annotation text"/>
    <w:basedOn w:val="Normal"/>
    <w:link w:val="CommentTextChar"/>
    <w:uiPriority w:val="99"/>
    <w:semiHidden/>
    <w:unhideWhenUsed/>
    <w:rsid w:val="005E0793"/>
    <w:pPr>
      <w:spacing w:line="240" w:lineRule="auto"/>
    </w:pPr>
    <w:rPr>
      <w:sz w:val="20"/>
      <w:szCs w:val="20"/>
    </w:rPr>
  </w:style>
  <w:style w:type="character" w:customStyle="1" w:styleId="CommentTextChar">
    <w:name w:val="Comment Text Char"/>
    <w:basedOn w:val="DefaultParagraphFont"/>
    <w:link w:val="CommentText"/>
    <w:uiPriority w:val="99"/>
    <w:semiHidden/>
    <w:rsid w:val="005E0793"/>
    <w:rPr>
      <w:sz w:val="20"/>
      <w:szCs w:val="20"/>
    </w:rPr>
  </w:style>
  <w:style w:type="paragraph" w:styleId="CommentSubject">
    <w:name w:val="annotation subject"/>
    <w:basedOn w:val="CommentText"/>
    <w:next w:val="CommentText"/>
    <w:link w:val="CommentSubjectChar"/>
    <w:uiPriority w:val="99"/>
    <w:semiHidden/>
    <w:unhideWhenUsed/>
    <w:rsid w:val="005E0793"/>
    <w:rPr>
      <w:b/>
      <w:bCs/>
    </w:rPr>
  </w:style>
  <w:style w:type="character" w:customStyle="1" w:styleId="CommentSubjectChar">
    <w:name w:val="Comment Subject Char"/>
    <w:basedOn w:val="CommentTextChar"/>
    <w:link w:val="CommentSubject"/>
    <w:uiPriority w:val="99"/>
    <w:semiHidden/>
    <w:rsid w:val="005E0793"/>
    <w:rPr>
      <w:b/>
      <w:bCs/>
      <w:sz w:val="20"/>
      <w:szCs w:val="20"/>
    </w:rPr>
  </w:style>
  <w:style w:type="paragraph" w:styleId="BalloonText">
    <w:name w:val="Balloon Text"/>
    <w:basedOn w:val="Normal"/>
    <w:link w:val="BalloonTextChar"/>
    <w:uiPriority w:val="99"/>
    <w:semiHidden/>
    <w:unhideWhenUsed/>
    <w:rsid w:val="005E07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079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222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doi.org/10.1111/jcv2.120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8" ma:contentTypeDescription="Create a new document." ma:contentTypeScope="" ma:versionID="037d44110ca0049fd926c69ce9479ba1">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e3c8b173ee2ddb03da967d0f5c449ebc"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3469CDD-5128-40BF-8426-7E53E1179B7A}">
  <ds:schemaRefs>
    <ds:schemaRef ds:uri="http://schemas.openxmlformats.org/officeDocument/2006/bibliography"/>
  </ds:schemaRefs>
</ds:datastoreItem>
</file>

<file path=customXml/itemProps2.xml><?xml version="1.0" encoding="utf-8"?>
<ds:datastoreItem xmlns:ds="http://schemas.openxmlformats.org/officeDocument/2006/customXml" ds:itemID="{E6D296BC-C45F-4630-8368-7E1B77F3BD7D}">
  <ds:schemaRefs>
    <ds:schemaRef ds:uri="http://schemas.microsoft.com/sharepoint/v3/contenttype/forms"/>
  </ds:schemaRefs>
</ds:datastoreItem>
</file>

<file path=customXml/itemProps3.xml><?xml version="1.0" encoding="utf-8"?>
<ds:datastoreItem xmlns:ds="http://schemas.openxmlformats.org/officeDocument/2006/customXml" ds:itemID="{1078F560-52AF-4638-9606-1D71243564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18B1130-238E-45CD-BE6E-829E8E16692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5729</Words>
  <Characters>32660</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Victoria Rees (1803162)</dc:creator>
  <cp:keywords/>
  <dc:description/>
  <cp:lastModifiedBy>nina rees</cp:lastModifiedBy>
  <cp:revision>2</cp:revision>
  <dcterms:created xsi:type="dcterms:W3CDTF">2021-07-22T21:24:00Z</dcterms:created>
  <dcterms:modified xsi:type="dcterms:W3CDTF">2021-07-22T21:24:00Z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