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7823F" w14:textId="2ABA18E0" w:rsidR="00512BDF" w:rsidRDefault="00512BDF" w:rsidP="00CF6825">
      <w:pPr>
        <w:spacing w:after="0"/>
        <w:rPr>
          <w:rFonts w:ascii="Times New Roman" w:hAnsi="Times New Roman" w:cs="Times New Roman"/>
          <w:sz w:val="24"/>
          <w:szCs w:val="24"/>
        </w:rPr>
      </w:pPr>
      <w:r>
        <w:rPr>
          <w:rFonts w:ascii="Times New Roman" w:hAnsi="Times New Roman" w:cs="Times New Roman"/>
          <w:sz w:val="24"/>
          <w:szCs w:val="24"/>
        </w:rPr>
        <w:t>Frances Rockhill 2004313</w:t>
      </w:r>
    </w:p>
    <w:p w14:paraId="40590099" w14:textId="0139BB16" w:rsidR="00CF6825" w:rsidRDefault="00CF6825" w:rsidP="00CF6825">
      <w:pPr>
        <w:spacing w:after="0"/>
        <w:rPr>
          <w:rFonts w:ascii="Times New Roman" w:hAnsi="Times New Roman" w:cs="Times New Roman"/>
          <w:sz w:val="24"/>
          <w:szCs w:val="24"/>
        </w:rPr>
      </w:pPr>
      <w:r>
        <w:rPr>
          <w:rFonts w:ascii="Times New Roman" w:hAnsi="Times New Roman" w:cs="Times New Roman"/>
          <w:sz w:val="24"/>
          <w:szCs w:val="24"/>
        </w:rPr>
        <w:t xml:space="preserve">Study and Research Methodology </w:t>
      </w:r>
      <w:r w:rsidR="008F5AB4">
        <w:rPr>
          <w:rFonts w:ascii="Times New Roman" w:hAnsi="Times New Roman" w:cs="Times New Roman"/>
          <w:sz w:val="24"/>
          <w:szCs w:val="24"/>
        </w:rPr>
        <w:t>CYCS7014</w:t>
      </w:r>
    </w:p>
    <w:p w14:paraId="1ECAE3AE" w14:textId="5D2B1316" w:rsidR="008F5AB4" w:rsidRDefault="00EA57E8" w:rsidP="00CF6825">
      <w:pPr>
        <w:spacing w:after="0"/>
        <w:rPr>
          <w:rFonts w:ascii="Times New Roman" w:hAnsi="Times New Roman" w:cs="Times New Roman"/>
          <w:sz w:val="24"/>
          <w:szCs w:val="24"/>
        </w:rPr>
      </w:pPr>
      <w:r>
        <w:rPr>
          <w:rFonts w:ascii="Times New Roman" w:hAnsi="Times New Roman" w:cs="Times New Roman"/>
          <w:sz w:val="24"/>
          <w:szCs w:val="24"/>
        </w:rPr>
        <w:t xml:space="preserve">Journal article for </w:t>
      </w:r>
      <w:proofErr w:type="spellStart"/>
      <w:r>
        <w:rPr>
          <w:rFonts w:ascii="Times New Roman" w:hAnsi="Times New Roman" w:cs="Times New Roman"/>
          <w:sz w:val="24"/>
          <w:szCs w:val="24"/>
        </w:rPr>
        <w:t>Studia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Celtica</w:t>
      </w:r>
      <w:proofErr w:type="spellEnd"/>
    </w:p>
    <w:p w14:paraId="097D30DC" w14:textId="4C44407C" w:rsidR="00EA57E8" w:rsidRDefault="00FA1AC1" w:rsidP="00CF6825">
      <w:pPr>
        <w:spacing w:after="0"/>
        <w:rPr>
          <w:rFonts w:ascii="Times New Roman" w:hAnsi="Times New Roman" w:cs="Times New Roman"/>
          <w:sz w:val="24"/>
          <w:szCs w:val="24"/>
        </w:rPr>
      </w:pPr>
      <w:r>
        <w:rPr>
          <w:rFonts w:ascii="Times New Roman" w:hAnsi="Times New Roman" w:cs="Times New Roman"/>
          <w:sz w:val="24"/>
          <w:szCs w:val="24"/>
        </w:rPr>
        <w:t>Word count: 1248</w:t>
      </w:r>
    </w:p>
    <w:p w14:paraId="2A66F192" w14:textId="77777777" w:rsidR="00512BDF" w:rsidRDefault="00512BDF" w:rsidP="00ED0CFA">
      <w:pPr>
        <w:rPr>
          <w:rFonts w:ascii="Times New Roman" w:hAnsi="Times New Roman" w:cs="Times New Roman"/>
          <w:sz w:val="24"/>
          <w:szCs w:val="24"/>
        </w:rPr>
      </w:pPr>
    </w:p>
    <w:p w14:paraId="0CB40A86" w14:textId="1569AFEE" w:rsidR="00ED0CFA" w:rsidRPr="00B75D9F" w:rsidRDefault="00ED0CFA" w:rsidP="00ED0CFA">
      <w:pPr>
        <w:rPr>
          <w:rFonts w:ascii="Times New Roman" w:hAnsi="Times New Roman" w:cs="Times New Roman"/>
          <w:sz w:val="24"/>
          <w:szCs w:val="24"/>
        </w:rPr>
      </w:pPr>
      <w:r w:rsidRPr="00B75D9F">
        <w:rPr>
          <w:rFonts w:ascii="Times New Roman" w:hAnsi="Times New Roman" w:cs="Times New Roman"/>
          <w:sz w:val="24"/>
          <w:szCs w:val="24"/>
        </w:rPr>
        <w:t xml:space="preserve">John Waddell, </w:t>
      </w:r>
      <w:r w:rsidRPr="00B75D9F">
        <w:rPr>
          <w:rFonts w:ascii="Times New Roman" w:hAnsi="Times New Roman" w:cs="Times New Roman"/>
          <w:i/>
          <w:iCs/>
          <w:sz w:val="24"/>
          <w:szCs w:val="24"/>
        </w:rPr>
        <w:t xml:space="preserve">Archaeology and Celtic myth: an exploration </w:t>
      </w:r>
      <w:r w:rsidRPr="00B75D9F">
        <w:rPr>
          <w:rFonts w:ascii="Times New Roman" w:hAnsi="Times New Roman" w:cs="Times New Roman"/>
          <w:sz w:val="24"/>
          <w:szCs w:val="24"/>
        </w:rPr>
        <w:t xml:space="preserve">(Dublin; Four Courts Press Ltd 2014) Pp v-203. £16.55. Paperback ISBN 978-1-84682-590-3 </w:t>
      </w:r>
    </w:p>
    <w:p w14:paraId="3D196C1D" w14:textId="0C9D72D6" w:rsidR="007A7C1C" w:rsidRPr="00B75D9F" w:rsidRDefault="00FA1AC1" w:rsidP="007A7C1C">
      <w:pPr>
        <w:spacing w:after="0"/>
        <w:rPr>
          <w:rFonts w:ascii="Times New Roman" w:hAnsi="Times New Roman" w:cs="Times New Roman"/>
          <w:sz w:val="24"/>
          <w:szCs w:val="24"/>
        </w:rPr>
      </w:pPr>
      <w:r>
        <w:rPr>
          <w:rFonts w:ascii="Times New Roman" w:hAnsi="Times New Roman" w:cs="Times New Roman"/>
          <w:sz w:val="24"/>
          <w:szCs w:val="24"/>
        </w:rPr>
        <w:t xml:space="preserve">    </w:t>
      </w:r>
      <w:r w:rsidR="00CF6825">
        <w:rPr>
          <w:rFonts w:ascii="Times New Roman" w:hAnsi="Times New Roman" w:cs="Times New Roman"/>
          <w:sz w:val="24"/>
          <w:szCs w:val="24"/>
        </w:rPr>
        <w:t xml:space="preserve"> </w:t>
      </w:r>
      <w:r w:rsidR="00674938" w:rsidRPr="00B75D9F">
        <w:rPr>
          <w:rFonts w:ascii="Times New Roman" w:hAnsi="Times New Roman" w:cs="Times New Roman"/>
          <w:sz w:val="24"/>
          <w:szCs w:val="24"/>
        </w:rPr>
        <w:t xml:space="preserve">This book is an exploration </w:t>
      </w:r>
      <w:r w:rsidR="00C52140" w:rsidRPr="00B75D9F">
        <w:rPr>
          <w:rFonts w:ascii="Times New Roman" w:hAnsi="Times New Roman" w:cs="Times New Roman"/>
          <w:sz w:val="24"/>
          <w:szCs w:val="24"/>
        </w:rPr>
        <w:t>of potential</w:t>
      </w:r>
      <w:r w:rsidR="00674938" w:rsidRPr="00B75D9F">
        <w:rPr>
          <w:rFonts w:ascii="Times New Roman" w:hAnsi="Times New Roman" w:cs="Times New Roman"/>
          <w:sz w:val="24"/>
          <w:szCs w:val="24"/>
        </w:rPr>
        <w:t xml:space="preserve"> </w:t>
      </w:r>
      <w:r w:rsidR="00266D44" w:rsidRPr="00B75D9F">
        <w:rPr>
          <w:rFonts w:ascii="Times New Roman" w:hAnsi="Times New Roman" w:cs="Times New Roman"/>
          <w:sz w:val="24"/>
          <w:szCs w:val="24"/>
        </w:rPr>
        <w:t>interrelationship between</w:t>
      </w:r>
      <w:r w:rsidR="00C52140" w:rsidRPr="00B75D9F">
        <w:rPr>
          <w:rFonts w:ascii="Times New Roman" w:hAnsi="Times New Roman" w:cs="Times New Roman"/>
          <w:sz w:val="24"/>
          <w:szCs w:val="24"/>
        </w:rPr>
        <w:t xml:space="preserve"> early medieval myth</w:t>
      </w:r>
      <w:r w:rsidR="00E17272" w:rsidRPr="00B75D9F">
        <w:rPr>
          <w:rFonts w:ascii="Times New Roman" w:hAnsi="Times New Roman" w:cs="Times New Roman"/>
          <w:sz w:val="24"/>
          <w:szCs w:val="24"/>
        </w:rPr>
        <w:t xml:space="preserve"> in Irish literature</w:t>
      </w:r>
      <w:r w:rsidR="00C96A91" w:rsidRPr="00B75D9F">
        <w:rPr>
          <w:rFonts w:ascii="Times New Roman" w:hAnsi="Times New Roman" w:cs="Times New Roman"/>
          <w:sz w:val="24"/>
          <w:szCs w:val="24"/>
        </w:rPr>
        <w:t xml:space="preserve"> and</w:t>
      </w:r>
      <w:r w:rsidR="001E64ED" w:rsidRPr="00B75D9F">
        <w:rPr>
          <w:rFonts w:ascii="Times New Roman" w:hAnsi="Times New Roman" w:cs="Times New Roman"/>
          <w:sz w:val="24"/>
          <w:szCs w:val="24"/>
        </w:rPr>
        <w:t xml:space="preserve"> </w:t>
      </w:r>
      <w:r w:rsidR="004704DA" w:rsidRPr="00B75D9F">
        <w:rPr>
          <w:rFonts w:ascii="Times New Roman" w:hAnsi="Times New Roman" w:cs="Times New Roman"/>
          <w:sz w:val="24"/>
          <w:szCs w:val="24"/>
        </w:rPr>
        <w:t xml:space="preserve">the </w:t>
      </w:r>
      <w:r w:rsidR="001E64ED" w:rsidRPr="00B75D9F">
        <w:rPr>
          <w:rFonts w:ascii="Times New Roman" w:hAnsi="Times New Roman" w:cs="Times New Roman"/>
          <w:sz w:val="24"/>
          <w:szCs w:val="24"/>
        </w:rPr>
        <w:t>archaeological</w:t>
      </w:r>
      <w:r w:rsidR="00C96A91" w:rsidRPr="00B75D9F">
        <w:rPr>
          <w:rFonts w:ascii="Times New Roman" w:hAnsi="Times New Roman" w:cs="Times New Roman"/>
          <w:sz w:val="24"/>
          <w:szCs w:val="24"/>
        </w:rPr>
        <w:t xml:space="preserve"> landscape</w:t>
      </w:r>
      <w:r w:rsidR="00863249" w:rsidRPr="00B75D9F">
        <w:rPr>
          <w:rFonts w:ascii="Times New Roman" w:hAnsi="Times New Roman" w:cs="Times New Roman"/>
          <w:sz w:val="24"/>
          <w:szCs w:val="24"/>
        </w:rPr>
        <w:t>s of</w:t>
      </w:r>
      <w:r w:rsidR="00106EE4" w:rsidRPr="00B75D9F">
        <w:rPr>
          <w:rFonts w:ascii="Times New Roman" w:hAnsi="Times New Roman" w:cs="Times New Roman"/>
          <w:sz w:val="24"/>
          <w:szCs w:val="24"/>
        </w:rPr>
        <w:t xml:space="preserve"> </w:t>
      </w:r>
      <w:r w:rsidR="007A7C1C" w:rsidRPr="00B75D9F">
        <w:rPr>
          <w:rFonts w:ascii="Times New Roman" w:hAnsi="Times New Roman" w:cs="Times New Roman"/>
          <w:sz w:val="24"/>
          <w:szCs w:val="24"/>
        </w:rPr>
        <w:t xml:space="preserve">Newgrange and the Boyne Valley; the royal sites of </w:t>
      </w:r>
      <w:proofErr w:type="spellStart"/>
      <w:r w:rsidR="007A7C1C" w:rsidRPr="00B75D9F">
        <w:rPr>
          <w:rFonts w:ascii="Times New Roman" w:hAnsi="Times New Roman" w:cs="Times New Roman"/>
          <w:sz w:val="24"/>
          <w:szCs w:val="24"/>
        </w:rPr>
        <w:t>Rathcroghan</w:t>
      </w:r>
      <w:proofErr w:type="spellEnd"/>
      <w:r w:rsidR="007A7C1C" w:rsidRPr="00B75D9F">
        <w:rPr>
          <w:rFonts w:ascii="Times New Roman" w:hAnsi="Times New Roman" w:cs="Times New Roman"/>
          <w:sz w:val="24"/>
          <w:szCs w:val="24"/>
        </w:rPr>
        <w:t xml:space="preserve"> in Co. Roscommon; Navan in Co Armagh; and Tara in Co Meath</w:t>
      </w:r>
      <w:r w:rsidR="00266D44" w:rsidRPr="00B75D9F">
        <w:rPr>
          <w:rFonts w:ascii="Times New Roman" w:hAnsi="Times New Roman" w:cs="Times New Roman"/>
          <w:sz w:val="24"/>
          <w:szCs w:val="24"/>
        </w:rPr>
        <w:t xml:space="preserve">. </w:t>
      </w:r>
      <w:r w:rsidR="00EA7725" w:rsidRPr="00B75D9F">
        <w:rPr>
          <w:rFonts w:ascii="Times New Roman" w:hAnsi="Times New Roman" w:cs="Times New Roman"/>
          <w:sz w:val="24"/>
          <w:szCs w:val="24"/>
        </w:rPr>
        <w:t xml:space="preserve">The </w:t>
      </w:r>
      <w:r w:rsidR="001A2936" w:rsidRPr="00B75D9F">
        <w:rPr>
          <w:rFonts w:ascii="Times New Roman" w:hAnsi="Times New Roman" w:cs="Times New Roman"/>
          <w:sz w:val="24"/>
          <w:szCs w:val="24"/>
        </w:rPr>
        <w:t>mythic</w:t>
      </w:r>
      <w:r w:rsidR="00130C4E" w:rsidRPr="00B75D9F">
        <w:rPr>
          <w:rFonts w:ascii="Times New Roman" w:hAnsi="Times New Roman" w:cs="Times New Roman"/>
          <w:sz w:val="24"/>
          <w:szCs w:val="24"/>
        </w:rPr>
        <w:t>al</w:t>
      </w:r>
      <w:r w:rsidR="001A2936" w:rsidRPr="00B75D9F">
        <w:rPr>
          <w:rFonts w:ascii="Times New Roman" w:hAnsi="Times New Roman" w:cs="Times New Roman"/>
          <w:sz w:val="24"/>
          <w:szCs w:val="24"/>
        </w:rPr>
        <w:t xml:space="preserve"> </w:t>
      </w:r>
      <w:r w:rsidR="00321B1C" w:rsidRPr="00B75D9F">
        <w:rPr>
          <w:rFonts w:ascii="Times New Roman" w:hAnsi="Times New Roman" w:cs="Times New Roman"/>
          <w:sz w:val="24"/>
          <w:szCs w:val="24"/>
        </w:rPr>
        <w:t>concepts</w:t>
      </w:r>
      <w:r w:rsidR="008D4315" w:rsidRPr="00B75D9F">
        <w:rPr>
          <w:rFonts w:ascii="Times New Roman" w:hAnsi="Times New Roman" w:cs="Times New Roman"/>
          <w:sz w:val="24"/>
          <w:szCs w:val="24"/>
        </w:rPr>
        <w:t xml:space="preserve"> </w:t>
      </w:r>
      <w:r w:rsidR="00285D4F" w:rsidRPr="00B75D9F">
        <w:rPr>
          <w:rFonts w:ascii="Times New Roman" w:hAnsi="Times New Roman" w:cs="Times New Roman"/>
          <w:sz w:val="24"/>
          <w:szCs w:val="24"/>
        </w:rPr>
        <w:t xml:space="preserve">the author </w:t>
      </w:r>
      <w:r w:rsidR="00FA3749" w:rsidRPr="00B75D9F">
        <w:rPr>
          <w:rFonts w:ascii="Times New Roman" w:hAnsi="Times New Roman" w:cs="Times New Roman"/>
          <w:sz w:val="24"/>
          <w:szCs w:val="24"/>
        </w:rPr>
        <w:t>suggest</w:t>
      </w:r>
      <w:r w:rsidR="00AF627C" w:rsidRPr="00B75D9F">
        <w:rPr>
          <w:rFonts w:ascii="Times New Roman" w:hAnsi="Times New Roman" w:cs="Times New Roman"/>
          <w:sz w:val="24"/>
          <w:szCs w:val="24"/>
        </w:rPr>
        <w:t>s</w:t>
      </w:r>
      <w:r w:rsidR="00537918" w:rsidRPr="00B75D9F">
        <w:rPr>
          <w:rFonts w:ascii="Times New Roman" w:hAnsi="Times New Roman" w:cs="Times New Roman"/>
          <w:sz w:val="24"/>
          <w:szCs w:val="24"/>
        </w:rPr>
        <w:t xml:space="preserve"> th</w:t>
      </w:r>
      <w:r w:rsidR="0007334B" w:rsidRPr="00B75D9F">
        <w:rPr>
          <w:rFonts w:ascii="Times New Roman" w:hAnsi="Times New Roman" w:cs="Times New Roman"/>
          <w:sz w:val="24"/>
          <w:szCs w:val="24"/>
        </w:rPr>
        <w:t>ese</w:t>
      </w:r>
      <w:r w:rsidR="00B75D9F" w:rsidRPr="00B75D9F">
        <w:rPr>
          <w:rFonts w:ascii="Times New Roman" w:hAnsi="Times New Roman" w:cs="Times New Roman"/>
          <w:sz w:val="24"/>
          <w:szCs w:val="24"/>
        </w:rPr>
        <w:t xml:space="preserve"> sites correspond</w:t>
      </w:r>
      <w:r w:rsidR="008838BB" w:rsidRPr="00B75D9F">
        <w:rPr>
          <w:rFonts w:ascii="Times New Roman" w:hAnsi="Times New Roman" w:cs="Times New Roman"/>
          <w:sz w:val="24"/>
          <w:szCs w:val="24"/>
        </w:rPr>
        <w:t xml:space="preserve"> </w:t>
      </w:r>
      <w:r w:rsidR="00B75D9F" w:rsidRPr="00B75D9F">
        <w:rPr>
          <w:rFonts w:ascii="Times New Roman" w:hAnsi="Times New Roman" w:cs="Times New Roman"/>
          <w:sz w:val="24"/>
          <w:szCs w:val="24"/>
        </w:rPr>
        <w:t>with</w:t>
      </w:r>
      <w:r w:rsidR="008D4315" w:rsidRPr="00B75D9F">
        <w:rPr>
          <w:rFonts w:ascii="Times New Roman" w:hAnsi="Times New Roman" w:cs="Times New Roman"/>
          <w:sz w:val="24"/>
          <w:szCs w:val="24"/>
        </w:rPr>
        <w:t xml:space="preserve"> </w:t>
      </w:r>
      <w:r w:rsidR="005D3A6A" w:rsidRPr="00B75D9F">
        <w:rPr>
          <w:rFonts w:ascii="Times New Roman" w:hAnsi="Times New Roman" w:cs="Times New Roman"/>
          <w:sz w:val="24"/>
          <w:szCs w:val="24"/>
        </w:rPr>
        <w:t>are</w:t>
      </w:r>
      <w:r w:rsidR="00537918" w:rsidRPr="00B75D9F">
        <w:rPr>
          <w:rFonts w:ascii="Times New Roman" w:hAnsi="Times New Roman" w:cs="Times New Roman"/>
          <w:sz w:val="24"/>
          <w:szCs w:val="24"/>
        </w:rPr>
        <w:t xml:space="preserve"> solar cosmology, perceptions of the Otherworld, sovereignty goddess and</w:t>
      </w:r>
      <w:r w:rsidR="008D4315" w:rsidRPr="00B75D9F">
        <w:rPr>
          <w:rFonts w:ascii="Times New Roman" w:hAnsi="Times New Roman" w:cs="Times New Roman"/>
          <w:sz w:val="24"/>
          <w:szCs w:val="24"/>
        </w:rPr>
        <w:t xml:space="preserve"> </w:t>
      </w:r>
      <w:r w:rsidR="009D105E" w:rsidRPr="00B75D9F">
        <w:rPr>
          <w:rFonts w:ascii="Times New Roman" w:hAnsi="Times New Roman" w:cs="Times New Roman"/>
          <w:sz w:val="24"/>
          <w:szCs w:val="24"/>
        </w:rPr>
        <w:t>sacral kingship</w:t>
      </w:r>
      <w:r w:rsidR="00537918" w:rsidRPr="00B75D9F">
        <w:rPr>
          <w:rFonts w:ascii="Times New Roman" w:hAnsi="Times New Roman" w:cs="Times New Roman"/>
          <w:sz w:val="24"/>
          <w:szCs w:val="24"/>
        </w:rPr>
        <w:t>.</w:t>
      </w:r>
    </w:p>
    <w:p w14:paraId="69C30CF0" w14:textId="6898F324" w:rsidR="00AF0472" w:rsidRPr="00B75D9F" w:rsidRDefault="00181C0A"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E750B4" w:rsidRPr="00B75D9F">
        <w:rPr>
          <w:rFonts w:ascii="Times New Roman" w:hAnsi="Times New Roman" w:cs="Times New Roman"/>
          <w:sz w:val="24"/>
          <w:szCs w:val="24"/>
        </w:rPr>
        <w:t xml:space="preserve">The </w:t>
      </w:r>
      <w:r w:rsidR="005C1380" w:rsidRPr="00B75D9F">
        <w:rPr>
          <w:rFonts w:ascii="Times New Roman" w:hAnsi="Times New Roman" w:cs="Times New Roman"/>
          <w:sz w:val="24"/>
          <w:szCs w:val="24"/>
        </w:rPr>
        <w:t>a</w:t>
      </w:r>
      <w:r w:rsidR="00F02AE2" w:rsidRPr="00B75D9F">
        <w:rPr>
          <w:rFonts w:ascii="Times New Roman" w:hAnsi="Times New Roman" w:cs="Times New Roman"/>
          <w:sz w:val="24"/>
          <w:szCs w:val="24"/>
        </w:rPr>
        <w:t>uthor</w:t>
      </w:r>
      <w:r w:rsidR="00E750B4" w:rsidRPr="00B75D9F">
        <w:rPr>
          <w:rFonts w:ascii="Times New Roman" w:hAnsi="Times New Roman" w:cs="Times New Roman"/>
          <w:sz w:val="24"/>
          <w:szCs w:val="24"/>
        </w:rPr>
        <w:t xml:space="preserve"> </w:t>
      </w:r>
      <w:r w:rsidR="00BB26D1" w:rsidRPr="00B75D9F">
        <w:rPr>
          <w:rFonts w:ascii="Times New Roman" w:hAnsi="Times New Roman" w:cs="Times New Roman"/>
          <w:sz w:val="24"/>
          <w:szCs w:val="24"/>
        </w:rPr>
        <w:t xml:space="preserve">alludes to the influence of </w:t>
      </w:r>
      <w:r w:rsidR="00995C25" w:rsidRPr="00B75D9F">
        <w:rPr>
          <w:rFonts w:ascii="Times New Roman" w:hAnsi="Times New Roman" w:cs="Times New Roman"/>
          <w:sz w:val="24"/>
          <w:szCs w:val="24"/>
        </w:rPr>
        <w:t xml:space="preserve">Stuart Piggott’s work </w:t>
      </w:r>
      <w:r w:rsidR="00ED323A" w:rsidRPr="00B75D9F">
        <w:rPr>
          <w:rFonts w:ascii="Times New Roman" w:hAnsi="Times New Roman" w:cs="Times New Roman"/>
          <w:i/>
          <w:iCs/>
          <w:sz w:val="24"/>
          <w:szCs w:val="24"/>
        </w:rPr>
        <w:t>Ancient Europe</w:t>
      </w:r>
      <w:r w:rsidR="0004102D" w:rsidRPr="00B75D9F">
        <w:rPr>
          <w:rFonts w:ascii="Times New Roman" w:hAnsi="Times New Roman" w:cs="Times New Roman"/>
          <w:i/>
          <w:iCs/>
          <w:sz w:val="24"/>
          <w:szCs w:val="24"/>
        </w:rPr>
        <w:t xml:space="preserve"> </w:t>
      </w:r>
      <w:r w:rsidR="00BB26D1" w:rsidRPr="00B75D9F">
        <w:rPr>
          <w:rFonts w:ascii="Times New Roman" w:hAnsi="Times New Roman" w:cs="Times New Roman"/>
          <w:sz w:val="24"/>
          <w:szCs w:val="24"/>
        </w:rPr>
        <w:t xml:space="preserve">and Piggott’s premise that </w:t>
      </w:r>
      <w:r w:rsidR="0046040E" w:rsidRPr="00B75D9F">
        <w:rPr>
          <w:rFonts w:ascii="Times New Roman" w:hAnsi="Times New Roman" w:cs="Times New Roman"/>
          <w:sz w:val="24"/>
          <w:szCs w:val="24"/>
        </w:rPr>
        <w:t xml:space="preserve">tradition is </w:t>
      </w:r>
      <w:r w:rsidR="00A07BE6" w:rsidRPr="00B75D9F">
        <w:rPr>
          <w:rFonts w:ascii="Times New Roman" w:hAnsi="Times New Roman" w:cs="Times New Roman"/>
          <w:sz w:val="24"/>
          <w:szCs w:val="24"/>
        </w:rPr>
        <w:t xml:space="preserve">preserved </w:t>
      </w:r>
      <w:r w:rsidR="00AD1D4C" w:rsidRPr="00B75D9F">
        <w:rPr>
          <w:rFonts w:ascii="Times New Roman" w:hAnsi="Times New Roman" w:cs="Times New Roman"/>
          <w:sz w:val="24"/>
          <w:szCs w:val="24"/>
        </w:rPr>
        <w:t>through generation</w:t>
      </w:r>
      <w:r w:rsidR="001A1999" w:rsidRPr="00B75D9F">
        <w:rPr>
          <w:rFonts w:ascii="Times New Roman" w:hAnsi="Times New Roman" w:cs="Times New Roman"/>
          <w:sz w:val="24"/>
          <w:szCs w:val="24"/>
        </w:rPr>
        <w:t>s</w:t>
      </w:r>
      <w:r w:rsidR="00537918" w:rsidRPr="00B75D9F">
        <w:rPr>
          <w:rFonts w:ascii="Times New Roman" w:hAnsi="Times New Roman" w:cs="Times New Roman"/>
          <w:sz w:val="24"/>
          <w:szCs w:val="24"/>
        </w:rPr>
        <w:t xml:space="preserve"> and</w:t>
      </w:r>
      <w:r w:rsidR="004D1365" w:rsidRPr="00B75D9F">
        <w:rPr>
          <w:rFonts w:ascii="Times New Roman" w:hAnsi="Times New Roman" w:cs="Times New Roman"/>
          <w:sz w:val="24"/>
          <w:szCs w:val="24"/>
        </w:rPr>
        <w:t xml:space="preserve"> </w:t>
      </w:r>
      <w:r w:rsidR="00CB13E3" w:rsidRPr="00B75D9F">
        <w:rPr>
          <w:rFonts w:ascii="Times New Roman" w:hAnsi="Times New Roman" w:cs="Times New Roman"/>
          <w:sz w:val="24"/>
          <w:szCs w:val="24"/>
        </w:rPr>
        <w:t xml:space="preserve">across </w:t>
      </w:r>
      <w:r w:rsidR="004B692F" w:rsidRPr="00B75D9F">
        <w:rPr>
          <w:rFonts w:ascii="Times New Roman" w:hAnsi="Times New Roman" w:cs="Times New Roman"/>
          <w:sz w:val="24"/>
          <w:szCs w:val="24"/>
        </w:rPr>
        <w:t xml:space="preserve">centuries and </w:t>
      </w:r>
      <w:proofErr w:type="spellStart"/>
      <w:r w:rsidR="00CB13E3" w:rsidRPr="00B75D9F">
        <w:rPr>
          <w:rFonts w:ascii="Times New Roman" w:hAnsi="Times New Roman" w:cs="Times New Roman"/>
          <w:sz w:val="24"/>
          <w:szCs w:val="24"/>
        </w:rPr>
        <w:t>millenia</w:t>
      </w:r>
      <w:proofErr w:type="spellEnd"/>
      <w:r w:rsidR="00FB27F8" w:rsidRPr="00B75D9F">
        <w:rPr>
          <w:rFonts w:ascii="Times New Roman" w:hAnsi="Times New Roman" w:cs="Times New Roman"/>
          <w:sz w:val="24"/>
          <w:szCs w:val="24"/>
        </w:rPr>
        <w:t xml:space="preserve">. The author is questioning </w:t>
      </w:r>
      <w:r w:rsidR="00B02CC1" w:rsidRPr="00B75D9F">
        <w:rPr>
          <w:rFonts w:ascii="Times New Roman" w:hAnsi="Times New Roman" w:cs="Times New Roman"/>
          <w:sz w:val="24"/>
          <w:szCs w:val="24"/>
        </w:rPr>
        <w:t xml:space="preserve">whether </w:t>
      </w:r>
      <w:r w:rsidR="00317E62" w:rsidRPr="00B75D9F">
        <w:rPr>
          <w:rFonts w:ascii="Times New Roman" w:hAnsi="Times New Roman" w:cs="Times New Roman"/>
          <w:sz w:val="24"/>
          <w:szCs w:val="24"/>
        </w:rPr>
        <w:t>ancient Pre-Christian myth</w:t>
      </w:r>
      <w:r w:rsidR="00A63845" w:rsidRPr="00B75D9F">
        <w:rPr>
          <w:rFonts w:ascii="Times New Roman" w:hAnsi="Times New Roman" w:cs="Times New Roman"/>
          <w:sz w:val="24"/>
          <w:szCs w:val="24"/>
        </w:rPr>
        <w:t xml:space="preserve"> </w:t>
      </w:r>
      <w:r w:rsidR="00F925DE" w:rsidRPr="00B75D9F">
        <w:rPr>
          <w:rFonts w:ascii="Times New Roman" w:hAnsi="Times New Roman" w:cs="Times New Roman"/>
          <w:sz w:val="24"/>
          <w:szCs w:val="24"/>
        </w:rPr>
        <w:t>preserved with</w:t>
      </w:r>
      <w:r w:rsidR="00A63845" w:rsidRPr="00B75D9F">
        <w:rPr>
          <w:rFonts w:ascii="Times New Roman" w:hAnsi="Times New Roman" w:cs="Times New Roman"/>
          <w:sz w:val="24"/>
          <w:szCs w:val="24"/>
        </w:rPr>
        <w:t xml:space="preserve">in Irish </w:t>
      </w:r>
      <w:r w:rsidR="009F0F39" w:rsidRPr="00B75D9F">
        <w:rPr>
          <w:rFonts w:ascii="Times New Roman" w:hAnsi="Times New Roman" w:cs="Times New Roman"/>
          <w:sz w:val="24"/>
          <w:szCs w:val="24"/>
        </w:rPr>
        <w:t>l</w:t>
      </w:r>
      <w:r w:rsidR="00A63845" w:rsidRPr="00B75D9F">
        <w:rPr>
          <w:rFonts w:ascii="Times New Roman" w:hAnsi="Times New Roman" w:cs="Times New Roman"/>
          <w:sz w:val="24"/>
          <w:szCs w:val="24"/>
        </w:rPr>
        <w:t>iterature</w:t>
      </w:r>
      <w:r w:rsidR="009F0F39" w:rsidRPr="00B75D9F">
        <w:rPr>
          <w:rFonts w:ascii="Times New Roman" w:hAnsi="Times New Roman" w:cs="Times New Roman"/>
          <w:sz w:val="24"/>
          <w:szCs w:val="24"/>
        </w:rPr>
        <w:t xml:space="preserve"> can </w:t>
      </w:r>
      <w:r w:rsidR="00A63845" w:rsidRPr="00B75D9F">
        <w:rPr>
          <w:rFonts w:ascii="Times New Roman" w:hAnsi="Times New Roman" w:cs="Times New Roman"/>
          <w:sz w:val="24"/>
          <w:szCs w:val="24"/>
        </w:rPr>
        <w:t>provid</w:t>
      </w:r>
      <w:r w:rsidR="00EF68D4" w:rsidRPr="00B75D9F">
        <w:rPr>
          <w:rFonts w:ascii="Times New Roman" w:hAnsi="Times New Roman" w:cs="Times New Roman"/>
          <w:sz w:val="24"/>
          <w:szCs w:val="24"/>
        </w:rPr>
        <w:t xml:space="preserve">e </w:t>
      </w:r>
      <w:r w:rsidR="00954305" w:rsidRPr="00B75D9F">
        <w:rPr>
          <w:rFonts w:ascii="Times New Roman" w:hAnsi="Times New Roman" w:cs="Times New Roman"/>
          <w:sz w:val="24"/>
          <w:szCs w:val="24"/>
        </w:rPr>
        <w:t>a</w:t>
      </w:r>
      <w:r w:rsidR="00F05B14" w:rsidRPr="00B75D9F">
        <w:rPr>
          <w:rFonts w:ascii="Times New Roman" w:hAnsi="Times New Roman" w:cs="Times New Roman"/>
          <w:sz w:val="24"/>
          <w:szCs w:val="24"/>
        </w:rPr>
        <w:t>n</w:t>
      </w:r>
      <w:r w:rsidR="00007F89" w:rsidRPr="00B75D9F">
        <w:rPr>
          <w:rFonts w:ascii="Times New Roman" w:hAnsi="Times New Roman" w:cs="Times New Roman"/>
          <w:sz w:val="24"/>
          <w:szCs w:val="24"/>
        </w:rPr>
        <w:t xml:space="preserve"> understanding</w:t>
      </w:r>
      <w:r w:rsidR="00954305" w:rsidRPr="00B75D9F">
        <w:rPr>
          <w:rFonts w:ascii="Times New Roman" w:hAnsi="Times New Roman" w:cs="Times New Roman"/>
          <w:sz w:val="24"/>
          <w:szCs w:val="24"/>
        </w:rPr>
        <w:t xml:space="preserve"> </w:t>
      </w:r>
      <w:r w:rsidR="006A3929" w:rsidRPr="00B75D9F">
        <w:rPr>
          <w:rFonts w:ascii="Times New Roman" w:hAnsi="Times New Roman" w:cs="Times New Roman"/>
          <w:sz w:val="24"/>
          <w:szCs w:val="24"/>
        </w:rPr>
        <w:t>of these</w:t>
      </w:r>
      <w:r w:rsidR="00EF68D4" w:rsidRPr="00B75D9F">
        <w:rPr>
          <w:rFonts w:ascii="Times New Roman" w:hAnsi="Times New Roman" w:cs="Times New Roman"/>
          <w:sz w:val="24"/>
          <w:szCs w:val="24"/>
        </w:rPr>
        <w:t xml:space="preserve"> </w:t>
      </w:r>
      <w:r w:rsidR="00954305" w:rsidRPr="00B75D9F">
        <w:rPr>
          <w:rFonts w:ascii="Times New Roman" w:hAnsi="Times New Roman" w:cs="Times New Roman"/>
          <w:sz w:val="24"/>
          <w:szCs w:val="24"/>
        </w:rPr>
        <w:t xml:space="preserve">ancient traditions </w:t>
      </w:r>
      <w:r w:rsidR="00184626" w:rsidRPr="00B75D9F">
        <w:rPr>
          <w:rFonts w:ascii="Times New Roman" w:hAnsi="Times New Roman" w:cs="Times New Roman"/>
          <w:sz w:val="24"/>
          <w:szCs w:val="24"/>
        </w:rPr>
        <w:t>not only</w:t>
      </w:r>
      <w:r w:rsidR="003E2673" w:rsidRPr="00B75D9F">
        <w:rPr>
          <w:rFonts w:ascii="Times New Roman" w:hAnsi="Times New Roman" w:cs="Times New Roman"/>
          <w:sz w:val="24"/>
          <w:szCs w:val="24"/>
        </w:rPr>
        <w:t xml:space="preserve"> </w:t>
      </w:r>
      <w:r w:rsidR="001F6F95" w:rsidRPr="00B75D9F">
        <w:rPr>
          <w:rFonts w:ascii="Times New Roman" w:hAnsi="Times New Roman" w:cs="Times New Roman"/>
          <w:sz w:val="24"/>
          <w:szCs w:val="24"/>
        </w:rPr>
        <w:t>in</w:t>
      </w:r>
      <w:r w:rsidR="00EF68D4" w:rsidRPr="00B75D9F">
        <w:rPr>
          <w:rFonts w:ascii="Times New Roman" w:hAnsi="Times New Roman" w:cs="Times New Roman"/>
          <w:sz w:val="24"/>
          <w:szCs w:val="24"/>
        </w:rPr>
        <w:t xml:space="preserve"> Ireland</w:t>
      </w:r>
      <w:r w:rsidR="00184626" w:rsidRPr="00B75D9F">
        <w:rPr>
          <w:rFonts w:ascii="Times New Roman" w:hAnsi="Times New Roman" w:cs="Times New Roman"/>
          <w:sz w:val="24"/>
          <w:szCs w:val="24"/>
        </w:rPr>
        <w:t>, but also</w:t>
      </w:r>
      <w:r w:rsidR="00B84045" w:rsidRPr="00B75D9F">
        <w:rPr>
          <w:rFonts w:ascii="Times New Roman" w:hAnsi="Times New Roman" w:cs="Times New Roman"/>
          <w:sz w:val="24"/>
          <w:szCs w:val="24"/>
        </w:rPr>
        <w:t xml:space="preserve"> </w:t>
      </w:r>
      <w:r w:rsidR="001F6F95" w:rsidRPr="00B75D9F">
        <w:rPr>
          <w:rFonts w:ascii="Times New Roman" w:hAnsi="Times New Roman" w:cs="Times New Roman"/>
          <w:sz w:val="24"/>
          <w:szCs w:val="24"/>
        </w:rPr>
        <w:t>in</w:t>
      </w:r>
      <w:r w:rsidR="00184626" w:rsidRPr="00B75D9F">
        <w:rPr>
          <w:rFonts w:ascii="Times New Roman" w:hAnsi="Times New Roman" w:cs="Times New Roman"/>
          <w:sz w:val="24"/>
          <w:szCs w:val="24"/>
        </w:rPr>
        <w:t xml:space="preserve"> </w:t>
      </w:r>
      <w:r w:rsidR="00EF68D4" w:rsidRPr="00B75D9F">
        <w:rPr>
          <w:rFonts w:ascii="Times New Roman" w:hAnsi="Times New Roman" w:cs="Times New Roman"/>
          <w:sz w:val="24"/>
          <w:szCs w:val="24"/>
        </w:rPr>
        <w:t>Europe</w:t>
      </w:r>
      <w:r w:rsidR="002365D1" w:rsidRPr="00B75D9F">
        <w:rPr>
          <w:rFonts w:ascii="Times New Roman" w:hAnsi="Times New Roman" w:cs="Times New Roman"/>
          <w:sz w:val="24"/>
          <w:szCs w:val="24"/>
        </w:rPr>
        <w:t xml:space="preserve"> and whether archaeology can </w:t>
      </w:r>
      <w:r w:rsidR="00AF0472" w:rsidRPr="00B75D9F">
        <w:rPr>
          <w:rFonts w:ascii="Times New Roman" w:hAnsi="Times New Roman" w:cs="Times New Roman"/>
          <w:sz w:val="24"/>
          <w:szCs w:val="24"/>
        </w:rPr>
        <w:t>provide</w:t>
      </w:r>
      <w:r w:rsidR="00CE74E3" w:rsidRPr="00B75D9F">
        <w:rPr>
          <w:rFonts w:ascii="Times New Roman" w:hAnsi="Times New Roman" w:cs="Times New Roman"/>
          <w:sz w:val="24"/>
          <w:szCs w:val="24"/>
        </w:rPr>
        <w:t xml:space="preserve"> further</w:t>
      </w:r>
      <w:r w:rsidR="00AF0472" w:rsidRPr="00B75D9F">
        <w:rPr>
          <w:rFonts w:ascii="Times New Roman" w:hAnsi="Times New Roman" w:cs="Times New Roman"/>
          <w:sz w:val="24"/>
          <w:szCs w:val="24"/>
        </w:rPr>
        <w:t xml:space="preserve"> insight into </w:t>
      </w:r>
      <w:r w:rsidR="00C96B3A" w:rsidRPr="00B75D9F">
        <w:rPr>
          <w:rFonts w:ascii="Times New Roman" w:hAnsi="Times New Roman" w:cs="Times New Roman"/>
          <w:sz w:val="24"/>
          <w:szCs w:val="24"/>
        </w:rPr>
        <w:t>aspects of</w:t>
      </w:r>
      <w:r w:rsidR="00772517" w:rsidRPr="00B75D9F">
        <w:rPr>
          <w:rFonts w:ascii="Times New Roman" w:hAnsi="Times New Roman" w:cs="Times New Roman"/>
          <w:sz w:val="24"/>
          <w:szCs w:val="24"/>
        </w:rPr>
        <w:t xml:space="preserve"> th</w:t>
      </w:r>
      <w:r w:rsidR="005F4FE0" w:rsidRPr="00B75D9F">
        <w:rPr>
          <w:rFonts w:ascii="Times New Roman" w:hAnsi="Times New Roman" w:cs="Times New Roman"/>
          <w:sz w:val="24"/>
          <w:szCs w:val="24"/>
        </w:rPr>
        <w:t>e</w:t>
      </w:r>
      <w:r w:rsidR="00772517" w:rsidRPr="00B75D9F">
        <w:rPr>
          <w:rFonts w:ascii="Times New Roman" w:hAnsi="Times New Roman" w:cs="Times New Roman"/>
          <w:sz w:val="24"/>
          <w:szCs w:val="24"/>
        </w:rPr>
        <w:t>se</w:t>
      </w:r>
      <w:r w:rsidR="00C96B3A" w:rsidRPr="00B75D9F">
        <w:rPr>
          <w:rFonts w:ascii="Times New Roman" w:hAnsi="Times New Roman" w:cs="Times New Roman"/>
          <w:sz w:val="24"/>
          <w:szCs w:val="24"/>
        </w:rPr>
        <w:t xml:space="preserve"> </w:t>
      </w:r>
      <w:r w:rsidR="00AF0472" w:rsidRPr="00B75D9F">
        <w:rPr>
          <w:rFonts w:ascii="Times New Roman" w:hAnsi="Times New Roman" w:cs="Times New Roman"/>
          <w:sz w:val="24"/>
          <w:szCs w:val="24"/>
        </w:rPr>
        <w:t>myth</w:t>
      </w:r>
      <w:r w:rsidR="00772517" w:rsidRPr="00B75D9F">
        <w:rPr>
          <w:rFonts w:ascii="Times New Roman" w:hAnsi="Times New Roman" w:cs="Times New Roman"/>
          <w:sz w:val="24"/>
          <w:szCs w:val="24"/>
        </w:rPr>
        <w:t>s</w:t>
      </w:r>
      <w:r w:rsidR="00AF0472" w:rsidRPr="00B75D9F">
        <w:rPr>
          <w:rFonts w:ascii="Times New Roman" w:hAnsi="Times New Roman" w:cs="Times New Roman"/>
          <w:sz w:val="24"/>
          <w:szCs w:val="24"/>
        </w:rPr>
        <w:t>.</w:t>
      </w:r>
    </w:p>
    <w:p w14:paraId="2F70A8BE" w14:textId="6EE8A14B" w:rsidR="00AF0472" w:rsidRPr="00B75D9F" w:rsidRDefault="000C6F48"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632774" w:rsidRPr="00B75D9F">
        <w:rPr>
          <w:rFonts w:ascii="Times New Roman" w:hAnsi="Times New Roman" w:cs="Times New Roman"/>
          <w:sz w:val="24"/>
          <w:szCs w:val="24"/>
        </w:rPr>
        <w:t xml:space="preserve">The book </w:t>
      </w:r>
      <w:r w:rsidR="00C7347E" w:rsidRPr="00B75D9F">
        <w:rPr>
          <w:rFonts w:ascii="Times New Roman" w:hAnsi="Times New Roman" w:cs="Times New Roman"/>
          <w:sz w:val="24"/>
          <w:szCs w:val="24"/>
        </w:rPr>
        <w:t xml:space="preserve">is comprised of </w:t>
      </w:r>
      <w:r w:rsidR="005D2146" w:rsidRPr="00B75D9F">
        <w:rPr>
          <w:rFonts w:ascii="Times New Roman" w:hAnsi="Times New Roman" w:cs="Times New Roman"/>
          <w:sz w:val="24"/>
          <w:szCs w:val="24"/>
        </w:rPr>
        <w:t>seven chapters</w:t>
      </w:r>
      <w:r w:rsidR="00E4094D" w:rsidRPr="00B75D9F">
        <w:rPr>
          <w:rFonts w:ascii="Times New Roman" w:hAnsi="Times New Roman" w:cs="Times New Roman"/>
          <w:sz w:val="24"/>
          <w:szCs w:val="24"/>
        </w:rPr>
        <w:t xml:space="preserve">. Chapter 1 </w:t>
      </w:r>
      <w:r w:rsidR="00085CF8" w:rsidRPr="00B75D9F">
        <w:rPr>
          <w:rFonts w:ascii="Times New Roman" w:hAnsi="Times New Roman" w:cs="Times New Roman"/>
          <w:sz w:val="24"/>
          <w:szCs w:val="24"/>
        </w:rPr>
        <w:t xml:space="preserve">addresses </w:t>
      </w:r>
      <w:r w:rsidR="00CC56AD" w:rsidRPr="00B75D9F">
        <w:rPr>
          <w:rFonts w:ascii="Times New Roman" w:hAnsi="Times New Roman" w:cs="Times New Roman"/>
          <w:sz w:val="24"/>
          <w:szCs w:val="24"/>
        </w:rPr>
        <w:t xml:space="preserve">the challenge of </w:t>
      </w:r>
      <w:r w:rsidR="008E2EA1" w:rsidRPr="00B75D9F">
        <w:rPr>
          <w:rFonts w:ascii="Times New Roman" w:hAnsi="Times New Roman" w:cs="Times New Roman"/>
          <w:sz w:val="24"/>
          <w:szCs w:val="24"/>
        </w:rPr>
        <w:t>myth</w:t>
      </w:r>
      <w:r w:rsidR="00EF224F" w:rsidRPr="00B75D9F">
        <w:rPr>
          <w:rFonts w:ascii="Times New Roman" w:hAnsi="Times New Roman" w:cs="Times New Roman"/>
          <w:sz w:val="24"/>
          <w:szCs w:val="24"/>
        </w:rPr>
        <w:t xml:space="preserve"> </w:t>
      </w:r>
      <w:r w:rsidR="00180A65" w:rsidRPr="00B75D9F">
        <w:rPr>
          <w:rFonts w:ascii="Times New Roman" w:hAnsi="Times New Roman" w:cs="Times New Roman"/>
          <w:sz w:val="24"/>
          <w:szCs w:val="24"/>
        </w:rPr>
        <w:t>itself</w:t>
      </w:r>
      <w:r w:rsidR="00E17FA7" w:rsidRPr="00B75D9F">
        <w:rPr>
          <w:rFonts w:ascii="Times New Roman" w:hAnsi="Times New Roman" w:cs="Times New Roman"/>
          <w:sz w:val="24"/>
          <w:szCs w:val="24"/>
        </w:rPr>
        <w:t xml:space="preserve">: </w:t>
      </w:r>
      <w:r w:rsidR="00EF224F" w:rsidRPr="00B75D9F">
        <w:rPr>
          <w:rFonts w:ascii="Times New Roman" w:hAnsi="Times New Roman" w:cs="Times New Roman"/>
          <w:sz w:val="24"/>
          <w:szCs w:val="24"/>
        </w:rPr>
        <w:t>th</w:t>
      </w:r>
      <w:r w:rsidR="00CB6389" w:rsidRPr="00B75D9F">
        <w:rPr>
          <w:rFonts w:ascii="Times New Roman" w:hAnsi="Times New Roman" w:cs="Times New Roman"/>
          <w:sz w:val="24"/>
          <w:szCs w:val="24"/>
        </w:rPr>
        <w:t xml:space="preserve">e </w:t>
      </w:r>
      <w:r w:rsidR="00675E66" w:rsidRPr="00B75D9F">
        <w:rPr>
          <w:rFonts w:ascii="Times New Roman" w:hAnsi="Times New Roman" w:cs="Times New Roman"/>
          <w:sz w:val="24"/>
          <w:szCs w:val="24"/>
        </w:rPr>
        <w:t xml:space="preserve">process </w:t>
      </w:r>
      <w:r w:rsidR="0073005A" w:rsidRPr="00B75D9F">
        <w:rPr>
          <w:rFonts w:ascii="Times New Roman" w:hAnsi="Times New Roman" w:cs="Times New Roman"/>
          <w:sz w:val="24"/>
          <w:szCs w:val="24"/>
        </w:rPr>
        <w:t>of translation</w:t>
      </w:r>
      <w:r w:rsidR="00CD017F" w:rsidRPr="00B75D9F">
        <w:rPr>
          <w:rFonts w:ascii="Times New Roman" w:hAnsi="Times New Roman" w:cs="Times New Roman"/>
          <w:sz w:val="24"/>
          <w:szCs w:val="24"/>
        </w:rPr>
        <w:t>, revi</w:t>
      </w:r>
      <w:r w:rsidR="005053F9" w:rsidRPr="00B75D9F">
        <w:rPr>
          <w:rFonts w:ascii="Times New Roman" w:hAnsi="Times New Roman" w:cs="Times New Roman"/>
          <w:sz w:val="24"/>
          <w:szCs w:val="24"/>
        </w:rPr>
        <w:t>si</w:t>
      </w:r>
      <w:r w:rsidR="00CD017F" w:rsidRPr="00B75D9F">
        <w:rPr>
          <w:rFonts w:ascii="Times New Roman" w:hAnsi="Times New Roman" w:cs="Times New Roman"/>
          <w:sz w:val="24"/>
          <w:szCs w:val="24"/>
        </w:rPr>
        <w:t>on and edit</w:t>
      </w:r>
      <w:r w:rsidR="007D5FC1" w:rsidRPr="00B75D9F">
        <w:rPr>
          <w:rFonts w:ascii="Times New Roman" w:hAnsi="Times New Roman" w:cs="Times New Roman"/>
          <w:sz w:val="24"/>
          <w:szCs w:val="24"/>
        </w:rPr>
        <w:t xml:space="preserve">s over time and that the myth </w:t>
      </w:r>
      <w:r w:rsidR="00A642E3" w:rsidRPr="00B75D9F">
        <w:rPr>
          <w:rFonts w:ascii="Times New Roman" w:hAnsi="Times New Roman" w:cs="Times New Roman"/>
          <w:sz w:val="24"/>
          <w:szCs w:val="24"/>
        </w:rPr>
        <w:t xml:space="preserve">story therefore evolves </w:t>
      </w:r>
      <w:r w:rsidR="00C01291" w:rsidRPr="00B75D9F">
        <w:rPr>
          <w:rFonts w:ascii="Times New Roman" w:hAnsi="Times New Roman" w:cs="Times New Roman"/>
          <w:sz w:val="24"/>
          <w:szCs w:val="24"/>
        </w:rPr>
        <w:t>over</w:t>
      </w:r>
      <w:r w:rsidR="00C14636" w:rsidRPr="00B75D9F">
        <w:rPr>
          <w:rFonts w:ascii="Times New Roman" w:hAnsi="Times New Roman" w:cs="Times New Roman"/>
          <w:sz w:val="24"/>
          <w:szCs w:val="24"/>
        </w:rPr>
        <w:t xml:space="preserve"> that</w:t>
      </w:r>
      <w:r w:rsidR="00C01291" w:rsidRPr="00B75D9F">
        <w:rPr>
          <w:rFonts w:ascii="Times New Roman" w:hAnsi="Times New Roman" w:cs="Times New Roman"/>
          <w:sz w:val="24"/>
          <w:szCs w:val="24"/>
        </w:rPr>
        <w:t xml:space="preserve"> time</w:t>
      </w:r>
      <w:r w:rsidR="00FF26BE" w:rsidRPr="00B75D9F">
        <w:rPr>
          <w:rFonts w:ascii="Times New Roman" w:hAnsi="Times New Roman" w:cs="Times New Roman"/>
          <w:sz w:val="24"/>
          <w:szCs w:val="24"/>
        </w:rPr>
        <w:t xml:space="preserve">, becoming transformed but </w:t>
      </w:r>
      <w:r w:rsidR="00C14636" w:rsidRPr="00B75D9F">
        <w:rPr>
          <w:rFonts w:ascii="Times New Roman" w:hAnsi="Times New Roman" w:cs="Times New Roman"/>
          <w:sz w:val="24"/>
          <w:szCs w:val="24"/>
        </w:rPr>
        <w:t>retain</w:t>
      </w:r>
      <w:r w:rsidR="006F3AAE" w:rsidRPr="00B75D9F">
        <w:rPr>
          <w:rFonts w:ascii="Times New Roman" w:hAnsi="Times New Roman" w:cs="Times New Roman"/>
          <w:sz w:val="24"/>
          <w:szCs w:val="24"/>
        </w:rPr>
        <w:t>i</w:t>
      </w:r>
      <w:r w:rsidR="00C14636" w:rsidRPr="00B75D9F">
        <w:rPr>
          <w:rFonts w:ascii="Times New Roman" w:hAnsi="Times New Roman" w:cs="Times New Roman"/>
          <w:sz w:val="24"/>
          <w:szCs w:val="24"/>
        </w:rPr>
        <w:t>ng the essence of its origins.</w:t>
      </w:r>
      <w:r w:rsidR="006F3AAE" w:rsidRPr="00B75D9F">
        <w:rPr>
          <w:rFonts w:ascii="Times New Roman" w:hAnsi="Times New Roman" w:cs="Times New Roman"/>
          <w:sz w:val="24"/>
          <w:szCs w:val="24"/>
        </w:rPr>
        <w:t xml:space="preserve"> </w:t>
      </w:r>
      <w:r w:rsidR="00457E7A" w:rsidRPr="00B75D9F">
        <w:rPr>
          <w:rFonts w:ascii="Times New Roman" w:hAnsi="Times New Roman" w:cs="Times New Roman"/>
          <w:sz w:val="24"/>
          <w:szCs w:val="24"/>
        </w:rPr>
        <w:t xml:space="preserve">This chapter introduces the </w:t>
      </w:r>
      <w:r w:rsidR="005053F9" w:rsidRPr="00B75D9F">
        <w:rPr>
          <w:rFonts w:ascii="Times New Roman" w:hAnsi="Times New Roman" w:cs="Times New Roman"/>
          <w:sz w:val="24"/>
          <w:szCs w:val="24"/>
        </w:rPr>
        <w:t>myth that is referenced</w:t>
      </w:r>
      <w:r w:rsidR="00153292" w:rsidRPr="00B75D9F">
        <w:rPr>
          <w:rFonts w:ascii="Times New Roman" w:hAnsi="Times New Roman" w:cs="Times New Roman"/>
          <w:sz w:val="24"/>
          <w:szCs w:val="24"/>
        </w:rPr>
        <w:t xml:space="preserve"> throughout the text, the Ulster Cycle.</w:t>
      </w:r>
    </w:p>
    <w:p w14:paraId="30E0FCEF" w14:textId="77777777" w:rsidR="00A81118" w:rsidRPr="00B75D9F" w:rsidRDefault="00F818BF"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Chapter</w:t>
      </w:r>
      <w:r w:rsidR="00AB13B3" w:rsidRPr="00B75D9F">
        <w:rPr>
          <w:rFonts w:ascii="Times New Roman" w:hAnsi="Times New Roman" w:cs="Times New Roman"/>
          <w:sz w:val="24"/>
          <w:szCs w:val="24"/>
        </w:rPr>
        <w:t xml:space="preserve"> 2 entitled </w:t>
      </w:r>
      <w:r w:rsidR="000B67A3" w:rsidRPr="00B75D9F">
        <w:rPr>
          <w:rFonts w:ascii="Times New Roman" w:hAnsi="Times New Roman" w:cs="Times New Roman"/>
          <w:sz w:val="24"/>
          <w:szCs w:val="24"/>
        </w:rPr>
        <w:t xml:space="preserve">The Otherworld </w:t>
      </w:r>
      <w:r w:rsidR="00337339" w:rsidRPr="00B75D9F">
        <w:rPr>
          <w:rFonts w:ascii="Times New Roman" w:hAnsi="Times New Roman" w:cs="Times New Roman"/>
          <w:sz w:val="24"/>
          <w:szCs w:val="24"/>
        </w:rPr>
        <w:t>H</w:t>
      </w:r>
      <w:r w:rsidR="000B67A3" w:rsidRPr="00B75D9F">
        <w:rPr>
          <w:rFonts w:ascii="Times New Roman" w:hAnsi="Times New Roman" w:cs="Times New Roman"/>
          <w:sz w:val="24"/>
          <w:szCs w:val="24"/>
        </w:rPr>
        <w:t>all on the Boyne</w:t>
      </w:r>
      <w:r w:rsidR="00DA28A9" w:rsidRPr="00B75D9F">
        <w:rPr>
          <w:rFonts w:ascii="Times New Roman" w:hAnsi="Times New Roman" w:cs="Times New Roman"/>
          <w:sz w:val="24"/>
          <w:szCs w:val="24"/>
        </w:rPr>
        <w:t xml:space="preserve"> and </w:t>
      </w:r>
      <w:r w:rsidR="007B0F6C" w:rsidRPr="00B75D9F">
        <w:rPr>
          <w:rFonts w:ascii="Times New Roman" w:hAnsi="Times New Roman" w:cs="Times New Roman"/>
          <w:sz w:val="24"/>
          <w:szCs w:val="24"/>
        </w:rPr>
        <w:t>C</w:t>
      </w:r>
      <w:r w:rsidR="00DA28A9" w:rsidRPr="00B75D9F">
        <w:rPr>
          <w:rFonts w:ascii="Times New Roman" w:hAnsi="Times New Roman" w:cs="Times New Roman"/>
          <w:sz w:val="24"/>
          <w:szCs w:val="24"/>
        </w:rPr>
        <w:t xml:space="preserve">hapter 3 </w:t>
      </w:r>
      <w:r w:rsidR="00392EEC" w:rsidRPr="00B75D9F">
        <w:rPr>
          <w:rFonts w:ascii="Times New Roman" w:hAnsi="Times New Roman" w:cs="Times New Roman"/>
          <w:sz w:val="24"/>
          <w:szCs w:val="24"/>
        </w:rPr>
        <w:t xml:space="preserve">The </w:t>
      </w:r>
      <w:r w:rsidR="00337339" w:rsidRPr="00B75D9F">
        <w:rPr>
          <w:rFonts w:ascii="Times New Roman" w:hAnsi="Times New Roman" w:cs="Times New Roman"/>
          <w:sz w:val="24"/>
          <w:szCs w:val="24"/>
        </w:rPr>
        <w:t>E</w:t>
      </w:r>
      <w:r w:rsidR="00392EEC" w:rsidRPr="00B75D9F">
        <w:rPr>
          <w:rFonts w:ascii="Times New Roman" w:hAnsi="Times New Roman" w:cs="Times New Roman"/>
          <w:sz w:val="24"/>
          <w:szCs w:val="24"/>
        </w:rPr>
        <w:t xml:space="preserve">lusive </w:t>
      </w:r>
      <w:r w:rsidR="00337339" w:rsidRPr="00B75D9F">
        <w:rPr>
          <w:rFonts w:ascii="Times New Roman" w:hAnsi="Times New Roman" w:cs="Times New Roman"/>
          <w:sz w:val="24"/>
          <w:szCs w:val="24"/>
        </w:rPr>
        <w:t>I</w:t>
      </w:r>
      <w:r w:rsidR="00392EEC" w:rsidRPr="00B75D9F">
        <w:rPr>
          <w:rFonts w:ascii="Times New Roman" w:hAnsi="Times New Roman" w:cs="Times New Roman"/>
          <w:sz w:val="24"/>
          <w:szCs w:val="24"/>
        </w:rPr>
        <w:t>mage,</w:t>
      </w:r>
      <w:r w:rsidR="00CF4A74" w:rsidRPr="00B75D9F">
        <w:rPr>
          <w:rFonts w:ascii="Times New Roman" w:hAnsi="Times New Roman" w:cs="Times New Roman"/>
          <w:sz w:val="24"/>
          <w:szCs w:val="24"/>
        </w:rPr>
        <w:t xml:space="preserve"> </w:t>
      </w:r>
      <w:r w:rsidR="001771B9" w:rsidRPr="00B75D9F">
        <w:rPr>
          <w:rFonts w:ascii="Times New Roman" w:hAnsi="Times New Roman" w:cs="Times New Roman"/>
          <w:sz w:val="24"/>
          <w:szCs w:val="24"/>
        </w:rPr>
        <w:t>lea</w:t>
      </w:r>
      <w:r w:rsidR="00A53F60" w:rsidRPr="00B75D9F">
        <w:rPr>
          <w:rFonts w:ascii="Times New Roman" w:hAnsi="Times New Roman" w:cs="Times New Roman"/>
          <w:sz w:val="24"/>
          <w:szCs w:val="24"/>
        </w:rPr>
        <w:t xml:space="preserve">d into </w:t>
      </w:r>
      <w:r w:rsidR="00832931" w:rsidRPr="00B75D9F">
        <w:rPr>
          <w:rFonts w:ascii="Times New Roman" w:hAnsi="Times New Roman" w:cs="Times New Roman"/>
          <w:sz w:val="24"/>
          <w:szCs w:val="24"/>
        </w:rPr>
        <w:t>the</w:t>
      </w:r>
      <w:r w:rsidR="009F1799" w:rsidRPr="00B75D9F">
        <w:rPr>
          <w:rFonts w:ascii="Times New Roman" w:hAnsi="Times New Roman" w:cs="Times New Roman"/>
          <w:sz w:val="24"/>
          <w:szCs w:val="24"/>
        </w:rPr>
        <w:t xml:space="preserve"> discussion </w:t>
      </w:r>
      <w:r w:rsidR="00832931" w:rsidRPr="00B75D9F">
        <w:rPr>
          <w:rFonts w:ascii="Times New Roman" w:hAnsi="Times New Roman" w:cs="Times New Roman"/>
          <w:sz w:val="24"/>
          <w:szCs w:val="24"/>
        </w:rPr>
        <w:t xml:space="preserve">that </w:t>
      </w:r>
      <w:r w:rsidR="00565623" w:rsidRPr="00B75D9F">
        <w:rPr>
          <w:rFonts w:ascii="Times New Roman" w:hAnsi="Times New Roman" w:cs="Times New Roman"/>
          <w:sz w:val="24"/>
          <w:szCs w:val="24"/>
        </w:rPr>
        <w:t>the landscape and arch</w:t>
      </w:r>
      <w:r w:rsidR="00E15854" w:rsidRPr="00B75D9F">
        <w:rPr>
          <w:rFonts w:ascii="Times New Roman" w:hAnsi="Times New Roman" w:cs="Times New Roman"/>
          <w:sz w:val="24"/>
          <w:szCs w:val="24"/>
        </w:rPr>
        <w:t>a</w:t>
      </w:r>
      <w:r w:rsidR="00565623" w:rsidRPr="00B75D9F">
        <w:rPr>
          <w:rFonts w:ascii="Times New Roman" w:hAnsi="Times New Roman" w:cs="Times New Roman"/>
          <w:sz w:val="24"/>
          <w:szCs w:val="24"/>
        </w:rPr>
        <w:t>eological artefacts</w:t>
      </w:r>
      <w:r w:rsidR="00433457" w:rsidRPr="00B75D9F">
        <w:rPr>
          <w:rFonts w:ascii="Times New Roman" w:hAnsi="Times New Roman" w:cs="Times New Roman"/>
          <w:sz w:val="24"/>
          <w:szCs w:val="24"/>
        </w:rPr>
        <w:t xml:space="preserve"> discovered</w:t>
      </w:r>
      <w:r w:rsidR="00264787" w:rsidRPr="00B75D9F">
        <w:rPr>
          <w:rFonts w:ascii="Times New Roman" w:hAnsi="Times New Roman" w:cs="Times New Roman"/>
          <w:sz w:val="24"/>
          <w:szCs w:val="24"/>
        </w:rPr>
        <w:t xml:space="preserve"> within</w:t>
      </w:r>
      <w:r w:rsidR="0067529D" w:rsidRPr="00B75D9F">
        <w:rPr>
          <w:rFonts w:ascii="Times New Roman" w:hAnsi="Times New Roman" w:cs="Times New Roman"/>
          <w:sz w:val="24"/>
          <w:szCs w:val="24"/>
        </w:rPr>
        <w:t>,</w:t>
      </w:r>
      <w:r w:rsidR="00565623" w:rsidRPr="00B75D9F">
        <w:rPr>
          <w:rFonts w:ascii="Times New Roman" w:hAnsi="Times New Roman" w:cs="Times New Roman"/>
          <w:sz w:val="24"/>
          <w:szCs w:val="24"/>
        </w:rPr>
        <w:t xml:space="preserve"> indicat</w:t>
      </w:r>
      <w:r w:rsidR="00433457" w:rsidRPr="00B75D9F">
        <w:rPr>
          <w:rFonts w:ascii="Times New Roman" w:hAnsi="Times New Roman" w:cs="Times New Roman"/>
          <w:sz w:val="24"/>
          <w:szCs w:val="24"/>
        </w:rPr>
        <w:t xml:space="preserve">e </w:t>
      </w:r>
      <w:r w:rsidR="00565623" w:rsidRPr="00B75D9F">
        <w:rPr>
          <w:rFonts w:ascii="Times New Roman" w:hAnsi="Times New Roman" w:cs="Times New Roman"/>
          <w:sz w:val="24"/>
          <w:szCs w:val="24"/>
        </w:rPr>
        <w:t xml:space="preserve">that the </w:t>
      </w:r>
      <w:r w:rsidR="00504408" w:rsidRPr="00B75D9F">
        <w:rPr>
          <w:rFonts w:ascii="Times New Roman" w:hAnsi="Times New Roman" w:cs="Times New Roman"/>
          <w:sz w:val="24"/>
          <w:szCs w:val="24"/>
        </w:rPr>
        <w:t>passage tombs</w:t>
      </w:r>
      <w:r w:rsidR="0018044A" w:rsidRPr="00B75D9F">
        <w:rPr>
          <w:rFonts w:ascii="Times New Roman" w:hAnsi="Times New Roman" w:cs="Times New Roman"/>
          <w:sz w:val="24"/>
          <w:szCs w:val="24"/>
        </w:rPr>
        <w:t xml:space="preserve"> on</w:t>
      </w:r>
      <w:r w:rsidR="008632FD" w:rsidRPr="00B75D9F">
        <w:rPr>
          <w:rFonts w:ascii="Times New Roman" w:hAnsi="Times New Roman" w:cs="Times New Roman"/>
          <w:sz w:val="24"/>
          <w:szCs w:val="24"/>
        </w:rPr>
        <w:t xml:space="preserve"> </w:t>
      </w:r>
      <w:r w:rsidR="00E82A23" w:rsidRPr="00B75D9F">
        <w:rPr>
          <w:rFonts w:ascii="Times New Roman" w:hAnsi="Times New Roman" w:cs="Times New Roman"/>
          <w:sz w:val="24"/>
          <w:szCs w:val="24"/>
        </w:rPr>
        <w:t>the</w:t>
      </w:r>
      <w:r w:rsidR="000D26EC" w:rsidRPr="00B75D9F">
        <w:rPr>
          <w:rFonts w:ascii="Times New Roman" w:hAnsi="Times New Roman" w:cs="Times New Roman"/>
          <w:sz w:val="24"/>
          <w:szCs w:val="24"/>
        </w:rPr>
        <w:t xml:space="preserve"> bend of the River Boyne</w:t>
      </w:r>
      <w:r w:rsidR="00A82E7C" w:rsidRPr="00B75D9F">
        <w:rPr>
          <w:rFonts w:ascii="Times New Roman" w:hAnsi="Times New Roman" w:cs="Times New Roman"/>
          <w:sz w:val="24"/>
          <w:szCs w:val="24"/>
        </w:rPr>
        <w:t xml:space="preserve"> </w:t>
      </w:r>
      <w:r w:rsidR="00A60D8B" w:rsidRPr="00B75D9F">
        <w:rPr>
          <w:rFonts w:ascii="Times New Roman" w:hAnsi="Times New Roman" w:cs="Times New Roman"/>
          <w:sz w:val="24"/>
          <w:szCs w:val="24"/>
        </w:rPr>
        <w:t xml:space="preserve">were used for solar </w:t>
      </w:r>
      <w:r w:rsidR="00725049" w:rsidRPr="00B75D9F">
        <w:rPr>
          <w:rFonts w:ascii="Times New Roman" w:hAnsi="Times New Roman" w:cs="Times New Roman"/>
          <w:sz w:val="24"/>
          <w:szCs w:val="24"/>
        </w:rPr>
        <w:t xml:space="preserve">worship. </w:t>
      </w:r>
      <w:r w:rsidR="00BA0B50" w:rsidRPr="00B75D9F">
        <w:rPr>
          <w:rFonts w:ascii="Times New Roman" w:hAnsi="Times New Roman" w:cs="Times New Roman"/>
          <w:sz w:val="24"/>
          <w:szCs w:val="24"/>
        </w:rPr>
        <w:t xml:space="preserve">This is where the debate starts about the </w:t>
      </w:r>
      <w:r w:rsidR="008E5E8D" w:rsidRPr="00B75D9F">
        <w:rPr>
          <w:rFonts w:ascii="Times New Roman" w:hAnsi="Times New Roman" w:cs="Times New Roman"/>
          <w:sz w:val="24"/>
          <w:szCs w:val="24"/>
        </w:rPr>
        <w:t xml:space="preserve">potential </w:t>
      </w:r>
      <w:r w:rsidR="00016A45" w:rsidRPr="00B75D9F">
        <w:rPr>
          <w:rFonts w:ascii="Times New Roman" w:hAnsi="Times New Roman" w:cs="Times New Roman"/>
          <w:sz w:val="24"/>
          <w:szCs w:val="24"/>
        </w:rPr>
        <w:t>connection</w:t>
      </w:r>
      <w:r w:rsidR="00BA0B50" w:rsidRPr="00B75D9F">
        <w:rPr>
          <w:rFonts w:ascii="Times New Roman" w:hAnsi="Times New Roman" w:cs="Times New Roman"/>
          <w:sz w:val="24"/>
          <w:szCs w:val="24"/>
        </w:rPr>
        <w:t xml:space="preserve"> between </w:t>
      </w:r>
      <w:r w:rsidR="00845A4F" w:rsidRPr="00B75D9F">
        <w:rPr>
          <w:rFonts w:ascii="Times New Roman" w:hAnsi="Times New Roman" w:cs="Times New Roman"/>
          <w:sz w:val="24"/>
          <w:szCs w:val="24"/>
        </w:rPr>
        <w:t>the mythological landscape and the archaeological landscape</w:t>
      </w:r>
      <w:r w:rsidR="00E06C6F" w:rsidRPr="00B75D9F">
        <w:rPr>
          <w:rFonts w:ascii="Times New Roman" w:hAnsi="Times New Roman" w:cs="Times New Roman"/>
          <w:sz w:val="24"/>
          <w:szCs w:val="24"/>
        </w:rPr>
        <w:t xml:space="preserve">. </w:t>
      </w:r>
    </w:p>
    <w:p w14:paraId="14D984E1" w14:textId="3D3DE6DB" w:rsidR="007C612F" w:rsidRPr="00B75D9F" w:rsidRDefault="00A81118"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Various t</w:t>
      </w:r>
      <w:r w:rsidR="00E06C6F" w:rsidRPr="00B75D9F">
        <w:rPr>
          <w:rFonts w:ascii="Times New Roman" w:hAnsi="Times New Roman" w:cs="Times New Roman"/>
          <w:sz w:val="24"/>
          <w:szCs w:val="24"/>
        </w:rPr>
        <w:t>heories are p</w:t>
      </w:r>
      <w:r w:rsidR="00492077" w:rsidRPr="00B75D9F">
        <w:rPr>
          <w:rFonts w:ascii="Times New Roman" w:hAnsi="Times New Roman" w:cs="Times New Roman"/>
          <w:sz w:val="24"/>
          <w:szCs w:val="24"/>
        </w:rPr>
        <w:t>r</w:t>
      </w:r>
      <w:r w:rsidR="00A51A1F" w:rsidRPr="00B75D9F">
        <w:rPr>
          <w:rFonts w:ascii="Times New Roman" w:hAnsi="Times New Roman" w:cs="Times New Roman"/>
          <w:sz w:val="24"/>
          <w:szCs w:val="24"/>
        </w:rPr>
        <w:t>oposed</w:t>
      </w:r>
      <w:r w:rsidR="00E06C6F" w:rsidRPr="00B75D9F">
        <w:rPr>
          <w:rFonts w:ascii="Times New Roman" w:hAnsi="Times New Roman" w:cs="Times New Roman"/>
          <w:sz w:val="24"/>
          <w:szCs w:val="24"/>
        </w:rPr>
        <w:t xml:space="preserve">: </w:t>
      </w:r>
      <w:r w:rsidR="00596E2D" w:rsidRPr="00B75D9F">
        <w:rPr>
          <w:rFonts w:ascii="Times New Roman" w:hAnsi="Times New Roman" w:cs="Times New Roman"/>
          <w:sz w:val="24"/>
          <w:szCs w:val="24"/>
        </w:rPr>
        <w:t>was the site of the passage tombs</w:t>
      </w:r>
      <w:r w:rsidR="00EC43AE" w:rsidRPr="00B75D9F">
        <w:rPr>
          <w:rFonts w:ascii="Times New Roman" w:hAnsi="Times New Roman" w:cs="Times New Roman"/>
          <w:sz w:val="24"/>
          <w:szCs w:val="24"/>
        </w:rPr>
        <w:t>,</w:t>
      </w:r>
      <w:r w:rsidR="00596E2D" w:rsidRPr="00B75D9F">
        <w:rPr>
          <w:rFonts w:ascii="Times New Roman" w:hAnsi="Times New Roman" w:cs="Times New Roman"/>
          <w:sz w:val="24"/>
          <w:szCs w:val="24"/>
        </w:rPr>
        <w:t xml:space="preserve"> and Newgrange</w:t>
      </w:r>
      <w:r w:rsidR="0067529D" w:rsidRPr="00B75D9F">
        <w:rPr>
          <w:rFonts w:ascii="Times New Roman" w:hAnsi="Times New Roman" w:cs="Times New Roman"/>
          <w:sz w:val="24"/>
          <w:szCs w:val="24"/>
        </w:rPr>
        <w:t xml:space="preserve"> in </w:t>
      </w:r>
      <w:r w:rsidR="00596E2D" w:rsidRPr="00B75D9F">
        <w:rPr>
          <w:rFonts w:ascii="Times New Roman" w:hAnsi="Times New Roman" w:cs="Times New Roman"/>
          <w:sz w:val="24"/>
          <w:szCs w:val="24"/>
        </w:rPr>
        <w:t xml:space="preserve"> </w:t>
      </w:r>
      <w:r w:rsidR="007C531B" w:rsidRPr="00B75D9F">
        <w:rPr>
          <w:rFonts w:ascii="Times New Roman" w:hAnsi="Times New Roman" w:cs="Times New Roman"/>
          <w:sz w:val="24"/>
          <w:szCs w:val="24"/>
        </w:rPr>
        <w:t>particular</w:t>
      </w:r>
      <w:r w:rsidR="00A51834" w:rsidRPr="00B75D9F">
        <w:rPr>
          <w:rFonts w:ascii="Times New Roman" w:hAnsi="Times New Roman" w:cs="Times New Roman"/>
          <w:sz w:val="24"/>
          <w:szCs w:val="24"/>
        </w:rPr>
        <w:t>,</w:t>
      </w:r>
      <w:r w:rsidR="0093117E" w:rsidRPr="00B75D9F">
        <w:rPr>
          <w:rFonts w:ascii="Times New Roman" w:hAnsi="Times New Roman" w:cs="Times New Roman"/>
          <w:sz w:val="24"/>
          <w:szCs w:val="24"/>
        </w:rPr>
        <w:t xml:space="preserve"> significant prior to their construction</w:t>
      </w:r>
      <w:r w:rsidR="0007344B" w:rsidRPr="00B75D9F">
        <w:rPr>
          <w:rFonts w:ascii="Times New Roman" w:hAnsi="Times New Roman" w:cs="Times New Roman"/>
          <w:sz w:val="24"/>
          <w:szCs w:val="24"/>
        </w:rPr>
        <w:t>, or were they situated due t</w:t>
      </w:r>
      <w:r w:rsidR="008D72C8" w:rsidRPr="00B75D9F">
        <w:rPr>
          <w:rFonts w:ascii="Times New Roman" w:hAnsi="Times New Roman" w:cs="Times New Roman"/>
          <w:sz w:val="24"/>
          <w:szCs w:val="24"/>
        </w:rPr>
        <w:t>o the location</w:t>
      </w:r>
      <w:r w:rsidR="000C7903" w:rsidRPr="00B75D9F">
        <w:rPr>
          <w:rFonts w:ascii="Times New Roman" w:hAnsi="Times New Roman" w:cs="Times New Roman"/>
          <w:sz w:val="24"/>
          <w:szCs w:val="24"/>
        </w:rPr>
        <w:t xml:space="preserve"> of the </w:t>
      </w:r>
      <w:r w:rsidR="00B43316" w:rsidRPr="00B75D9F">
        <w:rPr>
          <w:rFonts w:ascii="Times New Roman" w:hAnsi="Times New Roman" w:cs="Times New Roman"/>
          <w:sz w:val="24"/>
          <w:szCs w:val="24"/>
        </w:rPr>
        <w:t>river</w:t>
      </w:r>
      <w:r w:rsidR="000C7903" w:rsidRPr="00B75D9F">
        <w:rPr>
          <w:rFonts w:ascii="Times New Roman" w:hAnsi="Times New Roman" w:cs="Times New Roman"/>
          <w:sz w:val="24"/>
          <w:szCs w:val="24"/>
        </w:rPr>
        <w:t xml:space="preserve"> and the</w:t>
      </w:r>
      <w:r w:rsidR="000A6E8E" w:rsidRPr="00B75D9F">
        <w:rPr>
          <w:rFonts w:ascii="Times New Roman" w:hAnsi="Times New Roman" w:cs="Times New Roman"/>
          <w:sz w:val="24"/>
          <w:szCs w:val="24"/>
        </w:rPr>
        <w:t xml:space="preserve"> </w:t>
      </w:r>
      <w:r w:rsidR="003A3EA0" w:rsidRPr="00B75D9F">
        <w:rPr>
          <w:rFonts w:ascii="Times New Roman" w:hAnsi="Times New Roman" w:cs="Times New Roman"/>
          <w:sz w:val="24"/>
          <w:szCs w:val="24"/>
        </w:rPr>
        <w:t>available stone</w:t>
      </w:r>
      <w:r w:rsidR="00D44F0E" w:rsidRPr="00B75D9F">
        <w:rPr>
          <w:rFonts w:ascii="Times New Roman" w:hAnsi="Times New Roman" w:cs="Times New Roman"/>
          <w:sz w:val="24"/>
          <w:szCs w:val="24"/>
        </w:rPr>
        <w:t>; d</w:t>
      </w:r>
      <w:r w:rsidR="00935B51" w:rsidRPr="00B75D9F">
        <w:rPr>
          <w:rFonts w:ascii="Times New Roman" w:hAnsi="Times New Roman" w:cs="Times New Roman"/>
          <w:sz w:val="24"/>
          <w:szCs w:val="24"/>
        </w:rPr>
        <w:t xml:space="preserve">oes the evidence of the ‘roof-box’ </w:t>
      </w:r>
      <w:r w:rsidR="004875E9" w:rsidRPr="00B75D9F">
        <w:rPr>
          <w:rFonts w:ascii="Times New Roman" w:hAnsi="Times New Roman" w:cs="Times New Roman"/>
          <w:sz w:val="24"/>
          <w:szCs w:val="24"/>
        </w:rPr>
        <w:t xml:space="preserve">at Newgrange </w:t>
      </w:r>
      <w:r w:rsidR="008112EC" w:rsidRPr="00B75D9F">
        <w:rPr>
          <w:rFonts w:ascii="Times New Roman" w:hAnsi="Times New Roman" w:cs="Times New Roman"/>
          <w:sz w:val="24"/>
          <w:szCs w:val="24"/>
        </w:rPr>
        <w:t>suggest a p</w:t>
      </w:r>
      <w:r w:rsidR="007D447C" w:rsidRPr="00B75D9F">
        <w:rPr>
          <w:rFonts w:ascii="Times New Roman" w:hAnsi="Times New Roman" w:cs="Times New Roman"/>
          <w:sz w:val="24"/>
          <w:szCs w:val="24"/>
        </w:rPr>
        <w:t xml:space="preserve">opulation of </w:t>
      </w:r>
      <w:r w:rsidR="00DB3715" w:rsidRPr="00B75D9F">
        <w:rPr>
          <w:rFonts w:ascii="Times New Roman" w:hAnsi="Times New Roman" w:cs="Times New Roman"/>
          <w:sz w:val="24"/>
          <w:szCs w:val="24"/>
        </w:rPr>
        <w:t xml:space="preserve">solar ritualists </w:t>
      </w:r>
      <w:r w:rsidR="00E22653" w:rsidRPr="00B75D9F">
        <w:rPr>
          <w:rFonts w:ascii="Times New Roman" w:hAnsi="Times New Roman" w:cs="Times New Roman"/>
          <w:sz w:val="24"/>
          <w:szCs w:val="24"/>
        </w:rPr>
        <w:t xml:space="preserve">believing they could </w:t>
      </w:r>
      <w:r w:rsidR="00326EBA" w:rsidRPr="00B75D9F">
        <w:rPr>
          <w:rFonts w:ascii="Times New Roman" w:hAnsi="Times New Roman" w:cs="Times New Roman"/>
          <w:sz w:val="24"/>
          <w:szCs w:val="24"/>
        </w:rPr>
        <w:t>control time by causing the midwinter sunrise to illuminate the passage and chamber</w:t>
      </w:r>
      <w:r w:rsidR="00861A84" w:rsidRPr="00B75D9F">
        <w:rPr>
          <w:rFonts w:ascii="Times New Roman" w:hAnsi="Times New Roman" w:cs="Times New Roman"/>
          <w:sz w:val="24"/>
          <w:szCs w:val="24"/>
        </w:rPr>
        <w:t xml:space="preserve">; and is it this solar </w:t>
      </w:r>
      <w:r w:rsidR="00E94535" w:rsidRPr="00B75D9F">
        <w:rPr>
          <w:rFonts w:ascii="Times New Roman" w:hAnsi="Times New Roman" w:cs="Times New Roman"/>
          <w:sz w:val="24"/>
          <w:szCs w:val="24"/>
        </w:rPr>
        <w:t>aspect that</w:t>
      </w:r>
      <w:r w:rsidR="00D011D8" w:rsidRPr="00B75D9F">
        <w:rPr>
          <w:rFonts w:ascii="Times New Roman" w:hAnsi="Times New Roman" w:cs="Times New Roman"/>
          <w:sz w:val="24"/>
          <w:szCs w:val="24"/>
        </w:rPr>
        <w:t xml:space="preserve"> attaches </w:t>
      </w:r>
      <w:r w:rsidR="00E94535" w:rsidRPr="00B75D9F">
        <w:rPr>
          <w:rFonts w:ascii="Times New Roman" w:hAnsi="Times New Roman" w:cs="Times New Roman"/>
          <w:sz w:val="24"/>
          <w:szCs w:val="24"/>
        </w:rPr>
        <w:t xml:space="preserve">the myth </w:t>
      </w:r>
      <w:r w:rsidR="00D011D8" w:rsidRPr="00B75D9F">
        <w:rPr>
          <w:rFonts w:ascii="Times New Roman" w:hAnsi="Times New Roman" w:cs="Times New Roman"/>
          <w:sz w:val="24"/>
          <w:szCs w:val="24"/>
        </w:rPr>
        <w:t>of the</w:t>
      </w:r>
      <w:r w:rsidR="00E94535" w:rsidRPr="00B75D9F">
        <w:rPr>
          <w:rFonts w:ascii="Times New Roman" w:hAnsi="Times New Roman" w:cs="Times New Roman"/>
          <w:sz w:val="24"/>
          <w:szCs w:val="24"/>
        </w:rPr>
        <w:t xml:space="preserve"> </w:t>
      </w:r>
      <w:r w:rsidR="00516952" w:rsidRPr="00B75D9F">
        <w:rPr>
          <w:rFonts w:ascii="Times New Roman" w:hAnsi="Times New Roman" w:cs="Times New Roman"/>
          <w:sz w:val="24"/>
          <w:szCs w:val="24"/>
        </w:rPr>
        <w:t xml:space="preserve">pre-Christian gods and goddesses, the </w:t>
      </w:r>
      <w:r w:rsidR="00146151" w:rsidRPr="00B75D9F">
        <w:rPr>
          <w:rFonts w:ascii="Times New Roman" w:hAnsi="Times New Roman" w:cs="Times New Roman"/>
          <w:i/>
          <w:iCs/>
          <w:sz w:val="24"/>
          <w:szCs w:val="24"/>
        </w:rPr>
        <w:t xml:space="preserve">Tuatha </w:t>
      </w:r>
      <w:proofErr w:type="spellStart"/>
      <w:r w:rsidR="00146151" w:rsidRPr="00B75D9F">
        <w:rPr>
          <w:rFonts w:ascii="Times New Roman" w:hAnsi="Times New Roman" w:cs="Times New Roman"/>
          <w:i/>
          <w:iCs/>
          <w:sz w:val="24"/>
          <w:szCs w:val="24"/>
        </w:rPr>
        <w:t>Dé</w:t>
      </w:r>
      <w:proofErr w:type="spellEnd"/>
      <w:r w:rsidR="00146151" w:rsidRPr="00B75D9F">
        <w:rPr>
          <w:rFonts w:ascii="Times New Roman" w:hAnsi="Times New Roman" w:cs="Times New Roman"/>
          <w:i/>
          <w:iCs/>
          <w:sz w:val="24"/>
          <w:szCs w:val="24"/>
        </w:rPr>
        <w:t xml:space="preserve"> </w:t>
      </w:r>
      <w:proofErr w:type="spellStart"/>
      <w:r w:rsidR="00146151" w:rsidRPr="00B75D9F">
        <w:rPr>
          <w:rFonts w:ascii="Times New Roman" w:hAnsi="Times New Roman" w:cs="Times New Roman"/>
          <w:i/>
          <w:iCs/>
          <w:sz w:val="24"/>
          <w:szCs w:val="24"/>
        </w:rPr>
        <w:t>Danann</w:t>
      </w:r>
      <w:proofErr w:type="spellEnd"/>
      <w:r w:rsidR="00124469" w:rsidRPr="00B75D9F">
        <w:rPr>
          <w:rFonts w:ascii="Times New Roman" w:hAnsi="Times New Roman" w:cs="Times New Roman"/>
          <w:i/>
          <w:iCs/>
          <w:sz w:val="24"/>
          <w:szCs w:val="24"/>
        </w:rPr>
        <w:t xml:space="preserve">, </w:t>
      </w:r>
      <w:r w:rsidR="00124469" w:rsidRPr="00B75D9F">
        <w:rPr>
          <w:rFonts w:ascii="Times New Roman" w:hAnsi="Times New Roman" w:cs="Times New Roman"/>
          <w:sz w:val="24"/>
          <w:szCs w:val="24"/>
        </w:rPr>
        <w:t>and the sun god Dagda</w:t>
      </w:r>
      <w:r w:rsidR="008B0629" w:rsidRPr="00B75D9F">
        <w:rPr>
          <w:rFonts w:ascii="Times New Roman" w:hAnsi="Times New Roman" w:cs="Times New Roman"/>
          <w:sz w:val="24"/>
          <w:szCs w:val="24"/>
        </w:rPr>
        <w:t xml:space="preserve"> to </w:t>
      </w:r>
      <w:r w:rsidR="00472782" w:rsidRPr="00B75D9F">
        <w:rPr>
          <w:rFonts w:ascii="Times New Roman" w:hAnsi="Times New Roman" w:cs="Times New Roman"/>
          <w:sz w:val="24"/>
          <w:szCs w:val="24"/>
        </w:rPr>
        <w:t>these sites.</w:t>
      </w:r>
      <w:r w:rsidR="00124469" w:rsidRPr="00B75D9F">
        <w:rPr>
          <w:rFonts w:ascii="Times New Roman" w:hAnsi="Times New Roman" w:cs="Times New Roman"/>
          <w:sz w:val="24"/>
          <w:szCs w:val="24"/>
        </w:rPr>
        <w:t xml:space="preserve"> </w:t>
      </w:r>
      <w:r w:rsidR="000815B1" w:rsidRPr="00B75D9F">
        <w:rPr>
          <w:rFonts w:ascii="Times New Roman" w:hAnsi="Times New Roman" w:cs="Times New Roman"/>
          <w:sz w:val="24"/>
          <w:szCs w:val="24"/>
        </w:rPr>
        <w:t xml:space="preserve">The author </w:t>
      </w:r>
      <w:r w:rsidR="00421AB1" w:rsidRPr="00B75D9F">
        <w:rPr>
          <w:rFonts w:ascii="Times New Roman" w:hAnsi="Times New Roman" w:cs="Times New Roman"/>
          <w:sz w:val="24"/>
          <w:szCs w:val="24"/>
        </w:rPr>
        <w:t xml:space="preserve">strives to connect myths associated with </w:t>
      </w:r>
      <w:r w:rsidR="00C65286" w:rsidRPr="00B75D9F">
        <w:rPr>
          <w:rFonts w:ascii="Times New Roman" w:hAnsi="Times New Roman" w:cs="Times New Roman"/>
          <w:sz w:val="24"/>
          <w:szCs w:val="24"/>
        </w:rPr>
        <w:t>t</w:t>
      </w:r>
      <w:r w:rsidR="00421AB1" w:rsidRPr="00B75D9F">
        <w:rPr>
          <w:rFonts w:ascii="Times New Roman" w:hAnsi="Times New Roman" w:cs="Times New Roman"/>
          <w:sz w:val="24"/>
          <w:szCs w:val="24"/>
        </w:rPr>
        <w:t>his location</w:t>
      </w:r>
      <w:r w:rsidR="00C65286" w:rsidRPr="00B75D9F">
        <w:rPr>
          <w:rFonts w:ascii="Times New Roman" w:hAnsi="Times New Roman" w:cs="Times New Roman"/>
          <w:sz w:val="24"/>
          <w:szCs w:val="24"/>
        </w:rPr>
        <w:t xml:space="preserve"> to </w:t>
      </w:r>
      <w:r w:rsidR="00236C5C" w:rsidRPr="00B75D9F">
        <w:rPr>
          <w:rFonts w:ascii="Times New Roman" w:hAnsi="Times New Roman" w:cs="Times New Roman"/>
          <w:sz w:val="24"/>
          <w:szCs w:val="24"/>
        </w:rPr>
        <w:t>similar myths from across the Indo-European landscape</w:t>
      </w:r>
      <w:r w:rsidR="00BE5713" w:rsidRPr="00B75D9F">
        <w:rPr>
          <w:rFonts w:ascii="Times New Roman" w:hAnsi="Times New Roman" w:cs="Times New Roman"/>
          <w:sz w:val="24"/>
          <w:szCs w:val="24"/>
        </w:rPr>
        <w:t xml:space="preserve">, venturing </w:t>
      </w:r>
      <w:r w:rsidR="00875195" w:rsidRPr="00B75D9F">
        <w:rPr>
          <w:rFonts w:ascii="Times New Roman" w:hAnsi="Times New Roman" w:cs="Times New Roman"/>
          <w:sz w:val="24"/>
          <w:szCs w:val="24"/>
        </w:rPr>
        <w:t>to Iran and</w:t>
      </w:r>
      <w:r w:rsidR="00BE5713" w:rsidRPr="00B75D9F">
        <w:rPr>
          <w:rFonts w:ascii="Times New Roman" w:hAnsi="Times New Roman" w:cs="Times New Roman"/>
          <w:sz w:val="24"/>
          <w:szCs w:val="24"/>
        </w:rPr>
        <w:t xml:space="preserve"> Alaska</w:t>
      </w:r>
      <w:r w:rsidR="00271013" w:rsidRPr="00B75D9F">
        <w:rPr>
          <w:rFonts w:ascii="Times New Roman" w:hAnsi="Times New Roman" w:cs="Times New Roman"/>
          <w:sz w:val="24"/>
          <w:szCs w:val="24"/>
        </w:rPr>
        <w:t xml:space="preserve">, but these </w:t>
      </w:r>
      <w:r w:rsidR="00CE4BAD" w:rsidRPr="00B75D9F">
        <w:rPr>
          <w:rFonts w:ascii="Times New Roman" w:hAnsi="Times New Roman" w:cs="Times New Roman"/>
          <w:sz w:val="24"/>
          <w:szCs w:val="24"/>
        </w:rPr>
        <w:t xml:space="preserve">comparatives </w:t>
      </w:r>
      <w:r w:rsidR="00981739" w:rsidRPr="00B75D9F">
        <w:rPr>
          <w:rFonts w:ascii="Times New Roman" w:hAnsi="Times New Roman" w:cs="Times New Roman"/>
          <w:sz w:val="24"/>
          <w:szCs w:val="24"/>
        </w:rPr>
        <w:t xml:space="preserve">can </w:t>
      </w:r>
      <w:r w:rsidR="0067529D" w:rsidRPr="00B75D9F">
        <w:rPr>
          <w:rFonts w:ascii="Times New Roman" w:hAnsi="Times New Roman" w:cs="Times New Roman"/>
          <w:sz w:val="24"/>
          <w:szCs w:val="24"/>
        </w:rPr>
        <w:t>tend to</w:t>
      </w:r>
      <w:r w:rsidR="00C52567" w:rsidRPr="00B75D9F">
        <w:rPr>
          <w:rFonts w:ascii="Times New Roman" w:hAnsi="Times New Roman" w:cs="Times New Roman"/>
          <w:sz w:val="24"/>
          <w:szCs w:val="24"/>
        </w:rPr>
        <w:t xml:space="preserve"> </w:t>
      </w:r>
      <w:r w:rsidR="00CE4BAD" w:rsidRPr="00B75D9F">
        <w:rPr>
          <w:rFonts w:ascii="Times New Roman" w:hAnsi="Times New Roman" w:cs="Times New Roman"/>
          <w:sz w:val="24"/>
          <w:szCs w:val="24"/>
        </w:rPr>
        <w:t xml:space="preserve">detract from the </w:t>
      </w:r>
      <w:r w:rsidR="00976E5D" w:rsidRPr="00B75D9F">
        <w:rPr>
          <w:rFonts w:ascii="Times New Roman" w:hAnsi="Times New Roman" w:cs="Times New Roman"/>
          <w:sz w:val="24"/>
          <w:szCs w:val="24"/>
        </w:rPr>
        <w:t xml:space="preserve">text </w:t>
      </w:r>
      <w:r w:rsidR="00981739" w:rsidRPr="00B75D9F">
        <w:rPr>
          <w:rFonts w:ascii="Times New Roman" w:hAnsi="Times New Roman" w:cs="Times New Roman"/>
          <w:sz w:val="24"/>
          <w:szCs w:val="24"/>
        </w:rPr>
        <w:t>rather</w:t>
      </w:r>
      <w:r w:rsidR="00976E5D" w:rsidRPr="00B75D9F">
        <w:rPr>
          <w:rFonts w:ascii="Times New Roman" w:hAnsi="Times New Roman" w:cs="Times New Roman"/>
          <w:sz w:val="24"/>
          <w:szCs w:val="24"/>
        </w:rPr>
        <w:t xml:space="preserve"> </w:t>
      </w:r>
      <w:r w:rsidR="00981739" w:rsidRPr="00B75D9F">
        <w:rPr>
          <w:rFonts w:ascii="Times New Roman" w:hAnsi="Times New Roman" w:cs="Times New Roman"/>
          <w:sz w:val="24"/>
          <w:szCs w:val="24"/>
        </w:rPr>
        <w:t>than</w:t>
      </w:r>
      <w:r w:rsidR="00976E5D" w:rsidRPr="00B75D9F">
        <w:rPr>
          <w:rFonts w:ascii="Times New Roman" w:hAnsi="Times New Roman" w:cs="Times New Roman"/>
          <w:sz w:val="24"/>
          <w:szCs w:val="24"/>
        </w:rPr>
        <w:t xml:space="preserve"> enhancing i</w:t>
      </w:r>
      <w:r w:rsidR="00F33CBB" w:rsidRPr="00B75D9F">
        <w:rPr>
          <w:rFonts w:ascii="Times New Roman" w:hAnsi="Times New Roman" w:cs="Times New Roman"/>
          <w:sz w:val="24"/>
          <w:szCs w:val="24"/>
        </w:rPr>
        <w:t>t</w:t>
      </w:r>
      <w:r w:rsidR="00981739" w:rsidRPr="00B75D9F">
        <w:rPr>
          <w:rFonts w:ascii="Times New Roman" w:hAnsi="Times New Roman" w:cs="Times New Roman"/>
          <w:sz w:val="24"/>
          <w:szCs w:val="24"/>
        </w:rPr>
        <w:t>.</w:t>
      </w:r>
    </w:p>
    <w:p w14:paraId="7BB1B676" w14:textId="781F3291" w:rsidR="003F4F35" w:rsidRPr="00B75D9F" w:rsidRDefault="005F360B"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4F246D" w:rsidRPr="00B75D9F">
        <w:rPr>
          <w:rFonts w:ascii="Times New Roman" w:hAnsi="Times New Roman" w:cs="Times New Roman"/>
          <w:sz w:val="24"/>
          <w:szCs w:val="24"/>
        </w:rPr>
        <w:t>The author</w:t>
      </w:r>
      <w:r w:rsidR="00734A42" w:rsidRPr="00B75D9F">
        <w:rPr>
          <w:rFonts w:ascii="Times New Roman" w:hAnsi="Times New Roman" w:cs="Times New Roman"/>
          <w:sz w:val="24"/>
          <w:szCs w:val="24"/>
        </w:rPr>
        <w:t xml:space="preserve"> stat</w:t>
      </w:r>
      <w:r w:rsidR="004F246D" w:rsidRPr="00B75D9F">
        <w:rPr>
          <w:rFonts w:ascii="Times New Roman" w:hAnsi="Times New Roman" w:cs="Times New Roman"/>
          <w:sz w:val="24"/>
          <w:szCs w:val="24"/>
        </w:rPr>
        <w:t>es</w:t>
      </w:r>
      <w:r w:rsidR="00734A42" w:rsidRPr="00B75D9F">
        <w:rPr>
          <w:rFonts w:ascii="Times New Roman" w:hAnsi="Times New Roman" w:cs="Times New Roman"/>
          <w:sz w:val="24"/>
          <w:szCs w:val="24"/>
        </w:rPr>
        <w:t xml:space="preserve"> that </w:t>
      </w:r>
      <w:r w:rsidR="00240366" w:rsidRPr="00B75D9F">
        <w:rPr>
          <w:rFonts w:ascii="Times New Roman" w:hAnsi="Times New Roman" w:cs="Times New Roman"/>
          <w:sz w:val="24"/>
          <w:szCs w:val="24"/>
        </w:rPr>
        <w:t xml:space="preserve">unequivocal </w:t>
      </w:r>
      <w:r w:rsidR="00734A42" w:rsidRPr="00B75D9F">
        <w:rPr>
          <w:rFonts w:ascii="Times New Roman" w:hAnsi="Times New Roman" w:cs="Times New Roman"/>
          <w:sz w:val="24"/>
          <w:szCs w:val="24"/>
        </w:rPr>
        <w:t xml:space="preserve">evidence </w:t>
      </w:r>
      <w:r w:rsidR="00C153F5" w:rsidRPr="00B75D9F">
        <w:rPr>
          <w:rFonts w:ascii="Times New Roman" w:hAnsi="Times New Roman" w:cs="Times New Roman"/>
          <w:sz w:val="24"/>
          <w:szCs w:val="24"/>
        </w:rPr>
        <w:t xml:space="preserve">to support a solar cult </w:t>
      </w:r>
      <w:r w:rsidR="00CE4628" w:rsidRPr="00B75D9F">
        <w:rPr>
          <w:rFonts w:ascii="Times New Roman" w:hAnsi="Times New Roman" w:cs="Times New Roman"/>
          <w:sz w:val="24"/>
          <w:szCs w:val="24"/>
        </w:rPr>
        <w:t xml:space="preserve">is </w:t>
      </w:r>
      <w:r w:rsidR="00457DD4" w:rsidRPr="00B75D9F">
        <w:rPr>
          <w:rFonts w:ascii="Times New Roman" w:hAnsi="Times New Roman" w:cs="Times New Roman"/>
          <w:sz w:val="24"/>
          <w:szCs w:val="24"/>
        </w:rPr>
        <w:t>difficult to source from the</w:t>
      </w:r>
      <w:r w:rsidR="00343307" w:rsidRPr="00B75D9F">
        <w:rPr>
          <w:rFonts w:ascii="Times New Roman" w:hAnsi="Times New Roman" w:cs="Times New Roman"/>
          <w:sz w:val="24"/>
          <w:szCs w:val="24"/>
        </w:rPr>
        <w:t xml:space="preserve"> early texts.</w:t>
      </w:r>
      <w:r w:rsidR="007D5098" w:rsidRPr="00B75D9F">
        <w:rPr>
          <w:rFonts w:ascii="Times New Roman" w:hAnsi="Times New Roman" w:cs="Times New Roman"/>
          <w:sz w:val="24"/>
          <w:szCs w:val="24"/>
        </w:rPr>
        <w:t xml:space="preserve"> There then follows a </w:t>
      </w:r>
      <w:r w:rsidR="00F35062" w:rsidRPr="00B75D9F">
        <w:rPr>
          <w:rFonts w:ascii="Times New Roman" w:hAnsi="Times New Roman" w:cs="Times New Roman"/>
          <w:sz w:val="24"/>
          <w:szCs w:val="24"/>
        </w:rPr>
        <w:t>breakdown</w:t>
      </w:r>
      <w:r w:rsidR="007D5098" w:rsidRPr="00B75D9F">
        <w:rPr>
          <w:rFonts w:ascii="Times New Roman" w:hAnsi="Times New Roman" w:cs="Times New Roman"/>
          <w:sz w:val="24"/>
          <w:szCs w:val="24"/>
        </w:rPr>
        <w:t xml:space="preserve"> of </w:t>
      </w:r>
      <w:r w:rsidR="008F1A5D" w:rsidRPr="00B75D9F">
        <w:rPr>
          <w:rFonts w:ascii="Times New Roman" w:hAnsi="Times New Roman" w:cs="Times New Roman"/>
          <w:sz w:val="24"/>
          <w:szCs w:val="24"/>
        </w:rPr>
        <w:t>potential sun gods</w:t>
      </w:r>
      <w:r w:rsidR="009B39FA" w:rsidRPr="00B75D9F">
        <w:rPr>
          <w:rFonts w:ascii="Times New Roman" w:hAnsi="Times New Roman" w:cs="Times New Roman"/>
          <w:sz w:val="24"/>
          <w:szCs w:val="24"/>
        </w:rPr>
        <w:t xml:space="preserve">, a weighing up </w:t>
      </w:r>
      <w:r w:rsidR="009A6565" w:rsidRPr="00B75D9F">
        <w:rPr>
          <w:rFonts w:ascii="Times New Roman" w:hAnsi="Times New Roman" w:cs="Times New Roman"/>
          <w:sz w:val="24"/>
          <w:szCs w:val="24"/>
        </w:rPr>
        <w:t xml:space="preserve">of the folklore </w:t>
      </w:r>
      <w:r w:rsidR="00CA598F" w:rsidRPr="00B75D9F">
        <w:rPr>
          <w:rFonts w:ascii="Times New Roman" w:hAnsi="Times New Roman" w:cs="Times New Roman"/>
          <w:sz w:val="24"/>
          <w:szCs w:val="24"/>
        </w:rPr>
        <w:t>before deciding the</w:t>
      </w:r>
      <w:r w:rsidR="007443CE" w:rsidRPr="00B75D9F">
        <w:rPr>
          <w:rFonts w:ascii="Times New Roman" w:hAnsi="Times New Roman" w:cs="Times New Roman"/>
          <w:sz w:val="24"/>
          <w:szCs w:val="24"/>
        </w:rPr>
        <w:t xml:space="preserve"> archaeological</w:t>
      </w:r>
      <w:r w:rsidR="00CA598F" w:rsidRPr="00B75D9F">
        <w:rPr>
          <w:rFonts w:ascii="Times New Roman" w:hAnsi="Times New Roman" w:cs="Times New Roman"/>
          <w:sz w:val="24"/>
          <w:szCs w:val="24"/>
        </w:rPr>
        <w:t xml:space="preserve"> evidence of </w:t>
      </w:r>
      <w:proofErr w:type="spellStart"/>
      <w:r w:rsidR="007443CE" w:rsidRPr="00B75D9F">
        <w:rPr>
          <w:rFonts w:ascii="Times New Roman" w:hAnsi="Times New Roman" w:cs="Times New Roman"/>
          <w:sz w:val="24"/>
          <w:szCs w:val="24"/>
        </w:rPr>
        <w:t>triskeles</w:t>
      </w:r>
      <w:proofErr w:type="spellEnd"/>
      <w:r w:rsidR="00970F75" w:rsidRPr="00B75D9F">
        <w:rPr>
          <w:rFonts w:ascii="Times New Roman" w:hAnsi="Times New Roman" w:cs="Times New Roman"/>
          <w:sz w:val="24"/>
          <w:szCs w:val="24"/>
        </w:rPr>
        <w:t>, wheels</w:t>
      </w:r>
      <w:r w:rsidR="007A22D3" w:rsidRPr="00B75D9F">
        <w:rPr>
          <w:rFonts w:ascii="Times New Roman" w:hAnsi="Times New Roman" w:cs="Times New Roman"/>
          <w:sz w:val="24"/>
          <w:szCs w:val="24"/>
        </w:rPr>
        <w:t xml:space="preserve"> and complex </w:t>
      </w:r>
      <w:r w:rsidR="000A7B3F" w:rsidRPr="00B75D9F">
        <w:rPr>
          <w:rFonts w:ascii="Times New Roman" w:hAnsi="Times New Roman" w:cs="Times New Roman"/>
          <w:sz w:val="24"/>
          <w:szCs w:val="24"/>
        </w:rPr>
        <w:t xml:space="preserve">solar </w:t>
      </w:r>
      <w:r w:rsidR="00D0335A" w:rsidRPr="00B75D9F">
        <w:rPr>
          <w:rFonts w:ascii="Times New Roman" w:hAnsi="Times New Roman" w:cs="Times New Roman"/>
          <w:sz w:val="24"/>
          <w:szCs w:val="24"/>
        </w:rPr>
        <w:t>design</w:t>
      </w:r>
      <w:r w:rsidR="00D608C0" w:rsidRPr="00B75D9F">
        <w:rPr>
          <w:rFonts w:ascii="Times New Roman" w:hAnsi="Times New Roman" w:cs="Times New Roman"/>
          <w:sz w:val="24"/>
          <w:szCs w:val="24"/>
        </w:rPr>
        <w:t>s</w:t>
      </w:r>
      <w:r w:rsidR="00E9127A" w:rsidRPr="00B75D9F">
        <w:rPr>
          <w:rFonts w:ascii="Times New Roman" w:hAnsi="Times New Roman" w:cs="Times New Roman"/>
          <w:sz w:val="24"/>
          <w:szCs w:val="24"/>
        </w:rPr>
        <w:t>,</w:t>
      </w:r>
      <w:r w:rsidR="00CE00FC" w:rsidRPr="00B75D9F">
        <w:rPr>
          <w:rFonts w:ascii="Times New Roman" w:hAnsi="Times New Roman" w:cs="Times New Roman"/>
          <w:sz w:val="24"/>
          <w:szCs w:val="24"/>
        </w:rPr>
        <w:t xml:space="preserve"> support</w:t>
      </w:r>
      <w:r w:rsidR="00065B8F" w:rsidRPr="00B75D9F">
        <w:rPr>
          <w:rFonts w:ascii="Times New Roman" w:hAnsi="Times New Roman" w:cs="Times New Roman"/>
          <w:sz w:val="24"/>
          <w:szCs w:val="24"/>
        </w:rPr>
        <w:t>s</w:t>
      </w:r>
      <w:r w:rsidR="00CE00FC" w:rsidRPr="00B75D9F">
        <w:rPr>
          <w:rFonts w:ascii="Times New Roman" w:hAnsi="Times New Roman" w:cs="Times New Roman"/>
          <w:sz w:val="24"/>
          <w:szCs w:val="24"/>
        </w:rPr>
        <w:t xml:space="preserve"> the </w:t>
      </w:r>
      <w:r w:rsidR="003B7262" w:rsidRPr="00B75D9F">
        <w:rPr>
          <w:rFonts w:ascii="Times New Roman" w:hAnsi="Times New Roman" w:cs="Times New Roman"/>
          <w:sz w:val="24"/>
          <w:szCs w:val="24"/>
        </w:rPr>
        <w:t xml:space="preserve">idea </w:t>
      </w:r>
      <w:r w:rsidR="00152738" w:rsidRPr="00B75D9F">
        <w:rPr>
          <w:rFonts w:ascii="Times New Roman" w:hAnsi="Times New Roman" w:cs="Times New Roman"/>
          <w:sz w:val="24"/>
          <w:szCs w:val="24"/>
        </w:rPr>
        <w:t>of a</w:t>
      </w:r>
      <w:r w:rsidR="003B7262" w:rsidRPr="00B75D9F">
        <w:rPr>
          <w:rFonts w:ascii="Times New Roman" w:hAnsi="Times New Roman" w:cs="Times New Roman"/>
          <w:sz w:val="24"/>
          <w:szCs w:val="24"/>
        </w:rPr>
        <w:t xml:space="preserve"> wide</w:t>
      </w:r>
      <w:r w:rsidR="00103210" w:rsidRPr="00B75D9F">
        <w:rPr>
          <w:rFonts w:ascii="Times New Roman" w:hAnsi="Times New Roman" w:cs="Times New Roman"/>
          <w:sz w:val="24"/>
          <w:szCs w:val="24"/>
        </w:rPr>
        <w:t>spread</w:t>
      </w:r>
      <w:r w:rsidR="00F11FDF" w:rsidRPr="00B75D9F">
        <w:rPr>
          <w:rFonts w:ascii="Times New Roman" w:hAnsi="Times New Roman" w:cs="Times New Roman"/>
          <w:sz w:val="24"/>
          <w:szCs w:val="24"/>
        </w:rPr>
        <w:t xml:space="preserve"> solar cult</w:t>
      </w:r>
      <w:r w:rsidR="00D608C0" w:rsidRPr="00B75D9F">
        <w:rPr>
          <w:rFonts w:ascii="Times New Roman" w:hAnsi="Times New Roman" w:cs="Times New Roman"/>
          <w:sz w:val="24"/>
          <w:szCs w:val="24"/>
        </w:rPr>
        <w:t>. Th</w:t>
      </w:r>
      <w:r w:rsidR="00E9370D" w:rsidRPr="00B75D9F">
        <w:rPr>
          <w:rFonts w:ascii="Times New Roman" w:hAnsi="Times New Roman" w:cs="Times New Roman"/>
          <w:sz w:val="24"/>
          <w:szCs w:val="24"/>
        </w:rPr>
        <w:t>e author sites</w:t>
      </w:r>
      <w:r w:rsidR="008E50B4" w:rsidRPr="00B75D9F">
        <w:rPr>
          <w:rFonts w:ascii="Times New Roman" w:hAnsi="Times New Roman" w:cs="Times New Roman"/>
          <w:sz w:val="24"/>
          <w:szCs w:val="24"/>
        </w:rPr>
        <w:t xml:space="preserve"> metalwork</w:t>
      </w:r>
      <w:r w:rsidR="007D1583" w:rsidRPr="00B75D9F">
        <w:rPr>
          <w:rFonts w:ascii="Times New Roman" w:hAnsi="Times New Roman" w:cs="Times New Roman"/>
          <w:sz w:val="24"/>
          <w:szCs w:val="24"/>
        </w:rPr>
        <w:t xml:space="preserve"> </w:t>
      </w:r>
      <w:r w:rsidR="00967A53" w:rsidRPr="00B75D9F">
        <w:rPr>
          <w:rFonts w:ascii="Times New Roman" w:hAnsi="Times New Roman" w:cs="Times New Roman"/>
          <w:sz w:val="24"/>
          <w:szCs w:val="24"/>
        </w:rPr>
        <w:t>artefacts</w:t>
      </w:r>
      <w:r w:rsidR="00F11FDF" w:rsidRPr="00B75D9F">
        <w:rPr>
          <w:rFonts w:ascii="Times New Roman" w:hAnsi="Times New Roman" w:cs="Times New Roman"/>
          <w:sz w:val="24"/>
          <w:szCs w:val="24"/>
        </w:rPr>
        <w:t xml:space="preserve"> found not only in Ireland, but in Britain and</w:t>
      </w:r>
      <w:r w:rsidR="00230E60" w:rsidRPr="00B75D9F">
        <w:rPr>
          <w:rFonts w:ascii="Times New Roman" w:hAnsi="Times New Roman" w:cs="Times New Roman"/>
          <w:sz w:val="24"/>
          <w:szCs w:val="24"/>
        </w:rPr>
        <w:t xml:space="preserve"> across</w:t>
      </w:r>
      <w:r w:rsidR="007F2B5E" w:rsidRPr="00B75D9F">
        <w:rPr>
          <w:rFonts w:ascii="Times New Roman" w:hAnsi="Times New Roman" w:cs="Times New Roman"/>
          <w:sz w:val="24"/>
          <w:szCs w:val="24"/>
        </w:rPr>
        <w:t xml:space="preserve"> </w:t>
      </w:r>
      <w:r w:rsidR="00F11FDF" w:rsidRPr="00B75D9F">
        <w:rPr>
          <w:rFonts w:ascii="Times New Roman" w:hAnsi="Times New Roman" w:cs="Times New Roman"/>
          <w:sz w:val="24"/>
          <w:szCs w:val="24"/>
        </w:rPr>
        <w:t>Europe</w:t>
      </w:r>
      <w:r w:rsidR="008B1D34" w:rsidRPr="00B75D9F">
        <w:rPr>
          <w:rFonts w:ascii="Times New Roman" w:hAnsi="Times New Roman" w:cs="Times New Roman"/>
          <w:sz w:val="24"/>
          <w:szCs w:val="24"/>
        </w:rPr>
        <w:t>,</w:t>
      </w:r>
      <w:r w:rsidR="00450796" w:rsidRPr="00B75D9F">
        <w:rPr>
          <w:rFonts w:ascii="Times New Roman" w:hAnsi="Times New Roman" w:cs="Times New Roman"/>
          <w:sz w:val="24"/>
          <w:szCs w:val="24"/>
        </w:rPr>
        <w:t xml:space="preserve"> carry</w:t>
      </w:r>
      <w:r w:rsidR="009908F3" w:rsidRPr="00B75D9F">
        <w:rPr>
          <w:rFonts w:ascii="Times New Roman" w:hAnsi="Times New Roman" w:cs="Times New Roman"/>
          <w:sz w:val="24"/>
          <w:szCs w:val="24"/>
        </w:rPr>
        <w:t>ing</w:t>
      </w:r>
      <w:r w:rsidR="00450796" w:rsidRPr="00B75D9F">
        <w:rPr>
          <w:rFonts w:ascii="Times New Roman" w:hAnsi="Times New Roman" w:cs="Times New Roman"/>
          <w:sz w:val="24"/>
          <w:szCs w:val="24"/>
        </w:rPr>
        <w:t xml:space="preserve"> </w:t>
      </w:r>
      <w:r w:rsidR="00546D8C" w:rsidRPr="00B75D9F">
        <w:rPr>
          <w:rFonts w:ascii="Times New Roman" w:hAnsi="Times New Roman" w:cs="Times New Roman"/>
          <w:sz w:val="24"/>
          <w:szCs w:val="24"/>
        </w:rPr>
        <w:t xml:space="preserve">the symbolism </w:t>
      </w:r>
      <w:r w:rsidR="000A7B3F" w:rsidRPr="00B75D9F">
        <w:rPr>
          <w:rFonts w:ascii="Times New Roman" w:hAnsi="Times New Roman" w:cs="Times New Roman"/>
          <w:sz w:val="24"/>
          <w:szCs w:val="24"/>
        </w:rPr>
        <w:t>of boat shapes c</w:t>
      </w:r>
      <w:r w:rsidR="00735FB1" w:rsidRPr="00B75D9F">
        <w:rPr>
          <w:rFonts w:ascii="Times New Roman" w:hAnsi="Times New Roman" w:cs="Times New Roman"/>
          <w:sz w:val="24"/>
          <w:szCs w:val="24"/>
        </w:rPr>
        <w:t>onveying</w:t>
      </w:r>
      <w:r w:rsidR="000A7B3F" w:rsidRPr="00B75D9F">
        <w:rPr>
          <w:rFonts w:ascii="Times New Roman" w:hAnsi="Times New Roman" w:cs="Times New Roman"/>
          <w:sz w:val="24"/>
          <w:szCs w:val="24"/>
        </w:rPr>
        <w:t xml:space="preserve"> the sun on its journey across the h</w:t>
      </w:r>
      <w:r w:rsidR="0063098D" w:rsidRPr="00B75D9F">
        <w:rPr>
          <w:rFonts w:ascii="Times New Roman" w:hAnsi="Times New Roman" w:cs="Times New Roman"/>
          <w:sz w:val="24"/>
          <w:szCs w:val="24"/>
        </w:rPr>
        <w:t>eavens</w:t>
      </w:r>
      <w:r w:rsidR="00381841" w:rsidRPr="00B75D9F">
        <w:rPr>
          <w:rFonts w:ascii="Times New Roman" w:hAnsi="Times New Roman" w:cs="Times New Roman"/>
          <w:sz w:val="24"/>
          <w:szCs w:val="24"/>
        </w:rPr>
        <w:t>,</w:t>
      </w:r>
      <w:r w:rsidR="00314990" w:rsidRPr="00B75D9F">
        <w:rPr>
          <w:rFonts w:ascii="Times New Roman" w:hAnsi="Times New Roman" w:cs="Times New Roman"/>
          <w:sz w:val="24"/>
          <w:szCs w:val="24"/>
        </w:rPr>
        <w:t xml:space="preserve"> to support th</w:t>
      </w:r>
      <w:r w:rsidR="00381841" w:rsidRPr="00B75D9F">
        <w:rPr>
          <w:rFonts w:ascii="Times New Roman" w:hAnsi="Times New Roman" w:cs="Times New Roman"/>
          <w:sz w:val="24"/>
          <w:szCs w:val="24"/>
        </w:rPr>
        <w:t xml:space="preserve">e solar </w:t>
      </w:r>
      <w:r w:rsidR="00A74861" w:rsidRPr="00B75D9F">
        <w:rPr>
          <w:rFonts w:ascii="Times New Roman" w:hAnsi="Times New Roman" w:cs="Times New Roman"/>
          <w:sz w:val="24"/>
          <w:szCs w:val="24"/>
        </w:rPr>
        <w:t>cult</w:t>
      </w:r>
      <w:r w:rsidR="00314990" w:rsidRPr="00B75D9F">
        <w:rPr>
          <w:rFonts w:ascii="Times New Roman" w:hAnsi="Times New Roman" w:cs="Times New Roman"/>
          <w:sz w:val="24"/>
          <w:szCs w:val="24"/>
        </w:rPr>
        <w:t xml:space="preserve"> viewpoint. </w:t>
      </w:r>
      <w:r w:rsidR="00390520" w:rsidRPr="00B75D9F">
        <w:rPr>
          <w:rFonts w:ascii="Times New Roman" w:hAnsi="Times New Roman" w:cs="Times New Roman"/>
          <w:sz w:val="24"/>
          <w:szCs w:val="24"/>
        </w:rPr>
        <w:t xml:space="preserve"> Th</w:t>
      </w:r>
      <w:r w:rsidR="00450796" w:rsidRPr="00B75D9F">
        <w:rPr>
          <w:rFonts w:ascii="Times New Roman" w:hAnsi="Times New Roman" w:cs="Times New Roman"/>
          <w:sz w:val="24"/>
          <w:szCs w:val="24"/>
        </w:rPr>
        <w:t>e</w:t>
      </w:r>
      <w:r w:rsidR="00390520" w:rsidRPr="00B75D9F">
        <w:rPr>
          <w:rFonts w:ascii="Times New Roman" w:hAnsi="Times New Roman" w:cs="Times New Roman"/>
          <w:sz w:val="24"/>
          <w:szCs w:val="24"/>
        </w:rPr>
        <w:t xml:space="preserve"> chapter ends with </w:t>
      </w:r>
      <w:r w:rsidR="00323848" w:rsidRPr="00B75D9F">
        <w:rPr>
          <w:rFonts w:ascii="Times New Roman" w:hAnsi="Times New Roman" w:cs="Times New Roman"/>
          <w:sz w:val="24"/>
          <w:szCs w:val="24"/>
        </w:rPr>
        <w:t xml:space="preserve">discussion around the </w:t>
      </w:r>
      <w:r w:rsidR="00A94516" w:rsidRPr="00B75D9F">
        <w:rPr>
          <w:rFonts w:ascii="Times New Roman" w:hAnsi="Times New Roman" w:cs="Times New Roman"/>
          <w:sz w:val="24"/>
          <w:szCs w:val="24"/>
        </w:rPr>
        <w:t>appearance</w:t>
      </w:r>
      <w:r w:rsidR="00323848" w:rsidRPr="00B75D9F">
        <w:rPr>
          <w:rFonts w:ascii="Times New Roman" w:hAnsi="Times New Roman" w:cs="Times New Roman"/>
          <w:sz w:val="24"/>
          <w:szCs w:val="24"/>
        </w:rPr>
        <w:t xml:space="preserve"> of birds </w:t>
      </w:r>
      <w:r w:rsidR="00F13978" w:rsidRPr="00B75D9F">
        <w:rPr>
          <w:rFonts w:ascii="Times New Roman" w:hAnsi="Times New Roman" w:cs="Times New Roman"/>
          <w:sz w:val="24"/>
          <w:szCs w:val="24"/>
        </w:rPr>
        <w:t>on archaeological finds</w:t>
      </w:r>
      <w:r w:rsidR="00537918" w:rsidRPr="00B75D9F">
        <w:rPr>
          <w:rFonts w:ascii="Times New Roman" w:hAnsi="Times New Roman" w:cs="Times New Roman"/>
          <w:sz w:val="24"/>
          <w:szCs w:val="24"/>
        </w:rPr>
        <w:t xml:space="preserve"> which</w:t>
      </w:r>
      <w:r w:rsidR="00F13978" w:rsidRPr="00B75D9F">
        <w:rPr>
          <w:rFonts w:ascii="Times New Roman" w:hAnsi="Times New Roman" w:cs="Times New Roman"/>
          <w:sz w:val="24"/>
          <w:szCs w:val="24"/>
        </w:rPr>
        <w:t xml:space="preserve"> also display solar </w:t>
      </w:r>
      <w:r w:rsidR="00412856" w:rsidRPr="00B75D9F">
        <w:rPr>
          <w:rFonts w:ascii="Times New Roman" w:hAnsi="Times New Roman" w:cs="Times New Roman"/>
          <w:sz w:val="24"/>
          <w:szCs w:val="24"/>
        </w:rPr>
        <w:t>imag</w:t>
      </w:r>
      <w:r w:rsidR="00E91EB6" w:rsidRPr="00B75D9F">
        <w:rPr>
          <w:rFonts w:ascii="Times New Roman" w:hAnsi="Times New Roman" w:cs="Times New Roman"/>
          <w:sz w:val="24"/>
          <w:szCs w:val="24"/>
        </w:rPr>
        <w:t>ery and how these birds are thought to be a</w:t>
      </w:r>
      <w:r w:rsidR="00470341" w:rsidRPr="00B75D9F">
        <w:rPr>
          <w:rFonts w:ascii="Times New Roman" w:hAnsi="Times New Roman" w:cs="Times New Roman"/>
          <w:sz w:val="24"/>
          <w:szCs w:val="24"/>
        </w:rPr>
        <w:t xml:space="preserve"> </w:t>
      </w:r>
      <w:r w:rsidR="00E91EB6" w:rsidRPr="00B75D9F">
        <w:rPr>
          <w:rFonts w:ascii="Times New Roman" w:hAnsi="Times New Roman" w:cs="Times New Roman"/>
          <w:sz w:val="24"/>
          <w:szCs w:val="24"/>
        </w:rPr>
        <w:t>link to the Otherworld</w:t>
      </w:r>
      <w:r w:rsidR="00903F09" w:rsidRPr="00B75D9F">
        <w:rPr>
          <w:rFonts w:ascii="Times New Roman" w:hAnsi="Times New Roman" w:cs="Times New Roman"/>
          <w:sz w:val="24"/>
          <w:szCs w:val="24"/>
        </w:rPr>
        <w:t>.</w:t>
      </w:r>
    </w:p>
    <w:p w14:paraId="7AE2F4D4" w14:textId="04BD632A" w:rsidR="003B3255" w:rsidRPr="00B75D9F" w:rsidRDefault="00AD294F" w:rsidP="00181C0A">
      <w:pPr>
        <w:spacing w:after="0"/>
        <w:rPr>
          <w:rFonts w:ascii="Times New Roman" w:hAnsi="Times New Roman" w:cs="Times New Roman"/>
          <w:sz w:val="24"/>
          <w:szCs w:val="24"/>
        </w:rPr>
      </w:pPr>
      <w:r w:rsidRPr="00B75D9F">
        <w:rPr>
          <w:rFonts w:ascii="Times New Roman" w:hAnsi="Times New Roman" w:cs="Times New Roman"/>
          <w:sz w:val="24"/>
          <w:szCs w:val="24"/>
        </w:rPr>
        <w:lastRenderedPageBreak/>
        <w:t xml:space="preserve">     </w:t>
      </w:r>
      <w:r w:rsidR="006A329E" w:rsidRPr="00B75D9F">
        <w:rPr>
          <w:rFonts w:ascii="Times New Roman" w:hAnsi="Times New Roman" w:cs="Times New Roman"/>
          <w:sz w:val="24"/>
          <w:szCs w:val="24"/>
        </w:rPr>
        <w:t xml:space="preserve"> </w:t>
      </w:r>
      <w:r w:rsidR="00132B5E" w:rsidRPr="00B75D9F">
        <w:rPr>
          <w:rFonts w:ascii="Times New Roman" w:hAnsi="Times New Roman" w:cs="Times New Roman"/>
          <w:sz w:val="24"/>
          <w:szCs w:val="24"/>
        </w:rPr>
        <w:t>T</w:t>
      </w:r>
      <w:r w:rsidR="00D65F57" w:rsidRPr="00B75D9F">
        <w:rPr>
          <w:rFonts w:ascii="Times New Roman" w:hAnsi="Times New Roman" w:cs="Times New Roman"/>
          <w:sz w:val="24"/>
          <w:szCs w:val="24"/>
        </w:rPr>
        <w:t xml:space="preserve">he ninth century </w:t>
      </w:r>
      <w:r w:rsidR="008E0182" w:rsidRPr="00B75D9F">
        <w:rPr>
          <w:rFonts w:ascii="Times New Roman" w:hAnsi="Times New Roman" w:cs="Times New Roman"/>
          <w:sz w:val="24"/>
          <w:szCs w:val="24"/>
        </w:rPr>
        <w:t xml:space="preserve">story </w:t>
      </w:r>
      <w:r w:rsidR="00900282" w:rsidRPr="00B75D9F">
        <w:rPr>
          <w:rFonts w:ascii="Times New Roman" w:hAnsi="Times New Roman" w:cs="Times New Roman"/>
          <w:i/>
          <w:iCs/>
          <w:sz w:val="24"/>
          <w:szCs w:val="24"/>
        </w:rPr>
        <w:t xml:space="preserve">Cath </w:t>
      </w:r>
      <w:proofErr w:type="spellStart"/>
      <w:r w:rsidR="00885CEE" w:rsidRPr="00B75D9F">
        <w:rPr>
          <w:rFonts w:ascii="Times New Roman" w:hAnsi="Times New Roman" w:cs="Times New Roman"/>
          <w:i/>
          <w:iCs/>
          <w:sz w:val="24"/>
          <w:szCs w:val="24"/>
        </w:rPr>
        <w:t>Maige</w:t>
      </w:r>
      <w:proofErr w:type="spellEnd"/>
      <w:r w:rsidR="00885CEE" w:rsidRPr="00B75D9F">
        <w:rPr>
          <w:rFonts w:ascii="Times New Roman" w:hAnsi="Times New Roman" w:cs="Times New Roman"/>
          <w:i/>
          <w:iCs/>
          <w:sz w:val="24"/>
          <w:szCs w:val="24"/>
        </w:rPr>
        <w:t xml:space="preserve"> </w:t>
      </w:r>
      <w:proofErr w:type="spellStart"/>
      <w:r w:rsidR="00885CEE" w:rsidRPr="00B75D9F">
        <w:rPr>
          <w:rFonts w:ascii="Times New Roman" w:hAnsi="Times New Roman" w:cs="Times New Roman"/>
          <w:i/>
          <w:iCs/>
          <w:sz w:val="24"/>
          <w:szCs w:val="24"/>
        </w:rPr>
        <w:t>Mucrama</w:t>
      </w:r>
      <w:proofErr w:type="spellEnd"/>
      <w:r w:rsidR="00885CEE" w:rsidRPr="00B75D9F">
        <w:rPr>
          <w:rFonts w:ascii="Times New Roman" w:hAnsi="Times New Roman" w:cs="Times New Roman"/>
          <w:i/>
          <w:iCs/>
          <w:sz w:val="24"/>
          <w:szCs w:val="24"/>
        </w:rPr>
        <w:t xml:space="preserve">, </w:t>
      </w:r>
      <w:r w:rsidR="00885CEE" w:rsidRPr="00B75D9F">
        <w:rPr>
          <w:rFonts w:ascii="Times New Roman" w:hAnsi="Times New Roman" w:cs="Times New Roman"/>
          <w:sz w:val="24"/>
          <w:szCs w:val="24"/>
        </w:rPr>
        <w:t xml:space="preserve">The Battle of </w:t>
      </w:r>
      <w:r w:rsidR="00D73120" w:rsidRPr="00B75D9F">
        <w:rPr>
          <w:rFonts w:ascii="Times New Roman" w:hAnsi="Times New Roman" w:cs="Times New Roman"/>
          <w:sz w:val="24"/>
          <w:szCs w:val="24"/>
        </w:rPr>
        <w:t xml:space="preserve">Mag </w:t>
      </w:r>
      <w:proofErr w:type="spellStart"/>
      <w:r w:rsidR="00885CEE" w:rsidRPr="00B75D9F">
        <w:rPr>
          <w:rFonts w:ascii="Times New Roman" w:hAnsi="Times New Roman" w:cs="Times New Roman"/>
          <w:sz w:val="24"/>
          <w:szCs w:val="24"/>
        </w:rPr>
        <w:t>Mucrama</w:t>
      </w:r>
      <w:proofErr w:type="spellEnd"/>
      <w:r w:rsidR="00D73120" w:rsidRPr="00B75D9F">
        <w:rPr>
          <w:rFonts w:ascii="Times New Roman" w:hAnsi="Times New Roman" w:cs="Times New Roman"/>
          <w:sz w:val="24"/>
          <w:szCs w:val="24"/>
        </w:rPr>
        <w:t>,</w:t>
      </w:r>
      <w:r w:rsidR="003003BD" w:rsidRPr="00B75D9F">
        <w:rPr>
          <w:rFonts w:ascii="Times New Roman" w:hAnsi="Times New Roman" w:cs="Times New Roman"/>
          <w:sz w:val="24"/>
          <w:szCs w:val="24"/>
        </w:rPr>
        <w:t xml:space="preserve"> </w:t>
      </w:r>
      <w:r w:rsidR="002116E3" w:rsidRPr="00B75D9F">
        <w:rPr>
          <w:rFonts w:ascii="Times New Roman" w:hAnsi="Times New Roman" w:cs="Times New Roman"/>
          <w:sz w:val="24"/>
          <w:szCs w:val="24"/>
        </w:rPr>
        <w:t xml:space="preserve">is used in Chapter 4 to illustrate </w:t>
      </w:r>
      <w:r w:rsidR="00BD62AE" w:rsidRPr="00B75D9F">
        <w:rPr>
          <w:rFonts w:ascii="Times New Roman" w:hAnsi="Times New Roman" w:cs="Times New Roman"/>
          <w:sz w:val="24"/>
          <w:szCs w:val="24"/>
        </w:rPr>
        <w:t>perceptions of the Otherworld</w:t>
      </w:r>
      <w:r w:rsidR="005772BA" w:rsidRPr="00B75D9F">
        <w:rPr>
          <w:rFonts w:ascii="Times New Roman" w:hAnsi="Times New Roman" w:cs="Times New Roman"/>
          <w:sz w:val="24"/>
          <w:szCs w:val="24"/>
        </w:rPr>
        <w:t>.</w:t>
      </w:r>
      <w:r w:rsidR="00D73120" w:rsidRPr="00B75D9F">
        <w:rPr>
          <w:rFonts w:ascii="Times New Roman" w:hAnsi="Times New Roman" w:cs="Times New Roman"/>
          <w:sz w:val="24"/>
          <w:szCs w:val="24"/>
        </w:rPr>
        <w:t xml:space="preserve"> </w:t>
      </w:r>
      <w:proofErr w:type="spellStart"/>
      <w:r w:rsidR="00AE09B4" w:rsidRPr="00B75D9F">
        <w:rPr>
          <w:rFonts w:ascii="Times New Roman" w:hAnsi="Times New Roman" w:cs="Times New Roman"/>
          <w:sz w:val="24"/>
          <w:szCs w:val="24"/>
        </w:rPr>
        <w:t>Rathcroghan</w:t>
      </w:r>
      <w:proofErr w:type="spellEnd"/>
      <w:r w:rsidR="00FC2BA4" w:rsidRPr="00B75D9F">
        <w:rPr>
          <w:rFonts w:ascii="Times New Roman" w:hAnsi="Times New Roman" w:cs="Times New Roman"/>
          <w:sz w:val="24"/>
          <w:szCs w:val="24"/>
        </w:rPr>
        <w:t xml:space="preserve"> </w:t>
      </w:r>
      <w:r w:rsidR="00AE09B4" w:rsidRPr="00B75D9F">
        <w:rPr>
          <w:rFonts w:ascii="Times New Roman" w:hAnsi="Times New Roman" w:cs="Times New Roman"/>
          <w:sz w:val="24"/>
          <w:szCs w:val="24"/>
        </w:rPr>
        <w:t xml:space="preserve">is a </w:t>
      </w:r>
      <w:r w:rsidR="00053BF8" w:rsidRPr="00B75D9F">
        <w:rPr>
          <w:rFonts w:ascii="Times New Roman" w:hAnsi="Times New Roman" w:cs="Times New Roman"/>
          <w:sz w:val="24"/>
          <w:szCs w:val="24"/>
        </w:rPr>
        <w:t xml:space="preserve">place of burial mounds </w:t>
      </w:r>
      <w:r w:rsidR="00FC2BA4" w:rsidRPr="00B75D9F">
        <w:rPr>
          <w:rFonts w:ascii="Times New Roman" w:hAnsi="Times New Roman" w:cs="Times New Roman"/>
          <w:sz w:val="24"/>
          <w:szCs w:val="24"/>
        </w:rPr>
        <w:t>and the location of R</w:t>
      </w:r>
      <w:r w:rsidR="00327899" w:rsidRPr="00B75D9F">
        <w:rPr>
          <w:rFonts w:ascii="Times New Roman" w:hAnsi="Times New Roman" w:cs="Times New Roman"/>
          <w:sz w:val="24"/>
          <w:szCs w:val="24"/>
        </w:rPr>
        <w:t>o</w:t>
      </w:r>
      <w:r w:rsidR="00FC2BA4" w:rsidRPr="00B75D9F">
        <w:rPr>
          <w:rFonts w:ascii="Times New Roman" w:hAnsi="Times New Roman" w:cs="Times New Roman"/>
          <w:sz w:val="24"/>
          <w:szCs w:val="24"/>
        </w:rPr>
        <w:t xml:space="preserve">scommon </w:t>
      </w:r>
      <w:r w:rsidR="00327899" w:rsidRPr="00B75D9F">
        <w:rPr>
          <w:rFonts w:ascii="Times New Roman" w:hAnsi="Times New Roman" w:cs="Times New Roman"/>
          <w:sz w:val="24"/>
          <w:szCs w:val="24"/>
        </w:rPr>
        <w:t>cave</w:t>
      </w:r>
      <w:r w:rsidR="00515479" w:rsidRPr="00B75D9F">
        <w:rPr>
          <w:rFonts w:ascii="Times New Roman" w:hAnsi="Times New Roman" w:cs="Times New Roman"/>
          <w:sz w:val="24"/>
          <w:szCs w:val="24"/>
        </w:rPr>
        <w:t xml:space="preserve">, referred to as </w:t>
      </w:r>
      <w:proofErr w:type="spellStart"/>
      <w:r w:rsidR="006E65C6" w:rsidRPr="00B75D9F">
        <w:rPr>
          <w:rFonts w:ascii="Times New Roman" w:hAnsi="Times New Roman" w:cs="Times New Roman"/>
          <w:i/>
          <w:iCs/>
          <w:sz w:val="24"/>
          <w:szCs w:val="24"/>
        </w:rPr>
        <w:t>dorus</w:t>
      </w:r>
      <w:proofErr w:type="spellEnd"/>
      <w:r w:rsidR="006E65C6" w:rsidRPr="00B75D9F">
        <w:rPr>
          <w:rFonts w:ascii="Times New Roman" w:hAnsi="Times New Roman" w:cs="Times New Roman"/>
          <w:i/>
          <w:iCs/>
          <w:sz w:val="24"/>
          <w:szCs w:val="24"/>
        </w:rPr>
        <w:t xml:space="preserve"> </w:t>
      </w:r>
      <w:proofErr w:type="spellStart"/>
      <w:r w:rsidR="006E65C6" w:rsidRPr="00B75D9F">
        <w:rPr>
          <w:rFonts w:ascii="Times New Roman" w:hAnsi="Times New Roman" w:cs="Times New Roman"/>
          <w:i/>
          <w:iCs/>
          <w:sz w:val="24"/>
          <w:szCs w:val="24"/>
        </w:rPr>
        <w:t>iffi</w:t>
      </w:r>
      <w:r w:rsidR="008E40FA" w:rsidRPr="00B75D9F">
        <w:rPr>
          <w:rFonts w:ascii="Times New Roman" w:hAnsi="Times New Roman" w:cs="Times New Roman"/>
          <w:i/>
          <w:iCs/>
          <w:sz w:val="24"/>
          <w:szCs w:val="24"/>
        </w:rPr>
        <w:t>rn</w:t>
      </w:r>
      <w:proofErr w:type="spellEnd"/>
      <w:r w:rsidR="00033F63" w:rsidRPr="00B75D9F">
        <w:rPr>
          <w:rFonts w:ascii="Times New Roman" w:hAnsi="Times New Roman" w:cs="Times New Roman"/>
          <w:i/>
          <w:iCs/>
          <w:sz w:val="24"/>
          <w:szCs w:val="24"/>
        </w:rPr>
        <w:t xml:space="preserve"> </w:t>
      </w:r>
      <w:proofErr w:type="spellStart"/>
      <w:r w:rsidR="00033F63" w:rsidRPr="00B75D9F">
        <w:rPr>
          <w:rFonts w:ascii="Times New Roman" w:hAnsi="Times New Roman" w:cs="Times New Roman"/>
          <w:i/>
          <w:iCs/>
          <w:sz w:val="24"/>
          <w:szCs w:val="24"/>
        </w:rPr>
        <w:t>na</w:t>
      </w:r>
      <w:proofErr w:type="spellEnd"/>
      <w:r w:rsidR="00033F63" w:rsidRPr="00B75D9F">
        <w:rPr>
          <w:rFonts w:ascii="Times New Roman" w:hAnsi="Times New Roman" w:cs="Times New Roman"/>
          <w:i/>
          <w:iCs/>
          <w:sz w:val="24"/>
          <w:szCs w:val="24"/>
        </w:rPr>
        <w:t xml:space="preserve"> </w:t>
      </w:r>
      <w:proofErr w:type="spellStart"/>
      <w:r w:rsidR="00033F63" w:rsidRPr="00B75D9F">
        <w:rPr>
          <w:rFonts w:ascii="Times New Roman" w:hAnsi="Times New Roman" w:cs="Times New Roman"/>
          <w:i/>
          <w:iCs/>
          <w:sz w:val="24"/>
          <w:szCs w:val="24"/>
        </w:rPr>
        <w:t>Hérend</w:t>
      </w:r>
      <w:proofErr w:type="spellEnd"/>
      <w:r w:rsidR="005552AD" w:rsidRPr="00B75D9F">
        <w:rPr>
          <w:rFonts w:ascii="Times New Roman" w:hAnsi="Times New Roman" w:cs="Times New Roman"/>
          <w:i/>
          <w:iCs/>
          <w:sz w:val="24"/>
          <w:szCs w:val="24"/>
        </w:rPr>
        <w:t xml:space="preserve"> – </w:t>
      </w:r>
      <w:r w:rsidR="009F6736" w:rsidRPr="00B75D9F">
        <w:rPr>
          <w:rFonts w:ascii="Times New Roman" w:hAnsi="Times New Roman" w:cs="Times New Roman"/>
          <w:sz w:val="24"/>
          <w:szCs w:val="24"/>
        </w:rPr>
        <w:t>the gate to Hell</w:t>
      </w:r>
      <w:r w:rsidR="00D40F4C" w:rsidRPr="00B75D9F">
        <w:rPr>
          <w:rFonts w:ascii="Times New Roman" w:hAnsi="Times New Roman" w:cs="Times New Roman"/>
          <w:sz w:val="24"/>
          <w:szCs w:val="24"/>
        </w:rPr>
        <w:t xml:space="preserve">, </w:t>
      </w:r>
      <w:r w:rsidR="00F37F69" w:rsidRPr="00B75D9F">
        <w:rPr>
          <w:rFonts w:ascii="Times New Roman" w:hAnsi="Times New Roman" w:cs="Times New Roman"/>
          <w:sz w:val="24"/>
          <w:szCs w:val="24"/>
        </w:rPr>
        <w:t>allowing</w:t>
      </w:r>
      <w:r w:rsidR="00D40F4C" w:rsidRPr="00B75D9F">
        <w:rPr>
          <w:rFonts w:ascii="Times New Roman" w:hAnsi="Times New Roman" w:cs="Times New Roman"/>
          <w:sz w:val="24"/>
          <w:szCs w:val="24"/>
        </w:rPr>
        <w:t xml:space="preserve"> direct access to the Otherworld. </w:t>
      </w:r>
      <w:r w:rsidR="009F6736" w:rsidRPr="00B75D9F">
        <w:rPr>
          <w:rFonts w:ascii="Times New Roman" w:hAnsi="Times New Roman" w:cs="Times New Roman"/>
          <w:sz w:val="24"/>
          <w:szCs w:val="24"/>
        </w:rPr>
        <w:t xml:space="preserve">Out of this cave was said to come a herd of </w:t>
      </w:r>
      <w:r w:rsidR="002E1A63" w:rsidRPr="00B75D9F">
        <w:rPr>
          <w:rFonts w:ascii="Times New Roman" w:hAnsi="Times New Roman" w:cs="Times New Roman"/>
          <w:sz w:val="24"/>
          <w:szCs w:val="24"/>
        </w:rPr>
        <w:t>supernatural wild pigs</w:t>
      </w:r>
      <w:r w:rsidR="00E87E7E" w:rsidRPr="00B75D9F">
        <w:rPr>
          <w:rFonts w:ascii="Times New Roman" w:hAnsi="Times New Roman" w:cs="Times New Roman"/>
          <w:sz w:val="24"/>
          <w:szCs w:val="24"/>
        </w:rPr>
        <w:t xml:space="preserve"> that wreaked havoc and chaos</w:t>
      </w:r>
      <w:r w:rsidR="000C7835" w:rsidRPr="00B75D9F">
        <w:rPr>
          <w:rFonts w:ascii="Times New Roman" w:hAnsi="Times New Roman" w:cs="Times New Roman"/>
          <w:sz w:val="24"/>
          <w:szCs w:val="24"/>
        </w:rPr>
        <w:t xml:space="preserve">; a large cluster of three headed </w:t>
      </w:r>
      <w:r w:rsidR="00AD4801" w:rsidRPr="00B75D9F">
        <w:rPr>
          <w:rFonts w:ascii="Times New Roman" w:hAnsi="Times New Roman" w:cs="Times New Roman"/>
          <w:sz w:val="24"/>
          <w:szCs w:val="24"/>
        </w:rPr>
        <w:t>creatures</w:t>
      </w:r>
      <w:r w:rsidR="008775BA" w:rsidRPr="00B75D9F">
        <w:rPr>
          <w:rFonts w:ascii="Times New Roman" w:hAnsi="Times New Roman" w:cs="Times New Roman"/>
          <w:sz w:val="24"/>
          <w:szCs w:val="24"/>
        </w:rPr>
        <w:t xml:space="preserve"> that laid Ireland to waste</w:t>
      </w:r>
      <w:r w:rsidR="00AD4801" w:rsidRPr="00B75D9F">
        <w:rPr>
          <w:rFonts w:ascii="Times New Roman" w:hAnsi="Times New Roman" w:cs="Times New Roman"/>
          <w:sz w:val="24"/>
          <w:szCs w:val="24"/>
        </w:rPr>
        <w:t xml:space="preserve">; a </w:t>
      </w:r>
      <w:r w:rsidR="009E29B2" w:rsidRPr="00B75D9F">
        <w:rPr>
          <w:rFonts w:ascii="Times New Roman" w:hAnsi="Times New Roman" w:cs="Times New Roman"/>
          <w:sz w:val="24"/>
          <w:szCs w:val="24"/>
        </w:rPr>
        <w:t>flock of saffron coloured birds</w:t>
      </w:r>
      <w:r w:rsidR="008775BA" w:rsidRPr="00B75D9F">
        <w:rPr>
          <w:rFonts w:ascii="Times New Roman" w:hAnsi="Times New Roman" w:cs="Times New Roman"/>
          <w:sz w:val="24"/>
          <w:szCs w:val="24"/>
        </w:rPr>
        <w:t xml:space="preserve"> that caused the withering of </w:t>
      </w:r>
      <w:r w:rsidR="006A66BA" w:rsidRPr="00B75D9F">
        <w:rPr>
          <w:rFonts w:ascii="Times New Roman" w:hAnsi="Times New Roman" w:cs="Times New Roman"/>
          <w:sz w:val="24"/>
          <w:szCs w:val="24"/>
        </w:rPr>
        <w:t>whatever their breath touched</w:t>
      </w:r>
      <w:r w:rsidR="007B25EB" w:rsidRPr="00B75D9F">
        <w:rPr>
          <w:rFonts w:ascii="Times New Roman" w:hAnsi="Times New Roman" w:cs="Times New Roman"/>
          <w:sz w:val="24"/>
          <w:szCs w:val="24"/>
        </w:rPr>
        <w:t xml:space="preserve">; and the </w:t>
      </w:r>
      <w:r w:rsidR="002529F1" w:rsidRPr="00B75D9F">
        <w:rPr>
          <w:rFonts w:ascii="Times New Roman" w:hAnsi="Times New Roman" w:cs="Times New Roman"/>
          <w:sz w:val="24"/>
          <w:szCs w:val="24"/>
        </w:rPr>
        <w:t>Morrigan</w:t>
      </w:r>
      <w:r w:rsidR="009C4323" w:rsidRPr="00B75D9F">
        <w:rPr>
          <w:rFonts w:ascii="Times New Roman" w:hAnsi="Times New Roman" w:cs="Times New Roman"/>
          <w:sz w:val="24"/>
          <w:szCs w:val="24"/>
        </w:rPr>
        <w:t xml:space="preserve">, a </w:t>
      </w:r>
      <w:r w:rsidR="003C4781" w:rsidRPr="00B75D9F">
        <w:rPr>
          <w:rFonts w:ascii="Times New Roman" w:hAnsi="Times New Roman" w:cs="Times New Roman"/>
          <w:sz w:val="24"/>
          <w:szCs w:val="24"/>
        </w:rPr>
        <w:t>mythical figure associated with war and fate</w:t>
      </w:r>
      <w:r w:rsidR="005F227F" w:rsidRPr="00B75D9F">
        <w:rPr>
          <w:rFonts w:ascii="Times New Roman" w:hAnsi="Times New Roman" w:cs="Times New Roman"/>
          <w:sz w:val="24"/>
          <w:szCs w:val="24"/>
        </w:rPr>
        <w:t xml:space="preserve"> often presenting as a</w:t>
      </w:r>
      <w:r w:rsidR="007D039F" w:rsidRPr="00B75D9F">
        <w:rPr>
          <w:rFonts w:ascii="Times New Roman" w:hAnsi="Times New Roman" w:cs="Times New Roman"/>
          <w:sz w:val="24"/>
          <w:szCs w:val="24"/>
        </w:rPr>
        <w:t xml:space="preserve"> crow. </w:t>
      </w:r>
      <w:r w:rsidR="0065668A" w:rsidRPr="00B75D9F">
        <w:rPr>
          <w:rFonts w:ascii="Times New Roman" w:hAnsi="Times New Roman" w:cs="Times New Roman"/>
          <w:sz w:val="24"/>
          <w:szCs w:val="24"/>
        </w:rPr>
        <w:t xml:space="preserve">Another purpose for the cave </w:t>
      </w:r>
      <w:r w:rsidR="00434C38" w:rsidRPr="00B75D9F">
        <w:rPr>
          <w:rFonts w:ascii="Times New Roman" w:hAnsi="Times New Roman" w:cs="Times New Roman"/>
          <w:sz w:val="24"/>
          <w:szCs w:val="24"/>
        </w:rPr>
        <w:t>may hav</w:t>
      </w:r>
      <w:r w:rsidR="0065668A" w:rsidRPr="00B75D9F">
        <w:rPr>
          <w:rFonts w:ascii="Times New Roman" w:hAnsi="Times New Roman" w:cs="Times New Roman"/>
          <w:sz w:val="24"/>
          <w:szCs w:val="24"/>
        </w:rPr>
        <w:t xml:space="preserve">e been to provide deprivation </w:t>
      </w:r>
      <w:r w:rsidR="006B1B0F" w:rsidRPr="00B75D9F">
        <w:rPr>
          <w:rFonts w:ascii="Times New Roman" w:hAnsi="Times New Roman" w:cs="Times New Roman"/>
          <w:sz w:val="24"/>
          <w:szCs w:val="24"/>
        </w:rPr>
        <w:t>and isolation</w:t>
      </w:r>
      <w:r w:rsidR="007C1BF7" w:rsidRPr="00B75D9F">
        <w:rPr>
          <w:rFonts w:ascii="Times New Roman" w:hAnsi="Times New Roman" w:cs="Times New Roman"/>
          <w:sz w:val="24"/>
          <w:szCs w:val="24"/>
        </w:rPr>
        <w:t xml:space="preserve"> as an initiation or rite of passage</w:t>
      </w:r>
      <w:r w:rsidR="001F3FA6" w:rsidRPr="00B75D9F">
        <w:rPr>
          <w:rFonts w:ascii="Times New Roman" w:hAnsi="Times New Roman" w:cs="Times New Roman"/>
          <w:sz w:val="24"/>
          <w:szCs w:val="24"/>
        </w:rPr>
        <w:t xml:space="preserve">. </w:t>
      </w:r>
      <w:r w:rsidR="002E0968" w:rsidRPr="00B75D9F">
        <w:rPr>
          <w:rFonts w:ascii="Times New Roman" w:hAnsi="Times New Roman" w:cs="Times New Roman"/>
          <w:sz w:val="24"/>
          <w:szCs w:val="24"/>
        </w:rPr>
        <w:t xml:space="preserve">There is no evidence </w:t>
      </w:r>
      <w:r w:rsidR="00C6060E" w:rsidRPr="00B75D9F">
        <w:rPr>
          <w:rFonts w:ascii="Times New Roman" w:hAnsi="Times New Roman" w:cs="Times New Roman"/>
          <w:sz w:val="24"/>
          <w:szCs w:val="24"/>
        </w:rPr>
        <w:t xml:space="preserve">provided to support </w:t>
      </w:r>
      <w:r w:rsidR="00272E5E" w:rsidRPr="00B75D9F">
        <w:rPr>
          <w:rFonts w:ascii="Times New Roman" w:hAnsi="Times New Roman" w:cs="Times New Roman"/>
          <w:sz w:val="24"/>
          <w:szCs w:val="24"/>
        </w:rPr>
        <w:t>this,</w:t>
      </w:r>
      <w:r w:rsidR="00C6060E" w:rsidRPr="00B75D9F">
        <w:rPr>
          <w:rFonts w:ascii="Times New Roman" w:hAnsi="Times New Roman" w:cs="Times New Roman"/>
          <w:sz w:val="24"/>
          <w:szCs w:val="24"/>
        </w:rPr>
        <w:t xml:space="preserve"> </w:t>
      </w:r>
      <w:r w:rsidR="00E62BCD" w:rsidRPr="00B75D9F">
        <w:rPr>
          <w:rFonts w:ascii="Times New Roman" w:hAnsi="Times New Roman" w:cs="Times New Roman"/>
          <w:sz w:val="24"/>
          <w:szCs w:val="24"/>
        </w:rPr>
        <w:t xml:space="preserve">but the author </w:t>
      </w:r>
      <w:r w:rsidR="00FA35F2" w:rsidRPr="00B75D9F">
        <w:rPr>
          <w:rFonts w:ascii="Times New Roman" w:hAnsi="Times New Roman" w:cs="Times New Roman"/>
          <w:sz w:val="24"/>
          <w:szCs w:val="24"/>
        </w:rPr>
        <w:t xml:space="preserve">details </w:t>
      </w:r>
      <w:r w:rsidR="00CB1253" w:rsidRPr="00B75D9F">
        <w:rPr>
          <w:rFonts w:ascii="Times New Roman" w:hAnsi="Times New Roman" w:cs="Times New Roman"/>
          <w:sz w:val="24"/>
          <w:szCs w:val="24"/>
        </w:rPr>
        <w:t xml:space="preserve">other subterranean </w:t>
      </w:r>
      <w:r w:rsidR="001E60EC" w:rsidRPr="00B75D9F">
        <w:rPr>
          <w:rFonts w:ascii="Times New Roman" w:hAnsi="Times New Roman" w:cs="Times New Roman"/>
          <w:sz w:val="24"/>
          <w:szCs w:val="24"/>
        </w:rPr>
        <w:t xml:space="preserve">places located in Scotland and England where these </w:t>
      </w:r>
      <w:r w:rsidR="00FA35F2" w:rsidRPr="00B75D9F">
        <w:rPr>
          <w:rFonts w:ascii="Times New Roman" w:hAnsi="Times New Roman" w:cs="Times New Roman"/>
          <w:sz w:val="24"/>
          <w:szCs w:val="24"/>
        </w:rPr>
        <w:t xml:space="preserve">underground </w:t>
      </w:r>
      <w:r w:rsidR="001E60EC" w:rsidRPr="00B75D9F">
        <w:rPr>
          <w:rFonts w:ascii="Times New Roman" w:hAnsi="Times New Roman" w:cs="Times New Roman"/>
          <w:sz w:val="24"/>
          <w:szCs w:val="24"/>
        </w:rPr>
        <w:t xml:space="preserve">structures </w:t>
      </w:r>
      <w:r w:rsidR="00C52C37" w:rsidRPr="00B75D9F">
        <w:rPr>
          <w:rFonts w:ascii="Times New Roman" w:hAnsi="Times New Roman" w:cs="Times New Roman"/>
          <w:sz w:val="24"/>
          <w:szCs w:val="24"/>
        </w:rPr>
        <w:t xml:space="preserve">have contained </w:t>
      </w:r>
      <w:r w:rsidR="005E1CE5" w:rsidRPr="00B75D9F">
        <w:rPr>
          <w:rFonts w:ascii="Times New Roman" w:hAnsi="Times New Roman" w:cs="Times New Roman"/>
          <w:sz w:val="24"/>
          <w:szCs w:val="24"/>
        </w:rPr>
        <w:t>evidence of human burial</w:t>
      </w:r>
      <w:r w:rsidR="007E640F" w:rsidRPr="00B75D9F">
        <w:rPr>
          <w:rFonts w:ascii="Times New Roman" w:hAnsi="Times New Roman" w:cs="Times New Roman"/>
          <w:sz w:val="24"/>
          <w:szCs w:val="24"/>
        </w:rPr>
        <w:t xml:space="preserve"> or ri</w:t>
      </w:r>
      <w:r w:rsidR="007E5B1A" w:rsidRPr="00B75D9F">
        <w:rPr>
          <w:rFonts w:ascii="Times New Roman" w:hAnsi="Times New Roman" w:cs="Times New Roman"/>
          <w:sz w:val="24"/>
          <w:szCs w:val="24"/>
        </w:rPr>
        <w:t>tual</w:t>
      </w:r>
      <w:r w:rsidR="00FA35F2" w:rsidRPr="00B75D9F">
        <w:rPr>
          <w:rFonts w:ascii="Times New Roman" w:hAnsi="Times New Roman" w:cs="Times New Roman"/>
          <w:sz w:val="24"/>
          <w:szCs w:val="24"/>
        </w:rPr>
        <w:t xml:space="preserve">. </w:t>
      </w:r>
    </w:p>
    <w:p w14:paraId="6E97466D" w14:textId="3DA41176" w:rsidR="004F03D9" w:rsidRPr="00B75D9F" w:rsidRDefault="003B3255"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4F03D9" w:rsidRPr="00B75D9F">
        <w:rPr>
          <w:rFonts w:ascii="Times New Roman" w:hAnsi="Times New Roman" w:cs="Times New Roman"/>
          <w:sz w:val="24"/>
          <w:szCs w:val="24"/>
        </w:rPr>
        <w:t xml:space="preserve">Chapters 5-7 </w:t>
      </w:r>
      <w:r w:rsidR="00564373" w:rsidRPr="00B75D9F">
        <w:rPr>
          <w:rFonts w:ascii="Times New Roman" w:hAnsi="Times New Roman" w:cs="Times New Roman"/>
          <w:sz w:val="24"/>
          <w:szCs w:val="24"/>
        </w:rPr>
        <w:t xml:space="preserve">are </w:t>
      </w:r>
      <w:r w:rsidR="009674B1" w:rsidRPr="00B75D9F">
        <w:rPr>
          <w:rFonts w:ascii="Times New Roman" w:hAnsi="Times New Roman" w:cs="Times New Roman"/>
          <w:sz w:val="24"/>
          <w:szCs w:val="24"/>
        </w:rPr>
        <w:t xml:space="preserve">based on the mythical concepts of the </w:t>
      </w:r>
      <w:r w:rsidR="00564373" w:rsidRPr="00B75D9F">
        <w:rPr>
          <w:rFonts w:ascii="Times New Roman" w:hAnsi="Times New Roman" w:cs="Times New Roman"/>
          <w:sz w:val="24"/>
          <w:szCs w:val="24"/>
        </w:rPr>
        <w:t xml:space="preserve">sovereignty goddess and sacral kingship. </w:t>
      </w:r>
      <w:r w:rsidR="00C339A4" w:rsidRPr="00B75D9F">
        <w:rPr>
          <w:rFonts w:ascii="Times New Roman" w:hAnsi="Times New Roman" w:cs="Times New Roman"/>
          <w:sz w:val="24"/>
          <w:szCs w:val="24"/>
        </w:rPr>
        <w:t xml:space="preserve"> </w:t>
      </w:r>
      <w:r w:rsidR="00EC4924" w:rsidRPr="00B75D9F">
        <w:rPr>
          <w:rFonts w:ascii="Times New Roman" w:hAnsi="Times New Roman" w:cs="Times New Roman"/>
          <w:sz w:val="24"/>
          <w:szCs w:val="24"/>
        </w:rPr>
        <w:t>Ancient p</w:t>
      </w:r>
      <w:r w:rsidR="00EA5100" w:rsidRPr="00B75D9F">
        <w:rPr>
          <w:rFonts w:ascii="Times New Roman" w:hAnsi="Times New Roman" w:cs="Times New Roman"/>
          <w:sz w:val="24"/>
          <w:szCs w:val="24"/>
        </w:rPr>
        <w:t xml:space="preserve">lace names </w:t>
      </w:r>
      <w:r w:rsidR="002E0D1E" w:rsidRPr="00B75D9F">
        <w:rPr>
          <w:rFonts w:ascii="Times New Roman" w:hAnsi="Times New Roman" w:cs="Times New Roman"/>
          <w:sz w:val="24"/>
          <w:szCs w:val="24"/>
        </w:rPr>
        <w:t xml:space="preserve">in </w:t>
      </w:r>
      <w:r w:rsidR="001B04FD" w:rsidRPr="00B75D9F">
        <w:rPr>
          <w:rFonts w:ascii="Times New Roman" w:hAnsi="Times New Roman" w:cs="Times New Roman"/>
          <w:sz w:val="24"/>
          <w:szCs w:val="24"/>
        </w:rPr>
        <w:t xml:space="preserve">Irish Literature </w:t>
      </w:r>
      <w:r w:rsidR="00EA5100" w:rsidRPr="00B75D9F">
        <w:rPr>
          <w:rFonts w:ascii="Times New Roman" w:hAnsi="Times New Roman" w:cs="Times New Roman"/>
          <w:sz w:val="24"/>
          <w:szCs w:val="24"/>
        </w:rPr>
        <w:t xml:space="preserve">such as </w:t>
      </w:r>
      <w:proofErr w:type="spellStart"/>
      <w:r w:rsidR="00101C8F" w:rsidRPr="00B75D9F">
        <w:rPr>
          <w:rFonts w:ascii="Times New Roman" w:hAnsi="Times New Roman" w:cs="Times New Roman"/>
          <w:sz w:val="24"/>
          <w:szCs w:val="24"/>
        </w:rPr>
        <w:t>Emain</w:t>
      </w:r>
      <w:proofErr w:type="spellEnd"/>
      <w:r w:rsidR="00101C8F" w:rsidRPr="00B75D9F">
        <w:rPr>
          <w:rFonts w:ascii="Times New Roman" w:hAnsi="Times New Roman" w:cs="Times New Roman"/>
          <w:sz w:val="24"/>
          <w:szCs w:val="24"/>
        </w:rPr>
        <w:t xml:space="preserve"> Macha </w:t>
      </w:r>
      <w:r w:rsidR="00EC4924" w:rsidRPr="00B75D9F">
        <w:rPr>
          <w:rFonts w:ascii="Times New Roman" w:hAnsi="Times New Roman" w:cs="Times New Roman"/>
          <w:sz w:val="24"/>
          <w:szCs w:val="24"/>
        </w:rPr>
        <w:t>(</w:t>
      </w:r>
      <w:r w:rsidR="001B04FD" w:rsidRPr="00B75D9F">
        <w:rPr>
          <w:rFonts w:ascii="Times New Roman" w:hAnsi="Times New Roman" w:cs="Times New Roman"/>
          <w:sz w:val="24"/>
          <w:szCs w:val="24"/>
        </w:rPr>
        <w:t>capital of Uls</w:t>
      </w:r>
      <w:r w:rsidR="005458AA" w:rsidRPr="00B75D9F">
        <w:rPr>
          <w:rFonts w:ascii="Times New Roman" w:hAnsi="Times New Roman" w:cs="Times New Roman"/>
          <w:sz w:val="24"/>
          <w:szCs w:val="24"/>
        </w:rPr>
        <w:t>t</w:t>
      </w:r>
      <w:r w:rsidR="001B04FD" w:rsidRPr="00B75D9F">
        <w:rPr>
          <w:rFonts w:ascii="Times New Roman" w:hAnsi="Times New Roman" w:cs="Times New Roman"/>
          <w:sz w:val="24"/>
          <w:szCs w:val="24"/>
        </w:rPr>
        <w:t>er)</w:t>
      </w:r>
      <w:r w:rsidR="005458AA" w:rsidRPr="00B75D9F">
        <w:rPr>
          <w:rFonts w:ascii="Times New Roman" w:hAnsi="Times New Roman" w:cs="Times New Roman"/>
          <w:sz w:val="24"/>
          <w:szCs w:val="24"/>
        </w:rPr>
        <w:t xml:space="preserve">, </w:t>
      </w:r>
      <w:r w:rsidR="00101C8F" w:rsidRPr="00B75D9F">
        <w:rPr>
          <w:rFonts w:ascii="Times New Roman" w:hAnsi="Times New Roman" w:cs="Times New Roman"/>
          <w:sz w:val="24"/>
          <w:szCs w:val="24"/>
        </w:rPr>
        <w:t xml:space="preserve">and </w:t>
      </w:r>
      <w:proofErr w:type="spellStart"/>
      <w:r w:rsidR="00101C8F" w:rsidRPr="00B75D9F">
        <w:rPr>
          <w:rFonts w:ascii="Times New Roman" w:hAnsi="Times New Roman" w:cs="Times New Roman"/>
          <w:sz w:val="24"/>
          <w:szCs w:val="24"/>
        </w:rPr>
        <w:t>Ard</w:t>
      </w:r>
      <w:proofErr w:type="spellEnd"/>
      <w:r w:rsidR="00101C8F" w:rsidRPr="00B75D9F">
        <w:rPr>
          <w:rFonts w:ascii="Times New Roman" w:hAnsi="Times New Roman" w:cs="Times New Roman"/>
          <w:sz w:val="24"/>
          <w:szCs w:val="24"/>
        </w:rPr>
        <w:t xml:space="preserve"> Macha </w:t>
      </w:r>
      <w:r w:rsidR="005458AA" w:rsidRPr="00B75D9F">
        <w:rPr>
          <w:rFonts w:ascii="Times New Roman" w:hAnsi="Times New Roman" w:cs="Times New Roman"/>
          <w:sz w:val="24"/>
          <w:szCs w:val="24"/>
        </w:rPr>
        <w:t>(A</w:t>
      </w:r>
      <w:r w:rsidR="000613F9" w:rsidRPr="00B75D9F">
        <w:rPr>
          <w:rFonts w:ascii="Times New Roman" w:hAnsi="Times New Roman" w:cs="Times New Roman"/>
          <w:sz w:val="24"/>
          <w:szCs w:val="24"/>
        </w:rPr>
        <w:t>rmagh</w:t>
      </w:r>
      <w:r w:rsidR="003F0B2C" w:rsidRPr="00B75D9F">
        <w:rPr>
          <w:rFonts w:ascii="Times New Roman" w:hAnsi="Times New Roman" w:cs="Times New Roman"/>
          <w:sz w:val="24"/>
          <w:szCs w:val="24"/>
        </w:rPr>
        <w:t xml:space="preserve">) </w:t>
      </w:r>
      <w:r w:rsidR="00580796" w:rsidRPr="00B75D9F">
        <w:rPr>
          <w:rFonts w:ascii="Times New Roman" w:hAnsi="Times New Roman" w:cs="Times New Roman"/>
          <w:sz w:val="24"/>
          <w:szCs w:val="24"/>
        </w:rPr>
        <w:t>are th</w:t>
      </w:r>
      <w:r w:rsidR="007608DA" w:rsidRPr="00B75D9F">
        <w:rPr>
          <w:rFonts w:ascii="Times New Roman" w:hAnsi="Times New Roman" w:cs="Times New Roman"/>
          <w:sz w:val="24"/>
          <w:szCs w:val="24"/>
        </w:rPr>
        <w:t xml:space="preserve">ought to reflect </w:t>
      </w:r>
      <w:r w:rsidR="003E7C01" w:rsidRPr="00B75D9F">
        <w:rPr>
          <w:rFonts w:ascii="Times New Roman" w:hAnsi="Times New Roman" w:cs="Times New Roman"/>
          <w:sz w:val="24"/>
          <w:szCs w:val="24"/>
        </w:rPr>
        <w:t xml:space="preserve">manifestations of </w:t>
      </w:r>
      <w:r w:rsidR="00772759" w:rsidRPr="00B75D9F">
        <w:rPr>
          <w:rFonts w:ascii="Times New Roman" w:hAnsi="Times New Roman" w:cs="Times New Roman"/>
          <w:sz w:val="24"/>
          <w:szCs w:val="24"/>
        </w:rPr>
        <w:t>deity</w:t>
      </w:r>
      <w:r w:rsidR="00D557F9" w:rsidRPr="00B75D9F">
        <w:rPr>
          <w:rFonts w:ascii="Times New Roman" w:hAnsi="Times New Roman" w:cs="Times New Roman"/>
          <w:sz w:val="24"/>
          <w:szCs w:val="24"/>
        </w:rPr>
        <w:t xml:space="preserve"> connected to the </w:t>
      </w:r>
      <w:r w:rsidR="00B75D9F" w:rsidRPr="00B75D9F">
        <w:rPr>
          <w:rFonts w:ascii="Times New Roman" w:hAnsi="Times New Roman" w:cs="Times New Roman"/>
          <w:sz w:val="24"/>
          <w:szCs w:val="24"/>
        </w:rPr>
        <w:t>landscape –</w:t>
      </w:r>
      <w:r w:rsidR="00A34FF9" w:rsidRPr="00B75D9F">
        <w:rPr>
          <w:rFonts w:ascii="Times New Roman" w:hAnsi="Times New Roman" w:cs="Times New Roman"/>
          <w:sz w:val="24"/>
          <w:szCs w:val="24"/>
        </w:rPr>
        <w:t xml:space="preserve"> of </w:t>
      </w:r>
      <w:r w:rsidR="00A96BBF" w:rsidRPr="00B75D9F">
        <w:rPr>
          <w:rFonts w:ascii="Times New Roman" w:hAnsi="Times New Roman" w:cs="Times New Roman"/>
          <w:sz w:val="24"/>
          <w:szCs w:val="24"/>
        </w:rPr>
        <w:t>sovereignty goddess</w:t>
      </w:r>
      <w:r w:rsidR="00BF1C58" w:rsidRPr="00B75D9F">
        <w:rPr>
          <w:rFonts w:ascii="Times New Roman" w:hAnsi="Times New Roman" w:cs="Times New Roman"/>
          <w:sz w:val="24"/>
          <w:szCs w:val="24"/>
        </w:rPr>
        <w:t xml:space="preserve">. </w:t>
      </w:r>
      <w:r w:rsidR="00C16CDF" w:rsidRPr="00B75D9F">
        <w:rPr>
          <w:rFonts w:ascii="Times New Roman" w:hAnsi="Times New Roman" w:cs="Times New Roman"/>
          <w:sz w:val="24"/>
          <w:szCs w:val="24"/>
        </w:rPr>
        <w:t>There are</w:t>
      </w:r>
      <w:r w:rsidR="00EE699D" w:rsidRPr="00B75D9F">
        <w:rPr>
          <w:rFonts w:ascii="Times New Roman" w:hAnsi="Times New Roman" w:cs="Times New Roman"/>
          <w:sz w:val="24"/>
          <w:szCs w:val="24"/>
        </w:rPr>
        <w:t xml:space="preserve"> </w:t>
      </w:r>
      <w:r w:rsidR="00CE1084" w:rsidRPr="00B75D9F">
        <w:rPr>
          <w:rFonts w:ascii="Times New Roman" w:hAnsi="Times New Roman" w:cs="Times New Roman"/>
          <w:sz w:val="24"/>
          <w:szCs w:val="24"/>
        </w:rPr>
        <w:t>believed to be</w:t>
      </w:r>
      <w:r w:rsidR="00C16CDF" w:rsidRPr="00B75D9F">
        <w:rPr>
          <w:rFonts w:ascii="Times New Roman" w:hAnsi="Times New Roman" w:cs="Times New Roman"/>
          <w:sz w:val="24"/>
          <w:szCs w:val="24"/>
        </w:rPr>
        <w:t xml:space="preserve"> three manifestations of Macha within the</w:t>
      </w:r>
      <w:r w:rsidR="00165AAC" w:rsidRPr="00B75D9F">
        <w:rPr>
          <w:rFonts w:ascii="Times New Roman" w:hAnsi="Times New Roman" w:cs="Times New Roman"/>
          <w:sz w:val="24"/>
          <w:szCs w:val="24"/>
        </w:rPr>
        <w:t xml:space="preserve"> Navan</w:t>
      </w:r>
      <w:r w:rsidR="00C16CDF" w:rsidRPr="00B75D9F">
        <w:rPr>
          <w:rFonts w:ascii="Times New Roman" w:hAnsi="Times New Roman" w:cs="Times New Roman"/>
          <w:sz w:val="24"/>
          <w:szCs w:val="24"/>
        </w:rPr>
        <w:t xml:space="preserve"> landscape</w:t>
      </w:r>
      <w:r w:rsidR="00977E85" w:rsidRPr="00B75D9F">
        <w:rPr>
          <w:rFonts w:ascii="Times New Roman" w:hAnsi="Times New Roman" w:cs="Times New Roman"/>
          <w:sz w:val="24"/>
          <w:szCs w:val="24"/>
        </w:rPr>
        <w:t xml:space="preserve"> </w:t>
      </w:r>
      <w:r w:rsidR="00165AAC" w:rsidRPr="00B75D9F">
        <w:rPr>
          <w:rFonts w:ascii="Times New Roman" w:hAnsi="Times New Roman" w:cs="Times New Roman"/>
          <w:sz w:val="24"/>
          <w:szCs w:val="24"/>
        </w:rPr>
        <w:t>in Co Armagh</w:t>
      </w:r>
      <w:r w:rsidR="00C16CDF" w:rsidRPr="00B75D9F">
        <w:rPr>
          <w:rFonts w:ascii="Times New Roman" w:hAnsi="Times New Roman" w:cs="Times New Roman"/>
          <w:sz w:val="24"/>
          <w:szCs w:val="24"/>
        </w:rPr>
        <w:t xml:space="preserve"> reflecting the tripartite </w:t>
      </w:r>
      <w:r w:rsidR="00734209" w:rsidRPr="00B75D9F">
        <w:rPr>
          <w:rFonts w:ascii="Times New Roman" w:hAnsi="Times New Roman" w:cs="Times New Roman"/>
          <w:sz w:val="24"/>
          <w:szCs w:val="24"/>
        </w:rPr>
        <w:t>goddess</w:t>
      </w:r>
      <w:r w:rsidR="00F04E5F" w:rsidRPr="00B75D9F">
        <w:rPr>
          <w:rFonts w:ascii="Times New Roman" w:hAnsi="Times New Roman" w:cs="Times New Roman"/>
          <w:sz w:val="24"/>
          <w:szCs w:val="24"/>
        </w:rPr>
        <w:t xml:space="preserve"> image of sacral, martial and fertile.</w:t>
      </w:r>
      <w:r w:rsidR="00CE1084" w:rsidRPr="00B75D9F">
        <w:rPr>
          <w:rFonts w:ascii="Times New Roman" w:hAnsi="Times New Roman" w:cs="Times New Roman"/>
          <w:sz w:val="24"/>
          <w:szCs w:val="24"/>
        </w:rPr>
        <w:t xml:space="preserve"> </w:t>
      </w:r>
      <w:r w:rsidR="00257CF7" w:rsidRPr="00B75D9F">
        <w:rPr>
          <w:rFonts w:ascii="Times New Roman" w:hAnsi="Times New Roman" w:cs="Times New Roman"/>
          <w:sz w:val="24"/>
          <w:szCs w:val="24"/>
        </w:rPr>
        <w:t>Th</w:t>
      </w:r>
      <w:r w:rsidR="00930B75" w:rsidRPr="00B75D9F">
        <w:rPr>
          <w:rFonts w:ascii="Times New Roman" w:hAnsi="Times New Roman" w:cs="Times New Roman"/>
          <w:sz w:val="24"/>
          <w:szCs w:val="24"/>
        </w:rPr>
        <w:t>e author states this view</w:t>
      </w:r>
      <w:r w:rsidR="00257CF7" w:rsidRPr="00B75D9F">
        <w:rPr>
          <w:rFonts w:ascii="Times New Roman" w:hAnsi="Times New Roman" w:cs="Times New Roman"/>
          <w:sz w:val="24"/>
          <w:szCs w:val="24"/>
        </w:rPr>
        <w:t xml:space="preserve"> is di</w:t>
      </w:r>
      <w:r w:rsidR="008854DF" w:rsidRPr="00B75D9F">
        <w:rPr>
          <w:rFonts w:ascii="Times New Roman" w:hAnsi="Times New Roman" w:cs="Times New Roman"/>
          <w:sz w:val="24"/>
          <w:szCs w:val="24"/>
        </w:rPr>
        <w:t>sputed by other sc</w:t>
      </w:r>
      <w:r w:rsidR="00267F40" w:rsidRPr="00B75D9F">
        <w:rPr>
          <w:rFonts w:ascii="Times New Roman" w:hAnsi="Times New Roman" w:cs="Times New Roman"/>
          <w:sz w:val="24"/>
          <w:szCs w:val="24"/>
        </w:rPr>
        <w:t>holars</w:t>
      </w:r>
      <w:r w:rsidR="008854DF" w:rsidRPr="00B75D9F">
        <w:rPr>
          <w:rFonts w:ascii="Times New Roman" w:hAnsi="Times New Roman" w:cs="Times New Roman"/>
          <w:sz w:val="24"/>
          <w:szCs w:val="24"/>
        </w:rPr>
        <w:t xml:space="preserve"> who </w:t>
      </w:r>
      <w:r w:rsidR="00A7180E" w:rsidRPr="00B75D9F">
        <w:rPr>
          <w:rFonts w:ascii="Times New Roman" w:hAnsi="Times New Roman" w:cs="Times New Roman"/>
          <w:sz w:val="24"/>
          <w:szCs w:val="24"/>
        </w:rPr>
        <w:t>see</w:t>
      </w:r>
      <w:r w:rsidR="002D5F24" w:rsidRPr="00B75D9F">
        <w:rPr>
          <w:rFonts w:ascii="Times New Roman" w:hAnsi="Times New Roman" w:cs="Times New Roman"/>
          <w:sz w:val="24"/>
          <w:szCs w:val="24"/>
        </w:rPr>
        <w:t xml:space="preserve"> Macha </w:t>
      </w:r>
      <w:r w:rsidR="00A7180E" w:rsidRPr="00B75D9F">
        <w:rPr>
          <w:rFonts w:ascii="Times New Roman" w:hAnsi="Times New Roman" w:cs="Times New Roman"/>
          <w:sz w:val="24"/>
          <w:szCs w:val="24"/>
        </w:rPr>
        <w:t xml:space="preserve">as </w:t>
      </w:r>
      <w:r w:rsidR="002D5F24" w:rsidRPr="00B75D9F">
        <w:rPr>
          <w:rFonts w:ascii="Times New Roman" w:hAnsi="Times New Roman" w:cs="Times New Roman"/>
          <w:sz w:val="24"/>
          <w:szCs w:val="24"/>
        </w:rPr>
        <w:t>representing the war-like aspect of the goddess</w:t>
      </w:r>
      <w:r w:rsidR="00267F40" w:rsidRPr="00B75D9F">
        <w:rPr>
          <w:rFonts w:ascii="Times New Roman" w:hAnsi="Times New Roman" w:cs="Times New Roman"/>
          <w:sz w:val="24"/>
          <w:szCs w:val="24"/>
        </w:rPr>
        <w:t xml:space="preserve"> only. </w:t>
      </w:r>
      <w:r w:rsidR="00F04E5F" w:rsidRPr="00B75D9F">
        <w:rPr>
          <w:rFonts w:ascii="Times New Roman" w:hAnsi="Times New Roman" w:cs="Times New Roman"/>
          <w:sz w:val="24"/>
          <w:szCs w:val="24"/>
        </w:rPr>
        <w:t xml:space="preserve"> </w:t>
      </w:r>
      <w:r w:rsidR="00D30F48" w:rsidRPr="00B75D9F">
        <w:rPr>
          <w:rFonts w:ascii="Times New Roman" w:hAnsi="Times New Roman" w:cs="Times New Roman"/>
          <w:sz w:val="24"/>
          <w:szCs w:val="24"/>
        </w:rPr>
        <w:t>Th</w:t>
      </w:r>
      <w:r w:rsidR="005020CB" w:rsidRPr="00B75D9F">
        <w:rPr>
          <w:rFonts w:ascii="Times New Roman" w:hAnsi="Times New Roman" w:cs="Times New Roman"/>
          <w:sz w:val="24"/>
          <w:szCs w:val="24"/>
        </w:rPr>
        <w:t>e spirit of the warrior goddess</w:t>
      </w:r>
      <w:r w:rsidR="00CB1FF5" w:rsidRPr="00B75D9F">
        <w:rPr>
          <w:rFonts w:ascii="Times New Roman" w:hAnsi="Times New Roman" w:cs="Times New Roman"/>
          <w:sz w:val="24"/>
          <w:szCs w:val="24"/>
        </w:rPr>
        <w:t xml:space="preserve"> is supported in the myth of a </w:t>
      </w:r>
      <w:r w:rsidR="00315A59" w:rsidRPr="00B75D9F">
        <w:rPr>
          <w:rFonts w:ascii="Times New Roman" w:hAnsi="Times New Roman" w:cs="Times New Roman"/>
          <w:sz w:val="24"/>
          <w:szCs w:val="24"/>
        </w:rPr>
        <w:t xml:space="preserve">fourth Macha, </w:t>
      </w:r>
      <w:proofErr w:type="spellStart"/>
      <w:r w:rsidR="00574B70" w:rsidRPr="00B75D9F">
        <w:rPr>
          <w:rFonts w:ascii="Times New Roman" w:hAnsi="Times New Roman" w:cs="Times New Roman"/>
          <w:sz w:val="24"/>
          <w:szCs w:val="24"/>
        </w:rPr>
        <w:t>Liath</w:t>
      </w:r>
      <w:proofErr w:type="spellEnd"/>
      <w:r w:rsidR="00574B70" w:rsidRPr="00B75D9F">
        <w:rPr>
          <w:rFonts w:ascii="Times New Roman" w:hAnsi="Times New Roman" w:cs="Times New Roman"/>
          <w:sz w:val="24"/>
          <w:szCs w:val="24"/>
        </w:rPr>
        <w:t xml:space="preserve"> Macha, the grey of Macha</w:t>
      </w:r>
      <w:bookmarkStart w:id="0" w:name="_Hlk33890036"/>
      <w:r w:rsidR="00A06A99" w:rsidRPr="00B75D9F">
        <w:rPr>
          <w:rFonts w:ascii="Times New Roman" w:hAnsi="Times New Roman" w:cs="Times New Roman"/>
          <w:sz w:val="24"/>
          <w:szCs w:val="24"/>
        </w:rPr>
        <w:t xml:space="preserve">, </w:t>
      </w:r>
      <w:proofErr w:type="spellStart"/>
      <w:r w:rsidR="00D35148" w:rsidRPr="00B75D9F">
        <w:rPr>
          <w:rFonts w:ascii="Times New Roman" w:hAnsi="Times New Roman" w:cs="Times New Roman"/>
          <w:sz w:val="24"/>
          <w:szCs w:val="24"/>
        </w:rPr>
        <w:t>Cú</w:t>
      </w:r>
      <w:proofErr w:type="spellEnd"/>
      <w:r w:rsidR="00D35148" w:rsidRPr="00B75D9F">
        <w:rPr>
          <w:rFonts w:ascii="Times New Roman" w:hAnsi="Times New Roman" w:cs="Times New Roman"/>
          <w:sz w:val="24"/>
          <w:szCs w:val="24"/>
        </w:rPr>
        <w:t xml:space="preserve"> </w:t>
      </w:r>
      <w:bookmarkStart w:id="1" w:name="_Hlk33890056"/>
      <w:bookmarkEnd w:id="0"/>
      <w:proofErr w:type="spellStart"/>
      <w:r w:rsidR="00D35148" w:rsidRPr="00B75D9F">
        <w:rPr>
          <w:rFonts w:ascii="Times New Roman" w:hAnsi="Times New Roman" w:cs="Times New Roman"/>
          <w:sz w:val="24"/>
          <w:szCs w:val="24"/>
        </w:rPr>
        <w:t>Chulainn</w:t>
      </w:r>
      <w:bookmarkEnd w:id="1"/>
      <w:r w:rsidR="00D35148" w:rsidRPr="00B75D9F">
        <w:rPr>
          <w:rFonts w:ascii="Times New Roman" w:hAnsi="Times New Roman" w:cs="Times New Roman"/>
          <w:sz w:val="24"/>
          <w:szCs w:val="24"/>
        </w:rPr>
        <w:t>’s</w:t>
      </w:r>
      <w:proofErr w:type="spellEnd"/>
      <w:r w:rsidR="00D35148" w:rsidRPr="00B75D9F">
        <w:rPr>
          <w:rFonts w:ascii="Times New Roman" w:hAnsi="Times New Roman" w:cs="Times New Roman"/>
          <w:sz w:val="24"/>
          <w:szCs w:val="24"/>
        </w:rPr>
        <w:t xml:space="preserve"> </w:t>
      </w:r>
      <w:r w:rsidR="00A06A99" w:rsidRPr="00B75D9F">
        <w:rPr>
          <w:rFonts w:ascii="Times New Roman" w:hAnsi="Times New Roman" w:cs="Times New Roman"/>
          <w:sz w:val="24"/>
          <w:szCs w:val="24"/>
        </w:rPr>
        <w:t xml:space="preserve">chariot horses </w:t>
      </w:r>
      <w:r w:rsidR="001574EF" w:rsidRPr="00B75D9F">
        <w:rPr>
          <w:rFonts w:ascii="Times New Roman" w:hAnsi="Times New Roman" w:cs="Times New Roman"/>
          <w:sz w:val="24"/>
          <w:szCs w:val="24"/>
        </w:rPr>
        <w:t>wh</w:t>
      </w:r>
      <w:r w:rsidR="00637078" w:rsidRPr="00B75D9F">
        <w:rPr>
          <w:rFonts w:ascii="Times New Roman" w:hAnsi="Times New Roman" w:cs="Times New Roman"/>
          <w:sz w:val="24"/>
          <w:szCs w:val="24"/>
        </w:rPr>
        <w:t xml:space="preserve">ose eyes shed tears of blood </w:t>
      </w:r>
      <w:r w:rsidR="003D24AE" w:rsidRPr="00B75D9F">
        <w:rPr>
          <w:rFonts w:ascii="Times New Roman" w:hAnsi="Times New Roman" w:cs="Times New Roman"/>
          <w:sz w:val="24"/>
          <w:szCs w:val="24"/>
        </w:rPr>
        <w:t>before his death, and despite bei</w:t>
      </w:r>
      <w:r w:rsidR="00C11D80" w:rsidRPr="00B75D9F">
        <w:rPr>
          <w:rFonts w:ascii="Times New Roman" w:hAnsi="Times New Roman" w:cs="Times New Roman"/>
          <w:sz w:val="24"/>
          <w:szCs w:val="24"/>
        </w:rPr>
        <w:t>ng fatally wounded, prote</w:t>
      </w:r>
      <w:r w:rsidR="00BD5549" w:rsidRPr="00B75D9F">
        <w:rPr>
          <w:rFonts w:ascii="Times New Roman" w:hAnsi="Times New Roman" w:cs="Times New Roman"/>
          <w:sz w:val="24"/>
          <w:szCs w:val="24"/>
        </w:rPr>
        <w:t>cted</w:t>
      </w:r>
      <w:r w:rsidR="00243629" w:rsidRPr="00B75D9F">
        <w:rPr>
          <w:rFonts w:ascii="Times New Roman" w:hAnsi="Times New Roman" w:cs="Times New Roman"/>
          <w:sz w:val="24"/>
          <w:szCs w:val="24"/>
        </w:rPr>
        <w:t xml:space="preserve"> </w:t>
      </w:r>
      <w:proofErr w:type="spellStart"/>
      <w:r w:rsidR="00243629" w:rsidRPr="00B75D9F">
        <w:rPr>
          <w:rFonts w:ascii="Times New Roman" w:hAnsi="Times New Roman" w:cs="Times New Roman"/>
          <w:sz w:val="24"/>
          <w:szCs w:val="24"/>
        </w:rPr>
        <w:t>Cú</w:t>
      </w:r>
      <w:proofErr w:type="spellEnd"/>
      <w:r w:rsidR="00BD5549" w:rsidRPr="00B75D9F">
        <w:rPr>
          <w:rFonts w:ascii="Times New Roman" w:hAnsi="Times New Roman" w:cs="Times New Roman"/>
          <w:sz w:val="24"/>
          <w:szCs w:val="24"/>
        </w:rPr>
        <w:t xml:space="preserve"> </w:t>
      </w:r>
      <w:r w:rsidR="009D7CF7" w:rsidRPr="00B75D9F">
        <w:rPr>
          <w:rFonts w:ascii="Times New Roman" w:hAnsi="Times New Roman" w:cs="Times New Roman"/>
          <w:sz w:val="24"/>
          <w:szCs w:val="24"/>
        </w:rPr>
        <w:t xml:space="preserve"> </w:t>
      </w:r>
      <w:proofErr w:type="spellStart"/>
      <w:r w:rsidR="00243629" w:rsidRPr="00B75D9F">
        <w:rPr>
          <w:rFonts w:ascii="Times New Roman" w:hAnsi="Times New Roman" w:cs="Times New Roman"/>
          <w:sz w:val="24"/>
          <w:szCs w:val="24"/>
        </w:rPr>
        <w:t>Chulainn</w:t>
      </w:r>
      <w:proofErr w:type="spellEnd"/>
      <w:r w:rsidR="00243629" w:rsidRPr="00B75D9F">
        <w:rPr>
          <w:rFonts w:ascii="Times New Roman" w:hAnsi="Times New Roman" w:cs="Times New Roman"/>
          <w:sz w:val="24"/>
          <w:szCs w:val="24"/>
        </w:rPr>
        <w:t xml:space="preserve"> </w:t>
      </w:r>
      <w:r w:rsidR="009D7CF7" w:rsidRPr="00B75D9F">
        <w:rPr>
          <w:rFonts w:ascii="Times New Roman" w:hAnsi="Times New Roman" w:cs="Times New Roman"/>
          <w:sz w:val="24"/>
          <w:szCs w:val="24"/>
        </w:rPr>
        <w:t xml:space="preserve">during battle. </w:t>
      </w:r>
      <w:r w:rsidR="00CF4045" w:rsidRPr="00B75D9F">
        <w:rPr>
          <w:rFonts w:ascii="Times New Roman" w:hAnsi="Times New Roman" w:cs="Times New Roman"/>
          <w:sz w:val="24"/>
          <w:szCs w:val="24"/>
        </w:rPr>
        <w:t xml:space="preserve">It is here that </w:t>
      </w:r>
      <w:r w:rsidR="005F0137" w:rsidRPr="00B75D9F">
        <w:rPr>
          <w:rFonts w:ascii="Times New Roman" w:hAnsi="Times New Roman" w:cs="Times New Roman"/>
          <w:sz w:val="24"/>
          <w:szCs w:val="24"/>
        </w:rPr>
        <w:t xml:space="preserve">an association is made between </w:t>
      </w:r>
      <w:r w:rsidR="009733AB" w:rsidRPr="00B75D9F">
        <w:rPr>
          <w:rFonts w:ascii="Times New Roman" w:hAnsi="Times New Roman" w:cs="Times New Roman"/>
          <w:sz w:val="24"/>
          <w:szCs w:val="24"/>
        </w:rPr>
        <w:t xml:space="preserve">equine </w:t>
      </w:r>
      <w:r w:rsidR="002828AD" w:rsidRPr="00B75D9F">
        <w:rPr>
          <w:rFonts w:ascii="Times New Roman" w:hAnsi="Times New Roman" w:cs="Times New Roman"/>
          <w:sz w:val="24"/>
          <w:szCs w:val="24"/>
        </w:rPr>
        <w:t xml:space="preserve">rituals </w:t>
      </w:r>
      <w:r w:rsidR="002B070A" w:rsidRPr="00B75D9F">
        <w:rPr>
          <w:rFonts w:ascii="Times New Roman" w:hAnsi="Times New Roman" w:cs="Times New Roman"/>
          <w:sz w:val="24"/>
          <w:szCs w:val="24"/>
        </w:rPr>
        <w:t>of racing horses</w:t>
      </w:r>
      <w:r w:rsidR="00A45A8F" w:rsidRPr="00B75D9F">
        <w:rPr>
          <w:rFonts w:ascii="Times New Roman" w:hAnsi="Times New Roman" w:cs="Times New Roman"/>
          <w:sz w:val="24"/>
          <w:szCs w:val="24"/>
        </w:rPr>
        <w:t xml:space="preserve"> </w:t>
      </w:r>
      <w:r w:rsidR="006E6240" w:rsidRPr="00B75D9F">
        <w:rPr>
          <w:rFonts w:ascii="Times New Roman" w:hAnsi="Times New Roman" w:cs="Times New Roman"/>
          <w:sz w:val="24"/>
          <w:szCs w:val="24"/>
        </w:rPr>
        <w:t>at Navan</w:t>
      </w:r>
      <w:r w:rsidR="00A45A8F" w:rsidRPr="00B75D9F">
        <w:rPr>
          <w:rFonts w:ascii="Times New Roman" w:hAnsi="Times New Roman" w:cs="Times New Roman"/>
          <w:sz w:val="24"/>
          <w:szCs w:val="24"/>
        </w:rPr>
        <w:t xml:space="preserve"> </w:t>
      </w:r>
      <w:r w:rsidR="00FF594B" w:rsidRPr="00B75D9F">
        <w:rPr>
          <w:rFonts w:ascii="Times New Roman" w:hAnsi="Times New Roman" w:cs="Times New Roman"/>
          <w:sz w:val="24"/>
          <w:szCs w:val="24"/>
        </w:rPr>
        <w:t xml:space="preserve">with the myth of Rhiannon and </w:t>
      </w:r>
      <w:proofErr w:type="spellStart"/>
      <w:r w:rsidR="00FF594B" w:rsidRPr="00B75D9F">
        <w:rPr>
          <w:rFonts w:ascii="Times New Roman" w:hAnsi="Times New Roman" w:cs="Times New Roman"/>
          <w:sz w:val="24"/>
          <w:szCs w:val="24"/>
        </w:rPr>
        <w:t>Pwyll</w:t>
      </w:r>
      <w:proofErr w:type="spellEnd"/>
      <w:r w:rsidR="00FF594B" w:rsidRPr="00B75D9F">
        <w:rPr>
          <w:rFonts w:ascii="Times New Roman" w:hAnsi="Times New Roman" w:cs="Times New Roman"/>
          <w:sz w:val="24"/>
          <w:szCs w:val="24"/>
        </w:rPr>
        <w:t xml:space="preserve"> in The </w:t>
      </w:r>
      <w:proofErr w:type="spellStart"/>
      <w:r w:rsidR="00FF594B" w:rsidRPr="00B75D9F">
        <w:rPr>
          <w:rFonts w:ascii="Times New Roman" w:hAnsi="Times New Roman" w:cs="Times New Roman"/>
          <w:sz w:val="24"/>
          <w:szCs w:val="24"/>
        </w:rPr>
        <w:t>Mabinogion</w:t>
      </w:r>
      <w:proofErr w:type="spellEnd"/>
      <w:r w:rsidR="00681E11" w:rsidRPr="00B75D9F">
        <w:rPr>
          <w:rFonts w:ascii="Times New Roman" w:hAnsi="Times New Roman" w:cs="Times New Roman"/>
          <w:sz w:val="24"/>
          <w:szCs w:val="24"/>
        </w:rPr>
        <w:t xml:space="preserve"> </w:t>
      </w:r>
      <w:r w:rsidR="00CE48E0" w:rsidRPr="00B75D9F">
        <w:rPr>
          <w:rFonts w:ascii="Times New Roman" w:hAnsi="Times New Roman" w:cs="Times New Roman"/>
          <w:sz w:val="24"/>
          <w:szCs w:val="24"/>
        </w:rPr>
        <w:t>and</w:t>
      </w:r>
      <w:r w:rsidR="00681E11" w:rsidRPr="00B75D9F">
        <w:rPr>
          <w:rFonts w:ascii="Times New Roman" w:hAnsi="Times New Roman" w:cs="Times New Roman"/>
          <w:sz w:val="24"/>
          <w:szCs w:val="24"/>
        </w:rPr>
        <w:t xml:space="preserve"> with the horse goddess </w:t>
      </w:r>
      <w:proofErr w:type="spellStart"/>
      <w:r w:rsidR="00681E11" w:rsidRPr="00B75D9F">
        <w:rPr>
          <w:rFonts w:ascii="Times New Roman" w:hAnsi="Times New Roman" w:cs="Times New Roman"/>
          <w:sz w:val="24"/>
          <w:szCs w:val="24"/>
        </w:rPr>
        <w:t>Epona</w:t>
      </w:r>
      <w:proofErr w:type="spellEnd"/>
      <w:r w:rsidR="005D2D95" w:rsidRPr="00B75D9F">
        <w:rPr>
          <w:rFonts w:ascii="Times New Roman" w:hAnsi="Times New Roman" w:cs="Times New Roman"/>
          <w:sz w:val="24"/>
          <w:szCs w:val="24"/>
        </w:rPr>
        <w:t xml:space="preserve">, although </w:t>
      </w:r>
      <w:r w:rsidR="00F9230A" w:rsidRPr="00B75D9F">
        <w:rPr>
          <w:rFonts w:ascii="Times New Roman" w:hAnsi="Times New Roman" w:cs="Times New Roman"/>
          <w:sz w:val="24"/>
          <w:szCs w:val="24"/>
        </w:rPr>
        <w:t xml:space="preserve">the association with </w:t>
      </w:r>
      <w:proofErr w:type="spellStart"/>
      <w:r w:rsidR="00F9230A" w:rsidRPr="00B75D9F">
        <w:rPr>
          <w:rFonts w:ascii="Times New Roman" w:hAnsi="Times New Roman" w:cs="Times New Roman"/>
          <w:sz w:val="24"/>
          <w:szCs w:val="24"/>
        </w:rPr>
        <w:t>Epona</w:t>
      </w:r>
      <w:proofErr w:type="spellEnd"/>
      <w:r w:rsidR="00F9230A" w:rsidRPr="00B75D9F">
        <w:rPr>
          <w:rFonts w:ascii="Times New Roman" w:hAnsi="Times New Roman" w:cs="Times New Roman"/>
          <w:sz w:val="24"/>
          <w:szCs w:val="24"/>
        </w:rPr>
        <w:t xml:space="preserve"> is not </w:t>
      </w:r>
      <w:r w:rsidR="003C1E95" w:rsidRPr="00B75D9F">
        <w:rPr>
          <w:rFonts w:ascii="Times New Roman" w:hAnsi="Times New Roman" w:cs="Times New Roman"/>
          <w:sz w:val="24"/>
          <w:szCs w:val="24"/>
        </w:rPr>
        <w:t xml:space="preserve">fully </w:t>
      </w:r>
      <w:r w:rsidR="00F75C64" w:rsidRPr="00B75D9F">
        <w:rPr>
          <w:rFonts w:ascii="Times New Roman" w:hAnsi="Times New Roman" w:cs="Times New Roman"/>
          <w:sz w:val="24"/>
          <w:szCs w:val="24"/>
        </w:rPr>
        <w:t>explored</w:t>
      </w:r>
      <w:r w:rsidR="00F9230A" w:rsidRPr="00B75D9F">
        <w:rPr>
          <w:rFonts w:ascii="Times New Roman" w:hAnsi="Times New Roman" w:cs="Times New Roman"/>
          <w:sz w:val="24"/>
          <w:szCs w:val="24"/>
        </w:rPr>
        <w:t xml:space="preserve">. </w:t>
      </w:r>
    </w:p>
    <w:p w14:paraId="067C1CBB" w14:textId="7E753DF9" w:rsidR="00781EF2" w:rsidRPr="00B75D9F" w:rsidRDefault="00F04E5F"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AC5303" w:rsidRPr="00B75D9F">
        <w:rPr>
          <w:rFonts w:ascii="Times New Roman" w:hAnsi="Times New Roman" w:cs="Times New Roman"/>
          <w:sz w:val="24"/>
          <w:szCs w:val="24"/>
        </w:rPr>
        <w:t xml:space="preserve"> </w:t>
      </w:r>
      <w:r w:rsidR="00314C66" w:rsidRPr="00B75D9F">
        <w:rPr>
          <w:rFonts w:ascii="Times New Roman" w:hAnsi="Times New Roman" w:cs="Times New Roman"/>
          <w:sz w:val="24"/>
          <w:szCs w:val="24"/>
        </w:rPr>
        <w:t>Queen Medb</w:t>
      </w:r>
      <w:r w:rsidR="008C4D4B" w:rsidRPr="00B75D9F">
        <w:rPr>
          <w:rFonts w:ascii="Times New Roman" w:hAnsi="Times New Roman" w:cs="Times New Roman"/>
          <w:sz w:val="24"/>
          <w:szCs w:val="24"/>
        </w:rPr>
        <w:t>, protagonist</w:t>
      </w:r>
      <w:r w:rsidR="000D3283" w:rsidRPr="00B75D9F">
        <w:rPr>
          <w:rFonts w:ascii="Times New Roman" w:hAnsi="Times New Roman" w:cs="Times New Roman"/>
          <w:sz w:val="24"/>
          <w:szCs w:val="24"/>
        </w:rPr>
        <w:t xml:space="preserve"> in the cattle raid </w:t>
      </w:r>
      <w:r w:rsidR="00AB14C4" w:rsidRPr="00B75D9F">
        <w:rPr>
          <w:rFonts w:ascii="Times New Roman" w:hAnsi="Times New Roman" w:cs="Times New Roman"/>
          <w:sz w:val="24"/>
          <w:szCs w:val="24"/>
        </w:rPr>
        <w:t xml:space="preserve">in the </w:t>
      </w:r>
      <w:proofErr w:type="spellStart"/>
      <w:r w:rsidR="00AB14C4" w:rsidRPr="00B75D9F">
        <w:rPr>
          <w:rFonts w:ascii="Times New Roman" w:hAnsi="Times New Roman" w:cs="Times New Roman"/>
          <w:i/>
          <w:iCs/>
          <w:sz w:val="24"/>
          <w:szCs w:val="24"/>
        </w:rPr>
        <w:t>T</w:t>
      </w:r>
      <w:r w:rsidR="00AE2EAA" w:rsidRPr="00B75D9F">
        <w:rPr>
          <w:rFonts w:ascii="Times New Roman" w:hAnsi="Times New Roman" w:cs="Times New Roman"/>
          <w:i/>
          <w:iCs/>
          <w:sz w:val="24"/>
          <w:szCs w:val="24"/>
        </w:rPr>
        <w:t>áin</w:t>
      </w:r>
      <w:proofErr w:type="spellEnd"/>
      <w:r w:rsidR="00AE2EAA" w:rsidRPr="00B75D9F">
        <w:rPr>
          <w:rFonts w:ascii="Times New Roman" w:hAnsi="Times New Roman" w:cs="Times New Roman"/>
          <w:i/>
          <w:iCs/>
          <w:sz w:val="24"/>
          <w:szCs w:val="24"/>
        </w:rPr>
        <w:t xml:space="preserve"> Bo </w:t>
      </w:r>
      <w:proofErr w:type="spellStart"/>
      <w:r w:rsidR="00AE2EAA" w:rsidRPr="00B75D9F">
        <w:rPr>
          <w:rFonts w:ascii="Times New Roman" w:hAnsi="Times New Roman" w:cs="Times New Roman"/>
          <w:i/>
          <w:iCs/>
          <w:sz w:val="24"/>
          <w:szCs w:val="24"/>
        </w:rPr>
        <w:t>Cúailnge</w:t>
      </w:r>
      <w:proofErr w:type="spellEnd"/>
      <w:r w:rsidR="009B6A3C" w:rsidRPr="00B75D9F">
        <w:rPr>
          <w:rFonts w:ascii="Times New Roman" w:hAnsi="Times New Roman" w:cs="Times New Roman"/>
          <w:i/>
          <w:iCs/>
          <w:sz w:val="24"/>
          <w:szCs w:val="24"/>
        </w:rPr>
        <w:t xml:space="preserve"> </w:t>
      </w:r>
      <w:r w:rsidR="009B6A3C" w:rsidRPr="00B75D9F">
        <w:rPr>
          <w:rFonts w:ascii="Times New Roman" w:hAnsi="Times New Roman" w:cs="Times New Roman"/>
          <w:sz w:val="24"/>
          <w:szCs w:val="24"/>
        </w:rPr>
        <w:t xml:space="preserve">The Cattle Raid of Cooley, </w:t>
      </w:r>
      <w:r w:rsidR="00495D5D" w:rsidRPr="00B75D9F">
        <w:rPr>
          <w:rFonts w:ascii="Times New Roman" w:hAnsi="Times New Roman" w:cs="Times New Roman"/>
          <w:sz w:val="24"/>
          <w:szCs w:val="24"/>
        </w:rPr>
        <w:t xml:space="preserve">is </w:t>
      </w:r>
      <w:r w:rsidR="00724409" w:rsidRPr="00B75D9F">
        <w:rPr>
          <w:rFonts w:ascii="Times New Roman" w:hAnsi="Times New Roman" w:cs="Times New Roman"/>
          <w:sz w:val="24"/>
          <w:szCs w:val="24"/>
        </w:rPr>
        <w:t xml:space="preserve">also </w:t>
      </w:r>
      <w:r w:rsidR="00777C48" w:rsidRPr="00B75D9F">
        <w:rPr>
          <w:rFonts w:ascii="Times New Roman" w:hAnsi="Times New Roman" w:cs="Times New Roman"/>
          <w:sz w:val="24"/>
          <w:szCs w:val="24"/>
        </w:rPr>
        <w:t xml:space="preserve">portrayed </w:t>
      </w:r>
      <w:r w:rsidR="00923030" w:rsidRPr="00B75D9F">
        <w:rPr>
          <w:rFonts w:ascii="Times New Roman" w:hAnsi="Times New Roman" w:cs="Times New Roman"/>
          <w:sz w:val="24"/>
          <w:szCs w:val="24"/>
        </w:rPr>
        <w:t>as a headstrong warrior</w:t>
      </w:r>
      <w:r w:rsidR="00797CD3" w:rsidRPr="00B75D9F">
        <w:rPr>
          <w:rFonts w:ascii="Times New Roman" w:hAnsi="Times New Roman" w:cs="Times New Roman"/>
          <w:sz w:val="24"/>
          <w:szCs w:val="24"/>
        </w:rPr>
        <w:t xml:space="preserve"> queen</w:t>
      </w:r>
      <w:r w:rsidR="006A1231" w:rsidRPr="00B75D9F">
        <w:rPr>
          <w:rFonts w:ascii="Times New Roman" w:hAnsi="Times New Roman" w:cs="Times New Roman"/>
          <w:sz w:val="24"/>
          <w:szCs w:val="24"/>
        </w:rPr>
        <w:t xml:space="preserve"> in medieval literature</w:t>
      </w:r>
      <w:r w:rsidR="00326CE6" w:rsidRPr="00B75D9F">
        <w:rPr>
          <w:rFonts w:ascii="Times New Roman" w:hAnsi="Times New Roman" w:cs="Times New Roman"/>
          <w:sz w:val="24"/>
          <w:szCs w:val="24"/>
        </w:rPr>
        <w:t>.</w:t>
      </w:r>
      <w:r w:rsidR="00FF2676" w:rsidRPr="00B75D9F">
        <w:rPr>
          <w:rFonts w:ascii="Times New Roman" w:hAnsi="Times New Roman" w:cs="Times New Roman"/>
          <w:sz w:val="24"/>
          <w:szCs w:val="24"/>
        </w:rPr>
        <w:t xml:space="preserve"> There is no </w:t>
      </w:r>
      <w:r w:rsidR="004D153A" w:rsidRPr="00B75D9F">
        <w:rPr>
          <w:rFonts w:ascii="Times New Roman" w:hAnsi="Times New Roman" w:cs="Times New Roman"/>
          <w:sz w:val="24"/>
          <w:szCs w:val="24"/>
        </w:rPr>
        <w:t xml:space="preserve">major archaeological site associated </w:t>
      </w:r>
      <w:r w:rsidR="0020220A" w:rsidRPr="00B75D9F">
        <w:rPr>
          <w:rFonts w:ascii="Times New Roman" w:hAnsi="Times New Roman" w:cs="Times New Roman"/>
          <w:sz w:val="24"/>
          <w:szCs w:val="24"/>
        </w:rPr>
        <w:t>to</w:t>
      </w:r>
      <w:r w:rsidR="004D153A" w:rsidRPr="00B75D9F">
        <w:rPr>
          <w:rFonts w:ascii="Times New Roman" w:hAnsi="Times New Roman" w:cs="Times New Roman"/>
          <w:sz w:val="24"/>
          <w:szCs w:val="24"/>
        </w:rPr>
        <w:t xml:space="preserve"> her</w:t>
      </w:r>
      <w:r w:rsidR="007C5045" w:rsidRPr="00B75D9F">
        <w:rPr>
          <w:rFonts w:ascii="Times New Roman" w:hAnsi="Times New Roman" w:cs="Times New Roman"/>
          <w:sz w:val="24"/>
          <w:szCs w:val="24"/>
        </w:rPr>
        <w:t xml:space="preserve">, so her presence is more in myth than landscape. To link her </w:t>
      </w:r>
      <w:r w:rsidR="00572827" w:rsidRPr="00B75D9F">
        <w:rPr>
          <w:rFonts w:ascii="Times New Roman" w:hAnsi="Times New Roman" w:cs="Times New Roman"/>
          <w:sz w:val="24"/>
          <w:szCs w:val="24"/>
        </w:rPr>
        <w:t>to a myth</w:t>
      </w:r>
      <w:r w:rsidR="00A77614" w:rsidRPr="00B75D9F">
        <w:rPr>
          <w:rFonts w:ascii="Times New Roman" w:hAnsi="Times New Roman" w:cs="Times New Roman"/>
          <w:sz w:val="24"/>
          <w:szCs w:val="24"/>
        </w:rPr>
        <w:t xml:space="preserve">ical aspect of the landscape </w:t>
      </w:r>
      <w:r w:rsidR="00513CC0" w:rsidRPr="00B75D9F">
        <w:rPr>
          <w:rFonts w:ascii="Times New Roman" w:hAnsi="Times New Roman" w:cs="Times New Roman"/>
          <w:sz w:val="24"/>
          <w:szCs w:val="24"/>
        </w:rPr>
        <w:t xml:space="preserve">as a sovereignty </w:t>
      </w:r>
      <w:r w:rsidR="005C345A" w:rsidRPr="00B75D9F">
        <w:rPr>
          <w:rFonts w:ascii="Times New Roman" w:hAnsi="Times New Roman" w:cs="Times New Roman"/>
          <w:sz w:val="24"/>
          <w:szCs w:val="24"/>
        </w:rPr>
        <w:t>goddess</w:t>
      </w:r>
      <w:r w:rsidR="00D33AF8" w:rsidRPr="00B75D9F">
        <w:rPr>
          <w:rFonts w:ascii="Times New Roman" w:hAnsi="Times New Roman" w:cs="Times New Roman"/>
          <w:sz w:val="24"/>
          <w:szCs w:val="24"/>
        </w:rPr>
        <w:t>, t</w:t>
      </w:r>
      <w:r w:rsidR="005C345A" w:rsidRPr="00B75D9F">
        <w:rPr>
          <w:rFonts w:ascii="Times New Roman" w:hAnsi="Times New Roman" w:cs="Times New Roman"/>
          <w:sz w:val="24"/>
          <w:szCs w:val="24"/>
        </w:rPr>
        <w:t>he author</w:t>
      </w:r>
      <w:r w:rsidR="00AB3659" w:rsidRPr="00B75D9F">
        <w:rPr>
          <w:rFonts w:ascii="Times New Roman" w:hAnsi="Times New Roman" w:cs="Times New Roman"/>
          <w:sz w:val="24"/>
          <w:szCs w:val="24"/>
        </w:rPr>
        <w:t xml:space="preserve"> uses an interpretation </w:t>
      </w:r>
      <w:r w:rsidR="00D33AF8" w:rsidRPr="00B75D9F">
        <w:rPr>
          <w:rFonts w:ascii="Times New Roman" w:hAnsi="Times New Roman" w:cs="Times New Roman"/>
          <w:sz w:val="24"/>
          <w:szCs w:val="24"/>
        </w:rPr>
        <w:t xml:space="preserve">of her name </w:t>
      </w:r>
      <w:r w:rsidR="0049078D" w:rsidRPr="00B75D9F">
        <w:rPr>
          <w:rFonts w:ascii="Times New Roman" w:hAnsi="Times New Roman" w:cs="Times New Roman"/>
          <w:sz w:val="24"/>
          <w:szCs w:val="24"/>
        </w:rPr>
        <w:t xml:space="preserve">“she who </w:t>
      </w:r>
      <w:r w:rsidR="006F0216" w:rsidRPr="00B75D9F">
        <w:rPr>
          <w:rFonts w:ascii="Times New Roman" w:hAnsi="Times New Roman" w:cs="Times New Roman"/>
          <w:sz w:val="24"/>
          <w:szCs w:val="24"/>
        </w:rPr>
        <w:t>belongs to the mead</w:t>
      </w:r>
      <w:r w:rsidR="0049078D" w:rsidRPr="00B75D9F">
        <w:rPr>
          <w:rFonts w:ascii="Times New Roman" w:hAnsi="Times New Roman" w:cs="Times New Roman"/>
          <w:sz w:val="24"/>
          <w:szCs w:val="24"/>
        </w:rPr>
        <w:t xml:space="preserve">” </w:t>
      </w:r>
      <w:r w:rsidR="00315286" w:rsidRPr="00B75D9F">
        <w:rPr>
          <w:rFonts w:ascii="Times New Roman" w:hAnsi="Times New Roman" w:cs="Times New Roman"/>
          <w:sz w:val="24"/>
          <w:szCs w:val="24"/>
        </w:rPr>
        <w:t>which t</w:t>
      </w:r>
      <w:r w:rsidR="00AC67E8" w:rsidRPr="00B75D9F">
        <w:rPr>
          <w:rFonts w:ascii="Times New Roman" w:hAnsi="Times New Roman" w:cs="Times New Roman"/>
          <w:sz w:val="24"/>
          <w:szCs w:val="24"/>
        </w:rPr>
        <w:t>ransforms</w:t>
      </w:r>
      <w:r w:rsidR="00315286" w:rsidRPr="00B75D9F">
        <w:rPr>
          <w:rFonts w:ascii="Times New Roman" w:hAnsi="Times New Roman" w:cs="Times New Roman"/>
          <w:sz w:val="24"/>
          <w:szCs w:val="24"/>
        </w:rPr>
        <w:t xml:space="preserve"> her </w:t>
      </w:r>
      <w:r w:rsidR="007B4435" w:rsidRPr="00B75D9F">
        <w:rPr>
          <w:rFonts w:ascii="Times New Roman" w:hAnsi="Times New Roman" w:cs="Times New Roman"/>
          <w:sz w:val="24"/>
          <w:szCs w:val="24"/>
        </w:rPr>
        <w:t xml:space="preserve">from warrior queen </w:t>
      </w:r>
      <w:r w:rsidR="00315286" w:rsidRPr="00B75D9F">
        <w:rPr>
          <w:rFonts w:ascii="Times New Roman" w:hAnsi="Times New Roman" w:cs="Times New Roman"/>
          <w:sz w:val="24"/>
          <w:szCs w:val="24"/>
        </w:rPr>
        <w:t>to a symbol of fertility</w:t>
      </w:r>
      <w:r w:rsidR="00AC67E8" w:rsidRPr="00B75D9F">
        <w:rPr>
          <w:rFonts w:ascii="Times New Roman" w:hAnsi="Times New Roman" w:cs="Times New Roman"/>
          <w:sz w:val="24"/>
          <w:szCs w:val="24"/>
        </w:rPr>
        <w:t>.</w:t>
      </w:r>
    </w:p>
    <w:p w14:paraId="5D87C6B1" w14:textId="14C012B8" w:rsidR="00781EF2" w:rsidRPr="00B75D9F" w:rsidRDefault="00D17718"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875C1B" w:rsidRPr="00B75D9F">
        <w:rPr>
          <w:rFonts w:ascii="Times New Roman" w:hAnsi="Times New Roman" w:cs="Times New Roman"/>
          <w:sz w:val="24"/>
          <w:szCs w:val="24"/>
        </w:rPr>
        <w:t>T</w:t>
      </w:r>
      <w:r w:rsidR="00576314" w:rsidRPr="00B75D9F">
        <w:rPr>
          <w:rFonts w:ascii="Times New Roman" w:hAnsi="Times New Roman" w:cs="Times New Roman"/>
          <w:sz w:val="24"/>
          <w:szCs w:val="24"/>
        </w:rPr>
        <w:t xml:space="preserve">he final chapter, </w:t>
      </w:r>
      <w:r w:rsidR="00BC3303" w:rsidRPr="00B75D9F">
        <w:rPr>
          <w:rFonts w:ascii="Times New Roman" w:hAnsi="Times New Roman" w:cs="Times New Roman"/>
          <w:sz w:val="24"/>
          <w:szCs w:val="24"/>
        </w:rPr>
        <w:t>S</w:t>
      </w:r>
      <w:r w:rsidR="00540388" w:rsidRPr="00B75D9F">
        <w:rPr>
          <w:rFonts w:ascii="Times New Roman" w:hAnsi="Times New Roman" w:cs="Times New Roman"/>
          <w:sz w:val="24"/>
          <w:szCs w:val="24"/>
        </w:rPr>
        <w:t xml:space="preserve">acral </w:t>
      </w:r>
      <w:r w:rsidR="00BC3303" w:rsidRPr="00B75D9F">
        <w:rPr>
          <w:rFonts w:ascii="Times New Roman" w:hAnsi="Times New Roman" w:cs="Times New Roman"/>
          <w:sz w:val="24"/>
          <w:szCs w:val="24"/>
        </w:rPr>
        <w:t>K</w:t>
      </w:r>
      <w:r w:rsidR="00540388" w:rsidRPr="00B75D9F">
        <w:rPr>
          <w:rFonts w:ascii="Times New Roman" w:hAnsi="Times New Roman" w:cs="Times New Roman"/>
          <w:sz w:val="24"/>
          <w:szCs w:val="24"/>
        </w:rPr>
        <w:t>ingship</w:t>
      </w:r>
      <w:r w:rsidR="00652C8E" w:rsidRPr="00B75D9F">
        <w:rPr>
          <w:rFonts w:ascii="Times New Roman" w:hAnsi="Times New Roman" w:cs="Times New Roman"/>
          <w:sz w:val="24"/>
          <w:szCs w:val="24"/>
        </w:rPr>
        <w:t xml:space="preserve">, </w:t>
      </w:r>
      <w:r w:rsidR="00A829FF" w:rsidRPr="00B75D9F">
        <w:rPr>
          <w:rFonts w:ascii="Times New Roman" w:hAnsi="Times New Roman" w:cs="Times New Roman"/>
          <w:sz w:val="24"/>
          <w:szCs w:val="24"/>
        </w:rPr>
        <w:t>takes us to Tara</w:t>
      </w:r>
      <w:r w:rsidR="00B9479F" w:rsidRPr="00B75D9F">
        <w:rPr>
          <w:rFonts w:ascii="Times New Roman" w:hAnsi="Times New Roman" w:cs="Times New Roman"/>
          <w:sz w:val="24"/>
          <w:szCs w:val="24"/>
        </w:rPr>
        <w:t xml:space="preserve">, </w:t>
      </w:r>
      <w:r w:rsidR="00060E5D" w:rsidRPr="00B75D9F">
        <w:rPr>
          <w:rFonts w:ascii="Times New Roman" w:hAnsi="Times New Roman" w:cs="Times New Roman"/>
          <w:sz w:val="24"/>
          <w:szCs w:val="24"/>
        </w:rPr>
        <w:t>its</w:t>
      </w:r>
      <w:r w:rsidR="00B9479F" w:rsidRPr="00B75D9F">
        <w:rPr>
          <w:rFonts w:ascii="Times New Roman" w:hAnsi="Times New Roman" w:cs="Times New Roman"/>
          <w:sz w:val="24"/>
          <w:szCs w:val="24"/>
        </w:rPr>
        <w:t xml:space="preserve"> Kings</w:t>
      </w:r>
      <w:r w:rsidR="00060E5D" w:rsidRPr="00B75D9F">
        <w:rPr>
          <w:rFonts w:ascii="Times New Roman" w:hAnsi="Times New Roman" w:cs="Times New Roman"/>
          <w:sz w:val="24"/>
          <w:szCs w:val="24"/>
        </w:rPr>
        <w:t xml:space="preserve">, </w:t>
      </w:r>
      <w:r w:rsidR="008E5A80" w:rsidRPr="00B75D9F">
        <w:rPr>
          <w:rFonts w:ascii="Times New Roman" w:hAnsi="Times New Roman" w:cs="Times New Roman"/>
          <w:sz w:val="24"/>
          <w:szCs w:val="24"/>
        </w:rPr>
        <w:t xml:space="preserve">and </w:t>
      </w:r>
      <w:r w:rsidR="00B9479F" w:rsidRPr="00B75D9F">
        <w:rPr>
          <w:rFonts w:ascii="Times New Roman" w:hAnsi="Times New Roman" w:cs="Times New Roman"/>
          <w:sz w:val="24"/>
          <w:szCs w:val="24"/>
        </w:rPr>
        <w:t>the</w:t>
      </w:r>
      <w:r w:rsidR="00C94104" w:rsidRPr="00B75D9F">
        <w:rPr>
          <w:rFonts w:ascii="Times New Roman" w:hAnsi="Times New Roman" w:cs="Times New Roman"/>
          <w:sz w:val="24"/>
          <w:szCs w:val="24"/>
        </w:rPr>
        <w:t xml:space="preserve"> </w:t>
      </w:r>
      <w:r w:rsidR="00A4777A" w:rsidRPr="00B75D9F">
        <w:rPr>
          <w:rFonts w:ascii="Times New Roman" w:hAnsi="Times New Roman" w:cs="Times New Roman"/>
          <w:sz w:val="24"/>
          <w:szCs w:val="24"/>
        </w:rPr>
        <w:t>related</w:t>
      </w:r>
      <w:r w:rsidR="00B9479F" w:rsidRPr="00B75D9F">
        <w:rPr>
          <w:rFonts w:ascii="Times New Roman" w:hAnsi="Times New Roman" w:cs="Times New Roman"/>
          <w:sz w:val="24"/>
          <w:szCs w:val="24"/>
        </w:rPr>
        <w:t xml:space="preserve"> history a</w:t>
      </w:r>
      <w:r w:rsidR="009535F1" w:rsidRPr="00B75D9F">
        <w:rPr>
          <w:rFonts w:ascii="Times New Roman" w:hAnsi="Times New Roman" w:cs="Times New Roman"/>
          <w:sz w:val="24"/>
          <w:szCs w:val="24"/>
        </w:rPr>
        <w:t>nd myth</w:t>
      </w:r>
      <w:r w:rsidR="00C94104" w:rsidRPr="00B75D9F">
        <w:rPr>
          <w:rFonts w:ascii="Times New Roman" w:hAnsi="Times New Roman" w:cs="Times New Roman"/>
          <w:sz w:val="24"/>
          <w:szCs w:val="24"/>
        </w:rPr>
        <w:t>.</w:t>
      </w:r>
      <w:r w:rsidR="00B03790" w:rsidRPr="00B75D9F">
        <w:rPr>
          <w:rFonts w:ascii="Times New Roman" w:hAnsi="Times New Roman" w:cs="Times New Roman"/>
          <w:sz w:val="24"/>
          <w:szCs w:val="24"/>
        </w:rPr>
        <w:t xml:space="preserve"> </w:t>
      </w:r>
      <w:r w:rsidR="00D708D0" w:rsidRPr="00B75D9F">
        <w:rPr>
          <w:rFonts w:ascii="Times New Roman" w:hAnsi="Times New Roman" w:cs="Times New Roman"/>
          <w:sz w:val="24"/>
          <w:szCs w:val="24"/>
        </w:rPr>
        <w:t xml:space="preserve">Archaeological evidence </w:t>
      </w:r>
      <w:r w:rsidR="005C685F" w:rsidRPr="00B75D9F">
        <w:rPr>
          <w:rFonts w:ascii="Times New Roman" w:hAnsi="Times New Roman" w:cs="Times New Roman"/>
          <w:sz w:val="24"/>
          <w:szCs w:val="24"/>
        </w:rPr>
        <w:t>f</w:t>
      </w:r>
      <w:r w:rsidR="003C7A8B" w:rsidRPr="00B75D9F">
        <w:rPr>
          <w:rFonts w:ascii="Times New Roman" w:hAnsi="Times New Roman" w:cs="Times New Roman"/>
          <w:sz w:val="24"/>
          <w:szCs w:val="24"/>
        </w:rPr>
        <w:t>o</w:t>
      </w:r>
      <w:r w:rsidR="005C685F" w:rsidRPr="00B75D9F">
        <w:rPr>
          <w:rFonts w:ascii="Times New Roman" w:hAnsi="Times New Roman" w:cs="Times New Roman"/>
          <w:sz w:val="24"/>
          <w:szCs w:val="24"/>
        </w:rPr>
        <w:t>r sacral kings</w:t>
      </w:r>
      <w:r w:rsidR="001D4C3B" w:rsidRPr="00B75D9F">
        <w:rPr>
          <w:rFonts w:ascii="Times New Roman" w:hAnsi="Times New Roman" w:cs="Times New Roman"/>
          <w:sz w:val="24"/>
          <w:szCs w:val="24"/>
        </w:rPr>
        <w:t>h</w:t>
      </w:r>
      <w:r w:rsidR="005C685F" w:rsidRPr="00B75D9F">
        <w:rPr>
          <w:rFonts w:ascii="Times New Roman" w:hAnsi="Times New Roman" w:cs="Times New Roman"/>
          <w:sz w:val="24"/>
          <w:szCs w:val="24"/>
        </w:rPr>
        <w:t>ip is hard to identify, but</w:t>
      </w:r>
      <w:r w:rsidR="007848D7" w:rsidRPr="00B75D9F">
        <w:rPr>
          <w:rFonts w:ascii="Times New Roman" w:hAnsi="Times New Roman" w:cs="Times New Roman"/>
          <w:sz w:val="24"/>
          <w:szCs w:val="24"/>
        </w:rPr>
        <w:t xml:space="preserve"> there is literature to support</w:t>
      </w:r>
      <w:r w:rsidR="007832D1" w:rsidRPr="00B75D9F">
        <w:rPr>
          <w:rFonts w:ascii="Times New Roman" w:hAnsi="Times New Roman" w:cs="Times New Roman"/>
          <w:sz w:val="24"/>
          <w:szCs w:val="24"/>
        </w:rPr>
        <w:t xml:space="preserve"> it</w:t>
      </w:r>
      <w:r w:rsidR="008719FF" w:rsidRPr="00B75D9F">
        <w:rPr>
          <w:rFonts w:ascii="Times New Roman" w:hAnsi="Times New Roman" w:cs="Times New Roman"/>
          <w:sz w:val="24"/>
          <w:szCs w:val="24"/>
        </w:rPr>
        <w:t>s</w:t>
      </w:r>
      <w:r w:rsidR="008D69D5" w:rsidRPr="00B75D9F">
        <w:rPr>
          <w:rFonts w:ascii="Times New Roman" w:hAnsi="Times New Roman" w:cs="Times New Roman"/>
          <w:sz w:val="24"/>
          <w:szCs w:val="24"/>
        </w:rPr>
        <w:t xml:space="preserve"> occurr</w:t>
      </w:r>
      <w:r w:rsidR="008719FF" w:rsidRPr="00B75D9F">
        <w:rPr>
          <w:rFonts w:ascii="Times New Roman" w:hAnsi="Times New Roman" w:cs="Times New Roman"/>
          <w:sz w:val="24"/>
          <w:szCs w:val="24"/>
        </w:rPr>
        <w:t>ence</w:t>
      </w:r>
      <w:r w:rsidR="00DE2AEB" w:rsidRPr="00B75D9F">
        <w:rPr>
          <w:rFonts w:ascii="Times New Roman" w:hAnsi="Times New Roman" w:cs="Times New Roman"/>
          <w:sz w:val="24"/>
          <w:szCs w:val="24"/>
        </w:rPr>
        <w:t xml:space="preserve"> in Ireland and Europe.</w:t>
      </w:r>
      <w:r w:rsidR="00EF3E09" w:rsidRPr="00B75D9F">
        <w:rPr>
          <w:rFonts w:ascii="Times New Roman" w:hAnsi="Times New Roman" w:cs="Times New Roman"/>
          <w:sz w:val="24"/>
          <w:szCs w:val="24"/>
        </w:rPr>
        <w:t xml:space="preserve"> This chapter examines the literature, particularly around </w:t>
      </w:r>
      <w:r w:rsidR="00F12CF3" w:rsidRPr="00B75D9F">
        <w:rPr>
          <w:rFonts w:ascii="Times New Roman" w:hAnsi="Times New Roman" w:cs="Times New Roman"/>
          <w:sz w:val="24"/>
          <w:szCs w:val="24"/>
        </w:rPr>
        <w:t>the meaning of kingship</w:t>
      </w:r>
      <w:r w:rsidR="00A248CC" w:rsidRPr="00B75D9F">
        <w:rPr>
          <w:rFonts w:ascii="Times New Roman" w:hAnsi="Times New Roman" w:cs="Times New Roman"/>
          <w:sz w:val="24"/>
          <w:szCs w:val="24"/>
        </w:rPr>
        <w:t xml:space="preserve">, </w:t>
      </w:r>
      <w:r w:rsidR="00B35D06" w:rsidRPr="00B75D9F">
        <w:rPr>
          <w:rFonts w:ascii="Times New Roman" w:hAnsi="Times New Roman" w:cs="Times New Roman"/>
          <w:sz w:val="24"/>
          <w:szCs w:val="24"/>
        </w:rPr>
        <w:t>the</w:t>
      </w:r>
      <w:r w:rsidR="009A703A" w:rsidRPr="00B75D9F">
        <w:rPr>
          <w:rFonts w:ascii="Times New Roman" w:hAnsi="Times New Roman" w:cs="Times New Roman"/>
          <w:sz w:val="24"/>
          <w:szCs w:val="24"/>
        </w:rPr>
        <w:t xml:space="preserve"> </w:t>
      </w:r>
      <w:r w:rsidR="004A6266" w:rsidRPr="00B75D9F">
        <w:rPr>
          <w:rFonts w:ascii="Times New Roman" w:hAnsi="Times New Roman" w:cs="Times New Roman"/>
          <w:sz w:val="24"/>
          <w:szCs w:val="24"/>
        </w:rPr>
        <w:t>kingship</w:t>
      </w:r>
      <w:r w:rsidR="00CB582D" w:rsidRPr="00B75D9F">
        <w:rPr>
          <w:rFonts w:ascii="Times New Roman" w:hAnsi="Times New Roman" w:cs="Times New Roman"/>
          <w:sz w:val="24"/>
          <w:szCs w:val="24"/>
        </w:rPr>
        <w:t xml:space="preserve"> trials</w:t>
      </w:r>
      <w:r w:rsidR="002C4A13" w:rsidRPr="00B75D9F">
        <w:rPr>
          <w:rFonts w:ascii="Times New Roman" w:hAnsi="Times New Roman" w:cs="Times New Roman"/>
          <w:sz w:val="24"/>
          <w:szCs w:val="24"/>
        </w:rPr>
        <w:t xml:space="preserve"> </w:t>
      </w:r>
      <w:r w:rsidR="0011425E" w:rsidRPr="00B75D9F">
        <w:rPr>
          <w:rFonts w:ascii="Times New Roman" w:hAnsi="Times New Roman" w:cs="Times New Roman"/>
          <w:sz w:val="24"/>
          <w:szCs w:val="24"/>
        </w:rPr>
        <w:t>and the</w:t>
      </w:r>
      <w:r w:rsidR="002C4A13" w:rsidRPr="00B75D9F">
        <w:rPr>
          <w:rFonts w:ascii="Times New Roman" w:hAnsi="Times New Roman" w:cs="Times New Roman"/>
          <w:sz w:val="24"/>
          <w:szCs w:val="24"/>
        </w:rPr>
        <w:t xml:space="preserve"> required attributes</w:t>
      </w:r>
      <w:r w:rsidR="00703AD7" w:rsidRPr="00B75D9F">
        <w:rPr>
          <w:rFonts w:ascii="Times New Roman" w:hAnsi="Times New Roman" w:cs="Times New Roman"/>
          <w:sz w:val="24"/>
          <w:szCs w:val="24"/>
        </w:rPr>
        <w:t xml:space="preserve">, </w:t>
      </w:r>
      <w:r w:rsidR="00181DEB" w:rsidRPr="00B75D9F">
        <w:rPr>
          <w:rFonts w:ascii="Times New Roman" w:hAnsi="Times New Roman" w:cs="Times New Roman"/>
          <w:sz w:val="24"/>
          <w:szCs w:val="24"/>
        </w:rPr>
        <w:t xml:space="preserve">the </w:t>
      </w:r>
      <w:r w:rsidR="00703AD7" w:rsidRPr="00B75D9F">
        <w:rPr>
          <w:rFonts w:ascii="Times New Roman" w:hAnsi="Times New Roman" w:cs="Times New Roman"/>
          <w:sz w:val="24"/>
          <w:szCs w:val="24"/>
        </w:rPr>
        <w:t>ritual and ceremony</w:t>
      </w:r>
      <w:r w:rsidR="00E5704C" w:rsidRPr="00B75D9F">
        <w:rPr>
          <w:rFonts w:ascii="Times New Roman" w:hAnsi="Times New Roman" w:cs="Times New Roman"/>
          <w:sz w:val="24"/>
          <w:szCs w:val="24"/>
        </w:rPr>
        <w:t xml:space="preserve">. There is </w:t>
      </w:r>
      <w:r w:rsidR="00DD2C1E" w:rsidRPr="00B75D9F">
        <w:rPr>
          <w:rFonts w:ascii="Times New Roman" w:hAnsi="Times New Roman" w:cs="Times New Roman"/>
          <w:sz w:val="24"/>
          <w:szCs w:val="24"/>
        </w:rPr>
        <w:t xml:space="preserve">an </w:t>
      </w:r>
      <w:r w:rsidR="00D007F3" w:rsidRPr="00B75D9F">
        <w:rPr>
          <w:rFonts w:ascii="Times New Roman" w:hAnsi="Times New Roman" w:cs="Times New Roman"/>
          <w:sz w:val="24"/>
          <w:szCs w:val="24"/>
        </w:rPr>
        <w:t>in-depth</w:t>
      </w:r>
      <w:r w:rsidR="00EB69AF" w:rsidRPr="00B75D9F">
        <w:rPr>
          <w:rFonts w:ascii="Times New Roman" w:hAnsi="Times New Roman" w:cs="Times New Roman"/>
          <w:sz w:val="24"/>
          <w:szCs w:val="24"/>
        </w:rPr>
        <w:t xml:space="preserve"> analysis of arch</w:t>
      </w:r>
      <w:r w:rsidR="009C60B3" w:rsidRPr="00B75D9F">
        <w:rPr>
          <w:rFonts w:ascii="Times New Roman" w:hAnsi="Times New Roman" w:cs="Times New Roman"/>
          <w:sz w:val="24"/>
          <w:szCs w:val="24"/>
        </w:rPr>
        <w:t xml:space="preserve">aeological finds and grave goods which lead to a focus on hierarchies </w:t>
      </w:r>
      <w:r w:rsidR="00D40417" w:rsidRPr="00B75D9F">
        <w:rPr>
          <w:rFonts w:ascii="Times New Roman" w:hAnsi="Times New Roman" w:cs="Times New Roman"/>
          <w:sz w:val="24"/>
          <w:szCs w:val="24"/>
        </w:rPr>
        <w:t xml:space="preserve">and </w:t>
      </w:r>
      <w:r w:rsidR="006A3769" w:rsidRPr="00B75D9F">
        <w:rPr>
          <w:rFonts w:ascii="Times New Roman" w:hAnsi="Times New Roman" w:cs="Times New Roman"/>
          <w:sz w:val="24"/>
          <w:szCs w:val="24"/>
        </w:rPr>
        <w:t>structure</w:t>
      </w:r>
      <w:r w:rsidR="0003650E" w:rsidRPr="00B75D9F">
        <w:rPr>
          <w:rFonts w:ascii="Times New Roman" w:hAnsi="Times New Roman" w:cs="Times New Roman"/>
          <w:sz w:val="24"/>
          <w:szCs w:val="24"/>
        </w:rPr>
        <w:t xml:space="preserve"> </w:t>
      </w:r>
      <w:r w:rsidR="009C60B3" w:rsidRPr="00B75D9F">
        <w:rPr>
          <w:rFonts w:ascii="Times New Roman" w:hAnsi="Times New Roman" w:cs="Times New Roman"/>
          <w:sz w:val="24"/>
          <w:szCs w:val="24"/>
        </w:rPr>
        <w:t>within</w:t>
      </w:r>
      <w:r w:rsidR="00370A85" w:rsidRPr="00B75D9F">
        <w:rPr>
          <w:rFonts w:ascii="Times New Roman" w:hAnsi="Times New Roman" w:cs="Times New Roman"/>
          <w:sz w:val="24"/>
          <w:szCs w:val="24"/>
        </w:rPr>
        <w:t xml:space="preserve"> kingdoms and</w:t>
      </w:r>
      <w:r w:rsidR="009C60B3" w:rsidRPr="00B75D9F">
        <w:rPr>
          <w:rFonts w:ascii="Times New Roman" w:hAnsi="Times New Roman" w:cs="Times New Roman"/>
          <w:sz w:val="24"/>
          <w:szCs w:val="24"/>
        </w:rPr>
        <w:t xml:space="preserve"> territories</w:t>
      </w:r>
      <w:r w:rsidR="00236952" w:rsidRPr="00B75D9F">
        <w:rPr>
          <w:rFonts w:ascii="Times New Roman" w:hAnsi="Times New Roman" w:cs="Times New Roman"/>
          <w:sz w:val="24"/>
          <w:szCs w:val="24"/>
        </w:rPr>
        <w:t xml:space="preserve"> in Ireland and Europe.</w:t>
      </w:r>
    </w:p>
    <w:p w14:paraId="48BFE12D" w14:textId="4A1357A5" w:rsidR="00BA5EDF" w:rsidRPr="00B75D9F" w:rsidRDefault="002D26FB"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This book has not been without controversy. </w:t>
      </w:r>
      <w:r w:rsidR="000216E5" w:rsidRPr="00B75D9F">
        <w:rPr>
          <w:rFonts w:ascii="Times New Roman" w:hAnsi="Times New Roman" w:cs="Times New Roman"/>
          <w:sz w:val="24"/>
          <w:szCs w:val="24"/>
        </w:rPr>
        <w:t xml:space="preserve">Reviewers have questioned the looseness </w:t>
      </w:r>
      <w:r w:rsidR="00EB57BE" w:rsidRPr="00B75D9F">
        <w:rPr>
          <w:rFonts w:ascii="Times New Roman" w:hAnsi="Times New Roman" w:cs="Times New Roman"/>
          <w:sz w:val="24"/>
          <w:szCs w:val="24"/>
        </w:rPr>
        <w:t>of association</w:t>
      </w:r>
      <w:r w:rsidR="000216E5" w:rsidRPr="00B75D9F">
        <w:rPr>
          <w:rFonts w:ascii="Times New Roman" w:hAnsi="Times New Roman" w:cs="Times New Roman"/>
          <w:sz w:val="24"/>
          <w:szCs w:val="24"/>
        </w:rPr>
        <w:t xml:space="preserve"> </w:t>
      </w:r>
      <w:r w:rsidR="00F668F8" w:rsidRPr="00B75D9F">
        <w:rPr>
          <w:rFonts w:ascii="Times New Roman" w:hAnsi="Times New Roman" w:cs="Times New Roman"/>
          <w:sz w:val="24"/>
          <w:szCs w:val="24"/>
        </w:rPr>
        <w:t xml:space="preserve">and evidence </w:t>
      </w:r>
      <w:r w:rsidR="00B6380F" w:rsidRPr="00B75D9F">
        <w:rPr>
          <w:rFonts w:ascii="Times New Roman" w:hAnsi="Times New Roman" w:cs="Times New Roman"/>
          <w:sz w:val="24"/>
          <w:szCs w:val="24"/>
        </w:rPr>
        <w:t xml:space="preserve">presented to support the </w:t>
      </w:r>
      <w:r w:rsidR="00805818" w:rsidRPr="00B75D9F">
        <w:rPr>
          <w:rFonts w:ascii="Times New Roman" w:hAnsi="Times New Roman" w:cs="Times New Roman"/>
          <w:sz w:val="24"/>
          <w:szCs w:val="24"/>
        </w:rPr>
        <w:t>linking of archae</w:t>
      </w:r>
      <w:r w:rsidR="005F7BE5" w:rsidRPr="00B75D9F">
        <w:rPr>
          <w:rFonts w:ascii="Times New Roman" w:hAnsi="Times New Roman" w:cs="Times New Roman"/>
          <w:sz w:val="24"/>
          <w:szCs w:val="24"/>
        </w:rPr>
        <w:t xml:space="preserve">ology and myth. In places the book feels uneven; either weighted heavily in the </w:t>
      </w:r>
      <w:r w:rsidR="003D7F1A" w:rsidRPr="00B75D9F">
        <w:rPr>
          <w:rFonts w:ascii="Times New Roman" w:hAnsi="Times New Roman" w:cs="Times New Roman"/>
          <w:sz w:val="24"/>
          <w:szCs w:val="24"/>
        </w:rPr>
        <w:t xml:space="preserve">depths of archaeological </w:t>
      </w:r>
      <w:r w:rsidR="00E35635" w:rsidRPr="00B75D9F">
        <w:rPr>
          <w:rFonts w:ascii="Times New Roman" w:hAnsi="Times New Roman" w:cs="Times New Roman"/>
          <w:sz w:val="24"/>
          <w:szCs w:val="24"/>
        </w:rPr>
        <w:t>intelligence</w:t>
      </w:r>
      <w:r w:rsidR="00FC3B10" w:rsidRPr="00B75D9F">
        <w:rPr>
          <w:rFonts w:ascii="Times New Roman" w:hAnsi="Times New Roman" w:cs="Times New Roman"/>
          <w:sz w:val="24"/>
          <w:szCs w:val="24"/>
        </w:rPr>
        <w:t xml:space="preserve"> or </w:t>
      </w:r>
      <w:r w:rsidR="003D7F1A" w:rsidRPr="00B75D9F">
        <w:rPr>
          <w:rFonts w:ascii="Times New Roman" w:hAnsi="Times New Roman" w:cs="Times New Roman"/>
          <w:sz w:val="24"/>
          <w:szCs w:val="24"/>
        </w:rPr>
        <w:t xml:space="preserve">in the lightness of </w:t>
      </w:r>
      <w:r w:rsidR="0016109D" w:rsidRPr="00B75D9F">
        <w:rPr>
          <w:rFonts w:ascii="Times New Roman" w:hAnsi="Times New Roman" w:cs="Times New Roman"/>
          <w:sz w:val="24"/>
          <w:szCs w:val="24"/>
        </w:rPr>
        <w:t>mythic supposition</w:t>
      </w:r>
      <w:r w:rsidR="00CA1DD9" w:rsidRPr="00B75D9F">
        <w:rPr>
          <w:rFonts w:ascii="Times New Roman" w:hAnsi="Times New Roman" w:cs="Times New Roman"/>
          <w:sz w:val="24"/>
          <w:szCs w:val="24"/>
        </w:rPr>
        <w:t xml:space="preserve">. </w:t>
      </w:r>
      <w:r w:rsidR="005506CB" w:rsidRPr="00B75D9F">
        <w:rPr>
          <w:rFonts w:ascii="Times New Roman" w:hAnsi="Times New Roman" w:cs="Times New Roman"/>
          <w:sz w:val="24"/>
          <w:szCs w:val="24"/>
        </w:rPr>
        <w:t>The author confesses in the preface to having no expertise in the study of myth</w:t>
      </w:r>
      <w:r w:rsidR="00CF7A4B" w:rsidRPr="00B75D9F">
        <w:rPr>
          <w:rFonts w:ascii="Times New Roman" w:hAnsi="Times New Roman" w:cs="Times New Roman"/>
          <w:sz w:val="24"/>
          <w:szCs w:val="24"/>
        </w:rPr>
        <w:t>, Old or Middle Ir</w:t>
      </w:r>
      <w:r w:rsidR="00880A5E" w:rsidRPr="00B75D9F">
        <w:rPr>
          <w:rFonts w:ascii="Times New Roman" w:hAnsi="Times New Roman" w:cs="Times New Roman"/>
          <w:sz w:val="24"/>
          <w:szCs w:val="24"/>
        </w:rPr>
        <w:t>ish</w:t>
      </w:r>
      <w:r w:rsidR="005506CB" w:rsidRPr="00B75D9F">
        <w:rPr>
          <w:rFonts w:ascii="Times New Roman" w:hAnsi="Times New Roman" w:cs="Times New Roman"/>
          <w:sz w:val="24"/>
          <w:szCs w:val="24"/>
        </w:rPr>
        <w:t xml:space="preserve"> and</w:t>
      </w:r>
      <w:r w:rsidR="007E028B" w:rsidRPr="00B75D9F">
        <w:rPr>
          <w:rFonts w:ascii="Times New Roman" w:hAnsi="Times New Roman" w:cs="Times New Roman"/>
          <w:sz w:val="24"/>
          <w:szCs w:val="24"/>
        </w:rPr>
        <w:t xml:space="preserve"> has</w:t>
      </w:r>
      <w:r w:rsidR="005506CB" w:rsidRPr="00B75D9F">
        <w:rPr>
          <w:rFonts w:ascii="Times New Roman" w:hAnsi="Times New Roman" w:cs="Times New Roman"/>
          <w:sz w:val="24"/>
          <w:szCs w:val="24"/>
        </w:rPr>
        <w:t xml:space="preserve"> rel</w:t>
      </w:r>
      <w:r w:rsidR="007E028B" w:rsidRPr="00B75D9F">
        <w:rPr>
          <w:rFonts w:ascii="Times New Roman" w:hAnsi="Times New Roman" w:cs="Times New Roman"/>
          <w:sz w:val="24"/>
          <w:szCs w:val="24"/>
        </w:rPr>
        <w:t>ied</w:t>
      </w:r>
      <w:r w:rsidR="005506CB" w:rsidRPr="00B75D9F">
        <w:rPr>
          <w:rFonts w:ascii="Times New Roman" w:hAnsi="Times New Roman" w:cs="Times New Roman"/>
          <w:sz w:val="24"/>
          <w:szCs w:val="24"/>
        </w:rPr>
        <w:t xml:space="preserve"> </w:t>
      </w:r>
      <w:r w:rsidR="007E028B" w:rsidRPr="00B75D9F">
        <w:rPr>
          <w:rFonts w:ascii="Times New Roman" w:hAnsi="Times New Roman" w:cs="Times New Roman"/>
          <w:sz w:val="24"/>
          <w:szCs w:val="24"/>
        </w:rPr>
        <w:t>up</w:t>
      </w:r>
      <w:r w:rsidR="005506CB" w:rsidRPr="00B75D9F">
        <w:rPr>
          <w:rFonts w:ascii="Times New Roman" w:hAnsi="Times New Roman" w:cs="Times New Roman"/>
          <w:sz w:val="24"/>
          <w:szCs w:val="24"/>
        </w:rPr>
        <w:t>on the scholarship of others for his information.</w:t>
      </w:r>
      <w:r w:rsidR="0016109D" w:rsidRPr="00B75D9F">
        <w:rPr>
          <w:rFonts w:ascii="Times New Roman" w:hAnsi="Times New Roman" w:cs="Times New Roman"/>
          <w:sz w:val="24"/>
          <w:szCs w:val="24"/>
        </w:rPr>
        <w:t xml:space="preserve"> </w:t>
      </w:r>
      <w:r w:rsidR="00741B2E" w:rsidRPr="00B75D9F">
        <w:rPr>
          <w:rFonts w:ascii="Times New Roman" w:hAnsi="Times New Roman" w:cs="Times New Roman"/>
          <w:sz w:val="24"/>
          <w:szCs w:val="24"/>
        </w:rPr>
        <w:t>However, i</w:t>
      </w:r>
      <w:r w:rsidR="0082541C" w:rsidRPr="00B75D9F">
        <w:rPr>
          <w:rFonts w:ascii="Times New Roman" w:hAnsi="Times New Roman" w:cs="Times New Roman"/>
          <w:sz w:val="24"/>
          <w:szCs w:val="24"/>
        </w:rPr>
        <w:t>t is obvious throughout that John Waddell is an arch</w:t>
      </w:r>
      <w:r w:rsidR="00C20978" w:rsidRPr="00B75D9F">
        <w:rPr>
          <w:rFonts w:ascii="Times New Roman" w:hAnsi="Times New Roman" w:cs="Times New Roman"/>
          <w:sz w:val="24"/>
          <w:szCs w:val="24"/>
        </w:rPr>
        <w:t xml:space="preserve">aeologist with </w:t>
      </w:r>
      <w:r w:rsidR="001270B2" w:rsidRPr="00B75D9F">
        <w:rPr>
          <w:rFonts w:ascii="Times New Roman" w:hAnsi="Times New Roman" w:cs="Times New Roman"/>
          <w:sz w:val="24"/>
          <w:szCs w:val="24"/>
        </w:rPr>
        <w:t>an immense</w:t>
      </w:r>
      <w:r w:rsidR="00C20978" w:rsidRPr="00B75D9F">
        <w:rPr>
          <w:rFonts w:ascii="Times New Roman" w:hAnsi="Times New Roman" w:cs="Times New Roman"/>
          <w:sz w:val="24"/>
          <w:szCs w:val="24"/>
        </w:rPr>
        <w:t xml:space="preserve"> knowledge </w:t>
      </w:r>
      <w:r w:rsidR="000E2A58" w:rsidRPr="00B75D9F">
        <w:rPr>
          <w:rFonts w:ascii="Times New Roman" w:hAnsi="Times New Roman" w:cs="Times New Roman"/>
          <w:sz w:val="24"/>
          <w:szCs w:val="24"/>
        </w:rPr>
        <w:t>of</w:t>
      </w:r>
      <w:r w:rsidR="00C20978" w:rsidRPr="00B75D9F">
        <w:rPr>
          <w:rFonts w:ascii="Times New Roman" w:hAnsi="Times New Roman" w:cs="Times New Roman"/>
          <w:sz w:val="24"/>
          <w:szCs w:val="24"/>
        </w:rPr>
        <w:t xml:space="preserve"> the chosen sites</w:t>
      </w:r>
      <w:r w:rsidR="000607C5" w:rsidRPr="00B75D9F">
        <w:rPr>
          <w:rFonts w:ascii="Times New Roman" w:hAnsi="Times New Roman" w:cs="Times New Roman"/>
          <w:sz w:val="24"/>
          <w:szCs w:val="24"/>
        </w:rPr>
        <w:t xml:space="preserve">, and it is here </w:t>
      </w:r>
      <w:r w:rsidR="00F94474" w:rsidRPr="00B75D9F">
        <w:rPr>
          <w:rFonts w:ascii="Times New Roman" w:hAnsi="Times New Roman" w:cs="Times New Roman"/>
          <w:sz w:val="24"/>
          <w:szCs w:val="24"/>
        </w:rPr>
        <w:t xml:space="preserve">that the richness and eloquence of his knowledge </w:t>
      </w:r>
      <w:r w:rsidR="00A15808" w:rsidRPr="00B75D9F">
        <w:rPr>
          <w:rFonts w:ascii="Times New Roman" w:hAnsi="Times New Roman" w:cs="Times New Roman"/>
          <w:sz w:val="24"/>
          <w:szCs w:val="24"/>
        </w:rPr>
        <w:t xml:space="preserve">is </w:t>
      </w:r>
      <w:r w:rsidR="00892E6C" w:rsidRPr="00B75D9F">
        <w:rPr>
          <w:rFonts w:ascii="Times New Roman" w:hAnsi="Times New Roman" w:cs="Times New Roman"/>
          <w:sz w:val="24"/>
          <w:szCs w:val="24"/>
        </w:rPr>
        <w:t xml:space="preserve">most </w:t>
      </w:r>
      <w:r w:rsidR="00A15808" w:rsidRPr="00B75D9F">
        <w:rPr>
          <w:rFonts w:ascii="Times New Roman" w:hAnsi="Times New Roman" w:cs="Times New Roman"/>
          <w:sz w:val="24"/>
          <w:szCs w:val="24"/>
        </w:rPr>
        <w:t>apparent</w:t>
      </w:r>
      <w:r w:rsidR="00336A33" w:rsidRPr="00B75D9F">
        <w:rPr>
          <w:rFonts w:ascii="Times New Roman" w:hAnsi="Times New Roman" w:cs="Times New Roman"/>
          <w:sz w:val="24"/>
          <w:szCs w:val="24"/>
        </w:rPr>
        <w:t xml:space="preserve">. </w:t>
      </w:r>
    </w:p>
    <w:p w14:paraId="76B56B4F" w14:textId="2D4B9EBD" w:rsidR="00B03129" w:rsidRPr="00B75D9F" w:rsidRDefault="00BA5EDF" w:rsidP="00181C0A">
      <w:pPr>
        <w:spacing w:after="0"/>
        <w:rPr>
          <w:rFonts w:ascii="Times New Roman" w:hAnsi="Times New Roman" w:cs="Times New Roman"/>
          <w:sz w:val="24"/>
          <w:szCs w:val="24"/>
        </w:rPr>
      </w:pPr>
      <w:r w:rsidRPr="00B75D9F">
        <w:rPr>
          <w:rFonts w:ascii="Times New Roman" w:hAnsi="Times New Roman" w:cs="Times New Roman"/>
          <w:sz w:val="24"/>
          <w:szCs w:val="24"/>
        </w:rPr>
        <w:lastRenderedPageBreak/>
        <w:t xml:space="preserve">     </w:t>
      </w:r>
      <w:r w:rsidR="009958CF" w:rsidRPr="00B75D9F">
        <w:rPr>
          <w:rFonts w:ascii="Times New Roman" w:hAnsi="Times New Roman" w:cs="Times New Roman"/>
          <w:sz w:val="24"/>
          <w:szCs w:val="24"/>
        </w:rPr>
        <w:t>Despite t</w:t>
      </w:r>
      <w:r w:rsidR="0095365F" w:rsidRPr="00B75D9F">
        <w:rPr>
          <w:rFonts w:ascii="Times New Roman" w:hAnsi="Times New Roman" w:cs="Times New Roman"/>
          <w:sz w:val="24"/>
          <w:szCs w:val="24"/>
        </w:rPr>
        <w:t>h</w:t>
      </w:r>
      <w:r w:rsidR="00083D11" w:rsidRPr="00B75D9F">
        <w:rPr>
          <w:rFonts w:ascii="Times New Roman" w:hAnsi="Times New Roman" w:cs="Times New Roman"/>
          <w:sz w:val="24"/>
          <w:szCs w:val="24"/>
        </w:rPr>
        <w:t>e</w:t>
      </w:r>
      <w:r w:rsidR="0095365F" w:rsidRPr="00B75D9F">
        <w:rPr>
          <w:rFonts w:ascii="Times New Roman" w:hAnsi="Times New Roman" w:cs="Times New Roman"/>
          <w:sz w:val="24"/>
          <w:szCs w:val="24"/>
        </w:rPr>
        <w:t xml:space="preserve"> attachment </w:t>
      </w:r>
      <w:r w:rsidR="0049365F" w:rsidRPr="00B75D9F">
        <w:rPr>
          <w:rFonts w:ascii="Times New Roman" w:hAnsi="Times New Roman" w:cs="Times New Roman"/>
          <w:sz w:val="24"/>
          <w:szCs w:val="24"/>
        </w:rPr>
        <w:t>of myth to some of the sites feel</w:t>
      </w:r>
      <w:r w:rsidR="009958CF" w:rsidRPr="00B75D9F">
        <w:rPr>
          <w:rFonts w:ascii="Times New Roman" w:hAnsi="Times New Roman" w:cs="Times New Roman"/>
          <w:sz w:val="24"/>
          <w:szCs w:val="24"/>
        </w:rPr>
        <w:t>ing</w:t>
      </w:r>
      <w:r w:rsidR="0049365F" w:rsidRPr="00B75D9F">
        <w:rPr>
          <w:rFonts w:ascii="Times New Roman" w:hAnsi="Times New Roman" w:cs="Times New Roman"/>
          <w:sz w:val="24"/>
          <w:szCs w:val="24"/>
        </w:rPr>
        <w:t xml:space="preserve"> </w:t>
      </w:r>
      <w:r w:rsidR="00E112AC" w:rsidRPr="00B75D9F">
        <w:rPr>
          <w:rFonts w:ascii="Times New Roman" w:hAnsi="Times New Roman" w:cs="Times New Roman"/>
          <w:sz w:val="24"/>
          <w:szCs w:val="24"/>
        </w:rPr>
        <w:t>uneasy</w:t>
      </w:r>
      <w:r w:rsidR="0049365F" w:rsidRPr="00B75D9F">
        <w:rPr>
          <w:rFonts w:ascii="Times New Roman" w:hAnsi="Times New Roman" w:cs="Times New Roman"/>
          <w:sz w:val="24"/>
          <w:szCs w:val="24"/>
        </w:rPr>
        <w:t xml:space="preserve"> in places</w:t>
      </w:r>
      <w:r w:rsidR="006C36D7" w:rsidRPr="00B75D9F">
        <w:rPr>
          <w:rFonts w:ascii="Times New Roman" w:hAnsi="Times New Roman" w:cs="Times New Roman"/>
          <w:sz w:val="24"/>
          <w:szCs w:val="24"/>
        </w:rPr>
        <w:t xml:space="preserve">, </w:t>
      </w:r>
      <w:r w:rsidR="00D73DD9" w:rsidRPr="00B75D9F">
        <w:rPr>
          <w:rFonts w:ascii="Times New Roman" w:hAnsi="Times New Roman" w:cs="Times New Roman"/>
          <w:sz w:val="24"/>
          <w:szCs w:val="24"/>
        </w:rPr>
        <w:t>overall</w:t>
      </w:r>
      <w:r w:rsidR="003E38D8" w:rsidRPr="00B75D9F">
        <w:rPr>
          <w:rFonts w:ascii="Times New Roman" w:hAnsi="Times New Roman" w:cs="Times New Roman"/>
          <w:sz w:val="24"/>
          <w:szCs w:val="24"/>
        </w:rPr>
        <w:t xml:space="preserve"> </w:t>
      </w:r>
      <w:r w:rsidR="009958CF" w:rsidRPr="00B75D9F">
        <w:rPr>
          <w:rFonts w:ascii="Times New Roman" w:hAnsi="Times New Roman" w:cs="Times New Roman"/>
          <w:sz w:val="24"/>
          <w:szCs w:val="24"/>
        </w:rPr>
        <w:t>th</w:t>
      </w:r>
      <w:r w:rsidR="006C36D7" w:rsidRPr="00B75D9F">
        <w:rPr>
          <w:rFonts w:ascii="Times New Roman" w:hAnsi="Times New Roman" w:cs="Times New Roman"/>
          <w:sz w:val="24"/>
          <w:szCs w:val="24"/>
        </w:rPr>
        <w:t xml:space="preserve">is </w:t>
      </w:r>
      <w:r w:rsidR="007A13A5" w:rsidRPr="00B75D9F">
        <w:rPr>
          <w:rFonts w:ascii="Times New Roman" w:hAnsi="Times New Roman" w:cs="Times New Roman"/>
          <w:sz w:val="24"/>
          <w:szCs w:val="24"/>
        </w:rPr>
        <w:t xml:space="preserve">is </w:t>
      </w:r>
      <w:r w:rsidR="006C36D7" w:rsidRPr="00B75D9F">
        <w:rPr>
          <w:rFonts w:ascii="Times New Roman" w:hAnsi="Times New Roman" w:cs="Times New Roman"/>
          <w:sz w:val="24"/>
          <w:szCs w:val="24"/>
        </w:rPr>
        <w:t xml:space="preserve">an interesting </w:t>
      </w:r>
      <w:r w:rsidR="00920AF4" w:rsidRPr="00B75D9F">
        <w:rPr>
          <w:rFonts w:ascii="Times New Roman" w:hAnsi="Times New Roman" w:cs="Times New Roman"/>
          <w:sz w:val="24"/>
          <w:szCs w:val="24"/>
        </w:rPr>
        <w:t xml:space="preserve">and useful </w:t>
      </w:r>
      <w:r w:rsidR="006C36D7" w:rsidRPr="00B75D9F">
        <w:rPr>
          <w:rFonts w:ascii="Times New Roman" w:hAnsi="Times New Roman" w:cs="Times New Roman"/>
          <w:sz w:val="24"/>
          <w:szCs w:val="24"/>
        </w:rPr>
        <w:t>body of work</w:t>
      </w:r>
      <w:r w:rsidR="00747941" w:rsidRPr="00B75D9F">
        <w:rPr>
          <w:rFonts w:ascii="Times New Roman" w:hAnsi="Times New Roman" w:cs="Times New Roman"/>
          <w:sz w:val="24"/>
          <w:szCs w:val="24"/>
        </w:rPr>
        <w:t xml:space="preserve"> that</w:t>
      </w:r>
      <w:r w:rsidR="00A34C51" w:rsidRPr="00B75D9F">
        <w:rPr>
          <w:rFonts w:ascii="Times New Roman" w:hAnsi="Times New Roman" w:cs="Times New Roman"/>
          <w:sz w:val="24"/>
          <w:szCs w:val="24"/>
        </w:rPr>
        <w:t xml:space="preserve"> would be a </w:t>
      </w:r>
      <w:r w:rsidR="00382196" w:rsidRPr="00B75D9F">
        <w:rPr>
          <w:rFonts w:ascii="Times New Roman" w:hAnsi="Times New Roman" w:cs="Times New Roman"/>
          <w:sz w:val="24"/>
          <w:szCs w:val="24"/>
        </w:rPr>
        <w:t>beneficial source</w:t>
      </w:r>
      <w:r w:rsidR="00CF35B1" w:rsidRPr="00B75D9F">
        <w:rPr>
          <w:rFonts w:ascii="Times New Roman" w:hAnsi="Times New Roman" w:cs="Times New Roman"/>
          <w:sz w:val="24"/>
          <w:szCs w:val="24"/>
        </w:rPr>
        <w:t xml:space="preserve"> to</w:t>
      </w:r>
      <w:r w:rsidR="00512EFB" w:rsidRPr="00B75D9F">
        <w:rPr>
          <w:rFonts w:ascii="Times New Roman" w:hAnsi="Times New Roman" w:cs="Times New Roman"/>
          <w:sz w:val="24"/>
          <w:szCs w:val="24"/>
        </w:rPr>
        <w:t xml:space="preserve"> anyone</w:t>
      </w:r>
      <w:r w:rsidR="00CF35B1" w:rsidRPr="00B75D9F">
        <w:rPr>
          <w:rFonts w:ascii="Times New Roman" w:hAnsi="Times New Roman" w:cs="Times New Roman"/>
          <w:sz w:val="24"/>
          <w:szCs w:val="24"/>
        </w:rPr>
        <w:t xml:space="preserve"> seeking an overview of the archaeology of the sites and an introduction to the</w:t>
      </w:r>
      <w:r w:rsidR="00763E61" w:rsidRPr="00B75D9F">
        <w:rPr>
          <w:rFonts w:ascii="Times New Roman" w:hAnsi="Times New Roman" w:cs="Times New Roman"/>
          <w:sz w:val="24"/>
          <w:szCs w:val="24"/>
        </w:rPr>
        <w:t>ir associated</w:t>
      </w:r>
      <w:r w:rsidR="00CF35B1" w:rsidRPr="00B75D9F">
        <w:rPr>
          <w:rFonts w:ascii="Times New Roman" w:hAnsi="Times New Roman" w:cs="Times New Roman"/>
          <w:sz w:val="24"/>
          <w:szCs w:val="24"/>
        </w:rPr>
        <w:t xml:space="preserve"> </w:t>
      </w:r>
      <w:r w:rsidR="00BF608A" w:rsidRPr="00B75D9F">
        <w:rPr>
          <w:rFonts w:ascii="Times New Roman" w:hAnsi="Times New Roman" w:cs="Times New Roman"/>
          <w:sz w:val="24"/>
          <w:szCs w:val="24"/>
        </w:rPr>
        <w:t>mythology</w:t>
      </w:r>
      <w:r w:rsidR="00763E61" w:rsidRPr="00B75D9F">
        <w:rPr>
          <w:rFonts w:ascii="Times New Roman" w:hAnsi="Times New Roman" w:cs="Times New Roman"/>
          <w:sz w:val="24"/>
          <w:szCs w:val="24"/>
        </w:rPr>
        <w:t xml:space="preserve">. </w:t>
      </w:r>
    </w:p>
    <w:p w14:paraId="62C812F7" w14:textId="0ACAB553" w:rsidR="00781EF2" w:rsidRPr="00B75D9F" w:rsidRDefault="00B03129" w:rsidP="00181C0A">
      <w:pPr>
        <w:spacing w:after="0"/>
        <w:rPr>
          <w:rFonts w:ascii="Times New Roman" w:hAnsi="Times New Roman" w:cs="Times New Roman"/>
          <w:sz w:val="24"/>
          <w:szCs w:val="24"/>
        </w:rPr>
      </w:pPr>
      <w:r w:rsidRPr="00B75D9F">
        <w:rPr>
          <w:rFonts w:ascii="Times New Roman" w:hAnsi="Times New Roman" w:cs="Times New Roman"/>
          <w:sz w:val="24"/>
          <w:szCs w:val="24"/>
        </w:rPr>
        <w:t xml:space="preserve">     </w:t>
      </w:r>
      <w:r w:rsidR="00F56694" w:rsidRPr="00B75D9F">
        <w:rPr>
          <w:rFonts w:ascii="Times New Roman" w:hAnsi="Times New Roman" w:cs="Times New Roman"/>
          <w:sz w:val="24"/>
          <w:szCs w:val="24"/>
        </w:rPr>
        <w:t xml:space="preserve">Passages from </w:t>
      </w:r>
      <w:r w:rsidR="00D41A97" w:rsidRPr="00B75D9F">
        <w:rPr>
          <w:rFonts w:ascii="Times New Roman" w:hAnsi="Times New Roman" w:cs="Times New Roman"/>
          <w:sz w:val="24"/>
          <w:szCs w:val="24"/>
        </w:rPr>
        <w:t xml:space="preserve">Irish literature are reproduced </w:t>
      </w:r>
      <w:r w:rsidR="00850EE6" w:rsidRPr="00B75D9F">
        <w:rPr>
          <w:rFonts w:ascii="Times New Roman" w:hAnsi="Times New Roman" w:cs="Times New Roman"/>
          <w:sz w:val="24"/>
          <w:szCs w:val="24"/>
        </w:rPr>
        <w:t>and some, but not all, have an English translation</w:t>
      </w:r>
      <w:r w:rsidR="005F6BE1" w:rsidRPr="00B75D9F">
        <w:rPr>
          <w:rFonts w:ascii="Times New Roman" w:hAnsi="Times New Roman" w:cs="Times New Roman"/>
          <w:sz w:val="24"/>
          <w:szCs w:val="24"/>
        </w:rPr>
        <w:t>, and</w:t>
      </w:r>
      <w:r w:rsidR="00850EE6" w:rsidRPr="00B75D9F">
        <w:rPr>
          <w:rFonts w:ascii="Times New Roman" w:hAnsi="Times New Roman" w:cs="Times New Roman"/>
          <w:sz w:val="24"/>
          <w:szCs w:val="24"/>
        </w:rPr>
        <w:t xml:space="preserve"> </w:t>
      </w:r>
      <w:r w:rsidR="005F6BE1" w:rsidRPr="00B75D9F">
        <w:rPr>
          <w:rFonts w:ascii="Times New Roman" w:hAnsi="Times New Roman" w:cs="Times New Roman"/>
          <w:sz w:val="24"/>
          <w:szCs w:val="24"/>
        </w:rPr>
        <w:t>a</w:t>
      </w:r>
      <w:r w:rsidR="00F45DEA" w:rsidRPr="00B75D9F">
        <w:rPr>
          <w:rFonts w:ascii="Times New Roman" w:hAnsi="Times New Roman" w:cs="Times New Roman"/>
          <w:sz w:val="24"/>
          <w:szCs w:val="24"/>
        </w:rPr>
        <w:t>lthough t</w:t>
      </w:r>
      <w:r w:rsidR="00850EE6" w:rsidRPr="00B75D9F">
        <w:rPr>
          <w:rFonts w:ascii="Times New Roman" w:hAnsi="Times New Roman" w:cs="Times New Roman"/>
          <w:sz w:val="24"/>
          <w:szCs w:val="24"/>
        </w:rPr>
        <w:t xml:space="preserve">here is an assumption that the reader has </w:t>
      </w:r>
      <w:r w:rsidR="00F96649" w:rsidRPr="00B75D9F">
        <w:rPr>
          <w:rFonts w:ascii="Times New Roman" w:hAnsi="Times New Roman" w:cs="Times New Roman"/>
          <w:sz w:val="24"/>
          <w:szCs w:val="24"/>
        </w:rPr>
        <w:t>some pre-</w:t>
      </w:r>
      <w:r w:rsidR="00850EE6" w:rsidRPr="00B75D9F">
        <w:rPr>
          <w:rFonts w:ascii="Times New Roman" w:hAnsi="Times New Roman" w:cs="Times New Roman"/>
          <w:sz w:val="24"/>
          <w:szCs w:val="24"/>
        </w:rPr>
        <w:t xml:space="preserve">knowledge </w:t>
      </w:r>
      <w:r w:rsidR="00F96649" w:rsidRPr="00B75D9F">
        <w:rPr>
          <w:rFonts w:ascii="Times New Roman" w:hAnsi="Times New Roman" w:cs="Times New Roman"/>
          <w:sz w:val="24"/>
          <w:szCs w:val="24"/>
        </w:rPr>
        <w:t xml:space="preserve">of Irish </w:t>
      </w:r>
      <w:r w:rsidR="00BC2659" w:rsidRPr="00B75D9F">
        <w:rPr>
          <w:rFonts w:ascii="Times New Roman" w:hAnsi="Times New Roman" w:cs="Times New Roman"/>
          <w:sz w:val="24"/>
          <w:szCs w:val="24"/>
        </w:rPr>
        <w:t>mythology</w:t>
      </w:r>
      <w:r w:rsidR="00277BC7" w:rsidRPr="00B75D9F">
        <w:rPr>
          <w:rFonts w:ascii="Times New Roman" w:hAnsi="Times New Roman" w:cs="Times New Roman"/>
          <w:sz w:val="24"/>
          <w:szCs w:val="24"/>
        </w:rPr>
        <w:t xml:space="preserve">, literature </w:t>
      </w:r>
      <w:r w:rsidR="00865CB1" w:rsidRPr="00B75D9F">
        <w:rPr>
          <w:rFonts w:ascii="Times New Roman" w:hAnsi="Times New Roman" w:cs="Times New Roman"/>
          <w:sz w:val="24"/>
          <w:szCs w:val="24"/>
        </w:rPr>
        <w:t xml:space="preserve">and the </w:t>
      </w:r>
      <w:proofErr w:type="spellStart"/>
      <w:r w:rsidR="00865CB1" w:rsidRPr="00B75D9F">
        <w:rPr>
          <w:rFonts w:ascii="Times New Roman" w:hAnsi="Times New Roman" w:cs="Times New Roman"/>
          <w:i/>
          <w:iCs/>
          <w:sz w:val="24"/>
          <w:szCs w:val="24"/>
        </w:rPr>
        <w:t>dindschenchas</w:t>
      </w:r>
      <w:proofErr w:type="spellEnd"/>
      <w:r w:rsidR="003C11AD" w:rsidRPr="00B75D9F">
        <w:rPr>
          <w:rFonts w:ascii="Times New Roman" w:hAnsi="Times New Roman" w:cs="Times New Roman"/>
          <w:sz w:val="24"/>
          <w:szCs w:val="24"/>
        </w:rPr>
        <w:t>,</w:t>
      </w:r>
      <w:r w:rsidR="00865CB1" w:rsidRPr="00B75D9F">
        <w:rPr>
          <w:rFonts w:ascii="Times New Roman" w:hAnsi="Times New Roman" w:cs="Times New Roman"/>
          <w:i/>
          <w:iCs/>
          <w:sz w:val="24"/>
          <w:szCs w:val="24"/>
        </w:rPr>
        <w:t xml:space="preserve"> </w:t>
      </w:r>
      <w:r w:rsidR="003C11AD" w:rsidRPr="00B75D9F">
        <w:rPr>
          <w:rFonts w:ascii="Times New Roman" w:hAnsi="Times New Roman" w:cs="Times New Roman"/>
          <w:sz w:val="24"/>
          <w:szCs w:val="24"/>
        </w:rPr>
        <w:t>th</w:t>
      </w:r>
      <w:r w:rsidR="001D20B3" w:rsidRPr="00B75D9F">
        <w:rPr>
          <w:rFonts w:ascii="Times New Roman" w:hAnsi="Times New Roman" w:cs="Times New Roman"/>
          <w:sz w:val="24"/>
          <w:szCs w:val="24"/>
        </w:rPr>
        <w:t>e references to these do</w:t>
      </w:r>
      <w:r w:rsidR="00D15B3C" w:rsidRPr="00B75D9F">
        <w:rPr>
          <w:rFonts w:ascii="Times New Roman" w:hAnsi="Times New Roman" w:cs="Times New Roman"/>
          <w:sz w:val="24"/>
          <w:szCs w:val="24"/>
        </w:rPr>
        <w:t xml:space="preserve"> provid</w:t>
      </w:r>
      <w:r w:rsidR="003C11AD" w:rsidRPr="00B75D9F">
        <w:rPr>
          <w:rFonts w:ascii="Times New Roman" w:hAnsi="Times New Roman" w:cs="Times New Roman"/>
          <w:sz w:val="24"/>
          <w:szCs w:val="24"/>
        </w:rPr>
        <w:t>e</w:t>
      </w:r>
      <w:r w:rsidR="001D20B3" w:rsidRPr="00B75D9F">
        <w:rPr>
          <w:rFonts w:ascii="Times New Roman" w:hAnsi="Times New Roman" w:cs="Times New Roman"/>
          <w:sz w:val="24"/>
          <w:szCs w:val="24"/>
        </w:rPr>
        <w:t xml:space="preserve"> useful</w:t>
      </w:r>
      <w:r w:rsidR="00D15B3C" w:rsidRPr="00B75D9F">
        <w:rPr>
          <w:rFonts w:ascii="Times New Roman" w:hAnsi="Times New Roman" w:cs="Times New Roman"/>
          <w:sz w:val="24"/>
          <w:szCs w:val="24"/>
        </w:rPr>
        <w:t xml:space="preserve"> sources for further reading and exploration.</w:t>
      </w:r>
      <w:r w:rsidR="008A2CFB" w:rsidRPr="00B75D9F">
        <w:rPr>
          <w:rFonts w:ascii="Times New Roman" w:hAnsi="Times New Roman" w:cs="Times New Roman"/>
          <w:sz w:val="24"/>
          <w:szCs w:val="24"/>
        </w:rPr>
        <w:t xml:space="preserve"> </w:t>
      </w:r>
    </w:p>
    <w:p w14:paraId="4B65B967" w14:textId="7DC2F0D4" w:rsidR="00142226" w:rsidRPr="00B75D9F" w:rsidRDefault="00142226" w:rsidP="00181C0A">
      <w:pPr>
        <w:spacing w:after="0"/>
        <w:rPr>
          <w:rFonts w:ascii="Times New Roman" w:hAnsi="Times New Roman" w:cs="Times New Roman"/>
          <w:sz w:val="24"/>
          <w:szCs w:val="24"/>
        </w:rPr>
      </w:pPr>
    </w:p>
    <w:p w14:paraId="28B30B4C" w14:textId="4569A80B" w:rsidR="007A1910" w:rsidRPr="00B75D9F" w:rsidRDefault="007A1910" w:rsidP="00181C0A">
      <w:pPr>
        <w:spacing w:after="0"/>
        <w:rPr>
          <w:rFonts w:ascii="Times New Roman" w:hAnsi="Times New Roman" w:cs="Times New Roman"/>
          <w:sz w:val="24"/>
          <w:szCs w:val="24"/>
        </w:rPr>
      </w:pPr>
    </w:p>
    <w:p w14:paraId="01609421" w14:textId="5713D7D4" w:rsidR="00AA75DC" w:rsidRPr="00B75D9F" w:rsidRDefault="00AA75DC" w:rsidP="00181C0A">
      <w:pPr>
        <w:spacing w:after="0"/>
        <w:rPr>
          <w:rFonts w:ascii="Times New Roman" w:hAnsi="Times New Roman" w:cs="Times New Roman"/>
          <w:sz w:val="24"/>
          <w:szCs w:val="24"/>
        </w:rPr>
      </w:pPr>
    </w:p>
    <w:p w14:paraId="2F4BD4E8" w14:textId="77777777" w:rsidR="00734D51" w:rsidRPr="00B75D9F" w:rsidRDefault="00734D51" w:rsidP="00181C0A">
      <w:pPr>
        <w:spacing w:after="0"/>
        <w:rPr>
          <w:rFonts w:ascii="Times New Roman" w:hAnsi="Times New Roman" w:cs="Times New Roman"/>
          <w:sz w:val="24"/>
          <w:szCs w:val="24"/>
        </w:rPr>
      </w:pPr>
    </w:p>
    <w:p w14:paraId="2BF810D4" w14:textId="77777777" w:rsidR="0008556E" w:rsidRPr="00B75D9F" w:rsidRDefault="0008556E" w:rsidP="00181C0A">
      <w:pPr>
        <w:spacing w:after="0"/>
        <w:rPr>
          <w:rFonts w:ascii="Times New Roman" w:hAnsi="Times New Roman" w:cs="Times New Roman"/>
          <w:sz w:val="24"/>
          <w:szCs w:val="24"/>
        </w:rPr>
      </w:pPr>
    </w:p>
    <w:p w14:paraId="47D8DC36" w14:textId="77777777" w:rsidR="00D927C0" w:rsidRPr="00B75D9F" w:rsidRDefault="00D927C0" w:rsidP="00181C0A">
      <w:pPr>
        <w:spacing w:after="0"/>
        <w:rPr>
          <w:rFonts w:ascii="Times New Roman" w:hAnsi="Times New Roman" w:cs="Times New Roman"/>
        </w:rPr>
      </w:pPr>
    </w:p>
    <w:p w14:paraId="53F605C6" w14:textId="77777777" w:rsidR="007C612F" w:rsidRPr="00B75D9F" w:rsidRDefault="007C612F" w:rsidP="00181C0A">
      <w:pPr>
        <w:spacing w:after="0"/>
        <w:rPr>
          <w:rFonts w:ascii="Times New Roman" w:hAnsi="Times New Roman" w:cs="Times New Roman"/>
        </w:rPr>
      </w:pPr>
    </w:p>
    <w:p w14:paraId="1651A5E8" w14:textId="77777777" w:rsidR="007C612F" w:rsidRPr="00B75D9F" w:rsidRDefault="007C612F" w:rsidP="00181C0A">
      <w:pPr>
        <w:spacing w:after="0"/>
        <w:rPr>
          <w:rFonts w:ascii="Times New Roman" w:hAnsi="Times New Roman" w:cs="Times New Roman"/>
        </w:rPr>
      </w:pPr>
    </w:p>
    <w:p w14:paraId="72DA7FA8" w14:textId="77777777" w:rsidR="007C612F" w:rsidRPr="00B75D9F" w:rsidRDefault="007C612F" w:rsidP="00181C0A">
      <w:pPr>
        <w:spacing w:after="0"/>
        <w:rPr>
          <w:rFonts w:ascii="Times New Roman" w:hAnsi="Times New Roman" w:cs="Times New Roman"/>
        </w:rPr>
      </w:pPr>
    </w:p>
    <w:p w14:paraId="61269D37" w14:textId="77777777" w:rsidR="007C612F" w:rsidRPr="00B75D9F" w:rsidRDefault="007C612F" w:rsidP="00181C0A">
      <w:pPr>
        <w:spacing w:after="0"/>
        <w:rPr>
          <w:rFonts w:ascii="Times New Roman" w:hAnsi="Times New Roman" w:cs="Times New Roman"/>
        </w:rPr>
      </w:pPr>
    </w:p>
    <w:p w14:paraId="00D5BA51" w14:textId="77777777" w:rsidR="007C612F" w:rsidRDefault="007C612F" w:rsidP="00181C0A">
      <w:pPr>
        <w:spacing w:after="0"/>
        <w:rPr>
          <w:rFonts w:cstheme="minorHAnsi"/>
        </w:rPr>
      </w:pPr>
    </w:p>
    <w:p w14:paraId="5B0BD83C" w14:textId="77777777" w:rsidR="007C612F" w:rsidRDefault="007C612F" w:rsidP="00181C0A">
      <w:pPr>
        <w:spacing w:after="0"/>
        <w:rPr>
          <w:rFonts w:cstheme="minorHAnsi"/>
        </w:rPr>
      </w:pPr>
    </w:p>
    <w:p w14:paraId="17816B36" w14:textId="77777777" w:rsidR="007C612F" w:rsidRDefault="007C612F" w:rsidP="00181C0A">
      <w:pPr>
        <w:spacing w:after="0"/>
        <w:rPr>
          <w:rFonts w:cstheme="minorHAnsi"/>
        </w:rPr>
      </w:pPr>
    </w:p>
    <w:p w14:paraId="60530A3F" w14:textId="77777777" w:rsidR="007C612F" w:rsidRDefault="007C612F" w:rsidP="00181C0A">
      <w:pPr>
        <w:spacing w:after="0"/>
        <w:rPr>
          <w:rFonts w:cstheme="minorHAnsi"/>
        </w:rPr>
      </w:pPr>
    </w:p>
    <w:p w14:paraId="2A70039A" w14:textId="77777777" w:rsidR="007C612F" w:rsidRDefault="007C612F" w:rsidP="00181C0A">
      <w:pPr>
        <w:spacing w:after="0"/>
        <w:rPr>
          <w:rFonts w:cstheme="minorHAnsi"/>
        </w:rPr>
      </w:pPr>
    </w:p>
    <w:p w14:paraId="0A1A0C87" w14:textId="77777777" w:rsidR="007C612F" w:rsidRDefault="007C612F" w:rsidP="00181C0A">
      <w:pPr>
        <w:spacing w:after="0"/>
        <w:rPr>
          <w:rFonts w:cstheme="minorHAnsi"/>
        </w:rPr>
      </w:pPr>
    </w:p>
    <w:p w14:paraId="7727DD12" w14:textId="77777777" w:rsidR="007C612F" w:rsidRDefault="007C612F" w:rsidP="00181C0A">
      <w:pPr>
        <w:spacing w:after="0"/>
        <w:rPr>
          <w:rFonts w:cstheme="minorHAnsi"/>
        </w:rPr>
      </w:pPr>
    </w:p>
    <w:p w14:paraId="23347FFB" w14:textId="77777777" w:rsidR="007C612F" w:rsidRDefault="007C612F" w:rsidP="00181C0A">
      <w:pPr>
        <w:spacing w:after="0"/>
        <w:rPr>
          <w:rFonts w:cstheme="minorHAnsi"/>
        </w:rPr>
      </w:pPr>
    </w:p>
    <w:p w14:paraId="1D27F679" w14:textId="77777777" w:rsidR="007C612F" w:rsidRDefault="007C612F" w:rsidP="00181C0A">
      <w:pPr>
        <w:spacing w:after="0"/>
        <w:rPr>
          <w:rFonts w:cstheme="minorHAnsi"/>
        </w:rPr>
      </w:pPr>
    </w:p>
    <w:p w14:paraId="7834D7C3" w14:textId="77777777" w:rsidR="007C612F" w:rsidRDefault="007C612F" w:rsidP="00181C0A">
      <w:pPr>
        <w:spacing w:after="0"/>
        <w:rPr>
          <w:rFonts w:cstheme="minorHAnsi"/>
        </w:rPr>
      </w:pPr>
    </w:p>
    <w:p w14:paraId="0710C9FE" w14:textId="77777777" w:rsidR="007C612F" w:rsidRDefault="007C612F" w:rsidP="00181C0A">
      <w:pPr>
        <w:spacing w:after="0"/>
        <w:rPr>
          <w:rFonts w:cstheme="minorHAnsi"/>
        </w:rPr>
      </w:pPr>
    </w:p>
    <w:p w14:paraId="4850342C" w14:textId="77777777" w:rsidR="00AD0FC6" w:rsidRPr="0089434C" w:rsidRDefault="00AD0FC6" w:rsidP="00181C0A">
      <w:pPr>
        <w:spacing w:after="0"/>
        <w:rPr>
          <w:rFonts w:cstheme="minorHAnsi"/>
          <w:i/>
          <w:iCs/>
        </w:rPr>
      </w:pPr>
    </w:p>
    <w:p w14:paraId="609405F9" w14:textId="7726EDD3" w:rsidR="00857064" w:rsidRDefault="001447C9" w:rsidP="00181C0A">
      <w:pPr>
        <w:spacing w:after="0"/>
        <w:rPr>
          <w:rFonts w:cstheme="minorHAnsi"/>
        </w:rPr>
      </w:pPr>
      <w:r>
        <w:rPr>
          <w:rFonts w:cstheme="minorHAnsi"/>
        </w:rPr>
        <w:t xml:space="preserve">     </w:t>
      </w:r>
    </w:p>
    <w:p w14:paraId="2B7EA9D8" w14:textId="5FDAFF1E" w:rsidR="00A609CC" w:rsidRDefault="00A609CC" w:rsidP="00181C0A">
      <w:pPr>
        <w:spacing w:after="0"/>
        <w:rPr>
          <w:rFonts w:cstheme="minorHAnsi"/>
        </w:rPr>
      </w:pPr>
    </w:p>
    <w:p w14:paraId="6F79F9A3" w14:textId="77777777" w:rsidR="000C3823" w:rsidRPr="0014100B" w:rsidRDefault="000C3823" w:rsidP="00181C0A">
      <w:pPr>
        <w:spacing w:after="0"/>
      </w:pPr>
    </w:p>
    <w:p w14:paraId="4906A853" w14:textId="77777777" w:rsidR="00B53F5D" w:rsidRPr="003D7AF0" w:rsidRDefault="00B53F5D" w:rsidP="00181C0A">
      <w:pPr>
        <w:spacing w:after="0"/>
      </w:pPr>
    </w:p>
    <w:p w14:paraId="66D51732" w14:textId="77777777" w:rsidR="00A00BCD" w:rsidRDefault="00A00BCD" w:rsidP="00A00BCD">
      <w:pPr>
        <w:spacing w:after="0"/>
        <w:ind w:left="283"/>
      </w:pPr>
    </w:p>
    <w:p w14:paraId="5CFB1B86" w14:textId="77777777" w:rsidR="00A00BCD" w:rsidRDefault="00A00BCD" w:rsidP="00A00BCD">
      <w:pPr>
        <w:spacing w:after="0"/>
        <w:ind w:left="283"/>
      </w:pPr>
    </w:p>
    <w:p w14:paraId="1B389ABC" w14:textId="77777777" w:rsidR="00A00BCD" w:rsidRDefault="00A00BCD" w:rsidP="007A7C1C">
      <w:pPr>
        <w:spacing w:after="0"/>
      </w:pPr>
    </w:p>
    <w:p w14:paraId="1DCC080A" w14:textId="77777777" w:rsidR="00C8128F" w:rsidRDefault="00C8128F" w:rsidP="00C8128F">
      <w:pPr>
        <w:spacing w:after="0"/>
        <w:ind w:left="283"/>
      </w:pPr>
    </w:p>
    <w:p w14:paraId="4D548656" w14:textId="77777777" w:rsidR="00085C35" w:rsidRDefault="00085C35" w:rsidP="008A7A4B">
      <w:pPr>
        <w:spacing w:after="0"/>
        <w:ind w:left="283"/>
      </w:pPr>
    </w:p>
    <w:p w14:paraId="1E3FE209" w14:textId="77777777" w:rsidR="009E124B" w:rsidRDefault="009E124B" w:rsidP="007A7C1C">
      <w:pPr>
        <w:spacing w:after="0"/>
      </w:pPr>
    </w:p>
    <w:p w14:paraId="44B6F708" w14:textId="4EF43E24" w:rsidR="006F55AB" w:rsidRDefault="006F55AB"/>
    <w:p w14:paraId="0B00D4BB" w14:textId="77777777" w:rsidR="006F55AB" w:rsidRDefault="006F55AB">
      <w:r>
        <w:br w:type="page"/>
      </w:r>
    </w:p>
    <w:p w14:paraId="0123A16B" w14:textId="5AE87BB1" w:rsidR="00674938" w:rsidRDefault="0022234D" w:rsidP="007C724A">
      <w:pPr>
        <w:spacing w:after="0"/>
      </w:pPr>
      <w:r>
        <w:lastRenderedPageBreak/>
        <w:t>Frances Rockhill</w:t>
      </w:r>
      <w:r w:rsidR="007C724A">
        <w:t xml:space="preserve"> 2004313</w:t>
      </w:r>
    </w:p>
    <w:p w14:paraId="23DE2672" w14:textId="4AAAAD8E" w:rsidR="007C724A" w:rsidRDefault="007C724A" w:rsidP="007C724A">
      <w:pPr>
        <w:spacing w:after="0"/>
      </w:pPr>
      <w:r>
        <w:t>Study and Research Methods CYCS</w:t>
      </w:r>
      <w:r w:rsidR="005F6A24">
        <w:t>7014</w:t>
      </w:r>
    </w:p>
    <w:p w14:paraId="10D0F329" w14:textId="264FA65F" w:rsidR="005F6A24" w:rsidRDefault="005F6A24" w:rsidP="007C724A">
      <w:pPr>
        <w:spacing w:after="0"/>
      </w:pPr>
      <w:r>
        <w:t>Encyclopaedia entry</w:t>
      </w:r>
      <w:r w:rsidR="0001392B">
        <w:t xml:space="preserve"> for Celtic Culture: a historical encyclopaedia</w:t>
      </w:r>
    </w:p>
    <w:p w14:paraId="10287B2B" w14:textId="62988AF1" w:rsidR="002762D2" w:rsidRDefault="002762D2" w:rsidP="007C724A">
      <w:pPr>
        <w:spacing w:after="0"/>
      </w:pPr>
      <w:r>
        <w:t xml:space="preserve">Word count: </w:t>
      </w:r>
      <w:r w:rsidR="00595AE4">
        <w:t>1215</w:t>
      </w:r>
    </w:p>
    <w:p w14:paraId="103A8183" w14:textId="77777777" w:rsidR="007C724A" w:rsidRDefault="007C724A"/>
    <w:p w14:paraId="54A97CF7" w14:textId="77777777" w:rsidR="00595AE4" w:rsidRDefault="00595AE4" w:rsidP="0001392B">
      <w:pPr>
        <w:spacing w:after="0"/>
        <w:jc w:val="both"/>
        <w:rPr>
          <w:rFonts w:ascii="Times New Roman" w:hAnsi="Times New Roman" w:cs="Times New Roman"/>
          <w:sz w:val="20"/>
          <w:szCs w:val="20"/>
        </w:rPr>
        <w:sectPr w:rsidR="00595AE4">
          <w:headerReference w:type="default" r:id="rId7"/>
          <w:pgSz w:w="11906" w:h="16838"/>
          <w:pgMar w:top="1440" w:right="1440" w:bottom="1440" w:left="1440" w:header="708" w:footer="708" w:gutter="0"/>
          <w:cols w:space="708"/>
          <w:docGrid w:linePitch="360"/>
        </w:sectPr>
      </w:pPr>
    </w:p>
    <w:p w14:paraId="04934B65" w14:textId="4215AD63" w:rsidR="0022234D" w:rsidRPr="00496303" w:rsidRDefault="0022234D" w:rsidP="0022234D">
      <w:pPr>
        <w:spacing w:after="0"/>
        <w:ind w:left="360"/>
        <w:jc w:val="both"/>
        <w:rPr>
          <w:rFonts w:ascii="Times New Roman" w:hAnsi="Times New Roman" w:cs="Times New Roman"/>
          <w:sz w:val="20"/>
          <w:szCs w:val="20"/>
        </w:rPr>
      </w:pPr>
      <w:r>
        <w:rPr>
          <w:rFonts w:ascii="Times New Roman" w:hAnsi="Times New Roman" w:cs="Times New Roman"/>
          <w:sz w:val="20"/>
          <w:szCs w:val="20"/>
        </w:rPr>
        <w:t xml:space="preserve">  </w:t>
      </w:r>
      <w:r w:rsidRPr="00496303">
        <w:rPr>
          <w:rFonts w:ascii="Times New Roman" w:hAnsi="Times New Roman" w:cs="Times New Roman"/>
          <w:sz w:val="20"/>
          <w:szCs w:val="20"/>
        </w:rPr>
        <w:t>§1. INTRODUCTION AND DESCRIPTION</w:t>
      </w:r>
    </w:p>
    <w:p w14:paraId="21C005BC" w14:textId="77777777" w:rsidR="0022234D" w:rsidRDefault="0022234D" w:rsidP="0022234D">
      <w:pPr>
        <w:spacing w:after="0"/>
        <w:jc w:val="both"/>
        <w:rPr>
          <w:rFonts w:ascii="Times New Roman" w:hAnsi="Times New Roman" w:cs="Times New Roman"/>
          <w:sz w:val="24"/>
          <w:szCs w:val="24"/>
        </w:rPr>
      </w:pPr>
      <w:r w:rsidRPr="00496303">
        <w:rPr>
          <w:rFonts w:ascii="Times New Roman" w:hAnsi="Times New Roman" w:cs="Times New Roman"/>
          <w:sz w:val="24"/>
          <w:szCs w:val="24"/>
        </w:rPr>
        <w:t xml:space="preserve">The Book of </w:t>
      </w:r>
      <w:proofErr w:type="spellStart"/>
      <w:r w:rsidRPr="00496303">
        <w:rPr>
          <w:rFonts w:ascii="Times New Roman" w:hAnsi="Times New Roman" w:cs="Times New Roman"/>
          <w:sz w:val="24"/>
          <w:szCs w:val="24"/>
        </w:rPr>
        <w:t>Kells</w:t>
      </w:r>
      <w:proofErr w:type="spellEnd"/>
      <w:r w:rsidRPr="00496303">
        <w:rPr>
          <w:rFonts w:ascii="Times New Roman" w:hAnsi="Times New Roman" w:cs="Times New Roman"/>
          <w:sz w:val="24"/>
          <w:szCs w:val="24"/>
        </w:rPr>
        <w:t xml:space="preserve"> was</w:t>
      </w:r>
      <w:r>
        <w:rPr>
          <w:rFonts w:ascii="Times New Roman" w:hAnsi="Times New Roman" w:cs="Times New Roman"/>
          <w:sz w:val="24"/>
          <w:szCs w:val="24"/>
        </w:rPr>
        <w:t xml:space="preserve"> completed</w:t>
      </w:r>
      <w:r w:rsidRPr="00496303">
        <w:rPr>
          <w:rFonts w:ascii="Times New Roman" w:hAnsi="Times New Roman" w:cs="Times New Roman"/>
          <w:sz w:val="24"/>
          <w:szCs w:val="24"/>
        </w:rPr>
        <w:t xml:space="preserve"> in 800AD and contains the four gospels of the </w:t>
      </w:r>
      <w:r>
        <w:rPr>
          <w:rFonts w:ascii="Times New Roman" w:hAnsi="Times New Roman" w:cs="Times New Roman"/>
          <w:sz w:val="24"/>
          <w:szCs w:val="24"/>
        </w:rPr>
        <w:t xml:space="preserve">four </w:t>
      </w:r>
      <w:r w:rsidRPr="00496303">
        <w:rPr>
          <w:rFonts w:ascii="Times New Roman" w:hAnsi="Times New Roman" w:cs="Times New Roman"/>
          <w:sz w:val="24"/>
          <w:szCs w:val="24"/>
        </w:rPr>
        <w:t>evangelists – Matthew, Mark, Luke, and John</w:t>
      </w:r>
      <w:r>
        <w:rPr>
          <w:rFonts w:ascii="Times New Roman" w:hAnsi="Times New Roman" w:cs="Times New Roman"/>
          <w:sz w:val="24"/>
          <w:szCs w:val="24"/>
        </w:rPr>
        <w:t>, and earlier Old Latin texts.</w:t>
      </w:r>
      <w:r w:rsidRPr="00496303">
        <w:rPr>
          <w:rFonts w:ascii="Times New Roman" w:hAnsi="Times New Roman" w:cs="Times New Roman"/>
          <w:sz w:val="24"/>
          <w:szCs w:val="24"/>
        </w:rPr>
        <w:t xml:space="preserve"> The gospels are reproduced in Latin and are based upon the Vulgate text </w:t>
      </w:r>
      <w:r>
        <w:rPr>
          <w:rFonts w:ascii="Times New Roman" w:hAnsi="Times New Roman" w:cs="Times New Roman"/>
          <w:sz w:val="24"/>
          <w:szCs w:val="24"/>
        </w:rPr>
        <w:t xml:space="preserve">of the New Testament </w:t>
      </w:r>
      <w:r w:rsidRPr="00496303">
        <w:rPr>
          <w:rFonts w:ascii="Times New Roman" w:hAnsi="Times New Roman" w:cs="Times New Roman"/>
          <w:sz w:val="24"/>
          <w:szCs w:val="24"/>
        </w:rPr>
        <w:t>completed by St Jerome in 384AD</w:t>
      </w:r>
      <w:r>
        <w:rPr>
          <w:rFonts w:ascii="Times New Roman" w:hAnsi="Times New Roman" w:cs="Times New Roman"/>
          <w:sz w:val="24"/>
          <w:szCs w:val="24"/>
        </w:rPr>
        <w:t>.</w:t>
      </w:r>
    </w:p>
    <w:p w14:paraId="5EA8BEEF" w14:textId="77777777" w:rsidR="0022234D" w:rsidRDefault="0022234D" w:rsidP="0022234D">
      <w:pPr>
        <w:spacing w:after="0"/>
        <w:jc w:val="both"/>
        <w:rPr>
          <w:rFonts w:ascii="Times New Roman" w:hAnsi="Times New Roman" w:cs="Times New Roman"/>
          <w:sz w:val="24"/>
          <w:szCs w:val="24"/>
        </w:rPr>
      </w:pPr>
      <w:r w:rsidRPr="00496303">
        <w:rPr>
          <w:rFonts w:ascii="Times New Roman" w:hAnsi="Times New Roman" w:cs="Times New Roman"/>
          <w:sz w:val="24"/>
          <w:szCs w:val="24"/>
        </w:rPr>
        <w:t xml:space="preserve">The folios are </w:t>
      </w:r>
      <w:r>
        <w:rPr>
          <w:rFonts w:ascii="Times New Roman" w:hAnsi="Times New Roman" w:cs="Times New Roman"/>
          <w:sz w:val="24"/>
          <w:szCs w:val="24"/>
        </w:rPr>
        <w:t xml:space="preserve">made from </w:t>
      </w:r>
      <w:r w:rsidRPr="00496303">
        <w:rPr>
          <w:rFonts w:ascii="Times New Roman" w:hAnsi="Times New Roman" w:cs="Times New Roman"/>
          <w:sz w:val="24"/>
          <w:szCs w:val="24"/>
        </w:rPr>
        <w:t>calfskin</w:t>
      </w:r>
      <w:r>
        <w:rPr>
          <w:rFonts w:ascii="Times New Roman" w:hAnsi="Times New Roman" w:cs="Times New Roman"/>
          <w:sz w:val="24"/>
          <w:szCs w:val="24"/>
        </w:rPr>
        <w:t xml:space="preserve"> which was processed into vellum</w:t>
      </w:r>
      <w:r w:rsidRPr="00496303">
        <w:rPr>
          <w:rFonts w:ascii="Times New Roman" w:hAnsi="Times New Roman" w:cs="Times New Roman"/>
          <w:sz w:val="24"/>
          <w:szCs w:val="24"/>
        </w:rPr>
        <w:t>; there are 340 folios that now measure 330 x 225mm after being trimmed during rebinding in the 19</w:t>
      </w:r>
      <w:r w:rsidRPr="00496303">
        <w:rPr>
          <w:rFonts w:ascii="Times New Roman" w:hAnsi="Times New Roman" w:cs="Times New Roman"/>
          <w:sz w:val="24"/>
          <w:szCs w:val="24"/>
          <w:vertAlign w:val="superscript"/>
        </w:rPr>
        <w:t>th</w:t>
      </w:r>
      <w:r w:rsidRPr="00496303">
        <w:rPr>
          <w:rFonts w:ascii="Times New Roman" w:hAnsi="Times New Roman" w:cs="Times New Roman"/>
          <w:sz w:val="24"/>
          <w:szCs w:val="24"/>
        </w:rPr>
        <w:t xml:space="preserve"> century. </w:t>
      </w:r>
      <w:r>
        <w:rPr>
          <w:rFonts w:ascii="Times New Roman" w:hAnsi="Times New Roman" w:cs="Times New Roman"/>
          <w:sz w:val="24"/>
          <w:szCs w:val="24"/>
        </w:rPr>
        <w:t>It was during this process that the folio edges were also gilded. The 19</w:t>
      </w:r>
      <w:r w:rsidRPr="00C6749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saw a resurgence of interest in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as Ireland entered the Celtic Revival.</w:t>
      </w:r>
    </w:p>
    <w:p w14:paraId="0AB1B52A"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In the 1920’s folios that had separated out of the book were stored separately until, in </w:t>
      </w:r>
    </w:p>
    <w:p w14:paraId="5E7FB3AB"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1953, the book was rebound into four volumes. Repair work was undertaken to stretch out bulges that had appeared in some of the folios. </w:t>
      </w:r>
    </w:p>
    <w:p w14:paraId="641C95CA" w14:textId="77777777" w:rsidR="0022234D" w:rsidRDefault="0022234D" w:rsidP="0022234D">
      <w:pPr>
        <w:spacing w:after="0"/>
        <w:jc w:val="both"/>
        <w:rPr>
          <w:rFonts w:ascii="Times New Roman" w:hAnsi="Times New Roman" w:cs="Times New Roman"/>
          <w:sz w:val="24"/>
          <w:szCs w:val="24"/>
        </w:rPr>
      </w:pPr>
      <w:r w:rsidRPr="00496303">
        <w:rPr>
          <w:rFonts w:ascii="Times New Roman" w:hAnsi="Times New Roman" w:cs="Times New Roman"/>
          <w:sz w:val="24"/>
          <w:szCs w:val="24"/>
        </w:rPr>
        <w:t xml:space="preserve">The texts and images are recto and verso (front and back) of each folio, therefore giving a total of 680 folios. </w:t>
      </w:r>
      <w:r>
        <w:rPr>
          <w:rFonts w:ascii="Times New Roman" w:hAnsi="Times New Roman" w:cs="Times New Roman"/>
          <w:sz w:val="24"/>
          <w:szCs w:val="24"/>
        </w:rPr>
        <w:t>Some of the illustrations are full page and are referred to as carpet folios.</w:t>
      </w:r>
    </w:p>
    <w:p w14:paraId="37AB4B16"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The folios are sewn together in quires and are either a single folio or a bifolio – one large folio folded in half to form two folios. There are between four and twelve folios in a quire bound often in groups of ten.</w:t>
      </w:r>
    </w:p>
    <w:p w14:paraId="416C69A0" w14:textId="77777777" w:rsidR="0022234D" w:rsidRPr="00D919A2" w:rsidRDefault="0022234D" w:rsidP="0022234D">
      <w:pPr>
        <w:spacing w:after="0"/>
        <w:jc w:val="both"/>
        <w:rPr>
          <w:rFonts w:ascii="Times New Roman" w:hAnsi="Times New Roman" w:cs="Times New Roman"/>
          <w:sz w:val="24"/>
          <w:szCs w:val="24"/>
        </w:rPr>
      </w:pPr>
      <w:r w:rsidRPr="00D919A2">
        <w:rPr>
          <w:rFonts w:ascii="Times New Roman" w:hAnsi="Times New Roman" w:cs="Times New Roman"/>
          <w:sz w:val="24"/>
          <w:szCs w:val="24"/>
        </w:rPr>
        <w:t xml:space="preserve">The text is </w:t>
      </w:r>
      <w:r>
        <w:rPr>
          <w:rFonts w:ascii="Times New Roman" w:hAnsi="Times New Roman" w:cs="Times New Roman"/>
          <w:sz w:val="24"/>
          <w:szCs w:val="24"/>
        </w:rPr>
        <w:t xml:space="preserve">predominantly </w:t>
      </w:r>
      <w:r w:rsidRPr="00D919A2">
        <w:rPr>
          <w:rFonts w:ascii="Times New Roman" w:hAnsi="Times New Roman" w:cs="Times New Roman"/>
          <w:sz w:val="24"/>
          <w:szCs w:val="24"/>
        </w:rPr>
        <w:t>in the insular majuscule style</w:t>
      </w:r>
      <w:r>
        <w:rPr>
          <w:rFonts w:ascii="Times New Roman" w:hAnsi="Times New Roman" w:cs="Times New Roman"/>
          <w:sz w:val="24"/>
          <w:szCs w:val="24"/>
        </w:rPr>
        <w:t>, with some instances of insular miniscule. These styles</w:t>
      </w:r>
      <w:r w:rsidRPr="00D919A2">
        <w:rPr>
          <w:rFonts w:ascii="Times New Roman" w:hAnsi="Times New Roman" w:cs="Times New Roman"/>
          <w:sz w:val="24"/>
          <w:szCs w:val="24"/>
        </w:rPr>
        <w:t xml:space="preserve"> devel</w:t>
      </w:r>
      <w:r>
        <w:rPr>
          <w:rFonts w:ascii="Times New Roman" w:hAnsi="Times New Roman" w:cs="Times New Roman"/>
          <w:sz w:val="24"/>
          <w:szCs w:val="24"/>
        </w:rPr>
        <w:t xml:space="preserve">oped in Ireland </w:t>
      </w:r>
      <w:r w:rsidRPr="00D919A2">
        <w:rPr>
          <w:rFonts w:ascii="Times New Roman" w:hAnsi="Times New Roman" w:cs="Times New Roman"/>
          <w:sz w:val="24"/>
          <w:szCs w:val="24"/>
        </w:rPr>
        <w:t>during the post Roman period and</w:t>
      </w:r>
      <w:r>
        <w:rPr>
          <w:rFonts w:ascii="Times New Roman" w:hAnsi="Times New Roman" w:cs="Times New Roman"/>
          <w:sz w:val="24"/>
          <w:szCs w:val="24"/>
        </w:rPr>
        <w:t xml:space="preserve"> filtered into England and Europe with Irish Christianity.</w:t>
      </w:r>
    </w:p>
    <w:p w14:paraId="771D08C5" w14:textId="77777777" w:rsidR="0022234D" w:rsidRDefault="0022234D" w:rsidP="0022234D">
      <w:pPr>
        <w:spacing w:after="0"/>
        <w:jc w:val="both"/>
        <w:rPr>
          <w:rFonts w:ascii="Times New Roman" w:hAnsi="Times New Roman" w:cs="Times New Roman"/>
          <w:sz w:val="24"/>
          <w:szCs w:val="24"/>
        </w:rPr>
      </w:pPr>
      <w:r w:rsidRPr="00B600CF">
        <w:rPr>
          <w:rFonts w:ascii="Times New Roman" w:hAnsi="Times New Roman" w:cs="Times New Roman"/>
          <w:sz w:val="24"/>
          <w:szCs w:val="24"/>
        </w:rPr>
        <w:t xml:space="preserve">The folios are illustrated throughout in an illuminated style seen in other books of </w:t>
      </w:r>
      <w:r>
        <w:rPr>
          <w:rFonts w:ascii="Times New Roman" w:hAnsi="Times New Roman" w:cs="Times New Roman"/>
          <w:sz w:val="24"/>
          <w:szCs w:val="24"/>
        </w:rPr>
        <w:t>the</w:t>
      </w:r>
      <w:r w:rsidRPr="00B600CF">
        <w:rPr>
          <w:rFonts w:ascii="Times New Roman" w:hAnsi="Times New Roman" w:cs="Times New Roman"/>
          <w:sz w:val="24"/>
          <w:szCs w:val="24"/>
        </w:rPr>
        <w:t xml:space="preserve"> age </w:t>
      </w:r>
      <w:r>
        <w:rPr>
          <w:rFonts w:ascii="Times New Roman" w:hAnsi="Times New Roman" w:cs="Times New Roman"/>
          <w:sz w:val="24"/>
          <w:szCs w:val="24"/>
        </w:rPr>
        <w:t>–</w:t>
      </w:r>
      <w:r w:rsidRPr="00B600CF">
        <w:rPr>
          <w:rFonts w:ascii="Times New Roman" w:hAnsi="Times New Roman" w:cs="Times New Roman"/>
          <w:sz w:val="24"/>
          <w:szCs w:val="24"/>
        </w:rPr>
        <w:t xml:space="preserve"> </w:t>
      </w:r>
      <w:r>
        <w:rPr>
          <w:rFonts w:ascii="Times New Roman" w:hAnsi="Times New Roman" w:cs="Times New Roman"/>
          <w:sz w:val="24"/>
          <w:szCs w:val="24"/>
        </w:rPr>
        <w:t xml:space="preserve">The Book of Darrow and the Lindisfarne Gospels - </w:t>
      </w:r>
      <w:r w:rsidRPr="00B600CF">
        <w:rPr>
          <w:rFonts w:ascii="Times New Roman" w:hAnsi="Times New Roman" w:cs="Times New Roman"/>
          <w:sz w:val="24"/>
          <w:szCs w:val="24"/>
        </w:rPr>
        <w:t xml:space="preserve">either via ornate lettering or through </w:t>
      </w:r>
      <w:r>
        <w:rPr>
          <w:rFonts w:ascii="Times New Roman" w:hAnsi="Times New Roman" w:cs="Times New Roman"/>
          <w:sz w:val="24"/>
          <w:szCs w:val="24"/>
        </w:rPr>
        <w:t xml:space="preserve">ornate </w:t>
      </w:r>
      <w:r w:rsidRPr="00B600CF">
        <w:rPr>
          <w:rFonts w:ascii="Times New Roman" w:hAnsi="Times New Roman" w:cs="Times New Roman"/>
          <w:sz w:val="24"/>
          <w:szCs w:val="24"/>
        </w:rPr>
        <w:t>depictions of people and animals</w:t>
      </w:r>
      <w:r>
        <w:rPr>
          <w:rFonts w:ascii="Times New Roman" w:hAnsi="Times New Roman" w:cs="Times New Roman"/>
          <w:sz w:val="24"/>
          <w:szCs w:val="24"/>
        </w:rPr>
        <w:t xml:space="preserve">. It is thought that the insular writing style reached its perfection within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w:t>
      </w:r>
    </w:p>
    <w:p w14:paraId="2FE6721E"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It is this perfection that draws people to its current location to view the exquisite colour and form of the texts and illustrations.</w:t>
      </w:r>
    </w:p>
    <w:p w14:paraId="36B4A8D0" w14:textId="77777777" w:rsidR="0022234D" w:rsidRDefault="0022234D" w:rsidP="0022234D">
      <w:pPr>
        <w:spacing w:after="0"/>
        <w:jc w:val="both"/>
        <w:rPr>
          <w:rFonts w:ascii="Times New Roman" w:hAnsi="Times New Roman" w:cs="Times New Roman"/>
          <w:sz w:val="24"/>
          <w:szCs w:val="24"/>
        </w:rPr>
      </w:pPr>
    </w:p>
    <w:p w14:paraId="4BBD0B14" w14:textId="77777777" w:rsidR="0022234D" w:rsidRDefault="0022234D" w:rsidP="0022234D">
      <w:pPr>
        <w:spacing w:after="0"/>
        <w:jc w:val="both"/>
        <w:rPr>
          <w:rFonts w:ascii="Times New Roman" w:hAnsi="Times New Roman" w:cs="Times New Roman"/>
          <w:sz w:val="20"/>
          <w:szCs w:val="20"/>
        </w:rPr>
      </w:pPr>
      <w:r w:rsidRPr="00CF1BEC">
        <w:rPr>
          <w:rFonts w:ascii="Times New Roman" w:hAnsi="Times New Roman" w:cs="Times New Roman"/>
          <w:sz w:val="20"/>
          <w:szCs w:val="20"/>
        </w:rPr>
        <w:t xml:space="preserve">       §2. </w:t>
      </w:r>
      <w:r>
        <w:rPr>
          <w:rFonts w:ascii="Times New Roman" w:hAnsi="Times New Roman" w:cs="Times New Roman"/>
          <w:sz w:val="20"/>
          <w:szCs w:val="20"/>
        </w:rPr>
        <w:t>A BRIEF HISTORY</w:t>
      </w:r>
    </w:p>
    <w:p w14:paraId="2E5EDE1A"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origins of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have been debated but is generally attributed to  </w:t>
      </w:r>
    </w:p>
    <w:p w14:paraId="087B4B23"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monasteries associated with St Colum </w:t>
      </w:r>
      <w:proofErr w:type="spellStart"/>
      <w:r>
        <w:rPr>
          <w:rFonts w:ascii="Times New Roman" w:hAnsi="Times New Roman" w:cs="Times New Roman"/>
          <w:sz w:val="24"/>
          <w:szCs w:val="24"/>
        </w:rPr>
        <w:t>Cille</w:t>
      </w:r>
      <w:proofErr w:type="spellEnd"/>
      <w:r>
        <w:rPr>
          <w:rFonts w:ascii="Times New Roman" w:hAnsi="Times New Roman" w:cs="Times New Roman"/>
          <w:sz w:val="24"/>
          <w:szCs w:val="24"/>
        </w:rPr>
        <w:t xml:space="preserve">, also known as St Columba (521-597), situated on Iona in Western Scotland, and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some forty miles from Dublin, in Co. Meath, Ireland. St Columba was revered as a saint whilst still alive and is credited for founding monasteries to deliver the word of the Irish Christian church; for this reason, the book is also referred to as the Book of Columba in his honour.</w:t>
      </w:r>
    </w:p>
    <w:p w14:paraId="7CFE4053"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w:t>
      </w:r>
      <w:r w:rsidRPr="00CF1BEC">
        <w:rPr>
          <w:rFonts w:ascii="Times New Roman" w:hAnsi="Times New Roman" w:cs="Times New Roman"/>
          <w:sz w:val="24"/>
          <w:szCs w:val="24"/>
        </w:rPr>
        <w:t>monk</w:t>
      </w:r>
      <w:r>
        <w:rPr>
          <w:rFonts w:ascii="Times New Roman" w:hAnsi="Times New Roman" w:cs="Times New Roman"/>
          <w:sz w:val="24"/>
          <w:szCs w:val="24"/>
        </w:rPr>
        <w:t xml:space="preserve"> as Scribe was an educated man with an understanding of the text they were transcribing. They worked in silent meditative contemplation on the folios, absorbing the word of God. </w:t>
      </w:r>
    </w:p>
    <w:p w14:paraId="40F69C59"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Despite this method, there are evidence of repeated text, missing text and lettering throughout. </w:t>
      </w:r>
    </w:p>
    <w:p w14:paraId="4FD8E743"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It is thought that the book was not used daily, but saved for the Eucharist or Mass. It was also utilised as a pictorial aid allowing non-readers to tell the story of Jesus through the gospels. </w:t>
      </w:r>
    </w:p>
    <w:p w14:paraId="4F2CC284"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Consensus is that the book began on Iona and was completed at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The evidence for the change of location is seen in the </w:t>
      </w:r>
      <w:r>
        <w:rPr>
          <w:rFonts w:ascii="Times New Roman" w:hAnsi="Times New Roman" w:cs="Times New Roman"/>
          <w:sz w:val="24"/>
          <w:szCs w:val="24"/>
        </w:rPr>
        <w:lastRenderedPageBreak/>
        <w:t xml:space="preserve">transition in writing style, as other monks took over the role of Scribe. The monks took refuge in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after the Viking raid on Iona in 806AD which saw 68 of their community killed.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was also raided by the Vikings in the 10</w:t>
      </w:r>
      <w:r w:rsidRPr="005F0E3A">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but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remained undiscovered during these raids.</w:t>
      </w:r>
    </w:p>
    <w:p w14:paraId="032F1F3E"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During 1006, the book was stolen from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Abbey. It was found two months later without its decorative casing; however, another was made depicting the four evangelists. </w:t>
      </w:r>
    </w:p>
    <w:p w14:paraId="41CE4678" w14:textId="77777777" w:rsidR="0022234D" w:rsidRDefault="0022234D" w:rsidP="0022234D">
      <w:pPr>
        <w:spacing w:after="0"/>
        <w:jc w:val="both"/>
        <w:rPr>
          <w:rFonts w:ascii="Times New Roman" w:hAnsi="Times New Roman" w:cs="Times New Roman"/>
          <w:sz w:val="24"/>
          <w:szCs w:val="24"/>
        </w:rPr>
      </w:pPr>
      <w:r w:rsidRPr="00496303">
        <w:rPr>
          <w:rFonts w:ascii="Times New Roman" w:hAnsi="Times New Roman" w:cs="Times New Roman"/>
          <w:sz w:val="24"/>
          <w:szCs w:val="24"/>
        </w:rPr>
        <w:t xml:space="preserve">The Book of </w:t>
      </w:r>
      <w:proofErr w:type="spellStart"/>
      <w:r w:rsidRPr="00496303">
        <w:rPr>
          <w:rFonts w:ascii="Times New Roman" w:hAnsi="Times New Roman" w:cs="Times New Roman"/>
          <w:sz w:val="24"/>
          <w:szCs w:val="24"/>
        </w:rPr>
        <w:t>Kells</w:t>
      </w:r>
      <w:proofErr w:type="spellEnd"/>
      <w:r w:rsidRPr="00496303">
        <w:rPr>
          <w:rFonts w:ascii="Times New Roman" w:hAnsi="Times New Roman" w:cs="Times New Roman"/>
          <w:sz w:val="24"/>
          <w:szCs w:val="24"/>
        </w:rPr>
        <w:t xml:space="preserve"> has been housed within Trinity College, Dublin since 1661. Be</w:t>
      </w:r>
      <w:r>
        <w:rPr>
          <w:rFonts w:ascii="Times New Roman" w:hAnsi="Times New Roman" w:cs="Times New Roman"/>
          <w:sz w:val="24"/>
          <w:szCs w:val="24"/>
        </w:rPr>
        <w:t>tween</w:t>
      </w:r>
      <w:r w:rsidRPr="00496303">
        <w:rPr>
          <w:rFonts w:ascii="Times New Roman" w:hAnsi="Times New Roman" w:cs="Times New Roman"/>
          <w:sz w:val="24"/>
          <w:szCs w:val="24"/>
        </w:rPr>
        <w:t xml:space="preserve"> this</w:t>
      </w:r>
      <w:r>
        <w:rPr>
          <w:rFonts w:ascii="Times New Roman" w:hAnsi="Times New Roman" w:cs="Times New Roman"/>
          <w:sz w:val="24"/>
          <w:szCs w:val="24"/>
        </w:rPr>
        <w:t xml:space="preserve"> time and the Viking raids,</w:t>
      </w:r>
      <w:r w:rsidRPr="00496303">
        <w:rPr>
          <w:rFonts w:ascii="Times New Roman" w:hAnsi="Times New Roman" w:cs="Times New Roman"/>
          <w:sz w:val="24"/>
          <w:szCs w:val="24"/>
        </w:rPr>
        <w:t xml:space="preserve"> it had been held </w:t>
      </w:r>
      <w:r>
        <w:rPr>
          <w:rFonts w:ascii="Times New Roman" w:hAnsi="Times New Roman" w:cs="Times New Roman"/>
          <w:sz w:val="24"/>
          <w:szCs w:val="24"/>
        </w:rPr>
        <w:t xml:space="preserve">at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Abbey until the dissolution of the monastery there and the conversion of the Abbey to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Church. It was kept here</w:t>
      </w:r>
      <w:r w:rsidRPr="00496303">
        <w:rPr>
          <w:rFonts w:ascii="Times New Roman" w:hAnsi="Times New Roman" w:cs="Times New Roman"/>
          <w:sz w:val="24"/>
          <w:szCs w:val="24"/>
        </w:rPr>
        <w:t xml:space="preserve"> from 1090</w:t>
      </w:r>
      <w:r>
        <w:rPr>
          <w:rFonts w:ascii="Times New Roman" w:hAnsi="Times New Roman" w:cs="Times New Roman"/>
          <w:sz w:val="24"/>
          <w:szCs w:val="24"/>
        </w:rPr>
        <w:t xml:space="preserve"> </w:t>
      </w:r>
      <w:r w:rsidRPr="00496303">
        <w:rPr>
          <w:rFonts w:ascii="Times New Roman" w:hAnsi="Times New Roman" w:cs="Times New Roman"/>
          <w:sz w:val="24"/>
          <w:szCs w:val="24"/>
        </w:rPr>
        <w:t>until around 1653 when the book was sent to Dubli</w:t>
      </w:r>
      <w:r>
        <w:rPr>
          <w:rFonts w:ascii="Times New Roman" w:hAnsi="Times New Roman" w:cs="Times New Roman"/>
          <w:sz w:val="24"/>
          <w:szCs w:val="24"/>
        </w:rPr>
        <w:t xml:space="preserve">n </w:t>
      </w:r>
      <w:r w:rsidRPr="00496303">
        <w:rPr>
          <w:rFonts w:ascii="Times New Roman" w:hAnsi="Times New Roman" w:cs="Times New Roman"/>
          <w:sz w:val="24"/>
          <w:szCs w:val="24"/>
        </w:rPr>
        <w:t xml:space="preserve">by Charles Lambert, Governor of </w:t>
      </w:r>
      <w:proofErr w:type="spellStart"/>
      <w:r w:rsidRPr="00496303">
        <w:rPr>
          <w:rFonts w:ascii="Times New Roman" w:hAnsi="Times New Roman" w:cs="Times New Roman"/>
          <w:sz w:val="24"/>
          <w:szCs w:val="24"/>
        </w:rPr>
        <w:t>Kells</w:t>
      </w:r>
      <w:proofErr w:type="spellEnd"/>
      <w:r w:rsidRPr="00496303">
        <w:rPr>
          <w:rFonts w:ascii="Times New Roman" w:hAnsi="Times New Roman" w:cs="Times New Roman"/>
          <w:sz w:val="24"/>
          <w:szCs w:val="24"/>
        </w:rPr>
        <w:t xml:space="preserve"> for safe keeping after the 1641 </w:t>
      </w:r>
      <w:r>
        <w:rPr>
          <w:rFonts w:ascii="Times New Roman" w:hAnsi="Times New Roman" w:cs="Times New Roman"/>
          <w:sz w:val="24"/>
          <w:szCs w:val="24"/>
        </w:rPr>
        <w:t xml:space="preserve">Irish </w:t>
      </w:r>
      <w:r w:rsidRPr="00496303">
        <w:rPr>
          <w:rFonts w:ascii="Times New Roman" w:hAnsi="Times New Roman" w:cs="Times New Roman"/>
          <w:sz w:val="24"/>
          <w:szCs w:val="24"/>
        </w:rPr>
        <w:t xml:space="preserve">rebellion.  </w:t>
      </w:r>
    </w:p>
    <w:p w14:paraId="2172453C"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book has received additions to the original text over the centuries: details of land registry in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were added to blank folios in the 12</w:t>
      </w:r>
      <w:r w:rsidRPr="006D23D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Roman numerals were used to divide and number the chapters by Gerald Plunkett of Dublin in the 16</w:t>
      </w:r>
      <w:r w:rsidRPr="00930EB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James Ussher a prominent clergyman, counted and numbered the folios in the 17</w:t>
      </w:r>
      <w:r w:rsidRPr="00F31B8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discovering that 30 folios were missing evident by gaps in the text of the gospels. Some of the folios were also counted and numbered incorrectly.</w:t>
      </w:r>
    </w:p>
    <w:p w14:paraId="37D6DEE5" w14:textId="77777777" w:rsidR="0022234D" w:rsidRDefault="0022234D" w:rsidP="0022234D">
      <w:pPr>
        <w:spacing w:after="0"/>
        <w:jc w:val="both"/>
        <w:rPr>
          <w:rFonts w:ascii="Times New Roman" w:hAnsi="Times New Roman" w:cs="Times New Roman"/>
          <w:sz w:val="20"/>
          <w:szCs w:val="20"/>
        </w:rPr>
      </w:pPr>
    </w:p>
    <w:p w14:paraId="4931D7B3"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0"/>
          <w:szCs w:val="20"/>
        </w:rPr>
        <w:t xml:space="preserve">     </w:t>
      </w:r>
      <w:r w:rsidRPr="00785F90">
        <w:rPr>
          <w:rFonts w:ascii="Times New Roman" w:hAnsi="Times New Roman" w:cs="Times New Roman"/>
          <w:sz w:val="20"/>
          <w:szCs w:val="20"/>
        </w:rPr>
        <w:t>§3.</w:t>
      </w:r>
      <w:r>
        <w:rPr>
          <w:rFonts w:ascii="Times New Roman" w:hAnsi="Times New Roman" w:cs="Times New Roman"/>
          <w:sz w:val="20"/>
          <w:szCs w:val="20"/>
        </w:rPr>
        <w:t xml:space="preserve"> ART FORM</w:t>
      </w:r>
    </w:p>
    <w:p w14:paraId="182CC612"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Insular art form was not restricted to books but was also evident in stonework and metalwork often involving images of plants, animals and semiabstract patterns. It is believed that the artwork within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could be attributed to three styles of artist: the illustrator the portrait painter and the intricate art of the goldsmith.</w:t>
      </w:r>
    </w:p>
    <w:p w14:paraId="08B7646E"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Scribes also had individual styles and traits attributed to them describing them as </w:t>
      </w:r>
      <w:r>
        <w:rPr>
          <w:rFonts w:ascii="Times New Roman" w:hAnsi="Times New Roman" w:cs="Times New Roman"/>
          <w:sz w:val="24"/>
          <w:szCs w:val="24"/>
        </w:rPr>
        <w:t>four individuals: one – use of brown gall ink in the miniscule style with 18 or 19 lines per folio; two – use of bright colours and miniscule style; three - leaving the decorating of letters at the beginning of verses for the artists to decorate; and four – the use of brown gall ink, miniscule style and 17 lines per folio. Regardless of scribing style, the text is written in one long line across the folio.</w:t>
      </w:r>
    </w:p>
    <w:p w14:paraId="7E9472CD" w14:textId="77777777" w:rsidR="0022234D" w:rsidRPr="00300C31"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The coloured pigment within the text and artwork comprised of orpiment (yellow arsenic sulphide), blue from indigo or </w:t>
      </w:r>
      <w:proofErr w:type="spellStart"/>
      <w:r>
        <w:rPr>
          <w:rFonts w:ascii="Times New Roman" w:hAnsi="Times New Roman" w:cs="Times New Roman"/>
          <w:sz w:val="24"/>
          <w:szCs w:val="24"/>
        </w:rPr>
        <w:t>woad</w:t>
      </w:r>
      <w:proofErr w:type="spellEnd"/>
      <w:r>
        <w:rPr>
          <w:rFonts w:ascii="Times New Roman" w:hAnsi="Times New Roman" w:cs="Times New Roman"/>
          <w:sz w:val="24"/>
          <w:szCs w:val="24"/>
        </w:rPr>
        <w:t>, red from red lead, brown from crushed Oak galls and a copper green. Pigments were combined to make variants of shade and other colours such as purple. Although the books are described as illuminated manuscripts, there is no use of gold or silver within them.</w:t>
      </w:r>
    </w:p>
    <w:p w14:paraId="20050E12"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The four evangelists are depicted on a folio as man (Matthew), lion (Mark), ox (Luke) and eagle (John). The introduction to each gospel is lavish and highly decorated, with a portrait of the evangelist. The gospels of Matthew and John have retained their prefatory evangelist portrait, but the gospels of Mark and Luke have lost theirs.</w:t>
      </w:r>
    </w:p>
    <w:p w14:paraId="7CF99C15"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There are common themes within the gospels that are mapped out in a series of concordances illustrated by architectural columns and arches in the prefatory folios. Numbers in these columns correspond with numbers in the gospels providing a cross reference to where elements of the stories are repeated in the other gospels.</w:t>
      </w:r>
    </w:p>
    <w:p w14:paraId="0EE5BFC7" w14:textId="77777777" w:rsidR="0022234D" w:rsidRDefault="0022234D" w:rsidP="0022234D">
      <w:pPr>
        <w:spacing w:after="0"/>
        <w:jc w:val="both"/>
        <w:rPr>
          <w:rFonts w:ascii="Times New Roman" w:hAnsi="Times New Roman" w:cs="Times New Roman"/>
          <w:sz w:val="24"/>
          <w:szCs w:val="24"/>
        </w:rPr>
      </w:pPr>
      <w:r>
        <w:rPr>
          <w:rFonts w:ascii="Times New Roman" w:hAnsi="Times New Roman" w:cs="Times New Roman"/>
          <w:sz w:val="24"/>
          <w:szCs w:val="24"/>
        </w:rPr>
        <w:t xml:space="preserve">Perhaps the most famous folio within 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is the Chi Rho which depicts the birth of Christ. It is an elaborate folio using the Greek letters for Christ’s name:  X and P.</w:t>
      </w:r>
    </w:p>
    <w:p w14:paraId="1EFAE95F" w14:textId="4316E16F" w:rsidR="0022234D" w:rsidRDefault="0022234D" w:rsidP="0022234D">
      <w:pPr>
        <w:jc w:val="both"/>
        <w:rPr>
          <w:rFonts w:ascii="Times New Roman" w:hAnsi="Times New Roman" w:cs="Times New Roman"/>
          <w:sz w:val="24"/>
          <w:szCs w:val="24"/>
        </w:rPr>
      </w:pPr>
      <w:r>
        <w:rPr>
          <w:rFonts w:ascii="Times New Roman" w:hAnsi="Times New Roman" w:cs="Times New Roman"/>
          <w:sz w:val="24"/>
          <w:szCs w:val="24"/>
        </w:rPr>
        <w:t xml:space="preserve">Animals appear on this folio specifically representing earth (mice), sea (otter), sky and resurrection (moths). Other animals and insects feature throughout the book to either indicate the end of a line of text, to </w:t>
      </w:r>
      <w:r>
        <w:rPr>
          <w:rFonts w:ascii="Times New Roman" w:hAnsi="Times New Roman" w:cs="Times New Roman"/>
          <w:sz w:val="24"/>
          <w:szCs w:val="24"/>
        </w:rPr>
        <w:lastRenderedPageBreak/>
        <w:t>fill a space or as a symbolic image to emphasise the text.</w:t>
      </w:r>
    </w:p>
    <w:p w14:paraId="4281B1BE" w14:textId="77777777" w:rsidR="007D2A99" w:rsidRDefault="007D2A99" w:rsidP="007D2A99">
      <w:pPr>
        <w:jc w:val="both"/>
        <w:rPr>
          <w:rFonts w:ascii="Times New Roman" w:hAnsi="Times New Roman" w:cs="Times New Roman"/>
          <w:sz w:val="24"/>
          <w:szCs w:val="24"/>
        </w:rPr>
      </w:pPr>
      <w:r>
        <w:rPr>
          <w:rFonts w:ascii="Times New Roman" w:hAnsi="Times New Roman" w:cs="Times New Roman"/>
          <w:sz w:val="24"/>
          <w:szCs w:val="24"/>
        </w:rPr>
        <w:t xml:space="preserve">The Book of </w:t>
      </w:r>
      <w:proofErr w:type="spellStart"/>
      <w:r>
        <w:rPr>
          <w:rFonts w:ascii="Times New Roman" w:hAnsi="Times New Roman" w:cs="Times New Roman"/>
          <w:sz w:val="24"/>
          <w:szCs w:val="24"/>
        </w:rPr>
        <w:t>Kells</w:t>
      </w:r>
      <w:proofErr w:type="spellEnd"/>
      <w:r>
        <w:rPr>
          <w:rFonts w:ascii="Times New Roman" w:hAnsi="Times New Roman" w:cs="Times New Roman"/>
          <w:sz w:val="24"/>
          <w:szCs w:val="24"/>
        </w:rPr>
        <w:t xml:space="preserve"> is regarded as a treasure of Ireland. It is recognised not only as a relic of St Columba but as a unique example of the art of the medieval illuminated text.</w:t>
      </w:r>
    </w:p>
    <w:p w14:paraId="5FD326BB" w14:textId="77777777" w:rsidR="007D2A99" w:rsidRDefault="007D2A99" w:rsidP="0022234D">
      <w:pPr>
        <w:jc w:val="both"/>
        <w:rPr>
          <w:rFonts w:ascii="Times New Roman" w:hAnsi="Times New Roman" w:cs="Times New Roman"/>
          <w:sz w:val="24"/>
          <w:szCs w:val="24"/>
        </w:rPr>
      </w:pPr>
      <w:bookmarkStart w:id="2" w:name="_GoBack"/>
      <w:bookmarkEnd w:id="2"/>
    </w:p>
    <w:p w14:paraId="3B444B63" w14:textId="460CF519" w:rsidR="007D2A99" w:rsidRDefault="007D2A99" w:rsidP="0022234D">
      <w:pPr>
        <w:jc w:val="both"/>
        <w:rPr>
          <w:rFonts w:ascii="Times New Roman" w:hAnsi="Times New Roman" w:cs="Times New Roman"/>
          <w:sz w:val="24"/>
          <w:szCs w:val="24"/>
        </w:rPr>
      </w:pPr>
    </w:p>
    <w:p w14:paraId="7A239BA4" w14:textId="77777777" w:rsidR="007D2A99" w:rsidRDefault="007D2A99" w:rsidP="0022234D">
      <w:pPr>
        <w:jc w:val="both"/>
        <w:rPr>
          <w:rFonts w:ascii="Times New Roman" w:hAnsi="Times New Roman" w:cs="Times New Roman"/>
          <w:sz w:val="24"/>
          <w:szCs w:val="24"/>
        </w:rPr>
      </w:pPr>
    </w:p>
    <w:p w14:paraId="012DB1E5" w14:textId="61F99CA5" w:rsidR="00C125EF" w:rsidRPr="007D2A99" w:rsidRDefault="00C125EF" w:rsidP="007D2A99">
      <w:pPr>
        <w:jc w:val="both"/>
        <w:rPr>
          <w:rFonts w:ascii="Times New Roman" w:hAnsi="Times New Roman" w:cs="Times New Roman"/>
          <w:sz w:val="24"/>
          <w:szCs w:val="24"/>
        </w:rPr>
        <w:sectPr w:rsidR="00C125EF" w:rsidRPr="007D2A99" w:rsidSect="00595AE4">
          <w:type w:val="continuous"/>
          <w:pgSz w:w="11906" w:h="16838"/>
          <w:pgMar w:top="1440" w:right="1440" w:bottom="1440" w:left="1440" w:header="708" w:footer="708" w:gutter="0"/>
          <w:cols w:num="2" w:space="708"/>
          <w:docGrid w:linePitch="360"/>
        </w:sectPr>
      </w:pPr>
    </w:p>
    <w:p w14:paraId="0346C5CE" w14:textId="33D4DAD0" w:rsidR="00285805" w:rsidRDefault="00285805" w:rsidP="00285805">
      <w:pPr>
        <w:rPr>
          <w:rFonts w:ascii="Source Sans Pro" w:hAnsi="Source Sans Pro"/>
          <w:color w:val="3A3A3A"/>
          <w:sz w:val="23"/>
          <w:szCs w:val="23"/>
          <w:shd w:val="clear" w:color="auto" w:fill="FFFFFF"/>
        </w:rPr>
      </w:pPr>
    </w:p>
    <w:p w14:paraId="79245E68" w14:textId="77777777" w:rsidR="00285805" w:rsidRDefault="00285805"/>
    <w:sectPr w:rsidR="00285805" w:rsidSect="00595AE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D58F0" w14:textId="77777777" w:rsidR="00C712D7" w:rsidRDefault="00C712D7" w:rsidP="00C348E0">
      <w:pPr>
        <w:spacing w:after="0" w:line="240" w:lineRule="auto"/>
      </w:pPr>
      <w:r>
        <w:separator/>
      </w:r>
    </w:p>
  </w:endnote>
  <w:endnote w:type="continuationSeparator" w:id="0">
    <w:p w14:paraId="394DD06C" w14:textId="77777777" w:rsidR="00C712D7" w:rsidRDefault="00C712D7" w:rsidP="00C34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725592" w14:textId="77777777" w:rsidR="00C712D7" w:rsidRDefault="00C712D7" w:rsidP="00C348E0">
      <w:pPr>
        <w:spacing w:after="0" w:line="240" w:lineRule="auto"/>
      </w:pPr>
      <w:r>
        <w:separator/>
      </w:r>
    </w:p>
  </w:footnote>
  <w:footnote w:type="continuationSeparator" w:id="0">
    <w:p w14:paraId="7521138D" w14:textId="77777777" w:rsidR="00C712D7" w:rsidRDefault="00C712D7" w:rsidP="00C34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347818"/>
      <w:docPartObj>
        <w:docPartGallery w:val="Page Numbers (Top of Page)"/>
        <w:docPartUnique/>
      </w:docPartObj>
    </w:sdtPr>
    <w:sdtEndPr>
      <w:rPr>
        <w:noProof/>
      </w:rPr>
    </w:sdtEndPr>
    <w:sdtContent>
      <w:p w14:paraId="1228B8CC" w14:textId="003491CE" w:rsidR="00C348E0" w:rsidRDefault="00C348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91122D" w14:textId="77777777" w:rsidR="00C348E0" w:rsidRDefault="00C348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E268FC"/>
    <w:multiLevelType w:val="hybridMultilevel"/>
    <w:tmpl w:val="A69A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B5D"/>
    <w:rsid w:val="00000087"/>
    <w:rsid w:val="00007F89"/>
    <w:rsid w:val="00012FDB"/>
    <w:rsid w:val="0001392B"/>
    <w:rsid w:val="00013E24"/>
    <w:rsid w:val="00016A45"/>
    <w:rsid w:val="0002126D"/>
    <w:rsid w:val="000216E5"/>
    <w:rsid w:val="000248D9"/>
    <w:rsid w:val="00026CB4"/>
    <w:rsid w:val="00033F63"/>
    <w:rsid w:val="0003650E"/>
    <w:rsid w:val="00037B2A"/>
    <w:rsid w:val="0004102D"/>
    <w:rsid w:val="00041729"/>
    <w:rsid w:val="00053BF8"/>
    <w:rsid w:val="000607C5"/>
    <w:rsid w:val="00060E5D"/>
    <w:rsid w:val="000613F9"/>
    <w:rsid w:val="00065B8F"/>
    <w:rsid w:val="000664D1"/>
    <w:rsid w:val="00071086"/>
    <w:rsid w:val="0007334B"/>
    <w:rsid w:val="0007344B"/>
    <w:rsid w:val="00075F5F"/>
    <w:rsid w:val="000815B1"/>
    <w:rsid w:val="00081907"/>
    <w:rsid w:val="00081B94"/>
    <w:rsid w:val="00083D11"/>
    <w:rsid w:val="0008556E"/>
    <w:rsid w:val="00085C35"/>
    <w:rsid w:val="00085CF8"/>
    <w:rsid w:val="0008628F"/>
    <w:rsid w:val="00091F28"/>
    <w:rsid w:val="000956CC"/>
    <w:rsid w:val="00095BD9"/>
    <w:rsid w:val="000A02BB"/>
    <w:rsid w:val="000A053F"/>
    <w:rsid w:val="000A1A7A"/>
    <w:rsid w:val="000A6E8E"/>
    <w:rsid w:val="000A7B3F"/>
    <w:rsid w:val="000B67A3"/>
    <w:rsid w:val="000C221F"/>
    <w:rsid w:val="000C3823"/>
    <w:rsid w:val="000C6F48"/>
    <w:rsid w:val="000C7835"/>
    <w:rsid w:val="000C7903"/>
    <w:rsid w:val="000D15AE"/>
    <w:rsid w:val="000D26EC"/>
    <w:rsid w:val="000D3283"/>
    <w:rsid w:val="000D6C37"/>
    <w:rsid w:val="000E2A58"/>
    <w:rsid w:val="000E37E6"/>
    <w:rsid w:val="000F0715"/>
    <w:rsid w:val="000F252C"/>
    <w:rsid w:val="000F289D"/>
    <w:rsid w:val="000F75AC"/>
    <w:rsid w:val="00100207"/>
    <w:rsid w:val="00100E98"/>
    <w:rsid w:val="00101C8F"/>
    <w:rsid w:val="00103210"/>
    <w:rsid w:val="00106881"/>
    <w:rsid w:val="00106EE4"/>
    <w:rsid w:val="0011425E"/>
    <w:rsid w:val="00120013"/>
    <w:rsid w:val="00121CF1"/>
    <w:rsid w:val="00124469"/>
    <w:rsid w:val="001270B2"/>
    <w:rsid w:val="00130C4E"/>
    <w:rsid w:val="00132B5E"/>
    <w:rsid w:val="0014100B"/>
    <w:rsid w:val="00142226"/>
    <w:rsid w:val="001447C9"/>
    <w:rsid w:val="001454BE"/>
    <w:rsid w:val="00146151"/>
    <w:rsid w:val="001462BC"/>
    <w:rsid w:val="00146CED"/>
    <w:rsid w:val="00147ACC"/>
    <w:rsid w:val="00150ADA"/>
    <w:rsid w:val="00152738"/>
    <w:rsid w:val="00153292"/>
    <w:rsid w:val="00153C34"/>
    <w:rsid w:val="001574EF"/>
    <w:rsid w:val="00160DB8"/>
    <w:rsid w:val="0016109D"/>
    <w:rsid w:val="00161B75"/>
    <w:rsid w:val="00165AAC"/>
    <w:rsid w:val="00171F2C"/>
    <w:rsid w:val="00172857"/>
    <w:rsid w:val="001749EE"/>
    <w:rsid w:val="001771B9"/>
    <w:rsid w:val="001776BA"/>
    <w:rsid w:val="0018044A"/>
    <w:rsid w:val="00180A65"/>
    <w:rsid w:val="00181C0A"/>
    <w:rsid w:val="00181DEB"/>
    <w:rsid w:val="001827D7"/>
    <w:rsid w:val="00184626"/>
    <w:rsid w:val="00190A83"/>
    <w:rsid w:val="00190F97"/>
    <w:rsid w:val="00192DA0"/>
    <w:rsid w:val="001A1999"/>
    <w:rsid w:val="001A2936"/>
    <w:rsid w:val="001B04FD"/>
    <w:rsid w:val="001B1D04"/>
    <w:rsid w:val="001C0A03"/>
    <w:rsid w:val="001D20B3"/>
    <w:rsid w:val="001D4C3B"/>
    <w:rsid w:val="001E3475"/>
    <w:rsid w:val="001E60EC"/>
    <w:rsid w:val="001E64ED"/>
    <w:rsid w:val="001F0BF1"/>
    <w:rsid w:val="001F2218"/>
    <w:rsid w:val="001F3FA6"/>
    <w:rsid w:val="001F414D"/>
    <w:rsid w:val="001F6F95"/>
    <w:rsid w:val="001F70DE"/>
    <w:rsid w:val="00201AA3"/>
    <w:rsid w:val="0020220A"/>
    <w:rsid w:val="002116E3"/>
    <w:rsid w:val="00213F09"/>
    <w:rsid w:val="00215761"/>
    <w:rsid w:val="00216690"/>
    <w:rsid w:val="0021688A"/>
    <w:rsid w:val="0022234D"/>
    <w:rsid w:val="002247BE"/>
    <w:rsid w:val="00225CA9"/>
    <w:rsid w:val="00230E60"/>
    <w:rsid w:val="002318AF"/>
    <w:rsid w:val="002365D1"/>
    <w:rsid w:val="00236952"/>
    <w:rsid w:val="00236C5C"/>
    <w:rsid w:val="00240366"/>
    <w:rsid w:val="00243629"/>
    <w:rsid w:val="002500AA"/>
    <w:rsid w:val="002528B8"/>
    <w:rsid w:val="002529F1"/>
    <w:rsid w:val="00257CF7"/>
    <w:rsid w:val="00264787"/>
    <w:rsid w:val="00266D44"/>
    <w:rsid w:val="0026733A"/>
    <w:rsid w:val="00267F40"/>
    <w:rsid w:val="00271013"/>
    <w:rsid w:val="00272E5E"/>
    <w:rsid w:val="002762D2"/>
    <w:rsid w:val="00276F2A"/>
    <w:rsid w:val="00277BC7"/>
    <w:rsid w:val="002828AD"/>
    <w:rsid w:val="00283FBB"/>
    <w:rsid w:val="00285805"/>
    <w:rsid w:val="00285D4F"/>
    <w:rsid w:val="002A2483"/>
    <w:rsid w:val="002B070A"/>
    <w:rsid w:val="002C4A13"/>
    <w:rsid w:val="002D06E6"/>
    <w:rsid w:val="002D26FB"/>
    <w:rsid w:val="002D3D8F"/>
    <w:rsid w:val="002D4006"/>
    <w:rsid w:val="002D5F24"/>
    <w:rsid w:val="002E0968"/>
    <w:rsid w:val="002E0D1E"/>
    <w:rsid w:val="002E1A63"/>
    <w:rsid w:val="002E6AB0"/>
    <w:rsid w:val="002F174B"/>
    <w:rsid w:val="002F44FF"/>
    <w:rsid w:val="003003BD"/>
    <w:rsid w:val="00303D39"/>
    <w:rsid w:val="00314990"/>
    <w:rsid w:val="00314C66"/>
    <w:rsid w:val="00315106"/>
    <w:rsid w:val="00315286"/>
    <w:rsid w:val="00315A59"/>
    <w:rsid w:val="00317E62"/>
    <w:rsid w:val="00321B1C"/>
    <w:rsid w:val="00323848"/>
    <w:rsid w:val="00326CE6"/>
    <w:rsid w:val="00326EBA"/>
    <w:rsid w:val="00327899"/>
    <w:rsid w:val="00330B84"/>
    <w:rsid w:val="00332D9B"/>
    <w:rsid w:val="00336A33"/>
    <w:rsid w:val="00337339"/>
    <w:rsid w:val="00343307"/>
    <w:rsid w:val="00350C40"/>
    <w:rsid w:val="003537FE"/>
    <w:rsid w:val="00363256"/>
    <w:rsid w:val="00365B9E"/>
    <w:rsid w:val="00370A85"/>
    <w:rsid w:val="003760D1"/>
    <w:rsid w:val="00381841"/>
    <w:rsid w:val="00382196"/>
    <w:rsid w:val="00387B6E"/>
    <w:rsid w:val="00390520"/>
    <w:rsid w:val="00392EEC"/>
    <w:rsid w:val="003A02A0"/>
    <w:rsid w:val="003A08F5"/>
    <w:rsid w:val="003A3EA0"/>
    <w:rsid w:val="003A5DA9"/>
    <w:rsid w:val="003B0D6D"/>
    <w:rsid w:val="003B3255"/>
    <w:rsid w:val="003B7262"/>
    <w:rsid w:val="003C11AD"/>
    <w:rsid w:val="003C1E95"/>
    <w:rsid w:val="003C4781"/>
    <w:rsid w:val="003C5BF6"/>
    <w:rsid w:val="003C6738"/>
    <w:rsid w:val="003C7A8B"/>
    <w:rsid w:val="003D03B4"/>
    <w:rsid w:val="003D24AE"/>
    <w:rsid w:val="003D7AF0"/>
    <w:rsid w:val="003D7F1A"/>
    <w:rsid w:val="003E0BFF"/>
    <w:rsid w:val="003E2673"/>
    <w:rsid w:val="003E38D8"/>
    <w:rsid w:val="003E416B"/>
    <w:rsid w:val="003E7C01"/>
    <w:rsid w:val="003F0B2C"/>
    <w:rsid w:val="003F32C2"/>
    <w:rsid w:val="003F4F35"/>
    <w:rsid w:val="0040798E"/>
    <w:rsid w:val="00412856"/>
    <w:rsid w:val="00412B79"/>
    <w:rsid w:val="00421AB1"/>
    <w:rsid w:val="004228A9"/>
    <w:rsid w:val="004300B7"/>
    <w:rsid w:val="0043271C"/>
    <w:rsid w:val="00433457"/>
    <w:rsid w:val="00434C38"/>
    <w:rsid w:val="00446B5D"/>
    <w:rsid w:val="00450796"/>
    <w:rsid w:val="00454BAD"/>
    <w:rsid w:val="004566CC"/>
    <w:rsid w:val="00457A5D"/>
    <w:rsid w:val="00457DD4"/>
    <w:rsid w:val="00457E7A"/>
    <w:rsid w:val="0046040E"/>
    <w:rsid w:val="00463E5F"/>
    <w:rsid w:val="0046674C"/>
    <w:rsid w:val="00470341"/>
    <w:rsid w:val="004704DA"/>
    <w:rsid w:val="00472782"/>
    <w:rsid w:val="00472FE1"/>
    <w:rsid w:val="00475C6E"/>
    <w:rsid w:val="0048063C"/>
    <w:rsid w:val="004875E9"/>
    <w:rsid w:val="00487D1B"/>
    <w:rsid w:val="0049078D"/>
    <w:rsid w:val="004919BC"/>
    <w:rsid w:val="00492077"/>
    <w:rsid w:val="00492FED"/>
    <w:rsid w:val="0049365F"/>
    <w:rsid w:val="00493D94"/>
    <w:rsid w:val="00495BC4"/>
    <w:rsid w:val="00495D5D"/>
    <w:rsid w:val="004979F4"/>
    <w:rsid w:val="004A0C70"/>
    <w:rsid w:val="004A6266"/>
    <w:rsid w:val="004B0B5D"/>
    <w:rsid w:val="004B606E"/>
    <w:rsid w:val="004B692F"/>
    <w:rsid w:val="004C0CE7"/>
    <w:rsid w:val="004C55A0"/>
    <w:rsid w:val="004D1226"/>
    <w:rsid w:val="004D1365"/>
    <w:rsid w:val="004D153A"/>
    <w:rsid w:val="004D5D02"/>
    <w:rsid w:val="004D67D8"/>
    <w:rsid w:val="004E3C8E"/>
    <w:rsid w:val="004E68A1"/>
    <w:rsid w:val="004F03D9"/>
    <w:rsid w:val="004F246D"/>
    <w:rsid w:val="004F7926"/>
    <w:rsid w:val="005020CB"/>
    <w:rsid w:val="00504408"/>
    <w:rsid w:val="005053F9"/>
    <w:rsid w:val="005057D8"/>
    <w:rsid w:val="00510A37"/>
    <w:rsid w:val="00512BDF"/>
    <w:rsid w:val="00512EFB"/>
    <w:rsid w:val="005138D3"/>
    <w:rsid w:val="00513CC0"/>
    <w:rsid w:val="00514B0B"/>
    <w:rsid w:val="00515479"/>
    <w:rsid w:val="00516952"/>
    <w:rsid w:val="00522603"/>
    <w:rsid w:val="0052423A"/>
    <w:rsid w:val="00524CDC"/>
    <w:rsid w:val="00535BB8"/>
    <w:rsid w:val="00536E5F"/>
    <w:rsid w:val="00537918"/>
    <w:rsid w:val="00540388"/>
    <w:rsid w:val="005458AA"/>
    <w:rsid w:val="00546D8C"/>
    <w:rsid w:val="005506CB"/>
    <w:rsid w:val="005552AD"/>
    <w:rsid w:val="00564373"/>
    <w:rsid w:val="00565623"/>
    <w:rsid w:val="00572827"/>
    <w:rsid w:val="00573D17"/>
    <w:rsid w:val="00574B70"/>
    <w:rsid w:val="00574E66"/>
    <w:rsid w:val="00576314"/>
    <w:rsid w:val="005772BA"/>
    <w:rsid w:val="00580365"/>
    <w:rsid w:val="00580796"/>
    <w:rsid w:val="00595AE4"/>
    <w:rsid w:val="00596E2D"/>
    <w:rsid w:val="005B09D3"/>
    <w:rsid w:val="005C1380"/>
    <w:rsid w:val="005C345A"/>
    <w:rsid w:val="005C685F"/>
    <w:rsid w:val="005D14B3"/>
    <w:rsid w:val="005D2146"/>
    <w:rsid w:val="005D2B8A"/>
    <w:rsid w:val="005D2D95"/>
    <w:rsid w:val="005D3A6A"/>
    <w:rsid w:val="005E1CE5"/>
    <w:rsid w:val="005F0137"/>
    <w:rsid w:val="005F227F"/>
    <w:rsid w:val="005F360B"/>
    <w:rsid w:val="005F4FE0"/>
    <w:rsid w:val="005F5D3B"/>
    <w:rsid w:val="005F6A24"/>
    <w:rsid w:val="005F6BE1"/>
    <w:rsid w:val="005F7BE5"/>
    <w:rsid w:val="00600A38"/>
    <w:rsid w:val="0062283D"/>
    <w:rsid w:val="0063098D"/>
    <w:rsid w:val="00632774"/>
    <w:rsid w:val="00635375"/>
    <w:rsid w:val="00637078"/>
    <w:rsid w:val="00642FBB"/>
    <w:rsid w:val="00644227"/>
    <w:rsid w:val="00644A7D"/>
    <w:rsid w:val="00652C8E"/>
    <w:rsid w:val="0065668A"/>
    <w:rsid w:val="00656D75"/>
    <w:rsid w:val="0066332F"/>
    <w:rsid w:val="00670B94"/>
    <w:rsid w:val="00670C14"/>
    <w:rsid w:val="0067454C"/>
    <w:rsid w:val="00674938"/>
    <w:rsid w:val="0067529D"/>
    <w:rsid w:val="00675E66"/>
    <w:rsid w:val="00681E11"/>
    <w:rsid w:val="00686F1F"/>
    <w:rsid w:val="00687B91"/>
    <w:rsid w:val="0069181D"/>
    <w:rsid w:val="0069481F"/>
    <w:rsid w:val="00696EA2"/>
    <w:rsid w:val="006A1231"/>
    <w:rsid w:val="006A1622"/>
    <w:rsid w:val="006A329E"/>
    <w:rsid w:val="006A3769"/>
    <w:rsid w:val="006A3929"/>
    <w:rsid w:val="006A6657"/>
    <w:rsid w:val="006A66BA"/>
    <w:rsid w:val="006B1B0F"/>
    <w:rsid w:val="006B20F4"/>
    <w:rsid w:val="006B2CDA"/>
    <w:rsid w:val="006C1D63"/>
    <w:rsid w:val="006C36D7"/>
    <w:rsid w:val="006C4B63"/>
    <w:rsid w:val="006C58B2"/>
    <w:rsid w:val="006D2F61"/>
    <w:rsid w:val="006E6240"/>
    <w:rsid w:val="006E65C6"/>
    <w:rsid w:val="006E6887"/>
    <w:rsid w:val="006F0216"/>
    <w:rsid w:val="006F3AAE"/>
    <w:rsid w:val="006F55AB"/>
    <w:rsid w:val="007004F3"/>
    <w:rsid w:val="00703AD7"/>
    <w:rsid w:val="00704B66"/>
    <w:rsid w:val="00707671"/>
    <w:rsid w:val="00707F3C"/>
    <w:rsid w:val="007139D8"/>
    <w:rsid w:val="007209EE"/>
    <w:rsid w:val="00724409"/>
    <w:rsid w:val="00725049"/>
    <w:rsid w:val="0073005A"/>
    <w:rsid w:val="00734209"/>
    <w:rsid w:val="00734A42"/>
    <w:rsid w:val="00734D51"/>
    <w:rsid w:val="00735FB1"/>
    <w:rsid w:val="00741B2E"/>
    <w:rsid w:val="00742E96"/>
    <w:rsid w:val="007443CE"/>
    <w:rsid w:val="007454C9"/>
    <w:rsid w:val="00747941"/>
    <w:rsid w:val="00760867"/>
    <w:rsid w:val="007608DA"/>
    <w:rsid w:val="00763E61"/>
    <w:rsid w:val="0076403E"/>
    <w:rsid w:val="007675DC"/>
    <w:rsid w:val="00772517"/>
    <w:rsid w:val="00772759"/>
    <w:rsid w:val="00774EB9"/>
    <w:rsid w:val="007756A6"/>
    <w:rsid w:val="00777C48"/>
    <w:rsid w:val="00781419"/>
    <w:rsid w:val="00781EF2"/>
    <w:rsid w:val="007832D1"/>
    <w:rsid w:val="007848D7"/>
    <w:rsid w:val="00794C76"/>
    <w:rsid w:val="00797CD3"/>
    <w:rsid w:val="007A13A5"/>
    <w:rsid w:val="007A1910"/>
    <w:rsid w:val="007A22D3"/>
    <w:rsid w:val="007A7C1C"/>
    <w:rsid w:val="007B0F6C"/>
    <w:rsid w:val="007B1AE0"/>
    <w:rsid w:val="007B25EB"/>
    <w:rsid w:val="007B4435"/>
    <w:rsid w:val="007C1BF7"/>
    <w:rsid w:val="007C5045"/>
    <w:rsid w:val="007C531B"/>
    <w:rsid w:val="007C612F"/>
    <w:rsid w:val="007C724A"/>
    <w:rsid w:val="007C74FC"/>
    <w:rsid w:val="007D039F"/>
    <w:rsid w:val="007D10A8"/>
    <w:rsid w:val="007D1583"/>
    <w:rsid w:val="007D2A99"/>
    <w:rsid w:val="007D34D0"/>
    <w:rsid w:val="007D447C"/>
    <w:rsid w:val="007D5098"/>
    <w:rsid w:val="007D5549"/>
    <w:rsid w:val="007D5FC1"/>
    <w:rsid w:val="007E028B"/>
    <w:rsid w:val="007E5B1A"/>
    <w:rsid w:val="007E640F"/>
    <w:rsid w:val="007F00BA"/>
    <w:rsid w:val="007F2B5E"/>
    <w:rsid w:val="007F438D"/>
    <w:rsid w:val="00805818"/>
    <w:rsid w:val="008060CE"/>
    <w:rsid w:val="008112EC"/>
    <w:rsid w:val="008119A3"/>
    <w:rsid w:val="008157E7"/>
    <w:rsid w:val="00820AC6"/>
    <w:rsid w:val="00821E1F"/>
    <w:rsid w:val="0082541C"/>
    <w:rsid w:val="0083257B"/>
    <w:rsid w:val="00832931"/>
    <w:rsid w:val="00843E30"/>
    <w:rsid w:val="00845A4F"/>
    <w:rsid w:val="00850EE6"/>
    <w:rsid w:val="00857064"/>
    <w:rsid w:val="00861A84"/>
    <w:rsid w:val="00863249"/>
    <w:rsid w:val="008632FD"/>
    <w:rsid w:val="00865CB1"/>
    <w:rsid w:val="008719FF"/>
    <w:rsid w:val="00875195"/>
    <w:rsid w:val="00875C1B"/>
    <w:rsid w:val="008775BA"/>
    <w:rsid w:val="00880A5E"/>
    <w:rsid w:val="008838BB"/>
    <w:rsid w:val="008844F8"/>
    <w:rsid w:val="008854DF"/>
    <w:rsid w:val="00885CEE"/>
    <w:rsid w:val="00886977"/>
    <w:rsid w:val="008871A2"/>
    <w:rsid w:val="00891CE0"/>
    <w:rsid w:val="00892E6C"/>
    <w:rsid w:val="00893420"/>
    <w:rsid w:val="0089434C"/>
    <w:rsid w:val="008968A5"/>
    <w:rsid w:val="008A2CFB"/>
    <w:rsid w:val="008A7A4B"/>
    <w:rsid w:val="008A7B37"/>
    <w:rsid w:val="008B0629"/>
    <w:rsid w:val="008B1D34"/>
    <w:rsid w:val="008B3187"/>
    <w:rsid w:val="008B380F"/>
    <w:rsid w:val="008C46C3"/>
    <w:rsid w:val="008C4D4B"/>
    <w:rsid w:val="008C5EB6"/>
    <w:rsid w:val="008D1B98"/>
    <w:rsid w:val="008D4315"/>
    <w:rsid w:val="008D69D5"/>
    <w:rsid w:val="008D72C8"/>
    <w:rsid w:val="008E0182"/>
    <w:rsid w:val="008E2305"/>
    <w:rsid w:val="008E2EA1"/>
    <w:rsid w:val="008E40FA"/>
    <w:rsid w:val="008E50B4"/>
    <w:rsid w:val="008E5A80"/>
    <w:rsid w:val="008E5E8D"/>
    <w:rsid w:val="008E784A"/>
    <w:rsid w:val="008F1A5D"/>
    <w:rsid w:val="008F38F3"/>
    <w:rsid w:val="008F5AB4"/>
    <w:rsid w:val="00900282"/>
    <w:rsid w:val="00903F09"/>
    <w:rsid w:val="00913D67"/>
    <w:rsid w:val="00920892"/>
    <w:rsid w:val="00920AF4"/>
    <w:rsid w:val="00921F94"/>
    <w:rsid w:val="00923030"/>
    <w:rsid w:val="00930B75"/>
    <w:rsid w:val="0093117E"/>
    <w:rsid w:val="00935B51"/>
    <w:rsid w:val="00935FA1"/>
    <w:rsid w:val="009535F1"/>
    <w:rsid w:val="0095365F"/>
    <w:rsid w:val="00954305"/>
    <w:rsid w:val="00961E05"/>
    <w:rsid w:val="00963BAE"/>
    <w:rsid w:val="009674B1"/>
    <w:rsid w:val="00967A53"/>
    <w:rsid w:val="00970F75"/>
    <w:rsid w:val="0097333F"/>
    <w:rsid w:val="009733AB"/>
    <w:rsid w:val="00973F8A"/>
    <w:rsid w:val="00974B95"/>
    <w:rsid w:val="00976E5D"/>
    <w:rsid w:val="009774E5"/>
    <w:rsid w:val="00977E85"/>
    <w:rsid w:val="00981739"/>
    <w:rsid w:val="00986AD1"/>
    <w:rsid w:val="00986B32"/>
    <w:rsid w:val="009908F3"/>
    <w:rsid w:val="009958CF"/>
    <w:rsid w:val="00995C25"/>
    <w:rsid w:val="00996173"/>
    <w:rsid w:val="009A4FCB"/>
    <w:rsid w:val="009A5FF7"/>
    <w:rsid w:val="009A6565"/>
    <w:rsid w:val="009A703A"/>
    <w:rsid w:val="009A7ED0"/>
    <w:rsid w:val="009B0961"/>
    <w:rsid w:val="009B39FA"/>
    <w:rsid w:val="009B6A3C"/>
    <w:rsid w:val="009C3604"/>
    <w:rsid w:val="009C3E41"/>
    <w:rsid w:val="009C4323"/>
    <w:rsid w:val="009C60B3"/>
    <w:rsid w:val="009D105E"/>
    <w:rsid w:val="009D4C9D"/>
    <w:rsid w:val="009D56C0"/>
    <w:rsid w:val="009D68E5"/>
    <w:rsid w:val="009D76A9"/>
    <w:rsid w:val="009D7CF7"/>
    <w:rsid w:val="009E0697"/>
    <w:rsid w:val="009E124B"/>
    <w:rsid w:val="009E29B2"/>
    <w:rsid w:val="009E67A6"/>
    <w:rsid w:val="009F0F39"/>
    <w:rsid w:val="009F1799"/>
    <w:rsid w:val="009F2BE7"/>
    <w:rsid w:val="009F6736"/>
    <w:rsid w:val="00A00BCD"/>
    <w:rsid w:val="00A0529D"/>
    <w:rsid w:val="00A06A99"/>
    <w:rsid w:val="00A07BE6"/>
    <w:rsid w:val="00A14067"/>
    <w:rsid w:val="00A14E79"/>
    <w:rsid w:val="00A151CB"/>
    <w:rsid w:val="00A15808"/>
    <w:rsid w:val="00A22224"/>
    <w:rsid w:val="00A248CC"/>
    <w:rsid w:val="00A318B7"/>
    <w:rsid w:val="00A3223B"/>
    <w:rsid w:val="00A34C51"/>
    <w:rsid w:val="00A34FF9"/>
    <w:rsid w:val="00A42CC1"/>
    <w:rsid w:val="00A45A8F"/>
    <w:rsid w:val="00A4777A"/>
    <w:rsid w:val="00A51834"/>
    <w:rsid w:val="00A51A1F"/>
    <w:rsid w:val="00A53F60"/>
    <w:rsid w:val="00A570CD"/>
    <w:rsid w:val="00A609CC"/>
    <w:rsid w:val="00A60D8B"/>
    <w:rsid w:val="00A61993"/>
    <w:rsid w:val="00A63845"/>
    <w:rsid w:val="00A642E3"/>
    <w:rsid w:val="00A7180E"/>
    <w:rsid w:val="00A71853"/>
    <w:rsid w:val="00A74861"/>
    <w:rsid w:val="00A77614"/>
    <w:rsid w:val="00A81118"/>
    <w:rsid w:val="00A829FF"/>
    <w:rsid w:val="00A82E7C"/>
    <w:rsid w:val="00A94516"/>
    <w:rsid w:val="00A96BBF"/>
    <w:rsid w:val="00AA75DC"/>
    <w:rsid w:val="00AB13B3"/>
    <w:rsid w:val="00AB14C4"/>
    <w:rsid w:val="00AB3659"/>
    <w:rsid w:val="00AC29AB"/>
    <w:rsid w:val="00AC37C7"/>
    <w:rsid w:val="00AC5303"/>
    <w:rsid w:val="00AC67E8"/>
    <w:rsid w:val="00AD0FC6"/>
    <w:rsid w:val="00AD1D4C"/>
    <w:rsid w:val="00AD294F"/>
    <w:rsid w:val="00AD4801"/>
    <w:rsid w:val="00AD4EBA"/>
    <w:rsid w:val="00AE09B4"/>
    <w:rsid w:val="00AE0A9A"/>
    <w:rsid w:val="00AE27B8"/>
    <w:rsid w:val="00AE2EAA"/>
    <w:rsid w:val="00AE37DA"/>
    <w:rsid w:val="00AE5E31"/>
    <w:rsid w:val="00AE6848"/>
    <w:rsid w:val="00AF0472"/>
    <w:rsid w:val="00AF6159"/>
    <w:rsid w:val="00AF627C"/>
    <w:rsid w:val="00B02CC1"/>
    <w:rsid w:val="00B03129"/>
    <w:rsid w:val="00B03790"/>
    <w:rsid w:val="00B12695"/>
    <w:rsid w:val="00B12BCA"/>
    <w:rsid w:val="00B20484"/>
    <w:rsid w:val="00B237AB"/>
    <w:rsid w:val="00B262BF"/>
    <w:rsid w:val="00B26706"/>
    <w:rsid w:val="00B26DBD"/>
    <w:rsid w:val="00B315BD"/>
    <w:rsid w:val="00B35D06"/>
    <w:rsid w:val="00B41069"/>
    <w:rsid w:val="00B4132A"/>
    <w:rsid w:val="00B4165C"/>
    <w:rsid w:val="00B43316"/>
    <w:rsid w:val="00B44B8B"/>
    <w:rsid w:val="00B51DDF"/>
    <w:rsid w:val="00B53F5D"/>
    <w:rsid w:val="00B62647"/>
    <w:rsid w:val="00B6380F"/>
    <w:rsid w:val="00B70930"/>
    <w:rsid w:val="00B75D9F"/>
    <w:rsid w:val="00B84045"/>
    <w:rsid w:val="00B900CD"/>
    <w:rsid w:val="00B9172E"/>
    <w:rsid w:val="00B93C06"/>
    <w:rsid w:val="00B9479F"/>
    <w:rsid w:val="00B94D67"/>
    <w:rsid w:val="00B962E8"/>
    <w:rsid w:val="00B966BB"/>
    <w:rsid w:val="00BA08F1"/>
    <w:rsid w:val="00BA0B50"/>
    <w:rsid w:val="00BA5EDF"/>
    <w:rsid w:val="00BA6AE6"/>
    <w:rsid w:val="00BB26D1"/>
    <w:rsid w:val="00BC2659"/>
    <w:rsid w:val="00BC28F9"/>
    <w:rsid w:val="00BC3303"/>
    <w:rsid w:val="00BC3897"/>
    <w:rsid w:val="00BC38F5"/>
    <w:rsid w:val="00BD4318"/>
    <w:rsid w:val="00BD5549"/>
    <w:rsid w:val="00BD62AE"/>
    <w:rsid w:val="00BE10F0"/>
    <w:rsid w:val="00BE326A"/>
    <w:rsid w:val="00BE3D00"/>
    <w:rsid w:val="00BE4894"/>
    <w:rsid w:val="00BE5713"/>
    <w:rsid w:val="00BE5BB5"/>
    <w:rsid w:val="00BF1C58"/>
    <w:rsid w:val="00BF608A"/>
    <w:rsid w:val="00C01291"/>
    <w:rsid w:val="00C019A3"/>
    <w:rsid w:val="00C05FD3"/>
    <w:rsid w:val="00C07DBF"/>
    <w:rsid w:val="00C11D80"/>
    <w:rsid w:val="00C125EF"/>
    <w:rsid w:val="00C14636"/>
    <w:rsid w:val="00C153F5"/>
    <w:rsid w:val="00C16CDF"/>
    <w:rsid w:val="00C17FE9"/>
    <w:rsid w:val="00C20978"/>
    <w:rsid w:val="00C2558F"/>
    <w:rsid w:val="00C339A4"/>
    <w:rsid w:val="00C33A75"/>
    <w:rsid w:val="00C348E0"/>
    <w:rsid w:val="00C35889"/>
    <w:rsid w:val="00C41984"/>
    <w:rsid w:val="00C44407"/>
    <w:rsid w:val="00C46B35"/>
    <w:rsid w:val="00C515B5"/>
    <w:rsid w:val="00C52140"/>
    <w:rsid w:val="00C52567"/>
    <w:rsid w:val="00C52C37"/>
    <w:rsid w:val="00C53781"/>
    <w:rsid w:val="00C54803"/>
    <w:rsid w:val="00C565B7"/>
    <w:rsid w:val="00C57E5B"/>
    <w:rsid w:val="00C6060E"/>
    <w:rsid w:val="00C65286"/>
    <w:rsid w:val="00C712D7"/>
    <w:rsid w:val="00C7347E"/>
    <w:rsid w:val="00C8128F"/>
    <w:rsid w:val="00C825C4"/>
    <w:rsid w:val="00C83E76"/>
    <w:rsid w:val="00C8436E"/>
    <w:rsid w:val="00C92C9C"/>
    <w:rsid w:val="00C92D44"/>
    <w:rsid w:val="00C94104"/>
    <w:rsid w:val="00C9499D"/>
    <w:rsid w:val="00C94D1F"/>
    <w:rsid w:val="00C96A91"/>
    <w:rsid w:val="00C96B3A"/>
    <w:rsid w:val="00C97A32"/>
    <w:rsid w:val="00CA1DD9"/>
    <w:rsid w:val="00CA598F"/>
    <w:rsid w:val="00CB1253"/>
    <w:rsid w:val="00CB13E3"/>
    <w:rsid w:val="00CB13F1"/>
    <w:rsid w:val="00CB1BBD"/>
    <w:rsid w:val="00CB1FF5"/>
    <w:rsid w:val="00CB582D"/>
    <w:rsid w:val="00CB6389"/>
    <w:rsid w:val="00CC0605"/>
    <w:rsid w:val="00CC0F88"/>
    <w:rsid w:val="00CC56AD"/>
    <w:rsid w:val="00CD017F"/>
    <w:rsid w:val="00CD10D4"/>
    <w:rsid w:val="00CD610C"/>
    <w:rsid w:val="00CE00FC"/>
    <w:rsid w:val="00CE1084"/>
    <w:rsid w:val="00CE4628"/>
    <w:rsid w:val="00CE48E0"/>
    <w:rsid w:val="00CE4BAD"/>
    <w:rsid w:val="00CE5ED2"/>
    <w:rsid w:val="00CE74E3"/>
    <w:rsid w:val="00CF35B1"/>
    <w:rsid w:val="00CF4045"/>
    <w:rsid w:val="00CF4A74"/>
    <w:rsid w:val="00CF5805"/>
    <w:rsid w:val="00CF6825"/>
    <w:rsid w:val="00CF7A4B"/>
    <w:rsid w:val="00D007F3"/>
    <w:rsid w:val="00D00C1B"/>
    <w:rsid w:val="00D011D8"/>
    <w:rsid w:val="00D02043"/>
    <w:rsid w:val="00D0335A"/>
    <w:rsid w:val="00D15B3C"/>
    <w:rsid w:val="00D17718"/>
    <w:rsid w:val="00D25B0D"/>
    <w:rsid w:val="00D30F48"/>
    <w:rsid w:val="00D33AF8"/>
    <w:rsid w:val="00D35148"/>
    <w:rsid w:val="00D40417"/>
    <w:rsid w:val="00D40F4C"/>
    <w:rsid w:val="00D41A97"/>
    <w:rsid w:val="00D44F0E"/>
    <w:rsid w:val="00D508D0"/>
    <w:rsid w:val="00D50EAB"/>
    <w:rsid w:val="00D557F9"/>
    <w:rsid w:val="00D57079"/>
    <w:rsid w:val="00D608C0"/>
    <w:rsid w:val="00D64128"/>
    <w:rsid w:val="00D65F57"/>
    <w:rsid w:val="00D708D0"/>
    <w:rsid w:val="00D73120"/>
    <w:rsid w:val="00D73DD9"/>
    <w:rsid w:val="00D75DAD"/>
    <w:rsid w:val="00D800FE"/>
    <w:rsid w:val="00D80E21"/>
    <w:rsid w:val="00D852FC"/>
    <w:rsid w:val="00D927C0"/>
    <w:rsid w:val="00D9509C"/>
    <w:rsid w:val="00DA28A9"/>
    <w:rsid w:val="00DB1F64"/>
    <w:rsid w:val="00DB3715"/>
    <w:rsid w:val="00DB522F"/>
    <w:rsid w:val="00DB58AD"/>
    <w:rsid w:val="00DC681B"/>
    <w:rsid w:val="00DD2C1E"/>
    <w:rsid w:val="00DD345C"/>
    <w:rsid w:val="00DE2AEB"/>
    <w:rsid w:val="00DE4A39"/>
    <w:rsid w:val="00DF6D4B"/>
    <w:rsid w:val="00E00204"/>
    <w:rsid w:val="00E032D2"/>
    <w:rsid w:val="00E06C6F"/>
    <w:rsid w:val="00E10BC2"/>
    <w:rsid w:val="00E112AC"/>
    <w:rsid w:val="00E15854"/>
    <w:rsid w:val="00E166EE"/>
    <w:rsid w:val="00E17272"/>
    <w:rsid w:val="00E17FA7"/>
    <w:rsid w:val="00E22653"/>
    <w:rsid w:val="00E24A7B"/>
    <w:rsid w:val="00E260BF"/>
    <w:rsid w:val="00E34483"/>
    <w:rsid w:val="00E35635"/>
    <w:rsid w:val="00E37AF7"/>
    <w:rsid w:val="00E4094D"/>
    <w:rsid w:val="00E435FD"/>
    <w:rsid w:val="00E5333F"/>
    <w:rsid w:val="00E561D0"/>
    <w:rsid w:val="00E5704C"/>
    <w:rsid w:val="00E570A1"/>
    <w:rsid w:val="00E619C6"/>
    <w:rsid w:val="00E62BCD"/>
    <w:rsid w:val="00E750B4"/>
    <w:rsid w:val="00E82A23"/>
    <w:rsid w:val="00E87E7E"/>
    <w:rsid w:val="00E9127A"/>
    <w:rsid w:val="00E9130F"/>
    <w:rsid w:val="00E91AAA"/>
    <w:rsid w:val="00E91EB6"/>
    <w:rsid w:val="00E9370D"/>
    <w:rsid w:val="00E94535"/>
    <w:rsid w:val="00E94684"/>
    <w:rsid w:val="00E95A9D"/>
    <w:rsid w:val="00E95FE6"/>
    <w:rsid w:val="00EA4350"/>
    <w:rsid w:val="00EA5100"/>
    <w:rsid w:val="00EA57E8"/>
    <w:rsid w:val="00EA6BC7"/>
    <w:rsid w:val="00EA7725"/>
    <w:rsid w:val="00EB57BE"/>
    <w:rsid w:val="00EB69AF"/>
    <w:rsid w:val="00EC43AE"/>
    <w:rsid w:val="00EC4924"/>
    <w:rsid w:val="00ED0CFA"/>
    <w:rsid w:val="00ED21D7"/>
    <w:rsid w:val="00ED323A"/>
    <w:rsid w:val="00EE2D8C"/>
    <w:rsid w:val="00EE699D"/>
    <w:rsid w:val="00EE7AA2"/>
    <w:rsid w:val="00EF224F"/>
    <w:rsid w:val="00EF3E09"/>
    <w:rsid w:val="00EF68D4"/>
    <w:rsid w:val="00F0255F"/>
    <w:rsid w:val="00F02AE2"/>
    <w:rsid w:val="00F04041"/>
    <w:rsid w:val="00F04E5F"/>
    <w:rsid w:val="00F053F9"/>
    <w:rsid w:val="00F05B14"/>
    <w:rsid w:val="00F11FDF"/>
    <w:rsid w:val="00F12CF3"/>
    <w:rsid w:val="00F13978"/>
    <w:rsid w:val="00F14C7D"/>
    <w:rsid w:val="00F2291B"/>
    <w:rsid w:val="00F33CBB"/>
    <w:rsid w:val="00F35062"/>
    <w:rsid w:val="00F37F69"/>
    <w:rsid w:val="00F414B1"/>
    <w:rsid w:val="00F454A4"/>
    <w:rsid w:val="00F45DEA"/>
    <w:rsid w:val="00F4651F"/>
    <w:rsid w:val="00F516F1"/>
    <w:rsid w:val="00F56694"/>
    <w:rsid w:val="00F61FAE"/>
    <w:rsid w:val="00F63558"/>
    <w:rsid w:val="00F65229"/>
    <w:rsid w:val="00F668F8"/>
    <w:rsid w:val="00F7554F"/>
    <w:rsid w:val="00F75C64"/>
    <w:rsid w:val="00F805BE"/>
    <w:rsid w:val="00F818BF"/>
    <w:rsid w:val="00F8501D"/>
    <w:rsid w:val="00F9230A"/>
    <w:rsid w:val="00F925DE"/>
    <w:rsid w:val="00F94474"/>
    <w:rsid w:val="00F96649"/>
    <w:rsid w:val="00FA1AC1"/>
    <w:rsid w:val="00FA35F2"/>
    <w:rsid w:val="00FA3749"/>
    <w:rsid w:val="00FB27F8"/>
    <w:rsid w:val="00FB462C"/>
    <w:rsid w:val="00FC0525"/>
    <w:rsid w:val="00FC2BA4"/>
    <w:rsid w:val="00FC32D5"/>
    <w:rsid w:val="00FC3B10"/>
    <w:rsid w:val="00FC744D"/>
    <w:rsid w:val="00FD31A3"/>
    <w:rsid w:val="00FD4887"/>
    <w:rsid w:val="00FE1564"/>
    <w:rsid w:val="00FE271A"/>
    <w:rsid w:val="00FE284B"/>
    <w:rsid w:val="00FE366A"/>
    <w:rsid w:val="00FE64D1"/>
    <w:rsid w:val="00FE691F"/>
    <w:rsid w:val="00FF0388"/>
    <w:rsid w:val="00FF2676"/>
    <w:rsid w:val="00FF26BE"/>
    <w:rsid w:val="00FF5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5828"/>
  <w15:chartTrackingRefBased/>
  <w15:docId w15:val="{C3EF5949-EE3A-4375-9D7A-2C3FCD5A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C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C1C"/>
    <w:pPr>
      <w:ind w:left="720"/>
      <w:contextualSpacing/>
    </w:pPr>
  </w:style>
  <w:style w:type="paragraph" w:styleId="Header">
    <w:name w:val="header"/>
    <w:basedOn w:val="Normal"/>
    <w:link w:val="HeaderChar"/>
    <w:uiPriority w:val="99"/>
    <w:unhideWhenUsed/>
    <w:rsid w:val="00C34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8E0"/>
  </w:style>
  <w:style w:type="paragraph" w:styleId="Footer">
    <w:name w:val="footer"/>
    <w:basedOn w:val="Normal"/>
    <w:link w:val="FooterChar"/>
    <w:uiPriority w:val="99"/>
    <w:unhideWhenUsed/>
    <w:rsid w:val="00C34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779</TotalTime>
  <Pages>6</Pages>
  <Words>2267</Words>
  <Characters>12926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Rockhill</dc:creator>
  <cp:keywords/>
  <dc:description/>
  <cp:lastModifiedBy>Frances Rockhill</cp:lastModifiedBy>
  <cp:revision>785</cp:revision>
  <cp:lastPrinted>2020-03-10T20:52:00Z</cp:lastPrinted>
  <dcterms:created xsi:type="dcterms:W3CDTF">2020-02-22T15:55:00Z</dcterms:created>
  <dcterms:modified xsi:type="dcterms:W3CDTF">2020-03-11T17:31:00Z</dcterms:modified>
</cp:coreProperties>
</file>