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9DC8A79" w14:textId="1F0172E1" w:rsidR="00086D9D" w:rsidRPr="00587101" w:rsidRDefault="00086D9D" w:rsidP="00FE6DE3">
      <w:pPr>
        <w:spacing w:line="360" w:lineRule="auto"/>
        <w:rPr>
          <w:rFonts w:ascii="Arial" w:hAnsi="Arial" w:cs="Arial"/>
        </w:rPr>
      </w:pPr>
      <w:r w:rsidRPr="00587101">
        <w:rPr>
          <w:rFonts w:ascii="Arial" w:hAnsi="Arial" w:cs="Arial"/>
        </w:rPr>
        <w:t>Dean’a Comrie   1906643</w:t>
      </w:r>
    </w:p>
    <w:p w14:paraId="7A690C78" w14:textId="77777777" w:rsidR="00086D9D" w:rsidRPr="00587101" w:rsidRDefault="00086D9D" w:rsidP="00FE6DE3">
      <w:pPr>
        <w:spacing w:line="360" w:lineRule="auto"/>
        <w:rPr>
          <w:rFonts w:ascii="Arial" w:hAnsi="Arial" w:cs="Arial"/>
        </w:rPr>
      </w:pPr>
      <w:r w:rsidRPr="00587101">
        <w:rPr>
          <w:rFonts w:ascii="Arial" w:hAnsi="Arial" w:cs="Arial"/>
        </w:rPr>
        <w:t>BSc Health and Social Care</w:t>
      </w:r>
    </w:p>
    <w:p w14:paraId="2B104956" w14:textId="77777777" w:rsidR="00086D9D" w:rsidRPr="00587101" w:rsidRDefault="00086D9D" w:rsidP="00FE6DE3">
      <w:pPr>
        <w:spacing w:line="360" w:lineRule="auto"/>
        <w:rPr>
          <w:rFonts w:ascii="Arial" w:hAnsi="Arial" w:cs="Arial"/>
        </w:rPr>
      </w:pPr>
      <w:r w:rsidRPr="00587101">
        <w:rPr>
          <w:rFonts w:ascii="Arial" w:hAnsi="Arial" w:cs="Arial"/>
        </w:rPr>
        <w:t xml:space="preserve">Health, Wellbeing, and Sustainable Development  </w:t>
      </w:r>
    </w:p>
    <w:p w14:paraId="15A0DD4F" w14:textId="109F02E4" w:rsidR="00086D9D" w:rsidRPr="00587101" w:rsidRDefault="00086D9D" w:rsidP="00FE6DE3">
      <w:pPr>
        <w:spacing w:line="360" w:lineRule="auto"/>
        <w:rPr>
          <w:rFonts w:ascii="Arial" w:hAnsi="Arial" w:cs="Arial"/>
        </w:rPr>
      </w:pPr>
      <w:r w:rsidRPr="00587101">
        <w:rPr>
          <w:rFonts w:ascii="Arial" w:hAnsi="Arial" w:cs="Arial"/>
        </w:rPr>
        <w:t>BMHP6021_BIRM</w:t>
      </w:r>
    </w:p>
    <w:p w14:paraId="375C7C92" w14:textId="77777777" w:rsidR="00086D9D" w:rsidRPr="00587101" w:rsidRDefault="00086D9D" w:rsidP="00FE6DE3">
      <w:pPr>
        <w:spacing w:line="360" w:lineRule="auto"/>
        <w:rPr>
          <w:rFonts w:ascii="Arial" w:hAnsi="Arial" w:cs="Arial"/>
        </w:rPr>
      </w:pPr>
      <w:r w:rsidRPr="00587101">
        <w:rPr>
          <w:rFonts w:ascii="Arial" w:hAnsi="Arial" w:cs="Arial"/>
        </w:rPr>
        <w:t xml:space="preserve">Dr </w:t>
      </w:r>
      <w:proofErr w:type="spellStart"/>
      <w:r w:rsidRPr="00587101">
        <w:rPr>
          <w:rFonts w:ascii="Arial" w:hAnsi="Arial" w:cs="Arial"/>
        </w:rPr>
        <w:t>Besty</w:t>
      </w:r>
      <w:proofErr w:type="spellEnd"/>
      <w:r w:rsidRPr="00587101">
        <w:rPr>
          <w:rFonts w:ascii="Arial" w:hAnsi="Arial" w:cs="Arial"/>
        </w:rPr>
        <w:t xml:space="preserve"> Jose</w:t>
      </w:r>
    </w:p>
    <w:p w14:paraId="3F3EAF3B" w14:textId="17764B12" w:rsidR="00086D9D" w:rsidRPr="00587101" w:rsidRDefault="00086D9D" w:rsidP="00FE6DE3">
      <w:pPr>
        <w:spacing w:line="360" w:lineRule="auto"/>
        <w:rPr>
          <w:rFonts w:ascii="Arial" w:hAnsi="Arial" w:cs="Arial"/>
        </w:rPr>
      </w:pPr>
      <w:r w:rsidRPr="00587101">
        <w:rPr>
          <w:rFonts w:ascii="Arial" w:hAnsi="Arial" w:cs="Arial"/>
        </w:rPr>
        <w:t>Written Assignment – Report</w:t>
      </w:r>
    </w:p>
    <w:p w14:paraId="23F9E482" w14:textId="302AB43A" w:rsidR="00086D9D" w:rsidRPr="00587101" w:rsidRDefault="00086D9D" w:rsidP="00FE6DE3">
      <w:pPr>
        <w:spacing w:line="360" w:lineRule="auto"/>
        <w:rPr>
          <w:rFonts w:ascii="Arial" w:hAnsi="Arial" w:cs="Arial"/>
        </w:rPr>
      </w:pPr>
    </w:p>
    <w:p w14:paraId="7150E1DE" w14:textId="46F608D2" w:rsidR="00086D9D" w:rsidRPr="00587101" w:rsidRDefault="00086D9D" w:rsidP="00FE6DE3">
      <w:pPr>
        <w:spacing w:line="360" w:lineRule="auto"/>
        <w:rPr>
          <w:rFonts w:ascii="Arial" w:hAnsi="Arial" w:cs="Arial"/>
        </w:rPr>
      </w:pPr>
    </w:p>
    <w:p w14:paraId="67BD2DD6" w14:textId="5F946ADE" w:rsidR="00086D9D" w:rsidRPr="00587101" w:rsidRDefault="00086D9D" w:rsidP="00FE6DE3">
      <w:pPr>
        <w:spacing w:line="360" w:lineRule="auto"/>
        <w:rPr>
          <w:rFonts w:ascii="Arial" w:hAnsi="Arial" w:cs="Arial"/>
        </w:rPr>
      </w:pPr>
    </w:p>
    <w:p w14:paraId="5BD4B7B7" w14:textId="0A98C4FF" w:rsidR="00086D9D" w:rsidRPr="00587101" w:rsidRDefault="00086D9D" w:rsidP="00FE6DE3">
      <w:pPr>
        <w:spacing w:line="360" w:lineRule="auto"/>
        <w:rPr>
          <w:rFonts w:ascii="Arial" w:hAnsi="Arial" w:cs="Arial"/>
        </w:rPr>
      </w:pPr>
    </w:p>
    <w:p w14:paraId="1E42FDE6" w14:textId="529F4E0C" w:rsidR="00587101" w:rsidRPr="00587101" w:rsidRDefault="00587101" w:rsidP="00FE6DE3">
      <w:pPr>
        <w:spacing w:line="360" w:lineRule="auto"/>
        <w:rPr>
          <w:rFonts w:ascii="Arial" w:hAnsi="Arial" w:cs="Arial"/>
          <w:u w:val="single"/>
        </w:rPr>
      </w:pPr>
      <w:r w:rsidRPr="00587101">
        <w:rPr>
          <w:rFonts w:ascii="Arial" w:hAnsi="Arial" w:cs="Arial"/>
          <w:u w:val="single"/>
        </w:rPr>
        <w:t xml:space="preserve">Written Report – Produce Health and Wellbeing Consultant Report </w:t>
      </w:r>
    </w:p>
    <w:p w14:paraId="78D9E735" w14:textId="77777777" w:rsidR="00587101" w:rsidRPr="00587101" w:rsidRDefault="00587101" w:rsidP="00FE6DE3">
      <w:pPr>
        <w:spacing w:line="360" w:lineRule="auto"/>
        <w:rPr>
          <w:rFonts w:ascii="Arial" w:hAnsi="Arial" w:cs="Arial"/>
          <w:u w:val="single"/>
        </w:rPr>
      </w:pPr>
    </w:p>
    <w:p w14:paraId="2AB3B426" w14:textId="77777777" w:rsidR="00587101" w:rsidRPr="00587101" w:rsidRDefault="00587101" w:rsidP="00FE6DE3">
      <w:pPr>
        <w:spacing w:line="360" w:lineRule="auto"/>
        <w:rPr>
          <w:rFonts w:ascii="Arial" w:hAnsi="Arial" w:cs="Arial"/>
          <w:u w:val="single"/>
        </w:rPr>
      </w:pPr>
    </w:p>
    <w:p w14:paraId="2B81382A" w14:textId="77777777" w:rsidR="00587101" w:rsidRPr="00587101" w:rsidRDefault="00587101" w:rsidP="00FE6DE3">
      <w:pPr>
        <w:spacing w:line="360" w:lineRule="auto"/>
        <w:rPr>
          <w:rFonts w:ascii="Arial" w:hAnsi="Arial" w:cs="Arial"/>
          <w:u w:val="single"/>
        </w:rPr>
      </w:pPr>
    </w:p>
    <w:p w14:paraId="1E1C6798" w14:textId="77777777" w:rsidR="00587101" w:rsidRPr="00587101" w:rsidRDefault="00587101" w:rsidP="00FE6DE3">
      <w:pPr>
        <w:spacing w:line="360" w:lineRule="auto"/>
        <w:rPr>
          <w:rFonts w:ascii="Arial" w:hAnsi="Arial" w:cs="Arial"/>
          <w:u w:val="single"/>
        </w:rPr>
      </w:pPr>
    </w:p>
    <w:p w14:paraId="3344AF65" w14:textId="77777777" w:rsidR="00587101" w:rsidRPr="00587101" w:rsidRDefault="00587101" w:rsidP="00FE6DE3">
      <w:pPr>
        <w:spacing w:line="360" w:lineRule="auto"/>
        <w:rPr>
          <w:rFonts w:ascii="Arial" w:hAnsi="Arial" w:cs="Arial"/>
          <w:u w:val="single"/>
        </w:rPr>
      </w:pPr>
    </w:p>
    <w:p w14:paraId="1FB22A2A" w14:textId="77777777" w:rsidR="00587101" w:rsidRPr="00587101" w:rsidRDefault="00587101" w:rsidP="00FE6DE3">
      <w:pPr>
        <w:spacing w:line="360" w:lineRule="auto"/>
        <w:rPr>
          <w:rFonts w:ascii="Arial" w:hAnsi="Arial" w:cs="Arial"/>
          <w:u w:val="single"/>
        </w:rPr>
      </w:pPr>
    </w:p>
    <w:p w14:paraId="046EC08F" w14:textId="77777777" w:rsidR="00587101" w:rsidRPr="00587101" w:rsidRDefault="00587101" w:rsidP="00FE6DE3">
      <w:pPr>
        <w:spacing w:line="360" w:lineRule="auto"/>
        <w:rPr>
          <w:rFonts w:ascii="Arial" w:hAnsi="Arial" w:cs="Arial"/>
          <w:u w:val="single"/>
        </w:rPr>
      </w:pPr>
    </w:p>
    <w:p w14:paraId="06E71B38" w14:textId="77777777" w:rsidR="00587101" w:rsidRPr="00587101" w:rsidRDefault="00587101" w:rsidP="00FE6DE3">
      <w:pPr>
        <w:spacing w:line="360" w:lineRule="auto"/>
        <w:rPr>
          <w:rFonts w:ascii="Arial" w:hAnsi="Arial" w:cs="Arial"/>
          <w:u w:val="single"/>
        </w:rPr>
      </w:pPr>
    </w:p>
    <w:p w14:paraId="4554B8EC" w14:textId="77777777" w:rsidR="00587101" w:rsidRPr="00587101" w:rsidRDefault="00587101" w:rsidP="00FE6DE3">
      <w:pPr>
        <w:spacing w:line="360" w:lineRule="auto"/>
        <w:rPr>
          <w:rFonts w:ascii="Arial" w:hAnsi="Arial" w:cs="Arial"/>
          <w:u w:val="single"/>
        </w:rPr>
      </w:pPr>
    </w:p>
    <w:p w14:paraId="6863BE1B" w14:textId="77777777" w:rsidR="00587101" w:rsidRPr="00587101" w:rsidRDefault="00587101" w:rsidP="00FE6DE3">
      <w:pPr>
        <w:spacing w:line="360" w:lineRule="auto"/>
        <w:rPr>
          <w:rFonts w:ascii="Arial" w:hAnsi="Arial" w:cs="Arial"/>
          <w:u w:val="single"/>
        </w:rPr>
      </w:pPr>
    </w:p>
    <w:p w14:paraId="01F38460" w14:textId="77777777" w:rsidR="004E4EE1" w:rsidRDefault="004E4EE1" w:rsidP="00FE6DE3">
      <w:pPr>
        <w:spacing w:line="360" w:lineRule="auto"/>
        <w:rPr>
          <w:rFonts w:ascii="Arial" w:hAnsi="Arial" w:cs="Arial"/>
          <w:u w:val="single"/>
        </w:rPr>
      </w:pPr>
    </w:p>
    <w:p w14:paraId="4701232E" w14:textId="77777777" w:rsidR="004E4EE1" w:rsidRDefault="004E4EE1" w:rsidP="00FE6DE3">
      <w:pPr>
        <w:spacing w:line="360" w:lineRule="auto"/>
        <w:rPr>
          <w:rFonts w:ascii="Arial" w:hAnsi="Arial" w:cs="Arial"/>
          <w:u w:val="single"/>
        </w:rPr>
      </w:pPr>
    </w:p>
    <w:p w14:paraId="11210C36" w14:textId="77777777" w:rsidR="004E4EE1" w:rsidRDefault="004E4EE1" w:rsidP="00FE6DE3">
      <w:pPr>
        <w:spacing w:line="360" w:lineRule="auto"/>
        <w:rPr>
          <w:rFonts w:ascii="Arial" w:hAnsi="Arial" w:cs="Arial"/>
          <w:u w:val="single"/>
        </w:rPr>
      </w:pPr>
    </w:p>
    <w:p w14:paraId="559CC93C" w14:textId="77777777" w:rsidR="004E4EE1" w:rsidRDefault="004E4EE1" w:rsidP="00FE6DE3">
      <w:pPr>
        <w:spacing w:line="360" w:lineRule="auto"/>
        <w:rPr>
          <w:rFonts w:ascii="Arial" w:hAnsi="Arial" w:cs="Arial"/>
          <w:u w:val="single"/>
        </w:rPr>
      </w:pPr>
    </w:p>
    <w:p w14:paraId="2FF5621F" w14:textId="77777777" w:rsidR="004E4EE1" w:rsidRDefault="004E4EE1" w:rsidP="00FE6DE3">
      <w:pPr>
        <w:spacing w:line="360" w:lineRule="auto"/>
        <w:rPr>
          <w:rFonts w:ascii="Arial" w:hAnsi="Arial" w:cs="Arial"/>
          <w:u w:val="single"/>
        </w:rPr>
      </w:pPr>
    </w:p>
    <w:p w14:paraId="5CCE1AD3" w14:textId="40D46A0E" w:rsidR="00413219" w:rsidRDefault="00413219" w:rsidP="00FE6DE3">
      <w:pPr>
        <w:spacing w:line="360" w:lineRule="auto"/>
        <w:rPr>
          <w:rFonts w:ascii="Arial" w:hAnsi="Arial" w:cs="Arial"/>
          <w:u w:val="single"/>
        </w:rPr>
      </w:pPr>
      <w:r>
        <w:rPr>
          <w:rFonts w:ascii="Arial" w:hAnsi="Arial" w:cs="Arial"/>
          <w:u w:val="single"/>
        </w:rPr>
        <w:lastRenderedPageBreak/>
        <w:t>Contents</w:t>
      </w:r>
    </w:p>
    <w:p w14:paraId="552260CA" w14:textId="3076E8CF" w:rsidR="00086D9D" w:rsidRPr="00587101" w:rsidRDefault="0086126C" w:rsidP="00FE6DE3">
      <w:pPr>
        <w:spacing w:line="360" w:lineRule="auto"/>
        <w:rPr>
          <w:rFonts w:ascii="Arial" w:hAnsi="Arial" w:cs="Arial"/>
        </w:rPr>
      </w:pPr>
      <w:r w:rsidRPr="00587101">
        <w:rPr>
          <w:rFonts w:ascii="Arial" w:hAnsi="Arial" w:cs="Arial"/>
          <w:u w:val="single"/>
        </w:rPr>
        <w:t xml:space="preserve">Introduction  </w:t>
      </w:r>
    </w:p>
    <w:p w14:paraId="6E5E2597" w14:textId="5E61C7C1" w:rsidR="0086126C" w:rsidRPr="00587101" w:rsidRDefault="0086126C" w:rsidP="00FE6DE3">
      <w:pPr>
        <w:spacing w:line="360" w:lineRule="auto"/>
        <w:rPr>
          <w:rFonts w:ascii="Arial" w:hAnsi="Arial" w:cs="Arial"/>
        </w:rPr>
      </w:pPr>
      <w:r w:rsidRPr="00587101">
        <w:rPr>
          <w:rFonts w:ascii="Arial" w:hAnsi="Arial" w:cs="Arial"/>
        </w:rPr>
        <w:t>The goal of this project is to provide a health and wellbeing consultant's report that critically examines the existing state of health, wellbeing, and sustainable development in the UK's current health care sectors. asked to submit a report to the NHS chief executive outlining the progress made so far in achieving the Sustainable Development Goals (SDGs) to improve health, wellbeing, and sustainable development in the UK (SDG3 Good Health &amp; Wellbeing, SDG11 Sustainable Cities and Communities, and SDG17 Partnerships to Achieve the Goals).</w:t>
      </w:r>
      <w:r w:rsidR="00A04B9A" w:rsidRPr="00587101">
        <w:rPr>
          <w:rFonts w:ascii="Arial" w:hAnsi="Arial" w:cs="Arial"/>
        </w:rPr>
        <w:t xml:space="preserve"> This report's purpose is to explain and analyse the above three aims in depth, as well as to critically evaluate at least two UK plans for achieving these goals. Critically assess the UK government's achievement in achieving these objectives thus far. Examine how the above three aims are being implemented and how they are affecting health, well-being, and long-term growth in the UK's current health-care sectors. Determine the most significant obstacles to achieving these objectives, then develop a plan to overcome them. Make suggestions regarding how to improve current strategies.</w:t>
      </w:r>
    </w:p>
    <w:p w14:paraId="68392E52" w14:textId="74B2FF9D" w:rsidR="00A04B9A" w:rsidRPr="00587101" w:rsidRDefault="00A04B9A" w:rsidP="00FE6DE3">
      <w:pPr>
        <w:spacing w:line="360" w:lineRule="auto"/>
        <w:rPr>
          <w:rFonts w:ascii="Arial" w:hAnsi="Arial" w:cs="Arial"/>
        </w:rPr>
      </w:pPr>
    </w:p>
    <w:p w14:paraId="3A008BB6" w14:textId="77777777" w:rsidR="00587101" w:rsidRDefault="00587101" w:rsidP="00FE6DE3">
      <w:pPr>
        <w:spacing w:line="360" w:lineRule="auto"/>
        <w:rPr>
          <w:rFonts w:ascii="Arial" w:hAnsi="Arial" w:cs="Arial"/>
          <w:u w:val="single"/>
        </w:rPr>
      </w:pPr>
      <w:r w:rsidRPr="00587101">
        <w:rPr>
          <w:rFonts w:ascii="Arial" w:hAnsi="Arial" w:cs="Arial"/>
          <w:u w:val="single"/>
        </w:rPr>
        <w:t xml:space="preserve">SDG3 – Good Health and Wellbeing </w:t>
      </w:r>
    </w:p>
    <w:p w14:paraId="73A98166" w14:textId="69C0010B" w:rsidR="004E4EE1" w:rsidRPr="004E4EE1" w:rsidRDefault="002400C3" w:rsidP="004B4CC2">
      <w:pPr>
        <w:spacing w:line="360" w:lineRule="auto"/>
        <w:rPr>
          <w:rFonts w:ascii="Arial" w:hAnsi="Arial" w:cs="Arial"/>
        </w:rPr>
      </w:pPr>
      <w:r>
        <w:rPr>
          <w:rFonts w:ascii="Arial" w:hAnsi="Arial" w:cs="Arial"/>
        </w:rPr>
        <w:t>The Goal for SD3 is to e</w:t>
      </w:r>
      <w:r w:rsidR="00D92C73" w:rsidRPr="00D92C73">
        <w:rPr>
          <w:rFonts w:ascii="Arial" w:hAnsi="Arial" w:cs="Arial"/>
        </w:rPr>
        <w:t>nsure healthy lives and promote well-being for all at all ages</w:t>
      </w:r>
      <w:r w:rsidR="00191FD8">
        <w:rPr>
          <w:rFonts w:ascii="Arial" w:hAnsi="Arial" w:cs="Arial"/>
        </w:rPr>
        <w:t>. It will achieve this by</w:t>
      </w:r>
      <w:r w:rsidR="00A95446" w:rsidRPr="00A95446">
        <w:rPr>
          <w:rFonts w:ascii="Arial" w:hAnsi="Arial" w:cs="Arial"/>
        </w:rPr>
        <w:t xml:space="preserve"> assisting businesses in recovering from the effects of Covid-19, promoting a secure return to work, and speeding the discovery and production of a vaccine</w:t>
      </w:r>
      <w:r w:rsidR="004B4CC2">
        <w:rPr>
          <w:rFonts w:ascii="Arial" w:hAnsi="Arial" w:cs="Arial"/>
        </w:rPr>
        <w:t xml:space="preserve"> </w:t>
      </w:r>
      <w:r w:rsidR="00A95446" w:rsidRPr="00A95446">
        <w:rPr>
          <w:rFonts w:ascii="Arial" w:hAnsi="Arial" w:cs="Arial"/>
        </w:rPr>
        <w:t>and combat the coronavirus.</w:t>
      </w:r>
      <w:r w:rsidR="0013432B">
        <w:rPr>
          <w:rFonts w:ascii="Arial" w:hAnsi="Arial" w:cs="Arial"/>
        </w:rPr>
        <w:t>,</w:t>
      </w:r>
      <w:r w:rsidR="004B4CC2">
        <w:rPr>
          <w:rFonts w:ascii="Arial" w:hAnsi="Arial" w:cs="Arial"/>
        </w:rPr>
        <w:t xml:space="preserve"> </w:t>
      </w:r>
      <w:r w:rsidR="00A95446" w:rsidRPr="00A95446">
        <w:rPr>
          <w:rFonts w:ascii="Arial" w:hAnsi="Arial" w:cs="Arial"/>
        </w:rPr>
        <w:t xml:space="preserve">As the nation recovers from Covid-19, increase customer satisfaction with the transportation system by making sure that it is secure, dependable, and </w:t>
      </w:r>
      <w:r w:rsidR="004B4CC2" w:rsidRPr="00A95446">
        <w:rPr>
          <w:rFonts w:ascii="Arial" w:hAnsi="Arial" w:cs="Arial"/>
        </w:rPr>
        <w:t>inclusive</w:t>
      </w:r>
      <w:r w:rsidR="004B4CC2">
        <w:rPr>
          <w:rFonts w:ascii="Arial" w:hAnsi="Arial" w:cs="Arial"/>
        </w:rPr>
        <w:t xml:space="preserve"> to be able to</w:t>
      </w:r>
      <w:r w:rsidR="004B4CC2" w:rsidRPr="00A95446">
        <w:rPr>
          <w:rFonts w:ascii="Arial" w:hAnsi="Arial" w:cs="Arial"/>
        </w:rPr>
        <w:t xml:space="preserve"> </w:t>
      </w:r>
      <w:r w:rsidR="004B4CC2">
        <w:rPr>
          <w:rFonts w:ascii="Arial" w:hAnsi="Arial" w:cs="Arial"/>
        </w:rPr>
        <w:t>r</w:t>
      </w:r>
      <w:r w:rsidR="004B4CC2" w:rsidRPr="00A95446">
        <w:rPr>
          <w:rFonts w:ascii="Arial" w:hAnsi="Arial" w:cs="Arial"/>
        </w:rPr>
        <w:t>educe</w:t>
      </w:r>
      <w:r w:rsidR="00A95446" w:rsidRPr="00A95446">
        <w:rPr>
          <w:rFonts w:ascii="Arial" w:hAnsi="Arial" w:cs="Arial"/>
        </w:rPr>
        <w:t xml:space="preserve"> carbon emissions in transportation to combat climate change and enhance air quality</w:t>
      </w:r>
      <w:r w:rsidR="0013432B">
        <w:rPr>
          <w:rFonts w:ascii="Arial" w:hAnsi="Arial" w:cs="Arial"/>
        </w:rPr>
        <w:t xml:space="preserve"> </w:t>
      </w:r>
      <w:r w:rsidR="00A95446" w:rsidRPr="00A95446">
        <w:rPr>
          <w:rFonts w:ascii="Arial" w:hAnsi="Arial" w:cs="Arial"/>
        </w:rPr>
        <w:t>increase employment opportunities for everyone, especially underrepresented groups in the workforce today</w:t>
      </w:r>
      <w:r w:rsidR="0013432B">
        <w:rPr>
          <w:rFonts w:ascii="Arial" w:hAnsi="Arial" w:cs="Arial"/>
        </w:rPr>
        <w:t>.</w:t>
      </w:r>
      <w:r w:rsidR="00ED761A" w:rsidRPr="00ED761A">
        <w:t xml:space="preserve"> </w:t>
      </w:r>
      <w:r w:rsidR="00ED761A" w:rsidRPr="00ED761A">
        <w:rPr>
          <w:rFonts w:ascii="Arial" w:hAnsi="Arial" w:cs="Arial"/>
        </w:rPr>
        <w:t>Cleaner air and water, less trash, flourishing plants, and both land and marine species will improve the ecosystem</w:t>
      </w:r>
      <w:r w:rsidR="004222AB">
        <w:rPr>
          <w:rFonts w:ascii="Arial" w:hAnsi="Arial" w:cs="Arial"/>
        </w:rPr>
        <w:t xml:space="preserve"> </w:t>
      </w:r>
      <w:r w:rsidR="004B4CC2">
        <w:rPr>
          <w:rFonts w:ascii="Arial" w:hAnsi="Arial" w:cs="Arial"/>
        </w:rPr>
        <w:t>e</w:t>
      </w:r>
      <w:r w:rsidR="00ED761A" w:rsidRPr="00ED761A">
        <w:rPr>
          <w:rFonts w:ascii="Arial" w:hAnsi="Arial" w:cs="Arial"/>
        </w:rPr>
        <w:t>nhanc</w:t>
      </w:r>
      <w:r w:rsidR="004B4CC2">
        <w:rPr>
          <w:rFonts w:ascii="Arial" w:hAnsi="Arial" w:cs="Arial"/>
        </w:rPr>
        <w:t>ing</w:t>
      </w:r>
      <w:r w:rsidR="00ED761A" w:rsidRPr="00ED761A">
        <w:rPr>
          <w:rFonts w:ascii="Arial" w:hAnsi="Arial" w:cs="Arial"/>
        </w:rPr>
        <w:t xml:space="preserve"> border biosecurity, strengthen standards for animal welfare, and increase the sustainability, productivity, and resilience of the food, drink, and agriculture </w:t>
      </w:r>
      <w:r w:rsidR="004B4CC2" w:rsidRPr="00ED761A">
        <w:rPr>
          <w:rFonts w:ascii="Arial" w:hAnsi="Arial" w:cs="Arial"/>
        </w:rPr>
        <w:t>sectors. Lead</w:t>
      </w:r>
      <w:r w:rsidR="00ED761A" w:rsidRPr="00ED761A">
        <w:rPr>
          <w:rFonts w:ascii="Arial" w:hAnsi="Arial" w:cs="Arial"/>
        </w:rPr>
        <w:t xml:space="preserve"> the response to COVID-19 by the health and social care sector to protect health</w:t>
      </w:r>
      <w:r w:rsidR="00B576F4">
        <w:rPr>
          <w:rFonts w:ascii="Arial" w:hAnsi="Arial" w:cs="Arial"/>
        </w:rPr>
        <w:t xml:space="preserve"> b</w:t>
      </w:r>
      <w:r w:rsidR="00ED761A" w:rsidRPr="00ED761A">
        <w:rPr>
          <w:rFonts w:ascii="Arial" w:hAnsi="Arial" w:cs="Arial"/>
        </w:rPr>
        <w:t xml:space="preserve">y delivering high-quality, sustainable care at the appropriate time and location, </w:t>
      </w:r>
      <w:r w:rsidR="00B576F4">
        <w:rPr>
          <w:rFonts w:ascii="Arial" w:hAnsi="Arial" w:cs="Arial"/>
        </w:rPr>
        <w:t xml:space="preserve">to be able to </w:t>
      </w:r>
      <w:r w:rsidR="00ED761A" w:rsidRPr="00ED761A">
        <w:rPr>
          <w:rFonts w:ascii="Arial" w:hAnsi="Arial" w:cs="Arial"/>
        </w:rPr>
        <w:t>enhanc</w:t>
      </w:r>
      <w:r w:rsidR="00B576F4">
        <w:rPr>
          <w:rFonts w:ascii="Arial" w:hAnsi="Arial" w:cs="Arial"/>
        </w:rPr>
        <w:t>e</w:t>
      </w:r>
      <w:r w:rsidR="00ED761A" w:rsidRPr="00ED761A">
        <w:rPr>
          <w:rFonts w:ascii="Arial" w:hAnsi="Arial" w:cs="Arial"/>
        </w:rPr>
        <w:t xml:space="preserve"> infrastructure, and altering technology</w:t>
      </w:r>
      <w:r w:rsidR="00B576F4">
        <w:rPr>
          <w:rFonts w:ascii="Arial" w:hAnsi="Arial" w:cs="Arial"/>
        </w:rPr>
        <w:t xml:space="preserve">. It states that it </w:t>
      </w:r>
      <w:r w:rsidR="00ED761A" w:rsidRPr="00ED761A">
        <w:rPr>
          <w:rFonts w:ascii="Arial" w:hAnsi="Arial" w:cs="Arial"/>
        </w:rPr>
        <w:t xml:space="preserve">can improve healthcare </w:t>
      </w:r>
      <w:r w:rsidR="00B576F4" w:rsidRPr="00ED761A">
        <w:rPr>
          <w:rFonts w:ascii="Arial" w:hAnsi="Arial" w:cs="Arial"/>
        </w:rPr>
        <w:t>outcomes. A</w:t>
      </w:r>
      <w:r w:rsidR="00ED761A" w:rsidRPr="00ED761A">
        <w:rPr>
          <w:rFonts w:ascii="Arial" w:hAnsi="Arial" w:cs="Arial"/>
        </w:rPr>
        <w:t xml:space="preserve"> workforce that is nurtured and prepared for the future will improve healthcare outcomes </w:t>
      </w:r>
      <w:r w:rsidR="00B576F4">
        <w:rPr>
          <w:rFonts w:ascii="Arial" w:hAnsi="Arial" w:cs="Arial"/>
        </w:rPr>
        <w:t>/e</w:t>
      </w:r>
      <w:r w:rsidR="00ED761A" w:rsidRPr="00ED761A">
        <w:rPr>
          <w:rFonts w:ascii="Arial" w:hAnsi="Arial" w:cs="Arial"/>
        </w:rPr>
        <w:t>nhance, safeguard, and raise public health standards while addressing inequities</w:t>
      </w:r>
      <w:r w:rsidR="00B13353">
        <w:rPr>
          <w:rFonts w:ascii="Arial" w:hAnsi="Arial" w:cs="Arial"/>
        </w:rPr>
        <w:t xml:space="preserve"> and to</w:t>
      </w:r>
      <w:r w:rsidR="00ED761A" w:rsidRPr="00ED761A">
        <w:rPr>
          <w:rFonts w:ascii="Arial" w:hAnsi="Arial" w:cs="Arial"/>
        </w:rPr>
        <w:t xml:space="preserve"> </w:t>
      </w:r>
      <w:r w:rsidR="00B13353">
        <w:rPr>
          <w:rFonts w:ascii="Arial" w:hAnsi="Arial" w:cs="Arial"/>
        </w:rPr>
        <w:t>i</w:t>
      </w:r>
      <w:r w:rsidR="00ED761A" w:rsidRPr="00ED761A">
        <w:rPr>
          <w:rFonts w:ascii="Arial" w:hAnsi="Arial" w:cs="Arial"/>
        </w:rPr>
        <w:t xml:space="preserve">ncrease the use of technology and innovation, </w:t>
      </w:r>
      <w:r w:rsidR="00B13353">
        <w:rPr>
          <w:rFonts w:ascii="Arial" w:hAnsi="Arial" w:cs="Arial"/>
        </w:rPr>
        <w:t xml:space="preserve">to help </w:t>
      </w:r>
      <w:r w:rsidR="00ED761A" w:rsidRPr="00ED761A">
        <w:rPr>
          <w:rFonts w:ascii="Arial" w:hAnsi="Arial" w:cs="Arial"/>
        </w:rPr>
        <w:t>modernise and integrate defence capabilities, and treat people as a whole force.</w:t>
      </w:r>
      <w:r w:rsidR="004B4CC2" w:rsidRPr="004B4CC2">
        <w:t xml:space="preserve"> </w:t>
      </w:r>
      <w:r w:rsidR="004B4CC2" w:rsidRPr="004B4CC2">
        <w:rPr>
          <w:rFonts w:ascii="Arial" w:hAnsi="Arial" w:cs="Arial"/>
        </w:rPr>
        <w:t xml:space="preserve">By promoting human rights and democracy, advancing sustainable development and </w:t>
      </w:r>
      <w:r w:rsidR="004B4CC2" w:rsidRPr="004B4CC2">
        <w:rPr>
          <w:rFonts w:ascii="Arial" w:hAnsi="Arial" w:cs="Arial"/>
        </w:rPr>
        <w:lastRenderedPageBreak/>
        <w:t>humanitarian needs, and setting universally accepted international norms, the UK may help to shape the international order and guarantee that it is a force for good in the world</w:t>
      </w:r>
      <w:r w:rsidR="00F5613B">
        <w:rPr>
          <w:rFonts w:ascii="Arial" w:hAnsi="Arial" w:cs="Arial"/>
        </w:rPr>
        <w:t xml:space="preserve"> and </w:t>
      </w:r>
      <w:r w:rsidR="004B4CC2" w:rsidRPr="004B4CC2">
        <w:rPr>
          <w:rFonts w:ascii="Arial" w:hAnsi="Arial" w:cs="Arial"/>
        </w:rPr>
        <w:t>make the UK more secure and resistant to external attacks</w:t>
      </w:r>
      <w:r w:rsidR="00F5613B">
        <w:rPr>
          <w:rFonts w:ascii="Arial" w:hAnsi="Arial" w:cs="Arial"/>
        </w:rPr>
        <w:t>. To be a</w:t>
      </w:r>
      <w:r w:rsidR="00BF5E61">
        <w:rPr>
          <w:rFonts w:ascii="Arial" w:hAnsi="Arial" w:cs="Arial"/>
        </w:rPr>
        <w:t>b</w:t>
      </w:r>
      <w:r w:rsidR="00F5613B">
        <w:rPr>
          <w:rFonts w:ascii="Arial" w:hAnsi="Arial" w:cs="Arial"/>
        </w:rPr>
        <w:t>le to have an e</w:t>
      </w:r>
      <w:r w:rsidR="004B4CC2" w:rsidRPr="004B4CC2">
        <w:rPr>
          <w:rFonts w:ascii="Arial" w:hAnsi="Arial" w:cs="Arial"/>
        </w:rPr>
        <w:t>nding</w:t>
      </w:r>
      <w:r w:rsidR="00F5613B">
        <w:rPr>
          <w:rFonts w:ascii="Arial" w:hAnsi="Arial" w:cs="Arial"/>
        </w:rPr>
        <w:t xml:space="preserve"> </w:t>
      </w:r>
      <w:proofErr w:type="gramStart"/>
      <w:r w:rsidR="00F5613B">
        <w:rPr>
          <w:rFonts w:ascii="Arial" w:hAnsi="Arial" w:cs="Arial"/>
        </w:rPr>
        <w:t xml:space="preserve">for </w:t>
      </w:r>
      <w:r w:rsidR="004B4CC2" w:rsidRPr="004B4CC2">
        <w:rPr>
          <w:rFonts w:ascii="Arial" w:hAnsi="Arial" w:cs="Arial"/>
        </w:rPr>
        <w:t xml:space="preserve"> rough</w:t>
      </w:r>
      <w:proofErr w:type="gramEnd"/>
      <w:r w:rsidR="004B4CC2" w:rsidRPr="004B4CC2">
        <w:rPr>
          <w:rFonts w:ascii="Arial" w:hAnsi="Arial" w:cs="Arial"/>
        </w:rPr>
        <w:t xml:space="preserve"> sleeping will require improved crisis intervention and preventative services, and reducing homelessness will require enabling local governments to properly fulfil their statutory </w:t>
      </w:r>
      <w:r w:rsidR="00F5613B" w:rsidRPr="004B4CC2">
        <w:rPr>
          <w:rFonts w:ascii="Arial" w:hAnsi="Arial" w:cs="Arial"/>
        </w:rPr>
        <w:t>obligations. A</w:t>
      </w:r>
      <w:r w:rsidR="004B4CC2" w:rsidRPr="004B4CC2">
        <w:rPr>
          <w:rFonts w:ascii="Arial" w:hAnsi="Arial" w:cs="Arial"/>
        </w:rPr>
        <w:t xml:space="preserve"> resilient local government sector that provides essential services and strengthens </w:t>
      </w:r>
      <w:r w:rsidR="00F5613B" w:rsidRPr="004B4CC2">
        <w:rPr>
          <w:rFonts w:ascii="Arial" w:hAnsi="Arial" w:cs="Arial"/>
        </w:rPr>
        <w:t>communities</w:t>
      </w:r>
      <w:r w:rsidR="00F5613B">
        <w:rPr>
          <w:rFonts w:ascii="Arial" w:hAnsi="Arial" w:cs="Arial"/>
        </w:rPr>
        <w:t xml:space="preserve"> to help i</w:t>
      </w:r>
      <w:r w:rsidR="00F5613B" w:rsidRPr="004B4CC2">
        <w:rPr>
          <w:rFonts w:ascii="Arial" w:hAnsi="Arial" w:cs="Arial"/>
        </w:rPr>
        <w:t>ncreasing</w:t>
      </w:r>
      <w:r w:rsidR="004B4CC2" w:rsidRPr="004B4CC2">
        <w:rPr>
          <w:rFonts w:ascii="Arial" w:hAnsi="Arial" w:cs="Arial"/>
        </w:rPr>
        <w:t xml:space="preserve"> equality in the UK</w:t>
      </w:r>
      <w:r w:rsidR="00BF5E61">
        <w:rPr>
          <w:rFonts w:ascii="Arial" w:hAnsi="Arial" w:cs="Arial"/>
        </w:rPr>
        <w:t>.</w:t>
      </w:r>
    </w:p>
    <w:p w14:paraId="20CF0964" w14:textId="77777777" w:rsidR="004D4B4B" w:rsidRDefault="004D4B4B" w:rsidP="00FE6DE3">
      <w:pPr>
        <w:spacing w:line="360" w:lineRule="auto"/>
        <w:rPr>
          <w:rFonts w:ascii="Arial" w:hAnsi="Arial" w:cs="Arial"/>
          <w:u w:val="single"/>
        </w:rPr>
      </w:pPr>
    </w:p>
    <w:p w14:paraId="01B3EC72" w14:textId="6E828902" w:rsidR="004D4B4B" w:rsidRDefault="00587101" w:rsidP="00FE6DE3">
      <w:pPr>
        <w:spacing w:line="360" w:lineRule="auto"/>
        <w:rPr>
          <w:rFonts w:ascii="Arial" w:hAnsi="Arial" w:cs="Arial"/>
          <w:u w:val="single"/>
        </w:rPr>
      </w:pPr>
      <w:r w:rsidRPr="00587101">
        <w:rPr>
          <w:rFonts w:ascii="Arial" w:hAnsi="Arial" w:cs="Arial"/>
          <w:u w:val="single"/>
        </w:rPr>
        <w:t>SDG11 – Sustainable Cities and Communities</w:t>
      </w:r>
    </w:p>
    <w:p w14:paraId="674FA780" w14:textId="60D2A5CB" w:rsidR="004D4B4B" w:rsidRPr="00A7335C" w:rsidRDefault="00A7335C" w:rsidP="00345D11">
      <w:pPr>
        <w:spacing w:line="360" w:lineRule="auto"/>
        <w:rPr>
          <w:rFonts w:ascii="Arial" w:hAnsi="Arial" w:cs="Arial"/>
        </w:rPr>
      </w:pPr>
      <w:r>
        <w:rPr>
          <w:rFonts w:ascii="Arial" w:hAnsi="Arial" w:cs="Arial"/>
        </w:rPr>
        <w:t>The Goal for SDG11 is to be able to m</w:t>
      </w:r>
      <w:r w:rsidRPr="00A7335C">
        <w:rPr>
          <w:rFonts w:ascii="Arial" w:hAnsi="Arial" w:cs="Arial"/>
        </w:rPr>
        <w:t>ake cities and human settlements inclusive, safe, resilient and sustainable</w:t>
      </w:r>
      <w:r w:rsidR="00223D13">
        <w:rPr>
          <w:rFonts w:ascii="Arial" w:hAnsi="Arial" w:cs="Arial"/>
        </w:rPr>
        <w:t xml:space="preserve">. </w:t>
      </w:r>
      <w:r w:rsidR="00223D13" w:rsidRPr="00223D13">
        <w:rPr>
          <w:rFonts w:ascii="Arial" w:hAnsi="Arial" w:cs="Arial"/>
        </w:rPr>
        <w:t>By reducing UK greenhouse gas emissions to net zero by 2050, growing and evolving our domestic and international sectors—particularly those most impacted by COVID-19, such as culture, sport, civic society, and the creative industries—we can accomplish this goal.</w:t>
      </w:r>
      <w:r w:rsidR="00223D13">
        <w:rPr>
          <w:rFonts w:ascii="Arial" w:hAnsi="Arial" w:cs="Arial"/>
        </w:rPr>
        <w:t xml:space="preserve"> To r</w:t>
      </w:r>
      <w:r w:rsidR="00223D13" w:rsidRPr="00223D13">
        <w:rPr>
          <w:rFonts w:ascii="Arial" w:hAnsi="Arial" w:cs="Arial"/>
        </w:rPr>
        <w:t>educe the disparities in involvement in society, especially among young people, and strengthen the unity of our communities and nations, including through significant events and ceremonial occasions. the ability to improve the experience of transport users while the nation recovers from Covid-19 and to support economic growth in Wales. ensuring that the network is secure, dependable, and inclusive</w:t>
      </w:r>
      <w:r w:rsidR="00223D13">
        <w:rPr>
          <w:rFonts w:ascii="Arial" w:hAnsi="Arial" w:cs="Arial"/>
        </w:rPr>
        <w:t>.</w:t>
      </w:r>
      <w:r w:rsidR="00772B3C" w:rsidRPr="00772B3C">
        <w:t xml:space="preserve"> </w:t>
      </w:r>
      <w:r w:rsidR="00772B3C" w:rsidRPr="00772B3C">
        <w:rPr>
          <w:rFonts w:ascii="Arial" w:hAnsi="Arial" w:cs="Arial"/>
        </w:rPr>
        <w:t xml:space="preserve">Toward the transportation is one way to combat climate change and improve air quality, as well as to improve the environment through cleaner air and water, less waste, flourishing plants, and both terrestrial and marine wildlife. This will lessen the likelihood of flooding and the effects that it has on individuals, businesses, communities, and the environment. to reform and manage </w:t>
      </w:r>
      <w:r w:rsidR="00345D11">
        <w:rPr>
          <w:rFonts w:ascii="Arial" w:hAnsi="Arial" w:cs="Arial"/>
        </w:rPr>
        <w:t>d</w:t>
      </w:r>
      <w:r w:rsidR="00345D11" w:rsidRPr="00772B3C">
        <w:rPr>
          <w:rFonts w:ascii="Arial" w:hAnsi="Arial" w:cs="Arial"/>
        </w:rPr>
        <w:t>efence</w:t>
      </w:r>
      <w:r w:rsidR="00772B3C" w:rsidRPr="00772B3C">
        <w:rPr>
          <w:rFonts w:ascii="Arial" w:hAnsi="Arial" w:cs="Arial"/>
        </w:rPr>
        <w:t xml:space="preserve"> while utilising a whole force approach to our people, expanding the use of technology and innovation, and modernising and integrating defence capabilities. and to be able to build shared international standards, assist humanitarian needs and sustainable development, advance human rights and democracy, and make the UK a force for good in the world.</w:t>
      </w:r>
      <w:r w:rsidR="00345D11" w:rsidRPr="00345D11">
        <w:t xml:space="preserve"> </w:t>
      </w:r>
      <w:r w:rsidR="00345D11" w:rsidRPr="00345D11">
        <w:rPr>
          <w:rFonts w:ascii="Arial" w:hAnsi="Arial" w:cs="Arial"/>
        </w:rPr>
        <w:t xml:space="preserve">make the UK more secure and resistant to external </w:t>
      </w:r>
      <w:r w:rsidR="00345D11" w:rsidRPr="00345D11">
        <w:rPr>
          <w:rFonts w:ascii="Arial" w:hAnsi="Arial" w:cs="Arial"/>
        </w:rPr>
        <w:t>attacks</w:t>
      </w:r>
      <w:r w:rsidR="00345D11">
        <w:rPr>
          <w:rFonts w:ascii="Arial" w:hAnsi="Arial" w:cs="Arial"/>
        </w:rPr>
        <w:t xml:space="preserve">, </w:t>
      </w:r>
      <w:proofErr w:type="gramStart"/>
      <w:r w:rsidR="00345D11">
        <w:rPr>
          <w:rFonts w:ascii="Arial" w:hAnsi="Arial" w:cs="Arial"/>
        </w:rPr>
        <w:t>Increase</w:t>
      </w:r>
      <w:proofErr w:type="gramEnd"/>
      <w:r w:rsidR="00345D11" w:rsidRPr="00345D11">
        <w:rPr>
          <w:rFonts w:ascii="Arial" w:hAnsi="Arial" w:cs="Arial"/>
        </w:rPr>
        <w:t xml:space="preserve"> productivity and give communities more power so that everyone in the nation can benefit from the levelling up of more, better-quality, safer, greener, and more affordable homes. This will help put an end to rough sleeping through more effective crisis intervention and prevention services, and it will also help reduce homelessness by allowing local governments to fully fulfil their legal obligations.</w:t>
      </w:r>
      <w:r w:rsidR="00781D36" w:rsidRPr="00781D36">
        <w:t xml:space="preserve"> </w:t>
      </w:r>
      <w:r w:rsidR="00781D36" w:rsidRPr="00781D36">
        <w:rPr>
          <w:rFonts w:ascii="Arial" w:hAnsi="Arial" w:cs="Arial"/>
        </w:rPr>
        <w:t xml:space="preserve">An efficient, effective, and accountable local government sector that provides top-priority services and gives communities the power to modernise and change the government, particularly through the work of the government functions to ensure that the Union's advantages are obvious to all citizens. By coordinating national security, </w:t>
      </w:r>
      <w:r w:rsidR="00781D36" w:rsidRPr="00781D36">
        <w:rPr>
          <w:rFonts w:ascii="Arial" w:hAnsi="Arial" w:cs="Arial"/>
        </w:rPr>
        <w:lastRenderedPageBreak/>
        <w:t>crisis response, and the implementation of the Integrated Review, ensure a safe, prosperous, and resilient United Kingdom.</w:t>
      </w:r>
    </w:p>
    <w:p w14:paraId="300599DA" w14:textId="472C187A" w:rsidR="00587101" w:rsidRPr="00587101" w:rsidRDefault="00587101" w:rsidP="00FE6DE3">
      <w:pPr>
        <w:spacing w:line="360" w:lineRule="auto"/>
        <w:rPr>
          <w:rFonts w:ascii="Arial" w:hAnsi="Arial" w:cs="Arial"/>
          <w:u w:val="single"/>
        </w:rPr>
      </w:pPr>
      <w:r w:rsidRPr="00587101">
        <w:rPr>
          <w:rFonts w:ascii="Arial" w:hAnsi="Arial" w:cs="Arial"/>
          <w:u w:val="single"/>
        </w:rPr>
        <w:t xml:space="preserve"> </w:t>
      </w:r>
    </w:p>
    <w:p w14:paraId="12052598" w14:textId="726F9833" w:rsidR="00A04B9A" w:rsidRDefault="00587101" w:rsidP="00FE6DE3">
      <w:pPr>
        <w:spacing w:line="360" w:lineRule="auto"/>
        <w:rPr>
          <w:rFonts w:ascii="Arial" w:hAnsi="Arial" w:cs="Arial"/>
          <w:u w:val="single"/>
        </w:rPr>
      </w:pPr>
      <w:r w:rsidRPr="00587101">
        <w:rPr>
          <w:rFonts w:ascii="Arial" w:hAnsi="Arial" w:cs="Arial"/>
          <w:u w:val="single"/>
        </w:rPr>
        <w:t xml:space="preserve">SD17 – Partnerships to achieve the goals  </w:t>
      </w:r>
    </w:p>
    <w:p w14:paraId="64F206A0" w14:textId="5F7B2AE7" w:rsidR="00AE28C4" w:rsidRDefault="005A6699" w:rsidP="00FE6DE3">
      <w:pPr>
        <w:spacing w:line="360" w:lineRule="auto"/>
        <w:rPr>
          <w:rFonts w:ascii="Arial" w:hAnsi="Arial" w:cs="Arial"/>
        </w:rPr>
      </w:pPr>
      <w:r>
        <w:rPr>
          <w:rFonts w:ascii="Arial" w:hAnsi="Arial" w:cs="Arial"/>
        </w:rPr>
        <w:t>This goal of the SDG 17 is to help s</w:t>
      </w:r>
      <w:r w:rsidRPr="005A6699">
        <w:rPr>
          <w:rFonts w:ascii="Arial" w:hAnsi="Arial" w:cs="Arial"/>
        </w:rPr>
        <w:t>trengthen the means of implementation and revitalize the Global Partnership for Sustainable Development</w:t>
      </w:r>
      <w:r>
        <w:rPr>
          <w:rFonts w:ascii="Arial" w:hAnsi="Arial" w:cs="Arial"/>
        </w:rPr>
        <w:t>.</w:t>
      </w:r>
      <w:r w:rsidR="00F31CF6" w:rsidRPr="00F31CF6">
        <w:t xml:space="preserve"> </w:t>
      </w:r>
      <w:r w:rsidR="00F31CF6" w:rsidRPr="00F31CF6">
        <w:rPr>
          <w:rFonts w:ascii="Arial" w:hAnsi="Arial" w:cs="Arial"/>
        </w:rPr>
        <w:t>We will mobilise change through our diplomatic network, bilateral connections, and strong voice on the national and international stage. Inequality, poverty, crises, and climate change are all closely related. To further equity, in addition to the efforts already outlined in this text, we will concentrate on the following goals.</w:t>
      </w:r>
      <w:r w:rsidR="00234A98" w:rsidRPr="00234A98">
        <w:t xml:space="preserve"> </w:t>
      </w:r>
      <w:r w:rsidR="00234A98" w:rsidRPr="00234A98">
        <w:rPr>
          <w:rFonts w:ascii="Arial" w:hAnsi="Arial" w:cs="Arial"/>
        </w:rPr>
        <w:t xml:space="preserve">How will they accomplish this? By treating everyone fairly, they </w:t>
      </w:r>
      <w:proofErr w:type="gramStart"/>
      <w:r w:rsidR="00234A98" w:rsidRPr="00234A98">
        <w:rPr>
          <w:rFonts w:ascii="Arial" w:hAnsi="Arial" w:cs="Arial"/>
        </w:rPr>
        <w:t>will  keep</w:t>
      </w:r>
      <w:proofErr w:type="gramEnd"/>
      <w:r w:rsidR="00234A98" w:rsidRPr="00234A98">
        <w:rPr>
          <w:rFonts w:ascii="Arial" w:hAnsi="Arial" w:cs="Arial"/>
        </w:rPr>
        <w:t xml:space="preserve"> taxpayer approval and safeguard society from harm</w:t>
      </w:r>
      <w:r w:rsidR="00234A98">
        <w:rPr>
          <w:rFonts w:ascii="Arial" w:hAnsi="Arial" w:cs="Arial"/>
        </w:rPr>
        <w:t xml:space="preserve"> and to ensure the i</w:t>
      </w:r>
      <w:r w:rsidR="00234A98" w:rsidRPr="00234A98">
        <w:rPr>
          <w:rFonts w:ascii="Arial" w:hAnsi="Arial" w:cs="Arial"/>
        </w:rPr>
        <w:t xml:space="preserve">ncrease and broaden the UK's influence around the world, particularly by being granted ASEAN conversation partner </w:t>
      </w:r>
      <w:proofErr w:type="spellStart"/>
      <w:r w:rsidR="00234A98" w:rsidRPr="00234A98">
        <w:rPr>
          <w:rFonts w:ascii="Arial" w:hAnsi="Arial" w:cs="Arial"/>
        </w:rPr>
        <w:t>status.</w:t>
      </w:r>
      <w:r w:rsidR="00AE28C4" w:rsidRPr="00AE28C4">
        <w:rPr>
          <w:rFonts w:ascii="Arial" w:hAnsi="Arial" w:cs="Arial"/>
        </w:rPr>
        <w:t>Threatening</w:t>
      </w:r>
      <w:proofErr w:type="spellEnd"/>
      <w:r w:rsidR="00AE28C4" w:rsidRPr="00AE28C4">
        <w:rPr>
          <w:rFonts w:ascii="Arial" w:hAnsi="Arial" w:cs="Arial"/>
        </w:rPr>
        <w:t xml:space="preserve"> decades of advancement in global health is Covid-19. More than 500 million people have been infected, 15 million have died, 92 percent of countries' key health services have been disrupted, and progress toward universal health coverage has been halted.</w:t>
      </w:r>
      <w:r w:rsidR="00A32DD6" w:rsidRPr="00A32DD6">
        <w:t xml:space="preserve"> </w:t>
      </w:r>
      <w:r w:rsidR="00A32DD6" w:rsidRPr="00A32DD6">
        <w:rPr>
          <w:rFonts w:ascii="Arial" w:hAnsi="Arial" w:cs="Arial"/>
        </w:rPr>
        <w:t>"A tax system appropriate for the challenges and opportunities of the 21st century" is what the government seeks to establish. The world is changing quickly, and the UK can and must have a completely digital tax system capable of supporting taxpayers across the whole spectrum of their needs given the rapid advancement of information and communications technologies and rising public expectations for world-class customer service. The COVID-19 pandemic has brought to light this goal's strategic importance. The entire government, including tax administration, needs to become far more robust and adaptive, including its programmes, regulations, and procurement.</w:t>
      </w:r>
    </w:p>
    <w:p w14:paraId="63E281CB" w14:textId="77777777" w:rsidR="00900B05" w:rsidRDefault="00900B05" w:rsidP="00FE6DE3">
      <w:pPr>
        <w:spacing w:line="360" w:lineRule="auto"/>
        <w:rPr>
          <w:rFonts w:ascii="Arial" w:hAnsi="Arial" w:cs="Arial"/>
        </w:rPr>
      </w:pPr>
    </w:p>
    <w:p w14:paraId="4C195B8F" w14:textId="77777777" w:rsidR="00900B05" w:rsidRDefault="00900B05" w:rsidP="00FE6DE3">
      <w:pPr>
        <w:spacing w:line="360" w:lineRule="auto"/>
        <w:rPr>
          <w:rFonts w:ascii="Arial" w:hAnsi="Arial" w:cs="Arial"/>
        </w:rPr>
      </w:pPr>
    </w:p>
    <w:p w14:paraId="6B48C928" w14:textId="77777777" w:rsidR="00900B05" w:rsidRDefault="00900B05" w:rsidP="00FE6DE3">
      <w:pPr>
        <w:spacing w:line="360" w:lineRule="auto"/>
        <w:rPr>
          <w:rFonts w:ascii="Arial" w:hAnsi="Arial" w:cs="Arial"/>
        </w:rPr>
      </w:pPr>
    </w:p>
    <w:p w14:paraId="2D299047" w14:textId="77777777" w:rsidR="00900B05" w:rsidRDefault="00900B05" w:rsidP="00FE6DE3">
      <w:pPr>
        <w:spacing w:line="360" w:lineRule="auto"/>
        <w:rPr>
          <w:rFonts w:ascii="Arial" w:hAnsi="Arial" w:cs="Arial"/>
        </w:rPr>
      </w:pPr>
    </w:p>
    <w:p w14:paraId="008D1B4D" w14:textId="77777777" w:rsidR="00900B05" w:rsidRDefault="00900B05" w:rsidP="00FE6DE3">
      <w:pPr>
        <w:spacing w:line="360" w:lineRule="auto"/>
        <w:rPr>
          <w:rFonts w:ascii="Arial" w:hAnsi="Arial" w:cs="Arial"/>
        </w:rPr>
      </w:pPr>
    </w:p>
    <w:p w14:paraId="4AE49E45" w14:textId="77777777" w:rsidR="00900B05" w:rsidRDefault="00900B05" w:rsidP="00FE6DE3">
      <w:pPr>
        <w:spacing w:line="360" w:lineRule="auto"/>
        <w:rPr>
          <w:rFonts w:ascii="Arial" w:hAnsi="Arial" w:cs="Arial"/>
        </w:rPr>
      </w:pPr>
    </w:p>
    <w:p w14:paraId="5F3AAD6A" w14:textId="77777777" w:rsidR="00900B05" w:rsidRDefault="00900B05" w:rsidP="00FE6DE3">
      <w:pPr>
        <w:spacing w:line="360" w:lineRule="auto"/>
        <w:rPr>
          <w:rFonts w:ascii="Arial" w:hAnsi="Arial" w:cs="Arial"/>
        </w:rPr>
      </w:pPr>
    </w:p>
    <w:p w14:paraId="621ACA8E" w14:textId="77777777" w:rsidR="00900B05" w:rsidRDefault="00900B05" w:rsidP="00FE6DE3">
      <w:pPr>
        <w:spacing w:line="360" w:lineRule="auto"/>
        <w:rPr>
          <w:rFonts w:ascii="Arial" w:hAnsi="Arial" w:cs="Arial"/>
        </w:rPr>
      </w:pPr>
    </w:p>
    <w:p w14:paraId="0D2BEBE9" w14:textId="77777777" w:rsidR="00900B05" w:rsidRDefault="00900B05" w:rsidP="00FE6DE3">
      <w:pPr>
        <w:spacing w:line="360" w:lineRule="auto"/>
        <w:rPr>
          <w:rFonts w:ascii="Arial" w:hAnsi="Arial" w:cs="Arial"/>
        </w:rPr>
      </w:pPr>
    </w:p>
    <w:p w14:paraId="24457186" w14:textId="77777777" w:rsidR="00900B05" w:rsidRDefault="00900B05" w:rsidP="00FE6DE3">
      <w:pPr>
        <w:spacing w:line="360" w:lineRule="auto"/>
        <w:rPr>
          <w:rFonts w:ascii="Arial" w:hAnsi="Arial" w:cs="Arial"/>
        </w:rPr>
      </w:pPr>
    </w:p>
    <w:p w14:paraId="650DC9A1" w14:textId="77777777" w:rsidR="00900B05" w:rsidRDefault="00900B05" w:rsidP="00FE6DE3">
      <w:pPr>
        <w:spacing w:line="360" w:lineRule="auto"/>
        <w:rPr>
          <w:rFonts w:ascii="Arial" w:hAnsi="Arial" w:cs="Arial"/>
        </w:rPr>
      </w:pPr>
    </w:p>
    <w:p w14:paraId="7188836D" w14:textId="77777777" w:rsidR="00900B05" w:rsidRDefault="00900B05" w:rsidP="00FE6DE3">
      <w:pPr>
        <w:spacing w:line="360" w:lineRule="auto"/>
        <w:rPr>
          <w:rFonts w:ascii="Arial" w:hAnsi="Arial" w:cs="Arial"/>
        </w:rPr>
      </w:pPr>
    </w:p>
    <w:p w14:paraId="76B6A47B" w14:textId="77777777" w:rsidR="00900B05" w:rsidRDefault="00900B05" w:rsidP="00FE6DE3">
      <w:pPr>
        <w:spacing w:line="360" w:lineRule="auto"/>
        <w:rPr>
          <w:rFonts w:ascii="Arial" w:hAnsi="Arial" w:cs="Arial"/>
        </w:rPr>
      </w:pPr>
    </w:p>
    <w:p w14:paraId="046C1E0D" w14:textId="77777777" w:rsidR="00900B05" w:rsidRDefault="00900B05" w:rsidP="00FE6DE3">
      <w:pPr>
        <w:spacing w:line="360" w:lineRule="auto"/>
        <w:rPr>
          <w:rFonts w:ascii="Arial" w:hAnsi="Arial" w:cs="Arial"/>
        </w:rPr>
      </w:pPr>
    </w:p>
    <w:p w14:paraId="49C96A0D" w14:textId="77777777" w:rsidR="00900B05" w:rsidRDefault="00900B05" w:rsidP="00FE6DE3">
      <w:pPr>
        <w:spacing w:line="360" w:lineRule="auto"/>
        <w:rPr>
          <w:rFonts w:ascii="Arial" w:hAnsi="Arial" w:cs="Arial"/>
        </w:rPr>
      </w:pPr>
    </w:p>
    <w:p w14:paraId="5B758D5F" w14:textId="2FB783CD" w:rsidR="00900B05" w:rsidRPr="00900B05" w:rsidRDefault="00900B05" w:rsidP="00FE6DE3">
      <w:pPr>
        <w:spacing w:line="360" w:lineRule="auto"/>
        <w:rPr>
          <w:rFonts w:ascii="Arial" w:hAnsi="Arial" w:cs="Arial"/>
          <w:u w:val="single"/>
        </w:rPr>
      </w:pPr>
      <w:r w:rsidRPr="00900B05">
        <w:rPr>
          <w:rFonts w:ascii="Arial" w:hAnsi="Arial" w:cs="Arial"/>
          <w:u w:val="single"/>
        </w:rPr>
        <w:t xml:space="preserve">References </w:t>
      </w:r>
    </w:p>
    <w:p w14:paraId="1F82C977" w14:textId="65BD0AB7" w:rsidR="00900B05" w:rsidRDefault="00900B05" w:rsidP="00FE6DE3">
      <w:pPr>
        <w:spacing w:line="360" w:lineRule="auto"/>
        <w:rPr>
          <w:rFonts w:ascii="Arial" w:hAnsi="Arial" w:cs="Arial"/>
        </w:rPr>
      </w:pPr>
      <w:hyperlink r:id="rId4" w:history="1">
        <w:r w:rsidRPr="00A74590">
          <w:rPr>
            <w:rStyle w:val="Hyperlink"/>
            <w:rFonts w:ascii="Arial" w:hAnsi="Arial" w:cs="Arial"/>
          </w:rPr>
          <w:t>https://www.gov.uk/government/publications/implementing-the-sustainable-development-goals/implementing-the-sustainable-development-goals--2</w:t>
        </w:r>
      </w:hyperlink>
      <w:r>
        <w:rPr>
          <w:rFonts w:ascii="Arial" w:hAnsi="Arial" w:cs="Arial"/>
        </w:rPr>
        <w:t xml:space="preserve"> (accessed </w:t>
      </w:r>
      <w:r w:rsidR="00BD739B">
        <w:rPr>
          <w:rFonts w:ascii="Arial" w:hAnsi="Arial" w:cs="Arial"/>
        </w:rPr>
        <w:t>18/07/2022)</w:t>
      </w:r>
    </w:p>
    <w:p w14:paraId="5E293E37" w14:textId="33E9DD6D" w:rsidR="00BD739B" w:rsidRDefault="004D4B4B" w:rsidP="00FE6DE3">
      <w:pPr>
        <w:spacing w:line="360" w:lineRule="auto"/>
        <w:rPr>
          <w:rFonts w:ascii="Arial" w:hAnsi="Arial" w:cs="Arial"/>
        </w:rPr>
      </w:pPr>
      <w:hyperlink r:id="rId5" w:history="1">
        <w:r w:rsidRPr="00A74590">
          <w:rPr>
            <w:rStyle w:val="Hyperlink"/>
            <w:rFonts w:ascii="Arial" w:hAnsi="Arial" w:cs="Arial"/>
          </w:rPr>
          <w:t>https://sdgs.un.org/goals/goal3</w:t>
        </w:r>
      </w:hyperlink>
      <w:r>
        <w:rPr>
          <w:rFonts w:ascii="Arial" w:hAnsi="Arial" w:cs="Arial"/>
        </w:rPr>
        <w:t xml:space="preserve"> (accessed 18/07/2022)</w:t>
      </w:r>
    </w:p>
    <w:p w14:paraId="1611E287" w14:textId="77777777" w:rsidR="004D4B4B" w:rsidRDefault="004D4B4B" w:rsidP="00FE6DE3">
      <w:pPr>
        <w:spacing w:line="360" w:lineRule="auto"/>
        <w:rPr>
          <w:rFonts w:ascii="Arial" w:hAnsi="Arial" w:cs="Arial"/>
        </w:rPr>
      </w:pPr>
    </w:p>
    <w:p w14:paraId="30A31E5B" w14:textId="77777777" w:rsidR="00900B05" w:rsidRPr="00AE28C4" w:rsidRDefault="00900B05" w:rsidP="00FE6DE3">
      <w:pPr>
        <w:spacing w:line="360" w:lineRule="auto"/>
        <w:rPr>
          <w:rFonts w:ascii="Arial" w:hAnsi="Arial" w:cs="Arial"/>
        </w:rPr>
      </w:pPr>
    </w:p>
    <w:sectPr w:rsidR="00900B05" w:rsidRPr="00AE28C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86D9D"/>
    <w:rsid w:val="00086D9D"/>
    <w:rsid w:val="0013432B"/>
    <w:rsid w:val="00154FF1"/>
    <w:rsid w:val="00191FD8"/>
    <w:rsid w:val="00223D13"/>
    <w:rsid w:val="00234A98"/>
    <w:rsid w:val="002400C3"/>
    <w:rsid w:val="00345D11"/>
    <w:rsid w:val="0037201E"/>
    <w:rsid w:val="00413219"/>
    <w:rsid w:val="004222AB"/>
    <w:rsid w:val="00443EBB"/>
    <w:rsid w:val="004B4CC2"/>
    <w:rsid w:val="004D4B4B"/>
    <w:rsid w:val="004E4EE1"/>
    <w:rsid w:val="00587101"/>
    <w:rsid w:val="005A6699"/>
    <w:rsid w:val="00772B3C"/>
    <w:rsid w:val="00781D36"/>
    <w:rsid w:val="0086126C"/>
    <w:rsid w:val="00900B05"/>
    <w:rsid w:val="00A04B9A"/>
    <w:rsid w:val="00A32DD6"/>
    <w:rsid w:val="00A7335C"/>
    <w:rsid w:val="00A95446"/>
    <w:rsid w:val="00AE28C4"/>
    <w:rsid w:val="00B13353"/>
    <w:rsid w:val="00B576F4"/>
    <w:rsid w:val="00BD739B"/>
    <w:rsid w:val="00BF5E61"/>
    <w:rsid w:val="00D53B3C"/>
    <w:rsid w:val="00D92C73"/>
    <w:rsid w:val="00ED761A"/>
    <w:rsid w:val="00F31CF6"/>
    <w:rsid w:val="00F5613B"/>
    <w:rsid w:val="00FE6DE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221781"/>
  <w15:chartTrackingRefBased/>
  <w15:docId w15:val="{14B603D0-B307-471A-80F2-74B8AAAABA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00B05"/>
    <w:rPr>
      <w:color w:val="0563C1" w:themeColor="hyperlink"/>
      <w:u w:val="single"/>
    </w:rPr>
  </w:style>
  <w:style w:type="character" w:styleId="UnresolvedMention">
    <w:name w:val="Unresolved Mention"/>
    <w:basedOn w:val="DefaultParagraphFont"/>
    <w:uiPriority w:val="99"/>
    <w:semiHidden/>
    <w:unhideWhenUsed/>
    <w:rsid w:val="00900B0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hyperlink" Target="https://sdgs.un.org/goals/goal3" TargetMode="External"/><Relationship Id="rId4" Type="http://schemas.openxmlformats.org/officeDocument/2006/relationships/hyperlink" Target="https://www.gov.uk/government/publications/implementing-the-sustainable-development-goals/implementing-the-sustainable-development-goals--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5</Pages>
  <Words>1244</Words>
  <Characters>7093</Characters>
  <Application>Microsoft Office Word</Application>
  <DocSecurity>0</DocSecurity>
  <Lines>59</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8321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Dean'a Comrie</dc:creator>
  <cp:keywords/>
  <dc:description/>
  <cp:lastModifiedBy>Dean'a Comrie</cp:lastModifiedBy>
  <cp:revision>2</cp:revision>
  <dcterms:created xsi:type="dcterms:W3CDTF">2022-07-18T15:28:00Z</dcterms:created>
  <dcterms:modified xsi:type="dcterms:W3CDTF">2022-07-18T15:28:00Z</dcterms:modified>
</cp:coreProperties>
</file>