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A0F112" w14:textId="77777777" w:rsidR="00E37964" w:rsidRPr="00F86A58" w:rsidRDefault="00E37964" w:rsidP="00E64B18">
      <w:pPr>
        <w:pStyle w:val="Default"/>
        <w:spacing w:line="360" w:lineRule="auto"/>
        <w:rPr>
          <w:color w:val="FF0000"/>
        </w:rPr>
      </w:pPr>
    </w:p>
    <w:tbl>
      <w:tblPr>
        <w:tblW w:w="8472"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2427"/>
        <w:gridCol w:w="809"/>
        <w:gridCol w:w="1618"/>
        <w:gridCol w:w="1618"/>
        <w:gridCol w:w="809"/>
        <w:gridCol w:w="1191"/>
      </w:tblGrid>
      <w:tr w:rsidR="008C3E51" w:rsidRPr="008C3E51" w14:paraId="141BE42D" w14:textId="77777777" w:rsidTr="00E37964">
        <w:trPr>
          <w:trHeight w:val="103"/>
        </w:trPr>
        <w:tc>
          <w:tcPr>
            <w:tcW w:w="4854" w:type="dxa"/>
            <w:gridSpan w:val="3"/>
            <w:tcBorders>
              <w:top w:val="none" w:sz="6" w:space="0" w:color="auto"/>
              <w:bottom w:val="none" w:sz="6" w:space="0" w:color="auto"/>
              <w:right w:val="none" w:sz="6" w:space="0" w:color="auto"/>
            </w:tcBorders>
          </w:tcPr>
          <w:p w14:paraId="5E711434" w14:textId="77777777" w:rsidR="00E37964" w:rsidRPr="00CA36E3" w:rsidRDefault="00E37964" w:rsidP="00E64B18">
            <w:pPr>
              <w:pStyle w:val="Default"/>
              <w:spacing w:line="360" w:lineRule="auto"/>
              <w:rPr>
                <w:b/>
                <w:bCs/>
                <w:color w:val="auto"/>
                <w:sz w:val="32"/>
                <w:szCs w:val="32"/>
              </w:rPr>
            </w:pPr>
            <w:r w:rsidRPr="00CA36E3">
              <w:rPr>
                <w:color w:val="auto"/>
                <w:sz w:val="32"/>
                <w:szCs w:val="32"/>
              </w:rPr>
              <w:t xml:space="preserve"> </w:t>
            </w:r>
            <w:r w:rsidR="00C5187D" w:rsidRPr="00CA36E3">
              <w:rPr>
                <w:color w:val="auto"/>
                <w:sz w:val="32"/>
                <w:szCs w:val="32"/>
              </w:rPr>
              <w:t>S</w:t>
            </w:r>
            <w:r w:rsidRPr="00CA36E3">
              <w:rPr>
                <w:b/>
                <w:bCs/>
                <w:color w:val="auto"/>
                <w:sz w:val="32"/>
                <w:szCs w:val="32"/>
              </w:rPr>
              <w:t xml:space="preserve">tudent name: </w:t>
            </w:r>
            <w:r w:rsidR="00CA36E3" w:rsidRPr="00CA36E3">
              <w:rPr>
                <w:b/>
                <w:bCs/>
                <w:color w:val="auto"/>
                <w:sz w:val="32"/>
                <w:szCs w:val="32"/>
              </w:rPr>
              <w:t xml:space="preserve">Khaled Khaliq </w:t>
            </w:r>
          </w:p>
          <w:p w14:paraId="11451755" w14:textId="77777777" w:rsidR="00CA36E3" w:rsidRPr="00CA36E3" w:rsidRDefault="00CA36E3" w:rsidP="00E64B18">
            <w:pPr>
              <w:pStyle w:val="Default"/>
              <w:spacing w:line="360" w:lineRule="auto"/>
              <w:rPr>
                <w:b/>
                <w:bCs/>
                <w:color w:val="auto"/>
                <w:sz w:val="32"/>
                <w:szCs w:val="32"/>
              </w:rPr>
            </w:pPr>
          </w:p>
          <w:p w14:paraId="74D8EC3A" w14:textId="77777777" w:rsidR="00CA36E3" w:rsidRPr="00CA36E3" w:rsidRDefault="00CA36E3" w:rsidP="00E64B18">
            <w:pPr>
              <w:pStyle w:val="Default"/>
              <w:spacing w:line="360" w:lineRule="auto"/>
              <w:rPr>
                <w:b/>
                <w:bCs/>
                <w:color w:val="auto"/>
                <w:sz w:val="32"/>
                <w:szCs w:val="32"/>
              </w:rPr>
            </w:pPr>
          </w:p>
          <w:p w14:paraId="524D3C25" w14:textId="006FE4D0" w:rsidR="00CA36E3" w:rsidRPr="00CA36E3" w:rsidRDefault="00CA36E3" w:rsidP="00E64B18">
            <w:pPr>
              <w:pStyle w:val="Default"/>
              <w:spacing w:line="360" w:lineRule="auto"/>
              <w:rPr>
                <w:color w:val="auto"/>
                <w:sz w:val="32"/>
                <w:szCs w:val="32"/>
              </w:rPr>
            </w:pPr>
            <w:r w:rsidRPr="00CA36E3">
              <w:rPr>
                <w:b/>
                <w:bCs/>
                <w:color w:val="auto"/>
                <w:sz w:val="32"/>
                <w:szCs w:val="32"/>
              </w:rPr>
              <w:t>Student ID number: 1910864</w:t>
            </w:r>
          </w:p>
        </w:tc>
        <w:tc>
          <w:tcPr>
            <w:tcW w:w="3618" w:type="dxa"/>
            <w:gridSpan w:val="3"/>
            <w:tcBorders>
              <w:top w:val="none" w:sz="6" w:space="0" w:color="auto"/>
              <w:left w:val="none" w:sz="6" w:space="0" w:color="auto"/>
              <w:bottom w:val="none" w:sz="6" w:space="0" w:color="auto"/>
            </w:tcBorders>
          </w:tcPr>
          <w:p w14:paraId="780933FA" w14:textId="0B0735B1" w:rsidR="00E37964" w:rsidRPr="008C3E51" w:rsidRDefault="00E37964" w:rsidP="00E64B18">
            <w:pPr>
              <w:pStyle w:val="Default"/>
              <w:spacing w:line="360" w:lineRule="auto"/>
              <w:rPr>
                <w:color w:val="auto"/>
                <w:sz w:val="22"/>
                <w:szCs w:val="22"/>
              </w:rPr>
            </w:pPr>
          </w:p>
        </w:tc>
      </w:tr>
      <w:tr w:rsidR="008C3E51" w:rsidRPr="008C3E51" w14:paraId="2AD49F8C" w14:textId="77777777" w:rsidTr="00E37964">
        <w:trPr>
          <w:trHeight w:val="103"/>
        </w:trPr>
        <w:tc>
          <w:tcPr>
            <w:tcW w:w="4854" w:type="dxa"/>
            <w:gridSpan w:val="3"/>
            <w:tcBorders>
              <w:top w:val="none" w:sz="6" w:space="0" w:color="auto"/>
              <w:bottom w:val="none" w:sz="6" w:space="0" w:color="auto"/>
              <w:right w:val="none" w:sz="6" w:space="0" w:color="auto"/>
            </w:tcBorders>
          </w:tcPr>
          <w:p w14:paraId="0D0D4A9F" w14:textId="36AB86C2" w:rsidR="00E37964" w:rsidRPr="00CA36E3" w:rsidRDefault="00E37964" w:rsidP="00E64B18">
            <w:pPr>
              <w:pStyle w:val="Default"/>
              <w:spacing w:line="360" w:lineRule="auto"/>
              <w:rPr>
                <w:color w:val="auto"/>
                <w:sz w:val="32"/>
                <w:szCs w:val="32"/>
              </w:rPr>
            </w:pPr>
          </w:p>
        </w:tc>
        <w:tc>
          <w:tcPr>
            <w:tcW w:w="3618" w:type="dxa"/>
            <w:gridSpan w:val="3"/>
            <w:tcBorders>
              <w:top w:val="none" w:sz="6" w:space="0" w:color="auto"/>
              <w:left w:val="none" w:sz="6" w:space="0" w:color="auto"/>
              <w:bottom w:val="none" w:sz="6" w:space="0" w:color="auto"/>
            </w:tcBorders>
          </w:tcPr>
          <w:p w14:paraId="51F4790C" w14:textId="58D3DE2F" w:rsidR="00E37964" w:rsidRPr="008C3E51" w:rsidRDefault="00E37964" w:rsidP="00E64B18">
            <w:pPr>
              <w:pStyle w:val="Default"/>
              <w:spacing w:line="360" w:lineRule="auto"/>
              <w:rPr>
                <w:color w:val="auto"/>
                <w:sz w:val="22"/>
                <w:szCs w:val="22"/>
              </w:rPr>
            </w:pPr>
          </w:p>
        </w:tc>
      </w:tr>
      <w:tr w:rsidR="008C3E51" w:rsidRPr="008C3E51" w14:paraId="33580C94" w14:textId="77777777" w:rsidTr="00E37964">
        <w:trPr>
          <w:trHeight w:val="103"/>
        </w:trPr>
        <w:tc>
          <w:tcPr>
            <w:tcW w:w="8472" w:type="dxa"/>
            <w:gridSpan w:val="6"/>
            <w:tcBorders>
              <w:top w:val="none" w:sz="6" w:space="0" w:color="auto"/>
              <w:bottom w:val="none" w:sz="6" w:space="0" w:color="auto"/>
            </w:tcBorders>
          </w:tcPr>
          <w:p w14:paraId="39F97DB3" w14:textId="52FF9FE4" w:rsidR="00E37964" w:rsidRPr="00CA36E3" w:rsidRDefault="00E37964" w:rsidP="00E64B18">
            <w:pPr>
              <w:pStyle w:val="Default"/>
              <w:spacing w:line="360" w:lineRule="auto"/>
              <w:rPr>
                <w:color w:val="auto"/>
                <w:sz w:val="32"/>
                <w:szCs w:val="32"/>
              </w:rPr>
            </w:pPr>
          </w:p>
        </w:tc>
      </w:tr>
      <w:tr w:rsidR="008C3E51" w:rsidRPr="008C3E51" w14:paraId="3F52D334" w14:textId="77777777" w:rsidTr="00E37964">
        <w:trPr>
          <w:trHeight w:val="359"/>
        </w:trPr>
        <w:tc>
          <w:tcPr>
            <w:tcW w:w="2427" w:type="dxa"/>
            <w:tcBorders>
              <w:top w:val="none" w:sz="6" w:space="0" w:color="auto"/>
              <w:bottom w:val="none" w:sz="6" w:space="0" w:color="auto"/>
              <w:right w:val="none" w:sz="6" w:space="0" w:color="auto"/>
            </w:tcBorders>
          </w:tcPr>
          <w:p w14:paraId="53E7475B" w14:textId="77777777" w:rsidR="00E37964" w:rsidRPr="00CA36E3" w:rsidRDefault="00E37964" w:rsidP="00E64B18">
            <w:pPr>
              <w:pStyle w:val="Default"/>
              <w:spacing w:line="360" w:lineRule="auto"/>
              <w:rPr>
                <w:color w:val="auto"/>
                <w:sz w:val="32"/>
                <w:szCs w:val="32"/>
              </w:rPr>
            </w:pPr>
            <w:r w:rsidRPr="00CA36E3">
              <w:rPr>
                <w:b/>
                <w:bCs/>
                <w:color w:val="auto"/>
                <w:sz w:val="32"/>
                <w:szCs w:val="32"/>
              </w:rPr>
              <w:t xml:space="preserve">Module code: </w:t>
            </w:r>
          </w:p>
        </w:tc>
        <w:tc>
          <w:tcPr>
            <w:tcW w:w="2427" w:type="dxa"/>
            <w:gridSpan w:val="2"/>
            <w:tcBorders>
              <w:top w:val="none" w:sz="6" w:space="0" w:color="auto"/>
              <w:left w:val="none" w:sz="6" w:space="0" w:color="auto"/>
              <w:bottom w:val="none" w:sz="6" w:space="0" w:color="auto"/>
              <w:right w:val="none" w:sz="6" w:space="0" w:color="auto"/>
            </w:tcBorders>
          </w:tcPr>
          <w:p w14:paraId="6AA953BC" w14:textId="77777777" w:rsidR="00E37964" w:rsidRPr="00CA36E3" w:rsidRDefault="00E37964" w:rsidP="00E64B18">
            <w:pPr>
              <w:pStyle w:val="Default"/>
              <w:spacing w:line="360" w:lineRule="auto"/>
              <w:rPr>
                <w:color w:val="auto"/>
                <w:sz w:val="32"/>
                <w:szCs w:val="32"/>
              </w:rPr>
            </w:pPr>
            <w:r w:rsidRPr="00CA36E3">
              <w:rPr>
                <w:b/>
                <w:bCs/>
                <w:color w:val="auto"/>
                <w:sz w:val="32"/>
                <w:szCs w:val="32"/>
              </w:rPr>
              <w:t xml:space="preserve">BMSW 6104 </w:t>
            </w:r>
          </w:p>
        </w:tc>
        <w:tc>
          <w:tcPr>
            <w:tcW w:w="2427" w:type="dxa"/>
            <w:gridSpan w:val="2"/>
            <w:tcBorders>
              <w:top w:val="none" w:sz="6" w:space="0" w:color="auto"/>
              <w:left w:val="none" w:sz="6" w:space="0" w:color="auto"/>
              <w:bottom w:val="none" w:sz="6" w:space="0" w:color="auto"/>
              <w:right w:val="none" w:sz="6" w:space="0" w:color="auto"/>
            </w:tcBorders>
          </w:tcPr>
          <w:p w14:paraId="7CFE3FCA" w14:textId="33A5E078" w:rsidR="00E37964" w:rsidRPr="008C3E51" w:rsidRDefault="00E37964" w:rsidP="00E64B18">
            <w:pPr>
              <w:pStyle w:val="Default"/>
              <w:spacing w:line="360" w:lineRule="auto"/>
              <w:rPr>
                <w:color w:val="auto"/>
                <w:sz w:val="22"/>
                <w:szCs w:val="22"/>
              </w:rPr>
            </w:pPr>
          </w:p>
        </w:tc>
        <w:tc>
          <w:tcPr>
            <w:tcW w:w="1191" w:type="dxa"/>
            <w:tcBorders>
              <w:top w:val="none" w:sz="6" w:space="0" w:color="auto"/>
              <w:left w:val="none" w:sz="6" w:space="0" w:color="auto"/>
              <w:bottom w:val="none" w:sz="6" w:space="0" w:color="auto"/>
            </w:tcBorders>
          </w:tcPr>
          <w:p w14:paraId="40E2292F" w14:textId="390B9AA7" w:rsidR="00E37964" w:rsidRPr="008C3E51" w:rsidRDefault="00E37964" w:rsidP="00E64B18">
            <w:pPr>
              <w:pStyle w:val="Default"/>
              <w:spacing w:line="360" w:lineRule="auto"/>
              <w:rPr>
                <w:color w:val="auto"/>
                <w:sz w:val="22"/>
                <w:szCs w:val="22"/>
              </w:rPr>
            </w:pPr>
          </w:p>
        </w:tc>
      </w:tr>
      <w:tr w:rsidR="008C3E51" w:rsidRPr="008C3E51" w14:paraId="01DD230A" w14:textId="77777777" w:rsidTr="00E37964">
        <w:trPr>
          <w:trHeight w:val="103"/>
        </w:trPr>
        <w:tc>
          <w:tcPr>
            <w:tcW w:w="2427" w:type="dxa"/>
            <w:tcBorders>
              <w:top w:val="none" w:sz="6" w:space="0" w:color="auto"/>
              <w:bottom w:val="none" w:sz="6" w:space="0" w:color="auto"/>
              <w:right w:val="none" w:sz="6" w:space="0" w:color="auto"/>
            </w:tcBorders>
          </w:tcPr>
          <w:p w14:paraId="0ABF69E6" w14:textId="77777777" w:rsidR="00CA36E3" w:rsidRPr="00CA36E3" w:rsidRDefault="00CA36E3" w:rsidP="00E64B18">
            <w:pPr>
              <w:pStyle w:val="Default"/>
              <w:spacing w:line="360" w:lineRule="auto"/>
              <w:rPr>
                <w:b/>
                <w:bCs/>
                <w:color w:val="auto"/>
                <w:sz w:val="32"/>
                <w:szCs w:val="32"/>
              </w:rPr>
            </w:pPr>
          </w:p>
          <w:p w14:paraId="677D57A4" w14:textId="5FA9A8D9" w:rsidR="00E37964" w:rsidRPr="00CA36E3" w:rsidRDefault="00E37964" w:rsidP="00E64B18">
            <w:pPr>
              <w:pStyle w:val="Default"/>
              <w:spacing w:line="360" w:lineRule="auto"/>
              <w:rPr>
                <w:color w:val="auto"/>
                <w:sz w:val="32"/>
                <w:szCs w:val="32"/>
              </w:rPr>
            </w:pPr>
            <w:r w:rsidRPr="00CA36E3">
              <w:rPr>
                <w:b/>
                <w:bCs/>
                <w:color w:val="auto"/>
                <w:sz w:val="32"/>
                <w:szCs w:val="32"/>
              </w:rPr>
              <w:t xml:space="preserve">Lecturer: </w:t>
            </w:r>
          </w:p>
        </w:tc>
        <w:tc>
          <w:tcPr>
            <w:tcW w:w="2427" w:type="dxa"/>
            <w:gridSpan w:val="2"/>
            <w:tcBorders>
              <w:top w:val="none" w:sz="6" w:space="0" w:color="auto"/>
              <w:left w:val="none" w:sz="6" w:space="0" w:color="auto"/>
              <w:bottom w:val="none" w:sz="6" w:space="0" w:color="auto"/>
              <w:right w:val="none" w:sz="6" w:space="0" w:color="auto"/>
            </w:tcBorders>
          </w:tcPr>
          <w:p w14:paraId="12C8BB6F" w14:textId="77777777" w:rsidR="00CA36E3" w:rsidRPr="00CA36E3" w:rsidRDefault="00CA36E3" w:rsidP="00E64B18">
            <w:pPr>
              <w:pStyle w:val="Default"/>
              <w:spacing w:line="360" w:lineRule="auto"/>
              <w:rPr>
                <w:b/>
                <w:bCs/>
                <w:color w:val="auto"/>
                <w:sz w:val="32"/>
                <w:szCs w:val="32"/>
              </w:rPr>
            </w:pPr>
          </w:p>
          <w:p w14:paraId="4E98220B" w14:textId="6C4E4C0F" w:rsidR="00E37964" w:rsidRPr="00CA36E3" w:rsidRDefault="00E37964" w:rsidP="00E64B18">
            <w:pPr>
              <w:pStyle w:val="Default"/>
              <w:spacing w:line="360" w:lineRule="auto"/>
              <w:rPr>
                <w:color w:val="auto"/>
                <w:sz w:val="32"/>
                <w:szCs w:val="32"/>
              </w:rPr>
            </w:pPr>
            <w:r w:rsidRPr="00CA36E3">
              <w:rPr>
                <w:b/>
                <w:bCs/>
                <w:color w:val="auto"/>
                <w:sz w:val="32"/>
                <w:szCs w:val="32"/>
              </w:rPr>
              <w:t xml:space="preserve">Dr Richmond Lamptey </w:t>
            </w:r>
          </w:p>
        </w:tc>
        <w:tc>
          <w:tcPr>
            <w:tcW w:w="2427" w:type="dxa"/>
            <w:gridSpan w:val="2"/>
            <w:tcBorders>
              <w:top w:val="none" w:sz="6" w:space="0" w:color="auto"/>
              <w:left w:val="none" w:sz="6" w:space="0" w:color="auto"/>
              <w:bottom w:val="none" w:sz="6" w:space="0" w:color="auto"/>
              <w:right w:val="none" w:sz="6" w:space="0" w:color="auto"/>
            </w:tcBorders>
          </w:tcPr>
          <w:p w14:paraId="3D5ED650" w14:textId="7DA131FC" w:rsidR="00E37964" w:rsidRPr="008C3E51" w:rsidRDefault="00E37964" w:rsidP="00E64B18">
            <w:pPr>
              <w:pStyle w:val="Default"/>
              <w:spacing w:line="360" w:lineRule="auto"/>
              <w:rPr>
                <w:color w:val="auto"/>
                <w:sz w:val="22"/>
                <w:szCs w:val="22"/>
              </w:rPr>
            </w:pPr>
          </w:p>
        </w:tc>
        <w:tc>
          <w:tcPr>
            <w:tcW w:w="1191" w:type="dxa"/>
            <w:tcBorders>
              <w:top w:val="none" w:sz="6" w:space="0" w:color="auto"/>
              <w:left w:val="none" w:sz="6" w:space="0" w:color="auto"/>
              <w:bottom w:val="none" w:sz="6" w:space="0" w:color="auto"/>
            </w:tcBorders>
          </w:tcPr>
          <w:p w14:paraId="7A509E7D" w14:textId="0D38B9EF" w:rsidR="00E37964" w:rsidRPr="008C3E51" w:rsidRDefault="00E37964" w:rsidP="00E64B18">
            <w:pPr>
              <w:pStyle w:val="Default"/>
              <w:spacing w:line="360" w:lineRule="auto"/>
              <w:rPr>
                <w:color w:val="auto"/>
                <w:sz w:val="22"/>
                <w:szCs w:val="22"/>
              </w:rPr>
            </w:pPr>
          </w:p>
        </w:tc>
      </w:tr>
      <w:tr w:rsidR="008C3E51" w:rsidRPr="008C3E51" w14:paraId="4026D793" w14:textId="77777777" w:rsidTr="00E37964">
        <w:trPr>
          <w:trHeight w:val="290"/>
        </w:trPr>
        <w:tc>
          <w:tcPr>
            <w:tcW w:w="2427" w:type="dxa"/>
            <w:tcBorders>
              <w:top w:val="none" w:sz="6" w:space="0" w:color="auto"/>
              <w:bottom w:val="none" w:sz="6" w:space="0" w:color="auto"/>
              <w:right w:val="none" w:sz="6" w:space="0" w:color="auto"/>
            </w:tcBorders>
          </w:tcPr>
          <w:p w14:paraId="4A0950E1" w14:textId="77777777" w:rsidR="00CA36E3" w:rsidRPr="00CA36E3" w:rsidRDefault="00CA36E3" w:rsidP="00E64B18">
            <w:pPr>
              <w:pStyle w:val="Default"/>
              <w:spacing w:line="360" w:lineRule="auto"/>
              <w:rPr>
                <w:b/>
                <w:bCs/>
                <w:color w:val="auto"/>
                <w:sz w:val="32"/>
                <w:szCs w:val="32"/>
              </w:rPr>
            </w:pPr>
          </w:p>
          <w:p w14:paraId="18326293" w14:textId="77777777" w:rsidR="00CA36E3" w:rsidRPr="00CA36E3" w:rsidRDefault="00CA36E3" w:rsidP="00E64B18">
            <w:pPr>
              <w:pStyle w:val="Default"/>
              <w:spacing w:line="360" w:lineRule="auto"/>
              <w:rPr>
                <w:b/>
                <w:bCs/>
                <w:color w:val="auto"/>
                <w:sz w:val="32"/>
                <w:szCs w:val="32"/>
              </w:rPr>
            </w:pPr>
          </w:p>
          <w:p w14:paraId="1B95F367" w14:textId="6270B090" w:rsidR="00E37964" w:rsidRPr="00CA36E3" w:rsidRDefault="00E37964" w:rsidP="00E64B18">
            <w:pPr>
              <w:pStyle w:val="Default"/>
              <w:spacing w:line="360" w:lineRule="auto"/>
              <w:rPr>
                <w:color w:val="auto"/>
                <w:sz w:val="32"/>
                <w:szCs w:val="32"/>
              </w:rPr>
            </w:pPr>
            <w:r w:rsidRPr="00CA36E3">
              <w:rPr>
                <w:b/>
                <w:bCs/>
                <w:color w:val="auto"/>
                <w:sz w:val="32"/>
                <w:szCs w:val="32"/>
              </w:rPr>
              <w:t xml:space="preserve">Assignment Title: </w:t>
            </w:r>
          </w:p>
        </w:tc>
        <w:tc>
          <w:tcPr>
            <w:tcW w:w="2427" w:type="dxa"/>
            <w:gridSpan w:val="2"/>
            <w:tcBorders>
              <w:top w:val="none" w:sz="6" w:space="0" w:color="auto"/>
              <w:left w:val="none" w:sz="6" w:space="0" w:color="auto"/>
              <w:bottom w:val="none" w:sz="6" w:space="0" w:color="auto"/>
              <w:right w:val="none" w:sz="6" w:space="0" w:color="auto"/>
            </w:tcBorders>
          </w:tcPr>
          <w:p w14:paraId="7136AC0B" w14:textId="77777777" w:rsidR="00CA36E3" w:rsidRPr="00CA36E3" w:rsidRDefault="00CA36E3" w:rsidP="00E64B18">
            <w:pPr>
              <w:pStyle w:val="Default"/>
              <w:spacing w:line="360" w:lineRule="auto"/>
              <w:rPr>
                <w:b/>
                <w:bCs/>
                <w:color w:val="auto"/>
                <w:sz w:val="32"/>
                <w:szCs w:val="32"/>
              </w:rPr>
            </w:pPr>
          </w:p>
          <w:p w14:paraId="2CC68063" w14:textId="77777777" w:rsidR="00CA36E3" w:rsidRPr="00CA36E3" w:rsidRDefault="00CA36E3" w:rsidP="00E64B18">
            <w:pPr>
              <w:pStyle w:val="Default"/>
              <w:spacing w:line="360" w:lineRule="auto"/>
              <w:rPr>
                <w:b/>
                <w:bCs/>
                <w:color w:val="auto"/>
                <w:sz w:val="32"/>
                <w:szCs w:val="32"/>
              </w:rPr>
            </w:pPr>
          </w:p>
          <w:p w14:paraId="62A775CF" w14:textId="59730653" w:rsidR="00E37964" w:rsidRPr="00CA36E3" w:rsidRDefault="00E37964" w:rsidP="00E64B18">
            <w:pPr>
              <w:pStyle w:val="Default"/>
              <w:spacing w:line="360" w:lineRule="auto"/>
              <w:rPr>
                <w:color w:val="auto"/>
                <w:sz w:val="32"/>
                <w:szCs w:val="32"/>
              </w:rPr>
            </w:pPr>
            <w:r w:rsidRPr="00CA36E3">
              <w:rPr>
                <w:b/>
                <w:bCs/>
                <w:color w:val="auto"/>
                <w:sz w:val="32"/>
                <w:szCs w:val="32"/>
              </w:rPr>
              <w:t xml:space="preserve">Strategic Management for </w:t>
            </w:r>
          </w:p>
          <w:p w14:paraId="4D5F6A4E" w14:textId="77777777" w:rsidR="00E37964" w:rsidRPr="00CA36E3" w:rsidRDefault="00E37964" w:rsidP="00E64B18">
            <w:pPr>
              <w:pStyle w:val="Default"/>
              <w:spacing w:line="360" w:lineRule="auto"/>
              <w:rPr>
                <w:color w:val="auto"/>
                <w:sz w:val="32"/>
                <w:szCs w:val="32"/>
              </w:rPr>
            </w:pPr>
            <w:r w:rsidRPr="00CA36E3">
              <w:rPr>
                <w:b/>
                <w:bCs/>
                <w:color w:val="auto"/>
                <w:sz w:val="32"/>
                <w:szCs w:val="32"/>
              </w:rPr>
              <w:t xml:space="preserve">SMEs: Academic Report </w:t>
            </w:r>
          </w:p>
        </w:tc>
        <w:tc>
          <w:tcPr>
            <w:tcW w:w="2427" w:type="dxa"/>
            <w:gridSpan w:val="2"/>
            <w:tcBorders>
              <w:top w:val="none" w:sz="6" w:space="0" w:color="auto"/>
              <w:left w:val="none" w:sz="6" w:space="0" w:color="auto"/>
              <w:bottom w:val="none" w:sz="6" w:space="0" w:color="auto"/>
              <w:right w:val="none" w:sz="6" w:space="0" w:color="auto"/>
            </w:tcBorders>
          </w:tcPr>
          <w:p w14:paraId="607DFF96" w14:textId="2C077AF2" w:rsidR="00E37964" w:rsidRPr="008C3E51" w:rsidRDefault="00E37964" w:rsidP="00E64B18">
            <w:pPr>
              <w:pStyle w:val="Default"/>
              <w:spacing w:line="360" w:lineRule="auto"/>
              <w:rPr>
                <w:color w:val="auto"/>
                <w:sz w:val="22"/>
                <w:szCs w:val="22"/>
              </w:rPr>
            </w:pPr>
          </w:p>
        </w:tc>
        <w:tc>
          <w:tcPr>
            <w:tcW w:w="1191" w:type="dxa"/>
            <w:tcBorders>
              <w:top w:val="none" w:sz="6" w:space="0" w:color="auto"/>
              <w:left w:val="none" w:sz="6" w:space="0" w:color="auto"/>
              <w:bottom w:val="none" w:sz="6" w:space="0" w:color="auto"/>
            </w:tcBorders>
          </w:tcPr>
          <w:p w14:paraId="5CC301BF" w14:textId="5441C151" w:rsidR="00E37964" w:rsidRPr="008C3E51" w:rsidRDefault="00E37964" w:rsidP="00E64B18">
            <w:pPr>
              <w:pStyle w:val="Default"/>
              <w:spacing w:line="360" w:lineRule="auto"/>
              <w:rPr>
                <w:color w:val="auto"/>
                <w:sz w:val="22"/>
                <w:szCs w:val="22"/>
              </w:rPr>
            </w:pPr>
          </w:p>
        </w:tc>
      </w:tr>
      <w:tr w:rsidR="008C3E51" w:rsidRPr="008C3E51" w14:paraId="333F9518" w14:textId="77777777" w:rsidTr="00E37964">
        <w:trPr>
          <w:trHeight w:val="356"/>
        </w:trPr>
        <w:tc>
          <w:tcPr>
            <w:tcW w:w="3236" w:type="dxa"/>
            <w:gridSpan w:val="2"/>
            <w:tcBorders>
              <w:top w:val="none" w:sz="6" w:space="0" w:color="auto"/>
              <w:bottom w:val="none" w:sz="6" w:space="0" w:color="auto"/>
              <w:right w:val="none" w:sz="6" w:space="0" w:color="auto"/>
            </w:tcBorders>
          </w:tcPr>
          <w:p w14:paraId="2D28FE6A" w14:textId="6DF65FEA" w:rsidR="00E37964" w:rsidRPr="008C3E51" w:rsidRDefault="00E37964" w:rsidP="00E64B18">
            <w:pPr>
              <w:pStyle w:val="Default"/>
              <w:spacing w:line="360" w:lineRule="auto"/>
              <w:rPr>
                <w:color w:val="auto"/>
                <w:sz w:val="22"/>
                <w:szCs w:val="22"/>
              </w:rPr>
            </w:pPr>
          </w:p>
        </w:tc>
        <w:tc>
          <w:tcPr>
            <w:tcW w:w="3236" w:type="dxa"/>
            <w:gridSpan w:val="2"/>
            <w:tcBorders>
              <w:top w:val="none" w:sz="6" w:space="0" w:color="auto"/>
              <w:left w:val="none" w:sz="6" w:space="0" w:color="auto"/>
              <w:bottom w:val="none" w:sz="6" w:space="0" w:color="auto"/>
              <w:right w:val="none" w:sz="6" w:space="0" w:color="auto"/>
            </w:tcBorders>
          </w:tcPr>
          <w:p w14:paraId="73785E61" w14:textId="17889630" w:rsidR="00E37964" w:rsidRPr="008C3E51" w:rsidRDefault="00E37964" w:rsidP="00E64B18">
            <w:pPr>
              <w:pStyle w:val="Default"/>
              <w:spacing w:line="360" w:lineRule="auto"/>
              <w:rPr>
                <w:color w:val="auto"/>
                <w:sz w:val="23"/>
                <w:szCs w:val="23"/>
              </w:rPr>
            </w:pPr>
          </w:p>
        </w:tc>
        <w:tc>
          <w:tcPr>
            <w:tcW w:w="2000" w:type="dxa"/>
            <w:gridSpan w:val="2"/>
            <w:tcBorders>
              <w:top w:val="none" w:sz="6" w:space="0" w:color="auto"/>
              <w:left w:val="none" w:sz="6" w:space="0" w:color="auto"/>
              <w:bottom w:val="none" w:sz="6" w:space="0" w:color="auto"/>
            </w:tcBorders>
          </w:tcPr>
          <w:p w14:paraId="6BC9AEB0" w14:textId="7FA928A1" w:rsidR="00E37964" w:rsidRPr="008C3E51" w:rsidRDefault="00E37964" w:rsidP="00E64B18">
            <w:pPr>
              <w:pStyle w:val="Default"/>
              <w:spacing w:line="360" w:lineRule="auto"/>
              <w:rPr>
                <w:color w:val="auto"/>
                <w:sz w:val="22"/>
                <w:szCs w:val="22"/>
              </w:rPr>
            </w:pPr>
          </w:p>
        </w:tc>
      </w:tr>
    </w:tbl>
    <w:p w14:paraId="6EE8B67C" w14:textId="0E418334" w:rsidR="0067056D" w:rsidRPr="004B1F33" w:rsidRDefault="0067056D" w:rsidP="00E64B18">
      <w:pPr>
        <w:spacing w:line="360" w:lineRule="auto"/>
        <w:rPr>
          <w:color w:val="FF0000"/>
        </w:rPr>
      </w:pPr>
    </w:p>
    <w:p w14:paraId="2A6970D0" w14:textId="54A09E1F" w:rsidR="0067056D" w:rsidRDefault="0067056D" w:rsidP="00E64B18">
      <w:pPr>
        <w:spacing w:line="360" w:lineRule="auto"/>
        <w:rPr>
          <w:u w:val="single"/>
        </w:rPr>
      </w:pPr>
    </w:p>
    <w:p w14:paraId="30DF010D" w14:textId="763817E0" w:rsidR="00E64B18" w:rsidRDefault="00E64B18" w:rsidP="00E64B18">
      <w:pPr>
        <w:spacing w:line="360" w:lineRule="auto"/>
        <w:rPr>
          <w:u w:val="single"/>
        </w:rPr>
      </w:pPr>
    </w:p>
    <w:p w14:paraId="60F8E981" w14:textId="4822E0E4" w:rsidR="00E64B18" w:rsidRDefault="00E64B18" w:rsidP="00E64B18">
      <w:pPr>
        <w:spacing w:line="360" w:lineRule="auto"/>
        <w:rPr>
          <w:u w:val="single"/>
        </w:rPr>
      </w:pPr>
    </w:p>
    <w:p w14:paraId="7D1A5B4C" w14:textId="772D75F5" w:rsidR="00E64B18" w:rsidRDefault="00E64B18" w:rsidP="00E64B18">
      <w:pPr>
        <w:spacing w:line="360" w:lineRule="auto"/>
        <w:rPr>
          <w:u w:val="single"/>
        </w:rPr>
      </w:pPr>
    </w:p>
    <w:p w14:paraId="261321E1" w14:textId="4707818A" w:rsidR="00E64B18" w:rsidRDefault="00E64B18" w:rsidP="00E64B18">
      <w:pPr>
        <w:spacing w:line="360" w:lineRule="auto"/>
        <w:rPr>
          <w:u w:val="single"/>
        </w:rPr>
      </w:pPr>
    </w:p>
    <w:p w14:paraId="048EE58F" w14:textId="25D4DB42" w:rsidR="00C464FC" w:rsidRPr="008D2320" w:rsidRDefault="00C464FC" w:rsidP="008D2320">
      <w:pPr>
        <w:spacing w:line="360" w:lineRule="auto"/>
        <w:rPr>
          <w:rFonts w:ascii="Arial" w:hAnsi="Arial" w:cs="Arial"/>
          <w:b/>
          <w:bCs/>
          <w:u w:val="single"/>
        </w:rPr>
      </w:pPr>
      <w:r w:rsidRPr="008D2320">
        <w:rPr>
          <w:rFonts w:ascii="Arial" w:hAnsi="Arial" w:cs="Arial"/>
          <w:b/>
          <w:bCs/>
          <w:u w:val="single"/>
        </w:rPr>
        <w:lastRenderedPageBreak/>
        <w:t>CONTENTS PAGE</w:t>
      </w:r>
    </w:p>
    <w:p w14:paraId="6F759348" w14:textId="77777777" w:rsidR="008D2320" w:rsidRDefault="008D2320" w:rsidP="00E64B18">
      <w:pPr>
        <w:spacing w:line="360" w:lineRule="auto"/>
        <w:rPr>
          <w:rFonts w:ascii="Arial" w:hAnsi="Arial" w:cs="Arial"/>
          <w:u w:val="single"/>
        </w:rPr>
      </w:pPr>
    </w:p>
    <w:p w14:paraId="4F56E205" w14:textId="253B4FEA" w:rsidR="00C464FC" w:rsidRPr="008D2320" w:rsidRDefault="00C464FC" w:rsidP="00E64B18">
      <w:pPr>
        <w:spacing w:line="360" w:lineRule="auto"/>
        <w:rPr>
          <w:rFonts w:ascii="Arial" w:hAnsi="Arial" w:cs="Arial"/>
          <w:u w:val="single"/>
        </w:rPr>
      </w:pPr>
      <w:r w:rsidRPr="008D2320">
        <w:rPr>
          <w:rFonts w:ascii="Arial" w:hAnsi="Arial" w:cs="Arial"/>
          <w:u w:val="single"/>
        </w:rPr>
        <w:t>Introduction and Overview</w:t>
      </w:r>
      <w:r w:rsidR="000628DF" w:rsidRPr="008D2320">
        <w:rPr>
          <w:rFonts w:ascii="Arial" w:hAnsi="Arial" w:cs="Arial"/>
          <w:u w:val="single"/>
        </w:rPr>
        <w:t xml:space="preserve"> – P3</w:t>
      </w:r>
    </w:p>
    <w:p w14:paraId="73D55EBE" w14:textId="77777777" w:rsidR="008D2320" w:rsidRDefault="008D2320" w:rsidP="00E64B18">
      <w:pPr>
        <w:spacing w:line="360" w:lineRule="auto"/>
        <w:rPr>
          <w:rFonts w:ascii="Arial" w:hAnsi="Arial" w:cs="Arial"/>
          <w:u w:val="single"/>
        </w:rPr>
      </w:pPr>
    </w:p>
    <w:p w14:paraId="01374D35" w14:textId="0CA011BE" w:rsidR="00C464FC" w:rsidRPr="008D2320" w:rsidRDefault="00C464FC" w:rsidP="00E64B18">
      <w:pPr>
        <w:spacing w:line="360" w:lineRule="auto"/>
        <w:rPr>
          <w:rFonts w:ascii="Arial" w:hAnsi="Arial" w:cs="Arial"/>
          <w:u w:val="single"/>
        </w:rPr>
      </w:pPr>
      <w:r w:rsidRPr="008D2320">
        <w:rPr>
          <w:rFonts w:ascii="Arial" w:hAnsi="Arial" w:cs="Arial"/>
          <w:u w:val="single"/>
        </w:rPr>
        <w:t>Appraisal of the organization’s current strategic direction.</w:t>
      </w:r>
      <w:r w:rsidR="000628DF" w:rsidRPr="008D2320">
        <w:rPr>
          <w:rFonts w:ascii="Arial" w:hAnsi="Arial" w:cs="Arial"/>
          <w:u w:val="single"/>
        </w:rPr>
        <w:t xml:space="preserve"> – P4</w:t>
      </w:r>
    </w:p>
    <w:p w14:paraId="3E86D21F" w14:textId="5537D2EA" w:rsidR="00C464FC" w:rsidRPr="008D2320" w:rsidRDefault="00C464FC" w:rsidP="00E64B18">
      <w:pPr>
        <w:spacing w:line="360" w:lineRule="auto"/>
        <w:rPr>
          <w:rFonts w:ascii="Arial" w:hAnsi="Arial" w:cs="Arial"/>
          <w:u w:val="single"/>
        </w:rPr>
      </w:pPr>
    </w:p>
    <w:p w14:paraId="59A34B2D" w14:textId="5BA08C1E" w:rsidR="00C464FC" w:rsidRPr="008D2320" w:rsidRDefault="00C464FC" w:rsidP="00E64B18">
      <w:pPr>
        <w:spacing w:line="360" w:lineRule="auto"/>
        <w:rPr>
          <w:rFonts w:ascii="Arial" w:hAnsi="Arial" w:cs="Arial"/>
          <w:u w:val="single"/>
        </w:rPr>
      </w:pPr>
      <w:r w:rsidRPr="008D2320">
        <w:rPr>
          <w:rFonts w:ascii="Arial" w:hAnsi="Arial" w:cs="Arial"/>
          <w:u w:val="single"/>
        </w:rPr>
        <w:t>Environmental Scanning</w:t>
      </w:r>
      <w:r w:rsidR="000628DF" w:rsidRPr="008D2320">
        <w:rPr>
          <w:rFonts w:ascii="Arial" w:hAnsi="Arial" w:cs="Arial"/>
          <w:u w:val="single"/>
        </w:rPr>
        <w:t xml:space="preserve"> – P6</w:t>
      </w:r>
    </w:p>
    <w:p w14:paraId="3DDB83AC" w14:textId="29572844" w:rsidR="00C464FC" w:rsidRPr="008D2320" w:rsidRDefault="00C464FC" w:rsidP="00E64B18">
      <w:pPr>
        <w:spacing w:line="360" w:lineRule="auto"/>
        <w:rPr>
          <w:rFonts w:ascii="Arial" w:hAnsi="Arial" w:cs="Arial"/>
          <w:u w:val="single"/>
        </w:rPr>
      </w:pPr>
    </w:p>
    <w:p w14:paraId="2E982F77" w14:textId="0FEEB794" w:rsidR="00C464FC" w:rsidRPr="008D2320" w:rsidRDefault="00C464FC" w:rsidP="000628DF">
      <w:pPr>
        <w:spacing w:line="360" w:lineRule="auto"/>
        <w:ind w:firstLine="720"/>
        <w:rPr>
          <w:rFonts w:ascii="Arial" w:hAnsi="Arial" w:cs="Arial"/>
          <w:u w:val="single"/>
        </w:rPr>
      </w:pPr>
      <w:r w:rsidRPr="008D2320">
        <w:rPr>
          <w:rFonts w:ascii="Arial" w:hAnsi="Arial" w:cs="Arial"/>
          <w:u w:val="single"/>
        </w:rPr>
        <w:t>Porters 5 Forces</w:t>
      </w:r>
      <w:r w:rsidR="000628DF" w:rsidRPr="008D2320">
        <w:rPr>
          <w:rFonts w:ascii="Arial" w:hAnsi="Arial" w:cs="Arial"/>
          <w:u w:val="single"/>
        </w:rPr>
        <w:t xml:space="preserve"> – P8</w:t>
      </w:r>
    </w:p>
    <w:p w14:paraId="30A7DEE0" w14:textId="1320468E" w:rsidR="00C464FC" w:rsidRPr="008D2320" w:rsidRDefault="00C464FC" w:rsidP="000628DF">
      <w:pPr>
        <w:spacing w:line="360" w:lineRule="auto"/>
        <w:ind w:left="720"/>
        <w:rPr>
          <w:rFonts w:ascii="Arial" w:hAnsi="Arial" w:cs="Arial"/>
          <w:u w:val="single"/>
        </w:rPr>
      </w:pPr>
      <w:r w:rsidRPr="008D2320">
        <w:rPr>
          <w:rFonts w:ascii="Arial" w:hAnsi="Arial" w:cs="Arial"/>
          <w:u w:val="single"/>
        </w:rPr>
        <w:t>Competition in the industry</w:t>
      </w:r>
      <w:r w:rsidR="000628DF" w:rsidRPr="008D2320">
        <w:rPr>
          <w:rFonts w:ascii="Arial" w:hAnsi="Arial" w:cs="Arial"/>
          <w:u w:val="single"/>
        </w:rPr>
        <w:t xml:space="preserve"> – P8</w:t>
      </w:r>
    </w:p>
    <w:p w14:paraId="698A5F7F" w14:textId="7365487C" w:rsidR="00C464FC" w:rsidRPr="008D2320" w:rsidRDefault="00C464FC" w:rsidP="000628DF">
      <w:pPr>
        <w:spacing w:line="360" w:lineRule="auto"/>
        <w:ind w:firstLine="720"/>
        <w:rPr>
          <w:rFonts w:ascii="Arial" w:hAnsi="Arial" w:cs="Arial"/>
          <w:u w:val="single"/>
        </w:rPr>
      </w:pPr>
      <w:r w:rsidRPr="008D2320">
        <w:rPr>
          <w:rFonts w:ascii="Arial" w:hAnsi="Arial" w:cs="Arial"/>
          <w:u w:val="single"/>
        </w:rPr>
        <w:t>Potential of new entrants</w:t>
      </w:r>
      <w:r w:rsidR="000628DF" w:rsidRPr="008D2320">
        <w:rPr>
          <w:rFonts w:ascii="Arial" w:hAnsi="Arial" w:cs="Arial"/>
          <w:u w:val="single"/>
        </w:rPr>
        <w:t xml:space="preserve"> – P8</w:t>
      </w:r>
    </w:p>
    <w:p w14:paraId="4080CFA7" w14:textId="63A7E372" w:rsidR="00C464FC" w:rsidRPr="008D2320" w:rsidRDefault="00C464FC" w:rsidP="000628DF">
      <w:pPr>
        <w:spacing w:line="360" w:lineRule="auto"/>
        <w:ind w:firstLine="720"/>
        <w:rPr>
          <w:rFonts w:ascii="Arial" w:hAnsi="Arial" w:cs="Arial"/>
          <w:u w:val="single"/>
        </w:rPr>
      </w:pPr>
      <w:r w:rsidRPr="008D2320">
        <w:rPr>
          <w:rFonts w:ascii="Arial" w:hAnsi="Arial" w:cs="Arial"/>
          <w:u w:val="single"/>
        </w:rPr>
        <w:t>Power of Suppliers</w:t>
      </w:r>
      <w:r w:rsidR="000628DF" w:rsidRPr="008D2320">
        <w:rPr>
          <w:rFonts w:ascii="Arial" w:hAnsi="Arial" w:cs="Arial"/>
          <w:u w:val="single"/>
        </w:rPr>
        <w:t xml:space="preserve"> – P8</w:t>
      </w:r>
    </w:p>
    <w:p w14:paraId="1028BCD1" w14:textId="3433B95C" w:rsidR="00C464FC" w:rsidRPr="008D2320" w:rsidRDefault="00C464FC" w:rsidP="000628DF">
      <w:pPr>
        <w:spacing w:line="360" w:lineRule="auto"/>
        <w:ind w:firstLine="720"/>
        <w:rPr>
          <w:rFonts w:ascii="Arial" w:hAnsi="Arial" w:cs="Arial"/>
          <w:u w:val="single"/>
        </w:rPr>
      </w:pPr>
      <w:r w:rsidRPr="008D2320">
        <w:rPr>
          <w:rFonts w:ascii="Arial" w:hAnsi="Arial" w:cs="Arial"/>
          <w:u w:val="single"/>
        </w:rPr>
        <w:t>Power of Customers</w:t>
      </w:r>
      <w:r w:rsidR="000628DF" w:rsidRPr="008D2320">
        <w:rPr>
          <w:rFonts w:ascii="Arial" w:hAnsi="Arial" w:cs="Arial"/>
          <w:u w:val="single"/>
        </w:rPr>
        <w:t xml:space="preserve"> – P8</w:t>
      </w:r>
    </w:p>
    <w:p w14:paraId="718C8D71" w14:textId="1A70711B" w:rsidR="00C464FC" w:rsidRPr="008D2320" w:rsidRDefault="00C464FC" w:rsidP="000628DF">
      <w:pPr>
        <w:spacing w:line="360" w:lineRule="auto"/>
        <w:ind w:firstLine="720"/>
        <w:rPr>
          <w:rFonts w:ascii="Arial" w:hAnsi="Arial" w:cs="Arial"/>
          <w:u w:val="single"/>
        </w:rPr>
      </w:pPr>
      <w:r w:rsidRPr="008D2320">
        <w:rPr>
          <w:rFonts w:ascii="Arial" w:hAnsi="Arial" w:cs="Arial"/>
          <w:u w:val="single"/>
        </w:rPr>
        <w:t>Threat of Substitutes</w:t>
      </w:r>
      <w:r w:rsidR="000628DF" w:rsidRPr="008D2320">
        <w:rPr>
          <w:rFonts w:ascii="Arial" w:hAnsi="Arial" w:cs="Arial"/>
          <w:u w:val="single"/>
        </w:rPr>
        <w:t xml:space="preserve"> – P8</w:t>
      </w:r>
    </w:p>
    <w:p w14:paraId="04711C89" w14:textId="02607928" w:rsidR="00C464FC" w:rsidRPr="008D2320" w:rsidRDefault="00C464FC" w:rsidP="00E64B18">
      <w:pPr>
        <w:spacing w:line="360" w:lineRule="auto"/>
        <w:rPr>
          <w:rFonts w:ascii="Arial" w:hAnsi="Arial" w:cs="Arial"/>
          <w:u w:val="single"/>
        </w:rPr>
      </w:pPr>
    </w:p>
    <w:p w14:paraId="4A14AEA6" w14:textId="332D4D62" w:rsidR="00C464FC" w:rsidRPr="008D2320" w:rsidRDefault="00C464FC" w:rsidP="00E64B18">
      <w:pPr>
        <w:spacing w:line="360" w:lineRule="auto"/>
        <w:rPr>
          <w:rFonts w:ascii="Arial" w:hAnsi="Arial" w:cs="Arial"/>
          <w:u w:val="single"/>
        </w:rPr>
      </w:pPr>
      <w:r w:rsidRPr="008D2320">
        <w:rPr>
          <w:rFonts w:ascii="Arial" w:hAnsi="Arial" w:cs="Arial"/>
          <w:u w:val="single"/>
        </w:rPr>
        <w:t xml:space="preserve">Sub – </w:t>
      </w:r>
      <w:r w:rsidR="002F0291" w:rsidRPr="008D2320">
        <w:rPr>
          <w:rFonts w:ascii="Arial" w:hAnsi="Arial" w:cs="Arial"/>
          <w:u w:val="single"/>
        </w:rPr>
        <w:t>Summary -</w:t>
      </w:r>
      <w:r w:rsidR="000628DF" w:rsidRPr="008D2320">
        <w:rPr>
          <w:rFonts w:ascii="Arial" w:hAnsi="Arial" w:cs="Arial"/>
          <w:u w:val="single"/>
        </w:rPr>
        <w:t xml:space="preserve"> P9</w:t>
      </w:r>
    </w:p>
    <w:p w14:paraId="53E46F4B" w14:textId="7D8E7B9D" w:rsidR="00C464FC" w:rsidRPr="008D2320" w:rsidRDefault="00C464FC" w:rsidP="00E64B18">
      <w:pPr>
        <w:spacing w:line="360" w:lineRule="auto"/>
        <w:rPr>
          <w:rFonts w:ascii="Arial" w:hAnsi="Arial" w:cs="Arial"/>
          <w:u w:val="single"/>
        </w:rPr>
      </w:pPr>
    </w:p>
    <w:p w14:paraId="5E294166" w14:textId="727DD55D" w:rsidR="00C464FC" w:rsidRPr="008D2320" w:rsidRDefault="00C464FC" w:rsidP="00E64B18">
      <w:pPr>
        <w:spacing w:line="360" w:lineRule="auto"/>
        <w:rPr>
          <w:rFonts w:ascii="Arial" w:hAnsi="Arial" w:cs="Arial"/>
          <w:u w:val="single"/>
        </w:rPr>
      </w:pPr>
      <w:r w:rsidRPr="008D2320">
        <w:rPr>
          <w:rFonts w:ascii="Arial" w:hAnsi="Arial" w:cs="Arial"/>
          <w:u w:val="single"/>
        </w:rPr>
        <w:t>Stakeholder Analysis</w:t>
      </w:r>
      <w:r w:rsidR="000628DF" w:rsidRPr="008D2320">
        <w:rPr>
          <w:rFonts w:ascii="Arial" w:hAnsi="Arial" w:cs="Arial"/>
          <w:u w:val="single"/>
        </w:rPr>
        <w:t xml:space="preserve"> – P10</w:t>
      </w:r>
    </w:p>
    <w:p w14:paraId="54926326" w14:textId="77777777" w:rsidR="00C464FC" w:rsidRPr="008D2320" w:rsidRDefault="00C464FC" w:rsidP="00E64B18">
      <w:pPr>
        <w:spacing w:line="360" w:lineRule="auto"/>
        <w:rPr>
          <w:rFonts w:ascii="Arial" w:hAnsi="Arial" w:cs="Arial"/>
          <w:u w:val="single"/>
        </w:rPr>
      </w:pPr>
    </w:p>
    <w:p w14:paraId="405E10C7" w14:textId="5F44E5D4" w:rsidR="00C464FC" w:rsidRPr="008D2320" w:rsidRDefault="00C464FC" w:rsidP="00E64B18">
      <w:pPr>
        <w:spacing w:line="360" w:lineRule="auto"/>
        <w:rPr>
          <w:rFonts w:ascii="Arial" w:hAnsi="Arial" w:cs="Arial"/>
          <w:u w:val="single"/>
        </w:rPr>
      </w:pPr>
      <w:bookmarkStart w:id="0" w:name="_Hlk110881796"/>
      <w:r w:rsidRPr="008D2320">
        <w:rPr>
          <w:rFonts w:ascii="Arial" w:hAnsi="Arial" w:cs="Arial"/>
          <w:u w:val="single"/>
        </w:rPr>
        <w:t>New and Sustainable Strategy</w:t>
      </w:r>
      <w:r w:rsidR="000628DF" w:rsidRPr="008D2320">
        <w:rPr>
          <w:rFonts w:ascii="Arial" w:hAnsi="Arial" w:cs="Arial"/>
          <w:u w:val="single"/>
        </w:rPr>
        <w:t xml:space="preserve"> – P12</w:t>
      </w:r>
    </w:p>
    <w:p w14:paraId="2EF31E6E" w14:textId="3FE33E0C" w:rsidR="00C464FC" w:rsidRPr="008D2320" w:rsidRDefault="00C464FC" w:rsidP="00E64B18">
      <w:pPr>
        <w:spacing w:line="360" w:lineRule="auto"/>
        <w:rPr>
          <w:rFonts w:ascii="Arial" w:hAnsi="Arial" w:cs="Arial"/>
          <w:u w:val="single"/>
        </w:rPr>
      </w:pPr>
    </w:p>
    <w:p w14:paraId="0BD03545" w14:textId="22E31500" w:rsidR="00C464FC" w:rsidRPr="008D2320" w:rsidRDefault="00C464FC" w:rsidP="00E64B18">
      <w:pPr>
        <w:spacing w:line="360" w:lineRule="auto"/>
        <w:rPr>
          <w:rFonts w:ascii="Arial" w:hAnsi="Arial" w:cs="Arial"/>
          <w:u w:val="single"/>
        </w:rPr>
      </w:pPr>
      <w:r w:rsidRPr="008D2320">
        <w:rPr>
          <w:rFonts w:ascii="Arial" w:hAnsi="Arial" w:cs="Arial"/>
          <w:u w:val="single"/>
        </w:rPr>
        <w:t>Strategic Recommendations</w:t>
      </w:r>
      <w:r w:rsidR="000628DF" w:rsidRPr="008D2320">
        <w:rPr>
          <w:rFonts w:ascii="Arial" w:hAnsi="Arial" w:cs="Arial"/>
          <w:u w:val="single"/>
        </w:rPr>
        <w:t xml:space="preserve"> – P14</w:t>
      </w:r>
    </w:p>
    <w:p w14:paraId="0CA89503" w14:textId="77777777" w:rsidR="000628DF" w:rsidRPr="008D2320" w:rsidRDefault="000628DF" w:rsidP="00E64B18">
      <w:pPr>
        <w:spacing w:line="360" w:lineRule="auto"/>
        <w:rPr>
          <w:rFonts w:ascii="Arial" w:hAnsi="Arial" w:cs="Arial"/>
          <w:u w:val="single"/>
        </w:rPr>
      </w:pPr>
    </w:p>
    <w:p w14:paraId="3E5E9BEA" w14:textId="661A451C" w:rsidR="00C464FC" w:rsidRPr="008D2320" w:rsidRDefault="00C464FC" w:rsidP="00E64B18">
      <w:pPr>
        <w:spacing w:line="360" w:lineRule="auto"/>
        <w:rPr>
          <w:rFonts w:ascii="Arial" w:hAnsi="Arial" w:cs="Arial"/>
          <w:u w:val="single"/>
        </w:rPr>
      </w:pPr>
      <w:r w:rsidRPr="008D2320">
        <w:rPr>
          <w:rFonts w:ascii="Arial" w:hAnsi="Arial" w:cs="Arial"/>
          <w:u w:val="single"/>
        </w:rPr>
        <w:t>Conclusion</w:t>
      </w:r>
      <w:r w:rsidR="000628DF" w:rsidRPr="008D2320">
        <w:rPr>
          <w:rFonts w:ascii="Arial" w:hAnsi="Arial" w:cs="Arial"/>
          <w:u w:val="single"/>
        </w:rPr>
        <w:t xml:space="preserve"> – P16</w:t>
      </w:r>
    </w:p>
    <w:p w14:paraId="6AD2FB75" w14:textId="3B05A533" w:rsidR="000628DF" w:rsidRPr="008D2320" w:rsidRDefault="000628DF" w:rsidP="00E64B18">
      <w:pPr>
        <w:spacing w:line="360" w:lineRule="auto"/>
        <w:rPr>
          <w:rFonts w:ascii="Arial" w:hAnsi="Arial" w:cs="Arial"/>
          <w:u w:val="single"/>
        </w:rPr>
      </w:pPr>
    </w:p>
    <w:p w14:paraId="629F6C5E" w14:textId="00989166" w:rsidR="000628DF" w:rsidRPr="008D2320" w:rsidRDefault="000628DF" w:rsidP="00E64B18">
      <w:pPr>
        <w:spacing w:line="360" w:lineRule="auto"/>
        <w:rPr>
          <w:rFonts w:ascii="Arial" w:hAnsi="Arial" w:cs="Arial"/>
          <w:u w:val="single"/>
        </w:rPr>
      </w:pPr>
      <w:r w:rsidRPr="008D2320">
        <w:rPr>
          <w:rFonts w:ascii="Arial" w:hAnsi="Arial" w:cs="Arial"/>
          <w:u w:val="single"/>
        </w:rPr>
        <w:t>References – P17</w:t>
      </w:r>
      <w:r w:rsidR="008D2320">
        <w:rPr>
          <w:rFonts w:ascii="Arial" w:hAnsi="Arial" w:cs="Arial"/>
          <w:u w:val="single"/>
        </w:rPr>
        <w:t>-18</w:t>
      </w:r>
    </w:p>
    <w:p w14:paraId="14B0E9B8" w14:textId="2CCFF105" w:rsidR="001F2E82" w:rsidRPr="008D2320" w:rsidRDefault="00D87176" w:rsidP="008D2320">
      <w:pPr>
        <w:spacing w:line="360" w:lineRule="auto"/>
        <w:rPr>
          <w:rFonts w:ascii="Arial" w:hAnsi="Arial" w:cs="Arial"/>
          <w:u w:val="single"/>
        </w:rPr>
      </w:pPr>
      <w:r w:rsidRPr="008D2320">
        <w:rPr>
          <w:rFonts w:ascii="Arial" w:hAnsi="Arial" w:cs="Arial"/>
          <w:u w:val="single"/>
        </w:rPr>
        <w:t>Introduction and Overview</w:t>
      </w:r>
    </w:p>
    <w:bookmarkEnd w:id="0"/>
    <w:p w14:paraId="2E0DFCDF" w14:textId="77777777" w:rsidR="006768AE" w:rsidRPr="008D2320" w:rsidRDefault="006768AE" w:rsidP="008D2320">
      <w:pPr>
        <w:spacing w:line="360" w:lineRule="auto"/>
        <w:rPr>
          <w:rFonts w:ascii="Arial" w:hAnsi="Arial" w:cs="Arial"/>
          <w:u w:val="single"/>
        </w:rPr>
      </w:pPr>
    </w:p>
    <w:p w14:paraId="4C775EAE" w14:textId="65CA7C0F" w:rsidR="00922B59" w:rsidRPr="008D2320" w:rsidRDefault="007439BF" w:rsidP="008D2320">
      <w:pPr>
        <w:spacing w:line="360" w:lineRule="auto"/>
        <w:rPr>
          <w:rFonts w:ascii="Arial" w:hAnsi="Arial" w:cs="Arial"/>
        </w:rPr>
      </w:pPr>
      <w:r w:rsidRPr="008D2320">
        <w:rPr>
          <w:rFonts w:ascii="Arial" w:hAnsi="Arial" w:cs="Arial"/>
        </w:rPr>
        <w:t xml:space="preserve">This </w:t>
      </w:r>
      <w:r w:rsidR="00922B59" w:rsidRPr="008D2320">
        <w:rPr>
          <w:rFonts w:ascii="Arial" w:hAnsi="Arial" w:cs="Arial"/>
        </w:rPr>
        <w:t xml:space="preserve">Case study is </w:t>
      </w:r>
      <w:r w:rsidRPr="008D2320">
        <w:rPr>
          <w:rFonts w:ascii="Arial" w:hAnsi="Arial" w:cs="Arial"/>
        </w:rPr>
        <w:t>an introduction to the SME Cleone Foods Ltd who are a Birmingham based UK producer and distributor of Jamaican Patties</w:t>
      </w:r>
      <w:r w:rsidR="0035292F" w:rsidRPr="008D2320">
        <w:rPr>
          <w:rFonts w:ascii="Arial" w:hAnsi="Arial" w:cs="Arial"/>
        </w:rPr>
        <w:t xml:space="preserve"> of which they currently produce 100,000 </w:t>
      </w:r>
      <w:r w:rsidRPr="008D2320">
        <w:rPr>
          <w:rFonts w:ascii="Arial" w:hAnsi="Arial" w:cs="Arial"/>
        </w:rPr>
        <w:t xml:space="preserve">to the Supermarkets across the UK </w:t>
      </w:r>
      <w:r w:rsidR="00922B59" w:rsidRPr="008D2320">
        <w:rPr>
          <w:rFonts w:ascii="Arial" w:hAnsi="Arial" w:cs="Arial"/>
        </w:rPr>
        <w:t>using their Brand name of Island Delight</w:t>
      </w:r>
      <w:r w:rsidR="003E1A4A" w:rsidRPr="008D2320">
        <w:rPr>
          <w:rFonts w:ascii="Arial" w:hAnsi="Arial" w:cs="Arial"/>
        </w:rPr>
        <w:t xml:space="preserve"> accounting for 55% of market share according to their website</w:t>
      </w:r>
      <w:r w:rsidR="00922B59" w:rsidRPr="008D2320">
        <w:rPr>
          <w:rFonts w:ascii="Arial" w:hAnsi="Arial" w:cs="Arial"/>
        </w:rPr>
        <w:t xml:space="preserve">. </w:t>
      </w:r>
      <w:r w:rsidR="00381240" w:rsidRPr="008D2320">
        <w:rPr>
          <w:rFonts w:ascii="Arial" w:hAnsi="Arial" w:cs="Arial"/>
        </w:rPr>
        <w:t xml:space="preserve">They also have </w:t>
      </w:r>
      <w:r w:rsidR="001A179C" w:rsidRPr="008D2320">
        <w:rPr>
          <w:rFonts w:ascii="Arial" w:hAnsi="Arial" w:cs="Arial"/>
        </w:rPr>
        <w:t>expanded</w:t>
      </w:r>
      <w:r w:rsidR="00381240" w:rsidRPr="008D2320">
        <w:rPr>
          <w:rFonts w:ascii="Arial" w:hAnsi="Arial" w:cs="Arial"/>
        </w:rPr>
        <w:t xml:space="preserve"> slightly </w:t>
      </w:r>
      <w:r w:rsidR="001A179C" w:rsidRPr="008D2320">
        <w:rPr>
          <w:rFonts w:ascii="Arial" w:hAnsi="Arial" w:cs="Arial"/>
        </w:rPr>
        <w:t>into</w:t>
      </w:r>
      <w:r w:rsidR="00381240" w:rsidRPr="008D2320">
        <w:rPr>
          <w:rFonts w:ascii="Arial" w:hAnsi="Arial" w:cs="Arial"/>
        </w:rPr>
        <w:t xml:space="preserve"> the ready meal market selling Jamaican ready meals. </w:t>
      </w:r>
    </w:p>
    <w:p w14:paraId="24064BCE" w14:textId="2096D715" w:rsidR="00CE53AB" w:rsidRPr="008D2320" w:rsidRDefault="00CE53AB" w:rsidP="008D2320">
      <w:pPr>
        <w:spacing w:line="360" w:lineRule="auto"/>
        <w:rPr>
          <w:rFonts w:ascii="Arial" w:hAnsi="Arial" w:cs="Arial"/>
        </w:rPr>
      </w:pPr>
    </w:p>
    <w:p w14:paraId="55C611C6" w14:textId="4209B814" w:rsidR="00CE53AB" w:rsidRPr="008D2320" w:rsidRDefault="00CE53AB" w:rsidP="008D2320">
      <w:pPr>
        <w:spacing w:line="360" w:lineRule="auto"/>
        <w:rPr>
          <w:rFonts w:ascii="Arial" w:hAnsi="Arial" w:cs="Arial"/>
        </w:rPr>
      </w:pPr>
      <w:r w:rsidRPr="008D2320">
        <w:rPr>
          <w:rFonts w:ascii="Arial" w:hAnsi="Arial" w:cs="Arial"/>
        </w:rPr>
        <w:t xml:space="preserve">The reason why I chose this company is I have quite extensive knowledge within the catering industry although I haven’t been involved in it for a number of years I felt this assessment would fit the company perfectly as they seem to have stagnated and the market matured so it would be a good company to base the assessment on as it would mean having to think out of the box </w:t>
      </w:r>
      <w:r w:rsidR="00A522EC" w:rsidRPr="008D2320">
        <w:rPr>
          <w:rFonts w:ascii="Arial" w:hAnsi="Arial" w:cs="Arial"/>
        </w:rPr>
        <w:t xml:space="preserve">in order to help them achieve higher production rates which they are </w:t>
      </w:r>
      <w:r w:rsidR="001D0A92" w:rsidRPr="008D2320">
        <w:rPr>
          <w:rFonts w:ascii="Arial" w:hAnsi="Arial" w:cs="Arial"/>
        </w:rPr>
        <w:t>capable</w:t>
      </w:r>
      <w:r w:rsidR="00A522EC" w:rsidRPr="008D2320">
        <w:rPr>
          <w:rFonts w:ascii="Arial" w:hAnsi="Arial" w:cs="Arial"/>
        </w:rPr>
        <w:t xml:space="preserve"> of and also to utilise their space at the factory to explore in to new areas for the business to grow rapidly. </w:t>
      </w:r>
    </w:p>
    <w:p w14:paraId="75EB6E12" w14:textId="723F19C0" w:rsidR="00536CFE" w:rsidRPr="008D2320" w:rsidRDefault="00536CFE" w:rsidP="008D2320">
      <w:pPr>
        <w:spacing w:line="360" w:lineRule="auto"/>
        <w:rPr>
          <w:rFonts w:ascii="Arial" w:hAnsi="Arial" w:cs="Arial"/>
        </w:rPr>
      </w:pPr>
      <w:r w:rsidRPr="008D2320">
        <w:rPr>
          <w:rFonts w:ascii="Arial" w:hAnsi="Arial" w:cs="Arial"/>
        </w:rPr>
        <w:t xml:space="preserve">I worked </w:t>
      </w:r>
      <w:r w:rsidR="00CA36E3" w:rsidRPr="008D2320">
        <w:rPr>
          <w:rFonts w:ascii="Arial" w:hAnsi="Arial" w:cs="Arial"/>
        </w:rPr>
        <w:t>there</w:t>
      </w:r>
      <w:r w:rsidRPr="008D2320">
        <w:rPr>
          <w:rFonts w:ascii="Arial" w:hAnsi="Arial" w:cs="Arial"/>
        </w:rPr>
        <w:t xml:space="preserve"> for a period of 14 years approximately starting by working on the production line and then </w:t>
      </w:r>
      <w:r w:rsidR="001D0A92" w:rsidRPr="008D2320">
        <w:rPr>
          <w:rFonts w:ascii="Arial" w:hAnsi="Arial" w:cs="Arial"/>
        </w:rPr>
        <w:t>making</w:t>
      </w:r>
      <w:r w:rsidRPr="008D2320">
        <w:rPr>
          <w:rFonts w:ascii="Arial" w:hAnsi="Arial" w:cs="Arial"/>
        </w:rPr>
        <w:t xml:space="preserve"> my way in to the despatch area and then becoming a delivery driver and finally being a the Sales </w:t>
      </w:r>
      <w:r w:rsidR="001D0A92" w:rsidRPr="008D2320">
        <w:rPr>
          <w:rFonts w:ascii="Arial" w:hAnsi="Arial" w:cs="Arial"/>
        </w:rPr>
        <w:t>Executive</w:t>
      </w:r>
      <w:r w:rsidRPr="008D2320">
        <w:rPr>
          <w:rFonts w:ascii="Arial" w:hAnsi="Arial" w:cs="Arial"/>
        </w:rPr>
        <w:t xml:space="preserve"> </w:t>
      </w:r>
      <w:r w:rsidR="00737ABE" w:rsidRPr="008D2320">
        <w:rPr>
          <w:rFonts w:ascii="Arial" w:hAnsi="Arial" w:cs="Arial"/>
        </w:rPr>
        <w:t xml:space="preserve">for them over this period of time I watched the company grow and put in a lot of input helping them expand on to the halal market as this is the feedback I was getting from the shops I would visit regularly and finally the company did got to halal food production. </w:t>
      </w:r>
    </w:p>
    <w:p w14:paraId="0E69DC2E" w14:textId="3A597A5D" w:rsidR="00381240" w:rsidRPr="008D2320" w:rsidRDefault="0067056D" w:rsidP="008D2320">
      <w:pPr>
        <w:spacing w:line="360" w:lineRule="auto"/>
        <w:rPr>
          <w:rFonts w:ascii="Arial" w:hAnsi="Arial" w:cs="Arial"/>
        </w:rPr>
      </w:pPr>
      <w:r w:rsidRPr="008D2320">
        <w:rPr>
          <w:rFonts w:ascii="Arial" w:hAnsi="Arial" w:cs="Arial"/>
        </w:rPr>
        <w:t xml:space="preserve">They hope to achieve this by keeping up to date with the latest trends and cultures in Jamaica with regards to local authentic food tastes especially by the M.D. keeping in touch with his mother and Aunt who specifically runs a local food stall over there </w:t>
      </w:r>
      <w:r w:rsidR="00554CBE" w:rsidRPr="008D2320">
        <w:rPr>
          <w:rFonts w:ascii="Arial" w:hAnsi="Arial" w:cs="Arial"/>
        </w:rPr>
        <w:t>and</w:t>
      </w:r>
      <w:r w:rsidRPr="008D2320">
        <w:rPr>
          <w:rFonts w:ascii="Arial" w:hAnsi="Arial" w:cs="Arial"/>
        </w:rPr>
        <w:t xml:space="preserve"> by using the most authentic food ingredients to try and keep the taste of the </w:t>
      </w:r>
      <w:r w:rsidR="001A179C" w:rsidRPr="008D2320">
        <w:rPr>
          <w:rFonts w:ascii="Arial" w:hAnsi="Arial" w:cs="Arial"/>
        </w:rPr>
        <w:t xml:space="preserve">patties as close as it </w:t>
      </w:r>
      <w:r w:rsidR="00963FAA" w:rsidRPr="008D2320">
        <w:rPr>
          <w:rFonts w:ascii="Arial" w:hAnsi="Arial" w:cs="Arial"/>
        </w:rPr>
        <w:t>was</w:t>
      </w:r>
      <w:r w:rsidR="001A179C" w:rsidRPr="008D2320">
        <w:rPr>
          <w:rFonts w:ascii="Arial" w:hAnsi="Arial" w:cs="Arial"/>
        </w:rPr>
        <w:t xml:space="preserve"> back in Jamaica. </w:t>
      </w:r>
    </w:p>
    <w:p w14:paraId="0E14CDA7" w14:textId="7C105E89" w:rsidR="00922B59" w:rsidRPr="008D2320" w:rsidRDefault="001A179C" w:rsidP="008D2320">
      <w:pPr>
        <w:spacing w:line="360" w:lineRule="auto"/>
        <w:rPr>
          <w:rFonts w:ascii="Arial" w:hAnsi="Arial" w:cs="Arial"/>
        </w:rPr>
      </w:pPr>
      <w:r w:rsidRPr="008D2320">
        <w:rPr>
          <w:rFonts w:ascii="Arial" w:hAnsi="Arial" w:cs="Arial"/>
        </w:rPr>
        <w:t xml:space="preserve">They are using authentic ingredients and recipes from Jamaica and the methodology of cooking the actual products also they are trying to keep as close to the original products are possible. </w:t>
      </w:r>
    </w:p>
    <w:p w14:paraId="44208DD4" w14:textId="41C84059" w:rsidR="001A179C" w:rsidRPr="008D2320" w:rsidRDefault="0035292F" w:rsidP="008D2320">
      <w:pPr>
        <w:spacing w:line="360" w:lineRule="auto"/>
        <w:rPr>
          <w:rFonts w:ascii="Arial" w:hAnsi="Arial" w:cs="Arial"/>
        </w:rPr>
      </w:pPr>
      <w:r w:rsidRPr="008D2320">
        <w:rPr>
          <w:rFonts w:ascii="Arial" w:hAnsi="Arial" w:cs="Arial"/>
        </w:rPr>
        <w:t xml:space="preserve">They have had an increase of 15% since last year and have heavily invested in a new production </w:t>
      </w:r>
      <w:r w:rsidR="00554CBE" w:rsidRPr="008D2320">
        <w:rPr>
          <w:rFonts w:ascii="Arial" w:hAnsi="Arial" w:cs="Arial"/>
        </w:rPr>
        <w:t>line,</w:t>
      </w:r>
      <w:r w:rsidRPr="008D2320">
        <w:rPr>
          <w:rFonts w:ascii="Arial" w:hAnsi="Arial" w:cs="Arial"/>
        </w:rPr>
        <w:t xml:space="preserve"> new </w:t>
      </w:r>
      <w:r w:rsidR="00963FAA" w:rsidRPr="008D2320">
        <w:rPr>
          <w:rFonts w:ascii="Arial" w:hAnsi="Arial" w:cs="Arial"/>
        </w:rPr>
        <w:t>cookers,</w:t>
      </w:r>
      <w:r w:rsidRPr="008D2320">
        <w:rPr>
          <w:rFonts w:ascii="Arial" w:hAnsi="Arial" w:cs="Arial"/>
        </w:rPr>
        <w:t xml:space="preserve"> and a warehouse extension. </w:t>
      </w:r>
      <w:r w:rsidR="007F462C" w:rsidRPr="008D2320">
        <w:rPr>
          <w:rFonts w:ascii="Arial" w:hAnsi="Arial" w:cs="Arial"/>
        </w:rPr>
        <w:t xml:space="preserve">They have also launched a new Pattie which is the jerk chicken flavour since last year and claim that sales are going up </w:t>
      </w:r>
      <w:r w:rsidR="00554CBE" w:rsidRPr="008D2320">
        <w:rPr>
          <w:rFonts w:ascii="Arial" w:hAnsi="Arial" w:cs="Arial"/>
        </w:rPr>
        <w:t xml:space="preserve">and </w:t>
      </w:r>
      <w:r w:rsidR="007F462C" w:rsidRPr="008D2320">
        <w:rPr>
          <w:rFonts w:ascii="Arial" w:hAnsi="Arial" w:cs="Arial"/>
        </w:rPr>
        <w:t xml:space="preserve">away from traditional core markets such as Caribbean. </w:t>
      </w:r>
    </w:p>
    <w:p w14:paraId="0C9883F3" w14:textId="48DA17EB" w:rsidR="003E1A4A" w:rsidRPr="008D2320" w:rsidRDefault="003E1A4A" w:rsidP="008D2320">
      <w:pPr>
        <w:spacing w:line="360" w:lineRule="auto"/>
        <w:rPr>
          <w:rFonts w:ascii="Arial" w:hAnsi="Arial" w:cs="Arial"/>
        </w:rPr>
      </w:pPr>
    </w:p>
    <w:p w14:paraId="71D45F2B" w14:textId="2561C79B" w:rsidR="003E1A4A" w:rsidRPr="008D2320" w:rsidRDefault="003E1A4A" w:rsidP="008D2320">
      <w:pPr>
        <w:spacing w:line="360" w:lineRule="auto"/>
        <w:rPr>
          <w:rFonts w:ascii="Arial" w:hAnsi="Arial" w:cs="Arial"/>
        </w:rPr>
      </w:pPr>
      <w:r w:rsidRPr="008D2320">
        <w:rPr>
          <w:rFonts w:ascii="Arial" w:hAnsi="Arial" w:cs="Arial"/>
        </w:rPr>
        <w:t>Their operations began in 1988</w:t>
      </w:r>
      <w:r w:rsidR="00082DB0" w:rsidRPr="008D2320">
        <w:rPr>
          <w:rFonts w:ascii="Arial" w:hAnsi="Arial" w:cs="Arial"/>
        </w:rPr>
        <w:t xml:space="preserve"> with the owner Wade Lyn opening the new business and in 1989 Cleone Foods Ltd was born producing approximately 5000 patties per week and supplying distributors and warehouses across Liverpool Manchester and Leeds. </w:t>
      </w:r>
    </w:p>
    <w:p w14:paraId="1B489417" w14:textId="0B60B491" w:rsidR="00082DB0" w:rsidRPr="008D2320" w:rsidRDefault="00082DB0" w:rsidP="008D2320">
      <w:pPr>
        <w:spacing w:line="360" w:lineRule="auto"/>
        <w:rPr>
          <w:rFonts w:ascii="Arial" w:hAnsi="Arial" w:cs="Arial"/>
        </w:rPr>
      </w:pPr>
      <w:r w:rsidRPr="008D2320">
        <w:rPr>
          <w:rFonts w:ascii="Arial" w:hAnsi="Arial" w:cs="Arial"/>
        </w:rPr>
        <w:t xml:space="preserve">In 1987 they moved to a </w:t>
      </w:r>
      <w:r w:rsidR="00554CBE" w:rsidRPr="008D2320">
        <w:rPr>
          <w:rFonts w:ascii="Arial" w:hAnsi="Arial" w:cs="Arial"/>
        </w:rPr>
        <w:t>purpose-built</w:t>
      </w:r>
      <w:r w:rsidRPr="008D2320">
        <w:rPr>
          <w:rFonts w:ascii="Arial" w:hAnsi="Arial" w:cs="Arial"/>
        </w:rPr>
        <w:t xml:space="preserve"> warehouse </w:t>
      </w:r>
      <w:r w:rsidR="00554CBE" w:rsidRPr="008D2320">
        <w:rPr>
          <w:rFonts w:ascii="Arial" w:hAnsi="Arial" w:cs="Arial"/>
        </w:rPr>
        <w:t>within</w:t>
      </w:r>
      <w:r w:rsidRPr="008D2320">
        <w:rPr>
          <w:rFonts w:ascii="Arial" w:hAnsi="Arial" w:cs="Arial"/>
        </w:rPr>
        <w:t xml:space="preserve"> line machinery and have been there for the last 27 years. </w:t>
      </w:r>
      <w:r w:rsidR="003360DF" w:rsidRPr="008D2320">
        <w:rPr>
          <w:rFonts w:ascii="Arial" w:hAnsi="Arial" w:cs="Arial"/>
        </w:rPr>
        <w:t xml:space="preserve">At this </w:t>
      </w:r>
      <w:r w:rsidR="00554CBE" w:rsidRPr="008D2320">
        <w:rPr>
          <w:rFonts w:ascii="Arial" w:hAnsi="Arial" w:cs="Arial"/>
        </w:rPr>
        <w:t>time,</w:t>
      </w:r>
      <w:r w:rsidR="003360DF" w:rsidRPr="008D2320">
        <w:rPr>
          <w:rFonts w:ascii="Arial" w:hAnsi="Arial" w:cs="Arial"/>
        </w:rPr>
        <w:t xml:space="preserve"> they also secured contracts with Asda and later with Tesco enabling them to be available in over 100 supermarkets within 3 years for quite rapid expansion. </w:t>
      </w:r>
    </w:p>
    <w:p w14:paraId="73D10020" w14:textId="03D0425E" w:rsidR="003360DF" w:rsidRPr="008D2320" w:rsidRDefault="003360DF" w:rsidP="008D2320">
      <w:pPr>
        <w:spacing w:line="360" w:lineRule="auto"/>
        <w:rPr>
          <w:rFonts w:ascii="Arial" w:hAnsi="Arial" w:cs="Arial"/>
        </w:rPr>
      </w:pPr>
      <w:r w:rsidRPr="008D2320">
        <w:rPr>
          <w:rFonts w:ascii="Arial" w:hAnsi="Arial" w:cs="Arial"/>
        </w:rPr>
        <w:t xml:space="preserve">The Owner Wade Lyn is recognised as a leading business figure in ethics and the </w:t>
      </w:r>
      <w:r w:rsidR="00CC4A3E" w:rsidRPr="008D2320">
        <w:rPr>
          <w:rFonts w:ascii="Arial" w:hAnsi="Arial" w:cs="Arial"/>
        </w:rPr>
        <w:t>Afro-Caribbean</w:t>
      </w:r>
      <w:r w:rsidRPr="008D2320">
        <w:rPr>
          <w:rFonts w:ascii="Arial" w:hAnsi="Arial" w:cs="Arial"/>
        </w:rPr>
        <w:t xml:space="preserve"> business community</w:t>
      </w:r>
      <w:r w:rsidR="005764AD" w:rsidRPr="008D2320">
        <w:rPr>
          <w:rFonts w:ascii="Arial" w:hAnsi="Arial" w:cs="Arial"/>
        </w:rPr>
        <w:t xml:space="preserve"> and has also received a CBE from her majesty the queen in 2013.  </w:t>
      </w:r>
    </w:p>
    <w:p w14:paraId="443BB56B" w14:textId="46276CE6" w:rsidR="00D87176" w:rsidRPr="008D2320" w:rsidRDefault="005764AD" w:rsidP="008D2320">
      <w:pPr>
        <w:spacing w:line="360" w:lineRule="auto"/>
        <w:rPr>
          <w:rFonts w:ascii="Arial" w:hAnsi="Arial" w:cs="Arial"/>
        </w:rPr>
      </w:pPr>
      <w:r w:rsidRPr="008D2320">
        <w:rPr>
          <w:rFonts w:ascii="Arial" w:hAnsi="Arial" w:cs="Arial"/>
        </w:rPr>
        <w:t xml:space="preserve">The company does not have it seems a defined marketing strategy however they do have their website produced by AIM internet </w:t>
      </w:r>
      <w:r w:rsidR="00532F11" w:rsidRPr="008D2320">
        <w:rPr>
          <w:rFonts w:ascii="Arial" w:hAnsi="Arial" w:cs="Arial"/>
        </w:rPr>
        <w:t xml:space="preserve">a digital agency their advertising on the billboards partnering with </w:t>
      </w:r>
      <w:proofErr w:type="gramStart"/>
      <w:r w:rsidR="00532F11" w:rsidRPr="008D2320">
        <w:rPr>
          <w:rFonts w:ascii="Arial" w:hAnsi="Arial" w:cs="Arial"/>
        </w:rPr>
        <w:t>Lloyds</w:t>
      </w:r>
      <w:proofErr w:type="gramEnd"/>
      <w:r w:rsidR="00532F11" w:rsidRPr="008D2320">
        <w:rPr>
          <w:rFonts w:ascii="Arial" w:hAnsi="Arial" w:cs="Arial"/>
        </w:rPr>
        <w:t xml:space="preserve"> bank and the advertisements on their vans as well as attending food festivals/shows regularly and </w:t>
      </w:r>
      <w:r w:rsidR="00CC4A3E" w:rsidRPr="008D2320">
        <w:rPr>
          <w:rFonts w:ascii="Arial" w:hAnsi="Arial" w:cs="Arial"/>
        </w:rPr>
        <w:t xml:space="preserve">carnivals and charities which are linked to black history. </w:t>
      </w:r>
    </w:p>
    <w:p w14:paraId="04512F7B" w14:textId="2560F87F" w:rsidR="00E83DF1" w:rsidRPr="008D2320" w:rsidRDefault="00E83DF1" w:rsidP="008D2320">
      <w:pPr>
        <w:spacing w:line="360" w:lineRule="auto"/>
        <w:rPr>
          <w:rFonts w:ascii="Arial" w:hAnsi="Arial" w:cs="Arial"/>
        </w:rPr>
      </w:pPr>
    </w:p>
    <w:p w14:paraId="31C00F2B" w14:textId="1834ADED" w:rsidR="001F2E82" w:rsidRPr="008D2320" w:rsidRDefault="00E83DF1" w:rsidP="008D2320">
      <w:pPr>
        <w:spacing w:line="360" w:lineRule="auto"/>
        <w:rPr>
          <w:rFonts w:ascii="Arial" w:hAnsi="Arial" w:cs="Arial"/>
        </w:rPr>
      </w:pPr>
      <w:r w:rsidRPr="008D2320">
        <w:rPr>
          <w:rFonts w:ascii="Arial" w:hAnsi="Arial" w:cs="Arial"/>
        </w:rPr>
        <w:t xml:space="preserve">The company does have a human resources department however it is difficult to assess how the firm operates internally however they do advertise for careers through their website. </w:t>
      </w:r>
    </w:p>
    <w:p w14:paraId="5501D4D7" w14:textId="77777777" w:rsidR="006768AE" w:rsidRPr="008D2320" w:rsidRDefault="006768AE" w:rsidP="008D2320">
      <w:pPr>
        <w:pStyle w:val="ListParagraph"/>
        <w:spacing w:line="360" w:lineRule="auto"/>
        <w:rPr>
          <w:rFonts w:ascii="Arial" w:hAnsi="Arial" w:cs="Arial"/>
          <w:u w:val="single"/>
        </w:rPr>
      </w:pPr>
    </w:p>
    <w:p w14:paraId="323BFA58" w14:textId="5C1B4CFE" w:rsidR="001F2E82" w:rsidRPr="008D2320" w:rsidRDefault="006768AE" w:rsidP="008D2320">
      <w:pPr>
        <w:spacing w:line="360" w:lineRule="auto"/>
        <w:rPr>
          <w:rFonts w:ascii="Arial" w:hAnsi="Arial" w:cs="Arial"/>
          <w:u w:val="single"/>
        </w:rPr>
      </w:pPr>
      <w:r w:rsidRPr="008D2320">
        <w:rPr>
          <w:rFonts w:ascii="Arial" w:hAnsi="Arial" w:cs="Arial"/>
          <w:u w:val="single"/>
        </w:rPr>
        <w:t>A</w:t>
      </w:r>
      <w:r w:rsidR="00C5187D" w:rsidRPr="008D2320">
        <w:rPr>
          <w:rFonts w:ascii="Arial" w:hAnsi="Arial" w:cs="Arial"/>
          <w:u w:val="single"/>
        </w:rPr>
        <w:t>pprais</w:t>
      </w:r>
      <w:r w:rsidRPr="008D2320">
        <w:rPr>
          <w:rFonts w:ascii="Arial" w:hAnsi="Arial" w:cs="Arial"/>
          <w:u w:val="single"/>
        </w:rPr>
        <w:t>al of the</w:t>
      </w:r>
      <w:r w:rsidR="00C5187D" w:rsidRPr="008D2320">
        <w:rPr>
          <w:rFonts w:ascii="Arial" w:hAnsi="Arial" w:cs="Arial"/>
          <w:u w:val="single"/>
        </w:rPr>
        <w:t xml:space="preserve"> </w:t>
      </w:r>
      <w:r w:rsidRPr="008D2320">
        <w:rPr>
          <w:rFonts w:ascii="Arial" w:hAnsi="Arial" w:cs="Arial"/>
          <w:u w:val="single"/>
        </w:rPr>
        <w:t>organization’s</w:t>
      </w:r>
      <w:r w:rsidR="00C5187D" w:rsidRPr="008D2320">
        <w:rPr>
          <w:rFonts w:ascii="Arial" w:hAnsi="Arial" w:cs="Arial"/>
          <w:u w:val="single"/>
        </w:rPr>
        <w:t xml:space="preserve"> current strategic direction.</w:t>
      </w:r>
    </w:p>
    <w:p w14:paraId="7559E5A3" w14:textId="14CBA5D7" w:rsidR="004C12F9" w:rsidRPr="008D2320" w:rsidRDefault="004C12F9" w:rsidP="008D2320">
      <w:pPr>
        <w:pStyle w:val="ListParagraph"/>
        <w:spacing w:line="360" w:lineRule="auto"/>
        <w:rPr>
          <w:rFonts w:ascii="Arial" w:hAnsi="Arial" w:cs="Arial"/>
          <w:color w:val="FF0000"/>
        </w:rPr>
      </w:pPr>
    </w:p>
    <w:p w14:paraId="63A5D3E3" w14:textId="02C1439B" w:rsidR="004C12F9" w:rsidRPr="008D2320" w:rsidRDefault="004C12F9" w:rsidP="008D2320">
      <w:pPr>
        <w:spacing w:line="360" w:lineRule="auto"/>
        <w:rPr>
          <w:rFonts w:ascii="Arial" w:hAnsi="Arial" w:cs="Arial"/>
        </w:rPr>
      </w:pPr>
      <w:r w:rsidRPr="008D2320">
        <w:rPr>
          <w:rFonts w:ascii="Arial" w:hAnsi="Arial" w:cs="Arial"/>
        </w:rPr>
        <w:t xml:space="preserve">Whist the organisations objectives and goals are clear in terms of bringing authentic Caribbean taste to the </w:t>
      </w:r>
      <w:r w:rsidR="006768AE" w:rsidRPr="008D2320">
        <w:rPr>
          <w:rFonts w:ascii="Arial" w:hAnsi="Arial" w:cs="Arial"/>
        </w:rPr>
        <w:t>UK</w:t>
      </w:r>
      <w:r w:rsidRPr="008D2320">
        <w:rPr>
          <w:rFonts w:ascii="Arial" w:hAnsi="Arial" w:cs="Arial"/>
        </w:rPr>
        <w:t xml:space="preserve"> the firm doesn’t have any plans for current strategic direction although it seems they are up to date on environment and packaging etc their objectives remain unclear in terms of providing the customer with more value. </w:t>
      </w:r>
    </w:p>
    <w:p w14:paraId="44977A9B" w14:textId="7D3F9DE2" w:rsidR="004C12F9" w:rsidRPr="008D2320" w:rsidRDefault="004C12F9" w:rsidP="008D2320">
      <w:pPr>
        <w:spacing w:line="360" w:lineRule="auto"/>
        <w:rPr>
          <w:rFonts w:ascii="Arial" w:hAnsi="Arial" w:cs="Arial"/>
        </w:rPr>
      </w:pPr>
      <w:r w:rsidRPr="008D2320">
        <w:rPr>
          <w:rFonts w:ascii="Arial" w:hAnsi="Arial" w:cs="Arial"/>
        </w:rPr>
        <w:t>The company seems as though the man</w:t>
      </w:r>
      <w:r w:rsidR="00E25ADC" w:rsidRPr="008D2320">
        <w:rPr>
          <w:rFonts w:ascii="Arial" w:hAnsi="Arial" w:cs="Arial"/>
        </w:rPr>
        <w:t>a</w:t>
      </w:r>
      <w:r w:rsidRPr="008D2320">
        <w:rPr>
          <w:rFonts w:ascii="Arial" w:hAnsi="Arial" w:cs="Arial"/>
        </w:rPr>
        <w:t>gers are handling what they are asked however there is no objectives in helping the company grow to its maximum potential</w:t>
      </w:r>
      <w:r w:rsidR="00E25ADC" w:rsidRPr="008D2320">
        <w:rPr>
          <w:rFonts w:ascii="Arial" w:hAnsi="Arial" w:cs="Arial"/>
        </w:rPr>
        <w:t xml:space="preserve">. </w:t>
      </w:r>
    </w:p>
    <w:p w14:paraId="3C741EB8" w14:textId="21D4ACE0" w:rsidR="001F2E82" w:rsidRPr="008D2320" w:rsidRDefault="00E25ADC" w:rsidP="008D2320">
      <w:pPr>
        <w:spacing w:line="360" w:lineRule="auto"/>
        <w:rPr>
          <w:rFonts w:ascii="Arial" w:hAnsi="Arial" w:cs="Arial"/>
        </w:rPr>
      </w:pPr>
      <w:r w:rsidRPr="008D2320">
        <w:rPr>
          <w:rFonts w:ascii="Arial" w:hAnsi="Arial" w:cs="Arial"/>
        </w:rPr>
        <w:t xml:space="preserve">The current strategic direction is ok in terms of promoting the company and all the good things they stand for however more focus is needed in terms of providing the customer value and or more research and development regarding products or new opportunities that may be available in the market. </w:t>
      </w:r>
      <w:r w:rsidR="001954B7" w:rsidRPr="008D2320">
        <w:rPr>
          <w:rFonts w:ascii="Arial" w:hAnsi="Arial" w:cs="Arial"/>
        </w:rPr>
        <w:t xml:space="preserve">The company needs to invest heavily in these areas also including investment in innovation and technology. The company also remains static in the </w:t>
      </w:r>
      <w:r w:rsidR="00FF703C" w:rsidRPr="008D2320">
        <w:rPr>
          <w:rFonts w:ascii="Arial" w:hAnsi="Arial" w:cs="Arial"/>
        </w:rPr>
        <w:t>UK</w:t>
      </w:r>
      <w:r w:rsidR="001954B7" w:rsidRPr="008D2320">
        <w:rPr>
          <w:rFonts w:ascii="Arial" w:hAnsi="Arial" w:cs="Arial"/>
        </w:rPr>
        <w:t xml:space="preserve"> whilst sales across to Europe and the rest of the world are increasing by as much as up to 16 percent as mentioned by </w:t>
      </w:r>
      <w:r w:rsidR="002C5078" w:rsidRPr="008D2320">
        <w:rPr>
          <w:rFonts w:ascii="Arial" w:hAnsi="Arial" w:cs="Arial"/>
        </w:rPr>
        <w:t>(</w:t>
      </w:r>
      <w:r w:rsidR="001954B7" w:rsidRPr="008D2320">
        <w:rPr>
          <w:rFonts w:ascii="Arial" w:hAnsi="Arial" w:cs="Arial"/>
        </w:rPr>
        <w:t>Santander</w:t>
      </w:r>
      <w:r w:rsidR="002C5078" w:rsidRPr="008D2320">
        <w:rPr>
          <w:rFonts w:ascii="Arial" w:hAnsi="Arial" w:cs="Arial"/>
        </w:rPr>
        <w:t>.com</w:t>
      </w:r>
      <w:r w:rsidR="00FF703C" w:rsidRPr="008D2320">
        <w:rPr>
          <w:rFonts w:ascii="Arial" w:hAnsi="Arial" w:cs="Arial"/>
        </w:rPr>
        <w:t>2022, online</w:t>
      </w:r>
      <w:r w:rsidR="002C5078" w:rsidRPr="008D2320">
        <w:rPr>
          <w:rFonts w:ascii="Arial" w:hAnsi="Arial" w:cs="Arial"/>
        </w:rPr>
        <w:t>).</w:t>
      </w:r>
      <w:r w:rsidR="001954B7" w:rsidRPr="008D2320">
        <w:rPr>
          <w:rFonts w:ascii="Arial" w:hAnsi="Arial" w:cs="Arial"/>
        </w:rPr>
        <w:t xml:space="preserve"> They also mention that the international population is a heavy consumer of products made in Britain however the complexity marks highlights </w:t>
      </w:r>
      <w:r w:rsidR="00522057" w:rsidRPr="008D2320">
        <w:rPr>
          <w:rFonts w:ascii="Arial" w:hAnsi="Arial" w:cs="Arial"/>
        </w:rPr>
        <w:t>for expansion abroad.</w:t>
      </w:r>
    </w:p>
    <w:p w14:paraId="2F89BCEB" w14:textId="3C04D5A5" w:rsidR="00522057" w:rsidRPr="008D2320" w:rsidRDefault="00522057" w:rsidP="008D2320">
      <w:pPr>
        <w:spacing w:line="360" w:lineRule="auto"/>
        <w:rPr>
          <w:rFonts w:ascii="Arial" w:hAnsi="Arial" w:cs="Arial"/>
        </w:rPr>
      </w:pPr>
      <w:r w:rsidRPr="008D2320">
        <w:rPr>
          <w:rFonts w:ascii="Arial" w:hAnsi="Arial" w:cs="Arial"/>
        </w:rPr>
        <w:t xml:space="preserve">The Halal market is also another area which could be exploited as it is expected to grow to 9.71 trillion by 2025 Worldwide </w:t>
      </w:r>
      <w:r w:rsidR="006D14B7" w:rsidRPr="008D2320">
        <w:rPr>
          <w:rFonts w:ascii="Arial" w:hAnsi="Arial" w:cs="Arial"/>
        </w:rPr>
        <w:t xml:space="preserve">according to </w:t>
      </w:r>
      <w:r w:rsidR="00900F54" w:rsidRPr="008D2320">
        <w:rPr>
          <w:rFonts w:ascii="Arial" w:hAnsi="Arial" w:cs="Arial"/>
        </w:rPr>
        <w:t>(</w:t>
      </w:r>
      <w:r w:rsidR="006D14B7" w:rsidRPr="008D2320">
        <w:rPr>
          <w:rFonts w:ascii="Arial" w:hAnsi="Arial" w:cs="Arial"/>
        </w:rPr>
        <w:t>Rae Oliver</w:t>
      </w:r>
      <w:r w:rsidR="002C5078" w:rsidRPr="008D2320">
        <w:rPr>
          <w:rFonts w:ascii="Arial" w:hAnsi="Arial" w:cs="Arial"/>
        </w:rPr>
        <w:t>,</w:t>
      </w:r>
      <w:r w:rsidR="006D14B7" w:rsidRPr="008D2320">
        <w:rPr>
          <w:rFonts w:ascii="Arial" w:hAnsi="Arial" w:cs="Arial"/>
        </w:rPr>
        <w:t>2022</w:t>
      </w:r>
      <w:r w:rsidR="002C5078" w:rsidRPr="008D2320">
        <w:rPr>
          <w:rFonts w:ascii="Arial" w:hAnsi="Arial" w:cs="Arial"/>
        </w:rPr>
        <w:t xml:space="preserve"> online).</w:t>
      </w:r>
    </w:p>
    <w:p w14:paraId="1C0A2E42" w14:textId="76F8D1C8" w:rsidR="006D14B7" w:rsidRPr="008D2320" w:rsidRDefault="006D14B7" w:rsidP="008D2320">
      <w:pPr>
        <w:spacing w:line="360" w:lineRule="auto"/>
        <w:rPr>
          <w:rFonts w:ascii="Arial" w:hAnsi="Arial" w:cs="Arial"/>
        </w:rPr>
      </w:pPr>
      <w:r w:rsidRPr="008D2320">
        <w:rPr>
          <w:rFonts w:ascii="Arial" w:hAnsi="Arial" w:cs="Arial"/>
        </w:rPr>
        <w:t xml:space="preserve">As the firm is already providing halal products and this market is growing exponentially the firm needs to </w:t>
      </w:r>
      <w:r w:rsidR="00554CBE" w:rsidRPr="008D2320">
        <w:rPr>
          <w:rFonts w:ascii="Arial" w:hAnsi="Arial" w:cs="Arial"/>
        </w:rPr>
        <w:t>investigate</w:t>
      </w:r>
      <w:r w:rsidRPr="008D2320">
        <w:rPr>
          <w:rFonts w:ascii="Arial" w:hAnsi="Arial" w:cs="Arial"/>
        </w:rPr>
        <w:t xml:space="preserve"> the Halal area with much more detail and understanding. </w:t>
      </w:r>
    </w:p>
    <w:p w14:paraId="0740E074" w14:textId="7407BFD9" w:rsidR="00104305" w:rsidRPr="008D2320" w:rsidRDefault="00FF703C" w:rsidP="008D2320">
      <w:pPr>
        <w:spacing w:line="360" w:lineRule="auto"/>
        <w:rPr>
          <w:rFonts w:ascii="Arial" w:hAnsi="Arial" w:cs="Arial"/>
        </w:rPr>
      </w:pPr>
      <w:r w:rsidRPr="008D2320">
        <w:rPr>
          <w:rFonts w:ascii="Arial" w:hAnsi="Arial" w:cs="Arial"/>
        </w:rPr>
        <w:t xml:space="preserve">The firm needs to understand what the halal market entails and what are the most popular products in these ranges which will open a plethora of different manufacturing for them helping them to scale up the company in many different areas and they could also consider going into the drinks manufacturing also considering the profit margins are higher in this area of manufacturing. The company should consider validating the halal products through a recognised halal authority which Muslim customers would be more likely to trust rather than just using run of the mill halal authorities. </w:t>
      </w:r>
      <w:r w:rsidR="00737ABE" w:rsidRPr="008D2320">
        <w:rPr>
          <w:rFonts w:ascii="Arial" w:hAnsi="Arial" w:cs="Arial"/>
        </w:rPr>
        <w:t xml:space="preserve"> The current trends in the halal food market especially the changing tastes they are beginning to experience is truly intriguing from Malaysian to Portuguese to Brazilian and even Chinese or Italian, of course it </w:t>
      </w:r>
      <w:r w:rsidR="00A32183" w:rsidRPr="008D2320">
        <w:rPr>
          <w:rFonts w:ascii="Arial" w:hAnsi="Arial" w:cs="Arial"/>
        </w:rPr>
        <w:t>can’t</w:t>
      </w:r>
      <w:r w:rsidR="00737ABE" w:rsidRPr="008D2320">
        <w:rPr>
          <w:rFonts w:ascii="Arial" w:hAnsi="Arial" w:cs="Arial"/>
        </w:rPr>
        <w:t xml:space="preserve"> be expected that Cleones could cover all of these at the same time however </w:t>
      </w:r>
      <w:r w:rsidR="00A32183" w:rsidRPr="008D2320">
        <w:rPr>
          <w:rFonts w:ascii="Arial" w:hAnsi="Arial" w:cs="Arial"/>
        </w:rPr>
        <w:t>If</w:t>
      </w:r>
      <w:r w:rsidR="00737ABE" w:rsidRPr="008D2320">
        <w:rPr>
          <w:rFonts w:ascii="Arial" w:hAnsi="Arial" w:cs="Arial"/>
        </w:rPr>
        <w:t xml:space="preserve"> they concentrated the stable south Asian foods in the </w:t>
      </w:r>
      <w:r w:rsidR="00104305" w:rsidRPr="008D2320">
        <w:rPr>
          <w:rFonts w:ascii="Arial" w:hAnsi="Arial" w:cs="Arial"/>
        </w:rPr>
        <w:t>first</w:t>
      </w:r>
      <w:r w:rsidR="00737ABE" w:rsidRPr="008D2320">
        <w:rPr>
          <w:rFonts w:ascii="Arial" w:hAnsi="Arial" w:cs="Arial"/>
        </w:rPr>
        <w:t xml:space="preserve"> instance which are most popular in the market </w:t>
      </w:r>
      <w:r w:rsidR="00104305" w:rsidRPr="008D2320">
        <w:rPr>
          <w:rFonts w:ascii="Arial" w:hAnsi="Arial" w:cs="Arial"/>
        </w:rPr>
        <w:t xml:space="preserve">this would then help and launch them into the market which is growing at a great rate. </w:t>
      </w:r>
    </w:p>
    <w:p w14:paraId="1AD6E026" w14:textId="44035C48" w:rsidR="00104305" w:rsidRPr="008D2320" w:rsidRDefault="00104305" w:rsidP="008D2320">
      <w:pPr>
        <w:spacing w:line="360" w:lineRule="auto"/>
        <w:rPr>
          <w:rFonts w:ascii="Arial" w:hAnsi="Arial" w:cs="Arial"/>
        </w:rPr>
      </w:pPr>
      <w:r w:rsidRPr="008D2320">
        <w:rPr>
          <w:rFonts w:ascii="Arial" w:hAnsi="Arial" w:cs="Arial"/>
        </w:rPr>
        <w:t xml:space="preserve">The companies R&amp;D department would play a crucial role and should consist of experienced staff maybe from around different parts of the world who are able to keep up with the latest trends whilst fully being able to understand the halal markets and worldwide food trends as they expand. </w:t>
      </w:r>
    </w:p>
    <w:p w14:paraId="16EB4C74" w14:textId="00ECE341" w:rsidR="00DD38E7" w:rsidRPr="008D2320" w:rsidRDefault="00DD38E7" w:rsidP="008D2320">
      <w:pPr>
        <w:spacing w:line="360" w:lineRule="auto"/>
        <w:rPr>
          <w:rFonts w:ascii="Arial" w:hAnsi="Arial" w:cs="Arial"/>
        </w:rPr>
      </w:pPr>
      <w:r w:rsidRPr="008D2320">
        <w:rPr>
          <w:rFonts w:ascii="Arial" w:hAnsi="Arial" w:cs="Arial"/>
        </w:rPr>
        <w:t xml:space="preserve">The research </w:t>
      </w:r>
      <w:r w:rsidR="00BC0769" w:rsidRPr="008D2320">
        <w:rPr>
          <w:rFonts w:ascii="Arial" w:hAnsi="Arial" w:cs="Arial"/>
        </w:rPr>
        <w:t>in a food blog by nutritionist (</w:t>
      </w:r>
      <w:proofErr w:type="spellStart"/>
      <w:r w:rsidR="00BC0769" w:rsidRPr="008D2320">
        <w:rPr>
          <w:rFonts w:ascii="Arial" w:hAnsi="Arial" w:cs="Arial"/>
        </w:rPr>
        <w:t>Kalhegi</w:t>
      </w:r>
      <w:proofErr w:type="spellEnd"/>
      <w:r w:rsidR="00BC0769" w:rsidRPr="008D2320">
        <w:rPr>
          <w:rFonts w:ascii="Arial" w:hAnsi="Arial" w:cs="Arial"/>
        </w:rPr>
        <w:t xml:space="preserve"> 2022, online) </w:t>
      </w:r>
      <w:r w:rsidRPr="008D2320">
        <w:rPr>
          <w:rFonts w:ascii="Arial" w:hAnsi="Arial" w:cs="Arial"/>
        </w:rPr>
        <w:t xml:space="preserve">suggests that most Muslim customers in the UK do trust HMC as their go to for halal authority whilst HFA and others are considered run of the mill this would help Cleone be in a much better place with its halal customers before carrying out r and d in order to expand on this side of the business and help them grow within this market. </w:t>
      </w:r>
    </w:p>
    <w:p w14:paraId="59B55C0B" w14:textId="1665E5A0" w:rsidR="006D14B7" w:rsidRPr="008D2320" w:rsidRDefault="006D14B7" w:rsidP="008D2320">
      <w:pPr>
        <w:spacing w:line="360" w:lineRule="auto"/>
        <w:rPr>
          <w:rFonts w:ascii="Arial" w:hAnsi="Arial" w:cs="Arial"/>
        </w:rPr>
      </w:pPr>
      <w:r w:rsidRPr="008D2320">
        <w:rPr>
          <w:rFonts w:ascii="Arial" w:hAnsi="Arial" w:cs="Arial"/>
        </w:rPr>
        <w:t xml:space="preserve">Based on the statements above the firm needs to understand the importance of the halal market within their </w:t>
      </w:r>
      <w:r w:rsidR="00D86D08" w:rsidRPr="008D2320">
        <w:rPr>
          <w:rFonts w:ascii="Arial" w:hAnsi="Arial" w:cs="Arial"/>
        </w:rPr>
        <w:t xml:space="preserve">organisation such as looking </w:t>
      </w:r>
      <w:proofErr w:type="gramStart"/>
      <w:r w:rsidR="00D86D08" w:rsidRPr="008D2320">
        <w:rPr>
          <w:rFonts w:ascii="Arial" w:hAnsi="Arial" w:cs="Arial"/>
        </w:rPr>
        <w:t>in to</w:t>
      </w:r>
      <w:proofErr w:type="gramEnd"/>
      <w:r w:rsidR="00D86D08" w:rsidRPr="008D2320">
        <w:rPr>
          <w:rFonts w:ascii="Arial" w:hAnsi="Arial" w:cs="Arial"/>
        </w:rPr>
        <w:t xml:space="preserve"> halal accreditation</w:t>
      </w:r>
      <w:r w:rsidRPr="008D2320">
        <w:rPr>
          <w:rFonts w:ascii="Arial" w:hAnsi="Arial" w:cs="Arial"/>
        </w:rPr>
        <w:t xml:space="preserve"> also being able to export </w:t>
      </w:r>
      <w:r w:rsidR="00D86D08" w:rsidRPr="008D2320">
        <w:rPr>
          <w:rFonts w:ascii="Arial" w:hAnsi="Arial" w:cs="Arial"/>
        </w:rPr>
        <w:t>worldwide</w:t>
      </w:r>
      <w:r w:rsidRPr="008D2320">
        <w:rPr>
          <w:rFonts w:ascii="Arial" w:hAnsi="Arial" w:cs="Arial"/>
        </w:rPr>
        <w:t xml:space="preserve"> and how to exploit those opportunities </w:t>
      </w:r>
      <w:r w:rsidR="008D47E6" w:rsidRPr="008D2320">
        <w:rPr>
          <w:rFonts w:ascii="Arial" w:hAnsi="Arial" w:cs="Arial"/>
        </w:rPr>
        <w:t>also creating</w:t>
      </w:r>
      <w:r w:rsidR="00D86D08" w:rsidRPr="008D2320">
        <w:rPr>
          <w:rFonts w:ascii="Arial" w:hAnsi="Arial" w:cs="Arial"/>
        </w:rPr>
        <w:t xml:space="preserve"> firmer objectives to create value for their customers or end </w:t>
      </w:r>
      <w:r w:rsidR="00DD38E7" w:rsidRPr="008D2320">
        <w:rPr>
          <w:rFonts w:ascii="Arial" w:hAnsi="Arial" w:cs="Arial"/>
        </w:rPr>
        <w:t>users.</w:t>
      </w:r>
      <w:r w:rsidR="00D86D08" w:rsidRPr="008D2320">
        <w:rPr>
          <w:rFonts w:ascii="Arial" w:hAnsi="Arial" w:cs="Arial"/>
        </w:rPr>
        <w:t xml:space="preserve"> </w:t>
      </w:r>
    </w:p>
    <w:p w14:paraId="2BB9CCFF" w14:textId="77777777" w:rsidR="000F29A3" w:rsidRPr="008D2320" w:rsidRDefault="000F29A3" w:rsidP="008D2320">
      <w:pPr>
        <w:spacing w:line="360" w:lineRule="auto"/>
        <w:rPr>
          <w:rFonts w:ascii="Arial" w:hAnsi="Arial" w:cs="Arial"/>
          <w:color w:val="FF0000"/>
        </w:rPr>
      </w:pPr>
    </w:p>
    <w:p w14:paraId="5292F5A3" w14:textId="77777777" w:rsidR="002F0291" w:rsidRDefault="002F0291" w:rsidP="008D2320">
      <w:pPr>
        <w:spacing w:line="360" w:lineRule="auto"/>
        <w:rPr>
          <w:rFonts w:ascii="Arial" w:hAnsi="Arial" w:cs="Arial"/>
          <w:u w:val="single"/>
        </w:rPr>
      </w:pPr>
    </w:p>
    <w:p w14:paraId="21F67546" w14:textId="77777777" w:rsidR="002F0291" w:rsidRDefault="002F0291" w:rsidP="008D2320">
      <w:pPr>
        <w:spacing w:line="360" w:lineRule="auto"/>
        <w:rPr>
          <w:rFonts w:ascii="Arial" w:hAnsi="Arial" w:cs="Arial"/>
          <w:u w:val="single"/>
        </w:rPr>
      </w:pPr>
    </w:p>
    <w:p w14:paraId="507EC1D8" w14:textId="77777777" w:rsidR="002F0291" w:rsidRDefault="002F0291" w:rsidP="008D2320">
      <w:pPr>
        <w:spacing w:line="360" w:lineRule="auto"/>
        <w:rPr>
          <w:rFonts w:ascii="Arial" w:hAnsi="Arial" w:cs="Arial"/>
          <w:u w:val="single"/>
        </w:rPr>
      </w:pPr>
    </w:p>
    <w:p w14:paraId="7AA72909" w14:textId="77777777" w:rsidR="002F0291" w:rsidRDefault="002F0291" w:rsidP="008D2320">
      <w:pPr>
        <w:spacing w:line="360" w:lineRule="auto"/>
        <w:rPr>
          <w:rFonts w:ascii="Arial" w:hAnsi="Arial" w:cs="Arial"/>
          <w:u w:val="single"/>
        </w:rPr>
      </w:pPr>
    </w:p>
    <w:p w14:paraId="5ED2F0E8" w14:textId="77777777" w:rsidR="002F0291" w:rsidRDefault="002F0291" w:rsidP="008D2320">
      <w:pPr>
        <w:spacing w:line="360" w:lineRule="auto"/>
        <w:rPr>
          <w:rFonts w:ascii="Arial" w:hAnsi="Arial" w:cs="Arial"/>
          <w:u w:val="single"/>
        </w:rPr>
      </w:pPr>
    </w:p>
    <w:p w14:paraId="509C9383" w14:textId="77777777" w:rsidR="002F0291" w:rsidRDefault="002F0291" w:rsidP="008D2320">
      <w:pPr>
        <w:spacing w:line="360" w:lineRule="auto"/>
        <w:rPr>
          <w:rFonts w:ascii="Arial" w:hAnsi="Arial" w:cs="Arial"/>
          <w:u w:val="single"/>
        </w:rPr>
      </w:pPr>
    </w:p>
    <w:p w14:paraId="5A51943C" w14:textId="77777777" w:rsidR="002F0291" w:rsidRDefault="002F0291" w:rsidP="008D2320">
      <w:pPr>
        <w:spacing w:line="360" w:lineRule="auto"/>
        <w:rPr>
          <w:rFonts w:ascii="Arial" w:hAnsi="Arial" w:cs="Arial"/>
          <w:u w:val="single"/>
        </w:rPr>
      </w:pPr>
    </w:p>
    <w:p w14:paraId="3F97962A" w14:textId="77777777" w:rsidR="002F0291" w:rsidRDefault="002F0291" w:rsidP="008D2320">
      <w:pPr>
        <w:spacing w:line="360" w:lineRule="auto"/>
        <w:rPr>
          <w:rFonts w:ascii="Arial" w:hAnsi="Arial" w:cs="Arial"/>
          <w:u w:val="single"/>
        </w:rPr>
      </w:pPr>
    </w:p>
    <w:p w14:paraId="097C90CF" w14:textId="77777777" w:rsidR="002F0291" w:rsidRDefault="002F0291" w:rsidP="008D2320">
      <w:pPr>
        <w:spacing w:line="360" w:lineRule="auto"/>
        <w:rPr>
          <w:rFonts w:ascii="Arial" w:hAnsi="Arial" w:cs="Arial"/>
          <w:u w:val="single"/>
        </w:rPr>
      </w:pPr>
    </w:p>
    <w:p w14:paraId="5EBCCCED" w14:textId="35689DDA" w:rsidR="00D86D08" w:rsidRPr="008D2320" w:rsidRDefault="00D86D08" w:rsidP="008D2320">
      <w:pPr>
        <w:spacing w:line="360" w:lineRule="auto"/>
        <w:rPr>
          <w:rFonts w:ascii="Arial" w:hAnsi="Arial" w:cs="Arial"/>
          <w:u w:val="single"/>
        </w:rPr>
      </w:pPr>
      <w:r w:rsidRPr="008D2320">
        <w:rPr>
          <w:rFonts w:ascii="Arial" w:hAnsi="Arial" w:cs="Arial"/>
          <w:u w:val="single"/>
        </w:rPr>
        <w:t>Environmental Scanning</w:t>
      </w:r>
    </w:p>
    <w:p w14:paraId="4991CF6A" w14:textId="44384714" w:rsidR="000F29A3" w:rsidRPr="008D2320" w:rsidRDefault="000F29A3" w:rsidP="008D2320">
      <w:pPr>
        <w:pStyle w:val="ListParagraph"/>
        <w:spacing w:line="360" w:lineRule="auto"/>
        <w:rPr>
          <w:rFonts w:ascii="Arial" w:hAnsi="Arial" w:cs="Arial"/>
          <w:u w:val="single"/>
        </w:rPr>
      </w:pPr>
    </w:p>
    <w:p w14:paraId="120EC306" w14:textId="7F19EC4D" w:rsidR="000F29A3" w:rsidRPr="008D2320" w:rsidRDefault="000F29A3" w:rsidP="008D2320">
      <w:pPr>
        <w:spacing w:line="360" w:lineRule="auto"/>
        <w:rPr>
          <w:rFonts w:ascii="Arial" w:hAnsi="Arial" w:cs="Arial"/>
        </w:rPr>
      </w:pPr>
      <w:r w:rsidRPr="008D2320">
        <w:rPr>
          <w:rFonts w:ascii="Arial" w:hAnsi="Arial" w:cs="Arial"/>
        </w:rPr>
        <w:t xml:space="preserve">We will now examine the organisations external environment with the aim of identifying the bigger picture for the organisation including any opportunities and threats. </w:t>
      </w:r>
    </w:p>
    <w:p w14:paraId="629CE874" w14:textId="191DC464" w:rsidR="005234FA" w:rsidRPr="008D2320" w:rsidRDefault="000F29A3" w:rsidP="008D2320">
      <w:pPr>
        <w:spacing w:line="360" w:lineRule="auto"/>
        <w:rPr>
          <w:rFonts w:ascii="Arial" w:hAnsi="Arial" w:cs="Arial"/>
        </w:rPr>
      </w:pPr>
      <w:r w:rsidRPr="008D2320">
        <w:rPr>
          <w:rFonts w:ascii="Arial" w:hAnsi="Arial" w:cs="Arial"/>
        </w:rPr>
        <w:t xml:space="preserve">Below is a P.E.S.T.L.E </w:t>
      </w:r>
      <w:r w:rsidR="00D25082" w:rsidRPr="008D2320">
        <w:rPr>
          <w:rFonts w:ascii="Arial" w:hAnsi="Arial" w:cs="Arial"/>
        </w:rPr>
        <w:t xml:space="preserve">analysis followed by Porters 5 forces and finally The VRIO </w:t>
      </w:r>
      <w:r w:rsidRPr="008D2320">
        <w:rPr>
          <w:rFonts w:ascii="Arial" w:hAnsi="Arial" w:cs="Arial"/>
        </w:rPr>
        <w:t>based on the above</w:t>
      </w:r>
      <w:r w:rsidR="006D75AD" w:rsidRPr="008D2320">
        <w:rPr>
          <w:rFonts w:ascii="Arial" w:hAnsi="Arial" w:cs="Arial"/>
        </w:rPr>
        <w:t xml:space="preserve"> for Cleone Foods Ltd. </w:t>
      </w:r>
    </w:p>
    <w:p w14:paraId="73AD32FB" w14:textId="69BABEB1" w:rsidR="00D25082" w:rsidRPr="008D2320" w:rsidRDefault="00D25082" w:rsidP="008D2320">
      <w:pPr>
        <w:spacing w:line="360" w:lineRule="auto"/>
        <w:rPr>
          <w:rFonts w:ascii="Arial" w:hAnsi="Arial" w:cs="Arial"/>
        </w:rPr>
      </w:pPr>
      <w:r w:rsidRPr="008D2320">
        <w:rPr>
          <w:rFonts w:ascii="Arial" w:hAnsi="Arial" w:cs="Arial"/>
        </w:rPr>
        <w:t xml:space="preserve">This will give an analysis of the organizations threats and opportunities by looking at the bigger picture </w:t>
      </w:r>
    </w:p>
    <w:p w14:paraId="2AD7383D" w14:textId="0DC7A2BF" w:rsidR="005234FA" w:rsidRPr="008D2320" w:rsidRDefault="005234FA" w:rsidP="008D2320">
      <w:pPr>
        <w:pStyle w:val="ListParagraph"/>
        <w:spacing w:line="360" w:lineRule="auto"/>
        <w:rPr>
          <w:rFonts w:ascii="Arial" w:hAnsi="Arial" w:cs="Arial"/>
        </w:rPr>
      </w:pPr>
      <w:r w:rsidRPr="008D2320">
        <w:rPr>
          <w:rFonts w:ascii="Arial" w:hAnsi="Arial" w:cs="Arial"/>
          <w:noProof/>
        </w:rPr>
        <w:drawing>
          <wp:anchor distT="0" distB="0" distL="114300" distR="114300" simplePos="0" relativeHeight="251658240" behindDoc="1" locked="0" layoutInCell="1" allowOverlap="1" wp14:anchorId="17E72581" wp14:editId="031A1FAF">
            <wp:simplePos x="0" y="0"/>
            <wp:positionH relativeFrom="margin">
              <wp:posOffset>250190</wp:posOffset>
            </wp:positionH>
            <wp:positionV relativeFrom="paragraph">
              <wp:posOffset>142875</wp:posOffset>
            </wp:positionV>
            <wp:extent cx="2612390" cy="7058660"/>
            <wp:effectExtent l="0" t="0" r="0" b="8890"/>
            <wp:wrapTight wrapText="bothSides">
              <wp:wrapPolygon edited="0">
                <wp:start x="0" y="0"/>
                <wp:lineTo x="0" y="21569"/>
                <wp:lineTo x="21421" y="21569"/>
                <wp:lineTo x="21421" y="0"/>
                <wp:lineTo x="0" y="0"/>
              </wp:wrapPolygon>
            </wp:wrapTight>
            <wp:docPr id="2" name="Picture 2" descr="Image with no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with no descripti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12390" cy="70586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08959F" w14:textId="77777777" w:rsidR="004F38B2" w:rsidRPr="008D2320" w:rsidRDefault="004F38B2" w:rsidP="008D2320">
      <w:pPr>
        <w:spacing w:line="360" w:lineRule="auto"/>
        <w:rPr>
          <w:rFonts w:ascii="Arial" w:hAnsi="Arial" w:cs="Arial"/>
          <w:b/>
          <w:bCs/>
        </w:rPr>
      </w:pPr>
    </w:p>
    <w:p w14:paraId="2E29937A" w14:textId="77777777" w:rsidR="004F38B2" w:rsidRPr="008D2320" w:rsidRDefault="004F38B2" w:rsidP="008D2320">
      <w:pPr>
        <w:pStyle w:val="ListParagraph"/>
        <w:spacing w:line="360" w:lineRule="auto"/>
        <w:rPr>
          <w:rFonts w:ascii="Arial" w:hAnsi="Arial" w:cs="Arial"/>
          <w:b/>
          <w:bCs/>
        </w:rPr>
      </w:pPr>
    </w:p>
    <w:p w14:paraId="2D876F65" w14:textId="4765B255" w:rsidR="006D75AD" w:rsidRPr="008D2320" w:rsidRDefault="00077B7C" w:rsidP="008D2320">
      <w:pPr>
        <w:pStyle w:val="ListParagraph"/>
        <w:spacing w:line="360" w:lineRule="auto"/>
        <w:rPr>
          <w:rFonts w:ascii="Arial" w:hAnsi="Arial" w:cs="Arial"/>
        </w:rPr>
      </w:pPr>
      <w:r w:rsidRPr="008D2320">
        <w:rPr>
          <w:rFonts w:ascii="Arial" w:hAnsi="Arial" w:cs="Arial"/>
          <w:b/>
          <w:bCs/>
        </w:rPr>
        <w:t xml:space="preserve">Political </w:t>
      </w:r>
      <w:r w:rsidR="002F09E3" w:rsidRPr="008D2320">
        <w:rPr>
          <w:rFonts w:ascii="Arial" w:hAnsi="Arial" w:cs="Arial"/>
          <w:b/>
          <w:bCs/>
        </w:rPr>
        <w:t>F</w:t>
      </w:r>
      <w:r w:rsidRPr="008D2320">
        <w:rPr>
          <w:rFonts w:ascii="Arial" w:hAnsi="Arial" w:cs="Arial"/>
          <w:b/>
          <w:bCs/>
        </w:rPr>
        <w:t>actors</w:t>
      </w:r>
      <w:r w:rsidRPr="008D2320">
        <w:rPr>
          <w:rFonts w:ascii="Arial" w:hAnsi="Arial" w:cs="Arial"/>
        </w:rPr>
        <w:t xml:space="preserve"> for Cleone foods could involve </w:t>
      </w:r>
      <w:r w:rsidR="008D47E6" w:rsidRPr="008D2320">
        <w:rPr>
          <w:rFonts w:ascii="Arial" w:hAnsi="Arial" w:cs="Arial"/>
        </w:rPr>
        <w:t xml:space="preserve">their products via </w:t>
      </w:r>
      <w:r w:rsidRPr="008D2320">
        <w:rPr>
          <w:rFonts w:ascii="Arial" w:hAnsi="Arial" w:cs="Arial"/>
        </w:rPr>
        <w:t xml:space="preserve">trade restrictions or guidelines for </w:t>
      </w:r>
      <w:r w:rsidR="005234FA" w:rsidRPr="008D2320">
        <w:rPr>
          <w:rFonts w:ascii="Arial" w:hAnsi="Arial" w:cs="Arial"/>
        </w:rPr>
        <w:t>international export of manufactured foods.</w:t>
      </w:r>
    </w:p>
    <w:p w14:paraId="5E570386" w14:textId="1C984180" w:rsidR="006D75AD" w:rsidRPr="002F0291" w:rsidRDefault="008E0998" w:rsidP="002F0291">
      <w:pPr>
        <w:spacing w:line="360" w:lineRule="auto"/>
        <w:rPr>
          <w:rFonts w:ascii="Arial" w:hAnsi="Arial" w:cs="Arial"/>
        </w:rPr>
      </w:pPr>
      <w:r w:rsidRPr="002F0291">
        <w:rPr>
          <w:rFonts w:ascii="Arial" w:hAnsi="Arial" w:cs="Arial"/>
          <w:b/>
          <w:bCs/>
        </w:rPr>
        <w:t>Economic Factors</w:t>
      </w:r>
      <w:r w:rsidRPr="002F0291">
        <w:rPr>
          <w:rFonts w:ascii="Arial" w:hAnsi="Arial" w:cs="Arial"/>
        </w:rPr>
        <w:t xml:space="preserve"> currently affecting the </w:t>
      </w:r>
      <w:proofErr w:type="spellStart"/>
      <w:r w:rsidRPr="002F0291">
        <w:rPr>
          <w:rFonts w:ascii="Arial" w:hAnsi="Arial" w:cs="Arial"/>
        </w:rPr>
        <w:t>uk</w:t>
      </w:r>
      <w:proofErr w:type="spellEnd"/>
      <w:r w:rsidRPr="002F0291">
        <w:rPr>
          <w:rFonts w:ascii="Arial" w:hAnsi="Arial" w:cs="Arial"/>
        </w:rPr>
        <w:t xml:space="preserve"> such as disposable income and decline of the economy </w:t>
      </w:r>
      <w:r w:rsidR="008D47E6" w:rsidRPr="002F0291">
        <w:rPr>
          <w:rFonts w:ascii="Arial" w:hAnsi="Arial" w:cs="Arial"/>
        </w:rPr>
        <w:t>due to</w:t>
      </w:r>
      <w:r w:rsidRPr="002F0291">
        <w:rPr>
          <w:rFonts w:ascii="Arial" w:hAnsi="Arial" w:cs="Arial"/>
        </w:rPr>
        <w:t xml:space="preserve"> the current war situation between Ukraine and Russia could also affect the </w:t>
      </w:r>
      <w:r w:rsidR="001D0A92" w:rsidRPr="002F0291">
        <w:rPr>
          <w:rFonts w:ascii="Arial" w:hAnsi="Arial" w:cs="Arial"/>
        </w:rPr>
        <w:t>company’s</w:t>
      </w:r>
      <w:r w:rsidRPr="002F0291">
        <w:rPr>
          <w:rFonts w:ascii="Arial" w:hAnsi="Arial" w:cs="Arial"/>
        </w:rPr>
        <w:t xml:space="preserve"> stance for future profit. </w:t>
      </w:r>
    </w:p>
    <w:p w14:paraId="5B95B30D" w14:textId="7223A0CC" w:rsidR="00F27499" w:rsidRPr="008D2320" w:rsidRDefault="00F27499" w:rsidP="008D2320">
      <w:pPr>
        <w:pStyle w:val="ListParagraph"/>
        <w:spacing w:line="360" w:lineRule="auto"/>
        <w:rPr>
          <w:rFonts w:ascii="Arial" w:hAnsi="Arial" w:cs="Arial"/>
        </w:rPr>
      </w:pPr>
      <w:r w:rsidRPr="008D2320">
        <w:rPr>
          <w:rFonts w:ascii="Arial" w:hAnsi="Arial" w:cs="Arial"/>
          <w:b/>
          <w:bCs/>
        </w:rPr>
        <w:t xml:space="preserve">Social </w:t>
      </w:r>
      <w:r w:rsidR="005234FA" w:rsidRPr="008D2320">
        <w:rPr>
          <w:rFonts w:ascii="Arial" w:hAnsi="Arial" w:cs="Arial"/>
          <w:b/>
          <w:bCs/>
        </w:rPr>
        <w:t>F</w:t>
      </w:r>
      <w:r w:rsidRPr="008D2320">
        <w:rPr>
          <w:rFonts w:ascii="Arial" w:hAnsi="Arial" w:cs="Arial"/>
          <w:b/>
          <w:bCs/>
        </w:rPr>
        <w:t>actors</w:t>
      </w:r>
      <w:r w:rsidRPr="008D2320">
        <w:rPr>
          <w:rFonts w:ascii="Arial" w:hAnsi="Arial" w:cs="Arial"/>
        </w:rPr>
        <w:t xml:space="preserve"> could affect the organisation as their products are not considered health conscience so this is again another area where research and development could get involved. </w:t>
      </w:r>
    </w:p>
    <w:p w14:paraId="3E74A42D" w14:textId="4EA0E955" w:rsidR="002F09E3" w:rsidRPr="008D2320" w:rsidRDefault="002F09E3" w:rsidP="008D2320">
      <w:pPr>
        <w:pStyle w:val="ListParagraph"/>
        <w:spacing w:line="360" w:lineRule="auto"/>
        <w:rPr>
          <w:rFonts w:ascii="Arial" w:hAnsi="Arial" w:cs="Arial"/>
        </w:rPr>
      </w:pPr>
      <w:r w:rsidRPr="008D2320">
        <w:rPr>
          <w:rFonts w:ascii="Arial" w:hAnsi="Arial" w:cs="Arial"/>
          <w:b/>
          <w:bCs/>
        </w:rPr>
        <w:t>Technological Factors</w:t>
      </w:r>
      <w:r w:rsidRPr="008D2320">
        <w:rPr>
          <w:rFonts w:ascii="Arial" w:hAnsi="Arial" w:cs="Arial"/>
        </w:rPr>
        <w:t xml:space="preserve"> play a big part for the organisation as they need to rapidly increase their rate of new product development </w:t>
      </w:r>
      <w:r w:rsidR="008D47E6" w:rsidRPr="008D2320">
        <w:rPr>
          <w:rFonts w:ascii="Arial" w:hAnsi="Arial" w:cs="Arial"/>
        </w:rPr>
        <w:t>to</w:t>
      </w:r>
      <w:r w:rsidRPr="008D2320">
        <w:rPr>
          <w:rFonts w:ascii="Arial" w:hAnsi="Arial" w:cs="Arial"/>
        </w:rPr>
        <w:t xml:space="preserve"> keep up with trends. </w:t>
      </w:r>
    </w:p>
    <w:p w14:paraId="488D8378" w14:textId="77F95C2C" w:rsidR="002F0291" w:rsidRDefault="004F38B2" w:rsidP="002F0291">
      <w:pPr>
        <w:pStyle w:val="ListParagraph"/>
        <w:spacing w:line="360" w:lineRule="auto"/>
        <w:rPr>
          <w:rFonts w:ascii="Arial" w:hAnsi="Arial" w:cs="Arial"/>
        </w:rPr>
      </w:pPr>
      <w:r w:rsidRPr="008D2320">
        <w:rPr>
          <w:rFonts w:ascii="Arial" w:hAnsi="Arial" w:cs="Arial"/>
          <w:b/>
          <w:bCs/>
        </w:rPr>
        <w:t>Environmental</w:t>
      </w:r>
      <w:r w:rsidR="002F09E3" w:rsidRPr="008D2320">
        <w:rPr>
          <w:rFonts w:ascii="Arial" w:hAnsi="Arial" w:cs="Arial"/>
          <w:b/>
          <w:bCs/>
        </w:rPr>
        <w:t xml:space="preserve"> </w:t>
      </w:r>
      <w:r w:rsidRPr="008D2320">
        <w:rPr>
          <w:rFonts w:ascii="Arial" w:hAnsi="Arial" w:cs="Arial"/>
          <w:b/>
          <w:bCs/>
        </w:rPr>
        <w:t>F</w:t>
      </w:r>
      <w:r w:rsidR="002F09E3" w:rsidRPr="008D2320">
        <w:rPr>
          <w:rFonts w:ascii="Arial" w:hAnsi="Arial" w:cs="Arial"/>
          <w:b/>
          <w:bCs/>
        </w:rPr>
        <w:t>actors</w:t>
      </w:r>
      <w:r w:rsidR="002F09E3" w:rsidRPr="008D2320">
        <w:rPr>
          <w:rFonts w:ascii="Arial" w:hAnsi="Arial" w:cs="Arial"/>
        </w:rPr>
        <w:t xml:space="preserve"> could include looking at UK trends for wea</w:t>
      </w:r>
      <w:r w:rsidRPr="008D2320">
        <w:rPr>
          <w:rFonts w:ascii="Arial" w:hAnsi="Arial" w:cs="Arial"/>
        </w:rPr>
        <w:t>t</w:t>
      </w:r>
      <w:r w:rsidR="002F09E3" w:rsidRPr="008D2320">
        <w:rPr>
          <w:rFonts w:ascii="Arial" w:hAnsi="Arial" w:cs="Arial"/>
        </w:rPr>
        <w:t>her patterns to come in the coming years</w:t>
      </w:r>
      <w:r w:rsidRPr="008D2320">
        <w:rPr>
          <w:rFonts w:ascii="Arial" w:hAnsi="Arial" w:cs="Arial"/>
        </w:rPr>
        <w:t xml:space="preserve"> to determine working conditions within the factory. </w:t>
      </w:r>
    </w:p>
    <w:p w14:paraId="3CFFEBF4" w14:textId="1261AF44" w:rsidR="005234FA" w:rsidRPr="002F0291" w:rsidRDefault="004F38B2" w:rsidP="002F0291">
      <w:pPr>
        <w:pStyle w:val="ListParagraph"/>
        <w:spacing w:line="360" w:lineRule="auto"/>
        <w:rPr>
          <w:rFonts w:ascii="Arial" w:hAnsi="Arial" w:cs="Arial"/>
        </w:rPr>
      </w:pPr>
      <w:r w:rsidRPr="002F0291">
        <w:rPr>
          <w:rFonts w:ascii="Arial" w:hAnsi="Arial" w:cs="Arial"/>
          <w:b/>
          <w:bCs/>
        </w:rPr>
        <w:t>Legal Factors</w:t>
      </w:r>
      <w:r w:rsidRPr="002F0291">
        <w:rPr>
          <w:rFonts w:ascii="Arial" w:hAnsi="Arial" w:cs="Arial"/>
        </w:rPr>
        <w:t xml:space="preserve"> are laws relating to health and safety which could include working conditions as above</w:t>
      </w:r>
      <w:r w:rsidR="008D47E6" w:rsidRPr="002F0291">
        <w:rPr>
          <w:rFonts w:ascii="Arial" w:hAnsi="Arial" w:cs="Arial"/>
        </w:rPr>
        <w:t>.</w:t>
      </w:r>
    </w:p>
    <w:p w14:paraId="2EF1B3EB" w14:textId="77777777" w:rsidR="004F38B2" w:rsidRPr="008D2320" w:rsidRDefault="004F38B2" w:rsidP="008D2320">
      <w:pPr>
        <w:pStyle w:val="ListParagraph"/>
        <w:spacing w:line="360" w:lineRule="auto"/>
        <w:rPr>
          <w:rFonts w:ascii="Arial" w:hAnsi="Arial" w:cs="Arial"/>
        </w:rPr>
      </w:pPr>
      <w:bookmarkStart w:id="1" w:name="_Hlk110290081"/>
    </w:p>
    <w:p w14:paraId="76685385" w14:textId="77777777" w:rsidR="004F38B2" w:rsidRPr="008D2320" w:rsidRDefault="004F38B2" w:rsidP="008D2320">
      <w:pPr>
        <w:pStyle w:val="ListParagraph"/>
        <w:spacing w:line="360" w:lineRule="auto"/>
        <w:rPr>
          <w:rFonts w:ascii="Arial" w:hAnsi="Arial" w:cs="Arial"/>
        </w:rPr>
      </w:pPr>
    </w:p>
    <w:p w14:paraId="4461B811" w14:textId="77777777" w:rsidR="004F38B2" w:rsidRPr="008D2320" w:rsidRDefault="004F38B2" w:rsidP="008D2320">
      <w:pPr>
        <w:pStyle w:val="ListParagraph"/>
        <w:spacing w:line="360" w:lineRule="auto"/>
        <w:rPr>
          <w:rFonts w:ascii="Arial" w:hAnsi="Arial" w:cs="Arial"/>
        </w:rPr>
      </w:pPr>
    </w:p>
    <w:p w14:paraId="53EB2D30" w14:textId="77777777" w:rsidR="004F38B2" w:rsidRPr="008D2320" w:rsidRDefault="004F38B2" w:rsidP="008D2320">
      <w:pPr>
        <w:pStyle w:val="ListParagraph"/>
        <w:spacing w:line="360" w:lineRule="auto"/>
        <w:rPr>
          <w:rFonts w:ascii="Arial" w:hAnsi="Arial" w:cs="Arial"/>
        </w:rPr>
      </w:pPr>
    </w:p>
    <w:p w14:paraId="039B758D" w14:textId="6887292A" w:rsidR="004F38B2" w:rsidRPr="008D2320" w:rsidRDefault="004F38B2" w:rsidP="008D2320">
      <w:pPr>
        <w:pStyle w:val="ListParagraph"/>
        <w:spacing w:line="360" w:lineRule="auto"/>
        <w:rPr>
          <w:rFonts w:ascii="Arial" w:hAnsi="Arial" w:cs="Arial"/>
        </w:rPr>
      </w:pPr>
    </w:p>
    <w:p w14:paraId="24432F0A" w14:textId="77777777" w:rsidR="001269E1" w:rsidRPr="008D2320" w:rsidRDefault="001269E1" w:rsidP="008D2320">
      <w:pPr>
        <w:pStyle w:val="ListParagraph"/>
        <w:spacing w:line="360" w:lineRule="auto"/>
        <w:rPr>
          <w:rFonts w:ascii="Arial" w:hAnsi="Arial" w:cs="Arial"/>
        </w:rPr>
      </w:pPr>
    </w:p>
    <w:p w14:paraId="63E8F695" w14:textId="33EA0B4B" w:rsidR="004F38B2" w:rsidRPr="008D2320" w:rsidRDefault="00B22D2D" w:rsidP="008D2320">
      <w:pPr>
        <w:spacing w:line="360" w:lineRule="auto"/>
        <w:rPr>
          <w:rFonts w:ascii="Arial" w:hAnsi="Arial" w:cs="Arial"/>
          <w:u w:val="single"/>
        </w:rPr>
      </w:pPr>
      <w:r w:rsidRPr="008D2320">
        <w:rPr>
          <w:rFonts w:ascii="Arial" w:hAnsi="Arial" w:cs="Arial"/>
          <w:u w:val="single"/>
        </w:rPr>
        <w:t xml:space="preserve">Porters 5 Forces </w:t>
      </w:r>
    </w:p>
    <w:p w14:paraId="096F0E69" w14:textId="055E8D4A" w:rsidR="00B22D2D" w:rsidRPr="008D2320" w:rsidRDefault="00B22D2D" w:rsidP="008D2320">
      <w:pPr>
        <w:spacing w:line="360" w:lineRule="auto"/>
        <w:rPr>
          <w:rFonts w:ascii="Arial" w:hAnsi="Arial" w:cs="Arial"/>
        </w:rPr>
      </w:pPr>
      <w:r w:rsidRPr="008D2320">
        <w:rPr>
          <w:rFonts w:ascii="Arial" w:hAnsi="Arial" w:cs="Arial"/>
        </w:rPr>
        <w:t xml:space="preserve">The report will analyse how Porters 5 forces also affect the company by </w:t>
      </w:r>
      <w:proofErr w:type="gramStart"/>
      <w:r w:rsidRPr="008D2320">
        <w:rPr>
          <w:rFonts w:ascii="Arial" w:hAnsi="Arial" w:cs="Arial"/>
        </w:rPr>
        <w:t xml:space="preserve">taking </w:t>
      </w:r>
      <w:r w:rsidR="00160DE7" w:rsidRPr="008D2320">
        <w:rPr>
          <w:rFonts w:ascii="Arial" w:hAnsi="Arial" w:cs="Arial"/>
        </w:rPr>
        <w:t>into</w:t>
      </w:r>
      <w:r w:rsidRPr="008D2320">
        <w:rPr>
          <w:rFonts w:ascii="Arial" w:hAnsi="Arial" w:cs="Arial"/>
        </w:rPr>
        <w:t xml:space="preserve"> account</w:t>
      </w:r>
      <w:proofErr w:type="gramEnd"/>
      <w:r w:rsidRPr="008D2320">
        <w:rPr>
          <w:rFonts w:ascii="Arial" w:hAnsi="Arial" w:cs="Arial"/>
        </w:rPr>
        <w:t xml:space="preserve"> how they will affect the company. </w:t>
      </w:r>
    </w:p>
    <w:p w14:paraId="33D598EA" w14:textId="2458094C" w:rsidR="00B22D2D" w:rsidRPr="008D2320" w:rsidRDefault="00B22D2D" w:rsidP="008D2320">
      <w:pPr>
        <w:spacing w:line="360" w:lineRule="auto"/>
        <w:rPr>
          <w:rFonts w:ascii="Arial" w:hAnsi="Arial" w:cs="Arial"/>
        </w:rPr>
      </w:pPr>
    </w:p>
    <w:p w14:paraId="08513E51" w14:textId="49E94806" w:rsidR="00B22D2D" w:rsidRPr="008D2320" w:rsidRDefault="00B22D2D" w:rsidP="008D2320">
      <w:pPr>
        <w:spacing w:line="360" w:lineRule="auto"/>
        <w:rPr>
          <w:rFonts w:ascii="Arial" w:hAnsi="Arial" w:cs="Arial"/>
          <w:u w:val="single"/>
        </w:rPr>
      </w:pPr>
      <w:r w:rsidRPr="008D2320">
        <w:rPr>
          <w:rFonts w:ascii="Arial" w:hAnsi="Arial" w:cs="Arial"/>
          <w:u w:val="single"/>
        </w:rPr>
        <w:t>Competition in the industry</w:t>
      </w:r>
    </w:p>
    <w:p w14:paraId="157CD909" w14:textId="3E9CDB5D" w:rsidR="00B22D2D" w:rsidRPr="008D2320" w:rsidRDefault="00B22D2D" w:rsidP="008D2320">
      <w:pPr>
        <w:spacing w:line="360" w:lineRule="auto"/>
        <w:rPr>
          <w:rFonts w:ascii="Arial" w:hAnsi="Arial" w:cs="Arial"/>
        </w:rPr>
      </w:pPr>
      <w:r w:rsidRPr="008D2320">
        <w:rPr>
          <w:rFonts w:ascii="Arial" w:hAnsi="Arial" w:cs="Arial"/>
        </w:rPr>
        <w:t xml:space="preserve">Cleone foods has competitors in the market such as </w:t>
      </w:r>
      <w:r w:rsidR="00D24116" w:rsidRPr="008D2320">
        <w:rPr>
          <w:rFonts w:ascii="Arial" w:hAnsi="Arial" w:cs="Arial"/>
        </w:rPr>
        <w:t xml:space="preserve">Port Royal who I would consider their biggest competitor however most other competitors are relatively small but again this doesn’t mean the company should not </w:t>
      </w:r>
      <w:r w:rsidR="00DE607F" w:rsidRPr="008D2320">
        <w:rPr>
          <w:rFonts w:ascii="Arial" w:hAnsi="Arial" w:cs="Arial"/>
        </w:rPr>
        <w:t>investigate</w:t>
      </w:r>
      <w:r w:rsidR="00D24116" w:rsidRPr="008D2320">
        <w:rPr>
          <w:rFonts w:ascii="Arial" w:hAnsi="Arial" w:cs="Arial"/>
        </w:rPr>
        <w:t xml:space="preserve"> more R and D as suggested to innovate and grab larger market share. </w:t>
      </w:r>
    </w:p>
    <w:p w14:paraId="575E08BA" w14:textId="3C8036A1" w:rsidR="00D24116" w:rsidRPr="008D2320" w:rsidRDefault="00D24116" w:rsidP="008D2320">
      <w:pPr>
        <w:spacing w:line="360" w:lineRule="auto"/>
        <w:rPr>
          <w:rFonts w:ascii="Arial" w:hAnsi="Arial" w:cs="Arial"/>
          <w:u w:val="single"/>
        </w:rPr>
      </w:pPr>
      <w:r w:rsidRPr="008D2320">
        <w:rPr>
          <w:rFonts w:ascii="Arial" w:hAnsi="Arial" w:cs="Arial"/>
          <w:u w:val="single"/>
        </w:rPr>
        <w:t>Potential of new entrants</w:t>
      </w:r>
    </w:p>
    <w:p w14:paraId="7B9DAC33" w14:textId="77644A4D" w:rsidR="00160DE7" w:rsidRPr="008D2320" w:rsidRDefault="00D24116" w:rsidP="008D2320">
      <w:pPr>
        <w:spacing w:line="360" w:lineRule="auto"/>
        <w:rPr>
          <w:rFonts w:ascii="Arial" w:hAnsi="Arial" w:cs="Arial"/>
        </w:rPr>
      </w:pPr>
      <w:r w:rsidRPr="008D2320">
        <w:rPr>
          <w:rFonts w:ascii="Arial" w:hAnsi="Arial" w:cs="Arial"/>
        </w:rPr>
        <w:t xml:space="preserve">Cleone foods are a </w:t>
      </w:r>
      <w:r w:rsidR="000B6BDD" w:rsidRPr="008D2320">
        <w:rPr>
          <w:rFonts w:ascii="Arial" w:hAnsi="Arial" w:cs="Arial"/>
        </w:rPr>
        <w:t>well-established</w:t>
      </w:r>
      <w:r w:rsidRPr="008D2320">
        <w:rPr>
          <w:rFonts w:ascii="Arial" w:hAnsi="Arial" w:cs="Arial"/>
        </w:rPr>
        <w:t xml:space="preserve"> </w:t>
      </w:r>
      <w:r w:rsidR="00160DE7" w:rsidRPr="008D2320">
        <w:rPr>
          <w:rFonts w:ascii="Arial" w:hAnsi="Arial" w:cs="Arial"/>
        </w:rPr>
        <w:t>business,</w:t>
      </w:r>
      <w:r w:rsidRPr="008D2320">
        <w:rPr>
          <w:rFonts w:ascii="Arial" w:hAnsi="Arial" w:cs="Arial"/>
        </w:rPr>
        <w:t xml:space="preserve"> so the threat of new entrants is relatively low </w:t>
      </w:r>
      <w:r w:rsidR="00160DE7" w:rsidRPr="008D2320">
        <w:rPr>
          <w:rFonts w:ascii="Arial" w:hAnsi="Arial" w:cs="Arial"/>
        </w:rPr>
        <w:t xml:space="preserve">thus giving them the advantage of charging higher prices and negotiating better terms with retailers. There are strong barriers for entry into this market as </w:t>
      </w:r>
      <w:proofErr w:type="spellStart"/>
      <w:r w:rsidR="00160DE7" w:rsidRPr="008D2320">
        <w:rPr>
          <w:rFonts w:ascii="Arial" w:hAnsi="Arial" w:cs="Arial"/>
        </w:rPr>
        <w:t>start up</w:t>
      </w:r>
      <w:proofErr w:type="spellEnd"/>
      <w:r w:rsidR="00160DE7" w:rsidRPr="008D2320">
        <w:rPr>
          <w:rFonts w:ascii="Arial" w:hAnsi="Arial" w:cs="Arial"/>
        </w:rPr>
        <w:t xml:space="preserve"> costs and locations and machinery would mean quite a large investment. </w:t>
      </w:r>
    </w:p>
    <w:p w14:paraId="5F559819" w14:textId="71B8DDA8" w:rsidR="000B6BDD" w:rsidRPr="008D2320" w:rsidRDefault="000B6BDD" w:rsidP="008D2320">
      <w:pPr>
        <w:spacing w:line="360" w:lineRule="auto"/>
        <w:rPr>
          <w:rFonts w:ascii="Arial" w:hAnsi="Arial" w:cs="Arial"/>
        </w:rPr>
      </w:pPr>
    </w:p>
    <w:p w14:paraId="5C1C696B" w14:textId="56823BDB" w:rsidR="000B6BDD" w:rsidRPr="008D2320" w:rsidRDefault="000B6BDD" w:rsidP="008D2320">
      <w:pPr>
        <w:spacing w:line="360" w:lineRule="auto"/>
        <w:rPr>
          <w:rFonts w:ascii="Arial" w:hAnsi="Arial" w:cs="Arial"/>
          <w:u w:val="single"/>
        </w:rPr>
      </w:pPr>
      <w:r w:rsidRPr="008D2320">
        <w:rPr>
          <w:rFonts w:ascii="Arial" w:hAnsi="Arial" w:cs="Arial"/>
          <w:u w:val="single"/>
        </w:rPr>
        <w:t>Power of Suppliers</w:t>
      </w:r>
    </w:p>
    <w:p w14:paraId="376C800E" w14:textId="4AF6F380" w:rsidR="00F6366F" w:rsidRPr="008D2320" w:rsidRDefault="000B6BDD" w:rsidP="008D2320">
      <w:pPr>
        <w:spacing w:line="360" w:lineRule="auto"/>
        <w:rPr>
          <w:rFonts w:ascii="Arial" w:hAnsi="Arial" w:cs="Arial"/>
        </w:rPr>
      </w:pPr>
      <w:r w:rsidRPr="008D2320">
        <w:rPr>
          <w:rFonts w:ascii="Arial" w:hAnsi="Arial" w:cs="Arial"/>
        </w:rPr>
        <w:t xml:space="preserve">Cleone Foods </w:t>
      </w:r>
      <w:r w:rsidR="00DE607F" w:rsidRPr="008D2320">
        <w:rPr>
          <w:rFonts w:ascii="Arial" w:hAnsi="Arial" w:cs="Arial"/>
        </w:rPr>
        <w:t>has</w:t>
      </w:r>
      <w:r w:rsidRPr="008D2320">
        <w:rPr>
          <w:rFonts w:ascii="Arial" w:hAnsi="Arial" w:cs="Arial"/>
        </w:rPr>
        <w:t xml:space="preserve"> a few varied suppliers for their goods however they can expand this further by looking at alternative suppliers for the products they use thus giving them more choice and helping them to enhance their profit margins. </w:t>
      </w:r>
    </w:p>
    <w:p w14:paraId="456BC915" w14:textId="77777777" w:rsidR="00F6366F" w:rsidRPr="008D2320" w:rsidRDefault="00F6366F" w:rsidP="008D2320">
      <w:pPr>
        <w:spacing w:line="360" w:lineRule="auto"/>
        <w:rPr>
          <w:rFonts w:ascii="Arial" w:hAnsi="Arial" w:cs="Arial"/>
        </w:rPr>
      </w:pPr>
    </w:p>
    <w:p w14:paraId="1A350A6B" w14:textId="530DF9D4" w:rsidR="000B6BDD" w:rsidRPr="008D2320" w:rsidRDefault="000B6BDD" w:rsidP="008D2320">
      <w:pPr>
        <w:spacing w:line="360" w:lineRule="auto"/>
        <w:rPr>
          <w:rFonts w:ascii="Arial" w:hAnsi="Arial" w:cs="Arial"/>
          <w:u w:val="single"/>
        </w:rPr>
      </w:pPr>
      <w:bookmarkStart w:id="2" w:name="_Hlk110881935"/>
      <w:r w:rsidRPr="008D2320">
        <w:rPr>
          <w:rFonts w:ascii="Arial" w:hAnsi="Arial" w:cs="Arial"/>
          <w:u w:val="single"/>
        </w:rPr>
        <w:t xml:space="preserve">Power of Customers </w:t>
      </w:r>
    </w:p>
    <w:bookmarkEnd w:id="2"/>
    <w:p w14:paraId="5A3613A1" w14:textId="27907A8D" w:rsidR="00F6366F" w:rsidRPr="008D2320" w:rsidRDefault="00F6366F" w:rsidP="008D2320">
      <w:pPr>
        <w:spacing w:line="360" w:lineRule="auto"/>
        <w:rPr>
          <w:rFonts w:ascii="Arial" w:hAnsi="Arial" w:cs="Arial"/>
        </w:rPr>
      </w:pPr>
      <w:r w:rsidRPr="008D2320">
        <w:rPr>
          <w:rFonts w:ascii="Arial" w:hAnsi="Arial" w:cs="Arial"/>
        </w:rPr>
        <w:t xml:space="preserve">Cleone foods are largely unaffected by this as they have quite a broad range of individual customers however, they have the potential as suggested in the report to reach new markets within the </w:t>
      </w:r>
      <w:r w:rsidR="00C75032" w:rsidRPr="008D2320">
        <w:rPr>
          <w:rFonts w:ascii="Arial" w:hAnsi="Arial" w:cs="Arial"/>
        </w:rPr>
        <w:t>UK</w:t>
      </w:r>
      <w:r w:rsidRPr="008D2320">
        <w:rPr>
          <w:rFonts w:ascii="Arial" w:hAnsi="Arial" w:cs="Arial"/>
        </w:rPr>
        <w:t xml:space="preserve"> and abroad also. The company must remain vigilant in terms of monitoring this regularly to keep ahead of any changes. </w:t>
      </w:r>
    </w:p>
    <w:p w14:paraId="76056562" w14:textId="5BB21EA0" w:rsidR="000B6BDD" w:rsidRPr="008D2320" w:rsidRDefault="00C75032" w:rsidP="008D2320">
      <w:pPr>
        <w:spacing w:line="360" w:lineRule="auto"/>
        <w:rPr>
          <w:rFonts w:ascii="Arial" w:hAnsi="Arial" w:cs="Arial"/>
          <w:u w:val="single"/>
        </w:rPr>
      </w:pPr>
      <w:bookmarkStart w:id="3" w:name="_Hlk110881961"/>
      <w:r w:rsidRPr="008D2320">
        <w:rPr>
          <w:rFonts w:ascii="Arial" w:hAnsi="Arial" w:cs="Arial"/>
          <w:u w:val="single"/>
        </w:rPr>
        <w:t>Threat of Substitutes</w:t>
      </w:r>
    </w:p>
    <w:bookmarkEnd w:id="3"/>
    <w:p w14:paraId="215F2EE1" w14:textId="25EC18DA" w:rsidR="000E41B2" w:rsidRPr="008D2320" w:rsidRDefault="00C75032" w:rsidP="008D2320">
      <w:pPr>
        <w:spacing w:line="360" w:lineRule="auto"/>
        <w:rPr>
          <w:rFonts w:ascii="Arial" w:hAnsi="Arial" w:cs="Arial"/>
        </w:rPr>
      </w:pPr>
      <w:r w:rsidRPr="008D2320">
        <w:rPr>
          <w:rFonts w:ascii="Arial" w:hAnsi="Arial" w:cs="Arial"/>
        </w:rPr>
        <w:t xml:space="preserve">Cleone foods main rival is Port Royal as mentioned in the report and this is the main substitute product the customers can </w:t>
      </w:r>
      <w:r w:rsidR="000E41B2" w:rsidRPr="008D2320">
        <w:rPr>
          <w:rFonts w:ascii="Arial" w:hAnsi="Arial" w:cs="Arial"/>
        </w:rPr>
        <w:t>buy,</w:t>
      </w:r>
      <w:r w:rsidRPr="008D2320">
        <w:rPr>
          <w:rFonts w:ascii="Arial" w:hAnsi="Arial" w:cs="Arial"/>
        </w:rPr>
        <w:t xml:space="preserve"> and Cleone foods have reacted to this by introducing a flaky pastry patty to their brand to counteract this showing they are pro-active in this area to hold maximum coverage across the UK.</w:t>
      </w:r>
    </w:p>
    <w:p w14:paraId="2B95F4DC" w14:textId="77777777" w:rsidR="000E41B2" w:rsidRPr="008D2320" w:rsidRDefault="000E41B2" w:rsidP="008D2320">
      <w:pPr>
        <w:spacing w:line="360" w:lineRule="auto"/>
        <w:rPr>
          <w:rFonts w:ascii="Arial" w:hAnsi="Arial" w:cs="Arial"/>
        </w:rPr>
      </w:pPr>
    </w:p>
    <w:p w14:paraId="4CBF9BA1" w14:textId="47BFAB2E" w:rsidR="00C75032" w:rsidRPr="008D2320" w:rsidRDefault="000E41B2" w:rsidP="008D2320">
      <w:pPr>
        <w:spacing w:line="360" w:lineRule="auto"/>
        <w:rPr>
          <w:rFonts w:ascii="Arial" w:hAnsi="Arial" w:cs="Arial"/>
          <w:u w:val="single"/>
        </w:rPr>
      </w:pPr>
      <w:r w:rsidRPr="008D2320">
        <w:rPr>
          <w:rFonts w:ascii="Arial" w:hAnsi="Arial" w:cs="Arial"/>
          <w:u w:val="single"/>
        </w:rPr>
        <w:t xml:space="preserve">Sub – Summary </w:t>
      </w:r>
      <w:r w:rsidR="00C75032" w:rsidRPr="008D2320">
        <w:rPr>
          <w:rFonts w:ascii="Arial" w:hAnsi="Arial" w:cs="Arial"/>
          <w:u w:val="single"/>
        </w:rPr>
        <w:t xml:space="preserve"> </w:t>
      </w:r>
    </w:p>
    <w:p w14:paraId="201D4007" w14:textId="25E95213" w:rsidR="000E41B2" w:rsidRPr="008D2320" w:rsidRDefault="000E41B2" w:rsidP="008D2320">
      <w:pPr>
        <w:spacing w:line="360" w:lineRule="auto"/>
        <w:rPr>
          <w:rFonts w:ascii="Arial" w:hAnsi="Arial" w:cs="Arial"/>
        </w:rPr>
      </w:pPr>
      <w:r w:rsidRPr="008D2320">
        <w:rPr>
          <w:rFonts w:ascii="Arial" w:hAnsi="Arial" w:cs="Arial"/>
        </w:rPr>
        <w:t xml:space="preserve">Porters 5 forces are considered quite old in this current day and age as it was developed over 40 years ago and may not apply to some companies in current times however there is a clear example where Cleone foods have used this above by reacting to a </w:t>
      </w:r>
      <w:r w:rsidR="00D25082" w:rsidRPr="008D2320">
        <w:rPr>
          <w:rFonts w:ascii="Arial" w:hAnsi="Arial" w:cs="Arial"/>
        </w:rPr>
        <w:t>competitor’s</w:t>
      </w:r>
      <w:r w:rsidRPr="008D2320">
        <w:rPr>
          <w:rFonts w:ascii="Arial" w:hAnsi="Arial" w:cs="Arial"/>
        </w:rPr>
        <w:t xml:space="preserve"> new product by introducing their own version</w:t>
      </w:r>
      <w:r w:rsidR="00812206" w:rsidRPr="008D2320">
        <w:rPr>
          <w:rFonts w:ascii="Arial" w:hAnsi="Arial" w:cs="Arial"/>
        </w:rPr>
        <w:t xml:space="preserve">. </w:t>
      </w:r>
      <w:r w:rsidR="001D0A92" w:rsidRPr="008D2320">
        <w:rPr>
          <w:rFonts w:ascii="Arial" w:hAnsi="Arial" w:cs="Arial"/>
        </w:rPr>
        <w:t xml:space="preserve">This shows the company is very good to reacting to potential competitors by still holding the largest market share in the UK however there is so many different markets which they could expand in to especially international and different sectors within the food industry. </w:t>
      </w:r>
    </w:p>
    <w:bookmarkEnd w:id="1"/>
    <w:p w14:paraId="5BFE2578" w14:textId="3FF04BAE" w:rsidR="00C751AF" w:rsidRPr="008D2320" w:rsidRDefault="00C751AF" w:rsidP="008D2320">
      <w:pPr>
        <w:spacing w:line="360" w:lineRule="auto"/>
        <w:rPr>
          <w:rFonts w:ascii="Arial" w:hAnsi="Arial" w:cs="Arial"/>
          <w:color w:val="FF0000"/>
        </w:rPr>
      </w:pPr>
    </w:p>
    <w:tbl>
      <w:tblPr>
        <w:tblStyle w:val="TableGrid"/>
        <w:tblW w:w="0" w:type="auto"/>
        <w:tblLook w:val="0000" w:firstRow="0" w:lastRow="0" w:firstColumn="0" w:lastColumn="0" w:noHBand="0" w:noVBand="0"/>
      </w:tblPr>
      <w:tblGrid>
        <w:gridCol w:w="1803"/>
        <w:gridCol w:w="1803"/>
        <w:gridCol w:w="1803"/>
        <w:gridCol w:w="1803"/>
        <w:gridCol w:w="1804"/>
      </w:tblGrid>
      <w:tr w:rsidR="001E63FB" w:rsidRPr="008D2320" w14:paraId="11F4F5A2" w14:textId="77777777" w:rsidTr="007C0CE5">
        <w:trPr>
          <w:trHeight w:val="699"/>
        </w:trPr>
        <w:tc>
          <w:tcPr>
            <w:tcW w:w="9016" w:type="dxa"/>
            <w:gridSpan w:val="5"/>
          </w:tcPr>
          <w:p w14:paraId="2B73BBB6" w14:textId="5D90CFC0" w:rsidR="001E63FB" w:rsidRPr="008D2320" w:rsidRDefault="001E63FB" w:rsidP="008D2320">
            <w:pPr>
              <w:spacing w:line="360" w:lineRule="auto"/>
              <w:rPr>
                <w:rFonts w:ascii="Arial" w:hAnsi="Arial" w:cs="Arial"/>
              </w:rPr>
            </w:pPr>
            <w:r w:rsidRPr="008D2320">
              <w:rPr>
                <w:rFonts w:ascii="Arial" w:hAnsi="Arial" w:cs="Arial"/>
              </w:rPr>
              <w:t>VRIO</w:t>
            </w:r>
            <w:r w:rsidR="007C0CE5" w:rsidRPr="008D2320">
              <w:rPr>
                <w:rFonts w:ascii="Arial" w:hAnsi="Arial" w:cs="Arial"/>
              </w:rPr>
              <w:t xml:space="preserve"> FOR CLEONE FOODS LTD</w:t>
            </w:r>
          </w:p>
        </w:tc>
      </w:tr>
      <w:tr w:rsidR="00C751AF" w:rsidRPr="008D2320" w14:paraId="764C80BD" w14:textId="77777777" w:rsidTr="001E63FB">
        <w:tblPrEx>
          <w:tblLook w:val="04A0" w:firstRow="1" w:lastRow="0" w:firstColumn="1" w:lastColumn="0" w:noHBand="0" w:noVBand="1"/>
        </w:tblPrEx>
        <w:tc>
          <w:tcPr>
            <w:tcW w:w="1803" w:type="dxa"/>
          </w:tcPr>
          <w:p w14:paraId="6EF9D0A9" w14:textId="22777D23" w:rsidR="00C751AF" w:rsidRPr="008D2320" w:rsidRDefault="00C751AF" w:rsidP="008D2320">
            <w:pPr>
              <w:spacing w:line="360" w:lineRule="auto"/>
              <w:rPr>
                <w:rFonts w:ascii="Arial" w:hAnsi="Arial" w:cs="Arial"/>
              </w:rPr>
            </w:pPr>
            <w:r w:rsidRPr="008D2320">
              <w:rPr>
                <w:rFonts w:ascii="Arial" w:hAnsi="Arial" w:cs="Arial"/>
              </w:rPr>
              <w:t>Is</w:t>
            </w:r>
            <w:r w:rsidR="007C0CE5" w:rsidRPr="008D2320">
              <w:rPr>
                <w:rFonts w:ascii="Arial" w:hAnsi="Arial" w:cs="Arial"/>
              </w:rPr>
              <w:t xml:space="preserve"> it</w:t>
            </w:r>
            <w:r w:rsidRPr="008D2320">
              <w:rPr>
                <w:rFonts w:ascii="Arial" w:hAnsi="Arial" w:cs="Arial"/>
              </w:rPr>
              <w:t xml:space="preserve"> valuable?</w:t>
            </w:r>
          </w:p>
        </w:tc>
        <w:tc>
          <w:tcPr>
            <w:tcW w:w="1803" w:type="dxa"/>
          </w:tcPr>
          <w:p w14:paraId="00C6E0E7" w14:textId="7A085CA8" w:rsidR="00C751AF" w:rsidRPr="008D2320" w:rsidRDefault="00C751AF" w:rsidP="008D2320">
            <w:pPr>
              <w:spacing w:line="360" w:lineRule="auto"/>
              <w:rPr>
                <w:rFonts w:ascii="Arial" w:hAnsi="Arial" w:cs="Arial"/>
              </w:rPr>
            </w:pPr>
            <w:r w:rsidRPr="008D2320">
              <w:rPr>
                <w:rFonts w:ascii="Arial" w:hAnsi="Arial" w:cs="Arial"/>
              </w:rPr>
              <w:t xml:space="preserve">Is </w:t>
            </w:r>
            <w:r w:rsidR="007C0CE5" w:rsidRPr="008D2320">
              <w:rPr>
                <w:rFonts w:ascii="Arial" w:hAnsi="Arial" w:cs="Arial"/>
              </w:rPr>
              <w:t xml:space="preserve">it </w:t>
            </w:r>
            <w:r w:rsidRPr="008D2320">
              <w:rPr>
                <w:rFonts w:ascii="Arial" w:hAnsi="Arial" w:cs="Arial"/>
              </w:rPr>
              <w:t>rare?</w:t>
            </w:r>
          </w:p>
        </w:tc>
        <w:tc>
          <w:tcPr>
            <w:tcW w:w="1803" w:type="dxa"/>
          </w:tcPr>
          <w:p w14:paraId="68AEBAFB" w14:textId="27A53465" w:rsidR="00C751AF" w:rsidRPr="008D2320" w:rsidRDefault="00C751AF" w:rsidP="008D2320">
            <w:pPr>
              <w:spacing w:line="360" w:lineRule="auto"/>
              <w:rPr>
                <w:rFonts w:ascii="Arial" w:hAnsi="Arial" w:cs="Arial"/>
              </w:rPr>
            </w:pPr>
            <w:r w:rsidRPr="008D2320">
              <w:rPr>
                <w:rFonts w:ascii="Arial" w:hAnsi="Arial" w:cs="Arial"/>
              </w:rPr>
              <w:t xml:space="preserve">Is </w:t>
            </w:r>
            <w:r w:rsidR="007C0CE5" w:rsidRPr="008D2320">
              <w:rPr>
                <w:rFonts w:ascii="Arial" w:hAnsi="Arial" w:cs="Arial"/>
              </w:rPr>
              <w:t xml:space="preserve">it </w:t>
            </w:r>
            <w:r w:rsidRPr="008D2320">
              <w:rPr>
                <w:rFonts w:ascii="Arial" w:hAnsi="Arial" w:cs="Arial"/>
              </w:rPr>
              <w:t>difficult to imitate?</w:t>
            </w:r>
          </w:p>
        </w:tc>
        <w:tc>
          <w:tcPr>
            <w:tcW w:w="1803" w:type="dxa"/>
          </w:tcPr>
          <w:p w14:paraId="124830D0" w14:textId="469196CF" w:rsidR="00C751AF" w:rsidRPr="008D2320" w:rsidRDefault="00C751AF" w:rsidP="008D2320">
            <w:pPr>
              <w:spacing w:line="360" w:lineRule="auto"/>
              <w:rPr>
                <w:rFonts w:ascii="Arial" w:hAnsi="Arial" w:cs="Arial"/>
              </w:rPr>
            </w:pPr>
            <w:r w:rsidRPr="008D2320">
              <w:rPr>
                <w:rFonts w:ascii="Arial" w:hAnsi="Arial" w:cs="Arial"/>
              </w:rPr>
              <w:t>Is organisation organised around?</w:t>
            </w:r>
          </w:p>
        </w:tc>
        <w:tc>
          <w:tcPr>
            <w:tcW w:w="1804" w:type="dxa"/>
          </w:tcPr>
          <w:p w14:paraId="768563A4" w14:textId="5EEF56B4" w:rsidR="00C751AF" w:rsidRPr="008D2320" w:rsidRDefault="00C751AF" w:rsidP="008D2320">
            <w:pPr>
              <w:spacing w:line="360" w:lineRule="auto"/>
              <w:rPr>
                <w:rFonts w:ascii="Arial" w:hAnsi="Arial" w:cs="Arial"/>
              </w:rPr>
            </w:pPr>
            <w:r w:rsidRPr="008D2320">
              <w:rPr>
                <w:rFonts w:ascii="Arial" w:hAnsi="Arial" w:cs="Arial"/>
              </w:rPr>
              <w:t>What is the result?</w:t>
            </w:r>
          </w:p>
        </w:tc>
      </w:tr>
      <w:tr w:rsidR="00C751AF" w:rsidRPr="008D2320" w14:paraId="37B45573" w14:textId="77777777" w:rsidTr="001E63FB">
        <w:tblPrEx>
          <w:tblLook w:val="04A0" w:firstRow="1" w:lastRow="0" w:firstColumn="1" w:lastColumn="0" w:noHBand="0" w:noVBand="1"/>
        </w:tblPrEx>
        <w:tc>
          <w:tcPr>
            <w:tcW w:w="1803" w:type="dxa"/>
          </w:tcPr>
          <w:p w14:paraId="6FF3BDBB" w14:textId="26D69924" w:rsidR="00C751AF" w:rsidRPr="008D2320" w:rsidRDefault="005D348A" w:rsidP="008D2320">
            <w:pPr>
              <w:spacing w:line="360" w:lineRule="auto"/>
              <w:rPr>
                <w:rFonts w:ascii="Arial" w:hAnsi="Arial" w:cs="Arial"/>
              </w:rPr>
            </w:pPr>
            <w:r w:rsidRPr="008D2320">
              <w:rPr>
                <w:rFonts w:ascii="Arial" w:hAnsi="Arial" w:cs="Arial"/>
              </w:rPr>
              <w:t>Yes</w:t>
            </w:r>
            <w:r w:rsidR="00DD11BE" w:rsidRPr="008D2320">
              <w:rPr>
                <w:rFonts w:ascii="Arial" w:hAnsi="Arial" w:cs="Arial"/>
              </w:rPr>
              <w:t xml:space="preserve"> </w:t>
            </w:r>
          </w:p>
        </w:tc>
        <w:tc>
          <w:tcPr>
            <w:tcW w:w="1803" w:type="dxa"/>
          </w:tcPr>
          <w:p w14:paraId="74C29E80" w14:textId="3897E4FC" w:rsidR="00C751AF" w:rsidRPr="008D2320" w:rsidRDefault="007C0CE5" w:rsidP="008D2320">
            <w:pPr>
              <w:spacing w:line="360" w:lineRule="auto"/>
              <w:rPr>
                <w:rFonts w:ascii="Arial" w:hAnsi="Arial" w:cs="Arial"/>
              </w:rPr>
            </w:pPr>
            <w:r w:rsidRPr="008D2320">
              <w:rPr>
                <w:rFonts w:ascii="Arial" w:hAnsi="Arial" w:cs="Arial"/>
              </w:rPr>
              <w:t>Yes</w:t>
            </w:r>
          </w:p>
        </w:tc>
        <w:tc>
          <w:tcPr>
            <w:tcW w:w="1803" w:type="dxa"/>
          </w:tcPr>
          <w:p w14:paraId="6947802B" w14:textId="2EF0ABFE" w:rsidR="00C751AF" w:rsidRPr="008D2320" w:rsidRDefault="007C0CE5" w:rsidP="008D2320">
            <w:pPr>
              <w:spacing w:line="360" w:lineRule="auto"/>
              <w:rPr>
                <w:rFonts w:ascii="Arial" w:hAnsi="Arial" w:cs="Arial"/>
              </w:rPr>
            </w:pPr>
            <w:r w:rsidRPr="008D2320">
              <w:rPr>
                <w:rFonts w:ascii="Arial" w:hAnsi="Arial" w:cs="Arial"/>
              </w:rPr>
              <w:t>No</w:t>
            </w:r>
          </w:p>
        </w:tc>
        <w:tc>
          <w:tcPr>
            <w:tcW w:w="1803" w:type="dxa"/>
          </w:tcPr>
          <w:p w14:paraId="770CF292" w14:textId="452A7D61" w:rsidR="00C751AF" w:rsidRPr="008D2320" w:rsidRDefault="00C751AF" w:rsidP="008D2320">
            <w:pPr>
              <w:spacing w:line="360" w:lineRule="auto"/>
              <w:rPr>
                <w:rFonts w:ascii="Arial" w:hAnsi="Arial" w:cs="Arial"/>
              </w:rPr>
            </w:pPr>
          </w:p>
        </w:tc>
        <w:tc>
          <w:tcPr>
            <w:tcW w:w="1804" w:type="dxa"/>
          </w:tcPr>
          <w:p w14:paraId="46C2BC08" w14:textId="582824F1" w:rsidR="00C751AF" w:rsidRPr="008D2320" w:rsidRDefault="00C751AF" w:rsidP="008D2320">
            <w:pPr>
              <w:spacing w:line="360" w:lineRule="auto"/>
              <w:rPr>
                <w:rFonts w:ascii="Arial" w:hAnsi="Arial" w:cs="Arial"/>
              </w:rPr>
            </w:pPr>
            <w:r w:rsidRPr="008D2320">
              <w:rPr>
                <w:rFonts w:ascii="Arial" w:hAnsi="Arial" w:cs="Arial"/>
              </w:rPr>
              <w:t>Competitive Disadvantage</w:t>
            </w:r>
          </w:p>
        </w:tc>
      </w:tr>
      <w:tr w:rsidR="00C751AF" w:rsidRPr="008D2320" w14:paraId="4C34DC1A" w14:textId="77777777" w:rsidTr="001E63FB">
        <w:tblPrEx>
          <w:tblLook w:val="04A0" w:firstRow="1" w:lastRow="0" w:firstColumn="1" w:lastColumn="0" w:noHBand="0" w:noVBand="1"/>
        </w:tblPrEx>
        <w:tc>
          <w:tcPr>
            <w:tcW w:w="1803" w:type="dxa"/>
          </w:tcPr>
          <w:p w14:paraId="35D167FD" w14:textId="39858779" w:rsidR="00C751AF" w:rsidRPr="008D2320" w:rsidRDefault="00DD11BE" w:rsidP="008D2320">
            <w:pPr>
              <w:spacing w:line="360" w:lineRule="auto"/>
              <w:rPr>
                <w:rFonts w:ascii="Arial" w:hAnsi="Arial" w:cs="Arial"/>
              </w:rPr>
            </w:pPr>
            <w:r w:rsidRPr="008D2320">
              <w:rPr>
                <w:rFonts w:ascii="Arial" w:hAnsi="Arial" w:cs="Arial"/>
              </w:rPr>
              <w:t>Yes</w:t>
            </w:r>
          </w:p>
          <w:p w14:paraId="1C3EEEC0" w14:textId="589DB90F" w:rsidR="00DD11BE" w:rsidRPr="008D2320" w:rsidRDefault="00DD11BE" w:rsidP="008D2320">
            <w:pPr>
              <w:spacing w:line="360" w:lineRule="auto"/>
              <w:rPr>
                <w:rFonts w:ascii="Arial" w:hAnsi="Arial" w:cs="Arial"/>
              </w:rPr>
            </w:pPr>
          </w:p>
        </w:tc>
        <w:tc>
          <w:tcPr>
            <w:tcW w:w="1803" w:type="dxa"/>
          </w:tcPr>
          <w:p w14:paraId="0042BA1B" w14:textId="27B66C4B" w:rsidR="00C751AF" w:rsidRPr="008D2320" w:rsidRDefault="00DD11BE" w:rsidP="008D2320">
            <w:pPr>
              <w:spacing w:line="360" w:lineRule="auto"/>
              <w:rPr>
                <w:rFonts w:ascii="Arial" w:hAnsi="Arial" w:cs="Arial"/>
              </w:rPr>
            </w:pPr>
            <w:r w:rsidRPr="008D2320">
              <w:rPr>
                <w:rFonts w:ascii="Arial" w:hAnsi="Arial" w:cs="Arial"/>
              </w:rPr>
              <w:t>No</w:t>
            </w:r>
          </w:p>
          <w:p w14:paraId="355A0AA7" w14:textId="440B4AD6" w:rsidR="00DD11BE" w:rsidRPr="008D2320" w:rsidRDefault="00DD11BE" w:rsidP="008D2320">
            <w:pPr>
              <w:spacing w:line="360" w:lineRule="auto"/>
              <w:rPr>
                <w:rFonts w:ascii="Arial" w:hAnsi="Arial" w:cs="Arial"/>
              </w:rPr>
            </w:pPr>
          </w:p>
        </w:tc>
        <w:tc>
          <w:tcPr>
            <w:tcW w:w="1803" w:type="dxa"/>
          </w:tcPr>
          <w:p w14:paraId="5A576668" w14:textId="722C4606" w:rsidR="00C751AF" w:rsidRPr="008D2320" w:rsidRDefault="002C1571" w:rsidP="008D2320">
            <w:pPr>
              <w:spacing w:line="360" w:lineRule="auto"/>
              <w:rPr>
                <w:rFonts w:ascii="Arial" w:hAnsi="Arial" w:cs="Arial"/>
              </w:rPr>
            </w:pPr>
            <w:r w:rsidRPr="008D2320">
              <w:rPr>
                <w:rFonts w:ascii="Arial" w:hAnsi="Arial" w:cs="Arial"/>
              </w:rPr>
              <w:t>No</w:t>
            </w:r>
          </w:p>
        </w:tc>
        <w:tc>
          <w:tcPr>
            <w:tcW w:w="1803" w:type="dxa"/>
          </w:tcPr>
          <w:p w14:paraId="66009765" w14:textId="3F4EA150" w:rsidR="00C751AF" w:rsidRPr="008D2320" w:rsidRDefault="002C1571" w:rsidP="008D2320">
            <w:pPr>
              <w:spacing w:line="360" w:lineRule="auto"/>
              <w:rPr>
                <w:rFonts w:ascii="Arial" w:hAnsi="Arial" w:cs="Arial"/>
              </w:rPr>
            </w:pPr>
            <w:r w:rsidRPr="008D2320">
              <w:rPr>
                <w:rFonts w:ascii="Arial" w:hAnsi="Arial" w:cs="Arial"/>
              </w:rPr>
              <w:t>Yes</w:t>
            </w:r>
          </w:p>
        </w:tc>
        <w:tc>
          <w:tcPr>
            <w:tcW w:w="1804" w:type="dxa"/>
          </w:tcPr>
          <w:p w14:paraId="3FBCE1F2" w14:textId="3FE9356E" w:rsidR="00C751AF" w:rsidRPr="008D2320" w:rsidRDefault="00C751AF" w:rsidP="008D2320">
            <w:pPr>
              <w:spacing w:line="360" w:lineRule="auto"/>
              <w:rPr>
                <w:rFonts w:ascii="Arial" w:hAnsi="Arial" w:cs="Arial"/>
              </w:rPr>
            </w:pPr>
            <w:r w:rsidRPr="008D2320">
              <w:rPr>
                <w:rFonts w:ascii="Arial" w:hAnsi="Arial" w:cs="Arial"/>
              </w:rPr>
              <w:t>Competitive Equality/ Parity</w:t>
            </w:r>
          </w:p>
        </w:tc>
      </w:tr>
      <w:tr w:rsidR="00C751AF" w:rsidRPr="008D2320" w14:paraId="05008BA9" w14:textId="77777777" w:rsidTr="001E63FB">
        <w:tblPrEx>
          <w:tblLook w:val="04A0" w:firstRow="1" w:lastRow="0" w:firstColumn="1" w:lastColumn="0" w:noHBand="0" w:noVBand="1"/>
        </w:tblPrEx>
        <w:tc>
          <w:tcPr>
            <w:tcW w:w="1803" w:type="dxa"/>
          </w:tcPr>
          <w:p w14:paraId="22ECAD76" w14:textId="336EBF65" w:rsidR="00C751AF" w:rsidRPr="008D2320" w:rsidRDefault="00DD11BE" w:rsidP="008D2320">
            <w:pPr>
              <w:spacing w:line="360" w:lineRule="auto"/>
              <w:rPr>
                <w:rFonts w:ascii="Arial" w:hAnsi="Arial" w:cs="Arial"/>
              </w:rPr>
            </w:pPr>
            <w:r w:rsidRPr="008D2320">
              <w:rPr>
                <w:rFonts w:ascii="Arial" w:hAnsi="Arial" w:cs="Arial"/>
              </w:rPr>
              <w:t>Yes</w:t>
            </w:r>
          </w:p>
        </w:tc>
        <w:tc>
          <w:tcPr>
            <w:tcW w:w="1803" w:type="dxa"/>
          </w:tcPr>
          <w:p w14:paraId="6CC73D70" w14:textId="6117AC35" w:rsidR="00C751AF" w:rsidRPr="008D2320" w:rsidRDefault="00DD11BE" w:rsidP="008D2320">
            <w:pPr>
              <w:spacing w:line="360" w:lineRule="auto"/>
              <w:rPr>
                <w:rFonts w:ascii="Arial" w:hAnsi="Arial" w:cs="Arial"/>
              </w:rPr>
            </w:pPr>
            <w:r w:rsidRPr="008D2320">
              <w:rPr>
                <w:rFonts w:ascii="Arial" w:hAnsi="Arial" w:cs="Arial"/>
              </w:rPr>
              <w:t>Yes</w:t>
            </w:r>
          </w:p>
        </w:tc>
        <w:tc>
          <w:tcPr>
            <w:tcW w:w="1803" w:type="dxa"/>
          </w:tcPr>
          <w:p w14:paraId="328CED05" w14:textId="2871E039" w:rsidR="00C751AF" w:rsidRPr="008D2320" w:rsidRDefault="005D348A" w:rsidP="008D2320">
            <w:pPr>
              <w:spacing w:line="360" w:lineRule="auto"/>
              <w:rPr>
                <w:rFonts w:ascii="Arial" w:hAnsi="Arial" w:cs="Arial"/>
              </w:rPr>
            </w:pPr>
            <w:r w:rsidRPr="008D2320">
              <w:rPr>
                <w:rFonts w:ascii="Arial" w:hAnsi="Arial" w:cs="Arial"/>
              </w:rPr>
              <w:t>Yes</w:t>
            </w:r>
          </w:p>
        </w:tc>
        <w:tc>
          <w:tcPr>
            <w:tcW w:w="1803" w:type="dxa"/>
          </w:tcPr>
          <w:p w14:paraId="636DB20E" w14:textId="77777777" w:rsidR="00C751AF" w:rsidRPr="008D2320" w:rsidRDefault="00C751AF" w:rsidP="008D2320">
            <w:pPr>
              <w:spacing w:line="360" w:lineRule="auto"/>
              <w:rPr>
                <w:rFonts w:ascii="Arial" w:hAnsi="Arial" w:cs="Arial"/>
              </w:rPr>
            </w:pPr>
          </w:p>
        </w:tc>
        <w:tc>
          <w:tcPr>
            <w:tcW w:w="1804" w:type="dxa"/>
          </w:tcPr>
          <w:p w14:paraId="0254A9BE" w14:textId="1AD4E868" w:rsidR="00C751AF" w:rsidRPr="008D2320" w:rsidRDefault="00C751AF" w:rsidP="008D2320">
            <w:pPr>
              <w:spacing w:line="360" w:lineRule="auto"/>
              <w:rPr>
                <w:rFonts w:ascii="Arial" w:hAnsi="Arial" w:cs="Arial"/>
              </w:rPr>
            </w:pPr>
            <w:r w:rsidRPr="008D2320">
              <w:rPr>
                <w:rFonts w:ascii="Arial" w:hAnsi="Arial" w:cs="Arial"/>
              </w:rPr>
              <w:t xml:space="preserve">Temporary Competitive Advantage </w:t>
            </w:r>
          </w:p>
        </w:tc>
      </w:tr>
      <w:tr w:rsidR="00C751AF" w:rsidRPr="008D2320" w14:paraId="75579872" w14:textId="77777777" w:rsidTr="001E63FB">
        <w:tblPrEx>
          <w:tblLook w:val="04A0" w:firstRow="1" w:lastRow="0" w:firstColumn="1" w:lastColumn="0" w:noHBand="0" w:noVBand="1"/>
        </w:tblPrEx>
        <w:tc>
          <w:tcPr>
            <w:tcW w:w="1803" w:type="dxa"/>
          </w:tcPr>
          <w:p w14:paraId="00FA7744" w14:textId="5AA169EF" w:rsidR="00C751AF" w:rsidRPr="008D2320" w:rsidRDefault="00DD11BE" w:rsidP="008D2320">
            <w:pPr>
              <w:spacing w:line="360" w:lineRule="auto"/>
              <w:rPr>
                <w:rFonts w:ascii="Arial" w:hAnsi="Arial" w:cs="Arial"/>
              </w:rPr>
            </w:pPr>
            <w:r w:rsidRPr="008D2320">
              <w:rPr>
                <w:rFonts w:ascii="Arial" w:hAnsi="Arial" w:cs="Arial"/>
              </w:rPr>
              <w:t>Yes</w:t>
            </w:r>
          </w:p>
        </w:tc>
        <w:tc>
          <w:tcPr>
            <w:tcW w:w="1803" w:type="dxa"/>
          </w:tcPr>
          <w:p w14:paraId="23BE1DE6" w14:textId="06963FD8" w:rsidR="00C751AF" w:rsidRPr="008D2320" w:rsidRDefault="00DD11BE" w:rsidP="008D2320">
            <w:pPr>
              <w:spacing w:line="360" w:lineRule="auto"/>
              <w:rPr>
                <w:rFonts w:ascii="Arial" w:hAnsi="Arial" w:cs="Arial"/>
              </w:rPr>
            </w:pPr>
            <w:r w:rsidRPr="008D2320">
              <w:rPr>
                <w:rFonts w:ascii="Arial" w:hAnsi="Arial" w:cs="Arial"/>
              </w:rPr>
              <w:t>Yes</w:t>
            </w:r>
          </w:p>
        </w:tc>
        <w:tc>
          <w:tcPr>
            <w:tcW w:w="1803" w:type="dxa"/>
          </w:tcPr>
          <w:p w14:paraId="4F8DBF99" w14:textId="2DB425A9" w:rsidR="00C751AF" w:rsidRPr="008D2320" w:rsidRDefault="00DD11BE" w:rsidP="008D2320">
            <w:pPr>
              <w:spacing w:line="360" w:lineRule="auto"/>
              <w:rPr>
                <w:rFonts w:ascii="Arial" w:hAnsi="Arial" w:cs="Arial"/>
              </w:rPr>
            </w:pPr>
            <w:r w:rsidRPr="008D2320">
              <w:rPr>
                <w:rFonts w:ascii="Arial" w:hAnsi="Arial" w:cs="Arial"/>
              </w:rPr>
              <w:t>Yes</w:t>
            </w:r>
          </w:p>
        </w:tc>
        <w:tc>
          <w:tcPr>
            <w:tcW w:w="1803" w:type="dxa"/>
          </w:tcPr>
          <w:p w14:paraId="0BFC3421" w14:textId="31BA43BE" w:rsidR="00C751AF" w:rsidRPr="008D2320" w:rsidRDefault="00DD11BE" w:rsidP="008D2320">
            <w:pPr>
              <w:spacing w:line="360" w:lineRule="auto"/>
              <w:rPr>
                <w:rFonts w:ascii="Arial" w:hAnsi="Arial" w:cs="Arial"/>
              </w:rPr>
            </w:pPr>
            <w:r w:rsidRPr="008D2320">
              <w:rPr>
                <w:rFonts w:ascii="Arial" w:hAnsi="Arial" w:cs="Arial"/>
              </w:rPr>
              <w:t>No</w:t>
            </w:r>
          </w:p>
        </w:tc>
        <w:tc>
          <w:tcPr>
            <w:tcW w:w="1804" w:type="dxa"/>
          </w:tcPr>
          <w:p w14:paraId="65688232" w14:textId="4FC89BDC" w:rsidR="00C751AF" w:rsidRPr="008D2320" w:rsidRDefault="00C751AF" w:rsidP="008D2320">
            <w:pPr>
              <w:spacing w:line="360" w:lineRule="auto"/>
              <w:rPr>
                <w:rFonts w:ascii="Arial" w:hAnsi="Arial" w:cs="Arial"/>
              </w:rPr>
            </w:pPr>
            <w:r w:rsidRPr="008D2320">
              <w:rPr>
                <w:rFonts w:ascii="Arial" w:hAnsi="Arial" w:cs="Arial"/>
              </w:rPr>
              <w:t>Unused Competitive Advantage</w:t>
            </w:r>
          </w:p>
        </w:tc>
      </w:tr>
      <w:tr w:rsidR="00C751AF" w:rsidRPr="008D2320" w14:paraId="477EA7A0" w14:textId="77777777" w:rsidTr="007C0CE5">
        <w:tblPrEx>
          <w:tblLook w:val="04A0" w:firstRow="1" w:lastRow="0" w:firstColumn="1" w:lastColumn="0" w:noHBand="0" w:noVBand="1"/>
        </w:tblPrEx>
        <w:trPr>
          <w:trHeight w:val="980"/>
        </w:trPr>
        <w:tc>
          <w:tcPr>
            <w:tcW w:w="1803" w:type="dxa"/>
          </w:tcPr>
          <w:p w14:paraId="3C8036EA" w14:textId="03D0C27E" w:rsidR="00C751AF" w:rsidRPr="008D2320" w:rsidRDefault="00DD11BE" w:rsidP="008D2320">
            <w:pPr>
              <w:spacing w:line="360" w:lineRule="auto"/>
              <w:rPr>
                <w:rFonts w:ascii="Arial" w:hAnsi="Arial" w:cs="Arial"/>
              </w:rPr>
            </w:pPr>
            <w:r w:rsidRPr="008D2320">
              <w:rPr>
                <w:rFonts w:ascii="Arial" w:hAnsi="Arial" w:cs="Arial"/>
              </w:rPr>
              <w:t>Yes</w:t>
            </w:r>
          </w:p>
        </w:tc>
        <w:tc>
          <w:tcPr>
            <w:tcW w:w="1803" w:type="dxa"/>
          </w:tcPr>
          <w:p w14:paraId="1DC77F42" w14:textId="1DF7FB44" w:rsidR="00C751AF" w:rsidRPr="008D2320" w:rsidRDefault="00DD11BE" w:rsidP="008D2320">
            <w:pPr>
              <w:spacing w:line="360" w:lineRule="auto"/>
              <w:rPr>
                <w:rFonts w:ascii="Arial" w:hAnsi="Arial" w:cs="Arial"/>
              </w:rPr>
            </w:pPr>
            <w:r w:rsidRPr="008D2320">
              <w:rPr>
                <w:rFonts w:ascii="Arial" w:hAnsi="Arial" w:cs="Arial"/>
              </w:rPr>
              <w:t>Yes</w:t>
            </w:r>
          </w:p>
        </w:tc>
        <w:tc>
          <w:tcPr>
            <w:tcW w:w="1803" w:type="dxa"/>
          </w:tcPr>
          <w:p w14:paraId="0969CF10" w14:textId="4C5E154A" w:rsidR="00C751AF" w:rsidRPr="008D2320" w:rsidRDefault="005D348A" w:rsidP="008D2320">
            <w:pPr>
              <w:spacing w:line="360" w:lineRule="auto"/>
              <w:rPr>
                <w:rFonts w:ascii="Arial" w:hAnsi="Arial" w:cs="Arial"/>
              </w:rPr>
            </w:pPr>
            <w:r w:rsidRPr="008D2320">
              <w:rPr>
                <w:rFonts w:ascii="Arial" w:hAnsi="Arial" w:cs="Arial"/>
              </w:rPr>
              <w:t>No</w:t>
            </w:r>
          </w:p>
        </w:tc>
        <w:tc>
          <w:tcPr>
            <w:tcW w:w="1803" w:type="dxa"/>
          </w:tcPr>
          <w:p w14:paraId="3B394240" w14:textId="1EE574F9" w:rsidR="00C751AF" w:rsidRPr="008D2320" w:rsidRDefault="00DD11BE" w:rsidP="008D2320">
            <w:pPr>
              <w:spacing w:line="360" w:lineRule="auto"/>
              <w:rPr>
                <w:rFonts w:ascii="Arial" w:hAnsi="Arial" w:cs="Arial"/>
              </w:rPr>
            </w:pPr>
            <w:r w:rsidRPr="008D2320">
              <w:rPr>
                <w:rFonts w:ascii="Arial" w:hAnsi="Arial" w:cs="Arial"/>
              </w:rPr>
              <w:t>Yes</w:t>
            </w:r>
          </w:p>
        </w:tc>
        <w:tc>
          <w:tcPr>
            <w:tcW w:w="1804" w:type="dxa"/>
          </w:tcPr>
          <w:p w14:paraId="1EAF55E3" w14:textId="5285384E" w:rsidR="00C751AF" w:rsidRPr="008D2320" w:rsidRDefault="00C751AF" w:rsidP="008D2320">
            <w:pPr>
              <w:spacing w:line="360" w:lineRule="auto"/>
              <w:rPr>
                <w:rFonts w:ascii="Arial" w:hAnsi="Arial" w:cs="Arial"/>
              </w:rPr>
            </w:pPr>
            <w:r w:rsidRPr="008D2320">
              <w:rPr>
                <w:rFonts w:ascii="Arial" w:hAnsi="Arial" w:cs="Arial"/>
              </w:rPr>
              <w:t>Long-term Competitive Advantage</w:t>
            </w:r>
          </w:p>
        </w:tc>
      </w:tr>
      <w:tr w:rsidR="001269E1" w:rsidRPr="008D2320" w14:paraId="725558BD" w14:textId="77777777" w:rsidTr="007C0CE5">
        <w:tblPrEx>
          <w:tblLook w:val="04A0" w:firstRow="1" w:lastRow="0" w:firstColumn="1" w:lastColumn="0" w:noHBand="0" w:noVBand="1"/>
        </w:tblPrEx>
        <w:trPr>
          <w:trHeight w:val="980"/>
        </w:trPr>
        <w:tc>
          <w:tcPr>
            <w:tcW w:w="1803" w:type="dxa"/>
          </w:tcPr>
          <w:p w14:paraId="4150C07A" w14:textId="77777777" w:rsidR="001269E1" w:rsidRPr="008D2320" w:rsidRDefault="001269E1" w:rsidP="008D2320">
            <w:pPr>
              <w:spacing w:line="360" w:lineRule="auto"/>
              <w:rPr>
                <w:rFonts w:ascii="Arial" w:hAnsi="Arial" w:cs="Arial"/>
              </w:rPr>
            </w:pPr>
          </w:p>
        </w:tc>
        <w:tc>
          <w:tcPr>
            <w:tcW w:w="1803" w:type="dxa"/>
          </w:tcPr>
          <w:p w14:paraId="51F4E142" w14:textId="77777777" w:rsidR="001269E1" w:rsidRPr="008D2320" w:rsidRDefault="001269E1" w:rsidP="008D2320">
            <w:pPr>
              <w:spacing w:line="360" w:lineRule="auto"/>
              <w:rPr>
                <w:rFonts w:ascii="Arial" w:hAnsi="Arial" w:cs="Arial"/>
              </w:rPr>
            </w:pPr>
          </w:p>
        </w:tc>
        <w:tc>
          <w:tcPr>
            <w:tcW w:w="1803" w:type="dxa"/>
          </w:tcPr>
          <w:p w14:paraId="3A72921E" w14:textId="77777777" w:rsidR="001269E1" w:rsidRPr="008D2320" w:rsidRDefault="001269E1" w:rsidP="008D2320">
            <w:pPr>
              <w:spacing w:line="360" w:lineRule="auto"/>
              <w:rPr>
                <w:rFonts w:ascii="Arial" w:hAnsi="Arial" w:cs="Arial"/>
              </w:rPr>
            </w:pPr>
          </w:p>
        </w:tc>
        <w:tc>
          <w:tcPr>
            <w:tcW w:w="1803" w:type="dxa"/>
          </w:tcPr>
          <w:p w14:paraId="585C6D60" w14:textId="77777777" w:rsidR="001269E1" w:rsidRPr="008D2320" w:rsidRDefault="001269E1" w:rsidP="008D2320">
            <w:pPr>
              <w:spacing w:line="360" w:lineRule="auto"/>
              <w:rPr>
                <w:rFonts w:ascii="Arial" w:hAnsi="Arial" w:cs="Arial"/>
              </w:rPr>
            </w:pPr>
          </w:p>
        </w:tc>
        <w:tc>
          <w:tcPr>
            <w:tcW w:w="1804" w:type="dxa"/>
          </w:tcPr>
          <w:p w14:paraId="6CDCEBF7" w14:textId="77777777" w:rsidR="001269E1" w:rsidRPr="008D2320" w:rsidRDefault="001269E1" w:rsidP="008D2320">
            <w:pPr>
              <w:spacing w:line="360" w:lineRule="auto"/>
              <w:rPr>
                <w:rFonts w:ascii="Arial" w:hAnsi="Arial" w:cs="Arial"/>
              </w:rPr>
            </w:pPr>
          </w:p>
        </w:tc>
      </w:tr>
    </w:tbl>
    <w:p w14:paraId="7AEC0C06" w14:textId="4C9629E1" w:rsidR="00C751AF" w:rsidRPr="008D2320" w:rsidRDefault="00C751AF" w:rsidP="008D2320">
      <w:pPr>
        <w:spacing w:line="360" w:lineRule="auto"/>
        <w:rPr>
          <w:rFonts w:ascii="Arial" w:hAnsi="Arial" w:cs="Arial"/>
          <w:color w:val="FF0000"/>
        </w:rPr>
      </w:pPr>
    </w:p>
    <w:p w14:paraId="6A44F35F" w14:textId="7FFE21B1" w:rsidR="00602ABE" w:rsidRPr="008D2320" w:rsidRDefault="00602ABE" w:rsidP="008D2320">
      <w:pPr>
        <w:spacing w:line="360" w:lineRule="auto"/>
        <w:rPr>
          <w:rFonts w:ascii="Arial" w:hAnsi="Arial" w:cs="Arial"/>
          <w:color w:val="000000" w:themeColor="text1"/>
        </w:rPr>
      </w:pPr>
      <w:r w:rsidRPr="008D2320">
        <w:rPr>
          <w:rFonts w:ascii="Arial" w:hAnsi="Arial" w:cs="Arial"/>
          <w:color w:val="000000" w:themeColor="text1"/>
        </w:rPr>
        <w:t xml:space="preserve">Above is a </w:t>
      </w:r>
      <w:proofErr w:type="spellStart"/>
      <w:r w:rsidRPr="008D2320">
        <w:rPr>
          <w:rFonts w:ascii="Arial" w:hAnsi="Arial" w:cs="Arial"/>
          <w:color w:val="000000" w:themeColor="text1"/>
        </w:rPr>
        <w:t>Vrio</w:t>
      </w:r>
      <w:proofErr w:type="spellEnd"/>
      <w:r w:rsidRPr="008D2320">
        <w:rPr>
          <w:rFonts w:ascii="Arial" w:hAnsi="Arial" w:cs="Arial"/>
          <w:color w:val="000000" w:themeColor="text1"/>
        </w:rPr>
        <w:t xml:space="preserve"> for Cleone foods showing how the different aspects of how it may affect the company.   In terms of Value the company adds value to the product by going through the manufacturing stages such as raw ingredients then cooked ingredients </w:t>
      </w:r>
      <w:r w:rsidR="004C4E3C" w:rsidRPr="008D2320">
        <w:rPr>
          <w:rFonts w:ascii="Arial" w:hAnsi="Arial" w:cs="Arial"/>
          <w:color w:val="000000" w:themeColor="text1"/>
        </w:rPr>
        <w:t xml:space="preserve">then cooking the products </w:t>
      </w:r>
      <w:r w:rsidR="00426EAB" w:rsidRPr="008D2320">
        <w:rPr>
          <w:rFonts w:ascii="Arial" w:hAnsi="Arial" w:cs="Arial"/>
          <w:color w:val="000000" w:themeColor="text1"/>
        </w:rPr>
        <w:t>then</w:t>
      </w:r>
      <w:r w:rsidR="004C4E3C" w:rsidRPr="008D2320">
        <w:rPr>
          <w:rFonts w:ascii="Arial" w:hAnsi="Arial" w:cs="Arial"/>
          <w:color w:val="000000" w:themeColor="text1"/>
        </w:rPr>
        <w:t xml:space="preserve"> packaging them then boxing them, this could be how the value chain of the company is described. </w:t>
      </w:r>
    </w:p>
    <w:p w14:paraId="6DF299F2" w14:textId="72A1E94B" w:rsidR="004C4E3C" w:rsidRPr="008D2320" w:rsidRDefault="0025182B" w:rsidP="008D2320">
      <w:pPr>
        <w:spacing w:line="360" w:lineRule="auto"/>
        <w:rPr>
          <w:rFonts w:ascii="Arial" w:hAnsi="Arial" w:cs="Arial"/>
          <w:color w:val="000000" w:themeColor="text1"/>
        </w:rPr>
      </w:pPr>
      <w:r w:rsidRPr="008D2320">
        <w:rPr>
          <w:rFonts w:ascii="Arial" w:hAnsi="Arial" w:cs="Arial"/>
          <w:color w:val="000000" w:themeColor="text1"/>
        </w:rPr>
        <w:t xml:space="preserve">Rarity is an advantage for the company as the product is quite rare and there is only one other real competitor giving them an advantage of other firms however their objectives and strategies could be looked at in more detail as suggested in the report. </w:t>
      </w:r>
    </w:p>
    <w:p w14:paraId="764E7971" w14:textId="62517761" w:rsidR="0025182B" w:rsidRPr="008D2320" w:rsidRDefault="0025182B" w:rsidP="008D2320">
      <w:pPr>
        <w:spacing w:line="360" w:lineRule="auto"/>
        <w:rPr>
          <w:rFonts w:ascii="Arial" w:hAnsi="Arial" w:cs="Arial"/>
          <w:color w:val="000000" w:themeColor="text1"/>
        </w:rPr>
      </w:pPr>
      <w:r w:rsidRPr="008D2320">
        <w:rPr>
          <w:rFonts w:ascii="Arial" w:hAnsi="Arial" w:cs="Arial"/>
          <w:color w:val="000000" w:themeColor="text1"/>
        </w:rPr>
        <w:t xml:space="preserve">Imitability is where Cleone foods are doing reasonably well </w:t>
      </w:r>
      <w:r w:rsidR="00F23354" w:rsidRPr="008D2320">
        <w:rPr>
          <w:rFonts w:ascii="Arial" w:hAnsi="Arial" w:cs="Arial"/>
          <w:color w:val="000000" w:themeColor="text1"/>
        </w:rPr>
        <w:t xml:space="preserve">however there is room for improvement as suggested in the report to give themselves longevity to keep competitive advantage over </w:t>
      </w:r>
      <w:r w:rsidR="001D0A92" w:rsidRPr="008D2320">
        <w:rPr>
          <w:rFonts w:ascii="Arial" w:hAnsi="Arial" w:cs="Arial"/>
          <w:color w:val="000000" w:themeColor="text1"/>
        </w:rPr>
        <w:t>their</w:t>
      </w:r>
      <w:r w:rsidR="00F23354" w:rsidRPr="008D2320">
        <w:rPr>
          <w:rFonts w:ascii="Arial" w:hAnsi="Arial" w:cs="Arial"/>
          <w:color w:val="000000" w:themeColor="text1"/>
        </w:rPr>
        <w:t xml:space="preserve"> rivals.  Cleone foods have responded well to this part of the </w:t>
      </w:r>
      <w:proofErr w:type="spellStart"/>
      <w:r w:rsidR="00F23354" w:rsidRPr="008D2320">
        <w:rPr>
          <w:rFonts w:ascii="Arial" w:hAnsi="Arial" w:cs="Arial"/>
          <w:color w:val="000000" w:themeColor="text1"/>
        </w:rPr>
        <w:t>vrio</w:t>
      </w:r>
      <w:proofErr w:type="spellEnd"/>
      <w:r w:rsidR="00F23354" w:rsidRPr="008D2320">
        <w:rPr>
          <w:rFonts w:ascii="Arial" w:hAnsi="Arial" w:cs="Arial"/>
          <w:color w:val="000000" w:themeColor="text1"/>
        </w:rPr>
        <w:t xml:space="preserve"> as they have shown they are able to deal with direct competition. </w:t>
      </w:r>
    </w:p>
    <w:p w14:paraId="1488E77F" w14:textId="308C5450" w:rsidR="00F23354" w:rsidRPr="008D2320" w:rsidRDefault="00F23354" w:rsidP="008D2320">
      <w:pPr>
        <w:spacing w:line="360" w:lineRule="auto"/>
        <w:rPr>
          <w:rFonts w:ascii="Arial" w:hAnsi="Arial" w:cs="Arial"/>
          <w:color w:val="000000" w:themeColor="text1"/>
        </w:rPr>
      </w:pPr>
      <w:r w:rsidRPr="008D2320">
        <w:rPr>
          <w:rFonts w:ascii="Arial" w:hAnsi="Arial" w:cs="Arial"/>
          <w:color w:val="000000" w:themeColor="text1"/>
        </w:rPr>
        <w:t xml:space="preserve">Organization as suggested by (Barney </w:t>
      </w:r>
      <w:r w:rsidR="003142A7" w:rsidRPr="008D2320">
        <w:rPr>
          <w:rFonts w:ascii="Arial" w:hAnsi="Arial" w:cs="Arial"/>
          <w:color w:val="000000" w:themeColor="text1"/>
        </w:rPr>
        <w:t xml:space="preserve">&amp; Hesterly,2011) means the polices and procedures </w:t>
      </w:r>
      <w:r w:rsidR="001D0A92" w:rsidRPr="008D2320">
        <w:rPr>
          <w:rFonts w:ascii="Arial" w:hAnsi="Arial" w:cs="Arial"/>
          <w:color w:val="000000" w:themeColor="text1"/>
        </w:rPr>
        <w:t>must</w:t>
      </w:r>
      <w:r w:rsidR="003142A7" w:rsidRPr="008D2320">
        <w:rPr>
          <w:rFonts w:ascii="Arial" w:hAnsi="Arial" w:cs="Arial"/>
          <w:color w:val="000000" w:themeColor="text1"/>
        </w:rPr>
        <w:t xml:space="preserve"> fit with the </w:t>
      </w:r>
      <w:proofErr w:type="spellStart"/>
      <w:r w:rsidR="003142A7" w:rsidRPr="008D2320">
        <w:rPr>
          <w:rFonts w:ascii="Arial" w:hAnsi="Arial" w:cs="Arial"/>
          <w:color w:val="000000" w:themeColor="text1"/>
        </w:rPr>
        <w:t>vrio</w:t>
      </w:r>
      <w:proofErr w:type="spellEnd"/>
      <w:r w:rsidR="003142A7" w:rsidRPr="008D2320">
        <w:rPr>
          <w:rFonts w:ascii="Arial" w:hAnsi="Arial" w:cs="Arial"/>
          <w:color w:val="000000" w:themeColor="text1"/>
        </w:rPr>
        <w:t xml:space="preserve"> for the firm </w:t>
      </w:r>
      <w:r w:rsidR="001D0A92" w:rsidRPr="008D2320">
        <w:rPr>
          <w:rFonts w:ascii="Arial" w:hAnsi="Arial" w:cs="Arial"/>
          <w:color w:val="000000" w:themeColor="text1"/>
        </w:rPr>
        <w:t>to</w:t>
      </w:r>
      <w:r w:rsidR="003142A7" w:rsidRPr="008D2320">
        <w:rPr>
          <w:rFonts w:ascii="Arial" w:hAnsi="Arial" w:cs="Arial"/>
          <w:color w:val="000000" w:themeColor="text1"/>
        </w:rPr>
        <w:t xml:space="preserve"> exploit the resources it does have so that the </w:t>
      </w:r>
      <w:r w:rsidR="00963FAA" w:rsidRPr="008D2320">
        <w:rPr>
          <w:rFonts w:ascii="Arial" w:hAnsi="Arial" w:cs="Arial"/>
          <w:color w:val="000000" w:themeColor="text1"/>
        </w:rPr>
        <w:t>strategies</w:t>
      </w:r>
      <w:r w:rsidR="003142A7" w:rsidRPr="008D2320">
        <w:rPr>
          <w:rFonts w:ascii="Arial" w:hAnsi="Arial" w:cs="Arial"/>
          <w:color w:val="000000" w:themeColor="text1"/>
        </w:rPr>
        <w:t xml:space="preserve"> align with the objectives again as the </w:t>
      </w:r>
      <w:r w:rsidR="00963FAA" w:rsidRPr="008D2320">
        <w:rPr>
          <w:rFonts w:ascii="Arial" w:hAnsi="Arial" w:cs="Arial"/>
          <w:color w:val="000000" w:themeColor="text1"/>
        </w:rPr>
        <w:t>report suggests</w:t>
      </w:r>
      <w:r w:rsidR="003142A7" w:rsidRPr="008D2320">
        <w:rPr>
          <w:rFonts w:ascii="Arial" w:hAnsi="Arial" w:cs="Arial"/>
          <w:color w:val="000000" w:themeColor="text1"/>
        </w:rPr>
        <w:t xml:space="preserve"> there may be a few areas where they need to align the strategies with the objectives.  </w:t>
      </w:r>
    </w:p>
    <w:p w14:paraId="128B410E" w14:textId="7B90306D" w:rsidR="001D0A92" w:rsidRPr="008D2320" w:rsidRDefault="001D0A92" w:rsidP="008D2320">
      <w:pPr>
        <w:spacing w:line="360" w:lineRule="auto"/>
        <w:rPr>
          <w:rFonts w:ascii="Arial" w:hAnsi="Arial" w:cs="Arial"/>
          <w:color w:val="000000" w:themeColor="text1"/>
        </w:rPr>
      </w:pPr>
      <w:r w:rsidRPr="008D2320">
        <w:rPr>
          <w:rFonts w:ascii="Arial" w:hAnsi="Arial" w:cs="Arial"/>
          <w:color w:val="000000" w:themeColor="text1"/>
        </w:rPr>
        <w:t xml:space="preserve">The </w:t>
      </w:r>
      <w:r w:rsidR="00756E00" w:rsidRPr="008D2320">
        <w:rPr>
          <w:rFonts w:ascii="Arial" w:hAnsi="Arial" w:cs="Arial"/>
          <w:color w:val="000000" w:themeColor="text1"/>
        </w:rPr>
        <w:t xml:space="preserve">Strategies and </w:t>
      </w:r>
      <w:r w:rsidR="00426EAB" w:rsidRPr="008D2320">
        <w:rPr>
          <w:rFonts w:ascii="Arial" w:hAnsi="Arial" w:cs="Arial"/>
          <w:color w:val="000000" w:themeColor="text1"/>
        </w:rPr>
        <w:t>objectives</w:t>
      </w:r>
      <w:r w:rsidR="00756E00" w:rsidRPr="008D2320">
        <w:rPr>
          <w:rFonts w:ascii="Arial" w:hAnsi="Arial" w:cs="Arial"/>
          <w:color w:val="000000" w:themeColor="text1"/>
        </w:rPr>
        <w:t xml:space="preserve"> must work together to create the perfect pla</w:t>
      </w:r>
      <w:r w:rsidR="00426EAB" w:rsidRPr="008D2320">
        <w:rPr>
          <w:rFonts w:ascii="Arial" w:hAnsi="Arial" w:cs="Arial"/>
          <w:color w:val="000000" w:themeColor="text1"/>
        </w:rPr>
        <w:t xml:space="preserve">n </w:t>
      </w:r>
      <w:proofErr w:type="gramStart"/>
      <w:r w:rsidR="00426EAB" w:rsidRPr="008D2320">
        <w:rPr>
          <w:rFonts w:ascii="Arial" w:hAnsi="Arial" w:cs="Arial"/>
          <w:color w:val="000000" w:themeColor="text1"/>
        </w:rPr>
        <w:t>in order for</w:t>
      </w:r>
      <w:proofErr w:type="gramEnd"/>
      <w:r w:rsidR="00426EAB" w:rsidRPr="008D2320">
        <w:rPr>
          <w:rFonts w:ascii="Arial" w:hAnsi="Arial" w:cs="Arial"/>
          <w:color w:val="000000" w:themeColor="text1"/>
        </w:rPr>
        <w:t xml:space="preserve"> the company to achieve its goals, the strategy is the approach they </w:t>
      </w:r>
      <w:r w:rsidR="008D2320" w:rsidRPr="008D2320">
        <w:rPr>
          <w:rFonts w:ascii="Arial" w:hAnsi="Arial" w:cs="Arial"/>
          <w:color w:val="000000" w:themeColor="text1"/>
        </w:rPr>
        <w:t>take,</w:t>
      </w:r>
      <w:r w:rsidR="00426EAB" w:rsidRPr="008D2320">
        <w:rPr>
          <w:rFonts w:ascii="Arial" w:hAnsi="Arial" w:cs="Arial"/>
          <w:color w:val="000000" w:themeColor="text1"/>
        </w:rPr>
        <w:t xml:space="preserve"> and the objectives are the steps they would take to achieve it. </w:t>
      </w:r>
    </w:p>
    <w:p w14:paraId="203DF6E6" w14:textId="77777777" w:rsidR="001D0A92" w:rsidRPr="008D2320" w:rsidRDefault="001D0A92" w:rsidP="008D2320">
      <w:pPr>
        <w:spacing w:line="360" w:lineRule="auto"/>
        <w:rPr>
          <w:rFonts w:ascii="Arial" w:hAnsi="Arial" w:cs="Arial"/>
          <w:color w:val="000000" w:themeColor="text1"/>
        </w:rPr>
      </w:pPr>
    </w:p>
    <w:p w14:paraId="0C1C1E0D" w14:textId="712E9C68" w:rsidR="003142A7" w:rsidRPr="008D2320" w:rsidRDefault="003142A7" w:rsidP="008D2320">
      <w:pPr>
        <w:spacing w:line="360" w:lineRule="auto"/>
        <w:rPr>
          <w:rFonts w:ascii="Arial" w:hAnsi="Arial" w:cs="Arial"/>
          <w:color w:val="000000" w:themeColor="text1"/>
        </w:rPr>
      </w:pPr>
      <w:r w:rsidRPr="008D2320">
        <w:rPr>
          <w:rFonts w:ascii="Arial" w:hAnsi="Arial" w:cs="Arial"/>
          <w:color w:val="000000" w:themeColor="text1"/>
        </w:rPr>
        <w:t>As the chart above s</w:t>
      </w:r>
      <w:r w:rsidR="00963FAA" w:rsidRPr="008D2320">
        <w:rPr>
          <w:rFonts w:ascii="Arial" w:hAnsi="Arial" w:cs="Arial"/>
          <w:color w:val="000000" w:themeColor="text1"/>
        </w:rPr>
        <w:t xml:space="preserve">hows where the firm may need extra help and support in a few areas. </w:t>
      </w:r>
    </w:p>
    <w:p w14:paraId="34C10CCA" w14:textId="4F3A4E29" w:rsidR="001F2E82" w:rsidRPr="008D2320" w:rsidRDefault="001F2E82" w:rsidP="008D2320">
      <w:pPr>
        <w:spacing w:line="360" w:lineRule="auto"/>
        <w:rPr>
          <w:rFonts w:ascii="Arial" w:hAnsi="Arial" w:cs="Arial"/>
          <w:color w:val="FF0000"/>
        </w:rPr>
      </w:pPr>
    </w:p>
    <w:p w14:paraId="0AD54C58" w14:textId="33DE9074" w:rsidR="001269E1" w:rsidRPr="008D2320" w:rsidRDefault="001269E1" w:rsidP="008D2320">
      <w:pPr>
        <w:spacing w:line="360" w:lineRule="auto"/>
        <w:rPr>
          <w:rFonts w:ascii="Arial" w:hAnsi="Arial" w:cs="Arial"/>
          <w:color w:val="FF0000"/>
        </w:rPr>
      </w:pPr>
    </w:p>
    <w:p w14:paraId="7C588CBA" w14:textId="6C1BAC8F" w:rsidR="001269E1" w:rsidRPr="008D2320" w:rsidRDefault="001269E1" w:rsidP="008D2320">
      <w:pPr>
        <w:spacing w:line="360" w:lineRule="auto"/>
        <w:rPr>
          <w:rFonts w:ascii="Arial" w:hAnsi="Arial" w:cs="Arial"/>
          <w:color w:val="FF0000"/>
        </w:rPr>
      </w:pPr>
    </w:p>
    <w:p w14:paraId="7CB7E6DA" w14:textId="3620319B" w:rsidR="001269E1" w:rsidRPr="008D2320" w:rsidRDefault="001269E1" w:rsidP="008D2320">
      <w:pPr>
        <w:spacing w:line="360" w:lineRule="auto"/>
        <w:rPr>
          <w:rFonts w:ascii="Arial" w:hAnsi="Arial" w:cs="Arial"/>
          <w:color w:val="FF0000"/>
        </w:rPr>
      </w:pPr>
    </w:p>
    <w:p w14:paraId="0C1BDD41" w14:textId="2403C734" w:rsidR="001269E1" w:rsidRPr="008D2320" w:rsidRDefault="001269E1" w:rsidP="008D2320">
      <w:pPr>
        <w:spacing w:line="360" w:lineRule="auto"/>
        <w:rPr>
          <w:rFonts w:ascii="Arial" w:hAnsi="Arial" w:cs="Arial"/>
          <w:color w:val="FF0000"/>
        </w:rPr>
      </w:pPr>
    </w:p>
    <w:p w14:paraId="3FFDDF65" w14:textId="097006CD" w:rsidR="001269E1" w:rsidRPr="008D2320" w:rsidRDefault="001269E1" w:rsidP="008D2320">
      <w:pPr>
        <w:spacing w:line="360" w:lineRule="auto"/>
        <w:rPr>
          <w:rFonts w:ascii="Arial" w:hAnsi="Arial" w:cs="Arial"/>
          <w:color w:val="FF0000"/>
        </w:rPr>
      </w:pPr>
    </w:p>
    <w:p w14:paraId="29C1A989" w14:textId="77777777" w:rsidR="001269E1" w:rsidRPr="008D2320" w:rsidRDefault="001269E1" w:rsidP="008D2320">
      <w:pPr>
        <w:spacing w:line="360" w:lineRule="auto"/>
        <w:rPr>
          <w:rFonts w:ascii="Arial" w:hAnsi="Arial" w:cs="Arial"/>
          <w:color w:val="FF0000"/>
        </w:rPr>
      </w:pPr>
    </w:p>
    <w:p w14:paraId="7B2DBE94" w14:textId="77777777" w:rsidR="00B26A5C" w:rsidRPr="008D2320" w:rsidRDefault="008C3E51" w:rsidP="008D2320">
      <w:pPr>
        <w:spacing w:line="360" w:lineRule="auto"/>
        <w:rPr>
          <w:rFonts w:ascii="Arial" w:hAnsi="Arial" w:cs="Arial"/>
          <w:u w:val="single"/>
        </w:rPr>
      </w:pPr>
      <w:bookmarkStart w:id="4" w:name="_Hlk110882005"/>
      <w:r w:rsidRPr="008D2320">
        <w:rPr>
          <w:rFonts w:ascii="Arial" w:hAnsi="Arial" w:cs="Arial"/>
          <w:u w:val="single"/>
        </w:rPr>
        <w:t>Stakeholder Analysis</w:t>
      </w:r>
    </w:p>
    <w:bookmarkEnd w:id="4"/>
    <w:p w14:paraId="1E3FD431" w14:textId="4A068670" w:rsidR="00317F01" w:rsidRPr="008D2320" w:rsidRDefault="00B26A5C" w:rsidP="008D2320">
      <w:pPr>
        <w:spacing w:line="360" w:lineRule="auto"/>
        <w:rPr>
          <w:rFonts w:ascii="Arial" w:hAnsi="Arial" w:cs="Arial"/>
        </w:rPr>
      </w:pPr>
      <w:r w:rsidRPr="008D2320">
        <w:rPr>
          <w:rFonts w:ascii="Arial" w:hAnsi="Arial" w:cs="Arial"/>
        </w:rPr>
        <w:t xml:space="preserve">A stakeholder analysis is being carried out for Cleone foods </w:t>
      </w:r>
      <w:proofErr w:type="gramStart"/>
      <w:r w:rsidRPr="008D2320">
        <w:rPr>
          <w:rFonts w:ascii="Arial" w:hAnsi="Arial" w:cs="Arial"/>
        </w:rPr>
        <w:t>in order to</w:t>
      </w:r>
      <w:proofErr w:type="gramEnd"/>
      <w:r w:rsidRPr="008D2320">
        <w:rPr>
          <w:rFonts w:ascii="Arial" w:hAnsi="Arial" w:cs="Arial"/>
        </w:rPr>
        <w:t xml:space="preserve"> identify the relevant </w:t>
      </w:r>
      <w:r w:rsidR="00317F01" w:rsidRPr="008D2320">
        <w:rPr>
          <w:rFonts w:ascii="Arial" w:hAnsi="Arial" w:cs="Arial"/>
        </w:rPr>
        <w:t xml:space="preserve">stakeholders </w:t>
      </w:r>
      <w:r w:rsidR="00317F01" w:rsidRPr="008D2320">
        <w:rPr>
          <w:rFonts w:ascii="Arial" w:hAnsi="Arial" w:cs="Arial"/>
          <w:u w:val="single"/>
        </w:rPr>
        <w:t>and</w:t>
      </w:r>
      <w:r w:rsidRPr="008D2320">
        <w:rPr>
          <w:rFonts w:ascii="Arial" w:hAnsi="Arial" w:cs="Arial"/>
        </w:rPr>
        <w:t xml:space="preserve"> </w:t>
      </w:r>
      <w:r w:rsidR="00317F01" w:rsidRPr="008D2320">
        <w:rPr>
          <w:rFonts w:ascii="Arial" w:hAnsi="Arial" w:cs="Arial"/>
        </w:rPr>
        <w:t>they</w:t>
      </w:r>
      <w:r w:rsidRPr="008D2320">
        <w:rPr>
          <w:rFonts w:ascii="Arial" w:hAnsi="Arial" w:cs="Arial"/>
        </w:rPr>
        <w:t xml:space="preserve"> prioritise them by showing them in </w:t>
      </w:r>
      <w:r w:rsidR="00317F01" w:rsidRPr="008D2320">
        <w:rPr>
          <w:rFonts w:ascii="Arial" w:hAnsi="Arial" w:cs="Arial"/>
        </w:rPr>
        <w:t>a mapping</w:t>
      </w:r>
      <w:r w:rsidRPr="008D2320">
        <w:rPr>
          <w:rFonts w:ascii="Arial" w:hAnsi="Arial" w:cs="Arial"/>
        </w:rPr>
        <w:t xml:space="preserve"> table to understand them more clearly. The stakeholders for Cleone foods </w:t>
      </w:r>
      <w:r w:rsidR="00317F01" w:rsidRPr="008D2320">
        <w:rPr>
          <w:rFonts w:ascii="Arial" w:hAnsi="Arial" w:cs="Arial"/>
        </w:rPr>
        <w:t>include</w:t>
      </w:r>
      <w:r w:rsidRPr="008D2320">
        <w:rPr>
          <w:rFonts w:ascii="Arial" w:hAnsi="Arial" w:cs="Arial"/>
        </w:rPr>
        <w:t xml:space="preserve"> </w:t>
      </w:r>
      <w:r w:rsidR="004F42A1" w:rsidRPr="008D2320">
        <w:rPr>
          <w:rFonts w:ascii="Arial" w:hAnsi="Arial" w:cs="Arial"/>
        </w:rPr>
        <w:t xml:space="preserve">the directors board, the </w:t>
      </w:r>
      <w:r w:rsidR="00317F01" w:rsidRPr="008D2320">
        <w:rPr>
          <w:rFonts w:ascii="Arial" w:hAnsi="Arial" w:cs="Arial"/>
        </w:rPr>
        <w:t xml:space="preserve">employees </w:t>
      </w:r>
      <w:r w:rsidR="004F42A1" w:rsidRPr="008D2320">
        <w:rPr>
          <w:rFonts w:ascii="Arial" w:hAnsi="Arial" w:cs="Arial"/>
        </w:rPr>
        <w:t xml:space="preserve">the customers the supermarkets the </w:t>
      </w:r>
      <w:r w:rsidR="00317F01" w:rsidRPr="008D2320">
        <w:rPr>
          <w:rFonts w:ascii="Arial" w:hAnsi="Arial" w:cs="Arial"/>
        </w:rPr>
        <w:t xml:space="preserve">wholesalers, the suppliers, the </w:t>
      </w:r>
      <w:r w:rsidR="00901903" w:rsidRPr="008D2320">
        <w:rPr>
          <w:rFonts w:ascii="Arial" w:hAnsi="Arial" w:cs="Arial"/>
        </w:rPr>
        <w:t>council,</w:t>
      </w:r>
      <w:r w:rsidR="00317F01" w:rsidRPr="008D2320">
        <w:rPr>
          <w:rFonts w:ascii="Arial" w:hAnsi="Arial" w:cs="Arial"/>
        </w:rPr>
        <w:t xml:space="preserve"> and the</w:t>
      </w:r>
      <w:r w:rsidR="004F42A1" w:rsidRPr="008D2320">
        <w:rPr>
          <w:rFonts w:ascii="Arial" w:hAnsi="Arial" w:cs="Arial"/>
        </w:rPr>
        <w:t xml:space="preserve"> government</w:t>
      </w:r>
    </w:p>
    <w:p w14:paraId="727197D6" w14:textId="0ADADF9C" w:rsidR="009A2724" w:rsidRPr="008D2320" w:rsidRDefault="009A2724" w:rsidP="008D2320">
      <w:pPr>
        <w:spacing w:line="360" w:lineRule="auto"/>
        <w:rPr>
          <w:rFonts w:ascii="Arial" w:hAnsi="Arial" w:cs="Arial"/>
        </w:rPr>
      </w:pPr>
    </w:p>
    <w:p w14:paraId="09C128AF" w14:textId="78907BDF" w:rsidR="009A2724" w:rsidRPr="008D2320" w:rsidRDefault="009A2724" w:rsidP="008D2320">
      <w:pPr>
        <w:spacing w:line="360" w:lineRule="auto"/>
        <w:rPr>
          <w:rFonts w:ascii="Arial" w:hAnsi="Arial" w:cs="Arial"/>
        </w:rPr>
      </w:pPr>
      <w:r w:rsidRPr="008D2320">
        <w:rPr>
          <w:rFonts w:ascii="Arial" w:hAnsi="Arial" w:cs="Arial"/>
        </w:rPr>
        <w:t>The directors board have an interest in keeping the company profitable and increasing its assets to help them obtain maximum funds to keep the company moving forward and grow to its full potential.</w:t>
      </w:r>
    </w:p>
    <w:p w14:paraId="6E06D008" w14:textId="58DC87C6" w:rsidR="009A2724" w:rsidRPr="008D2320" w:rsidRDefault="009A2724" w:rsidP="008D2320">
      <w:pPr>
        <w:spacing w:line="360" w:lineRule="auto"/>
        <w:rPr>
          <w:rFonts w:ascii="Arial" w:hAnsi="Arial" w:cs="Arial"/>
        </w:rPr>
      </w:pPr>
      <w:r w:rsidRPr="008D2320">
        <w:rPr>
          <w:rFonts w:ascii="Arial" w:hAnsi="Arial" w:cs="Arial"/>
        </w:rPr>
        <w:t xml:space="preserve">The employees also have an interest in terms of how they are manged and trained and how the working conditions and living wage would affect them. </w:t>
      </w:r>
    </w:p>
    <w:p w14:paraId="1F51A12E" w14:textId="19A12AEB" w:rsidR="009A2724" w:rsidRPr="008D2320" w:rsidRDefault="009A2724" w:rsidP="008D2320">
      <w:pPr>
        <w:spacing w:line="360" w:lineRule="auto"/>
        <w:rPr>
          <w:rFonts w:ascii="Arial" w:hAnsi="Arial" w:cs="Arial"/>
        </w:rPr>
      </w:pPr>
    </w:p>
    <w:p w14:paraId="2EFC7241" w14:textId="38034262" w:rsidR="004B0539" w:rsidRPr="008D2320" w:rsidRDefault="009A2724" w:rsidP="008D2320">
      <w:pPr>
        <w:spacing w:line="360" w:lineRule="auto"/>
        <w:rPr>
          <w:rFonts w:ascii="Arial" w:hAnsi="Arial" w:cs="Arial"/>
        </w:rPr>
      </w:pPr>
      <w:r w:rsidRPr="008D2320">
        <w:rPr>
          <w:rFonts w:ascii="Arial" w:hAnsi="Arial" w:cs="Arial"/>
        </w:rPr>
        <w:t xml:space="preserve">The customers themselves are obviously stakeholders and have many different interests including making sure they buy from </w:t>
      </w:r>
      <w:r w:rsidR="004B0539" w:rsidRPr="008D2320">
        <w:rPr>
          <w:rFonts w:ascii="Arial" w:hAnsi="Arial" w:cs="Arial"/>
        </w:rPr>
        <w:t>companies who are ethically and environmentally placed thus putting the onus for Cleone to show they are also a part of this bigger picture.</w:t>
      </w:r>
    </w:p>
    <w:p w14:paraId="637D7400" w14:textId="77777777" w:rsidR="004B0539" w:rsidRPr="008D2320" w:rsidRDefault="004B0539" w:rsidP="008D2320">
      <w:pPr>
        <w:spacing w:line="360" w:lineRule="auto"/>
        <w:rPr>
          <w:rFonts w:ascii="Arial" w:hAnsi="Arial" w:cs="Arial"/>
        </w:rPr>
      </w:pPr>
      <w:r w:rsidRPr="008D2320">
        <w:rPr>
          <w:rFonts w:ascii="Arial" w:hAnsi="Arial" w:cs="Arial"/>
        </w:rPr>
        <w:t xml:space="preserve">The supermarkets are also a stakeholder as they are the channel through which </w:t>
      </w:r>
      <w:proofErr w:type="spellStart"/>
      <w:r w:rsidRPr="008D2320">
        <w:rPr>
          <w:rFonts w:ascii="Arial" w:hAnsi="Arial" w:cs="Arial"/>
        </w:rPr>
        <w:t>cleone</w:t>
      </w:r>
      <w:proofErr w:type="spellEnd"/>
      <w:r w:rsidRPr="008D2320">
        <w:rPr>
          <w:rFonts w:ascii="Arial" w:hAnsi="Arial" w:cs="Arial"/>
        </w:rPr>
        <w:t xml:space="preserve"> reach their end customer so they would be quite high up on the list of importance.</w:t>
      </w:r>
    </w:p>
    <w:p w14:paraId="22486F37" w14:textId="77777777" w:rsidR="004B0539" w:rsidRPr="008D2320" w:rsidRDefault="004B0539" w:rsidP="008D2320">
      <w:pPr>
        <w:spacing w:line="360" w:lineRule="auto"/>
        <w:rPr>
          <w:rFonts w:ascii="Arial" w:hAnsi="Arial" w:cs="Arial"/>
        </w:rPr>
      </w:pPr>
    </w:p>
    <w:p w14:paraId="5F18AB8D" w14:textId="77777777" w:rsidR="002F2335" w:rsidRPr="008D2320" w:rsidRDefault="004B0539" w:rsidP="008D2320">
      <w:pPr>
        <w:spacing w:line="360" w:lineRule="auto"/>
        <w:rPr>
          <w:rFonts w:ascii="Arial" w:hAnsi="Arial" w:cs="Arial"/>
        </w:rPr>
      </w:pPr>
      <w:r w:rsidRPr="008D2320">
        <w:rPr>
          <w:rFonts w:ascii="Arial" w:hAnsi="Arial" w:cs="Arial"/>
        </w:rPr>
        <w:t>The wholesalers are also a channel through which they send to reach 3</w:t>
      </w:r>
      <w:r w:rsidRPr="008D2320">
        <w:rPr>
          <w:rFonts w:ascii="Arial" w:hAnsi="Arial" w:cs="Arial"/>
          <w:vertAlign w:val="superscript"/>
        </w:rPr>
        <w:t>rd</w:t>
      </w:r>
      <w:r w:rsidRPr="008D2320">
        <w:rPr>
          <w:rFonts w:ascii="Arial" w:hAnsi="Arial" w:cs="Arial"/>
        </w:rPr>
        <w:t xml:space="preserve"> party retailers who then sell on to the end user so again are quite important on the list. </w:t>
      </w:r>
    </w:p>
    <w:p w14:paraId="77FEA134" w14:textId="77777777" w:rsidR="002F2335" w:rsidRPr="008D2320" w:rsidRDefault="002F2335" w:rsidP="008D2320">
      <w:pPr>
        <w:spacing w:line="360" w:lineRule="auto"/>
        <w:rPr>
          <w:rFonts w:ascii="Arial" w:hAnsi="Arial" w:cs="Arial"/>
        </w:rPr>
      </w:pPr>
    </w:p>
    <w:p w14:paraId="70167B1F" w14:textId="6BE13173" w:rsidR="004B0539" w:rsidRPr="008D2320" w:rsidRDefault="002F2335" w:rsidP="008D2320">
      <w:pPr>
        <w:spacing w:line="360" w:lineRule="auto"/>
        <w:rPr>
          <w:rFonts w:ascii="Arial" w:hAnsi="Arial" w:cs="Arial"/>
        </w:rPr>
      </w:pPr>
      <w:r w:rsidRPr="008D2320">
        <w:rPr>
          <w:rFonts w:ascii="Arial" w:hAnsi="Arial" w:cs="Arial"/>
        </w:rPr>
        <w:t xml:space="preserve">Suppliers also play an important role in this list as they too can make a difference as they could work together with </w:t>
      </w:r>
      <w:r w:rsidR="00104108" w:rsidRPr="008D2320">
        <w:rPr>
          <w:rFonts w:ascii="Arial" w:hAnsi="Arial" w:cs="Arial"/>
        </w:rPr>
        <w:t>Cleone</w:t>
      </w:r>
      <w:r w:rsidRPr="008D2320">
        <w:rPr>
          <w:rFonts w:ascii="Arial" w:hAnsi="Arial" w:cs="Arial"/>
        </w:rPr>
        <w:t xml:space="preserve"> to find new and different sources of supplies. </w:t>
      </w:r>
    </w:p>
    <w:p w14:paraId="4FE3710D" w14:textId="6374D570" w:rsidR="002F2335" w:rsidRPr="008D2320" w:rsidRDefault="002F2335" w:rsidP="008D2320">
      <w:pPr>
        <w:spacing w:line="360" w:lineRule="auto"/>
        <w:rPr>
          <w:rFonts w:ascii="Arial" w:hAnsi="Arial" w:cs="Arial"/>
        </w:rPr>
      </w:pPr>
    </w:p>
    <w:p w14:paraId="2DB1C270" w14:textId="5B540F6A" w:rsidR="00104108" w:rsidRPr="008D2320" w:rsidRDefault="008D2320" w:rsidP="008D2320">
      <w:pPr>
        <w:spacing w:line="360" w:lineRule="auto"/>
        <w:rPr>
          <w:rFonts w:ascii="Arial" w:hAnsi="Arial" w:cs="Arial"/>
        </w:rPr>
      </w:pPr>
      <w:r w:rsidRPr="008D2320">
        <w:rPr>
          <w:rFonts w:ascii="Arial" w:hAnsi="Arial" w:cs="Arial"/>
        </w:rPr>
        <w:t>Finally,</w:t>
      </w:r>
      <w:r w:rsidR="002F2335" w:rsidRPr="008D2320">
        <w:rPr>
          <w:rFonts w:ascii="Arial" w:hAnsi="Arial" w:cs="Arial"/>
        </w:rPr>
        <w:t xml:space="preserve"> the </w:t>
      </w:r>
      <w:r w:rsidR="00104108" w:rsidRPr="008D2320">
        <w:rPr>
          <w:rFonts w:ascii="Arial" w:hAnsi="Arial" w:cs="Arial"/>
        </w:rPr>
        <w:t>local C</w:t>
      </w:r>
      <w:r>
        <w:rPr>
          <w:rFonts w:ascii="Arial" w:hAnsi="Arial" w:cs="Arial"/>
        </w:rPr>
        <w:t>o</w:t>
      </w:r>
      <w:r w:rsidR="002F2335" w:rsidRPr="008D2320">
        <w:rPr>
          <w:rFonts w:ascii="Arial" w:hAnsi="Arial" w:cs="Arial"/>
        </w:rPr>
        <w:t xml:space="preserve">uncil or government bodies importance is obvious as they combine with the local business chambers </w:t>
      </w:r>
      <w:proofErr w:type="gramStart"/>
      <w:r w:rsidR="002F2335" w:rsidRPr="008D2320">
        <w:rPr>
          <w:rFonts w:ascii="Arial" w:hAnsi="Arial" w:cs="Arial"/>
        </w:rPr>
        <w:t>and also</w:t>
      </w:r>
      <w:proofErr w:type="gramEnd"/>
      <w:r w:rsidR="002F2335" w:rsidRPr="008D2320">
        <w:rPr>
          <w:rFonts w:ascii="Arial" w:hAnsi="Arial" w:cs="Arial"/>
        </w:rPr>
        <w:t xml:space="preserve"> the food and hygiene and environmental departments</w:t>
      </w:r>
      <w:r w:rsidR="00104108" w:rsidRPr="008D2320">
        <w:rPr>
          <w:rFonts w:ascii="Arial" w:hAnsi="Arial" w:cs="Arial"/>
        </w:rPr>
        <w:t>.</w:t>
      </w:r>
    </w:p>
    <w:p w14:paraId="30D1315C" w14:textId="77777777" w:rsidR="00104108" w:rsidRPr="008D2320" w:rsidRDefault="00104108" w:rsidP="008D2320">
      <w:pPr>
        <w:spacing w:line="360" w:lineRule="auto"/>
        <w:rPr>
          <w:rFonts w:ascii="Arial" w:hAnsi="Arial" w:cs="Arial"/>
        </w:rPr>
      </w:pPr>
    </w:p>
    <w:p w14:paraId="31620E84" w14:textId="77777777" w:rsidR="008D2320" w:rsidRDefault="008D2320" w:rsidP="008D2320">
      <w:pPr>
        <w:spacing w:line="360" w:lineRule="auto"/>
        <w:rPr>
          <w:rFonts w:ascii="Arial" w:hAnsi="Arial" w:cs="Arial"/>
        </w:rPr>
      </w:pPr>
    </w:p>
    <w:p w14:paraId="6A727616" w14:textId="77777777" w:rsidR="008D2320" w:rsidRDefault="008D2320" w:rsidP="008D2320">
      <w:pPr>
        <w:spacing w:line="360" w:lineRule="auto"/>
        <w:rPr>
          <w:rFonts w:ascii="Arial" w:hAnsi="Arial" w:cs="Arial"/>
        </w:rPr>
      </w:pPr>
    </w:p>
    <w:p w14:paraId="7A950E36" w14:textId="77777777" w:rsidR="008D2320" w:rsidRDefault="008D2320" w:rsidP="008D2320">
      <w:pPr>
        <w:spacing w:line="360" w:lineRule="auto"/>
        <w:rPr>
          <w:rFonts w:ascii="Arial" w:hAnsi="Arial" w:cs="Arial"/>
        </w:rPr>
      </w:pPr>
    </w:p>
    <w:p w14:paraId="4F80E454" w14:textId="77777777" w:rsidR="008D2320" w:rsidRDefault="008D2320" w:rsidP="008D2320">
      <w:pPr>
        <w:spacing w:line="360" w:lineRule="auto"/>
        <w:rPr>
          <w:rFonts w:ascii="Arial" w:hAnsi="Arial" w:cs="Arial"/>
        </w:rPr>
      </w:pPr>
    </w:p>
    <w:p w14:paraId="6BE67890" w14:textId="77777777" w:rsidR="008D2320" w:rsidRDefault="008D2320" w:rsidP="008D2320">
      <w:pPr>
        <w:spacing w:line="360" w:lineRule="auto"/>
        <w:rPr>
          <w:rFonts w:ascii="Arial" w:hAnsi="Arial" w:cs="Arial"/>
        </w:rPr>
      </w:pPr>
    </w:p>
    <w:p w14:paraId="142D221A" w14:textId="1EC44DB9" w:rsidR="002F2335" w:rsidRPr="008D2320" w:rsidRDefault="00104108" w:rsidP="008D2320">
      <w:pPr>
        <w:spacing w:line="360" w:lineRule="auto"/>
        <w:rPr>
          <w:rFonts w:ascii="Arial" w:hAnsi="Arial" w:cs="Arial"/>
        </w:rPr>
      </w:pPr>
      <w:r w:rsidRPr="008D2320">
        <w:rPr>
          <w:rFonts w:ascii="Arial" w:hAnsi="Arial" w:cs="Arial"/>
        </w:rPr>
        <w:t>Stakeholder Map</w:t>
      </w:r>
    </w:p>
    <w:p w14:paraId="334AFD3D" w14:textId="7D4B4DB9" w:rsidR="004B0539" w:rsidRPr="008D2320" w:rsidRDefault="004B0539" w:rsidP="008D2320">
      <w:pPr>
        <w:spacing w:line="360" w:lineRule="auto"/>
        <w:rPr>
          <w:rFonts w:ascii="Arial" w:hAnsi="Arial" w:cs="Arial"/>
          <w:color w:val="FF0000"/>
        </w:rPr>
      </w:pPr>
    </w:p>
    <w:p w14:paraId="4CF1B5A1" w14:textId="75E5DBFB" w:rsidR="00104108" w:rsidRPr="008D2320" w:rsidRDefault="00EE2260" w:rsidP="008D2320">
      <w:pPr>
        <w:spacing w:line="360" w:lineRule="auto"/>
        <w:rPr>
          <w:rFonts w:ascii="Arial" w:hAnsi="Arial" w:cs="Arial"/>
          <w:color w:val="FF0000"/>
        </w:rPr>
      </w:pPr>
      <w:r w:rsidRPr="008D2320">
        <w:rPr>
          <w:rFonts w:ascii="Arial" w:hAnsi="Arial" w:cs="Arial"/>
          <w:noProof/>
          <w:color w:val="FF0000"/>
        </w:rPr>
        <mc:AlternateContent>
          <mc:Choice Requires="wps">
            <w:drawing>
              <wp:anchor distT="0" distB="0" distL="114300" distR="114300" simplePos="0" relativeHeight="251659264" behindDoc="0" locked="0" layoutInCell="1" allowOverlap="1" wp14:anchorId="0C533393" wp14:editId="79963CE8">
                <wp:simplePos x="0" y="0"/>
                <wp:positionH relativeFrom="column">
                  <wp:posOffset>1763364</wp:posOffset>
                </wp:positionH>
                <wp:positionV relativeFrom="paragraph">
                  <wp:posOffset>538324</wp:posOffset>
                </wp:positionV>
                <wp:extent cx="45719" cy="2110420"/>
                <wp:effectExtent l="38100" t="38100" r="69215" b="23495"/>
                <wp:wrapNone/>
                <wp:docPr id="1" name="Straight Arrow Connector 1"/>
                <wp:cNvGraphicFramePr/>
                <a:graphic xmlns:a="http://schemas.openxmlformats.org/drawingml/2006/main">
                  <a:graphicData uri="http://schemas.microsoft.com/office/word/2010/wordprocessingShape">
                    <wps:wsp>
                      <wps:cNvCnPr/>
                      <wps:spPr>
                        <a:xfrm flipV="1">
                          <a:off x="0" y="0"/>
                          <a:ext cx="45719" cy="21104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1D500C0" id="_x0000_t32" coordsize="21600,21600" o:spt="32" o:oned="t" path="m,l21600,21600e" filled="f">
                <v:path arrowok="t" fillok="f" o:connecttype="none"/>
                <o:lock v:ext="edit" shapetype="t"/>
              </v:shapetype>
              <v:shape id="Straight Arrow Connector 1" o:spid="_x0000_s1026" type="#_x0000_t32" style="position:absolute;margin-left:138.85pt;margin-top:42.4pt;width:3.6pt;height:166.1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" strokecolor="#4472c4 [3204]" strokeweight=".5pt">
                <v:stroke endarrow="block" joinstyle="miter"/>
              </v:shape>
            </w:pict>
          </mc:Fallback>
        </mc:AlternateContent>
      </w:r>
      <w:r w:rsidRPr="008D2320">
        <w:rPr>
          <w:rFonts w:ascii="Arial" w:hAnsi="Arial" w:cs="Arial"/>
          <w:noProof/>
        </w:rPr>
        <mc:AlternateContent>
          <mc:Choice Requires="wps">
            <w:drawing>
              <wp:anchor distT="45720" distB="45720" distL="114300" distR="114300" simplePos="0" relativeHeight="251661312" behindDoc="0" locked="0" layoutInCell="1" allowOverlap="1" wp14:anchorId="1D4F012A" wp14:editId="29B13386">
                <wp:simplePos x="0" y="0"/>
                <wp:positionH relativeFrom="column">
                  <wp:posOffset>-486410</wp:posOffset>
                </wp:positionH>
                <wp:positionV relativeFrom="paragraph">
                  <wp:posOffset>2405380</wp:posOffset>
                </wp:positionV>
                <wp:extent cx="1700530" cy="338455"/>
                <wp:effectExtent l="0" t="0" r="13970"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700530" cy="338455"/>
                        </a:xfrm>
                        <a:prstGeom prst="rect">
                          <a:avLst/>
                        </a:prstGeom>
                        <a:solidFill>
                          <a:srgbClr val="FFFFFF"/>
                        </a:solidFill>
                        <a:ln w="9525">
                          <a:solidFill>
                            <a:srgbClr val="000000"/>
                          </a:solidFill>
                          <a:miter lim="800000"/>
                          <a:headEnd/>
                          <a:tailEnd/>
                        </a:ln>
                      </wps:spPr>
                      <wps:txbx>
                        <w:txbxContent>
                          <w:p w14:paraId="5D6532F0" w14:textId="6D0EF6F8" w:rsidR="00EE2260" w:rsidRPr="00EE2260" w:rsidRDefault="00EE2260">
                            <w:pPr>
                              <w:rPr>
                                <w:lang w:val="en-US"/>
                              </w:rPr>
                            </w:pPr>
                            <w:r>
                              <w:rPr>
                                <w:lang w:val="en-US"/>
                              </w:rPr>
                              <w:t xml:space="preserve">Power of stakeholders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4F012A" id="_x0000_t202" coordsize="21600,21600" o:spt="202" path="m,l,21600r21600,l21600,xe">
                <v:stroke joinstyle="miter"/>
                <v:path gradientshapeok="t" o:connecttype="rect"/>
              </v:shapetype>
              <v:shape id="Text Box 2" o:spid="_x0000_s1026" type="#_x0000_t202" style="position:absolute;margin-left:-38.3pt;margin-top:189.4pt;width:133.9pt;height:26.65pt;flip:x;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">
                <v:textbox>
                  <w:txbxContent>
                    <w:p w14:paraId="5D6532F0" w14:textId="6D0EF6F8" w:rsidR="00EE2260" w:rsidRPr="00EE2260" w:rsidRDefault="00EE2260">
                      <w:pPr>
                        <w:rPr>
                          <w:lang w:val="en-US"/>
                        </w:rPr>
                      </w:pPr>
                      <w:r>
                        <w:rPr>
                          <w:lang w:val="en-US"/>
                        </w:rPr>
                        <w:t xml:space="preserve">Power of stakeholders </w:t>
                      </w:r>
                    </w:p>
                  </w:txbxContent>
                </v:textbox>
                <w10:wrap type="square"/>
              </v:shape>
            </w:pict>
          </mc:Fallback>
        </mc:AlternateContent>
      </w:r>
    </w:p>
    <w:tbl>
      <w:tblPr>
        <w:tblStyle w:val="TableGrid"/>
        <w:tblW w:w="0" w:type="auto"/>
        <w:tblInd w:w="1696" w:type="dxa"/>
        <w:tblLook w:val="04A0" w:firstRow="1" w:lastRow="0" w:firstColumn="1" w:lastColumn="0" w:noHBand="0" w:noVBand="1"/>
      </w:tblPr>
      <w:tblGrid>
        <w:gridCol w:w="2812"/>
        <w:gridCol w:w="2150"/>
      </w:tblGrid>
      <w:tr w:rsidR="00104108" w:rsidRPr="008D2320" w14:paraId="015D7686" w14:textId="77777777" w:rsidTr="00EE2260">
        <w:trPr>
          <w:trHeight w:val="3034"/>
        </w:trPr>
        <w:tc>
          <w:tcPr>
            <w:tcW w:w="2812" w:type="dxa"/>
          </w:tcPr>
          <w:p w14:paraId="36DFC46B" w14:textId="07A4267B" w:rsidR="00104108" w:rsidRPr="008D2320" w:rsidRDefault="00104108" w:rsidP="008D2320">
            <w:pPr>
              <w:spacing w:line="360" w:lineRule="auto"/>
              <w:rPr>
                <w:rFonts w:ascii="Arial" w:hAnsi="Arial" w:cs="Arial"/>
                <w:color w:val="FF0000"/>
              </w:rPr>
            </w:pPr>
          </w:p>
          <w:p w14:paraId="4378BFED" w14:textId="31E289A9" w:rsidR="00104108" w:rsidRPr="008D2320" w:rsidRDefault="00104108" w:rsidP="008D2320">
            <w:pPr>
              <w:spacing w:line="360" w:lineRule="auto"/>
              <w:rPr>
                <w:rFonts w:ascii="Arial" w:hAnsi="Arial" w:cs="Arial"/>
                <w:color w:val="FF0000"/>
              </w:rPr>
            </w:pPr>
            <w:r w:rsidRPr="008D2320">
              <w:rPr>
                <w:rFonts w:ascii="Arial" w:hAnsi="Arial" w:cs="Arial"/>
                <w:color w:val="FF0000"/>
              </w:rPr>
              <w:t xml:space="preserve">Meet Needs of </w:t>
            </w:r>
          </w:p>
          <w:p w14:paraId="46CF467A" w14:textId="121AC9DF" w:rsidR="00607523" w:rsidRPr="008D2320" w:rsidRDefault="00607523" w:rsidP="008D2320">
            <w:pPr>
              <w:spacing w:line="360" w:lineRule="auto"/>
              <w:rPr>
                <w:rFonts w:ascii="Arial" w:hAnsi="Arial" w:cs="Arial"/>
                <w:color w:val="FF0000"/>
              </w:rPr>
            </w:pPr>
          </w:p>
          <w:p w14:paraId="687C8E0C" w14:textId="3356110A" w:rsidR="00607523" w:rsidRPr="008D2320" w:rsidRDefault="00607523" w:rsidP="008D2320">
            <w:pPr>
              <w:spacing w:line="360" w:lineRule="auto"/>
              <w:rPr>
                <w:rFonts w:ascii="Arial" w:hAnsi="Arial" w:cs="Arial"/>
                <w:color w:val="FF0000"/>
              </w:rPr>
            </w:pPr>
            <w:r w:rsidRPr="008D2320">
              <w:rPr>
                <w:rFonts w:ascii="Arial" w:hAnsi="Arial" w:cs="Arial"/>
                <w:color w:val="FF0000"/>
              </w:rPr>
              <w:t xml:space="preserve">Customers </w:t>
            </w:r>
          </w:p>
          <w:p w14:paraId="0EC5CA05" w14:textId="1E1705A6" w:rsidR="00607523" w:rsidRPr="008D2320" w:rsidRDefault="00607523" w:rsidP="008D2320">
            <w:pPr>
              <w:spacing w:line="360" w:lineRule="auto"/>
              <w:rPr>
                <w:rFonts w:ascii="Arial" w:hAnsi="Arial" w:cs="Arial"/>
                <w:color w:val="FF0000"/>
              </w:rPr>
            </w:pPr>
          </w:p>
          <w:p w14:paraId="42E7D684" w14:textId="6263A35A" w:rsidR="00607523" w:rsidRPr="008D2320" w:rsidRDefault="00607523" w:rsidP="008D2320">
            <w:pPr>
              <w:spacing w:line="360" w:lineRule="auto"/>
              <w:rPr>
                <w:rFonts w:ascii="Arial" w:hAnsi="Arial" w:cs="Arial"/>
                <w:color w:val="FF0000"/>
              </w:rPr>
            </w:pPr>
          </w:p>
          <w:p w14:paraId="1DFBB61D" w14:textId="1D1D6775" w:rsidR="00607523" w:rsidRPr="008D2320" w:rsidRDefault="00607523" w:rsidP="008D2320">
            <w:pPr>
              <w:tabs>
                <w:tab w:val="left" w:pos="1078"/>
              </w:tabs>
              <w:spacing w:line="360" w:lineRule="auto"/>
              <w:rPr>
                <w:rFonts w:ascii="Arial" w:hAnsi="Arial" w:cs="Arial"/>
              </w:rPr>
            </w:pPr>
            <w:r w:rsidRPr="008D2320">
              <w:rPr>
                <w:rFonts w:ascii="Arial" w:hAnsi="Arial" w:cs="Arial"/>
              </w:rPr>
              <w:tab/>
            </w:r>
          </w:p>
          <w:p w14:paraId="056AE9E6" w14:textId="7B3A53FB" w:rsidR="00607523" w:rsidRPr="008D2320" w:rsidRDefault="00EE2260" w:rsidP="008D2320">
            <w:pPr>
              <w:tabs>
                <w:tab w:val="left" w:pos="1078"/>
              </w:tabs>
              <w:spacing w:line="360" w:lineRule="auto"/>
              <w:rPr>
                <w:rFonts w:ascii="Arial" w:hAnsi="Arial" w:cs="Arial"/>
              </w:rPr>
            </w:pPr>
            <w:r w:rsidRPr="008D2320">
              <w:rPr>
                <w:rFonts w:ascii="Arial" w:hAnsi="Arial" w:cs="Arial"/>
              </w:rPr>
              <w:t xml:space="preserve">Local council and Government </w:t>
            </w:r>
          </w:p>
        </w:tc>
        <w:tc>
          <w:tcPr>
            <w:tcW w:w="2150" w:type="dxa"/>
          </w:tcPr>
          <w:p w14:paraId="2DA7E54F" w14:textId="77777777" w:rsidR="00104108" w:rsidRPr="008D2320" w:rsidRDefault="00104108" w:rsidP="008D2320">
            <w:pPr>
              <w:spacing w:line="360" w:lineRule="auto"/>
              <w:rPr>
                <w:rFonts w:ascii="Arial" w:hAnsi="Arial" w:cs="Arial"/>
                <w:color w:val="FF0000"/>
              </w:rPr>
            </w:pPr>
          </w:p>
          <w:p w14:paraId="20588E30" w14:textId="07D00998" w:rsidR="00607523" w:rsidRPr="008D2320" w:rsidRDefault="00607523" w:rsidP="008D2320">
            <w:pPr>
              <w:spacing w:line="360" w:lineRule="auto"/>
              <w:rPr>
                <w:rFonts w:ascii="Arial" w:hAnsi="Arial" w:cs="Arial"/>
                <w:color w:val="FF0000"/>
              </w:rPr>
            </w:pPr>
            <w:r w:rsidRPr="008D2320">
              <w:rPr>
                <w:rFonts w:ascii="Arial" w:hAnsi="Arial" w:cs="Arial"/>
                <w:color w:val="FF0000"/>
              </w:rPr>
              <w:t>Key Players</w:t>
            </w:r>
          </w:p>
          <w:p w14:paraId="530CC1CB" w14:textId="77777777" w:rsidR="00607523" w:rsidRPr="008D2320" w:rsidRDefault="00607523" w:rsidP="008D2320">
            <w:pPr>
              <w:spacing w:line="360" w:lineRule="auto"/>
              <w:rPr>
                <w:rFonts w:ascii="Arial" w:hAnsi="Arial" w:cs="Arial"/>
                <w:color w:val="FF0000"/>
              </w:rPr>
            </w:pPr>
          </w:p>
          <w:p w14:paraId="3489DF8B" w14:textId="77777777" w:rsidR="00607523" w:rsidRPr="008D2320" w:rsidRDefault="00607523" w:rsidP="008D2320">
            <w:pPr>
              <w:spacing w:line="360" w:lineRule="auto"/>
              <w:rPr>
                <w:rFonts w:ascii="Arial" w:hAnsi="Arial" w:cs="Arial"/>
                <w:color w:val="FF0000"/>
              </w:rPr>
            </w:pPr>
            <w:r w:rsidRPr="008D2320">
              <w:rPr>
                <w:rFonts w:ascii="Arial" w:hAnsi="Arial" w:cs="Arial"/>
                <w:color w:val="FF0000"/>
              </w:rPr>
              <w:t xml:space="preserve">Managing </w:t>
            </w:r>
            <w:proofErr w:type="spellStart"/>
            <w:r w:rsidRPr="008D2320">
              <w:rPr>
                <w:rFonts w:ascii="Arial" w:hAnsi="Arial" w:cs="Arial"/>
                <w:color w:val="FF0000"/>
              </w:rPr>
              <w:t>Directotrs</w:t>
            </w:r>
            <w:proofErr w:type="spellEnd"/>
          </w:p>
          <w:p w14:paraId="5E7B4EC7" w14:textId="77777777" w:rsidR="00607523" w:rsidRPr="008D2320" w:rsidRDefault="00607523" w:rsidP="008D2320">
            <w:pPr>
              <w:spacing w:line="360" w:lineRule="auto"/>
              <w:rPr>
                <w:rFonts w:ascii="Arial" w:hAnsi="Arial" w:cs="Arial"/>
                <w:color w:val="FF0000"/>
              </w:rPr>
            </w:pPr>
          </w:p>
          <w:p w14:paraId="719BCEE7" w14:textId="203762A5" w:rsidR="00607523" w:rsidRPr="008D2320" w:rsidRDefault="00607523" w:rsidP="008D2320">
            <w:pPr>
              <w:spacing w:line="360" w:lineRule="auto"/>
              <w:rPr>
                <w:rFonts w:ascii="Arial" w:hAnsi="Arial" w:cs="Arial"/>
                <w:color w:val="FF0000"/>
              </w:rPr>
            </w:pPr>
            <w:r w:rsidRPr="008D2320">
              <w:rPr>
                <w:rFonts w:ascii="Arial" w:hAnsi="Arial" w:cs="Arial"/>
                <w:color w:val="FF0000"/>
              </w:rPr>
              <w:t xml:space="preserve">Supermarkets </w:t>
            </w:r>
          </w:p>
        </w:tc>
      </w:tr>
      <w:tr w:rsidR="00104108" w:rsidRPr="008D2320" w14:paraId="6116341F" w14:textId="77777777" w:rsidTr="00EE2260">
        <w:trPr>
          <w:trHeight w:val="2330"/>
        </w:trPr>
        <w:tc>
          <w:tcPr>
            <w:tcW w:w="2812" w:type="dxa"/>
            <w:shd w:val="clear" w:color="auto" w:fill="auto"/>
          </w:tcPr>
          <w:p w14:paraId="3B3EBC9C" w14:textId="3AFB93A6" w:rsidR="00607523" w:rsidRPr="008D2320" w:rsidRDefault="00607523" w:rsidP="008D2320">
            <w:pPr>
              <w:tabs>
                <w:tab w:val="left" w:pos="3502"/>
              </w:tabs>
              <w:spacing w:line="360" w:lineRule="auto"/>
              <w:rPr>
                <w:rFonts w:ascii="Arial" w:hAnsi="Arial" w:cs="Arial"/>
              </w:rPr>
            </w:pPr>
            <w:r w:rsidRPr="008D2320">
              <w:rPr>
                <w:rFonts w:ascii="Arial" w:hAnsi="Arial" w:cs="Arial"/>
              </w:rPr>
              <w:t>Least Important</w:t>
            </w:r>
          </w:p>
          <w:p w14:paraId="72185411" w14:textId="77777777" w:rsidR="00607523" w:rsidRPr="008D2320" w:rsidRDefault="00607523" w:rsidP="008D2320">
            <w:pPr>
              <w:tabs>
                <w:tab w:val="left" w:pos="3502"/>
              </w:tabs>
              <w:spacing w:line="360" w:lineRule="auto"/>
              <w:rPr>
                <w:rFonts w:ascii="Arial" w:hAnsi="Arial" w:cs="Arial"/>
              </w:rPr>
            </w:pPr>
          </w:p>
          <w:p w14:paraId="799896DE" w14:textId="19F419C1" w:rsidR="00607523" w:rsidRPr="008D2320" w:rsidRDefault="00607523" w:rsidP="008D2320">
            <w:pPr>
              <w:tabs>
                <w:tab w:val="left" w:pos="3502"/>
              </w:tabs>
              <w:spacing w:line="360" w:lineRule="auto"/>
              <w:rPr>
                <w:rFonts w:ascii="Arial" w:hAnsi="Arial" w:cs="Arial"/>
              </w:rPr>
            </w:pPr>
            <w:r w:rsidRPr="008D2320">
              <w:rPr>
                <w:rFonts w:ascii="Arial" w:hAnsi="Arial" w:cs="Arial"/>
              </w:rPr>
              <w:t xml:space="preserve">Employees </w:t>
            </w:r>
          </w:p>
        </w:tc>
        <w:tc>
          <w:tcPr>
            <w:tcW w:w="2150" w:type="dxa"/>
            <w:shd w:val="clear" w:color="auto" w:fill="auto"/>
          </w:tcPr>
          <w:p w14:paraId="03DF0E93" w14:textId="77777777" w:rsidR="00104108" w:rsidRPr="008D2320" w:rsidRDefault="00607523" w:rsidP="008D2320">
            <w:pPr>
              <w:spacing w:line="360" w:lineRule="auto"/>
              <w:rPr>
                <w:rFonts w:ascii="Arial" w:hAnsi="Arial" w:cs="Arial"/>
                <w:color w:val="FF0000"/>
              </w:rPr>
            </w:pPr>
            <w:r w:rsidRPr="008D2320">
              <w:rPr>
                <w:rFonts w:ascii="Arial" w:hAnsi="Arial" w:cs="Arial"/>
                <w:color w:val="FF0000"/>
              </w:rPr>
              <w:t xml:space="preserve">Show Consideration </w:t>
            </w:r>
          </w:p>
          <w:p w14:paraId="47B4FB5A" w14:textId="77777777" w:rsidR="00607523" w:rsidRPr="008D2320" w:rsidRDefault="00607523" w:rsidP="008D2320">
            <w:pPr>
              <w:spacing w:line="360" w:lineRule="auto"/>
              <w:rPr>
                <w:rFonts w:ascii="Arial" w:hAnsi="Arial" w:cs="Arial"/>
                <w:color w:val="FF0000"/>
              </w:rPr>
            </w:pPr>
          </w:p>
          <w:p w14:paraId="602DA2B6" w14:textId="77777777" w:rsidR="00607523" w:rsidRPr="008D2320" w:rsidRDefault="00607523" w:rsidP="008D2320">
            <w:pPr>
              <w:spacing w:line="360" w:lineRule="auto"/>
              <w:rPr>
                <w:rFonts w:ascii="Arial" w:hAnsi="Arial" w:cs="Arial"/>
                <w:color w:val="FF0000"/>
              </w:rPr>
            </w:pPr>
            <w:r w:rsidRPr="008D2320">
              <w:rPr>
                <w:rFonts w:ascii="Arial" w:hAnsi="Arial" w:cs="Arial"/>
                <w:color w:val="FF0000"/>
              </w:rPr>
              <w:t xml:space="preserve">Wholesalers </w:t>
            </w:r>
          </w:p>
          <w:p w14:paraId="04DA837C" w14:textId="77777777" w:rsidR="00607523" w:rsidRPr="008D2320" w:rsidRDefault="00607523" w:rsidP="008D2320">
            <w:pPr>
              <w:spacing w:line="360" w:lineRule="auto"/>
              <w:rPr>
                <w:rFonts w:ascii="Arial" w:hAnsi="Arial" w:cs="Arial"/>
                <w:color w:val="FF0000"/>
              </w:rPr>
            </w:pPr>
          </w:p>
          <w:p w14:paraId="6DE0B896" w14:textId="4C3AE38E" w:rsidR="00607523" w:rsidRPr="008D2320" w:rsidRDefault="00607523" w:rsidP="008D2320">
            <w:pPr>
              <w:spacing w:line="360" w:lineRule="auto"/>
              <w:rPr>
                <w:rFonts w:ascii="Arial" w:hAnsi="Arial" w:cs="Arial"/>
                <w:color w:val="FF0000"/>
              </w:rPr>
            </w:pPr>
            <w:r w:rsidRPr="008D2320">
              <w:rPr>
                <w:rFonts w:ascii="Arial" w:hAnsi="Arial" w:cs="Arial"/>
                <w:color w:val="FF0000"/>
              </w:rPr>
              <w:t xml:space="preserve">Suppliers </w:t>
            </w:r>
          </w:p>
        </w:tc>
      </w:tr>
    </w:tbl>
    <w:p w14:paraId="6FBF9944" w14:textId="6F3738F7" w:rsidR="001F2E82" w:rsidRPr="008D2320" w:rsidRDefault="00607523" w:rsidP="008D2320">
      <w:pPr>
        <w:spacing w:line="360" w:lineRule="auto"/>
        <w:rPr>
          <w:rFonts w:ascii="Arial" w:hAnsi="Arial" w:cs="Arial"/>
          <w:color w:val="FF0000"/>
        </w:rPr>
      </w:pPr>
      <w:r w:rsidRPr="008D2320">
        <w:rPr>
          <w:rFonts w:ascii="Arial" w:hAnsi="Arial" w:cs="Arial"/>
          <w:color w:val="FF0000"/>
        </w:rPr>
        <w:t>Influence of Stakeholders --------------------------------------------</w:t>
      </w:r>
      <w:r w:rsidRPr="008D2320">
        <w:rPr>
          <w:rFonts w:ascii="Arial" w:hAnsi="Arial" w:cs="Arial"/>
          <w:color w:val="FF0000"/>
        </w:rPr>
        <w:sym w:font="Wingdings" w:char="F0E0"/>
      </w:r>
    </w:p>
    <w:p w14:paraId="3A31BD46" w14:textId="03AD1D42" w:rsidR="001F2E82" w:rsidRPr="008D2320" w:rsidRDefault="001F2E82" w:rsidP="008D2320">
      <w:pPr>
        <w:spacing w:line="360" w:lineRule="auto"/>
        <w:rPr>
          <w:rFonts w:ascii="Arial" w:hAnsi="Arial" w:cs="Arial"/>
          <w:color w:val="FF0000"/>
        </w:rPr>
      </w:pPr>
    </w:p>
    <w:p w14:paraId="4CAC2C60" w14:textId="337FA2DC" w:rsidR="00796421" w:rsidRPr="008D2320" w:rsidRDefault="00796421" w:rsidP="008D2320">
      <w:pPr>
        <w:spacing w:line="360" w:lineRule="auto"/>
        <w:rPr>
          <w:rFonts w:ascii="Arial" w:hAnsi="Arial" w:cs="Arial"/>
        </w:rPr>
      </w:pPr>
      <w:r w:rsidRPr="008D2320">
        <w:rPr>
          <w:rFonts w:ascii="Arial" w:hAnsi="Arial" w:cs="Arial"/>
        </w:rPr>
        <w:t xml:space="preserve">As you can see from the map above the stakeholders all share different positions within the map of the </w:t>
      </w:r>
      <w:r w:rsidR="008D2320" w:rsidRPr="008D2320">
        <w:rPr>
          <w:rFonts w:ascii="Arial" w:hAnsi="Arial" w:cs="Arial"/>
        </w:rPr>
        <w:t>organisation to</w:t>
      </w:r>
      <w:r w:rsidRPr="008D2320">
        <w:rPr>
          <w:rFonts w:ascii="Arial" w:hAnsi="Arial" w:cs="Arial"/>
        </w:rPr>
        <w:t xml:space="preserve"> help describe </w:t>
      </w:r>
      <w:r w:rsidR="00901903" w:rsidRPr="008D2320">
        <w:rPr>
          <w:rFonts w:ascii="Arial" w:hAnsi="Arial" w:cs="Arial"/>
        </w:rPr>
        <w:t>whether</w:t>
      </w:r>
      <w:r w:rsidRPr="008D2320">
        <w:rPr>
          <w:rFonts w:ascii="Arial" w:hAnsi="Arial" w:cs="Arial"/>
        </w:rPr>
        <w:t xml:space="preserve"> they hold more influence or power however in an ideal world you would not have any of them in the least important box. </w:t>
      </w:r>
    </w:p>
    <w:p w14:paraId="774AFAD3" w14:textId="2FB15F95" w:rsidR="00C5187D" w:rsidRPr="008D2320" w:rsidRDefault="008C3E51" w:rsidP="008D2320">
      <w:pPr>
        <w:spacing w:line="360" w:lineRule="auto"/>
        <w:rPr>
          <w:rFonts w:ascii="Arial" w:hAnsi="Arial" w:cs="Arial"/>
          <w:u w:val="single"/>
        </w:rPr>
      </w:pPr>
      <w:r w:rsidRPr="008D2320">
        <w:rPr>
          <w:rFonts w:ascii="Arial" w:hAnsi="Arial" w:cs="Arial"/>
          <w:u w:val="single"/>
        </w:rPr>
        <w:t>New and Sustainable Strategy</w:t>
      </w:r>
    </w:p>
    <w:p w14:paraId="5409E025" w14:textId="0110500F" w:rsidR="001F2E82" w:rsidRPr="008D2320" w:rsidRDefault="00165F5E" w:rsidP="008D2320">
      <w:pPr>
        <w:spacing w:line="360" w:lineRule="auto"/>
        <w:rPr>
          <w:rFonts w:ascii="Arial" w:hAnsi="Arial" w:cs="Arial"/>
        </w:rPr>
      </w:pPr>
      <w:r w:rsidRPr="008D2320">
        <w:rPr>
          <w:rFonts w:ascii="Arial" w:hAnsi="Arial" w:cs="Arial"/>
        </w:rPr>
        <w:t xml:space="preserve">Currently, Island Delight </w:t>
      </w:r>
      <w:r w:rsidR="007A32D6" w:rsidRPr="008D2320">
        <w:rPr>
          <w:rFonts w:ascii="Arial" w:hAnsi="Arial" w:cs="Arial"/>
        </w:rPr>
        <w:t xml:space="preserve">focus only in some supermarkets </w:t>
      </w:r>
      <w:r w:rsidR="004C693A" w:rsidRPr="008D2320">
        <w:rPr>
          <w:rFonts w:ascii="Arial" w:hAnsi="Arial" w:cs="Arial"/>
        </w:rPr>
        <w:t xml:space="preserve">across the UK. </w:t>
      </w:r>
      <w:r w:rsidR="008D47E6" w:rsidRPr="008D2320">
        <w:rPr>
          <w:rFonts w:ascii="Arial" w:hAnsi="Arial" w:cs="Arial"/>
        </w:rPr>
        <w:t>To</w:t>
      </w:r>
      <w:r w:rsidR="004C693A" w:rsidRPr="008D2320">
        <w:rPr>
          <w:rFonts w:ascii="Arial" w:hAnsi="Arial" w:cs="Arial"/>
        </w:rPr>
        <w:t xml:space="preserve"> find out which supermarket is closest available to you; they </w:t>
      </w:r>
      <w:r w:rsidR="008D47E6" w:rsidRPr="008D2320">
        <w:rPr>
          <w:rFonts w:ascii="Arial" w:hAnsi="Arial" w:cs="Arial"/>
        </w:rPr>
        <w:t>have</w:t>
      </w:r>
      <w:r w:rsidR="004C693A" w:rsidRPr="008D2320">
        <w:rPr>
          <w:rFonts w:ascii="Arial" w:hAnsi="Arial" w:cs="Arial"/>
        </w:rPr>
        <w:t xml:space="preserve"> a store locator on their website. This is so the customer can locate which store is closest to them, so they are able to order any patties from the company. The downside to </w:t>
      </w:r>
      <w:r w:rsidR="008D47E6" w:rsidRPr="008D2320">
        <w:rPr>
          <w:rFonts w:ascii="Arial" w:hAnsi="Arial" w:cs="Arial"/>
        </w:rPr>
        <w:t>this,</w:t>
      </w:r>
      <w:r w:rsidR="004C693A" w:rsidRPr="008D2320">
        <w:rPr>
          <w:rFonts w:ascii="Arial" w:hAnsi="Arial" w:cs="Arial"/>
        </w:rPr>
        <w:t xml:space="preserve"> however, is that some customers may have to travel further, as it is most likely the company only </w:t>
      </w:r>
      <w:r w:rsidR="00B66112" w:rsidRPr="008D2320">
        <w:rPr>
          <w:rFonts w:ascii="Arial" w:hAnsi="Arial" w:cs="Arial"/>
        </w:rPr>
        <w:t xml:space="preserve">cooperate with supermarkets such as Asda, Sainsburys or Morrisons. This therefore means, you would not find any items from Island Delight in minority local supermarkets. </w:t>
      </w:r>
      <w:r w:rsidR="007E7BD8" w:rsidRPr="008D2320">
        <w:rPr>
          <w:rFonts w:ascii="Arial" w:hAnsi="Arial" w:cs="Arial"/>
        </w:rPr>
        <w:t xml:space="preserve">Targeting customers who live in urban areas, this may be a hit, however, for customers who may live towards the countryside, this may not be the best option, as they may have to travel further. </w:t>
      </w:r>
      <w:r w:rsidR="0081597C" w:rsidRPr="008D2320">
        <w:rPr>
          <w:rFonts w:ascii="Arial" w:hAnsi="Arial" w:cs="Arial"/>
        </w:rPr>
        <w:t xml:space="preserve">The solution for this could be to maybe start considering delivery options from door-to-door service, rather than just to supermarkets, as the more deliveries means the more sales and the more sales means the more the business is able to expand and reach its potential.  </w:t>
      </w:r>
      <w:r w:rsidR="007E7BD8" w:rsidRPr="008D2320">
        <w:rPr>
          <w:rFonts w:ascii="Arial" w:hAnsi="Arial" w:cs="Arial"/>
        </w:rPr>
        <w:t xml:space="preserve"> </w:t>
      </w:r>
    </w:p>
    <w:p w14:paraId="456E58C8" w14:textId="77777777" w:rsidR="00901691" w:rsidRPr="008D2320" w:rsidRDefault="009A3C3F" w:rsidP="008D2320">
      <w:pPr>
        <w:spacing w:line="360" w:lineRule="auto"/>
        <w:rPr>
          <w:rFonts w:ascii="Arial" w:hAnsi="Arial" w:cs="Arial"/>
        </w:rPr>
      </w:pPr>
      <w:r w:rsidRPr="008D2320">
        <w:rPr>
          <w:rFonts w:ascii="Arial" w:hAnsi="Arial" w:cs="Arial"/>
        </w:rPr>
        <w:t xml:space="preserve">Making sure you foster the right partnerships is also a way for strategic growth. Island Delight may not have thought about partnering with another SME, </w:t>
      </w:r>
      <w:r w:rsidR="00901691" w:rsidRPr="008D2320">
        <w:rPr>
          <w:rFonts w:ascii="Arial" w:hAnsi="Arial" w:cs="Arial"/>
        </w:rPr>
        <w:t xml:space="preserve">or </w:t>
      </w:r>
      <w:r w:rsidR="008D47E6" w:rsidRPr="008D2320">
        <w:rPr>
          <w:rFonts w:ascii="Arial" w:hAnsi="Arial" w:cs="Arial"/>
        </w:rPr>
        <w:t>to</w:t>
      </w:r>
      <w:r w:rsidRPr="008D2320">
        <w:rPr>
          <w:rFonts w:ascii="Arial" w:hAnsi="Arial" w:cs="Arial"/>
        </w:rPr>
        <w:t xml:space="preserve"> </w:t>
      </w:r>
      <w:r w:rsidR="001158A9" w:rsidRPr="008D2320">
        <w:rPr>
          <w:rFonts w:ascii="Arial" w:hAnsi="Arial" w:cs="Arial"/>
        </w:rPr>
        <w:t>expand their</w:t>
      </w:r>
      <w:r w:rsidR="00901691" w:rsidRPr="008D2320">
        <w:rPr>
          <w:rFonts w:ascii="Arial" w:hAnsi="Arial" w:cs="Arial"/>
        </w:rPr>
        <w:t xml:space="preserve"> own</w:t>
      </w:r>
      <w:r w:rsidR="001158A9" w:rsidRPr="008D2320">
        <w:rPr>
          <w:rFonts w:ascii="Arial" w:hAnsi="Arial" w:cs="Arial"/>
        </w:rPr>
        <w:t xml:space="preserve"> brand and gain access to their brands audience too.</w:t>
      </w:r>
    </w:p>
    <w:p w14:paraId="6F4BF105" w14:textId="5FB282DC" w:rsidR="00901691" w:rsidRPr="008D2320" w:rsidRDefault="00901691" w:rsidP="008D2320">
      <w:pPr>
        <w:spacing w:line="360" w:lineRule="auto"/>
        <w:rPr>
          <w:rFonts w:ascii="Arial" w:hAnsi="Arial" w:cs="Arial"/>
        </w:rPr>
      </w:pPr>
      <w:r w:rsidRPr="008D2320">
        <w:rPr>
          <w:rFonts w:ascii="Arial" w:hAnsi="Arial" w:cs="Arial"/>
        </w:rPr>
        <w:t>Current trends show the Halal Market i</w:t>
      </w:r>
      <w:r w:rsidR="00BE57E5" w:rsidRPr="008D2320">
        <w:rPr>
          <w:rFonts w:ascii="Arial" w:hAnsi="Arial" w:cs="Arial"/>
        </w:rPr>
        <w:t>s</w:t>
      </w:r>
      <w:r w:rsidRPr="008D2320">
        <w:rPr>
          <w:rFonts w:ascii="Arial" w:hAnsi="Arial" w:cs="Arial"/>
        </w:rPr>
        <w:t xml:space="preserve"> growing exponentially within the </w:t>
      </w:r>
      <w:r w:rsidR="00320761" w:rsidRPr="008D2320">
        <w:rPr>
          <w:rFonts w:ascii="Arial" w:hAnsi="Arial" w:cs="Arial"/>
        </w:rPr>
        <w:t>UK</w:t>
      </w:r>
      <w:r w:rsidRPr="008D2320">
        <w:rPr>
          <w:rFonts w:ascii="Arial" w:hAnsi="Arial" w:cs="Arial"/>
        </w:rPr>
        <w:t xml:space="preserve"> and worldwide according to </w:t>
      </w:r>
      <w:r w:rsidR="00320761" w:rsidRPr="008D2320">
        <w:rPr>
          <w:rFonts w:ascii="Arial" w:hAnsi="Arial" w:cs="Arial"/>
        </w:rPr>
        <w:t xml:space="preserve">(OIC) Organization of Islamic Cooperation </w:t>
      </w:r>
      <w:r w:rsidR="00BE57E5" w:rsidRPr="008D2320">
        <w:rPr>
          <w:rFonts w:ascii="Arial" w:hAnsi="Arial" w:cs="Arial"/>
        </w:rPr>
        <w:t xml:space="preserve">and published by Yahoo Finance 2022 the global halal market is set to grow </w:t>
      </w:r>
      <w:r w:rsidR="00320761" w:rsidRPr="008D2320">
        <w:rPr>
          <w:rFonts w:ascii="Arial" w:hAnsi="Arial" w:cs="Arial"/>
        </w:rPr>
        <w:t xml:space="preserve">with a CAGR compound annual growth rate of 10.83 % between 2020 to 2027. </w:t>
      </w:r>
      <w:r w:rsidR="00BE57E5" w:rsidRPr="008D2320">
        <w:rPr>
          <w:rFonts w:ascii="Arial" w:hAnsi="Arial" w:cs="Arial"/>
        </w:rPr>
        <w:t xml:space="preserve"> </w:t>
      </w:r>
      <w:r w:rsidR="00320761" w:rsidRPr="008D2320">
        <w:rPr>
          <w:rFonts w:ascii="Arial" w:hAnsi="Arial" w:cs="Arial"/>
        </w:rPr>
        <w:t xml:space="preserve">This should mark for the company as an indicator for a growth sector where they should consider expanding in to this side of the market by looking at current trends and tastes from these regions of the world hence it would be recommended that they strongly look at the UK halal food manufacturing </w:t>
      </w:r>
      <w:r w:rsidR="00C85D9B" w:rsidRPr="008D2320">
        <w:rPr>
          <w:rFonts w:ascii="Arial" w:hAnsi="Arial" w:cs="Arial"/>
        </w:rPr>
        <w:t>companies and try to incorporate what would be the best selling products although they may not match with the companies vision it is far too big of a market to ignore and local recipes from around the world could still be matched with authentication in other words just repeat what they are doing but from other regions of the world with most current trends as an example</w:t>
      </w:r>
      <w:r w:rsidR="007A0DE5" w:rsidRPr="008D2320">
        <w:rPr>
          <w:rFonts w:ascii="Arial" w:hAnsi="Arial" w:cs="Arial"/>
        </w:rPr>
        <w:t xml:space="preserve"> companies that concentrate on products from this market dominate snacks such as samosas, sheesh kebabs, chicken nuggets, popcorn chicken, chicken tikka and tandoori chicken. It is however recommended that </w:t>
      </w:r>
      <w:r w:rsidR="0030357D" w:rsidRPr="008D2320">
        <w:rPr>
          <w:rFonts w:ascii="Arial" w:hAnsi="Arial" w:cs="Arial"/>
        </w:rPr>
        <w:t xml:space="preserve">further research should be carried out as current trends show in the fast-food market towards Portuguese, Brazilian, </w:t>
      </w:r>
      <w:r w:rsidR="00CF1622" w:rsidRPr="008D2320">
        <w:rPr>
          <w:rFonts w:ascii="Arial" w:hAnsi="Arial" w:cs="Arial"/>
        </w:rPr>
        <w:t>Mexican,</w:t>
      </w:r>
      <w:r w:rsidR="0030357D" w:rsidRPr="008D2320">
        <w:rPr>
          <w:rFonts w:ascii="Arial" w:hAnsi="Arial" w:cs="Arial"/>
        </w:rPr>
        <w:t xml:space="preserve"> and Chinese also. </w:t>
      </w:r>
    </w:p>
    <w:p w14:paraId="5E532469" w14:textId="36A8BEF7" w:rsidR="00F2447C" w:rsidRPr="008D2320" w:rsidRDefault="00F2447C" w:rsidP="008D2320">
      <w:pPr>
        <w:spacing w:line="360" w:lineRule="auto"/>
        <w:rPr>
          <w:rFonts w:ascii="Arial" w:hAnsi="Arial" w:cs="Arial"/>
        </w:rPr>
      </w:pPr>
    </w:p>
    <w:p w14:paraId="02B2D603" w14:textId="4217CFC7" w:rsidR="00F2447C" w:rsidRPr="008D2320" w:rsidRDefault="00F2447C" w:rsidP="008D2320">
      <w:pPr>
        <w:spacing w:line="360" w:lineRule="auto"/>
        <w:rPr>
          <w:rFonts w:ascii="Arial" w:hAnsi="Arial" w:cs="Arial"/>
        </w:rPr>
      </w:pPr>
      <w:r w:rsidRPr="008D2320">
        <w:rPr>
          <w:rFonts w:ascii="Arial" w:hAnsi="Arial" w:cs="Arial"/>
        </w:rPr>
        <w:t xml:space="preserve">According to </w:t>
      </w:r>
      <w:r w:rsidR="00EE4200" w:rsidRPr="008D2320">
        <w:rPr>
          <w:rFonts w:ascii="Arial" w:hAnsi="Arial" w:cs="Arial"/>
        </w:rPr>
        <w:t>(</w:t>
      </w:r>
      <w:proofErr w:type="spellStart"/>
      <w:r w:rsidRPr="008D2320">
        <w:rPr>
          <w:rFonts w:ascii="Arial" w:hAnsi="Arial" w:cs="Arial"/>
        </w:rPr>
        <w:t>Schalamansee</w:t>
      </w:r>
      <w:proofErr w:type="spellEnd"/>
      <w:r w:rsidR="00EE4200" w:rsidRPr="008D2320">
        <w:rPr>
          <w:rFonts w:ascii="Arial" w:hAnsi="Arial" w:cs="Arial"/>
        </w:rPr>
        <w:t xml:space="preserve">, 2010 online) </w:t>
      </w:r>
      <w:r w:rsidRPr="008D2320">
        <w:rPr>
          <w:rFonts w:ascii="Arial" w:hAnsi="Arial" w:cs="Arial"/>
        </w:rPr>
        <w:t xml:space="preserve">there are 4 </w:t>
      </w:r>
      <w:r w:rsidR="00EE4200" w:rsidRPr="008D2320">
        <w:rPr>
          <w:rFonts w:ascii="Arial" w:hAnsi="Arial" w:cs="Arial"/>
        </w:rPr>
        <w:t>different</w:t>
      </w:r>
      <w:r w:rsidRPr="008D2320">
        <w:rPr>
          <w:rFonts w:ascii="Arial" w:hAnsi="Arial" w:cs="Arial"/>
        </w:rPr>
        <w:t xml:space="preserve"> types of </w:t>
      </w:r>
      <w:r w:rsidR="008D2320" w:rsidRPr="008D2320">
        <w:rPr>
          <w:rFonts w:ascii="Arial" w:hAnsi="Arial" w:cs="Arial"/>
        </w:rPr>
        <w:t>companies,</w:t>
      </w:r>
      <w:r w:rsidRPr="008D2320">
        <w:rPr>
          <w:rFonts w:ascii="Arial" w:hAnsi="Arial" w:cs="Arial"/>
        </w:rPr>
        <w:t xml:space="preserve"> and I would descri</w:t>
      </w:r>
      <w:r w:rsidR="00EE4200" w:rsidRPr="008D2320">
        <w:rPr>
          <w:rFonts w:ascii="Arial" w:hAnsi="Arial" w:cs="Arial"/>
        </w:rPr>
        <w:t xml:space="preserve">be </w:t>
      </w:r>
      <w:r w:rsidRPr="008D2320">
        <w:rPr>
          <w:rFonts w:ascii="Arial" w:hAnsi="Arial" w:cs="Arial"/>
        </w:rPr>
        <w:t xml:space="preserve">Cleone Foods as the </w:t>
      </w:r>
      <w:r w:rsidR="00EE4200" w:rsidRPr="008D2320">
        <w:rPr>
          <w:rFonts w:ascii="Arial" w:hAnsi="Arial" w:cs="Arial"/>
        </w:rPr>
        <w:t xml:space="preserve">matured market version out of the 4 as this shows where the company is currently </w:t>
      </w:r>
      <w:proofErr w:type="gramStart"/>
      <w:r w:rsidR="00EE4200" w:rsidRPr="008D2320">
        <w:rPr>
          <w:rFonts w:ascii="Arial" w:hAnsi="Arial" w:cs="Arial"/>
        </w:rPr>
        <w:t>at</w:t>
      </w:r>
      <w:proofErr w:type="gramEnd"/>
      <w:r w:rsidR="00EE4200" w:rsidRPr="008D2320">
        <w:rPr>
          <w:rFonts w:ascii="Arial" w:hAnsi="Arial" w:cs="Arial"/>
        </w:rPr>
        <w:t xml:space="preserve"> and it also shows the need for innovation and strategy from the company leaders to take it forward to new heights and markets around the world. </w:t>
      </w:r>
    </w:p>
    <w:p w14:paraId="56562130" w14:textId="0A451054" w:rsidR="00CF1622" w:rsidRPr="008D2320" w:rsidRDefault="00CF1622" w:rsidP="008D2320">
      <w:pPr>
        <w:spacing w:line="360" w:lineRule="auto"/>
        <w:rPr>
          <w:rFonts w:ascii="Arial" w:hAnsi="Arial" w:cs="Arial"/>
        </w:rPr>
      </w:pPr>
      <w:r w:rsidRPr="008D2320">
        <w:rPr>
          <w:rFonts w:ascii="Arial" w:hAnsi="Arial" w:cs="Arial"/>
        </w:rPr>
        <w:t xml:space="preserve">According to </w:t>
      </w:r>
      <w:r w:rsidR="00900F54" w:rsidRPr="008D2320">
        <w:rPr>
          <w:rFonts w:ascii="Arial" w:hAnsi="Arial" w:cs="Arial"/>
        </w:rPr>
        <w:t>(</w:t>
      </w:r>
      <w:r w:rsidRPr="008D2320">
        <w:rPr>
          <w:rFonts w:ascii="Arial" w:hAnsi="Arial" w:cs="Arial"/>
        </w:rPr>
        <w:t>Kerry</w:t>
      </w:r>
      <w:r w:rsidR="00705D2A" w:rsidRPr="008D2320">
        <w:rPr>
          <w:rFonts w:ascii="Arial" w:hAnsi="Arial" w:cs="Arial"/>
        </w:rPr>
        <w:t xml:space="preserve"> </w:t>
      </w:r>
      <w:r w:rsidR="00900F54" w:rsidRPr="008D2320">
        <w:rPr>
          <w:rFonts w:ascii="Arial" w:hAnsi="Arial" w:cs="Arial"/>
        </w:rPr>
        <w:t>2021,</w:t>
      </w:r>
      <w:r w:rsidR="00705D2A" w:rsidRPr="008D2320">
        <w:rPr>
          <w:rFonts w:ascii="Arial" w:hAnsi="Arial" w:cs="Arial"/>
        </w:rPr>
        <w:t xml:space="preserve"> </w:t>
      </w:r>
      <w:r w:rsidR="00900F54" w:rsidRPr="008D2320">
        <w:rPr>
          <w:rFonts w:ascii="Arial" w:hAnsi="Arial" w:cs="Arial"/>
        </w:rPr>
        <w:t xml:space="preserve">online) </w:t>
      </w:r>
      <w:r w:rsidRPr="008D2320">
        <w:rPr>
          <w:rFonts w:ascii="Arial" w:hAnsi="Arial" w:cs="Arial"/>
        </w:rPr>
        <w:t xml:space="preserve">halal foods also appeal to non-Muslim customers as they perceive it to be more hygienic and healthier thus giving Cleone Foods the onus to go for Healthier and Halal foods as the way forward. </w:t>
      </w:r>
    </w:p>
    <w:p w14:paraId="057BBA65" w14:textId="2522F1B8" w:rsidR="003D6707" w:rsidRPr="008D2320" w:rsidRDefault="003D6707" w:rsidP="008D2320">
      <w:pPr>
        <w:spacing w:line="360" w:lineRule="auto"/>
        <w:rPr>
          <w:rFonts w:ascii="Arial" w:hAnsi="Arial" w:cs="Arial"/>
          <w:color w:val="002060"/>
        </w:rPr>
      </w:pPr>
    </w:p>
    <w:p w14:paraId="5AE62AA6" w14:textId="2D8EEA15" w:rsidR="0081597C" w:rsidRPr="008D2320" w:rsidRDefault="001158A9" w:rsidP="008D2320">
      <w:pPr>
        <w:spacing w:line="360" w:lineRule="auto"/>
        <w:rPr>
          <w:rFonts w:ascii="Arial" w:hAnsi="Arial" w:cs="Arial"/>
        </w:rPr>
      </w:pPr>
      <w:r w:rsidRPr="008D2320">
        <w:rPr>
          <w:rFonts w:ascii="Arial" w:hAnsi="Arial" w:cs="Arial"/>
        </w:rPr>
        <w:t xml:space="preserve">However, finding the correct business to work with is a struggle, as a company in direct competition would not be useful to partner with. The business that is chosen to form a partnership with should be one that compliments yours, and vice versa. The partnership should be </w:t>
      </w:r>
      <w:r w:rsidR="00901691" w:rsidRPr="008D2320">
        <w:rPr>
          <w:rFonts w:ascii="Arial" w:hAnsi="Arial" w:cs="Arial"/>
        </w:rPr>
        <w:t xml:space="preserve">of benefit to </w:t>
      </w:r>
      <w:r w:rsidRPr="008D2320">
        <w:rPr>
          <w:rFonts w:ascii="Arial" w:hAnsi="Arial" w:cs="Arial"/>
        </w:rPr>
        <w:t>both companies.</w:t>
      </w:r>
    </w:p>
    <w:p w14:paraId="5AF20B24" w14:textId="4F94649B" w:rsidR="001158A9" w:rsidRPr="008D2320" w:rsidRDefault="001158A9" w:rsidP="008D2320">
      <w:pPr>
        <w:spacing w:line="360" w:lineRule="auto"/>
        <w:rPr>
          <w:rFonts w:ascii="Arial" w:hAnsi="Arial" w:cs="Arial"/>
        </w:rPr>
      </w:pPr>
      <w:r w:rsidRPr="008D2320">
        <w:rPr>
          <w:rFonts w:ascii="Arial" w:hAnsi="Arial" w:cs="Arial"/>
        </w:rPr>
        <w:t xml:space="preserve">Making sure the existing customers </w:t>
      </w:r>
      <w:r w:rsidR="008D47E6" w:rsidRPr="008D2320">
        <w:rPr>
          <w:rFonts w:ascii="Arial" w:hAnsi="Arial" w:cs="Arial"/>
        </w:rPr>
        <w:t>can</w:t>
      </w:r>
      <w:r w:rsidRPr="008D2320">
        <w:rPr>
          <w:rFonts w:ascii="Arial" w:hAnsi="Arial" w:cs="Arial"/>
        </w:rPr>
        <w:t xml:space="preserve"> make the most of their time shopping with Island Delight is also a strategic growth choice, as </w:t>
      </w:r>
      <w:r w:rsidR="00822C92" w:rsidRPr="008D2320">
        <w:rPr>
          <w:rFonts w:ascii="Arial" w:hAnsi="Arial" w:cs="Arial"/>
        </w:rPr>
        <w:t xml:space="preserve">customer retention and loyalty is the true key to expanding the brand. Whilst it is known that the more customers a business has, the more they expand – if companies are struggling to keep old customers, this could potentially result in a loss over time. Offering rewards after spending a certain amount of money with the company could be one way to stay loyal to existing customers. </w:t>
      </w:r>
      <w:r w:rsidR="00705D2A" w:rsidRPr="008D2320">
        <w:rPr>
          <w:rFonts w:ascii="Arial" w:hAnsi="Arial" w:cs="Arial"/>
        </w:rPr>
        <w:t>As</w:t>
      </w:r>
      <w:r w:rsidR="00822C92" w:rsidRPr="008D2320">
        <w:rPr>
          <w:rFonts w:ascii="Arial" w:hAnsi="Arial" w:cs="Arial"/>
        </w:rPr>
        <w:t xml:space="preserve"> Island Delight are a smaller</w:t>
      </w:r>
      <w:r w:rsidR="00705D2A" w:rsidRPr="008D2320">
        <w:rPr>
          <w:rFonts w:ascii="Arial" w:hAnsi="Arial" w:cs="Arial"/>
        </w:rPr>
        <w:t xml:space="preserve"> sized</w:t>
      </w:r>
      <w:r w:rsidR="00822C92" w:rsidRPr="008D2320">
        <w:rPr>
          <w:rFonts w:ascii="Arial" w:hAnsi="Arial" w:cs="Arial"/>
        </w:rPr>
        <w:t xml:space="preserve"> company</w:t>
      </w:r>
      <w:r w:rsidR="0059603F" w:rsidRPr="008D2320">
        <w:rPr>
          <w:rFonts w:ascii="Arial" w:hAnsi="Arial" w:cs="Arial"/>
        </w:rPr>
        <w:t xml:space="preserve">, they can instead create an email </w:t>
      </w:r>
      <w:r w:rsidR="00901691" w:rsidRPr="008D2320">
        <w:rPr>
          <w:rFonts w:ascii="Arial" w:hAnsi="Arial" w:cs="Arial"/>
        </w:rPr>
        <w:t>to</w:t>
      </w:r>
      <w:r w:rsidR="0059603F" w:rsidRPr="008D2320">
        <w:rPr>
          <w:rFonts w:ascii="Arial" w:hAnsi="Arial" w:cs="Arial"/>
        </w:rPr>
        <w:t xml:space="preserve"> stay in touch </w:t>
      </w:r>
      <w:r w:rsidR="001D2046" w:rsidRPr="008D2320">
        <w:rPr>
          <w:rFonts w:ascii="Arial" w:hAnsi="Arial" w:cs="Arial"/>
        </w:rPr>
        <w:t>with the existing customers</w:t>
      </w:r>
      <w:r w:rsidR="0087070E" w:rsidRPr="008D2320">
        <w:rPr>
          <w:rFonts w:ascii="Arial" w:hAnsi="Arial" w:cs="Arial"/>
        </w:rPr>
        <w:t>. Offers for discount codes and bargains could be mentioned here</w:t>
      </w:r>
      <w:r w:rsidR="00705D2A" w:rsidRPr="008D2320">
        <w:rPr>
          <w:rFonts w:ascii="Arial" w:hAnsi="Arial" w:cs="Arial"/>
        </w:rPr>
        <w:t xml:space="preserve">. </w:t>
      </w:r>
    </w:p>
    <w:p w14:paraId="0AE47BEF" w14:textId="07D2EE1A" w:rsidR="00705D2A" w:rsidRPr="008D2320" w:rsidRDefault="00705D2A" w:rsidP="008D2320">
      <w:pPr>
        <w:spacing w:line="360" w:lineRule="auto"/>
        <w:rPr>
          <w:rFonts w:ascii="Arial" w:hAnsi="Arial" w:cs="Arial"/>
        </w:rPr>
      </w:pPr>
      <w:r w:rsidRPr="008D2320">
        <w:rPr>
          <w:rFonts w:ascii="Arial" w:hAnsi="Arial" w:cs="Arial"/>
        </w:rPr>
        <w:t xml:space="preserve">By using an email to stay in contact with your valuable customers, </w:t>
      </w:r>
      <w:r w:rsidR="00C2299A" w:rsidRPr="008D2320">
        <w:rPr>
          <w:rFonts w:ascii="Arial" w:hAnsi="Arial" w:cs="Arial"/>
        </w:rPr>
        <w:t>you could send your audience updates about new products lined up in stock</w:t>
      </w:r>
      <w:r w:rsidR="00E7355C" w:rsidRPr="008D2320">
        <w:rPr>
          <w:rFonts w:ascii="Arial" w:hAnsi="Arial" w:cs="Arial"/>
        </w:rPr>
        <w:t xml:space="preserve">, any </w:t>
      </w:r>
      <w:r w:rsidR="00A404E0" w:rsidRPr="008D2320">
        <w:rPr>
          <w:rFonts w:ascii="Arial" w:hAnsi="Arial" w:cs="Arial"/>
        </w:rPr>
        <w:t>sales,</w:t>
      </w:r>
      <w:r w:rsidR="00E7355C" w:rsidRPr="008D2320">
        <w:rPr>
          <w:rFonts w:ascii="Arial" w:hAnsi="Arial" w:cs="Arial"/>
        </w:rPr>
        <w:t xml:space="preserve"> or any events, which will ultimately help promote business. It is important to remember to ask customers about feedback through reviews or surveys</w:t>
      </w:r>
      <w:r w:rsidR="00A404E0" w:rsidRPr="008D2320">
        <w:rPr>
          <w:rFonts w:ascii="Arial" w:hAnsi="Arial" w:cs="Arial"/>
        </w:rPr>
        <w:t xml:space="preserve"> (whilst thanking them kindly for their suggestions).</w:t>
      </w:r>
    </w:p>
    <w:p w14:paraId="42050974" w14:textId="5C2A1F3A" w:rsidR="00A404E0" w:rsidRPr="008D2320" w:rsidRDefault="00A404E0" w:rsidP="008D2320">
      <w:pPr>
        <w:spacing w:line="360" w:lineRule="auto"/>
        <w:rPr>
          <w:rFonts w:ascii="Arial" w:hAnsi="Arial" w:cs="Arial"/>
        </w:rPr>
      </w:pPr>
      <w:r w:rsidRPr="008D2320">
        <w:rPr>
          <w:rFonts w:ascii="Arial" w:hAnsi="Arial" w:cs="Arial"/>
        </w:rPr>
        <w:t xml:space="preserve">With patience and determination, a significant amount of growth can be achieved for a small business. Success may not happen overnight, but by staying committed to your business, the business will gradually grow and flourish. </w:t>
      </w:r>
    </w:p>
    <w:p w14:paraId="76C3CDC4" w14:textId="77777777" w:rsidR="001F2E82" w:rsidRPr="008D2320" w:rsidRDefault="001F2E82" w:rsidP="008D2320">
      <w:pPr>
        <w:spacing w:line="360" w:lineRule="auto"/>
        <w:rPr>
          <w:rFonts w:ascii="Arial" w:hAnsi="Arial" w:cs="Arial"/>
          <w:color w:val="FF0000"/>
        </w:rPr>
      </w:pPr>
    </w:p>
    <w:p w14:paraId="0311F228" w14:textId="77777777" w:rsidR="001F2E82" w:rsidRPr="008D2320" w:rsidRDefault="001F2E82" w:rsidP="008D2320">
      <w:pPr>
        <w:spacing w:line="360" w:lineRule="auto"/>
        <w:rPr>
          <w:rFonts w:ascii="Arial" w:hAnsi="Arial" w:cs="Arial"/>
          <w:color w:val="FF0000"/>
        </w:rPr>
      </w:pPr>
    </w:p>
    <w:p w14:paraId="6BF10253" w14:textId="0DBA7472" w:rsidR="001F2E82" w:rsidRPr="008D2320" w:rsidRDefault="00901691" w:rsidP="008D2320">
      <w:pPr>
        <w:spacing w:line="360" w:lineRule="auto"/>
        <w:rPr>
          <w:rFonts w:ascii="Arial" w:hAnsi="Arial" w:cs="Arial"/>
          <w:u w:val="single"/>
        </w:rPr>
      </w:pPr>
      <w:bookmarkStart w:id="5" w:name="_Hlk110882063"/>
      <w:r w:rsidRPr="008D2320">
        <w:rPr>
          <w:rFonts w:ascii="Arial" w:hAnsi="Arial" w:cs="Arial"/>
          <w:u w:val="single"/>
        </w:rPr>
        <w:t xml:space="preserve">Strategic Recommendations </w:t>
      </w:r>
    </w:p>
    <w:bookmarkEnd w:id="5"/>
    <w:p w14:paraId="5405194E" w14:textId="6D284A45" w:rsidR="001F2E82" w:rsidRPr="008D2320" w:rsidRDefault="0069585A" w:rsidP="008D2320">
      <w:pPr>
        <w:spacing w:line="360" w:lineRule="auto"/>
        <w:rPr>
          <w:rFonts w:ascii="Arial" w:hAnsi="Arial" w:cs="Arial"/>
        </w:rPr>
      </w:pPr>
      <w:r w:rsidRPr="008D2320">
        <w:rPr>
          <w:rFonts w:ascii="Arial" w:hAnsi="Arial" w:cs="Arial"/>
        </w:rPr>
        <w:t xml:space="preserve">Strategic recommendation is being able to understand the theme in which helps to provide guidance and consistency to the decisions and actions of the business. (Grant and Jordan, 2015 online). </w:t>
      </w:r>
      <w:r w:rsidR="00D847D0" w:rsidRPr="008D2320">
        <w:rPr>
          <w:rFonts w:ascii="Arial" w:hAnsi="Arial" w:cs="Arial"/>
        </w:rPr>
        <w:t xml:space="preserve">There are many ways in which Island Delight </w:t>
      </w:r>
      <w:proofErr w:type="gramStart"/>
      <w:r w:rsidR="00D847D0" w:rsidRPr="008D2320">
        <w:rPr>
          <w:rFonts w:ascii="Arial" w:hAnsi="Arial" w:cs="Arial"/>
        </w:rPr>
        <w:t>are able to</w:t>
      </w:r>
      <w:proofErr w:type="gramEnd"/>
      <w:r w:rsidR="00D847D0" w:rsidRPr="008D2320">
        <w:rPr>
          <w:rFonts w:ascii="Arial" w:hAnsi="Arial" w:cs="Arial"/>
        </w:rPr>
        <w:t xml:space="preserve"> flourish. It is important that the company understand what sort of recommendations they need to start focusing on, and where they need to put more effort in. </w:t>
      </w:r>
      <w:r w:rsidR="003D6707" w:rsidRPr="008D2320">
        <w:rPr>
          <w:rFonts w:ascii="Arial" w:hAnsi="Arial" w:cs="Arial"/>
        </w:rPr>
        <w:t xml:space="preserve">Strategic direction is very important for the company as it seems the market has saturated for the company within the UK therefore they should start to look at other markets outside of the </w:t>
      </w:r>
      <w:r w:rsidR="005B21E5" w:rsidRPr="008D2320">
        <w:rPr>
          <w:rFonts w:ascii="Arial" w:hAnsi="Arial" w:cs="Arial"/>
        </w:rPr>
        <w:t>UK</w:t>
      </w:r>
      <w:r w:rsidR="003D6707" w:rsidRPr="008D2320">
        <w:rPr>
          <w:rFonts w:ascii="Arial" w:hAnsi="Arial" w:cs="Arial"/>
        </w:rPr>
        <w:t xml:space="preserve">  as well as having a robust and up to date research and development team to look at manufacturing trends and products from across the world and halal markets whilst keeping up to date on latest trends in fast food and manufacturing as </w:t>
      </w:r>
      <w:r w:rsidR="00791AB7" w:rsidRPr="008D2320">
        <w:rPr>
          <w:rFonts w:ascii="Arial" w:hAnsi="Arial" w:cs="Arial"/>
        </w:rPr>
        <w:t xml:space="preserve">these will be the key pointers in establishing further growth in the </w:t>
      </w:r>
      <w:r w:rsidR="00D847D0" w:rsidRPr="008D2320">
        <w:rPr>
          <w:rFonts w:ascii="Arial" w:hAnsi="Arial" w:cs="Arial"/>
        </w:rPr>
        <w:t>FMCG</w:t>
      </w:r>
      <w:r w:rsidR="00791AB7" w:rsidRPr="008D2320">
        <w:rPr>
          <w:rFonts w:ascii="Arial" w:hAnsi="Arial" w:cs="Arial"/>
        </w:rPr>
        <w:t xml:space="preserve"> </w:t>
      </w:r>
      <w:r w:rsidR="00D847D0" w:rsidRPr="008D2320">
        <w:rPr>
          <w:rFonts w:ascii="Arial" w:hAnsi="Arial" w:cs="Arial"/>
        </w:rPr>
        <w:t xml:space="preserve">(Fast moving child goods) </w:t>
      </w:r>
      <w:r w:rsidR="00791AB7" w:rsidRPr="008D2320">
        <w:rPr>
          <w:rFonts w:ascii="Arial" w:hAnsi="Arial" w:cs="Arial"/>
        </w:rPr>
        <w:t xml:space="preserve">sector as the population grows there is also a need for healthy meals for the elderly population and convenience is also key. </w:t>
      </w:r>
    </w:p>
    <w:p w14:paraId="65902B38" w14:textId="477127D1" w:rsidR="00791AB7" w:rsidRPr="008D2320" w:rsidRDefault="00791AB7" w:rsidP="008D2320">
      <w:pPr>
        <w:spacing w:line="360" w:lineRule="auto"/>
        <w:rPr>
          <w:rFonts w:ascii="Arial" w:hAnsi="Arial" w:cs="Arial"/>
        </w:rPr>
      </w:pPr>
      <w:r w:rsidRPr="008D2320">
        <w:rPr>
          <w:rFonts w:ascii="Arial" w:hAnsi="Arial" w:cs="Arial"/>
        </w:rPr>
        <w:t xml:space="preserve">The company should start by hiring an efficient and up to date R &amp; D department </w:t>
      </w:r>
      <w:r w:rsidR="00D847D0" w:rsidRPr="008D2320">
        <w:rPr>
          <w:rFonts w:ascii="Arial" w:hAnsi="Arial" w:cs="Arial"/>
        </w:rPr>
        <w:t xml:space="preserve">(Research and development) </w:t>
      </w:r>
      <w:r w:rsidRPr="008D2320">
        <w:rPr>
          <w:rFonts w:ascii="Arial" w:hAnsi="Arial" w:cs="Arial"/>
        </w:rPr>
        <w:t xml:space="preserve">with great knowledge of products from around the world and how these can be implemented </w:t>
      </w:r>
      <w:r w:rsidR="007959C1" w:rsidRPr="008D2320">
        <w:rPr>
          <w:rFonts w:ascii="Arial" w:hAnsi="Arial" w:cs="Arial"/>
        </w:rPr>
        <w:t>into</w:t>
      </w:r>
      <w:r w:rsidRPr="008D2320">
        <w:rPr>
          <w:rFonts w:ascii="Arial" w:hAnsi="Arial" w:cs="Arial"/>
        </w:rPr>
        <w:t xml:space="preserve"> a manufacturing process but keeping to the original recipes as close as </w:t>
      </w:r>
      <w:r w:rsidR="005B21E5" w:rsidRPr="008D2320">
        <w:rPr>
          <w:rFonts w:ascii="Arial" w:hAnsi="Arial" w:cs="Arial"/>
        </w:rPr>
        <w:t>possible,</w:t>
      </w:r>
      <w:r w:rsidRPr="008D2320">
        <w:rPr>
          <w:rFonts w:ascii="Arial" w:hAnsi="Arial" w:cs="Arial"/>
        </w:rPr>
        <w:t xml:space="preserve"> so quality is not affected</w:t>
      </w:r>
      <w:r w:rsidR="00AD4AEF" w:rsidRPr="008D2320">
        <w:rPr>
          <w:rFonts w:ascii="Arial" w:hAnsi="Arial" w:cs="Arial"/>
        </w:rPr>
        <w:t>.</w:t>
      </w:r>
    </w:p>
    <w:p w14:paraId="0894999C" w14:textId="11A6E30B" w:rsidR="00AD4AEF" w:rsidRPr="008D2320" w:rsidRDefault="00AD4AEF" w:rsidP="008D2320">
      <w:pPr>
        <w:spacing w:line="360" w:lineRule="auto"/>
        <w:rPr>
          <w:rFonts w:ascii="Arial" w:hAnsi="Arial" w:cs="Arial"/>
        </w:rPr>
      </w:pPr>
      <w:r w:rsidRPr="008D2320">
        <w:rPr>
          <w:rFonts w:ascii="Arial" w:hAnsi="Arial" w:cs="Arial"/>
        </w:rPr>
        <w:t>There may be many challenges for the company to consider although they have a diverse workforce change will be inevitable and some staff may need retraining to cope with the huge changes the organisation may go through.</w:t>
      </w:r>
    </w:p>
    <w:p w14:paraId="4A60D21F" w14:textId="30A442BD" w:rsidR="00AD4AEF" w:rsidRPr="008D2320" w:rsidRDefault="00AD4AEF" w:rsidP="008D2320">
      <w:pPr>
        <w:spacing w:line="360" w:lineRule="auto"/>
        <w:rPr>
          <w:rFonts w:ascii="Arial" w:hAnsi="Arial" w:cs="Arial"/>
        </w:rPr>
      </w:pPr>
      <w:r w:rsidRPr="008D2320">
        <w:rPr>
          <w:rFonts w:ascii="Arial" w:hAnsi="Arial" w:cs="Arial"/>
        </w:rPr>
        <w:t xml:space="preserve">Other challenges may also be as the company has always stuck to its Jamaican roots and may find it difficult to accept other foods from across the world are selling much more along with new trends arriving </w:t>
      </w:r>
      <w:r w:rsidR="00B657DE" w:rsidRPr="008D2320">
        <w:rPr>
          <w:rFonts w:ascii="Arial" w:hAnsi="Arial" w:cs="Arial"/>
        </w:rPr>
        <w:t>regularly,</w:t>
      </w:r>
      <w:r w:rsidRPr="008D2320">
        <w:rPr>
          <w:rFonts w:ascii="Arial" w:hAnsi="Arial" w:cs="Arial"/>
        </w:rPr>
        <w:t xml:space="preserve"> but they must go with the flow and expand </w:t>
      </w:r>
      <w:r w:rsidR="007959C1" w:rsidRPr="008D2320">
        <w:rPr>
          <w:rFonts w:ascii="Arial" w:hAnsi="Arial" w:cs="Arial"/>
        </w:rPr>
        <w:t>into</w:t>
      </w:r>
      <w:r w:rsidRPr="008D2320">
        <w:rPr>
          <w:rFonts w:ascii="Arial" w:hAnsi="Arial" w:cs="Arial"/>
        </w:rPr>
        <w:t xml:space="preserve"> all areas of manufacturing also including the drinks side which is </w:t>
      </w:r>
      <w:r w:rsidR="007959C1" w:rsidRPr="008D2320">
        <w:rPr>
          <w:rFonts w:ascii="Arial" w:hAnsi="Arial" w:cs="Arial"/>
        </w:rPr>
        <w:t>another</w:t>
      </w:r>
      <w:r w:rsidRPr="008D2320">
        <w:rPr>
          <w:rFonts w:ascii="Arial" w:hAnsi="Arial" w:cs="Arial"/>
        </w:rPr>
        <w:t xml:space="preserve"> huge market to be exploited. </w:t>
      </w:r>
    </w:p>
    <w:p w14:paraId="016930B6" w14:textId="66D90BA6" w:rsidR="0041346A" w:rsidRPr="008D2320" w:rsidRDefault="00D847D0" w:rsidP="008D2320">
      <w:pPr>
        <w:spacing w:line="360" w:lineRule="auto"/>
        <w:rPr>
          <w:rFonts w:ascii="Arial" w:hAnsi="Arial" w:cs="Arial"/>
        </w:rPr>
      </w:pPr>
      <w:r w:rsidRPr="008D2320">
        <w:rPr>
          <w:rFonts w:ascii="Arial" w:hAnsi="Arial" w:cs="Arial"/>
        </w:rPr>
        <w:t xml:space="preserve">Another challenge may be the area in which they are located. As the company focus mainly on Jamaican flavours, it is important they try to reach and hit their direct audience for a bigger sale, rather than the vast majority. For example, bringing in new flavours may help to exceed the sale, and thus </w:t>
      </w:r>
      <w:r w:rsidR="00DB3621" w:rsidRPr="008D2320">
        <w:rPr>
          <w:rFonts w:ascii="Arial" w:hAnsi="Arial" w:cs="Arial"/>
        </w:rPr>
        <w:t xml:space="preserve">put them in a better market share and position. Partnerships can come into place here, as focusing on the Caribbean flavour only may hinder their progress. Island </w:t>
      </w:r>
      <w:proofErr w:type="gramStart"/>
      <w:r w:rsidR="00DB3621" w:rsidRPr="008D2320">
        <w:rPr>
          <w:rFonts w:ascii="Arial" w:hAnsi="Arial" w:cs="Arial"/>
        </w:rPr>
        <w:t>Delight</w:t>
      </w:r>
      <w:proofErr w:type="gramEnd"/>
      <w:r w:rsidR="00DB3621" w:rsidRPr="008D2320">
        <w:rPr>
          <w:rFonts w:ascii="Arial" w:hAnsi="Arial" w:cs="Arial"/>
        </w:rPr>
        <w:t xml:space="preserve"> are a company which are based in the UK. However, the UK is filled with diversity, and lots of different cultures from all around the world. By bringing </w:t>
      </w:r>
      <w:proofErr w:type="gramStart"/>
      <w:r w:rsidR="00DB3621" w:rsidRPr="008D2320">
        <w:rPr>
          <w:rFonts w:ascii="Arial" w:hAnsi="Arial" w:cs="Arial"/>
        </w:rPr>
        <w:t>others</w:t>
      </w:r>
      <w:proofErr w:type="gramEnd"/>
      <w:r w:rsidR="00DB3621" w:rsidRPr="008D2320">
        <w:rPr>
          <w:rFonts w:ascii="Arial" w:hAnsi="Arial" w:cs="Arial"/>
        </w:rPr>
        <w:t xml:space="preserve"> cultures to the UK to make them feel at home, their sales could hit high skies. Flavours which include tastes from different continents such as Asia, South America etc could result in the company creating a much larger portfolio of products scoping different parts of the world and giving them a larger share of the food manufacturing business. </w:t>
      </w:r>
    </w:p>
    <w:p w14:paraId="3C3F5073" w14:textId="62201D98" w:rsidR="00E34510" w:rsidRPr="008D2320" w:rsidRDefault="00DB3621" w:rsidP="008D2320">
      <w:pPr>
        <w:spacing w:line="360" w:lineRule="auto"/>
        <w:rPr>
          <w:rFonts w:ascii="Arial" w:hAnsi="Arial" w:cs="Arial"/>
        </w:rPr>
      </w:pPr>
      <w:r w:rsidRPr="008D2320">
        <w:rPr>
          <w:rFonts w:ascii="Arial" w:hAnsi="Arial" w:cs="Arial"/>
        </w:rPr>
        <w:t xml:space="preserve">International food sales are growing year on year, according to many different </w:t>
      </w:r>
      <w:r w:rsidR="00E34510" w:rsidRPr="008D2320">
        <w:rPr>
          <w:rFonts w:ascii="Arial" w:hAnsi="Arial" w:cs="Arial"/>
        </w:rPr>
        <w:t>statistics</w:t>
      </w:r>
      <w:r w:rsidRPr="008D2320">
        <w:rPr>
          <w:rFonts w:ascii="Arial" w:hAnsi="Arial" w:cs="Arial"/>
        </w:rPr>
        <w:t xml:space="preserve">, and the good part of that is also the Halal food market, as mentioned, Cleone Foods need to </w:t>
      </w:r>
      <w:r w:rsidR="00E34510" w:rsidRPr="008D2320">
        <w:rPr>
          <w:rFonts w:ascii="Arial" w:hAnsi="Arial" w:cs="Arial"/>
        </w:rPr>
        <w:t xml:space="preserve">develop products to match this market, at an appropriate price, creating value for all its customers and having the correct accreditation to bring confidence from the consumers to their products. The company focus on delivering goods within the UK. The company needs to however consider selling their goods outside of the UK, slowly expanding from national to an international business. They may face many challenges whilst doing </w:t>
      </w:r>
      <w:proofErr w:type="gramStart"/>
      <w:r w:rsidR="00E34510" w:rsidRPr="008D2320">
        <w:rPr>
          <w:rFonts w:ascii="Arial" w:hAnsi="Arial" w:cs="Arial"/>
        </w:rPr>
        <w:t>this</w:t>
      </w:r>
      <w:proofErr w:type="gramEnd"/>
      <w:r w:rsidR="00E34510" w:rsidRPr="008D2320">
        <w:rPr>
          <w:rFonts w:ascii="Arial" w:hAnsi="Arial" w:cs="Arial"/>
        </w:rPr>
        <w:t xml:space="preserve"> but the numbers show that this is where the market is growing the most, so this is a must for the company. Many South Asian companies within the UK have already expanded into the international market and have developed contracts around the world. Cleone Foods needs to be </w:t>
      </w:r>
      <w:proofErr w:type="gramStart"/>
      <w:r w:rsidR="00E34510" w:rsidRPr="008D2320">
        <w:rPr>
          <w:rFonts w:ascii="Arial" w:hAnsi="Arial" w:cs="Arial"/>
        </w:rPr>
        <w:t>bale</w:t>
      </w:r>
      <w:proofErr w:type="gramEnd"/>
      <w:r w:rsidR="00E34510" w:rsidRPr="008D2320">
        <w:rPr>
          <w:rFonts w:ascii="Arial" w:hAnsi="Arial" w:cs="Arial"/>
        </w:rPr>
        <w:t xml:space="preserve"> to follow in their footsteps whilst being one step ahead of them and holding the correct accreditation – in other words, HMC approval and certification. This will give all their Muslims customers a strong sense of confidence to buy a genuinely Halal product and room for expansion within the Halal food market. The more the business focus on expanding their Halal food range, the better it will be for them, as a study by (</w:t>
      </w:r>
      <w:r w:rsidR="008C6F90" w:rsidRPr="008D2320">
        <w:rPr>
          <w:rFonts w:ascii="Arial" w:hAnsi="Arial" w:cs="Arial"/>
        </w:rPr>
        <w:t>Mirza, 2022 online)</w:t>
      </w:r>
      <w:r w:rsidR="00E34510" w:rsidRPr="008D2320">
        <w:rPr>
          <w:rFonts w:ascii="Arial" w:hAnsi="Arial" w:cs="Arial"/>
        </w:rPr>
        <w:t xml:space="preserve">) shows there are </w:t>
      </w:r>
      <w:r w:rsidR="008C6F90" w:rsidRPr="008D2320">
        <w:rPr>
          <w:rFonts w:ascii="Arial" w:hAnsi="Arial" w:cs="Arial"/>
        </w:rPr>
        <w:t xml:space="preserve">48% </w:t>
      </w:r>
      <w:r w:rsidR="00E34510" w:rsidRPr="008D2320">
        <w:rPr>
          <w:rFonts w:ascii="Arial" w:hAnsi="Arial" w:cs="Arial"/>
        </w:rPr>
        <w:t xml:space="preserve">of Muslims who eat HALAL foods </w:t>
      </w:r>
      <w:r w:rsidR="008C6F90" w:rsidRPr="008D2320">
        <w:rPr>
          <w:rFonts w:ascii="Arial" w:hAnsi="Arial" w:cs="Arial"/>
        </w:rPr>
        <w:t xml:space="preserve">in the Middle East and Africa only. This is nearly Half of the Middle Eastern population. If the company start focusing on international starting with Africa and the Middle East, they can soon expand to their full potential. </w:t>
      </w:r>
    </w:p>
    <w:p w14:paraId="7CC810D4" w14:textId="78B46979" w:rsidR="0041346A" w:rsidRPr="008D2320" w:rsidRDefault="0041346A" w:rsidP="008D2320">
      <w:pPr>
        <w:spacing w:line="360" w:lineRule="auto"/>
        <w:rPr>
          <w:rFonts w:ascii="Arial" w:hAnsi="Arial" w:cs="Arial"/>
        </w:rPr>
      </w:pPr>
      <w:bookmarkStart w:id="6" w:name="_Hlk110882107"/>
      <w:r w:rsidRPr="008D2320">
        <w:rPr>
          <w:rFonts w:ascii="Arial" w:hAnsi="Arial" w:cs="Arial"/>
          <w:u w:val="single"/>
        </w:rPr>
        <w:t>Conclusion</w:t>
      </w:r>
    </w:p>
    <w:bookmarkEnd w:id="6"/>
    <w:p w14:paraId="17B686EE" w14:textId="08D0D809" w:rsidR="0041346A" w:rsidRPr="008D2320" w:rsidRDefault="0041346A" w:rsidP="008D2320">
      <w:pPr>
        <w:spacing w:line="360" w:lineRule="auto"/>
        <w:rPr>
          <w:rFonts w:ascii="Arial" w:hAnsi="Arial" w:cs="Arial"/>
        </w:rPr>
      </w:pPr>
      <w:r w:rsidRPr="008D2320">
        <w:rPr>
          <w:rFonts w:ascii="Arial" w:hAnsi="Arial" w:cs="Arial"/>
        </w:rPr>
        <w:t xml:space="preserve">To </w:t>
      </w:r>
      <w:r w:rsidR="00755D31" w:rsidRPr="008D2320">
        <w:rPr>
          <w:rFonts w:ascii="Arial" w:hAnsi="Arial" w:cs="Arial"/>
        </w:rPr>
        <w:t>conclude the company will need to adjust its strategic position by positioning itself in the current climate to make the appropriate adjustments and implement a plan of action to change course and keep with the flow of the market as it changes rapidly.</w:t>
      </w:r>
    </w:p>
    <w:p w14:paraId="30EEF813" w14:textId="3B9697F0" w:rsidR="00755D31" w:rsidRPr="008D2320" w:rsidRDefault="00755D31" w:rsidP="008D2320">
      <w:pPr>
        <w:spacing w:line="360" w:lineRule="auto"/>
        <w:rPr>
          <w:rFonts w:ascii="Arial" w:hAnsi="Arial" w:cs="Arial"/>
        </w:rPr>
      </w:pPr>
      <w:r w:rsidRPr="008D2320">
        <w:rPr>
          <w:rFonts w:ascii="Arial" w:hAnsi="Arial" w:cs="Arial"/>
        </w:rPr>
        <w:t xml:space="preserve">They can achieve this by doing some of the things mentioned in this report to help them on that take that route to change and exploit the market trends giving them a bigger and more diverse portfolio of products </w:t>
      </w:r>
      <w:r w:rsidR="00A522EC" w:rsidRPr="008D2320">
        <w:rPr>
          <w:rFonts w:ascii="Arial" w:hAnsi="Arial" w:cs="Arial"/>
        </w:rPr>
        <w:t xml:space="preserve">within this market by taking up on more halal products and diversifying the product range whilst keeping up to date on current trends within this </w:t>
      </w:r>
      <w:r w:rsidR="00426EAB" w:rsidRPr="008D2320">
        <w:rPr>
          <w:rFonts w:ascii="Arial" w:hAnsi="Arial" w:cs="Arial"/>
        </w:rPr>
        <w:t>market</w:t>
      </w:r>
      <w:r w:rsidR="00543DA3" w:rsidRPr="008D2320">
        <w:rPr>
          <w:rFonts w:ascii="Arial" w:hAnsi="Arial" w:cs="Arial"/>
        </w:rPr>
        <w:t xml:space="preserve">. </w:t>
      </w:r>
    </w:p>
    <w:p w14:paraId="5083F365" w14:textId="06A5D2CC" w:rsidR="00755D31" w:rsidRPr="008D2320" w:rsidRDefault="0007365C" w:rsidP="008D2320">
      <w:pPr>
        <w:spacing w:line="360" w:lineRule="auto"/>
        <w:rPr>
          <w:rFonts w:ascii="Arial" w:hAnsi="Arial" w:cs="Arial"/>
        </w:rPr>
      </w:pPr>
      <w:r w:rsidRPr="008D2320">
        <w:rPr>
          <w:rFonts w:ascii="Arial" w:hAnsi="Arial" w:cs="Arial"/>
        </w:rPr>
        <w:t xml:space="preserve">The company must start by creating a strong research and development team to help them take this plan of action and they must have knowledge of different food and drinks markets from across the world. </w:t>
      </w:r>
    </w:p>
    <w:p w14:paraId="5ECAD83C" w14:textId="5CD6DEA7" w:rsidR="0007365C" w:rsidRPr="008D2320" w:rsidRDefault="0007365C" w:rsidP="008D2320">
      <w:pPr>
        <w:spacing w:line="360" w:lineRule="auto"/>
        <w:rPr>
          <w:rFonts w:ascii="Arial" w:hAnsi="Arial" w:cs="Arial"/>
        </w:rPr>
      </w:pPr>
      <w:r w:rsidRPr="008D2320">
        <w:rPr>
          <w:rFonts w:ascii="Arial" w:hAnsi="Arial" w:cs="Arial"/>
        </w:rPr>
        <w:t xml:space="preserve">The report suggests that the company must remain strategic and </w:t>
      </w:r>
      <w:r w:rsidR="008F106C" w:rsidRPr="008D2320">
        <w:rPr>
          <w:rFonts w:ascii="Arial" w:hAnsi="Arial" w:cs="Arial"/>
        </w:rPr>
        <w:t xml:space="preserve">innovative in their approach within their market and </w:t>
      </w:r>
      <w:r w:rsidR="00930375" w:rsidRPr="008D2320">
        <w:rPr>
          <w:rFonts w:ascii="Arial" w:hAnsi="Arial" w:cs="Arial"/>
        </w:rPr>
        <w:t xml:space="preserve">must not remain stagnant in their current position as the market has been saturated.  The company must be careful as other competitors in their field may take advantage of this situation and push ahead of them by being innovative. </w:t>
      </w:r>
    </w:p>
    <w:p w14:paraId="3A2881CA" w14:textId="59F9D0D3" w:rsidR="00543DA3" w:rsidRPr="008D2320" w:rsidRDefault="00543DA3" w:rsidP="008D2320">
      <w:pPr>
        <w:spacing w:line="360" w:lineRule="auto"/>
        <w:rPr>
          <w:rFonts w:ascii="Arial" w:hAnsi="Arial" w:cs="Arial"/>
        </w:rPr>
      </w:pPr>
      <w:r w:rsidRPr="008D2320">
        <w:rPr>
          <w:rFonts w:ascii="Arial" w:hAnsi="Arial" w:cs="Arial"/>
        </w:rPr>
        <w:t xml:space="preserve">The company needs to change its objectives in terms of innovation and being able to deliver value to the customer whilst they can </w:t>
      </w:r>
      <w:r w:rsidR="002B4B25" w:rsidRPr="008D2320">
        <w:rPr>
          <w:rFonts w:ascii="Arial" w:hAnsi="Arial" w:cs="Arial"/>
        </w:rPr>
        <w:t>keep</w:t>
      </w:r>
      <w:r w:rsidRPr="008D2320">
        <w:rPr>
          <w:rFonts w:ascii="Arial" w:hAnsi="Arial" w:cs="Arial"/>
        </w:rPr>
        <w:t xml:space="preserve"> part of their mission statement by providing authentic cooked foods and keeping as close to the original recipes as possible. </w:t>
      </w:r>
    </w:p>
    <w:p w14:paraId="42B3A19F" w14:textId="5FCD27E2" w:rsidR="00543DA3" w:rsidRPr="008D2320" w:rsidRDefault="00543DA3" w:rsidP="008D2320">
      <w:pPr>
        <w:spacing w:line="360" w:lineRule="auto"/>
        <w:rPr>
          <w:rFonts w:ascii="Arial" w:hAnsi="Arial" w:cs="Arial"/>
        </w:rPr>
      </w:pPr>
      <w:r w:rsidRPr="008D2320">
        <w:rPr>
          <w:rFonts w:ascii="Arial" w:hAnsi="Arial" w:cs="Arial"/>
        </w:rPr>
        <w:t xml:space="preserve">They must look at international markets and halal foods also with an onus on more healthy meals as by pushing in these directions will make the company a great influencer with much more scope to expand whilst not forgetting the drinks market is also there to be exploited. </w:t>
      </w:r>
    </w:p>
    <w:p w14:paraId="5C800542" w14:textId="336F8BE5" w:rsidR="002B4B25" w:rsidRPr="008D2320" w:rsidRDefault="002B4B25" w:rsidP="008D2320">
      <w:pPr>
        <w:spacing w:line="360" w:lineRule="auto"/>
        <w:rPr>
          <w:rFonts w:ascii="Arial" w:hAnsi="Arial" w:cs="Arial"/>
        </w:rPr>
      </w:pPr>
      <w:r w:rsidRPr="008D2320">
        <w:rPr>
          <w:rFonts w:ascii="Arial" w:hAnsi="Arial" w:cs="Arial"/>
        </w:rPr>
        <w:t xml:space="preserve">The company is moving with the times in terms of environment and carbon footprint and electrical vehicles etc however it needs a team of innovators in the shape of a R &amp; D department to help catapult them on to the world stage and beyond by growing its market share across many more areas. </w:t>
      </w:r>
    </w:p>
    <w:p w14:paraId="391667BF" w14:textId="4384CECC" w:rsidR="00DE43E2" w:rsidRPr="008D2320" w:rsidRDefault="002B4B25" w:rsidP="008D2320">
      <w:pPr>
        <w:spacing w:line="360" w:lineRule="auto"/>
        <w:rPr>
          <w:rFonts w:ascii="Arial" w:hAnsi="Arial" w:cs="Arial"/>
        </w:rPr>
      </w:pPr>
      <w:r w:rsidRPr="008D2320">
        <w:rPr>
          <w:rFonts w:ascii="Arial" w:hAnsi="Arial" w:cs="Arial"/>
        </w:rPr>
        <w:t xml:space="preserve">This will prove to be difficult to achieve however as the company has made changes before by going to purpose built facilities to increase </w:t>
      </w:r>
      <w:r w:rsidR="008D2320" w:rsidRPr="008D2320">
        <w:rPr>
          <w:rFonts w:ascii="Arial" w:hAnsi="Arial" w:cs="Arial"/>
        </w:rPr>
        <w:t>expansion,</w:t>
      </w:r>
      <w:r w:rsidRPr="008D2320">
        <w:rPr>
          <w:rFonts w:ascii="Arial" w:hAnsi="Arial" w:cs="Arial"/>
        </w:rPr>
        <w:t xml:space="preserve"> they are in good stead also for any future changes as their past experiences will help them to achieve their goals much quicker and with less mistakes. </w:t>
      </w:r>
    </w:p>
    <w:p w14:paraId="3970C395" w14:textId="77777777" w:rsidR="008D2320" w:rsidRDefault="008D2320" w:rsidP="00E64B18">
      <w:pPr>
        <w:spacing w:line="360" w:lineRule="auto"/>
        <w:rPr>
          <w:rFonts w:ascii="Arial" w:hAnsi="Arial" w:cs="Arial"/>
          <w:b/>
          <w:bCs/>
          <w:u w:val="single"/>
        </w:rPr>
      </w:pPr>
    </w:p>
    <w:p w14:paraId="29A30D66" w14:textId="268AE49B" w:rsidR="001F2E82" w:rsidRPr="008D2320" w:rsidRDefault="008C3E51" w:rsidP="00E64B18">
      <w:pPr>
        <w:spacing w:line="360" w:lineRule="auto"/>
        <w:rPr>
          <w:rFonts w:ascii="Arial" w:hAnsi="Arial" w:cs="Arial"/>
          <w:b/>
          <w:bCs/>
          <w:u w:val="single"/>
        </w:rPr>
      </w:pPr>
      <w:r w:rsidRPr="008D2320">
        <w:rPr>
          <w:rFonts w:ascii="Arial" w:hAnsi="Arial" w:cs="Arial"/>
          <w:b/>
          <w:bCs/>
          <w:u w:val="single"/>
        </w:rPr>
        <w:t>REFERENCES</w:t>
      </w:r>
    </w:p>
    <w:p w14:paraId="3D7B632D" w14:textId="77777777" w:rsidR="00127C5C" w:rsidRPr="008D2320" w:rsidRDefault="00127C5C" w:rsidP="00E64B18">
      <w:pPr>
        <w:spacing w:line="360" w:lineRule="auto"/>
        <w:rPr>
          <w:rFonts w:ascii="Arial" w:hAnsi="Arial" w:cs="Arial"/>
        </w:rPr>
      </w:pPr>
    </w:p>
    <w:p w14:paraId="41989076" w14:textId="443E4427" w:rsidR="00127C5C" w:rsidRPr="008D2320" w:rsidRDefault="00127C5C" w:rsidP="00E64B18">
      <w:pPr>
        <w:spacing w:line="360" w:lineRule="auto"/>
        <w:rPr>
          <w:rFonts w:ascii="Arial" w:hAnsi="Arial" w:cs="Arial"/>
        </w:rPr>
      </w:pPr>
      <w:r w:rsidRPr="008D2320">
        <w:rPr>
          <w:rFonts w:ascii="Arial" w:hAnsi="Arial" w:cs="Arial"/>
        </w:rPr>
        <w:t>Penn, A. (2014). ‘Island Delight’ invests for new orders. [online] Island Delight. Available at: https://www.island-delight.co.uk/island-delight-invests-for-new-orders/ [Accessed 8 Aug. 2022].</w:t>
      </w:r>
    </w:p>
    <w:p w14:paraId="14EAD3EA" w14:textId="23C96137" w:rsidR="00127C5C" w:rsidRPr="008D2320" w:rsidRDefault="00127C5C" w:rsidP="00E64B18">
      <w:pPr>
        <w:shd w:val="clear" w:color="auto" w:fill="FFFFFF"/>
        <w:spacing w:before="100" w:beforeAutospacing="1" w:after="24" w:line="360" w:lineRule="auto"/>
        <w:rPr>
          <w:rFonts w:ascii="Arial" w:eastAsia="Times New Roman" w:hAnsi="Arial" w:cs="Arial"/>
          <w:color w:val="4472C4" w:themeColor="accent1"/>
          <w:lang w:eastAsia="en-GB"/>
        </w:rPr>
      </w:pPr>
      <w:r w:rsidRPr="008D2320">
        <w:rPr>
          <w:rFonts w:ascii="Arial" w:eastAsia="Times New Roman" w:hAnsi="Arial" w:cs="Arial"/>
          <w:color w:val="4472C4" w:themeColor="accent1"/>
          <w:lang w:eastAsia="en-GB"/>
        </w:rPr>
        <w:t xml:space="preserve">Barney, Jay B and </w:t>
      </w:r>
      <w:proofErr w:type="spellStart"/>
      <w:r w:rsidRPr="008D2320">
        <w:rPr>
          <w:rFonts w:ascii="Arial" w:eastAsia="Times New Roman" w:hAnsi="Arial" w:cs="Arial"/>
          <w:color w:val="4472C4" w:themeColor="accent1"/>
          <w:lang w:eastAsia="en-GB"/>
        </w:rPr>
        <w:t>Hesterly</w:t>
      </w:r>
      <w:proofErr w:type="spellEnd"/>
      <w:r w:rsidRPr="008D2320">
        <w:rPr>
          <w:rFonts w:ascii="Arial" w:eastAsia="Times New Roman" w:hAnsi="Arial" w:cs="Arial"/>
          <w:color w:val="4472C4" w:themeColor="accent1"/>
          <w:lang w:eastAsia="en-GB"/>
        </w:rPr>
        <w:t>, William S. Strategic Management and Competitive Advantage: Concepts. 2005 Pearson Education, Inc., Upper Saddle River, New Jersey, 07458.</w:t>
      </w:r>
    </w:p>
    <w:p w14:paraId="7FA334AC" w14:textId="77777777" w:rsidR="00127C5C" w:rsidRPr="008D2320" w:rsidRDefault="00127C5C" w:rsidP="00E64B18">
      <w:pPr>
        <w:shd w:val="clear" w:color="auto" w:fill="FFFFFF"/>
        <w:spacing w:before="100" w:beforeAutospacing="1" w:after="24" w:line="360" w:lineRule="auto"/>
        <w:rPr>
          <w:rFonts w:ascii="Arial" w:eastAsia="Times New Roman" w:hAnsi="Arial" w:cs="Arial"/>
          <w:color w:val="4472C4" w:themeColor="accent1"/>
          <w:lang w:eastAsia="en-GB"/>
        </w:rPr>
      </w:pPr>
    </w:p>
    <w:p w14:paraId="0FD071B5" w14:textId="77777777" w:rsidR="00127C5C" w:rsidRPr="008D2320" w:rsidRDefault="00127C5C" w:rsidP="00E64B18">
      <w:pPr>
        <w:spacing w:line="360" w:lineRule="auto"/>
        <w:rPr>
          <w:rFonts w:ascii="Arial" w:hAnsi="Arial" w:cs="Arial"/>
        </w:rPr>
      </w:pPr>
      <w:r w:rsidRPr="008D2320">
        <w:rPr>
          <w:rFonts w:ascii="Arial" w:hAnsi="Arial" w:cs="Arial"/>
        </w:rPr>
        <w:t>Edwards, J. (2014). Evaluating the General Environment. opentextbc.ca. [online] Available at: https://opentextbc.ca/strategicmanagement/chapter/evhttps://opentextbc.ca/strategicmanagement/chapter/evaluating-the-general-environment/ [Accessed 8 Aug. 2022].</w:t>
      </w:r>
    </w:p>
    <w:p w14:paraId="4AA6DAFC" w14:textId="4DA22C16" w:rsidR="00127C5C" w:rsidRPr="008D2320" w:rsidRDefault="00127C5C" w:rsidP="00E64B18">
      <w:pPr>
        <w:spacing w:line="360" w:lineRule="auto"/>
        <w:rPr>
          <w:rFonts w:ascii="Arial" w:hAnsi="Arial" w:cs="Arial"/>
        </w:rPr>
      </w:pPr>
      <w:r w:rsidRPr="008D2320">
        <w:rPr>
          <w:rFonts w:ascii="Arial" w:hAnsi="Arial" w:cs="Arial"/>
        </w:rPr>
        <w:t xml:space="preserve">GOV.UK. (2022). Export or move food, </w:t>
      </w:r>
      <w:proofErr w:type="gramStart"/>
      <w:r w:rsidRPr="008D2320">
        <w:rPr>
          <w:rFonts w:ascii="Arial" w:hAnsi="Arial" w:cs="Arial"/>
        </w:rPr>
        <w:t>drink</w:t>
      </w:r>
      <w:proofErr w:type="gramEnd"/>
      <w:r w:rsidRPr="008D2320">
        <w:rPr>
          <w:rFonts w:ascii="Arial" w:hAnsi="Arial" w:cs="Arial"/>
        </w:rPr>
        <w:t xml:space="preserve"> and agricultural products. [online] Available at: </w:t>
      </w:r>
      <w:hyperlink r:id="rId8" w:anchor="export-or-move-POAO" w:history="1">
        <w:r w:rsidRPr="008D2320">
          <w:rPr>
            <w:rStyle w:val="Hyperlink"/>
            <w:rFonts w:ascii="Arial" w:hAnsi="Arial" w:cs="Arial"/>
          </w:rPr>
          <w:t>https://www.gov.uk/guidance/export-food-and-agricultural-products-special-rules#export-or-move-POAO</w:t>
        </w:r>
      </w:hyperlink>
      <w:r w:rsidRPr="008D2320">
        <w:rPr>
          <w:rFonts w:ascii="Arial" w:hAnsi="Arial" w:cs="Arial"/>
        </w:rPr>
        <w:t>.</w:t>
      </w:r>
    </w:p>
    <w:p w14:paraId="7E2BD228" w14:textId="51849A64" w:rsidR="00127C5C" w:rsidRPr="008D2320" w:rsidRDefault="00127C5C" w:rsidP="00E64B18">
      <w:pPr>
        <w:spacing w:line="360" w:lineRule="auto"/>
        <w:rPr>
          <w:rFonts w:ascii="Arial" w:hAnsi="Arial" w:cs="Arial"/>
        </w:rPr>
      </w:pPr>
      <w:r w:rsidRPr="008D2320">
        <w:rPr>
          <w:rFonts w:ascii="Arial" w:hAnsi="Arial" w:cs="Arial"/>
        </w:rPr>
        <w:t>Island Delight. (2022). Cleone Foods History &amp; Background. [online] Available at: https://www.island-delight.co.uk/jamaican-patties/ [Accessed 8 Aug. 2022].</w:t>
      </w:r>
    </w:p>
    <w:p w14:paraId="722A35D9" w14:textId="4519D4F0" w:rsidR="00127C5C" w:rsidRPr="008D2320" w:rsidRDefault="00127C5C" w:rsidP="00E64B18">
      <w:pPr>
        <w:spacing w:line="360" w:lineRule="auto"/>
        <w:rPr>
          <w:rFonts w:ascii="Arial" w:hAnsi="Arial" w:cs="Arial"/>
        </w:rPr>
      </w:pPr>
      <w:r w:rsidRPr="008D2320">
        <w:rPr>
          <w:rFonts w:ascii="Arial" w:hAnsi="Arial" w:cs="Arial"/>
        </w:rPr>
        <w:t>Island Delight. (</w:t>
      </w:r>
      <w:r w:rsidR="00E64B18" w:rsidRPr="008D2320">
        <w:rPr>
          <w:rFonts w:ascii="Arial" w:hAnsi="Arial" w:cs="Arial"/>
        </w:rPr>
        <w:t>2022</w:t>
      </w:r>
      <w:r w:rsidRPr="008D2320">
        <w:rPr>
          <w:rFonts w:ascii="Arial" w:hAnsi="Arial" w:cs="Arial"/>
        </w:rPr>
        <w:t>). News. [online] Available at: https://www.island-delight.co.uk/latest-news/ [Accessed 8 Aug. 2022].</w:t>
      </w:r>
    </w:p>
    <w:p w14:paraId="5860C6A2" w14:textId="77777777" w:rsidR="00127C5C" w:rsidRPr="008D2320" w:rsidRDefault="00127C5C" w:rsidP="00E64B18">
      <w:pPr>
        <w:spacing w:line="360" w:lineRule="auto"/>
        <w:rPr>
          <w:rFonts w:ascii="Arial" w:hAnsi="Arial" w:cs="Arial"/>
        </w:rPr>
      </w:pPr>
      <w:proofErr w:type="spellStart"/>
      <w:r w:rsidRPr="008D2320">
        <w:rPr>
          <w:rFonts w:ascii="Arial" w:hAnsi="Arial" w:cs="Arial"/>
        </w:rPr>
        <w:t>Jhonson</w:t>
      </w:r>
      <w:proofErr w:type="spellEnd"/>
      <w:r w:rsidRPr="008D2320">
        <w:rPr>
          <w:rFonts w:ascii="Arial" w:hAnsi="Arial" w:cs="Arial"/>
        </w:rPr>
        <w:t xml:space="preserve">, </w:t>
      </w:r>
      <w:proofErr w:type="gramStart"/>
      <w:r w:rsidRPr="008D2320">
        <w:rPr>
          <w:rFonts w:ascii="Arial" w:hAnsi="Arial" w:cs="Arial"/>
        </w:rPr>
        <w:t>G.(</w:t>
      </w:r>
      <w:proofErr w:type="gramEnd"/>
      <w:r w:rsidRPr="008D2320">
        <w:rPr>
          <w:rFonts w:ascii="Arial" w:hAnsi="Arial" w:cs="Arial"/>
        </w:rPr>
        <w:t>2019) Exploring strategy, text and cases. 12</w:t>
      </w:r>
      <w:r w:rsidRPr="008D2320">
        <w:rPr>
          <w:rFonts w:ascii="Arial" w:hAnsi="Arial" w:cs="Arial"/>
          <w:vertAlign w:val="superscript"/>
        </w:rPr>
        <w:t>th</w:t>
      </w:r>
      <w:r w:rsidRPr="008D2320">
        <w:rPr>
          <w:rFonts w:ascii="Arial" w:hAnsi="Arial" w:cs="Arial"/>
        </w:rPr>
        <w:t xml:space="preserve"> </w:t>
      </w:r>
      <w:proofErr w:type="spellStart"/>
      <w:r w:rsidRPr="008D2320">
        <w:rPr>
          <w:rFonts w:ascii="Arial" w:hAnsi="Arial" w:cs="Arial"/>
        </w:rPr>
        <w:t>edn</w:t>
      </w:r>
      <w:proofErr w:type="spellEnd"/>
      <w:r w:rsidRPr="008D2320">
        <w:rPr>
          <w:rFonts w:ascii="Arial" w:hAnsi="Arial" w:cs="Arial"/>
        </w:rPr>
        <w:t>. Harlow; Pearson. (Accessed on 4/8/22)</w:t>
      </w:r>
    </w:p>
    <w:p w14:paraId="13B117FC" w14:textId="0979A62D" w:rsidR="00127C5C" w:rsidRPr="008D2320" w:rsidRDefault="00127C5C" w:rsidP="00E64B18">
      <w:pPr>
        <w:spacing w:line="360" w:lineRule="auto"/>
        <w:rPr>
          <w:rFonts w:ascii="Arial" w:hAnsi="Arial" w:cs="Arial"/>
        </w:rPr>
      </w:pPr>
      <w:r w:rsidRPr="008D2320">
        <w:rPr>
          <w:rFonts w:ascii="Arial" w:hAnsi="Arial" w:cs="Arial"/>
        </w:rPr>
        <w:t xml:space="preserve">khuraaki.co.uk. (2022). </w:t>
      </w:r>
      <w:proofErr w:type="spellStart"/>
      <w:r w:rsidRPr="008D2320">
        <w:rPr>
          <w:rFonts w:ascii="Arial" w:hAnsi="Arial" w:cs="Arial"/>
        </w:rPr>
        <w:t>Khuraaki</w:t>
      </w:r>
      <w:proofErr w:type="spellEnd"/>
      <w:r w:rsidRPr="008D2320">
        <w:rPr>
          <w:rFonts w:ascii="Arial" w:hAnsi="Arial" w:cs="Arial"/>
        </w:rPr>
        <w:t>. [online] Available at: https://khuraaki.co.uk/blog/when-is-halal-meat-not-halal-meat-hmc-vs-hfa [Accessed 8 Aug. 2022].</w:t>
      </w:r>
    </w:p>
    <w:p w14:paraId="0BF1DDF1" w14:textId="77777777" w:rsidR="00127C5C" w:rsidRPr="008D2320" w:rsidRDefault="00127C5C" w:rsidP="00E64B18">
      <w:pPr>
        <w:spacing w:line="360" w:lineRule="auto"/>
        <w:rPr>
          <w:rFonts w:ascii="Arial" w:hAnsi="Arial" w:cs="Arial"/>
        </w:rPr>
      </w:pPr>
      <w:r w:rsidRPr="008D2320">
        <w:rPr>
          <w:rFonts w:ascii="Arial" w:hAnsi="Arial" w:cs="Arial"/>
        </w:rPr>
        <w:t>Morden, T. (2016) Principles of Strategic Management. Taylor and Francis. (Accessed on 3/8/22)</w:t>
      </w:r>
    </w:p>
    <w:p w14:paraId="58DC0D4A" w14:textId="77777777" w:rsidR="00127C5C" w:rsidRPr="008D2320" w:rsidRDefault="00127C5C" w:rsidP="00E64B18">
      <w:pPr>
        <w:spacing w:line="360" w:lineRule="auto"/>
        <w:rPr>
          <w:rFonts w:ascii="Arial" w:hAnsi="Arial" w:cs="Arial"/>
        </w:rPr>
      </w:pPr>
      <w:r w:rsidRPr="008D2320">
        <w:rPr>
          <w:rFonts w:ascii="Arial" w:hAnsi="Arial" w:cs="Arial"/>
        </w:rPr>
        <w:t>Oliver, R. (2019). UK’s Role in the $4.5 Billion Global Halal Industry - Fashion, Food &amp; Finance. [online] Truly Experiences Blog. Available at: https://trulyexperiences.com/blog/global-halal-industry-fashion-food-finance/#UK-Halal-Market [Accessed 8 Aug. 2022].</w:t>
      </w:r>
    </w:p>
    <w:p w14:paraId="0CF6A634" w14:textId="77777777" w:rsidR="00127C5C" w:rsidRPr="008D2320" w:rsidRDefault="00127C5C" w:rsidP="00E64B18">
      <w:pPr>
        <w:spacing w:line="360" w:lineRule="auto"/>
        <w:rPr>
          <w:rFonts w:ascii="Arial" w:hAnsi="Arial" w:cs="Arial"/>
        </w:rPr>
      </w:pPr>
      <w:r w:rsidRPr="008D2320">
        <w:rPr>
          <w:rFonts w:ascii="Arial" w:hAnsi="Arial" w:cs="Arial"/>
        </w:rPr>
        <w:t xml:space="preserve">Richard, L. (2018) Strategic management. Pearson </w:t>
      </w:r>
    </w:p>
    <w:p w14:paraId="6D52D5F4" w14:textId="77777777" w:rsidR="00127C5C" w:rsidRPr="008D2320" w:rsidRDefault="00127C5C" w:rsidP="00E64B18">
      <w:pPr>
        <w:spacing w:line="360" w:lineRule="auto"/>
        <w:rPr>
          <w:rFonts w:ascii="Arial" w:hAnsi="Arial" w:cs="Arial"/>
        </w:rPr>
      </w:pPr>
      <w:r w:rsidRPr="008D2320">
        <w:rPr>
          <w:rFonts w:ascii="Arial" w:hAnsi="Arial" w:cs="Arial"/>
        </w:rPr>
        <w:t xml:space="preserve">Santander (2020). The UK Food Industry: opportunities for the future. [online] www.santander.com. Available at: </w:t>
      </w:r>
      <w:hyperlink r:id="rId9" w:history="1">
        <w:r w:rsidRPr="008D2320">
          <w:rPr>
            <w:rStyle w:val="Hyperlink"/>
            <w:rFonts w:ascii="Arial" w:hAnsi="Arial" w:cs="Arial"/>
          </w:rPr>
          <w:t>https://www.santander.com/en/press-room/news/opportunities-ahead-for-uk-food-and-beverage-sector</w:t>
        </w:r>
      </w:hyperlink>
      <w:r w:rsidRPr="008D2320">
        <w:rPr>
          <w:rFonts w:ascii="Arial" w:hAnsi="Arial" w:cs="Arial"/>
        </w:rPr>
        <w:t>.</w:t>
      </w:r>
    </w:p>
    <w:p w14:paraId="1DE6F345" w14:textId="77777777" w:rsidR="00127C5C" w:rsidRPr="008D2320" w:rsidRDefault="00127C5C" w:rsidP="00E64B18">
      <w:pPr>
        <w:spacing w:line="360" w:lineRule="auto"/>
        <w:rPr>
          <w:rFonts w:ascii="Arial" w:hAnsi="Arial" w:cs="Arial"/>
        </w:rPr>
      </w:pPr>
      <w:r w:rsidRPr="008D2320">
        <w:rPr>
          <w:rFonts w:ascii="Arial" w:hAnsi="Arial" w:cs="Arial"/>
        </w:rPr>
        <w:t xml:space="preserve">The Investopedia Team (2020). Porter’s 5 Forces. [online] Investopedia. Available at: </w:t>
      </w:r>
      <w:hyperlink r:id="rId10" w:history="1">
        <w:r w:rsidRPr="008D2320">
          <w:rPr>
            <w:rStyle w:val="Hyperlink"/>
            <w:rFonts w:ascii="Arial" w:hAnsi="Arial" w:cs="Arial"/>
          </w:rPr>
          <w:t>https://www.investopedia.com/terms/p/porter.asp</w:t>
        </w:r>
      </w:hyperlink>
      <w:r w:rsidRPr="008D2320">
        <w:rPr>
          <w:rFonts w:ascii="Arial" w:hAnsi="Arial" w:cs="Arial"/>
        </w:rPr>
        <w:t>.</w:t>
      </w:r>
    </w:p>
    <w:p w14:paraId="400F5AD5" w14:textId="6E85082A" w:rsidR="00127C5C" w:rsidRPr="008D2320" w:rsidRDefault="00127C5C" w:rsidP="00E64B18">
      <w:pPr>
        <w:spacing w:line="360" w:lineRule="auto"/>
        <w:rPr>
          <w:rFonts w:ascii="Arial" w:hAnsi="Arial" w:cs="Arial"/>
        </w:rPr>
      </w:pPr>
      <w:r w:rsidRPr="008D2320">
        <w:rPr>
          <w:rFonts w:ascii="Arial" w:hAnsi="Arial" w:cs="Arial"/>
        </w:rPr>
        <w:t>UK Finance (2022). Global Halal Food Market (2021 to 2027) - by Product, Distribution Channel and Region - ResearchAndMarkets.com. [online] Available at: https://uk.finance.yahoo.com/news/global-halal-food-market-2021-145200282.html?guccounter=1&amp;guce_referrer=aHR0cHM6Ly93d3cuZ29vZ2xlLmNvbS8&amp;guce_referrer [Accessed 8 Aug. 2022]</w:t>
      </w:r>
    </w:p>
    <w:p w14:paraId="281C8322" w14:textId="77777777" w:rsidR="00127C5C" w:rsidRPr="008D2320" w:rsidRDefault="00127C5C" w:rsidP="00E64B18">
      <w:pPr>
        <w:spacing w:line="360" w:lineRule="auto"/>
        <w:rPr>
          <w:rFonts w:ascii="Arial" w:hAnsi="Arial" w:cs="Arial"/>
        </w:rPr>
      </w:pPr>
      <w:r w:rsidRPr="008D2320">
        <w:rPr>
          <w:rFonts w:ascii="Arial" w:hAnsi="Arial" w:cs="Arial"/>
        </w:rPr>
        <w:t xml:space="preserve">William, S. </w:t>
      </w:r>
      <w:proofErr w:type="spellStart"/>
      <w:proofErr w:type="gramStart"/>
      <w:r w:rsidRPr="008D2320">
        <w:rPr>
          <w:rFonts w:ascii="Arial" w:hAnsi="Arial" w:cs="Arial"/>
        </w:rPr>
        <w:t>Hesterly</w:t>
      </w:r>
      <w:proofErr w:type="spellEnd"/>
      <w:r w:rsidRPr="008D2320">
        <w:rPr>
          <w:rFonts w:ascii="Arial" w:hAnsi="Arial" w:cs="Arial"/>
        </w:rPr>
        <w:t>,.</w:t>
      </w:r>
      <w:proofErr w:type="gramEnd"/>
      <w:r w:rsidRPr="008D2320">
        <w:rPr>
          <w:rFonts w:ascii="Arial" w:hAnsi="Arial" w:cs="Arial"/>
        </w:rPr>
        <w:t xml:space="preserve"> </w:t>
      </w:r>
      <w:proofErr w:type="spellStart"/>
      <w:proofErr w:type="gramStart"/>
      <w:r w:rsidRPr="008D2320">
        <w:rPr>
          <w:rFonts w:ascii="Arial" w:hAnsi="Arial" w:cs="Arial"/>
        </w:rPr>
        <w:t>Barney,B</w:t>
      </w:r>
      <w:proofErr w:type="spellEnd"/>
      <w:r w:rsidRPr="008D2320">
        <w:rPr>
          <w:rFonts w:ascii="Arial" w:hAnsi="Arial" w:cs="Arial"/>
        </w:rPr>
        <w:t>.</w:t>
      </w:r>
      <w:proofErr w:type="gramEnd"/>
      <w:r w:rsidRPr="008D2320">
        <w:rPr>
          <w:rFonts w:ascii="Arial" w:hAnsi="Arial" w:cs="Arial"/>
        </w:rPr>
        <w:t xml:space="preserve">  (2018), Strategic management and competitive advantage: concepts and cases. Pearson.  (Accessed on 4/8/22)</w:t>
      </w:r>
    </w:p>
    <w:p w14:paraId="68DF7C73" w14:textId="420862AF" w:rsidR="00127C5C" w:rsidRPr="008D2320" w:rsidRDefault="00127C5C" w:rsidP="00E64B18">
      <w:pPr>
        <w:spacing w:line="360" w:lineRule="auto"/>
        <w:rPr>
          <w:rFonts w:ascii="Arial" w:hAnsi="Arial" w:cs="Arial"/>
        </w:rPr>
      </w:pPr>
      <w:r w:rsidRPr="008D2320">
        <w:rPr>
          <w:rFonts w:ascii="Arial" w:hAnsi="Arial" w:cs="Arial"/>
        </w:rPr>
        <w:t>Kerry (2022). 4 Reasons the Halal Food Industry is Booming | Kerry. [online] Available at: https://www.kerry.com/insights/kerrydigest/2021/halal-food-industry.html [Accessed 8 Aug. 2022].</w:t>
      </w:r>
    </w:p>
    <w:p w14:paraId="4A5D814C" w14:textId="77777777" w:rsidR="00DE43E2" w:rsidRPr="008D2320" w:rsidRDefault="00DE43E2" w:rsidP="00F15AE7">
      <w:pPr>
        <w:rPr>
          <w:rFonts w:ascii="Arial" w:hAnsi="Arial" w:cs="Arial"/>
        </w:rPr>
      </w:pPr>
    </w:p>
    <w:p w14:paraId="07DB9CA1" w14:textId="77777777" w:rsidR="006B013E" w:rsidRPr="008D2320" w:rsidRDefault="006B013E" w:rsidP="00F15AE7">
      <w:pPr>
        <w:rPr>
          <w:rFonts w:ascii="Arial" w:hAnsi="Arial" w:cs="Arial"/>
        </w:rPr>
      </w:pPr>
    </w:p>
    <w:p w14:paraId="62A2ED58" w14:textId="77777777" w:rsidR="00F15AE7" w:rsidRPr="008D2320" w:rsidRDefault="00F15AE7" w:rsidP="00F15AE7">
      <w:pPr>
        <w:rPr>
          <w:rFonts w:ascii="Arial" w:hAnsi="Arial" w:cs="Arial"/>
          <w:color w:val="4472C4" w:themeColor="accent1"/>
        </w:rPr>
      </w:pPr>
    </w:p>
    <w:p w14:paraId="661A5179" w14:textId="38E3BFF0" w:rsidR="001F2E82" w:rsidRPr="008D2320" w:rsidRDefault="001F2E82" w:rsidP="00C5187D">
      <w:pPr>
        <w:rPr>
          <w:rFonts w:ascii="Arial" w:hAnsi="Arial" w:cs="Arial"/>
          <w:color w:val="FF0000"/>
        </w:rPr>
      </w:pPr>
    </w:p>
    <w:p w14:paraId="14472199" w14:textId="07E0A208" w:rsidR="008C3E51" w:rsidRPr="008D2320" w:rsidRDefault="008C3E51" w:rsidP="00C5187D">
      <w:pPr>
        <w:rPr>
          <w:rFonts w:ascii="Arial" w:hAnsi="Arial" w:cs="Arial"/>
          <w:color w:val="FF0000"/>
        </w:rPr>
      </w:pPr>
    </w:p>
    <w:p w14:paraId="4FB4D044" w14:textId="66A6A5DB" w:rsidR="008C3E51" w:rsidRPr="008D2320" w:rsidRDefault="008C3E51" w:rsidP="00C5187D">
      <w:pPr>
        <w:rPr>
          <w:rFonts w:ascii="Arial" w:hAnsi="Arial" w:cs="Arial"/>
          <w:color w:val="FF0000"/>
        </w:rPr>
      </w:pPr>
    </w:p>
    <w:sectPr w:rsidR="008C3E51" w:rsidRPr="008D232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D15CA" w14:textId="77777777" w:rsidR="00F6394F" w:rsidRDefault="00F6394F" w:rsidP="001269E1">
      <w:pPr>
        <w:spacing w:after="0" w:line="240" w:lineRule="auto"/>
      </w:pPr>
      <w:r>
        <w:separator/>
      </w:r>
    </w:p>
  </w:endnote>
  <w:endnote w:type="continuationSeparator" w:id="0">
    <w:p w14:paraId="5A256411" w14:textId="77777777" w:rsidR="00F6394F" w:rsidRDefault="00F6394F" w:rsidP="001269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457562"/>
      <w:docPartObj>
        <w:docPartGallery w:val="Page Numbers (Bottom of Page)"/>
        <w:docPartUnique/>
      </w:docPartObj>
    </w:sdtPr>
    <w:sdtEndPr>
      <w:rPr>
        <w:color w:val="7F7F7F" w:themeColor="background1" w:themeShade="7F"/>
        <w:spacing w:val="60"/>
      </w:rPr>
    </w:sdtEndPr>
    <w:sdtContent>
      <w:p w14:paraId="669EFAAA" w14:textId="3B77EE1D" w:rsidR="001269E1" w:rsidRDefault="001269E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06ED4F9" w14:textId="77777777" w:rsidR="001269E1" w:rsidRDefault="001269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AE510" w14:textId="77777777" w:rsidR="00F6394F" w:rsidRDefault="00F6394F" w:rsidP="001269E1">
      <w:pPr>
        <w:spacing w:after="0" w:line="240" w:lineRule="auto"/>
      </w:pPr>
      <w:r>
        <w:separator/>
      </w:r>
    </w:p>
  </w:footnote>
  <w:footnote w:type="continuationSeparator" w:id="0">
    <w:p w14:paraId="0AE0E7A4" w14:textId="77777777" w:rsidR="00F6394F" w:rsidRDefault="00F6394F" w:rsidP="001269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D30B4A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CBE507E"/>
    <w:multiLevelType w:val="multilevel"/>
    <w:tmpl w:val="6B26F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D9209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5F4D5940"/>
    <w:multiLevelType w:val="hybridMultilevel"/>
    <w:tmpl w:val="3490BE2E"/>
    <w:lvl w:ilvl="0" w:tplc="ED72C6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3391160">
    <w:abstractNumId w:val="2"/>
  </w:num>
  <w:num w:numId="2" w16cid:durableId="245380824">
    <w:abstractNumId w:val="0"/>
  </w:num>
  <w:num w:numId="3" w16cid:durableId="1347831194">
    <w:abstractNumId w:val="3"/>
  </w:num>
  <w:num w:numId="4" w16cid:durableId="15006563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5"/>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964"/>
    <w:rsid w:val="00051369"/>
    <w:rsid w:val="000628DF"/>
    <w:rsid w:val="0007365C"/>
    <w:rsid w:val="00077B7C"/>
    <w:rsid w:val="00082DB0"/>
    <w:rsid w:val="00095E5D"/>
    <w:rsid w:val="000B6BDD"/>
    <w:rsid w:val="000E41B2"/>
    <w:rsid w:val="000F29A3"/>
    <w:rsid w:val="00104108"/>
    <w:rsid w:val="00104305"/>
    <w:rsid w:val="001158A9"/>
    <w:rsid w:val="001269E1"/>
    <w:rsid w:val="00127C5C"/>
    <w:rsid w:val="00136C55"/>
    <w:rsid w:val="00143611"/>
    <w:rsid w:val="00160DE7"/>
    <w:rsid w:val="00165F5E"/>
    <w:rsid w:val="001954B7"/>
    <w:rsid w:val="001A179C"/>
    <w:rsid w:val="001D0A92"/>
    <w:rsid w:val="001D2046"/>
    <w:rsid w:val="001E63FB"/>
    <w:rsid w:val="001F2E82"/>
    <w:rsid w:val="001F30B1"/>
    <w:rsid w:val="002011F6"/>
    <w:rsid w:val="0025182B"/>
    <w:rsid w:val="00284475"/>
    <w:rsid w:val="002B4B25"/>
    <w:rsid w:val="002C1571"/>
    <w:rsid w:val="002C5078"/>
    <w:rsid w:val="002F0291"/>
    <w:rsid w:val="002F09E3"/>
    <w:rsid w:val="002F2335"/>
    <w:rsid w:val="0030357D"/>
    <w:rsid w:val="003142A7"/>
    <w:rsid w:val="00317F01"/>
    <w:rsid w:val="00320761"/>
    <w:rsid w:val="003360DF"/>
    <w:rsid w:val="0035292F"/>
    <w:rsid w:val="00381240"/>
    <w:rsid w:val="003A6BE6"/>
    <w:rsid w:val="003D6707"/>
    <w:rsid w:val="003E1A4A"/>
    <w:rsid w:val="0041346A"/>
    <w:rsid w:val="00426EAB"/>
    <w:rsid w:val="00444F4D"/>
    <w:rsid w:val="004A5877"/>
    <w:rsid w:val="004B0539"/>
    <w:rsid w:val="004B1F33"/>
    <w:rsid w:val="004C12F9"/>
    <w:rsid w:val="004C4E3C"/>
    <w:rsid w:val="004C693A"/>
    <w:rsid w:val="004F38B2"/>
    <w:rsid w:val="004F3991"/>
    <w:rsid w:val="004F42A1"/>
    <w:rsid w:val="00522057"/>
    <w:rsid w:val="005234FA"/>
    <w:rsid w:val="00532F11"/>
    <w:rsid w:val="00536CFE"/>
    <w:rsid w:val="00543DA3"/>
    <w:rsid w:val="00554CBE"/>
    <w:rsid w:val="005764AD"/>
    <w:rsid w:val="0059603F"/>
    <w:rsid w:val="005B21E5"/>
    <w:rsid w:val="005B3F13"/>
    <w:rsid w:val="005D348A"/>
    <w:rsid w:val="00602ABE"/>
    <w:rsid w:val="00607523"/>
    <w:rsid w:val="0067056D"/>
    <w:rsid w:val="006768AE"/>
    <w:rsid w:val="0069585A"/>
    <w:rsid w:val="006B013E"/>
    <w:rsid w:val="006D14B7"/>
    <w:rsid w:val="006D75AD"/>
    <w:rsid w:val="00705D2A"/>
    <w:rsid w:val="00737ABE"/>
    <w:rsid w:val="007439BF"/>
    <w:rsid w:val="00755D31"/>
    <w:rsid w:val="00756E00"/>
    <w:rsid w:val="00791AB7"/>
    <w:rsid w:val="007959C1"/>
    <w:rsid w:val="00796421"/>
    <w:rsid w:val="007A0DE5"/>
    <w:rsid w:val="007A32D6"/>
    <w:rsid w:val="007C0CE5"/>
    <w:rsid w:val="007E7BD8"/>
    <w:rsid w:val="007F462C"/>
    <w:rsid w:val="00812206"/>
    <w:rsid w:val="0081597C"/>
    <w:rsid w:val="00822C92"/>
    <w:rsid w:val="0087070E"/>
    <w:rsid w:val="008C3E51"/>
    <w:rsid w:val="008C6F90"/>
    <w:rsid w:val="008D2320"/>
    <w:rsid w:val="008D47E6"/>
    <w:rsid w:val="008E0998"/>
    <w:rsid w:val="008F106C"/>
    <w:rsid w:val="00900F54"/>
    <w:rsid w:val="00901691"/>
    <w:rsid w:val="00901903"/>
    <w:rsid w:val="00922B59"/>
    <w:rsid w:val="00930375"/>
    <w:rsid w:val="00934808"/>
    <w:rsid w:val="00963FAA"/>
    <w:rsid w:val="009A2724"/>
    <w:rsid w:val="009A3C3F"/>
    <w:rsid w:val="00A1712E"/>
    <w:rsid w:val="00A32183"/>
    <w:rsid w:val="00A404E0"/>
    <w:rsid w:val="00A522EC"/>
    <w:rsid w:val="00AC66A6"/>
    <w:rsid w:val="00AD4AEF"/>
    <w:rsid w:val="00B22D2D"/>
    <w:rsid w:val="00B26A5C"/>
    <w:rsid w:val="00B657DE"/>
    <w:rsid w:val="00B66112"/>
    <w:rsid w:val="00BC0769"/>
    <w:rsid w:val="00BE57E5"/>
    <w:rsid w:val="00C2299A"/>
    <w:rsid w:val="00C25B3A"/>
    <w:rsid w:val="00C464FC"/>
    <w:rsid w:val="00C5187D"/>
    <w:rsid w:val="00C75032"/>
    <w:rsid w:val="00C751AF"/>
    <w:rsid w:val="00C85D9B"/>
    <w:rsid w:val="00C9687B"/>
    <w:rsid w:val="00CA36E3"/>
    <w:rsid w:val="00CC4A3E"/>
    <w:rsid w:val="00CE53AB"/>
    <w:rsid w:val="00CF1622"/>
    <w:rsid w:val="00CF220D"/>
    <w:rsid w:val="00CF60FF"/>
    <w:rsid w:val="00D24116"/>
    <w:rsid w:val="00D25082"/>
    <w:rsid w:val="00D847D0"/>
    <w:rsid w:val="00D86D08"/>
    <w:rsid w:val="00D87176"/>
    <w:rsid w:val="00DB3621"/>
    <w:rsid w:val="00DD11BE"/>
    <w:rsid w:val="00DD38E7"/>
    <w:rsid w:val="00DE43E2"/>
    <w:rsid w:val="00DE607F"/>
    <w:rsid w:val="00E25ADC"/>
    <w:rsid w:val="00E34510"/>
    <w:rsid w:val="00E37964"/>
    <w:rsid w:val="00E64B18"/>
    <w:rsid w:val="00E7355C"/>
    <w:rsid w:val="00E80A76"/>
    <w:rsid w:val="00E83DF1"/>
    <w:rsid w:val="00EE2260"/>
    <w:rsid w:val="00EE4200"/>
    <w:rsid w:val="00F15AE7"/>
    <w:rsid w:val="00F23354"/>
    <w:rsid w:val="00F2447C"/>
    <w:rsid w:val="00F27499"/>
    <w:rsid w:val="00F6366F"/>
    <w:rsid w:val="00F6394F"/>
    <w:rsid w:val="00F86A58"/>
    <w:rsid w:val="00FF70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FF2EE"/>
  <w15:chartTrackingRefBased/>
  <w15:docId w15:val="{586D1FFC-7DB2-4C6E-8726-8981B479E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37964"/>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F2E82"/>
    <w:pPr>
      <w:ind w:left="720"/>
      <w:contextualSpacing/>
    </w:pPr>
  </w:style>
  <w:style w:type="character" w:styleId="Hyperlink">
    <w:name w:val="Hyperlink"/>
    <w:basedOn w:val="DefaultParagraphFont"/>
    <w:uiPriority w:val="99"/>
    <w:unhideWhenUsed/>
    <w:rsid w:val="003E1A4A"/>
    <w:rPr>
      <w:color w:val="0563C1" w:themeColor="hyperlink"/>
      <w:u w:val="single"/>
    </w:rPr>
  </w:style>
  <w:style w:type="character" w:styleId="UnresolvedMention">
    <w:name w:val="Unresolved Mention"/>
    <w:basedOn w:val="DefaultParagraphFont"/>
    <w:uiPriority w:val="99"/>
    <w:semiHidden/>
    <w:unhideWhenUsed/>
    <w:rsid w:val="003E1A4A"/>
    <w:rPr>
      <w:color w:val="605E5C"/>
      <w:shd w:val="clear" w:color="auto" w:fill="E1DFDD"/>
    </w:rPr>
  </w:style>
  <w:style w:type="table" w:styleId="TableGrid">
    <w:name w:val="Table Grid"/>
    <w:basedOn w:val="TableNormal"/>
    <w:uiPriority w:val="39"/>
    <w:rsid w:val="00C751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B013E"/>
    <w:rPr>
      <w:color w:val="954F72" w:themeColor="followedHyperlink"/>
      <w:u w:val="single"/>
    </w:rPr>
  </w:style>
  <w:style w:type="paragraph" w:styleId="Header">
    <w:name w:val="header"/>
    <w:basedOn w:val="Normal"/>
    <w:link w:val="HeaderChar"/>
    <w:uiPriority w:val="99"/>
    <w:unhideWhenUsed/>
    <w:rsid w:val="001269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69E1"/>
  </w:style>
  <w:style w:type="paragraph" w:styleId="Footer">
    <w:name w:val="footer"/>
    <w:basedOn w:val="Normal"/>
    <w:link w:val="FooterChar"/>
    <w:uiPriority w:val="99"/>
    <w:unhideWhenUsed/>
    <w:rsid w:val="001269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69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5934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export-food-and-agricultural-products-special-rul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investopedia.com/terms/p/porter.asp" TargetMode="External"/><Relationship Id="rId4" Type="http://schemas.openxmlformats.org/officeDocument/2006/relationships/webSettings" Target="webSettings.xml"/><Relationship Id="rId9" Type="http://schemas.openxmlformats.org/officeDocument/2006/relationships/hyperlink" Target="https://www.santander.com/en/press-room/news/opportunities-ahead-for-uk-food-and-beverage-sec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3731</TotalTime>
  <Pages>18</Pages>
  <Words>4597</Words>
  <Characters>26203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Rimsha Khaliq</dc:creator>
  <cp:keywords/>
  <dc:description/>
  <cp:lastModifiedBy>Rimsha Khaliq</cp:lastModifiedBy>
  <cp:revision>16</cp:revision>
  <dcterms:created xsi:type="dcterms:W3CDTF">2022-07-05T18:49:00Z</dcterms:created>
  <dcterms:modified xsi:type="dcterms:W3CDTF">2022-08-08T19:48:00Z</dcterms:modified>
</cp:coreProperties>
</file>