
<file path=[Content_Types].xml><?xml version="1.0" encoding="utf-8"?>
<Types xmlns="http://schemas.openxmlformats.org/package/2006/content-types">
  <Default Extension="jpeg" ContentType="image/jpeg"/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FFCA04B" w14:textId="77777777" w:rsidR="00866602" w:rsidRPr="000576C3" w:rsidRDefault="00866602" w:rsidP="000576C3">
      <w:pPr>
        <w:pStyle w:val="Title"/>
      </w:pPr>
      <w:r w:rsidRPr="000576C3">
        <w:t>DS 1 Template </w:t>
      </w:r>
    </w:p>
    <w:p w14:paraId="499E57C1" w14:textId="56F91D67" w:rsidR="00866602" w:rsidRPr="000576C3" w:rsidRDefault="00866602" w:rsidP="000576C3">
      <w:pPr>
        <w:pStyle w:val="Heading1"/>
      </w:pPr>
      <w:r w:rsidRPr="000576C3">
        <w:t>My Screenshots/Photos </w:t>
      </w:r>
    </w:p>
    <w:p w14:paraId="5A99605A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Please add 4–6 screenshots or photos of your digital life. </w:t>
      </w:r>
    </w:p>
    <w:p w14:paraId="49124359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You can use your phone or laptop. </w:t>
      </w:r>
    </w:p>
    <w:p w14:paraId="5CAE8153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For each screenshot, write one or two sentences explaining what it shows. </w:t>
      </w:r>
    </w:p>
    <w:p w14:paraId="1107E6F4" w14:textId="0163E012" w:rsidR="00866602" w:rsidRPr="000576C3" w:rsidRDefault="00866602" w:rsidP="000576C3">
      <w:pPr>
        <w:pStyle w:val="Heading2"/>
      </w:pPr>
      <w:r w:rsidRPr="000576C3">
        <w:t>Screenshot/Photo 1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132A1276" w14:textId="77777777" w:rsidTr="30BEDFA8">
        <w:tc>
          <w:tcPr>
            <w:tcW w:w="9016" w:type="dxa"/>
          </w:tcPr>
          <w:p w14:paraId="0B83D5D6" w14:textId="75333052" w:rsidR="00866602" w:rsidRPr="00866602" w:rsidRDefault="00866602" w:rsidP="00866602">
            <w:pPr>
              <w:spacing w:after="160"/>
            </w:pPr>
            <w:r>
              <w:t xml:space="preserve">[Insert Photo/Screenshot </w:t>
            </w:r>
            <w:r w:rsidR="00ED3A56">
              <w:t>below</w:t>
            </w:r>
            <w:r>
              <w:t>] </w:t>
            </w:r>
          </w:p>
          <w:sdt>
            <w:sdtPr>
              <w:id w:val="-1454554867"/>
              <w:picture/>
            </w:sdtPr>
            <w:sdtContent>
              <w:p w14:paraId="3C8863F5" w14:textId="2BB83F18" w:rsidR="30BEDFA8" w:rsidRDefault="00ED3A56" w:rsidP="30BEDFA8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1FCDEFA4" wp14:editId="755D5024">
                      <wp:extent cx="902073" cy="952500"/>
                      <wp:effectExtent l="0" t="0" r="0" b="0"/>
                      <wp:docPr id="1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0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02073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1C34CBFB" w14:textId="77777777" w:rsidR="00027C23" w:rsidRPr="00027C23" w:rsidRDefault="00C474AE" w:rsidP="00027C23">
            <w:pPr>
              <w:spacing w:before="0" w:line="300" w:lineRule="atLeast"/>
              <w:rPr>
                <w:rFonts w:ascii="Segoe UI" w:eastAsia="Times New Roman" w:hAnsi="Segoe UI" w:cs="Segoe UI"/>
                <w:sz w:val="21"/>
                <w:szCs w:val="21"/>
                <w:lang w:eastAsia="en-GB"/>
              </w:rPr>
            </w:pPr>
            <w:r>
              <w:t xml:space="preserve">With my mobile phone I can also send and receive e mails, take photos and organise my monthly schedules </w:t>
            </w:r>
            <w:proofErr w:type="spellStart"/>
            <w:proofErr w:type="gramStart"/>
            <w:r>
              <w:t>e.g</w:t>
            </w:r>
            <w:proofErr w:type="spellEnd"/>
            <w:r>
              <w:t xml:space="preserve">  doctor’s</w:t>
            </w:r>
            <w:proofErr w:type="gramEnd"/>
            <w:r>
              <w:t xml:space="preserve"> appointments, meetings ., birthdays, booked holidays even set my morning alarm which is really helpful.</w:t>
            </w:r>
            <w:r w:rsidR="00027C23">
              <w:t xml:space="preserve"> </w:t>
            </w:r>
            <w:proofErr w:type="gramStart"/>
            <w:r w:rsidR="00027C23" w:rsidRPr="00027C23">
              <w:rPr>
                <w:rFonts w:ascii="Segoe UI" w:eastAsia="Times New Roman" w:hAnsi="Symbol" w:cs="Segoe UI"/>
                <w:sz w:val="21"/>
                <w:szCs w:val="21"/>
                <w:lang w:eastAsia="en-GB"/>
              </w:rPr>
              <w:t></w:t>
            </w:r>
            <w:r w:rsidR="00027C23" w:rsidRPr="00027C23">
              <w:rPr>
                <w:rFonts w:ascii="Segoe UI" w:eastAsia="Times New Roman" w:hAnsi="Segoe UI" w:cs="Segoe UI"/>
                <w:sz w:val="21"/>
                <w:szCs w:val="21"/>
                <w:lang w:eastAsia="en-GB"/>
              </w:rPr>
              <w:t xml:space="preserve">  Narrative</w:t>
            </w:r>
            <w:proofErr w:type="gramEnd"/>
            <w:r w:rsidR="00027C23" w:rsidRPr="00027C23">
              <w:rPr>
                <w:rFonts w:ascii="Segoe UI" w:eastAsia="Times New Roman" w:hAnsi="Segoe UI" w:cs="Segoe UI"/>
                <w:sz w:val="21"/>
                <w:szCs w:val="21"/>
                <w:lang w:eastAsia="en-GB"/>
              </w:rPr>
              <w:t xml:space="preserve">: Zhu </w:t>
            </w:r>
            <w:r w:rsidR="00027C23" w:rsidRPr="00027C23">
              <w:rPr>
                <w:rFonts w:ascii="Segoe UI" w:eastAsia="Times New Roman" w:hAnsi="Segoe UI" w:cs="Segoe UI"/>
                <w:i/>
                <w:iCs/>
                <w:sz w:val="21"/>
                <w:szCs w:val="21"/>
                <w:lang w:eastAsia="en-GB"/>
              </w:rPr>
              <w:t>et al.</w:t>
            </w:r>
            <w:r w:rsidR="00027C23" w:rsidRPr="00027C23">
              <w:rPr>
                <w:rFonts w:ascii="Segoe UI" w:eastAsia="Times New Roman" w:hAnsi="Segoe UI" w:cs="Segoe UI"/>
                <w:sz w:val="21"/>
                <w:szCs w:val="21"/>
                <w:lang w:eastAsia="en-GB"/>
              </w:rPr>
              <w:t xml:space="preserve"> (2025) </w:t>
            </w:r>
          </w:p>
          <w:p w14:paraId="308221A5" w14:textId="77777777" w:rsidR="00027C23" w:rsidRPr="00027C23" w:rsidRDefault="00027C23" w:rsidP="00027C23">
            <w:pPr>
              <w:spacing w:before="0" w:line="300" w:lineRule="atLeast"/>
              <w:rPr>
                <w:rFonts w:ascii="Segoe UI" w:eastAsia="Times New Roman" w:hAnsi="Segoe UI" w:cs="Segoe UI"/>
                <w:sz w:val="21"/>
                <w:szCs w:val="21"/>
                <w:lang w:eastAsia="en-GB"/>
              </w:rPr>
            </w:pPr>
            <w:proofErr w:type="gramStart"/>
            <w:r w:rsidRPr="00027C23">
              <w:rPr>
                <w:rFonts w:ascii="Segoe UI" w:eastAsia="Times New Roman" w:hAnsi="Symbol" w:cs="Segoe UI"/>
                <w:sz w:val="21"/>
                <w:szCs w:val="21"/>
                <w:lang w:eastAsia="en-GB"/>
              </w:rPr>
              <w:t></w:t>
            </w:r>
            <w:r w:rsidRPr="00027C23">
              <w:rPr>
                <w:rFonts w:ascii="Segoe UI" w:eastAsia="Times New Roman" w:hAnsi="Segoe UI" w:cs="Segoe UI"/>
                <w:sz w:val="21"/>
                <w:szCs w:val="21"/>
                <w:lang w:eastAsia="en-GB"/>
              </w:rPr>
              <w:t xml:space="preserve">  Parenthetical</w:t>
            </w:r>
            <w:proofErr w:type="gramEnd"/>
            <w:r w:rsidRPr="00027C23">
              <w:rPr>
                <w:rFonts w:ascii="Segoe UI" w:eastAsia="Times New Roman" w:hAnsi="Segoe UI" w:cs="Segoe UI"/>
                <w:sz w:val="21"/>
                <w:szCs w:val="21"/>
                <w:lang w:eastAsia="en-GB"/>
              </w:rPr>
              <w:t xml:space="preserve">: (Zhu </w:t>
            </w:r>
            <w:r w:rsidRPr="00027C23">
              <w:rPr>
                <w:rFonts w:ascii="Segoe UI" w:eastAsia="Times New Roman" w:hAnsi="Segoe UI" w:cs="Segoe UI"/>
                <w:i/>
                <w:iCs/>
                <w:sz w:val="21"/>
                <w:szCs w:val="21"/>
                <w:lang w:eastAsia="en-GB"/>
              </w:rPr>
              <w:t>et al</w:t>
            </w:r>
            <w:r w:rsidRPr="00027C23">
              <w:rPr>
                <w:rFonts w:ascii="Segoe UI" w:eastAsia="Times New Roman" w:hAnsi="Segoe UI" w:cs="Segoe UI"/>
                <w:sz w:val="21"/>
                <w:szCs w:val="21"/>
                <w:lang w:eastAsia="en-GB"/>
              </w:rPr>
              <w:t>., 2025)</w:t>
            </w:r>
          </w:p>
          <w:p w14:paraId="4A073FDE" w14:textId="0B517908" w:rsidR="00866602" w:rsidRDefault="00866602" w:rsidP="00866602">
            <w:pPr>
              <w:spacing w:after="160"/>
            </w:pPr>
          </w:p>
        </w:tc>
      </w:tr>
    </w:tbl>
    <w:p w14:paraId="2AC25ABB" w14:textId="6C4DFD77" w:rsidR="00866602" w:rsidRPr="00866602" w:rsidRDefault="00866602" w:rsidP="000576C3">
      <w:pPr>
        <w:pStyle w:val="Heading2"/>
      </w:pPr>
      <w:r w:rsidRPr="00866602">
        <w:t>Screenshot/Photo 2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B88ED1B" w14:textId="77777777" w:rsidTr="00860B30">
        <w:tc>
          <w:tcPr>
            <w:tcW w:w="9016" w:type="dxa"/>
          </w:tcPr>
          <w:p w14:paraId="7D1F89C0" w14:textId="3688DC46" w:rsidR="00866602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 </w:t>
            </w:r>
          </w:p>
          <w:sdt>
            <w:sdtPr>
              <w:id w:val="-696540525"/>
              <w:picture/>
            </w:sdtPr>
            <w:sdtContent>
              <w:p w14:paraId="3A7694AB" w14:textId="4013EFAB" w:rsidR="00ED3A56" w:rsidRPr="00866602" w:rsidRDefault="00ED3A56" w:rsidP="00860B30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740A61BC" wp14:editId="6CF988BE">
                      <wp:extent cx="952500" cy="952500"/>
                      <wp:effectExtent l="0" t="0" r="0" b="0"/>
                      <wp:docPr id="2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2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1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6BF4FBCB" w14:textId="77777777" w:rsidR="00060E01" w:rsidRPr="00060E01" w:rsidRDefault="00B41131" w:rsidP="00060E01">
            <w:pPr>
              <w:spacing w:before="0" w:line="300" w:lineRule="atLeast"/>
              <w:rPr>
                <w:rFonts w:ascii="Segoe UI" w:eastAsia="Times New Roman" w:hAnsi="Segoe UI" w:cs="Segoe UI"/>
                <w:sz w:val="21"/>
                <w:szCs w:val="21"/>
                <w:lang w:eastAsia="en-GB"/>
              </w:rPr>
            </w:pPr>
            <w:r>
              <w:t xml:space="preserve">The ps5 </w:t>
            </w:r>
            <w:r w:rsidR="0074475D">
              <w:t xml:space="preserve">has a 4k resolution which I like and large optional memory storage up to 1TB to 2TB, the wireless controller is a good addition to the console, you can </w:t>
            </w:r>
            <w:proofErr w:type="spellStart"/>
            <w:r w:rsidR="0074475D">
              <w:t>can</w:t>
            </w:r>
            <w:proofErr w:type="spellEnd"/>
            <w:r w:rsidR="0074475D">
              <w:t xml:space="preserve"> chose</w:t>
            </w:r>
            <w:r w:rsidR="00027C23">
              <w:t>.</w:t>
            </w:r>
            <w:r w:rsidR="0074475D">
              <w:t xml:space="preserve"> from two additions the disc or digital. The vast library of ps4 games is good up to 8,000 games</w:t>
            </w:r>
            <w:r w:rsidR="00027C23">
              <w:t xml:space="preserve">. </w:t>
            </w:r>
            <w:r w:rsidR="00060E01" w:rsidRPr="00060E01">
              <w:rPr>
                <w:rFonts w:ascii="Segoe UI" w:eastAsia="Times New Roman" w:hAnsi="Segoe UI" w:cs="Segoe UI"/>
                <w:sz w:val="21"/>
                <w:szCs w:val="21"/>
                <w:lang w:eastAsia="en-GB"/>
              </w:rPr>
              <w:t>(Sony Corporation, n.d.)</w:t>
            </w:r>
          </w:p>
          <w:p w14:paraId="3DF49871" w14:textId="306C8B71" w:rsidR="00866602" w:rsidRDefault="00866602" w:rsidP="00860B30">
            <w:pPr>
              <w:spacing w:after="160"/>
            </w:pPr>
          </w:p>
        </w:tc>
      </w:tr>
    </w:tbl>
    <w:p w14:paraId="5D25B115" w14:textId="659520DE" w:rsidR="00866602" w:rsidRP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3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D68B3B2" w14:textId="77777777" w:rsidTr="00860B30">
        <w:tc>
          <w:tcPr>
            <w:tcW w:w="9016" w:type="dxa"/>
          </w:tcPr>
          <w:p w14:paraId="3BC5A1B1" w14:textId="77777777" w:rsidR="00ED3A56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0A075C82" w14:textId="3892EBC8" w:rsidR="00866602" w:rsidRPr="00866602" w:rsidRDefault="00000000" w:rsidP="00860B30">
            <w:pPr>
              <w:spacing w:after="160"/>
            </w:pPr>
            <w:sdt>
              <w:sdtPr>
                <w:id w:val="1447965624"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40C567F0" wp14:editId="7C29485C">
                      <wp:extent cx="952500" cy="632618"/>
                      <wp:effectExtent l="0" t="0" r="0" b="0"/>
                      <wp:docPr id="3" name="Picture 2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3" name="Picture 2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2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632618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4C247C92" w14:textId="0300ECE3" w:rsidR="004254A3" w:rsidRPr="004254A3" w:rsidRDefault="009B575D" w:rsidP="004254A3">
            <w:pPr>
              <w:spacing w:before="0" w:line="300" w:lineRule="atLeast"/>
              <w:rPr>
                <w:rFonts w:ascii="Segoe UI" w:eastAsia="Times New Roman" w:hAnsi="Segoe UI" w:cs="Segoe UI"/>
                <w:sz w:val="21"/>
                <w:szCs w:val="21"/>
                <w:lang w:eastAsia="en-GB"/>
              </w:rPr>
            </w:pPr>
            <w:r>
              <w:t xml:space="preserve">The drone is mainly used by remote which allows the user to take photos from great heights., they are used widely by the military for their operations. Big </w:t>
            </w:r>
            <w:proofErr w:type="spellStart"/>
            <w:r>
              <w:t>company’s</w:t>
            </w:r>
            <w:proofErr w:type="spellEnd"/>
            <w:r>
              <w:t xml:space="preserve"> have started to use drones for logistic purposes in which this method has saved company’s a lot of money on staff</w:t>
            </w:r>
            <w:r w:rsidR="001C36F0">
              <w:t xml:space="preserve"> wages</w:t>
            </w:r>
            <w:r w:rsidR="004254A3">
              <w:t>.</w:t>
            </w:r>
            <w:r w:rsidR="004254A3" w:rsidRPr="004254A3">
              <w:rPr>
                <w:rFonts w:ascii="Segoe UI" w:eastAsia="Times New Roman" w:hAnsi="Symbol" w:cs="Segoe UI"/>
                <w:sz w:val="21"/>
                <w:szCs w:val="21"/>
                <w:lang w:eastAsia="en-GB"/>
              </w:rPr>
              <w:t xml:space="preserve"> </w:t>
            </w:r>
            <w:proofErr w:type="gramStart"/>
            <w:r w:rsidR="004254A3" w:rsidRPr="004254A3">
              <w:rPr>
                <w:rFonts w:ascii="Segoe UI" w:eastAsia="Times New Roman" w:hAnsi="Symbol" w:cs="Segoe UI"/>
                <w:sz w:val="21"/>
                <w:szCs w:val="21"/>
                <w:lang w:eastAsia="en-GB"/>
              </w:rPr>
              <w:t></w:t>
            </w:r>
            <w:r w:rsidR="004254A3" w:rsidRPr="004254A3">
              <w:rPr>
                <w:rFonts w:ascii="Segoe UI" w:eastAsia="Times New Roman" w:hAnsi="Segoe UI" w:cs="Segoe UI"/>
                <w:sz w:val="21"/>
                <w:szCs w:val="21"/>
                <w:lang w:eastAsia="en-GB"/>
              </w:rPr>
              <w:t xml:space="preserve">  Paraphrase</w:t>
            </w:r>
            <w:proofErr w:type="gramEnd"/>
            <w:r w:rsidR="004254A3" w:rsidRPr="004254A3">
              <w:rPr>
                <w:rFonts w:ascii="Segoe UI" w:eastAsia="Times New Roman" w:hAnsi="Segoe UI" w:cs="Segoe UI"/>
                <w:sz w:val="21"/>
                <w:szCs w:val="21"/>
                <w:lang w:eastAsia="en-GB"/>
              </w:rPr>
              <w:t xml:space="preserve">: (Burgess, 2026) </w:t>
            </w:r>
          </w:p>
          <w:p w14:paraId="2ECBCDB3" w14:textId="77777777" w:rsidR="004254A3" w:rsidRPr="004254A3" w:rsidRDefault="004254A3" w:rsidP="004254A3">
            <w:pPr>
              <w:spacing w:before="0" w:line="300" w:lineRule="atLeast"/>
              <w:rPr>
                <w:rFonts w:ascii="Segoe UI" w:eastAsia="Times New Roman" w:hAnsi="Segoe UI" w:cs="Segoe UI"/>
                <w:sz w:val="21"/>
                <w:szCs w:val="21"/>
                <w:lang w:eastAsia="en-GB"/>
              </w:rPr>
            </w:pPr>
            <w:proofErr w:type="gramStart"/>
            <w:r w:rsidRPr="004254A3">
              <w:rPr>
                <w:rFonts w:ascii="Segoe UI" w:eastAsia="Times New Roman" w:hAnsi="Symbol" w:cs="Segoe UI"/>
                <w:sz w:val="21"/>
                <w:szCs w:val="21"/>
                <w:lang w:eastAsia="en-GB"/>
              </w:rPr>
              <w:t></w:t>
            </w:r>
            <w:r w:rsidRPr="004254A3">
              <w:rPr>
                <w:rFonts w:ascii="Segoe UI" w:eastAsia="Times New Roman" w:hAnsi="Segoe UI" w:cs="Segoe UI"/>
                <w:sz w:val="21"/>
                <w:szCs w:val="21"/>
                <w:lang w:eastAsia="en-GB"/>
              </w:rPr>
              <w:t xml:space="preserve">  Direct</w:t>
            </w:r>
            <w:proofErr w:type="gramEnd"/>
            <w:r w:rsidRPr="004254A3">
              <w:rPr>
                <w:rFonts w:ascii="Segoe UI" w:eastAsia="Times New Roman" w:hAnsi="Segoe UI" w:cs="Segoe UI"/>
                <w:sz w:val="21"/>
                <w:szCs w:val="21"/>
                <w:lang w:eastAsia="en-GB"/>
              </w:rPr>
              <w:t xml:space="preserve"> quote: (Burgess, 2026, para. X)</w:t>
            </w:r>
          </w:p>
          <w:p w14:paraId="57748D97" w14:textId="5B9F22A5" w:rsidR="00866602" w:rsidRDefault="00866602" w:rsidP="00860B30">
            <w:pPr>
              <w:spacing w:after="160"/>
            </w:pPr>
          </w:p>
        </w:tc>
      </w:tr>
    </w:tbl>
    <w:p w14:paraId="660618F0" w14:textId="105218D5" w:rsidR="00866602" w:rsidRDefault="00866602" w:rsidP="000576C3">
      <w:pPr>
        <w:pStyle w:val="Heading2"/>
      </w:pPr>
      <w:r w:rsidRPr="00866602">
        <w:t xml:space="preserve">Screenshot/Photo </w:t>
      </w:r>
      <w:r>
        <w:t>4</w:t>
      </w:r>
      <w:r w:rsidRPr="00866602">
        <w:t>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AEE8D28" w14:textId="77777777" w:rsidTr="00860B30">
        <w:tc>
          <w:tcPr>
            <w:tcW w:w="9016" w:type="dxa"/>
          </w:tcPr>
          <w:p w14:paraId="12F79791" w14:textId="0B47284B" w:rsidR="00866602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 </w:t>
            </w:r>
          </w:p>
          <w:sdt>
            <w:sdtPr>
              <w:id w:val="682792220"/>
              <w:picture/>
            </w:sdtPr>
            <w:sdtContent>
              <w:p w14:paraId="3A9691C1" w14:textId="3827F81A" w:rsidR="00ED3A56" w:rsidRPr="00866602" w:rsidRDefault="00ED3A56" w:rsidP="00860B30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46DEB989" wp14:editId="1D8F0A22">
                      <wp:extent cx="952500" cy="635793"/>
                      <wp:effectExtent l="0" t="0" r="0" b="0"/>
                      <wp:docPr id="4" name="Picture 3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4" name="Picture 3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3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635793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22D0633F" w14:textId="5B2F1A06" w:rsidR="00B100A4" w:rsidRPr="00B100A4" w:rsidRDefault="00632377" w:rsidP="00B100A4">
            <w:pPr>
              <w:spacing w:before="0" w:line="300" w:lineRule="atLeast"/>
              <w:rPr>
                <w:rFonts w:ascii="Segoe UI" w:eastAsia="Times New Roman" w:hAnsi="Segoe UI" w:cs="Segoe UI"/>
                <w:sz w:val="21"/>
                <w:szCs w:val="21"/>
                <w:lang w:eastAsia="en-GB"/>
              </w:rPr>
            </w:pPr>
            <w:proofErr w:type="gramStart"/>
            <w:r>
              <w:t xml:space="preserve">The </w:t>
            </w:r>
            <w:r w:rsidR="001C36F0">
              <w:t xml:space="preserve"> laptop</w:t>
            </w:r>
            <w:proofErr w:type="gramEnd"/>
            <w:r w:rsidR="001C36F0">
              <w:t xml:space="preserve"> </w:t>
            </w:r>
            <w:proofErr w:type="gramStart"/>
            <w:r>
              <w:t>is  like</w:t>
            </w:r>
            <w:proofErr w:type="gramEnd"/>
            <w:r>
              <w:t xml:space="preserve"> a portable desktop </w:t>
            </w:r>
            <w:proofErr w:type="gramStart"/>
            <w:r>
              <w:t>computer,</w:t>
            </w:r>
            <w:proofErr w:type="gramEnd"/>
            <w:r>
              <w:t xml:space="preserve"> it is very practical if you are on the move or traveling. It has</w:t>
            </w:r>
            <w:r w:rsidR="001C36F0">
              <w:t xml:space="preserve"> many uses </w:t>
            </w:r>
            <w:proofErr w:type="spellStart"/>
            <w:r w:rsidR="001C36F0">
              <w:t>e.g</w:t>
            </w:r>
            <w:proofErr w:type="spellEnd"/>
            <w:r w:rsidR="001C36F0">
              <w:t xml:space="preserve"> </w:t>
            </w:r>
            <w:proofErr w:type="spellStart"/>
            <w:r w:rsidR="001C36F0">
              <w:t>uni</w:t>
            </w:r>
            <w:proofErr w:type="spellEnd"/>
            <w:r w:rsidR="001C36F0">
              <w:t xml:space="preserve"> course work, internet access, </w:t>
            </w:r>
            <w:r w:rsidR="00B24D38">
              <w:t>software upgrade</w:t>
            </w:r>
            <w:r>
              <w:t xml:space="preserve"> and a good battery life.</w:t>
            </w:r>
            <w:r w:rsidR="00B100A4" w:rsidRPr="00B100A4">
              <w:rPr>
                <w:rFonts w:ascii="Segoe UI" w:eastAsia="Times New Roman" w:hAnsi="Symbol" w:cs="Segoe UI"/>
                <w:sz w:val="21"/>
                <w:szCs w:val="21"/>
                <w:lang w:eastAsia="en-GB"/>
              </w:rPr>
              <w:t xml:space="preserve"> </w:t>
            </w:r>
            <w:proofErr w:type="gramStart"/>
            <w:r w:rsidR="00B100A4" w:rsidRPr="00B100A4">
              <w:rPr>
                <w:rFonts w:ascii="Segoe UI" w:eastAsia="Times New Roman" w:hAnsi="Symbol" w:cs="Segoe UI"/>
                <w:sz w:val="21"/>
                <w:szCs w:val="21"/>
                <w:lang w:eastAsia="en-GB"/>
              </w:rPr>
              <w:t></w:t>
            </w:r>
            <w:r w:rsidR="00B100A4" w:rsidRPr="00B100A4">
              <w:rPr>
                <w:rFonts w:ascii="Segoe UI" w:eastAsia="Times New Roman" w:hAnsi="Segoe UI" w:cs="Segoe UI"/>
                <w:sz w:val="21"/>
                <w:szCs w:val="21"/>
                <w:lang w:eastAsia="en-GB"/>
              </w:rPr>
              <w:t xml:space="preserve">  (</w:t>
            </w:r>
            <w:proofErr w:type="gramEnd"/>
            <w:r w:rsidR="00B100A4" w:rsidRPr="00B100A4">
              <w:rPr>
                <w:rFonts w:ascii="Segoe UI" w:eastAsia="Times New Roman" w:hAnsi="Segoe UI" w:cs="Segoe UI"/>
                <w:sz w:val="21"/>
                <w:szCs w:val="21"/>
                <w:lang w:eastAsia="en-GB"/>
              </w:rPr>
              <w:t xml:space="preserve">Mortazavi </w:t>
            </w:r>
            <w:r w:rsidR="00B100A4" w:rsidRPr="00B100A4">
              <w:rPr>
                <w:rFonts w:ascii="Segoe UI" w:eastAsia="Times New Roman" w:hAnsi="Segoe UI" w:cs="Segoe UI"/>
                <w:i/>
                <w:iCs/>
                <w:sz w:val="21"/>
                <w:szCs w:val="21"/>
                <w:lang w:eastAsia="en-GB"/>
              </w:rPr>
              <w:t>et al</w:t>
            </w:r>
            <w:r w:rsidR="00B100A4" w:rsidRPr="00B100A4">
              <w:rPr>
                <w:rFonts w:ascii="Segoe UI" w:eastAsia="Times New Roman" w:hAnsi="Segoe UI" w:cs="Segoe UI"/>
                <w:sz w:val="21"/>
                <w:szCs w:val="21"/>
                <w:lang w:eastAsia="en-GB"/>
              </w:rPr>
              <w:t xml:space="preserve">., 2016) </w:t>
            </w:r>
          </w:p>
          <w:p w14:paraId="2F7C330B" w14:textId="77777777" w:rsidR="00B100A4" w:rsidRPr="00B100A4" w:rsidRDefault="00B100A4" w:rsidP="00B100A4">
            <w:pPr>
              <w:spacing w:before="0" w:line="300" w:lineRule="atLeast"/>
              <w:rPr>
                <w:rFonts w:ascii="Segoe UI" w:eastAsia="Times New Roman" w:hAnsi="Segoe UI" w:cs="Segoe UI"/>
                <w:sz w:val="21"/>
                <w:szCs w:val="21"/>
                <w:lang w:eastAsia="en-GB"/>
              </w:rPr>
            </w:pPr>
            <w:proofErr w:type="gramStart"/>
            <w:r w:rsidRPr="00B100A4">
              <w:rPr>
                <w:rFonts w:ascii="Segoe UI" w:eastAsia="Times New Roman" w:hAnsi="Symbol" w:cs="Segoe UI"/>
                <w:sz w:val="21"/>
                <w:szCs w:val="21"/>
                <w:lang w:eastAsia="en-GB"/>
              </w:rPr>
              <w:t></w:t>
            </w:r>
            <w:r w:rsidRPr="00B100A4">
              <w:rPr>
                <w:rFonts w:ascii="Segoe UI" w:eastAsia="Times New Roman" w:hAnsi="Segoe UI" w:cs="Segoe UI"/>
                <w:sz w:val="21"/>
                <w:szCs w:val="21"/>
                <w:lang w:eastAsia="en-GB"/>
              </w:rPr>
              <w:t xml:space="preserve">  Mortazavi</w:t>
            </w:r>
            <w:proofErr w:type="gramEnd"/>
            <w:r w:rsidRPr="00B100A4">
              <w:rPr>
                <w:rFonts w:ascii="Segoe UI" w:eastAsia="Times New Roman" w:hAnsi="Segoe UI" w:cs="Segoe UI"/>
                <w:sz w:val="21"/>
                <w:szCs w:val="21"/>
                <w:lang w:eastAsia="en-GB"/>
              </w:rPr>
              <w:t xml:space="preserve"> </w:t>
            </w:r>
            <w:r w:rsidRPr="00B100A4">
              <w:rPr>
                <w:rFonts w:ascii="Segoe UI" w:eastAsia="Times New Roman" w:hAnsi="Segoe UI" w:cs="Segoe UI"/>
                <w:i/>
                <w:iCs/>
                <w:sz w:val="21"/>
                <w:szCs w:val="21"/>
                <w:lang w:eastAsia="en-GB"/>
              </w:rPr>
              <w:t>et al.</w:t>
            </w:r>
            <w:r w:rsidRPr="00B100A4">
              <w:rPr>
                <w:rFonts w:ascii="Segoe UI" w:eastAsia="Times New Roman" w:hAnsi="Segoe UI" w:cs="Segoe UI"/>
                <w:sz w:val="21"/>
                <w:szCs w:val="21"/>
                <w:lang w:eastAsia="en-GB"/>
              </w:rPr>
              <w:t xml:space="preserve"> (2016)</w:t>
            </w:r>
          </w:p>
          <w:p w14:paraId="3F7E4A20" w14:textId="4ABEE797" w:rsidR="00866602" w:rsidRDefault="00866602" w:rsidP="00860B30">
            <w:pPr>
              <w:spacing w:after="160"/>
            </w:pPr>
          </w:p>
        </w:tc>
      </w:tr>
    </w:tbl>
    <w:p w14:paraId="5CAA2812" w14:textId="6F0F3533" w:rsidR="00866602" w:rsidRPr="00866602" w:rsidRDefault="00866602" w:rsidP="000576C3">
      <w:pPr>
        <w:pStyle w:val="Heading2"/>
      </w:pPr>
      <w:r w:rsidRPr="00866602">
        <w:t xml:space="preserve">Screenshot/Photo </w:t>
      </w:r>
      <w:r>
        <w:t>5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0C3E8BAE" w14:textId="77777777" w:rsidTr="00860B30">
        <w:tc>
          <w:tcPr>
            <w:tcW w:w="9016" w:type="dxa"/>
          </w:tcPr>
          <w:p w14:paraId="58EECE73" w14:textId="77777777" w:rsidR="00ED3A56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427EB79B" w14:textId="77777777" w:rsidR="00866602" w:rsidRDefault="00000000" w:rsidP="00860B30">
            <w:pPr>
              <w:spacing w:after="160"/>
            </w:pPr>
            <w:sdt>
              <w:sdtPr>
                <w:id w:val="-39896143"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4A6128F8" wp14:editId="5A0614BB">
                      <wp:extent cx="952500" cy="952500"/>
                      <wp:effectExtent l="0" t="0" r="0" b="0"/>
                      <wp:docPr id="5" name="Picture 4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5" name="Picture 4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4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006F3120" w14:textId="577DEDB9" w:rsidR="00D57D40" w:rsidRPr="00D57D40" w:rsidRDefault="00A75DA8" w:rsidP="00D57D40">
            <w:pPr>
              <w:spacing w:before="0" w:line="300" w:lineRule="atLeast"/>
              <w:rPr>
                <w:rFonts w:ascii="Segoe UI" w:eastAsia="Times New Roman" w:hAnsi="Segoe UI" w:cs="Segoe UI"/>
                <w:sz w:val="21"/>
                <w:szCs w:val="21"/>
                <w:lang w:eastAsia="en-GB"/>
              </w:rPr>
            </w:pPr>
            <w:r>
              <w:t xml:space="preserve">A digital camera can take videos and photographs which is stored on memory card which uses digital data my </w:t>
            </w:r>
            <w:proofErr w:type="gramStart"/>
            <w:r>
              <w:t>personal  memory</w:t>
            </w:r>
            <w:proofErr w:type="gramEnd"/>
            <w:r>
              <w:t xml:space="preserve"> size is 256GB. They also come in different sizes to small </w:t>
            </w:r>
            <w:proofErr w:type="gramStart"/>
            <w:r>
              <w:t>ones</w:t>
            </w:r>
            <w:proofErr w:type="gramEnd"/>
            <w:r>
              <w:t xml:space="preserve"> personal use to professional ones </w:t>
            </w:r>
            <w:proofErr w:type="spellStart"/>
            <w:r>
              <w:t>e.g</w:t>
            </w:r>
            <w:proofErr w:type="spellEnd"/>
            <w:r>
              <w:t xml:space="preserve"> the “cannonEO5 R5 mark 2 mirrorless camera.</w:t>
            </w:r>
            <w:r w:rsidR="00D57D40" w:rsidRPr="00D57D40">
              <w:rPr>
                <w:rFonts w:ascii="Segoe UI" w:eastAsia="Times New Roman" w:hAnsi="Symbol" w:cs="Segoe UI"/>
                <w:sz w:val="21"/>
                <w:szCs w:val="21"/>
                <w:lang w:eastAsia="en-GB"/>
              </w:rPr>
              <w:t xml:space="preserve"> </w:t>
            </w:r>
            <w:proofErr w:type="gramStart"/>
            <w:r w:rsidR="00D57D40" w:rsidRPr="00D57D40">
              <w:rPr>
                <w:rFonts w:ascii="Segoe UI" w:eastAsia="Times New Roman" w:hAnsi="Symbol" w:cs="Segoe UI"/>
                <w:sz w:val="21"/>
                <w:szCs w:val="21"/>
                <w:lang w:eastAsia="en-GB"/>
              </w:rPr>
              <w:t></w:t>
            </w:r>
            <w:r w:rsidR="00D57D40" w:rsidRPr="00D57D40">
              <w:rPr>
                <w:rFonts w:ascii="Segoe UI" w:eastAsia="Times New Roman" w:hAnsi="Segoe UI" w:cs="Segoe UI"/>
                <w:sz w:val="21"/>
                <w:szCs w:val="21"/>
                <w:lang w:eastAsia="en-GB"/>
              </w:rPr>
              <w:t xml:space="preserve">  (</w:t>
            </w:r>
            <w:proofErr w:type="gramEnd"/>
            <w:r w:rsidR="00D57D40" w:rsidRPr="00D57D40">
              <w:rPr>
                <w:rFonts w:ascii="Segoe UI" w:eastAsia="Times New Roman" w:hAnsi="Segoe UI" w:cs="Segoe UI"/>
                <w:sz w:val="21"/>
                <w:szCs w:val="21"/>
                <w:lang w:eastAsia="en-GB"/>
              </w:rPr>
              <w:t xml:space="preserve">Sandhaus, 2026) </w:t>
            </w:r>
            <w:hyperlink r:id="rId15" w:history="1">
              <w:r w:rsidR="00D57D40" w:rsidRPr="00D57D40">
                <w:rPr>
                  <w:rFonts w:ascii="Segoe UI" w:eastAsia="Times New Roman" w:hAnsi="Segoe UI" w:cs="Segoe UI"/>
                  <w:color w:val="464FEB"/>
                  <w:sz w:val="21"/>
                  <w:szCs w:val="21"/>
                  <w:lang w:eastAsia="en-GB"/>
                </w:rPr>
                <w:t>[cornellsun.com]</w:t>
              </w:r>
            </w:hyperlink>
            <w:r w:rsidR="00D57D40" w:rsidRPr="00D57D40">
              <w:rPr>
                <w:rFonts w:ascii="Segoe UI" w:eastAsia="Times New Roman" w:hAnsi="Segoe UI" w:cs="Segoe UI"/>
                <w:sz w:val="21"/>
                <w:szCs w:val="21"/>
                <w:lang w:eastAsia="en-GB"/>
              </w:rPr>
              <w:t xml:space="preserve"> </w:t>
            </w:r>
          </w:p>
          <w:p w14:paraId="44BC4D00" w14:textId="77777777" w:rsidR="00D57D40" w:rsidRPr="00D57D40" w:rsidRDefault="00D57D40" w:rsidP="00D57D40">
            <w:pPr>
              <w:spacing w:before="0" w:line="300" w:lineRule="atLeast"/>
              <w:rPr>
                <w:rFonts w:ascii="Segoe UI" w:eastAsia="Times New Roman" w:hAnsi="Segoe UI" w:cs="Segoe UI"/>
                <w:sz w:val="21"/>
                <w:szCs w:val="21"/>
                <w:lang w:eastAsia="en-GB"/>
              </w:rPr>
            </w:pPr>
            <w:proofErr w:type="gramStart"/>
            <w:r w:rsidRPr="00D57D40">
              <w:rPr>
                <w:rFonts w:ascii="Segoe UI" w:eastAsia="Times New Roman" w:hAnsi="Symbol" w:cs="Segoe UI"/>
                <w:sz w:val="21"/>
                <w:szCs w:val="21"/>
                <w:lang w:eastAsia="en-GB"/>
              </w:rPr>
              <w:t></w:t>
            </w:r>
            <w:r w:rsidRPr="00D57D40">
              <w:rPr>
                <w:rFonts w:ascii="Segoe UI" w:eastAsia="Times New Roman" w:hAnsi="Segoe UI" w:cs="Segoe UI"/>
                <w:sz w:val="21"/>
                <w:szCs w:val="21"/>
                <w:lang w:eastAsia="en-GB"/>
              </w:rPr>
              <w:t xml:space="preserve">  Sandhaus</w:t>
            </w:r>
            <w:proofErr w:type="gramEnd"/>
            <w:r w:rsidRPr="00D57D40">
              <w:rPr>
                <w:rFonts w:ascii="Segoe UI" w:eastAsia="Times New Roman" w:hAnsi="Segoe UI" w:cs="Segoe UI"/>
                <w:sz w:val="21"/>
                <w:szCs w:val="21"/>
                <w:lang w:eastAsia="en-GB"/>
              </w:rPr>
              <w:t xml:space="preserve"> (2026) discusses the growing popularity of digital cameras among students.</w:t>
            </w:r>
          </w:p>
          <w:p w14:paraId="21C946C2" w14:textId="06E2D192" w:rsidR="00632377" w:rsidRDefault="00632377" w:rsidP="00860B30">
            <w:pPr>
              <w:spacing w:after="160"/>
            </w:pPr>
          </w:p>
          <w:p w14:paraId="4767F997" w14:textId="77777777" w:rsidR="00632377" w:rsidRDefault="00632377" w:rsidP="00860B30">
            <w:pPr>
              <w:spacing w:after="160"/>
            </w:pPr>
          </w:p>
          <w:p w14:paraId="7C6D6813" w14:textId="284FF8FE" w:rsidR="00B24D38" w:rsidRDefault="00B24D38" w:rsidP="00860B30">
            <w:pPr>
              <w:spacing w:after="160"/>
            </w:pPr>
          </w:p>
        </w:tc>
      </w:tr>
    </w:tbl>
    <w:p w14:paraId="56813F8B" w14:textId="7A0F28E2" w:rsidR="00866602" w:rsidRP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6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6C3676A" w14:textId="77777777" w:rsidTr="00860B30">
        <w:tc>
          <w:tcPr>
            <w:tcW w:w="9016" w:type="dxa"/>
          </w:tcPr>
          <w:p w14:paraId="5BB48CA0" w14:textId="77777777" w:rsidR="00ED3A56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376F8D37" w14:textId="0D7B77F6" w:rsidR="00866602" w:rsidRDefault="00000000" w:rsidP="00860B30">
            <w:pPr>
              <w:spacing w:after="160"/>
            </w:pPr>
            <w:sdt>
              <w:sdtPr>
                <w:id w:val="-1298828592"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2768E0D2" wp14:editId="59A17562">
                      <wp:extent cx="952500" cy="393822"/>
                      <wp:effectExtent l="0" t="0" r="0" b="6350"/>
                      <wp:docPr id="6" name="Picture 5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6" name="Picture 5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6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393822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28AF8F6E" w14:textId="0FBA83D7" w:rsidR="000B5E2F" w:rsidRPr="000B5E2F" w:rsidRDefault="009A66BB" w:rsidP="000B5E2F">
            <w:pPr>
              <w:spacing w:before="0" w:line="300" w:lineRule="atLeast"/>
              <w:rPr>
                <w:rFonts w:ascii="Segoe UI" w:eastAsia="Times New Roman" w:hAnsi="Segoe UI" w:cs="Segoe UI"/>
                <w:sz w:val="21"/>
                <w:szCs w:val="21"/>
                <w:lang w:eastAsia="en-GB"/>
              </w:rPr>
            </w:pPr>
            <w:r>
              <w:t xml:space="preserve">Elexa is a </w:t>
            </w:r>
            <w:proofErr w:type="gramStart"/>
            <w:r>
              <w:t>home  based</w:t>
            </w:r>
            <w:proofErr w:type="gramEnd"/>
            <w:r>
              <w:t xml:space="preserve"> smart gadget which is voice controlled where you can ask it to play music, turn off the lights and make </w:t>
            </w:r>
            <w:proofErr w:type="gramStart"/>
            <w:r>
              <w:t>calls .</w:t>
            </w:r>
            <w:proofErr w:type="gramEnd"/>
            <w:r>
              <w:t xml:space="preserve"> This </w:t>
            </w:r>
            <w:proofErr w:type="gramStart"/>
            <w:r>
              <w:t>product  is</w:t>
            </w:r>
            <w:proofErr w:type="gramEnd"/>
            <w:r>
              <w:t xml:space="preserve"> made by amazon and released in the year 2013. Elexa can also process different </w:t>
            </w:r>
            <w:proofErr w:type="gramStart"/>
            <w:r>
              <w:t>languages .</w:t>
            </w:r>
            <w:proofErr w:type="gramEnd"/>
            <w:r w:rsidR="000B5E2F" w:rsidRPr="000B5E2F">
              <w:rPr>
                <w:rFonts w:ascii="Segoe UI" w:eastAsia="Times New Roman" w:hAnsi="Symbol" w:cs="Segoe UI"/>
                <w:sz w:val="21"/>
                <w:szCs w:val="21"/>
                <w:lang w:eastAsia="en-GB"/>
              </w:rPr>
              <w:t xml:space="preserve"> </w:t>
            </w:r>
            <w:proofErr w:type="gramStart"/>
            <w:r w:rsidR="000B5E2F" w:rsidRPr="000B5E2F">
              <w:rPr>
                <w:rFonts w:ascii="Segoe UI" w:eastAsia="Times New Roman" w:hAnsi="Symbol" w:cs="Segoe UI"/>
                <w:sz w:val="21"/>
                <w:szCs w:val="21"/>
                <w:lang w:eastAsia="en-GB"/>
              </w:rPr>
              <w:t></w:t>
            </w:r>
            <w:r w:rsidR="000B5E2F" w:rsidRPr="000B5E2F">
              <w:rPr>
                <w:rFonts w:ascii="Segoe UI" w:eastAsia="Times New Roman" w:hAnsi="Segoe UI" w:cs="Segoe UI"/>
                <w:sz w:val="21"/>
                <w:szCs w:val="21"/>
                <w:lang w:eastAsia="en-GB"/>
              </w:rPr>
              <w:t xml:space="preserve">  (</w:t>
            </w:r>
            <w:proofErr w:type="gramEnd"/>
            <w:r w:rsidR="000B5E2F" w:rsidRPr="000B5E2F">
              <w:rPr>
                <w:rFonts w:ascii="Segoe UI" w:eastAsia="Times New Roman" w:hAnsi="Segoe UI" w:cs="Segoe UI"/>
                <w:sz w:val="21"/>
                <w:szCs w:val="21"/>
                <w:lang w:eastAsia="en-GB"/>
              </w:rPr>
              <w:t xml:space="preserve">Ettinghausen, 2025) </w:t>
            </w:r>
            <w:hyperlink r:id="rId17" w:history="1">
              <w:r w:rsidR="000B5E2F" w:rsidRPr="000B5E2F">
                <w:rPr>
                  <w:rFonts w:ascii="Segoe UI" w:eastAsia="Times New Roman" w:hAnsi="Segoe UI" w:cs="Segoe UI"/>
                  <w:color w:val="464FEB"/>
                  <w:sz w:val="21"/>
                  <w:szCs w:val="21"/>
                  <w:lang w:eastAsia="en-GB"/>
                </w:rPr>
                <w:t>[theguardian.com]</w:t>
              </w:r>
            </w:hyperlink>
            <w:r w:rsidR="000B5E2F" w:rsidRPr="000B5E2F">
              <w:rPr>
                <w:rFonts w:ascii="Segoe UI" w:eastAsia="Times New Roman" w:hAnsi="Segoe UI" w:cs="Segoe UI"/>
                <w:sz w:val="21"/>
                <w:szCs w:val="21"/>
                <w:lang w:eastAsia="en-GB"/>
              </w:rPr>
              <w:t xml:space="preserve"> </w:t>
            </w:r>
          </w:p>
          <w:p w14:paraId="721E443A" w14:textId="77777777" w:rsidR="000B5E2F" w:rsidRPr="000B5E2F" w:rsidRDefault="000B5E2F" w:rsidP="000B5E2F">
            <w:pPr>
              <w:spacing w:before="0" w:line="300" w:lineRule="atLeast"/>
              <w:rPr>
                <w:rFonts w:ascii="Segoe UI" w:eastAsia="Times New Roman" w:hAnsi="Segoe UI" w:cs="Segoe UI"/>
                <w:sz w:val="21"/>
                <w:szCs w:val="21"/>
                <w:lang w:eastAsia="en-GB"/>
              </w:rPr>
            </w:pPr>
            <w:proofErr w:type="gramStart"/>
            <w:r w:rsidRPr="000B5E2F">
              <w:rPr>
                <w:rFonts w:ascii="Segoe UI" w:eastAsia="Times New Roman" w:hAnsi="Symbol" w:cs="Segoe UI"/>
                <w:sz w:val="21"/>
                <w:szCs w:val="21"/>
                <w:lang w:eastAsia="en-GB"/>
              </w:rPr>
              <w:t></w:t>
            </w:r>
            <w:r w:rsidRPr="000B5E2F">
              <w:rPr>
                <w:rFonts w:ascii="Segoe UI" w:eastAsia="Times New Roman" w:hAnsi="Segoe UI" w:cs="Segoe UI"/>
                <w:sz w:val="21"/>
                <w:szCs w:val="21"/>
                <w:lang w:eastAsia="en-GB"/>
              </w:rPr>
              <w:t xml:space="preserve">  Jeremy</w:t>
            </w:r>
            <w:proofErr w:type="gramEnd"/>
            <w:r w:rsidRPr="000B5E2F">
              <w:rPr>
                <w:rFonts w:ascii="Segoe UI" w:eastAsia="Times New Roman" w:hAnsi="Segoe UI" w:cs="Segoe UI"/>
                <w:sz w:val="21"/>
                <w:szCs w:val="21"/>
                <w:lang w:eastAsia="en-GB"/>
              </w:rPr>
              <w:t xml:space="preserve"> Ettinghausen (2025) explores the data collected by Amazon's Alexa devices and the privacy implications of voice assistants</w:t>
            </w:r>
          </w:p>
          <w:p w14:paraId="01B972C1" w14:textId="0E2C5A09" w:rsidR="00A75DA8" w:rsidRDefault="00A75DA8" w:rsidP="00860B30">
            <w:pPr>
              <w:spacing w:after="160"/>
            </w:pPr>
          </w:p>
          <w:p w14:paraId="17408CF6" w14:textId="77777777" w:rsidR="000B5E2F" w:rsidRPr="00866602" w:rsidRDefault="000B5E2F" w:rsidP="00860B30">
            <w:pPr>
              <w:spacing w:after="160"/>
            </w:pPr>
          </w:p>
          <w:p w14:paraId="4D894907" w14:textId="11BB055B" w:rsidR="00866602" w:rsidRDefault="00866602" w:rsidP="00860B30">
            <w:pPr>
              <w:spacing w:after="160"/>
            </w:pPr>
          </w:p>
        </w:tc>
      </w:tr>
    </w:tbl>
    <w:p w14:paraId="51597A8E" w14:textId="32624F50" w:rsidR="00866602" w:rsidRDefault="00866602" w:rsidP="00730B03">
      <w:pPr>
        <w:pStyle w:val="Heading3"/>
        <w:rPr>
          <w:color w:val="002E44" w:themeColor="accent1" w:themeShade="BF"/>
          <w:sz w:val="36"/>
          <w:szCs w:val="32"/>
        </w:rPr>
      </w:pPr>
      <w:r>
        <w:br w:type="page"/>
      </w:r>
    </w:p>
    <w:p w14:paraId="1F8260C0" w14:textId="6BC72168" w:rsidR="00866602" w:rsidRPr="00866602" w:rsidRDefault="00866602" w:rsidP="000576C3">
      <w:pPr>
        <w:pStyle w:val="Heading1"/>
      </w:pPr>
      <w:r w:rsidRPr="00866602">
        <w:lastRenderedPageBreak/>
        <w:t>My Short Reflection </w:t>
      </w:r>
    </w:p>
    <w:p w14:paraId="33B6902A" w14:textId="77777777" w:rsidR="00866602" w:rsidRDefault="00866602" w:rsidP="00866602">
      <w:pPr>
        <w:pStyle w:val="ListParagraph"/>
        <w:numPr>
          <w:ilvl w:val="0"/>
          <w:numId w:val="2"/>
        </w:numPr>
      </w:pPr>
      <w:r w:rsidRPr="00866602">
        <w:t>Write 5–8 simple sentences about your digital life. </w:t>
      </w:r>
    </w:p>
    <w:p w14:paraId="67C6753F" w14:textId="06C0F653" w:rsidR="00866602" w:rsidRDefault="00866602" w:rsidP="00866602">
      <w:pPr>
        <w:pStyle w:val="ListParagraph"/>
        <w:numPr>
          <w:ilvl w:val="0"/>
          <w:numId w:val="2"/>
        </w:numPr>
      </w:pPr>
      <w:r w:rsidRPr="00866602">
        <w:t>You can use the sentence starters below if helpful.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10C1614" w14:textId="77777777" w:rsidTr="00866602">
        <w:tc>
          <w:tcPr>
            <w:tcW w:w="9016" w:type="dxa"/>
          </w:tcPr>
          <w:p w14:paraId="506C051E" w14:textId="08DD1587" w:rsidR="00866602" w:rsidRDefault="002505F7" w:rsidP="00866602">
            <w:r>
              <w:t xml:space="preserve">I use digital tools do most everyday things like make calls, send and receive messages, e mails. The security sector has a strong digital presence which even I have fostered a digital security system which I find easy and practical to use.in this module I looking forward to learning new strategies on how to improve my digital knowledge and skills to use for my everyday life and </w:t>
            </w:r>
            <w:proofErr w:type="spellStart"/>
            <w:r>
              <w:t>bisesness</w:t>
            </w:r>
            <w:proofErr w:type="spellEnd"/>
            <w:r>
              <w:t>.</w:t>
            </w:r>
          </w:p>
          <w:p w14:paraId="364CE43F" w14:textId="77777777" w:rsidR="00196676" w:rsidRDefault="00196676" w:rsidP="00866602"/>
          <w:p w14:paraId="417553D3" w14:textId="77777777" w:rsidR="00196676" w:rsidRDefault="00196676" w:rsidP="00866602"/>
          <w:p w14:paraId="7868676A" w14:textId="77777777" w:rsidR="00196676" w:rsidRDefault="00196676" w:rsidP="00866602"/>
          <w:p w14:paraId="24E9F39B" w14:textId="77777777" w:rsidR="00866602" w:rsidRDefault="00866602" w:rsidP="00866602"/>
          <w:p w14:paraId="52E6565B" w14:textId="77777777" w:rsidR="00866602" w:rsidRDefault="00866602" w:rsidP="00866602"/>
          <w:p w14:paraId="28E7D611" w14:textId="77777777" w:rsidR="00866602" w:rsidRDefault="00866602" w:rsidP="00866602"/>
        </w:tc>
      </w:tr>
    </w:tbl>
    <w:p w14:paraId="438CE760" w14:textId="1A90BAAD" w:rsidR="00866602" w:rsidRPr="00866602" w:rsidRDefault="005427FF" w:rsidP="000576C3">
      <w:pPr>
        <w:pStyle w:val="Heading2"/>
      </w:pPr>
      <w:r>
        <w:t>Sentence starters</w:t>
      </w:r>
    </w:p>
    <w:p w14:paraId="11EB5FA9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use digital tools to </w:t>
      </w:r>
      <w:r w:rsidR="005427FF">
        <w:t>…</w:t>
      </w:r>
      <w:r w:rsidR="005427FF" w:rsidRPr="00866602">
        <w:t xml:space="preserve"> </w:t>
      </w:r>
    </w:p>
    <w:p w14:paraId="0645380B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feel confident when I </w:t>
      </w:r>
      <w:r w:rsidR="005427FF">
        <w:t>…</w:t>
      </w:r>
    </w:p>
    <w:p w14:paraId="23FEAD23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want to improve </w:t>
      </w:r>
      <w:r w:rsidR="005427FF">
        <w:t>…</w:t>
      </w:r>
    </w:p>
    <w:p w14:paraId="1A93BEA4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often use these tools: </w:t>
      </w:r>
      <w:r w:rsidR="005427FF">
        <w:t>…</w:t>
      </w:r>
    </w:p>
    <w:p w14:paraId="531F881D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sometimes feel nervous about </w:t>
      </w:r>
      <w:r w:rsidR="005427FF">
        <w:t>…</w:t>
      </w:r>
    </w:p>
    <w:p w14:paraId="7E320787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hope this module will help me </w:t>
      </w:r>
      <w:r w:rsidR="005427FF">
        <w:t>…</w:t>
      </w:r>
    </w:p>
    <w:p w14:paraId="0F952086" w14:textId="0240776B" w:rsidR="00866602" w:rsidRPr="00866602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Digital skills are important for me because </w:t>
      </w:r>
      <w:r w:rsidR="005427FF">
        <w:t>…</w:t>
      </w:r>
    </w:p>
    <w:p w14:paraId="0A64210F" w14:textId="59C0AD35" w:rsidR="00866602" w:rsidRPr="00866602" w:rsidRDefault="00866602" w:rsidP="005427FF">
      <w:r w:rsidRPr="00866602">
        <w:t>You can write more if you want.</w:t>
      </w:r>
    </w:p>
    <w:p w14:paraId="77845170" w14:textId="77777777" w:rsidR="005427FF" w:rsidRDefault="005427FF">
      <w:pPr>
        <w:spacing w:before="0" w:line="259" w:lineRule="auto"/>
        <w:rPr>
          <w:rFonts w:asciiTheme="majorHAnsi" w:eastAsiaTheme="majorEastAsia" w:hAnsiTheme="majorHAnsi" w:cstheme="majorBidi"/>
          <w:color w:val="002E44" w:themeColor="accent1" w:themeShade="BF"/>
          <w:sz w:val="36"/>
          <w:szCs w:val="32"/>
        </w:rPr>
      </w:pPr>
      <w:r>
        <w:br w:type="page"/>
      </w:r>
    </w:p>
    <w:p w14:paraId="3E54E6B6" w14:textId="2314FEEB" w:rsidR="00866602" w:rsidRPr="00866602" w:rsidRDefault="00866602" w:rsidP="000576C3">
      <w:pPr>
        <w:pStyle w:val="Heading1"/>
      </w:pPr>
      <w:r w:rsidRPr="00866602">
        <w:lastRenderedPageBreak/>
        <w:t>Submission Checklist </w:t>
      </w:r>
    </w:p>
    <w:p w14:paraId="5A2398AD" w14:textId="77777777" w:rsidR="00866602" w:rsidRPr="00866602" w:rsidRDefault="00866602" w:rsidP="00866602">
      <w:r w:rsidRPr="00866602">
        <w:t>Before you submit, please check: </w:t>
      </w:r>
    </w:p>
    <w:p w14:paraId="71905B77" w14:textId="16AD39B2" w:rsidR="005427FF" w:rsidRDefault="00866602" w:rsidP="005427FF">
      <w:r w:rsidRPr="00866602">
        <w:rPr>
          <w:rFonts w:ascii="Arial" w:hAnsi="Arial" w:cs="Arial"/>
        </w:rPr>
        <w:t>​​​</w:t>
      </w:r>
      <w:r w:rsidR="005427FF" w:rsidRPr="005427FF">
        <w:t xml:space="preserve"> </w:t>
      </w:r>
      <w:sdt>
        <w:sdtPr>
          <w:id w:val="1795323689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I added 4–6 screenshots</w:t>
      </w:r>
    </w:p>
    <w:p w14:paraId="4A11CBB5" w14:textId="23FE2006" w:rsidR="005427FF" w:rsidRDefault="00000000" w:rsidP="005427FF">
      <w:sdt>
        <w:sdtPr>
          <w:id w:val="783240203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I wrote short sentences for each screenshot</w:t>
      </w:r>
    </w:p>
    <w:p w14:paraId="27C0B2C0" w14:textId="671F49B0" w:rsidR="005427FF" w:rsidRDefault="00000000" w:rsidP="005427FF">
      <w:sdt>
        <w:sdtPr>
          <w:id w:val="696115597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 w:rsidRPr="6DA4A216">
            <w:rPr>
              <w:rFonts w:ascii="MS Gothic" w:eastAsia="MS Gothic" w:hAnsi="MS Gothic" w:cs="MS Gothic"/>
            </w:rPr>
            <w:t>☐</w:t>
          </w:r>
        </w:sdtContent>
      </w:sdt>
      <w:r w:rsidR="005427FF">
        <w:t xml:space="preserve"> I wrote my short reflection</w:t>
      </w:r>
    </w:p>
    <w:p w14:paraId="26963AFB" w14:textId="365AD807" w:rsidR="005427FF" w:rsidRDefault="00000000" w:rsidP="005427FF">
      <w:sdt>
        <w:sdtPr>
          <w:id w:val="-1752726859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My work is my own</w:t>
      </w:r>
    </w:p>
    <w:p w14:paraId="3DB93D02" w14:textId="2F9FDE04" w:rsidR="005427FF" w:rsidRDefault="00000000" w:rsidP="005427FF">
      <w:sdt>
        <w:sdtPr>
          <w:id w:val="578333167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My file opens correctly</w:t>
      </w:r>
    </w:p>
    <w:p w14:paraId="226B3B56" w14:textId="77777777" w:rsidR="00060E01" w:rsidRDefault="00866602" w:rsidP="00060E01">
      <w:pPr>
        <w:spacing w:before="0" w:line="300" w:lineRule="atLeast"/>
        <w:rPr>
          <w:rFonts w:ascii="Segoe UI" w:eastAsia="Times New Roman" w:hAnsi="Segoe UI" w:cs="Segoe UI"/>
          <w:sz w:val="21"/>
          <w:szCs w:val="21"/>
          <w:lang w:eastAsia="en-GB"/>
        </w:rPr>
      </w:pPr>
      <w:r w:rsidRPr="00866602">
        <w:rPr>
          <w:rFonts w:ascii="Arial" w:hAnsi="Arial" w:cs="Arial"/>
        </w:rPr>
        <w:t>​​</w:t>
      </w:r>
      <w:sdt>
        <w:sdtPr>
          <w:id w:val="-469136754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027C23" w:rsidRPr="00027C23">
        <w:rPr>
          <w:rFonts w:ascii="Segoe UI" w:eastAsia="Times New Roman" w:hAnsi="Segoe UI" w:cs="Segoe UI"/>
          <w:sz w:val="21"/>
          <w:szCs w:val="21"/>
          <w:lang w:eastAsia="en-GB"/>
        </w:rPr>
        <w:t xml:space="preserve">Zhu, W., Zhang, Y., Lan, Y. and Song, X. (2025) ‘Smartphone dependence and its influence on physical and mental health’, </w:t>
      </w:r>
      <w:r w:rsidR="00027C23" w:rsidRPr="00027C23">
        <w:rPr>
          <w:rFonts w:ascii="Segoe UI" w:eastAsia="Times New Roman" w:hAnsi="Segoe UI" w:cs="Segoe UI"/>
          <w:i/>
          <w:iCs/>
          <w:sz w:val="21"/>
          <w:szCs w:val="21"/>
          <w:lang w:eastAsia="en-GB"/>
        </w:rPr>
        <w:t>Frontiers in Psychiatry</w:t>
      </w:r>
      <w:r w:rsidR="00027C23" w:rsidRPr="00027C23">
        <w:rPr>
          <w:rFonts w:ascii="Segoe UI" w:eastAsia="Times New Roman" w:hAnsi="Segoe UI" w:cs="Segoe UI"/>
          <w:sz w:val="21"/>
          <w:szCs w:val="21"/>
          <w:lang w:eastAsia="en-GB"/>
        </w:rPr>
        <w:t xml:space="preserve">, 16, p. 1281841. </w:t>
      </w:r>
      <w:proofErr w:type="spellStart"/>
      <w:r w:rsidR="00027C23" w:rsidRPr="00027C23">
        <w:rPr>
          <w:rFonts w:ascii="Segoe UI" w:eastAsia="Times New Roman" w:hAnsi="Segoe UI" w:cs="Segoe UI"/>
          <w:sz w:val="21"/>
          <w:szCs w:val="21"/>
          <w:lang w:eastAsia="en-GB"/>
        </w:rPr>
        <w:t>doi</w:t>
      </w:r>
      <w:proofErr w:type="spellEnd"/>
      <w:r w:rsidR="00027C23" w:rsidRPr="00027C23">
        <w:rPr>
          <w:rFonts w:ascii="Segoe UI" w:eastAsia="Times New Roman" w:hAnsi="Segoe UI" w:cs="Segoe UI"/>
          <w:sz w:val="21"/>
          <w:szCs w:val="21"/>
          <w:lang w:eastAsia="en-GB"/>
        </w:rPr>
        <w:t>: 10.3389/fpsyt.2025.1281841. Available at: https://pmc.ncbi.nlm.nih.gov/articles/PMC12401922/ (Accessed: 25 October 2026).</w:t>
      </w:r>
    </w:p>
    <w:p w14:paraId="76108EA9" w14:textId="77777777" w:rsidR="00060E01" w:rsidRDefault="00060E01" w:rsidP="00060E01">
      <w:pPr>
        <w:spacing w:before="0" w:line="300" w:lineRule="atLeast"/>
        <w:rPr>
          <w:rFonts w:ascii="Segoe UI" w:eastAsia="Times New Roman" w:hAnsi="Segoe UI" w:cs="Segoe UI"/>
          <w:sz w:val="21"/>
          <w:szCs w:val="21"/>
          <w:lang w:eastAsia="en-GB"/>
        </w:rPr>
      </w:pPr>
    </w:p>
    <w:p w14:paraId="2D478E27" w14:textId="77777777" w:rsidR="00060E01" w:rsidRDefault="005427FF" w:rsidP="00060E01">
      <w:pPr>
        <w:spacing w:before="0" w:line="300" w:lineRule="atLeast"/>
        <w:rPr>
          <w:rFonts w:ascii="Segoe UI" w:eastAsia="Times New Roman" w:hAnsi="Segoe UI" w:cs="Segoe UI"/>
          <w:sz w:val="21"/>
          <w:szCs w:val="21"/>
          <w:lang w:eastAsia="en-GB"/>
        </w:rPr>
      </w:pPr>
      <w:r w:rsidRPr="00866602">
        <w:t xml:space="preserve"> </w:t>
      </w:r>
      <w:r w:rsidR="00060E01" w:rsidRPr="00060E01">
        <w:rPr>
          <w:rFonts w:ascii="Segoe UI" w:eastAsia="Times New Roman" w:hAnsi="Segoe UI" w:cs="Segoe UI"/>
          <w:sz w:val="21"/>
          <w:szCs w:val="21"/>
          <w:lang w:eastAsia="en-GB"/>
        </w:rPr>
        <w:t xml:space="preserve">Sony Corporation (n.d.) </w:t>
      </w:r>
      <w:r w:rsidR="00060E01" w:rsidRPr="00060E01">
        <w:rPr>
          <w:rFonts w:ascii="Segoe UI" w:eastAsia="Times New Roman" w:hAnsi="Segoe UI" w:cs="Segoe UI"/>
          <w:i/>
          <w:iCs/>
          <w:sz w:val="21"/>
          <w:szCs w:val="21"/>
          <w:lang w:eastAsia="en-GB"/>
        </w:rPr>
        <w:t>The Design Story of PlayStation®5</w:t>
      </w:r>
      <w:r w:rsidR="00060E01" w:rsidRPr="00060E01">
        <w:rPr>
          <w:rFonts w:ascii="Segoe UI" w:eastAsia="Times New Roman" w:hAnsi="Segoe UI" w:cs="Segoe UI"/>
          <w:sz w:val="21"/>
          <w:szCs w:val="21"/>
          <w:lang w:eastAsia="en-GB"/>
        </w:rPr>
        <w:t>. Sony. Available at: https://www.sony.com/en/SonyInfo/design/stories/PS5/ (Accessed: 25 October 2026).</w:t>
      </w:r>
    </w:p>
    <w:p w14:paraId="38DD2E67" w14:textId="77777777" w:rsidR="004254A3" w:rsidRDefault="004254A3" w:rsidP="00060E01">
      <w:pPr>
        <w:spacing w:before="0" w:line="300" w:lineRule="atLeast"/>
        <w:rPr>
          <w:rFonts w:ascii="Segoe UI" w:eastAsia="Times New Roman" w:hAnsi="Segoe UI" w:cs="Segoe UI"/>
          <w:sz w:val="21"/>
          <w:szCs w:val="21"/>
          <w:lang w:eastAsia="en-GB"/>
        </w:rPr>
      </w:pPr>
    </w:p>
    <w:p w14:paraId="15A84B25" w14:textId="77777777" w:rsidR="004254A3" w:rsidRDefault="004254A3" w:rsidP="004254A3">
      <w:pPr>
        <w:spacing w:before="0" w:after="0" w:line="300" w:lineRule="atLeast"/>
        <w:rPr>
          <w:rFonts w:ascii="Segoe UI" w:eastAsia="Times New Roman" w:hAnsi="Segoe UI" w:cs="Segoe UI"/>
          <w:sz w:val="21"/>
          <w:szCs w:val="21"/>
          <w:lang w:eastAsia="en-GB"/>
        </w:rPr>
      </w:pPr>
      <w:r w:rsidRPr="004254A3">
        <w:rPr>
          <w:rFonts w:ascii="Segoe UI" w:eastAsia="Times New Roman" w:hAnsi="Segoe UI" w:cs="Segoe UI"/>
          <w:sz w:val="21"/>
          <w:szCs w:val="21"/>
          <w:lang w:eastAsia="en-GB"/>
        </w:rPr>
        <w:t xml:space="preserve">Burgess, J. (2026) </w:t>
      </w:r>
      <w:r w:rsidRPr="004254A3">
        <w:rPr>
          <w:rFonts w:ascii="Segoe UI" w:eastAsia="Times New Roman" w:hAnsi="Segoe UI" w:cs="Segoe UI"/>
          <w:i/>
          <w:iCs/>
          <w:sz w:val="21"/>
          <w:szCs w:val="21"/>
          <w:lang w:eastAsia="en-GB"/>
        </w:rPr>
        <w:t>Drone laws, GDPR and practical advice</w:t>
      </w:r>
      <w:r w:rsidRPr="004254A3">
        <w:rPr>
          <w:rFonts w:ascii="Segoe UI" w:eastAsia="Times New Roman" w:hAnsi="Segoe UI" w:cs="Segoe UI"/>
          <w:sz w:val="21"/>
          <w:szCs w:val="21"/>
          <w:lang w:eastAsia="en-GB"/>
        </w:rPr>
        <w:t>. Walker Morris. Available at: https://www.walkermorris.co.uk/comment-opinion/drone-laws-and-practical-advice/ (Accessed: 25 October 2026)</w:t>
      </w:r>
    </w:p>
    <w:p w14:paraId="674F54CB" w14:textId="77777777" w:rsidR="00B100A4" w:rsidRDefault="00B100A4" w:rsidP="004254A3">
      <w:pPr>
        <w:spacing w:before="0" w:after="0" w:line="300" w:lineRule="atLeast"/>
        <w:rPr>
          <w:rFonts w:ascii="Segoe UI" w:eastAsia="Times New Roman" w:hAnsi="Segoe UI" w:cs="Segoe UI"/>
          <w:sz w:val="21"/>
          <w:szCs w:val="21"/>
          <w:lang w:eastAsia="en-GB"/>
        </w:rPr>
      </w:pPr>
    </w:p>
    <w:p w14:paraId="437CCD99" w14:textId="77777777" w:rsidR="00B100A4" w:rsidRPr="004254A3" w:rsidRDefault="00B100A4" w:rsidP="004254A3">
      <w:pPr>
        <w:spacing w:before="0" w:after="0" w:line="300" w:lineRule="atLeast"/>
        <w:rPr>
          <w:rFonts w:ascii="Segoe UI" w:eastAsia="Times New Roman" w:hAnsi="Segoe UI" w:cs="Segoe UI"/>
          <w:sz w:val="21"/>
          <w:szCs w:val="21"/>
          <w:lang w:eastAsia="en-GB"/>
        </w:rPr>
      </w:pPr>
    </w:p>
    <w:p w14:paraId="335D2977" w14:textId="77777777" w:rsidR="00B100A4" w:rsidRDefault="00B100A4" w:rsidP="00B100A4">
      <w:pPr>
        <w:spacing w:before="0" w:after="0" w:line="300" w:lineRule="atLeast"/>
        <w:rPr>
          <w:rFonts w:ascii="Segoe UI" w:eastAsia="Times New Roman" w:hAnsi="Segoe UI" w:cs="Segoe UI"/>
          <w:sz w:val="21"/>
          <w:szCs w:val="21"/>
          <w:lang w:eastAsia="en-GB"/>
        </w:rPr>
      </w:pPr>
      <w:r w:rsidRPr="00B100A4">
        <w:rPr>
          <w:rFonts w:ascii="Segoe UI" w:eastAsia="Times New Roman" w:hAnsi="Segoe UI" w:cs="Segoe UI"/>
          <w:sz w:val="21"/>
          <w:szCs w:val="21"/>
          <w:lang w:eastAsia="en-GB"/>
        </w:rPr>
        <w:t>Mortazavi, S.A.R., Taeb, S., Mortazavi, S.M.J., Zarei, S., Haghani, M., Habibzadeh, P. and Shojaei-</w:t>
      </w:r>
      <w:proofErr w:type="spellStart"/>
      <w:r w:rsidRPr="00B100A4">
        <w:rPr>
          <w:rFonts w:ascii="Segoe UI" w:eastAsia="Times New Roman" w:hAnsi="Segoe UI" w:cs="Segoe UI"/>
          <w:sz w:val="21"/>
          <w:szCs w:val="21"/>
          <w:lang w:eastAsia="en-GB"/>
        </w:rPr>
        <w:t>fard</w:t>
      </w:r>
      <w:proofErr w:type="spellEnd"/>
      <w:r w:rsidRPr="00B100A4">
        <w:rPr>
          <w:rFonts w:ascii="Segoe UI" w:eastAsia="Times New Roman" w:hAnsi="Segoe UI" w:cs="Segoe UI"/>
          <w:sz w:val="21"/>
          <w:szCs w:val="21"/>
          <w:lang w:eastAsia="en-GB"/>
        </w:rPr>
        <w:t xml:space="preserve">, M.B. (2016) </w:t>
      </w:r>
      <w:r w:rsidRPr="00B100A4">
        <w:rPr>
          <w:rFonts w:ascii="Segoe UI" w:eastAsia="Times New Roman" w:hAnsi="Segoe UI" w:cs="Segoe UI"/>
          <w:i/>
          <w:iCs/>
          <w:sz w:val="21"/>
          <w:szCs w:val="21"/>
          <w:lang w:eastAsia="en-GB"/>
        </w:rPr>
        <w:t>The fundamental reasons why laptop computers should not be used on your lap</w:t>
      </w:r>
      <w:r w:rsidRPr="00B100A4">
        <w:rPr>
          <w:rFonts w:ascii="Segoe UI" w:eastAsia="Times New Roman" w:hAnsi="Segoe UI" w:cs="Segoe UI"/>
          <w:sz w:val="21"/>
          <w:szCs w:val="21"/>
          <w:lang w:eastAsia="en-GB"/>
        </w:rPr>
        <w:t xml:space="preserve">. </w:t>
      </w:r>
      <w:r w:rsidRPr="00B100A4">
        <w:rPr>
          <w:rFonts w:ascii="Segoe UI" w:eastAsia="Times New Roman" w:hAnsi="Segoe UI" w:cs="Segoe UI"/>
          <w:b/>
          <w:bCs/>
          <w:sz w:val="21"/>
          <w:szCs w:val="21"/>
          <w:lang w:eastAsia="en-GB"/>
        </w:rPr>
        <w:t>Journal of Biomedical Physics and Engineering</w:t>
      </w:r>
      <w:r w:rsidRPr="00B100A4">
        <w:rPr>
          <w:rFonts w:ascii="Segoe UI" w:eastAsia="Times New Roman" w:hAnsi="Segoe UI" w:cs="Segoe UI"/>
          <w:sz w:val="21"/>
          <w:szCs w:val="21"/>
          <w:lang w:eastAsia="en-GB"/>
        </w:rPr>
        <w:t>, 6(4), pp. 279-284. Available at: https://pmc.ncbi.nlm.nih.gov/articles/PMC5219578/ (Accessed: 25 October 2026).</w:t>
      </w:r>
    </w:p>
    <w:p w14:paraId="5A420DC4" w14:textId="77777777" w:rsidR="00D57D40" w:rsidRDefault="00D57D40" w:rsidP="00B100A4">
      <w:pPr>
        <w:spacing w:before="0" w:after="0" w:line="300" w:lineRule="atLeast"/>
        <w:rPr>
          <w:rFonts w:ascii="Segoe UI" w:eastAsia="Times New Roman" w:hAnsi="Segoe UI" w:cs="Segoe UI"/>
          <w:sz w:val="21"/>
          <w:szCs w:val="21"/>
          <w:lang w:eastAsia="en-GB"/>
        </w:rPr>
      </w:pPr>
    </w:p>
    <w:p w14:paraId="13C8F0BB" w14:textId="77777777" w:rsidR="00D57D40" w:rsidRDefault="00D57D40" w:rsidP="00B100A4">
      <w:pPr>
        <w:spacing w:before="0" w:after="0" w:line="300" w:lineRule="atLeast"/>
        <w:rPr>
          <w:rFonts w:ascii="Segoe UI" w:eastAsia="Times New Roman" w:hAnsi="Segoe UI" w:cs="Segoe UI"/>
          <w:sz w:val="21"/>
          <w:szCs w:val="21"/>
          <w:lang w:eastAsia="en-GB"/>
        </w:rPr>
      </w:pPr>
    </w:p>
    <w:p w14:paraId="746DB935" w14:textId="77777777" w:rsidR="00D57D40" w:rsidRDefault="00D57D40" w:rsidP="00D57D40">
      <w:pPr>
        <w:spacing w:before="0" w:after="0" w:line="300" w:lineRule="atLeast"/>
        <w:rPr>
          <w:rFonts w:ascii="Segoe UI" w:eastAsia="Times New Roman" w:hAnsi="Segoe UI" w:cs="Segoe UI"/>
          <w:sz w:val="21"/>
          <w:szCs w:val="21"/>
          <w:lang w:eastAsia="en-GB"/>
        </w:rPr>
      </w:pPr>
      <w:r w:rsidRPr="00D57D40">
        <w:rPr>
          <w:rFonts w:ascii="Segoe UI" w:eastAsia="Times New Roman" w:hAnsi="Segoe UI" w:cs="Segoe UI"/>
          <w:sz w:val="21"/>
          <w:szCs w:val="21"/>
          <w:lang w:eastAsia="en-GB"/>
        </w:rPr>
        <w:t xml:space="preserve">Sandhaus, S. (2026) ‘The Return of the Digital Camera’, </w:t>
      </w:r>
      <w:r w:rsidRPr="00D57D40">
        <w:rPr>
          <w:rFonts w:ascii="Segoe UI" w:eastAsia="Times New Roman" w:hAnsi="Segoe UI" w:cs="Segoe UI"/>
          <w:i/>
          <w:iCs/>
          <w:sz w:val="21"/>
          <w:szCs w:val="21"/>
          <w:lang w:eastAsia="en-GB"/>
        </w:rPr>
        <w:t>The Cornell Daily Sun</w:t>
      </w:r>
      <w:r w:rsidRPr="00D57D40">
        <w:rPr>
          <w:rFonts w:ascii="Segoe UI" w:eastAsia="Times New Roman" w:hAnsi="Segoe UI" w:cs="Segoe UI"/>
          <w:sz w:val="21"/>
          <w:szCs w:val="21"/>
          <w:lang w:eastAsia="en-GB"/>
        </w:rPr>
        <w:t>, 3 March. Available at: https://www.cornellsun.com/article/2026/03/the-return-of-the-digital-camera (Accessed: 25 October 2026).</w:t>
      </w:r>
    </w:p>
    <w:p w14:paraId="65B2C1CB" w14:textId="3BD24DE8" w:rsidR="000B5E2F" w:rsidRDefault="000B5E2F" w:rsidP="00D57D40">
      <w:pPr>
        <w:spacing w:before="0" w:after="0" w:line="300" w:lineRule="atLeast"/>
        <w:rPr>
          <w:rFonts w:ascii="Segoe UI" w:eastAsia="Times New Roman" w:hAnsi="Segoe UI" w:cs="Segoe UI"/>
          <w:sz w:val="21"/>
          <w:szCs w:val="21"/>
          <w:lang w:eastAsia="en-GB"/>
        </w:rPr>
      </w:pPr>
    </w:p>
    <w:p w14:paraId="3C47A0BC" w14:textId="77777777" w:rsidR="000B5E2F" w:rsidRDefault="000B5E2F" w:rsidP="00D57D40">
      <w:pPr>
        <w:spacing w:before="0" w:after="0" w:line="300" w:lineRule="atLeast"/>
        <w:rPr>
          <w:rFonts w:ascii="Segoe UI" w:eastAsia="Times New Roman" w:hAnsi="Segoe UI" w:cs="Segoe UI"/>
          <w:sz w:val="21"/>
          <w:szCs w:val="21"/>
          <w:lang w:eastAsia="en-GB"/>
        </w:rPr>
      </w:pPr>
    </w:p>
    <w:p w14:paraId="25757DA1" w14:textId="77777777" w:rsidR="000B5E2F" w:rsidRPr="000B5E2F" w:rsidRDefault="000B5E2F" w:rsidP="000B5E2F">
      <w:pPr>
        <w:spacing w:before="0" w:after="0" w:line="300" w:lineRule="atLeast"/>
        <w:rPr>
          <w:rFonts w:ascii="Segoe UI" w:eastAsia="Times New Roman" w:hAnsi="Segoe UI" w:cs="Segoe UI"/>
          <w:sz w:val="21"/>
          <w:szCs w:val="21"/>
          <w:lang w:eastAsia="en-GB"/>
        </w:rPr>
      </w:pPr>
      <w:r w:rsidRPr="000B5E2F">
        <w:rPr>
          <w:rFonts w:ascii="Segoe UI" w:eastAsia="Times New Roman" w:hAnsi="Segoe UI" w:cs="Segoe UI"/>
          <w:sz w:val="21"/>
          <w:szCs w:val="21"/>
          <w:lang w:eastAsia="en-GB"/>
        </w:rPr>
        <w:t xml:space="preserve">Ettinghausen, J. (2025) ‘“Alexa, what do you know about us?” What I discovered when I asked Amazon to tell me everything my family’s smart speaker had heard’, </w:t>
      </w:r>
      <w:r w:rsidRPr="000B5E2F">
        <w:rPr>
          <w:rFonts w:ascii="Segoe UI" w:eastAsia="Times New Roman" w:hAnsi="Segoe UI" w:cs="Segoe UI"/>
          <w:i/>
          <w:iCs/>
          <w:sz w:val="21"/>
          <w:szCs w:val="21"/>
          <w:lang w:eastAsia="en-GB"/>
        </w:rPr>
        <w:t>The Guardian</w:t>
      </w:r>
      <w:r w:rsidRPr="000B5E2F">
        <w:rPr>
          <w:rFonts w:ascii="Segoe UI" w:eastAsia="Times New Roman" w:hAnsi="Segoe UI" w:cs="Segoe UI"/>
          <w:sz w:val="21"/>
          <w:szCs w:val="21"/>
          <w:lang w:eastAsia="en-GB"/>
        </w:rPr>
        <w:t>, 24 May. Available at: https://www.theguardian.com/technology/2025/may/24/what-i-discovered-when-i-asked-amazon-to-tell-me-everything-alexa-had-heard (Accessed: 25 October 2026).</w:t>
      </w:r>
    </w:p>
    <w:p w14:paraId="2382122D" w14:textId="77777777" w:rsidR="000B5E2F" w:rsidRPr="00D57D40" w:rsidRDefault="000B5E2F" w:rsidP="00D57D40">
      <w:pPr>
        <w:spacing w:before="0" w:after="0" w:line="300" w:lineRule="atLeast"/>
        <w:rPr>
          <w:rFonts w:ascii="Segoe UI" w:eastAsia="Times New Roman" w:hAnsi="Segoe UI" w:cs="Segoe UI"/>
          <w:sz w:val="21"/>
          <w:szCs w:val="21"/>
          <w:lang w:eastAsia="en-GB"/>
        </w:rPr>
      </w:pPr>
    </w:p>
    <w:p w14:paraId="75D69860" w14:textId="77777777" w:rsidR="00D57D40" w:rsidRPr="00B100A4" w:rsidRDefault="00D57D40" w:rsidP="00B100A4">
      <w:pPr>
        <w:spacing w:before="0" w:after="0" w:line="300" w:lineRule="atLeast"/>
        <w:rPr>
          <w:rFonts w:ascii="Segoe UI" w:eastAsia="Times New Roman" w:hAnsi="Segoe UI" w:cs="Segoe UI"/>
          <w:sz w:val="21"/>
          <w:szCs w:val="21"/>
          <w:lang w:eastAsia="en-GB"/>
        </w:rPr>
      </w:pPr>
    </w:p>
    <w:p w14:paraId="6AD22D23" w14:textId="77777777" w:rsidR="004254A3" w:rsidRPr="00060E01" w:rsidRDefault="004254A3" w:rsidP="00060E01">
      <w:pPr>
        <w:spacing w:before="0" w:line="300" w:lineRule="atLeast"/>
        <w:rPr>
          <w:rFonts w:ascii="Segoe UI" w:eastAsia="Times New Roman" w:hAnsi="Segoe UI" w:cs="Segoe UI"/>
          <w:sz w:val="21"/>
          <w:szCs w:val="21"/>
          <w:lang w:eastAsia="en-GB"/>
        </w:rPr>
      </w:pPr>
    </w:p>
    <w:p w14:paraId="52882A5C" w14:textId="2D252B63" w:rsidR="002B5A72" w:rsidRDefault="002B5A72" w:rsidP="00060E01">
      <w:pPr>
        <w:spacing w:before="0" w:line="300" w:lineRule="atLeast"/>
      </w:pPr>
    </w:p>
    <w:sectPr w:rsidR="002B5A72">
      <w:footerReference w:type="default" r:id="rId1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F3DE686" w14:textId="77777777" w:rsidR="00571BC2" w:rsidRDefault="00571BC2" w:rsidP="00866602">
      <w:pPr>
        <w:spacing w:before="0" w:after="0" w:line="240" w:lineRule="auto"/>
      </w:pPr>
      <w:r>
        <w:separator/>
      </w:r>
    </w:p>
  </w:endnote>
  <w:endnote w:type="continuationSeparator" w:id="0">
    <w:p w14:paraId="3D09950B" w14:textId="77777777" w:rsidR="00571BC2" w:rsidRDefault="00571BC2" w:rsidP="00866602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C945F13" w14:textId="77777777" w:rsidR="00866602" w:rsidRDefault="00866602">
    <w:pPr>
      <w:pStyle w:val="Footer"/>
      <w:jc w:val="center"/>
      <w:rPr>
        <w:color w:val="003E5B" w:themeColor="accent1"/>
      </w:rPr>
    </w:pPr>
    <w:r>
      <w:rPr>
        <w:color w:val="003E5B" w:themeColor="accent1"/>
      </w:rPr>
      <w:t xml:space="preserve">Page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PAGE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  <w:r>
      <w:rPr>
        <w:color w:val="003E5B" w:themeColor="accent1"/>
      </w:rPr>
      <w:t xml:space="preserve"> of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NUMPAGES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</w:p>
  <w:p w14:paraId="5977D6E6" w14:textId="77777777" w:rsidR="00866602" w:rsidRDefault="0086660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BF31120" w14:textId="77777777" w:rsidR="00571BC2" w:rsidRDefault="00571BC2" w:rsidP="00866602">
      <w:pPr>
        <w:spacing w:before="0" w:after="0" w:line="240" w:lineRule="auto"/>
      </w:pPr>
      <w:r>
        <w:separator/>
      </w:r>
    </w:p>
  </w:footnote>
  <w:footnote w:type="continuationSeparator" w:id="0">
    <w:p w14:paraId="1F5A5FB8" w14:textId="77777777" w:rsidR="00571BC2" w:rsidRDefault="00571BC2" w:rsidP="00866602">
      <w:pPr>
        <w:spacing w:before="0"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CEC0C2B"/>
    <w:multiLevelType w:val="hybridMultilevel"/>
    <w:tmpl w:val="DA1E28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FF113B1"/>
    <w:multiLevelType w:val="hybridMultilevel"/>
    <w:tmpl w:val="4FE694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A945364"/>
    <w:multiLevelType w:val="hybridMultilevel"/>
    <w:tmpl w:val="F9F02E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81811172">
    <w:abstractNumId w:val="2"/>
  </w:num>
  <w:num w:numId="2" w16cid:durableId="411968658">
    <w:abstractNumId w:val="0"/>
  </w:num>
  <w:num w:numId="3" w16cid:durableId="84189603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59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6602"/>
    <w:rsid w:val="00020065"/>
    <w:rsid w:val="00027C23"/>
    <w:rsid w:val="00030105"/>
    <w:rsid w:val="000576C3"/>
    <w:rsid w:val="00060E01"/>
    <w:rsid w:val="000B5E2F"/>
    <w:rsid w:val="000C7717"/>
    <w:rsid w:val="00167848"/>
    <w:rsid w:val="00196676"/>
    <w:rsid w:val="001C36F0"/>
    <w:rsid w:val="001D7F0A"/>
    <w:rsid w:val="00227652"/>
    <w:rsid w:val="002505F7"/>
    <w:rsid w:val="0026426D"/>
    <w:rsid w:val="00292800"/>
    <w:rsid w:val="002B5A72"/>
    <w:rsid w:val="0038326E"/>
    <w:rsid w:val="003841F2"/>
    <w:rsid w:val="003C2220"/>
    <w:rsid w:val="004254A3"/>
    <w:rsid w:val="004F710B"/>
    <w:rsid w:val="00514445"/>
    <w:rsid w:val="005427FF"/>
    <w:rsid w:val="00571BC2"/>
    <w:rsid w:val="005814C3"/>
    <w:rsid w:val="005B28CE"/>
    <w:rsid w:val="00632377"/>
    <w:rsid w:val="00650991"/>
    <w:rsid w:val="00730B03"/>
    <w:rsid w:val="0074475D"/>
    <w:rsid w:val="007A3CD2"/>
    <w:rsid w:val="008407DF"/>
    <w:rsid w:val="00860B30"/>
    <w:rsid w:val="00866602"/>
    <w:rsid w:val="009A66BB"/>
    <w:rsid w:val="009B575D"/>
    <w:rsid w:val="009E4D8E"/>
    <w:rsid w:val="00A51D04"/>
    <w:rsid w:val="00A75DA8"/>
    <w:rsid w:val="00B100A4"/>
    <w:rsid w:val="00B24D38"/>
    <w:rsid w:val="00B4029E"/>
    <w:rsid w:val="00B41131"/>
    <w:rsid w:val="00BD2A86"/>
    <w:rsid w:val="00C474AE"/>
    <w:rsid w:val="00C9180A"/>
    <w:rsid w:val="00D34D3B"/>
    <w:rsid w:val="00D57D40"/>
    <w:rsid w:val="00D640A5"/>
    <w:rsid w:val="00DD5C49"/>
    <w:rsid w:val="00ED3A56"/>
    <w:rsid w:val="00FF3E13"/>
    <w:rsid w:val="30BEDF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95AD8F"/>
  <w15:chartTrackingRefBased/>
  <w15:docId w15:val="{827688A5-FC1B-4747-817B-D3111ECC09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E4D8E"/>
    <w:pPr>
      <w:spacing w:before="240" w:line="360" w:lineRule="auto"/>
    </w:pPr>
    <w:rPr>
      <w:kern w:val="0"/>
      <w:sz w:val="24"/>
      <w:szCs w:val="24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76C3"/>
    <w:pPr>
      <w:keepNext/>
      <w:keepLines/>
      <w:spacing w:before="320" w:after="240" w:line="240" w:lineRule="auto"/>
      <w:outlineLvl w:val="0"/>
    </w:pPr>
    <w:rPr>
      <w:rFonts w:asciiTheme="majorHAnsi" w:eastAsiaTheme="majorEastAsia" w:hAnsiTheme="majorHAnsi" w:cstheme="majorBidi"/>
      <w:b/>
      <w:bCs/>
      <w:color w:val="002E44" w:themeColor="accent1" w:themeShade="BF"/>
      <w:sz w:val="36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0576C3"/>
    <w:pPr>
      <w:keepNext/>
      <w:keepLines/>
      <w:spacing w:after="0" w:line="276" w:lineRule="auto"/>
      <w:outlineLvl w:val="1"/>
    </w:pPr>
    <w:rPr>
      <w:rFonts w:asciiTheme="majorHAnsi" w:eastAsiaTheme="majorEastAsia" w:hAnsiTheme="majorHAnsi" w:cstheme="majorBidi"/>
      <w:b/>
      <w:bCs/>
      <w:color w:val="005F6C" w:themeColor="accent2" w:themeShade="80"/>
      <w:sz w:val="32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30B03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b/>
      <w:bCs/>
      <w:color w:val="005984" w:themeColor="accent1" w:themeTint="E6"/>
      <w:sz w:val="28"/>
      <w:szCs w:val="26"/>
    </w:rPr>
  </w:style>
  <w:style w:type="paragraph" w:styleId="Heading4">
    <w:name w:val="heading 4"/>
    <w:basedOn w:val="Normal"/>
    <w:next w:val="Normal"/>
    <w:link w:val="Heading4Char"/>
    <w:autoRedefine/>
    <w:uiPriority w:val="9"/>
    <w:unhideWhenUsed/>
    <w:qFormat/>
    <w:rsid w:val="009E4D8E"/>
    <w:pPr>
      <w:keepNext/>
      <w:keepLines/>
      <w:spacing w:before="40" w:after="0" w:line="240" w:lineRule="auto"/>
      <w:outlineLvl w:val="3"/>
    </w:pPr>
    <w:rPr>
      <w:rFonts w:asciiTheme="majorHAnsi" w:eastAsiaTheme="majorEastAsia" w:hAnsiTheme="majorHAnsi" w:cstheme="majorBidi"/>
      <w:b/>
      <w:bCs/>
      <w:iCs/>
      <w:color w:val="2E74B5" w:themeColor="accent5" w:themeShade="BF"/>
      <w:sz w:val="25"/>
      <w:szCs w:val="25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730B03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b/>
      <w:bCs/>
      <w:i/>
      <w:iCs/>
      <w:color w:val="005F6C" w:themeColor="accent2" w:themeShade="80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9E4D8E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olor w:val="385623" w:themeColor="accent6" w:themeShade="80"/>
      <w:sz w:val="23"/>
      <w:szCs w:val="23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9E4D8E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color w:val="001E2D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E4D8E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005F6C" w:themeColor="accent2" w:themeShade="80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E4D8E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color w:val="385623" w:themeColor="accent6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kern w:val="0"/>
      <w:sz w:val="36"/>
      <w:szCs w:val="32"/>
      <w14:ligatures w14:val="none"/>
    </w:rPr>
  </w:style>
  <w:style w:type="character" w:customStyle="1" w:styleId="Heading2Char">
    <w:name w:val="Heading 2 Char"/>
    <w:basedOn w:val="DefaultParagraphFont"/>
    <w:link w:val="Heading2"/>
    <w:uiPriority w:val="9"/>
    <w:rsid w:val="000576C3"/>
    <w:rPr>
      <w:rFonts w:asciiTheme="majorHAnsi" w:eastAsiaTheme="majorEastAsia" w:hAnsiTheme="majorHAnsi" w:cstheme="majorBidi"/>
      <w:b/>
      <w:bCs/>
      <w:color w:val="005F6C" w:themeColor="accent2" w:themeShade="80"/>
      <w:kern w:val="0"/>
      <w:sz w:val="32"/>
      <w:szCs w:val="28"/>
      <w14:ligatures w14:val="none"/>
    </w:rPr>
  </w:style>
  <w:style w:type="character" w:customStyle="1" w:styleId="Heading3Char">
    <w:name w:val="Heading 3 Char"/>
    <w:basedOn w:val="DefaultParagraphFont"/>
    <w:link w:val="Heading3"/>
    <w:uiPriority w:val="9"/>
    <w:rsid w:val="00730B03"/>
    <w:rPr>
      <w:rFonts w:asciiTheme="majorHAnsi" w:eastAsiaTheme="majorEastAsia" w:hAnsiTheme="majorHAnsi" w:cstheme="majorBidi"/>
      <w:b/>
      <w:bCs/>
      <w:color w:val="005984" w:themeColor="accent1" w:themeTint="E6"/>
      <w:kern w:val="0"/>
      <w:sz w:val="28"/>
      <w:szCs w:val="26"/>
      <w14:ligatures w14:val="none"/>
    </w:rPr>
  </w:style>
  <w:style w:type="character" w:customStyle="1" w:styleId="Heading4Char">
    <w:name w:val="Heading 4 Char"/>
    <w:basedOn w:val="DefaultParagraphFont"/>
    <w:link w:val="Heading4"/>
    <w:uiPriority w:val="9"/>
    <w:rsid w:val="009E4D8E"/>
    <w:rPr>
      <w:rFonts w:asciiTheme="majorHAnsi" w:eastAsiaTheme="majorEastAsia" w:hAnsiTheme="majorHAnsi" w:cstheme="majorBidi"/>
      <w:b/>
      <w:bCs/>
      <w:iCs/>
      <w:color w:val="2E74B5" w:themeColor="accent5" w:themeShade="BF"/>
      <w:kern w:val="0"/>
      <w:sz w:val="25"/>
      <w:szCs w:val="25"/>
      <w14:ligatures w14:val="none"/>
    </w:rPr>
  </w:style>
  <w:style w:type="character" w:customStyle="1" w:styleId="Heading5Char">
    <w:name w:val="Heading 5 Char"/>
    <w:basedOn w:val="DefaultParagraphFont"/>
    <w:link w:val="Heading5"/>
    <w:uiPriority w:val="9"/>
    <w:rsid w:val="00730B03"/>
    <w:rPr>
      <w:rFonts w:asciiTheme="majorHAnsi" w:eastAsiaTheme="majorEastAsia" w:hAnsiTheme="majorHAnsi" w:cstheme="majorBidi"/>
      <w:b/>
      <w:bCs/>
      <w:i/>
      <w:iCs/>
      <w:color w:val="005F6C" w:themeColor="accent2" w:themeShade="80"/>
      <w:kern w:val="0"/>
      <w:sz w:val="24"/>
      <w:szCs w:val="24"/>
      <w14:ligatures w14:val="none"/>
    </w:rPr>
  </w:style>
  <w:style w:type="character" w:customStyle="1" w:styleId="Heading6Char">
    <w:name w:val="Heading 6 Char"/>
    <w:basedOn w:val="DefaultParagraphFont"/>
    <w:link w:val="Heading6"/>
    <w:uiPriority w:val="9"/>
    <w:rsid w:val="009E4D8E"/>
    <w:rPr>
      <w:rFonts w:asciiTheme="majorHAnsi" w:eastAsiaTheme="majorEastAsia" w:hAnsiTheme="majorHAnsi" w:cstheme="majorBidi"/>
      <w:i/>
      <w:iCs/>
      <w:color w:val="385623" w:themeColor="accent6" w:themeShade="80"/>
      <w:kern w:val="0"/>
      <w:sz w:val="23"/>
      <w:szCs w:val="23"/>
      <w14:ligatures w14:val="none"/>
    </w:rPr>
  </w:style>
  <w:style w:type="character" w:customStyle="1" w:styleId="Heading7Char">
    <w:name w:val="Heading 7 Char"/>
    <w:basedOn w:val="DefaultParagraphFont"/>
    <w:link w:val="Heading7"/>
    <w:uiPriority w:val="9"/>
    <w:rsid w:val="009E4D8E"/>
    <w:rPr>
      <w:rFonts w:asciiTheme="majorHAnsi" w:eastAsiaTheme="majorEastAsia" w:hAnsiTheme="majorHAnsi" w:cstheme="majorBidi"/>
      <w:color w:val="001E2D" w:themeColor="accent1" w:themeShade="80"/>
      <w:kern w:val="0"/>
      <w:sz w:val="24"/>
      <w:szCs w:val="24"/>
      <w14:ligatures w14:val="none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E4D8E"/>
    <w:rPr>
      <w:rFonts w:asciiTheme="majorHAnsi" w:eastAsiaTheme="majorEastAsia" w:hAnsiTheme="majorHAnsi" w:cstheme="majorBidi"/>
      <w:color w:val="005F6C" w:themeColor="accent2" w:themeShade="80"/>
      <w:kern w:val="0"/>
      <w:sz w:val="21"/>
      <w:szCs w:val="21"/>
      <w14:ligatures w14:val="none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E4D8E"/>
    <w:rPr>
      <w:rFonts w:asciiTheme="majorHAnsi" w:eastAsiaTheme="majorEastAsia" w:hAnsiTheme="majorHAnsi" w:cstheme="majorBidi"/>
      <w:color w:val="385623" w:themeColor="accent6" w:themeShade="80"/>
      <w:kern w:val="0"/>
      <w:sz w:val="24"/>
      <w:szCs w:val="24"/>
      <w14:ligatures w14:val="none"/>
    </w:rPr>
  </w:style>
  <w:style w:type="paragraph" w:styleId="Caption">
    <w:name w:val="caption"/>
    <w:basedOn w:val="Normal"/>
    <w:next w:val="Normal"/>
    <w:uiPriority w:val="35"/>
    <w:unhideWhenUsed/>
    <w:qFormat/>
    <w:rsid w:val="009E4D8E"/>
    <w:pPr>
      <w:shd w:val="pct10" w:color="auto" w:fill="auto"/>
      <w:spacing w:line="240" w:lineRule="auto"/>
    </w:pPr>
    <w:rPr>
      <w:bCs/>
      <w:color w:val="0D0D0D" w:themeColor="text1" w:themeTint="F2"/>
      <w:spacing w:val="6"/>
      <w:sz w:val="22"/>
    </w:rPr>
  </w:style>
  <w:style w:type="paragraph" w:styleId="Title">
    <w:name w:val="Title"/>
    <w:basedOn w:val="Normal"/>
    <w:next w:val="Normal"/>
    <w:link w:val="TitleChar"/>
    <w:uiPriority w:val="10"/>
    <w:qFormat/>
    <w:rsid w:val="000576C3"/>
    <w:pPr>
      <w:spacing w:before="120" w:after="0" w:line="240" w:lineRule="auto"/>
      <w:contextualSpacing/>
    </w:pPr>
    <w:rPr>
      <w:rFonts w:asciiTheme="majorHAnsi" w:eastAsiaTheme="majorEastAsia" w:hAnsiTheme="majorHAnsi" w:cstheme="majorBidi"/>
      <w:b/>
      <w:bCs/>
      <w:color w:val="002E44" w:themeColor="accent1" w:themeShade="BF"/>
      <w:spacing w:val="-10"/>
      <w:sz w:val="48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spacing w:val="-10"/>
      <w:kern w:val="0"/>
      <w:sz w:val="48"/>
      <w:szCs w:val="52"/>
      <w14:ligatures w14:val="none"/>
    </w:rPr>
  </w:style>
  <w:style w:type="paragraph" w:styleId="Subtitle">
    <w:name w:val="Subtitle"/>
    <w:basedOn w:val="Normal"/>
    <w:next w:val="Normal"/>
    <w:link w:val="SubtitleChar"/>
    <w:uiPriority w:val="11"/>
    <w:qFormat/>
    <w:rsid w:val="009E4D8E"/>
    <w:pPr>
      <w:numPr>
        <w:ilvl w:val="1"/>
      </w:numPr>
      <w:spacing w:line="240" w:lineRule="auto"/>
    </w:pPr>
    <w:rPr>
      <w:rFonts w:asciiTheme="majorHAnsi" w:eastAsiaTheme="majorEastAsia" w:hAnsiTheme="majorHAnsi" w:cstheme="majorBidi"/>
    </w:rPr>
  </w:style>
  <w:style w:type="character" w:customStyle="1" w:styleId="SubtitleChar">
    <w:name w:val="Subtitle Char"/>
    <w:basedOn w:val="DefaultParagraphFont"/>
    <w:link w:val="Subtitle"/>
    <w:uiPriority w:val="11"/>
    <w:rsid w:val="009E4D8E"/>
    <w:rPr>
      <w:rFonts w:asciiTheme="majorHAnsi" w:eastAsiaTheme="majorEastAsia" w:hAnsiTheme="majorHAnsi" w:cstheme="majorBidi"/>
      <w:kern w:val="0"/>
      <w:sz w:val="24"/>
      <w:szCs w:val="24"/>
      <w14:ligatures w14:val="none"/>
    </w:rPr>
  </w:style>
  <w:style w:type="character" w:styleId="Strong">
    <w:name w:val="Strong"/>
    <w:basedOn w:val="DefaultParagraphFont"/>
    <w:uiPriority w:val="22"/>
    <w:qFormat/>
    <w:rsid w:val="009E4D8E"/>
    <w:rPr>
      <w:b/>
      <w:bCs/>
    </w:rPr>
  </w:style>
  <w:style w:type="character" w:styleId="Emphasis">
    <w:name w:val="Emphasis"/>
    <w:basedOn w:val="DefaultParagraphFont"/>
    <w:uiPriority w:val="20"/>
    <w:qFormat/>
    <w:rsid w:val="009E4D8E"/>
    <w:rPr>
      <w:i/>
      <w:iCs/>
    </w:rPr>
  </w:style>
  <w:style w:type="paragraph" w:styleId="NoSpacing">
    <w:name w:val="No Spacing"/>
    <w:link w:val="NoSpacingChar"/>
    <w:uiPriority w:val="1"/>
    <w:qFormat/>
    <w:rsid w:val="009E4D8E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9E4D8E"/>
  </w:style>
  <w:style w:type="paragraph" w:styleId="ListParagraph">
    <w:name w:val="List Paragraph"/>
    <w:basedOn w:val="Normal"/>
    <w:uiPriority w:val="34"/>
    <w:qFormat/>
    <w:rsid w:val="009E4D8E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9E4D8E"/>
    <w:pPr>
      <w:spacing w:before="120"/>
      <w:ind w:left="720" w:right="720"/>
      <w:jc w:val="center"/>
    </w:pPr>
    <w:rPr>
      <w:i/>
      <w:iCs/>
    </w:rPr>
  </w:style>
  <w:style w:type="character" w:customStyle="1" w:styleId="QuoteChar">
    <w:name w:val="Quote Char"/>
    <w:basedOn w:val="DefaultParagraphFont"/>
    <w:link w:val="Quote"/>
    <w:uiPriority w:val="29"/>
    <w:rsid w:val="009E4D8E"/>
    <w:rPr>
      <w:i/>
      <w:iCs/>
      <w:kern w:val="0"/>
      <w:sz w:val="24"/>
      <w:szCs w:val="24"/>
      <w14:ligatures w14:val="none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E4D8E"/>
    <w:pPr>
      <w:spacing w:before="120" w:line="300" w:lineRule="auto"/>
      <w:ind w:left="576" w:right="576"/>
      <w:jc w:val="center"/>
    </w:pPr>
    <w:rPr>
      <w:rFonts w:asciiTheme="majorHAnsi" w:eastAsiaTheme="majorEastAsia" w:hAnsiTheme="majorHAnsi" w:cstheme="majorBidi"/>
      <w:color w:val="003E5B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E4D8E"/>
    <w:rPr>
      <w:rFonts w:asciiTheme="majorHAnsi" w:eastAsiaTheme="majorEastAsia" w:hAnsiTheme="majorHAnsi" w:cstheme="majorBidi"/>
      <w:color w:val="003E5B" w:themeColor="accent1"/>
      <w:kern w:val="0"/>
      <w:sz w:val="24"/>
      <w:szCs w:val="24"/>
      <w14:ligatures w14:val="none"/>
    </w:rPr>
  </w:style>
  <w:style w:type="character" w:styleId="SubtleEmphasis">
    <w:name w:val="Subtle Emphasis"/>
    <w:basedOn w:val="DefaultParagraphFont"/>
    <w:uiPriority w:val="19"/>
    <w:qFormat/>
    <w:rsid w:val="009E4D8E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9E4D8E"/>
    <w:rPr>
      <w:b w:val="0"/>
      <w:bCs w:val="0"/>
      <w:i/>
      <w:iCs/>
      <w:color w:val="003E5B" w:themeColor="accent1"/>
    </w:rPr>
  </w:style>
  <w:style w:type="character" w:styleId="SubtleReference">
    <w:name w:val="Subtle Reference"/>
    <w:basedOn w:val="DefaultParagraphFont"/>
    <w:uiPriority w:val="31"/>
    <w:qFormat/>
    <w:rsid w:val="009E4D8E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9E4D8E"/>
    <w:rPr>
      <w:b/>
      <w:bCs/>
      <w:smallCaps/>
      <w:color w:val="003E5B" w:themeColor="accent1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9E4D8E"/>
    <w:rPr>
      <w:b/>
      <w:bCs/>
      <w:smallCaps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E4D8E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66602"/>
    <w:rPr>
      <w:kern w:val="0"/>
      <w:sz w:val="24"/>
      <w:szCs w:val="24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66602"/>
    <w:rPr>
      <w:kern w:val="0"/>
      <w:sz w:val="24"/>
      <w:szCs w:val="24"/>
      <w14:ligatures w14:val="none"/>
    </w:rPr>
  </w:style>
  <w:style w:type="table" w:styleId="TableGrid">
    <w:name w:val="Table Grid"/>
    <w:basedOn w:val="TableNormal"/>
    <w:uiPriority w:val="39"/>
    <w:rsid w:val="0086660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Revision">
    <w:name w:val="Revision"/>
    <w:hidden/>
    <w:uiPriority w:val="99"/>
    <w:semiHidden/>
    <w:rsid w:val="00027C23"/>
    <w:pPr>
      <w:spacing w:after="0" w:line="240" w:lineRule="auto"/>
    </w:pPr>
    <w:rPr>
      <w:kern w:val="0"/>
      <w:sz w:val="24"/>
      <w:szCs w:val="24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4.jpg"/><Relationship Id="rId18" Type="http://schemas.openxmlformats.org/officeDocument/2006/relationships/footer" Target="footer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3.jpg"/><Relationship Id="rId17" Type="http://schemas.openxmlformats.org/officeDocument/2006/relationships/hyperlink" Target="https://www.theguardian.com/technology/2025/may/24/what-i-discovered-when-i-asked-amazon-to-tell-me-everything-alexa-had-heard" TargetMode="External"/><Relationship Id="rId2" Type="http://schemas.openxmlformats.org/officeDocument/2006/relationships/customXml" Target="../customXml/item2.xml"/><Relationship Id="rId16" Type="http://schemas.openxmlformats.org/officeDocument/2006/relationships/image" Target="media/image6.png"/><Relationship Id="rId20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jpg"/><Relationship Id="rId5" Type="http://schemas.openxmlformats.org/officeDocument/2006/relationships/styles" Target="styles.xml"/><Relationship Id="rId15" Type="http://schemas.openxmlformats.org/officeDocument/2006/relationships/hyperlink" Target="https://www.cornellsun.com/article/2026/03/the-return-of-the-digital-camera" TargetMode="External"/><Relationship Id="rId10" Type="http://schemas.openxmlformats.org/officeDocument/2006/relationships/image" Target="media/image1.jpg"/><Relationship Id="rId19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image" Target="media/image5.jpeg"/></Relationships>
</file>

<file path=word/theme/theme1.xml><?xml version="1.0" encoding="utf-8"?>
<a:theme xmlns:a="http://schemas.openxmlformats.org/drawingml/2006/main" name="Office Theme">
  <a:themeElements>
    <a:clrScheme name="UWTD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003E5B"/>
      </a:accent1>
      <a:accent2>
        <a:srgbClr val="00BFD9"/>
      </a:accent2>
      <a:accent3>
        <a:srgbClr val="A5A5A5"/>
      </a:accent3>
      <a:accent4>
        <a:srgbClr val="FEBE1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D0EB4BA5-86DC-46D8-9EF2-5B0C1884FB6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57D4F688-56D7-4C7A-A20D-445C666E255F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customXml/itemProps3.xml><?xml version="1.0" encoding="utf-8"?>
<ds:datastoreItem xmlns:ds="http://schemas.openxmlformats.org/officeDocument/2006/customXml" ds:itemID="{9D0C89CE-01B5-421E-88AD-CE030ABD9140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6</Pages>
  <Words>805</Words>
  <Characters>4594</Characters>
  <Application>Microsoft Office Word</Application>
  <DocSecurity>0</DocSecurity>
  <Lines>38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5389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Alice De Angeli</dc:creator>
  <cp:keywords/>
  <dc:description/>
  <cp:lastModifiedBy>Nathann Langton (2617496)</cp:lastModifiedBy>
  <cp:revision>2</cp:revision>
  <dcterms:created xsi:type="dcterms:W3CDTF">2026-10-25T09:55:00Z</dcterms:created>
  <dcterms:modified xsi:type="dcterms:W3CDTF">2026-10-25T09:55:00Z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