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Times New Roman" w:hAnsi="Times New Roman" w:cs="Times New Roman"/>
          <w:sz w:val="24"/>
          <w:szCs w:val="24"/>
        </w:rPr>
      </w:pPr>
      <w:r>
        <w:rPr>
          <w:rFonts w:hint="default" w:ascii="Times New Roman" w:hAnsi="Times New Roman" w:cs="Times New Roman"/>
          <w:sz w:val="24"/>
          <w:szCs w:val="24"/>
        </w:rPr>
        <mc:AlternateContent>
          <mc:Choice Requires="wps">
            <w:drawing>
              <wp:anchor distT="0" distB="0" distL="114300" distR="114300" simplePos="0" relativeHeight="251661312" behindDoc="0" locked="0" layoutInCell="1" allowOverlap="1">
                <wp:simplePos x="0" y="0"/>
                <wp:positionH relativeFrom="column">
                  <wp:posOffset>859155</wp:posOffset>
                </wp:positionH>
                <wp:positionV relativeFrom="paragraph">
                  <wp:posOffset>2442210</wp:posOffset>
                </wp:positionV>
                <wp:extent cx="4019550" cy="3467100"/>
                <wp:effectExtent l="0" t="0" r="6350" b="0"/>
                <wp:wrapNone/>
                <wp:docPr id="5" name="文本框 5"/>
                <wp:cNvGraphicFramePr/>
                <a:graphic xmlns:a="http://schemas.openxmlformats.org/drawingml/2006/main">
                  <a:graphicData uri="http://schemas.microsoft.com/office/word/2010/wordprocessingShape">
                    <wps:wsp>
                      <wps:cNvSpPr txBox="1"/>
                      <wps:spPr>
                        <a:xfrm>
                          <a:off x="1868805" y="3356610"/>
                          <a:ext cx="4019550" cy="3467100"/>
                        </a:xfrm>
                        <a:prstGeom prst="rect">
                          <a:avLst/>
                        </a:prstGeom>
                        <a:solidFill>
                          <a:srgbClr val="F1EBDF"/>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宋体" w:hAnsi="宋体" w:eastAsia="宋体" w:cs="宋体"/>
                                <w:b/>
                                <w:bCs/>
                                <w:color w:val="187B84"/>
                                <w:sz w:val="30"/>
                                <w:szCs w:val="30"/>
                                <w:lang w:val="en-US" w:eastAsia="zh-CN" w:bidi="ar-SA"/>
                              </w:rPr>
                            </w:pPr>
                            <w:r>
                              <w:rPr>
                                <w:rFonts w:hint="default" w:ascii="宋体" w:hAnsi="宋体" w:eastAsia="宋体" w:cs="宋体"/>
                                <w:b/>
                                <w:bCs/>
                                <w:color w:val="187B84"/>
                                <w:sz w:val="30"/>
                                <w:szCs w:val="30"/>
                                <w:lang w:val="en-US" w:eastAsia="zh-CN"/>
                              </w:rPr>
                              <w:t xml:space="preserve">Unit name: </w:t>
                            </w:r>
                            <w:r>
                              <w:rPr>
                                <w:rFonts w:hint="default" w:ascii="宋体" w:hAnsi="宋体" w:eastAsia="宋体" w:cs="宋体"/>
                                <w:b/>
                                <w:bCs/>
                                <w:color w:val="187B84"/>
                                <w:sz w:val="30"/>
                                <w:szCs w:val="30"/>
                                <w:lang w:val="en-US" w:eastAsia="zh-CN" w:bidi="ar-SA"/>
                              </w:rPr>
                              <w:t>Strategic Marketing</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Module code: BMBM60</w:t>
                            </w:r>
                            <w:r>
                              <w:rPr>
                                <w:rFonts w:hint="eastAsia" w:ascii="宋体" w:hAnsi="宋体" w:eastAsia="宋体" w:cs="宋体"/>
                                <w:b/>
                                <w:bCs/>
                                <w:color w:val="187B84"/>
                                <w:sz w:val="30"/>
                                <w:szCs w:val="30"/>
                                <w:lang w:val="en-US" w:eastAsia="zh-CN"/>
                              </w:rPr>
                              <w:t>16</w:t>
                            </w:r>
                          </w:p>
                          <w:p>
                            <w:pPr>
                              <w:keepNext w:val="0"/>
                              <w:keepLines w:val="0"/>
                              <w:widowControl/>
                              <w:suppressLineNumbers w:val="0"/>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Instructor: Gwyneth Jones</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name: Yaotao Zhang</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ID number: 2307177</w:t>
                            </w:r>
                          </w:p>
                          <w:p>
                            <w:pPr>
                              <w:jc w:val="center"/>
                            </w:pPr>
                            <w:r>
                              <w:rPr>
                                <w:rFonts w:hint="default" w:ascii="宋体" w:hAnsi="宋体" w:eastAsia="宋体" w:cs="宋体"/>
                                <w:b/>
                                <w:bCs/>
                                <w:color w:val="187B84"/>
                                <w:sz w:val="30"/>
                                <w:szCs w:val="30"/>
                                <w:lang w:val="en-US" w:eastAsia="zh-CN"/>
                              </w:rPr>
                              <w:t>Submission date: May 10, 2024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7.65pt;margin-top:192.3pt;height:273pt;width:316.5pt;z-index:251661312;mso-width-relative:page;mso-height-relative:page;" fillcolor="#F1EBDF" filled="t" stroked="f" coordsize="21600,21600" o:gfxdata="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o8sax2QAAAAsBAAAPAAAAAAAAAAEAIAAAACIAAABkcnMvZG93bnJldi54bWxQSwECFAAUAAAA&#10;CACHTuJAOfoxDV8CAACcBAAADgAAAAAAAAABACAAAAAoAQAAZHJzL2Uyb0RvYy54bWxQSwUGAAAA&#10;AAYABgBZAQAA+QUAAAAA&#10;">
                <v:fill on="t" focussize="0,0"/>
                <v:stroke on="f" weight="0.5pt"/>
                <v:imagedata o:title=""/>
                <o:lock v:ext="edit" aspectratio="f"/>
                <v:textbox>
                  <w:txbxContent>
                    <w:p>
                      <w:pPr>
                        <w:jc w:val="center"/>
                        <w:rPr>
                          <w:rFonts w:hint="default" w:ascii="宋体" w:hAnsi="宋体" w:eastAsia="宋体" w:cs="宋体"/>
                          <w:b/>
                          <w:bCs/>
                          <w:color w:val="187B84"/>
                          <w:sz w:val="30"/>
                          <w:szCs w:val="30"/>
                          <w:lang w:val="en-US" w:eastAsia="zh-CN" w:bidi="ar-SA"/>
                        </w:rPr>
                      </w:pPr>
                      <w:r>
                        <w:rPr>
                          <w:rFonts w:hint="default" w:ascii="宋体" w:hAnsi="宋体" w:eastAsia="宋体" w:cs="宋体"/>
                          <w:b/>
                          <w:bCs/>
                          <w:color w:val="187B84"/>
                          <w:sz w:val="30"/>
                          <w:szCs w:val="30"/>
                          <w:lang w:val="en-US" w:eastAsia="zh-CN"/>
                        </w:rPr>
                        <w:t xml:space="preserve">Unit name: </w:t>
                      </w:r>
                      <w:r>
                        <w:rPr>
                          <w:rFonts w:hint="default" w:ascii="宋体" w:hAnsi="宋体" w:eastAsia="宋体" w:cs="宋体"/>
                          <w:b/>
                          <w:bCs/>
                          <w:color w:val="187B84"/>
                          <w:sz w:val="30"/>
                          <w:szCs w:val="30"/>
                          <w:lang w:val="en-US" w:eastAsia="zh-CN" w:bidi="ar-SA"/>
                        </w:rPr>
                        <w:t>Strategic Marketing</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Module code: BMBM60</w:t>
                      </w:r>
                      <w:r>
                        <w:rPr>
                          <w:rFonts w:hint="eastAsia" w:ascii="宋体" w:hAnsi="宋体" w:eastAsia="宋体" w:cs="宋体"/>
                          <w:b/>
                          <w:bCs/>
                          <w:color w:val="187B84"/>
                          <w:sz w:val="30"/>
                          <w:szCs w:val="30"/>
                          <w:lang w:val="en-US" w:eastAsia="zh-CN"/>
                        </w:rPr>
                        <w:t>16</w:t>
                      </w:r>
                    </w:p>
                    <w:p>
                      <w:pPr>
                        <w:keepNext w:val="0"/>
                        <w:keepLines w:val="0"/>
                        <w:widowControl/>
                        <w:suppressLineNumbers w:val="0"/>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Instructor: Gwyneth Jones</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name: Yaotao Zhang</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ID number: 2307177</w:t>
                      </w:r>
                    </w:p>
                    <w:p>
                      <w:pPr>
                        <w:jc w:val="center"/>
                      </w:pPr>
                      <w:r>
                        <w:rPr>
                          <w:rFonts w:hint="default" w:ascii="宋体" w:hAnsi="宋体" w:eastAsia="宋体" w:cs="宋体"/>
                          <w:b/>
                          <w:bCs/>
                          <w:color w:val="187B84"/>
                          <w:sz w:val="30"/>
                          <w:szCs w:val="30"/>
                          <w:lang w:val="en-US" w:eastAsia="zh-CN"/>
                        </w:rPr>
                        <w:t>Submission date: May 10, 2024</w:t>
                      </w:r>
                    </w:p>
                  </w:txbxContent>
                </v:textbox>
              </v:shape>
            </w:pict>
          </mc:Fallback>
        </mc:AlternateContent>
      </w:r>
      <w:r>
        <w:rPr>
          <w:rFonts w:hint="default" w:ascii="Times New Roman" w:hAnsi="Times New Roman" w:cs="Times New Roman"/>
          <w:sz w:val="24"/>
          <w:szCs w:val="24"/>
        </w:rPr>
        <mc:AlternateContent>
          <mc:Choice Requires="wps">
            <w:drawing>
              <wp:anchor distT="0" distB="0" distL="114300" distR="114300" simplePos="0" relativeHeight="251660288" behindDoc="0" locked="0" layoutInCell="1" allowOverlap="1">
                <wp:simplePos x="0" y="0"/>
                <wp:positionH relativeFrom="column">
                  <wp:posOffset>798195</wp:posOffset>
                </wp:positionH>
                <wp:positionV relativeFrom="paragraph">
                  <wp:posOffset>-26670</wp:posOffset>
                </wp:positionV>
                <wp:extent cx="4375150" cy="141478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4375150" cy="1414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宋体" w:hAnsi="宋体" w:eastAsia="宋体" w:cs="宋体"/>
                                <w:b/>
                                <w:bCs/>
                                <w:color w:val="187B84"/>
                                <w:sz w:val="44"/>
                                <w:szCs w:val="44"/>
                                <w:lang w:val="en-US" w:eastAsia="zh-CN"/>
                              </w:rPr>
                            </w:pPr>
                            <w:r>
                              <w:rPr>
                                <w:rFonts w:hint="default" w:ascii="宋体" w:hAnsi="宋体" w:eastAsia="宋体" w:cs="宋体"/>
                                <w:b/>
                                <w:bCs/>
                                <w:color w:val="187B84"/>
                                <w:sz w:val="44"/>
                                <w:szCs w:val="44"/>
                                <w:lang w:val="en-US" w:eastAsia="zh-CN"/>
                              </w:rPr>
                              <w:t>Marketing plan for TESCO</w:t>
                            </w: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2.85pt;margin-top:-2.1pt;height:111.4pt;width:344.5pt;z-index:251660288;mso-width-relative:page;mso-height-relative:page;" filled="f" stroked="f" coordsize="21600,21600" o:gfxdata="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KAk5AbaAAAACgEAAA8AAAAAAAAAAQAgAAAA&#10;IgAAAGRycy9kb3ducmV2LnhtbFBLAQIUABQAAAAIAIdO4kDYahkxQgIAAHcEAAAOAAAAAAAAAAEA&#10;IAAAACkBAABkcnMvZTJvRG9jLnhtbFBLBQYAAAAABgAGAFkBAADdBQAAAAA=&#10;">
                <v:fill on="f" focussize="0,0"/>
                <v:stroke on="f" weight="0.5pt"/>
                <v:imagedata o:title=""/>
                <o:lock v:ext="edit" aspectratio="f"/>
                <v:textbox>
                  <w:txbxContent>
                    <w:p>
                      <w:pPr>
                        <w:jc w:val="center"/>
                        <w:rPr>
                          <w:rFonts w:hint="default" w:ascii="宋体" w:hAnsi="宋体" w:eastAsia="宋体" w:cs="宋体"/>
                          <w:b/>
                          <w:bCs/>
                          <w:color w:val="187B84"/>
                          <w:sz w:val="44"/>
                          <w:szCs w:val="44"/>
                          <w:lang w:val="en-US" w:eastAsia="zh-CN"/>
                        </w:rPr>
                      </w:pPr>
                      <w:r>
                        <w:rPr>
                          <w:rFonts w:hint="default" w:ascii="宋体" w:hAnsi="宋体" w:eastAsia="宋体" w:cs="宋体"/>
                          <w:b/>
                          <w:bCs/>
                          <w:color w:val="187B84"/>
                          <w:sz w:val="44"/>
                          <w:szCs w:val="44"/>
                          <w:lang w:val="en-US" w:eastAsia="zh-CN"/>
                        </w:rPr>
                        <w:t>Marketing plan for TESCO</w:t>
                      </w:r>
                    </w:p>
                    <w:p>
                      <w:pPr>
                        <w:rPr>
                          <w:rFonts w:hint="default"/>
                          <w:lang w:val="en-US" w:eastAsia="zh-CN"/>
                        </w:rPr>
                      </w:pPr>
                    </w:p>
                  </w:txbxContent>
                </v:textbox>
              </v:shape>
            </w:pict>
          </mc:Fallback>
        </mc:AlternateContent>
      </w:r>
      <w:r>
        <w:rPr>
          <w:rFonts w:hint="default" w:ascii="Times New Roman" w:hAnsi="Times New Roman" w:cs="Times New Roman"/>
          <w:sz w:val="24"/>
          <w:szCs w:val="24"/>
        </w:rPr>
        <mc:AlternateContent>
          <mc:Choice Requires="wps">
            <w:drawing>
              <wp:anchor distT="0" distB="0" distL="114300" distR="114300" simplePos="0" relativeHeight="251659264" behindDoc="0" locked="0" layoutInCell="1" allowOverlap="1">
                <wp:simplePos x="0" y="0"/>
                <wp:positionH relativeFrom="margin">
                  <wp:posOffset>-1143635</wp:posOffset>
                </wp:positionH>
                <wp:positionV relativeFrom="margin">
                  <wp:posOffset>-914400</wp:posOffset>
                </wp:positionV>
                <wp:extent cx="7559675" cy="10691495"/>
                <wp:effectExtent l="0" t="0" r="9525" b="1905"/>
                <wp:wrapNone/>
                <wp:docPr id="1" name="矩形 1"/>
                <wp:cNvGraphicFramePr/>
                <a:graphic xmlns:a="http://schemas.openxmlformats.org/drawingml/2006/main">
                  <a:graphicData uri="http://schemas.microsoft.com/office/word/2010/wordprocessingShape">
                    <wps:wsp>
                      <wps:cNvSpPr/>
                      <wps:spPr>
                        <a:xfrm>
                          <a:off x="0" y="0"/>
                          <a:ext cx="7559675" cy="10691495"/>
                        </a:xfrm>
                        <a:prstGeom prst="rect">
                          <a:avLst/>
                        </a:prstGeom>
                        <a:blipFill dpi="0" rotWithShape="1">
                          <a:blip r:embed="rId6"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0.05pt;margin-top:-72pt;height:841.85pt;width:595.25pt;mso-position-horizontal-relative:margin;mso-position-vertical-relative:margin;z-index:251659264;v-text-anchor:middle;mso-width-relative:page;mso-height-relative:page;" filled="t" stroked="f" coordsize="21600,21600" o:gfxdata="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&#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rnviZ4mg8L+Fbm+kk2t5Z210&#10;JOBk14L+1H42kupofC+nvuaSTaVWs6kuWJpTjzSsZP7Ong29+J3xQbxLews0KTZUn619tWFpFY2c&#10;drCuFRQBXkH7I3w1HhLwdDf3MP7yZd3Ir2XNetgaPsaK7s5cXU9pV02Ri+PvEtt4U8M3WrXMoURw&#10;sRz7V8B+IdW1H43fF2Ty9zxpcYz+Ne+ft6fGVPD+hf8ACK6bcfv5vl2hq4f9kX4WSW+mf8JVq0B8&#10;yY7gzLXm5hUdbEKjHZbnZhafsaLqPrsey/D7wvB4W8Ow2CRAMEG7it2gAAYAoojHl0MW7u7Ciiim&#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UPEuqw6NotxfzPt2RnFfOfgvSb&#10;r4s/GZSymSGO4yD2616X+0n4wTSPDLaZDLiSUYwDV79ir4dGGyPia+g/eScqWqadP22IUeiNub2V&#10;Fy7n0J4d0mLRNGg06FNojjA/Sm+KNbtPD2g3Wr3koRIYWbcfpWh2xXzv+3n8ZofBngOTwzYXH+k3&#10;fybVbnmvZr1Y4ei5PoedSpyrVFFdT5t8W6pqf7Qnx8aOBmmtILnGe2Aa+uPCPh+DwxoNvpNuoURx&#10;gHFeH/sZ/CqXStFPi7VoP31y29WYc19BV8/h4yd5y3Z6eIkrqEdkFFFFdBz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Nfxavrnx98TrXQbRt6rMAyr9a+vPhL4Xi8LeD&#10;7WzSLa3lLu49q+ZP2Z/CMnjD4my+I7qLdGsuc+lfYEMa28QjX7qjArsy+n7rqPqTjJbQXQreINYt&#10;tB0ifVLuTakMZYk1+fvxK1nUP2hP2gf7OhLTWdvc/UcGvpL9tP4vL4X8HzaBp9zia4XZhW5rzH9k&#10;H4ZGxsX8Yanb/vrhiQzDmuXMqntqyorbdmuDj7Km6r+R7V4W0O38OaDb6RaxhViiUYH0rQooqVor&#10;E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Gf+yj4HHh/wut7P&#10;D+8k53EV6f4q1qDQdDuNSnkCiOMnmmeD9Jj0XQYLJE27YxXkP7YHxL/4R7w3/YVrPiS4+X5TXqyl&#10;HDYe/ZHLaVet6ngPxD1DU/jL8V1tkLS2sdx+HWvo7wloVt4d0G30y1j2rHGMivL/ANm74fiztP8A&#10;hIdQh3PN8ys1exdBivEpKUm5vdnoVpLSC6BRRRW5i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ekajcxadp0lwSFWOPNfFvxf8ST/ABU+L66Mkm6KG4/rX01+0X4z&#10;Twj8P7y4WXbI0ZC18y/s3eHJfE3im48W3yFi0hIJrXMqnNKNJfMMHFRi6jPefCukRaLodvYxIF2x&#10;gcfStGgDaMCisUg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Dy79tvxnPcyQeF7OXiRtrAfWtT4B+EV8OeEYZGT5pFBPFeffEFLr4gfGVYMlo4puB+Ne6aNY&#10;LpmmQ2SD/VoBUTl7XFSm/Q2/h0IxLVFFFWYh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5X8NPC4u/GFxrsyk/vCc16pXOfDzSH0/TjNKvzPya6OpiupU5c0&#10;goooqyQ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r6db&#10;i2tVjA/hqxRRS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pg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g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Y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I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m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S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pgFFFFABRRRQAUUUUAFFFFABRRRQAUUUUAFFFFABRRRQAUUUUAFFFFABRRRQAUU&#10;UUAFFFFABRRRQAUUUUAFFFFABRRRQAUUUUAFFFFABRRRQAUUUUAFFFFABRRRQAUUUUAFFFFABRRR&#10;QAUUUUAFFFFABRRRQAUUUUAFFFFABRRRQAUUUUAFFFFABRRRQAUUUUAFFFFABRRRQAUAAID/fx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S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pg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g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Y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I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m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S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pg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g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Y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I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m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S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pg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g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Y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I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m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S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pg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g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Y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I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m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S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pg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g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Y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I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m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S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pg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TZpY4ImmmkVVVcszHAA9a4XUv2hPBun30llFpGsXSxtt+0WtiDG/uCWBI/&#10;ColKMd2VGMpbI7yiiiqJ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CO5it5oWS6jVo/4lbpXH3+q+Gre8khTT4cK2PuirHxQ8VyaRpv9nafKAACA/38+0Tcd&#10;eleP3eq6vBcvFJd/MG+bmvHzDMfqs1CCu+p9LkuR/X6bq1HaPQ+jKKKK9g+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ob67isrSS5mfaqrnJqauL+MGuTQaV/Z&#10;OnSZmkGWX2rKvVjRoub6HRhcPLFYiNKPVnl/xQ8Xwz38159uPmZIjXdXmNxrGu3E7TNNJ8xzWh4k&#10;e6vtV8i6hx5Z+Yj1qu0iKdoAr4WdSdSo5ye7P1qjRp4WjGlBaJH2VRRRX6Afjo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2WRYYmlfoq5rwn4l6xqE+v3msQXhC/&#10;dUV7V4kleHQ7l06+Wa+ePFs8y6XJuUszyHnNeHnVRqioLqfVcL0IyxEqrW2n3nG3OqzTtJ5oDSN3&#10;rKNtqBOSrVvWXhq71BlntItzL1FXJYIrdzDMyqy8MM9K+afZn3PNb4UfWVFFFfoB+O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FHxDsbSZonP3lxXlPjvwfaaBZq&#10;ChmM3zKqjNetappy6lB9ndsLUdt4e06JFWeFZtv3fMGcVwYzBvFSj5HsZXmf9mxk1rfoePfDj4fe&#10;INTmklez+zwtwrMvUVuz/s0aHezNdXN23mOctXqCRxxrtijVR6KKdSo5XhaMbct/UrE59mGIldS5&#10;V2QUUUV6B4o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">
                <v:fill type="frame" on="t" focussize="0,0" recolor="t" rotate="t" r:id="rId6"/>
                <v:stroke on="f" weight="1pt" miterlimit="8" joinstyle="miter"/>
                <v:imagedata o:title=""/>
                <o:lock v:ext="edit" aspectratio="f"/>
                <v:textbox>
                  <w:txbxContent>
                    <w:p>
                      <w:pPr>
                        <w:jc w:val="center"/>
                        <w:rPr>
                          <w:rFonts w:hint="default" w:ascii="Times New Roman" w:hAnsi="Times New Roman" w:cs="Times New Roman"/>
                        </w:rPr>
                      </w:pPr>
                    </w:p>
                  </w:txbxContent>
                </v:textbox>
              </v:rect>
            </w:pict>
          </mc:Fallback>
        </mc:AlternateContent>
      </w:r>
      <w:r>
        <w:rPr>
          <w:rFonts w:hint="default" w:ascii="Times New Roman" w:hAnsi="Times New Roman" w:eastAsia="宋体" w:cs="Times New Roman"/>
          <w:b/>
          <w:bCs/>
          <w:sz w:val="24"/>
          <w:szCs w:val="24"/>
          <w:lang w:val="en-US" w:eastAsia="zh-CN"/>
        </w:rPr>
        <w:br w:type="page"/>
      </w:r>
    </w:p>
    <w:sdt>
      <w:sdtPr>
        <w:rPr>
          <w:rFonts w:hint="default" w:ascii="Times New Roman" w:hAnsi="Times New Roman" w:cs="Times New Roman"/>
          <w:sz w:val="24"/>
          <w:szCs w:val="24"/>
        </w:rPr>
        <w:id w:val="1765258568"/>
        <w:docPartObj>
          <w:docPartGallery w:val="Table of Contents"/>
          <w:docPartUnique/>
        </w:docPartObj>
      </w:sdtPr>
      <w:sdtEndPr>
        <w:rPr>
          <w:rFonts w:hint="default" w:ascii="Times New Roman" w:hAnsi="Times New Roman" w:cs="Times New Roman" w:eastAsiaTheme="minorHAnsi"/>
          <w:b/>
          <w:bCs/>
          <w:color w:val="auto"/>
          <w:sz w:val="24"/>
          <w:szCs w:val="24"/>
        </w:rPr>
      </w:sdtEndPr>
      <w:sdtContent>
        <w:p>
          <w:pPr>
            <w:pStyle w:val="13"/>
            <w:rPr>
              <w:rFonts w:hint="default" w:ascii="Times New Roman" w:hAnsi="Times New Roman" w:cs="Times New Roman"/>
              <w:sz w:val="24"/>
              <w:szCs w:val="24"/>
            </w:rPr>
          </w:pPr>
          <w:r>
            <w:rPr>
              <w:rFonts w:hint="default" w:ascii="Times New Roman" w:hAnsi="Times New Roman" w:cs="Times New Roman"/>
              <w:sz w:val="24"/>
              <w:szCs w:val="24"/>
            </w:rPr>
            <w:t>Table of Contents</w:t>
          </w:r>
        </w:p>
        <w:p>
          <w:pPr>
            <w:pStyle w:val="8"/>
            <w:tabs>
              <w:tab w:val="right" w:leader="dot" w:pos="8306"/>
            </w:tabs>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TOC \o "1-3" \h \z \u </w:instrText>
          </w:r>
          <w:r>
            <w:rPr>
              <w:rFonts w:hint="default" w:ascii="Times New Roman" w:hAnsi="Times New Roman" w:cs="Times New Roman"/>
              <w:sz w:val="24"/>
              <w:szCs w:val="24"/>
            </w:rPr>
            <w:fldChar w:fldCharType="separate"/>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_Toc23608 </w:instrText>
          </w:r>
          <w:r>
            <w:rPr>
              <w:rFonts w:hint="default" w:ascii="Times New Roman" w:hAnsi="Times New Roman" w:cs="Times New Roman"/>
              <w:szCs w:val="24"/>
            </w:rPr>
            <w:fldChar w:fldCharType="separate"/>
          </w:r>
          <w:r>
            <w:rPr>
              <w:rFonts w:hint="default" w:ascii="Times New Roman" w:hAnsi="Times New Roman" w:cs="Times New Roman"/>
              <w:bCs/>
              <w:szCs w:val="24"/>
            </w:rPr>
            <w:t>Executive summary</w:t>
          </w:r>
          <w:r>
            <w:tab/>
          </w:r>
          <w:r>
            <w:fldChar w:fldCharType="begin"/>
          </w:r>
          <w:r>
            <w:instrText xml:space="preserve"> PAGEREF _Toc23608 \h </w:instrText>
          </w:r>
          <w:r>
            <w:fldChar w:fldCharType="separate"/>
          </w:r>
          <w:r>
            <w:t>4</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_Toc28675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1.0 </w:t>
          </w:r>
          <w:r>
            <w:rPr>
              <w:rFonts w:hint="default" w:ascii="Times New Roman" w:hAnsi="Times New Roman" w:cs="Times New Roman"/>
              <w:bCs/>
              <w:szCs w:val="24"/>
            </w:rPr>
            <w:t>Introduction</w:t>
          </w:r>
          <w:r>
            <w:tab/>
          </w:r>
          <w:r>
            <w:fldChar w:fldCharType="begin"/>
          </w:r>
          <w:r>
            <w:instrText xml:space="preserve"> PAGEREF _Toc28675 \h </w:instrText>
          </w:r>
          <w:r>
            <w:fldChar w:fldCharType="separate"/>
          </w:r>
          <w:r>
            <w:t>5</w:t>
          </w:r>
          <w:r>
            <w:fldChar w:fldCharType="end"/>
          </w:r>
          <w:r>
            <w:rPr>
              <w:rFonts w:hint="default" w:ascii="Times New Roman" w:hAnsi="Times New Roman" w:cs="Times New Roman"/>
              <w:bCs/>
              <w:szCs w:val="24"/>
            </w:rPr>
            <w:fldChar w:fldCharType="end"/>
          </w:r>
        </w:p>
        <w:p>
          <w:pPr>
            <w:pStyle w:val="8"/>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_Toc10735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2.0 </w:t>
          </w:r>
          <w:r>
            <w:rPr>
              <w:rFonts w:hint="default" w:ascii="Times New Roman" w:hAnsi="Times New Roman" w:cs="Times New Roman"/>
              <w:bCs/>
              <w:szCs w:val="24"/>
              <w:lang w:eastAsia="zh-CN"/>
            </w:rPr>
            <w:t>SOSTAC Framework</w:t>
          </w:r>
          <w:r>
            <w:tab/>
          </w:r>
          <w:r>
            <w:fldChar w:fldCharType="begin"/>
          </w:r>
          <w:r>
            <w:instrText xml:space="preserve"> PAGEREF _Toc10735 \h </w:instrText>
          </w:r>
          <w:r>
            <w:fldChar w:fldCharType="separate"/>
          </w:r>
          <w:r>
            <w:t>6</w:t>
          </w:r>
          <w:r>
            <w:fldChar w:fldCharType="end"/>
          </w:r>
          <w:r>
            <w:rPr>
              <w:rFonts w:hint="default" w:ascii="Times New Roman" w:hAnsi="Times New Roman" w:cs="Times New Roman"/>
              <w:bCs/>
              <w:szCs w:val="24"/>
            </w:rPr>
            <w:fldChar w:fldCharType="end"/>
          </w:r>
        </w:p>
        <w:p>
          <w:pPr>
            <w:pStyle w:val="9"/>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_Toc8881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2.1 </w:t>
          </w:r>
          <w:r>
            <w:rPr>
              <w:rFonts w:hint="default" w:ascii="Times New Roman" w:hAnsi="Times New Roman" w:cs="Times New Roman"/>
              <w:bCs/>
              <w:szCs w:val="24"/>
            </w:rPr>
            <w:t>Situation analysis</w:t>
          </w:r>
          <w:r>
            <w:tab/>
          </w:r>
          <w:r>
            <w:fldChar w:fldCharType="begin"/>
          </w:r>
          <w:r>
            <w:instrText xml:space="preserve"> PAGEREF _Toc8881 \h </w:instrText>
          </w:r>
          <w:r>
            <w:fldChar w:fldCharType="separate"/>
          </w:r>
          <w:r>
            <w:t>6</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_Toc29072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2.1.1 </w:t>
          </w:r>
          <w:r>
            <w:rPr>
              <w:rFonts w:hint="default" w:ascii="Times New Roman" w:hAnsi="Times New Roman" w:cs="Times New Roman"/>
              <w:bCs/>
              <w:szCs w:val="24"/>
            </w:rPr>
            <w:t>Strength</w:t>
          </w:r>
          <w:r>
            <w:tab/>
          </w:r>
          <w:r>
            <w:fldChar w:fldCharType="begin"/>
          </w:r>
          <w:r>
            <w:instrText xml:space="preserve"> PAGEREF _Toc29072 \h </w:instrText>
          </w:r>
          <w:r>
            <w:fldChar w:fldCharType="separate"/>
          </w:r>
          <w:r>
            <w:t>6</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_Toc4977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2.1.2 </w:t>
          </w:r>
          <w:r>
            <w:rPr>
              <w:rFonts w:hint="default" w:ascii="Times New Roman" w:hAnsi="Times New Roman" w:cs="Times New Roman"/>
              <w:bCs/>
              <w:szCs w:val="24"/>
            </w:rPr>
            <w:t>Weaknesses</w:t>
          </w:r>
          <w:r>
            <w:tab/>
          </w:r>
          <w:r>
            <w:fldChar w:fldCharType="begin"/>
          </w:r>
          <w:r>
            <w:instrText xml:space="preserve"> PAGEREF _Toc4977 \h </w:instrText>
          </w:r>
          <w:r>
            <w:fldChar w:fldCharType="separate"/>
          </w:r>
          <w:r>
            <w:t>7</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_Toc5248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2.1.3 </w:t>
          </w:r>
          <w:r>
            <w:rPr>
              <w:rFonts w:hint="default" w:ascii="Times New Roman" w:hAnsi="Times New Roman" w:cs="Times New Roman"/>
              <w:bCs/>
              <w:szCs w:val="24"/>
            </w:rPr>
            <w:t>Opportunities</w:t>
          </w:r>
          <w:r>
            <w:tab/>
          </w:r>
          <w:r>
            <w:fldChar w:fldCharType="begin"/>
          </w:r>
          <w:r>
            <w:instrText xml:space="preserve"> PAGEREF _Toc5248 \h </w:instrText>
          </w:r>
          <w:r>
            <w:fldChar w:fldCharType="separate"/>
          </w:r>
          <w:r>
            <w:t>7</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_Toc26280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2.1.4 </w:t>
          </w:r>
          <w:r>
            <w:rPr>
              <w:rFonts w:hint="default" w:ascii="Times New Roman" w:hAnsi="Times New Roman" w:cs="Times New Roman"/>
              <w:bCs/>
              <w:szCs w:val="24"/>
            </w:rPr>
            <w:t>Threats</w:t>
          </w:r>
          <w:r>
            <w:tab/>
          </w:r>
          <w:r>
            <w:fldChar w:fldCharType="begin"/>
          </w:r>
          <w:r>
            <w:instrText xml:space="preserve"> PAGEREF _Toc26280 \h </w:instrText>
          </w:r>
          <w:r>
            <w:fldChar w:fldCharType="separate"/>
          </w:r>
          <w:r>
            <w:t>8</w:t>
          </w:r>
          <w:r>
            <w:fldChar w:fldCharType="end"/>
          </w:r>
          <w:r>
            <w:rPr>
              <w:rFonts w:hint="default" w:ascii="Times New Roman" w:hAnsi="Times New Roman" w:cs="Times New Roman"/>
              <w:bCs/>
              <w:szCs w:val="24"/>
            </w:rPr>
            <w:fldChar w:fldCharType="end"/>
          </w:r>
        </w:p>
        <w:p>
          <w:pPr>
            <w:pStyle w:val="9"/>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_Toc5089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2.2 </w:t>
          </w:r>
          <w:r>
            <w:rPr>
              <w:rFonts w:hint="default" w:ascii="Times New Roman" w:hAnsi="Times New Roman" w:cs="Times New Roman"/>
              <w:bCs/>
              <w:szCs w:val="24"/>
            </w:rPr>
            <w:t>Objectives</w:t>
          </w:r>
          <w:r>
            <w:tab/>
          </w:r>
          <w:r>
            <w:fldChar w:fldCharType="begin"/>
          </w:r>
          <w:r>
            <w:instrText xml:space="preserve"> PAGEREF _Toc5089 \h </w:instrText>
          </w:r>
          <w:r>
            <w:fldChar w:fldCharType="separate"/>
          </w:r>
          <w:r>
            <w:t>8</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_Toc30229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2.2.1</w:t>
          </w:r>
          <w:r>
            <w:rPr>
              <w:rFonts w:hint="default" w:ascii="Times New Roman" w:hAnsi="Times New Roman" w:cs="Times New Roman"/>
              <w:bCs/>
              <w:szCs w:val="24"/>
            </w:rPr>
            <w:t>Justification</w:t>
          </w:r>
          <w:r>
            <w:tab/>
          </w:r>
          <w:r>
            <w:fldChar w:fldCharType="begin"/>
          </w:r>
          <w:r>
            <w:instrText xml:space="preserve"> PAGEREF _Toc30229 \h </w:instrText>
          </w:r>
          <w:r>
            <w:fldChar w:fldCharType="separate"/>
          </w:r>
          <w:r>
            <w:t>8</w:t>
          </w:r>
          <w:r>
            <w:fldChar w:fldCharType="end"/>
          </w:r>
          <w:r>
            <w:rPr>
              <w:rFonts w:hint="default" w:ascii="Times New Roman" w:hAnsi="Times New Roman" w:cs="Times New Roman"/>
              <w:bCs/>
              <w:szCs w:val="24"/>
            </w:rPr>
            <w:fldChar w:fldCharType="end"/>
          </w:r>
        </w:p>
        <w:p>
          <w:pPr>
            <w:pStyle w:val="9"/>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_Toc21262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2.3 </w:t>
          </w:r>
          <w:r>
            <w:rPr>
              <w:rFonts w:hint="default" w:ascii="Times New Roman" w:hAnsi="Times New Roman" w:cs="Times New Roman"/>
              <w:bCs/>
              <w:szCs w:val="24"/>
            </w:rPr>
            <w:t>Strategy</w:t>
          </w:r>
          <w:r>
            <w:tab/>
          </w:r>
          <w:r>
            <w:fldChar w:fldCharType="begin"/>
          </w:r>
          <w:r>
            <w:instrText xml:space="preserve"> PAGEREF _Toc21262 \h </w:instrText>
          </w:r>
          <w:r>
            <w:fldChar w:fldCharType="separate"/>
          </w:r>
          <w:r>
            <w:t>10</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_Toc11734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2.3.1 </w:t>
          </w:r>
          <w:r>
            <w:rPr>
              <w:rFonts w:hint="default" w:ascii="Times New Roman" w:hAnsi="Times New Roman" w:cs="Times New Roman"/>
              <w:bCs/>
              <w:szCs w:val="24"/>
            </w:rPr>
            <w:t>Ansoff’s growth matrix</w:t>
          </w:r>
          <w:r>
            <w:tab/>
          </w:r>
          <w:r>
            <w:fldChar w:fldCharType="begin"/>
          </w:r>
          <w:r>
            <w:instrText xml:space="preserve"> PAGEREF _Toc11734 \h </w:instrText>
          </w:r>
          <w:r>
            <w:fldChar w:fldCharType="separate"/>
          </w:r>
          <w:r>
            <w:t>10</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_Toc4886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2.3.2 </w:t>
          </w:r>
          <w:r>
            <w:rPr>
              <w:rFonts w:hint="default" w:ascii="Times New Roman" w:hAnsi="Times New Roman" w:cs="Times New Roman"/>
              <w:bCs/>
              <w:szCs w:val="24"/>
            </w:rPr>
            <w:t>Porter’s generic strategies</w:t>
          </w:r>
          <w:r>
            <w:tab/>
          </w:r>
          <w:r>
            <w:fldChar w:fldCharType="begin"/>
          </w:r>
          <w:r>
            <w:instrText xml:space="preserve"> PAGEREF _Toc4886 \h </w:instrText>
          </w:r>
          <w:r>
            <w:fldChar w:fldCharType="separate"/>
          </w:r>
          <w:r>
            <w:t>10</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_Toc25215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2.3.3 </w:t>
          </w:r>
          <w:r>
            <w:rPr>
              <w:rFonts w:hint="default" w:ascii="Times New Roman" w:hAnsi="Times New Roman" w:cs="Times New Roman"/>
              <w:bCs/>
              <w:szCs w:val="24"/>
            </w:rPr>
            <w:t>Segmentation, targeting, and positioning:</w:t>
          </w:r>
          <w:r>
            <w:tab/>
          </w:r>
          <w:r>
            <w:fldChar w:fldCharType="begin"/>
          </w:r>
          <w:r>
            <w:instrText xml:space="preserve"> PAGEREF _Toc25215 \h </w:instrText>
          </w:r>
          <w:r>
            <w:fldChar w:fldCharType="separate"/>
          </w:r>
          <w:r>
            <w:t>11</w:t>
          </w:r>
          <w:r>
            <w:fldChar w:fldCharType="end"/>
          </w:r>
          <w:r>
            <w:rPr>
              <w:rFonts w:hint="default" w:ascii="Times New Roman" w:hAnsi="Times New Roman" w:cs="Times New Roman"/>
              <w:bCs/>
              <w:szCs w:val="24"/>
            </w:rPr>
            <w:fldChar w:fldCharType="end"/>
          </w:r>
        </w:p>
        <w:p>
          <w:pPr>
            <w:pStyle w:val="9"/>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_Toc5876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2.4 </w:t>
          </w:r>
          <w:r>
            <w:rPr>
              <w:rFonts w:hint="default" w:ascii="Times New Roman" w:hAnsi="Times New Roman" w:cs="Times New Roman"/>
              <w:bCs/>
              <w:szCs w:val="24"/>
            </w:rPr>
            <w:t>Tactics</w:t>
          </w:r>
          <w:r>
            <w:tab/>
          </w:r>
          <w:r>
            <w:fldChar w:fldCharType="begin"/>
          </w:r>
          <w:r>
            <w:instrText xml:space="preserve"> PAGEREF _Toc5876 \h </w:instrText>
          </w:r>
          <w:r>
            <w:fldChar w:fldCharType="separate"/>
          </w:r>
          <w:r>
            <w:t>13</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_Toc28914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2.4.1 </w:t>
          </w:r>
          <w:r>
            <w:rPr>
              <w:rFonts w:hint="default" w:ascii="Times New Roman" w:hAnsi="Times New Roman" w:cs="Times New Roman"/>
              <w:bCs/>
              <w:szCs w:val="24"/>
            </w:rPr>
            <w:t>Product:</w:t>
          </w:r>
          <w:r>
            <w:tab/>
          </w:r>
          <w:r>
            <w:fldChar w:fldCharType="begin"/>
          </w:r>
          <w:r>
            <w:instrText xml:space="preserve"> PAGEREF _Toc28914 \h </w:instrText>
          </w:r>
          <w:r>
            <w:fldChar w:fldCharType="separate"/>
          </w:r>
          <w:r>
            <w:t>13</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_Toc7827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2.4.2 </w:t>
          </w:r>
          <w:r>
            <w:rPr>
              <w:rFonts w:hint="default" w:ascii="Times New Roman" w:hAnsi="Times New Roman" w:cs="Times New Roman"/>
              <w:bCs/>
              <w:szCs w:val="24"/>
            </w:rPr>
            <w:t>Price:</w:t>
          </w:r>
          <w:r>
            <w:tab/>
          </w:r>
          <w:r>
            <w:fldChar w:fldCharType="begin"/>
          </w:r>
          <w:r>
            <w:instrText xml:space="preserve"> PAGEREF _Toc7827 \h </w:instrText>
          </w:r>
          <w:r>
            <w:fldChar w:fldCharType="separate"/>
          </w:r>
          <w:r>
            <w:t>13</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_Toc15827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2.4.3 </w:t>
          </w:r>
          <w:r>
            <w:rPr>
              <w:rFonts w:hint="default" w:ascii="Times New Roman" w:hAnsi="Times New Roman" w:cs="Times New Roman"/>
              <w:bCs/>
              <w:szCs w:val="24"/>
            </w:rPr>
            <w:t>Place:</w:t>
          </w:r>
          <w:r>
            <w:tab/>
          </w:r>
          <w:r>
            <w:fldChar w:fldCharType="begin"/>
          </w:r>
          <w:r>
            <w:instrText xml:space="preserve"> PAGEREF _Toc15827 \h </w:instrText>
          </w:r>
          <w:r>
            <w:fldChar w:fldCharType="separate"/>
          </w:r>
          <w:r>
            <w:t>14</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_Toc5853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2.4.4 </w:t>
          </w:r>
          <w:r>
            <w:rPr>
              <w:rFonts w:hint="default" w:ascii="Times New Roman" w:hAnsi="Times New Roman" w:cs="Times New Roman"/>
              <w:bCs/>
              <w:szCs w:val="24"/>
            </w:rPr>
            <w:t>Promotion:</w:t>
          </w:r>
          <w:r>
            <w:tab/>
          </w:r>
          <w:r>
            <w:fldChar w:fldCharType="begin"/>
          </w:r>
          <w:r>
            <w:instrText xml:space="preserve"> PAGEREF _Toc5853 \h </w:instrText>
          </w:r>
          <w:r>
            <w:fldChar w:fldCharType="separate"/>
          </w:r>
          <w:r>
            <w:t>14</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_Toc6610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2.4.5 </w:t>
          </w:r>
          <w:r>
            <w:rPr>
              <w:rFonts w:hint="default" w:ascii="Times New Roman" w:hAnsi="Times New Roman" w:cs="Times New Roman"/>
              <w:bCs/>
              <w:szCs w:val="24"/>
            </w:rPr>
            <w:t>People:</w:t>
          </w:r>
          <w:r>
            <w:tab/>
          </w:r>
          <w:r>
            <w:fldChar w:fldCharType="begin"/>
          </w:r>
          <w:r>
            <w:instrText xml:space="preserve"> PAGEREF _Toc6610 \h </w:instrText>
          </w:r>
          <w:r>
            <w:fldChar w:fldCharType="separate"/>
          </w:r>
          <w:r>
            <w:t>14</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_Toc3946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2.4.6</w:t>
          </w:r>
          <w:r>
            <w:rPr>
              <w:rFonts w:hint="default" w:ascii="Times New Roman" w:hAnsi="Times New Roman" w:cs="Times New Roman"/>
              <w:bCs/>
              <w:szCs w:val="24"/>
            </w:rPr>
            <w:t>Process:</w:t>
          </w:r>
          <w:r>
            <w:tab/>
          </w:r>
          <w:r>
            <w:fldChar w:fldCharType="begin"/>
          </w:r>
          <w:r>
            <w:instrText xml:space="preserve"> PAGEREF _Toc3946 \h </w:instrText>
          </w:r>
          <w:r>
            <w:fldChar w:fldCharType="separate"/>
          </w:r>
          <w:r>
            <w:t>14</w:t>
          </w:r>
          <w:r>
            <w:fldChar w:fldCharType="end"/>
          </w:r>
          <w:r>
            <w:rPr>
              <w:rFonts w:hint="default" w:ascii="Times New Roman" w:hAnsi="Times New Roman" w:cs="Times New Roman"/>
              <w:bCs/>
              <w:szCs w:val="24"/>
            </w:rPr>
            <w:fldChar w:fldCharType="end"/>
          </w:r>
        </w:p>
        <w:p>
          <w:pPr>
            <w:pStyle w:val="6"/>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_Toc31015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2.4.7 </w:t>
          </w:r>
          <w:r>
            <w:rPr>
              <w:rFonts w:hint="default" w:ascii="Times New Roman" w:hAnsi="Times New Roman" w:cs="Times New Roman"/>
              <w:bCs/>
              <w:szCs w:val="24"/>
            </w:rPr>
            <w:t>Physical evidence:</w:t>
          </w:r>
          <w:r>
            <w:tab/>
          </w:r>
          <w:r>
            <w:fldChar w:fldCharType="begin"/>
          </w:r>
          <w:r>
            <w:instrText xml:space="preserve"> PAGEREF _Toc31015 \h </w:instrText>
          </w:r>
          <w:r>
            <w:fldChar w:fldCharType="separate"/>
          </w:r>
          <w:r>
            <w:t>15</w:t>
          </w:r>
          <w:r>
            <w:fldChar w:fldCharType="end"/>
          </w:r>
          <w:r>
            <w:rPr>
              <w:rFonts w:hint="default" w:ascii="Times New Roman" w:hAnsi="Times New Roman" w:cs="Times New Roman"/>
              <w:bCs/>
              <w:szCs w:val="24"/>
            </w:rPr>
            <w:fldChar w:fldCharType="end"/>
          </w:r>
        </w:p>
        <w:p>
          <w:pPr>
            <w:pStyle w:val="9"/>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_Toc19088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2.5 </w:t>
          </w:r>
          <w:r>
            <w:rPr>
              <w:rFonts w:hint="default" w:ascii="Times New Roman" w:hAnsi="Times New Roman" w:cs="Times New Roman"/>
              <w:bCs/>
              <w:szCs w:val="24"/>
            </w:rPr>
            <w:t>Actions</w:t>
          </w:r>
          <w:r>
            <w:tab/>
          </w:r>
          <w:r>
            <w:fldChar w:fldCharType="begin"/>
          </w:r>
          <w:r>
            <w:instrText xml:space="preserve"> PAGEREF _Toc19088 \h </w:instrText>
          </w:r>
          <w:r>
            <w:fldChar w:fldCharType="separate"/>
          </w:r>
          <w:r>
            <w:t>15</w:t>
          </w:r>
          <w:r>
            <w:fldChar w:fldCharType="end"/>
          </w:r>
          <w:r>
            <w:rPr>
              <w:rFonts w:hint="default" w:ascii="Times New Roman" w:hAnsi="Times New Roman" w:cs="Times New Roman"/>
              <w:bCs/>
              <w:szCs w:val="24"/>
            </w:rPr>
            <w:fldChar w:fldCharType="end"/>
          </w:r>
        </w:p>
        <w:p>
          <w:pPr>
            <w:pStyle w:val="9"/>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_Toc8169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2.6 </w:t>
          </w:r>
          <w:r>
            <w:rPr>
              <w:rFonts w:hint="default" w:ascii="Times New Roman" w:hAnsi="Times New Roman" w:cs="Times New Roman"/>
              <w:bCs/>
              <w:szCs w:val="24"/>
            </w:rPr>
            <w:t>Control</w:t>
          </w:r>
          <w:r>
            <w:tab/>
          </w:r>
          <w:r>
            <w:fldChar w:fldCharType="begin"/>
          </w:r>
          <w:r>
            <w:instrText xml:space="preserve"> PAGEREF _Toc8169 \h </w:instrText>
          </w:r>
          <w:r>
            <w:fldChar w:fldCharType="separate"/>
          </w:r>
          <w:r>
            <w:t>15</w:t>
          </w:r>
          <w:r>
            <w:fldChar w:fldCharType="end"/>
          </w:r>
          <w:r>
            <w:rPr>
              <w:rFonts w:hint="default" w:ascii="Times New Roman" w:hAnsi="Times New Roman" w:cs="Times New Roman"/>
              <w:bCs/>
              <w:szCs w:val="24"/>
            </w:rPr>
            <w:fldChar w:fldCharType="end"/>
          </w:r>
        </w:p>
        <w:p>
          <w:pPr>
            <w:pStyle w:val="8"/>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_Toc8914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3.0 </w:t>
          </w:r>
          <w:r>
            <w:rPr>
              <w:rFonts w:hint="default" w:ascii="Times New Roman" w:hAnsi="Times New Roman" w:cs="Times New Roman"/>
              <w:bCs/>
              <w:szCs w:val="24"/>
            </w:rPr>
            <w:t>Recommendations</w:t>
          </w:r>
          <w:r>
            <w:tab/>
          </w:r>
          <w:r>
            <w:fldChar w:fldCharType="begin"/>
          </w:r>
          <w:r>
            <w:instrText xml:space="preserve"> PAGEREF _Toc8914 \h </w:instrText>
          </w:r>
          <w:r>
            <w:fldChar w:fldCharType="separate"/>
          </w:r>
          <w:r>
            <w:t>17</w:t>
          </w:r>
          <w:r>
            <w:fldChar w:fldCharType="end"/>
          </w:r>
          <w:r>
            <w:rPr>
              <w:rFonts w:hint="default" w:ascii="Times New Roman" w:hAnsi="Times New Roman" w:cs="Times New Roman"/>
              <w:bCs/>
              <w:szCs w:val="24"/>
            </w:rPr>
            <w:fldChar w:fldCharType="end"/>
          </w:r>
        </w:p>
        <w:p>
          <w:pPr>
            <w:pStyle w:val="8"/>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_Toc12844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4.0 </w:t>
          </w:r>
          <w:r>
            <w:rPr>
              <w:rFonts w:hint="default" w:ascii="Times New Roman" w:hAnsi="Times New Roman" w:cs="Times New Roman"/>
              <w:bCs/>
              <w:szCs w:val="24"/>
            </w:rPr>
            <w:t>Conclusion</w:t>
          </w:r>
          <w:r>
            <w:tab/>
          </w:r>
          <w:r>
            <w:fldChar w:fldCharType="begin"/>
          </w:r>
          <w:r>
            <w:instrText xml:space="preserve"> PAGEREF _Toc12844 \h </w:instrText>
          </w:r>
          <w:r>
            <w:fldChar w:fldCharType="separate"/>
          </w:r>
          <w:r>
            <w:t>18</w:t>
          </w:r>
          <w:r>
            <w:fldChar w:fldCharType="end"/>
          </w:r>
          <w:r>
            <w:rPr>
              <w:rFonts w:hint="default" w:ascii="Times New Roman" w:hAnsi="Times New Roman" w:cs="Times New Roman"/>
              <w:bCs/>
              <w:szCs w:val="24"/>
            </w:rPr>
            <w:fldChar w:fldCharType="end"/>
          </w:r>
        </w:p>
        <w:p>
          <w:pPr>
            <w:pStyle w:val="8"/>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_Toc6413 </w:instrText>
          </w:r>
          <w:r>
            <w:rPr>
              <w:rFonts w:hint="default" w:ascii="Times New Roman" w:hAnsi="Times New Roman" w:cs="Times New Roman"/>
              <w:bCs/>
              <w:szCs w:val="24"/>
            </w:rPr>
            <w:fldChar w:fldCharType="separate"/>
          </w:r>
          <w:r>
            <w:rPr>
              <w:rFonts w:hint="eastAsia" w:ascii="Times New Roman" w:hAnsi="Times New Roman" w:cs="Times New Roman"/>
              <w:bCs/>
              <w:szCs w:val="24"/>
              <w:lang w:val="en-US" w:eastAsia="zh-CN"/>
            </w:rPr>
            <w:t xml:space="preserve">5.0 </w:t>
          </w:r>
          <w:r>
            <w:rPr>
              <w:rFonts w:hint="default" w:ascii="Times New Roman" w:hAnsi="Times New Roman" w:cs="Times New Roman"/>
              <w:bCs/>
              <w:szCs w:val="24"/>
            </w:rPr>
            <w:t>References</w:t>
          </w:r>
          <w:r>
            <w:tab/>
          </w:r>
          <w:r>
            <w:fldChar w:fldCharType="begin"/>
          </w:r>
          <w:r>
            <w:instrText xml:space="preserve"> PAGEREF _Toc6413 \h </w:instrText>
          </w:r>
          <w:r>
            <w:fldChar w:fldCharType="separate"/>
          </w:r>
          <w:r>
            <w:t>19</w:t>
          </w:r>
          <w:r>
            <w:fldChar w:fldCharType="end"/>
          </w:r>
          <w:r>
            <w:rPr>
              <w:rFonts w:hint="default" w:ascii="Times New Roman" w:hAnsi="Times New Roman" w:cs="Times New Roman"/>
              <w:bCs/>
              <w:szCs w:val="24"/>
            </w:rPr>
            <w:fldChar w:fldCharType="end"/>
          </w:r>
        </w:p>
        <w:p>
          <w:pPr>
            <w:pStyle w:val="8"/>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_Toc19982 </w:instrText>
          </w:r>
          <w:r>
            <w:rPr>
              <w:rFonts w:hint="default" w:ascii="Times New Roman" w:hAnsi="Times New Roman" w:cs="Times New Roman"/>
              <w:bCs/>
              <w:szCs w:val="24"/>
            </w:rPr>
            <w:fldChar w:fldCharType="separate"/>
          </w:r>
          <w:r>
            <w:rPr>
              <w:rFonts w:hint="default" w:ascii="Times New Roman" w:hAnsi="Times New Roman" w:cs="Times New Roman"/>
              <w:szCs w:val="24"/>
            </w:rPr>
            <w:t>Appendices</w:t>
          </w:r>
          <w:r>
            <w:tab/>
          </w:r>
          <w:r>
            <w:fldChar w:fldCharType="begin"/>
          </w:r>
          <w:r>
            <w:instrText xml:space="preserve"> PAGEREF _Toc19982 \h </w:instrText>
          </w:r>
          <w:r>
            <w:fldChar w:fldCharType="separate"/>
          </w:r>
          <w:r>
            <w:t>22</w:t>
          </w:r>
          <w:r>
            <w:fldChar w:fldCharType="end"/>
          </w:r>
          <w:r>
            <w:rPr>
              <w:rFonts w:hint="default" w:ascii="Times New Roman" w:hAnsi="Times New Roman" w:cs="Times New Roman"/>
              <w:bCs/>
              <w:szCs w:val="24"/>
            </w:rPr>
            <w:fldChar w:fldCharType="end"/>
          </w:r>
        </w:p>
        <w:p>
          <w:pPr>
            <w:pStyle w:val="9"/>
            <w:tabs>
              <w:tab w:val="right" w:leader="dot" w:pos="8306"/>
            </w:tabs>
          </w:pPr>
          <w:r>
            <w:rPr>
              <w:rFonts w:hint="default" w:ascii="Times New Roman" w:hAnsi="Times New Roman" w:cs="Times New Roman"/>
              <w:bCs/>
              <w:szCs w:val="24"/>
            </w:rPr>
            <w:fldChar w:fldCharType="begin"/>
          </w:r>
          <w:r>
            <w:rPr>
              <w:rFonts w:hint="default" w:ascii="Times New Roman" w:hAnsi="Times New Roman" w:cs="Times New Roman"/>
              <w:bCs/>
              <w:szCs w:val="24"/>
            </w:rPr>
            <w:instrText xml:space="preserve"> HYPERLINK \l _Toc14549 </w:instrText>
          </w:r>
          <w:r>
            <w:rPr>
              <w:rFonts w:hint="default" w:ascii="Times New Roman" w:hAnsi="Times New Roman" w:cs="Times New Roman"/>
              <w:bCs/>
              <w:szCs w:val="24"/>
            </w:rPr>
            <w:fldChar w:fldCharType="separate"/>
          </w:r>
          <w:r>
            <w:rPr>
              <w:rFonts w:hint="default" w:ascii="Times New Roman" w:hAnsi="Times New Roman" w:cs="Times New Roman"/>
              <w:szCs w:val="24"/>
            </w:rPr>
            <w:t>Appendix 1</w:t>
          </w:r>
          <w:r>
            <w:tab/>
          </w:r>
          <w:r>
            <w:fldChar w:fldCharType="begin"/>
          </w:r>
          <w:r>
            <w:instrText xml:space="preserve"> PAGEREF _Toc14549 \h </w:instrText>
          </w:r>
          <w:r>
            <w:fldChar w:fldCharType="separate"/>
          </w:r>
          <w:r>
            <w:t>22</w:t>
          </w:r>
          <w:r>
            <w:fldChar w:fldCharType="end"/>
          </w:r>
          <w:r>
            <w:rPr>
              <w:rFonts w:hint="default" w:ascii="Times New Roman" w:hAnsi="Times New Roman" w:cs="Times New Roman"/>
              <w:bCs/>
              <w:szCs w:val="24"/>
            </w:rPr>
            <w:fldChar w:fldCharType="end"/>
          </w:r>
        </w:p>
        <w:p>
          <w:pPr>
            <w:rPr>
              <w:rFonts w:hint="default" w:ascii="Times New Roman" w:hAnsi="Times New Roman" w:cs="Times New Roman"/>
              <w:sz w:val="24"/>
              <w:szCs w:val="24"/>
            </w:rPr>
          </w:pPr>
          <w:r>
            <w:rPr>
              <w:rFonts w:hint="default" w:ascii="Times New Roman" w:hAnsi="Times New Roman" w:cs="Times New Roman"/>
              <w:bCs/>
              <w:szCs w:val="24"/>
            </w:rPr>
            <w:fldChar w:fldCharType="end"/>
          </w:r>
        </w:p>
      </w:sdtContent>
    </w:sdt>
    <w:p>
      <w:pPr>
        <w:rPr>
          <w:rFonts w:hint="default" w:ascii="Times New Roman" w:hAnsi="Times New Roman" w:cs="Times New Roman"/>
          <w:sz w:val="24"/>
          <w:szCs w:val="24"/>
        </w:rPr>
      </w:pPr>
      <w:r>
        <w:rPr>
          <w:rFonts w:hint="default" w:ascii="Times New Roman" w:hAnsi="Times New Roman" w:cs="Times New Roman"/>
          <w:sz w:val="24"/>
          <w:szCs w:val="24"/>
        </w:rPr>
        <w:br w:type="page"/>
      </w:r>
    </w:p>
    <w:p>
      <w:pPr>
        <w:pStyle w:val="2"/>
        <w:spacing w:line="480" w:lineRule="auto"/>
        <w:jc w:val="both"/>
        <w:rPr>
          <w:rFonts w:hint="default" w:ascii="Times New Roman" w:hAnsi="Times New Roman" w:cs="Times New Roman"/>
          <w:b/>
          <w:bCs/>
          <w:sz w:val="24"/>
          <w:szCs w:val="24"/>
        </w:rPr>
      </w:pPr>
      <w:bookmarkStart w:id="0" w:name="_Toc23608"/>
      <w:bookmarkStart w:id="30" w:name="_GoBack"/>
      <w:bookmarkEnd w:id="30"/>
      <w:r>
        <w:rPr>
          <w:rFonts w:hint="default" w:ascii="Times New Roman" w:hAnsi="Times New Roman" w:cs="Times New Roman"/>
          <w:b/>
          <w:bCs/>
          <w:sz w:val="24"/>
          <w:szCs w:val="24"/>
        </w:rPr>
        <w:t>Executive summary</w:t>
      </w:r>
      <w:bookmarkEnd w:id="0"/>
    </w:p>
    <w:p>
      <w:pPr>
        <w:spacing w:line="480" w:lineRule="auto"/>
        <w:rPr>
          <w:rFonts w:hint="default" w:ascii="Times New Roman" w:hAnsi="Times New Roman" w:cs="Times New Roman"/>
          <w:sz w:val="24"/>
          <w:szCs w:val="24"/>
          <w:lang w:eastAsia="zh-CN"/>
        </w:rPr>
      </w:pPr>
      <w:r>
        <w:rPr>
          <w:rFonts w:hint="default" w:ascii="Times New Roman" w:hAnsi="Times New Roman" w:cs="Times New Roman"/>
          <w:sz w:val="24"/>
          <w:szCs w:val="24"/>
        </w:rPr>
        <w:t xml:space="preserve">This report provides a comprehensive analysis on the digital marketing plan of TESCO, </w:t>
      </w:r>
      <w:r>
        <w:rPr>
          <w:rFonts w:hint="default" w:ascii="Times New Roman" w:hAnsi="Times New Roman" w:cs="Times New Roman"/>
          <w:sz w:val="24"/>
          <w:szCs w:val="24"/>
          <w:lang w:eastAsia="zh-CN"/>
        </w:rPr>
        <w:t xml:space="preserve">a leading supermarket chain in the UK, that operates globally with diverse food and daily essentials. The organization is one of the largest retail supermarket industries globally driven by its customers preferences and value for its service. Through this marketing plan, TESCO’s market performance and competitive position is enhanced through recommending the best practices to improve customer experience and ensure their retention. The marketing plan utilizes the SOSTAC framework to ensure a more comprehensive approach the SMART objectives.  </w:t>
      </w:r>
    </w:p>
    <w:p>
      <w:pPr>
        <w:spacing w:line="480" w:lineRule="auto"/>
        <w:rPr>
          <w:rFonts w:hint="default" w:ascii="Times New Roman" w:hAnsi="Times New Roman" w:cs="Times New Roman"/>
          <w:sz w:val="24"/>
          <w:szCs w:val="24"/>
          <w:lang w:eastAsia="zh-CN"/>
        </w:rPr>
      </w:pPr>
    </w:p>
    <w:p>
      <w:pPr>
        <w:spacing w:line="480" w:lineRule="auto"/>
        <w:rPr>
          <w:rFonts w:hint="default" w:ascii="Times New Roman" w:hAnsi="Times New Roman" w:cs="Times New Roman"/>
          <w:sz w:val="24"/>
          <w:szCs w:val="24"/>
          <w:lang w:eastAsia="zh-CN"/>
        </w:rPr>
      </w:pPr>
    </w:p>
    <w:p>
      <w:pPr>
        <w:spacing w:line="480" w:lineRule="auto"/>
        <w:rPr>
          <w:rFonts w:hint="default" w:ascii="Times New Roman" w:hAnsi="Times New Roman" w:cs="Times New Roman"/>
          <w:sz w:val="24"/>
          <w:szCs w:val="24"/>
          <w:lang w:eastAsia="zh-CN"/>
        </w:rPr>
      </w:pPr>
    </w:p>
    <w:p>
      <w:pPr>
        <w:spacing w:line="480" w:lineRule="auto"/>
        <w:rPr>
          <w:rFonts w:hint="default" w:ascii="Times New Roman" w:hAnsi="Times New Roman" w:cs="Times New Roman"/>
          <w:sz w:val="24"/>
          <w:szCs w:val="24"/>
          <w:lang w:eastAsia="zh-CN"/>
        </w:rPr>
      </w:pPr>
    </w:p>
    <w:p>
      <w:pPr>
        <w:spacing w:line="480" w:lineRule="auto"/>
        <w:rPr>
          <w:rFonts w:hint="default" w:ascii="Times New Roman" w:hAnsi="Times New Roman" w:cs="Times New Roman"/>
          <w:sz w:val="24"/>
          <w:szCs w:val="24"/>
          <w:lang w:eastAsia="zh-CN"/>
        </w:rPr>
      </w:pPr>
    </w:p>
    <w:p>
      <w:pPr>
        <w:spacing w:line="480" w:lineRule="auto"/>
        <w:rPr>
          <w:rFonts w:hint="default" w:ascii="Times New Roman" w:hAnsi="Times New Roman" w:cs="Times New Roman"/>
          <w:sz w:val="24"/>
          <w:szCs w:val="24"/>
          <w:lang w:eastAsia="zh-CN"/>
        </w:rPr>
      </w:pPr>
    </w:p>
    <w:p>
      <w:pPr>
        <w:spacing w:line="480" w:lineRule="auto"/>
        <w:rPr>
          <w:rFonts w:hint="default" w:ascii="Times New Roman" w:hAnsi="Times New Roman" w:cs="Times New Roman"/>
          <w:sz w:val="24"/>
          <w:szCs w:val="24"/>
          <w:lang w:eastAsia="zh-CN"/>
        </w:rPr>
      </w:pPr>
    </w:p>
    <w:p>
      <w:pPr>
        <w:spacing w:line="480" w:lineRule="auto"/>
        <w:rPr>
          <w:rFonts w:hint="default" w:ascii="Times New Roman" w:hAnsi="Times New Roman" w:cs="Times New Roman"/>
          <w:sz w:val="24"/>
          <w:szCs w:val="24"/>
          <w:lang w:eastAsia="zh-CN"/>
        </w:rPr>
      </w:pPr>
    </w:p>
    <w:p>
      <w:pPr>
        <w:spacing w:line="480" w:lineRule="auto"/>
        <w:rPr>
          <w:rFonts w:hint="default" w:ascii="Times New Roman" w:hAnsi="Times New Roman" w:cs="Times New Roman"/>
          <w:sz w:val="24"/>
          <w:szCs w:val="24"/>
          <w:lang w:eastAsia="zh-CN"/>
        </w:rPr>
      </w:pPr>
    </w:p>
    <w:p>
      <w:pPr>
        <w:spacing w:line="480" w:lineRule="auto"/>
        <w:rPr>
          <w:rFonts w:hint="default" w:ascii="Times New Roman" w:hAnsi="Times New Roman" w:cs="Times New Roman"/>
          <w:sz w:val="24"/>
          <w:szCs w:val="24"/>
          <w:lang w:eastAsia="zh-CN"/>
        </w:rPr>
      </w:pPr>
    </w:p>
    <w:p>
      <w:pPr>
        <w:pStyle w:val="2"/>
        <w:spacing w:line="480" w:lineRule="auto"/>
        <w:jc w:val="both"/>
        <w:rPr>
          <w:rFonts w:hint="default" w:ascii="Times New Roman" w:hAnsi="Times New Roman" w:cs="Times New Roman"/>
          <w:b/>
          <w:bCs/>
          <w:sz w:val="24"/>
          <w:szCs w:val="24"/>
        </w:rPr>
      </w:pPr>
      <w:bookmarkStart w:id="1" w:name="_Toc28675"/>
      <w:r>
        <w:rPr>
          <w:rFonts w:hint="eastAsia" w:ascii="Times New Roman" w:hAnsi="Times New Roman" w:cs="Times New Roman"/>
          <w:b/>
          <w:bCs/>
          <w:sz w:val="24"/>
          <w:szCs w:val="24"/>
          <w:lang w:val="en-US" w:eastAsia="zh-CN"/>
        </w:rPr>
        <w:t xml:space="preserve">1.0 </w:t>
      </w:r>
      <w:r>
        <w:rPr>
          <w:rFonts w:hint="default" w:ascii="Times New Roman" w:hAnsi="Times New Roman" w:cs="Times New Roman"/>
          <w:b/>
          <w:bCs/>
          <w:sz w:val="24"/>
          <w:szCs w:val="24"/>
        </w:rPr>
        <w:t>Introduction</w:t>
      </w:r>
      <w:bookmarkEnd w:id="1"/>
    </w:p>
    <w:p>
      <w:pPr>
        <w:spacing w:line="480" w:lineRule="auto"/>
        <w:rPr>
          <w:rFonts w:hint="default" w:ascii="Times New Roman" w:hAnsi="Times New Roman" w:cs="Times New Roman"/>
          <w:b/>
          <w:sz w:val="24"/>
          <w:szCs w:val="24"/>
        </w:rPr>
      </w:pPr>
      <w:r>
        <w:rPr>
          <w:rFonts w:hint="default" w:ascii="Times New Roman" w:hAnsi="Times New Roman" w:cs="Times New Roman"/>
          <w:sz w:val="24"/>
          <w:szCs w:val="24"/>
          <w:lang w:eastAsia="zh-CN"/>
        </w:rPr>
        <w:t xml:space="preserve">According to </w:t>
      </w:r>
      <w:r>
        <w:rPr>
          <w:rFonts w:hint="default" w:ascii="Times New Roman" w:hAnsi="Times New Roman" w:cs="Times New Roman"/>
          <w:color w:val="222222"/>
          <w:sz w:val="24"/>
          <w:szCs w:val="24"/>
          <w:shd w:val="clear" w:color="auto" w:fill="FFFFFF"/>
        </w:rPr>
        <w:t>Baldwin and Freeman (2022), t</w:t>
      </w:r>
      <w:r>
        <w:rPr>
          <w:rFonts w:hint="default" w:ascii="Times New Roman" w:hAnsi="Times New Roman" w:cs="Times New Roman"/>
          <w:sz w:val="24"/>
          <w:szCs w:val="24"/>
          <w:lang w:eastAsia="zh-CN"/>
        </w:rPr>
        <w:t xml:space="preserve">he UK continues facing challenges from global economic changes, including exchange rate and raw material price fluctuations, and global supply chain changes. These factors impact the cost and sales price of imported goods, affecting British supermarket chains like Tesco's product supply. This marketing plan outlines the significant strategies for </w:t>
      </w:r>
      <w:r>
        <w:rPr>
          <w:rFonts w:hint="default" w:ascii="Times New Roman" w:hAnsi="Times New Roman" w:cs="Times New Roman"/>
          <w:sz w:val="24"/>
          <w:szCs w:val="24"/>
        </w:rPr>
        <w:t xml:space="preserve">TESCO to help navigate the current market trends. With consideration of insights from assignment 1, this marketing plan focuses on expanding into the emerging markets. This will further help TESCO to optimize its supply chain management, embrace online channels and technological advancements, and innovation. In the process, TESCO will strengthen its social responsibility and the current environmental sustainability efforts. In response to the current market dynamics in the UK, the challenges being faced by TESCO can effectively be navigated with consideration of this marketing plan to further enhance its market presence and elevate customer experience.   </w:t>
      </w:r>
    </w:p>
    <w:p>
      <w:pPr>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br w:type="page"/>
      </w:r>
    </w:p>
    <w:p>
      <w:pPr>
        <w:pStyle w:val="2"/>
        <w:spacing w:line="480" w:lineRule="auto"/>
        <w:jc w:val="both"/>
        <w:rPr>
          <w:rFonts w:hint="default" w:ascii="Times New Roman" w:hAnsi="Times New Roman" w:cs="Times New Roman"/>
          <w:b/>
          <w:bCs/>
          <w:sz w:val="24"/>
          <w:szCs w:val="24"/>
          <w:lang w:eastAsia="zh-CN"/>
        </w:rPr>
      </w:pPr>
      <w:bookmarkStart w:id="2" w:name="_Toc10735"/>
      <w:r>
        <w:rPr>
          <w:rFonts w:hint="eastAsia" w:ascii="Times New Roman" w:hAnsi="Times New Roman" w:cs="Times New Roman"/>
          <w:b/>
          <w:bCs/>
          <w:sz w:val="24"/>
          <w:szCs w:val="24"/>
          <w:lang w:val="en-US" w:eastAsia="zh-CN"/>
        </w:rPr>
        <w:t xml:space="preserve">2.0 </w:t>
      </w:r>
      <w:r>
        <w:rPr>
          <w:rFonts w:hint="default" w:ascii="Times New Roman" w:hAnsi="Times New Roman" w:cs="Times New Roman"/>
          <w:b/>
          <w:bCs/>
          <w:sz w:val="24"/>
          <w:szCs w:val="24"/>
          <w:lang w:eastAsia="zh-CN"/>
        </w:rPr>
        <w:t>SOSTAC Framework</w:t>
      </w:r>
      <w:bookmarkEnd w:id="2"/>
    </w:p>
    <w:p>
      <w:pPr>
        <w:pStyle w:val="3"/>
        <w:spacing w:line="480" w:lineRule="auto"/>
        <w:rPr>
          <w:rFonts w:hint="default" w:ascii="Times New Roman" w:hAnsi="Times New Roman" w:cs="Times New Roman"/>
          <w:b/>
          <w:bCs/>
          <w:sz w:val="24"/>
          <w:szCs w:val="24"/>
        </w:rPr>
      </w:pPr>
      <w:bookmarkStart w:id="3" w:name="_Toc8881"/>
      <w:r>
        <w:rPr>
          <w:rFonts w:hint="eastAsia" w:ascii="Times New Roman" w:hAnsi="Times New Roman" w:cs="Times New Roman"/>
          <w:b/>
          <w:bCs/>
          <w:sz w:val="24"/>
          <w:szCs w:val="24"/>
          <w:lang w:val="en-US" w:eastAsia="zh-CN"/>
        </w:rPr>
        <w:t xml:space="preserve">2.1 </w:t>
      </w:r>
      <w:r>
        <w:rPr>
          <w:rFonts w:hint="default" w:ascii="Times New Roman" w:hAnsi="Times New Roman" w:cs="Times New Roman"/>
          <w:b/>
          <w:bCs/>
          <w:sz w:val="24"/>
          <w:szCs w:val="24"/>
        </w:rPr>
        <w:t>Situation analysis</w:t>
      </w:r>
      <w:bookmarkEnd w:id="3"/>
      <w:r>
        <w:rPr>
          <w:rFonts w:hint="default" w:ascii="Times New Roman" w:hAnsi="Times New Roman" w:cs="Times New Roman"/>
          <w:b/>
          <w:bCs/>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This stage of the implementation of SOSTAC methodology helps in providing the general description of the organization (</w:t>
      </w:r>
      <w:r>
        <w:rPr>
          <w:rFonts w:hint="default" w:ascii="Times New Roman" w:hAnsi="Times New Roman" w:cs="Times New Roman"/>
          <w:color w:val="222222"/>
          <w:sz w:val="24"/>
          <w:szCs w:val="24"/>
          <w:shd w:val="clear" w:color="auto" w:fill="FFFFFF"/>
        </w:rPr>
        <w:t xml:space="preserve">Bhandari, 2012). </w:t>
      </w:r>
      <w:r>
        <w:rPr>
          <w:rFonts w:hint="default" w:ascii="Times New Roman" w:hAnsi="Times New Roman" w:cs="Times New Roman"/>
          <w:sz w:val="24"/>
          <w:szCs w:val="24"/>
        </w:rPr>
        <w:t>This includes the organization’s practices and services, and their interactions with the actors that associate with the business (</w:t>
      </w:r>
      <w:r>
        <w:rPr>
          <w:rFonts w:hint="default" w:ascii="Times New Roman" w:hAnsi="Times New Roman" w:cs="Times New Roman"/>
          <w:color w:val="222222"/>
          <w:sz w:val="24"/>
          <w:szCs w:val="24"/>
          <w:shd w:val="clear" w:color="auto" w:fill="FFFFFF"/>
        </w:rPr>
        <w:t xml:space="preserve">Chaffey &amp; Bosomworth, 2013). </w:t>
      </w:r>
      <w:r>
        <w:rPr>
          <w:rFonts w:hint="default" w:ascii="Times New Roman" w:hAnsi="Times New Roman" w:cs="Times New Roman"/>
          <w:sz w:val="24"/>
          <w:szCs w:val="24"/>
        </w:rPr>
        <w:t xml:space="preserve"> For an effective analysis in relation to TESCO, </w:t>
      </w:r>
      <w:bookmarkStart w:id="4" w:name="_Hlk166083368"/>
      <w:r>
        <w:rPr>
          <w:rFonts w:hint="default" w:ascii="Times New Roman" w:hAnsi="Times New Roman" w:cs="Times New Roman"/>
          <w:sz w:val="24"/>
          <w:szCs w:val="24"/>
        </w:rPr>
        <w:t xml:space="preserve">SWOT analysis </w:t>
      </w:r>
      <w:bookmarkEnd w:id="4"/>
      <w:r>
        <w:rPr>
          <w:rFonts w:hint="default" w:ascii="Times New Roman" w:hAnsi="Times New Roman" w:cs="Times New Roman"/>
          <w:sz w:val="24"/>
          <w:szCs w:val="24"/>
        </w:rPr>
        <w:t xml:space="preserve">is put into consideration. SWOT analysis is a significant tool for strategic planning and management as this further guides the decision-making process by shaping how they respond to the market changes. </w:t>
      </w:r>
    </w:p>
    <w:p>
      <w:pPr>
        <w:pStyle w:val="4"/>
        <w:spacing w:line="480" w:lineRule="auto"/>
        <w:rPr>
          <w:rFonts w:hint="default" w:ascii="Times New Roman" w:hAnsi="Times New Roman" w:cs="Times New Roman"/>
          <w:b/>
          <w:bCs/>
          <w:sz w:val="24"/>
          <w:szCs w:val="24"/>
        </w:rPr>
      </w:pPr>
      <w:bookmarkStart w:id="5" w:name="_Toc29072"/>
      <w:r>
        <w:rPr>
          <w:rFonts w:hint="eastAsia" w:ascii="Times New Roman" w:hAnsi="Times New Roman" w:cs="Times New Roman"/>
          <w:b/>
          <w:bCs/>
          <w:sz w:val="24"/>
          <w:szCs w:val="24"/>
          <w:lang w:val="en-US" w:eastAsia="zh-CN"/>
        </w:rPr>
        <w:t xml:space="preserve">2.1.1 </w:t>
      </w:r>
      <w:r>
        <w:rPr>
          <w:rFonts w:hint="default" w:ascii="Times New Roman" w:hAnsi="Times New Roman" w:cs="Times New Roman"/>
          <w:b/>
          <w:bCs/>
          <w:sz w:val="24"/>
          <w:szCs w:val="24"/>
        </w:rPr>
        <w:t>Strength</w:t>
      </w:r>
      <w:bookmarkEnd w:id="5"/>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The internal resources and capabilities of an organization are vital in building a more competitive advantage compared to other counterparts operating in that industry. Among the strengths that differentiate one company from another include brand image, employee talent and capabilities, and technical expertise (</w:t>
      </w:r>
      <w:r>
        <w:rPr>
          <w:rFonts w:hint="default" w:ascii="Times New Roman" w:hAnsi="Times New Roman" w:cs="Times New Roman"/>
          <w:color w:val="222222"/>
          <w:sz w:val="24"/>
          <w:szCs w:val="24"/>
          <w:shd w:val="clear" w:color="auto" w:fill="FFFFFF"/>
        </w:rPr>
        <w:t xml:space="preserve">Teoli et al., 2019). </w:t>
      </w:r>
      <w:r>
        <w:rPr>
          <w:rFonts w:hint="default" w:ascii="Times New Roman" w:hAnsi="Times New Roman" w:cs="Times New Roman"/>
          <w:sz w:val="24"/>
          <w:szCs w:val="24"/>
        </w:rPr>
        <w:t xml:space="preserve">Among the strengths of TESCO include strong brand image, extensive product line, efficient supply chain management and large market share. The strong brand image has ensured that TESCO attracts and retain customers, hence enabling it to control the prices for certain products and services without adversely impacting customer loyalty. TESCO’s extensive product line has ensured that it meets the customers’ needs and preferences hence a strength that has shaped its current market position.     </w:t>
      </w:r>
    </w:p>
    <w:p>
      <w:pPr>
        <w:pStyle w:val="4"/>
        <w:spacing w:line="480" w:lineRule="auto"/>
        <w:rPr>
          <w:rFonts w:hint="default" w:ascii="Times New Roman" w:hAnsi="Times New Roman" w:cs="Times New Roman"/>
          <w:b/>
          <w:bCs/>
          <w:sz w:val="24"/>
          <w:szCs w:val="24"/>
        </w:rPr>
      </w:pPr>
      <w:bookmarkStart w:id="6" w:name="_Toc4977"/>
      <w:r>
        <w:rPr>
          <w:rFonts w:hint="eastAsia" w:ascii="Times New Roman" w:hAnsi="Times New Roman" w:cs="Times New Roman"/>
          <w:b/>
          <w:bCs/>
          <w:sz w:val="24"/>
          <w:szCs w:val="24"/>
          <w:lang w:val="en-US" w:eastAsia="zh-CN"/>
        </w:rPr>
        <w:t xml:space="preserve">2.1.2 </w:t>
      </w:r>
      <w:r>
        <w:rPr>
          <w:rFonts w:hint="default" w:ascii="Times New Roman" w:hAnsi="Times New Roman" w:cs="Times New Roman"/>
          <w:b/>
          <w:bCs/>
          <w:sz w:val="24"/>
          <w:szCs w:val="24"/>
        </w:rPr>
        <w:t>Weaknesses</w:t>
      </w:r>
      <w:bookmarkEnd w:id="6"/>
      <w:r>
        <w:rPr>
          <w:rFonts w:hint="default" w:ascii="Times New Roman" w:hAnsi="Times New Roman" w:cs="Times New Roman"/>
          <w:b/>
          <w:bCs/>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This refers to the factors that affect the achievement of goals and further hinder with a firm’s competitive positioning (</w:t>
      </w:r>
      <w:r>
        <w:rPr>
          <w:rFonts w:hint="default" w:ascii="Times New Roman" w:hAnsi="Times New Roman" w:cs="Times New Roman"/>
          <w:color w:val="222222"/>
          <w:sz w:val="24"/>
          <w:szCs w:val="24"/>
          <w:shd w:val="clear" w:color="auto" w:fill="FFFFFF"/>
        </w:rPr>
        <w:t>Sammut‐Bonnici &amp; Galea, 2015).</w:t>
      </w:r>
      <w:r>
        <w:rPr>
          <w:rFonts w:hint="default" w:ascii="Times New Roman" w:hAnsi="Times New Roman" w:cs="Times New Roman"/>
          <w:sz w:val="24"/>
          <w:szCs w:val="24"/>
        </w:rPr>
        <w:t xml:space="preserve"> Among the weaknesses of TESCO include high dependency on the British market, limited competitiveness in some regions, and lower profit margins in some product lines. TESCO heavily relies on the British market, rendering it vulnerable to the adverse impacts on the UK market including economic fluctuations (</w:t>
      </w:r>
      <w:r>
        <w:rPr>
          <w:rFonts w:hint="default" w:ascii="Times New Roman" w:hAnsi="Times New Roman" w:cs="Times New Roman"/>
          <w:color w:val="222222"/>
          <w:sz w:val="24"/>
          <w:szCs w:val="24"/>
          <w:shd w:val="clear" w:color="auto" w:fill="FFFFFF"/>
        </w:rPr>
        <w:t>Moura</w:t>
      </w:r>
      <w:r>
        <w:rPr>
          <w:rFonts w:hint="default" w:ascii="Times New Roman" w:hAnsi="Times New Roman" w:cs="Times New Roman"/>
          <w:sz w:val="24"/>
          <w:szCs w:val="24"/>
        </w:rPr>
        <w:t>, 2021). Additionally, certain brands are well established in some regions, hence affecting TESCO’s effort to establish a leading position. Competitors such as Wal-Mart and Carrefour have a well-established market position and brand identity, hence increasing their abilities to attract the customers (</w:t>
      </w:r>
      <w:r>
        <w:rPr>
          <w:rFonts w:hint="default" w:ascii="Times New Roman" w:hAnsi="Times New Roman" w:cs="Times New Roman"/>
          <w:color w:val="222222"/>
          <w:sz w:val="24"/>
          <w:szCs w:val="24"/>
          <w:shd w:val="clear" w:color="auto" w:fill="FFFFFF"/>
        </w:rPr>
        <w:t>Reynolds, 2007).</w:t>
      </w:r>
      <w:r>
        <w:rPr>
          <w:rFonts w:hint="default" w:ascii="Times New Roman" w:hAnsi="Times New Roman" w:cs="Times New Roman"/>
          <w:sz w:val="24"/>
          <w:szCs w:val="24"/>
        </w:rPr>
        <w:t xml:space="preserve"> This further leads to the reduction of Tesco’s market share.</w:t>
      </w:r>
    </w:p>
    <w:p>
      <w:pPr>
        <w:pStyle w:val="4"/>
        <w:spacing w:line="480" w:lineRule="auto"/>
        <w:rPr>
          <w:rFonts w:hint="default" w:ascii="Times New Roman" w:hAnsi="Times New Roman" w:cs="Times New Roman"/>
          <w:b/>
          <w:bCs/>
          <w:sz w:val="24"/>
          <w:szCs w:val="24"/>
        </w:rPr>
      </w:pPr>
      <w:bookmarkStart w:id="7" w:name="_Toc5248"/>
      <w:r>
        <w:rPr>
          <w:rFonts w:hint="eastAsia" w:ascii="Times New Roman" w:hAnsi="Times New Roman" w:cs="Times New Roman"/>
          <w:b/>
          <w:bCs/>
          <w:sz w:val="24"/>
          <w:szCs w:val="24"/>
          <w:lang w:val="en-US" w:eastAsia="zh-CN"/>
        </w:rPr>
        <w:t xml:space="preserve">2.1.3 </w:t>
      </w:r>
      <w:r>
        <w:rPr>
          <w:rFonts w:hint="default" w:ascii="Times New Roman" w:hAnsi="Times New Roman" w:cs="Times New Roman"/>
          <w:b/>
          <w:bCs/>
          <w:sz w:val="24"/>
          <w:szCs w:val="24"/>
        </w:rPr>
        <w:t>Opportunities</w:t>
      </w:r>
      <w:bookmarkEnd w:id="7"/>
      <w:r>
        <w:rPr>
          <w:rFonts w:hint="default" w:ascii="Times New Roman" w:hAnsi="Times New Roman" w:cs="Times New Roman"/>
          <w:b/>
          <w:bCs/>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This refers to the events and conditions usually arising from market growth, policy changes and competitor weakness in the external environment that should be embraced or exploited by firms to enhance a more competitive advantage (</w:t>
      </w:r>
      <w:r>
        <w:rPr>
          <w:rFonts w:hint="default" w:ascii="Times New Roman" w:hAnsi="Times New Roman" w:cs="Times New Roman"/>
          <w:color w:val="222222"/>
          <w:sz w:val="24"/>
          <w:szCs w:val="24"/>
          <w:shd w:val="clear" w:color="auto" w:fill="FFFFFF"/>
        </w:rPr>
        <w:t>Sammut‐Bonnici &amp; Galea, 2015).</w:t>
      </w:r>
      <w:r>
        <w:rPr>
          <w:rFonts w:hint="default" w:ascii="Times New Roman" w:hAnsi="Times New Roman" w:cs="Times New Roman"/>
          <w:sz w:val="24"/>
          <w:szCs w:val="24"/>
        </w:rPr>
        <w:t xml:space="preserve"> Among the opportunities that TESCO should exploit include expanding to the international markets to reduce its dependence in the UK market and capitalizing on growth opportunities. TESCO should expand its business operations beyond the UK to reduce its dependency on one market (</w:t>
      </w:r>
      <w:r>
        <w:rPr>
          <w:rFonts w:hint="default" w:ascii="Times New Roman" w:hAnsi="Times New Roman" w:cs="Times New Roman"/>
          <w:color w:val="222222"/>
          <w:sz w:val="24"/>
          <w:szCs w:val="24"/>
          <w:shd w:val="clear" w:color="auto" w:fill="FFFFFF"/>
        </w:rPr>
        <w:t>Wood</w:t>
      </w:r>
      <w:r>
        <w:rPr>
          <w:rFonts w:hint="default" w:ascii="Times New Roman" w:hAnsi="Times New Roman" w:cs="Times New Roman"/>
          <w:sz w:val="24"/>
          <w:szCs w:val="24"/>
        </w:rPr>
        <w:t xml:space="preserve"> </w:t>
      </w:r>
      <w:r>
        <w:rPr>
          <w:rFonts w:hint="default" w:ascii="Times New Roman" w:hAnsi="Times New Roman" w:cs="Times New Roman"/>
          <w:color w:val="222222"/>
          <w:sz w:val="24"/>
          <w:szCs w:val="24"/>
          <w:shd w:val="clear" w:color="auto" w:fill="FFFFFF"/>
        </w:rPr>
        <w:t xml:space="preserve">et al., 2016). </w:t>
      </w:r>
      <w:r>
        <w:rPr>
          <w:rFonts w:hint="default" w:ascii="Times New Roman" w:hAnsi="Times New Roman" w:cs="Times New Roman"/>
          <w:sz w:val="24"/>
          <w:szCs w:val="24"/>
        </w:rPr>
        <w:t>Secondly, there is a need for the company to expand its product lines to attract a broader customer-base and improve profit margins. TESCO should also embrace technology and innovation as this will provide it with the opportunity to reach other customers and enhance its online shopping platforms (</w:t>
      </w:r>
      <w:r>
        <w:rPr>
          <w:rFonts w:hint="default" w:ascii="Times New Roman" w:hAnsi="Times New Roman" w:cs="Times New Roman"/>
          <w:color w:val="222222"/>
          <w:sz w:val="24"/>
          <w:szCs w:val="24"/>
          <w:shd w:val="clear" w:color="auto" w:fill="FFFFFF"/>
        </w:rPr>
        <w:t xml:space="preserve">Alexander, 2020). </w:t>
      </w:r>
    </w:p>
    <w:p>
      <w:pPr>
        <w:pStyle w:val="4"/>
        <w:spacing w:line="480" w:lineRule="auto"/>
        <w:rPr>
          <w:rFonts w:hint="default" w:ascii="Times New Roman" w:hAnsi="Times New Roman" w:cs="Times New Roman"/>
          <w:b/>
          <w:bCs/>
          <w:sz w:val="24"/>
          <w:szCs w:val="24"/>
        </w:rPr>
      </w:pPr>
      <w:bookmarkStart w:id="8" w:name="_Toc26280"/>
      <w:r>
        <w:rPr>
          <w:rFonts w:hint="eastAsia" w:ascii="Times New Roman" w:hAnsi="Times New Roman" w:cs="Times New Roman"/>
          <w:b/>
          <w:bCs/>
          <w:sz w:val="24"/>
          <w:szCs w:val="24"/>
          <w:lang w:val="en-US" w:eastAsia="zh-CN"/>
        </w:rPr>
        <w:t xml:space="preserve">2.1.4 </w:t>
      </w:r>
      <w:r>
        <w:rPr>
          <w:rFonts w:hint="default" w:ascii="Times New Roman" w:hAnsi="Times New Roman" w:cs="Times New Roman"/>
          <w:b/>
          <w:bCs/>
          <w:sz w:val="24"/>
          <w:szCs w:val="24"/>
        </w:rPr>
        <w:t>Threats</w:t>
      </w:r>
      <w:bookmarkEnd w:id="8"/>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This refers to the trends, conditions or events that affect business operations and competitiveness (</w:t>
      </w:r>
      <w:r>
        <w:rPr>
          <w:rFonts w:hint="default" w:ascii="Times New Roman" w:hAnsi="Times New Roman" w:cs="Times New Roman"/>
          <w:color w:val="222222"/>
          <w:sz w:val="24"/>
          <w:szCs w:val="24"/>
          <w:shd w:val="clear" w:color="auto" w:fill="FFFFFF"/>
        </w:rPr>
        <w:t>Teoli et al., 2019).</w:t>
      </w:r>
      <w:r>
        <w:rPr>
          <w:rFonts w:hint="default" w:ascii="Times New Roman" w:hAnsi="Times New Roman" w:cs="Times New Roman"/>
          <w:sz w:val="24"/>
          <w:szCs w:val="24"/>
        </w:rPr>
        <w:t xml:space="preserve"> Among the threats affecting TESCO’s business activities include increase in competition from other supermarkets and online retailers (</w:t>
      </w:r>
      <w:r>
        <w:rPr>
          <w:rFonts w:hint="default" w:ascii="Times New Roman" w:hAnsi="Times New Roman" w:cs="Times New Roman"/>
          <w:color w:val="222222"/>
          <w:sz w:val="24"/>
          <w:szCs w:val="24"/>
          <w:shd w:val="clear" w:color="auto" w:fill="FFFFFF"/>
        </w:rPr>
        <w:t xml:space="preserve">Alexander, 2020). </w:t>
      </w:r>
      <w:r>
        <w:rPr>
          <w:rFonts w:hint="default" w:ascii="Times New Roman" w:hAnsi="Times New Roman" w:cs="Times New Roman"/>
          <w:sz w:val="24"/>
          <w:szCs w:val="24"/>
        </w:rPr>
        <w:t>These competitors have affected the pricing strategies and product diversity, hence an issue that TESCO should effectively address (</w:t>
      </w:r>
      <w:r>
        <w:rPr>
          <w:rFonts w:hint="default" w:ascii="Times New Roman" w:hAnsi="Times New Roman" w:cs="Times New Roman"/>
          <w:color w:val="222222"/>
          <w:sz w:val="24"/>
          <w:szCs w:val="24"/>
          <w:shd w:val="clear" w:color="auto" w:fill="FFFFFF"/>
        </w:rPr>
        <w:t>Reynolds, 2007).</w:t>
      </w:r>
      <w:r>
        <w:rPr>
          <w:rFonts w:hint="default" w:ascii="Times New Roman" w:hAnsi="Times New Roman" w:cs="Times New Roman"/>
          <w:sz w:val="24"/>
          <w:szCs w:val="24"/>
        </w:rPr>
        <w:t xml:space="preserve"> Moreover, political instability in TESCO’s international markets leads to some uncertainty in terms of changes in policies, tariff adjustments and geopolitical conflicts.          </w:t>
      </w:r>
    </w:p>
    <w:p>
      <w:pPr>
        <w:pStyle w:val="3"/>
        <w:spacing w:line="480" w:lineRule="auto"/>
        <w:rPr>
          <w:rFonts w:hint="default" w:ascii="Times New Roman" w:hAnsi="Times New Roman" w:cs="Times New Roman"/>
          <w:sz w:val="24"/>
          <w:szCs w:val="24"/>
        </w:rPr>
      </w:pPr>
      <w:bookmarkStart w:id="9" w:name="_Toc5089"/>
      <w:r>
        <w:rPr>
          <w:rFonts w:hint="eastAsia" w:ascii="Times New Roman" w:hAnsi="Times New Roman" w:cs="Times New Roman"/>
          <w:b/>
          <w:bCs/>
          <w:sz w:val="24"/>
          <w:szCs w:val="24"/>
          <w:lang w:val="en-US" w:eastAsia="zh-CN"/>
        </w:rPr>
        <w:t xml:space="preserve">2.2 </w:t>
      </w:r>
      <w:r>
        <w:rPr>
          <w:rFonts w:hint="default" w:ascii="Times New Roman" w:hAnsi="Times New Roman" w:cs="Times New Roman"/>
          <w:b/>
          <w:bCs/>
          <w:sz w:val="24"/>
          <w:szCs w:val="24"/>
        </w:rPr>
        <w:t>Objectives</w:t>
      </w:r>
      <w:bookmarkEnd w:id="9"/>
      <w:r>
        <w:rPr>
          <w:rFonts w:hint="default" w:ascii="Times New Roman" w:hAnsi="Times New Roman" w:cs="Times New Roman"/>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The objective is required to be SMART to ensure an effective achievement of the stipulated goals and objectives (</w:t>
      </w:r>
      <w:r>
        <w:rPr>
          <w:rFonts w:hint="default" w:ascii="Times New Roman" w:hAnsi="Times New Roman" w:cs="Times New Roman"/>
          <w:color w:val="222222"/>
          <w:sz w:val="24"/>
          <w:szCs w:val="24"/>
          <w:shd w:val="clear" w:color="auto" w:fill="FFFFFF"/>
        </w:rPr>
        <w:t>Ogbeiwi, 2017).</w:t>
      </w:r>
      <w:r>
        <w:rPr>
          <w:rFonts w:hint="default" w:ascii="Times New Roman" w:hAnsi="Times New Roman" w:cs="Times New Roman"/>
          <w:sz w:val="24"/>
          <w:szCs w:val="24"/>
        </w:rPr>
        <w:t xml:space="preserve"> In relation to this requirement, the objective the primary objective of this market plan is;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To increase TESCO’s market share in the increasingly emerging markets by 10% within the next 12 months, measured by sales revenue by the end of August 2025. </w:t>
      </w:r>
    </w:p>
    <w:p>
      <w:pPr>
        <w:pStyle w:val="4"/>
        <w:spacing w:line="480" w:lineRule="auto"/>
        <w:rPr>
          <w:rFonts w:hint="default" w:ascii="Times New Roman" w:hAnsi="Times New Roman" w:cs="Times New Roman"/>
          <w:b/>
          <w:bCs/>
          <w:sz w:val="24"/>
          <w:szCs w:val="24"/>
        </w:rPr>
      </w:pPr>
      <w:bookmarkStart w:id="10" w:name="_Toc30229"/>
      <w:r>
        <w:rPr>
          <w:rFonts w:hint="eastAsia" w:ascii="Times New Roman" w:hAnsi="Times New Roman" w:cs="Times New Roman"/>
          <w:b/>
          <w:bCs/>
          <w:sz w:val="24"/>
          <w:szCs w:val="24"/>
          <w:lang w:val="en-US" w:eastAsia="zh-CN"/>
        </w:rPr>
        <w:t>2.2.1</w:t>
      </w:r>
      <w:r>
        <w:rPr>
          <w:rFonts w:hint="default" w:ascii="Times New Roman" w:hAnsi="Times New Roman" w:cs="Times New Roman"/>
          <w:b/>
          <w:bCs/>
          <w:sz w:val="24"/>
          <w:szCs w:val="24"/>
        </w:rPr>
        <w:t>Justification</w:t>
      </w:r>
      <w:bookmarkEnd w:id="10"/>
      <w:r>
        <w:rPr>
          <w:rFonts w:hint="default" w:ascii="Times New Roman" w:hAnsi="Times New Roman" w:cs="Times New Roman"/>
          <w:b/>
          <w:bCs/>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This objective is SMART considering that it is Specific i.e., it specifies the goal of increasing TESCO’s market share in the emerging market by 10%.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Secondly, the objective is Measurable as the market share increase will be measured based on sales revenue. Data on the market share will be analyzed and evaluated after 12 months to determine the level of sales revenue.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Thirdly, this objective is Achievable considering that it is realistic and feasible within the 12 months timeframe. With consideration of TESCO’s resources and market potential in the emerging economies, this renders the objective to be achievable.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Moreover, the objective is Relevant especially with the emerging markets aligning with TESCO’s strategic goals including extending its revenue streams and reducing dependency on the UK market.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Lastly, the objective is time bound as evident in its specific timeframe of 12 months set for the achievement of the desired outcome. This timeframe provides a sense of urgency for TESCO’s objective, making it significant.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Therefore, there is a need for this objective to be effectively implemented and put into action to ensure that TESCO expands into the emerging markets. There is a need for the company to mitigate the risks associated with its market concentration to increase its market share effectively. As a result, TESCO can further have a long-term sustainability and capitalize on growth opportunities. For example, TESCO will be able to secure its position as a global retail leader by tapping into the consumer demand and preferences, which will further result in higher sales volume and higher returns generations.</w:t>
      </w:r>
    </w:p>
    <w:p>
      <w:pPr>
        <w:pStyle w:val="3"/>
        <w:spacing w:line="480" w:lineRule="auto"/>
        <w:rPr>
          <w:rFonts w:hint="default" w:ascii="Times New Roman" w:hAnsi="Times New Roman" w:cs="Times New Roman"/>
          <w:b/>
          <w:bCs/>
          <w:sz w:val="24"/>
          <w:szCs w:val="24"/>
        </w:rPr>
      </w:pPr>
      <w:bookmarkStart w:id="11" w:name="_Toc21262"/>
      <w:r>
        <w:rPr>
          <w:rFonts w:hint="eastAsia" w:ascii="Times New Roman" w:hAnsi="Times New Roman" w:cs="Times New Roman"/>
          <w:b/>
          <w:bCs/>
          <w:sz w:val="24"/>
          <w:szCs w:val="24"/>
          <w:lang w:val="en-US" w:eastAsia="zh-CN"/>
        </w:rPr>
        <w:t xml:space="preserve">2.3 </w:t>
      </w:r>
      <w:r>
        <w:rPr>
          <w:rFonts w:hint="default" w:ascii="Times New Roman" w:hAnsi="Times New Roman" w:cs="Times New Roman"/>
          <w:b/>
          <w:bCs/>
          <w:sz w:val="24"/>
          <w:szCs w:val="24"/>
        </w:rPr>
        <w:t>Strategy</w:t>
      </w:r>
      <w:bookmarkEnd w:id="11"/>
      <w:r>
        <w:rPr>
          <w:rFonts w:hint="default" w:ascii="Times New Roman" w:hAnsi="Times New Roman" w:cs="Times New Roman"/>
          <w:b/>
          <w:bCs/>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This stage summarizes how an organization can effectively achieve the stipulated goals and objectives (</w:t>
      </w:r>
      <w:r>
        <w:rPr>
          <w:rFonts w:hint="default" w:ascii="Times New Roman" w:hAnsi="Times New Roman" w:cs="Times New Roman"/>
          <w:color w:val="222222"/>
          <w:sz w:val="24"/>
          <w:szCs w:val="24"/>
          <w:shd w:val="clear" w:color="auto" w:fill="FFFFFF"/>
        </w:rPr>
        <w:t>Smith &amp; Chaffey</w:t>
      </w:r>
      <w:r>
        <w:rPr>
          <w:rFonts w:hint="default" w:ascii="Times New Roman" w:hAnsi="Times New Roman" w:cs="Times New Roman"/>
          <w:sz w:val="24"/>
          <w:szCs w:val="24"/>
        </w:rPr>
        <w:t>, 2008). TESCO is guided by the strategic move of acquisition, retention and introduction of new features to achieve its stipulated goals and objectives (</w:t>
      </w:r>
      <w:r>
        <w:rPr>
          <w:rFonts w:hint="default" w:ascii="Times New Roman" w:hAnsi="Times New Roman" w:cs="Times New Roman"/>
          <w:color w:val="222222"/>
          <w:sz w:val="24"/>
          <w:szCs w:val="24"/>
          <w:shd w:val="clear" w:color="auto" w:fill="FFFFFF"/>
        </w:rPr>
        <w:t>Johnson et al., 2012).</w:t>
      </w:r>
      <w:r>
        <w:rPr>
          <w:rFonts w:hint="default" w:ascii="Times New Roman" w:hAnsi="Times New Roman" w:cs="Times New Roman"/>
          <w:sz w:val="24"/>
          <w:szCs w:val="24"/>
        </w:rPr>
        <w:t xml:space="preserve"> In this case, strategy refers to the key features that differentiates the competitive advantage of a firm (</w:t>
      </w:r>
      <w:r>
        <w:rPr>
          <w:rFonts w:hint="default" w:ascii="Times New Roman" w:hAnsi="Times New Roman" w:cs="Times New Roman"/>
          <w:color w:val="222222"/>
          <w:sz w:val="24"/>
          <w:szCs w:val="24"/>
          <w:shd w:val="clear" w:color="auto" w:fill="FFFFFF"/>
        </w:rPr>
        <w:t>Hosseini</w:t>
      </w:r>
      <w:r>
        <w:rPr>
          <w:rFonts w:hint="default" w:ascii="Times New Roman" w:hAnsi="Times New Roman" w:cs="Times New Roman"/>
          <w:sz w:val="24"/>
          <w:szCs w:val="24"/>
        </w:rPr>
        <w:t xml:space="preserve"> </w:t>
      </w:r>
      <w:r>
        <w:rPr>
          <w:rFonts w:hint="default" w:ascii="Times New Roman" w:hAnsi="Times New Roman" w:cs="Times New Roman"/>
          <w:color w:val="222222"/>
          <w:sz w:val="24"/>
          <w:szCs w:val="24"/>
          <w:shd w:val="clear" w:color="auto" w:fill="FFFFFF"/>
        </w:rPr>
        <w:t xml:space="preserve">et al., 2018). </w:t>
      </w:r>
      <w:r>
        <w:rPr>
          <w:rFonts w:hint="default" w:ascii="Times New Roman" w:hAnsi="Times New Roman" w:cs="Times New Roman"/>
          <w:sz w:val="24"/>
          <w:szCs w:val="24"/>
        </w:rPr>
        <w:t xml:space="preserve">TESCO should effectively adopt a market development strategy that address the emerging markets while leveraging its strengths including brand identity, supply chain management efficiency and advancement of technology. </w:t>
      </w:r>
    </w:p>
    <w:p>
      <w:pPr>
        <w:pStyle w:val="4"/>
        <w:spacing w:line="480" w:lineRule="auto"/>
        <w:rPr>
          <w:rFonts w:hint="default" w:ascii="Times New Roman" w:hAnsi="Times New Roman" w:cs="Times New Roman"/>
          <w:b/>
          <w:bCs/>
          <w:sz w:val="24"/>
          <w:szCs w:val="24"/>
        </w:rPr>
      </w:pPr>
      <w:bookmarkStart w:id="12" w:name="_Toc11734"/>
      <w:r>
        <w:rPr>
          <w:rFonts w:hint="eastAsia" w:ascii="Times New Roman" w:hAnsi="Times New Roman" w:cs="Times New Roman"/>
          <w:b/>
          <w:bCs/>
          <w:sz w:val="24"/>
          <w:szCs w:val="24"/>
          <w:lang w:val="en-US" w:eastAsia="zh-CN"/>
        </w:rPr>
        <w:t xml:space="preserve">2.3.1 </w:t>
      </w:r>
      <w:r>
        <w:rPr>
          <w:rFonts w:hint="default" w:ascii="Times New Roman" w:hAnsi="Times New Roman" w:cs="Times New Roman"/>
          <w:b/>
          <w:bCs/>
          <w:sz w:val="24"/>
          <w:szCs w:val="24"/>
        </w:rPr>
        <w:t>Ansoff’s growth matrix</w:t>
      </w:r>
      <w:bookmarkEnd w:id="12"/>
      <w:r>
        <w:rPr>
          <w:rFonts w:hint="default" w:ascii="Times New Roman" w:hAnsi="Times New Roman" w:cs="Times New Roman"/>
          <w:b/>
          <w:bCs/>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With consideration of Ansoff’s growth matrix, market penetration should be considered by TESCO as part of the efforts to increase the market revenue. Thus, the company should capitalize on its existing customer base and increase its revenue growth (</w:t>
      </w:r>
      <w:r>
        <w:rPr>
          <w:rFonts w:hint="default" w:ascii="Times New Roman" w:hAnsi="Times New Roman" w:cs="Times New Roman"/>
          <w:color w:val="222222"/>
          <w:sz w:val="24"/>
          <w:szCs w:val="24"/>
          <w:shd w:val="clear" w:color="auto" w:fill="FFFFFF"/>
        </w:rPr>
        <w:t>Keiningham</w:t>
      </w:r>
      <w:r>
        <w:rPr>
          <w:rFonts w:hint="default" w:ascii="Times New Roman" w:hAnsi="Times New Roman" w:cs="Times New Roman"/>
          <w:sz w:val="24"/>
          <w:szCs w:val="24"/>
        </w:rPr>
        <w:t xml:space="preserve"> </w:t>
      </w:r>
      <w:r>
        <w:rPr>
          <w:rFonts w:hint="default" w:ascii="Times New Roman" w:hAnsi="Times New Roman" w:cs="Times New Roman"/>
          <w:color w:val="222222"/>
          <w:sz w:val="24"/>
          <w:szCs w:val="24"/>
          <w:shd w:val="clear" w:color="auto" w:fill="FFFFFF"/>
        </w:rPr>
        <w:t xml:space="preserve">et al., 2020). </w:t>
      </w:r>
      <w:r>
        <w:rPr>
          <w:rFonts w:hint="default" w:ascii="Times New Roman" w:hAnsi="Times New Roman" w:cs="Times New Roman"/>
          <w:sz w:val="24"/>
          <w:szCs w:val="24"/>
        </w:rPr>
        <w:t xml:space="preserve">Market penetration strategy should be embraced by TESCO to help increase its sales of the existing products to the available customers using promotional campaigns and targeted marketing. As a result, this will not require significant investments in the new markets as there will be repeated purchase from the existing customers especially through loyalty purchase.   </w:t>
      </w:r>
    </w:p>
    <w:p>
      <w:pPr>
        <w:pStyle w:val="4"/>
        <w:spacing w:line="480" w:lineRule="auto"/>
        <w:rPr>
          <w:rFonts w:hint="default" w:ascii="Times New Roman" w:hAnsi="Times New Roman" w:cs="Times New Roman"/>
          <w:b/>
          <w:bCs/>
          <w:sz w:val="24"/>
          <w:szCs w:val="24"/>
        </w:rPr>
      </w:pPr>
      <w:bookmarkStart w:id="13" w:name="_Toc4886"/>
      <w:r>
        <w:rPr>
          <w:rFonts w:hint="eastAsia" w:ascii="Times New Roman" w:hAnsi="Times New Roman" w:cs="Times New Roman"/>
          <w:b/>
          <w:bCs/>
          <w:sz w:val="24"/>
          <w:szCs w:val="24"/>
          <w:lang w:val="en-US" w:eastAsia="zh-CN"/>
        </w:rPr>
        <w:t xml:space="preserve">2.3.2 </w:t>
      </w:r>
      <w:r>
        <w:rPr>
          <w:rFonts w:hint="default" w:ascii="Times New Roman" w:hAnsi="Times New Roman" w:cs="Times New Roman"/>
          <w:b/>
          <w:bCs/>
          <w:sz w:val="24"/>
          <w:szCs w:val="24"/>
        </w:rPr>
        <w:t>Porter’s generic strategies</w:t>
      </w:r>
      <w:bookmarkEnd w:id="13"/>
      <w:r>
        <w:rPr>
          <w:rFonts w:hint="default" w:ascii="Times New Roman" w:hAnsi="Times New Roman" w:cs="Times New Roman"/>
          <w:b/>
          <w:bCs/>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Additionally, porter’s generic strategies should be embraced by TESCO to ensure successful increase of the market share in the increasingly emerging markets by 10% within the next 12 months. Differentiation should be pursued by TESCO to ensure that it is unique compared to its competitors and further attract customers. This is aimed at ensuring that the company offers unique products and services that meet the customer needs and preferences (</w:t>
      </w:r>
      <w:r>
        <w:rPr>
          <w:rFonts w:hint="default" w:ascii="Times New Roman" w:hAnsi="Times New Roman" w:cs="Times New Roman"/>
          <w:color w:val="222222"/>
          <w:sz w:val="24"/>
          <w:szCs w:val="24"/>
          <w:shd w:val="clear" w:color="auto" w:fill="FFFFFF"/>
        </w:rPr>
        <w:t xml:space="preserve">Jerab &amp; Mabrouk, 2023). </w:t>
      </w:r>
      <w:r>
        <w:rPr>
          <w:rFonts w:hint="default" w:ascii="Times New Roman" w:hAnsi="Times New Roman" w:cs="Times New Roman"/>
          <w:sz w:val="24"/>
          <w:szCs w:val="24"/>
        </w:rPr>
        <w:t>However, differentiation can be made achieved through understanding the various cultural nuances and preferences of the customers in the various markets (</w:t>
      </w:r>
      <w:r>
        <w:rPr>
          <w:rFonts w:hint="default" w:ascii="Times New Roman" w:hAnsi="Times New Roman" w:cs="Times New Roman"/>
          <w:color w:val="222222"/>
          <w:sz w:val="24"/>
          <w:szCs w:val="24"/>
          <w:shd w:val="clear" w:color="auto" w:fill="FFFFFF"/>
        </w:rPr>
        <w:t>Gebauer et al., 2011).</w:t>
      </w:r>
      <w:r>
        <w:rPr>
          <w:rFonts w:hint="default" w:ascii="Times New Roman" w:hAnsi="Times New Roman" w:cs="Times New Roman"/>
          <w:sz w:val="24"/>
          <w:szCs w:val="24"/>
        </w:rPr>
        <w:t xml:space="preserve"> In the process, this will ensure that TESCO command premium prices and build loyal customer-base in relation to the perceived value that has been created by the firm.</w:t>
      </w:r>
    </w:p>
    <w:p>
      <w:pPr>
        <w:pStyle w:val="4"/>
        <w:spacing w:line="480" w:lineRule="auto"/>
        <w:rPr>
          <w:rFonts w:hint="default" w:ascii="Times New Roman" w:hAnsi="Times New Roman" w:cs="Times New Roman"/>
          <w:b/>
          <w:bCs/>
          <w:sz w:val="24"/>
          <w:szCs w:val="24"/>
        </w:rPr>
      </w:pPr>
      <w:bookmarkStart w:id="14" w:name="_Toc25215"/>
      <w:r>
        <w:rPr>
          <w:rFonts w:hint="eastAsia" w:ascii="Times New Roman" w:hAnsi="Times New Roman" w:cs="Times New Roman"/>
          <w:b/>
          <w:bCs/>
          <w:sz w:val="24"/>
          <w:szCs w:val="24"/>
          <w:lang w:val="en-US" w:eastAsia="zh-CN"/>
        </w:rPr>
        <w:t xml:space="preserve">2.3.3 </w:t>
      </w:r>
      <w:r>
        <w:rPr>
          <w:rFonts w:hint="default" w:ascii="Times New Roman" w:hAnsi="Times New Roman" w:cs="Times New Roman"/>
          <w:b/>
          <w:bCs/>
          <w:sz w:val="24"/>
          <w:szCs w:val="24"/>
        </w:rPr>
        <w:t>Segmentation, targeting, and positioning:</w:t>
      </w:r>
      <w:bookmarkEnd w:id="14"/>
    </w:p>
    <w:p>
      <w:pPr>
        <w:pStyle w:val="5"/>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Segmentation: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This refers to the process of dividing the audience into smaller groups based on their shared unique characteristics (</w:t>
      </w:r>
      <w:r>
        <w:rPr>
          <w:rFonts w:hint="default" w:ascii="Times New Roman" w:hAnsi="Times New Roman" w:cs="Times New Roman"/>
          <w:color w:val="222222"/>
          <w:sz w:val="24"/>
          <w:szCs w:val="24"/>
          <w:shd w:val="clear" w:color="auto" w:fill="FFFFFF"/>
        </w:rPr>
        <w:t>Schlegelmilch, 2022).</w:t>
      </w:r>
      <w:r>
        <w:rPr>
          <w:rFonts w:hint="default" w:ascii="Times New Roman" w:hAnsi="Times New Roman" w:cs="Times New Roman"/>
          <w:sz w:val="24"/>
          <w:szCs w:val="24"/>
        </w:rPr>
        <w:t xml:space="preserve"> This is usually aimed at ensuring that the audience with similar characteristics are provided with message that communicate about a given product or service that align with their preferences (</w:t>
      </w:r>
      <w:r>
        <w:rPr>
          <w:rFonts w:hint="default" w:ascii="Times New Roman" w:hAnsi="Times New Roman" w:cs="Times New Roman"/>
          <w:color w:val="222222"/>
          <w:sz w:val="24"/>
          <w:szCs w:val="24"/>
          <w:shd w:val="clear" w:color="auto" w:fill="FFFFFF"/>
        </w:rPr>
        <w:t>Andaleeb, 2016).</w:t>
      </w:r>
      <w:r>
        <w:rPr>
          <w:rFonts w:hint="default" w:ascii="Times New Roman" w:hAnsi="Times New Roman" w:cs="Times New Roman"/>
          <w:sz w:val="24"/>
          <w:szCs w:val="24"/>
        </w:rPr>
        <w:t xml:space="preserve"> In this case, there is a need for TESCO to effectively segment the markets based on demographic factors including age, race, income level and household size. This should be aligned with psychographic variables including personality traits, beliefs and cultural values to ensure that the products and service meet the customer preferences and needs. Therefore, there will be a need for TESCO to tailor its marketing efforts and products offerings to meet the various preferences of each segment within a given market. </w:t>
      </w:r>
    </w:p>
    <w:p>
      <w:pPr>
        <w:pStyle w:val="5"/>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Targeting: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After an effective segmentation, there will be a need to target the specific customer segments with an effective marketing strategy in consideration (</w:t>
      </w:r>
      <w:r>
        <w:rPr>
          <w:rFonts w:hint="default" w:ascii="Times New Roman" w:hAnsi="Times New Roman" w:cs="Times New Roman"/>
          <w:color w:val="222222"/>
          <w:sz w:val="24"/>
          <w:szCs w:val="24"/>
          <w:shd w:val="clear" w:color="auto" w:fill="FFFFFF"/>
        </w:rPr>
        <w:t>Khandelwal et al., 2020).</w:t>
      </w:r>
      <w:r>
        <w:rPr>
          <w:rFonts w:hint="default" w:ascii="Times New Roman" w:hAnsi="Times New Roman" w:cs="Times New Roman"/>
          <w:sz w:val="24"/>
          <w:szCs w:val="24"/>
        </w:rPr>
        <w:t xml:space="preserve"> TESCO should select the most effective segments with consideration of the market size, growth potential to its business and competitive intensity in a given market. Targeting is important in ensuring that the marketing for each specific segment is effectively positioned (</w:t>
      </w:r>
      <w:r>
        <w:rPr>
          <w:rFonts w:hint="default" w:ascii="Times New Roman" w:hAnsi="Times New Roman" w:cs="Times New Roman"/>
          <w:color w:val="222222"/>
          <w:sz w:val="24"/>
          <w:szCs w:val="24"/>
          <w:shd w:val="clear" w:color="auto" w:fill="FFFFFF"/>
        </w:rPr>
        <w:t xml:space="preserve">Khandelwal et al., 2020). </w:t>
      </w:r>
      <w:r>
        <w:rPr>
          <w:rFonts w:hint="default" w:ascii="Times New Roman" w:hAnsi="Times New Roman" w:cs="Times New Roman"/>
          <w:sz w:val="24"/>
          <w:szCs w:val="24"/>
        </w:rPr>
        <w:t xml:space="preserve">Therefore, there is a need for TESCO to focus its available resources on segments that have competitive advantage and can provide greatest opportunity for its business success. </w:t>
      </w:r>
    </w:p>
    <w:p>
      <w:pPr>
        <w:pStyle w:val="5"/>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Positioning: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This stage calls for a need to use the insights gained from segmentation and targeting to reach decision on how to effectively communicate the product or service to the specific consumer segments (</w:t>
      </w:r>
      <w:r>
        <w:rPr>
          <w:rFonts w:hint="default" w:ascii="Times New Roman" w:hAnsi="Times New Roman" w:cs="Times New Roman"/>
          <w:color w:val="222222"/>
          <w:sz w:val="24"/>
          <w:szCs w:val="24"/>
          <w:shd w:val="clear" w:color="auto" w:fill="FFFFFF"/>
        </w:rPr>
        <w:t>Schlegelmilch, 2022).</w:t>
      </w:r>
      <w:r>
        <w:rPr>
          <w:rFonts w:hint="default" w:ascii="Times New Roman" w:hAnsi="Times New Roman" w:cs="Times New Roman"/>
          <w:sz w:val="24"/>
          <w:szCs w:val="24"/>
        </w:rPr>
        <w:t xml:space="preserve"> This stage focuses more on the product or service unlike the other previous stages that are more focused on customers (</w:t>
      </w:r>
      <w:r>
        <w:rPr>
          <w:rFonts w:hint="default" w:ascii="Times New Roman" w:hAnsi="Times New Roman" w:cs="Times New Roman"/>
          <w:color w:val="222222"/>
          <w:sz w:val="24"/>
          <w:szCs w:val="24"/>
          <w:shd w:val="clear" w:color="auto" w:fill="FFFFFF"/>
        </w:rPr>
        <w:t>Andaleeb, 2016).</w:t>
      </w:r>
      <w:r>
        <w:rPr>
          <w:rFonts w:hint="default" w:ascii="Times New Roman" w:hAnsi="Times New Roman" w:cs="Times New Roman"/>
          <w:sz w:val="24"/>
          <w:szCs w:val="24"/>
        </w:rPr>
        <w:t xml:space="preserve"> In this case, there will be a need for TESCO to position itself as the most convenient and affordable brand for its consumers compared to other competitors. Through this, TESCO will be able to create a more compelling value preposition that drive consumer preference and loyalty to the brand.      </w:t>
      </w:r>
    </w:p>
    <w:p>
      <w:pPr>
        <w:pStyle w:val="3"/>
        <w:spacing w:line="480" w:lineRule="auto"/>
        <w:rPr>
          <w:rFonts w:hint="default" w:ascii="Times New Roman" w:hAnsi="Times New Roman" w:cs="Times New Roman"/>
          <w:b/>
          <w:bCs/>
          <w:sz w:val="24"/>
          <w:szCs w:val="24"/>
        </w:rPr>
      </w:pPr>
      <w:bookmarkStart w:id="15" w:name="_Toc5876"/>
      <w:r>
        <w:rPr>
          <w:rFonts w:hint="eastAsia" w:ascii="Times New Roman" w:hAnsi="Times New Roman" w:cs="Times New Roman"/>
          <w:b/>
          <w:bCs/>
          <w:sz w:val="24"/>
          <w:szCs w:val="24"/>
          <w:lang w:val="en-US" w:eastAsia="zh-CN"/>
        </w:rPr>
        <w:t xml:space="preserve">2.4 </w:t>
      </w:r>
      <w:r>
        <w:rPr>
          <w:rFonts w:hint="default" w:ascii="Times New Roman" w:hAnsi="Times New Roman" w:cs="Times New Roman"/>
          <w:b/>
          <w:bCs/>
          <w:sz w:val="24"/>
          <w:szCs w:val="24"/>
        </w:rPr>
        <w:t>Tactics</w:t>
      </w:r>
      <w:bookmarkEnd w:id="15"/>
    </w:p>
    <w:p>
      <w:pPr>
        <w:spacing w:line="480" w:lineRule="auto"/>
        <w:jc w:val="center"/>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4162425" cy="3067050"/>
            <wp:effectExtent l="0" t="0" r="3175" b="635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pic:cNvPicPr>
                      <a:picLocks noChangeAspect="1"/>
                    </pic:cNvPicPr>
                  </pic:nvPicPr>
                  <pic:blipFill>
                    <a:blip r:embed="rId7"/>
                    <a:stretch>
                      <a:fillRect/>
                    </a:stretch>
                  </pic:blipFill>
                  <pic:spPr>
                    <a:xfrm>
                      <a:off x="0" y="0"/>
                      <a:ext cx="4162531" cy="3067128"/>
                    </a:xfrm>
                    <a:prstGeom prst="rect">
                      <a:avLst/>
                    </a:prstGeom>
                  </pic:spPr>
                </pic:pic>
              </a:graphicData>
            </a:graphic>
          </wp:inline>
        </w:drawing>
      </w:r>
    </w:p>
    <w:p>
      <w:pPr>
        <w:spacing w:line="480" w:lineRule="auto"/>
        <w:jc w:val="center"/>
        <w:rPr>
          <w:rFonts w:hint="default" w:ascii="Times New Roman" w:hAnsi="Times New Roman" w:cs="Times New Roman"/>
          <w:i/>
          <w:sz w:val="24"/>
          <w:szCs w:val="24"/>
        </w:rPr>
      </w:pPr>
      <w:r>
        <w:rPr>
          <w:rFonts w:hint="default" w:ascii="Times New Roman" w:hAnsi="Times New Roman" w:cs="Times New Roman"/>
          <w:i/>
          <w:sz w:val="24"/>
          <w:szCs w:val="24"/>
        </w:rPr>
        <w:t>Image representation of 7ps of marketing mix (Kar, 2011).</w:t>
      </w:r>
    </w:p>
    <w:p>
      <w:pPr>
        <w:pStyle w:val="4"/>
        <w:spacing w:line="480" w:lineRule="auto"/>
        <w:rPr>
          <w:rFonts w:hint="default" w:ascii="Times New Roman" w:hAnsi="Times New Roman" w:cs="Times New Roman"/>
          <w:b/>
          <w:bCs/>
          <w:sz w:val="24"/>
          <w:szCs w:val="24"/>
        </w:rPr>
      </w:pPr>
      <w:bookmarkStart w:id="16" w:name="_Toc28914"/>
      <w:r>
        <w:rPr>
          <w:rFonts w:hint="eastAsia" w:ascii="Times New Roman" w:hAnsi="Times New Roman" w:cs="Times New Roman"/>
          <w:b/>
          <w:bCs/>
          <w:sz w:val="24"/>
          <w:szCs w:val="24"/>
          <w:lang w:val="en-US" w:eastAsia="zh-CN"/>
        </w:rPr>
        <w:t xml:space="preserve">2.4.1 </w:t>
      </w:r>
      <w:r>
        <w:rPr>
          <w:rFonts w:hint="default" w:ascii="Times New Roman" w:hAnsi="Times New Roman" w:cs="Times New Roman"/>
          <w:b/>
          <w:bCs/>
          <w:sz w:val="24"/>
          <w:szCs w:val="24"/>
        </w:rPr>
        <w:t>Product:</w:t>
      </w:r>
      <w:bookmarkEnd w:id="16"/>
      <w:r>
        <w:rPr>
          <w:rFonts w:hint="default" w:ascii="Times New Roman" w:hAnsi="Times New Roman" w:cs="Times New Roman"/>
          <w:b/>
          <w:bCs/>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This refers to the firm’s produces and services usually developed to meet the various needs of the customers (</w:t>
      </w:r>
      <w:r>
        <w:rPr>
          <w:rFonts w:hint="default" w:ascii="Times New Roman" w:hAnsi="Times New Roman" w:cs="Times New Roman"/>
          <w:color w:val="222222"/>
          <w:sz w:val="24"/>
          <w:szCs w:val="24"/>
          <w:shd w:val="clear" w:color="auto" w:fill="FFFFFF"/>
        </w:rPr>
        <w:t xml:space="preserve">Jain &amp; Jain, 2022). </w:t>
      </w:r>
      <w:r>
        <w:rPr>
          <w:rFonts w:hint="default" w:ascii="Times New Roman" w:hAnsi="Times New Roman" w:cs="Times New Roman"/>
          <w:sz w:val="24"/>
          <w:szCs w:val="24"/>
        </w:rPr>
        <w:t xml:space="preserve">There is need for TESCO to introduce localized products that align with its stipulated objectives. Thus, the products should align with the consumer cultural values and preferences in the emerging markets to TESCO’s success in the increasingly competitive market.  </w:t>
      </w:r>
    </w:p>
    <w:p>
      <w:pPr>
        <w:pStyle w:val="4"/>
        <w:spacing w:line="480" w:lineRule="auto"/>
        <w:rPr>
          <w:rFonts w:hint="default" w:ascii="Times New Roman" w:hAnsi="Times New Roman" w:cs="Times New Roman"/>
          <w:b/>
          <w:bCs/>
          <w:sz w:val="24"/>
          <w:szCs w:val="24"/>
        </w:rPr>
      </w:pPr>
      <w:bookmarkStart w:id="17" w:name="_Toc7827"/>
      <w:r>
        <w:rPr>
          <w:rFonts w:hint="eastAsia" w:ascii="Times New Roman" w:hAnsi="Times New Roman" w:cs="Times New Roman"/>
          <w:b/>
          <w:bCs/>
          <w:sz w:val="24"/>
          <w:szCs w:val="24"/>
          <w:lang w:val="en-US" w:eastAsia="zh-CN"/>
        </w:rPr>
        <w:t xml:space="preserve">2.4.2 </w:t>
      </w:r>
      <w:r>
        <w:rPr>
          <w:rFonts w:hint="default" w:ascii="Times New Roman" w:hAnsi="Times New Roman" w:cs="Times New Roman"/>
          <w:b/>
          <w:bCs/>
          <w:sz w:val="24"/>
          <w:szCs w:val="24"/>
        </w:rPr>
        <w:t>Price:</w:t>
      </w:r>
      <w:bookmarkEnd w:id="17"/>
      <w:r>
        <w:rPr>
          <w:rFonts w:hint="default" w:ascii="Times New Roman" w:hAnsi="Times New Roman" w:cs="Times New Roman"/>
          <w:b/>
          <w:bCs/>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This refers to what is paid for a given product or service in the given market, usually a determinant for the positioning of a firm against the competitors (</w:t>
      </w:r>
      <w:r>
        <w:rPr>
          <w:rFonts w:hint="default" w:ascii="Times New Roman" w:hAnsi="Times New Roman" w:cs="Times New Roman"/>
          <w:color w:val="222222"/>
          <w:sz w:val="24"/>
          <w:szCs w:val="24"/>
          <w:shd w:val="clear" w:color="auto" w:fill="FFFFFF"/>
        </w:rPr>
        <w:t>Jain, 2013).</w:t>
      </w:r>
      <w:r>
        <w:rPr>
          <w:rFonts w:hint="default" w:ascii="Times New Roman" w:hAnsi="Times New Roman" w:cs="Times New Roman"/>
          <w:sz w:val="24"/>
          <w:szCs w:val="24"/>
        </w:rPr>
        <w:t xml:space="preserve"> Therefore, there will be a need for TESCO to consider competitive pricing strategy to ensure an effective penetration to new market.  </w:t>
      </w:r>
    </w:p>
    <w:p>
      <w:pPr>
        <w:pStyle w:val="4"/>
        <w:spacing w:line="480" w:lineRule="auto"/>
        <w:rPr>
          <w:rFonts w:hint="default" w:ascii="Times New Roman" w:hAnsi="Times New Roman" w:cs="Times New Roman"/>
          <w:b/>
          <w:bCs/>
          <w:sz w:val="24"/>
          <w:szCs w:val="24"/>
        </w:rPr>
      </w:pPr>
      <w:bookmarkStart w:id="18" w:name="_Toc15827"/>
      <w:r>
        <w:rPr>
          <w:rFonts w:hint="eastAsia" w:ascii="Times New Roman" w:hAnsi="Times New Roman" w:cs="Times New Roman"/>
          <w:b/>
          <w:bCs/>
          <w:sz w:val="24"/>
          <w:szCs w:val="24"/>
          <w:lang w:val="en-US" w:eastAsia="zh-CN"/>
        </w:rPr>
        <w:t xml:space="preserve">2.4.3 </w:t>
      </w:r>
      <w:r>
        <w:rPr>
          <w:rFonts w:hint="default" w:ascii="Times New Roman" w:hAnsi="Times New Roman" w:cs="Times New Roman"/>
          <w:b/>
          <w:bCs/>
          <w:sz w:val="24"/>
          <w:szCs w:val="24"/>
        </w:rPr>
        <w:t>Place:</w:t>
      </w:r>
      <w:bookmarkEnd w:id="18"/>
      <w:r>
        <w:rPr>
          <w:rFonts w:hint="default" w:ascii="Times New Roman" w:hAnsi="Times New Roman" w:cs="Times New Roman"/>
          <w:b/>
          <w:bCs/>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This refers to the setting where customers make purchase either physical stores, websites or apps (</w:t>
      </w:r>
      <w:r>
        <w:rPr>
          <w:rFonts w:hint="default" w:ascii="Times New Roman" w:hAnsi="Times New Roman" w:cs="Times New Roman"/>
          <w:color w:val="222222"/>
          <w:sz w:val="24"/>
          <w:szCs w:val="24"/>
          <w:shd w:val="clear" w:color="auto" w:fill="FFFFFF"/>
        </w:rPr>
        <w:t xml:space="preserve">Kusdiana &amp; Yulita, 2024). </w:t>
      </w:r>
      <w:r>
        <w:rPr>
          <w:rFonts w:hint="default" w:ascii="Times New Roman" w:hAnsi="Times New Roman" w:cs="Times New Roman"/>
          <w:sz w:val="24"/>
          <w:szCs w:val="24"/>
        </w:rPr>
        <w:t xml:space="preserve">In relation to this element, there is a need for TESCO to partner with local distributors and retailers to ensure its products and services are made available.      </w:t>
      </w:r>
    </w:p>
    <w:p>
      <w:pPr>
        <w:pStyle w:val="4"/>
        <w:spacing w:line="480" w:lineRule="auto"/>
        <w:rPr>
          <w:rFonts w:hint="default" w:ascii="Times New Roman" w:hAnsi="Times New Roman" w:cs="Times New Roman"/>
          <w:b/>
          <w:bCs/>
          <w:sz w:val="24"/>
          <w:szCs w:val="24"/>
        </w:rPr>
      </w:pPr>
      <w:bookmarkStart w:id="19" w:name="_Toc5853"/>
      <w:r>
        <w:rPr>
          <w:rFonts w:hint="eastAsia" w:ascii="Times New Roman" w:hAnsi="Times New Roman" w:cs="Times New Roman"/>
          <w:b/>
          <w:bCs/>
          <w:sz w:val="24"/>
          <w:szCs w:val="24"/>
          <w:lang w:val="en-US" w:eastAsia="zh-CN"/>
        </w:rPr>
        <w:t xml:space="preserve">2.4.4 </w:t>
      </w:r>
      <w:r>
        <w:rPr>
          <w:rFonts w:hint="default" w:ascii="Times New Roman" w:hAnsi="Times New Roman" w:cs="Times New Roman"/>
          <w:b/>
          <w:bCs/>
          <w:sz w:val="24"/>
          <w:szCs w:val="24"/>
        </w:rPr>
        <w:t>Promotion:</w:t>
      </w:r>
      <w:bookmarkEnd w:id="19"/>
      <w:r>
        <w:rPr>
          <w:rFonts w:hint="default" w:ascii="Times New Roman" w:hAnsi="Times New Roman" w:cs="Times New Roman"/>
          <w:b/>
          <w:bCs/>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This refers to the process of communicating messages to customers to create awareness, desire and influence their action to purchase or use a product or service (</w:t>
      </w:r>
      <w:r>
        <w:rPr>
          <w:rFonts w:hint="default" w:ascii="Times New Roman" w:hAnsi="Times New Roman" w:cs="Times New Roman"/>
          <w:color w:val="222222"/>
          <w:sz w:val="24"/>
          <w:szCs w:val="24"/>
          <w:shd w:val="clear" w:color="auto" w:fill="FFFFFF"/>
        </w:rPr>
        <w:t>Kusdiana &amp; Yulita, 2024).</w:t>
      </w:r>
      <w:r>
        <w:rPr>
          <w:rFonts w:hint="default" w:ascii="Times New Roman" w:hAnsi="Times New Roman" w:cs="Times New Roman"/>
          <w:sz w:val="24"/>
          <w:szCs w:val="24"/>
        </w:rPr>
        <w:t xml:space="preserve"> In this case, there will be a need for TESCO to consider launching targeted marketing campaigns. The campaigns should communicate TESCO’s commitment to products and services’ quality, affordability and reliability.         </w:t>
      </w:r>
    </w:p>
    <w:p>
      <w:pPr>
        <w:pStyle w:val="4"/>
        <w:spacing w:line="480" w:lineRule="auto"/>
        <w:rPr>
          <w:rFonts w:hint="default" w:ascii="Times New Roman" w:hAnsi="Times New Roman" w:cs="Times New Roman"/>
          <w:b/>
          <w:bCs/>
          <w:sz w:val="24"/>
          <w:szCs w:val="24"/>
        </w:rPr>
      </w:pPr>
      <w:bookmarkStart w:id="20" w:name="_Toc6610"/>
      <w:r>
        <w:rPr>
          <w:rFonts w:hint="eastAsia" w:ascii="Times New Roman" w:hAnsi="Times New Roman" w:cs="Times New Roman"/>
          <w:b/>
          <w:bCs/>
          <w:sz w:val="24"/>
          <w:szCs w:val="24"/>
          <w:lang w:val="en-US" w:eastAsia="zh-CN"/>
        </w:rPr>
        <w:t xml:space="preserve">2.4.5 </w:t>
      </w:r>
      <w:r>
        <w:rPr>
          <w:rFonts w:hint="default" w:ascii="Times New Roman" w:hAnsi="Times New Roman" w:cs="Times New Roman"/>
          <w:b/>
          <w:bCs/>
          <w:sz w:val="24"/>
          <w:szCs w:val="24"/>
        </w:rPr>
        <w:t>People:</w:t>
      </w:r>
      <w:bookmarkEnd w:id="20"/>
      <w:r>
        <w:rPr>
          <w:rFonts w:hint="default" w:ascii="Times New Roman" w:hAnsi="Times New Roman" w:cs="Times New Roman"/>
          <w:b/>
          <w:bCs/>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This refers to individuals that come into contact with the customers i.e., the service providers and the extent to which they put customers at the heart of business activities (</w:t>
      </w:r>
      <w:r>
        <w:rPr>
          <w:rFonts w:hint="default" w:ascii="Times New Roman" w:hAnsi="Times New Roman" w:cs="Times New Roman"/>
          <w:color w:val="222222"/>
          <w:sz w:val="24"/>
          <w:szCs w:val="24"/>
          <w:shd w:val="clear" w:color="auto" w:fill="FFFFFF"/>
        </w:rPr>
        <w:t>Jain, 2013).</w:t>
      </w:r>
      <w:r>
        <w:rPr>
          <w:rFonts w:hint="default" w:ascii="Times New Roman" w:hAnsi="Times New Roman" w:cs="Times New Roman"/>
          <w:sz w:val="24"/>
          <w:szCs w:val="24"/>
        </w:rPr>
        <w:t xml:space="preserve"> TESCO should invest in training programs to ensure that its staffs are well-equipped with the necessary skills and knowledge for customer service and timely delivery.  </w:t>
      </w:r>
    </w:p>
    <w:p>
      <w:pPr>
        <w:pStyle w:val="4"/>
        <w:spacing w:line="480" w:lineRule="auto"/>
        <w:rPr>
          <w:rFonts w:hint="default" w:ascii="Times New Roman" w:hAnsi="Times New Roman" w:cs="Times New Roman"/>
          <w:b/>
          <w:bCs/>
          <w:sz w:val="24"/>
          <w:szCs w:val="24"/>
        </w:rPr>
      </w:pPr>
      <w:bookmarkStart w:id="21" w:name="_Toc3946"/>
      <w:r>
        <w:rPr>
          <w:rFonts w:hint="eastAsia" w:ascii="Times New Roman" w:hAnsi="Times New Roman" w:cs="Times New Roman"/>
          <w:b/>
          <w:bCs/>
          <w:sz w:val="24"/>
          <w:szCs w:val="24"/>
          <w:lang w:val="en-US" w:eastAsia="zh-CN"/>
        </w:rPr>
        <w:t>2.4.6</w:t>
      </w:r>
      <w:r>
        <w:rPr>
          <w:rFonts w:hint="default" w:ascii="Times New Roman" w:hAnsi="Times New Roman" w:cs="Times New Roman"/>
          <w:b/>
          <w:bCs/>
          <w:sz w:val="24"/>
          <w:szCs w:val="24"/>
        </w:rPr>
        <w:t>Process:</w:t>
      </w:r>
      <w:bookmarkEnd w:id="21"/>
      <w:r>
        <w:rPr>
          <w:rFonts w:hint="default" w:ascii="Times New Roman" w:hAnsi="Times New Roman" w:cs="Times New Roman"/>
          <w:b/>
          <w:bCs/>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This refers to the extent to which a service organization set a customer oriented and systematic procedure that enhance effective service delivery (Kar, 2011). In relation to this factor, TESCO should streamline its supply chain processes to enhance timely product and service delivery.        </w:t>
      </w:r>
    </w:p>
    <w:p>
      <w:pPr>
        <w:pStyle w:val="4"/>
        <w:spacing w:line="480" w:lineRule="auto"/>
        <w:rPr>
          <w:rFonts w:hint="default" w:ascii="Times New Roman" w:hAnsi="Times New Roman" w:cs="Times New Roman"/>
          <w:b/>
          <w:bCs/>
          <w:sz w:val="24"/>
          <w:szCs w:val="24"/>
        </w:rPr>
      </w:pPr>
      <w:bookmarkStart w:id="22" w:name="_Toc31015"/>
      <w:r>
        <w:rPr>
          <w:rFonts w:hint="eastAsia" w:ascii="Times New Roman" w:hAnsi="Times New Roman" w:cs="Times New Roman"/>
          <w:b/>
          <w:bCs/>
          <w:sz w:val="24"/>
          <w:szCs w:val="24"/>
          <w:lang w:val="en-US" w:eastAsia="zh-CN"/>
        </w:rPr>
        <w:t xml:space="preserve">2.4.7 </w:t>
      </w:r>
      <w:r>
        <w:rPr>
          <w:rFonts w:hint="default" w:ascii="Times New Roman" w:hAnsi="Times New Roman" w:cs="Times New Roman"/>
          <w:b/>
          <w:bCs/>
          <w:sz w:val="24"/>
          <w:szCs w:val="24"/>
        </w:rPr>
        <w:t>Physical evidence:</w:t>
      </w:r>
      <w:bookmarkEnd w:id="22"/>
      <w:r>
        <w:rPr>
          <w:rFonts w:hint="default" w:ascii="Times New Roman" w:hAnsi="Times New Roman" w:cs="Times New Roman"/>
          <w:b/>
          <w:bCs/>
          <w:sz w:val="24"/>
          <w:szCs w:val="24"/>
        </w:rPr>
        <w:t xml:space="preserve">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Lastly, this refers to the extent through which service organization can create a more customer friendly atmosphere in a given business setting (Kar, 2011). TESCO should enhance store layouts that attract the customers. This can be achieved with consideration of ambiance and layouts of the stores within the various areas of operation.      </w:t>
      </w:r>
    </w:p>
    <w:p>
      <w:pPr>
        <w:pStyle w:val="3"/>
        <w:spacing w:line="480" w:lineRule="auto"/>
        <w:rPr>
          <w:rFonts w:hint="default" w:ascii="Times New Roman" w:hAnsi="Times New Roman" w:cs="Times New Roman"/>
          <w:b/>
          <w:bCs/>
          <w:sz w:val="24"/>
          <w:szCs w:val="24"/>
        </w:rPr>
      </w:pPr>
      <w:bookmarkStart w:id="23" w:name="_Toc19088"/>
      <w:r>
        <w:rPr>
          <w:rFonts w:hint="eastAsia" w:ascii="Times New Roman" w:hAnsi="Times New Roman" w:cs="Times New Roman"/>
          <w:b/>
          <w:bCs/>
          <w:sz w:val="24"/>
          <w:szCs w:val="24"/>
          <w:lang w:val="en-US" w:eastAsia="zh-CN"/>
        </w:rPr>
        <w:t xml:space="preserve">2.5 </w:t>
      </w:r>
      <w:r>
        <w:rPr>
          <w:rFonts w:hint="default" w:ascii="Times New Roman" w:hAnsi="Times New Roman" w:cs="Times New Roman"/>
          <w:b/>
          <w:bCs/>
          <w:sz w:val="24"/>
          <w:szCs w:val="24"/>
        </w:rPr>
        <w:t>Actions</w:t>
      </w:r>
      <w:bookmarkEnd w:id="23"/>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This refers to the successful implementation of the policies and strategies undertaken by a firm to ensure an effective achievement of the stipulated goals and objectives. There is a need for TESCO to develop an effective implementation plan with clear timelines. </w:t>
      </w:r>
      <w:r>
        <w:rPr>
          <w:rFonts w:hint="default" w:ascii="Times New Roman" w:hAnsi="Times New Roman" w:cs="Times New Roman"/>
          <w:bCs/>
          <w:sz w:val="24"/>
          <w:szCs w:val="24"/>
        </w:rPr>
        <w:t xml:space="preserve">Gantt Chart is the most significant tool that should be used by </w:t>
      </w:r>
      <w:r>
        <w:rPr>
          <w:rFonts w:hint="default" w:ascii="Times New Roman" w:hAnsi="Times New Roman" w:cs="Times New Roman"/>
          <w:sz w:val="24"/>
          <w:szCs w:val="24"/>
        </w:rPr>
        <w:t xml:space="preserve">TESCO to effectively schedule the responsibilities within the provided timeframe.  </w:t>
      </w:r>
      <w:r>
        <w:rPr>
          <w:rFonts w:hint="default" w:ascii="Times New Roman" w:hAnsi="Times New Roman" w:cs="Times New Roman"/>
          <w:i/>
          <w:sz w:val="24"/>
          <w:szCs w:val="24"/>
        </w:rPr>
        <w:t>Refer to appendix 1.</w:t>
      </w:r>
      <w:r>
        <w:rPr>
          <w:rFonts w:hint="default" w:ascii="Times New Roman" w:hAnsi="Times New Roman" w:cs="Times New Roman"/>
          <w:sz w:val="24"/>
          <w:szCs w:val="24"/>
        </w:rPr>
        <w:t xml:space="preserve">  </w:t>
      </w:r>
    </w:p>
    <w:p>
      <w:pPr>
        <w:pStyle w:val="3"/>
        <w:tabs>
          <w:tab w:val="left" w:pos="1746"/>
        </w:tabs>
        <w:spacing w:line="480" w:lineRule="auto"/>
        <w:rPr>
          <w:rFonts w:hint="eastAsia" w:ascii="Times New Roman" w:hAnsi="Times New Roman" w:cs="Times New Roman" w:eastAsiaTheme="majorEastAsia"/>
          <w:b/>
          <w:bCs/>
          <w:sz w:val="24"/>
          <w:szCs w:val="24"/>
          <w:lang w:eastAsia="zh-CN"/>
        </w:rPr>
      </w:pPr>
      <w:bookmarkStart w:id="24" w:name="_Toc8169"/>
      <w:r>
        <w:rPr>
          <w:rFonts w:hint="eastAsia" w:ascii="Times New Roman" w:hAnsi="Times New Roman" w:cs="Times New Roman"/>
          <w:b/>
          <w:bCs/>
          <w:sz w:val="24"/>
          <w:szCs w:val="24"/>
          <w:lang w:val="en-US" w:eastAsia="zh-CN"/>
        </w:rPr>
        <w:t xml:space="preserve">2.6 </w:t>
      </w:r>
      <w:r>
        <w:rPr>
          <w:rFonts w:hint="default" w:ascii="Times New Roman" w:hAnsi="Times New Roman" w:cs="Times New Roman"/>
          <w:b/>
          <w:bCs/>
          <w:sz w:val="24"/>
          <w:szCs w:val="24"/>
        </w:rPr>
        <w:t>Control</w:t>
      </w:r>
      <w:bookmarkEnd w:id="24"/>
      <w:r>
        <w:rPr>
          <w:rFonts w:hint="eastAsia" w:ascii="Times New Roman" w:hAnsi="Times New Roman" w:cs="Times New Roman"/>
          <w:b/>
          <w:bCs/>
          <w:sz w:val="24"/>
          <w:szCs w:val="24"/>
          <w:lang w:eastAsia="zh-CN"/>
        </w:rPr>
        <w:tab/>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In this phase, there will be a need for TESCO to monitor and continuously evaluate the key performance indicators to ensure the effectiveness of the implemented strategies. The main KPIs that TESCO will focus on include sales revenue, market share, and online engagement metrics. In terms of monitoring the KPIs, the company will have to collect the recorded data for each month in relation to sales revenue, market share, and online engagement metrics such as social media interaction and conversation rates.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Secondly, TESCO will have to conduct monthly reviews to assess the program’s progress in relation to the stipulated marketing objectives. The reviews will ensure an effective evaluation of the marketing objectives and progress of the implemented strategies.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Lastly, there is a need for TESCO to identify areas for improvement and adjust to the marketing strategies to address the various challenges affecting its business organization. Through this, the company will remain responsive to ever-changing market dynamics.               </w:t>
      </w:r>
    </w:p>
    <w:p>
      <w:pPr>
        <w:rPr>
          <w:rFonts w:hint="default" w:ascii="Times New Roman" w:hAnsi="Times New Roman" w:cs="Times New Roman"/>
          <w:sz w:val="24"/>
          <w:szCs w:val="24"/>
        </w:rPr>
      </w:pPr>
      <w:r>
        <w:rPr>
          <w:rFonts w:hint="default" w:ascii="Times New Roman" w:hAnsi="Times New Roman" w:cs="Times New Roman"/>
          <w:sz w:val="24"/>
          <w:szCs w:val="24"/>
        </w:rPr>
        <w:br w:type="page"/>
      </w:r>
    </w:p>
    <w:p>
      <w:pPr>
        <w:pStyle w:val="2"/>
        <w:spacing w:line="480" w:lineRule="auto"/>
        <w:jc w:val="both"/>
        <w:rPr>
          <w:rFonts w:hint="default" w:ascii="Times New Roman" w:hAnsi="Times New Roman" w:cs="Times New Roman"/>
          <w:b/>
          <w:bCs/>
          <w:sz w:val="24"/>
          <w:szCs w:val="24"/>
        </w:rPr>
      </w:pPr>
      <w:bookmarkStart w:id="25" w:name="_Toc8914"/>
      <w:r>
        <w:rPr>
          <w:rFonts w:hint="eastAsia" w:ascii="Times New Roman" w:hAnsi="Times New Roman" w:cs="Times New Roman"/>
          <w:b/>
          <w:bCs/>
          <w:sz w:val="24"/>
          <w:szCs w:val="24"/>
          <w:lang w:val="en-US" w:eastAsia="zh-CN"/>
        </w:rPr>
        <w:t xml:space="preserve">3.0 </w:t>
      </w:r>
      <w:r>
        <w:rPr>
          <w:rFonts w:hint="default" w:ascii="Times New Roman" w:hAnsi="Times New Roman" w:cs="Times New Roman"/>
          <w:b/>
          <w:bCs/>
          <w:sz w:val="24"/>
          <w:szCs w:val="24"/>
        </w:rPr>
        <w:t>Recommendations</w:t>
      </w:r>
      <w:bookmarkEnd w:id="25"/>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There is need for TESCO to consider continuous innovation across its product offerings and services. This will ensure that it remain competitive by always staying ahead of its competitors and further meet its consumer needs. For example, TESCO can adopt new technologies in its existing products and services to improve its customer experience and differentiate itself from the competitors. </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There is also a need for TESCO to collaborate with local communities and NGOs to enhance its social responsibility. This will ensure that TESCO understand its customer needs through community outreach programs, environmental support programs. As a result, the company will build trust and long-term relationships with the local communities, fostering loyalty to the brand and preference for its products and services.         </w:t>
      </w:r>
    </w:p>
    <w:p>
      <w:pPr>
        <w:rPr>
          <w:rFonts w:hint="default" w:ascii="Times New Roman" w:hAnsi="Times New Roman" w:cs="Times New Roman"/>
          <w:sz w:val="24"/>
          <w:szCs w:val="24"/>
        </w:rPr>
      </w:pPr>
      <w:r>
        <w:rPr>
          <w:rFonts w:hint="default" w:ascii="Times New Roman" w:hAnsi="Times New Roman" w:cs="Times New Roman"/>
          <w:sz w:val="24"/>
          <w:szCs w:val="24"/>
        </w:rPr>
        <w:br w:type="page"/>
      </w:r>
    </w:p>
    <w:p>
      <w:pPr>
        <w:pStyle w:val="2"/>
        <w:spacing w:line="480" w:lineRule="auto"/>
        <w:jc w:val="both"/>
        <w:rPr>
          <w:rFonts w:hint="default" w:ascii="Times New Roman" w:hAnsi="Times New Roman" w:cs="Times New Roman"/>
          <w:b/>
          <w:bCs/>
          <w:sz w:val="24"/>
          <w:szCs w:val="24"/>
        </w:rPr>
      </w:pPr>
      <w:bookmarkStart w:id="26" w:name="_Toc12844"/>
      <w:r>
        <w:rPr>
          <w:rFonts w:hint="eastAsia" w:ascii="Times New Roman" w:hAnsi="Times New Roman" w:cs="Times New Roman"/>
          <w:b/>
          <w:bCs/>
          <w:sz w:val="24"/>
          <w:szCs w:val="24"/>
          <w:lang w:val="en-US" w:eastAsia="zh-CN"/>
        </w:rPr>
        <w:t xml:space="preserve">4.0 </w:t>
      </w:r>
      <w:r>
        <w:rPr>
          <w:rFonts w:hint="default" w:ascii="Times New Roman" w:hAnsi="Times New Roman" w:cs="Times New Roman"/>
          <w:b/>
          <w:bCs/>
          <w:sz w:val="24"/>
          <w:szCs w:val="24"/>
        </w:rPr>
        <w:t>Conclusion</w:t>
      </w:r>
      <w:bookmarkEnd w:id="26"/>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In conclusion, this marketing plan should be adopted by TESCO to ensure the success of its strategic initiatives in the increasingly competitive market. The company’s move to expand to the into other markets will increase its revenue and reduce the dependency on one market. In the process, TESCO will be able to position its long-term growth, enhance customer experience, and ensure resilience against the market fluctuations. This marketing plan should be embraced by TESCO, and be used as a roadmap to achieve its strategic objective. The company should align its resources towards driving the desired outcomes, make informed decisions, and adapt to the evolving market dynamics.          </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pStyle w:val="2"/>
        <w:spacing w:line="480" w:lineRule="auto"/>
        <w:jc w:val="both"/>
        <w:rPr>
          <w:rFonts w:hint="default" w:ascii="Times New Roman" w:hAnsi="Times New Roman" w:cs="Times New Roman"/>
          <w:b/>
          <w:bCs/>
          <w:sz w:val="24"/>
          <w:szCs w:val="24"/>
        </w:rPr>
      </w:pPr>
      <w:bookmarkStart w:id="27" w:name="_Toc6413"/>
      <w:r>
        <w:rPr>
          <w:rFonts w:hint="eastAsia" w:ascii="Times New Roman" w:hAnsi="Times New Roman" w:cs="Times New Roman"/>
          <w:b/>
          <w:bCs/>
          <w:sz w:val="24"/>
          <w:szCs w:val="24"/>
          <w:lang w:val="en-US" w:eastAsia="zh-CN"/>
        </w:rPr>
        <w:t xml:space="preserve">5.0 </w:t>
      </w:r>
      <w:r>
        <w:rPr>
          <w:rFonts w:hint="default" w:ascii="Times New Roman" w:hAnsi="Times New Roman" w:cs="Times New Roman"/>
          <w:b/>
          <w:bCs/>
          <w:sz w:val="24"/>
          <w:szCs w:val="24"/>
        </w:rPr>
        <w:t>References</w:t>
      </w:r>
      <w:bookmarkEnd w:id="27"/>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1.</w:t>
      </w:r>
      <w:r>
        <w:rPr>
          <w:rFonts w:hint="default" w:ascii="Times New Roman" w:hAnsi="Times New Roman" w:cs="Times New Roman"/>
          <w:color w:val="222222"/>
          <w:sz w:val="24"/>
          <w:szCs w:val="24"/>
          <w:shd w:val="clear" w:color="auto" w:fill="FFFFFF"/>
        </w:rPr>
        <w:t>Alexander, I. N. (2020). </w:t>
      </w:r>
      <w:r>
        <w:rPr>
          <w:rFonts w:hint="default" w:ascii="Times New Roman" w:hAnsi="Times New Roman" w:cs="Times New Roman"/>
          <w:i/>
          <w:iCs/>
          <w:color w:val="222222"/>
          <w:sz w:val="24"/>
          <w:szCs w:val="24"/>
          <w:shd w:val="clear" w:color="auto" w:fill="FFFFFF"/>
        </w:rPr>
        <w:t>The influence of technological innovations on organization's competitive advantage: Case study on Irish food retail company (Tesco)</w:t>
      </w:r>
      <w:r>
        <w:rPr>
          <w:rFonts w:hint="default" w:ascii="Times New Roman" w:hAnsi="Times New Roman" w:cs="Times New Roman"/>
          <w:color w:val="222222"/>
          <w:sz w:val="24"/>
          <w:szCs w:val="24"/>
          <w:shd w:val="clear" w:color="auto" w:fill="FFFFFF"/>
        </w:rPr>
        <w:t> (Doctoral dissertation, Dublin, National College of Ireland).</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2.</w:t>
      </w:r>
      <w:r>
        <w:rPr>
          <w:rFonts w:hint="default" w:ascii="Times New Roman" w:hAnsi="Times New Roman" w:cs="Times New Roman"/>
          <w:color w:val="222222"/>
          <w:sz w:val="24"/>
          <w:szCs w:val="24"/>
          <w:shd w:val="clear" w:color="auto" w:fill="FFFFFF"/>
        </w:rPr>
        <w:t>Andaleeb, S. S. (2016). Market segmentation, targeting, and positioning. In </w:t>
      </w:r>
      <w:r>
        <w:rPr>
          <w:rFonts w:hint="default" w:ascii="Times New Roman" w:hAnsi="Times New Roman" w:cs="Times New Roman"/>
          <w:i/>
          <w:iCs/>
          <w:color w:val="222222"/>
          <w:sz w:val="24"/>
          <w:szCs w:val="24"/>
          <w:shd w:val="clear" w:color="auto" w:fill="FFFFFF"/>
        </w:rPr>
        <w:t>Strategic Marketing Management in Asia</w:t>
      </w:r>
      <w:r>
        <w:rPr>
          <w:rFonts w:hint="default" w:ascii="Times New Roman" w:hAnsi="Times New Roman" w:cs="Times New Roman"/>
          <w:color w:val="222222"/>
          <w:sz w:val="24"/>
          <w:szCs w:val="24"/>
          <w:shd w:val="clear" w:color="auto" w:fill="FFFFFF"/>
        </w:rPr>
        <w:t> (pp. 179-207). Emerald Group Publishing Limited.</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3.</w:t>
      </w:r>
      <w:r>
        <w:rPr>
          <w:rFonts w:hint="default" w:ascii="Times New Roman" w:hAnsi="Times New Roman" w:cs="Times New Roman"/>
          <w:color w:val="222222"/>
          <w:sz w:val="24"/>
          <w:szCs w:val="24"/>
          <w:shd w:val="clear" w:color="auto" w:fill="FFFFFF"/>
        </w:rPr>
        <w:t>Baldwin, R., &amp; Freeman, R. (2022). Risks and global supply chains: What we know and what we need to know. </w:t>
      </w:r>
      <w:r>
        <w:rPr>
          <w:rFonts w:hint="default" w:ascii="Times New Roman" w:hAnsi="Times New Roman" w:cs="Times New Roman"/>
          <w:i/>
          <w:iCs/>
          <w:color w:val="222222"/>
          <w:sz w:val="24"/>
          <w:szCs w:val="24"/>
          <w:shd w:val="clear" w:color="auto" w:fill="FFFFFF"/>
        </w:rPr>
        <w:t>Annual Review of Economics</w:t>
      </w:r>
      <w:r>
        <w:rPr>
          <w:rFonts w:hint="default" w:ascii="Times New Roman" w:hAnsi="Times New Roman" w:cs="Times New Roman"/>
          <w:color w:val="222222"/>
          <w:sz w:val="24"/>
          <w:szCs w:val="24"/>
          <w:shd w:val="clear" w:color="auto" w:fill="FFFFFF"/>
        </w:rPr>
        <w:t>, </w:t>
      </w:r>
      <w:r>
        <w:rPr>
          <w:rFonts w:hint="default" w:ascii="Times New Roman" w:hAnsi="Times New Roman" w:cs="Times New Roman"/>
          <w:i/>
          <w:iCs/>
          <w:color w:val="222222"/>
          <w:sz w:val="24"/>
          <w:szCs w:val="24"/>
          <w:shd w:val="clear" w:color="auto" w:fill="FFFFFF"/>
        </w:rPr>
        <w:t>14</w:t>
      </w:r>
      <w:r>
        <w:rPr>
          <w:rFonts w:hint="default" w:ascii="Times New Roman" w:hAnsi="Times New Roman" w:cs="Times New Roman"/>
          <w:color w:val="222222"/>
          <w:sz w:val="24"/>
          <w:szCs w:val="24"/>
          <w:shd w:val="clear" w:color="auto" w:fill="FFFFFF"/>
        </w:rPr>
        <w:t>, 153-180.</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4.</w:t>
      </w:r>
      <w:r>
        <w:rPr>
          <w:rFonts w:hint="default" w:ascii="Times New Roman" w:hAnsi="Times New Roman" w:cs="Times New Roman"/>
          <w:color w:val="222222"/>
          <w:sz w:val="24"/>
          <w:szCs w:val="24"/>
          <w:shd w:val="clear" w:color="auto" w:fill="FFFFFF"/>
        </w:rPr>
        <w:t>Bhandari, S. (2012). E-Marketing Plan-Case study E. Luhta Oy Ltd.</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5.</w:t>
      </w:r>
      <w:r>
        <w:rPr>
          <w:rFonts w:hint="default" w:ascii="Times New Roman" w:hAnsi="Times New Roman" w:cs="Times New Roman"/>
          <w:color w:val="222222"/>
          <w:sz w:val="24"/>
          <w:szCs w:val="24"/>
          <w:shd w:val="clear" w:color="auto" w:fill="FFFFFF"/>
        </w:rPr>
        <w:t>Chaffey, D., &amp; Bosomworth, D. (2013). Digital marketing strategy planning template. </w:t>
      </w:r>
      <w:r>
        <w:rPr>
          <w:rFonts w:hint="default" w:ascii="Times New Roman" w:hAnsi="Times New Roman" w:cs="Times New Roman"/>
          <w:i/>
          <w:iCs/>
          <w:color w:val="222222"/>
          <w:sz w:val="24"/>
          <w:szCs w:val="24"/>
          <w:shd w:val="clear" w:color="auto" w:fill="FFFFFF"/>
        </w:rPr>
        <w:t>Smart Insights</w:t>
      </w:r>
      <w:r>
        <w:rPr>
          <w:rFonts w:hint="default" w:ascii="Times New Roman" w:hAnsi="Times New Roman" w:cs="Times New Roman"/>
          <w:color w:val="222222"/>
          <w:sz w:val="24"/>
          <w:szCs w:val="24"/>
          <w:shd w:val="clear" w:color="auto" w:fill="FFFFFF"/>
        </w:rPr>
        <w:t>, 1-14.</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6.</w:t>
      </w:r>
      <w:r>
        <w:rPr>
          <w:rFonts w:hint="default" w:ascii="Times New Roman" w:hAnsi="Times New Roman" w:cs="Times New Roman"/>
          <w:color w:val="222222"/>
          <w:sz w:val="24"/>
          <w:szCs w:val="24"/>
          <w:shd w:val="clear" w:color="auto" w:fill="FFFFFF"/>
        </w:rPr>
        <w:t>Gebauer, H., Gustafsson, A., &amp; Witell, L. (2011). Competitive advantage through service differentiation by manufacturing companies. </w:t>
      </w:r>
      <w:r>
        <w:rPr>
          <w:rFonts w:hint="default" w:ascii="Times New Roman" w:hAnsi="Times New Roman" w:cs="Times New Roman"/>
          <w:i/>
          <w:iCs/>
          <w:color w:val="222222"/>
          <w:sz w:val="24"/>
          <w:szCs w:val="24"/>
          <w:shd w:val="clear" w:color="auto" w:fill="FFFFFF"/>
        </w:rPr>
        <w:t>Journal of business research</w:t>
      </w:r>
      <w:r>
        <w:rPr>
          <w:rFonts w:hint="default" w:ascii="Times New Roman" w:hAnsi="Times New Roman" w:cs="Times New Roman"/>
          <w:color w:val="222222"/>
          <w:sz w:val="24"/>
          <w:szCs w:val="24"/>
          <w:shd w:val="clear" w:color="auto" w:fill="FFFFFF"/>
        </w:rPr>
        <w:t>, </w:t>
      </w:r>
      <w:r>
        <w:rPr>
          <w:rFonts w:hint="default" w:ascii="Times New Roman" w:hAnsi="Times New Roman" w:cs="Times New Roman"/>
          <w:i/>
          <w:iCs/>
          <w:color w:val="222222"/>
          <w:sz w:val="24"/>
          <w:szCs w:val="24"/>
          <w:shd w:val="clear" w:color="auto" w:fill="FFFFFF"/>
        </w:rPr>
        <w:t>64</w:t>
      </w:r>
      <w:r>
        <w:rPr>
          <w:rFonts w:hint="default" w:ascii="Times New Roman" w:hAnsi="Times New Roman" w:cs="Times New Roman"/>
          <w:color w:val="222222"/>
          <w:sz w:val="24"/>
          <w:szCs w:val="24"/>
          <w:shd w:val="clear" w:color="auto" w:fill="FFFFFF"/>
        </w:rPr>
        <w:t>(12), 1270-1280.</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7.</w:t>
      </w:r>
      <w:r>
        <w:rPr>
          <w:rFonts w:hint="default" w:ascii="Times New Roman" w:hAnsi="Times New Roman" w:cs="Times New Roman"/>
          <w:color w:val="222222"/>
          <w:sz w:val="24"/>
          <w:szCs w:val="24"/>
          <w:shd w:val="clear" w:color="auto" w:fill="FFFFFF"/>
        </w:rPr>
        <w:t>Hosseini, A. S., Soltani, S., &amp; Mehdizadeh, M. (2018). Competitive advantage and its impact on new product development strategy (Case study: Toos Nirro technical firm). </w:t>
      </w:r>
      <w:r>
        <w:rPr>
          <w:rFonts w:hint="default" w:ascii="Times New Roman" w:hAnsi="Times New Roman" w:cs="Times New Roman"/>
          <w:i/>
          <w:iCs/>
          <w:color w:val="222222"/>
          <w:sz w:val="24"/>
          <w:szCs w:val="24"/>
          <w:shd w:val="clear" w:color="auto" w:fill="FFFFFF"/>
        </w:rPr>
        <w:t>Journal of Open Innovation: Technology, Market, and Complexity</w:t>
      </w:r>
      <w:r>
        <w:rPr>
          <w:rFonts w:hint="default" w:ascii="Times New Roman" w:hAnsi="Times New Roman" w:cs="Times New Roman"/>
          <w:color w:val="222222"/>
          <w:sz w:val="24"/>
          <w:szCs w:val="24"/>
          <w:shd w:val="clear" w:color="auto" w:fill="FFFFFF"/>
        </w:rPr>
        <w:t>, </w:t>
      </w:r>
      <w:r>
        <w:rPr>
          <w:rFonts w:hint="default" w:ascii="Times New Roman" w:hAnsi="Times New Roman" w:cs="Times New Roman"/>
          <w:i/>
          <w:iCs/>
          <w:color w:val="222222"/>
          <w:sz w:val="24"/>
          <w:szCs w:val="24"/>
          <w:shd w:val="clear" w:color="auto" w:fill="FFFFFF"/>
        </w:rPr>
        <w:t>4</w:t>
      </w:r>
      <w:r>
        <w:rPr>
          <w:rFonts w:hint="default" w:ascii="Times New Roman" w:hAnsi="Times New Roman" w:cs="Times New Roman"/>
          <w:color w:val="222222"/>
          <w:sz w:val="24"/>
          <w:szCs w:val="24"/>
          <w:shd w:val="clear" w:color="auto" w:fill="FFFFFF"/>
        </w:rPr>
        <w:t>(2), 17.</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8.</w:t>
      </w:r>
      <w:r>
        <w:rPr>
          <w:rFonts w:hint="default" w:ascii="Times New Roman" w:hAnsi="Times New Roman" w:cs="Times New Roman"/>
          <w:color w:val="222222"/>
          <w:sz w:val="24"/>
          <w:szCs w:val="24"/>
          <w:shd w:val="clear" w:color="auto" w:fill="FFFFFF"/>
        </w:rPr>
        <w:t>Jain, R., &amp; Jain, S. (2022). Analyzing and exploring the effectiveness of each element of 7Ps of marketing mix. </w:t>
      </w:r>
      <w:r>
        <w:rPr>
          <w:rFonts w:hint="default" w:ascii="Times New Roman" w:hAnsi="Times New Roman" w:cs="Times New Roman"/>
          <w:i/>
          <w:iCs/>
          <w:color w:val="222222"/>
          <w:sz w:val="24"/>
          <w:szCs w:val="24"/>
          <w:shd w:val="clear" w:color="auto" w:fill="FFFFFF"/>
        </w:rPr>
        <w:t>International Journal of All Research Education and Scientific Methods</w:t>
      </w:r>
      <w:r>
        <w:rPr>
          <w:rFonts w:hint="default" w:ascii="Times New Roman" w:hAnsi="Times New Roman" w:cs="Times New Roman"/>
          <w:color w:val="222222"/>
          <w:sz w:val="24"/>
          <w:szCs w:val="24"/>
          <w:shd w:val="clear" w:color="auto" w:fill="FFFFFF"/>
        </w:rPr>
        <w:t>, </w:t>
      </w:r>
      <w:r>
        <w:rPr>
          <w:rFonts w:hint="default" w:ascii="Times New Roman" w:hAnsi="Times New Roman" w:cs="Times New Roman"/>
          <w:i/>
          <w:iCs/>
          <w:color w:val="222222"/>
          <w:sz w:val="24"/>
          <w:szCs w:val="24"/>
          <w:shd w:val="clear" w:color="auto" w:fill="FFFFFF"/>
        </w:rPr>
        <w:t>10</w:t>
      </w:r>
      <w:r>
        <w:rPr>
          <w:rFonts w:hint="default" w:ascii="Times New Roman" w:hAnsi="Times New Roman" w:cs="Times New Roman"/>
          <w:color w:val="222222"/>
          <w:sz w:val="24"/>
          <w:szCs w:val="24"/>
          <w:shd w:val="clear" w:color="auto" w:fill="FFFFFF"/>
        </w:rPr>
        <w:t>(1), 243-251.</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9.</w:t>
      </w:r>
      <w:r>
        <w:rPr>
          <w:rFonts w:hint="default" w:ascii="Times New Roman" w:hAnsi="Times New Roman" w:cs="Times New Roman"/>
          <w:color w:val="222222"/>
          <w:sz w:val="24"/>
          <w:szCs w:val="24"/>
          <w:shd w:val="clear" w:color="auto" w:fill="FFFFFF"/>
        </w:rPr>
        <w:t>Jain, M. K. (2013). An analysis of marketing mix: 7Ps or more. </w:t>
      </w:r>
      <w:r>
        <w:rPr>
          <w:rFonts w:hint="default" w:ascii="Times New Roman" w:hAnsi="Times New Roman" w:cs="Times New Roman"/>
          <w:i/>
          <w:iCs/>
          <w:color w:val="222222"/>
          <w:sz w:val="24"/>
          <w:szCs w:val="24"/>
          <w:shd w:val="clear" w:color="auto" w:fill="FFFFFF"/>
        </w:rPr>
        <w:t>Asian Journal of Multidisciplinary Studies</w:t>
      </w:r>
      <w:r>
        <w:rPr>
          <w:rFonts w:hint="default" w:ascii="Times New Roman" w:hAnsi="Times New Roman" w:cs="Times New Roman"/>
          <w:color w:val="222222"/>
          <w:sz w:val="24"/>
          <w:szCs w:val="24"/>
          <w:shd w:val="clear" w:color="auto" w:fill="FFFFFF"/>
        </w:rPr>
        <w:t>, </w:t>
      </w:r>
      <w:r>
        <w:rPr>
          <w:rFonts w:hint="default" w:ascii="Times New Roman" w:hAnsi="Times New Roman" w:cs="Times New Roman"/>
          <w:i/>
          <w:iCs/>
          <w:color w:val="222222"/>
          <w:sz w:val="24"/>
          <w:szCs w:val="24"/>
          <w:shd w:val="clear" w:color="auto" w:fill="FFFFFF"/>
        </w:rPr>
        <w:t>1</w:t>
      </w:r>
      <w:r>
        <w:rPr>
          <w:rFonts w:hint="default" w:ascii="Times New Roman" w:hAnsi="Times New Roman" w:cs="Times New Roman"/>
          <w:color w:val="222222"/>
          <w:sz w:val="24"/>
          <w:szCs w:val="24"/>
          <w:shd w:val="clear" w:color="auto" w:fill="FFFFFF"/>
        </w:rPr>
        <w:t>(4), 23-28.</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10.</w:t>
      </w:r>
      <w:r>
        <w:rPr>
          <w:rFonts w:hint="default" w:ascii="Times New Roman" w:hAnsi="Times New Roman" w:cs="Times New Roman"/>
          <w:color w:val="222222"/>
          <w:sz w:val="24"/>
          <w:szCs w:val="24"/>
          <w:shd w:val="clear" w:color="auto" w:fill="FFFFFF"/>
        </w:rPr>
        <w:t>Jerab, D. A., &amp; Mabrouk, T. (2023). Strategic Excellence: Achieving Competitive Advantage through Differentiation Strategies. </w:t>
      </w:r>
      <w:r>
        <w:rPr>
          <w:rFonts w:hint="default" w:ascii="Times New Roman" w:hAnsi="Times New Roman" w:cs="Times New Roman"/>
          <w:i/>
          <w:iCs/>
          <w:color w:val="222222"/>
          <w:sz w:val="24"/>
          <w:szCs w:val="24"/>
          <w:shd w:val="clear" w:color="auto" w:fill="FFFFFF"/>
        </w:rPr>
        <w:t>Available at SSRN 4575042</w:t>
      </w:r>
      <w:r>
        <w:rPr>
          <w:rFonts w:hint="default" w:ascii="Times New Roman" w:hAnsi="Times New Roman" w:cs="Times New Roman"/>
          <w:color w:val="222222"/>
          <w:sz w:val="24"/>
          <w:szCs w:val="24"/>
          <w:shd w:val="clear" w:color="auto" w:fill="FFFFFF"/>
        </w:rPr>
        <w:t>.</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11.</w:t>
      </w:r>
      <w:r>
        <w:rPr>
          <w:rFonts w:hint="default" w:ascii="Times New Roman" w:hAnsi="Times New Roman" w:cs="Times New Roman"/>
          <w:color w:val="222222"/>
          <w:sz w:val="24"/>
          <w:szCs w:val="24"/>
          <w:shd w:val="clear" w:color="auto" w:fill="FFFFFF"/>
        </w:rPr>
        <w:t>JOhNSON, G., Yip, G. S., &amp; Hensmans, M. (2012). Achieving successful strategic transformation. </w:t>
      </w:r>
      <w:r>
        <w:rPr>
          <w:rFonts w:hint="default" w:ascii="Times New Roman" w:hAnsi="Times New Roman" w:cs="Times New Roman"/>
          <w:i/>
          <w:iCs/>
          <w:color w:val="222222"/>
          <w:sz w:val="24"/>
          <w:szCs w:val="24"/>
          <w:shd w:val="clear" w:color="auto" w:fill="FFFFFF"/>
        </w:rPr>
        <w:t>MIT Sloan Management Review</w:t>
      </w:r>
      <w:r>
        <w:rPr>
          <w:rFonts w:hint="default" w:ascii="Times New Roman" w:hAnsi="Times New Roman" w:cs="Times New Roman"/>
          <w:color w:val="222222"/>
          <w:sz w:val="24"/>
          <w:szCs w:val="24"/>
          <w:shd w:val="clear" w:color="auto" w:fill="FFFFFF"/>
        </w:rPr>
        <w:t>, </w:t>
      </w:r>
      <w:r>
        <w:rPr>
          <w:rFonts w:hint="default" w:ascii="Times New Roman" w:hAnsi="Times New Roman" w:cs="Times New Roman"/>
          <w:i/>
          <w:iCs/>
          <w:color w:val="222222"/>
          <w:sz w:val="24"/>
          <w:szCs w:val="24"/>
          <w:shd w:val="clear" w:color="auto" w:fill="FFFFFF"/>
        </w:rPr>
        <w:t>53</w:t>
      </w:r>
      <w:r>
        <w:rPr>
          <w:rFonts w:hint="default" w:ascii="Times New Roman" w:hAnsi="Times New Roman" w:cs="Times New Roman"/>
          <w:color w:val="222222"/>
          <w:sz w:val="24"/>
          <w:szCs w:val="24"/>
          <w:shd w:val="clear" w:color="auto" w:fill="FFFFFF"/>
        </w:rPr>
        <w:t>(3), 25.</w:t>
      </w:r>
    </w:p>
    <w:p>
      <w:pPr>
        <w:spacing w:line="480" w:lineRule="auto"/>
        <w:ind w:left="720" w:hanging="720"/>
        <w:jc w:val="both"/>
        <w:rPr>
          <w:rFonts w:hint="default" w:ascii="Times New Roman" w:hAnsi="Times New Roman" w:cs="Times New Roman"/>
          <w:sz w:val="24"/>
          <w:szCs w:val="24"/>
        </w:rPr>
      </w:pPr>
      <w:r>
        <w:rPr>
          <w:rFonts w:hint="eastAsia" w:ascii="Times New Roman" w:hAnsi="Times New Roman" w:eastAsia="宋体" w:cs="Times New Roman"/>
          <w:sz w:val="24"/>
          <w:szCs w:val="24"/>
          <w:lang w:val="en-US" w:eastAsia="zh-CN"/>
        </w:rPr>
        <w:t>12.</w:t>
      </w:r>
      <w:r>
        <w:rPr>
          <w:rFonts w:hint="default" w:ascii="Times New Roman" w:hAnsi="Times New Roman" w:cs="Times New Roman"/>
          <w:sz w:val="24"/>
          <w:szCs w:val="24"/>
        </w:rPr>
        <w:t xml:space="preserve">Kar D. (2011). The 7 Ps of services marketing. Retrieved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"https://moirabaricollegeonline.co.in/attendence/classnotes/files/1588842420.pdf"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https://moirabaricollegeonline.co.in/attendence/classnotes/files/1588842420.pdf</w:t>
      </w:r>
      <w:r>
        <w:rPr>
          <w:rStyle w:val="12"/>
          <w:rFonts w:hint="default" w:ascii="Times New Roman" w:hAnsi="Times New Roman" w:cs="Times New Roman"/>
          <w:sz w:val="24"/>
          <w:szCs w:val="24"/>
        </w:rPr>
        <w:fldChar w:fldCharType="end"/>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13.</w:t>
      </w:r>
      <w:r>
        <w:rPr>
          <w:rFonts w:hint="default" w:ascii="Times New Roman" w:hAnsi="Times New Roman" w:cs="Times New Roman"/>
          <w:color w:val="222222"/>
          <w:sz w:val="24"/>
          <w:szCs w:val="24"/>
          <w:shd w:val="clear" w:color="auto" w:fill="FFFFFF"/>
        </w:rPr>
        <w:t>Khandelwal, K., Jakhar, T., &amp; Khandelwal, T. (2020). Segmentation, Targeting and Positioning. </w:t>
      </w:r>
      <w:r>
        <w:rPr>
          <w:rFonts w:hint="default" w:ascii="Times New Roman" w:hAnsi="Times New Roman" w:cs="Times New Roman"/>
          <w:i/>
          <w:iCs/>
          <w:color w:val="222222"/>
          <w:sz w:val="24"/>
          <w:szCs w:val="24"/>
          <w:shd w:val="clear" w:color="auto" w:fill="FFFFFF"/>
        </w:rPr>
        <w:t>International Research Journal of Engineering and Technology (IRJET) e-ISSN</w:t>
      </w:r>
      <w:r>
        <w:rPr>
          <w:rFonts w:hint="default" w:ascii="Times New Roman" w:hAnsi="Times New Roman" w:cs="Times New Roman"/>
          <w:color w:val="222222"/>
          <w:sz w:val="24"/>
          <w:szCs w:val="24"/>
          <w:shd w:val="clear" w:color="auto" w:fill="FFFFFF"/>
        </w:rPr>
        <w:t>, 2395-0056.</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14.</w:t>
      </w:r>
      <w:r>
        <w:rPr>
          <w:rFonts w:hint="default" w:ascii="Times New Roman" w:hAnsi="Times New Roman" w:cs="Times New Roman"/>
          <w:color w:val="222222"/>
          <w:sz w:val="24"/>
          <w:szCs w:val="24"/>
          <w:shd w:val="clear" w:color="auto" w:fill="FFFFFF"/>
        </w:rPr>
        <w:t>Keiningham, T., Aksoy, L., Bruce, H. L., Cadet, F., Clennell, N., Hodgkinson, I. R., &amp; Kearney, T. (2020). Customer experience driven business model innovation. </w:t>
      </w:r>
      <w:r>
        <w:rPr>
          <w:rFonts w:hint="default" w:ascii="Times New Roman" w:hAnsi="Times New Roman" w:cs="Times New Roman"/>
          <w:i/>
          <w:iCs/>
          <w:color w:val="222222"/>
          <w:sz w:val="24"/>
          <w:szCs w:val="24"/>
          <w:shd w:val="clear" w:color="auto" w:fill="FFFFFF"/>
        </w:rPr>
        <w:t>Journal of Business Research</w:t>
      </w:r>
      <w:r>
        <w:rPr>
          <w:rFonts w:hint="default" w:ascii="Times New Roman" w:hAnsi="Times New Roman" w:cs="Times New Roman"/>
          <w:color w:val="222222"/>
          <w:sz w:val="24"/>
          <w:szCs w:val="24"/>
          <w:shd w:val="clear" w:color="auto" w:fill="FFFFFF"/>
        </w:rPr>
        <w:t>, </w:t>
      </w:r>
      <w:r>
        <w:rPr>
          <w:rFonts w:hint="default" w:ascii="Times New Roman" w:hAnsi="Times New Roman" w:cs="Times New Roman"/>
          <w:i/>
          <w:iCs/>
          <w:color w:val="222222"/>
          <w:sz w:val="24"/>
          <w:szCs w:val="24"/>
          <w:shd w:val="clear" w:color="auto" w:fill="FFFFFF"/>
        </w:rPr>
        <w:t>116</w:t>
      </w:r>
      <w:r>
        <w:rPr>
          <w:rFonts w:hint="default" w:ascii="Times New Roman" w:hAnsi="Times New Roman" w:cs="Times New Roman"/>
          <w:color w:val="222222"/>
          <w:sz w:val="24"/>
          <w:szCs w:val="24"/>
          <w:shd w:val="clear" w:color="auto" w:fill="FFFFFF"/>
        </w:rPr>
        <w:t>, 431-440.</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15.</w:t>
      </w:r>
      <w:r>
        <w:rPr>
          <w:rFonts w:hint="default" w:ascii="Times New Roman" w:hAnsi="Times New Roman" w:cs="Times New Roman"/>
          <w:color w:val="222222"/>
          <w:sz w:val="24"/>
          <w:szCs w:val="24"/>
          <w:shd w:val="clear" w:color="auto" w:fill="FFFFFF"/>
        </w:rPr>
        <w:t>Kusdiana, Y., &amp; Yulita, R. (2024). The Role of marketing mix (7P) Strategy Towards Customer Satisfaction. </w:t>
      </w:r>
      <w:r>
        <w:rPr>
          <w:rFonts w:hint="default" w:ascii="Times New Roman" w:hAnsi="Times New Roman" w:cs="Times New Roman"/>
          <w:i/>
          <w:iCs/>
          <w:color w:val="222222"/>
          <w:sz w:val="24"/>
          <w:szCs w:val="24"/>
          <w:shd w:val="clear" w:color="auto" w:fill="FFFFFF"/>
        </w:rPr>
        <w:t>INVEST: Jurnal Inovasi Bisnis dan Akuntansi</w:t>
      </w:r>
      <w:r>
        <w:rPr>
          <w:rFonts w:hint="default" w:ascii="Times New Roman" w:hAnsi="Times New Roman" w:cs="Times New Roman"/>
          <w:color w:val="222222"/>
          <w:sz w:val="24"/>
          <w:szCs w:val="24"/>
          <w:shd w:val="clear" w:color="auto" w:fill="FFFFFF"/>
        </w:rPr>
        <w:t>, </w:t>
      </w:r>
      <w:r>
        <w:rPr>
          <w:rFonts w:hint="default" w:ascii="Times New Roman" w:hAnsi="Times New Roman" w:cs="Times New Roman"/>
          <w:i/>
          <w:iCs/>
          <w:color w:val="222222"/>
          <w:sz w:val="24"/>
          <w:szCs w:val="24"/>
          <w:shd w:val="clear" w:color="auto" w:fill="FFFFFF"/>
        </w:rPr>
        <w:t>5</w:t>
      </w:r>
      <w:r>
        <w:rPr>
          <w:rFonts w:hint="default" w:ascii="Times New Roman" w:hAnsi="Times New Roman" w:cs="Times New Roman"/>
          <w:color w:val="222222"/>
          <w:sz w:val="24"/>
          <w:szCs w:val="24"/>
          <w:shd w:val="clear" w:color="auto" w:fill="FFFFFF"/>
        </w:rPr>
        <w:t>(1), 9-16.</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16.</w:t>
      </w:r>
      <w:r>
        <w:rPr>
          <w:rFonts w:hint="default" w:ascii="Times New Roman" w:hAnsi="Times New Roman" w:cs="Times New Roman"/>
          <w:color w:val="222222"/>
          <w:sz w:val="24"/>
          <w:szCs w:val="24"/>
          <w:shd w:val="clear" w:color="auto" w:fill="FFFFFF"/>
        </w:rPr>
        <w:t>Moura, M. B. L. D. (2021). </w:t>
      </w:r>
      <w:r>
        <w:rPr>
          <w:rFonts w:hint="default" w:ascii="Times New Roman" w:hAnsi="Times New Roman" w:cs="Times New Roman"/>
          <w:i/>
          <w:iCs/>
          <w:color w:val="222222"/>
          <w:sz w:val="24"/>
          <w:szCs w:val="24"/>
          <w:shd w:val="clear" w:color="auto" w:fill="FFFFFF"/>
        </w:rPr>
        <w:t>Equity Research in Food &amp; Retail Industry-TESCO PLC</w:t>
      </w:r>
      <w:r>
        <w:rPr>
          <w:rFonts w:hint="default" w:ascii="Times New Roman" w:hAnsi="Times New Roman" w:cs="Times New Roman"/>
          <w:color w:val="222222"/>
          <w:sz w:val="24"/>
          <w:szCs w:val="24"/>
          <w:shd w:val="clear" w:color="auto" w:fill="FFFFFF"/>
        </w:rPr>
        <w:t> (Doctoral dissertation, Instituto Superior de Economia e Gestão).</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17.</w:t>
      </w:r>
      <w:r>
        <w:rPr>
          <w:rFonts w:hint="default" w:ascii="Times New Roman" w:hAnsi="Times New Roman" w:cs="Times New Roman"/>
          <w:color w:val="222222"/>
          <w:sz w:val="24"/>
          <w:szCs w:val="24"/>
          <w:shd w:val="clear" w:color="auto" w:fill="FFFFFF"/>
        </w:rPr>
        <w:t>Ogbeiwi, O. (2017). Why written objectives need to be really SMART. </w:t>
      </w:r>
      <w:r>
        <w:rPr>
          <w:rFonts w:hint="default" w:ascii="Times New Roman" w:hAnsi="Times New Roman" w:cs="Times New Roman"/>
          <w:i/>
          <w:iCs/>
          <w:color w:val="222222"/>
          <w:sz w:val="24"/>
          <w:szCs w:val="24"/>
          <w:shd w:val="clear" w:color="auto" w:fill="FFFFFF"/>
        </w:rPr>
        <w:t>British Journal of Healthcare Management</w:t>
      </w:r>
      <w:r>
        <w:rPr>
          <w:rFonts w:hint="default" w:ascii="Times New Roman" w:hAnsi="Times New Roman" w:cs="Times New Roman"/>
          <w:color w:val="222222"/>
          <w:sz w:val="24"/>
          <w:szCs w:val="24"/>
          <w:shd w:val="clear" w:color="auto" w:fill="FFFFFF"/>
        </w:rPr>
        <w:t>, </w:t>
      </w:r>
      <w:r>
        <w:rPr>
          <w:rFonts w:hint="default" w:ascii="Times New Roman" w:hAnsi="Times New Roman" w:cs="Times New Roman"/>
          <w:i/>
          <w:iCs/>
          <w:color w:val="222222"/>
          <w:sz w:val="24"/>
          <w:szCs w:val="24"/>
          <w:shd w:val="clear" w:color="auto" w:fill="FFFFFF"/>
        </w:rPr>
        <w:t>23</w:t>
      </w:r>
      <w:r>
        <w:rPr>
          <w:rFonts w:hint="default" w:ascii="Times New Roman" w:hAnsi="Times New Roman" w:cs="Times New Roman"/>
          <w:color w:val="222222"/>
          <w:sz w:val="24"/>
          <w:szCs w:val="24"/>
          <w:shd w:val="clear" w:color="auto" w:fill="FFFFFF"/>
        </w:rPr>
        <w:t>(7), 324-336.</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18.</w:t>
      </w:r>
      <w:r>
        <w:rPr>
          <w:rFonts w:hint="default" w:ascii="Times New Roman" w:hAnsi="Times New Roman" w:cs="Times New Roman"/>
          <w:color w:val="222222"/>
          <w:sz w:val="24"/>
          <w:szCs w:val="24"/>
          <w:shd w:val="clear" w:color="auto" w:fill="FFFFFF"/>
        </w:rPr>
        <w:t>Reynolds, J. (2007). Introduction to retail strategy. In </w:t>
      </w:r>
      <w:r>
        <w:rPr>
          <w:rFonts w:hint="default" w:ascii="Times New Roman" w:hAnsi="Times New Roman" w:cs="Times New Roman"/>
          <w:i/>
          <w:iCs/>
          <w:color w:val="222222"/>
          <w:sz w:val="24"/>
          <w:szCs w:val="24"/>
          <w:shd w:val="clear" w:color="auto" w:fill="FFFFFF"/>
        </w:rPr>
        <w:t>Retail Strategy</w:t>
      </w:r>
      <w:r>
        <w:rPr>
          <w:rFonts w:hint="default" w:ascii="Times New Roman" w:hAnsi="Times New Roman" w:cs="Times New Roman"/>
          <w:color w:val="222222"/>
          <w:sz w:val="24"/>
          <w:szCs w:val="24"/>
          <w:shd w:val="clear" w:color="auto" w:fill="FFFFFF"/>
        </w:rPr>
        <w:t> (pp. 3-22). Routledge.</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19.</w:t>
      </w:r>
      <w:r>
        <w:rPr>
          <w:rFonts w:hint="default" w:ascii="Times New Roman" w:hAnsi="Times New Roman" w:cs="Times New Roman"/>
          <w:color w:val="222222"/>
          <w:sz w:val="24"/>
          <w:szCs w:val="24"/>
          <w:shd w:val="clear" w:color="auto" w:fill="FFFFFF"/>
        </w:rPr>
        <w:t>Schlegelmilch, B. B. (2022). Segmenting targeting and positioning in global markets. In </w:t>
      </w:r>
      <w:r>
        <w:rPr>
          <w:rFonts w:hint="default" w:ascii="Times New Roman" w:hAnsi="Times New Roman" w:cs="Times New Roman"/>
          <w:i/>
          <w:iCs/>
          <w:color w:val="222222"/>
          <w:sz w:val="24"/>
          <w:szCs w:val="24"/>
          <w:shd w:val="clear" w:color="auto" w:fill="FFFFFF"/>
        </w:rPr>
        <w:t>Global Marketing Strategy: An Executive Digest</w:t>
      </w:r>
      <w:r>
        <w:rPr>
          <w:rFonts w:hint="default" w:ascii="Times New Roman" w:hAnsi="Times New Roman" w:cs="Times New Roman"/>
          <w:color w:val="222222"/>
          <w:sz w:val="24"/>
          <w:szCs w:val="24"/>
          <w:shd w:val="clear" w:color="auto" w:fill="FFFFFF"/>
        </w:rPr>
        <w:t> (pp. 129-159). Cham: Springer International Publishing.</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20.</w:t>
      </w:r>
      <w:r>
        <w:rPr>
          <w:rFonts w:hint="default" w:ascii="Times New Roman" w:hAnsi="Times New Roman" w:cs="Times New Roman"/>
          <w:color w:val="222222"/>
          <w:sz w:val="24"/>
          <w:szCs w:val="24"/>
          <w:shd w:val="clear" w:color="auto" w:fill="FFFFFF"/>
        </w:rPr>
        <w:t>Smith, P. R., &amp; Chaffey, D. (2008). </w:t>
      </w:r>
      <w:r>
        <w:rPr>
          <w:rFonts w:hint="default" w:ascii="Times New Roman" w:hAnsi="Times New Roman" w:cs="Times New Roman"/>
          <w:i/>
          <w:iCs/>
          <w:color w:val="222222"/>
          <w:sz w:val="24"/>
          <w:szCs w:val="24"/>
          <w:shd w:val="clear" w:color="auto" w:fill="FFFFFF"/>
        </w:rPr>
        <w:t>eMarketing Excellence</w:t>
      </w:r>
      <w:r>
        <w:rPr>
          <w:rFonts w:hint="default" w:ascii="Times New Roman" w:hAnsi="Times New Roman" w:cs="Times New Roman"/>
          <w:color w:val="222222"/>
          <w:sz w:val="24"/>
          <w:szCs w:val="24"/>
          <w:shd w:val="clear" w:color="auto" w:fill="FFFFFF"/>
        </w:rPr>
        <w:t>. Routledge.</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21.</w:t>
      </w:r>
      <w:r>
        <w:rPr>
          <w:rFonts w:hint="default" w:ascii="Times New Roman" w:hAnsi="Times New Roman" w:cs="Times New Roman"/>
          <w:color w:val="222222"/>
          <w:sz w:val="24"/>
          <w:szCs w:val="24"/>
          <w:shd w:val="clear" w:color="auto" w:fill="FFFFFF"/>
        </w:rPr>
        <w:t>Teoli, D., Sanvictores, T., &amp; An, J. (2019). SWOT analysis.</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22.</w:t>
      </w:r>
      <w:r>
        <w:rPr>
          <w:rFonts w:hint="default" w:ascii="Times New Roman" w:hAnsi="Times New Roman" w:cs="Times New Roman"/>
          <w:color w:val="222222"/>
          <w:sz w:val="24"/>
          <w:szCs w:val="24"/>
          <w:shd w:val="clear" w:color="auto" w:fill="FFFFFF"/>
        </w:rPr>
        <w:t>Törönen, J. (2018). Marketing plan for Lendo. fi.</w:t>
      </w:r>
    </w:p>
    <w:p>
      <w:pPr>
        <w:spacing w:line="480" w:lineRule="auto"/>
        <w:ind w:left="720" w:hanging="720"/>
        <w:jc w:val="both"/>
        <w:rPr>
          <w:rFonts w:hint="default" w:ascii="Times New Roman" w:hAnsi="Times New Roman" w:cs="Times New Roman"/>
          <w:color w:val="222222"/>
          <w:sz w:val="24"/>
          <w:szCs w:val="24"/>
          <w:shd w:val="clear" w:color="auto" w:fill="FFFFFF"/>
        </w:rPr>
      </w:pPr>
      <w:r>
        <w:rPr>
          <w:rFonts w:hint="eastAsia" w:ascii="Times New Roman" w:hAnsi="Times New Roman" w:eastAsia="宋体" w:cs="Times New Roman"/>
          <w:color w:val="222222"/>
          <w:sz w:val="24"/>
          <w:szCs w:val="24"/>
          <w:shd w:val="clear" w:color="auto" w:fill="FFFFFF"/>
          <w:lang w:val="en-US" w:eastAsia="zh-CN"/>
        </w:rPr>
        <w:t>23.</w:t>
      </w:r>
      <w:r>
        <w:rPr>
          <w:rFonts w:hint="default" w:ascii="Times New Roman" w:hAnsi="Times New Roman" w:cs="Times New Roman"/>
          <w:color w:val="222222"/>
          <w:sz w:val="24"/>
          <w:szCs w:val="24"/>
          <w:shd w:val="clear" w:color="auto" w:fill="FFFFFF"/>
        </w:rPr>
        <w:t>Sammut‐Bonnici, T., &amp; Galea, D. (2015). SWOT analysis. </w:t>
      </w:r>
      <w:r>
        <w:rPr>
          <w:rFonts w:hint="default" w:ascii="Times New Roman" w:hAnsi="Times New Roman" w:cs="Times New Roman"/>
          <w:i/>
          <w:iCs/>
          <w:color w:val="222222"/>
          <w:sz w:val="24"/>
          <w:szCs w:val="24"/>
          <w:shd w:val="clear" w:color="auto" w:fill="FFFFFF"/>
        </w:rPr>
        <w:t>Wiley Encyclopedia of management</w:t>
      </w:r>
      <w:r>
        <w:rPr>
          <w:rFonts w:hint="default" w:ascii="Times New Roman" w:hAnsi="Times New Roman" w:cs="Times New Roman"/>
          <w:color w:val="222222"/>
          <w:sz w:val="24"/>
          <w:szCs w:val="24"/>
          <w:shd w:val="clear" w:color="auto" w:fill="FFFFFF"/>
        </w:rPr>
        <w:t>, 1-8.</w:t>
      </w:r>
    </w:p>
    <w:p>
      <w:pPr>
        <w:spacing w:line="480" w:lineRule="auto"/>
        <w:ind w:left="720" w:hanging="720"/>
        <w:jc w:val="both"/>
        <w:rPr>
          <w:rFonts w:hint="default" w:ascii="Times New Roman" w:hAnsi="Times New Roman" w:cs="Times New Roman"/>
          <w:sz w:val="24"/>
          <w:szCs w:val="24"/>
        </w:rPr>
      </w:pPr>
      <w:r>
        <w:rPr>
          <w:rFonts w:hint="eastAsia" w:ascii="Times New Roman" w:hAnsi="Times New Roman" w:eastAsia="宋体" w:cs="Times New Roman"/>
          <w:color w:val="222222"/>
          <w:sz w:val="24"/>
          <w:szCs w:val="24"/>
          <w:shd w:val="clear" w:color="auto" w:fill="FFFFFF"/>
          <w:lang w:val="en-US" w:eastAsia="zh-CN"/>
        </w:rPr>
        <w:t>24.</w:t>
      </w:r>
      <w:r>
        <w:rPr>
          <w:rFonts w:hint="default" w:ascii="Times New Roman" w:hAnsi="Times New Roman" w:cs="Times New Roman"/>
          <w:color w:val="222222"/>
          <w:sz w:val="24"/>
          <w:szCs w:val="24"/>
          <w:shd w:val="clear" w:color="auto" w:fill="FFFFFF"/>
        </w:rPr>
        <w:t>Wood, S., Coe, N. M., &amp; Wrigley, N. (2016). Multi-scalar localization and</w:t>
      </w:r>
      <w:r>
        <w:rPr>
          <w:rFonts w:hint="eastAsia" w:ascii="Times New Roman" w:hAnsi="Times New Roman" w:eastAsia="宋体" w:cs="Times New Roman"/>
          <w:color w:val="222222"/>
          <w:sz w:val="24"/>
          <w:szCs w:val="24"/>
          <w:shd w:val="clear" w:color="auto" w:fill="FFFFFF"/>
          <w:lang w:val="en-US" w:eastAsia="zh-CN"/>
        </w:rPr>
        <w:t xml:space="preserve"> </w:t>
      </w:r>
      <w:r>
        <w:rPr>
          <w:rFonts w:hint="default" w:ascii="Times New Roman" w:hAnsi="Times New Roman" w:cs="Times New Roman"/>
          <w:color w:val="222222"/>
          <w:sz w:val="24"/>
          <w:szCs w:val="24"/>
          <w:shd w:val="clear" w:color="auto" w:fill="FFFFFF"/>
        </w:rPr>
        <w:t>capability transference: exploring embeddedness in the Asian retail expansion of Tesco. </w:t>
      </w:r>
      <w:r>
        <w:rPr>
          <w:rFonts w:hint="default" w:ascii="Times New Roman" w:hAnsi="Times New Roman" w:cs="Times New Roman"/>
          <w:i/>
          <w:iCs/>
          <w:color w:val="222222"/>
          <w:sz w:val="24"/>
          <w:szCs w:val="24"/>
          <w:shd w:val="clear" w:color="auto" w:fill="FFFFFF"/>
        </w:rPr>
        <w:t>Regional Studies</w:t>
      </w:r>
      <w:r>
        <w:rPr>
          <w:rFonts w:hint="default" w:ascii="Times New Roman" w:hAnsi="Times New Roman" w:cs="Times New Roman"/>
          <w:color w:val="222222"/>
          <w:sz w:val="24"/>
          <w:szCs w:val="24"/>
          <w:shd w:val="clear" w:color="auto" w:fill="FFFFFF"/>
        </w:rPr>
        <w:t>, </w:t>
      </w:r>
      <w:r>
        <w:rPr>
          <w:rFonts w:hint="default" w:ascii="Times New Roman" w:hAnsi="Times New Roman" w:cs="Times New Roman"/>
          <w:i/>
          <w:iCs/>
          <w:color w:val="222222"/>
          <w:sz w:val="24"/>
          <w:szCs w:val="24"/>
          <w:shd w:val="clear" w:color="auto" w:fill="FFFFFF"/>
        </w:rPr>
        <w:t>50</w:t>
      </w:r>
      <w:r>
        <w:rPr>
          <w:rFonts w:hint="default" w:ascii="Times New Roman" w:hAnsi="Times New Roman" w:cs="Times New Roman"/>
          <w:color w:val="222222"/>
          <w:sz w:val="24"/>
          <w:szCs w:val="24"/>
          <w:shd w:val="clear" w:color="auto" w:fill="FFFFFF"/>
        </w:rPr>
        <w:t>(3), 475-495.</w:t>
      </w:r>
    </w:p>
    <w:p>
      <w:pPr>
        <w:pStyle w:val="2"/>
        <w:rPr>
          <w:rFonts w:hint="default" w:ascii="Times New Roman" w:hAnsi="Times New Roman" w:cs="Times New Roman"/>
          <w:sz w:val="24"/>
          <w:szCs w:val="24"/>
        </w:rPr>
      </w:pPr>
      <w:bookmarkStart w:id="28" w:name="_Toc19982"/>
      <w:r>
        <w:rPr>
          <w:rFonts w:hint="default" w:ascii="Times New Roman" w:hAnsi="Times New Roman" w:cs="Times New Roman"/>
          <w:sz w:val="24"/>
          <w:szCs w:val="24"/>
        </w:rPr>
        <w:t>Appendices</w:t>
      </w:r>
      <w:bookmarkEnd w:id="28"/>
      <w:r>
        <w:rPr>
          <w:rFonts w:hint="default" w:ascii="Times New Roman" w:hAnsi="Times New Roman" w:cs="Times New Roman"/>
          <w:sz w:val="24"/>
          <w:szCs w:val="24"/>
        </w:rPr>
        <w:t xml:space="preserve"> </w:t>
      </w:r>
    </w:p>
    <w:p>
      <w:pPr>
        <w:pStyle w:val="3"/>
        <w:rPr>
          <w:rFonts w:hint="default" w:ascii="Times New Roman" w:hAnsi="Times New Roman" w:cs="Times New Roman"/>
          <w:sz w:val="24"/>
          <w:szCs w:val="24"/>
        </w:rPr>
      </w:pPr>
      <w:bookmarkStart w:id="29" w:name="_Toc14549"/>
      <w:r>
        <w:rPr>
          <w:rFonts w:hint="default" w:ascii="Times New Roman" w:hAnsi="Times New Roman" w:cs="Times New Roman"/>
          <w:sz w:val="24"/>
          <w:szCs w:val="24"/>
        </w:rPr>
        <w:t>Appendix 1</w:t>
      </w:r>
      <w:bookmarkEnd w:id="29"/>
      <w:r>
        <w:rPr>
          <w:rFonts w:hint="default" w:ascii="Times New Roman" w:hAnsi="Times New Roman" w:cs="Times New Roman"/>
          <w:sz w:val="24"/>
          <w:szCs w:val="24"/>
        </w:rPr>
        <w:t xml:space="preserve"> </w:t>
      </w:r>
    </w:p>
    <w:p>
      <w:pPr>
        <w:spacing w:line="480" w:lineRule="auto"/>
        <w:ind w:left="720" w:hanging="720"/>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6288405" cy="3714750"/>
            <wp:effectExtent l="0" t="0" r="1079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stretch>
                      <a:fillRect/>
                    </a:stretch>
                  </pic:blipFill>
                  <pic:spPr>
                    <a:xfrm>
                      <a:off x="0" y="0"/>
                      <a:ext cx="6321928" cy="3734434"/>
                    </a:xfrm>
                    <a:prstGeom prst="rect">
                      <a:avLst/>
                    </a:prstGeom>
                  </pic:spPr>
                </pic:pic>
              </a:graphicData>
            </a:graphic>
          </wp:inline>
        </w:drawing>
      </w:r>
    </w:p>
    <w:p>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jNTE2ZmE2NWNhMGFiNzE1Y2VkNjM3MGFkYzJlMTYifQ=="/>
  </w:docVars>
  <w:rsids>
    <w:rsidRoot w:val="192F174F"/>
    <w:rsid w:val="192F174F"/>
    <w:rsid w:val="1E36109D"/>
    <w:rsid w:val="6C9D76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qFormat/>
    <w:uiPriority w:val="9"/>
    <w:pPr>
      <w:keepNext/>
      <w:keepLines/>
      <w:spacing w:before="240" w:after="0"/>
      <w:outlineLvl w:val="0"/>
    </w:pPr>
    <w:rPr>
      <w:rFonts w:eastAsiaTheme="majorEastAsia" w:cstheme="majorBidi"/>
      <w:color w:val="2E54A1" w:themeColor="accent1" w:themeShade="BF"/>
      <w:sz w:val="32"/>
      <w:szCs w:val="32"/>
    </w:rPr>
  </w:style>
  <w:style w:type="paragraph" w:styleId="3">
    <w:name w:val="heading 2"/>
    <w:basedOn w:val="1"/>
    <w:next w:val="1"/>
    <w:unhideWhenUsed/>
    <w:qFormat/>
    <w:uiPriority w:val="9"/>
    <w:pPr>
      <w:keepNext/>
      <w:keepLines/>
      <w:spacing w:before="40" w:after="0"/>
      <w:outlineLvl w:val="1"/>
    </w:pPr>
    <w:rPr>
      <w:rFonts w:asciiTheme="majorHAnsi" w:hAnsiTheme="majorHAnsi" w:eastAsiaTheme="majorEastAsia" w:cstheme="majorBidi"/>
      <w:color w:val="2E54A1" w:themeColor="accent1" w:themeShade="BF"/>
      <w:sz w:val="26"/>
      <w:szCs w:val="26"/>
    </w:rPr>
  </w:style>
  <w:style w:type="paragraph" w:styleId="4">
    <w:name w:val="heading 3"/>
    <w:basedOn w:val="1"/>
    <w:next w:val="1"/>
    <w:unhideWhenUsed/>
    <w:qFormat/>
    <w:uiPriority w:val="9"/>
    <w:pPr>
      <w:keepNext/>
      <w:keepLines/>
      <w:spacing w:before="40" w:after="0"/>
      <w:outlineLvl w:val="2"/>
    </w:pPr>
    <w:rPr>
      <w:rFonts w:asciiTheme="majorHAnsi" w:hAnsiTheme="majorHAnsi" w:eastAsiaTheme="majorEastAsia" w:cstheme="majorBidi"/>
      <w:color w:val="1E386B" w:themeColor="accent1" w:themeShade="80"/>
      <w:sz w:val="24"/>
      <w:szCs w:val="24"/>
    </w:rPr>
  </w:style>
  <w:style w:type="paragraph" w:styleId="5">
    <w:name w:val="heading 4"/>
    <w:basedOn w:val="1"/>
    <w:next w:val="1"/>
    <w:unhideWhenUsed/>
    <w:qFormat/>
    <w:uiPriority w:val="9"/>
    <w:pPr>
      <w:keepNext/>
      <w:keepLines/>
      <w:spacing w:before="40" w:after="0"/>
      <w:outlineLvl w:val="3"/>
    </w:pPr>
    <w:rPr>
      <w:rFonts w:asciiTheme="majorHAnsi" w:hAnsiTheme="majorHAnsi" w:eastAsiaTheme="majorEastAsia" w:cstheme="majorBidi"/>
      <w:i/>
      <w:iCs/>
      <w:color w:val="2E54A1" w:themeColor="accent1" w:themeShade="BF"/>
    </w:rPr>
  </w:style>
  <w:style w:type="character" w:default="1" w:styleId="11">
    <w:name w:val="Default Paragraph Font"/>
    <w:semiHidden/>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6">
    <w:name w:val="toc 3"/>
    <w:basedOn w:val="1"/>
    <w:next w:val="1"/>
    <w:qFormat/>
    <w:uiPriority w:val="0"/>
    <w:pPr>
      <w:ind w:left="840" w:leftChars="400"/>
    </w:pPr>
  </w:style>
  <w:style w:type="paragraph" w:styleId="7">
    <w:name w:val="header"/>
    <w:basedOn w:val="1"/>
    <w:unhideWhenUsed/>
    <w:qFormat/>
    <w:uiPriority w:val="99"/>
    <w:pPr>
      <w:tabs>
        <w:tab w:val="center" w:pos="4680"/>
        <w:tab w:val="right" w:pos="9360"/>
      </w:tabs>
      <w:spacing w:after="0" w:line="240" w:lineRule="auto"/>
    </w:pPr>
  </w:style>
  <w:style w:type="paragraph" w:styleId="8">
    <w:name w:val="toc 1"/>
    <w:basedOn w:val="1"/>
    <w:next w:val="1"/>
    <w:qFormat/>
    <w:uiPriority w:val="0"/>
  </w:style>
  <w:style w:type="paragraph" w:styleId="9">
    <w:name w:val="toc 2"/>
    <w:basedOn w:val="1"/>
    <w:next w:val="1"/>
    <w:qFormat/>
    <w:uiPriority w:val="0"/>
    <w:pPr>
      <w:ind w:left="420" w:leftChars="200"/>
    </w:pPr>
  </w:style>
  <w:style w:type="character" w:styleId="12">
    <w:name w:val="Hyperlink"/>
    <w:basedOn w:val="11"/>
    <w:qFormat/>
    <w:uiPriority w:val="0"/>
    <w:rPr>
      <w:color w:val="0000FF"/>
      <w:u w:val="single"/>
    </w:rPr>
  </w:style>
  <w:style w:type="paragraph" w:customStyle="1" w:styleId="13">
    <w:name w:val="TOC Heading"/>
    <w:basedOn w:val="2"/>
    <w:next w:val="1"/>
    <w:autoRedefine/>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10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2024-05-10T11:52:00Z</dcterms:created>
  <dc:creator>Jeremy harwood</dc:creator>
  <cp:lastModifiedBy>Jeremy harwood</cp:lastModifiedBy>
  <dcterms:modified xsi:type="dcterms:W3CDTF">2024-05-10T12:20:03Z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ED2F717BFFF5457C8C776D0F210F63FE_11</vt:lpwstr>
  </property>
</Properties>
</file>