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33706" w14:textId="05F3C7B6" w:rsidR="00E55AAB" w:rsidRDefault="00E55AAB" w:rsidP="00E55AAB">
      <w:pPr>
        <w:jc w:val="center"/>
        <w:rPr>
          <w:rFonts w:cs="Times New Roman"/>
          <w:b/>
          <w:sz w:val="28"/>
        </w:rPr>
      </w:pPr>
    </w:p>
    <w:p w14:paraId="74414B2F" w14:textId="07EE4184" w:rsidR="0015095D" w:rsidRDefault="0015095D" w:rsidP="00E55AAB">
      <w:pPr>
        <w:jc w:val="center"/>
        <w:rPr>
          <w:rFonts w:cs="Times New Roman"/>
          <w:b/>
          <w:sz w:val="28"/>
        </w:rPr>
      </w:pPr>
    </w:p>
    <w:p w14:paraId="5A5406BF" w14:textId="6493A427" w:rsidR="0015095D" w:rsidRDefault="0015095D" w:rsidP="00E55AAB">
      <w:pPr>
        <w:jc w:val="center"/>
        <w:rPr>
          <w:rFonts w:cs="Times New Roman"/>
          <w:b/>
          <w:sz w:val="28"/>
        </w:rPr>
      </w:pPr>
    </w:p>
    <w:p w14:paraId="0F0D530C" w14:textId="0D37B5E6" w:rsidR="0015095D" w:rsidRDefault="0015095D" w:rsidP="00E55AAB">
      <w:pPr>
        <w:jc w:val="center"/>
        <w:rPr>
          <w:rFonts w:cs="Times New Roman"/>
          <w:b/>
          <w:sz w:val="28"/>
        </w:rPr>
      </w:pPr>
    </w:p>
    <w:p w14:paraId="2D49F76C" w14:textId="09A5ACED" w:rsidR="0015095D" w:rsidRDefault="0015095D" w:rsidP="00E55AAB">
      <w:pPr>
        <w:jc w:val="center"/>
        <w:rPr>
          <w:rFonts w:cs="Times New Roman"/>
          <w:b/>
          <w:sz w:val="28"/>
        </w:rPr>
      </w:pPr>
    </w:p>
    <w:p w14:paraId="58ECB693" w14:textId="77777777" w:rsidR="0015095D" w:rsidRDefault="0015095D" w:rsidP="0015095D">
      <w:pPr>
        <w:pStyle w:val="Title"/>
        <w:rPr>
          <w:b/>
          <w:bCs/>
          <w:sz w:val="72"/>
          <w:szCs w:val="72"/>
        </w:rPr>
      </w:pPr>
    </w:p>
    <w:p w14:paraId="0C251952" w14:textId="08DD1287" w:rsidR="0015095D" w:rsidRDefault="0015095D" w:rsidP="0015095D">
      <w:pPr>
        <w:jc w:val="center"/>
        <w:rPr>
          <w:b/>
          <w:bCs/>
          <w:sz w:val="32"/>
          <w:szCs w:val="28"/>
        </w:rPr>
      </w:pPr>
      <w:r w:rsidRPr="00BF451B">
        <w:rPr>
          <w:b/>
          <w:bCs/>
          <w:sz w:val="32"/>
          <w:szCs w:val="32"/>
        </w:rPr>
        <w:t>LCMB700</w:t>
      </w:r>
      <w:r>
        <w:rPr>
          <w:b/>
          <w:bCs/>
          <w:sz w:val="32"/>
          <w:szCs w:val="32"/>
        </w:rPr>
        <w:t>3</w:t>
      </w:r>
      <w:r w:rsidRPr="00BF451B">
        <w:rPr>
          <w:b/>
          <w:bCs/>
          <w:sz w:val="32"/>
          <w:szCs w:val="32"/>
        </w:rPr>
        <w:t>-</w:t>
      </w:r>
      <w:r w:rsidRPr="00944E25">
        <w:rPr>
          <w:b/>
          <w:bCs/>
          <w:sz w:val="72"/>
          <w:szCs w:val="72"/>
        </w:rPr>
        <w:t xml:space="preserve"> </w:t>
      </w:r>
      <w:r w:rsidRPr="00BF451B">
        <w:rPr>
          <w:b/>
          <w:bCs/>
          <w:sz w:val="32"/>
          <w:szCs w:val="32"/>
        </w:rPr>
        <w:t>STRATEGIC MANAGEMENT</w:t>
      </w:r>
      <w:r>
        <w:rPr>
          <w:b/>
          <w:bCs/>
          <w:sz w:val="32"/>
          <w:szCs w:val="28"/>
          <w:u w:val="single"/>
        </w:rPr>
        <w:t xml:space="preserve"> A1</w:t>
      </w:r>
      <w:r w:rsidRPr="008B671A">
        <w:rPr>
          <w:b/>
          <w:bCs/>
          <w:sz w:val="32"/>
          <w:szCs w:val="28"/>
        </w:rPr>
        <w:t xml:space="preserve"> </w:t>
      </w:r>
      <w:r>
        <w:rPr>
          <w:b/>
          <w:bCs/>
          <w:sz w:val="32"/>
          <w:szCs w:val="28"/>
        </w:rPr>
        <w:t>100%</w:t>
      </w:r>
    </w:p>
    <w:p w14:paraId="06491232" w14:textId="1ABBCE25" w:rsidR="0015095D" w:rsidRDefault="0015095D" w:rsidP="0015095D">
      <w:pPr>
        <w:pStyle w:val="NormalWeb"/>
        <w:shd w:val="clear" w:color="auto" w:fill="FFFFFF"/>
        <w:spacing w:before="0" w:beforeAutospacing="0" w:after="0" w:afterAutospacing="0" w:line="360" w:lineRule="auto"/>
        <w:jc w:val="center"/>
        <w:rPr>
          <w:b/>
          <w:bCs/>
          <w:color w:val="000000"/>
          <w:sz w:val="30"/>
          <w:szCs w:val="30"/>
        </w:rPr>
      </w:pPr>
      <w:r w:rsidRPr="00CD045B">
        <w:rPr>
          <w:b/>
          <w:bCs/>
          <w:color w:val="000000"/>
          <w:sz w:val="30"/>
          <w:szCs w:val="30"/>
          <w:u w:val="single"/>
        </w:rPr>
        <w:t>SUBMITID</w:t>
      </w:r>
      <w:r>
        <w:rPr>
          <w:b/>
          <w:bCs/>
          <w:color w:val="000000"/>
          <w:sz w:val="30"/>
          <w:szCs w:val="30"/>
          <w:u w:val="single"/>
        </w:rPr>
        <w:t xml:space="preserve"> </w:t>
      </w:r>
      <w:r w:rsidRPr="00CD045B">
        <w:rPr>
          <w:b/>
          <w:bCs/>
          <w:color w:val="000000"/>
          <w:sz w:val="30"/>
          <w:szCs w:val="30"/>
          <w:u w:val="single"/>
        </w:rPr>
        <w:t>BY</w:t>
      </w:r>
      <w:r>
        <w:rPr>
          <w:b/>
          <w:bCs/>
          <w:color w:val="000000"/>
          <w:sz w:val="30"/>
          <w:szCs w:val="30"/>
        </w:rPr>
        <w:t xml:space="preserve"> -</w:t>
      </w:r>
      <w:r>
        <w:rPr>
          <w:b/>
          <w:bCs/>
          <w:color w:val="000000"/>
          <w:sz w:val="30"/>
          <w:szCs w:val="30"/>
        </w:rPr>
        <w:t>Rahul Kumar</w:t>
      </w:r>
    </w:p>
    <w:p w14:paraId="3C4BAC81" w14:textId="77777777" w:rsidR="0015095D" w:rsidRDefault="0015095D" w:rsidP="0015095D">
      <w:pPr>
        <w:pStyle w:val="NormalWeb"/>
        <w:shd w:val="clear" w:color="auto" w:fill="FFFFFF"/>
        <w:spacing w:before="0" w:beforeAutospacing="0" w:after="0" w:afterAutospacing="0" w:line="360" w:lineRule="auto"/>
        <w:rPr>
          <w:b/>
          <w:bCs/>
          <w:color w:val="000000"/>
          <w:sz w:val="30"/>
          <w:szCs w:val="30"/>
        </w:rPr>
      </w:pPr>
    </w:p>
    <w:p w14:paraId="3E25AE60" w14:textId="77777777" w:rsidR="0015095D" w:rsidRDefault="0015095D" w:rsidP="0015095D">
      <w:pPr>
        <w:pStyle w:val="NormalWeb"/>
        <w:shd w:val="clear" w:color="auto" w:fill="FFFFFF"/>
        <w:spacing w:before="0" w:beforeAutospacing="0" w:after="0" w:afterAutospacing="0" w:line="360" w:lineRule="auto"/>
        <w:rPr>
          <w:b/>
          <w:bCs/>
          <w:color w:val="000000"/>
          <w:sz w:val="30"/>
          <w:szCs w:val="30"/>
        </w:rPr>
      </w:pPr>
    </w:p>
    <w:p w14:paraId="469F66BA" w14:textId="77777777" w:rsidR="0015095D" w:rsidRPr="005F20D6" w:rsidRDefault="0015095D" w:rsidP="0015095D">
      <w:pPr>
        <w:pStyle w:val="NormalWeb"/>
        <w:shd w:val="clear" w:color="auto" w:fill="FFFFFF"/>
        <w:spacing w:before="0" w:beforeAutospacing="0" w:after="0" w:afterAutospacing="0" w:line="360" w:lineRule="auto"/>
        <w:rPr>
          <w:b/>
          <w:bCs/>
          <w:color w:val="000000"/>
          <w:sz w:val="30"/>
          <w:szCs w:val="30"/>
        </w:rPr>
      </w:pPr>
    </w:p>
    <w:p w14:paraId="6C34BCD8" w14:textId="41B89B03" w:rsidR="0015095D" w:rsidRPr="005F20D6" w:rsidRDefault="0015095D" w:rsidP="0015095D">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rPr>
        <w:t xml:space="preserve">     </w:t>
      </w:r>
      <w:r w:rsidRPr="005F20D6">
        <w:rPr>
          <w:b/>
          <w:bCs/>
          <w:color w:val="222A35"/>
          <w:sz w:val="30"/>
          <w:szCs w:val="30"/>
          <w:u w:val="single"/>
        </w:rPr>
        <w:t>STUDENT NAME</w:t>
      </w:r>
      <w:r w:rsidRPr="005F20D6">
        <w:rPr>
          <w:b/>
          <w:bCs/>
          <w:color w:val="222A35"/>
          <w:sz w:val="30"/>
          <w:szCs w:val="30"/>
        </w:rPr>
        <w:t xml:space="preserve">: </w:t>
      </w:r>
      <w:r>
        <w:rPr>
          <w:b/>
          <w:bCs/>
          <w:color w:val="000000"/>
          <w:sz w:val="30"/>
          <w:szCs w:val="30"/>
        </w:rPr>
        <w:t>Rahul Kumar</w:t>
      </w:r>
    </w:p>
    <w:p w14:paraId="3E3D8B0D" w14:textId="0BE381C9" w:rsidR="0015095D" w:rsidRPr="005F20D6" w:rsidRDefault="0015095D" w:rsidP="0015095D">
      <w:pPr>
        <w:pStyle w:val="NormalWeb"/>
        <w:shd w:val="clear" w:color="auto" w:fill="FFFFFF"/>
        <w:spacing w:before="0" w:beforeAutospacing="0" w:after="0" w:afterAutospacing="0" w:line="360" w:lineRule="auto"/>
        <w:jc w:val="center"/>
        <w:rPr>
          <w:b/>
          <w:bCs/>
          <w:color w:val="222A35"/>
          <w:sz w:val="30"/>
          <w:szCs w:val="30"/>
        </w:rPr>
      </w:pPr>
      <w:r w:rsidRPr="005F20D6">
        <w:rPr>
          <w:b/>
          <w:bCs/>
          <w:color w:val="222A35"/>
          <w:sz w:val="30"/>
          <w:szCs w:val="30"/>
          <w:u w:val="single"/>
        </w:rPr>
        <w:t>STUDENT ID NUMBER</w:t>
      </w:r>
      <w:r w:rsidRPr="005F20D6">
        <w:rPr>
          <w:b/>
          <w:bCs/>
          <w:color w:val="222A35"/>
          <w:sz w:val="30"/>
          <w:szCs w:val="30"/>
        </w:rPr>
        <w:t xml:space="preserve">: </w:t>
      </w:r>
      <w:r>
        <w:rPr>
          <w:b/>
          <w:bCs/>
          <w:color w:val="000000"/>
          <w:sz w:val="30"/>
          <w:szCs w:val="30"/>
        </w:rPr>
        <w:t>212</w:t>
      </w:r>
      <w:r>
        <w:rPr>
          <w:b/>
          <w:bCs/>
          <w:color w:val="000000"/>
          <w:sz w:val="30"/>
          <w:szCs w:val="30"/>
        </w:rPr>
        <w:t>6814</w:t>
      </w:r>
    </w:p>
    <w:p w14:paraId="5A0C50CE" w14:textId="416A7A97" w:rsidR="0015095D" w:rsidRPr="005F20D6" w:rsidRDefault="0015095D" w:rsidP="0015095D">
      <w:pPr>
        <w:pStyle w:val="NormalWeb"/>
        <w:shd w:val="clear" w:color="auto" w:fill="FFFFFF"/>
        <w:spacing w:before="0" w:beforeAutospacing="0" w:after="0" w:afterAutospacing="0" w:line="360" w:lineRule="auto"/>
        <w:jc w:val="center"/>
        <w:rPr>
          <w:b/>
          <w:bCs/>
          <w:color w:val="222A35"/>
          <w:sz w:val="30"/>
          <w:szCs w:val="30"/>
        </w:rPr>
      </w:pPr>
      <w:r w:rsidRPr="005F20D6">
        <w:rPr>
          <w:b/>
          <w:bCs/>
          <w:color w:val="222A35"/>
          <w:sz w:val="30"/>
          <w:szCs w:val="30"/>
        </w:rPr>
        <w:t xml:space="preserve">       </w:t>
      </w:r>
      <w:r w:rsidRPr="005F20D6">
        <w:rPr>
          <w:b/>
          <w:bCs/>
          <w:color w:val="222A35"/>
          <w:sz w:val="30"/>
          <w:szCs w:val="30"/>
          <w:u w:val="single"/>
        </w:rPr>
        <w:t>MODULE</w:t>
      </w:r>
      <w:r w:rsidRPr="005F20D6">
        <w:rPr>
          <w:b/>
          <w:bCs/>
          <w:color w:val="222A35"/>
          <w:sz w:val="30"/>
          <w:szCs w:val="30"/>
        </w:rPr>
        <w:t xml:space="preserve">: </w:t>
      </w:r>
      <w:r w:rsidRPr="00BF451B">
        <w:rPr>
          <w:b/>
          <w:bCs/>
          <w:sz w:val="32"/>
          <w:szCs w:val="32"/>
        </w:rPr>
        <w:t>STRATEGIC MANAGEMENT</w:t>
      </w:r>
      <w:r w:rsidRPr="00BF451B">
        <w:rPr>
          <w:b/>
          <w:bCs/>
          <w:sz w:val="32"/>
          <w:szCs w:val="28"/>
        </w:rPr>
        <w:t xml:space="preserve"> </w:t>
      </w:r>
    </w:p>
    <w:p w14:paraId="2584DBEF" w14:textId="77777777" w:rsidR="0015095D" w:rsidRPr="005F20D6" w:rsidRDefault="0015095D" w:rsidP="0015095D">
      <w:pPr>
        <w:pStyle w:val="NormalWeb"/>
        <w:shd w:val="clear" w:color="auto" w:fill="FFFFFF"/>
        <w:spacing w:before="0" w:beforeAutospacing="0" w:after="0" w:afterAutospacing="0" w:line="360" w:lineRule="auto"/>
        <w:rPr>
          <w:b/>
          <w:bCs/>
          <w:color w:val="222A35"/>
          <w:sz w:val="30"/>
          <w:szCs w:val="30"/>
          <w:u w:val="single"/>
        </w:rPr>
      </w:pPr>
      <w:r w:rsidRPr="005F20D6">
        <w:rPr>
          <w:b/>
          <w:bCs/>
          <w:color w:val="222A35"/>
          <w:sz w:val="30"/>
          <w:szCs w:val="30"/>
        </w:rPr>
        <w:t xml:space="preserve">              </w:t>
      </w:r>
      <w:r>
        <w:rPr>
          <w:b/>
          <w:bCs/>
          <w:color w:val="222A35"/>
          <w:sz w:val="30"/>
          <w:szCs w:val="30"/>
        </w:rPr>
        <w:t xml:space="preserve">        </w:t>
      </w:r>
      <w:r w:rsidRPr="005F20D6">
        <w:rPr>
          <w:b/>
          <w:bCs/>
          <w:color w:val="222A35"/>
          <w:sz w:val="30"/>
          <w:szCs w:val="30"/>
        </w:rPr>
        <w:t xml:space="preserve">          </w:t>
      </w:r>
      <w:r w:rsidRPr="005F20D6">
        <w:rPr>
          <w:b/>
          <w:bCs/>
          <w:color w:val="222A35"/>
          <w:sz w:val="30"/>
          <w:szCs w:val="30"/>
          <w:u w:val="single"/>
        </w:rPr>
        <w:t xml:space="preserve"> LECTURER: </w:t>
      </w:r>
      <w:proofErr w:type="spellStart"/>
      <w:r>
        <w:rPr>
          <w:b/>
          <w:bCs/>
          <w:color w:val="C00000"/>
          <w:sz w:val="30"/>
          <w:szCs w:val="30"/>
          <w:u w:val="single"/>
        </w:rPr>
        <w:t>Gladious</w:t>
      </w:r>
      <w:proofErr w:type="spellEnd"/>
      <w:r>
        <w:rPr>
          <w:b/>
          <w:bCs/>
          <w:color w:val="C00000"/>
          <w:sz w:val="30"/>
          <w:szCs w:val="30"/>
          <w:u w:val="single"/>
        </w:rPr>
        <w:t xml:space="preserve"> </w:t>
      </w:r>
      <w:proofErr w:type="spellStart"/>
      <w:r>
        <w:rPr>
          <w:b/>
          <w:bCs/>
          <w:color w:val="C00000"/>
          <w:sz w:val="30"/>
          <w:szCs w:val="30"/>
          <w:u w:val="single"/>
        </w:rPr>
        <w:t>Kulothungan</w:t>
      </w:r>
      <w:proofErr w:type="spellEnd"/>
    </w:p>
    <w:p w14:paraId="74F62548" w14:textId="77777777" w:rsidR="0015095D" w:rsidRPr="005F20D6" w:rsidRDefault="0015095D" w:rsidP="0015095D">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COURSE</w:t>
      </w:r>
      <w:r w:rsidRPr="00BF451B">
        <w:rPr>
          <w:b/>
          <w:bCs/>
          <w:color w:val="222A35"/>
          <w:sz w:val="30"/>
          <w:szCs w:val="30"/>
        </w:rPr>
        <w:t xml:space="preserve">: </w:t>
      </w:r>
      <w:r w:rsidRPr="005F20D6">
        <w:rPr>
          <w:b/>
          <w:bCs/>
          <w:color w:val="000000"/>
          <w:sz w:val="30"/>
          <w:szCs w:val="30"/>
        </w:rPr>
        <w:t xml:space="preserve">Masters </w:t>
      </w:r>
      <w:proofErr w:type="gramStart"/>
      <w:r w:rsidRPr="005F20D6">
        <w:rPr>
          <w:b/>
          <w:bCs/>
          <w:color w:val="000000"/>
          <w:sz w:val="30"/>
          <w:szCs w:val="30"/>
        </w:rPr>
        <w:t>Of</w:t>
      </w:r>
      <w:proofErr w:type="gramEnd"/>
      <w:r w:rsidRPr="005F20D6">
        <w:rPr>
          <w:b/>
          <w:bCs/>
          <w:color w:val="000000"/>
          <w:sz w:val="30"/>
          <w:szCs w:val="30"/>
        </w:rPr>
        <w:t xml:space="preserve"> Business Administration General</w:t>
      </w:r>
    </w:p>
    <w:p w14:paraId="2201239C" w14:textId="77777777" w:rsidR="0015095D" w:rsidRPr="005F20D6" w:rsidRDefault="0015095D" w:rsidP="0015095D">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SUBMISSION DATE</w:t>
      </w:r>
      <w:r w:rsidRPr="005F20D6">
        <w:rPr>
          <w:b/>
          <w:bCs/>
          <w:color w:val="000000"/>
          <w:sz w:val="30"/>
          <w:szCs w:val="30"/>
        </w:rPr>
        <w:t xml:space="preserve">: </w:t>
      </w:r>
      <w:r>
        <w:rPr>
          <w:b/>
          <w:bCs/>
          <w:color w:val="000000"/>
          <w:sz w:val="30"/>
          <w:szCs w:val="30"/>
        </w:rPr>
        <w:t>5</w:t>
      </w:r>
      <w:r w:rsidRPr="005F20D6">
        <w:rPr>
          <w:b/>
          <w:bCs/>
          <w:color w:val="000000"/>
          <w:sz w:val="30"/>
          <w:szCs w:val="30"/>
          <w:vertAlign w:val="superscript"/>
        </w:rPr>
        <w:t>TH</w:t>
      </w:r>
      <w:r w:rsidRPr="005F20D6">
        <w:rPr>
          <w:b/>
          <w:bCs/>
          <w:color w:val="000000"/>
          <w:sz w:val="30"/>
          <w:szCs w:val="30"/>
        </w:rPr>
        <w:t xml:space="preserve"> </w:t>
      </w:r>
      <w:r>
        <w:rPr>
          <w:b/>
          <w:bCs/>
          <w:color w:val="000000"/>
          <w:sz w:val="30"/>
          <w:szCs w:val="30"/>
        </w:rPr>
        <w:t>JAN</w:t>
      </w:r>
      <w:r w:rsidRPr="005F20D6">
        <w:rPr>
          <w:b/>
          <w:bCs/>
          <w:color w:val="000000"/>
          <w:sz w:val="30"/>
          <w:szCs w:val="30"/>
        </w:rPr>
        <w:t xml:space="preserve"> 202</w:t>
      </w:r>
      <w:r>
        <w:rPr>
          <w:b/>
          <w:bCs/>
          <w:color w:val="000000"/>
          <w:sz w:val="30"/>
          <w:szCs w:val="30"/>
        </w:rPr>
        <w:t>3</w:t>
      </w:r>
    </w:p>
    <w:p w14:paraId="20BFD33E" w14:textId="77777777" w:rsidR="0015095D" w:rsidRPr="00944E25" w:rsidRDefault="0015095D" w:rsidP="0015095D">
      <w:pPr>
        <w:pStyle w:val="Title"/>
        <w:jc w:val="center"/>
        <w:rPr>
          <w:b/>
          <w:bCs/>
          <w:sz w:val="36"/>
          <w:szCs w:val="48"/>
        </w:rPr>
      </w:pPr>
      <w:r w:rsidRPr="005F20D6">
        <w:rPr>
          <w:b/>
          <w:bCs/>
          <w:color w:val="222A35"/>
          <w:sz w:val="30"/>
          <w:szCs w:val="30"/>
          <w:u w:val="single"/>
        </w:rPr>
        <w:t>PAGES:</w:t>
      </w:r>
      <w:r w:rsidRPr="005F20D6">
        <w:rPr>
          <w:b/>
          <w:bCs/>
          <w:color w:val="000000"/>
          <w:sz w:val="30"/>
          <w:szCs w:val="30"/>
        </w:rPr>
        <w:t xml:space="preserve"> </w:t>
      </w:r>
      <w:r>
        <w:rPr>
          <w:b/>
          <w:bCs/>
          <w:color w:val="000000"/>
          <w:sz w:val="30"/>
          <w:szCs w:val="30"/>
        </w:rPr>
        <w:t>22</w:t>
      </w:r>
    </w:p>
    <w:p w14:paraId="33E7A689" w14:textId="6E728156" w:rsidR="0015095D" w:rsidRPr="0015095D" w:rsidRDefault="0015095D" w:rsidP="0015095D">
      <w:pPr>
        <w:jc w:val="left"/>
        <w:rPr>
          <w:b/>
          <w:sz w:val="28"/>
          <w:szCs w:val="40"/>
        </w:rPr>
      </w:pPr>
      <w:r>
        <w:br w:type="page"/>
      </w:r>
    </w:p>
    <w:p w14:paraId="33B2ADFB" w14:textId="77777777" w:rsidR="00E55AAB" w:rsidRDefault="00E55AAB" w:rsidP="00E55AAB">
      <w:pPr>
        <w:jc w:val="center"/>
        <w:rPr>
          <w:rFonts w:cs="Times New Roman"/>
          <w:b/>
          <w:sz w:val="28"/>
        </w:rPr>
      </w:pPr>
    </w:p>
    <w:p w14:paraId="0A288733" w14:textId="30172835" w:rsidR="00E55AAB" w:rsidRPr="0015095D" w:rsidRDefault="0015095D" w:rsidP="0015095D">
      <w:pPr>
        <w:rPr>
          <w:rFonts w:ascii="Baskerville Old Face" w:hAnsi="Baskerville Old Face" w:cs="Times New Roman"/>
          <w:b/>
          <w:sz w:val="56"/>
          <w:szCs w:val="56"/>
        </w:rPr>
      </w:pPr>
      <w:r>
        <w:rPr>
          <w:rFonts w:cs="Times New Roman"/>
          <w:b/>
          <w:sz w:val="28"/>
        </w:rPr>
        <w:t xml:space="preserve">                                                   </w:t>
      </w:r>
      <w:r w:rsidRPr="0015095D">
        <w:rPr>
          <w:rFonts w:ascii="Baskerville Old Face" w:hAnsi="Baskerville Old Face" w:cs="Times New Roman"/>
          <w:b/>
          <w:sz w:val="56"/>
          <w:szCs w:val="56"/>
        </w:rPr>
        <w:t xml:space="preserve"> </w:t>
      </w:r>
      <w:r w:rsidR="00E55AAB" w:rsidRPr="0015095D">
        <w:rPr>
          <w:rFonts w:ascii="Baskerville Old Face" w:hAnsi="Baskerville Old Face" w:cs="Times New Roman"/>
          <w:b/>
          <w:sz w:val="56"/>
          <w:szCs w:val="56"/>
        </w:rPr>
        <w:t>TESLA</w:t>
      </w:r>
    </w:p>
    <w:p w14:paraId="4FD769E5" w14:textId="77777777" w:rsidR="00E55AAB" w:rsidRDefault="00E55AAB" w:rsidP="00E55AAB">
      <w:pPr>
        <w:jc w:val="center"/>
        <w:rPr>
          <w:rFonts w:cs="Times New Roman"/>
          <w:b/>
          <w:sz w:val="28"/>
        </w:rPr>
      </w:pPr>
      <w:r>
        <w:rPr>
          <w:noProof/>
        </w:rPr>
        <w:drawing>
          <wp:inline distT="0" distB="0" distL="0" distR="0" wp14:anchorId="3B3C3A94" wp14:editId="10A0090C">
            <wp:extent cx="2390660" cy="2225571"/>
            <wp:effectExtent l="0" t="0" r="0" b="3810"/>
            <wp:docPr id="1" name="Picture 1" descr="Here's what the Tesla logo really means | Fox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e's what the Tesla logo really means | Fox New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9647" r="19918"/>
                    <a:stretch/>
                  </pic:blipFill>
                  <pic:spPr bwMode="auto">
                    <a:xfrm>
                      <a:off x="0" y="0"/>
                      <a:ext cx="2397528" cy="2231965"/>
                    </a:xfrm>
                    <a:prstGeom prst="rect">
                      <a:avLst/>
                    </a:prstGeom>
                    <a:noFill/>
                    <a:ln>
                      <a:noFill/>
                    </a:ln>
                    <a:extLst>
                      <a:ext uri="{53640926-AAD7-44D8-BBD7-CCE9431645EC}">
                        <a14:shadowObscured xmlns:a14="http://schemas.microsoft.com/office/drawing/2010/main"/>
                      </a:ext>
                    </a:extLst>
                  </pic:spPr>
                </pic:pic>
              </a:graphicData>
            </a:graphic>
          </wp:inline>
        </w:drawing>
      </w:r>
    </w:p>
    <w:p w14:paraId="16066324" w14:textId="77777777" w:rsidR="00E55AAB" w:rsidRDefault="00E55AAB" w:rsidP="00E55AAB">
      <w:pPr>
        <w:jc w:val="center"/>
        <w:rPr>
          <w:rFonts w:cs="Times New Roman"/>
          <w:b/>
          <w:sz w:val="28"/>
        </w:rPr>
      </w:pPr>
      <w:r>
        <w:rPr>
          <w:rFonts w:cs="Times New Roman"/>
          <w:b/>
          <w:sz w:val="28"/>
        </w:rPr>
        <w:t>Student Name</w:t>
      </w:r>
    </w:p>
    <w:p w14:paraId="0E16139A" w14:textId="77777777" w:rsidR="00E55AAB" w:rsidRDefault="00E55AAB" w:rsidP="00E55AAB">
      <w:pPr>
        <w:jc w:val="center"/>
        <w:rPr>
          <w:rFonts w:cs="Times New Roman"/>
          <w:b/>
          <w:sz w:val="28"/>
        </w:rPr>
      </w:pPr>
      <w:r>
        <w:rPr>
          <w:rFonts w:cs="Times New Roman"/>
          <w:b/>
          <w:sz w:val="28"/>
        </w:rPr>
        <w:t>Student ID</w:t>
      </w:r>
    </w:p>
    <w:p w14:paraId="7FFAC545" w14:textId="77777777" w:rsidR="00E55AAB" w:rsidRDefault="00E55AAB" w:rsidP="00E55AAB">
      <w:pPr>
        <w:jc w:val="center"/>
        <w:rPr>
          <w:rFonts w:cs="Times New Roman"/>
          <w:b/>
          <w:sz w:val="28"/>
        </w:rPr>
      </w:pPr>
      <w:r>
        <w:rPr>
          <w:rFonts w:cs="Times New Roman"/>
          <w:b/>
          <w:sz w:val="28"/>
        </w:rPr>
        <w:t>Course</w:t>
      </w:r>
    </w:p>
    <w:p w14:paraId="526EEF76" w14:textId="77777777" w:rsidR="005E724D" w:rsidRDefault="00E55AAB" w:rsidP="00E55AAB">
      <w:pPr>
        <w:jc w:val="center"/>
        <w:rPr>
          <w:rFonts w:cs="Times New Roman"/>
          <w:b/>
          <w:sz w:val="28"/>
        </w:rPr>
      </w:pPr>
      <w:r>
        <w:rPr>
          <w:rFonts w:cs="Times New Roman"/>
          <w:b/>
          <w:sz w:val="28"/>
        </w:rPr>
        <w:t>Date</w:t>
      </w:r>
    </w:p>
    <w:p w14:paraId="04E56467" w14:textId="77777777" w:rsidR="005E724D" w:rsidRDefault="005E724D" w:rsidP="005E724D">
      <w:pPr>
        <w:rPr>
          <w:rFonts w:cs="Times New Roman"/>
          <w:sz w:val="28"/>
        </w:rPr>
      </w:pPr>
    </w:p>
    <w:p w14:paraId="6F49716C" w14:textId="77777777" w:rsidR="00685913" w:rsidRDefault="00685913" w:rsidP="005E724D">
      <w:pPr>
        <w:rPr>
          <w:rFonts w:cs="Times New Roman"/>
          <w:sz w:val="28"/>
        </w:rPr>
      </w:pPr>
    </w:p>
    <w:p w14:paraId="6F912A4D" w14:textId="77777777" w:rsidR="00685913" w:rsidRDefault="00685913" w:rsidP="005E724D">
      <w:pPr>
        <w:rPr>
          <w:rFonts w:cs="Times New Roman"/>
          <w:sz w:val="28"/>
        </w:rPr>
      </w:pPr>
    </w:p>
    <w:p w14:paraId="2F10C5BC" w14:textId="77777777" w:rsidR="00685913" w:rsidRDefault="00685913" w:rsidP="00685913">
      <w:pPr>
        <w:jc w:val="center"/>
        <w:rPr>
          <w:rFonts w:cs="Times New Roman"/>
          <w:b/>
          <w:sz w:val="28"/>
        </w:rPr>
      </w:pPr>
      <w:r w:rsidRPr="00685913">
        <w:rPr>
          <w:rFonts w:cs="Times New Roman"/>
          <w:b/>
          <w:sz w:val="28"/>
        </w:rPr>
        <w:t>Executive Summary</w:t>
      </w:r>
    </w:p>
    <w:p w14:paraId="317E7738" w14:textId="77777777" w:rsidR="00685913" w:rsidRPr="00685913" w:rsidRDefault="00685913" w:rsidP="00685913">
      <w:pPr>
        <w:rPr>
          <w:rFonts w:cs="Times New Roman"/>
        </w:rPr>
      </w:pPr>
      <w:r w:rsidRPr="00685913">
        <w:rPr>
          <w:rFonts w:cs="Times New Roman"/>
        </w:rPr>
        <w:t>Tesla Motors, Inc. was established in 2003, making it the pioneer in the electric vehicle sector. Unfortunately, it has encountered several challenges on its way to become a player in this crowded market. Because of the high cost of production and the limited production capacity, new entrants have entered the market for electric vehicles. The name Tesla Motors Inc. quickly became associated with cutting-edge innovations in automotive technology. The company's success has been questioned, however, and its capacity to continue as a goi</w:t>
      </w:r>
      <w:r>
        <w:rPr>
          <w:rFonts w:cs="Times New Roman"/>
        </w:rPr>
        <w:t>ng concern has been threatened.</w:t>
      </w:r>
    </w:p>
    <w:p w14:paraId="5BB0627A" w14:textId="77777777" w:rsidR="00685913" w:rsidRPr="00685913" w:rsidRDefault="00685913" w:rsidP="00685913">
      <w:pPr>
        <w:rPr>
          <w:rFonts w:cs="Times New Roman"/>
        </w:rPr>
      </w:pPr>
      <w:r w:rsidRPr="00685913">
        <w:rPr>
          <w:rFonts w:cs="Times New Roman"/>
        </w:rPr>
        <w:t xml:space="preserve">Analyze the situation's SWOT elements to see where you stand (SWOT analysis). Many factors, both internal and external, threaten Tesla's progress. The company is very meticulous and technologically sophisticated. BMW and Volkswagen face competition in the market for </w:t>
      </w:r>
      <w:r w:rsidRPr="00685913">
        <w:rPr>
          <w:rFonts w:cs="Times New Roman"/>
        </w:rPr>
        <w:lastRenderedPageBreak/>
        <w:t xml:space="preserve">alternative-fuel autos. Threatening uncertainty in Tesla's manufacturing </w:t>
      </w:r>
      <w:r>
        <w:rPr>
          <w:rFonts w:cs="Times New Roman"/>
        </w:rPr>
        <w:t>environment is another concern.</w:t>
      </w:r>
    </w:p>
    <w:p w14:paraId="18BED8EF" w14:textId="77777777" w:rsidR="00685913" w:rsidRPr="00685913" w:rsidRDefault="00685913" w:rsidP="00685913">
      <w:pPr>
        <w:rPr>
          <w:rFonts w:cs="Times New Roman"/>
        </w:rPr>
      </w:pPr>
      <w:r w:rsidRPr="00685913">
        <w:rPr>
          <w:rFonts w:cs="Times New Roman"/>
        </w:rPr>
        <w:t>The PESTLE analysis conducted on Tesla looks at the influence of political, economic, social, technical, legal, and environmental factors on the company. The research reveals that the firm has a challenging external environment as a result of the diversity of its product offerings and target markets. 80% of Tesla's components are manufactured and assembled in-house, which has allowed the company to significantly cut its manufacturing costs. The company's plan seems to be winning, and it is uncommon enough to command a premium (R). The business has developed this as part of its groundbreaking work on alt</w:t>
      </w:r>
      <w:r>
        <w:rPr>
          <w:rFonts w:cs="Times New Roman"/>
        </w:rPr>
        <w:t>ernative fuels for automobiles.</w:t>
      </w:r>
    </w:p>
    <w:p w14:paraId="6C9510E7" w14:textId="77777777" w:rsidR="00685913" w:rsidRPr="00685913" w:rsidRDefault="00685913" w:rsidP="00685913">
      <w:pPr>
        <w:rPr>
          <w:rFonts w:cs="Times New Roman"/>
        </w:rPr>
      </w:pPr>
      <w:r w:rsidRPr="00685913">
        <w:rPr>
          <w:rFonts w:cs="Times New Roman"/>
        </w:rPr>
        <w:t>A consumer may get all the data they need, along with access to the most recent innovations, in one easy-to-navigate place. We learned the importance of being honest and forthright with our customers from Tesla's problems. Since the company has already taken steps to offer them a competitive advantage in the U.S. auto industry, it makes sense for them to invest more in research and development. Alternatively, Tesla might expand its operations to other regions throughout the globe. With the goal of dominating the international market, Tesla need a str</w:t>
      </w:r>
      <w:r>
        <w:rPr>
          <w:rFonts w:cs="Times New Roman"/>
        </w:rPr>
        <w:t>ategy to assist them get there.</w:t>
      </w:r>
    </w:p>
    <w:p w14:paraId="2DB66415" w14:textId="77777777" w:rsidR="00685913" w:rsidRDefault="00685913" w:rsidP="00685913">
      <w:pPr>
        <w:rPr>
          <w:rFonts w:cs="Times New Roman"/>
        </w:rPr>
      </w:pPr>
      <w:r w:rsidRPr="00685913">
        <w:rPr>
          <w:rFonts w:cs="Times New Roman"/>
        </w:rPr>
        <w:t xml:space="preserve">Since the auto industry is thriving, and since Tesla has stepped in to do tasks that were outsourced to other suppliers or firms, the company has a good shot at being successful. The strategy and </w:t>
      </w:r>
      <w:proofErr w:type="spellStart"/>
      <w:r w:rsidRPr="00685913">
        <w:rPr>
          <w:rFonts w:cs="Times New Roman"/>
        </w:rPr>
        <w:t>organisational</w:t>
      </w:r>
      <w:proofErr w:type="spellEnd"/>
      <w:r w:rsidRPr="00685913">
        <w:rPr>
          <w:rFonts w:cs="Times New Roman"/>
        </w:rPr>
        <w:t xml:space="preserve"> structure of Tesla need to be drastically altered to ensure the company's continued existence and success. In order to launch an outsourced office, Tesla's R&amp;D division requires substantial funding. Elon Musk and the Tesla marketing team have done an excellent job of protecting the Tesla name. They've maintained their market dominance by constantly developing new and improved offerings. The company's personnel resources are strong across the board, from production to research and development.</w:t>
      </w:r>
    </w:p>
    <w:p w14:paraId="492A3E57" w14:textId="77777777" w:rsidR="007528D6" w:rsidRDefault="007528D6" w:rsidP="00685913">
      <w:pPr>
        <w:rPr>
          <w:rFonts w:cs="Times New Roman"/>
        </w:rPr>
      </w:pPr>
    </w:p>
    <w:p w14:paraId="74A658BC" w14:textId="77777777" w:rsidR="007528D6" w:rsidRDefault="007528D6" w:rsidP="00685913">
      <w:pPr>
        <w:rPr>
          <w:rFonts w:cs="Times New Roman"/>
        </w:rPr>
      </w:pPr>
    </w:p>
    <w:sdt>
      <w:sdtPr>
        <w:rPr>
          <w:rFonts w:ascii="Times New Roman" w:eastAsiaTheme="minorHAnsi" w:hAnsi="Times New Roman" w:cstheme="minorBidi"/>
          <w:color w:val="auto"/>
          <w:sz w:val="24"/>
          <w:szCs w:val="22"/>
        </w:rPr>
        <w:id w:val="-763066921"/>
        <w:docPartObj>
          <w:docPartGallery w:val="Table of Contents"/>
          <w:docPartUnique/>
        </w:docPartObj>
      </w:sdtPr>
      <w:sdtEndPr>
        <w:rPr>
          <w:b/>
          <w:bCs/>
          <w:noProof/>
        </w:rPr>
      </w:sdtEndPr>
      <w:sdtContent>
        <w:p w14:paraId="2CA708ED" w14:textId="77777777" w:rsidR="007528D6" w:rsidRPr="007528D6" w:rsidRDefault="007528D6">
          <w:pPr>
            <w:pStyle w:val="TOCHeading"/>
            <w:rPr>
              <w:b/>
              <w:color w:val="auto"/>
            </w:rPr>
          </w:pPr>
          <w:r w:rsidRPr="007528D6">
            <w:rPr>
              <w:b/>
              <w:color w:val="auto"/>
            </w:rPr>
            <w:t>Table of Contents</w:t>
          </w:r>
        </w:p>
        <w:p w14:paraId="1F0E43D7" w14:textId="77777777" w:rsidR="007528D6" w:rsidRDefault="007528D6">
          <w:pPr>
            <w:pStyle w:val="TOC1"/>
            <w:tabs>
              <w:tab w:val="right" w:leader="dot" w:pos="9350"/>
            </w:tabs>
            <w:rPr>
              <w:noProof/>
            </w:rPr>
          </w:pPr>
          <w:r>
            <w:fldChar w:fldCharType="begin"/>
          </w:r>
          <w:r>
            <w:instrText xml:space="preserve"> TOC \o "1-3" \h \z \u </w:instrText>
          </w:r>
          <w:r>
            <w:fldChar w:fldCharType="separate"/>
          </w:r>
          <w:hyperlink w:anchor="_Toc122810868" w:history="1">
            <w:r w:rsidRPr="00262B62">
              <w:rPr>
                <w:rStyle w:val="Hyperlink"/>
                <w:noProof/>
              </w:rPr>
              <w:t>Introduction</w:t>
            </w:r>
            <w:r>
              <w:rPr>
                <w:noProof/>
                <w:webHidden/>
              </w:rPr>
              <w:tab/>
            </w:r>
            <w:r>
              <w:rPr>
                <w:noProof/>
                <w:webHidden/>
              </w:rPr>
              <w:fldChar w:fldCharType="begin"/>
            </w:r>
            <w:r>
              <w:rPr>
                <w:noProof/>
                <w:webHidden/>
              </w:rPr>
              <w:instrText xml:space="preserve"> PAGEREF _Toc122810868 \h </w:instrText>
            </w:r>
            <w:r>
              <w:rPr>
                <w:noProof/>
                <w:webHidden/>
              </w:rPr>
            </w:r>
            <w:r>
              <w:rPr>
                <w:noProof/>
                <w:webHidden/>
              </w:rPr>
              <w:fldChar w:fldCharType="separate"/>
            </w:r>
            <w:r>
              <w:rPr>
                <w:noProof/>
                <w:webHidden/>
              </w:rPr>
              <w:t>5</w:t>
            </w:r>
            <w:r>
              <w:rPr>
                <w:noProof/>
                <w:webHidden/>
              </w:rPr>
              <w:fldChar w:fldCharType="end"/>
            </w:r>
          </w:hyperlink>
        </w:p>
        <w:p w14:paraId="014D5D7C" w14:textId="77777777" w:rsidR="007528D6" w:rsidRDefault="00E62A2B">
          <w:pPr>
            <w:pStyle w:val="TOC1"/>
            <w:tabs>
              <w:tab w:val="right" w:leader="dot" w:pos="9350"/>
            </w:tabs>
            <w:rPr>
              <w:noProof/>
            </w:rPr>
          </w:pPr>
          <w:hyperlink w:anchor="_Toc122810869" w:history="1">
            <w:r w:rsidR="007528D6" w:rsidRPr="00262B62">
              <w:rPr>
                <w:rStyle w:val="Hyperlink"/>
                <w:noProof/>
              </w:rPr>
              <w:t>Tesla Internal and External Situational Analysis</w:t>
            </w:r>
            <w:r w:rsidR="007528D6">
              <w:rPr>
                <w:noProof/>
                <w:webHidden/>
              </w:rPr>
              <w:tab/>
            </w:r>
            <w:r w:rsidR="007528D6">
              <w:rPr>
                <w:noProof/>
                <w:webHidden/>
              </w:rPr>
              <w:fldChar w:fldCharType="begin"/>
            </w:r>
            <w:r w:rsidR="007528D6">
              <w:rPr>
                <w:noProof/>
                <w:webHidden/>
              </w:rPr>
              <w:instrText xml:space="preserve"> PAGEREF _Toc122810869 \h </w:instrText>
            </w:r>
            <w:r w:rsidR="007528D6">
              <w:rPr>
                <w:noProof/>
                <w:webHidden/>
              </w:rPr>
            </w:r>
            <w:r w:rsidR="007528D6">
              <w:rPr>
                <w:noProof/>
                <w:webHidden/>
              </w:rPr>
              <w:fldChar w:fldCharType="separate"/>
            </w:r>
            <w:r w:rsidR="007528D6">
              <w:rPr>
                <w:noProof/>
                <w:webHidden/>
              </w:rPr>
              <w:t>5</w:t>
            </w:r>
            <w:r w:rsidR="007528D6">
              <w:rPr>
                <w:noProof/>
                <w:webHidden/>
              </w:rPr>
              <w:fldChar w:fldCharType="end"/>
            </w:r>
          </w:hyperlink>
        </w:p>
        <w:p w14:paraId="10081160" w14:textId="77777777" w:rsidR="007528D6" w:rsidRDefault="00E62A2B">
          <w:pPr>
            <w:pStyle w:val="TOC2"/>
            <w:tabs>
              <w:tab w:val="right" w:leader="dot" w:pos="9350"/>
            </w:tabs>
            <w:rPr>
              <w:noProof/>
            </w:rPr>
          </w:pPr>
          <w:hyperlink w:anchor="_Toc122810870" w:history="1">
            <w:r w:rsidR="007528D6" w:rsidRPr="00262B62">
              <w:rPr>
                <w:rStyle w:val="Hyperlink"/>
                <w:noProof/>
              </w:rPr>
              <w:t>Tesla Internal Situational Analysis</w:t>
            </w:r>
            <w:r w:rsidR="007528D6">
              <w:rPr>
                <w:noProof/>
                <w:webHidden/>
              </w:rPr>
              <w:tab/>
            </w:r>
            <w:r w:rsidR="007528D6">
              <w:rPr>
                <w:noProof/>
                <w:webHidden/>
              </w:rPr>
              <w:fldChar w:fldCharType="begin"/>
            </w:r>
            <w:r w:rsidR="007528D6">
              <w:rPr>
                <w:noProof/>
                <w:webHidden/>
              </w:rPr>
              <w:instrText xml:space="preserve"> PAGEREF _Toc122810870 \h </w:instrText>
            </w:r>
            <w:r w:rsidR="007528D6">
              <w:rPr>
                <w:noProof/>
                <w:webHidden/>
              </w:rPr>
            </w:r>
            <w:r w:rsidR="007528D6">
              <w:rPr>
                <w:noProof/>
                <w:webHidden/>
              </w:rPr>
              <w:fldChar w:fldCharType="separate"/>
            </w:r>
            <w:r w:rsidR="007528D6">
              <w:rPr>
                <w:noProof/>
                <w:webHidden/>
              </w:rPr>
              <w:t>5</w:t>
            </w:r>
            <w:r w:rsidR="007528D6">
              <w:rPr>
                <w:noProof/>
                <w:webHidden/>
              </w:rPr>
              <w:fldChar w:fldCharType="end"/>
            </w:r>
          </w:hyperlink>
        </w:p>
        <w:p w14:paraId="208F539D" w14:textId="77777777" w:rsidR="007528D6" w:rsidRDefault="00E62A2B">
          <w:pPr>
            <w:pStyle w:val="TOC2"/>
            <w:tabs>
              <w:tab w:val="right" w:leader="dot" w:pos="9350"/>
            </w:tabs>
            <w:rPr>
              <w:noProof/>
            </w:rPr>
          </w:pPr>
          <w:hyperlink w:anchor="_Toc122810871" w:history="1">
            <w:r w:rsidR="007528D6" w:rsidRPr="00262B62">
              <w:rPr>
                <w:rStyle w:val="Hyperlink"/>
                <w:noProof/>
              </w:rPr>
              <w:t>External Situational Analysis</w:t>
            </w:r>
            <w:r w:rsidR="007528D6">
              <w:rPr>
                <w:noProof/>
                <w:webHidden/>
              </w:rPr>
              <w:tab/>
            </w:r>
            <w:r w:rsidR="007528D6">
              <w:rPr>
                <w:noProof/>
                <w:webHidden/>
              </w:rPr>
              <w:fldChar w:fldCharType="begin"/>
            </w:r>
            <w:r w:rsidR="007528D6">
              <w:rPr>
                <w:noProof/>
                <w:webHidden/>
              </w:rPr>
              <w:instrText xml:space="preserve"> PAGEREF _Toc122810871 \h </w:instrText>
            </w:r>
            <w:r w:rsidR="007528D6">
              <w:rPr>
                <w:noProof/>
                <w:webHidden/>
              </w:rPr>
            </w:r>
            <w:r w:rsidR="007528D6">
              <w:rPr>
                <w:noProof/>
                <w:webHidden/>
              </w:rPr>
              <w:fldChar w:fldCharType="separate"/>
            </w:r>
            <w:r w:rsidR="007528D6">
              <w:rPr>
                <w:noProof/>
                <w:webHidden/>
              </w:rPr>
              <w:t>5</w:t>
            </w:r>
            <w:r w:rsidR="007528D6">
              <w:rPr>
                <w:noProof/>
                <w:webHidden/>
              </w:rPr>
              <w:fldChar w:fldCharType="end"/>
            </w:r>
          </w:hyperlink>
        </w:p>
        <w:p w14:paraId="358774CE" w14:textId="77777777" w:rsidR="007528D6" w:rsidRDefault="00E62A2B">
          <w:pPr>
            <w:pStyle w:val="TOC2"/>
            <w:tabs>
              <w:tab w:val="right" w:leader="dot" w:pos="9350"/>
            </w:tabs>
            <w:rPr>
              <w:noProof/>
            </w:rPr>
          </w:pPr>
          <w:hyperlink w:anchor="_Toc122810872" w:history="1">
            <w:r w:rsidR="007528D6" w:rsidRPr="00262B62">
              <w:rPr>
                <w:rStyle w:val="Hyperlink"/>
                <w:noProof/>
              </w:rPr>
              <w:t>Central Problem at Tesla</w:t>
            </w:r>
            <w:r w:rsidR="007528D6">
              <w:rPr>
                <w:noProof/>
                <w:webHidden/>
              </w:rPr>
              <w:tab/>
            </w:r>
            <w:r w:rsidR="007528D6">
              <w:rPr>
                <w:noProof/>
                <w:webHidden/>
              </w:rPr>
              <w:fldChar w:fldCharType="begin"/>
            </w:r>
            <w:r w:rsidR="007528D6">
              <w:rPr>
                <w:noProof/>
                <w:webHidden/>
              </w:rPr>
              <w:instrText xml:space="preserve"> PAGEREF _Toc122810872 \h </w:instrText>
            </w:r>
            <w:r w:rsidR="007528D6">
              <w:rPr>
                <w:noProof/>
                <w:webHidden/>
              </w:rPr>
            </w:r>
            <w:r w:rsidR="007528D6">
              <w:rPr>
                <w:noProof/>
                <w:webHidden/>
              </w:rPr>
              <w:fldChar w:fldCharType="separate"/>
            </w:r>
            <w:r w:rsidR="007528D6">
              <w:rPr>
                <w:noProof/>
                <w:webHidden/>
              </w:rPr>
              <w:t>5</w:t>
            </w:r>
            <w:r w:rsidR="007528D6">
              <w:rPr>
                <w:noProof/>
                <w:webHidden/>
              </w:rPr>
              <w:fldChar w:fldCharType="end"/>
            </w:r>
          </w:hyperlink>
        </w:p>
        <w:p w14:paraId="2898DEF6" w14:textId="77777777" w:rsidR="007528D6" w:rsidRDefault="00E62A2B">
          <w:pPr>
            <w:pStyle w:val="TOC1"/>
            <w:tabs>
              <w:tab w:val="right" w:leader="dot" w:pos="9350"/>
            </w:tabs>
            <w:rPr>
              <w:noProof/>
            </w:rPr>
          </w:pPr>
          <w:hyperlink w:anchor="_Toc122810873" w:history="1">
            <w:r w:rsidR="007528D6" w:rsidRPr="00262B62">
              <w:rPr>
                <w:rStyle w:val="Hyperlink"/>
                <w:noProof/>
              </w:rPr>
              <w:t>Strategic Management Framework</w:t>
            </w:r>
            <w:r w:rsidR="007528D6">
              <w:rPr>
                <w:noProof/>
                <w:webHidden/>
              </w:rPr>
              <w:tab/>
            </w:r>
            <w:r w:rsidR="007528D6">
              <w:rPr>
                <w:noProof/>
                <w:webHidden/>
              </w:rPr>
              <w:fldChar w:fldCharType="begin"/>
            </w:r>
            <w:r w:rsidR="007528D6">
              <w:rPr>
                <w:noProof/>
                <w:webHidden/>
              </w:rPr>
              <w:instrText xml:space="preserve"> PAGEREF _Toc122810873 \h </w:instrText>
            </w:r>
            <w:r w:rsidR="007528D6">
              <w:rPr>
                <w:noProof/>
                <w:webHidden/>
              </w:rPr>
            </w:r>
            <w:r w:rsidR="007528D6">
              <w:rPr>
                <w:noProof/>
                <w:webHidden/>
              </w:rPr>
              <w:fldChar w:fldCharType="separate"/>
            </w:r>
            <w:r w:rsidR="007528D6">
              <w:rPr>
                <w:noProof/>
                <w:webHidden/>
              </w:rPr>
              <w:t>6</w:t>
            </w:r>
            <w:r w:rsidR="007528D6">
              <w:rPr>
                <w:noProof/>
                <w:webHidden/>
              </w:rPr>
              <w:fldChar w:fldCharType="end"/>
            </w:r>
          </w:hyperlink>
        </w:p>
        <w:p w14:paraId="0BAE568B" w14:textId="77777777" w:rsidR="007528D6" w:rsidRDefault="00E62A2B">
          <w:pPr>
            <w:pStyle w:val="TOC1"/>
            <w:tabs>
              <w:tab w:val="right" w:leader="dot" w:pos="9350"/>
            </w:tabs>
            <w:rPr>
              <w:noProof/>
            </w:rPr>
          </w:pPr>
          <w:hyperlink w:anchor="_Toc122810874" w:history="1">
            <w:r w:rsidR="007528D6" w:rsidRPr="00262B62">
              <w:rPr>
                <w:rStyle w:val="Hyperlink"/>
                <w:noProof/>
              </w:rPr>
              <w:t>SWOT Analysis of Tesla</w:t>
            </w:r>
            <w:r w:rsidR="007528D6">
              <w:rPr>
                <w:noProof/>
                <w:webHidden/>
              </w:rPr>
              <w:tab/>
            </w:r>
            <w:r w:rsidR="007528D6">
              <w:rPr>
                <w:noProof/>
                <w:webHidden/>
              </w:rPr>
              <w:fldChar w:fldCharType="begin"/>
            </w:r>
            <w:r w:rsidR="007528D6">
              <w:rPr>
                <w:noProof/>
                <w:webHidden/>
              </w:rPr>
              <w:instrText xml:space="preserve"> PAGEREF _Toc122810874 \h </w:instrText>
            </w:r>
            <w:r w:rsidR="007528D6">
              <w:rPr>
                <w:noProof/>
                <w:webHidden/>
              </w:rPr>
            </w:r>
            <w:r w:rsidR="007528D6">
              <w:rPr>
                <w:noProof/>
                <w:webHidden/>
              </w:rPr>
              <w:fldChar w:fldCharType="separate"/>
            </w:r>
            <w:r w:rsidR="007528D6">
              <w:rPr>
                <w:noProof/>
                <w:webHidden/>
              </w:rPr>
              <w:t>6</w:t>
            </w:r>
            <w:r w:rsidR="007528D6">
              <w:rPr>
                <w:noProof/>
                <w:webHidden/>
              </w:rPr>
              <w:fldChar w:fldCharType="end"/>
            </w:r>
          </w:hyperlink>
        </w:p>
        <w:p w14:paraId="3A3AB770" w14:textId="77777777" w:rsidR="007528D6" w:rsidRDefault="00E62A2B">
          <w:pPr>
            <w:pStyle w:val="TOC2"/>
            <w:tabs>
              <w:tab w:val="right" w:leader="dot" w:pos="9350"/>
            </w:tabs>
            <w:rPr>
              <w:noProof/>
            </w:rPr>
          </w:pPr>
          <w:hyperlink w:anchor="_Toc122810875" w:history="1">
            <w:r w:rsidR="007528D6" w:rsidRPr="00262B62">
              <w:rPr>
                <w:rStyle w:val="Hyperlink"/>
                <w:noProof/>
              </w:rPr>
              <w:t>Strengths</w:t>
            </w:r>
            <w:r w:rsidR="007528D6">
              <w:rPr>
                <w:noProof/>
                <w:webHidden/>
              </w:rPr>
              <w:tab/>
            </w:r>
            <w:r w:rsidR="007528D6">
              <w:rPr>
                <w:noProof/>
                <w:webHidden/>
              </w:rPr>
              <w:fldChar w:fldCharType="begin"/>
            </w:r>
            <w:r w:rsidR="007528D6">
              <w:rPr>
                <w:noProof/>
                <w:webHidden/>
              </w:rPr>
              <w:instrText xml:space="preserve"> PAGEREF _Toc122810875 \h </w:instrText>
            </w:r>
            <w:r w:rsidR="007528D6">
              <w:rPr>
                <w:noProof/>
                <w:webHidden/>
              </w:rPr>
            </w:r>
            <w:r w:rsidR="007528D6">
              <w:rPr>
                <w:noProof/>
                <w:webHidden/>
              </w:rPr>
              <w:fldChar w:fldCharType="separate"/>
            </w:r>
            <w:r w:rsidR="007528D6">
              <w:rPr>
                <w:noProof/>
                <w:webHidden/>
              </w:rPr>
              <w:t>7</w:t>
            </w:r>
            <w:r w:rsidR="007528D6">
              <w:rPr>
                <w:noProof/>
                <w:webHidden/>
              </w:rPr>
              <w:fldChar w:fldCharType="end"/>
            </w:r>
          </w:hyperlink>
        </w:p>
        <w:p w14:paraId="799C0C37" w14:textId="77777777" w:rsidR="007528D6" w:rsidRDefault="00E62A2B">
          <w:pPr>
            <w:pStyle w:val="TOC2"/>
            <w:tabs>
              <w:tab w:val="right" w:leader="dot" w:pos="9350"/>
            </w:tabs>
            <w:rPr>
              <w:noProof/>
            </w:rPr>
          </w:pPr>
          <w:hyperlink w:anchor="_Toc122810876" w:history="1">
            <w:r w:rsidR="007528D6" w:rsidRPr="00262B62">
              <w:rPr>
                <w:rStyle w:val="Hyperlink"/>
                <w:noProof/>
              </w:rPr>
              <w:t>Weaknesses</w:t>
            </w:r>
            <w:r w:rsidR="007528D6">
              <w:rPr>
                <w:noProof/>
                <w:webHidden/>
              </w:rPr>
              <w:tab/>
            </w:r>
            <w:r w:rsidR="007528D6">
              <w:rPr>
                <w:noProof/>
                <w:webHidden/>
              </w:rPr>
              <w:fldChar w:fldCharType="begin"/>
            </w:r>
            <w:r w:rsidR="007528D6">
              <w:rPr>
                <w:noProof/>
                <w:webHidden/>
              </w:rPr>
              <w:instrText xml:space="preserve"> PAGEREF _Toc122810876 \h </w:instrText>
            </w:r>
            <w:r w:rsidR="007528D6">
              <w:rPr>
                <w:noProof/>
                <w:webHidden/>
              </w:rPr>
            </w:r>
            <w:r w:rsidR="007528D6">
              <w:rPr>
                <w:noProof/>
                <w:webHidden/>
              </w:rPr>
              <w:fldChar w:fldCharType="separate"/>
            </w:r>
            <w:r w:rsidR="007528D6">
              <w:rPr>
                <w:noProof/>
                <w:webHidden/>
              </w:rPr>
              <w:t>7</w:t>
            </w:r>
            <w:r w:rsidR="007528D6">
              <w:rPr>
                <w:noProof/>
                <w:webHidden/>
              </w:rPr>
              <w:fldChar w:fldCharType="end"/>
            </w:r>
          </w:hyperlink>
        </w:p>
        <w:p w14:paraId="728D9396" w14:textId="77777777" w:rsidR="007528D6" w:rsidRDefault="00E62A2B">
          <w:pPr>
            <w:pStyle w:val="TOC2"/>
            <w:tabs>
              <w:tab w:val="right" w:leader="dot" w:pos="9350"/>
            </w:tabs>
            <w:rPr>
              <w:noProof/>
            </w:rPr>
          </w:pPr>
          <w:hyperlink w:anchor="_Toc122810877" w:history="1">
            <w:r w:rsidR="007528D6" w:rsidRPr="00262B62">
              <w:rPr>
                <w:rStyle w:val="Hyperlink"/>
                <w:noProof/>
              </w:rPr>
              <w:t>Opportunities</w:t>
            </w:r>
            <w:r w:rsidR="007528D6">
              <w:rPr>
                <w:noProof/>
                <w:webHidden/>
              </w:rPr>
              <w:tab/>
            </w:r>
            <w:r w:rsidR="007528D6">
              <w:rPr>
                <w:noProof/>
                <w:webHidden/>
              </w:rPr>
              <w:fldChar w:fldCharType="begin"/>
            </w:r>
            <w:r w:rsidR="007528D6">
              <w:rPr>
                <w:noProof/>
                <w:webHidden/>
              </w:rPr>
              <w:instrText xml:space="preserve"> PAGEREF _Toc122810877 \h </w:instrText>
            </w:r>
            <w:r w:rsidR="007528D6">
              <w:rPr>
                <w:noProof/>
                <w:webHidden/>
              </w:rPr>
            </w:r>
            <w:r w:rsidR="007528D6">
              <w:rPr>
                <w:noProof/>
                <w:webHidden/>
              </w:rPr>
              <w:fldChar w:fldCharType="separate"/>
            </w:r>
            <w:r w:rsidR="007528D6">
              <w:rPr>
                <w:noProof/>
                <w:webHidden/>
              </w:rPr>
              <w:t>8</w:t>
            </w:r>
            <w:r w:rsidR="007528D6">
              <w:rPr>
                <w:noProof/>
                <w:webHidden/>
              </w:rPr>
              <w:fldChar w:fldCharType="end"/>
            </w:r>
          </w:hyperlink>
        </w:p>
        <w:p w14:paraId="3C63DA34" w14:textId="77777777" w:rsidR="007528D6" w:rsidRDefault="00E62A2B">
          <w:pPr>
            <w:pStyle w:val="TOC2"/>
            <w:tabs>
              <w:tab w:val="right" w:leader="dot" w:pos="9350"/>
            </w:tabs>
            <w:rPr>
              <w:noProof/>
            </w:rPr>
          </w:pPr>
          <w:hyperlink w:anchor="_Toc122810878" w:history="1">
            <w:r w:rsidR="007528D6" w:rsidRPr="00262B62">
              <w:rPr>
                <w:rStyle w:val="Hyperlink"/>
                <w:noProof/>
              </w:rPr>
              <w:t>Threats</w:t>
            </w:r>
            <w:r w:rsidR="007528D6">
              <w:rPr>
                <w:noProof/>
                <w:webHidden/>
              </w:rPr>
              <w:tab/>
            </w:r>
            <w:r w:rsidR="007528D6">
              <w:rPr>
                <w:noProof/>
                <w:webHidden/>
              </w:rPr>
              <w:fldChar w:fldCharType="begin"/>
            </w:r>
            <w:r w:rsidR="007528D6">
              <w:rPr>
                <w:noProof/>
                <w:webHidden/>
              </w:rPr>
              <w:instrText xml:space="preserve"> PAGEREF _Toc122810878 \h </w:instrText>
            </w:r>
            <w:r w:rsidR="007528D6">
              <w:rPr>
                <w:noProof/>
                <w:webHidden/>
              </w:rPr>
            </w:r>
            <w:r w:rsidR="007528D6">
              <w:rPr>
                <w:noProof/>
                <w:webHidden/>
              </w:rPr>
              <w:fldChar w:fldCharType="separate"/>
            </w:r>
            <w:r w:rsidR="007528D6">
              <w:rPr>
                <w:noProof/>
                <w:webHidden/>
              </w:rPr>
              <w:t>8</w:t>
            </w:r>
            <w:r w:rsidR="007528D6">
              <w:rPr>
                <w:noProof/>
                <w:webHidden/>
              </w:rPr>
              <w:fldChar w:fldCharType="end"/>
            </w:r>
          </w:hyperlink>
        </w:p>
        <w:p w14:paraId="5DB6C858" w14:textId="77777777" w:rsidR="007528D6" w:rsidRDefault="00E62A2B">
          <w:pPr>
            <w:pStyle w:val="TOC1"/>
            <w:tabs>
              <w:tab w:val="right" w:leader="dot" w:pos="9350"/>
            </w:tabs>
            <w:rPr>
              <w:noProof/>
            </w:rPr>
          </w:pPr>
          <w:hyperlink w:anchor="_Toc122810879" w:history="1">
            <w:r w:rsidR="007528D6" w:rsidRPr="00262B62">
              <w:rPr>
                <w:rStyle w:val="Hyperlink"/>
                <w:noProof/>
              </w:rPr>
              <w:t>PESTLE Analysis of Tesla</w:t>
            </w:r>
            <w:r w:rsidR="007528D6">
              <w:rPr>
                <w:noProof/>
                <w:webHidden/>
              </w:rPr>
              <w:tab/>
            </w:r>
            <w:r w:rsidR="007528D6">
              <w:rPr>
                <w:noProof/>
                <w:webHidden/>
              </w:rPr>
              <w:fldChar w:fldCharType="begin"/>
            </w:r>
            <w:r w:rsidR="007528D6">
              <w:rPr>
                <w:noProof/>
                <w:webHidden/>
              </w:rPr>
              <w:instrText xml:space="preserve"> PAGEREF _Toc122810879 \h </w:instrText>
            </w:r>
            <w:r w:rsidR="007528D6">
              <w:rPr>
                <w:noProof/>
                <w:webHidden/>
              </w:rPr>
            </w:r>
            <w:r w:rsidR="007528D6">
              <w:rPr>
                <w:noProof/>
                <w:webHidden/>
              </w:rPr>
              <w:fldChar w:fldCharType="separate"/>
            </w:r>
            <w:r w:rsidR="007528D6">
              <w:rPr>
                <w:noProof/>
                <w:webHidden/>
              </w:rPr>
              <w:t>9</w:t>
            </w:r>
            <w:r w:rsidR="007528D6">
              <w:rPr>
                <w:noProof/>
                <w:webHidden/>
              </w:rPr>
              <w:fldChar w:fldCharType="end"/>
            </w:r>
          </w:hyperlink>
        </w:p>
        <w:p w14:paraId="4830AE70" w14:textId="77777777" w:rsidR="007528D6" w:rsidRDefault="00E62A2B">
          <w:pPr>
            <w:pStyle w:val="TOC2"/>
            <w:tabs>
              <w:tab w:val="right" w:leader="dot" w:pos="9350"/>
            </w:tabs>
            <w:rPr>
              <w:noProof/>
            </w:rPr>
          </w:pPr>
          <w:hyperlink w:anchor="_Toc122810880" w:history="1">
            <w:r w:rsidR="007528D6" w:rsidRPr="00262B62">
              <w:rPr>
                <w:rStyle w:val="Hyperlink"/>
                <w:noProof/>
              </w:rPr>
              <w:t>Political Factors</w:t>
            </w:r>
            <w:r w:rsidR="007528D6">
              <w:rPr>
                <w:noProof/>
                <w:webHidden/>
              </w:rPr>
              <w:tab/>
            </w:r>
            <w:r w:rsidR="007528D6">
              <w:rPr>
                <w:noProof/>
                <w:webHidden/>
              </w:rPr>
              <w:fldChar w:fldCharType="begin"/>
            </w:r>
            <w:r w:rsidR="007528D6">
              <w:rPr>
                <w:noProof/>
                <w:webHidden/>
              </w:rPr>
              <w:instrText xml:space="preserve"> PAGEREF _Toc122810880 \h </w:instrText>
            </w:r>
            <w:r w:rsidR="007528D6">
              <w:rPr>
                <w:noProof/>
                <w:webHidden/>
              </w:rPr>
            </w:r>
            <w:r w:rsidR="007528D6">
              <w:rPr>
                <w:noProof/>
                <w:webHidden/>
              </w:rPr>
              <w:fldChar w:fldCharType="separate"/>
            </w:r>
            <w:r w:rsidR="007528D6">
              <w:rPr>
                <w:noProof/>
                <w:webHidden/>
              </w:rPr>
              <w:t>9</w:t>
            </w:r>
            <w:r w:rsidR="007528D6">
              <w:rPr>
                <w:noProof/>
                <w:webHidden/>
              </w:rPr>
              <w:fldChar w:fldCharType="end"/>
            </w:r>
          </w:hyperlink>
        </w:p>
        <w:p w14:paraId="0EA0C9B2" w14:textId="77777777" w:rsidR="007528D6" w:rsidRDefault="00E62A2B">
          <w:pPr>
            <w:pStyle w:val="TOC2"/>
            <w:tabs>
              <w:tab w:val="right" w:leader="dot" w:pos="9350"/>
            </w:tabs>
            <w:rPr>
              <w:noProof/>
            </w:rPr>
          </w:pPr>
          <w:hyperlink w:anchor="_Toc122810881" w:history="1">
            <w:r w:rsidR="007528D6" w:rsidRPr="00262B62">
              <w:rPr>
                <w:rStyle w:val="Hyperlink"/>
                <w:noProof/>
              </w:rPr>
              <w:t>Economic Factors</w:t>
            </w:r>
            <w:r w:rsidR="007528D6">
              <w:rPr>
                <w:noProof/>
                <w:webHidden/>
              </w:rPr>
              <w:tab/>
            </w:r>
            <w:r w:rsidR="007528D6">
              <w:rPr>
                <w:noProof/>
                <w:webHidden/>
              </w:rPr>
              <w:fldChar w:fldCharType="begin"/>
            </w:r>
            <w:r w:rsidR="007528D6">
              <w:rPr>
                <w:noProof/>
                <w:webHidden/>
              </w:rPr>
              <w:instrText xml:space="preserve"> PAGEREF _Toc122810881 \h </w:instrText>
            </w:r>
            <w:r w:rsidR="007528D6">
              <w:rPr>
                <w:noProof/>
                <w:webHidden/>
              </w:rPr>
            </w:r>
            <w:r w:rsidR="007528D6">
              <w:rPr>
                <w:noProof/>
                <w:webHidden/>
              </w:rPr>
              <w:fldChar w:fldCharType="separate"/>
            </w:r>
            <w:r w:rsidR="007528D6">
              <w:rPr>
                <w:noProof/>
                <w:webHidden/>
              </w:rPr>
              <w:t>10</w:t>
            </w:r>
            <w:r w:rsidR="007528D6">
              <w:rPr>
                <w:noProof/>
                <w:webHidden/>
              </w:rPr>
              <w:fldChar w:fldCharType="end"/>
            </w:r>
          </w:hyperlink>
        </w:p>
        <w:p w14:paraId="49665E52" w14:textId="77777777" w:rsidR="007528D6" w:rsidRDefault="00E62A2B">
          <w:pPr>
            <w:pStyle w:val="TOC2"/>
            <w:tabs>
              <w:tab w:val="right" w:leader="dot" w:pos="9350"/>
            </w:tabs>
            <w:rPr>
              <w:noProof/>
            </w:rPr>
          </w:pPr>
          <w:hyperlink w:anchor="_Toc122810882" w:history="1">
            <w:r w:rsidR="007528D6" w:rsidRPr="00262B62">
              <w:rPr>
                <w:rStyle w:val="Hyperlink"/>
                <w:noProof/>
              </w:rPr>
              <w:t>Social Factors</w:t>
            </w:r>
            <w:r w:rsidR="007528D6">
              <w:rPr>
                <w:noProof/>
                <w:webHidden/>
              </w:rPr>
              <w:tab/>
            </w:r>
            <w:r w:rsidR="007528D6">
              <w:rPr>
                <w:noProof/>
                <w:webHidden/>
              </w:rPr>
              <w:fldChar w:fldCharType="begin"/>
            </w:r>
            <w:r w:rsidR="007528D6">
              <w:rPr>
                <w:noProof/>
                <w:webHidden/>
              </w:rPr>
              <w:instrText xml:space="preserve"> PAGEREF _Toc122810882 \h </w:instrText>
            </w:r>
            <w:r w:rsidR="007528D6">
              <w:rPr>
                <w:noProof/>
                <w:webHidden/>
              </w:rPr>
            </w:r>
            <w:r w:rsidR="007528D6">
              <w:rPr>
                <w:noProof/>
                <w:webHidden/>
              </w:rPr>
              <w:fldChar w:fldCharType="separate"/>
            </w:r>
            <w:r w:rsidR="007528D6">
              <w:rPr>
                <w:noProof/>
                <w:webHidden/>
              </w:rPr>
              <w:t>10</w:t>
            </w:r>
            <w:r w:rsidR="007528D6">
              <w:rPr>
                <w:noProof/>
                <w:webHidden/>
              </w:rPr>
              <w:fldChar w:fldCharType="end"/>
            </w:r>
          </w:hyperlink>
        </w:p>
        <w:p w14:paraId="773D5384" w14:textId="77777777" w:rsidR="007528D6" w:rsidRDefault="00E62A2B">
          <w:pPr>
            <w:pStyle w:val="TOC2"/>
            <w:tabs>
              <w:tab w:val="right" w:leader="dot" w:pos="9350"/>
            </w:tabs>
            <w:rPr>
              <w:noProof/>
            </w:rPr>
          </w:pPr>
          <w:hyperlink w:anchor="_Toc122810883" w:history="1">
            <w:r w:rsidR="007528D6" w:rsidRPr="00262B62">
              <w:rPr>
                <w:rStyle w:val="Hyperlink"/>
                <w:noProof/>
              </w:rPr>
              <w:t>Technological Factors</w:t>
            </w:r>
            <w:r w:rsidR="007528D6">
              <w:rPr>
                <w:noProof/>
                <w:webHidden/>
              </w:rPr>
              <w:tab/>
            </w:r>
            <w:r w:rsidR="007528D6">
              <w:rPr>
                <w:noProof/>
                <w:webHidden/>
              </w:rPr>
              <w:fldChar w:fldCharType="begin"/>
            </w:r>
            <w:r w:rsidR="007528D6">
              <w:rPr>
                <w:noProof/>
                <w:webHidden/>
              </w:rPr>
              <w:instrText xml:space="preserve"> PAGEREF _Toc122810883 \h </w:instrText>
            </w:r>
            <w:r w:rsidR="007528D6">
              <w:rPr>
                <w:noProof/>
                <w:webHidden/>
              </w:rPr>
            </w:r>
            <w:r w:rsidR="007528D6">
              <w:rPr>
                <w:noProof/>
                <w:webHidden/>
              </w:rPr>
              <w:fldChar w:fldCharType="separate"/>
            </w:r>
            <w:r w:rsidR="007528D6">
              <w:rPr>
                <w:noProof/>
                <w:webHidden/>
              </w:rPr>
              <w:t>10</w:t>
            </w:r>
            <w:r w:rsidR="007528D6">
              <w:rPr>
                <w:noProof/>
                <w:webHidden/>
              </w:rPr>
              <w:fldChar w:fldCharType="end"/>
            </w:r>
          </w:hyperlink>
        </w:p>
        <w:p w14:paraId="06B9E618" w14:textId="77777777" w:rsidR="007528D6" w:rsidRDefault="00E62A2B">
          <w:pPr>
            <w:pStyle w:val="TOC2"/>
            <w:tabs>
              <w:tab w:val="right" w:leader="dot" w:pos="9350"/>
            </w:tabs>
            <w:rPr>
              <w:noProof/>
            </w:rPr>
          </w:pPr>
          <w:hyperlink w:anchor="_Toc122810884" w:history="1">
            <w:r w:rsidR="007528D6" w:rsidRPr="00262B62">
              <w:rPr>
                <w:rStyle w:val="Hyperlink"/>
                <w:noProof/>
              </w:rPr>
              <w:t>Legal Factors</w:t>
            </w:r>
            <w:r w:rsidR="007528D6">
              <w:rPr>
                <w:noProof/>
                <w:webHidden/>
              </w:rPr>
              <w:tab/>
            </w:r>
            <w:r w:rsidR="007528D6">
              <w:rPr>
                <w:noProof/>
                <w:webHidden/>
              </w:rPr>
              <w:fldChar w:fldCharType="begin"/>
            </w:r>
            <w:r w:rsidR="007528D6">
              <w:rPr>
                <w:noProof/>
                <w:webHidden/>
              </w:rPr>
              <w:instrText xml:space="preserve"> PAGEREF _Toc122810884 \h </w:instrText>
            </w:r>
            <w:r w:rsidR="007528D6">
              <w:rPr>
                <w:noProof/>
                <w:webHidden/>
              </w:rPr>
            </w:r>
            <w:r w:rsidR="007528D6">
              <w:rPr>
                <w:noProof/>
                <w:webHidden/>
              </w:rPr>
              <w:fldChar w:fldCharType="separate"/>
            </w:r>
            <w:r w:rsidR="007528D6">
              <w:rPr>
                <w:noProof/>
                <w:webHidden/>
              </w:rPr>
              <w:t>10</w:t>
            </w:r>
            <w:r w:rsidR="007528D6">
              <w:rPr>
                <w:noProof/>
                <w:webHidden/>
              </w:rPr>
              <w:fldChar w:fldCharType="end"/>
            </w:r>
          </w:hyperlink>
        </w:p>
        <w:p w14:paraId="24BCD301" w14:textId="77777777" w:rsidR="007528D6" w:rsidRDefault="00E62A2B">
          <w:pPr>
            <w:pStyle w:val="TOC2"/>
            <w:tabs>
              <w:tab w:val="right" w:leader="dot" w:pos="9350"/>
            </w:tabs>
            <w:rPr>
              <w:noProof/>
            </w:rPr>
          </w:pPr>
          <w:hyperlink w:anchor="_Toc122810885" w:history="1">
            <w:r w:rsidR="007528D6" w:rsidRPr="00262B62">
              <w:rPr>
                <w:rStyle w:val="Hyperlink"/>
                <w:noProof/>
              </w:rPr>
              <w:t>Environmental Factors</w:t>
            </w:r>
            <w:r w:rsidR="007528D6">
              <w:rPr>
                <w:noProof/>
                <w:webHidden/>
              </w:rPr>
              <w:tab/>
            </w:r>
            <w:r w:rsidR="007528D6">
              <w:rPr>
                <w:noProof/>
                <w:webHidden/>
              </w:rPr>
              <w:fldChar w:fldCharType="begin"/>
            </w:r>
            <w:r w:rsidR="007528D6">
              <w:rPr>
                <w:noProof/>
                <w:webHidden/>
              </w:rPr>
              <w:instrText xml:space="preserve"> PAGEREF _Toc122810885 \h </w:instrText>
            </w:r>
            <w:r w:rsidR="007528D6">
              <w:rPr>
                <w:noProof/>
                <w:webHidden/>
              </w:rPr>
            </w:r>
            <w:r w:rsidR="007528D6">
              <w:rPr>
                <w:noProof/>
                <w:webHidden/>
              </w:rPr>
              <w:fldChar w:fldCharType="separate"/>
            </w:r>
            <w:r w:rsidR="007528D6">
              <w:rPr>
                <w:noProof/>
                <w:webHidden/>
              </w:rPr>
              <w:t>10</w:t>
            </w:r>
            <w:r w:rsidR="007528D6">
              <w:rPr>
                <w:noProof/>
                <w:webHidden/>
              </w:rPr>
              <w:fldChar w:fldCharType="end"/>
            </w:r>
          </w:hyperlink>
        </w:p>
        <w:p w14:paraId="7AF78E3F" w14:textId="77777777" w:rsidR="007528D6" w:rsidRDefault="00E62A2B">
          <w:pPr>
            <w:pStyle w:val="TOC1"/>
            <w:tabs>
              <w:tab w:val="right" w:leader="dot" w:pos="9350"/>
            </w:tabs>
            <w:rPr>
              <w:noProof/>
            </w:rPr>
          </w:pPr>
          <w:hyperlink w:anchor="_Toc122810886" w:history="1">
            <w:r w:rsidR="007528D6" w:rsidRPr="00262B62">
              <w:rPr>
                <w:rStyle w:val="Hyperlink"/>
                <w:noProof/>
              </w:rPr>
              <w:t>Five Force Analysis of Tesla</w:t>
            </w:r>
            <w:r w:rsidR="007528D6">
              <w:rPr>
                <w:noProof/>
                <w:webHidden/>
              </w:rPr>
              <w:tab/>
            </w:r>
            <w:r w:rsidR="007528D6">
              <w:rPr>
                <w:noProof/>
                <w:webHidden/>
              </w:rPr>
              <w:fldChar w:fldCharType="begin"/>
            </w:r>
            <w:r w:rsidR="007528D6">
              <w:rPr>
                <w:noProof/>
                <w:webHidden/>
              </w:rPr>
              <w:instrText xml:space="preserve"> PAGEREF _Toc122810886 \h </w:instrText>
            </w:r>
            <w:r w:rsidR="007528D6">
              <w:rPr>
                <w:noProof/>
                <w:webHidden/>
              </w:rPr>
            </w:r>
            <w:r w:rsidR="007528D6">
              <w:rPr>
                <w:noProof/>
                <w:webHidden/>
              </w:rPr>
              <w:fldChar w:fldCharType="separate"/>
            </w:r>
            <w:r w:rsidR="007528D6">
              <w:rPr>
                <w:noProof/>
                <w:webHidden/>
              </w:rPr>
              <w:t>11</w:t>
            </w:r>
            <w:r w:rsidR="007528D6">
              <w:rPr>
                <w:noProof/>
                <w:webHidden/>
              </w:rPr>
              <w:fldChar w:fldCharType="end"/>
            </w:r>
          </w:hyperlink>
        </w:p>
        <w:p w14:paraId="061912A2" w14:textId="77777777" w:rsidR="007528D6" w:rsidRDefault="00E62A2B">
          <w:pPr>
            <w:pStyle w:val="TOC2"/>
            <w:tabs>
              <w:tab w:val="right" w:leader="dot" w:pos="9350"/>
            </w:tabs>
            <w:rPr>
              <w:noProof/>
            </w:rPr>
          </w:pPr>
          <w:hyperlink w:anchor="_Toc122810887" w:history="1">
            <w:r w:rsidR="007528D6" w:rsidRPr="00262B62">
              <w:rPr>
                <w:rStyle w:val="Hyperlink"/>
                <w:noProof/>
              </w:rPr>
              <w:t>Rivalry among existing Competitors (Strong)</w:t>
            </w:r>
            <w:r w:rsidR="007528D6">
              <w:rPr>
                <w:noProof/>
                <w:webHidden/>
              </w:rPr>
              <w:tab/>
            </w:r>
            <w:r w:rsidR="007528D6">
              <w:rPr>
                <w:noProof/>
                <w:webHidden/>
              </w:rPr>
              <w:fldChar w:fldCharType="begin"/>
            </w:r>
            <w:r w:rsidR="007528D6">
              <w:rPr>
                <w:noProof/>
                <w:webHidden/>
              </w:rPr>
              <w:instrText xml:space="preserve"> PAGEREF _Toc122810887 \h </w:instrText>
            </w:r>
            <w:r w:rsidR="007528D6">
              <w:rPr>
                <w:noProof/>
                <w:webHidden/>
              </w:rPr>
            </w:r>
            <w:r w:rsidR="007528D6">
              <w:rPr>
                <w:noProof/>
                <w:webHidden/>
              </w:rPr>
              <w:fldChar w:fldCharType="separate"/>
            </w:r>
            <w:r w:rsidR="007528D6">
              <w:rPr>
                <w:noProof/>
                <w:webHidden/>
              </w:rPr>
              <w:t>11</w:t>
            </w:r>
            <w:r w:rsidR="007528D6">
              <w:rPr>
                <w:noProof/>
                <w:webHidden/>
              </w:rPr>
              <w:fldChar w:fldCharType="end"/>
            </w:r>
          </w:hyperlink>
        </w:p>
        <w:p w14:paraId="0AEC7B31" w14:textId="77777777" w:rsidR="007528D6" w:rsidRDefault="00E62A2B">
          <w:pPr>
            <w:pStyle w:val="TOC2"/>
            <w:tabs>
              <w:tab w:val="right" w:leader="dot" w:pos="9350"/>
            </w:tabs>
            <w:rPr>
              <w:noProof/>
            </w:rPr>
          </w:pPr>
          <w:hyperlink w:anchor="_Toc122810888" w:history="1">
            <w:r w:rsidR="007528D6" w:rsidRPr="00262B62">
              <w:rPr>
                <w:rStyle w:val="Hyperlink"/>
                <w:noProof/>
              </w:rPr>
              <w:t>Threats of New Entrants (Weak)</w:t>
            </w:r>
            <w:r w:rsidR="007528D6">
              <w:rPr>
                <w:noProof/>
                <w:webHidden/>
              </w:rPr>
              <w:tab/>
            </w:r>
            <w:r w:rsidR="007528D6">
              <w:rPr>
                <w:noProof/>
                <w:webHidden/>
              </w:rPr>
              <w:fldChar w:fldCharType="begin"/>
            </w:r>
            <w:r w:rsidR="007528D6">
              <w:rPr>
                <w:noProof/>
                <w:webHidden/>
              </w:rPr>
              <w:instrText xml:space="preserve"> PAGEREF _Toc122810888 \h </w:instrText>
            </w:r>
            <w:r w:rsidR="007528D6">
              <w:rPr>
                <w:noProof/>
                <w:webHidden/>
              </w:rPr>
            </w:r>
            <w:r w:rsidR="007528D6">
              <w:rPr>
                <w:noProof/>
                <w:webHidden/>
              </w:rPr>
              <w:fldChar w:fldCharType="separate"/>
            </w:r>
            <w:r w:rsidR="007528D6">
              <w:rPr>
                <w:noProof/>
                <w:webHidden/>
              </w:rPr>
              <w:t>11</w:t>
            </w:r>
            <w:r w:rsidR="007528D6">
              <w:rPr>
                <w:noProof/>
                <w:webHidden/>
              </w:rPr>
              <w:fldChar w:fldCharType="end"/>
            </w:r>
          </w:hyperlink>
        </w:p>
        <w:p w14:paraId="2D3EABF7" w14:textId="77777777" w:rsidR="007528D6" w:rsidRDefault="00E62A2B">
          <w:pPr>
            <w:pStyle w:val="TOC2"/>
            <w:tabs>
              <w:tab w:val="right" w:leader="dot" w:pos="9350"/>
            </w:tabs>
            <w:rPr>
              <w:noProof/>
            </w:rPr>
          </w:pPr>
          <w:hyperlink w:anchor="_Toc122810889" w:history="1">
            <w:r w:rsidR="007528D6" w:rsidRPr="00262B62">
              <w:rPr>
                <w:rStyle w:val="Hyperlink"/>
                <w:noProof/>
              </w:rPr>
              <w:t>Bargaining Power of Suppliers (Moderate)</w:t>
            </w:r>
            <w:r w:rsidR="007528D6">
              <w:rPr>
                <w:noProof/>
                <w:webHidden/>
              </w:rPr>
              <w:tab/>
            </w:r>
            <w:r w:rsidR="007528D6">
              <w:rPr>
                <w:noProof/>
                <w:webHidden/>
              </w:rPr>
              <w:fldChar w:fldCharType="begin"/>
            </w:r>
            <w:r w:rsidR="007528D6">
              <w:rPr>
                <w:noProof/>
                <w:webHidden/>
              </w:rPr>
              <w:instrText xml:space="preserve"> PAGEREF _Toc122810889 \h </w:instrText>
            </w:r>
            <w:r w:rsidR="007528D6">
              <w:rPr>
                <w:noProof/>
                <w:webHidden/>
              </w:rPr>
            </w:r>
            <w:r w:rsidR="007528D6">
              <w:rPr>
                <w:noProof/>
                <w:webHidden/>
              </w:rPr>
              <w:fldChar w:fldCharType="separate"/>
            </w:r>
            <w:r w:rsidR="007528D6">
              <w:rPr>
                <w:noProof/>
                <w:webHidden/>
              </w:rPr>
              <w:t>11</w:t>
            </w:r>
            <w:r w:rsidR="007528D6">
              <w:rPr>
                <w:noProof/>
                <w:webHidden/>
              </w:rPr>
              <w:fldChar w:fldCharType="end"/>
            </w:r>
          </w:hyperlink>
        </w:p>
        <w:p w14:paraId="5858002A" w14:textId="77777777" w:rsidR="007528D6" w:rsidRDefault="00E62A2B">
          <w:pPr>
            <w:pStyle w:val="TOC2"/>
            <w:tabs>
              <w:tab w:val="right" w:leader="dot" w:pos="9350"/>
            </w:tabs>
            <w:rPr>
              <w:noProof/>
            </w:rPr>
          </w:pPr>
          <w:hyperlink w:anchor="_Toc122810890" w:history="1">
            <w:r w:rsidR="007528D6" w:rsidRPr="00262B62">
              <w:rPr>
                <w:rStyle w:val="Hyperlink"/>
                <w:noProof/>
              </w:rPr>
              <w:t>Bargaining Power of Buyers (Moderate)</w:t>
            </w:r>
            <w:r w:rsidR="007528D6">
              <w:rPr>
                <w:noProof/>
                <w:webHidden/>
              </w:rPr>
              <w:tab/>
            </w:r>
            <w:r w:rsidR="007528D6">
              <w:rPr>
                <w:noProof/>
                <w:webHidden/>
              </w:rPr>
              <w:fldChar w:fldCharType="begin"/>
            </w:r>
            <w:r w:rsidR="007528D6">
              <w:rPr>
                <w:noProof/>
                <w:webHidden/>
              </w:rPr>
              <w:instrText xml:space="preserve"> PAGEREF _Toc122810890 \h </w:instrText>
            </w:r>
            <w:r w:rsidR="007528D6">
              <w:rPr>
                <w:noProof/>
                <w:webHidden/>
              </w:rPr>
            </w:r>
            <w:r w:rsidR="007528D6">
              <w:rPr>
                <w:noProof/>
                <w:webHidden/>
              </w:rPr>
              <w:fldChar w:fldCharType="separate"/>
            </w:r>
            <w:r w:rsidR="007528D6">
              <w:rPr>
                <w:noProof/>
                <w:webHidden/>
              </w:rPr>
              <w:t>12</w:t>
            </w:r>
            <w:r w:rsidR="007528D6">
              <w:rPr>
                <w:noProof/>
                <w:webHidden/>
              </w:rPr>
              <w:fldChar w:fldCharType="end"/>
            </w:r>
          </w:hyperlink>
        </w:p>
        <w:p w14:paraId="430B3881" w14:textId="77777777" w:rsidR="007528D6" w:rsidRDefault="00E62A2B">
          <w:pPr>
            <w:pStyle w:val="TOC2"/>
            <w:tabs>
              <w:tab w:val="right" w:leader="dot" w:pos="9350"/>
            </w:tabs>
            <w:rPr>
              <w:noProof/>
            </w:rPr>
          </w:pPr>
          <w:hyperlink w:anchor="_Toc122810891" w:history="1">
            <w:r w:rsidR="007528D6" w:rsidRPr="00262B62">
              <w:rPr>
                <w:rStyle w:val="Hyperlink"/>
                <w:noProof/>
              </w:rPr>
              <w:t>Threats of Substitute Products (Moderate)</w:t>
            </w:r>
            <w:r w:rsidR="007528D6">
              <w:rPr>
                <w:noProof/>
                <w:webHidden/>
              </w:rPr>
              <w:tab/>
            </w:r>
            <w:r w:rsidR="007528D6">
              <w:rPr>
                <w:noProof/>
                <w:webHidden/>
              </w:rPr>
              <w:fldChar w:fldCharType="begin"/>
            </w:r>
            <w:r w:rsidR="007528D6">
              <w:rPr>
                <w:noProof/>
                <w:webHidden/>
              </w:rPr>
              <w:instrText xml:space="preserve"> PAGEREF _Toc122810891 \h </w:instrText>
            </w:r>
            <w:r w:rsidR="007528D6">
              <w:rPr>
                <w:noProof/>
                <w:webHidden/>
              </w:rPr>
            </w:r>
            <w:r w:rsidR="007528D6">
              <w:rPr>
                <w:noProof/>
                <w:webHidden/>
              </w:rPr>
              <w:fldChar w:fldCharType="separate"/>
            </w:r>
            <w:r w:rsidR="007528D6">
              <w:rPr>
                <w:noProof/>
                <w:webHidden/>
              </w:rPr>
              <w:t>12</w:t>
            </w:r>
            <w:r w:rsidR="007528D6">
              <w:rPr>
                <w:noProof/>
                <w:webHidden/>
              </w:rPr>
              <w:fldChar w:fldCharType="end"/>
            </w:r>
          </w:hyperlink>
        </w:p>
        <w:p w14:paraId="20838043" w14:textId="77777777" w:rsidR="007528D6" w:rsidRDefault="00E62A2B">
          <w:pPr>
            <w:pStyle w:val="TOC1"/>
            <w:tabs>
              <w:tab w:val="right" w:leader="dot" w:pos="9350"/>
            </w:tabs>
            <w:rPr>
              <w:noProof/>
            </w:rPr>
          </w:pPr>
          <w:hyperlink w:anchor="_Toc122810892" w:history="1">
            <w:r w:rsidR="007528D6" w:rsidRPr="00262B62">
              <w:rPr>
                <w:rStyle w:val="Hyperlink"/>
                <w:noProof/>
              </w:rPr>
              <w:t>Key Stakeholders for Tesla</w:t>
            </w:r>
            <w:r w:rsidR="007528D6">
              <w:rPr>
                <w:noProof/>
                <w:webHidden/>
              </w:rPr>
              <w:tab/>
            </w:r>
            <w:r w:rsidR="007528D6">
              <w:rPr>
                <w:noProof/>
                <w:webHidden/>
              </w:rPr>
              <w:fldChar w:fldCharType="begin"/>
            </w:r>
            <w:r w:rsidR="007528D6">
              <w:rPr>
                <w:noProof/>
                <w:webHidden/>
              </w:rPr>
              <w:instrText xml:space="preserve"> PAGEREF _Toc122810892 \h </w:instrText>
            </w:r>
            <w:r w:rsidR="007528D6">
              <w:rPr>
                <w:noProof/>
                <w:webHidden/>
              </w:rPr>
            </w:r>
            <w:r w:rsidR="007528D6">
              <w:rPr>
                <w:noProof/>
                <w:webHidden/>
              </w:rPr>
              <w:fldChar w:fldCharType="separate"/>
            </w:r>
            <w:r w:rsidR="007528D6">
              <w:rPr>
                <w:noProof/>
                <w:webHidden/>
              </w:rPr>
              <w:t>12</w:t>
            </w:r>
            <w:r w:rsidR="007528D6">
              <w:rPr>
                <w:noProof/>
                <w:webHidden/>
              </w:rPr>
              <w:fldChar w:fldCharType="end"/>
            </w:r>
          </w:hyperlink>
        </w:p>
        <w:p w14:paraId="6FDC442F" w14:textId="77777777" w:rsidR="007528D6" w:rsidRDefault="00E62A2B">
          <w:pPr>
            <w:pStyle w:val="TOC1"/>
            <w:tabs>
              <w:tab w:val="right" w:leader="dot" w:pos="9350"/>
            </w:tabs>
            <w:rPr>
              <w:noProof/>
            </w:rPr>
          </w:pPr>
          <w:hyperlink w:anchor="_Toc122810893" w:history="1">
            <w:r w:rsidR="007528D6" w:rsidRPr="00262B62">
              <w:rPr>
                <w:rStyle w:val="Hyperlink"/>
                <w:noProof/>
              </w:rPr>
              <w:t>Tesla is now using competitive tactics</w:t>
            </w:r>
            <w:r w:rsidR="007528D6">
              <w:rPr>
                <w:noProof/>
                <w:webHidden/>
              </w:rPr>
              <w:tab/>
            </w:r>
            <w:r w:rsidR="007528D6">
              <w:rPr>
                <w:noProof/>
                <w:webHidden/>
              </w:rPr>
              <w:fldChar w:fldCharType="begin"/>
            </w:r>
            <w:r w:rsidR="007528D6">
              <w:rPr>
                <w:noProof/>
                <w:webHidden/>
              </w:rPr>
              <w:instrText xml:space="preserve"> PAGEREF _Toc122810893 \h </w:instrText>
            </w:r>
            <w:r w:rsidR="007528D6">
              <w:rPr>
                <w:noProof/>
                <w:webHidden/>
              </w:rPr>
            </w:r>
            <w:r w:rsidR="007528D6">
              <w:rPr>
                <w:noProof/>
                <w:webHidden/>
              </w:rPr>
              <w:fldChar w:fldCharType="separate"/>
            </w:r>
            <w:r w:rsidR="007528D6">
              <w:rPr>
                <w:noProof/>
                <w:webHidden/>
              </w:rPr>
              <w:t>13</w:t>
            </w:r>
            <w:r w:rsidR="007528D6">
              <w:rPr>
                <w:noProof/>
                <w:webHidden/>
              </w:rPr>
              <w:fldChar w:fldCharType="end"/>
            </w:r>
          </w:hyperlink>
        </w:p>
        <w:p w14:paraId="7030A19A" w14:textId="77777777" w:rsidR="007528D6" w:rsidRDefault="00E62A2B">
          <w:pPr>
            <w:pStyle w:val="TOC1"/>
            <w:tabs>
              <w:tab w:val="right" w:leader="dot" w:pos="9350"/>
            </w:tabs>
            <w:rPr>
              <w:noProof/>
            </w:rPr>
          </w:pPr>
          <w:hyperlink w:anchor="_Toc122810894" w:history="1">
            <w:r w:rsidR="007528D6" w:rsidRPr="00262B62">
              <w:rPr>
                <w:rStyle w:val="Hyperlink"/>
                <w:noProof/>
              </w:rPr>
              <w:t>Tesla VRIO Analysis</w:t>
            </w:r>
            <w:r w:rsidR="007528D6">
              <w:rPr>
                <w:noProof/>
                <w:webHidden/>
              </w:rPr>
              <w:tab/>
            </w:r>
            <w:r w:rsidR="007528D6">
              <w:rPr>
                <w:noProof/>
                <w:webHidden/>
              </w:rPr>
              <w:fldChar w:fldCharType="begin"/>
            </w:r>
            <w:r w:rsidR="007528D6">
              <w:rPr>
                <w:noProof/>
                <w:webHidden/>
              </w:rPr>
              <w:instrText xml:space="preserve"> PAGEREF _Toc122810894 \h </w:instrText>
            </w:r>
            <w:r w:rsidR="007528D6">
              <w:rPr>
                <w:noProof/>
                <w:webHidden/>
              </w:rPr>
            </w:r>
            <w:r w:rsidR="007528D6">
              <w:rPr>
                <w:noProof/>
                <w:webHidden/>
              </w:rPr>
              <w:fldChar w:fldCharType="separate"/>
            </w:r>
            <w:r w:rsidR="007528D6">
              <w:rPr>
                <w:noProof/>
                <w:webHidden/>
              </w:rPr>
              <w:t>13</w:t>
            </w:r>
            <w:r w:rsidR="007528D6">
              <w:rPr>
                <w:noProof/>
                <w:webHidden/>
              </w:rPr>
              <w:fldChar w:fldCharType="end"/>
            </w:r>
          </w:hyperlink>
        </w:p>
        <w:p w14:paraId="14B48BC1" w14:textId="77777777" w:rsidR="007528D6" w:rsidRDefault="00E62A2B">
          <w:pPr>
            <w:pStyle w:val="TOC1"/>
            <w:tabs>
              <w:tab w:val="right" w:leader="dot" w:pos="9350"/>
            </w:tabs>
            <w:rPr>
              <w:noProof/>
            </w:rPr>
          </w:pPr>
          <w:hyperlink w:anchor="_Toc122810895" w:history="1">
            <w:r w:rsidR="007528D6" w:rsidRPr="00262B62">
              <w:rPr>
                <w:rStyle w:val="Hyperlink"/>
                <w:noProof/>
              </w:rPr>
              <w:t>The best growth plan for Tesla</w:t>
            </w:r>
            <w:r w:rsidR="007528D6">
              <w:rPr>
                <w:noProof/>
                <w:webHidden/>
              </w:rPr>
              <w:tab/>
            </w:r>
            <w:r w:rsidR="007528D6">
              <w:rPr>
                <w:noProof/>
                <w:webHidden/>
              </w:rPr>
              <w:fldChar w:fldCharType="begin"/>
            </w:r>
            <w:r w:rsidR="007528D6">
              <w:rPr>
                <w:noProof/>
                <w:webHidden/>
              </w:rPr>
              <w:instrText xml:space="preserve"> PAGEREF _Toc122810895 \h </w:instrText>
            </w:r>
            <w:r w:rsidR="007528D6">
              <w:rPr>
                <w:noProof/>
                <w:webHidden/>
              </w:rPr>
            </w:r>
            <w:r w:rsidR="007528D6">
              <w:rPr>
                <w:noProof/>
                <w:webHidden/>
              </w:rPr>
              <w:fldChar w:fldCharType="separate"/>
            </w:r>
            <w:r w:rsidR="007528D6">
              <w:rPr>
                <w:noProof/>
                <w:webHidden/>
              </w:rPr>
              <w:t>14</w:t>
            </w:r>
            <w:r w:rsidR="007528D6">
              <w:rPr>
                <w:noProof/>
                <w:webHidden/>
              </w:rPr>
              <w:fldChar w:fldCharType="end"/>
            </w:r>
          </w:hyperlink>
        </w:p>
        <w:p w14:paraId="6D6239DC" w14:textId="77777777" w:rsidR="007528D6" w:rsidRDefault="00E62A2B">
          <w:pPr>
            <w:pStyle w:val="TOC1"/>
            <w:tabs>
              <w:tab w:val="right" w:leader="dot" w:pos="9350"/>
            </w:tabs>
            <w:rPr>
              <w:noProof/>
            </w:rPr>
          </w:pPr>
          <w:hyperlink w:anchor="_Toc122810896" w:history="1">
            <w:r w:rsidR="007528D6" w:rsidRPr="00262B62">
              <w:rPr>
                <w:rStyle w:val="Hyperlink"/>
                <w:noProof/>
              </w:rPr>
              <w:t>Options</w:t>
            </w:r>
            <w:r w:rsidR="007528D6">
              <w:rPr>
                <w:noProof/>
                <w:webHidden/>
              </w:rPr>
              <w:tab/>
            </w:r>
            <w:r w:rsidR="007528D6">
              <w:rPr>
                <w:noProof/>
                <w:webHidden/>
              </w:rPr>
              <w:fldChar w:fldCharType="begin"/>
            </w:r>
            <w:r w:rsidR="007528D6">
              <w:rPr>
                <w:noProof/>
                <w:webHidden/>
              </w:rPr>
              <w:instrText xml:space="preserve"> PAGEREF _Toc122810896 \h </w:instrText>
            </w:r>
            <w:r w:rsidR="007528D6">
              <w:rPr>
                <w:noProof/>
                <w:webHidden/>
              </w:rPr>
            </w:r>
            <w:r w:rsidR="007528D6">
              <w:rPr>
                <w:noProof/>
                <w:webHidden/>
              </w:rPr>
              <w:fldChar w:fldCharType="separate"/>
            </w:r>
            <w:r w:rsidR="007528D6">
              <w:rPr>
                <w:noProof/>
                <w:webHidden/>
              </w:rPr>
              <w:t>17</w:t>
            </w:r>
            <w:r w:rsidR="007528D6">
              <w:rPr>
                <w:noProof/>
                <w:webHidden/>
              </w:rPr>
              <w:fldChar w:fldCharType="end"/>
            </w:r>
          </w:hyperlink>
        </w:p>
        <w:p w14:paraId="6C52A973" w14:textId="77777777" w:rsidR="007528D6" w:rsidRDefault="00E62A2B">
          <w:pPr>
            <w:pStyle w:val="TOC2"/>
            <w:tabs>
              <w:tab w:val="right" w:leader="dot" w:pos="9350"/>
            </w:tabs>
            <w:rPr>
              <w:noProof/>
            </w:rPr>
          </w:pPr>
          <w:hyperlink w:anchor="_Toc122810897" w:history="1">
            <w:r w:rsidR="007528D6" w:rsidRPr="00262B62">
              <w:rPr>
                <w:rStyle w:val="Hyperlink"/>
                <w:noProof/>
              </w:rPr>
              <w:t>Option Analysis</w:t>
            </w:r>
            <w:r w:rsidR="007528D6">
              <w:rPr>
                <w:noProof/>
                <w:webHidden/>
              </w:rPr>
              <w:tab/>
            </w:r>
            <w:r w:rsidR="007528D6">
              <w:rPr>
                <w:noProof/>
                <w:webHidden/>
              </w:rPr>
              <w:fldChar w:fldCharType="begin"/>
            </w:r>
            <w:r w:rsidR="007528D6">
              <w:rPr>
                <w:noProof/>
                <w:webHidden/>
              </w:rPr>
              <w:instrText xml:space="preserve"> PAGEREF _Toc122810897 \h </w:instrText>
            </w:r>
            <w:r w:rsidR="007528D6">
              <w:rPr>
                <w:noProof/>
                <w:webHidden/>
              </w:rPr>
            </w:r>
            <w:r w:rsidR="007528D6">
              <w:rPr>
                <w:noProof/>
                <w:webHidden/>
              </w:rPr>
              <w:fldChar w:fldCharType="separate"/>
            </w:r>
            <w:r w:rsidR="007528D6">
              <w:rPr>
                <w:noProof/>
                <w:webHidden/>
              </w:rPr>
              <w:t>17</w:t>
            </w:r>
            <w:r w:rsidR="007528D6">
              <w:rPr>
                <w:noProof/>
                <w:webHidden/>
              </w:rPr>
              <w:fldChar w:fldCharType="end"/>
            </w:r>
          </w:hyperlink>
        </w:p>
        <w:p w14:paraId="3A3B9CC9" w14:textId="77777777" w:rsidR="007528D6" w:rsidRDefault="00E62A2B">
          <w:pPr>
            <w:pStyle w:val="TOC2"/>
            <w:tabs>
              <w:tab w:val="right" w:leader="dot" w:pos="9350"/>
            </w:tabs>
            <w:rPr>
              <w:noProof/>
            </w:rPr>
          </w:pPr>
          <w:hyperlink w:anchor="_Toc122810898" w:history="1">
            <w:r w:rsidR="007528D6" w:rsidRPr="00262B62">
              <w:rPr>
                <w:rStyle w:val="Hyperlink"/>
                <w:noProof/>
              </w:rPr>
              <w:t>Tesla's structure, organisation, and leadership facilitate the company's strategy's implementation</w:t>
            </w:r>
            <w:r w:rsidR="007528D6">
              <w:rPr>
                <w:noProof/>
                <w:webHidden/>
              </w:rPr>
              <w:tab/>
            </w:r>
            <w:r w:rsidR="007528D6">
              <w:rPr>
                <w:noProof/>
                <w:webHidden/>
              </w:rPr>
              <w:fldChar w:fldCharType="begin"/>
            </w:r>
            <w:r w:rsidR="007528D6">
              <w:rPr>
                <w:noProof/>
                <w:webHidden/>
              </w:rPr>
              <w:instrText xml:space="preserve"> PAGEREF _Toc122810898 \h </w:instrText>
            </w:r>
            <w:r w:rsidR="007528D6">
              <w:rPr>
                <w:noProof/>
                <w:webHidden/>
              </w:rPr>
            </w:r>
            <w:r w:rsidR="007528D6">
              <w:rPr>
                <w:noProof/>
                <w:webHidden/>
              </w:rPr>
              <w:fldChar w:fldCharType="separate"/>
            </w:r>
            <w:r w:rsidR="007528D6">
              <w:rPr>
                <w:noProof/>
                <w:webHidden/>
              </w:rPr>
              <w:t>18</w:t>
            </w:r>
            <w:r w:rsidR="007528D6">
              <w:rPr>
                <w:noProof/>
                <w:webHidden/>
              </w:rPr>
              <w:fldChar w:fldCharType="end"/>
            </w:r>
          </w:hyperlink>
        </w:p>
        <w:p w14:paraId="1BFA962D" w14:textId="77777777" w:rsidR="007528D6" w:rsidRDefault="00E62A2B">
          <w:pPr>
            <w:pStyle w:val="TOC1"/>
            <w:tabs>
              <w:tab w:val="right" w:leader="dot" w:pos="9350"/>
            </w:tabs>
            <w:rPr>
              <w:noProof/>
            </w:rPr>
          </w:pPr>
          <w:hyperlink w:anchor="_Toc122810899" w:history="1">
            <w:r w:rsidR="007528D6" w:rsidRPr="00262B62">
              <w:rPr>
                <w:rStyle w:val="Hyperlink"/>
                <w:noProof/>
              </w:rPr>
              <w:t>Recommendations</w:t>
            </w:r>
            <w:r w:rsidR="007528D6">
              <w:rPr>
                <w:noProof/>
                <w:webHidden/>
              </w:rPr>
              <w:tab/>
            </w:r>
            <w:r w:rsidR="007528D6">
              <w:rPr>
                <w:noProof/>
                <w:webHidden/>
              </w:rPr>
              <w:fldChar w:fldCharType="begin"/>
            </w:r>
            <w:r w:rsidR="007528D6">
              <w:rPr>
                <w:noProof/>
                <w:webHidden/>
              </w:rPr>
              <w:instrText xml:space="preserve"> PAGEREF _Toc122810899 \h </w:instrText>
            </w:r>
            <w:r w:rsidR="007528D6">
              <w:rPr>
                <w:noProof/>
                <w:webHidden/>
              </w:rPr>
            </w:r>
            <w:r w:rsidR="007528D6">
              <w:rPr>
                <w:noProof/>
                <w:webHidden/>
              </w:rPr>
              <w:fldChar w:fldCharType="separate"/>
            </w:r>
            <w:r w:rsidR="007528D6">
              <w:rPr>
                <w:noProof/>
                <w:webHidden/>
              </w:rPr>
              <w:t>20</w:t>
            </w:r>
            <w:r w:rsidR="007528D6">
              <w:rPr>
                <w:noProof/>
                <w:webHidden/>
              </w:rPr>
              <w:fldChar w:fldCharType="end"/>
            </w:r>
          </w:hyperlink>
        </w:p>
        <w:p w14:paraId="775FF6F0" w14:textId="77777777" w:rsidR="007528D6" w:rsidRDefault="00E62A2B">
          <w:pPr>
            <w:pStyle w:val="TOC1"/>
            <w:tabs>
              <w:tab w:val="right" w:leader="dot" w:pos="9350"/>
            </w:tabs>
            <w:rPr>
              <w:noProof/>
            </w:rPr>
          </w:pPr>
          <w:hyperlink w:anchor="_Toc122810900" w:history="1">
            <w:r w:rsidR="007528D6" w:rsidRPr="00262B62">
              <w:rPr>
                <w:rStyle w:val="Hyperlink"/>
                <w:noProof/>
              </w:rPr>
              <w:t>Implementation</w:t>
            </w:r>
            <w:r w:rsidR="007528D6">
              <w:rPr>
                <w:noProof/>
                <w:webHidden/>
              </w:rPr>
              <w:tab/>
            </w:r>
            <w:r w:rsidR="007528D6">
              <w:rPr>
                <w:noProof/>
                <w:webHidden/>
              </w:rPr>
              <w:fldChar w:fldCharType="begin"/>
            </w:r>
            <w:r w:rsidR="007528D6">
              <w:rPr>
                <w:noProof/>
                <w:webHidden/>
              </w:rPr>
              <w:instrText xml:space="preserve"> PAGEREF _Toc122810900 \h </w:instrText>
            </w:r>
            <w:r w:rsidR="007528D6">
              <w:rPr>
                <w:noProof/>
                <w:webHidden/>
              </w:rPr>
            </w:r>
            <w:r w:rsidR="007528D6">
              <w:rPr>
                <w:noProof/>
                <w:webHidden/>
              </w:rPr>
              <w:fldChar w:fldCharType="separate"/>
            </w:r>
            <w:r w:rsidR="007528D6">
              <w:rPr>
                <w:noProof/>
                <w:webHidden/>
              </w:rPr>
              <w:t>20</w:t>
            </w:r>
            <w:r w:rsidR="007528D6">
              <w:rPr>
                <w:noProof/>
                <w:webHidden/>
              </w:rPr>
              <w:fldChar w:fldCharType="end"/>
            </w:r>
          </w:hyperlink>
        </w:p>
        <w:p w14:paraId="3791570A" w14:textId="77777777" w:rsidR="007528D6" w:rsidRDefault="00E62A2B">
          <w:pPr>
            <w:pStyle w:val="TOC1"/>
            <w:tabs>
              <w:tab w:val="right" w:leader="dot" w:pos="9350"/>
            </w:tabs>
            <w:rPr>
              <w:noProof/>
            </w:rPr>
          </w:pPr>
          <w:hyperlink w:anchor="_Toc122810901" w:history="1">
            <w:r w:rsidR="007528D6" w:rsidRPr="00262B62">
              <w:rPr>
                <w:rStyle w:val="Hyperlink"/>
                <w:noProof/>
              </w:rPr>
              <w:t>Conclusion</w:t>
            </w:r>
            <w:r w:rsidR="007528D6">
              <w:rPr>
                <w:noProof/>
                <w:webHidden/>
              </w:rPr>
              <w:tab/>
            </w:r>
            <w:r w:rsidR="007528D6">
              <w:rPr>
                <w:noProof/>
                <w:webHidden/>
              </w:rPr>
              <w:fldChar w:fldCharType="begin"/>
            </w:r>
            <w:r w:rsidR="007528D6">
              <w:rPr>
                <w:noProof/>
                <w:webHidden/>
              </w:rPr>
              <w:instrText xml:space="preserve"> PAGEREF _Toc122810901 \h </w:instrText>
            </w:r>
            <w:r w:rsidR="007528D6">
              <w:rPr>
                <w:noProof/>
                <w:webHidden/>
              </w:rPr>
            </w:r>
            <w:r w:rsidR="007528D6">
              <w:rPr>
                <w:noProof/>
                <w:webHidden/>
              </w:rPr>
              <w:fldChar w:fldCharType="separate"/>
            </w:r>
            <w:r w:rsidR="007528D6">
              <w:rPr>
                <w:noProof/>
                <w:webHidden/>
              </w:rPr>
              <w:t>20</w:t>
            </w:r>
            <w:r w:rsidR="007528D6">
              <w:rPr>
                <w:noProof/>
                <w:webHidden/>
              </w:rPr>
              <w:fldChar w:fldCharType="end"/>
            </w:r>
          </w:hyperlink>
        </w:p>
        <w:p w14:paraId="5DC4EC3A" w14:textId="77777777" w:rsidR="007528D6" w:rsidRDefault="00E62A2B">
          <w:pPr>
            <w:pStyle w:val="TOC1"/>
            <w:tabs>
              <w:tab w:val="right" w:leader="dot" w:pos="9350"/>
            </w:tabs>
            <w:rPr>
              <w:noProof/>
            </w:rPr>
          </w:pPr>
          <w:hyperlink w:anchor="_Toc122810902" w:history="1">
            <w:r w:rsidR="007528D6" w:rsidRPr="00262B62">
              <w:rPr>
                <w:rStyle w:val="Hyperlink"/>
                <w:noProof/>
              </w:rPr>
              <w:t>References</w:t>
            </w:r>
            <w:r w:rsidR="007528D6">
              <w:rPr>
                <w:noProof/>
                <w:webHidden/>
              </w:rPr>
              <w:tab/>
            </w:r>
            <w:r w:rsidR="007528D6">
              <w:rPr>
                <w:noProof/>
                <w:webHidden/>
              </w:rPr>
              <w:fldChar w:fldCharType="begin"/>
            </w:r>
            <w:r w:rsidR="007528D6">
              <w:rPr>
                <w:noProof/>
                <w:webHidden/>
              </w:rPr>
              <w:instrText xml:space="preserve"> PAGEREF _Toc122810902 \h </w:instrText>
            </w:r>
            <w:r w:rsidR="007528D6">
              <w:rPr>
                <w:noProof/>
                <w:webHidden/>
              </w:rPr>
            </w:r>
            <w:r w:rsidR="007528D6">
              <w:rPr>
                <w:noProof/>
                <w:webHidden/>
              </w:rPr>
              <w:fldChar w:fldCharType="separate"/>
            </w:r>
            <w:r w:rsidR="007528D6">
              <w:rPr>
                <w:noProof/>
                <w:webHidden/>
              </w:rPr>
              <w:t>22</w:t>
            </w:r>
            <w:r w:rsidR="007528D6">
              <w:rPr>
                <w:noProof/>
                <w:webHidden/>
              </w:rPr>
              <w:fldChar w:fldCharType="end"/>
            </w:r>
          </w:hyperlink>
        </w:p>
        <w:p w14:paraId="354EF023" w14:textId="31F6A2FC" w:rsidR="007528D6" w:rsidRPr="0015095D" w:rsidRDefault="007528D6" w:rsidP="0015095D">
          <w:r>
            <w:rPr>
              <w:b/>
              <w:bCs/>
              <w:noProof/>
            </w:rPr>
            <w:fldChar w:fldCharType="end"/>
          </w:r>
        </w:p>
      </w:sdtContent>
    </w:sdt>
    <w:p w14:paraId="305F50B9" w14:textId="77777777" w:rsidR="007528D6" w:rsidRDefault="007528D6" w:rsidP="005E724D">
      <w:pPr>
        <w:tabs>
          <w:tab w:val="left" w:pos="6142"/>
        </w:tabs>
        <w:rPr>
          <w:rFonts w:cs="Times New Roman"/>
          <w:sz w:val="28"/>
        </w:rPr>
      </w:pPr>
    </w:p>
    <w:p w14:paraId="53A89329" w14:textId="77777777" w:rsidR="00E55AAB" w:rsidRDefault="005E724D" w:rsidP="005E724D">
      <w:pPr>
        <w:tabs>
          <w:tab w:val="left" w:pos="6142"/>
        </w:tabs>
        <w:rPr>
          <w:rFonts w:cs="Times New Roman"/>
          <w:sz w:val="28"/>
        </w:rPr>
      </w:pPr>
      <w:r>
        <w:rPr>
          <w:rFonts w:cs="Times New Roman"/>
          <w:sz w:val="28"/>
        </w:rPr>
        <w:lastRenderedPageBreak/>
        <w:tab/>
      </w:r>
    </w:p>
    <w:p w14:paraId="05227074" w14:textId="77777777" w:rsidR="005E724D" w:rsidRDefault="005E724D" w:rsidP="005E724D">
      <w:pPr>
        <w:pStyle w:val="Heading1"/>
      </w:pPr>
      <w:bookmarkStart w:id="0" w:name="_Toc122810868"/>
      <w:r>
        <w:t>Introduction</w:t>
      </w:r>
      <w:bookmarkEnd w:id="0"/>
    </w:p>
    <w:p w14:paraId="1540BC7A" w14:textId="77777777" w:rsidR="005E724D" w:rsidRDefault="005E724D" w:rsidP="005E724D">
      <w:r w:rsidRPr="005E724D">
        <w:t xml:space="preserve">Tesla was founded in 2003 by technical entrepreneur Martin </w:t>
      </w:r>
      <w:proofErr w:type="spellStart"/>
      <w:r w:rsidRPr="005E724D">
        <w:t>Eberhand</w:t>
      </w:r>
      <w:proofErr w:type="spellEnd"/>
      <w:r w:rsidRPr="005E724D">
        <w:t xml:space="preserve"> and businessman Marc </w:t>
      </w:r>
      <w:proofErr w:type="spellStart"/>
      <w:r w:rsidRPr="005E724D">
        <w:t>Tarpenning</w:t>
      </w:r>
      <w:proofErr w:type="spellEnd"/>
      <w:r w:rsidRPr="005E724D">
        <w:t xml:space="preserve">, and it has since </w:t>
      </w:r>
      <w:proofErr w:type="spellStart"/>
      <w:r w:rsidRPr="005E724D">
        <w:t>revolutionised</w:t>
      </w:r>
      <w:proofErr w:type="spellEnd"/>
      <w:r w:rsidRPr="005E724D">
        <w:t xml:space="preserve"> the vehicle industry. The firm had made a radical departure from the prevalent models that ran on biofuels thanks to the creativity of the two engineers who developed the notion of electric automobiles. Governments have instituted a number of incentives to entice citizens to buy these cars due to their ability to cut pollution. In spite of this, Tesla has struggled with a variety of issues as it attempts to enter the highly competitive industry, much like many other companies.</w:t>
      </w:r>
    </w:p>
    <w:p w14:paraId="6F8B5FD8" w14:textId="77777777" w:rsidR="006D203C" w:rsidRDefault="006D203C" w:rsidP="006D203C">
      <w:pPr>
        <w:pStyle w:val="Heading1"/>
      </w:pPr>
      <w:bookmarkStart w:id="1" w:name="_Toc122810869"/>
      <w:r>
        <w:t>Tesla Internal and External Situational Analysis</w:t>
      </w:r>
      <w:bookmarkEnd w:id="1"/>
    </w:p>
    <w:p w14:paraId="50E8E544" w14:textId="77777777" w:rsidR="006D203C" w:rsidRDefault="006D203C" w:rsidP="006D203C">
      <w:pPr>
        <w:pStyle w:val="Heading2"/>
      </w:pPr>
      <w:bookmarkStart w:id="2" w:name="_Toc122810870"/>
      <w:r>
        <w:t>Tesla Internal Situational Analysis</w:t>
      </w:r>
      <w:bookmarkEnd w:id="2"/>
    </w:p>
    <w:p w14:paraId="11B04F07" w14:textId="77777777" w:rsidR="002F76EC" w:rsidRDefault="006D203C" w:rsidP="006D203C">
      <w:r w:rsidRPr="006D203C">
        <w:t>According to the scenario, one of Tesla's current issues involves a massive expenditure on the production of electric vehicles. The Gigafactory, where Tesla and Panasonic create and manufacture their lithium-ion batteries, was built using funding raised by Tesla over several years. The corporation has invested in the Gigafactory, where it is producing 3000 battery packs each week, to alleviate the worldwide scarcity of lithium batteries. Tesla has an edge as the first business to market with electric cars and continues to get a lot of respect from customers</w:t>
      </w:r>
      <w:r w:rsidR="00513087">
        <w:t xml:space="preserve"> </w:t>
      </w:r>
      <w:r w:rsidR="00513087">
        <w:fldChar w:fldCharType="begin"/>
      </w:r>
      <w:r w:rsidR="00513087">
        <w:instrText xml:space="preserve"> ADDIN ZOTERO_ITEM CSL_CITATION {"citationID":"6vqiVQ9J","properties":{"formattedCitation":"(Wang, 2022)","plainCitation":"(Wang, 2022)","noteIndex":0},"citationItems":[{"id":6758,"uris":["http://zotero.org/users/local/H5sehU5t/items/XC36P9AQ"],"itemData":{"id":6758,"type":"article-journal","container-title":"Highlights in Business, Economics and Management","page":"146–148","source":"Google Scholar","title":"Development Status and Suggestions of Tesla","volume":"1","author":[{"family":"Wang","given":"Yixiang"}],"issued":{"date-parts":[["2022"]]}}}],"schema":"https://github.com/citation-style-language/schema/raw/master/csl-citation.json"} </w:instrText>
      </w:r>
      <w:r w:rsidR="00513087">
        <w:fldChar w:fldCharType="separate"/>
      </w:r>
      <w:r w:rsidR="00513087" w:rsidRPr="00513087">
        <w:rPr>
          <w:rFonts w:cs="Times New Roman"/>
        </w:rPr>
        <w:t>(Wang, 2022)</w:t>
      </w:r>
      <w:r w:rsidR="00513087">
        <w:fldChar w:fldCharType="end"/>
      </w:r>
      <w:r w:rsidRPr="006D203C">
        <w:t>. High manufacturing costs and a lack of capacity have opened the door for competitors in the electric vehicle (EV) market. In the previous three years that we've been looking at, the business has consistently lost money.</w:t>
      </w:r>
    </w:p>
    <w:p w14:paraId="33D4738B" w14:textId="77777777" w:rsidR="006D203C" w:rsidRDefault="006D203C" w:rsidP="006D203C">
      <w:pPr>
        <w:pStyle w:val="Heading2"/>
      </w:pPr>
      <w:bookmarkStart w:id="3" w:name="_Toc122810871"/>
      <w:r>
        <w:t>External Situational Analysis</w:t>
      </w:r>
      <w:bookmarkEnd w:id="3"/>
    </w:p>
    <w:p w14:paraId="78617794" w14:textId="77777777" w:rsidR="006D203C" w:rsidRDefault="006D203C" w:rsidP="006D203C">
      <w:r w:rsidRPr="006D203C">
        <w:t xml:space="preserve">Tesla's strategic strategy also relies heavily on the external environment in which the company works. It's clear from this data that Tesla has far higher levels of customer satisfaction than other EV manufacturers. Moreover, the market demand for EVs is substantial, and there are current government incentives that encourage customers to acquire EVs. Conflicts have arisen, however, with dealers who are opposed to Tesla's decision to operate its own service </w:t>
      </w:r>
      <w:proofErr w:type="spellStart"/>
      <w:r w:rsidRPr="006D203C">
        <w:t>centres</w:t>
      </w:r>
      <w:proofErr w:type="spellEnd"/>
      <w:r w:rsidRPr="006D203C">
        <w:t>. However, the unit production cost is still rather expensive. Traditional manufacturers expanding into the electric vehicles market is another source of worry</w:t>
      </w:r>
      <w:r w:rsidR="009F1B88">
        <w:t xml:space="preserve"> </w:t>
      </w:r>
      <w:r w:rsidR="009F1B88">
        <w:fldChar w:fldCharType="begin"/>
      </w:r>
      <w:r w:rsidR="009F1B88">
        <w:instrText xml:space="preserve"> ADDIN ZOTERO_ITEM CSL_CITATION {"citationID":"0clIaXiV","properties":{"unsorted":true,"formattedCitation":"(Wang and Peng, 2020)","plainCitation":"(Wang and Peng, 2020)","noteIndex":0},"citationItems":[{"id":6768,"uris":["http://zotero.org/users/local/H5sehU5t/items/FM2PYJ44"],"itemData":{"id":6768,"type":"article-journal","container-title":"Open Journal of Social Sciences","issue":"07","note":"publisher: Scientific Research Publishing","page":"386","source":"Google Scholar","title":"a study of patent open source strategies based on open innovation: The case of tesla","title-short":"a study of patent open source strategies based on open innovation","volume":"8","author":[{"family":"Wang","given":"Jianan"},{"family":"Peng","given":"Xiaobao"}],"issued":{"date-parts":[["2020"]]}}}],"schema":"https://github.com/citation-style-language/schema/raw/master/csl-citation.json"} </w:instrText>
      </w:r>
      <w:r w:rsidR="009F1B88">
        <w:fldChar w:fldCharType="separate"/>
      </w:r>
      <w:r w:rsidR="009F1B88" w:rsidRPr="009F1B88">
        <w:rPr>
          <w:rFonts w:cs="Times New Roman"/>
        </w:rPr>
        <w:t>(Wang and Peng, 2020)</w:t>
      </w:r>
      <w:r w:rsidR="009F1B88">
        <w:fldChar w:fldCharType="end"/>
      </w:r>
      <w:r w:rsidRPr="006D203C">
        <w:t>.</w:t>
      </w:r>
    </w:p>
    <w:p w14:paraId="4E357209" w14:textId="77777777" w:rsidR="006D203C" w:rsidRDefault="006D203C" w:rsidP="006D203C">
      <w:pPr>
        <w:pStyle w:val="Heading2"/>
      </w:pPr>
      <w:bookmarkStart w:id="4" w:name="_Toc122810872"/>
      <w:r>
        <w:t>Central Problem at Tesla</w:t>
      </w:r>
      <w:bookmarkEnd w:id="4"/>
    </w:p>
    <w:p w14:paraId="7364941D" w14:textId="77777777" w:rsidR="006D203C" w:rsidRDefault="006D203C" w:rsidP="006D203C">
      <w:r w:rsidRPr="006D203C">
        <w:t>As a result of the high manufacturing costs and poor output, Tesla is now struggling to meet market demand. The scenario suggests that Tesla needs to manufacture 500,000 cars per week. The exorbitant cost of production and the high sophistication that goes into each vehicle means that the firm is now unable to meet this demand.</w:t>
      </w:r>
    </w:p>
    <w:p w14:paraId="74931C5C" w14:textId="77777777" w:rsidR="00623130" w:rsidRDefault="00623130" w:rsidP="00623130">
      <w:pPr>
        <w:pStyle w:val="Heading1"/>
      </w:pPr>
      <w:bookmarkStart w:id="5" w:name="_Toc122810873"/>
      <w:r>
        <w:lastRenderedPageBreak/>
        <w:t>Strategic Management Framework</w:t>
      </w:r>
      <w:bookmarkEnd w:id="5"/>
    </w:p>
    <w:p w14:paraId="4AB3F121" w14:textId="77777777" w:rsidR="00623130" w:rsidRPr="00623130" w:rsidRDefault="00623130" w:rsidP="00623130">
      <w:pPr>
        <w:jc w:val="center"/>
      </w:pPr>
      <w:r>
        <w:rPr>
          <w:noProof/>
        </w:rPr>
        <w:drawing>
          <wp:inline distT="0" distB="0" distL="0" distR="0" wp14:anchorId="6687DD8F" wp14:editId="054BACBE">
            <wp:extent cx="4819650" cy="3429000"/>
            <wp:effectExtent l="0" t="0" r="0" b="0"/>
            <wp:docPr id="12" name="Picture 12" descr="Strategic Management -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trategic Management - Process"/>
                    <pic:cNvPicPr>
                      <a:picLocks noChangeAspect="1" noChangeArrowheads="1"/>
                    </pic:cNvPicPr>
                  </pic:nvPicPr>
                  <pic:blipFill>
                    <a:blip r:embed="rId9">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4819650" cy="3429000"/>
                    </a:xfrm>
                    <a:prstGeom prst="rect">
                      <a:avLst/>
                    </a:prstGeom>
                    <a:noFill/>
                    <a:ln>
                      <a:noFill/>
                    </a:ln>
                  </pic:spPr>
                </pic:pic>
              </a:graphicData>
            </a:graphic>
          </wp:inline>
        </w:drawing>
      </w:r>
    </w:p>
    <w:p w14:paraId="743654A1" w14:textId="77777777" w:rsidR="002F76EC" w:rsidRDefault="002F76EC" w:rsidP="002F76EC">
      <w:pPr>
        <w:pStyle w:val="Heading1"/>
      </w:pPr>
      <w:bookmarkStart w:id="6" w:name="_Toc122810874"/>
      <w:r>
        <w:t>SWOT Analysis of Tesla</w:t>
      </w:r>
      <w:bookmarkEnd w:id="6"/>
    </w:p>
    <w:p w14:paraId="635995EE" w14:textId="77777777" w:rsidR="0070557A" w:rsidRDefault="0070557A" w:rsidP="0070557A">
      <w:r w:rsidRPr="0070557A">
        <w:t xml:space="preserve">The Tesla Motors Inc. brand became synonymous with ground-breaking technical advancements in the automobile industry. Despite the company's track record of success, the viability of the business as a going concern has been called into doubt. If you want to know what internal and external elements and constraints might affect your company's success, you need to do an environmental scan. It aids in anticipating future developments and incorporating them into </w:t>
      </w:r>
      <w:proofErr w:type="spellStart"/>
      <w:r w:rsidRPr="0070557A">
        <w:t>organisational</w:t>
      </w:r>
      <w:proofErr w:type="spellEnd"/>
      <w:r w:rsidRPr="0070557A">
        <w:t xml:space="preserve"> decision making</w:t>
      </w:r>
      <w:r w:rsidR="009F1B88">
        <w:t xml:space="preserve"> </w:t>
      </w:r>
      <w:r w:rsidR="009F1B88">
        <w:fldChar w:fldCharType="begin"/>
      </w:r>
      <w:r w:rsidR="009F1B88">
        <w:instrText xml:space="preserve"> ADDIN ZOTERO_ITEM CSL_CITATION {"citationID":"UW6UhI06","properties":{"formattedCitation":"(Van den Steen, 2015)","plainCitation":"(Van den Steen, 2015)","noteIndex":0},"citationItems":[{"id":6747,"uris":["http://zotero.org/users/local/H5sehU5t/items/UEJK4BY9"],"itemData":{"id":6747,"type":"book","publisher":"Harvard Business School Publishing","source":"Google Scholar","title":"Tesla Motors","author":[{"family":"Van den Steen","given":"Eric"}],"issued":{"date-parts":[["2015"]]}}}],"schema":"https://github.com/citation-style-language/schema/raw/master/csl-citation.json"} </w:instrText>
      </w:r>
      <w:r w:rsidR="009F1B88">
        <w:fldChar w:fldCharType="separate"/>
      </w:r>
      <w:r w:rsidR="009F1B88" w:rsidRPr="009F1B88">
        <w:rPr>
          <w:rFonts w:cs="Times New Roman"/>
        </w:rPr>
        <w:t>(Van den Steen, 2015)</w:t>
      </w:r>
      <w:r w:rsidR="009F1B88">
        <w:fldChar w:fldCharType="end"/>
      </w:r>
      <w:r w:rsidRPr="0070557A">
        <w:t>. It entails taking a broad look at the situation from every angle, taking into account the strengths, weaknesses, opportunities, and threats that exist (SWOT analysis).</w:t>
      </w:r>
    </w:p>
    <w:p w14:paraId="7ED9A599" w14:textId="77777777" w:rsidR="007B3DB3" w:rsidRDefault="00E42145" w:rsidP="007B3DB3">
      <w:pPr>
        <w:keepNext/>
        <w:jc w:val="center"/>
      </w:pPr>
      <w:r>
        <w:rPr>
          <w:noProof/>
        </w:rPr>
        <w:lastRenderedPageBreak/>
        <w:drawing>
          <wp:inline distT="0" distB="0" distL="0" distR="0" wp14:anchorId="432E96D1" wp14:editId="6D5CA6B1">
            <wp:extent cx="5942965" cy="3400163"/>
            <wp:effectExtent l="0" t="0" r="635" b="0"/>
            <wp:docPr id="3" name="Picture 3" descr="Is Tesla Overvalued? Tesla SWOT Analysis In A Nutshell - FourWeekM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 Tesla Overvalued? Tesla SWOT Analysis In A Nutshell - FourWeekMBA"/>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5796" b="7986"/>
                    <a:stretch/>
                  </pic:blipFill>
                  <pic:spPr bwMode="auto">
                    <a:xfrm>
                      <a:off x="0" y="0"/>
                      <a:ext cx="5943600" cy="3400526"/>
                    </a:xfrm>
                    <a:prstGeom prst="rect">
                      <a:avLst/>
                    </a:prstGeom>
                    <a:noFill/>
                    <a:ln>
                      <a:noFill/>
                    </a:ln>
                    <a:extLst>
                      <a:ext uri="{53640926-AAD7-44D8-BBD7-CCE9431645EC}">
                        <a14:shadowObscured xmlns:a14="http://schemas.microsoft.com/office/drawing/2010/main"/>
                      </a:ext>
                    </a:extLst>
                  </pic:spPr>
                </pic:pic>
              </a:graphicData>
            </a:graphic>
          </wp:inline>
        </w:drawing>
      </w:r>
    </w:p>
    <w:p w14:paraId="7EB2CC20" w14:textId="77777777" w:rsidR="00E42145" w:rsidRPr="009F1B88" w:rsidRDefault="007B3DB3" w:rsidP="007B3DB3">
      <w:pPr>
        <w:pStyle w:val="Caption"/>
        <w:jc w:val="center"/>
        <w:rPr>
          <w:i w:val="0"/>
          <w:color w:val="auto"/>
        </w:rPr>
      </w:pPr>
      <w:r w:rsidRPr="009F1B88">
        <w:rPr>
          <w:i w:val="0"/>
          <w:color w:val="auto"/>
        </w:rPr>
        <w:t xml:space="preserve">Figure </w:t>
      </w:r>
      <w:r w:rsidRPr="009F1B88">
        <w:rPr>
          <w:i w:val="0"/>
          <w:color w:val="auto"/>
        </w:rPr>
        <w:fldChar w:fldCharType="begin"/>
      </w:r>
      <w:r w:rsidRPr="009F1B88">
        <w:rPr>
          <w:i w:val="0"/>
          <w:color w:val="auto"/>
        </w:rPr>
        <w:instrText xml:space="preserve"> SEQ Figure \* ARABIC </w:instrText>
      </w:r>
      <w:r w:rsidRPr="009F1B88">
        <w:rPr>
          <w:i w:val="0"/>
          <w:color w:val="auto"/>
        </w:rPr>
        <w:fldChar w:fldCharType="separate"/>
      </w:r>
      <w:r w:rsidR="002B26D2" w:rsidRPr="009F1B88">
        <w:rPr>
          <w:i w:val="0"/>
          <w:noProof/>
          <w:color w:val="auto"/>
        </w:rPr>
        <w:t>1</w:t>
      </w:r>
      <w:r w:rsidRPr="009F1B88">
        <w:rPr>
          <w:i w:val="0"/>
          <w:color w:val="auto"/>
        </w:rPr>
        <w:fldChar w:fldCharType="end"/>
      </w:r>
      <w:r w:rsidRPr="009F1B88">
        <w:rPr>
          <w:i w:val="0"/>
          <w:color w:val="auto"/>
        </w:rPr>
        <w:t xml:space="preserve"> Tesla SWOT Analysis</w:t>
      </w:r>
    </w:p>
    <w:p w14:paraId="2C4DD70B" w14:textId="77777777" w:rsidR="00E42145" w:rsidRPr="00E42145" w:rsidRDefault="00E42145" w:rsidP="00E42145">
      <w:pPr>
        <w:pStyle w:val="Caption"/>
        <w:jc w:val="center"/>
        <w:rPr>
          <w:i w:val="0"/>
          <w:color w:val="auto"/>
        </w:rPr>
      </w:pPr>
    </w:p>
    <w:p w14:paraId="413F9EBB" w14:textId="77777777" w:rsidR="002F76EC" w:rsidRDefault="002F76EC" w:rsidP="002F76EC">
      <w:pPr>
        <w:pStyle w:val="Heading2"/>
      </w:pPr>
      <w:bookmarkStart w:id="7" w:name="_Toc122810875"/>
      <w:r>
        <w:t>Strengths</w:t>
      </w:r>
      <w:bookmarkEnd w:id="7"/>
    </w:p>
    <w:p w14:paraId="40B94EB0" w14:textId="77777777" w:rsidR="002F76EC" w:rsidRDefault="002F76EC" w:rsidP="002F76EC">
      <w:r w:rsidRPr="002F76EC">
        <w:t>Increases Energy Savings Tesla was an early innovator in the area of electric automobiles because of its commitment to using renewable energy sources like solar power in its operations. Tesla has teamed up with major Southeast Asian firms like APDA and Yes Energy to develop its renewable energy business and broaden its international reach. Tesla's cutting-edge engineering is really remarkable. The design and development of our electric cars are also given careful consideration to provide our clients with the best possible experience. Brand Recognition Over Time. The market places faith in businesses, expecting them to provide reliable, long-term energy and commercially viable products. In the area, he has widespread fame</w:t>
      </w:r>
      <w:r w:rsidR="009F1B88">
        <w:t xml:space="preserve"> </w:t>
      </w:r>
      <w:r w:rsidR="009F1B88">
        <w:fldChar w:fldCharType="begin"/>
      </w:r>
      <w:r w:rsidR="009F1B88">
        <w:instrText xml:space="preserve"> ADDIN ZOTERO_ITEM CSL_CITATION {"citationID":"J4mqOiaS","properties":{"formattedCitation":"(Thomas and Maine, 2019)","plainCitation":"(Thomas and Maine, 2019)","noteIndex":0},"citationItems":[{"id":6773,"uris":["http://zotero.org/users/local/H5sehU5t/items/GQ8ALEJF"],"itemData":{"id":6773,"type":"article-journal","container-title":"Journal of Cleaner Production","note":"publisher: Elsevier","page":"653–663","source":"Google Scholar","title":"Market entry strategies for electric vehicle start-ups in the automotive industry–Lessons from Tesla Motors","volume":"235","author":[{"family":"Thomas","given":"V. J."},{"family":"Maine","given":"Elicia"}],"issued":{"date-parts":[["2019"]]}}}],"schema":"https://github.com/citation-style-language/schema/raw/master/csl-citation.json"} </w:instrText>
      </w:r>
      <w:r w:rsidR="009F1B88">
        <w:fldChar w:fldCharType="separate"/>
      </w:r>
      <w:r w:rsidR="009F1B88" w:rsidRPr="009F1B88">
        <w:rPr>
          <w:rFonts w:cs="Times New Roman"/>
        </w:rPr>
        <w:t>(Thomas and Maine, 2019)</w:t>
      </w:r>
      <w:r w:rsidR="009F1B88">
        <w:fldChar w:fldCharType="end"/>
      </w:r>
      <w:r w:rsidRPr="002F76EC">
        <w:t>. Tesla's dominance in the car sector may be attributed, in part, to the company's capacity to constantly innovate and grow, both of which have contributed to the success of the business. Tesla is a tremendously innovative firm that has introduced numerous lucrative high-tech developments, such as the electric vehicle and battery, and the rest of the world is counting on them to do the same in the future. As a result of producing its own components in-house rather than outsourcing them, Tesla has been able to reduce the cost each vehicle produced.</w:t>
      </w:r>
    </w:p>
    <w:p w14:paraId="200C9F37" w14:textId="77777777" w:rsidR="00F8166B" w:rsidRDefault="00F8166B" w:rsidP="00F8166B">
      <w:pPr>
        <w:pStyle w:val="Heading2"/>
      </w:pPr>
      <w:bookmarkStart w:id="8" w:name="_Toc122810876"/>
      <w:r>
        <w:t>Weaknesses</w:t>
      </w:r>
      <w:bookmarkEnd w:id="8"/>
    </w:p>
    <w:p w14:paraId="1F44BC53" w14:textId="77777777" w:rsidR="00F8166B" w:rsidRDefault="00F8166B" w:rsidP="00F8166B">
      <w:pPr>
        <w:rPr>
          <w:b/>
        </w:rPr>
      </w:pPr>
      <w:r w:rsidRPr="00F8166B">
        <w:t xml:space="preserve">One's physical presence can only do so much. Tesla, on the one hand, is aiming to make a name for itself in the cutthroat automobile sector while, on the other, expanding around the globe. It's no secret that Tesla makes some of the best renewable energy products on the market. Possible </w:t>
      </w:r>
      <w:r w:rsidRPr="00F8166B">
        <w:lastRenderedPageBreak/>
        <w:t xml:space="preserve">challenges for electric cars include a lack of widespread infrastructure and a lack of consumer trust. Succession planning </w:t>
      </w:r>
      <w:r w:rsidR="0070557A" w:rsidRPr="00F8166B">
        <w:t>in</w:t>
      </w:r>
      <w:r w:rsidRPr="00F8166B">
        <w:t xml:space="preserve"> a one-and-done presentation, Elon Musk was cast as Tesla's public face. These days, Elon Musk has a lot on his plate</w:t>
      </w:r>
      <w:r w:rsidR="009F1B88">
        <w:t xml:space="preserve"> </w:t>
      </w:r>
      <w:r w:rsidR="009F1B88">
        <w:fldChar w:fldCharType="begin"/>
      </w:r>
      <w:r w:rsidR="009F1B88">
        <w:instrText xml:space="preserve"> ADDIN ZOTERO_ITEM CSL_CITATION {"citationID":"FhccEacR","properties":{"formattedCitation":"(Thomas and Maine, 2019)","plainCitation":"(Thomas and Maine, 2019)","noteIndex":0},"citationItems":[{"id":6773,"uris":["http://zotero.org/users/local/H5sehU5t/items/GQ8ALEJF"],"itemData":{"id":6773,"type":"article-journal","container-title":"Journal of Cleaner Production","note":"publisher: Elsevier","page":"653–663","source":"Google Scholar","title":"Market entry strategies for electric vehicle start-ups in the automotive industry–Lessons from Tesla Motors","volume":"235","author":[{"family":"Thomas","given":"V. J."},{"family":"Maine","given":"Elicia"}],"issued":{"date-parts":[["2019"]]}}}],"schema":"https://github.com/citation-style-language/schema/raw/master/csl-citation.json"} </w:instrText>
      </w:r>
      <w:r w:rsidR="009F1B88">
        <w:fldChar w:fldCharType="separate"/>
      </w:r>
      <w:r w:rsidR="009F1B88" w:rsidRPr="009F1B88">
        <w:rPr>
          <w:rFonts w:cs="Times New Roman"/>
        </w:rPr>
        <w:t>(Thomas and Maine, 2019)</w:t>
      </w:r>
      <w:r w:rsidR="009F1B88">
        <w:fldChar w:fldCharType="end"/>
      </w:r>
      <w:r w:rsidRPr="00F8166B">
        <w:t>. The following are some examples of Tesla's internal issues that might hinder the company's success and put it at a disadvantage in the marketplace: The firm has too high of standards and uses too much advanced technology, which causes production complications and delays the product's introduction, which might damage the company's reputation and turn off customers. Several significant individuals have departed the firm, posing a danger, and the corporation has to devise a plan to retain these people and their wealth of experience.</w:t>
      </w:r>
    </w:p>
    <w:p w14:paraId="2AF99099" w14:textId="77777777" w:rsidR="00F8166B" w:rsidRDefault="00F8166B" w:rsidP="00F8166B">
      <w:pPr>
        <w:pStyle w:val="Heading2"/>
      </w:pPr>
      <w:bookmarkStart w:id="9" w:name="_Toc122810877"/>
      <w:r>
        <w:t>Opportunities</w:t>
      </w:r>
      <w:bookmarkEnd w:id="9"/>
    </w:p>
    <w:p w14:paraId="432D0C42" w14:textId="77777777" w:rsidR="00F8166B" w:rsidRDefault="006D4345" w:rsidP="00F8166B">
      <w:r w:rsidRPr="006D4345">
        <w:t>Technological Advances in Fully Autonomous Vehicles When it comes to autonomous driving systems, few can match the reliability and ease of use offered by Tesla's autopilot. We give it confidence in the eyes of investors and consumers alike. The autonomous driving features in Tesla's vehicles are getting better. Since more and more people are becoming concerned about the environment, consumers have expressed a wish to reduce the number of cars that run on fossil fuels and have increased their demand for electric vehicles. Modern Methods for Producing Batteries In the future, Tesla hopes to produce its own battery cells in-house. This might be a game-changer since it helps businesses cut their manufacturing expenses. Since it will result in a large number of new employment, the economy will benefit as well. These are influencing variables from the outside environment that, if detected, may im</w:t>
      </w:r>
      <w:r>
        <w:t>prove a company's bottom line.</w:t>
      </w:r>
      <w:r w:rsidRPr="006D4345">
        <w:t xml:space="preserve"> Selling more Model 3s on other continents is an opportunity Tesla should not ignore in today's global market. There is a growing need for</w:t>
      </w:r>
      <w:r>
        <w:t xml:space="preserve"> eco-friendly electric vehicles</w:t>
      </w:r>
      <w:r w:rsidR="009F1B88">
        <w:t xml:space="preserve"> </w:t>
      </w:r>
      <w:r w:rsidR="009F1B88">
        <w:fldChar w:fldCharType="begin"/>
      </w:r>
      <w:r w:rsidR="009F1B88">
        <w:instrText xml:space="preserve"> ADDIN ZOTERO_ITEM CSL_CITATION {"citationID":"ItggAQp3","properties":{"formattedCitation":"(Teece, 2018a)","plainCitation":"(Teece, 2018a)","noteIndex":0},"citationItems":[{"id":6771,"uris":["http://zotero.org/users/local/H5sehU5t/items/Q8SAPAK8"],"itemData":{"id":6771,"type":"article-journal","container-title":"Management and Organization Review","issue":"3","note":"publisher: Cambridge University Press","page":"501–512","source":"Google Scholar","title":"Tesla and the reshaping of the auto industry","volume":"14","author":[{"family":"Teece","given":"David J."}],"issued":{"date-parts":[["2018"]]}}}],"schema":"https://github.com/citation-style-language/schema/raw/master/csl-citation.json"} </w:instrText>
      </w:r>
      <w:r w:rsidR="009F1B88">
        <w:fldChar w:fldCharType="separate"/>
      </w:r>
      <w:r w:rsidR="009F1B88" w:rsidRPr="009F1B88">
        <w:rPr>
          <w:rFonts w:cs="Times New Roman"/>
        </w:rPr>
        <w:t>(Teece, 2018a)</w:t>
      </w:r>
      <w:r w:rsidR="009F1B88">
        <w:fldChar w:fldCharType="end"/>
      </w:r>
      <w:r w:rsidR="00F8166B" w:rsidRPr="00F8166B">
        <w:t>.</w:t>
      </w:r>
    </w:p>
    <w:p w14:paraId="323C0F2D" w14:textId="77777777" w:rsidR="00D056E1" w:rsidRDefault="00D056E1" w:rsidP="00D056E1">
      <w:pPr>
        <w:keepNext/>
        <w:jc w:val="center"/>
      </w:pPr>
      <w:r>
        <w:rPr>
          <w:noProof/>
        </w:rPr>
        <w:drawing>
          <wp:inline distT="0" distB="0" distL="0" distR="0" wp14:anchorId="1673BB2E" wp14:editId="70E09652">
            <wp:extent cx="3731797" cy="1721941"/>
            <wp:effectExtent l="0" t="0" r="2540" b="0"/>
            <wp:docPr id="7" name="Picture 7" descr="A Holistic Look At Tesla SWOT Analysis | Simplilea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Holistic Look At Tesla SWOT Analysis | Simplilear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38818" cy="1725181"/>
                    </a:xfrm>
                    <a:prstGeom prst="rect">
                      <a:avLst/>
                    </a:prstGeom>
                    <a:noFill/>
                    <a:ln>
                      <a:noFill/>
                    </a:ln>
                  </pic:spPr>
                </pic:pic>
              </a:graphicData>
            </a:graphic>
          </wp:inline>
        </w:drawing>
      </w:r>
    </w:p>
    <w:p w14:paraId="451F0AF6" w14:textId="77777777" w:rsidR="00D056E1" w:rsidRPr="00D056E1" w:rsidRDefault="00D056E1" w:rsidP="00D056E1">
      <w:pPr>
        <w:pStyle w:val="Caption"/>
        <w:jc w:val="center"/>
        <w:rPr>
          <w:i w:val="0"/>
          <w:color w:val="auto"/>
        </w:rPr>
      </w:pPr>
      <w:r w:rsidRPr="00D056E1">
        <w:rPr>
          <w:i w:val="0"/>
          <w:color w:val="auto"/>
        </w:rPr>
        <w:t xml:space="preserve">Figure </w:t>
      </w:r>
      <w:r w:rsidRPr="00D056E1">
        <w:rPr>
          <w:i w:val="0"/>
          <w:color w:val="auto"/>
        </w:rPr>
        <w:fldChar w:fldCharType="begin"/>
      </w:r>
      <w:r w:rsidRPr="00D056E1">
        <w:rPr>
          <w:i w:val="0"/>
          <w:color w:val="auto"/>
        </w:rPr>
        <w:instrText xml:space="preserve"> SEQ Figure \* ARABIC </w:instrText>
      </w:r>
      <w:r w:rsidRPr="00D056E1">
        <w:rPr>
          <w:i w:val="0"/>
          <w:color w:val="auto"/>
        </w:rPr>
        <w:fldChar w:fldCharType="separate"/>
      </w:r>
      <w:r w:rsidR="002B26D2">
        <w:rPr>
          <w:i w:val="0"/>
          <w:noProof/>
          <w:color w:val="auto"/>
        </w:rPr>
        <w:t>2</w:t>
      </w:r>
      <w:r w:rsidRPr="00D056E1">
        <w:rPr>
          <w:i w:val="0"/>
          <w:color w:val="auto"/>
        </w:rPr>
        <w:fldChar w:fldCharType="end"/>
      </w:r>
      <w:r w:rsidRPr="00D056E1">
        <w:rPr>
          <w:i w:val="0"/>
          <w:color w:val="auto"/>
        </w:rPr>
        <w:t xml:space="preserve"> Tesla Electric Car</w:t>
      </w:r>
    </w:p>
    <w:p w14:paraId="52F4627F" w14:textId="77777777" w:rsidR="006D4345" w:rsidRDefault="006D4345" w:rsidP="006D4345">
      <w:pPr>
        <w:pStyle w:val="Heading2"/>
      </w:pPr>
      <w:bookmarkStart w:id="10" w:name="_Toc122810878"/>
      <w:r>
        <w:t>Threats</w:t>
      </w:r>
      <w:bookmarkEnd w:id="10"/>
    </w:p>
    <w:p w14:paraId="047387E5" w14:textId="77777777" w:rsidR="006D4345" w:rsidRDefault="006D4345" w:rsidP="006D4345">
      <w:r w:rsidRPr="006D4345">
        <w:t xml:space="preserve">Growing Market Competition Tesla has competition in the field of alternative-fuel automobiles from a number of significant corporations, including BMW and Volkswagen. New and interesting ways of using energy in vehicles may become possible as technology develops. Lower profits and greater operational expenses are possible outcomes of increased competition. Automobile manufacturers that run on renewable energy must be able to ensure their business survives into the </w:t>
      </w:r>
      <w:r w:rsidRPr="006D4345">
        <w:lastRenderedPageBreak/>
        <w:t>future. Tesla faces possible danger from its unpredictable production environment and the absence of an EV service infrastructure in North America and certain areas of Asia</w:t>
      </w:r>
      <w:r w:rsidR="009F1B88">
        <w:t xml:space="preserve"> </w:t>
      </w:r>
      <w:r w:rsidR="009F1B88">
        <w:fldChar w:fldCharType="begin"/>
      </w:r>
      <w:r w:rsidR="009F1B88">
        <w:instrText xml:space="preserve"> ADDIN ZOTERO_ITEM CSL_CITATION {"citationID":"pQ7LGhHc","properties":{"formattedCitation":"(Teece, 2018b)","plainCitation":"(Teece, 2018b)","noteIndex":0},"citationItems":[{"id":6746,"uris":["http://zotero.org/users/local/H5sehU5t/items/9FXWMFFJ"],"itemData":{"id":6746,"type":"article-journal","container-title":"Management and Organization Review","issue":"3","note":"publisher: Cambridge University Press","page":"501–512","source":"Google Scholar","title":"Tesla and the reshaping of the auto industry","volume":"14","author":[{"family":"Teece","given":"David J."}],"issued":{"date-parts":[["2018"]]}}}],"schema":"https://github.com/citation-style-language/schema/raw/master/csl-citation.json"} </w:instrText>
      </w:r>
      <w:r w:rsidR="009F1B88">
        <w:fldChar w:fldCharType="separate"/>
      </w:r>
      <w:r w:rsidR="009F1B88" w:rsidRPr="009F1B88">
        <w:rPr>
          <w:rFonts w:cs="Times New Roman"/>
        </w:rPr>
        <w:t>(Teece, 2018b)</w:t>
      </w:r>
      <w:r w:rsidR="009F1B88">
        <w:fldChar w:fldCharType="end"/>
      </w:r>
      <w:r w:rsidRPr="006D4345">
        <w:t>. These are external factors that may have a detrimental effect on how well a company does. Constant delays and low quality cause customers to lose faith in a company's products, while high operating costs discourage repeat business.</w:t>
      </w:r>
    </w:p>
    <w:p w14:paraId="5F3102EE" w14:textId="77777777" w:rsidR="008D258F" w:rsidRDefault="008D258F" w:rsidP="008D258F">
      <w:pPr>
        <w:pStyle w:val="Heading1"/>
      </w:pPr>
      <w:bookmarkStart w:id="11" w:name="_Toc122810879"/>
      <w:r>
        <w:t>PESTLE Analysis of Tesla</w:t>
      </w:r>
      <w:bookmarkEnd w:id="11"/>
    </w:p>
    <w:p w14:paraId="764A3AC6" w14:textId="77777777" w:rsidR="00786A17" w:rsidRPr="00121B2A" w:rsidRDefault="00786A17" w:rsidP="00786A17">
      <w:r w:rsidRPr="00121B2A">
        <w:t>The purpose of Tesla's PESTLE Analysis is to examine the impact of political, economic, social, and technological (PEST) components, as well as legal and environmental (LE) considerations, on the firm. The PESTLE Analysis pinpoints the external factors that might make or break a company's brand. The PESTLE analysis is a method of strategic management that may be used to get insight into your company and the industry at large. The present situation of the automotive industry, distant or macro-environments, and the energy generation and storage sectors all factor into Tesla's scenario. Aspects of the business, such as customers and groups, are influenced by factors outside the scope of these sectors. Indicators like the affordability of transportation technologies have a direct impact on companies like Tesla Inc. in terms of customer base and market share. Incorporating the findings of the Pestle research into the company's strategic planning has the potential to boost the company's long-term performance, resulting in a more reputable brand and more money in the bank. Tesla's financial success may be gauged by the company's deft handling of competitive pressures. Any time there is a shift in distant or broad-scale environmental conditions, the company's strategy has to be revised</w:t>
      </w:r>
      <w:r w:rsidR="009F1B88">
        <w:t xml:space="preserve"> </w:t>
      </w:r>
      <w:r w:rsidR="009F1B88">
        <w:fldChar w:fldCharType="begin"/>
      </w:r>
      <w:r w:rsidR="009F1B88">
        <w:instrText xml:space="preserve"> ADDIN ZOTERO_ITEM CSL_CITATION {"citationID":"MkXXz7Cu","properties":{"formattedCitation":"(Pfarrer et al., 2019)","plainCitation":"(Pfarrer et al., 2019)","noteIndex":0},"citationItems":[{"id":6742,"uris":["http://zotero.org/users/local/H5sehU5t/items/969JLJWF"],"itemData":{"id":6742,"type":"article-journal","container-title":"Academy of Management Review","issue":"4","note":"publisher: Academy of Management Briarcliff Manor, NY","page":"767–774","source":"Google Scholar","title":"Sociocognitive perspectives in strategic management","volume":"44","author":[{"family":"Pfarrer","given":"Michael D."},{"family":"Devers","given":"Cynthia E."},{"family":"Corley","given":"Kevin"},{"family":"Cornelissen","given":"Joep P."},{"family":"Lange","given":"Donald"},{"family":"Makadok","given":"Richard"},{"family":"Mayer","given":"Kyle"},{"family":"Weber","given":"Libby"}],"issued":{"date-parts":[["2019"]]}}}],"schema":"https://github.com/citation-style-language/schema/raw/master/csl-citation.json"} </w:instrText>
      </w:r>
      <w:r w:rsidR="009F1B88">
        <w:fldChar w:fldCharType="separate"/>
      </w:r>
      <w:r w:rsidR="009F1B88" w:rsidRPr="009F1B88">
        <w:rPr>
          <w:rFonts w:cs="Times New Roman"/>
        </w:rPr>
        <w:t>(Pfarrer et al., 2019)</w:t>
      </w:r>
      <w:r w:rsidR="009F1B88">
        <w:fldChar w:fldCharType="end"/>
      </w:r>
      <w:r w:rsidRPr="00121B2A">
        <w:t>. Despite stiff competition from established businesses, Tesla has been able to steadily increase its sales revenue from electric automobiles, batteries, and solar panels. The list of well-known automakers includes but is not limited to: GM, Honda, Toyota, Nissan, BMW, and Volkswagen (Bavarian Motor Works). The ability to successfully navigate the company's distant or microenvironment is implied by this position's title. Tesla's PESTLE analysis shows that the company's external environment is complex because of the wide range of its products and markets. Due to the complexity of the situation, strategic approaches to management are required. Consequently, it is essential to isolate and deal with the most important external factors in a variety of business contexts.</w:t>
      </w:r>
    </w:p>
    <w:p w14:paraId="18BDC7BA" w14:textId="77777777" w:rsidR="00724956" w:rsidRPr="00724956" w:rsidRDefault="00724956" w:rsidP="00724956">
      <w:r w:rsidRPr="00724956">
        <w:t>In order to be aware of the internal and external business environments, PESTEL analysis is used to study and monitor the macro environmental aspects that may have a major influence on the organization's performance.</w:t>
      </w:r>
    </w:p>
    <w:p w14:paraId="43A3DF8B" w14:textId="77777777" w:rsidR="00E23A9E" w:rsidRDefault="00E23A9E" w:rsidP="00E23A9E">
      <w:pPr>
        <w:pStyle w:val="Heading2"/>
      </w:pPr>
      <w:bookmarkStart w:id="12" w:name="_Toc122810880"/>
      <w:r>
        <w:t>Political Factors</w:t>
      </w:r>
      <w:bookmarkEnd w:id="12"/>
    </w:p>
    <w:p w14:paraId="00C3C173" w14:textId="77777777" w:rsidR="001026F3" w:rsidRDefault="001026F3" w:rsidP="001026F3">
      <w:pPr>
        <w:pStyle w:val="ListParagraph"/>
        <w:numPr>
          <w:ilvl w:val="0"/>
          <w:numId w:val="1"/>
        </w:numPr>
      </w:pPr>
      <w:r>
        <w:t>In order to encourage the widespread use of EVs, the government offers financial incentives to individuals who purchase these vehicles.</w:t>
      </w:r>
    </w:p>
    <w:p w14:paraId="70E1061B" w14:textId="77777777" w:rsidR="001026F3" w:rsidRDefault="001026F3" w:rsidP="001026F3">
      <w:pPr>
        <w:pStyle w:val="ListParagraph"/>
        <w:numPr>
          <w:ilvl w:val="0"/>
          <w:numId w:val="1"/>
        </w:numPr>
      </w:pPr>
      <w:r>
        <w:t>Concern among politicians to preserve Jobs.</w:t>
      </w:r>
    </w:p>
    <w:p w14:paraId="03B435E5" w14:textId="77777777" w:rsidR="001026F3" w:rsidRPr="001026F3" w:rsidRDefault="001026F3" w:rsidP="001026F3">
      <w:pPr>
        <w:pStyle w:val="ListParagraph"/>
        <w:numPr>
          <w:ilvl w:val="0"/>
          <w:numId w:val="1"/>
        </w:numPr>
      </w:pPr>
      <w:r>
        <w:t>Foreign trade agreements provide a promising avenue for growth.</w:t>
      </w:r>
    </w:p>
    <w:p w14:paraId="3384496A" w14:textId="77777777" w:rsidR="00E23A9E" w:rsidRDefault="00E23A9E" w:rsidP="00E23A9E">
      <w:pPr>
        <w:pStyle w:val="Heading2"/>
      </w:pPr>
      <w:bookmarkStart w:id="13" w:name="_Toc122810881"/>
      <w:r>
        <w:lastRenderedPageBreak/>
        <w:t>Economic Factors</w:t>
      </w:r>
      <w:bookmarkEnd w:id="13"/>
    </w:p>
    <w:p w14:paraId="75013C53" w14:textId="77777777" w:rsidR="00A65B61" w:rsidRDefault="00A65B61" w:rsidP="00A65B61">
      <w:pPr>
        <w:pStyle w:val="ListParagraph"/>
        <w:numPr>
          <w:ilvl w:val="0"/>
          <w:numId w:val="2"/>
        </w:numPr>
      </w:pPr>
      <w:r>
        <w:t>Changes in the Economy</w:t>
      </w:r>
    </w:p>
    <w:p w14:paraId="4B742DAB" w14:textId="77777777" w:rsidR="00A65B61" w:rsidRDefault="00A65B61" w:rsidP="00A65B61">
      <w:pPr>
        <w:pStyle w:val="ListParagraph"/>
        <w:numPr>
          <w:ilvl w:val="0"/>
          <w:numId w:val="2"/>
        </w:numPr>
      </w:pPr>
      <w:r>
        <w:t>Use of renewable energy sources like solar electricity</w:t>
      </w:r>
    </w:p>
    <w:p w14:paraId="4308DA27" w14:textId="77777777" w:rsidR="00A65B61" w:rsidRPr="00A65B61" w:rsidRDefault="00A65B61" w:rsidP="00A65B61">
      <w:pPr>
        <w:pStyle w:val="ListParagraph"/>
        <w:numPr>
          <w:ilvl w:val="0"/>
          <w:numId w:val="2"/>
        </w:numPr>
      </w:pPr>
      <w:r>
        <w:t>The falling price of batteries has led to cheaper cars, which has increased sales and helped the economy.</w:t>
      </w:r>
    </w:p>
    <w:p w14:paraId="45A5ECA0" w14:textId="77777777" w:rsidR="00E23A9E" w:rsidRDefault="00E23A9E" w:rsidP="00E23A9E">
      <w:pPr>
        <w:pStyle w:val="Heading2"/>
      </w:pPr>
      <w:bookmarkStart w:id="14" w:name="_Toc122810882"/>
      <w:r>
        <w:t>Social Factors</w:t>
      </w:r>
      <w:bookmarkEnd w:id="14"/>
    </w:p>
    <w:p w14:paraId="09738388" w14:textId="77777777" w:rsidR="00A65B61" w:rsidRDefault="00A65B61" w:rsidP="00A65B61">
      <w:pPr>
        <w:pStyle w:val="ListParagraph"/>
        <w:numPr>
          <w:ilvl w:val="0"/>
          <w:numId w:val="3"/>
        </w:numPr>
      </w:pPr>
      <w:r>
        <w:t>Big-car purchases are on the rise.</w:t>
      </w:r>
    </w:p>
    <w:p w14:paraId="2F899DDF" w14:textId="77777777" w:rsidR="00A65B61" w:rsidRDefault="00A65B61" w:rsidP="00A65B61">
      <w:pPr>
        <w:pStyle w:val="ListParagraph"/>
        <w:numPr>
          <w:ilvl w:val="0"/>
          <w:numId w:val="3"/>
        </w:numPr>
      </w:pPr>
      <w:r>
        <w:t>Since some important managers have left,</w:t>
      </w:r>
    </w:p>
    <w:p w14:paraId="4D7A46F5" w14:textId="77777777" w:rsidR="00A65B61" w:rsidRPr="00A65B61" w:rsidRDefault="00A65B61" w:rsidP="00A65B61">
      <w:pPr>
        <w:pStyle w:val="ListParagraph"/>
        <w:numPr>
          <w:ilvl w:val="0"/>
          <w:numId w:val="3"/>
        </w:numPr>
      </w:pPr>
      <w:r>
        <w:t>Lack of independence between Musk, the self-appointed CEO, and the board has raised ethical concerns among some members</w:t>
      </w:r>
      <w:r w:rsidR="00A90C05">
        <w:t xml:space="preserve"> </w:t>
      </w:r>
      <w:r w:rsidR="00A90C05">
        <w:fldChar w:fldCharType="begin"/>
      </w:r>
      <w:r w:rsidR="00A90C05">
        <w:instrText xml:space="preserve"> ADDIN ZOTERO_ITEM CSL_CITATION {"citationID":"pGYDlExb","properties":{"formattedCitation":"(Ahmad and Khan, 2019)","plainCitation":"(Ahmad and Khan, 2019)","noteIndex":0},"citationItems":[{"id":6766,"uris":["http://zotero.org/users/local/H5sehU5t/items/VVCHN25P"],"itemData":{"id":6766,"type":"article-journal","container-title":"Journal of Case Research","issue":"1","source":"Google Scholar","title":"Tesla: Disruptor or Sustaining Innovator.","title-short":"Tesla","volume":"10","author":[{"family":"Ahmad","given":"Salma"},{"family":"Khan","given":"Mohd"}],"issued":{"date-parts":[["2019"]]}}}],"schema":"https://github.com/citation-style-language/schema/raw/master/csl-citation.json"} </w:instrText>
      </w:r>
      <w:r w:rsidR="00A90C05">
        <w:fldChar w:fldCharType="separate"/>
      </w:r>
      <w:r w:rsidR="00A90C05" w:rsidRPr="00A90C05">
        <w:rPr>
          <w:rFonts w:cs="Times New Roman"/>
        </w:rPr>
        <w:t>(Ahmad and Khan, 2019)</w:t>
      </w:r>
      <w:r w:rsidR="00A90C05">
        <w:fldChar w:fldCharType="end"/>
      </w:r>
      <w:r>
        <w:t>.</w:t>
      </w:r>
    </w:p>
    <w:p w14:paraId="670101C3" w14:textId="77777777" w:rsidR="00E23A9E" w:rsidRDefault="00E23A9E" w:rsidP="00E23A9E">
      <w:pPr>
        <w:pStyle w:val="Heading2"/>
      </w:pPr>
      <w:bookmarkStart w:id="15" w:name="_Toc122810883"/>
      <w:r>
        <w:t>Technological Factors</w:t>
      </w:r>
      <w:bookmarkEnd w:id="15"/>
    </w:p>
    <w:p w14:paraId="2CAD9119" w14:textId="77777777" w:rsidR="00A65B61" w:rsidRDefault="00A65B61" w:rsidP="00A65B61">
      <w:pPr>
        <w:pStyle w:val="ListParagraph"/>
        <w:numPr>
          <w:ilvl w:val="0"/>
          <w:numId w:val="4"/>
        </w:numPr>
      </w:pPr>
      <w:r>
        <w:t>Possibility of repairing and upgrading one's electric vehicle without visiting a Service Center</w:t>
      </w:r>
    </w:p>
    <w:p w14:paraId="19A43E35" w14:textId="77777777" w:rsidR="00A65B61" w:rsidRDefault="00A65B61" w:rsidP="00A65B61">
      <w:pPr>
        <w:pStyle w:val="ListParagraph"/>
        <w:numPr>
          <w:ilvl w:val="0"/>
          <w:numId w:val="4"/>
        </w:numPr>
      </w:pPr>
      <w:r>
        <w:t>Cutting-edge, cutting-edge technology, for instance, can now produce a battery in only 17 minutes.</w:t>
      </w:r>
    </w:p>
    <w:p w14:paraId="4CF32DBA" w14:textId="77777777" w:rsidR="00A65B61" w:rsidRPr="00A65B61" w:rsidRDefault="00A65B61" w:rsidP="00A65B61">
      <w:pPr>
        <w:pStyle w:val="ListParagraph"/>
        <w:numPr>
          <w:ilvl w:val="0"/>
          <w:numId w:val="4"/>
        </w:numPr>
      </w:pPr>
      <w:r>
        <w:t>Establishing a fully automated manufacturing process</w:t>
      </w:r>
    </w:p>
    <w:p w14:paraId="282E146F" w14:textId="77777777" w:rsidR="00E23A9E" w:rsidRDefault="00E23A9E" w:rsidP="00E23A9E">
      <w:pPr>
        <w:pStyle w:val="Heading2"/>
      </w:pPr>
      <w:bookmarkStart w:id="16" w:name="_Toc122810884"/>
      <w:r>
        <w:t>Legal Factors</w:t>
      </w:r>
      <w:bookmarkEnd w:id="16"/>
    </w:p>
    <w:p w14:paraId="0AD2B454" w14:textId="77777777" w:rsidR="00A65B61" w:rsidRDefault="00A65B61" w:rsidP="00A65B61">
      <w:pPr>
        <w:pStyle w:val="ListParagraph"/>
        <w:numPr>
          <w:ilvl w:val="0"/>
          <w:numId w:val="5"/>
        </w:numPr>
      </w:pPr>
      <w:r>
        <w:t>The regulations that restricted automakers' ability to sell directly to customers were broken.</w:t>
      </w:r>
    </w:p>
    <w:p w14:paraId="505CB15D" w14:textId="77777777" w:rsidR="00A65B61" w:rsidRDefault="00A65B61" w:rsidP="00A65B61">
      <w:pPr>
        <w:pStyle w:val="ListParagraph"/>
        <w:numPr>
          <w:ilvl w:val="0"/>
          <w:numId w:val="5"/>
        </w:numPr>
      </w:pPr>
      <w:r>
        <w:t>Limits placed on energy use</w:t>
      </w:r>
    </w:p>
    <w:p w14:paraId="0F0D1521" w14:textId="77777777" w:rsidR="00A65B61" w:rsidRPr="00A65B61" w:rsidRDefault="00A65B61" w:rsidP="00A65B61">
      <w:pPr>
        <w:pStyle w:val="ListParagraph"/>
        <w:numPr>
          <w:ilvl w:val="0"/>
          <w:numId w:val="5"/>
        </w:numPr>
      </w:pPr>
      <w:r>
        <w:t>Expansion of International Patent Protection</w:t>
      </w:r>
    </w:p>
    <w:p w14:paraId="03F04C63" w14:textId="77777777" w:rsidR="00E23A9E" w:rsidRDefault="00E23A9E" w:rsidP="00E23A9E">
      <w:pPr>
        <w:pStyle w:val="Heading2"/>
      </w:pPr>
      <w:bookmarkStart w:id="17" w:name="_Toc122810885"/>
      <w:r>
        <w:t>Environmental Factors</w:t>
      </w:r>
      <w:bookmarkEnd w:id="17"/>
    </w:p>
    <w:p w14:paraId="34AF2AB0" w14:textId="77777777" w:rsidR="00A65B61" w:rsidRDefault="00A65B61" w:rsidP="00A65B61">
      <w:pPr>
        <w:pStyle w:val="ListParagraph"/>
        <w:numPr>
          <w:ilvl w:val="0"/>
          <w:numId w:val="6"/>
        </w:numPr>
      </w:pPr>
      <w:r>
        <w:t>A reduction in pollution is one of the benefits of EVs. Resultant impact on global warming</w:t>
      </w:r>
    </w:p>
    <w:p w14:paraId="3F0568AC" w14:textId="77777777" w:rsidR="00A65B61" w:rsidRDefault="00A65B61" w:rsidP="00A65B61">
      <w:pPr>
        <w:pStyle w:val="ListParagraph"/>
        <w:numPr>
          <w:ilvl w:val="0"/>
          <w:numId w:val="6"/>
        </w:numPr>
      </w:pPr>
      <w:r>
        <w:t>Advocacy for clean energy</w:t>
      </w:r>
    </w:p>
    <w:p w14:paraId="4D8D53F1" w14:textId="77777777" w:rsidR="00A65B61" w:rsidRDefault="00A65B61" w:rsidP="00A65B61">
      <w:pPr>
        <w:pStyle w:val="ListParagraph"/>
        <w:numPr>
          <w:ilvl w:val="0"/>
          <w:numId w:val="6"/>
        </w:numPr>
      </w:pPr>
      <w:r>
        <w:t>Concern about global warming motivates a switch to electric vehicles.</w:t>
      </w:r>
    </w:p>
    <w:p w14:paraId="41DA2D00" w14:textId="77777777" w:rsidR="00D056E1" w:rsidRDefault="00D056E1" w:rsidP="00D056E1">
      <w:pPr>
        <w:keepNext/>
        <w:jc w:val="center"/>
      </w:pPr>
      <w:r>
        <w:rPr>
          <w:noProof/>
        </w:rPr>
        <w:lastRenderedPageBreak/>
        <w:drawing>
          <wp:inline distT="0" distB="0" distL="0" distR="0" wp14:anchorId="72F3B3FC" wp14:editId="0A4CAF7B">
            <wp:extent cx="5943600" cy="4867275"/>
            <wp:effectExtent l="0" t="0" r="0" b="9525"/>
            <wp:docPr id="8" name="Picture 8" descr="Tesla SWOT Analysis (2022) | Business Strategy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esla SWOT Analysis (2022) | Business Strategy Hub"/>
                    <pic:cNvPicPr>
                      <a:picLocks noChangeAspect="1" noChangeArrowheads="1"/>
                    </pic:cNvPicPr>
                  </pic:nvPicPr>
                  <pic:blipFill rotWithShape="1">
                    <a:blip r:embed="rId12">
                      <a:extLst>
                        <a:ext uri="{28A0092B-C50C-407E-A947-70E740481C1C}">
                          <a14:useLocalDpi xmlns:a14="http://schemas.microsoft.com/office/drawing/2010/main" val="0"/>
                        </a:ext>
                      </a:extLst>
                    </a:blip>
                    <a:srcRect b="18109"/>
                    <a:stretch/>
                  </pic:blipFill>
                  <pic:spPr bwMode="auto">
                    <a:xfrm>
                      <a:off x="0" y="0"/>
                      <a:ext cx="5943600" cy="4867275"/>
                    </a:xfrm>
                    <a:prstGeom prst="rect">
                      <a:avLst/>
                    </a:prstGeom>
                    <a:noFill/>
                    <a:ln>
                      <a:noFill/>
                    </a:ln>
                    <a:extLst>
                      <a:ext uri="{53640926-AAD7-44D8-BBD7-CCE9431645EC}">
                        <a14:shadowObscured xmlns:a14="http://schemas.microsoft.com/office/drawing/2010/main"/>
                      </a:ext>
                    </a:extLst>
                  </pic:spPr>
                </pic:pic>
              </a:graphicData>
            </a:graphic>
          </wp:inline>
        </w:drawing>
      </w:r>
    </w:p>
    <w:p w14:paraId="69FD3AC7" w14:textId="77777777" w:rsidR="00D056E1" w:rsidRPr="00D056E1" w:rsidRDefault="00D056E1" w:rsidP="00D056E1">
      <w:pPr>
        <w:pStyle w:val="Caption"/>
        <w:jc w:val="center"/>
        <w:rPr>
          <w:i w:val="0"/>
          <w:color w:val="auto"/>
        </w:rPr>
      </w:pPr>
      <w:r w:rsidRPr="00D056E1">
        <w:rPr>
          <w:i w:val="0"/>
          <w:color w:val="auto"/>
        </w:rPr>
        <w:t xml:space="preserve">Figure </w:t>
      </w:r>
      <w:r w:rsidRPr="00D056E1">
        <w:rPr>
          <w:i w:val="0"/>
          <w:color w:val="auto"/>
        </w:rPr>
        <w:fldChar w:fldCharType="begin"/>
      </w:r>
      <w:r w:rsidRPr="00D056E1">
        <w:rPr>
          <w:i w:val="0"/>
          <w:color w:val="auto"/>
        </w:rPr>
        <w:instrText xml:space="preserve"> SEQ Figure \* ARABIC </w:instrText>
      </w:r>
      <w:r w:rsidRPr="00D056E1">
        <w:rPr>
          <w:i w:val="0"/>
          <w:color w:val="auto"/>
        </w:rPr>
        <w:fldChar w:fldCharType="separate"/>
      </w:r>
      <w:r w:rsidR="002B26D2">
        <w:rPr>
          <w:i w:val="0"/>
          <w:noProof/>
          <w:color w:val="auto"/>
        </w:rPr>
        <w:t>3</w:t>
      </w:r>
      <w:r w:rsidRPr="00D056E1">
        <w:rPr>
          <w:i w:val="0"/>
          <w:color w:val="auto"/>
        </w:rPr>
        <w:fldChar w:fldCharType="end"/>
      </w:r>
      <w:r w:rsidRPr="00D056E1">
        <w:rPr>
          <w:i w:val="0"/>
          <w:color w:val="auto"/>
        </w:rPr>
        <w:t xml:space="preserve"> Tesla Annual Vehicle Deliveries</w:t>
      </w:r>
    </w:p>
    <w:p w14:paraId="32C4E612" w14:textId="77777777" w:rsidR="00786A17" w:rsidRDefault="00786A17" w:rsidP="00786A17">
      <w:pPr>
        <w:pStyle w:val="Heading1"/>
      </w:pPr>
      <w:bookmarkStart w:id="18" w:name="_Toc122810886"/>
      <w:r>
        <w:t>Five Force Analysis of Tesla</w:t>
      </w:r>
      <w:bookmarkEnd w:id="18"/>
    </w:p>
    <w:p w14:paraId="46BB0B18" w14:textId="77777777" w:rsidR="00786A17" w:rsidRDefault="00786A17" w:rsidP="00786A17">
      <w:pPr>
        <w:pStyle w:val="Heading2"/>
      </w:pPr>
      <w:bookmarkStart w:id="19" w:name="_Toc122810887"/>
      <w:r>
        <w:t>Rivalry among existing Competitors (Strong)</w:t>
      </w:r>
      <w:bookmarkEnd w:id="19"/>
    </w:p>
    <w:p w14:paraId="10A5674C" w14:textId="77777777" w:rsidR="00786A17" w:rsidRDefault="00786A17" w:rsidP="00786A17">
      <w:pPr>
        <w:pStyle w:val="ListParagraph"/>
        <w:numPr>
          <w:ilvl w:val="0"/>
          <w:numId w:val="7"/>
        </w:numPr>
      </w:pPr>
      <w:r>
        <w:t>Existing rivals are few in number.</w:t>
      </w:r>
    </w:p>
    <w:p w14:paraId="34787E57" w14:textId="77777777" w:rsidR="00786A17" w:rsidRDefault="00786A17" w:rsidP="00786A17">
      <w:pPr>
        <w:pStyle w:val="ListParagraph"/>
        <w:numPr>
          <w:ilvl w:val="0"/>
          <w:numId w:val="7"/>
        </w:numPr>
      </w:pPr>
      <w:r>
        <w:t>Low Changing Expenses</w:t>
      </w:r>
    </w:p>
    <w:p w14:paraId="0D939E22" w14:textId="77777777" w:rsidR="00786A17" w:rsidRDefault="00786A17" w:rsidP="00786A17">
      <w:pPr>
        <w:pStyle w:val="ListParagraph"/>
        <w:numPr>
          <w:ilvl w:val="0"/>
          <w:numId w:val="7"/>
        </w:numPr>
      </w:pPr>
      <w:r>
        <w:t>Barrier exists because politicians are concerned about job security</w:t>
      </w:r>
      <w:r w:rsidR="00A90C05">
        <w:t xml:space="preserve"> </w:t>
      </w:r>
      <w:r w:rsidR="00A90C05">
        <w:fldChar w:fldCharType="begin"/>
      </w:r>
      <w:r w:rsidR="00A90C05">
        <w:instrText xml:space="preserve"> ADDIN ZOTERO_ITEM CSL_CITATION {"citationID":"s2ELfXZF","properties":{"formattedCitation":"(Akakpo et al., 2019)","plainCitation":"(Akakpo et al., 2019)","noteIndex":0},"citationItems":[{"id":6774,"uris":["http://zotero.org/users/local/H5sehU5t/items/TAFKBYFU"],"itemData":{"id":6774,"type":"chapter","container-title":"Futures Thinking and Organizational Policy","page":"57–69","publisher":"Springer","source":"Google Scholar","title":"Foresight, organization policies and management strategies in electric vehicle technology advances at tesla","author":[{"family":"Akakpo","given":"Alfred"},{"family":"Gyasi","given":"Evans Akwasi"},{"family":"Oduro","given":"Bentil"},{"family":"Akpabot","given":"Sunny"}],"issued":{"date-parts":[["2019"]]}}}],"schema":"https://github.com/citation-style-language/schema/raw/master/csl-citation.json"} </w:instrText>
      </w:r>
      <w:r w:rsidR="00A90C05">
        <w:fldChar w:fldCharType="separate"/>
      </w:r>
      <w:r w:rsidR="00A90C05" w:rsidRPr="00A90C05">
        <w:rPr>
          <w:rFonts w:cs="Times New Roman"/>
        </w:rPr>
        <w:t>(Akakpo et al., 2019)</w:t>
      </w:r>
      <w:r w:rsidR="00A90C05">
        <w:fldChar w:fldCharType="end"/>
      </w:r>
      <w:r>
        <w:t>.</w:t>
      </w:r>
    </w:p>
    <w:p w14:paraId="73263F9C" w14:textId="77777777" w:rsidR="00786A17" w:rsidRDefault="00786A17" w:rsidP="00786A17">
      <w:pPr>
        <w:pStyle w:val="Heading2"/>
      </w:pPr>
      <w:bookmarkStart w:id="20" w:name="_Toc122810888"/>
      <w:r>
        <w:t>Threats of New Entrants (Weak)</w:t>
      </w:r>
      <w:bookmarkEnd w:id="20"/>
    </w:p>
    <w:p w14:paraId="1D634BE5" w14:textId="77777777" w:rsidR="00786A17" w:rsidRDefault="00786A17" w:rsidP="00786A17">
      <w:pPr>
        <w:pStyle w:val="ListParagraph"/>
        <w:numPr>
          <w:ilvl w:val="0"/>
          <w:numId w:val="8"/>
        </w:numPr>
      </w:pPr>
      <w:r>
        <w:t>Brand loyalty was all that new entrants could hope to achieve.</w:t>
      </w:r>
    </w:p>
    <w:p w14:paraId="05634C5D" w14:textId="77777777" w:rsidR="00786A17" w:rsidRDefault="00786A17" w:rsidP="00786A17">
      <w:pPr>
        <w:pStyle w:val="ListParagraph"/>
        <w:numPr>
          <w:ilvl w:val="0"/>
          <w:numId w:val="8"/>
        </w:numPr>
      </w:pPr>
      <w:r>
        <w:t>Obtaining the Money Necessary to Create a New Automobile</w:t>
      </w:r>
    </w:p>
    <w:p w14:paraId="4D7539CA" w14:textId="77777777" w:rsidR="00786A17" w:rsidRDefault="00786A17" w:rsidP="00786A17">
      <w:pPr>
        <w:pStyle w:val="ListParagraph"/>
        <w:numPr>
          <w:ilvl w:val="0"/>
          <w:numId w:val="8"/>
        </w:numPr>
      </w:pPr>
      <w:r>
        <w:t>Making a Dealership Network</w:t>
      </w:r>
    </w:p>
    <w:p w14:paraId="2536E874" w14:textId="77777777" w:rsidR="00786A17" w:rsidRDefault="00786A17" w:rsidP="00786A17">
      <w:pPr>
        <w:pStyle w:val="Heading2"/>
      </w:pPr>
      <w:bookmarkStart w:id="21" w:name="_Toc122810889"/>
      <w:r>
        <w:t>Bargaining Power of Suppliers (Moderate)</w:t>
      </w:r>
      <w:bookmarkEnd w:id="21"/>
    </w:p>
    <w:p w14:paraId="46807D76" w14:textId="77777777" w:rsidR="00786A17" w:rsidRDefault="00786A17" w:rsidP="00786A17">
      <w:pPr>
        <w:pStyle w:val="ListParagraph"/>
        <w:numPr>
          <w:ilvl w:val="0"/>
          <w:numId w:val="9"/>
        </w:numPr>
      </w:pPr>
      <w:r>
        <w:t>Multiple vendors pose little danger because of their abundance.</w:t>
      </w:r>
    </w:p>
    <w:p w14:paraId="4A59F11B" w14:textId="77777777" w:rsidR="00786A17" w:rsidRDefault="00786A17" w:rsidP="00786A17">
      <w:pPr>
        <w:pStyle w:val="ListParagraph"/>
        <w:numPr>
          <w:ilvl w:val="0"/>
          <w:numId w:val="9"/>
        </w:numPr>
      </w:pPr>
      <w:r>
        <w:t>They are not a significant barrier to further development.</w:t>
      </w:r>
    </w:p>
    <w:p w14:paraId="77837F75" w14:textId="77777777" w:rsidR="00786A17" w:rsidRDefault="00786A17" w:rsidP="00786A17">
      <w:pPr>
        <w:pStyle w:val="ListParagraph"/>
        <w:numPr>
          <w:ilvl w:val="0"/>
          <w:numId w:val="9"/>
        </w:numPr>
      </w:pPr>
      <w:r>
        <w:lastRenderedPageBreak/>
        <w:t>The expense of switching is little.</w:t>
      </w:r>
    </w:p>
    <w:p w14:paraId="0ABDA5DE" w14:textId="77777777" w:rsidR="00786A17" w:rsidRDefault="00786A17" w:rsidP="00786A17">
      <w:pPr>
        <w:pStyle w:val="Heading2"/>
      </w:pPr>
      <w:bookmarkStart w:id="22" w:name="_Toc122810890"/>
      <w:r>
        <w:t>Bargaining Power of Buyers (Moderate)</w:t>
      </w:r>
      <w:bookmarkEnd w:id="22"/>
    </w:p>
    <w:p w14:paraId="2890DA97" w14:textId="77777777" w:rsidR="00786A17" w:rsidRDefault="00786A17" w:rsidP="00786A17">
      <w:pPr>
        <w:pStyle w:val="ListParagraph"/>
        <w:numPr>
          <w:ilvl w:val="0"/>
          <w:numId w:val="10"/>
        </w:numPr>
      </w:pPr>
      <w:r>
        <w:t>Customers who purchase cars have done their homework, understand the market, and make decisions based on personal choice.</w:t>
      </w:r>
    </w:p>
    <w:p w14:paraId="581E9B63" w14:textId="77777777" w:rsidR="00786A17" w:rsidRDefault="00786A17" w:rsidP="00786A17">
      <w:pPr>
        <w:pStyle w:val="ListParagraph"/>
        <w:numPr>
          <w:ilvl w:val="0"/>
          <w:numId w:val="10"/>
        </w:numPr>
      </w:pPr>
      <w:r>
        <w:t>Cost of switching is low.</w:t>
      </w:r>
    </w:p>
    <w:p w14:paraId="293BF836" w14:textId="77777777" w:rsidR="00786A17" w:rsidRDefault="00786A17" w:rsidP="00786A17">
      <w:pPr>
        <w:pStyle w:val="ListParagraph"/>
        <w:numPr>
          <w:ilvl w:val="0"/>
          <w:numId w:val="10"/>
        </w:numPr>
      </w:pPr>
      <w:r>
        <w:t>Buying is low because people are being realistic</w:t>
      </w:r>
    </w:p>
    <w:p w14:paraId="7CAE01E3" w14:textId="77777777" w:rsidR="00786A17" w:rsidRDefault="00786A17" w:rsidP="00786A17">
      <w:pPr>
        <w:pStyle w:val="Heading2"/>
      </w:pPr>
      <w:bookmarkStart w:id="23" w:name="_Toc122810891"/>
      <w:r>
        <w:t>Threats of Substitute Products (Moderate)</w:t>
      </w:r>
      <w:bookmarkEnd w:id="23"/>
    </w:p>
    <w:p w14:paraId="3A8B4C3D" w14:textId="77777777" w:rsidR="00786A17" w:rsidRDefault="00786A17" w:rsidP="00786A17">
      <w:pPr>
        <w:pStyle w:val="ListParagraph"/>
        <w:numPr>
          <w:ilvl w:val="0"/>
          <w:numId w:val="11"/>
        </w:numPr>
      </w:pPr>
      <w:r>
        <w:t>The proliferation of ridesharing services like Uber</w:t>
      </w:r>
    </w:p>
    <w:p w14:paraId="0CF893DC" w14:textId="77777777" w:rsidR="00786A17" w:rsidRDefault="00786A17" w:rsidP="00786A17">
      <w:pPr>
        <w:pStyle w:val="ListParagraph"/>
        <w:numPr>
          <w:ilvl w:val="0"/>
          <w:numId w:val="11"/>
        </w:numPr>
      </w:pPr>
      <w:r>
        <w:t>Urbanization and the trend toward car-free living</w:t>
      </w:r>
    </w:p>
    <w:p w14:paraId="374D0E47" w14:textId="77777777" w:rsidR="00786A17" w:rsidRDefault="00786A17" w:rsidP="00786A17">
      <w:pPr>
        <w:pStyle w:val="ListParagraph"/>
        <w:numPr>
          <w:ilvl w:val="0"/>
          <w:numId w:val="11"/>
        </w:numPr>
      </w:pPr>
      <w:r>
        <w:t>Cost of switching is low.</w:t>
      </w:r>
    </w:p>
    <w:p w14:paraId="22298BD7" w14:textId="77777777" w:rsidR="00D056E1" w:rsidRDefault="00D056E1" w:rsidP="00D056E1">
      <w:pPr>
        <w:keepNext/>
        <w:jc w:val="center"/>
      </w:pPr>
      <w:r>
        <w:rPr>
          <w:noProof/>
        </w:rPr>
        <w:drawing>
          <wp:inline distT="0" distB="0" distL="0" distR="0" wp14:anchorId="3AF4A892" wp14:editId="56F3CD4B">
            <wp:extent cx="5943600" cy="3390900"/>
            <wp:effectExtent l="0" t="0" r="0" b="0"/>
            <wp:docPr id="9" name="Picture 9" descr="Chart: Tesla Dominates The U.S. Electric Vehicle Market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hart: Tesla Dominates The U.S. Electric Vehicle Market | Statista"/>
                    <pic:cNvPicPr>
                      <a:picLocks noChangeAspect="1" noChangeArrowheads="1"/>
                    </pic:cNvPicPr>
                  </pic:nvPicPr>
                  <pic:blipFill rotWithShape="1">
                    <a:blip r:embed="rId13">
                      <a:extLst>
                        <a:ext uri="{28A0092B-C50C-407E-A947-70E740481C1C}">
                          <a14:useLocalDpi xmlns:a14="http://schemas.microsoft.com/office/drawing/2010/main" val="0"/>
                        </a:ext>
                      </a:extLst>
                    </a:blip>
                    <a:srcRect t="8097" b="11831"/>
                    <a:stretch/>
                  </pic:blipFill>
                  <pic:spPr bwMode="auto">
                    <a:xfrm>
                      <a:off x="0" y="0"/>
                      <a:ext cx="5943600" cy="3390900"/>
                    </a:xfrm>
                    <a:prstGeom prst="rect">
                      <a:avLst/>
                    </a:prstGeom>
                    <a:noFill/>
                    <a:ln>
                      <a:noFill/>
                    </a:ln>
                    <a:extLst>
                      <a:ext uri="{53640926-AAD7-44D8-BBD7-CCE9431645EC}">
                        <a14:shadowObscured xmlns:a14="http://schemas.microsoft.com/office/drawing/2010/main"/>
                      </a:ext>
                    </a:extLst>
                  </pic:spPr>
                </pic:pic>
              </a:graphicData>
            </a:graphic>
          </wp:inline>
        </w:drawing>
      </w:r>
    </w:p>
    <w:p w14:paraId="2EE68CFA" w14:textId="77777777" w:rsidR="00D056E1" w:rsidRPr="00D056E1" w:rsidRDefault="00D056E1" w:rsidP="00D056E1">
      <w:pPr>
        <w:pStyle w:val="Caption"/>
        <w:jc w:val="center"/>
        <w:rPr>
          <w:i w:val="0"/>
          <w:color w:val="auto"/>
        </w:rPr>
      </w:pPr>
      <w:r w:rsidRPr="00D056E1">
        <w:rPr>
          <w:i w:val="0"/>
          <w:color w:val="auto"/>
        </w:rPr>
        <w:t xml:space="preserve">Figure </w:t>
      </w:r>
      <w:r w:rsidRPr="00D056E1">
        <w:rPr>
          <w:i w:val="0"/>
          <w:color w:val="auto"/>
        </w:rPr>
        <w:fldChar w:fldCharType="begin"/>
      </w:r>
      <w:r w:rsidRPr="00D056E1">
        <w:rPr>
          <w:i w:val="0"/>
          <w:color w:val="auto"/>
        </w:rPr>
        <w:instrText xml:space="preserve"> SEQ Figure \* ARABIC </w:instrText>
      </w:r>
      <w:r w:rsidRPr="00D056E1">
        <w:rPr>
          <w:i w:val="0"/>
          <w:color w:val="auto"/>
        </w:rPr>
        <w:fldChar w:fldCharType="separate"/>
      </w:r>
      <w:r w:rsidR="002B26D2">
        <w:rPr>
          <w:i w:val="0"/>
          <w:noProof/>
          <w:color w:val="auto"/>
        </w:rPr>
        <w:t>4</w:t>
      </w:r>
      <w:r w:rsidRPr="00D056E1">
        <w:rPr>
          <w:i w:val="0"/>
          <w:color w:val="auto"/>
        </w:rPr>
        <w:fldChar w:fldCharType="end"/>
      </w:r>
      <w:r w:rsidRPr="00D056E1">
        <w:rPr>
          <w:i w:val="0"/>
          <w:color w:val="auto"/>
        </w:rPr>
        <w:t xml:space="preserve"> Tesla Dominates the U.S Electric Vehicle Market</w:t>
      </w:r>
    </w:p>
    <w:p w14:paraId="5DBB0C70" w14:textId="77777777" w:rsidR="00DB2932" w:rsidRDefault="00DB2932" w:rsidP="00DB2932">
      <w:pPr>
        <w:pStyle w:val="Heading1"/>
      </w:pPr>
      <w:bookmarkStart w:id="24" w:name="_Toc122810892"/>
      <w:r>
        <w:t>Key Stakeholders for Tesla</w:t>
      </w:r>
      <w:bookmarkEnd w:id="24"/>
    </w:p>
    <w:p w14:paraId="6BD918AD" w14:textId="77777777" w:rsidR="00DB2932" w:rsidRDefault="00DB2932" w:rsidP="00DB2932">
      <w:pPr>
        <w:pStyle w:val="ListParagraph"/>
        <w:numPr>
          <w:ilvl w:val="0"/>
          <w:numId w:val="12"/>
        </w:numPr>
      </w:pPr>
      <w:r>
        <w:t>Quality of Products and Customer Satisfaction are Key to Tesla's Success</w:t>
      </w:r>
    </w:p>
    <w:p w14:paraId="02948596" w14:textId="77777777" w:rsidR="00DB2932" w:rsidRDefault="00DB2932" w:rsidP="00DB2932">
      <w:pPr>
        <w:pStyle w:val="ListParagraph"/>
        <w:numPr>
          <w:ilvl w:val="0"/>
          <w:numId w:val="12"/>
        </w:numPr>
      </w:pPr>
      <w:r>
        <w:t>Interest on performance for fiscal and economic reasons</w:t>
      </w:r>
    </w:p>
    <w:p w14:paraId="16D56BCA" w14:textId="77777777" w:rsidR="00DB2932" w:rsidRDefault="00DB2932" w:rsidP="00DB2932">
      <w:pPr>
        <w:pStyle w:val="ListParagraph"/>
        <w:numPr>
          <w:ilvl w:val="0"/>
          <w:numId w:val="12"/>
        </w:numPr>
      </w:pPr>
      <w:r>
        <w:t>Workers: Workers care about keeping their jobs and being paid fairly.</w:t>
      </w:r>
    </w:p>
    <w:p w14:paraId="1494E2E1" w14:textId="77777777" w:rsidR="00DB2932" w:rsidRDefault="00DB2932" w:rsidP="00DB2932">
      <w:pPr>
        <w:pStyle w:val="ListParagraph"/>
        <w:numPr>
          <w:ilvl w:val="0"/>
          <w:numId w:val="12"/>
        </w:numPr>
      </w:pPr>
      <w:r>
        <w:t>Local communities may benefit from the opportunities for economic participation and employment that this venture may provide.</w:t>
      </w:r>
    </w:p>
    <w:p w14:paraId="2ED08896" w14:textId="77777777" w:rsidR="00DB2932" w:rsidRDefault="00DB2932" w:rsidP="00DB2932">
      <w:pPr>
        <w:pStyle w:val="ListParagraph"/>
        <w:numPr>
          <w:ilvl w:val="0"/>
          <w:numId w:val="12"/>
        </w:numPr>
      </w:pPr>
      <w:r>
        <w:t>As a result, investors care deeply about metrics like the company's return on capital and safety</w:t>
      </w:r>
      <w:r w:rsidR="00A90C05">
        <w:t xml:space="preserve"> </w:t>
      </w:r>
      <w:r w:rsidR="00A90C05">
        <w:fldChar w:fldCharType="begin"/>
      </w:r>
      <w:r w:rsidR="00A90C05">
        <w:instrText xml:space="preserve"> ADDIN ZOTERO_ITEM CSL_CITATION {"citationID":"Oihyngkl","properties":{"formattedCitation":"(Bilbeisi and Kesse, 2017)","plainCitation":"(Bilbeisi and Kesse, 2017)","noteIndex":0},"citationItems":[{"id":6765,"uris":["http://zotero.org/users/local/H5sehU5t/items/2SS9JYM3"],"itemData":{"id":6765,"type":"article-journal","container-title":"Morrow, GA: Clayton State University","issue":"1","page":"1–18","source":"Google Scholar","title":"Tesla: A successful entrepreneurship strategy","title-short":"Tesla","volume":"1","author":[{"family":"Bilbeisi","given":"Khamis M."},{"family":"Kesse","given":"Moulare"}],"issued":{"date-parts":[["2017"]]}}}],"schema":"https://github.com/citation-style-language/schema/raw/master/csl-citation.json"} </w:instrText>
      </w:r>
      <w:r w:rsidR="00A90C05">
        <w:fldChar w:fldCharType="separate"/>
      </w:r>
      <w:r w:rsidR="00A90C05" w:rsidRPr="00A90C05">
        <w:rPr>
          <w:rFonts w:cs="Times New Roman"/>
        </w:rPr>
        <w:t>(Bilbeisi and Kesse, 2017)</w:t>
      </w:r>
      <w:r w:rsidR="00A90C05">
        <w:fldChar w:fldCharType="end"/>
      </w:r>
      <w:r>
        <w:t>.</w:t>
      </w:r>
    </w:p>
    <w:p w14:paraId="1114BAD6" w14:textId="77777777" w:rsidR="00DB2932" w:rsidRDefault="00DB2932" w:rsidP="00DB2932">
      <w:pPr>
        <w:pStyle w:val="ListParagraph"/>
        <w:numPr>
          <w:ilvl w:val="0"/>
          <w:numId w:val="12"/>
        </w:numPr>
      </w:pPr>
      <w:r>
        <w:lastRenderedPageBreak/>
        <w:t>As a creditor, I am concerned about your capacity to pay for the goods you have provided on time.</w:t>
      </w:r>
    </w:p>
    <w:p w14:paraId="63505D23" w14:textId="77777777" w:rsidR="00DB2932" w:rsidRDefault="00DB2932" w:rsidP="00DB2932">
      <w:pPr>
        <w:pStyle w:val="Heading1"/>
      </w:pPr>
      <w:bookmarkStart w:id="25" w:name="_Toc122810893"/>
      <w:r w:rsidRPr="00DB2932">
        <w:t>Tesla i</w:t>
      </w:r>
      <w:r>
        <w:t>s now using competitive tactics</w:t>
      </w:r>
      <w:bookmarkEnd w:id="25"/>
    </w:p>
    <w:p w14:paraId="1D11E6CD" w14:textId="77777777" w:rsidR="00DB2932" w:rsidRDefault="00DB2932" w:rsidP="00DB2932">
      <w:r>
        <w:t xml:space="preserve">To differentiate itself from rivals in the same sector, Tesla employs the generic approach of producing highly technologically sophisticated electric vehicles. It achieves this by leveraging cutting-edge technology to create a unique selling proposition for its goods and services, a </w:t>
      </w:r>
      <w:proofErr w:type="spellStart"/>
      <w:r>
        <w:t>practise</w:t>
      </w:r>
      <w:proofErr w:type="spellEnd"/>
      <w:r>
        <w:t xml:space="preserve"> known as "positioning and distinguishing."</w:t>
      </w:r>
    </w:p>
    <w:p w14:paraId="52D00D34" w14:textId="77777777" w:rsidR="00DB2932" w:rsidRDefault="00DB2932" w:rsidP="00DB2932">
      <w:pPr>
        <w:pStyle w:val="ListParagraph"/>
        <w:numPr>
          <w:ilvl w:val="0"/>
          <w:numId w:val="13"/>
        </w:numPr>
      </w:pPr>
      <w:r>
        <w:t>Developing Eco-Friendly Electric Vehicle Production</w:t>
      </w:r>
    </w:p>
    <w:p w14:paraId="12976FB7" w14:textId="77777777" w:rsidR="00DB2932" w:rsidRDefault="00DB2932" w:rsidP="00DB2932">
      <w:pPr>
        <w:pStyle w:val="ListParagraph"/>
        <w:numPr>
          <w:ilvl w:val="0"/>
          <w:numId w:val="13"/>
        </w:numPr>
      </w:pPr>
      <w:r>
        <w:t>Renewable energy is appealing to a demographic of consumers that conventional automakers have mostly ignored: individuals who care about the environment.</w:t>
      </w:r>
    </w:p>
    <w:p w14:paraId="56A58191" w14:textId="77777777" w:rsidR="00DB2932" w:rsidRDefault="00DB2932" w:rsidP="00DB2932">
      <w:pPr>
        <w:pStyle w:val="ListParagraph"/>
        <w:numPr>
          <w:ilvl w:val="0"/>
          <w:numId w:val="13"/>
        </w:numPr>
      </w:pPr>
      <w:r>
        <w:t>Remote diagnostics and repairs mean you never have to worry about tracking down a service station again</w:t>
      </w:r>
      <w:r w:rsidR="005537EB">
        <w:t xml:space="preserve"> </w:t>
      </w:r>
      <w:r w:rsidR="005537EB">
        <w:fldChar w:fldCharType="begin"/>
      </w:r>
      <w:r w:rsidR="005537EB">
        <w:instrText xml:space="preserve"> ADDIN ZOTERO_ITEM CSL_CITATION {"citationID":"5eJub6O8","properties":{"formattedCitation":"(Bogers et al., 2019)","plainCitation":"(Bogers et al., 2019)","noteIndex":0},"citationItems":[{"id":6748,"uris":["http://zotero.org/users/local/H5sehU5t/items/CJBCE4NS"],"itemData":{"id":6748,"type":"article-journal","container-title":"California Management Review","issue":"1","note":"publisher: SAGE Publications Sage CA: Los Angeles, CA","page":"77–94","source":"Google Scholar","title":"Strategic management of open innovation: A dynamic capabilities perspective","title-short":"Strategic management of open innovation","volume":"62","author":[{"family":"Bogers","given":"Marcel"},{"family":"Chesbrough","given":"Henry"},{"family":"Heaton","given":"Sohvi"},{"family":"Teece","given":"David J."}],"issued":{"date-parts":[["2019"]]}}}],"schema":"https://github.com/citation-style-language/schema/raw/master/csl-citation.json"} </w:instrText>
      </w:r>
      <w:r w:rsidR="005537EB">
        <w:fldChar w:fldCharType="separate"/>
      </w:r>
      <w:r w:rsidR="005537EB" w:rsidRPr="005537EB">
        <w:rPr>
          <w:rFonts w:cs="Times New Roman"/>
        </w:rPr>
        <w:t>(Bogers et al., 2019)</w:t>
      </w:r>
      <w:r w:rsidR="005537EB">
        <w:fldChar w:fldCharType="end"/>
      </w:r>
      <w:r>
        <w:t>.</w:t>
      </w:r>
    </w:p>
    <w:p w14:paraId="26687976" w14:textId="77777777" w:rsidR="00DB2932" w:rsidRDefault="00DB2932" w:rsidP="00DB2932">
      <w:pPr>
        <w:pStyle w:val="ListParagraph"/>
        <w:numPr>
          <w:ilvl w:val="0"/>
          <w:numId w:val="13"/>
        </w:numPr>
      </w:pPr>
      <w:r>
        <w:t>Tesla reduced manufacturing costs by making and assembling 80 percent of its parts in-house.</w:t>
      </w:r>
    </w:p>
    <w:p w14:paraId="110858EB" w14:textId="77777777" w:rsidR="007B3DB3" w:rsidRDefault="00E42145" w:rsidP="007B3DB3">
      <w:pPr>
        <w:keepNext/>
        <w:jc w:val="center"/>
      </w:pPr>
      <w:r>
        <w:rPr>
          <w:noProof/>
        </w:rPr>
        <w:drawing>
          <wp:inline distT="0" distB="0" distL="0" distR="0" wp14:anchorId="6217916F" wp14:editId="3D332B56">
            <wp:extent cx="5941873" cy="3200400"/>
            <wp:effectExtent l="0" t="0" r="1905" b="0"/>
            <wp:docPr id="4" name="Picture 4" descr="Tesla SWOT Analysis - A SEXY Car Range But What's Mis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la SWOT Analysis - A SEXY Car Range But What's Missing"/>
                    <pic:cNvPicPr>
                      <a:picLocks noChangeAspect="1" noChangeArrowheads="1"/>
                    </pic:cNvPicPr>
                  </pic:nvPicPr>
                  <pic:blipFill rotWithShape="1">
                    <a:blip r:embed="rId14">
                      <a:extLst>
                        <a:ext uri="{28A0092B-C50C-407E-A947-70E740481C1C}">
                          <a14:useLocalDpi xmlns:a14="http://schemas.microsoft.com/office/drawing/2010/main" val="0"/>
                        </a:ext>
                      </a:extLst>
                    </a:blip>
                    <a:srcRect l="481" t="14963" r="-481" b="8856"/>
                    <a:stretch/>
                  </pic:blipFill>
                  <pic:spPr bwMode="auto">
                    <a:xfrm>
                      <a:off x="0" y="0"/>
                      <a:ext cx="5943600" cy="3201330"/>
                    </a:xfrm>
                    <a:prstGeom prst="rect">
                      <a:avLst/>
                    </a:prstGeom>
                    <a:noFill/>
                    <a:ln>
                      <a:noFill/>
                    </a:ln>
                    <a:extLst>
                      <a:ext uri="{53640926-AAD7-44D8-BBD7-CCE9431645EC}">
                        <a14:shadowObscured xmlns:a14="http://schemas.microsoft.com/office/drawing/2010/main"/>
                      </a:ext>
                    </a:extLst>
                  </pic:spPr>
                </pic:pic>
              </a:graphicData>
            </a:graphic>
          </wp:inline>
        </w:drawing>
      </w:r>
    </w:p>
    <w:p w14:paraId="0847F9EE" w14:textId="77777777" w:rsidR="007B3DB3" w:rsidRPr="007B3DB3" w:rsidRDefault="007B3DB3" w:rsidP="007B3DB3">
      <w:pPr>
        <w:pStyle w:val="Caption"/>
        <w:jc w:val="center"/>
        <w:rPr>
          <w:i w:val="0"/>
          <w:color w:val="auto"/>
        </w:rPr>
      </w:pPr>
      <w:r w:rsidRPr="007B3DB3">
        <w:rPr>
          <w:i w:val="0"/>
          <w:color w:val="auto"/>
        </w:rPr>
        <w:t xml:space="preserve">Figure </w:t>
      </w:r>
      <w:r w:rsidRPr="007B3DB3">
        <w:rPr>
          <w:i w:val="0"/>
          <w:color w:val="auto"/>
        </w:rPr>
        <w:fldChar w:fldCharType="begin"/>
      </w:r>
      <w:r w:rsidRPr="007B3DB3">
        <w:rPr>
          <w:i w:val="0"/>
          <w:color w:val="auto"/>
        </w:rPr>
        <w:instrText xml:space="preserve"> SEQ Figure \* ARABIC </w:instrText>
      </w:r>
      <w:r w:rsidRPr="007B3DB3">
        <w:rPr>
          <w:i w:val="0"/>
          <w:color w:val="auto"/>
        </w:rPr>
        <w:fldChar w:fldCharType="separate"/>
      </w:r>
      <w:r w:rsidR="002B26D2">
        <w:rPr>
          <w:i w:val="0"/>
          <w:noProof/>
          <w:color w:val="auto"/>
        </w:rPr>
        <w:t>5</w:t>
      </w:r>
      <w:r w:rsidRPr="007B3DB3">
        <w:rPr>
          <w:i w:val="0"/>
          <w:color w:val="auto"/>
        </w:rPr>
        <w:fldChar w:fldCharType="end"/>
      </w:r>
      <w:r w:rsidRPr="007B3DB3">
        <w:rPr>
          <w:i w:val="0"/>
          <w:color w:val="auto"/>
        </w:rPr>
        <w:t xml:space="preserve"> Tesla Business Model</w:t>
      </w:r>
    </w:p>
    <w:p w14:paraId="4C4BC8AC" w14:textId="77777777" w:rsidR="007F181E" w:rsidRDefault="007F181E" w:rsidP="007F181E">
      <w:pPr>
        <w:pStyle w:val="Heading1"/>
      </w:pPr>
      <w:bookmarkStart w:id="26" w:name="_Toc122810894"/>
      <w:r>
        <w:t>Tesla VRIO Analysis</w:t>
      </w:r>
      <w:bookmarkEnd w:id="26"/>
    </w:p>
    <w:p w14:paraId="125E4495" w14:textId="77777777" w:rsidR="007F181E" w:rsidRDefault="007F181E" w:rsidP="007F181E">
      <w:r w:rsidRPr="007F181E">
        <w:t xml:space="preserve">The VRIO report finds that Tesla Motors has been doing well and can, thanks to its business plan, continue to be a major player in the sector for the foreseeable future. Taking into account the value (V) component of the study, the company's offerings have effectively addressed market needs. They have helped lessen people's dependence on fossil fuels. The firm has made significant progress because of this, since few other businesses have managed to do so previously. The </w:t>
      </w:r>
      <w:r w:rsidRPr="007F181E">
        <w:lastRenderedPageBreak/>
        <w:t xml:space="preserve">company's strategy seems to have the upper hand in the market, and it has a high rarity value (R). This is the product of the company's R&amp;D team's efforts to pioneer cutting-edge forms of energy for vehicles. In comparison to the </w:t>
      </w:r>
      <w:proofErr w:type="spellStart"/>
      <w:r w:rsidRPr="007F181E">
        <w:t>practises</w:t>
      </w:r>
      <w:proofErr w:type="spellEnd"/>
      <w:r w:rsidRPr="007F181E">
        <w:t xml:space="preserve"> of competitors like BMW, this has been quite successful. Next up in our examination is Imitability (I); it's obvious that Tesla's competitors have had a hard time replicating the company's cutting-edge innovations and research and development prowess. Thanks to the company's recent success, they are in a position to further develop their plan and become more formidable in their field</w:t>
      </w:r>
      <w:r w:rsidR="0015051E">
        <w:t xml:space="preserve"> </w:t>
      </w:r>
      <w:r w:rsidR="0015051E">
        <w:fldChar w:fldCharType="begin"/>
      </w:r>
      <w:r w:rsidR="0015051E">
        <w:instrText xml:space="preserve"> ADDIN ZOTERO_ITEM CSL_CITATION {"citationID":"50Jb5Wox","properties":{"formattedCitation":"(Guangul and Chala, 2019)","plainCitation":"(Guangul and Chala, 2019)","noteIndex":0},"citationItems":[{"id":6753,"uris":["http://zotero.org/users/local/H5sehU5t/items/XVMANK5X"],"itemData":{"id":6753,"type":"paper-conference","container-title":"2019 4th MEC international conference on big data and smart city (ICBDSC)","page":"1–5","publisher":"IEEE","source":"Google Scholar","title":"Solar energy as renewable energy source: SWOT analysis","title-short":"Solar energy as renewable energy source","author":[{"family":"Guangul","given":"Fiseha Mekonnen"},{"family":"Chala","given":"Girma T."}],"issued":{"date-parts":[["2019"]]}}}],"schema":"https://github.com/citation-style-language/schema/raw/master/csl-citation.json"} </w:instrText>
      </w:r>
      <w:r w:rsidR="0015051E">
        <w:fldChar w:fldCharType="separate"/>
      </w:r>
      <w:r w:rsidR="0015051E" w:rsidRPr="0015051E">
        <w:rPr>
          <w:rFonts w:cs="Times New Roman"/>
        </w:rPr>
        <w:t>(Guangul and Chala, 2019)</w:t>
      </w:r>
      <w:r w:rsidR="0015051E">
        <w:fldChar w:fldCharType="end"/>
      </w:r>
      <w:r w:rsidRPr="007F181E">
        <w:t>. When it comes to the Organization (O) factor, Tesla has great leadership in Elon Musk that can take it to new heights in the market. The company culture is remarkable as well, especially given its success in the automotive industry's energy sector. Tesla has a solid foundation in its sector and excellent potential in terms of the solutions it can implement to the primary issue at hand.</w:t>
      </w:r>
    </w:p>
    <w:p w14:paraId="4579B04A" w14:textId="77777777" w:rsidR="0080310E" w:rsidRDefault="0080310E" w:rsidP="0080310E">
      <w:pPr>
        <w:keepNext/>
        <w:jc w:val="center"/>
      </w:pPr>
      <w:r>
        <w:rPr>
          <w:noProof/>
        </w:rPr>
        <w:drawing>
          <wp:inline distT="0" distB="0" distL="0" distR="0" wp14:anchorId="6F125E2D" wp14:editId="2EB3DFAE">
            <wp:extent cx="4733925" cy="2430183"/>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BEBA8EAE-BF5A-486C-A8C5-ECC9F3942E4B}">
                          <a14:imgProps xmlns:a14="http://schemas.microsoft.com/office/drawing/2010/main">
                            <a14:imgLayer r:embed="rId16">
                              <a14:imgEffect>
                                <a14:colorTemperature colorTemp="5300"/>
                              </a14:imgEffect>
                            </a14:imgLayer>
                          </a14:imgProps>
                        </a:ext>
                      </a:extLst>
                    </a:blip>
                    <a:stretch>
                      <a:fillRect/>
                    </a:stretch>
                  </pic:blipFill>
                  <pic:spPr>
                    <a:xfrm>
                      <a:off x="0" y="0"/>
                      <a:ext cx="4739849" cy="2433224"/>
                    </a:xfrm>
                    <a:prstGeom prst="rect">
                      <a:avLst/>
                    </a:prstGeom>
                  </pic:spPr>
                </pic:pic>
              </a:graphicData>
            </a:graphic>
          </wp:inline>
        </w:drawing>
      </w:r>
    </w:p>
    <w:p w14:paraId="686CEE82" w14:textId="77777777" w:rsidR="0080310E" w:rsidRPr="0080310E" w:rsidRDefault="0080310E" w:rsidP="0080310E">
      <w:pPr>
        <w:pStyle w:val="Caption"/>
        <w:jc w:val="center"/>
        <w:rPr>
          <w:i w:val="0"/>
          <w:color w:val="auto"/>
        </w:rPr>
      </w:pPr>
      <w:r w:rsidRPr="0080310E">
        <w:rPr>
          <w:i w:val="0"/>
          <w:color w:val="auto"/>
        </w:rPr>
        <w:t xml:space="preserve">Table </w:t>
      </w:r>
      <w:r w:rsidRPr="0080310E">
        <w:rPr>
          <w:i w:val="0"/>
          <w:color w:val="auto"/>
        </w:rPr>
        <w:fldChar w:fldCharType="begin"/>
      </w:r>
      <w:r w:rsidRPr="0080310E">
        <w:rPr>
          <w:i w:val="0"/>
          <w:color w:val="auto"/>
        </w:rPr>
        <w:instrText xml:space="preserve"> SEQ Table \* ARABIC </w:instrText>
      </w:r>
      <w:r w:rsidRPr="0080310E">
        <w:rPr>
          <w:i w:val="0"/>
          <w:color w:val="auto"/>
        </w:rPr>
        <w:fldChar w:fldCharType="separate"/>
      </w:r>
      <w:r w:rsidR="007B3DB3">
        <w:rPr>
          <w:i w:val="0"/>
          <w:noProof/>
          <w:color w:val="auto"/>
        </w:rPr>
        <w:t>3</w:t>
      </w:r>
      <w:r w:rsidRPr="0080310E">
        <w:rPr>
          <w:i w:val="0"/>
          <w:color w:val="auto"/>
        </w:rPr>
        <w:fldChar w:fldCharType="end"/>
      </w:r>
      <w:r w:rsidRPr="0080310E">
        <w:rPr>
          <w:i w:val="0"/>
          <w:color w:val="auto"/>
        </w:rPr>
        <w:t xml:space="preserve"> VRIO Analysis of Tesla</w:t>
      </w:r>
    </w:p>
    <w:p w14:paraId="3606D315" w14:textId="77777777" w:rsidR="00DB2932" w:rsidRDefault="00DB2932" w:rsidP="00DB2932">
      <w:pPr>
        <w:pStyle w:val="Heading1"/>
      </w:pPr>
      <w:bookmarkStart w:id="27" w:name="_Toc122810895"/>
      <w:r w:rsidRPr="00DB2932">
        <w:t>The best growth plan for</w:t>
      </w:r>
      <w:r>
        <w:t xml:space="preserve"> Tesla</w:t>
      </w:r>
      <w:bookmarkEnd w:id="27"/>
    </w:p>
    <w:p w14:paraId="3EDCAF03" w14:textId="77777777" w:rsidR="00DB2932" w:rsidRDefault="00DB2932" w:rsidP="00DB2932">
      <w:r w:rsidRPr="00DB2932">
        <w:t>You want Tesla to set the right strategic objectives so that it may get an advantage in the market. Increasing spending on R&amp;D to develop new goods that meet consumer demand for improved renewable energy solutions (such useable batteries) is one example of the company's strategic ambitions. The management group need to look at Tesla's electric cars and SUVs, which are available in several countries. The Model S, Model X, and Model 3 are three of the most famous and sold cars in the world. An interesting choice for a company is how to approach the Indian market, where success may be achieved in a number of different ways. Few people care about environmentally friendly car design</w:t>
      </w:r>
      <w:r w:rsidR="0015051E">
        <w:t xml:space="preserve"> </w:t>
      </w:r>
      <w:r w:rsidR="0015051E">
        <w:fldChar w:fldCharType="begin"/>
      </w:r>
      <w:r w:rsidR="0015051E">
        <w:instrText xml:space="preserve"> ADDIN ZOTERO_ITEM CSL_CITATION {"citationID":"CCf1VqFU","properties":{"formattedCitation":"(Dai et al., 2022)","plainCitation":"(Dai et al., 2022)","noteIndex":0},"citationItems":[{"id":6755,"uris":["http://zotero.org/users/local/H5sehU5t/items/6AHXE2FC"],"itemData":{"id":6755,"type":"paper-conference","container-title":"2022 2nd International Conference on Financial Management and Economic Transition (FMET 2022)","page":"219–227","publisher":"Atlantis Press","source":"Google Scholar","title":"Improving GM and Tesla’s Declining Sales in China Based on SWOT Analysis","author":[{"family":"Dai","given":"Yuzhou"},{"family":"Jiao","given":"Ni"},{"family":"Wu","given":"Yuxuan"}],"issued":{"date-parts":[["2022"]]}}}],"schema":"https://github.com/citation-style-language/schema/raw/master/csl-citation.json"} </w:instrText>
      </w:r>
      <w:r w:rsidR="0015051E">
        <w:fldChar w:fldCharType="separate"/>
      </w:r>
      <w:r w:rsidR="0015051E" w:rsidRPr="0015051E">
        <w:rPr>
          <w:rFonts w:cs="Times New Roman"/>
        </w:rPr>
        <w:t>(Dai et al., 2022)</w:t>
      </w:r>
      <w:r w:rsidR="0015051E">
        <w:fldChar w:fldCharType="end"/>
      </w:r>
      <w:r w:rsidRPr="00DB2932">
        <w:t xml:space="preserve">. No matter how much people in India talk about the need of using renewable energy sources to improve the quality of life in the here and now, the reality is that they will continue to put their wallets before the needs of future generations. Even if this isn't the case for all consumers, the fact that diesel car sales rise when fuel prices fall is compelling proof of the importance of the Indian market. </w:t>
      </w:r>
    </w:p>
    <w:p w14:paraId="3332CC86" w14:textId="77777777" w:rsidR="00DB2932" w:rsidRDefault="00DB2932" w:rsidP="00DB2932">
      <w:r w:rsidRPr="00DB2932">
        <w:lastRenderedPageBreak/>
        <w:t>Overall, Tesla vehicles have a high price tag. Obviously, the cost of operating a hybrid vehicle is substantially lower than that of a gasoline or diesel automobile. But Tesla, in order to keep repair and maintenance costs down, has to broaden the car's appeal rather than targeting a certain market segment. The Model S and Model 3 in particular have insufficient ground clearance for driving on rough surfaces. Although this may seem like a minor problem at first glance, anybody who has driven on India's empty highways understands that even a high-tech vehicle like a Tesla may be knocked down by a careless driver. Customers who have had a positive interaction with a company are more likely to purchase from them again. With a customer satisfaction score of 90%, Tesla has the most devoted clientele of any automaker. Incredibly, eighty percent of Tesla owners choose to replace their current vehicle with another Model S or Model X</w:t>
      </w:r>
      <w:r w:rsidR="008F10AB">
        <w:t xml:space="preserve"> </w:t>
      </w:r>
      <w:r w:rsidR="008F10AB">
        <w:fldChar w:fldCharType="begin"/>
      </w:r>
      <w:r w:rsidR="008F10AB">
        <w:instrText xml:space="preserve"> ADDIN ZOTERO_ITEM CSL_CITATION {"citationID":"vxENF4fx","properties":{"formattedCitation":"(David, 2011)","plainCitation":"(David, 2011)","noteIndex":0},"citationItems":[{"id":6744,"uris":["http://zotero.org/users/local/H5sehU5t/items/XRSFP29R"],"itemData":{"id":6744,"type":"book","publisher":"Prentice hall","source":"Google Scholar","title":"Strategic management concepts and cases","author":[{"family":"David","given":"Fred R."}],"issued":{"date-parts":[["2011"]]}}}],"schema":"https://github.com/citation-style-language/schema/raw/master/csl-citation.json"} </w:instrText>
      </w:r>
      <w:r w:rsidR="008F10AB">
        <w:fldChar w:fldCharType="separate"/>
      </w:r>
      <w:r w:rsidR="008F10AB" w:rsidRPr="008F10AB">
        <w:rPr>
          <w:rFonts w:cs="Times New Roman"/>
        </w:rPr>
        <w:t>(David, 2011)</w:t>
      </w:r>
      <w:r w:rsidR="008F10AB">
        <w:fldChar w:fldCharType="end"/>
      </w:r>
      <w:r w:rsidRPr="00DB2932">
        <w:t>. A select few eager buyers have been prepared to wait for years to get a Model 3. One reason is Tesla's distinctive approach to customer service. Clients are aware that Tesla is not equivalent to the first dealer interaction. The whole journey is monitored by the organisation, and no money changes hands. He must have his clients familiar with his reputation. As a consequence of the company's dedication to its consumers, Tesla has amassed a sizable fan base.</w:t>
      </w:r>
    </w:p>
    <w:p w14:paraId="3EDD00A1" w14:textId="77777777" w:rsidR="0074064F" w:rsidRDefault="0074064F" w:rsidP="0074064F">
      <w:pPr>
        <w:keepNext/>
        <w:jc w:val="center"/>
      </w:pPr>
      <w:r>
        <w:rPr>
          <w:noProof/>
        </w:rPr>
        <w:drawing>
          <wp:inline distT="0" distB="0" distL="0" distR="0" wp14:anchorId="4598EF73" wp14:editId="1726F56F">
            <wp:extent cx="5943600" cy="2286000"/>
            <wp:effectExtent l="0" t="0" r="0" b="0"/>
            <wp:docPr id="6" name="Picture 6" descr="Tesla SWOT Analysis - A SEXY Car Range But What's Mis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sla SWOT Analysis - A SEXY Car Range But What's Missing"/>
                    <pic:cNvPicPr>
                      <a:picLocks noChangeAspect="1" noChangeArrowheads="1"/>
                    </pic:cNvPicPr>
                  </pic:nvPicPr>
                  <pic:blipFill rotWithShape="1">
                    <a:blip r:embed="rId17">
                      <a:extLst>
                        <a:ext uri="{28A0092B-C50C-407E-A947-70E740481C1C}">
                          <a14:useLocalDpi xmlns:a14="http://schemas.microsoft.com/office/drawing/2010/main" val="0"/>
                        </a:ext>
                      </a:extLst>
                    </a:blip>
                    <a:srcRect t="31624"/>
                    <a:stretch/>
                  </pic:blipFill>
                  <pic:spPr bwMode="auto">
                    <a:xfrm>
                      <a:off x="0" y="0"/>
                      <a:ext cx="5943600" cy="2286000"/>
                    </a:xfrm>
                    <a:prstGeom prst="rect">
                      <a:avLst/>
                    </a:prstGeom>
                    <a:noFill/>
                    <a:ln>
                      <a:noFill/>
                    </a:ln>
                    <a:extLst>
                      <a:ext uri="{53640926-AAD7-44D8-BBD7-CCE9431645EC}">
                        <a14:shadowObscured xmlns:a14="http://schemas.microsoft.com/office/drawing/2010/main"/>
                      </a:ext>
                    </a:extLst>
                  </pic:spPr>
                </pic:pic>
              </a:graphicData>
            </a:graphic>
          </wp:inline>
        </w:drawing>
      </w:r>
    </w:p>
    <w:p w14:paraId="3F6DF30F" w14:textId="77777777" w:rsidR="0074064F" w:rsidRPr="0074064F" w:rsidRDefault="0074064F" w:rsidP="0074064F">
      <w:pPr>
        <w:pStyle w:val="Caption"/>
        <w:jc w:val="center"/>
        <w:rPr>
          <w:i w:val="0"/>
          <w:color w:val="auto"/>
        </w:rPr>
      </w:pPr>
      <w:r w:rsidRPr="0074064F">
        <w:rPr>
          <w:i w:val="0"/>
          <w:color w:val="auto"/>
        </w:rPr>
        <w:t xml:space="preserve">Figure </w:t>
      </w:r>
      <w:r w:rsidRPr="0074064F">
        <w:rPr>
          <w:i w:val="0"/>
          <w:color w:val="auto"/>
        </w:rPr>
        <w:fldChar w:fldCharType="begin"/>
      </w:r>
      <w:r w:rsidRPr="0074064F">
        <w:rPr>
          <w:i w:val="0"/>
          <w:color w:val="auto"/>
        </w:rPr>
        <w:instrText xml:space="preserve"> SEQ Figure \* ARABIC </w:instrText>
      </w:r>
      <w:r w:rsidRPr="0074064F">
        <w:rPr>
          <w:i w:val="0"/>
          <w:color w:val="auto"/>
        </w:rPr>
        <w:fldChar w:fldCharType="separate"/>
      </w:r>
      <w:r w:rsidR="002B26D2">
        <w:rPr>
          <w:i w:val="0"/>
          <w:noProof/>
          <w:color w:val="auto"/>
        </w:rPr>
        <w:t>6</w:t>
      </w:r>
      <w:r w:rsidRPr="0074064F">
        <w:rPr>
          <w:i w:val="0"/>
          <w:color w:val="auto"/>
        </w:rPr>
        <w:fldChar w:fldCharType="end"/>
      </w:r>
      <w:r w:rsidRPr="0074064F">
        <w:rPr>
          <w:i w:val="0"/>
          <w:color w:val="auto"/>
        </w:rPr>
        <w:t xml:space="preserve"> Car Range of Tesla</w:t>
      </w:r>
    </w:p>
    <w:p w14:paraId="781266BB" w14:textId="77777777" w:rsidR="00BD06E0" w:rsidRDefault="00DB2932" w:rsidP="00DB2932">
      <w:r w:rsidRPr="00DB2932">
        <w:t xml:space="preserve">Customer Service; unlike its rivals, Tesla handles every aspect of production in-house, from design to distribution. Providing support to customers is an outsourced function for most automakers since they rely on independent dealers and mechanics to sell and repair their vehicles. Because it manages informing and connections from beginning to finish, Tesla's client </w:t>
      </w:r>
      <w:proofErr w:type="spellStart"/>
      <w:r w:rsidRPr="00DB2932">
        <w:t>centre</w:t>
      </w:r>
      <w:proofErr w:type="spellEnd"/>
      <w:r w:rsidRPr="00DB2932">
        <w:t xml:space="preserve"> is practically observable in all aspects of its operations. Customers may be certain that they will get the same high-quality service throughout, from the first test drive to any following maintenance</w:t>
      </w:r>
      <w:r w:rsidR="008F10AB">
        <w:t xml:space="preserve"> </w:t>
      </w:r>
      <w:r w:rsidR="008F10AB">
        <w:fldChar w:fldCharType="begin"/>
      </w:r>
      <w:r w:rsidR="008F10AB">
        <w:instrText xml:space="preserve"> ADDIN ZOTERO_ITEM CSL_CITATION {"citationID":"v8IH6W1s","properties":{"formattedCitation":"(Fisher and McCabe, 2019)","plainCitation":"(Fisher and McCabe, 2019)","noteIndex":0},"citationItems":[{"id":6745,"uris":["http://zotero.org/users/local/H5sehU5t/items/NKEWJJKJ"],"itemData":{"id":6745,"type":"article-journal","container-title":"Journal of Strategic Management Education","source":"Google Scholar","title":"Tesla: Accelerating to Market.","title-short":"Tesla","volume":"15","author":[{"family":"Fisher","given":"Matthew"},{"family":"McCabe","given":"Mary Beth"}],"issued":{"date-parts":[["2019"]]}}}],"schema":"https://github.com/citation-style-language/schema/raw/master/csl-citation.json"} </w:instrText>
      </w:r>
      <w:r w:rsidR="008F10AB">
        <w:fldChar w:fldCharType="separate"/>
      </w:r>
      <w:r w:rsidR="008F10AB" w:rsidRPr="008F10AB">
        <w:rPr>
          <w:rFonts w:cs="Times New Roman"/>
        </w:rPr>
        <w:t>(Fisher and McCabe, 2019)</w:t>
      </w:r>
      <w:r w:rsidR="008F10AB">
        <w:fldChar w:fldCharType="end"/>
      </w:r>
      <w:r w:rsidRPr="00DB2932">
        <w:t xml:space="preserve">. Assistance to Customers: Customers who have questions or have problems with their purchases, particularly those of a sizable amount, expect prompt responses. Perhaps the most worrisome issue for Tesla consumers was that they couldn't get in touch with the appropriate person after they'd received their car. Providing your customers with the freedom to connect with your business on their preferred channels requires you to provide first-rate multichannel </w:t>
      </w:r>
      <w:r w:rsidRPr="00DB2932">
        <w:lastRenderedPageBreak/>
        <w:t>experiences that can transport their assets to those channels. Give special attention to digital tools; many of your current clients probably start looking for products online. This implies that customers get their first look at your image thanks to cutting-edge technology. Tesla stands out as an innovative force from the get-go. All the information a customer needs, as well as access to cutting-edge advancements, is consolidated and delivered to them in a single convenient location. We won't force you into a choice but will provide you all the information you need to make an informed one. Provide options for self-management; customers would rather not deal with your likeness than keep it. They need to be able to get replies whenever they want</w:t>
      </w:r>
      <w:r w:rsidR="008F10AB">
        <w:t xml:space="preserve"> </w:t>
      </w:r>
      <w:r w:rsidR="008F10AB">
        <w:fldChar w:fldCharType="begin"/>
      </w:r>
      <w:r w:rsidR="008F10AB">
        <w:instrText xml:space="preserve"> ADDIN ZOTERO_ITEM CSL_CITATION {"citationID":"lKIr3Ro6","properties":{"formattedCitation":"(Mangram, 2012)","plainCitation":"(Mangram, 2012)","noteIndex":0},"citationItems":[{"id":6749,"uris":["http://zotero.org/users/local/H5sehU5t/items/NDU2NZMP"],"itemData":{"id":6749,"type":"article-journal","container-title":"Journal of Strategic Marketing","issue":"4","note":"publisher: Taylor &amp; Francis","page":"289–312","source":"Google Scholar","title":"The globalization of Tesla Motors: a strategic marketing plan analysis","title-short":"The globalization of Tesla Motors","volume":"20","author":[{"family":"Mangram","given":"Myles Edwin"}],"issued":{"date-parts":[["2012"]]}}}],"schema":"https://github.com/citation-style-language/schema/raw/master/csl-citation.json"} </w:instrText>
      </w:r>
      <w:r w:rsidR="008F10AB">
        <w:fldChar w:fldCharType="separate"/>
      </w:r>
      <w:r w:rsidR="008F10AB" w:rsidRPr="008F10AB">
        <w:rPr>
          <w:rFonts w:cs="Times New Roman"/>
        </w:rPr>
        <w:t>(Mangram, 2012)</w:t>
      </w:r>
      <w:r w:rsidR="008F10AB">
        <w:fldChar w:fldCharType="end"/>
      </w:r>
      <w:r w:rsidRPr="00DB2932">
        <w:t xml:space="preserve">. </w:t>
      </w:r>
    </w:p>
    <w:p w14:paraId="74FBFD6E" w14:textId="77777777" w:rsidR="002B26D2" w:rsidRDefault="002B26D2" w:rsidP="002B26D2">
      <w:pPr>
        <w:keepNext/>
        <w:jc w:val="center"/>
      </w:pPr>
      <w:r>
        <w:rPr>
          <w:noProof/>
        </w:rPr>
        <w:drawing>
          <wp:inline distT="0" distB="0" distL="0" distR="0" wp14:anchorId="4CA250F5" wp14:editId="0A08923C">
            <wp:extent cx="5943365" cy="2840990"/>
            <wp:effectExtent l="0" t="0" r="635" b="0"/>
            <wp:docPr id="10" name="Picture 10" descr="Tesla accounted for 74% of all EVs sold in the US for the past 3 years: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esla accounted for 74% of all EVs sold in the US for the past 3 years:  study"/>
                    <pic:cNvPicPr>
                      <a:picLocks noChangeAspect="1" noChangeArrowheads="1"/>
                    </pic:cNvPicPr>
                  </pic:nvPicPr>
                  <pic:blipFill rotWithShape="1">
                    <a:blip r:embed="rId18">
                      <a:extLst>
                        <a:ext uri="{28A0092B-C50C-407E-A947-70E740481C1C}">
                          <a14:useLocalDpi xmlns:a14="http://schemas.microsoft.com/office/drawing/2010/main" val="0"/>
                        </a:ext>
                      </a:extLst>
                    </a:blip>
                    <a:srcRect t="19227"/>
                    <a:stretch/>
                  </pic:blipFill>
                  <pic:spPr bwMode="auto">
                    <a:xfrm>
                      <a:off x="0" y="0"/>
                      <a:ext cx="5943600" cy="2841102"/>
                    </a:xfrm>
                    <a:prstGeom prst="rect">
                      <a:avLst/>
                    </a:prstGeom>
                    <a:noFill/>
                    <a:ln>
                      <a:noFill/>
                    </a:ln>
                    <a:extLst>
                      <a:ext uri="{53640926-AAD7-44D8-BBD7-CCE9431645EC}">
                        <a14:shadowObscured xmlns:a14="http://schemas.microsoft.com/office/drawing/2010/main"/>
                      </a:ext>
                    </a:extLst>
                  </pic:spPr>
                </pic:pic>
              </a:graphicData>
            </a:graphic>
          </wp:inline>
        </w:drawing>
      </w:r>
    </w:p>
    <w:p w14:paraId="02365B94" w14:textId="77777777" w:rsidR="002B26D2" w:rsidRPr="002B26D2" w:rsidRDefault="002B26D2" w:rsidP="002B26D2">
      <w:pPr>
        <w:pStyle w:val="Caption"/>
        <w:jc w:val="center"/>
        <w:rPr>
          <w:i w:val="0"/>
          <w:color w:val="auto"/>
        </w:rPr>
      </w:pPr>
      <w:r w:rsidRPr="002B26D2">
        <w:rPr>
          <w:i w:val="0"/>
          <w:color w:val="auto"/>
        </w:rPr>
        <w:t xml:space="preserve">Figure </w:t>
      </w:r>
      <w:r w:rsidRPr="002B26D2">
        <w:rPr>
          <w:i w:val="0"/>
          <w:color w:val="auto"/>
        </w:rPr>
        <w:fldChar w:fldCharType="begin"/>
      </w:r>
      <w:r w:rsidRPr="002B26D2">
        <w:rPr>
          <w:i w:val="0"/>
          <w:color w:val="auto"/>
        </w:rPr>
        <w:instrText xml:space="preserve"> SEQ Figure \* ARABIC </w:instrText>
      </w:r>
      <w:r w:rsidRPr="002B26D2">
        <w:rPr>
          <w:i w:val="0"/>
          <w:color w:val="auto"/>
        </w:rPr>
        <w:fldChar w:fldCharType="separate"/>
      </w:r>
      <w:r>
        <w:rPr>
          <w:i w:val="0"/>
          <w:noProof/>
          <w:color w:val="auto"/>
        </w:rPr>
        <w:t>7</w:t>
      </w:r>
      <w:r w:rsidRPr="002B26D2">
        <w:rPr>
          <w:i w:val="0"/>
          <w:color w:val="auto"/>
        </w:rPr>
        <w:fldChar w:fldCharType="end"/>
      </w:r>
      <w:r w:rsidRPr="002B26D2">
        <w:rPr>
          <w:i w:val="0"/>
          <w:color w:val="auto"/>
        </w:rPr>
        <w:t xml:space="preserve"> Top Popular Electric Vehicles</w:t>
      </w:r>
    </w:p>
    <w:p w14:paraId="7A63DE8E" w14:textId="77777777" w:rsidR="00DB2932" w:rsidRDefault="00DB2932" w:rsidP="00DB2932">
      <w:r w:rsidRPr="00DB2932">
        <w:t xml:space="preserve">Customers considering purchasing a Tesla are offered a link to </w:t>
      </w:r>
      <w:proofErr w:type="spellStart"/>
      <w:r w:rsidRPr="00DB2932">
        <w:t>personalise</w:t>
      </w:r>
      <w:proofErr w:type="spellEnd"/>
      <w:r w:rsidRPr="00DB2932">
        <w:t xml:space="preserve"> their vehicle and get a quote after their test drive. Tesla doesn't bother with fancy introductions, preferring instead to let buyers peruse information about the company and its products on their own. We value our patrons. Seventy-three percent of consumers say that respecting their time is the single most essential thing a business can do to impress them. The customer's journey should be considered in its entirety; it does not stop with the sale. Customers' frequent interactions with our goods shape their opinions of our business and the quality of our offerings. Tesla is on the client's side of the process since it sees it through from start to finish. Since the Tesla electric car is completely unique, this is of paramount importance. With a vast network of charging stations spread throughout the United States and Europe, Tesla has made it much more convenient for drivers to have their cars fully charged in a short amount of time. A business that cares for its consumers even after the transaction is made is more likely to provide them with a positive experience</w:t>
      </w:r>
      <w:r w:rsidR="00C04652">
        <w:t xml:space="preserve"> </w:t>
      </w:r>
      <w:r w:rsidR="00C04652">
        <w:fldChar w:fldCharType="begin"/>
      </w:r>
      <w:r w:rsidR="00C04652">
        <w:instrText xml:space="preserve"> ADDIN ZOTERO_ITEM CSL_CITATION {"citationID":"ZdPzT08J","properties":{"formattedCitation":"(Lee et al., 2020)","plainCitation":"(Lee et al., 2020)","noteIndex":0},"citationItems":[{"id":6754,"uris":["http://zotero.org/users/local/H5sehU5t/items/5GM7CKTI"],"itemData":{"id":6754,"type":"article-journal","container-title":"Available at SSRN 3612519","source":"Google Scholar","title":"Balanced SWOT: Revisiting SWOT Analysis through Failure Management and Success Management","title-short":"Balanced SWOT","author":[{"family":"Lee","given":"Junesoo"},{"family":"Lee","given":"Seung-Joo"},{"family":"Jung","given":"Kwon"}],"issued":{"date-parts":[["2020"]]}}}],"schema":"https://github.com/citation-style-language/schema/raw/master/csl-citation.json"} </w:instrText>
      </w:r>
      <w:r w:rsidR="00C04652">
        <w:fldChar w:fldCharType="separate"/>
      </w:r>
      <w:r w:rsidR="00C04652" w:rsidRPr="00C04652">
        <w:rPr>
          <w:rFonts w:cs="Times New Roman"/>
        </w:rPr>
        <w:t>(Lee et al., 2020)</w:t>
      </w:r>
      <w:r w:rsidR="00C04652">
        <w:fldChar w:fldCharType="end"/>
      </w:r>
      <w:r w:rsidRPr="00DB2932">
        <w:t xml:space="preserve">. Honesty &amp; Authenticity Tesla's difficulties taught us the value of </w:t>
      </w:r>
      <w:proofErr w:type="spellStart"/>
      <w:r w:rsidRPr="00DB2932">
        <w:t>candour</w:t>
      </w:r>
      <w:proofErr w:type="spellEnd"/>
      <w:r w:rsidRPr="00DB2932">
        <w:t xml:space="preserve"> and openness in customer service. There was a lot of dissatisfaction among those who had pre-ordered the Model 3 because of the delays caused by assembly issues. Customers started to notice a growing garden in back of the Model 3 and started asking about its delivery status. Tesla has figured out a solution to a problem </w:t>
      </w:r>
      <w:r w:rsidRPr="00DB2932">
        <w:lastRenderedPageBreak/>
        <w:t>rather than running away from it. As well as providing reliable updates on the situation, Elon Musk personally reacted to some customers who tweeted the company. Customers who are given a clear picture of the situation are better prepared to cope with inevitable setbacks.</w:t>
      </w:r>
    </w:p>
    <w:p w14:paraId="645DEAB7" w14:textId="77777777" w:rsidR="006D203C" w:rsidRDefault="006D203C" w:rsidP="006D203C">
      <w:pPr>
        <w:pStyle w:val="Heading1"/>
      </w:pPr>
      <w:bookmarkStart w:id="28" w:name="_Toc122810896"/>
      <w:r>
        <w:t>Options</w:t>
      </w:r>
      <w:bookmarkEnd w:id="28"/>
    </w:p>
    <w:p w14:paraId="02026C70" w14:textId="77777777" w:rsidR="006D203C" w:rsidRDefault="006D203C" w:rsidP="006D203C">
      <w:r w:rsidRPr="006D203C">
        <w:t>Even though Musk and Tesla's management face stiff competition from industry giants, they still have a chance to secure the company's continued relevance. The corporation has already done something to give them an edge in the U.S. car sector, therefore they should put additional resources into R&amp;D. Since the company's success can be traced back in large part to their innovative spirit and aggressive R&amp;D efforts, the first step in fixing their current predicament is to increase funding for that same area. With the market share and financial stability of their competitors, there is intense competition in this field. Customers are picky and always trying to find something better on the market</w:t>
      </w:r>
      <w:r w:rsidR="00C04652">
        <w:t xml:space="preserve"> </w:t>
      </w:r>
      <w:r w:rsidR="00C04652">
        <w:fldChar w:fldCharType="begin"/>
      </w:r>
      <w:r w:rsidR="00C04652">
        <w:instrText xml:space="preserve"> ADDIN ZOTERO_ITEM CSL_CITATION {"citationID":"YZyg2Ig4","properties":{"formattedCitation":"(Jiang, 2022)","plainCitation":"(Jiang, 2022)","noteIndex":0},"citationItems":[{"id":6756,"uris":["http://zotero.org/users/local/H5sehU5t/items/RL3RKMIB"],"itemData":{"id":6756,"type":"paper-conference","container-title":"2022 7th International Conference on Financial Innovation and Economic Development (ICFIED 2022)","page":"2896–2899","publisher":"Atlantis Press","source":"Google Scholar","title":"A Business Model to Analyze the Tesla Based on SWOT Analysis and POCD","author":[{"family":"Jiang","given":"Ting"}],"issued":{"date-parts":[["2022"]]}}}],"schema":"https://github.com/citation-style-language/schema/raw/master/csl-citation.json"} </w:instrText>
      </w:r>
      <w:r w:rsidR="00C04652">
        <w:fldChar w:fldCharType="separate"/>
      </w:r>
      <w:r w:rsidR="00C04652" w:rsidRPr="00C04652">
        <w:rPr>
          <w:rFonts w:cs="Times New Roman"/>
        </w:rPr>
        <w:t>(Jiang, 2022)</w:t>
      </w:r>
      <w:r w:rsidR="00C04652">
        <w:fldChar w:fldCharType="end"/>
      </w:r>
      <w:r w:rsidRPr="006D203C">
        <w:t>. However, Musk and his team have shown that they can provide what customers want and pose a threat to the market share of established competitors. Alternatively, Tesla might expand its business activities across the world. They should look into the overseas market using the same strategy that has proven successful in the U.S. The worldwide reach of competitors like Toyota and Ford is a major factor in their prominence in the industry. As a result, Tesla needs a plan to help them establish a strong presence in the global market so they can reach a wider variety of customers.</w:t>
      </w:r>
    </w:p>
    <w:p w14:paraId="3206C521" w14:textId="77777777" w:rsidR="00E20EE2" w:rsidRDefault="00E20EE2" w:rsidP="00E20EE2">
      <w:pPr>
        <w:keepNext/>
        <w:jc w:val="center"/>
      </w:pPr>
      <w:r>
        <w:rPr>
          <w:noProof/>
        </w:rPr>
        <w:drawing>
          <wp:inline distT="0" distB="0" distL="0" distR="0" wp14:anchorId="05DEC95D" wp14:editId="4EDFA5CA">
            <wp:extent cx="5943523" cy="2458720"/>
            <wp:effectExtent l="0" t="0" r="635" b="0"/>
            <wp:docPr id="5" name="Picture 5" descr="Tesla case study: Elon Musk built Tesla by creating des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la case study: Elon Musk built Tesla by creating desire"/>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20850"/>
                    <a:stretch/>
                  </pic:blipFill>
                  <pic:spPr bwMode="auto">
                    <a:xfrm>
                      <a:off x="0" y="0"/>
                      <a:ext cx="5943600" cy="2458752"/>
                    </a:xfrm>
                    <a:prstGeom prst="rect">
                      <a:avLst/>
                    </a:prstGeom>
                    <a:noFill/>
                    <a:ln>
                      <a:noFill/>
                    </a:ln>
                    <a:extLst>
                      <a:ext uri="{53640926-AAD7-44D8-BBD7-CCE9431645EC}">
                        <a14:shadowObscured xmlns:a14="http://schemas.microsoft.com/office/drawing/2010/main"/>
                      </a:ext>
                    </a:extLst>
                  </pic:spPr>
                </pic:pic>
              </a:graphicData>
            </a:graphic>
          </wp:inline>
        </w:drawing>
      </w:r>
    </w:p>
    <w:p w14:paraId="48C53E8F" w14:textId="77777777" w:rsidR="00E20EE2" w:rsidRPr="00E20EE2" w:rsidRDefault="00E20EE2" w:rsidP="00E20EE2">
      <w:pPr>
        <w:pStyle w:val="Caption"/>
        <w:jc w:val="center"/>
        <w:rPr>
          <w:i w:val="0"/>
          <w:color w:val="auto"/>
        </w:rPr>
      </w:pPr>
      <w:r w:rsidRPr="00E20EE2">
        <w:rPr>
          <w:i w:val="0"/>
          <w:color w:val="auto"/>
        </w:rPr>
        <w:t xml:space="preserve">Figure </w:t>
      </w:r>
      <w:r w:rsidRPr="00E20EE2">
        <w:rPr>
          <w:i w:val="0"/>
          <w:color w:val="auto"/>
        </w:rPr>
        <w:fldChar w:fldCharType="begin"/>
      </w:r>
      <w:r w:rsidRPr="00E20EE2">
        <w:rPr>
          <w:i w:val="0"/>
          <w:color w:val="auto"/>
        </w:rPr>
        <w:instrText xml:space="preserve"> SEQ Figure \* ARABIC </w:instrText>
      </w:r>
      <w:r w:rsidRPr="00E20EE2">
        <w:rPr>
          <w:i w:val="0"/>
          <w:color w:val="auto"/>
        </w:rPr>
        <w:fldChar w:fldCharType="separate"/>
      </w:r>
      <w:r w:rsidR="002B26D2">
        <w:rPr>
          <w:i w:val="0"/>
          <w:noProof/>
          <w:color w:val="auto"/>
        </w:rPr>
        <w:t>8</w:t>
      </w:r>
      <w:r w:rsidRPr="00E20EE2">
        <w:rPr>
          <w:i w:val="0"/>
          <w:color w:val="auto"/>
        </w:rPr>
        <w:fldChar w:fldCharType="end"/>
      </w:r>
      <w:r w:rsidRPr="00E20EE2">
        <w:rPr>
          <w:i w:val="0"/>
          <w:color w:val="auto"/>
        </w:rPr>
        <w:t xml:space="preserve"> Tesla Brand Idea map</w:t>
      </w:r>
    </w:p>
    <w:p w14:paraId="51FDCDF0" w14:textId="77777777" w:rsidR="006D203C" w:rsidRDefault="006D203C" w:rsidP="006D203C">
      <w:pPr>
        <w:pStyle w:val="Heading2"/>
      </w:pPr>
      <w:bookmarkStart w:id="29" w:name="_Toc122810897"/>
      <w:r>
        <w:t>Option Analysis</w:t>
      </w:r>
      <w:bookmarkEnd w:id="29"/>
    </w:p>
    <w:p w14:paraId="10D24FCD" w14:textId="77777777" w:rsidR="00C9168F" w:rsidRDefault="00C9168F" w:rsidP="00C9168F">
      <w:r w:rsidRPr="00C9168F">
        <w:t xml:space="preserve">Having some manufacturing tasks outsourced allows Tesla to focus on what it does best: creating electric vehicles. In addition, it helps lower Tesla's already low per-unit cost of production by reducing the company's reliance on in-house manufacturing. With the help of outsourcing, Tesla will be able to increase production because of their improved capabilities. However, Tesla's previous attempt at outsourcing resulted in subpar results. The additional expenses Tesla will incur when dealing with logistics and supply chain with its suppliers is another drawback of outsourcing. </w:t>
      </w:r>
      <w:r w:rsidRPr="00C9168F">
        <w:lastRenderedPageBreak/>
        <w:t>If Tesla were to issue new shares of stock, it could use the proceeds to invest in increased production in order to better meet consumer demand</w:t>
      </w:r>
      <w:r w:rsidR="00C04652">
        <w:t xml:space="preserve"> </w:t>
      </w:r>
      <w:r w:rsidR="00C04652">
        <w:fldChar w:fldCharType="begin"/>
      </w:r>
      <w:r w:rsidR="00C04652">
        <w:instrText xml:space="preserve"> ADDIN ZOTERO_ITEM CSL_CITATION {"citationID":"i3I6BpDN","properties":{"formattedCitation":"(Chen and Perez, 2018)","plainCitation":"(Chen and Perez, 2018)","noteIndex":0},"citationItems":[{"id":6767,"uris":["http://zotero.org/users/local/H5sehU5t/items/EPUNF59N"],"itemData":{"id":6767,"type":"chapter","container-title":"Towards a Sustainable Economy","page":"53–69","publisher":"Springer","source":"Google Scholar","title":"Business model design: lessons learned from Tesla Motors","title-short":"Business model design","author":[{"family":"Chen","given":"Yurong"},{"family":"Perez","given":"Yannick"}],"issued":{"date-parts":[["2018"]]}}}],"schema":"https://github.com/citation-style-language/schema/raw/master/csl-citation.json"} </w:instrText>
      </w:r>
      <w:r w:rsidR="00C04652">
        <w:fldChar w:fldCharType="separate"/>
      </w:r>
      <w:r w:rsidR="00C04652" w:rsidRPr="00C04652">
        <w:rPr>
          <w:rFonts w:cs="Times New Roman"/>
        </w:rPr>
        <w:t>(Chen and Perez, 2018)</w:t>
      </w:r>
      <w:r w:rsidR="00C04652">
        <w:fldChar w:fldCharType="end"/>
      </w:r>
      <w:r w:rsidRPr="00C9168F">
        <w:t xml:space="preserve">. As an alternative to taking on debt, a company can increase its capital by issuing new shares. As a result, this makes Tesla less appealing to investors and lowers the stock price. Musk and the top management team must also make the most of the choices at their disposal if they want to solve the fundamental issue. The biggest benefit of increasing spending on R&amp;D is that it has shown to be fairly beneficial in the approach, which is what first drew it to public attention. The firm has already begun making strides in this area, so all they need to do now is focus on perfecting what they have already started. This might be difficult since (1) the competition is </w:t>
      </w:r>
      <w:r w:rsidR="00DA1164" w:rsidRPr="00C9168F">
        <w:t>well</w:t>
      </w:r>
      <w:r w:rsidRPr="00C9168F">
        <w:t>-funded than Tesla, and (2) the industry's largest difficulty has already been addressed, leaving limited room for further R&amp;D. (Thomas &amp; Maine, 2019). If, on the other hand, they choose to extend their business internationally, they have a good possibility of enjoying the same level of success they had in the American market. Secondly, the worldwide market is underserved. One disadvantage is that competitors like Toyota already have well-established brand loyalty, which makes it more difficult to compete with them</w:t>
      </w:r>
      <w:r w:rsidR="00C04652">
        <w:t xml:space="preserve"> </w:t>
      </w:r>
      <w:r w:rsidR="00C04652">
        <w:fldChar w:fldCharType="begin"/>
      </w:r>
      <w:r w:rsidR="00C04652">
        <w:instrText xml:space="preserve"> ADDIN ZOTERO_ITEM CSL_CITATION {"citationID":"AAlGFgWY","properties":{"formattedCitation":"(Matthews et al., 2020)","plainCitation":"(Matthews et al., 2020)","noteIndex":0},"citationItems":[{"id":6757,"uris":["http://zotero.org/users/local/H5sehU5t/items/H8SWBDUM"],"itemData":{"id":6757,"type":"chapter","container-title":"Innovation Management in the Intelligent World","page":"233–249","publisher":"Springer","source":"Google Scholar","title":"Tesla Energy","author":[{"family":"Matthews","given":"Tina"},{"family":"Hirve","given":"Mrunal"},{"family":"Pan","given":"Yuqian"},{"family":"Dang","given":"Dao"},{"family":"Rawar","given":"Elia"},{"family":"Daim","given":"Tugrul U."}],"issued":{"date-parts":[["2020"]]}}}],"schema":"https://github.com/citation-style-language/schema/raw/master/csl-citation.json"} </w:instrText>
      </w:r>
      <w:r w:rsidR="00C04652">
        <w:fldChar w:fldCharType="separate"/>
      </w:r>
      <w:r w:rsidR="00C04652" w:rsidRPr="00C04652">
        <w:rPr>
          <w:rFonts w:cs="Times New Roman"/>
        </w:rPr>
        <w:t>(Matthews et al., 2020)</w:t>
      </w:r>
      <w:r w:rsidR="00C04652">
        <w:fldChar w:fldCharType="end"/>
      </w:r>
      <w:r w:rsidRPr="00C9168F">
        <w:t>.</w:t>
      </w:r>
    </w:p>
    <w:p w14:paraId="6F4C1641" w14:textId="77777777" w:rsidR="00F9642C" w:rsidRDefault="00F9642C" w:rsidP="00F9642C">
      <w:pPr>
        <w:pStyle w:val="Heading2"/>
      </w:pPr>
      <w:bookmarkStart w:id="30" w:name="_Toc122810898"/>
      <w:r w:rsidRPr="00F9642C">
        <w:t>Tesla's structure, organisation, and leadership facilitate the comp</w:t>
      </w:r>
      <w:r>
        <w:t>any's strategy's implementation</w:t>
      </w:r>
      <w:bookmarkEnd w:id="30"/>
    </w:p>
    <w:p w14:paraId="54FEB0F3" w14:textId="77777777" w:rsidR="002B26D2" w:rsidRDefault="00F9642C" w:rsidP="00C9168F">
      <w:r w:rsidRPr="00F9642C">
        <w:t>A company's strategy, structure, and management may all work together to give it an edge in the market, but only if they're all in sync. Management is responsible for implementing the organization's strategic plan. After considering the market, the competitors, the strengths, the weaknesses, the opportunities, and the dangers, they devise plans with the end goal in mind. There are safeguards in place in case problems arise due to delays or missteps in planning. Elon Musk ran the massive Tesla like a startup: he designated himself CEO, and the majority of the board of directors were close personal friends of Musk's. Since the firm lacked a formal structure and communication channels, he made all the decisions and took on all the risk himself, micromanaged his staff, and knew all there was to know about the business</w:t>
      </w:r>
      <w:r w:rsidR="00C04652">
        <w:t xml:space="preserve"> </w:t>
      </w:r>
      <w:r w:rsidR="00C04652">
        <w:fldChar w:fldCharType="begin"/>
      </w:r>
      <w:r w:rsidR="00C04652">
        <w:instrText xml:space="preserve"> ADDIN ZOTERO_ITEM CSL_CITATION {"citationID":"Spu09z5F","properties":{"formattedCitation":"(Matthews et al., 2020)","plainCitation":"(Matthews et al., 2020)","noteIndex":0},"citationItems":[{"id":6757,"uris":["http://zotero.org/users/local/H5sehU5t/items/H8SWBDUM"],"itemData":{"id":6757,"type":"chapter","container-title":"Innovation Management in the Intelligent World","page":"233–249","publisher":"Springer","source":"Google Scholar","title":"Tesla Energy","author":[{"family":"Matthews","given":"Tina"},{"family":"Hirve","given":"Mrunal"},{"family":"Pan","given":"Yuqian"},{"family":"Dang","given":"Dao"},{"family":"Rawar","given":"Elia"},{"family":"Daim","given":"Tugrul U."}],"issued":{"date-parts":[["2020"]]}}}],"schema":"https://github.com/citation-style-language/schema/raw/master/csl-citation.json"} </w:instrText>
      </w:r>
      <w:r w:rsidR="00C04652">
        <w:fldChar w:fldCharType="separate"/>
      </w:r>
      <w:r w:rsidR="00C04652" w:rsidRPr="00C04652">
        <w:rPr>
          <w:rFonts w:cs="Times New Roman"/>
        </w:rPr>
        <w:t>(Matthews et al., 2020)</w:t>
      </w:r>
      <w:r w:rsidR="00C04652">
        <w:fldChar w:fldCharType="end"/>
      </w:r>
      <w:r w:rsidRPr="00F9642C">
        <w:t xml:space="preserve">. Nonetheless, several departments and divisions were able to be </w:t>
      </w:r>
      <w:proofErr w:type="spellStart"/>
      <w:r w:rsidRPr="00F9642C">
        <w:t>recognised</w:t>
      </w:r>
      <w:proofErr w:type="spellEnd"/>
      <w:r w:rsidRPr="00F9642C">
        <w:t xml:space="preserve"> at the functional level, including the CEO's office, finance, R&amp;D, engineering, manufacturing, IT, marketing, and sales. Tesla's </w:t>
      </w:r>
      <w:proofErr w:type="spellStart"/>
      <w:r w:rsidRPr="00F9642C">
        <w:t>organisational</w:t>
      </w:r>
      <w:proofErr w:type="spellEnd"/>
      <w:r w:rsidRPr="00F9642C">
        <w:t xml:space="preserve"> structure was worldwide, yet all operations and decisions were decided at the headquarters. While Elon Musk's creative ideas and strategic leadership propelled Tesla ahead, his lack of planning skills held the company behind. There was a lack of official channels of communication, and the company culture did not encourage workers to know their place and work hard to achieve their objectives. Instead of adapting to his surroundings, he worked to alter them. He had his hands in every aspect of production and was relentless in his pursuit of improvement; some accounts even claim that he spent 120 consecutive hours without leaving the factory. Some may see this as a type of micromanagement, which may have contributed to the departure of many key managers in 2018, including the vice president of engineering and two other high-ranking engineers who worked in an automated manufacturing line. </w:t>
      </w:r>
    </w:p>
    <w:p w14:paraId="49D74580" w14:textId="77777777" w:rsidR="002B26D2" w:rsidRDefault="00F9642C" w:rsidP="00C9168F">
      <w:r w:rsidRPr="00F9642C">
        <w:lastRenderedPageBreak/>
        <w:t>Since none of Tesla's founding members were car industry veterans, the firm used an iterative and adaptive approach to business. This allowed them to learn as they went along by watching and listening to how tasks were completed and adjusting accordingly. The company had made some great adjustments and innovations, which resulted in the share price increasing from $17 to $335 by August of 2018; the company had also recorded its first profitable quarter of $11 million in net income in March of 2013 and booked profits for a second time in October of 2016; the Model S had won Motor Trend's car of the year award; and, two years later, Consumer Reports named it the best-performing car of that year. Production has been delayed due to some very ambitious improvements. This uncertainty prompted the company to engage in high-risk activities including mergers, acquisitions, and strategic partnerships in order to ensure its continued relevance and viability in the face of mounting competition</w:t>
      </w:r>
      <w:r w:rsidR="00C04652">
        <w:t xml:space="preserve"> </w:t>
      </w:r>
      <w:r w:rsidR="00C04652">
        <w:fldChar w:fldCharType="begin"/>
      </w:r>
      <w:r w:rsidR="00C04652">
        <w:instrText xml:space="preserve"> ADDIN ZOTERO_ITEM CSL_CITATION {"citationID":"UO3TMAsA","properties":{"formattedCitation":"(Pfarrer et al., 2019)","plainCitation":"(Pfarrer et al., 2019)","noteIndex":0},"citationItems":[{"id":6742,"uris":["http://zotero.org/users/local/H5sehU5t/items/969JLJWF"],"itemData":{"id":6742,"type":"article-journal","container-title":"Academy of Management Review","issue":"4","note":"publisher: Academy of Management Briarcliff Manor, NY","page":"767–774","source":"Google Scholar","title":"Sociocognitive perspectives in strategic management","volume":"44","author":[{"family":"Pfarrer","given":"Michael D."},{"family":"Devers","given":"Cynthia E."},{"family":"Corley","given":"Kevin"},{"family":"Cornelissen","given":"Joep P."},{"family":"Lange","given":"Donald"},{"family":"Makadok","given":"Richard"},{"family":"Mayer","given":"Kyle"},{"family":"Weber","given":"Libby"}],"issued":{"date-parts":[["2019"]]}}}],"schema":"https://github.com/citation-style-language/schema/raw/master/csl-citation.json"} </w:instrText>
      </w:r>
      <w:r w:rsidR="00C04652">
        <w:fldChar w:fldCharType="separate"/>
      </w:r>
      <w:r w:rsidR="00C04652" w:rsidRPr="00C04652">
        <w:rPr>
          <w:rFonts w:cs="Times New Roman"/>
        </w:rPr>
        <w:t>(Pfarrer et al., 2019)</w:t>
      </w:r>
      <w:r w:rsidR="00C04652">
        <w:fldChar w:fldCharType="end"/>
      </w:r>
      <w:r w:rsidRPr="00F9642C">
        <w:t xml:space="preserve">. </w:t>
      </w:r>
    </w:p>
    <w:p w14:paraId="62921691" w14:textId="77777777" w:rsidR="002B26D2" w:rsidRDefault="002B26D2" w:rsidP="002B26D2">
      <w:pPr>
        <w:keepNext/>
        <w:jc w:val="center"/>
      </w:pPr>
      <w:r>
        <w:rPr>
          <w:noProof/>
        </w:rPr>
        <w:drawing>
          <wp:inline distT="0" distB="0" distL="0" distR="0" wp14:anchorId="74E80847" wp14:editId="04927A17">
            <wp:extent cx="5943600" cy="3390900"/>
            <wp:effectExtent l="0" t="0" r="0" b="0"/>
            <wp:docPr id="11" name="Picture 11" descr="Chart: Tesla Model 3 Boosts Electric Cars Sal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hart: Tesla Model 3 Boosts Electric Cars Sales | Statista"/>
                    <pic:cNvPicPr>
                      <a:picLocks noChangeAspect="1" noChangeArrowheads="1"/>
                    </pic:cNvPicPr>
                  </pic:nvPicPr>
                  <pic:blipFill rotWithShape="1">
                    <a:blip r:embed="rId20">
                      <a:extLst>
                        <a:ext uri="{28A0092B-C50C-407E-A947-70E740481C1C}">
                          <a14:useLocalDpi xmlns:a14="http://schemas.microsoft.com/office/drawing/2010/main" val="0"/>
                        </a:ext>
                      </a:extLst>
                    </a:blip>
                    <a:srcRect l="321" t="7872" r="-321" b="12055"/>
                    <a:stretch/>
                  </pic:blipFill>
                  <pic:spPr bwMode="auto">
                    <a:xfrm>
                      <a:off x="0" y="0"/>
                      <a:ext cx="5943600" cy="3390900"/>
                    </a:xfrm>
                    <a:prstGeom prst="rect">
                      <a:avLst/>
                    </a:prstGeom>
                    <a:noFill/>
                    <a:ln>
                      <a:noFill/>
                    </a:ln>
                    <a:extLst>
                      <a:ext uri="{53640926-AAD7-44D8-BBD7-CCE9431645EC}">
                        <a14:shadowObscured xmlns:a14="http://schemas.microsoft.com/office/drawing/2010/main"/>
                      </a:ext>
                    </a:extLst>
                  </pic:spPr>
                </pic:pic>
              </a:graphicData>
            </a:graphic>
          </wp:inline>
        </w:drawing>
      </w:r>
    </w:p>
    <w:p w14:paraId="19789511" w14:textId="77777777" w:rsidR="002B26D2" w:rsidRPr="002B26D2" w:rsidRDefault="002B26D2" w:rsidP="002B26D2">
      <w:pPr>
        <w:pStyle w:val="Caption"/>
        <w:jc w:val="center"/>
        <w:rPr>
          <w:i w:val="0"/>
          <w:color w:val="auto"/>
        </w:rPr>
      </w:pPr>
      <w:r w:rsidRPr="002B26D2">
        <w:rPr>
          <w:i w:val="0"/>
          <w:color w:val="auto"/>
        </w:rPr>
        <w:t xml:space="preserve">Figure </w:t>
      </w:r>
      <w:r w:rsidRPr="002B26D2">
        <w:rPr>
          <w:i w:val="0"/>
          <w:color w:val="auto"/>
        </w:rPr>
        <w:fldChar w:fldCharType="begin"/>
      </w:r>
      <w:r w:rsidRPr="002B26D2">
        <w:rPr>
          <w:i w:val="0"/>
          <w:color w:val="auto"/>
        </w:rPr>
        <w:instrText xml:space="preserve"> SEQ Figure \* ARABIC </w:instrText>
      </w:r>
      <w:r w:rsidRPr="002B26D2">
        <w:rPr>
          <w:i w:val="0"/>
          <w:color w:val="auto"/>
        </w:rPr>
        <w:fldChar w:fldCharType="separate"/>
      </w:r>
      <w:r w:rsidRPr="002B26D2">
        <w:rPr>
          <w:i w:val="0"/>
          <w:noProof/>
          <w:color w:val="auto"/>
        </w:rPr>
        <w:t>9</w:t>
      </w:r>
      <w:r w:rsidRPr="002B26D2">
        <w:rPr>
          <w:i w:val="0"/>
          <w:color w:val="auto"/>
        </w:rPr>
        <w:fldChar w:fldCharType="end"/>
      </w:r>
      <w:r w:rsidRPr="002B26D2">
        <w:rPr>
          <w:i w:val="0"/>
          <w:color w:val="auto"/>
        </w:rPr>
        <w:t xml:space="preserve"> Tesla Model 3 Boots Electric Cars Sales</w:t>
      </w:r>
    </w:p>
    <w:p w14:paraId="41FB5F3A" w14:textId="77777777" w:rsidR="00F9642C" w:rsidRDefault="00F9642C" w:rsidP="00C9168F">
      <w:r w:rsidRPr="00F9642C">
        <w:t xml:space="preserve">As a result of CEO conceit and narcissism, Tesla failed to choose a growth plan mentality that was acceptable for the business and its development, and the firm ended up losing $743 million on sales of $4 billion in the second quarter of 2018. Tesla's potential for success is high since the car sector is booming. It has stepped in to do duties that were previously contracted to other vendors or companies ("backward integration"). This has given them an edge over the competition in terms of price, as well as component quality and reliability and the difficulty of their operations. In addition, it may limit the firm's ability to adapt to market changes, make it more difficult for the company to quit the sector, and hinder it from sourcing the most innovative and cutting-edge parts from suppliers that are vying for its business. The cohesiveness of an organisation is based on its members' shared understanding of its goal, vision, and values. Managers should make sure that all </w:t>
      </w:r>
      <w:r w:rsidRPr="00F9642C">
        <w:lastRenderedPageBreak/>
        <w:t>workers in the organisation are aware of, and following, these since they are crucial to the development and implementation of the company's overall strategy</w:t>
      </w:r>
      <w:r w:rsidR="00C04652">
        <w:t xml:space="preserve"> </w:t>
      </w:r>
      <w:r w:rsidR="00C04652">
        <w:fldChar w:fldCharType="begin"/>
      </w:r>
      <w:r w:rsidR="00C04652">
        <w:instrText xml:space="preserve"> ADDIN ZOTERO_ITEM CSL_CITATION {"citationID":"eY63ywri","properties":{"formattedCitation":"(Pandyaswargo et al., 2021)","plainCitation":"(Pandyaswargo et al., 2021)","noteIndex":0},"citationItems":[{"id":6762,"uris":["http://zotero.org/users/local/H5sehU5t/items/VK7BUAJF"],"itemData":{"id":6762,"type":"article-journal","container-title":"Batteries","issue":"4","note":"publisher: MDPI","page":"80","source":"Google Scholar","title":"The Emerging Electric Vehicle and Battery Industry in Indonesia: Actions around the Nickel Ore Export Ban and a SWOT Analysis","title-short":"The Emerging Electric Vehicle and Battery Industry in Indonesia","volume":"7","author":[{"family":"Pandyaswargo","given":"Andante Hadi"},{"family":"Wibowo","given":"Alan Dwi"},{"family":"Maghfiroh","given":"Meilinda Fitriani Nur"},{"family":"Rezqita","given":"Arlavinda"},{"family":"Onoda","given":"Hiroshi"}],"issued":{"date-parts":[["2021"]]}}}],"schema":"https://github.com/citation-style-language/schema/raw/master/csl-citation.json"} </w:instrText>
      </w:r>
      <w:r w:rsidR="00C04652">
        <w:fldChar w:fldCharType="separate"/>
      </w:r>
      <w:r w:rsidR="00C04652" w:rsidRPr="00C04652">
        <w:rPr>
          <w:rFonts w:cs="Times New Roman"/>
        </w:rPr>
        <w:t>(Pandyaswargo et al., 2021)</w:t>
      </w:r>
      <w:r w:rsidR="00C04652">
        <w:fldChar w:fldCharType="end"/>
      </w:r>
      <w:r w:rsidRPr="00F9642C">
        <w:t xml:space="preserve">. When examined in light of the goals they are meant to accomplish, strategies should provide the following outcomes. Tesla's technical breakthrough gave the company a significant competitive edge. The workers got along well and were eager to put in extra time at the plant, as seen by their dedication to the job and their willingness to work late. Even while Tesla has experienced setbacks in the form of financial losses, the company has also had positive financial returns on its manufacturing, providing a boost that has encouraged them to keep pushing the boundaries of innovation. They successfully put a complicated plan into action. Overall, a lot has been accomplished under the present leadership. To assure Tesla's survival and success in the car sector, significant changes are needed to the company's strategy and </w:t>
      </w:r>
      <w:proofErr w:type="spellStart"/>
      <w:r w:rsidRPr="00F9642C">
        <w:t>organisational</w:t>
      </w:r>
      <w:proofErr w:type="spellEnd"/>
      <w:r w:rsidRPr="00F9642C">
        <w:t xml:space="preserve"> structure</w:t>
      </w:r>
      <w:r w:rsidR="00C04652">
        <w:t xml:space="preserve"> </w:t>
      </w:r>
      <w:r w:rsidR="00C04652">
        <w:fldChar w:fldCharType="begin"/>
      </w:r>
      <w:r w:rsidR="00C04652">
        <w:instrText xml:space="preserve"> ADDIN ZOTERO_ITEM CSL_CITATION {"citationID":"jm1UOJHG","properties":{"formattedCitation":"(Bilbeisi and Kesse, 2017)","plainCitation":"(Bilbeisi and Kesse, 2017)","noteIndex":0},"citationItems":[{"id":6765,"uris":["http://zotero.org/users/local/H5sehU5t/items/2SS9JYM3"],"itemData":{"id":6765,"type":"article-journal","container-title":"Morrow, GA: Clayton State University","issue":"1","page":"1–18","source":"Google Scholar","title":"Tesla: A successful entrepreneurship strategy","title-short":"Tesla","volume":"1","author":[{"family":"Bilbeisi","given":"Khamis M."},{"family":"Kesse","given":"Moulare"}],"issued":{"date-parts":[["2017"]]}}}],"schema":"https://github.com/citation-style-language/schema/raw/master/csl-citation.json"} </w:instrText>
      </w:r>
      <w:r w:rsidR="00C04652">
        <w:fldChar w:fldCharType="separate"/>
      </w:r>
      <w:r w:rsidR="00C04652" w:rsidRPr="00C04652">
        <w:rPr>
          <w:rFonts w:cs="Times New Roman"/>
        </w:rPr>
        <w:t>(</w:t>
      </w:r>
      <w:proofErr w:type="spellStart"/>
      <w:r w:rsidR="00C04652" w:rsidRPr="00C04652">
        <w:rPr>
          <w:rFonts w:cs="Times New Roman"/>
        </w:rPr>
        <w:t>Bilbeisi</w:t>
      </w:r>
      <w:proofErr w:type="spellEnd"/>
      <w:r w:rsidR="00C04652" w:rsidRPr="00C04652">
        <w:rPr>
          <w:rFonts w:cs="Times New Roman"/>
        </w:rPr>
        <w:t xml:space="preserve"> and Kesse, 2017)</w:t>
      </w:r>
      <w:r w:rsidR="00C04652">
        <w:fldChar w:fldCharType="end"/>
      </w:r>
      <w:r w:rsidRPr="00F9642C">
        <w:t>.</w:t>
      </w:r>
    </w:p>
    <w:p w14:paraId="63811ACC" w14:textId="77777777" w:rsidR="00DA1164" w:rsidRDefault="00DA1164" w:rsidP="00DA1164">
      <w:pPr>
        <w:pStyle w:val="Heading1"/>
      </w:pPr>
      <w:bookmarkStart w:id="31" w:name="_Toc122810899"/>
      <w:r>
        <w:t>Recommendations</w:t>
      </w:r>
      <w:bookmarkEnd w:id="31"/>
    </w:p>
    <w:p w14:paraId="6AEDDF12" w14:textId="77777777" w:rsidR="00DA1164" w:rsidRDefault="00DA1164" w:rsidP="00DA1164">
      <w:r w:rsidRPr="00DA1164">
        <w:t>Tesla, given its alternatives, would be wise to contract out for some of the manufacturing elements rather than take on the function of production itself. The case study reveals that this method was used by Tesla as a result of the company's earlier experience with external outsourcing, which resulted in low-quality supplies being received by the business. To remedy this, the firm should first think about strengthening its relationships with manufacturers so that they can better fulfil the company's stringent quality standards. In addition to addressing the main issue, rigorous consideration of the available solutions suggests that Tesla should spend in R&amp;D. Since the firm and its leadership only have to deal with a situation they are already familiar with, this is a net win for the business. Finding a need, then filling it with capital, is the essence of this process. In order to put the executive proposal into action, the company's many stakeholders, including Musk, the management, and the heads of all relevant departments, will need to collaborate. In order to get the ball rolling on the implementation, the company's R&amp;D department needs a significant investment of financial resources.</w:t>
      </w:r>
    </w:p>
    <w:p w14:paraId="4293A302" w14:textId="77777777" w:rsidR="00DA1164" w:rsidRDefault="00DA1164" w:rsidP="00DA1164">
      <w:pPr>
        <w:pStyle w:val="Heading1"/>
      </w:pPr>
      <w:bookmarkStart w:id="32" w:name="_Toc122810900"/>
      <w:r>
        <w:t>Implementation</w:t>
      </w:r>
      <w:bookmarkEnd w:id="32"/>
    </w:p>
    <w:p w14:paraId="34E16C1A" w14:textId="77777777" w:rsidR="00DA1164" w:rsidRDefault="00DA1164" w:rsidP="00DA1164">
      <w:r w:rsidRPr="00DA1164">
        <w:t>To put the idea into action, Tesla should create an outsourced office inside the R&amp;D division. The new department's job is to coordinate the company's outsourcing services and work with the vendors to satisfy the needs of the business. Having the office in R&amp;D will allow Tesla to collaborate with its suppliers to create cutting-edge items tailored to the company's requirements.</w:t>
      </w:r>
    </w:p>
    <w:p w14:paraId="46FCFC42" w14:textId="77777777" w:rsidR="002F76EC" w:rsidRDefault="002F76EC" w:rsidP="002F76EC">
      <w:pPr>
        <w:pStyle w:val="Heading1"/>
      </w:pPr>
      <w:bookmarkStart w:id="33" w:name="_Toc122810901"/>
      <w:r>
        <w:t>Conclusion</w:t>
      </w:r>
      <w:bookmarkEnd w:id="33"/>
    </w:p>
    <w:p w14:paraId="72664F82" w14:textId="77777777" w:rsidR="00C77BC8" w:rsidRDefault="00C77BC8" w:rsidP="00C77BC8">
      <w:r w:rsidRPr="00C77BC8">
        <w:t xml:space="preserve">The exceptional standing of the TESLA brand in the market is a significant factor in the company's success. Elon Musk and his marketing staff have done an outstanding job of preserving the Tesla brand, to the point that it serves as a point of differentiation for Tesla among other major manufacturers. They've managed to stay in the forefront by always innovating and bettering their products. They were forerunners in the field by developing groundbreaking technologies like autonomous and electric vehicles. They have also discovered that giving outstanding service to </w:t>
      </w:r>
      <w:r w:rsidRPr="00C77BC8">
        <w:lastRenderedPageBreak/>
        <w:t>consumers from the moment they first contact with the company until long after they have bought a car has contributed to the success of their brand. Tesla is routinely regarded as a leading brand in after-sale customer assistance. Evidence of this may be seen in the fact that satisfied customers will likely spread the news to others. In addition, Tesla has introduced a desirable range of products to the market, especially in light of the dearth of similar electronic cars from its competitors. Despite this, the middle and upper classes continue to make up the bulk of their customer base. The company's rising popularity means it has to ramp up production to keep up with consumer demand. When it comes to manufacturing electric cars, Tesla is unquestionably in the lead, having pioneered the industry and now controlling the lion's share of the market. They need to be able to compete with the major labels, however. When it comes down to it, the organisation has excellent human resources. This is true across all divisions, from manufacturing to R&amp;D. The way the organisation handles its human resources is one of the key reasons for its success. Having the ability to recruit the brightest minds in the world should guarantee the highest quality finished products.</w:t>
      </w:r>
    </w:p>
    <w:p w14:paraId="1C9A90E7" w14:textId="77777777" w:rsidR="00E42145" w:rsidRDefault="00E42145" w:rsidP="00C77BC8"/>
    <w:p w14:paraId="70B5A55D" w14:textId="77777777" w:rsidR="00E42145" w:rsidRDefault="00E42145" w:rsidP="00E42145">
      <w:pPr>
        <w:pStyle w:val="Heading1"/>
      </w:pPr>
      <w:bookmarkStart w:id="34" w:name="_Toc122810902"/>
      <w:r>
        <w:t>References</w:t>
      </w:r>
      <w:bookmarkEnd w:id="34"/>
    </w:p>
    <w:p w14:paraId="0395CA83" w14:textId="77777777" w:rsidR="00C04652" w:rsidRPr="00C04652" w:rsidRDefault="00C04652" w:rsidP="00C04652">
      <w:pPr>
        <w:pStyle w:val="Bibliography"/>
        <w:rPr>
          <w:rFonts w:cs="Times New Roman"/>
        </w:rPr>
      </w:pPr>
      <w:r>
        <w:fldChar w:fldCharType="begin"/>
      </w:r>
      <w:r>
        <w:instrText xml:space="preserve"> ADDIN ZOTERO_BIBL {"uncited":[],"omitted":[],"custom":[]} CSL_BIBLIOGRAPHY </w:instrText>
      </w:r>
      <w:r>
        <w:fldChar w:fldCharType="separate"/>
      </w:r>
      <w:r w:rsidRPr="00C04652">
        <w:rPr>
          <w:rFonts w:cs="Times New Roman"/>
        </w:rPr>
        <w:t>Ahmad, S., Khan, M., 2019. Tesla: Disruptor or Sustaining Innovator. Journal of Case Research 10.</w:t>
      </w:r>
    </w:p>
    <w:p w14:paraId="2486C275" w14:textId="77777777" w:rsidR="00C04652" w:rsidRPr="00C04652" w:rsidRDefault="00C04652" w:rsidP="00C04652">
      <w:pPr>
        <w:pStyle w:val="Bibliography"/>
        <w:rPr>
          <w:rFonts w:cs="Times New Roman"/>
        </w:rPr>
      </w:pPr>
      <w:r w:rsidRPr="00C04652">
        <w:rPr>
          <w:rFonts w:cs="Times New Roman"/>
        </w:rPr>
        <w:t>Akakpo, A., Gyasi, E.A., Oduro, B., Akpabot, S., 2019. Foresight, organization policies and management strategies in electric vehicle technology advances at tesla, in: Futures Thinking and Organizational Policy. Springer, pp. 57–69.</w:t>
      </w:r>
    </w:p>
    <w:p w14:paraId="60DEC530" w14:textId="77777777" w:rsidR="00C04652" w:rsidRPr="00C04652" w:rsidRDefault="00C04652" w:rsidP="00C04652">
      <w:pPr>
        <w:pStyle w:val="Bibliography"/>
        <w:rPr>
          <w:rFonts w:cs="Times New Roman"/>
        </w:rPr>
      </w:pPr>
      <w:r w:rsidRPr="00C04652">
        <w:rPr>
          <w:rFonts w:cs="Times New Roman"/>
        </w:rPr>
        <w:t>Bilbeisi, K.M., Kesse, M., 2017. Tesla: A successful entrepreneurship strategy. Morrow, GA: Clayton State University 1, 1–18.</w:t>
      </w:r>
    </w:p>
    <w:p w14:paraId="5D3FB59A" w14:textId="77777777" w:rsidR="00C04652" w:rsidRPr="00C04652" w:rsidRDefault="00C04652" w:rsidP="00C04652">
      <w:pPr>
        <w:pStyle w:val="Bibliography"/>
        <w:rPr>
          <w:rFonts w:cs="Times New Roman"/>
        </w:rPr>
      </w:pPr>
      <w:r w:rsidRPr="00C04652">
        <w:rPr>
          <w:rFonts w:cs="Times New Roman"/>
        </w:rPr>
        <w:t>Bogers, M., Chesbrough, H., Heaton, S., Teece, D.J., 2019. Strategic management of open innovation: A dynamic capabilities perspective. California Management Review 62, 77–94.</w:t>
      </w:r>
    </w:p>
    <w:p w14:paraId="7026B5C0" w14:textId="77777777" w:rsidR="00C04652" w:rsidRPr="00C04652" w:rsidRDefault="00C04652" w:rsidP="00C04652">
      <w:pPr>
        <w:pStyle w:val="Bibliography"/>
        <w:rPr>
          <w:rFonts w:cs="Times New Roman"/>
        </w:rPr>
      </w:pPr>
      <w:r w:rsidRPr="00C04652">
        <w:rPr>
          <w:rFonts w:cs="Times New Roman"/>
        </w:rPr>
        <w:t>Chen, Y., Perez, Y., 2018. Business model design: lessons learned from Tesla Motors, in: Towards a Sustainable Economy. Springer, pp. 53–69.</w:t>
      </w:r>
    </w:p>
    <w:p w14:paraId="18177AAB" w14:textId="77777777" w:rsidR="00C04652" w:rsidRPr="00C04652" w:rsidRDefault="00C04652" w:rsidP="00C04652">
      <w:pPr>
        <w:pStyle w:val="Bibliography"/>
        <w:rPr>
          <w:rFonts w:cs="Times New Roman"/>
        </w:rPr>
      </w:pPr>
      <w:r w:rsidRPr="00C04652">
        <w:rPr>
          <w:rFonts w:cs="Times New Roman"/>
        </w:rPr>
        <w:t>Dai, Y., Jiao, N., Wu, Y., 2022. Improving GM and Tesla’s Declining Sales in China Based on SWOT Analysis, in: 2022 2nd International Conference on Financial Management and Economic Transition (FMET 2022). Atlantis Press, pp. 219–227.</w:t>
      </w:r>
    </w:p>
    <w:p w14:paraId="57C9A599" w14:textId="77777777" w:rsidR="00C04652" w:rsidRPr="00C04652" w:rsidRDefault="00C04652" w:rsidP="00C04652">
      <w:pPr>
        <w:pStyle w:val="Bibliography"/>
        <w:rPr>
          <w:rFonts w:cs="Times New Roman"/>
        </w:rPr>
      </w:pPr>
      <w:r w:rsidRPr="00C04652">
        <w:rPr>
          <w:rFonts w:cs="Times New Roman"/>
        </w:rPr>
        <w:t>David, F.R., 2011. Strategic management concepts and cases. Prentice hall.</w:t>
      </w:r>
    </w:p>
    <w:p w14:paraId="6DE2B040" w14:textId="77777777" w:rsidR="00C04652" w:rsidRPr="00C04652" w:rsidRDefault="00C04652" w:rsidP="00C04652">
      <w:pPr>
        <w:pStyle w:val="Bibliography"/>
        <w:rPr>
          <w:rFonts w:cs="Times New Roman"/>
        </w:rPr>
      </w:pPr>
      <w:r w:rsidRPr="00C04652">
        <w:rPr>
          <w:rFonts w:cs="Times New Roman"/>
        </w:rPr>
        <w:t>Fisher, M., McCabe, M.B., 2019. Tesla: Accelerating to Market. Journal of Strategic Management Education 15.</w:t>
      </w:r>
    </w:p>
    <w:p w14:paraId="2C908701" w14:textId="77777777" w:rsidR="00C04652" w:rsidRPr="00C04652" w:rsidRDefault="00C04652" w:rsidP="00C04652">
      <w:pPr>
        <w:pStyle w:val="Bibliography"/>
        <w:rPr>
          <w:rFonts w:cs="Times New Roman"/>
        </w:rPr>
      </w:pPr>
      <w:r w:rsidRPr="00C04652">
        <w:rPr>
          <w:rFonts w:cs="Times New Roman"/>
        </w:rPr>
        <w:t>Guangul, F.M., Chala, G.T., 2019. Solar energy as renewable energy source: SWOT analysis, in: 2019 4th MEC International Conference on Big Data and Smart City (ICBDSC). IEEE, pp. 1–5.</w:t>
      </w:r>
    </w:p>
    <w:p w14:paraId="3F97FFAA" w14:textId="77777777" w:rsidR="00C04652" w:rsidRPr="00C04652" w:rsidRDefault="00C04652" w:rsidP="00C04652">
      <w:pPr>
        <w:pStyle w:val="Bibliography"/>
        <w:rPr>
          <w:rFonts w:cs="Times New Roman"/>
        </w:rPr>
      </w:pPr>
      <w:r w:rsidRPr="00C04652">
        <w:rPr>
          <w:rFonts w:cs="Times New Roman"/>
        </w:rPr>
        <w:t>Jiang, T., 2022. A Business Model to Analyze the Tesla Based on SWOT Analysis and POCD, in: 2022 7th International Conference on Financial Innovation and Economic Development (ICFIED 2022). Atlantis Press, pp. 2896–2899.</w:t>
      </w:r>
    </w:p>
    <w:p w14:paraId="4537EF7B" w14:textId="77777777" w:rsidR="00C04652" w:rsidRPr="00C04652" w:rsidRDefault="00C04652" w:rsidP="00C04652">
      <w:pPr>
        <w:pStyle w:val="Bibliography"/>
        <w:rPr>
          <w:rFonts w:cs="Times New Roman"/>
        </w:rPr>
      </w:pPr>
      <w:r w:rsidRPr="00C04652">
        <w:rPr>
          <w:rFonts w:cs="Times New Roman"/>
        </w:rPr>
        <w:t>Lee, J., Lee, S.-J., Jung, K., 2020. Balanced SWOT: Revisiting SWOT Analysis through Failure Management and Success Management. Available at SSRN 3612519.</w:t>
      </w:r>
    </w:p>
    <w:p w14:paraId="0DEB098B" w14:textId="77777777" w:rsidR="00C04652" w:rsidRPr="00C04652" w:rsidRDefault="00C04652" w:rsidP="00C04652">
      <w:pPr>
        <w:pStyle w:val="Bibliography"/>
        <w:rPr>
          <w:rFonts w:cs="Times New Roman"/>
        </w:rPr>
      </w:pPr>
      <w:r w:rsidRPr="00C04652">
        <w:rPr>
          <w:rFonts w:cs="Times New Roman"/>
        </w:rPr>
        <w:lastRenderedPageBreak/>
        <w:t>Mangram, M.E., 2012. The globalization of Tesla Motors: a strategic marketing plan analysis. Journal of Strategic Marketing 20, 289–312.</w:t>
      </w:r>
    </w:p>
    <w:p w14:paraId="0CD9D465" w14:textId="77777777" w:rsidR="00C04652" w:rsidRPr="00C04652" w:rsidRDefault="00C04652" w:rsidP="00C04652">
      <w:pPr>
        <w:pStyle w:val="Bibliography"/>
        <w:rPr>
          <w:rFonts w:cs="Times New Roman"/>
        </w:rPr>
      </w:pPr>
      <w:r w:rsidRPr="00C04652">
        <w:rPr>
          <w:rFonts w:cs="Times New Roman"/>
        </w:rPr>
        <w:t>Matthews, T., Hirve, M., Pan, Y., Dang, D., Rawar, E., Daim, T.U., 2020. Tesla Energy, in: Innovation Management in the Intelligent World. Springer, pp. 233–249.</w:t>
      </w:r>
    </w:p>
    <w:p w14:paraId="1BB5D154" w14:textId="77777777" w:rsidR="00C04652" w:rsidRPr="00C04652" w:rsidRDefault="00C04652" w:rsidP="00C04652">
      <w:pPr>
        <w:pStyle w:val="Bibliography"/>
        <w:rPr>
          <w:rFonts w:cs="Times New Roman"/>
        </w:rPr>
      </w:pPr>
      <w:r w:rsidRPr="00C04652">
        <w:rPr>
          <w:rFonts w:cs="Times New Roman"/>
        </w:rPr>
        <w:t>Pandyaswargo, A.H., Wibowo, A.D., Maghfiroh, M.F.N., Rezqita, A., Onoda, H., 2021. The Emerging Electric Vehicle and Battery Industry in Indonesia: Actions around the Nickel Ore Export Ban and a SWOT Analysis. Batteries 7, 80.</w:t>
      </w:r>
    </w:p>
    <w:p w14:paraId="292C448E" w14:textId="77777777" w:rsidR="00C04652" w:rsidRPr="00C04652" w:rsidRDefault="00C04652" w:rsidP="00C04652">
      <w:pPr>
        <w:pStyle w:val="Bibliography"/>
        <w:rPr>
          <w:rFonts w:cs="Times New Roman"/>
        </w:rPr>
      </w:pPr>
      <w:r w:rsidRPr="00C04652">
        <w:rPr>
          <w:rFonts w:cs="Times New Roman"/>
        </w:rPr>
        <w:t>Pfarrer, M.D., Devers, C.E., Corley, K., Cornelissen, J.P., Lange, D., Makadok, R., Mayer, K., Weber, L., 2019. Sociocognitive perspectives in strategic management. Academy of Management Review 44, 767–774.</w:t>
      </w:r>
    </w:p>
    <w:p w14:paraId="224EC88A" w14:textId="77777777" w:rsidR="00C04652" w:rsidRPr="00C04652" w:rsidRDefault="00C04652" w:rsidP="00C04652">
      <w:pPr>
        <w:pStyle w:val="Bibliography"/>
        <w:rPr>
          <w:rFonts w:cs="Times New Roman"/>
        </w:rPr>
      </w:pPr>
      <w:r w:rsidRPr="00C04652">
        <w:rPr>
          <w:rFonts w:cs="Times New Roman"/>
        </w:rPr>
        <w:t>Teece, D.J., 2018a. Tesla and the reshaping of the auto industry. Management and Organization Review 14, 501–512.</w:t>
      </w:r>
    </w:p>
    <w:p w14:paraId="43701E83" w14:textId="77777777" w:rsidR="00C04652" w:rsidRPr="00C04652" w:rsidRDefault="00C04652" w:rsidP="00C04652">
      <w:pPr>
        <w:pStyle w:val="Bibliography"/>
        <w:rPr>
          <w:rFonts w:cs="Times New Roman"/>
        </w:rPr>
      </w:pPr>
      <w:r w:rsidRPr="00C04652">
        <w:rPr>
          <w:rFonts w:cs="Times New Roman"/>
        </w:rPr>
        <w:t>Teece, D.J., 2018b. Tesla and the reshaping of the auto industry. Management and Organization Review 14, 501–512.</w:t>
      </w:r>
    </w:p>
    <w:p w14:paraId="3F4F7343" w14:textId="77777777" w:rsidR="00C04652" w:rsidRPr="00C04652" w:rsidRDefault="00C04652" w:rsidP="00C04652">
      <w:pPr>
        <w:pStyle w:val="Bibliography"/>
        <w:rPr>
          <w:rFonts w:cs="Times New Roman"/>
        </w:rPr>
      </w:pPr>
      <w:r w:rsidRPr="00C04652">
        <w:rPr>
          <w:rFonts w:cs="Times New Roman"/>
        </w:rPr>
        <w:t>Thomas, V.J., Maine, E., 2019. Market entry strategies for electric vehicle start-ups in the automotive industry–Lessons from Tesla Motors. Journal of Cleaner Production 235, 653–663.</w:t>
      </w:r>
    </w:p>
    <w:p w14:paraId="6605ABDA" w14:textId="77777777" w:rsidR="00C04652" w:rsidRPr="00C04652" w:rsidRDefault="00C04652" w:rsidP="00C04652">
      <w:pPr>
        <w:pStyle w:val="Bibliography"/>
        <w:rPr>
          <w:rFonts w:cs="Times New Roman"/>
        </w:rPr>
      </w:pPr>
      <w:r w:rsidRPr="00C04652">
        <w:rPr>
          <w:rFonts w:cs="Times New Roman"/>
        </w:rPr>
        <w:t>Van den Steen, E., 2015. Tesla Motors. Harvard Business School Publishing.</w:t>
      </w:r>
    </w:p>
    <w:p w14:paraId="029EB439" w14:textId="77777777" w:rsidR="00C04652" w:rsidRPr="00C04652" w:rsidRDefault="00C04652" w:rsidP="00C04652">
      <w:pPr>
        <w:pStyle w:val="Bibliography"/>
        <w:rPr>
          <w:rFonts w:cs="Times New Roman"/>
        </w:rPr>
      </w:pPr>
      <w:r w:rsidRPr="00C04652">
        <w:rPr>
          <w:rFonts w:cs="Times New Roman"/>
        </w:rPr>
        <w:t>Wang, J., Peng, X., 2020. a study of patent open source strategies based on open innovation: The case of tesla. Open Journal of Social Sciences 8, 386.</w:t>
      </w:r>
    </w:p>
    <w:p w14:paraId="1D74A302" w14:textId="77777777" w:rsidR="00C04652" w:rsidRPr="00C04652" w:rsidRDefault="00C04652" w:rsidP="00C04652">
      <w:pPr>
        <w:pStyle w:val="Bibliography"/>
        <w:rPr>
          <w:rFonts w:cs="Times New Roman"/>
        </w:rPr>
      </w:pPr>
      <w:r w:rsidRPr="00C04652">
        <w:rPr>
          <w:rFonts w:cs="Times New Roman"/>
        </w:rPr>
        <w:t>Wang, Y., 2022. Development Status and Suggestions of Tesla. Highlights in Business, Economics and Management 1, 146–148.</w:t>
      </w:r>
    </w:p>
    <w:p w14:paraId="1E9E5554" w14:textId="77777777" w:rsidR="00C04652" w:rsidRPr="00C04652" w:rsidRDefault="00C04652" w:rsidP="00C04652">
      <w:r>
        <w:fldChar w:fldCharType="end"/>
      </w:r>
    </w:p>
    <w:sectPr w:rsidR="00C04652" w:rsidRPr="00C04652">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2D5BD" w14:textId="77777777" w:rsidR="00A02E5D" w:rsidRDefault="00A02E5D" w:rsidP="00E55AAB">
      <w:pPr>
        <w:spacing w:after="0" w:line="240" w:lineRule="auto"/>
      </w:pPr>
      <w:r>
        <w:separator/>
      </w:r>
    </w:p>
  </w:endnote>
  <w:endnote w:type="continuationSeparator" w:id="0">
    <w:p w14:paraId="2A8B17F4" w14:textId="77777777" w:rsidR="00A02E5D" w:rsidRDefault="00A02E5D" w:rsidP="00E55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7430810"/>
      <w:docPartObj>
        <w:docPartGallery w:val="Page Numbers (Bottom of Page)"/>
        <w:docPartUnique/>
      </w:docPartObj>
    </w:sdtPr>
    <w:sdtEndPr>
      <w:rPr>
        <w:noProof/>
      </w:rPr>
    </w:sdtEndPr>
    <w:sdtContent>
      <w:p w14:paraId="0F6F6ED8" w14:textId="77777777" w:rsidR="00E55AAB" w:rsidRDefault="00E55AAB">
        <w:pPr>
          <w:pStyle w:val="Footer"/>
          <w:jc w:val="right"/>
        </w:pPr>
        <w:r>
          <w:fldChar w:fldCharType="begin"/>
        </w:r>
        <w:r>
          <w:instrText xml:space="preserve"> PAGE   \* MERGEFORMAT </w:instrText>
        </w:r>
        <w:r>
          <w:fldChar w:fldCharType="separate"/>
        </w:r>
        <w:r w:rsidR="007528D6">
          <w:rPr>
            <w:noProof/>
          </w:rPr>
          <w:t>21</w:t>
        </w:r>
        <w:r>
          <w:rPr>
            <w:noProof/>
          </w:rPr>
          <w:fldChar w:fldCharType="end"/>
        </w:r>
      </w:p>
    </w:sdtContent>
  </w:sdt>
  <w:p w14:paraId="40FC1A61" w14:textId="77777777" w:rsidR="00E55AAB" w:rsidRDefault="00E55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28639" w14:textId="77777777" w:rsidR="00A02E5D" w:rsidRDefault="00A02E5D" w:rsidP="00E55AAB">
      <w:pPr>
        <w:spacing w:after="0" w:line="240" w:lineRule="auto"/>
      </w:pPr>
      <w:r>
        <w:separator/>
      </w:r>
    </w:p>
  </w:footnote>
  <w:footnote w:type="continuationSeparator" w:id="0">
    <w:p w14:paraId="2D574F20" w14:textId="77777777" w:rsidR="00A02E5D" w:rsidRDefault="00A02E5D" w:rsidP="00E55A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E169B"/>
    <w:multiLevelType w:val="hybridMultilevel"/>
    <w:tmpl w:val="F9C250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AA075B"/>
    <w:multiLevelType w:val="hybridMultilevel"/>
    <w:tmpl w:val="C302A0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C1388F"/>
    <w:multiLevelType w:val="hybridMultilevel"/>
    <w:tmpl w:val="02D4C6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64032E"/>
    <w:multiLevelType w:val="hybridMultilevel"/>
    <w:tmpl w:val="3984E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FE50FF"/>
    <w:multiLevelType w:val="hybridMultilevel"/>
    <w:tmpl w:val="FE886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7134EC"/>
    <w:multiLevelType w:val="hybridMultilevel"/>
    <w:tmpl w:val="DF3A61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2573ED"/>
    <w:multiLevelType w:val="hybridMultilevel"/>
    <w:tmpl w:val="149874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AF65D5C"/>
    <w:multiLevelType w:val="hybridMultilevel"/>
    <w:tmpl w:val="C8448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0FD13F6"/>
    <w:multiLevelType w:val="hybridMultilevel"/>
    <w:tmpl w:val="F9ACBD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A546D8A"/>
    <w:multiLevelType w:val="hybridMultilevel"/>
    <w:tmpl w:val="343E8C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CC1676E"/>
    <w:multiLevelType w:val="hybridMultilevel"/>
    <w:tmpl w:val="7F1A9A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06654EC"/>
    <w:multiLevelType w:val="hybridMultilevel"/>
    <w:tmpl w:val="361C4E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E2A5DB7"/>
    <w:multiLevelType w:val="hybridMultilevel"/>
    <w:tmpl w:val="E17E3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7435124">
    <w:abstractNumId w:val="2"/>
  </w:num>
  <w:num w:numId="2" w16cid:durableId="1002590416">
    <w:abstractNumId w:val="5"/>
  </w:num>
  <w:num w:numId="3" w16cid:durableId="313262495">
    <w:abstractNumId w:val="4"/>
  </w:num>
  <w:num w:numId="4" w16cid:durableId="1345014745">
    <w:abstractNumId w:val="8"/>
  </w:num>
  <w:num w:numId="5" w16cid:durableId="1329282385">
    <w:abstractNumId w:val="0"/>
  </w:num>
  <w:num w:numId="6" w16cid:durableId="766078371">
    <w:abstractNumId w:val="10"/>
  </w:num>
  <w:num w:numId="7" w16cid:durableId="1335306393">
    <w:abstractNumId w:val="7"/>
  </w:num>
  <w:num w:numId="8" w16cid:durableId="383218116">
    <w:abstractNumId w:val="12"/>
  </w:num>
  <w:num w:numId="9" w16cid:durableId="1662852984">
    <w:abstractNumId w:val="3"/>
  </w:num>
  <w:num w:numId="10" w16cid:durableId="28576530">
    <w:abstractNumId w:val="6"/>
  </w:num>
  <w:num w:numId="11" w16cid:durableId="115494448">
    <w:abstractNumId w:val="1"/>
  </w:num>
  <w:num w:numId="12" w16cid:durableId="1236934971">
    <w:abstractNumId w:val="11"/>
  </w:num>
  <w:num w:numId="13" w16cid:durableId="162615240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5AAB"/>
    <w:rsid w:val="001026F3"/>
    <w:rsid w:val="00121B2A"/>
    <w:rsid w:val="0015051E"/>
    <w:rsid w:val="0015095D"/>
    <w:rsid w:val="002A2E3E"/>
    <w:rsid w:val="002B26D2"/>
    <w:rsid w:val="002F76EC"/>
    <w:rsid w:val="00482D76"/>
    <w:rsid w:val="00513087"/>
    <w:rsid w:val="005537EB"/>
    <w:rsid w:val="005E724D"/>
    <w:rsid w:val="00623130"/>
    <w:rsid w:val="00685913"/>
    <w:rsid w:val="006D203C"/>
    <w:rsid w:val="006D4345"/>
    <w:rsid w:val="0070557A"/>
    <w:rsid w:val="00724956"/>
    <w:rsid w:val="0074064F"/>
    <w:rsid w:val="007528D6"/>
    <w:rsid w:val="00786A17"/>
    <w:rsid w:val="007B3DB3"/>
    <w:rsid w:val="007F181E"/>
    <w:rsid w:val="0080310E"/>
    <w:rsid w:val="008A4FDA"/>
    <w:rsid w:val="008D258F"/>
    <w:rsid w:val="008F10AB"/>
    <w:rsid w:val="009F1B88"/>
    <w:rsid w:val="00A02E5D"/>
    <w:rsid w:val="00A65B61"/>
    <w:rsid w:val="00A90C05"/>
    <w:rsid w:val="00AF5A45"/>
    <w:rsid w:val="00BD06E0"/>
    <w:rsid w:val="00BD0AB2"/>
    <w:rsid w:val="00C04652"/>
    <w:rsid w:val="00C77BC8"/>
    <w:rsid w:val="00C9168F"/>
    <w:rsid w:val="00D056E1"/>
    <w:rsid w:val="00D70FCE"/>
    <w:rsid w:val="00DA1164"/>
    <w:rsid w:val="00DB2932"/>
    <w:rsid w:val="00E20EE2"/>
    <w:rsid w:val="00E23A9E"/>
    <w:rsid w:val="00E42145"/>
    <w:rsid w:val="00E55AAB"/>
    <w:rsid w:val="00F8166B"/>
    <w:rsid w:val="00F964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81E0B"/>
  <w15:chartTrackingRefBased/>
  <w15:docId w15:val="{02A22AA1-3EDF-4F14-AF60-1617FEA92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24D"/>
    <w:pPr>
      <w:jc w:val="both"/>
    </w:pPr>
    <w:rPr>
      <w:rFonts w:ascii="Times New Roman" w:hAnsi="Times New Roman"/>
      <w:sz w:val="24"/>
    </w:rPr>
  </w:style>
  <w:style w:type="paragraph" w:styleId="Heading1">
    <w:name w:val="heading 1"/>
    <w:basedOn w:val="Normal"/>
    <w:next w:val="Normal"/>
    <w:link w:val="Heading1Char"/>
    <w:uiPriority w:val="9"/>
    <w:qFormat/>
    <w:rsid w:val="00E55AA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55AAB"/>
    <w:pPr>
      <w:keepNext/>
      <w:keepLines/>
      <w:spacing w:before="40" w:after="0"/>
      <w:outlineLvl w:val="1"/>
    </w:pPr>
    <w:rPr>
      <w:rFonts w:eastAsiaTheme="majorEastAsia" w:cstheme="majorBidi"/>
      <w:b/>
      <w:sz w:val="28"/>
      <w:szCs w:val="26"/>
    </w:rPr>
  </w:style>
  <w:style w:type="paragraph" w:styleId="Heading4">
    <w:name w:val="heading 4"/>
    <w:basedOn w:val="Heading5"/>
    <w:next w:val="Normal"/>
    <w:link w:val="Heading4Char"/>
    <w:uiPriority w:val="9"/>
    <w:unhideWhenUsed/>
    <w:qFormat/>
    <w:rsid w:val="00D70FCE"/>
    <w:pPr>
      <w:spacing w:line="259" w:lineRule="auto"/>
      <w:outlineLvl w:val="3"/>
    </w:pPr>
    <w:rPr>
      <w:rFonts w:eastAsia="Times New Roman"/>
      <w:b/>
      <w:color w:val="auto"/>
    </w:rPr>
  </w:style>
  <w:style w:type="paragraph" w:styleId="Heading5">
    <w:name w:val="heading 5"/>
    <w:basedOn w:val="Normal"/>
    <w:next w:val="Normal"/>
    <w:link w:val="Heading5Char"/>
    <w:uiPriority w:val="9"/>
    <w:semiHidden/>
    <w:unhideWhenUsed/>
    <w:qFormat/>
    <w:rsid w:val="00D70FCE"/>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D70FCE"/>
    <w:rPr>
      <w:rFonts w:asciiTheme="majorHAnsi" w:eastAsia="Times New Roman" w:hAnsiTheme="majorHAnsi" w:cstheme="majorBidi"/>
      <w:b/>
      <w:sz w:val="24"/>
    </w:rPr>
  </w:style>
  <w:style w:type="character" w:customStyle="1" w:styleId="Heading5Char">
    <w:name w:val="Heading 5 Char"/>
    <w:basedOn w:val="DefaultParagraphFont"/>
    <w:link w:val="Heading5"/>
    <w:uiPriority w:val="9"/>
    <w:semiHidden/>
    <w:rsid w:val="00D70FCE"/>
    <w:rPr>
      <w:rFonts w:asciiTheme="majorHAnsi" w:eastAsiaTheme="majorEastAsia" w:hAnsiTheme="majorHAnsi" w:cstheme="majorBidi"/>
      <w:color w:val="365F91" w:themeColor="accent1" w:themeShade="BF"/>
    </w:rPr>
  </w:style>
  <w:style w:type="character" w:customStyle="1" w:styleId="Heading1Char">
    <w:name w:val="Heading 1 Char"/>
    <w:basedOn w:val="DefaultParagraphFont"/>
    <w:link w:val="Heading1"/>
    <w:uiPriority w:val="9"/>
    <w:rsid w:val="00E55AA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55AAB"/>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E55A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5AAB"/>
  </w:style>
  <w:style w:type="paragraph" w:styleId="Footer">
    <w:name w:val="footer"/>
    <w:basedOn w:val="Normal"/>
    <w:link w:val="FooterChar"/>
    <w:uiPriority w:val="99"/>
    <w:unhideWhenUsed/>
    <w:rsid w:val="00E55A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5AAB"/>
  </w:style>
  <w:style w:type="paragraph" w:styleId="ListParagraph">
    <w:name w:val="List Paragraph"/>
    <w:basedOn w:val="Normal"/>
    <w:uiPriority w:val="34"/>
    <w:qFormat/>
    <w:rsid w:val="001026F3"/>
    <w:pPr>
      <w:ind w:left="720"/>
      <w:contextualSpacing/>
    </w:pPr>
  </w:style>
  <w:style w:type="paragraph" w:styleId="Caption">
    <w:name w:val="caption"/>
    <w:basedOn w:val="Normal"/>
    <w:next w:val="Normal"/>
    <w:uiPriority w:val="35"/>
    <w:unhideWhenUsed/>
    <w:qFormat/>
    <w:rsid w:val="0080310E"/>
    <w:pPr>
      <w:spacing w:line="240" w:lineRule="auto"/>
    </w:pPr>
    <w:rPr>
      <w:i/>
      <w:iCs/>
      <w:color w:val="1F497D" w:themeColor="text2"/>
      <w:sz w:val="18"/>
      <w:szCs w:val="18"/>
    </w:rPr>
  </w:style>
  <w:style w:type="paragraph" w:styleId="Bibliography">
    <w:name w:val="Bibliography"/>
    <w:basedOn w:val="Normal"/>
    <w:next w:val="Normal"/>
    <w:uiPriority w:val="37"/>
    <w:unhideWhenUsed/>
    <w:rsid w:val="00C04652"/>
    <w:pPr>
      <w:spacing w:after="0" w:line="240" w:lineRule="auto"/>
      <w:ind w:left="720" w:hanging="720"/>
    </w:pPr>
  </w:style>
  <w:style w:type="paragraph" w:styleId="TOCHeading">
    <w:name w:val="TOC Heading"/>
    <w:basedOn w:val="Heading1"/>
    <w:next w:val="Normal"/>
    <w:uiPriority w:val="39"/>
    <w:unhideWhenUsed/>
    <w:qFormat/>
    <w:rsid w:val="007528D6"/>
    <w:pPr>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7528D6"/>
    <w:pPr>
      <w:spacing w:after="100"/>
    </w:pPr>
  </w:style>
  <w:style w:type="paragraph" w:styleId="TOC2">
    <w:name w:val="toc 2"/>
    <w:basedOn w:val="Normal"/>
    <w:next w:val="Normal"/>
    <w:autoRedefine/>
    <w:uiPriority w:val="39"/>
    <w:unhideWhenUsed/>
    <w:rsid w:val="007528D6"/>
    <w:pPr>
      <w:spacing w:after="100"/>
      <w:ind w:left="240"/>
    </w:pPr>
  </w:style>
  <w:style w:type="character" w:styleId="Hyperlink">
    <w:name w:val="Hyperlink"/>
    <w:basedOn w:val="DefaultParagraphFont"/>
    <w:uiPriority w:val="99"/>
    <w:unhideWhenUsed/>
    <w:rsid w:val="007528D6"/>
    <w:rPr>
      <w:color w:val="0000FF" w:themeColor="hyperlink"/>
      <w:u w:val="single"/>
    </w:rPr>
  </w:style>
  <w:style w:type="paragraph" w:styleId="Title">
    <w:name w:val="Title"/>
    <w:basedOn w:val="Normal"/>
    <w:next w:val="Normal"/>
    <w:link w:val="TitleChar"/>
    <w:uiPriority w:val="10"/>
    <w:qFormat/>
    <w:rsid w:val="0015095D"/>
    <w:pPr>
      <w:keepNext/>
      <w:keepLines/>
      <w:spacing w:after="60" w:line="360" w:lineRule="auto"/>
    </w:pPr>
    <w:rPr>
      <w:rFonts w:eastAsia="Arial" w:cs="Arial"/>
      <w:sz w:val="52"/>
      <w:szCs w:val="52"/>
      <w:lang w:val="en" w:eastAsia="en-IN"/>
    </w:rPr>
  </w:style>
  <w:style w:type="character" w:customStyle="1" w:styleId="TitleChar">
    <w:name w:val="Title Char"/>
    <w:basedOn w:val="DefaultParagraphFont"/>
    <w:link w:val="Title"/>
    <w:uiPriority w:val="10"/>
    <w:rsid w:val="0015095D"/>
    <w:rPr>
      <w:rFonts w:ascii="Times New Roman" w:eastAsia="Arial" w:hAnsi="Times New Roman" w:cs="Arial"/>
      <w:sz w:val="52"/>
      <w:szCs w:val="52"/>
      <w:lang w:val="en" w:eastAsia="en-IN"/>
    </w:rPr>
  </w:style>
  <w:style w:type="paragraph" w:styleId="NormalWeb">
    <w:name w:val="Normal (Web)"/>
    <w:basedOn w:val="Normal"/>
    <w:uiPriority w:val="99"/>
    <w:unhideWhenUsed/>
    <w:rsid w:val="0015095D"/>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jpeg"/><Relationship Id="rId2" Type="http://schemas.openxmlformats.org/officeDocument/2006/relationships/numbering" Target="numbering.xml"/><Relationship Id="rId16" Type="http://schemas.microsoft.com/office/2007/relationships/hdphoto" Target="media/hdphoto1.wdp"/><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A39F6F-6C7B-482A-94DD-BD2F1747D4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9496</Words>
  <Characters>54129</Characters>
  <Application>Microsoft Office Word</Application>
  <DocSecurity>0</DocSecurity>
  <Lines>451</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Kumar</dc:creator>
  <cp:keywords/>
  <dc:description/>
  <cp:lastModifiedBy>Rahul Kumar</cp:lastModifiedBy>
  <cp:revision>2</cp:revision>
  <dcterms:created xsi:type="dcterms:W3CDTF">2023-01-03T21:07:00Z</dcterms:created>
  <dcterms:modified xsi:type="dcterms:W3CDTF">2023-01-03T21:07:00Z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id="8X37V8Zd"/&gt;&lt;style id="http://www.zotero.org/styles/elsevier-harvard" hasBibliography="1" bibliographyStyleHasBeenSet="1"/&gt;&lt;prefs&gt;&lt;pref name="fieldType" value="Field"/&gt;&lt;/prefs&gt;&lt;/data&gt;</vt:lpwstr>
  </property>
</Properties>
</file>