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14E90" w14:textId="77777777" w:rsidR="00D46FA0" w:rsidRPr="00213B8C" w:rsidRDefault="00D46FA0" w:rsidP="00213B8C">
      <w:pPr>
        <w:spacing w:line="360" w:lineRule="auto"/>
        <w:jc w:val="center"/>
        <w:rPr>
          <w:rFonts w:ascii="Arial" w:hAnsi="Arial"/>
          <w:u w:val="single"/>
        </w:rPr>
      </w:pPr>
      <w:r w:rsidRPr="00213B8C">
        <w:rPr>
          <w:rFonts w:ascii="Arial" w:hAnsi="Arial"/>
          <w:u w:val="single"/>
        </w:rPr>
        <w:t>A critical assessment of a selected indigenous religion and its significance in the 21</w:t>
      </w:r>
      <w:r w:rsidRPr="00213B8C">
        <w:rPr>
          <w:rFonts w:ascii="Arial" w:hAnsi="Arial"/>
          <w:u w:val="single"/>
          <w:vertAlign w:val="superscript"/>
        </w:rPr>
        <w:t>st</w:t>
      </w:r>
      <w:r w:rsidRPr="00213B8C">
        <w:rPr>
          <w:rFonts w:ascii="Arial" w:hAnsi="Arial"/>
          <w:u w:val="single"/>
        </w:rPr>
        <w:t xml:space="preserve"> century  </w:t>
      </w:r>
    </w:p>
    <w:p w14:paraId="702FEE09" w14:textId="77777777" w:rsidR="00D46FA0" w:rsidRPr="00213B8C" w:rsidRDefault="00D46FA0" w:rsidP="00213B8C">
      <w:pPr>
        <w:spacing w:line="360" w:lineRule="auto"/>
        <w:jc w:val="center"/>
        <w:rPr>
          <w:rFonts w:ascii="Arial" w:hAnsi="Arial"/>
        </w:rPr>
      </w:pPr>
    </w:p>
    <w:p w14:paraId="79CBB5B1" w14:textId="77777777" w:rsidR="00D46FA0" w:rsidRPr="00213B8C" w:rsidRDefault="00D46FA0" w:rsidP="00213B8C">
      <w:pPr>
        <w:spacing w:line="360" w:lineRule="auto"/>
        <w:jc w:val="both"/>
        <w:rPr>
          <w:rFonts w:ascii="Arial" w:hAnsi="Arial"/>
          <w:b/>
          <w:bCs/>
        </w:rPr>
      </w:pPr>
    </w:p>
    <w:p w14:paraId="1DB754FA" w14:textId="7794DDB1" w:rsidR="00D46FA0" w:rsidRPr="00213B8C" w:rsidRDefault="004534FA" w:rsidP="00213B8C">
      <w:pPr>
        <w:spacing w:line="360" w:lineRule="auto"/>
        <w:jc w:val="both"/>
        <w:rPr>
          <w:rFonts w:ascii="Arial" w:hAnsi="Arial"/>
        </w:rPr>
      </w:pPr>
      <w:r w:rsidRPr="00213B8C">
        <w:rPr>
          <w:rFonts w:ascii="Arial" w:hAnsi="Arial"/>
        </w:rPr>
        <w:t xml:space="preserve">Within this essay I will provide </w:t>
      </w:r>
      <w:r w:rsidR="00EA1C84" w:rsidRPr="00213B8C">
        <w:rPr>
          <w:rFonts w:ascii="Arial" w:hAnsi="Arial"/>
        </w:rPr>
        <w:t>definitions of</w:t>
      </w:r>
      <w:r w:rsidR="00BA78BA" w:rsidRPr="00213B8C">
        <w:rPr>
          <w:rFonts w:ascii="Arial" w:hAnsi="Arial"/>
        </w:rPr>
        <w:t xml:space="preserve"> religions</w:t>
      </w:r>
      <w:r w:rsidR="00D46FA0" w:rsidRPr="00213B8C">
        <w:rPr>
          <w:rFonts w:ascii="Arial" w:hAnsi="Arial"/>
        </w:rPr>
        <w:t xml:space="preserve"> and indigenous groups</w:t>
      </w:r>
      <w:r w:rsidRPr="00213B8C">
        <w:rPr>
          <w:rFonts w:ascii="Arial" w:hAnsi="Arial"/>
        </w:rPr>
        <w:t xml:space="preserve"> and discussions about these topics</w:t>
      </w:r>
      <w:r w:rsidR="00D46FA0" w:rsidRPr="00213B8C">
        <w:rPr>
          <w:rFonts w:ascii="Arial" w:hAnsi="Arial"/>
        </w:rPr>
        <w:t>.</w:t>
      </w:r>
      <w:r w:rsidR="000A760A" w:rsidRPr="00213B8C">
        <w:rPr>
          <w:rFonts w:ascii="Arial" w:hAnsi="Arial"/>
        </w:rPr>
        <w:t xml:space="preserve"> </w:t>
      </w:r>
      <w:r w:rsidRPr="00213B8C">
        <w:rPr>
          <w:rFonts w:ascii="Arial" w:hAnsi="Arial"/>
        </w:rPr>
        <w:t xml:space="preserve">For the purpose of this essay </w:t>
      </w:r>
      <w:r w:rsidR="00D46FA0" w:rsidRPr="00213B8C">
        <w:rPr>
          <w:rFonts w:ascii="Arial" w:hAnsi="Arial"/>
        </w:rPr>
        <w:t xml:space="preserve">I will focus upon the Indigenous religion of Shamanism, </w:t>
      </w:r>
      <w:r w:rsidRPr="00213B8C">
        <w:rPr>
          <w:rFonts w:ascii="Arial" w:hAnsi="Arial"/>
        </w:rPr>
        <w:t xml:space="preserve">discussing </w:t>
      </w:r>
      <w:r w:rsidR="00213B8C" w:rsidRPr="00213B8C">
        <w:rPr>
          <w:rFonts w:ascii="Arial" w:hAnsi="Arial"/>
        </w:rPr>
        <w:t>Shamanism,</w:t>
      </w:r>
      <w:r w:rsidRPr="00213B8C">
        <w:rPr>
          <w:rFonts w:ascii="Arial" w:hAnsi="Arial"/>
        </w:rPr>
        <w:t xml:space="preserve"> the practice of </w:t>
      </w:r>
      <w:proofErr w:type="gramStart"/>
      <w:r w:rsidRPr="00213B8C">
        <w:rPr>
          <w:rFonts w:ascii="Arial" w:hAnsi="Arial"/>
        </w:rPr>
        <w:t>Shamanism  specifically</w:t>
      </w:r>
      <w:proofErr w:type="gramEnd"/>
      <w:r w:rsidRPr="00213B8C">
        <w:rPr>
          <w:rFonts w:ascii="Arial" w:hAnsi="Arial"/>
        </w:rPr>
        <w:t xml:space="preserve"> </w:t>
      </w:r>
      <w:r w:rsidR="00D46FA0" w:rsidRPr="00213B8C">
        <w:rPr>
          <w:rFonts w:ascii="Arial" w:hAnsi="Arial"/>
        </w:rPr>
        <w:t>within North America and the impact had upon th</w:t>
      </w:r>
      <w:r w:rsidRPr="00213B8C">
        <w:rPr>
          <w:rFonts w:ascii="Arial" w:hAnsi="Arial"/>
        </w:rPr>
        <w:t>is Indigenous religion b</w:t>
      </w:r>
      <w:r w:rsidR="00D46FA0" w:rsidRPr="00213B8C">
        <w:rPr>
          <w:rFonts w:ascii="Arial" w:hAnsi="Arial"/>
        </w:rPr>
        <w:t>y the modern world.</w:t>
      </w:r>
    </w:p>
    <w:p w14:paraId="3D18BB20" w14:textId="77777777" w:rsidR="004534FA" w:rsidRPr="00213B8C" w:rsidRDefault="004534FA" w:rsidP="00213B8C">
      <w:pPr>
        <w:spacing w:line="360" w:lineRule="auto"/>
        <w:jc w:val="both"/>
        <w:rPr>
          <w:rFonts w:ascii="Arial" w:hAnsi="Arial"/>
        </w:rPr>
      </w:pPr>
    </w:p>
    <w:p w14:paraId="1D43B2A5" w14:textId="00F63915" w:rsidR="00D46FA0" w:rsidRPr="00213B8C" w:rsidRDefault="00777D9D" w:rsidP="00213B8C">
      <w:pPr>
        <w:spacing w:line="360" w:lineRule="auto"/>
        <w:jc w:val="both"/>
        <w:rPr>
          <w:rFonts w:ascii="Arial" w:hAnsi="Arial"/>
        </w:rPr>
      </w:pPr>
      <w:proofErr w:type="gramStart"/>
      <w:r w:rsidRPr="00213B8C">
        <w:rPr>
          <w:rFonts w:ascii="Arial" w:hAnsi="Arial"/>
        </w:rPr>
        <w:t>For t</w:t>
      </w:r>
      <w:r w:rsidR="00D46FA0" w:rsidRPr="00213B8C">
        <w:rPr>
          <w:rFonts w:ascii="Arial" w:hAnsi="Arial"/>
        </w:rPr>
        <w:t>he purpose of</w:t>
      </w:r>
      <w:proofErr w:type="gramEnd"/>
      <w:r w:rsidR="00D46FA0" w:rsidRPr="00213B8C">
        <w:rPr>
          <w:rFonts w:ascii="Arial" w:hAnsi="Arial"/>
        </w:rPr>
        <w:t xml:space="preserve"> this critical assessment will first look at the definition of religion </w:t>
      </w:r>
      <w:r w:rsidR="004534FA" w:rsidRPr="00213B8C">
        <w:rPr>
          <w:rFonts w:ascii="Arial" w:hAnsi="Arial"/>
        </w:rPr>
        <w:t xml:space="preserve">and </w:t>
      </w:r>
      <w:r w:rsidR="00D46FA0" w:rsidRPr="00213B8C">
        <w:rPr>
          <w:rFonts w:ascii="Arial" w:hAnsi="Arial"/>
        </w:rPr>
        <w:t xml:space="preserve">how it is defined. Defining the concept of religion has been a challenge faced by scholars ever since </w:t>
      </w:r>
      <w:r w:rsidR="004534FA" w:rsidRPr="00213B8C">
        <w:rPr>
          <w:rFonts w:ascii="Arial" w:hAnsi="Arial"/>
        </w:rPr>
        <w:t>the s</w:t>
      </w:r>
      <w:r w:rsidR="00D46FA0" w:rsidRPr="00213B8C">
        <w:rPr>
          <w:rFonts w:ascii="Arial" w:hAnsi="Arial"/>
        </w:rPr>
        <w:t>cientific study off religion</w:t>
      </w:r>
      <w:r w:rsidR="004534FA" w:rsidRPr="00213B8C">
        <w:rPr>
          <w:rFonts w:ascii="Arial" w:hAnsi="Arial"/>
        </w:rPr>
        <w:t xml:space="preserve"> began, </w:t>
      </w:r>
      <w:r w:rsidR="000A760A" w:rsidRPr="00213B8C">
        <w:rPr>
          <w:rFonts w:ascii="Arial" w:hAnsi="Arial"/>
        </w:rPr>
        <w:t xml:space="preserve">however </w:t>
      </w:r>
      <w:r w:rsidR="00D46FA0" w:rsidRPr="00213B8C">
        <w:rPr>
          <w:rFonts w:ascii="Arial" w:hAnsi="Arial"/>
        </w:rPr>
        <w:t xml:space="preserve">there </w:t>
      </w:r>
      <w:r w:rsidR="004534FA" w:rsidRPr="00213B8C">
        <w:rPr>
          <w:rFonts w:ascii="Arial" w:hAnsi="Arial"/>
        </w:rPr>
        <w:t xml:space="preserve">are </w:t>
      </w:r>
      <w:r w:rsidR="00D46FA0" w:rsidRPr="00213B8C">
        <w:rPr>
          <w:rFonts w:ascii="Arial" w:hAnsi="Arial"/>
        </w:rPr>
        <w:t>many differing definitions and lack of clarity still today</w:t>
      </w:r>
      <w:r w:rsidR="000A760A" w:rsidRPr="00213B8C">
        <w:rPr>
          <w:rFonts w:ascii="Arial" w:hAnsi="Arial"/>
        </w:rPr>
        <w:t>.</w:t>
      </w:r>
      <w:r w:rsidRPr="00213B8C">
        <w:rPr>
          <w:rFonts w:ascii="Arial" w:hAnsi="Arial"/>
        </w:rPr>
        <w:t xml:space="preserve"> I will provide two definitions that I felt were useful and informative.</w:t>
      </w:r>
      <w:r w:rsidR="00D46FA0" w:rsidRPr="00213B8C">
        <w:rPr>
          <w:rFonts w:ascii="Arial" w:hAnsi="Arial"/>
        </w:rPr>
        <w:t xml:space="preserve"> </w:t>
      </w:r>
    </w:p>
    <w:p w14:paraId="492923C8" w14:textId="77777777" w:rsidR="00D46FA0" w:rsidRPr="00213B8C" w:rsidRDefault="00D46FA0" w:rsidP="00213B8C">
      <w:pPr>
        <w:spacing w:line="360" w:lineRule="auto"/>
        <w:jc w:val="both"/>
        <w:rPr>
          <w:rFonts w:ascii="Arial" w:hAnsi="Arial"/>
        </w:rPr>
      </w:pPr>
    </w:p>
    <w:p w14:paraId="4A4E8034" w14:textId="43B61AE8" w:rsidR="00D46FA0" w:rsidRPr="00213B8C" w:rsidRDefault="00D46FA0" w:rsidP="00213B8C">
      <w:pPr>
        <w:spacing w:line="360" w:lineRule="auto"/>
        <w:jc w:val="both"/>
        <w:rPr>
          <w:rFonts w:ascii="Arial" w:hAnsi="Arial"/>
          <w:b/>
          <w:bCs/>
        </w:rPr>
      </w:pPr>
      <w:r w:rsidRPr="00213B8C">
        <w:rPr>
          <w:rFonts w:ascii="Arial" w:hAnsi="Arial"/>
          <w:b/>
          <w:bCs/>
        </w:rPr>
        <w:t>Religion</w:t>
      </w:r>
    </w:p>
    <w:p w14:paraId="40992ED8" w14:textId="00990596" w:rsidR="00D46FA0" w:rsidRPr="00213B8C" w:rsidRDefault="00DE0934" w:rsidP="00213B8C">
      <w:pPr>
        <w:spacing w:line="360" w:lineRule="auto"/>
        <w:jc w:val="both"/>
        <w:rPr>
          <w:rFonts w:ascii="Arial" w:hAnsi="Arial"/>
        </w:rPr>
      </w:pPr>
      <w:r w:rsidRPr="00213B8C">
        <w:rPr>
          <w:rFonts w:ascii="Arial" w:hAnsi="Arial"/>
        </w:rPr>
        <w:t>The</w:t>
      </w:r>
      <w:r w:rsidR="00777D9D" w:rsidRPr="00213B8C">
        <w:rPr>
          <w:rFonts w:ascii="Arial" w:hAnsi="Arial"/>
        </w:rPr>
        <w:t xml:space="preserve"> first definition is by </w:t>
      </w:r>
      <w:r w:rsidR="00D46FA0" w:rsidRPr="00213B8C">
        <w:rPr>
          <w:rFonts w:ascii="Arial" w:hAnsi="Arial"/>
        </w:rPr>
        <w:t>Emile Durkheim</w:t>
      </w:r>
      <w:r w:rsidR="00777D9D" w:rsidRPr="00213B8C">
        <w:rPr>
          <w:rFonts w:ascii="Arial" w:hAnsi="Arial"/>
        </w:rPr>
        <w:t xml:space="preserve">, </w:t>
      </w:r>
      <w:r w:rsidRPr="00213B8C">
        <w:rPr>
          <w:rFonts w:ascii="Arial" w:hAnsi="Arial"/>
        </w:rPr>
        <w:t>she defines</w:t>
      </w:r>
      <w:r w:rsidR="00D46FA0" w:rsidRPr="00213B8C">
        <w:rPr>
          <w:rFonts w:ascii="Arial" w:hAnsi="Arial"/>
        </w:rPr>
        <w:t xml:space="preserve"> religion as a “system around the sanctuary, that is, a </w:t>
      </w:r>
      <w:r w:rsidR="006833ED" w:rsidRPr="00213B8C">
        <w:rPr>
          <w:rFonts w:ascii="Arial" w:hAnsi="Arial"/>
        </w:rPr>
        <w:t>system</w:t>
      </w:r>
      <w:r w:rsidR="00D46FA0" w:rsidRPr="00213B8C">
        <w:rPr>
          <w:rFonts w:ascii="Arial" w:hAnsi="Arial"/>
        </w:rPr>
        <w:t xml:space="preserve"> of </w:t>
      </w:r>
      <w:r w:rsidR="00213B8C" w:rsidRPr="00213B8C">
        <w:rPr>
          <w:rFonts w:ascii="Arial" w:hAnsi="Arial"/>
        </w:rPr>
        <w:t>beliefs,</w:t>
      </w:r>
      <w:r w:rsidR="00D46FA0" w:rsidRPr="00213B8C">
        <w:rPr>
          <w:rFonts w:ascii="Arial" w:hAnsi="Arial"/>
        </w:rPr>
        <w:t xml:space="preserve"> practices and social </w:t>
      </w:r>
      <w:r w:rsidR="006833ED" w:rsidRPr="00213B8C">
        <w:rPr>
          <w:rFonts w:ascii="Arial" w:hAnsi="Arial"/>
        </w:rPr>
        <w:t>behaviours</w:t>
      </w:r>
      <w:r w:rsidR="00D46FA0" w:rsidRPr="00213B8C">
        <w:rPr>
          <w:rFonts w:ascii="Arial" w:hAnsi="Arial"/>
        </w:rPr>
        <w:t xml:space="preserve"> that unites individuals in a moral community”.</w:t>
      </w:r>
      <w:r w:rsidRPr="00213B8C">
        <w:rPr>
          <w:rStyle w:val="FootnoteReference"/>
          <w:rFonts w:ascii="Arial" w:hAnsi="Arial"/>
        </w:rPr>
        <w:footnoteReference w:id="1"/>
      </w:r>
    </w:p>
    <w:p w14:paraId="53D749F0" w14:textId="77777777" w:rsidR="00D46FA0" w:rsidRPr="00213B8C" w:rsidRDefault="00D46FA0" w:rsidP="00213B8C">
      <w:pPr>
        <w:spacing w:line="360" w:lineRule="auto"/>
        <w:jc w:val="both"/>
        <w:rPr>
          <w:rFonts w:ascii="Arial" w:hAnsi="Arial"/>
        </w:rPr>
      </w:pPr>
      <w:r w:rsidRPr="00213B8C">
        <w:rPr>
          <w:rFonts w:ascii="Arial" w:hAnsi="Arial"/>
        </w:rPr>
        <w:tab/>
      </w:r>
    </w:p>
    <w:p w14:paraId="68764E28" w14:textId="7EBD152B" w:rsidR="00D46FA0" w:rsidRPr="00213B8C" w:rsidRDefault="00777D9D" w:rsidP="00213B8C">
      <w:pPr>
        <w:spacing w:line="360" w:lineRule="auto"/>
        <w:jc w:val="both"/>
        <w:rPr>
          <w:rFonts w:ascii="Arial" w:hAnsi="Arial"/>
        </w:rPr>
      </w:pPr>
      <w:r w:rsidRPr="00213B8C">
        <w:rPr>
          <w:rFonts w:ascii="Arial" w:hAnsi="Arial"/>
        </w:rPr>
        <w:t xml:space="preserve">The second definition is from </w:t>
      </w:r>
      <w:r w:rsidR="00D46FA0" w:rsidRPr="00213B8C">
        <w:rPr>
          <w:rFonts w:ascii="Arial" w:hAnsi="Arial"/>
        </w:rPr>
        <w:t>Geertz</w:t>
      </w:r>
      <w:r w:rsidRPr="00213B8C">
        <w:rPr>
          <w:rFonts w:ascii="Arial" w:hAnsi="Arial"/>
        </w:rPr>
        <w:t xml:space="preserve">, he </w:t>
      </w:r>
      <w:r w:rsidR="000A760A" w:rsidRPr="00213B8C">
        <w:rPr>
          <w:rFonts w:ascii="Arial" w:hAnsi="Arial"/>
        </w:rPr>
        <w:t>described r</w:t>
      </w:r>
      <w:r w:rsidR="00D46FA0" w:rsidRPr="00213B8C">
        <w:rPr>
          <w:rFonts w:ascii="Arial" w:hAnsi="Arial"/>
        </w:rPr>
        <w:t xml:space="preserve">eligion </w:t>
      </w:r>
      <w:r w:rsidR="000A760A" w:rsidRPr="00213B8C">
        <w:rPr>
          <w:rFonts w:ascii="Arial" w:hAnsi="Arial"/>
        </w:rPr>
        <w:t>as a structure</w:t>
      </w:r>
      <w:r w:rsidR="00D46FA0" w:rsidRPr="00213B8C">
        <w:rPr>
          <w:rFonts w:ascii="Arial" w:hAnsi="Arial"/>
        </w:rPr>
        <w:t xml:space="preserve"> of symbols that relate to the world, </w:t>
      </w:r>
      <w:r w:rsidR="00DE0934" w:rsidRPr="00213B8C">
        <w:rPr>
          <w:rFonts w:ascii="Arial" w:hAnsi="Arial"/>
        </w:rPr>
        <w:t>relationships,</w:t>
      </w:r>
      <w:r w:rsidRPr="00213B8C">
        <w:rPr>
          <w:rFonts w:ascii="Arial" w:hAnsi="Arial"/>
        </w:rPr>
        <w:t xml:space="preserve"> </w:t>
      </w:r>
      <w:r w:rsidR="001132D7" w:rsidRPr="00213B8C">
        <w:rPr>
          <w:rFonts w:ascii="Arial" w:hAnsi="Arial"/>
        </w:rPr>
        <w:t xml:space="preserve">and </w:t>
      </w:r>
      <w:r w:rsidR="000A760A" w:rsidRPr="00213B8C">
        <w:rPr>
          <w:rFonts w:ascii="Arial" w:hAnsi="Arial"/>
        </w:rPr>
        <w:t>people</w:t>
      </w:r>
      <w:r w:rsidR="00D46FA0" w:rsidRPr="00213B8C">
        <w:rPr>
          <w:rFonts w:ascii="Arial" w:hAnsi="Arial"/>
        </w:rPr>
        <w:t xml:space="preserve">.  Religious </w:t>
      </w:r>
      <w:r w:rsidR="001132D7" w:rsidRPr="00213B8C">
        <w:rPr>
          <w:rFonts w:ascii="Arial" w:hAnsi="Arial"/>
        </w:rPr>
        <w:t xml:space="preserve">symbols </w:t>
      </w:r>
      <w:r w:rsidR="000A760A" w:rsidRPr="00213B8C">
        <w:rPr>
          <w:rFonts w:ascii="Arial" w:hAnsi="Arial"/>
        </w:rPr>
        <w:t>signify</w:t>
      </w:r>
      <w:r w:rsidR="001132D7" w:rsidRPr="00213B8C">
        <w:rPr>
          <w:rFonts w:ascii="Arial" w:hAnsi="Arial"/>
        </w:rPr>
        <w:t xml:space="preserve"> a</w:t>
      </w:r>
      <w:r w:rsidR="00D46FA0" w:rsidRPr="00213B8C">
        <w:rPr>
          <w:rFonts w:ascii="Arial" w:hAnsi="Arial"/>
        </w:rPr>
        <w:t xml:space="preserve"> cosmological perception, but </w:t>
      </w:r>
      <w:r w:rsidR="00E14765" w:rsidRPr="00213B8C">
        <w:rPr>
          <w:rFonts w:ascii="Arial" w:hAnsi="Arial"/>
        </w:rPr>
        <w:t xml:space="preserve">they </w:t>
      </w:r>
      <w:r w:rsidR="00D46FA0" w:rsidRPr="00213B8C">
        <w:rPr>
          <w:rFonts w:ascii="Arial" w:hAnsi="Arial"/>
        </w:rPr>
        <w:t xml:space="preserve">also </w:t>
      </w:r>
      <w:r w:rsidR="00E14765" w:rsidRPr="00213B8C">
        <w:rPr>
          <w:rFonts w:ascii="Arial" w:hAnsi="Arial"/>
        </w:rPr>
        <w:t xml:space="preserve">influence </w:t>
      </w:r>
      <w:r w:rsidR="000A760A" w:rsidRPr="00213B8C">
        <w:rPr>
          <w:rFonts w:ascii="Arial" w:hAnsi="Arial"/>
        </w:rPr>
        <w:t>the way p</w:t>
      </w:r>
      <w:r w:rsidR="00E14765" w:rsidRPr="00213B8C">
        <w:rPr>
          <w:rFonts w:ascii="Arial" w:hAnsi="Arial"/>
        </w:rPr>
        <w:t>e</w:t>
      </w:r>
      <w:r w:rsidR="000A760A" w:rsidRPr="00213B8C">
        <w:rPr>
          <w:rFonts w:ascii="Arial" w:hAnsi="Arial"/>
        </w:rPr>
        <w:t xml:space="preserve">ople live their lives. </w:t>
      </w:r>
      <w:r w:rsidR="001132D7" w:rsidRPr="00213B8C">
        <w:rPr>
          <w:rFonts w:ascii="Arial" w:hAnsi="Arial"/>
        </w:rPr>
        <w:t xml:space="preserve"> </w:t>
      </w:r>
      <w:r w:rsidR="00D46FA0" w:rsidRPr="00213B8C">
        <w:rPr>
          <w:rFonts w:ascii="Arial" w:hAnsi="Arial"/>
        </w:rPr>
        <w:t xml:space="preserve">The concept of religion is </w:t>
      </w:r>
      <w:r w:rsidR="001132D7" w:rsidRPr="00213B8C">
        <w:rPr>
          <w:rFonts w:ascii="Arial" w:hAnsi="Arial"/>
        </w:rPr>
        <w:t>known</w:t>
      </w:r>
      <w:r w:rsidR="00D46FA0" w:rsidRPr="00213B8C">
        <w:rPr>
          <w:rFonts w:ascii="Arial" w:hAnsi="Arial"/>
        </w:rPr>
        <w:t xml:space="preserve"> </w:t>
      </w:r>
      <w:r w:rsidR="000A760A" w:rsidRPr="00213B8C">
        <w:rPr>
          <w:rFonts w:ascii="Arial" w:hAnsi="Arial"/>
        </w:rPr>
        <w:t xml:space="preserve">throughout the world today however </w:t>
      </w:r>
      <w:r w:rsidR="00E14765" w:rsidRPr="00213B8C">
        <w:rPr>
          <w:rFonts w:ascii="Arial" w:hAnsi="Arial"/>
        </w:rPr>
        <w:t xml:space="preserve">despite being such a </w:t>
      </w:r>
      <w:r w:rsidR="00DE0934" w:rsidRPr="00213B8C">
        <w:rPr>
          <w:rFonts w:ascii="Arial" w:hAnsi="Arial"/>
        </w:rPr>
        <w:t>well-known</w:t>
      </w:r>
      <w:r w:rsidR="00E14765" w:rsidRPr="00213B8C">
        <w:rPr>
          <w:rFonts w:ascii="Arial" w:hAnsi="Arial"/>
        </w:rPr>
        <w:t xml:space="preserve"> concept it still proves challenging to provide a </w:t>
      </w:r>
      <w:r w:rsidR="00D46FA0" w:rsidRPr="00213B8C">
        <w:rPr>
          <w:rFonts w:ascii="Arial" w:hAnsi="Arial"/>
        </w:rPr>
        <w:t>common frame of reference</w:t>
      </w:r>
      <w:r w:rsidR="00E14765" w:rsidRPr="00213B8C">
        <w:rPr>
          <w:rFonts w:ascii="Arial" w:hAnsi="Arial"/>
        </w:rPr>
        <w:t xml:space="preserve">. </w:t>
      </w:r>
      <w:r w:rsidR="00DE0934" w:rsidRPr="00213B8C">
        <w:rPr>
          <w:rFonts w:ascii="Arial" w:hAnsi="Arial"/>
        </w:rPr>
        <w:t>However,</w:t>
      </w:r>
      <w:r w:rsidR="00E14765" w:rsidRPr="00213B8C">
        <w:rPr>
          <w:rFonts w:ascii="Arial" w:hAnsi="Arial"/>
        </w:rPr>
        <w:t xml:space="preserve"> some common and agreed </w:t>
      </w:r>
      <w:r w:rsidR="00D46FA0" w:rsidRPr="00213B8C">
        <w:rPr>
          <w:rFonts w:ascii="Arial" w:hAnsi="Arial"/>
        </w:rPr>
        <w:t xml:space="preserve">themes </w:t>
      </w:r>
      <w:r w:rsidR="00E14765" w:rsidRPr="00213B8C">
        <w:rPr>
          <w:rFonts w:ascii="Arial" w:hAnsi="Arial"/>
        </w:rPr>
        <w:t xml:space="preserve">by scholars </w:t>
      </w:r>
      <w:r w:rsidR="00D46FA0" w:rsidRPr="00213B8C">
        <w:rPr>
          <w:rFonts w:ascii="Arial" w:hAnsi="Arial"/>
        </w:rPr>
        <w:t>are</w:t>
      </w:r>
      <w:r w:rsidR="00E14765" w:rsidRPr="00213B8C">
        <w:rPr>
          <w:rFonts w:ascii="Arial" w:hAnsi="Arial"/>
        </w:rPr>
        <w:t xml:space="preserve"> that religions contain</w:t>
      </w:r>
      <w:r w:rsidR="00E21CFC" w:rsidRPr="00213B8C">
        <w:rPr>
          <w:rFonts w:ascii="Arial" w:hAnsi="Arial"/>
        </w:rPr>
        <w:t xml:space="preserve"> aspects such as r</w:t>
      </w:r>
      <w:r w:rsidR="00D46FA0" w:rsidRPr="00213B8C">
        <w:rPr>
          <w:rFonts w:ascii="Arial" w:hAnsi="Arial"/>
        </w:rPr>
        <w:t>eligious experience</w:t>
      </w:r>
      <w:r w:rsidR="00E21CFC" w:rsidRPr="00213B8C">
        <w:rPr>
          <w:rFonts w:ascii="Arial" w:hAnsi="Arial"/>
        </w:rPr>
        <w:t xml:space="preserve"> and ideas</w:t>
      </w:r>
      <w:r w:rsidR="00573D7D" w:rsidRPr="00213B8C">
        <w:rPr>
          <w:rFonts w:ascii="Arial" w:hAnsi="Arial"/>
        </w:rPr>
        <w:t xml:space="preserve">, religious </w:t>
      </w:r>
      <w:proofErr w:type="gramStart"/>
      <w:r w:rsidR="00573D7D" w:rsidRPr="00213B8C">
        <w:rPr>
          <w:rFonts w:ascii="Arial" w:hAnsi="Arial"/>
        </w:rPr>
        <w:t>symbols</w:t>
      </w:r>
      <w:proofErr w:type="gramEnd"/>
      <w:r w:rsidR="00573D7D" w:rsidRPr="00213B8C">
        <w:rPr>
          <w:rFonts w:ascii="Arial" w:hAnsi="Arial"/>
        </w:rPr>
        <w:t xml:space="preserve"> and </w:t>
      </w:r>
      <w:r w:rsidR="00DE0934" w:rsidRPr="00213B8C">
        <w:rPr>
          <w:rFonts w:ascii="Arial" w:hAnsi="Arial"/>
        </w:rPr>
        <w:t>clothing.</w:t>
      </w:r>
      <w:r w:rsidR="00573D7D" w:rsidRPr="00213B8C">
        <w:rPr>
          <w:rFonts w:ascii="Arial" w:hAnsi="Arial"/>
        </w:rPr>
        <w:t xml:space="preserve"> </w:t>
      </w:r>
      <w:proofErr w:type="gramStart"/>
      <w:r w:rsidR="00573D7D" w:rsidRPr="00213B8C">
        <w:rPr>
          <w:rFonts w:ascii="Arial" w:hAnsi="Arial"/>
        </w:rPr>
        <w:t>Art ,</w:t>
      </w:r>
      <w:proofErr w:type="gramEnd"/>
      <w:r w:rsidR="00573D7D" w:rsidRPr="00213B8C">
        <w:rPr>
          <w:rFonts w:ascii="Arial" w:hAnsi="Arial"/>
        </w:rPr>
        <w:t xml:space="preserve"> people of faith such as a shaman and a devotion </w:t>
      </w:r>
      <w:r w:rsidR="00D46FA0" w:rsidRPr="00213B8C">
        <w:rPr>
          <w:rFonts w:ascii="Arial" w:hAnsi="Arial"/>
        </w:rPr>
        <w:t xml:space="preserve"> to higher beings or deity</w:t>
      </w:r>
    </w:p>
    <w:p w14:paraId="374AA0D8" w14:textId="77777777" w:rsidR="00E14765" w:rsidRPr="00213B8C" w:rsidRDefault="00E14765" w:rsidP="00213B8C">
      <w:pPr>
        <w:spacing w:line="360" w:lineRule="auto"/>
        <w:jc w:val="both"/>
        <w:rPr>
          <w:rFonts w:ascii="Arial" w:hAnsi="Arial"/>
        </w:rPr>
      </w:pPr>
    </w:p>
    <w:p w14:paraId="5178DF41" w14:textId="59B9F612" w:rsidR="00D46FA0" w:rsidRPr="00213B8C" w:rsidRDefault="00D46FA0" w:rsidP="00213B8C">
      <w:pPr>
        <w:spacing w:line="360" w:lineRule="auto"/>
        <w:jc w:val="both"/>
        <w:rPr>
          <w:rFonts w:ascii="Arial" w:hAnsi="Arial"/>
        </w:rPr>
      </w:pPr>
      <w:r w:rsidRPr="00213B8C">
        <w:rPr>
          <w:rFonts w:ascii="Arial" w:hAnsi="Arial"/>
        </w:rPr>
        <w:t xml:space="preserve">Religion is </w:t>
      </w:r>
      <w:proofErr w:type="gramStart"/>
      <w:r w:rsidRPr="00213B8C">
        <w:rPr>
          <w:rFonts w:ascii="Arial" w:hAnsi="Arial"/>
        </w:rPr>
        <w:t>a</w:t>
      </w:r>
      <w:proofErr w:type="gramEnd"/>
      <w:r w:rsidRPr="00213B8C">
        <w:rPr>
          <w:rFonts w:ascii="Arial" w:hAnsi="Arial"/>
        </w:rPr>
        <w:t xml:space="preserve"> analytic</w:t>
      </w:r>
      <w:r w:rsidR="00E14765" w:rsidRPr="00213B8C">
        <w:rPr>
          <w:rFonts w:ascii="Arial" w:hAnsi="Arial"/>
        </w:rPr>
        <w:t>, abstract</w:t>
      </w:r>
      <w:r w:rsidRPr="00213B8C">
        <w:rPr>
          <w:rFonts w:ascii="Arial" w:hAnsi="Arial"/>
        </w:rPr>
        <w:t xml:space="preserve"> category </w:t>
      </w:r>
      <w:r w:rsidR="001132D7" w:rsidRPr="00213B8C">
        <w:rPr>
          <w:rFonts w:ascii="Arial" w:hAnsi="Arial"/>
        </w:rPr>
        <w:t xml:space="preserve">that </w:t>
      </w:r>
      <w:r w:rsidR="00DE0934" w:rsidRPr="00213B8C">
        <w:rPr>
          <w:rFonts w:ascii="Arial" w:hAnsi="Arial"/>
        </w:rPr>
        <w:t>was often</w:t>
      </w:r>
      <w:r w:rsidR="00E14765" w:rsidRPr="00213B8C">
        <w:rPr>
          <w:rFonts w:ascii="Arial" w:hAnsi="Arial"/>
        </w:rPr>
        <w:t xml:space="preserve"> </w:t>
      </w:r>
      <w:r w:rsidR="00DE0934" w:rsidRPr="00213B8C">
        <w:rPr>
          <w:rFonts w:ascii="Arial" w:hAnsi="Arial"/>
        </w:rPr>
        <w:t>created by</w:t>
      </w:r>
      <w:r w:rsidRPr="00213B8C">
        <w:rPr>
          <w:rFonts w:ascii="Arial" w:hAnsi="Arial"/>
        </w:rPr>
        <w:t xml:space="preserve"> </w:t>
      </w:r>
      <w:r w:rsidR="00E14765" w:rsidRPr="00213B8C">
        <w:rPr>
          <w:rFonts w:ascii="Arial" w:hAnsi="Arial"/>
        </w:rPr>
        <w:t xml:space="preserve">the </w:t>
      </w:r>
      <w:r w:rsidRPr="00213B8C">
        <w:rPr>
          <w:rFonts w:ascii="Arial" w:hAnsi="Arial"/>
        </w:rPr>
        <w:t xml:space="preserve">scholars themselves. </w:t>
      </w:r>
      <w:r w:rsidR="00DE0934" w:rsidRPr="00213B8C">
        <w:rPr>
          <w:rFonts w:ascii="Arial" w:hAnsi="Arial"/>
        </w:rPr>
        <w:t>Therefore,</w:t>
      </w:r>
      <w:r w:rsidR="00E14765" w:rsidRPr="00213B8C">
        <w:rPr>
          <w:rFonts w:ascii="Arial" w:hAnsi="Arial"/>
        </w:rPr>
        <w:t xml:space="preserve"> </w:t>
      </w:r>
      <w:r w:rsidR="00DE0934" w:rsidRPr="00213B8C">
        <w:rPr>
          <w:rFonts w:ascii="Arial" w:hAnsi="Arial"/>
        </w:rPr>
        <w:t>the term</w:t>
      </w:r>
      <w:r w:rsidRPr="00213B8C">
        <w:rPr>
          <w:rFonts w:ascii="Arial" w:hAnsi="Arial"/>
        </w:rPr>
        <w:t xml:space="preserve"> "religion" can be defined as a system of </w:t>
      </w:r>
      <w:r w:rsidR="00E14765" w:rsidRPr="00213B8C">
        <w:rPr>
          <w:rFonts w:ascii="Arial" w:hAnsi="Arial"/>
        </w:rPr>
        <w:t>b</w:t>
      </w:r>
      <w:r w:rsidRPr="00213B8C">
        <w:rPr>
          <w:rFonts w:ascii="Arial" w:hAnsi="Arial"/>
        </w:rPr>
        <w:t xml:space="preserve">eliefs and practices that </w:t>
      </w:r>
      <w:r w:rsidR="00E14765" w:rsidRPr="00213B8C">
        <w:rPr>
          <w:rFonts w:ascii="Arial" w:hAnsi="Arial"/>
        </w:rPr>
        <w:t xml:space="preserve">are held by </w:t>
      </w:r>
      <w:r w:rsidR="00DE0934" w:rsidRPr="00213B8C">
        <w:rPr>
          <w:rFonts w:ascii="Arial" w:hAnsi="Arial"/>
        </w:rPr>
        <w:t>people,</w:t>
      </w:r>
      <w:r w:rsidR="00E14765" w:rsidRPr="00213B8C">
        <w:rPr>
          <w:rFonts w:ascii="Arial" w:hAnsi="Arial"/>
        </w:rPr>
        <w:t xml:space="preserve"> but which </w:t>
      </w:r>
      <w:r w:rsidRPr="00213B8C">
        <w:rPr>
          <w:rFonts w:ascii="Arial" w:hAnsi="Arial"/>
        </w:rPr>
        <w:t xml:space="preserve">relate to supernatural </w:t>
      </w:r>
      <w:r w:rsidR="001132D7" w:rsidRPr="00213B8C">
        <w:rPr>
          <w:rFonts w:ascii="Arial" w:hAnsi="Arial"/>
        </w:rPr>
        <w:t>beings</w:t>
      </w:r>
      <w:r w:rsidR="00E14765" w:rsidRPr="00213B8C">
        <w:rPr>
          <w:rFonts w:ascii="Arial" w:hAnsi="Arial"/>
        </w:rPr>
        <w:t xml:space="preserve">. The term “religion” is </w:t>
      </w:r>
      <w:r w:rsidRPr="00213B8C">
        <w:rPr>
          <w:rFonts w:ascii="Arial" w:hAnsi="Arial"/>
        </w:rPr>
        <w:t xml:space="preserve">  </w:t>
      </w:r>
      <w:r w:rsidR="00DE0934" w:rsidRPr="00213B8C">
        <w:rPr>
          <w:rFonts w:ascii="Arial" w:hAnsi="Arial"/>
        </w:rPr>
        <w:t>intended to organize and define</w:t>
      </w:r>
      <w:r w:rsidRPr="00213B8C">
        <w:rPr>
          <w:rFonts w:ascii="Arial" w:hAnsi="Arial"/>
        </w:rPr>
        <w:t xml:space="preserve"> </w:t>
      </w:r>
      <w:r w:rsidR="00213B8C" w:rsidRPr="00213B8C">
        <w:rPr>
          <w:rFonts w:ascii="Arial" w:hAnsi="Arial"/>
        </w:rPr>
        <w:t>the environment</w:t>
      </w:r>
      <w:r w:rsidRPr="00213B8C">
        <w:rPr>
          <w:rFonts w:ascii="Arial" w:hAnsi="Arial"/>
        </w:rPr>
        <w:t xml:space="preserve"> </w:t>
      </w:r>
      <w:r w:rsidR="006970E4" w:rsidRPr="00213B8C">
        <w:rPr>
          <w:rFonts w:ascii="Arial" w:hAnsi="Arial"/>
        </w:rPr>
        <w:t xml:space="preserve">that each </w:t>
      </w:r>
      <w:r w:rsidRPr="00213B8C">
        <w:rPr>
          <w:rFonts w:ascii="Arial" w:hAnsi="Arial"/>
        </w:rPr>
        <w:t>religious community operates.</w:t>
      </w:r>
      <w:r w:rsidR="00DE0934" w:rsidRPr="00213B8C">
        <w:rPr>
          <w:rStyle w:val="FootnoteReference"/>
          <w:rFonts w:ascii="Arial" w:hAnsi="Arial"/>
        </w:rPr>
        <w:footnoteReference w:id="2"/>
      </w:r>
    </w:p>
    <w:p w14:paraId="5AD3CAEE" w14:textId="382E56DA" w:rsidR="00D46FA0" w:rsidRPr="00213B8C" w:rsidRDefault="00D46FA0" w:rsidP="00213B8C">
      <w:pPr>
        <w:spacing w:line="360" w:lineRule="auto"/>
        <w:jc w:val="both"/>
        <w:rPr>
          <w:rFonts w:ascii="Arial" w:hAnsi="Arial"/>
        </w:rPr>
      </w:pPr>
    </w:p>
    <w:p w14:paraId="64C6BAF1" w14:textId="77777777" w:rsidR="00DE0934" w:rsidRPr="00213B8C" w:rsidRDefault="00DE0934" w:rsidP="00213B8C">
      <w:pPr>
        <w:spacing w:line="360" w:lineRule="auto"/>
        <w:jc w:val="both"/>
        <w:rPr>
          <w:rFonts w:ascii="Arial" w:hAnsi="Arial"/>
        </w:rPr>
      </w:pPr>
    </w:p>
    <w:p w14:paraId="0A1CF417" w14:textId="77777777" w:rsidR="00D46FA0" w:rsidRPr="00213B8C" w:rsidRDefault="00D46FA0" w:rsidP="00213B8C">
      <w:pPr>
        <w:spacing w:line="360" w:lineRule="auto"/>
        <w:jc w:val="both"/>
        <w:rPr>
          <w:rFonts w:ascii="Arial" w:hAnsi="Arial"/>
        </w:rPr>
      </w:pPr>
    </w:p>
    <w:p w14:paraId="13CCD1DA" w14:textId="77777777" w:rsidR="00D46FA0" w:rsidRPr="00213B8C" w:rsidRDefault="00D46FA0" w:rsidP="00213B8C">
      <w:pPr>
        <w:spacing w:line="360" w:lineRule="auto"/>
        <w:jc w:val="both"/>
        <w:rPr>
          <w:rFonts w:ascii="Arial" w:hAnsi="Arial"/>
          <w:b/>
          <w:bCs/>
        </w:rPr>
      </w:pPr>
      <w:r w:rsidRPr="00213B8C">
        <w:rPr>
          <w:rFonts w:ascii="Arial" w:hAnsi="Arial"/>
          <w:b/>
          <w:bCs/>
        </w:rPr>
        <w:t>Substantive and functional definitions</w:t>
      </w:r>
    </w:p>
    <w:p w14:paraId="1CAF3256" w14:textId="4C743884" w:rsidR="00D46FA0" w:rsidRPr="00213B8C" w:rsidRDefault="00D46FA0" w:rsidP="00213B8C">
      <w:pPr>
        <w:spacing w:line="360" w:lineRule="auto"/>
        <w:jc w:val="both"/>
        <w:rPr>
          <w:rFonts w:ascii="Arial" w:hAnsi="Arial"/>
          <w:shd w:val="clear" w:color="auto" w:fill="FFFFFF"/>
        </w:rPr>
      </w:pPr>
      <w:r w:rsidRPr="00213B8C">
        <w:rPr>
          <w:rFonts w:ascii="Arial" w:hAnsi="Arial"/>
        </w:rPr>
        <w:t xml:space="preserve">There are </w:t>
      </w:r>
      <w:r w:rsidR="006970E4" w:rsidRPr="00213B8C">
        <w:rPr>
          <w:rFonts w:ascii="Arial" w:hAnsi="Arial"/>
        </w:rPr>
        <w:t xml:space="preserve">indeed </w:t>
      </w:r>
      <w:r w:rsidRPr="00213B8C">
        <w:rPr>
          <w:rFonts w:ascii="Arial" w:hAnsi="Arial"/>
        </w:rPr>
        <w:t>a great number of religions within todays</w:t>
      </w:r>
      <w:r w:rsidR="006970E4" w:rsidRPr="00213B8C">
        <w:rPr>
          <w:rFonts w:ascii="Arial" w:hAnsi="Arial"/>
        </w:rPr>
        <w:t xml:space="preserve"> ever changing</w:t>
      </w:r>
      <w:r w:rsidRPr="00213B8C">
        <w:rPr>
          <w:rFonts w:ascii="Arial" w:hAnsi="Arial"/>
        </w:rPr>
        <w:t xml:space="preserve"> cultures and societies</w:t>
      </w:r>
      <w:r w:rsidR="006833ED" w:rsidRPr="00213B8C">
        <w:rPr>
          <w:rFonts w:ascii="Arial" w:hAnsi="Arial"/>
        </w:rPr>
        <w:t xml:space="preserve">. </w:t>
      </w:r>
      <w:r w:rsidR="00314517" w:rsidRPr="00213B8C">
        <w:rPr>
          <w:rFonts w:ascii="Arial" w:hAnsi="Arial"/>
        </w:rPr>
        <w:t>There are two primary ways to characterize </w:t>
      </w:r>
      <w:r w:rsidR="006970E4" w:rsidRPr="00213B8C">
        <w:rPr>
          <w:rFonts w:ascii="Arial" w:hAnsi="Arial"/>
        </w:rPr>
        <w:t xml:space="preserve">these many religions practised today, they are </w:t>
      </w:r>
      <w:r w:rsidR="00314517" w:rsidRPr="00213B8C">
        <w:rPr>
          <w:rFonts w:ascii="Arial" w:hAnsi="Arial"/>
        </w:rPr>
        <w:t xml:space="preserve">functional and substantive approaches. Functional approaches </w:t>
      </w:r>
      <w:r w:rsidR="00213B8C" w:rsidRPr="00213B8C">
        <w:rPr>
          <w:rFonts w:ascii="Arial" w:hAnsi="Arial"/>
        </w:rPr>
        <w:t>often have</w:t>
      </w:r>
      <w:r w:rsidR="00314517" w:rsidRPr="00213B8C">
        <w:rPr>
          <w:rFonts w:ascii="Arial" w:hAnsi="Arial"/>
        </w:rPr>
        <w:t xml:space="preserve"> broad, more </w:t>
      </w:r>
      <w:r w:rsidR="006970E4" w:rsidRPr="00213B8C">
        <w:rPr>
          <w:rFonts w:ascii="Arial" w:hAnsi="Arial"/>
        </w:rPr>
        <w:t xml:space="preserve">and more </w:t>
      </w:r>
      <w:r w:rsidR="00314517" w:rsidRPr="00213B8C">
        <w:rPr>
          <w:rFonts w:ascii="Arial" w:hAnsi="Arial"/>
        </w:rPr>
        <w:t xml:space="preserve">inclusive definitions of religion, while </w:t>
      </w:r>
      <w:r w:rsidR="006970E4" w:rsidRPr="00213B8C">
        <w:rPr>
          <w:rFonts w:ascii="Arial" w:hAnsi="Arial"/>
        </w:rPr>
        <w:t xml:space="preserve">the </w:t>
      </w:r>
      <w:r w:rsidR="00314517" w:rsidRPr="00213B8C">
        <w:rPr>
          <w:rFonts w:ascii="Arial" w:hAnsi="Arial"/>
        </w:rPr>
        <w:t xml:space="preserve">substantive approaches tend to have narrower, </w:t>
      </w:r>
      <w:r w:rsidR="006970E4" w:rsidRPr="00213B8C">
        <w:rPr>
          <w:rFonts w:ascii="Arial" w:hAnsi="Arial"/>
        </w:rPr>
        <w:t>less inclusive</w:t>
      </w:r>
      <w:r w:rsidR="00314517" w:rsidRPr="00213B8C">
        <w:rPr>
          <w:rFonts w:ascii="Arial" w:hAnsi="Arial"/>
        </w:rPr>
        <w:t xml:space="preserve"> definitions.</w:t>
      </w:r>
      <w:r w:rsidR="006833ED" w:rsidRPr="00213B8C">
        <w:rPr>
          <w:rFonts w:ascii="Arial" w:hAnsi="Arial"/>
        </w:rPr>
        <w:t xml:space="preserve"> </w:t>
      </w:r>
      <w:r w:rsidR="00314517" w:rsidRPr="00213B8C">
        <w:rPr>
          <w:rFonts w:ascii="Arial" w:hAnsi="Arial"/>
        </w:rPr>
        <w:t xml:space="preserve">Religion is </w:t>
      </w:r>
      <w:r w:rsidR="006970E4" w:rsidRPr="00213B8C">
        <w:rPr>
          <w:rFonts w:ascii="Arial" w:hAnsi="Arial"/>
        </w:rPr>
        <w:t xml:space="preserve">normally </w:t>
      </w:r>
      <w:r w:rsidR="00314517" w:rsidRPr="00213B8C">
        <w:rPr>
          <w:rFonts w:ascii="Arial" w:hAnsi="Arial"/>
        </w:rPr>
        <w:t xml:space="preserve">defined </w:t>
      </w:r>
      <w:r w:rsidR="006970E4" w:rsidRPr="00213B8C">
        <w:rPr>
          <w:rFonts w:ascii="Arial" w:hAnsi="Arial"/>
        </w:rPr>
        <w:t xml:space="preserve">by the </w:t>
      </w:r>
      <w:r w:rsidR="00314517" w:rsidRPr="00213B8C">
        <w:rPr>
          <w:rFonts w:ascii="Arial" w:hAnsi="Arial"/>
        </w:rPr>
        <w:t xml:space="preserve">terms of the functions it serves for </w:t>
      </w:r>
      <w:r w:rsidR="00BB46C9" w:rsidRPr="00213B8C">
        <w:rPr>
          <w:rFonts w:ascii="Arial" w:hAnsi="Arial"/>
        </w:rPr>
        <w:t xml:space="preserve">the </w:t>
      </w:r>
      <w:r w:rsidR="00314517" w:rsidRPr="00213B8C">
        <w:rPr>
          <w:rFonts w:ascii="Arial" w:hAnsi="Arial"/>
        </w:rPr>
        <w:t xml:space="preserve">individuals </w:t>
      </w:r>
      <w:r w:rsidR="006970E4" w:rsidRPr="00213B8C">
        <w:rPr>
          <w:rFonts w:ascii="Arial" w:hAnsi="Arial"/>
        </w:rPr>
        <w:t xml:space="preserve">or </w:t>
      </w:r>
      <w:r w:rsidR="00314517" w:rsidRPr="00213B8C">
        <w:rPr>
          <w:rFonts w:ascii="Arial" w:hAnsi="Arial"/>
        </w:rPr>
        <w:t xml:space="preserve">society </w:t>
      </w:r>
      <w:r w:rsidR="00BB46C9" w:rsidRPr="00213B8C">
        <w:rPr>
          <w:rFonts w:ascii="Arial" w:hAnsi="Arial"/>
        </w:rPr>
        <w:t>that practice it.</w:t>
      </w:r>
      <w:r w:rsidR="00314517" w:rsidRPr="00213B8C">
        <w:rPr>
          <w:rFonts w:ascii="Arial" w:hAnsi="Arial"/>
        </w:rPr>
        <w:t xml:space="preserve"> Religion, for example, is defined by Milton </w:t>
      </w:r>
      <w:proofErr w:type="spellStart"/>
      <w:r w:rsidR="00314517" w:rsidRPr="00213B8C">
        <w:rPr>
          <w:rFonts w:ascii="Arial" w:hAnsi="Arial"/>
        </w:rPr>
        <w:t>Yinger</w:t>
      </w:r>
      <w:proofErr w:type="spellEnd"/>
      <w:r w:rsidR="00314517" w:rsidRPr="00213B8C">
        <w:rPr>
          <w:rFonts w:ascii="Arial" w:hAnsi="Arial"/>
        </w:rPr>
        <w:t xml:space="preserve"> as a system of ideas and practises through which a community of people contends with the ultimate challenges of human life.</w:t>
      </w:r>
      <w:r w:rsidR="00DE0934" w:rsidRPr="00213B8C">
        <w:rPr>
          <w:rStyle w:val="FootnoteReference"/>
          <w:rFonts w:ascii="Arial" w:hAnsi="Arial"/>
        </w:rPr>
        <w:footnoteReference w:id="3"/>
      </w:r>
    </w:p>
    <w:p w14:paraId="3050AE30" w14:textId="77777777" w:rsidR="00DB3500" w:rsidRPr="00213B8C" w:rsidRDefault="00DB3500" w:rsidP="00213B8C">
      <w:pPr>
        <w:spacing w:line="360" w:lineRule="auto"/>
        <w:jc w:val="both"/>
        <w:rPr>
          <w:rFonts w:ascii="Arial" w:hAnsi="Arial"/>
        </w:rPr>
      </w:pPr>
    </w:p>
    <w:p w14:paraId="6BF1FBAB" w14:textId="7BCB84D1" w:rsidR="00D46FA0" w:rsidRPr="00213B8C" w:rsidRDefault="00BB46C9" w:rsidP="00213B8C">
      <w:pPr>
        <w:pStyle w:val="NormalWeb"/>
        <w:shd w:val="clear" w:color="auto" w:fill="FFFFFF"/>
        <w:spacing w:before="0" w:beforeAutospacing="0" w:after="420" w:afterAutospacing="0" w:line="360" w:lineRule="auto"/>
        <w:jc w:val="both"/>
        <w:rPr>
          <w:rFonts w:ascii="Arial" w:hAnsi="Arial" w:cs="Arial"/>
          <w:b/>
          <w:bCs/>
        </w:rPr>
      </w:pPr>
      <w:r w:rsidRPr="00213B8C">
        <w:rPr>
          <w:rFonts w:ascii="Arial" w:hAnsi="Arial" w:cs="Arial"/>
        </w:rPr>
        <w:t>There are however some difficulties with functional definitions of religion.</w:t>
      </w:r>
      <w:r w:rsidR="00282AF8" w:rsidRPr="00213B8C">
        <w:rPr>
          <w:rFonts w:ascii="Arial" w:hAnsi="Arial" w:cs="Arial"/>
        </w:rPr>
        <w:t xml:space="preserve"> </w:t>
      </w:r>
      <w:r w:rsidR="00D46FA0" w:rsidRPr="00213B8C">
        <w:rPr>
          <w:rFonts w:ascii="Arial" w:hAnsi="Arial" w:cs="Arial"/>
        </w:rPr>
        <w:t xml:space="preserve">They are </w:t>
      </w:r>
      <w:r w:rsidRPr="00213B8C">
        <w:rPr>
          <w:rFonts w:ascii="Arial" w:hAnsi="Arial" w:cs="Arial"/>
        </w:rPr>
        <w:t xml:space="preserve">seen to </w:t>
      </w:r>
      <w:r w:rsidR="00D46FA0" w:rsidRPr="00213B8C">
        <w:rPr>
          <w:rFonts w:ascii="Arial" w:hAnsi="Arial" w:cs="Arial"/>
        </w:rPr>
        <w:t>too inclusive</w:t>
      </w:r>
      <w:r w:rsidRPr="00213B8C">
        <w:rPr>
          <w:rFonts w:ascii="Arial" w:hAnsi="Arial" w:cs="Arial"/>
        </w:rPr>
        <w:t xml:space="preserve"> this could result in </w:t>
      </w:r>
      <w:r w:rsidR="00D46FA0" w:rsidRPr="00213B8C">
        <w:rPr>
          <w:rFonts w:ascii="Arial" w:hAnsi="Arial" w:cs="Arial"/>
        </w:rPr>
        <w:t xml:space="preserve">almost any </w:t>
      </w:r>
      <w:r w:rsidRPr="00213B8C">
        <w:rPr>
          <w:rFonts w:ascii="Arial" w:hAnsi="Arial" w:cs="Arial"/>
        </w:rPr>
        <w:t xml:space="preserve">group that held </w:t>
      </w:r>
      <w:r w:rsidR="00D46FA0" w:rsidRPr="00213B8C">
        <w:rPr>
          <w:rFonts w:ascii="Arial" w:hAnsi="Arial" w:cs="Arial"/>
        </w:rPr>
        <w:t xml:space="preserve">a belief system of any kind </w:t>
      </w:r>
      <w:r w:rsidRPr="00213B8C">
        <w:rPr>
          <w:rFonts w:ascii="Arial" w:hAnsi="Arial" w:cs="Arial"/>
        </w:rPr>
        <w:t xml:space="preserve">alongside a </w:t>
      </w:r>
      <w:r w:rsidR="00D46FA0" w:rsidRPr="00213B8C">
        <w:rPr>
          <w:rFonts w:ascii="Arial" w:hAnsi="Arial" w:cs="Arial"/>
        </w:rPr>
        <w:t xml:space="preserve">committed group of </w:t>
      </w:r>
      <w:r w:rsidR="00213B8C" w:rsidRPr="00213B8C">
        <w:rPr>
          <w:rFonts w:ascii="Arial" w:hAnsi="Arial" w:cs="Arial"/>
        </w:rPr>
        <w:t>practitioners would</w:t>
      </w:r>
      <w:r w:rsidR="00D46FA0" w:rsidRPr="00213B8C">
        <w:rPr>
          <w:rFonts w:ascii="Arial" w:hAnsi="Arial" w:cs="Arial"/>
        </w:rPr>
        <w:t xml:space="preserve"> classify as a religion</w:t>
      </w:r>
      <w:r w:rsidRPr="00213B8C">
        <w:rPr>
          <w:rFonts w:ascii="Arial" w:hAnsi="Arial" w:cs="Arial"/>
        </w:rPr>
        <w:t xml:space="preserve">. Example of this could result </w:t>
      </w:r>
      <w:r w:rsidR="00213B8C" w:rsidRPr="00213B8C">
        <w:rPr>
          <w:rFonts w:ascii="Arial" w:hAnsi="Arial" w:cs="Arial"/>
        </w:rPr>
        <w:t>in communism</w:t>
      </w:r>
      <w:r w:rsidRPr="00213B8C">
        <w:rPr>
          <w:rFonts w:ascii="Arial" w:hAnsi="Arial" w:cs="Arial"/>
        </w:rPr>
        <w:t xml:space="preserve"> </w:t>
      </w:r>
      <w:r w:rsidR="00213B8C" w:rsidRPr="00213B8C">
        <w:rPr>
          <w:rFonts w:ascii="Arial" w:hAnsi="Arial" w:cs="Arial"/>
        </w:rPr>
        <w:t>or nationalism</w:t>
      </w:r>
      <w:r w:rsidR="00D46FA0" w:rsidRPr="00213B8C">
        <w:rPr>
          <w:rFonts w:ascii="Arial" w:hAnsi="Arial" w:cs="Arial"/>
        </w:rPr>
        <w:t>, and even atheism</w:t>
      </w:r>
      <w:r w:rsidRPr="00213B8C">
        <w:rPr>
          <w:rFonts w:ascii="Arial" w:hAnsi="Arial" w:cs="Arial"/>
        </w:rPr>
        <w:t xml:space="preserve"> being defined as a religion</w:t>
      </w:r>
      <w:r w:rsidR="00D46FA0" w:rsidRPr="00213B8C">
        <w:rPr>
          <w:rFonts w:ascii="Arial" w:hAnsi="Arial" w:cs="Arial"/>
        </w:rPr>
        <w:t>.</w:t>
      </w:r>
      <w:r w:rsidRPr="00213B8C">
        <w:rPr>
          <w:rFonts w:ascii="Arial" w:hAnsi="Arial" w:cs="Arial"/>
        </w:rPr>
        <w:t xml:space="preserve"> </w:t>
      </w:r>
      <w:r w:rsidR="00314517" w:rsidRPr="00213B8C">
        <w:rPr>
          <w:rFonts w:ascii="Arial" w:hAnsi="Arial" w:cs="Arial"/>
        </w:rPr>
        <w:t xml:space="preserve">It </w:t>
      </w:r>
      <w:r w:rsidRPr="00213B8C">
        <w:rPr>
          <w:rFonts w:ascii="Arial" w:hAnsi="Arial" w:cs="Arial"/>
        </w:rPr>
        <w:t xml:space="preserve">would be almost </w:t>
      </w:r>
      <w:r w:rsidR="00805540" w:rsidRPr="00213B8C">
        <w:rPr>
          <w:rFonts w:ascii="Arial" w:hAnsi="Arial" w:cs="Arial"/>
        </w:rPr>
        <w:t>impossible to</w:t>
      </w:r>
      <w:r w:rsidRPr="00213B8C">
        <w:rPr>
          <w:rFonts w:ascii="Arial" w:hAnsi="Arial" w:cs="Arial"/>
        </w:rPr>
        <w:t xml:space="preserve"> analysis any trends in religions such as </w:t>
      </w:r>
      <w:r w:rsidR="00314517" w:rsidRPr="00213B8C">
        <w:rPr>
          <w:rFonts w:ascii="Arial" w:hAnsi="Arial" w:cs="Arial"/>
        </w:rPr>
        <w:t>the rise</w:t>
      </w:r>
      <w:r w:rsidRPr="00213B8C">
        <w:rPr>
          <w:rFonts w:ascii="Arial" w:hAnsi="Arial" w:cs="Arial"/>
        </w:rPr>
        <w:t xml:space="preserve"> or decline of </w:t>
      </w:r>
      <w:r w:rsidR="00213B8C" w:rsidRPr="00213B8C">
        <w:rPr>
          <w:rFonts w:ascii="Arial" w:hAnsi="Arial" w:cs="Arial"/>
        </w:rPr>
        <w:t>religions or</w:t>
      </w:r>
      <w:r w:rsidRPr="00213B8C">
        <w:rPr>
          <w:rFonts w:ascii="Arial" w:hAnsi="Arial" w:cs="Arial"/>
        </w:rPr>
        <w:t xml:space="preserve"> </w:t>
      </w:r>
      <w:proofErr w:type="gramStart"/>
      <w:r w:rsidRPr="00213B8C">
        <w:rPr>
          <w:rFonts w:ascii="Arial" w:hAnsi="Arial" w:cs="Arial"/>
        </w:rPr>
        <w:t xml:space="preserve">the </w:t>
      </w:r>
      <w:r w:rsidR="00314517" w:rsidRPr="00213B8C">
        <w:rPr>
          <w:rFonts w:ascii="Arial" w:hAnsi="Arial" w:cs="Arial"/>
        </w:rPr>
        <w:t xml:space="preserve"> impact</w:t>
      </w:r>
      <w:proofErr w:type="gramEnd"/>
      <w:r w:rsidR="00314517" w:rsidRPr="00213B8C">
        <w:rPr>
          <w:rFonts w:ascii="Arial" w:hAnsi="Arial" w:cs="Arial"/>
        </w:rPr>
        <w:t xml:space="preserve"> of religion </w:t>
      </w:r>
      <w:r w:rsidRPr="00213B8C">
        <w:rPr>
          <w:rFonts w:ascii="Arial" w:hAnsi="Arial" w:cs="Arial"/>
        </w:rPr>
        <w:t xml:space="preserve">due to the </w:t>
      </w:r>
      <w:r w:rsidR="00314517" w:rsidRPr="00213B8C">
        <w:rPr>
          <w:rFonts w:ascii="Arial" w:hAnsi="Arial" w:cs="Arial"/>
        </w:rPr>
        <w:t xml:space="preserve"> functional criteria </w:t>
      </w:r>
      <w:r w:rsidR="00805540" w:rsidRPr="00213B8C">
        <w:rPr>
          <w:rFonts w:ascii="Arial" w:hAnsi="Arial" w:cs="Arial"/>
        </w:rPr>
        <w:t xml:space="preserve">being </w:t>
      </w:r>
      <w:r w:rsidR="00314517" w:rsidRPr="00213B8C">
        <w:rPr>
          <w:rFonts w:ascii="Arial" w:hAnsi="Arial" w:cs="Arial"/>
        </w:rPr>
        <w:t>too broad. Functional definitions</w:t>
      </w:r>
      <w:r w:rsidR="00805540" w:rsidRPr="00213B8C">
        <w:rPr>
          <w:rFonts w:ascii="Arial" w:hAnsi="Arial" w:cs="Arial"/>
        </w:rPr>
        <w:t xml:space="preserve"> of religion</w:t>
      </w:r>
      <w:r w:rsidR="00314517" w:rsidRPr="00213B8C">
        <w:rPr>
          <w:rFonts w:ascii="Arial" w:hAnsi="Arial" w:cs="Arial"/>
        </w:rPr>
        <w:t xml:space="preserve"> are </w:t>
      </w:r>
      <w:r w:rsidR="00805540" w:rsidRPr="00213B8C">
        <w:rPr>
          <w:rFonts w:ascii="Arial" w:hAnsi="Arial" w:cs="Arial"/>
        </w:rPr>
        <w:t xml:space="preserve">indeed </w:t>
      </w:r>
      <w:r w:rsidR="00314517" w:rsidRPr="00213B8C">
        <w:rPr>
          <w:rFonts w:ascii="Arial" w:hAnsi="Arial" w:cs="Arial"/>
        </w:rPr>
        <w:t xml:space="preserve">based on personal perceptions and </w:t>
      </w:r>
      <w:r w:rsidR="00805540" w:rsidRPr="00213B8C">
        <w:rPr>
          <w:rFonts w:ascii="Arial" w:hAnsi="Arial" w:cs="Arial"/>
        </w:rPr>
        <w:t>beliefs</w:t>
      </w:r>
      <w:r w:rsidR="00314517" w:rsidRPr="00213B8C">
        <w:rPr>
          <w:rFonts w:ascii="Arial" w:hAnsi="Arial" w:cs="Arial"/>
        </w:rPr>
        <w:t xml:space="preserve"> </w:t>
      </w:r>
      <w:r w:rsidR="00805540" w:rsidRPr="00213B8C">
        <w:rPr>
          <w:rFonts w:ascii="Arial" w:hAnsi="Arial" w:cs="Arial"/>
        </w:rPr>
        <w:t xml:space="preserve">about a </w:t>
      </w:r>
      <w:r w:rsidR="00314517" w:rsidRPr="00213B8C">
        <w:rPr>
          <w:rFonts w:ascii="Arial" w:hAnsi="Arial" w:cs="Arial"/>
        </w:rPr>
        <w:t xml:space="preserve">religion's purpose. </w:t>
      </w:r>
      <w:r w:rsidR="00805540" w:rsidRPr="00213B8C">
        <w:rPr>
          <w:rFonts w:ascii="Arial" w:hAnsi="Arial" w:cs="Arial"/>
        </w:rPr>
        <w:t>Instead</w:t>
      </w:r>
      <w:r w:rsidR="00314517" w:rsidRPr="00213B8C">
        <w:rPr>
          <w:rFonts w:ascii="Arial" w:hAnsi="Arial" w:cs="Arial"/>
        </w:rPr>
        <w:t xml:space="preserve">, the sociologist's </w:t>
      </w:r>
      <w:r w:rsidR="00805540" w:rsidRPr="00213B8C">
        <w:rPr>
          <w:rFonts w:ascii="Arial" w:hAnsi="Arial" w:cs="Arial"/>
        </w:rPr>
        <w:t xml:space="preserve">role </w:t>
      </w:r>
      <w:r w:rsidR="00314517" w:rsidRPr="00213B8C">
        <w:rPr>
          <w:rFonts w:ascii="Arial" w:hAnsi="Arial" w:cs="Arial"/>
        </w:rPr>
        <w:t>should be to use empirical research to figure out what religion's roles are.</w:t>
      </w:r>
    </w:p>
    <w:p w14:paraId="7229B042" w14:textId="12770F44" w:rsidR="00504152" w:rsidRPr="00213B8C" w:rsidRDefault="00805540" w:rsidP="00213B8C">
      <w:pPr>
        <w:pStyle w:val="NormalWeb"/>
        <w:shd w:val="clear" w:color="auto" w:fill="FFFFFF"/>
        <w:spacing w:before="0" w:beforeAutospacing="0" w:after="420" w:afterAutospacing="0" w:line="360" w:lineRule="auto"/>
        <w:jc w:val="both"/>
        <w:rPr>
          <w:rFonts w:ascii="Arial" w:hAnsi="Arial" w:cs="Arial"/>
        </w:rPr>
      </w:pPr>
      <w:r w:rsidRPr="00213B8C">
        <w:rPr>
          <w:rFonts w:ascii="Arial" w:hAnsi="Arial" w:cs="Arial"/>
        </w:rPr>
        <w:lastRenderedPageBreak/>
        <w:t xml:space="preserve">Within </w:t>
      </w:r>
      <w:r w:rsidR="00D46FA0" w:rsidRPr="00213B8C">
        <w:rPr>
          <w:rFonts w:ascii="Arial" w:hAnsi="Arial" w:cs="Arial"/>
        </w:rPr>
        <w:t>Substantive definitions of religion</w:t>
      </w:r>
      <w:r w:rsidRPr="00213B8C">
        <w:rPr>
          <w:rFonts w:ascii="Arial" w:hAnsi="Arial" w:cs="Arial"/>
        </w:rPr>
        <w:t xml:space="preserve">, the concept of </w:t>
      </w:r>
      <w:r w:rsidR="00DE0934" w:rsidRPr="00213B8C">
        <w:rPr>
          <w:rFonts w:ascii="Arial" w:hAnsi="Arial" w:cs="Arial"/>
        </w:rPr>
        <w:t>religion</w:t>
      </w:r>
      <w:r w:rsidR="00DE0934" w:rsidRPr="00213B8C">
        <w:rPr>
          <w:rFonts w:ascii="Arial" w:hAnsi="Arial" w:cs="Arial"/>
          <w:b/>
          <w:bCs/>
        </w:rPr>
        <w:t xml:space="preserve"> </w:t>
      </w:r>
      <w:r w:rsidR="00DE0934" w:rsidRPr="00213B8C">
        <w:rPr>
          <w:rFonts w:ascii="Arial" w:hAnsi="Arial" w:cs="Arial"/>
        </w:rPr>
        <w:t>is</w:t>
      </w:r>
      <w:r w:rsidR="00504152" w:rsidRPr="00213B8C">
        <w:rPr>
          <w:rFonts w:ascii="Arial" w:hAnsi="Arial" w:cs="Arial"/>
        </w:rPr>
        <w:t xml:space="preserve"> </w:t>
      </w:r>
      <w:r w:rsidRPr="00213B8C">
        <w:rPr>
          <w:rFonts w:ascii="Arial" w:hAnsi="Arial" w:cs="Arial"/>
        </w:rPr>
        <w:t xml:space="preserve">instead </w:t>
      </w:r>
      <w:r w:rsidR="00504152" w:rsidRPr="00213B8C">
        <w:rPr>
          <w:rFonts w:ascii="Arial" w:hAnsi="Arial" w:cs="Arial"/>
        </w:rPr>
        <w:t xml:space="preserve">defined in terms of its content rather than its </w:t>
      </w:r>
      <w:r w:rsidRPr="00213B8C">
        <w:rPr>
          <w:rFonts w:ascii="Arial" w:hAnsi="Arial" w:cs="Arial"/>
        </w:rPr>
        <w:t>meaning</w:t>
      </w:r>
      <w:r w:rsidR="00504152" w:rsidRPr="00213B8C">
        <w:rPr>
          <w:rFonts w:ascii="Arial" w:hAnsi="Arial" w:cs="Arial"/>
        </w:rPr>
        <w:t xml:space="preserve"> in substantive definitions.</w:t>
      </w:r>
      <w:r w:rsidRPr="00213B8C">
        <w:rPr>
          <w:rFonts w:ascii="Arial" w:hAnsi="Arial" w:cs="Arial"/>
        </w:rPr>
        <w:t xml:space="preserve"> </w:t>
      </w:r>
      <w:r w:rsidR="00504152" w:rsidRPr="00213B8C">
        <w:rPr>
          <w:rFonts w:ascii="Arial" w:hAnsi="Arial" w:cs="Arial"/>
        </w:rPr>
        <w:t xml:space="preserve">The </w:t>
      </w:r>
      <w:r w:rsidRPr="00213B8C">
        <w:rPr>
          <w:rFonts w:ascii="Arial" w:hAnsi="Arial" w:cs="Arial"/>
        </w:rPr>
        <w:t xml:space="preserve">definition of </w:t>
      </w:r>
      <w:r w:rsidR="00504152" w:rsidRPr="00213B8C">
        <w:rPr>
          <w:rFonts w:ascii="Arial" w:hAnsi="Arial" w:cs="Arial"/>
        </w:rPr>
        <w:t xml:space="preserve">religion </w:t>
      </w:r>
      <w:r w:rsidRPr="00213B8C">
        <w:rPr>
          <w:rFonts w:ascii="Arial" w:hAnsi="Arial" w:cs="Arial"/>
        </w:rPr>
        <w:t xml:space="preserve">provided earlier in this essay </w:t>
      </w:r>
      <w:r w:rsidR="00504152" w:rsidRPr="00213B8C">
        <w:rPr>
          <w:rFonts w:ascii="Arial" w:hAnsi="Arial" w:cs="Arial"/>
        </w:rPr>
        <w:t xml:space="preserve">by Emile Durkheim </w:t>
      </w:r>
      <w:r w:rsidRPr="00213B8C">
        <w:rPr>
          <w:rFonts w:ascii="Arial" w:hAnsi="Arial" w:cs="Arial"/>
        </w:rPr>
        <w:t xml:space="preserve">could </w:t>
      </w:r>
      <w:r w:rsidR="00504152" w:rsidRPr="00213B8C">
        <w:rPr>
          <w:rFonts w:ascii="Arial" w:hAnsi="Arial" w:cs="Arial"/>
        </w:rPr>
        <w:t>be considered a substantive definition</w:t>
      </w:r>
      <w:r w:rsidR="00DE0934" w:rsidRPr="00213B8C">
        <w:rPr>
          <w:rFonts w:ascii="Arial" w:hAnsi="Arial" w:cs="Arial"/>
        </w:rPr>
        <w:t>.</w:t>
      </w:r>
      <w:r w:rsidR="00504152" w:rsidRPr="00213B8C">
        <w:rPr>
          <w:rFonts w:ascii="Arial" w:hAnsi="Arial" w:cs="Arial"/>
        </w:rPr>
        <w:t xml:space="preserve"> </w:t>
      </w:r>
      <w:proofErr w:type="spellStart"/>
      <w:r w:rsidR="00504152" w:rsidRPr="00213B8C">
        <w:rPr>
          <w:rFonts w:ascii="Arial" w:hAnsi="Arial" w:cs="Arial"/>
        </w:rPr>
        <w:t>Durkhiem</w:t>
      </w:r>
      <w:proofErr w:type="spellEnd"/>
      <w:r w:rsidR="00504152" w:rsidRPr="00213B8C">
        <w:rPr>
          <w:rFonts w:ascii="Arial" w:hAnsi="Arial" w:cs="Arial"/>
        </w:rPr>
        <w:t xml:space="preserve"> argued that religion was the collective marking </w:t>
      </w:r>
      <w:proofErr w:type="gramStart"/>
      <w:r w:rsidR="00504152" w:rsidRPr="00213B8C">
        <w:rPr>
          <w:rFonts w:ascii="Arial" w:hAnsi="Arial" w:cs="Arial"/>
        </w:rPr>
        <w:t>off of</w:t>
      </w:r>
      <w:proofErr w:type="gramEnd"/>
      <w:r w:rsidR="00504152" w:rsidRPr="00213B8C">
        <w:rPr>
          <w:rFonts w:ascii="Arial" w:hAnsi="Arial" w:cs="Arial"/>
        </w:rPr>
        <w:t xml:space="preserve"> the holy from the profane</w:t>
      </w:r>
      <w:r w:rsidR="00B4097F" w:rsidRPr="00213B8C">
        <w:rPr>
          <w:rFonts w:ascii="Arial" w:hAnsi="Arial" w:cs="Arial"/>
        </w:rPr>
        <w:t>.</w:t>
      </w:r>
      <w:r w:rsidRPr="00213B8C">
        <w:rPr>
          <w:rFonts w:ascii="Arial" w:hAnsi="Arial" w:cs="Arial"/>
        </w:rPr>
        <w:t xml:space="preserve"> </w:t>
      </w:r>
      <w:r w:rsidR="00504152" w:rsidRPr="00213B8C">
        <w:rPr>
          <w:rFonts w:ascii="Arial" w:hAnsi="Arial" w:cs="Arial"/>
        </w:rPr>
        <w:t xml:space="preserve">A </w:t>
      </w:r>
      <w:r w:rsidRPr="00213B8C">
        <w:rPr>
          <w:rFonts w:ascii="Arial" w:hAnsi="Arial" w:cs="Arial"/>
        </w:rPr>
        <w:t xml:space="preserve">common </w:t>
      </w:r>
      <w:r w:rsidR="00504152" w:rsidRPr="00213B8C">
        <w:rPr>
          <w:rFonts w:ascii="Arial" w:hAnsi="Arial" w:cs="Arial"/>
        </w:rPr>
        <w:t xml:space="preserve">way </w:t>
      </w:r>
      <w:r w:rsidRPr="00213B8C">
        <w:rPr>
          <w:rFonts w:ascii="Arial" w:hAnsi="Arial" w:cs="Arial"/>
        </w:rPr>
        <w:t xml:space="preserve">in which religion is </w:t>
      </w:r>
      <w:r w:rsidR="00DE0934" w:rsidRPr="00213B8C">
        <w:rPr>
          <w:rFonts w:ascii="Arial" w:hAnsi="Arial" w:cs="Arial"/>
        </w:rPr>
        <w:t>defined is substantively;</w:t>
      </w:r>
      <w:r w:rsidR="00504152" w:rsidRPr="00213B8C">
        <w:rPr>
          <w:rFonts w:ascii="Arial" w:hAnsi="Arial" w:cs="Arial"/>
        </w:rPr>
        <w:t xml:space="preserve"> </w:t>
      </w:r>
      <w:r w:rsidRPr="00213B8C">
        <w:rPr>
          <w:rFonts w:ascii="Arial" w:hAnsi="Arial" w:cs="Arial"/>
        </w:rPr>
        <w:t xml:space="preserve">is </w:t>
      </w:r>
      <w:r w:rsidR="00504152" w:rsidRPr="00213B8C">
        <w:rPr>
          <w:rFonts w:ascii="Arial" w:hAnsi="Arial" w:cs="Arial"/>
        </w:rPr>
        <w:t xml:space="preserve">to define </w:t>
      </w:r>
      <w:r w:rsidRPr="00213B8C">
        <w:rPr>
          <w:rFonts w:ascii="Arial" w:hAnsi="Arial" w:cs="Arial"/>
        </w:rPr>
        <w:t>religion as</w:t>
      </w:r>
      <w:r w:rsidR="00504152" w:rsidRPr="00213B8C">
        <w:rPr>
          <w:rFonts w:ascii="Arial" w:hAnsi="Arial" w:cs="Arial"/>
        </w:rPr>
        <w:t xml:space="preserve"> a </w:t>
      </w:r>
      <w:r w:rsidRPr="00213B8C">
        <w:rPr>
          <w:rFonts w:ascii="Arial" w:hAnsi="Arial" w:cs="Arial"/>
        </w:rPr>
        <w:t>belief</w:t>
      </w:r>
      <w:r w:rsidR="00504152" w:rsidRPr="00213B8C">
        <w:rPr>
          <w:rFonts w:ascii="Arial" w:hAnsi="Arial" w:cs="Arial"/>
        </w:rPr>
        <w:t xml:space="preserve"> in a higher power, </w:t>
      </w:r>
      <w:r w:rsidRPr="00213B8C">
        <w:rPr>
          <w:rFonts w:ascii="Arial" w:hAnsi="Arial" w:cs="Arial"/>
        </w:rPr>
        <w:t xml:space="preserve">examples being a higher power </w:t>
      </w:r>
      <w:r w:rsidR="00504152" w:rsidRPr="00213B8C">
        <w:rPr>
          <w:rFonts w:ascii="Arial" w:hAnsi="Arial" w:cs="Arial"/>
        </w:rPr>
        <w:t xml:space="preserve">such as </w:t>
      </w:r>
      <w:proofErr w:type="gramStart"/>
      <w:r w:rsidR="00504152" w:rsidRPr="00213B8C">
        <w:rPr>
          <w:rFonts w:ascii="Arial" w:hAnsi="Arial" w:cs="Arial"/>
        </w:rPr>
        <w:t>god</w:t>
      </w:r>
      <w:proofErr w:type="gramEnd"/>
      <w:r w:rsidR="00504152" w:rsidRPr="00213B8C">
        <w:rPr>
          <w:rFonts w:ascii="Arial" w:hAnsi="Arial" w:cs="Arial"/>
        </w:rPr>
        <w:t xml:space="preserve"> or other supernatural powers. 'Religion refers to the reality of supernatural creatures that have a ruling effect on life,' says Robertson</w:t>
      </w:r>
      <w:r w:rsidR="00DE0934" w:rsidRPr="00213B8C">
        <w:rPr>
          <w:rStyle w:val="FootnoteReference"/>
          <w:rFonts w:ascii="Arial" w:hAnsi="Arial" w:cs="Arial"/>
        </w:rPr>
        <w:footnoteReference w:id="4"/>
      </w:r>
    </w:p>
    <w:p w14:paraId="78E8E1EB" w14:textId="1F94C6E7" w:rsidR="00D46FA0" w:rsidRPr="00213B8C" w:rsidRDefault="00282AF8" w:rsidP="00213B8C">
      <w:pPr>
        <w:pStyle w:val="NormalWeb"/>
        <w:shd w:val="clear" w:color="auto" w:fill="FFFFFF"/>
        <w:spacing w:before="0" w:beforeAutospacing="0" w:after="420" w:afterAutospacing="0" w:line="360" w:lineRule="auto"/>
        <w:jc w:val="both"/>
        <w:rPr>
          <w:rFonts w:ascii="Arial" w:hAnsi="Arial" w:cs="Arial"/>
        </w:rPr>
      </w:pPr>
      <w:r w:rsidRPr="00213B8C">
        <w:rPr>
          <w:rStyle w:val="Strong"/>
          <w:rFonts w:ascii="Arial" w:hAnsi="Arial" w:cs="Arial"/>
          <w:b w:val="0"/>
          <w:bCs w:val="0"/>
        </w:rPr>
        <w:t>There are also p</w:t>
      </w:r>
      <w:r w:rsidR="00D46FA0" w:rsidRPr="00213B8C">
        <w:rPr>
          <w:rStyle w:val="Strong"/>
          <w:rFonts w:ascii="Arial" w:hAnsi="Arial" w:cs="Arial"/>
          <w:b w:val="0"/>
          <w:bCs w:val="0"/>
        </w:rPr>
        <w:t>roblems with substantive definitions of religion</w:t>
      </w:r>
      <w:r w:rsidRPr="00213B8C">
        <w:rPr>
          <w:rStyle w:val="Strong"/>
          <w:rFonts w:ascii="Arial" w:hAnsi="Arial" w:cs="Arial"/>
          <w:b w:val="0"/>
          <w:bCs w:val="0"/>
        </w:rPr>
        <w:t>. Substantive definitions of religion can be</w:t>
      </w:r>
      <w:r w:rsidRPr="00213B8C">
        <w:rPr>
          <w:rStyle w:val="Strong"/>
          <w:rFonts w:ascii="Arial" w:hAnsi="Arial" w:cs="Arial"/>
        </w:rPr>
        <w:t xml:space="preserve"> </w:t>
      </w:r>
      <w:r w:rsidR="00D46FA0" w:rsidRPr="00213B8C">
        <w:rPr>
          <w:rFonts w:ascii="Arial" w:hAnsi="Arial" w:cs="Arial"/>
        </w:rPr>
        <w:t xml:space="preserve">too exclusive. </w:t>
      </w:r>
      <w:r w:rsidRPr="00213B8C">
        <w:rPr>
          <w:rFonts w:ascii="Arial" w:hAnsi="Arial" w:cs="Arial"/>
        </w:rPr>
        <w:t xml:space="preserve">An </w:t>
      </w:r>
      <w:r w:rsidR="00D46FA0" w:rsidRPr="00213B8C">
        <w:rPr>
          <w:rFonts w:ascii="Arial" w:hAnsi="Arial" w:cs="Arial"/>
        </w:rPr>
        <w:t>example</w:t>
      </w:r>
      <w:r w:rsidRPr="00213B8C">
        <w:rPr>
          <w:rFonts w:ascii="Arial" w:hAnsi="Arial" w:cs="Arial"/>
        </w:rPr>
        <w:t xml:space="preserve"> of this would be that</w:t>
      </w:r>
      <w:r w:rsidR="00D46FA0" w:rsidRPr="00213B8C">
        <w:rPr>
          <w:rFonts w:ascii="Arial" w:hAnsi="Arial" w:cs="Arial"/>
        </w:rPr>
        <w:t xml:space="preserve"> definitions which are based on a belief in God would exclude Buddhism</w:t>
      </w:r>
      <w:r w:rsidRPr="00213B8C">
        <w:rPr>
          <w:rFonts w:ascii="Arial" w:hAnsi="Arial" w:cs="Arial"/>
        </w:rPr>
        <w:t>, Buddhism is a religion</w:t>
      </w:r>
      <w:r w:rsidR="00B4097F" w:rsidRPr="00213B8C">
        <w:rPr>
          <w:rFonts w:ascii="Arial" w:hAnsi="Arial" w:cs="Arial"/>
        </w:rPr>
        <w:t xml:space="preserve">. </w:t>
      </w:r>
      <w:r w:rsidR="00D46FA0" w:rsidRPr="00213B8C">
        <w:rPr>
          <w:rFonts w:ascii="Arial" w:hAnsi="Arial" w:cs="Arial"/>
        </w:rPr>
        <w:t xml:space="preserve">Substantive definitions might </w:t>
      </w:r>
      <w:r w:rsidR="00DE0934" w:rsidRPr="00213B8C">
        <w:rPr>
          <w:rFonts w:ascii="Arial" w:hAnsi="Arial" w:cs="Arial"/>
        </w:rPr>
        <w:t>also be</w:t>
      </w:r>
      <w:r w:rsidR="00D46FA0" w:rsidRPr="00213B8C">
        <w:rPr>
          <w:rFonts w:ascii="Arial" w:hAnsi="Arial" w:cs="Arial"/>
        </w:rPr>
        <w:t xml:space="preserve"> too inclusive. </w:t>
      </w:r>
      <w:r w:rsidR="00DE0934" w:rsidRPr="00213B8C">
        <w:rPr>
          <w:rFonts w:ascii="Arial" w:hAnsi="Arial" w:cs="Arial"/>
        </w:rPr>
        <w:t>An example</w:t>
      </w:r>
      <w:r w:rsidRPr="00213B8C">
        <w:rPr>
          <w:rFonts w:ascii="Arial" w:hAnsi="Arial" w:cs="Arial"/>
        </w:rPr>
        <w:t xml:space="preserve"> being that and person who </w:t>
      </w:r>
      <w:r w:rsidR="00D46FA0" w:rsidRPr="00213B8C">
        <w:rPr>
          <w:rFonts w:ascii="Arial" w:hAnsi="Arial" w:cs="Arial"/>
        </w:rPr>
        <w:t>believe</w:t>
      </w:r>
      <w:r w:rsidRPr="00213B8C">
        <w:rPr>
          <w:rFonts w:ascii="Arial" w:hAnsi="Arial" w:cs="Arial"/>
        </w:rPr>
        <w:t>d</w:t>
      </w:r>
      <w:r w:rsidR="00D46FA0" w:rsidRPr="00213B8C">
        <w:rPr>
          <w:rFonts w:ascii="Arial" w:hAnsi="Arial" w:cs="Arial"/>
        </w:rPr>
        <w:t xml:space="preserve"> in fate</w:t>
      </w:r>
      <w:r w:rsidRPr="00213B8C">
        <w:rPr>
          <w:rFonts w:ascii="Arial" w:hAnsi="Arial" w:cs="Arial"/>
        </w:rPr>
        <w:t xml:space="preserve"> or </w:t>
      </w:r>
      <w:r w:rsidR="00D46FA0" w:rsidRPr="00213B8C">
        <w:rPr>
          <w:rFonts w:ascii="Arial" w:hAnsi="Arial" w:cs="Arial"/>
        </w:rPr>
        <w:t xml:space="preserve">magic, </w:t>
      </w:r>
      <w:r w:rsidRPr="00213B8C">
        <w:rPr>
          <w:rFonts w:ascii="Arial" w:hAnsi="Arial" w:cs="Arial"/>
        </w:rPr>
        <w:t xml:space="preserve">even a belief in aliens </w:t>
      </w:r>
      <w:r w:rsidR="00D46FA0" w:rsidRPr="00213B8C">
        <w:rPr>
          <w:rFonts w:ascii="Arial" w:hAnsi="Arial" w:cs="Arial"/>
        </w:rPr>
        <w:t xml:space="preserve">might </w:t>
      </w:r>
      <w:r w:rsidRPr="00213B8C">
        <w:rPr>
          <w:rFonts w:ascii="Arial" w:hAnsi="Arial" w:cs="Arial"/>
        </w:rPr>
        <w:t xml:space="preserve">could be </w:t>
      </w:r>
      <w:r w:rsidR="00D46FA0" w:rsidRPr="00213B8C">
        <w:rPr>
          <w:rFonts w:ascii="Arial" w:hAnsi="Arial" w:cs="Arial"/>
        </w:rPr>
        <w:t xml:space="preserve">included as religious according to </w:t>
      </w:r>
      <w:r w:rsidRPr="00213B8C">
        <w:rPr>
          <w:rFonts w:ascii="Arial" w:hAnsi="Arial" w:cs="Arial"/>
        </w:rPr>
        <w:t>a substantive definition.</w:t>
      </w:r>
    </w:p>
    <w:p w14:paraId="6B052076" w14:textId="1451655D" w:rsidR="00D46FA0" w:rsidRPr="00213B8C" w:rsidRDefault="00282AF8" w:rsidP="00213B8C">
      <w:pPr>
        <w:spacing w:line="360" w:lineRule="auto"/>
        <w:jc w:val="both"/>
        <w:rPr>
          <w:rFonts w:ascii="Arial" w:hAnsi="Arial"/>
        </w:rPr>
      </w:pPr>
      <w:r w:rsidRPr="00213B8C">
        <w:rPr>
          <w:rFonts w:ascii="Arial" w:hAnsi="Arial"/>
        </w:rPr>
        <w:t xml:space="preserve">It is very important to provide a definition of religion. </w:t>
      </w:r>
      <w:r w:rsidR="00B4097F" w:rsidRPr="00213B8C">
        <w:rPr>
          <w:rFonts w:ascii="Arial" w:hAnsi="Arial"/>
        </w:rPr>
        <w:t xml:space="preserve">A </w:t>
      </w:r>
      <w:r w:rsidR="00DE0934" w:rsidRPr="00213B8C">
        <w:rPr>
          <w:rFonts w:ascii="Arial" w:hAnsi="Arial"/>
        </w:rPr>
        <w:t>sociologists</w:t>
      </w:r>
      <w:r w:rsidRPr="00213B8C">
        <w:rPr>
          <w:rFonts w:ascii="Arial" w:hAnsi="Arial"/>
        </w:rPr>
        <w:t xml:space="preserve"> </w:t>
      </w:r>
      <w:r w:rsidR="00DE0934" w:rsidRPr="00213B8C">
        <w:rPr>
          <w:rFonts w:ascii="Arial" w:hAnsi="Arial"/>
        </w:rPr>
        <w:t>view</w:t>
      </w:r>
      <w:r w:rsidR="00B4097F" w:rsidRPr="00213B8C">
        <w:rPr>
          <w:rFonts w:ascii="Arial" w:hAnsi="Arial"/>
        </w:rPr>
        <w:t xml:space="preserve"> of religion </w:t>
      </w:r>
      <w:r w:rsidRPr="00213B8C">
        <w:rPr>
          <w:rFonts w:ascii="Arial" w:hAnsi="Arial"/>
        </w:rPr>
        <w:t xml:space="preserve">could well </w:t>
      </w:r>
      <w:r w:rsidR="00B4097F" w:rsidRPr="00213B8C">
        <w:rPr>
          <w:rFonts w:ascii="Arial" w:hAnsi="Arial"/>
        </w:rPr>
        <w:t xml:space="preserve">have a significant impact on their conclusions concerning religion's </w:t>
      </w:r>
      <w:r w:rsidRPr="00213B8C">
        <w:rPr>
          <w:rFonts w:ascii="Arial" w:hAnsi="Arial"/>
        </w:rPr>
        <w:t xml:space="preserve">role and the </w:t>
      </w:r>
      <w:r w:rsidR="00B4097F" w:rsidRPr="00213B8C">
        <w:rPr>
          <w:rFonts w:ascii="Arial" w:hAnsi="Arial"/>
        </w:rPr>
        <w:t xml:space="preserve">and </w:t>
      </w:r>
      <w:r w:rsidR="00621A87" w:rsidRPr="00213B8C">
        <w:rPr>
          <w:rFonts w:ascii="Arial" w:hAnsi="Arial"/>
        </w:rPr>
        <w:t xml:space="preserve">impact it has within </w:t>
      </w:r>
      <w:r w:rsidR="00B4097F" w:rsidRPr="00213B8C">
        <w:rPr>
          <w:rFonts w:ascii="Arial" w:hAnsi="Arial"/>
        </w:rPr>
        <w:t xml:space="preserve">society. </w:t>
      </w:r>
      <w:r w:rsidR="00DE0934" w:rsidRPr="00213B8C">
        <w:rPr>
          <w:rFonts w:ascii="Arial" w:hAnsi="Arial"/>
        </w:rPr>
        <w:t xml:space="preserve">As </w:t>
      </w:r>
      <w:r w:rsidR="00621A87" w:rsidRPr="00213B8C">
        <w:rPr>
          <w:rFonts w:ascii="Arial" w:hAnsi="Arial"/>
        </w:rPr>
        <w:t xml:space="preserve">a </w:t>
      </w:r>
      <w:r w:rsidR="00DE0934" w:rsidRPr="00213B8C">
        <w:rPr>
          <w:rFonts w:ascii="Arial" w:hAnsi="Arial"/>
        </w:rPr>
        <w:t>result, it</w:t>
      </w:r>
      <w:r w:rsidR="00621A87" w:rsidRPr="00213B8C">
        <w:rPr>
          <w:rFonts w:ascii="Arial" w:hAnsi="Arial"/>
        </w:rPr>
        <w:t xml:space="preserve"> comes to t</w:t>
      </w:r>
      <w:r w:rsidR="00B4097F" w:rsidRPr="00213B8C">
        <w:rPr>
          <w:rFonts w:ascii="Arial" w:hAnsi="Arial"/>
        </w:rPr>
        <w:t xml:space="preserve">he secularisation issue, </w:t>
      </w:r>
      <w:r w:rsidR="00621A87" w:rsidRPr="00213B8C">
        <w:rPr>
          <w:rFonts w:ascii="Arial" w:hAnsi="Arial"/>
        </w:rPr>
        <w:t xml:space="preserve">plainly but </w:t>
      </w:r>
      <w:r w:rsidR="00B4097F" w:rsidRPr="00213B8C">
        <w:rPr>
          <w:rFonts w:ascii="Arial" w:hAnsi="Arial"/>
        </w:rPr>
        <w:t xml:space="preserve">if </w:t>
      </w:r>
      <w:r w:rsidR="00621A87" w:rsidRPr="00213B8C">
        <w:rPr>
          <w:rFonts w:ascii="Arial" w:hAnsi="Arial"/>
        </w:rPr>
        <w:t xml:space="preserve">a person </w:t>
      </w:r>
      <w:r w:rsidR="00DE0934" w:rsidRPr="00213B8C">
        <w:rPr>
          <w:rFonts w:ascii="Arial" w:hAnsi="Arial"/>
        </w:rPr>
        <w:t>uses a</w:t>
      </w:r>
      <w:r w:rsidR="00B4097F" w:rsidRPr="00213B8C">
        <w:rPr>
          <w:rFonts w:ascii="Arial" w:hAnsi="Arial"/>
        </w:rPr>
        <w:t xml:space="preserve"> more restricted definition of religion, it </w:t>
      </w:r>
      <w:r w:rsidR="00621A87" w:rsidRPr="00213B8C">
        <w:rPr>
          <w:rFonts w:ascii="Arial" w:hAnsi="Arial"/>
        </w:rPr>
        <w:t xml:space="preserve">could </w:t>
      </w:r>
      <w:r w:rsidR="00B4097F" w:rsidRPr="00213B8C">
        <w:rPr>
          <w:rFonts w:ascii="Arial" w:hAnsi="Arial"/>
        </w:rPr>
        <w:t xml:space="preserve">appear that religion is on the decline. If </w:t>
      </w:r>
      <w:r w:rsidR="00621A87" w:rsidRPr="00213B8C">
        <w:rPr>
          <w:rFonts w:ascii="Arial" w:hAnsi="Arial"/>
        </w:rPr>
        <w:t xml:space="preserve">a person instead </w:t>
      </w:r>
      <w:r w:rsidR="00B4097F" w:rsidRPr="00213B8C">
        <w:rPr>
          <w:rFonts w:ascii="Arial" w:hAnsi="Arial"/>
        </w:rPr>
        <w:t xml:space="preserve">chooses a more restrictive definition of </w:t>
      </w:r>
      <w:r w:rsidR="00DE0934" w:rsidRPr="00213B8C">
        <w:rPr>
          <w:rFonts w:ascii="Arial" w:hAnsi="Arial"/>
        </w:rPr>
        <w:t>religion,</w:t>
      </w:r>
      <w:r w:rsidR="00621A87" w:rsidRPr="00213B8C">
        <w:rPr>
          <w:rFonts w:ascii="Arial" w:hAnsi="Arial"/>
        </w:rPr>
        <w:t xml:space="preserve"> then the decline will</w:t>
      </w:r>
      <w:r w:rsidR="00B4097F" w:rsidRPr="00213B8C">
        <w:rPr>
          <w:rFonts w:ascii="Arial" w:hAnsi="Arial"/>
        </w:rPr>
        <w:t xml:space="preserve"> be less noticeable.</w:t>
      </w:r>
    </w:p>
    <w:p w14:paraId="442E5394" w14:textId="77777777" w:rsidR="00B4097F" w:rsidRPr="00213B8C" w:rsidRDefault="00B4097F" w:rsidP="00213B8C">
      <w:pPr>
        <w:spacing w:line="360" w:lineRule="auto"/>
        <w:jc w:val="both"/>
        <w:rPr>
          <w:rFonts w:ascii="Arial" w:hAnsi="Arial"/>
        </w:rPr>
      </w:pPr>
    </w:p>
    <w:p w14:paraId="30DD0169" w14:textId="6AC9A78A" w:rsidR="00D46FA0" w:rsidRPr="00213B8C" w:rsidRDefault="00D46FA0" w:rsidP="00213B8C">
      <w:pPr>
        <w:spacing w:line="360" w:lineRule="auto"/>
        <w:jc w:val="both"/>
        <w:rPr>
          <w:rFonts w:ascii="Arial" w:hAnsi="Arial"/>
        </w:rPr>
      </w:pPr>
      <w:r w:rsidRPr="00213B8C">
        <w:rPr>
          <w:rFonts w:ascii="Arial" w:hAnsi="Arial"/>
          <w:b/>
          <w:bCs/>
        </w:rPr>
        <w:t>Spirituality</w:t>
      </w:r>
    </w:p>
    <w:p w14:paraId="601A8F59" w14:textId="2554E5D3" w:rsidR="00D46FA0" w:rsidRPr="00213B8C" w:rsidRDefault="00D46FA0" w:rsidP="00213B8C">
      <w:pPr>
        <w:spacing w:line="360" w:lineRule="auto"/>
        <w:jc w:val="both"/>
        <w:rPr>
          <w:rFonts w:ascii="Arial" w:hAnsi="Arial"/>
        </w:rPr>
      </w:pPr>
      <w:r w:rsidRPr="00213B8C">
        <w:rPr>
          <w:rFonts w:ascii="Arial" w:hAnsi="Arial"/>
        </w:rPr>
        <w:t xml:space="preserve">Spirituality is something that’s often debated and commonly misunderstood. </w:t>
      </w:r>
      <w:r w:rsidR="00B4097F" w:rsidRPr="00213B8C">
        <w:rPr>
          <w:rFonts w:ascii="Arial" w:hAnsi="Arial"/>
        </w:rPr>
        <w:t xml:space="preserve">Many individuals conflate spirituality and religion, and thus bring preconceived notions about religion's impact to </w:t>
      </w:r>
      <w:r w:rsidR="00621A87" w:rsidRPr="00213B8C">
        <w:rPr>
          <w:rFonts w:ascii="Arial" w:hAnsi="Arial"/>
        </w:rPr>
        <w:t xml:space="preserve">ongoing </w:t>
      </w:r>
      <w:r w:rsidR="00B4097F" w:rsidRPr="00213B8C">
        <w:rPr>
          <w:rFonts w:ascii="Arial" w:hAnsi="Arial"/>
        </w:rPr>
        <w:t>debates a</w:t>
      </w:r>
      <w:r w:rsidR="00621A87" w:rsidRPr="00213B8C">
        <w:rPr>
          <w:rFonts w:ascii="Arial" w:hAnsi="Arial"/>
        </w:rPr>
        <w:t xml:space="preserve">round </w:t>
      </w:r>
      <w:r w:rsidR="00B4097F" w:rsidRPr="00213B8C">
        <w:rPr>
          <w:rFonts w:ascii="Arial" w:hAnsi="Arial"/>
        </w:rPr>
        <w:t>spirituality.</w:t>
      </w:r>
      <w:r w:rsidR="00621A87" w:rsidRPr="00213B8C">
        <w:rPr>
          <w:rFonts w:ascii="Arial" w:hAnsi="Arial"/>
        </w:rPr>
        <w:t xml:space="preserve"> All </w:t>
      </w:r>
      <w:r w:rsidRPr="00213B8C">
        <w:rPr>
          <w:rFonts w:ascii="Arial" w:hAnsi="Arial"/>
        </w:rPr>
        <w:t>religions</w:t>
      </w:r>
      <w:r w:rsidR="00621A87" w:rsidRPr="00213B8C">
        <w:rPr>
          <w:rFonts w:ascii="Arial" w:hAnsi="Arial"/>
        </w:rPr>
        <w:t xml:space="preserve"> </w:t>
      </w:r>
      <w:r w:rsidR="00DE0934" w:rsidRPr="00213B8C">
        <w:rPr>
          <w:rFonts w:ascii="Arial" w:hAnsi="Arial"/>
        </w:rPr>
        <w:t>however emphasise</w:t>
      </w:r>
      <w:r w:rsidRPr="00213B8C">
        <w:rPr>
          <w:rFonts w:ascii="Arial" w:hAnsi="Arial"/>
        </w:rPr>
        <w:t xml:space="preserve"> spirituality as being an important part of </w:t>
      </w:r>
      <w:r w:rsidR="00621A87" w:rsidRPr="00213B8C">
        <w:rPr>
          <w:rFonts w:ascii="Arial" w:hAnsi="Arial"/>
        </w:rPr>
        <w:t xml:space="preserve">any </w:t>
      </w:r>
      <w:r w:rsidRPr="00213B8C">
        <w:rPr>
          <w:rFonts w:ascii="Arial" w:hAnsi="Arial"/>
        </w:rPr>
        <w:t xml:space="preserve">faith, </w:t>
      </w:r>
      <w:r w:rsidR="00621A87" w:rsidRPr="00213B8C">
        <w:rPr>
          <w:rFonts w:ascii="Arial" w:hAnsi="Arial"/>
        </w:rPr>
        <w:t xml:space="preserve">so it would </w:t>
      </w:r>
      <w:r w:rsidR="00DE0934" w:rsidRPr="00213B8C">
        <w:rPr>
          <w:rFonts w:ascii="Arial" w:hAnsi="Arial"/>
        </w:rPr>
        <w:t>be possible</w:t>
      </w:r>
      <w:r w:rsidRPr="00213B8C">
        <w:rPr>
          <w:rFonts w:ascii="Arial" w:hAnsi="Arial"/>
        </w:rPr>
        <w:t xml:space="preserve"> to </w:t>
      </w:r>
      <w:proofErr w:type="gramStart"/>
      <w:r w:rsidRPr="00213B8C">
        <w:rPr>
          <w:rFonts w:ascii="Arial" w:hAnsi="Arial"/>
        </w:rPr>
        <w:t xml:space="preserve">be </w:t>
      </w:r>
      <w:r w:rsidR="00621A87" w:rsidRPr="00213B8C">
        <w:rPr>
          <w:rFonts w:ascii="Arial" w:hAnsi="Arial"/>
        </w:rPr>
        <w:t xml:space="preserve"> a</w:t>
      </w:r>
      <w:proofErr w:type="gramEnd"/>
      <w:r w:rsidR="00621A87" w:rsidRPr="00213B8C">
        <w:rPr>
          <w:rFonts w:ascii="Arial" w:hAnsi="Arial"/>
        </w:rPr>
        <w:t xml:space="preserve"> </w:t>
      </w:r>
      <w:r w:rsidRPr="00213B8C">
        <w:rPr>
          <w:rFonts w:ascii="Arial" w:hAnsi="Arial"/>
        </w:rPr>
        <w:t xml:space="preserve">‘spiritual’ </w:t>
      </w:r>
      <w:r w:rsidR="00621A87" w:rsidRPr="00213B8C">
        <w:rPr>
          <w:rFonts w:ascii="Arial" w:hAnsi="Arial"/>
        </w:rPr>
        <w:t xml:space="preserve">person </w:t>
      </w:r>
      <w:r w:rsidRPr="00213B8C">
        <w:rPr>
          <w:rFonts w:ascii="Arial" w:hAnsi="Arial"/>
        </w:rPr>
        <w:t xml:space="preserve">without necessarily </w:t>
      </w:r>
      <w:r w:rsidR="00621A87" w:rsidRPr="00213B8C">
        <w:rPr>
          <w:rFonts w:ascii="Arial" w:hAnsi="Arial"/>
        </w:rPr>
        <w:t xml:space="preserve">belonging to </w:t>
      </w:r>
      <w:r w:rsidRPr="00213B8C">
        <w:rPr>
          <w:rFonts w:ascii="Arial" w:hAnsi="Arial"/>
        </w:rPr>
        <w:t xml:space="preserve">an organised religious community. </w:t>
      </w:r>
      <w:r w:rsidR="00DE0934" w:rsidRPr="00213B8C">
        <w:rPr>
          <w:rFonts w:ascii="Arial" w:hAnsi="Arial"/>
        </w:rPr>
        <w:t>So,</w:t>
      </w:r>
      <w:r w:rsidR="00621A87" w:rsidRPr="00213B8C">
        <w:rPr>
          <w:rFonts w:ascii="Arial" w:hAnsi="Arial"/>
        </w:rPr>
        <w:t xml:space="preserve"> what is the </w:t>
      </w:r>
      <w:r w:rsidRPr="00213B8C">
        <w:rPr>
          <w:rFonts w:ascii="Arial" w:hAnsi="Arial"/>
        </w:rPr>
        <w:t xml:space="preserve">difference between religion and spirituality? </w:t>
      </w:r>
      <w:r w:rsidR="00DE0934" w:rsidRPr="00213B8C">
        <w:rPr>
          <w:rFonts w:ascii="Arial" w:hAnsi="Arial"/>
        </w:rPr>
        <w:t>It</w:t>
      </w:r>
      <w:r w:rsidR="00621A87" w:rsidRPr="00213B8C">
        <w:rPr>
          <w:rFonts w:ascii="Arial" w:hAnsi="Arial"/>
        </w:rPr>
        <w:t xml:space="preserve"> can certainly </w:t>
      </w:r>
      <w:r w:rsidR="00B4097F" w:rsidRPr="00213B8C">
        <w:rPr>
          <w:rFonts w:ascii="Arial" w:hAnsi="Arial"/>
        </w:rPr>
        <w:t xml:space="preserve">be difficult to distinguish between spirituality and religion, there are some clear distinctions </w:t>
      </w:r>
      <w:r w:rsidR="00DE0934" w:rsidRPr="00213B8C">
        <w:rPr>
          <w:rFonts w:ascii="Arial" w:hAnsi="Arial"/>
        </w:rPr>
        <w:t>between religion</w:t>
      </w:r>
      <w:r w:rsidR="001D2C8D" w:rsidRPr="00213B8C">
        <w:rPr>
          <w:rFonts w:ascii="Arial" w:hAnsi="Arial"/>
        </w:rPr>
        <w:t xml:space="preserve"> and </w:t>
      </w:r>
      <w:r w:rsidR="00573D7D" w:rsidRPr="00213B8C">
        <w:rPr>
          <w:rFonts w:ascii="Arial" w:hAnsi="Arial"/>
        </w:rPr>
        <w:t>spirituality</w:t>
      </w:r>
      <w:r w:rsidR="001D2C8D" w:rsidRPr="00213B8C">
        <w:rPr>
          <w:rFonts w:ascii="Arial" w:hAnsi="Arial"/>
        </w:rPr>
        <w:t xml:space="preserve">. </w:t>
      </w:r>
      <w:r w:rsidR="00B4097F" w:rsidRPr="00213B8C">
        <w:rPr>
          <w:rFonts w:ascii="Arial" w:hAnsi="Arial"/>
        </w:rPr>
        <w:t xml:space="preserve">Religion is a collection of organised ideas </w:t>
      </w:r>
      <w:r w:rsidR="00B4097F" w:rsidRPr="00213B8C">
        <w:rPr>
          <w:rFonts w:ascii="Arial" w:hAnsi="Arial"/>
        </w:rPr>
        <w:lastRenderedPageBreak/>
        <w:t xml:space="preserve">and behaviours that are usually shared by a community or group of people. Spirituality is more of an individual discipline that involves feeling at ease and having a sense of purpose. </w:t>
      </w:r>
      <w:r w:rsidRPr="00213B8C">
        <w:rPr>
          <w:rFonts w:ascii="Arial" w:hAnsi="Arial"/>
        </w:rPr>
        <w:t>It also relates to the process of developing beliefs around the meaning of life and connection with others.</w:t>
      </w:r>
    </w:p>
    <w:p w14:paraId="55702A2F" w14:textId="77777777" w:rsidR="001D2C8D" w:rsidRPr="00213B8C" w:rsidRDefault="001D2C8D" w:rsidP="00213B8C">
      <w:pPr>
        <w:spacing w:line="360" w:lineRule="auto"/>
        <w:jc w:val="both"/>
        <w:rPr>
          <w:rFonts w:ascii="Arial" w:hAnsi="Arial"/>
        </w:rPr>
      </w:pPr>
    </w:p>
    <w:p w14:paraId="7C123463" w14:textId="4833C6D2" w:rsidR="00D46FA0" w:rsidRPr="00213B8C" w:rsidRDefault="00B4097F" w:rsidP="00213B8C">
      <w:pPr>
        <w:spacing w:line="360" w:lineRule="auto"/>
        <w:jc w:val="both"/>
        <w:rPr>
          <w:rFonts w:ascii="Arial" w:hAnsi="Arial"/>
        </w:rPr>
      </w:pPr>
      <w:r w:rsidRPr="00213B8C">
        <w:rPr>
          <w:rFonts w:ascii="Arial" w:hAnsi="Arial"/>
        </w:rPr>
        <w:t>Spirituality is religious, and religion is spiritual. The one is more intimate and private, whilst the other includes public rituals and organised teachings. They are all points on a spectrum of belief systems known as religion, and the lines between them are not obvious and distinct. Furthermore, an issue with attempts to divide religion from spirituality is that we don't see it outside of the United States. Why is it that people in Europe are either religious or irreligious, whilst Americans have a third category known as spiritual? Is the differentiation, on the other hand, merely a creation of American culture?</w:t>
      </w:r>
      <w:r w:rsidR="00DE0934" w:rsidRPr="00213B8C">
        <w:rPr>
          <w:rStyle w:val="FootnoteReference"/>
          <w:rFonts w:ascii="Arial" w:hAnsi="Arial"/>
        </w:rPr>
        <w:footnoteReference w:id="5"/>
      </w:r>
    </w:p>
    <w:p w14:paraId="6170A7CF" w14:textId="77777777" w:rsidR="00D46FA0" w:rsidRPr="00213B8C" w:rsidRDefault="00D46FA0" w:rsidP="00213B8C">
      <w:pPr>
        <w:spacing w:line="360" w:lineRule="auto"/>
        <w:jc w:val="both"/>
        <w:rPr>
          <w:rFonts w:ascii="Arial" w:hAnsi="Arial"/>
        </w:rPr>
      </w:pPr>
    </w:p>
    <w:p w14:paraId="39E29521" w14:textId="77777777" w:rsidR="00D46FA0" w:rsidRPr="00213B8C" w:rsidRDefault="00D46FA0" w:rsidP="00213B8C">
      <w:pPr>
        <w:spacing w:line="360" w:lineRule="auto"/>
        <w:jc w:val="both"/>
        <w:rPr>
          <w:rFonts w:ascii="Arial" w:hAnsi="Arial"/>
        </w:rPr>
      </w:pPr>
    </w:p>
    <w:p w14:paraId="447FE02A" w14:textId="77777777" w:rsidR="00D46FA0" w:rsidRPr="00213B8C" w:rsidRDefault="00D46FA0" w:rsidP="00213B8C">
      <w:pPr>
        <w:spacing w:line="360" w:lineRule="auto"/>
        <w:jc w:val="both"/>
        <w:rPr>
          <w:rFonts w:ascii="Arial" w:hAnsi="Arial"/>
          <w:b/>
          <w:bCs/>
        </w:rPr>
      </w:pPr>
      <w:r w:rsidRPr="00213B8C">
        <w:rPr>
          <w:rFonts w:ascii="Arial" w:hAnsi="Arial"/>
          <w:b/>
          <w:bCs/>
        </w:rPr>
        <w:t xml:space="preserve">Indigenous group </w:t>
      </w:r>
    </w:p>
    <w:p w14:paraId="432ADECB" w14:textId="206BA741" w:rsidR="00D46FA0" w:rsidRPr="00213B8C" w:rsidRDefault="00D46FA0" w:rsidP="00213B8C">
      <w:pPr>
        <w:spacing w:line="360" w:lineRule="auto"/>
        <w:jc w:val="both"/>
        <w:rPr>
          <w:rFonts w:ascii="Arial" w:hAnsi="Arial"/>
        </w:rPr>
      </w:pPr>
      <w:r w:rsidRPr="00213B8C">
        <w:rPr>
          <w:rFonts w:ascii="Arial" w:hAnsi="Arial"/>
        </w:rPr>
        <w:t xml:space="preserve">The word indigenous is used to </w:t>
      </w:r>
      <w:r w:rsidR="00573D7D" w:rsidRPr="00213B8C">
        <w:rPr>
          <w:rFonts w:ascii="Arial" w:hAnsi="Arial"/>
        </w:rPr>
        <w:t>describe anything</w:t>
      </w:r>
      <w:r w:rsidRPr="00213B8C">
        <w:rPr>
          <w:rFonts w:ascii="Arial" w:hAnsi="Arial"/>
        </w:rPr>
        <w:t xml:space="preserve"> that is </w:t>
      </w:r>
      <w:r w:rsidR="00DE0934" w:rsidRPr="00213B8C">
        <w:rPr>
          <w:rFonts w:ascii="Arial" w:hAnsi="Arial"/>
        </w:rPr>
        <w:t>native to</w:t>
      </w:r>
      <w:r w:rsidRPr="00213B8C">
        <w:rPr>
          <w:rFonts w:ascii="Arial" w:hAnsi="Arial"/>
        </w:rPr>
        <w:t xml:space="preserve"> a </w:t>
      </w:r>
      <w:proofErr w:type="gramStart"/>
      <w:r w:rsidRPr="00213B8C">
        <w:rPr>
          <w:rFonts w:ascii="Arial" w:hAnsi="Arial"/>
        </w:rPr>
        <w:t>set  geographical</w:t>
      </w:r>
      <w:proofErr w:type="gramEnd"/>
      <w:r w:rsidRPr="00213B8C">
        <w:rPr>
          <w:rFonts w:ascii="Arial" w:hAnsi="Arial"/>
        </w:rPr>
        <w:t xml:space="preserve"> region. Thi</w:t>
      </w:r>
      <w:r w:rsidR="001D2C8D" w:rsidRPr="00213B8C">
        <w:rPr>
          <w:rFonts w:ascii="Arial" w:hAnsi="Arial"/>
        </w:rPr>
        <w:t>s</w:t>
      </w:r>
      <w:r w:rsidRPr="00213B8C">
        <w:rPr>
          <w:rFonts w:ascii="Arial" w:hAnsi="Arial"/>
        </w:rPr>
        <w:t xml:space="preserve"> can include cultures, </w:t>
      </w:r>
      <w:r w:rsidR="001D2C8D" w:rsidRPr="00213B8C">
        <w:rPr>
          <w:rFonts w:ascii="Arial" w:hAnsi="Arial"/>
        </w:rPr>
        <w:t>people,</w:t>
      </w:r>
      <w:r w:rsidRPr="00213B8C">
        <w:rPr>
          <w:rFonts w:ascii="Arial" w:hAnsi="Arial"/>
        </w:rPr>
        <w:t xml:space="preserve"> languages, </w:t>
      </w:r>
      <w:r w:rsidR="00573D7D" w:rsidRPr="00213B8C">
        <w:rPr>
          <w:rFonts w:ascii="Arial" w:hAnsi="Arial"/>
        </w:rPr>
        <w:t>and species</w:t>
      </w:r>
      <w:r w:rsidRPr="00213B8C">
        <w:rPr>
          <w:rFonts w:ascii="Arial" w:hAnsi="Arial"/>
        </w:rPr>
        <w:t xml:space="preserve"> of animals and </w:t>
      </w:r>
      <w:r w:rsidR="001D2C8D" w:rsidRPr="00213B8C">
        <w:rPr>
          <w:rFonts w:ascii="Arial" w:hAnsi="Arial"/>
        </w:rPr>
        <w:t>plants. Two</w:t>
      </w:r>
      <w:r w:rsidRPr="00213B8C">
        <w:rPr>
          <w:rFonts w:ascii="Arial" w:hAnsi="Arial"/>
        </w:rPr>
        <w:t xml:space="preserve"> examples </w:t>
      </w:r>
      <w:r w:rsidR="00573D7D" w:rsidRPr="00213B8C">
        <w:rPr>
          <w:rFonts w:ascii="Arial" w:hAnsi="Arial"/>
        </w:rPr>
        <w:t>of indigenous</w:t>
      </w:r>
      <w:r w:rsidRPr="00213B8C">
        <w:rPr>
          <w:rFonts w:ascii="Arial" w:hAnsi="Arial"/>
        </w:rPr>
        <w:t xml:space="preserve"> people are the Aborigines of Australia, and </w:t>
      </w:r>
      <w:r w:rsidR="00DE0934" w:rsidRPr="00213B8C">
        <w:rPr>
          <w:rFonts w:ascii="Arial" w:hAnsi="Arial"/>
        </w:rPr>
        <w:t>the,</w:t>
      </w:r>
      <w:r w:rsidRPr="00213B8C">
        <w:rPr>
          <w:rFonts w:ascii="Arial" w:hAnsi="Arial"/>
        </w:rPr>
        <w:t xml:space="preserve"> American Indians </w:t>
      </w:r>
      <w:proofErr w:type="gramStart"/>
      <w:r w:rsidRPr="00213B8C">
        <w:rPr>
          <w:rFonts w:ascii="Arial" w:hAnsi="Arial"/>
        </w:rPr>
        <w:t>who  are</w:t>
      </w:r>
      <w:proofErr w:type="gramEnd"/>
      <w:r w:rsidRPr="00213B8C">
        <w:rPr>
          <w:rFonts w:ascii="Arial" w:hAnsi="Arial"/>
        </w:rPr>
        <w:t xml:space="preserve"> the indigenous peoples of North America.  In</w:t>
      </w:r>
      <w:r w:rsidR="001D2C8D" w:rsidRPr="00213B8C">
        <w:rPr>
          <w:rFonts w:ascii="Arial" w:hAnsi="Arial"/>
        </w:rPr>
        <w:t xml:space="preserve">digenous </w:t>
      </w:r>
      <w:r w:rsidRPr="00213B8C">
        <w:rPr>
          <w:rFonts w:ascii="Arial" w:hAnsi="Arial"/>
        </w:rPr>
        <w:t xml:space="preserve">religions can be separated into two main types. The first </w:t>
      </w:r>
      <w:r w:rsidR="001D2C8D" w:rsidRPr="00213B8C">
        <w:rPr>
          <w:rFonts w:ascii="Arial" w:hAnsi="Arial"/>
        </w:rPr>
        <w:t xml:space="preserve">types </w:t>
      </w:r>
      <w:proofErr w:type="gramStart"/>
      <w:r w:rsidRPr="00213B8C">
        <w:rPr>
          <w:rFonts w:ascii="Arial" w:hAnsi="Arial"/>
        </w:rPr>
        <w:t>is</w:t>
      </w:r>
      <w:proofErr w:type="gramEnd"/>
      <w:r w:rsidRPr="00213B8C">
        <w:rPr>
          <w:rFonts w:ascii="Arial" w:hAnsi="Arial"/>
        </w:rPr>
        <w:t xml:space="preserve"> when </w:t>
      </w:r>
      <w:r w:rsidR="001D2C8D" w:rsidRPr="00213B8C">
        <w:rPr>
          <w:rFonts w:ascii="Arial" w:hAnsi="Arial"/>
        </w:rPr>
        <w:t>a religion</w:t>
      </w:r>
      <w:r w:rsidRPr="00213B8C">
        <w:rPr>
          <w:rFonts w:ascii="Arial" w:hAnsi="Arial"/>
        </w:rPr>
        <w:t xml:space="preserve"> is practiced by a tribe of </w:t>
      </w:r>
      <w:r w:rsidR="001D2C8D" w:rsidRPr="00213B8C">
        <w:rPr>
          <w:rFonts w:ascii="Arial" w:hAnsi="Arial"/>
        </w:rPr>
        <w:t>indigenous</w:t>
      </w:r>
      <w:r w:rsidRPr="00213B8C">
        <w:rPr>
          <w:rFonts w:ascii="Arial" w:hAnsi="Arial"/>
        </w:rPr>
        <w:t xml:space="preserve"> people that have inhabited the same region for a significant period (</w:t>
      </w:r>
      <w:r w:rsidR="001D2C8D" w:rsidRPr="00213B8C">
        <w:rPr>
          <w:rFonts w:ascii="Arial" w:hAnsi="Arial"/>
        </w:rPr>
        <w:t xml:space="preserve">such as </w:t>
      </w:r>
      <w:r w:rsidR="00573D7D" w:rsidRPr="00213B8C">
        <w:rPr>
          <w:rFonts w:ascii="Arial" w:hAnsi="Arial"/>
        </w:rPr>
        <w:t>thousands</w:t>
      </w:r>
      <w:r w:rsidRPr="00213B8C">
        <w:rPr>
          <w:rFonts w:ascii="Arial" w:hAnsi="Arial"/>
        </w:rPr>
        <w:t xml:space="preserve"> of years) </w:t>
      </w:r>
      <w:r w:rsidR="001D2C8D" w:rsidRPr="00213B8C">
        <w:rPr>
          <w:rFonts w:ascii="Arial" w:hAnsi="Arial"/>
        </w:rPr>
        <w:t xml:space="preserve">these </w:t>
      </w:r>
      <w:r w:rsidRPr="00213B8C">
        <w:rPr>
          <w:rFonts w:ascii="Arial" w:hAnsi="Arial"/>
        </w:rPr>
        <w:t>religions would be indigenous to this specific part of the world.</w:t>
      </w:r>
      <w:r w:rsidR="001D2C8D" w:rsidRPr="00213B8C">
        <w:rPr>
          <w:rFonts w:ascii="Arial" w:hAnsi="Arial"/>
        </w:rPr>
        <w:t xml:space="preserve"> </w:t>
      </w:r>
      <w:r w:rsidRPr="00213B8C">
        <w:rPr>
          <w:rFonts w:ascii="Arial" w:hAnsi="Arial"/>
        </w:rPr>
        <w:t xml:space="preserve">The second type of an </w:t>
      </w:r>
      <w:r w:rsidR="001D2C8D" w:rsidRPr="00213B8C">
        <w:rPr>
          <w:rFonts w:ascii="Arial" w:hAnsi="Arial"/>
        </w:rPr>
        <w:t>indigenous</w:t>
      </w:r>
      <w:r w:rsidRPr="00213B8C">
        <w:rPr>
          <w:rFonts w:ascii="Arial" w:hAnsi="Arial"/>
        </w:rPr>
        <w:t xml:space="preserve"> </w:t>
      </w:r>
      <w:r w:rsidR="00573D7D" w:rsidRPr="00213B8C">
        <w:rPr>
          <w:rFonts w:ascii="Arial" w:hAnsi="Arial"/>
        </w:rPr>
        <w:t xml:space="preserve">religion </w:t>
      </w:r>
      <w:proofErr w:type="gramStart"/>
      <w:r w:rsidR="00573D7D" w:rsidRPr="00213B8C">
        <w:rPr>
          <w:rFonts w:ascii="Arial" w:hAnsi="Arial"/>
        </w:rPr>
        <w:t>developed</w:t>
      </w:r>
      <w:r w:rsidR="001D2C8D" w:rsidRPr="00213B8C">
        <w:rPr>
          <w:rFonts w:ascii="Arial" w:hAnsi="Arial"/>
        </w:rPr>
        <w:t xml:space="preserve"> </w:t>
      </w:r>
      <w:r w:rsidRPr="00213B8C">
        <w:rPr>
          <w:rFonts w:ascii="Arial" w:hAnsi="Arial"/>
        </w:rPr>
        <w:t xml:space="preserve"> through</w:t>
      </w:r>
      <w:proofErr w:type="gramEnd"/>
      <w:r w:rsidRPr="00213B8C">
        <w:rPr>
          <w:rFonts w:ascii="Arial" w:hAnsi="Arial"/>
        </w:rPr>
        <w:t xml:space="preserve"> the movement and resettlement of people into different region around the world. The people when they travel still practice </w:t>
      </w:r>
      <w:r w:rsidR="001D2C8D" w:rsidRPr="00213B8C">
        <w:rPr>
          <w:rFonts w:ascii="Arial" w:hAnsi="Arial"/>
        </w:rPr>
        <w:t>their original</w:t>
      </w:r>
      <w:r w:rsidRPr="00213B8C">
        <w:rPr>
          <w:rFonts w:ascii="Arial" w:hAnsi="Arial"/>
        </w:rPr>
        <w:t xml:space="preserve"> religion and continue to practise when the move </w:t>
      </w:r>
      <w:r w:rsidR="00126463" w:rsidRPr="00213B8C">
        <w:rPr>
          <w:rFonts w:ascii="Arial" w:hAnsi="Arial"/>
        </w:rPr>
        <w:t>however,</w:t>
      </w:r>
      <w:r w:rsidR="00573D7D" w:rsidRPr="00213B8C">
        <w:rPr>
          <w:rFonts w:ascii="Arial" w:hAnsi="Arial"/>
        </w:rPr>
        <w:t xml:space="preserve"> they</w:t>
      </w:r>
      <w:r w:rsidRPr="00213B8C">
        <w:rPr>
          <w:rFonts w:ascii="Arial" w:hAnsi="Arial"/>
        </w:rPr>
        <w:t xml:space="preserve"> are then often influenced by the area they have resettled into and a more dominate religion such as Christianity. So the people continue </w:t>
      </w:r>
      <w:proofErr w:type="spellStart"/>
      <w:r w:rsidRPr="00213B8C">
        <w:rPr>
          <w:rFonts w:ascii="Arial" w:hAnsi="Arial"/>
        </w:rPr>
        <w:t>tp</w:t>
      </w:r>
      <w:proofErr w:type="spellEnd"/>
      <w:r w:rsidRPr="00213B8C">
        <w:rPr>
          <w:rFonts w:ascii="Arial" w:hAnsi="Arial"/>
        </w:rPr>
        <w:t xml:space="preserve"> practice in their </w:t>
      </w:r>
      <w:r w:rsidR="001D2C8D" w:rsidRPr="00213B8C">
        <w:rPr>
          <w:rFonts w:ascii="Arial" w:hAnsi="Arial"/>
        </w:rPr>
        <w:t>religions often</w:t>
      </w:r>
      <w:r w:rsidRPr="00213B8C">
        <w:rPr>
          <w:rFonts w:ascii="Arial" w:hAnsi="Arial"/>
        </w:rPr>
        <w:t xml:space="preserve"> in combination wit</w:t>
      </w:r>
      <w:r w:rsidR="001D2C8D" w:rsidRPr="00213B8C">
        <w:rPr>
          <w:rFonts w:ascii="Arial" w:hAnsi="Arial"/>
        </w:rPr>
        <w:t>h</w:t>
      </w:r>
      <w:r w:rsidRPr="00213B8C">
        <w:rPr>
          <w:rFonts w:ascii="Arial" w:hAnsi="Arial"/>
        </w:rPr>
        <w:t xml:space="preserve"> the </w:t>
      </w:r>
      <w:r w:rsidR="00573D7D" w:rsidRPr="00213B8C">
        <w:rPr>
          <w:rFonts w:ascii="Arial" w:hAnsi="Arial"/>
        </w:rPr>
        <w:t xml:space="preserve">more </w:t>
      </w:r>
      <w:proofErr w:type="gramStart"/>
      <w:r w:rsidR="00573D7D" w:rsidRPr="00213B8C">
        <w:rPr>
          <w:rFonts w:ascii="Arial" w:hAnsi="Arial"/>
        </w:rPr>
        <w:t>commonly</w:t>
      </w:r>
      <w:r w:rsidRPr="00213B8C">
        <w:rPr>
          <w:rFonts w:ascii="Arial" w:hAnsi="Arial"/>
        </w:rPr>
        <w:t xml:space="preserve">  found</w:t>
      </w:r>
      <w:proofErr w:type="gramEnd"/>
      <w:r w:rsidRPr="00213B8C">
        <w:rPr>
          <w:rFonts w:ascii="Arial" w:hAnsi="Arial"/>
        </w:rPr>
        <w:t xml:space="preserve"> or dominant religion. </w:t>
      </w:r>
      <w:proofErr w:type="gramStart"/>
      <w:r w:rsidRPr="00213B8C">
        <w:rPr>
          <w:rFonts w:ascii="Arial" w:hAnsi="Arial"/>
        </w:rPr>
        <w:t>So</w:t>
      </w:r>
      <w:proofErr w:type="gramEnd"/>
      <w:r w:rsidRPr="00213B8C">
        <w:rPr>
          <w:rFonts w:ascii="Arial" w:hAnsi="Arial"/>
        </w:rPr>
        <w:t xml:space="preserve"> the second form of Indigenous religions are a combination of both indigenous and nonindigenous beliefs. This is the form of </w:t>
      </w:r>
      <w:r w:rsidRPr="00213B8C">
        <w:rPr>
          <w:rFonts w:ascii="Arial" w:hAnsi="Arial"/>
        </w:rPr>
        <w:lastRenderedPageBreak/>
        <w:t xml:space="preserve">indigenous religion that is seen more in the modern world due to the movement of people. The indigenous religion that I will discuss within the body of </w:t>
      </w:r>
      <w:r w:rsidR="001D2C8D" w:rsidRPr="00213B8C">
        <w:rPr>
          <w:rFonts w:ascii="Arial" w:hAnsi="Arial"/>
        </w:rPr>
        <w:t>this</w:t>
      </w:r>
      <w:r w:rsidRPr="00213B8C">
        <w:rPr>
          <w:rFonts w:ascii="Arial" w:hAnsi="Arial"/>
        </w:rPr>
        <w:t xml:space="preserve"> essay is Shamanism.</w:t>
      </w:r>
      <w:r w:rsidR="00DE0934" w:rsidRPr="00213B8C">
        <w:rPr>
          <w:rStyle w:val="FootnoteReference"/>
          <w:rFonts w:ascii="Arial" w:hAnsi="Arial"/>
        </w:rPr>
        <w:footnoteReference w:id="6"/>
      </w:r>
    </w:p>
    <w:p w14:paraId="5EB1E1EB" w14:textId="77777777" w:rsidR="00D46FA0" w:rsidRPr="00213B8C" w:rsidRDefault="00D46FA0" w:rsidP="00213B8C">
      <w:pPr>
        <w:spacing w:line="360" w:lineRule="auto"/>
        <w:jc w:val="both"/>
        <w:rPr>
          <w:rFonts w:ascii="Arial" w:hAnsi="Arial"/>
        </w:rPr>
      </w:pPr>
    </w:p>
    <w:p w14:paraId="2BE2E7C1" w14:textId="6D95B288" w:rsidR="00D46FA0" w:rsidRPr="00213B8C" w:rsidRDefault="00B4097F" w:rsidP="00213B8C">
      <w:pPr>
        <w:spacing w:line="360" w:lineRule="auto"/>
        <w:jc w:val="both"/>
        <w:rPr>
          <w:rFonts w:ascii="Arial" w:hAnsi="Arial"/>
        </w:rPr>
      </w:pPr>
      <w:r w:rsidRPr="00213B8C">
        <w:rPr>
          <w:rFonts w:ascii="Arial" w:hAnsi="Arial"/>
        </w:rPr>
        <w:t xml:space="preserve">The term Shaman, on the other hand, is geographically restricted. Shamanism refers to a religious system practised by people in Northern Asia and the Ural-Altaic region. However, the word is more broadly applied to indigenous organisations in which certain functions, such as religious leader and counsellor, are shared. The role of Shaman is also widely found in other indigenous peoples such as American Indians and Australian Aborigines </w:t>
      </w:r>
      <w:proofErr w:type="gramStart"/>
      <w:r w:rsidRPr="00213B8C">
        <w:rPr>
          <w:rFonts w:ascii="Arial" w:hAnsi="Arial"/>
        </w:rPr>
        <w:t>as a result of</w:t>
      </w:r>
      <w:proofErr w:type="gramEnd"/>
      <w:r w:rsidRPr="00213B8C">
        <w:rPr>
          <w:rFonts w:ascii="Arial" w:hAnsi="Arial"/>
        </w:rPr>
        <w:t xml:space="preserve"> this generalisation.</w:t>
      </w:r>
    </w:p>
    <w:p w14:paraId="22EEF8BB" w14:textId="77777777" w:rsidR="00B4097F" w:rsidRPr="00213B8C" w:rsidRDefault="00B4097F" w:rsidP="00213B8C">
      <w:pPr>
        <w:spacing w:line="360" w:lineRule="auto"/>
        <w:jc w:val="both"/>
        <w:rPr>
          <w:rFonts w:ascii="Arial" w:hAnsi="Arial"/>
        </w:rPr>
      </w:pPr>
    </w:p>
    <w:p w14:paraId="08870770" w14:textId="4D088B4B" w:rsidR="002B2E1D" w:rsidRPr="00213B8C" w:rsidRDefault="00D46FA0" w:rsidP="00213B8C">
      <w:pPr>
        <w:spacing w:line="360" w:lineRule="auto"/>
        <w:jc w:val="both"/>
        <w:rPr>
          <w:rFonts w:ascii="Arial" w:hAnsi="Arial"/>
        </w:rPr>
      </w:pPr>
      <w:r w:rsidRPr="00213B8C">
        <w:rPr>
          <w:rFonts w:ascii="Arial" w:hAnsi="Arial"/>
        </w:rPr>
        <w:t xml:space="preserve">Shamanism is defined as “A religious phenomenon </w:t>
      </w:r>
      <w:r w:rsidR="00B4097F" w:rsidRPr="00213B8C">
        <w:rPr>
          <w:rFonts w:ascii="Arial" w:hAnsi="Arial"/>
        </w:rPr>
        <w:t>centred</w:t>
      </w:r>
      <w:r w:rsidRPr="00213B8C">
        <w:rPr>
          <w:rFonts w:ascii="Arial" w:hAnsi="Arial"/>
        </w:rPr>
        <w:t xml:space="preserve"> on the shaman, a person believed to achieve various powers through trance or </w:t>
      </w:r>
      <w:r w:rsidR="00B4097F" w:rsidRPr="00213B8C">
        <w:rPr>
          <w:rFonts w:ascii="Arial" w:hAnsi="Arial"/>
        </w:rPr>
        <w:t>ecstatic</w:t>
      </w:r>
      <w:r w:rsidRPr="00213B8C">
        <w:rPr>
          <w:rFonts w:ascii="Arial" w:hAnsi="Arial"/>
        </w:rPr>
        <w:t xml:space="preserve"> religious experience. Auto shaman's repertoire is varied from one culture to the next, they are typically thought to have the ability to heal the sick, to communicate with the other world, and often to escort the souls of the dead to that other world.”</w:t>
      </w:r>
      <w:r w:rsidR="00DE0934" w:rsidRPr="00213B8C">
        <w:rPr>
          <w:rStyle w:val="FootnoteReference"/>
          <w:rFonts w:ascii="Arial" w:hAnsi="Arial"/>
        </w:rPr>
        <w:footnoteReference w:id="7"/>
      </w:r>
    </w:p>
    <w:p w14:paraId="6216160B" w14:textId="77777777" w:rsidR="00D46FA0" w:rsidRPr="00213B8C" w:rsidRDefault="00D46FA0" w:rsidP="00213B8C">
      <w:pPr>
        <w:spacing w:line="360" w:lineRule="auto"/>
        <w:jc w:val="both"/>
        <w:rPr>
          <w:rFonts w:ascii="Arial" w:hAnsi="Arial"/>
        </w:rPr>
      </w:pPr>
    </w:p>
    <w:p w14:paraId="7A599B23" w14:textId="002C36DB" w:rsidR="00D46FA0" w:rsidRPr="00213B8C" w:rsidRDefault="00D46FA0" w:rsidP="00213B8C">
      <w:pPr>
        <w:spacing w:line="360" w:lineRule="auto"/>
        <w:jc w:val="both"/>
        <w:rPr>
          <w:rFonts w:ascii="Arial" w:hAnsi="Arial"/>
        </w:rPr>
      </w:pPr>
      <w:r w:rsidRPr="00213B8C">
        <w:rPr>
          <w:rFonts w:ascii="Arial" w:hAnsi="Arial"/>
        </w:rPr>
        <w:t xml:space="preserve">The definition of term or term shamanism comes from the Manchu-Tungus word saman. The origins of the word saman comes from the verb </w:t>
      </w:r>
      <w:r w:rsidR="00DE0934" w:rsidRPr="00213B8C">
        <w:rPr>
          <w:rFonts w:ascii="Arial" w:hAnsi="Arial"/>
        </w:rPr>
        <w:t>‘</w:t>
      </w:r>
      <w:proofErr w:type="spellStart"/>
      <w:r w:rsidRPr="00213B8C">
        <w:rPr>
          <w:rFonts w:ascii="Arial" w:hAnsi="Arial"/>
        </w:rPr>
        <w:t>sa</w:t>
      </w:r>
      <w:proofErr w:type="spellEnd"/>
      <w:r w:rsidR="00DE0934" w:rsidRPr="00213B8C">
        <w:rPr>
          <w:rFonts w:ascii="Arial" w:hAnsi="Arial"/>
        </w:rPr>
        <w:t>’</w:t>
      </w:r>
      <w:r w:rsidRPr="00213B8C">
        <w:rPr>
          <w:rFonts w:ascii="Arial" w:hAnsi="Arial"/>
        </w:rPr>
        <w:t xml:space="preserve"> (to know</w:t>
      </w:r>
      <w:r w:rsidR="00DE0934" w:rsidRPr="00213B8C">
        <w:rPr>
          <w:rFonts w:ascii="Arial" w:hAnsi="Arial"/>
        </w:rPr>
        <w:t>),</w:t>
      </w:r>
      <w:r w:rsidRPr="00213B8C">
        <w:rPr>
          <w:rFonts w:ascii="Arial" w:hAnsi="Arial"/>
        </w:rPr>
        <w:t xml:space="preserve"> so the role of a Samhain translate to </w:t>
      </w:r>
      <w:proofErr w:type="gramStart"/>
      <w:r w:rsidRPr="00213B8C">
        <w:rPr>
          <w:rFonts w:ascii="Arial" w:hAnsi="Arial"/>
        </w:rPr>
        <w:t>literally  to</w:t>
      </w:r>
      <w:proofErr w:type="gramEnd"/>
      <w:r w:rsidRPr="00213B8C">
        <w:rPr>
          <w:rFonts w:ascii="Arial" w:hAnsi="Arial"/>
        </w:rPr>
        <w:t xml:space="preserve"> describe “one who </w:t>
      </w:r>
      <w:r w:rsidR="00DE0934" w:rsidRPr="00213B8C">
        <w:rPr>
          <w:rFonts w:ascii="Arial" w:hAnsi="Arial"/>
        </w:rPr>
        <w:t>knows”. The</w:t>
      </w:r>
      <w:r w:rsidRPr="00213B8C">
        <w:rPr>
          <w:rFonts w:ascii="Arial" w:hAnsi="Arial"/>
        </w:rPr>
        <w:t xml:space="preserve"> term Shamanism is more generally used to define indigenous groups in which certain roles such as those of a religious leader, counsellor, are shared. Due to this generalisation the role of Shaman is also commonly found in indigenous people such as American Indians, and Australian </w:t>
      </w:r>
      <w:proofErr w:type="gramStart"/>
      <w:r w:rsidRPr="00213B8C">
        <w:rPr>
          <w:rFonts w:ascii="Arial" w:hAnsi="Arial"/>
        </w:rPr>
        <w:t>Aborigine</w:t>
      </w:r>
      <w:r w:rsidR="00DE0934" w:rsidRPr="00213B8C">
        <w:rPr>
          <w:rFonts w:ascii="Arial" w:hAnsi="Arial"/>
        </w:rPr>
        <w:t>’</w:t>
      </w:r>
      <w:r w:rsidRPr="00213B8C">
        <w:rPr>
          <w:rFonts w:ascii="Arial" w:hAnsi="Arial"/>
        </w:rPr>
        <w:t xml:space="preserve">s </w:t>
      </w:r>
      <w:r w:rsidR="00DE0934" w:rsidRPr="00213B8C">
        <w:rPr>
          <w:rFonts w:ascii="Arial" w:hAnsi="Arial"/>
        </w:rPr>
        <w:t>.</w:t>
      </w:r>
      <w:proofErr w:type="gramEnd"/>
    </w:p>
    <w:p w14:paraId="6DFFC895" w14:textId="77777777" w:rsidR="00D46FA0" w:rsidRPr="00213B8C" w:rsidRDefault="00D46FA0" w:rsidP="00213B8C">
      <w:pPr>
        <w:spacing w:line="360" w:lineRule="auto"/>
        <w:jc w:val="both"/>
        <w:rPr>
          <w:rFonts w:ascii="Arial" w:hAnsi="Arial"/>
        </w:rPr>
      </w:pPr>
    </w:p>
    <w:p w14:paraId="08BEFFB5" w14:textId="77777777" w:rsidR="00D46FA0" w:rsidRPr="00213B8C" w:rsidRDefault="00D46FA0" w:rsidP="00213B8C">
      <w:pPr>
        <w:spacing w:line="360" w:lineRule="auto"/>
        <w:jc w:val="both"/>
        <w:rPr>
          <w:rFonts w:ascii="Arial" w:hAnsi="Arial"/>
          <w:b/>
          <w:bCs/>
        </w:rPr>
      </w:pPr>
      <w:r w:rsidRPr="00213B8C">
        <w:rPr>
          <w:rFonts w:ascii="Arial" w:hAnsi="Arial"/>
          <w:b/>
          <w:bCs/>
        </w:rPr>
        <w:t>Origins</w:t>
      </w:r>
    </w:p>
    <w:p w14:paraId="0839D57E" w14:textId="4E4403D3" w:rsidR="00D46FA0" w:rsidRPr="00213B8C" w:rsidRDefault="00D46FA0" w:rsidP="00213B8C">
      <w:pPr>
        <w:spacing w:line="360" w:lineRule="auto"/>
        <w:jc w:val="both"/>
        <w:rPr>
          <w:rFonts w:ascii="Arial" w:hAnsi="Arial"/>
        </w:rPr>
      </w:pPr>
      <w:r w:rsidRPr="00213B8C">
        <w:rPr>
          <w:rFonts w:ascii="Arial" w:hAnsi="Arial"/>
        </w:rPr>
        <w:lastRenderedPageBreak/>
        <w:t xml:space="preserve">It is thought that the origins of Shamanism come from the original hunting and gathering cultures and that much of the practise was lost due to the take of the modern world and agriculture, however Shamanism </w:t>
      </w:r>
      <w:proofErr w:type="gramStart"/>
      <w:r w:rsidRPr="00213B8C">
        <w:rPr>
          <w:rFonts w:ascii="Arial" w:hAnsi="Arial"/>
        </w:rPr>
        <w:t>still persists</w:t>
      </w:r>
      <w:proofErr w:type="gramEnd"/>
      <w:r w:rsidRPr="00213B8C">
        <w:rPr>
          <w:rFonts w:ascii="Arial" w:hAnsi="Arial"/>
        </w:rPr>
        <w:t xml:space="preserve"> within some societies that have kept their identity and </w:t>
      </w:r>
      <w:r w:rsidR="00573D7D" w:rsidRPr="00213B8C">
        <w:rPr>
          <w:rFonts w:ascii="Arial" w:hAnsi="Arial"/>
        </w:rPr>
        <w:t>culture. Within</w:t>
      </w:r>
      <w:r w:rsidR="001D2C8D" w:rsidRPr="00213B8C">
        <w:rPr>
          <w:rFonts w:ascii="Arial" w:hAnsi="Arial"/>
        </w:rPr>
        <w:t xml:space="preserve"> the </w:t>
      </w:r>
      <w:proofErr w:type="gramStart"/>
      <w:r w:rsidRPr="00213B8C">
        <w:rPr>
          <w:rFonts w:ascii="Arial" w:hAnsi="Arial"/>
        </w:rPr>
        <w:t>In</w:t>
      </w:r>
      <w:proofErr w:type="gramEnd"/>
      <w:r w:rsidRPr="00213B8C">
        <w:rPr>
          <w:rFonts w:ascii="Arial" w:hAnsi="Arial"/>
        </w:rPr>
        <w:t xml:space="preserve"> the book Shamanism Archaic Techniques of Ecstasy</w:t>
      </w:r>
      <w:r w:rsidR="002B2E1D" w:rsidRPr="00213B8C">
        <w:rPr>
          <w:rFonts w:ascii="Arial" w:hAnsi="Arial"/>
        </w:rPr>
        <w:t xml:space="preserve"> Mircea Eliade</w:t>
      </w:r>
      <w:r w:rsidR="001D2C8D" w:rsidRPr="00213B8C">
        <w:rPr>
          <w:rFonts w:ascii="Arial" w:hAnsi="Arial"/>
        </w:rPr>
        <w:t>, it is e</w:t>
      </w:r>
      <w:r w:rsidRPr="00213B8C">
        <w:rPr>
          <w:rFonts w:ascii="Arial" w:hAnsi="Arial"/>
        </w:rPr>
        <w:t>xplain</w:t>
      </w:r>
      <w:r w:rsidR="001D2C8D" w:rsidRPr="00213B8C">
        <w:rPr>
          <w:rFonts w:ascii="Arial" w:hAnsi="Arial"/>
        </w:rPr>
        <w:t>ed</w:t>
      </w:r>
      <w:r w:rsidR="002B2E1D" w:rsidRPr="00213B8C">
        <w:rPr>
          <w:rFonts w:ascii="Arial" w:hAnsi="Arial"/>
        </w:rPr>
        <w:t xml:space="preserve"> that c</w:t>
      </w:r>
      <w:r w:rsidRPr="00213B8C">
        <w:rPr>
          <w:rFonts w:ascii="Arial" w:hAnsi="Arial"/>
        </w:rPr>
        <w:t xml:space="preserve">ertain legends explain the present decadence of shamans by the pride of the "first shaman," who is believed to have entered competition with God. According to the Buryat version, the "first shaman," </w:t>
      </w:r>
      <w:proofErr w:type="spellStart"/>
      <w:r w:rsidRPr="00213B8C">
        <w:rPr>
          <w:rFonts w:ascii="Arial" w:hAnsi="Arial"/>
        </w:rPr>
        <w:t>Khara-Gyrgan</w:t>
      </w:r>
      <w:proofErr w:type="spellEnd"/>
      <w:r w:rsidRPr="00213B8C">
        <w:rPr>
          <w:rFonts w:ascii="Arial" w:hAnsi="Arial"/>
        </w:rPr>
        <w:t xml:space="preserve">, having declared that his power was boundless, God put him to the test. God took a girl's soul and shut it up in a bottle. To make sure that it would not escape, God put his finger into the neck of the bottle. The shaman flew through the sky, sitting on his drum, discovered the girl's soul and, to set it free, changed into a spider and stung God in the face. God instantly pulled out his finger and the girl's soul escaped. Furious, God curtailed </w:t>
      </w:r>
      <w:proofErr w:type="spellStart"/>
      <w:r w:rsidRPr="00213B8C">
        <w:rPr>
          <w:rFonts w:ascii="Arial" w:hAnsi="Arial"/>
        </w:rPr>
        <w:t>Khara-Gyrgan's</w:t>
      </w:r>
      <w:proofErr w:type="spellEnd"/>
      <w:r w:rsidRPr="00213B8C">
        <w:rPr>
          <w:rFonts w:ascii="Arial" w:hAnsi="Arial"/>
        </w:rPr>
        <w:t xml:space="preserve"> power, and after that the magical abilities of shamans markedly diminished.</w:t>
      </w:r>
    </w:p>
    <w:p w14:paraId="2DBFFBF2" w14:textId="288BC9BA" w:rsidR="00D46FA0" w:rsidRPr="00213B8C" w:rsidRDefault="00D46FA0" w:rsidP="00213B8C">
      <w:pPr>
        <w:spacing w:line="360" w:lineRule="auto"/>
        <w:jc w:val="both"/>
        <w:rPr>
          <w:rFonts w:ascii="Arial" w:hAnsi="Arial"/>
        </w:rPr>
      </w:pPr>
      <w:r w:rsidRPr="00213B8C">
        <w:rPr>
          <w:rFonts w:ascii="Arial" w:hAnsi="Arial"/>
        </w:rPr>
        <w:t xml:space="preserve">The Tungus of </w:t>
      </w:r>
      <w:proofErr w:type="spellStart"/>
      <w:r w:rsidRPr="00213B8C">
        <w:rPr>
          <w:rFonts w:ascii="Arial" w:hAnsi="Arial"/>
        </w:rPr>
        <w:t>Turukhansk</w:t>
      </w:r>
      <w:proofErr w:type="spellEnd"/>
      <w:r w:rsidRPr="00213B8C">
        <w:rPr>
          <w:rFonts w:ascii="Arial" w:hAnsi="Arial"/>
        </w:rPr>
        <w:t xml:space="preserve"> have a different legend. He explains </w:t>
      </w:r>
      <w:proofErr w:type="gramStart"/>
      <w:r w:rsidRPr="00213B8C">
        <w:rPr>
          <w:rFonts w:ascii="Arial" w:hAnsi="Arial"/>
        </w:rPr>
        <w:t>The</w:t>
      </w:r>
      <w:proofErr w:type="gramEnd"/>
      <w:r w:rsidRPr="00213B8C">
        <w:rPr>
          <w:rFonts w:ascii="Arial" w:hAnsi="Arial"/>
        </w:rPr>
        <w:t xml:space="preserve"> "first shaman" created himself, by his own powers and with the help of the devil. He flew out of the hole in his yurt and came back later accompanied by swans.</w:t>
      </w:r>
      <w:r w:rsidR="00DE0934" w:rsidRPr="00213B8C">
        <w:rPr>
          <w:rStyle w:val="FootnoteReference"/>
          <w:rFonts w:ascii="Arial" w:hAnsi="Arial"/>
        </w:rPr>
        <w:footnoteReference w:id="8"/>
      </w:r>
    </w:p>
    <w:p w14:paraId="39313D18" w14:textId="77777777" w:rsidR="00D46FA0" w:rsidRPr="00213B8C" w:rsidRDefault="00D46FA0" w:rsidP="00213B8C">
      <w:pPr>
        <w:spacing w:line="360" w:lineRule="auto"/>
        <w:jc w:val="both"/>
        <w:rPr>
          <w:rFonts w:ascii="Arial" w:hAnsi="Arial"/>
        </w:rPr>
      </w:pPr>
    </w:p>
    <w:p w14:paraId="310194D1" w14:textId="77777777" w:rsidR="00D46FA0" w:rsidRPr="00213B8C" w:rsidRDefault="00D46FA0" w:rsidP="00213B8C">
      <w:pPr>
        <w:spacing w:line="360" w:lineRule="auto"/>
        <w:jc w:val="both"/>
        <w:rPr>
          <w:rFonts w:ascii="Arial" w:hAnsi="Arial"/>
          <w:b/>
          <w:bCs/>
        </w:rPr>
      </w:pPr>
      <w:r w:rsidRPr="00213B8C">
        <w:rPr>
          <w:rFonts w:ascii="Arial" w:hAnsi="Arial"/>
          <w:b/>
          <w:bCs/>
        </w:rPr>
        <w:t>Prehistoric agricultural peoples:</w:t>
      </w:r>
    </w:p>
    <w:p w14:paraId="24B6DA43" w14:textId="77777777" w:rsidR="00D46FA0" w:rsidRPr="00213B8C" w:rsidRDefault="00D46FA0" w:rsidP="00213B8C">
      <w:pPr>
        <w:spacing w:line="360" w:lineRule="auto"/>
        <w:jc w:val="both"/>
        <w:rPr>
          <w:rFonts w:ascii="Arial" w:hAnsi="Arial"/>
        </w:rPr>
      </w:pPr>
      <w:r w:rsidRPr="00213B8C">
        <w:rPr>
          <w:rFonts w:ascii="Arial" w:hAnsi="Arial"/>
        </w:rPr>
        <w:t xml:space="preserve">The transition from Archaic hunting, gathering, and incipient plant use to a completely agricultural mode of life took place in much of Northern America. Plants like amaranth, </w:t>
      </w:r>
      <w:proofErr w:type="spellStart"/>
      <w:r w:rsidRPr="00213B8C">
        <w:rPr>
          <w:rFonts w:ascii="Arial" w:hAnsi="Arial"/>
        </w:rPr>
        <w:t>sumpweed</w:t>
      </w:r>
      <w:proofErr w:type="spellEnd"/>
      <w:r w:rsidRPr="00213B8C">
        <w:rPr>
          <w:rFonts w:ascii="Arial" w:hAnsi="Arial"/>
        </w:rPr>
        <w:t>, sunflower, and squash provided a rich and ready source of food in the valleys east of the Mississippi River; societies grew increasingly dependent upon. Many of these plants were eventually domesticated, such as squash, and sunflowers, which were domesticated around 3000 BCE.</w:t>
      </w:r>
    </w:p>
    <w:p w14:paraId="15E008FF" w14:textId="77777777" w:rsidR="00D46FA0" w:rsidRPr="00213B8C" w:rsidRDefault="00D46FA0" w:rsidP="00213B8C">
      <w:pPr>
        <w:spacing w:line="360" w:lineRule="auto"/>
        <w:jc w:val="both"/>
        <w:rPr>
          <w:rFonts w:ascii="Arial" w:hAnsi="Arial"/>
        </w:rPr>
      </w:pPr>
    </w:p>
    <w:p w14:paraId="4EC5CB25" w14:textId="77777777" w:rsidR="00D46FA0" w:rsidRPr="00213B8C" w:rsidRDefault="00D46FA0" w:rsidP="00213B8C">
      <w:pPr>
        <w:spacing w:line="360" w:lineRule="auto"/>
        <w:jc w:val="both"/>
        <w:rPr>
          <w:rFonts w:ascii="Arial" w:hAnsi="Arial"/>
        </w:rPr>
      </w:pPr>
    </w:p>
    <w:p w14:paraId="150F203D" w14:textId="77777777" w:rsidR="00D46FA0" w:rsidRPr="00213B8C" w:rsidRDefault="00D46FA0" w:rsidP="00213B8C">
      <w:pPr>
        <w:spacing w:line="360" w:lineRule="auto"/>
        <w:jc w:val="both"/>
        <w:rPr>
          <w:rFonts w:ascii="Arial" w:hAnsi="Arial"/>
          <w:b/>
          <w:bCs/>
        </w:rPr>
      </w:pPr>
      <w:r w:rsidRPr="00213B8C">
        <w:rPr>
          <w:rFonts w:ascii="Arial" w:hAnsi="Arial"/>
          <w:b/>
          <w:bCs/>
        </w:rPr>
        <w:t>Types of Shamans:</w:t>
      </w:r>
    </w:p>
    <w:p w14:paraId="005476D1" w14:textId="7F0952BD" w:rsidR="00D46FA0" w:rsidRPr="00213B8C" w:rsidRDefault="00DE0934" w:rsidP="00213B8C">
      <w:pPr>
        <w:spacing w:line="360" w:lineRule="auto"/>
        <w:jc w:val="both"/>
        <w:rPr>
          <w:rFonts w:ascii="Arial" w:hAnsi="Arial"/>
        </w:rPr>
      </w:pPr>
      <w:r w:rsidRPr="00213B8C">
        <w:rPr>
          <w:rFonts w:ascii="Arial" w:hAnsi="Arial"/>
        </w:rPr>
        <w:t>There are m</w:t>
      </w:r>
      <w:r w:rsidR="00D46FA0" w:rsidRPr="00213B8C">
        <w:rPr>
          <w:rFonts w:ascii="Arial" w:hAnsi="Arial"/>
        </w:rPr>
        <w:t xml:space="preserve">any </w:t>
      </w:r>
      <w:r w:rsidRPr="00213B8C">
        <w:rPr>
          <w:rFonts w:ascii="Arial" w:hAnsi="Arial"/>
        </w:rPr>
        <w:t xml:space="preserve">types of Shamans </w:t>
      </w:r>
      <w:r w:rsidR="00D46FA0" w:rsidRPr="00213B8C">
        <w:rPr>
          <w:rFonts w:ascii="Arial" w:hAnsi="Arial"/>
        </w:rPr>
        <w:t>such as South American</w:t>
      </w:r>
      <w:r w:rsidRPr="00213B8C">
        <w:rPr>
          <w:rFonts w:ascii="Arial" w:hAnsi="Arial"/>
        </w:rPr>
        <w:t xml:space="preserve">, </w:t>
      </w:r>
      <w:r w:rsidR="00D46FA0" w:rsidRPr="00213B8C">
        <w:rPr>
          <w:rFonts w:ascii="Arial" w:hAnsi="Arial"/>
        </w:rPr>
        <w:t xml:space="preserve">North American and the Siberian Shamanism. </w:t>
      </w:r>
      <w:proofErr w:type="gramStart"/>
      <w:r w:rsidR="00D46FA0" w:rsidRPr="00213B8C">
        <w:rPr>
          <w:rFonts w:ascii="Arial" w:hAnsi="Arial"/>
        </w:rPr>
        <w:t>For the purpose of</w:t>
      </w:r>
      <w:proofErr w:type="gramEnd"/>
      <w:r w:rsidR="00D46FA0" w:rsidRPr="00213B8C">
        <w:rPr>
          <w:rFonts w:ascii="Arial" w:hAnsi="Arial"/>
        </w:rPr>
        <w:t xml:space="preserve"> this essay, I will focus </w:t>
      </w:r>
      <w:r w:rsidRPr="00213B8C">
        <w:rPr>
          <w:rFonts w:ascii="Arial" w:hAnsi="Arial"/>
        </w:rPr>
        <w:t xml:space="preserve">mainly </w:t>
      </w:r>
      <w:r w:rsidR="00D46FA0" w:rsidRPr="00213B8C">
        <w:rPr>
          <w:rFonts w:ascii="Arial" w:hAnsi="Arial"/>
        </w:rPr>
        <w:t xml:space="preserve">on North </w:t>
      </w:r>
      <w:r w:rsidR="00D46FA0" w:rsidRPr="00213B8C">
        <w:rPr>
          <w:rFonts w:ascii="Arial" w:hAnsi="Arial"/>
        </w:rPr>
        <w:lastRenderedPageBreak/>
        <w:t xml:space="preserve">American Shamans however there will be a brief overview of the Siberian Shaman as It is here that the origin of the Sharan is thought to lie. </w:t>
      </w:r>
    </w:p>
    <w:p w14:paraId="435EDB4F" w14:textId="77777777" w:rsidR="00D46FA0" w:rsidRPr="00213B8C" w:rsidRDefault="00D46FA0" w:rsidP="00213B8C">
      <w:pPr>
        <w:spacing w:line="360" w:lineRule="auto"/>
        <w:jc w:val="both"/>
        <w:rPr>
          <w:rFonts w:ascii="Arial" w:hAnsi="Arial"/>
        </w:rPr>
      </w:pPr>
    </w:p>
    <w:p w14:paraId="7B64622C" w14:textId="77777777" w:rsidR="00DE0934" w:rsidRPr="00213B8C" w:rsidRDefault="00DE0934" w:rsidP="00213B8C">
      <w:pPr>
        <w:spacing w:line="360" w:lineRule="auto"/>
        <w:jc w:val="both"/>
        <w:rPr>
          <w:rFonts w:ascii="Arial" w:hAnsi="Arial"/>
          <w:b/>
          <w:bCs/>
        </w:rPr>
      </w:pPr>
      <w:r w:rsidRPr="00213B8C">
        <w:rPr>
          <w:rFonts w:ascii="Arial" w:hAnsi="Arial"/>
          <w:b/>
          <w:bCs/>
        </w:rPr>
        <w:t xml:space="preserve">Siberian Shamanism </w:t>
      </w:r>
    </w:p>
    <w:p w14:paraId="2910460F" w14:textId="29C550DE" w:rsidR="00D46FA0" w:rsidRPr="00213B8C" w:rsidRDefault="00D46FA0" w:rsidP="00213B8C">
      <w:pPr>
        <w:spacing w:line="360" w:lineRule="auto"/>
        <w:jc w:val="both"/>
        <w:rPr>
          <w:rFonts w:ascii="Arial" w:hAnsi="Arial"/>
        </w:rPr>
      </w:pPr>
      <w:r w:rsidRPr="00213B8C">
        <w:rPr>
          <w:rFonts w:ascii="Arial" w:hAnsi="Arial"/>
        </w:rPr>
        <w:t xml:space="preserve">Throughout Siberia and </w:t>
      </w:r>
      <w:proofErr w:type="gramStart"/>
      <w:r w:rsidRPr="00213B8C">
        <w:rPr>
          <w:rFonts w:ascii="Arial" w:hAnsi="Arial"/>
        </w:rPr>
        <w:t>Mongolia</w:t>
      </w:r>
      <w:proofErr w:type="gramEnd"/>
      <w:r w:rsidRPr="00213B8C">
        <w:rPr>
          <w:rFonts w:ascii="Arial" w:hAnsi="Arial"/>
        </w:rPr>
        <w:t xml:space="preserve"> the shaman was one of the most important and revered members of any tribe the shaman would only be initiated by other shaman's or take a spiritual duty away from the tribe during this time they would contact spirits and learn their Mystic ways. The role of the ship shape it would differ depending upon their class some would ward off evil spirits some would conjure black magic and others would be he</w:t>
      </w:r>
      <w:r w:rsidR="001D2C8D" w:rsidRPr="00213B8C">
        <w:rPr>
          <w:rFonts w:ascii="Arial" w:hAnsi="Arial"/>
        </w:rPr>
        <w:t>alers or medicine people</w:t>
      </w:r>
      <w:r w:rsidRPr="00213B8C">
        <w:rPr>
          <w:rFonts w:ascii="Arial" w:hAnsi="Arial"/>
        </w:rPr>
        <w:t xml:space="preserve">. </w:t>
      </w:r>
    </w:p>
    <w:p w14:paraId="705C85F0" w14:textId="77777777" w:rsidR="00D46FA0" w:rsidRPr="00213B8C" w:rsidRDefault="00D46FA0" w:rsidP="00213B8C">
      <w:pPr>
        <w:spacing w:line="360" w:lineRule="auto"/>
        <w:jc w:val="both"/>
        <w:rPr>
          <w:rFonts w:ascii="Arial" w:hAnsi="Arial"/>
        </w:rPr>
      </w:pPr>
    </w:p>
    <w:p w14:paraId="7F9EF5F1" w14:textId="15D8CF5A" w:rsidR="00D46FA0" w:rsidRPr="00213B8C" w:rsidRDefault="00D46FA0" w:rsidP="00213B8C">
      <w:pPr>
        <w:spacing w:line="360" w:lineRule="auto"/>
        <w:jc w:val="both"/>
        <w:rPr>
          <w:rFonts w:ascii="Arial" w:hAnsi="Arial"/>
        </w:rPr>
      </w:pPr>
      <w:r w:rsidRPr="00213B8C">
        <w:rPr>
          <w:rFonts w:ascii="Arial" w:hAnsi="Arial"/>
        </w:rPr>
        <w:t xml:space="preserve">It is here that the origin of the Sharan is thought to lie. The throughout Siberia and Mongolia the shaman was one of the most important and revered members of any tribe the shaman would only be initiated by other shaman's or take a spiritual duty away from the tribe during this time they would contact spirits and learn their Mystic ways. The role of the ship shape it would differ depending upon their class some would ward off evil spirits some would conjure black magic and others would be </w:t>
      </w:r>
      <w:proofErr w:type="spellStart"/>
      <w:r w:rsidRPr="00213B8C">
        <w:rPr>
          <w:rFonts w:ascii="Arial" w:hAnsi="Arial"/>
        </w:rPr>
        <w:t>hel</w:t>
      </w:r>
      <w:r w:rsidR="001D2C8D" w:rsidRPr="00213B8C">
        <w:rPr>
          <w:rFonts w:ascii="Arial" w:hAnsi="Arial"/>
        </w:rPr>
        <w:t>alers</w:t>
      </w:r>
      <w:proofErr w:type="spellEnd"/>
      <w:r w:rsidRPr="00213B8C">
        <w:rPr>
          <w:rFonts w:ascii="Arial" w:hAnsi="Arial"/>
        </w:rPr>
        <w:t xml:space="preserve"> </w:t>
      </w:r>
    </w:p>
    <w:p w14:paraId="4951AF79" w14:textId="77777777" w:rsidR="00D46FA0" w:rsidRPr="00213B8C" w:rsidRDefault="00D46FA0" w:rsidP="00213B8C">
      <w:pPr>
        <w:spacing w:line="360" w:lineRule="auto"/>
        <w:jc w:val="both"/>
        <w:rPr>
          <w:rFonts w:ascii="Arial" w:hAnsi="Arial"/>
        </w:rPr>
      </w:pPr>
    </w:p>
    <w:p w14:paraId="5DC59457" w14:textId="77777777" w:rsidR="00D46FA0" w:rsidRPr="00213B8C" w:rsidRDefault="00D46FA0" w:rsidP="00213B8C">
      <w:pPr>
        <w:spacing w:line="360" w:lineRule="auto"/>
        <w:jc w:val="both"/>
        <w:rPr>
          <w:rFonts w:ascii="Arial" w:hAnsi="Arial"/>
          <w:b/>
          <w:bCs/>
        </w:rPr>
      </w:pPr>
      <w:r w:rsidRPr="00213B8C">
        <w:rPr>
          <w:rFonts w:ascii="Arial" w:hAnsi="Arial"/>
          <w:b/>
          <w:bCs/>
        </w:rPr>
        <w:t>North American</w:t>
      </w:r>
    </w:p>
    <w:p w14:paraId="7FD8B035" w14:textId="7748FD75" w:rsidR="00D46FA0" w:rsidRPr="00213B8C" w:rsidRDefault="00D46FA0" w:rsidP="00213B8C">
      <w:pPr>
        <w:spacing w:line="360" w:lineRule="auto"/>
        <w:jc w:val="both"/>
        <w:rPr>
          <w:rFonts w:ascii="Arial" w:hAnsi="Arial"/>
        </w:rPr>
      </w:pPr>
      <w:r w:rsidRPr="00213B8C">
        <w:rPr>
          <w:rFonts w:ascii="Arial" w:hAnsi="Arial"/>
        </w:rPr>
        <w:t>Of North America their power is normally transferred through inheritance fire spirit a personal quest or election. The main goal of North American shaman is to heal. They also often specialise in is the removal or from wanted or intrusive objects other practises involve the influencing of weather and to provide others with future wisdom.</w:t>
      </w:r>
      <w:r w:rsidR="00DE0934" w:rsidRPr="00213B8C">
        <w:rPr>
          <w:rStyle w:val="FootnoteReference"/>
          <w:rFonts w:ascii="Arial" w:hAnsi="Arial"/>
        </w:rPr>
        <w:footnoteReference w:id="9"/>
      </w:r>
    </w:p>
    <w:p w14:paraId="4D618BC4" w14:textId="77777777" w:rsidR="00D46FA0" w:rsidRPr="00213B8C" w:rsidRDefault="00D46FA0" w:rsidP="00213B8C">
      <w:pPr>
        <w:spacing w:line="360" w:lineRule="auto"/>
        <w:jc w:val="both"/>
        <w:rPr>
          <w:rFonts w:ascii="Arial" w:hAnsi="Arial"/>
          <w:b/>
          <w:bCs/>
        </w:rPr>
      </w:pPr>
    </w:p>
    <w:p w14:paraId="2EFCDC63" w14:textId="4209F1CC" w:rsidR="00D46FA0" w:rsidRPr="00213B8C" w:rsidRDefault="003E15C8" w:rsidP="00213B8C">
      <w:pPr>
        <w:spacing w:line="360" w:lineRule="auto"/>
        <w:jc w:val="both"/>
        <w:rPr>
          <w:rFonts w:ascii="Arial" w:hAnsi="Arial"/>
        </w:rPr>
      </w:pPr>
      <w:r w:rsidRPr="00213B8C">
        <w:rPr>
          <w:rFonts w:ascii="Arial" w:hAnsi="Arial"/>
        </w:rPr>
        <w:t xml:space="preserve">The goal of Spanish colonial control in Middle America was to extract wealth, expand territorially, and create a Catholicized peasant class. Colonial civilization's economic engines were plantation farming, cattle ranching, and mining. Despite the fervent efforts of Spanish missionaries, indigenous Middle American religious practises </w:t>
      </w:r>
      <w:r w:rsidR="00573D7D" w:rsidRPr="00213B8C">
        <w:rPr>
          <w:rFonts w:ascii="Arial" w:hAnsi="Arial"/>
        </w:rPr>
        <w:t>persisted. During</w:t>
      </w:r>
      <w:r w:rsidRPr="00213B8C">
        <w:rPr>
          <w:rFonts w:ascii="Arial" w:hAnsi="Arial"/>
        </w:rPr>
        <w:t xml:space="preserve"> the nineteenth century, the governments of the United States and Canada disenfranchised most Northern American tribes, often only after great </w:t>
      </w:r>
      <w:r w:rsidRPr="00213B8C">
        <w:rPr>
          <w:rFonts w:ascii="Arial" w:hAnsi="Arial"/>
        </w:rPr>
        <w:lastRenderedPageBreak/>
        <w:t xml:space="preserve">struggle. </w:t>
      </w:r>
      <w:proofErr w:type="gramStart"/>
      <w:r w:rsidRPr="00213B8C">
        <w:rPr>
          <w:rFonts w:ascii="Arial" w:hAnsi="Arial"/>
        </w:rPr>
        <w:t>The majority of</w:t>
      </w:r>
      <w:proofErr w:type="gramEnd"/>
      <w:r w:rsidRPr="00213B8C">
        <w:rPr>
          <w:rFonts w:ascii="Arial" w:hAnsi="Arial"/>
        </w:rPr>
        <w:t xml:space="preserve"> indigenous people were prohibited from leaving their native reservation by law.</w:t>
      </w:r>
    </w:p>
    <w:p w14:paraId="359F967C" w14:textId="77777777" w:rsidR="00D46FA0" w:rsidRPr="00213B8C" w:rsidRDefault="00D46FA0" w:rsidP="00213B8C">
      <w:pPr>
        <w:spacing w:line="360" w:lineRule="auto"/>
        <w:jc w:val="both"/>
        <w:rPr>
          <w:rFonts w:ascii="Arial" w:hAnsi="Arial"/>
        </w:rPr>
      </w:pPr>
    </w:p>
    <w:p w14:paraId="75579960" w14:textId="62AF2F5B" w:rsidR="00D46FA0" w:rsidRPr="00213B8C" w:rsidRDefault="003E15C8" w:rsidP="00213B8C">
      <w:pPr>
        <w:spacing w:line="360" w:lineRule="auto"/>
        <w:jc w:val="both"/>
        <w:rPr>
          <w:rFonts w:ascii="Arial" w:hAnsi="Arial"/>
        </w:rPr>
      </w:pPr>
      <w:r w:rsidRPr="00213B8C">
        <w:rPr>
          <w:rFonts w:ascii="Arial" w:hAnsi="Arial"/>
        </w:rPr>
        <w:t>Perhaps the most pernicious technique of colonialism was the boarding or residential school. The programming of these organisations intended to erase any use of traditional language, behaviour, or religion. On arriving, the children's clothes were frequently confiscated and replaced with uniforms, and the boys' hair was frequently clipped. Harsh corporal punishment, verbal abuse, and sexual abuse were often used against students.</w:t>
      </w:r>
    </w:p>
    <w:p w14:paraId="75B8967D" w14:textId="77777777" w:rsidR="003E15C8" w:rsidRPr="00213B8C" w:rsidRDefault="003E15C8" w:rsidP="00213B8C">
      <w:pPr>
        <w:spacing w:line="360" w:lineRule="auto"/>
        <w:jc w:val="both"/>
        <w:rPr>
          <w:rFonts w:ascii="Arial" w:hAnsi="Arial"/>
        </w:rPr>
      </w:pPr>
    </w:p>
    <w:p w14:paraId="7976A8C0" w14:textId="1DABEC53" w:rsidR="00D46FA0" w:rsidRPr="00213B8C" w:rsidRDefault="003E15C8" w:rsidP="00213B8C">
      <w:pPr>
        <w:spacing w:line="360" w:lineRule="auto"/>
        <w:jc w:val="both"/>
        <w:rPr>
          <w:rFonts w:ascii="Arial" w:hAnsi="Arial"/>
        </w:rPr>
      </w:pPr>
      <w:r w:rsidRPr="00213B8C">
        <w:rPr>
          <w:rFonts w:ascii="Arial" w:hAnsi="Arial"/>
        </w:rPr>
        <w:t xml:space="preserve">Furthermore, many of the treaty-guaranteed hunting, fishing, and gathering privileges were withdrawn </w:t>
      </w:r>
      <w:proofErr w:type="gramStart"/>
      <w:r w:rsidRPr="00213B8C">
        <w:rPr>
          <w:rFonts w:ascii="Arial" w:hAnsi="Arial"/>
        </w:rPr>
        <w:t>as a result of</w:t>
      </w:r>
      <w:proofErr w:type="gramEnd"/>
      <w:r w:rsidRPr="00213B8C">
        <w:rPr>
          <w:rFonts w:ascii="Arial" w:hAnsi="Arial"/>
        </w:rPr>
        <w:t xml:space="preserve"> a combination of hunting rules, mobility or "pass" laws, and the depletion of wild resources. Assimilationist approaches were also applied on reserves. As a result of these conditions, many indigenous peoples grew demoralised and impoverished, and Northern America became an apartheid zone. </w:t>
      </w:r>
      <w:proofErr w:type="gramStart"/>
      <w:r w:rsidRPr="00213B8C">
        <w:rPr>
          <w:rFonts w:ascii="Arial" w:hAnsi="Arial"/>
        </w:rPr>
        <w:t>In order to</w:t>
      </w:r>
      <w:proofErr w:type="gramEnd"/>
      <w:r w:rsidRPr="00213B8C">
        <w:rPr>
          <w:rFonts w:ascii="Arial" w:hAnsi="Arial"/>
        </w:rPr>
        <w:t xml:space="preserve"> break traditional continuity and force the adoption of Christianity, government officials frequently restricted indigenous religious rites such as the potlatch and the Sun Dance.</w:t>
      </w:r>
    </w:p>
    <w:p w14:paraId="6795DE16" w14:textId="77777777" w:rsidR="003E15C8" w:rsidRPr="00213B8C" w:rsidRDefault="003E15C8" w:rsidP="00213B8C">
      <w:pPr>
        <w:spacing w:line="360" w:lineRule="auto"/>
        <w:jc w:val="both"/>
        <w:rPr>
          <w:rFonts w:ascii="Arial" w:hAnsi="Arial"/>
        </w:rPr>
      </w:pPr>
    </w:p>
    <w:p w14:paraId="345CACDA" w14:textId="1FFA4126" w:rsidR="00D46FA0" w:rsidRPr="00213B8C" w:rsidRDefault="003E15C8" w:rsidP="00213B8C">
      <w:pPr>
        <w:spacing w:line="360" w:lineRule="auto"/>
        <w:jc w:val="both"/>
        <w:rPr>
          <w:rFonts w:ascii="Arial" w:hAnsi="Arial"/>
        </w:rPr>
      </w:pPr>
      <w:r w:rsidRPr="00213B8C">
        <w:rPr>
          <w:rFonts w:ascii="Arial" w:hAnsi="Arial"/>
        </w:rPr>
        <w:t xml:space="preserve">Many of these prohibitions were not completely repealed until the Civil Rights campaigns of the 1960s and 1970s, which were the culmination of over a century of labour by indigenous leaders. As a result of 19th-century industrialization and commercialization, several Middle American Indian tribes were increasingly isolated, which helped to preserve their cultural integrity. However, this frequently resulted in financial difficulties. Throughout the twentieth century, </w:t>
      </w:r>
      <w:proofErr w:type="gramStart"/>
      <w:r w:rsidRPr="00213B8C">
        <w:rPr>
          <w:rFonts w:ascii="Arial" w:hAnsi="Arial"/>
        </w:rPr>
        <w:t>a number of</w:t>
      </w:r>
      <w:proofErr w:type="gramEnd"/>
      <w:r w:rsidRPr="00213B8C">
        <w:rPr>
          <w:rFonts w:ascii="Arial" w:hAnsi="Arial"/>
        </w:rPr>
        <w:t xml:space="preserve"> restricting social and economic practises were repealed. Indigenous Middle American political, cultural, artistic, and economic contributions began to be better incorporated into national economies and </w:t>
      </w:r>
      <w:r w:rsidR="0089236D" w:rsidRPr="00213B8C">
        <w:rPr>
          <w:rFonts w:ascii="Arial" w:hAnsi="Arial"/>
        </w:rPr>
        <w:t>governments. By</w:t>
      </w:r>
      <w:r w:rsidRPr="00213B8C">
        <w:rPr>
          <w:rFonts w:ascii="Arial" w:hAnsi="Arial"/>
        </w:rPr>
        <w:t xml:space="preserve"> the early twenty-first century, several Native groups in Northern America were active in projects fostering cultural regeneration, political empowerment, and economic development. At the close of the twentieth century, Indigenous peoples in many parts of Middle America took part in a variety of social and economic activities.</w:t>
      </w:r>
    </w:p>
    <w:p w14:paraId="09E6B2B9" w14:textId="7263267D" w:rsidR="00413C8F" w:rsidRPr="00213B8C" w:rsidRDefault="00413C8F" w:rsidP="00213B8C">
      <w:pPr>
        <w:spacing w:line="360" w:lineRule="auto"/>
        <w:jc w:val="both"/>
        <w:rPr>
          <w:rFonts w:ascii="Arial" w:hAnsi="Arial"/>
        </w:rPr>
      </w:pPr>
    </w:p>
    <w:p w14:paraId="42A45FF7" w14:textId="77777777" w:rsidR="00DE0934" w:rsidRPr="00213B8C" w:rsidRDefault="00DE0934" w:rsidP="00213B8C">
      <w:pPr>
        <w:spacing w:line="360" w:lineRule="auto"/>
        <w:jc w:val="both"/>
        <w:rPr>
          <w:rFonts w:ascii="Arial" w:hAnsi="Arial"/>
          <w:shd w:val="clear" w:color="auto" w:fill="FFFFFF"/>
        </w:rPr>
      </w:pPr>
      <w:r w:rsidRPr="00213B8C">
        <w:rPr>
          <w:rFonts w:ascii="Arial" w:hAnsi="Arial"/>
          <w:shd w:val="clear" w:color="auto" w:fill="FFFFFF"/>
        </w:rPr>
        <w:t xml:space="preserve">A shaman was a person who played the role of a priest, healer, witch, or sorcerer in North America. Shamans could acquire their spiritual abilities in a variety of ways, </w:t>
      </w:r>
      <w:r w:rsidRPr="00213B8C">
        <w:rPr>
          <w:rFonts w:ascii="Arial" w:hAnsi="Arial"/>
          <w:shd w:val="clear" w:color="auto" w:fill="FFFFFF"/>
        </w:rPr>
        <w:lastRenderedPageBreak/>
        <w:t>either through birth inheritance or by completing a personal mission. Other options included being elected by their society or being guided by supernatural power.</w:t>
      </w:r>
    </w:p>
    <w:p w14:paraId="37026A2A" w14:textId="77777777" w:rsidR="00DE0934" w:rsidRPr="00213B8C" w:rsidRDefault="00DE0934" w:rsidP="00213B8C">
      <w:pPr>
        <w:spacing w:line="360" w:lineRule="auto"/>
        <w:jc w:val="both"/>
        <w:rPr>
          <w:rFonts w:ascii="Arial" w:hAnsi="Arial"/>
          <w:shd w:val="clear" w:color="auto" w:fill="FFFFFF"/>
        </w:rPr>
      </w:pPr>
    </w:p>
    <w:p w14:paraId="4ED9971A" w14:textId="559393CF" w:rsidR="00F12BA8" w:rsidRPr="00213B8C" w:rsidRDefault="00DE0934" w:rsidP="00213B8C">
      <w:pPr>
        <w:spacing w:line="360" w:lineRule="auto"/>
        <w:jc w:val="both"/>
        <w:rPr>
          <w:rFonts w:ascii="Arial" w:hAnsi="Arial"/>
          <w:shd w:val="clear" w:color="auto" w:fill="FFFFFF"/>
        </w:rPr>
      </w:pPr>
      <w:r w:rsidRPr="00213B8C">
        <w:rPr>
          <w:rFonts w:ascii="Arial" w:hAnsi="Arial"/>
          <w:shd w:val="clear" w:color="auto" w:fill="FFFFFF"/>
        </w:rPr>
        <w:t xml:space="preserve">Shamans would also employ things to access their spiritual power; there are numerous power objects that have been recorded as being used by North American shamans. Formulas, music, and charisma could all be power objects. Those who </w:t>
      </w:r>
      <w:proofErr w:type="gramStart"/>
      <w:r w:rsidRPr="00213B8C">
        <w:rPr>
          <w:rFonts w:ascii="Arial" w:hAnsi="Arial"/>
          <w:shd w:val="clear" w:color="auto" w:fill="FFFFFF"/>
        </w:rPr>
        <w:t>are connected with</w:t>
      </w:r>
      <w:proofErr w:type="gramEnd"/>
      <w:r w:rsidRPr="00213B8C">
        <w:rPr>
          <w:rFonts w:ascii="Arial" w:hAnsi="Arial"/>
          <w:shd w:val="clear" w:color="auto" w:fill="FFFFFF"/>
        </w:rPr>
        <w:t xml:space="preserve"> a guardian spirit frequently possess powerful objects and extraordinary songs. Healing was the main job of the Shaman and spiritual power across North America. Object incursion and soul loss were thought to be the causes of sickness. Shamans in North America were also capable of controlling the weather, diagnosing disease, foretelling the future, and locating missing goods. </w:t>
      </w:r>
      <w:proofErr w:type="gramStart"/>
      <w:r w:rsidRPr="00213B8C">
        <w:rPr>
          <w:rFonts w:ascii="Arial" w:hAnsi="Arial"/>
          <w:shd w:val="clear" w:color="auto" w:fill="FFFFFF"/>
        </w:rPr>
        <w:t>The majority of</w:t>
      </w:r>
      <w:proofErr w:type="gramEnd"/>
      <w:r w:rsidRPr="00213B8C">
        <w:rPr>
          <w:rFonts w:ascii="Arial" w:hAnsi="Arial"/>
          <w:shd w:val="clear" w:color="auto" w:fill="FFFFFF"/>
        </w:rPr>
        <w:t xml:space="preserve"> the time, these duties were secondary to healing.</w:t>
      </w:r>
    </w:p>
    <w:p w14:paraId="199A44D8" w14:textId="77777777" w:rsidR="00DE0934" w:rsidRPr="00213B8C" w:rsidRDefault="00DE0934" w:rsidP="00213B8C">
      <w:pPr>
        <w:spacing w:line="360" w:lineRule="auto"/>
        <w:jc w:val="both"/>
        <w:rPr>
          <w:rFonts w:ascii="Arial" w:hAnsi="Arial"/>
          <w:shd w:val="clear" w:color="auto" w:fill="FFFFFF"/>
        </w:rPr>
      </w:pPr>
    </w:p>
    <w:p w14:paraId="4195411F" w14:textId="5CFC31AB" w:rsidR="00010B75" w:rsidRPr="00213B8C" w:rsidRDefault="0089236D" w:rsidP="00213B8C">
      <w:pPr>
        <w:spacing w:line="360" w:lineRule="auto"/>
        <w:jc w:val="both"/>
        <w:rPr>
          <w:rFonts w:ascii="Arial" w:hAnsi="Arial"/>
          <w:shd w:val="clear" w:color="auto" w:fill="FFFFFF"/>
        </w:rPr>
      </w:pPr>
      <w:r w:rsidRPr="00213B8C">
        <w:rPr>
          <w:rFonts w:ascii="Arial" w:hAnsi="Arial"/>
          <w:shd w:val="clear" w:color="auto" w:fill="FFFFFF"/>
        </w:rPr>
        <w:t>North American</w:t>
      </w:r>
      <w:r w:rsidR="005D0F58" w:rsidRPr="00213B8C">
        <w:rPr>
          <w:rFonts w:ascii="Arial" w:hAnsi="Arial"/>
          <w:shd w:val="clear" w:color="auto" w:fill="FFFFFF"/>
        </w:rPr>
        <w:t xml:space="preserve"> </w:t>
      </w:r>
      <w:proofErr w:type="gramStart"/>
      <w:r w:rsidR="005D0F58" w:rsidRPr="00213B8C">
        <w:rPr>
          <w:rFonts w:ascii="Arial" w:hAnsi="Arial"/>
          <w:shd w:val="clear" w:color="auto" w:fill="FFFFFF"/>
        </w:rPr>
        <w:t>Shamans  believed</w:t>
      </w:r>
      <w:proofErr w:type="gramEnd"/>
      <w:r w:rsidR="005D0F58" w:rsidRPr="00213B8C">
        <w:rPr>
          <w:rFonts w:ascii="Arial" w:hAnsi="Arial"/>
          <w:shd w:val="clear" w:color="auto" w:fill="FFFFFF"/>
        </w:rPr>
        <w:t xml:space="preserve"> that it was their role to ensure the  harmony in the natural </w:t>
      </w:r>
      <w:r w:rsidR="00A121D0" w:rsidRPr="00213B8C">
        <w:rPr>
          <w:rFonts w:ascii="Arial" w:hAnsi="Arial"/>
          <w:shd w:val="clear" w:color="auto" w:fill="FFFFFF"/>
        </w:rPr>
        <w:t>world, which</w:t>
      </w:r>
      <w:r w:rsidR="00010B75" w:rsidRPr="00213B8C">
        <w:rPr>
          <w:rFonts w:ascii="Arial" w:hAnsi="Arial"/>
          <w:shd w:val="clear" w:color="auto" w:fill="FFFFFF"/>
        </w:rPr>
        <w:t xml:space="preserve"> the community depended upon.</w:t>
      </w:r>
      <w:r w:rsidR="005D0F58" w:rsidRPr="00213B8C">
        <w:rPr>
          <w:rFonts w:ascii="Arial" w:hAnsi="Arial"/>
          <w:shd w:val="clear" w:color="auto" w:fill="FFFFFF"/>
        </w:rPr>
        <w:t xml:space="preserve">. They completed a variety of rituals. The hunters would bless the animals they tried to </w:t>
      </w:r>
      <w:proofErr w:type="gramStart"/>
      <w:r w:rsidR="005D0F58" w:rsidRPr="00213B8C">
        <w:rPr>
          <w:rFonts w:ascii="Arial" w:hAnsi="Arial"/>
          <w:shd w:val="clear" w:color="auto" w:fill="FFFFFF"/>
        </w:rPr>
        <w:t>catch  in</w:t>
      </w:r>
      <w:proofErr w:type="gramEnd"/>
      <w:r w:rsidR="005D0F58" w:rsidRPr="00213B8C">
        <w:rPr>
          <w:rFonts w:ascii="Arial" w:hAnsi="Arial"/>
          <w:shd w:val="clear" w:color="auto" w:fill="FFFFFF"/>
        </w:rPr>
        <w:t xml:space="preserve"> the hope of their submission, the farmers would bless the fields and seedlings to ensure a successful  harvest. Shamans in North America were thought to have exceptional </w:t>
      </w:r>
      <w:r w:rsidR="00F12BA8" w:rsidRPr="00213B8C">
        <w:rPr>
          <w:rFonts w:ascii="Arial" w:hAnsi="Arial"/>
          <w:shd w:val="clear" w:color="auto" w:fill="FFFFFF"/>
        </w:rPr>
        <w:t xml:space="preserve">powers that they used to support and protect the people in the </w:t>
      </w:r>
      <w:r w:rsidRPr="00213B8C">
        <w:rPr>
          <w:rFonts w:ascii="Arial" w:hAnsi="Arial"/>
          <w:shd w:val="clear" w:color="auto" w:fill="FFFFFF"/>
        </w:rPr>
        <w:t>region.</w:t>
      </w:r>
      <w:r w:rsidR="00F12BA8" w:rsidRPr="00213B8C">
        <w:rPr>
          <w:rFonts w:ascii="Arial" w:hAnsi="Arial"/>
          <w:shd w:val="clear" w:color="auto" w:fill="FFFFFF"/>
        </w:rPr>
        <w:t xml:space="preserve"> </w:t>
      </w:r>
    </w:p>
    <w:p w14:paraId="34D24161" w14:textId="77777777" w:rsidR="00010B75" w:rsidRPr="00213B8C" w:rsidRDefault="00010B75" w:rsidP="00213B8C">
      <w:pPr>
        <w:spacing w:line="360" w:lineRule="auto"/>
        <w:jc w:val="both"/>
        <w:rPr>
          <w:rFonts w:ascii="Arial" w:hAnsi="Arial"/>
          <w:shd w:val="clear" w:color="auto" w:fill="FFFFFF"/>
        </w:rPr>
      </w:pPr>
    </w:p>
    <w:p w14:paraId="082A6E72" w14:textId="6D5A2EFF" w:rsidR="00010B75" w:rsidRPr="00213B8C" w:rsidRDefault="00F12BA8" w:rsidP="00213B8C">
      <w:pPr>
        <w:spacing w:line="360" w:lineRule="auto"/>
        <w:jc w:val="both"/>
        <w:rPr>
          <w:rFonts w:ascii="Arial" w:hAnsi="Arial"/>
        </w:rPr>
      </w:pPr>
      <w:r w:rsidRPr="00213B8C">
        <w:rPr>
          <w:rFonts w:ascii="Arial" w:hAnsi="Arial"/>
          <w:shd w:val="clear" w:color="auto" w:fill="FFFFFF"/>
        </w:rPr>
        <w:t>North Am</w:t>
      </w:r>
      <w:r w:rsidR="005D0F58" w:rsidRPr="00213B8C">
        <w:rPr>
          <w:rFonts w:ascii="Arial" w:hAnsi="Arial"/>
          <w:shd w:val="clear" w:color="auto" w:fill="FFFFFF"/>
        </w:rPr>
        <w:t xml:space="preserve">erican </w:t>
      </w:r>
      <w:r w:rsidRPr="00213B8C">
        <w:rPr>
          <w:rFonts w:ascii="Arial" w:hAnsi="Arial"/>
          <w:shd w:val="clear" w:color="auto" w:fill="FFFFFF"/>
        </w:rPr>
        <w:t>Shamans</w:t>
      </w:r>
      <w:r w:rsidR="005D0F58" w:rsidRPr="00213B8C">
        <w:rPr>
          <w:rFonts w:ascii="Arial" w:hAnsi="Arial"/>
          <w:shd w:val="clear" w:color="auto" w:fill="FFFFFF"/>
        </w:rPr>
        <w:t xml:space="preserve"> </w:t>
      </w:r>
      <w:r w:rsidRPr="00213B8C">
        <w:rPr>
          <w:rFonts w:ascii="Arial" w:hAnsi="Arial"/>
          <w:shd w:val="clear" w:color="auto" w:fill="FFFFFF"/>
        </w:rPr>
        <w:t xml:space="preserve">alleged that they were able to </w:t>
      </w:r>
      <w:r w:rsidR="005D0F58" w:rsidRPr="00213B8C">
        <w:rPr>
          <w:rFonts w:ascii="Arial" w:hAnsi="Arial"/>
          <w:shd w:val="clear" w:color="auto" w:fill="FFFFFF"/>
        </w:rPr>
        <w:t>separat</w:t>
      </w:r>
      <w:r w:rsidRPr="00213B8C">
        <w:rPr>
          <w:rFonts w:ascii="Arial" w:hAnsi="Arial"/>
          <w:shd w:val="clear" w:color="auto" w:fill="FFFFFF"/>
        </w:rPr>
        <w:t xml:space="preserve">e their </w:t>
      </w:r>
      <w:r w:rsidR="005D0F58" w:rsidRPr="00213B8C">
        <w:rPr>
          <w:rFonts w:ascii="Arial" w:hAnsi="Arial"/>
          <w:shd w:val="clear" w:color="auto" w:fill="FFFFFF"/>
        </w:rPr>
        <w:t xml:space="preserve">spirits </w:t>
      </w:r>
      <w:r w:rsidRPr="00213B8C">
        <w:rPr>
          <w:rFonts w:ascii="Arial" w:hAnsi="Arial"/>
          <w:shd w:val="clear" w:color="auto" w:fill="FFFFFF"/>
        </w:rPr>
        <w:t xml:space="preserve">away </w:t>
      </w:r>
      <w:r w:rsidR="005D0F58" w:rsidRPr="00213B8C">
        <w:rPr>
          <w:rFonts w:ascii="Arial" w:hAnsi="Arial"/>
          <w:shd w:val="clear" w:color="auto" w:fill="FFFFFF"/>
        </w:rPr>
        <w:t xml:space="preserve">from their bodies and </w:t>
      </w:r>
      <w:r w:rsidRPr="00213B8C">
        <w:rPr>
          <w:rFonts w:ascii="Arial" w:hAnsi="Arial"/>
          <w:shd w:val="clear" w:color="auto" w:fill="FFFFFF"/>
        </w:rPr>
        <w:t xml:space="preserve">then communicate and act as </w:t>
      </w:r>
      <w:proofErr w:type="gramStart"/>
      <w:r w:rsidRPr="00213B8C">
        <w:rPr>
          <w:rFonts w:ascii="Arial" w:hAnsi="Arial"/>
          <w:shd w:val="clear" w:color="auto" w:fill="FFFFFF"/>
        </w:rPr>
        <w:t>a  mediator</w:t>
      </w:r>
      <w:proofErr w:type="gramEnd"/>
      <w:r w:rsidR="005D0F58" w:rsidRPr="00213B8C">
        <w:rPr>
          <w:rFonts w:ascii="Arial" w:hAnsi="Arial"/>
          <w:shd w:val="clear" w:color="auto" w:fill="FFFFFF"/>
        </w:rPr>
        <w:t xml:space="preserve"> with </w:t>
      </w:r>
      <w:r w:rsidRPr="00213B8C">
        <w:rPr>
          <w:rFonts w:ascii="Arial" w:hAnsi="Arial"/>
          <w:shd w:val="clear" w:color="auto" w:fill="FFFFFF"/>
        </w:rPr>
        <w:t xml:space="preserve">the </w:t>
      </w:r>
      <w:r w:rsidR="005D0F58" w:rsidRPr="00213B8C">
        <w:rPr>
          <w:rFonts w:ascii="Arial" w:hAnsi="Arial"/>
          <w:shd w:val="clear" w:color="auto" w:fill="FFFFFF"/>
        </w:rPr>
        <w:t xml:space="preserve">spirits that </w:t>
      </w:r>
      <w:r w:rsidRPr="00213B8C">
        <w:rPr>
          <w:rFonts w:ascii="Arial" w:hAnsi="Arial"/>
          <w:shd w:val="clear" w:color="auto" w:fill="FFFFFF"/>
        </w:rPr>
        <w:t xml:space="preserve">were in control of </w:t>
      </w:r>
      <w:proofErr w:type="spellStart"/>
      <w:r w:rsidR="005D0F58" w:rsidRPr="00213B8C">
        <w:rPr>
          <w:rFonts w:ascii="Arial" w:hAnsi="Arial"/>
          <w:shd w:val="clear" w:color="auto" w:fill="FFFFFF"/>
        </w:rPr>
        <w:t>nature.</w:t>
      </w:r>
      <w:r w:rsidR="00010B75" w:rsidRPr="00213B8C">
        <w:rPr>
          <w:rFonts w:ascii="Arial" w:hAnsi="Arial"/>
          <w:shd w:val="clear" w:color="auto" w:fill="FFFFFF"/>
        </w:rPr>
        <w:t>The</w:t>
      </w:r>
      <w:proofErr w:type="spellEnd"/>
      <w:r w:rsidR="00010B75" w:rsidRPr="00213B8C">
        <w:rPr>
          <w:rFonts w:ascii="Arial" w:hAnsi="Arial"/>
          <w:shd w:val="clear" w:color="auto" w:fill="FFFFFF"/>
        </w:rPr>
        <w:t xml:space="preserve"> role of the North American shaman within the community could vary</w:t>
      </w:r>
      <w:r w:rsidR="0089236D" w:rsidRPr="00213B8C">
        <w:rPr>
          <w:rFonts w:ascii="Arial" w:hAnsi="Arial"/>
          <w:shd w:val="clear" w:color="auto" w:fill="FFFFFF"/>
        </w:rPr>
        <w:t xml:space="preserve"> based upon their unique personality and experiences. They could be </w:t>
      </w:r>
      <w:proofErr w:type="gramStart"/>
      <w:r w:rsidR="0089236D" w:rsidRPr="00213B8C">
        <w:rPr>
          <w:rFonts w:ascii="Arial" w:hAnsi="Arial"/>
          <w:shd w:val="clear" w:color="auto" w:fill="FFFFFF"/>
        </w:rPr>
        <w:t xml:space="preserve">a </w:t>
      </w:r>
      <w:r w:rsidR="00010B75" w:rsidRPr="00213B8C">
        <w:rPr>
          <w:rFonts w:ascii="Arial" w:hAnsi="Arial"/>
          <w:shd w:val="clear" w:color="auto" w:fill="FFFFFF"/>
        </w:rPr>
        <w:t xml:space="preserve"> </w:t>
      </w:r>
      <w:r w:rsidR="0089236D" w:rsidRPr="00213B8C">
        <w:rPr>
          <w:rFonts w:ascii="Arial" w:hAnsi="Arial"/>
          <w:shd w:val="clear" w:color="auto" w:fill="FFFFFF"/>
        </w:rPr>
        <w:t>unconventional</w:t>
      </w:r>
      <w:proofErr w:type="gramEnd"/>
      <w:r w:rsidR="0089236D" w:rsidRPr="00213B8C">
        <w:rPr>
          <w:rFonts w:ascii="Arial" w:hAnsi="Arial"/>
          <w:shd w:val="clear" w:color="auto" w:fill="FFFFFF"/>
        </w:rPr>
        <w:t xml:space="preserve"> character </w:t>
      </w:r>
      <w:r w:rsidR="00010B75" w:rsidRPr="00213B8C">
        <w:rPr>
          <w:rFonts w:ascii="Arial" w:hAnsi="Arial"/>
          <w:shd w:val="clear" w:color="auto" w:fill="FFFFFF"/>
        </w:rPr>
        <w:t xml:space="preserve"> </w:t>
      </w:r>
      <w:r w:rsidR="0089236D" w:rsidRPr="00213B8C">
        <w:rPr>
          <w:rFonts w:ascii="Arial" w:hAnsi="Arial"/>
          <w:shd w:val="clear" w:color="auto" w:fill="FFFFFF"/>
        </w:rPr>
        <w:t xml:space="preserve">living away from the community </w:t>
      </w:r>
      <w:r w:rsidR="00010B75" w:rsidRPr="00213B8C">
        <w:rPr>
          <w:rFonts w:ascii="Arial" w:hAnsi="Arial"/>
          <w:shd w:val="clear" w:color="auto" w:fill="FFFFFF"/>
        </w:rPr>
        <w:t xml:space="preserve">to </w:t>
      </w:r>
      <w:r w:rsidR="0089236D" w:rsidRPr="00213B8C">
        <w:rPr>
          <w:rFonts w:ascii="Arial" w:hAnsi="Arial"/>
          <w:shd w:val="clear" w:color="auto" w:fill="FFFFFF"/>
        </w:rPr>
        <w:t xml:space="preserve">a public person such as a head of tribe or </w:t>
      </w:r>
      <w:r w:rsidR="00010B75" w:rsidRPr="00213B8C">
        <w:rPr>
          <w:rFonts w:ascii="Arial" w:hAnsi="Arial"/>
          <w:shd w:val="clear" w:color="auto" w:fill="FFFFFF"/>
        </w:rPr>
        <w:t xml:space="preserve"> teacher </w:t>
      </w:r>
      <w:r w:rsidR="0089236D" w:rsidRPr="00213B8C">
        <w:rPr>
          <w:rFonts w:ascii="Arial" w:hAnsi="Arial"/>
          <w:shd w:val="clear" w:color="auto" w:fill="FFFFFF"/>
        </w:rPr>
        <w:t xml:space="preserve">who was important and had a role of </w:t>
      </w:r>
      <w:r w:rsidR="00010B75" w:rsidRPr="00213B8C">
        <w:rPr>
          <w:rFonts w:ascii="Arial" w:hAnsi="Arial"/>
          <w:shd w:val="clear" w:color="auto" w:fill="FFFFFF"/>
        </w:rPr>
        <w:t xml:space="preserve">authority. </w:t>
      </w:r>
      <w:proofErr w:type="gramStart"/>
      <w:r w:rsidR="0089236D" w:rsidRPr="00213B8C">
        <w:rPr>
          <w:rFonts w:ascii="Arial" w:hAnsi="Arial"/>
          <w:shd w:val="clear" w:color="auto" w:fill="FFFFFF"/>
        </w:rPr>
        <w:t>However</w:t>
      </w:r>
      <w:proofErr w:type="gramEnd"/>
      <w:r w:rsidR="0089236D" w:rsidRPr="00213B8C">
        <w:rPr>
          <w:rFonts w:ascii="Arial" w:hAnsi="Arial"/>
          <w:shd w:val="clear" w:color="auto" w:fill="FFFFFF"/>
        </w:rPr>
        <w:t xml:space="preserve"> despite their powers and work completed for the community Shamans were often viewed with uncertainty by the people despite being important and valued they were also </w:t>
      </w:r>
      <w:r w:rsidR="00010B75" w:rsidRPr="00213B8C">
        <w:rPr>
          <w:rFonts w:ascii="Arial" w:hAnsi="Arial"/>
          <w:shd w:val="clear" w:color="auto" w:fill="FFFFFF"/>
        </w:rPr>
        <w:t xml:space="preserve">are feared and avoided because of </w:t>
      </w:r>
      <w:r w:rsidR="0089236D" w:rsidRPr="00213B8C">
        <w:rPr>
          <w:rFonts w:ascii="Arial" w:hAnsi="Arial"/>
          <w:shd w:val="clear" w:color="auto" w:fill="FFFFFF"/>
        </w:rPr>
        <w:t>their powers.</w:t>
      </w:r>
    </w:p>
    <w:p w14:paraId="5D3CEB6A" w14:textId="77777777" w:rsidR="003E15C8" w:rsidRPr="00213B8C" w:rsidRDefault="003E15C8" w:rsidP="00213B8C">
      <w:pPr>
        <w:spacing w:line="360" w:lineRule="auto"/>
        <w:jc w:val="both"/>
        <w:rPr>
          <w:rFonts w:ascii="Arial" w:hAnsi="Arial"/>
        </w:rPr>
      </w:pPr>
    </w:p>
    <w:p w14:paraId="18B2A0D5" w14:textId="59D74727" w:rsidR="00D46FA0" w:rsidRPr="00213B8C" w:rsidRDefault="00A121D0" w:rsidP="00213B8C">
      <w:pPr>
        <w:spacing w:line="360" w:lineRule="auto"/>
        <w:jc w:val="both"/>
        <w:rPr>
          <w:rFonts w:ascii="Arial" w:hAnsi="Arial"/>
        </w:rPr>
      </w:pPr>
      <w:r w:rsidRPr="00213B8C">
        <w:rPr>
          <w:rFonts w:ascii="Arial" w:hAnsi="Arial"/>
        </w:rPr>
        <w:lastRenderedPageBreak/>
        <w:t>It is in the role on neo</w:t>
      </w:r>
      <w:r w:rsidR="00D46FA0" w:rsidRPr="00213B8C">
        <w:rPr>
          <w:rFonts w:ascii="Arial" w:hAnsi="Arial"/>
        </w:rPr>
        <w:t xml:space="preserve"> shamanism</w:t>
      </w:r>
      <w:r w:rsidRPr="00213B8C">
        <w:rPr>
          <w:rFonts w:ascii="Arial" w:hAnsi="Arial"/>
        </w:rPr>
        <w:t xml:space="preserve"> that we can </w:t>
      </w:r>
      <w:r w:rsidR="00D46FA0" w:rsidRPr="00213B8C">
        <w:rPr>
          <w:rFonts w:ascii="Arial" w:hAnsi="Arial"/>
        </w:rPr>
        <w:t xml:space="preserve">start to see the impact of the modern world upon Shamanism. </w:t>
      </w:r>
      <w:proofErr w:type="spellStart"/>
      <w:r w:rsidR="00D46FA0" w:rsidRPr="00213B8C">
        <w:rPr>
          <w:rFonts w:ascii="Arial" w:hAnsi="Arial"/>
        </w:rPr>
        <w:t>Jakosben</w:t>
      </w:r>
      <w:proofErr w:type="spellEnd"/>
      <w:r w:rsidR="00D14C19">
        <w:rPr>
          <w:rStyle w:val="FootnoteReference"/>
          <w:rFonts w:ascii="Arial" w:hAnsi="Arial"/>
        </w:rPr>
        <w:footnoteReference w:id="10"/>
      </w:r>
      <w:r w:rsidR="00D14C19">
        <w:rPr>
          <w:rFonts w:ascii="Arial" w:hAnsi="Arial"/>
        </w:rPr>
        <w:t xml:space="preserve"> </w:t>
      </w:r>
      <w:r w:rsidR="00D46FA0" w:rsidRPr="00213B8C">
        <w:rPr>
          <w:rFonts w:ascii="Arial" w:hAnsi="Arial"/>
        </w:rPr>
        <w:t xml:space="preserve">reported that participants in Neo-shamanism were </w:t>
      </w:r>
      <w:proofErr w:type="gramStart"/>
      <w:r w:rsidR="00D46FA0" w:rsidRPr="00213B8C">
        <w:rPr>
          <w:rFonts w:ascii="Arial" w:hAnsi="Arial"/>
        </w:rPr>
        <w:t>intelligent ,</w:t>
      </w:r>
      <w:proofErr w:type="gramEnd"/>
      <w:r w:rsidR="00D46FA0" w:rsidRPr="00213B8C">
        <w:rPr>
          <w:rFonts w:ascii="Arial" w:hAnsi="Arial"/>
        </w:rPr>
        <w:t xml:space="preserve"> </w:t>
      </w:r>
      <w:proofErr w:type="spellStart"/>
      <w:r w:rsidR="00D46FA0" w:rsidRPr="00213B8C">
        <w:rPr>
          <w:rFonts w:ascii="Arial" w:hAnsi="Arial"/>
        </w:rPr>
        <w:t>well educated</w:t>
      </w:r>
      <w:proofErr w:type="spellEnd"/>
      <w:r w:rsidR="00D46FA0" w:rsidRPr="00213B8C">
        <w:rPr>
          <w:rFonts w:ascii="Arial" w:hAnsi="Arial"/>
        </w:rPr>
        <w:t xml:space="preserve"> and articulate individuals. However, she emphasised that participants in Neo-Shamanism were heavily influenced by the worlds around </w:t>
      </w:r>
      <w:proofErr w:type="gramStart"/>
      <w:r w:rsidR="00D46FA0" w:rsidRPr="00213B8C">
        <w:rPr>
          <w:rFonts w:ascii="Arial" w:hAnsi="Arial"/>
        </w:rPr>
        <w:t>them,  it</w:t>
      </w:r>
      <w:proofErr w:type="gramEnd"/>
      <w:r w:rsidR="00D46FA0" w:rsidRPr="00213B8C">
        <w:rPr>
          <w:rFonts w:ascii="Arial" w:hAnsi="Arial"/>
        </w:rPr>
        <w:t xml:space="preserve"> was their views of the isolation, stress and the many crisis within current  society  that  were their driving factors to practice. They were of </w:t>
      </w:r>
      <w:proofErr w:type="gramStart"/>
      <w:r w:rsidR="00D46FA0" w:rsidRPr="00213B8C">
        <w:rPr>
          <w:rFonts w:ascii="Arial" w:hAnsi="Arial"/>
        </w:rPr>
        <w:t>course  also</w:t>
      </w:r>
      <w:proofErr w:type="gramEnd"/>
      <w:r w:rsidR="00D46FA0" w:rsidRPr="00213B8C">
        <w:rPr>
          <w:rFonts w:ascii="Arial" w:hAnsi="Arial"/>
        </w:rPr>
        <w:t xml:space="preserve"> influenced by their interest in spirituality, and intellectual curiosity  alongside the ever increasing access to information. </w:t>
      </w:r>
    </w:p>
    <w:p w14:paraId="17D0C1EE" w14:textId="77777777" w:rsidR="00D46FA0" w:rsidRPr="00213B8C" w:rsidRDefault="00D46FA0" w:rsidP="00213B8C">
      <w:pPr>
        <w:spacing w:line="360" w:lineRule="auto"/>
        <w:jc w:val="both"/>
        <w:rPr>
          <w:rFonts w:ascii="Arial" w:hAnsi="Arial"/>
          <w:b/>
          <w:bCs/>
        </w:rPr>
      </w:pPr>
    </w:p>
    <w:p w14:paraId="7C15E630" w14:textId="77777777" w:rsidR="00D46FA0" w:rsidRPr="00213B8C" w:rsidRDefault="00D46FA0" w:rsidP="00213B8C">
      <w:pPr>
        <w:spacing w:line="360" w:lineRule="auto"/>
        <w:jc w:val="both"/>
        <w:rPr>
          <w:rFonts w:ascii="Arial" w:hAnsi="Arial"/>
          <w:b/>
          <w:bCs/>
        </w:rPr>
      </w:pPr>
    </w:p>
    <w:p w14:paraId="6F2CBAB1" w14:textId="77777777" w:rsidR="00D46FA0" w:rsidRPr="00213B8C" w:rsidRDefault="00D46FA0" w:rsidP="00213B8C">
      <w:pPr>
        <w:spacing w:line="360" w:lineRule="auto"/>
        <w:jc w:val="both"/>
        <w:rPr>
          <w:rFonts w:ascii="Arial" w:hAnsi="Arial"/>
          <w:b/>
          <w:bCs/>
        </w:rPr>
      </w:pPr>
    </w:p>
    <w:p w14:paraId="220310DD" w14:textId="736C1E38" w:rsidR="00D46FA0" w:rsidRDefault="003E15C8" w:rsidP="00213B8C">
      <w:pPr>
        <w:spacing w:line="360" w:lineRule="auto"/>
        <w:jc w:val="both"/>
        <w:rPr>
          <w:rFonts w:ascii="Arial" w:hAnsi="Arial"/>
          <w:b/>
          <w:bCs/>
        </w:rPr>
      </w:pPr>
      <w:r w:rsidRPr="00213B8C">
        <w:rPr>
          <w:rFonts w:ascii="Arial" w:hAnsi="Arial"/>
          <w:b/>
          <w:bCs/>
        </w:rPr>
        <w:t>Conclusion</w:t>
      </w:r>
    </w:p>
    <w:p w14:paraId="15D03C9D" w14:textId="70B206A8" w:rsidR="00126463" w:rsidRDefault="00126463" w:rsidP="00213B8C">
      <w:pPr>
        <w:spacing w:line="360" w:lineRule="auto"/>
        <w:jc w:val="both"/>
        <w:rPr>
          <w:rFonts w:ascii="Arial" w:hAnsi="Arial"/>
          <w:b/>
          <w:bCs/>
        </w:rPr>
      </w:pPr>
    </w:p>
    <w:p w14:paraId="019DC49B" w14:textId="73E2C590" w:rsidR="00E61B8A" w:rsidRPr="00213B8C" w:rsidRDefault="00126463" w:rsidP="00E61B8A">
      <w:pPr>
        <w:spacing w:line="360" w:lineRule="auto"/>
        <w:jc w:val="both"/>
        <w:rPr>
          <w:rFonts w:ascii="Arial" w:hAnsi="Arial"/>
        </w:rPr>
      </w:pPr>
      <w:r w:rsidRPr="00126463">
        <w:rPr>
          <w:rFonts w:ascii="Arial" w:hAnsi="Arial"/>
        </w:rPr>
        <w:t xml:space="preserve">There are varying </w:t>
      </w:r>
      <w:r w:rsidRPr="00126463">
        <w:rPr>
          <w:rFonts w:ascii="Arial" w:hAnsi="Arial"/>
        </w:rPr>
        <w:t xml:space="preserve">definitions of </w:t>
      </w:r>
      <w:r>
        <w:rPr>
          <w:rFonts w:ascii="Arial" w:hAnsi="Arial"/>
        </w:rPr>
        <w:t>a r</w:t>
      </w:r>
      <w:r w:rsidRPr="00126463">
        <w:rPr>
          <w:rFonts w:ascii="Arial" w:hAnsi="Arial"/>
        </w:rPr>
        <w:t>eligion and indigenous group</w:t>
      </w:r>
      <w:r>
        <w:rPr>
          <w:rFonts w:ascii="Arial" w:hAnsi="Arial"/>
        </w:rPr>
        <w:t>. Focusing</w:t>
      </w:r>
      <w:r w:rsidRPr="00126463">
        <w:rPr>
          <w:rFonts w:ascii="Arial" w:hAnsi="Arial"/>
        </w:rPr>
        <w:t xml:space="preserve"> upon the Indigenous religion of Shamanism, specifically within North America </w:t>
      </w:r>
      <w:r>
        <w:rPr>
          <w:rFonts w:ascii="Arial" w:hAnsi="Arial"/>
        </w:rPr>
        <w:t xml:space="preserve">I have found </w:t>
      </w:r>
      <w:r w:rsidR="00E61B8A">
        <w:rPr>
          <w:rFonts w:ascii="Arial" w:hAnsi="Arial"/>
        </w:rPr>
        <w:t>some of the main characteristics of Shamanism that I believe do make it a religion.</w:t>
      </w:r>
    </w:p>
    <w:p w14:paraId="523A968C" w14:textId="7CF1FF6B" w:rsidR="00D46FA0" w:rsidRPr="00213B8C" w:rsidRDefault="00E61B8A" w:rsidP="00213B8C">
      <w:pPr>
        <w:spacing w:line="360" w:lineRule="auto"/>
        <w:jc w:val="both"/>
        <w:rPr>
          <w:rFonts w:ascii="Arial" w:hAnsi="Arial"/>
        </w:rPr>
      </w:pPr>
      <w:r>
        <w:rPr>
          <w:rFonts w:ascii="Arial" w:hAnsi="Arial"/>
        </w:rPr>
        <w:t xml:space="preserve">Mentioning the types of religion that I spoke about at the start of this </w:t>
      </w:r>
      <w:proofErr w:type="gramStart"/>
      <w:r>
        <w:rPr>
          <w:rFonts w:ascii="Arial" w:hAnsi="Arial"/>
        </w:rPr>
        <w:t>essay,</w:t>
      </w:r>
      <w:proofErr w:type="gramEnd"/>
      <w:r>
        <w:rPr>
          <w:rFonts w:ascii="Arial" w:hAnsi="Arial"/>
        </w:rPr>
        <w:t xml:space="preserve"> I believe that </w:t>
      </w:r>
      <w:r w:rsidR="00D46FA0" w:rsidRPr="00213B8C">
        <w:rPr>
          <w:rFonts w:ascii="Arial" w:hAnsi="Arial"/>
        </w:rPr>
        <w:t xml:space="preserve">North American first type where as others </w:t>
      </w:r>
      <w:r>
        <w:rPr>
          <w:rFonts w:ascii="Arial" w:hAnsi="Arial"/>
        </w:rPr>
        <w:t xml:space="preserve">would fall into the second type </w:t>
      </w:r>
      <w:r w:rsidR="00D46FA0" w:rsidRPr="00213B8C">
        <w:rPr>
          <w:rFonts w:ascii="Arial" w:hAnsi="Arial"/>
        </w:rPr>
        <w:t xml:space="preserve">due to people movement modern </w:t>
      </w:r>
      <w:r>
        <w:rPr>
          <w:rFonts w:ascii="Arial" w:hAnsi="Arial"/>
        </w:rPr>
        <w:t xml:space="preserve">worlds. </w:t>
      </w:r>
      <w:r w:rsidR="00D46FA0" w:rsidRPr="00213B8C">
        <w:rPr>
          <w:rFonts w:ascii="Arial" w:hAnsi="Arial"/>
        </w:rPr>
        <w:t>It is my view that North American Sham</w:t>
      </w:r>
      <w:r>
        <w:rPr>
          <w:rFonts w:ascii="Arial" w:hAnsi="Arial"/>
        </w:rPr>
        <w:t>anism</w:t>
      </w:r>
      <w:r w:rsidR="00D46FA0" w:rsidRPr="00213B8C">
        <w:rPr>
          <w:rFonts w:ascii="Arial" w:hAnsi="Arial"/>
        </w:rPr>
        <w:t xml:space="preserve"> is one of the few remaining pure forms of </w:t>
      </w:r>
      <w:r>
        <w:rPr>
          <w:rFonts w:ascii="Arial" w:hAnsi="Arial"/>
        </w:rPr>
        <w:t>this /religion/spirituality. As I have explained, spirituality and religion can go hand in hand.</w:t>
      </w:r>
    </w:p>
    <w:p w14:paraId="2CAE4E34" w14:textId="601A1893" w:rsidR="00D46FA0" w:rsidRPr="00213B8C" w:rsidRDefault="00D14C19" w:rsidP="00213B8C">
      <w:pPr>
        <w:spacing w:line="360" w:lineRule="auto"/>
        <w:jc w:val="both"/>
        <w:rPr>
          <w:rFonts w:ascii="Arial" w:hAnsi="Arial"/>
        </w:rPr>
      </w:pPr>
      <w:r w:rsidRPr="00D14C19">
        <w:rPr>
          <w:rFonts w:ascii="Arial" w:hAnsi="Arial"/>
        </w:rPr>
        <w:t>The abilities of auto shamans vary by culture, but they are generally supposed to be able to heal the ill, connect with the other world, and often accompany the souls of the deceased to that other realm</w:t>
      </w:r>
      <w:r>
        <w:rPr>
          <w:rFonts w:ascii="Arial" w:hAnsi="Arial"/>
        </w:rPr>
        <w:t xml:space="preserve">. </w:t>
      </w:r>
      <w:r w:rsidRPr="00D14C19">
        <w:rPr>
          <w:rFonts w:ascii="Arial" w:hAnsi="Arial"/>
        </w:rPr>
        <w:t>A religious phenomena centred on the shaman, a person thought to attain diverse powers through trance or intense religious experience</w:t>
      </w:r>
      <w:r>
        <w:rPr>
          <w:rFonts w:ascii="Arial" w:hAnsi="Arial"/>
        </w:rPr>
        <w:t>.</w:t>
      </w:r>
    </w:p>
    <w:p w14:paraId="35FAF676" w14:textId="77777777" w:rsidR="00D46FA0" w:rsidRPr="00213B8C" w:rsidRDefault="00D46FA0" w:rsidP="00213B8C">
      <w:pPr>
        <w:spacing w:line="360" w:lineRule="auto"/>
        <w:jc w:val="both"/>
        <w:rPr>
          <w:rFonts w:ascii="Arial" w:hAnsi="Arial"/>
        </w:rPr>
      </w:pPr>
    </w:p>
    <w:p w14:paraId="77CDD0F9" w14:textId="77777777" w:rsidR="00D46FA0" w:rsidRPr="00213B8C" w:rsidRDefault="00D46FA0" w:rsidP="00213B8C">
      <w:pPr>
        <w:spacing w:line="360" w:lineRule="auto"/>
        <w:jc w:val="both"/>
        <w:rPr>
          <w:rFonts w:ascii="Arial" w:hAnsi="Arial"/>
        </w:rPr>
      </w:pPr>
    </w:p>
    <w:p w14:paraId="2DD6E4EF" w14:textId="77777777" w:rsidR="00D46FA0" w:rsidRPr="00213B8C" w:rsidRDefault="00D46FA0" w:rsidP="00213B8C">
      <w:pPr>
        <w:spacing w:line="360" w:lineRule="auto"/>
        <w:jc w:val="both"/>
        <w:rPr>
          <w:rFonts w:ascii="Arial" w:hAnsi="Arial"/>
        </w:rPr>
      </w:pPr>
    </w:p>
    <w:p w14:paraId="4D02CFC5" w14:textId="772125E1" w:rsidR="00D46FA0" w:rsidRPr="00213B8C" w:rsidRDefault="00E843FF" w:rsidP="00213B8C">
      <w:pPr>
        <w:spacing w:line="360" w:lineRule="auto"/>
        <w:rPr>
          <w:rFonts w:ascii="Arial" w:hAnsi="Arial"/>
          <w:b/>
          <w:bCs/>
        </w:rPr>
      </w:pPr>
      <w:r w:rsidRPr="00213B8C">
        <w:rPr>
          <w:rFonts w:ascii="Arial" w:hAnsi="Arial"/>
          <w:b/>
          <w:bCs/>
        </w:rPr>
        <w:br w:type="page"/>
      </w:r>
      <w:r w:rsidR="00D46FA0" w:rsidRPr="00213B8C">
        <w:rPr>
          <w:rFonts w:ascii="Arial" w:hAnsi="Arial"/>
          <w:b/>
          <w:bCs/>
        </w:rPr>
        <w:lastRenderedPageBreak/>
        <w:t>Bibliography</w:t>
      </w:r>
    </w:p>
    <w:p w14:paraId="19D545AB" w14:textId="3F3560CE" w:rsidR="006B7516" w:rsidRPr="00213B8C" w:rsidRDefault="006B7516" w:rsidP="00213B8C">
      <w:pPr>
        <w:spacing w:line="360" w:lineRule="auto"/>
        <w:jc w:val="both"/>
        <w:rPr>
          <w:rFonts w:ascii="Arial" w:hAnsi="Arial"/>
        </w:rPr>
      </w:pPr>
      <w:r w:rsidRPr="00213B8C">
        <w:rPr>
          <w:rFonts w:ascii="Arial" w:hAnsi="Arial"/>
        </w:rPr>
        <w:t xml:space="preserve">- </w:t>
      </w:r>
      <w:proofErr w:type="spellStart"/>
      <w:r w:rsidRPr="00213B8C">
        <w:rPr>
          <w:rFonts w:ascii="Arial" w:hAnsi="Arial"/>
        </w:rPr>
        <w:t>Bellah</w:t>
      </w:r>
      <w:proofErr w:type="spellEnd"/>
      <w:r w:rsidRPr="00213B8C">
        <w:rPr>
          <w:rFonts w:ascii="Arial" w:hAnsi="Arial"/>
        </w:rPr>
        <w:t>, Robert. “Introduction.” in Emile Durkheim on Morality and Society. Chicago: University of Chicago Press, 1973.</w:t>
      </w:r>
    </w:p>
    <w:p w14:paraId="20F88CD3" w14:textId="433FC4AB" w:rsidR="006B7516" w:rsidRPr="00213B8C" w:rsidRDefault="006B7516" w:rsidP="00213B8C">
      <w:pPr>
        <w:spacing w:line="360" w:lineRule="auto"/>
        <w:jc w:val="both"/>
        <w:rPr>
          <w:rFonts w:ascii="Arial" w:hAnsi="Arial"/>
        </w:rPr>
      </w:pPr>
      <w:r w:rsidRPr="00213B8C">
        <w:rPr>
          <w:rFonts w:ascii="Arial" w:hAnsi="Arial"/>
        </w:rPr>
        <w:t>- Cline, Austin. "What's the Difference Between Religion and Spirituality?" Learn Religions, Aug. 26, 2020, learnreligions.com/religion-vs-spirituality-whats-the-difference-250713.</w:t>
      </w:r>
    </w:p>
    <w:p w14:paraId="4EC4E1BC" w14:textId="77777777" w:rsidR="00833205" w:rsidRPr="00213B8C" w:rsidRDefault="006B7516" w:rsidP="00213B8C">
      <w:pPr>
        <w:spacing w:line="360" w:lineRule="auto"/>
        <w:jc w:val="both"/>
        <w:rPr>
          <w:rFonts w:ascii="Arial" w:hAnsi="Arial"/>
        </w:rPr>
      </w:pPr>
      <w:r w:rsidRPr="00213B8C">
        <w:rPr>
          <w:rFonts w:ascii="Arial" w:hAnsi="Arial"/>
        </w:rPr>
        <w:t xml:space="preserve">- Charlotte Higgins in Karasjok, </w:t>
      </w:r>
      <w:proofErr w:type="gramStart"/>
      <w:r w:rsidRPr="00213B8C">
        <w:rPr>
          <w:rFonts w:ascii="Arial" w:hAnsi="Arial"/>
        </w:rPr>
        <w:t>Three</w:t>
      </w:r>
      <w:proofErr w:type="gramEnd"/>
      <w:r w:rsidRPr="00213B8C">
        <w:rPr>
          <w:rFonts w:ascii="Arial" w:hAnsi="Arial"/>
        </w:rPr>
        <w:t xml:space="preserve"> centuries on, a shaman’s precious rune drum returns home (Mar 2022) https://www.theguardian.com/science/2022/mar/13/three-centuries-on-a-shamans-precious-rune-drum-returns-home [accessed 21 May 2022]</w:t>
      </w:r>
      <w:r w:rsidR="00833205" w:rsidRPr="00213B8C">
        <w:rPr>
          <w:rFonts w:ascii="Arial" w:hAnsi="Arial"/>
        </w:rPr>
        <w:t>.</w:t>
      </w:r>
    </w:p>
    <w:p w14:paraId="0068B442" w14:textId="40354AFD" w:rsidR="006B7516" w:rsidRPr="00213B8C" w:rsidRDefault="00833205" w:rsidP="00213B8C">
      <w:pPr>
        <w:spacing w:line="360" w:lineRule="auto"/>
        <w:jc w:val="both"/>
        <w:rPr>
          <w:rFonts w:ascii="Arial" w:hAnsi="Arial"/>
        </w:rPr>
      </w:pPr>
      <w:r w:rsidRPr="00213B8C">
        <w:rPr>
          <w:rFonts w:ascii="Arial" w:hAnsi="Arial"/>
        </w:rPr>
        <w:t xml:space="preserve">- </w:t>
      </w:r>
      <w:proofErr w:type="spellStart"/>
      <w:r w:rsidRPr="00213B8C">
        <w:rPr>
          <w:rFonts w:ascii="Arial" w:hAnsi="Arial"/>
        </w:rPr>
        <w:t>Diószegi</w:t>
      </w:r>
      <w:proofErr w:type="spellEnd"/>
      <w:r w:rsidRPr="00213B8C">
        <w:rPr>
          <w:rFonts w:ascii="Arial" w:hAnsi="Arial"/>
        </w:rPr>
        <w:t xml:space="preserve">, </w:t>
      </w:r>
      <w:proofErr w:type="spellStart"/>
      <w:r w:rsidRPr="00213B8C">
        <w:rPr>
          <w:rFonts w:ascii="Arial" w:hAnsi="Arial"/>
        </w:rPr>
        <w:t>Vilmos</w:t>
      </w:r>
      <w:proofErr w:type="spellEnd"/>
      <w:r w:rsidRPr="00213B8C">
        <w:rPr>
          <w:rFonts w:ascii="Arial" w:hAnsi="Arial"/>
        </w:rPr>
        <w:t xml:space="preserve"> and Eliade, Mircea, ‘shamanism’. </w:t>
      </w:r>
      <w:proofErr w:type="spellStart"/>
      <w:r w:rsidRPr="00213B8C">
        <w:rPr>
          <w:rFonts w:ascii="Arial" w:hAnsi="Arial"/>
        </w:rPr>
        <w:t>Encyclopedia</w:t>
      </w:r>
      <w:proofErr w:type="spellEnd"/>
      <w:r w:rsidRPr="00213B8C">
        <w:rPr>
          <w:rFonts w:ascii="Arial" w:hAnsi="Arial"/>
        </w:rPr>
        <w:t xml:space="preserve"> Britannica, (2 Nov. 2021), https://www.britannica.com/topic/shamanism. [Accessed 20 May 2022].</w:t>
      </w:r>
      <w:r w:rsidR="006B7516" w:rsidRPr="00213B8C">
        <w:rPr>
          <w:rFonts w:ascii="Arial" w:hAnsi="Arial"/>
        </w:rPr>
        <w:t xml:space="preserve">                                                                                                                                                                                                                                                                                                             </w:t>
      </w:r>
    </w:p>
    <w:p w14:paraId="0C554AA1" w14:textId="7FD6B51D" w:rsidR="006B7516" w:rsidRPr="00213B8C" w:rsidRDefault="006B7516" w:rsidP="00213B8C">
      <w:pPr>
        <w:spacing w:line="360" w:lineRule="auto"/>
        <w:jc w:val="both"/>
        <w:rPr>
          <w:rFonts w:ascii="Arial" w:hAnsi="Arial"/>
        </w:rPr>
      </w:pPr>
      <w:r w:rsidRPr="00213B8C">
        <w:rPr>
          <w:rFonts w:ascii="Arial" w:hAnsi="Arial"/>
        </w:rPr>
        <w:t xml:space="preserve">- Elizabeth </w:t>
      </w:r>
      <w:proofErr w:type="spellStart"/>
      <w:r w:rsidRPr="00213B8C">
        <w:rPr>
          <w:rFonts w:ascii="Arial" w:hAnsi="Arial"/>
        </w:rPr>
        <w:t>Prine</w:t>
      </w:r>
      <w:proofErr w:type="spellEnd"/>
      <w:r w:rsidRPr="00213B8C">
        <w:rPr>
          <w:rFonts w:ascii="Arial" w:hAnsi="Arial"/>
        </w:rPr>
        <w:t xml:space="preserve"> Pauls, Native American Indigenous peoples of Canada and United </w:t>
      </w:r>
      <w:proofErr w:type="gramStart"/>
      <w:r w:rsidRPr="00213B8C">
        <w:rPr>
          <w:rFonts w:ascii="Arial" w:hAnsi="Arial"/>
        </w:rPr>
        <w:t>States,https://www.britannica.com/editor/Elizabeth-Prine-Pauls/6390#:~:text=Elizabeth%20Prine%20Pauls%20was%20Associate,on%20indigenous%20cultures%20and%20histories</w:t>
      </w:r>
      <w:proofErr w:type="gramEnd"/>
      <w:r w:rsidRPr="00213B8C">
        <w:rPr>
          <w:rFonts w:ascii="Arial" w:hAnsi="Arial"/>
        </w:rPr>
        <w:t>. (Accessed 29 May 2022).</w:t>
      </w:r>
    </w:p>
    <w:p w14:paraId="739B43E2" w14:textId="578AAB4B" w:rsidR="00833205" w:rsidRPr="00213B8C" w:rsidRDefault="00833205" w:rsidP="00213B8C">
      <w:pPr>
        <w:spacing w:line="360" w:lineRule="auto"/>
        <w:jc w:val="both"/>
        <w:rPr>
          <w:rFonts w:ascii="Arial" w:hAnsi="Arial"/>
        </w:rPr>
      </w:pPr>
      <w:r w:rsidRPr="00213B8C">
        <w:rPr>
          <w:rFonts w:ascii="Arial" w:hAnsi="Arial"/>
        </w:rPr>
        <w:t>- Eliade, Mircea, Shamanism, Archaic Techniques of Ecstasy (Princeton University Press, 1964).</w:t>
      </w:r>
    </w:p>
    <w:p w14:paraId="7DDA3ED9" w14:textId="38AA0C89" w:rsidR="00833205" w:rsidRPr="00213B8C" w:rsidRDefault="00833205" w:rsidP="00213B8C">
      <w:pPr>
        <w:spacing w:line="360" w:lineRule="auto"/>
        <w:jc w:val="both"/>
        <w:rPr>
          <w:rFonts w:ascii="Arial" w:hAnsi="Arial"/>
        </w:rPr>
      </w:pPr>
      <w:r w:rsidRPr="00213B8C">
        <w:rPr>
          <w:rFonts w:ascii="Arial" w:hAnsi="Arial"/>
        </w:rPr>
        <w:t>- Greenwood, Susan, ‘Graham Harvey, Ed., The Handbook of Contemporary Animism (Durham: Acumen, 2013), The Pomegranate (Corbett, Or.), 16.2 (2014), 263–</w:t>
      </w:r>
      <w:proofErr w:type="gramStart"/>
      <w:r w:rsidRPr="00213B8C">
        <w:rPr>
          <w:rFonts w:ascii="Arial" w:hAnsi="Arial"/>
        </w:rPr>
        <w:t>66 .</w:t>
      </w:r>
      <w:proofErr w:type="gramEnd"/>
    </w:p>
    <w:p w14:paraId="0748E7DA" w14:textId="64D4F891" w:rsidR="00833205" w:rsidRPr="00213B8C" w:rsidRDefault="00833205" w:rsidP="00213B8C">
      <w:pPr>
        <w:spacing w:line="360" w:lineRule="auto"/>
        <w:jc w:val="both"/>
        <w:rPr>
          <w:rFonts w:ascii="Arial" w:hAnsi="Arial"/>
        </w:rPr>
      </w:pPr>
      <w:r w:rsidRPr="00213B8C">
        <w:rPr>
          <w:rStyle w:val="Hyperlink"/>
          <w:rFonts w:ascii="Arial" w:hAnsi="Arial"/>
          <w:color w:val="auto"/>
          <w:u w:val="none"/>
        </w:rPr>
        <w:t xml:space="preserve">- </w:t>
      </w:r>
      <w:proofErr w:type="spellStart"/>
      <w:r w:rsidRPr="00213B8C">
        <w:rPr>
          <w:rFonts w:ascii="Arial" w:hAnsi="Arial"/>
        </w:rPr>
        <w:t>Gaitanos</w:t>
      </w:r>
      <w:proofErr w:type="spellEnd"/>
      <w:r w:rsidRPr="00213B8C">
        <w:rPr>
          <w:rFonts w:ascii="Arial" w:hAnsi="Arial"/>
        </w:rPr>
        <w:t>, Georgios. (2019). Definition of Religion. 10.13140/RG.2.2.12358.22085.</w:t>
      </w:r>
    </w:p>
    <w:p w14:paraId="7A3F2B94" w14:textId="77777777" w:rsidR="006B7516" w:rsidRPr="00213B8C" w:rsidRDefault="006B7516" w:rsidP="00213B8C">
      <w:pPr>
        <w:spacing w:line="360" w:lineRule="auto"/>
        <w:jc w:val="both"/>
        <w:rPr>
          <w:rStyle w:val="Hyperlink"/>
          <w:rFonts w:ascii="Arial" w:hAnsi="Arial"/>
          <w:color w:val="auto"/>
          <w:u w:val="none"/>
        </w:rPr>
      </w:pPr>
      <w:r w:rsidRPr="00213B8C">
        <w:rPr>
          <w:rFonts w:ascii="Arial" w:hAnsi="Arial"/>
        </w:rPr>
        <w:t xml:space="preserve">- H, Robert. “Introduction.” in Emile Durkheim on Morality and Society. (Chicago: University of Chicago Press, 1973). </w:t>
      </w:r>
      <w:hyperlink r:id="rId8" w:history="1">
        <w:r w:rsidRPr="00213B8C">
          <w:rPr>
            <w:rStyle w:val="Hyperlink"/>
            <w:rFonts w:ascii="Arial" w:hAnsi="Arial"/>
            <w:color w:val="auto"/>
            <w:u w:val="none"/>
          </w:rPr>
          <w:t xml:space="preserve">Durkheim, Emile | Internet </w:t>
        </w:r>
        <w:proofErr w:type="spellStart"/>
        <w:r w:rsidRPr="00213B8C">
          <w:rPr>
            <w:rStyle w:val="Hyperlink"/>
            <w:rFonts w:ascii="Arial" w:hAnsi="Arial"/>
            <w:color w:val="auto"/>
            <w:u w:val="none"/>
          </w:rPr>
          <w:t>Encyclopedia</w:t>
        </w:r>
        <w:proofErr w:type="spellEnd"/>
        <w:r w:rsidRPr="00213B8C">
          <w:rPr>
            <w:rStyle w:val="Hyperlink"/>
            <w:rFonts w:ascii="Arial" w:hAnsi="Arial"/>
            <w:color w:val="auto"/>
            <w:u w:val="none"/>
          </w:rPr>
          <w:t xml:space="preserve"> of Philosophy (utm.edu)</w:t>
        </w:r>
      </w:hyperlink>
      <w:r w:rsidRPr="00213B8C">
        <w:rPr>
          <w:rStyle w:val="Hyperlink"/>
          <w:rFonts w:ascii="Arial" w:hAnsi="Arial"/>
          <w:color w:val="auto"/>
          <w:u w:val="none"/>
        </w:rPr>
        <w:t xml:space="preserve"> [accessed 28/05/22]</w:t>
      </w:r>
    </w:p>
    <w:p w14:paraId="60C31180" w14:textId="77777777" w:rsidR="006B7516" w:rsidRPr="00D14C19" w:rsidRDefault="006B7516" w:rsidP="00D14C19">
      <w:pPr>
        <w:spacing w:line="360" w:lineRule="auto"/>
        <w:jc w:val="both"/>
        <w:rPr>
          <w:rFonts w:ascii="Arial" w:hAnsi="Arial"/>
        </w:rPr>
      </w:pPr>
      <w:r w:rsidRPr="00D14C19">
        <w:rPr>
          <w:rFonts w:ascii="Arial" w:hAnsi="Arial"/>
        </w:rPr>
        <w:t xml:space="preserve">- </w:t>
      </w:r>
      <w:proofErr w:type="spellStart"/>
      <w:r w:rsidRPr="00D14C19">
        <w:rPr>
          <w:rFonts w:ascii="Arial" w:hAnsi="Arial"/>
        </w:rPr>
        <w:t>Hirschfelder</w:t>
      </w:r>
      <w:proofErr w:type="spellEnd"/>
      <w:r w:rsidRPr="00D14C19">
        <w:rPr>
          <w:rFonts w:ascii="Arial" w:hAnsi="Arial"/>
        </w:rPr>
        <w:t xml:space="preserve">, Arlene, and Paulette Molin. </w:t>
      </w:r>
      <w:proofErr w:type="spellStart"/>
      <w:r w:rsidRPr="00D14C19">
        <w:rPr>
          <w:rFonts w:ascii="Arial" w:hAnsi="Arial"/>
        </w:rPr>
        <w:t>Encyclopedia</w:t>
      </w:r>
      <w:proofErr w:type="spellEnd"/>
      <w:r w:rsidRPr="00D14C19">
        <w:rPr>
          <w:rFonts w:ascii="Arial" w:hAnsi="Arial"/>
        </w:rPr>
        <w:t xml:space="preserve"> of Native American Religions: An Introduction. 2nd ed. New York, NY: Facts </w:t>
      </w:r>
      <w:proofErr w:type="gramStart"/>
      <w:r w:rsidRPr="00D14C19">
        <w:rPr>
          <w:rFonts w:ascii="Arial" w:hAnsi="Arial"/>
        </w:rPr>
        <w:t>On</w:t>
      </w:r>
      <w:proofErr w:type="gramEnd"/>
      <w:r w:rsidRPr="00D14C19">
        <w:rPr>
          <w:rFonts w:ascii="Arial" w:hAnsi="Arial"/>
        </w:rPr>
        <w:t xml:space="preserve"> File, 2001.</w:t>
      </w:r>
    </w:p>
    <w:p w14:paraId="3683435A" w14:textId="3545BA07" w:rsidR="006B7516" w:rsidRPr="00D14C19" w:rsidRDefault="006B7516" w:rsidP="00D14C19">
      <w:pPr>
        <w:spacing w:line="360" w:lineRule="auto"/>
        <w:jc w:val="both"/>
        <w:rPr>
          <w:rFonts w:ascii="Arial" w:hAnsi="Arial"/>
        </w:rPr>
      </w:pPr>
      <w:r w:rsidRPr="00D14C19">
        <w:rPr>
          <w:rFonts w:ascii="Arial" w:hAnsi="Arial"/>
        </w:rPr>
        <w:t xml:space="preserve">-"Indigenous </w:t>
      </w:r>
      <w:proofErr w:type="gramStart"/>
      <w:r w:rsidRPr="00D14C19">
        <w:rPr>
          <w:rFonts w:ascii="Arial" w:hAnsi="Arial"/>
        </w:rPr>
        <w:t>Religions .</w:t>
      </w:r>
      <w:proofErr w:type="gramEnd"/>
      <w:r w:rsidRPr="00D14C19">
        <w:rPr>
          <w:rFonts w:ascii="Arial" w:hAnsi="Arial"/>
        </w:rPr>
        <w:t xml:space="preserve">" World Religions Reference Library. Encyclopedia.com. </w:t>
      </w:r>
      <w:hyperlink r:id="rId9" w:history="1">
        <w:r w:rsidRPr="00D14C19">
          <w:rPr>
            <w:rStyle w:val="Hyperlink"/>
            <w:rFonts w:ascii="Arial" w:hAnsi="Arial"/>
            <w:color w:val="auto"/>
            <w:u w:val="none"/>
          </w:rPr>
          <w:t>https://www.encyclopedia.com/religion/encyclopedias-almanacs-transcripts-and-maps/indigenous-religions</w:t>
        </w:r>
      </w:hyperlink>
      <w:r w:rsidRPr="00D14C19">
        <w:rPr>
          <w:rFonts w:ascii="Arial" w:hAnsi="Arial"/>
        </w:rPr>
        <w:t>. (Accessed May 23, 2022).</w:t>
      </w:r>
    </w:p>
    <w:p w14:paraId="13EA0094" w14:textId="5A8D3E63" w:rsidR="00833205" w:rsidRPr="00D14C19" w:rsidRDefault="00833205" w:rsidP="00D14C19">
      <w:pPr>
        <w:spacing w:line="360" w:lineRule="auto"/>
        <w:jc w:val="both"/>
        <w:rPr>
          <w:rFonts w:ascii="Arial" w:hAnsi="Arial"/>
        </w:rPr>
      </w:pPr>
      <w:r w:rsidRPr="00D14C19">
        <w:rPr>
          <w:rFonts w:ascii="Arial" w:hAnsi="Arial"/>
        </w:rPr>
        <w:t xml:space="preserve">-Harvey, Graham, The handbook of contemporary animism, Shamanism and the hunters of the </w:t>
      </w:r>
      <w:proofErr w:type="gramStart"/>
      <w:r w:rsidRPr="00D14C19">
        <w:rPr>
          <w:rFonts w:ascii="Arial" w:hAnsi="Arial"/>
        </w:rPr>
        <w:t>Siberian forest</w:t>
      </w:r>
      <w:proofErr w:type="gramEnd"/>
      <w:r w:rsidRPr="00D14C19">
        <w:rPr>
          <w:rFonts w:ascii="Arial" w:hAnsi="Arial"/>
        </w:rPr>
        <w:t xml:space="preserve"> (1959), pp. 284-293.</w:t>
      </w:r>
    </w:p>
    <w:p w14:paraId="779F3B1F" w14:textId="20CC34AF" w:rsidR="00D14C19" w:rsidRPr="00D14C19" w:rsidRDefault="00D14C19" w:rsidP="00D14C19">
      <w:pPr>
        <w:spacing w:line="360" w:lineRule="auto"/>
        <w:jc w:val="both"/>
        <w:rPr>
          <w:rFonts w:ascii="Arial" w:hAnsi="Arial"/>
        </w:rPr>
      </w:pPr>
      <w:r w:rsidRPr="00D14C19">
        <w:rPr>
          <w:rFonts w:ascii="Arial" w:hAnsi="Arial"/>
          <w:color w:val="333333"/>
          <w:shd w:val="clear" w:color="auto" w:fill="FCFCFC"/>
        </w:rPr>
        <w:t xml:space="preserve">- </w:t>
      </w:r>
      <w:r w:rsidRPr="00D14C19">
        <w:rPr>
          <w:rFonts w:ascii="Arial" w:hAnsi="Arial"/>
          <w:color w:val="333333"/>
          <w:shd w:val="clear" w:color="auto" w:fill="FCFCFC"/>
        </w:rPr>
        <w:t>Jakobsen, T.R. National developments in education policy and law -- Denmark. </w:t>
      </w:r>
      <w:r w:rsidRPr="00D14C19">
        <w:rPr>
          <w:rFonts w:ascii="Arial" w:hAnsi="Arial"/>
          <w:i/>
          <w:iCs/>
          <w:color w:val="333333"/>
          <w:shd w:val="clear" w:color="auto" w:fill="FCFCFC"/>
        </w:rPr>
        <w:t>European Journal for Education Law and Policy</w:t>
      </w:r>
      <w:r w:rsidRPr="00D14C19">
        <w:rPr>
          <w:rFonts w:ascii="Arial" w:hAnsi="Arial"/>
          <w:color w:val="333333"/>
          <w:shd w:val="clear" w:color="auto" w:fill="FCFCFC"/>
        </w:rPr>
        <w:t> </w:t>
      </w:r>
      <w:r w:rsidRPr="00D14C19">
        <w:rPr>
          <w:rFonts w:ascii="Arial" w:hAnsi="Arial"/>
          <w:b/>
          <w:bCs/>
          <w:color w:val="333333"/>
          <w:shd w:val="clear" w:color="auto" w:fill="FCFCFC"/>
        </w:rPr>
        <w:t>3, </w:t>
      </w:r>
      <w:r w:rsidRPr="00D14C19">
        <w:rPr>
          <w:rFonts w:ascii="Arial" w:hAnsi="Arial"/>
          <w:color w:val="333333"/>
          <w:shd w:val="clear" w:color="auto" w:fill="FCFCFC"/>
        </w:rPr>
        <w:t>137–138 (1999). https://doi.org/10.1023/A:1022905015763</w:t>
      </w:r>
    </w:p>
    <w:p w14:paraId="1324D8ED" w14:textId="77777777" w:rsidR="00833205" w:rsidRPr="00D14C19" w:rsidRDefault="00833205" w:rsidP="00D14C19">
      <w:pPr>
        <w:spacing w:line="360" w:lineRule="auto"/>
        <w:jc w:val="both"/>
        <w:rPr>
          <w:rFonts w:ascii="Arial" w:hAnsi="Arial"/>
        </w:rPr>
      </w:pPr>
      <w:r w:rsidRPr="00D14C19">
        <w:rPr>
          <w:rFonts w:ascii="Arial" w:hAnsi="Arial"/>
        </w:rPr>
        <w:lastRenderedPageBreak/>
        <w:t xml:space="preserve">-John Bruno Hare, </w:t>
      </w:r>
      <w:proofErr w:type="gramStart"/>
      <w:r w:rsidRPr="00D14C19">
        <w:rPr>
          <w:rFonts w:ascii="Arial" w:hAnsi="Arial"/>
        </w:rPr>
        <w:t>This</w:t>
      </w:r>
      <w:proofErr w:type="gramEnd"/>
      <w:r w:rsidRPr="00D14C19">
        <w:rPr>
          <w:rFonts w:ascii="Arial" w:hAnsi="Arial"/>
        </w:rPr>
        <w:t xml:space="preserve"> is a Quiet Place in Cyberspace Devoted to Religious Tolerance and Scholarship. (2010) http://www.sacred-texts.com/nam/.</w:t>
      </w:r>
    </w:p>
    <w:p w14:paraId="4EFE7C0E" w14:textId="0ACE42B2" w:rsidR="00833205" w:rsidRPr="00213B8C" w:rsidRDefault="00833205" w:rsidP="00D14C19">
      <w:pPr>
        <w:spacing w:line="360" w:lineRule="auto"/>
        <w:jc w:val="both"/>
        <w:rPr>
          <w:rFonts w:ascii="Arial" w:hAnsi="Arial"/>
        </w:rPr>
      </w:pPr>
      <w:r w:rsidRPr="00D14C19">
        <w:rPr>
          <w:rFonts w:ascii="Arial" w:hAnsi="Arial"/>
        </w:rPr>
        <w:t xml:space="preserve">-Joan </w:t>
      </w:r>
      <w:proofErr w:type="spellStart"/>
      <w:r w:rsidRPr="00D14C19">
        <w:rPr>
          <w:rFonts w:ascii="Arial" w:hAnsi="Arial"/>
        </w:rPr>
        <w:t>Twonsend</w:t>
      </w:r>
      <w:proofErr w:type="spellEnd"/>
      <w:r w:rsidRPr="00D14C19">
        <w:rPr>
          <w:rFonts w:ascii="Arial" w:hAnsi="Arial"/>
        </w:rPr>
        <w:t xml:space="preserve">, University of Manitoba, Review of ‘Shamanism: </w:t>
      </w:r>
      <w:proofErr w:type="spellStart"/>
      <w:r w:rsidRPr="00D14C19">
        <w:rPr>
          <w:rFonts w:ascii="Arial" w:hAnsi="Arial"/>
        </w:rPr>
        <w:t>Traditoonal</w:t>
      </w:r>
      <w:proofErr w:type="spellEnd"/>
      <w:r w:rsidRPr="00D14C19">
        <w:rPr>
          <w:rFonts w:ascii="Arial" w:hAnsi="Arial"/>
        </w:rPr>
        <w:t xml:space="preserve"> and Contemporary Approaches to the Mastery</w:t>
      </w:r>
      <w:r w:rsidRPr="00213B8C">
        <w:rPr>
          <w:rFonts w:ascii="Arial" w:hAnsi="Arial"/>
        </w:rPr>
        <w:t xml:space="preserve"> of Spirits and Healing by Merete </w:t>
      </w:r>
      <w:proofErr w:type="spellStart"/>
      <w:r w:rsidRPr="00213B8C">
        <w:rPr>
          <w:rFonts w:ascii="Arial" w:hAnsi="Arial"/>
        </w:rPr>
        <w:t>Demant</w:t>
      </w:r>
      <w:proofErr w:type="spellEnd"/>
      <w:r w:rsidRPr="00213B8C">
        <w:rPr>
          <w:rFonts w:ascii="Arial" w:hAnsi="Arial"/>
        </w:rPr>
        <w:t xml:space="preserve"> Jakobsen, </w:t>
      </w:r>
      <w:proofErr w:type="spellStart"/>
      <w:r w:rsidRPr="00213B8C">
        <w:rPr>
          <w:rFonts w:ascii="Arial" w:hAnsi="Arial"/>
        </w:rPr>
        <w:t>Newy</w:t>
      </w:r>
      <w:proofErr w:type="spellEnd"/>
      <w:r w:rsidRPr="00213B8C">
        <w:rPr>
          <w:rFonts w:ascii="Arial" w:hAnsi="Arial"/>
        </w:rPr>
        <w:t xml:space="preserve"> York: </w:t>
      </w:r>
      <w:proofErr w:type="spellStart"/>
      <w:r w:rsidRPr="00213B8C">
        <w:rPr>
          <w:rFonts w:ascii="Arial" w:hAnsi="Arial"/>
        </w:rPr>
        <w:t>Bergahn</w:t>
      </w:r>
      <w:proofErr w:type="spellEnd"/>
      <w:r w:rsidRPr="00213B8C">
        <w:rPr>
          <w:rFonts w:ascii="Arial" w:hAnsi="Arial"/>
        </w:rPr>
        <w:t xml:space="preserve"> Books, 1999).</w:t>
      </w:r>
    </w:p>
    <w:p w14:paraId="64BBA417" w14:textId="77777777" w:rsidR="006B7516" w:rsidRPr="00213B8C" w:rsidRDefault="006B7516" w:rsidP="00213B8C">
      <w:pPr>
        <w:spacing w:line="360" w:lineRule="auto"/>
        <w:jc w:val="both"/>
        <w:rPr>
          <w:rFonts w:ascii="Arial" w:hAnsi="Arial"/>
        </w:rPr>
      </w:pPr>
      <w:r w:rsidRPr="00213B8C">
        <w:rPr>
          <w:rFonts w:ascii="Arial" w:hAnsi="Arial"/>
        </w:rPr>
        <w:t>- Mircea Eliade Shamanism: Archaic Techniques of Ecstasy (</w:t>
      </w:r>
      <w:proofErr w:type="spellStart"/>
      <w:r w:rsidRPr="00213B8C">
        <w:rPr>
          <w:rFonts w:ascii="Arial" w:hAnsi="Arial"/>
        </w:rPr>
        <w:t>Bollingen</w:t>
      </w:r>
      <w:proofErr w:type="spellEnd"/>
      <w:r w:rsidRPr="00213B8C">
        <w:rPr>
          <w:rFonts w:ascii="Arial" w:hAnsi="Arial"/>
        </w:rPr>
        <w:t xml:space="preserve"> Series, Princeton University Press, 2004</w:t>
      </w:r>
    </w:p>
    <w:p w14:paraId="657BF168" w14:textId="64B9797D" w:rsidR="006B7516" w:rsidRPr="00213B8C" w:rsidRDefault="006B7516" w:rsidP="00213B8C">
      <w:pPr>
        <w:spacing w:line="360" w:lineRule="auto"/>
        <w:jc w:val="both"/>
        <w:rPr>
          <w:rFonts w:ascii="Arial" w:hAnsi="Arial"/>
        </w:rPr>
      </w:pPr>
      <w:r w:rsidRPr="00213B8C">
        <w:rPr>
          <w:rFonts w:ascii="Arial" w:hAnsi="Arial"/>
        </w:rPr>
        <w:t xml:space="preserve">- Liam S. Lyon, </w:t>
      </w:r>
      <w:proofErr w:type="spellStart"/>
      <w:r w:rsidRPr="00213B8C">
        <w:rPr>
          <w:rFonts w:ascii="Arial" w:hAnsi="Arial"/>
        </w:rPr>
        <w:t>Encyclopedia</w:t>
      </w:r>
      <w:proofErr w:type="spellEnd"/>
      <w:r w:rsidRPr="00213B8C">
        <w:rPr>
          <w:rFonts w:ascii="Arial" w:hAnsi="Arial"/>
        </w:rPr>
        <w:t xml:space="preserve"> of Native American Shamanism: Sacred Ceremonies of North America, Body, Mind &amp; </w:t>
      </w:r>
      <w:proofErr w:type="gramStart"/>
      <w:r w:rsidRPr="00213B8C">
        <w:rPr>
          <w:rFonts w:ascii="Arial" w:hAnsi="Arial"/>
        </w:rPr>
        <w:t>Spirit  (</w:t>
      </w:r>
      <w:proofErr w:type="gramEnd"/>
      <w:r w:rsidRPr="00213B8C">
        <w:rPr>
          <w:rFonts w:ascii="Arial" w:hAnsi="Arial"/>
        </w:rPr>
        <w:t>ABC-CLIO, 1998).</w:t>
      </w:r>
    </w:p>
    <w:p w14:paraId="37831A03" w14:textId="0C6585BE" w:rsidR="00DE0934" w:rsidRPr="00213B8C" w:rsidRDefault="00DE0934" w:rsidP="00213B8C">
      <w:pPr>
        <w:spacing w:line="360" w:lineRule="auto"/>
        <w:jc w:val="both"/>
        <w:rPr>
          <w:rFonts w:ascii="Arial" w:hAnsi="Arial"/>
        </w:rPr>
      </w:pPr>
      <w:r w:rsidRPr="00213B8C">
        <w:rPr>
          <w:rFonts w:ascii="Arial" w:hAnsi="Arial"/>
        </w:rPr>
        <w:t xml:space="preserve">- </w:t>
      </w:r>
      <w:r w:rsidRPr="00213B8C">
        <w:rPr>
          <w:rFonts w:ascii="Arial" w:hAnsi="Arial"/>
        </w:rPr>
        <w:t>Townsend, J. Shamanism: Traditional and Contemporary Approaches to the Mastery of Spirits and Healing. American Anthropologist, 103.1 (2001)</w:t>
      </w:r>
    </w:p>
    <w:p w14:paraId="1310C6B5" w14:textId="77777777" w:rsidR="006B7516" w:rsidRPr="00213B8C" w:rsidRDefault="006B7516" w:rsidP="00213B8C">
      <w:pPr>
        <w:spacing w:line="360" w:lineRule="auto"/>
        <w:jc w:val="both"/>
        <w:rPr>
          <w:rFonts w:ascii="Arial" w:hAnsi="Arial"/>
          <w:shd w:val="clear" w:color="auto" w:fill="FFFFFF"/>
        </w:rPr>
      </w:pPr>
      <w:r w:rsidRPr="00213B8C">
        <w:rPr>
          <w:rFonts w:ascii="Arial" w:hAnsi="Arial"/>
        </w:rPr>
        <w:t xml:space="preserve">- </w:t>
      </w:r>
      <w:proofErr w:type="spellStart"/>
      <w:r w:rsidRPr="00213B8C">
        <w:rPr>
          <w:rFonts w:ascii="Arial" w:hAnsi="Arial"/>
          <w:shd w:val="clear" w:color="auto" w:fill="FFFFFF"/>
        </w:rPr>
        <w:t>Yinger</w:t>
      </w:r>
      <w:proofErr w:type="spellEnd"/>
      <w:r w:rsidRPr="00213B8C">
        <w:rPr>
          <w:rFonts w:ascii="Arial" w:hAnsi="Arial"/>
          <w:shd w:val="clear" w:color="auto" w:fill="FFFFFF"/>
        </w:rPr>
        <w:t>, J. M. (1970). </w:t>
      </w:r>
      <w:r w:rsidRPr="00213B8C">
        <w:rPr>
          <w:rStyle w:val="Emphasis"/>
          <w:rFonts w:ascii="Arial" w:hAnsi="Arial"/>
          <w:shd w:val="clear" w:color="auto" w:fill="FFFFFF"/>
        </w:rPr>
        <w:t>The scientific study of religion.</w:t>
      </w:r>
      <w:r w:rsidRPr="00213B8C">
        <w:rPr>
          <w:rFonts w:ascii="Arial" w:hAnsi="Arial"/>
          <w:shd w:val="clear" w:color="auto" w:fill="FFFFFF"/>
        </w:rPr>
        <w:t> Macmillan.</w:t>
      </w:r>
    </w:p>
    <w:p w14:paraId="22F6BF74" w14:textId="11889128" w:rsidR="007933E4" w:rsidRPr="00213B8C" w:rsidRDefault="006B7516" w:rsidP="00213B8C">
      <w:pPr>
        <w:spacing w:line="360" w:lineRule="auto"/>
        <w:jc w:val="both"/>
        <w:rPr>
          <w:rFonts w:ascii="Arial" w:hAnsi="Arial"/>
        </w:rPr>
      </w:pPr>
      <w:r w:rsidRPr="00213B8C">
        <w:rPr>
          <w:rFonts w:ascii="Arial" w:hAnsi="Arial"/>
          <w:shd w:val="clear" w:color="auto" w:fill="FFFFFF"/>
        </w:rPr>
        <w:t xml:space="preserve">- </w:t>
      </w:r>
      <w:r w:rsidRPr="00213B8C">
        <w:rPr>
          <w:rFonts w:ascii="Arial" w:hAnsi="Arial"/>
        </w:rPr>
        <w:t xml:space="preserve">The Sociological Interpretation of Religion. (New York: </w:t>
      </w:r>
      <w:proofErr w:type="spellStart"/>
      <w:r w:rsidRPr="00213B8C">
        <w:rPr>
          <w:rFonts w:ascii="Arial" w:hAnsi="Arial"/>
        </w:rPr>
        <w:t>Schocken</w:t>
      </w:r>
      <w:proofErr w:type="spellEnd"/>
      <w:r w:rsidRPr="00213B8C">
        <w:rPr>
          <w:rFonts w:ascii="Arial" w:hAnsi="Arial"/>
        </w:rPr>
        <w:t xml:space="preserve"> Books, 1970) p. 47</w:t>
      </w:r>
      <w:r w:rsidRPr="00213B8C">
        <w:rPr>
          <w:rFonts w:ascii="Arial" w:hAnsi="Arial"/>
        </w:rPr>
        <w:t>.</w:t>
      </w:r>
    </w:p>
    <w:sectPr w:rsidR="007933E4" w:rsidRPr="00213B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261F7" w14:textId="77777777" w:rsidR="0049508A" w:rsidRDefault="0049508A" w:rsidP="00DE0934">
      <w:pPr>
        <w:spacing w:line="240" w:lineRule="auto"/>
      </w:pPr>
      <w:r>
        <w:separator/>
      </w:r>
    </w:p>
  </w:endnote>
  <w:endnote w:type="continuationSeparator" w:id="0">
    <w:p w14:paraId="3EA2364D" w14:textId="77777777" w:rsidR="0049508A" w:rsidRDefault="0049508A" w:rsidP="00DE09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F054A" w14:textId="77777777" w:rsidR="0049508A" w:rsidRDefault="0049508A" w:rsidP="00DE0934">
      <w:pPr>
        <w:spacing w:line="240" w:lineRule="auto"/>
      </w:pPr>
      <w:r>
        <w:separator/>
      </w:r>
    </w:p>
  </w:footnote>
  <w:footnote w:type="continuationSeparator" w:id="0">
    <w:p w14:paraId="5D746BA5" w14:textId="77777777" w:rsidR="0049508A" w:rsidRDefault="0049508A" w:rsidP="00DE0934">
      <w:pPr>
        <w:spacing w:line="240" w:lineRule="auto"/>
      </w:pPr>
      <w:r>
        <w:continuationSeparator/>
      </w:r>
    </w:p>
  </w:footnote>
  <w:footnote w:id="1">
    <w:p w14:paraId="14A5272F" w14:textId="55E5CE8F" w:rsidR="00DE0934" w:rsidRPr="006B7516" w:rsidRDefault="00DE0934" w:rsidP="006B7516">
      <w:pPr>
        <w:spacing w:line="240" w:lineRule="auto"/>
        <w:jc w:val="both"/>
        <w:rPr>
          <w:rFonts w:ascii="Arial" w:eastAsia="Times New Roman" w:hAnsi="Arial"/>
          <w:sz w:val="20"/>
          <w:szCs w:val="20"/>
          <w:lang w:eastAsia="en-GB"/>
        </w:rPr>
      </w:pPr>
      <w:r>
        <w:rPr>
          <w:rStyle w:val="FootnoteReference"/>
        </w:rPr>
        <w:footnoteRef/>
      </w:r>
      <w:r>
        <w:t xml:space="preserve"> </w:t>
      </w:r>
      <w:proofErr w:type="spellStart"/>
      <w:r w:rsidRPr="00E808A5">
        <w:rPr>
          <w:rFonts w:ascii="Arial" w:hAnsi="Arial"/>
          <w:color w:val="4472C4" w:themeColor="accent1"/>
        </w:rPr>
        <w:t>Bella</w:t>
      </w:r>
      <w:r w:rsidRPr="006B7516">
        <w:rPr>
          <w:rFonts w:ascii="Arial" w:hAnsi="Arial"/>
          <w:sz w:val="20"/>
          <w:szCs w:val="20"/>
        </w:rPr>
        <w:t>h</w:t>
      </w:r>
      <w:proofErr w:type="spellEnd"/>
      <w:r w:rsidRPr="006B7516">
        <w:rPr>
          <w:rFonts w:ascii="Arial" w:hAnsi="Arial"/>
          <w:sz w:val="20"/>
          <w:szCs w:val="20"/>
        </w:rPr>
        <w:t xml:space="preserve">, Robert. “Introduction.” in Emile Durkheim on Morality and Society. (Chicago: University of Chicago Press, 1973). </w:t>
      </w:r>
      <w:hyperlink r:id="rId1" w:history="1">
        <w:r w:rsidRPr="006B7516">
          <w:rPr>
            <w:rStyle w:val="Hyperlink"/>
            <w:rFonts w:ascii="Arial" w:hAnsi="Arial"/>
            <w:color w:val="auto"/>
            <w:sz w:val="20"/>
            <w:szCs w:val="20"/>
            <w:u w:val="none"/>
          </w:rPr>
          <w:t xml:space="preserve">Durkheim, Emile | Internet </w:t>
        </w:r>
        <w:proofErr w:type="spellStart"/>
        <w:r w:rsidRPr="006B7516">
          <w:rPr>
            <w:rStyle w:val="Hyperlink"/>
            <w:rFonts w:ascii="Arial" w:hAnsi="Arial"/>
            <w:color w:val="auto"/>
            <w:sz w:val="20"/>
            <w:szCs w:val="20"/>
            <w:u w:val="none"/>
          </w:rPr>
          <w:t>Encyclopedia</w:t>
        </w:r>
        <w:proofErr w:type="spellEnd"/>
        <w:r w:rsidRPr="006B7516">
          <w:rPr>
            <w:rStyle w:val="Hyperlink"/>
            <w:rFonts w:ascii="Arial" w:hAnsi="Arial"/>
            <w:color w:val="auto"/>
            <w:sz w:val="20"/>
            <w:szCs w:val="20"/>
            <w:u w:val="none"/>
          </w:rPr>
          <w:t xml:space="preserve"> of Philosophy (utm.edu)</w:t>
        </w:r>
      </w:hyperlink>
      <w:r w:rsidRPr="006B7516">
        <w:rPr>
          <w:rStyle w:val="Hyperlink"/>
          <w:rFonts w:ascii="Arial" w:hAnsi="Arial"/>
          <w:color w:val="auto"/>
          <w:sz w:val="20"/>
          <w:szCs w:val="20"/>
          <w:u w:val="none"/>
        </w:rPr>
        <w:t xml:space="preserve"> [accessed 28/05/22]</w:t>
      </w:r>
    </w:p>
  </w:footnote>
  <w:footnote w:id="2">
    <w:p w14:paraId="6E92E670" w14:textId="218DF2CB" w:rsidR="00DE0934" w:rsidRPr="006B7516" w:rsidRDefault="00DE0934" w:rsidP="006B7516">
      <w:pPr>
        <w:pStyle w:val="FootnoteText"/>
        <w:rPr>
          <w:rFonts w:ascii="Arial" w:hAnsi="Arial"/>
        </w:rPr>
      </w:pPr>
      <w:r w:rsidRPr="006B7516">
        <w:rPr>
          <w:rStyle w:val="FootnoteReference"/>
          <w:rFonts w:ascii="Arial" w:hAnsi="Arial"/>
        </w:rPr>
        <w:footnoteRef/>
      </w:r>
      <w:r w:rsidRPr="006B7516">
        <w:rPr>
          <w:rFonts w:ascii="Arial" w:hAnsi="Arial"/>
        </w:rPr>
        <w:t xml:space="preserve"> </w:t>
      </w:r>
      <w:proofErr w:type="spellStart"/>
      <w:r w:rsidRPr="006B7516">
        <w:rPr>
          <w:rFonts w:ascii="Arial" w:hAnsi="Arial"/>
        </w:rPr>
        <w:t>Gaitanos</w:t>
      </w:r>
      <w:proofErr w:type="spellEnd"/>
      <w:r w:rsidRPr="006B7516">
        <w:rPr>
          <w:rFonts w:ascii="Arial" w:hAnsi="Arial"/>
        </w:rPr>
        <w:t>, Georgios. (2019). Definition of Religion. 10.13140/RG.2.2.12358.22085.</w:t>
      </w:r>
    </w:p>
  </w:footnote>
  <w:footnote w:id="3">
    <w:p w14:paraId="45A92FBD" w14:textId="34141947" w:rsidR="00DE0934" w:rsidRPr="006B7516" w:rsidRDefault="00DE0934" w:rsidP="006B7516">
      <w:pPr>
        <w:pStyle w:val="FootnoteText"/>
        <w:rPr>
          <w:rFonts w:ascii="Arial" w:hAnsi="Arial"/>
        </w:rPr>
      </w:pPr>
      <w:r w:rsidRPr="006B7516">
        <w:rPr>
          <w:rStyle w:val="FootnoteReference"/>
          <w:rFonts w:ascii="Arial" w:hAnsi="Arial"/>
        </w:rPr>
        <w:footnoteRef/>
      </w:r>
      <w:r w:rsidRPr="006B7516">
        <w:rPr>
          <w:rFonts w:ascii="Arial" w:hAnsi="Arial"/>
        </w:rPr>
        <w:t xml:space="preserve"> </w:t>
      </w:r>
      <w:proofErr w:type="spellStart"/>
      <w:r w:rsidRPr="006B7516">
        <w:rPr>
          <w:rFonts w:ascii="Arial" w:hAnsi="Arial"/>
          <w:shd w:val="clear" w:color="auto" w:fill="FFFFFF"/>
        </w:rPr>
        <w:t>Yinger</w:t>
      </w:r>
      <w:proofErr w:type="spellEnd"/>
      <w:r w:rsidRPr="006B7516">
        <w:rPr>
          <w:rFonts w:ascii="Arial" w:hAnsi="Arial"/>
          <w:shd w:val="clear" w:color="auto" w:fill="FFFFFF"/>
        </w:rPr>
        <w:t>, J. M. (1970). </w:t>
      </w:r>
      <w:r w:rsidRPr="006B7516">
        <w:rPr>
          <w:rStyle w:val="Emphasis"/>
          <w:rFonts w:ascii="Arial" w:hAnsi="Arial"/>
          <w:shd w:val="clear" w:color="auto" w:fill="FFFFFF"/>
        </w:rPr>
        <w:t>The scientific study of religion.</w:t>
      </w:r>
      <w:r w:rsidRPr="006B7516">
        <w:rPr>
          <w:rFonts w:ascii="Arial" w:hAnsi="Arial"/>
          <w:shd w:val="clear" w:color="auto" w:fill="FFFFFF"/>
        </w:rPr>
        <w:t> Macmillan.</w:t>
      </w:r>
    </w:p>
  </w:footnote>
  <w:footnote w:id="4">
    <w:p w14:paraId="791EC436" w14:textId="6AE3A18F" w:rsidR="00DE0934" w:rsidRPr="006B7516" w:rsidRDefault="00DE0934" w:rsidP="006B7516">
      <w:pPr>
        <w:pStyle w:val="FootnoteText"/>
        <w:rPr>
          <w:rFonts w:ascii="Arial" w:hAnsi="Arial"/>
        </w:rPr>
      </w:pPr>
      <w:r w:rsidRPr="006B7516">
        <w:rPr>
          <w:rStyle w:val="FootnoteReference"/>
          <w:rFonts w:ascii="Arial" w:hAnsi="Arial"/>
        </w:rPr>
        <w:footnoteRef/>
      </w:r>
      <w:r w:rsidRPr="006B7516">
        <w:rPr>
          <w:rFonts w:ascii="Arial" w:hAnsi="Arial"/>
        </w:rPr>
        <w:t xml:space="preserve"> </w:t>
      </w:r>
      <w:r w:rsidRPr="006B7516">
        <w:rPr>
          <w:rFonts w:ascii="Arial" w:hAnsi="Arial"/>
        </w:rPr>
        <w:t xml:space="preserve">The Sociological Interpretation of Religion. (New York: </w:t>
      </w:r>
      <w:proofErr w:type="spellStart"/>
      <w:r w:rsidRPr="006B7516">
        <w:rPr>
          <w:rFonts w:ascii="Arial" w:hAnsi="Arial"/>
        </w:rPr>
        <w:t>Schocken</w:t>
      </w:r>
      <w:proofErr w:type="spellEnd"/>
      <w:r w:rsidRPr="006B7516">
        <w:rPr>
          <w:rFonts w:ascii="Arial" w:hAnsi="Arial"/>
        </w:rPr>
        <w:t xml:space="preserve"> Books, 1970) p. 47</w:t>
      </w:r>
    </w:p>
  </w:footnote>
  <w:footnote w:id="5">
    <w:p w14:paraId="055F3797" w14:textId="4A5A8D21" w:rsidR="00DE0934" w:rsidRPr="006B7516" w:rsidRDefault="00DE0934" w:rsidP="006B7516">
      <w:pPr>
        <w:pStyle w:val="FootnoteText"/>
        <w:rPr>
          <w:rFonts w:ascii="Arial" w:hAnsi="Arial"/>
        </w:rPr>
      </w:pPr>
      <w:r w:rsidRPr="006B7516">
        <w:rPr>
          <w:rStyle w:val="FootnoteReference"/>
          <w:rFonts w:ascii="Arial" w:hAnsi="Arial"/>
        </w:rPr>
        <w:footnoteRef/>
      </w:r>
      <w:r w:rsidRPr="006B7516">
        <w:rPr>
          <w:rFonts w:ascii="Arial" w:hAnsi="Arial"/>
        </w:rPr>
        <w:t xml:space="preserve"> </w:t>
      </w:r>
      <w:r w:rsidRPr="006B7516">
        <w:rPr>
          <w:rFonts w:ascii="Arial" w:hAnsi="Arial"/>
        </w:rPr>
        <w:t>Cline, Austin. "What's the Difference Between Religion and Spirituality?" Learn Religions, Aug. 26, 2020, learnreligions.com/religion-vs-spirituality-whats-the-difference-250713.</w:t>
      </w:r>
    </w:p>
  </w:footnote>
  <w:footnote w:id="6">
    <w:p w14:paraId="69737AFF" w14:textId="77777777" w:rsidR="00DE0934" w:rsidRPr="006B7516" w:rsidRDefault="00DE0934" w:rsidP="006B7516">
      <w:pPr>
        <w:spacing w:line="240" w:lineRule="auto"/>
        <w:jc w:val="both"/>
        <w:rPr>
          <w:rFonts w:ascii="Arial" w:hAnsi="Arial"/>
          <w:sz w:val="20"/>
          <w:szCs w:val="20"/>
        </w:rPr>
      </w:pPr>
      <w:r w:rsidRPr="006B7516">
        <w:rPr>
          <w:rStyle w:val="FootnoteReference"/>
          <w:rFonts w:ascii="Arial" w:hAnsi="Arial"/>
          <w:sz w:val="20"/>
          <w:szCs w:val="20"/>
        </w:rPr>
        <w:footnoteRef/>
      </w:r>
      <w:r w:rsidRPr="006B7516">
        <w:rPr>
          <w:rFonts w:ascii="Arial" w:hAnsi="Arial"/>
          <w:sz w:val="20"/>
          <w:szCs w:val="20"/>
        </w:rPr>
        <w:t xml:space="preserve"> </w:t>
      </w:r>
      <w:proofErr w:type="spellStart"/>
      <w:r w:rsidRPr="006B7516">
        <w:rPr>
          <w:rFonts w:ascii="Arial" w:hAnsi="Arial"/>
          <w:sz w:val="20"/>
          <w:szCs w:val="20"/>
        </w:rPr>
        <w:t>Hirschfelder</w:t>
      </w:r>
      <w:proofErr w:type="spellEnd"/>
      <w:r w:rsidRPr="006B7516">
        <w:rPr>
          <w:rFonts w:ascii="Arial" w:hAnsi="Arial"/>
          <w:sz w:val="20"/>
          <w:szCs w:val="20"/>
        </w:rPr>
        <w:t xml:space="preserve">, Arlene, and Paulette Molin. </w:t>
      </w:r>
      <w:proofErr w:type="spellStart"/>
      <w:r w:rsidRPr="006B7516">
        <w:rPr>
          <w:rFonts w:ascii="Arial" w:hAnsi="Arial"/>
          <w:sz w:val="20"/>
          <w:szCs w:val="20"/>
        </w:rPr>
        <w:t>Encyclopedia</w:t>
      </w:r>
      <w:proofErr w:type="spellEnd"/>
      <w:r w:rsidRPr="006B7516">
        <w:rPr>
          <w:rFonts w:ascii="Arial" w:hAnsi="Arial"/>
          <w:sz w:val="20"/>
          <w:szCs w:val="20"/>
        </w:rPr>
        <w:t xml:space="preserve"> of Native American Religions: An Introduction. 2nd ed. New York, NY: Facts </w:t>
      </w:r>
      <w:proofErr w:type="gramStart"/>
      <w:r w:rsidRPr="006B7516">
        <w:rPr>
          <w:rFonts w:ascii="Arial" w:hAnsi="Arial"/>
          <w:sz w:val="20"/>
          <w:szCs w:val="20"/>
        </w:rPr>
        <w:t>On</w:t>
      </w:r>
      <w:proofErr w:type="gramEnd"/>
      <w:r w:rsidRPr="006B7516">
        <w:rPr>
          <w:rFonts w:ascii="Arial" w:hAnsi="Arial"/>
          <w:sz w:val="20"/>
          <w:szCs w:val="20"/>
        </w:rPr>
        <w:t xml:space="preserve"> File, 2001.</w:t>
      </w:r>
    </w:p>
    <w:p w14:paraId="77D97FF5" w14:textId="0E428B2A" w:rsidR="00DE0934" w:rsidRPr="006B7516" w:rsidRDefault="00DE0934" w:rsidP="006B7516">
      <w:pPr>
        <w:pStyle w:val="FootnoteText"/>
        <w:rPr>
          <w:rFonts w:ascii="Arial" w:hAnsi="Arial"/>
        </w:rPr>
      </w:pPr>
    </w:p>
  </w:footnote>
  <w:footnote w:id="7">
    <w:p w14:paraId="5BD49615" w14:textId="7BFA90F8" w:rsidR="00DE0934" w:rsidRPr="006B7516" w:rsidRDefault="00DE0934" w:rsidP="006B7516">
      <w:pPr>
        <w:spacing w:line="240" w:lineRule="auto"/>
        <w:jc w:val="both"/>
        <w:rPr>
          <w:rFonts w:ascii="Arial" w:hAnsi="Arial"/>
          <w:sz w:val="20"/>
          <w:szCs w:val="20"/>
        </w:rPr>
      </w:pPr>
      <w:r w:rsidRPr="006B7516">
        <w:rPr>
          <w:rStyle w:val="FootnoteReference"/>
          <w:rFonts w:ascii="Arial" w:hAnsi="Arial"/>
          <w:sz w:val="20"/>
          <w:szCs w:val="20"/>
        </w:rPr>
        <w:footnoteRef/>
      </w:r>
      <w:r w:rsidRPr="006B7516">
        <w:rPr>
          <w:rFonts w:ascii="Arial" w:hAnsi="Arial"/>
          <w:sz w:val="20"/>
          <w:szCs w:val="20"/>
        </w:rPr>
        <w:t xml:space="preserve"> </w:t>
      </w:r>
      <w:r w:rsidRPr="006B7516">
        <w:rPr>
          <w:rFonts w:ascii="Arial" w:hAnsi="Arial"/>
          <w:sz w:val="20"/>
          <w:szCs w:val="20"/>
        </w:rPr>
        <w:t xml:space="preserve">Eliade, Mircea and </w:t>
      </w:r>
      <w:proofErr w:type="spellStart"/>
      <w:r w:rsidRPr="006B7516">
        <w:rPr>
          <w:rFonts w:ascii="Arial" w:hAnsi="Arial"/>
          <w:sz w:val="20"/>
          <w:szCs w:val="20"/>
        </w:rPr>
        <w:t>Diószegi</w:t>
      </w:r>
      <w:proofErr w:type="spellEnd"/>
      <w:r w:rsidRPr="006B7516">
        <w:rPr>
          <w:rFonts w:ascii="Arial" w:hAnsi="Arial"/>
          <w:sz w:val="20"/>
          <w:szCs w:val="20"/>
        </w:rPr>
        <w:t xml:space="preserve">, </w:t>
      </w:r>
      <w:proofErr w:type="spellStart"/>
      <w:r w:rsidRPr="006B7516">
        <w:rPr>
          <w:rFonts w:ascii="Arial" w:hAnsi="Arial"/>
          <w:sz w:val="20"/>
          <w:szCs w:val="20"/>
        </w:rPr>
        <w:t>Vilmos</w:t>
      </w:r>
      <w:proofErr w:type="spellEnd"/>
      <w:r w:rsidRPr="006B7516">
        <w:rPr>
          <w:rFonts w:ascii="Arial" w:hAnsi="Arial"/>
          <w:sz w:val="20"/>
          <w:szCs w:val="20"/>
        </w:rPr>
        <w:t xml:space="preserve">. "shamanism". </w:t>
      </w:r>
      <w:proofErr w:type="spellStart"/>
      <w:r w:rsidRPr="006B7516">
        <w:rPr>
          <w:rFonts w:ascii="Arial" w:hAnsi="Arial"/>
          <w:sz w:val="20"/>
          <w:szCs w:val="20"/>
        </w:rPr>
        <w:t>Encyclopedia</w:t>
      </w:r>
      <w:proofErr w:type="spellEnd"/>
      <w:r w:rsidRPr="006B7516">
        <w:rPr>
          <w:rFonts w:ascii="Arial" w:hAnsi="Arial"/>
          <w:sz w:val="20"/>
          <w:szCs w:val="20"/>
        </w:rPr>
        <w:t xml:space="preserve"> Britannica, 2 Nov. 2021, https://www.britannica.com/topic/shamanism. Accessed 31 May 2022.</w:t>
      </w:r>
    </w:p>
    <w:p w14:paraId="3167D511" w14:textId="471419B7" w:rsidR="00DE0934" w:rsidRPr="006B7516" w:rsidRDefault="00DE0934" w:rsidP="006B7516">
      <w:pPr>
        <w:spacing w:line="240" w:lineRule="auto"/>
        <w:jc w:val="both"/>
        <w:rPr>
          <w:rFonts w:ascii="Arial" w:hAnsi="Arial"/>
          <w:sz w:val="20"/>
          <w:szCs w:val="20"/>
        </w:rPr>
      </w:pPr>
      <w:r w:rsidRPr="006B7516">
        <w:rPr>
          <w:rFonts w:ascii="Arial" w:hAnsi="Arial"/>
          <w:sz w:val="20"/>
          <w:szCs w:val="20"/>
        </w:rPr>
        <w:t>-</w:t>
      </w:r>
      <w:r w:rsidRPr="006B7516">
        <w:rPr>
          <w:rFonts w:ascii="Arial" w:hAnsi="Arial"/>
          <w:sz w:val="20"/>
          <w:szCs w:val="20"/>
        </w:rPr>
        <w:t xml:space="preserve">"Indigenous </w:t>
      </w:r>
      <w:proofErr w:type="gramStart"/>
      <w:r w:rsidRPr="006B7516">
        <w:rPr>
          <w:rFonts w:ascii="Arial" w:hAnsi="Arial"/>
          <w:sz w:val="20"/>
          <w:szCs w:val="20"/>
        </w:rPr>
        <w:t>Religions .</w:t>
      </w:r>
      <w:proofErr w:type="gramEnd"/>
      <w:r w:rsidRPr="006B7516">
        <w:rPr>
          <w:rFonts w:ascii="Arial" w:hAnsi="Arial"/>
          <w:sz w:val="20"/>
          <w:szCs w:val="20"/>
        </w:rPr>
        <w:t xml:space="preserve">" World Religions Reference Library. Encyclopedia.com. </w:t>
      </w:r>
      <w:hyperlink r:id="rId2" w:history="1">
        <w:r w:rsidRPr="006B7516">
          <w:rPr>
            <w:rStyle w:val="Hyperlink"/>
            <w:rFonts w:ascii="Arial" w:hAnsi="Arial"/>
            <w:color w:val="auto"/>
            <w:sz w:val="20"/>
            <w:szCs w:val="20"/>
          </w:rPr>
          <w:t>https://www.encyclopedia.com/religion/encyclopedias-almanacs-transcripts-and-maps/indigenous-religions</w:t>
        </w:r>
      </w:hyperlink>
      <w:r w:rsidRPr="006B7516">
        <w:rPr>
          <w:rFonts w:ascii="Arial" w:hAnsi="Arial"/>
          <w:sz w:val="20"/>
          <w:szCs w:val="20"/>
        </w:rPr>
        <w:t>. (Accessed May 23, 2022).</w:t>
      </w:r>
    </w:p>
    <w:p w14:paraId="5698725A" w14:textId="77777777" w:rsidR="00DE0934" w:rsidRPr="006B7516" w:rsidRDefault="00DE0934" w:rsidP="006B7516">
      <w:pPr>
        <w:spacing w:line="240" w:lineRule="auto"/>
        <w:jc w:val="both"/>
        <w:rPr>
          <w:rFonts w:ascii="Arial" w:hAnsi="Arial"/>
          <w:sz w:val="20"/>
          <w:szCs w:val="20"/>
        </w:rPr>
      </w:pPr>
    </w:p>
  </w:footnote>
  <w:footnote w:id="8">
    <w:p w14:paraId="1D63F856" w14:textId="77777777" w:rsidR="00DE0934" w:rsidRPr="006B7516" w:rsidRDefault="00DE0934" w:rsidP="006B7516">
      <w:pPr>
        <w:spacing w:line="240" w:lineRule="auto"/>
        <w:jc w:val="both"/>
        <w:rPr>
          <w:rFonts w:ascii="Arial" w:hAnsi="Arial"/>
          <w:sz w:val="20"/>
          <w:szCs w:val="20"/>
        </w:rPr>
      </w:pPr>
      <w:r w:rsidRPr="006B7516">
        <w:rPr>
          <w:rStyle w:val="FootnoteReference"/>
          <w:rFonts w:ascii="Arial" w:hAnsi="Arial"/>
          <w:sz w:val="20"/>
          <w:szCs w:val="20"/>
        </w:rPr>
        <w:footnoteRef/>
      </w:r>
      <w:r w:rsidRPr="006B7516">
        <w:rPr>
          <w:rFonts w:ascii="Arial" w:hAnsi="Arial"/>
          <w:sz w:val="20"/>
          <w:szCs w:val="20"/>
        </w:rPr>
        <w:t xml:space="preserve"> </w:t>
      </w:r>
      <w:r w:rsidRPr="006B7516">
        <w:rPr>
          <w:rFonts w:ascii="Arial" w:hAnsi="Arial"/>
          <w:sz w:val="20"/>
          <w:szCs w:val="20"/>
        </w:rPr>
        <w:t>Mircea Eliade Shamanism: Archaic Techniques of Ecstasy (</w:t>
      </w:r>
      <w:proofErr w:type="spellStart"/>
      <w:r w:rsidRPr="006B7516">
        <w:rPr>
          <w:rFonts w:ascii="Arial" w:hAnsi="Arial"/>
          <w:sz w:val="20"/>
          <w:szCs w:val="20"/>
        </w:rPr>
        <w:t>Bollingen</w:t>
      </w:r>
      <w:proofErr w:type="spellEnd"/>
      <w:r w:rsidRPr="006B7516">
        <w:rPr>
          <w:rFonts w:ascii="Arial" w:hAnsi="Arial"/>
          <w:sz w:val="20"/>
          <w:szCs w:val="20"/>
        </w:rPr>
        <w:t xml:space="preserve"> Series, Princeton University Press, 2004</w:t>
      </w:r>
    </w:p>
    <w:p w14:paraId="15C6A589" w14:textId="1F3ABE61" w:rsidR="00DE0934" w:rsidRPr="006B7516" w:rsidRDefault="00DE0934" w:rsidP="006B7516">
      <w:pPr>
        <w:pStyle w:val="FootnoteText"/>
        <w:rPr>
          <w:rFonts w:ascii="Arial" w:hAnsi="Arial"/>
        </w:rPr>
      </w:pPr>
    </w:p>
  </w:footnote>
  <w:footnote w:id="9">
    <w:p w14:paraId="0E331EE8" w14:textId="184EF33A" w:rsidR="00DE0934" w:rsidRPr="006B7516" w:rsidRDefault="00DE0934" w:rsidP="006B7516">
      <w:pPr>
        <w:spacing w:line="240" w:lineRule="auto"/>
        <w:jc w:val="both"/>
        <w:rPr>
          <w:rFonts w:ascii="Arial" w:hAnsi="Arial"/>
          <w:sz w:val="20"/>
          <w:szCs w:val="20"/>
        </w:rPr>
      </w:pPr>
      <w:r w:rsidRPr="006B7516">
        <w:rPr>
          <w:rStyle w:val="FootnoteReference"/>
          <w:rFonts w:ascii="Arial" w:hAnsi="Arial"/>
          <w:sz w:val="20"/>
          <w:szCs w:val="20"/>
        </w:rPr>
        <w:footnoteRef/>
      </w:r>
      <w:r w:rsidR="006B7516">
        <w:rPr>
          <w:rFonts w:ascii="Arial" w:hAnsi="Arial"/>
          <w:sz w:val="20"/>
          <w:szCs w:val="20"/>
        </w:rPr>
        <w:t xml:space="preserve"> </w:t>
      </w:r>
      <w:r w:rsidRPr="006B7516">
        <w:rPr>
          <w:rFonts w:ascii="Arial" w:hAnsi="Arial"/>
          <w:sz w:val="20"/>
          <w:szCs w:val="20"/>
        </w:rPr>
        <w:t xml:space="preserve">Elizabeth </w:t>
      </w:r>
      <w:proofErr w:type="spellStart"/>
      <w:r w:rsidRPr="006B7516">
        <w:rPr>
          <w:rFonts w:ascii="Arial" w:hAnsi="Arial"/>
          <w:sz w:val="20"/>
          <w:szCs w:val="20"/>
        </w:rPr>
        <w:t>Prine</w:t>
      </w:r>
      <w:proofErr w:type="spellEnd"/>
      <w:r w:rsidRPr="006B7516">
        <w:rPr>
          <w:rFonts w:ascii="Arial" w:hAnsi="Arial"/>
          <w:sz w:val="20"/>
          <w:szCs w:val="20"/>
        </w:rPr>
        <w:t xml:space="preserve"> Pauls, Native American Indigenous peoples of Canada and United </w:t>
      </w:r>
      <w:proofErr w:type="gramStart"/>
      <w:r w:rsidRPr="006B7516">
        <w:rPr>
          <w:rFonts w:ascii="Arial" w:hAnsi="Arial"/>
          <w:sz w:val="20"/>
          <w:szCs w:val="20"/>
        </w:rPr>
        <w:t>States,https://www.britannica.com/editor/Elizabeth-Prine-Pauls/6390#:~:text=Elizabeth%20Prine%20Pauls%20was%20Associate,on%20indigenous%20cultures%20and%20histories</w:t>
      </w:r>
      <w:proofErr w:type="gramEnd"/>
      <w:r w:rsidRPr="006B7516">
        <w:rPr>
          <w:rFonts w:ascii="Arial" w:hAnsi="Arial"/>
          <w:sz w:val="20"/>
          <w:szCs w:val="20"/>
        </w:rPr>
        <w:t>. (Accessed 29 May 2022).</w:t>
      </w:r>
    </w:p>
    <w:p w14:paraId="46307155" w14:textId="5A35621A" w:rsidR="00DE0934" w:rsidRDefault="00DE0934">
      <w:pPr>
        <w:pStyle w:val="FootnoteText"/>
      </w:pPr>
    </w:p>
  </w:footnote>
  <w:footnote w:id="10">
    <w:p w14:paraId="32D18BEB" w14:textId="19367E05" w:rsidR="00D14C19" w:rsidRPr="00D14C19" w:rsidRDefault="00D14C19">
      <w:pPr>
        <w:pStyle w:val="FootnoteText"/>
        <w:rPr>
          <w:rFonts w:ascii="Arial" w:hAnsi="Arial"/>
        </w:rPr>
      </w:pPr>
      <w:r w:rsidRPr="00D14C19">
        <w:rPr>
          <w:rStyle w:val="FootnoteReference"/>
          <w:rFonts w:ascii="Arial" w:hAnsi="Arial"/>
        </w:rPr>
        <w:footnoteRef/>
      </w:r>
      <w:r w:rsidRPr="00D14C19">
        <w:rPr>
          <w:rFonts w:ascii="Arial" w:hAnsi="Arial"/>
        </w:rPr>
        <w:t xml:space="preserve"> </w:t>
      </w:r>
      <w:r w:rsidRPr="00D14C19">
        <w:rPr>
          <w:rFonts w:ascii="Arial" w:hAnsi="Arial"/>
        </w:rPr>
        <w:t>Jakobsen, T.R. National developments in education policy and law -- Denmark. European Journal for Education Law and Policy 3, 137–138 (1999). https://doi.org/10.1023/A:1022905015763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1200EF"/>
    <w:multiLevelType w:val="hybridMultilevel"/>
    <w:tmpl w:val="417E134C"/>
    <w:lvl w:ilvl="0" w:tplc="41249824">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D16265"/>
    <w:multiLevelType w:val="multilevel"/>
    <w:tmpl w:val="EAC427A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1045182835">
    <w:abstractNumId w:val="1"/>
  </w:num>
  <w:num w:numId="2" w16cid:durableId="462578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FA0"/>
    <w:rsid w:val="00010B75"/>
    <w:rsid w:val="000328AA"/>
    <w:rsid w:val="000A760A"/>
    <w:rsid w:val="001132D7"/>
    <w:rsid w:val="00126463"/>
    <w:rsid w:val="001D2C8D"/>
    <w:rsid w:val="00213B8C"/>
    <w:rsid w:val="00282AF8"/>
    <w:rsid w:val="002B2E1D"/>
    <w:rsid w:val="00314517"/>
    <w:rsid w:val="003E15C8"/>
    <w:rsid w:val="00413C8F"/>
    <w:rsid w:val="00437FCC"/>
    <w:rsid w:val="004448C8"/>
    <w:rsid w:val="004534FA"/>
    <w:rsid w:val="0046290E"/>
    <w:rsid w:val="0049508A"/>
    <w:rsid w:val="00504152"/>
    <w:rsid w:val="00565DAF"/>
    <w:rsid w:val="00573D7D"/>
    <w:rsid w:val="005D0F58"/>
    <w:rsid w:val="00621A87"/>
    <w:rsid w:val="006833ED"/>
    <w:rsid w:val="006970E4"/>
    <w:rsid w:val="006B7516"/>
    <w:rsid w:val="00777D9D"/>
    <w:rsid w:val="007933E4"/>
    <w:rsid w:val="00805540"/>
    <w:rsid w:val="00833205"/>
    <w:rsid w:val="0089236D"/>
    <w:rsid w:val="00A121D0"/>
    <w:rsid w:val="00B048AA"/>
    <w:rsid w:val="00B4097F"/>
    <w:rsid w:val="00BA78BA"/>
    <w:rsid w:val="00BB46C9"/>
    <w:rsid w:val="00D14C19"/>
    <w:rsid w:val="00D46FA0"/>
    <w:rsid w:val="00DB3500"/>
    <w:rsid w:val="00DE0934"/>
    <w:rsid w:val="00E14765"/>
    <w:rsid w:val="00E21CFC"/>
    <w:rsid w:val="00E61B8A"/>
    <w:rsid w:val="00E843FF"/>
    <w:rsid w:val="00EA1C84"/>
    <w:rsid w:val="00F12BA8"/>
    <w:rsid w:val="00F23157"/>
    <w:rsid w:val="00F92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060B3"/>
  <w15:chartTrackingRefBased/>
  <w15:docId w15:val="{C7B8811B-DBB5-43CD-918A-6DBC3CE41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Theme="minorHAnsi" w:hAnsi="Comic Sans MS" w:cs="Arial"/>
        <w:sz w:val="24"/>
        <w:szCs w:val="24"/>
        <w:lang w:val="en-GB"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FA0"/>
  </w:style>
  <w:style w:type="paragraph" w:styleId="Heading1">
    <w:name w:val="heading 1"/>
    <w:basedOn w:val="Normal"/>
    <w:next w:val="Normal"/>
    <w:link w:val="Heading1Char"/>
    <w:uiPriority w:val="9"/>
    <w:qFormat/>
    <w:rsid w:val="00D46FA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FA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46FA0"/>
    <w:rPr>
      <w:color w:val="0563C1" w:themeColor="hyperlink"/>
      <w:u w:val="single"/>
    </w:rPr>
  </w:style>
  <w:style w:type="paragraph" w:styleId="NormalWeb">
    <w:name w:val="Normal (Web)"/>
    <w:basedOn w:val="Normal"/>
    <w:uiPriority w:val="99"/>
    <w:unhideWhenUsed/>
    <w:rsid w:val="00D46FA0"/>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D46FA0"/>
    <w:rPr>
      <w:b/>
      <w:bCs/>
    </w:rPr>
  </w:style>
  <w:style w:type="character" w:customStyle="1" w:styleId="fn">
    <w:name w:val="fn"/>
    <w:basedOn w:val="DefaultParagraphFont"/>
    <w:rsid w:val="00D46FA0"/>
  </w:style>
  <w:style w:type="character" w:customStyle="1" w:styleId="Subtitle1">
    <w:name w:val="Subtitle1"/>
    <w:basedOn w:val="DefaultParagraphFont"/>
    <w:rsid w:val="00D46FA0"/>
  </w:style>
  <w:style w:type="character" w:styleId="Emphasis">
    <w:name w:val="Emphasis"/>
    <w:basedOn w:val="DefaultParagraphFont"/>
    <w:uiPriority w:val="20"/>
    <w:qFormat/>
    <w:rsid w:val="00D46FA0"/>
    <w:rPr>
      <w:i/>
      <w:iCs/>
    </w:rPr>
  </w:style>
  <w:style w:type="character" w:styleId="FollowedHyperlink">
    <w:name w:val="FollowedHyperlink"/>
    <w:basedOn w:val="DefaultParagraphFont"/>
    <w:uiPriority w:val="99"/>
    <w:semiHidden/>
    <w:unhideWhenUsed/>
    <w:rsid w:val="00D46FA0"/>
    <w:rPr>
      <w:color w:val="954F72" w:themeColor="followedHyperlink"/>
      <w:u w:val="single"/>
    </w:rPr>
  </w:style>
  <w:style w:type="paragraph" w:styleId="FootnoteText">
    <w:name w:val="footnote text"/>
    <w:basedOn w:val="Normal"/>
    <w:link w:val="FootnoteTextChar"/>
    <w:uiPriority w:val="99"/>
    <w:semiHidden/>
    <w:unhideWhenUsed/>
    <w:rsid w:val="00DE0934"/>
    <w:pPr>
      <w:spacing w:line="240" w:lineRule="auto"/>
    </w:pPr>
    <w:rPr>
      <w:sz w:val="20"/>
      <w:szCs w:val="20"/>
    </w:rPr>
  </w:style>
  <w:style w:type="character" w:customStyle="1" w:styleId="FootnoteTextChar">
    <w:name w:val="Footnote Text Char"/>
    <w:basedOn w:val="DefaultParagraphFont"/>
    <w:link w:val="FootnoteText"/>
    <w:uiPriority w:val="99"/>
    <w:semiHidden/>
    <w:rsid w:val="00DE0934"/>
    <w:rPr>
      <w:sz w:val="20"/>
      <w:szCs w:val="20"/>
    </w:rPr>
  </w:style>
  <w:style w:type="character" w:styleId="FootnoteReference">
    <w:name w:val="footnote reference"/>
    <w:basedOn w:val="DefaultParagraphFont"/>
    <w:uiPriority w:val="99"/>
    <w:semiHidden/>
    <w:unhideWhenUsed/>
    <w:rsid w:val="00DE0934"/>
    <w:rPr>
      <w:vertAlign w:val="superscript"/>
    </w:rPr>
  </w:style>
  <w:style w:type="paragraph" w:styleId="ListParagraph">
    <w:name w:val="List Paragraph"/>
    <w:basedOn w:val="Normal"/>
    <w:uiPriority w:val="34"/>
    <w:qFormat/>
    <w:rsid w:val="00DE09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7146201">
      <w:bodyDiv w:val="1"/>
      <w:marLeft w:val="0"/>
      <w:marRight w:val="0"/>
      <w:marTop w:val="0"/>
      <w:marBottom w:val="0"/>
      <w:divBdr>
        <w:top w:val="none" w:sz="0" w:space="0" w:color="auto"/>
        <w:left w:val="none" w:sz="0" w:space="0" w:color="auto"/>
        <w:bottom w:val="none" w:sz="0" w:space="0" w:color="auto"/>
        <w:right w:val="none" w:sz="0" w:space="0" w:color="auto"/>
      </w:divBdr>
      <w:divsChild>
        <w:div w:id="1074468516">
          <w:marLeft w:val="0"/>
          <w:marRight w:val="0"/>
          <w:marTop w:val="0"/>
          <w:marBottom w:val="0"/>
          <w:divBdr>
            <w:top w:val="none" w:sz="0" w:space="0" w:color="auto"/>
            <w:left w:val="none" w:sz="0" w:space="0" w:color="auto"/>
            <w:bottom w:val="none" w:sz="0" w:space="0" w:color="auto"/>
            <w:right w:val="none" w:sz="0" w:space="0" w:color="auto"/>
          </w:divBdr>
          <w:divsChild>
            <w:div w:id="1761443710">
              <w:marLeft w:val="0"/>
              <w:marRight w:val="0"/>
              <w:marTop w:val="0"/>
              <w:marBottom w:val="0"/>
              <w:divBdr>
                <w:top w:val="none" w:sz="0" w:space="0" w:color="auto"/>
                <w:left w:val="none" w:sz="0" w:space="0" w:color="auto"/>
                <w:bottom w:val="none" w:sz="0" w:space="0" w:color="auto"/>
                <w:right w:val="none" w:sz="0" w:space="0" w:color="auto"/>
              </w:divBdr>
            </w:div>
          </w:divsChild>
        </w:div>
        <w:div w:id="692270783">
          <w:marLeft w:val="0"/>
          <w:marRight w:val="0"/>
          <w:marTop w:val="0"/>
          <w:marBottom w:val="0"/>
          <w:divBdr>
            <w:top w:val="none" w:sz="0" w:space="0" w:color="auto"/>
            <w:left w:val="none" w:sz="0" w:space="0" w:color="auto"/>
            <w:bottom w:val="none" w:sz="0" w:space="0" w:color="auto"/>
            <w:right w:val="none" w:sz="0" w:space="0" w:color="auto"/>
          </w:divBdr>
          <w:divsChild>
            <w:div w:id="51210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p.utm.edu/emile-durkhei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ncyclopedia.com/religion/encyclopedias-almanacs-transcripts-and-maps/indigenous-religion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encyclopedia.com/religion/encyclopedias-almanacs-transcripts-and-maps/indigenous-religions" TargetMode="External"/><Relationship Id="rId1" Type="http://schemas.openxmlformats.org/officeDocument/2006/relationships/hyperlink" Target="https://iep.utm.edu/emile-durkhei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EBF32-9304-4ABA-9CE6-D218A9C96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3476</Words>
  <Characters>19818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Tia23CD@icloud.com</dc:creator>
  <cp:keywords/>
  <dc:description/>
  <cp:lastModifiedBy>Tia23CD@icloud.com</cp:lastModifiedBy>
  <cp:revision>6</cp:revision>
  <dcterms:created xsi:type="dcterms:W3CDTF">2022-05-31T21:47:00Z</dcterms:created>
  <dcterms:modified xsi:type="dcterms:W3CDTF">2022-05-31T22:14:00Z</dcterms:modified>
</cp:coreProperties>
</file>