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263763117"/>
        <w:docPartObj>
          <w:docPartGallery w:val="Cover Pages"/>
          <w:docPartUnique/>
        </w:docPartObj>
      </w:sdtPr>
      <w:sdtEndPr>
        <w:rPr>
          <w:rFonts w:ascii="Arial" w:eastAsia="Times New Roman" w:hAnsi="Arial" w:cs="Arial"/>
          <w:color w:val="000000" w:themeColor="text1"/>
          <w:sz w:val="24"/>
          <w:szCs w:val="24"/>
          <w:shd w:val="clear" w:color="auto" w:fill="FFFFFF"/>
          <w:lang w:val="en-GB" w:eastAsia="en-GB"/>
        </w:rPr>
      </w:sdtEndPr>
      <w:sdtContent>
        <w:p w14:paraId="2D27EF71" w14:textId="01DC3686" w:rsidR="00B76150" w:rsidRDefault="00B76150">
          <w:pPr>
            <w:pStyle w:val="NoSpacing"/>
            <w:rPr>
              <w:sz w:val="2"/>
            </w:rPr>
          </w:pPr>
        </w:p>
        <w:p w14:paraId="70198B07" w14:textId="77777777" w:rsidR="00B76150" w:rsidRDefault="00B76150">
          <w:r>
            <w:rPr>
              <w:noProof/>
            </w:rPr>
            <mc:AlternateContent>
              <mc:Choice Requires="wps">
                <w:drawing>
                  <wp:anchor distT="0" distB="0" distL="114300" distR="114300" simplePos="0" relativeHeight="251661312" behindDoc="0" locked="0" layoutInCell="1" allowOverlap="1" wp14:anchorId="1EF7889A" wp14:editId="1940359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entury Gothic" w:hAnsi="Century Gothic" w:cs="Arial"/>
                                    <w:b/>
                                    <w:bCs/>
                                    <w:color w:val="000000" w:themeColor="text1"/>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D48E2D" w14:textId="4E1E00E1" w:rsidR="00B76150" w:rsidRPr="00B76150" w:rsidRDefault="00B76150">
                                    <w:pPr>
                                      <w:pStyle w:val="NoSpacing"/>
                                      <w:rPr>
                                        <w:rFonts w:ascii="Century Gothic" w:eastAsiaTheme="majorEastAsia" w:hAnsi="Century Gothic" w:cstheme="majorBidi"/>
                                        <w:caps/>
                                        <w:color w:val="8496B0" w:themeColor="text2" w:themeTint="99"/>
                                        <w:sz w:val="96"/>
                                        <w:szCs w:val="96"/>
                                      </w:rPr>
                                    </w:pPr>
                                    <w:r w:rsidRPr="00B76150">
                                      <w:rPr>
                                        <w:rFonts w:ascii="Century Gothic" w:hAnsi="Century Gothic" w:cs="Arial"/>
                                        <w:b/>
                                        <w:bCs/>
                                        <w:color w:val="000000" w:themeColor="text1"/>
                                        <w:sz w:val="28"/>
                                        <w:szCs w:val="28"/>
                                      </w:rPr>
                                      <w:t>COVID-19: STATISTICS, FIGURES &amp; RESPONSE TO VACCINE</w:t>
                                    </w:r>
                                  </w:p>
                                </w:sdtContent>
                              </w:sdt>
                              <w:p w14:paraId="385F20DA" w14:textId="3359B970" w:rsidR="00B76150" w:rsidRPr="00B76150" w:rsidRDefault="00B76150">
                                <w:pPr>
                                  <w:pStyle w:val="NoSpacing"/>
                                  <w:spacing w:before="120"/>
                                  <w:rPr>
                                    <w:rFonts w:ascii="Century Gothic" w:hAnsi="Century Gothic"/>
                                    <w:color w:val="0070C0"/>
                                    <w:sz w:val="24"/>
                                    <w:szCs w:val="24"/>
                                  </w:rPr>
                                </w:pPr>
                                <w:sdt>
                                  <w:sdtPr>
                                    <w:rPr>
                                      <w:rFonts w:ascii="Century Gothic" w:hAnsi="Century Gothic" w:cs="Arial"/>
                                      <w:color w:val="0070C0"/>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B76150">
                                      <w:rPr>
                                        <w:rFonts w:ascii="Century Gothic" w:hAnsi="Century Gothic" w:cs="Arial"/>
                                        <w:color w:val="0070C0"/>
                                        <w:sz w:val="24"/>
                                        <w:szCs w:val="24"/>
                                      </w:rPr>
                                      <w:t>REALITY OR EXAGGERATED BY THE MEDIA?</w:t>
                                    </w:r>
                                  </w:sdtContent>
                                </w:sdt>
                                <w:r w:rsidRPr="00B76150">
                                  <w:rPr>
                                    <w:rFonts w:ascii="Century Gothic" w:hAnsi="Century Gothic"/>
                                    <w:noProof/>
                                    <w:color w:val="0070C0"/>
                                    <w:sz w:val="24"/>
                                    <w:szCs w:val="24"/>
                                  </w:rPr>
                                  <w:t xml:space="preserve"> </w:t>
                                </w:r>
                              </w:p>
                              <w:p w14:paraId="347C1021" w14:textId="77777777" w:rsidR="00B76150" w:rsidRDefault="00B76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EF7889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Century Gothic" w:hAnsi="Century Gothic" w:cs="Arial"/>
                              <w:b/>
                              <w:bCs/>
                              <w:color w:val="000000" w:themeColor="text1"/>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D48E2D" w14:textId="4E1E00E1" w:rsidR="00B76150" w:rsidRPr="00B76150" w:rsidRDefault="00B76150">
                              <w:pPr>
                                <w:pStyle w:val="NoSpacing"/>
                                <w:rPr>
                                  <w:rFonts w:ascii="Century Gothic" w:eastAsiaTheme="majorEastAsia" w:hAnsi="Century Gothic" w:cstheme="majorBidi"/>
                                  <w:caps/>
                                  <w:color w:val="8496B0" w:themeColor="text2" w:themeTint="99"/>
                                  <w:sz w:val="96"/>
                                  <w:szCs w:val="96"/>
                                </w:rPr>
                              </w:pPr>
                              <w:r w:rsidRPr="00B76150">
                                <w:rPr>
                                  <w:rFonts w:ascii="Century Gothic" w:hAnsi="Century Gothic" w:cs="Arial"/>
                                  <w:b/>
                                  <w:bCs/>
                                  <w:color w:val="000000" w:themeColor="text1"/>
                                  <w:sz w:val="28"/>
                                  <w:szCs w:val="28"/>
                                </w:rPr>
                                <w:t>COVID-19: STATISTICS, FIGURES &amp; RESPONSE TO VACCINE</w:t>
                              </w:r>
                            </w:p>
                          </w:sdtContent>
                        </w:sdt>
                        <w:p w14:paraId="385F20DA" w14:textId="3359B970" w:rsidR="00B76150" w:rsidRPr="00B76150" w:rsidRDefault="00B76150">
                          <w:pPr>
                            <w:pStyle w:val="NoSpacing"/>
                            <w:spacing w:before="120"/>
                            <w:rPr>
                              <w:rFonts w:ascii="Century Gothic" w:hAnsi="Century Gothic"/>
                              <w:color w:val="0070C0"/>
                              <w:sz w:val="24"/>
                              <w:szCs w:val="24"/>
                            </w:rPr>
                          </w:pPr>
                          <w:sdt>
                            <w:sdtPr>
                              <w:rPr>
                                <w:rFonts w:ascii="Century Gothic" w:hAnsi="Century Gothic" w:cs="Arial"/>
                                <w:color w:val="0070C0"/>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B76150">
                                <w:rPr>
                                  <w:rFonts w:ascii="Century Gothic" w:hAnsi="Century Gothic" w:cs="Arial"/>
                                  <w:color w:val="0070C0"/>
                                  <w:sz w:val="24"/>
                                  <w:szCs w:val="24"/>
                                </w:rPr>
                                <w:t>REALITY OR EXAGGERATED BY THE MEDIA?</w:t>
                              </w:r>
                            </w:sdtContent>
                          </w:sdt>
                          <w:r w:rsidRPr="00B76150">
                            <w:rPr>
                              <w:rFonts w:ascii="Century Gothic" w:hAnsi="Century Gothic"/>
                              <w:noProof/>
                              <w:color w:val="0070C0"/>
                              <w:sz w:val="24"/>
                              <w:szCs w:val="24"/>
                            </w:rPr>
                            <w:t xml:space="preserve"> </w:t>
                          </w:r>
                        </w:p>
                        <w:p w14:paraId="347C1021" w14:textId="77777777" w:rsidR="00B76150" w:rsidRDefault="00B7615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F53C94D" wp14:editId="5C5E6FB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1791D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DF03956" wp14:editId="73D4762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9EDE72" w14:textId="2508865D" w:rsidR="00B76150" w:rsidRDefault="00B76150">
                                <w:pPr>
                                  <w:pStyle w:val="NoSpacing"/>
                                  <w:jc w:val="right"/>
                                  <w:rPr>
                                    <w:color w:val="4472C4" w:themeColor="accent1"/>
                                    <w:sz w:val="36"/>
                                    <w:szCs w:val="36"/>
                                  </w:rPr>
                                </w:pPr>
                                <w:sdt>
                                  <w:sdtPr>
                                    <w:rPr>
                                      <w:rFonts w:ascii="Century Gothic" w:hAnsi="Century Gothic"/>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Pr="00B76150">
                                      <w:rPr>
                                        <w:rFonts w:ascii="Century Gothic" w:hAnsi="Century Gothic"/>
                                        <w:color w:val="4472C4" w:themeColor="accent1"/>
                                        <w:sz w:val="32"/>
                                        <w:szCs w:val="32"/>
                                      </w:rPr>
                                      <w:t>JACK ROBERTS</w:t>
                                    </w:r>
                                  </w:sdtContent>
                                </w:sdt>
                              </w:p>
                              <w:sdt>
                                <w:sdtPr>
                                  <w:rPr>
                                    <w:rFonts w:ascii="Century Gothic" w:hAnsi="Century Gothic"/>
                                    <w:b/>
                                    <w:bCs/>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3C89435" w14:textId="373100EE" w:rsidR="00B76150" w:rsidRDefault="00B76150">
                                    <w:pPr>
                                      <w:pStyle w:val="NoSpacing"/>
                                      <w:jc w:val="right"/>
                                      <w:rPr>
                                        <w:color w:val="4472C4" w:themeColor="accent1"/>
                                        <w:sz w:val="36"/>
                                        <w:szCs w:val="36"/>
                                      </w:rPr>
                                    </w:pPr>
                                    <w:r w:rsidRPr="00B76150">
                                      <w:rPr>
                                        <w:rFonts w:ascii="Century Gothic" w:hAnsi="Century Gothic"/>
                                        <w:b/>
                                        <w:bCs/>
                                        <w:color w:val="4472C4" w:themeColor="accent1"/>
                                        <w:sz w:val="28"/>
                                        <w:szCs w:val="28"/>
                                      </w:rPr>
                                      <w:t>2003821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DF0395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529EDE72" w14:textId="2508865D" w:rsidR="00B76150" w:rsidRDefault="00B76150">
                          <w:pPr>
                            <w:pStyle w:val="NoSpacing"/>
                            <w:jc w:val="right"/>
                            <w:rPr>
                              <w:color w:val="4472C4" w:themeColor="accent1"/>
                              <w:sz w:val="36"/>
                              <w:szCs w:val="36"/>
                            </w:rPr>
                          </w:pPr>
                          <w:sdt>
                            <w:sdtPr>
                              <w:rPr>
                                <w:rFonts w:ascii="Century Gothic" w:hAnsi="Century Gothic"/>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Pr="00B76150">
                                <w:rPr>
                                  <w:rFonts w:ascii="Century Gothic" w:hAnsi="Century Gothic"/>
                                  <w:color w:val="4472C4" w:themeColor="accent1"/>
                                  <w:sz w:val="32"/>
                                  <w:szCs w:val="32"/>
                                </w:rPr>
                                <w:t>JACK ROBERTS</w:t>
                              </w:r>
                            </w:sdtContent>
                          </w:sdt>
                        </w:p>
                        <w:sdt>
                          <w:sdtPr>
                            <w:rPr>
                              <w:rFonts w:ascii="Century Gothic" w:hAnsi="Century Gothic"/>
                              <w:b/>
                              <w:bCs/>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3C89435" w14:textId="373100EE" w:rsidR="00B76150" w:rsidRDefault="00B76150">
                              <w:pPr>
                                <w:pStyle w:val="NoSpacing"/>
                                <w:jc w:val="right"/>
                                <w:rPr>
                                  <w:color w:val="4472C4" w:themeColor="accent1"/>
                                  <w:sz w:val="36"/>
                                  <w:szCs w:val="36"/>
                                </w:rPr>
                              </w:pPr>
                              <w:r w:rsidRPr="00B76150">
                                <w:rPr>
                                  <w:rFonts w:ascii="Century Gothic" w:hAnsi="Century Gothic"/>
                                  <w:b/>
                                  <w:bCs/>
                                  <w:color w:val="4472C4" w:themeColor="accent1"/>
                                  <w:sz w:val="28"/>
                                  <w:szCs w:val="28"/>
                                </w:rPr>
                                <w:t>2003821</w:t>
                              </w:r>
                            </w:p>
                          </w:sdtContent>
                        </w:sdt>
                      </w:txbxContent>
                    </v:textbox>
                    <w10:wrap anchorx="page" anchory="margin"/>
                  </v:shape>
                </w:pict>
              </mc:Fallback>
            </mc:AlternateContent>
          </w:r>
        </w:p>
        <w:p w14:paraId="32689504" w14:textId="632B24A8" w:rsidR="00771697" w:rsidRPr="00C459EF" w:rsidRDefault="00B76150" w:rsidP="00C459EF">
          <w:pPr>
            <w:rPr>
              <w:rFonts w:ascii="Arial" w:hAnsi="Arial" w:cs="Arial"/>
              <w:color w:val="000000" w:themeColor="text1"/>
              <w:shd w:val="clear" w:color="auto" w:fill="FFFFFF"/>
            </w:rPr>
          </w:pPr>
          <w:r>
            <w:rPr>
              <w:rFonts w:ascii="Arial" w:hAnsi="Arial" w:cs="Arial"/>
              <w:color w:val="000000" w:themeColor="text1"/>
              <w:shd w:val="clear" w:color="auto" w:fill="FFFFFF"/>
            </w:rPr>
            <w:br w:type="page"/>
          </w:r>
        </w:p>
      </w:sdtContent>
    </w:sdt>
    <w:p w14:paraId="6E9A3488" w14:textId="77777777" w:rsidR="00D90F34" w:rsidRPr="00CF7081" w:rsidRDefault="00D90F34">
      <w:pPr>
        <w:rPr>
          <w:rFonts w:ascii="Arial" w:hAnsi="Arial" w:cs="Arial"/>
          <w:color w:val="000000" w:themeColor="text1"/>
        </w:rPr>
      </w:pPr>
    </w:p>
    <w:p w14:paraId="70D0E71A" w14:textId="05352C9A" w:rsidR="005A7BFD" w:rsidRPr="00CF7081" w:rsidRDefault="00D90F34" w:rsidP="00F6592C">
      <w:pPr>
        <w:spacing w:line="480" w:lineRule="auto"/>
        <w:rPr>
          <w:rFonts w:ascii="Arial" w:hAnsi="Arial" w:cs="Arial"/>
          <w:color w:val="000000" w:themeColor="text1"/>
        </w:rPr>
      </w:pPr>
      <w:r w:rsidRPr="00CF7081">
        <w:rPr>
          <w:rFonts w:ascii="Arial" w:hAnsi="Arial" w:cs="Arial"/>
          <w:color w:val="000000" w:themeColor="text1"/>
        </w:rPr>
        <w:t xml:space="preserve">        </w:t>
      </w:r>
      <w:r w:rsidR="00A65074" w:rsidRPr="00CF7081">
        <w:rPr>
          <w:rFonts w:ascii="Arial" w:hAnsi="Arial" w:cs="Arial"/>
          <w:color w:val="000000" w:themeColor="text1"/>
        </w:rPr>
        <w:t xml:space="preserve">This essay will examine the </w:t>
      </w:r>
      <w:r w:rsidR="00BE5768" w:rsidRPr="00CF7081">
        <w:rPr>
          <w:rFonts w:ascii="Arial" w:hAnsi="Arial" w:cs="Arial"/>
          <w:color w:val="000000" w:themeColor="text1"/>
        </w:rPr>
        <w:t>m</w:t>
      </w:r>
      <w:r w:rsidR="00A65074" w:rsidRPr="00CF7081">
        <w:rPr>
          <w:rFonts w:ascii="Arial" w:hAnsi="Arial" w:cs="Arial"/>
          <w:color w:val="000000" w:themeColor="text1"/>
        </w:rPr>
        <w:t xml:space="preserve">edia’s reaction and portrayal of COVID-19 </w:t>
      </w:r>
      <w:r w:rsidR="00E53F3E" w:rsidRPr="00CF7081">
        <w:rPr>
          <w:rFonts w:ascii="Arial" w:hAnsi="Arial" w:cs="Arial"/>
          <w:color w:val="000000" w:themeColor="text1"/>
        </w:rPr>
        <w:t xml:space="preserve">statistics, figures </w:t>
      </w:r>
      <w:r w:rsidR="007E5C78">
        <w:rPr>
          <w:rFonts w:ascii="Arial" w:hAnsi="Arial" w:cs="Arial"/>
          <w:color w:val="000000" w:themeColor="text1"/>
        </w:rPr>
        <w:t>and their overage of the vaccinations</w:t>
      </w:r>
      <w:r w:rsidR="00F31A31" w:rsidRPr="00CF7081">
        <w:rPr>
          <w:rFonts w:ascii="Arial" w:hAnsi="Arial" w:cs="Arial"/>
          <w:color w:val="000000" w:themeColor="text1"/>
        </w:rPr>
        <w:t>. H</w:t>
      </w:r>
      <w:r w:rsidR="00A65074" w:rsidRPr="00CF7081">
        <w:rPr>
          <w:rFonts w:ascii="Arial" w:hAnsi="Arial" w:cs="Arial"/>
          <w:color w:val="000000" w:themeColor="text1"/>
        </w:rPr>
        <w:t xml:space="preserve">ow </w:t>
      </w:r>
      <w:r w:rsidR="007E5C78">
        <w:rPr>
          <w:rFonts w:ascii="Arial" w:hAnsi="Arial" w:cs="Arial"/>
          <w:color w:val="000000" w:themeColor="text1"/>
        </w:rPr>
        <w:t>these</w:t>
      </w:r>
      <w:r w:rsidR="00A65074" w:rsidRPr="00CF7081">
        <w:rPr>
          <w:rFonts w:ascii="Arial" w:hAnsi="Arial" w:cs="Arial"/>
          <w:color w:val="000000" w:themeColor="text1"/>
        </w:rPr>
        <w:t xml:space="preserve"> ha</w:t>
      </w:r>
      <w:r w:rsidR="007E5C78">
        <w:rPr>
          <w:rFonts w:ascii="Arial" w:hAnsi="Arial" w:cs="Arial"/>
          <w:color w:val="000000" w:themeColor="text1"/>
        </w:rPr>
        <w:t>ve</w:t>
      </w:r>
      <w:r w:rsidR="00A65074" w:rsidRPr="00CF7081">
        <w:rPr>
          <w:rFonts w:ascii="Arial" w:hAnsi="Arial" w:cs="Arial"/>
          <w:color w:val="000000" w:themeColor="text1"/>
        </w:rPr>
        <w:t xml:space="preserve"> been depicted in the news and other media outlets</w:t>
      </w:r>
      <w:r w:rsidR="00F31A31" w:rsidRPr="00CF7081">
        <w:rPr>
          <w:rFonts w:ascii="Arial" w:hAnsi="Arial" w:cs="Arial"/>
          <w:color w:val="000000" w:themeColor="text1"/>
        </w:rPr>
        <w:t xml:space="preserve"> will also be covered</w:t>
      </w:r>
      <w:r w:rsidR="00A65074" w:rsidRPr="00CF7081">
        <w:rPr>
          <w:rFonts w:ascii="Arial" w:hAnsi="Arial" w:cs="Arial"/>
          <w:color w:val="000000" w:themeColor="text1"/>
        </w:rPr>
        <w:t xml:space="preserve">. Questions regarding </w:t>
      </w:r>
      <w:r w:rsidR="00F31A31" w:rsidRPr="00CF7081">
        <w:rPr>
          <w:rFonts w:ascii="Arial" w:hAnsi="Arial" w:cs="Arial"/>
          <w:color w:val="000000" w:themeColor="text1"/>
        </w:rPr>
        <w:t>m</w:t>
      </w:r>
      <w:r w:rsidR="00A65074" w:rsidRPr="00CF7081">
        <w:rPr>
          <w:rFonts w:ascii="Arial" w:hAnsi="Arial" w:cs="Arial"/>
          <w:color w:val="000000" w:themeColor="text1"/>
        </w:rPr>
        <w:t>otive behind certain styles of reporting will be explored as well as the prime goals of a news company and what they ultimately want to achieve.</w:t>
      </w:r>
      <w:r w:rsidR="00F31A31" w:rsidRPr="00CF7081">
        <w:rPr>
          <w:rFonts w:ascii="Arial" w:hAnsi="Arial" w:cs="Arial"/>
          <w:color w:val="000000" w:themeColor="text1"/>
        </w:rPr>
        <w:t xml:space="preserve"> </w:t>
      </w:r>
      <w:r w:rsidR="00F31A31" w:rsidRPr="00CF7081">
        <w:rPr>
          <w:rFonts w:ascii="Arial" w:hAnsi="Arial" w:cs="Arial"/>
          <w:color w:val="000000" w:themeColor="text1"/>
        </w:rPr>
        <w:t xml:space="preserve">It has been suggested that media outlets are contributing to a new attitude and culture of news that has the potential to be false or misinterpreted to reach audiences of many ages. This can </w:t>
      </w:r>
      <w:r w:rsidR="002E41AE">
        <w:rPr>
          <w:rFonts w:ascii="Arial" w:hAnsi="Arial" w:cs="Arial"/>
          <w:color w:val="000000" w:themeColor="text1"/>
        </w:rPr>
        <w:t xml:space="preserve">be </w:t>
      </w:r>
      <w:r w:rsidR="00F31A31" w:rsidRPr="00CF7081">
        <w:rPr>
          <w:rFonts w:ascii="Arial" w:hAnsi="Arial" w:cs="Arial"/>
          <w:color w:val="000000" w:themeColor="text1"/>
        </w:rPr>
        <w:t xml:space="preserve">dangerous, as the extent that these platforms allow such news to be spread is vast. Furthermore, the rate that people can share news is as faster than ever before, with new methods of media sharing revealing new </w:t>
      </w:r>
      <w:r w:rsidR="005A7BFD" w:rsidRPr="00CF7081">
        <w:rPr>
          <w:rFonts w:ascii="Arial" w:hAnsi="Arial" w:cs="Arial"/>
          <w:color w:val="000000" w:themeColor="text1"/>
        </w:rPr>
        <w:t>innovate</w:t>
      </w:r>
      <w:r w:rsidR="00F31A31" w:rsidRPr="00CF7081">
        <w:rPr>
          <w:rFonts w:ascii="Arial" w:hAnsi="Arial" w:cs="Arial"/>
          <w:color w:val="000000" w:themeColor="text1"/>
        </w:rPr>
        <w:t xml:space="preserve"> ways to receive and </w:t>
      </w:r>
      <w:r w:rsidR="007E5C78">
        <w:rPr>
          <w:rFonts w:ascii="Arial" w:hAnsi="Arial" w:cs="Arial"/>
          <w:color w:val="000000" w:themeColor="text1"/>
        </w:rPr>
        <w:t>spread</w:t>
      </w:r>
      <w:r w:rsidR="00F31A31" w:rsidRPr="00CF7081">
        <w:rPr>
          <w:rFonts w:ascii="Arial" w:hAnsi="Arial" w:cs="Arial"/>
          <w:color w:val="000000" w:themeColor="text1"/>
        </w:rPr>
        <w:t xml:space="preserve"> </w:t>
      </w:r>
      <w:r w:rsidR="00832F3B" w:rsidRPr="00CF7081">
        <w:rPr>
          <w:rFonts w:ascii="Arial" w:hAnsi="Arial" w:cs="Arial"/>
          <w:color w:val="000000" w:themeColor="text1"/>
        </w:rPr>
        <w:t>news</w:t>
      </w:r>
      <w:r w:rsidR="005A7BFD" w:rsidRPr="00CF7081">
        <w:rPr>
          <w:rFonts w:ascii="Arial" w:hAnsi="Arial" w:cs="Arial"/>
          <w:color w:val="000000" w:themeColor="text1"/>
        </w:rPr>
        <w:t xml:space="preserve"> (Chadwick and Vaccari, 2019)</w:t>
      </w:r>
      <w:r w:rsidR="00832F3B" w:rsidRPr="00CF7081">
        <w:rPr>
          <w:rFonts w:ascii="Arial" w:hAnsi="Arial" w:cs="Arial"/>
          <w:color w:val="000000" w:themeColor="text1"/>
        </w:rPr>
        <w:t>.</w:t>
      </w:r>
    </w:p>
    <w:p w14:paraId="60266282" w14:textId="3B9DFF54" w:rsidR="00EF62BC" w:rsidRPr="00CF7081" w:rsidRDefault="00EF62BC" w:rsidP="00F6592C">
      <w:pPr>
        <w:spacing w:line="480" w:lineRule="auto"/>
        <w:rPr>
          <w:rFonts w:ascii="Arial" w:hAnsi="Arial" w:cs="Arial"/>
          <w:color w:val="000000" w:themeColor="text1"/>
        </w:rPr>
      </w:pPr>
    </w:p>
    <w:p w14:paraId="6F7185F6" w14:textId="35C18F0C" w:rsidR="002B4390" w:rsidRDefault="00BC7FF9" w:rsidP="00F6592C">
      <w:pPr>
        <w:spacing w:line="480" w:lineRule="auto"/>
        <w:rPr>
          <w:rFonts w:ascii="Arial" w:hAnsi="Arial" w:cs="Arial"/>
          <w:color w:val="000000" w:themeColor="text1"/>
        </w:rPr>
      </w:pPr>
      <w:r w:rsidRPr="00CF7081">
        <w:rPr>
          <w:rFonts w:ascii="Arial" w:hAnsi="Arial" w:cs="Arial"/>
          <w:color w:val="000000" w:themeColor="text1"/>
        </w:rPr>
        <w:t xml:space="preserve">        </w:t>
      </w:r>
      <w:r w:rsidR="00D0775B" w:rsidRPr="00CF7081">
        <w:rPr>
          <w:rFonts w:ascii="Arial" w:hAnsi="Arial" w:cs="Arial"/>
          <w:color w:val="000000" w:themeColor="text1"/>
        </w:rPr>
        <w:t>COVID-19</w:t>
      </w:r>
      <w:r w:rsidR="00E039A8">
        <w:rPr>
          <w:rFonts w:ascii="Arial" w:hAnsi="Arial" w:cs="Arial"/>
          <w:color w:val="000000" w:themeColor="text1"/>
        </w:rPr>
        <w:t>’s</w:t>
      </w:r>
      <w:r w:rsidR="00D0775B" w:rsidRPr="00CF7081">
        <w:rPr>
          <w:rFonts w:ascii="Arial" w:hAnsi="Arial" w:cs="Arial"/>
          <w:color w:val="000000" w:themeColor="text1"/>
        </w:rPr>
        <w:t xml:space="preserve"> r</w:t>
      </w:r>
      <w:r w:rsidR="00EF62BC" w:rsidRPr="00CF7081">
        <w:rPr>
          <w:rFonts w:ascii="Arial" w:hAnsi="Arial" w:cs="Arial"/>
          <w:color w:val="000000" w:themeColor="text1"/>
        </w:rPr>
        <w:t xml:space="preserve">ate of infection </w:t>
      </w:r>
      <w:r w:rsidR="005A7BFD" w:rsidRPr="00CF7081">
        <w:rPr>
          <w:rFonts w:ascii="Arial" w:hAnsi="Arial" w:cs="Arial"/>
          <w:color w:val="000000" w:themeColor="text1"/>
        </w:rPr>
        <w:t>is an everchanging concept, due</w:t>
      </w:r>
      <w:r w:rsidR="00D0775B" w:rsidRPr="00CF7081">
        <w:rPr>
          <w:rFonts w:ascii="Arial" w:hAnsi="Arial" w:cs="Arial"/>
          <w:color w:val="000000" w:themeColor="text1"/>
        </w:rPr>
        <w:t xml:space="preserve"> to factors such</w:t>
      </w:r>
      <w:r w:rsidR="005A7BFD" w:rsidRPr="00CF7081">
        <w:rPr>
          <w:rFonts w:ascii="Arial" w:hAnsi="Arial" w:cs="Arial"/>
          <w:color w:val="000000" w:themeColor="text1"/>
        </w:rPr>
        <w:t xml:space="preserve"> </w:t>
      </w:r>
      <w:r w:rsidR="00D0775B" w:rsidRPr="00CF7081">
        <w:rPr>
          <w:rFonts w:ascii="Arial" w:hAnsi="Arial" w:cs="Arial"/>
          <w:color w:val="000000" w:themeColor="text1"/>
        </w:rPr>
        <w:t xml:space="preserve">as </w:t>
      </w:r>
      <w:r w:rsidR="005A7BFD" w:rsidRPr="00CF7081">
        <w:rPr>
          <w:rFonts w:ascii="Arial" w:hAnsi="Arial" w:cs="Arial"/>
          <w:color w:val="000000" w:themeColor="text1"/>
        </w:rPr>
        <w:t>new strains of the</w:t>
      </w:r>
      <w:r w:rsidR="00D0775B" w:rsidRPr="00CF7081">
        <w:rPr>
          <w:rFonts w:ascii="Arial" w:hAnsi="Arial" w:cs="Arial"/>
          <w:color w:val="000000" w:themeColor="text1"/>
        </w:rPr>
        <w:t xml:space="preserve"> virus. Therefore, its presence in the media remains </w:t>
      </w:r>
      <w:r w:rsidR="00EC3C7E" w:rsidRPr="00CF7081">
        <w:rPr>
          <w:rFonts w:ascii="Arial" w:hAnsi="Arial" w:cs="Arial"/>
          <w:color w:val="000000" w:themeColor="text1"/>
        </w:rPr>
        <w:t>consistent</w:t>
      </w:r>
      <w:r w:rsidR="00D0775B" w:rsidRPr="00CF7081">
        <w:rPr>
          <w:rFonts w:ascii="Arial" w:hAnsi="Arial" w:cs="Arial"/>
          <w:color w:val="000000" w:themeColor="text1"/>
        </w:rPr>
        <w:t xml:space="preserve">. </w:t>
      </w:r>
      <w:r w:rsidR="00385E76" w:rsidRPr="00CF7081">
        <w:rPr>
          <w:rFonts w:ascii="Arial" w:hAnsi="Arial" w:cs="Arial"/>
          <w:color w:val="000000" w:themeColor="text1"/>
        </w:rPr>
        <w:t>News sites for the most part, appear to present data from official</w:t>
      </w:r>
      <w:r w:rsidRPr="00CF7081">
        <w:rPr>
          <w:rFonts w:ascii="Arial" w:hAnsi="Arial" w:cs="Arial"/>
          <w:color w:val="000000" w:themeColor="text1"/>
        </w:rPr>
        <w:t xml:space="preserve"> UK</w:t>
      </w:r>
      <w:r w:rsidR="00385E76" w:rsidRPr="00CF7081">
        <w:rPr>
          <w:rFonts w:ascii="Arial" w:hAnsi="Arial" w:cs="Arial"/>
          <w:color w:val="000000" w:themeColor="text1"/>
        </w:rPr>
        <w:t xml:space="preserve"> </w:t>
      </w:r>
      <w:r w:rsidRPr="00CF7081">
        <w:rPr>
          <w:rFonts w:ascii="Arial" w:hAnsi="Arial" w:cs="Arial"/>
          <w:color w:val="000000" w:themeColor="text1"/>
        </w:rPr>
        <w:t>G</w:t>
      </w:r>
      <w:r w:rsidR="00385E76" w:rsidRPr="00CF7081">
        <w:rPr>
          <w:rFonts w:ascii="Arial" w:hAnsi="Arial" w:cs="Arial"/>
          <w:color w:val="000000" w:themeColor="text1"/>
        </w:rPr>
        <w:t>over</w:t>
      </w:r>
      <w:r w:rsidRPr="00CF7081">
        <w:rPr>
          <w:rFonts w:ascii="Arial" w:hAnsi="Arial" w:cs="Arial"/>
          <w:color w:val="000000" w:themeColor="text1"/>
        </w:rPr>
        <w:t>n</w:t>
      </w:r>
      <w:r w:rsidR="00385E76" w:rsidRPr="00CF7081">
        <w:rPr>
          <w:rFonts w:ascii="Arial" w:hAnsi="Arial" w:cs="Arial"/>
          <w:color w:val="000000" w:themeColor="text1"/>
        </w:rPr>
        <w:t xml:space="preserve">ment websites, meaning information on the rate of infection </w:t>
      </w:r>
      <w:r w:rsidRPr="00CF7081">
        <w:rPr>
          <w:rFonts w:ascii="Arial" w:hAnsi="Arial" w:cs="Arial"/>
          <w:color w:val="000000" w:themeColor="text1"/>
        </w:rPr>
        <w:t xml:space="preserve">from credible news sources such as BBC, ITV, Sky etc., can be trusted. Medias role in society is to inform the public on matters that are occurring and to keep the population informed with accurate and credible information sourced from official origins that can be supported </w:t>
      </w:r>
      <w:r w:rsidR="000F1700" w:rsidRPr="00CF7081">
        <w:rPr>
          <w:rFonts w:ascii="Arial" w:hAnsi="Arial" w:cs="Arial"/>
          <w:color w:val="000000" w:themeColor="text1"/>
        </w:rPr>
        <w:t xml:space="preserve">(Browne, 2011). When comparing this statement on the medias role to a recent article published by the BBC on COVID-19 infection rate, it is clear that they provide credible information sourced from government origins, providing the public with accurate and </w:t>
      </w:r>
      <w:r w:rsidR="00EC3C7E" w:rsidRPr="00CF7081">
        <w:rPr>
          <w:rFonts w:ascii="Arial" w:hAnsi="Arial" w:cs="Arial"/>
          <w:color w:val="000000" w:themeColor="text1"/>
        </w:rPr>
        <w:t>relevant</w:t>
      </w:r>
      <w:r w:rsidR="000F1700" w:rsidRPr="00CF7081">
        <w:rPr>
          <w:rFonts w:ascii="Arial" w:hAnsi="Arial" w:cs="Arial"/>
          <w:color w:val="000000" w:themeColor="text1"/>
        </w:rPr>
        <w:t xml:space="preserve"> information</w:t>
      </w:r>
      <w:r w:rsidR="001C1988" w:rsidRPr="00CF7081">
        <w:rPr>
          <w:rFonts w:ascii="Arial" w:hAnsi="Arial" w:cs="Arial"/>
          <w:color w:val="000000" w:themeColor="text1"/>
        </w:rPr>
        <w:t xml:space="preserve"> with official graphics and data (BBC, 2022). Browne also states that it is important that the media pla</w:t>
      </w:r>
      <w:r w:rsidR="002B4390" w:rsidRPr="00CF7081">
        <w:rPr>
          <w:rFonts w:ascii="Arial" w:hAnsi="Arial" w:cs="Arial"/>
          <w:color w:val="000000" w:themeColor="text1"/>
        </w:rPr>
        <w:t>ys</w:t>
      </w:r>
      <w:r w:rsidR="001C1988" w:rsidRPr="00CF7081">
        <w:rPr>
          <w:rFonts w:ascii="Arial" w:hAnsi="Arial" w:cs="Arial"/>
          <w:color w:val="000000" w:themeColor="text1"/>
        </w:rPr>
        <w:t xml:space="preserve"> a part in challenging and scrutinising information to ensure the public receive news from various viewpoints </w:t>
      </w:r>
      <w:r w:rsidR="001C1988" w:rsidRPr="00CF7081">
        <w:rPr>
          <w:rFonts w:ascii="Arial" w:hAnsi="Arial" w:cs="Arial"/>
          <w:color w:val="000000" w:themeColor="text1"/>
        </w:rPr>
        <w:lastRenderedPageBreak/>
        <w:t>(Browne,</w:t>
      </w:r>
      <w:r w:rsidR="003776B2" w:rsidRPr="00CF7081">
        <w:rPr>
          <w:rFonts w:ascii="Arial" w:hAnsi="Arial" w:cs="Arial"/>
          <w:color w:val="000000" w:themeColor="text1"/>
        </w:rPr>
        <w:t xml:space="preserve"> </w:t>
      </w:r>
      <w:r w:rsidR="001C1988" w:rsidRPr="00CF7081">
        <w:rPr>
          <w:rFonts w:ascii="Arial" w:hAnsi="Arial" w:cs="Arial"/>
          <w:color w:val="000000" w:themeColor="text1"/>
        </w:rPr>
        <w:t>2011)</w:t>
      </w:r>
      <w:r w:rsidR="001C1988" w:rsidRPr="00CF7081">
        <w:rPr>
          <w:rFonts w:ascii="Arial" w:hAnsi="Arial" w:cs="Arial"/>
          <w:color w:val="000000" w:themeColor="text1"/>
        </w:rPr>
        <w:t>.</w:t>
      </w:r>
      <w:r w:rsidR="002B4390" w:rsidRPr="00CF7081">
        <w:rPr>
          <w:rFonts w:ascii="Arial" w:hAnsi="Arial" w:cs="Arial"/>
          <w:color w:val="000000" w:themeColor="text1"/>
        </w:rPr>
        <w:t xml:space="preserve"> An example of this can be seen in news companies that originate from a tabloid style of news journalism, where unlike national television news, this style of journalism has their priorities as a business rather than a credible outlet of information to the public</w:t>
      </w:r>
      <w:r w:rsidR="009A2AFC" w:rsidRPr="00CF7081">
        <w:rPr>
          <w:rFonts w:ascii="Arial" w:hAnsi="Arial" w:cs="Arial"/>
          <w:color w:val="000000" w:themeColor="text1"/>
        </w:rPr>
        <w:t xml:space="preserve"> and find the</w:t>
      </w:r>
      <w:r w:rsidR="008D6F5D" w:rsidRPr="00CF7081">
        <w:rPr>
          <w:rFonts w:ascii="Arial" w:hAnsi="Arial" w:cs="Arial"/>
          <w:color w:val="000000" w:themeColor="text1"/>
        </w:rPr>
        <w:t>ir</w:t>
      </w:r>
      <w:r w:rsidR="009A2AFC" w:rsidRPr="00CF7081">
        <w:rPr>
          <w:rFonts w:ascii="Arial" w:hAnsi="Arial" w:cs="Arial"/>
          <w:color w:val="000000" w:themeColor="text1"/>
        </w:rPr>
        <w:t xml:space="preserve"> </w:t>
      </w:r>
      <w:r w:rsidR="008D6F5D" w:rsidRPr="00CF7081">
        <w:rPr>
          <w:rFonts w:ascii="Arial" w:hAnsi="Arial" w:cs="Arial"/>
          <w:color w:val="000000" w:themeColor="text1"/>
        </w:rPr>
        <w:t>most</w:t>
      </w:r>
      <w:r w:rsidR="009A2AFC" w:rsidRPr="00CF7081">
        <w:rPr>
          <w:rFonts w:ascii="Arial" w:hAnsi="Arial" w:cs="Arial"/>
          <w:color w:val="000000" w:themeColor="text1"/>
        </w:rPr>
        <w:t xml:space="preserve"> profit</w:t>
      </w:r>
      <w:r w:rsidR="008D6F5D" w:rsidRPr="00CF7081">
        <w:rPr>
          <w:rFonts w:ascii="Arial" w:hAnsi="Arial" w:cs="Arial"/>
          <w:color w:val="000000" w:themeColor="text1"/>
        </w:rPr>
        <w:t>able publications</w:t>
      </w:r>
      <w:r w:rsidR="009A2AFC" w:rsidRPr="00CF7081">
        <w:rPr>
          <w:rFonts w:ascii="Arial" w:hAnsi="Arial" w:cs="Arial"/>
          <w:color w:val="000000" w:themeColor="text1"/>
        </w:rPr>
        <w:t xml:space="preserve"> in scrutinization</w:t>
      </w:r>
      <w:r w:rsidR="002D238C" w:rsidRPr="00CF7081">
        <w:rPr>
          <w:rFonts w:ascii="Arial" w:hAnsi="Arial" w:cs="Arial"/>
          <w:color w:val="000000" w:themeColor="text1"/>
        </w:rPr>
        <w:t>. This leads to</w:t>
      </w:r>
      <w:r w:rsidR="00C53D78">
        <w:rPr>
          <w:rFonts w:ascii="Arial" w:hAnsi="Arial" w:cs="Arial"/>
          <w:color w:val="000000" w:themeColor="text1"/>
        </w:rPr>
        <w:t xml:space="preserve"> the priority being</w:t>
      </w:r>
      <w:r w:rsidR="002D238C" w:rsidRPr="00CF7081">
        <w:rPr>
          <w:rFonts w:ascii="Arial" w:hAnsi="Arial" w:cs="Arial"/>
          <w:color w:val="000000" w:themeColor="text1"/>
        </w:rPr>
        <w:t xml:space="preserve"> financial interests and trying to become a more popular tabloid than their competitors</w:t>
      </w:r>
      <w:r w:rsidR="008D6F5D" w:rsidRPr="00CF7081">
        <w:rPr>
          <w:rFonts w:ascii="Arial" w:hAnsi="Arial" w:cs="Arial"/>
          <w:color w:val="000000" w:themeColor="text1"/>
        </w:rPr>
        <w:t>,</w:t>
      </w:r>
      <w:r w:rsidR="002D238C" w:rsidRPr="00CF7081">
        <w:rPr>
          <w:rFonts w:ascii="Arial" w:hAnsi="Arial" w:cs="Arial"/>
          <w:color w:val="000000" w:themeColor="text1"/>
        </w:rPr>
        <w:t xml:space="preserve"> generating headlines and information that may appear </w:t>
      </w:r>
      <w:r w:rsidR="0051563B" w:rsidRPr="00CF7081">
        <w:rPr>
          <w:rFonts w:ascii="Arial" w:hAnsi="Arial" w:cs="Arial"/>
          <w:color w:val="000000" w:themeColor="text1"/>
        </w:rPr>
        <w:t>misinterpreted</w:t>
      </w:r>
      <w:r w:rsidR="002D238C" w:rsidRPr="00CF7081">
        <w:rPr>
          <w:rFonts w:ascii="Arial" w:hAnsi="Arial" w:cs="Arial"/>
          <w:color w:val="000000" w:themeColor="text1"/>
        </w:rPr>
        <w:t xml:space="preserve"> and/or </w:t>
      </w:r>
      <w:r w:rsidR="0051563B" w:rsidRPr="00CF7081">
        <w:rPr>
          <w:rFonts w:ascii="Arial" w:hAnsi="Arial" w:cs="Arial"/>
          <w:color w:val="000000" w:themeColor="text1"/>
        </w:rPr>
        <w:t>exaggerated</w:t>
      </w:r>
      <w:r w:rsidR="009A2AFC" w:rsidRPr="00CF7081">
        <w:rPr>
          <w:rFonts w:ascii="Arial" w:hAnsi="Arial" w:cs="Arial"/>
          <w:color w:val="000000" w:themeColor="text1"/>
        </w:rPr>
        <w:t xml:space="preserve"> (Newman, 2021).</w:t>
      </w:r>
    </w:p>
    <w:p w14:paraId="5D998830" w14:textId="660A888E" w:rsidR="003A1254" w:rsidRDefault="003A1254" w:rsidP="00F6592C">
      <w:pPr>
        <w:spacing w:line="480" w:lineRule="auto"/>
        <w:rPr>
          <w:rFonts w:ascii="Arial" w:hAnsi="Arial" w:cs="Arial"/>
          <w:color w:val="000000" w:themeColor="text1"/>
        </w:rPr>
      </w:pPr>
    </w:p>
    <w:p w14:paraId="3D2597BD" w14:textId="15B43945" w:rsidR="003A1254" w:rsidRPr="003A1254" w:rsidRDefault="003A1254" w:rsidP="00F6592C">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When facts and figures</w:t>
      </w:r>
      <w:r>
        <w:rPr>
          <w:rFonts w:ascii="Arial" w:hAnsi="Arial" w:cs="Arial"/>
          <w:color w:val="000000" w:themeColor="text1"/>
          <w:shd w:val="clear" w:color="auto" w:fill="FFFFFF"/>
        </w:rPr>
        <w:t xml:space="preserve"> of said infection rate</w:t>
      </w:r>
      <w:r>
        <w:rPr>
          <w:rFonts w:ascii="Arial" w:hAnsi="Arial" w:cs="Arial"/>
          <w:color w:val="000000" w:themeColor="text1"/>
          <w:shd w:val="clear" w:color="auto" w:fill="FFFFFF"/>
        </w:rPr>
        <w:t xml:space="preserve"> are the topic of discussion, publishers often rush to publish articles and headlines in order to be the first tabloid to have something available to the public. This of course</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is to get a head start in sales over their competition. However, this often leads to incorrect or misinterpreted data. Correct reviews and analysis of analytics is heavily overlooked when rushing to publish such a profitable story / event when viewed through the lens of business (Raja, 2021). This can be seen in some of the earlier reports by tabloids regarding vaccines. Once again, the Newman (2021) point on financial gain being the primary aim for news companies becomes a recurring theme in the way the media reports and shares information on COVID-19 statistics, figures and the rate of infection.</w:t>
      </w:r>
    </w:p>
    <w:p w14:paraId="461761DB" w14:textId="08D3BB55" w:rsidR="004E16A4" w:rsidRPr="00CF7081" w:rsidRDefault="004E16A4" w:rsidP="00F6592C">
      <w:pPr>
        <w:spacing w:line="480" w:lineRule="auto"/>
        <w:rPr>
          <w:rFonts w:ascii="Arial" w:hAnsi="Arial" w:cs="Arial"/>
          <w:color w:val="000000" w:themeColor="text1"/>
        </w:rPr>
      </w:pPr>
    </w:p>
    <w:p w14:paraId="3DC66127" w14:textId="1537F6BD" w:rsidR="00D33AA5" w:rsidRDefault="008D6F5D" w:rsidP="00F6592C">
      <w:pPr>
        <w:spacing w:line="480" w:lineRule="auto"/>
        <w:rPr>
          <w:rFonts w:ascii="Arial" w:hAnsi="Arial" w:cs="Arial"/>
          <w:color w:val="000000" w:themeColor="text1"/>
          <w:shd w:val="clear" w:color="auto" w:fill="FFFFFF"/>
        </w:rPr>
      </w:pPr>
      <w:r w:rsidRPr="00CF7081">
        <w:rPr>
          <w:rFonts w:ascii="Arial" w:hAnsi="Arial" w:cs="Arial"/>
          <w:color w:val="000000" w:themeColor="text1"/>
        </w:rPr>
        <w:t xml:space="preserve">        </w:t>
      </w:r>
      <w:r w:rsidR="00D33AA5" w:rsidRPr="00CF7081">
        <w:rPr>
          <w:rFonts w:ascii="Arial" w:hAnsi="Arial" w:cs="Arial"/>
          <w:color w:val="000000" w:themeColor="text1"/>
        </w:rPr>
        <w:t xml:space="preserve">With new medical advancements like vaccines introduced by the government, it is expected that news companies will harness the opportunity to produce headlines with the sole aim to scare the public in pursuit of their content being spread to one another. This is referred to as ‘scaremongering’ and has been a </w:t>
      </w:r>
      <w:r w:rsidRPr="00CF7081">
        <w:rPr>
          <w:rFonts w:ascii="Arial" w:hAnsi="Arial" w:cs="Arial"/>
          <w:color w:val="000000" w:themeColor="text1"/>
        </w:rPr>
        <w:t xml:space="preserve">large part of the COVID-19 media coverage, especially </w:t>
      </w:r>
      <w:r w:rsidR="0037254D">
        <w:rPr>
          <w:rFonts w:ascii="Arial" w:hAnsi="Arial" w:cs="Arial"/>
          <w:color w:val="000000" w:themeColor="text1"/>
        </w:rPr>
        <w:t>with the</w:t>
      </w:r>
      <w:r w:rsidRPr="00CF7081">
        <w:rPr>
          <w:rFonts w:ascii="Arial" w:hAnsi="Arial" w:cs="Arial"/>
          <w:color w:val="000000" w:themeColor="text1"/>
        </w:rPr>
        <w:t xml:space="preserve"> </w:t>
      </w:r>
      <w:r w:rsidR="00664D01" w:rsidRPr="00CF7081">
        <w:rPr>
          <w:rFonts w:ascii="Arial" w:hAnsi="Arial" w:cs="Arial"/>
          <w:color w:val="000000" w:themeColor="text1"/>
        </w:rPr>
        <w:t xml:space="preserve">introduction to </w:t>
      </w:r>
      <w:r w:rsidR="0037254D">
        <w:rPr>
          <w:rFonts w:ascii="Arial" w:hAnsi="Arial" w:cs="Arial"/>
          <w:color w:val="000000" w:themeColor="text1"/>
        </w:rPr>
        <w:t>vaccinations</w:t>
      </w:r>
      <w:r w:rsidRPr="00CF7081">
        <w:rPr>
          <w:rFonts w:ascii="Arial" w:hAnsi="Arial" w:cs="Arial"/>
          <w:color w:val="000000" w:themeColor="text1"/>
        </w:rPr>
        <w:t>.</w:t>
      </w:r>
      <w:r w:rsidR="00FF0967" w:rsidRPr="00CF7081">
        <w:rPr>
          <w:rFonts w:ascii="Arial" w:hAnsi="Arial" w:cs="Arial"/>
          <w:color w:val="000000" w:themeColor="text1"/>
        </w:rPr>
        <w:t xml:space="preserve"> When the </w:t>
      </w:r>
      <w:r w:rsidR="0051563B" w:rsidRPr="00CF7081">
        <w:rPr>
          <w:rFonts w:ascii="Arial" w:hAnsi="Arial" w:cs="Arial"/>
          <w:color w:val="000000" w:themeColor="text1"/>
        </w:rPr>
        <w:t>AstraZeneca</w:t>
      </w:r>
      <w:r w:rsidR="00FF0967" w:rsidRPr="00CF7081">
        <w:rPr>
          <w:rFonts w:ascii="Arial" w:hAnsi="Arial" w:cs="Arial"/>
          <w:color w:val="000000" w:themeColor="text1"/>
        </w:rPr>
        <w:t xml:space="preserve"> vaccine was introduced, Twitter was </w:t>
      </w:r>
      <w:r w:rsidR="0098204E" w:rsidRPr="00CF7081">
        <w:rPr>
          <w:rFonts w:ascii="Arial" w:hAnsi="Arial" w:cs="Arial"/>
          <w:color w:val="000000" w:themeColor="text1"/>
        </w:rPr>
        <w:t>the</w:t>
      </w:r>
      <w:r w:rsidR="00FF0967" w:rsidRPr="00CF7081">
        <w:rPr>
          <w:rFonts w:ascii="Arial" w:hAnsi="Arial" w:cs="Arial"/>
          <w:color w:val="000000" w:themeColor="text1"/>
        </w:rPr>
        <w:t xml:space="preserve"> social media outlet that </w:t>
      </w:r>
      <w:r w:rsidR="00FF0967" w:rsidRPr="00CF7081">
        <w:rPr>
          <w:rFonts w:ascii="Arial" w:hAnsi="Arial" w:cs="Arial"/>
          <w:color w:val="000000" w:themeColor="text1"/>
        </w:rPr>
        <w:lastRenderedPageBreak/>
        <w:t>saw some of the most misleading and fearmongering content spread surrounding the vaccine.</w:t>
      </w:r>
      <w:r w:rsidR="00664D01" w:rsidRPr="00CF7081">
        <w:rPr>
          <w:rFonts w:ascii="Arial" w:hAnsi="Arial" w:cs="Arial"/>
          <w:color w:val="000000" w:themeColor="text1"/>
        </w:rPr>
        <w:t xml:space="preserve"> Statements including the chance of severe blood clots forming as a result of receiving the vaccination started to surface, with the only evidence of this occurring being through extremely rare medical conditions. This had a</w:t>
      </w:r>
      <w:r w:rsidR="0098204E" w:rsidRPr="00CF7081">
        <w:rPr>
          <w:rFonts w:ascii="Arial" w:hAnsi="Arial" w:cs="Arial"/>
          <w:color w:val="000000" w:themeColor="text1"/>
        </w:rPr>
        <w:t xml:space="preserve"> massive impact, as people on social media began spreading these </w:t>
      </w:r>
      <w:r w:rsidR="0051563B" w:rsidRPr="00CF7081">
        <w:rPr>
          <w:rFonts w:ascii="Arial" w:hAnsi="Arial" w:cs="Arial"/>
          <w:color w:val="000000" w:themeColor="text1"/>
        </w:rPr>
        <w:t>accusations</w:t>
      </w:r>
      <w:r w:rsidR="0098204E" w:rsidRPr="00CF7081">
        <w:rPr>
          <w:rFonts w:ascii="Arial" w:hAnsi="Arial" w:cs="Arial"/>
          <w:color w:val="000000" w:themeColor="text1"/>
        </w:rPr>
        <w:t xml:space="preserve">, creating a ‘snowball effect’ of distrust in the government. This led to the national vaccination target being significantly more challenging to achieve due to </w:t>
      </w:r>
      <w:r w:rsidR="008F05D7" w:rsidRPr="00CF7081">
        <w:rPr>
          <w:rFonts w:ascii="Arial" w:hAnsi="Arial" w:cs="Arial"/>
          <w:color w:val="000000" w:themeColor="text1"/>
        </w:rPr>
        <w:t xml:space="preserve">the power of </w:t>
      </w:r>
      <w:r w:rsidR="0051563B" w:rsidRPr="00CF7081">
        <w:rPr>
          <w:rFonts w:ascii="Arial" w:hAnsi="Arial" w:cs="Arial"/>
          <w:color w:val="000000" w:themeColor="text1"/>
        </w:rPr>
        <w:t>exaggerated</w:t>
      </w:r>
      <w:r w:rsidR="008F05D7" w:rsidRPr="00CF7081">
        <w:rPr>
          <w:rFonts w:ascii="Arial" w:hAnsi="Arial" w:cs="Arial"/>
          <w:color w:val="000000" w:themeColor="text1"/>
        </w:rPr>
        <w:t xml:space="preserve"> news through social outlets</w:t>
      </w:r>
      <w:r w:rsidR="0098204E" w:rsidRPr="00CF7081">
        <w:rPr>
          <w:rFonts w:ascii="Arial" w:hAnsi="Arial" w:cs="Arial"/>
          <w:color w:val="000000" w:themeColor="text1"/>
        </w:rPr>
        <w:t xml:space="preserve"> </w:t>
      </w:r>
      <w:r w:rsidR="008F05D7" w:rsidRPr="00CF7081">
        <w:rPr>
          <w:rFonts w:ascii="Arial" w:hAnsi="Arial" w:cs="Arial"/>
          <w:color w:val="000000" w:themeColor="text1"/>
        </w:rPr>
        <w:t>(</w:t>
      </w:r>
      <w:r w:rsidR="008F05D7" w:rsidRPr="008F05D7">
        <w:rPr>
          <w:rFonts w:ascii="Arial" w:hAnsi="Arial" w:cs="Arial"/>
          <w:color w:val="000000" w:themeColor="text1"/>
          <w:shd w:val="clear" w:color="auto" w:fill="FFFFFF"/>
        </w:rPr>
        <w:t>Jemielniak</w:t>
      </w:r>
      <w:r w:rsidR="008F05D7" w:rsidRPr="00CF7081">
        <w:rPr>
          <w:rFonts w:ascii="Arial" w:hAnsi="Arial" w:cs="Arial"/>
          <w:color w:val="000000" w:themeColor="text1"/>
          <w:shd w:val="clear" w:color="auto" w:fill="FFFFFF"/>
        </w:rPr>
        <w:t xml:space="preserve"> and </w:t>
      </w:r>
      <w:r w:rsidR="008F05D7" w:rsidRPr="008F05D7">
        <w:rPr>
          <w:rFonts w:ascii="Arial" w:hAnsi="Arial" w:cs="Arial"/>
          <w:color w:val="000000" w:themeColor="text1"/>
          <w:shd w:val="clear" w:color="auto" w:fill="FFFFFF"/>
        </w:rPr>
        <w:t>Krempovych</w:t>
      </w:r>
      <w:r w:rsidR="008F05D7" w:rsidRPr="00CF7081">
        <w:rPr>
          <w:rFonts w:ascii="Arial" w:hAnsi="Arial" w:cs="Arial"/>
          <w:color w:val="000000" w:themeColor="text1"/>
          <w:shd w:val="clear" w:color="auto" w:fill="FFFFFF"/>
        </w:rPr>
        <w:t xml:space="preserve">, 2021). This can link back to the point made by Newman (2021), regarding the financial reasonings behind the original news being created to generate </w:t>
      </w:r>
      <w:r w:rsidR="0051563B" w:rsidRPr="00CF7081">
        <w:rPr>
          <w:rFonts w:ascii="Arial" w:hAnsi="Arial" w:cs="Arial"/>
          <w:color w:val="000000" w:themeColor="text1"/>
          <w:shd w:val="clear" w:color="auto" w:fill="FFFFFF"/>
        </w:rPr>
        <w:t>revenue</w:t>
      </w:r>
      <w:r w:rsidR="008F05D7" w:rsidRPr="00CF7081">
        <w:rPr>
          <w:rFonts w:ascii="Arial" w:hAnsi="Arial" w:cs="Arial"/>
          <w:color w:val="000000" w:themeColor="text1"/>
          <w:shd w:val="clear" w:color="auto" w:fill="FFFFFF"/>
        </w:rPr>
        <w:t xml:space="preserve"> through the fear of blood clots.</w:t>
      </w:r>
      <w:r w:rsidR="0051563B" w:rsidRPr="00CF7081">
        <w:rPr>
          <w:rFonts w:ascii="Arial" w:hAnsi="Arial" w:cs="Arial"/>
          <w:color w:val="000000" w:themeColor="text1"/>
          <w:shd w:val="clear" w:color="auto" w:fill="FFFFFF"/>
        </w:rPr>
        <w:t xml:space="preserve"> This business approach explains the exaggerated headlines and accusations spreading through social outlets.</w:t>
      </w:r>
      <w:r w:rsidR="00E52725" w:rsidRPr="00CF7081">
        <w:rPr>
          <w:rFonts w:ascii="Arial" w:hAnsi="Arial" w:cs="Arial"/>
          <w:color w:val="000000" w:themeColor="text1"/>
          <w:shd w:val="clear" w:color="auto" w:fill="FFFFFF"/>
        </w:rPr>
        <w:t xml:space="preserve"> In a way, the </w:t>
      </w:r>
      <w:r w:rsidR="00CF7081" w:rsidRPr="00CF7081">
        <w:rPr>
          <w:rFonts w:ascii="Arial" w:hAnsi="Arial" w:cs="Arial"/>
          <w:color w:val="000000" w:themeColor="text1"/>
          <w:shd w:val="clear" w:color="auto" w:fill="FFFFFF"/>
        </w:rPr>
        <w:t>spread of social panic through the media was faster than the rate of infection from the virus. It questions the morality of these platforms allowing unofficial news to be spread to such a wide audience and such a great speed</w:t>
      </w:r>
      <w:r w:rsidR="00CF7081">
        <w:rPr>
          <w:rFonts w:ascii="Arial" w:hAnsi="Arial" w:cs="Arial"/>
          <w:color w:val="000000" w:themeColor="text1"/>
          <w:shd w:val="clear" w:color="auto" w:fill="FFFFFF"/>
        </w:rPr>
        <w:t>; a gateway to be misinformed (Depoux, et al., 2020).</w:t>
      </w:r>
      <w:r w:rsidR="007A2ECC">
        <w:rPr>
          <w:rFonts w:ascii="Arial" w:hAnsi="Arial" w:cs="Arial"/>
          <w:color w:val="000000" w:themeColor="text1"/>
          <w:shd w:val="clear" w:color="auto" w:fill="FFFFFF"/>
        </w:rPr>
        <w:t xml:space="preserve"> On the other hand, Browne (2011) can support this, as the public must be informed from all perspectives, even if it means reporting the smallest of risks to ensure the public are informed with every aspect to make a decision.</w:t>
      </w:r>
    </w:p>
    <w:p w14:paraId="1F015C45" w14:textId="123D91F8" w:rsidR="00105420" w:rsidRDefault="00105420" w:rsidP="00F6592C">
      <w:pPr>
        <w:spacing w:line="480" w:lineRule="auto"/>
        <w:rPr>
          <w:rFonts w:ascii="Arial" w:hAnsi="Arial" w:cs="Arial"/>
          <w:color w:val="000000" w:themeColor="text1"/>
          <w:shd w:val="clear" w:color="auto" w:fill="FFFFFF"/>
        </w:rPr>
      </w:pPr>
    </w:p>
    <w:p w14:paraId="5F1594D5" w14:textId="248A7A86" w:rsidR="00105420" w:rsidRDefault="00105420" w:rsidP="00F6592C">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In spite of this, there has been evidence of the media backing the national effort to get Britain vaccinated once the vaccines had been properly introduced to the public. This helps support the viewpoint that the media utilize their influence and power to promote a positive message</w:t>
      </w:r>
      <w:r w:rsidR="007602EA">
        <w:rPr>
          <w:rFonts w:ascii="Arial" w:hAnsi="Arial" w:cs="Arial"/>
          <w:color w:val="000000" w:themeColor="text1"/>
          <w:shd w:val="clear" w:color="auto" w:fill="FFFFFF"/>
        </w:rPr>
        <w:t xml:space="preserve"> (Browne, 2011),</w:t>
      </w:r>
      <w:r>
        <w:rPr>
          <w:rFonts w:ascii="Arial" w:hAnsi="Arial" w:cs="Arial"/>
          <w:color w:val="000000" w:themeColor="text1"/>
          <w:shd w:val="clear" w:color="auto" w:fill="FFFFFF"/>
        </w:rPr>
        <w:t xml:space="preserve"> that will ultimately help Britain get through the pandemic.</w:t>
      </w:r>
      <w:r w:rsidR="00AA0A69">
        <w:rPr>
          <w:rFonts w:ascii="Arial" w:hAnsi="Arial" w:cs="Arial"/>
          <w:color w:val="000000" w:themeColor="text1"/>
          <w:shd w:val="clear" w:color="auto" w:fill="FFFFFF"/>
        </w:rPr>
        <w:t xml:space="preserve"> </w:t>
      </w:r>
      <w:r w:rsidR="002E41AE">
        <w:rPr>
          <w:rFonts w:ascii="Arial" w:hAnsi="Arial" w:cs="Arial"/>
          <w:color w:val="000000" w:themeColor="text1"/>
          <w:shd w:val="clear" w:color="auto" w:fill="FFFFFF"/>
        </w:rPr>
        <w:t>Reports in ‘The Sun’</w:t>
      </w:r>
      <w:r w:rsidR="00AA0A69">
        <w:rPr>
          <w:rFonts w:ascii="Arial" w:hAnsi="Arial" w:cs="Arial"/>
          <w:color w:val="000000" w:themeColor="text1"/>
          <w:shd w:val="clear" w:color="auto" w:fill="FFFFFF"/>
        </w:rPr>
        <w:t xml:space="preserve"> are an example of this, publishing a tabloid headline that clearly showed the </w:t>
      </w:r>
      <w:r w:rsidR="008E3B22">
        <w:rPr>
          <w:rFonts w:ascii="Arial" w:hAnsi="Arial" w:cs="Arial"/>
          <w:color w:val="000000" w:themeColor="text1"/>
          <w:shd w:val="clear" w:color="auto" w:fill="FFFFFF"/>
        </w:rPr>
        <w:t xml:space="preserve">minimal risk that was circulating on social </w:t>
      </w:r>
      <w:r w:rsidR="008E3B22">
        <w:rPr>
          <w:rFonts w:ascii="Arial" w:hAnsi="Arial" w:cs="Arial"/>
          <w:color w:val="000000" w:themeColor="text1"/>
          <w:shd w:val="clear" w:color="auto" w:fill="FFFFFF"/>
        </w:rPr>
        <w:lastRenderedPageBreak/>
        <w:t>media regarding the blood clot from the AstraZeneca vaccine.</w:t>
      </w:r>
      <w:r w:rsidR="00C278F3">
        <w:rPr>
          <w:rFonts w:ascii="Arial" w:hAnsi="Arial" w:cs="Arial"/>
          <w:color w:val="000000" w:themeColor="text1"/>
          <w:shd w:val="clear" w:color="auto" w:fill="FFFFFF"/>
        </w:rPr>
        <w:t xml:space="preserve"> </w:t>
      </w:r>
      <w:r w:rsidR="008E3B22">
        <w:rPr>
          <w:rFonts w:ascii="Arial" w:hAnsi="Arial" w:cs="Arial"/>
          <w:color w:val="000000" w:themeColor="text1"/>
          <w:shd w:val="clear" w:color="auto" w:fill="FFFFFF"/>
        </w:rPr>
        <w:t>Experts praised the headline, as it helped build back the confidence in British people to have the COVID-19 vaccine (The Sun, 2021).</w:t>
      </w:r>
      <w:r w:rsidR="00C278F3">
        <w:rPr>
          <w:rFonts w:ascii="Arial" w:hAnsi="Arial" w:cs="Arial"/>
          <w:color w:val="000000" w:themeColor="text1"/>
          <w:shd w:val="clear" w:color="auto" w:fill="FFFFFF"/>
        </w:rPr>
        <w:t xml:space="preserve"> </w:t>
      </w:r>
    </w:p>
    <w:p w14:paraId="332BB0B6" w14:textId="2E270611" w:rsidR="00A021E6" w:rsidRDefault="00A021E6" w:rsidP="00F6592C">
      <w:pPr>
        <w:spacing w:line="480" w:lineRule="auto"/>
        <w:rPr>
          <w:rFonts w:ascii="Arial" w:hAnsi="Arial" w:cs="Arial"/>
          <w:color w:val="000000" w:themeColor="text1"/>
          <w:shd w:val="clear" w:color="auto" w:fill="FFFFFF"/>
        </w:rPr>
      </w:pPr>
    </w:p>
    <w:p w14:paraId="2A208CC0" w14:textId="480E30B4" w:rsidR="00A021E6" w:rsidRDefault="00FE31EA" w:rsidP="00F6592C">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A021E6">
        <w:rPr>
          <w:rFonts w:ascii="Arial" w:hAnsi="Arial" w:cs="Arial"/>
          <w:color w:val="000000" w:themeColor="text1"/>
          <w:shd w:val="clear" w:color="auto" w:fill="FFFFFF"/>
        </w:rPr>
        <w:t xml:space="preserve">In conclusion, there are evidently reasons why the media report news in the ways they do. </w:t>
      </w:r>
      <w:r>
        <w:rPr>
          <w:rFonts w:ascii="Arial" w:hAnsi="Arial" w:cs="Arial"/>
          <w:color w:val="000000" w:themeColor="text1"/>
          <w:shd w:val="clear" w:color="auto" w:fill="FFFFFF"/>
        </w:rPr>
        <w:t>To recap, a</w:t>
      </w:r>
      <w:r w:rsidR="00A021E6">
        <w:rPr>
          <w:rFonts w:ascii="Arial" w:hAnsi="Arial" w:cs="Arial"/>
          <w:color w:val="000000" w:themeColor="text1"/>
          <w:shd w:val="clear" w:color="auto" w:fill="FFFFFF"/>
        </w:rPr>
        <w:t>s a business</w:t>
      </w:r>
      <w:r>
        <w:rPr>
          <w:rFonts w:ascii="Arial" w:hAnsi="Arial" w:cs="Arial"/>
          <w:color w:val="000000" w:themeColor="text1"/>
          <w:shd w:val="clear" w:color="auto" w:fill="FFFFFF"/>
        </w:rPr>
        <w:t xml:space="preserve"> </w:t>
      </w:r>
      <w:r w:rsidR="00A021E6">
        <w:rPr>
          <w:rFonts w:ascii="Arial" w:hAnsi="Arial" w:cs="Arial"/>
          <w:color w:val="000000" w:themeColor="text1"/>
          <w:shd w:val="clear" w:color="auto" w:fill="FFFFFF"/>
        </w:rPr>
        <w:t>it is understandable that a company wants to be ahead of its competitors in order for the optimum financial gain, however, this can sometimes come at a price being the quality and accuracy of the content being published. This is found primarily in statist</w:t>
      </w:r>
      <w:r>
        <w:rPr>
          <w:rFonts w:ascii="Arial" w:hAnsi="Arial" w:cs="Arial"/>
          <w:color w:val="000000" w:themeColor="text1"/>
          <w:shd w:val="clear" w:color="auto" w:fill="FFFFFF"/>
        </w:rPr>
        <w:t>i</w:t>
      </w:r>
      <w:r w:rsidR="00A021E6">
        <w:rPr>
          <w:rFonts w:ascii="Arial" w:hAnsi="Arial" w:cs="Arial"/>
          <w:color w:val="000000" w:themeColor="text1"/>
          <w:shd w:val="clear" w:color="auto" w:fill="FFFFFF"/>
        </w:rPr>
        <w:t xml:space="preserve">cs and figures, where editors may misinterpret information </w:t>
      </w:r>
      <w:r>
        <w:rPr>
          <w:rFonts w:ascii="Arial" w:hAnsi="Arial" w:cs="Arial"/>
          <w:color w:val="000000" w:themeColor="text1"/>
          <w:shd w:val="clear" w:color="auto" w:fill="FFFFFF"/>
        </w:rPr>
        <w:t xml:space="preserve">from official sources. The introduction of vaccinations such as AstraZeneca against COVID-19 was a clear example of another technique that publishes use. This being in the form of scaremongering, where tabloids and websites publish headlines that may be exaggerating in order to gain attention and sales. However, as mentioned it is important that the news informs the public of all information regarding an event, even if it may be a small exploitation in the form of a rare blood clot caused by a vaccine. Nevertheless, the media plays a large part in how society receives its news and make judgements </w:t>
      </w:r>
      <w:r>
        <w:rPr>
          <w:rFonts w:ascii="Arial" w:hAnsi="Arial" w:cs="Arial"/>
          <w:color w:val="000000" w:themeColor="text1"/>
          <w:shd w:val="clear" w:color="auto" w:fill="FFFFFF"/>
        </w:rPr>
        <w:t>both positively and negativ</w:t>
      </w:r>
      <w:r>
        <w:rPr>
          <w:rFonts w:ascii="Arial" w:hAnsi="Arial" w:cs="Arial"/>
          <w:color w:val="000000" w:themeColor="text1"/>
          <w:shd w:val="clear" w:color="auto" w:fill="FFFFFF"/>
        </w:rPr>
        <w:t>e</w:t>
      </w:r>
      <w:r>
        <w:rPr>
          <w:rFonts w:ascii="Arial" w:hAnsi="Arial" w:cs="Arial"/>
          <w:color w:val="000000" w:themeColor="text1"/>
          <w:shd w:val="clear" w:color="auto" w:fill="FFFFFF"/>
        </w:rPr>
        <w:t xml:space="preserve">ly </w:t>
      </w:r>
      <w:r>
        <w:rPr>
          <w:rFonts w:ascii="Arial" w:hAnsi="Arial" w:cs="Arial"/>
          <w:color w:val="000000" w:themeColor="text1"/>
          <w:shd w:val="clear" w:color="auto" w:fill="FFFFFF"/>
        </w:rPr>
        <w:t>upon it.</w:t>
      </w:r>
    </w:p>
    <w:p w14:paraId="1CF0D73B" w14:textId="77777777" w:rsidR="00730FFC" w:rsidRPr="00CF7081" w:rsidRDefault="00730FFC">
      <w:pPr>
        <w:rPr>
          <w:rFonts w:ascii="Arial" w:hAnsi="Arial" w:cs="Arial"/>
          <w:color w:val="000000" w:themeColor="text1"/>
          <w:shd w:val="clear" w:color="auto" w:fill="FFFFFF"/>
        </w:rPr>
      </w:pPr>
    </w:p>
    <w:p w14:paraId="6E7A7ED5" w14:textId="77777777" w:rsidR="0051563B" w:rsidRPr="00CF7081" w:rsidRDefault="0051563B">
      <w:pPr>
        <w:rPr>
          <w:rFonts w:ascii="Arial" w:hAnsi="Arial" w:cs="Arial"/>
          <w:color w:val="000000" w:themeColor="text1"/>
        </w:rPr>
      </w:pPr>
    </w:p>
    <w:p w14:paraId="0F960487" w14:textId="77777777" w:rsidR="004E16A4" w:rsidRPr="00CF7081" w:rsidRDefault="004E16A4">
      <w:pPr>
        <w:rPr>
          <w:rFonts w:ascii="Arial" w:hAnsi="Arial" w:cs="Arial"/>
          <w:color w:val="000000" w:themeColor="text1"/>
        </w:rPr>
      </w:pPr>
    </w:p>
    <w:p w14:paraId="6C833D6C" w14:textId="1508B6CB" w:rsidR="004E16A4" w:rsidRPr="00CF7081" w:rsidRDefault="004E16A4">
      <w:pPr>
        <w:rPr>
          <w:rFonts w:ascii="Arial" w:hAnsi="Arial" w:cs="Arial"/>
          <w:b/>
          <w:bCs/>
          <w:color w:val="000000" w:themeColor="text1"/>
        </w:rPr>
      </w:pPr>
      <w:r w:rsidRPr="00CF7081">
        <w:rPr>
          <w:rFonts w:ascii="Arial" w:hAnsi="Arial" w:cs="Arial"/>
          <w:b/>
          <w:bCs/>
          <w:color w:val="000000" w:themeColor="text1"/>
        </w:rPr>
        <w:t>BIBLIOGRAPHY</w:t>
      </w:r>
    </w:p>
    <w:p w14:paraId="2623B65E" w14:textId="77777777" w:rsidR="000814D0" w:rsidRPr="008F05D7" w:rsidRDefault="000814D0" w:rsidP="008F05D7">
      <w:pPr>
        <w:rPr>
          <w:rFonts w:ascii="Arial" w:hAnsi="Arial" w:cs="Arial"/>
          <w:color w:val="000000" w:themeColor="text1"/>
        </w:rPr>
      </w:pPr>
    </w:p>
    <w:p w14:paraId="43180DD6" w14:textId="349B0C51" w:rsidR="000814D0" w:rsidRDefault="000814D0" w:rsidP="00F0380B">
      <w:pPr>
        <w:rPr>
          <w:rFonts w:ascii="Arial" w:hAnsi="Arial" w:cs="Arial"/>
          <w:color w:val="000000" w:themeColor="text1"/>
        </w:rPr>
      </w:pPr>
      <w:r w:rsidRPr="00CF7081">
        <w:rPr>
          <w:rFonts w:ascii="Arial" w:hAnsi="Arial" w:cs="Arial"/>
          <w:color w:val="000000" w:themeColor="text1"/>
        </w:rPr>
        <w:t xml:space="preserve">BBC, 2022., </w:t>
      </w:r>
      <w:r w:rsidRPr="00CF7081">
        <w:rPr>
          <w:rFonts w:ascii="Arial" w:hAnsi="Arial" w:cs="Arial"/>
          <w:color w:val="000000" w:themeColor="text1"/>
        </w:rPr>
        <w:t>Covid-19 in the UK: How many coronavirus cases are there in my area?</w:t>
      </w:r>
      <w:r w:rsidRPr="00CF7081">
        <w:rPr>
          <w:rFonts w:ascii="Arial" w:hAnsi="Arial" w:cs="Arial"/>
          <w:color w:val="000000" w:themeColor="text1"/>
        </w:rPr>
        <w:t xml:space="preserve"> </w:t>
      </w:r>
      <w:r w:rsidRPr="005364B3">
        <w:rPr>
          <w:rFonts w:ascii="Arial" w:hAnsi="Arial" w:cs="Arial"/>
          <w:color w:val="000000" w:themeColor="text1"/>
        </w:rPr>
        <w:t>London:</w:t>
      </w:r>
      <w:r w:rsidRPr="00CF7081">
        <w:rPr>
          <w:rFonts w:ascii="Arial" w:hAnsi="Arial" w:cs="Arial"/>
          <w:color w:val="000000" w:themeColor="text1"/>
        </w:rPr>
        <w:t xml:space="preserve"> </w:t>
      </w:r>
      <w:r w:rsidRPr="005364B3">
        <w:rPr>
          <w:rFonts w:ascii="Arial" w:hAnsi="Arial" w:cs="Arial"/>
          <w:color w:val="000000" w:themeColor="text1"/>
          <w:bdr w:val="none" w:sz="0" w:space="0" w:color="auto" w:frame="1"/>
        </w:rPr>
        <w:t>The</w:t>
      </w:r>
      <w:r w:rsidRPr="005364B3">
        <w:rPr>
          <w:rFonts w:ascii="Arial" w:hAnsi="Arial" w:cs="Arial"/>
          <w:color w:val="000000" w:themeColor="text1"/>
          <w:bdr w:val="none" w:sz="0" w:space="0" w:color="auto" w:frame="1"/>
        </w:rPr>
        <w:t xml:space="preserve"> BBC</w:t>
      </w:r>
      <w:r w:rsidRPr="005364B3">
        <w:rPr>
          <w:rFonts w:ascii="Arial" w:hAnsi="Arial" w:cs="Arial"/>
          <w:color w:val="000000" w:themeColor="text1"/>
          <w:bdr w:val="none" w:sz="0" w:space="0" w:color="auto" w:frame="1"/>
        </w:rPr>
        <w:t xml:space="preserve"> Visual and Data Journalism Team</w:t>
      </w:r>
      <w:r w:rsidRPr="005364B3">
        <w:rPr>
          <w:rFonts w:ascii="Arial" w:hAnsi="Arial" w:cs="Arial"/>
          <w:color w:val="000000" w:themeColor="text1"/>
        </w:rPr>
        <w:t>.</w:t>
      </w:r>
      <w:r w:rsidRPr="005364B3">
        <w:rPr>
          <w:rFonts w:ascii="Arial" w:eastAsiaTheme="minorHAnsi" w:hAnsi="Arial" w:cs="Arial"/>
          <w:color w:val="000000" w:themeColor="text1"/>
          <w:lang w:eastAsia="en-US"/>
        </w:rPr>
        <w:t xml:space="preserve"> [Online].</w:t>
      </w:r>
      <w:r w:rsidRPr="005364B3">
        <w:rPr>
          <w:rFonts w:ascii="Arial" w:hAnsi="Arial" w:cs="Arial"/>
          <w:color w:val="000000" w:themeColor="text1"/>
        </w:rPr>
        <w:t xml:space="preserve"> </w:t>
      </w:r>
      <w:r w:rsidRPr="00CF7081">
        <w:rPr>
          <w:rFonts w:ascii="Arial" w:hAnsi="Arial" w:cs="Arial"/>
          <w:color w:val="000000" w:themeColor="text1"/>
        </w:rPr>
        <w:t xml:space="preserve">Available at </w:t>
      </w:r>
      <w:hyperlink r:id="rId6" w:history="1">
        <w:r w:rsidRPr="00CF7081">
          <w:rPr>
            <w:rStyle w:val="Hyperlink"/>
            <w:rFonts w:ascii="Arial" w:hAnsi="Arial" w:cs="Arial"/>
            <w:color w:val="000000" w:themeColor="text1"/>
          </w:rPr>
          <w:t>https://www.bbc.co.uk/news/uk-51</w:t>
        </w:r>
        <w:r w:rsidRPr="00CF7081">
          <w:rPr>
            <w:rStyle w:val="Hyperlink"/>
            <w:rFonts w:ascii="Arial" w:hAnsi="Arial" w:cs="Arial"/>
            <w:color w:val="000000" w:themeColor="text1"/>
          </w:rPr>
          <w:t>7</w:t>
        </w:r>
        <w:r w:rsidRPr="00CF7081">
          <w:rPr>
            <w:rStyle w:val="Hyperlink"/>
            <w:rFonts w:ascii="Arial" w:hAnsi="Arial" w:cs="Arial"/>
            <w:color w:val="000000" w:themeColor="text1"/>
          </w:rPr>
          <w:t>68274</w:t>
        </w:r>
      </w:hyperlink>
      <w:r w:rsidRPr="00CF7081">
        <w:rPr>
          <w:rFonts w:ascii="Arial" w:hAnsi="Arial" w:cs="Arial"/>
          <w:color w:val="000000" w:themeColor="text1"/>
        </w:rPr>
        <w:t xml:space="preserve"> Accessed on January 5</w:t>
      </w:r>
      <w:r w:rsidRPr="00CF7081">
        <w:rPr>
          <w:rFonts w:ascii="Arial" w:hAnsi="Arial" w:cs="Arial"/>
          <w:color w:val="000000" w:themeColor="text1"/>
          <w:vertAlign w:val="superscript"/>
        </w:rPr>
        <w:t>th</w:t>
      </w:r>
      <w:r w:rsidRPr="00CF7081">
        <w:rPr>
          <w:rFonts w:ascii="Arial" w:hAnsi="Arial" w:cs="Arial"/>
          <w:color w:val="000000" w:themeColor="text1"/>
        </w:rPr>
        <w:t xml:space="preserve"> 2022.</w:t>
      </w:r>
    </w:p>
    <w:p w14:paraId="3B343CF1" w14:textId="77777777" w:rsidR="000814D0" w:rsidRPr="00CF7081" w:rsidRDefault="000814D0" w:rsidP="00F0380B">
      <w:pPr>
        <w:rPr>
          <w:rFonts w:ascii="Arial" w:hAnsi="Arial" w:cs="Arial"/>
          <w:color w:val="000000" w:themeColor="text1"/>
        </w:rPr>
      </w:pPr>
    </w:p>
    <w:p w14:paraId="0CD7B4D8" w14:textId="5E12C842" w:rsidR="000814D0" w:rsidRDefault="000814D0" w:rsidP="00F0380B">
      <w:pPr>
        <w:rPr>
          <w:rFonts w:ascii="Arial" w:hAnsi="Arial" w:cs="Arial"/>
          <w:color w:val="000000" w:themeColor="text1"/>
        </w:rPr>
      </w:pPr>
      <w:r w:rsidRPr="00CF7081">
        <w:rPr>
          <w:rFonts w:ascii="Arial" w:hAnsi="Arial" w:cs="Arial"/>
          <w:color w:val="000000" w:themeColor="text1"/>
        </w:rPr>
        <w:t xml:space="preserve">Browne, J., 2011. Role of Media in Society. </w:t>
      </w:r>
      <w:r>
        <w:rPr>
          <w:rFonts w:ascii="Arial" w:hAnsi="Arial" w:cs="Arial"/>
          <w:color w:val="000000" w:themeColor="text1"/>
        </w:rPr>
        <w:t>[Online]</w:t>
      </w:r>
      <w:r w:rsidRPr="005364B3">
        <w:rPr>
          <w:rFonts w:ascii="Arial" w:hAnsi="Arial" w:cs="Arial"/>
          <w:color w:val="000000" w:themeColor="text1"/>
        </w:rPr>
        <w:t>: UK Government</w:t>
      </w:r>
      <w:r w:rsidRPr="00CF7081">
        <w:rPr>
          <w:rFonts w:ascii="Arial" w:hAnsi="Arial" w:cs="Arial"/>
          <w:i/>
          <w:iCs/>
          <w:color w:val="000000" w:themeColor="text1"/>
        </w:rPr>
        <w:t xml:space="preserve">. </w:t>
      </w:r>
      <w:r w:rsidRPr="00CF7081">
        <w:rPr>
          <w:rFonts w:ascii="Arial" w:hAnsi="Arial" w:cs="Arial"/>
          <w:color w:val="000000" w:themeColor="text1"/>
        </w:rPr>
        <w:t xml:space="preserve">Available at </w:t>
      </w:r>
      <w:hyperlink r:id="rId7" w:history="1">
        <w:r w:rsidRPr="00CF7081">
          <w:rPr>
            <w:rStyle w:val="Hyperlink"/>
            <w:rFonts w:ascii="Arial" w:hAnsi="Arial" w:cs="Arial"/>
            <w:color w:val="000000" w:themeColor="text1"/>
          </w:rPr>
          <w:t>https://www.gov.uk/government/speeches/role-of-media-in-</w:t>
        </w:r>
        <w:r w:rsidRPr="00CF7081">
          <w:rPr>
            <w:rStyle w:val="Hyperlink"/>
            <w:rFonts w:ascii="Arial" w:hAnsi="Arial" w:cs="Arial"/>
            <w:color w:val="000000" w:themeColor="text1"/>
          </w:rPr>
          <w:t>s</w:t>
        </w:r>
        <w:r w:rsidRPr="00CF7081">
          <w:rPr>
            <w:rStyle w:val="Hyperlink"/>
            <w:rFonts w:ascii="Arial" w:hAnsi="Arial" w:cs="Arial"/>
            <w:color w:val="000000" w:themeColor="text1"/>
          </w:rPr>
          <w:t>ociety</w:t>
        </w:r>
      </w:hyperlink>
      <w:r>
        <w:rPr>
          <w:rFonts w:ascii="Arial" w:hAnsi="Arial" w:cs="Arial"/>
          <w:color w:val="000000" w:themeColor="text1"/>
        </w:rPr>
        <w:t xml:space="preserve"> </w:t>
      </w:r>
      <w:r w:rsidRPr="00CF7081">
        <w:rPr>
          <w:rFonts w:ascii="Arial" w:hAnsi="Arial" w:cs="Arial"/>
          <w:color w:val="000000" w:themeColor="text1"/>
        </w:rPr>
        <w:t>Accessed on January 5</w:t>
      </w:r>
      <w:r w:rsidRPr="00CF7081">
        <w:rPr>
          <w:rFonts w:ascii="Arial" w:hAnsi="Arial" w:cs="Arial"/>
          <w:color w:val="000000" w:themeColor="text1"/>
          <w:vertAlign w:val="superscript"/>
        </w:rPr>
        <w:t>th</w:t>
      </w:r>
      <w:r w:rsidRPr="00CF7081">
        <w:rPr>
          <w:rFonts w:ascii="Arial" w:hAnsi="Arial" w:cs="Arial"/>
          <w:color w:val="000000" w:themeColor="text1"/>
        </w:rPr>
        <w:t xml:space="preserve"> 2022.</w:t>
      </w:r>
    </w:p>
    <w:p w14:paraId="11997C99" w14:textId="77777777" w:rsidR="000814D0" w:rsidRPr="00CF7081" w:rsidRDefault="000814D0" w:rsidP="00F0380B">
      <w:pPr>
        <w:rPr>
          <w:rFonts w:ascii="Arial" w:hAnsi="Arial" w:cs="Arial"/>
          <w:color w:val="000000" w:themeColor="text1"/>
        </w:rPr>
      </w:pPr>
    </w:p>
    <w:p w14:paraId="4A417DBD" w14:textId="77777777" w:rsidR="000814D0" w:rsidRPr="00CF7081" w:rsidRDefault="000814D0" w:rsidP="00832F3B">
      <w:pPr>
        <w:pStyle w:val="Heading1"/>
        <w:rPr>
          <w:rFonts w:ascii="Arial" w:hAnsi="Arial" w:cs="Arial"/>
          <w:b w:val="0"/>
          <w:bCs w:val="0"/>
          <w:color w:val="000000" w:themeColor="text1"/>
          <w:sz w:val="24"/>
          <w:szCs w:val="24"/>
        </w:rPr>
      </w:pPr>
      <w:r w:rsidRPr="00CF7081">
        <w:rPr>
          <w:rFonts w:ascii="Arial" w:hAnsi="Arial" w:cs="Arial"/>
          <w:b w:val="0"/>
          <w:bCs w:val="0"/>
          <w:color w:val="000000" w:themeColor="text1"/>
          <w:sz w:val="24"/>
          <w:szCs w:val="24"/>
        </w:rPr>
        <w:lastRenderedPageBreak/>
        <w:t xml:space="preserve">Chadwick, A., Vaccari, C., 2019. </w:t>
      </w:r>
      <w:r w:rsidRPr="00CF7081">
        <w:rPr>
          <w:rFonts w:ascii="Arial" w:hAnsi="Arial" w:cs="Arial"/>
          <w:b w:val="0"/>
          <w:bCs w:val="0"/>
          <w:color w:val="000000" w:themeColor="text1"/>
          <w:sz w:val="24"/>
          <w:szCs w:val="24"/>
        </w:rPr>
        <w:t xml:space="preserve">New O3C Survey Report: </w:t>
      </w:r>
      <w:r w:rsidRPr="00CF7081">
        <w:rPr>
          <w:rFonts w:ascii="Arial" w:hAnsi="Arial" w:cs="Arial"/>
          <w:b w:val="0"/>
          <w:bCs w:val="0"/>
          <w:i/>
          <w:iCs/>
          <w:color w:val="000000" w:themeColor="text1"/>
          <w:sz w:val="24"/>
          <w:szCs w:val="24"/>
        </w:rPr>
        <w:t>News Sharing on UK Social Media: Misinformation, Disinformation &amp; Correction</w:t>
      </w:r>
      <w:r w:rsidRPr="00CF7081">
        <w:rPr>
          <w:rFonts w:ascii="Arial" w:hAnsi="Arial" w:cs="Arial"/>
          <w:b w:val="0"/>
          <w:bCs w:val="0"/>
          <w:color w:val="000000" w:themeColor="text1"/>
          <w:sz w:val="24"/>
          <w:szCs w:val="24"/>
        </w:rPr>
        <w:t>. Loughborough: Loughborough University</w:t>
      </w:r>
    </w:p>
    <w:p w14:paraId="4D818923" w14:textId="484DAD48" w:rsidR="000814D0" w:rsidRDefault="000814D0" w:rsidP="00CF7081">
      <w:pPr>
        <w:rPr>
          <w:rFonts w:ascii="Arial" w:hAnsi="Arial" w:cs="Arial"/>
          <w:color w:val="000000" w:themeColor="text1"/>
          <w:shd w:val="clear" w:color="auto" w:fill="FFFFFF"/>
        </w:rPr>
      </w:pPr>
      <w:r w:rsidRPr="00CF7081">
        <w:rPr>
          <w:rFonts w:ascii="Arial" w:hAnsi="Arial" w:cs="Arial"/>
          <w:color w:val="000000" w:themeColor="text1"/>
          <w:shd w:val="clear" w:color="auto" w:fill="FFFFFF"/>
        </w:rPr>
        <w:t>Depoux, A., Martin, S., Karafillakis, E., Preet, R., Wilder-Smith, A. and Larson, H., 2020. The pandemic of social media panic travels faster than the COVID-19 outbreak.</w:t>
      </w:r>
      <w:r w:rsidRPr="00CF7081">
        <w:rPr>
          <w:rStyle w:val="apple-converted-space"/>
          <w:rFonts w:ascii="Arial" w:hAnsi="Arial" w:cs="Arial"/>
          <w:color w:val="000000" w:themeColor="text1"/>
          <w:shd w:val="clear" w:color="auto" w:fill="FFFFFF"/>
        </w:rPr>
        <w:t> </w:t>
      </w:r>
      <w:r w:rsidRPr="005364B3">
        <w:rPr>
          <w:rFonts w:ascii="Arial" w:hAnsi="Arial" w:cs="Arial"/>
          <w:color w:val="000000" w:themeColor="text1"/>
        </w:rPr>
        <w:t>Journal of travel medicine</w:t>
      </w:r>
      <w:r w:rsidRPr="00CF7081">
        <w:rPr>
          <w:rFonts w:ascii="Arial" w:hAnsi="Arial" w:cs="Arial"/>
          <w:color w:val="000000" w:themeColor="text1"/>
          <w:shd w:val="clear" w:color="auto" w:fill="FFFFFF"/>
        </w:rPr>
        <w:t>,</w:t>
      </w:r>
      <w:r w:rsidRPr="00CF7081">
        <w:rPr>
          <w:rStyle w:val="apple-converted-space"/>
          <w:rFonts w:ascii="Arial" w:hAnsi="Arial" w:cs="Arial"/>
          <w:color w:val="000000" w:themeColor="text1"/>
          <w:shd w:val="clear" w:color="auto" w:fill="FFFFFF"/>
        </w:rPr>
        <w:t> </w:t>
      </w:r>
      <w:r w:rsidRPr="00CF7081">
        <w:rPr>
          <w:rFonts w:ascii="Arial" w:hAnsi="Arial" w:cs="Arial"/>
          <w:i/>
          <w:iCs/>
          <w:color w:val="000000" w:themeColor="text1"/>
        </w:rPr>
        <w:t>27</w:t>
      </w:r>
      <w:r w:rsidRPr="00CF7081">
        <w:rPr>
          <w:rFonts w:ascii="Arial" w:hAnsi="Arial" w:cs="Arial"/>
          <w:color w:val="000000" w:themeColor="text1"/>
          <w:shd w:val="clear" w:color="auto" w:fill="FFFFFF"/>
        </w:rPr>
        <w:t>(3), p.</w:t>
      </w:r>
      <w:r>
        <w:rPr>
          <w:rFonts w:ascii="Arial" w:hAnsi="Arial" w:cs="Arial"/>
          <w:color w:val="000000" w:themeColor="text1"/>
          <w:shd w:val="clear" w:color="auto" w:fill="FFFFFF"/>
        </w:rPr>
        <w:t xml:space="preserve"> 31-33.</w:t>
      </w:r>
    </w:p>
    <w:p w14:paraId="66FD89BB" w14:textId="77777777" w:rsidR="000814D0" w:rsidRPr="00CF7081" w:rsidRDefault="000814D0" w:rsidP="00CF7081">
      <w:pPr>
        <w:rPr>
          <w:rFonts w:ascii="Arial" w:hAnsi="Arial" w:cs="Arial"/>
          <w:color w:val="000000" w:themeColor="text1"/>
        </w:rPr>
      </w:pPr>
    </w:p>
    <w:p w14:paraId="7D76D682" w14:textId="77777777" w:rsidR="000814D0" w:rsidRPr="00CF7081" w:rsidRDefault="000814D0" w:rsidP="008F05D7">
      <w:pPr>
        <w:rPr>
          <w:rFonts w:ascii="Arial" w:hAnsi="Arial" w:cs="Arial"/>
          <w:color w:val="000000" w:themeColor="text1"/>
          <w:shd w:val="clear" w:color="auto" w:fill="FFFFFF"/>
        </w:rPr>
      </w:pPr>
      <w:r w:rsidRPr="008F05D7">
        <w:rPr>
          <w:rFonts w:ascii="Arial" w:hAnsi="Arial" w:cs="Arial"/>
          <w:color w:val="000000" w:themeColor="text1"/>
          <w:shd w:val="clear" w:color="auto" w:fill="FFFFFF"/>
        </w:rPr>
        <w:t>Jemielniak, D. and Krempovych, Y., 2021. An analysis of AstraZeneca COVID-19 vaccine misinformation and fear mongering on Twitter. </w:t>
      </w:r>
      <w:r w:rsidRPr="00824F66">
        <w:rPr>
          <w:rFonts w:ascii="Arial" w:hAnsi="Arial" w:cs="Arial"/>
          <w:color w:val="000000" w:themeColor="text1"/>
          <w:shd w:val="clear" w:color="auto" w:fill="FFFFFF"/>
        </w:rPr>
        <w:t xml:space="preserve">Oxford: </w:t>
      </w:r>
      <w:r w:rsidRPr="008F05D7">
        <w:rPr>
          <w:rFonts w:ascii="Arial" w:hAnsi="Arial" w:cs="Arial"/>
          <w:color w:val="000000" w:themeColor="text1"/>
        </w:rPr>
        <w:t>Public Health</w:t>
      </w:r>
      <w:r w:rsidRPr="008F05D7">
        <w:rPr>
          <w:rFonts w:ascii="Arial" w:hAnsi="Arial" w:cs="Arial"/>
          <w:color w:val="000000" w:themeColor="text1"/>
          <w:shd w:val="clear" w:color="auto" w:fill="FFFFFF"/>
        </w:rPr>
        <w:t>, </w:t>
      </w:r>
      <w:r w:rsidRPr="008F05D7">
        <w:rPr>
          <w:rFonts w:ascii="Arial" w:hAnsi="Arial" w:cs="Arial"/>
          <w:i/>
          <w:iCs/>
          <w:color w:val="000000" w:themeColor="text1"/>
        </w:rPr>
        <w:t>200</w:t>
      </w:r>
      <w:r w:rsidRPr="008F05D7">
        <w:rPr>
          <w:rFonts w:ascii="Arial" w:hAnsi="Arial" w:cs="Arial"/>
          <w:color w:val="000000" w:themeColor="text1"/>
          <w:shd w:val="clear" w:color="auto" w:fill="FFFFFF"/>
        </w:rPr>
        <w:t>, pp.4-6.</w:t>
      </w:r>
    </w:p>
    <w:p w14:paraId="53102E6A" w14:textId="77777777" w:rsidR="000814D0" w:rsidRDefault="000814D0" w:rsidP="00832F3B">
      <w:pPr>
        <w:pStyle w:val="Heading1"/>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Raja, I., 2021. </w:t>
      </w:r>
      <w:r w:rsidRPr="00B80B16">
        <w:rPr>
          <w:rFonts w:ascii="Arial" w:hAnsi="Arial" w:cs="Arial"/>
          <w:b w:val="0"/>
          <w:bCs w:val="0"/>
          <w:color w:val="000000" w:themeColor="text1"/>
          <w:sz w:val="24"/>
          <w:szCs w:val="24"/>
        </w:rPr>
        <w:t>Is the UK Media Passing the Test in COVID-19 Reporting?</w:t>
      </w:r>
      <w:r>
        <w:rPr>
          <w:rFonts w:ascii="Arial" w:hAnsi="Arial" w:cs="Arial"/>
          <w:b w:val="0"/>
          <w:bCs w:val="0"/>
          <w:color w:val="000000" w:themeColor="text1"/>
          <w:sz w:val="24"/>
          <w:szCs w:val="24"/>
        </w:rPr>
        <w:t xml:space="preserve"> </w:t>
      </w:r>
      <w:r w:rsidRPr="00B80B16">
        <w:rPr>
          <w:rFonts w:ascii="Arial" w:hAnsi="Arial" w:cs="Arial"/>
          <w:b w:val="0"/>
          <w:bCs w:val="0"/>
          <w:i/>
          <w:iCs/>
          <w:color w:val="000000" w:themeColor="text1"/>
          <w:sz w:val="24"/>
          <w:szCs w:val="24"/>
        </w:rPr>
        <w:t>[Online] Daily Sabah</w:t>
      </w:r>
      <w:r>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 xml:space="preserve">Available at </w:t>
      </w:r>
      <w:hyperlink r:id="rId8" w:history="1">
        <w:r w:rsidRPr="00882F87">
          <w:rPr>
            <w:rStyle w:val="Hyperlink"/>
            <w:rFonts w:ascii="Arial" w:hAnsi="Arial" w:cs="Arial"/>
            <w:b w:val="0"/>
            <w:bCs w:val="0"/>
            <w:sz w:val="24"/>
            <w:szCs w:val="24"/>
          </w:rPr>
          <w:t>https://www.dailysabah.com/opinion/op-e</w:t>
        </w:r>
        <w:r w:rsidRPr="00882F87">
          <w:rPr>
            <w:rStyle w:val="Hyperlink"/>
            <w:rFonts w:ascii="Arial" w:hAnsi="Arial" w:cs="Arial"/>
            <w:b w:val="0"/>
            <w:bCs w:val="0"/>
            <w:sz w:val="24"/>
            <w:szCs w:val="24"/>
          </w:rPr>
          <w:t>d</w:t>
        </w:r>
        <w:r w:rsidRPr="00882F87">
          <w:rPr>
            <w:rStyle w:val="Hyperlink"/>
            <w:rFonts w:ascii="Arial" w:hAnsi="Arial" w:cs="Arial"/>
            <w:b w:val="0"/>
            <w:bCs w:val="0"/>
            <w:sz w:val="24"/>
            <w:szCs w:val="24"/>
          </w:rPr>
          <w:t>/is-uk-media-passing-the-test-in-covid-19-reporting</w:t>
        </w:r>
      </w:hyperlink>
      <w:r>
        <w:rPr>
          <w:rFonts w:ascii="Arial" w:hAnsi="Arial" w:cs="Arial"/>
          <w:b w:val="0"/>
          <w:bCs w:val="0"/>
          <w:color w:val="000000" w:themeColor="text1"/>
          <w:sz w:val="24"/>
          <w:szCs w:val="24"/>
        </w:rPr>
        <w:t xml:space="preserve"> Accessed on January 5th 2022.</w:t>
      </w:r>
    </w:p>
    <w:p w14:paraId="2ED175A5" w14:textId="77777777" w:rsidR="000814D0" w:rsidRPr="008E3B22" w:rsidRDefault="000814D0" w:rsidP="008E3B22">
      <w:pPr>
        <w:rPr>
          <w:rFonts w:ascii="Arial" w:hAnsi="Arial" w:cs="Arial"/>
        </w:rPr>
      </w:pPr>
      <w:r w:rsidRPr="008E3B22">
        <w:rPr>
          <w:rFonts w:ascii="Arial" w:hAnsi="Arial" w:cs="Arial"/>
          <w:color w:val="000000" w:themeColor="text1"/>
        </w:rPr>
        <w:t xml:space="preserve">The Sun, 2021. </w:t>
      </w:r>
      <w:r w:rsidRPr="008E3B22">
        <w:rPr>
          <w:rFonts w:ascii="Arial" w:hAnsi="Arial" w:cs="Arial"/>
          <w:color w:val="222526"/>
          <w:shd w:val="clear" w:color="auto" w:fill="FFFFFF"/>
        </w:rPr>
        <w:t>Experts hail The Sun’s ‘brilliant’ front page for clearly illustrating minor risk of Oxford/AstraZeneca vaccin</w:t>
      </w:r>
      <w:r>
        <w:rPr>
          <w:rFonts w:ascii="Arial" w:hAnsi="Arial" w:cs="Arial"/>
          <w:color w:val="222526"/>
          <w:shd w:val="clear" w:color="auto" w:fill="FFFFFF"/>
        </w:rPr>
        <w:t>e</w:t>
      </w:r>
      <w:r w:rsidRPr="008E3B22">
        <w:rPr>
          <w:rFonts w:ascii="Arial" w:hAnsi="Arial" w:cs="Arial"/>
          <w:i/>
          <w:iCs/>
          <w:color w:val="222526"/>
          <w:shd w:val="clear" w:color="auto" w:fill="FFFFFF"/>
        </w:rPr>
        <w:t>. [Online].</w:t>
      </w:r>
      <w:r>
        <w:rPr>
          <w:rFonts w:ascii="Arial" w:hAnsi="Arial" w:cs="Arial"/>
          <w:color w:val="222526"/>
          <w:shd w:val="clear" w:color="auto" w:fill="FFFFFF"/>
        </w:rPr>
        <w:t xml:space="preserve"> [Available at </w:t>
      </w:r>
      <w:hyperlink r:id="rId9" w:history="1">
        <w:r w:rsidRPr="00882F87">
          <w:rPr>
            <w:rStyle w:val="Hyperlink"/>
            <w:rFonts w:ascii="Arial" w:hAnsi="Arial" w:cs="Arial"/>
            <w:shd w:val="clear" w:color="auto" w:fill="FFFFFF"/>
          </w:rPr>
          <w:t>https://www.thesun.co.uk/news/14589798/brilliant-front-page-oxford-astrazeneca-vaccine/</w:t>
        </w:r>
      </w:hyperlink>
      <w:r>
        <w:rPr>
          <w:rFonts w:ascii="Arial" w:hAnsi="Arial" w:cs="Arial"/>
          <w:color w:val="222526"/>
          <w:shd w:val="clear" w:color="auto" w:fill="FFFFFF"/>
        </w:rPr>
        <w:t xml:space="preserve"> Accessed on January 6</w:t>
      </w:r>
      <w:r w:rsidRPr="008E3B22">
        <w:rPr>
          <w:rFonts w:ascii="Arial" w:hAnsi="Arial" w:cs="Arial"/>
          <w:color w:val="222526"/>
          <w:shd w:val="clear" w:color="auto" w:fill="FFFFFF"/>
          <w:vertAlign w:val="superscript"/>
        </w:rPr>
        <w:t>th</w:t>
      </w:r>
      <w:r>
        <w:rPr>
          <w:rFonts w:ascii="Arial" w:hAnsi="Arial" w:cs="Arial"/>
          <w:color w:val="222526"/>
          <w:shd w:val="clear" w:color="auto" w:fill="FFFFFF"/>
        </w:rPr>
        <w:t xml:space="preserve"> 2022.</w:t>
      </w:r>
    </w:p>
    <w:p w14:paraId="1E2220BC" w14:textId="23A2C226" w:rsidR="008E3B22" w:rsidRPr="00B80B16" w:rsidRDefault="008E3B22" w:rsidP="00832F3B">
      <w:pPr>
        <w:pStyle w:val="Heading1"/>
        <w:rPr>
          <w:rFonts w:ascii="Arial" w:hAnsi="Arial" w:cs="Arial"/>
          <w:b w:val="0"/>
          <w:bCs w:val="0"/>
          <w:color w:val="000000" w:themeColor="text1"/>
          <w:sz w:val="24"/>
          <w:szCs w:val="24"/>
        </w:rPr>
      </w:pPr>
    </w:p>
    <w:p w14:paraId="580B1FC9" w14:textId="58FB222B" w:rsidR="00566CAF" w:rsidRDefault="00566CAF"/>
    <w:sectPr w:rsidR="00566CAF" w:rsidSect="00B76150">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BBD71" w14:textId="77777777" w:rsidR="00574091" w:rsidRDefault="00574091" w:rsidP="00792960">
      <w:r>
        <w:separator/>
      </w:r>
    </w:p>
  </w:endnote>
  <w:endnote w:type="continuationSeparator" w:id="0">
    <w:p w14:paraId="0A33A90F" w14:textId="77777777" w:rsidR="00574091" w:rsidRDefault="00574091" w:rsidP="00792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7143615"/>
      <w:docPartObj>
        <w:docPartGallery w:val="Page Numbers (Bottom of Page)"/>
        <w:docPartUnique/>
      </w:docPartObj>
    </w:sdtPr>
    <w:sdtContent>
      <w:p w14:paraId="6997161D" w14:textId="5D14687B" w:rsidR="00792960" w:rsidRDefault="00792960" w:rsidP="00882F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ADF4D9" w14:textId="77777777" w:rsidR="00792960" w:rsidRDefault="00792960" w:rsidP="007929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5674916"/>
      <w:docPartObj>
        <w:docPartGallery w:val="Page Numbers (Bottom of Page)"/>
        <w:docPartUnique/>
      </w:docPartObj>
    </w:sdtPr>
    <w:sdtContent>
      <w:p w14:paraId="015B0D08" w14:textId="35661ACC" w:rsidR="00792960" w:rsidRDefault="00792960" w:rsidP="00882F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D8D474" w14:textId="77777777" w:rsidR="00792960" w:rsidRDefault="00792960" w:rsidP="007929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A5045" w14:textId="77777777" w:rsidR="00574091" w:rsidRDefault="00574091" w:rsidP="00792960">
      <w:r>
        <w:separator/>
      </w:r>
    </w:p>
  </w:footnote>
  <w:footnote w:type="continuationSeparator" w:id="0">
    <w:p w14:paraId="4CB25781" w14:textId="77777777" w:rsidR="00574091" w:rsidRDefault="00574091" w:rsidP="007929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356"/>
    <w:rsid w:val="000414FD"/>
    <w:rsid w:val="00055519"/>
    <w:rsid w:val="00073A1A"/>
    <w:rsid w:val="000814D0"/>
    <w:rsid w:val="000F1700"/>
    <w:rsid w:val="00105420"/>
    <w:rsid w:val="001C1988"/>
    <w:rsid w:val="00264A3C"/>
    <w:rsid w:val="002B437E"/>
    <w:rsid w:val="002B4390"/>
    <w:rsid w:val="002D238C"/>
    <w:rsid w:val="002E41AE"/>
    <w:rsid w:val="00302356"/>
    <w:rsid w:val="0037254D"/>
    <w:rsid w:val="00374013"/>
    <w:rsid w:val="003776B2"/>
    <w:rsid w:val="00385E76"/>
    <w:rsid w:val="003A1254"/>
    <w:rsid w:val="004E16A4"/>
    <w:rsid w:val="0051563B"/>
    <w:rsid w:val="005364B3"/>
    <w:rsid w:val="00566CAF"/>
    <w:rsid w:val="00574091"/>
    <w:rsid w:val="005A218B"/>
    <w:rsid w:val="005A3F99"/>
    <w:rsid w:val="005A7BFD"/>
    <w:rsid w:val="005D7014"/>
    <w:rsid w:val="00664D01"/>
    <w:rsid w:val="0068326A"/>
    <w:rsid w:val="006F1487"/>
    <w:rsid w:val="006F1C59"/>
    <w:rsid w:val="00726D5E"/>
    <w:rsid w:val="00730FFC"/>
    <w:rsid w:val="007602EA"/>
    <w:rsid w:val="00771697"/>
    <w:rsid w:val="00792960"/>
    <w:rsid w:val="007A2ECC"/>
    <w:rsid w:val="007E5C78"/>
    <w:rsid w:val="00824F66"/>
    <w:rsid w:val="00832F3B"/>
    <w:rsid w:val="008D6F5D"/>
    <w:rsid w:val="008E2B96"/>
    <w:rsid w:val="008E3B22"/>
    <w:rsid w:val="008F05D7"/>
    <w:rsid w:val="009534BC"/>
    <w:rsid w:val="0098204E"/>
    <w:rsid w:val="0099438A"/>
    <w:rsid w:val="009A2AFC"/>
    <w:rsid w:val="00A021E6"/>
    <w:rsid w:val="00A37D32"/>
    <w:rsid w:val="00A65074"/>
    <w:rsid w:val="00A6544C"/>
    <w:rsid w:val="00AA0A69"/>
    <w:rsid w:val="00AB7A88"/>
    <w:rsid w:val="00AE4E7D"/>
    <w:rsid w:val="00B76150"/>
    <w:rsid w:val="00B80B16"/>
    <w:rsid w:val="00B83924"/>
    <w:rsid w:val="00BC380E"/>
    <w:rsid w:val="00BC7FF9"/>
    <w:rsid w:val="00BD2043"/>
    <w:rsid w:val="00BE5768"/>
    <w:rsid w:val="00C278F3"/>
    <w:rsid w:val="00C459EF"/>
    <w:rsid w:val="00C53D78"/>
    <w:rsid w:val="00C671BB"/>
    <w:rsid w:val="00CF7081"/>
    <w:rsid w:val="00D0775B"/>
    <w:rsid w:val="00D24479"/>
    <w:rsid w:val="00D33AA5"/>
    <w:rsid w:val="00D90F34"/>
    <w:rsid w:val="00E039A8"/>
    <w:rsid w:val="00E52725"/>
    <w:rsid w:val="00E53F3E"/>
    <w:rsid w:val="00E54235"/>
    <w:rsid w:val="00EC3C7E"/>
    <w:rsid w:val="00EF62BC"/>
    <w:rsid w:val="00F0380B"/>
    <w:rsid w:val="00F31A31"/>
    <w:rsid w:val="00F6592C"/>
    <w:rsid w:val="00FD3E63"/>
    <w:rsid w:val="00FE31EA"/>
    <w:rsid w:val="00FF0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F4239"/>
  <w15:chartTrackingRefBased/>
  <w15:docId w15:val="{D1D6F7DA-8DC9-D24D-B128-DFDE9BD8E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B22"/>
    <w:rPr>
      <w:rFonts w:ascii="Times New Roman" w:eastAsia="Times New Roman" w:hAnsi="Times New Roman" w:cs="Times New Roman"/>
      <w:lang w:eastAsia="en-GB"/>
    </w:rPr>
  </w:style>
  <w:style w:type="paragraph" w:styleId="Heading1">
    <w:name w:val="heading 1"/>
    <w:basedOn w:val="Normal"/>
    <w:link w:val="Heading1Char"/>
    <w:uiPriority w:val="9"/>
    <w:qFormat/>
    <w:rsid w:val="00832F3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3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0380B"/>
    <w:rPr>
      <w:color w:val="0563C1" w:themeColor="hyperlink"/>
      <w:u w:val="single"/>
    </w:rPr>
  </w:style>
  <w:style w:type="character" w:styleId="UnresolvedMention">
    <w:name w:val="Unresolved Mention"/>
    <w:basedOn w:val="DefaultParagraphFont"/>
    <w:uiPriority w:val="99"/>
    <w:semiHidden/>
    <w:unhideWhenUsed/>
    <w:rsid w:val="00F0380B"/>
    <w:rPr>
      <w:color w:val="605E5C"/>
      <w:shd w:val="clear" w:color="auto" w:fill="E1DFDD"/>
    </w:rPr>
  </w:style>
  <w:style w:type="character" w:styleId="Strong">
    <w:name w:val="Strong"/>
    <w:basedOn w:val="DefaultParagraphFont"/>
    <w:uiPriority w:val="22"/>
    <w:qFormat/>
    <w:rsid w:val="00F0380B"/>
    <w:rPr>
      <w:b/>
      <w:bCs/>
    </w:rPr>
  </w:style>
  <w:style w:type="character" w:styleId="FollowedHyperlink">
    <w:name w:val="FollowedHyperlink"/>
    <w:basedOn w:val="DefaultParagraphFont"/>
    <w:uiPriority w:val="99"/>
    <w:semiHidden/>
    <w:unhideWhenUsed/>
    <w:rsid w:val="00F0380B"/>
    <w:rPr>
      <w:color w:val="954F72" w:themeColor="followedHyperlink"/>
      <w:u w:val="single"/>
    </w:rPr>
  </w:style>
  <w:style w:type="character" w:customStyle="1" w:styleId="apple-converted-space">
    <w:name w:val="apple-converted-space"/>
    <w:basedOn w:val="DefaultParagraphFont"/>
    <w:rsid w:val="008F05D7"/>
  </w:style>
  <w:style w:type="paragraph" w:styleId="Footer">
    <w:name w:val="footer"/>
    <w:basedOn w:val="Normal"/>
    <w:link w:val="FooterChar"/>
    <w:uiPriority w:val="99"/>
    <w:unhideWhenUsed/>
    <w:rsid w:val="00792960"/>
    <w:pPr>
      <w:tabs>
        <w:tab w:val="center" w:pos="4513"/>
        <w:tab w:val="right" w:pos="9026"/>
      </w:tabs>
    </w:pPr>
  </w:style>
  <w:style w:type="character" w:customStyle="1" w:styleId="FooterChar">
    <w:name w:val="Footer Char"/>
    <w:basedOn w:val="DefaultParagraphFont"/>
    <w:link w:val="Footer"/>
    <w:uiPriority w:val="99"/>
    <w:rsid w:val="0079296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92960"/>
  </w:style>
  <w:style w:type="paragraph" w:styleId="NoSpacing">
    <w:name w:val="No Spacing"/>
    <w:link w:val="NoSpacingChar"/>
    <w:uiPriority w:val="1"/>
    <w:qFormat/>
    <w:rsid w:val="00B76150"/>
    <w:rPr>
      <w:rFonts w:eastAsiaTheme="minorEastAsia"/>
      <w:sz w:val="22"/>
      <w:szCs w:val="22"/>
      <w:lang w:val="en-US" w:eastAsia="zh-CN"/>
    </w:rPr>
  </w:style>
  <w:style w:type="character" w:customStyle="1" w:styleId="NoSpacingChar">
    <w:name w:val="No Spacing Char"/>
    <w:basedOn w:val="DefaultParagraphFont"/>
    <w:link w:val="NoSpacing"/>
    <w:uiPriority w:val="1"/>
    <w:rsid w:val="00B7615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4738">
      <w:bodyDiv w:val="1"/>
      <w:marLeft w:val="0"/>
      <w:marRight w:val="0"/>
      <w:marTop w:val="0"/>
      <w:marBottom w:val="0"/>
      <w:divBdr>
        <w:top w:val="none" w:sz="0" w:space="0" w:color="auto"/>
        <w:left w:val="none" w:sz="0" w:space="0" w:color="auto"/>
        <w:bottom w:val="none" w:sz="0" w:space="0" w:color="auto"/>
        <w:right w:val="none" w:sz="0" w:space="0" w:color="auto"/>
      </w:divBdr>
    </w:div>
    <w:div w:id="101415471">
      <w:bodyDiv w:val="1"/>
      <w:marLeft w:val="0"/>
      <w:marRight w:val="0"/>
      <w:marTop w:val="0"/>
      <w:marBottom w:val="0"/>
      <w:divBdr>
        <w:top w:val="none" w:sz="0" w:space="0" w:color="auto"/>
        <w:left w:val="none" w:sz="0" w:space="0" w:color="auto"/>
        <w:bottom w:val="none" w:sz="0" w:space="0" w:color="auto"/>
        <w:right w:val="none" w:sz="0" w:space="0" w:color="auto"/>
      </w:divBdr>
    </w:div>
    <w:div w:id="799418001">
      <w:bodyDiv w:val="1"/>
      <w:marLeft w:val="0"/>
      <w:marRight w:val="0"/>
      <w:marTop w:val="0"/>
      <w:marBottom w:val="0"/>
      <w:divBdr>
        <w:top w:val="none" w:sz="0" w:space="0" w:color="auto"/>
        <w:left w:val="none" w:sz="0" w:space="0" w:color="auto"/>
        <w:bottom w:val="none" w:sz="0" w:space="0" w:color="auto"/>
        <w:right w:val="none" w:sz="0" w:space="0" w:color="auto"/>
      </w:divBdr>
    </w:div>
    <w:div w:id="1566988008">
      <w:bodyDiv w:val="1"/>
      <w:marLeft w:val="0"/>
      <w:marRight w:val="0"/>
      <w:marTop w:val="0"/>
      <w:marBottom w:val="0"/>
      <w:divBdr>
        <w:top w:val="none" w:sz="0" w:space="0" w:color="auto"/>
        <w:left w:val="none" w:sz="0" w:space="0" w:color="auto"/>
        <w:bottom w:val="none" w:sz="0" w:space="0" w:color="auto"/>
        <w:right w:val="none" w:sz="0" w:space="0" w:color="auto"/>
      </w:divBdr>
    </w:div>
    <w:div w:id="1671591648">
      <w:bodyDiv w:val="1"/>
      <w:marLeft w:val="0"/>
      <w:marRight w:val="0"/>
      <w:marTop w:val="0"/>
      <w:marBottom w:val="0"/>
      <w:divBdr>
        <w:top w:val="none" w:sz="0" w:space="0" w:color="auto"/>
        <w:left w:val="none" w:sz="0" w:space="0" w:color="auto"/>
        <w:bottom w:val="none" w:sz="0" w:space="0" w:color="auto"/>
        <w:right w:val="none" w:sz="0" w:space="0" w:color="auto"/>
      </w:divBdr>
    </w:div>
    <w:div w:id="1939554643">
      <w:bodyDiv w:val="1"/>
      <w:marLeft w:val="0"/>
      <w:marRight w:val="0"/>
      <w:marTop w:val="0"/>
      <w:marBottom w:val="0"/>
      <w:divBdr>
        <w:top w:val="none" w:sz="0" w:space="0" w:color="auto"/>
        <w:left w:val="none" w:sz="0" w:space="0" w:color="auto"/>
        <w:bottom w:val="none" w:sz="0" w:space="0" w:color="auto"/>
        <w:right w:val="none" w:sz="0" w:space="0" w:color="auto"/>
      </w:divBdr>
    </w:div>
    <w:div w:id="198287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sabah.com/opinion/op-ed/is-uk-media-passing-the-test-in-covid-19-report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speeches/role-of-media-in-societ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51768274"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hesun.co.uk/news/14589798/brilliant-front-page-oxford-astrazeneca-vacc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TotalTime>
  <Pages>6</Pages>
  <Words>1329</Words>
  <Characters>7580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JACK ROBERTS</Company>
  <LinksUpToDate>false</LinksUpToDate>
  <CharactersWithSpaces>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COVID-19: STATISTICS, FIGURES &amp; RESPONSE TO VACCINE</dc:title>
  <dc:subject>REALITY OR EXAGGERATED BY THE MEDIA?</dc:subject>
  <dc:creator>Jack Roberts</dc:creator>
  <cp:keywords/>
  <dc:description/>
  <cp:lastModifiedBy>Jack Roberts</cp:lastModifiedBy>
  <cp:revision>69</cp:revision>
  <cp:lastPrinted>2022-01-06T23:02:00Z</cp:lastPrinted>
  <dcterms:created xsi:type="dcterms:W3CDTF">2022-01-04T12:01:00Z</dcterms:created>
  <dcterms:modified xsi:type="dcterms:W3CDTF">2022-01-07T18:44:00Z</dcterms:modified>
  <cp:category>2003821</cp:category>
</cp:coreProperties>
</file>