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86206"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bookmarkStart w:id="0" w:name="_Hlk196657234"/>
    </w:p>
    <w:p w14:paraId="0895670F"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669F6CFC"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0D24E4C7"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5B6968FA"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r w:rsidRPr="007D72E9">
        <w:rPr>
          <w:rFonts w:ascii="Calibri" w:eastAsia="Calibri" w:hAnsi="Calibri" w:cs="Times New Roman"/>
          <w:noProof/>
          <w:kern w:val="2"/>
          <w:lang w:eastAsia="en-US"/>
          <w14:ligatures w14:val="standardContextual"/>
        </w:rPr>
        <mc:AlternateContent>
          <mc:Choice Requires="wps">
            <w:drawing>
              <wp:anchor distT="0" distB="0" distL="114300" distR="114300" simplePos="0" relativeHeight="251577344" behindDoc="0" locked="0" layoutInCell="1" allowOverlap="1" wp14:anchorId="130F0941" wp14:editId="42E2C1C7">
                <wp:simplePos x="0" y="0"/>
                <wp:positionH relativeFrom="column">
                  <wp:posOffset>-1005205</wp:posOffset>
                </wp:positionH>
                <wp:positionV relativeFrom="paragraph">
                  <wp:posOffset>319101</wp:posOffset>
                </wp:positionV>
                <wp:extent cx="8126233" cy="0"/>
                <wp:effectExtent l="0" t="0" r="0" b="0"/>
                <wp:wrapNone/>
                <wp:docPr id="1739223488" name="Straight Connector 2"/>
                <wp:cNvGraphicFramePr/>
                <a:graphic xmlns:a="http://schemas.openxmlformats.org/drawingml/2006/main">
                  <a:graphicData uri="http://schemas.microsoft.com/office/word/2010/wordprocessingShape">
                    <wps:wsp>
                      <wps:cNvCnPr/>
                      <wps:spPr>
                        <a:xfrm>
                          <a:off x="0" y="0"/>
                          <a:ext cx="8126233"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3794D28D" id="Straight Connector 2" o:spid="_x0000_s1026" style="position:absolute;z-index:251577344;visibility:visible;mso-wrap-style:square;mso-wrap-distance-left:9pt;mso-wrap-distance-top:0;mso-wrap-distance-right:9pt;mso-wrap-distance-bottom:0;mso-position-horizontal:absolute;mso-position-horizontal-relative:text;mso-position-vertical:absolute;mso-position-vertical-relative:text" from="-79.15pt,25.15pt" to="560.7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" strokecolor="#4472c4" strokeweight=".5pt">
                <v:stroke joinstyle="miter"/>
              </v:line>
            </w:pict>
          </mc:Fallback>
        </mc:AlternateContent>
      </w:r>
    </w:p>
    <w:p w14:paraId="75ED31FB" w14:textId="77777777" w:rsidR="007D72E9" w:rsidRPr="007D72E9" w:rsidRDefault="007D72E9" w:rsidP="007D72E9">
      <w:pPr>
        <w:spacing w:after="80" w:line="240" w:lineRule="auto"/>
        <w:contextualSpacing/>
        <w:rPr>
          <w:rFonts w:ascii="Calibri Light" w:eastAsia="DengXian Light" w:hAnsi="Calibri Light" w:cs="Times New Roman"/>
          <w:spacing w:val="-10"/>
          <w:kern w:val="28"/>
          <w:sz w:val="56"/>
          <w:szCs w:val="56"/>
          <w:lang w:eastAsia="en-US"/>
          <w14:ligatures w14:val="standardContextual"/>
        </w:rPr>
      </w:pPr>
      <w:r w:rsidRPr="007D72E9">
        <w:rPr>
          <w:rFonts w:ascii="Calibri Light" w:eastAsia="DengXian Light" w:hAnsi="Calibri Light" w:cs="Times New Roman"/>
          <w:noProof/>
          <w:spacing w:val="-10"/>
          <w:kern w:val="28"/>
          <w:sz w:val="56"/>
          <w:szCs w:val="56"/>
          <w:lang w:eastAsia="en-US"/>
          <w14:ligatures w14:val="standardContextual"/>
        </w:rPr>
        <mc:AlternateContent>
          <mc:Choice Requires="wps">
            <w:drawing>
              <wp:anchor distT="0" distB="0" distL="114300" distR="114300" simplePos="0" relativeHeight="251551744" behindDoc="1" locked="0" layoutInCell="1" allowOverlap="1" wp14:anchorId="1030CDDB" wp14:editId="15434BD2">
                <wp:simplePos x="0" y="0"/>
                <wp:positionH relativeFrom="column">
                  <wp:posOffset>-1098645</wp:posOffset>
                </wp:positionH>
                <wp:positionV relativeFrom="paragraph">
                  <wp:posOffset>174966</wp:posOffset>
                </wp:positionV>
                <wp:extent cx="8237551" cy="2340591"/>
                <wp:effectExtent l="0" t="0" r="0" b="3175"/>
                <wp:wrapNone/>
                <wp:docPr id="664344189" name="Rectangle 1"/>
                <wp:cNvGraphicFramePr/>
                <a:graphic xmlns:a="http://schemas.openxmlformats.org/drawingml/2006/main">
                  <a:graphicData uri="http://schemas.microsoft.com/office/word/2010/wordprocessingShape">
                    <wps:wsp>
                      <wps:cNvSpPr/>
                      <wps:spPr>
                        <a:xfrm>
                          <a:off x="0" y="0"/>
                          <a:ext cx="8237551" cy="2340591"/>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4B0603" id="Rectangle 1" o:spid="_x0000_s1026" style="position:absolute;margin-left:-86.5pt;margin-top:13.8pt;width:648.65pt;height:184.3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" fillcolor="#dae3f3" stroked="f" strokeweight="1pt"/>
            </w:pict>
          </mc:Fallback>
        </mc:AlternateContent>
      </w:r>
    </w:p>
    <w:p w14:paraId="27A3715B" w14:textId="35ECBBC4" w:rsidR="007D72E9" w:rsidRPr="003E2A36" w:rsidRDefault="00B16522" w:rsidP="00B279B1">
      <w:pPr>
        <w:pStyle w:val="Title"/>
        <w:rPr>
          <w:rFonts w:eastAsia="DengXian Light"/>
          <w:b/>
          <w:bCs/>
          <w:lang w:eastAsia="en-US"/>
        </w:rPr>
      </w:pPr>
      <w:r>
        <w:rPr>
          <w:rFonts w:eastAsia="DengXian Light"/>
          <w:b/>
          <w:bCs/>
          <w:lang w:eastAsia="en-US"/>
        </w:rPr>
        <w:t>A Simple Distributed Network</w:t>
      </w:r>
    </w:p>
    <w:p w14:paraId="44407D9C"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791FA36F" w14:textId="77777777" w:rsidR="007D72E9" w:rsidRDefault="007D72E9" w:rsidP="007D72E9">
      <w:pPr>
        <w:numPr>
          <w:ilvl w:val="1"/>
          <w:numId w:val="0"/>
        </w:numPr>
        <w:spacing w:line="278" w:lineRule="auto"/>
        <w:rPr>
          <w:rFonts w:ascii="Calibri" w:eastAsia="DengXian Light" w:hAnsi="Calibri" w:cs="Times New Roman"/>
          <w:color w:val="595959"/>
          <w:spacing w:val="15"/>
          <w:kern w:val="2"/>
          <w:sz w:val="28"/>
          <w:szCs w:val="28"/>
          <w:lang w:eastAsia="en-US"/>
          <w14:ligatures w14:val="standardContextual"/>
        </w:rPr>
      </w:pPr>
      <w:r w:rsidRPr="007D72E9">
        <w:rPr>
          <w:rFonts w:ascii="Calibri" w:eastAsia="DengXian Light" w:hAnsi="Calibri" w:cs="Times New Roman"/>
          <w:color w:val="595959"/>
          <w:spacing w:val="15"/>
          <w:kern w:val="2"/>
          <w:sz w:val="28"/>
          <w:szCs w:val="28"/>
          <w:lang w:eastAsia="en-US"/>
          <w14:ligatures w14:val="standardContextual"/>
        </w:rPr>
        <w:t>Saffina H – 2322601</w:t>
      </w:r>
    </w:p>
    <w:p w14:paraId="37ECDFF9" w14:textId="15DD9B6B" w:rsidR="004E5BCE" w:rsidRPr="007D72E9" w:rsidRDefault="00B10F40" w:rsidP="007D72E9">
      <w:pPr>
        <w:numPr>
          <w:ilvl w:val="1"/>
          <w:numId w:val="0"/>
        </w:numPr>
        <w:spacing w:line="278" w:lineRule="auto"/>
        <w:rPr>
          <w:rFonts w:ascii="Calibri" w:eastAsia="DengXian Light" w:hAnsi="Calibri" w:cs="Times New Roman"/>
          <w:color w:val="595959"/>
          <w:spacing w:val="15"/>
          <w:kern w:val="2"/>
          <w:sz w:val="28"/>
          <w:szCs w:val="28"/>
          <w:lang w:eastAsia="en-US"/>
          <w14:ligatures w14:val="standardContextual"/>
        </w:rPr>
      </w:pPr>
      <w:r>
        <w:rPr>
          <w:rFonts w:ascii="Calibri" w:eastAsia="DengXian Light" w:hAnsi="Calibri" w:cs="Times New Roman"/>
          <w:color w:val="595959"/>
          <w:spacing w:val="15"/>
          <w:kern w:val="2"/>
          <w:sz w:val="28"/>
          <w:szCs w:val="28"/>
          <w:lang w:eastAsia="en-US"/>
          <w14:ligatures w14:val="standardContextual"/>
        </w:rPr>
        <w:t>BEng</w:t>
      </w:r>
      <w:r w:rsidR="00C65110">
        <w:rPr>
          <w:rFonts w:ascii="Calibri" w:eastAsia="DengXian Light" w:hAnsi="Calibri" w:cs="Times New Roman"/>
          <w:color w:val="595959"/>
          <w:spacing w:val="15"/>
          <w:kern w:val="2"/>
          <w:sz w:val="28"/>
          <w:szCs w:val="28"/>
          <w:lang w:eastAsia="en-US"/>
          <w14:ligatures w14:val="standardContextual"/>
        </w:rPr>
        <w:t xml:space="preserve"> (Hons) in Embedded Electronic Systems</w:t>
      </w:r>
    </w:p>
    <w:p w14:paraId="4DCDCA64" w14:textId="7705A566" w:rsidR="007D72E9" w:rsidRPr="007D72E9" w:rsidRDefault="007D72E9" w:rsidP="007D72E9">
      <w:pPr>
        <w:numPr>
          <w:ilvl w:val="1"/>
          <w:numId w:val="0"/>
        </w:numPr>
        <w:spacing w:line="278" w:lineRule="auto"/>
        <w:rPr>
          <w:rStyle w:val="Strong"/>
          <w:lang w:eastAsia="en-US"/>
        </w:rPr>
      </w:pPr>
      <w:r w:rsidRPr="007D72E9">
        <w:rPr>
          <w:rStyle w:val="Strong"/>
          <w:noProof/>
          <w:lang w:eastAsia="en-US"/>
        </w:rPr>
        <mc:AlternateContent>
          <mc:Choice Requires="wps">
            <w:drawing>
              <wp:anchor distT="0" distB="0" distL="114300" distR="114300" simplePos="0" relativeHeight="251594752" behindDoc="0" locked="0" layoutInCell="1" allowOverlap="1" wp14:anchorId="6E52A1AE" wp14:editId="73117609">
                <wp:simplePos x="0" y="0"/>
                <wp:positionH relativeFrom="page">
                  <wp:align>right</wp:align>
                </wp:positionH>
                <wp:positionV relativeFrom="paragraph">
                  <wp:posOffset>704160</wp:posOffset>
                </wp:positionV>
                <wp:extent cx="8126095" cy="0"/>
                <wp:effectExtent l="0" t="0" r="0" b="0"/>
                <wp:wrapNone/>
                <wp:docPr id="257194912" name="Straight Connector 2"/>
                <wp:cNvGraphicFramePr/>
                <a:graphic xmlns:a="http://schemas.openxmlformats.org/drawingml/2006/main">
                  <a:graphicData uri="http://schemas.microsoft.com/office/word/2010/wordprocessingShape">
                    <wps:wsp>
                      <wps:cNvCnPr/>
                      <wps:spPr>
                        <a:xfrm>
                          <a:off x="0" y="0"/>
                          <a:ext cx="8126095"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6C0D6A1F" id="Straight Connector 2" o:spid="_x0000_s1026" style="position:absolute;z-index:251594752;visibility:visible;mso-wrap-style:square;mso-wrap-distance-left:9pt;mso-wrap-distance-top:0;mso-wrap-distance-right:9pt;mso-wrap-distance-bottom:0;mso-position-horizontal:right;mso-position-horizontal-relative:page;mso-position-vertical:absolute;mso-position-vertical-relative:text" from="588.65pt,55.45pt" to="1228.5pt,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" strokecolor="#4472c4" strokeweight=".5pt">
                <v:stroke joinstyle="miter"/>
                <w10:wrap anchorx="page"/>
              </v:line>
            </w:pict>
          </mc:Fallback>
        </mc:AlternateContent>
      </w:r>
      <w:r w:rsidR="00B16522">
        <w:rPr>
          <w:rStyle w:val="Strong"/>
          <w:lang w:eastAsia="en-US"/>
        </w:rPr>
        <w:t xml:space="preserve">Distributed Intelligence </w:t>
      </w:r>
      <w:r w:rsidR="00B10F40">
        <w:rPr>
          <w:rStyle w:val="Strong"/>
          <w:lang w:eastAsia="en-US"/>
        </w:rPr>
        <w:t xml:space="preserve">Systems </w:t>
      </w:r>
      <w:r w:rsidRPr="007D72E9">
        <w:rPr>
          <w:rStyle w:val="Strong"/>
          <w:lang w:eastAsia="en-US"/>
        </w:rPr>
        <w:t xml:space="preserve">– </w:t>
      </w:r>
      <w:r w:rsidR="00B10F40">
        <w:rPr>
          <w:rStyle w:val="Strong"/>
          <w:lang w:eastAsia="en-US"/>
        </w:rPr>
        <w:t>ACDA501</w:t>
      </w:r>
      <w:r w:rsidR="00EC7C13">
        <w:rPr>
          <w:rStyle w:val="Strong"/>
          <w:lang w:eastAsia="en-US"/>
        </w:rPr>
        <w:t>8</w:t>
      </w:r>
    </w:p>
    <w:p w14:paraId="6ADA3BE9"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513954D3"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1F78142C"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5CAA9694" w14:textId="77777777" w:rsidR="007D72E9" w:rsidRDefault="007D72E9" w:rsidP="007D72E9">
      <w:pPr>
        <w:spacing w:line="278" w:lineRule="auto"/>
        <w:rPr>
          <w:rFonts w:ascii="Calibri" w:eastAsia="Calibri" w:hAnsi="Calibri" w:cs="Times New Roman"/>
          <w:kern w:val="2"/>
          <w:lang w:eastAsia="en-US"/>
          <w14:ligatures w14:val="standardContextual"/>
        </w:rPr>
      </w:pPr>
    </w:p>
    <w:p w14:paraId="60593584" w14:textId="77777777" w:rsidR="00B16522" w:rsidRDefault="00B16522" w:rsidP="007D72E9">
      <w:pPr>
        <w:spacing w:line="278" w:lineRule="auto"/>
        <w:rPr>
          <w:rFonts w:ascii="Calibri" w:eastAsia="Calibri" w:hAnsi="Calibri" w:cs="Times New Roman"/>
          <w:kern w:val="2"/>
          <w:lang w:eastAsia="en-US"/>
          <w14:ligatures w14:val="standardContextual"/>
        </w:rPr>
      </w:pPr>
    </w:p>
    <w:p w14:paraId="5E8F8F74" w14:textId="77777777" w:rsidR="00B16522" w:rsidRPr="007D72E9" w:rsidRDefault="00B16522" w:rsidP="007D72E9">
      <w:pPr>
        <w:spacing w:line="278" w:lineRule="auto"/>
        <w:rPr>
          <w:rFonts w:ascii="Calibri" w:eastAsia="Calibri" w:hAnsi="Calibri" w:cs="Times New Roman"/>
          <w:kern w:val="2"/>
          <w:lang w:eastAsia="en-US"/>
          <w14:ligatures w14:val="standardContextual"/>
        </w:rPr>
      </w:pPr>
    </w:p>
    <w:p w14:paraId="175F8742"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46D49A23"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16BBD417"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3EC4415C"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0A0C3972"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120487C9"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09B75276"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sdt>
      <w:sdtPr>
        <w:rPr>
          <w:rFonts w:ascii="Calibri" w:eastAsia="Calibri" w:hAnsi="Calibri" w:cs="Times New Roman"/>
          <w:kern w:val="2"/>
          <w:lang w:eastAsia="en-US"/>
          <w14:ligatures w14:val="standardContextual"/>
        </w:rPr>
        <w:id w:val="-79909896"/>
        <w:docPartObj>
          <w:docPartGallery w:val="Table of Contents"/>
          <w:docPartUnique/>
        </w:docPartObj>
      </w:sdtPr>
      <w:sdtEndPr>
        <w:rPr>
          <w:rStyle w:val="Heading1Char"/>
          <w:rFonts w:asciiTheme="majorHAnsi" w:eastAsiaTheme="majorEastAsia" w:hAnsiTheme="majorHAnsi" w:cstheme="majorBidi"/>
          <w:color w:val="2F5496" w:themeColor="accent1" w:themeShade="BF"/>
          <w:kern w:val="0"/>
          <w:sz w:val="40"/>
          <w:szCs w:val="40"/>
          <w14:ligatures w14:val="none"/>
        </w:rPr>
      </w:sdtEndPr>
      <w:sdtContent>
        <w:p w14:paraId="4B7CDD72" w14:textId="4D67DD3B" w:rsidR="00F00F6B" w:rsidRPr="00B279B1" w:rsidRDefault="007D72E9" w:rsidP="00674D0E">
          <w:pPr>
            <w:keepNext/>
            <w:keepLines/>
            <w:spacing w:before="240" w:after="0" w:line="259" w:lineRule="auto"/>
            <w:rPr>
              <w:rStyle w:val="Heading1Char"/>
            </w:rPr>
          </w:pPr>
          <w:r w:rsidRPr="007D72E9">
            <w:rPr>
              <w:rStyle w:val="Heading1Char"/>
              <w:noProof/>
              <w:lang w:eastAsia="en-US"/>
            </w:rPr>
            <mc:AlternateContent>
              <mc:Choice Requires="wps">
                <w:drawing>
                  <wp:anchor distT="0" distB="0" distL="114300" distR="114300" simplePos="0" relativeHeight="251617280" behindDoc="1" locked="0" layoutInCell="1" allowOverlap="1" wp14:anchorId="7FEA31C6" wp14:editId="56847888">
                    <wp:simplePos x="0" y="0"/>
                    <wp:positionH relativeFrom="column">
                      <wp:posOffset>-1135712</wp:posOffset>
                    </wp:positionH>
                    <wp:positionV relativeFrom="paragraph">
                      <wp:posOffset>-1915464</wp:posOffset>
                    </wp:positionV>
                    <wp:extent cx="8237551" cy="2385391"/>
                    <wp:effectExtent l="0" t="0" r="0" b="0"/>
                    <wp:wrapNone/>
                    <wp:docPr id="1787671688" name="Rectangle 1"/>
                    <wp:cNvGraphicFramePr/>
                    <a:graphic xmlns:a="http://schemas.openxmlformats.org/drawingml/2006/main">
                      <a:graphicData uri="http://schemas.microsoft.com/office/word/2010/wordprocessingShape">
                        <wps:wsp>
                          <wps:cNvSpPr/>
                          <wps:spPr>
                            <a:xfrm>
                              <a:off x="0" y="0"/>
                              <a:ext cx="8237551" cy="2385391"/>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9E065" id="Rectangle 1" o:spid="_x0000_s1026" style="position:absolute;margin-left:-89.45pt;margin-top:-150.8pt;width:648.65pt;height:187.8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" fillcolor="#dae3f3" stroked="f" strokeweight="1pt"/>
                </w:pict>
              </mc:Fallback>
            </mc:AlternateContent>
          </w:r>
          <w:r w:rsidRPr="007D72E9">
            <w:rPr>
              <w:rStyle w:val="Heading1Char"/>
              <w:lang w:eastAsia="en-US"/>
            </w:rPr>
            <w:t>Table of Contents</w:t>
          </w:r>
        </w:p>
      </w:sdtContent>
    </w:sdt>
    <w:p w14:paraId="3F35552E" w14:textId="77777777" w:rsidR="00F00F6B" w:rsidRDefault="00F00F6B" w:rsidP="007D72E9">
      <w:pPr>
        <w:spacing w:line="278" w:lineRule="auto"/>
        <w:rPr>
          <w:rFonts w:ascii="Calibri" w:eastAsia="Calibri" w:hAnsi="Calibri" w:cs="Times New Roman"/>
          <w:kern w:val="2"/>
          <w:lang w:eastAsia="en-US"/>
          <w14:ligatures w14:val="standardContextual"/>
        </w:rPr>
      </w:pPr>
    </w:p>
    <w:p w14:paraId="5A1ABDE2" w14:textId="419D7832" w:rsidR="00B8543E" w:rsidRDefault="00674D0E">
      <w:pPr>
        <w:pStyle w:val="TOC1"/>
        <w:tabs>
          <w:tab w:val="right" w:leader="dot" w:pos="9350"/>
        </w:tabs>
        <w:rPr>
          <w:rFonts w:eastAsiaTheme="minorEastAsia"/>
          <w:noProof/>
        </w:rPr>
      </w:pPr>
      <w:r>
        <w:rPr>
          <w:rFonts w:ascii="Calibri" w:hAnsi="Calibri" w:cs="Times New Roman"/>
        </w:rPr>
        <w:fldChar w:fldCharType="begin"/>
      </w:r>
      <w:r>
        <w:rPr>
          <w:rFonts w:ascii="Calibri" w:hAnsi="Calibri" w:cs="Times New Roman"/>
        </w:rPr>
        <w:instrText xml:space="preserve"> TOC \o "1-3" \h \z \u </w:instrText>
      </w:r>
      <w:r>
        <w:rPr>
          <w:rFonts w:ascii="Calibri" w:hAnsi="Calibri" w:cs="Times New Roman"/>
        </w:rPr>
        <w:fldChar w:fldCharType="separate"/>
      </w:r>
      <w:hyperlink w:anchor="_Toc215731876" w:history="1">
        <w:r w:rsidR="00B8543E" w:rsidRPr="00FA1E5C">
          <w:rPr>
            <w:rStyle w:val="Hyperlink"/>
            <w:rFonts w:eastAsia="DengXian Light"/>
            <w:noProof/>
          </w:rPr>
          <w:t>Table of Figures</w:t>
        </w:r>
        <w:r w:rsidR="00B8543E">
          <w:rPr>
            <w:noProof/>
            <w:webHidden/>
          </w:rPr>
          <w:tab/>
        </w:r>
        <w:r w:rsidR="00B8543E">
          <w:rPr>
            <w:noProof/>
            <w:webHidden/>
          </w:rPr>
          <w:fldChar w:fldCharType="begin"/>
        </w:r>
        <w:r w:rsidR="00B8543E">
          <w:rPr>
            <w:noProof/>
            <w:webHidden/>
          </w:rPr>
          <w:instrText xml:space="preserve"> PAGEREF _Toc215731876 \h </w:instrText>
        </w:r>
        <w:r w:rsidR="00B8543E">
          <w:rPr>
            <w:noProof/>
            <w:webHidden/>
          </w:rPr>
        </w:r>
        <w:r w:rsidR="00B8543E">
          <w:rPr>
            <w:noProof/>
            <w:webHidden/>
          </w:rPr>
          <w:fldChar w:fldCharType="separate"/>
        </w:r>
        <w:r w:rsidR="00B8543E">
          <w:rPr>
            <w:noProof/>
            <w:webHidden/>
          </w:rPr>
          <w:t>4</w:t>
        </w:r>
        <w:r w:rsidR="00B8543E">
          <w:rPr>
            <w:noProof/>
            <w:webHidden/>
          </w:rPr>
          <w:fldChar w:fldCharType="end"/>
        </w:r>
      </w:hyperlink>
    </w:p>
    <w:p w14:paraId="4EF378EB" w14:textId="47290C1A" w:rsidR="00B8543E" w:rsidRDefault="00B8543E">
      <w:pPr>
        <w:pStyle w:val="TOC1"/>
        <w:tabs>
          <w:tab w:val="right" w:leader="dot" w:pos="9350"/>
        </w:tabs>
        <w:rPr>
          <w:rFonts w:eastAsiaTheme="minorEastAsia"/>
          <w:noProof/>
        </w:rPr>
      </w:pPr>
      <w:hyperlink w:anchor="_Toc215731877" w:history="1">
        <w:r w:rsidRPr="00FA1E5C">
          <w:rPr>
            <w:rStyle w:val="Hyperlink"/>
            <w:rFonts w:eastAsia="DengXian Light"/>
            <w:noProof/>
          </w:rPr>
          <w:t>Table of Equations</w:t>
        </w:r>
        <w:r>
          <w:rPr>
            <w:noProof/>
            <w:webHidden/>
          </w:rPr>
          <w:tab/>
        </w:r>
        <w:r>
          <w:rPr>
            <w:noProof/>
            <w:webHidden/>
          </w:rPr>
          <w:fldChar w:fldCharType="begin"/>
        </w:r>
        <w:r>
          <w:rPr>
            <w:noProof/>
            <w:webHidden/>
          </w:rPr>
          <w:instrText xml:space="preserve"> PAGEREF _Toc215731877 \h </w:instrText>
        </w:r>
        <w:r>
          <w:rPr>
            <w:noProof/>
            <w:webHidden/>
          </w:rPr>
        </w:r>
        <w:r>
          <w:rPr>
            <w:noProof/>
            <w:webHidden/>
          </w:rPr>
          <w:fldChar w:fldCharType="separate"/>
        </w:r>
        <w:r>
          <w:rPr>
            <w:noProof/>
            <w:webHidden/>
          </w:rPr>
          <w:t>5</w:t>
        </w:r>
        <w:r>
          <w:rPr>
            <w:noProof/>
            <w:webHidden/>
          </w:rPr>
          <w:fldChar w:fldCharType="end"/>
        </w:r>
      </w:hyperlink>
    </w:p>
    <w:p w14:paraId="6D72A5D6" w14:textId="0C615F6C" w:rsidR="00B8543E" w:rsidRDefault="00B8543E">
      <w:pPr>
        <w:pStyle w:val="TOC1"/>
        <w:tabs>
          <w:tab w:val="right" w:leader="dot" w:pos="9350"/>
        </w:tabs>
        <w:rPr>
          <w:rFonts w:eastAsiaTheme="minorEastAsia"/>
          <w:noProof/>
        </w:rPr>
      </w:pPr>
      <w:hyperlink w:anchor="_Toc215731878" w:history="1">
        <w:r w:rsidRPr="00FA1E5C">
          <w:rPr>
            <w:rStyle w:val="Hyperlink"/>
            <w:rFonts w:eastAsia="DengXian Light"/>
            <w:noProof/>
          </w:rPr>
          <w:t>Table of Tables</w:t>
        </w:r>
        <w:r>
          <w:rPr>
            <w:noProof/>
            <w:webHidden/>
          </w:rPr>
          <w:tab/>
        </w:r>
        <w:r>
          <w:rPr>
            <w:noProof/>
            <w:webHidden/>
          </w:rPr>
          <w:fldChar w:fldCharType="begin"/>
        </w:r>
        <w:r>
          <w:rPr>
            <w:noProof/>
            <w:webHidden/>
          </w:rPr>
          <w:instrText xml:space="preserve"> PAGEREF _Toc215731878 \h </w:instrText>
        </w:r>
        <w:r>
          <w:rPr>
            <w:noProof/>
            <w:webHidden/>
          </w:rPr>
        </w:r>
        <w:r>
          <w:rPr>
            <w:noProof/>
            <w:webHidden/>
          </w:rPr>
          <w:fldChar w:fldCharType="separate"/>
        </w:r>
        <w:r>
          <w:rPr>
            <w:noProof/>
            <w:webHidden/>
          </w:rPr>
          <w:t>5</w:t>
        </w:r>
        <w:r>
          <w:rPr>
            <w:noProof/>
            <w:webHidden/>
          </w:rPr>
          <w:fldChar w:fldCharType="end"/>
        </w:r>
      </w:hyperlink>
    </w:p>
    <w:p w14:paraId="6250F41B" w14:textId="39A955B9" w:rsidR="00B8543E" w:rsidRDefault="00B8543E">
      <w:pPr>
        <w:pStyle w:val="TOC1"/>
        <w:tabs>
          <w:tab w:val="left" w:pos="480"/>
          <w:tab w:val="right" w:leader="dot" w:pos="9350"/>
        </w:tabs>
        <w:rPr>
          <w:rFonts w:eastAsiaTheme="minorEastAsia"/>
          <w:noProof/>
        </w:rPr>
      </w:pPr>
      <w:hyperlink w:anchor="_Toc215731879" w:history="1">
        <w:r w:rsidRPr="00FA1E5C">
          <w:rPr>
            <w:rStyle w:val="Hyperlink"/>
            <w:rFonts w:eastAsia="DengXian Light"/>
            <w:noProof/>
          </w:rPr>
          <w:t>1.</w:t>
        </w:r>
        <w:r>
          <w:rPr>
            <w:rFonts w:eastAsiaTheme="minorEastAsia"/>
            <w:noProof/>
          </w:rPr>
          <w:tab/>
        </w:r>
        <w:r w:rsidRPr="00FA1E5C">
          <w:rPr>
            <w:rStyle w:val="Hyperlink"/>
            <w:rFonts w:eastAsia="DengXian Light"/>
            <w:noProof/>
          </w:rPr>
          <w:t>Introduction</w:t>
        </w:r>
        <w:r>
          <w:rPr>
            <w:noProof/>
            <w:webHidden/>
          </w:rPr>
          <w:tab/>
        </w:r>
        <w:r>
          <w:rPr>
            <w:noProof/>
            <w:webHidden/>
          </w:rPr>
          <w:fldChar w:fldCharType="begin"/>
        </w:r>
        <w:r>
          <w:rPr>
            <w:noProof/>
            <w:webHidden/>
          </w:rPr>
          <w:instrText xml:space="preserve"> PAGEREF _Toc215731879 \h </w:instrText>
        </w:r>
        <w:r>
          <w:rPr>
            <w:noProof/>
            <w:webHidden/>
          </w:rPr>
        </w:r>
        <w:r>
          <w:rPr>
            <w:noProof/>
            <w:webHidden/>
          </w:rPr>
          <w:fldChar w:fldCharType="separate"/>
        </w:r>
        <w:r>
          <w:rPr>
            <w:noProof/>
            <w:webHidden/>
          </w:rPr>
          <w:t>7</w:t>
        </w:r>
        <w:r>
          <w:rPr>
            <w:noProof/>
            <w:webHidden/>
          </w:rPr>
          <w:fldChar w:fldCharType="end"/>
        </w:r>
      </w:hyperlink>
    </w:p>
    <w:p w14:paraId="56B1A944" w14:textId="31C613E1" w:rsidR="00B8543E" w:rsidRDefault="00B8543E">
      <w:pPr>
        <w:pStyle w:val="TOC1"/>
        <w:tabs>
          <w:tab w:val="left" w:pos="480"/>
          <w:tab w:val="right" w:leader="dot" w:pos="9350"/>
        </w:tabs>
        <w:rPr>
          <w:rFonts w:eastAsiaTheme="minorEastAsia"/>
          <w:noProof/>
        </w:rPr>
      </w:pPr>
      <w:hyperlink w:anchor="_Toc215731880" w:history="1">
        <w:r w:rsidRPr="00FA1E5C">
          <w:rPr>
            <w:rStyle w:val="Hyperlink"/>
            <w:rFonts w:eastAsia="DengXian Light"/>
            <w:noProof/>
          </w:rPr>
          <w:t>2.</w:t>
        </w:r>
        <w:r>
          <w:rPr>
            <w:rFonts w:eastAsiaTheme="minorEastAsia"/>
            <w:noProof/>
          </w:rPr>
          <w:tab/>
        </w:r>
        <w:r w:rsidRPr="00FA1E5C">
          <w:rPr>
            <w:rStyle w:val="Hyperlink"/>
            <w:rFonts w:eastAsia="DengXian Light"/>
            <w:noProof/>
          </w:rPr>
          <w:t>Literature Review</w:t>
        </w:r>
        <w:r>
          <w:rPr>
            <w:noProof/>
            <w:webHidden/>
          </w:rPr>
          <w:tab/>
        </w:r>
        <w:r>
          <w:rPr>
            <w:noProof/>
            <w:webHidden/>
          </w:rPr>
          <w:fldChar w:fldCharType="begin"/>
        </w:r>
        <w:r>
          <w:rPr>
            <w:noProof/>
            <w:webHidden/>
          </w:rPr>
          <w:instrText xml:space="preserve"> PAGEREF _Toc215731880 \h </w:instrText>
        </w:r>
        <w:r>
          <w:rPr>
            <w:noProof/>
            <w:webHidden/>
          </w:rPr>
        </w:r>
        <w:r>
          <w:rPr>
            <w:noProof/>
            <w:webHidden/>
          </w:rPr>
          <w:fldChar w:fldCharType="separate"/>
        </w:r>
        <w:r>
          <w:rPr>
            <w:noProof/>
            <w:webHidden/>
          </w:rPr>
          <w:t>7</w:t>
        </w:r>
        <w:r>
          <w:rPr>
            <w:noProof/>
            <w:webHidden/>
          </w:rPr>
          <w:fldChar w:fldCharType="end"/>
        </w:r>
      </w:hyperlink>
    </w:p>
    <w:p w14:paraId="78B78066" w14:textId="610BA3DA" w:rsidR="00B8543E" w:rsidRDefault="00B8543E">
      <w:pPr>
        <w:pStyle w:val="TOC2"/>
        <w:tabs>
          <w:tab w:val="left" w:pos="960"/>
          <w:tab w:val="right" w:leader="dot" w:pos="9350"/>
        </w:tabs>
        <w:rPr>
          <w:rFonts w:eastAsiaTheme="minorEastAsia"/>
          <w:noProof/>
        </w:rPr>
      </w:pPr>
      <w:hyperlink w:anchor="_Toc215731881" w:history="1">
        <w:r w:rsidRPr="00FA1E5C">
          <w:rPr>
            <w:rStyle w:val="Hyperlink"/>
            <w:noProof/>
          </w:rPr>
          <w:t>2.1.</w:t>
        </w:r>
        <w:r>
          <w:rPr>
            <w:rFonts w:eastAsiaTheme="minorEastAsia"/>
            <w:noProof/>
          </w:rPr>
          <w:tab/>
        </w:r>
        <w:r w:rsidRPr="00FA1E5C">
          <w:rPr>
            <w:rStyle w:val="Hyperlink"/>
            <w:noProof/>
          </w:rPr>
          <w:t>Quality Management Systems</w:t>
        </w:r>
        <w:r>
          <w:rPr>
            <w:noProof/>
            <w:webHidden/>
          </w:rPr>
          <w:tab/>
        </w:r>
        <w:r>
          <w:rPr>
            <w:noProof/>
            <w:webHidden/>
          </w:rPr>
          <w:fldChar w:fldCharType="begin"/>
        </w:r>
        <w:r>
          <w:rPr>
            <w:noProof/>
            <w:webHidden/>
          </w:rPr>
          <w:instrText xml:space="preserve"> PAGEREF _Toc215731881 \h </w:instrText>
        </w:r>
        <w:r>
          <w:rPr>
            <w:noProof/>
            <w:webHidden/>
          </w:rPr>
        </w:r>
        <w:r>
          <w:rPr>
            <w:noProof/>
            <w:webHidden/>
          </w:rPr>
          <w:fldChar w:fldCharType="separate"/>
        </w:r>
        <w:r>
          <w:rPr>
            <w:noProof/>
            <w:webHidden/>
          </w:rPr>
          <w:t>7</w:t>
        </w:r>
        <w:r>
          <w:rPr>
            <w:noProof/>
            <w:webHidden/>
          </w:rPr>
          <w:fldChar w:fldCharType="end"/>
        </w:r>
      </w:hyperlink>
    </w:p>
    <w:p w14:paraId="32C5BC12" w14:textId="248A2307" w:rsidR="00B8543E" w:rsidRDefault="00B8543E">
      <w:pPr>
        <w:pStyle w:val="TOC3"/>
        <w:tabs>
          <w:tab w:val="left" w:pos="1440"/>
          <w:tab w:val="right" w:leader="dot" w:pos="9350"/>
        </w:tabs>
        <w:rPr>
          <w:rFonts w:eastAsiaTheme="minorEastAsia"/>
          <w:noProof/>
        </w:rPr>
      </w:pPr>
      <w:hyperlink w:anchor="_Toc215731882" w:history="1">
        <w:r w:rsidRPr="00FA1E5C">
          <w:rPr>
            <w:rStyle w:val="Hyperlink"/>
            <w:noProof/>
          </w:rPr>
          <w:t>2.1.1.</w:t>
        </w:r>
        <w:r>
          <w:rPr>
            <w:rFonts w:eastAsiaTheme="minorEastAsia"/>
            <w:noProof/>
          </w:rPr>
          <w:tab/>
        </w:r>
        <w:r w:rsidRPr="00FA1E5C">
          <w:rPr>
            <w:rStyle w:val="Hyperlink"/>
            <w:noProof/>
          </w:rPr>
          <w:t>Background</w:t>
        </w:r>
        <w:r>
          <w:rPr>
            <w:noProof/>
            <w:webHidden/>
          </w:rPr>
          <w:tab/>
        </w:r>
        <w:r>
          <w:rPr>
            <w:noProof/>
            <w:webHidden/>
          </w:rPr>
          <w:fldChar w:fldCharType="begin"/>
        </w:r>
        <w:r>
          <w:rPr>
            <w:noProof/>
            <w:webHidden/>
          </w:rPr>
          <w:instrText xml:space="preserve"> PAGEREF _Toc215731882 \h </w:instrText>
        </w:r>
        <w:r>
          <w:rPr>
            <w:noProof/>
            <w:webHidden/>
          </w:rPr>
        </w:r>
        <w:r>
          <w:rPr>
            <w:noProof/>
            <w:webHidden/>
          </w:rPr>
          <w:fldChar w:fldCharType="separate"/>
        </w:r>
        <w:r>
          <w:rPr>
            <w:noProof/>
            <w:webHidden/>
          </w:rPr>
          <w:t>7</w:t>
        </w:r>
        <w:r>
          <w:rPr>
            <w:noProof/>
            <w:webHidden/>
          </w:rPr>
          <w:fldChar w:fldCharType="end"/>
        </w:r>
      </w:hyperlink>
    </w:p>
    <w:p w14:paraId="66CCD17C" w14:textId="45682F00" w:rsidR="00B8543E" w:rsidRDefault="00B8543E">
      <w:pPr>
        <w:pStyle w:val="TOC3"/>
        <w:tabs>
          <w:tab w:val="left" w:pos="1440"/>
          <w:tab w:val="right" w:leader="dot" w:pos="9350"/>
        </w:tabs>
        <w:rPr>
          <w:rFonts w:eastAsiaTheme="minorEastAsia"/>
          <w:noProof/>
        </w:rPr>
      </w:pPr>
      <w:hyperlink w:anchor="_Toc215731883" w:history="1">
        <w:r w:rsidRPr="00FA1E5C">
          <w:rPr>
            <w:rStyle w:val="Hyperlink"/>
            <w:noProof/>
          </w:rPr>
          <w:t>2.1.2.</w:t>
        </w:r>
        <w:r>
          <w:rPr>
            <w:rFonts w:eastAsiaTheme="minorEastAsia"/>
            <w:noProof/>
          </w:rPr>
          <w:tab/>
        </w:r>
        <w:r w:rsidRPr="00FA1E5C">
          <w:rPr>
            <w:rStyle w:val="Hyperlink"/>
            <w:noProof/>
          </w:rPr>
          <w:t>Importance</w:t>
        </w:r>
        <w:r>
          <w:rPr>
            <w:noProof/>
            <w:webHidden/>
          </w:rPr>
          <w:tab/>
        </w:r>
        <w:r>
          <w:rPr>
            <w:noProof/>
            <w:webHidden/>
          </w:rPr>
          <w:fldChar w:fldCharType="begin"/>
        </w:r>
        <w:r>
          <w:rPr>
            <w:noProof/>
            <w:webHidden/>
          </w:rPr>
          <w:instrText xml:space="preserve"> PAGEREF _Toc215731883 \h </w:instrText>
        </w:r>
        <w:r>
          <w:rPr>
            <w:noProof/>
            <w:webHidden/>
          </w:rPr>
        </w:r>
        <w:r>
          <w:rPr>
            <w:noProof/>
            <w:webHidden/>
          </w:rPr>
          <w:fldChar w:fldCharType="separate"/>
        </w:r>
        <w:r>
          <w:rPr>
            <w:noProof/>
            <w:webHidden/>
          </w:rPr>
          <w:t>7</w:t>
        </w:r>
        <w:r>
          <w:rPr>
            <w:noProof/>
            <w:webHidden/>
          </w:rPr>
          <w:fldChar w:fldCharType="end"/>
        </w:r>
      </w:hyperlink>
    </w:p>
    <w:p w14:paraId="5A8D5ECF" w14:textId="5467E4ED" w:rsidR="00B8543E" w:rsidRDefault="00B8543E">
      <w:pPr>
        <w:pStyle w:val="TOC3"/>
        <w:tabs>
          <w:tab w:val="left" w:pos="1440"/>
          <w:tab w:val="right" w:leader="dot" w:pos="9350"/>
        </w:tabs>
        <w:rPr>
          <w:rFonts w:eastAsiaTheme="minorEastAsia"/>
          <w:noProof/>
        </w:rPr>
      </w:pPr>
      <w:hyperlink w:anchor="_Toc215731884" w:history="1">
        <w:r w:rsidRPr="00FA1E5C">
          <w:rPr>
            <w:rStyle w:val="Hyperlink"/>
            <w:noProof/>
          </w:rPr>
          <w:t>2.1.3.</w:t>
        </w:r>
        <w:r>
          <w:rPr>
            <w:rFonts w:eastAsiaTheme="minorEastAsia"/>
            <w:noProof/>
          </w:rPr>
          <w:tab/>
        </w:r>
        <w:r w:rsidRPr="00FA1E5C">
          <w:rPr>
            <w:rStyle w:val="Hyperlink"/>
            <w:noProof/>
          </w:rPr>
          <w:t>Impact on Industry</w:t>
        </w:r>
        <w:r>
          <w:rPr>
            <w:noProof/>
            <w:webHidden/>
          </w:rPr>
          <w:tab/>
        </w:r>
        <w:r>
          <w:rPr>
            <w:noProof/>
            <w:webHidden/>
          </w:rPr>
          <w:fldChar w:fldCharType="begin"/>
        </w:r>
        <w:r>
          <w:rPr>
            <w:noProof/>
            <w:webHidden/>
          </w:rPr>
          <w:instrText xml:space="preserve"> PAGEREF _Toc215731884 \h </w:instrText>
        </w:r>
        <w:r>
          <w:rPr>
            <w:noProof/>
            <w:webHidden/>
          </w:rPr>
        </w:r>
        <w:r>
          <w:rPr>
            <w:noProof/>
            <w:webHidden/>
          </w:rPr>
          <w:fldChar w:fldCharType="separate"/>
        </w:r>
        <w:r>
          <w:rPr>
            <w:noProof/>
            <w:webHidden/>
          </w:rPr>
          <w:t>8</w:t>
        </w:r>
        <w:r>
          <w:rPr>
            <w:noProof/>
            <w:webHidden/>
          </w:rPr>
          <w:fldChar w:fldCharType="end"/>
        </w:r>
      </w:hyperlink>
    </w:p>
    <w:p w14:paraId="7C7B0017" w14:textId="4281674D" w:rsidR="00B8543E" w:rsidRDefault="00B8543E">
      <w:pPr>
        <w:pStyle w:val="TOC2"/>
        <w:tabs>
          <w:tab w:val="left" w:pos="960"/>
          <w:tab w:val="right" w:leader="dot" w:pos="9350"/>
        </w:tabs>
        <w:rPr>
          <w:rFonts w:eastAsiaTheme="minorEastAsia"/>
          <w:noProof/>
        </w:rPr>
      </w:pPr>
      <w:hyperlink w:anchor="_Toc215731885" w:history="1">
        <w:r w:rsidRPr="00FA1E5C">
          <w:rPr>
            <w:rStyle w:val="Hyperlink"/>
            <w:noProof/>
          </w:rPr>
          <w:t>2.2.</w:t>
        </w:r>
        <w:r>
          <w:rPr>
            <w:rFonts w:eastAsiaTheme="minorEastAsia"/>
            <w:noProof/>
          </w:rPr>
          <w:tab/>
        </w:r>
        <w:r w:rsidRPr="00FA1E5C">
          <w:rPr>
            <w:rStyle w:val="Hyperlink"/>
            <w:noProof/>
          </w:rPr>
          <w:t>Transmission Systems</w:t>
        </w:r>
        <w:r>
          <w:rPr>
            <w:noProof/>
            <w:webHidden/>
          </w:rPr>
          <w:tab/>
        </w:r>
        <w:r>
          <w:rPr>
            <w:noProof/>
            <w:webHidden/>
          </w:rPr>
          <w:fldChar w:fldCharType="begin"/>
        </w:r>
        <w:r>
          <w:rPr>
            <w:noProof/>
            <w:webHidden/>
          </w:rPr>
          <w:instrText xml:space="preserve"> PAGEREF _Toc215731885 \h </w:instrText>
        </w:r>
        <w:r>
          <w:rPr>
            <w:noProof/>
            <w:webHidden/>
          </w:rPr>
        </w:r>
        <w:r>
          <w:rPr>
            <w:noProof/>
            <w:webHidden/>
          </w:rPr>
          <w:fldChar w:fldCharType="separate"/>
        </w:r>
        <w:r>
          <w:rPr>
            <w:noProof/>
            <w:webHidden/>
          </w:rPr>
          <w:t>8</w:t>
        </w:r>
        <w:r>
          <w:rPr>
            <w:noProof/>
            <w:webHidden/>
          </w:rPr>
          <w:fldChar w:fldCharType="end"/>
        </w:r>
      </w:hyperlink>
    </w:p>
    <w:p w14:paraId="15BF6AD8" w14:textId="2D307E49" w:rsidR="00B8543E" w:rsidRDefault="00B8543E">
      <w:pPr>
        <w:pStyle w:val="TOC3"/>
        <w:tabs>
          <w:tab w:val="left" w:pos="1440"/>
          <w:tab w:val="right" w:leader="dot" w:pos="9350"/>
        </w:tabs>
        <w:rPr>
          <w:rFonts w:eastAsiaTheme="minorEastAsia"/>
          <w:noProof/>
        </w:rPr>
      </w:pPr>
      <w:hyperlink w:anchor="_Toc215731886" w:history="1">
        <w:r w:rsidRPr="00FA1E5C">
          <w:rPr>
            <w:rStyle w:val="Hyperlink"/>
            <w:noProof/>
          </w:rPr>
          <w:t>2.2.1.</w:t>
        </w:r>
        <w:r>
          <w:rPr>
            <w:rFonts w:eastAsiaTheme="minorEastAsia"/>
            <w:noProof/>
          </w:rPr>
          <w:tab/>
        </w:r>
        <w:r w:rsidRPr="00FA1E5C">
          <w:rPr>
            <w:rStyle w:val="Hyperlink"/>
            <w:noProof/>
          </w:rPr>
          <w:t>Point-to-Point</w:t>
        </w:r>
        <w:r>
          <w:rPr>
            <w:noProof/>
            <w:webHidden/>
          </w:rPr>
          <w:tab/>
        </w:r>
        <w:r>
          <w:rPr>
            <w:noProof/>
            <w:webHidden/>
          </w:rPr>
          <w:fldChar w:fldCharType="begin"/>
        </w:r>
        <w:r>
          <w:rPr>
            <w:noProof/>
            <w:webHidden/>
          </w:rPr>
          <w:instrText xml:space="preserve"> PAGEREF _Toc215731886 \h </w:instrText>
        </w:r>
        <w:r>
          <w:rPr>
            <w:noProof/>
            <w:webHidden/>
          </w:rPr>
        </w:r>
        <w:r>
          <w:rPr>
            <w:noProof/>
            <w:webHidden/>
          </w:rPr>
          <w:fldChar w:fldCharType="separate"/>
        </w:r>
        <w:r>
          <w:rPr>
            <w:noProof/>
            <w:webHidden/>
          </w:rPr>
          <w:t>8</w:t>
        </w:r>
        <w:r>
          <w:rPr>
            <w:noProof/>
            <w:webHidden/>
          </w:rPr>
          <w:fldChar w:fldCharType="end"/>
        </w:r>
      </w:hyperlink>
    </w:p>
    <w:p w14:paraId="6B7296F0" w14:textId="42728683" w:rsidR="00B8543E" w:rsidRDefault="00B8543E">
      <w:pPr>
        <w:pStyle w:val="TOC3"/>
        <w:tabs>
          <w:tab w:val="left" w:pos="1440"/>
          <w:tab w:val="right" w:leader="dot" w:pos="9350"/>
        </w:tabs>
        <w:rPr>
          <w:rFonts w:eastAsiaTheme="minorEastAsia"/>
          <w:noProof/>
        </w:rPr>
      </w:pPr>
      <w:hyperlink w:anchor="_Toc215731887" w:history="1">
        <w:r w:rsidRPr="00FA1E5C">
          <w:rPr>
            <w:rStyle w:val="Hyperlink"/>
            <w:noProof/>
          </w:rPr>
          <w:t>2.2.2.</w:t>
        </w:r>
        <w:r>
          <w:rPr>
            <w:rFonts w:eastAsiaTheme="minorEastAsia"/>
            <w:noProof/>
          </w:rPr>
          <w:tab/>
        </w:r>
        <w:r w:rsidRPr="00FA1E5C">
          <w:rPr>
            <w:rStyle w:val="Hyperlink"/>
            <w:noProof/>
          </w:rPr>
          <w:t>Point-to-Multipoint</w:t>
        </w:r>
        <w:r>
          <w:rPr>
            <w:noProof/>
            <w:webHidden/>
          </w:rPr>
          <w:tab/>
        </w:r>
        <w:r>
          <w:rPr>
            <w:noProof/>
            <w:webHidden/>
          </w:rPr>
          <w:fldChar w:fldCharType="begin"/>
        </w:r>
        <w:r>
          <w:rPr>
            <w:noProof/>
            <w:webHidden/>
          </w:rPr>
          <w:instrText xml:space="preserve"> PAGEREF _Toc215731887 \h </w:instrText>
        </w:r>
        <w:r>
          <w:rPr>
            <w:noProof/>
            <w:webHidden/>
          </w:rPr>
        </w:r>
        <w:r>
          <w:rPr>
            <w:noProof/>
            <w:webHidden/>
          </w:rPr>
          <w:fldChar w:fldCharType="separate"/>
        </w:r>
        <w:r>
          <w:rPr>
            <w:noProof/>
            <w:webHidden/>
          </w:rPr>
          <w:t>9</w:t>
        </w:r>
        <w:r>
          <w:rPr>
            <w:noProof/>
            <w:webHidden/>
          </w:rPr>
          <w:fldChar w:fldCharType="end"/>
        </w:r>
      </w:hyperlink>
    </w:p>
    <w:p w14:paraId="2615776A" w14:textId="79A68268" w:rsidR="00B8543E" w:rsidRDefault="00B8543E">
      <w:pPr>
        <w:pStyle w:val="TOC3"/>
        <w:tabs>
          <w:tab w:val="left" w:pos="1440"/>
          <w:tab w:val="right" w:leader="dot" w:pos="9350"/>
        </w:tabs>
        <w:rPr>
          <w:rFonts w:eastAsiaTheme="minorEastAsia"/>
          <w:noProof/>
        </w:rPr>
      </w:pPr>
      <w:hyperlink w:anchor="_Toc215731888" w:history="1">
        <w:r w:rsidRPr="00FA1E5C">
          <w:rPr>
            <w:rStyle w:val="Hyperlink"/>
            <w:noProof/>
          </w:rPr>
          <w:t>2.2.3.</w:t>
        </w:r>
        <w:r>
          <w:rPr>
            <w:rFonts w:eastAsiaTheme="minorEastAsia"/>
            <w:noProof/>
          </w:rPr>
          <w:tab/>
        </w:r>
        <w:r w:rsidRPr="00FA1E5C">
          <w:rPr>
            <w:rStyle w:val="Hyperlink"/>
            <w:noProof/>
          </w:rPr>
          <w:t>Multi-Master</w:t>
        </w:r>
        <w:r>
          <w:rPr>
            <w:noProof/>
            <w:webHidden/>
          </w:rPr>
          <w:tab/>
        </w:r>
        <w:r>
          <w:rPr>
            <w:noProof/>
            <w:webHidden/>
          </w:rPr>
          <w:fldChar w:fldCharType="begin"/>
        </w:r>
        <w:r>
          <w:rPr>
            <w:noProof/>
            <w:webHidden/>
          </w:rPr>
          <w:instrText xml:space="preserve"> PAGEREF _Toc215731888 \h </w:instrText>
        </w:r>
        <w:r>
          <w:rPr>
            <w:noProof/>
            <w:webHidden/>
          </w:rPr>
        </w:r>
        <w:r>
          <w:rPr>
            <w:noProof/>
            <w:webHidden/>
          </w:rPr>
          <w:fldChar w:fldCharType="separate"/>
        </w:r>
        <w:r>
          <w:rPr>
            <w:noProof/>
            <w:webHidden/>
          </w:rPr>
          <w:t>9</w:t>
        </w:r>
        <w:r>
          <w:rPr>
            <w:noProof/>
            <w:webHidden/>
          </w:rPr>
          <w:fldChar w:fldCharType="end"/>
        </w:r>
      </w:hyperlink>
    </w:p>
    <w:p w14:paraId="2092EBA9" w14:textId="22F2C217" w:rsidR="00B8543E" w:rsidRDefault="00B8543E">
      <w:pPr>
        <w:pStyle w:val="TOC1"/>
        <w:tabs>
          <w:tab w:val="left" w:pos="480"/>
          <w:tab w:val="right" w:leader="dot" w:pos="9350"/>
        </w:tabs>
        <w:rPr>
          <w:rFonts w:eastAsiaTheme="minorEastAsia"/>
          <w:noProof/>
        </w:rPr>
      </w:pPr>
      <w:hyperlink w:anchor="_Toc215731889" w:history="1">
        <w:r w:rsidRPr="00FA1E5C">
          <w:rPr>
            <w:rStyle w:val="Hyperlink"/>
            <w:noProof/>
          </w:rPr>
          <w:t>3.</w:t>
        </w:r>
        <w:r>
          <w:rPr>
            <w:rFonts w:eastAsiaTheme="minorEastAsia"/>
            <w:noProof/>
          </w:rPr>
          <w:tab/>
        </w:r>
        <w:r w:rsidRPr="00FA1E5C">
          <w:rPr>
            <w:rStyle w:val="Hyperlink"/>
            <w:noProof/>
          </w:rPr>
          <w:t>Design</w:t>
        </w:r>
        <w:r>
          <w:rPr>
            <w:noProof/>
            <w:webHidden/>
          </w:rPr>
          <w:tab/>
        </w:r>
        <w:r>
          <w:rPr>
            <w:noProof/>
            <w:webHidden/>
          </w:rPr>
          <w:fldChar w:fldCharType="begin"/>
        </w:r>
        <w:r>
          <w:rPr>
            <w:noProof/>
            <w:webHidden/>
          </w:rPr>
          <w:instrText xml:space="preserve"> PAGEREF _Toc215731889 \h </w:instrText>
        </w:r>
        <w:r>
          <w:rPr>
            <w:noProof/>
            <w:webHidden/>
          </w:rPr>
        </w:r>
        <w:r>
          <w:rPr>
            <w:noProof/>
            <w:webHidden/>
          </w:rPr>
          <w:fldChar w:fldCharType="separate"/>
        </w:r>
        <w:r>
          <w:rPr>
            <w:noProof/>
            <w:webHidden/>
          </w:rPr>
          <w:t>11</w:t>
        </w:r>
        <w:r>
          <w:rPr>
            <w:noProof/>
            <w:webHidden/>
          </w:rPr>
          <w:fldChar w:fldCharType="end"/>
        </w:r>
      </w:hyperlink>
    </w:p>
    <w:p w14:paraId="3F67772E" w14:textId="3D709F25" w:rsidR="00B8543E" w:rsidRDefault="00B8543E">
      <w:pPr>
        <w:pStyle w:val="TOC2"/>
        <w:tabs>
          <w:tab w:val="left" w:pos="960"/>
          <w:tab w:val="right" w:leader="dot" w:pos="9350"/>
        </w:tabs>
        <w:rPr>
          <w:rFonts w:eastAsiaTheme="minorEastAsia"/>
          <w:noProof/>
        </w:rPr>
      </w:pPr>
      <w:hyperlink w:anchor="_Toc215731890" w:history="1">
        <w:r w:rsidRPr="00FA1E5C">
          <w:rPr>
            <w:rStyle w:val="Hyperlink"/>
            <w:noProof/>
          </w:rPr>
          <w:t>3.1.</w:t>
        </w:r>
        <w:r>
          <w:rPr>
            <w:rFonts w:eastAsiaTheme="minorEastAsia"/>
            <w:noProof/>
          </w:rPr>
          <w:tab/>
        </w:r>
        <w:r w:rsidRPr="00FA1E5C">
          <w:rPr>
            <w:rStyle w:val="Hyperlink"/>
            <w:noProof/>
          </w:rPr>
          <w:t>Microcontroller Choice</w:t>
        </w:r>
        <w:r>
          <w:rPr>
            <w:noProof/>
            <w:webHidden/>
          </w:rPr>
          <w:tab/>
        </w:r>
        <w:r>
          <w:rPr>
            <w:noProof/>
            <w:webHidden/>
          </w:rPr>
          <w:fldChar w:fldCharType="begin"/>
        </w:r>
        <w:r>
          <w:rPr>
            <w:noProof/>
            <w:webHidden/>
          </w:rPr>
          <w:instrText xml:space="preserve"> PAGEREF _Toc215731890 \h </w:instrText>
        </w:r>
        <w:r>
          <w:rPr>
            <w:noProof/>
            <w:webHidden/>
          </w:rPr>
        </w:r>
        <w:r>
          <w:rPr>
            <w:noProof/>
            <w:webHidden/>
          </w:rPr>
          <w:fldChar w:fldCharType="separate"/>
        </w:r>
        <w:r>
          <w:rPr>
            <w:noProof/>
            <w:webHidden/>
          </w:rPr>
          <w:t>11</w:t>
        </w:r>
        <w:r>
          <w:rPr>
            <w:noProof/>
            <w:webHidden/>
          </w:rPr>
          <w:fldChar w:fldCharType="end"/>
        </w:r>
      </w:hyperlink>
    </w:p>
    <w:p w14:paraId="7F53EFCE" w14:textId="30EFF42E" w:rsidR="00B8543E" w:rsidRDefault="00B8543E">
      <w:pPr>
        <w:pStyle w:val="TOC2"/>
        <w:tabs>
          <w:tab w:val="left" w:pos="960"/>
          <w:tab w:val="right" w:leader="dot" w:pos="9350"/>
        </w:tabs>
        <w:rPr>
          <w:rFonts w:eastAsiaTheme="minorEastAsia"/>
          <w:noProof/>
        </w:rPr>
      </w:pPr>
      <w:hyperlink w:anchor="_Toc215731891" w:history="1">
        <w:r w:rsidRPr="00FA1E5C">
          <w:rPr>
            <w:rStyle w:val="Hyperlink"/>
            <w:noProof/>
          </w:rPr>
          <w:t>3.2.</w:t>
        </w:r>
        <w:r>
          <w:rPr>
            <w:rFonts w:eastAsiaTheme="minorEastAsia"/>
            <w:noProof/>
          </w:rPr>
          <w:tab/>
        </w:r>
        <w:r w:rsidRPr="00FA1E5C">
          <w:rPr>
            <w:rStyle w:val="Hyperlink"/>
            <w:noProof/>
          </w:rPr>
          <w:t>Output Design</w:t>
        </w:r>
        <w:r>
          <w:rPr>
            <w:noProof/>
            <w:webHidden/>
          </w:rPr>
          <w:tab/>
        </w:r>
        <w:r>
          <w:rPr>
            <w:noProof/>
            <w:webHidden/>
          </w:rPr>
          <w:fldChar w:fldCharType="begin"/>
        </w:r>
        <w:r>
          <w:rPr>
            <w:noProof/>
            <w:webHidden/>
          </w:rPr>
          <w:instrText xml:space="preserve"> PAGEREF _Toc215731891 \h </w:instrText>
        </w:r>
        <w:r>
          <w:rPr>
            <w:noProof/>
            <w:webHidden/>
          </w:rPr>
        </w:r>
        <w:r>
          <w:rPr>
            <w:noProof/>
            <w:webHidden/>
          </w:rPr>
          <w:fldChar w:fldCharType="separate"/>
        </w:r>
        <w:r>
          <w:rPr>
            <w:noProof/>
            <w:webHidden/>
          </w:rPr>
          <w:t>11</w:t>
        </w:r>
        <w:r>
          <w:rPr>
            <w:noProof/>
            <w:webHidden/>
          </w:rPr>
          <w:fldChar w:fldCharType="end"/>
        </w:r>
      </w:hyperlink>
    </w:p>
    <w:p w14:paraId="5223B8B5" w14:textId="7EFE2D8A" w:rsidR="00B8543E" w:rsidRDefault="00B8543E">
      <w:pPr>
        <w:pStyle w:val="TOC3"/>
        <w:tabs>
          <w:tab w:val="left" w:pos="1440"/>
          <w:tab w:val="right" w:leader="dot" w:pos="9350"/>
        </w:tabs>
        <w:rPr>
          <w:rFonts w:eastAsiaTheme="minorEastAsia"/>
          <w:noProof/>
        </w:rPr>
      </w:pPr>
      <w:hyperlink w:anchor="_Toc215731892" w:history="1">
        <w:r w:rsidRPr="00FA1E5C">
          <w:rPr>
            <w:rStyle w:val="Hyperlink"/>
            <w:noProof/>
          </w:rPr>
          <w:t>3.2.1.</w:t>
        </w:r>
        <w:r>
          <w:rPr>
            <w:rFonts w:eastAsiaTheme="minorEastAsia"/>
            <w:noProof/>
          </w:rPr>
          <w:tab/>
        </w:r>
        <w:r w:rsidRPr="00FA1E5C">
          <w:rPr>
            <w:rStyle w:val="Hyperlink"/>
            <w:noProof/>
          </w:rPr>
          <w:t>555 Timer</w:t>
        </w:r>
        <w:r>
          <w:rPr>
            <w:noProof/>
            <w:webHidden/>
          </w:rPr>
          <w:tab/>
        </w:r>
        <w:r>
          <w:rPr>
            <w:noProof/>
            <w:webHidden/>
          </w:rPr>
          <w:fldChar w:fldCharType="begin"/>
        </w:r>
        <w:r>
          <w:rPr>
            <w:noProof/>
            <w:webHidden/>
          </w:rPr>
          <w:instrText xml:space="preserve"> PAGEREF _Toc215731892 \h </w:instrText>
        </w:r>
        <w:r>
          <w:rPr>
            <w:noProof/>
            <w:webHidden/>
          </w:rPr>
        </w:r>
        <w:r>
          <w:rPr>
            <w:noProof/>
            <w:webHidden/>
          </w:rPr>
          <w:fldChar w:fldCharType="separate"/>
        </w:r>
        <w:r>
          <w:rPr>
            <w:noProof/>
            <w:webHidden/>
          </w:rPr>
          <w:t>11</w:t>
        </w:r>
        <w:r>
          <w:rPr>
            <w:noProof/>
            <w:webHidden/>
          </w:rPr>
          <w:fldChar w:fldCharType="end"/>
        </w:r>
      </w:hyperlink>
    </w:p>
    <w:p w14:paraId="3F71CFCC" w14:textId="6339CAE1" w:rsidR="00B8543E" w:rsidRDefault="00B8543E">
      <w:pPr>
        <w:pStyle w:val="TOC3"/>
        <w:tabs>
          <w:tab w:val="left" w:pos="1440"/>
          <w:tab w:val="right" w:leader="dot" w:pos="9350"/>
        </w:tabs>
        <w:rPr>
          <w:rFonts w:eastAsiaTheme="minorEastAsia"/>
          <w:noProof/>
        </w:rPr>
      </w:pPr>
      <w:hyperlink w:anchor="_Toc215731893" w:history="1">
        <w:r w:rsidRPr="00FA1E5C">
          <w:rPr>
            <w:rStyle w:val="Hyperlink"/>
            <w:noProof/>
          </w:rPr>
          <w:t>3.2.2.</w:t>
        </w:r>
        <w:r>
          <w:rPr>
            <w:rFonts w:eastAsiaTheme="minorEastAsia"/>
            <w:noProof/>
          </w:rPr>
          <w:tab/>
        </w:r>
        <w:r w:rsidRPr="00FA1E5C">
          <w:rPr>
            <w:rStyle w:val="Hyperlink"/>
            <w:noProof/>
          </w:rPr>
          <w:t>LED outputs</w:t>
        </w:r>
        <w:r>
          <w:rPr>
            <w:noProof/>
            <w:webHidden/>
          </w:rPr>
          <w:tab/>
        </w:r>
        <w:r>
          <w:rPr>
            <w:noProof/>
            <w:webHidden/>
          </w:rPr>
          <w:fldChar w:fldCharType="begin"/>
        </w:r>
        <w:r>
          <w:rPr>
            <w:noProof/>
            <w:webHidden/>
          </w:rPr>
          <w:instrText xml:space="preserve"> PAGEREF _Toc215731893 \h </w:instrText>
        </w:r>
        <w:r>
          <w:rPr>
            <w:noProof/>
            <w:webHidden/>
          </w:rPr>
        </w:r>
        <w:r>
          <w:rPr>
            <w:noProof/>
            <w:webHidden/>
          </w:rPr>
          <w:fldChar w:fldCharType="separate"/>
        </w:r>
        <w:r>
          <w:rPr>
            <w:noProof/>
            <w:webHidden/>
          </w:rPr>
          <w:t>13</w:t>
        </w:r>
        <w:r>
          <w:rPr>
            <w:noProof/>
            <w:webHidden/>
          </w:rPr>
          <w:fldChar w:fldCharType="end"/>
        </w:r>
      </w:hyperlink>
    </w:p>
    <w:p w14:paraId="0C3D88FF" w14:textId="2D77020B" w:rsidR="00B8543E" w:rsidRDefault="00B8543E">
      <w:pPr>
        <w:pStyle w:val="TOC2"/>
        <w:tabs>
          <w:tab w:val="left" w:pos="960"/>
          <w:tab w:val="right" w:leader="dot" w:pos="9350"/>
        </w:tabs>
        <w:rPr>
          <w:rFonts w:eastAsiaTheme="minorEastAsia"/>
          <w:noProof/>
        </w:rPr>
      </w:pPr>
      <w:hyperlink w:anchor="_Toc215731894" w:history="1">
        <w:r w:rsidRPr="00FA1E5C">
          <w:rPr>
            <w:rStyle w:val="Hyperlink"/>
            <w:noProof/>
          </w:rPr>
          <w:t>3.3.</w:t>
        </w:r>
        <w:r>
          <w:rPr>
            <w:rFonts w:eastAsiaTheme="minorEastAsia"/>
            <w:noProof/>
          </w:rPr>
          <w:tab/>
        </w:r>
        <w:r w:rsidRPr="00FA1E5C">
          <w:rPr>
            <w:rStyle w:val="Hyperlink"/>
            <w:noProof/>
          </w:rPr>
          <w:t>Input Design</w:t>
        </w:r>
        <w:r>
          <w:rPr>
            <w:noProof/>
            <w:webHidden/>
          </w:rPr>
          <w:tab/>
        </w:r>
        <w:r>
          <w:rPr>
            <w:noProof/>
            <w:webHidden/>
          </w:rPr>
          <w:fldChar w:fldCharType="begin"/>
        </w:r>
        <w:r>
          <w:rPr>
            <w:noProof/>
            <w:webHidden/>
          </w:rPr>
          <w:instrText xml:space="preserve"> PAGEREF _Toc215731894 \h </w:instrText>
        </w:r>
        <w:r>
          <w:rPr>
            <w:noProof/>
            <w:webHidden/>
          </w:rPr>
        </w:r>
        <w:r>
          <w:rPr>
            <w:noProof/>
            <w:webHidden/>
          </w:rPr>
          <w:fldChar w:fldCharType="separate"/>
        </w:r>
        <w:r>
          <w:rPr>
            <w:noProof/>
            <w:webHidden/>
          </w:rPr>
          <w:t>15</w:t>
        </w:r>
        <w:r>
          <w:rPr>
            <w:noProof/>
            <w:webHidden/>
          </w:rPr>
          <w:fldChar w:fldCharType="end"/>
        </w:r>
      </w:hyperlink>
    </w:p>
    <w:p w14:paraId="2FBD67D8" w14:textId="1F644463" w:rsidR="00B8543E" w:rsidRDefault="00B8543E">
      <w:pPr>
        <w:pStyle w:val="TOC2"/>
        <w:tabs>
          <w:tab w:val="left" w:pos="960"/>
          <w:tab w:val="right" w:leader="dot" w:pos="9350"/>
        </w:tabs>
        <w:rPr>
          <w:rFonts w:eastAsiaTheme="minorEastAsia"/>
          <w:noProof/>
        </w:rPr>
      </w:pPr>
      <w:hyperlink w:anchor="_Toc215731895" w:history="1">
        <w:r w:rsidRPr="00FA1E5C">
          <w:rPr>
            <w:rStyle w:val="Hyperlink"/>
            <w:noProof/>
          </w:rPr>
          <w:t>3.4.</w:t>
        </w:r>
        <w:r>
          <w:rPr>
            <w:rFonts w:eastAsiaTheme="minorEastAsia"/>
            <w:noProof/>
          </w:rPr>
          <w:tab/>
        </w:r>
        <w:r w:rsidRPr="00FA1E5C">
          <w:rPr>
            <w:rStyle w:val="Hyperlink"/>
            <w:noProof/>
          </w:rPr>
          <w:t>Connections</w:t>
        </w:r>
        <w:r>
          <w:rPr>
            <w:noProof/>
            <w:webHidden/>
          </w:rPr>
          <w:tab/>
        </w:r>
        <w:r>
          <w:rPr>
            <w:noProof/>
            <w:webHidden/>
          </w:rPr>
          <w:fldChar w:fldCharType="begin"/>
        </w:r>
        <w:r>
          <w:rPr>
            <w:noProof/>
            <w:webHidden/>
          </w:rPr>
          <w:instrText xml:space="preserve"> PAGEREF _Toc215731895 \h </w:instrText>
        </w:r>
        <w:r>
          <w:rPr>
            <w:noProof/>
            <w:webHidden/>
          </w:rPr>
        </w:r>
        <w:r>
          <w:rPr>
            <w:noProof/>
            <w:webHidden/>
          </w:rPr>
          <w:fldChar w:fldCharType="separate"/>
        </w:r>
        <w:r>
          <w:rPr>
            <w:noProof/>
            <w:webHidden/>
          </w:rPr>
          <w:t>17</w:t>
        </w:r>
        <w:r>
          <w:rPr>
            <w:noProof/>
            <w:webHidden/>
          </w:rPr>
          <w:fldChar w:fldCharType="end"/>
        </w:r>
      </w:hyperlink>
    </w:p>
    <w:p w14:paraId="10458EB5" w14:textId="755307D6" w:rsidR="00B8543E" w:rsidRDefault="00B8543E">
      <w:pPr>
        <w:pStyle w:val="TOC1"/>
        <w:tabs>
          <w:tab w:val="left" w:pos="480"/>
          <w:tab w:val="right" w:leader="dot" w:pos="9350"/>
        </w:tabs>
        <w:rPr>
          <w:rFonts w:eastAsiaTheme="minorEastAsia"/>
          <w:noProof/>
        </w:rPr>
      </w:pPr>
      <w:hyperlink w:anchor="_Toc215731896" w:history="1">
        <w:r w:rsidRPr="00FA1E5C">
          <w:rPr>
            <w:rStyle w:val="Hyperlink"/>
            <w:noProof/>
          </w:rPr>
          <w:t>4.</w:t>
        </w:r>
        <w:r>
          <w:rPr>
            <w:rFonts w:eastAsiaTheme="minorEastAsia"/>
            <w:noProof/>
          </w:rPr>
          <w:tab/>
        </w:r>
        <w:r w:rsidRPr="00FA1E5C">
          <w:rPr>
            <w:rStyle w:val="Hyperlink"/>
            <w:noProof/>
          </w:rPr>
          <w:t>Development</w:t>
        </w:r>
        <w:r>
          <w:rPr>
            <w:noProof/>
            <w:webHidden/>
          </w:rPr>
          <w:tab/>
        </w:r>
        <w:r>
          <w:rPr>
            <w:noProof/>
            <w:webHidden/>
          </w:rPr>
          <w:fldChar w:fldCharType="begin"/>
        </w:r>
        <w:r>
          <w:rPr>
            <w:noProof/>
            <w:webHidden/>
          </w:rPr>
          <w:instrText xml:space="preserve"> PAGEREF _Toc215731896 \h </w:instrText>
        </w:r>
        <w:r>
          <w:rPr>
            <w:noProof/>
            <w:webHidden/>
          </w:rPr>
        </w:r>
        <w:r>
          <w:rPr>
            <w:noProof/>
            <w:webHidden/>
          </w:rPr>
          <w:fldChar w:fldCharType="separate"/>
        </w:r>
        <w:r>
          <w:rPr>
            <w:noProof/>
            <w:webHidden/>
          </w:rPr>
          <w:t>19</w:t>
        </w:r>
        <w:r>
          <w:rPr>
            <w:noProof/>
            <w:webHidden/>
          </w:rPr>
          <w:fldChar w:fldCharType="end"/>
        </w:r>
      </w:hyperlink>
    </w:p>
    <w:p w14:paraId="578062EF" w14:textId="4D8BCC02" w:rsidR="00B8543E" w:rsidRDefault="00B8543E">
      <w:pPr>
        <w:pStyle w:val="TOC2"/>
        <w:tabs>
          <w:tab w:val="left" w:pos="960"/>
          <w:tab w:val="right" w:leader="dot" w:pos="9350"/>
        </w:tabs>
        <w:rPr>
          <w:rFonts w:eastAsiaTheme="minorEastAsia"/>
          <w:noProof/>
        </w:rPr>
      </w:pPr>
      <w:hyperlink w:anchor="_Toc215731897" w:history="1">
        <w:r w:rsidRPr="00FA1E5C">
          <w:rPr>
            <w:rStyle w:val="Hyperlink"/>
            <w:noProof/>
          </w:rPr>
          <w:t>4.1.</w:t>
        </w:r>
        <w:r>
          <w:rPr>
            <w:rFonts w:eastAsiaTheme="minorEastAsia"/>
            <w:noProof/>
          </w:rPr>
          <w:tab/>
        </w:r>
        <w:r w:rsidRPr="00FA1E5C">
          <w:rPr>
            <w:rStyle w:val="Hyperlink"/>
            <w:noProof/>
          </w:rPr>
          <w:t>Flow Chart</w:t>
        </w:r>
        <w:r>
          <w:rPr>
            <w:noProof/>
            <w:webHidden/>
          </w:rPr>
          <w:tab/>
        </w:r>
        <w:r>
          <w:rPr>
            <w:noProof/>
            <w:webHidden/>
          </w:rPr>
          <w:fldChar w:fldCharType="begin"/>
        </w:r>
        <w:r>
          <w:rPr>
            <w:noProof/>
            <w:webHidden/>
          </w:rPr>
          <w:instrText xml:space="preserve"> PAGEREF _Toc215731897 \h </w:instrText>
        </w:r>
        <w:r>
          <w:rPr>
            <w:noProof/>
            <w:webHidden/>
          </w:rPr>
        </w:r>
        <w:r>
          <w:rPr>
            <w:noProof/>
            <w:webHidden/>
          </w:rPr>
          <w:fldChar w:fldCharType="separate"/>
        </w:r>
        <w:r>
          <w:rPr>
            <w:noProof/>
            <w:webHidden/>
          </w:rPr>
          <w:t>19</w:t>
        </w:r>
        <w:r>
          <w:rPr>
            <w:noProof/>
            <w:webHidden/>
          </w:rPr>
          <w:fldChar w:fldCharType="end"/>
        </w:r>
      </w:hyperlink>
    </w:p>
    <w:p w14:paraId="736058F7" w14:textId="2D90B5FF" w:rsidR="00B8543E" w:rsidRDefault="00B8543E">
      <w:pPr>
        <w:pStyle w:val="TOC2"/>
        <w:tabs>
          <w:tab w:val="left" w:pos="960"/>
          <w:tab w:val="right" w:leader="dot" w:pos="9350"/>
        </w:tabs>
        <w:rPr>
          <w:rFonts w:eastAsiaTheme="minorEastAsia"/>
          <w:noProof/>
        </w:rPr>
      </w:pPr>
      <w:hyperlink w:anchor="_Toc215731898" w:history="1">
        <w:r w:rsidRPr="00FA1E5C">
          <w:rPr>
            <w:rStyle w:val="Hyperlink"/>
            <w:noProof/>
          </w:rPr>
          <w:t>4.2.</w:t>
        </w:r>
        <w:r>
          <w:rPr>
            <w:rFonts w:eastAsiaTheme="minorEastAsia"/>
            <w:noProof/>
          </w:rPr>
          <w:tab/>
        </w:r>
        <w:r w:rsidRPr="00FA1E5C">
          <w:rPr>
            <w:rStyle w:val="Hyperlink"/>
            <w:noProof/>
          </w:rPr>
          <w:t>Code Design</w:t>
        </w:r>
        <w:r>
          <w:rPr>
            <w:noProof/>
            <w:webHidden/>
          </w:rPr>
          <w:tab/>
        </w:r>
        <w:r>
          <w:rPr>
            <w:noProof/>
            <w:webHidden/>
          </w:rPr>
          <w:fldChar w:fldCharType="begin"/>
        </w:r>
        <w:r>
          <w:rPr>
            <w:noProof/>
            <w:webHidden/>
          </w:rPr>
          <w:instrText xml:space="preserve"> PAGEREF _Toc215731898 \h </w:instrText>
        </w:r>
        <w:r>
          <w:rPr>
            <w:noProof/>
            <w:webHidden/>
          </w:rPr>
        </w:r>
        <w:r>
          <w:rPr>
            <w:noProof/>
            <w:webHidden/>
          </w:rPr>
          <w:fldChar w:fldCharType="separate"/>
        </w:r>
        <w:r>
          <w:rPr>
            <w:noProof/>
            <w:webHidden/>
          </w:rPr>
          <w:t>20</w:t>
        </w:r>
        <w:r>
          <w:rPr>
            <w:noProof/>
            <w:webHidden/>
          </w:rPr>
          <w:fldChar w:fldCharType="end"/>
        </w:r>
      </w:hyperlink>
    </w:p>
    <w:p w14:paraId="5241FC62" w14:textId="3836E7E6" w:rsidR="00B8543E" w:rsidRDefault="00B8543E">
      <w:pPr>
        <w:pStyle w:val="TOC2"/>
        <w:tabs>
          <w:tab w:val="left" w:pos="960"/>
          <w:tab w:val="right" w:leader="dot" w:pos="9350"/>
        </w:tabs>
        <w:rPr>
          <w:rFonts w:eastAsiaTheme="minorEastAsia"/>
          <w:noProof/>
        </w:rPr>
      </w:pPr>
      <w:hyperlink w:anchor="_Toc215731899" w:history="1">
        <w:r w:rsidRPr="00FA1E5C">
          <w:rPr>
            <w:rStyle w:val="Hyperlink"/>
            <w:noProof/>
          </w:rPr>
          <w:t>4.3.</w:t>
        </w:r>
        <w:r>
          <w:rPr>
            <w:rFonts w:eastAsiaTheme="minorEastAsia"/>
            <w:noProof/>
          </w:rPr>
          <w:tab/>
        </w:r>
        <w:r w:rsidRPr="00FA1E5C">
          <w:rPr>
            <w:rStyle w:val="Hyperlink"/>
            <w:noProof/>
          </w:rPr>
          <w:t>Master Code</w:t>
        </w:r>
        <w:r>
          <w:rPr>
            <w:noProof/>
            <w:webHidden/>
          </w:rPr>
          <w:tab/>
        </w:r>
        <w:r>
          <w:rPr>
            <w:noProof/>
            <w:webHidden/>
          </w:rPr>
          <w:fldChar w:fldCharType="begin"/>
        </w:r>
        <w:r>
          <w:rPr>
            <w:noProof/>
            <w:webHidden/>
          </w:rPr>
          <w:instrText xml:space="preserve"> PAGEREF _Toc215731899 \h </w:instrText>
        </w:r>
        <w:r>
          <w:rPr>
            <w:noProof/>
            <w:webHidden/>
          </w:rPr>
        </w:r>
        <w:r>
          <w:rPr>
            <w:noProof/>
            <w:webHidden/>
          </w:rPr>
          <w:fldChar w:fldCharType="separate"/>
        </w:r>
        <w:r>
          <w:rPr>
            <w:noProof/>
            <w:webHidden/>
          </w:rPr>
          <w:t>20</w:t>
        </w:r>
        <w:r>
          <w:rPr>
            <w:noProof/>
            <w:webHidden/>
          </w:rPr>
          <w:fldChar w:fldCharType="end"/>
        </w:r>
      </w:hyperlink>
    </w:p>
    <w:p w14:paraId="487C10CB" w14:textId="047A7191" w:rsidR="00B8543E" w:rsidRDefault="00B8543E">
      <w:pPr>
        <w:pStyle w:val="TOC2"/>
        <w:tabs>
          <w:tab w:val="left" w:pos="960"/>
          <w:tab w:val="right" w:leader="dot" w:pos="9350"/>
        </w:tabs>
        <w:rPr>
          <w:rFonts w:eastAsiaTheme="minorEastAsia"/>
          <w:noProof/>
        </w:rPr>
      </w:pPr>
      <w:hyperlink w:anchor="_Toc215731900" w:history="1">
        <w:r w:rsidRPr="00FA1E5C">
          <w:rPr>
            <w:rStyle w:val="Hyperlink"/>
            <w:noProof/>
          </w:rPr>
          <w:t>4.4.</w:t>
        </w:r>
        <w:r>
          <w:rPr>
            <w:rFonts w:eastAsiaTheme="minorEastAsia"/>
            <w:noProof/>
          </w:rPr>
          <w:tab/>
        </w:r>
        <w:r w:rsidRPr="00FA1E5C">
          <w:rPr>
            <w:rStyle w:val="Hyperlink"/>
            <w:noProof/>
          </w:rPr>
          <w:t>Slave Code</w:t>
        </w:r>
        <w:r>
          <w:rPr>
            <w:noProof/>
            <w:webHidden/>
          </w:rPr>
          <w:tab/>
        </w:r>
        <w:r>
          <w:rPr>
            <w:noProof/>
            <w:webHidden/>
          </w:rPr>
          <w:fldChar w:fldCharType="begin"/>
        </w:r>
        <w:r>
          <w:rPr>
            <w:noProof/>
            <w:webHidden/>
          </w:rPr>
          <w:instrText xml:space="preserve"> PAGEREF _Toc215731900 \h </w:instrText>
        </w:r>
        <w:r>
          <w:rPr>
            <w:noProof/>
            <w:webHidden/>
          </w:rPr>
        </w:r>
        <w:r>
          <w:rPr>
            <w:noProof/>
            <w:webHidden/>
          </w:rPr>
          <w:fldChar w:fldCharType="separate"/>
        </w:r>
        <w:r>
          <w:rPr>
            <w:noProof/>
            <w:webHidden/>
          </w:rPr>
          <w:t>21</w:t>
        </w:r>
        <w:r>
          <w:rPr>
            <w:noProof/>
            <w:webHidden/>
          </w:rPr>
          <w:fldChar w:fldCharType="end"/>
        </w:r>
      </w:hyperlink>
    </w:p>
    <w:p w14:paraId="5A9D29BD" w14:textId="4D0DA69B" w:rsidR="00B8543E" w:rsidRDefault="00B8543E">
      <w:pPr>
        <w:pStyle w:val="TOC3"/>
        <w:tabs>
          <w:tab w:val="left" w:pos="1440"/>
          <w:tab w:val="right" w:leader="dot" w:pos="9350"/>
        </w:tabs>
        <w:rPr>
          <w:rFonts w:eastAsiaTheme="minorEastAsia"/>
          <w:noProof/>
        </w:rPr>
      </w:pPr>
      <w:hyperlink w:anchor="_Toc215731901" w:history="1">
        <w:r w:rsidRPr="00FA1E5C">
          <w:rPr>
            <w:rStyle w:val="Hyperlink"/>
            <w:noProof/>
          </w:rPr>
          <w:t>4.4.1.</w:t>
        </w:r>
        <w:r>
          <w:rPr>
            <w:rFonts w:eastAsiaTheme="minorEastAsia"/>
            <w:noProof/>
          </w:rPr>
          <w:tab/>
        </w:r>
        <w:r w:rsidRPr="00FA1E5C">
          <w:rPr>
            <w:rStyle w:val="Hyperlink"/>
            <w:noProof/>
          </w:rPr>
          <w:t>Set-up</w:t>
        </w:r>
        <w:r>
          <w:rPr>
            <w:noProof/>
            <w:webHidden/>
          </w:rPr>
          <w:tab/>
        </w:r>
        <w:r>
          <w:rPr>
            <w:noProof/>
            <w:webHidden/>
          </w:rPr>
          <w:fldChar w:fldCharType="begin"/>
        </w:r>
        <w:r>
          <w:rPr>
            <w:noProof/>
            <w:webHidden/>
          </w:rPr>
          <w:instrText xml:space="preserve"> PAGEREF _Toc215731901 \h </w:instrText>
        </w:r>
        <w:r>
          <w:rPr>
            <w:noProof/>
            <w:webHidden/>
          </w:rPr>
        </w:r>
        <w:r>
          <w:rPr>
            <w:noProof/>
            <w:webHidden/>
          </w:rPr>
          <w:fldChar w:fldCharType="separate"/>
        </w:r>
        <w:r>
          <w:rPr>
            <w:noProof/>
            <w:webHidden/>
          </w:rPr>
          <w:t>21</w:t>
        </w:r>
        <w:r>
          <w:rPr>
            <w:noProof/>
            <w:webHidden/>
          </w:rPr>
          <w:fldChar w:fldCharType="end"/>
        </w:r>
      </w:hyperlink>
    </w:p>
    <w:p w14:paraId="5A572A60" w14:textId="3E8247F4" w:rsidR="00B8543E" w:rsidRDefault="00B8543E">
      <w:pPr>
        <w:pStyle w:val="TOC3"/>
        <w:tabs>
          <w:tab w:val="left" w:pos="1440"/>
          <w:tab w:val="right" w:leader="dot" w:pos="9350"/>
        </w:tabs>
        <w:rPr>
          <w:rFonts w:eastAsiaTheme="minorEastAsia"/>
          <w:noProof/>
        </w:rPr>
      </w:pPr>
      <w:hyperlink w:anchor="_Toc215731902" w:history="1">
        <w:r w:rsidRPr="00FA1E5C">
          <w:rPr>
            <w:rStyle w:val="Hyperlink"/>
            <w:noProof/>
          </w:rPr>
          <w:t>4.4.2.</w:t>
        </w:r>
        <w:r>
          <w:rPr>
            <w:rFonts w:eastAsiaTheme="minorEastAsia"/>
            <w:noProof/>
          </w:rPr>
          <w:tab/>
        </w:r>
        <w:r w:rsidRPr="00FA1E5C">
          <w:rPr>
            <w:rStyle w:val="Hyperlink"/>
            <w:noProof/>
          </w:rPr>
          <w:t>Main Function</w:t>
        </w:r>
        <w:r>
          <w:rPr>
            <w:noProof/>
            <w:webHidden/>
          </w:rPr>
          <w:tab/>
        </w:r>
        <w:r>
          <w:rPr>
            <w:noProof/>
            <w:webHidden/>
          </w:rPr>
          <w:fldChar w:fldCharType="begin"/>
        </w:r>
        <w:r>
          <w:rPr>
            <w:noProof/>
            <w:webHidden/>
          </w:rPr>
          <w:instrText xml:space="preserve"> PAGEREF _Toc215731902 \h </w:instrText>
        </w:r>
        <w:r>
          <w:rPr>
            <w:noProof/>
            <w:webHidden/>
          </w:rPr>
        </w:r>
        <w:r>
          <w:rPr>
            <w:noProof/>
            <w:webHidden/>
          </w:rPr>
          <w:fldChar w:fldCharType="separate"/>
        </w:r>
        <w:r>
          <w:rPr>
            <w:noProof/>
            <w:webHidden/>
          </w:rPr>
          <w:t>21</w:t>
        </w:r>
        <w:r>
          <w:rPr>
            <w:noProof/>
            <w:webHidden/>
          </w:rPr>
          <w:fldChar w:fldCharType="end"/>
        </w:r>
      </w:hyperlink>
    </w:p>
    <w:p w14:paraId="5D01823C" w14:textId="0BBA75EC" w:rsidR="00B8543E" w:rsidRDefault="00B8543E">
      <w:pPr>
        <w:pStyle w:val="TOC3"/>
        <w:tabs>
          <w:tab w:val="left" w:pos="1440"/>
          <w:tab w:val="right" w:leader="dot" w:pos="9350"/>
        </w:tabs>
        <w:rPr>
          <w:rFonts w:eastAsiaTheme="minorEastAsia"/>
          <w:noProof/>
        </w:rPr>
      </w:pPr>
      <w:hyperlink w:anchor="_Toc215731903" w:history="1">
        <w:r w:rsidRPr="00FA1E5C">
          <w:rPr>
            <w:rStyle w:val="Hyperlink"/>
            <w:noProof/>
          </w:rPr>
          <w:t>4.4.3.</w:t>
        </w:r>
        <w:r>
          <w:rPr>
            <w:rFonts w:eastAsiaTheme="minorEastAsia"/>
            <w:noProof/>
          </w:rPr>
          <w:tab/>
        </w:r>
        <w:r w:rsidRPr="00FA1E5C">
          <w:rPr>
            <w:rStyle w:val="Hyperlink"/>
            <w:noProof/>
          </w:rPr>
          <w:t>Data Processing and Output</w:t>
        </w:r>
        <w:r>
          <w:rPr>
            <w:noProof/>
            <w:webHidden/>
          </w:rPr>
          <w:tab/>
        </w:r>
        <w:r>
          <w:rPr>
            <w:noProof/>
            <w:webHidden/>
          </w:rPr>
          <w:fldChar w:fldCharType="begin"/>
        </w:r>
        <w:r>
          <w:rPr>
            <w:noProof/>
            <w:webHidden/>
          </w:rPr>
          <w:instrText xml:space="preserve"> PAGEREF _Toc215731903 \h </w:instrText>
        </w:r>
        <w:r>
          <w:rPr>
            <w:noProof/>
            <w:webHidden/>
          </w:rPr>
        </w:r>
        <w:r>
          <w:rPr>
            <w:noProof/>
            <w:webHidden/>
          </w:rPr>
          <w:fldChar w:fldCharType="separate"/>
        </w:r>
        <w:r>
          <w:rPr>
            <w:noProof/>
            <w:webHidden/>
          </w:rPr>
          <w:t>23</w:t>
        </w:r>
        <w:r>
          <w:rPr>
            <w:noProof/>
            <w:webHidden/>
          </w:rPr>
          <w:fldChar w:fldCharType="end"/>
        </w:r>
      </w:hyperlink>
    </w:p>
    <w:p w14:paraId="1DEE1E14" w14:textId="473C8EC3" w:rsidR="00B8543E" w:rsidRDefault="00B8543E">
      <w:pPr>
        <w:pStyle w:val="TOC1"/>
        <w:tabs>
          <w:tab w:val="left" w:pos="480"/>
          <w:tab w:val="right" w:leader="dot" w:pos="9350"/>
        </w:tabs>
        <w:rPr>
          <w:rFonts w:eastAsiaTheme="minorEastAsia"/>
          <w:noProof/>
        </w:rPr>
      </w:pPr>
      <w:hyperlink w:anchor="_Toc215731904" w:history="1">
        <w:r w:rsidRPr="00FA1E5C">
          <w:rPr>
            <w:rStyle w:val="Hyperlink"/>
            <w:noProof/>
          </w:rPr>
          <w:t>5.</w:t>
        </w:r>
        <w:r>
          <w:rPr>
            <w:rFonts w:eastAsiaTheme="minorEastAsia"/>
            <w:noProof/>
          </w:rPr>
          <w:tab/>
        </w:r>
        <w:r w:rsidRPr="00FA1E5C">
          <w:rPr>
            <w:rStyle w:val="Hyperlink"/>
            <w:noProof/>
          </w:rPr>
          <w:t>Analysis</w:t>
        </w:r>
        <w:r>
          <w:rPr>
            <w:noProof/>
            <w:webHidden/>
          </w:rPr>
          <w:tab/>
        </w:r>
        <w:r>
          <w:rPr>
            <w:noProof/>
            <w:webHidden/>
          </w:rPr>
          <w:fldChar w:fldCharType="begin"/>
        </w:r>
        <w:r>
          <w:rPr>
            <w:noProof/>
            <w:webHidden/>
          </w:rPr>
          <w:instrText xml:space="preserve"> PAGEREF _Toc215731904 \h </w:instrText>
        </w:r>
        <w:r>
          <w:rPr>
            <w:noProof/>
            <w:webHidden/>
          </w:rPr>
        </w:r>
        <w:r>
          <w:rPr>
            <w:noProof/>
            <w:webHidden/>
          </w:rPr>
          <w:fldChar w:fldCharType="separate"/>
        </w:r>
        <w:r>
          <w:rPr>
            <w:noProof/>
            <w:webHidden/>
          </w:rPr>
          <w:t>24</w:t>
        </w:r>
        <w:r>
          <w:rPr>
            <w:noProof/>
            <w:webHidden/>
          </w:rPr>
          <w:fldChar w:fldCharType="end"/>
        </w:r>
      </w:hyperlink>
    </w:p>
    <w:p w14:paraId="5304966B" w14:textId="4ECD3DC0" w:rsidR="00B8543E" w:rsidRDefault="00B8543E">
      <w:pPr>
        <w:pStyle w:val="TOC2"/>
        <w:tabs>
          <w:tab w:val="left" w:pos="960"/>
          <w:tab w:val="right" w:leader="dot" w:pos="9350"/>
        </w:tabs>
        <w:rPr>
          <w:rFonts w:eastAsiaTheme="minorEastAsia"/>
          <w:noProof/>
        </w:rPr>
      </w:pPr>
      <w:hyperlink w:anchor="_Toc215731905" w:history="1">
        <w:r w:rsidRPr="00FA1E5C">
          <w:rPr>
            <w:rStyle w:val="Hyperlink"/>
            <w:noProof/>
          </w:rPr>
          <w:t>5.1.</w:t>
        </w:r>
        <w:r>
          <w:rPr>
            <w:rFonts w:eastAsiaTheme="minorEastAsia"/>
            <w:noProof/>
          </w:rPr>
          <w:tab/>
        </w:r>
        <w:r w:rsidRPr="00FA1E5C">
          <w:rPr>
            <w:rStyle w:val="Hyperlink"/>
            <w:noProof/>
          </w:rPr>
          <w:t>Operational Block Diagram</w:t>
        </w:r>
        <w:r>
          <w:rPr>
            <w:noProof/>
            <w:webHidden/>
          </w:rPr>
          <w:tab/>
        </w:r>
        <w:r>
          <w:rPr>
            <w:noProof/>
            <w:webHidden/>
          </w:rPr>
          <w:fldChar w:fldCharType="begin"/>
        </w:r>
        <w:r>
          <w:rPr>
            <w:noProof/>
            <w:webHidden/>
          </w:rPr>
          <w:instrText xml:space="preserve"> PAGEREF _Toc215731905 \h </w:instrText>
        </w:r>
        <w:r>
          <w:rPr>
            <w:noProof/>
            <w:webHidden/>
          </w:rPr>
        </w:r>
        <w:r>
          <w:rPr>
            <w:noProof/>
            <w:webHidden/>
          </w:rPr>
          <w:fldChar w:fldCharType="separate"/>
        </w:r>
        <w:r>
          <w:rPr>
            <w:noProof/>
            <w:webHidden/>
          </w:rPr>
          <w:t>24</w:t>
        </w:r>
        <w:r>
          <w:rPr>
            <w:noProof/>
            <w:webHidden/>
          </w:rPr>
          <w:fldChar w:fldCharType="end"/>
        </w:r>
      </w:hyperlink>
    </w:p>
    <w:p w14:paraId="720B66B4" w14:textId="1176FE99" w:rsidR="00B8543E" w:rsidRDefault="00B8543E">
      <w:pPr>
        <w:pStyle w:val="TOC2"/>
        <w:tabs>
          <w:tab w:val="left" w:pos="960"/>
          <w:tab w:val="right" w:leader="dot" w:pos="9350"/>
        </w:tabs>
        <w:rPr>
          <w:rFonts w:eastAsiaTheme="minorEastAsia"/>
          <w:noProof/>
        </w:rPr>
      </w:pPr>
      <w:hyperlink w:anchor="_Toc215731906" w:history="1">
        <w:r w:rsidRPr="00FA1E5C">
          <w:rPr>
            <w:rStyle w:val="Hyperlink"/>
            <w:noProof/>
          </w:rPr>
          <w:t>5.2.</w:t>
        </w:r>
        <w:r>
          <w:rPr>
            <w:rFonts w:eastAsiaTheme="minorEastAsia"/>
            <w:noProof/>
          </w:rPr>
          <w:tab/>
        </w:r>
        <w:r w:rsidRPr="00FA1E5C">
          <w:rPr>
            <w:rStyle w:val="Hyperlink"/>
            <w:noProof/>
          </w:rPr>
          <w:t>Test Plan</w:t>
        </w:r>
        <w:r>
          <w:rPr>
            <w:noProof/>
            <w:webHidden/>
          </w:rPr>
          <w:tab/>
        </w:r>
        <w:r>
          <w:rPr>
            <w:noProof/>
            <w:webHidden/>
          </w:rPr>
          <w:fldChar w:fldCharType="begin"/>
        </w:r>
        <w:r>
          <w:rPr>
            <w:noProof/>
            <w:webHidden/>
          </w:rPr>
          <w:instrText xml:space="preserve"> PAGEREF _Toc215731906 \h </w:instrText>
        </w:r>
        <w:r>
          <w:rPr>
            <w:noProof/>
            <w:webHidden/>
          </w:rPr>
        </w:r>
        <w:r>
          <w:rPr>
            <w:noProof/>
            <w:webHidden/>
          </w:rPr>
          <w:fldChar w:fldCharType="separate"/>
        </w:r>
        <w:r>
          <w:rPr>
            <w:noProof/>
            <w:webHidden/>
          </w:rPr>
          <w:t>25</w:t>
        </w:r>
        <w:r>
          <w:rPr>
            <w:noProof/>
            <w:webHidden/>
          </w:rPr>
          <w:fldChar w:fldCharType="end"/>
        </w:r>
      </w:hyperlink>
    </w:p>
    <w:p w14:paraId="3A6FED72" w14:textId="519DCA59" w:rsidR="00B8543E" w:rsidRDefault="00B8543E">
      <w:pPr>
        <w:pStyle w:val="TOC2"/>
        <w:tabs>
          <w:tab w:val="left" w:pos="960"/>
          <w:tab w:val="right" w:leader="dot" w:pos="9350"/>
        </w:tabs>
        <w:rPr>
          <w:rFonts w:eastAsiaTheme="minorEastAsia"/>
          <w:noProof/>
        </w:rPr>
      </w:pPr>
      <w:hyperlink w:anchor="_Toc215731907" w:history="1">
        <w:r w:rsidRPr="00FA1E5C">
          <w:rPr>
            <w:rStyle w:val="Hyperlink"/>
            <w:noProof/>
          </w:rPr>
          <w:t>5.3.</w:t>
        </w:r>
        <w:r>
          <w:rPr>
            <w:rFonts w:eastAsiaTheme="minorEastAsia"/>
            <w:noProof/>
          </w:rPr>
          <w:tab/>
        </w:r>
        <w:r w:rsidRPr="00FA1E5C">
          <w:rPr>
            <w:rStyle w:val="Hyperlink"/>
            <w:noProof/>
          </w:rPr>
          <w:t>Simulation Results</w:t>
        </w:r>
        <w:r>
          <w:rPr>
            <w:noProof/>
            <w:webHidden/>
          </w:rPr>
          <w:tab/>
        </w:r>
        <w:r>
          <w:rPr>
            <w:noProof/>
            <w:webHidden/>
          </w:rPr>
          <w:fldChar w:fldCharType="begin"/>
        </w:r>
        <w:r>
          <w:rPr>
            <w:noProof/>
            <w:webHidden/>
          </w:rPr>
          <w:instrText xml:space="preserve"> PAGEREF _Toc215731907 \h </w:instrText>
        </w:r>
        <w:r>
          <w:rPr>
            <w:noProof/>
            <w:webHidden/>
          </w:rPr>
        </w:r>
        <w:r>
          <w:rPr>
            <w:noProof/>
            <w:webHidden/>
          </w:rPr>
          <w:fldChar w:fldCharType="separate"/>
        </w:r>
        <w:r>
          <w:rPr>
            <w:noProof/>
            <w:webHidden/>
          </w:rPr>
          <w:t>25</w:t>
        </w:r>
        <w:r>
          <w:rPr>
            <w:noProof/>
            <w:webHidden/>
          </w:rPr>
          <w:fldChar w:fldCharType="end"/>
        </w:r>
      </w:hyperlink>
    </w:p>
    <w:p w14:paraId="72F4F12C" w14:textId="1E9D0097" w:rsidR="00B8543E" w:rsidRDefault="00B8543E">
      <w:pPr>
        <w:pStyle w:val="TOC2"/>
        <w:tabs>
          <w:tab w:val="left" w:pos="960"/>
          <w:tab w:val="right" w:leader="dot" w:pos="9350"/>
        </w:tabs>
        <w:rPr>
          <w:rFonts w:eastAsiaTheme="minorEastAsia"/>
          <w:noProof/>
        </w:rPr>
      </w:pPr>
      <w:hyperlink w:anchor="_Toc215731908" w:history="1">
        <w:r w:rsidRPr="00FA1E5C">
          <w:rPr>
            <w:rStyle w:val="Hyperlink"/>
            <w:noProof/>
          </w:rPr>
          <w:t>5.4.</w:t>
        </w:r>
        <w:r>
          <w:rPr>
            <w:rFonts w:eastAsiaTheme="minorEastAsia"/>
            <w:noProof/>
          </w:rPr>
          <w:tab/>
        </w:r>
        <w:r w:rsidRPr="00FA1E5C">
          <w:rPr>
            <w:rStyle w:val="Hyperlink"/>
            <w:noProof/>
          </w:rPr>
          <w:t>Evaluation</w:t>
        </w:r>
        <w:r>
          <w:rPr>
            <w:noProof/>
            <w:webHidden/>
          </w:rPr>
          <w:tab/>
        </w:r>
        <w:r>
          <w:rPr>
            <w:noProof/>
            <w:webHidden/>
          </w:rPr>
          <w:fldChar w:fldCharType="begin"/>
        </w:r>
        <w:r>
          <w:rPr>
            <w:noProof/>
            <w:webHidden/>
          </w:rPr>
          <w:instrText xml:space="preserve"> PAGEREF _Toc215731908 \h </w:instrText>
        </w:r>
        <w:r>
          <w:rPr>
            <w:noProof/>
            <w:webHidden/>
          </w:rPr>
        </w:r>
        <w:r>
          <w:rPr>
            <w:noProof/>
            <w:webHidden/>
          </w:rPr>
          <w:fldChar w:fldCharType="separate"/>
        </w:r>
        <w:r>
          <w:rPr>
            <w:noProof/>
            <w:webHidden/>
          </w:rPr>
          <w:t>33</w:t>
        </w:r>
        <w:r>
          <w:rPr>
            <w:noProof/>
            <w:webHidden/>
          </w:rPr>
          <w:fldChar w:fldCharType="end"/>
        </w:r>
      </w:hyperlink>
    </w:p>
    <w:p w14:paraId="39D51F1E" w14:textId="2BDF222F" w:rsidR="00B8543E" w:rsidRDefault="00B8543E">
      <w:pPr>
        <w:pStyle w:val="TOC3"/>
        <w:tabs>
          <w:tab w:val="left" w:pos="1440"/>
          <w:tab w:val="right" w:leader="dot" w:pos="9350"/>
        </w:tabs>
        <w:rPr>
          <w:rFonts w:eastAsiaTheme="minorEastAsia"/>
          <w:noProof/>
        </w:rPr>
      </w:pPr>
      <w:hyperlink w:anchor="_Toc215731909" w:history="1">
        <w:r w:rsidRPr="00FA1E5C">
          <w:rPr>
            <w:rStyle w:val="Hyperlink"/>
            <w:noProof/>
          </w:rPr>
          <w:t>5.4.1.</w:t>
        </w:r>
        <w:r>
          <w:rPr>
            <w:rFonts w:eastAsiaTheme="minorEastAsia"/>
            <w:noProof/>
          </w:rPr>
          <w:tab/>
        </w:r>
        <w:r w:rsidRPr="00FA1E5C">
          <w:rPr>
            <w:rStyle w:val="Hyperlink"/>
            <w:noProof/>
          </w:rPr>
          <w:t>Test Success</w:t>
        </w:r>
        <w:r>
          <w:rPr>
            <w:noProof/>
            <w:webHidden/>
          </w:rPr>
          <w:tab/>
        </w:r>
        <w:r>
          <w:rPr>
            <w:noProof/>
            <w:webHidden/>
          </w:rPr>
          <w:fldChar w:fldCharType="begin"/>
        </w:r>
        <w:r>
          <w:rPr>
            <w:noProof/>
            <w:webHidden/>
          </w:rPr>
          <w:instrText xml:space="preserve"> PAGEREF _Toc215731909 \h </w:instrText>
        </w:r>
        <w:r>
          <w:rPr>
            <w:noProof/>
            <w:webHidden/>
          </w:rPr>
        </w:r>
        <w:r>
          <w:rPr>
            <w:noProof/>
            <w:webHidden/>
          </w:rPr>
          <w:fldChar w:fldCharType="separate"/>
        </w:r>
        <w:r>
          <w:rPr>
            <w:noProof/>
            <w:webHidden/>
          </w:rPr>
          <w:t>33</w:t>
        </w:r>
        <w:r>
          <w:rPr>
            <w:noProof/>
            <w:webHidden/>
          </w:rPr>
          <w:fldChar w:fldCharType="end"/>
        </w:r>
      </w:hyperlink>
    </w:p>
    <w:p w14:paraId="40179EBC" w14:textId="70797518" w:rsidR="00B8543E" w:rsidRDefault="00B8543E">
      <w:pPr>
        <w:pStyle w:val="TOC3"/>
        <w:tabs>
          <w:tab w:val="left" w:pos="1440"/>
          <w:tab w:val="right" w:leader="dot" w:pos="9350"/>
        </w:tabs>
        <w:rPr>
          <w:rFonts w:eastAsiaTheme="minorEastAsia"/>
          <w:noProof/>
        </w:rPr>
      </w:pPr>
      <w:hyperlink w:anchor="_Toc215731910" w:history="1">
        <w:r w:rsidRPr="00FA1E5C">
          <w:rPr>
            <w:rStyle w:val="Hyperlink"/>
            <w:noProof/>
          </w:rPr>
          <w:t>5.4.2.</w:t>
        </w:r>
        <w:r>
          <w:rPr>
            <w:rFonts w:eastAsiaTheme="minorEastAsia"/>
            <w:noProof/>
          </w:rPr>
          <w:tab/>
        </w:r>
        <w:r w:rsidRPr="00FA1E5C">
          <w:rPr>
            <w:rStyle w:val="Hyperlink"/>
            <w:noProof/>
          </w:rPr>
          <w:t>Comparison to Existing Research</w:t>
        </w:r>
        <w:r>
          <w:rPr>
            <w:noProof/>
            <w:webHidden/>
          </w:rPr>
          <w:tab/>
        </w:r>
        <w:r>
          <w:rPr>
            <w:noProof/>
            <w:webHidden/>
          </w:rPr>
          <w:fldChar w:fldCharType="begin"/>
        </w:r>
        <w:r>
          <w:rPr>
            <w:noProof/>
            <w:webHidden/>
          </w:rPr>
          <w:instrText xml:space="preserve"> PAGEREF _Toc215731910 \h </w:instrText>
        </w:r>
        <w:r>
          <w:rPr>
            <w:noProof/>
            <w:webHidden/>
          </w:rPr>
        </w:r>
        <w:r>
          <w:rPr>
            <w:noProof/>
            <w:webHidden/>
          </w:rPr>
          <w:fldChar w:fldCharType="separate"/>
        </w:r>
        <w:r>
          <w:rPr>
            <w:noProof/>
            <w:webHidden/>
          </w:rPr>
          <w:t>33</w:t>
        </w:r>
        <w:r>
          <w:rPr>
            <w:noProof/>
            <w:webHidden/>
          </w:rPr>
          <w:fldChar w:fldCharType="end"/>
        </w:r>
      </w:hyperlink>
    </w:p>
    <w:p w14:paraId="65316E28" w14:textId="288032C8" w:rsidR="00B8543E" w:rsidRDefault="00B8543E">
      <w:pPr>
        <w:pStyle w:val="TOC1"/>
        <w:tabs>
          <w:tab w:val="left" w:pos="480"/>
          <w:tab w:val="right" w:leader="dot" w:pos="9350"/>
        </w:tabs>
        <w:rPr>
          <w:rFonts w:eastAsiaTheme="minorEastAsia"/>
          <w:noProof/>
        </w:rPr>
      </w:pPr>
      <w:hyperlink w:anchor="_Toc215731911" w:history="1">
        <w:r w:rsidRPr="00FA1E5C">
          <w:rPr>
            <w:rStyle w:val="Hyperlink"/>
            <w:rFonts w:eastAsia="DengXian Light"/>
            <w:noProof/>
          </w:rPr>
          <w:t>6.</w:t>
        </w:r>
        <w:r>
          <w:rPr>
            <w:rFonts w:eastAsiaTheme="minorEastAsia"/>
            <w:noProof/>
          </w:rPr>
          <w:tab/>
        </w:r>
        <w:r w:rsidRPr="00FA1E5C">
          <w:rPr>
            <w:rStyle w:val="Hyperlink"/>
            <w:rFonts w:eastAsia="DengXian Light"/>
            <w:noProof/>
          </w:rPr>
          <w:t>Conclusion</w:t>
        </w:r>
        <w:r>
          <w:rPr>
            <w:noProof/>
            <w:webHidden/>
          </w:rPr>
          <w:tab/>
        </w:r>
        <w:r>
          <w:rPr>
            <w:noProof/>
            <w:webHidden/>
          </w:rPr>
          <w:fldChar w:fldCharType="begin"/>
        </w:r>
        <w:r>
          <w:rPr>
            <w:noProof/>
            <w:webHidden/>
          </w:rPr>
          <w:instrText xml:space="preserve"> PAGEREF _Toc215731911 \h </w:instrText>
        </w:r>
        <w:r>
          <w:rPr>
            <w:noProof/>
            <w:webHidden/>
          </w:rPr>
        </w:r>
        <w:r>
          <w:rPr>
            <w:noProof/>
            <w:webHidden/>
          </w:rPr>
          <w:fldChar w:fldCharType="separate"/>
        </w:r>
        <w:r>
          <w:rPr>
            <w:noProof/>
            <w:webHidden/>
          </w:rPr>
          <w:t>35</w:t>
        </w:r>
        <w:r>
          <w:rPr>
            <w:noProof/>
            <w:webHidden/>
          </w:rPr>
          <w:fldChar w:fldCharType="end"/>
        </w:r>
      </w:hyperlink>
    </w:p>
    <w:p w14:paraId="345BE8E5" w14:textId="12493E62" w:rsidR="00B8543E" w:rsidRDefault="00B8543E">
      <w:pPr>
        <w:pStyle w:val="TOC2"/>
        <w:tabs>
          <w:tab w:val="left" w:pos="960"/>
          <w:tab w:val="right" w:leader="dot" w:pos="9350"/>
        </w:tabs>
        <w:rPr>
          <w:rFonts w:eastAsiaTheme="minorEastAsia"/>
          <w:noProof/>
        </w:rPr>
      </w:pPr>
      <w:hyperlink w:anchor="_Toc215731912" w:history="1">
        <w:r w:rsidRPr="00FA1E5C">
          <w:rPr>
            <w:rStyle w:val="Hyperlink"/>
            <w:rFonts w:eastAsia="DengXian Light"/>
            <w:noProof/>
          </w:rPr>
          <w:t>6.1.</w:t>
        </w:r>
        <w:r>
          <w:rPr>
            <w:rFonts w:eastAsiaTheme="minorEastAsia"/>
            <w:noProof/>
          </w:rPr>
          <w:tab/>
        </w:r>
        <w:r w:rsidRPr="00FA1E5C">
          <w:rPr>
            <w:rStyle w:val="Hyperlink"/>
            <w:rFonts w:eastAsia="DengXian Light"/>
            <w:noProof/>
          </w:rPr>
          <w:t>Recommendations on Future Work</w:t>
        </w:r>
        <w:r>
          <w:rPr>
            <w:noProof/>
            <w:webHidden/>
          </w:rPr>
          <w:tab/>
        </w:r>
        <w:r>
          <w:rPr>
            <w:noProof/>
            <w:webHidden/>
          </w:rPr>
          <w:fldChar w:fldCharType="begin"/>
        </w:r>
        <w:r>
          <w:rPr>
            <w:noProof/>
            <w:webHidden/>
          </w:rPr>
          <w:instrText xml:space="preserve"> PAGEREF _Toc215731912 \h </w:instrText>
        </w:r>
        <w:r>
          <w:rPr>
            <w:noProof/>
            <w:webHidden/>
          </w:rPr>
        </w:r>
        <w:r>
          <w:rPr>
            <w:noProof/>
            <w:webHidden/>
          </w:rPr>
          <w:fldChar w:fldCharType="separate"/>
        </w:r>
        <w:r>
          <w:rPr>
            <w:noProof/>
            <w:webHidden/>
          </w:rPr>
          <w:t>35</w:t>
        </w:r>
        <w:r>
          <w:rPr>
            <w:noProof/>
            <w:webHidden/>
          </w:rPr>
          <w:fldChar w:fldCharType="end"/>
        </w:r>
      </w:hyperlink>
    </w:p>
    <w:p w14:paraId="45027667" w14:textId="3746DB8E" w:rsidR="00B8543E" w:rsidRDefault="00B8543E">
      <w:pPr>
        <w:pStyle w:val="TOC1"/>
        <w:tabs>
          <w:tab w:val="left" w:pos="480"/>
          <w:tab w:val="right" w:leader="dot" w:pos="9350"/>
        </w:tabs>
        <w:rPr>
          <w:rFonts w:eastAsiaTheme="minorEastAsia"/>
          <w:noProof/>
        </w:rPr>
      </w:pPr>
      <w:hyperlink w:anchor="_Toc215731913" w:history="1">
        <w:r w:rsidRPr="00FA1E5C">
          <w:rPr>
            <w:rStyle w:val="Hyperlink"/>
            <w:rFonts w:eastAsia="DengXian Light"/>
            <w:noProof/>
          </w:rPr>
          <w:t>7.</w:t>
        </w:r>
        <w:r>
          <w:rPr>
            <w:rFonts w:eastAsiaTheme="minorEastAsia"/>
            <w:noProof/>
          </w:rPr>
          <w:tab/>
        </w:r>
        <w:r w:rsidRPr="00FA1E5C">
          <w:rPr>
            <w:rStyle w:val="Hyperlink"/>
            <w:rFonts w:eastAsia="DengXian Light"/>
            <w:noProof/>
          </w:rPr>
          <w:t>References</w:t>
        </w:r>
        <w:r>
          <w:rPr>
            <w:noProof/>
            <w:webHidden/>
          </w:rPr>
          <w:tab/>
        </w:r>
        <w:r>
          <w:rPr>
            <w:noProof/>
            <w:webHidden/>
          </w:rPr>
          <w:fldChar w:fldCharType="begin"/>
        </w:r>
        <w:r>
          <w:rPr>
            <w:noProof/>
            <w:webHidden/>
          </w:rPr>
          <w:instrText xml:space="preserve"> PAGEREF _Toc215731913 \h </w:instrText>
        </w:r>
        <w:r>
          <w:rPr>
            <w:noProof/>
            <w:webHidden/>
          </w:rPr>
        </w:r>
        <w:r>
          <w:rPr>
            <w:noProof/>
            <w:webHidden/>
          </w:rPr>
          <w:fldChar w:fldCharType="separate"/>
        </w:r>
        <w:r>
          <w:rPr>
            <w:noProof/>
            <w:webHidden/>
          </w:rPr>
          <w:t>36</w:t>
        </w:r>
        <w:r>
          <w:rPr>
            <w:noProof/>
            <w:webHidden/>
          </w:rPr>
          <w:fldChar w:fldCharType="end"/>
        </w:r>
      </w:hyperlink>
    </w:p>
    <w:p w14:paraId="0A8525C3" w14:textId="2327525B" w:rsidR="00B8543E" w:rsidRDefault="00B8543E">
      <w:pPr>
        <w:pStyle w:val="TOC1"/>
        <w:tabs>
          <w:tab w:val="left" w:pos="480"/>
          <w:tab w:val="right" w:leader="dot" w:pos="9350"/>
        </w:tabs>
        <w:rPr>
          <w:rFonts w:eastAsiaTheme="minorEastAsia"/>
          <w:noProof/>
        </w:rPr>
      </w:pPr>
      <w:hyperlink w:anchor="_Toc215731914" w:history="1">
        <w:r w:rsidRPr="00FA1E5C">
          <w:rPr>
            <w:rStyle w:val="Hyperlink"/>
            <w:rFonts w:eastAsia="DengXian Light"/>
            <w:noProof/>
          </w:rPr>
          <w:t>8.</w:t>
        </w:r>
        <w:r>
          <w:rPr>
            <w:rFonts w:eastAsiaTheme="minorEastAsia"/>
            <w:noProof/>
          </w:rPr>
          <w:tab/>
        </w:r>
        <w:r w:rsidRPr="00FA1E5C">
          <w:rPr>
            <w:rStyle w:val="Hyperlink"/>
            <w:rFonts w:eastAsia="DengXian Light"/>
            <w:noProof/>
          </w:rPr>
          <w:t>Appendices</w:t>
        </w:r>
        <w:r>
          <w:rPr>
            <w:noProof/>
            <w:webHidden/>
          </w:rPr>
          <w:tab/>
        </w:r>
        <w:r>
          <w:rPr>
            <w:noProof/>
            <w:webHidden/>
          </w:rPr>
          <w:fldChar w:fldCharType="begin"/>
        </w:r>
        <w:r>
          <w:rPr>
            <w:noProof/>
            <w:webHidden/>
          </w:rPr>
          <w:instrText xml:space="preserve"> PAGEREF _Toc215731914 \h </w:instrText>
        </w:r>
        <w:r>
          <w:rPr>
            <w:noProof/>
            <w:webHidden/>
          </w:rPr>
        </w:r>
        <w:r>
          <w:rPr>
            <w:noProof/>
            <w:webHidden/>
          </w:rPr>
          <w:fldChar w:fldCharType="separate"/>
        </w:r>
        <w:r>
          <w:rPr>
            <w:noProof/>
            <w:webHidden/>
          </w:rPr>
          <w:t>39</w:t>
        </w:r>
        <w:r>
          <w:rPr>
            <w:noProof/>
            <w:webHidden/>
          </w:rPr>
          <w:fldChar w:fldCharType="end"/>
        </w:r>
      </w:hyperlink>
    </w:p>
    <w:p w14:paraId="3106633C" w14:textId="3115BD6F" w:rsidR="00B8543E" w:rsidRDefault="00B8543E">
      <w:pPr>
        <w:pStyle w:val="TOC2"/>
        <w:tabs>
          <w:tab w:val="right" w:leader="dot" w:pos="9350"/>
        </w:tabs>
        <w:rPr>
          <w:rFonts w:eastAsiaTheme="minorEastAsia"/>
          <w:noProof/>
        </w:rPr>
      </w:pPr>
      <w:hyperlink w:anchor="_Toc215731915" w:history="1">
        <w:r w:rsidRPr="00FA1E5C">
          <w:rPr>
            <w:rStyle w:val="Hyperlink"/>
            <w:noProof/>
          </w:rPr>
          <w:t>Appendix A – Full Master Code</w:t>
        </w:r>
        <w:r>
          <w:rPr>
            <w:noProof/>
            <w:webHidden/>
          </w:rPr>
          <w:tab/>
        </w:r>
        <w:r>
          <w:rPr>
            <w:noProof/>
            <w:webHidden/>
          </w:rPr>
          <w:fldChar w:fldCharType="begin"/>
        </w:r>
        <w:r>
          <w:rPr>
            <w:noProof/>
            <w:webHidden/>
          </w:rPr>
          <w:instrText xml:space="preserve"> PAGEREF _Toc215731915 \h </w:instrText>
        </w:r>
        <w:r>
          <w:rPr>
            <w:noProof/>
            <w:webHidden/>
          </w:rPr>
        </w:r>
        <w:r>
          <w:rPr>
            <w:noProof/>
            <w:webHidden/>
          </w:rPr>
          <w:fldChar w:fldCharType="separate"/>
        </w:r>
        <w:r>
          <w:rPr>
            <w:noProof/>
            <w:webHidden/>
          </w:rPr>
          <w:t>39</w:t>
        </w:r>
        <w:r>
          <w:rPr>
            <w:noProof/>
            <w:webHidden/>
          </w:rPr>
          <w:fldChar w:fldCharType="end"/>
        </w:r>
      </w:hyperlink>
    </w:p>
    <w:p w14:paraId="5D19D3E1" w14:textId="6FA0445B" w:rsidR="00B8543E" w:rsidRDefault="00B8543E">
      <w:pPr>
        <w:pStyle w:val="TOC2"/>
        <w:tabs>
          <w:tab w:val="right" w:leader="dot" w:pos="9350"/>
        </w:tabs>
        <w:rPr>
          <w:rFonts w:eastAsiaTheme="minorEastAsia"/>
          <w:noProof/>
        </w:rPr>
      </w:pPr>
      <w:hyperlink w:anchor="_Toc215731916" w:history="1">
        <w:r w:rsidRPr="00FA1E5C">
          <w:rPr>
            <w:rStyle w:val="Hyperlink"/>
            <w:noProof/>
          </w:rPr>
          <w:t>Appendix B – Full Slave Code</w:t>
        </w:r>
        <w:r>
          <w:rPr>
            <w:noProof/>
            <w:webHidden/>
          </w:rPr>
          <w:tab/>
        </w:r>
        <w:r>
          <w:rPr>
            <w:noProof/>
            <w:webHidden/>
          </w:rPr>
          <w:fldChar w:fldCharType="begin"/>
        </w:r>
        <w:r>
          <w:rPr>
            <w:noProof/>
            <w:webHidden/>
          </w:rPr>
          <w:instrText xml:space="preserve"> PAGEREF _Toc215731916 \h </w:instrText>
        </w:r>
        <w:r>
          <w:rPr>
            <w:noProof/>
            <w:webHidden/>
          </w:rPr>
        </w:r>
        <w:r>
          <w:rPr>
            <w:noProof/>
            <w:webHidden/>
          </w:rPr>
          <w:fldChar w:fldCharType="separate"/>
        </w:r>
        <w:r>
          <w:rPr>
            <w:noProof/>
            <w:webHidden/>
          </w:rPr>
          <w:t>40</w:t>
        </w:r>
        <w:r>
          <w:rPr>
            <w:noProof/>
            <w:webHidden/>
          </w:rPr>
          <w:fldChar w:fldCharType="end"/>
        </w:r>
      </w:hyperlink>
    </w:p>
    <w:p w14:paraId="1D714DBD" w14:textId="42E24BD6" w:rsidR="00AD6CC8" w:rsidRDefault="00674D0E" w:rsidP="00AD6CC8">
      <w:pPr>
        <w:rPr>
          <w:rFonts w:eastAsia="Calibri"/>
          <w:lang w:eastAsia="en-US"/>
        </w:rPr>
      </w:pPr>
      <w:r>
        <w:rPr>
          <w:rFonts w:eastAsia="Calibri"/>
          <w:lang w:eastAsia="en-US"/>
        </w:rPr>
        <w:fldChar w:fldCharType="end"/>
      </w:r>
      <w:bookmarkStart w:id="1" w:name="_Toc196741596"/>
    </w:p>
    <w:p w14:paraId="321FD331" w14:textId="77777777" w:rsidR="00AD6CC8" w:rsidRDefault="00AD6CC8" w:rsidP="00AD6CC8">
      <w:pPr>
        <w:rPr>
          <w:rFonts w:eastAsia="Calibri"/>
          <w:lang w:eastAsia="en-US"/>
        </w:rPr>
      </w:pPr>
    </w:p>
    <w:p w14:paraId="37038312" w14:textId="77777777" w:rsidR="00AD6CC8" w:rsidRDefault="00AD6CC8" w:rsidP="00AD6CC8">
      <w:pPr>
        <w:rPr>
          <w:rFonts w:eastAsia="Calibri"/>
          <w:lang w:eastAsia="en-US"/>
        </w:rPr>
      </w:pPr>
    </w:p>
    <w:p w14:paraId="04366B4F" w14:textId="77777777" w:rsidR="00AD6CC8" w:rsidRDefault="00AD6CC8" w:rsidP="00AD6CC8">
      <w:pPr>
        <w:rPr>
          <w:rFonts w:eastAsia="Calibri"/>
          <w:lang w:eastAsia="en-US"/>
        </w:rPr>
      </w:pPr>
    </w:p>
    <w:p w14:paraId="6A353DDE" w14:textId="77777777" w:rsidR="00AD6CC8" w:rsidRDefault="00AD6CC8" w:rsidP="00AD6CC8">
      <w:pPr>
        <w:rPr>
          <w:rFonts w:eastAsia="Calibri"/>
          <w:lang w:eastAsia="en-US"/>
        </w:rPr>
      </w:pPr>
    </w:p>
    <w:p w14:paraId="0C8885C7" w14:textId="77777777" w:rsidR="00AD6CC8" w:rsidRDefault="00AD6CC8" w:rsidP="00AD6CC8">
      <w:pPr>
        <w:rPr>
          <w:rFonts w:eastAsia="Calibri"/>
          <w:lang w:eastAsia="en-US"/>
        </w:rPr>
      </w:pPr>
    </w:p>
    <w:p w14:paraId="26E427EB" w14:textId="77777777" w:rsidR="00AD6CC8" w:rsidRDefault="00AD6CC8" w:rsidP="00AD6CC8">
      <w:pPr>
        <w:rPr>
          <w:rFonts w:eastAsia="Calibri"/>
          <w:lang w:eastAsia="en-US"/>
        </w:rPr>
      </w:pPr>
    </w:p>
    <w:p w14:paraId="30917A34" w14:textId="77777777" w:rsidR="00AD6CC8" w:rsidRDefault="00AD6CC8" w:rsidP="00AD6CC8">
      <w:pPr>
        <w:rPr>
          <w:rFonts w:eastAsia="Calibri"/>
          <w:lang w:eastAsia="en-US"/>
        </w:rPr>
      </w:pPr>
    </w:p>
    <w:p w14:paraId="11B2B0F4" w14:textId="77777777" w:rsidR="00AD6CC8" w:rsidRDefault="00AD6CC8" w:rsidP="00AD6CC8">
      <w:pPr>
        <w:rPr>
          <w:rFonts w:eastAsia="Calibri"/>
          <w:lang w:eastAsia="en-US"/>
        </w:rPr>
      </w:pPr>
    </w:p>
    <w:p w14:paraId="6DFD6C8D" w14:textId="77777777" w:rsidR="00AD6CC8" w:rsidRDefault="00AD6CC8" w:rsidP="00AD6CC8">
      <w:pPr>
        <w:rPr>
          <w:rFonts w:eastAsia="Calibri"/>
          <w:lang w:eastAsia="en-US"/>
        </w:rPr>
      </w:pPr>
    </w:p>
    <w:p w14:paraId="0C421CD6" w14:textId="77777777" w:rsidR="00AD6CC8" w:rsidRDefault="00AD6CC8" w:rsidP="00AD6CC8">
      <w:pPr>
        <w:rPr>
          <w:rFonts w:eastAsia="Calibri"/>
          <w:lang w:eastAsia="en-US"/>
        </w:rPr>
      </w:pPr>
    </w:p>
    <w:p w14:paraId="72DFDADE" w14:textId="77777777" w:rsidR="00AD6CC8" w:rsidRDefault="00AD6CC8" w:rsidP="00AD6CC8">
      <w:pPr>
        <w:rPr>
          <w:rFonts w:eastAsia="Calibri"/>
          <w:lang w:eastAsia="en-US"/>
        </w:rPr>
      </w:pPr>
    </w:p>
    <w:p w14:paraId="19BA7625" w14:textId="6F174031" w:rsidR="007D72E9" w:rsidRPr="003E2A36" w:rsidRDefault="00674D0E" w:rsidP="003E2A36">
      <w:pPr>
        <w:pStyle w:val="Heading1"/>
        <w:rPr>
          <w:rFonts w:ascii="Calibri" w:eastAsia="Calibri" w:hAnsi="Calibri" w:cs="Times New Roman"/>
          <w:kern w:val="2"/>
          <w:lang w:eastAsia="en-US"/>
          <w14:ligatures w14:val="standardContextual"/>
        </w:rPr>
      </w:pPr>
      <w:bookmarkStart w:id="2" w:name="_Toc215731876"/>
      <w:r w:rsidRPr="007D72E9">
        <w:rPr>
          <w:rFonts w:ascii="Calibri" w:eastAsia="Calibri" w:hAnsi="Calibri"/>
          <w:noProof/>
          <w:lang w:eastAsia="en-US"/>
        </w:rPr>
        <w:lastRenderedPageBreak/>
        <mc:AlternateContent>
          <mc:Choice Requires="wps">
            <w:drawing>
              <wp:anchor distT="0" distB="0" distL="114300" distR="114300" simplePos="0" relativeHeight="251572736" behindDoc="1" locked="0" layoutInCell="1" allowOverlap="1" wp14:anchorId="3310E022" wp14:editId="379E038C">
                <wp:simplePos x="0" y="0"/>
                <wp:positionH relativeFrom="page">
                  <wp:posOffset>-114300</wp:posOffset>
                </wp:positionH>
                <wp:positionV relativeFrom="paragraph">
                  <wp:posOffset>-916940</wp:posOffset>
                </wp:positionV>
                <wp:extent cx="8237220" cy="1353185"/>
                <wp:effectExtent l="0" t="0" r="0" b="0"/>
                <wp:wrapNone/>
                <wp:docPr id="1292661954"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F62497" id="Rectangle 1" o:spid="_x0000_s1026" style="position:absolute;margin-left:-9pt;margin-top:-72.2pt;width:648.6pt;height:106.55pt;z-index:-25174374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" fillcolor="#dae3f3" stroked="f" strokeweight="1pt">
                <w10:wrap anchorx="page"/>
              </v:rect>
            </w:pict>
          </mc:Fallback>
        </mc:AlternateContent>
      </w:r>
      <w:r w:rsidR="007D72E9" w:rsidRPr="007D72E9">
        <w:rPr>
          <w:rFonts w:eastAsia="DengXian Light"/>
          <w:lang w:eastAsia="en-US"/>
        </w:rPr>
        <w:t>Table of Figures</w:t>
      </w:r>
      <w:bookmarkEnd w:id="1"/>
      <w:bookmarkEnd w:id="2"/>
    </w:p>
    <w:p w14:paraId="21532E01" w14:textId="77777777" w:rsidR="007D72E9" w:rsidRPr="007D72E9" w:rsidRDefault="007D72E9" w:rsidP="007D72E9">
      <w:pPr>
        <w:tabs>
          <w:tab w:val="right" w:leader="dot" w:pos="9350"/>
        </w:tabs>
        <w:spacing w:after="0" w:line="278" w:lineRule="auto"/>
        <w:rPr>
          <w:rFonts w:ascii="Calibri" w:eastAsia="Calibri" w:hAnsi="Calibri" w:cs="Times New Roman"/>
          <w:kern w:val="2"/>
          <w:lang w:eastAsia="en-US"/>
          <w14:ligatures w14:val="standardContextual"/>
        </w:rPr>
      </w:pPr>
    </w:p>
    <w:p w14:paraId="417620C4" w14:textId="7BD7947B" w:rsidR="00B8543E" w:rsidRDefault="007D72E9">
      <w:pPr>
        <w:pStyle w:val="TableofFigures"/>
        <w:tabs>
          <w:tab w:val="right" w:leader="dot" w:pos="9350"/>
        </w:tabs>
        <w:rPr>
          <w:rFonts w:eastAsiaTheme="minorEastAsia"/>
          <w:noProof/>
        </w:rPr>
      </w:pPr>
      <w:r w:rsidRPr="007D72E9">
        <w:rPr>
          <w:rFonts w:ascii="Calibri" w:eastAsiaTheme="minorEastAsia" w:hAnsi="Calibri" w:cs="Times New Roman"/>
          <w:kern w:val="0"/>
          <w:lang w:eastAsia="ja-JP"/>
          <w14:ligatures w14:val="none"/>
        </w:rPr>
        <w:fldChar w:fldCharType="begin"/>
      </w:r>
      <w:r w:rsidRPr="007D72E9">
        <w:rPr>
          <w:rFonts w:ascii="Calibri" w:hAnsi="Calibri" w:cs="Times New Roman"/>
        </w:rPr>
        <w:instrText xml:space="preserve"> TOC \h \z \c "Figure" </w:instrText>
      </w:r>
      <w:r w:rsidRPr="007D72E9">
        <w:rPr>
          <w:rFonts w:ascii="Calibri" w:eastAsiaTheme="minorEastAsia" w:hAnsi="Calibri" w:cs="Times New Roman"/>
          <w:kern w:val="0"/>
          <w:lang w:eastAsia="ja-JP"/>
          <w14:ligatures w14:val="none"/>
        </w:rPr>
        <w:fldChar w:fldCharType="separate"/>
      </w:r>
      <w:hyperlink w:anchor="_Toc215731917" w:history="1">
        <w:r w:rsidR="00B8543E" w:rsidRPr="00B722EA">
          <w:rPr>
            <w:rStyle w:val="Hyperlink"/>
            <w:noProof/>
          </w:rPr>
          <w:t>Figure 1: Diagram of point-to-point systems</w:t>
        </w:r>
        <w:r w:rsidR="00B8543E">
          <w:rPr>
            <w:noProof/>
            <w:webHidden/>
          </w:rPr>
          <w:tab/>
        </w:r>
        <w:r w:rsidR="00B8543E">
          <w:rPr>
            <w:noProof/>
            <w:webHidden/>
          </w:rPr>
          <w:fldChar w:fldCharType="begin"/>
        </w:r>
        <w:r w:rsidR="00B8543E">
          <w:rPr>
            <w:noProof/>
            <w:webHidden/>
          </w:rPr>
          <w:instrText xml:space="preserve"> PAGEREF _Toc215731917 \h </w:instrText>
        </w:r>
        <w:r w:rsidR="00B8543E">
          <w:rPr>
            <w:noProof/>
            <w:webHidden/>
          </w:rPr>
        </w:r>
        <w:r w:rsidR="00B8543E">
          <w:rPr>
            <w:noProof/>
            <w:webHidden/>
          </w:rPr>
          <w:fldChar w:fldCharType="separate"/>
        </w:r>
        <w:r w:rsidR="00B8543E">
          <w:rPr>
            <w:noProof/>
            <w:webHidden/>
          </w:rPr>
          <w:t>8</w:t>
        </w:r>
        <w:r w:rsidR="00B8543E">
          <w:rPr>
            <w:noProof/>
            <w:webHidden/>
          </w:rPr>
          <w:fldChar w:fldCharType="end"/>
        </w:r>
      </w:hyperlink>
    </w:p>
    <w:p w14:paraId="6BD3C748" w14:textId="7149B6A4" w:rsidR="00B8543E" w:rsidRDefault="00B8543E">
      <w:pPr>
        <w:pStyle w:val="TableofFigures"/>
        <w:tabs>
          <w:tab w:val="right" w:leader="dot" w:pos="9350"/>
        </w:tabs>
        <w:rPr>
          <w:rFonts w:eastAsiaTheme="minorEastAsia"/>
          <w:noProof/>
        </w:rPr>
      </w:pPr>
      <w:hyperlink w:anchor="_Toc215731918" w:history="1">
        <w:r w:rsidRPr="00B722EA">
          <w:rPr>
            <w:rStyle w:val="Hyperlink"/>
            <w:noProof/>
          </w:rPr>
          <w:t>Figure 2: Diagram of a point-to-multipoint system</w:t>
        </w:r>
        <w:r>
          <w:rPr>
            <w:noProof/>
            <w:webHidden/>
          </w:rPr>
          <w:tab/>
        </w:r>
        <w:r>
          <w:rPr>
            <w:noProof/>
            <w:webHidden/>
          </w:rPr>
          <w:fldChar w:fldCharType="begin"/>
        </w:r>
        <w:r>
          <w:rPr>
            <w:noProof/>
            <w:webHidden/>
          </w:rPr>
          <w:instrText xml:space="preserve"> PAGEREF _Toc215731918 \h </w:instrText>
        </w:r>
        <w:r>
          <w:rPr>
            <w:noProof/>
            <w:webHidden/>
          </w:rPr>
        </w:r>
        <w:r>
          <w:rPr>
            <w:noProof/>
            <w:webHidden/>
          </w:rPr>
          <w:fldChar w:fldCharType="separate"/>
        </w:r>
        <w:r>
          <w:rPr>
            <w:noProof/>
            <w:webHidden/>
          </w:rPr>
          <w:t>9</w:t>
        </w:r>
        <w:r>
          <w:rPr>
            <w:noProof/>
            <w:webHidden/>
          </w:rPr>
          <w:fldChar w:fldCharType="end"/>
        </w:r>
      </w:hyperlink>
    </w:p>
    <w:p w14:paraId="36910B52" w14:textId="2F662AEE" w:rsidR="00B8543E" w:rsidRDefault="00B8543E">
      <w:pPr>
        <w:pStyle w:val="TableofFigures"/>
        <w:tabs>
          <w:tab w:val="right" w:leader="dot" w:pos="9350"/>
        </w:tabs>
        <w:rPr>
          <w:rFonts w:eastAsiaTheme="minorEastAsia"/>
          <w:noProof/>
        </w:rPr>
      </w:pPr>
      <w:hyperlink w:anchor="_Toc215731919" w:history="1">
        <w:r w:rsidRPr="00B722EA">
          <w:rPr>
            <w:rStyle w:val="Hyperlink"/>
            <w:noProof/>
          </w:rPr>
          <w:t>Figure 3: Diagram of multi-master system</w:t>
        </w:r>
        <w:r>
          <w:rPr>
            <w:noProof/>
            <w:webHidden/>
          </w:rPr>
          <w:tab/>
        </w:r>
        <w:r>
          <w:rPr>
            <w:noProof/>
            <w:webHidden/>
          </w:rPr>
          <w:fldChar w:fldCharType="begin"/>
        </w:r>
        <w:r>
          <w:rPr>
            <w:noProof/>
            <w:webHidden/>
          </w:rPr>
          <w:instrText xml:space="preserve"> PAGEREF _Toc215731919 \h </w:instrText>
        </w:r>
        <w:r>
          <w:rPr>
            <w:noProof/>
            <w:webHidden/>
          </w:rPr>
        </w:r>
        <w:r>
          <w:rPr>
            <w:noProof/>
            <w:webHidden/>
          </w:rPr>
          <w:fldChar w:fldCharType="separate"/>
        </w:r>
        <w:r>
          <w:rPr>
            <w:noProof/>
            <w:webHidden/>
          </w:rPr>
          <w:t>10</w:t>
        </w:r>
        <w:r>
          <w:rPr>
            <w:noProof/>
            <w:webHidden/>
          </w:rPr>
          <w:fldChar w:fldCharType="end"/>
        </w:r>
      </w:hyperlink>
    </w:p>
    <w:p w14:paraId="756C0D7F" w14:textId="28ABF39B" w:rsidR="00B8543E" w:rsidRDefault="00B8543E">
      <w:pPr>
        <w:pStyle w:val="TableofFigures"/>
        <w:tabs>
          <w:tab w:val="right" w:leader="dot" w:pos="9350"/>
        </w:tabs>
        <w:rPr>
          <w:rFonts w:eastAsiaTheme="minorEastAsia"/>
          <w:noProof/>
        </w:rPr>
      </w:pPr>
      <w:hyperlink w:anchor="_Toc215731920" w:history="1">
        <w:r w:rsidRPr="00B722EA">
          <w:rPr>
            <w:rStyle w:val="Hyperlink"/>
            <w:noProof/>
          </w:rPr>
          <w:t>Figure 4: PIC18F2525 Proteus schematic symbol</w:t>
        </w:r>
        <w:r>
          <w:rPr>
            <w:noProof/>
            <w:webHidden/>
          </w:rPr>
          <w:tab/>
        </w:r>
        <w:r>
          <w:rPr>
            <w:noProof/>
            <w:webHidden/>
          </w:rPr>
          <w:fldChar w:fldCharType="begin"/>
        </w:r>
        <w:r>
          <w:rPr>
            <w:noProof/>
            <w:webHidden/>
          </w:rPr>
          <w:instrText xml:space="preserve"> PAGEREF _Toc215731920 \h </w:instrText>
        </w:r>
        <w:r>
          <w:rPr>
            <w:noProof/>
            <w:webHidden/>
          </w:rPr>
        </w:r>
        <w:r>
          <w:rPr>
            <w:noProof/>
            <w:webHidden/>
          </w:rPr>
          <w:fldChar w:fldCharType="separate"/>
        </w:r>
        <w:r>
          <w:rPr>
            <w:noProof/>
            <w:webHidden/>
          </w:rPr>
          <w:t>11</w:t>
        </w:r>
        <w:r>
          <w:rPr>
            <w:noProof/>
            <w:webHidden/>
          </w:rPr>
          <w:fldChar w:fldCharType="end"/>
        </w:r>
      </w:hyperlink>
    </w:p>
    <w:p w14:paraId="4D4EB0A1" w14:textId="7C50035C" w:rsidR="00B8543E" w:rsidRDefault="00B8543E">
      <w:pPr>
        <w:pStyle w:val="TableofFigures"/>
        <w:tabs>
          <w:tab w:val="right" w:leader="dot" w:pos="9350"/>
        </w:tabs>
        <w:rPr>
          <w:rFonts w:eastAsiaTheme="minorEastAsia"/>
          <w:noProof/>
        </w:rPr>
      </w:pPr>
      <w:hyperlink w:anchor="_Toc215731921" w:history="1">
        <w:r w:rsidRPr="00B722EA">
          <w:rPr>
            <w:rStyle w:val="Hyperlink"/>
            <w:noProof/>
          </w:rPr>
          <w:t>Figure 5: Diagram of 555 astable timing</w:t>
        </w:r>
        <w:r>
          <w:rPr>
            <w:noProof/>
            <w:webHidden/>
          </w:rPr>
          <w:tab/>
        </w:r>
        <w:r>
          <w:rPr>
            <w:noProof/>
            <w:webHidden/>
          </w:rPr>
          <w:fldChar w:fldCharType="begin"/>
        </w:r>
        <w:r>
          <w:rPr>
            <w:noProof/>
            <w:webHidden/>
          </w:rPr>
          <w:instrText xml:space="preserve"> PAGEREF _Toc215731921 \h </w:instrText>
        </w:r>
        <w:r>
          <w:rPr>
            <w:noProof/>
            <w:webHidden/>
          </w:rPr>
        </w:r>
        <w:r>
          <w:rPr>
            <w:noProof/>
            <w:webHidden/>
          </w:rPr>
          <w:fldChar w:fldCharType="separate"/>
        </w:r>
        <w:r>
          <w:rPr>
            <w:noProof/>
            <w:webHidden/>
          </w:rPr>
          <w:t>12</w:t>
        </w:r>
        <w:r>
          <w:rPr>
            <w:noProof/>
            <w:webHidden/>
          </w:rPr>
          <w:fldChar w:fldCharType="end"/>
        </w:r>
      </w:hyperlink>
    </w:p>
    <w:p w14:paraId="5EDAF51E" w14:textId="556946C5" w:rsidR="00B8543E" w:rsidRDefault="00B8543E">
      <w:pPr>
        <w:pStyle w:val="TableofFigures"/>
        <w:tabs>
          <w:tab w:val="right" w:leader="dot" w:pos="9350"/>
        </w:tabs>
        <w:rPr>
          <w:rFonts w:eastAsiaTheme="minorEastAsia"/>
          <w:noProof/>
        </w:rPr>
      </w:pPr>
      <w:hyperlink w:anchor="_Toc215731922" w:history="1">
        <w:r w:rsidRPr="00B722EA">
          <w:rPr>
            <w:rStyle w:val="Hyperlink"/>
            <w:noProof/>
          </w:rPr>
          <w:t>Figure 6: 555 timer Proteus schematic</w:t>
        </w:r>
        <w:r>
          <w:rPr>
            <w:noProof/>
            <w:webHidden/>
          </w:rPr>
          <w:tab/>
        </w:r>
        <w:r>
          <w:rPr>
            <w:noProof/>
            <w:webHidden/>
          </w:rPr>
          <w:fldChar w:fldCharType="begin"/>
        </w:r>
        <w:r>
          <w:rPr>
            <w:noProof/>
            <w:webHidden/>
          </w:rPr>
          <w:instrText xml:space="preserve"> PAGEREF _Toc215731922 \h </w:instrText>
        </w:r>
        <w:r>
          <w:rPr>
            <w:noProof/>
            <w:webHidden/>
          </w:rPr>
        </w:r>
        <w:r>
          <w:rPr>
            <w:noProof/>
            <w:webHidden/>
          </w:rPr>
          <w:fldChar w:fldCharType="separate"/>
        </w:r>
        <w:r>
          <w:rPr>
            <w:noProof/>
            <w:webHidden/>
          </w:rPr>
          <w:t>13</w:t>
        </w:r>
        <w:r>
          <w:rPr>
            <w:noProof/>
            <w:webHidden/>
          </w:rPr>
          <w:fldChar w:fldCharType="end"/>
        </w:r>
      </w:hyperlink>
    </w:p>
    <w:p w14:paraId="10FA5791" w14:textId="48E4DE71" w:rsidR="00B8543E" w:rsidRDefault="00B8543E">
      <w:pPr>
        <w:pStyle w:val="TableofFigures"/>
        <w:tabs>
          <w:tab w:val="right" w:leader="dot" w:pos="9350"/>
        </w:tabs>
        <w:rPr>
          <w:rFonts w:eastAsiaTheme="minorEastAsia"/>
          <w:noProof/>
        </w:rPr>
      </w:pPr>
      <w:hyperlink w:anchor="_Toc215731923" w:history="1">
        <w:r w:rsidRPr="00B722EA">
          <w:rPr>
            <w:rStyle w:val="Hyperlink"/>
            <w:noProof/>
          </w:rPr>
          <w:t>Figure 7: Diagram of rear lights on a car</w:t>
        </w:r>
        <w:r>
          <w:rPr>
            <w:noProof/>
            <w:webHidden/>
          </w:rPr>
          <w:tab/>
        </w:r>
        <w:r>
          <w:rPr>
            <w:noProof/>
            <w:webHidden/>
          </w:rPr>
          <w:fldChar w:fldCharType="begin"/>
        </w:r>
        <w:r>
          <w:rPr>
            <w:noProof/>
            <w:webHidden/>
          </w:rPr>
          <w:instrText xml:space="preserve"> PAGEREF _Toc215731923 \h </w:instrText>
        </w:r>
        <w:r>
          <w:rPr>
            <w:noProof/>
            <w:webHidden/>
          </w:rPr>
        </w:r>
        <w:r>
          <w:rPr>
            <w:noProof/>
            <w:webHidden/>
          </w:rPr>
          <w:fldChar w:fldCharType="separate"/>
        </w:r>
        <w:r>
          <w:rPr>
            <w:noProof/>
            <w:webHidden/>
          </w:rPr>
          <w:t>13</w:t>
        </w:r>
        <w:r>
          <w:rPr>
            <w:noProof/>
            <w:webHidden/>
          </w:rPr>
          <w:fldChar w:fldCharType="end"/>
        </w:r>
      </w:hyperlink>
    </w:p>
    <w:p w14:paraId="6EFE1D14" w14:textId="34C4E3F6" w:rsidR="00B8543E" w:rsidRDefault="00B8543E">
      <w:pPr>
        <w:pStyle w:val="TableofFigures"/>
        <w:tabs>
          <w:tab w:val="right" w:leader="dot" w:pos="9350"/>
        </w:tabs>
        <w:rPr>
          <w:rFonts w:eastAsiaTheme="minorEastAsia"/>
          <w:noProof/>
        </w:rPr>
      </w:pPr>
      <w:hyperlink w:anchor="_Toc215731924" w:history="1">
        <w:r w:rsidRPr="00B722EA">
          <w:rPr>
            <w:rStyle w:val="Hyperlink"/>
            <w:noProof/>
          </w:rPr>
          <w:t>Figure 8: LED connections on Proteus schematic</w:t>
        </w:r>
        <w:r>
          <w:rPr>
            <w:noProof/>
            <w:webHidden/>
          </w:rPr>
          <w:tab/>
        </w:r>
        <w:r>
          <w:rPr>
            <w:noProof/>
            <w:webHidden/>
          </w:rPr>
          <w:fldChar w:fldCharType="begin"/>
        </w:r>
        <w:r>
          <w:rPr>
            <w:noProof/>
            <w:webHidden/>
          </w:rPr>
          <w:instrText xml:space="preserve"> PAGEREF _Toc215731924 \h </w:instrText>
        </w:r>
        <w:r>
          <w:rPr>
            <w:noProof/>
            <w:webHidden/>
          </w:rPr>
        </w:r>
        <w:r>
          <w:rPr>
            <w:noProof/>
            <w:webHidden/>
          </w:rPr>
          <w:fldChar w:fldCharType="separate"/>
        </w:r>
        <w:r>
          <w:rPr>
            <w:noProof/>
            <w:webHidden/>
          </w:rPr>
          <w:t>15</w:t>
        </w:r>
        <w:r>
          <w:rPr>
            <w:noProof/>
            <w:webHidden/>
          </w:rPr>
          <w:fldChar w:fldCharType="end"/>
        </w:r>
      </w:hyperlink>
    </w:p>
    <w:p w14:paraId="25AE8C71" w14:textId="018D3AAF" w:rsidR="00B8543E" w:rsidRDefault="00B8543E">
      <w:pPr>
        <w:pStyle w:val="TableofFigures"/>
        <w:tabs>
          <w:tab w:val="right" w:leader="dot" w:pos="9350"/>
        </w:tabs>
        <w:rPr>
          <w:rFonts w:eastAsiaTheme="minorEastAsia"/>
          <w:noProof/>
        </w:rPr>
      </w:pPr>
      <w:hyperlink w:anchor="_Toc215731925" w:history="1">
        <w:r w:rsidRPr="00B722EA">
          <w:rPr>
            <w:rStyle w:val="Hyperlink"/>
            <w:noProof/>
          </w:rPr>
          <w:t>Figure 9: Input/Output diagram</w:t>
        </w:r>
        <w:r>
          <w:rPr>
            <w:noProof/>
            <w:webHidden/>
          </w:rPr>
          <w:tab/>
        </w:r>
        <w:r>
          <w:rPr>
            <w:noProof/>
            <w:webHidden/>
          </w:rPr>
          <w:fldChar w:fldCharType="begin"/>
        </w:r>
        <w:r>
          <w:rPr>
            <w:noProof/>
            <w:webHidden/>
          </w:rPr>
          <w:instrText xml:space="preserve"> PAGEREF _Toc215731925 \h </w:instrText>
        </w:r>
        <w:r>
          <w:rPr>
            <w:noProof/>
            <w:webHidden/>
          </w:rPr>
        </w:r>
        <w:r>
          <w:rPr>
            <w:noProof/>
            <w:webHidden/>
          </w:rPr>
          <w:fldChar w:fldCharType="separate"/>
        </w:r>
        <w:r>
          <w:rPr>
            <w:noProof/>
            <w:webHidden/>
          </w:rPr>
          <w:t>16</w:t>
        </w:r>
        <w:r>
          <w:rPr>
            <w:noProof/>
            <w:webHidden/>
          </w:rPr>
          <w:fldChar w:fldCharType="end"/>
        </w:r>
      </w:hyperlink>
    </w:p>
    <w:p w14:paraId="344E8E6A" w14:textId="013AD137" w:rsidR="00B8543E" w:rsidRDefault="00B8543E">
      <w:pPr>
        <w:pStyle w:val="TableofFigures"/>
        <w:tabs>
          <w:tab w:val="right" w:leader="dot" w:pos="9350"/>
        </w:tabs>
        <w:rPr>
          <w:rFonts w:eastAsiaTheme="minorEastAsia"/>
          <w:noProof/>
        </w:rPr>
      </w:pPr>
      <w:hyperlink w:anchor="_Toc215731926" w:history="1">
        <w:r w:rsidRPr="00B722EA">
          <w:rPr>
            <w:rStyle w:val="Hyperlink"/>
            <w:noProof/>
          </w:rPr>
          <w:t>Figure 10: Input connections on Proteus schematic</w:t>
        </w:r>
        <w:r>
          <w:rPr>
            <w:noProof/>
            <w:webHidden/>
          </w:rPr>
          <w:tab/>
        </w:r>
        <w:r>
          <w:rPr>
            <w:noProof/>
            <w:webHidden/>
          </w:rPr>
          <w:fldChar w:fldCharType="begin"/>
        </w:r>
        <w:r>
          <w:rPr>
            <w:noProof/>
            <w:webHidden/>
          </w:rPr>
          <w:instrText xml:space="preserve"> PAGEREF _Toc215731926 \h </w:instrText>
        </w:r>
        <w:r>
          <w:rPr>
            <w:noProof/>
            <w:webHidden/>
          </w:rPr>
        </w:r>
        <w:r>
          <w:rPr>
            <w:noProof/>
            <w:webHidden/>
          </w:rPr>
          <w:fldChar w:fldCharType="separate"/>
        </w:r>
        <w:r>
          <w:rPr>
            <w:noProof/>
            <w:webHidden/>
          </w:rPr>
          <w:t>17</w:t>
        </w:r>
        <w:r>
          <w:rPr>
            <w:noProof/>
            <w:webHidden/>
          </w:rPr>
          <w:fldChar w:fldCharType="end"/>
        </w:r>
      </w:hyperlink>
    </w:p>
    <w:p w14:paraId="44BA374C" w14:textId="62217769" w:rsidR="00B8543E" w:rsidRDefault="00B8543E">
      <w:pPr>
        <w:pStyle w:val="TableofFigures"/>
        <w:tabs>
          <w:tab w:val="right" w:leader="dot" w:pos="9350"/>
        </w:tabs>
        <w:rPr>
          <w:rFonts w:eastAsiaTheme="minorEastAsia"/>
          <w:noProof/>
        </w:rPr>
      </w:pPr>
      <w:hyperlink w:anchor="_Toc215731927" w:history="1">
        <w:r w:rsidRPr="00B722EA">
          <w:rPr>
            <w:rStyle w:val="Hyperlink"/>
            <w:noProof/>
          </w:rPr>
          <w:t>Figure 11: Full Proteus schematic</w:t>
        </w:r>
        <w:r>
          <w:rPr>
            <w:noProof/>
            <w:webHidden/>
          </w:rPr>
          <w:tab/>
        </w:r>
        <w:r>
          <w:rPr>
            <w:noProof/>
            <w:webHidden/>
          </w:rPr>
          <w:fldChar w:fldCharType="begin"/>
        </w:r>
        <w:r>
          <w:rPr>
            <w:noProof/>
            <w:webHidden/>
          </w:rPr>
          <w:instrText xml:space="preserve"> PAGEREF _Toc215731927 \h </w:instrText>
        </w:r>
        <w:r>
          <w:rPr>
            <w:noProof/>
            <w:webHidden/>
          </w:rPr>
        </w:r>
        <w:r>
          <w:rPr>
            <w:noProof/>
            <w:webHidden/>
          </w:rPr>
          <w:fldChar w:fldCharType="separate"/>
        </w:r>
        <w:r>
          <w:rPr>
            <w:noProof/>
            <w:webHidden/>
          </w:rPr>
          <w:t>18</w:t>
        </w:r>
        <w:r>
          <w:rPr>
            <w:noProof/>
            <w:webHidden/>
          </w:rPr>
          <w:fldChar w:fldCharType="end"/>
        </w:r>
      </w:hyperlink>
    </w:p>
    <w:p w14:paraId="36E840B1" w14:textId="3E1336DD" w:rsidR="00B8543E" w:rsidRDefault="00B8543E">
      <w:pPr>
        <w:pStyle w:val="TableofFigures"/>
        <w:tabs>
          <w:tab w:val="right" w:leader="dot" w:pos="9350"/>
        </w:tabs>
        <w:rPr>
          <w:rFonts w:eastAsiaTheme="minorEastAsia"/>
          <w:noProof/>
        </w:rPr>
      </w:pPr>
      <w:hyperlink w:anchor="_Toc215731928" w:history="1">
        <w:r w:rsidRPr="00B722EA">
          <w:rPr>
            <w:rStyle w:val="Hyperlink"/>
            <w:noProof/>
          </w:rPr>
          <w:t>Figure 12: Programming flow chart</w:t>
        </w:r>
        <w:r>
          <w:rPr>
            <w:noProof/>
            <w:webHidden/>
          </w:rPr>
          <w:tab/>
        </w:r>
        <w:r>
          <w:rPr>
            <w:noProof/>
            <w:webHidden/>
          </w:rPr>
          <w:fldChar w:fldCharType="begin"/>
        </w:r>
        <w:r>
          <w:rPr>
            <w:noProof/>
            <w:webHidden/>
          </w:rPr>
          <w:instrText xml:space="preserve"> PAGEREF _Toc215731928 \h </w:instrText>
        </w:r>
        <w:r>
          <w:rPr>
            <w:noProof/>
            <w:webHidden/>
          </w:rPr>
        </w:r>
        <w:r>
          <w:rPr>
            <w:noProof/>
            <w:webHidden/>
          </w:rPr>
          <w:fldChar w:fldCharType="separate"/>
        </w:r>
        <w:r>
          <w:rPr>
            <w:noProof/>
            <w:webHidden/>
          </w:rPr>
          <w:t>19</w:t>
        </w:r>
        <w:r>
          <w:rPr>
            <w:noProof/>
            <w:webHidden/>
          </w:rPr>
          <w:fldChar w:fldCharType="end"/>
        </w:r>
      </w:hyperlink>
    </w:p>
    <w:p w14:paraId="0706973A" w14:textId="03E6F708" w:rsidR="00B8543E" w:rsidRDefault="00B8543E">
      <w:pPr>
        <w:pStyle w:val="TableofFigures"/>
        <w:tabs>
          <w:tab w:val="right" w:leader="dot" w:pos="9350"/>
        </w:tabs>
        <w:rPr>
          <w:rFonts w:eastAsiaTheme="minorEastAsia"/>
          <w:noProof/>
        </w:rPr>
      </w:pPr>
      <w:hyperlink w:anchor="_Toc215731929" w:history="1">
        <w:r w:rsidRPr="00B722EA">
          <w:rPr>
            <w:rStyle w:val="Hyperlink"/>
            <w:noProof/>
          </w:rPr>
          <w:t>Figure 13: Master microcontroller code</w:t>
        </w:r>
        <w:r>
          <w:rPr>
            <w:noProof/>
            <w:webHidden/>
          </w:rPr>
          <w:tab/>
        </w:r>
        <w:r>
          <w:rPr>
            <w:noProof/>
            <w:webHidden/>
          </w:rPr>
          <w:fldChar w:fldCharType="begin"/>
        </w:r>
        <w:r>
          <w:rPr>
            <w:noProof/>
            <w:webHidden/>
          </w:rPr>
          <w:instrText xml:space="preserve"> PAGEREF _Toc215731929 \h </w:instrText>
        </w:r>
        <w:r>
          <w:rPr>
            <w:noProof/>
            <w:webHidden/>
          </w:rPr>
        </w:r>
        <w:r>
          <w:rPr>
            <w:noProof/>
            <w:webHidden/>
          </w:rPr>
          <w:fldChar w:fldCharType="separate"/>
        </w:r>
        <w:r>
          <w:rPr>
            <w:noProof/>
            <w:webHidden/>
          </w:rPr>
          <w:t>20</w:t>
        </w:r>
        <w:r>
          <w:rPr>
            <w:noProof/>
            <w:webHidden/>
          </w:rPr>
          <w:fldChar w:fldCharType="end"/>
        </w:r>
      </w:hyperlink>
    </w:p>
    <w:p w14:paraId="22E44624" w14:textId="5F8B97E9" w:rsidR="00B8543E" w:rsidRDefault="00B8543E">
      <w:pPr>
        <w:pStyle w:val="TableofFigures"/>
        <w:tabs>
          <w:tab w:val="right" w:leader="dot" w:pos="9350"/>
        </w:tabs>
        <w:rPr>
          <w:rFonts w:eastAsiaTheme="minorEastAsia"/>
          <w:noProof/>
        </w:rPr>
      </w:pPr>
      <w:hyperlink w:anchor="_Toc215731930" w:history="1">
        <w:r w:rsidRPr="00B722EA">
          <w:rPr>
            <w:rStyle w:val="Hyperlink"/>
            <w:noProof/>
          </w:rPr>
          <w:t>Figure 14: Slave microcontroller set-up code</w:t>
        </w:r>
        <w:r>
          <w:rPr>
            <w:noProof/>
            <w:webHidden/>
          </w:rPr>
          <w:tab/>
        </w:r>
        <w:r>
          <w:rPr>
            <w:noProof/>
            <w:webHidden/>
          </w:rPr>
          <w:fldChar w:fldCharType="begin"/>
        </w:r>
        <w:r>
          <w:rPr>
            <w:noProof/>
            <w:webHidden/>
          </w:rPr>
          <w:instrText xml:space="preserve"> PAGEREF _Toc215731930 \h </w:instrText>
        </w:r>
        <w:r>
          <w:rPr>
            <w:noProof/>
            <w:webHidden/>
          </w:rPr>
        </w:r>
        <w:r>
          <w:rPr>
            <w:noProof/>
            <w:webHidden/>
          </w:rPr>
          <w:fldChar w:fldCharType="separate"/>
        </w:r>
        <w:r>
          <w:rPr>
            <w:noProof/>
            <w:webHidden/>
          </w:rPr>
          <w:t>21</w:t>
        </w:r>
        <w:r>
          <w:rPr>
            <w:noProof/>
            <w:webHidden/>
          </w:rPr>
          <w:fldChar w:fldCharType="end"/>
        </w:r>
      </w:hyperlink>
    </w:p>
    <w:p w14:paraId="2A63A427" w14:textId="4E782BCA" w:rsidR="00B8543E" w:rsidRDefault="00B8543E">
      <w:pPr>
        <w:pStyle w:val="TableofFigures"/>
        <w:tabs>
          <w:tab w:val="right" w:leader="dot" w:pos="9350"/>
        </w:tabs>
        <w:rPr>
          <w:rFonts w:eastAsiaTheme="minorEastAsia"/>
          <w:noProof/>
        </w:rPr>
      </w:pPr>
      <w:hyperlink w:anchor="_Toc215731931" w:history="1">
        <w:r w:rsidRPr="00B722EA">
          <w:rPr>
            <w:rStyle w:val="Hyperlink"/>
            <w:noProof/>
          </w:rPr>
          <w:t>Figure 15: Slave microcontroller main code</w:t>
        </w:r>
        <w:r>
          <w:rPr>
            <w:noProof/>
            <w:webHidden/>
          </w:rPr>
          <w:tab/>
        </w:r>
        <w:r>
          <w:rPr>
            <w:noProof/>
            <w:webHidden/>
          </w:rPr>
          <w:fldChar w:fldCharType="begin"/>
        </w:r>
        <w:r>
          <w:rPr>
            <w:noProof/>
            <w:webHidden/>
          </w:rPr>
          <w:instrText xml:space="preserve"> PAGEREF _Toc215731931 \h </w:instrText>
        </w:r>
        <w:r>
          <w:rPr>
            <w:noProof/>
            <w:webHidden/>
          </w:rPr>
        </w:r>
        <w:r>
          <w:rPr>
            <w:noProof/>
            <w:webHidden/>
          </w:rPr>
          <w:fldChar w:fldCharType="separate"/>
        </w:r>
        <w:r>
          <w:rPr>
            <w:noProof/>
            <w:webHidden/>
          </w:rPr>
          <w:t>22</w:t>
        </w:r>
        <w:r>
          <w:rPr>
            <w:noProof/>
            <w:webHidden/>
          </w:rPr>
          <w:fldChar w:fldCharType="end"/>
        </w:r>
      </w:hyperlink>
    </w:p>
    <w:p w14:paraId="4B9D342C" w14:textId="47C335C7" w:rsidR="00B8543E" w:rsidRDefault="00B8543E">
      <w:pPr>
        <w:pStyle w:val="TableofFigures"/>
        <w:tabs>
          <w:tab w:val="right" w:leader="dot" w:pos="9350"/>
        </w:tabs>
        <w:rPr>
          <w:rFonts w:eastAsiaTheme="minorEastAsia"/>
          <w:noProof/>
        </w:rPr>
      </w:pPr>
      <w:hyperlink w:anchor="_Toc215731932" w:history="1">
        <w:r w:rsidRPr="00B722EA">
          <w:rPr>
            <w:rStyle w:val="Hyperlink"/>
            <w:noProof/>
          </w:rPr>
          <w:t>Figure 16: Slave microcontroller data changing code</w:t>
        </w:r>
        <w:r>
          <w:rPr>
            <w:noProof/>
            <w:webHidden/>
          </w:rPr>
          <w:tab/>
        </w:r>
        <w:r>
          <w:rPr>
            <w:noProof/>
            <w:webHidden/>
          </w:rPr>
          <w:fldChar w:fldCharType="begin"/>
        </w:r>
        <w:r>
          <w:rPr>
            <w:noProof/>
            <w:webHidden/>
          </w:rPr>
          <w:instrText xml:space="preserve"> PAGEREF _Toc215731932 \h </w:instrText>
        </w:r>
        <w:r>
          <w:rPr>
            <w:noProof/>
            <w:webHidden/>
          </w:rPr>
        </w:r>
        <w:r>
          <w:rPr>
            <w:noProof/>
            <w:webHidden/>
          </w:rPr>
          <w:fldChar w:fldCharType="separate"/>
        </w:r>
        <w:r>
          <w:rPr>
            <w:noProof/>
            <w:webHidden/>
          </w:rPr>
          <w:t>22</w:t>
        </w:r>
        <w:r>
          <w:rPr>
            <w:noProof/>
            <w:webHidden/>
          </w:rPr>
          <w:fldChar w:fldCharType="end"/>
        </w:r>
      </w:hyperlink>
    </w:p>
    <w:p w14:paraId="68E76B2D" w14:textId="51157C4C" w:rsidR="00B8543E" w:rsidRDefault="00B8543E">
      <w:pPr>
        <w:pStyle w:val="TableofFigures"/>
        <w:tabs>
          <w:tab w:val="right" w:leader="dot" w:pos="9350"/>
        </w:tabs>
        <w:rPr>
          <w:rFonts w:eastAsiaTheme="minorEastAsia"/>
          <w:noProof/>
        </w:rPr>
      </w:pPr>
      <w:hyperlink w:anchor="_Toc215731933" w:history="1">
        <w:r w:rsidRPr="00B722EA">
          <w:rPr>
            <w:rStyle w:val="Hyperlink"/>
            <w:noProof/>
          </w:rPr>
          <w:t>Figure 17: Slave microcontroller output functions code</w:t>
        </w:r>
        <w:r>
          <w:rPr>
            <w:noProof/>
            <w:webHidden/>
          </w:rPr>
          <w:tab/>
        </w:r>
        <w:r>
          <w:rPr>
            <w:noProof/>
            <w:webHidden/>
          </w:rPr>
          <w:fldChar w:fldCharType="begin"/>
        </w:r>
        <w:r>
          <w:rPr>
            <w:noProof/>
            <w:webHidden/>
          </w:rPr>
          <w:instrText xml:space="preserve"> PAGEREF _Toc215731933 \h </w:instrText>
        </w:r>
        <w:r>
          <w:rPr>
            <w:noProof/>
            <w:webHidden/>
          </w:rPr>
        </w:r>
        <w:r>
          <w:rPr>
            <w:noProof/>
            <w:webHidden/>
          </w:rPr>
          <w:fldChar w:fldCharType="separate"/>
        </w:r>
        <w:r>
          <w:rPr>
            <w:noProof/>
            <w:webHidden/>
          </w:rPr>
          <w:t>23</w:t>
        </w:r>
        <w:r>
          <w:rPr>
            <w:noProof/>
            <w:webHidden/>
          </w:rPr>
          <w:fldChar w:fldCharType="end"/>
        </w:r>
      </w:hyperlink>
    </w:p>
    <w:p w14:paraId="11078C78" w14:textId="18B4B7D0" w:rsidR="00B8543E" w:rsidRDefault="00B8543E">
      <w:pPr>
        <w:pStyle w:val="TableofFigures"/>
        <w:tabs>
          <w:tab w:val="right" w:leader="dot" w:pos="9350"/>
        </w:tabs>
        <w:rPr>
          <w:rFonts w:eastAsiaTheme="minorEastAsia"/>
          <w:noProof/>
        </w:rPr>
      </w:pPr>
      <w:hyperlink w:anchor="_Toc215731934" w:history="1">
        <w:r w:rsidRPr="00B722EA">
          <w:rPr>
            <w:rStyle w:val="Hyperlink"/>
            <w:noProof/>
          </w:rPr>
          <w:t>Figure 18: System operation flow chart</w:t>
        </w:r>
        <w:r>
          <w:rPr>
            <w:noProof/>
            <w:webHidden/>
          </w:rPr>
          <w:tab/>
        </w:r>
        <w:r>
          <w:rPr>
            <w:noProof/>
            <w:webHidden/>
          </w:rPr>
          <w:fldChar w:fldCharType="begin"/>
        </w:r>
        <w:r>
          <w:rPr>
            <w:noProof/>
            <w:webHidden/>
          </w:rPr>
          <w:instrText xml:space="preserve"> PAGEREF _Toc215731934 \h </w:instrText>
        </w:r>
        <w:r>
          <w:rPr>
            <w:noProof/>
            <w:webHidden/>
          </w:rPr>
        </w:r>
        <w:r>
          <w:rPr>
            <w:noProof/>
            <w:webHidden/>
          </w:rPr>
          <w:fldChar w:fldCharType="separate"/>
        </w:r>
        <w:r>
          <w:rPr>
            <w:noProof/>
            <w:webHidden/>
          </w:rPr>
          <w:t>24</w:t>
        </w:r>
        <w:r>
          <w:rPr>
            <w:noProof/>
            <w:webHidden/>
          </w:rPr>
          <w:fldChar w:fldCharType="end"/>
        </w:r>
      </w:hyperlink>
    </w:p>
    <w:p w14:paraId="142148A0" w14:textId="69A49961" w:rsidR="00674D0E" w:rsidRDefault="007D72E9" w:rsidP="007D72E9">
      <w:pPr>
        <w:spacing w:line="278" w:lineRule="auto"/>
        <w:rPr>
          <w:rFonts w:ascii="Calibri" w:eastAsia="Calibri" w:hAnsi="Calibri" w:cs="Times New Roman"/>
          <w:b/>
          <w:bCs/>
          <w:noProof/>
          <w:kern w:val="2"/>
          <w:lang w:eastAsia="en-US"/>
          <w14:ligatures w14:val="standardContextual"/>
        </w:rPr>
      </w:pPr>
      <w:r w:rsidRPr="007D72E9">
        <w:rPr>
          <w:rFonts w:ascii="Calibri" w:eastAsia="Calibri" w:hAnsi="Calibri" w:cs="Times New Roman"/>
          <w:b/>
          <w:bCs/>
          <w:noProof/>
          <w:kern w:val="2"/>
          <w:lang w:eastAsia="en-US"/>
          <w14:ligatures w14:val="standardContextual"/>
        </w:rPr>
        <w:fldChar w:fldCharType="end"/>
      </w:r>
    </w:p>
    <w:p w14:paraId="1CD01E6A" w14:textId="77777777" w:rsidR="00F75E46" w:rsidRDefault="00F75E46" w:rsidP="007D72E9">
      <w:pPr>
        <w:spacing w:line="278" w:lineRule="auto"/>
        <w:rPr>
          <w:rFonts w:ascii="Calibri" w:eastAsia="Calibri" w:hAnsi="Calibri" w:cs="Times New Roman"/>
          <w:b/>
          <w:bCs/>
          <w:noProof/>
          <w:kern w:val="2"/>
          <w:lang w:eastAsia="en-US"/>
          <w14:ligatures w14:val="standardContextual"/>
        </w:rPr>
      </w:pPr>
    </w:p>
    <w:p w14:paraId="5D98DDAE" w14:textId="77777777" w:rsidR="00F75E46" w:rsidRDefault="00F75E46" w:rsidP="007D72E9">
      <w:pPr>
        <w:spacing w:line="278" w:lineRule="auto"/>
        <w:rPr>
          <w:rFonts w:ascii="Calibri" w:eastAsia="Calibri" w:hAnsi="Calibri" w:cs="Times New Roman"/>
          <w:b/>
          <w:bCs/>
          <w:noProof/>
          <w:kern w:val="2"/>
          <w:lang w:eastAsia="en-US"/>
          <w14:ligatures w14:val="standardContextual"/>
        </w:rPr>
      </w:pPr>
    </w:p>
    <w:p w14:paraId="7A6CE3F1" w14:textId="77777777" w:rsidR="00F75E46" w:rsidRDefault="00F75E46" w:rsidP="007D72E9">
      <w:pPr>
        <w:spacing w:line="278" w:lineRule="auto"/>
        <w:rPr>
          <w:rFonts w:ascii="Calibri" w:eastAsia="Calibri" w:hAnsi="Calibri" w:cs="Times New Roman"/>
          <w:b/>
          <w:bCs/>
          <w:noProof/>
          <w:kern w:val="2"/>
          <w:lang w:eastAsia="en-US"/>
          <w14:ligatures w14:val="standardContextual"/>
        </w:rPr>
      </w:pPr>
    </w:p>
    <w:p w14:paraId="27FCAF7F" w14:textId="77777777" w:rsidR="00F75E46" w:rsidRDefault="00F75E46" w:rsidP="007D72E9">
      <w:pPr>
        <w:spacing w:line="278" w:lineRule="auto"/>
        <w:rPr>
          <w:rFonts w:ascii="Calibri" w:eastAsia="Calibri" w:hAnsi="Calibri" w:cs="Times New Roman"/>
          <w:b/>
          <w:bCs/>
          <w:noProof/>
          <w:kern w:val="2"/>
          <w:lang w:eastAsia="en-US"/>
          <w14:ligatures w14:val="standardContextual"/>
        </w:rPr>
      </w:pPr>
    </w:p>
    <w:p w14:paraId="3449D20E" w14:textId="77777777" w:rsidR="00F75E46" w:rsidRDefault="00F75E46" w:rsidP="007D72E9">
      <w:pPr>
        <w:spacing w:line="278" w:lineRule="auto"/>
        <w:rPr>
          <w:rFonts w:ascii="Calibri" w:eastAsia="Calibri" w:hAnsi="Calibri" w:cs="Times New Roman"/>
          <w:b/>
          <w:bCs/>
          <w:noProof/>
          <w:kern w:val="2"/>
          <w:lang w:eastAsia="en-US"/>
          <w14:ligatures w14:val="standardContextual"/>
        </w:rPr>
      </w:pPr>
    </w:p>
    <w:p w14:paraId="61485BC3" w14:textId="77777777" w:rsidR="00F75E46" w:rsidRDefault="00F75E46" w:rsidP="007D72E9">
      <w:pPr>
        <w:spacing w:line="278" w:lineRule="auto"/>
        <w:rPr>
          <w:rFonts w:ascii="Calibri" w:eastAsia="Calibri" w:hAnsi="Calibri" w:cs="Times New Roman"/>
          <w:b/>
          <w:bCs/>
          <w:noProof/>
          <w:kern w:val="2"/>
          <w:lang w:eastAsia="en-US"/>
          <w14:ligatures w14:val="standardContextual"/>
        </w:rPr>
      </w:pPr>
    </w:p>
    <w:p w14:paraId="6D6F9B78" w14:textId="77777777" w:rsidR="00F75E46" w:rsidRDefault="00F75E46" w:rsidP="007D72E9">
      <w:pPr>
        <w:spacing w:line="278" w:lineRule="auto"/>
        <w:rPr>
          <w:rFonts w:ascii="Calibri" w:eastAsia="Calibri" w:hAnsi="Calibri" w:cs="Times New Roman"/>
          <w:b/>
          <w:bCs/>
          <w:noProof/>
          <w:kern w:val="2"/>
          <w:lang w:eastAsia="en-US"/>
          <w14:ligatures w14:val="standardContextual"/>
        </w:rPr>
      </w:pPr>
    </w:p>
    <w:p w14:paraId="18F365FF" w14:textId="77777777" w:rsidR="00674D0E" w:rsidRDefault="00674D0E" w:rsidP="007D72E9">
      <w:pPr>
        <w:spacing w:line="278" w:lineRule="auto"/>
        <w:rPr>
          <w:rFonts w:ascii="Calibri" w:eastAsia="Calibri" w:hAnsi="Calibri" w:cs="Times New Roman"/>
          <w:b/>
          <w:bCs/>
          <w:noProof/>
          <w:kern w:val="2"/>
          <w:lang w:eastAsia="en-US"/>
          <w14:ligatures w14:val="standardContextual"/>
        </w:rPr>
      </w:pPr>
    </w:p>
    <w:p w14:paraId="2EF77935" w14:textId="77777777" w:rsidR="00674D0E" w:rsidRDefault="00674D0E" w:rsidP="007D72E9">
      <w:pPr>
        <w:spacing w:line="278" w:lineRule="auto"/>
        <w:rPr>
          <w:rFonts w:ascii="Calibri" w:eastAsia="Calibri" w:hAnsi="Calibri" w:cs="Times New Roman"/>
          <w:b/>
          <w:bCs/>
          <w:noProof/>
          <w:kern w:val="2"/>
          <w:lang w:eastAsia="en-US"/>
          <w14:ligatures w14:val="standardContextual"/>
        </w:rPr>
      </w:pPr>
    </w:p>
    <w:p w14:paraId="1736BE15" w14:textId="77777777" w:rsidR="00674D0E" w:rsidRDefault="00674D0E" w:rsidP="007D72E9">
      <w:pPr>
        <w:spacing w:line="278" w:lineRule="auto"/>
        <w:rPr>
          <w:rFonts w:ascii="Calibri" w:eastAsia="Calibri" w:hAnsi="Calibri" w:cs="Times New Roman"/>
          <w:b/>
          <w:bCs/>
          <w:noProof/>
          <w:kern w:val="2"/>
          <w:lang w:eastAsia="en-US"/>
          <w14:ligatures w14:val="standardContextual"/>
        </w:rPr>
      </w:pPr>
    </w:p>
    <w:p w14:paraId="5018958B" w14:textId="07AD68AC" w:rsidR="00674D0E" w:rsidRPr="007D72E9" w:rsidRDefault="00674D0E" w:rsidP="007D72E9">
      <w:pPr>
        <w:spacing w:line="278" w:lineRule="auto"/>
        <w:rPr>
          <w:rFonts w:ascii="Calibri" w:eastAsia="Calibri" w:hAnsi="Calibri" w:cs="Times New Roman"/>
          <w:kern w:val="2"/>
          <w:lang w:eastAsia="en-US"/>
          <w14:ligatures w14:val="standardContextual"/>
        </w:rPr>
      </w:pPr>
    </w:p>
    <w:p w14:paraId="7C0FE987" w14:textId="77777777" w:rsidR="007D72E9" w:rsidRPr="007D72E9" w:rsidRDefault="007D72E9" w:rsidP="00B279B1">
      <w:pPr>
        <w:pStyle w:val="Heading1"/>
        <w:rPr>
          <w:rFonts w:eastAsia="DengXian Light"/>
          <w:lang w:eastAsia="en-US"/>
        </w:rPr>
      </w:pPr>
      <w:bookmarkStart w:id="3" w:name="_Toc196741597"/>
      <w:bookmarkStart w:id="4" w:name="_Toc215731877"/>
      <w:r w:rsidRPr="007D72E9">
        <w:rPr>
          <w:rFonts w:eastAsia="DengXian Light"/>
          <w:noProof/>
          <w:lang w:eastAsia="en-US"/>
        </w:rPr>
        <w:lastRenderedPageBreak/>
        <mc:AlternateContent>
          <mc:Choice Requires="wps">
            <w:drawing>
              <wp:anchor distT="0" distB="0" distL="114300" distR="114300" simplePos="0" relativeHeight="251586048" behindDoc="1" locked="0" layoutInCell="1" allowOverlap="1" wp14:anchorId="48501188" wp14:editId="42BD76B5">
                <wp:simplePos x="0" y="0"/>
                <wp:positionH relativeFrom="page">
                  <wp:posOffset>-58742</wp:posOffset>
                </wp:positionH>
                <wp:positionV relativeFrom="paragraph">
                  <wp:posOffset>-912324</wp:posOffset>
                </wp:positionV>
                <wp:extent cx="8237220" cy="1353185"/>
                <wp:effectExtent l="0" t="0" r="0" b="0"/>
                <wp:wrapNone/>
                <wp:docPr id="1379175096"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6498AD" id="Rectangle 1" o:spid="_x0000_s1026" style="position:absolute;margin-left:-4.65pt;margin-top:-71.85pt;width:648.6pt;height:106.55pt;z-index:-25173043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" fillcolor="#dae3f3" stroked="f" strokeweight="1pt">
                <w10:wrap anchorx="page"/>
              </v:rect>
            </w:pict>
          </mc:Fallback>
        </mc:AlternateContent>
      </w:r>
      <w:r w:rsidRPr="007D72E9">
        <w:rPr>
          <w:rFonts w:eastAsia="DengXian Light"/>
          <w:lang w:eastAsia="en-US"/>
        </w:rPr>
        <w:t>Table of Equations</w:t>
      </w:r>
      <w:bookmarkEnd w:id="3"/>
      <w:bookmarkEnd w:id="4"/>
    </w:p>
    <w:p w14:paraId="097EE0C6"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4F845BC4" w14:textId="1FE27D67" w:rsidR="00B8543E" w:rsidRDefault="007D72E9">
      <w:pPr>
        <w:pStyle w:val="TableofFigures"/>
        <w:tabs>
          <w:tab w:val="right" w:leader="dot" w:pos="9350"/>
        </w:tabs>
        <w:rPr>
          <w:rFonts w:eastAsiaTheme="minorEastAsia"/>
          <w:noProof/>
        </w:rPr>
      </w:pPr>
      <w:r w:rsidRPr="007D72E9">
        <w:rPr>
          <w:rFonts w:ascii="Calibri" w:hAnsi="Calibri" w:cs="Times New Roman"/>
        </w:rPr>
        <w:fldChar w:fldCharType="begin"/>
      </w:r>
      <w:r w:rsidRPr="007D72E9">
        <w:rPr>
          <w:rFonts w:ascii="Calibri" w:hAnsi="Calibri" w:cs="Times New Roman"/>
        </w:rPr>
        <w:instrText xml:space="preserve"> TOC \c "Equation" </w:instrText>
      </w:r>
      <w:r w:rsidRPr="007D72E9">
        <w:rPr>
          <w:rFonts w:ascii="Calibri" w:hAnsi="Calibri" w:cs="Times New Roman"/>
        </w:rPr>
        <w:fldChar w:fldCharType="separate"/>
      </w:r>
      <w:r w:rsidR="00B8543E">
        <w:rPr>
          <w:noProof/>
        </w:rPr>
        <w:t>Equation 1: Formula for calculating frequency of a 555 timer</w:t>
      </w:r>
      <w:r w:rsidR="00B8543E">
        <w:rPr>
          <w:noProof/>
        </w:rPr>
        <w:tab/>
      </w:r>
      <w:r w:rsidR="00B8543E">
        <w:rPr>
          <w:noProof/>
        </w:rPr>
        <w:fldChar w:fldCharType="begin"/>
      </w:r>
      <w:r w:rsidR="00B8543E">
        <w:rPr>
          <w:noProof/>
        </w:rPr>
        <w:instrText xml:space="preserve"> PAGEREF _Toc215731935 \h </w:instrText>
      </w:r>
      <w:r w:rsidR="00B8543E">
        <w:rPr>
          <w:noProof/>
        </w:rPr>
      </w:r>
      <w:r w:rsidR="00B8543E">
        <w:rPr>
          <w:noProof/>
        </w:rPr>
        <w:fldChar w:fldCharType="separate"/>
      </w:r>
      <w:r w:rsidR="00B8543E">
        <w:rPr>
          <w:noProof/>
        </w:rPr>
        <w:t>12</w:t>
      </w:r>
      <w:r w:rsidR="00B8543E">
        <w:rPr>
          <w:noProof/>
        </w:rPr>
        <w:fldChar w:fldCharType="end"/>
      </w:r>
    </w:p>
    <w:p w14:paraId="23C141C0" w14:textId="24963619" w:rsidR="00B8543E" w:rsidRDefault="00B8543E">
      <w:pPr>
        <w:pStyle w:val="TableofFigures"/>
        <w:tabs>
          <w:tab w:val="right" w:leader="dot" w:pos="9350"/>
        </w:tabs>
        <w:rPr>
          <w:rFonts w:eastAsiaTheme="minorEastAsia"/>
          <w:noProof/>
        </w:rPr>
      </w:pPr>
      <w:r>
        <w:rPr>
          <w:noProof/>
        </w:rPr>
        <w:t>Equation 2: Formula to calculate the value of a current limiting resistor</w:t>
      </w:r>
      <w:r>
        <w:rPr>
          <w:noProof/>
        </w:rPr>
        <w:tab/>
      </w:r>
      <w:r>
        <w:rPr>
          <w:noProof/>
        </w:rPr>
        <w:fldChar w:fldCharType="begin"/>
      </w:r>
      <w:r>
        <w:rPr>
          <w:noProof/>
        </w:rPr>
        <w:instrText xml:space="preserve"> PAGEREF _Toc215731936 \h </w:instrText>
      </w:r>
      <w:r>
        <w:rPr>
          <w:noProof/>
        </w:rPr>
      </w:r>
      <w:r>
        <w:rPr>
          <w:noProof/>
        </w:rPr>
        <w:fldChar w:fldCharType="separate"/>
      </w:r>
      <w:r>
        <w:rPr>
          <w:noProof/>
        </w:rPr>
        <w:t>14</w:t>
      </w:r>
      <w:r>
        <w:rPr>
          <w:noProof/>
        </w:rPr>
        <w:fldChar w:fldCharType="end"/>
      </w:r>
    </w:p>
    <w:p w14:paraId="00676B0A" w14:textId="48042A88" w:rsidR="00674D0E" w:rsidRDefault="007D72E9" w:rsidP="007D72E9">
      <w:pPr>
        <w:spacing w:line="278" w:lineRule="auto"/>
        <w:rPr>
          <w:rFonts w:ascii="Calibri" w:eastAsia="Calibri" w:hAnsi="Calibri" w:cs="Times New Roman"/>
          <w:kern w:val="2"/>
          <w:lang w:eastAsia="en-US"/>
          <w14:ligatures w14:val="standardContextual"/>
        </w:rPr>
      </w:pPr>
      <w:r w:rsidRPr="007D72E9">
        <w:rPr>
          <w:rFonts w:ascii="Calibri" w:eastAsia="Calibri" w:hAnsi="Calibri" w:cs="Times New Roman"/>
          <w:kern w:val="2"/>
          <w:lang w:eastAsia="en-US"/>
          <w14:ligatures w14:val="standardContextual"/>
        </w:rPr>
        <w:fldChar w:fldCharType="end"/>
      </w:r>
    </w:p>
    <w:p w14:paraId="0C6A9D6D"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5AF46F19"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1B4324C4"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2B6BCF17"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7BC352B4"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74D517ED" w14:textId="265D9F3B" w:rsidR="00674D0E" w:rsidRDefault="0020080D" w:rsidP="007D72E9">
      <w:pPr>
        <w:spacing w:line="278" w:lineRule="auto"/>
        <w:rPr>
          <w:rFonts w:ascii="Calibri" w:eastAsia="Calibri" w:hAnsi="Calibri" w:cs="Times New Roman"/>
          <w:kern w:val="2"/>
          <w:lang w:eastAsia="en-US"/>
          <w14:ligatures w14:val="standardContextual"/>
        </w:rPr>
      </w:pPr>
      <w:r w:rsidRPr="007D72E9">
        <w:rPr>
          <w:rFonts w:ascii="Calibri" w:eastAsia="Calibri" w:hAnsi="Calibri"/>
          <w:noProof/>
          <w:lang w:eastAsia="en-US"/>
        </w:rPr>
        <mc:AlternateContent>
          <mc:Choice Requires="wps">
            <w:drawing>
              <wp:anchor distT="0" distB="0" distL="114300" distR="114300" simplePos="0" relativeHeight="251604480" behindDoc="1" locked="0" layoutInCell="1" allowOverlap="1" wp14:anchorId="797FD198" wp14:editId="70B25CBE">
                <wp:simplePos x="0" y="0"/>
                <wp:positionH relativeFrom="margin">
                  <wp:align>center</wp:align>
                </wp:positionH>
                <wp:positionV relativeFrom="paragraph">
                  <wp:posOffset>393368</wp:posOffset>
                </wp:positionV>
                <wp:extent cx="8237220" cy="1353185"/>
                <wp:effectExtent l="0" t="0" r="0" b="0"/>
                <wp:wrapNone/>
                <wp:docPr id="2120221516"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txbx>
                        <w:txbxContent>
                          <w:p w14:paraId="34AD4648" w14:textId="77777777" w:rsidR="007D72E9" w:rsidRDefault="007D72E9" w:rsidP="007D72E9">
                            <w:pPr>
                              <w:jc w:val="center"/>
                            </w:pPr>
                            <w:r w:rsidRPr="00984287">
                              <w:rPr>
                                <w:noProof/>
                              </w:rPr>
                              <w:drawing>
                                <wp:inline distT="0" distB="0" distL="0" distR="0" wp14:anchorId="766E1584" wp14:editId="783C4F3A">
                                  <wp:extent cx="7398385" cy="1249045"/>
                                  <wp:effectExtent l="0" t="0" r="0" b="8255"/>
                                  <wp:docPr id="11029744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98385" cy="12490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7FD198" id="Rectangle 1" o:spid="_x0000_s1026" style="position:absolute;margin-left:0;margin-top:30.95pt;width:648.6pt;height:106.55pt;z-index:-2517120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" fillcolor="#dae3f3" stroked="f" strokeweight="1pt">
                <v:textbox>
                  <w:txbxContent>
                    <w:p w14:paraId="34AD4648" w14:textId="77777777" w:rsidR="007D72E9" w:rsidRDefault="007D72E9" w:rsidP="007D72E9">
                      <w:pPr>
                        <w:jc w:val="center"/>
                      </w:pPr>
                      <w:r w:rsidRPr="00984287">
                        <w:rPr>
                          <w:noProof/>
                        </w:rPr>
                        <w:drawing>
                          <wp:inline distT="0" distB="0" distL="0" distR="0" wp14:anchorId="766E1584" wp14:editId="783C4F3A">
                            <wp:extent cx="7398385" cy="1249045"/>
                            <wp:effectExtent l="0" t="0" r="0" b="8255"/>
                            <wp:docPr id="11029744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98385" cy="1249045"/>
                                    </a:xfrm>
                                    <a:prstGeom prst="rect">
                                      <a:avLst/>
                                    </a:prstGeom>
                                    <a:noFill/>
                                    <a:ln>
                                      <a:noFill/>
                                    </a:ln>
                                  </pic:spPr>
                                </pic:pic>
                              </a:graphicData>
                            </a:graphic>
                          </wp:inline>
                        </w:drawing>
                      </w:r>
                    </w:p>
                  </w:txbxContent>
                </v:textbox>
                <w10:wrap anchorx="margin"/>
              </v:rect>
            </w:pict>
          </mc:Fallback>
        </mc:AlternateContent>
      </w:r>
    </w:p>
    <w:p w14:paraId="650D8521" w14:textId="5D3EB50E" w:rsidR="00674D0E" w:rsidRDefault="00674D0E" w:rsidP="007D72E9">
      <w:pPr>
        <w:spacing w:line="278" w:lineRule="auto"/>
        <w:rPr>
          <w:rFonts w:ascii="Calibri" w:eastAsia="Calibri" w:hAnsi="Calibri" w:cs="Times New Roman"/>
          <w:kern w:val="2"/>
          <w:lang w:eastAsia="en-US"/>
          <w14:ligatures w14:val="standardContextual"/>
        </w:rPr>
      </w:pPr>
    </w:p>
    <w:p w14:paraId="261D39F4"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74540707" w14:textId="77777777" w:rsidR="00674D0E" w:rsidRDefault="00674D0E" w:rsidP="00674D0E">
      <w:pPr>
        <w:spacing w:line="278" w:lineRule="auto"/>
        <w:rPr>
          <w:rFonts w:ascii="Calibri" w:eastAsia="Calibri" w:hAnsi="Calibri" w:cs="Times New Roman"/>
          <w:kern w:val="2"/>
          <w:lang w:eastAsia="en-US"/>
          <w14:ligatures w14:val="standardContextual"/>
        </w:rPr>
      </w:pPr>
    </w:p>
    <w:p w14:paraId="60BE87EB" w14:textId="4F024D55" w:rsidR="007D72E9" w:rsidRPr="007D72E9" w:rsidRDefault="007D72E9" w:rsidP="00B279B1">
      <w:pPr>
        <w:pStyle w:val="Heading1"/>
        <w:rPr>
          <w:rFonts w:ascii="Calibri" w:eastAsia="Calibri" w:hAnsi="Calibri"/>
          <w:color w:val="auto"/>
          <w:sz w:val="24"/>
          <w:szCs w:val="24"/>
          <w:lang w:eastAsia="en-US"/>
        </w:rPr>
      </w:pPr>
      <w:bookmarkStart w:id="5" w:name="_Toc196741598"/>
      <w:bookmarkStart w:id="6" w:name="_Toc215731878"/>
      <w:r w:rsidRPr="007D72E9">
        <w:rPr>
          <w:rFonts w:eastAsia="DengXian Light"/>
          <w:lang w:eastAsia="en-US"/>
        </w:rPr>
        <w:t>Table of Tables</w:t>
      </w:r>
      <w:bookmarkEnd w:id="5"/>
      <w:bookmarkEnd w:id="6"/>
    </w:p>
    <w:p w14:paraId="08712282"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p w14:paraId="13303BD1" w14:textId="2D1B76E0" w:rsidR="00B8543E" w:rsidRDefault="007D72E9">
      <w:pPr>
        <w:pStyle w:val="TableofFigures"/>
        <w:tabs>
          <w:tab w:val="right" w:leader="dot" w:pos="9350"/>
        </w:tabs>
        <w:rPr>
          <w:rFonts w:eastAsiaTheme="minorEastAsia"/>
          <w:noProof/>
        </w:rPr>
      </w:pPr>
      <w:r w:rsidRPr="007D72E9">
        <w:rPr>
          <w:rFonts w:ascii="Calibri" w:hAnsi="Calibri" w:cs="Times New Roman"/>
        </w:rPr>
        <w:fldChar w:fldCharType="begin"/>
      </w:r>
      <w:r w:rsidRPr="007D72E9">
        <w:rPr>
          <w:rFonts w:ascii="Calibri" w:hAnsi="Calibri" w:cs="Times New Roman"/>
        </w:rPr>
        <w:instrText xml:space="preserve"> TOC \h \z \c "Table" </w:instrText>
      </w:r>
      <w:r w:rsidRPr="007D72E9">
        <w:rPr>
          <w:rFonts w:ascii="Calibri" w:hAnsi="Calibri" w:cs="Times New Roman"/>
        </w:rPr>
        <w:fldChar w:fldCharType="separate"/>
      </w:r>
      <w:hyperlink w:anchor="_Toc215731937" w:history="1">
        <w:r w:rsidR="00B8543E" w:rsidRPr="003841B6">
          <w:rPr>
            <w:rStyle w:val="Hyperlink"/>
            <w:noProof/>
          </w:rPr>
          <w:t>Table 1: Table of lights for the rear of a car</w:t>
        </w:r>
        <w:r w:rsidR="00B8543E">
          <w:rPr>
            <w:noProof/>
            <w:webHidden/>
          </w:rPr>
          <w:tab/>
        </w:r>
        <w:r w:rsidR="00B8543E">
          <w:rPr>
            <w:noProof/>
            <w:webHidden/>
          </w:rPr>
          <w:fldChar w:fldCharType="begin"/>
        </w:r>
        <w:r w:rsidR="00B8543E">
          <w:rPr>
            <w:noProof/>
            <w:webHidden/>
          </w:rPr>
          <w:instrText xml:space="preserve"> PAGEREF _Toc215731937 \h </w:instrText>
        </w:r>
        <w:r w:rsidR="00B8543E">
          <w:rPr>
            <w:noProof/>
            <w:webHidden/>
          </w:rPr>
        </w:r>
        <w:r w:rsidR="00B8543E">
          <w:rPr>
            <w:noProof/>
            <w:webHidden/>
          </w:rPr>
          <w:fldChar w:fldCharType="separate"/>
        </w:r>
        <w:r w:rsidR="00B8543E">
          <w:rPr>
            <w:noProof/>
            <w:webHidden/>
          </w:rPr>
          <w:t>14</w:t>
        </w:r>
        <w:r w:rsidR="00B8543E">
          <w:rPr>
            <w:noProof/>
            <w:webHidden/>
          </w:rPr>
          <w:fldChar w:fldCharType="end"/>
        </w:r>
      </w:hyperlink>
    </w:p>
    <w:p w14:paraId="3C737022" w14:textId="15098820" w:rsidR="00B8543E" w:rsidRDefault="00B8543E">
      <w:pPr>
        <w:pStyle w:val="TableofFigures"/>
        <w:tabs>
          <w:tab w:val="right" w:leader="dot" w:pos="9350"/>
        </w:tabs>
        <w:rPr>
          <w:rFonts w:eastAsiaTheme="minorEastAsia"/>
          <w:noProof/>
        </w:rPr>
      </w:pPr>
      <w:hyperlink w:anchor="_Toc215731938" w:history="1">
        <w:r w:rsidRPr="003841B6">
          <w:rPr>
            <w:rStyle w:val="Hyperlink"/>
            <w:noProof/>
          </w:rPr>
          <w:t>Table 2: Test plan</w:t>
        </w:r>
        <w:r>
          <w:rPr>
            <w:noProof/>
            <w:webHidden/>
          </w:rPr>
          <w:tab/>
        </w:r>
        <w:r>
          <w:rPr>
            <w:noProof/>
            <w:webHidden/>
          </w:rPr>
          <w:fldChar w:fldCharType="begin"/>
        </w:r>
        <w:r>
          <w:rPr>
            <w:noProof/>
            <w:webHidden/>
          </w:rPr>
          <w:instrText xml:space="preserve"> PAGEREF _Toc215731938 \h </w:instrText>
        </w:r>
        <w:r>
          <w:rPr>
            <w:noProof/>
            <w:webHidden/>
          </w:rPr>
        </w:r>
        <w:r>
          <w:rPr>
            <w:noProof/>
            <w:webHidden/>
          </w:rPr>
          <w:fldChar w:fldCharType="separate"/>
        </w:r>
        <w:r>
          <w:rPr>
            <w:noProof/>
            <w:webHidden/>
          </w:rPr>
          <w:t>25</w:t>
        </w:r>
        <w:r>
          <w:rPr>
            <w:noProof/>
            <w:webHidden/>
          </w:rPr>
          <w:fldChar w:fldCharType="end"/>
        </w:r>
      </w:hyperlink>
    </w:p>
    <w:p w14:paraId="33A197F7" w14:textId="136DF0FA" w:rsidR="00B8543E" w:rsidRDefault="00B8543E">
      <w:pPr>
        <w:pStyle w:val="TableofFigures"/>
        <w:tabs>
          <w:tab w:val="right" w:leader="dot" w:pos="9350"/>
        </w:tabs>
        <w:rPr>
          <w:rFonts w:eastAsiaTheme="minorEastAsia"/>
          <w:noProof/>
        </w:rPr>
      </w:pPr>
      <w:hyperlink w:anchor="_Toc215731939" w:history="1">
        <w:r w:rsidRPr="003841B6">
          <w:rPr>
            <w:rStyle w:val="Hyperlink"/>
            <w:noProof/>
          </w:rPr>
          <w:t>Table 3: Test results</w:t>
        </w:r>
        <w:r>
          <w:rPr>
            <w:noProof/>
            <w:webHidden/>
          </w:rPr>
          <w:tab/>
        </w:r>
        <w:r>
          <w:rPr>
            <w:noProof/>
            <w:webHidden/>
          </w:rPr>
          <w:fldChar w:fldCharType="begin"/>
        </w:r>
        <w:r>
          <w:rPr>
            <w:noProof/>
            <w:webHidden/>
          </w:rPr>
          <w:instrText xml:space="preserve"> PAGEREF _Toc215731939 \h </w:instrText>
        </w:r>
        <w:r>
          <w:rPr>
            <w:noProof/>
            <w:webHidden/>
          </w:rPr>
        </w:r>
        <w:r>
          <w:rPr>
            <w:noProof/>
            <w:webHidden/>
          </w:rPr>
          <w:fldChar w:fldCharType="separate"/>
        </w:r>
        <w:r>
          <w:rPr>
            <w:noProof/>
            <w:webHidden/>
          </w:rPr>
          <w:t>25</w:t>
        </w:r>
        <w:r>
          <w:rPr>
            <w:noProof/>
            <w:webHidden/>
          </w:rPr>
          <w:fldChar w:fldCharType="end"/>
        </w:r>
      </w:hyperlink>
    </w:p>
    <w:p w14:paraId="51531907" w14:textId="594FA529" w:rsidR="007D72E9" w:rsidRDefault="007D72E9" w:rsidP="007D72E9">
      <w:pPr>
        <w:spacing w:line="278" w:lineRule="auto"/>
        <w:rPr>
          <w:rFonts w:ascii="Calibri" w:eastAsia="Calibri" w:hAnsi="Calibri" w:cs="Times New Roman"/>
          <w:kern w:val="2"/>
          <w:lang w:eastAsia="en-US"/>
          <w14:ligatures w14:val="standardContextual"/>
        </w:rPr>
      </w:pPr>
      <w:r w:rsidRPr="007D72E9">
        <w:rPr>
          <w:rFonts w:ascii="Calibri" w:eastAsia="Calibri" w:hAnsi="Calibri" w:cs="Times New Roman"/>
          <w:kern w:val="2"/>
          <w:lang w:eastAsia="en-US"/>
          <w14:ligatures w14:val="standardContextual"/>
        </w:rPr>
        <w:fldChar w:fldCharType="end"/>
      </w:r>
    </w:p>
    <w:p w14:paraId="0CF1E79E"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75784CAF"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28B5E61B"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38F05D98"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06BD1E44" w14:textId="77777777" w:rsidR="00674D0E" w:rsidRDefault="00674D0E" w:rsidP="007D72E9">
      <w:pPr>
        <w:spacing w:line="278" w:lineRule="auto"/>
        <w:rPr>
          <w:rFonts w:ascii="Calibri" w:eastAsia="Calibri" w:hAnsi="Calibri" w:cs="Times New Roman"/>
          <w:kern w:val="2"/>
          <w:lang w:eastAsia="en-US"/>
          <w14:ligatures w14:val="standardContextual"/>
        </w:rPr>
      </w:pPr>
    </w:p>
    <w:p w14:paraId="7B64CBDD" w14:textId="78EDDC88" w:rsidR="003D2EEA" w:rsidRPr="00F00F6B" w:rsidRDefault="003D2EEA" w:rsidP="003D2EEA">
      <w:pPr>
        <w:spacing w:before="240"/>
        <w:rPr>
          <w:rFonts w:eastAsia="DengXian Light"/>
        </w:rPr>
      </w:pPr>
    </w:p>
    <w:p w14:paraId="23FD3D57" w14:textId="1FC110F2" w:rsidR="00893BCE" w:rsidRDefault="002A47B5" w:rsidP="00B279B1">
      <w:pPr>
        <w:pStyle w:val="Heading1"/>
        <w:numPr>
          <w:ilvl w:val="0"/>
          <w:numId w:val="11"/>
        </w:numPr>
        <w:rPr>
          <w:rFonts w:eastAsia="DengXian Light"/>
        </w:rPr>
      </w:pPr>
      <w:bookmarkStart w:id="7" w:name="_Toc215731879"/>
      <w:r w:rsidRPr="007D72E9">
        <w:rPr>
          <w:rFonts w:eastAsia="DengXian Light"/>
          <w:noProof/>
        </w:rPr>
        <w:lastRenderedPageBreak/>
        <mc:AlternateContent>
          <mc:Choice Requires="wps">
            <w:drawing>
              <wp:anchor distT="0" distB="0" distL="114300" distR="114300" simplePos="0" relativeHeight="251742720" behindDoc="1" locked="0" layoutInCell="1" allowOverlap="1" wp14:anchorId="6AA39081" wp14:editId="4CB3E73C">
                <wp:simplePos x="0" y="0"/>
                <wp:positionH relativeFrom="margin">
                  <wp:align>center</wp:align>
                </wp:positionH>
                <wp:positionV relativeFrom="paragraph">
                  <wp:posOffset>-946680</wp:posOffset>
                </wp:positionV>
                <wp:extent cx="8237220" cy="1353185"/>
                <wp:effectExtent l="0" t="0" r="0" b="0"/>
                <wp:wrapNone/>
                <wp:docPr id="672483218"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13D021" id="Rectangle 1" o:spid="_x0000_s1026" style="position:absolute;margin-left:0;margin-top:-74.55pt;width:648.6pt;height:106.55pt;z-index:-2515737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" fillcolor="#dae3f3" stroked="f" strokeweight="1pt">
                <w10:wrap anchorx="margin"/>
              </v:rect>
            </w:pict>
          </mc:Fallback>
        </mc:AlternateContent>
      </w:r>
      <w:r w:rsidR="005043A6">
        <w:rPr>
          <w:rFonts w:eastAsia="DengXian Light"/>
        </w:rPr>
        <w:t>Introduction</w:t>
      </w:r>
      <w:bookmarkEnd w:id="7"/>
    </w:p>
    <w:p w14:paraId="4E0E906A" w14:textId="7570408A" w:rsidR="003D2A1C" w:rsidRDefault="00422788" w:rsidP="003D2A1C">
      <w:pPr>
        <w:spacing w:before="240"/>
        <w:rPr>
          <w:rFonts w:eastAsia="DengXian Light"/>
        </w:rPr>
      </w:pPr>
      <w:r>
        <w:rPr>
          <w:rFonts w:eastAsia="DengXian Light"/>
        </w:rPr>
        <w:t>Q</w:t>
      </w:r>
      <w:r w:rsidR="003D2A1C" w:rsidRPr="003D2A1C">
        <w:rPr>
          <w:rFonts w:eastAsia="DengXian Light"/>
        </w:rPr>
        <w:t>uality management systems</w:t>
      </w:r>
      <w:r>
        <w:rPr>
          <w:rFonts w:eastAsia="DengXian Light"/>
        </w:rPr>
        <w:t xml:space="preserve"> are critical to modern industry</w:t>
      </w:r>
      <w:r w:rsidR="003D2A1C" w:rsidRPr="003D2A1C">
        <w:rPr>
          <w:rFonts w:eastAsia="DengXian Light"/>
        </w:rPr>
        <w:t>,</w:t>
      </w:r>
      <w:r>
        <w:rPr>
          <w:rFonts w:eastAsia="DengXian Light"/>
        </w:rPr>
        <w:t xml:space="preserve"> </w:t>
      </w:r>
      <w:r w:rsidR="005E2CFB">
        <w:rPr>
          <w:rFonts w:eastAsia="DengXian Light"/>
        </w:rPr>
        <w:t>this paper will</w:t>
      </w:r>
      <w:r w:rsidR="003D2A1C" w:rsidRPr="003D2A1C">
        <w:rPr>
          <w:rFonts w:eastAsia="DengXian Light"/>
        </w:rPr>
        <w:t xml:space="preserve"> look at their importance, impact and future potential. It </w:t>
      </w:r>
      <w:r w:rsidR="005E2CFB">
        <w:rPr>
          <w:rFonts w:eastAsia="DengXian Light"/>
        </w:rPr>
        <w:t xml:space="preserve">will </w:t>
      </w:r>
      <w:r w:rsidR="003D2A1C" w:rsidRPr="003D2A1C">
        <w:rPr>
          <w:rFonts w:eastAsia="DengXian Light"/>
        </w:rPr>
        <w:t>also analyze different transmission methods, including point-to-point, point-to-multipoint and multi-master</w:t>
      </w:r>
      <w:r w:rsidR="00AF455E">
        <w:rPr>
          <w:rFonts w:eastAsia="DengXian Light"/>
        </w:rPr>
        <w:t>.</w:t>
      </w:r>
      <w:r w:rsidR="003D2A1C" w:rsidRPr="003D2A1C">
        <w:rPr>
          <w:rFonts w:eastAsia="DengXian Light"/>
        </w:rPr>
        <w:t xml:space="preserve"> </w:t>
      </w:r>
    </w:p>
    <w:p w14:paraId="5F1B165F" w14:textId="6E68E591" w:rsidR="00111419" w:rsidRDefault="00111419" w:rsidP="003D2A1C">
      <w:pPr>
        <w:spacing w:before="240"/>
        <w:rPr>
          <w:rFonts w:eastAsia="DengXian Light"/>
        </w:rPr>
      </w:pPr>
      <w:r>
        <w:rPr>
          <w:rFonts w:eastAsia="DengXian Light"/>
        </w:rPr>
        <w:t xml:space="preserve">A </w:t>
      </w:r>
      <w:r w:rsidR="00920104">
        <w:rPr>
          <w:rFonts w:eastAsia="DengXian Light"/>
        </w:rPr>
        <w:t>simulation</w:t>
      </w:r>
      <w:r>
        <w:rPr>
          <w:rFonts w:eastAsia="DengXian Light"/>
        </w:rPr>
        <w:t xml:space="preserve"> has also been created</w:t>
      </w:r>
      <w:r w:rsidR="00920104">
        <w:rPr>
          <w:rFonts w:eastAsia="DengXian Light"/>
        </w:rPr>
        <w:t xml:space="preserve"> in Proteus</w:t>
      </w:r>
      <w:r>
        <w:rPr>
          <w:rFonts w:eastAsia="DengXian Light"/>
        </w:rPr>
        <w:t xml:space="preserve">, with the design based </w:t>
      </w:r>
      <w:r w:rsidR="00920104">
        <w:rPr>
          <w:rFonts w:eastAsia="DengXian Light"/>
        </w:rPr>
        <w:t>off</w:t>
      </w:r>
      <w:r>
        <w:rPr>
          <w:rFonts w:eastAsia="DengXian Light"/>
        </w:rPr>
        <w:t xml:space="preserve"> a simple </w:t>
      </w:r>
      <w:r w:rsidR="00153820">
        <w:rPr>
          <w:rFonts w:eastAsia="DengXian Light"/>
        </w:rPr>
        <w:t>point-to-point system within a car, looking at the rear</w:t>
      </w:r>
      <w:r w:rsidR="00AF455E">
        <w:rPr>
          <w:rFonts w:eastAsia="DengXian Light"/>
        </w:rPr>
        <w:t>,</w:t>
      </w:r>
      <w:r w:rsidR="00153820">
        <w:rPr>
          <w:rFonts w:eastAsia="DengXian Light"/>
        </w:rPr>
        <w:t xml:space="preserve"> driver-side lights. The results of this test are evaluated, and their impact </w:t>
      </w:r>
      <w:r w:rsidR="00920104">
        <w:rPr>
          <w:rFonts w:eastAsia="DengXian Light"/>
        </w:rPr>
        <w:t>compared to initial research and potential future developments.</w:t>
      </w:r>
    </w:p>
    <w:p w14:paraId="75FFFCA8" w14:textId="77777777" w:rsidR="006A2310" w:rsidRDefault="006A2310" w:rsidP="005E0190"/>
    <w:p w14:paraId="493249FA" w14:textId="7F24C0F0" w:rsidR="006A2310" w:rsidRDefault="006A2310" w:rsidP="005E0190"/>
    <w:p w14:paraId="01DBDB05" w14:textId="4960C060" w:rsidR="006A2310" w:rsidRDefault="002A47B5" w:rsidP="005E0190">
      <w:r w:rsidRPr="007D72E9">
        <w:rPr>
          <w:rFonts w:eastAsia="DengXian Light"/>
          <w:noProof/>
        </w:rPr>
        <mc:AlternateContent>
          <mc:Choice Requires="wps">
            <w:drawing>
              <wp:anchor distT="0" distB="0" distL="114300" distR="114300" simplePos="0" relativeHeight="251735552" behindDoc="1" locked="0" layoutInCell="1" allowOverlap="1" wp14:anchorId="5ACD9FBF" wp14:editId="0A8B5153">
                <wp:simplePos x="0" y="0"/>
                <wp:positionH relativeFrom="page">
                  <wp:posOffset>-425063</wp:posOffset>
                </wp:positionH>
                <wp:positionV relativeFrom="paragraph">
                  <wp:posOffset>431220</wp:posOffset>
                </wp:positionV>
                <wp:extent cx="8237220" cy="1353185"/>
                <wp:effectExtent l="0" t="0" r="0" b="0"/>
                <wp:wrapNone/>
                <wp:docPr id="1827253665"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5E26DE" id="Rectangle 1" o:spid="_x0000_s1026" style="position:absolute;margin-left:-33.45pt;margin-top:33.95pt;width:648.6pt;height:106.55pt;z-index:-25158092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" fillcolor="#dae3f3" stroked="f" strokeweight="1pt">
                <w10:wrap anchorx="page"/>
              </v:rect>
            </w:pict>
          </mc:Fallback>
        </mc:AlternateContent>
      </w:r>
    </w:p>
    <w:p w14:paraId="1B99AF0F" w14:textId="28BA4C61" w:rsidR="006A2310" w:rsidRDefault="006A2310" w:rsidP="005E0190"/>
    <w:p w14:paraId="5AFFFFEA" w14:textId="77777777" w:rsidR="006A2310" w:rsidRDefault="006A2310" w:rsidP="005E0190"/>
    <w:p w14:paraId="012A37D7" w14:textId="7FD774E5" w:rsidR="003D2EEA" w:rsidRPr="005E0190" w:rsidRDefault="003D2EEA" w:rsidP="005E0190"/>
    <w:p w14:paraId="6AF32658" w14:textId="6B57C968" w:rsidR="005E0190" w:rsidRDefault="005043A6" w:rsidP="005E0190">
      <w:pPr>
        <w:pStyle w:val="Heading1"/>
        <w:numPr>
          <w:ilvl w:val="0"/>
          <w:numId w:val="11"/>
        </w:numPr>
        <w:rPr>
          <w:rFonts w:eastAsia="DengXian Light"/>
        </w:rPr>
      </w:pPr>
      <w:bookmarkStart w:id="8" w:name="_Toc215731880"/>
      <w:r>
        <w:rPr>
          <w:rFonts w:eastAsia="DengXian Light"/>
        </w:rPr>
        <w:t>Literature Review</w:t>
      </w:r>
      <w:bookmarkEnd w:id="8"/>
    </w:p>
    <w:p w14:paraId="1F14BB5B" w14:textId="5DCEBEE2" w:rsidR="00EF489E" w:rsidRDefault="00E20C7B" w:rsidP="00EF489E">
      <w:pPr>
        <w:pStyle w:val="Heading2"/>
        <w:numPr>
          <w:ilvl w:val="1"/>
          <w:numId w:val="11"/>
        </w:numPr>
      </w:pPr>
      <w:bookmarkStart w:id="9" w:name="_Toc215731881"/>
      <w:r>
        <w:t>Quality Management Systems</w:t>
      </w:r>
      <w:bookmarkEnd w:id="9"/>
    </w:p>
    <w:p w14:paraId="6B35D032" w14:textId="3805BB29" w:rsidR="00517AF7" w:rsidRDefault="00517AF7" w:rsidP="00517AF7">
      <w:pPr>
        <w:pStyle w:val="Heading3"/>
        <w:numPr>
          <w:ilvl w:val="2"/>
          <w:numId w:val="11"/>
        </w:numPr>
      </w:pPr>
      <w:bookmarkStart w:id="10" w:name="_Toc215731882"/>
      <w:r>
        <w:t>Background</w:t>
      </w:r>
      <w:bookmarkEnd w:id="10"/>
    </w:p>
    <w:p w14:paraId="7256A07D" w14:textId="77777777" w:rsidR="001E5163" w:rsidRPr="001E5163" w:rsidRDefault="001E5163" w:rsidP="001E5163"/>
    <w:p w14:paraId="7C163C36" w14:textId="282FAF92" w:rsidR="00517AF7" w:rsidRDefault="00517AF7" w:rsidP="00517AF7">
      <w:r>
        <w:t>Quality Management Systems</w:t>
      </w:r>
      <w:r w:rsidR="008C13EB">
        <w:t xml:space="preserve"> have been developed for decades, due to the importance of having </w:t>
      </w:r>
      <w:r w:rsidR="004E1E2D">
        <w:t>crucial</w:t>
      </w:r>
      <w:r w:rsidR="00A879A2">
        <w:t xml:space="preserve"> </w:t>
      </w:r>
      <w:r w:rsidR="00722ECC">
        <w:t>requirements</w:t>
      </w:r>
      <w:r w:rsidR="0067718E">
        <w:t xml:space="preserve"> for critical systems, especially safety systems</w:t>
      </w:r>
      <w:r w:rsidR="00CE5396">
        <w:t xml:space="preserve"> </w:t>
      </w:r>
      <w:sdt>
        <w:sdtPr>
          <w:id w:val="925155404"/>
          <w:citation/>
        </w:sdtPr>
        <w:sdtContent>
          <w:r w:rsidR="00054BC0">
            <w:fldChar w:fldCharType="begin"/>
          </w:r>
          <w:r w:rsidR="00054BC0">
            <w:rPr>
              <w:lang w:val="en-GB"/>
            </w:rPr>
            <w:instrText xml:space="preserve"> CITATION Ham19 \l 2057 </w:instrText>
          </w:r>
          <w:r w:rsidR="00054BC0">
            <w:fldChar w:fldCharType="separate"/>
          </w:r>
          <w:r w:rsidR="00F75E46" w:rsidRPr="00F75E46">
            <w:rPr>
              <w:noProof/>
              <w:lang w:val="en-GB"/>
            </w:rPr>
            <w:t>[1]</w:t>
          </w:r>
          <w:r w:rsidR="00054BC0">
            <w:fldChar w:fldCharType="end"/>
          </w:r>
        </w:sdtContent>
      </w:sdt>
      <w:r w:rsidR="00CE5396">
        <w:t>.</w:t>
      </w:r>
      <w:r w:rsidR="00054BC0">
        <w:t xml:space="preserve"> </w:t>
      </w:r>
      <w:r w:rsidR="006C63E6">
        <w:t xml:space="preserve">There </w:t>
      </w:r>
      <w:r w:rsidR="00B06EFA">
        <w:t>are</w:t>
      </w:r>
      <w:r w:rsidR="006C63E6">
        <w:t xml:space="preserve"> now international standard</w:t>
      </w:r>
      <w:r w:rsidR="00B06EFA">
        <w:t>s</w:t>
      </w:r>
      <w:r w:rsidR="006C63E6">
        <w:t xml:space="preserve"> for quality management</w:t>
      </w:r>
      <w:r w:rsidR="0001048A">
        <w:t xml:space="preserve">, </w:t>
      </w:r>
      <w:r w:rsidR="00B06EFA">
        <w:t xml:space="preserve">one of which is </w:t>
      </w:r>
      <w:r w:rsidR="0001048A">
        <w:t xml:space="preserve">set out in the ISO 9001 QMS official documentation </w:t>
      </w:r>
      <w:sdt>
        <w:sdtPr>
          <w:id w:val="-708267201"/>
          <w:citation/>
        </w:sdtPr>
        <w:sdtContent>
          <w:r w:rsidR="0001048A">
            <w:fldChar w:fldCharType="begin"/>
          </w:r>
          <w:r w:rsidR="0001048A">
            <w:rPr>
              <w:lang w:val="en-GB"/>
            </w:rPr>
            <w:instrText xml:space="preserve"> CITATION Nat17 \l 2057 </w:instrText>
          </w:r>
          <w:r w:rsidR="0001048A">
            <w:fldChar w:fldCharType="separate"/>
          </w:r>
          <w:r w:rsidR="0001048A" w:rsidRPr="0001048A">
            <w:rPr>
              <w:noProof/>
              <w:lang w:val="en-GB"/>
            </w:rPr>
            <w:t>[2]</w:t>
          </w:r>
          <w:r w:rsidR="0001048A">
            <w:fldChar w:fldCharType="end"/>
          </w:r>
        </w:sdtContent>
      </w:sdt>
      <w:r w:rsidR="008E5024">
        <w:t xml:space="preserve">. This discusses the importance of these systems to build relationships between </w:t>
      </w:r>
      <w:r w:rsidR="002F1EAA">
        <w:t>suppliers and consumers, ensuring that products and services meet expectations and requirements.</w:t>
      </w:r>
    </w:p>
    <w:p w14:paraId="4DBA922A" w14:textId="77777777" w:rsidR="00606B0D" w:rsidRPr="00EF489E" w:rsidRDefault="00606B0D" w:rsidP="00EF489E"/>
    <w:p w14:paraId="4F435E5C" w14:textId="746EE910" w:rsidR="00E20C7B" w:rsidRDefault="00E20C7B" w:rsidP="00E20C7B">
      <w:pPr>
        <w:pStyle w:val="Heading3"/>
        <w:numPr>
          <w:ilvl w:val="2"/>
          <w:numId w:val="11"/>
        </w:numPr>
      </w:pPr>
      <w:bookmarkStart w:id="11" w:name="_Toc215731883"/>
      <w:r>
        <w:t>Importance</w:t>
      </w:r>
      <w:bookmarkEnd w:id="11"/>
    </w:p>
    <w:p w14:paraId="0B5A71ED" w14:textId="6FF6EBDC" w:rsidR="00376F25" w:rsidRDefault="00325684" w:rsidP="00376F25">
      <w:r>
        <w:t xml:space="preserve">A peer-reviewed article from </w:t>
      </w:r>
      <w:r w:rsidR="00123B55">
        <w:t xml:space="preserve">the journal </w:t>
      </w:r>
      <w:r w:rsidR="00DF6B75">
        <w:t xml:space="preserve">‘Societies’ </w:t>
      </w:r>
      <w:sdt>
        <w:sdtPr>
          <w:id w:val="154964352"/>
          <w:citation/>
        </w:sdtPr>
        <w:sdtContent>
          <w:r w:rsidR="00DF6B75">
            <w:fldChar w:fldCharType="begin"/>
          </w:r>
          <w:r w:rsidR="00DF6B75">
            <w:rPr>
              <w:lang w:val="en-GB"/>
            </w:rPr>
            <w:instrText xml:space="preserve"> CITATION Mal24 \l 2057 </w:instrText>
          </w:r>
          <w:r w:rsidR="00DF6B75">
            <w:fldChar w:fldCharType="separate"/>
          </w:r>
          <w:r w:rsidR="00DF6B75" w:rsidRPr="00DF6B75">
            <w:rPr>
              <w:noProof/>
              <w:lang w:val="en-GB"/>
            </w:rPr>
            <w:t>[3]</w:t>
          </w:r>
          <w:r w:rsidR="00DF6B75">
            <w:fldChar w:fldCharType="end"/>
          </w:r>
        </w:sdtContent>
      </w:sdt>
      <w:r w:rsidR="002B0403">
        <w:t>,</w:t>
      </w:r>
      <w:r w:rsidR="00DF6B75">
        <w:t xml:space="preserve"> </w:t>
      </w:r>
      <w:r w:rsidR="00DE1C90">
        <w:t>suggests that in the future</w:t>
      </w:r>
      <w:r w:rsidR="002B0403">
        <w:t>,</w:t>
      </w:r>
      <w:r w:rsidR="00DE1C90">
        <w:t xml:space="preserve"> QMS must also focus on efficiency, sustainability and </w:t>
      </w:r>
      <w:r w:rsidR="00A42A7C">
        <w:t xml:space="preserve">quality of life, especially as </w:t>
      </w:r>
      <w:r w:rsidR="002E320A">
        <w:t xml:space="preserve">society becomes more dependent on </w:t>
      </w:r>
      <w:r w:rsidR="000528F9">
        <w:t xml:space="preserve">technology. </w:t>
      </w:r>
      <w:r w:rsidR="0032099D">
        <w:t>Another</w:t>
      </w:r>
      <w:r w:rsidR="00FF00F3">
        <w:t xml:space="preserve">, </w:t>
      </w:r>
      <w:r w:rsidR="00CD77EF">
        <w:t xml:space="preserve">from the Science Journal of Business and Management </w:t>
      </w:r>
      <w:sdt>
        <w:sdtPr>
          <w:id w:val="41883118"/>
          <w:citation/>
        </w:sdtPr>
        <w:sdtContent>
          <w:r w:rsidR="00CD77EF">
            <w:fldChar w:fldCharType="begin"/>
          </w:r>
          <w:r w:rsidR="00CD77EF">
            <w:rPr>
              <w:lang w:val="en-GB"/>
            </w:rPr>
            <w:instrText xml:space="preserve"> CITATION Mui16 \l 2057 </w:instrText>
          </w:r>
          <w:r w:rsidR="00CD77EF">
            <w:fldChar w:fldCharType="separate"/>
          </w:r>
          <w:r w:rsidR="00CD77EF" w:rsidRPr="00CD77EF">
            <w:rPr>
              <w:noProof/>
              <w:lang w:val="en-GB"/>
            </w:rPr>
            <w:t>[4]</w:t>
          </w:r>
          <w:r w:rsidR="00CD77EF">
            <w:fldChar w:fldCharType="end"/>
          </w:r>
        </w:sdtContent>
      </w:sdt>
      <w:r w:rsidR="00FF00F3">
        <w:t xml:space="preserve"> </w:t>
      </w:r>
      <w:r w:rsidR="00FF00F3">
        <w:lastRenderedPageBreak/>
        <w:t xml:space="preserve">stresses the importance of </w:t>
      </w:r>
      <w:r w:rsidR="00FB502A">
        <w:t>QMS</w:t>
      </w:r>
      <w:r w:rsidR="002B0403">
        <w:t>,</w:t>
      </w:r>
      <w:r w:rsidR="00D371A3">
        <w:t xml:space="preserve"> </w:t>
      </w:r>
      <w:r w:rsidR="00471AEB">
        <w:t xml:space="preserve">and that while there are different theories </w:t>
      </w:r>
      <w:r w:rsidR="00283FF7">
        <w:t>as to why</w:t>
      </w:r>
      <w:r w:rsidR="00471AEB">
        <w:t xml:space="preserve">, the </w:t>
      </w:r>
      <w:r w:rsidR="00D371A3">
        <w:t>article</w:t>
      </w:r>
      <w:r w:rsidR="00283FF7">
        <w:t xml:space="preserve"> finds a significant relationship between good QMS and performance</w:t>
      </w:r>
      <w:r w:rsidR="00D371A3">
        <w:t xml:space="preserve"> across diverse industries around the globe</w:t>
      </w:r>
      <w:r w:rsidR="00283FF7">
        <w:t>.</w:t>
      </w:r>
    </w:p>
    <w:p w14:paraId="218A6390" w14:textId="77777777" w:rsidR="00D371A3" w:rsidRPr="00376F25" w:rsidRDefault="00D371A3" w:rsidP="00376F25"/>
    <w:p w14:paraId="69AFFFDD" w14:textId="498B06A7" w:rsidR="00D371A3" w:rsidRDefault="00D371A3" w:rsidP="00D371A3">
      <w:pPr>
        <w:pStyle w:val="Heading3"/>
        <w:numPr>
          <w:ilvl w:val="2"/>
          <w:numId w:val="11"/>
        </w:numPr>
      </w:pPr>
      <w:bookmarkStart w:id="12" w:name="_Toc215731884"/>
      <w:r>
        <w:t>Impact on Industry</w:t>
      </w:r>
      <w:bookmarkEnd w:id="12"/>
    </w:p>
    <w:p w14:paraId="1FF7AE62" w14:textId="6BD4413E" w:rsidR="00D371A3" w:rsidRDefault="00AF0634" w:rsidP="00D371A3">
      <w:r>
        <w:t>Cars and vehic</w:t>
      </w:r>
      <w:r w:rsidR="00FD1725">
        <w:t xml:space="preserve">les can be dangerous, meaning that </w:t>
      </w:r>
      <w:r w:rsidR="00B861A6">
        <w:t xml:space="preserve">standards to ensure safety </w:t>
      </w:r>
      <w:r w:rsidR="000C1DE4">
        <w:t>are</w:t>
      </w:r>
      <w:r w:rsidR="00B861A6">
        <w:t xml:space="preserve"> crucial </w:t>
      </w:r>
      <w:sdt>
        <w:sdtPr>
          <w:id w:val="643636900"/>
          <w:citation/>
        </w:sdtPr>
        <w:sdtContent>
          <w:r w:rsidR="000C1DE4">
            <w:fldChar w:fldCharType="begin"/>
          </w:r>
          <w:r w:rsidR="000C1DE4">
            <w:rPr>
              <w:lang w:val="en-GB"/>
            </w:rPr>
            <w:instrText xml:space="preserve"> CITATION UKC24 \l 2057 </w:instrText>
          </w:r>
          <w:r w:rsidR="000C1DE4">
            <w:fldChar w:fldCharType="separate"/>
          </w:r>
          <w:r w:rsidR="000C1DE4" w:rsidRPr="000C1DE4">
            <w:rPr>
              <w:noProof/>
              <w:lang w:val="en-GB"/>
            </w:rPr>
            <w:t>[5]</w:t>
          </w:r>
          <w:r w:rsidR="000C1DE4">
            <w:fldChar w:fldCharType="end"/>
          </w:r>
        </w:sdtContent>
      </w:sdt>
      <w:r w:rsidR="000C1DE4">
        <w:t>.</w:t>
      </w:r>
      <w:r w:rsidR="00F704D6">
        <w:t xml:space="preserve"> Several studies </w:t>
      </w:r>
      <w:sdt>
        <w:sdtPr>
          <w:id w:val="-2023461436"/>
          <w:citation/>
        </w:sdtPr>
        <w:sdtContent>
          <w:r w:rsidR="00942E56">
            <w:fldChar w:fldCharType="begin"/>
          </w:r>
          <w:r w:rsidR="00942E56">
            <w:rPr>
              <w:lang w:val="en-GB"/>
            </w:rPr>
            <w:instrText xml:space="preserve"> CITATION Jun21 \l 2057 </w:instrText>
          </w:r>
          <w:r w:rsidR="00942E56">
            <w:fldChar w:fldCharType="separate"/>
          </w:r>
          <w:r w:rsidR="00942E56" w:rsidRPr="00942E56">
            <w:rPr>
              <w:noProof/>
              <w:lang w:val="en-GB"/>
            </w:rPr>
            <w:t>[6]</w:t>
          </w:r>
          <w:r w:rsidR="00942E56">
            <w:fldChar w:fldCharType="end"/>
          </w:r>
        </w:sdtContent>
      </w:sdt>
      <w:r w:rsidR="009D3440">
        <w:t xml:space="preserve"> </w:t>
      </w:r>
      <w:r w:rsidR="00F704D6">
        <w:t xml:space="preserve">have been conducted across academia, looking at the </w:t>
      </w:r>
      <w:r w:rsidR="00942E56">
        <w:t>impact the QMS has on safety systems, some specifically focusing on the automotive industry</w:t>
      </w:r>
      <w:r w:rsidR="00210EAF" w:rsidRPr="00210EAF">
        <w:t xml:space="preserve"> </w:t>
      </w:r>
      <w:sdt>
        <w:sdtPr>
          <w:id w:val="1101154598"/>
          <w:citation/>
        </w:sdtPr>
        <w:sdtContent>
          <w:r w:rsidR="00210EAF">
            <w:fldChar w:fldCharType="begin"/>
          </w:r>
          <w:r w:rsidR="00210EAF">
            <w:rPr>
              <w:lang w:val="en-GB"/>
            </w:rPr>
            <w:instrText xml:space="preserve"> CITATION Ahs13 \l 2057 </w:instrText>
          </w:r>
          <w:r w:rsidR="00210EAF">
            <w:fldChar w:fldCharType="separate"/>
          </w:r>
          <w:r w:rsidR="00210EAF" w:rsidRPr="00210EAF">
            <w:rPr>
              <w:noProof/>
              <w:lang w:val="en-GB"/>
            </w:rPr>
            <w:t>[7]</w:t>
          </w:r>
          <w:r w:rsidR="00210EAF">
            <w:fldChar w:fldCharType="end"/>
          </w:r>
        </w:sdtContent>
      </w:sdt>
      <w:r w:rsidR="002A7D42">
        <w:t xml:space="preserve"> </w:t>
      </w:r>
      <w:sdt>
        <w:sdtPr>
          <w:id w:val="2098744364"/>
          <w:citation/>
        </w:sdtPr>
        <w:sdtContent>
          <w:r w:rsidR="00110254">
            <w:fldChar w:fldCharType="begin"/>
          </w:r>
          <w:r w:rsidR="00110254">
            <w:rPr>
              <w:lang w:val="en-GB"/>
            </w:rPr>
            <w:instrText xml:space="preserve"> CITATION Too14 \l 2057 </w:instrText>
          </w:r>
          <w:r w:rsidR="00110254">
            <w:fldChar w:fldCharType="separate"/>
          </w:r>
          <w:r w:rsidR="00110254" w:rsidRPr="00110254">
            <w:rPr>
              <w:noProof/>
              <w:lang w:val="en-GB"/>
            </w:rPr>
            <w:t>[8]</w:t>
          </w:r>
          <w:r w:rsidR="00110254">
            <w:fldChar w:fldCharType="end"/>
          </w:r>
        </w:sdtContent>
      </w:sdt>
      <w:r w:rsidR="00110254">
        <w:t xml:space="preserve"> </w:t>
      </w:r>
      <w:sdt>
        <w:sdtPr>
          <w:id w:val="1742828134"/>
          <w:citation/>
        </w:sdtPr>
        <w:sdtContent>
          <w:r w:rsidR="00526B82">
            <w:fldChar w:fldCharType="begin"/>
          </w:r>
          <w:r w:rsidR="00526B82">
            <w:rPr>
              <w:lang w:val="en-GB"/>
            </w:rPr>
            <w:instrText xml:space="preserve"> CITATION Oli21 \l 2057 </w:instrText>
          </w:r>
          <w:r w:rsidR="00526B82">
            <w:fldChar w:fldCharType="separate"/>
          </w:r>
          <w:r w:rsidR="00526B82" w:rsidRPr="00526B82">
            <w:rPr>
              <w:noProof/>
              <w:lang w:val="en-GB"/>
            </w:rPr>
            <w:t>[9]</w:t>
          </w:r>
          <w:r w:rsidR="00526B82">
            <w:fldChar w:fldCharType="end"/>
          </w:r>
        </w:sdtContent>
      </w:sdt>
      <w:r w:rsidR="00210EAF">
        <w:t>.</w:t>
      </w:r>
      <w:r w:rsidR="00453E35">
        <w:t xml:space="preserve"> </w:t>
      </w:r>
      <w:r w:rsidR="004B79C9">
        <w:t xml:space="preserve">One study </w:t>
      </w:r>
      <w:r w:rsidR="00095084">
        <w:t xml:space="preserve">looked at the methods of implementing </w:t>
      </w:r>
      <w:r w:rsidR="0095198A">
        <w:t xml:space="preserve">QMS, such as internal audits, however the use of multiple </w:t>
      </w:r>
      <w:r w:rsidR="007C3E5C">
        <w:t xml:space="preserve">quality </w:t>
      </w:r>
      <w:r w:rsidR="00E3517E">
        <w:t xml:space="preserve">validation </w:t>
      </w:r>
      <w:r w:rsidR="0095198A">
        <w:t xml:space="preserve">methods </w:t>
      </w:r>
      <w:r w:rsidR="002153E1">
        <w:t>produces better results than just one</w:t>
      </w:r>
      <w:r w:rsidR="000675F0">
        <w:t>.</w:t>
      </w:r>
      <w:r w:rsidR="00A35B9D">
        <w:t xml:space="preserve"> Following this, a study </w:t>
      </w:r>
      <w:sdt>
        <w:sdtPr>
          <w:id w:val="1107464860"/>
          <w:citation/>
        </w:sdtPr>
        <w:sdtContent>
          <w:r w:rsidR="00A35B9D">
            <w:fldChar w:fldCharType="begin"/>
          </w:r>
          <w:r w:rsidR="00A35B9D">
            <w:rPr>
              <w:lang w:val="en-GB"/>
            </w:rPr>
            <w:instrText xml:space="preserve"> CITATION Jun21 \l 2057 </w:instrText>
          </w:r>
          <w:r w:rsidR="00A35B9D">
            <w:fldChar w:fldCharType="separate"/>
          </w:r>
          <w:r w:rsidR="00A35B9D" w:rsidRPr="00A35B9D">
            <w:rPr>
              <w:noProof/>
              <w:lang w:val="en-GB"/>
            </w:rPr>
            <w:t>[6]</w:t>
          </w:r>
          <w:r w:rsidR="00A35B9D">
            <w:fldChar w:fldCharType="end"/>
          </w:r>
        </w:sdtContent>
      </w:sdt>
      <w:r w:rsidR="00A35B9D">
        <w:t xml:space="preserve"> proposes a method of</w:t>
      </w:r>
      <w:r w:rsidR="00255965">
        <w:t xml:space="preserve"> merging two </w:t>
      </w:r>
      <w:r w:rsidR="008C7B29">
        <w:t>systems and</w:t>
      </w:r>
      <w:r w:rsidR="00255965">
        <w:t xml:space="preserve"> suggests documentation that complies with both ISO 9001 and ISO 1</w:t>
      </w:r>
      <w:r w:rsidR="0048797F">
        <w:t xml:space="preserve">0377 </w:t>
      </w:r>
      <w:r w:rsidR="008054AA">
        <w:t>standards and</w:t>
      </w:r>
      <w:r w:rsidR="0048797F">
        <w:t xml:space="preserve"> looks at the future potential </w:t>
      </w:r>
      <w:r w:rsidR="00C14755">
        <w:t xml:space="preserve">of </w:t>
      </w:r>
      <w:r w:rsidR="0048797F">
        <w:t>this improv</w:t>
      </w:r>
      <w:r w:rsidR="00C14755">
        <w:t>ing</w:t>
      </w:r>
      <w:r w:rsidR="0048797F">
        <w:t xml:space="preserve"> safety </w:t>
      </w:r>
      <w:proofErr w:type="gramStart"/>
      <w:r w:rsidR="0048797F">
        <w:t>systems</w:t>
      </w:r>
      <w:proofErr w:type="gramEnd"/>
      <w:r w:rsidR="0048797F">
        <w:t>.</w:t>
      </w:r>
      <w:r w:rsidR="007179DE">
        <w:t xml:space="preserve"> Some of the current studies mentioned above have limitations</w:t>
      </w:r>
      <w:r w:rsidR="00C14755">
        <w:t>, such as the diverse range of management systems in different automotive</w:t>
      </w:r>
      <w:r w:rsidR="00776C10">
        <w:t xml:space="preserve"> organizations making it challenging to compare their implementation</w:t>
      </w:r>
      <w:r w:rsidR="008A648E">
        <w:t xml:space="preserve">, and </w:t>
      </w:r>
      <w:r w:rsidR="00494C6F">
        <w:t>the conflict between priorities including environmental, efficiency and quality</w:t>
      </w:r>
      <w:r w:rsidR="004A6219">
        <w:t xml:space="preserve">. This makes it hard to narrow down effects of QMS to </w:t>
      </w:r>
      <w:r w:rsidR="00F855A2">
        <w:t xml:space="preserve">analyze </w:t>
      </w:r>
      <w:r w:rsidR="004A6219">
        <w:t>a</w:t>
      </w:r>
      <w:r w:rsidR="00F855A2">
        <w:t>ny</w:t>
      </w:r>
      <w:r w:rsidR="004A6219">
        <w:t xml:space="preserve"> single impact, and the restriction of only accredited experts being able to perform audits </w:t>
      </w:r>
      <w:r w:rsidR="00325128">
        <w:t>makes</w:t>
      </w:r>
      <w:r w:rsidR="004A6219">
        <w:t xml:space="preserve"> </w:t>
      </w:r>
      <w:r w:rsidR="00F855A2">
        <w:t xml:space="preserve">companies </w:t>
      </w:r>
      <w:r w:rsidR="00325128">
        <w:t>averse</w:t>
      </w:r>
      <w:r w:rsidR="00F855A2">
        <w:t xml:space="preserve"> to study this </w:t>
      </w:r>
      <w:sdt>
        <w:sdtPr>
          <w:id w:val="-70131787"/>
          <w:citation/>
        </w:sdtPr>
        <w:sdtContent>
          <w:r w:rsidR="00325128">
            <w:fldChar w:fldCharType="begin"/>
          </w:r>
          <w:r w:rsidR="00325128">
            <w:rPr>
              <w:lang w:val="en-GB"/>
            </w:rPr>
            <w:instrText xml:space="preserve"> CITATION Ahs13 \l 2057 </w:instrText>
          </w:r>
          <w:r w:rsidR="00325128">
            <w:fldChar w:fldCharType="separate"/>
          </w:r>
          <w:r w:rsidR="008054AA" w:rsidRPr="008054AA">
            <w:rPr>
              <w:noProof/>
              <w:lang w:val="en-GB"/>
            </w:rPr>
            <w:t>[7]</w:t>
          </w:r>
          <w:r w:rsidR="00325128">
            <w:fldChar w:fldCharType="end"/>
          </w:r>
        </w:sdtContent>
      </w:sdt>
      <w:r w:rsidR="00F855A2">
        <w:t>.</w:t>
      </w:r>
    </w:p>
    <w:p w14:paraId="00BBC1E4" w14:textId="77777777" w:rsidR="00EF489E" w:rsidRPr="00DB0239" w:rsidRDefault="00EF489E" w:rsidP="00DB0239"/>
    <w:p w14:paraId="16D4CA99" w14:textId="4812B335" w:rsidR="00EF489E" w:rsidRPr="00EF489E" w:rsidRDefault="00CB62CC" w:rsidP="00D371A3">
      <w:pPr>
        <w:pStyle w:val="Heading2"/>
        <w:numPr>
          <w:ilvl w:val="1"/>
          <w:numId w:val="11"/>
        </w:numPr>
      </w:pPr>
      <w:bookmarkStart w:id="13" w:name="_Toc215731885"/>
      <w:r>
        <w:t>Transmission Systems</w:t>
      </w:r>
      <w:bookmarkEnd w:id="13"/>
    </w:p>
    <w:p w14:paraId="2F3DB93C" w14:textId="2EFD02ED" w:rsidR="00CB62CC" w:rsidRDefault="00CB62CC" w:rsidP="00D371A3">
      <w:pPr>
        <w:pStyle w:val="Heading3"/>
        <w:numPr>
          <w:ilvl w:val="2"/>
          <w:numId w:val="11"/>
        </w:numPr>
      </w:pPr>
      <w:bookmarkStart w:id="14" w:name="_Toc215731886"/>
      <w:r>
        <w:t>Point</w:t>
      </w:r>
      <w:r w:rsidR="00810494">
        <w:t>-</w:t>
      </w:r>
      <w:r>
        <w:t>to</w:t>
      </w:r>
      <w:r w:rsidR="00810494">
        <w:t>-</w:t>
      </w:r>
      <w:r>
        <w:t>Point</w:t>
      </w:r>
      <w:bookmarkEnd w:id="14"/>
    </w:p>
    <w:p w14:paraId="6AF04AFD" w14:textId="5B555B7D" w:rsidR="004E3325" w:rsidRDefault="002F02E9" w:rsidP="009234A2">
      <w:r>
        <w:t xml:space="preserve">Point to point systems </w:t>
      </w:r>
      <w:r w:rsidR="005A106B">
        <w:t xml:space="preserve">include at least two </w:t>
      </w:r>
      <w:r w:rsidR="00EB66E0">
        <w:t>endpoints (in this case microcontrollers) which are connected directly via a dedicated communication channel.</w:t>
      </w:r>
      <w:r w:rsidR="00C34B0A">
        <w:t xml:space="preserve"> Due to the dedicated channel, </w:t>
      </w:r>
      <w:r w:rsidR="00987EC5">
        <w:t>it</w:t>
      </w:r>
      <w:r w:rsidR="00C34B0A">
        <w:t xml:space="preserve"> can be </w:t>
      </w:r>
      <w:r w:rsidR="00987EC5">
        <w:t xml:space="preserve">simpler and </w:t>
      </w:r>
      <w:r w:rsidR="00C34B0A">
        <w:t xml:space="preserve">more efficient than alternate systems </w:t>
      </w:r>
      <w:r w:rsidR="009C1A95">
        <w:t>as there is no need for addressing</w:t>
      </w:r>
      <w:r w:rsidR="008054AA">
        <w:t>,</w:t>
      </w:r>
      <w:r w:rsidR="009C1A95">
        <w:t xml:space="preserve"> and less risk of collisions </w:t>
      </w:r>
      <w:sdt>
        <w:sdtPr>
          <w:id w:val="1369795711"/>
          <w:citation/>
        </w:sdtPr>
        <w:sdtContent>
          <w:r w:rsidR="00FC12C9">
            <w:fldChar w:fldCharType="begin"/>
          </w:r>
          <w:r w:rsidR="00FC12C9">
            <w:rPr>
              <w:lang w:val="en-GB"/>
            </w:rPr>
            <w:instrText xml:space="preserve"> CITATION Gal02 \l 2057 </w:instrText>
          </w:r>
          <w:r w:rsidR="00FC12C9">
            <w:fldChar w:fldCharType="separate"/>
          </w:r>
          <w:r w:rsidR="00FC12C9" w:rsidRPr="00FC12C9">
            <w:rPr>
              <w:noProof/>
              <w:lang w:val="en-GB"/>
            </w:rPr>
            <w:t>[10]</w:t>
          </w:r>
          <w:r w:rsidR="00FC12C9">
            <w:fldChar w:fldCharType="end"/>
          </w:r>
        </w:sdtContent>
      </w:sdt>
      <w:r w:rsidR="009C1A95">
        <w:t>.</w:t>
      </w:r>
      <w:r w:rsidR="004E3325">
        <w:t xml:space="preserve"> A diagram of this system is shown below in Figure </w:t>
      </w:r>
      <w:r w:rsidR="008054AA">
        <w:t>1.</w:t>
      </w:r>
    </w:p>
    <w:p w14:paraId="40D235A9" w14:textId="2E1DB20C" w:rsidR="00973438" w:rsidRDefault="007614C4" w:rsidP="00973438">
      <w:pPr>
        <w:jc w:val="center"/>
      </w:pPr>
      <w:r>
        <w:rPr>
          <w:noProof/>
        </w:rPr>
        <w:drawing>
          <wp:inline distT="0" distB="0" distL="0" distR="0" wp14:anchorId="54990B7F" wp14:editId="4CA5DA2D">
            <wp:extent cx="3609833" cy="1068781"/>
            <wp:effectExtent l="0" t="0" r="0" b="0"/>
            <wp:docPr id="1494612471" name="Picture 18" descr="A black background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12471" name="Picture 18" descr="A black background with green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0537" cy="1071950"/>
                    </a:xfrm>
                    <a:prstGeom prst="rect">
                      <a:avLst/>
                    </a:prstGeom>
                    <a:noFill/>
                    <a:ln>
                      <a:noFill/>
                    </a:ln>
                  </pic:spPr>
                </pic:pic>
              </a:graphicData>
            </a:graphic>
          </wp:inline>
        </w:drawing>
      </w:r>
      <w:r w:rsidR="00973438" w:rsidRPr="00973438">
        <w:t xml:space="preserve"> </w:t>
      </w:r>
      <w:sdt>
        <w:sdtPr>
          <w:id w:val="-1677104202"/>
          <w:citation/>
        </w:sdtPr>
        <w:sdtContent>
          <w:r>
            <w:fldChar w:fldCharType="begin"/>
          </w:r>
          <w:r>
            <w:rPr>
              <w:lang w:val="en-GB"/>
            </w:rPr>
            <w:instrText xml:space="preserve"> CITATION Gee25 \l 2057 </w:instrText>
          </w:r>
          <w:r>
            <w:fldChar w:fldCharType="separate"/>
          </w:r>
          <w:r w:rsidR="00B30CA5" w:rsidRPr="00B30CA5">
            <w:rPr>
              <w:noProof/>
              <w:lang w:val="en-GB"/>
            </w:rPr>
            <w:t>[11]</w:t>
          </w:r>
          <w:r>
            <w:fldChar w:fldCharType="end"/>
          </w:r>
        </w:sdtContent>
      </w:sdt>
    </w:p>
    <w:p w14:paraId="5B615E0C" w14:textId="1C650F93" w:rsidR="00973438" w:rsidRDefault="00973438" w:rsidP="00973438">
      <w:pPr>
        <w:pStyle w:val="Caption"/>
        <w:jc w:val="center"/>
      </w:pPr>
      <w:bookmarkStart w:id="15" w:name="_Toc215731917"/>
      <w:r>
        <w:t xml:space="preserve">Figure </w:t>
      </w:r>
      <w:fldSimple w:instr=" SEQ Figure \* ARABIC ">
        <w:r w:rsidR="00797125">
          <w:rPr>
            <w:noProof/>
          </w:rPr>
          <w:t>1</w:t>
        </w:r>
      </w:fldSimple>
      <w:r>
        <w:t>: Diagram of point-to-point systems</w:t>
      </w:r>
      <w:bookmarkEnd w:id="15"/>
    </w:p>
    <w:p w14:paraId="6A24E697" w14:textId="77777777" w:rsidR="00F014D1" w:rsidRPr="00F014D1" w:rsidRDefault="00F014D1" w:rsidP="00F014D1"/>
    <w:p w14:paraId="7836E92F" w14:textId="178C27CF" w:rsidR="00EB39A4" w:rsidRDefault="004E3325" w:rsidP="009234A2">
      <w:r>
        <w:lastRenderedPageBreak/>
        <w:t xml:space="preserve">The </w:t>
      </w:r>
      <w:r w:rsidR="006C142F">
        <w:t>system designed in this report is based on a point-to-point system, as it requires only a single master and slave microcontroller.</w:t>
      </w:r>
      <w:r w:rsidR="002E4B6A">
        <w:t xml:space="preserve"> Some research papers</w:t>
      </w:r>
      <w:r w:rsidR="00973438">
        <w:t xml:space="preserve"> </w:t>
      </w:r>
      <w:sdt>
        <w:sdtPr>
          <w:id w:val="-154619323"/>
          <w:citation/>
        </w:sdtPr>
        <w:sdtContent>
          <w:r w:rsidR="00973438">
            <w:fldChar w:fldCharType="begin"/>
          </w:r>
          <w:r w:rsidR="00973438">
            <w:rPr>
              <w:lang w:val="en-GB"/>
            </w:rPr>
            <w:instrText xml:space="preserve"> CITATION Man17 \l 2057 </w:instrText>
          </w:r>
          <w:r w:rsidR="00973438">
            <w:fldChar w:fldCharType="separate"/>
          </w:r>
          <w:r w:rsidR="00B30CA5" w:rsidRPr="00B30CA5">
            <w:rPr>
              <w:noProof/>
              <w:lang w:val="en-GB"/>
            </w:rPr>
            <w:t>[12]</w:t>
          </w:r>
          <w:r w:rsidR="00973438">
            <w:fldChar w:fldCharType="end"/>
          </w:r>
        </w:sdtContent>
      </w:sdt>
      <w:r w:rsidR="00973438">
        <w:t xml:space="preserve"> </w:t>
      </w:r>
      <w:sdt>
        <w:sdtPr>
          <w:id w:val="1063829011"/>
          <w:citation/>
        </w:sdtPr>
        <w:sdtContent>
          <w:r w:rsidR="00973438">
            <w:fldChar w:fldCharType="begin"/>
          </w:r>
          <w:r w:rsidR="00973438">
            <w:rPr>
              <w:lang w:val="en-GB"/>
            </w:rPr>
            <w:instrText xml:space="preserve"> CITATION Gam25 \l 2057 </w:instrText>
          </w:r>
          <w:r w:rsidR="00973438">
            <w:fldChar w:fldCharType="separate"/>
          </w:r>
          <w:r w:rsidR="00B30CA5" w:rsidRPr="00B30CA5">
            <w:rPr>
              <w:noProof/>
              <w:lang w:val="en-GB"/>
            </w:rPr>
            <w:t>[13]</w:t>
          </w:r>
          <w:r w:rsidR="00973438">
            <w:fldChar w:fldCharType="end"/>
          </w:r>
        </w:sdtContent>
      </w:sdt>
      <w:r w:rsidR="002E4B6A">
        <w:t xml:space="preserve"> have looked at the applications of point-to-point systems in industry, such </w:t>
      </w:r>
      <w:r w:rsidR="00973438">
        <w:t>as</w:t>
      </w:r>
      <w:r w:rsidR="002E4B6A">
        <w:t xml:space="preserve"> robotics</w:t>
      </w:r>
      <w:r w:rsidR="00EB7078">
        <w:t xml:space="preserve">. They also mention how the use of point-to-point </w:t>
      </w:r>
      <w:r w:rsidR="008F0EA6">
        <w:t>distributed</w:t>
      </w:r>
      <w:r w:rsidR="00EB7078">
        <w:t xml:space="preserve"> systems</w:t>
      </w:r>
      <w:r w:rsidR="008F0EA6">
        <w:t xml:space="preserve"> </w:t>
      </w:r>
      <w:r w:rsidR="00973438">
        <w:t xml:space="preserve">require </w:t>
      </w:r>
      <w:r w:rsidR="008F0EA6">
        <w:t xml:space="preserve">more optimization of power </w:t>
      </w:r>
      <w:r w:rsidR="00B30CA5">
        <w:t>when</w:t>
      </w:r>
      <w:r w:rsidR="008F0EA6">
        <w:t xml:space="preserve"> more peripherals are added, </w:t>
      </w:r>
      <w:r w:rsidR="00B30CA5">
        <w:t>as</w:t>
      </w:r>
      <w:r w:rsidR="008F0EA6">
        <w:t xml:space="preserve"> every additional node</w:t>
      </w:r>
      <w:r w:rsidR="00B30CA5">
        <w:t xml:space="preserve"> increases the complexity</w:t>
      </w:r>
      <w:r w:rsidR="008F0EA6">
        <w:t xml:space="preserve">. This means that it may be less practical for </w:t>
      </w:r>
      <w:r w:rsidR="00B30CA5">
        <w:t>larger</w:t>
      </w:r>
      <w:r w:rsidR="00973438">
        <w:t xml:space="preserve"> systems.</w:t>
      </w:r>
    </w:p>
    <w:p w14:paraId="627EB4FC" w14:textId="77777777" w:rsidR="004E3325" w:rsidRPr="009234A2" w:rsidRDefault="004E3325" w:rsidP="009234A2"/>
    <w:p w14:paraId="09BD64D8" w14:textId="25EF7332" w:rsidR="00CB62CC" w:rsidRDefault="00CB62CC" w:rsidP="00D371A3">
      <w:pPr>
        <w:pStyle w:val="Heading3"/>
        <w:numPr>
          <w:ilvl w:val="2"/>
          <w:numId w:val="11"/>
        </w:numPr>
      </w:pPr>
      <w:bookmarkStart w:id="16" w:name="_Toc215731887"/>
      <w:r>
        <w:t>Point</w:t>
      </w:r>
      <w:r w:rsidR="00810494">
        <w:t>-</w:t>
      </w:r>
      <w:r>
        <w:t>to</w:t>
      </w:r>
      <w:r w:rsidR="00810494">
        <w:t>-</w:t>
      </w:r>
      <w:r>
        <w:t>Multipoint</w:t>
      </w:r>
      <w:bookmarkEnd w:id="16"/>
    </w:p>
    <w:p w14:paraId="39C2031C" w14:textId="751D1EC0" w:rsidR="009234A2" w:rsidRDefault="00AE1F5A" w:rsidP="009234A2">
      <w:r>
        <w:t>Point</w:t>
      </w:r>
      <w:r w:rsidR="00810494">
        <w:t>-</w:t>
      </w:r>
      <w:r>
        <w:t>to</w:t>
      </w:r>
      <w:r w:rsidR="00810494">
        <w:t>-m</w:t>
      </w:r>
      <w:r>
        <w:t>ultipoint systems</w:t>
      </w:r>
      <w:r w:rsidR="00561902">
        <w:t xml:space="preserve"> operate by having multiple nodes sharing the same communication channel. This requires more control by the master microcontroller, which much address each slave when communicating with it</w:t>
      </w:r>
      <w:r w:rsidR="00DB2207">
        <w:t xml:space="preserve">, and control what data is received and sent along the channel at any given time </w:t>
      </w:r>
      <w:sdt>
        <w:sdtPr>
          <w:id w:val="2087106225"/>
          <w:citation/>
        </w:sdtPr>
        <w:sdtContent>
          <w:r w:rsidR="00DB2207">
            <w:fldChar w:fldCharType="begin"/>
          </w:r>
          <w:r w:rsidR="00DB2207">
            <w:rPr>
              <w:lang w:val="en-GB"/>
            </w:rPr>
            <w:instrText xml:space="preserve"> CITATION Din13 \l 2057 </w:instrText>
          </w:r>
          <w:r w:rsidR="00DB2207">
            <w:fldChar w:fldCharType="separate"/>
          </w:r>
          <w:r w:rsidR="00FC2615" w:rsidRPr="00FC2615">
            <w:rPr>
              <w:noProof/>
              <w:lang w:val="en-GB"/>
            </w:rPr>
            <w:t>[14]</w:t>
          </w:r>
          <w:r w:rsidR="00DB2207">
            <w:fldChar w:fldCharType="end"/>
          </w:r>
        </w:sdtContent>
      </w:sdt>
      <w:r w:rsidR="00CF5D91">
        <w:t xml:space="preserve">. An example diagram of </w:t>
      </w:r>
      <w:r w:rsidR="00FC2615">
        <w:t>this</w:t>
      </w:r>
      <w:r w:rsidR="00CF5D91">
        <w:t xml:space="preserve"> is shown below in Figure </w:t>
      </w:r>
      <w:r w:rsidR="00FC2615">
        <w:t>2.</w:t>
      </w:r>
    </w:p>
    <w:p w14:paraId="651B65B0" w14:textId="2958FFDA" w:rsidR="007614C4" w:rsidRDefault="007614C4" w:rsidP="007614C4">
      <w:pPr>
        <w:keepNext/>
        <w:jc w:val="center"/>
      </w:pPr>
      <w:r>
        <w:rPr>
          <w:noProof/>
        </w:rPr>
        <w:drawing>
          <wp:inline distT="0" distB="0" distL="0" distR="0" wp14:anchorId="5508EC43" wp14:editId="6D451268">
            <wp:extent cx="4285397" cy="1938501"/>
            <wp:effectExtent l="0" t="0" r="1270" b="5080"/>
            <wp:docPr id="316062845" name="Picture 19" descr="A black background with white rectangles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62845" name="Picture 19" descr="A black background with white rectangles and green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1347" cy="1941193"/>
                    </a:xfrm>
                    <a:prstGeom prst="rect">
                      <a:avLst/>
                    </a:prstGeom>
                    <a:noFill/>
                    <a:ln>
                      <a:noFill/>
                    </a:ln>
                  </pic:spPr>
                </pic:pic>
              </a:graphicData>
            </a:graphic>
          </wp:inline>
        </w:drawing>
      </w:r>
      <w:sdt>
        <w:sdtPr>
          <w:id w:val="2058580237"/>
          <w:citation/>
        </w:sdtPr>
        <w:sdtContent>
          <w:r>
            <w:fldChar w:fldCharType="begin"/>
          </w:r>
          <w:r>
            <w:rPr>
              <w:lang w:val="en-GB"/>
            </w:rPr>
            <w:instrText xml:space="preserve"> CITATION Gee25 \l 2057 </w:instrText>
          </w:r>
          <w:r>
            <w:fldChar w:fldCharType="separate"/>
          </w:r>
          <w:r>
            <w:rPr>
              <w:noProof/>
              <w:lang w:val="en-GB"/>
            </w:rPr>
            <w:t xml:space="preserve"> </w:t>
          </w:r>
          <w:r w:rsidRPr="007614C4">
            <w:rPr>
              <w:noProof/>
              <w:lang w:val="en-GB"/>
            </w:rPr>
            <w:t>[11]</w:t>
          </w:r>
          <w:r>
            <w:fldChar w:fldCharType="end"/>
          </w:r>
        </w:sdtContent>
      </w:sdt>
    </w:p>
    <w:p w14:paraId="662D06D9" w14:textId="074AC3CD" w:rsidR="007614C4" w:rsidRDefault="007614C4" w:rsidP="007614C4">
      <w:pPr>
        <w:pStyle w:val="Caption"/>
        <w:jc w:val="center"/>
      </w:pPr>
      <w:bookmarkStart w:id="17" w:name="_Toc215731918"/>
      <w:r>
        <w:t xml:space="preserve">Figure </w:t>
      </w:r>
      <w:fldSimple w:instr=" SEQ Figure \* ARABIC ">
        <w:r w:rsidR="00797125">
          <w:rPr>
            <w:noProof/>
          </w:rPr>
          <w:t>2</w:t>
        </w:r>
      </w:fldSimple>
      <w:r>
        <w:t>: Diagram of a point-to-multipoint system</w:t>
      </w:r>
      <w:bookmarkEnd w:id="17"/>
    </w:p>
    <w:p w14:paraId="1EE6D0E1" w14:textId="77777777" w:rsidR="007614C4" w:rsidRPr="007614C4" w:rsidRDefault="007614C4" w:rsidP="007614C4"/>
    <w:p w14:paraId="1D57FEBF" w14:textId="6B88989D" w:rsidR="00CF5D91" w:rsidRDefault="00987EC5" w:rsidP="007614C4">
      <w:r>
        <w:t xml:space="preserve">While point-to-multipoint </w:t>
      </w:r>
      <w:r w:rsidR="001C09F5">
        <w:t xml:space="preserve">systems may be more complex to design and program due to the addressing, a paper from the </w:t>
      </w:r>
      <w:r w:rsidR="00746AFE">
        <w:t>Oriental Journal of Computer Science &amp; Technology</w:t>
      </w:r>
      <w:r w:rsidR="00746AFE">
        <w:t xml:space="preserve"> </w:t>
      </w:r>
      <w:sdt>
        <w:sdtPr>
          <w:id w:val="-1623757272"/>
          <w:citation/>
        </w:sdtPr>
        <w:sdtContent>
          <w:r w:rsidR="00746AFE">
            <w:fldChar w:fldCharType="begin"/>
          </w:r>
          <w:r w:rsidR="00746AFE">
            <w:rPr>
              <w:lang w:val="en-GB"/>
            </w:rPr>
            <w:instrText xml:space="preserve"> CITATION Kri09 \l 2057 </w:instrText>
          </w:r>
          <w:r w:rsidR="00746AFE">
            <w:fldChar w:fldCharType="separate"/>
          </w:r>
          <w:r w:rsidR="003E3580" w:rsidRPr="003E3580">
            <w:rPr>
              <w:noProof/>
              <w:lang w:val="en-GB"/>
            </w:rPr>
            <w:t>[15]</w:t>
          </w:r>
          <w:r w:rsidR="00746AFE">
            <w:fldChar w:fldCharType="end"/>
          </w:r>
        </w:sdtContent>
      </w:sdt>
      <w:r w:rsidR="00746AFE">
        <w:t xml:space="preserve"> discussed many advantages of these systems. Th</w:t>
      </w:r>
      <w:r w:rsidR="000A360D">
        <w:t>is includes scalability, as additional nodes can easily be added to the same channel</w:t>
      </w:r>
      <w:r w:rsidR="009A73C8">
        <w:t>, and saves resources compared to creating a unique channel for each slave microcontroller.</w:t>
      </w:r>
    </w:p>
    <w:p w14:paraId="308D953F" w14:textId="77777777" w:rsidR="00EB39A4" w:rsidRPr="009234A2" w:rsidRDefault="00EB39A4" w:rsidP="009234A2"/>
    <w:p w14:paraId="43D10158" w14:textId="6AAA558B" w:rsidR="00CB62CC" w:rsidRDefault="00D65AD5" w:rsidP="00D371A3">
      <w:pPr>
        <w:pStyle w:val="Heading3"/>
        <w:numPr>
          <w:ilvl w:val="2"/>
          <w:numId w:val="11"/>
        </w:numPr>
      </w:pPr>
      <w:bookmarkStart w:id="18" w:name="_Toc215731888"/>
      <w:r>
        <w:t>Multi-Master</w:t>
      </w:r>
      <w:bookmarkEnd w:id="18"/>
    </w:p>
    <w:p w14:paraId="30597F65" w14:textId="065AB9B7" w:rsidR="00946E10" w:rsidRDefault="0058427F" w:rsidP="007614C4">
      <w:r>
        <w:t xml:space="preserve">Multi-master systems </w:t>
      </w:r>
      <w:r w:rsidR="00FC2615">
        <w:t>have</w:t>
      </w:r>
      <w:r>
        <w:t xml:space="preserve"> a similar bus</w:t>
      </w:r>
      <w:r w:rsidR="008C2D1F">
        <w:t>-like topology as point-to-</w:t>
      </w:r>
      <w:r w:rsidR="00946E10">
        <w:t>multipoint</w:t>
      </w:r>
      <w:r w:rsidR="008C2D1F">
        <w:t xml:space="preserve"> systems, </w:t>
      </w:r>
      <w:r w:rsidR="00946E10">
        <w:t>however,</w:t>
      </w:r>
      <w:r w:rsidR="008C2D1F">
        <w:t xml:space="preserve"> can feature more than one master microcontroller</w:t>
      </w:r>
      <w:r w:rsidR="00F96548">
        <w:t xml:space="preserve">. </w:t>
      </w:r>
      <w:r w:rsidR="00946E10">
        <w:t xml:space="preserve">A diagram of this system is shown below in Figure </w:t>
      </w:r>
      <w:r w:rsidR="00FC2615">
        <w:t>3.</w:t>
      </w:r>
      <w:r w:rsidR="00946E10">
        <w:t xml:space="preserve"> </w:t>
      </w:r>
    </w:p>
    <w:p w14:paraId="5C28DC1F" w14:textId="1ECC5436" w:rsidR="00F75E46" w:rsidRDefault="00272A49" w:rsidP="00F75E46">
      <w:pPr>
        <w:keepNext/>
        <w:jc w:val="center"/>
      </w:pPr>
      <w:r>
        <w:rPr>
          <w:noProof/>
        </w:rPr>
        <w:lastRenderedPageBreak/>
        <w:drawing>
          <wp:inline distT="0" distB="0" distL="0" distR="0" wp14:anchorId="02DDCEC4" wp14:editId="05AE92C3">
            <wp:extent cx="3398293" cy="1952485"/>
            <wp:effectExtent l="0" t="0" r="0" b="0"/>
            <wp:docPr id="220439547" name="Picture 20" descr="enter image description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nter image description here"/>
                    <pic:cNvPicPr>
                      <a:picLocks noChangeAspect="1" noChangeArrowheads="1"/>
                    </pic:cNvPicPr>
                  </pic:nvPicPr>
                  <pic:blipFill rotWithShape="1">
                    <a:blip r:embed="rId11">
                      <a:extLst>
                        <a:ext uri="{28A0092B-C50C-407E-A947-70E740481C1C}">
                          <a14:useLocalDpi xmlns:a14="http://schemas.microsoft.com/office/drawing/2010/main" val="0"/>
                        </a:ext>
                      </a:extLst>
                    </a:blip>
                    <a:srcRect l="24574" t="16655" r="27669" b="37071"/>
                    <a:stretch>
                      <a:fillRect/>
                    </a:stretch>
                  </pic:blipFill>
                  <pic:spPr bwMode="auto">
                    <a:xfrm>
                      <a:off x="0" y="0"/>
                      <a:ext cx="3403035" cy="1955210"/>
                    </a:xfrm>
                    <a:prstGeom prst="rect">
                      <a:avLst/>
                    </a:prstGeom>
                    <a:noFill/>
                    <a:ln>
                      <a:noFill/>
                    </a:ln>
                    <a:extLst>
                      <a:ext uri="{53640926-AAD7-44D8-BBD7-CCE9431645EC}">
                        <a14:shadowObscured xmlns:a14="http://schemas.microsoft.com/office/drawing/2010/main"/>
                      </a:ext>
                    </a:extLst>
                  </pic:spPr>
                </pic:pic>
              </a:graphicData>
            </a:graphic>
          </wp:inline>
        </w:drawing>
      </w:r>
      <w:sdt>
        <w:sdtPr>
          <w:id w:val="-1032953471"/>
          <w:citation/>
        </w:sdtPr>
        <w:sdtContent>
          <w:r w:rsidR="00F75E46">
            <w:fldChar w:fldCharType="begin"/>
          </w:r>
          <w:r w:rsidR="00F75E46">
            <w:rPr>
              <w:lang w:val="en-GB"/>
            </w:rPr>
            <w:instrText xml:space="preserve"> CITATION har14 \l 2057 </w:instrText>
          </w:r>
          <w:r w:rsidR="00F75E46">
            <w:fldChar w:fldCharType="separate"/>
          </w:r>
          <w:r w:rsidR="00F75E46">
            <w:rPr>
              <w:noProof/>
              <w:lang w:val="en-GB"/>
            </w:rPr>
            <w:t xml:space="preserve"> </w:t>
          </w:r>
          <w:r w:rsidR="00F75E46" w:rsidRPr="00F75E46">
            <w:rPr>
              <w:noProof/>
              <w:lang w:val="en-GB"/>
            </w:rPr>
            <w:t>[16]</w:t>
          </w:r>
          <w:r w:rsidR="00F75E46">
            <w:fldChar w:fldCharType="end"/>
          </w:r>
        </w:sdtContent>
      </w:sdt>
    </w:p>
    <w:p w14:paraId="2FBA34B8" w14:textId="23ED4391" w:rsidR="00F75E46" w:rsidRDefault="00F75E46" w:rsidP="00F75E46">
      <w:pPr>
        <w:pStyle w:val="Caption"/>
        <w:jc w:val="center"/>
      </w:pPr>
      <w:bookmarkStart w:id="19" w:name="_Toc215731919"/>
      <w:r>
        <w:t xml:space="preserve">Figure </w:t>
      </w:r>
      <w:fldSimple w:instr=" SEQ Figure \* ARABIC ">
        <w:r w:rsidR="00797125">
          <w:rPr>
            <w:noProof/>
          </w:rPr>
          <w:t>3</w:t>
        </w:r>
      </w:fldSimple>
      <w:r>
        <w:t>: Diagram of multi-master system</w:t>
      </w:r>
      <w:bookmarkEnd w:id="19"/>
    </w:p>
    <w:p w14:paraId="7E134FB2" w14:textId="77777777" w:rsidR="00F75E46" w:rsidRPr="00F75E46" w:rsidRDefault="00F75E46" w:rsidP="00F75E46"/>
    <w:p w14:paraId="430D435A" w14:textId="0239214A" w:rsidR="00F354DA" w:rsidRDefault="00F96548" w:rsidP="00021256">
      <w:r>
        <w:t>This allows for much larger systems with more processing power</w:t>
      </w:r>
      <w:r w:rsidR="00946E10">
        <w:t xml:space="preserve"> </w:t>
      </w:r>
      <w:sdt>
        <w:sdtPr>
          <w:id w:val="457373291"/>
          <w:citation/>
        </w:sdtPr>
        <w:sdtContent>
          <w:r w:rsidR="00946E10">
            <w:fldChar w:fldCharType="begin"/>
          </w:r>
          <w:r w:rsidR="00946E10">
            <w:rPr>
              <w:lang w:val="en-GB"/>
            </w:rPr>
            <w:instrText xml:space="preserve"> CITATION Sal20 \l 2057 </w:instrText>
          </w:r>
          <w:r w:rsidR="00946E10">
            <w:fldChar w:fldCharType="separate"/>
          </w:r>
          <w:r w:rsidR="00FC2615" w:rsidRPr="00FC2615">
            <w:rPr>
              <w:noProof/>
              <w:lang w:val="en-GB"/>
            </w:rPr>
            <w:t>[17]</w:t>
          </w:r>
          <w:r w:rsidR="00946E10">
            <w:fldChar w:fldCharType="end"/>
          </w:r>
        </w:sdtContent>
      </w:sdt>
      <w:r>
        <w:t>. However, this makes it much more complex to program, with master microcontrollers having to coordina</w:t>
      </w:r>
      <w:r w:rsidR="00EB2A95">
        <w:t>te, as only one</w:t>
      </w:r>
      <w:r w:rsidR="00FC2615">
        <w:t xml:space="preserve"> device </w:t>
      </w:r>
      <w:r w:rsidR="00EB2A95">
        <w:t>can use the communication channel at a time to prevent data collisions</w:t>
      </w:r>
      <w:r w:rsidR="00E8053C">
        <w:t xml:space="preserve"> </w:t>
      </w:r>
      <w:sdt>
        <w:sdtPr>
          <w:id w:val="-1365669219"/>
          <w:citation/>
        </w:sdtPr>
        <w:sdtContent>
          <w:r w:rsidR="00E8053C">
            <w:fldChar w:fldCharType="begin"/>
          </w:r>
          <w:r w:rsidR="00E8053C">
            <w:rPr>
              <w:lang w:val="en-GB"/>
            </w:rPr>
            <w:instrText xml:space="preserve"> CITATION Noe12 \l 2057 </w:instrText>
          </w:r>
          <w:r w:rsidR="00E8053C">
            <w:fldChar w:fldCharType="separate"/>
          </w:r>
          <w:r w:rsidR="00FC2615" w:rsidRPr="00FC2615">
            <w:rPr>
              <w:noProof/>
              <w:lang w:val="en-GB"/>
            </w:rPr>
            <w:t>[18]</w:t>
          </w:r>
          <w:r w:rsidR="00E8053C">
            <w:fldChar w:fldCharType="end"/>
          </w:r>
        </w:sdtContent>
      </w:sdt>
      <w:r w:rsidR="00EB2A95">
        <w:t xml:space="preserve">. </w:t>
      </w:r>
    </w:p>
    <w:p w14:paraId="4156A229" w14:textId="77777777" w:rsidR="00F75E46" w:rsidRDefault="00F75E46" w:rsidP="00021256"/>
    <w:p w14:paraId="02D0EA2F" w14:textId="77777777" w:rsidR="00FC2615" w:rsidRDefault="00FC2615" w:rsidP="00021256"/>
    <w:p w14:paraId="65C2101F" w14:textId="77777777" w:rsidR="00FC2615" w:rsidRDefault="00FC2615" w:rsidP="00021256"/>
    <w:p w14:paraId="296DD0D4" w14:textId="77777777" w:rsidR="00FC2615" w:rsidRDefault="00FC2615" w:rsidP="00021256"/>
    <w:p w14:paraId="602CE0EF" w14:textId="77777777" w:rsidR="00FC2615" w:rsidRDefault="00FC2615" w:rsidP="00021256"/>
    <w:p w14:paraId="797DEF7F" w14:textId="77777777" w:rsidR="00FC2615" w:rsidRDefault="00FC2615" w:rsidP="00021256"/>
    <w:p w14:paraId="63913DC0" w14:textId="77777777" w:rsidR="00FC2615" w:rsidRDefault="00FC2615" w:rsidP="00021256"/>
    <w:p w14:paraId="1291C7A6" w14:textId="77777777" w:rsidR="00FC2615" w:rsidRDefault="00FC2615" w:rsidP="00021256"/>
    <w:p w14:paraId="0351F4BE" w14:textId="77777777" w:rsidR="006F5D91" w:rsidRDefault="006F5D91" w:rsidP="00021256"/>
    <w:p w14:paraId="5D3B95D9" w14:textId="77777777" w:rsidR="006F5D91" w:rsidRDefault="006F5D91" w:rsidP="00021256"/>
    <w:p w14:paraId="039E6638" w14:textId="77777777" w:rsidR="006F5D91" w:rsidRDefault="006F5D91" w:rsidP="00021256"/>
    <w:p w14:paraId="5410D416" w14:textId="77777777" w:rsidR="006F5D91" w:rsidRDefault="006F5D91" w:rsidP="00021256"/>
    <w:p w14:paraId="4F710FF5" w14:textId="00A22F8E" w:rsidR="00021256" w:rsidRDefault="006F5D91" w:rsidP="00D371A3">
      <w:pPr>
        <w:pStyle w:val="Heading1"/>
        <w:numPr>
          <w:ilvl w:val="0"/>
          <w:numId w:val="11"/>
        </w:numPr>
      </w:pPr>
      <w:bookmarkStart w:id="20" w:name="_Toc215731889"/>
      <w:r w:rsidRPr="007D72E9">
        <w:rPr>
          <w:rFonts w:eastAsia="DengXian Light"/>
          <w:noProof/>
        </w:rPr>
        <w:lastRenderedPageBreak/>
        <mc:AlternateContent>
          <mc:Choice Requires="wps">
            <w:drawing>
              <wp:anchor distT="0" distB="0" distL="114300" distR="114300" simplePos="0" relativeHeight="251679232" behindDoc="1" locked="0" layoutInCell="1" allowOverlap="1" wp14:anchorId="4FF5BE15" wp14:editId="3BFD6AB6">
                <wp:simplePos x="0" y="0"/>
                <wp:positionH relativeFrom="margin">
                  <wp:posOffset>-1304925</wp:posOffset>
                </wp:positionH>
                <wp:positionV relativeFrom="paragraph">
                  <wp:posOffset>-943610</wp:posOffset>
                </wp:positionV>
                <wp:extent cx="8237220" cy="1353185"/>
                <wp:effectExtent l="0" t="0" r="0" b="0"/>
                <wp:wrapNone/>
                <wp:docPr id="2084058543"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5820F6" id="Rectangle 1" o:spid="_x0000_s1026" style="position:absolute;margin-left:-102.75pt;margin-top:-74.3pt;width:648.6pt;height:106.55pt;z-index:-251637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" fillcolor="#dae3f3" stroked="f" strokeweight="1pt">
                <w10:wrap anchorx="margin"/>
              </v:rect>
            </w:pict>
          </mc:Fallback>
        </mc:AlternateContent>
      </w:r>
      <w:r w:rsidR="001C5E45">
        <w:t>Design</w:t>
      </w:r>
      <w:bookmarkEnd w:id="20"/>
    </w:p>
    <w:p w14:paraId="6347977D" w14:textId="31F335ED" w:rsidR="001C5E45" w:rsidRDefault="001E0510" w:rsidP="00D371A3">
      <w:pPr>
        <w:pStyle w:val="Heading2"/>
        <w:numPr>
          <w:ilvl w:val="1"/>
          <w:numId w:val="11"/>
        </w:numPr>
      </w:pPr>
      <w:bookmarkStart w:id="21" w:name="_Toc215731890"/>
      <w:r>
        <w:t>Microcontroller Choice</w:t>
      </w:r>
      <w:bookmarkEnd w:id="21"/>
    </w:p>
    <w:p w14:paraId="01843A75" w14:textId="3B8DBAE4" w:rsidR="00C81C31" w:rsidRDefault="0029728E" w:rsidP="00C81C31">
      <w:r>
        <w:t>The PIC18F2525 was chosen as both the master and slave microcontroller. This was due to the reasonable number of I/O ports, each having 3, allowing one to be assigned for communication, one for inputs/outputs, and one port remaining for future work e.g. advanced input sensors such as photoresistors.</w:t>
      </w:r>
      <w:r w:rsidR="00E52791">
        <w:t xml:space="preserve"> This provides the system with flexibility while not having an excessive number of pins.</w:t>
      </w:r>
      <w:r>
        <w:t xml:space="preserve"> The microcontroller has an internal clock of 8MHz, which will be used in later code, and supports I2C communication, as shown with the connections to the SDA and SCL pins </w:t>
      </w:r>
      <w:sdt>
        <w:sdtPr>
          <w:id w:val="809834093"/>
          <w:citation/>
        </w:sdtPr>
        <w:sdtContent>
          <w:r>
            <w:fldChar w:fldCharType="begin"/>
          </w:r>
          <w:r>
            <w:rPr>
              <w:lang w:val="en-GB"/>
            </w:rPr>
            <w:instrText xml:space="preserve"> CITATION Mic09 \l 2057 </w:instrText>
          </w:r>
          <w:r>
            <w:fldChar w:fldCharType="separate"/>
          </w:r>
          <w:r w:rsidR="00FC2615" w:rsidRPr="00FC2615">
            <w:rPr>
              <w:noProof/>
              <w:lang w:val="en-GB"/>
            </w:rPr>
            <w:t>[19]</w:t>
          </w:r>
          <w:r>
            <w:fldChar w:fldCharType="end"/>
          </w:r>
        </w:sdtContent>
      </w:sdt>
      <w:r w:rsidR="00E52791">
        <w:t>.</w:t>
      </w:r>
      <w:r w:rsidR="00982643">
        <w:t xml:space="preserve"> </w:t>
      </w:r>
      <w:r w:rsidR="002356E4">
        <w:t xml:space="preserve">I2C communication was chosen due to </w:t>
      </w:r>
      <w:r w:rsidR="00561EF4">
        <w:t xml:space="preserve">the simplicity of only needing 2 wires and ability to </w:t>
      </w:r>
      <w:r w:rsidR="006B725B">
        <w:t xml:space="preserve">support multiple masters and slaves for future development </w:t>
      </w:r>
      <w:sdt>
        <w:sdtPr>
          <w:id w:val="289951531"/>
          <w:citation/>
        </w:sdtPr>
        <w:sdtContent>
          <w:r w:rsidR="00721AA8">
            <w:fldChar w:fldCharType="begin"/>
          </w:r>
          <w:r w:rsidR="00721AA8">
            <w:rPr>
              <w:lang w:val="en-GB"/>
            </w:rPr>
            <w:instrText xml:space="preserve"> CITATION Hea03 \l 2057 </w:instrText>
          </w:r>
          <w:r w:rsidR="00721AA8">
            <w:fldChar w:fldCharType="separate"/>
          </w:r>
          <w:r w:rsidR="00FC2615" w:rsidRPr="00FC2615">
            <w:rPr>
              <w:noProof/>
              <w:lang w:val="en-GB"/>
            </w:rPr>
            <w:t>[20]</w:t>
          </w:r>
          <w:r w:rsidR="00721AA8">
            <w:fldChar w:fldCharType="end"/>
          </w:r>
        </w:sdtContent>
      </w:sdt>
      <w:r w:rsidR="00D25D77">
        <w:t xml:space="preserve">. </w:t>
      </w:r>
      <w:r w:rsidR="00982643">
        <w:t>Within the datasheet, it is specified to be able to sink/source 25mA on the I/O pins, which is sufficient for toggling LEDs.</w:t>
      </w:r>
      <w:r w:rsidR="00E22740">
        <w:t xml:space="preserve"> It pulls the I/O pins to 5V when on </w:t>
      </w:r>
      <w:sdt>
        <w:sdtPr>
          <w:id w:val="-939608260"/>
          <w:citation/>
        </w:sdtPr>
        <w:sdtContent>
          <w:r w:rsidR="00E22740">
            <w:fldChar w:fldCharType="begin"/>
          </w:r>
          <w:r w:rsidR="00E22740">
            <w:rPr>
              <w:lang w:val="en-GB"/>
            </w:rPr>
            <w:instrText xml:space="preserve"> CITATION Mic09 \l 2057 </w:instrText>
          </w:r>
          <w:r w:rsidR="00E22740">
            <w:fldChar w:fldCharType="separate"/>
          </w:r>
          <w:r w:rsidR="00FC2615" w:rsidRPr="00FC2615">
            <w:rPr>
              <w:noProof/>
              <w:lang w:val="en-GB"/>
            </w:rPr>
            <w:t>[19]</w:t>
          </w:r>
          <w:r w:rsidR="00E22740">
            <w:fldChar w:fldCharType="end"/>
          </w:r>
        </w:sdtContent>
      </w:sdt>
      <w:r w:rsidR="00E22740">
        <w:t xml:space="preserve">. </w:t>
      </w:r>
    </w:p>
    <w:p w14:paraId="50F93AC9" w14:textId="39A32C39" w:rsidR="00982643" w:rsidRPr="00C81C31" w:rsidRDefault="00982643" w:rsidP="00C81C31">
      <w:r>
        <w:t xml:space="preserve">Below in Figure </w:t>
      </w:r>
      <w:r w:rsidR="00FC2615">
        <w:t>4</w:t>
      </w:r>
      <w:r>
        <w:t xml:space="preserve"> is a screenshot of the microcontroller schematic symbol in Proteus. The MCLR pin is pulled high as it is active-low to reset the device </w:t>
      </w:r>
      <w:sdt>
        <w:sdtPr>
          <w:id w:val="-1254825253"/>
          <w:citation/>
        </w:sdtPr>
        <w:sdtContent>
          <w:r>
            <w:fldChar w:fldCharType="begin"/>
          </w:r>
          <w:r>
            <w:rPr>
              <w:lang w:val="en-GB"/>
            </w:rPr>
            <w:instrText xml:space="preserve"> CITATION Mic09 \l 2057 </w:instrText>
          </w:r>
          <w:r>
            <w:fldChar w:fldCharType="separate"/>
          </w:r>
          <w:r w:rsidR="00FC2615" w:rsidRPr="00FC2615">
            <w:rPr>
              <w:noProof/>
              <w:lang w:val="en-GB"/>
            </w:rPr>
            <w:t>[19]</w:t>
          </w:r>
          <w:r>
            <w:fldChar w:fldCharType="end"/>
          </w:r>
        </w:sdtContent>
      </w:sdt>
      <w:r>
        <w:t>.</w:t>
      </w:r>
    </w:p>
    <w:p w14:paraId="2A26424B" w14:textId="77777777" w:rsidR="00B4764D" w:rsidRDefault="00E1399F" w:rsidP="00B4764D">
      <w:pPr>
        <w:keepNext/>
        <w:jc w:val="center"/>
      </w:pPr>
      <w:r w:rsidRPr="00E1399F">
        <w:drawing>
          <wp:inline distT="0" distB="0" distL="0" distR="0" wp14:anchorId="4FF6DD80" wp14:editId="5CE2B8ED">
            <wp:extent cx="2817861" cy="2620370"/>
            <wp:effectExtent l="0" t="0" r="1905" b="8890"/>
            <wp:docPr id="9622233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23330" name="Picture 1" descr="A screenshot of a computer&#10;&#10;AI-generated content may be incorrect."/>
                    <pic:cNvPicPr/>
                  </pic:nvPicPr>
                  <pic:blipFill>
                    <a:blip r:embed="rId12"/>
                    <a:stretch>
                      <a:fillRect/>
                    </a:stretch>
                  </pic:blipFill>
                  <pic:spPr>
                    <a:xfrm>
                      <a:off x="0" y="0"/>
                      <a:ext cx="2828082" cy="2629874"/>
                    </a:xfrm>
                    <a:prstGeom prst="rect">
                      <a:avLst/>
                    </a:prstGeom>
                  </pic:spPr>
                </pic:pic>
              </a:graphicData>
            </a:graphic>
          </wp:inline>
        </w:drawing>
      </w:r>
    </w:p>
    <w:p w14:paraId="302E31B1" w14:textId="173AB5F5" w:rsidR="002A063F" w:rsidRPr="002A063F" w:rsidRDefault="00B4764D" w:rsidP="002356E4">
      <w:pPr>
        <w:pStyle w:val="Caption"/>
        <w:jc w:val="center"/>
      </w:pPr>
      <w:bookmarkStart w:id="22" w:name="_Toc215731920"/>
      <w:r>
        <w:t xml:space="preserve">Figure </w:t>
      </w:r>
      <w:fldSimple w:instr=" SEQ Figure \* ARABIC ">
        <w:r w:rsidR="00797125">
          <w:rPr>
            <w:noProof/>
          </w:rPr>
          <w:t>4</w:t>
        </w:r>
      </w:fldSimple>
      <w:r>
        <w:t>: PIC18F2525 Proteus schematic symbol</w:t>
      </w:r>
      <w:bookmarkEnd w:id="22"/>
    </w:p>
    <w:p w14:paraId="211FDAED" w14:textId="77777777" w:rsidR="00591FEC" w:rsidRDefault="00591FEC" w:rsidP="004F0457"/>
    <w:p w14:paraId="7CFD876C" w14:textId="44CFBE04" w:rsidR="00F77A79" w:rsidRDefault="00F77A79" w:rsidP="00D371A3">
      <w:pPr>
        <w:pStyle w:val="Heading2"/>
        <w:numPr>
          <w:ilvl w:val="1"/>
          <w:numId w:val="11"/>
        </w:numPr>
      </w:pPr>
      <w:bookmarkStart w:id="23" w:name="_Toc215731891"/>
      <w:r>
        <w:t>Output Design</w:t>
      </w:r>
      <w:bookmarkEnd w:id="23"/>
    </w:p>
    <w:p w14:paraId="25412B27" w14:textId="1580610D" w:rsidR="00F77A79" w:rsidRDefault="00F77A79" w:rsidP="00D371A3">
      <w:pPr>
        <w:pStyle w:val="Heading3"/>
        <w:numPr>
          <w:ilvl w:val="2"/>
          <w:numId w:val="11"/>
        </w:numPr>
      </w:pPr>
      <w:bookmarkStart w:id="24" w:name="_Toc215731892"/>
      <w:r>
        <w:t>555 Timer</w:t>
      </w:r>
      <w:bookmarkEnd w:id="24"/>
    </w:p>
    <w:p w14:paraId="538FC421" w14:textId="3C56B0E2" w:rsidR="00BE3FFF" w:rsidRDefault="00D43A43" w:rsidP="00AF6632">
      <w:r>
        <w:t>To</w:t>
      </w:r>
      <w:r w:rsidR="00AF6632">
        <w:t xml:space="preserve"> have regular </w:t>
      </w:r>
      <w:r w:rsidR="00AD09A5">
        <w:t xml:space="preserve">periodic flashing of the indicator light, while being toggled by a switch, the output pin of the PIC was connected to </w:t>
      </w:r>
      <w:r w:rsidR="00BE3FFF">
        <w:t xml:space="preserve">a MOSFET which controls the power to </w:t>
      </w:r>
      <w:r w:rsidR="00BF34E6">
        <w:t>a</w:t>
      </w:r>
      <w:r w:rsidR="00BE3FFF">
        <w:t xml:space="preserve"> 555 timer, </w:t>
      </w:r>
      <w:r w:rsidR="00BE3FFF">
        <w:lastRenderedPageBreak/>
        <w:t xml:space="preserve">turning </w:t>
      </w:r>
      <w:proofErr w:type="spellStart"/>
      <w:proofErr w:type="gramStart"/>
      <w:r w:rsidR="00BE3FFF">
        <w:t>it</w:t>
      </w:r>
      <w:r w:rsidR="00BF34E6">
        <w:t>’s</w:t>
      </w:r>
      <w:proofErr w:type="spellEnd"/>
      <w:r w:rsidR="00BF34E6">
        <w:t xml:space="preserve"> output</w:t>
      </w:r>
      <w:proofErr w:type="gramEnd"/>
      <w:r w:rsidR="00BE3FFF">
        <w:t xml:space="preserve"> on and off. The indicator LED was then connected to the output pin. The timer is in an astable configuration, which toggles on and off based on the charge of the RC circuit, shown in an image from a report by </w:t>
      </w:r>
      <w:r w:rsidR="008B05B6">
        <w:t xml:space="preserve">Texas Instruments </w:t>
      </w:r>
      <w:r w:rsidR="00BE3FFF">
        <w:t xml:space="preserve">in Figure </w:t>
      </w:r>
      <w:r w:rsidR="00BF34E6">
        <w:t>5</w:t>
      </w:r>
      <w:r w:rsidR="00BE3FFF">
        <w:t>.</w:t>
      </w:r>
    </w:p>
    <w:p w14:paraId="52D3E54C" w14:textId="3579CBAC" w:rsidR="004830D6" w:rsidRDefault="008B05B6" w:rsidP="004830D6">
      <w:pPr>
        <w:keepNext/>
        <w:jc w:val="center"/>
      </w:pPr>
      <w:r w:rsidRPr="008B05B6">
        <w:drawing>
          <wp:inline distT="0" distB="0" distL="0" distR="0" wp14:anchorId="5268DE09" wp14:editId="0396FFB4">
            <wp:extent cx="3186113" cy="1928687"/>
            <wp:effectExtent l="0" t="0" r="0" b="0"/>
            <wp:docPr id="1346615471" name="Picture 1" descr="A graph of a vol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15471" name="Picture 1" descr="A graph of a voltage&#10;&#10;AI-generated content may be incorrect."/>
                    <pic:cNvPicPr/>
                  </pic:nvPicPr>
                  <pic:blipFill>
                    <a:blip r:embed="rId13"/>
                    <a:stretch>
                      <a:fillRect/>
                    </a:stretch>
                  </pic:blipFill>
                  <pic:spPr>
                    <a:xfrm>
                      <a:off x="0" y="0"/>
                      <a:ext cx="3204232" cy="1939655"/>
                    </a:xfrm>
                    <a:prstGeom prst="rect">
                      <a:avLst/>
                    </a:prstGeom>
                  </pic:spPr>
                </pic:pic>
              </a:graphicData>
            </a:graphic>
          </wp:inline>
        </w:drawing>
      </w:r>
      <w:r w:rsidR="004830D6" w:rsidRPr="004830D6">
        <w:t xml:space="preserve"> </w:t>
      </w:r>
      <w:sdt>
        <w:sdtPr>
          <w:id w:val="-1275551588"/>
          <w:citation/>
        </w:sdtPr>
        <w:sdtContent>
          <w:r w:rsidR="004830D6">
            <w:fldChar w:fldCharType="begin"/>
          </w:r>
          <w:r w:rsidR="004830D6">
            <w:rPr>
              <w:lang w:val="en-GB"/>
            </w:rPr>
            <w:instrText xml:space="preserve"> CITATION Tex15 \l 2057 </w:instrText>
          </w:r>
          <w:r w:rsidR="004830D6">
            <w:fldChar w:fldCharType="separate"/>
          </w:r>
          <w:r w:rsidR="00BF34E6" w:rsidRPr="00BF34E6">
            <w:rPr>
              <w:noProof/>
              <w:lang w:val="en-GB"/>
            </w:rPr>
            <w:t>[21]</w:t>
          </w:r>
          <w:r w:rsidR="004830D6">
            <w:fldChar w:fldCharType="end"/>
          </w:r>
        </w:sdtContent>
      </w:sdt>
    </w:p>
    <w:p w14:paraId="26107FAF" w14:textId="713398BE" w:rsidR="004830D6" w:rsidRDefault="004830D6" w:rsidP="004830D6">
      <w:pPr>
        <w:pStyle w:val="Caption"/>
        <w:jc w:val="center"/>
      </w:pPr>
      <w:bookmarkStart w:id="25" w:name="_Toc215731921"/>
      <w:r>
        <w:t xml:space="preserve">Figure </w:t>
      </w:r>
      <w:fldSimple w:instr=" SEQ Figure \* ARABIC ">
        <w:r w:rsidR="00797125">
          <w:rPr>
            <w:noProof/>
          </w:rPr>
          <w:t>5</w:t>
        </w:r>
      </w:fldSimple>
      <w:r>
        <w:t>: Diagram of 555 astable timing</w:t>
      </w:r>
      <w:bookmarkEnd w:id="25"/>
    </w:p>
    <w:p w14:paraId="6EC15B8A" w14:textId="4B7C271C" w:rsidR="00BE3FFF" w:rsidRDefault="00BE3FFF" w:rsidP="008B05B6">
      <w:pPr>
        <w:jc w:val="center"/>
      </w:pPr>
    </w:p>
    <w:p w14:paraId="0F35FFA0" w14:textId="202B633D" w:rsidR="008B05B6" w:rsidRDefault="008B05B6" w:rsidP="008B05B6">
      <w:r>
        <w:t xml:space="preserve">From this same datasheet, the values of the resistors and capacitors were calculated using the formula shown in Equation </w:t>
      </w:r>
      <w:r w:rsidR="00B35834">
        <w:t>1</w:t>
      </w:r>
      <w:r>
        <w:t xml:space="preserve"> below</w:t>
      </w:r>
      <w:r w:rsidR="00DA17CC">
        <w:t xml:space="preserve"> </w:t>
      </w:r>
      <w:sdt>
        <w:sdtPr>
          <w:id w:val="2028754036"/>
          <w:citation/>
        </w:sdtPr>
        <w:sdtContent>
          <w:r w:rsidR="006011BE">
            <w:fldChar w:fldCharType="begin"/>
          </w:r>
          <w:r w:rsidR="006011BE">
            <w:rPr>
              <w:lang w:val="en-GB"/>
            </w:rPr>
            <w:instrText xml:space="preserve"> CITATION Tex15 \l 2057 </w:instrText>
          </w:r>
          <w:r w:rsidR="006011BE">
            <w:fldChar w:fldCharType="separate"/>
          </w:r>
          <w:r w:rsidR="00B35834" w:rsidRPr="00B35834">
            <w:rPr>
              <w:noProof/>
              <w:lang w:val="en-GB"/>
            </w:rPr>
            <w:t>[21]</w:t>
          </w:r>
          <w:r w:rsidR="006011BE">
            <w:fldChar w:fldCharType="end"/>
          </w:r>
        </w:sdtContent>
      </w:sdt>
      <w:r>
        <w:t>.</w:t>
      </w:r>
    </w:p>
    <w:p w14:paraId="525D8BE9" w14:textId="77777777" w:rsidR="00D220E3" w:rsidRDefault="00D220E3" w:rsidP="008B05B6"/>
    <w:p w14:paraId="5650DEF1" w14:textId="6569E119" w:rsidR="00E4733E" w:rsidRDefault="00D220E3" w:rsidP="00D220E3">
      <w:pPr>
        <w:pStyle w:val="Caption"/>
        <w:jc w:val="center"/>
      </w:pPr>
      <w:bookmarkStart w:id="26" w:name="_Toc215731935"/>
      <w:r>
        <w:t xml:space="preserve">Equation </w:t>
      </w:r>
      <w:fldSimple w:instr=" SEQ Equation \* ARABIC ">
        <w:r>
          <w:rPr>
            <w:noProof/>
          </w:rPr>
          <w:t>1</w:t>
        </w:r>
      </w:fldSimple>
      <w:r>
        <w:t>: Formula for calculating frequency of a 555 timer</w:t>
      </w:r>
      <w:bookmarkEnd w:id="26"/>
    </w:p>
    <w:p w14:paraId="73E0D98D" w14:textId="472A475D" w:rsidR="008B05B6" w:rsidRPr="00D220E3" w:rsidRDefault="00CF6441" w:rsidP="00D43A43">
      <w:pPr>
        <w:jc w:val="center"/>
      </w:pPr>
      <m:oMathPara>
        <m:oMath>
          <m:r>
            <w:rPr>
              <w:rFonts w:ascii="Cambria Math" w:hAnsi="Cambria Math"/>
              <w:sz w:val="32"/>
              <w:szCs w:val="32"/>
            </w:rPr>
            <m:t xml:space="preserve">f= </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T</m:t>
              </m:r>
            </m:den>
          </m:f>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1.44</m:t>
              </m:r>
            </m:num>
            <m:den>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R</m:t>
                      </m:r>
                    </m:e>
                    <m:sub>
                      <m:r>
                        <w:rPr>
                          <w:rFonts w:ascii="Cambria Math" w:hAnsi="Cambria Math"/>
                          <w:sz w:val="32"/>
                          <w:szCs w:val="32"/>
                        </w:rPr>
                        <m:t>1</m:t>
                      </m:r>
                    </m:sub>
                  </m:sSub>
                  <m:r>
                    <w:rPr>
                      <w:rFonts w:ascii="Cambria Math" w:hAnsi="Cambria Math"/>
                      <w:sz w:val="32"/>
                      <w:szCs w:val="32"/>
                    </w:rPr>
                    <m:t>+2</m:t>
                  </m:r>
                  <m:sSub>
                    <m:sSubPr>
                      <m:ctrlPr>
                        <w:rPr>
                          <w:rFonts w:ascii="Cambria Math" w:hAnsi="Cambria Math"/>
                          <w:i/>
                          <w:sz w:val="32"/>
                          <w:szCs w:val="32"/>
                        </w:rPr>
                      </m:ctrlPr>
                    </m:sSubPr>
                    <m:e>
                      <m:r>
                        <w:rPr>
                          <w:rFonts w:ascii="Cambria Math" w:hAnsi="Cambria Math"/>
                          <w:sz w:val="32"/>
                          <w:szCs w:val="32"/>
                        </w:rPr>
                        <m:t>R</m:t>
                      </m:r>
                    </m:e>
                    <m:sub>
                      <m:r>
                        <w:rPr>
                          <w:rFonts w:ascii="Cambria Math" w:hAnsi="Cambria Math"/>
                          <w:sz w:val="32"/>
                          <w:szCs w:val="32"/>
                        </w:rPr>
                        <m:t>2</m:t>
                      </m:r>
                    </m:sub>
                  </m:sSub>
                </m:e>
              </m:d>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2</m:t>
                  </m:r>
                </m:sub>
              </m:sSub>
            </m:den>
          </m:f>
        </m:oMath>
      </m:oMathPara>
    </w:p>
    <w:p w14:paraId="04ED2357" w14:textId="77777777" w:rsidR="00D220E3" w:rsidRDefault="00D220E3" w:rsidP="00D43A43">
      <w:pPr>
        <w:jc w:val="center"/>
      </w:pPr>
    </w:p>
    <w:p w14:paraId="66B04D61" w14:textId="0B14FB24" w:rsidR="008B05B6" w:rsidRDefault="008B05B6" w:rsidP="008B05B6">
      <w:r>
        <w:t xml:space="preserve">The values were calculated as follows, based on a frequency of 1.5Hz, taken from the gov.uk MOT requirements for UK cars, requiring the indicators to flash between 60-120 times per minute </w:t>
      </w:r>
      <w:sdt>
        <w:sdtPr>
          <w:id w:val="931391404"/>
          <w:citation/>
        </w:sdtPr>
        <w:sdtContent>
          <w:r>
            <w:fldChar w:fldCharType="begin"/>
          </w:r>
          <w:r>
            <w:rPr>
              <w:lang w:val="en-GB"/>
            </w:rPr>
            <w:instrText xml:space="preserve"> CITATION Dri25 \l 2057 </w:instrText>
          </w:r>
          <w:r>
            <w:fldChar w:fldCharType="separate"/>
          </w:r>
          <w:r w:rsidR="00B35834" w:rsidRPr="00B35834">
            <w:rPr>
              <w:noProof/>
              <w:lang w:val="en-GB"/>
            </w:rPr>
            <w:t>[22]</w:t>
          </w:r>
          <w:r>
            <w:fldChar w:fldCharType="end"/>
          </w:r>
        </w:sdtContent>
      </w:sdt>
      <w:r>
        <w:t>.</w:t>
      </w:r>
      <w:r w:rsidR="00D43A43">
        <w:t xml:space="preserve"> The resistors were chosen to be a value from the standard E-24 series, to make it easier to build with common values. </w:t>
      </w:r>
    </w:p>
    <w:p w14:paraId="324FE729" w14:textId="3F643897" w:rsidR="008B05B6" w:rsidRDefault="008B05B6" w:rsidP="008B05B6">
      <w:r>
        <w:tab/>
        <w:t xml:space="preserve">R1 = </w:t>
      </w:r>
      <w:r w:rsidR="00D43A43">
        <w:t>18k</w:t>
      </w:r>
      <w:r w:rsidR="00E709FC">
        <w:rPr>
          <w:rFonts w:cstheme="minorHAnsi"/>
        </w:rPr>
        <w:t>Ω</w:t>
      </w:r>
    </w:p>
    <w:p w14:paraId="6BECB83A" w14:textId="44547DAD" w:rsidR="008B05B6" w:rsidRDefault="008B05B6" w:rsidP="008B05B6">
      <w:r>
        <w:tab/>
        <w:t xml:space="preserve">R2 = </w:t>
      </w:r>
      <w:r w:rsidR="00D43A43">
        <w:t>470k</w:t>
      </w:r>
      <w:r w:rsidR="00E709FC">
        <w:rPr>
          <w:rFonts w:cstheme="minorHAnsi"/>
        </w:rPr>
        <w:t>Ω</w:t>
      </w:r>
    </w:p>
    <w:p w14:paraId="4CEBEEBB" w14:textId="6214818B" w:rsidR="008B05B6" w:rsidRDefault="008B05B6" w:rsidP="008B05B6">
      <w:r>
        <w:tab/>
        <w:t xml:space="preserve">C1 = </w:t>
      </w:r>
      <w:r w:rsidR="00D43A43">
        <w:t>0.01uF (pre-set value for trigger)</w:t>
      </w:r>
    </w:p>
    <w:p w14:paraId="33FAA69A" w14:textId="6D0AD383" w:rsidR="008B05B6" w:rsidRDefault="008B05B6" w:rsidP="008B05B6">
      <w:r>
        <w:tab/>
        <w:t xml:space="preserve">C2 = </w:t>
      </w:r>
      <w:r w:rsidR="00D43A43">
        <w:t>1uF</w:t>
      </w:r>
      <w:r w:rsidR="00E709FC">
        <w:rPr>
          <w:rFonts w:cstheme="minorHAnsi"/>
        </w:rPr>
        <w:t>Ω</w:t>
      </w:r>
    </w:p>
    <w:p w14:paraId="3BF67BAC" w14:textId="09E09171" w:rsidR="00D43A43" w:rsidRDefault="00D43A43" w:rsidP="008B05B6">
      <w:r>
        <w:tab/>
        <w:t>Final frequency = 1.503Hz</w:t>
      </w:r>
    </w:p>
    <w:p w14:paraId="6C6B3EFD" w14:textId="6A7253CE" w:rsidR="008B05B6" w:rsidRDefault="00D43A43" w:rsidP="00AF6632">
      <w:r>
        <w:lastRenderedPageBreak/>
        <w:t xml:space="preserve">The timer set up in Proteus is shown below in Figure </w:t>
      </w:r>
      <w:r w:rsidR="00B35834">
        <w:t>6</w:t>
      </w:r>
      <w:r>
        <w:t>, with the reset pin pulled high (active-low pin) to prevent the timer from resetting.</w:t>
      </w:r>
    </w:p>
    <w:p w14:paraId="2E39B569" w14:textId="77777777" w:rsidR="00D220E3" w:rsidRDefault="00D43A43" w:rsidP="00D220E3">
      <w:pPr>
        <w:keepNext/>
        <w:jc w:val="center"/>
      </w:pPr>
      <w:r w:rsidRPr="00D43A43">
        <w:drawing>
          <wp:inline distT="0" distB="0" distL="0" distR="0" wp14:anchorId="5668C4DD" wp14:editId="08803A26">
            <wp:extent cx="2658246" cy="3455719"/>
            <wp:effectExtent l="0" t="0" r="8890" b="0"/>
            <wp:docPr id="425299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99972" name=""/>
                    <pic:cNvPicPr/>
                  </pic:nvPicPr>
                  <pic:blipFill>
                    <a:blip r:embed="rId14"/>
                    <a:stretch>
                      <a:fillRect/>
                    </a:stretch>
                  </pic:blipFill>
                  <pic:spPr>
                    <a:xfrm>
                      <a:off x="0" y="0"/>
                      <a:ext cx="2667264" cy="3467443"/>
                    </a:xfrm>
                    <a:prstGeom prst="rect">
                      <a:avLst/>
                    </a:prstGeom>
                  </pic:spPr>
                </pic:pic>
              </a:graphicData>
            </a:graphic>
          </wp:inline>
        </w:drawing>
      </w:r>
    </w:p>
    <w:p w14:paraId="4162A017" w14:textId="20473E5B" w:rsidR="008B05B6" w:rsidRDefault="00D220E3" w:rsidP="00D220E3">
      <w:pPr>
        <w:pStyle w:val="Caption"/>
        <w:jc w:val="center"/>
      </w:pPr>
      <w:bookmarkStart w:id="27" w:name="_Toc215731922"/>
      <w:r>
        <w:t xml:space="preserve">Figure </w:t>
      </w:r>
      <w:fldSimple w:instr=" SEQ Figure \* ARABIC ">
        <w:r w:rsidR="00797125">
          <w:rPr>
            <w:noProof/>
          </w:rPr>
          <w:t>6</w:t>
        </w:r>
      </w:fldSimple>
      <w:r>
        <w:t>: 555 timer Proteus schematic</w:t>
      </w:r>
      <w:bookmarkEnd w:id="27"/>
    </w:p>
    <w:p w14:paraId="71D15A86" w14:textId="77777777" w:rsidR="00D220E3" w:rsidRDefault="00D220E3" w:rsidP="00F77A79">
      <w:pPr>
        <w:jc w:val="center"/>
      </w:pPr>
    </w:p>
    <w:p w14:paraId="3DE16050" w14:textId="5D1CC2AB" w:rsidR="00F77A79" w:rsidRDefault="00F77A79" w:rsidP="00D371A3">
      <w:pPr>
        <w:pStyle w:val="Heading3"/>
        <w:numPr>
          <w:ilvl w:val="2"/>
          <w:numId w:val="11"/>
        </w:numPr>
      </w:pPr>
      <w:bookmarkStart w:id="28" w:name="_Toc215731893"/>
      <w:r>
        <w:t>LED outputs</w:t>
      </w:r>
      <w:bookmarkEnd w:id="28"/>
    </w:p>
    <w:p w14:paraId="0A38C511" w14:textId="54662D06" w:rsidR="00F77A79" w:rsidRDefault="00F77A79" w:rsidP="00F77A79">
      <w:r>
        <w:t xml:space="preserve">To simulate the rear lights of a car, the official documentation from Hella, who </w:t>
      </w:r>
      <w:proofErr w:type="gramStart"/>
      <w:r>
        <w:t>are</w:t>
      </w:r>
      <w:proofErr w:type="gramEnd"/>
      <w:r>
        <w:t xml:space="preserve"> lead manufacturers of automotive lighting, was referred to. </w:t>
      </w:r>
    </w:p>
    <w:p w14:paraId="24E7E839" w14:textId="5D7C68C3" w:rsidR="00D220E3" w:rsidRDefault="00F77A79" w:rsidP="00D220E3">
      <w:pPr>
        <w:jc w:val="center"/>
      </w:pPr>
      <w:r w:rsidRPr="00260A9D">
        <w:drawing>
          <wp:inline distT="0" distB="0" distL="0" distR="0" wp14:anchorId="6965BA96" wp14:editId="7EB40D71">
            <wp:extent cx="3784453" cy="1892227"/>
            <wp:effectExtent l="0" t="0" r="6985" b="0"/>
            <wp:docPr id="1640355435" name="Picture 1" descr="A close-up of a red and white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55435" name="Picture 1" descr="A close-up of a red and white light&#10;&#10;AI-generated content may be incorrect."/>
                    <pic:cNvPicPr/>
                  </pic:nvPicPr>
                  <pic:blipFill>
                    <a:blip r:embed="rId15"/>
                    <a:stretch>
                      <a:fillRect/>
                    </a:stretch>
                  </pic:blipFill>
                  <pic:spPr>
                    <a:xfrm>
                      <a:off x="0" y="0"/>
                      <a:ext cx="3789635" cy="1894818"/>
                    </a:xfrm>
                    <a:prstGeom prst="rect">
                      <a:avLst/>
                    </a:prstGeom>
                  </pic:spPr>
                </pic:pic>
              </a:graphicData>
            </a:graphic>
          </wp:inline>
        </w:drawing>
      </w:r>
      <w:r w:rsidR="00D220E3" w:rsidRPr="00D220E3">
        <w:t xml:space="preserve"> </w:t>
      </w:r>
      <w:sdt>
        <w:sdtPr>
          <w:id w:val="-2039187234"/>
          <w:citation/>
        </w:sdtPr>
        <w:sdtContent>
          <w:r w:rsidR="00D220E3">
            <w:fldChar w:fldCharType="begin"/>
          </w:r>
          <w:r w:rsidR="00D220E3">
            <w:rPr>
              <w:lang w:val="en-GB"/>
            </w:rPr>
            <w:instrText xml:space="preserve"> CITATION Hel22 \l 2057 </w:instrText>
          </w:r>
          <w:r w:rsidR="00D220E3">
            <w:fldChar w:fldCharType="separate"/>
          </w:r>
          <w:r w:rsidR="00B35834" w:rsidRPr="00B35834">
            <w:rPr>
              <w:noProof/>
              <w:lang w:val="en-GB"/>
            </w:rPr>
            <w:t>[23]</w:t>
          </w:r>
          <w:r w:rsidR="00D220E3">
            <w:fldChar w:fldCharType="end"/>
          </w:r>
        </w:sdtContent>
      </w:sdt>
    </w:p>
    <w:p w14:paraId="011FF432" w14:textId="3411BD48" w:rsidR="00D220E3" w:rsidRPr="00D220E3" w:rsidRDefault="00D220E3" w:rsidP="00D220E3">
      <w:pPr>
        <w:pStyle w:val="Caption"/>
        <w:jc w:val="center"/>
      </w:pPr>
      <w:bookmarkStart w:id="29" w:name="_Toc215731923"/>
      <w:r>
        <w:t xml:space="preserve">Figure </w:t>
      </w:r>
      <w:fldSimple w:instr=" SEQ Figure \* ARABIC ">
        <w:r w:rsidR="00797125">
          <w:rPr>
            <w:noProof/>
          </w:rPr>
          <w:t>7</w:t>
        </w:r>
      </w:fldSimple>
      <w:r>
        <w:t>: Diagram of rear lights on a car</w:t>
      </w:r>
      <w:bookmarkEnd w:id="29"/>
    </w:p>
    <w:p w14:paraId="525C014A" w14:textId="314E9535" w:rsidR="00D220E3" w:rsidRDefault="00F77A79" w:rsidP="00F77A79">
      <w:r>
        <w:lastRenderedPageBreak/>
        <w:t xml:space="preserve">From this, a standard diagram of rear lights was found (shown in Figure </w:t>
      </w:r>
      <w:r w:rsidR="00604FEC">
        <w:t>7</w:t>
      </w:r>
      <w:r>
        <w:t xml:space="preserve"> above), which the LED outputs in the simulation were based off. The final LEDs used are shown in table </w:t>
      </w:r>
      <w:r w:rsidR="00604FEC">
        <w:t>1</w:t>
      </w:r>
      <w:r>
        <w:t xml:space="preserve"> below.</w:t>
      </w:r>
    </w:p>
    <w:p w14:paraId="239CE998" w14:textId="338C6638" w:rsidR="00D220E3" w:rsidRDefault="00D220E3" w:rsidP="00D220E3">
      <w:pPr>
        <w:pStyle w:val="Caption"/>
        <w:keepNext/>
        <w:jc w:val="center"/>
      </w:pPr>
      <w:bookmarkStart w:id="30" w:name="_Toc215731937"/>
      <w:r>
        <w:t xml:space="preserve">Table </w:t>
      </w:r>
      <w:fldSimple w:instr=" SEQ Table \* ARABIC ">
        <w:r w:rsidR="00C50AB3">
          <w:rPr>
            <w:noProof/>
          </w:rPr>
          <w:t>1</w:t>
        </w:r>
      </w:fldSimple>
      <w:r>
        <w:t>: Table of lights for the rear of a car</w:t>
      </w:r>
      <w:bookmarkEnd w:id="30"/>
    </w:p>
    <w:tbl>
      <w:tblPr>
        <w:tblStyle w:val="GridTable4-Accent1"/>
        <w:tblW w:w="0" w:type="auto"/>
        <w:tblLook w:val="04A0" w:firstRow="1" w:lastRow="0" w:firstColumn="1" w:lastColumn="0" w:noHBand="0" w:noVBand="1"/>
      </w:tblPr>
      <w:tblGrid>
        <w:gridCol w:w="4675"/>
        <w:gridCol w:w="4675"/>
      </w:tblGrid>
      <w:tr w:rsidR="00F77A79" w14:paraId="65B0522D" w14:textId="77777777" w:rsidTr="00097A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BE97C6F" w14:textId="77777777" w:rsidR="00F77A79" w:rsidRDefault="00F77A79" w:rsidP="00097A19">
            <w:r>
              <w:t>LED</w:t>
            </w:r>
          </w:p>
        </w:tc>
        <w:tc>
          <w:tcPr>
            <w:tcW w:w="4675" w:type="dxa"/>
          </w:tcPr>
          <w:p w14:paraId="27579308" w14:textId="32F80A94" w:rsidR="00F77A79" w:rsidRDefault="00D16F70" w:rsidP="00097A19">
            <w:pPr>
              <w:cnfStyle w:val="100000000000" w:firstRow="1" w:lastRow="0" w:firstColumn="0" w:lastColumn="0" w:oddVBand="0" w:evenVBand="0" w:oddHBand="0" w:evenHBand="0" w:firstRowFirstColumn="0" w:firstRowLastColumn="0" w:lastRowFirstColumn="0" w:lastRowLastColumn="0"/>
            </w:pPr>
            <w:r>
              <w:t>Color</w:t>
            </w:r>
          </w:p>
        </w:tc>
      </w:tr>
      <w:tr w:rsidR="00F77A79" w14:paraId="41ED5B7E" w14:textId="77777777" w:rsidTr="0009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84D71FF" w14:textId="77777777" w:rsidR="00F77A79" w:rsidRDefault="00F77A79" w:rsidP="00097A19">
            <w:proofErr w:type="gramStart"/>
            <w:r>
              <w:t>Tail light</w:t>
            </w:r>
            <w:proofErr w:type="gramEnd"/>
          </w:p>
        </w:tc>
        <w:tc>
          <w:tcPr>
            <w:tcW w:w="4675" w:type="dxa"/>
          </w:tcPr>
          <w:p w14:paraId="0E1B21D3" w14:textId="77777777" w:rsidR="00F77A79" w:rsidRDefault="00F77A79" w:rsidP="00097A19">
            <w:pPr>
              <w:cnfStyle w:val="000000100000" w:firstRow="0" w:lastRow="0" w:firstColumn="0" w:lastColumn="0" w:oddVBand="0" w:evenVBand="0" w:oddHBand="1" w:evenHBand="0" w:firstRowFirstColumn="0" w:firstRowLastColumn="0" w:lastRowFirstColumn="0" w:lastRowLastColumn="0"/>
            </w:pPr>
            <w:r>
              <w:t>Red</w:t>
            </w:r>
          </w:p>
        </w:tc>
      </w:tr>
      <w:tr w:rsidR="00F77A79" w14:paraId="6A0440B3" w14:textId="77777777" w:rsidTr="00097A19">
        <w:tc>
          <w:tcPr>
            <w:cnfStyle w:val="001000000000" w:firstRow="0" w:lastRow="0" w:firstColumn="1" w:lastColumn="0" w:oddVBand="0" w:evenVBand="0" w:oddHBand="0" w:evenHBand="0" w:firstRowFirstColumn="0" w:firstRowLastColumn="0" w:lastRowFirstColumn="0" w:lastRowLastColumn="0"/>
            <w:tcW w:w="4675" w:type="dxa"/>
          </w:tcPr>
          <w:p w14:paraId="49DBC152" w14:textId="77777777" w:rsidR="00F77A79" w:rsidRDefault="00F77A79" w:rsidP="00097A19">
            <w:r>
              <w:t>Reverse light</w:t>
            </w:r>
          </w:p>
        </w:tc>
        <w:tc>
          <w:tcPr>
            <w:tcW w:w="4675" w:type="dxa"/>
          </w:tcPr>
          <w:p w14:paraId="0E944ABF" w14:textId="77777777" w:rsidR="00F77A79" w:rsidRDefault="00F77A79" w:rsidP="00097A19">
            <w:pPr>
              <w:cnfStyle w:val="000000000000" w:firstRow="0" w:lastRow="0" w:firstColumn="0" w:lastColumn="0" w:oddVBand="0" w:evenVBand="0" w:oddHBand="0" w:evenHBand="0" w:firstRowFirstColumn="0" w:firstRowLastColumn="0" w:lastRowFirstColumn="0" w:lastRowLastColumn="0"/>
            </w:pPr>
            <w:r>
              <w:t>White</w:t>
            </w:r>
          </w:p>
        </w:tc>
      </w:tr>
      <w:tr w:rsidR="00F77A79" w14:paraId="28CF6BF5" w14:textId="77777777" w:rsidTr="0009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032FF86" w14:textId="77777777" w:rsidR="00F77A79" w:rsidRDefault="00F77A79" w:rsidP="00097A19">
            <w:r>
              <w:t>Indicator</w:t>
            </w:r>
          </w:p>
        </w:tc>
        <w:tc>
          <w:tcPr>
            <w:tcW w:w="4675" w:type="dxa"/>
          </w:tcPr>
          <w:p w14:paraId="7F81921D" w14:textId="77777777" w:rsidR="00F77A79" w:rsidRDefault="00F77A79" w:rsidP="00097A19">
            <w:pPr>
              <w:cnfStyle w:val="000000100000" w:firstRow="0" w:lastRow="0" w:firstColumn="0" w:lastColumn="0" w:oddVBand="0" w:evenVBand="0" w:oddHBand="1" w:evenHBand="0" w:firstRowFirstColumn="0" w:firstRowLastColumn="0" w:lastRowFirstColumn="0" w:lastRowLastColumn="0"/>
            </w:pPr>
            <w:r>
              <w:t>Yellow</w:t>
            </w:r>
          </w:p>
        </w:tc>
      </w:tr>
      <w:tr w:rsidR="00F77A79" w14:paraId="575C2E03" w14:textId="77777777" w:rsidTr="00097A19">
        <w:tc>
          <w:tcPr>
            <w:cnfStyle w:val="001000000000" w:firstRow="0" w:lastRow="0" w:firstColumn="1" w:lastColumn="0" w:oddVBand="0" w:evenVBand="0" w:oddHBand="0" w:evenHBand="0" w:firstRowFirstColumn="0" w:firstRowLastColumn="0" w:lastRowFirstColumn="0" w:lastRowLastColumn="0"/>
            <w:tcW w:w="4675" w:type="dxa"/>
          </w:tcPr>
          <w:p w14:paraId="386D4E93" w14:textId="77777777" w:rsidR="00F77A79" w:rsidRDefault="00F77A79" w:rsidP="00097A19">
            <w:r>
              <w:t>Brake/Stop light</w:t>
            </w:r>
          </w:p>
        </w:tc>
        <w:tc>
          <w:tcPr>
            <w:tcW w:w="4675" w:type="dxa"/>
          </w:tcPr>
          <w:p w14:paraId="546C3C8F" w14:textId="77777777" w:rsidR="00F77A79" w:rsidRDefault="00F77A79" w:rsidP="00097A19">
            <w:pPr>
              <w:cnfStyle w:val="000000000000" w:firstRow="0" w:lastRow="0" w:firstColumn="0" w:lastColumn="0" w:oddVBand="0" w:evenVBand="0" w:oddHBand="0" w:evenHBand="0" w:firstRowFirstColumn="0" w:firstRowLastColumn="0" w:lastRowFirstColumn="0" w:lastRowLastColumn="0"/>
            </w:pPr>
            <w:r>
              <w:t>Red</w:t>
            </w:r>
          </w:p>
        </w:tc>
      </w:tr>
      <w:tr w:rsidR="00F77A79" w14:paraId="44431584" w14:textId="77777777" w:rsidTr="0009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65E10CB" w14:textId="77777777" w:rsidR="00F77A79" w:rsidRDefault="00F77A79" w:rsidP="00097A19">
            <w:r>
              <w:t>Rear fog light</w:t>
            </w:r>
          </w:p>
        </w:tc>
        <w:tc>
          <w:tcPr>
            <w:tcW w:w="4675" w:type="dxa"/>
          </w:tcPr>
          <w:p w14:paraId="61B6FE35" w14:textId="77777777" w:rsidR="00F77A79" w:rsidRDefault="00F77A79" w:rsidP="00097A19">
            <w:pPr>
              <w:cnfStyle w:val="000000100000" w:firstRow="0" w:lastRow="0" w:firstColumn="0" w:lastColumn="0" w:oddVBand="0" w:evenVBand="0" w:oddHBand="1" w:evenHBand="0" w:firstRowFirstColumn="0" w:firstRowLastColumn="0" w:lastRowFirstColumn="0" w:lastRowLastColumn="0"/>
            </w:pPr>
            <w:r>
              <w:t>Red</w:t>
            </w:r>
          </w:p>
        </w:tc>
      </w:tr>
    </w:tbl>
    <w:p w14:paraId="5C9D2FC2" w14:textId="77777777" w:rsidR="00F77A79" w:rsidRDefault="00F77A79" w:rsidP="00F77A79"/>
    <w:p w14:paraId="153E1845" w14:textId="1BD75A12" w:rsidR="00F77A79" w:rsidRDefault="00F77A79" w:rsidP="00F77A79">
      <w:pPr>
        <w:rPr>
          <w:rFonts w:cstheme="minorHAnsi"/>
        </w:rPr>
      </w:pPr>
      <w:r>
        <w:t xml:space="preserve">The final simulation set up also included some current limiting resistors (R15-18), their values were calculated using standard voltage drops of red and white LEDs (as yellow is connected to the 555 timer). The white LED has a typical voltage drop of 3V, and the red 1.8V </w:t>
      </w:r>
      <w:sdt>
        <w:sdtPr>
          <w:id w:val="305587662"/>
          <w:citation/>
        </w:sdtPr>
        <w:sdtContent>
          <w:r>
            <w:fldChar w:fldCharType="begin"/>
          </w:r>
          <w:r>
            <w:rPr>
              <w:lang w:val="en-GB"/>
            </w:rPr>
            <w:instrText xml:space="preserve"> CITATION Edw05 \l 2057 </w:instrText>
          </w:r>
          <w:r>
            <w:fldChar w:fldCharType="separate"/>
          </w:r>
          <w:r w:rsidR="00604FEC" w:rsidRPr="00604FEC">
            <w:rPr>
              <w:noProof/>
              <w:lang w:val="en-GB"/>
            </w:rPr>
            <w:t>[24]</w:t>
          </w:r>
          <w:r>
            <w:fldChar w:fldCharType="end"/>
          </w:r>
        </w:sdtContent>
      </w:sdt>
      <w:r>
        <w:t>. The calculations for series resistor</w:t>
      </w:r>
      <w:r w:rsidR="00604FEC">
        <w:t>s</w:t>
      </w:r>
      <w:r>
        <w:t xml:space="preserve"> w</w:t>
      </w:r>
      <w:r w:rsidR="00604FEC">
        <w:t>ere</w:t>
      </w:r>
      <w:r>
        <w:t xml:space="preserve"> done using a standard forward current of 20mA </w:t>
      </w:r>
      <w:sdt>
        <w:sdtPr>
          <w:id w:val="-1937893168"/>
          <w:citation/>
        </w:sdtPr>
        <w:sdtContent>
          <w:r>
            <w:fldChar w:fldCharType="begin"/>
          </w:r>
          <w:r>
            <w:rPr>
              <w:lang w:val="en-GB"/>
            </w:rPr>
            <w:instrText xml:space="preserve"> CITATION Ele14 \l 2057 </w:instrText>
          </w:r>
          <w:r>
            <w:fldChar w:fldCharType="separate"/>
          </w:r>
          <w:r w:rsidR="00604FEC" w:rsidRPr="00604FEC">
            <w:rPr>
              <w:noProof/>
              <w:lang w:val="en-GB"/>
            </w:rPr>
            <w:t>[25]</w:t>
          </w:r>
          <w:r>
            <w:fldChar w:fldCharType="end"/>
          </w:r>
        </w:sdtContent>
      </w:sdt>
      <w:r>
        <w:t xml:space="preserve">. Using the formula in equation </w:t>
      </w:r>
      <w:r w:rsidR="00604FEC">
        <w:t>2</w:t>
      </w:r>
      <w:r>
        <w:t xml:space="preserve"> below</w:t>
      </w:r>
      <w:r w:rsidR="00DA17CC">
        <w:t xml:space="preserve"> </w:t>
      </w:r>
      <w:sdt>
        <w:sdtPr>
          <w:id w:val="770430718"/>
          <w:citation/>
        </w:sdtPr>
        <w:sdtContent>
          <w:r w:rsidR="00DA17CC">
            <w:fldChar w:fldCharType="begin"/>
          </w:r>
          <w:r w:rsidR="00DA17CC">
            <w:rPr>
              <w:lang w:val="en-GB"/>
            </w:rPr>
            <w:instrText xml:space="preserve"> CITATION Edw05 \l 2057 </w:instrText>
          </w:r>
          <w:r w:rsidR="00DA17CC">
            <w:fldChar w:fldCharType="separate"/>
          </w:r>
          <w:r w:rsidR="00604FEC" w:rsidRPr="00604FEC">
            <w:rPr>
              <w:noProof/>
              <w:lang w:val="en-GB"/>
            </w:rPr>
            <w:t>[24]</w:t>
          </w:r>
          <w:r w:rsidR="00DA17CC">
            <w:fldChar w:fldCharType="end"/>
          </w:r>
        </w:sdtContent>
      </w:sdt>
      <w:r>
        <w:t>, the red LED was calculated to need a 160</w:t>
      </w:r>
      <w:r>
        <w:rPr>
          <w:rFonts w:cstheme="minorHAnsi"/>
        </w:rPr>
        <w:t>Ω</w:t>
      </w:r>
      <w:r>
        <w:t xml:space="preserve"> resistor, and the white one needing 100</w:t>
      </w:r>
      <w:r>
        <w:rPr>
          <w:rFonts w:cstheme="minorHAnsi"/>
        </w:rPr>
        <w:t>Ω.</w:t>
      </w:r>
    </w:p>
    <w:p w14:paraId="09DB7E7D" w14:textId="77777777" w:rsidR="00D220E3" w:rsidRDefault="00D220E3" w:rsidP="00F77A79">
      <w:pPr>
        <w:rPr>
          <w:rFonts w:cstheme="minorHAnsi"/>
        </w:rPr>
      </w:pPr>
    </w:p>
    <w:p w14:paraId="57EA3311" w14:textId="7ECE390F" w:rsidR="00D220E3" w:rsidRDefault="00D220E3" w:rsidP="00D220E3">
      <w:pPr>
        <w:pStyle w:val="Caption"/>
        <w:jc w:val="center"/>
      </w:pPr>
      <w:bookmarkStart w:id="31" w:name="_Toc215731936"/>
      <w:r>
        <w:t xml:space="preserve">Equation </w:t>
      </w:r>
      <w:fldSimple w:instr=" SEQ Equation \* ARABIC ">
        <w:r>
          <w:rPr>
            <w:noProof/>
          </w:rPr>
          <w:t>2</w:t>
        </w:r>
      </w:fldSimple>
      <w:r>
        <w:t>: Formula to calculate the value of a current limiting resistor</w:t>
      </w:r>
      <w:bookmarkEnd w:id="31"/>
    </w:p>
    <w:p w14:paraId="0A35CD09" w14:textId="5C7B429C" w:rsidR="00F77A79" w:rsidRDefault="00F77A79" w:rsidP="00F77A79">
      <w:pPr>
        <w:jc w:val="center"/>
        <w:rPr>
          <w:noProof/>
        </w:rPr>
      </w:pPr>
      <m:oMathPara>
        <m:oMath>
          <m:r>
            <w:rPr>
              <w:rFonts w:ascii="Cambria Math" w:hAnsi="Cambria Math"/>
              <w:sz w:val="32"/>
              <w:szCs w:val="32"/>
            </w:rPr>
            <m:t>R=</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s</m:t>
                  </m:r>
                </m:sub>
              </m:sSub>
              <m:sSub>
                <m:sSubPr>
                  <m:ctrlPr>
                    <w:rPr>
                      <w:rFonts w:ascii="Cambria Math" w:hAnsi="Cambria Math"/>
                      <w:i/>
                      <w:sz w:val="32"/>
                      <w:szCs w:val="32"/>
                    </w:rPr>
                  </m:ctrlPr>
                </m:sSubPr>
                <m:e>
                  <m:r>
                    <w:rPr>
                      <w:rFonts w:ascii="Cambria Math" w:hAnsi="Cambria Math"/>
                      <w:sz w:val="32"/>
                      <w:szCs w:val="32"/>
                    </w:rPr>
                    <m:t>-V</m:t>
                  </m:r>
                </m:e>
                <m:sub>
                  <m:r>
                    <w:rPr>
                      <w:rFonts w:ascii="Cambria Math" w:hAnsi="Cambria Math"/>
                      <w:sz w:val="32"/>
                      <w:szCs w:val="32"/>
                    </w:rPr>
                    <m:t>led</m:t>
                  </m:r>
                </m:sub>
              </m:sSub>
            </m:num>
            <m:den>
              <m:sSub>
                <m:sSubPr>
                  <m:ctrlPr>
                    <w:rPr>
                      <w:rFonts w:ascii="Cambria Math" w:hAnsi="Cambria Math"/>
                      <w:i/>
                      <w:sz w:val="32"/>
                      <w:szCs w:val="32"/>
                    </w:rPr>
                  </m:ctrlPr>
                </m:sSubPr>
                <m:e>
                  <m:r>
                    <w:rPr>
                      <w:rFonts w:ascii="Cambria Math" w:hAnsi="Cambria Math"/>
                      <w:sz w:val="32"/>
                      <w:szCs w:val="32"/>
                    </w:rPr>
                    <m:t>I</m:t>
                  </m:r>
                </m:e>
                <m:sub>
                  <m:r>
                    <w:rPr>
                      <w:rFonts w:ascii="Cambria Math" w:hAnsi="Cambria Math"/>
                      <w:sz w:val="32"/>
                      <w:szCs w:val="32"/>
                    </w:rPr>
                    <m:t>led</m:t>
                  </m:r>
                </m:sub>
              </m:sSub>
            </m:den>
          </m:f>
        </m:oMath>
      </m:oMathPara>
    </w:p>
    <w:p w14:paraId="4D078E10" w14:textId="77777777" w:rsidR="00F77A79" w:rsidRDefault="00F77A79" w:rsidP="00F77A79">
      <w:pPr>
        <w:jc w:val="center"/>
      </w:pPr>
    </w:p>
    <w:p w14:paraId="6DDB119C" w14:textId="58EC4363" w:rsidR="00F77A79" w:rsidRPr="00C63B46" w:rsidRDefault="00F77A79" w:rsidP="00F77A79">
      <w:r>
        <w:t>Five pull-down resistors were also added to the output pins of the microcontroller</w:t>
      </w:r>
      <w:r w:rsidR="00D16F70">
        <w:t>, seen in Figure 8</w:t>
      </w:r>
      <w:r>
        <w:t xml:space="preserve">. Similarly to the input resistors, these prevent floating voltages on these pins, which is good practice. This also ensures the pins toggle to set values and a more </w:t>
      </w:r>
      <w:r w:rsidR="00D16F70">
        <w:t>in-depth</w:t>
      </w:r>
      <w:r>
        <w:t xml:space="preserve"> analysis of this can be found in a report from Elizabethtown College </w:t>
      </w:r>
      <w:sdt>
        <w:sdtPr>
          <w:id w:val="-1255731109"/>
          <w:citation/>
        </w:sdtPr>
        <w:sdtContent>
          <w:r>
            <w:fldChar w:fldCharType="begin"/>
          </w:r>
          <w:r>
            <w:rPr>
              <w:lang w:val="en-GB"/>
            </w:rPr>
            <w:instrText xml:space="preserve"> CITATION Wun20 \l 2057 </w:instrText>
          </w:r>
          <w:r>
            <w:fldChar w:fldCharType="separate"/>
          </w:r>
          <w:r w:rsidR="00D16F70" w:rsidRPr="00D16F70">
            <w:rPr>
              <w:noProof/>
              <w:lang w:val="en-GB"/>
            </w:rPr>
            <w:t>[26]</w:t>
          </w:r>
          <w:r>
            <w:fldChar w:fldCharType="end"/>
          </w:r>
        </w:sdtContent>
      </w:sdt>
      <w:r>
        <w:t xml:space="preserve">. </w:t>
      </w:r>
    </w:p>
    <w:p w14:paraId="0F2E3113" w14:textId="77777777" w:rsidR="00D220E3" w:rsidRDefault="00F77A79" w:rsidP="00D220E3">
      <w:pPr>
        <w:keepNext/>
        <w:jc w:val="center"/>
      </w:pPr>
      <w:r w:rsidRPr="00662E85">
        <w:lastRenderedPageBreak/>
        <w:drawing>
          <wp:inline distT="0" distB="0" distL="0" distR="0" wp14:anchorId="5C74990B" wp14:editId="07413521">
            <wp:extent cx="3756751" cy="3787254"/>
            <wp:effectExtent l="0" t="0" r="0" b="3810"/>
            <wp:docPr id="1047224055"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24055" name="Picture 1" descr="A diagram of a circuit&#10;&#10;AI-generated content may be incorrect."/>
                    <pic:cNvPicPr/>
                  </pic:nvPicPr>
                  <pic:blipFill>
                    <a:blip r:embed="rId16"/>
                    <a:stretch>
                      <a:fillRect/>
                    </a:stretch>
                  </pic:blipFill>
                  <pic:spPr>
                    <a:xfrm>
                      <a:off x="0" y="0"/>
                      <a:ext cx="3763090" cy="3793644"/>
                    </a:xfrm>
                    <a:prstGeom prst="rect">
                      <a:avLst/>
                    </a:prstGeom>
                  </pic:spPr>
                </pic:pic>
              </a:graphicData>
            </a:graphic>
          </wp:inline>
        </w:drawing>
      </w:r>
    </w:p>
    <w:p w14:paraId="35E1D3B4" w14:textId="333D1C45" w:rsidR="00F77A79" w:rsidRPr="001E084C" w:rsidRDefault="00D220E3" w:rsidP="00D220E3">
      <w:pPr>
        <w:pStyle w:val="Caption"/>
        <w:jc w:val="center"/>
      </w:pPr>
      <w:bookmarkStart w:id="32" w:name="_Toc215731924"/>
      <w:r>
        <w:t xml:space="preserve">Figure </w:t>
      </w:r>
      <w:fldSimple w:instr=" SEQ Figure \* ARABIC ">
        <w:r w:rsidR="00797125">
          <w:rPr>
            <w:noProof/>
          </w:rPr>
          <w:t>8</w:t>
        </w:r>
      </w:fldSimple>
      <w:r>
        <w:t>: LED connections on Proteus schematic</w:t>
      </w:r>
      <w:bookmarkEnd w:id="32"/>
    </w:p>
    <w:p w14:paraId="55612C50" w14:textId="77777777" w:rsidR="000513CB" w:rsidRPr="004F0457" w:rsidRDefault="000513CB" w:rsidP="004F0457"/>
    <w:p w14:paraId="782DCB4F" w14:textId="39492450" w:rsidR="001E0510" w:rsidRDefault="001E0510" w:rsidP="00D371A3">
      <w:pPr>
        <w:pStyle w:val="Heading2"/>
        <w:numPr>
          <w:ilvl w:val="1"/>
          <w:numId w:val="11"/>
        </w:numPr>
      </w:pPr>
      <w:bookmarkStart w:id="33" w:name="_Toc215731894"/>
      <w:r>
        <w:t>Input Design</w:t>
      </w:r>
      <w:bookmarkEnd w:id="33"/>
    </w:p>
    <w:p w14:paraId="661B8CDD" w14:textId="559B1A98" w:rsidR="004E3A2E" w:rsidRDefault="004E3A2E" w:rsidP="004E3A2E">
      <w:r>
        <w:t>For the inputs, I considered the typical inputs that would impact the rear lights of a car</w:t>
      </w:r>
      <w:r w:rsidR="00D43A43">
        <w:t>.</w:t>
      </w:r>
      <w:r w:rsidR="005D2C6E">
        <w:t xml:space="preserve"> These identified, and a rough diagram created to analyze </w:t>
      </w:r>
      <w:r w:rsidR="00CC5B15">
        <w:t>this</w:t>
      </w:r>
      <w:r w:rsidR="005D2C6E">
        <w:t xml:space="preserve">, shown in Figure </w:t>
      </w:r>
      <w:r w:rsidR="00D16F70">
        <w:t>9</w:t>
      </w:r>
      <w:r w:rsidR="005D2C6E">
        <w:t xml:space="preserve"> below.</w:t>
      </w:r>
    </w:p>
    <w:p w14:paraId="7C5A3F4E" w14:textId="77777777" w:rsidR="00D220E3" w:rsidRDefault="005D2C6E" w:rsidP="00D220E3">
      <w:pPr>
        <w:keepNext/>
        <w:spacing w:after="0" w:line="240" w:lineRule="auto"/>
        <w:jc w:val="center"/>
      </w:pPr>
      <w:r w:rsidRPr="005D2C6E">
        <w:rPr>
          <w:rFonts w:ascii="Times New Roman" w:eastAsia="Times New Roman" w:hAnsi="Times New Roman" w:cs="Times New Roman"/>
          <w:noProof/>
          <w:lang w:eastAsia="en-US"/>
        </w:rPr>
        <w:lastRenderedPageBreak/>
        <w:drawing>
          <wp:inline distT="0" distB="0" distL="0" distR="0" wp14:anchorId="2DC5CB30" wp14:editId="55DF28CB">
            <wp:extent cx="2618509" cy="4339755"/>
            <wp:effectExtent l="0" t="0" r="0" b="0"/>
            <wp:docPr id="96033644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32658" cy="4363205"/>
                    </a:xfrm>
                    <a:prstGeom prst="rect">
                      <a:avLst/>
                    </a:prstGeom>
                    <a:noFill/>
                    <a:ln>
                      <a:noFill/>
                    </a:ln>
                  </pic:spPr>
                </pic:pic>
              </a:graphicData>
            </a:graphic>
          </wp:inline>
        </w:drawing>
      </w:r>
    </w:p>
    <w:p w14:paraId="77DCB844" w14:textId="1B197D7B" w:rsidR="005D2C6E" w:rsidRPr="005D2C6E" w:rsidRDefault="00D220E3" w:rsidP="00D220E3">
      <w:pPr>
        <w:pStyle w:val="Caption"/>
        <w:jc w:val="center"/>
        <w:rPr>
          <w:rFonts w:ascii="Times New Roman" w:eastAsia="Times New Roman" w:hAnsi="Times New Roman" w:cs="Times New Roman"/>
          <w:lang w:eastAsia="en-US"/>
        </w:rPr>
      </w:pPr>
      <w:bookmarkStart w:id="34" w:name="_Toc215731925"/>
      <w:r>
        <w:t xml:space="preserve">Figure </w:t>
      </w:r>
      <w:fldSimple w:instr=" SEQ Figure \* ARABIC ">
        <w:r w:rsidR="00797125">
          <w:rPr>
            <w:noProof/>
          </w:rPr>
          <w:t>9</w:t>
        </w:r>
      </w:fldSimple>
      <w:r>
        <w:t>: Input/Output diagram</w:t>
      </w:r>
      <w:bookmarkEnd w:id="34"/>
    </w:p>
    <w:p w14:paraId="5A9CDAE4" w14:textId="77777777" w:rsidR="000513CB" w:rsidRDefault="000513CB" w:rsidP="004E3A2E"/>
    <w:p w14:paraId="6491F2F5" w14:textId="30D6CF73" w:rsidR="005D2C6E" w:rsidRPr="004E3A2E" w:rsidRDefault="005D2C6E" w:rsidP="004E3A2E">
      <w:r>
        <w:t xml:space="preserve">Using this diagram as reference, each input was assigned a user-controlled button or switch in Proteus, depending on which best represented the device on a real car. Each of these was connected to a pin on port A of the master microcontroller, with a pull-down resistor for the same reasons as discussed for the outputs. This means when a switch or button is pressed, the relevant pin will be pulled high on the microcontroller, shown below in Figure </w:t>
      </w:r>
      <w:r w:rsidR="000552DB">
        <w:t>10.</w:t>
      </w:r>
    </w:p>
    <w:p w14:paraId="41AA5071" w14:textId="77777777" w:rsidR="00D220E3" w:rsidRDefault="00A17012" w:rsidP="00D220E3">
      <w:pPr>
        <w:keepNext/>
        <w:jc w:val="center"/>
      </w:pPr>
      <w:r w:rsidRPr="00A17012">
        <w:lastRenderedPageBreak/>
        <w:drawing>
          <wp:inline distT="0" distB="0" distL="0" distR="0" wp14:anchorId="42F4D9CC" wp14:editId="4029B90E">
            <wp:extent cx="2485098" cy="5254831"/>
            <wp:effectExtent l="0" t="0" r="0" b="3175"/>
            <wp:docPr id="1449764104"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64104" name="Picture 1" descr="A diagram of a circuit&#10;&#10;AI-generated content may be incorrect."/>
                    <pic:cNvPicPr/>
                  </pic:nvPicPr>
                  <pic:blipFill>
                    <a:blip r:embed="rId18"/>
                    <a:stretch>
                      <a:fillRect/>
                    </a:stretch>
                  </pic:blipFill>
                  <pic:spPr>
                    <a:xfrm>
                      <a:off x="0" y="0"/>
                      <a:ext cx="2497539" cy="5281137"/>
                    </a:xfrm>
                    <a:prstGeom prst="rect">
                      <a:avLst/>
                    </a:prstGeom>
                  </pic:spPr>
                </pic:pic>
              </a:graphicData>
            </a:graphic>
          </wp:inline>
        </w:drawing>
      </w:r>
    </w:p>
    <w:p w14:paraId="2ADFDFBD" w14:textId="455DFB7A" w:rsidR="00A17012" w:rsidRDefault="00D220E3" w:rsidP="00D220E3">
      <w:pPr>
        <w:pStyle w:val="Caption"/>
        <w:jc w:val="center"/>
      </w:pPr>
      <w:bookmarkStart w:id="35" w:name="_Toc215731926"/>
      <w:r>
        <w:t xml:space="preserve">Figure </w:t>
      </w:r>
      <w:fldSimple w:instr=" SEQ Figure \* ARABIC ">
        <w:r w:rsidR="00797125">
          <w:rPr>
            <w:noProof/>
          </w:rPr>
          <w:t>10</w:t>
        </w:r>
      </w:fldSimple>
      <w:r>
        <w:t>: Input connections on Proteus schematic</w:t>
      </w:r>
      <w:bookmarkEnd w:id="35"/>
    </w:p>
    <w:p w14:paraId="0BAF02CC" w14:textId="77777777" w:rsidR="00E709FC" w:rsidRPr="00A17012" w:rsidRDefault="00E709FC" w:rsidP="00A17012"/>
    <w:p w14:paraId="2BAF8935" w14:textId="75B9C17E" w:rsidR="001E0510" w:rsidRDefault="001E0510" w:rsidP="00D371A3">
      <w:pPr>
        <w:pStyle w:val="Heading2"/>
        <w:numPr>
          <w:ilvl w:val="1"/>
          <w:numId w:val="11"/>
        </w:numPr>
      </w:pPr>
      <w:bookmarkStart w:id="36" w:name="_Toc215731895"/>
      <w:r>
        <w:t>Connections</w:t>
      </w:r>
      <w:bookmarkEnd w:id="36"/>
    </w:p>
    <w:p w14:paraId="11234BA3" w14:textId="202EA083" w:rsidR="0091700D" w:rsidRPr="0091700D" w:rsidRDefault="0091700D" w:rsidP="0091700D">
      <w:r>
        <w:t xml:space="preserve">On the following page, Figure </w:t>
      </w:r>
      <w:r w:rsidR="000552DB">
        <w:t>11</w:t>
      </w:r>
      <w:r>
        <w:t xml:space="preserve"> </w:t>
      </w:r>
      <w:r w:rsidR="000552DB">
        <w:t>presents</w:t>
      </w:r>
      <w:r>
        <w:t xml:space="preserve"> the entire Proteus schematic</w:t>
      </w:r>
      <w:r w:rsidR="00700A53">
        <w:t xml:space="preserve">. This shows the connections between the </w:t>
      </w:r>
      <w:r w:rsidR="00E709FC">
        <w:t>master and slave microcontroller, with an I2C debugger added to view what data is being sent.</w:t>
      </w:r>
    </w:p>
    <w:p w14:paraId="2595A51A" w14:textId="77777777" w:rsidR="00D220E3" w:rsidRDefault="00C44576" w:rsidP="00D220E3">
      <w:pPr>
        <w:keepNext/>
        <w:jc w:val="center"/>
      </w:pPr>
      <w:r w:rsidRPr="00C44576">
        <w:lastRenderedPageBreak/>
        <w:drawing>
          <wp:inline distT="0" distB="0" distL="0" distR="0" wp14:anchorId="26D06CD5" wp14:editId="41568210">
            <wp:extent cx="7952184" cy="5282766"/>
            <wp:effectExtent l="1270" t="0" r="0" b="0"/>
            <wp:docPr id="820873067" name="Picture 1" descr="A screenshot of a computer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73067" name="Picture 1" descr="A screenshot of a computer circuit board&#10;&#10;AI-generated content may be incorrect."/>
                    <pic:cNvPicPr/>
                  </pic:nvPicPr>
                  <pic:blipFill>
                    <a:blip r:embed="rId19"/>
                    <a:stretch>
                      <a:fillRect/>
                    </a:stretch>
                  </pic:blipFill>
                  <pic:spPr>
                    <a:xfrm rot="16200000">
                      <a:off x="0" y="0"/>
                      <a:ext cx="8058347" cy="5353292"/>
                    </a:xfrm>
                    <a:prstGeom prst="rect">
                      <a:avLst/>
                    </a:prstGeom>
                  </pic:spPr>
                </pic:pic>
              </a:graphicData>
            </a:graphic>
          </wp:inline>
        </w:drawing>
      </w:r>
    </w:p>
    <w:p w14:paraId="3E47DCD8" w14:textId="5CA91623" w:rsidR="00E709FC" w:rsidRPr="00C44576" w:rsidRDefault="00D220E3" w:rsidP="00D220E3">
      <w:pPr>
        <w:pStyle w:val="Caption"/>
        <w:jc w:val="center"/>
      </w:pPr>
      <w:bookmarkStart w:id="37" w:name="_Toc215731927"/>
      <w:r>
        <w:t xml:space="preserve">Figure </w:t>
      </w:r>
      <w:fldSimple w:instr=" SEQ Figure \* ARABIC ">
        <w:r w:rsidR="00797125">
          <w:rPr>
            <w:noProof/>
          </w:rPr>
          <w:t>11</w:t>
        </w:r>
      </w:fldSimple>
      <w:r>
        <w:t>: Full Proteus schematic</w:t>
      </w:r>
      <w:bookmarkEnd w:id="37"/>
    </w:p>
    <w:p w14:paraId="206BCA3D" w14:textId="06C20C1C" w:rsidR="001C5E45" w:rsidRDefault="00836BE4" w:rsidP="00D371A3">
      <w:pPr>
        <w:pStyle w:val="Heading1"/>
        <w:numPr>
          <w:ilvl w:val="0"/>
          <w:numId w:val="11"/>
        </w:numPr>
      </w:pPr>
      <w:bookmarkStart w:id="38" w:name="_Toc215731896"/>
      <w:r w:rsidRPr="007D72E9">
        <w:rPr>
          <w:rFonts w:eastAsia="DengXian Light"/>
          <w:noProof/>
        </w:rPr>
        <w:lastRenderedPageBreak/>
        <mc:AlternateContent>
          <mc:Choice Requires="wps">
            <w:drawing>
              <wp:anchor distT="0" distB="0" distL="114300" distR="114300" simplePos="0" relativeHeight="251705856" behindDoc="1" locked="0" layoutInCell="1" allowOverlap="1" wp14:anchorId="6622BF95" wp14:editId="52236312">
                <wp:simplePos x="0" y="0"/>
                <wp:positionH relativeFrom="margin">
                  <wp:posOffset>-1257300</wp:posOffset>
                </wp:positionH>
                <wp:positionV relativeFrom="paragraph">
                  <wp:posOffset>-972185</wp:posOffset>
                </wp:positionV>
                <wp:extent cx="8237220" cy="1353185"/>
                <wp:effectExtent l="0" t="0" r="0" b="0"/>
                <wp:wrapNone/>
                <wp:docPr id="551073181"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EF405D" id="Rectangle 1" o:spid="_x0000_s1026" style="position:absolute;margin-left:-99pt;margin-top:-76.55pt;width:648.6pt;height:106.55pt;z-index:-251610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" fillcolor="#dae3f3" stroked="f" strokeweight="1pt">
                <w10:wrap anchorx="margin"/>
              </v:rect>
            </w:pict>
          </mc:Fallback>
        </mc:AlternateContent>
      </w:r>
      <w:r w:rsidR="001C5E45">
        <w:t>Development</w:t>
      </w:r>
      <w:bookmarkEnd w:id="38"/>
    </w:p>
    <w:p w14:paraId="5CB0E46D" w14:textId="7003471E" w:rsidR="008A2472" w:rsidRDefault="00D91D60" w:rsidP="00D371A3">
      <w:pPr>
        <w:pStyle w:val="Heading2"/>
        <w:numPr>
          <w:ilvl w:val="1"/>
          <w:numId w:val="11"/>
        </w:numPr>
      </w:pPr>
      <w:bookmarkStart w:id="39" w:name="_Toc215731897"/>
      <w:r>
        <w:t>Flow Chart</w:t>
      </w:r>
      <w:bookmarkEnd w:id="39"/>
    </w:p>
    <w:p w14:paraId="727261FC" w14:textId="01ED39C7" w:rsidR="00D91D60" w:rsidRDefault="00836BE4" w:rsidP="00D91D60">
      <w:r>
        <w:t xml:space="preserve">A flow chart for the master and slave </w:t>
      </w:r>
      <w:r w:rsidR="00871F44">
        <w:t>programs</w:t>
      </w:r>
      <w:r>
        <w:t xml:space="preserve"> was created to </w:t>
      </w:r>
      <w:r w:rsidR="002D3E42">
        <w:t xml:space="preserve">then logically translate to code, this is shown below in Figure </w:t>
      </w:r>
      <w:r w:rsidR="00D4500A">
        <w:t>12</w:t>
      </w:r>
      <w:r w:rsidR="002D3E42">
        <w:t>.</w:t>
      </w:r>
    </w:p>
    <w:p w14:paraId="2270318F" w14:textId="615ADB04" w:rsidR="00D220E3" w:rsidRDefault="002404CB" w:rsidP="00D220E3">
      <w:pPr>
        <w:keepNext/>
        <w:spacing w:after="0" w:line="240" w:lineRule="auto"/>
        <w:jc w:val="center"/>
      </w:pPr>
      <w:r w:rsidRPr="002404CB">
        <w:rPr>
          <w:rFonts w:ascii="Times New Roman" w:eastAsia="Times New Roman" w:hAnsi="Times New Roman" w:cs="Times New Roman"/>
          <w:noProof/>
          <w:lang w:eastAsia="en-US"/>
        </w:rPr>
        <w:drawing>
          <wp:inline distT="0" distB="0" distL="0" distR="0" wp14:anchorId="17C0A23F" wp14:editId="5B367932">
            <wp:extent cx="3457575" cy="6433358"/>
            <wp:effectExtent l="0" t="0" r="0" b="0"/>
            <wp:docPr id="983002843" name="Picture 17"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02843" name="Picture 17" descr="A screenshot of a cell phon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61707" cy="6441045"/>
                    </a:xfrm>
                    <a:prstGeom prst="rect">
                      <a:avLst/>
                    </a:prstGeom>
                    <a:noFill/>
                    <a:ln>
                      <a:noFill/>
                    </a:ln>
                  </pic:spPr>
                </pic:pic>
              </a:graphicData>
            </a:graphic>
          </wp:inline>
        </w:drawing>
      </w:r>
    </w:p>
    <w:p w14:paraId="541CF705" w14:textId="289A5113" w:rsidR="002404CB" w:rsidRDefault="00D220E3" w:rsidP="00D220E3">
      <w:pPr>
        <w:pStyle w:val="Caption"/>
        <w:jc w:val="center"/>
        <w:rPr>
          <w:rFonts w:ascii="Times New Roman" w:eastAsia="Times New Roman" w:hAnsi="Times New Roman" w:cs="Times New Roman"/>
          <w:lang w:eastAsia="en-US"/>
        </w:rPr>
      </w:pPr>
      <w:bookmarkStart w:id="40" w:name="_Toc215731928"/>
      <w:r>
        <w:t xml:space="preserve">Figure </w:t>
      </w:r>
      <w:fldSimple w:instr=" SEQ Figure \* ARABIC ">
        <w:r w:rsidR="00797125">
          <w:rPr>
            <w:noProof/>
          </w:rPr>
          <w:t>12</w:t>
        </w:r>
      </w:fldSimple>
      <w:r>
        <w:t>: Programming flow chart</w:t>
      </w:r>
      <w:bookmarkEnd w:id="40"/>
    </w:p>
    <w:p w14:paraId="6D9881A8" w14:textId="77777777" w:rsidR="00C32B31" w:rsidRPr="002404CB" w:rsidRDefault="00C32B31" w:rsidP="00C32B31">
      <w:pPr>
        <w:spacing w:after="0" w:line="240" w:lineRule="auto"/>
        <w:rPr>
          <w:rFonts w:ascii="Times New Roman" w:eastAsia="Times New Roman" w:hAnsi="Times New Roman" w:cs="Times New Roman"/>
          <w:lang w:eastAsia="en-US"/>
        </w:rPr>
      </w:pPr>
    </w:p>
    <w:p w14:paraId="3EE34AB9" w14:textId="12C1DE81" w:rsidR="002D3E42" w:rsidRDefault="00C32B31" w:rsidP="00D371A3">
      <w:pPr>
        <w:pStyle w:val="Heading2"/>
        <w:numPr>
          <w:ilvl w:val="1"/>
          <w:numId w:val="11"/>
        </w:numPr>
      </w:pPr>
      <w:bookmarkStart w:id="41" w:name="_Toc215731898"/>
      <w:r>
        <w:lastRenderedPageBreak/>
        <w:t xml:space="preserve">Code </w:t>
      </w:r>
      <w:r w:rsidR="00222BA5">
        <w:t>D</w:t>
      </w:r>
      <w:r>
        <w:t>esign</w:t>
      </w:r>
      <w:bookmarkEnd w:id="41"/>
    </w:p>
    <w:p w14:paraId="784C16C8" w14:textId="35EA6E7B" w:rsidR="00C32B31" w:rsidRPr="00C32B31" w:rsidRDefault="00C32B31" w:rsidP="00C32B31">
      <w:r>
        <w:t xml:space="preserve">With </w:t>
      </w:r>
      <w:r w:rsidR="006E091E">
        <w:t>this</w:t>
      </w:r>
      <w:r>
        <w:t xml:space="preserve"> </w:t>
      </w:r>
      <w:r w:rsidR="00497EBD">
        <w:t>program logic</w:t>
      </w:r>
      <w:r>
        <w:t xml:space="preserve">, </w:t>
      </w:r>
      <w:r w:rsidR="00606C80">
        <w:t xml:space="preserve">it may be less efficient than simply connecting the inputs to the </w:t>
      </w:r>
      <w:r w:rsidR="006E091E">
        <w:t>outputs or</w:t>
      </w:r>
      <w:r w:rsidR="00606C80">
        <w:t xml:space="preserve"> exactly outputting the </w:t>
      </w:r>
      <w:r w:rsidR="00497EBD">
        <w:t>data received</w:t>
      </w:r>
      <w:r w:rsidR="008461B1">
        <w:t xml:space="preserve"> to the LED</w:t>
      </w:r>
      <w:r w:rsidR="0099395D">
        <w:t>s</w:t>
      </w:r>
      <w:r w:rsidR="008461B1">
        <w:t>.</w:t>
      </w:r>
      <w:r w:rsidR="0099395D">
        <w:t xml:space="preserve"> However the future potential of this system</w:t>
      </w:r>
      <w:r w:rsidR="00782407">
        <w:t xml:space="preserve"> beyond the assignment brief</w:t>
      </w:r>
      <w:r w:rsidR="0099395D">
        <w:t xml:space="preserve"> was considered</w:t>
      </w:r>
      <w:r w:rsidR="00782407">
        <w:t xml:space="preserve">, and this </w:t>
      </w:r>
      <w:r w:rsidR="008461B1">
        <w:t xml:space="preserve">method is much more </w:t>
      </w:r>
      <w:r w:rsidR="00782407">
        <w:t>adaptable. E</w:t>
      </w:r>
      <w:r w:rsidR="008461B1">
        <w:t>ach of the inputs is identified by the slave microcontroller</w:t>
      </w:r>
      <w:r w:rsidR="006E091E">
        <w:t xml:space="preserve"> and assigned an output pin to affect. In the future, if more LEDs or functionality </w:t>
      </w:r>
      <w:r w:rsidR="0099395D">
        <w:t>are</w:t>
      </w:r>
      <w:r w:rsidR="006E091E">
        <w:t xml:space="preserve"> added, it will be much easier to change outputs by editing the coded functions than changing the physical hardware.</w:t>
      </w:r>
    </w:p>
    <w:p w14:paraId="73D3544E" w14:textId="77777777" w:rsidR="00836BE4" w:rsidRPr="00D91D60" w:rsidRDefault="00836BE4" w:rsidP="00D91D60"/>
    <w:p w14:paraId="42D30AF2" w14:textId="594978D1" w:rsidR="001E0510" w:rsidRDefault="001E0510" w:rsidP="00D371A3">
      <w:pPr>
        <w:pStyle w:val="Heading2"/>
        <w:numPr>
          <w:ilvl w:val="1"/>
          <w:numId w:val="11"/>
        </w:numPr>
      </w:pPr>
      <w:bookmarkStart w:id="42" w:name="_Toc215731899"/>
      <w:r>
        <w:t>Master</w:t>
      </w:r>
      <w:r w:rsidR="00D54D1B">
        <w:t xml:space="preserve"> Code</w:t>
      </w:r>
      <w:bookmarkEnd w:id="42"/>
    </w:p>
    <w:p w14:paraId="2A33B11F" w14:textId="5D5A01EF" w:rsidR="007D63CA" w:rsidRPr="007D63CA" w:rsidRDefault="00D168D1" w:rsidP="007D63CA">
      <w:r>
        <w:t xml:space="preserve">Figure </w:t>
      </w:r>
      <w:r w:rsidR="00497EBD">
        <w:t>13</w:t>
      </w:r>
      <w:r>
        <w:t xml:space="preserve"> below shows all the code for the master microcontroller. It starts by initiating the microcontroller settings, such as the fuses, 8MHz clock, and </w:t>
      </w:r>
      <w:r w:rsidR="00DB1DD6">
        <w:t xml:space="preserve">setting the I2C communication pins, also specifying that it is a master. The </w:t>
      </w:r>
      <w:r w:rsidR="004B2D0F">
        <w:t xml:space="preserve">program sets the port </w:t>
      </w:r>
      <w:r w:rsidR="006622E3">
        <w:t>A</w:t>
      </w:r>
      <w:r w:rsidR="004B2D0F">
        <w:t xml:space="preserve"> pins that the switches and buttons are connected to, to be inputs, and reads their value every 50ms</w:t>
      </w:r>
      <w:r w:rsidR="009B2F4D">
        <w:t xml:space="preserve"> to send to the slave microcontroller.</w:t>
      </w:r>
      <w:r w:rsidR="00C9326D">
        <w:t xml:space="preserve"> This full code can also be found in Appendix </w:t>
      </w:r>
      <w:r w:rsidR="00497EBD">
        <w:t>A.</w:t>
      </w:r>
    </w:p>
    <w:p w14:paraId="612C05D8" w14:textId="789A6F74" w:rsidR="00D220E3" w:rsidRDefault="00D54D1B" w:rsidP="00D220E3">
      <w:pPr>
        <w:keepNext/>
        <w:jc w:val="center"/>
      </w:pPr>
      <w:r w:rsidRPr="00D54D1B">
        <w:drawing>
          <wp:inline distT="0" distB="0" distL="0" distR="0" wp14:anchorId="5A63D75A" wp14:editId="2CD3A379">
            <wp:extent cx="5285689" cy="4312693"/>
            <wp:effectExtent l="0" t="0" r="0" b="0"/>
            <wp:docPr id="1541343721" name="Picture 1" descr="A computer code with green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343721" name="Picture 1" descr="A computer code with green and red text&#10;&#10;AI-generated content may be incorrect."/>
                    <pic:cNvPicPr/>
                  </pic:nvPicPr>
                  <pic:blipFill>
                    <a:blip r:embed="rId21"/>
                    <a:stretch>
                      <a:fillRect/>
                    </a:stretch>
                  </pic:blipFill>
                  <pic:spPr>
                    <a:xfrm>
                      <a:off x="0" y="0"/>
                      <a:ext cx="5293233" cy="4318848"/>
                    </a:xfrm>
                    <a:prstGeom prst="rect">
                      <a:avLst/>
                    </a:prstGeom>
                  </pic:spPr>
                </pic:pic>
              </a:graphicData>
            </a:graphic>
          </wp:inline>
        </w:drawing>
      </w:r>
    </w:p>
    <w:p w14:paraId="5F4A3044" w14:textId="55FC1C23" w:rsidR="004D0BB6" w:rsidRDefault="00D220E3" w:rsidP="00D220E3">
      <w:pPr>
        <w:pStyle w:val="Caption"/>
        <w:jc w:val="center"/>
      </w:pPr>
      <w:bookmarkStart w:id="43" w:name="_Toc215731929"/>
      <w:r>
        <w:t xml:space="preserve">Figure </w:t>
      </w:r>
      <w:fldSimple w:instr=" SEQ Figure \* ARABIC ">
        <w:r w:rsidR="00797125">
          <w:rPr>
            <w:noProof/>
          </w:rPr>
          <w:t>13</w:t>
        </w:r>
      </w:fldSimple>
      <w:r>
        <w:t>: Master microcontroller code</w:t>
      </w:r>
      <w:bookmarkEnd w:id="43"/>
    </w:p>
    <w:p w14:paraId="4774D818" w14:textId="6E47BA49" w:rsidR="004D0BB6" w:rsidRDefault="00D54D1B" w:rsidP="00D371A3">
      <w:pPr>
        <w:pStyle w:val="Heading2"/>
        <w:numPr>
          <w:ilvl w:val="1"/>
          <w:numId w:val="11"/>
        </w:numPr>
      </w:pPr>
      <w:bookmarkStart w:id="44" w:name="_Toc215731900"/>
      <w:r>
        <w:lastRenderedPageBreak/>
        <w:t>Slave Code</w:t>
      </w:r>
      <w:bookmarkEnd w:id="44"/>
    </w:p>
    <w:p w14:paraId="49D5F990" w14:textId="32638941" w:rsidR="007D63CA" w:rsidRDefault="007D63CA" w:rsidP="00D371A3">
      <w:pPr>
        <w:pStyle w:val="Heading3"/>
        <w:numPr>
          <w:ilvl w:val="2"/>
          <w:numId w:val="11"/>
        </w:numPr>
      </w:pPr>
      <w:bookmarkStart w:id="45" w:name="_Toc215731901"/>
      <w:r>
        <w:t>Set-up</w:t>
      </w:r>
      <w:bookmarkEnd w:id="45"/>
    </w:p>
    <w:p w14:paraId="0072C301" w14:textId="4C6D85E9" w:rsidR="00FB6350" w:rsidRDefault="00FB6350" w:rsidP="00FB6350">
      <w:r>
        <w:t xml:space="preserve">Below in Figure </w:t>
      </w:r>
      <w:r w:rsidR="00497EBD">
        <w:t>14</w:t>
      </w:r>
      <w:r>
        <w:t xml:space="preserve"> the initial set up</w:t>
      </w:r>
      <w:r w:rsidR="00497EBD">
        <w:t xml:space="preserve"> is shown</w:t>
      </w:r>
      <w:r>
        <w:t xml:space="preserve">, which is very similar to the master code, but </w:t>
      </w:r>
      <w:r w:rsidR="00437238">
        <w:t>assigning it as a slave, and initiating the functions required for the data processing.</w:t>
      </w:r>
    </w:p>
    <w:p w14:paraId="08C4854A" w14:textId="77777777" w:rsidR="00D220E3" w:rsidRDefault="00901B00" w:rsidP="00D220E3">
      <w:pPr>
        <w:keepNext/>
        <w:jc w:val="center"/>
      </w:pPr>
      <w:r w:rsidRPr="00901B00">
        <w:drawing>
          <wp:inline distT="0" distB="0" distL="0" distR="0" wp14:anchorId="3730AA6B" wp14:editId="62E1914D">
            <wp:extent cx="5943600" cy="2724785"/>
            <wp:effectExtent l="0" t="0" r="0" b="0"/>
            <wp:docPr id="1603477159"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77159" name="Picture 1" descr="A computer screen shot of a computer code&#10;&#10;AI-generated content may be incorrect."/>
                    <pic:cNvPicPr/>
                  </pic:nvPicPr>
                  <pic:blipFill>
                    <a:blip r:embed="rId22"/>
                    <a:stretch>
                      <a:fillRect/>
                    </a:stretch>
                  </pic:blipFill>
                  <pic:spPr>
                    <a:xfrm>
                      <a:off x="0" y="0"/>
                      <a:ext cx="5943600" cy="2724785"/>
                    </a:xfrm>
                    <a:prstGeom prst="rect">
                      <a:avLst/>
                    </a:prstGeom>
                  </pic:spPr>
                </pic:pic>
              </a:graphicData>
            </a:graphic>
          </wp:inline>
        </w:drawing>
      </w:r>
    </w:p>
    <w:p w14:paraId="6E0114CA" w14:textId="35D8AC8D" w:rsidR="00901B00" w:rsidRDefault="00D220E3" w:rsidP="00D220E3">
      <w:pPr>
        <w:pStyle w:val="Caption"/>
        <w:jc w:val="center"/>
      </w:pPr>
      <w:bookmarkStart w:id="46" w:name="_Toc215731930"/>
      <w:r>
        <w:t xml:space="preserve">Figure </w:t>
      </w:r>
      <w:fldSimple w:instr=" SEQ Figure \* ARABIC ">
        <w:r w:rsidR="00797125">
          <w:rPr>
            <w:noProof/>
          </w:rPr>
          <w:t>14</w:t>
        </w:r>
      </w:fldSimple>
      <w:r>
        <w:t>: Slave microcontroller set-up code</w:t>
      </w:r>
      <w:bookmarkEnd w:id="46"/>
    </w:p>
    <w:p w14:paraId="45B53DB3" w14:textId="77777777" w:rsidR="00437238" w:rsidRPr="00FB6350" w:rsidRDefault="00437238" w:rsidP="00FB6350"/>
    <w:p w14:paraId="0E6D924F" w14:textId="6EBCAE8A" w:rsidR="007D63CA" w:rsidRDefault="00221646" w:rsidP="00D371A3">
      <w:pPr>
        <w:pStyle w:val="Heading3"/>
        <w:numPr>
          <w:ilvl w:val="2"/>
          <w:numId w:val="11"/>
        </w:numPr>
      </w:pPr>
      <w:bookmarkStart w:id="47" w:name="_Toc215731902"/>
      <w:r>
        <w:t>Main Function</w:t>
      </w:r>
      <w:bookmarkEnd w:id="47"/>
    </w:p>
    <w:p w14:paraId="04C20011" w14:textId="69AD49B0" w:rsidR="00221646" w:rsidRDefault="00221646" w:rsidP="00221646">
      <w:r>
        <w:t xml:space="preserve">The main block of code for the slave is shown below in Figure </w:t>
      </w:r>
      <w:r w:rsidR="00497EBD">
        <w:t>15.</w:t>
      </w:r>
      <w:r>
        <w:t xml:space="preserve"> </w:t>
      </w:r>
      <w:r w:rsidR="003608EC">
        <w:t>The I</w:t>
      </w:r>
      <w:r w:rsidR="00D31379">
        <w:t xml:space="preserve">NT_SSP interrupt will be called whenever data has been received, and </w:t>
      </w:r>
      <w:r w:rsidR="00497EBD">
        <w:t>it r</w:t>
      </w:r>
      <w:r w:rsidR="00D31379">
        <w:t>ead</w:t>
      </w:r>
      <w:r w:rsidR="00497EBD">
        <w:t>s</w:t>
      </w:r>
      <w:r w:rsidR="00D31379">
        <w:t xml:space="preserve"> the I2C </w:t>
      </w:r>
      <w:r w:rsidR="00497EBD">
        <w:t>pins</w:t>
      </w:r>
      <w:r w:rsidR="00D31379">
        <w:t xml:space="preserve">, saving it into a variable. This means that the interrupts need to be initiated in the main function, as well as assigning the port </w:t>
      </w:r>
      <w:r w:rsidR="00F7434C">
        <w:t>A</w:t>
      </w:r>
      <w:r w:rsidR="00D31379">
        <w:t xml:space="preserve"> pins to be outputs (pins are connected to the LEDs). Every 50ms, it checks if the data has changed, and </w:t>
      </w:r>
      <w:r w:rsidR="00F60734">
        <w:t xml:space="preserve">if so, runs functions for each output light to see what should be turned on/off. </w:t>
      </w:r>
    </w:p>
    <w:p w14:paraId="3153C713" w14:textId="693102B6" w:rsidR="00C50AB3" w:rsidRDefault="00F7434C" w:rsidP="00C50AB3">
      <w:pPr>
        <w:keepNext/>
        <w:jc w:val="center"/>
      </w:pPr>
      <w:r w:rsidRPr="00F7434C">
        <w:lastRenderedPageBreak/>
        <w:drawing>
          <wp:inline distT="0" distB="0" distL="0" distR="0" wp14:anchorId="78C4423E" wp14:editId="2157D59F">
            <wp:extent cx="4448175" cy="4176342"/>
            <wp:effectExtent l="0" t="0" r="0" b="0"/>
            <wp:docPr id="844710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10337" name=""/>
                    <pic:cNvPicPr/>
                  </pic:nvPicPr>
                  <pic:blipFill>
                    <a:blip r:embed="rId23"/>
                    <a:stretch>
                      <a:fillRect/>
                    </a:stretch>
                  </pic:blipFill>
                  <pic:spPr>
                    <a:xfrm>
                      <a:off x="0" y="0"/>
                      <a:ext cx="4477791" cy="4204148"/>
                    </a:xfrm>
                    <a:prstGeom prst="rect">
                      <a:avLst/>
                    </a:prstGeom>
                  </pic:spPr>
                </pic:pic>
              </a:graphicData>
            </a:graphic>
          </wp:inline>
        </w:drawing>
      </w:r>
    </w:p>
    <w:p w14:paraId="28EB865B" w14:textId="30EA1F10" w:rsidR="00221646" w:rsidRDefault="00C50AB3" w:rsidP="00C50AB3">
      <w:pPr>
        <w:pStyle w:val="Caption"/>
        <w:jc w:val="center"/>
      </w:pPr>
      <w:bookmarkStart w:id="48" w:name="_Toc215731931"/>
      <w:r>
        <w:t xml:space="preserve">Figure </w:t>
      </w:r>
      <w:fldSimple w:instr=" SEQ Figure \* ARABIC ">
        <w:r w:rsidR="00797125">
          <w:rPr>
            <w:noProof/>
          </w:rPr>
          <w:t>15</w:t>
        </w:r>
      </w:fldSimple>
      <w:r>
        <w:t>: Slave microcontroller main code</w:t>
      </w:r>
      <w:bookmarkEnd w:id="48"/>
    </w:p>
    <w:p w14:paraId="54DF142C" w14:textId="77777777" w:rsidR="00D96E53" w:rsidRDefault="00D96E53" w:rsidP="00AA3442">
      <w:pPr>
        <w:jc w:val="center"/>
      </w:pPr>
    </w:p>
    <w:p w14:paraId="7B2A1862" w14:textId="08EF7B5D" w:rsidR="00845C6E" w:rsidRDefault="00845C6E" w:rsidP="00845C6E">
      <w:r>
        <w:t>The check_change function</w:t>
      </w:r>
      <w:r w:rsidR="0021022A">
        <w:t xml:space="preserve"> below</w:t>
      </w:r>
      <w:r>
        <w:t xml:space="preserve"> was written to compare the value of the </w:t>
      </w:r>
      <w:r w:rsidR="006652B9">
        <w:t xml:space="preserve">read I2C data with the last known </w:t>
      </w:r>
      <w:r w:rsidR="0021022A">
        <w:t>data and</w:t>
      </w:r>
      <w:r w:rsidR="00013A9A">
        <w:t xml:space="preserve"> will return a value </w:t>
      </w:r>
      <w:r w:rsidR="00D96E53">
        <w:t xml:space="preserve">to check if </w:t>
      </w:r>
      <w:r w:rsidR="0021022A">
        <w:t>any of the lights need to be updated</w:t>
      </w:r>
      <w:r w:rsidR="00D96E53">
        <w:t>.</w:t>
      </w:r>
    </w:p>
    <w:p w14:paraId="2F41FA1E" w14:textId="4A2E32D4" w:rsidR="00C50AB3" w:rsidRDefault="00D96E53" w:rsidP="00C50AB3">
      <w:pPr>
        <w:keepNext/>
        <w:jc w:val="center"/>
      </w:pPr>
      <w:r w:rsidRPr="00D96E53">
        <w:drawing>
          <wp:inline distT="0" distB="0" distL="0" distR="0" wp14:anchorId="3835BB31" wp14:editId="434AF11B">
            <wp:extent cx="5943600" cy="1405255"/>
            <wp:effectExtent l="0" t="0" r="0" b="4445"/>
            <wp:docPr id="144111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11921" name=""/>
                    <pic:cNvPicPr/>
                  </pic:nvPicPr>
                  <pic:blipFill>
                    <a:blip r:embed="rId24"/>
                    <a:stretch>
                      <a:fillRect/>
                    </a:stretch>
                  </pic:blipFill>
                  <pic:spPr>
                    <a:xfrm>
                      <a:off x="0" y="0"/>
                      <a:ext cx="5943600" cy="1405255"/>
                    </a:xfrm>
                    <a:prstGeom prst="rect">
                      <a:avLst/>
                    </a:prstGeom>
                  </pic:spPr>
                </pic:pic>
              </a:graphicData>
            </a:graphic>
          </wp:inline>
        </w:drawing>
      </w:r>
    </w:p>
    <w:p w14:paraId="4AEE5BEF" w14:textId="14CE4E98" w:rsidR="00D96E53" w:rsidRDefault="00C50AB3" w:rsidP="00C50AB3">
      <w:pPr>
        <w:pStyle w:val="Caption"/>
        <w:jc w:val="center"/>
      </w:pPr>
      <w:bookmarkStart w:id="49" w:name="_Toc215731932"/>
      <w:r>
        <w:t xml:space="preserve">Figure </w:t>
      </w:r>
      <w:fldSimple w:instr=" SEQ Figure \* ARABIC ">
        <w:r w:rsidR="00797125">
          <w:rPr>
            <w:noProof/>
          </w:rPr>
          <w:t>16</w:t>
        </w:r>
      </w:fldSimple>
      <w:r>
        <w:t>: Slave microcontroller data changing code</w:t>
      </w:r>
      <w:bookmarkEnd w:id="49"/>
    </w:p>
    <w:p w14:paraId="40FEAFE4" w14:textId="29BF8D1A" w:rsidR="00845C6E" w:rsidRDefault="00845C6E" w:rsidP="00AA3442">
      <w:pPr>
        <w:jc w:val="center"/>
      </w:pPr>
    </w:p>
    <w:p w14:paraId="7E438555" w14:textId="4AD24AA4" w:rsidR="00AA3442" w:rsidRPr="00221646" w:rsidRDefault="00AA3442" w:rsidP="00221646"/>
    <w:p w14:paraId="317BE8EF" w14:textId="35437628" w:rsidR="0098257A" w:rsidRPr="0098257A" w:rsidRDefault="0098257A" w:rsidP="00D371A3">
      <w:pPr>
        <w:pStyle w:val="Heading3"/>
        <w:numPr>
          <w:ilvl w:val="2"/>
          <w:numId w:val="11"/>
        </w:numPr>
      </w:pPr>
      <w:bookmarkStart w:id="50" w:name="_Toc215731903"/>
      <w:r>
        <w:lastRenderedPageBreak/>
        <w:t>Data Processing and Output</w:t>
      </w:r>
      <w:bookmarkEnd w:id="50"/>
    </w:p>
    <w:p w14:paraId="14669390" w14:textId="6DA9B543" w:rsidR="001C5E45" w:rsidRDefault="00F60734" w:rsidP="001C5E45">
      <w:r>
        <w:t xml:space="preserve">Having functions assigned for each </w:t>
      </w:r>
      <w:r w:rsidR="00DE0FF1">
        <w:t xml:space="preserve">output makes the code more efficient and organized, also making it easier to debug. </w:t>
      </w:r>
      <w:r w:rsidR="005E651F">
        <w:t xml:space="preserve">The functions for </w:t>
      </w:r>
      <w:r w:rsidR="00894CAB">
        <w:t xml:space="preserve">the brake, fog, and reverse light are simple, only being changed by a single input. </w:t>
      </w:r>
      <w:r w:rsidR="009328DC">
        <w:t xml:space="preserve">Using the I2C debugger, the bit that each </w:t>
      </w:r>
      <w:r w:rsidR="00280F2C">
        <w:t xml:space="preserve">input changes was identified, and </w:t>
      </w:r>
      <w:r w:rsidR="00731356">
        <w:t xml:space="preserve">was saved as the bit position. </w:t>
      </w:r>
      <w:r w:rsidR="00764F58">
        <w:t xml:space="preserve">An AND </w:t>
      </w:r>
      <w:r w:rsidR="00123A2A">
        <w:t>operation was performed with this position and the latest read data from the master</w:t>
      </w:r>
      <w:r w:rsidR="00731356">
        <w:t xml:space="preserve"> </w:t>
      </w:r>
      <w:r w:rsidR="004A1368">
        <w:t xml:space="preserve">to identify if </w:t>
      </w:r>
      <w:r w:rsidR="009904B4">
        <w:t xml:space="preserve">that light should be changed. With the indicator and </w:t>
      </w:r>
      <w:proofErr w:type="gramStart"/>
      <w:r w:rsidR="00CC5B15">
        <w:t>tail</w:t>
      </w:r>
      <w:r w:rsidR="00A20FA1">
        <w:t>-</w:t>
      </w:r>
      <w:r w:rsidR="009904B4">
        <w:t>light</w:t>
      </w:r>
      <w:proofErr w:type="gramEnd"/>
      <w:r w:rsidR="009904B4">
        <w:t xml:space="preserve">, this had to be combined with an OR function, which checks each </w:t>
      </w:r>
      <w:r w:rsidR="00311E40">
        <w:t>possible input that will turn the light on and only turn</w:t>
      </w:r>
      <w:r w:rsidR="00A20FA1">
        <w:t>s</w:t>
      </w:r>
      <w:r w:rsidR="00311E40">
        <w:t xml:space="preserve"> the light off if none of them are on. </w:t>
      </w:r>
      <w:r w:rsidR="00C9326D">
        <w:t>A few examples</w:t>
      </w:r>
      <w:r w:rsidR="00311E40">
        <w:t xml:space="preserve"> are shown below in  Figure </w:t>
      </w:r>
      <w:r w:rsidR="00A20FA1">
        <w:t>17,</w:t>
      </w:r>
      <w:r w:rsidR="00C9326D">
        <w:t xml:space="preserve"> the full code can be found in Appendix </w:t>
      </w:r>
      <w:r w:rsidR="00A20FA1">
        <w:t>B.</w:t>
      </w:r>
    </w:p>
    <w:p w14:paraId="1E4420D2" w14:textId="77777777" w:rsidR="00C50AB3" w:rsidRDefault="006622E3" w:rsidP="00C50AB3">
      <w:pPr>
        <w:keepNext/>
        <w:jc w:val="center"/>
      </w:pPr>
      <w:r w:rsidRPr="006622E3">
        <w:drawing>
          <wp:inline distT="0" distB="0" distL="0" distR="0" wp14:anchorId="311AB5D4" wp14:editId="7457C0F1">
            <wp:extent cx="5943600" cy="2416175"/>
            <wp:effectExtent l="0" t="0" r="0" b="3175"/>
            <wp:docPr id="670051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51167" name=""/>
                    <pic:cNvPicPr/>
                  </pic:nvPicPr>
                  <pic:blipFill>
                    <a:blip r:embed="rId25"/>
                    <a:stretch>
                      <a:fillRect/>
                    </a:stretch>
                  </pic:blipFill>
                  <pic:spPr>
                    <a:xfrm>
                      <a:off x="0" y="0"/>
                      <a:ext cx="5943600" cy="2416175"/>
                    </a:xfrm>
                    <a:prstGeom prst="rect">
                      <a:avLst/>
                    </a:prstGeom>
                  </pic:spPr>
                </pic:pic>
              </a:graphicData>
            </a:graphic>
          </wp:inline>
        </w:drawing>
      </w:r>
    </w:p>
    <w:p w14:paraId="7E6B5F17" w14:textId="4DF5ABAE" w:rsidR="00311E40" w:rsidRDefault="00C50AB3" w:rsidP="00C50AB3">
      <w:pPr>
        <w:pStyle w:val="Caption"/>
        <w:jc w:val="center"/>
      </w:pPr>
      <w:bookmarkStart w:id="51" w:name="_Toc215731933"/>
      <w:r>
        <w:t xml:space="preserve">Figure </w:t>
      </w:r>
      <w:fldSimple w:instr=" SEQ Figure \* ARABIC ">
        <w:r w:rsidR="00797125">
          <w:rPr>
            <w:noProof/>
          </w:rPr>
          <w:t>17</w:t>
        </w:r>
      </w:fldSimple>
      <w:r>
        <w:t>: Slave microcontroller output functions code</w:t>
      </w:r>
      <w:bookmarkEnd w:id="51"/>
    </w:p>
    <w:p w14:paraId="4C4BF423" w14:textId="46B7B5F3" w:rsidR="00845C6E" w:rsidRDefault="00845C6E" w:rsidP="001C5E45"/>
    <w:p w14:paraId="527A2A61" w14:textId="77777777" w:rsidR="00F7434C" w:rsidRDefault="00F7434C" w:rsidP="001C5E45"/>
    <w:p w14:paraId="17545495" w14:textId="77777777" w:rsidR="006129A1" w:rsidRDefault="006129A1" w:rsidP="001C5E45"/>
    <w:p w14:paraId="6A5DBCC1" w14:textId="77777777" w:rsidR="006129A1" w:rsidRDefault="006129A1" w:rsidP="001C5E45"/>
    <w:p w14:paraId="0546FB1D" w14:textId="77777777" w:rsidR="00F7434C" w:rsidRDefault="00F7434C" w:rsidP="001C5E45"/>
    <w:p w14:paraId="4B389AEE" w14:textId="77777777" w:rsidR="00F7434C" w:rsidRDefault="00F7434C" w:rsidP="001C5E45"/>
    <w:p w14:paraId="7089E196" w14:textId="77777777" w:rsidR="00F7434C" w:rsidRDefault="00F7434C" w:rsidP="001C5E45"/>
    <w:p w14:paraId="4190F8E5" w14:textId="77777777" w:rsidR="00F7434C" w:rsidRDefault="00F7434C" w:rsidP="001C5E45"/>
    <w:p w14:paraId="693CEA99" w14:textId="77777777" w:rsidR="004D0BB6" w:rsidRDefault="004D0BB6" w:rsidP="001C5E45"/>
    <w:p w14:paraId="78C3725B" w14:textId="1841E7F8" w:rsidR="001C5E45" w:rsidRDefault="00A20FA1" w:rsidP="00D371A3">
      <w:pPr>
        <w:pStyle w:val="Heading1"/>
        <w:numPr>
          <w:ilvl w:val="0"/>
          <w:numId w:val="11"/>
        </w:numPr>
      </w:pPr>
      <w:bookmarkStart w:id="52" w:name="_Toc215731904"/>
      <w:r w:rsidRPr="007D72E9">
        <w:rPr>
          <w:rFonts w:eastAsia="DengXian Light"/>
          <w:noProof/>
        </w:rPr>
        <w:lastRenderedPageBreak/>
        <mc:AlternateContent>
          <mc:Choice Requires="wps">
            <w:drawing>
              <wp:anchor distT="0" distB="0" distL="114300" distR="114300" simplePos="0" relativeHeight="251749888" behindDoc="1" locked="0" layoutInCell="1" allowOverlap="1" wp14:anchorId="3D2EF595" wp14:editId="3C7854BD">
                <wp:simplePos x="0" y="0"/>
                <wp:positionH relativeFrom="margin">
                  <wp:align>center</wp:align>
                </wp:positionH>
                <wp:positionV relativeFrom="paragraph">
                  <wp:posOffset>-977900</wp:posOffset>
                </wp:positionV>
                <wp:extent cx="8237220" cy="1353185"/>
                <wp:effectExtent l="0" t="0" r="0" b="0"/>
                <wp:wrapNone/>
                <wp:docPr id="1452524179"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1B7256" id="Rectangle 1" o:spid="_x0000_s1026" style="position:absolute;margin-left:0;margin-top:-77pt;width:648.6pt;height:106.55pt;z-index:-2515665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" fillcolor="#dae3f3" stroked="f" strokeweight="1pt">
                <w10:wrap anchorx="margin"/>
              </v:rect>
            </w:pict>
          </mc:Fallback>
        </mc:AlternateContent>
      </w:r>
      <w:r w:rsidR="001C5E45">
        <w:t>Analy</w:t>
      </w:r>
      <w:r w:rsidR="00D71032">
        <w:t>sis</w:t>
      </w:r>
      <w:bookmarkEnd w:id="52"/>
    </w:p>
    <w:p w14:paraId="3BE84F41" w14:textId="5D7B3E75" w:rsidR="00925FA0" w:rsidRDefault="00925FA0" w:rsidP="00D371A3">
      <w:pPr>
        <w:pStyle w:val="Heading2"/>
        <w:numPr>
          <w:ilvl w:val="1"/>
          <w:numId w:val="11"/>
        </w:numPr>
      </w:pPr>
      <w:bookmarkStart w:id="53" w:name="_Toc215731905"/>
      <w:r>
        <w:t xml:space="preserve">Operational </w:t>
      </w:r>
      <w:r w:rsidR="00222BA5">
        <w:t>Block Diagram</w:t>
      </w:r>
      <w:bookmarkEnd w:id="53"/>
    </w:p>
    <w:p w14:paraId="5BE36E38" w14:textId="45D7B0AD" w:rsidR="00925FA0" w:rsidRDefault="009D48F1" w:rsidP="00925FA0">
      <w:r>
        <w:t xml:space="preserve">The system works as outlined in the diagram seen below in Figure </w:t>
      </w:r>
      <w:r w:rsidR="00A20FA1">
        <w:t>18</w:t>
      </w:r>
      <w:r w:rsidR="00DB0DF9">
        <w:t>.</w:t>
      </w:r>
    </w:p>
    <w:p w14:paraId="1B94CF34" w14:textId="77777777" w:rsidR="00797125" w:rsidRDefault="00797125" w:rsidP="00797125">
      <w:pPr>
        <w:keepNext/>
        <w:spacing w:after="0" w:line="240" w:lineRule="auto"/>
        <w:jc w:val="center"/>
      </w:pPr>
      <w:r w:rsidRPr="00797125">
        <w:rPr>
          <w:rFonts w:ascii="Times New Roman" w:eastAsia="Times New Roman" w:hAnsi="Times New Roman" w:cs="Times New Roman"/>
          <w:noProof/>
          <w:lang w:eastAsia="en-US"/>
        </w:rPr>
        <w:drawing>
          <wp:inline distT="0" distB="0" distL="0" distR="0" wp14:anchorId="760B33D1" wp14:editId="02DB2DE3">
            <wp:extent cx="1508077" cy="6302509"/>
            <wp:effectExtent l="0" t="0" r="0" b="0"/>
            <wp:docPr id="1527501331" name="Picture 2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501331" name="Picture 21" descr="A close-up of a logo&#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25983" cy="6377341"/>
                    </a:xfrm>
                    <a:prstGeom prst="rect">
                      <a:avLst/>
                    </a:prstGeom>
                    <a:noFill/>
                    <a:ln>
                      <a:noFill/>
                    </a:ln>
                  </pic:spPr>
                </pic:pic>
              </a:graphicData>
            </a:graphic>
          </wp:inline>
        </w:drawing>
      </w:r>
    </w:p>
    <w:p w14:paraId="13BC0244" w14:textId="2302106D" w:rsidR="009D48F1" w:rsidRDefault="00797125" w:rsidP="00797125">
      <w:pPr>
        <w:pStyle w:val="Caption"/>
        <w:jc w:val="center"/>
      </w:pPr>
      <w:bookmarkStart w:id="54" w:name="_Toc215731934"/>
      <w:r>
        <w:t xml:space="preserve">Figure </w:t>
      </w:r>
      <w:fldSimple w:instr=" SEQ Figure \* ARABIC ">
        <w:r>
          <w:rPr>
            <w:noProof/>
          </w:rPr>
          <w:t>18</w:t>
        </w:r>
      </w:fldSimple>
      <w:r>
        <w:t>: System operation flow chart</w:t>
      </w:r>
      <w:bookmarkEnd w:id="54"/>
    </w:p>
    <w:p w14:paraId="02ECFFA6" w14:textId="0CBBEA12" w:rsidR="0098257A" w:rsidRDefault="004C68B4" w:rsidP="00D371A3">
      <w:pPr>
        <w:pStyle w:val="Heading2"/>
        <w:numPr>
          <w:ilvl w:val="1"/>
          <w:numId w:val="11"/>
        </w:numPr>
      </w:pPr>
      <w:bookmarkStart w:id="55" w:name="_Toc215731906"/>
      <w:r>
        <w:lastRenderedPageBreak/>
        <w:t>Test Plan</w:t>
      </w:r>
      <w:bookmarkEnd w:id="55"/>
    </w:p>
    <w:p w14:paraId="46BD2E8B" w14:textId="7C388BF6" w:rsidR="00C50AB3" w:rsidRPr="00AA12A9" w:rsidRDefault="00AA12A9" w:rsidP="00AA12A9">
      <w:r>
        <w:t xml:space="preserve">The test plan to verify the operation of the simulation was created and can be seen below in Table </w:t>
      </w:r>
      <w:r w:rsidR="00DB0DF9">
        <w:t>2</w:t>
      </w:r>
      <w:r>
        <w:t xml:space="preserve">. This </w:t>
      </w:r>
      <w:r w:rsidR="00E5782B">
        <w:t xml:space="preserve">involves testing </w:t>
      </w:r>
      <w:r w:rsidR="005C3492">
        <w:t xml:space="preserve">each input individually, having </w:t>
      </w:r>
      <w:r w:rsidR="00962E24">
        <w:t xml:space="preserve">all the inputs on and off, </w:t>
      </w:r>
      <w:r w:rsidR="00531408">
        <w:t>and a series of combinations to test how the different inputs interact.</w:t>
      </w:r>
    </w:p>
    <w:p w14:paraId="06F85C24" w14:textId="24269822" w:rsidR="00C50AB3" w:rsidRDefault="00C50AB3" w:rsidP="00C50AB3">
      <w:pPr>
        <w:pStyle w:val="Caption"/>
        <w:keepNext/>
        <w:jc w:val="center"/>
      </w:pPr>
      <w:bookmarkStart w:id="56" w:name="_Toc215731938"/>
      <w:r>
        <w:t xml:space="preserve">Table </w:t>
      </w:r>
      <w:fldSimple w:instr=" SEQ Table \* ARABIC ">
        <w:r>
          <w:rPr>
            <w:noProof/>
          </w:rPr>
          <w:t>2</w:t>
        </w:r>
      </w:fldSimple>
      <w:r>
        <w:t>: Test plan</w:t>
      </w:r>
      <w:bookmarkEnd w:id="56"/>
    </w:p>
    <w:tbl>
      <w:tblPr>
        <w:tblStyle w:val="GridTable4-Accent1"/>
        <w:tblW w:w="9351" w:type="dxa"/>
        <w:tblLook w:val="04A0" w:firstRow="1" w:lastRow="0" w:firstColumn="1" w:lastColumn="0" w:noHBand="0" w:noVBand="1"/>
      </w:tblPr>
      <w:tblGrid>
        <w:gridCol w:w="1838"/>
        <w:gridCol w:w="4111"/>
        <w:gridCol w:w="3402"/>
      </w:tblGrid>
      <w:tr w:rsidR="00D8590E" w14:paraId="51900D28" w14:textId="77777777" w:rsidTr="00D00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B81E99A" w14:textId="49203A4A" w:rsidR="00D8590E" w:rsidRDefault="00D8590E" w:rsidP="004D0BB6">
            <w:r>
              <w:t>Test Number</w:t>
            </w:r>
          </w:p>
        </w:tc>
        <w:tc>
          <w:tcPr>
            <w:tcW w:w="4111" w:type="dxa"/>
          </w:tcPr>
          <w:p w14:paraId="61EB6DB1" w14:textId="49A78C4E" w:rsidR="00D8590E" w:rsidRDefault="00D8590E" w:rsidP="004D0BB6">
            <w:pPr>
              <w:cnfStyle w:val="100000000000" w:firstRow="1" w:lastRow="0" w:firstColumn="0" w:lastColumn="0" w:oddVBand="0" w:evenVBand="0" w:oddHBand="0" w:evenHBand="0" w:firstRowFirstColumn="0" w:firstRowLastColumn="0" w:lastRowFirstColumn="0" w:lastRowLastColumn="0"/>
            </w:pPr>
            <w:r>
              <w:t>Description</w:t>
            </w:r>
          </w:p>
        </w:tc>
        <w:tc>
          <w:tcPr>
            <w:tcW w:w="3402" w:type="dxa"/>
          </w:tcPr>
          <w:p w14:paraId="1FDC1AB6" w14:textId="4A3A8E13" w:rsidR="00D8590E" w:rsidRDefault="00D8590E" w:rsidP="004D0BB6">
            <w:pPr>
              <w:cnfStyle w:val="100000000000" w:firstRow="1" w:lastRow="0" w:firstColumn="0" w:lastColumn="0" w:oddVBand="0" w:evenVBand="0" w:oddHBand="0" w:evenHBand="0" w:firstRowFirstColumn="0" w:firstRowLastColumn="0" w:lastRowFirstColumn="0" w:lastRowLastColumn="0"/>
            </w:pPr>
            <w:r>
              <w:t>Expected result</w:t>
            </w:r>
          </w:p>
        </w:tc>
      </w:tr>
      <w:tr w:rsidR="00CE71E4" w14:paraId="0A4C56EA" w14:textId="77777777" w:rsidTr="00D00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E559425" w14:textId="14703156" w:rsidR="00CE71E4" w:rsidRPr="0073692C" w:rsidRDefault="00CE71E4" w:rsidP="00CE71E4">
            <w:pPr>
              <w:jc w:val="center"/>
              <w:rPr>
                <w:b w:val="0"/>
                <w:bCs w:val="0"/>
              </w:rPr>
            </w:pPr>
            <w:r>
              <w:t>1</w:t>
            </w:r>
          </w:p>
        </w:tc>
        <w:tc>
          <w:tcPr>
            <w:tcW w:w="4111" w:type="dxa"/>
          </w:tcPr>
          <w:p w14:paraId="54211666" w14:textId="6560CBFA" w:rsidR="00CE71E4" w:rsidRDefault="00CE71E4" w:rsidP="00CE71E4">
            <w:pPr>
              <w:cnfStyle w:val="000000100000" w:firstRow="0" w:lastRow="0" w:firstColumn="0" w:lastColumn="0" w:oddVBand="0" w:evenVBand="0" w:oddHBand="1" w:evenHBand="0" w:firstRowFirstColumn="0" w:firstRowLastColumn="0" w:lastRowFirstColumn="0" w:lastRowLastColumn="0"/>
            </w:pPr>
            <w:r>
              <w:t>Indicator on only</w:t>
            </w:r>
          </w:p>
        </w:tc>
        <w:tc>
          <w:tcPr>
            <w:tcW w:w="3402" w:type="dxa"/>
          </w:tcPr>
          <w:p w14:paraId="1465216C" w14:textId="48E21A0A" w:rsidR="00CE71E4" w:rsidRDefault="00CE71E4" w:rsidP="00CE71E4">
            <w:pPr>
              <w:cnfStyle w:val="000000100000" w:firstRow="0" w:lastRow="0" w:firstColumn="0" w:lastColumn="0" w:oddVBand="0" w:evenVBand="0" w:oddHBand="1" w:evenHBand="0" w:firstRowFirstColumn="0" w:firstRowLastColumn="0" w:lastRowFirstColumn="0" w:lastRowLastColumn="0"/>
            </w:pPr>
            <w:r>
              <w:t>Indicator flashes</w:t>
            </w:r>
          </w:p>
        </w:tc>
      </w:tr>
      <w:tr w:rsidR="00CE71E4" w14:paraId="685045A7" w14:textId="77777777" w:rsidTr="00D004B5">
        <w:tc>
          <w:tcPr>
            <w:cnfStyle w:val="001000000000" w:firstRow="0" w:lastRow="0" w:firstColumn="1" w:lastColumn="0" w:oddVBand="0" w:evenVBand="0" w:oddHBand="0" w:evenHBand="0" w:firstRowFirstColumn="0" w:firstRowLastColumn="0" w:lastRowFirstColumn="0" w:lastRowLastColumn="0"/>
            <w:tcW w:w="1838" w:type="dxa"/>
          </w:tcPr>
          <w:p w14:paraId="2DAEF97E" w14:textId="2F217999" w:rsidR="00CE71E4" w:rsidRDefault="00CE71E4" w:rsidP="00CE71E4">
            <w:pPr>
              <w:jc w:val="center"/>
            </w:pPr>
            <w:r>
              <w:t>2</w:t>
            </w:r>
          </w:p>
        </w:tc>
        <w:tc>
          <w:tcPr>
            <w:tcW w:w="4111" w:type="dxa"/>
          </w:tcPr>
          <w:p w14:paraId="2CA6303D" w14:textId="34E4FA3C" w:rsidR="00CE71E4" w:rsidRDefault="00CE71E4" w:rsidP="00CE71E4">
            <w:pPr>
              <w:cnfStyle w:val="000000000000" w:firstRow="0" w:lastRow="0" w:firstColumn="0" w:lastColumn="0" w:oddVBand="0" w:evenVBand="0" w:oddHBand="0" w:evenHBand="0" w:firstRowFirstColumn="0" w:firstRowLastColumn="0" w:lastRowFirstColumn="0" w:lastRowLastColumn="0"/>
            </w:pPr>
            <w:r>
              <w:t>Hazard on only</w:t>
            </w:r>
          </w:p>
        </w:tc>
        <w:tc>
          <w:tcPr>
            <w:tcW w:w="3402" w:type="dxa"/>
          </w:tcPr>
          <w:p w14:paraId="7E95695A" w14:textId="1B160BB8" w:rsidR="00CE71E4" w:rsidRDefault="00CE71E4" w:rsidP="00CE71E4">
            <w:pPr>
              <w:cnfStyle w:val="000000000000" w:firstRow="0" w:lastRow="0" w:firstColumn="0" w:lastColumn="0" w:oddVBand="0" w:evenVBand="0" w:oddHBand="0" w:evenHBand="0" w:firstRowFirstColumn="0" w:firstRowLastColumn="0" w:lastRowFirstColumn="0" w:lastRowLastColumn="0"/>
            </w:pPr>
            <w:r>
              <w:t>Indicator flashes</w:t>
            </w:r>
          </w:p>
        </w:tc>
      </w:tr>
      <w:tr w:rsidR="00CE71E4" w14:paraId="2B58522D" w14:textId="77777777" w:rsidTr="00D00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A8CF507" w14:textId="3242B5C1" w:rsidR="00CE71E4" w:rsidRDefault="00CE71E4" w:rsidP="00CE71E4">
            <w:pPr>
              <w:jc w:val="center"/>
            </w:pPr>
            <w:r>
              <w:t>3</w:t>
            </w:r>
          </w:p>
        </w:tc>
        <w:tc>
          <w:tcPr>
            <w:tcW w:w="4111" w:type="dxa"/>
          </w:tcPr>
          <w:p w14:paraId="3CA0F3D2" w14:textId="4B023C42" w:rsidR="00CE71E4" w:rsidRDefault="00CE71E4" w:rsidP="00CE71E4">
            <w:pPr>
              <w:cnfStyle w:val="000000100000" w:firstRow="0" w:lastRow="0" w:firstColumn="0" w:lastColumn="0" w:oddVBand="0" w:evenVBand="0" w:oddHBand="1" w:evenHBand="0" w:firstRowFirstColumn="0" w:firstRowLastColumn="0" w:lastRowFirstColumn="0" w:lastRowLastColumn="0"/>
            </w:pPr>
            <w:r>
              <w:t>Brake pedal on</w:t>
            </w:r>
            <w:r>
              <w:t xml:space="preserve"> only</w:t>
            </w:r>
          </w:p>
        </w:tc>
        <w:tc>
          <w:tcPr>
            <w:tcW w:w="3402" w:type="dxa"/>
          </w:tcPr>
          <w:p w14:paraId="05B696CF" w14:textId="374EF5A1" w:rsidR="00CE71E4" w:rsidRDefault="00CE71E4" w:rsidP="00CE71E4">
            <w:pPr>
              <w:cnfStyle w:val="000000100000" w:firstRow="0" w:lastRow="0" w:firstColumn="0" w:lastColumn="0" w:oddVBand="0" w:evenVBand="0" w:oddHBand="1" w:evenHBand="0" w:firstRowFirstColumn="0" w:firstRowLastColumn="0" w:lastRowFirstColumn="0" w:lastRowLastColumn="0"/>
            </w:pPr>
            <w:r>
              <w:t>Brake light on</w:t>
            </w:r>
          </w:p>
        </w:tc>
      </w:tr>
      <w:tr w:rsidR="00CE71E4" w14:paraId="2BCDC705" w14:textId="77777777" w:rsidTr="00D004B5">
        <w:tc>
          <w:tcPr>
            <w:cnfStyle w:val="001000000000" w:firstRow="0" w:lastRow="0" w:firstColumn="1" w:lastColumn="0" w:oddVBand="0" w:evenVBand="0" w:oddHBand="0" w:evenHBand="0" w:firstRowFirstColumn="0" w:firstRowLastColumn="0" w:lastRowFirstColumn="0" w:lastRowLastColumn="0"/>
            <w:tcW w:w="1838" w:type="dxa"/>
          </w:tcPr>
          <w:p w14:paraId="1490B628" w14:textId="4443786B" w:rsidR="00CE71E4" w:rsidRDefault="00CE71E4" w:rsidP="00CE71E4">
            <w:pPr>
              <w:jc w:val="center"/>
            </w:pPr>
            <w:r>
              <w:t>4</w:t>
            </w:r>
          </w:p>
        </w:tc>
        <w:tc>
          <w:tcPr>
            <w:tcW w:w="4111" w:type="dxa"/>
          </w:tcPr>
          <w:p w14:paraId="0EA8C765" w14:textId="2FCE7C68" w:rsidR="00CE71E4" w:rsidRDefault="00CE71E4" w:rsidP="00CE71E4">
            <w:pPr>
              <w:cnfStyle w:val="000000000000" w:firstRow="0" w:lastRow="0" w:firstColumn="0" w:lastColumn="0" w:oddVBand="0" w:evenVBand="0" w:oddHBand="0" w:evenHBand="0" w:firstRowFirstColumn="0" w:firstRowLastColumn="0" w:lastRowFirstColumn="0" w:lastRowLastColumn="0"/>
            </w:pPr>
            <w:r>
              <w:t>Reverse gear on</w:t>
            </w:r>
            <w:r>
              <w:t xml:space="preserve"> only</w:t>
            </w:r>
          </w:p>
        </w:tc>
        <w:tc>
          <w:tcPr>
            <w:tcW w:w="3402" w:type="dxa"/>
          </w:tcPr>
          <w:p w14:paraId="7BF61D44" w14:textId="744D7C2C" w:rsidR="00CE71E4" w:rsidRDefault="00CE71E4" w:rsidP="00CE71E4">
            <w:pPr>
              <w:cnfStyle w:val="000000000000" w:firstRow="0" w:lastRow="0" w:firstColumn="0" w:lastColumn="0" w:oddVBand="0" w:evenVBand="0" w:oddHBand="0" w:evenHBand="0" w:firstRowFirstColumn="0" w:firstRowLastColumn="0" w:lastRowFirstColumn="0" w:lastRowLastColumn="0"/>
            </w:pPr>
            <w:r>
              <w:t>Reverse light on</w:t>
            </w:r>
          </w:p>
        </w:tc>
      </w:tr>
      <w:tr w:rsidR="00CE71E4" w14:paraId="28A14716" w14:textId="77777777" w:rsidTr="00D00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058D479" w14:textId="6B6F6966" w:rsidR="00CE71E4" w:rsidRDefault="00CE71E4" w:rsidP="00CE71E4">
            <w:pPr>
              <w:jc w:val="center"/>
            </w:pPr>
            <w:r>
              <w:t>5</w:t>
            </w:r>
          </w:p>
        </w:tc>
        <w:tc>
          <w:tcPr>
            <w:tcW w:w="4111" w:type="dxa"/>
          </w:tcPr>
          <w:p w14:paraId="3ADBEEA3" w14:textId="1F875FC0" w:rsidR="00CE71E4" w:rsidRDefault="00CE71E4" w:rsidP="00CE71E4">
            <w:pPr>
              <w:cnfStyle w:val="000000100000" w:firstRow="0" w:lastRow="0" w:firstColumn="0" w:lastColumn="0" w:oddVBand="0" w:evenVBand="0" w:oddHBand="1" w:evenHBand="0" w:firstRowFirstColumn="0" w:firstRowLastColumn="0" w:lastRowFirstColumn="0" w:lastRowLastColumn="0"/>
            </w:pPr>
            <w:r>
              <w:t>Fog light on</w:t>
            </w:r>
            <w:r>
              <w:t xml:space="preserve"> only</w:t>
            </w:r>
          </w:p>
        </w:tc>
        <w:tc>
          <w:tcPr>
            <w:tcW w:w="3402" w:type="dxa"/>
          </w:tcPr>
          <w:p w14:paraId="225EC466" w14:textId="617B2A53" w:rsidR="00CE71E4" w:rsidRDefault="00CE71E4" w:rsidP="00CE71E4">
            <w:pPr>
              <w:cnfStyle w:val="000000100000" w:firstRow="0" w:lastRow="0" w:firstColumn="0" w:lastColumn="0" w:oddVBand="0" w:evenVBand="0" w:oddHBand="1" w:evenHBand="0" w:firstRowFirstColumn="0" w:firstRowLastColumn="0" w:lastRowFirstColumn="0" w:lastRowLastColumn="0"/>
            </w:pPr>
            <w:r>
              <w:t>Fog light on</w:t>
            </w:r>
          </w:p>
        </w:tc>
      </w:tr>
      <w:tr w:rsidR="00CE71E4" w14:paraId="0690DFCD" w14:textId="77777777" w:rsidTr="00D004B5">
        <w:tc>
          <w:tcPr>
            <w:cnfStyle w:val="001000000000" w:firstRow="0" w:lastRow="0" w:firstColumn="1" w:lastColumn="0" w:oddVBand="0" w:evenVBand="0" w:oddHBand="0" w:evenHBand="0" w:firstRowFirstColumn="0" w:firstRowLastColumn="0" w:lastRowFirstColumn="0" w:lastRowLastColumn="0"/>
            <w:tcW w:w="1838" w:type="dxa"/>
          </w:tcPr>
          <w:p w14:paraId="4E30DC27" w14:textId="2C2B67AA" w:rsidR="00CE71E4" w:rsidRDefault="00CE71E4" w:rsidP="00CE71E4">
            <w:pPr>
              <w:jc w:val="center"/>
            </w:pPr>
            <w:r>
              <w:t>6</w:t>
            </w:r>
          </w:p>
        </w:tc>
        <w:tc>
          <w:tcPr>
            <w:tcW w:w="4111" w:type="dxa"/>
          </w:tcPr>
          <w:p w14:paraId="437A90BF" w14:textId="2771048B" w:rsidR="00CE71E4" w:rsidRDefault="00CE71E4" w:rsidP="00CE71E4">
            <w:pPr>
              <w:cnfStyle w:val="000000000000" w:firstRow="0" w:lastRow="0" w:firstColumn="0" w:lastColumn="0" w:oddVBand="0" w:evenVBand="0" w:oddHBand="0" w:evenHBand="0" w:firstRowFirstColumn="0" w:firstRowLastColumn="0" w:lastRowFirstColumn="0" w:lastRowLastColumn="0"/>
            </w:pPr>
            <w:r>
              <w:t>Main beams on</w:t>
            </w:r>
            <w:r>
              <w:t xml:space="preserve"> only</w:t>
            </w:r>
          </w:p>
        </w:tc>
        <w:tc>
          <w:tcPr>
            <w:tcW w:w="3402" w:type="dxa"/>
          </w:tcPr>
          <w:p w14:paraId="500FBB4A" w14:textId="1304DEEE" w:rsidR="00CE71E4" w:rsidRDefault="00CC5B15" w:rsidP="00CE71E4">
            <w:pPr>
              <w:cnfStyle w:val="000000000000" w:firstRow="0" w:lastRow="0" w:firstColumn="0" w:lastColumn="0" w:oddVBand="0" w:evenVBand="0" w:oddHBand="0" w:evenHBand="0" w:firstRowFirstColumn="0" w:firstRowLastColumn="0" w:lastRowFirstColumn="0" w:lastRowLastColumn="0"/>
            </w:pPr>
            <w:proofErr w:type="gramStart"/>
            <w:r>
              <w:t>Tail</w:t>
            </w:r>
            <w:r w:rsidR="00CE71E4">
              <w:t xml:space="preserve"> light</w:t>
            </w:r>
            <w:proofErr w:type="gramEnd"/>
            <w:r w:rsidR="00CE71E4">
              <w:t xml:space="preserve"> on</w:t>
            </w:r>
          </w:p>
        </w:tc>
      </w:tr>
      <w:tr w:rsidR="00CE71E4" w14:paraId="1D5361D7" w14:textId="77777777" w:rsidTr="00D00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D748B0D" w14:textId="1834B71B" w:rsidR="00CE71E4" w:rsidRDefault="00CE71E4" w:rsidP="00CE71E4">
            <w:pPr>
              <w:jc w:val="center"/>
            </w:pPr>
            <w:r>
              <w:t>7</w:t>
            </w:r>
          </w:p>
        </w:tc>
        <w:tc>
          <w:tcPr>
            <w:tcW w:w="4111" w:type="dxa"/>
          </w:tcPr>
          <w:p w14:paraId="6B0742B8" w14:textId="35C82063" w:rsidR="00CE71E4" w:rsidRDefault="00CE71E4" w:rsidP="00CE71E4">
            <w:pPr>
              <w:cnfStyle w:val="000000100000" w:firstRow="0" w:lastRow="0" w:firstColumn="0" w:lastColumn="0" w:oddVBand="0" w:evenVBand="0" w:oddHBand="1" w:evenHBand="0" w:firstRowFirstColumn="0" w:firstRowLastColumn="0" w:lastRowFirstColumn="0" w:lastRowLastColumn="0"/>
            </w:pPr>
            <w:r>
              <w:t>Side lights on</w:t>
            </w:r>
            <w:r>
              <w:t xml:space="preserve"> only</w:t>
            </w:r>
          </w:p>
        </w:tc>
        <w:tc>
          <w:tcPr>
            <w:tcW w:w="3402" w:type="dxa"/>
          </w:tcPr>
          <w:p w14:paraId="1097743F" w14:textId="551D3F45" w:rsidR="00CE71E4" w:rsidRDefault="00CC5B15" w:rsidP="00CE71E4">
            <w:pPr>
              <w:cnfStyle w:val="000000100000" w:firstRow="0" w:lastRow="0" w:firstColumn="0" w:lastColumn="0" w:oddVBand="0" w:evenVBand="0" w:oddHBand="1" w:evenHBand="0" w:firstRowFirstColumn="0" w:firstRowLastColumn="0" w:lastRowFirstColumn="0" w:lastRowLastColumn="0"/>
            </w:pPr>
            <w:proofErr w:type="gramStart"/>
            <w:r>
              <w:t>Tail</w:t>
            </w:r>
            <w:r w:rsidR="00CE71E4">
              <w:t xml:space="preserve"> light</w:t>
            </w:r>
            <w:proofErr w:type="gramEnd"/>
            <w:r w:rsidR="00CE71E4">
              <w:t xml:space="preserve"> on</w:t>
            </w:r>
          </w:p>
        </w:tc>
      </w:tr>
      <w:tr w:rsidR="00CE71E4" w14:paraId="532DD715" w14:textId="77777777" w:rsidTr="00D004B5">
        <w:tc>
          <w:tcPr>
            <w:cnfStyle w:val="001000000000" w:firstRow="0" w:lastRow="0" w:firstColumn="1" w:lastColumn="0" w:oddVBand="0" w:evenVBand="0" w:oddHBand="0" w:evenHBand="0" w:firstRowFirstColumn="0" w:firstRowLastColumn="0" w:lastRowFirstColumn="0" w:lastRowLastColumn="0"/>
            <w:tcW w:w="1838" w:type="dxa"/>
          </w:tcPr>
          <w:p w14:paraId="22DD3D7D" w14:textId="39615230" w:rsidR="00CE71E4" w:rsidRDefault="00CE71E4" w:rsidP="00CE71E4">
            <w:pPr>
              <w:jc w:val="center"/>
            </w:pPr>
            <w:r>
              <w:t>8</w:t>
            </w:r>
          </w:p>
        </w:tc>
        <w:tc>
          <w:tcPr>
            <w:tcW w:w="4111" w:type="dxa"/>
          </w:tcPr>
          <w:p w14:paraId="1C8CA9B9" w14:textId="598F5246" w:rsidR="00CE71E4" w:rsidRDefault="00CE71E4" w:rsidP="00CE71E4">
            <w:pPr>
              <w:cnfStyle w:val="000000000000" w:firstRow="0" w:lastRow="0" w:firstColumn="0" w:lastColumn="0" w:oddVBand="0" w:evenVBand="0" w:oddHBand="0" w:evenHBand="0" w:firstRowFirstColumn="0" w:firstRowLastColumn="0" w:lastRowFirstColumn="0" w:lastRowLastColumn="0"/>
            </w:pPr>
            <w:r>
              <w:t xml:space="preserve">Full beams on </w:t>
            </w:r>
            <w:r>
              <w:t>only</w:t>
            </w:r>
          </w:p>
        </w:tc>
        <w:tc>
          <w:tcPr>
            <w:tcW w:w="3402" w:type="dxa"/>
          </w:tcPr>
          <w:p w14:paraId="5B57D25B" w14:textId="4FBCC262" w:rsidR="00CE71E4" w:rsidRDefault="00CC5B15" w:rsidP="00CE71E4">
            <w:pPr>
              <w:cnfStyle w:val="000000000000" w:firstRow="0" w:lastRow="0" w:firstColumn="0" w:lastColumn="0" w:oddVBand="0" w:evenVBand="0" w:oddHBand="0" w:evenHBand="0" w:firstRowFirstColumn="0" w:firstRowLastColumn="0" w:lastRowFirstColumn="0" w:lastRowLastColumn="0"/>
            </w:pPr>
            <w:proofErr w:type="gramStart"/>
            <w:r>
              <w:t>Tail</w:t>
            </w:r>
            <w:r w:rsidR="00CE71E4">
              <w:t xml:space="preserve"> light</w:t>
            </w:r>
            <w:proofErr w:type="gramEnd"/>
            <w:r w:rsidR="00CE71E4">
              <w:t xml:space="preserve"> on</w:t>
            </w:r>
          </w:p>
        </w:tc>
      </w:tr>
      <w:tr w:rsidR="00CE71E4" w14:paraId="6B2FF22C" w14:textId="77777777" w:rsidTr="00D00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0A11B4B" w14:textId="659ACAEF" w:rsidR="00CE71E4" w:rsidRDefault="00CE71E4" w:rsidP="00CE71E4">
            <w:pPr>
              <w:jc w:val="center"/>
            </w:pPr>
            <w:r>
              <w:t>9</w:t>
            </w:r>
          </w:p>
        </w:tc>
        <w:tc>
          <w:tcPr>
            <w:tcW w:w="4111" w:type="dxa"/>
          </w:tcPr>
          <w:p w14:paraId="5FA0DDD7" w14:textId="1185EFF1" w:rsidR="00CE71E4" w:rsidRDefault="00CE71E4" w:rsidP="00CE71E4">
            <w:pPr>
              <w:cnfStyle w:val="000000100000" w:firstRow="0" w:lastRow="0" w:firstColumn="0" w:lastColumn="0" w:oddVBand="0" w:evenVBand="0" w:oddHBand="1" w:evenHBand="0" w:firstRowFirstColumn="0" w:firstRowLastColumn="0" w:lastRowFirstColumn="0" w:lastRowLastColumn="0"/>
            </w:pPr>
            <w:r>
              <w:t>Everything off</w:t>
            </w:r>
          </w:p>
        </w:tc>
        <w:tc>
          <w:tcPr>
            <w:tcW w:w="3402" w:type="dxa"/>
          </w:tcPr>
          <w:p w14:paraId="396B79E4" w14:textId="1966DDCD" w:rsidR="00CE71E4" w:rsidRDefault="00CE71E4" w:rsidP="00CE71E4">
            <w:pPr>
              <w:cnfStyle w:val="000000100000" w:firstRow="0" w:lastRow="0" w:firstColumn="0" w:lastColumn="0" w:oddVBand="0" w:evenVBand="0" w:oddHBand="1" w:evenHBand="0" w:firstRowFirstColumn="0" w:firstRowLastColumn="0" w:lastRowFirstColumn="0" w:lastRowLastColumn="0"/>
            </w:pPr>
            <w:r>
              <w:t>No lights on</w:t>
            </w:r>
          </w:p>
        </w:tc>
      </w:tr>
      <w:tr w:rsidR="00CE71E4" w14:paraId="488BA356" w14:textId="77777777" w:rsidTr="00D004B5">
        <w:tc>
          <w:tcPr>
            <w:cnfStyle w:val="001000000000" w:firstRow="0" w:lastRow="0" w:firstColumn="1" w:lastColumn="0" w:oddVBand="0" w:evenVBand="0" w:oddHBand="0" w:evenHBand="0" w:firstRowFirstColumn="0" w:firstRowLastColumn="0" w:lastRowFirstColumn="0" w:lastRowLastColumn="0"/>
            <w:tcW w:w="1838" w:type="dxa"/>
          </w:tcPr>
          <w:p w14:paraId="296A73BA" w14:textId="7CDF57B4" w:rsidR="00CE71E4" w:rsidRDefault="00CE71E4" w:rsidP="00CE71E4">
            <w:pPr>
              <w:jc w:val="center"/>
            </w:pPr>
            <w:r>
              <w:t>10</w:t>
            </w:r>
          </w:p>
        </w:tc>
        <w:tc>
          <w:tcPr>
            <w:tcW w:w="4111" w:type="dxa"/>
          </w:tcPr>
          <w:p w14:paraId="73E67637" w14:textId="58DC2C78" w:rsidR="00CE71E4" w:rsidRDefault="00CE71E4" w:rsidP="00CE71E4">
            <w:pPr>
              <w:cnfStyle w:val="000000000000" w:firstRow="0" w:lastRow="0" w:firstColumn="0" w:lastColumn="0" w:oddVBand="0" w:evenVBand="0" w:oddHBand="0" w:evenHBand="0" w:firstRowFirstColumn="0" w:firstRowLastColumn="0" w:lastRowFirstColumn="0" w:lastRowLastColumn="0"/>
            </w:pPr>
            <w:r>
              <w:t>Everything on</w:t>
            </w:r>
          </w:p>
        </w:tc>
        <w:tc>
          <w:tcPr>
            <w:tcW w:w="3402" w:type="dxa"/>
          </w:tcPr>
          <w:p w14:paraId="6B521F67" w14:textId="35E1B09E" w:rsidR="00CE71E4" w:rsidRDefault="00CE71E4" w:rsidP="00CE71E4">
            <w:pPr>
              <w:cnfStyle w:val="000000000000" w:firstRow="0" w:lastRow="0" w:firstColumn="0" w:lastColumn="0" w:oddVBand="0" w:evenVBand="0" w:oddHBand="0" w:evenHBand="0" w:firstRowFirstColumn="0" w:firstRowLastColumn="0" w:lastRowFirstColumn="0" w:lastRowLastColumn="0"/>
            </w:pPr>
            <w:r>
              <w:t>All lights on</w:t>
            </w:r>
          </w:p>
        </w:tc>
      </w:tr>
      <w:tr w:rsidR="00CE71E4" w14:paraId="55BFCC82" w14:textId="77777777" w:rsidTr="00D00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005E9E4" w14:textId="413AC5B0" w:rsidR="00CE71E4" w:rsidRDefault="00CE71E4" w:rsidP="00CE71E4">
            <w:pPr>
              <w:jc w:val="center"/>
            </w:pPr>
            <w:r>
              <w:t>11</w:t>
            </w:r>
          </w:p>
        </w:tc>
        <w:tc>
          <w:tcPr>
            <w:tcW w:w="4111" w:type="dxa"/>
          </w:tcPr>
          <w:p w14:paraId="6DEAACE3" w14:textId="7F03BC62" w:rsidR="00CE71E4" w:rsidRDefault="00CE71E4" w:rsidP="00CE71E4">
            <w:pPr>
              <w:cnfStyle w:val="000000100000" w:firstRow="0" w:lastRow="0" w:firstColumn="0" w:lastColumn="0" w:oddVBand="0" w:evenVBand="0" w:oddHBand="1" w:evenHBand="0" w:firstRowFirstColumn="0" w:firstRowLastColumn="0" w:lastRowFirstColumn="0" w:lastRowLastColumn="0"/>
            </w:pPr>
            <w:r>
              <w:t>Indicator and full beam on</w:t>
            </w:r>
          </w:p>
        </w:tc>
        <w:tc>
          <w:tcPr>
            <w:tcW w:w="3402" w:type="dxa"/>
          </w:tcPr>
          <w:p w14:paraId="5EF7713B" w14:textId="41C2B69E" w:rsidR="00CE71E4" w:rsidRDefault="00CE71E4" w:rsidP="00CE71E4">
            <w:pPr>
              <w:cnfStyle w:val="000000100000" w:firstRow="0" w:lastRow="0" w:firstColumn="0" w:lastColumn="0" w:oddVBand="0" w:evenVBand="0" w:oddHBand="1" w:evenHBand="0" w:firstRowFirstColumn="0" w:firstRowLastColumn="0" w:lastRowFirstColumn="0" w:lastRowLastColumn="0"/>
            </w:pPr>
            <w:r>
              <w:t xml:space="preserve">Indicator flashes, </w:t>
            </w:r>
            <w:proofErr w:type="gramStart"/>
            <w:r w:rsidR="00CC5B15">
              <w:t>tail</w:t>
            </w:r>
            <w:r>
              <w:t xml:space="preserve"> light</w:t>
            </w:r>
            <w:proofErr w:type="gramEnd"/>
            <w:r>
              <w:t xml:space="preserve"> on</w:t>
            </w:r>
          </w:p>
        </w:tc>
      </w:tr>
      <w:tr w:rsidR="00CE71E4" w14:paraId="2E8CA7F5" w14:textId="77777777" w:rsidTr="00D004B5">
        <w:tc>
          <w:tcPr>
            <w:cnfStyle w:val="001000000000" w:firstRow="0" w:lastRow="0" w:firstColumn="1" w:lastColumn="0" w:oddVBand="0" w:evenVBand="0" w:oddHBand="0" w:evenHBand="0" w:firstRowFirstColumn="0" w:firstRowLastColumn="0" w:lastRowFirstColumn="0" w:lastRowLastColumn="0"/>
            <w:tcW w:w="1838" w:type="dxa"/>
          </w:tcPr>
          <w:p w14:paraId="3A157C88" w14:textId="64010840" w:rsidR="00CE71E4" w:rsidRDefault="00CE71E4" w:rsidP="00CE71E4">
            <w:pPr>
              <w:jc w:val="center"/>
            </w:pPr>
            <w:r>
              <w:t>12</w:t>
            </w:r>
          </w:p>
        </w:tc>
        <w:tc>
          <w:tcPr>
            <w:tcW w:w="4111" w:type="dxa"/>
          </w:tcPr>
          <w:p w14:paraId="6557370F" w14:textId="4D0E731B" w:rsidR="00CE71E4" w:rsidRDefault="00CE71E4" w:rsidP="00CE71E4">
            <w:pPr>
              <w:cnfStyle w:val="000000000000" w:firstRow="0" w:lastRow="0" w:firstColumn="0" w:lastColumn="0" w:oddVBand="0" w:evenVBand="0" w:oddHBand="0" w:evenHBand="0" w:firstRowFirstColumn="0" w:firstRowLastColumn="0" w:lastRowFirstColumn="0" w:lastRowLastColumn="0"/>
            </w:pPr>
            <w:r>
              <w:t>Brake pedal and fog light on</w:t>
            </w:r>
          </w:p>
        </w:tc>
        <w:tc>
          <w:tcPr>
            <w:tcW w:w="3402" w:type="dxa"/>
          </w:tcPr>
          <w:p w14:paraId="5DE8297E" w14:textId="5BCE95BA" w:rsidR="00CE71E4" w:rsidRDefault="00CE71E4" w:rsidP="00CE71E4">
            <w:pPr>
              <w:cnfStyle w:val="000000000000" w:firstRow="0" w:lastRow="0" w:firstColumn="0" w:lastColumn="0" w:oddVBand="0" w:evenVBand="0" w:oddHBand="0" w:evenHBand="0" w:firstRowFirstColumn="0" w:firstRowLastColumn="0" w:lastRowFirstColumn="0" w:lastRowLastColumn="0"/>
            </w:pPr>
            <w:r>
              <w:t>Brake and fog light on</w:t>
            </w:r>
          </w:p>
        </w:tc>
      </w:tr>
      <w:tr w:rsidR="00CE71E4" w14:paraId="11532EB9" w14:textId="77777777" w:rsidTr="00D00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2081504" w14:textId="09359C31" w:rsidR="00CE71E4" w:rsidRDefault="00CE71E4" w:rsidP="00CE71E4">
            <w:pPr>
              <w:jc w:val="center"/>
            </w:pPr>
            <w:r>
              <w:t>13</w:t>
            </w:r>
          </w:p>
        </w:tc>
        <w:tc>
          <w:tcPr>
            <w:tcW w:w="4111" w:type="dxa"/>
          </w:tcPr>
          <w:p w14:paraId="7B1B0C32" w14:textId="1951E23B" w:rsidR="00CE71E4" w:rsidRDefault="00CE71E4" w:rsidP="00CE71E4">
            <w:pPr>
              <w:cnfStyle w:val="000000100000" w:firstRow="0" w:lastRow="0" w:firstColumn="0" w:lastColumn="0" w:oddVBand="0" w:evenVBand="0" w:oddHBand="1" w:evenHBand="0" w:firstRowFirstColumn="0" w:firstRowLastColumn="0" w:lastRowFirstColumn="0" w:lastRowLastColumn="0"/>
            </w:pPr>
            <w:r>
              <w:t>Side light and reverse gear on</w:t>
            </w:r>
          </w:p>
        </w:tc>
        <w:tc>
          <w:tcPr>
            <w:tcW w:w="3402" w:type="dxa"/>
          </w:tcPr>
          <w:p w14:paraId="57AFE0E2" w14:textId="0CB2C8B8" w:rsidR="00CE71E4" w:rsidRDefault="00CE71E4" w:rsidP="00CE71E4">
            <w:pPr>
              <w:cnfStyle w:val="000000100000" w:firstRow="0" w:lastRow="0" w:firstColumn="0" w:lastColumn="0" w:oddVBand="0" w:evenVBand="0" w:oddHBand="1" w:evenHBand="0" w:firstRowFirstColumn="0" w:firstRowLastColumn="0" w:lastRowFirstColumn="0" w:lastRowLastColumn="0"/>
            </w:pPr>
            <w:r>
              <w:t xml:space="preserve">Reverse and </w:t>
            </w:r>
            <w:proofErr w:type="gramStart"/>
            <w:r w:rsidR="00CC5B15">
              <w:t>tail</w:t>
            </w:r>
            <w:r>
              <w:t xml:space="preserve"> light</w:t>
            </w:r>
            <w:proofErr w:type="gramEnd"/>
            <w:r>
              <w:t xml:space="preserve"> on</w:t>
            </w:r>
          </w:p>
        </w:tc>
      </w:tr>
      <w:tr w:rsidR="007C5C9C" w14:paraId="65CE3223" w14:textId="77777777" w:rsidTr="00D004B5">
        <w:tc>
          <w:tcPr>
            <w:cnfStyle w:val="001000000000" w:firstRow="0" w:lastRow="0" w:firstColumn="1" w:lastColumn="0" w:oddVBand="0" w:evenVBand="0" w:oddHBand="0" w:evenHBand="0" w:firstRowFirstColumn="0" w:firstRowLastColumn="0" w:lastRowFirstColumn="0" w:lastRowLastColumn="0"/>
            <w:tcW w:w="1838" w:type="dxa"/>
          </w:tcPr>
          <w:p w14:paraId="28D1E231" w14:textId="0D64EBCB" w:rsidR="007C5C9C" w:rsidRDefault="007C5C9C" w:rsidP="00CE71E4">
            <w:pPr>
              <w:jc w:val="center"/>
            </w:pPr>
            <w:r>
              <w:t>14</w:t>
            </w:r>
          </w:p>
        </w:tc>
        <w:tc>
          <w:tcPr>
            <w:tcW w:w="4111" w:type="dxa"/>
          </w:tcPr>
          <w:p w14:paraId="16DF285A" w14:textId="03C6F979" w:rsidR="007C5C9C" w:rsidRDefault="007C5C9C" w:rsidP="00CE71E4">
            <w:pPr>
              <w:cnfStyle w:val="000000000000" w:firstRow="0" w:lastRow="0" w:firstColumn="0" w:lastColumn="0" w:oddVBand="0" w:evenVBand="0" w:oddHBand="0" w:evenHBand="0" w:firstRowFirstColumn="0" w:firstRowLastColumn="0" w:lastRowFirstColumn="0" w:lastRowLastColumn="0"/>
            </w:pPr>
            <w:r>
              <w:t>Indicator and hazard on</w:t>
            </w:r>
          </w:p>
        </w:tc>
        <w:tc>
          <w:tcPr>
            <w:tcW w:w="3402" w:type="dxa"/>
          </w:tcPr>
          <w:p w14:paraId="0A1BC12B" w14:textId="5D1D5DF5" w:rsidR="007C5C9C" w:rsidRDefault="007C5C9C" w:rsidP="00CE71E4">
            <w:pPr>
              <w:cnfStyle w:val="000000000000" w:firstRow="0" w:lastRow="0" w:firstColumn="0" w:lastColumn="0" w:oddVBand="0" w:evenVBand="0" w:oddHBand="0" w:evenHBand="0" w:firstRowFirstColumn="0" w:firstRowLastColumn="0" w:lastRowFirstColumn="0" w:lastRowLastColumn="0"/>
            </w:pPr>
            <w:r>
              <w:t>Indicator flashes</w:t>
            </w:r>
          </w:p>
        </w:tc>
      </w:tr>
      <w:tr w:rsidR="007C5C9C" w14:paraId="5E1D2283" w14:textId="77777777" w:rsidTr="00D00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266464D" w14:textId="38ED3B36" w:rsidR="007C5C9C" w:rsidRDefault="007C5C9C" w:rsidP="00CE71E4">
            <w:pPr>
              <w:jc w:val="center"/>
            </w:pPr>
            <w:r>
              <w:t>15</w:t>
            </w:r>
          </w:p>
        </w:tc>
        <w:tc>
          <w:tcPr>
            <w:tcW w:w="4111" w:type="dxa"/>
          </w:tcPr>
          <w:p w14:paraId="18A3CCCB" w14:textId="17A97150" w:rsidR="007C5C9C" w:rsidRDefault="007C5C9C" w:rsidP="00CE71E4">
            <w:pPr>
              <w:cnfStyle w:val="000000100000" w:firstRow="0" w:lastRow="0" w:firstColumn="0" w:lastColumn="0" w:oddVBand="0" w:evenVBand="0" w:oddHBand="1" w:evenHBand="0" w:firstRowFirstColumn="0" w:firstRowLastColumn="0" w:lastRowFirstColumn="0" w:lastRowLastColumn="0"/>
            </w:pPr>
            <w:r>
              <w:t>Main beam and</w:t>
            </w:r>
            <w:r w:rsidR="004F58A2">
              <w:t xml:space="preserve"> side light on</w:t>
            </w:r>
          </w:p>
        </w:tc>
        <w:tc>
          <w:tcPr>
            <w:tcW w:w="3402" w:type="dxa"/>
          </w:tcPr>
          <w:p w14:paraId="5EF452E6" w14:textId="21E908AB" w:rsidR="007C5C9C" w:rsidRDefault="00CC5B15" w:rsidP="00CE71E4">
            <w:pPr>
              <w:cnfStyle w:val="000000100000" w:firstRow="0" w:lastRow="0" w:firstColumn="0" w:lastColumn="0" w:oddVBand="0" w:evenVBand="0" w:oddHBand="1" w:evenHBand="0" w:firstRowFirstColumn="0" w:firstRowLastColumn="0" w:lastRowFirstColumn="0" w:lastRowLastColumn="0"/>
            </w:pPr>
            <w:proofErr w:type="gramStart"/>
            <w:r>
              <w:t>Tail</w:t>
            </w:r>
            <w:r w:rsidR="004F58A2">
              <w:t xml:space="preserve"> light</w:t>
            </w:r>
            <w:proofErr w:type="gramEnd"/>
            <w:r w:rsidR="004F58A2">
              <w:t xml:space="preserve"> on</w:t>
            </w:r>
          </w:p>
        </w:tc>
      </w:tr>
    </w:tbl>
    <w:p w14:paraId="373406A1" w14:textId="77777777" w:rsidR="00904B86" w:rsidRDefault="00904B86" w:rsidP="004D0BB6"/>
    <w:p w14:paraId="0A94076D" w14:textId="77777777" w:rsidR="001F3A36" w:rsidRDefault="001F3A36" w:rsidP="004D0BB6"/>
    <w:p w14:paraId="78E91198" w14:textId="1F63E52C" w:rsidR="0098257A" w:rsidRDefault="0098257A" w:rsidP="00D371A3">
      <w:pPr>
        <w:pStyle w:val="Heading2"/>
        <w:numPr>
          <w:ilvl w:val="1"/>
          <w:numId w:val="11"/>
        </w:numPr>
      </w:pPr>
      <w:bookmarkStart w:id="57" w:name="_Toc215731907"/>
      <w:r>
        <w:t xml:space="preserve">Simulation </w:t>
      </w:r>
      <w:r w:rsidR="00222BA5">
        <w:t>R</w:t>
      </w:r>
      <w:r>
        <w:t>esults</w:t>
      </w:r>
      <w:bookmarkEnd w:id="57"/>
    </w:p>
    <w:p w14:paraId="5127FFDB" w14:textId="53205DFA" w:rsidR="00EC4AD5" w:rsidRDefault="00EC4AD5" w:rsidP="00EC4AD5">
      <w:r>
        <w:t xml:space="preserve">The results from the test plan </w:t>
      </w:r>
      <w:proofErr w:type="gramStart"/>
      <w:r>
        <w:t>is</w:t>
      </w:r>
      <w:proofErr w:type="gramEnd"/>
      <w:r>
        <w:t xml:space="preserve"> shown in Table </w:t>
      </w:r>
      <w:r w:rsidR="00DB0DF9">
        <w:t>3</w:t>
      </w:r>
      <w:r>
        <w:t xml:space="preserve"> below</w:t>
      </w:r>
      <w:r w:rsidR="00910F8C">
        <w:t>, including a screenshot of the Proteus schematic to evidence the inputs and outputs of each test.</w:t>
      </w:r>
    </w:p>
    <w:p w14:paraId="45DE9A1B" w14:textId="77777777" w:rsidR="00C50AB3" w:rsidRPr="00EC4AD5" w:rsidRDefault="00C50AB3" w:rsidP="00EC4AD5"/>
    <w:p w14:paraId="6D939950" w14:textId="69E1A895" w:rsidR="00C50AB3" w:rsidRDefault="00C50AB3" w:rsidP="00C50AB3">
      <w:pPr>
        <w:pStyle w:val="Caption"/>
        <w:keepNext/>
        <w:jc w:val="center"/>
      </w:pPr>
      <w:bookmarkStart w:id="58" w:name="_Toc215731939"/>
      <w:r>
        <w:t xml:space="preserve">Table </w:t>
      </w:r>
      <w:fldSimple w:instr=" SEQ Table \* ARABIC ">
        <w:r>
          <w:rPr>
            <w:noProof/>
          </w:rPr>
          <w:t>3</w:t>
        </w:r>
      </w:fldSimple>
      <w:r>
        <w:t>: Test results</w:t>
      </w:r>
      <w:bookmarkEnd w:id="58"/>
    </w:p>
    <w:tbl>
      <w:tblPr>
        <w:tblStyle w:val="GridTable4-Accent1"/>
        <w:tblW w:w="9351" w:type="dxa"/>
        <w:tblLook w:val="04A0" w:firstRow="1" w:lastRow="0" w:firstColumn="1" w:lastColumn="0" w:noHBand="0" w:noVBand="1"/>
      </w:tblPr>
      <w:tblGrid>
        <w:gridCol w:w="1034"/>
        <w:gridCol w:w="5886"/>
        <w:gridCol w:w="1674"/>
        <w:gridCol w:w="757"/>
      </w:tblGrid>
      <w:tr w:rsidR="004D59B4" w14:paraId="3A36BBD7" w14:textId="77777777" w:rsidTr="004F5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5D5D716F" w14:textId="564014A6" w:rsidR="009E70EB" w:rsidRDefault="009E70EB" w:rsidP="00D8590E">
            <w:r>
              <w:t>Test Number</w:t>
            </w:r>
          </w:p>
        </w:tc>
        <w:tc>
          <w:tcPr>
            <w:tcW w:w="5886" w:type="dxa"/>
          </w:tcPr>
          <w:p w14:paraId="64D5A256" w14:textId="1D986DB4" w:rsidR="009E70EB" w:rsidRDefault="009E70EB" w:rsidP="00D8590E">
            <w:pPr>
              <w:cnfStyle w:val="100000000000" w:firstRow="1" w:lastRow="0" w:firstColumn="0" w:lastColumn="0" w:oddVBand="0" w:evenVBand="0" w:oddHBand="0" w:evenHBand="0" w:firstRowFirstColumn="0" w:firstRowLastColumn="0" w:lastRowFirstColumn="0" w:lastRowLastColumn="0"/>
            </w:pPr>
            <w:r>
              <w:t>Screenshot</w:t>
            </w:r>
          </w:p>
        </w:tc>
        <w:tc>
          <w:tcPr>
            <w:tcW w:w="1674" w:type="dxa"/>
          </w:tcPr>
          <w:p w14:paraId="72C1B679" w14:textId="50BF6E28" w:rsidR="009E70EB" w:rsidRDefault="009E70EB" w:rsidP="00D8590E">
            <w:pPr>
              <w:cnfStyle w:val="100000000000" w:firstRow="1" w:lastRow="0" w:firstColumn="0" w:lastColumn="0" w:oddVBand="0" w:evenVBand="0" w:oddHBand="0" w:evenHBand="0" w:firstRowFirstColumn="0" w:firstRowLastColumn="0" w:lastRowFirstColumn="0" w:lastRowLastColumn="0"/>
            </w:pPr>
            <w:r>
              <w:t>Result</w:t>
            </w:r>
          </w:p>
        </w:tc>
        <w:tc>
          <w:tcPr>
            <w:tcW w:w="757" w:type="dxa"/>
          </w:tcPr>
          <w:p w14:paraId="7B48FD9F" w14:textId="2987D1C5" w:rsidR="009E70EB" w:rsidRDefault="009E70EB" w:rsidP="00D8590E">
            <w:pPr>
              <w:cnfStyle w:val="100000000000" w:firstRow="1" w:lastRow="0" w:firstColumn="0" w:lastColumn="0" w:oddVBand="0" w:evenVBand="0" w:oddHBand="0" w:evenHBand="0" w:firstRowFirstColumn="0" w:firstRowLastColumn="0" w:lastRowFirstColumn="0" w:lastRowLastColumn="0"/>
            </w:pPr>
            <w:r>
              <w:t>Pass/</w:t>
            </w:r>
            <w:r w:rsidR="008C4686">
              <w:t xml:space="preserve"> </w:t>
            </w:r>
            <w:r>
              <w:t>fail</w:t>
            </w:r>
          </w:p>
        </w:tc>
      </w:tr>
      <w:tr w:rsidR="004D59B4" w14:paraId="1ECFEA0D" w14:textId="77777777" w:rsidTr="004F5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60D10357" w14:textId="0E5A1B1D" w:rsidR="00CE71E4" w:rsidRDefault="00CE71E4" w:rsidP="00CE71E4">
            <w:pPr>
              <w:jc w:val="center"/>
            </w:pPr>
            <w:r>
              <w:lastRenderedPageBreak/>
              <w:t>1</w:t>
            </w:r>
          </w:p>
        </w:tc>
        <w:tc>
          <w:tcPr>
            <w:tcW w:w="5886" w:type="dxa"/>
          </w:tcPr>
          <w:p w14:paraId="4D7A1172" w14:textId="5B4C30CB" w:rsidR="00CE71E4" w:rsidRDefault="009D29C9" w:rsidP="00CE71E4">
            <w:pPr>
              <w:cnfStyle w:val="000000100000" w:firstRow="0" w:lastRow="0" w:firstColumn="0" w:lastColumn="0" w:oddVBand="0" w:evenVBand="0" w:oddHBand="1" w:evenHBand="0" w:firstRowFirstColumn="0" w:firstRowLastColumn="0" w:lastRowFirstColumn="0" w:lastRowLastColumn="0"/>
            </w:pPr>
            <w:r w:rsidRPr="009D29C9">
              <w:drawing>
                <wp:inline distT="0" distB="0" distL="0" distR="0" wp14:anchorId="14F8C326" wp14:editId="6ED72D9C">
                  <wp:extent cx="3600000" cy="3310000"/>
                  <wp:effectExtent l="0" t="0" r="635" b="5080"/>
                  <wp:docPr id="62223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233741" name=""/>
                          <pic:cNvPicPr/>
                        </pic:nvPicPr>
                        <pic:blipFill>
                          <a:blip r:embed="rId27"/>
                          <a:stretch>
                            <a:fillRect/>
                          </a:stretch>
                        </pic:blipFill>
                        <pic:spPr>
                          <a:xfrm>
                            <a:off x="0" y="0"/>
                            <a:ext cx="3600000" cy="3310000"/>
                          </a:xfrm>
                          <a:prstGeom prst="rect">
                            <a:avLst/>
                          </a:prstGeom>
                        </pic:spPr>
                      </pic:pic>
                    </a:graphicData>
                  </a:graphic>
                </wp:inline>
              </w:drawing>
            </w:r>
          </w:p>
        </w:tc>
        <w:tc>
          <w:tcPr>
            <w:tcW w:w="1674" w:type="dxa"/>
          </w:tcPr>
          <w:p w14:paraId="5EFC3162" w14:textId="07EEF99F" w:rsidR="00CE71E4" w:rsidRDefault="00CE71E4" w:rsidP="00CE71E4">
            <w:pPr>
              <w:cnfStyle w:val="000000100000" w:firstRow="0" w:lastRow="0" w:firstColumn="0" w:lastColumn="0" w:oddVBand="0" w:evenVBand="0" w:oddHBand="1" w:evenHBand="0" w:firstRowFirstColumn="0" w:firstRowLastColumn="0" w:lastRowFirstColumn="0" w:lastRowLastColumn="0"/>
            </w:pPr>
            <w:r>
              <w:t>Indicator flashes</w:t>
            </w:r>
          </w:p>
        </w:tc>
        <w:tc>
          <w:tcPr>
            <w:tcW w:w="757" w:type="dxa"/>
            <w:shd w:val="clear" w:color="auto" w:fill="A8D08D" w:themeFill="accent6" w:themeFillTint="99"/>
          </w:tcPr>
          <w:p w14:paraId="5DB25E13" w14:textId="048408B5" w:rsidR="00CE71E4" w:rsidRDefault="00CE71E4" w:rsidP="00CE71E4">
            <w:pPr>
              <w:jc w:val="center"/>
              <w:cnfStyle w:val="000000100000" w:firstRow="0" w:lastRow="0" w:firstColumn="0" w:lastColumn="0" w:oddVBand="0" w:evenVBand="0" w:oddHBand="1" w:evenHBand="0" w:firstRowFirstColumn="0" w:firstRowLastColumn="0" w:lastRowFirstColumn="0" w:lastRowLastColumn="0"/>
            </w:pPr>
            <w:r>
              <w:t>Pass</w:t>
            </w:r>
          </w:p>
        </w:tc>
      </w:tr>
      <w:tr w:rsidR="004D59B4" w14:paraId="20A8F67B" w14:textId="77777777" w:rsidTr="004F58A2">
        <w:tc>
          <w:tcPr>
            <w:cnfStyle w:val="001000000000" w:firstRow="0" w:lastRow="0" w:firstColumn="1" w:lastColumn="0" w:oddVBand="0" w:evenVBand="0" w:oddHBand="0" w:evenHBand="0" w:firstRowFirstColumn="0" w:firstRowLastColumn="0" w:lastRowFirstColumn="0" w:lastRowLastColumn="0"/>
            <w:tcW w:w="1034" w:type="dxa"/>
          </w:tcPr>
          <w:p w14:paraId="2952C4D3" w14:textId="31CED072" w:rsidR="00CE71E4" w:rsidRDefault="00CE71E4" w:rsidP="00CE71E4">
            <w:pPr>
              <w:jc w:val="center"/>
            </w:pPr>
            <w:r>
              <w:t>2</w:t>
            </w:r>
          </w:p>
        </w:tc>
        <w:tc>
          <w:tcPr>
            <w:tcW w:w="5886" w:type="dxa"/>
          </w:tcPr>
          <w:p w14:paraId="67558CCB" w14:textId="5A616042" w:rsidR="00CE71E4" w:rsidRDefault="007967D1" w:rsidP="00CE71E4">
            <w:pPr>
              <w:cnfStyle w:val="000000000000" w:firstRow="0" w:lastRow="0" w:firstColumn="0" w:lastColumn="0" w:oddVBand="0" w:evenVBand="0" w:oddHBand="0" w:evenHBand="0" w:firstRowFirstColumn="0" w:firstRowLastColumn="0" w:lastRowFirstColumn="0" w:lastRowLastColumn="0"/>
            </w:pPr>
            <w:r w:rsidRPr="007967D1">
              <w:drawing>
                <wp:inline distT="0" distB="0" distL="0" distR="0" wp14:anchorId="64B6ADC6" wp14:editId="3C2876DE">
                  <wp:extent cx="3600000" cy="3254230"/>
                  <wp:effectExtent l="0" t="0" r="635" b="3810"/>
                  <wp:docPr id="69428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82798" name=""/>
                          <pic:cNvPicPr/>
                        </pic:nvPicPr>
                        <pic:blipFill>
                          <a:blip r:embed="rId28"/>
                          <a:stretch>
                            <a:fillRect/>
                          </a:stretch>
                        </pic:blipFill>
                        <pic:spPr>
                          <a:xfrm>
                            <a:off x="0" y="0"/>
                            <a:ext cx="3600000" cy="3254230"/>
                          </a:xfrm>
                          <a:prstGeom prst="rect">
                            <a:avLst/>
                          </a:prstGeom>
                        </pic:spPr>
                      </pic:pic>
                    </a:graphicData>
                  </a:graphic>
                </wp:inline>
              </w:drawing>
            </w:r>
          </w:p>
        </w:tc>
        <w:tc>
          <w:tcPr>
            <w:tcW w:w="1674" w:type="dxa"/>
          </w:tcPr>
          <w:p w14:paraId="58074626" w14:textId="75EB0B12" w:rsidR="00CE71E4" w:rsidRDefault="00CE71E4" w:rsidP="00CE71E4">
            <w:pPr>
              <w:cnfStyle w:val="000000000000" w:firstRow="0" w:lastRow="0" w:firstColumn="0" w:lastColumn="0" w:oddVBand="0" w:evenVBand="0" w:oddHBand="0" w:evenHBand="0" w:firstRowFirstColumn="0" w:firstRowLastColumn="0" w:lastRowFirstColumn="0" w:lastRowLastColumn="0"/>
            </w:pPr>
            <w:r>
              <w:t>Indicator flashes</w:t>
            </w:r>
          </w:p>
        </w:tc>
        <w:tc>
          <w:tcPr>
            <w:tcW w:w="757" w:type="dxa"/>
            <w:shd w:val="clear" w:color="auto" w:fill="A8D08D" w:themeFill="accent6" w:themeFillTint="99"/>
          </w:tcPr>
          <w:p w14:paraId="6A5D844A" w14:textId="5DBCABC3" w:rsidR="00CE71E4" w:rsidRDefault="00CE71E4" w:rsidP="00CE71E4">
            <w:pPr>
              <w:jc w:val="center"/>
              <w:cnfStyle w:val="000000000000" w:firstRow="0" w:lastRow="0" w:firstColumn="0" w:lastColumn="0" w:oddVBand="0" w:evenVBand="0" w:oddHBand="0" w:evenHBand="0" w:firstRowFirstColumn="0" w:firstRowLastColumn="0" w:lastRowFirstColumn="0" w:lastRowLastColumn="0"/>
            </w:pPr>
            <w:r>
              <w:t>Pass</w:t>
            </w:r>
          </w:p>
        </w:tc>
      </w:tr>
      <w:tr w:rsidR="004D59B4" w14:paraId="0C5C3450" w14:textId="77777777" w:rsidTr="004F5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2D6BCC44" w14:textId="661F85FF" w:rsidR="00CE71E4" w:rsidRDefault="00CE71E4" w:rsidP="00CE71E4">
            <w:pPr>
              <w:jc w:val="center"/>
            </w:pPr>
            <w:r>
              <w:lastRenderedPageBreak/>
              <w:t>3</w:t>
            </w:r>
          </w:p>
        </w:tc>
        <w:tc>
          <w:tcPr>
            <w:tcW w:w="5886" w:type="dxa"/>
          </w:tcPr>
          <w:p w14:paraId="1B881550" w14:textId="0AFD9F49" w:rsidR="00CE71E4" w:rsidRDefault="004A231C" w:rsidP="00CE71E4">
            <w:pPr>
              <w:cnfStyle w:val="000000100000" w:firstRow="0" w:lastRow="0" w:firstColumn="0" w:lastColumn="0" w:oddVBand="0" w:evenVBand="0" w:oddHBand="1" w:evenHBand="0" w:firstRowFirstColumn="0" w:firstRowLastColumn="0" w:lastRowFirstColumn="0" w:lastRowLastColumn="0"/>
            </w:pPr>
            <w:r w:rsidRPr="004A231C">
              <w:drawing>
                <wp:inline distT="0" distB="0" distL="0" distR="0" wp14:anchorId="3ED471A3" wp14:editId="52D4DCD0">
                  <wp:extent cx="3600000" cy="3315385"/>
                  <wp:effectExtent l="0" t="0" r="635" b="0"/>
                  <wp:docPr id="1524883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83474" name=""/>
                          <pic:cNvPicPr/>
                        </pic:nvPicPr>
                        <pic:blipFill>
                          <a:blip r:embed="rId29"/>
                          <a:stretch>
                            <a:fillRect/>
                          </a:stretch>
                        </pic:blipFill>
                        <pic:spPr>
                          <a:xfrm>
                            <a:off x="0" y="0"/>
                            <a:ext cx="3600000" cy="3315385"/>
                          </a:xfrm>
                          <a:prstGeom prst="rect">
                            <a:avLst/>
                          </a:prstGeom>
                        </pic:spPr>
                      </pic:pic>
                    </a:graphicData>
                  </a:graphic>
                </wp:inline>
              </w:drawing>
            </w:r>
          </w:p>
        </w:tc>
        <w:tc>
          <w:tcPr>
            <w:tcW w:w="1674" w:type="dxa"/>
          </w:tcPr>
          <w:p w14:paraId="4EA651EA" w14:textId="5514A839" w:rsidR="00CE71E4" w:rsidRDefault="00CE71E4" w:rsidP="00CE71E4">
            <w:pPr>
              <w:cnfStyle w:val="000000100000" w:firstRow="0" w:lastRow="0" w:firstColumn="0" w:lastColumn="0" w:oddVBand="0" w:evenVBand="0" w:oddHBand="1" w:evenHBand="0" w:firstRowFirstColumn="0" w:firstRowLastColumn="0" w:lastRowFirstColumn="0" w:lastRowLastColumn="0"/>
            </w:pPr>
            <w:r>
              <w:t>Brake light on</w:t>
            </w:r>
          </w:p>
        </w:tc>
        <w:tc>
          <w:tcPr>
            <w:tcW w:w="757" w:type="dxa"/>
            <w:shd w:val="clear" w:color="auto" w:fill="A8D08D" w:themeFill="accent6" w:themeFillTint="99"/>
          </w:tcPr>
          <w:p w14:paraId="0FF385AF" w14:textId="2A163DD2" w:rsidR="00CE71E4" w:rsidRPr="003F4348" w:rsidRDefault="00CE71E4" w:rsidP="00CE71E4">
            <w:pPr>
              <w:jc w:val="center"/>
              <w:cnfStyle w:val="000000100000" w:firstRow="0" w:lastRow="0" w:firstColumn="0" w:lastColumn="0" w:oddVBand="0" w:evenVBand="0" w:oddHBand="1" w:evenHBand="0" w:firstRowFirstColumn="0" w:firstRowLastColumn="0" w:lastRowFirstColumn="0" w:lastRowLastColumn="0"/>
              <w:rPr>
                <w:b/>
                <w:bCs/>
              </w:rPr>
            </w:pPr>
            <w:r>
              <w:t>Pass</w:t>
            </w:r>
          </w:p>
        </w:tc>
      </w:tr>
      <w:tr w:rsidR="004D59B4" w14:paraId="6B77136F" w14:textId="77777777" w:rsidTr="004F58A2">
        <w:tc>
          <w:tcPr>
            <w:cnfStyle w:val="001000000000" w:firstRow="0" w:lastRow="0" w:firstColumn="1" w:lastColumn="0" w:oddVBand="0" w:evenVBand="0" w:oddHBand="0" w:evenHBand="0" w:firstRowFirstColumn="0" w:firstRowLastColumn="0" w:lastRowFirstColumn="0" w:lastRowLastColumn="0"/>
            <w:tcW w:w="1034" w:type="dxa"/>
          </w:tcPr>
          <w:p w14:paraId="484F9B35" w14:textId="626466A5" w:rsidR="00CE71E4" w:rsidRDefault="00CE71E4" w:rsidP="00CE71E4">
            <w:pPr>
              <w:jc w:val="center"/>
            </w:pPr>
            <w:r>
              <w:t>4</w:t>
            </w:r>
          </w:p>
        </w:tc>
        <w:tc>
          <w:tcPr>
            <w:tcW w:w="5886" w:type="dxa"/>
          </w:tcPr>
          <w:p w14:paraId="3102184C" w14:textId="6D13650B" w:rsidR="00CE71E4" w:rsidRDefault="00D243CD" w:rsidP="00D243CD">
            <w:pPr>
              <w:tabs>
                <w:tab w:val="left" w:pos="2590"/>
              </w:tabs>
              <w:cnfStyle w:val="000000000000" w:firstRow="0" w:lastRow="0" w:firstColumn="0" w:lastColumn="0" w:oddVBand="0" w:evenVBand="0" w:oddHBand="0" w:evenHBand="0" w:firstRowFirstColumn="0" w:firstRowLastColumn="0" w:lastRowFirstColumn="0" w:lastRowLastColumn="0"/>
            </w:pPr>
            <w:r w:rsidRPr="00D243CD">
              <w:drawing>
                <wp:inline distT="0" distB="0" distL="0" distR="0" wp14:anchorId="3266B6DA" wp14:editId="66FA909E">
                  <wp:extent cx="3600000" cy="3351538"/>
                  <wp:effectExtent l="0" t="0" r="635" b="1270"/>
                  <wp:docPr id="202638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84816" name=""/>
                          <pic:cNvPicPr/>
                        </pic:nvPicPr>
                        <pic:blipFill>
                          <a:blip r:embed="rId30"/>
                          <a:stretch>
                            <a:fillRect/>
                          </a:stretch>
                        </pic:blipFill>
                        <pic:spPr>
                          <a:xfrm>
                            <a:off x="0" y="0"/>
                            <a:ext cx="3600000" cy="3351538"/>
                          </a:xfrm>
                          <a:prstGeom prst="rect">
                            <a:avLst/>
                          </a:prstGeom>
                        </pic:spPr>
                      </pic:pic>
                    </a:graphicData>
                  </a:graphic>
                </wp:inline>
              </w:drawing>
            </w:r>
          </w:p>
        </w:tc>
        <w:tc>
          <w:tcPr>
            <w:tcW w:w="1674" w:type="dxa"/>
          </w:tcPr>
          <w:p w14:paraId="386ADF7F" w14:textId="1486881F" w:rsidR="00CE71E4" w:rsidRDefault="00CE71E4" w:rsidP="00CE71E4">
            <w:pPr>
              <w:cnfStyle w:val="000000000000" w:firstRow="0" w:lastRow="0" w:firstColumn="0" w:lastColumn="0" w:oddVBand="0" w:evenVBand="0" w:oddHBand="0" w:evenHBand="0" w:firstRowFirstColumn="0" w:firstRowLastColumn="0" w:lastRowFirstColumn="0" w:lastRowLastColumn="0"/>
            </w:pPr>
            <w:r>
              <w:t>Reverse light on</w:t>
            </w:r>
          </w:p>
        </w:tc>
        <w:tc>
          <w:tcPr>
            <w:tcW w:w="757" w:type="dxa"/>
            <w:shd w:val="clear" w:color="auto" w:fill="A8D08D" w:themeFill="accent6" w:themeFillTint="99"/>
          </w:tcPr>
          <w:p w14:paraId="423AF934" w14:textId="324E5CEF" w:rsidR="00CE71E4" w:rsidRDefault="00CE71E4" w:rsidP="00CE71E4">
            <w:pPr>
              <w:jc w:val="center"/>
              <w:cnfStyle w:val="000000000000" w:firstRow="0" w:lastRow="0" w:firstColumn="0" w:lastColumn="0" w:oddVBand="0" w:evenVBand="0" w:oddHBand="0" w:evenHBand="0" w:firstRowFirstColumn="0" w:firstRowLastColumn="0" w:lastRowFirstColumn="0" w:lastRowLastColumn="0"/>
            </w:pPr>
            <w:r>
              <w:t>Pass</w:t>
            </w:r>
          </w:p>
        </w:tc>
      </w:tr>
      <w:tr w:rsidR="004D59B4" w14:paraId="2DF05DCD" w14:textId="77777777" w:rsidTr="004F5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2E8991F3" w14:textId="40C2AE12" w:rsidR="00CE71E4" w:rsidRDefault="00CE71E4" w:rsidP="00CE71E4">
            <w:pPr>
              <w:jc w:val="center"/>
            </w:pPr>
            <w:r>
              <w:lastRenderedPageBreak/>
              <w:t>5</w:t>
            </w:r>
          </w:p>
        </w:tc>
        <w:tc>
          <w:tcPr>
            <w:tcW w:w="5886" w:type="dxa"/>
          </w:tcPr>
          <w:p w14:paraId="6EB0DA1C" w14:textId="20289A59" w:rsidR="00CE71E4" w:rsidRDefault="00E02A6D" w:rsidP="00CE71E4">
            <w:pPr>
              <w:cnfStyle w:val="000000100000" w:firstRow="0" w:lastRow="0" w:firstColumn="0" w:lastColumn="0" w:oddVBand="0" w:evenVBand="0" w:oddHBand="1" w:evenHBand="0" w:firstRowFirstColumn="0" w:firstRowLastColumn="0" w:lastRowFirstColumn="0" w:lastRowLastColumn="0"/>
            </w:pPr>
            <w:r w:rsidRPr="00E02A6D">
              <w:drawing>
                <wp:inline distT="0" distB="0" distL="0" distR="0" wp14:anchorId="50B60B3E" wp14:editId="6412714D">
                  <wp:extent cx="3600000" cy="3316154"/>
                  <wp:effectExtent l="0" t="0" r="635" b="0"/>
                  <wp:docPr id="2109043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43937" name=""/>
                          <pic:cNvPicPr/>
                        </pic:nvPicPr>
                        <pic:blipFill>
                          <a:blip r:embed="rId31"/>
                          <a:stretch>
                            <a:fillRect/>
                          </a:stretch>
                        </pic:blipFill>
                        <pic:spPr>
                          <a:xfrm>
                            <a:off x="0" y="0"/>
                            <a:ext cx="3600000" cy="3316154"/>
                          </a:xfrm>
                          <a:prstGeom prst="rect">
                            <a:avLst/>
                          </a:prstGeom>
                        </pic:spPr>
                      </pic:pic>
                    </a:graphicData>
                  </a:graphic>
                </wp:inline>
              </w:drawing>
            </w:r>
          </w:p>
        </w:tc>
        <w:tc>
          <w:tcPr>
            <w:tcW w:w="1674" w:type="dxa"/>
          </w:tcPr>
          <w:p w14:paraId="11AC6547" w14:textId="0820D8F1" w:rsidR="00CE71E4" w:rsidRDefault="00CE71E4" w:rsidP="00CE71E4">
            <w:pPr>
              <w:cnfStyle w:val="000000100000" w:firstRow="0" w:lastRow="0" w:firstColumn="0" w:lastColumn="0" w:oddVBand="0" w:evenVBand="0" w:oddHBand="1" w:evenHBand="0" w:firstRowFirstColumn="0" w:firstRowLastColumn="0" w:lastRowFirstColumn="0" w:lastRowLastColumn="0"/>
            </w:pPr>
            <w:r>
              <w:t>Fog light on</w:t>
            </w:r>
          </w:p>
        </w:tc>
        <w:tc>
          <w:tcPr>
            <w:tcW w:w="757" w:type="dxa"/>
            <w:shd w:val="clear" w:color="auto" w:fill="A8D08D" w:themeFill="accent6" w:themeFillTint="99"/>
          </w:tcPr>
          <w:p w14:paraId="6B3A12CE" w14:textId="035006C8" w:rsidR="00CE71E4" w:rsidRDefault="00CE71E4" w:rsidP="00CE71E4">
            <w:pPr>
              <w:jc w:val="center"/>
              <w:cnfStyle w:val="000000100000" w:firstRow="0" w:lastRow="0" w:firstColumn="0" w:lastColumn="0" w:oddVBand="0" w:evenVBand="0" w:oddHBand="1" w:evenHBand="0" w:firstRowFirstColumn="0" w:firstRowLastColumn="0" w:lastRowFirstColumn="0" w:lastRowLastColumn="0"/>
            </w:pPr>
            <w:r>
              <w:t>Pass</w:t>
            </w:r>
          </w:p>
        </w:tc>
      </w:tr>
      <w:tr w:rsidR="004D59B4" w14:paraId="321515F6" w14:textId="77777777" w:rsidTr="004F58A2">
        <w:tc>
          <w:tcPr>
            <w:cnfStyle w:val="001000000000" w:firstRow="0" w:lastRow="0" w:firstColumn="1" w:lastColumn="0" w:oddVBand="0" w:evenVBand="0" w:oddHBand="0" w:evenHBand="0" w:firstRowFirstColumn="0" w:firstRowLastColumn="0" w:lastRowFirstColumn="0" w:lastRowLastColumn="0"/>
            <w:tcW w:w="1034" w:type="dxa"/>
          </w:tcPr>
          <w:p w14:paraId="794B49C6" w14:textId="079CB21F" w:rsidR="00CE71E4" w:rsidRDefault="00CE71E4" w:rsidP="00CE71E4">
            <w:pPr>
              <w:jc w:val="center"/>
            </w:pPr>
            <w:r>
              <w:t>6</w:t>
            </w:r>
          </w:p>
        </w:tc>
        <w:tc>
          <w:tcPr>
            <w:tcW w:w="5886" w:type="dxa"/>
          </w:tcPr>
          <w:p w14:paraId="585A3BFF" w14:textId="6C1FC055" w:rsidR="00CE71E4" w:rsidRDefault="005E05DB" w:rsidP="00CE71E4">
            <w:pPr>
              <w:cnfStyle w:val="000000000000" w:firstRow="0" w:lastRow="0" w:firstColumn="0" w:lastColumn="0" w:oddVBand="0" w:evenVBand="0" w:oddHBand="0" w:evenHBand="0" w:firstRowFirstColumn="0" w:firstRowLastColumn="0" w:lastRowFirstColumn="0" w:lastRowLastColumn="0"/>
            </w:pPr>
            <w:r w:rsidRPr="005E05DB">
              <w:drawing>
                <wp:inline distT="0" distB="0" distL="0" distR="0" wp14:anchorId="19226FD2" wp14:editId="50E40D22">
                  <wp:extent cx="3600000" cy="3179231"/>
                  <wp:effectExtent l="0" t="0" r="635" b="2540"/>
                  <wp:docPr id="88373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31880" name=""/>
                          <pic:cNvPicPr/>
                        </pic:nvPicPr>
                        <pic:blipFill>
                          <a:blip r:embed="rId32"/>
                          <a:stretch>
                            <a:fillRect/>
                          </a:stretch>
                        </pic:blipFill>
                        <pic:spPr>
                          <a:xfrm>
                            <a:off x="0" y="0"/>
                            <a:ext cx="3600000" cy="3179231"/>
                          </a:xfrm>
                          <a:prstGeom prst="rect">
                            <a:avLst/>
                          </a:prstGeom>
                        </pic:spPr>
                      </pic:pic>
                    </a:graphicData>
                  </a:graphic>
                </wp:inline>
              </w:drawing>
            </w:r>
          </w:p>
        </w:tc>
        <w:tc>
          <w:tcPr>
            <w:tcW w:w="1674" w:type="dxa"/>
          </w:tcPr>
          <w:p w14:paraId="18BC8446" w14:textId="4F2F40FD" w:rsidR="00CE71E4" w:rsidRDefault="00CC5B15" w:rsidP="00CE71E4">
            <w:pPr>
              <w:cnfStyle w:val="000000000000" w:firstRow="0" w:lastRow="0" w:firstColumn="0" w:lastColumn="0" w:oddVBand="0" w:evenVBand="0" w:oddHBand="0" w:evenHBand="0" w:firstRowFirstColumn="0" w:firstRowLastColumn="0" w:lastRowFirstColumn="0" w:lastRowLastColumn="0"/>
            </w:pPr>
            <w:proofErr w:type="gramStart"/>
            <w:r>
              <w:t>Tail</w:t>
            </w:r>
            <w:r w:rsidR="00CE71E4">
              <w:t xml:space="preserve"> light</w:t>
            </w:r>
            <w:proofErr w:type="gramEnd"/>
            <w:r w:rsidR="00CE71E4">
              <w:t xml:space="preserve"> on</w:t>
            </w:r>
          </w:p>
        </w:tc>
        <w:tc>
          <w:tcPr>
            <w:tcW w:w="757" w:type="dxa"/>
            <w:shd w:val="clear" w:color="auto" w:fill="A8D08D" w:themeFill="accent6" w:themeFillTint="99"/>
          </w:tcPr>
          <w:p w14:paraId="7B922EA9" w14:textId="3020E4D9" w:rsidR="00CE71E4" w:rsidRDefault="00CE71E4" w:rsidP="00CE71E4">
            <w:pPr>
              <w:jc w:val="center"/>
              <w:cnfStyle w:val="000000000000" w:firstRow="0" w:lastRow="0" w:firstColumn="0" w:lastColumn="0" w:oddVBand="0" w:evenVBand="0" w:oddHBand="0" w:evenHBand="0" w:firstRowFirstColumn="0" w:firstRowLastColumn="0" w:lastRowFirstColumn="0" w:lastRowLastColumn="0"/>
            </w:pPr>
            <w:r>
              <w:t>Pass</w:t>
            </w:r>
          </w:p>
        </w:tc>
      </w:tr>
      <w:tr w:rsidR="009D29C9" w14:paraId="3281D27E" w14:textId="77777777" w:rsidTr="004F5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384C1D73" w14:textId="216A10FA" w:rsidR="00CE71E4" w:rsidRDefault="00CE71E4" w:rsidP="00CE71E4">
            <w:pPr>
              <w:jc w:val="center"/>
            </w:pPr>
            <w:r>
              <w:lastRenderedPageBreak/>
              <w:t>7</w:t>
            </w:r>
          </w:p>
        </w:tc>
        <w:tc>
          <w:tcPr>
            <w:tcW w:w="5886" w:type="dxa"/>
          </w:tcPr>
          <w:p w14:paraId="5B12A9A1" w14:textId="121F43F4" w:rsidR="00CE71E4" w:rsidRDefault="005E05DB" w:rsidP="00CE71E4">
            <w:pPr>
              <w:cnfStyle w:val="000000100000" w:firstRow="0" w:lastRow="0" w:firstColumn="0" w:lastColumn="0" w:oddVBand="0" w:evenVBand="0" w:oddHBand="1" w:evenHBand="0" w:firstRowFirstColumn="0" w:firstRowLastColumn="0" w:lastRowFirstColumn="0" w:lastRowLastColumn="0"/>
            </w:pPr>
            <w:r w:rsidRPr="005E05DB">
              <w:drawing>
                <wp:inline distT="0" distB="0" distL="0" distR="0" wp14:anchorId="547E981E" wp14:editId="3B532995">
                  <wp:extent cx="3600000" cy="3280000"/>
                  <wp:effectExtent l="0" t="0" r="635" b="0"/>
                  <wp:docPr id="569752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52377" name=""/>
                          <pic:cNvPicPr/>
                        </pic:nvPicPr>
                        <pic:blipFill>
                          <a:blip r:embed="rId33"/>
                          <a:stretch>
                            <a:fillRect/>
                          </a:stretch>
                        </pic:blipFill>
                        <pic:spPr>
                          <a:xfrm>
                            <a:off x="0" y="0"/>
                            <a:ext cx="3600000" cy="3280000"/>
                          </a:xfrm>
                          <a:prstGeom prst="rect">
                            <a:avLst/>
                          </a:prstGeom>
                        </pic:spPr>
                      </pic:pic>
                    </a:graphicData>
                  </a:graphic>
                </wp:inline>
              </w:drawing>
            </w:r>
          </w:p>
        </w:tc>
        <w:tc>
          <w:tcPr>
            <w:tcW w:w="1674" w:type="dxa"/>
          </w:tcPr>
          <w:p w14:paraId="7602720E" w14:textId="5624948E" w:rsidR="00CE71E4" w:rsidRDefault="00CC5B15" w:rsidP="00CE71E4">
            <w:pPr>
              <w:cnfStyle w:val="000000100000" w:firstRow="0" w:lastRow="0" w:firstColumn="0" w:lastColumn="0" w:oddVBand="0" w:evenVBand="0" w:oddHBand="1" w:evenHBand="0" w:firstRowFirstColumn="0" w:firstRowLastColumn="0" w:lastRowFirstColumn="0" w:lastRowLastColumn="0"/>
            </w:pPr>
            <w:r>
              <w:t>Tail</w:t>
            </w:r>
            <w:r w:rsidR="00CE71E4">
              <w:t xml:space="preserve"> light on</w:t>
            </w:r>
          </w:p>
        </w:tc>
        <w:tc>
          <w:tcPr>
            <w:tcW w:w="757" w:type="dxa"/>
            <w:shd w:val="clear" w:color="auto" w:fill="A8D08D" w:themeFill="accent6" w:themeFillTint="99"/>
          </w:tcPr>
          <w:p w14:paraId="56DE8ADB" w14:textId="78F82987" w:rsidR="00CE71E4" w:rsidRDefault="00CE71E4" w:rsidP="00CE71E4">
            <w:pPr>
              <w:jc w:val="center"/>
              <w:cnfStyle w:val="000000100000" w:firstRow="0" w:lastRow="0" w:firstColumn="0" w:lastColumn="0" w:oddVBand="0" w:evenVBand="0" w:oddHBand="1" w:evenHBand="0" w:firstRowFirstColumn="0" w:firstRowLastColumn="0" w:lastRowFirstColumn="0" w:lastRowLastColumn="0"/>
            </w:pPr>
            <w:r>
              <w:t>Pass</w:t>
            </w:r>
          </w:p>
        </w:tc>
      </w:tr>
      <w:tr w:rsidR="007967D1" w14:paraId="2EDBCA13" w14:textId="77777777" w:rsidTr="004F58A2">
        <w:tc>
          <w:tcPr>
            <w:cnfStyle w:val="001000000000" w:firstRow="0" w:lastRow="0" w:firstColumn="1" w:lastColumn="0" w:oddVBand="0" w:evenVBand="0" w:oddHBand="0" w:evenHBand="0" w:firstRowFirstColumn="0" w:firstRowLastColumn="0" w:lastRowFirstColumn="0" w:lastRowLastColumn="0"/>
            <w:tcW w:w="1034" w:type="dxa"/>
          </w:tcPr>
          <w:p w14:paraId="39750AEF" w14:textId="7D1A05C2" w:rsidR="00CE71E4" w:rsidRDefault="00CE71E4" w:rsidP="00CE71E4">
            <w:pPr>
              <w:jc w:val="center"/>
            </w:pPr>
            <w:r>
              <w:t>8</w:t>
            </w:r>
          </w:p>
        </w:tc>
        <w:tc>
          <w:tcPr>
            <w:tcW w:w="5886" w:type="dxa"/>
          </w:tcPr>
          <w:p w14:paraId="5A314086" w14:textId="30421B5E" w:rsidR="00CE71E4" w:rsidRDefault="00C558CD" w:rsidP="00CE71E4">
            <w:pPr>
              <w:cnfStyle w:val="000000000000" w:firstRow="0" w:lastRow="0" w:firstColumn="0" w:lastColumn="0" w:oddVBand="0" w:evenVBand="0" w:oddHBand="0" w:evenHBand="0" w:firstRowFirstColumn="0" w:firstRowLastColumn="0" w:lastRowFirstColumn="0" w:lastRowLastColumn="0"/>
            </w:pPr>
            <w:r w:rsidRPr="00C558CD">
              <w:drawing>
                <wp:inline distT="0" distB="0" distL="0" distR="0" wp14:anchorId="7320A5F5" wp14:editId="3CEF9609">
                  <wp:extent cx="3600000" cy="3308462"/>
                  <wp:effectExtent l="0" t="0" r="635" b="6350"/>
                  <wp:docPr id="832154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54672" name=""/>
                          <pic:cNvPicPr/>
                        </pic:nvPicPr>
                        <pic:blipFill>
                          <a:blip r:embed="rId34"/>
                          <a:stretch>
                            <a:fillRect/>
                          </a:stretch>
                        </pic:blipFill>
                        <pic:spPr>
                          <a:xfrm>
                            <a:off x="0" y="0"/>
                            <a:ext cx="3600000" cy="3308462"/>
                          </a:xfrm>
                          <a:prstGeom prst="rect">
                            <a:avLst/>
                          </a:prstGeom>
                        </pic:spPr>
                      </pic:pic>
                    </a:graphicData>
                  </a:graphic>
                </wp:inline>
              </w:drawing>
            </w:r>
          </w:p>
        </w:tc>
        <w:tc>
          <w:tcPr>
            <w:tcW w:w="1674" w:type="dxa"/>
          </w:tcPr>
          <w:p w14:paraId="2E853C62" w14:textId="1A4AF6E8" w:rsidR="00CE71E4" w:rsidRDefault="00CC5B15" w:rsidP="00CE71E4">
            <w:pPr>
              <w:cnfStyle w:val="000000000000" w:firstRow="0" w:lastRow="0" w:firstColumn="0" w:lastColumn="0" w:oddVBand="0" w:evenVBand="0" w:oddHBand="0" w:evenHBand="0" w:firstRowFirstColumn="0" w:firstRowLastColumn="0" w:lastRowFirstColumn="0" w:lastRowLastColumn="0"/>
            </w:pPr>
            <w:r>
              <w:t>Tail</w:t>
            </w:r>
            <w:r w:rsidR="00CE71E4">
              <w:t xml:space="preserve"> light on</w:t>
            </w:r>
          </w:p>
        </w:tc>
        <w:tc>
          <w:tcPr>
            <w:tcW w:w="757" w:type="dxa"/>
            <w:shd w:val="clear" w:color="auto" w:fill="A8D08D" w:themeFill="accent6" w:themeFillTint="99"/>
          </w:tcPr>
          <w:p w14:paraId="486A3E10" w14:textId="635E28EF" w:rsidR="00CE71E4" w:rsidRDefault="00CE71E4" w:rsidP="00CE71E4">
            <w:pPr>
              <w:jc w:val="center"/>
              <w:cnfStyle w:val="000000000000" w:firstRow="0" w:lastRow="0" w:firstColumn="0" w:lastColumn="0" w:oddVBand="0" w:evenVBand="0" w:oddHBand="0" w:evenHBand="0" w:firstRowFirstColumn="0" w:firstRowLastColumn="0" w:lastRowFirstColumn="0" w:lastRowLastColumn="0"/>
            </w:pPr>
            <w:r>
              <w:t>Pass</w:t>
            </w:r>
          </w:p>
        </w:tc>
      </w:tr>
      <w:tr w:rsidR="009D29C9" w14:paraId="120C003E" w14:textId="77777777" w:rsidTr="004F5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40E401B6" w14:textId="6A5BD37E" w:rsidR="00CE71E4" w:rsidRDefault="00CE71E4" w:rsidP="00CE71E4">
            <w:pPr>
              <w:jc w:val="center"/>
            </w:pPr>
            <w:r>
              <w:lastRenderedPageBreak/>
              <w:t>9</w:t>
            </w:r>
          </w:p>
        </w:tc>
        <w:tc>
          <w:tcPr>
            <w:tcW w:w="5886" w:type="dxa"/>
          </w:tcPr>
          <w:p w14:paraId="06226F8C" w14:textId="5955914A" w:rsidR="00CE71E4" w:rsidRDefault="004D59B4" w:rsidP="00CE71E4">
            <w:pPr>
              <w:cnfStyle w:val="000000100000" w:firstRow="0" w:lastRow="0" w:firstColumn="0" w:lastColumn="0" w:oddVBand="0" w:evenVBand="0" w:oddHBand="1" w:evenHBand="0" w:firstRowFirstColumn="0" w:firstRowLastColumn="0" w:lastRowFirstColumn="0" w:lastRowLastColumn="0"/>
            </w:pPr>
            <w:r w:rsidRPr="004D59B4">
              <w:drawing>
                <wp:inline distT="0" distB="0" distL="0" distR="0" wp14:anchorId="42B39E19" wp14:editId="4D297F2C">
                  <wp:extent cx="3600000" cy="3298845"/>
                  <wp:effectExtent l="0" t="0" r="635" b="0"/>
                  <wp:docPr id="169168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682049" name=""/>
                          <pic:cNvPicPr/>
                        </pic:nvPicPr>
                        <pic:blipFill>
                          <a:blip r:embed="rId35"/>
                          <a:stretch>
                            <a:fillRect/>
                          </a:stretch>
                        </pic:blipFill>
                        <pic:spPr>
                          <a:xfrm>
                            <a:off x="0" y="0"/>
                            <a:ext cx="3600000" cy="3298845"/>
                          </a:xfrm>
                          <a:prstGeom prst="rect">
                            <a:avLst/>
                          </a:prstGeom>
                        </pic:spPr>
                      </pic:pic>
                    </a:graphicData>
                  </a:graphic>
                </wp:inline>
              </w:drawing>
            </w:r>
          </w:p>
        </w:tc>
        <w:tc>
          <w:tcPr>
            <w:tcW w:w="1674" w:type="dxa"/>
          </w:tcPr>
          <w:p w14:paraId="721E0BD3" w14:textId="7BAD702E" w:rsidR="00CE71E4" w:rsidRDefault="00CE71E4" w:rsidP="00CE71E4">
            <w:pPr>
              <w:cnfStyle w:val="000000100000" w:firstRow="0" w:lastRow="0" w:firstColumn="0" w:lastColumn="0" w:oddVBand="0" w:evenVBand="0" w:oddHBand="1" w:evenHBand="0" w:firstRowFirstColumn="0" w:firstRowLastColumn="0" w:lastRowFirstColumn="0" w:lastRowLastColumn="0"/>
            </w:pPr>
            <w:r>
              <w:t>No lights on</w:t>
            </w:r>
          </w:p>
        </w:tc>
        <w:tc>
          <w:tcPr>
            <w:tcW w:w="757" w:type="dxa"/>
            <w:shd w:val="clear" w:color="auto" w:fill="A8D08D" w:themeFill="accent6" w:themeFillTint="99"/>
          </w:tcPr>
          <w:p w14:paraId="05B87FD0" w14:textId="2E5553A2" w:rsidR="00CE71E4" w:rsidRDefault="00CE71E4" w:rsidP="00CE71E4">
            <w:pPr>
              <w:jc w:val="center"/>
              <w:cnfStyle w:val="000000100000" w:firstRow="0" w:lastRow="0" w:firstColumn="0" w:lastColumn="0" w:oddVBand="0" w:evenVBand="0" w:oddHBand="1" w:evenHBand="0" w:firstRowFirstColumn="0" w:firstRowLastColumn="0" w:lastRowFirstColumn="0" w:lastRowLastColumn="0"/>
            </w:pPr>
            <w:r>
              <w:t>Pass</w:t>
            </w:r>
          </w:p>
        </w:tc>
      </w:tr>
      <w:tr w:rsidR="007967D1" w14:paraId="75755465" w14:textId="77777777" w:rsidTr="004F58A2">
        <w:tc>
          <w:tcPr>
            <w:cnfStyle w:val="001000000000" w:firstRow="0" w:lastRow="0" w:firstColumn="1" w:lastColumn="0" w:oddVBand="0" w:evenVBand="0" w:oddHBand="0" w:evenHBand="0" w:firstRowFirstColumn="0" w:firstRowLastColumn="0" w:lastRowFirstColumn="0" w:lastRowLastColumn="0"/>
            <w:tcW w:w="1034" w:type="dxa"/>
          </w:tcPr>
          <w:p w14:paraId="71720E68" w14:textId="5FCD77E4" w:rsidR="00CE71E4" w:rsidRDefault="00CE71E4" w:rsidP="00CE71E4">
            <w:pPr>
              <w:jc w:val="center"/>
            </w:pPr>
            <w:r>
              <w:t>10</w:t>
            </w:r>
          </w:p>
        </w:tc>
        <w:tc>
          <w:tcPr>
            <w:tcW w:w="5886" w:type="dxa"/>
          </w:tcPr>
          <w:p w14:paraId="3F9F9B5A" w14:textId="0A92DF94" w:rsidR="00CE71E4" w:rsidRDefault="00BF7F36" w:rsidP="00CE71E4">
            <w:pPr>
              <w:cnfStyle w:val="000000000000" w:firstRow="0" w:lastRow="0" w:firstColumn="0" w:lastColumn="0" w:oddVBand="0" w:evenVBand="0" w:oddHBand="0" w:evenHBand="0" w:firstRowFirstColumn="0" w:firstRowLastColumn="0" w:lastRowFirstColumn="0" w:lastRowLastColumn="0"/>
            </w:pPr>
            <w:r w:rsidRPr="00BF7F36">
              <w:drawing>
                <wp:inline distT="0" distB="0" distL="0" distR="0" wp14:anchorId="3F97F447" wp14:editId="295EA048">
                  <wp:extent cx="3600000" cy="3351538"/>
                  <wp:effectExtent l="0" t="0" r="635" b="1270"/>
                  <wp:docPr id="1048487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87684" name=""/>
                          <pic:cNvPicPr/>
                        </pic:nvPicPr>
                        <pic:blipFill>
                          <a:blip r:embed="rId36"/>
                          <a:stretch>
                            <a:fillRect/>
                          </a:stretch>
                        </pic:blipFill>
                        <pic:spPr>
                          <a:xfrm>
                            <a:off x="0" y="0"/>
                            <a:ext cx="3600000" cy="3351538"/>
                          </a:xfrm>
                          <a:prstGeom prst="rect">
                            <a:avLst/>
                          </a:prstGeom>
                        </pic:spPr>
                      </pic:pic>
                    </a:graphicData>
                  </a:graphic>
                </wp:inline>
              </w:drawing>
            </w:r>
          </w:p>
        </w:tc>
        <w:tc>
          <w:tcPr>
            <w:tcW w:w="1674" w:type="dxa"/>
          </w:tcPr>
          <w:p w14:paraId="69179100" w14:textId="47B59AE8" w:rsidR="00CE71E4" w:rsidRDefault="00CE71E4" w:rsidP="00CE71E4">
            <w:pPr>
              <w:cnfStyle w:val="000000000000" w:firstRow="0" w:lastRow="0" w:firstColumn="0" w:lastColumn="0" w:oddVBand="0" w:evenVBand="0" w:oddHBand="0" w:evenHBand="0" w:firstRowFirstColumn="0" w:firstRowLastColumn="0" w:lastRowFirstColumn="0" w:lastRowLastColumn="0"/>
            </w:pPr>
            <w:r>
              <w:t>All lights on</w:t>
            </w:r>
          </w:p>
        </w:tc>
        <w:tc>
          <w:tcPr>
            <w:tcW w:w="757" w:type="dxa"/>
            <w:shd w:val="clear" w:color="auto" w:fill="A8D08D" w:themeFill="accent6" w:themeFillTint="99"/>
          </w:tcPr>
          <w:p w14:paraId="4822ADE0" w14:textId="1A763C87" w:rsidR="00CE71E4" w:rsidRDefault="00CE71E4" w:rsidP="00CE71E4">
            <w:pPr>
              <w:jc w:val="center"/>
              <w:cnfStyle w:val="000000000000" w:firstRow="0" w:lastRow="0" w:firstColumn="0" w:lastColumn="0" w:oddVBand="0" w:evenVBand="0" w:oddHBand="0" w:evenHBand="0" w:firstRowFirstColumn="0" w:firstRowLastColumn="0" w:lastRowFirstColumn="0" w:lastRowLastColumn="0"/>
            </w:pPr>
            <w:r>
              <w:t>Pass</w:t>
            </w:r>
          </w:p>
        </w:tc>
      </w:tr>
      <w:tr w:rsidR="009D29C9" w14:paraId="2A47941F" w14:textId="77777777" w:rsidTr="004F5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3133A7B8" w14:textId="687D4DFA" w:rsidR="00CE71E4" w:rsidRDefault="00CE71E4" w:rsidP="00CE71E4">
            <w:pPr>
              <w:jc w:val="center"/>
            </w:pPr>
            <w:r>
              <w:lastRenderedPageBreak/>
              <w:t>11</w:t>
            </w:r>
          </w:p>
        </w:tc>
        <w:tc>
          <w:tcPr>
            <w:tcW w:w="5886" w:type="dxa"/>
          </w:tcPr>
          <w:p w14:paraId="25B60F98" w14:textId="0F84222D" w:rsidR="00CE71E4" w:rsidRDefault="000007EF" w:rsidP="00CE71E4">
            <w:pPr>
              <w:cnfStyle w:val="000000100000" w:firstRow="0" w:lastRow="0" w:firstColumn="0" w:lastColumn="0" w:oddVBand="0" w:evenVBand="0" w:oddHBand="1" w:evenHBand="0" w:firstRowFirstColumn="0" w:firstRowLastColumn="0" w:lastRowFirstColumn="0" w:lastRowLastColumn="0"/>
            </w:pPr>
            <w:r w:rsidRPr="000007EF">
              <w:drawing>
                <wp:inline distT="0" distB="0" distL="0" distR="0" wp14:anchorId="5B1FC65B" wp14:editId="0CD53F25">
                  <wp:extent cx="3600000" cy="3308462"/>
                  <wp:effectExtent l="0" t="0" r="635" b="6350"/>
                  <wp:docPr id="1289667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667182" name=""/>
                          <pic:cNvPicPr/>
                        </pic:nvPicPr>
                        <pic:blipFill>
                          <a:blip r:embed="rId37"/>
                          <a:stretch>
                            <a:fillRect/>
                          </a:stretch>
                        </pic:blipFill>
                        <pic:spPr>
                          <a:xfrm>
                            <a:off x="0" y="0"/>
                            <a:ext cx="3600000" cy="3308462"/>
                          </a:xfrm>
                          <a:prstGeom prst="rect">
                            <a:avLst/>
                          </a:prstGeom>
                        </pic:spPr>
                      </pic:pic>
                    </a:graphicData>
                  </a:graphic>
                </wp:inline>
              </w:drawing>
            </w:r>
          </w:p>
        </w:tc>
        <w:tc>
          <w:tcPr>
            <w:tcW w:w="1674" w:type="dxa"/>
          </w:tcPr>
          <w:p w14:paraId="5480F436" w14:textId="0F1DB30C" w:rsidR="00CE71E4" w:rsidRDefault="00CE71E4" w:rsidP="00CE71E4">
            <w:pPr>
              <w:cnfStyle w:val="000000100000" w:firstRow="0" w:lastRow="0" w:firstColumn="0" w:lastColumn="0" w:oddVBand="0" w:evenVBand="0" w:oddHBand="1" w:evenHBand="0" w:firstRowFirstColumn="0" w:firstRowLastColumn="0" w:lastRowFirstColumn="0" w:lastRowLastColumn="0"/>
            </w:pPr>
            <w:r>
              <w:t xml:space="preserve">Indicator flashes, </w:t>
            </w:r>
            <w:proofErr w:type="gramStart"/>
            <w:r w:rsidR="00CC5B15">
              <w:t>tail</w:t>
            </w:r>
            <w:r>
              <w:t xml:space="preserve"> light</w:t>
            </w:r>
            <w:proofErr w:type="gramEnd"/>
            <w:r>
              <w:t xml:space="preserve"> on</w:t>
            </w:r>
          </w:p>
        </w:tc>
        <w:tc>
          <w:tcPr>
            <w:tcW w:w="757" w:type="dxa"/>
            <w:shd w:val="clear" w:color="auto" w:fill="A8D08D" w:themeFill="accent6" w:themeFillTint="99"/>
          </w:tcPr>
          <w:p w14:paraId="7225AC15" w14:textId="44FCD63E" w:rsidR="00CE71E4" w:rsidRDefault="00CE71E4" w:rsidP="00CE71E4">
            <w:pPr>
              <w:jc w:val="center"/>
              <w:cnfStyle w:val="000000100000" w:firstRow="0" w:lastRow="0" w:firstColumn="0" w:lastColumn="0" w:oddVBand="0" w:evenVBand="0" w:oddHBand="1" w:evenHBand="0" w:firstRowFirstColumn="0" w:firstRowLastColumn="0" w:lastRowFirstColumn="0" w:lastRowLastColumn="0"/>
            </w:pPr>
            <w:r>
              <w:t>Pass</w:t>
            </w:r>
          </w:p>
        </w:tc>
      </w:tr>
      <w:tr w:rsidR="007967D1" w14:paraId="6F343F2F" w14:textId="77777777" w:rsidTr="004F58A2">
        <w:tc>
          <w:tcPr>
            <w:cnfStyle w:val="001000000000" w:firstRow="0" w:lastRow="0" w:firstColumn="1" w:lastColumn="0" w:oddVBand="0" w:evenVBand="0" w:oddHBand="0" w:evenHBand="0" w:firstRowFirstColumn="0" w:firstRowLastColumn="0" w:lastRowFirstColumn="0" w:lastRowLastColumn="0"/>
            <w:tcW w:w="1034" w:type="dxa"/>
          </w:tcPr>
          <w:p w14:paraId="170A31B8" w14:textId="2A255C18" w:rsidR="00CE71E4" w:rsidRDefault="00CE71E4" w:rsidP="00CE71E4">
            <w:pPr>
              <w:jc w:val="center"/>
            </w:pPr>
            <w:r>
              <w:t>12</w:t>
            </w:r>
          </w:p>
        </w:tc>
        <w:tc>
          <w:tcPr>
            <w:tcW w:w="5886" w:type="dxa"/>
          </w:tcPr>
          <w:p w14:paraId="7D222C1E" w14:textId="7B74E1B5" w:rsidR="00CE71E4" w:rsidRDefault="00EF50C9" w:rsidP="00CE71E4">
            <w:pPr>
              <w:cnfStyle w:val="000000000000" w:firstRow="0" w:lastRow="0" w:firstColumn="0" w:lastColumn="0" w:oddVBand="0" w:evenVBand="0" w:oddHBand="0" w:evenHBand="0" w:firstRowFirstColumn="0" w:firstRowLastColumn="0" w:lastRowFirstColumn="0" w:lastRowLastColumn="0"/>
            </w:pPr>
            <w:r w:rsidRPr="00EF50C9">
              <w:drawing>
                <wp:inline distT="0" distB="0" distL="0" distR="0" wp14:anchorId="4E03CB93" wp14:editId="720B7F50">
                  <wp:extent cx="3600000" cy="3335385"/>
                  <wp:effectExtent l="0" t="0" r="635" b="0"/>
                  <wp:docPr id="368429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29395" name=""/>
                          <pic:cNvPicPr/>
                        </pic:nvPicPr>
                        <pic:blipFill>
                          <a:blip r:embed="rId38"/>
                          <a:stretch>
                            <a:fillRect/>
                          </a:stretch>
                        </pic:blipFill>
                        <pic:spPr>
                          <a:xfrm>
                            <a:off x="0" y="0"/>
                            <a:ext cx="3600000" cy="3335385"/>
                          </a:xfrm>
                          <a:prstGeom prst="rect">
                            <a:avLst/>
                          </a:prstGeom>
                        </pic:spPr>
                      </pic:pic>
                    </a:graphicData>
                  </a:graphic>
                </wp:inline>
              </w:drawing>
            </w:r>
          </w:p>
        </w:tc>
        <w:tc>
          <w:tcPr>
            <w:tcW w:w="1674" w:type="dxa"/>
          </w:tcPr>
          <w:p w14:paraId="230377A8" w14:textId="54F131B9" w:rsidR="00CE71E4" w:rsidRDefault="00CE71E4" w:rsidP="00CE71E4">
            <w:pPr>
              <w:cnfStyle w:val="000000000000" w:firstRow="0" w:lastRow="0" w:firstColumn="0" w:lastColumn="0" w:oddVBand="0" w:evenVBand="0" w:oddHBand="0" w:evenHBand="0" w:firstRowFirstColumn="0" w:firstRowLastColumn="0" w:lastRowFirstColumn="0" w:lastRowLastColumn="0"/>
            </w:pPr>
            <w:r>
              <w:t>Brake and fog light on</w:t>
            </w:r>
          </w:p>
        </w:tc>
        <w:tc>
          <w:tcPr>
            <w:tcW w:w="757" w:type="dxa"/>
            <w:shd w:val="clear" w:color="auto" w:fill="A8D08D" w:themeFill="accent6" w:themeFillTint="99"/>
          </w:tcPr>
          <w:p w14:paraId="57122C24" w14:textId="32B3E224" w:rsidR="00CE71E4" w:rsidRDefault="00CE71E4" w:rsidP="00CE71E4">
            <w:pPr>
              <w:jc w:val="center"/>
              <w:cnfStyle w:val="000000000000" w:firstRow="0" w:lastRow="0" w:firstColumn="0" w:lastColumn="0" w:oddVBand="0" w:evenVBand="0" w:oddHBand="0" w:evenHBand="0" w:firstRowFirstColumn="0" w:firstRowLastColumn="0" w:lastRowFirstColumn="0" w:lastRowLastColumn="0"/>
            </w:pPr>
            <w:r>
              <w:t>Pass</w:t>
            </w:r>
          </w:p>
        </w:tc>
      </w:tr>
      <w:tr w:rsidR="009D29C9" w14:paraId="4FF3D571" w14:textId="77777777" w:rsidTr="004F5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04C64A70" w14:textId="764ACA40" w:rsidR="00CE71E4" w:rsidRDefault="00CE71E4" w:rsidP="00CE71E4">
            <w:pPr>
              <w:jc w:val="center"/>
            </w:pPr>
            <w:r>
              <w:lastRenderedPageBreak/>
              <w:t>13</w:t>
            </w:r>
          </w:p>
        </w:tc>
        <w:tc>
          <w:tcPr>
            <w:tcW w:w="5886" w:type="dxa"/>
          </w:tcPr>
          <w:p w14:paraId="4622595E" w14:textId="71BDB5C2" w:rsidR="00CE71E4" w:rsidRDefault="00063415" w:rsidP="00CE71E4">
            <w:pPr>
              <w:cnfStyle w:val="000000100000" w:firstRow="0" w:lastRow="0" w:firstColumn="0" w:lastColumn="0" w:oddVBand="0" w:evenVBand="0" w:oddHBand="1" w:evenHBand="0" w:firstRowFirstColumn="0" w:firstRowLastColumn="0" w:lastRowFirstColumn="0" w:lastRowLastColumn="0"/>
            </w:pPr>
            <w:r w:rsidRPr="00063415">
              <w:drawing>
                <wp:inline distT="0" distB="0" distL="0" distR="0" wp14:anchorId="15F2BDCD" wp14:editId="4F54CA35">
                  <wp:extent cx="3600000" cy="3310769"/>
                  <wp:effectExtent l="0" t="0" r="635" b="4445"/>
                  <wp:docPr id="425946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46809" name=""/>
                          <pic:cNvPicPr/>
                        </pic:nvPicPr>
                        <pic:blipFill>
                          <a:blip r:embed="rId39"/>
                          <a:stretch>
                            <a:fillRect/>
                          </a:stretch>
                        </pic:blipFill>
                        <pic:spPr>
                          <a:xfrm>
                            <a:off x="0" y="0"/>
                            <a:ext cx="3600000" cy="3310769"/>
                          </a:xfrm>
                          <a:prstGeom prst="rect">
                            <a:avLst/>
                          </a:prstGeom>
                        </pic:spPr>
                      </pic:pic>
                    </a:graphicData>
                  </a:graphic>
                </wp:inline>
              </w:drawing>
            </w:r>
          </w:p>
        </w:tc>
        <w:tc>
          <w:tcPr>
            <w:tcW w:w="1674" w:type="dxa"/>
          </w:tcPr>
          <w:p w14:paraId="2ECB4B35" w14:textId="6E78D4C6" w:rsidR="00CE71E4" w:rsidRDefault="00CE71E4" w:rsidP="00CE71E4">
            <w:pPr>
              <w:cnfStyle w:val="000000100000" w:firstRow="0" w:lastRow="0" w:firstColumn="0" w:lastColumn="0" w:oddVBand="0" w:evenVBand="0" w:oddHBand="1" w:evenHBand="0" w:firstRowFirstColumn="0" w:firstRowLastColumn="0" w:lastRowFirstColumn="0" w:lastRowLastColumn="0"/>
            </w:pPr>
            <w:r>
              <w:t xml:space="preserve">Reverse and </w:t>
            </w:r>
            <w:proofErr w:type="gramStart"/>
            <w:r w:rsidR="00CC5B15">
              <w:t>tail</w:t>
            </w:r>
            <w:r>
              <w:t xml:space="preserve"> light</w:t>
            </w:r>
            <w:proofErr w:type="gramEnd"/>
            <w:r>
              <w:t xml:space="preserve"> on</w:t>
            </w:r>
          </w:p>
        </w:tc>
        <w:tc>
          <w:tcPr>
            <w:tcW w:w="757" w:type="dxa"/>
            <w:shd w:val="clear" w:color="auto" w:fill="A8D08D" w:themeFill="accent6" w:themeFillTint="99"/>
          </w:tcPr>
          <w:p w14:paraId="481104D9" w14:textId="39F73BD8" w:rsidR="00CE71E4" w:rsidRDefault="00CE71E4" w:rsidP="00CE71E4">
            <w:pPr>
              <w:jc w:val="center"/>
              <w:cnfStyle w:val="000000100000" w:firstRow="0" w:lastRow="0" w:firstColumn="0" w:lastColumn="0" w:oddVBand="0" w:evenVBand="0" w:oddHBand="1" w:evenHBand="0" w:firstRowFirstColumn="0" w:firstRowLastColumn="0" w:lastRowFirstColumn="0" w:lastRowLastColumn="0"/>
            </w:pPr>
            <w:r>
              <w:t>Pass</w:t>
            </w:r>
          </w:p>
        </w:tc>
      </w:tr>
      <w:tr w:rsidR="004F58A2" w14:paraId="5E32AB63" w14:textId="77777777" w:rsidTr="004F58A2">
        <w:tc>
          <w:tcPr>
            <w:cnfStyle w:val="001000000000" w:firstRow="0" w:lastRow="0" w:firstColumn="1" w:lastColumn="0" w:oddVBand="0" w:evenVBand="0" w:oddHBand="0" w:evenHBand="0" w:firstRowFirstColumn="0" w:firstRowLastColumn="0" w:lastRowFirstColumn="0" w:lastRowLastColumn="0"/>
            <w:tcW w:w="1034" w:type="dxa"/>
          </w:tcPr>
          <w:p w14:paraId="1D04C9B3" w14:textId="2BBFAA94" w:rsidR="004F58A2" w:rsidRDefault="004F58A2" w:rsidP="004F58A2">
            <w:pPr>
              <w:jc w:val="center"/>
            </w:pPr>
            <w:r>
              <w:t>14</w:t>
            </w:r>
          </w:p>
        </w:tc>
        <w:tc>
          <w:tcPr>
            <w:tcW w:w="5886" w:type="dxa"/>
          </w:tcPr>
          <w:p w14:paraId="5BBAA86D" w14:textId="13462E77" w:rsidR="004F58A2" w:rsidRDefault="00601A06" w:rsidP="004F58A2">
            <w:pPr>
              <w:cnfStyle w:val="000000000000" w:firstRow="0" w:lastRow="0" w:firstColumn="0" w:lastColumn="0" w:oddVBand="0" w:evenVBand="0" w:oddHBand="0" w:evenHBand="0" w:firstRowFirstColumn="0" w:firstRowLastColumn="0" w:lastRowFirstColumn="0" w:lastRowLastColumn="0"/>
            </w:pPr>
            <w:r w:rsidRPr="00601A06">
              <w:drawing>
                <wp:inline distT="0" distB="0" distL="0" distR="0" wp14:anchorId="06713905" wp14:editId="18E791AD">
                  <wp:extent cx="3600000" cy="3295769"/>
                  <wp:effectExtent l="0" t="0" r="635" b="0"/>
                  <wp:docPr id="49842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2817" name=""/>
                          <pic:cNvPicPr/>
                        </pic:nvPicPr>
                        <pic:blipFill>
                          <a:blip r:embed="rId40"/>
                          <a:stretch>
                            <a:fillRect/>
                          </a:stretch>
                        </pic:blipFill>
                        <pic:spPr>
                          <a:xfrm>
                            <a:off x="0" y="0"/>
                            <a:ext cx="3600000" cy="3295769"/>
                          </a:xfrm>
                          <a:prstGeom prst="rect">
                            <a:avLst/>
                          </a:prstGeom>
                        </pic:spPr>
                      </pic:pic>
                    </a:graphicData>
                  </a:graphic>
                </wp:inline>
              </w:drawing>
            </w:r>
          </w:p>
        </w:tc>
        <w:tc>
          <w:tcPr>
            <w:tcW w:w="1674" w:type="dxa"/>
          </w:tcPr>
          <w:p w14:paraId="22DC339E" w14:textId="3623B53E" w:rsidR="004F58A2" w:rsidRDefault="004F58A2" w:rsidP="004F58A2">
            <w:pPr>
              <w:cnfStyle w:val="000000000000" w:firstRow="0" w:lastRow="0" w:firstColumn="0" w:lastColumn="0" w:oddVBand="0" w:evenVBand="0" w:oddHBand="0" w:evenHBand="0" w:firstRowFirstColumn="0" w:firstRowLastColumn="0" w:lastRowFirstColumn="0" w:lastRowLastColumn="0"/>
            </w:pPr>
            <w:r>
              <w:t>Indicator flashes</w:t>
            </w:r>
          </w:p>
        </w:tc>
        <w:tc>
          <w:tcPr>
            <w:tcW w:w="757" w:type="dxa"/>
            <w:shd w:val="clear" w:color="auto" w:fill="A8D08D" w:themeFill="accent6" w:themeFillTint="99"/>
          </w:tcPr>
          <w:p w14:paraId="74B4FBF4" w14:textId="419B8733" w:rsidR="004F58A2" w:rsidRDefault="004F58A2" w:rsidP="004F58A2">
            <w:pPr>
              <w:jc w:val="center"/>
              <w:cnfStyle w:val="000000000000" w:firstRow="0" w:lastRow="0" w:firstColumn="0" w:lastColumn="0" w:oddVBand="0" w:evenVBand="0" w:oddHBand="0" w:evenHBand="0" w:firstRowFirstColumn="0" w:firstRowLastColumn="0" w:lastRowFirstColumn="0" w:lastRowLastColumn="0"/>
            </w:pPr>
            <w:r>
              <w:t>Pass</w:t>
            </w:r>
          </w:p>
        </w:tc>
      </w:tr>
      <w:tr w:rsidR="004F58A2" w14:paraId="6C3E8540" w14:textId="77777777" w:rsidTr="004F5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 w:type="dxa"/>
          </w:tcPr>
          <w:p w14:paraId="58E5D698" w14:textId="56F7D2BC" w:rsidR="004F58A2" w:rsidRDefault="004F58A2" w:rsidP="004F58A2">
            <w:pPr>
              <w:jc w:val="center"/>
            </w:pPr>
            <w:r>
              <w:lastRenderedPageBreak/>
              <w:t>15</w:t>
            </w:r>
          </w:p>
        </w:tc>
        <w:tc>
          <w:tcPr>
            <w:tcW w:w="5886" w:type="dxa"/>
          </w:tcPr>
          <w:p w14:paraId="04667910" w14:textId="56FE32BE" w:rsidR="004F58A2" w:rsidRDefault="00EC4AD5" w:rsidP="004F58A2">
            <w:pPr>
              <w:cnfStyle w:val="000000100000" w:firstRow="0" w:lastRow="0" w:firstColumn="0" w:lastColumn="0" w:oddVBand="0" w:evenVBand="0" w:oddHBand="1" w:evenHBand="0" w:firstRowFirstColumn="0" w:firstRowLastColumn="0" w:lastRowFirstColumn="0" w:lastRowLastColumn="0"/>
            </w:pPr>
            <w:r w:rsidRPr="00EC4AD5">
              <w:drawing>
                <wp:inline distT="0" distB="0" distL="0" distR="0" wp14:anchorId="70ED91C4" wp14:editId="49254BF7">
                  <wp:extent cx="3600000" cy="3323462"/>
                  <wp:effectExtent l="0" t="0" r="635" b="0"/>
                  <wp:docPr id="193967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673183" name=""/>
                          <pic:cNvPicPr/>
                        </pic:nvPicPr>
                        <pic:blipFill>
                          <a:blip r:embed="rId41"/>
                          <a:stretch>
                            <a:fillRect/>
                          </a:stretch>
                        </pic:blipFill>
                        <pic:spPr>
                          <a:xfrm>
                            <a:off x="0" y="0"/>
                            <a:ext cx="3600000" cy="3323462"/>
                          </a:xfrm>
                          <a:prstGeom prst="rect">
                            <a:avLst/>
                          </a:prstGeom>
                        </pic:spPr>
                      </pic:pic>
                    </a:graphicData>
                  </a:graphic>
                </wp:inline>
              </w:drawing>
            </w:r>
          </w:p>
        </w:tc>
        <w:tc>
          <w:tcPr>
            <w:tcW w:w="1674" w:type="dxa"/>
          </w:tcPr>
          <w:p w14:paraId="6A3F073E" w14:textId="6B3AF41F" w:rsidR="004F58A2" w:rsidRDefault="00CC5B15" w:rsidP="004F58A2">
            <w:pPr>
              <w:cnfStyle w:val="000000100000" w:firstRow="0" w:lastRow="0" w:firstColumn="0" w:lastColumn="0" w:oddVBand="0" w:evenVBand="0" w:oddHBand="1" w:evenHBand="0" w:firstRowFirstColumn="0" w:firstRowLastColumn="0" w:lastRowFirstColumn="0" w:lastRowLastColumn="0"/>
            </w:pPr>
            <w:proofErr w:type="gramStart"/>
            <w:r>
              <w:t>Tail</w:t>
            </w:r>
            <w:r w:rsidR="004F58A2">
              <w:t xml:space="preserve"> light</w:t>
            </w:r>
            <w:proofErr w:type="gramEnd"/>
            <w:r w:rsidR="004F58A2">
              <w:t xml:space="preserve"> on</w:t>
            </w:r>
          </w:p>
        </w:tc>
        <w:tc>
          <w:tcPr>
            <w:tcW w:w="757" w:type="dxa"/>
            <w:shd w:val="clear" w:color="auto" w:fill="A8D08D" w:themeFill="accent6" w:themeFillTint="99"/>
          </w:tcPr>
          <w:p w14:paraId="0F05CAB7" w14:textId="5839D991" w:rsidR="004F58A2" w:rsidRDefault="004F58A2" w:rsidP="004F58A2">
            <w:pPr>
              <w:jc w:val="center"/>
              <w:cnfStyle w:val="000000100000" w:firstRow="0" w:lastRow="0" w:firstColumn="0" w:lastColumn="0" w:oddVBand="0" w:evenVBand="0" w:oddHBand="1" w:evenHBand="0" w:firstRowFirstColumn="0" w:firstRowLastColumn="0" w:lastRowFirstColumn="0" w:lastRowLastColumn="0"/>
            </w:pPr>
            <w:r>
              <w:t>Pass</w:t>
            </w:r>
          </w:p>
        </w:tc>
      </w:tr>
    </w:tbl>
    <w:p w14:paraId="3DA39661" w14:textId="77777777" w:rsidR="00D8590E" w:rsidRDefault="00D8590E" w:rsidP="00D8590E"/>
    <w:p w14:paraId="295C3D28" w14:textId="551CFCF9" w:rsidR="006A2310" w:rsidRPr="00D8590E" w:rsidRDefault="006A2310" w:rsidP="00D8590E"/>
    <w:p w14:paraId="44806573" w14:textId="600E97B2" w:rsidR="004C68B4" w:rsidRDefault="004C68B4" w:rsidP="00D371A3">
      <w:pPr>
        <w:pStyle w:val="Heading2"/>
        <w:numPr>
          <w:ilvl w:val="1"/>
          <w:numId w:val="11"/>
        </w:numPr>
      </w:pPr>
      <w:bookmarkStart w:id="59" w:name="_Toc215731908"/>
      <w:r>
        <w:t>Evaluation</w:t>
      </w:r>
      <w:bookmarkEnd w:id="59"/>
    </w:p>
    <w:p w14:paraId="00E2E891" w14:textId="20B37E4B" w:rsidR="004C68B4" w:rsidRDefault="004C68B4" w:rsidP="00D371A3">
      <w:pPr>
        <w:pStyle w:val="Heading3"/>
        <w:numPr>
          <w:ilvl w:val="2"/>
          <w:numId w:val="11"/>
        </w:numPr>
      </w:pPr>
      <w:bookmarkStart w:id="60" w:name="_Toc215731909"/>
      <w:r>
        <w:t>Test Success</w:t>
      </w:r>
      <w:bookmarkEnd w:id="60"/>
    </w:p>
    <w:p w14:paraId="7E26CDBD" w14:textId="212A108D" w:rsidR="00BA2B7F" w:rsidRDefault="00AA335C" w:rsidP="00BA2B7F">
      <w:r>
        <w:t xml:space="preserve">As seen from the results above, the simulation met all specified </w:t>
      </w:r>
      <w:r w:rsidR="00792333">
        <w:t>requirements and</w:t>
      </w:r>
      <w:r>
        <w:t xml:space="preserve"> provided the expected results for each test. This indicates that it is a reasonable </w:t>
      </w:r>
      <w:r w:rsidR="00792333">
        <w:t xml:space="preserve">representation of the rear lights of a car, </w:t>
      </w:r>
      <w:r w:rsidR="003754E2">
        <w:t xml:space="preserve">and comparisons can be made to real-world systems. </w:t>
      </w:r>
      <w:r w:rsidR="006F6DAA">
        <w:t xml:space="preserve">The simulation also conformed to the previously mentioned required frequency for indicators as specified by the UK government </w:t>
      </w:r>
      <w:sdt>
        <w:sdtPr>
          <w:id w:val="768281299"/>
          <w:citation/>
        </w:sdtPr>
        <w:sdtContent>
          <w:r w:rsidR="006F6DAA">
            <w:fldChar w:fldCharType="begin"/>
          </w:r>
          <w:r w:rsidR="006F6DAA">
            <w:rPr>
              <w:lang w:val="en-GB"/>
            </w:rPr>
            <w:instrText xml:space="preserve"> CITATION Dri25 \l 2057 </w:instrText>
          </w:r>
          <w:r w:rsidR="006F6DAA">
            <w:fldChar w:fldCharType="separate"/>
          </w:r>
          <w:r w:rsidR="00DB0DF9" w:rsidRPr="00DB0DF9">
            <w:rPr>
              <w:noProof/>
              <w:lang w:val="en-GB"/>
            </w:rPr>
            <w:t>[22]</w:t>
          </w:r>
          <w:r w:rsidR="006F6DAA">
            <w:fldChar w:fldCharType="end"/>
          </w:r>
        </w:sdtContent>
      </w:sdt>
      <w:r w:rsidR="006F6DAA">
        <w:t>.</w:t>
      </w:r>
    </w:p>
    <w:p w14:paraId="2E5B75CE" w14:textId="77777777" w:rsidR="00792333" w:rsidRPr="00BA2B7F" w:rsidRDefault="00792333" w:rsidP="00BA2B7F"/>
    <w:p w14:paraId="36D5A1B2" w14:textId="6B821AC4" w:rsidR="004C68B4" w:rsidRPr="004C68B4" w:rsidRDefault="004C68B4" w:rsidP="00D371A3">
      <w:pPr>
        <w:pStyle w:val="Heading3"/>
        <w:numPr>
          <w:ilvl w:val="2"/>
          <w:numId w:val="11"/>
        </w:numPr>
      </w:pPr>
      <w:bookmarkStart w:id="61" w:name="_Toc215731910"/>
      <w:r>
        <w:t>Comparison to Existing Research</w:t>
      </w:r>
      <w:bookmarkEnd w:id="61"/>
    </w:p>
    <w:p w14:paraId="2C644BAE" w14:textId="50EFDD52" w:rsidR="00D71032" w:rsidRDefault="003754E2" w:rsidP="00D71032">
      <w:r>
        <w:t xml:space="preserve">The importance of </w:t>
      </w:r>
      <w:r w:rsidR="00E942F4">
        <w:t xml:space="preserve">QMS systems can be seen in the testing of this simulation. Clear requirements were set out, and documentation </w:t>
      </w:r>
      <w:r w:rsidR="007255CB">
        <w:t>for</w:t>
      </w:r>
      <w:r w:rsidR="00E942F4">
        <w:t xml:space="preserve"> </w:t>
      </w:r>
      <w:r w:rsidR="00C14976">
        <w:t xml:space="preserve">each test recorded. </w:t>
      </w:r>
      <w:r w:rsidR="00B24AC7">
        <w:t>As a result, one can be confident in the validity and reliability of the results</w:t>
      </w:r>
      <w:r w:rsidR="007255CB">
        <w:t xml:space="preserve"> </w:t>
      </w:r>
      <w:sdt>
        <w:sdtPr>
          <w:id w:val="1194113549"/>
          <w:citation/>
        </w:sdtPr>
        <w:sdtContent>
          <w:r w:rsidR="007255CB">
            <w:fldChar w:fldCharType="begin"/>
          </w:r>
          <w:r w:rsidR="007255CB">
            <w:rPr>
              <w:lang w:val="en-GB"/>
            </w:rPr>
            <w:instrText xml:space="preserve"> CITATION Nat17 \l 2057 </w:instrText>
          </w:r>
          <w:r w:rsidR="007255CB">
            <w:fldChar w:fldCharType="separate"/>
          </w:r>
          <w:r w:rsidR="00DB0DF9" w:rsidRPr="00DB0DF9">
            <w:rPr>
              <w:noProof/>
              <w:lang w:val="en-GB"/>
            </w:rPr>
            <w:t>[2]</w:t>
          </w:r>
          <w:r w:rsidR="007255CB">
            <w:fldChar w:fldCharType="end"/>
          </w:r>
        </w:sdtContent>
      </w:sdt>
      <w:r w:rsidR="00647026">
        <w:t>. Applied to a real</w:t>
      </w:r>
      <w:r w:rsidR="007E67FD">
        <w:t>-world</w:t>
      </w:r>
      <w:r w:rsidR="00647026">
        <w:t xml:space="preserve"> situation, this is even more important, as lights on a car are a critical indicator </w:t>
      </w:r>
      <w:r w:rsidR="007255CB">
        <w:t>of</w:t>
      </w:r>
      <w:r w:rsidR="00647026">
        <w:t xml:space="preserve"> other drivers, directly impacting </w:t>
      </w:r>
      <w:r w:rsidR="007E67FD">
        <w:t>driver safety</w:t>
      </w:r>
      <w:r w:rsidR="00647026">
        <w:t xml:space="preserve">. By having good QMS </w:t>
      </w:r>
      <w:r w:rsidR="007E67FD">
        <w:t xml:space="preserve">such as this, </w:t>
      </w:r>
      <w:r w:rsidR="007255CB">
        <w:t xml:space="preserve">consumers can be assured that their vehicle meets required safety standards </w:t>
      </w:r>
      <w:r w:rsidR="00DB0DF9">
        <w:t>and that it has passed all required tests</w:t>
      </w:r>
      <w:r w:rsidR="00DB0DF9" w:rsidRPr="00DB0DF9">
        <w:t xml:space="preserve"> </w:t>
      </w:r>
      <w:sdt>
        <w:sdtPr>
          <w:id w:val="314462982"/>
          <w:citation/>
        </w:sdtPr>
        <w:sdtContent>
          <w:r w:rsidR="00DB0DF9">
            <w:fldChar w:fldCharType="begin"/>
          </w:r>
          <w:r w:rsidR="00DB0DF9">
            <w:rPr>
              <w:lang w:val="en-GB"/>
            </w:rPr>
            <w:instrText xml:space="preserve"> CITATION Ham19 \l 2057 </w:instrText>
          </w:r>
          <w:r w:rsidR="00DB0DF9">
            <w:fldChar w:fldCharType="separate"/>
          </w:r>
          <w:r w:rsidR="00DB0DF9" w:rsidRPr="00DB0DF9">
            <w:rPr>
              <w:noProof/>
              <w:lang w:val="en-GB"/>
            </w:rPr>
            <w:t>[1]</w:t>
          </w:r>
          <w:r w:rsidR="00DB0DF9">
            <w:fldChar w:fldCharType="end"/>
          </w:r>
        </w:sdtContent>
      </w:sdt>
      <w:r w:rsidR="007255CB">
        <w:t>.</w:t>
      </w:r>
    </w:p>
    <w:p w14:paraId="075E9C24" w14:textId="1D0A661D" w:rsidR="00C76F2D" w:rsidRDefault="00C76F2D" w:rsidP="00D71032">
      <w:r>
        <w:lastRenderedPageBreak/>
        <w:t xml:space="preserve">Additionally, these tests support the studies looking at the efficiency of point-to-point systems </w:t>
      </w:r>
      <w:sdt>
        <w:sdtPr>
          <w:id w:val="910271273"/>
          <w:citation/>
        </w:sdtPr>
        <w:sdtContent>
          <w:r w:rsidR="00DD4342">
            <w:fldChar w:fldCharType="begin"/>
          </w:r>
          <w:r w:rsidR="00DD4342">
            <w:rPr>
              <w:lang w:val="en-GB"/>
            </w:rPr>
            <w:instrText xml:space="preserve"> CITATION Man17 \l 2057 </w:instrText>
          </w:r>
          <w:r w:rsidR="00DD4342">
            <w:fldChar w:fldCharType="separate"/>
          </w:r>
          <w:r w:rsidR="00DD4342" w:rsidRPr="00DD4342">
            <w:rPr>
              <w:noProof/>
              <w:lang w:val="en-GB"/>
            </w:rPr>
            <w:t>[12]</w:t>
          </w:r>
          <w:r w:rsidR="00DD4342">
            <w:fldChar w:fldCharType="end"/>
          </w:r>
        </w:sdtContent>
      </w:sdt>
      <w:r w:rsidR="00DD4342">
        <w:t xml:space="preserve">. Although addressing was still used in the code </w:t>
      </w:r>
      <w:r w:rsidR="003E3580">
        <w:t>to</w:t>
      </w:r>
      <w:r w:rsidR="00DD4342">
        <w:t xml:space="preserve"> add extra slave microcontrollers in the future, the code was simple and easy to implement, as </w:t>
      </w:r>
      <w:r w:rsidR="0090283C">
        <w:t xml:space="preserve">it can be guaranteed that there is only one other device on the channel. By providing the address of the slave microcontroller, </w:t>
      </w:r>
      <w:r w:rsidR="002B59EA">
        <w:t xml:space="preserve">the potential addition of devices would be a simple process, using the same I2C bus. This further supports the studies suggesting that </w:t>
      </w:r>
      <w:r w:rsidR="009D1DBE">
        <w:t xml:space="preserve">point-to-multipoint systems </w:t>
      </w:r>
      <w:r w:rsidR="00401D1D">
        <w:t>can</w:t>
      </w:r>
      <w:r w:rsidR="009D1DBE">
        <w:t xml:space="preserve"> more easily</w:t>
      </w:r>
      <w:r w:rsidR="00401D1D">
        <w:t xml:space="preserve"> be</w:t>
      </w:r>
      <w:r w:rsidR="009D1DBE">
        <w:t xml:space="preserve"> expanded than point-to-point systems</w:t>
      </w:r>
      <w:r w:rsidR="003E3580">
        <w:t xml:space="preserve"> </w:t>
      </w:r>
      <w:sdt>
        <w:sdtPr>
          <w:id w:val="1093198317"/>
          <w:citation/>
        </w:sdtPr>
        <w:sdtContent>
          <w:r w:rsidR="003E3580">
            <w:fldChar w:fldCharType="begin"/>
          </w:r>
          <w:r w:rsidR="003E3580">
            <w:rPr>
              <w:lang w:val="en-GB"/>
            </w:rPr>
            <w:instrText xml:space="preserve"> CITATION Kri09 \l 2057 </w:instrText>
          </w:r>
          <w:r w:rsidR="003E3580">
            <w:fldChar w:fldCharType="separate"/>
          </w:r>
          <w:r w:rsidR="003E3580" w:rsidRPr="003E3580">
            <w:rPr>
              <w:noProof/>
              <w:lang w:val="en-GB"/>
            </w:rPr>
            <w:t>[15]</w:t>
          </w:r>
          <w:r w:rsidR="003E3580">
            <w:fldChar w:fldCharType="end"/>
          </w:r>
        </w:sdtContent>
      </w:sdt>
      <w:r w:rsidR="003E3580">
        <w:t xml:space="preserve">. </w:t>
      </w:r>
      <w:r w:rsidR="002B59EA">
        <w:t xml:space="preserve"> </w:t>
      </w:r>
      <w:r>
        <w:t xml:space="preserve"> </w:t>
      </w:r>
    </w:p>
    <w:p w14:paraId="043C0D95" w14:textId="77777777" w:rsidR="00DB0DF9" w:rsidRDefault="00DB0DF9" w:rsidP="00D71032"/>
    <w:p w14:paraId="05DA89A8" w14:textId="77777777" w:rsidR="00DB0DF9" w:rsidRDefault="00DB0DF9" w:rsidP="00D71032"/>
    <w:p w14:paraId="3E2DBA47" w14:textId="77777777" w:rsidR="00DB0DF9" w:rsidRDefault="00DB0DF9" w:rsidP="00D71032"/>
    <w:p w14:paraId="4957CCD1" w14:textId="77777777" w:rsidR="00DB0DF9" w:rsidRDefault="00DB0DF9" w:rsidP="00D71032"/>
    <w:p w14:paraId="247EF7BD" w14:textId="77777777" w:rsidR="00DB0DF9" w:rsidRDefault="00DB0DF9" w:rsidP="00D71032"/>
    <w:p w14:paraId="4012C8EB" w14:textId="77777777" w:rsidR="00DB0DF9" w:rsidRDefault="00DB0DF9" w:rsidP="00D71032"/>
    <w:p w14:paraId="00B7B278" w14:textId="77777777" w:rsidR="00DB0DF9" w:rsidRDefault="00DB0DF9" w:rsidP="00D71032"/>
    <w:p w14:paraId="7E5E2A05" w14:textId="77777777" w:rsidR="00DB0DF9" w:rsidRDefault="00DB0DF9" w:rsidP="00D71032"/>
    <w:p w14:paraId="0DF18ADB" w14:textId="77777777" w:rsidR="00DB0DF9" w:rsidRDefault="00DB0DF9" w:rsidP="00D71032"/>
    <w:p w14:paraId="79E23EA9" w14:textId="77777777" w:rsidR="00DB0DF9" w:rsidRDefault="00DB0DF9" w:rsidP="00D71032"/>
    <w:p w14:paraId="22CAEB5A" w14:textId="77777777" w:rsidR="00DB0DF9" w:rsidRDefault="00DB0DF9" w:rsidP="00D71032"/>
    <w:p w14:paraId="4E378942" w14:textId="77777777" w:rsidR="00DB0DF9" w:rsidRDefault="00DB0DF9" w:rsidP="00D71032"/>
    <w:p w14:paraId="728465DF" w14:textId="77777777" w:rsidR="00DB0DF9" w:rsidRDefault="00DB0DF9" w:rsidP="00D71032"/>
    <w:p w14:paraId="618F04C7" w14:textId="77777777" w:rsidR="00DB0DF9" w:rsidRDefault="00DB0DF9" w:rsidP="00D71032"/>
    <w:p w14:paraId="7E4F3C5E" w14:textId="77777777" w:rsidR="00DB0DF9" w:rsidRDefault="00DB0DF9" w:rsidP="00D71032"/>
    <w:p w14:paraId="691C03FD" w14:textId="77777777" w:rsidR="00DB0DF9" w:rsidRDefault="00DB0DF9" w:rsidP="00D71032"/>
    <w:p w14:paraId="7B28C23C" w14:textId="77777777" w:rsidR="00DB0DF9" w:rsidRDefault="00DB0DF9" w:rsidP="00D71032"/>
    <w:p w14:paraId="3AC24EBC" w14:textId="77777777" w:rsidR="00DB0DF9" w:rsidRDefault="00DB0DF9" w:rsidP="00D71032"/>
    <w:p w14:paraId="57646380" w14:textId="515C16C5" w:rsidR="00DB0DF9" w:rsidRDefault="00DB0DF9" w:rsidP="00D71032"/>
    <w:p w14:paraId="37F262A5" w14:textId="790DFF5B" w:rsidR="003754E2" w:rsidRDefault="003754E2" w:rsidP="00D71032"/>
    <w:p w14:paraId="54322E56" w14:textId="77777777" w:rsidR="000C11B0" w:rsidRDefault="000C11B0" w:rsidP="00D71032"/>
    <w:p w14:paraId="76A43226" w14:textId="272CAECC" w:rsidR="00F00F6B" w:rsidRDefault="00DB0DF9" w:rsidP="00D371A3">
      <w:pPr>
        <w:pStyle w:val="Heading1"/>
        <w:numPr>
          <w:ilvl w:val="0"/>
          <w:numId w:val="11"/>
        </w:numPr>
        <w:rPr>
          <w:rFonts w:eastAsia="DengXian Light"/>
        </w:rPr>
      </w:pPr>
      <w:bookmarkStart w:id="62" w:name="_Toc215731911"/>
      <w:r w:rsidRPr="007D72E9">
        <w:rPr>
          <w:rFonts w:eastAsia="DengXian Light"/>
          <w:noProof/>
        </w:rPr>
        <w:lastRenderedPageBreak/>
        <mc:AlternateContent>
          <mc:Choice Requires="wps">
            <w:drawing>
              <wp:anchor distT="0" distB="0" distL="114300" distR="114300" simplePos="0" relativeHeight="251752960" behindDoc="1" locked="0" layoutInCell="1" allowOverlap="1" wp14:anchorId="6B5754F5" wp14:editId="3CA200E0">
                <wp:simplePos x="0" y="0"/>
                <wp:positionH relativeFrom="page">
                  <wp:posOffset>-456869</wp:posOffset>
                </wp:positionH>
                <wp:positionV relativeFrom="paragraph">
                  <wp:posOffset>-964455</wp:posOffset>
                </wp:positionV>
                <wp:extent cx="8237220" cy="1353185"/>
                <wp:effectExtent l="0" t="0" r="0" b="0"/>
                <wp:wrapNone/>
                <wp:docPr id="1904376027"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732E04" id="Rectangle 1" o:spid="_x0000_s1026" style="position:absolute;margin-left:-35.95pt;margin-top:-75.95pt;width:648.6pt;height:106.55pt;z-index:-25156352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" fillcolor="#dae3f3" stroked="f" strokeweight="1pt">
                <w10:wrap anchorx="page"/>
              </v:rect>
            </w:pict>
          </mc:Fallback>
        </mc:AlternateContent>
      </w:r>
      <w:r w:rsidR="000C4AAD">
        <w:rPr>
          <w:rFonts w:eastAsia="DengXian Light"/>
        </w:rPr>
        <w:t>Conclusion</w:t>
      </w:r>
      <w:bookmarkEnd w:id="62"/>
    </w:p>
    <w:p w14:paraId="55879AFC" w14:textId="28AA8ACF" w:rsidR="005E0190" w:rsidRDefault="00D06D53" w:rsidP="000A5702">
      <w:pPr>
        <w:spacing w:before="240"/>
      </w:pPr>
      <w:r>
        <w:t>Overall,</w:t>
      </w:r>
      <w:r w:rsidR="003B0ADB">
        <w:t xml:space="preserve"> this paper has produced promising results </w:t>
      </w:r>
      <w:r w:rsidR="00876724">
        <w:t>and looked at</w:t>
      </w:r>
      <w:r w:rsidR="003B0ADB">
        <w:t xml:space="preserve"> existing studies </w:t>
      </w:r>
      <w:r w:rsidR="00876724">
        <w:t>regarding</w:t>
      </w:r>
      <w:r w:rsidR="003B0ADB">
        <w:t xml:space="preserve"> quality management systems and transmission systems. </w:t>
      </w:r>
      <w:r>
        <w:t>The simulation has been thoroughly verified and the tests all passed successfully</w:t>
      </w:r>
      <w:r w:rsidR="000153A4">
        <w:t>, making it a</w:t>
      </w:r>
      <w:r w:rsidR="000C11B0">
        <w:t xml:space="preserve">n effective </w:t>
      </w:r>
      <w:r w:rsidR="000153A4">
        <w:t>proof-of-concept as to how distributed intelligence systems can be applied to the automotive industry</w:t>
      </w:r>
      <w:r w:rsidR="000C11B0">
        <w:t>, while having a lot of potential for future development</w:t>
      </w:r>
      <w:r w:rsidR="000153A4">
        <w:t>.</w:t>
      </w:r>
    </w:p>
    <w:p w14:paraId="1962A924" w14:textId="77777777" w:rsidR="003B0ADB" w:rsidRDefault="003B0ADB" w:rsidP="005E0190"/>
    <w:p w14:paraId="3622366F" w14:textId="77777777" w:rsidR="00495550" w:rsidRPr="005E0190" w:rsidRDefault="00495550" w:rsidP="005E0190"/>
    <w:p w14:paraId="5E669958" w14:textId="0A637D65" w:rsidR="006B0BF7" w:rsidRDefault="000C4AAD" w:rsidP="006B0BF7">
      <w:pPr>
        <w:pStyle w:val="Heading2"/>
        <w:numPr>
          <w:ilvl w:val="1"/>
          <w:numId w:val="11"/>
        </w:numPr>
        <w:rPr>
          <w:rFonts w:eastAsia="DengXian Light"/>
        </w:rPr>
      </w:pPr>
      <w:bookmarkStart w:id="63" w:name="_Toc215731912"/>
      <w:r>
        <w:rPr>
          <w:rFonts w:eastAsia="DengXian Light"/>
        </w:rPr>
        <w:t>Recommendations on Future Work</w:t>
      </w:r>
      <w:bookmarkEnd w:id="63"/>
    </w:p>
    <w:p w14:paraId="027DE707" w14:textId="6D68D8AC" w:rsidR="00177DC2" w:rsidRDefault="002B15B2" w:rsidP="00177DC2">
      <w:r>
        <w:t>This paper has had several limitations</w:t>
      </w:r>
      <w:r w:rsidR="0044485F">
        <w:t xml:space="preserve">. For one, the </w:t>
      </w:r>
      <w:r w:rsidR="002D2D07">
        <w:t>simul</w:t>
      </w:r>
      <w:r w:rsidR="001556D2">
        <w:t xml:space="preserve">ation </w:t>
      </w:r>
      <w:r w:rsidR="00977011">
        <w:t xml:space="preserve">assumes ideal </w:t>
      </w:r>
      <w:r w:rsidR="00177DC2">
        <w:t>components and</w:t>
      </w:r>
      <w:r w:rsidR="00373D85">
        <w:t xml:space="preserve"> only represents a partial section of a full vehicle, so it cannot guarantee that the existing set-up will </w:t>
      </w:r>
      <w:r w:rsidR="00177DC2">
        <w:t>be able to support a more advanced system.</w:t>
      </w:r>
      <w:r w:rsidR="00177DC2" w:rsidRPr="00177DC2">
        <w:t xml:space="preserve"> </w:t>
      </w:r>
    </w:p>
    <w:p w14:paraId="791E4275" w14:textId="1D94E6D8" w:rsidR="002B15B2" w:rsidRDefault="00177DC2" w:rsidP="007A2A23">
      <w:r>
        <w:t>To test real-world efficiency and operation from this simulation, a physical prototype could be created. This gives a much more realistic view of the success of the design, as the components will not be ‘ideal’ and parasitic</w:t>
      </w:r>
      <w:r>
        <w:t>s</w:t>
      </w:r>
      <w:r>
        <w:t xml:space="preserve"> will have to be considered.</w:t>
      </w:r>
    </w:p>
    <w:p w14:paraId="7530DA38" w14:textId="48C7A3E6" w:rsidR="007A2A23" w:rsidRDefault="007A2A23" w:rsidP="007A2A23">
      <w:r>
        <w:t xml:space="preserve">One key development of this project would be to expand the distributed intelligence system. </w:t>
      </w:r>
      <w:r w:rsidR="00483C0D">
        <w:t>By adding additional slave microcontrollers, it would be possible to integrate more of the car</w:t>
      </w:r>
      <w:r w:rsidR="00901EB7">
        <w:t>’</w:t>
      </w:r>
      <w:r w:rsidR="00483C0D">
        <w:t xml:space="preserve">s lights, </w:t>
      </w:r>
      <w:r w:rsidR="00901EB7">
        <w:t>including the front lights, making it more representative of an entire car.</w:t>
      </w:r>
      <w:r w:rsidR="00E60625">
        <w:t xml:space="preserve"> Similarly, an extra slave </w:t>
      </w:r>
      <w:r w:rsidR="000A5702">
        <w:t xml:space="preserve">added </w:t>
      </w:r>
      <w:r w:rsidR="00E60625">
        <w:t xml:space="preserve">could be receiving sensor data, such as a light </w:t>
      </w:r>
      <w:r w:rsidR="000A5702">
        <w:t>levels</w:t>
      </w:r>
      <w:r w:rsidR="00CA47EF">
        <w:t xml:space="preserve">, </w:t>
      </w:r>
      <w:r w:rsidR="000A5702">
        <w:t xml:space="preserve">and </w:t>
      </w:r>
      <w:proofErr w:type="gramStart"/>
      <w:r w:rsidR="00CF239D">
        <w:t>send</w:t>
      </w:r>
      <w:proofErr w:type="gramEnd"/>
      <w:r w:rsidR="00CF239D">
        <w:t xml:space="preserve"> data to the master </w:t>
      </w:r>
      <w:r w:rsidR="000A5702">
        <w:t>which</w:t>
      </w:r>
      <w:r w:rsidR="00CF239D">
        <w:t xml:space="preserve"> can turn the headlights on automatically. This feature is already present in many current cars </w:t>
      </w:r>
      <w:sdt>
        <w:sdtPr>
          <w:id w:val="-1700084650"/>
          <w:citation/>
        </w:sdtPr>
        <w:sdtContent>
          <w:r w:rsidR="00257273">
            <w:fldChar w:fldCharType="begin"/>
          </w:r>
          <w:r w:rsidR="00257273">
            <w:rPr>
              <w:lang w:val="en-GB"/>
            </w:rPr>
            <w:instrText xml:space="preserve"> CITATION Kro16 \l 2057 </w:instrText>
          </w:r>
          <w:r w:rsidR="00257273">
            <w:fldChar w:fldCharType="separate"/>
          </w:r>
          <w:r w:rsidR="000A5702" w:rsidRPr="000A5702">
            <w:rPr>
              <w:noProof/>
              <w:lang w:val="en-GB"/>
            </w:rPr>
            <w:t>[27]</w:t>
          </w:r>
          <w:r w:rsidR="00257273">
            <w:fldChar w:fldCharType="end"/>
          </w:r>
        </w:sdtContent>
      </w:sdt>
      <w:r w:rsidR="00257273">
        <w:t xml:space="preserve">, and will allow for </w:t>
      </w:r>
      <w:r w:rsidR="002B15B2">
        <w:t>further</w:t>
      </w:r>
      <w:r w:rsidR="00257273">
        <w:t xml:space="preserve"> testing into system efficiency</w:t>
      </w:r>
      <w:r w:rsidR="002B15B2">
        <w:t xml:space="preserve"> using the simulation.</w:t>
      </w:r>
    </w:p>
    <w:p w14:paraId="370B6B85" w14:textId="61EE00E6" w:rsidR="00687B4D" w:rsidRDefault="00AC2D3F" w:rsidP="006B0BF7">
      <w:r>
        <w:t xml:space="preserve">There are several papers expanding on the topics discussed, </w:t>
      </w:r>
      <w:r w:rsidR="000215F9">
        <w:t xml:space="preserve">they look at </w:t>
      </w:r>
      <w:r w:rsidR="00DC41CB">
        <w:t xml:space="preserve">automation of headlights and intelligent lighting on cars </w:t>
      </w:r>
      <w:sdt>
        <w:sdtPr>
          <w:id w:val="573090789"/>
          <w:citation/>
        </w:sdtPr>
        <w:sdtContent>
          <w:r w:rsidR="00F91614">
            <w:fldChar w:fldCharType="begin"/>
          </w:r>
          <w:r w:rsidR="00F91614">
            <w:rPr>
              <w:lang w:val="en-GB"/>
            </w:rPr>
            <w:instrText xml:space="preserve"> CITATION Nea09 \l 2057 </w:instrText>
          </w:r>
          <w:r w:rsidR="00F91614">
            <w:fldChar w:fldCharType="separate"/>
          </w:r>
          <w:r w:rsidR="00F91614" w:rsidRPr="00F91614">
            <w:rPr>
              <w:noProof/>
              <w:lang w:val="en-GB"/>
            </w:rPr>
            <w:t>[28]</w:t>
          </w:r>
          <w:r w:rsidR="00F91614">
            <w:fldChar w:fldCharType="end"/>
          </w:r>
        </w:sdtContent>
      </w:sdt>
      <w:r w:rsidR="009D48F1">
        <w:t xml:space="preserve"> </w:t>
      </w:r>
      <w:sdt>
        <w:sdtPr>
          <w:id w:val="140785146"/>
          <w:citation/>
        </w:sdtPr>
        <w:sdtContent>
          <w:r w:rsidR="009D48F1">
            <w:fldChar w:fldCharType="begin"/>
          </w:r>
          <w:r w:rsidR="009D48F1">
            <w:rPr>
              <w:lang w:val="en-GB"/>
            </w:rPr>
            <w:instrText xml:space="preserve"> CITATION Hei17 \l 2057 </w:instrText>
          </w:r>
          <w:r w:rsidR="009D48F1">
            <w:fldChar w:fldCharType="separate"/>
          </w:r>
          <w:r w:rsidR="009D48F1" w:rsidRPr="009D48F1">
            <w:rPr>
              <w:noProof/>
              <w:lang w:val="en-GB"/>
            </w:rPr>
            <w:t>[29]</w:t>
          </w:r>
          <w:r w:rsidR="009D48F1">
            <w:fldChar w:fldCharType="end"/>
          </w:r>
        </w:sdtContent>
      </w:sdt>
      <w:r w:rsidR="00DC41CB">
        <w:t>.</w:t>
      </w:r>
    </w:p>
    <w:p w14:paraId="4AC4A7B1" w14:textId="77777777" w:rsidR="00687B4D" w:rsidRDefault="00687B4D" w:rsidP="006B0BF7"/>
    <w:p w14:paraId="651B3BDD" w14:textId="77777777" w:rsidR="00687B4D" w:rsidRDefault="00687B4D" w:rsidP="006B0BF7"/>
    <w:p w14:paraId="113EE6CA" w14:textId="77777777" w:rsidR="006B0BF7" w:rsidRPr="006B0BF7" w:rsidRDefault="006B0BF7" w:rsidP="006B0BF7"/>
    <w:p w14:paraId="5A963AA0" w14:textId="77777777" w:rsidR="00FC2CFC" w:rsidRDefault="00FC2CFC" w:rsidP="005E0190"/>
    <w:p w14:paraId="56F403C8" w14:textId="77777777" w:rsidR="00FC2CFC" w:rsidRPr="005E0190" w:rsidRDefault="00FC2CFC" w:rsidP="005E0190"/>
    <w:p w14:paraId="19012074" w14:textId="4C8B2A58" w:rsidR="00F00F6B" w:rsidRDefault="00FC2CFC" w:rsidP="00D371A3">
      <w:pPr>
        <w:pStyle w:val="Heading1"/>
        <w:numPr>
          <w:ilvl w:val="0"/>
          <w:numId w:val="11"/>
        </w:numPr>
        <w:rPr>
          <w:rFonts w:eastAsia="DengXian Light"/>
        </w:rPr>
      </w:pPr>
      <w:bookmarkStart w:id="64" w:name="_Toc215731913"/>
      <w:r w:rsidRPr="007D72E9">
        <w:rPr>
          <w:rFonts w:eastAsia="DengXian Light"/>
          <w:noProof/>
          <w:lang w:eastAsia="en-US"/>
        </w:rPr>
        <w:lastRenderedPageBreak/>
        <mc:AlternateContent>
          <mc:Choice Requires="wps">
            <w:drawing>
              <wp:anchor distT="0" distB="0" distL="114300" distR="114300" simplePos="0" relativeHeight="251636224" behindDoc="1" locked="0" layoutInCell="1" allowOverlap="1" wp14:anchorId="163D7CA4" wp14:editId="2033308F">
                <wp:simplePos x="0" y="0"/>
                <wp:positionH relativeFrom="page">
                  <wp:posOffset>-259991</wp:posOffset>
                </wp:positionH>
                <wp:positionV relativeFrom="paragraph">
                  <wp:posOffset>-961942</wp:posOffset>
                </wp:positionV>
                <wp:extent cx="8237220" cy="1353185"/>
                <wp:effectExtent l="0" t="0" r="0" b="0"/>
                <wp:wrapNone/>
                <wp:docPr id="73716803"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CBAA3C" id="Rectangle 1" o:spid="_x0000_s1026" style="position:absolute;margin-left:-20.45pt;margin-top:-75.75pt;width:648.6pt;height:106.55pt;z-index:-25168025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" fillcolor="#dae3f3" stroked="f" strokeweight="1pt">
                <w10:wrap anchorx="page"/>
              </v:rect>
            </w:pict>
          </mc:Fallback>
        </mc:AlternateContent>
      </w:r>
      <w:r w:rsidR="00F00F6B">
        <w:rPr>
          <w:rFonts w:eastAsia="DengXian Light"/>
        </w:rPr>
        <w:t>References</w:t>
      </w:r>
      <w:bookmarkEnd w:id="64"/>
    </w:p>
    <w:p w14:paraId="18CDAE5D" w14:textId="77777777" w:rsidR="000A5702" w:rsidRDefault="008B755C" w:rsidP="00FC2CFC">
      <w:pPr>
        <w:rPr>
          <w:noProof/>
        </w:rPr>
      </w:pPr>
      <w:r>
        <w:fldChar w:fldCharType="begin"/>
      </w:r>
      <w:r>
        <w:rPr>
          <w:lang w:val="en-GB"/>
        </w:rP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894"/>
      </w:tblGrid>
      <w:tr w:rsidR="000A5702" w14:paraId="391CEF97" w14:textId="77777777">
        <w:trPr>
          <w:divId w:val="341981712"/>
          <w:tblCellSpacing w:w="15" w:type="dxa"/>
        </w:trPr>
        <w:tc>
          <w:tcPr>
            <w:tcW w:w="50" w:type="pct"/>
            <w:hideMark/>
          </w:tcPr>
          <w:p w14:paraId="19DBCFEF" w14:textId="3A137DCB" w:rsidR="000A5702" w:rsidRDefault="000A5702">
            <w:pPr>
              <w:pStyle w:val="Bibliography"/>
              <w:rPr>
                <w:noProof/>
                <w:kern w:val="0"/>
                <w:lang w:val="en-GB"/>
                <w14:ligatures w14:val="none"/>
              </w:rPr>
            </w:pPr>
            <w:r>
              <w:rPr>
                <w:noProof/>
                <w:lang w:val="en-GB"/>
              </w:rPr>
              <w:t xml:space="preserve">[1] </w:t>
            </w:r>
          </w:p>
        </w:tc>
        <w:tc>
          <w:tcPr>
            <w:tcW w:w="0" w:type="auto"/>
            <w:hideMark/>
          </w:tcPr>
          <w:p w14:paraId="20C4CDEE" w14:textId="77777777" w:rsidR="000A5702" w:rsidRDefault="000A5702">
            <w:pPr>
              <w:pStyle w:val="Bibliography"/>
              <w:rPr>
                <w:noProof/>
                <w:lang w:val="en-GB"/>
              </w:rPr>
            </w:pPr>
            <w:r>
              <w:rPr>
                <w:noProof/>
                <w:lang w:val="en-GB"/>
              </w:rPr>
              <w:t xml:space="preserve">S. Hamid and a. et., “Quality Management Evolution from the Past to Present: Challenges for Tomorrow,” </w:t>
            </w:r>
            <w:r>
              <w:rPr>
                <w:i/>
                <w:iCs/>
                <w:noProof/>
                <w:lang w:val="en-GB"/>
              </w:rPr>
              <w:t xml:space="preserve">Organizacija, </w:t>
            </w:r>
            <w:r>
              <w:rPr>
                <w:noProof/>
                <w:lang w:val="en-GB"/>
              </w:rPr>
              <w:t xml:space="preserve">vol. 52, no. 3, pp. 157-186, 2019. </w:t>
            </w:r>
          </w:p>
        </w:tc>
      </w:tr>
      <w:tr w:rsidR="000A5702" w14:paraId="208C0100" w14:textId="77777777">
        <w:trPr>
          <w:divId w:val="341981712"/>
          <w:tblCellSpacing w:w="15" w:type="dxa"/>
        </w:trPr>
        <w:tc>
          <w:tcPr>
            <w:tcW w:w="50" w:type="pct"/>
            <w:hideMark/>
          </w:tcPr>
          <w:p w14:paraId="26203C50" w14:textId="77777777" w:rsidR="000A5702" w:rsidRDefault="000A5702">
            <w:pPr>
              <w:pStyle w:val="Bibliography"/>
              <w:rPr>
                <w:noProof/>
                <w:lang w:val="en-GB"/>
              </w:rPr>
            </w:pPr>
            <w:r>
              <w:rPr>
                <w:noProof/>
                <w:lang w:val="en-GB"/>
              </w:rPr>
              <w:t xml:space="preserve">[2] </w:t>
            </w:r>
          </w:p>
        </w:tc>
        <w:tc>
          <w:tcPr>
            <w:tcW w:w="0" w:type="auto"/>
            <w:hideMark/>
          </w:tcPr>
          <w:p w14:paraId="3DB69557" w14:textId="77777777" w:rsidR="000A5702" w:rsidRDefault="000A5702">
            <w:pPr>
              <w:pStyle w:val="Bibliography"/>
              <w:rPr>
                <w:noProof/>
                <w:lang w:val="en-GB"/>
              </w:rPr>
            </w:pPr>
            <w:r>
              <w:rPr>
                <w:noProof/>
                <w:lang w:val="en-GB"/>
              </w:rPr>
              <w:t xml:space="preserve">D. Natarajan, ISO 9001 Quality Management Systems, Cham: Springer Cham, 2017. </w:t>
            </w:r>
          </w:p>
        </w:tc>
      </w:tr>
      <w:tr w:rsidR="000A5702" w14:paraId="46A1F880" w14:textId="77777777">
        <w:trPr>
          <w:divId w:val="341981712"/>
          <w:tblCellSpacing w:w="15" w:type="dxa"/>
        </w:trPr>
        <w:tc>
          <w:tcPr>
            <w:tcW w:w="50" w:type="pct"/>
            <w:hideMark/>
          </w:tcPr>
          <w:p w14:paraId="360F2109" w14:textId="77777777" w:rsidR="000A5702" w:rsidRDefault="000A5702">
            <w:pPr>
              <w:pStyle w:val="Bibliography"/>
              <w:rPr>
                <w:noProof/>
                <w:lang w:val="en-GB"/>
              </w:rPr>
            </w:pPr>
            <w:r>
              <w:rPr>
                <w:noProof/>
                <w:lang w:val="en-GB"/>
              </w:rPr>
              <w:t xml:space="preserve">[3] </w:t>
            </w:r>
          </w:p>
        </w:tc>
        <w:tc>
          <w:tcPr>
            <w:tcW w:w="0" w:type="auto"/>
            <w:hideMark/>
          </w:tcPr>
          <w:p w14:paraId="7D732D68" w14:textId="77777777" w:rsidR="000A5702" w:rsidRDefault="000A5702">
            <w:pPr>
              <w:pStyle w:val="Bibliography"/>
              <w:rPr>
                <w:noProof/>
                <w:lang w:val="en-GB"/>
              </w:rPr>
            </w:pPr>
            <w:r>
              <w:rPr>
                <w:noProof/>
                <w:lang w:val="en-GB"/>
              </w:rPr>
              <w:t xml:space="preserve">B. Maljugic and a. et., “The Role of the Quality Management Process within Society 5.0,” </w:t>
            </w:r>
            <w:r>
              <w:rPr>
                <w:i/>
                <w:iCs/>
                <w:noProof/>
                <w:lang w:val="en-GB"/>
              </w:rPr>
              <w:t xml:space="preserve">Societies, </w:t>
            </w:r>
            <w:r>
              <w:rPr>
                <w:noProof/>
                <w:lang w:val="en-GB"/>
              </w:rPr>
              <w:t xml:space="preserve">vol. 14, no. 7, p. 111, 2024. </w:t>
            </w:r>
          </w:p>
        </w:tc>
      </w:tr>
      <w:tr w:rsidR="000A5702" w14:paraId="0328640F" w14:textId="77777777">
        <w:trPr>
          <w:divId w:val="341981712"/>
          <w:tblCellSpacing w:w="15" w:type="dxa"/>
        </w:trPr>
        <w:tc>
          <w:tcPr>
            <w:tcW w:w="50" w:type="pct"/>
            <w:hideMark/>
          </w:tcPr>
          <w:p w14:paraId="4EC71AF2" w14:textId="77777777" w:rsidR="000A5702" w:rsidRDefault="000A5702">
            <w:pPr>
              <w:pStyle w:val="Bibliography"/>
              <w:rPr>
                <w:noProof/>
                <w:lang w:val="en-GB"/>
              </w:rPr>
            </w:pPr>
            <w:r>
              <w:rPr>
                <w:noProof/>
                <w:lang w:val="en-GB"/>
              </w:rPr>
              <w:t xml:space="preserve">[4] </w:t>
            </w:r>
          </w:p>
        </w:tc>
        <w:tc>
          <w:tcPr>
            <w:tcW w:w="0" w:type="auto"/>
            <w:hideMark/>
          </w:tcPr>
          <w:p w14:paraId="47618497" w14:textId="77777777" w:rsidR="000A5702" w:rsidRDefault="000A5702">
            <w:pPr>
              <w:pStyle w:val="Bibliography"/>
              <w:rPr>
                <w:noProof/>
                <w:lang w:val="en-GB"/>
              </w:rPr>
            </w:pPr>
            <w:r>
              <w:rPr>
                <w:noProof/>
                <w:lang w:val="en-GB"/>
              </w:rPr>
              <w:t xml:space="preserve">Z. K. Muiruri, “Quality Management Systems and Organizational Performance: A Theoretical Review in Kenya’s Public Sector Organizations,” </w:t>
            </w:r>
            <w:r>
              <w:rPr>
                <w:i/>
                <w:iCs/>
                <w:noProof/>
                <w:lang w:val="en-GB"/>
              </w:rPr>
              <w:t xml:space="preserve">Science Journal of Business and Management , </w:t>
            </w:r>
            <w:r>
              <w:rPr>
                <w:noProof/>
                <w:lang w:val="en-GB"/>
              </w:rPr>
              <w:t xml:space="preserve">vol. 4, no. 5, pp. 150-155, 2016. </w:t>
            </w:r>
          </w:p>
        </w:tc>
      </w:tr>
      <w:tr w:rsidR="000A5702" w14:paraId="3CD40F4A" w14:textId="77777777">
        <w:trPr>
          <w:divId w:val="341981712"/>
          <w:tblCellSpacing w:w="15" w:type="dxa"/>
        </w:trPr>
        <w:tc>
          <w:tcPr>
            <w:tcW w:w="50" w:type="pct"/>
            <w:hideMark/>
          </w:tcPr>
          <w:p w14:paraId="3F9346B3" w14:textId="77777777" w:rsidR="000A5702" w:rsidRDefault="000A5702">
            <w:pPr>
              <w:pStyle w:val="Bibliography"/>
              <w:rPr>
                <w:noProof/>
                <w:lang w:val="en-GB"/>
              </w:rPr>
            </w:pPr>
            <w:r>
              <w:rPr>
                <w:noProof/>
                <w:lang w:val="en-GB"/>
              </w:rPr>
              <w:t xml:space="preserve">[5] </w:t>
            </w:r>
          </w:p>
        </w:tc>
        <w:tc>
          <w:tcPr>
            <w:tcW w:w="0" w:type="auto"/>
            <w:hideMark/>
          </w:tcPr>
          <w:p w14:paraId="100C242A" w14:textId="77777777" w:rsidR="000A5702" w:rsidRDefault="000A5702">
            <w:pPr>
              <w:pStyle w:val="Bibliography"/>
              <w:rPr>
                <w:noProof/>
                <w:lang w:val="en-GB"/>
              </w:rPr>
            </w:pPr>
            <w:r>
              <w:rPr>
                <w:noProof/>
                <w:lang w:val="en-GB"/>
              </w:rPr>
              <w:t>UK Car Discount, “The Essential Guide for New Car Buyers Ensuring New Car Safety with UK Car Discount,” UKCD, 24 03 2024. [Online]. Available: https://www.uk-car-discount.co.uk/news/the-importance-of-vehicle-safety-features. [Accessed 03 12 2025].</w:t>
            </w:r>
          </w:p>
        </w:tc>
      </w:tr>
      <w:tr w:rsidR="000A5702" w14:paraId="5E320FF1" w14:textId="77777777">
        <w:trPr>
          <w:divId w:val="341981712"/>
          <w:tblCellSpacing w:w="15" w:type="dxa"/>
        </w:trPr>
        <w:tc>
          <w:tcPr>
            <w:tcW w:w="50" w:type="pct"/>
            <w:hideMark/>
          </w:tcPr>
          <w:p w14:paraId="2E5B4DEB" w14:textId="77777777" w:rsidR="000A5702" w:rsidRDefault="000A5702">
            <w:pPr>
              <w:pStyle w:val="Bibliography"/>
              <w:rPr>
                <w:noProof/>
                <w:lang w:val="en-GB"/>
              </w:rPr>
            </w:pPr>
            <w:r>
              <w:rPr>
                <w:noProof/>
                <w:lang w:val="en-GB"/>
              </w:rPr>
              <w:t xml:space="preserve">[6] </w:t>
            </w:r>
          </w:p>
        </w:tc>
        <w:tc>
          <w:tcPr>
            <w:tcW w:w="0" w:type="auto"/>
            <w:hideMark/>
          </w:tcPr>
          <w:p w14:paraId="7FC90782" w14:textId="77777777" w:rsidR="000A5702" w:rsidRDefault="000A5702">
            <w:pPr>
              <w:pStyle w:val="Bibliography"/>
              <w:rPr>
                <w:noProof/>
                <w:lang w:val="en-GB"/>
              </w:rPr>
            </w:pPr>
            <w:r>
              <w:rPr>
                <w:noProof/>
                <w:lang w:val="en-GB"/>
              </w:rPr>
              <w:t xml:space="preserve">S. H. Jung, “A Study on the Integration of Quality Management and Product Safety Management System based on International Standards,” </w:t>
            </w:r>
            <w:r>
              <w:rPr>
                <w:i/>
                <w:iCs/>
                <w:noProof/>
                <w:lang w:val="en-GB"/>
              </w:rPr>
              <w:t xml:space="preserve">Journal of Society of Korea Industrial and Systems Engineering, </w:t>
            </w:r>
            <w:r>
              <w:rPr>
                <w:noProof/>
                <w:lang w:val="en-GB"/>
              </w:rPr>
              <w:t xml:space="preserve">vol. 44, no. 2, pp. 124-131, 2021. </w:t>
            </w:r>
          </w:p>
        </w:tc>
      </w:tr>
      <w:tr w:rsidR="000A5702" w14:paraId="363FE948" w14:textId="77777777">
        <w:trPr>
          <w:divId w:val="341981712"/>
          <w:tblCellSpacing w:w="15" w:type="dxa"/>
        </w:trPr>
        <w:tc>
          <w:tcPr>
            <w:tcW w:w="50" w:type="pct"/>
            <w:hideMark/>
          </w:tcPr>
          <w:p w14:paraId="419A8B5C" w14:textId="77777777" w:rsidR="000A5702" w:rsidRDefault="000A5702">
            <w:pPr>
              <w:pStyle w:val="Bibliography"/>
              <w:rPr>
                <w:noProof/>
                <w:lang w:val="en-GB"/>
              </w:rPr>
            </w:pPr>
            <w:r>
              <w:rPr>
                <w:noProof/>
                <w:lang w:val="en-GB"/>
              </w:rPr>
              <w:t xml:space="preserve">[7] </w:t>
            </w:r>
          </w:p>
        </w:tc>
        <w:tc>
          <w:tcPr>
            <w:tcW w:w="0" w:type="auto"/>
            <w:hideMark/>
          </w:tcPr>
          <w:p w14:paraId="60E11718" w14:textId="77777777" w:rsidR="000A5702" w:rsidRDefault="000A5702">
            <w:pPr>
              <w:pStyle w:val="Bibliography"/>
              <w:rPr>
                <w:noProof/>
                <w:lang w:val="en-GB"/>
              </w:rPr>
            </w:pPr>
            <w:r>
              <w:rPr>
                <w:noProof/>
                <w:lang w:val="en-GB"/>
              </w:rPr>
              <w:t xml:space="preserve">A. v. Ahsen, “The Integration of Quality, Environmental and Health and Safety Management by Car Manufacturers – a Long-Term Empirical Study,” </w:t>
            </w:r>
            <w:r>
              <w:rPr>
                <w:i/>
                <w:iCs/>
                <w:noProof/>
                <w:lang w:val="en-GB"/>
              </w:rPr>
              <w:t xml:space="preserve">Business Strategy and the Environment, </w:t>
            </w:r>
            <w:r>
              <w:rPr>
                <w:noProof/>
                <w:lang w:val="en-GB"/>
              </w:rPr>
              <w:t xml:space="preserve">vol. 23, no. 6, pp. 395-416, 2013. </w:t>
            </w:r>
          </w:p>
        </w:tc>
      </w:tr>
      <w:tr w:rsidR="000A5702" w14:paraId="232CE26B" w14:textId="77777777">
        <w:trPr>
          <w:divId w:val="341981712"/>
          <w:tblCellSpacing w:w="15" w:type="dxa"/>
        </w:trPr>
        <w:tc>
          <w:tcPr>
            <w:tcW w:w="50" w:type="pct"/>
            <w:hideMark/>
          </w:tcPr>
          <w:p w14:paraId="4CE548C5" w14:textId="77777777" w:rsidR="000A5702" w:rsidRDefault="000A5702">
            <w:pPr>
              <w:pStyle w:val="Bibliography"/>
              <w:rPr>
                <w:noProof/>
                <w:lang w:val="en-GB"/>
              </w:rPr>
            </w:pPr>
            <w:r>
              <w:rPr>
                <w:noProof/>
                <w:lang w:val="en-GB"/>
              </w:rPr>
              <w:t xml:space="preserve">[8] </w:t>
            </w:r>
          </w:p>
        </w:tc>
        <w:tc>
          <w:tcPr>
            <w:tcW w:w="0" w:type="auto"/>
            <w:hideMark/>
          </w:tcPr>
          <w:p w14:paraId="132590B3" w14:textId="77777777" w:rsidR="000A5702" w:rsidRDefault="000A5702">
            <w:pPr>
              <w:pStyle w:val="Bibliography"/>
              <w:rPr>
                <w:noProof/>
                <w:lang w:val="en-GB"/>
              </w:rPr>
            </w:pPr>
            <w:r>
              <w:rPr>
                <w:noProof/>
                <w:lang w:val="en-GB"/>
              </w:rPr>
              <w:t xml:space="preserve">“Tools and methods used by the Polish leading automotie commpanies in quality management system. Results of empirical research,” </w:t>
            </w:r>
            <w:r>
              <w:rPr>
                <w:i/>
                <w:iCs/>
                <w:noProof/>
                <w:lang w:val="en-GB"/>
              </w:rPr>
              <w:t xml:space="preserve">Journal of Achievements in Materials and Manufacturing Engineering, </w:t>
            </w:r>
            <w:r>
              <w:rPr>
                <w:noProof/>
                <w:lang w:val="en-GB"/>
              </w:rPr>
              <w:t xml:space="preserve">vol. 63, no. 1, pp. 30-37, 2014. </w:t>
            </w:r>
          </w:p>
        </w:tc>
      </w:tr>
      <w:tr w:rsidR="000A5702" w14:paraId="725B045B" w14:textId="77777777">
        <w:trPr>
          <w:divId w:val="341981712"/>
          <w:tblCellSpacing w:w="15" w:type="dxa"/>
        </w:trPr>
        <w:tc>
          <w:tcPr>
            <w:tcW w:w="50" w:type="pct"/>
            <w:hideMark/>
          </w:tcPr>
          <w:p w14:paraId="0BF6EFFA" w14:textId="77777777" w:rsidR="000A5702" w:rsidRDefault="000A5702">
            <w:pPr>
              <w:pStyle w:val="Bibliography"/>
              <w:rPr>
                <w:noProof/>
                <w:lang w:val="en-GB"/>
              </w:rPr>
            </w:pPr>
            <w:r>
              <w:rPr>
                <w:noProof/>
                <w:lang w:val="en-GB"/>
              </w:rPr>
              <w:t xml:space="preserve">[9] </w:t>
            </w:r>
          </w:p>
        </w:tc>
        <w:tc>
          <w:tcPr>
            <w:tcW w:w="0" w:type="auto"/>
            <w:hideMark/>
          </w:tcPr>
          <w:p w14:paraId="1B60F9C7" w14:textId="77777777" w:rsidR="000A5702" w:rsidRDefault="000A5702">
            <w:pPr>
              <w:pStyle w:val="Bibliography"/>
              <w:rPr>
                <w:noProof/>
                <w:lang w:val="en-GB"/>
              </w:rPr>
            </w:pPr>
            <w:r>
              <w:rPr>
                <w:noProof/>
                <w:lang w:val="en-GB"/>
              </w:rPr>
              <w:t xml:space="preserve">F. d. Oliveira Neves, “Analysis of the quality management system for automotive industry- ISO/TS 16949 in the world,” </w:t>
            </w:r>
            <w:r>
              <w:rPr>
                <w:i/>
                <w:iCs/>
                <w:noProof/>
                <w:lang w:val="en-GB"/>
              </w:rPr>
              <w:t xml:space="preserve">Total Quality Management &amp; Business Excellence, </w:t>
            </w:r>
            <w:r>
              <w:rPr>
                <w:noProof/>
                <w:lang w:val="en-GB"/>
              </w:rPr>
              <w:t xml:space="preserve">vol. 32, no. 1, pp. 153-176, 2021. </w:t>
            </w:r>
          </w:p>
        </w:tc>
      </w:tr>
      <w:tr w:rsidR="000A5702" w14:paraId="386AE325" w14:textId="77777777">
        <w:trPr>
          <w:divId w:val="341981712"/>
          <w:tblCellSpacing w:w="15" w:type="dxa"/>
        </w:trPr>
        <w:tc>
          <w:tcPr>
            <w:tcW w:w="50" w:type="pct"/>
            <w:hideMark/>
          </w:tcPr>
          <w:p w14:paraId="28C318B0" w14:textId="77777777" w:rsidR="000A5702" w:rsidRDefault="000A5702">
            <w:pPr>
              <w:pStyle w:val="Bibliography"/>
              <w:rPr>
                <w:noProof/>
                <w:lang w:val="en-GB"/>
              </w:rPr>
            </w:pPr>
            <w:r>
              <w:rPr>
                <w:noProof/>
                <w:lang w:val="en-GB"/>
              </w:rPr>
              <w:t xml:space="preserve">[10] </w:t>
            </w:r>
          </w:p>
        </w:tc>
        <w:tc>
          <w:tcPr>
            <w:tcW w:w="0" w:type="auto"/>
            <w:hideMark/>
          </w:tcPr>
          <w:p w14:paraId="5F96D4B4" w14:textId="77777777" w:rsidR="000A5702" w:rsidRDefault="000A5702">
            <w:pPr>
              <w:pStyle w:val="Bibliography"/>
              <w:rPr>
                <w:noProof/>
                <w:lang w:val="en-GB"/>
              </w:rPr>
            </w:pPr>
            <w:r>
              <w:rPr>
                <w:noProof/>
                <w:lang w:val="en-GB"/>
              </w:rPr>
              <w:t xml:space="preserve">M. Gallo and W. M. Hancock, Networking Explained, Woburn: Butterworth-Heinemann, 2002. </w:t>
            </w:r>
          </w:p>
        </w:tc>
      </w:tr>
      <w:tr w:rsidR="000A5702" w14:paraId="1E7057FF" w14:textId="77777777">
        <w:trPr>
          <w:divId w:val="341981712"/>
          <w:tblCellSpacing w:w="15" w:type="dxa"/>
        </w:trPr>
        <w:tc>
          <w:tcPr>
            <w:tcW w:w="50" w:type="pct"/>
            <w:hideMark/>
          </w:tcPr>
          <w:p w14:paraId="7798CF8A" w14:textId="77777777" w:rsidR="000A5702" w:rsidRDefault="000A5702">
            <w:pPr>
              <w:pStyle w:val="Bibliography"/>
              <w:rPr>
                <w:noProof/>
                <w:lang w:val="en-GB"/>
              </w:rPr>
            </w:pPr>
            <w:r>
              <w:rPr>
                <w:noProof/>
                <w:lang w:val="en-GB"/>
              </w:rPr>
              <w:t xml:space="preserve">[11] </w:t>
            </w:r>
          </w:p>
        </w:tc>
        <w:tc>
          <w:tcPr>
            <w:tcW w:w="0" w:type="auto"/>
            <w:hideMark/>
          </w:tcPr>
          <w:p w14:paraId="3C5EDDD0" w14:textId="77777777" w:rsidR="000A5702" w:rsidRDefault="000A5702">
            <w:pPr>
              <w:pStyle w:val="Bibliography"/>
              <w:rPr>
                <w:noProof/>
                <w:lang w:val="en-GB"/>
              </w:rPr>
            </w:pPr>
            <w:r>
              <w:rPr>
                <w:noProof/>
                <w:lang w:val="en-GB"/>
              </w:rPr>
              <w:t xml:space="preserve">GeeksforGeeks, “Differences between Point-to-Point and Multi-point Communication,” Geeks for Geeks, 11 07 2025. [Online]. Available: </w:t>
            </w:r>
            <w:r>
              <w:rPr>
                <w:noProof/>
                <w:lang w:val="en-GB"/>
              </w:rPr>
              <w:lastRenderedPageBreak/>
              <w:t>https://www.geeksforgeeks.org/computer-networks/differences-between-point-to-point-and-multi-point-communication. [Accessed 03 12 2025].</w:t>
            </w:r>
          </w:p>
        </w:tc>
      </w:tr>
      <w:tr w:rsidR="000A5702" w14:paraId="44AC5591" w14:textId="77777777">
        <w:trPr>
          <w:divId w:val="341981712"/>
          <w:tblCellSpacing w:w="15" w:type="dxa"/>
        </w:trPr>
        <w:tc>
          <w:tcPr>
            <w:tcW w:w="50" w:type="pct"/>
            <w:hideMark/>
          </w:tcPr>
          <w:p w14:paraId="56EC8689" w14:textId="77777777" w:rsidR="000A5702" w:rsidRDefault="000A5702">
            <w:pPr>
              <w:pStyle w:val="Bibliography"/>
              <w:rPr>
                <w:noProof/>
                <w:lang w:val="en-GB"/>
              </w:rPr>
            </w:pPr>
            <w:r>
              <w:rPr>
                <w:noProof/>
                <w:lang w:val="en-GB"/>
              </w:rPr>
              <w:lastRenderedPageBreak/>
              <w:t xml:space="preserve">[12] </w:t>
            </w:r>
          </w:p>
        </w:tc>
        <w:tc>
          <w:tcPr>
            <w:tcW w:w="0" w:type="auto"/>
            <w:hideMark/>
          </w:tcPr>
          <w:p w14:paraId="4AF218C0" w14:textId="77777777" w:rsidR="000A5702" w:rsidRDefault="000A5702">
            <w:pPr>
              <w:pStyle w:val="Bibliography"/>
              <w:rPr>
                <w:noProof/>
                <w:lang w:val="en-GB"/>
              </w:rPr>
            </w:pPr>
            <w:r>
              <w:rPr>
                <w:noProof/>
                <w:lang w:val="en-GB"/>
              </w:rPr>
              <w:t xml:space="preserve">K. Manjula and S. M. Sundaram, “A Review of Various Approaches for the Coordination Among Nodes in Distributed Systems,” </w:t>
            </w:r>
            <w:r>
              <w:rPr>
                <w:i/>
                <w:iCs/>
                <w:noProof/>
                <w:lang w:val="en-GB"/>
              </w:rPr>
              <w:t xml:space="preserve">NCICCNDA, </w:t>
            </w:r>
            <w:r>
              <w:rPr>
                <w:noProof/>
                <w:lang w:val="en-GB"/>
              </w:rPr>
              <w:t xml:space="preserve">vol. 5, no. 22, 2017. </w:t>
            </w:r>
          </w:p>
        </w:tc>
      </w:tr>
      <w:tr w:rsidR="000A5702" w14:paraId="3E617413" w14:textId="77777777">
        <w:trPr>
          <w:divId w:val="341981712"/>
          <w:tblCellSpacing w:w="15" w:type="dxa"/>
        </w:trPr>
        <w:tc>
          <w:tcPr>
            <w:tcW w:w="50" w:type="pct"/>
            <w:hideMark/>
          </w:tcPr>
          <w:p w14:paraId="225B7105" w14:textId="77777777" w:rsidR="000A5702" w:rsidRDefault="000A5702">
            <w:pPr>
              <w:pStyle w:val="Bibliography"/>
              <w:rPr>
                <w:noProof/>
                <w:lang w:val="en-GB"/>
              </w:rPr>
            </w:pPr>
            <w:r>
              <w:rPr>
                <w:noProof/>
                <w:lang w:val="en-GB"/>
              </w:rPr>
              <w:t xml:space="preserve">[13] </w:t>
            </w:r>
          </w:p>
        </w:tc>
        <w:tc>
          <w:tcPr>
            <w:tcW w:w="0" w:type="auto"/>
            <w:hideMark/>
          </w:tcPr>
          <w:p w14:paraId="290BA263" w14:textId="77777777" w:rsidR="000A5702" w:rsidRDefault="000A5702">
            <w:pPr>
              <w:pStyle w:val="Bibliography"/>
              <w:rPr>
                <w:noProof/>
                <w:lang w:val="en-GB"/>
              </w:rPr>
            </w:pPr>
            <w:r>
              <w:rPr>
                <w:noProof/>
                <w:lang w:val="en-GB"/>
              </w:rPr>
              <w:t xml:space="preserve">M. L. Gambo, “A Systematic Literature Review of DDS Middleware in Robotic Systems,” </w:t>
            </w:r>
            <w:r>
              <w:rPr>
                <w:i/>
                <w:iCs/>
                <w:noProof/>
                <w:lang w:val="en-GB"/>
              </w:rPr>
              <w:t xml:space="preserve">Robotics, </w:t>
            </w:r>
            <w:r>
              <w:rPr>
                <w:noProof/>
                <w:lang w:val="en-GB"/>
              </w:rPr>
              <w:t xml:space="preserve">vol. 14, no. 5, pp. 63-75, 2025. </w:t>
            </w:r>
          </w:p>
        </w:tc>
      </w:tr>
      <w:tr w:rsidR="000A5702" w14:paraId="421501D2" w14:textId="77777777">
        <w:trPr>
          <w:divId w:val="341981712"/>
          <w:tblCellSpacing w:w="15" w:type="dxa"/>
        </w:trPr>
        <w:tc>
          <w:tcPr>
            <w:tcW w:w="50" w:type="pct"/>
            <w:hideMark/>
          </w:tcPr>
          <w:p w14:paraId="3BAEDB03" w14:textId="77777777" w:rsidR="000A5702" w:rsidRDefault="000A5702">
            <w:pPr>
              <w:pStyle w:val="Bibliography"/>
              <w:rPr>
                <w:noProof/>
                <w:lang w:val="en-GB"/>
              </w:rPr>
            </w:pPr>
            <w:r>
              <w:rPr>
                <w:noProof/>
                <w:lang w:val="en-GB"/>
              </w:rPr>
              <w:t xml:space="preserve">[14] </w:t>
            </w:r>
          </w:p>
        </w:tc>
        <w:tc>
          <w:tcPr>
            <w:tcW w:w="0" w:type="auto"/>
            <w:hideMark/>
          </w:tcPr>
          <w:p w14:paraId="3E14E153" w14:textId="77777777" w:rsidR="000A5702" w:rsidRDefault="000A5702">
            <w:pPr>
              <w:pStyle w:val="Bibliography"/>
              <w:rPr>
                <w:noProof/>
                <w:lang w:val="en-GB"/>
              </w:rPr>
            </w:pPr>
            <w:r>
              <w:rPr>
                <w:noProof/>
                <w:lang w:val="en-GB"/>
              </w:rPr>
              <w:t xml:space="preserve">M. Ding and L. Hanwen , Multi-point Cooperative Communication Systems: Theory and Applications, Cham: Springer, 2013. </w:t>
            </w:r>
          </w:p>
        </w:tc>
      </w:tr>
      <w:tr w:rsidR="000A5702" w14:paraId="55D53092" w14:textId="77777777">
        <w:trPr>
          <w:divId w:val="341981712"/>
          <w:tblCellSpacing w:w="15" w:type="dxa"/>
        </w:trPr>
        <w:tc>
          <w:tcPr>
            <w:tcW w:w="50" w:type="pct"/>
            <w:hideMark/>
          </w:tcPr>
          <w:p w14:paraId="3AF3B8DF" w14:textId="77777777" w:rsidR="000A5702" w:rsidRDefault="000A5702">
            <w:pPr>
              <w:pStyle w:val="Bibliography"/>
              <w:rPr>
                <w:noProof/>
                <w:lang w:val="en-GB"/>
              </w:rPr>
            </w:pPr>
            <w:r>
              <w:rPr>
                <w:noProof/>
                <w:lang w:val="en-GB"/>
              </w:rPr>
              <w:t xml:space="preserve">[15] </w:t>
            </w:r>
          </w:p>
        </w:tc>
        <w:tc>
          <w:tcPr>
            <w:tcW w:w="0" w:type="auto"/>
            <w:hideMark/>
          </w:tcPr>
          <w:p w14:paraId="330805D9" w14:textId="77777777" w:rsidR="000A5702" w:rsidRDefault="000A5702">
            <w:pPr>
              <w:pStyle w:val="Bibliography"/>
              <w:rPr>
                <w:noProof/>
                <w:lang w:val="en-GB"/>
              </w:rPr>
            </w:pPr>
            <w:r>
              <w:rPr>
                <w:noProof/>
                <w:lang w:val="en-GB"/>
              </w:rPr>
              <w:t xml:space="preserve">K. R. Krishnaiah, “Wireless Mesh Networks - Reliability and Flexibility,” </w:t>
            </w:r>
            <w:r>
              <w:rPr>
                <w:i/>
                <w:iCs/>
                <w:noProof/>
                <w:lang w:val="en-GB"/>
              </w:rPr>
              <w:t xml:space="preserve">Oriental Journal of Computer Science &amp; Technology, </w:t>
            </w:r>
            <w:r>
              <w:rPr>
                <w:noProof/>
                <w:lang w:val="en-GB"/>
              </w:rPr>
              <w:t xml:space="preserve">vol. 2, no. 1, pp. 23-29, 2009. </w:t>
            </w:r>
          </w:p>
        </w:tc>
      </w:tr>
      <w:tr w:rsidR="000A5702" w14:paraId="12ED4C79" w14:textId="77777777">
        <w:trPr>
          <w:divId w:val="341981712"/>
          <w:tblCellSpacing w:w="15" w:type="dxa"/>
        </w:trPr>
        <w:tc>
          <w:tcPr>
            <w:tcW w:w="50" w:type="pct"/>
            <w:hideMark/>
          </w:tcPr>
          <w:p w14:paraId="6EB5299A" w14:textId="77777777" w:rsidR="000A5702" w:rsidRDefault="000A5702">
            <w:pPr>
              <w:pStyle w:val="Bibliography"/>
              <w:rPr>
                <w:noProof/>
                <w:lang w:val="en-GB"/>
              </w:rPr>
            </w:pPr>
            <w:r>
              <w:rPr>
                <w:noProof/>
                <w:lang w:val="en-GB"/>
              </w:rPr>
              <w:t xml:space="preserve">[16] </w:t>
            </w:r>
          </w:p>
        </w:tc>
        <w:tc>
          <w:tcPr>
            <w:tcW w:w="0" w:type="auto"/>
            <w:hideMark/>
          </w:tcPr>
          <w:p w14:paraId="3709ED9C" w14:textId="77777777" w:rsidR="000A5702" w:rsidRDefault="000A5702">
            <w:pPr>
              <w:pStyle w:val="Bibliography"/>
              <w:rPr>
                <w:noProof/>
                <w:lang w:val="en-GB"/>
              </w:rPr>
            </w:pPr>
            <w:r>
              <w:rPr>
                <w:noProof/>
                <w:lang w:val="en-GB"/>
              </w:rPr>
              <w:t>hariudkmr, “How does multimaster I2C work and its significance?,” Electrical engineering Stack Exchange, 2014.</w:t>
            </w:r>
          </w:p>
        </w:tc>
      </w:tr>
      <w:tr w:rsidR="000A5702" w14:paraId="6101C219" w14:textId="77777777">
        <w:trPr>
          <w:divId w:val="341981712"/>
          <w:tblCellSpacing w:w="15" w:type="dxa"/>
        </w:trPr>
        <w:tc>
          <w:tcPr>
            <w:tcW w:w="50" w:type="pct"/>
            <w:hideMark/>
          </w:tcPr>
          <w:p w14:paraId="349B666B" w14:textId="77777777" w:rsidR="000A5702" w:rsidRDefault="000A5702">
            <w:pPr>
              <w:pStyle w:val="Bibliography"/>
              <w:rPr>
                <w:noProof/>
                <w:lang w:val="en-GB"/>
              </w:rPr>
            </w:pPr>
            <w:r>
              <w:rPr>
                <w:noProof/>
                <w:lang w:val="en-GB"/>
              </w:rPr>
              <w:t xml:space="preserve">[17] </w:t>
            </w:r>
          </w:p>
        </w:tc>
        <w:tc>
          <w:tcPr>
            <w:tcW w:w="0" w:type="auto"/>
            <w:hideMark/>
          </w:tcPr>
          <w:p w14:paraId="48B4F402" w14:textId="77777777" w:rsidR="000A5702" w:rsidRDefault="000A5702">
            <w:pPr>
              <w:pStyle w:val="Bibliography"/>
              <w:rPr>
                <w:noProof/>
                <w:lang w:val="en-GB"/>
              </w:rPr>
            </w:pPr>
            <w:r>
              <w:rPr>
                <w:noProof/>
                <w:lang w:val="en-GB"/>
              </w:rPr>
              <w:t xml:space="preserve">H. Saluja and N. Grover, “Multiple Master Communication in AHB IP using Arbiter,” </w:t>
            </w:r>
            <w:r>
              <w:rPr>
                <w:i/>
                <w:iCs/>
                <w:noProof/>
                <w:lang w:val="en-GB"/>
              </w:rPr>
              <w:t xml:space="preserve">International Journal of Engineering and Manufacturing, </w:t>
            </w:r>
            <w:r>
              <w:rPr>
                <w:noProof/>
                <w:lang w:val="en-GB"/>
              </w:rPr>
              <w:t xml:space="preserve">vol. 20, no. 1, pp. 29-40, 2020. </w:t>
            </w:r>
          </w:p>
        </w:tc>
      </w:tr>
      <w:tr w:rsidR="000A5702" w14:paraId="6E4B1184" w14:textId="77777777">
        <w:trPr>
          <w:divId w:val="341981712"/>
          <w:tblCellSpacing w:w="15" w:type="dxa"/>
        </w:trPr>
        <w:tc>
          <w:tcPr>
            <w:tcW w:w="50" w:type="pct"/>
            <w:hideMark/>
          </w:tcPr>
          <w:p w14:paraId="1B801CF7" w14:textId="77777777" w:rsidR="000A5702" w:rsidRDefault="000A5702">
            <w:pPr>
              <w:pStyle w:val="Bibliography"/>
              <w:rPr>
                <w:noProof/>
                <w:lang w:val="en-GB"/>
              </w:rPr>
            </w:pPr>
            <w:r>
              <w:rPr>
                <w:noProof/>
                <w:lang w:val="en-GB"/>
              </w:rPr>
              <w:t xml:space="preserve">[18] </w:t>
            </w:r>
          </w:p>
        </w:tc>
        <w:tc>
          <w:tcPr>
            <w:tcW w:w="0" w:type="auto"/>
            <w:hideMark/>
          </w:tcPr>
          <w:p w14:paraId="1CE3E814" w14:textId="77777777" w:rsidR="000A5702" w:rsidRDefault="000A5702">
            <w:pPr>
              <w:pStyle w:val="Bibliography"/>
              <w:rPr>
                <w:noProof/>
                <w:lang w:val="en-GB"/>
              </w:rPr>
            </w:pPr>
            <w:r>
              <w:rPr>
                <w:noProof/>
                <w:lang w:val="en-GB"/>
              </w:rPr>
              <w:t xml:space="preserve">T. Noergaard, Embedded Systems Architecture, Oxford: Newnes, 2012. </w:t>
            </w:r>
          </w:p>
        </w:tc>
      </w:tr>
      <w:tr w:rsidR="000A5702" w14:paraId="0EC78EB2" w14:textId="77777777">
        <w:trPr>
          <w:divId w:val="341981712"/>
          <w:tblCellSpacing w:w="15" w:type="dxa"/>
        </w:trPr>
        <w:tc>
          <w:tcPr>
            <w:tcW w:w="50" w:type="pct"/>
            <w:hideMark/>
          </w:tcPr>
          <w:p w14:paraId="50EBF561" w14:textId="77777777" w:rsidR="000A5702" w:rsidRDefault="000A5702">
            <w:pPr>
              <w:pStyle w:val="Bibliography"/>
              <w:rPr>
                <w:noProof/>
                <w:lang w:val="en-GB"/>
              </w:rPr>
            </w:pPr>
            <w:r>
              <w:rPr>
                <w:noProof/>
                <w:lang w:val="en-GB"/>
              </w:rPr>
              <w:t xml:space="preserve">[19] </w:t>
            </w:r>
          </w:p>
        </w:tc>
        <w:tc>
          <w:tcPr>
            <w:tcW w:w="0" w:type="auto"/>
            <w:hideMark/>
          </w:tcPr>
          <w:p w14:paraId="073170F8" w14:textId="77777777" w:rsidR="000A5702" w:rsidRDefault="000A5702">
            <w:pPr>
              <w:pStyle w:val="Bibliography"/>
              <w:rPr>
                <w:noProof/>
                <w:lang w:val="en-GB"/>
              </w:rPr>
            </w:pPr>
            <w:r>
              <w:rPr>
                <w:noProof/>
                <w:lang w:val="en-GB"/>
              </w:rPr>
              <w:t>Microchip, “PIC18F2525/2620/4525/4620 Data Sheet,” 2009. [Online]. Available: https://docs.rs-online.com/0d3e/0900766b81383178.pdf. [Accessed 02 12 2025].</w:t>
            </w:r>
          </w:p>
        </w:tc>
      </w:tr>
      <w:tr w:rsidR="000A5702" w14:paraId="3F7BC27E" w14:textId="77777777">
        <w:trPr>
          <w:divId w:val="341981712"/>
          <w:tblCellSpacing w:w="15" w:type="dxa"/>
        </w:trPr>
        <w:tc>
          <w:tcPr>
            <w:tcW w:w="50" w:type="pct"/>
            <w:hideMark/>
          </w:tcPr>
          <w:p w14:paraId="18BA09C6" w14:textId="77777777" w:rsidR="000A5702" w:rsidRDefault="000A5702">
            <w:pPr>
              <w:pStyle w:val="Bibliography"/>
              <w:rPr>
                <w:noProof/>
                <w:lang w:val="en-GB"/>
              </w:rPr>
            </w:pPr>
            <w:r>
              <w:rPr>
                <w:noProof/>
                <w:lang w:val="en-GB"/>
              </w:rPr>
              <w:t xml:space="preserve">[20] </w:t>
            </w:r>
          </w:p>
        </w:tc>
        <w:tc>
          <w:tcPr>
            <w:tcW w:w="0" w:type="auto"/>
            <w:hideMark/>
          </w:tcPr>
          <w:p w14:paraId="3415B2DE" w14:textId="77777777" w:rsidR="000A5702" w:rsidRDefault="000A5702">
            <w:pPr>
              <w:pStyle w:val="Bibliography"/>
              <w:rPr>
                <w:noProof/>
                <w:lang w:val="en-GB"/>
              </w:rPr>
            </w:pPr>
            <w:r>
              <w:rPr>
                <w:noProof/>
                <w:lang w:val="en-GB"/>
              </w:rPr>
              <w:t xml:space="preserve">S. Heath, Embedded Systems Design, Oxford: Newnes, 2003. </w:t>
            </w:r>
          </w:p>
        </w:tc>
      </w:tr>
      <w:tr w:rsidR="000A5702" w14:paraId="5B67BDD2" w14:textId="77777777">
        <w:trPr>
          <w:divId w:val="341981712"/>
          <w:tblCellSpacing w:w="15" w:type="dxa"/>
        </w:trPr>
        <w:tc>
          <w:tcPr>
            <w:tcW w:w="50" w:type="pct"/>
            <w:hideMark/>
          </w:tcPr>
          <w:p w14:paraId="09E13F6F" w14:textId="77777777" w:rsidR="000A5702" w:rsidRDefault="000A5702">
            <w:pPr>
              <w:pStyle w:val="Bibliography"/>
              <w:rPr>
                <w:noProof/>
                <w:lang w:val="en-GB"/>
              </w:rPr>
            </w:pPr>
            <w:r>
              <w:rPr>
                <w:noProof/>
                <w:lang w:val="en-GB"/>
              </w:rPr>
              <w:t xml:space="preserve">[21] </w:t>
            </w:r>
          </w:p>
        </w:tc>
        <w:tc>
          <w:tcPr>
            <w:tcW w:w="0" w:type="auto"/>
            <w:hideMark/>
          </w:tcPr>
          <w:p w14:paraId="214B28C4" w14:textId="77777777" w:rsidR="000A5702" w:rsidRDefault="000A5702">
            <w:pPr>
              <w:pStyle w:val="Bibliography"/>
              <w:rPr>
                <w:noProof/>
                <w:lang w:val="en-GB"/>
              </w:rPr>
            </w:pPr>
            <w:r>
              <w:rPr>
                <w:noProof/>
                <w:lang w:val="en-GB"/>
              </w:rPr>
              <w:t>Texas Instruments, “LM555 Timer Datasheet,” Texas Instruments Incorporated, Dallas, 2015.</w:t>
            </w:r>
          </w:p>
        </w:tc>
      </w:tr>
      <w:tr w:rsidR="000A5702" w14:paraId="40442019" w14:textId="77777777">
        <w:trPr>
          <w:divId w:val="341981712"/>
          <w:tblCellSpacing w:w="15" w:type="dxa"/>
        </w:trPr>
        <w:tc>
          <w:tcPr>
            <w:tcW w:w="50" w:type="pct"/>
            <w:hideMark/>
          </w:tcPr>
          <w:p w14:paraId="35E9FA3B" w14:textId="77777777" w:rsidR="000A5702" w:rsidRDefault="000A5702">
            <w:pPr>
              <w:pStyle w:val="Bibliography"/>
              <w:rPr>
                <w:noProof/>
                <w:lang w:val="en-GB"/>
              </w:rPr>
            </w:pPr>
            <w:r>
              <w:rPr>
                <w:noProof/>
                <w:lang w:val="en-GB"/>
              </w:rPr>
              <w:t xml:space="preserve">[22] </w:t>
            </w:r>
          </w:p>
        </w:tc>
        <w:tc>
          <w:tcPr>
            <w:tcW w:w="0" w:type="auto"/>
            <w:hideMark/>
          </w:tcPr>
          <w:p w14:paraId="6C317436" w14:textId="77777777" w:rsidR="000A5702" w:rsidRDefault="000A5702">
            <w:pPr>
              <w:pStyle w:val="Bibliography"/>
              <w:rPr>
                <w:noProof/>
                <w:lang w:val="en-GB"/>
              </w:rPr>
            </w:pPr>
            <w:r>
              <w:rPr>
                <w:noProof/>
                <w:lang w:val="en-GB"/>
              </w:rPr>
              <w:t>D. a. V. S. Agency, “MOT inspection manual: cars and passenger vehicles,” 13 11 2025. [Online]. Available: https://www.gov.uk/guidance/mot-inspection-manual-for-private-passenger-and-light-commercial-vehicles/4-lamps-reflectors-and-electrical-equipment#section-4-4-4. [Accessed 02 12 2025].</w:t>
            </w:r>
          </w:p>
        </w:tc>
      </w:tr>
      <w:tr w:rsidR="000A5702" w14:paraId="364EF592" w14:textId="77777777">
        <w:trPr>
          <w:divId w:val="341981712"/>
          <w:tblCellSpacing w:w="15" w:type="dxa"/>
        </w:trPr>
        <w:tc>
          <w:tcPr>
            <w:tcW w:w="50" w:type="pct"/>
            <w:hideMark/>
          </w:tcPr>
          <w:p w14:paraId="109028E4" w14:textId="77777777" w:rsidR="000A5702" w:rsidRDefault="000A5702">
            <w:pPr>
              <w:pStyle w:val="Bibliography"/>
              <w:rPr>
                <w:noProof/>
                <w:lang w:val="en-GB"/>
              </w:rPr>
            </w:pPr>
            <w:r>
              <w:rPr>
                <w:noProof/>
                <w:lang w:val="en-GB"/>
              </w:rPr>
              <w:t xml:space="preserve">[23] </w:t>
            </w:r>
          </w:p>
        </w:tc>
        <w:tc>
          <w:tcPr>
            <w:tcW w:w="0" w:type="auto"/>
            <w:hideMark/>
          </w:tcPr>
          <w:p w14:paraId="057D6316" w14:textId="77777777" w:rsidR="000A5702" w:rsidRDefault="000A5702">
            <w:pPr>
              <w:pStyle w:val="Bibliography"/>
              <w:rPr>
                <w:noProof/>
                <w:lang w:val="en-GB"/>
              </w:rPr>
            </w:pPr>
            <w:r>
              <w:rPr>
                <w:noProof/>
                <w:lang w:val="en-GB"/>
              </w:rPr>
              <w:t>Hella, “Rear and Single-Fuction Lamps,” Hella Limited, Banbury, 2022.</w:t>
            </w:r>
          </w:p>
        </w:tc>
      </w:tr>
      <w:tr w:rsidR="000A5702" w14:paraId="339A0983" w14:textId="77777777">
        <w:trPr>
          <w:divId w:val="341981712"/>
          <w:tblCellSpacing w:w="15" w:type="dxa"/>
        </w:trPr>
        <w:tc>
          <w:tcPr>
            <w:tcW w:w="50" w:type="pct"/>
            <w:hideMark/>
          </w:tcPr>
          <w:p w14:paraId="0E2FACD2" w14:textId="77777777" w:rsidR="000A5702" w:rsidRDefault="000A5702">
            <w:pPr>
              <w:pStyle w:val="Bibliography"/>
              <w:rPr>
                <w:noProof/>
                <w:lang w:val="en-GB"/>
              </w:rPr>
            </w:pPr>
            <w:r>
              <w:rPr>
                <w:noProof/>
                <w:lang w:val="en-GB"/>
              </w:rPr>
              <w:t xml:space="preserve">[24] </w:t>
            </w:r>
          </w:p>
        </w:tc>
        <w:tc>
          <w:tcPr>
            <w:tcW w:w="0" w:type="auto"/>
            <w:hideMark/>
          </w:tcPr>
          <w:p w14:paraId="5605B267" w14:textId="77777777" w:rsidR="000A5702" w:rsidRDefault="000A5702">
            <w:pPr>
              <w:pStyle w:val="Bibliography"/>
              <w:rPr>
                <w:noProof/>
                <w:lang w:val="en-GB"/>
              </w:rPr>
            </w:pPr>
            <w:r>
              <w:rPr>
                <w:noProof/>
                <w:lang w:val="en-GB"/>
              </w:rPr>
              <w:t>K. D. Edwards, “Light Emitting Diodes,” University of California, Irvine, 2005.</w:t>
            </w:r>
          </w:p>
        </w:tc>
      </w:tr>
      <w:tr w:rsidR="000A5702" w14:paraId="0929981D" w14:textId="77777777">
        <w:trPr>
          <w:divId w:val="341981712"/>
          <w:tblCellSpacing w:w="15" w:type="dxa"/>
        </w:trPr>
        <w:tc>
          <w:tcPr>
            <w:tcW w:w="50" w:type="pct"/>
            <w:hideMark/>
          </w:tcPr>
          <w:p w14:paraId="376BB63D" w14:textId="77777777" w:rsidR="000A5702" w:rsidRDefault="000A5702">
            <w:pPr>
              <w:pStyle w:val="Bibliography"/>
              <w:rPr>
                <w:noProof/>
                <w:lang w:val="en-GB"/>
              </w:rPr>
            </w:pPr>
            <w:r>
              <w:rPr>
                <w:noProof/>
                <w:lang w:val="en-GB"/>
              </w:rPr>
              <w:lastRenderedPageBreak/>
              <w:t xml:space="preserve">[25] </w:t>
            </w:r>
          </w:p>
        </w:tc>
        <w:tc>
          <w:tcPr>
            <w:tcW w:w="0" w:type="auto"/>
            <w:hideMark/>
          </w:tcPr>
          <w:p w14:paraId="3A3B1F39" w14:textId="77777777" w:rsidR="000A5702" w:rsidRDefault="000A5702">
            <w:pPr>
              <w:pStyle w:val="Bibliography"/>
              <w:rPr>
                <w:noProof/>
                <w:lang w:val="en-GB"/>
              </w:rPr>
            </w:pPr>
            <w:r>
              <w:rPr>
                <w:noProof/>
                <w:lang w:val="en-GB"/>
              </w:rPr>
              <w:t>Electronics Tutorials, “The Light Emitting Diode,” Electronics Tutorials, 17 03 2014. [Online]. Available: https://www.electronics-tutorials.ws/diode/diode_8.html. [Accessed 02 12 2025].</w:t>
            </w:r>
          </w:p>
        </w:tc>
      </w:tr>
      <w:tr w:rsidR="000A5702" w14:paraId="0FDE5791" w14:textId="77777777">
        <w:trPr>
          <w:divId w:val="341981712"/>
          <w:tblCellSpacing w:w="15" w:type="dxa"/>
        </w:trPr>
        <w:tc>
          <w:tcPr>
            <w:tcW w:w="50" w:type="pct"/>
            <w:hideMark/>
          </w:tcPr>
          <w:p w14:paraId="1BBD522D" w14:textId="77777777" w:rsidR="000A5702" w:rsidRDefault="000A5702">
            <w:pPr>
              <w:pStyle w:val="Bibliography"/>
              <w:rPr>
                <w:noProof/>
                <w:lang w:val="en-GB"/>
              </w:rPr>
            </w:pPr>
            <w:r>
              <w:rPr>
                <w:noProof/>
                <w:lang w:val="en-GB"/>
              </w:rPr>
              <w:t xml:space="preserve">[26] </w:t>
            </w:r>
          </w:p>
        </w:tc>
        <w:tc>
          <w:tcPr>
            <w:tcW w:w="0" w:type="auto"/>
            <w:hideMark/>
          </w:tcPr>
          <w:p w14:paraId="49064052" w14:textId="77777777" w:rsidR="000A5702" w:rsidRDefault="000A5702">
            <w:pPr>
              <w:pStyle w:val="Bibliography"/>
              <w:rPr>
                <w:noProof/>
                <w:lang w:val="en-GB"/>
              </w:rPr>
            </w:pPr>
            <w:r>
              <w:rPr>
                <w:noProof/>
                <w:lang w:val="en-GB"/>
              </w:rPr>
              <w:t>J. Wunderlich, “Floating Inputs and Resistors for Pull-up Pull-down and Current Limiting,” 2020. [Online]. Available: https://users.etown.edu/w/wunderjt/333_RESISTORS.pdf. [Accessed 02 12 2025].</w:t>
            </w:r>
          </w:p>
        </w:tc>
      </w:tr>
      <w:tr w:rsidR="000A5702" w14:paraId="7A0F8519" w14:textId="77777777">
        <w:trPr>
          <w:divId w:val="341981712"/>
          <w:tblCellSpacing w:w="15" w:type="dxa"/>
        </w:trPr>
        <w:tc>
          <w:tcPr>
            <w:tcW w:w="50" w:type="pct"/>
            <w:hideMark/>
          </w:tcPr>
          <w:p w14:paraId="5FD21DFB" w14:textId="77777777" w:rsidR="000A5702" w:rsidRDefault="000A5702">
            <w:pPr>
              <w:pStyle w:val="Bibliography"/>
              <w:rPr>
                <w:noProof/>
                <w:lang w:val="en-GB"/>
              </w:rPr>
            </w:pPr>
            <w:r>
              <w:rPr>
                <w:noProof/>
                <w:lang w:val="en-GB"/>
              </w:rPr>
              <w:t xml:space="preserve">[27] </w:t>
            </w:r>
          </w:p>
        </w:tc>
        <w:tc>
          <w:tcPr>
            <w:tcW w:w="0" w:type="auto"/>
            <w:hideMark/>
          </w:tcPr>
          <w:p w14:paraId="1AD50AE4" w14:textId="77777777" w:rsidR="000A5702" w:rsidRDefault="000A5702">
            <w:pPr>
              <w:pStyle w:val="Bibliography"/>
              <w:rPr>
                <w:noProof/>
                <w:lang w:val="en-GB"/>
              </w:rPr>
            </w:pPr>
            <w:r>
              <w:rPr>
                <w:noProof/>
                <w:lang w:val="en-GB"/>
              </w:rPr>
              <w:t>C. Krome, “10 Cars with Adaptive Headlights,” autoweb, 08 06 2016. [Online]. Available: https://www.autoweb.com/10-cars-with-adaptive-headlights. [Accessed 04 12 2025].</w:t>
            </w:r>
          </w:p>
        </w:tc>
      </w:tr>
      <w:tr w:rsidR="000A5702" w14:paraId="101B79D8" w14:textId="77777777">
        <w:trPr>
          <w:divId w:val="341981712"/>
          <w:tblCellSpacing w:w="15" w:type="dxa"/>
        </w:trPr>
        <w:tc>
          <w:tcPr>
            <w:tcW w:w="50" w:type="pct"/>
            <w:hideMark/>
          </w:tcPr>
          <w:p w14:paraId="4071F9BB" w14:textId="77777777" w:rsidR="000A5702" w:rsidRDefault="000A5702">
            <w:pPr>
              <w:pStyle w:val="Bibliography"/>
              <w:rPr>
                <w:noProof/>
                <w:lang w:val="en-GB"/>
              </w:rPr>
            </w:pPr>
            <w:r>
              <w:rPr>
                <w:noProof/>
                <w:lang w:val="en-GB"/>
              </w:rPr>
              <w:t xml:space="preserve">[28] </w:t>
            </w:r>
          </w:p>
        </w:tc>
        <w:tc>
          <w:tcPr>
            <w:tcW w:w="0" w:type="auto"/>
            <w:hideMark/>
          </w:tcPr>
          <w:p w14:paraId="6F865944" w14:textId="77777777" w:rsidR="000A5702" w:rsidRDefault="000A5702">
            <w:pPr>
              <w:pStyle w:val="Bibliography"/>
              <w:rPr>
                <w:noProof/>
                <w:lang w:val="en-GB"/>
              </w:rPr>
            </w:pPr>
            <w:r>
              <w:rPr>
                <w:noProof/>
                <w:lang w:val="en-GB"/>
              </w:rPr>
              <w:t>W. Neale and D. Hessel, “Simulating Headlamp Illumination Using Photometric Light Clusters,” SAE International, Washington, 2009.</w:t>
            </w:r>
          </w:p>
        </w:tc>
      </w:tr>
      <w:tr w:rsidR="000A5702" w14:paraId="2F1A7C45" w14:textId="77777777">
        <w:trPr>
          <w:divId w:val="341981712"/>
          <w:tblCellSpacing w:w="15" w:type="dxa"/>
        </w:trPr>
        <w:tc>
          <w:tcPr>
            <w:tcW w:w="50" w:type="pct"/>
            <w:hideMark/>
          </w:tcPr>
          <w:p w14:paraId="091E1BEE" w14:textId="77777777" w:rsidR="000A5702" w:rsidRDefault="000A5702">
            <w:pPr>
              <w:pStyle w:val="Bibliography"/>
              <w:rPr>
                <w:noProof/>
                <w:lang w:val="en-GB"/>
              </w:rPr>
            </w:pPr>
            <w:r>
              <w:rPr>
                <w:noProof/>
                <w:lang w:val="en-GB"/>
              </w:rPr>
              <w:t xml:space="preserve">[29] </w:t>
            </w:r>
          </w:p>
        </w:tc>
        <w:tc>
          <w:tcPr>
            <w:tcW w:w="0" w:type="auto"/>
            <w:hideMark/>
          </w:tcPr>
          <w:p w14:paraId="63221F5F" w14:textId="77777777" w:rsidR="000A5702" w:rsidRDefault="000A5702">
            <w:pPr>
              <w:pStyle w:val="Bibliography"/>
              <w:rPr>
                <w:noProof/>
                <w:lang w:val="en-GB"/>
              </w:rPr>
            </w:pPr>
            <w:r>
              <w:rPr>
                <w:noProof/>
                <w:lang w:val="en-GB"/>
              </w:rPr>
              <w:t xml:space="preserve">D. Heitbrink, C. Schwarz and W. Wang, “SIMULATION OF AUTOMOTIVE HEADLIGHTS FOR HUMAN FACTORS RESEARCH,” in </w:t>
            </w:r>
            <w:r>
              <w:rPr>
                <w:i/>
                <w:iCs/>
                <w:noProof/>
                <w:lang w:val="en-GB"/>
              </w:rPr>
              <w:t>IMAGE</w:t>
            </w:r>
            <w:r>
              <w:rPr>
                <w:noProof/>
                <w:lang w:val="en-GB"/>
              </w:rPr>
              <w:t xml:space="preserve">, Dayton, 2017. </w:t>
            </w:r>
          </w:p>
        </w:tc>
      </w:tr>
      <w:tr w:rsidR="000A5702" w14:paraId="359748D9" w14:textId="77777777">
        <w:trPr>
          <w:divId w:val="341981712"/>
          <w:tblCellSpacing w:w="15" w:type="dxa"/>
        </w:trPr>
        <w:tc>
          <w:tcPr>
            <w:tcW w:w="50" w:type="pct"/>
            <w:hideMark/>
          </w:tcPr>
          <w:p w14:paraId="261E271A" w14:textId="77777777" w:rsidR="000A5702" w:rsidRDefault="000A5702">
            <w:pPr>
              <w:pStyle w:val="Bibliography"/>
              <w:rPr>
                <w:noProof/>
                <w:lang w:val="en-GB"/>
              </w:rPr>
            </w:pPr>
            <w:r>
              <w:rPr>
                <w:noProof/>
                <w:lang w:val="en-GB"/>
              </w:rPr>
              <w:t xml:space="preserve">[30] </w:t>
            </w:r>
          </w:p>
        </w:tc>
        <w:tc>
          <w:tcPr>
            <w:tcW w:w="0" w:type="auto"/>
            <w:hideMark/>
          </w:tcPr>
          <w:p w14:paraId="6DCEE796" w14:textId="77777777" w:rsidR="000A5702" w:rsidRDefault="000A5702">
            <w:pPr>
              <w:pStyle w:val="Bibliography"/>
              <w:rPr>
                <w:noProof/>
                <w:lang w:val="en-GB"/>
              </w:rPr>
            </w:pPr>
            <w:r>
              <w:rPr>
                <w:noProof/>
                <w:lang w:val="en-GB"/>
              </w:rPr>
              <w:t xml:space="preserve">E. F. Schubert, Light-Emitting Diodes, Cambridge: Cambride University Press, 2003. </w:t>
            </w:r>
          </w:p>
        </w:tc>
      </w:tr>
    </w:tbl>
    <w:p w14:paraId="07D28148" w14:textId="77777777" w:rsidR="000A5702" w:rsidRDefault="000A5702">
      <w:pPr>
        <w:divId w:val="341981712"/>
        <w:rPr>
          <w:rFonts w:eastAsia="Times New Roman"/>
          <w:noProof/>
        </w:rPr>
      </w:pPr>
    </w:p>
    <w:p w14:paraId="0B2FCD6B" w14:textId="493ADD9A" w:rsidR="00B5084E" w:rsidRDefault="008B755C" w:rsidP="00FC2CFC">
      <w:r>
        <w:fldChar w:fldCharType="end"/>
      </w:r>
    </w:p>
    <w:p w14:paraId="3DA410E5" w14:textId="77777777" w:rsidR="00B5084E" w:rsidRDefault="00B5084E" w:rsidP="00FC2CFC"/>
    <w:p w14:paraId="6E8FB1F8" w14:textId="77777777" w:rsidR="00B5084E" w:rsidRDefault="00B5084E" w:rsidP="00FC2CFC"/>
    <w:p w14:paraId="5DA2C341" w14:textId="77777777" w:rsidR="00B5084E" w:rsidRDefault="00B5084E" w:rsidP="00FC2CFC"/>
    <w:p w14:paraId="7BC3A42D" w14:textId="77777777" w:rsidR="00B5084E" w:rsidRDefault="00B5084E" w:rsidP="00FC2CFC"/>
    <w:p w14:paraId="56A22EDF" w14:textId="77777777" w:rsidR="00B5084E" w:rsidRDefault="00B5084E" w:rsidP="00FC2CFC"/>
    <w:p w14:paraId="6BEA742B" w14:textId="77777777" w:rsidR="00B5084E" w:rsidRDefault="00B5084E" w:rsidP="00FC2CFC"/>
    <w:p w14:paraId="2F3D998C" w14:textId="77777777" w:rsidR="00B5084E" w:rsidRDefault="00B5084E" w:rsidP="00FC2CFC"/>
    <w:p w14:paraId="30C391AA" w14:textId="77777777" w:rsidR="00B5084E" w:rsidRDefault="00B5084E" w:rsidP="00FC2CFC"/>
    <w:p w14:paraId="44BBC132" w14:textId="77777777" w:rsidR="00FC2CFC" w:rsidRDefault="00FC2CFC" w:rsidP="00FC2CFC"/>
    <w:p w14:paraId="0B936B97" w14:textId="77777777" w:rsidR="00FC2CFC" w:rsidRPr="00FC2CFC" w:rsidRDefault="00FC2CFC" w:rsidP="00FC2CFC"/>
    <w:p w14:paraId="2B9A1468" w14:textId="77777777" w:rsidR="005E0190" w:rsidRPr="005E0190" w:rsidRDefault="005E0190" w:rsidP="005E0190"/>
    <w:p w14:paraId="1A21E301" w14:textId="675E3B7E" w:rsidR="007D72E9" w:rsidRDefault="00FC2CFC" w:rsidP="00D371A3">
      <w:pPr>
        <w:pStyle w:val="Heading1"/>
        <w:numPr>
          <w:ilvl w:val="0"/>
          <w:numId w:val="11"/>
        </w:numPr>
        <w:rPr>
          <w:rFonts w:eastAsia="DengXian Light"/>
        </w:rPr>
      </w:pPr>
      <w:bookmarkStart w:id="65" w:name="_Toc215731914"/>
      <w:r w:rsidRPr="007D72E9">
        <w:rPr>
          <w:rFonts w:eastAsia="DengXian Light"/>
          <w:noProof/>
          <w:lang w:eastAsia="en-US"/>
        </w:rPr>
        <w:lastRenderedPageBreak/>
        <mc:AlternateContent>
          <mc:Choice Requires="wps">
            <w:drawing>
              <wp:anchor distT="0" distB="0" distL="114300" distR="114300" simplePos="0" relativeHeight="251652608" behindDoc="1" locked="0" layoutInCell="1" allowOverlap="1" wp14:anchorId="1F235D96" wp14:editId="251D2F56">
                <wp:simplePos x="0" y="0"/>
                <wp:positionH relativeFrom="page">
                  <wp:align>right</wp:align>
                </wp:positionH>
                <wp:positionV relativeFrom="paragraph">
                  <wp:posOffset>-917575</wp:posOffset>
                </wp:positionV>
                <wp:extent cx="8237220" cy="1353185"/>
                <wp:effectExtent l="0" t="0" r="0" b="0"/>
                <wp:wrapNone/>
                <wp:docPr id="468195706" name="Rectangle 1"/>
                <wp:cNvGraphicFramePr/>
                <a:graphic xmlns:a="http://schemas.openxmlformats.org/drawingml/2006/main">
                  <a:graphicData uri="http://schemas.microsoft.com/office/word/2010/wordprocessingShape">
                    <wps:wsp>
                      <wps:cNvSpPr/>
                      <wps:spPr>
                        <a:xfrm>
                          <a:off x="0" y="0"/>
                          <a:ext cx="8237220" cy="1353185"/>
                        </a:xfrm>
                        <a:prstGeom prst="rect">
                          <a:avLst/>
                        </a:prstGeom>
                        <a:solidFill>
                          <a:srgbClr val="4472C4">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B9FB75" id="Rectangle 1" o:spid="_x0000_s1026" style="position:absolute;margin-left:597.4pt;margin-top:-72.25pt;width:648.6pt;height:106.55pt;z-index:-251663872;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" fillcolor="#dae3f3" stroked="f" strokeweight="1pt">
                <w10:wrap anchorx="page"/>
              </v:rect>
            </w:pict>
          </mc:Fallback>
        </mc:AlternateContent>
      </w:r>
      <w:r w:rsidR="00F00F6B">
        <w:rPr>
          <w:rFonts w:eastAsia="DengXian Light"/>
        </w:rPr>
        <w:t>Appendices</w:t>
      </w:r>
      <w:bookmarkEnd w:id="65"/>
    </w:p>
    <w:p w14:paraId="139A047E" w14:textId="77777777" w:rsidR="005E0190" w:rsidRDefault="005E0190" w:rsidP="005E0190"/>
    <w:p w14:paraId="11026B66" w14:textId="77777777" w:rsidR="00FC5801" w:rsidRPr="005E0190" w:rsidRDefault="00FC5801" w:rsidP="005E0190"/>
    <w:p w14:paraId="210E6A51" w14:textId="10B0C544" w:rsidR="007D72E9" w:rsidRDefault="001A3EE5" w:rsidP="001A3EE5">
      <w:pPr>
        <w:pStyle w:val="Heading2"/>
        <w:rPr>
          <w:rFonts w:eastAsia="Calibri"/>
          <w:lang w:eastAsia="en-US"/>
        </w:rPr>
      </w:pPr>
      <w:bookmarkStart w:id="66" w:name="_Toc215731915"/>
      <w:r>
        <w:rPr>
          <w:rFonts w:eastAsia="Calibri"/>
          <w:lang w:eastAsia="en-US"/>
        </w:rPr>
        <w:t xml:space="preserve">Appendix A </w:t>
      </w:r>
      <w:r w:rsidR="008A7037">
        <w:rPr>
          <w:rFonts w:eastAsia="Calibri"/>
          <w:lang w:eastAsia="en-US"/>
        </w:rPr>
        <w:t>–</w:t>
      </w:r>
      <w:r>
        <w:rPr>
          <w:rFonts w:eastAsia="Calibri"/>
          <w:lang w:eastAsia="en-US"/>
        </w:rPr>
        <w:t xml:space="preserve"> </w:t>
      </w:r>
      <w:r w:rsidR="008A7037">
        <w:rPr>
          <w:rFonts w:eastAsia="Calibri"/>
          <w:lang w:eastAsia="en-US"/>
        </w:rPr>
        <w:t>Full Master Code</w:t>
      </w:r>
      <w:bookmarkEnd w:id="66"/>
    </w:p>
    <w:p w14:paraId="313090CB" w14:textId="77777777" w:rsidR="00FC5801" w:rsidRPr="00FC5801" w:rsidRDefault="00FC5801" w:rsidP="00FC5801">
      <w:pPr>
        <w:rPr>
          <w:lang w:eastAsia="en-US"/>
        </w:rPr>
      </w:pPr>
    </w:p>
    <w:p w14:paraId="70B55BC1"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8000"/>
          <w:sz w:val="20"/>
          <w:szCs w:val="20"/>
          <w:lang w:eastAsia="en-US"/>
        </w:rPr>
        <w:t>//--------SET UP--------------------------------------------------------------------------------------------------------</w:t>
      </w:r>
    </w:p>
    <w:p w14:paraId="788DF47E" w14:textId="77777777" w:rsidR="00FC5801" w:rsidRPr="00FC5801" w:rsidRDefault="00FC5801" w:rsidP="00FC5801">
      <w:pPr>
        <w:shd w:val="clear" w:color="auto" w:fill="FFFFFF"/>
        <w:spacing w:after="0" w:line="240" w:lineRule="auto"/>
        <w:rPr>
          <w:rFonts w:ascii="Courier New" w:eastAsia="Times New Roman" w:hAnsi="Courier New" w:cs="Courier New"/>
          <w:color w:val="804000"/>
          <w:sz w:val="20"/>
          <w:szCs w:val="20"/>
          <w:lang w:eastAsia="en-US"/>
        </w:rPr>
      </w:pPr>
      <w:r w:rsidRPr="00FC5801">
        <w:rPr>
          <w:rFonts w:ascii="Courier New" w:eastAsia="Times New Roman" w:hAnsi="Courier New" w:cs="Courier New"/>
          <w:color w:val="804000"/>
          <w:sz w:val="20"/>
          <w:szCs w:val="20"/>
          <w:lang w:eastAsia="en-US"/>
        </w:rPr>
        <w:t>#include &lt;</w:t>
      </w:r>
      <w:proofErr w:type="spellStart"/>
      <w:r w:rsidRPr="00FC5801">
        <w:rPr>
          <w:rFonts w:ascii="Courier New" w:eastAsia="Times New Roman" w:hAnsi="Courier New" w:cs="Courier New"/>
          <w:color w:val="804000"/>
          <w:sz w:val="20"/>
          <w:szCs w:val="20"/>
          <w:lang w:eastAsia="en-US"/>
        </w:rPr>
        <w:t>main.h</w:t>
      </w:r>
      <w:proofErr w:type="spellEnd"/>
      <w:r w:rsidRPr="00FC5801">
        <w:rPr>
          <w:rFonts w:ascii="Courier New" w:eastAsia="Times New Roman" w:hAnsi="Courier New" w:cs="Courier New"/>
          <w:color w:val="804000"/>
          <w:sz w:val="20"/>
          <w:szCs w:val="20"/>
          <w:lang w:eastAsia="en-US"/>
        </w:rPr>
        <w:t>&gt;</w:t>
      </w:r>
    </w:p>
    <w:p w14:paraId="78E98FDD" w14:textId="77777777" w:rsidR="00FC5801" w:rsidRPr="00FC5801" w:rsidRDefault="00FC5801" w:rsidP="00FC5801">
      <w:pPr>
        <w:shd w:val="clear" w:color="auto" w:fill="FFFFFF"/>
        <w:spacing w:after="0" w:line="240" w:lineRule="auto"/>
        <w:rPr>
          <w:rFonts w:ascii="Courier New" w:eastAsia="Times New Roman" w:hAnsi="Courier New" w:cs="Courier New"/>
          <w:color w:val="804000"/>
          <w:sz w:val="20"/>
          <w:szCs w:val="20"/>
          <w:lang w:eastAsia="en-US"/>
        </w:rPr>
      </w:pPr>
      <w:r w:rsidRPr="00FC5801">
        <w:rPr>
          <w:rFonts w:ascii="Courier New" w:eastAsia="Times New Roman" w:hAnsi="Courier New" w:cs="Courier New"/>
          <w:color w:val="804000"/>
          <w:sz w:val="20"/>
          <w:szCs w:val="20"/>
          <w:lang w:eastAsia="en-US"/>
        </w:rPr>
        <w:t>#fuses NOWDT, HS, NOPROTECT, NOLVP, INTRC_IO</w:t>
      </w:r>
    </w:p>
    <w:p w14:paraId="3341087F" w14:textId="77777777" w:rsidR="00FC5801" w:rsidRPr="00FC5801" w:rsidRDefault="00FC5801" w:rsidP="00FC5801">
      <w:pPr>
        <w:shd w:val="clear" w:color="auto" w:fill="FFFFFF"/>
        <w:spacing w:after="0" w:line="240" w:lineRule="auto"/>
        <w:rPr>
          <w:rFonts w:ascii="Courier New" w:eastAsia="Times New Roman" w:hAnsi="Courier New" w:cs="Courier New"/>
          <w:color w:val="804000"/>
          <w:sz w:val="20"/>
          <w:szCs w:val="20"/>
          <w:lang w:eastAsia="en-US"/>
        </w:rPr>
      </w:pPr>
      <w:r w:rsidRPr="00FC5801">
        <w:rPr>
          <w:rFonts w:ascii="Courier New" w:eastAsia="Times New Roman" w:hAnsi="Courier New" w:cs="Courier New"/>
          <w:color w:val="804000"/>
          <w:sz w:val="20"/>
          <w:szCs w:val="20"/>
          <w:lang w:eastAsia="en-US"/>
        </w:rPr>
        <w:t>#use delay(clock=8000000)</w:t>
      </w:r>
    </w:p>
    <w:p w14:paraId="60EFC9AD"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804000"/>
          <w:sz w:val="20"/>
          <w:szCs w:val="20"/>
          <w:lang w:eastAsia="en-US"/>
        </w:rPr>
        <w:t xml:space="preserve">#use i2c(Master, SDA=PIN_C4, SCL=PIN_C3, slow)      </w:t>
      </w:r>
      <w:r w:rsidRPr="00FC5801">
        <w:rPr>
          <w:rFonts w:ascii="Courier New" w:eastAsia="Times New Roman" w:hAnsi="Courier New" w:cs="Courier New"/>
          <w:color w:val="008000"/>
          <w:sz w:val="20"/>
          <w:szCs w:val="20"/>
          <w:lang w:eastAsia="en-US"/>
        </w:rPr>
        <w:t>//set this micro as a master</w:t>
      </w:r>
    </w:p>
    <w:p w14:paraId="6A18CE02"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p>
    <w:p w14:paraId="54A40C99"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p>
    <w:p w14:paraId="34843CAC"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8000FF"/>
          <w:sz w:val="20"/>
          <w:szCs w:val="20"/>
          <w:lang w:eastAsia="en-US"/>
        </w:rPr>
        <w:t>unsigned</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8000FF"/>
          <w:sz w:val="20"/>
          <w:szCs w:val="20"/>
          <w:lang w:eastAsia="en-US"/>
        </w:rPr>
        <w:t>int</w:t>
      </w:r>
      <w:r w:rsidRPr="00FC5801">
        <w:rPr>
          <w:rFonts w:ascii="Courier New" w:eastAsia="Times New Roman" w:hAnsi="Courier New" w:cs="Courier New"/>
          <w:color w:val="000000"/>
          <w:sz w:val="20"/>
          <w:szCs w:val="20"/>
          <w:lang w:eastAsia="en-US"/>
        </w:rPr>
        <w:t xml:space="preserve"> buttons </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FF8000"/>
          <w:sz w:val="20"/>
          <w:szCs w:val="20"/>
          <w:lang w:eastAsia="en-US"/>
        </w:rPr>
        <w:t>0</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008000"/>
          <w:sz w:val="20"/>
          <w:szCs w:val="20"/>
          <w:lang w:eastAsia="en-US"/>
        </w:rPr>
        <w:t>//initiating integer variable</w:t>
      </w:r>
    </w:p>
    <w:p w14:paraId="50186C53"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p>
    <w:p w14:paraId="54007DD3"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p>
    <w:p w14:paraId="31E7E10B"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8000"/>
          <w:sz w:val="20"/>
          <w:szCs w:val="20"/>
          <w:lang w:eastAsia="en-US"/>
        </w:rPr>
        <w:t>//--------MAIN LOOP------------------------------------------------------------------------------------------------------</w:t>
      </w:r>
    </w:p>
    <w:p w14:paraId="27B13139"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color w:val="8000FF"/>
          <w:sz w:val="20"/>
          <w:szCs w:val="20"/>
          <w:lang w:eastAsia="en-US"/>
        </w:rPr>
        <w:t>void</w:t>
      </w:r>
      <w:r w:rsidRPr="00FC5801">
        <w:rPr>
          <w:rFonts w:ascii="Courier New" w:eastAsia="Times New Roman" w:hAnsi="Courier New" w:cs="Courier New"/>
          <w:color w:val="000000"/>
          <w:sz w:val="20"/>
          <w:szCs w:val="20"/>
          <w:lang w:eastAsia="en-US"/>
        </w:rPr>
        <w:t xml:space="preserve"> main</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b/>
          <w:bCs/>
          <w:color w:val="000080"/>
          <w:sz w:val="20"/>
          <w:szCs w:val="20"/>
          <w:lang w:eastAsia="en-US"/>
        </w:rPr>
        <w:t>{</w:t>
      </w:r>
    </w:p>
    <w:p w14:paraId="53BA2375"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color w:val="000000"/>
          <w:sz w:val="20"/>
          <w:szCs w:val="20"/>
          <w:lang w:eastAsia="en-US"/>
        </w:rPr>
        <w:t xml:space="preserve">      </w:t>
      </w:r>
    </w:p>
    <w:p w14:paraId="26EF31D9"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0000"/>
          <w:sz w:val="20"/>
          <w:szCs w:val="20"/>
          <w:lang w:eastAsia="en-US"/>
        </w:rPr>
        <w:t xml:space="preserve">   </w:t>
      </w:r>
      <w:proofErr w:type="spellStart"/>
      <w:r w:rsidRPr="00FC5801">
        <w:rPr>
          <w:rFonts w:ascii="Courier New" w:eastAsia="Times New Roman" w:hAnsi="Courier New" w:cs="Courier New"/>
          <w:color w:val="000000"/>
          <w:sz w:val="20"/>
          <w:szCs w:val="20"/>
          <w:lang w:eastAsia="en-US"/>
        </w:rPr>
        <w:t>set_tris_a</w:t>
      </w:r>
      <w:proofErr w:type="spellEnd"/>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FF8000"/>
          <w:sz w:val="20"/>
          <w:szCs w:val="20"/>
          <w:lang w:eastAsia="en-US"/>
        </w:rPr>
        <w:t>0xFF</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008000"/>
          <w:sz w:val="20"/>
          <w:szCs w:val="20"/>
          <w:lang w:eastAsia="en-US"/>
        </w:rPr>
        <w:t>//set port a to be inputs</w:t>
      </w:r>
    </w:p>
    <w:p w14:paraId="41580C5A"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color w:val="000000"/>
          <w:sz w:val="20"/>
          <w:szCs w:val="20"/>
          <w:lang w:eastAsia="en-US"/>
        </w:rPr>
        <w:t xml:space="preserve">   </w:t>
      </w:r>
    </w:p>
    <w:p w14:paraId="69DEAD36"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b/>
          <w:bCs/>
          <w:color w:val="0000FF"/>
          <w:sz w:val="20"/>
          <w:szCs w:val="20"/>
          <w:lang w:eastAsia="en-US"/>
        </w:rPr>
        <w:t>while</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TRUE</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b/>
          <w:bCs/>
          <w:color w:val="000080"/>
          <w:sz w:val="20"/>
          <w:szCs w:val="20"/>
          <w:lang w:eastAsia="en-US"/>
        </w:rPr>
        <w:t>{</w:t>
      </w:r>
    </w:p>
    <w:p w14:paraId="1EA7ECA0"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color w:val="000000"/>
          <w:sz w:val="20"/>
          <w:szCs w:val="20"/>
          <w:lang w:eastAsia="en-US"/>
        </w:rPr>
        <w:t xml:space="preserve">      </w:t>
      </w:r>
    </w:p>
    <w:p w14:paraId="2B2D8134"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0000"/>
          <w:sz w:val="20"/>
          <w:szCs w:val="20"/>
          <w:lang w:eastAsia="en-US"/>
        </w:rPr>
        <w:t xml:space="preserve">      buttons </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proofErr w:type="spellStart"/>
      <w:r w:rsidRPr="00FC5801">
        <w:rPr>
          <w:rFonts w:ascii="Courier New" w:eastAsia="Times New Roman" w:hAnsi="Courier New" w:cs="Courier New"/>
          <w:color w:val="000000"/>
          <w:sz w:val="20"/>
          <w:szCs w:val="20"/>
          <w:lang w:eastAsia="en-US"/>
        </w:rPr>
        <w:t>input_a</w:t>
      </w:r>
      <w:proofErr w:type="spellEnd"/>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008000"/>
          <w:sz w:val="20"/>
          <w:szCs w:val="20"/>
          <w:lang w:eastAsia="en-US"/>
        </w:rPr>
        <w:t>//read input pins</w:t>
      </w:r>
    </w:p>
    <w:p w14:paraId="0BC281E2"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p>
    <w:p w14:paraId="3FFD7459"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0000"/>
          <w:sz w:val="20"/>
          <w:szCs w:val="20"/>
          <w:lang w:eastAsia="en-US"/>
        </w:rPr>
        <w:t xml:space="preserve">      i2c_start</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008000"/>
          <w:sz w:val="20"/>
          <w:szCs w:val="20"/>
          <w:lang w:eastAsia="en-US"/>
        </w:rPr>
        <w:t>//begin writing to the slave</w:t>
      </w:r>
    </w:p>
    <w:p w14:paraId="79654B7A"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0000"/>
          <w:sz w:val="20"/>
          <w:szCs w:val="20"/>
          <w:lang w:eastAsia="en-US"/>
        </w:rPr>
        <w:t xml:space="preserve">      i2c_write</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FF8000"/>
          <w:sz w:val="20"/>
          <w:szCs w:val="20"/>
          <w:lang w:eastAsia="en-US"/>
        </w:rPr>
        <w:t>0x50</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008000"/>
          <w:sz w:val="20"/>
          <w:szCs w:val="20"/>
          <w:lang w:eastAsia="en-US"/>
        </w:rPr>
        <w:t>//specify the slave address to write to</w:t>
      </w:r>
    </w:p>
    <w:p w14:paraId="3E0D7CA9"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0000"/>
          <w:sz w:val="20"/>
          <w:szCs w:val="20"/>
          <w:lang w:eastAsia="en-US"/>
        </w:rPr>
        <w:t xml:space="preserve">      i2c_write</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buttons</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008000"/>
          <w:sz w:val="20"/>
          <w:szCs w:val="20"/>
          <w:lang w:eastAsia="en-US"/>
        </w:rPr>
        <w:t>//send the data from the inputs</w:t>
      </w:r>
    </w:p>
    <w:p w14:paraId="26742441"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0000"/>
          <w:sz w:val="20"/>
          <w:szCs w:val="20"/>
          <w:lang w:eastAsia="en-US"/>
        </w:rPr>
        <w:t xml:space="preserve">      i2c_stop</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008000"/>
          <w:sz w:val="20"/>
          <w:szCs w:val="20"/>
          <w:lang w:eastAsia="en-US"/>
        </w:rPr>
        <w:t>//stop communicating with the slave</w:t>
      </w:r>
    </w:p>
    <w:p w14:paraId="509FA8AE"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color w:val="000000"/>
          <w:sz w:val="20"/>
          <w:szCs w:val="20"/>
          <w:lang w:eastAsia="en-US"/>
        </w:rPr>
        <w:t xml:space="preserve">     </w:t>
      </w:r>
    </w:p>
    <w:p w14:paraId="1816F79A" w14:textId="77777777" w:rsidR="00FC5801" w:rsidRPr="00FC5801" w:rsidRDefault="00FC5801" w:rsidP="00FC5801">
      <w:pPr>
        <w:shd w:val="clear" w:color="auto" w:fill="FFFFFF"/>
        <w:spacing w:after="0" w:line="240" w:lineRule="auto"/>
        <w:rPr>
          <w:rFonts w:ascii="Courier New" w:eastAsia="Times New Roman" w:hAnsi="Courier New" w:cs="Courier New"/>
          <w:color w:val="008000"/>
          <w:sz w:val="20"/>
          <w:szCs w:val="20"/>
          <w:lang w:eastAsia="en-US"/>
        </w:rPr>
      </w:pPr>
      <w:r w:rsidRPr="00FC5801">
        <w:rPr>
          <w:rFonts w:ascii="Courier New" w:eastAsia="Times New Roman" w:hAnsi="Courier New" w:cs="Courier New"/>
          <w:color w:val="000000"/>
          <w:sz w:val="20"/>
          <w:szCs w:val="20"/>
          <w:lang w:eastAsia="en-US"/>
        </w:rPr>
        <w:t xml:space="preserve">      </w:t>
      </w:r>
      <w:proofErr w:type="spellStart"/>
      <w:r w:rsidRPr="00FC5801">
        <w:rPr>
          <w:rFonts w:ascii="Courier New" w:eastAsia="Times New Roman" w:hAnsi="Courier New" w:cs="Courier New"/>
          <w:color w:val="000000"/>
          <w:sz w:val="20"/>
          <w:szCs w:val="20"/>
          <w:lang w:eastAsia="en-US"/>
        </w:rPr>
        <w:t>delay_ms</w:t>
      </w:r>
      <w:proofErr w:type="spellEnd"/>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FF8000"/>
          <w:sz w:val="20"/>
          <w:szCs w:val="20"/>
          <w:lang w:eastAsia="en-US"/>
        </w:rPr>
        <w:t>50</w:t>
      </w:r>
      <w:r w:rsidRPr="00FC5801">
        <w:rPr>
          <w:rFonts w:ascii="Courier New" w:eastAsia="Times New Roman" w:hAnsi="Courier New" w:cs="Courier New"/>
          <w:b/>
          <w:bCs/>
          <w:color w:val="000080"/>
          <w:sz w:val="20"/>
          <w:szCs w:val="20"/>
          <w:lang w:eastAsia="en-US"/>
        </w:rPr>
        <w:t>);</w:t>
      </w: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color w:val="008000"/>
          <w:sz w:val="20"/>
          <w:szCs w:val="20"/>
          <w:lang w:eastAsia="en-US"/>
        </w:rPr>
        <w:t>//send the most recent data every 50ms</w:t>
      </w:r>
    </w:p>
    <w:p w14:paraId="442580FF"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color w:val="000000"/>
          <w:sz w:val="20"/>
          <w:szCs w:val="20"/>
          <w:lang w:eastAsia="en-US"/>
        </w:rPr>
        <w:t xml:space="preserve">      </w:t>
      </w:r>
    </w:p>
    <w:p w14:paraId="6DD29D5C"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color w:val="000000"/>
          <w:sz w:val="20"/>
          <w:szCs w:val="20"/>
          <w:lang w:eastAsia="en-US"/>
        </w:rPr>
        <w:t xml:space="preserve">   </w:t>
      </w:r>
      <w:r w:rsidRPr="00FC5801">
        <w:rPr>
          <w:rFonts w:ascii="Courier New" w:eastAsia="Times New Roman" w:hAnsi="Courier New" w:cs="Courier New"/>
          <w:b/>
          <w:bCs/>
          <w:color w:val="000080"/>
          <w:sz w:val="20"/>
          <w:szCs w:val="20"/>
          <w:lang w:eastAsia="en-US"/>
        </w:rPr>
        <w:t>}</w:t>
      </w:r>
    </w:p>
    <w:p w14:paraId="43EBD3C0"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r w:rsidRPr="00FC5801">
        <w:rPr>
          <w:rFonts w:ascii="Courier New" w:eastAsia="Times New Roman" w:hAnsi="Courier New" w:cs="Courier New"/>
          <w:b/>
          <w:bCs/>
          <w:color w:val="000080"/>
          <w:sz w:val="20"/>
          <w:szCs w:val="20"/>
          <w:lang w:eastAsia="en-US"/>
        </w:rPr>
        <w:t>}</w:t>
      </w:r>
    </w:p>
    <w:p w14:paraId="49273402"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p>
    <w:p w14:paraId="0003009B"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p>
    <w:p w14:paraId="0E3ADF8D" w14:textId="77777777" w:rsidR="00FC5801" w:rsidRPr="00FC5801" w:rsidRDefault="00FC5801" w:rsidP="00FC5801">
      <w:pPr>
        <w:shd w:val="clear" w:color="auto" w:fill="FFFFFF"/>
        <w:spacing w:after="0" w:line="240" w:lineRule="auto"/>
        <w:rPr>
          <w:rFonts w:ascii="Courier New" w:eastAsia="Times New Roman" w:hAnsi="Courier New" w:cs="Courier New"/>
          <w:color w:val="000000"/>
          <w:sz w:val="20"/>
          <w:szCs w:val="20"/>
          <w:lang w:eastAsia="en-US"/>
        </w:rPr>
      </w:pPr>
    </w:p>
    <w:p w14:paraId="7E475570" w14:textId="77777777" w:rsidR="00B5084E" w:rsidRDefault="00B5084E" w:rsidP="00B5084E">
      <w:pPr>
        <w:rPr>
          <w:lang w:eastAsia="en-US"/>
        </w:rPr>
      </w:pPr>
    </w:p>
    <w:p w14:paraId="1B7081C8" w14:textId="77777777" w:rsidR="00B5084E" w:rsidRDefault="00B5084E" w:rsidP="00B5084E">
      <w:pPr>
        <w:rPr>
          <w:lang w:eastAsia="en-US"/>
        </w:rPr>
      </w:pPr>
    </w:p>
    <w:p w14:paraId="783CF9F7" w14:textId="77777777" w:rsidR="00FC5801" w:rsidRDefault="00FC5801" w:rsidP="00B5084E">
      <w:pPr>
        <w:rPr>
          <w:lang w:eastAsia="en-US"/>
        </w:rPr>
      </w:pPr>
    </w:p>
    <w:p w14:paraId="234667B4" w14:textId="77777777" w:rsidR="00FC5801" w:rsidRPr="00B5084E" w:rsidRDefault="00FC5801" w:rsidP="00B5084E">
      <w:pPr>
        <w:rPr>
          <w:lang w:eastAsia="en-US"/>
        </w:rPr>
      </w:pPr>
    </w:p>
    <w:p w14:paraId="7301AEA4" w14:textId="74977114" w:rsidR="008A7037" w:rsidRDefault="008A7037" w:rsidP="008A7037">
      <w:pPr>
        <w:pStyle w:val="Heading2"/>
        <w:rPr>
          <w:lang w:eastAsia="en-US"/>
        </w:rPr>
      </w:pPr>
      <w:bookmarkStart w:id="67" w:name="_Toc215731916"/>
      <w:r>
        <w:rPr>
          <w:lang w:eastAsia="en-US"/>
        </w:rPr>
        <w:lastRenderedPageBreak/>
        <w:t>Appendix B – Full Slave Code</w:t>
      </w:r>
      <w:bookmarkEnd w:id="67"/>
    </w:p>
    <w:p w14:paraId="3B0E9A8D" w14:textId="77777777" w:rsidR="0020080D" w:rsidRPr="0020080D" w:rsidRDefault="0020080D" w:rsidP="0020080D">
      <w:pPr>
        <w:rPr>
          <w:lang w:eastAsia="en-US"/>
        </w:rPr>
      </w:pPr>
    </w:p>
    <w:p w14:paraId="14552D6D"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8000"/>
          <w:sz w:val="20"/>
          <w:szCs w:val="20"/>
          <w:lang w:eastAsia="en-US"/>
        </w:rPr>
        <w:t>//--------SET UP--------------------------------------------------------------------------------------------------------</w:t>
      </w:r>
    </w:p>
    <w:p w14:paraId="22BC5869" w14:textId="77777777" w:rsidR="0020080D" w:rsidRPr="0020080D" w:rsidRDefault="0020080D" w:rsidP="0020080D">
      <w:pPr>
        <w:shd w:val="clear" w:color="auto" w:fill="FFFFFF"/>
        <w:spacing w:after="0" w:line="240" w:lineRule="auto"/>
        <w:rPr>
          <w:rFonts w:ascii="Courier New" w:eastAsia="Times New Roman" w:hAnsi="Courier New" w:cs="Courier New"/>
          <w:color w:val="804000"/>
          <w:sz w:val="20"/>
          <w:szCs w:val="20"/>
          <w:lang w:eastAsia="en-US"/>
        </w:rPr>
      </w:pPr>
      <w:r w:rsidRPr="0020080D">
        <w:rPr>
          <w:rFonts w:ascii="Courier New" w:eastAsia="Times New Roman" w:hAnsi="Courier New" w:cs="Courier New"/>
          <w:color w:val="804000"/>
          <w:sz w:val="20"/>
          <w:szCs w:val="20"/>
          <w:lang w:eastAsia="en-US"/>
        </w:rPr>
        <w:t>#include &lt;</w:t>
      </w:r>
      <w:proofErr w:type="spellStart"/>
      <w:r w:rsidRPr="0020080D">
        <w:rPr>
          <w:rFonts w:ascii="Courier New" w:eastAsia="Times New Roman" w:hAnsi="Courier New" w:cs="Courier New"/>
          <w:color w:val="804000"/>
          <w:sz w:val="20"/>
          <w:szCs w:val="20"/>
          <w:lang w:eastAsia="en-US"/>
        </w:rPr>
        <w:t>main.h</w:t>
      </w:r>
      <w:proofErr w:type="spellEnd"/>
      <w:r w:rsidRPr="0020080D">
        <w:rPr>
          <w:rFonts w:ascii="Courier New" w:eastAsia="Times New Roman" w:hAnsi="Courier New" w:cs="Courier New"/>
          <w:color w:val="804000"/>
          <w:sz w:val="20"/>
          <w:szCs w:val="20"/>
          <w:lang w:eastAsia="en-US"/>
        </w:rPr>
        <w:t>&gt;</w:t>
      </w:r>
    </w:p>
    <w:p w14:paraId="2E987542" w14:textId="77777777" w:rsidR="0020080D" w:rsidRPr="0020080D" w:rsidRDefault="0020080D" w:rsidP="0020080D">
      <w:pPr>
        <w:shd w:val="clear" w:color="auto" w:fill="FFFFFF"/>
        <w:spacing w:after="0" w:line="240" w:lineRule="auto"/>
        <w:rPr>
          <w:rFonts w:ascii="Courier New" w:eastAsia="Times New Roman" w:hAnsi="Courier New" w:cs="Courier New"/>
          <w:color w:val="804000"/>
          <w:sz w:val="20"/>
          <w:szCs w:val="20"/>
          <w:lang w:eastAsia="en-US"/>
        </w:rPr>
      </w:pPr>
      <w:r w:rsidRPr="0020080D">
        <w:rPr>
          <w:rFonts w:ascii="Courier New" w:eastAsia="Times New Roman" w:hAnsi="Courier New" w:cs="Courier New"/>
          <w:color w:val="804000"/>
          <w:sz w:val="20"/>
          <w:szCs w:val="20"/>
          <w:lang w:eastAsia="en-US"/>
        </w:rPr>
        <w:t>#fuses NOWDT, INTRC_IO, NOPROTECT, NOLVP</w:t>
      </w:r>
    </w:p>
    <w:p w14:paraId="29D738E6" w14:textId="77777777" w:rsidR="0020080D" w:rsidRPr="0020080D" w:rsidRDefault="0020080D" w:rsidP="0020080D">
      <w:pPr>
        <w:shd w:val="clear" w:color="auto" w:fill="FFFFFF"/>
        <w:spacing w:after="0" w:line="240" w:lineRule="auto"/>
        <w:rPr>
          <w:rFonts w:ascii="Courier New" w:eastAsia="Times New Roman" w:hAnsi="Courier New" w:cs="Courier New"/>
          <w:color w:val="804000"/>
          <w:sz w:val="20"/>
          <w:szCs w:val="20"/>
          <w:lang w:eastAsia="en-US"/>
        </w:rPr>
      </w:pPr>
      <w:r w:rsidRPr="0020080D">
        <w:rPr>
          <w:rFonts w:ascii="Courier New" w:eastAsia="Times New Roman" w:hAnsi="Courier New" w:cs="Courier New"/>
          <w:color w:val="804000"/>
          <w:sz w:val="20"/>
          <w:szCs w:val="20"/>
          <w:lang w:eastAsia="en-US"/>
        </w:rPr>
        <w:t>#use delay(clock=8000000)</w:t>
      </w:r>
    </w:p>
    <w:p w14:paraId="40AE93D1"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804000"/>
          <w:sz w:val="20"/>
          <w:szCs w:val="20"/>
          <w:lang w:eastAsia="en-US"/>
        </w:rPr>
        <w:t>#use i2c(Slave, SDA=PIN_C4, SCL=PIN_C3, address=</w:t>
      </w:r>
      <w:proofErr w:type="gramStart"/>
      <w:r w:rsidRPr="0020080D">
        <w:rPr>
          <w:rFonts w:ascii="Courier New" w:eastAsia="Times New Roman" w:hAnsi="Courier New" w:cs="Courier New"/>
          <w:color w:val="804000"/>
          <w:sz w:val="20"/>
          <w:szCs w:val="20"/>
          <w:lang w:eastAsia="en-US"/>
        </w:rPr>
        <w:t xml:space="preserve">0x50)   </w:t>
      </w:r>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/i2c initiation, setting it as the slave</w:t>
      </w:r>
    </w:p>
    <w:p w14:paraId="04697E9D"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5E2AFDA9"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3252382D"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8000"/>
          <w:sz w:val="20"/>
          <w:szCs w:val="20"/>
          <w:lang w:eastAsia="en-US"/>
        </w:rPr>
        <w:t>/</w:t>
      </w:r>
      <w:proofErr w:type="gramStart"/>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 xml:space="preserve">-------FUNCTION </w:t>
      </w:r>
      <w:proofErr w:type="gramStart"/>
      <w:r w:rsidRPr="0020080D">
        <w:rPr>
          <w:rFonts w:ascii="Courier New" w:eastAsia="Times New Roman" w:hAnsi="Courier New" w:cs="Courier New"/>
          <w:color w:val="008000"/>
          <w:sz w:val="20"/>
          <w:szCs w:val="20"/>
          <w:lang w:eastAsia="en-US"/>
        </w:rPr>
        <w:t>INITIATION-</w:t>
      </w:r>
      <w:proofErr w:type="gramEnd"/>
      <w:r w:rsidRPr="0020080D">
        <w:rPr>
          <w:rFonts w:ascii="Courier New" w:eastAsia="Times New Roman" w:hAnsi="Courier New" w:cs="Courier New"/>
          <w:color w:val="008000"/>
          <w:sz w:val="20"/>
          <w:szCs w:val="20"/>
          <w:lang w:eastAsia="en-US"/>
        </w:rPr>
        <w:t>-------------------------------------------------------------------------------------------</w:t>
      </w:r>
    </w:p>
    <w:p w14:paraId="1741F2E3"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brake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 xml:space="preserve">//initiating each of the functions for the 5 output </w:t>
      </w:r>
      <w:proofErr w:type="spellStart"/>
      <w:r w:rsidRPr="0020080D">
        <w:rPr>
          <w:rFonts w:ascii="Courier New" w:eastAsia="Times New Roman" w:hAnsi="Courier New" w:cs="Courier New"/>
          <w:color w:val="008000"/>
          <w:sz w:val="20"/>
          <w:szCs w:val="20"/>
          <w:lang w:eastAsia="en-US"/>
        </w:rPr>
        <w:t>leds</w:t>
      </w:r>
      <w:proofErr w:type="spellEnd"/>
    </w:p>
    <w:p w14:paraId="580FAE74"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fog</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8000FF"/>
          <w:sz w:val="20"/>
          <w:szCs w:val="20"/>
          <w:lang w:eastAsia="en-US"/>
        </w:rPr>
        <w:t>void</w:t>
      </w:r>
      <w:proofErr w:type="gramStart"/>
      <w:r w:rsidRPr="0020080D">
        <w:rPr>
          <w:rFonts w:ascii="Courier New" w:eastAsia="Times New Roman" w:hAnsi="Courier New" w:cs="Courier New"/>
          <w:b/>
          <w:bCs/>
          <w:color w:val="000080"/>
          <w:sz w:val="20"/>
          <w:szCs w:val="20"/>
          <w:lang w:eastAsia="en-US"/>
        </w:rPr>
        <w:t>);</w:t>
      </w:r>
      <w:proofErr w:type="gramEnd"/>
    </w:p>
    <w:p w14:paraId="6CA4769F"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tail</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8000FF"/>
          <w:sz w:val="20"/>
          <w:szCs w:val="20"/>
          <w:lang w:eastAsia="en-US"/>
        </w:rPr>
        <w:t>void</w:t>
      </w:r>
      <w:proofErr w:type="gramStart"/>
      <w:r w:rsidRPr="0020080D">
        <w:rPr>
          <w:rFonts w:ascii="Courier New" w:eastAsia="Times New Roman" w:hAnsi="Courier New" w:cs="Courier New"/>
          <w:b/>
          <w:bCs/>
          <w:color w:val="000080"/>
          <w:sz w:val="20"/>
          <w:szCs w:val="20"/>
          <w:lang w:eastAsia="en-US"/>
        </w:rPr>
        <w:t>);</w:t>
      </w:r>
      <w:proofErr w:type="gramEnd"/>
    </w:p>
    <w:p w14:paraId="7C67B3D5"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indicate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8000FF"/>
          <w:sz w:val="20"/>
          <w:szCs w:val="20"/>
          <w:lang w:eastAsia="en-US"/>
        </w:rPr>
        <w:t>void</w:t>
      </w:r>
      <w:proofErr w:type="gramStart"/>
      <w:r w:rsidRPr="0020080D">
        <w:rPr>
          <w:rFonts w:ascii="Courier New" w:eastAsia="Times New Roman" w:hAnsi="Courier New" w:cs="Courier New"/>
          <w:b/>
          <w:bCs/>
          <w:color w:val="000080"/>
          <w:sz w:val="20"/>
          <w:szCs w:val="20"/>
          <w:lang w:eastAsia="en-US"/>
        </w:rPr>
        <w:t>);</w:t>
      </w:r>
      <w:proofErr w:type="gramEnd"/>
    </w:p>
    <w:p w14:paraId="316AFF2C"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reverse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8000FF"/>
          <w:sz w:val="20"/>
          <w:szCs w:val="20"/>
          <w:lang w:eastAsia="en-US"/>
        </w:rPr>
        <w:t>void</w:t>
      </w:r>
      <w:proofErr w:type="gramStart"/>
      <w:r w:rsidRPr="0020080D">
        <w:rPr>
          <w:rFonts w:ascii="Courier New" w:eastAsia="Times New Roman" w:hAnsi="Courier New" w:cs="Courier New"/>
          <w:b/>
          <w:bCs/>
          <w:color w:val="000080"/>
          <w:sz w:val="20"/>
          <w:szCs w:val="20"/>
          <w:lang w:eastAsia="en-US"/>
        </w:rPr>
        <w:t>);</w:t>
      </w:r>
      <w:proofErr w:type="gramEnd"/>
    </w:p>
    <w:p w14:paraId="70CBFA25"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check_change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8000FF"/>
          <w:sz w:val="20"/>
          <w:szCs w:val="20"/>
          <w:lang w:eastAsia="en-US"/>
        </w:rPr>
        <w:t>void</w:t>
      </w:r>
      <w:proofErr w:type="gramStart"/>
      <w:r w:rsidRPr="0020080D">
        <w:rPr>
          <w:rFonts w:ascii="Courier New" w:eastAsia="Times New Roman" w:hAnsi="Courier New" w:cs="Courier New"/>
          <w:b/>
          <w:bCs/>
          <w:color w:val="000080"/>
          <w:sz w:val="20"/>
          <w:szCs w:val="20"/>
          <w:lang w:eastAsia="en-US"/>
        </w:rPr>
        <w:t>);</w:t>
      </w:r>
      <w:proofErr w:type="gramEnd"/>
      <w:r w:rsidRPr="0020080D">
        <w:rPr>
          <w:rFonts w:ascii="Courier New" w:eastAsia="Times New Roman" w:hAnsi="Courier New" w:cs="Courier New"/>
          <w:color w:val="000000"/>
          <w:sz w:val="20"/>
          <w:szCs w:val="20"/>
          <w:lang w:eastAsia="en-US"/>
        </w:rPr>
        <w:t xml:space="preserve">     </w:t>
      </w:r>
    </w:p>
    <w:p w14:paraId="5C48625D"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5FF26C9D"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8000FF"/>
          <w:sz w:val="20"/>
          <w:szCs w:val="20"/>
          <w:lang w:eastAsia="en-US"/>
        </w:rPr>
        <w:t>unsigned</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long</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//initiating integers needed</w:t>
      </w:r>
    </w:p>
    <w:p w14:paraId="723DB346"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unsigned</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long</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old_data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gramStart"/>
      <w:r w:rsidRPr="0020080D">
        <w:rPr>
          <w:rFonts w:ascii="Courier New" w:eastAsia="Times New Roman" w:hAnsi="Courier New" w:cs="Courier New"/>
          <w:color w:val="FF8000"/>
          <w:sz w:val="20"/>
          <w:szCs w:val="20"/>
          <w:lang w:eastAsia="en-US"/>
        </w:rPr>
        <w:t>0</w:t>
      </w:r>
      <w:r w:rsidRPr="0020080D">
        <w:rPr>
          <w:rFonts w:ascii="Courier New" w:eastAsia="Times New Roman" w:hAnsi="Courier New" w:cs="Courier New"/>
          <w:b/>
          <w:bCs/>
          <w:color w:val="000080"/>
          <w:sz w:val="20"/>
          <w:szCs w:val="20"/>
          <w:lang w:eastAsia="en-US"/>
        </w:rPr>
        <w:t>;</w:t>
      </w:r>
      <w:proofErr w:type="gramEnd"/>
    </w:p>
    <w:p w14:paraId="4413886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3C63C622"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5AB4D879"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66E176CB"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8000"/>
          <w:sz w:val="20"/>
          <w:szCs w:val="20"/>
          <w:lang w:eastAsia="en-US"/>
        </w:rPr>
        <w:t>//--------INTERRUPT-------------------------------------------------------------------------------------------------------</w:t>
      </w:r>
    </w:p>
    <w:p w14:paraId="7297259B" w14:textId="77777777" w:rsidR="0020080D" w:rsidRPr="0020080D" w:rsidRDefault="0020080D" w:rsidP="0020080D">
      <w:pPr>
        <w:shd w:val="clear" w:color="auto" w:fill="FFFFFF"/>
        <w:spacing w:after="0" w:line="240" w:lineRule="auto"/>
        <w:rPr>
          <w:rFonts w:ascii="Courier New" w:eastAsia="Times New Roman" w:hAnsi="Courier New" w:cs="Courier New"/>
          <w:color w:val="804000"/>
          <w:sz w:val="20"/>
          <w:szCs w:val="20"/>
          <w:lang w:eastAsia="en-US"/>
        </w:rPr>
      </w:pPr>
      <w:r w:rsidRPr="0020080D">
        <w:rPr>
          <w:rFonts w:ascii="Courier New" w:eastAsia="Times New Roman" w:hAnsi="Courier New" w:cs="Courier New"/>
          <w:color w:val="804000"/>
          <w:sz w:val="20"/>
          <w:szCs w:val="20"/>
          <w:lang w:eastAsia="en-US"/>
        </w:rPr>
        <w:t>#INT_SSP</w:t>
      </w:r>
    </w:p>
    <w:p w14:paraId="2B8A9FAC"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ssp_interupt</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001C66C6"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i2c_read</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 xml:space="preserve">//read i2c pins when </w:t>
      </w:r>
      <w:proofErr w:type="spellStart"/>
      <w:r w:rsidRPr="0020080D">
        <w:rPr>
          <w:rFonts w:ascii="Courier New" w:eastAsia="Times New Roman" w:hAnsi="Courier New" w:cs="Courier New"/>
          <w:color w:val="008000"/>
          <w:sz w:val="20"/>
          <w:szCs w:val="20"/>
          <w:lang w:eastAsia="en-US"/>
        </w:rPr>
        <w:t>interrup</w:t>
      </w:r>
      <w:proofErr w:type="spellEnd"/>
      <w:r w:rsidRPr="0020080D">
        <w:rPr>
          <w:rFonts w:ascii="Courier New" w:eastAsia="Times New Roman" w:hAnsi="Courier New" w:cs="Courier New"/>
          <w:color w:val="008000"/>
          <w:sz w:val="20"/>
          <w:szCs w:val="20"/>
          <w:lang w:eastAsia="en-US"/>
        </w:rPr>
        <w:t xml:space="preserve"> is called</w:t>
      </w:r>
    </w:p>
    <w:p w14:paraId="5C9F72E0"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6C06D703"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5D737BEF"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8000"/>
          <w:sz w:val="20"/>
          <w:szCs w:val="20"/>
          <w:lang w:eastAsia="en-US"/>
        </w:rPr>
        <w:t>//--------MAIN LOOP------------------------------------------------------------------------------------------------------</w:t>
      </w:r>
    </w:p>
    <w:p w14:paraId="326664C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main</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1D340D4B"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p>
    <w:p w14:paraId="70EEAD2A"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set_tris_a</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0x00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//set port b to be outputs</w:t>
      </w:r>
    </w:p>
    <w:p w14:paraId="0F7629EF"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output_a</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0x00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//initially set all off</w:t>
      </w:r>
    </w:p>
    <w:p w14:paraId="43336B19"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p>
    <w:p w14:paraId="26A07D8B"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enable_interrupts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INT_SSP</w:t>
      </w:r>
      <w:proofErr w:type="gramStart"/>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/initiates interrupt</w:t>
      </w:r>
    </w:p>
    <w:p w14:paraId="75FD00B4"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enable_interrupts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GLOBAL</w:t>
      </w:r>
      <w:proofErr w:type="gramStart"/>
      <w:r w:rsidRPr="0020080D">
        <w:rPr>
          <w:rFonts w:ascii="Courier New" w:eastAsia="Times New Roman" w:hAnsi="Courier New" w:cs="Courier New"/>
          <w:b/>
          <w:bCs/>
          <w:color w:val="000080"/>
          <w:sz w:val="20"/>
          <w:szCs w:val="20"/>
          <w:lang w:eastAsia="en-US"/>
        </w:rPr>
        <w:t>);</w:t>
      </w:r>
      <w:proofErr w:type="gramEnd"/>
    </w:p>
    <w:p w14:paraId="0610F6F9"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53DF726B"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while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TRUE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3E35430B"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1C59E479"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if</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check_change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gramStart"/>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gram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//if i2c data has changed then:</w:t>
      </w:r>
    </w:p>
    <w:p w14:paraId="3F9EC9E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p>
    <w:p w14:paraId="49B380FF"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brake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//check brake light pin</w:t>
      </w:r>
    </w:p>
    <w:p w14:paraId="0668A2B0"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reverse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//check reverse light pin</w:t>
      </w:r>
    </w:p>
    <w:p w14:paraId="7735EA90"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tail</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 xml:space="preserve">//check </w:t>
      </w:r>
      <w:proofErr w:type="gramStart"/>
      <w:r w:rsidRPr="0020080D">
        <w:rPr>
          <w:rFonts w:ascii="Courier New" w:eastAsia="Times New Roman" w:hAnsi="Courier New" w:cs="Courier New"/>
          <w:color w:val="008000"/>
          <w:sz w:val="20"/>
          <w:szCs w:val="20"/>
          <w:lang w:eastAsia="en-US"/>
        </w:rPr>
        <w:t>tail light</w:t>
      </w:r>
      <w:proofErr w:type="gramEnd"/>
      <w:r w:rsidRPr="0020080D">
        <w:rPr>
          <w:rFonts w:ascii="Courier New" w:eastAsia="Times New Roman" w:hAnsi="Courier New" w:cs="Courier New"/>
          <w:color w:val="008000"/>
          <w:sz w:val="20"/>
          <w:szCs w:val="20"/>
          <w:lang w:eastAsia="en-US"/>
        </w:rPr>
        <w:t xml:space="preserve"> pin</w:t>
      </w:r>
    </w:p>
    <w:p w14:paraId="6A749217"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indicate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//check indicator pin</w:t>
      </w:r>
    </w:p>
    <w:p w14:paraId="15157F42"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gramStart"/>
      <w:r w:rsidRPr="0020080D">
        <w:rPr>
          <w:rFonts w:ascii="Courier New" w:eastAsia="Times New Roman" w:hAnsi="Courier New" w:cs="Courier New"/>
          <w:color w:val="000000"/>
          <w:sz w:val="20"/>
          <w:szCs w:val="20"/>
          <w:lang w:eastAsia="en-US"/>
        </w:rPr>
        <w:t>fog</w:t>
      </w:r>
      <w:r w:rsidRPr="0020080D">
        <w:rPr>
          <w:rFonts w:ascii="Courier New" w:eastAsia="Times New Roman" w:hAnsi="Courier New" w:cs="Courier New"/>
          <w:b/>
          <w:bCs/>
          <w:color w:val="000080"/>
          <w:sz w:val="20"/>
          <w:szCs w:val="20"/>
          <w:lang w:eastAsia="en-US"/>
        </w:rPr>
        <w:t>()</w:t>
      </w:r>
      <w:proofErr w:type="gram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//check fog light pin</w:t>
      </w:r>
    </w:p>
    <w:p w14:paraId="74BFC6F6"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p>
    <w:p w14:paraId="7C40D036"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5D80A9C4"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lastRenderedPageBreak/>
        <w:t xml:space="preserve">      </w:t>
      </w:r>
      <w:proofErr w:type="spellStart"/>
      <w:r w:rsidRPr="0020080D">
        <w:rPr>
          <w:rFonts w:ascii="Courier New" w:eastAsia="Times New Roman" w:hAnsi="Courier New" w:cs="Courier New"/>
          <w:color w:val="000000"/>
          <w:sz w:val="20"/>
          <w:szCs w:val="20"/>
          <w:lang w:eastAsia="en-US"/>
        </w:rPr>
        <w:t>delay_ms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50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//repeat every 50ms</w:t>
      </w:r>
    </w:p>
    <w:p w14:paraId="2BFDB1AD"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3E95FBC9"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b/>
          <w:bCs/>
          <w:color w:val="000080"/>
          <w:sz w:val="20"/>
          <w:szCs w:val="20"/>
          <w:lang w:eastAsia="en-US"/>
        </w:rPr>
        <w:t>}</w:t>
      </w:r>
    </w:p>
    <w:p w14:paraId="1AE921DE"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7CC4FEF0"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2C752D5B"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8000"/>
          <w:sz w:val="20"/>
          <w:szCs w:val="20"/>
          <w:lang w:eastAsia="en-US"/>
        </w:rPr>
        <w:t>/</w:t>
      </w:r>
      <w:proofErr w:type="gramStart"/>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 xml:space="preserve">------MODULAR </w:t>
      </w:r>
      <w:proofErr w:type="gramStart"/>
      <w:r w:rsidRPr="0020080D">
        <w:rPr>
          <w:rFonts w:ascii="Courier New" w:eastAsia="Times New Roman" w:hAnsi="Courier New" w:cs="Courier New"/>
          <w:color w:val="008000"/>
          <w:sz w:val="20"/>
          <w:szCs w:val="20"/>
          <w:lang w:eastAsia="en-US"/>
        </w:rPr>
        <w:t>FUNCTIONS-</w:t>
      </w:r>
      <w:proofErr w:type="gramEnd"/>
      <w:r w:rsidRPr="0020080D">
        <w:rPr>
          <w:rFonts w:ascii="Courier New" w:eastAsia="Times New Roman" w:hAnsi="Courier New" w:cs="Courier New"/>
          <w:color w:val="008000"/>
          <w:sz w:val="20"/>
          <w:szCs w:val="20"/>
          <w:lang w:eastAsia="en-US"/>
        </w:rPr>
        <w:t>-------------------------------------------------------------------------------------------------</w:t>
      </w:r>
    </w:p>
    <w:p w14:paraId="2659D2C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brake</w:t>
      </w:r>
      <w:r w:rsidRPr="0020080D">
        <w:rPr>
          <w:rFonts w:ascii="Courier New" w:eastAsia="Times New Roman" w:hAnsi="Courier New" w:cs="Courier New"/>
          <w:b/>
          <w:bCs/>
          <w:color w:val="000080"/>
          <w:sz w:val="20"/>
          <w:szCs w:val="20"/>
          <w:lang w:eastAsia="en-US"/>
        </w:rPr>
        <w:t>(</w:t>
      </w:r>
      <w:proofErr w:type="gramStart"/>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roofErr w:type="gramEnd"/>
    </w:p>
    <w:p w14:paraId="5EF6EFA8"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FF8000"/>
          <w:sz w:val="20"/>
          <w:szCs w:val="20"/>
          <w:lang w:eastAsia="en-US"/>
        </w:rPr>
        <w:t>4</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//bit position that the brake light changes</w:t>
      </w:r>
    </w:p>
    <w:p w14:paraId="4254ED0D"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4F16F093"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if</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&amp;</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&lt;&lt;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proofErr w:type="gramStart"/>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/checks if that bit is set/not set</w:t>
      </w:r>
    </w:p>
    <w:p w14:paraId="3E1823F9"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output_high</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PIN_A1</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//if it is then output high to brake light</w:t>
      </w:r>
    </w:p>
    <w:p w14:paraId="3F28E8DD"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else</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
    <w:p w14:paraId="1F7A4539"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output_low</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PIN_A1</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//if turned off then turn brake light off</w:t>
      </w:r>
    </w:p>
    <w:p w14:paraId="30BE548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10BCA69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b/>
          <w:bCs/>
          <w:color w:val="000080"/>
          <w:sz w:val="20"/>
          <w:szCs w:val="20"/>
          <w:lang w:eastAsia="en-US"/>
        </w:rPr>
        <w:t>}</w:t>
      </w:r>
    </w:p>
    <w:p w14:paraId="304ECA04"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59A8BDEA"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fog</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398A9845"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FF8000"/>
          <w:sz w:val="20"/>
          <w:szCs w:val="20"/>
          <w:lang w:eastAsia="en-US"/>
        </w:rPr>
        <w:t>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//bit position that the fog light changes</w:t>
      </w:r>
    </w:p>
    <w:p w14:paraId="150055E0"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48EB3ECD"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if</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&amp;</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&lt;&lt;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proofErr w:type="gramStart"/>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/checks if that bit is set/not set</w:t>
      </w:r>
    </w:p>
    <w:p w14:paraId="03D522CE"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output_high</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PIN_A2</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//if it is then output high to fog light</w:t>
      </w:r>
    </w:p>
    <w:p w14:paraId="22A4F4A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else</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
    <w:p w14:paraId="2D499C61"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output_low</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PIN_A2</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//if turned off then turn fog light off</w:t>
      </w:r>
    </w:p>
    <w:p w14:paraId="7C01118C"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500B1FAB"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b/>
          <w:bCs/>
          <w:color w:val="000080"/>
          <w:sz w:val="20"/>
          <w:szCs w:val="20"/>
          <w:lang w:eastAsia="en-US"/>
        </w:rPr>
        <w:t>}</w:t>
      </w:r>
    </w:p>
    <w:p w14:paraId="55CACE0B"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604F5D8D"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reverse</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5FC4D718"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FF8000"/>
          <w:sz w:val="20"/>
          <w:szCs w:val="20"/>
          <w:lang w:eastAsia="en-US"/>
        </w:rPr>
        <w:t>5</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//bit position that the reverse light changes</w:t>
      </w:r>
    </w:p>
    <w:p w14:paraId="1D7C8AA3"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4DDF5DAA"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if</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&amp;</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&lt;&lt;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proofErr w:type="gramStart"/>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/checks if that bit is set/not set</w:t>
      </w:r>
    </w:p>
    <w:p w14:paraId="0D19236B"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output_high</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PIN_A4</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//if it is then output high to reverse light</w:t>
      </w:r>
    </w:p>
    <w:p w14:paraId="18707F7D"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else</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
    <w:p w14:paraId="2ED79A0E"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output_low</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PIN_A4</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//if turned off then turn reverse light off</w:t>
      </w:r>
    </w:p>
    <w:p w14:paraId="203DD50B"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7F22C52F"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b/>
          <w:bCs/>
          <w:color w:val="000080"/>
          <w:sz w:val="20"/>
          <w:szCs w:val="20"/>
          <w:lang w:eastAsia="en-US"/>
        </w:rPr>
        <w:t>}</w:t>
      </w:r>
    </w:p>
    <w:p w14:paraId="73F39322"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6260715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color w:val="000000"/>
          <w:sz w:val="20"/>
          <w:szCs w:val="20"/>
          <w:lang w:eastAsia="en-US"/>
        </w:rPr>
        <w:t xml:space="preserve"> indicate</w:t>
      </w:r>
      <w:r w:rsidRPr="0020080D">
        <w:rPr>
          <w:rFonts w:ascii="Courier New" w:eastAsia="Times New Roman" w:hAnsi="Courier New" w:cs="Courier New"/>
          <w:b/>
          <w:bCs/>
          <w:color w:val="000080"/>
          <w:sz w:val="20"/>
          <w:szCs w:val="20"/>
          <w:lang w:eastAsia="en-US"/>
        </w:rPr>
        <w:t>(</w:t>
      </w:r>
      <w:proofErr w:type="gramStart"/>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roofErr w:type="gramEnd"/>
    </w:p>
    <w:p w14:paraId="28E814E8"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2</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3</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//bit positions that the indicator switch and hazard light button sets</w:t>
      </w:r>
    </w:p>
    <w:p w14:paraId="6A76D202"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6B638CBC"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if</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&amp;</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&lt;&lt;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&amp;</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&lt;&lt;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b/>
          <w:bCs/>
          <w:color w:val="000080"/>
          <w:sz w:val="20"/>
          <w:szCs w:val="20"/>
          <w:lang w:eastAsia="en-US"/>
        </w:rPr>
        <w:t>]</w:t>
      </w:r>
      <w:proofErr w:type="gramStart"/>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gram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//checks if any of the bits are set</w:t>
      </w:r>
    </w:p>
    <w:p w14:paraId="651B0BB8"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output_high</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PIN_A3</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 xml:space="preserve">//turn 555 </w:t>
      </w:r>
      <w:proofErr w:type="gramStart"/>
      <w:r w:rsidRPr="0020080D">
        <w:rPr>
          <w:rFonts w:ascii="Courier New" w:eastAsia="Times New Roman" w:hAnsi="Courier New" w:cs="Courier New"/>
          <w:color w:val="008000"/>
          <w:sz w:val="20"/>
          <w:szCs w:val="20"/>
          <w:lang w:eastAsia="en-US"/>
        </w:rPr>
        <w:t>timer</w:t>
      </w:r>
      <w:proofErr w:type="gramEnd"/>
      <w:r w:rsidRPr="0020080D">
        <w:rPr>
          <w:rFonts w:ascii="Courier New" w:eastAsia="Times New Roman" w:hAnsi="Courier New" w:cs="Courier New"/>
          <w:color w:val="008000"/>
          <w:sz w:val="20"/>
          <w:szCs w:val="20"/>
          <w:lang w:eastAsia="en-US"/>
        </w:rPr>
        <w:t xml:space="preserve"> on</w:t>
      </w:r>
    </w:p>
    <w:p w14:paraId="599D82C2"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else</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
    <w:p w14:paraId="0AAE426B"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output_low</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PIN_A3</w:t>
      </w:r>
      <w:proofErr w:type="gramStart"/>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 xml:space="preserve">/turn 555 </w:t>
      </w:r>
      <w:proofErr w:type="gramStart"/>
      <w:r w:rsidRPr="0020080D">
        <w:rPr>
          <w:rFonts w:ascii="Courier New" w:eastAsia="Times New Roman" w:hAnsi="Courier New" w:cs="Courier New"/>
          <w:color w:val="008000"/>
          <w:sz w:val="20"/>
          <w:szCs w:val="20"/>
          <w:lang w:eastAsia="en-US"/>
        </w:rPr>
        <w:t>timer</w:t>
      </w:r>
      <w:proofErr w:type="gramEnd"/>
      <w:r w:rsidRPr="0020080D">
        <w:rPr>
          <w:rFonts w:ascii="Courier New" w:eastAsia="Times New Roman" w:hAnsi="Courier New" w:cs="Courier New"/>
          <w:color w:val="008000"/>
          <w:sz w:val="20"/>
          <w:szCs w:val="20"/>
          <w:lang w:eastAsia="en-US"/>
        </w:rPr>
        <w:t xml:space="preserve"> on only if BOTH are off</w:t>
      </w:r>
    </w:p>
    <w:p w14:paraId="5A36B299"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7F6E8C77"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b/>
          <w:bCs/>
          <w:color w:val="000080"/>
          <w:sz w:val="20"/>
          <w:szCs w:val="20"/>
          <w:lang w:eastAsia="en-US"/>
        </w:rPr>
        <w:t>}</w:t>
      </w:r>
    </w:p>
    <w:p w14:paraId="4F0FBF38"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2A27A947"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8000FF"/>
          <w:sz w:val="20"/>
          <w:szCs w:val="20"/>
          <w:lang w:eastAsia="en-US"/>
        </w:rPr>
        <w:lastRenderedPageBreak/>
        <w:t>void</w:t>
      </w:r>
      <w:r w:rsidRPr="0020080D">
        <w:rPr>
          <w:rFonts w:ascii="Courier New" w:eastAsia="Times New Roman" w:hAnsi="Courier New" w:cs="Courier New"/>
          <w:color w:val="000000"/>
          <w:sz w:val="20"/>
          <w:szCs w:val="20"/>
          <w:lang w:eastAsia="en-US"/>
        </w:rPr>
        <w:t xml:space="preserve"> tail</w:t>
      </w:r>
      <w:r w:rsidRPr="0020080D">
        <w:rPr>
          <w:rFonts w:ascii="Courier New" w:eastAsia="Times New Roman" w:hAnsi="Courier New" w:cs="Courier New"/>
          <w:b/>
          <w:bCs/>
          <w:color w:val="000080"/>
          <w:sz w:val="20"/>
          <w:szCs w:val="20"/>
          <w:lang w:eastAsia="en-US"/>
        </w:rPr>
        <w:t>(</w:t>
      </w:r>
      <w:proofErr w:type="gramStart"/>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roofErr w:type="gramEnd"/>
    </w:p>
    <w:p w14:paraId="4E95CBC7"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6</w:t>
      </w:r>
      <w:r w:rsidRPr="0020080D">
        <w:rPr>
          <w:rFonts w:ascii="Courier New" w:eastAsia="Times New Roman" w:hAnsi="Courier New" w:cs="Courier New"/>
          <w:b/>
          <w:bCs/>
          <w:color w:val="000080"/>
          <w:sz w:val="20"/>
          <w:szCs w:val="20"/>
          <w:lang w:eastAsia="en-US"/>
        </w:rPr>
        <w:t>,</w:t>
      </w:r>
      <w:proofErr w:type="gramStart"/>
      <w:r w:rsidRPr="0020080D">
        <w:rPr>
          <w:rFonts w:ascii="Courier New" w:eastAsia="Times New Roman" w:hAnsi="Courier New" w:cs="Courier New"/>
          <w:color w:val="FF8000"/>
          <w:sz w:val="20"/>
          <w:szCs w:val="20"/>
          <w:lang w:eastAsia="en-US"/>
        </w:rPr>
        <w:t>7</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gram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//bit positions that the full beams, side, or main light buttons set</w:t>
      </w:r>
    </w:p>
    <w:p w14:paraId="63B779F7"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p>
    <w:p w14:paraId="10CEEF6C"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if</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&amp;</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&lt;&lt;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&amp;</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&lt;&lt;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&amp;</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&lt;&lt;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bitPos</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FF8000"/>
          <w:sz w:val="20"/>
          <w:szCs w:val="20"/>
          <w:lang w:eastAsia="en-US"/>
        </w:rPr>
        <w:t>2</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//checks if any of the bits are set</w:t>
      </w:r>
    </w:p>
    <w:p w14:paraId="6DC3AAEB"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output_high</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 xml:space="preserve">//outputs high to </w:t>
      </w:r>
      <w:proofErr w:type="gramStart"/>
      <w:r w:rsidRPr="0020080D">
        <w:rPr>
          <w:rFonts w:ascii="Courier New" w:eastAsia="Times New Roman" w:hAnsi="Courier New" w:cs="Courier New"/>
          <w:color w:val="008000"/>
          <w:sz w:val="20"/>
          <w:szCs w:val="20"/>
          <w:lang w:eastAsia="en-US"/>
        </w:rPr>
        <w:t>tail light</w:t>
      </w:r>
      <w:proofErr w:type="gramEnd"/>
    </w:p>
    <w:p w14:paraId="0680EB6A"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else</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
    <w:p w14:paraId="1AD406AB"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output_low</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PIN_A0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 xml:space="preserve">//outputs low to </w:t>
      </w:r>
      <w:proofErr w:type="gramStart"/>
      <w:r w:rsidRPr="0020080D">
        <w:rPr>
          <w:rFonts w:ascii="Courier New" w:eastAsia="Times New Roman" w:hAnsi="Courier New" w:cs="Courier New"/>
          <w:color w:val="008000"/>
          <w:sz w:val="20"/>
          <w:szCs w:val="20"/>
          <w:lang w:eastAsia="en-US"/>
        </w:rPr>
        <w:t>tail light</w:t>
      </w:r>
      <w:proofErr w:type="gramEnd"/>
      <w:r w:rsidRPr="0020080D">
        <w:rPr>
          <w:rFonts w:ascii="Courier New" w:eastAsia="Times New Roman" w:hAnsi="Courier New" w:cs="Courier New"/>
          <w:color w:val="008000"/>
          <w:sz w:val="20"/>
          <w:szCs w:val="20"/>
          <w:lang w:eastAsia="en-US"/>
        </w:rPr>
        <w:t xml:space="preserve"> only if none of the bits are set </w:t>
      </w:r>
    </w:p>
    <w:p w14:paraId="53109AB2"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
    <w:p w14:paraId="3F0B90EE"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b/>
          <w:bCs/>
          <w:color w:val="000080"/>
          <w:sz w:val="20"/>
          <w:szCs w:val="20"/>
          <w:lang w:eastAsia="en-US"/>
        </w:rPr>
        <w:t>}</w:t>
      </w:r>
    </w:p>
    <w:p w14:paraId="39C3D460"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28B73F84"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190C8039"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0F9FD94F"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8000FF"/>
          <w:sz w:val="20"/>
          <w:szCs w:val="20"/>
          <w:lang w:eastAsia="en-US"/>
        </w:rPr>
        <w:t>int</w:t>
      </w:r>
      <w:r w:rsidRPr="0020080D">
        <w:rPr>
          <w:rFonts w:ascii="Courier New" w:eastAsia="Times New Roman" w:hAnsi="Courier New" w:cs="Courier New"/>
          <w:color w:val="000000"/>
          <w:sz w:val="20"/>
          <w:szCs w:val="20"/>
          <w:lang w:eastAsia="en-US"/>
        </w:rPr>
        <w:t xml:space="preserve"> check_change</w:t>
      </w:r>
      <w:r w:rsidRPr="0020080D">
        <w:rPr>
          <w:rFonts w:ascii="Courier New" w:eastAsia="Times New Roman" w:hAnsi="Courier New" w:cs="Courier New"/>
          <w:b/>
          <w:bCs/>
          <w:color w:val="000080"/>
          <w:sz w:val="20"/>
          <w:szCs w:val="20"/>
          <w:lang w:eastAsia="en-US"/>
        </w:rPr>
        <w:t>(</w:t>
      </w:r>
      <w:proofErr w:type="gramStart"/>
      <w:r w:rsidRPr="0020080D">
        <w:rPr>
          <w:rFonts w:ascii="Courier New" w:eastAsia="Times New Roman" w:hAnsi="Courier New" w:cs="Courier New"/>
          <w:color w:val="8000FF"/>
          <w:sz w:val="20"/>
          <w:szCs w:val="20"/>
          <w:lang w:eastAsia="en-US"/>
        </w:rPr>
        <w:t>void</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gram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 xml:space="preserve">//function to check if the </w:t>
      </w:r>
      <w:proofErr w:type="spellStart"/>
      <w:r w:rsidRPr="0020080D">
        <w:rPr>
          <w:rFonts w:ascii="Courier New" w:eastAsia="Times New Roman" w:hAnsi="Courier New" w:cs="Courier New"/>
          <w:color w:val="008000"/>
          <w:sz w:val="20"/>
          <w:szCs w:val="20"/>
          <w:lang w:eastAsia="en-US"/>
        </w:rPr>
        <w:t>recieved</w:t>
      </w:r>
      <w:proofErr w:type="spellEnd"/>
      <w:r w:rsidRPr="0020080D">
        <w:rPr>
          <w:rFonts w:ascii="Courier New" w:eastAsia="Times New Roman" w:hAnsi="Courier New" w:cs="Courier New"/>
          <w:color w:val="008000"/>
          <w:sz w:val="20"/>
          <w:szCs w:val="20"/>
          <w:lang w:eastAsia="en-US"/>
        </w:rPr>
        <w:t xml:space="preserve"> data has changed</w:t>
      </w:r>
    </w:p>
    <w:p w14:paraId="026073EF"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p>
    <w:p w14:paraId="494C4F32"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if</w:t>
      </w:r>
      <w:r w:rsidRPr="0020080D">
        <w:rPr>
          <w:rFonts w:ascii="Courier New" w:eastAsia="Times New Roman" w:hAnsi="Courier New" w:cs="Courier New"/>
          <w:b/>
          <w:bCs/>
          <w:color w:val="000080"/>
          <w:sz w:val="20"/>
          <w:szCs w:val="20"/>
          <w:lang w:eastAsia="en-US"/>
        </w:rPr>
        <w:t>(</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old_</w:t>
      </w:r>
      <w:proofErr w:type="gramStart"/>
      <w:r w:rsidRPr="0020080D">
        <w:rPr>
          <w:rFonts w:ascii="Courier New" w:eastAsia="Times New Roman" w:hAnsi="Courier New" w:cs="Courier New"/>
          <w:color w:val="000000"/>
          <w:sz w:val="20"/>
          <w:szCs w:val="20"/>
          <w:lang w:eastAsia="en-US"/>
        </w:rPr>
        <w:t>data</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gram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 xml:space="preserve">//if it </w:t>
      </w:r>
      <w:proofErr w:type="spellStart"/>
      <w:r w:rsidRPr="0020080D">
        <w:rPr>
          <w:rFonts w:ascii="Courier New" w:eastAsia="Times New Roman" w:hAnsi="Courier New" w:cs="Courier New"/>
          <w:color w:val="008000"/>
          <w:sz w:val="20"/>
          <w:szCs w:val="20"/>
          <w:lang w:eastAsia="en-US"/>
        </w:rPr>
        <w:t>isnt</w:t>
      </w:r>
      <w:proofErr w:type="spellEnd"/>
      <w:r w:rsidRPr="0020080D">
        <w:rPr>
          <w:rFonts w:ascii="Courier New" w:eastAsia="Times New Roman" w:hAnsi="Courier New" w:cs="Courier New"/>
          <w:color w:val="008000"/>
          <w:sz w:val="20"/>
          <w:szCs w:val="20"/>
          <w:lang w:eastAsia="en-US"/>
        </w:rPr>
        <w:t xml:space="preserve"> the same as the last value</w:t>
      </w:r>
    </w:p>
    <w:p w14:paraId="0F8713ED"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old_data</w:t>
      </w:r>
      <w:proofErr w:type="spellEnd"/>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proofErr w:type="spellStart"/>
      <w:r w:rsidRPr="0020080D">
        <w:rPr>
          <w:rFonts w:ascii="Courier New" w:eastAsia="Times New Roman" w:hAnsi="Courier New" w:cs="Courier New"/>
          <w:color w:val="000000"/>
          <w:sz w:val="20"/>
          <w:szCs w:val="20"/>
          <w:lang w:eastAsia="en-US"/>
        </w:rPr>
        <w:t>received_data</w:t>
      </w:r>
      <w:proofErr w:type="spellEnd"/>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//update old value</w:t>
      </w:r>
    </w:p>
    <w:p w14:paraId="4C141EA6"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return</w:t>
      </w:r>
      <w:r w:rsidRPr="0020080D">
        <w:rPr>
          <w:rFonts w:ascii="Courier New" w:eastAsia="Times New Roman" w:hAnsi="Courier New" w:cs="Courier New"/>
          <w:color w:val="000000"/>
          <w:sz w:val="20"/>
          <w:szCs w:val="20"/>
          <w:lang w:eastAsia="en-US"/>
        </w:rPr>
        <w:t xml:space="preserve"> </w:t>
      </w:r>
      <w:proofErr w:type="gramStart"/>
      <w:r w:rsidRPr="0020080D">
        <w:rPr>
          <w:rFonts w:ascii="Courier New" w:eastAsia="Times New Roman" w:hAnsi="Courier New" w:cs="Courier New"/>
          <w:color w:val="FF8000"/>
          <w:sz w:val="20"/>
          <w:szCs w:val="20"/>
          <w:lang w:eastAsia="en-US"/>
        </w:rPr>
        <w:t>1</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w:t>
      </w:r>
      <w:proofErr w:type="gramEnd"/>
      <w:r w:rsidRPr="0020080D">
        <w:rPr>
          <w:rFonts w:ascii="Courier New" w:eastAsia="Times New Roman" w:hAnsi="Courier New" w:cs="Courier New"/>
          <w:color w:val="008000"/>
          <w:sz w:val="20"/>
          <w:szCs w:val="20"/>
          <w:lang w:eastAsia="en-US"/>
        </w:rPr>
        <w:t>/1 indicated a change</w:t>
      </w:r>
    </w:p>
    <w:p w14:paraId="3AE89EF2"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else</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09267F30" w14:textId="77777777" w:rsidR="0020080D" w:rsidRPr="0020080D" w:rsidRDefault="0020080D" w:rsidP="0020080D">
      <w:pPr>
        <w:shd w:val="clear" w:color="auto" w:fill="FFFFFF"/>
        <w:spacing w:after="0" w:line="240" w:lineRule="auto"/>
        <w:rPr>
          <w:rFonts w:ascii="Courier New" w:eastAsia="Times New Roman" w:hAnsi="Courier New" w:cs="Courier New"/>
          <w:color w:val="008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FF"/>
          <w:sz w:val="20"/>
          <w:szCs w:val="20"/>
          <w:lang w:eastAsia="en-US"/>
        </w:rPr>
        <w:t>return</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FF8000"/>
          <w:sz w:val="20"/>
          <w:szCs w:val="20"/>
          <w:lang w:eastAsia="en-US"/>
        </w:rPr>
        <w:t>0</w:t>
      </w:r>
      <w:r w:rsidRPr="0020080D">
        <w:rPr>
          <w:rFonts w:ascii="Courier New" w:eastAsia="Times New Roman" w:hAnsi="Courier New" w:cs="Courier New"/>
          <w:b/>
          <w:bCs/>
          <w:color w:val="000080"/>
          <w:sz w:val="20"/>
          <w:szCs w:val="20"/>
          <w:lang w:eastAsia="en-US"/>
        </w:rPr>
        <w:t>;</w:t>
      </w: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color w:val="008000"/>
          <w:sz w:val="20"/>
          <w:szCs w:val="20"/>
          <w:lang w:eastAsia="en-US"/>
        </w:rPr>
        <w:t>//0 indicates no change</w:t>
      </w:r>
    </w:p>
    <w:p w14:paraId="24E9FCAD"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color w:val="000000"/>
          <w:sz w:val="20"/>
          <w:szCs w:val="20"/>
          <w:lang w:eastAsia="en-US"/>
        </w:rPr>
        <w:t xml:space="preserve">   </w:t>
      </w:r>
      <w:r w:rsidRPr="0020080D">
        <w:rPr>
          <w:rFonts w:ascii="Courier New" w:eastAsia="Times New Roman" w:hAnsi="Courier New" w:cs="Courier New"/>
          <w:b/>
          <w:bCs/>
          <w:color w:val="000080"/>
          <w:sz w:val="20"/>
          <w:szCs w:val="20"/>
          <w:lang w:eastAsia="en-US"/>
        </w:rPr>
        <w:t>}</w:t>
      </w:r>
    </w:p>
    <w:p w14:paraId="3F8F4114"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r w:rsidRPr="0020080D">
        <w:rPr>
          <w:rFonts w:ascii="Courier New" w:eastAsia="Times New Roman" w:hAnsi="Courier New" w:cs="Courier New"/>
          <w:b/>
          <w:bCs/>
          <w:color w:val="000080"/>
          <w:sz w:val="20"/>
          <w:szCs w:val="20"/>
          <w:lang w:eastAsia="en-US"/>
        </w:rPr>
        <w:t>}</w:t>
      </w:r>
    </w:p>
    <w:p w14:paraId="75C079FF"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741534C1"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6C95B989" w14:textId="77777777" w:rsidR="0020080D" w:rsidRPr="0020080D" w:rsidRDefault="0020080D" w:rsidP="0020080D">
      <w:pPr>
        <w:shd w:val="clear" w:color="auto" w:fill="FFFFFF"/>
        <w:spacing w:after="0" w:line="240" w:lineRule="auto"/>
        <w:rPr>
          <w:rFonts w:ascii="Courier New" w:eastAsia="Times New Roman" w:hAnsi="Courier New" w:cs="Courier New"/>
          <w:color w:val="000000"/>
          <w:sz w:val="20"/>
          <w:szCs w:val="20"/>
          <w:lang w:eastAsia="en-US"/>
        </w:rPr>
      </w:pPr>
    </w:p>
    <w:p w14:paraId="41116DCF" w14:textId="2A0AA1B1" w:rsidR="007D72E9" w:rsidRPr="007D72E9" w:rsidRDefault="007D72E9" w:rsidP="007D72E9">
      <w:pPr>
        <w:spacing w:line="278" w:lineRule="auto"/>
        <w:rPr>
          <w:rFonts w:ascii="Calibri" w:eastAsia="Calibri" w:hAnsi="Calibri" w:cs="Times New Roman"/>
          <w:kern w:val="2"/>
          <w:lang w:eastAsia="en-US"/>
          <w14:ligatures w14:val="standardContextual"/>
        </w:rPr>
      </w:pPr>
    </w:p>
    <w:p w14:paraId="54AE6382" w14:textId="657CCE61" w:rsidR="007D72E9" w:rsidRPr="007D72E9" w:rsidRDefault="007D72E9" w:rsidP="007D72E9">
      <w:pPr>
        <w:spacing w:line="278" w:lineRule="auto"/>
        <w:rPr>
          <w:rFonts w:ascii="Calibri" w:eastAsia="Calibri" w:hAnsi="Calibri" w:cs="Times New Roman"/>
          <w:kern w:val="2"/>
          <w:lang w:eastAsia="en-US"/>
          <w14:ligatures w14:val="standardContextual"/>
        </w:rPr>
      </w:pPr>
    </w:p>
    <w:p w14:paraId="5B88D8AF" w14:textId="77777777" w:rsidR="007D72E9" w:rsidRPr="007D72E9" w:rsidRDefault="007D72E9" w:rsidP="007D72E9">
      <w:pPr>
        <w:spacing w:line="278" w:lineRule="auto"/>
        <w:rPr>
          <w:rFonts w:ascii="Calibri" w:eastAsia="Calibri" w:hAnsi="Calibri" w:cs="Times New Roman"/>
          <w:kern w:val="2"/>
          <w:lang w:eastAsia="en-US"/>
          <w14:ligatures w14:val="standardContextual"/>
        </w:rPr>
      </w:pPr>
    </w:p>
    <w:bookmarkEnd w:id="0"/>
    <w:p w14:paraId="408A5D53" w14:textId="64248063" w:rsidR="00507D4F" w:rsidRPr="00F00F6B" w:rsidRDefault="00507D4F" w:rsidP="00FC2CFC">
      <w:pPr>
        <w:rPr>
          <w:rFonts w:eastAsia="DengXian Light"/>
          <w:lang w:eastAsia="en-US"/>
        </w:rPr>
      </w:pPr>
    </w:p>
    <w:sectPr w:rsidR="00507D4F" w:rsidRPr="00F00F6B" w:rsidSect="007D72E9">
      <w:footerReference w:type="default" r:id="rId4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86A95" w14:textId="77777777" w:rsidR="00CE443F" w:rsidRDefault="00CE443F">
      <w:pPr>
        <w:spacing w:after="0" w:line="240" w:lineRule="auto"/>
      </w:pPr>
      <w:r>
        <w:separator/>
      </w:r>
    </w:p>
  </w:endnote>
  <w:endnote w:type="continuationSeparator" w:id="0">
    <w:p w14:paraId="432271BD" w14:textId="77777777" w:rsidR="00CE443F" w:rsidRDefault="00CE4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0945933"/>
      <w:docPartObj>
        <w:docPartGallery w:val="Page Numbers (Bottom of Page)"/>
        <w:docPartUnique/>
      </w:docPartObj>
    </w:sdtPr>
    <w:sdtEndPr>
      <w:rPr>
        <w:noProof/>
      </w:rPr>
    </w:sdtEndPr>
    <w:sdtContent>
      <w:p w14:paraId="6FDAFBEA" w14:textId="77777777" w:rsidR="006F7CBE" w:rsidRDefault="001E51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FF21CA" w14:textId="77777777" w:rsidR="006F7CBE" w:rsidRDefault="006F7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9F403" w14:textId="77777777" w:rsidR="00CE443F" w:rsidRDefault="00CE443F">
      <w:pPr>
        <w:spacing w:after="0" w:line="240" w:lineRule="auto"/>
      </w:pPr>
      <w:r>
        <w:separator/>
      </w:r>
    </w:p>
  </w:footnote>
  <w:footnote w:type="continuationSeparator" w:id="0">
    <w:p w14:paraId="587D9784" w14:textId="77777777" w:rsidR="00CE443F" w:rsidRDefault="00CE44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28D8"/>
    <w:multiLevelType w:val="hybridMultilevel"/>
    <w:tmpl w:val="BD1EA054"/>
    <w:lvl w:ilvl="0" w:tplc="7280FD66">
      <w:start w:val="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D6BBC"/>
    <w:multiLevelType w:val="hybridMultilevel"/>
    <w:tmpl w:val="CA468B7C"/>
    <w:lvl w:ilvl="0" w:tplc="1018D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F941B5"/>
    <w:multiLevelType w:val="multilevel"/>
    <w:tmpl w:val="EF203D2A"/>
    <w:lvl w:ilvl="0">
      <w:start w:val="4"/>
      <w:numFmt w:val="decimal"/>
      <w:lvlText w:val="%1."/>
      <w:lvlJc w:val="left"/>
      <w:pPr>
        <w:ind w:left="495" w:hanging="49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4703036"/>
    <w:multiLevelType w:val="hybridMultilevel"/>
    <w:tmpl w:val="AD729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D0CD0"/>
    <w:multiLevelType w:val="hybridMultilevel"/>
    <w:tmpl w:val="7C5E8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FE6CAD"/>
    <w:multiLevelType w:val="hybridMultilevel"/>
    <w:tmpl w:val="01128D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9E2064"/>
    <w:multiLevelType w:val="hybridMultilevel"/>
    <w:tmpl w:val="98CEA5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392B2B"/>
    <w:multiLevelType w:val="hybridMultilevel"/>
    <w:tmpl w:val="AB987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E72619"/>
    <w:multiLevelType w:val="hybridMultilevel"/>
    <w:tmpl w:val="6B2AC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565E7E"/>
    <w:multiLevelType w:val="multilevel"/>
    <w:tmpl w:val="BDC0F1DC"/>
    <w:lvl w:ilvl="0">
      <w:start w:val="4"/>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3D425F3F"/>
    <w:multiLevelType w:val="hybridMultilevel"/>
    <w:tmpl w:val="5BE6F9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3DCC08D1"/>
    <w:multiLevelType w:val="hybridMultilevel"/>
    <w:tmpl w:val="E6DAE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A55515"/>
    <w:multiLevelType w:val="multilevel"/>
    <w:tmpl w:val="7DA6BDE2"/>
    <w:lvl w:ilvl="0">
      <w:start w:val="6"/>
      <w:numFmt w:val="decimal"/>
      <w:lvlText w:val="%1"/>
      <w:lvlJc w:val="left"/>
      <w:pPr>
        <w:ind w:left="413" w:hanging="413"/>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491B4265"/>
    <w:multiLevelType w:val="hybridMultilevel"/>
    <w:tmpl w:val="8B107C84"/>
    <w:lvl w:ilvl="0" w:tplc="24F65EA0">
      <w:start w:val="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280A33"/>
    <w:multiLevelType w:val="multilevel"/>
    <w:tmpl w:val="24729B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0EB4F9A"/>
    <w:multiLevelType w:val="hybridMultilevel"/>
    <w:tmpl w:val="2586D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57364A"/>
    <w:multiLevelType w:val="hybridMultilevel"/>
    <w:tmpl w:val="7688C194"/>
    <w:lvl w:ilvl="0" w:tplc="4080C9BA">
      <w:start w:val="4"/>
      <w:numFmt w:val="bullet"/>
      <w:lvlText w:val="-"/>
      <w:lvlJc w:val="left"/>
      <w:pPr>
        <w:ind w:left="413" w:hanging="360"/>
      </w:pPr>
      <w:rPr>
        <w:rFonts w:ascii="Calibri" w:eastAsiaTheme="minorHAnsi" w:hAnsi="Calibri" w:cs="Calibri" w:hint="default"/>
      </w:rPr>
    </w:lvl>
    <w:lvl w:ilvl="1" w:tplc="04090003">
      <w:start w:val="1"/>
      <w:numFmt w:val="bullet"/>
      <w:lvlText w:val="o"/>
      <w:lvlJc w:val="left"/>
      <w:pPr>
        <w:ind w:left="1133" w:hanging="360"/>
      </w:pPr>
      <w:rPr>
        <w:rFonts w:ascii="Courier New" w:hAnsi="Courier New" w:cs="Courier New" w:hint="default"/>
      </w:rPr>
    </w:lvl>
    <w:lvl w:ilvl="2" w:tplc="04090005" w:tentative="1">
      <w:start w:val="1"/>
      <w:numFmt w:val="bullet"/>
      <w:lvlText w:val=""/>
      <w:lvlJc w:val="left"/>
      <w:pPr>
        <w:ind w:left="1853" w:hanging="360"/>
      </w:pPr>
      <w:rPr>
        <w:rFonts w:ascii="Wingdings" w:hAnsi="Wingdings" w:hint="default"/>
      </w:rPr>
    </w:lvl>
    <w:lvl w:ilvl="3" w:tplc="04090001" w:tentative="1">
      <w:start w:val="1"/>
      <w:numFmt w:val="bullet"/>
      <w:lvlText w:val=""/>
      <w:lvlJc w:val="left"/>
      <w:pPr>
        <w:ind w:left="2573" w:hanging="360"/>
      </w:pPr>
      <w:rPr>
        <w:rFonts w:ascii="Symbol" w:hAnsi="Symbol" w:hint="default"/>
      </w:rPr>
    </w:lvl>
    <w:lvl w:ilvl="4" w:tplc="04090003" w:tentative="1">
      <w:start w:val="1"/>
      <w:numFmt w:val="bullet"/>
      <w:lvlText w:val="o"/>
      <w:lvlJc w:val="left"/>
      <w:pPr>
        <w:ind w:left="3293" w:hanging="360"/>
      </w:pPr>
      <w:rPr>
        <w:rFonts w:ascii="Courier New" w:hAnsi="Courier New" w:cs="Courier New" w:hint="default"/>
      </w:rPr>
    </w:lvl>
    <w:lvl w:ilvl="5" w:tplc="04090005" w:tentative="1">
      <w:start w:val="1"/>
      <w:numFmt w:val="bullet"/>
      <w:lvlText w:val=""/>
      <w:lvlJc w:val="left"/>
      <w:pPr>
        <w:ind w:left="4013" w:hanging="360"/>
      </w:pPr>
      <w:rPr>
        <w:rFonts w:ascii="Wingdings" w:hAnsi="Wingdings" w:hint="default"/>
      </w:rPr>
    </w:lvl>
    <w:lvl w:ilvl="6" w:tplc="04090001" w:tentative="1">
      <w:start w:val="1"/>
      <w:numFmt w:val="bullet"/>
      <w:lvlText w:val=""/>
      <w:lvlJc w:val="left"/>
      <w:pPr>
        <w:ind w:left="4733" w:hanging="360"/>
      </w:pPr>
      <w:rPr>
        <w:rFonts w:ascii="Symbol" w:hAnsi="Symbol" w:hint="default"/>
      </w:rPr>
    </w:lvl>
    <w:lvl w:ilvl="7" w:tplc="04090003" w:tentative="1">
      <w:start w:val="1"/>
      <w:numFmt w:val="bullet"/>
      <w:lvlText w:val="o"/>
      <w:lvlJc w:val="left"/>
      <w:pPr>
        <w:ind w:left="5453" w:hanging="360"/>
      </w:pPr>
      <w:rPr>
        <w:rFonts w:ascii="Courier New" w:hAnsi="Courier New" w:cs="Courier New" w:hint="default"/>
      </w:rPr>
    </w:lvl>
    <w:lvl w:ilvl="8" w:tplc="04090005" w:tentative="1">
      <w:start w:val="1"/>
      <w:numFmt w:val="bullet"/>
      <w:lvlText w:val=""/>
      <w:lvlJc w:val="left"/>
      <w:pPr>
        <w:ind w:left="6173" w:hanging="360"/>
      </w:pPr>
      <w:rPr>
        <w:rFonts w:ascii="Wingdings" w:hAnsi="Wingdings" w:hint="default"/>
      </w:rPr>
    </w:lvl>
  </w:abstractNum>
  <w:abstractNum w:abstractNumId="17" w15:restartNumberingAfterBreak="0">
    <w:nsid w:val="750E5842"/>
    <w:multiLevelType w:val="multilevel"/>
    <w:tmpl w:val="24729B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55D4B17"/>
    <w:multiLevelType w:val="multilevel"/>
    <w:tmpl w:val="24729B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672492047">
    <w:abstractNumId w:val="15"/>
  </w:num>
  <w:num w:numId="2" w16cid:durableId="1074205628">
    <w:abstractNumId w:val="1"/>
  </w:num>
  <w:num w:numId="3" w16cid:durableId="1624924869">
    <w:abstractNumId w:val="3"/>
  </w:num>
  <w:num w:numId="4" w16cid:durableId="624429100">
    <w:abstractNumId w:val="10"/>
  </w:num>
  <w:num w:numId="5" w16cid:durableId="2067609333">
    <w:abstractNumId w:val="16"/>
  </w:num>
  <w:num w:numId="6" w16cid:durableId="1945384540">
    <w:abstractNumId w:val="4"/>
  </w:num>
  <w:num w:numId="7" w16cid:durableId="479463928">
    <w:abstractNumId w:val="8"/>
  </w:num>
  <w:num w:numId="8" w16cid:durableId="966007927">
    <w:abstractNumId w:val="11"/>
  </w:num>
  <w:num w:numId="9" w16cid:durableId="262688960">
    <w:abstractNumId w:val="5"/>
  </w:num>
  <w:num w:numId="10" w16cid:durableId="1326788636">
    <w:abstractNumId w:val="6"/>
  </w:num>
  <w:num w:numId="11" w16cid:durableId="1284655608">
    <w:abstractNumId w:val="14"/>
  </w:num>
  <w:num w:numId="12" w16cid:durableId="1572232184">
    <w:abstractNumId w:val="13"/>
  </w:num>
  <w:num w:numId="13" w16cid:durableId="1794320584">
    <w:abstractNumId w:val="0"/>
  </w:num>
  <w:num w:numId="14" w16cid:durableId="199901122">
    <w:abstractNumId w:val="12"/>
  </w:num>
  <w:num w:numId="15" w16cid:durableId="2117821664">
    <w:abstractNumId w:val="7"/>
  </w:num>
  <w:num w:numId="16" w16cid:durableId="1781291697">
    <w:abstractNumId w:val="18"/>
  </w:num>
  <w:num w:numId="17" w16cid:durableId="1941640051">
    <w:abstractNumId w:val="2"/>
  </w:num>
  <w:num w:numId="18" w16cid:durableId="164394588">
    <w:abstractNumId w:val="9"/>
  </w:num>
  <w:num w:numId="19" w16cid:durableId="5113809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009ED3"/>
    <w:rsid w:val="000007EF"/>
    <w:rsid w:val="00006EE1"/>
    <w:rsid w:val="0001048A"/>
    <w:rsid w:val="00013A9A"/>
    <w:rsid w:val="000140A4"/>
    <w:rsid w:val="000153A4"/>
    <w:rsid w:val="00021256"/>
    <w:rsid w:val="000215F9"/>
    <w:rsid w:val="000304BB"/>
    <w:rsid w:val="000513CB"/>
    <w:rsid w:val="000528F9"/>
    <w:rsid w:val="00054BC0"/>
    <w:rsid w:val="000552DB"/>
    <w:rsid w:val="00063415"/>
    <w:rsid w:val="000675F0"/>
    <w:rsid w:val="00095084"/>
    <w:rsid w:val="000A360D"/>
    <w:rsid w:val="000A5490"/>
    <w:rsid w:val="000A5702"/>
    <w:rsid w:val="000C03D1"/>
    <w:rsid w:val="000C11B0"/>
    <w:rsid w:val="000C1DE4"/>
    <w:rsid w:val="000C430A"/>
    <w:rsid w:val="000C4AAD"/>
    <w:rsid w:val="000E125B"/>
    <w:rsid w:val="00101533"/>
    <w:rsid w:val="00110254"/>
    <w:rsid w:val="001105F4"/>
    <w:rsid w:val="00111419"/>
    <w:rsid w:val="00123A2A"/>
    <w:rsid w:val="00123B55"/>
    <w:rsid w:val="00153820"/>
    <w:rsid w:val="001556D2"/>
    <w:rsid w:val="00177DC2"/>
    <w:rsid w:val="001A3EE5"/>
    <w:rsid w:val="001C09F5"/>
    <w:rsid w:val="001C5E45"/>
    <w:rsid w:val="001E0510"/>
    <w:rsid w:val="001E084C"/>
    <w:rsid w:val="001E5163"/>
    <w:rsid w:val="001F36A5"/>
    <w:rsid w:val="001F3A36"/>
    <w:rsid w:val="0020080D"/>
    <w:rsid w:val="0020300F"/>
    <w:rsid w:val="00203ADE"/>
    <w:rsid w:val="00206636"/>
    <w:rsid w:val="00207D41"/>
    <w:rsid w:val="0021022A"/>
    <w:rsid w:val="00210EAF"/>
    <w:rsid w:val="002153E1"/>
    <w:rsid w:val="0021786B"/>
    <w:rsid w:val="00221646"/>
    <w:rsid w:val="00222BA5"/>
    <w:rsid w:val="002252E7"/>
    <w:rsid w:val="00234F52"/>
    <w:rsid w:val="002356E4"/>
    <w:rsid w:val="002404CB"/>
    <w:rsid w:val="00255965"/>
    <w:rsid w:val="00257273"/>
    <w:rsid w:val="00260A9D"/>
    <w:rsid w:val="002624DF"/>
    <w:rsid w:val="00272A49"/>
    <w:rsid w:val="00280F2C"/>
    <w:rsid w:val="00283FF7"/>
    <w:rsid w:val="0029728E"/>
    <w:rsid w:val="002A063F"/>
    <w:rsid w:val="002A47B5"/>
    <w:rsid w:val="002A729E"/>
    <w:rsid w:val="002A7D42"/>
    <w:rsid w:val="002B0403"/>
    <w:rsid w:val="002B15B2"/>
    <w:rsid w:val="002B59EA"/>
    <w:rsid w:val="002D2D07"/>
    <w:rsid w:val="002D3E42"/>
    <w:rsid w:val="002D569D"/>
    <w:rsid w:val="002E320A"/>
    <w:rsid w:val="002E4B6A"/>
    <w:rsid w:val="002F02E9"/>
    <w:rsid w:val="002F1EAA"/>
    <w:rsid w:val="00303AD6"/>
    <w:rsid w:val="00311E40"/>
    <w:rsid w:val="003126C7"/>
    <w:rsid w:val="0032099D"/>
    <w:rsid w:val="00325128"/>
    <w:rsid w:val="00325684"/>
    <w:rsid w:val="00340D8E"/>
    <w:rsid w:val="0034231E"/>
    <w:rsid w:val="00346169"/>
    <w:rsid w:val="003608EC"/>
    <w:rsid w:val="00373D85"/>
    <w:rsid w:val="003754E2"/>
    <w:rsid w:val="00376F25"/>
    <w:rsid w:val="00381268"/>
    <w:rsid w:val="0038441D"/>
    <w:rsid w:val="003A33F9"/>
    <w:rsid w:val="003A6566"/>
    <w:rsid w:val="003B0ADB"/>
    <w:rsid w:val="003B23D6"/>
    <w:rsid w:val="003C6369"/>
    <w:rsid w:val="003D2A1C"/>
    <w:rsid w:val="003D2EEA"/>
    <w:rsid w:val="003E2A36"/>
    <w:rsid w:val="003E3580"/>
    <w:rsid w:val="003F4348"/>
    <w:rsid w:val="00401D1D"/>
    <w:rsid w:val="004020EE"/>
    <w:rsid w:val="00405371"/>
    <w:rsid w:val="0040583D"/>
    <w:rsid w:val="00422788"/>
    <w:rsid w:val="00437238"/>
    <w:rsid w:val="0044485F"/>
    <w:rsid w:val="00453072"/>
    <w:rsid w:val="00453E35"/>
    <w:rsid w:val="004556C6"/>
    <w:rsid w:val="00464017"/>
    <w:rsid w:val="00471AEB"/>
    <w:rsid w:val="004830D6"/>
    <w:rsid w:val="00483C0D"/>
    <w:rsid w:val="0048797F"/>
    <w:rsid w:val="00490BB0"/>
    <w:rsid w:val="00494C6F"/>
    <w:rsid w:val="00495550"/>
    <w:rsid w:val="00497EBD"/>
    <w:rsid w:val="004A1368"/>
    <w:rsid w:val="004A231C"/>
    <w:rsid w:val="004A6219"/>
    <w:rsid w:val="004B2D0F"/>
    <w:rsid w:val="004B79C9"/>
    <w:rsid w:val="004C08A5"/>
    <w:rsid w:val="004C1453"/>
    <w:rsid w:val="004C68B4"/>
    <w:rsid w:val="004D0BB6"/>
    <w:rsid w:val="004D4DA5"/>
    <w:rsid w:val="004D59B4"/>
    <w:rsid w:val="004E1E2D"/>
    <w:rsid w:val="004E3325"/>
    <w:rsid w:val="004E3A2E"/>
    <w:rsid w:val="004E5BCE"/>
    <w:rsid w:val="004F0457"/>
    <w:rsid w:val="004F58A2"/>
    <w:rsid w:val="004F711D"/>
    <w:rsid w:val="004F71E8"/>
    <w:rsid w:val="005043A6"/>
    <w:rsid w:val="00507D4F"/>
    <w:rsid w:val="00517AF7"/>
    <w:rsid w:val="00520610"/>
    <w:rsid w:val="00526B82"/>
    <w:rsid w:val="00531408"/>
    <w:rsid w:val="00561902"/>
    <w:rsid w:val="00561EF4"/>
    <w:rsid w:val="00567295"/>
    <w:rsid w:val="005673D9"/>
    <w:rsid w:val="0058427F"/>
    <w:rsid w:val="00591FEC"/>
    <w:rsid w:val="00596844"/>
    <w:rsid w:val="005A106B"/>
    <w:rsid w:val="005B0737"/>
    <w:rsid w:val="005C3492"/>
    <w:rsid w:val="005D2C6E"/>
    <w:rsid w:val="005E0190"/>
    <w:rsid w:val="005E05DB"/>
    <w:rsid w:val="005E07CD"/>
    <w:rsid w:val="005E2919"/>
    <w:rsid w:val="005E2CFB"/>
    <w:rsid w:val="005E5992"/>
    <w:rsid w:val="005E651F"/>
    <w:rsid w:val="005F1CF6"/>
    <w:rsid w:val="005F7C5D"/>
    <w:rsid w:val="006011BE"/>
    <w:rsid w:val="00601A06"/>
    <w:rsid w:val="00604FEC"/>
    <w:rsid w:val="00606B0D"/>
    <w:rsid w:val="00606C80"/>
    <w:rsid w:val="006070EC"/>
    <w:rsid w:val="006129A1"/>
    <w:rsid w:val="00626301"/>
    <w:rsid w:val="00647026"/>
    <w:rsid w:val="006622E3"/>
    <w:rsid w:val="00662E85"/>
    <w:rsid w:val="006652B9"/>
    <w:rsid w:val="00674D0E"/>
    <w:rsid w:val="00675E42"/>
    <w:rsid w:val="0067718E"/>
    <w:rsid w:val="006863DE"/>
    <w:rsid w:val="00687B4D"/>
    <w:rsid w:val="006A2310"/>
    <w:rsid w:val="006A3A66"/>
    <w:rsid w:val="006B0A2E"/>
    <w:rsid w:val="006B0BF7"/>
    <w:rsid w:val="006B725B"/>
    <w:rsid w:val="006C142F"/>
    <w:rsid w:val="006C4450"/>
    <w:rsid w:val="006C63E6"/>
    <w:rsid w:val="006E091E"/>
    <w:rsid w:val="006F5D91"/>
    <w:rsid w:val="006F6DAA"/>
    <w:rsid w:val="006F7CBE"/>
    <w:rsid w:val="006F7D35"/>
    <w:rsid w:val="00700A53"/>
    <w:rsid w:val="007060AF"/>
    <w:rsid w:val="007179DE"/>
    <w:rsid w:val="00721AA8"/>
    <w:rsid w:val="00722E48"/>
    <w:rsid w:val="00722ECC"/>
    <w:rsid w:val="007255CB"/>
    <w:rsid w:val="00731356"/>
    <w:rsid w:val="0073692C"/>
    <w:rsid w:val="00740AA4"/>
    <w:rsid w:val="00746AFE"/>
    <w:rsid w:val="00757874"/>
    <w:rsid w:val="007614C4"/>
    <w:rsid w:val="00764F58"/>
    <w:rsid w:val="007656F4"/>
    <w:rsid w:val="00772714"/>
    <w:rsid w:val="00772BAD"/>
    <w:rsid w:val="007758BB"/>
    <w:rsid w:val="00776734"/>
    <w:rsid w:val="00776C10"/>
    <w:rsid w:val="00782407"/>
    <w:rsid w:val="00792333"/>
    <w:rsid w:val="007967D1"/>
    <w:rsid w:val="00797125"/>
    <w:rsid w:val="007A10D6"/>
    <w:rsid w:val="007A2A23"/>
    <w:rsid w:val="007C3E5C"/>
    <w:rsid w:val="007C5C9C"/>
    <w:rsid w:val="007C5EFC"/>
    <w:rsid w:val="007D63CA"/>
    <w:rsid w:val="007D72E9"/>
    <w:rsid w:val="007E67FD"/>
    <w:rsid w:val="007E7015"/>
    <w:rsid w:val="007F5BC9"/>
    <w:rsid w:val="0080352E"/>
    <w:rsid w:val="008054AA"/>
    <w:rsid w:val="00810494"/>
    <w:rsid w:val="00826363"/>
    <w:rsid w:val="00830415"/>
    <w:rsid w:val="00836BE4"/>
    <w:rsid w:val="00842750"/>
    <w:rsid w:val="00845C6E"/>
    <w:rsid w:val="008461B1"/>
    <w:rsid w:val="008555F3"/>
    <w:rsid w:val="00866B06"/>
    <w:rsid w:val="00871F44"/>
    <w:rsid w:val="00876724"/>
    <w:rsid w:val="00886A27"/>
    <w:rsid w:val="008914BB"/>
    <w:rsid w:val="00891AD6"/>
    <w:rsid w:val="00893BCE"/>
    <w:rsid w:val="00894CAB"/>
    <w:rsid w:val="008A2472"/>
    <w:rsid w:val="008A6190"/>
    <w:rsid w:val="008A648E"/>
    <w:rsid w:val="008A7037"/>
    <w:rsid w:val="008B05B6"/>
    <w:rsid w:val="008B443B"/>
    <w:rsid w:val="008B755C"/>
    <w:rsid w:val="008C13EB"/>
    <w:rsid w:val="008C2D1F"/>
    <w:rsid w:val="008C4448"/>
    <w:rsid w:val="008C4686"/>
    <w:rsid w:val="008C6C51"/>
    <w:rsid w:val="008C7B29"/>
    <w:rsid w:val="008E2AF3"/>
    <w:rsid w:val="008E5024"/>
    <w:rsid w:val="008F0EA6"/>
    <w:rsid w:val="00901B00"/>
    <w:rsid w:val="00901EB7"/>
    <w:rsid w:val="0090283C"/>
    <w:rsid w:val="00904229"/>
    <w:rsid w:val="00904B86"/>
    <w:rsid w:val="00910F8C"/>
    <w:rsid w:val="0091700D"/>
    <w:rsid w:val="00920104"/>
    <w:rsid w:val="009234A2"/>
    <w:rsid w:val="00925FA0"/>
    <w:rsid w:val="009328DC"/>
    <w:rsid w:val="00935FF9"/>
    <w:rsid w:val="00942E56"/>
    <w:rsid w:val="00946DF4"/>
    <w:rsid w:val="00946E10"/>
    <w:rsid w:val="0095198A"/>
    <w:rsid w:val="00962E24"/>
    <w:rsid w:val="00973438"/>
    <w:rsid w:val="00977011"/>
    <w:rsid w:val="0098257A"/>
    <w:rsid w:val="00982643"/>
    <w:rsid w:val="00986013"/>
    <w:rsid w:val="00987EC5"/>
    <w:rsid w:val="009904B4"/>
    <w:rsid w:val="0099395D"/>
    <w:rsid w:val="00996530"/>
    <w:rsid w:val="009A73C8"/>
    <w:rsid w:val="009B2F4D"/>
    <w:rsid w:val="009C1A95"/>
    <w:rsid w:val="009D1DBE"/>
    <w:rsid w:val="009D29C9"/>
    <w:rsid w:val="009D3440"/>
    <w:rsid w:val="009D3D61"/>
    <w:rsid w:val="009D48F1"/>
    <w:rsid w:val="009E06D4"/>
    <w:rsid w:val="009E10D8"/>
    <w:rsid w:val="009E5E10"/>
    <w:rsid w:val="009E70EB"/>
    <w:rsid w:val="00A17012"/>
    <w:rsid w:val="00A20FA1"/>
    <w:rsid w:val="00A24FB4"/>
    <w:rsid w:val="00A35B9D"/>
    <w:rsid w:val="00A42A7C"/>
    <w:rsid w:val="00A711A1"/>
    <w:rsid w:val="00A879A2"/>
    <w:rsid w:val="00A900AB"/>
    <w:rsid w:val="00A927DF"/>
    <w:rsid w:val="00AA12A9"/>
    <w:rsid w:val="00AA335C"/>
    <w:rsid w:val="00AA3442"/>
    <w:rsid w:val="00AB1A41"/>
    <w:rsid w:val="00AC2D3F"/>
    <w:rsid w:val="00AD09A5"/>
    <w:rsid w:val="00AD5DBB"/>
    <w:rsid w:val="00AD6CC8"/>
    <w:rsid w:val="00AE1F5A"/>
    <w:rsid w:val="00AE4B6F"/>
    <w:rsid w:val="00AF0634"/>
    <w:rsid w:val="00AF455E"/>
    <w:rsid w:val="00AF6632"/>
    <w:rsid w:val="00B06EFA"/>
    <w:rsid w:val="00B10F40"/>
    <w:rsid w:val="00B16522"/>
    <w:rsid w:val="00B24AC7"/>
    <w:rsid w:val="00B279B1"/>
    <w:rsid w:val="00B30CA5"/>
    <w:rsid w:val="00B35834"/>
    <w:rsid w:val="00B364F6"/>
    <w:rsid w:val="00B4319D"/>
    <w:rsid w:val="00B4764D"/>
    <w:rsid w:val="00B5084E"/>
    <w:rsid w:val="00B84C23"/>
    <w:rsid w:val="00B8543E"/>
    <w:rsid w:val="00B861A6"/>
    <w:rsid w:val="00B921DD"/>
    <w:rsid w:val="00BA26AD"/>
    <w:rsid w:val="00BA2B7F"/>
    <w:rsid w:val="00BA4B9E"/>
    <w:rsid w:val="00BD7894"/>
    <w:rsid w:val="00BE3FFF"/>
    <w:rsid w:val="00BE69E3"/>
    <w:rsid w:val="00BF01EB"/>
    <w:rsid w:val="00BF34E6"/>
    <w:rsid w:val="00BF4FDA"/>
    <w:rsid w:val="00BF74AA"/>
    <w:rsid w:val="00BF7F36"/>
    <w:rsid w:val="00C14755"/>
    <w:rsid w:val="00C14976"/>
    <w:rsid w:val="00C20AAD"/>
    <w:rsid w:val="00C25A8D"/>
    <w:rsid w:val="00C27AF2"/>
    <w:rsid w:val="00C30F71"/>
    <w:rsid w:val="00C32B31"/>
    <w:rsid w:val="00C34B0A"/>
    <w:rsid w:val="00C44576"/>
    <w:rsid w:val="00C449CB"/>
    <w:rsid w:val="00C50AB3"/>
    <w:rsid w:val="00C558CD"/>
    <w:rsid w:val="00C63B46"/>
    <w:rsid w:val="00C65110"/>
    <w:rsid w:val="00C76F2D"/>
    <w:rsid w:val="00C81076"/>
    <w:rsid w:val="00C81C31"/>
    <w:rsid w:val="00C91ED8"/>
    <w:rsid w:val="00C92F3E"/>
    <w:rsid w:val="00C9326D"/>
    <w:rsid w:val="00C96EC4"/>
    <w:rsid w:val="00CA47EF"/>
    <w:rsid w:val="00CB62CC"/>
    <w:rsid w:val="00CC5B15"/>
    <w:rsid w:val="00CD368F"/>
    <w:rsid w:val="00CD61FC"/>
    <w:rsid w:val="00CD77EF"/>
    <w:rsid w:val="00CE443F"/>
    <w:rsid w:val="00CE5396"/>
    <w:rsid w:val="00CE71E4"/>
    <w:rsid w:val="00CF0885"/>
    <w:rsid w:val="00CF1DB3"/>
    <w:rsid w:val="00CF239D"/>
    <w:rsid w:val="00CF5D91"/>
    <w:rsid w:val="00CF6441"/>
    <w:rsid w:val="00D004B5"/>
    <w:rsid w:val="00D06D53"/>
    <w:rsid w:val="00D168D1"/>
    <w:rsid w:val="00D16F70"/>
    <w:rsid w:val="00D220E3"/>
    <w:rsid w:val="00D243CD"/>
    <w:rsid w:val="00D25D77"/>
    <w:rsid w:val="00D31379"/>
    <w:rsid w:val="00D371A3"/>
    <w:rsid w:val="00D43A43"/>
    <w:rsid w:val="00D4500A"/>
    <w:rsid w:val="00D469BD"/>
    <w:rsid w:val="00D5232B"/>
    <w:rsid w:val="00D54D1B"/>
    <w:rsid w:val="00D65AD5"/>
    <w:rsid w:val="00D71032"/>
    <w:rsid w:val="00D8590E"/>
    <w:rsid w:val="00D91D60"/>
    <w:rsid w:val="00D92428"/>
    <w:rsid w:val="00D9298C"/>
    <w:rsid w:val="00D96E53"/>
    <w:rsid w:val="00DA17CC"/>
    <w:rsid w:val="00DA7DAB"/>
    <w:rsid w:val="00DB0239"/>
    <w:rsid w:val="00DB03C2"/>
    <w:rsid w:val="00DB0DF9"/>
    <w:rsid w:val="00DB1DD6"/>
    <w:rsid w:val="00DB2207"/>
    <w:rsid w:val="00DB4BC9"/>
    <w:rsid w:val="00DC1282"/>
    <w:rsid w:val="00DC2A35"/>
    <w:rsid w:val="00DC3B79"/>
    <w:rsid w:val="00DC41CB"/>
    <w:rsid w:val="00DD4342"/>
    <w:rsid w:val="00DE0FF1"/>
    <w:rsid w:val="00DE1C90"/>
    <w:rsid w:val="00DE2C7E"/>
    <w:rsid w:val="00DF6B75"/>
    <w:rsid w:val="00E02A6D"/>
    <w:rsid w:val="00E1399F"/>
    <w:rsid w:val="00E20C7B"/>
    <w:rsid w:val="00E22740"/>
    <w:rsid w:val="00E3517E"/>
    <w:rsid w:val="00E4536C"/>
    <w:rsid w:val="00E4733E"/>
    <w:rsid w:val="00E50ADA"/>
    <w:rsid w:val="00E52791"/>
    <w:rsid w:val="00E5782B"/>
    <w:rsid w:val="00E60625"/>
    <w:rsid w:val="00E63CB9"/>
    <w:rsid w:val="00E709FC"/>
    <w:rsid w:val="00E74894"/>
    <w:rsid w:val="00E8053C"/>
    <w:rsid w:val="00E942F4"/>
    <w:rsid w:val="00EA0994"/>
    <w:rsid w:val="00EB2A95"/>
    <w:rsid w:val="00EB39A4"/>
    <w:rsid w:val="00EB61D6"/>
    <w:rsid w:val="00EB66E0"/>
    <w:rsid w:val="00EB7078"/>
    <w:rsid w:val="00EC4AD5"/>
    <w:rsid w:val="00EC7C13"/>
    <w:rsid w:val="00EF489E"/>
    <w:rsid w:val="00EF50C9"/>
    <w:rsid w:val="00F00F6B"/>
    <w:rsid w:val="00F014D1"/>
    <w:rsid w:val="00F1161A"/>
    <w:rsid w:val="00F239F2"/>
    <w:rsid w:val="00F354DA"/>
    <w:rsid w:val="00F51C2D"/>
    <w:rsid w:val="00F60734"/>
    <w:rsid w:val="00F704D6"/>
    <w:rsid w:val="00F71436"/>
    <w:rsid w:val="00F7434C"/>
    <w:rsid w:val="00F75E46"/>
    <w:rsid w:val="00F77A79"/>
    <w:rsid w:val="00F855A2"/>
    <w:rsid w:val="00F91614"/>
    <w:rsid w:val="00F96548"/>
    <w:rsid w:val="00FB502A"/>
    <w:rsid w:val="00FB6350"/>
    <w:rsid w:val="00FC12C9"/>
    <w:rsid w:val="00FC2615"/>
    <w:rsid w:val="00FC2CFC"/>
    <w:rsid w:val="00FC5801"/>
    <w:rsid w:val="00FC6FAC"/>
    <w:rsid w:val="00FD1725"/>
    <w:rsid w:val="00FF00F3"/>
    <w:rsid w:val="15009ED3"/>
    <w:rsid w:val="2E60116A"/>
    <w:rsid w:val="332F3E40"/>
    <w:rsid w:val="34FEB051"/>
    <w:rsid w:val="40142CEB"/>
    <w:rsid w:val="541D15D4"/>
    <w:rsid w:val="761A6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DF18B"/>
  <w15:chartTrackingRefBased/>
  <w15:docId w15:val="{96886C70-4F48-41E1-BB2A-146F5732E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Pr>
      <w:rFonts w:eastAsiaTheme="majorEastAsia" w:cstheme="majorBidi"/>
      <w:color w:val="2F5496"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2F5496"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numbering" w:customStyle="1" w:styleId="NoList1">
    <w:name w:val="No List1"/>
    <w:next w:val="NoList"/>
    <w:uiPriority w:val="99"/>
    <w:semiHidden/>
    <w:unhideWhenUsed/>
    <w:rsid w:val="007D72E9"/>
  </w:style>
  <w:style w:type="paragraph" w:styleId="ListParagraph">
    <w:name w:val="List Paragraph"/>
    <w:basedOn w:val="Normal"/>
    <w:uiPriority w:val="34"/>
    <w:qFormat/>
    <w:rsid w:val="007D72E9"/>
    <w:pPr>
      <w:spacing w:line="278" w:lineRule="auto"/>
      <w:ind w:left="720"/>
      <w:contextualSpacing/>
    </w:pPr>
    <w:rPr>
      <w:rFonts w:eastAsia="Calibri"/>
      <w:kern w:val="2"/>
      <w:lang w:eastAsia="en-US"/>
      <w14:ligatures w14:val="standardContextual"/>
    </w:rPr>
  </w:style>
  <w:style w:type="paragraph" w:styleId="Header">
    <w:name w:val="header"/>
    <w:basedOn w:val="Normal"/>
    <w:link w:val="HeaderChar"/>
    <w:uiPriority w:val="99"/>
    <w:unhideWhenUsed/>
    <w:rsid w:val="007D72E9"/>
    <w:pPr>
      <w:tabs>
        <w:tab w:val="center" w:pos="4680"/>
        <w:tab w:val="right" w:pos="9360"/>
      </w:tabs>
      <w:spacing w:after="0" w:line="240" w:lineRule="auto"/>
    </w:pPr>
    <w:rPr>
      <w:rFonts w:eastAsia="Calibri"/>
      <w:kern w:val="2"/>
      <w:lang w:eastAsia="en-US"/>
      <w14:ligatures w14:val="standardContextual"/>
    </w:rPr>
  </w:style>
  <w:style w:type="character" w:customStyle="1" w:styleId="HeaderChar">
    <w:name w:val="Header Char"/>
    <w:basedOn w:val="DefaultParagraphFont"/>
    <w:link w:val="Header"/>
    <w:uiPriority w:val="99"/>
    <w:rsid w:val="007D72E9"/>
    <w:rPr>
      <w:rFonts w:eastAsia="Calibri"/>
      <w:kern w:val="2"/>
      <w:lang w:eastAsia="en-US"/>
      <w14:ligatures w14:val="standardContextual"/>
    </w:rPr>
  </w:style>
  <w:style w:type="paragraph" w:styleId="Footer">
    <w:name w:val="footer"/>
    <w:basedOn w:val="Normal"/>
    <w:link w:val="FooterChar"/>
    <w:uiPriority w:val="99"/>
    <w:unhideWhenUsed/>
    <w:rsid w:val="007D72E9"/>
    <w:pPr>
      <w:tabs>
        <w:tab w:val="center" w:pos="4680"/>
        <w:tab w:val="right" w:pos="9360"/>
      </w:tabs>
      <w:spacing w:after="0" w:line="240" w:lineRule="auto"/>
    </w:pPr>
    <w:rPr>
      <w:rFonts w:eastAsia="Calibri"/>
      <w:kern w:val="2"/>
      <w:lang w:eastAsia="en-US"/>
      <w14:ligatures w14:val="standardContextual"/>
    </w:rPr>
  </w:style>
  <w:style w:type="character" w:customStyle="1" w:styleId="FooterChar">
    <w:name w:val="Footer Char"/>
    <w:basedOn w:val="DefaultParagraphFont"/>
    <w:link w:val="Footer"/>
    <w:uiPriority w:val="99"/>
    <w:rsid w:val="007D72E9"/>
    <w:rPr>
      <w:rFonts w:eastAsia="Calibri"/>
      <w:kern w:val="2"/>
      <w:lang w:eastAsia="en-US"/>
      <w14:ligatures w14:val="standardContextual"/>
    </w:rPr>
  </w:style>
  <w:style w:type="paragraph" w:styleId="TOCHeading">
    <w:name w:val="TOC Heading"/>
    <w:basedOn w:val="Heading1"/>
    <w:next w:val="Normal"/>
    <w:uiPriority w:val="39"/>
    <w:unhideWhenUsed/>
    <w:qFormat/>
    <w:rsid w:val="007D72E9"/>
    <w:pPr>
      <w:spacing w:before="240" w:after="0" w:line="259" w:lineRule="auto"/>
      <w:outlineLvl w:val="9"/>
    </w:pPr>
    <w:rPr>
      <w:sz w:val="32"/>
      <w:szCs w:val="32"/>
      <w:lang w:eastAsia="en-US"/>
    </w:rPr>
  </w:style>
  <w:style w:type="paragraph" w:customStyle="1" w:styleId="Caption1">
    <w:name w:val="Caption1"/>
    <w:basedOn w:val="Normal"/>
    <w:next w:val="Normal"/>
    <w:uiPriority w:val="35"/>
    <w:unhideWhenUsed/>
    <w:qFormat/>
    <w:rsid w:val="007D72E9"/>
    <w:pPr>
      <w:spacing w:after="200" w:line="240" w:lineRule="auto"/>
    </w:pPr>
    <w:rPr>
      <w:rFonts w:eastAsia="Calibri"/>
      <w:i/>
      <w:iCs/>
      <w:color w:val="44546A"/>
      <w:kern w:val="2"/>
      <w:sz w:val="18"/>
      <w:szCs w:val="18"/>
      <w:lang w:eastAsia="en-US"/>
      <w14:ligatures w14:val="standardContextual"/>
    </w:rPr>
  </w:style>
  <w:style w:type="character" w:styleId="PlaceholderText">
    <w:name w:val="Placeholder Text"/>
    <w:basedOn w:val="DefaultParagraphFont"/>
    <w:uiPriority w:val="99"/>
    <w:semiHidden/>
    <w:rsid w:val="007D72E9"/>
    <w:rPr>
      <w:color w:val="666666"/>
    </w:rPr>
  </w:style>
  <w:style w:type="table" w:styleId="TableGrid">
    <w:name w:val="Table Grid"/>
    <w:basedOn w:val="TableNormal"/>
    <w:uiPriority w:val="39"/>
    <w:rsid w:val="007D72E9"/>
    <w:pPr>
      <w:spacing w:after="0" w:line="240" w:lineRule="auto"/>
    </w:pPr>
    <w:rPr>
      <w:rFonts w:eastAsia="Calibr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11">
    <w:name w:val="sc11"/>
    <w:basedOn w:val="DefaultParagraphFont"/>
    <w:rsid w:val="007D72E9"/>
    <w:rPr>
      <w:rFonts w:ascii="Courier New" w:hAnsi="Courier New" w:cs="Courier New" w:hint="default"/>
      <w:color w:val="008000"/>
      <w:sz w:val="20"/>
      <w:szCs w:val="20"/>
    </w:rPr>
  </w:style>
  <w:style w:type="character" w:customStyle="1" w:styleId="sc0">
    <w:name w:val="sc0"/>
    <w:basedOn w:val="DefaultParagraphFont"/>
    <w:rsid w:val="007D72E9"/>
    <w:rPr>
      <w:rFonts w:ascii="Courier New" w:hAnsi="Courier New" w:cs="Courier New" w:hint="default"/>
      <w:color w:val="000000"/>
      <w:sz w:val="20"/>
      <w:szCs w:val="20"/>
    </w:rPr>
  </w:style>
  <w:style w:type="character" w:customStyle="1" w:styleId="sc91">
    <w:name w:val="sc91"/>
    <w:basedOn w:val="DefaultParagraphFont"/>
    <w:rsid w:val="007D72E9"/>
    <w:rPr>
      <w:rFonts w:ascii="Courier New" w:hAnsi="Courier New" w:cs="Courier New" w:hint="default"/>
      <w:color w:val="0080FF"/>
      <w:sz w:val="20"/>
      <w:szCs w:val="20"/>
    </w:rPr>
  </w:style>
  <w:style w:type="character" w:customStyle="1" w:styleId="sc5">
    <w:name w:val="sc5"/>
    <w:basedOn w:val="DefaultParagraphFont"/>
    <w:rsid w:val="007D72E9"/>
    <w:rPr>
      <w:rFonts w:ascii="Courier New" w:hAnsi="Courier New" w:cs="Courier New" w:hint="default"/>
      <w:color w:val="000000"/>
      <w:sz w:val="20"/>
      <w:szCs w:val="20"/>
    </w:rPr>
  </w:style>
  <w:style w:type="character" w:customStyle="1" w:styleId="sc21">
    <w:name w:val="sc21"/>
    <w:basedOn w:val="DefaultParagraphFont"/>
    <w:rsid w:val="007D72E9"/>
    <w:rPr>
      <w:rFonts w:ascii="Courier New" w:hAnsi="Courier New" w:cs="Courier New" w:hint="default"/>
      <w:color w:val="FF8000"/>
      <w:sz w:val="20"/>
      <w:szCs w:val="20"/>
    </w:rPr>
  </w:style>
  <w:style w:type="character" w:customStyle="1" w:styleId="sc41">
    <w:name w:val="sc41"/>
    <w:basedOn w:val="DefaultParagraphFont"/>
    <w:rsid w:val="007D72E9"/>
    <w:rPr>
      <w:rFonts w:ascii="Courier New" w:hAnsi="Courier New" w:cs="Courier New" w:hint="default"/>
      <w:b/>
      <w:bCs/>
      <w:color w:val="000080"/>
      <w:sz w:val="20"/>
      <w:szCs w:val="20"/>
    </w:rPr>
  </w:style>
  <w:style w:type="character" w:customStyle="1" w:styleId="sc61">
    <w:name w:val="sc61"/>
    <w:basedOn w:val="DefaultParagraphFont"/>
    <w:rsid w:val="007D72E9"/>
    <w:rPr>
      <w:rFonts w:ascii="Courier New" w:hAnsi="Courier New" w:cs="Courier New" w:hint="default"/>
      <w:b/>
      <w:bCs/>
      <w:color w:val="0000FF"/>
      <w:sz w:val="20"/>
      <w:szCs w:val="20"/>
    </w:rPr>
  </w:style>
  <w:style w:type="character" w:customStyle="1" w:styleId="sc141">
    <w:name w:val="sc141"/>
    <w:basedOn w:val="DefaultParagraphFont"/>
    <w:rsid w:val="007D72E9"/>
    <w:rPr>
      <w:rFonts w:ascii="Courier New" w:hAnsi="Courier New" w:cs="Courier New" w:hint="default"/>
      <w:b/>
      <w:bCs/>
      <w:color w:val="804000"/>
      <w:sz w:val="20"/>
      <w:szCs w:val="20"/>
    </w:rPr>
  </w:style>
  <w:style w:type="paragraph" w:styleId="TOC1">
    <w:name w:val="toc 1"/>
    <w:basedOn w:val="Normal"/>
    <w:next w:val="Normal"/>
    <w:autoRedefine/>
    <w:uiPriority w:val="39"/>
    <w:unhideWhenUsed/>
    <w:rsid w:val="007D72E9"/>
    <w:pPr>
      <w:spacing w:after="100" w:line="278" w:lineRule="auto"/>
    </w:pPr>
    <w:rPr>
      <w:rFonts w:eastAsia="Calibri"/>
      <w:kern w:val="2"/>
      <w:lang w:eastAsia="en-US"/>
      <w14:ligatures w14:val="standardContextual"/>
    </w:rPr>
  </w:style>
  <w:style w:type="paragraph" w:styleId="TOC2">
    <w:name w:val="toc 2"/>
    <w:basedOn w:val="Normal"/>
    <w:next w:val="Normal"/>
    <w:autoRedefine/>
    <w:uiPriority w:val="39"/>
    <w:unhideWhenUsed/>
    <w:rsid w:val="007D72E9"/>
    <w:pPr>
      <w:spacing w:after="100" w:line="278" w:lineRule="auto"/>
      <w:ind w:left="240"/>
    </w:pPr>
    <w:rPr>
      <w:rFonts w:eastAsia="Calibri"/>
      <w:kern w:val="2"/>
      <w:lang w:eastAsia="en-US"/>
      <w14:ligatures w14:val="standardContextual"/>
    </w:rPr>
  </w:style>
  <w:style w:type="paragraph" w:styleId="TOC3">
    <w:name w:val="toc 3"/>
    <w:basedOn w:val="Normal"/>
    <w:next w:val="Normal"/>
    <w:autoRedefine/>
    <w:uiPriority w:val="39"/>
    <w:unhideWhenUsed/>
    <w:rsid w:val="007D72E9"/>
    <w:pPr>
      <w:spacing w:after="100" w:line="278" w:lineRule="auto"/>
      <w:ind w:left="480"/>
    </w:pPr>
    <w:rPr>
      <w:rFonts w:eastAsia="Calibri"/>
      <w:kern w:val="2"/>
      <w:lang w:eastAsia="en-US"/>
      <w14:ligatures w14:val="standardContextual"/>
    </w:rPr>
  </w:style>
  <w:style w:type="character" w:customStyle="1" w:styleId="Hyperlink1">
    <w:name w:val="Hyperlink1"/>
    <w:basedOn w:val="DefaultParagraphFont"/>
    <w:uiPriority w:val="99"/>
    <w:unhideWhenUsed/>
    <w:rsid w:val="007D72E9"/>
    <w:rPr>
      <w:color w:val="0563C1"/>
      <w:u w:val="single"/>
    </w:rPr>
  </w:style>
  <w:style w:type="paragraph" w:styleId="TableofFigures">
    <w:name w:val="table of figures"/>
    <w:basedOn w:val="Normal"/>
    <w:next w:val="Normal"/>
    <w:uiPriority w:val="99"/>
    <w:unhideWhenUsed/>
    <w:rsid w:val="007D72E9"/>
    <w:pPr>
      <w:spacing w:after="0" w:line="278" w:lineRule="auto"/>
    </w:pPr>
    <w:rPr>
      <w:rFonts w:eastAsia="Calibri"/>
      <w:kern w:val="2"/>
      <w:lang w:eastAsia="en-US"/>
      <w14:ligatures w14:val="standardContextual"/>
    </w:rPr>
  </w:style>
  <w:style w:type="paragraph" w:styleId="Bibliography">
    <w:name w:val="Bibliography"/>
    <w:basedOn w:val="Normal"/>
    <w:next w:val="Normal"/>
    <w:uiPriority w:val="37"/>
    <w:unhideWhenUsed/>
    <w:rsid w:val="007D72E9"/>
    <w:pPr>
      <w:spacing w:line="278" w:lineRule="auto"/>
    </w:pPr>
    <w:rPr>
      <w:rFonts w:eastAsia="Calibri"/>
      <w:kern w:val="2"/>
      <w:lang w:eastAsia="en-US"/>
      <w14:ligatures w14:val="standardContextual"/>
    </w:rPr>
  </w:style>
  <w:style w:type="paragraph" w:styleId="NoSpacing">
    <w:name w:val="No Spacing"/>
    <w:uiPriority w:val="1"/>
    <w:qFormat/>
    <w:rsid w:val="007D72E9"/>
    <w:pPr>
      <w:spacing w:after="0" w:line="240" w:lineRule="auto"/>
    </w:pPr>
    <w:rPr>
      <w:rFonts w:eastAsia="Calibri"/>
      <w:kern w:val="2"/>
      <w:lang w:eastAsia="en-US"/>
      <w14:ligatures w14:val="standardContextual"/>
    </w:rPr>
  </w:style>
  <w:style w:type="character" w:styleId="Hyperlink">
    <w:name w:val="Hyperlink"/>
    <w:basedOn w:val="DefaultParagraphFont"/>
    <w:uiPriority w:val="99"/>
    <w:unhideWhenUsed/>
    <w:rsid w:val="007D72E9"/>
    <w:rPr>
      <w:color w:val="0563C1" w:themeColor="hyperlink"/>
      <w:u w:val="single"/>
    </w:rPr>
  </w:style>
  <w:style w:type="character" w:styleId="Strong">
    <w:name w:val="Strong"/>
    <w:basedOn w:val="DefaultParagraphFont"/>
    <w:uiPriority w:val="22"/>
    <w:qFormat/>
    <w:rsid w:val="004E5BCE"/>
    <w:rPr>
      <w:b/>
      <w:bCs/>
    </w:rPr>
  </w:style>
  <w:style w:type="paragraph" w:styleId="Caption">
    <w:name w:val="caption"/>
    <w:basedOn w:val="Normal"/>
    <w:next w:val="Normal"/>
    <w:uiPriority w:val="35"/>
    <w:unhideWhenUsed/>
    <w:qFormat/>
    <w:rsid w:val="003126C7"/>
    <w:pPr>
      <w:spacing w:after="200" w:line="240" w:lineRule="auto"/>
    </w:pPr>
    <w:rPr>
      <w:i/>
      <w:iCs/>
      <w:color w:val="44546A" w:themeColor="text2"/>
      <w:sz w:val="18"/>
      <w:szCs w:val="18"/>
    </w:rPr>
  </w:style>
  <w:style w:type="table" w:styleId="GridTable4-Accent1">
    <w:name w:val="Grid Table 4 Accent 1"/>
    <w:basedOn w:val="TableNormal"/>
    <w:uiPriority w:val="49"/>
    <w:rsid w:val="004D0BB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sc161">
    <w:name w:val="sc161"/>
    <w:basedOn w:val="DefaultParagraphFont"/>
    <w:rsid w:val="0020080D"/>
    <w:rPr>
      <w:rFonts w:ascii="Courier New" w:hAnsi="Courier New" w:cs="Courier New" w:hint="default"/>
      <w:color w:val="8000FF"/>
      <w:sz w:val="20"/>
      <w:szCs w:val="20"/>
    </w:rPr>
  </w:style>
  <w:style w:type="character" w:customStyle="1" w:styleId="sc101">
    <w:name w:val="sc101"/>
    <w:basedOn w:val="DefaultParagraphFont"/>
    <w:rsid w:val="0020080D"/>
    <w:rPr>
      <w:rFonts w:ascii="Courier New" w:hAnsi="Courier New" w:cs="Courier New" w:hint="default"/>
      <w:b/>
      <w:bCs/>
      <w:color w:val="000080"/>
      <w:sz w:val="20"/>
      <w:szCs w:val="20"/>
    </w:rPr>
  </w:style>
  <w:style w:type="character" w:customStyle="1" w:styleId="sc51">
    <w:name w:val="sc51"/>
    <w:basedOn w:val="DefaultParagraphFont"/>
    <w:rsid w:val="0020080D"/>
    <w:rPr>
      <w:rFonts w:ascii="Courier New" w:hAnsi="Courier New" w:cs="Courier New" w:hint="default"/>
      <w:b/>
      <w:bCs/>
      <w:color w:val="0000F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2600">
      <w:bodyDiv w:val="1"/>
      <w:marLeft w:val="0"/>
      <w:marRight w:val="0"/>
      <w:marTop w:val="0"/>
      <w:marBottom w:val="0"/>
      <w:divBdr>
        <w:top w:val="none" w:sz="0" w:space="0" w:color="auto"/>
        <w:left w:val="none" w:sz="0" w:space="0" w:color="auto"/>
        <w:bottom w:val="none" w:sz="0" w:space="0" w:color="auto"/>
        <w:right w:val="none" w:sz="0" w:space="0" w:color="auto"/>
      </w:divBdr>
    </w:div>
    <w:div w:id="16547601">
      <w:bodyDiv w:val="1"/>
      <w:marLeft w:val="0"/>
      <w:marRight w:val="0"/>
      <w:marTop w:val="0"/>
      <w:marBottom w:val="0"/>
      <w:divBdr>
        <w:top w:val="none" w:sz="0" w:space="0" w:color="auto"/>
        <w:left w:val="none" w:sz="0" w:space="0" w:color="auto"/>
        <w:bottom w:val="none" w:sz="0" w:space="0" w:color="auto"/>
        <w:right w:val="none" w:sz="0" w:space="0" w:color="auto"/>
      </w:divBdr>
    </w:div>
    <w:div w:id="105120576">
      <w:bodyDiv w:val="1"/>
      <w:marLeft w:val="0"/>
      <w:marRight w:val="0"/>
      <w:marTop w:val="0"/>
      <w:marBottom w:val="0"/>
      <w:divBdr>
        <w:top w:val="none" w:sz="0" w:space="0" w:color="auto"/>
        <w:left w:val="none" w:sz="0" w:space="0" w:color="auto"/>
        <w:bottom w:val="none" w:sz="0" w:space="0" w:color="auto"/>
        <w:right w:val="none" w:sz="0" w:space="0" w:color="auto"/>
      </w:divBdr>
    </w:div>
    <w:div w:id="107772725">
      <w:bodyDiv w:val="1"/>
      <w:marLeft w:val="0"/>
      <w:marRight w:val="0"/>
      <w:marTop w:val="0"/>
      <w:marBottom w:val="0"/>
      <w:divBdr>
        <w:top w:val="none" w:sz="0" w:space="0" w:color="auto"/>
        <w:left w:val="none" w:sz="0" w:space="0" w:color="auto"/>
        <w:bottom w:val="none" w:sz="0" w:space="0" w:color="auto"/>
        <w:right w:val="none" w:sz="0" w:space="0" w:color="auto"/>
      </w:divBdr>
    </w:div>
    <w:div w:id="115031101">
      <w:bodyDiv w:val="1"/>
      <w:marLeft w:val="0"/>
      <w:marRight w:val="0"/>
      <w:marTop w:val="0"/>
      <w:marBottom w:val="0"/>
      <w:divBdr>
        <w:top w:val="none" w:sz="0" w:space="0" w:color="auto"/>
        <w:left w:val="none" w:sz="0" w:space="0" w:color="auto"/>
        <w:bottom w:val="none" w:sz="0" w:space="0" w:color="auto"/>
        <w:right w:val="none" w:sz="0" w:space="0" w:color="auto"/>
      </w:divBdr>
    </w:div>
    <w:div w:id="115415505">
      <w:bodyDiv w:val="1"/>
      <w:marLeft w:val="0"/>
      <w:marRight w:val="0"/>
      <w:marTop w:val="0"/>
      <w:marBottom w:val="0"/>
      <w:divBdr>
        <w:top w:val="none" w:sz="0" w:space="0" w:color="auto"/>
        <w:left w:val="none" w:sz="0" w:space="0" w:color="auto"/>
        <w:bottom w:val="none" w:sz="0" w:space="0" w:color="auto"/>
        <w:right w:val="none" w:sz="0" w:space="0" w:color="auto"/>
      </w:divBdr>
    </w:div>
    <w:div w:id="120417886">
      <w:bodyDiv w:val="1"/>
      <w:marLeft w:val="0"/>
      <w:marRight w:val="0"/>
      <w:marTop w:val="0"/>
      <w:marBottom w:val="0"/>
      <w:divBdr>
        <w:top w:val="none" w:sz="0" w:space="0" w:color="auto"/>
        <w:left w:val="none" w:sz="0" w:space="0" w:color="auto"/>
        <w:bottom w:val="none" w:sz="0" w:space="0" w:color="auto"/>
        <w:right w:val="none" w:sz="0" w:space="0" w:color="auto"/>
      </w:divBdr>
    </w:div>
    <w:div w:id="124592537">
      <w:bodyDiv w:val="1"/>
      <w:marLeft w:val="0"/>
      <w:marRight w:val="0"/>
      <w:marTop w:val="0"/>
      <w:marBottom w:val="0"/>
      <w:divBdr>
        <w:top w:val="none" w:sz="0" w:space="0" w:color="auto"/>
        <w:left w:val="none" w:sz="0" w:space="0" w:color="auto"/>
        <w:bottom w:val="none" w:sz="0" w:space="0" w:color="auto"/>
        <w:right w:val="none" w:sz="0" w:space="0" w:color="auto"/>
      </w:divBdr>
    </w:div>
    <w:div w:id="135420394">
      <w:bodyDiv w:val="1"/>
      <w:marLeft w:val="0"/>
      <w:marRight w:val="0"/>
      <w:marTop w:val="0"/>
      <w:marBottom w:val="0"/>
      <w:divBdr>
        <w:top w:val="none" w:sz="0" w:space="0" w:color="auto"/>
        <w:left w:val="none" w:sz="0" w:space="0" w:color="auto"/>
        <w:bottom w:val="none" w:sz="0" w:space="0" w:color="auto"/>
        <w:right w:val="none" w:sz="0" w:space="0" w:color="auto"/>
      </w:divBdr>
    </w:div>
    <w:div w:id="151063694">
      <w:bodyDiv w:val="1"/>
      <w:marLeft w:val="0"/>
      <w:marRight w:val="0"/>
      <w:marTop w:val="0"/>
      <w:marBottom w:val="0"/>
      <w:divBdr>
        <w:top w:val="none" w:sz="0" w:space="0" w:color="auto"/>
        <w:left w:val="none" w:sz="0" w:space="0" w:color="auto"/>
        <w:bottom w:val="none" w:sz="0" w:space="0" w:color="auto"/>
        <w:right w:val="none" w:sz="0" w:space="0" w:color="auto"/>
      </w:divBdr>
    </w:div>
    <w:div w:id="159661291">
      <w:bodyDiv w:val="1"/>
      <w:marLeft w:val="0"/>
      <w:marRight w:val="0"/>
      <w:marTop w:val="0"/>
      <w:marBottom w:val="0"/>
      <w:divBdr>
        <w:top w:val="none" w:sz="0" w:space="0" w:color="auto"/>
        <w:left w:val="none" w:sz="0" w:space="0" w:color="auto"/>
        <w:bottom w:val="none" w:sz="0" w:space="0" w:color="auto"/>
        <w:right w:val="none" w:sz="0" w:space="0" w:color="auto"/>
      </w:divBdr>
    </w:div>
    <w:div w:id="202064345">
      <w:bodyDiv w:val="1"/>
      <w:marLeft w:val="0"/>
      <w:marRight w:val="0"/>
      <w:marTop w:val="0"/>
      <w:marBottom w:val="0"/>
      <w:divBdr>
        <w:top w:val="none" w:sz="0" w:space="0" w:color="auto"/>
        <w:left w:val="none" w:sz="0" w:space="0" w:color="auto"/>
        <w:bottom w:val="none" w:sz="0" w:space="0" w:color="auto"/>
        <w:right w:val="none" w:sz="0" w:space="0" w:color="auto"/>
      </w:divBdr>
    </w:div>
    <w:div w:id="215168950">
      <w:bodyDiv w:val="1"/>
      <w:marLeft w:val="0"/>
      <w:marRight w:val="0"/>
      <w:marTop w:val="0"/>
      <w:marBottom w:val="0"/>
      <w:divBdr>
        <w:top w:val="none" w:sz="0" w:space="0" w:color="auto"/>
        <w:left w:val="none" w:sz="0" w:space="0" w:color="auto"/>
        <w:bottom w:val="none" w:sz="0" w:space="0" w:color="auto"/>
        <w:right w:val="none" w:sz="0" w:space="0" w:color="auto"/>
      </w:divBdr>
    </w:div>
    <w:div w:id="220754459">
      <w:bodyDiv w:val="1"/>
      <w:marLeft w:val="0"/>
      <w:marRight w:val="0"/>
      <w:marTop w:val="0"/>
      <w:marBottom w:val="0"/>
      <w:divBdr>
        <w:top w:val="none" w:sz="0" w:space="0" w:color="auto"/>
        <w:left w:val="none" w:sz="0" w:space="0" w:color="auto"/>
        <w:bottom w:val="none" w:sz="0" w:space="0" w:color="auto"/>
        <w:right w:val="none" w:sz="0" w:space="0" w:color="auto"/>
      </w:divBdr>
    </w:div>
    <w:div w:id="254749044">
      <w:bodyDiv w:val="1"/>
      <w:marLeft w:val="0"/>
      <w:marRight w:val="0"/>
      <w:marTop w:val="0"/>
      <w:marBottom w:val="0"/>
      <w:divBdr>
        <w:top w:val="none" w:sz="0" w:space="0" w:color="auto"/>
        <w:left w:val="none" w:sz="0" w:space="0" w:color="auto"/>
        <w:bottom w:val="none" w:sz="0" w:space="0" w:color="auto"/>
        <w:right w:val="none" w:sz="0" w:space="0" w:color="auto"/>
      </w:divBdr>
    </w:div>
    <w:div w:id="263154908">
      <w:bodyDiv w:val="1"/>
      <w:marLeft w:val="0"/>
      <w:marRight w:val="0"/>
      <w:marTop w:val="0"/>
      <w:marBottom w:val="0"/>
      <w:divBdr>
        <w:top w:val="none" w:sz="0" w:space="0" w:color="auto"/>
        <w:left w:val="none" w:sz="0" w:space="0" w:color="auto"/>
        <w:bottom w:val="none" w:sz="0" w:space="0" w:color="auto"/>
        <w:right w:val="none" w:sz="0" w:space="0" w:color="auto"/>
      </w:divBdr>
    </w:div>
    <w:div w:id="302388613">
      <w:bodyDiv w:val="1"/>
      <w:marLeft w:val="0"/>
      <w:marRight w:val="0"/>
      <w:marTop w:val="0"/>
      <w:marBottom w:val="0"/>
      <w:divBdr>
        <w:top w:val="none" w:sz="0" w:space="0" w:color="auto"/>
        <w:left w:val="none" w:sz="0" w:space="0" w:color="auto"/>
        <w:bottom w:val="none" w:sz="0" w:space="0" w:color="auto"/>
        <w:right w:val="none" w:sz="0" w:space="0" w:color="auto"/>
      </w:divBdr>
    </w:div>
    <w:div w:id="322661649">
      <w:bodyDiv w:val="1"/>
      <w:marLeft w:val="0"/>
      <w:marRight w:val="0"/>
      <w:marTop w:val="0"/>
      <w:marBottom w:val="0"/>
      <w:divBdr>
        <w:top w:val="none" w:sz="0" w:space="0" w:color="auto"/>
        <w:left w:val="none" w:sz="0" w:space="0" w:color="auto"/>
        <w:bottom w:val="none" w:sz="0" w:space="0" w:color="auto"/>
        <w:right w:val="none" w:sz="0" w:space="0" w:color="auto"/>
      </w:divBdr>
    </w:div>
    <w:div w:id="331615418">
      <w:bodyDiv w:val="1"/>
      <w:marLeft w:val="0"/>
      <w:marRight w:val="0"/>
      <w:marTop w:val="0"/>
      <w:marBottom w:val="0"/>
      <w:divBdr>
        <w:top w:val="none" w:sz="0" w:space="0" w:color="auto"/>
        <w:left w:val="none" w:sz="0" w:space="0" w:color="auto"/>
        <w:bottom w:val="none" w:sz="0" w:space="0" w:color="auto"/>
        <w:right w:val="none" w:sz="0" w:space="0" w:color="auto"/>
      </w:divBdr>
    </w:div>
    <w:div w:id="341981712">
      <w:bodyDiv w:val="1"/>
      <w:marLeft w:val="0"/>
      <w:marRight w:val="0"/>
      <w:marTop w:val="0"/>
      <w:marBottom w:val="0"/>
      <w:divBdr>
        <w:top w:val="none" w:sz="0" w:space="0" w:color="auto"/>
        <w:left w:val="none" w:sz="0" w:space="0" w:color="auto"/>
        <w:bottom w:val="none" w:sz="0" w:space="0" w:color="auto"/>
        <w:right w:val="none" w:sz="0" w:space="0" w:color="auto"/>
      </w:divBdr>
    </w:div>
    <w:div w:id="458303488">
      <w:bodyDiv w:val="1"/>
      <w:marLeft w:val="0"/>
      <w:marRight w:val="0"/>
      <w:marTop w:val="0"/>
      <w:marBottom w:val="0"/>
      <w:divBdr>
        <w:top w:val="none" w:sz="0" w:space="0" w:color="auto"/>
        <w:left w:val="none" w:sz="0" w:space="0" w:color="auto"/>
        <w:bottom w:val="none" w:sz="0" w:space="0" w:color="auto"/>
        <w:right w:val="none" w:sz="0" w:space="0" w:color="auto"/>
      </w:divBdr>
    </w:div>
    <w:div w:id="462502269">
      <w:bodyDiv w:val="1"/>
      <w:marLeft w:val="0"/>
      <w:marRight w:val="0"/>
      <w:marTop w:val="0"/>
      <w:marBottom w:val="0"/>
      <w:divBdr>
        <w:top w:val="none" w:sz="0" w:space="0" w:color="auto"/>
        <w:left w:val="none" w:sz="0" w:space="0" w:color="auto"/>
        <w:bottom w:val="none" w:sz="0" w:space="0" w:color="auto"/>
        <w:right w:val="none" w:sz="0" w:space="0" w:color="auto"/>
      </w:divBdr>
    </w:div>
    <w:div w:id="467475564">
      <w:bodyDiv w:val="1"/>
      <w:marLeft w:val="0"/>
      <w:marRight w:val="0"/>
      <w:marTop w:val="0"/>
      <w:marBottom w:val="0"/>
      <w:divBdr>
        <w:top w:val="none" w:sz="0" w:space="0" w:color="auto"/>
        <w:left w:val="none" w:sz="0" w:space="0" w:color="auto"/>
        <w:bottom w:val="none" w:sz="0" w:space="0" w:color="auto"/>
        <w:right w:val="none" w:sz="0" w:space="0" w:color="auto"/>
      </w:divBdr>
    </w:div>
    <w:div w:id="487405274">
      <w:bodyDiv w:val="1"/>
      <w:marLeft w:val="0"/>
      <w:marRight w:val="0"/>
      <w:marTop w:val="0"/>
      <w:marBottom w:val="0"/>
      <w:divBdr>
        <w:top w:val="none" w:sz="0" w:space="0" w:color="auto"/>
        <w:left w:val="none" w:sz="0" w:space="0" w:color="auto"/>
        <w:bottom w:val="none" w:sz="0" w:space="0" w:color="auto"/>
        <w:right w:val="none" w:sz="0" w:space="0" w:color="auto"/>
      </w:divBdr>
    </w:div>
    <w:div w:id="503252292">
      <w:bodyDiv w:val="1"/>
      <w:marLeft w:val="0"/>
      <w:marRight w:val="0"/>
      <w:marTop w:val="0"/>
      <w:marBottom w:val="0"/>
      <w:divBdr>
        <w:top w:val="none" w:sz="0" w:space="0" w:color="auto"/>
        <w:left w:val="none" w:sz="0" w:space="0" w:color="auto"/>
        <w:bottom w:val="none" w:sz="0" w:space="0" w:color="auto"/>
        <w:right w:val="none" w:sz="0" w:space="0" w:color="auto"/>
      </w:divBdr>
    </w:div>
    <w:div w:id="520096521">
      <w:bodyDiv w:val="1"/>
      <w:marLeft w:val="0"/>
      <w:marRight w:val="0"/>
      <w:marTop w:val="0"/>
      <w:marBottom w:val="0"/>
      <w:divBdr>
        <w:top w:val="none" w:sz="0" w:space="0" w:color="auto"/>
        <w:left w:val="none" w:sz="0" w:space="0" w:color="auto"/>
        <w:bottom w:val="none" w:sz="0" w:space="0" w:color="auto"/>
        <w:right w:val="none" w:sz="0" w:space="0" w:color="auto"/>
      </w:divBdr>
    </w:div>
    <w:div w:id="551766886">
      <w:bodyDiv w:val="1"/>
      <w:marLeft w:val="0"/>
      <w:marRight w:val="0"/>
      <w:marTop w:val="0"/>
      <w:marBottom w:val="0"/>
      <w:divBdr>
        <w:top w:val="none" w:sz="0" w:space="0" w:color="auto"/>
        <w:left w:val="none" w:sz="0" w:space="0" w:color="auto"/>
        <w:bottom w:val="none" w:sz="0" w:space="0" w:color="auto"/>
        <w:right w:val="none" w:sz="0" w:space="0" w:color="auto"/>
      </w:divBdr>
    </w:div>
    <w:div w:id="566300399">
      <w:bodyDiv w:val="1"/>
      <w:marLeft w:val="0"/>
      <w:marRight w:val="0"/>
      <w:marTop w:val="0"/>
      <w:marBottom w:val="0"/>
      <w:divBdr>
        <w:top w:val="none" w:sz="0" w:space="0" w:color="auto"/>
        <w:left w:val="none" w:sz="0" w:space="0" w:color="auto"/>
        <w:bottom w:val="none" w:sz="0" w:space="0" w:color="auto"/>
        <w:right w:val="none" w:sz="0" w:space="0" w:color="auto"/>
      </w:divBdr>
    </w:div>
    <w:div w:id="588008233">
      <w:bodyDiv w:val="1"/>
      <w:marLeft w:val="0"/>
      <w:marRight w:val="0"/>
      <w:marTop w:val="0"/>
      <w:marBottom w:val="0"/>
      <w:divBdr>
        <w:top w:val="none" w:sz="0" w:space="0" w:color="auto"/>
        <w:left w:val="none" w:sz="0" w:space="0" w:color="auto"/>
        <w:bottom w:val="none" w:sz="0" w:space="0" w:color="auto"/>
        <w:right w:val="none" w:sz="0" w:space="0" w:color="auto"/>
      </w:divBdr>
    </w:div>
    <w:div w:id="608661169">
      <w:bodyDiv w:val="1"/>
      <w:marLeft w:val="0"/>
      <w:marRight w:val="0"/>
      <w:marTop w:val="0"/>
      <w:marBottom w:val="0"/>
      <w:divBdr>
        <w:top w:val="none" w:sz="0" w:space="0" w:color="auto"/>
        <w:left w:val="none" w:sz="0" w:space="0" w:color="auto"/>
        <w:bottom w:val="none" w:sz="0" w:space="0" w:color="auto"/>
        <w:right w:val="none" w:sz="0" w:space="0" w:color="auto"/>
      </w:divBdr>
    </w:div>
    <w:div w:id="645932409">
      <w:bodyDiv w:val="1"/>
      <w:marLeft w:val="0"/>
      <w:marRight w:val="0"/>
      <w:marTop w:val="0"/>
      <w:marBottom w:val="0"/>
      <w:divBdr>
        <w:top w:val="none" w:sz="0" w:space="0" w:color="auto"/>
        <w:left w:val="none" w:sz="0" w:space="0" w:color="auto"/>
        <w:bottom w:val="none" w:sz="0" w:space="0" w:color="auto"/>
        <w:right w:val="none" w:sz="0" w:space="0" w:color="auto"/>
      </w:divBdr>
    </w:div>
    <w:div w:id="661616920">
      <w:bodyDiv w:val="1"/>
      <w:marLeft w:val="0"/>
      <w:marRight w:val="0"/>
      <w:marTop w:val="0"/>
      <w:marBottom w:val="0"/>
      <w:divBdr>
        <w:top w:val="none" w:sz="0" w:space="0" w:color="auto"/>
        <w:left w:val="none" w:sz="0" w:space="0" w:color="auto"/>
        <w:bottom w:val="none" w:sz="0" w:space="0" w:color="auto"/>
        <w:right w:val="none" w:sz="0" w:space="0" w:color="auto"/>
      </w:divBdr>
    </w:div>
    <w:div w:id="721828617">
      <w:bodyDiv w:val="1"/>
      <w:marLeft w:val="0"/>
      <w:marRight w:val="0"/>
      <w:marTop w:val="0"/>
      <w:marBottom w:val="0"/>
      <w:divBdr>
        <w:top w:val="none" w:sz="0" w:space="0" w:color="auto"/>
        <w:left w:val="none" w:sz="0" w:space="0" w:color="auto"/>
        <w:bottom w:val="none" w:sz="0" w:space="0" w:color="auto"/>
        <w:right w:val="none" w:sz="0" w:space="0" w:color="auto"/>
      </w:divBdr>
    </w:div>
    <w:div w:id="726686135">
      <w:bodyDiv w:val="1"/>
      <w:marLeft w:val="0"/>
      <w:marRight w:val="0"/>
      <w:marTop w:val="0"/>
      <w:marBottom w:val="0"/>
      <w:divBdr>
        <w:top w:val="none" w:sz="0" w:space="0" w:color="auto"/>
        <w:left w:val="none" w:sz="0" w:space="0" w:color="auto"/>
        <w:bottom w:val="none" w:sz="0" w:space="0" w:color="auto"/>
        <w:right w:val="none" w:sz="0" w:space="0" w:color="auto"/>
      </w:divBdr>
    </w:div>
    <w:div w:id="732317412">
      <w:bodyDiv w:val="1"/>
      <w:marLeft w:val="0"/>
      <w:marRight w:val="0"/>
      <w:marTop w:val="0"/>
      <w:marBottom w:val="0"/>
      <w:divBdr>
        <w:top w:val="none" w:sz="0" w:space="0" w:color="auto"/>
        <w:left w:val="none" w:sz="0" w:space="0" w:color="auto"/>
        <w:bottom w:val="none" w:sz="0" w:space="0" w:color="auto"/>
        <w:right w:val="none" w:sz="0" w:space="0" w:color="auto"/>
      </w:divBdr>
    </w:div>
    <w:div w:id="742264967">
      <w:bodyDiv w:val="1"/>
      <w:marLeft w:val="0"/>
      <w:marRight w:val="0"/>
      <w:marTop w:val="0"/>
      <w:marBottom w:val="0"/>
      <w:divBdr>
        <w:top w:val="none" w:sz="0" w:space="0" w:color="auto"/>
        <w:left w:val="none" w:sz="0" w:space="0" w:color="auto"/>
        <w:bottom w:val="none" w:sz="0" w:space="0" w:color="auto"/>
        <w:right w:val="none" w:sz="0" w:space="0" w:color="auto"/>
      </w:divBdr>
    </w:div>
    <w:div w:id="759253602">
      <w:bodyDiv w:val="1"/>
      <w:marLeft w:val="0"/>
      <w:marRight w:val="0"/>
      <w:marTop w:val="0"/>
      <w:marBottom w:val="0"/>
      <w:divBdr>
        <w:top w:val="none" w:sz="0" w:space="0" w:color="auto"/>
        <w:left w:val="none" w:sz="0" w:space="0" w:color="auto"/>
        <w:bottom w:val="none" w:sz="0" w:space="0" w:color="auto"/>
        <w:right w:val="none" w:sz="0" w:space="0" w:color="auto"/>
      </w:divBdr>
    </w:div>
    <w:div w:id="769201400">
      <w:bodyDiv w:val="1"/>
      <w:marLeft w:val="0"/>
      <w:marRight w:val="0"/>
      <w:marTop w:val="0"/>
      <w:marBottom w:val="0"/>
      <w:divBdr>
        <w:top w:val="none" w:sz="0" w:space="0" w:color="auto"/>
        <w:left w:val="none" w:sz="0" w:space="0" w:color="auto"/>
        <w:bottom w:val="none" w:sz="0" w:space="0" w:color="auto"/>
        <w:right w:val="none" w:sz="0" w:space="0" w:color="auto"/>
      </w:divBdr>
    </w:div>
    <w:div w:id="815684614">
      <w:bodyDiv w:val="1"/>
      <w:marLeft w:val="0"/>
      <w:marRight w:val="0"/>
      <w:marTop w:val="0"/>
      <w:marBottom w:val="0"/>
      <w:divBdr>
        <w:top w:val="none" w:sz="0" w:space="0" w:color="auto"/>
        <w:left w:val="none" w:sz="0" w:space="0" w:color="auto"/>
        <w:bottom w:val="none" w:sz="0" w:space="0" w:color="auto"/>
        <w:right w:val="none" w:sz="0" w:space="0" w:color="auto"/>
      </w:divBdr>
    </w:div>
    <w:div w:id="860126361">
      <w:bodyDiv w:val="1"/>
      <w:marLeft w:val="0"/>
      <w:marRight w:val="0"/>
      <w:marTop w:val="0"/>
      <w:marBottom w:val="0"/>
      <w:divBdr>
        <w:top w:val="none" w:sz="0" w:space="0" w:color="auto"/>
        <w:left w:val="none" w:sz="0" w:space="0" w:color="auto"/>
        <w:bottom w:val="none" w:sz="0" w:space="0" w:color="auto"/>
        <w:right w:val="none" w:sz="0" w:space="0" w:color="auto"/>
      </w:divBdr>
    </w:div>
    <w:div w:id="888414609">
      <w:bodyDiv w:val="1"/>
      <w:marLeft w:val="0"/>
      <w:marRight w:val="0"/>
      <w:marTop w:val="0"/>
      <w:marBottom w:val="0"/>
      <w:divBdr>
        <w:top w:val="none" w:sz="0" w:space="0" w:color="auto"/>
        <w:left w:val="none" w:sz="0" w:space="0" w:color="auto"/>
        <w:bottom w:val="none" w:sz="0" w:space="0" w:color="auto"/>
        <w:right w:val="none" w:sz="0" w:space="0" w:color="auto"/>
      </w:divBdr>
    </w:div>
    <w:div w:id="891120122">
      <w:bodyDiv w:val="1"/>
      <w:marLeft w:val="0"/>
      <w:marRight w:val="0"/>
      <w:marTop w:val="0"/>
      <w:marBottom w:val="0"/>
      <w:divBdr>
        <w:top w:val="none" w:sz="0" w:space="0" w:color="auto"/>
        <w:left w:val="none" w:sz="0" w:space="0" w:color="auto"/>
        <w:bottom w:val="none" w:sz="0" w:space="0" w:color="auto"/>
        <w:right w:val="none" w:sz="0" w:space="0" w:color="auto"/>
      </w:divBdr>
    </w:div>
    <w:div w:id="907228725">
      <w:bodyDiv w:val="1"/>
      <w:marLeft w:val="0"/>
      <w:marRight w:val="0"/>
      <w:marTop w:val="0"/>
      <w:marBottom w:val="0"/>
      <w:divBdr>
        <w:top w:val="none" w:sz="0" w:space="0" w:color="auto"/>
        <w:left w:val="none" w:sz="0" w:space="0" w:color="auto"/>
        <w:bottom w:val="none" w:sz="0" w:space="0" w:color="auto"/>
        <w:right w:val="none" w:sz="0" w:space="0" w:color="auto"/>
      </w:divBdr>
    </w:div>
    <w:div w:id="921330310">
      <w:bodyDiv w:val="1"/>
      <w:marLeft w:val="0"/>
      <w:marRight w:val="0"/>
      <w:marTop w:val="0"/>
      <w:marBottom w:val="0"/>
      <w:divBdr>
        <w:top w:val="none" w:sz="0" w:space="0" w:color="auto"/>
        <w:left w:val="none" w:sz="0" w:space="0" w:color="auto"/>
        <w:bottom w:val="none" w:sz="0" w:space="0" w:color="auto"/>
        <w:right w:val="none" w:sz="0" w:space="0" w:color="auto"/>
      </w:divBdr>
    </w:div>
    <w:div w:id="933051067">
      <w:bodyDiv w:val="1"/>
      <w:marLeft w:val="0"/>
      <w:marRight w:val="0"/>
      <w:marTop w:val="0"/>
      <w:marBottom w:val="0"/>
      <w:divBdr>
        <w:top w:val="none" w:sz="0" w:space="0" w:color="auto"/>
        <w:left w:val="none" w:sz="0" w:space="0" w:color="auto"/>
        <w:bottom w:val="none" w:sz="0" w:space="0" w:color="auto"/>
        <w:right w:val="none" w:sz="0" w:space="0" w:color="auto"/>
      </w:divBdr>
    </w:div>
    <w:div w:id="1026905544">
      <w:bodyDiv w:val="1"/>
      <w:marLeft w:val="0"/>
      <w:marRight w:val="0"/>
      <w:marTop w:val="0"/>
      <w:marBottom w:val="0"/>
      <w:divBdr>
        <w:top w:val="none" w:sz="0" w:space="0" w:color="auto"/>
        <w:left w:val="none" w:sz="0" w:space="0" w:color="auto"/>
        <w:bottom w:val="none" w:sz="0" w:space="0" w:color="auto"/>
        <w:right w:val="none" w:sz="0" w:space="0" w:color="auto"/>
      </w:divBdr>
    </w:div>
    <w:div w:id="1098939749">
      <w:bodyDiv w:val="1"/>
      <w:marLeft w:val="0"/>
      <w:marRight w:val="0"/>
      <w:marTop w:val="0"/>
      <w:marBottom w:val="0"/>
      <w:divBdr>
        <w:top w:val="none" w:sz="0" w:space="0" w:color="auto"/>
        <w:left w:val="none" w:sz="0" w:space="0" w:color="auto"/>
        <w:bottom w:val="none" w:sz="0" w:space="0" w:color="auto"/>
        <w:right w:val="none" w:sz="0" w:space="0" w:color="auto"/>
      </w:divBdr>
    </w:div>
    <w:div w:id="1167671909">
      <w:bodyDiv w:val="1"/>
      <w:marLeft w:val="0"/>
      <w:marRight w:val="0"/>
      <w:marTop w:val="0"/>
      <w:marBottom w:val="0"/>
      <w:divBdr>
        <w:top w:val="none" w:sz="0" w:space="0" w:color="auto"/>
        <w:left w:val="none" w:sz="0" w:space="0" w:color="auto"/>
        <w:bottom w:val="none" w:sz="0" w:space="0" w:color="auto"/>
        <w:right w:val="none" w:sz="0" w:space="0" w:color="auto"/>
      </w:divBdr>
    </w:div>
    <w:div w:id="1173179288">
      <w:bodyDiv w:val="1"/>
      <w:marLeft w:val="0"/>
      <w:marRight w:val="0"/>
      <w:marTop w:val="0"/>
      <w:marBottom w:val="0"/>
      <w:divBdr>
        <w:top w:val="none" w:sz="0" w:space="0" w:color="auto"/>
        <w:left w:val="none" w:sz="0" w:space="0" w:color="auto"/>
        <w:bottom w:val="none" w:sz="0" w:space="0" w:color="auto"/>
        <w:right w:val="none" w:sz="0" w:space="0" w:color="auto"/>
      </w:divBdr>
    </w:div>
    <w:div w:id="1201816615">
      <w:bodyDiv w:val="1"/>
      <w:marLeft w:val="0"/>
      <w:marRight w:val="0"/>
      <w:marTop w:val="0"/>
      <w:marBottom w:val="0"/>
      <w:divBdr>
        <w:top w:val="none" w:sz="0" w:space="0" w:color="auto"/>
        <w:left w:val="none" w:sz="0" w:space="0" w:color="auto"/>
        <w:bottom w:val="none" w:sz="0" w:space="0" w:color="auto"/>
        <w:right w:val="none" w:sz="0" w:space="0" w:color="auto"/>
      </w:divBdr>
    </w:div>
    <w:div w:id="1251039516">
      <w:bodyDiv w:val="1"/>
      <w:marLeft w:val="0"/>
      <w:marRight w:val="0"/>
      <w:marTop w:val="0"/>
      <w:marBottom w:val="0"/>
      <w:divBdr>
        <w:top w:val="none" w:sz="0" w:space="0" w:color="auto"/>
        <w:left w:val="none" w:sz="0" w:space="0" w:color="auto"/>
        <w:bottom w:val="none" w:sz="0" w:space="0" w:color="auto"/>
        <w:right w:val="none" w:sz="0" w:space="0" w:color="auto"/>
      </w:divBdr>
    </w:div>
    <w:div w:id="1295015174">
      <w:bodyDiv w:val="1"/>
      <w:marLeft w:val="0"/>
      <w:marRight w:val="0"/>
      <w:marTop w:val="0"/>
      <w:marBottom w:val="0"/>
      <w:divBdr>
        <w:top w:val="none" w:sz="0" w:space="0" w:color="auto"/>
        <w:left w:val="none" w:sz="0" w:space="0" w:color="auto"/>
        <w:bottom w:val="none" w:sz="0" w:space="0" w:color="auto"/>
        <w:right w:val="none" w:sz="0" w:space="0" w:color="auto"/>
      </w:divBdr>
    </w:div>
    <w:div w:id="1302267962">
      <w:bodyDiv w:val="1"/>
      <w:marLeft w:val="0"/>
      <w:marRight w:val="0"/>
      <w:marTop w:val="0"/>
      <w:marBottom w:val="0"/>
      <w:divBdr>
        <w:top w:val="none" w:sz="0" w:space="0" w:color="auto"/>
        <w:left w:val="none" w:sz="0" w:space="0" w:color="auto"/>
        <w:bottom w:val="none" w:sz="0" w:space="0" w:color="auto"/>
        <w:right w:val="none" w:sz="0" w:space="0" w:color="auto"/>
      </w:divBdr>
    </w:div>
    <w:div w:id="1314874523">
      <w:bodyDiv w:val="1"/>
      <w:marLeft w:val="0"/>
      <w:marRight w:val="0"/>
      <w:marTop w:val="0"/>
      <w:marBottom w:val="0"/>
      <w:divBdr>
        <w:top w:val="none" w:sz="0" w:space="0" w:color="auto"/>
        <w:left w:val="none" w:sz="0" w:space="0" w:color="auto"/>
        <w:bottom w:val="none" w:sz="0" w:space="0" w:color="auto"/>
        <w:right w:val="none" w:sz="0" w:space="0" w:color="auto"/>
      </w:divBdr>
    </w:div>
    <w:div w:id="1416898573">
      <w:bodyDiv w:val="1"/>
      <w:marLeft w:val="0"/>
      <w:marRight w:val="0"/>
      <w:marTop w:val="0"/>
      <w:marBottom w:val="0"/>
      <w:divBdr>
        <w:top w:val="none" w:sz="0" w:space="0" w:color="auto"/>
        <w:left w:val="none" w:sz="0" w:space="0" w:color="auto"/>
        <w:bottom w:val="none" w:sz="0" w:space="0" w:color="auto"/>
        <w:right w:val="none" w:sz="0" w:space="0" w:color="auto"/>
      </w:divBdr>
    </w:div>
    <w:div w:id="1433279500">
      <w:bodyDiv w:val="1"/>
      <w:marLeft w:val="0"/>
      <w:marRight w:val="0"/>
      <w:marTop w:val="0"/>
      <w:marBottom w:val="0"/>
      <w:divBdr>
        <w:top w:val="none" w:sz="0" w:space="0" w:color="auto"/>
        <w:left w:val="none" w:sz="0" w:space="0" w:color="auto"/>
        <w:bottom w:val="none" w:sz="0" w:space="0" w:color="auto"/>
        <w:right w:val="none" w:sz="0" w:space="0" w:color="auto"/>
      </w:divBdr>
    </w:div>
    <w:div w:id="1473064261">
      <w:bodyDiv w:val="1"/>
      <w:marLeft w:val="0"/>
      <w:marRight w:val="0"/>
      <w:marTop w:val="0"/>
      <w:marBottom w:val="0"/>
      <w:divBdr>
        <w:top w:val="none" w:sz="0" w:space="0" w:color="auto"/>
        <w:left w:val="none" w:sz="0" w:space="0" w:color="auto"/>
        <w:bottom w:val="none" w:sz="0" w:space="0" w:color="auto"/>
        <w:right w:val="none" w:sz="0" w:space="0" w:color="auto"/>
      </w:divBdr>
    </w:div>
    <w:div w:id="1528759970">
      <w:bodyDiv w:val="1"/>
      <w:marLeft w:val="0"/>
      <w:marRight w:val="0"/>
      <w:marTop w:val="0"/>
      <w:marBottom w:val="0"/>
      <w:divBdr>
        <w:top w:val="none" w:sz="0" w:space="0" w:color="auto"/>
        <w:left w:val="none" w:sz="0" w:space="0" w:color="auto"/>
        <w:bottom w:val="none" w:sz="0" w:space="0" w:color="auto"/>
        <w:right w:val="none" w:sz="0" w:space="0" w:color="auto"/>
      </w:divBdr>
    </w:div>
    <w:div w:id="1543442518">
      <w:bodyDiv w:val="1"/>
      <w:marLeft w:val="0"/>
      <w:marRight w:val="0"/>
      <w:marTop w:val="0"/>
      <w:marBottom w:val="0"/>
      <w:divBdr>
        <w:top w:val="none" w:sz="0" w:space="0" w:color="auto"/>
        <w:left w:val="none" w:sz="0" w:space="0" w:color="auto"/>
        <w:bottom w:val="none" w:sz="0" w:space="0" w:color="auto"/>
        <w:right w:val="none" w:sz="0" w:space="0" w:color="auto"/>
      </w:divBdr>
    </w:div>
    <w:div w:id="1545485757">
      <w:bodyDiv w:val="1"/>
      <w:marLeft w:val="0"/>
      <w:marRight w:val="0"/>
      <w:marTop w:val="0"/>
      <w:marBottom w:val="0"/>
      <w:divBdr>
        <w:top w:val="none" w:sz="0" w:space="0" w:color="auto"/>
        <w:left w:val="none" w:sz="0" w:space="0" w:color="auto"/>
        <w:bottom w:val="none" w:sz="0" w:space="0" w:color="auto"/>
        <w:right w:val="none" w:sz="0" w:space="0" w:color="auto"/>
      </w:divBdr>
    </w:div>
    <w:div w:id="1559895587">
      <w:bodyDiv w:val="1"/>
      <w:marLeft w:val="0"/>
      <w:marRight w:val="0"/>
      <w:marTop w:val="0"/>
      <w:marBottom w:val="0"/>
      <w:divBdr>
        <w:top w:val="none" w:sz="0" w:space="0" w:color="auto"/>
        <w:left w:val="none" w:sz="0" w:space="0" w:color="auto"/>
        <w:bottom w:val="none" w:sz="0" w:space="0" w:color="auto"/>
        <w:right w:val="none" w:sz="0" w:space="0" w:color="auto"/>
      </w:divBdr>
    </w:div>
    <w:div w:id="1575386849">
      <w:bodyDiv w:val="1"/>
      <w:marLeft w:val="0"/>
      <w:marRight w:val="0"/>
      <w:marTop w:val="0"/>
      <w:marBottom w:val="0"/>
      <w:divBdr>
        <w:top w:val="none" w:sz="0" w:space="0" w:color="auto"/>
        <w:left w:val="none" w:sz="0" w:space="0" w:color="auto"/>
        <w:bottom w:val="none" w:sz="0" w:space="0" w:color="auto"/>
        <w:right w:val="none" w:sz="0" w:space="0" w:color="auto"/>
      </w:divBdr>
    </w:div>
    <w:div w:id="1616785372">
      <w:bodyDiv w:val="1"/>
      <w:marLeft w:val="0"/>
      <w:marRight w:val="0"/>
      <w:marTop w:val="0"/>
      <w:marBottom w:val="0"/>
      <w:divBdr>
        <w:top w:val="none" w:sz="0" w:space="0" w:color="auto"/>
        <w:left w:val="none" w:sz="0" w:space="0" w:color="auto"/>
        <w:bottom w:val="none" w:sz="0" w:space="0" w:color="auto"/>
        <w:right w:val="none" w:sz="0" w:space="0" w:color="auto"/>
      </w:divBdr>
    </w:div>
    <w:div w:id="1623877966">
      <w:bodyDiv w:val="1"/>
      <w:marLeft w:val="0"/>
      <w:marRight w:val="0"/>
      <w:marTop w:val="0"/>
      <w:marBottom w:val="0"/>
      <w:divBdr>
        <w:top w:val="none" w:sz="0" w:space="0" w:color="auto"/>
        <w:left w:val="none" w:sz="0" w:space="0" w:color="auto"/>
        <w:bottom w:val="none" w:sz="0" w:space="0" w:color="auto"/>
        <w:right w:val="none" w:sz="0" w:space="0" w:color="auto"/>
      </w:divBdr>
    </w:div>
    <w:div w:id="1732919069">
      <w:bodyDiv w:val="1"/>
      <w:marLeft w:val="0"/>
      <w:marRight w:val="0"/>
      <w:marTop w:val="0"/>
      <w:marBottom w:val="0"/>
      <w:divBdr>
        <w:top w:val="none" w:sz="0" w:space="0" w:color="auto"/>
        <w:left w:val="none" w:sz="0" w:space="0" w:color="auto"/>
        <w:bottom w:val="none" w:sz="0" w:space="0" w:color="auto"/>
        <w:right w:val="none" w:sz="0" w:space="0" w:color="auto"/>
      </w:divBdr>
    </w:div>
    <w:div w:id="1805079785">
      <w:bodyDiv w:val="1"/>
      <w:marLeft w:val="0"/>
      <w:marRight w:val="0"/>
      <w:marTop w:val="0"/>
      <w:marBottom w:val="0"/>
      <w:divBdr>
        <w:top w:val="none" w:sz="0" w:space="0" w:color="auto"/>
        <w:left w:val="none" w:sz="0" w:space="0" w:color="auto"/>
        <w:bottom w:val="none" w:sz="0" w:space="0" w:color="auto"/>
        <w:right w:val="none" w:sz="0" w:space="0" w:color="auto"/>
      </w:divBdr>
    </w:div>
    <w:div w:id="1861309088">
      <w:bodyDiv w:val="1"/>
      <w:marLeft w:val="0"/>
      <w:marRight w:val="0"/>
      <w:marTop w:val="0"/>
      <w:marBottom w:val="0"/>
      <w:divBdr>
        <w:top w:val="none" w:sz="0" w:space="0" w:color="auto"/>
        <w:left w:val="none" w:sz="0" w:space="0" w:color="auto"/>
        <w:bottom w:val="none" w:sz="0" w:space="0" w:color="auto"/>
        <w:right w:val="none" w:sz="0" w:space="0" w:color="auto"/>
      </w:divBdr>
    </w:div>
    <w:div w:id="1867449221">
      <w:bodyDiv w:val="1"/>
      <w:marLeft w:val="0"/>
      <w:marRight w:val="0"/>
      <w:marTop w:val="0"/>
      <w:marBottom w:val="0"/>
      <w:divBdr>
        <w:top w:val="none" w:sz="0" w:space="0" w:color="auto"/>
        <w:left w:val="none" w:sz="0" w:space="0" w:color="auto"/>
        <w:bottom w:val="none" w:sz="0" w:space="0" w:color="auto"/>
        <w:right w:val="none" w:sz="0" w:space="0" w:color="auto"/>
      </w:divBdr>
    </w:div>
    <w:div w:id="1883444624">
      <w:bodyDiv w:val="1"/>
      <w:marLeft w:val="0"/>
      <w:marRight w:val="0"/>
      <w:marTop w:val="0"/>
      <w:marBottom w:val="0"/>
      <w:divBdr>
        <w:top w:val="none" w:sz="0" w:space="0" w:color="auto"/>
        <w:left w:val="none" w:sz="0" w:space="0" w:color="auto"/>
        <w:bottom w:val="none" w:sz="0" w:space="0" w:color="auto"/>
        <w:right w:val="none" w:sz="0" w:space="0" w:color="auto"/>
      </w:divBdr>
    </w:div>
    <w:div w:id="1886603863">
      <w:bodyDiv w:val="1"/>
      <w:marLeft w:val="0"/>
      <w:marRight w:val="0"/>
      <w:marTop w:val="0"/>
      <w:marBottom w:val="0"/>
      <w:divBdr>
        <w:top w:val="none" w:sz="0" w:space="0" w:color="auto"/>
        <w:left w:val="none" w:sz="0" w:space="0" w:color="auto"/>
        <w:bottom w:val="none" w:sz="0" w:space="0" w:color="auto"/>
        <w:right w:val="none" w:sz="0" w:space="0" w:color="auto"/>
      </w:divBdr>
    </w:div>
    <w:div w:id="1908685725">
      <w:bodyDiv w:val="1"/>
      <w:marLeft w:val="0"/>
      <w:marRight w:val="0"/>
      <w:marTop w:val="0"/>
      <w:marBottom w:val="0"/>
      <w:divBdr>
        <w:top w:val="none" w:sz="0" w:space="0" w:color="auto"/>
        <w:left w:val="none" w:sz="0" w:space="0" w:color="auto"/>
        <w:bottom w:val="none" w:sz="0" w:space="0" w:color="auto"/>
        <w:right w:val="none" w:sz="0" w:space="0" w:color="auto"/>
      </w:divBdr>
    </w:div>
    <w:div w:id="1950041750">
      <w:bodyDiv w:val="1"/>
      <w:marLeft w:val="0"/>
      <w:marRight w:val="0"/>
      <w:marTop w:val="0"/>
      <w:marBottom w:val="0"/>
      <w:divBdr>
        <w:top w:val="none" w:sz="0" w:space="0" w:color="auto"/>
        <w:left w:val="none" w:sz="0" w:space="0" w:color="auto"/>
        <w:bottom w:val="none" w:sz="0" w:space="0" w:color="auto"/>
        <w:right w:val="none" w:sz="0" w:space="0" w:color="auto"/>
      </w:divBdr>
    </w:div>
    <w:div w:id="1951862991">
      <w:bodyDiv w:val="1"/>
      <w:marLeft w:val="0"/>
      <w:marRight w:val="0"/>
      <w:marTop w:val="0"/>
      <w:marBottom w:val="0"/>
      <w:divBdr>
        <w:top w:val="none" w:sz="0" w:space="0" w:color="auto"/>
        <w:left w:val="none" w:sz="0" w:space="0" w:color="auto"/>
        <w:bottom w:val="none" w:sz="0" w:space="0" w:color="auto"/>
        <w:right w:val="none" w:sz="0" w:space="0" w:color="auto"/>
      </w:divBdr>
    </w:div>
    <w:div w:id="1956937507">
      <w:bodyDiv w:val="1"/>
      <w:marLeft w:val="0"/>
      <w:marRight w:val="0"/>
      <w:marTop w:val="0"/>
      <w:marBottom w:val="0"/>
      <w:divBdr>
        <w:top w:val="none" w:sz="0" w:space="0" w:color="auto"/>
        <w:left w:val="none" w:sz="0" w:space="0" w:color="auto"/>
        <w:bottom w:val="none" w:sz="0" w:space="0" w:color="auto"/>
        <w:right w:val="none" w:sz="0" w:space="0" w:color="auto"/>
      </w:divBdr>
    </w:div>
    <w:div w:id="1976793905">
      <w:bodyDiv w:val="1"/>
      <w:marLeft w:val="0"/>
      <w:marRight w:val="0"/>
      <w:marTop w:val="0"/>
      <w:marBottom w:val="0"/>
      <w:divBdr>
        <w:top w:val="none" w:sz="0" w:space="0" w:color="auto"/>
        <w:left w:val="none" w:sz="0" w:space="0" w:color="auto"/>
        <w:bottom w:val="none" w:sz="0" w:space="0" w:color="auto"/>
        <w:right w:val="none" w:sz="0" w:space="0" w:color="auto"/>
      </w:divBdr>
    </w:div>
    <w:div w:id="2012173142">
      <w:bodyDiv w:val="1"/>
      <w:marLeft w:val="0"/>
      <w:marRight w:val="0"/>
      <w:marTop w:val="0"/>
      <w:marBottom w:val="0"/>
      <w:divBdr>
        <w:top w:val="none" w:sz="0" w:space="0" w:color="auto"/>
        <w:left w:val="none" w:sz="0" w:space="0" w:color="auto"/>
        <w:bottom w:val="none" w:sz="0" w:space="0" w:color="auto"/>
        <w:right w:val="none" w:sz="0" w:space="0" w:color="auto"/>
      </w:divBdr>
    </w:div>
    <w:div w:id="2046635727">
      <w:bodyDiv w:val="1"/>
      <w:marLeft w:val="0"/>
      <w:marRight w:val="0"/>
      <w:marTop w:val="0"/>
      <w:marBottom w:val="0"/>
      <w:divBdr>
        <w:top w:val="none" w:sz="0" w:space="0" w:color="auto"/>
        <w:left w:val="none" w:sz="0" w:space="0" w:color="auto"/>
        <w:bottom w:val="none" w:sz="0" w:space="0" w:color="auto"/>
        <w:right w:val="none" w:sz="0" w:space="0" w:color="auto"/>
      </w:divBdr>
    </w:div>
    <w:div w:id="2058579913">
      <w:bodyDiv w:val="1"/>
      <w:marLeft w:val="0"/>
      <w:marRight w:val="0"/>
      <w:marTop w:val="0"/>
      <w:marBottom w:val="0"/>
      <w:divBdr>
        <w:top w:val="none" w:sz="0" w:space="0" w:color="auto"/>
        <w:left w:val="none" w:sz="0" w:space="0" w:color="auto"/>
        <w:bottom w:val="none" w:sz="0" w:space="0" w:color="auto"/>
        <w:right w:val="none" w:sz="0" w:space="0" w:color="auto"/>
      </w:divBdr>
    </w:div>
    <w:div w:id="2091463606">
      <w:bodyDiv w:val="1"/>
      <w:marLeft w:val="0"/>
      <w:marRight w:val="0"/>
      <w:marTop w:val="0"/>
      <w:marBottom w:val="0"/>
      <w:divBdr>
        <w:top w:val="none" w:sz="0" w:space="0" w:color="auto"/>
        <w:left w:val="none" w:sz="0" w:space="0" w:color="auto"/>
        <w:bottom w:val="none" w:sz="0" w:space="0" w:color="auto"/>
        <w:right w:val="none" w:sz="0" w:space="0" w:color="auto"/>
      </w:divBdr>
    </w:div>
    <w:div w:id="2125810338">
      <w:bodyDiv w:val="1"/>
      <w:marLeft w:val="0"/>
      <w:marRight w:val="0"/>
      <w:marTop w:val="0"/>
      <w:marBottom w:val="0"/>
      <w:divBdr>
        <w:top w:val="none" w:sz="0" w:space="0" w:color="auto"/>
        <w:left w:val="none" w:sz="0" w:space="0" w:color="auto"/>
        <w:bottom w:val="none" w:sz="0" w:space="0" w:color="auto"/>
        <w:right w:val="none" w:sz="0" w:space="0" w:color="auto"/>
      </w:divBdr>
    </w:div>
    <w:div w:id="212901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Hel22</b:Tag>
    <b:SourceType>Report</b:SourceType>
    <b:Guid>{531BF87B-0D52-49A6-B650-DA35AF09F13F}</b:Guid>
    <b:Author>
      <b:Author>
        <b:Corporate>Hella</b:Corporate>
      </b:Author>
    </b:Author>
    <b:Title>Rear and Single-Fuction Lamps</b:Title>
    <b:Year>2022</b:Year>
    <b:YearAccessed>2025</b:YearAccessed>
    <b:MonthAccessed>12</b:MonthAccessed>
    <b:DayAccessed>02</b:DayAccessed>
    <b:Publisher>Hella Limited</b:Publisher>
    <b:City>Banbury</b:City>
    <b:RefOrder>23</b:RefOrder>
  </b:Source>
  <b:Source>
    <b:Tag>Edw05</b:Tag>
    <b:SourceType>Report</b:SourceType>
    <b:Guid>{D34D619A-ADBF-434F-9E09-FFF4F8434757}</b:Guid>
    <b:Title>Light Emitting Diodes</b:Title>
    <b:Year>2005</b:Year>
    <b:Publisher>University of California</b:Publisher>
    <b:City>Irvine</b:City>
    <b:Author>
      <b:Author>
        <b:NameList>
          <b:Person>
            <b:Last>Edwards</b:Last>
            <b:Middle>D</b:Middle>
            <b:First>Kimberly</b:First>
          </b:Person>
        </b:NameList>
      </b:Author>
    </b:Author>
    <b:RefOrder>24</b:RefOrder>
  </b:Source>
  <b:Source>
    <b:Tag>Ele14</b:Tag>
    <b:SourceType>InternetSite</b:SourceType>
    <b:Guid>{CB2009C5-F48B-4804-A693-186D428CC24F}</b:Guid>
    <b:Title>The Light Emitting Diode</b:Title>
    <b:Year>2014</b:Year>
    <b:Author>
      <b:Author>
        <b:Corporate>Electronics Tutorials</b:Corporate>
      </b:Author>
    </b:Author>
    <b:ProductionCompany>Electronics Tutorials</b:ProductionCompany>
    <b:Month>03</b:Month>
    <b:Day>17</b:Day>
    <b:YearAccessed>2025</b:YearAccessed>
    <b:MonthAccessed>12</b:MonthAccessed>
    <b:DayAccessed>02</b:DayAccessed>
    <b:URL>https://www.electronics-tutorials.ws/diode/diode_8.html</b:URL>
    <b:RefOrder>25</b:RefOrder>
  </b:Source>
  <b:Source>
    <b:Tag>Sch03</b:Tag>
    <b:SourceType>Book</b:SourceType>
    <b:Guid>{0DB3DBE3-C0DB-45B1-BD2E-ACB78595532B}</b:Guid>
    <b:Title>Light-Emitting Diodes</b:Title>
    <b:Year>2003</b:Year>
    <b:City>Cambridge</b:City>
    <b:Publisher>Cambride University Press</b:Publisher>
    <b:Author>
      <b:Author>
        <b:NameList>
          <b:Person>
            <b:Last>Schubert</b:Last>
            <b:Middle>Fred</b:Middle>
            <b:First>E.</b:First>
          </b:Person>
        </b:NameList>
      </b:Author>
    </b:Author>
    <b:RefOrder>30</b:RefOrder>
  </b:Source>
  <b:Source>
    <b:Tag>Mic09</b:Tag>
    <b:SourceType>DocumentFromInternetSite</b:SourceType>
    <b:Guid>{65A4F053-FF09-490D-A5C6-13D1406169D0}</b:Guid>
    <b:Title>PIC18F2525/2620/4525/4620 Data Sheet</b:Title>
    <b:Year>2009</b:Year>
    <b:Author>
      <b:Author>
        <b:Corporate>Microchip</b:Corporate>
      </b:Author>
    </b:Author>
    <b:YearAccessed>2025</b:YearAccessed>
    <b:MonthAccessed>12</b:MonthAccessed>
    <b:DayAccessed>02</b:DayAccessed>
    <b:URL>https://docs.rs-online.com/0d3e/0900766b81383178.pdf</b:URL>
    <b:RefOrder>19</b:RefOrder>
  </b:Source>
  <b:Source>
    <b:Tag>Wun20</b:Tag>
    <b:SourceType>DocumentFromInternetSite</b:SourceType>
    <b:Guid>{53EA4F90-3072-42A3-ABA0-3E5BF6169058}</b:Guid>
    <b:Title>Floating Inputs and Resistors for Pull-up Pull-down and Current Limiting</b:Title>
    <b:Year>2020</b:Year>
    <b:YearAccessed>2025</b:YearAccessed>
    <b:MonthAccessed>12</b:MonthAccessed>
    <b:DayAccessed>02</b:DayAccessed>
    <b:URL>https://users.etown.edu/w/wunderjt/333_RESISTORS.pdf</b:URL>
    <b:Author>
      <b:Author>
        <b:NameList>
          <b:Person>
            <b:Last>Wunderlich</b:Last>
            <b:First>J</b:First>
          </b:Person>
        </b:NameList>
      </b:Author>
    </b:Author>
    <b:RefOrder>26</b:RefOrder>
  </b:Source>
  <b:Source>
    <b:Tag>Tex15</b:Tag>
    <b:SourceType>Report</b:SourceType>
    <b:Guid>{8AF23C08-9336-4278-87FE-7DB28EFEF536}</b:Guid>
    <b:Title>LM555 Timer Datasheet</b:Title>
    <b:Year>2015</b:Year>
    <b:Author>
      <b:Author>
        <b:Corporate>Texas Instruments</b:Corporate>
      </b:Author>
    </b:Author>
    <b:Publisher>Texas Instruments Incorporated</b:Publisher>
    <b:City>Dallas</b:City>
    <b:RefOrder>21</b:RefOrder>
  </b:Source>
  <b:Source>
    <b:Tag>Dri25</b:Tag>
    <b:SourceType>DocumentFromInternetSite</b:SourceType>
    <b:Guid>{0BB5A5C3-B952-42CF-A8CF-D15A84C03890}</b:Guid>
    <b:Title>MOT inspection manual: cars and passenger vehicles</b:Title>
    <b:Year>2025</b:Year>
    <b:Author>
      <b:Author>
        <b:NameList>
          <b:Person>
            <b:Last>Agency</b:Last>
            <b:First>Driver</b:First>
            <b:Middle>and Vehicles Standards</b:Middle>
          </b:Person>
        </b:NameList>
      </b:Author>
    </b:Author>
    <b:Month>11</b:Month>
    <b:Day>13</b:Day>
    <b:YearAccessed>2025</b:YearAccessed>
    <b:MonthAccessed>12</b:MonthAccessed>
    <b:DayAccessed>02</b:DayAccessed>
    <b:URL>https://www.gov.uk/guidance/mot-inspection-manual-for-private-passenger-and-light-commercial-vehicles/4-lamps-reflectors-and-electrical-equipment#section-4-4-4</b:URL>
    <b:RefOrder>22</b:RefOrder>
  </b:Source>
  <b:Source>
    <b:Tag>Ham19</b:Tag>
    <b:SourceType>JournalArticle</b:SourceType>
    <b:Guid>{E65A9B6F-8536-4644-B86F-6C91D95B46DD}</b:Guid>
    <b:Title>Quality Management Evolution from the Past to Present: Challenges for Tomorrow</b:Title>
    <b:Year>2019</b:Year>
    <b:JournalName>Organizacija</b:JournalName>
    <b:Pages>157-186</b:Pages>
    <b:Volume>52</b:Volume>
    <b:Issue>3</b:Issue>
    <b:Author>
      <b:Author>
        <b:NameList>
          <b:Person>
            <b:Last>Hamid</b:Last>
            <b:First>Syaiful</b:First>
          </b:Person>
          <b:Person>
            <b:Last>et.</b:Last>
            <b:First>al</b:First>
          </b:Person>
        </b:NameList>
      </b:Author>
    </b:Author>
    <b:RefOrder>1</b:RefOrder>
  </b:Source>
  <b:Source>
    <b:Tag>Nat17</b:Tag>
    <b:SourceType>Book</b:SourceType>
    <b:Guid>{759A0E76-FAFF-47C6-B5C3-279BB4214A1C}</b:Guid>
    <b:Title>ISO 9001 Quality Management Systems</b:Title>
    <b:Year>2017</b:Year>
    <b:City>Cham</b:City>
    <b:Publisher>Springer Cham</b:Publisher>
    <b:Author>
      <b:Author>
        <b:NameList>
          <b:Person>
            <b:Last>Natarajan</b:Last>
            <b:First>Dhanasekharan</b:First>
          </b:Person>
        </b:NameList>
      </b:Author>
    </b:Author>
    <b:RefOrder>2</b:RefOrder>
  </b:Source>
  <b:Source>
    <b:Tag>Mal24</b:Tag>
    <b:SourceType>JournalArticle</b:SourceType>
    <b:Guid>{3947E40F-6F95-42EC-BCBB-1D1CB02FDCA6}</b:Guid>
    <b:Title>The Role of the Quality Management Process within Society 5.0</b:Title>
    <b:Year>2024</b:Year>
    <b:JournalName>Societies</b:JournalName>
    <b:Pages>111</b:Pages>
    <b:Volume>14</b:Volume>
    <b:Issue>7</b:Issue>
    <b:Author>
      <b:Author>
        <b:NameList>
          <b:Person>
            <b:Last>Maljugic</b:Last>
            <b:First>Biljana</b:First>
          </b:Person>
          <b:Person>
            <b:Last>et.</b:Last>
            <b:First>al</b:First>
          </b:Person>
        </b:NameList>
      </b:Author>
    </b:Author>
    <b:RefOrder>3</b:RefOrder>
  </b:Source>
  <b:Source>
    <b:Tag>Mui16</b:Tag>
    <b:SourceType>JournalArticle</b:SourceType>
    <b:Guid>{62A0254B-DB0F-4CD0-9613-933E037D8DAC}</b:Guid>
    <b:Title>Quality Management Systems and Organizational Performance: A Theoretical Review in Kenya’s Public Sector Organizations</b:Title>
    <b:JournalName>Science Journal of Business and Management </b:JournalName>
    <b:Year>2016</b:Year>
    <b:Pages>150-155</b:Pages>
    <b:Volume>4</b:Volume>
    <b:Issue>5</b:Issue>
    <b:Author>
      <b:Author>
        <b:NameList>
          <b:Person>
            <b:Last>Muiruri</b:Last>
            <b:Middle>Karimi</b:Middle>
            <b:First>Zipporah</b:First>
          </b:Person>
        </b:NameList>
      </b:Author>
    </b:Author>
    <b:RefOrder>4</b:RefOrder>
  </b:Source>
  <b:Source>
    <b:Tag>UKC24</b:Tag>
    <b:SourceType>InternetSite</b:SourceType>
    <b:Guid>{06FEBBB5-5FB8-4879-88D8-CD59CE847F9F}</b:Guid>
    <b:Author>
      <b:Author>
        <b:Corporate>UK Car Discount</b:Corporate>
      </b:Author>
    </b:Author>
    <b:Title>The Essential Guide for New Car Buyers Ensuring New Car Safety with UK Car Discount</b:Title>
    <b:Year>2024</b:Year>
    <b:ProductionCompany>UKCD</b:ProductionCompany>
    <b:Month>03</b:Month>
    <b:Day>24</b:Day>
    <b:YearAccessed>2025</b:YearAccessed>
    <b:MonthAccessed>12</b:MonthAccessed>
    <b:DayAccessed>03</b:DayAccessed>
    <b:URL>https://www.uk-car-discount.co.uk/news/the-importance-of-vehicle-safety-features</b:URL>
    <b:RefOrder>5</b:RefOrder>
  </b:Source>
  <b:Source>
    <b:Tag>Jun21</b:Tag>
    <b:SourceType>JournalArticle</b:SourceType>
    <b:Guid>{272A2249-4765-4417-9D7D-B68E7A10F6B8}</b:Guid>
    <b:Title>A Study on the Integration of Quality Management and Product Safety Management System based on International Standards</b:Title>
    <b:Year>2021</b:Year>
    <b:JournalName>Journal of Society of Korea Industrial and Systems Engineering</b:JournalName>
    <b:Pages>124-131</b:Pages>
    <b:Volume>44</b:Volume>
    <b:Issue>2</b:Issue>
    <b:Author>
      <b:Author>
        <b:NameList>
          <b:Person>
            <b:Last>Jung</b:Last>
            <b:Middle>Hwan</b:Middle>
            <b:First>Sung</b:First>
          </b:Person>
        </b:NameList>
      </b:Author>
    </b:Author>
    <b:RefOrder>6</b:RefOrder>
  </b:Source>
  <b:Source>
    <b:Tag>Ahs13</b:Tag>
    <b:SourceType>JournalArticle</b:SourceType>
    <b:Guid>{A63B9C7E-76B7-4488-838B-8F1D95D82B4B}</b:Guid>
    <b:Title>The Integration of Quality, Environmental and Health and Safety Management by Car Manufacturers – a Long-Term Empirical Study</b:Title>
    <b:JournalName>Business Strategy and the Environment</b:JournalName>
    <b:Year>2013</b:Year>
    <b:Pages>395-416</b:Pages>
    <b:Volume>23</b:Volume>
    <b:Issue>6</b:Issue>
    <b:Author>
      <b:Author>
        <b:NameList>
          <b:Person>
            <b:Last>Ahsen</b:Last>
            <b:Middle>von</b:Middle>
            <b:First>Anette</b:First>
          </b:Person>
        </b:NameList>
      </b:Author>
    </b:Author>
    <b:RefOrder>7</b:RefOrder>
  </b:Source>
  <b:Source>
    <b:Tag>Too14</b:Tag>
    <b:SourceType>JournalArticle</b:SourceType>
    <b:Guid>{3473B982-6C49-4248-B9E0-56A7ED6DC1BD}</b:Guid>
    <b:Title>Tools and methods used by the Polish leading automotie commpanies in quality management system. Results of empirical research</b:Title>
    <b:JournalName>Journal of Achievements in Materials and Manufacturing Engineering</b:JournalName>
    <b:Year>2014</b:Year>
    <b:Pages>30-37</b:Pages>
    <b:Volume>63</b:Volume>
    <b:Issue>1</b:Issue>
    <b:RefOrder>8</b:RefOrder>
  </b:Source>
  <b:Source>
    <b:Tag>Oli21</b:Tag>
    <b:SourceType>JournalArticle</b:SourceType>
    <b:Guid>{7459C5B3-7271-412C-BE77-A84EC9FAC0BC}</b:Guid>
    <b:Title>Analysis of the quality management system for automotive industry- ISO/TS 16949 in the world</b:Title>
    <b:JournalName>Total Quality Management &amp; Business Excellence</b:JournalName>
    <b:Year>2021</b:Year>
    <b:Pages>153-176</b:Pages>
    <b:Volume>32</b:Volume>
    <b:Issue>1</b:Issue>
    <b:Author>
      <b:Author>
        <b:NameList>
          <b:Person>
            <b:Last>Oliveira Neves</b:Last>
            <b:Middle>de</b:Middle>
            <b:First>Fabio</b:First>
          </b:Person>
        </b:NameList>
      </b:Author>
    </b:Author>
    <b:RefOrder>9</b:RefOrder>
  </b:Source>
  <b:Source>
    <b:Tag>Hea03</b:Tag>
    <b:SourceType>Book</b:SourceType>
    <b:Guid>{AC9A0043-7134-4E4E-B080-9A69E8BBDFB6}</b:Guid>
    <b:Title>Embedded Systems Design</b:Title>
    <b:Year>2003</b:Year>
    <b:City>Oxford</b:City>
    <b:Publisher>Newnes</b:Publisher>
    <b:Author>
      <b:Author>
        <b:NameList>
          <b:Person>
            <b:Last>Heath</b:Last>
            <b:First>Steve</b:First>
          </b:Person>
        </b:NameList>
      </b:Author>
    </b:Author>
    <b:RefOrder>20</b:RefOrder>
  </b:Source>
  <b:Source>
    <b:Tag>Gal02</b:Tag>
    <b:SourceType>Book</b:SourceType>
    <b:Guid>{F5E1E701-299D-4124-B5AB-BDBCE45250A7}</b:Guid>
    <b:Title>Networking Explained</b:Title>
    <b:Year>2002</b:Year>
    <b:City>Woburn</b:City>
    <b:Publisher>Butterworth-Heinemann</b:Publisher>
    <b:Author>
      <b:Author>
        <b:NameList>
          <b:Person>
            <b:Last>Gallo</b:Last>
            <b:First>Michael</b:First>
          </b:Person>
          <b:Person>
            <b:Last>Hancock</b:Last>
            <b:Middle>M</b:Middle>
            <b:First>William</b:First>
          </b:Person>
        </b:NameList>
      </b:Author>
    </b:Author>
    <b:RefOrder>10</b:RefOrder>
  </b:Source>
  <b:Source>
    <b:Tag>Man17</b:Tag>
    <b:SourceType>JournalArticle</b:SourceType>
    <b:Guid>{4EB51098-72B0-47A5-990F-6901C59F5924}</b:Guid>
    <b:Title>A Review of Various Approaches for the Coordination Among Nodes in Distributed Systems</b:Title>
    <b:Year>2017</b:Year>
    <b:Author>
      <b:Author>
        <b:NameList>
          <b:Person>
            <b:Last>Manjula </b:Last>
            <b:First>K</b:First>
          </b:Person>
          <b:Person>
            <b:Last>Sundaram</b:Last>
            <b:Middle>Meenakshi</b:Middle>
            <b:First>S</b:First>
          </b:Person>
        </b:NameList>
      </b:Author>
    </b:Author>
    <b:JournalName>NCICCNDA</b:JournalName>
    <b:Volume>5</b:Volume>
    <b:Issue>22</b:Issue>
    <b:RefOrder>12</b:RefOrder>
  </b:Source>
  <b:Source>
    <b:Tag>Gam25</b:Tag>
    <b:SourceType>JournalArticle</b:SourceType>
    <b:Guid>{0565D6B2-4258-4FAC-B650-5C0ADB00322C}</b:Guid>
    <b:Title>A Systematic Literature Review of DDS Middleware in Robotic Systems</b:Title>
    <b:JournalName>Robotics</b:JournalName>
    <b:Year>2025</b:Year>
    <b:Pages>63-75</b:Pages>
    <b:Volume>14</b:Volume>
    <b:Issue>5</b:Issue>
    <b:Author>
      <b:Author>
        <b:NameList>
          <b:Person>
            <b:Last>Gambo</b:Last>
            <b:Middle>Liman</b:Middle>
            <b:First>Muhammad</b:First>
          </b:Person>
        </b:NameList>
      </b:Author>
    </b:Author>
    <b:RefOrder>13</b:RefOrder>
  </b:Source>
  <b:Source>
    <b:Tag>Din13</b:Tag>
    <b:SourceType>Book</b:SourceType>
    <b:Guid>{9564323F-C8A3-4EA1-BD98-C25E3679AF38}</b:Guid>
    <b:Title>Multi-point Cooperative Communication Systems: Theory and Applications</b:Title>
    <b:Year>2013</b:Year>
    <b:City>Cham</b:City>
    <b:Publisher>Springer</b:Publisher>
    <b:Author>
      <b:Author>
        <b:NameList>
          <b:Person>
            <b:Last>Ding</b:Last>
            <b:First>Ming</b:First>
          </b:Person>
          <b:Person>
            <b:Last>Hanwen </b:Last>
            <b:First>Luo</b:First>
          </b:Person>
        </b:NameList>
      </b:Author>
    </b:Author>
    <b:RefOrder>14</b:RefOrder>
  </b:Source>
  <b:Source>
    <b:Tag>Kri09</b:Tag>
    <b:SourceType>JournalArticle</b:SourceType>
    <b:Guid>{604611FF-FFBE-4513-BCD8-084262CD5659}</b:Guid>
    <b:Title>Wireless Mesh Networks - Reliability and Flexibility</b:Title>
    <b:Year>2009</b:Year>
    <b:JournalName>Oriental Journal of Computer Science &amp; Technology</b:JournalName>
    <b:Pages>23-29</b:Pages>
    <b:Volume>2</b:Volume>
    <b:Issue>1</b:Issue>
    <b:Author>
      <b:Author>
        <b:NameList>
          <b:Person>
            <b:Last>Krishnaiah</b:Last>
            <b:Middle>Rama</b:Middle>
            <b:First>K</b:First>
          </b:Person>
        </b:NameList>
      </b:Author>
    </b:Author>
    <b:RefOrder>15</b:RefOrder>
  </b:Source>
  <b:Source>
    <b:Tag>Gee25</b:Tag>
    <b:SourceType>InternetSite</b:SourceType>
    <b:Guid>{6242F981-7CD0-4F22-B8A5-2D5235F6DA04}</b:Guid>
    <b:Title>Differences between Point-to-Point and Multi-point Communication</b:Title>
    <b:Year>2025</b:Year>
    <b:Author>
      <b:Author>
        <b:Corporate>GeeksforGeeks</b:Corporate>
      </b:Author>
    </b:Author>
    <b:ProductionCompany>Geeks for Geeks</b:ProductionCompany>
    <b:Month>07</b:Month>
    <b:Day>11</b:Day>
    <b:YearAccessed>2025</b:YearAccessed>
    <b:MonthAccessed>12</b:MonthAccessed>
    <b:DayAccessed>03</b:DayAccessed>
    <b:URL>https://www.geeksforgeeks.org/computer-networks/differences-between-point-to-point-and-multi-point-communication</b:URL>
    <b:RefOrder>11</b:RefOrder>
  </b:Source>
  <b:Source>
    <b:Tag>Noe12</b:Tag>
    <b:SourceType>Book</b:SourceType>
    <b:Guid>{F3931718-8C4F-4863-A662-305FD98FA99B}</b:Guid>
    <b:Title>Embedded Systems Architecture</b:Title>
    <b:Year>2012</b:Year>
    <b:City>Oxford</b:City>
    <b:Publisher>Newnes</b:Publisher>
    <b:Author>
      <b:Author>
        <b:NameList>
          <b:Person>
            <b:Last>Noergaard</b:Last>
            <b:First>Tammy</b:First>
          </b:Person>
        </b:NameList>
      </b:Author>
    </b:Author>
    <b:RefOrder>18</b:RefOrder>
  </b:Source>
  <b:Source>
    <b:Tag>Sal20</b:Tag>
    <b:SourceType>JournalArticle</b:SourceType>
    <b:Guid>{5BFAA302-DB4D-48D9-AC03-09C86BD1727B}</b:Guid>
    <b:Title>Multiple Master Communication in AHB IP using Arbiter</b:Title>
    <b:Year>2020</b:Year>
    <b:JournalName>International Journal of Engineering and Manufacturing</b:JournalName>
    <b:Pages>29-40</b:Pages>
    <b:Volume>20</b:Volume>
    <b:Issue>1</b:Issue>
    <b:Author>
      <b:Author>
        <b:NameList>
          <b:Person>
            <b:Last>Saluja</b:Last>
            <b:First>Hitanshu</b:First>
          </b:Person>
          <b:Person>
            <b:Last>Grover</b:Last>
            <b:First>Naresh</b:First>
          </b:Person>
        </b:NameList>
      </b:Author>
    </b:Author>
    <b:RefOrder>17</b:RefOrder>
  </b:Source>
  <b:Source>
    <b:Tag>har14</b:Tag>
    <b:SourceType>ElectronicSource</b:SourceType>
    <b:Guid>{567F71E0-BEDC-4604-A48B-CE1649A4E3CE}</b:Guid>
    <b:Title>How does multimaster I2C work and its significance?</b:Title>
    <b:Year>2014</b:Year>
    <b:Author>
      <b:Author>
        <b:NameList>
          <b:Person>
            <b:Last>hariudkmr</b:Last>
          </b:Person>
        </b:NameList>
      </b:Author>
    </b:Author>
    <b:Publisher>Electrical engineering Stack Exchange</b:Publisher>
    <b:RefOrder>16</b:RefOrder>
  </b:Source>
  <b:Source>
    <b:Tag>Kro16</b:Tag>
    <b:SourceType>InternetSite</b:SourceType>
    <b:Guid>{C0BC4186-5271-4914-A444-5E48293506CE}</b:Guid>
    <b:Title>10 Cars with Adaptive Headlights</b:Title>
    <b:Year>2016</b:Year>
    <b:Author>
      <b:Author>
        <b:NameList>
          <b:Person>
            <b:Last>Krome</b:Last>
            <b:First>Charles</b:First>
          </b:Person>
        </b:NameList>
      </b:Author>
    </b:Author>
    <b:ProductionCompany>autoweb</b:ProductionCompany>
    <b:Month>06</b:Month>
    <b:Day>08</b:Day>
    <b:YearAccessed>2025</b:YearAccessed>
    <b:MonthAccessed>12</b:MonthAccessed>
    <b:DayAccessed>04</b:DayAccessed>
    <b:URL>https://www.autoweb.com/10-cars-with-adaptive-headlights</b:URL>
    <b:RefOrder>27</b:RefOrder>
  </b:Source>
  <b:Source>
    <b:Tag>Nea09</b:Tag>
    <b:SourceType>Report</b:SourceType>
    <b:Guid>{989D6B15-325B-4E79-BDFD-157F24F5CDDB}</b:Guid>
    <b:Title>Simulating Headlamp Illumination Using Photometric Light Clusters</b:Title>
    <b:Year>2009</b:Year>
    <b:Publisher>SAE International</b:Publisher>
    <b:City>Washington</b:City>
    <b:Author>
      <b:Author>
        <b:NameList>
          <b:Person>
            <b:Last>Neale</b:Last>
            <b:First>William</b:First>
          </b:Person>
          <b:Person>
            <b:Last>Hessel</b:Last>
            <b:First>David</b:First>
          </b:Person>
        </b:NameList>
      </b:Author>
    </b:Author>
    <b:RefOrder>28</b:RefOrder>
  </b:Source>
  <b:Source>
    <b:Tag>Hei17</b:Tag>
    <b:SourceType>ConferenceProceedings</b:SourceType>
    <b:Guid>{17885154-5720-4041-9A27-768901987B0F}</b:Guid>
    <b:Title>SIMULATION OF AUTOMOTIVE HEADLIGHTS FOR HUMAN FACTORS RESEARCH</b:Title>
    <b:Year>2017</b:Year>
    <b:City>Dayton</b:City>
    <b:ConferenceName>IMAGE</b:ConferenceName>
    <b:Author>
      <b:Author>
        <b:NameList>
          <b:Person>
            <b:Last>Heitbrink</b:Last>
            <b:First>David</b:First>
          </b:Person>
          <b:Person>
            <b:Last>Schwarz</b:Last>
            <b:First>Chris</b:First>
          </b:Person>
          <b:Person>
            <b:Last>Wang</b:Last>
            <b:First>Wanxin</b:First>
          </b:Person>
        </b:NameList>
      </b:Author>
    </b:Author>
    <b:RefOrder>29</b:RefOrder>
  </b:Source>
</b:Sources>
</file>

<file path=customXml/itemProps1.xml><?xml version="1.0" encoding="utf-8"?>
<ds:datastoreItem xmlns:ds="http://schemas.openxmlformats.org/officeDocument/2006/customXml" ds:itemID="{5BF22BDD-F328-4D54-8953-5EE817707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5457</Words>
  <Characters>31105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Saffina H (2322601)</dc:creator>
  <cp:keywords/>
  <dc:description/>
  <cp:lastModifiedBy>Saffina H</cp:lastModifiedBy>
  <cp:revision>3</cp:revision>
  <dcterms:created xsi:type="dcterms:W3CDTF">2025-12-04T09:15:00Z</dcterms:created>
  <dcterms:modified xsi:type="dcterms:W3CDTF">2025-12-04T09:15:00Z</dcterms:modified>
</cp:coreProperties>
</file>