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imes New Roman" w:eastAsiaTheme="minorHAnsi" w:hAnsi="Times New Roman"/>
          <w:lang w:val="en-GB"/>
        </w:rPr>
        <w:id w:val="649634640"/>
        <w:docPartObj>
          <w:docPartGallery w:val="Cover Pages"/>
          <w:docPartUnique/>
        </w:docPartObj>
      </w:sdtPr>
      <w:sdtEndPr/>
      <w:sdtContent>
        <w:p w14:paraId="6E687E49" w14:textId="77777777" w:rsidR="00982DAF" w:rsidRDefault="00982DAF">
          <w:pPr>
            <w:pStyle w:val="NoSpacing"/>
          </w:pPr>
          <w:r>
            <w:rPr>
              <w:noProof/>
              <w:lang w:val="en-GB" w:eastAsia="en-GB"/>
            </w:rPr>
            <mc:AlternateContent>
              <mc:Choice Requires="wpg">
                <w:drawing>
                  <wp:anchor distT="0" distB="0" distL="114300" distR="114300" simplePos="0" relativeHeight="251659264" behindDoc="1" locked="0" layoutInCell="1" allowOverlap="1" wp14:anchorId="178A6DCD" wp14:editId="34A3021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05T00:00:00Z">
                                      <w:dateFormat w:val="M/d/yyyy"/>
                                      <w:lid w:val="en-US"/>
                                      <w:storeMappedDataAs w:val="dateTime"/>
                                      <w:calendar w:val="gregorian"/>
                                    </w:date>
                                  </w:sdtPr>
                                  <w:sdtEndPr/>
                                  <w:sdtContent>
                                    <w:p w14:paraId="57A7B41A" w14:textId="62BEC503" w:rsidR="00982DAF" w:rsidRDefault="0054375C">
                                      <w:pPr>
                                        <w:pStyle w:val="NoSpacing"/>
                                        <w:jc w:val="right"/>
                                        <w:rPr>
                                          <w:color w:val="FFFFFF" w:themeColor="background1"/>
                                          <w:sz w:val="28"/>
                                          <w:szCs w:val="28"/>
                                        </w:rPr>
                                      </w:pPr>
                                      <w:r>
                                        <w:rPr>
                                          <w:color w:val="FFFFFF" w:themeColor="background1"/>
                                          <w:sz w:val="28"/>
                                          <w:szCs w:val="28"/>
                                        </w:rPr>
                                        <w:t>4/5/2019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78A6DC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05T00:00:00Z">
                                <w:dateFormat w:val="M/d/yyyy"/>
                                <w:lid w:val="en-US"/>
                                <w:storeMappedDataAs w:val="dateTime"/>
                                <w:calendar w:val="gregorian"/>
                              </w:date>
                            </w:sdtPr>
                            <w:sdtEndPr/>
                            <w:sdtContent>
                              <w:p w14:paraId="57A7B41A" w14:textId="62BEC503" w:rsidR="00982DAF" w:rsidRDefault="0054375C">
                                <w:pPr>
                                  <w:pStyle w:val="NoSpacing"/>
                                  <w:jc w:val="right"/>
                                  <w:rPr>
                                    <w:color w:val="FFFFFF" w:themeColor="background1"/>
                                    <w:sz w:val="28"/>
                                    <w:szCs w:val="28"/>
                                  </w:rPr>
                                </w:pPr>
                                <w:r>
                                  <w:rPr>
                                    <w:color w:val="FFFFFF" w:themeColor="background1"/>
                                    <w:sz w:val="28"/>
                                    <w:szCs w:val="28"/>
                                  </w:rPr>
                                  <w:t>4/5/2019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C9474DC" wp14:editId="16541E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55C2A" w14:textId="77777777" w:rsidR="00982DAF" w:rsidRDefault="003B3EB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2DAF">
                                      <w:rPr>
                                        <w:color w:val="4472C4" w:themeColor="accent1"/>
                                        <w:sz w:val="26"/>
                                        <w:szCs w:val="26"/>
                                      </w:rPr>
                                      <w:t>cameron borkett</w:t>
                                    </w:r>
                                  </w:sdtContent>
                                </w:sdt>
                              </w:p>
                              <w:p w14:paraId="463DA2B4" w14:textId="77777777" w:rsidR="00982DAF" w:rsidRDefault="003B3EB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82DAF">
                                      <w:rPr>
                                        <w:caps/>
                                        <w:color w:val="595959" w:themeColor="text1" w:themeTint="A6"/>
                                        <w:sz w:val="20"/>
                                        <w:szCs w:val="20"/>
                                      </w:rPr>
                                      <w:t>1702706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9474D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D55C2A" w14:textId="77777777" w:rsidR="00982DAF" w:rsidRDefault="003B3EB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82DAF">
                                <w:rPr>
                                  <w:color w:val="4472C4" w:themeColor="accent1"/>
                                  <w:sz w:val="26"/>
                                  <w:szCs w:val="26"/>
                                </w:rPr>
                                <w:t>cameron borkett</w:t>
                              </w:r>
                            </w:sdtContent>
                          </w:sdt>
                        </w:p>
                        <w:p w14:paraId="463DA2B4" w14:textId="77777777" w:rsidR="00982DAF" w:rsidRDefault="003B3EB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82DAF">
                                <w:rPr>
                                  <w:caps/>
                                  <w:color w:val="595959" w:themeColor="text1" w:themeTint="A6"/>
                                  <w:sz w:val="20"/>
                                  <w:szCs w:val="20"/>
                                </w:rPr>
                                <w:t>1702706</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342F44B8" wp14:editId="146C05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9522CE" w14:textId="77777777" w:rsidR="00982DAF" w:rsidRDefault="003B3E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2DAF">
                                      <w:rPr>
                                        <w:rFonts w:asciiTheme="majorHAnsi" w:eastAsiaTheme="majorEastAsia" w:hAnsiTheme="majorHAnsi" w:cstheme="majorBidi"/>
                                        <w:color w:val="262626" w:themeColor="text1" w:themeTint="D9"/>
                                        <w:sz w:val="72"/>
                                        <w:szCs w:val="72"/>
                                      </w:rPr>
                                      <w:t>Management Accounting</w:t>
                                    </w:r>
                                  </w:sdtContent>
                                </w:sdt>
                              </w:p>
                              <w:p w14:paraId="196538BE" w14:textId="46C5543F" w:rsidR="00982DAF" w:rsidRDefault="003B3E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4375C">
                                      <w:rPr>
                                        <w:color w:val="404040" w:themeColor="text1" w:themeTint="BF"/>
                                        <w:sz w:val="36"/>
                                        <w:szCs w:val="36"/>
                                      </w:rPr>
                                      <w:t>Budgeting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42F44B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99522CE" w14:textId="77777777" w:rsidR="00982DAF" w:rsidRDefault="003B3EB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82DAF">
                                <w:rPr>
                                  <w:rFonts w:asciiTheme="majorHAnsi" w:eastAsiaTheme="majorEastAsia" w:hAnsiTheme="majorHAnsi" w:cstheme="majorBidi"/>
                                  <w:color w:val="262626" w:themeColor="text1" w:themeTint="D9"/>
                                  <w:sz w:val="72"/>
                                  <w:szCs w:val="72"/>
                                </w:rPr>
                                <w:t>Management Accounting</w:t>
                              </w:r>
                            </w:sdtContent>
                          </w:sdt>
                        </w:p>
                        <w:p w14:paraId="196538BE" w14:textId="46C5543F" w:rsidR="00982DAF" w:rsidRDefault="003B3E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4375C">
                                <w:rPr>
                                  <w:color w:val="404040" w:themeColor="text1" w:themeTint="BF"/>
                                  <w:sz w:val="36"/>
                                  <w:szCs w:val="36"/>
                                </w:rPr>
                                <w:t>Budgeting</w:t>
                              </w:r>
                            </w:sdtContent>
                          </w:sdt>
                        </w:p>
                      </w:txbxContent>
                    </v:textbox>
                    <w10:wrap anchorx="page" anchory="page"/>
                  </v:shape>
                </w:pict>
              </mc:Fallback>
            </mc:AlternateContent>
          </w:r>
        </w:p>
        <w:p w14:paraId="39C1B4ED" w14:textId="77777777" w:rsidR="00982DAF" w:rsidRDefault="00982DAF">
          <w:r>
            <w:br w:type="page"/>
          </w:r>
        </w:p>
      </w:sdtContent>
    </w:sdt>
    <w:sdt>
      <w:sdtPr>
        <w:rPr>
          <w:rFonts w:asciiTheme="minorHAnsi" w:eastAsiaTheme="minorHAnsi" w:hAnsiTheme="minorHAnsi" w:cstheme="minorBidi"/>
          <w:color w:val="auto"/>
          <w:sz w:val="22"/>
          <w:szCs w:val="22"/>
          <w:lang w:val="en-GB"/>
        </w:rPr>
        <w:id w:val="1385841513"/>
        <w:docPartObj>
          <w:docPartGallery w:val="Table of Contents"/>
          <w:docPartUnique/>
        </w:docPartObj>
      </w:sdtPr>
      <w:sdtEndPr>
        <w:rPr>
          <w:rFonts w:ascii="Times New Roman" w:hAnsi="Times New Roman"/>
          <w:b/>
          <w:bCs/>
          <w:noProof/>
        </w:rPr>
      </w:sdtEndPr>
      <w:sdtContent>
        <w:p w14:paraId="5746AC0E" w14:textId="77777777" w:rsidR="00982DAF" w:rsidRPr="000329C3" w:rsidRDefault="00982DAF">
          <w:pPr>
            <w:pStyle w:val="TOCHeading"/>
            <w:rPr>
              <w:rFonts w:cs="Times New Roman"/>
            </w:rPr>
          </w:pPr>
          <w:r w:rsidRPr="000329C3">
            <w:rPr>
              <w:rFonts w:cs="Times New Roman"/>
            </w:rPr>
            <w:t>Table of Contents</w:t>
          </w:r>
        </w:p>
        <w:p w14:paraId="0C999F93" w14:textId="4960EF1C" w:rsidR="003C44C0" w:rsidRDefault="00762E6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61514" w:history="1">
            <w:r w:rsidR="003C44C0" w:rsidRPr="00E1652E">
              <w:rPr>
                <w:rStyle w:val="Hyperlink"/>
                <w:rFonts w:cs="Times New Roman"/>
                <w:noProof/>
              </w:rPr>
              <w:t>Executive summary</w:t>
            </w:r>
            <w:r w:rsidR="003C44C0">
              <w:rPr>
                <w:noProof/>
                <w:webHidden/>
              </w:rPr>
              <w:tab/>
            </w:r>
            <w:r w:rsidR="003C44C0">
              <w:rPr>
                <w:noProof/>
                <w:webHidden/>
              </w:rPr>
              <w:fldChar w:fldCharType="begin"/>
            </w:r>
            <w:r w:rsidR="003C44C0">
              <w:rPr>
                <w:noProof/>
                <w:webHidden/>
              </w:rPr>
              <w:instrText xml:space="preserve"> PAGEREF _Toc5361514 \h </w:instrText>
            </w:r>
            <w:r w:rsidR="003C44C0">
              <w:rPr>
                <w:noProof/>
                <w:webHidden/>
              </w:rPr>
            </w:r>
            <w:r w:rsidR="003C44C0">
              <w:rPr>
                <w:noProof/>
                <w:webHidden/>
              </w:rPr>
              <w:fldChar w:fldCharType="separate"/>
            </w:r>
            <w:r w:rsidR="003C44C0">
              <w:rPr>
                <w:noProof/>
                <w:webHidden/>
              </w:rPr>
              <w:t>2</w:t>
            </w:r>
            <w:r w:rsidR="003C44C0">
              <w:rPr>
                <w:noProof/>
                <w:webHidden/>
              </w:rPr>
              <w:fldChar w:fldCharType="end"/>
            </w:r>
          </w:hyperlink>
        </w:p>
        <w:p w14:paraId="7C8B85BF" w14:textId="778F5C82" w:rsidR="003C44C0" w:rsidRDefault="003B3EBB">
          <w:pPr>
            <w:pStyle w:val="TOC1"/>
            <w:tabs>
              <w:tab w:val="right" w:leader="dot" w:pos="9016"/>
            </w:tabs>
            <w:rPr>
              <w:rFonts w:asciiTheme="minorHAnsi" w:eastAsiaTheme="minorEastAsia" w:hAnsiTheme="minorHAnsi"/>
              <w:noProof/>
              <w:lang w:eastAsia="en-GB"/>
            </w:rPr>
          </w:pPr>
          <w:hyperlink w:anchor="_Toc5361515" w:history="1">
            <w:r w:rsidR="003C44C0" w:rsidRPr="00E1652E">
              <w:rPr>
                <w:rStyle w:val="Hyperlink"/>
                <w:rFonts w:cs="Times New Roman"/>
                <w:noProof/>
              </w:rPr>
              <w:t>Introduction</w:t>
            </w:r>
            <w:r w:rsidR="003C44C0">
              <w:rPr>
                <w:noProof/>
                <w:webHidden/>
              </w:rPr>
              <w:tab/>
            </w:r>
            <w:r w:rsidR="003C44C0">
              <w:rPr>
                <w:noProof/>
                <w:webHidden/>
              </w:rPr>
              <w:fldChar w:fldCharType="begin"/>
            </w:r>
            <w:r w:rsidR="003C44C0">
              <w:rPr>
                <w:noProof/>
                <w:webHidden/>
              </w:rPr>
              <w:instrText xml:space="preserve"> PAGEREF _Toc5361515 \h </w:instrText>
            </w:r>
            <w:r w:rsidR="003C44C0">
              <w:rPr>
                <w:noProof/>
                <w:webHidden/>
              </w:rPr>
            </w:r>
            <w:r w:rsidR="003C44C0">
              <w:rPr>
                <w:noProof/>
                <w:webHidden/>
              </w:rPr>
              <w:fldChar w:fldCharType="separate"/>
            </w:r>
            <w:r w:rsidR="003C44C0">
              <w:rPr>
                <w:noProof/>
                <w:webHidden/>
              </w:rPr>
              <w:t>3</w:t>
            </w:r>
            <w:r w:rsidR="003C44C0">
              <w:rPr>
                <w:noProof/>
                <w:webHidden/>
              </w:rPr>
              <w:fldChar w:fldCharType="end"/>
            </w:r>
          </w:hyperlink>
        </w:p>
        <w:p w14:paraId="0F96DBD4" w14:textId="2099304D" w:rsidR="003C44C0" w:rsidRDefault="003B3EBB">
          <w:pPr>
            <w:pStyle w:val="TOC1"/>
            <w:tabs>
              <w:tab w:val="right" w:leader="dot" w:pos="9016"/>
            </w:tabs>
            <w:rPr>
              <w:rFonts w:asciiTheme="minorHAnsi" w:eastAsiaTheme="minorEastAsia" w:hAnsiTheme="minorHAnsi"/>
              <w:noProof/>
              <w:lang w:eastAsia="en-GB"/>
            </w:rPr>
          </w:pPr>
          <w:hyperlink w:anchor="_Toc5361516" w:history="1">
            <w:r w:rsidR="003C44C0" w:rsidRPr="00E1652E">
              <w:rPr>
                <w:rStyle w:val="Hyperlink"/>
                <w:rFonts w:cs="Times New Roman"/>
                <w:noProof/>
              </w:rPr>
              <w:t>Incremental budgeting</w:t>
            </w:r>
            <w:r w:rsidR="003C44C0">
              <w:rPr>
                <w:noProof/>
                <w:webHidden/>
              </w:rPr>
              <w:tab/>
            </w:r>
            <w:r w:rsidR="003C44C0">
              <w:rPr>
                <w:noProof/>
                <w:webHidden/>
              </w:rPr>
              <w:fldChar w:fldCharType="begin"/>
            </w:r>
            <w:r w:rsidR="003C44C0">
              <w:rPr>
                <w:noProof/>
                <w:webHidden/>
              </w:rPr>
              <w:instrText xml:space="preserve"> PAGEREF _Toc5361516 \h </w:instrText>
            </w:r>
            <w:r w:rsidR="003C44C0">
              <w:rPr>
                <w:noProof/>
                <w:webHidden/>
              </w:rPr>
            </w:r>
            <w:r w:rsidR="003C44C0">
              <w:rPr>
                <w:noProof/>
                <w:webHidden/>
              </w:rPr>
              <w:fldChar w:fldCharType="separate"/>
            </w:r>
            <w:r w:rsidR="003C44C0">
              <w:rPr>
                <w:noProof/>
                <w:webHidden/>
              </w:rPr>
              <w:t>4</w:t>
            </w:r>
            <w:r w:rsidR="003C44C0">
              <w:rPr>
                <w:noProof/>
                <w:webHidden/>
              </w:rPr>
              <w:fldChar w:fldCharType="end"/>
            </w:r>
          </w:hyperlink>
        </w:p>
        <w:p w14:paraId="297C0A7D" w14:textId="10685BA5" w:rsidR="003C44C0" w:rsidRDefault="003B3EBB">
          <w:pPr>
            <w:pStyle w:val="TOC1"/>
            <w:tabs>
              <w:tab w:val="right" w:leader="dot" w:pos="9016"/>
            </w:tabs>
            <w:rPr>
              <w:rFonts w:asciiTheme="minorHAnsi" w:eastAsiaTheme="minorEastAsia" w:hAnsiTheme="minorHAnsi"/>
              <w:noProof/>
              <w:lang w:eastAsia="en-GB"/>
            </w:rPr>
          </w:pPr>
          <w:hyperlink w:anchor="_Toc5361517" w:history="1">
            <w:r w:rsidR="003C44C0" w:rsidRPr="00E1652E">
              <w:rPr>
                <w:rStyle w:val="Hyperlink"/>
                <w:rFonts w:cs="Times New Roman"/>
                <w:noProof/>
              </w:rPr>
              <w:t>Zero-based budgeting</w:t>
            </w:r>
            <w:r w:rsidR="003C44C0">
              <w:rPr>
                <w:noProof/>
                <w:webHidden/>
              </w:rPr>
              <w:tab/>
            </w:r>
            <w:r w:rsidR="003C44C0">
              <w:rPr>
                <w:noProof/>
                <w:webHidden/>
              </w:rPr>
              <w:fldChar w:fldCharType="begin"/>
            </w:r>
            <w:r w:rsidR="003C44C0">
              <w:rPr>
                <w:noProof/>
                <w:webHidden/>
              </w:rPr>
              <w:instrText xml:space="preserve"> PAGEREF _Toc5361517 \h </w:instrText>
            </w:r>
            <w:r w:rsidR="003C44C0">
              <w:rPr>
                <w:noProof/>
                <w:webHidden/>
              </w:rPr>
            </w:r>
            <w:r w:rsidR="003C44C0">
              <w:rPr>
                <w:noProof/>
                <w:webHidden/>
              </w:rPr>
              <w:fldChar w:fldCharType="separate"/>
            </w:r>
            <w:r w:rsidR="003C44C0">
              <w:rPr>
                <w:noProof/>
                <w:webHidden/>
              </w:rPr>
              <w:t>4</w:t>
            </w:r>
            <w:r w:rsidR="003C44C0">
              <w:rPr>
                <w:noProof/>
                <w:webHidden/>
              </w:rPr>
              <w:fldChar w:fldCharType="end"/>
            </w:r>
          </w:hyperlink>
        </w:p>
        <w:p w14:paraId="16AB3946" w14:textId="5A7D29F6" w:rsidR="003C44C0" w:rsidRDefault="003B3EBB">
          <w:pPr>
            <w:pStyle w:val="TOC1"/>
            <w:tabs>
              <w:tab w:val="right" w:leader="dot" w:pos="9016"/>
            </w:tabs>
            <w:rPr>
              <w:rFonts w:asciiTheme="minorHAnsi" w:eastAsiaTheme="minorEastAsia" w:hAnsiTheme="minorHAnsi"/>
              <w:noProof/>
              <w:lang w:eastAsia="en-GB"/>
            </w:rPr>
          </w:pPr>
          <w:hyperlink w:anchor="_Toc5361518" w:history="1">
            <w:r w:rsidR="003C44C0" w:rsidRPr="00E1652E">
              <w:rPr>
                <w:rStyle w:val="Hyperlink"/>
                <w:rFonts w:cs="Times New Roman"/>
                <w:noProof/>
              </w:rPr>
              <w:t>Activity-based budgeting</w:t>
            </w:r>
            <w:r w:rsidR="003C44C0">
              <w:rPr>
                <w:noProof/>
                <w:webHidden/>
              </w:rPr>
              <w:tab/>
            </w:r>
            <w:r w:rsidR="003C44C0">
              <w:rPr>
                <w:noProof/>
                <w:webHidden/>
              </w:rPr>
              <w:fldChar w:fldCharType="begin"/>
            </w:r>
            <w:r w:rsidR="003C44C0">
              <w:rPr>
                <w:noProof/>
                <w:webHidden/>
              </w:rPr>
              <w:instrText xml:space="preserve"> PAGEREF _Toc5361518 \h </w:instrText>
            </w:r>
            <w:r w:rsidR="003C44C0">
              <w:rPr>
                <w:noProof/>
                <w:webHidden/>
              </w:rPr>
            </w:r>
            <w:r w:rsidR="003C44C0">
              <w:rPr>
                <w:noProof/>
                <w:webHidden/>
              </w:rPr>
              <w:fldChar w:fldCharType="separate"/>
            </w:r>
            <w:r w:rsidR="003C44C0">
              <w:rPr>
                <w:noProof/>
                <w:webHidden/>
              </w:rPr>
              <w:t>5</w:t>
            </w:r>
            <w:r w:rsidR="003C44C0">
              <w:rPr>
                <w:noProof/>
                <w:webHidden/>
              </w:rPr>
              <w:fldChar w:fldCharType="end"/>
            </w:r>
          </w:hyperlink>
        </w:p>
        <w:p w14:paraId="41C1006E" w14:textId="69457E80" w:rsidR="003C44C0" w:rsidRDefault="003B3EBB">
          <w:pPr>
            <w:pStyle w:val="TOC1"/>
            <w:tabs>
              <w:tab w:val="right" w:leader="dot" w:pos="9016"/>
            </w:tabs>
            <w:rPr>
              <w:rFonts w:asciiTheme="minorHAnsi" w:eastAsiaTheme="minorEastAsia" w:hAnsiTheme="minorHAnsi"/>
              <w:noProof/>
              <w:lang w:eastAsia="en-GB"/>
            </w:rPr>
          </w:pPr>
          <w:hyperlink w:anchor="_Toc5361519" w:history="1">
            <w:r w:rsidR="003C44C0" w:rsidRPr="00E1652E">
              <w:rPr>
                <w:rStyle w:val="Hyperlink"/>
                <w:rFonts w:cs="Times New Roman"/>
                <w:noProof/>
              </w:rPr>
              <w:t>Rolling budgets</w:t>
            </w:r>
            <w:r w:rsidR="003C44C0">
              <w:rPr>
                <w:noProof/>
                <w:webHidden/>
              </w:rPr>
              <w:tab/>
            </w:r>
            <w:r w:rsidR="003C44C0">
              <w:rPr>
                <w:noProof/>
                <w:webHidden/>
              </w:rPr>
              <w:fldChar w:fldCharType="begin"/>
            </w:r>
            <w:r w:rsidR="003C44C0">
              <w:rPr>
                <w:noProof/>
                <w:webHidden/>
              </w:rPr>
              <w:instrText xml:space="preserve"> PAGEREF _Toc5361519 \h </w:instrText>
            </w:r>
            <w:r w:rsidR="003C44C0">
              <w:rPr>
                <w:noProof/>
                <w:webHidden/>
              </w:rPr>
            </w:r>
            <w:r w:rsidR="003C44C0">
              <w:rPr>
                <w:noProof/>
                <w:webHidden/>
              </w:rPr>
              <w:fldChar w:fldCharType="separate"/>
            </w:r>
            <w:r w:rsidR="003C44C0">
              <w:rPr>
                <w:noProof/>
                <w:webHidden/>
              </w:rPr>
              <w:t>5</w:t>
            </w:r>
            <w:r w:rsidR="003C44C0">
              <w:rPr>
                <w:noProof/>
                <w:webHidden/>
              </w:rPr>
              <w:fldChar w:fldCharType="end"/>
            </w:r>
          </w:hyperlink>
        </w:p>
        <w:p w14:paraId="243A592C" w14:textId="307F7A63" w:rsidR="003C44C0" w:rsidRDefault="003B3EBB">
          <w:pPr>
            <w:pStyle w:val="TOC1"/>
            <w:tabs>
              <w:tab w:val="right" w:leader="dot" w:pos="9016"/>
            </w:tabs>
            <w:rPr>
              <w:rFonts w:asciiTheme="minorHAnsi" w:eastAsiaTheme="minorEastAsia" w:hAnsiTheme="minorHAnsi"/>
              <w:noProof/>
              <w:lang w:eastAsia="en-GB"/>
            </w:rPr>
          </w:pPr>
          <w:hyperlink w:anchor="_Toc5361520" w:history="1">
            <w:r w:rsidR="003C44C0" w:rsidRPr="00E1652E">
              <w:rPr>
                <w:rStyle w:val="Hyperlink"/>
                <w:rFonts w:cs="Times New Roman"/>
                <w:noProof/>
              </w:rPr>
              <w:t>Traditional budgeting capping progress?</w:t>
            </w:r>
            <w:r w:rsidR="003C44C0">
              <w:rPr>
                <w:noProof/>
                <w:webHidden/>
              </w:rPr>
              <w:tab/>
            </w:r>
            <w:r w:rsidR="003C44C0">
              <w:rPr>
                <w:noProof/>
                <w:webHidden/>
              </w:rPr>
              <w:fldChar w:fldCharType="begin"/>
            </w:r>
            <w:r w:rsidR="003C44C0">
              <w:rPr>
                <w:noProof/>
                <w:webHidden/>
              </w:rPr>
              <w:instrText xml:space="preserve"> PAGEREF _Toc5361520 \h </w:instrText>
            </w:r>
            <w:r w:rsidR="003C44C0">
              <w:rPr>
                <w:noProof/>
                <w:webHidden/>
              </w:rPr>
            </w:r>
            <w:r w:rsidR="003C44C0">
              <w:rPr>
                <w:noProof/>
                <w:webHidden/>
              </w:rPr>
              <w:fldChar w:fldCharType="separate"/>
            </w:r>
            <w:r w:rsidR="003C44C0">
              <w:rPr>
                <w:noProof/>
                <w:webHidden/>
              </w:rPr>
              <w:t>6</w:t>
            </w:r>
            <w:r w:rsidR="003C44C0">
              <w:rPr>
                <w:noProof/>
                <w:webHidden/>
              </w:rPr>
              <w:fldChar w:fldCharType="end"/>
            </w:r>
          </w:hyperlink>
        </w:p>
        <w:p w14:paraId="6D7BC553" w14:textId="4737AF30" w:rsidR="003C44C0" w:rsidRDefault="003B3EBB">
          <w:pPr>
            <w:pStyle w:val="TOC1"/>
            <w:tabs>
              <w:tab w:val="right" w:leader="dot" w:pos="9016"/>
            </w:tabs>
            <w:rPr>
              <w:rFonts w:asciiTheme="minorHAnsi" w:eastAsiaTheme="minorEastAsia" w:hAnsiTheme="minorHAnsi"/>
              <w:noProof/>
              <w:lang w:eastAsia="en-GB"/>
            </w:rPr>
          </w:pPr>
          <w:hyperlink w:anchor="_Toc5361521" w:history="1">
            <w:r w:rsidR="003C44C0" w:rsidRPr="00E1652E">
              <w:rPr>
                <w:rStyle w:val="Hyperlink"/>
                <w:noProof/>
              </w:rPr>
              <w:t>Beyond budgeting</w:t>
            </w:r>
            <w:r w:rsidR="003C44C0">
              <w:rPr>
                <w:noProof/>
                <w:webHidden/>
              </w:rPr>
              <w:tab/>
            </w:r>
            <w:r w:rsidR="003C44C0">
              <w:rPr>
                <w:noProof/>
                <w:webHidden/>
              </w:rPr>
              <w:fldChar w:fldCharType="begin"/>
            </w:r>
            <w:r w:rsidR="003C44C0">
              <w:rPr>
                <w:noProof/>
                <w:webHidden/>
              </w:rPr>
              <w:instrText xml:space="preserve"> PAGEREF _Toc5361521 \h </w:instrText>
            </w:r>
            <w:r w:rsidR="003C44C0">
              <w:rPr>
                <w:noProof/>
                <w:webHidden/>
              </w:rPr>
            </w:r>
            <w:r w:rsidR="003C44C0">
              <w:rPr>
                <w:noProof/>
                <w:webHidden/>
              </w:rPr>
              <w:fldChar w:fldCharType="separate"/>
            </w:r>
            <w:r w:rsidR="003C44C0">
              <w:rPr>
                <w:noProof/>
                <w:webHidden/>
              </w:rPr>
              <w:t>6</w:t>
            </w:r>
            <w:r w:rsidR="003C44C0">
              <w:rPr>
                <w:noProof/>
                <w:webHidden/>
              </w:rPr>
              <w:fldChar w:fldCharType="end"/>
            </w:r>
          </w:hyperlink>
        </w:p>
        <w:p w14:paraId="404DE0E9" w14:textId="052321FE" w:rsidR="003C44C0" w:rsidRDefault="003B3EBB">
          <w:pPr>
            <w:pStyle w:val="TOC1"/>
            <w:tabs>
              <w:tab w:val="right" w:leader="dot" w:pos="9016"/>
            </w:tabs>
            <w:rPr>
              <w:rFonts w:asciiTheme="minorHAnsi" w:eastAsiaTheme="minorEastAsia" w:hAnsiTheme="minorHAnsi"/>
              <w:noProof/>
              <w:lang w:eastAsia="en-GB"/>
            </w:rPr>
          </w:pPr>
          <w:hyperlink w:anchor="_Toc5361522" w:history="1">
            <w:r w:rsidR="003C44C0" w:rsidRPr="00E1652E">
              <w:rPr>
                <w:rStyle w:val="Hyperlink"/>
                <w:noProof/>
              </w:rPr>
              <w:t>Conclusion</w:t>
            </w:r>
            <w:r w:rsidR="003C44C0">
              <w:rPr>
                <w:noProof/>
                <w:webHidden/>
              </w:rPr>
              <w:tab/>
            </w:r>
            <w:r w:rsidR="003C44C0">
              <w:rPr>
                <w:noProof/>
                <w:webHidden/>
              </w:rPr>
              <w:fldChar w:fldCharType="begin"/>
            </w:r>
            <w:r w:rsidR="003C44C0">
              <w:rPr>
                <w:noProof/>
                <w:webHidden/>
              </w:rPr>
              <w:instrText xml:space="preserve"> PAGEREF _Toc5361522 \h </w:instrText>
            </w:r>
            <w:r w:rsidR="003C44C0">
              <w:rPr>
                <w:noProof/>
                <w:webHidden/>
              </w:rPr>
            </w:r>
            <w:r w:rsidR="003C44C0">
              <w:rPr>
                <w:noProof/>
                <w:webHidden/>
              </w:rPr>
              <w:fldChar w:fldCharType="separate"/>
            </w:r>
            <w:r w:rsidR="003C44C0">
              <w:rPr>
                <w:noProof/>
                <w:webHidden/>
              </w:rPr>
              <w:t>7</w:t>
            </w:r>
            <w:r w:rsidR="003C44C0">
              <w:rPr>
                <w:noProof/>
                <w:webHidden/>
              </w:rPr>
              <w:fldChar w:fldCharType="end"/>
            </w:r>
          </w:hyperlink>
        </w:p>
        <w:p w14:paraId="06BA29E2" w14:textId="1B7E82EF" w:rsidR="003C44C0" w:rsidRDefault="003B3EBB">
          <w:pPr>
            <w:pStyle w:val="TOC1"/>
            <w:tabs>
              <w:tab w:val="right" w:leader="dot" w:pos="9016"/>
            </w:tabs>
            <w:rPr>
              <w:rFonts w:asciiTheme="minorHAnsi" w:eastAsiaTheme="minorEastAsia" w:hAnsiTheme="minorHAnsi"/>
              <w:noProof/>
              <w:lang w:eastAsia="en-GB"/>
            </w:rPr>
          </w:pPr>
          <w:hyperlink w:anchor="_Toc5361523" w:history="1">
            <w:r w:rsidR="003C44C0" w:rsidRPr="00E1652E">
              <w:rPr>
                <w:rStyle w:val="Hyperlink"/>
                <w:rFonts w:cs="Times New Roman"/>
                <w:noProof/>
              </w:rPr>
              <w:t>References</w:t>
            </w:r>
            <w:r w:rsidR="003C44C0">
              <w:rPr>
                <w:noProof/>
                <w:webHidden/>
              </w:rPr>
              <w:tab/>
            </w:r>
            <w:r w:rsidR="003C44C0">
              <w:rPr>
                <w:noProof/>
                <w:webHidden/>
              </w:rPr>
              <w:fldChar w:fldCharType="begin"/>
            </w:r>
            <w:r w:rsidR="003C44C0">
              <w:rPr>
                <w:noProof/>
                <w:webHidden/>
              </w:rPr>
              <w:instrText xml:space="preserve"> PAGEREF _Toc5361523 \h </w:instrText>
            </w:r>
            <w:r w:rsidR="003C44C0">
              <w:rPr>
                <w:noProof/>
                <w:webHidden/>
              </w:rPr>
            </w:r>
            <w:r w:rsidR="003C44C0">
              <w:rPr>
                <w:noProof/>
                <w:webHidden/>
              </w:rPr>
              <w:fldChar w:fldCharType="separate"/>
            </w:r>
            <w:r w:rsidR="003C44C0">
              <w:rPr>
                <w:noProof/>
                <w:webHidden/>
              </w:rPr>
              <w:t>8</w:t>
            </w:r>
            <w:r w:rsidR="003C44C0">
              <w:rPr>
                <w:noProof/>
                <w:webHidden/>
              </w:rPr>
              <w:fldChar w:fldCharType="end"/>
            </w:r>
          </w:hyperlink>
        </w:p>
        <w:p w14:paraId="4D438B9F" w14:textId="01D612BD" w:rsidR="00982DAF" w:rsidRDefault="00762E66">
          <w:r>
            <w:rPr>
              <w:b/>
              <w:bCs/>
              <w:noProof/>
              <w:lang w:val="en-US"/>
            </w:rPr>
            <w:fldChar w:fldCharType="end"/>
          </w:r>
        </w:p>
      </w:sdtContent>
    </w:sdt>
    <w:p w14:paraId="33503A3D" w14:textId="77777777" w:rsidR="00A45ED9" w:rsidRDefault="00A45ED9"/>
    <w:p w14:paraId="27D70A15" w14:textId="77777777" w:rsidR="00982DAF" w:rsidRPr="00982DAF" w:rsidRDefault="00982DAF" w:rsidP="00982DAF"/>
    <w:p w14:paraId="7FAA8BE3" w14:textId="77777777" w:rsidR="00982DAF" w:rsidRPr="00982DAF" w:rsidRDefault="00982DAF" w:rsidP="00982DAF"/>
    <w:p w14:paraId="4CC56F83" w14:textId="77777777" w:rsidR="00982DAF" w:rsidRPr="00982DAF" w:rsidRDefault="00982DAF" w:rsidP="00982DAF"/>
    <w:p w14:paraId="4D53CBBB" w14:textId="77777777" w:rsidR="00982DAF" w:rsidRPr="00982DAF" w:rsidRDefault="00982DAF" w:rsidP="00982DAF"/>
    <w:p w14:paraId="22BBA84A" w14:textId="77777777" w:rsidR="00982DAF" w:rsidRPr="00982DAF" w:rsidRDefault="00982DAF" w:rsidP="00982DAF"/>
    <w:p w14:paraId="1433F32E" w14:textId="77777777" w:rsidR="00982DAF" w:rsidRPr="00982DAF" w:rsidRDefault="00982DAF" w:rsidP="00982DAF"/>
    <w:p w14:paraId="2804EC73" w14:textId="77777777" w:rsidR="00982DAF" w:rsidRPr="00982DAF" w:rsidRDefault="00982DAF" w:rsidP="00982DAF"/>
    <w:p w14:paraId="5FEFCF38" w14:textId="77777777" w:rsidR="00982DAF" w:rsidRPr="00982DAF" w:rsidRDefault="00982DAF" w:rsidP="00982DAF"/>
    <w:p w14:paraId="0DED7036" w14:textId="77777777" w:rsidR="00982DAF" w:rsidRPr="00982DAF" w:rsidRDefault="00982DAF" w:rsidP="00982DAF"/>
    <w:p w14:paraId="68F68B6D" w14:textId="77777777" w:rsidR="00982DAF" w:rsidRPr="00982DAF" w:rsidRDefault="00982DAF" w:rsidP="00982DAF"/>
    <w:p w14:paraId="554FBD32" w14:textId="77777777" w:rsidR="00982DAF" w:rsidRPr="00982DAF" w:rsidRDefault="00982DAF" w:rsidP="00982DAF"/>
    <w:p w14:paraId="6F1A16E1" w14:textId="77777777" w:rsidR="00982DAF" w:rsidRPr="00982DAF" w:rsidRDefault="00982DAF" w:rsidP="00982DAF"/>
    <w:p w14:paraId="56ECAF45" w14:textId="77777777" w:rsidR="00982DAF" w:rsidRPr="00982DAF" w:rsidRDefault="00982DAF" w:rsidP="00982DAF"/>
    <w:p w14:paraId="510CDBE2" w14:textId="77777777" w:rsidR="00982DAF" w:rsidRPr="00982DAF" w:rsidRDefault="00982DAF" w:rsidP="00982DAF"/>
    <w:p w14:paraId="755C4391" w14:textId="77777777" w:rsidR="00982DAF" w:rsidRPr="00982DAF" w:rsidRDefault="00982DAF" w:rsidP="00982DAF"/>
    <w:p w14:paraId="6F99030A" w14:textId="77777777" w:rsidR="00982DAF" w:rsidRPr="00982DAF" w:rsidRDefault="00982DAF" w:rsidP="00982DAF"/>
    <w:p w14:paraId="5C169017" w14:textId="77777777" w:rsidR="00982DAF" w:rsidRPr="00982DAF" w:rsidRDefault="00982DAF" w:rsidP="00982DAF"/>
    <w:p w14:paraId="68A2AD20" w14:textId="77777777" w:rsidR="00982DAF" w:rsidRPr="00982DAF" w:rsidRDefault="00982DAF" w:rsidP="00982DAF"/>
    <w:p w14:paraId="43D89E9C" w14:textId="77777777" w:rsidR="00982DAF" w:rsidRPr="00982DAF" w:rsidRDefault="00982DAF" w:rsidP="00982DAF"/>
    <w:p w14:paraId="6849956B" w14:textId="77777777" w:rsidR="00982DAF" w:rsidRPr="00982DAF" w:rsidRDefault="00982DAF" w:rsidP="00982DAF"/>
    <w:p w14:paraId="69F62666" w14:textId="77777777" w:rsidR="00982DAF" w:rsidRPr="00982DAF" w:rsidRDefault="00982DAF" w:rsidP="00982DAF"/>
    <w:p w14:paraId="6C5BF16E" w14:textId="77777777" w:rsidR="00982DAF" w:rsidRPr="000329C3" w:rsidRDefault="00982DAF" w:rsidP="00982DAF">
      <w:pPr>
        <w:pStyle w:val="Heading1"/>
        <w:rPr>
          <w:rFonts w:cs="Times New Roman"/>
        </w:rPr>
      </w:pPr>
      <w:bookmarkStart w:id="1" w:name="_Toc5361514"/>
      <w:r w:rsidRPr="000329C3">
        <w:rPr>
          <w:rFonts w:cs="Times New Roman"/>
        </w:rPr>
        <w:lastRenderedPageBreak/>
        <w:t>Executive summary</w:t>
      </w:r>
      <w:bookmarkEnd w:id="1"/>
      <w:r w:rsidRPr="000329C3">
        <w:rPr>
          <w:rFonts w:cs="Times New Roman"/>
        </w:rPr>
        <w:t xml:space="preserve"> </w:t>
      </w:r>
    </w:p>
    <w:p w14:paraId="1E49E7F9" w14:textId="77777777" w:rsidR="00982DAF" w:rsidRDefault="00982DAF" w:rsidP="00982DAF"/>
    <w:p w14:paraId="1454FB39" w14:textId="451DDD8E" w:rsidR="00982DAF" w:rsidRDefault="00493071" w:rsidP="002D01F0">
      <w:pPr>
        <w:spacing w:line="480" w:lineRule="auto"/>
      </w:pPr>
      <w:r>
        <w:t>This report covered the various methods o</w:t>
      </w:r>
      <w:r w:rsidR="00AE483B">
        <w:t xml:space="preserve">f budgeting such as incremental, activity </w:t>
      </w:r>
      <w:r w:rsidR="005336D1">
        <w:t xml:space="preserve">based, </w:t>
      </w:r>
      <w:r w:rsidR="005336D1" w:rsidRPr="00B53D47">
        <w:rPr>
          <w:noProof/>
        </w:rPr>
        <w:t>zero</w:t>
      </w:r>
      <w:r w:rsidR="00B53D47">
        <w:rPr>
          <w:noProof/>
        </w:rPr>
        <w:t>-</w:t>
      </w:r>
      <w:r w:rsidR="00AE483B" w:rsidRPr="00B53D47">
        <w:rPr>
          <w:noProof/>
        </w:rPr>
        <w:t>based</w:t>
      </w:r>
      <w:r w:rsidR="00AE483B">
        <w:t xml:space="preserve"> </w:t>
      </w:r>
      <w:r w:rsidR="00D251C1">
        <w:t xml:space="preserve">and rolling budgets and going through how each of them work and what benefits and drawbacks occur </w:t>
      </w:r>
      <w:r w:rsidR="007F7815">
        <w:t>when conducting each budgetary method</w:t>
      </w:r>
      <w:r w:rsidR="00924B24">
        <w:t xml:space="preserve"> </w:t>
      </w:r>
      <w:r w:rsidR="00122D8F">
        <w:t xml:space="preserve">like incremental </w:t>
      </w:r>
      <w:r w:rsidR="00460BF2">
        <w:t>budgets</w:t>
      </w:r>
      <w:r w:rsidR="0025544D">
        <w:t xml:space="preserve"> that </w:t>
      </w:r>
      <w:r w:rsidR="00D331C5">
        <w:t xml:space="preserve">always makes sure it accounts for growth but has a shortcoming </w:t>
      </w:r>
      <w:r w:rsidR="001958C3">
        <w:t xml:space="preserve">of not being prepared for cutbacks and the ability of </w:t>
      </w:r>
      <w:r w:rsidR="00880AD7" w:rsidRPr="00B53D47">
        <w:rPr>
          <w:noProof/>
        </w:rPr>
        <w:t>zero</w:t>
      </w:r>
      <w:r w:rsidR="00B53D47">
        <w:rPr>
          <w:noProof/>
        </w:rPr>
        <w:t>-</w:t>
      </w:r>
      <w:r w:rsidR="00880AD7" w:rsidRPr="00B53D47">
        <w:rPr>
          <w:noProof/>
        </w:rPr>
        <w:t>based</w:t>
      </w:r>
      <w:r w:rsidR="00880AD7">
        <w:t xml:space="preserve"> budgeting to </w:t>
      </w:r>
      <w:r w:rsidR="00E30B9C">
        <w:t xml:space="preserve">control the money in a way where managers must approve the </w:t>
      </w:r>
      <w:r w:rsidR="00D3744E">
        <w:t xml:space="preserve">departments funds with the drawback of a potential in competitive work environment. </w:t>
      </w:r>
      <w:r w:rsidR="002214E4" w:rsidRPr="00B53D47">
        <w:rPr>
          <w:noProof/>
        </w:rPr>
        <w:t>Activity</w:t>
      </w:r>
      <w:r w:rsidR="00B53D47">
        <w:rPr>
          <w:noProof/>
        </w:rPr>
        <w:t>-</w:t>
      </w:r>
      <w:r w:rsidR="002214E4" w:rsidRPr="00B53D47">
        <w:rPr>
          <w:noProof/>
        </w:rPr>
        <w:t>based</w:t>
      </w:r>
      <w:r w:rsidR="002214E4">
        <w:t xml:space="preserve"> budgeting can also be effective as it can help to </w:t>
      </w:r>
      <w:r w:rsidR="004F2D08">
        <w:t xml:space="preserve">combat </w:t>
      </w:r>
      <w:r w:rsidR="004F2D08" w:rsidRPr="00B53D47">
        <w:rPr>
          <w:noProof/>
        </w:rPr>
        <w:t>unforeseen</w:t>
      </w:r>
      <w:r w:rsidR="004F2D08">
        <w:t xml:space="preserve"> events </w:t>
      </w:r>
      <w:r w:rsidR="003279C7">
        <w:t xml:space="preserve">but </w:t>
      </w:r>
      <w:r w:rsidR="006E6F70">
        <w:t xml:space="preserve">at the cost of inaccuracies with human resources </w:t>
      </w:r>
      <w:r w:rsidR="00E52418">
        <w:t xml:space="preserve">lastly </w:t>
      </w:r>
      <w:r w:rsidR="00817E26">
        <w:t xml:space="preserve">rolling budgets </w:t>
      </w:r>
      <w:proofErr w:type="spellStart"/>
      <w:r w:rsidR="00817E26">
        <w:t>ad</w:t>
      </w:r>
      <w:proofErr w:type="spellEnd"/>
      <w:r w:rsidR="00817E26">
        <w:t xml:space="preserve"> their fluidity by </w:t>
      </w:r>
      <w:r w:rsidR="004028EB">
        <w:t xml:space="preserve">adjusting the budget on a </w:t>
      </w:r>
      <w:r w:rsidR="00A241A5">
        <w:t xml:space="preserve">periodic basis not </w:t>
      </w:r>
      <w:r w:rsidR="0052411D">
        <w:t>replacing</w:t>
      </w:r>
      <w:r w:rsidR="00A241A5">
        <w:t xml:space="preserve"> other techniques but running alongside </w:t>
      </w:r>
      <w:r w:rsidR="00B741C0">
        <w:t>but as it is always changing it can be hard to keep up with and have the potential to cause confusion</w:t>
      </w:r>
      <w:r w:rsidR="000926AC">
        <w:t xml:space="preserve">. </w:t>
      </w:r>
    </w:p>
    <w:p w14:paraId="04459BA2" w14:textId="0F08252B" w:rsidR="00092F69" w:rsidRDefault="00092F69" w:rsidP="002D01F0">
      <w:pPr>
        <w:spacing w:line="480" w:lineRule="auto"/>
      </w:pPr>
      <w:r>
        <w:t xml:space="preserve">As part of these traditional methods of budgeting they have general weaknesses that cause them to become a </w:t>
      </w:r>
      <w:r w:rsidR="004618CF">
        <w:t xml:space="preserve">barrier to improving as they are generally </w:t>
      </w:r>
      <w:r w:rsidR="005D34C4">
        <w:t xml:space="preserve">made to reduce costs rather than looking at how to get the most value out of things along with this they are also very </w:t>
      </w:r>
      <w:r w:rsidR="005D34C4" w:rsidRPr="00B53D47">
        <w:rPr>
          <w:noProof/>
        </w:rPr>
        <w:t>t</w:t>
      </w:r>
      <w:r w:rsidR="00B53D47">
        <w:rPr>
          <w:noProof/>
        </w:rPr>
        <w:t>edio</w:t>
      </w:r>
      <w:r w:rsidR="005D34C4" w:rsidRPr="00B53D47">
        <w:rPr>
          <w:noProof/>
        </w:rPr>
        <w:t>us</w:t>
      </w:r>
      <w:r w:rsidR="005D34C4">
        <w:t xml:space="preserve"> and </w:t>
      </w:r>
      <w:r w:rsidR="005D34C4" w:rsidRPr="00B53D47">
        <w:rPr>
          <w:noProof/>
        </w:rPr>
        <w:t>time</w:t>
      </w:r>
      <w:r w:rsidR="00B53D47">
        <w:rPr>
          <w:noProof/>
        </w:rPr>
        <w:t>-</w:t>
      </w:r>
      <w:r w:rsidR="005D34C4" w:rsidRPr="00B53D47">
        <w:rPr>
          <w:noProof/>
        </w:rPr>
        <w:t>consuming</w:t>
      </w:r>
      <w:r w:rsidR="005D34C4">
        <w:t xml:space="preserve"> so this calls for a new method of budgeting and that is </w:t>
      </w:r>
      <w:r w:rsidR="005D34C4" w:rsidRPr="00B53D47">
        <w:rPr>
          <w:noProof/>
        </w:rPr>
        <w:t>t</w:t>
      </w:r>
      <w:r w:rsidR="00B53D47">
        <w:rPr>
          <w:noProof/>
        </w:rPr>
        <w:t>o</w:t>
      </w:r>
      <w:r w:rsidR="005D34C4">
        <w:t xml:space="preserve"> go beyond budgeting </w:t>
      </w:r>
    </w:p>
    <w:p w14:paraId="14DFE9F5" w14:textId="21695EDB" w:rsidR="005D34C4" w:rsidRDefault="00413E1B" w:rsidP="002D01F0">
      <w:pPr>
        <w:spacing w:line="480" w:lineRule="auto"/>
      </w:pPr>
      <w:r>
        <w:t xml:space="preserve">The report details </w:t>
      </w:r>
      <w:r w:rsidRPr="00B53D47">
        <w:rPr>
          <w:noProof/>
        </w:rPr>
        <w:t>a</w:t>
      </w:r>
      <w:r w:rsidR="00B53D47">
        <w:rPr>
          <w:noProof/>
        </w:rPr>
        <w:t>n</w:t>
      </w:r>
      <w:r w:rsidR="00D01B63" w:rsidRPr="00B53D47">
        <w:rPr>
          <w:noProof/>
        </w:rPr>
        <w:t xml:space="preserve"> idea</w:t>
      </w:r>
      <w:r w:rsidR="00D01B63">
        <w:t xml:space="preserve"> on what th</w:t>
      </w:r>
      <w:r w:rsidR="00B330A5">
        <w:t xml:space="preserve">is new method of beyond budgeting is </w:t>
      </w:r>
      <w:r w:rsidR="003A57E5">
        <w:t xml:space="preserve">and how it is more concerned on how things create value </w:t>
      </w:r>
      <w:r w:rsidR="00EC3AC3">
        <w:t xml:space="preserve">and </w:t>
      </w:r>
      <w:r w:rsidR="00EC3AC3" w:rsidRPr="00B53D47">
        <w:rPr>
          <w:noProof/>
        </w:rPr>
        <w:t>the</w:t>
      </w:r>
      <w:r w:rsidR="00B53D47">
        <w:rPr>
          <w:noProof/>
        </w:rPr>
        <w:t>ir</w:t>
      </w:r>
      <w:r w:rsidR="00EC3AC3">
        <w:t xml:space="preserve"> necessity rather than </w:t>
      </w:r>
      <w:r w:rsidR="00EC3AC3" w:rsidRPr="00B53D47">
        <w:rPr>
          <w:noProof/>
        </w:rPr>
        <w:t>spe</w:t>
      </w:r>
      <w:r w:rsidR="00B53D47">
        <w:rPr>
          <w:noProof/>
        </w:rPr>
        <w:t>n</w:t>
      </w:r>
      <w:r w:rsidR="00EC3AC3" w:rsidRPr="00B53D47">
        <w:rPr>
          <w:noProof/>
        </w:rPr>
        <w:t>ing</w:t>
      </w:r>
      <w:r w:rsidR="00EC3AC3">
        <w:t xml:space="preserve"> as our budget says we can spend</w:t>
      </w:r>
      <w:r w:rsidR="004115CA">
        <w:t>.</w:t>
      </w:r>
      <w:r>
        <w:t xml:space="preserve"> </w:t>
      </w:r>
      <w:r w:rsidR="00B53D47">
        <w:t xml:space="preserve">a </w:t>
      </w:r>
      <w:r w:rsidRPr="00B53D47">
        <w:rPr>
          <w:noProof/>
        </w:rPr>
        <w:t>company</w:t>
      </w:r>
      <w:r>
        <w:t xml:space="preserve"> that is </w:t>
      </w:r>
      <w:r w:rsidRPr="006A7604">
        <w:rPr>
          <w:noProof/>
        </w:rPr>
        <w:t>using</w:t>
      </w:r>
      <w:r>
        <w:t xml:space="preserve"> this method and succeeding </w:t>
      </w:r>
      <w:r w:rsidR="00D01B63" w:rsidRPr="006A7604">
        <w:rPr>
          <w:noProof/>
        </w:rPr>
        <w:t>whil</w:t>
      </w:r>
      <w:r w:rsidR="006A7604">
        <w:rPr>
          <w:noProof/>
        </w:rPr>
        <w:t>e</w:t>
      </w:r>
      <w:r w:rsidR="00D01B63">
        <w:t xml:space="preserve"> doing so and how it has moved up the fortune 500  </w:t>
      </w:r>
    </w:p>
    <w:p w14:paraId="50D9B5C0" w14:textId="13D979A4" w:rsidR="00493071" w:rsidRDefault="00493071" w:rsidP="00982DAF"/>
    <w:p w14:paraId="191C3503" w14:textId="6A2A82EA" w:rsidR="00493071" w:rsidRDefault="00493071" w:rsidP="00982DAF"/>
    <w:p w14:paraId="7BED2824" w14:textId="5429E4D0" w:rsidR="00493071" w:rsidRDefault="00493071" w:rsidP="00982DAF"/>
    <w:p w14:paraId="663BE397" w14:textId="22970481" w:rsidR="00493071" w:rsidRDefault="00493071" w:rsidP="00982DAF"/>
    <w:p w14:paraId="16948AE1" w14:textId="5BA08E30" w:rsidR="00493071" w:rsidRDefault="00493071" w:rsidP="00982DAF"/>
    <w:p w14:paraId="397BA6F9" w14:textId="57C168A3" w:rsidR="00493071" w:rsidRDefault="00493071" w:rsidP="00982DAF"/>
    <w:p w14:paraId="31D80850" w14:textId="47C3A966" w:rsidR="00493071" w:rsidRDefault="00493071" w:rsidP="00982DAF"/>
    <w:p w14:paraId="15576F99" w14:textId="77777777" w:rsidR="00982DAF" w:rsidRDefault="00982DAF" w:rsidP="00982DAF"/>
    <w:p w14:paraId="5660FF85" w14:textId="77777777" w:rsidR="00982DAF" w:rsidRPr="000329C3" w:rsidRDefault="00982DAF" w:rsidP="00C04F6B">
      <w:pPr>
        <w:pStyle w:val="Heading1"/>
        <w:spacing w:line="480" w:lineRule="auto"/>
        <w:rPr>
          <w:rFonts w:cs="Times New Roman"/>
        </w:rPr>
      </w:pPr>
      <w:bookmarkStart w:id="2" w:name="_Toc5361515"/>
      <w:r w:rsidRPr="000329C3">
        <w:rPr>
          <w:rFonts w:cs="Times New Roman"/>
        </w:rPr>
        <w:lastRenderedPageBreak/>
        <w:t>Introduction</w:t>
      </w:r>
      <w:bookmarkEnd w:id="2"/>
      <w:r w:rsidRPr="000329C3">
        <w:rPr>
          <w:rFonts w:cs="Times New Roman"/>
        </w:rPr>
        <w:t xml:space="preserve"> </w:t>
      </w:r>
    </w:p>
    <w:p w14:paraId="62378155" w14:textId="78F32417" w:rsidR="00E16F0D" w:rsidRPr="008F2C19" w:rsidRDefault="00E16F0D" w:rsidP="00C04F6B">
      <w:pPr>
        <w:spacing w:line="480" w:lineRule="auto"/>
        <w:rPr>
          <w:rFonts w:cs="Times New Roman"/>
        </w:rPr>
      </w:pPr>
      <w:r w:rsidRPr="008F2C19">
        <w:rPr>
          <w:rFonts w:cs="Times New Roman"/>
        </w:rPr>
        <w:t xml:space="preserve">This report is going to discuss the different methods of budgeting and how they work along with the potential benefits and drawbacks of each </w:t>
      </w:r>
      <w:r w:rsidR="00262106" w:rsidRPr="008F2C19">
        <w:rPr>
          <w:rFonts w:cs="Times New Roman"/>
        </w:rPr>
        <w:t xml:space="preserve">individual method of conducting a budget. Firstly, what is budgeting? budgeting is a way in which a business can plan and control what their business does with money and for it to work effectively it must be in line with the aims and goals of the </w:t>
      </w:r>
      <w:r w:rsidR="00F12513" w:rsidRPr="008F2C19">
        <w:rPr>
          <w:rFonts w:cs="Times New Roman"/>
        </w:rPr>
        <w:t>business</w:t>
      </w:r>
      <w:r w:rsidR="0004184A">
        <w:rPr>
          <w:rFonts w:cs="Times New Roman"/>
        </w:rPr>
        <w:t xml:space="preserve"> but is also a way to </w:t>
      </w:r>
      <w:r w:rsidR="00005527">
        <w:rPr>
          <w:rFonts w:cs="Times New Roman"/>
        </w:rPr>
        <w:t>translate</w:t>
      </w:r>
      <w:r w:rsidR="00005527" w:rsidRPr="007B62B1">
        <w:rPr>
          <w:rFonts w:cs="Times New Roman"/>
          <w:b/>
          <w:i/>
        </w:rPr>
        <w:t xml:space="preserve"> “financial resources for human purposes”</w:t>
      </w:r>
      <w:r w:rsidR="007B62B1" w:rsidRPr="007B62B1">
        <w:rPr>
          <w:rFonts w:ascii="Arial" w:hAnsi="Arial" w:cs="Arial"/>
          <w:b/>
          <w:i/>
          <w:color w:val="222222"/>
          <w:sz w:val="20"/>
          <w:szCs w:val="20"/>
          <w:shd w:val="clear" w:color="auto" w:fill="FFFFFF"/>
        </w:rPr>
        <w:t xml:space="preserve"> </w:t>
      </w:r>
      <w:r w:rsidR="007B62B1">
        <w:rPr>
          <w:rFonts w:ascii="Arial" w:hAnsi="Arial" w:cs="Arial"/>
          <w:color w:val="222222"/>
          <w:sz w:val="20"/>
          <w:szCs w:val="20"/>
          <w:shd w:val="clear" w:color="auto" w:fill="FFFFFF"/>
        </w:rPr>
        <w:t>(</w:t>
      </w:r>
      <w:proofErr w:type="spellStart"/>
      <w:r w:rsidR="007B62B1">
        <w:rPr>
          <w:rFonts w:ascii="Arial" w:hAnsi="Arial" w:cs="Arial"/>
          <w:color w:val="222222"/>
          <w:sz w:val="20"/>
          <w:szCs w:val="20"/>
          <w:shd w:val="clear" w:color="auto" w:fill="FFFFFF"/>
        </w:rPr>
        <w:t>Wildavsky</w:t>
      </w:r>
      <w:proofErr w:type="spellEnd"/>
      <w:r w:rsidR="007B62B1">
        <w:rPr>
          <w:rFonts w:ascii="Arial" w:hAnsi="Arial" w:cs="Arial"/>
          <w:color w:val="222222"/>
          <w:sz w:val="20"/>
          <w:szCs w:val="20"/>
          <w:shd w:val="clear" w:color="auto" w:fill="FFFFFF"/>
        </w:rPr>
        <w:t xml:space="preserve"> 1986)</w:t>
      </w:r>
      <w:r w:rsidR="007B62B1" w:rsidRPr="006A7604">
        <w:rPr>
          <w:rFonts w:ascii="Arial" w:hAnsi="Arial" w:cs="Arial"/>
          <w:noProof/>
          <w:color w:val="222222"/>
          <w:sz w:val="20"/>
          <w:szCs w:val="20"/>
          <w:shd w:val="clear" w:color="auto" w:fill="FFFFFF"/>
        </w:rPr>
        <w:t>,</w:t>
      </w:r>
      <w:r w:rsidR="00211BA8" w:rsidRPr="006A7604">
        <w:rPr>
          <w:rFonts w:cs="Times New Roman"/>
          <w:noProof/>
        </w:rPr>
        <w:t>.</w:t>
      </w:r>
      <w:r w:rsidR="00211BA8" w:rsidRPr="008F2C19">
        <w:rPr>
          <w:rFonts w:cs="Times New Roman"/>
        </w:rPr>
        <w:t xml:space="preserve"> </w:t>
      </w:r>
      <w:r w:rsidR="00F12513" w:rsidRPr="008F2C19">
        <w:rPr>
          <w:rFonts w:cs="Times New Roman"/>
        </w:rPr>
        <w:t xml:space="preserve">This report will concern that of an annual budget under as it allows insight </w:t>
      </w:r>
      <w:r w:rsidR="00F12513" w:rsidRPr="006A7604">
        <w:rPr>
          <w:rFonts w:cs="Times New Roman"/>
          <w:noProof/>
        </w:rPr>
        <w:t>into</w:t>
      </w:r>
      <w:r w:rsidR="00F12513" w:rsidRPr="008F2C19">
        <w:rPr>
          <w:rFonts w:cs="Times New Roman"/>
        </w:rPr>
        <w:t xml:space="preserve"> the short-term planning so that it can be revisited and revised rather than having a plan for longer and something goes wrong along the way.</w:t>
      </w:r>
    </w:p>
    <w:p w14:paraId="066988ED" w14:textId="77777777" w:rsidR="00C03A5A" w:rsidRPr="008F2C19" w:rsidRDefault="00C03A5A" w:rsidP="00C04F6B">
      <w:pPr>
        <w:spacing w:line="480" w:lineRule="auto"/>
        <w:rPr>
          <w:rFonts w:cs="Times New Roman"/>
        </w:rPr>
      </w:pPr>
      <w:r w:rsidRPr="008F2C19">
        <w:rPr>
          <w:rFonts w:cs="Times New Roman"/>
        </w:rPr>
        <w:t xml:space="preserve">In general </w:t>
      </w:r>
      <w:r w:rsidR="002973F5" w:rsidRPr="008F2C19">
        <w:rPr>
          <w:rFonts w:cs="Times New Roman"/>
        </w:rPr>
        <w:t xml:space="preserve">there a </w:t>
      </w:r>
      <w:r w:rsidR="00927DFD" w:rsidRPr="008F2C19">
        <w:rPr>
          <w:rFonts w:cs="Times New Roman"/>
        </w:rPr>
        <w:t xml:space="preserve">benefits to budgeting </w:t>
      </w:r>
      <w:r w:rsidR="00153C28" w:rsidRPr="008F2C19">
        <w:rPr>
          <w:rFonts w:cs="Times New Roman"/>
        </w:rPr>
        <w:t xml:space="preserve">such as forcing a plan to be made by managers </w:t>
      </w:r>
      <w:r w:rsidR="000A6877" w:rsidRPr="008F2C19">
        <w:rPr>
          <w:rFonts w:cs="Times New Roman"/>
        </w:rPr>
        <w:t xml:space="preserve">and encourages people to keep on target with what they are doing all while allowing efficient coordination and communication between managers and various cost centres </w:t>
      </w:r>
      <w:r w:rsidR="00312231" w:rsidRPr="008F2C19">
        <w:rPr>
          <w:rFonts w:cs="Times New Roman"/>
        </w:rPr>
        <w:t xml:space="preserve">this can allow for performance over the time budgeted to become more efficient as there is direction to what is happening and has a more structured productively and monetarily. </w:t>
      </w:r>
    </w:p>
    <w:p w14:paraId="4621C386" w14:textId="4FFA80E9" w:rsidR="00105842" w:rsidRDefault="00FD3B6D" w:rsidP="00105842">
      <w:pPr>
        <w:spacing w:line="480" w:lineRule="auto"/>
        <w:rPr>
          <w:rFonts w:cs="Times New Roman"/>
        </w:rPr>
      </w:pPr>
      <w:r w:rsidRPr="008F2C19">
        <w:rPr>
          <w:rFonts w:cs="Times New Roman"/>
        </w:rPr>
        <w:t>However,</w:t>
      </w:r>
      <w:r w:rsidR="000A6877" w:rsidRPr="008F2C19">
        <w:rPr>
          <w:rFonts w:cs="Times New Roman"/>
        </w:rPr>
        <w:t xml:space="preserve"> they are also weighed down by faults that include </w:t>
      </w:r>
      <w:r w:rsidR="00250E8A" w:rsidRPr="008F2C19">
        <w:rPr>
          <w:rFonts w:cs="Times New Roman"/>
        </w:rPr>
        <w:t xml:space="preserve">the fact that they are not a matter of fact but just </w:t>
      </w:r>
      <w:r w:rsidR="00312231" w:rsidRPr="008F2C19">
        <w:rPr>
          <w:rFonts w:cs="Times New Roman"/>
        </w:rPr>
        <w:t xml:space="preserve">an estimate of how much will be spent and gained in each quarter and similarly does not secure a successful business year meaning that it may only help with success but not guarantee it. Budgets being nothing but educated guesses also means that they must also be changed when new information is brought to the table </w:t>
      </w:r>
      <w:r w:rsidR="00982179" w:rsidRPr="008F2C19">
        <w:rPr>
          <w:rFonts w:cs="Times New Roman"/>
        </w:rPr>
        <w:t>otherwise</w:t>
      </w:r>
      <w:r w:rsidR="00312231" w:rsidRPr="008F2C19">
        <w:rPr>
          <w:rFonts w:cs="Times New Roman"/>
        </w:rPr>
        <w:t xml:space="preserve"> if no adjustments are made it could mean that the business continues in a static way and not capitalising on things that happen otherwise being left behind and stuck with an outdated budget that could become irrelevant</w:t>
      </w:r>
      <w:r w:rsidR="00FC41E0">
        <w:rPr>
          <w:rFonts w:cs="Times New Roman"/>
        </w:rPr>
        <w:t xml:space="preserve"> and this is because it does not have the flexibility to change to the forever </w:t>
      </w:r>
      <w:r w:rsidR="00D64585">
        <w:rPr>
          <w:rFonts w:cs="Times New Roman"/>
        </w:rPr>
        <w:t>changing</w:t>
      </w:r>
      <w:r w:rsidR="00FC41E0">
        <w:rPr>
          <w:rFonts w:cs="Times New Roman"/>
        </w:rPr>
        <w:t xml:space="preserve"> </w:t>
      </w:r>
      <w:r w:rsidR="00F03011">
        <w:rPr>
          <w:rFonts w:cs="Times New Roman"/>
        </w:rPr>
        <w:t xml:space="preserve">environment </w:t>
      </w:r>
      <w:r w:rsidR="001B2091">
        <w:rPr>
          <w:rFonts w:cs="Times New Roman"/>
        </w:rPr>
        <w:t>(</w:t>
      </w:r>
      <w:r w:rsidR="006A7604">
        <w:rPr>
          <w:rFonts w:cs="Times New Roman"/>
          <w:noProof/>
        </w:rPr>
        <w:t>L</w:t>
      </w:r>
      <w:r w:rsidR="001B2091" w:rsidRPr="006A7604">
        <w:rPr>
          <w:rFonts w:cs="Times New Roman"/>
          <w:noProof/>
        </w:rPr>
        <w:t>ibby</w:t>
      </w:r>
      <w:r w:rsidR="001B2091">
        <w:rPr>
          <w:rFonts w:cs="Times New Roman"/>
        </w:rPr>
        <w:t xml:space="preserve"> and </w:t>
      </w:r>
      <w:r w:rsidR="006A7604">
        <w:rPr>
          <w:rFonts w:cs="Times New Roman"/>
          <w:noProof/>
        </w:rPr>
        <w:t>L</w:t>
      </w:r>
      <w:r w:rsidR="001B2091" w:rsidRPr="006A7604">
        <w:rPr>
          <w:rFonts w:cs="Times New Roman"/>
          <w:noProof/>
        </w:rPr>
        <w:t>indsey</w:t>
      </w:r>
      <w:r w:rsidR="001B2091">
        <w:rPr>
          <w:rFonts w:cs="Times New Roman"/>
        </w:rPr>
        <w:t>,</w:t>
      </w:r>
      <w:r w:rsidR="00F03011">
        <w:rPr>
          <w:rFonts w:cs="Times New Roman"/>
        </w:rPr>
        <w:t>2010)</w:t>
      </w:r>
      <w:r w:rsidR="00D64585">
        <w:rPr>
          <w:rFonts w:cs="Times New Roman"/>
        </w:rPr>
        <w:t xml:space="preserve"> </w:t>
      </w:r>
      <w:r w:rsidR="00312231" w:rsidRPr="008F2C19">
        <w:rPr>
          <w:rFonts w:cs="Times New Roman"/>
        </w:rPr>
        <w:t>.</w:t>
      </w:r>
    </w:p>
    <w:p w14:paraId="030F6A8A" w14:textId="42A28D53" w:rsidR="003C44C0" w:rsidRDefault="003C44C0" w:rsidP="00845731">
      <w:pPr>
        <w:pStyle w:val="Heading1"/>
        <w:spacing w:line="480" w:lineRule="auto"/>
        <w:rPr>
          <w:rFonts w:cs="Times New Roman"/>
        </w:rPr>
      </w:pPr>
      <w:bookmarkStart w:id="3" w:name="_Toc5361516"/>
    </w:p>
    <w:p w14:paraId="71146E75" w14:textId="77777777" w:rsidR="003C44C0" w:rsidRPr="003C44C0" w:rsidRDefault="003C44C0" w:rsidP="003C44C0"/>
    <w:p w14:paraId="7A4CE68D" w14:textId="5D363155" w:rsidR="00845731" w:rsidRPr="00C04F6B" w:rsidRDefault="00845731" w:rsidP="00845731">
      <w:pPr>
        <w:pStyle w:val="Heading1"/>
        <w:spacing w:line="480" w:lineRule="auto"/>
        <w:rPr>
          <w:rFonts w:cs="Times New Roman"/>
        </w:rPr>
      </w:pPr>
      <w:r w:rsidRPr="000329C3">
        <w:rPr>
          <w:rFonts w:cs="Times New Roman"/>
        </w:rPr>
        <w:lastRenderedPageBreak/>
        <w:t>Incremental budgeting</w:t>
      </w:r>
      <w:bookmarkEnd w:id="3"/>
      <w:r w:rsidRPr="000329C3">
        <w:rPr>
          <w:rFonts w:cs="Times New Roman"/>
        </w:rPr>
        <w:t xml:space="preserve"> </w:t>
      </w:r>
    </w:p>
    <w:p w14:paraId="7335B39E" w14:textId="4D92484C" w:rsidR="00845731" w:rsidRPr="008F2C19" w:rsidRDefault="00845731" w:rsidP="00845731">
      <w:pPr>
        <w:spacing w:line="480" w:lineRule="auto"/>
        <w:rPr>
          <w:rFonts w:cs="Times New Roman"/>
        </w:rPr>
      </w:pPr>
      <w:r w:rsidRPr="008F2C19">
        <w:rPr>
          <w:rFonts w:cs="Times New Roman"/>
        </w:rPr>
        <w:t xml:space="preserve">This form of budgeting is where you base the budget of last </w:t>
      </w:r>
      <w:proofErr w:type="spellStart"/>
      <w:r w:rsidRPr="008F2C19">
        <w:rPr>
          <w:rFonts w:cs="Times New Roman"/>
        </w:rPr>
        <w:t>years</w:t>
      </w:r>
      <w:proofErr w:type="spellEnd"/>
      <w:r w:rsidRPr="008F2C19">
        <w:rPr>
          <w:rFonts w:cs="Times New Roman"/>
        </w:rPr>
        <w:t xml:space="preserve"> expenditure which then has a value that is incrementally added and used to </w:t>
      </w:r>
      <w:r w:rsidRPr="006A7604">
        <w:rPr>
          <w:rFonts w:cs="Times New Roman"/>
          <w:noProof/>
        </w:rPr>
        <w:t>create</w:t>
      </w:r>
      <w:r w:rsidRPr="008F2C19">
        <w:rPr>
          <w:rFonts w:cs="Times New Roman"/>
        </w:rPr>
        <w:t xml:space="preserve"> the next budget the equation for this is </w:t>
      </w:r>
    </w:p>
    <w:p w14:paraId="6E38B31A" w14:textId="77777777" w:rsidR="00845731" w:rsidRPr="008F2C19" w:rsidRDefault="00845731" w:rsidP="00845731">
      <w:pPr>
        <w:spacing w:line="480" w:lineRule="auto"/>
        <w:jc w:val="center"/>
        <w:rPr>
          <w:rFonts w:cs="Times New Roman"/>
          <w:b/>
          <w:i/>
        </w:rPr>
      </w:pPr>
      <w:r w:rsidRPr="003C44C0">
        <w:rPr>
          <w:rFonts w:cs="Times New Roman"/>
          <w:b/>
          <w:i/>
          <w:noProof/>
        </w:rPr>
        <w:t>x</w:t>
      </w:r>
      <w:r w:rsidRPr="003C44C0">
        <w:rPr>
          <w:rFonts w:cs="Times New Roman"/>
          <w:b/>
          <w:i/>
          <w:noProof/>
          <w:vertAlign w:val="subscript"/>
        </w:rPr>
        <w:t>t</w:t>
      </w:r>
      <w:r w:rsidRPr="008F2C19">
        <w:rPr>
          <w:rFonts w:cs="Times New Roman"/>
          <w:b/>
          <w:i/>
          <w:vertAlign w:val="subscript"/>
        </w:rPr>
        <w:t xml:space="preserve"> = </w:t>
      </w:r>
      <w:r w:rsidRPr="003C44C0">
        <w:rPr>
          <w:rFonts w:cs="Times New Roman"/>
          <w:b/>
          <w:i/>
          <w:noProof/>
          <w:vertAlign w:val="subscript"/>
        </w:rPr>
        <w:t>y</w:t>
      </w:r>
      <w:r w:rsidRPr="003C44C0">
        <w:rPr>
          <w:rFonts w:cs="Times New Roman"/>
          <w:b/>
          <w:i/>
          <w:noProof/>
        </w:rPr>
        <w:t>x</w:t>
      </w:r>
      <w:r w:rsidRPr="003C44C0">
        <w:rPr>
          <w:rFonts w:cs="Times New Roman"/>
          <w:b/>
          <w:i/>
          <w:noProof/>
          <w:vertAlign w:val="subscript"/>
        </w:rPr>
        <w:t>t</w:t>
      </w:r>
      <w:r w:rsidRPr="008F2C19">
        <w:rPr>
          <w:rFonts w:cs="Times New Roman"/>
          <w:b/>
          <w:i/>
          <w:vertAlign w:val="subscript"/>
        </w:rPr>
        <w:t>-1</w:t>
      </w:r>
      <w:r w:rsidRPr="008F2C19">
        <w:rPr>
          <w:rFonts w:cs="Times New Roman"/>
          <w:b/>
          <w:i/>
        </w:rPr>
        <w:t>+</w:t>
      </w:r>
      <m:oMath>
        <m:r>
          <m:rPr>
            <m:sty m:val="bi"/>
          </m:rPr>
          <w:rPr>
            <w:rFonts w:ascii="Cambria Math" w:hAnsi="Cambria Math" w:cs="Times New Roman"/>
          </w:rPr>
          <m:t xml:space="preserve">ε </m:t>
        </m:r>
      </m:oMath>
      <w:r w:rsidRPr="008F2C19">
        <w:rPr>
          <w:rFonts w:eastAsiaTheme="minorEastAsia" w:cs="Times New Roman"/>
        </w:rPr>
        <w:t>(Barnett,1991)</w:t>
      </w:r>
    </w:p>
    <w:p w14:paraId="103BCC48" w14:textId="4F9C2651" w:rsidR="00845731" w:rsidRPr="008F2C19" w:rsidRDefault="00845731" w:rsidP="00845731">
      <w:pPr>
        <w:spacing w:line="480" w:lineRule="auto"/>
        <w:rPr>
          <w:rFonts w:cs="Times New Roman"/>
        </w:rPr>
      </w:pPr>
      <w:r w:rsidRPr="008F2C19">
        <w:rPr>
          <w:rFonts w:cs="Times New Roman"/>
        </w:rPr>
        <w:t xml:space="preserve">this way of budgeting can be effective as it is a set way of doing so as you are saving time by using the template from last year and just building on it as opposed to the previous method of building a budget from nothing you can just apply a set variable and work from there, this creates a consistent plan that will remain at a constant each year meaning that the departments will know what they are getting each period  however, there is a downside to this as this way means that if you are doing it from last years that there is not much awareness on what each department is spending and this encourages people to spend just to make sure they get the same budget again instead of having to justify again the reason for having the funds making the departments a lot less likely to have the initiative to reduce on expenditure that is not needed </w:t>
      </w:r>
      <w:r w:rsidR="00B80831">
        <w:rPr>
          <w:rFonts w:cs="Times New Roman"/>
        </w:rPr>
        <w:t>another point is that this form of budgeting is based on grow</w:t>
      </w:r>
      <w:r w:rsidR="00A95456">
        <w:rPr>
          <w:rFonts w:cs="Times New Roman"/>
        </w:rPr>
        <w:t xml:space="preserve">th and relies on growth when calculating the next budget but what if in one </w:t>
      </w:r>
      <w:r w:rsidR="00554873">
        <w:rPr>
          <w:rFonts w:cs="Times New Roman"/>
        </w:rPr>
        <w:t>year there were more cut backs</w:t>
      </w:r>
      <w:r w:rsidR="001C3BE8">
        <w:rPr>
          <w:rFonts w:cs="Times New Roman"/>
        </w:rPr>
        <w:t>(</w:t>
      </w:r>
      <w:r w:rsidR="001C3BE8" w:rsidRPr="001C3BE8">
        <w:rPr>
          <w:rFonts w:cs="Times New Roman"/>
          <w:color w:val="222222"/>
          <w:shd w:val="clear" w:color="auto" w:fill="FFFFFF"/>
        </w:rPr>
        <w:t>Schick</w:t>
      </w:r>
      <w:r w:rsidR="006F169F">
        <w:rPr>
          <w:rFonts w:cs="Times New Roman"/>
        </w:rPr>
        <w:t>,1983</w:t>
      </w:r>
      <w:r w:rsidR="00B645F0">
        <w:rPr>
          <w:rFonts w:cs="Times New Roman"/>
        </w:rPr>
        <w:t>)</w:t>
      </w:r>
      <w:r w:rsidR="00554873">
        <w:rPr>
          <w:rFonts w:cs="Times New Roman"/>
        </w:rPr>
        <w:t xml:space="preserve"> and starts creating more budgets than needed leaving to much </w:t>
      </w:r>
      <w:r w:rsidR="001F3C35">
        <w:rPr>
          <w:rFonts w:cs="Times New Roman"/>
        </w:rPr>
        <w:t>extra expenditure than is necessarily required</w:t>
      </w:r>
    </w:p>
    <w:p w14:paraId="7EA8E793" w14:textId="30EF5364" w:rsidR="00FD3B6D" w:rsidRPr="000329C3" w:rsidRDefault="00FD3B6D" w:rsidP="00C04F6B">
      <w:pPr>
        <w:pStyle w:val="Heading1"/>
        <w:spacing w:line="480" w:lineRule="auto"/>
        <w:rPr>
          <w:rFonts w:cs="Times New Roman"/>
        </w:rPr>
      </w:pPr>
      <w:bookmarkStart w:id="4" w:name="_Toc5361517"/>
      <w:r w:rsidRPr="00D34047">
        <w:rPr>
          <w:rFonts w:cs="Times New Roman"/>
          <w:noProof/>
        </w:rPr>
        <w:t>Zero</w:t>
      </w:r>
      <w:r w:rsidR="00D34047">
        <w:rPr>
          <w:rFonts w:cs="Times New Roman"/>
          <w:noProof/>
        </w:rPr>
        <w:t>-</w:t>
      </w:r>
      <w:r w:rsidRPr="00D34047">
        <w:rPr>
          <w:rFonts w:cs="Times New Roman"/>
          <w:noProof/>
        </w:rPr>
        <w:t>based</w:t>
      </w:r>
      <w:r w:rsidRPr="000329C3">
        <w:rPr>
          <w:rFonts w:cs="Times New Roman"/>
        </w:rPr>
        <w:t xml:space="preserve"> budgeting</w:t>
      </w:r>
      <w:bookmarkEnd w:id="4"/>
      <w:r w:rsidRPr="000329C3">
        <w:rPr>
          <w:rFonts w:cs="Times New Roman"/>
        </w:rPr>
        <w:t xml:space="preserve"> </w:t>
      </w:r>
    </w:p>
    <w:p w14:paraId="43DC6C77" w14:textId="33E5F578" w:rsidR="005E3D0C" w:rsidRPr="008F2C19" w:rsidRDefault="00FD3B6D" w:rsidP="00C04F6B">
      <w:pPr>
        <w:spacing w:line="480" w:lineRule="auto"/>
        <w:rPr>
          <w:rFonts w:cs="Times New Roman"/>
        </w:rPr>
      </w:pPr>
      <w:r w:rsidRPr="00D34047">
        <w:rPr>
          <w:rFonts w:cs="Times New Roman"/>
          <w:noProof/>
        </w:rPr>
        <w:t>Zero</w:t>
      </w:r>
      <w:r w:rsidR="00D34047">
        <w:rPr>
          <w:rFonts w:cs="Times New Roman"/>
          <w:noProof/>
        </w:rPr>
        <w:t>-</w:t>
      </w:r>
      <w:r w:rsidRPr="00D34047">
        <w:rPr>
          <w:rFonts w:cs="Times New Roman"/>
          <w:noProof/>
        </w:rPr>
        <w:t>based</w:t>
      </w:r>
      <w:r w:rsidRPr="008F2C19">
        <w:rPr>
          <w:rFonts w:cs="Times New Roman"/>
        </w:rPr>
        <w:t xml:space="preserve"> budgeting is where all departments start from the ground up with their budget and then it is decided how much is needed at each department </w:t>
      </w:r>
      <w:r w:rsidR="0054375C" w:rsidRPr="008F2C19">
        <w:rPr>
          <w:rFonts w:cs="Times New Roman"/>
        </w:rPr>
        <w:t xml:space="preserve">this requires for managers to justify </w:t>
      </w:r>
      <w:r w:rsidR="008B5D4A" w:rsidRPr="008F2C19">
        <w:rPr>
          <w:rFonts w:cs="Times New Roman"/>
        </w:rPr>
        <w:t>the projected expenditures so th</w:t>
      </w:r>
      <w:r w:rsidR="000C15AE" w:rsidRPr="008F2C19">
        <w:rPr>
          <w:rFonts w:cs="Times New Roman"/>
        </w:rPr>
        <w:t xml:space="preserve">at people can decide what departments get what </w:t>
      </w:r>
      <w:r w:rsidR="000C15AE" w:rsidRPr="00D34047">
        <w:rPr>
          <w:rFonts w:cs="Times New Roman"/>
          <w:noProof/>
        </w:rPr>
        <w:t>budgets</w:t>
      </w:r>
      <w:r w:rsidR="00524F90" w:rsidRPr="00D34047">
        <w:rPr>
          <w:rFonts w:cs="Times New Roman"/>
          <w:noProof/>
        </w:rPr>
        <w:t>.</w:t>
      </w:r>
      <w:r w:rsidR="00524F90" w:rsidRPr="008F2C19">
        <w:rPr>
          <w:rFonts w:cs="Times New Roman"/>
        </w:rPr>
        <w:t xml:space="preserve"> </w:t>
      </w:r>
      <w:r w:rsidR="00524F90" w:rsidRPr="008F2C19">
        <w:rPr>
          <w:rFonts w:cs="Times New Roman"/>
          <w:b/>
          <w:i/>
        </w:rPr>
        <w:t xml:space="preserve">“The manager must be able to justify each activity's projected level of expenditures” </w:t>
      </w:r>
      <w:r w:rsidR="00CD05CE" w:rsidRPr="008F2C19">
        <w:rPr>
          <w:rFonts w:cs="Times New Roman"/>
        </w:rPr>
        <w:t>(</w:t>
      </w:r>
      <w:proofErr w:type="spellStart"/>
      <w:r w:rsidR="00CD05CE" w:rsidRPr="008F2C19">
        <w:rPr>
          <w:rFonts w:cs="Times New Roman"/>
        </w:rPr>
        <w:t>Suver</w:t>
      </w:r>
      <w:proofErr w:type="spellEnd"/>
      <w:r w:rsidR="00CD05CE" w:rsidRPr="008F2C19">
        <w:rPr>
          <w:rFonts w:cs="Times New Roman"/>
        </w:rPr>
        <w:t>, 1977)</w:t>
      </w:r>
      <w:r w:rsidR="00501DD8" w:rsidRPr="008F2C19">
        <w:rPr>
          <w:rFonts w:cs="Times New Roman"/>
        </w:rPr>
        <w:t xml:space="preserve"> </w:t>
      </w:r>
      <w:r w:rsidR="00FB7363" w:rsidRPr="008F2C19">
        <w:rPr>
          <w:rFonts w:cs="Times New Roman"/>
        </w:rPr>
        <w:t xml:space="preserve">this </w:t>
      </w:r>
      <w:r w:rsidR="00EF37AE" w:rsidRPr="008F2C19">
        <w:rPr>
          <w:rFonts w:cs="Times New Roman"/>
        </w:rPr>
        <w:t xml:space="preserve">makes it </w:t>
      </w:r>
      <w:r w:rsidR="00982179" w:rsidRPr="008F2C19">
        <w:rPr>
          <w:rFonts w:cs="Times New Roman"/>
        </w:rPr>
        <w:t>clearer</w:t>
      </w:r>
      <w:r w:rsidR="00EF37AE" w:rsidRPr="008F2C19">
        <w:rPr>
          <w:rFonts w:cs="Times New Roman"/>
        </w:rPr>
        <w:t xml:space="preserve"> on what the money that is given to the departments is going towards</w:t>
      </w:r>
      <w:r w:rsidR="005F0731" w:rsidRPr="008F2C19">
        <w:rPr>
          <w:rFonts w:cs="Times New Roman"/>
        </w:rPr>
        <w:t>.</w:t>
      </w:r>
    </w:p>
    <w:p w14:paraId="26132D06" w14:textId="4D724124" w:rsidR="00FD3B6D" w:rsidRDefault="005E3D0C" w:rsidP="00C04F6B">
      <w:pPr>
        <w:spacing w:line="480" w:lineRule="auto"/>
        <w:rPr>
          <w:rFonts w:cs="Times New Roman"/>
        </w:rPr>
      </w:pPr>
      <w:r w:rsidRPr="008F2C19">
        <w:rPr>
          <w:rFonts w:cs="Times New Roman"/>
        </w:rPr>
        <w:t xml:space="preserve">How this works is by each </w:t>
      </w:r>
      <w:r w:rsidR="003F1DBE" w:rsidRPr="008F2C19">
        <w:rPr>
          <w:rFonts w:cs="Times New Roman"/>
        </w:rPr>
        <w:t xml:space="preserve">department submitting a packet then the manager would rank </w:t>
      </w:r>
      <w:r w:rsidR="00DB6F00" w:rsidRPr="008F2C19">
        <w:rPr>
          <w:rFonts w:cs="Times New Roman"/>
        </w:rPr>
        <w:t xml:space="preserve">and evaluate them </w:t>
      </w:r>
      <w:r w:rsidR="002151EA" w:rsidRPr="008F2C19">
        <w:rPr>
          <w:rFonts w:cs="Times New Roman"/>
        </w:rPr>
        <w:t xml:space="preserve">to decide </w:t>
      </w:r>
      <w:r w:rsidR="00F56A1B" w:rsidRPr="008F2C19">
        <w:rPr>
          <w:rFonts w:cs="Times New Roman"/>
        </w:rPr>
        <w:t xml:space="preserve">whether to approve or disapprove </w:t>
      </w:r>
      <w:r w:rsidR="00624D30" w:rsidRPr="008F2C19">
        <w:rPr>
          <w:rFonts w:cs="Times New Roman"/>
        </w:rPr>
        <w:t>the budget</w:t>
      </w:r>
      <w:r w:rsidR="00DC2A55" w:rsidRPr="008F2C19">
        <w:rPr>
          <w:rFonts w:cs="Times New Roman"/>
        </w:rPr>
        <w:t xml:space="preserve"> </w:t>
      </w:r>
      <w:r w:rsidR="00C546DD" w:rsidRPr="008F2C19">
        <w:rPr>
          <w:rFonts w:cs="Times New Roman"/>
        </w:rPr>
        <w:t>(</w:t>
      </w:r>
      <w:r w:rsidR="00C546DD" w:rsidRPr="003C44C0">
        <w:rPr>
          <w:rFonts w:cs="Times New Roman"/>
          <w:noProof/>
        </w:rPr>
        <w:t>pyhrr</w:t>
      </w:r>
      <w:r w:rsidR="00C546DD" w:rsidRPr="008F2C19">
        <w:rPr>
          <w:rFonts w:cs="Times New Roman"/>
        </w:rPr>
        <w:t>,</w:t>
      </w:r>
      <w:r w:rsidR="005F7D9D" w:rsidRPr="008F2C19">
        <w:rPr>
          <w:rFonts w:cs="Times New Roman"/>
        </w:rPr>
        <w:t>1970)</w:t>
      </w:r>
      <w:r w:rsidR="00624D30" w:rsidRPr="008F2C19">
        <w:rPr>
          <w:rFonts w:cs="Times New Roman"/>
        </w:rPr>
        <w:t xml:space="preserve"> however,</w:t>
      </w:r>
      <w:r w:rsidR="005F0731" w:rsidRPr="008F2C19">
        <w:rPr>
          <w:rFonts w:cs="Times New Roman"/>
        </w:rPr>
        <w:t xml:space="preserve"> </w:t>
      </w:r>
      <w:r w:rsidR="004317BE" w:rsidRPr="008F2C19">
        <w:rPr>
          <w:rFonts w:cs="Times New Roman"/>
        </w:rPr>
        <w:t xml:space="preserve">The main issue with this type of budgeting is that it creates a more competitive </w:t>
      </w:r>
      <w:r w:rsidR="00261E15" w:rsidRPr="008F2C19">
        <w:rPr>
          <w:rFonts w:cs="Times New Roman"/>
        </w:rPr>
        <w:t>environment</w:t>
      </w:r>
      <w:r w:rsidR="002A102C" w:rsidRPr="008F2C19">
        <w:rPr>
          <w:rFonts w:cs="Times New Roman"/>
        </w:rPr>
        <w:t xml:space="preserve"> in to who gets the </w:t>
      </w:r>
      <w:r w:rsidR="00593507" w:rsidRPr="008F2C19">
        <w:rPr>
          <w:rFonts w:cs="Times New Roman"/>
        </w:rPr>
        <w:lastRenderedPageBreak/>
        <w:t xml:space="preserve">funding that they want as there are limited </w:t>
      </w:r>
      <w:r w:rsidR="00D369DA" w:rsidRPr="008F2C19">
        <w:rPr>
          <w:rFonts w:cs="Times New Roman"/>
        </w:rPr>
        <w:t>resources</w:t>
      </w:r>
      <w:r w:rsidR="002A102C" w:rsidRPr="008F2C19">
        <w:rPr>
          <w:rFonts w:cs="Times New Roman"/>
        </w:rPr>
        <w:t xml:space="preserve"> as it is to the </w:t>
      </w:r>
      <w:r w:rsidR="00261E15" w:rsidRPr="008F2C19">
        <w:rPr>
          <w:rFonts w:cs="Times New Roman"/>
        </w:rPr>
        <w:t>discretion</w:t>
      </w:r>
      <w:r w:rsidR="002A102C" w:rsidRPr="008F2C19">
        <w:rPr>
          <w:rFonts w:cs="Times New Roman"/>
        </w:rPr>
        <w:t xml:space="preserve"> of the manager that gives out the funds </w:t>
      </w:r>
      <w:r w:rsidR="00255560" w:rsidRPr="008F2C19">
        <w:rPr>
          <w:rFonts w:cs="Times New Roman"/>
        </w:rPr>
        <w:t xml:space="preserve">on where the money goes, this is also a longer and more expensive way to budget as the time looking through </w:t>
      </w:r>
      <w:r w:rsidR="00261E15" w:rsidRPr="008F2C19">
        <w:rPr>
          <w:rFonts w:cs="Times New Roman"/>
        </w:rPr>
        <w:t>different budget requests every time it is time to create a new budget</w:t>
      </w:r>
      <w:r w:rsidR="00593507" w:rsidRPr="008F2C19">
        <w:rPr>
          <w:rFonts w:cs="Times New Roman"/>
        </w:rPr>
        <w:t xml:space="preserve">. This method also does allow the business to </w:t>
      </w:r>
      <w:r w:rsidR="009B26E2" w:rsidRPr="008F2C19">
        <w:rPr>
          <w:rFonts w:cs="Times New Roman"/>
        </w:rPr>
        <w:t xml:space="preserve">assure that their money gets used more effectively and </w:t>
      </w:r>
      <w:r w:rsidR="00F03CFB" w:rsidRPr="008F2C19">
        <w:rPr>
          <w:rFonts w:cs="Times New Roman"/>
        </w:rPr>
        <w:t>no money is given that then gets wasted on things that are not needed.</w:t>
      </w:r>
    </w:p>
    <w:p w14:paraId="3339CE6E" w14:textId="067A4CE6" w:rsidR="00207FEF" w:rsidRDefault="00207FEF" w:rsidP="00C94CD6">
      <w:pPr>
        <w:pStyle w:val="Heading1"/>
        <w:rPr>
          <w:rFonts w:cs="Times New Roman"/>
        </w:rPr>
      </w:pPr>
      <w:bookmarkStart w:id="5" w:name="_Toc5361518"/>
      <w:r w:rsidRPr="00D34047">
        <w:rPr>
          <w:rFonts w:cs="Times New Roman"/>
          <w:noProof/>
        </w:rPr>
        <w:t>Activit</w:t>
      </w:r>
      <w:r w:rsidR="009D4200" w:rsidRPr="00D34047">
        <w:rPr>
          <w:rFonts w:cs="Times New Roman"/>
          <w:noProof/>
        </w:rPr>
        <w:t>y</w:t>
      </w:r>
      <w:r w:rsidR="00D34047">
        <w:rPr>
          <w:rFonts w:cs="Times New Roman"/>
          <w:noProof/>
        </w:rPr>
        <w:t>-</w:t>
      </w:r>
      <w:r w:rsidR="009D4200" w:rsidRPr="00D34047">
        <w:rPr>
          <w:rFonts w:cs="Times New Roman"/>
          <w:noProof/>
        </w:rPr>
        <w:t>based</w:t>
      </w:r>
      <w:r w:rsidR="009D4200" w:rsidRPr="00C94CD6">
        <w:rPr>
          <w:rFonts w:cs="Times New Roman"/>
        </w:rPr>
        <w:t xml:space="preserve"> budgeting</w:t>
      </w:r>
      <w:bookmarkEnd w:id="5"/>
      <w:r w:rsidR="009D4200" w:rsidRPr="00C94CD6">
        <w:rPr>
          <w:rFonts w:cs="Times New Roman"/>
        </w:rPr>
        <w:t xml:space="preserve"> </w:t>
      </w:r>
    </w:p>
    <w:p w14:paraId="724629D4" w14:textId="3F0BD8CD" w:rsidR="00C94CD6" w:rsidRPr="00C94CD6" w:rsidRDefault="00675608" w:rsidP="00724F6F">
      <w:pPr>
        <w:spacing w:line="480" w:lineRule="auto"/>
        <w:rPr>
          <w:rFonts w:cs="Times New Roman"/>
        </w:rPr>
      </w:pPr>
      <w:r w:rsidRPr="00D34047">
        <w:rPr>
          <w:rFonts w:cs="Times New Roman"/>
          <w:noProof/>
        </w:rPr>
        <w:t>Activity</w:t>
      </w:r>
      <w:r w:rsidR="00D34047">
        <w:rPr>
          <w:rFonts w:cs="Times New Roman"/>
          <w:noProof/>
        </w:rPr>
        <w:t>-</w:t>
      </w:r>
      <w:r w:rsidRPr="00D34047">
        <w:rPr>
          <w:rFonts w:cs="Times New Roman"/>
          <w:noProof/>
        </w:rPr>
        <w:t>based</w:t>
      </w:r>
      <w:r>
        <w:rPr>
          <w:rFonts w:cs="Times New Roman"/>
        </w:rPr>
        <w:t xml:space="preserve"> budgeting </w:t>
      </w:r>
      <w:r w:rsidR="00261453">
        <w:rPr>
          <w:rFonts w:cs="Times New Roman"/>
        </w:rPr>
        <w:t xml:space="preserve">is where the budget will be </w:t>
      </w:r>
      <w:r w:rsidR="004F6685">
        <w:rPr>
          <w:rFonts w:cs="Times New Roman"/>
        </w:rPr>
        <w:t xml:space="preserve">decided depending on the plans for </w:t>
      </w:r>
      <w:r w:rsidR="0041531C">
        <w:rPr>
          <w:rFonts w:cs="Times New Roman"/>
        </w:rPr>
        <w:t xml:space="preserve">work that will be done </w:t>
      </w:r>
      <w:r w:rsidR="00A42837">
        <w:rPr>
          <w:rFonts w:cs="Times New Roman"/>
        </w:rPr>
        <w:t xml:space="preserve">throughout </w:t>
      </w:r>
      <w:r w:rsidR="0041531C">
        <w:rPr>
          <w:rFonts w:cs="Times New Roman"/>
        </w:rPr>
        <w:t xml:space="preserve">t the year and how much will be produced </w:t>
      </w:r>
      <w:r w:rsidR="00183FAC">
        <w:rPr>
          <w:rFonts w:cs="Times New Roman"/>
        </w:rPr>
        <w:t xml:space="preserve">and then basing the budget around that and this method </w:t>
      </w:r>
      <w:r w:rsidR="009D151E">
        <w:rPr>
          <w:rFonts w:cs="Times New Roman"/>
        </w:rPr>
        <w:t xml:space="preserve">can prove better in </w:t>
      </w:r>
      <w:r w:rsidR="00501425">
        <w:rPr>
          <w:rFonts w:cs="Times New Roman"/>
        </w:rPr>
        <w:t xml:space="preserve">acting on unforeseen events </w:t>
      </w:r>
      <w:r w:rsidR="00082562">
        <w:rPr>
          <w:rFonts w:cs="Times New Roman"/>
        </w:rPr>
        <w:t>such as spike in demand</w:t>
      </w:r>
      <w:r w:rsidR="007C7F00">
        <w:rPr>
          <w:rFonts w:cs="Times New Roman"/>
        </w:rPr>
        <w:t xml:space="preserve"> (</w:t>
      </w:r>
      <w:r w:rsidR="00D34047">
        <w:rPr>
          <w:rFonts w:cs="Times New Roman"/>
          <w:noProof/>
        </w:rPr>
        <w:t>H</w:t>
      </w:r>
      <w:r w:rsidR="007C7F00" w:rsidRPr="00D34047">
        <w:rPr>
          <w:rFonts w:cs="Times New Roman"/>
          <w:noProof/>
        </w:rPr>
        <w:t>anson</w:t>
      </w:r>
      <w:r w:rsidR="007C7F00">
        <w:rPr>
          <w:rFonts w:cs="Times New Roman"/>
        </w:rPr>
        <w:t>,2011)</w:t>
      </w:r>
      <w:r w:rsidR="00082562">
        <w:rPr>
          <w:rFonts w:cs="Times New Roman"/>
        </w:rPr>
        <w:t xml:space="preserve"> </w:t>
      </w:r>
      <w:r w:rsidR="006F3BCD">
        <w:rPr>
          <w:rFonts w:cs="Times New Roman"/>
        </w:rPr>
        <w:t xml:space="preserve">this can help a </w:t>
      </w:r>
      <w:r w:rsidR="00782A5C">
        <w:rPr>
          <w:rFonts w:cs="Times New Roman"/>
        </w:rPr>
        <w:t xml:space="preserve">business to be reactive to problems and allow for them to </w:t>
      </w:r>
      <w:r w:rsidR="009C08E2">
        <w:rPr>
          <w:rFonts w:cs="Times New Roman"/>
        </w:rPr>
        <w:t xml:space="preserve">assure that they </w:t>
      </w:r>
      <w:r w:rsidR="009C08E2" w:rsidRPr="00D34047">
        <w:rPr>
          <w:rFonts w:cs="Times New Roman"/>
          <w:noProof/>
        </w:rPr>
        <w:t>ar</w:t>
      </w:r>
      <w:r w:rsidR="00D34047">
        <w:rPr>
          <w:rFonts w:cs="Times New Roman"/>
          <w:noProof/>
        </w:rPr>
        <w:t>e</w:t>
      </w:r>
      <w:r w:rsidR="009C08E2">
        <w:rPr>
          <w:rFonts w:cs="Times New Roman"/>
        </w:rPr>
        <w:t xml:space="preserve"> capitalising on the demands while still remaining on their budget however drawbacks of this include </w:t>
      </w:r>
      <w:r w:rsidR="001113A2">
        <w:rPr>
          <w:rFonts w:cs="Times New Roman"/>
        </w:rPr>
        <w:t xml:space="preserve">the inaccuracy that can </w:t>
      </w:r>
      <w:r w:rsidR="0003063B">
        <w:rPr>
          <w:rFonts w:cs="Times New Roman"/>
        </w:rPr>
        <w:t>occur</w:t>
      </w:r>
      <w:r w:rsidR="001113A2">
        <w:rPr>
          <w:rFonts w:cs="Times New Roman"/>
        </w:rPr>
        <w:t xml:space="preserve"> for human resources as this form of budgeting is essentially </w:t>
      </w:r>
      <w:r w:rsidR="0003063B">
        <w:rPr>
          <w:rFonts w:cs="Times New Roman"/>
        </w:rPr>
        <w:t xml:space="preserve">a reversal of the </w:t>
      </w:r>
      <w:r w:rsidR="0003063B" w:rsidRPr="00D34047">
        <w:rPr>
          <w:rFonts w:cs="Times New Roman"/>
          <w:noProof/>
        </w:rPr>
        <w:t>activity</w:t>
      </w:r>
      <w:r w:rsidR="00D34047">
        <w:rPr>
          <w:rFonts w:cs="Times New Roman"/>
          <w:noProof/>
        </w:rPr>
        <w:t>-</w:t>
      </w:r>
      <w:r w:rsidR="0003063B" w:rsidRPr="00D34047">
        <w:rPr>
          <w:rFonts w:cs="Times New Roman"/>
          <w:noProof/>
        </w:rPr>
        <w:t>based</w:t>
      </w:r>
      <w:r w:rsidR="0003063B">
        <w:rPr>
          <w:rFonts w:cs="Times New Roman"/>
        </w:rPr>
        <w:t xml:space="preserve"> costing</w:t>
      </w:r>
      <w:r w:rsidR="006F2F12">
        <w:rPr>
          <w:rFonts w:cs="Times New Roman"/>
        </w:rPr>
        <w:t xml:space="preserve"> (cooper</w:t>
      </w:r>
      <w:r w:rsidR="003A2DE7">
        <w:rPr>
          <w:rFonts w:cs="Times New Roman"/>
        </w:rPr>
        <w:t>, 2000)</w:t>
      </w:r>
      <w:r w:rsidR="00D811DC">
        <w:rPr>
          <w:rFonts w:cs="Times New Roman"/>
        </w:rPr>
        <w:t xml:space="preserve"> </w:t>
      </w:r>
      <w:r w:rsidR="00991483">
        <w:rPr>
          <w:rFonts w:cs="Times New Roman"/>
        </w:rPr>
        <w:t>this is due to the fact that it would be assumed that the</w:t>
      </w:r>
      <w:r w:rsidR="002367C1">
        <w:rPr>
          <w:rFonts w:cs="Times New Roman"/>
        </w:rPr>
        <w:t xml:space="preserve"> demand for a product goes </w:t>
      </w:r>
      <w:r w:rsidR="00035CED">
        <w:rPr>
          <w:rFonts w:cs="Times New Roman"/>
        </w:rPr>
        <w:t xml:space="preserve">up by a certain amount but then </w:t>
      </w:r>
      <w:r w:rsidR="00F835B5">
        <w:rPr>
          <w:rFonts w:cs="Times New Roman"/>
        </w:rPr>
        <w:t xml:space="preserve">applying this says that the human resources would go up by the same amount however this is usually not the case causing some inaccuracies. </w:t>
      </w:r>
    </w:p>
    <w:p w14:paraId="701157E9" w14:textId="326BEB21" w:rsidR="00724EA9" w:rsidRPr="000329C3" w:rsidRDefault="007B1B93" w:rsidP="00C04F6B">
      <w:pPr>
        <w:pStyle w:val="Heading1"/>
        <w:spacing w:line="480" w:lineRule="auto"/>
        <w:rPr>
          <w:rFonts w:cs="Times New Roman"/>
        </w:rPr>
      </w:pPr>
      <w:bookmarkStart w:id="6" w:name="_Toc5361519"/>
      <w:r w:rsidRPr="000329C3">
        <w:rPr>
          <w:rFonts w:cs="Times New Roman"/>
        </w:rPr>
        <w:t>Rolling budget</w:t>
      </w:r>
      <w:r w:rsidR="00105842">
        <w:rPr>
          <w:rFonts w:cs="Times New Roman"/>
        </w:rPr>
        <w:t>s</w:t>
      </w:r>
      <w:bookmarkEnd w:id="6"/>
    </w:p>
    <w:p w14:paraId="7D60A5E2" w14:textId="2D7DAE5F" w:rsidR="00845731" w:rsidRDefault="00A546C1" w:rsidP="00C04F6B">
      <w:pPr>
        <w:spacing w:line="480" w:lineRule="auto"/>
        <w:rPr>
          <w:rFonts w:cs="Times New Roman"/>
        </w:rPr>
      </w:pPr>
      <w:r w:rsidRPr="008F2C19">
        <w:rPr>
          <w:rFonts w:cs="Times New Roman"/>
        </w:rPr>
        <w:t xml:space="preserve">A rolling budget is one that is changed over the course of each period </w:t>
      </w:r>
      <w:r w:rsidR="00992C2C" w:rsidRPr="008F2C19">
        <w:rPr>
          <w:rFonts w:cs="Times New Roman"/>
        </w:rPr>
        <w:t>( anon,2010)</w:t>
      </w:r>
      <w:r w:rsidR="009C407A" w:rsidRPr="008F2C19">
        <w:rPr>
          <w:rFonts w:cs="Times New Roman"/>
        </w:rPr>
        <w:t xml:space="preserve"> this </w:t>
      </w:r>
      <w:r w:rsidR="00C90E20" w:rsidRPr="008F2C19">
        <w:rPr>
          <w:rFonts w:cs="Times New Roman"/>
        </w:rPr>
        <w:t>so that they can adjust for any changes that are needed</w:t>
      </w:r>
      <w:r w:rsidR="003A4131" w:rsidRPr="008F2C19">
        <w:rPr>
          <w:rFonts w:cs="Times New Roman"/>
        </w:rPr>
        <w:t xml:space="preserve"> this is a </w:t>
      </w:r>
      <w:r w:rsidR="00580B23" w:rsidRPr="008F2C19">
        <w:rPr>
          <w:rFonts w:cs="Times New Roman"/>
        </w:rPr>
        <w:t>more</w:t>
      </w:r>
      <w:r w:rsidR="003A4131" w:rsidRPr="008F2C19">
        <w:rPr>
          <w:rFonts w:cs="Times New Roman"/>
        </w:rPr>
        <w:t xml:space="preserve"> fluid way of budgeting that allows for a business to tailor the budget to how </w:t>
      </w:r>
      <w:r w:rsidR="00580B23" w:rsidRPr="008F2C19">
        <w:rPr>
          <w:rFonts w:cs="Times New Roman"/>
        </w:rPr>
        <w:t xml:space="preserve">the company is performing rather than having a static form of budgeting </w:t>
      </w:r>
      <w:r w:rsidR="00D153BB" w:rsidRPr="008F2C19">
        <w:rPr>
          <w:rFonts w:cs="Times New Roman"/>
        </w:rPr>
        <w:t xml:space="preserve">like the previous ones however using this method </w:t>
      </w:r>
      <w:r w:rsidR="00166FDC" w:rsidRPr="008F2C19">
        <w:rPr>
          <w:rFonts w:cs="Times New Roman"/>
        </w:rPr>
        <w:t>does not mean that you need to change the way you plan your annual budget</w:t>
      </w:r>
      <w:r w:rsidR="003B4541" w:rsidRPr="008F2C19">
        <w:rPr>
          <w:rFonts w:cs="Times New Roman"/>
        </w:rPr>
        <w:t>(Myers</w:t>
      </w:r>
      <w:r w:rsidR="00426ABB" w:rsidRPr="008F2C19">
        <w:rPr>
          <w:rFonts w:cs="Times New Roman"/>
        </w:rPr>
        <w:t xml:space="preserve">, 2001) </w:t>
      </w:r>
      <w:r w:rsidR="00330BD7" w:rsidRPr="008F2C19">
        <w:rPr>
          <w:rFonts w:cs="Times New Roman"/>
        </w:rPr>
        <w:t>apart from where the budget is</w:t>
      </w:r>
      <w:r w:rsidR="009C1B8C" w:rsidRPr="008F2C19">
        <w:rPr>
          <w:rFonts w:cs="Times New Roman"/>
        </w:rPr>
        <w:t xml:space="preserve"> revisited every quarter </w:t>
      </w:r>
      <w:r w:rsidR="00A452BC" w:rsidRPr="008F2C19">
        <w:rPr>
          <w:rFonts w:cs="Times New Roman"/>
        </w:rPr>
        <w:t>in the case where things need to be changed</w:t>
      </w:r>
      <w:r w:rsidR="00580B23" w:rsidRPr="008F2C19">
        <w:rPr>
          <w:rFonts w:cs="Times New Roman"/>
        </w:rPr>
        <w:t xml:space="preserve"> </w:t>
      </w:r>
      <w:r w:rsidR="00330BD7" w:rsidRPr="008F2C19">
        <w:rPr>
          <w:rFonts w:cs="Times New Roman"/>
        </w:rPr>
        <w:t xml:space="preserve">so the </w:t>
      </w:r>
      <w:r w:rsidR="00CA293A" w:rsidRPr="008F2C19">
        <w:rPr>
          <w:rFonts w:cs="Times New Roman"/>
        </w:rPr>
        <w:t>method</w:t>
      </w:r>
      <w:r w:rsidR="00330BD7" w:rsidRPr="008F2C19">
        <w:rPr>
          <w:rFonts w:cs="Times New Roman"/>
        </w:rPr>
        <w:t xml:space="preserve"> can be the same as usual but is </w:t>
      </w:r>
      <w:r w:rsidR="00330BD7" w:rsidRPr="003C44C0">
        <w:rPr>
          <w:rFonts w:cs="Times New Roman"/>
          <w:noProof/>
        </w:rPr>
        <w:t>update</w:t>
      </w:r>
      <w:r w:rsidR="003C44C0">
        <w:rPr>
          <w:rFonts w:cs="Times New Roman"/>
          <w:noProof/>
        </w:rPr>
        <w:t>d</w:t>
      </w:r>
      <w:r w:rsidR="00330BD7" w:rsidRPr="008F2C19">
        <w:rPr>
          <w:rFonts w:cs="Times New Roman"/>
        </w:rPr>
        <w:t xml:space="preserve"> on a regular basis to assure </w:t>
      </w:r>
      <w:r w:rsidR="00CB554B" w:rsidRPr="008F2C19">
        <w:rPr>
          <w:rFonts w:cs="Times New Roman"/>
        </w:rPr>
        <w:t>that a business is getting the best out of their budget this way</w:t>
      </w:r>
      <w:r w:rsidR="003C44C0">
        <w:rPr>
          <w:rFonts w:cs="Times New Roman"/>
        </w:rPr>
        <w:t>, however,</w:t>
      </w:r>
      <w:r w:rsidR="00CB554B" w:rsidRPr="008F2C19">
        <w:rPr>
          <w:rFonts w:cs="Times New Roman"/>
        </w:rPr>
        <w:t xml:space="preserve"> </w:t>
      </w:r>
      <w:r w:rsidR="003C77EC" w:rsidRPr="008F2C19">
        <w:rPr>
          <w:rFonts w:cs="Times New Roman"/>
        </w:rPr>
        <w:t xml:space="preserve">has the potential to create </w:t>
      </w:r>
      <w:r w:rsidR="00951782" w:rsidRPr="008F2C19">
        <w:rPr>
          <w:rFonts w:cs="Times New Roman"/>
        </w:rPr>
        <w:t xml:space="preserve">uncertainty </w:t>
      </w:r>
      <w:r w:rsidR="00025FE9" w:rsidRPr="008F2C19">
        <w:rPr>
          <w:rFonts w:cs="Times New Roman"/>
        </w:rPr>
        <w:t xml:space="preserve">within the departments </w:t>
      </w:r>
      <w:r w:rsidR="00B81FB2" w:rsidRPr="008F2C19">
        <w:rPr>
          <w:rFonts w:cs="Times New Roman"/>
        </w:rPr>
        <w:t xml:space="preserve">as situations may change and </w:t>
      </w:r>
      <w:r w:rsidR="00B81FB2" w:rsidRPr="008F2C19">
        <w:rPr>
          <w:rFonts w:cs="Times New Roman"/>
        </w:rPr>
        <w:lastRenderedPageBreak/>
        <w:t xml:space="preserve">money may go elsewhere when </w:t>
      </w:r>
      <w:r w:rsidR="00B81FB2" w:rsidRPr="003C44C0">
        <w:rPr>
          <w:rFonts w:cs="Times New Roman"/>
          <w:noProof/>
        </w:rPr>
        <w:t>thi</w:t>
      </w:r>
      <w:r w:rsidR="003C44C0">
        <w:rPr>
          <w:rFonts w:cs="Times New Roman"/>
          <w:noProof/>
        </w:rPr>
        <w:t>n</w:t>
      </w:r>
      <w:r w:rsidR="00B81FB2" w:rsidRPr="003C44C0">
        <w:rPr>
          <w:rFonts w:cs="Times New Roman"/>
          <w:noProof/>
        </w:rPr>
        <w:t>gs</w:t>
      </w:r>
      <w:r w:rsidR="00B81FB2" w:rsidRPr="008F2C19">
        <w:rPr>
          <w:rFonts w:cs="Times New Roman"/>
        </w:rPr>
        <w:t xml:space="preserve"> are planned</w:t>
      </w:r>
      <w:r w:rsidR="00CC0EB3" w:rsidRPr="008F2C19">
        <w:rPr>
          <w:rFonts w:cs="Times New Roman"/>
        </w:rPr>
        <w:t>.</w:t>
      </w:r>
      <w:r w:rsidR="00D279B1" w:rsidRPr="008F2C19">
        <w:rPr>
          <w:rFonts w:cs="Times New Roman"/>
        </w:rPr>
        <w:t xml:space="preserve"> This can </w:t>
      </w:r>
      <w:r w:rsidR="004B284D" w:rsidRPr="008F2C19">
        <w:rPr>
          <w:rFonts w:cs="Times New Roman"/>
        </w:rPr>
        <w:t>also take up a</w:t>
      </w:r>
      <w:r w:rsidR="00B15991" w:rsidRPr="008F2C19">
        <w:rPr>
          <w:rFonts w:cs="Times New Roman"/>
        </w:rPr>
        <w:t xml:space="preserve"> </w:t>
      </w:r>
      <w:r w:rsidR="004B284D" w:rsidRPr="008F2C19">
        <w:rPr>
          <w:rFonts w:cs="Times New Roman"/>
        </w:rPr>
        <w:t>lot of time and cause confusion</w:t>
      </w:r>
      <w:r w:rsidR="00C96EAC" w:rsidRPr="008F2C19">
        <w:rPr>
          <w:rFonts w:cs="Times New Roman"/>
        </w:rPr>
        <w:t xml:space="preserve"> between managers as there is </w:t>
      </w:r>
      <w:r w:rsidR="004A7FB9" w:rsidRPr="008F2C19">
        <w:rPr>
          <w:rFonts w:cs="Times New Roman"/>
        </w:rPr>
        <w:t>a reoccurring</w:t>
      </w:r>
      <w:r w:rsidR="00C96EAC" w:rsidRPr="008F2C19">
        <w:rPr>
          <w:rFonts w:cs="Times New Roman"/>
        </w:rPr>
        <w:t xml:space="preserve"> change </w:t>
      </w:r>
      <w:proofErr w:type="gramStart"/>
      <w:r w:rsidR="004A7FB9" w:rsidRPr="008F2C19">
        <w:rPr>
          <w:rFonts w:cs="Times New Roman"/>
        </w:rPr>
        <w:t xml:space="preserve">( </w:t>
      </w:r>
      <w:r w:rsidR="003C44C0">
        <w:rPr>
          <w:rFonts w:cs="Times New Roman"/>
          <w:noProof/>
        </w:rPr>
        <w:t>H</w:t>
      </w:r>
      <w:r w:rsidR="004A7FB9" w:rsidRPr="003C44C0">
        <w:rPr>
          <w:rFonts w:cs="Times New Roman"/>
          <w:noProof/>
        </w:rPr>
        <w:t>anson</w:t>
      </w:r>
      <w:proofErr w:type="gramEnd"/>
      <w:r w:rsidR="00B15991" w:rsidRPr="008F2C19">
        <w:rPr>
          <w:rFonts w:cs="Times New Roman"/>
        </w:rPr>
        <w:t>,2011)</w:t>
      </w:r>
    </w:p>
    <w:p w14:paraId="5CC3D07A" w14:textId="0E9498FA" w:rsidR="00262561" w:rsidRDefault="00E02922" w:rsidP="00C04F6B">
      <w:pPr>
        <w:spacing w:line="480" w:lineRule="auto"/>
        <w:rPr>
          <w:rFonts w:cs="Times New Roman"/>
        </w:rPr>
      </w:pPr>
      <w:r>
        <w:rPr>
          <w:rFonts w:cs="Times New Roman"/>
        </w:rPr>
        <w:t xml:space="preserve">Overall </w:t>
      </w:r>
      <w:r w:rsidR="00B10355">
        <w:rPr>
          <w:rFonts w:cs="Times New Roman"/>
        </w:rPr>
        <w:t>these annual budgeting</w:t>
      </w:r>
      <w:r w:rsidR="0016721F">
        <w:rPr>
          <w:rFonts w:cs="Times New Roman"/>
        </w:rPr>
        <w:t xml:space="preserve"> methods </w:t>
      </w:r>
      <w:r w:rsidR="00A60A6C">
        <w:rPr>
          <w:rFonts w:cs="Times New Roman"/>
        </w:rPr>
        <w:t xml:space="preserve">can have very high time consumption </w:t>
      </w:r>
      <w:r w:rsidR="00327807">
        <w:rPr>
          <w:rFonts w:cs="Times New Roman"/>
        </w:rPr>
        <w:t xml:space="preserve">and cost </w:t>
      </w:r>
      <w:r w:rsidR="002F2D3A">
        <w:rPr>
          <w:rFonts w:cs="Times New Roman"/>
        </w:rPr>
        <w:t xml:space="preserve">and will usually </w:t>
      </w:r>
      <w:r w:rsidR="004C54E1">
        <w:rPr>
          <w:rFonts w:cs="Times New Roman"/>
        </w:rPr>
        <w:t>focus more on cost reduction rather than using the money to create higher value</w:t>
      </w:r>
      <w:r w:rsidR="00E8373F">
        <w:rPr>
          <w:rFonts w:cs="Times New Roman"/>
        </w:rPr>
        <w:t xml:space="preserve"> </w:t>
      </w:r>
      <w:r w:rsidR="004E4C4E">
        <w:rPr>
          <w:rFonts w:cs="Times New Roman"/>
        </w:rPr>
        <w:t>(</w:t>
      </w:r>
      <w:r w:rsidR="00E8373F" w:rsidRPr="00443874">
        <w:t>Réka</w:t>
      </w:r>
      <w:r w:rsidR="004E4C4E">
        <w:t>,2014)</w:t>
      </w:r>
      <w:r w:rsidR="004C54E1">
        <w:rPr>
          <w:rFonts w:cs="Times New Roman"/>
        </w:rPr>
        <w:t xml:space="preserve"> and that lack of innovation can be detrimental to a business</w:t>
      </w:r>
      <w:r w:rsidR="00490D6E">
        <w:rPr>
          <w:rFonts w:cs="Times New Roman"/>
        </w:rPr>
        <w:t>.</w:t>
      </w:r>
    </w:p>
    <w:p w14:paraId="2B15BC8F" w14:textId="29EFC1D4" w:rsidR="00262561" w:rsidRDefault="00262561" w:rsidP="00262561">
      <w:pPr>
        <w:pStyle w:val="Heading1"/>
        <w:rPr>
          <w:rFonts w:cs="Times New Roman"/>
        </w:rPr>
      </w:pPr>
      <w:bookmarkStart w:id="7" w:name="_Toc5361520"/>
      <w:r w:rsidRPr="009C2E0C">
        <w:rPr>
          <w:rFonts w:cs="Times New Roman"/>
        </w:rPr>
        <w:t xml:space="preserve">Traditional budgeting </w:t>
      </w:r>
      <w:r w:rsidR="002A68DC" w:rsidRPr="009C2E0C">
        <w:rPr>
          <w:rFonts w:cs="Times New Roman"/>
        </w:rPr>
        <w:t>capping progress?</w:t>
      </w:r>
      <w:bookmarkEnd w:id="7"/>
    </w:p>
    <w:p w14:paraId="6DEBB0C3" w14:textId="77777777" w:rsidR="009C2E0C" w:rsidRPr="009C2E0C" w:rsidRDefault="009C2E0C" w:rsidP="009C2E0C"/>
    <w:p w14:paraId="3B4D4D05" w14:textId="681ADA2A" w:rsidR="002A68DC" w:rsidRDefault="0058239A" w:rsidP="009C2E0C">
      <w:pPr>
        <w:spacing w:line="480" w:lineRule="auto"/>
        <w:rPr>
          <w:rFonts w:cs="Times New Roman"/>
        </w:rPr>
      </w:pPr>
      <w:r w:rsidRPr="009C2E0C">
        <w:rPr>
          <w:rFonts w:cs="Times New Roman"/>
        </w:rPr>
        <w:t>Traditional budgeting has been in place for a very long time and will prob</w:t>
      </w:r>
      <w:r w:rsidR="001B548C" w:rsidRPr="009C2E0C">
        <w:rPr>
          <w:rFonts w:cs="Times New Roman"/>
        </w:rPr>
        <w:t xml:space="preserve">ably be continually used </w:t>
      </w:r>
      <w:r w:rsidR="00EF1474" w:rsidRPr="009C2E0C">
        <w:rPr>
          <w:rFonts w:cs="Times New Roman"/>
        </w:rPr>
        <w:t>by businesses for a while</w:t>
      </w:r>
      <w:r w:rsidR="001B548C" w:rsidRPr="009C2E0C">
        <w:rPr>
          <w:rFonts w:cs="Times New Roman"/>
        </w:rPr>
        <w:t xml:space="preserve"> however</w:t>
      </w:r>
      <w:r w:rsidR="00EF1474" w:rsidRPr="009C2E0C">
        <w:rPr>
          <w:rFonts w:cs="Times New Roman"/>
        </w:rPr>
        <w:t xml:space="preserve"> could this be l</w:t>
      </w:r>
      <w:r w:rsidR="00C14333" w:rsidRPr="009C2E0C">
        <w:rPr>
          <w:rFonts w:cs="Times New Roman"/>
        </w:rPr>
        <w:t xml:space="preserve">imiting </w:t>
      </w:r>
      <w:r w:rsidR="009C2E0C" w:rsidRPr="009C2E0C">
        <w:rPr>
          <w:rFonts w:cs="Times New Roman"/>
        </w:rPr>
        <w:t>their</w:t>
      </w:r>
      <w:r w:rsidR="00C14333" w:rsidRPr="009C2E0C">
        <w:rPr>
          <w:rFonts w:cs="Times New Roman"/>
        </w:rPr>
        <w:t xml:space="preserve"> ability</w:t>
      </w:r>
      <w:r w:rsidR="00C81A00">
        <w:rPr>
          <w:rFonts w:cs="Times New Roman"/>
        </w:rPr>
        <w:t xml:space="preserve"> to improve </w:t>
      </w:r>
      <w:r w:rsidR="00B423FC">
        <w:rPr>
          <w:rFonts w:cs="Times New Roman"/>
        </w:rPr>
        <w:t>and create better ways in which to budget</w:t>
      </w:r>
      <w:r w:rsidR="00895672">
        <w:rPr>
          <w:rFonts w:cs="Times New Roman"/>
        </w:rPr>
        <w:t xml:space="preserve">ing is conducted and by using the traditional method this is limiting as it </w:t>
      </w:r>
      <w:r w:rsidR="006F4444">
        <w:rPr>
          <w:rFonts w:cs="Times New Roman"/>
        </w:rPr>
        <w:t xml:space="preserve">slows down the entire process, creates </w:t>
      </w:r>
      <w:r w:rsidR="009D567E">
        <w:rPr>
          <w:rFonts w:cs="Times New Roman"/>
        </w:rPr>
        <w:t xml:space="preserve">an environment that does not have any initiative to innovate </w:t>
      </w:r>
      <w:r w:rsidR="00D526DA">
        <w:rPr>
          <w:rFonts w:cs="Times New Roman"/>
        </w:rPr>
        <w:t>putting the methods at a stands</w:t>
      </w:r>
      <w:r w:rsidR="003A05FF">
        <w:rPr>
          <w:rFonts w:cs="Times New Roman"/>
        </w:rPr>
        <w:t>till and killing any chance of improvements</w:t>
      </w:r>
      <w:r w:rsidR="000600BC">
        <w:rPr>
          <w:rFonts w:cs="Times New Roman"/>
        </w:rPr>
        <w:t xml:space="preserve">. </w:t>
      </w:r>
      <w:r w:rsidR="00180718">
        <w:rPr>
          <w:rFonts w:cs="Times New Roman"/>
        </w:rPr>
        <w:t xml:space="preserve">And the </w:t>
      </w:r>
      <w:r w:rsidR="006A4F81">
        <w:rPr>
          <w:rFonts w:cs="Times New Roman"/>
        </w:rPr>
        <w:t>expense</w:t>
      </w:r>
      <w:r w:rsidR="00180718">
        <w:rPr>
          <w:rFonts w:cs="Times New Roman"/>
        </w:rPr>
        <w:t xml:space="preserve"> that is in place in order to do </w:t>
      </w:r>
      <w:r w:rsidR="003846BD">
        <w:rPr>
          <w:rFonts w:cs="Times New Roman"/>
        </w:rPr>
        <w:t xml:space="preserve">it is also a deterrent to </w:t>
      </w:r>
      <w:r w:rsidR="003846BD" w:rsidRPr="00B53D47">
        <w:rPr>
          <w:rFonts w:cs="Times New Roman"/>
          <w:noProof/>
        </w:rPr>
        <w:t>continu</w:t>
      </w:r>
      <w:r w:rsidR="00B53D47">
        <w:rPr>
          <w:rFonts w:cs="Times New Roman"/>
          <w:noProof/>
        </w:rPr>
        <w:t>ing</w:t>
      </w:r>
      <w:r w:rsidR="003846BD">
        <w:rPr>
          <w:rFonts w:cs="Times New Roman"/>
        </w:rPr>
        <w:t xml:space="preserve"> to develop as businesses get comfortable </w:t>
      </w:r>
      <w:r w:rsidR="002F3B12">
        <w:rPr>
          <w:rFonts w:cs="Times New Roman"/>
        </w:rPr>
        <w:t>with what they are doing and do not wish to move on from their previous ways of budgeting.</w:t>
      </w:r>
    </w:p>
    <w:p w14:paraId="7386C145" w14:textId="56971C44" w:rsidR="002F3B12" w:rsidRDefault="00996B57" w:rsidP="00996B57">
      <w:pPr>
        <w:pStyle w:val="Heading1"/>
      </w:pPr>
      <w:bookmarkStart w:id="8" w:name="_Toc5361521"/>
      <w:r>
        <w:t>Beyond budgeting</w:t>
      </w:r>
      <w:bookmarkEnd w:id="8"/>
    </w:p>
    <w:p w14:paraId="246C4250" w14:textId="49122D4E" w:rsidR="00586E58" w:rsidRDefault="008522FC" w:rsidP="00BE147C">
      <w:pPr>
        <w:spacing w:line="480" w:lineRule="auto"/>
      </w:pPr>
      <w:r>
        <w:t xml:space="preserve">A new method that has been </w:t>
      </w:r>
      <w:r w:rsidR="00682D08">
        <w:t xml:space="preserve">developed that many businesses are </w:t>
      </w:r>
      <w:r w:rsidR="00BE147C">
        <w:t>beginning</w:t>
      </w:r>
      <w:r w:rsidR="00682D08">
        <w:t xml:space="preserve"> to take and that is beyond budgeting </w:t>
      </w:r>
      <w:r w:rsidR="00116DA3">
        <w:t>and this is a method made of a set of principle processes that allow for a business to adapt and decentralise these together can create a management model</w:t>
      </w:r>
      <w:r w:rsidR="0031239C" w:rsidRPr="0031239C">
        <w:t xml:space="preserve"> </w:t>
      </w:r>
      <w:r w:rsidR="0031239C">
        <w:t>(</w:t>
      </w:r>
      <w:r w:rsidR="0031239C" w:rsidRPr="0031239C">
        <w:t>Norkowski</w:t>
      </w:r>
      <w:r w:rsidR="0031239C">
        <w:t>,2012)</w:t>
      </w:r>
      <w:r w:rsidR="00116DA3">
        <w:t xml:space="preserve"> that is built to be flexible and effective</w:t>
      </w:r>
      <w:r w:rsidR="00687802">
        <w:t>.</w:t>
      </w:r>
      <w:r w:rsidR="0008413B">
        <w:t xml:space="preserve"> This allows for businesses to </w:t>
      </w:r>
      <w:r w:rsidR="00847E23">
        <w:t>overcome the weaknesses of th</w:t>
      </w:r>
      <w:r w:rsidR="00852193">
        <w:t>e traditional budgeting methods</w:t>
      </w:r>
      <w:r w:rsidR="00852193" w:rsidRPr="00852193">
        <w:t xml:space="preserve"> </w:t>
      </w:r>
      <w:r w:rsidR="00852193">
        <w:t>(</w:t>
      </w:r>
      <w:proofErr w:type="spellStart"/>
      <w:r w:rsidR="00852193" w:rsidRPr="00852193">
        <w:t>Radonić</w:t>
      </w:r>
      <w:proofErr w:type="spellEnd"/>
      <w:r w:rsidR="00852193">
        <w:t xml:space="preserve">, 2018) as they have a more </w:t>
      </w:r>
      <w:r w:rsidR="00852193" w:rsidRPr="003C44C0">
        <w:rPr>
          <w:noProof/>
        </w:rPr>
        <w:t>ri</w:t>
      </w:r>
      <w:r w:rsidR="003C44C0">
        <w:rPr>
          <w:noProof/>
        </w:rPr>
        <w:t>gi</w:t>
      </w:r>
      <w:r w:rsidR="00852193" w:rsidRPr="003C44C0">
        <w:rPr>
          <w:noProof/>
        </w:rPr>
        <w:t>d</w:t>
      </w:r>
      <w:r w:rsidR="00852193">
        <w:t xml:space="preserve"> system rather than a flexible on that they have in the principles of beyond budgeting.</w:t>
      </w:r>
      <w:r w:rsidR="00586E58">
        <w:t xml:space="preserve"> An example of a company using this is </w:t>
      </w:r>
      <w:r w:rsidR="00586E58" w:rsidRPr="003C44C0">
        <w:rPr>
          <w:noProof/>
        </w:rPr>
        <w:t>equino</w:t>
      </w:r>
      <w:r w:rsidR="003C44C0">
        <w:rPr>
          <w:noProof/>
        </w:rPr>
        <w:t>x</w:t>
      </w:r>
      <w:r w:rsidR="00586E58">
        <w:t xml:space="preserve"> </w:t>
      </w:r>
      <w:r w:rsidR="00DA738A">
        <w:t xml:space="preserve">a business in the energy industry that has been </w:t>
      </w:r>
      <w:r w:rsidR="009E4017">
        <w:t>using</w:t>
      </w:r>
      <w:r w:rsidR="00DA738A">
        <w:t xml:space="preserve"> beyond budgeting and has since been </w:t>
      </w:r>
      <w:r w:rsidR="009E4017">
        <w:t>placed at number 7 in innovation and 1</w:t>
      </w:r>
      <w:r w:rsidR="009E4017" w:rsidRPr="009E4017">
        <w:rPr>
          <w:vertAlign w:val="superscript"/>
        </w:rPr>
        <w:t>st</w:t>
      </w:r>
      <w:r w:rsidR="009E4017">
        <w:t xml:space="preserve"> in social responsibility  </w:t>
      </w:r>
      <w:sdt>
        <w:sdtPr>
          <w:id w:val="517201214"/>
          <w:citation/>
        </w:sdtPr>
        <w:sdtEndPr/>
        <w:sdtContent>
          <w:r w:rsidR="009E4017">
            <w:fldChar w:fldCharType="begin"/>
          </w:r>
          <w:r w:rsidR="009E4017">
            <w:instrText xml:space="preserve"> CITATION ste18 \l 2057 </w:instrText>
          </w:r>
          <w:r w:rsidR="009E4017">
            <w:fldChar w:fldCharType="separate"/>
          </w:r>
          <w:r w:rsidR="009E4017" w:rsidRPr="009E4017">
            <w:rPr>
              <w:noProof/>
            </w:rPr>
            <w:t>(denning, 2018)</w:t>
          </w:r>
          <w:r w:rsidR="009E4017">
            <w:fldChar w:fldCharType="end"/>
          </w:r>
        </w:sdtContent>
      </w:sdt>
      <w:r w:rsidR="009E4017">
        <w:t xml:space="preserve"> and according to the fortune 500 now they have gone from</w:t>
      </w:r>
      <w:r w:rsidR="001F2161">
        <w:t xml:space="preserve"> 207</w:t>
      </w:r>
      <w:r w:rsidR="001F2161" w:rsidRPr="001F2161">
        <w:rPr>
          <w:vertAlign w:val="superscript"/>
        </w:rPr>
        <w:t>th</w:t>
      </w:r>
      <w:r w:rsidR="001F2161">
        <w:t xml:space="preserve"> place to 150</w:t>
      </w:r>
      <w:r w:rsidR="001F2161" w:rsidRPr="001F2161">
        <w:rPr>
          <w:vertAlign w:val="superscript"/>
        </w:rPr>
        <w:t>th</w:t>
      </w:r>
      <w:r w:rsidR="001F2161">
        <w:t xml:space="preserve"> in the </w:t>
      </w:r>
      <w:r w:rsidR="003C44C0">
        <w:rPr>
          <w:noProof/>
        </w:rPr>
        <w:t>F</w:t>
      </w:r>
      <w:r w:rsidR="001F2161" w:rsidRPr="003C44C0">
        <w:rPr>
          <w:noProof/>
        </w:rPr>
        <w:t>ortune</w:t>
      </w:r>
      <w:r w:rsidR="001F2161">
        <w:t xml:space="preserve"> 500.</w:t>
      </w:r>
      <w:sdt>
        <w:sdtPr>
          <w:id w:val="-1951936284"/>
          <w:citation/>
        </w:sdtPr>
        <w:sdtEndPr/>
        <w:sdtContent>
          <w:r w:rsidR="001F2161">
            <w:fldChar w:fldCharType="begin"/>
          </w:r>
          <w:r w:rsidR="001F2161">
            <w:instrText xml:space="preserve"> CITATION for19 \l 2057 </w:instrText>
          </w:r>
          <w:r w:rsidR="001F2161">
            <w:fldChar w:fldCharType="separate"/>
          </w:r>
          <w:r w:rsidR="001F2161">
            <w:rPr>
              <w:noProof/>
            </w:rPr>
            <w:t xml:space="preserve"> </w:t>
          </w:r>
          <w:r w:rsidR="001F2161" w:rsidRPr="001F2161">
            <w:rPr>
              <w:noProof/>
            </w:rPr>
            <w:t>(fortune 500, 2019)</w:t>
          </w:r>
          <w:r w:rsidR="001F2161">
            <w:fldChar w:fldCharType="end"/>
          </w:r>
        </w:sdtContent>
      </w:sdt>
      <w:r w:rsidR="001F3F21">
        <w:t xml:space="preserve">. </w:t>
      </w:r>
      <w:r w:rsidR="00E234CA">
        <w:t xml:space="preserve">Beyond budgeting </w:t>
      </w:r>
      <w:r w:rsidR="00B121E7">
        <w:t xml:space="preserve">can be a great replacement for businesses to  have over traditional budgeting and its inherited weaknesses </w:t>
      </w:r>
      <w:r w:rsidR="005827AF">
        <w:t xml:space="preserve">as this method </w:t>
      </w:r>
      <w:r w:rsidR="005827AF" w:rsidRPr="003C44C0">
        <w:rPr>
          <w:noProof/>
        </w:rPr>
        <w:t>overcomes</w:t>
      </w:r>
      <w:r w:rsidR="005827AF">
        <w:t xml:space="preserve"> the </w:t>
      </w:r>
      <w:r w:rsidR="00561FAE">
        <w:t>rigidity</w:t>
      </w:r>
      <w:r w:rsidR="005827AF">
        <w:t xml:space="preserve"> with having a more agile and more human </w:t>
      </w:r>
      <w:r w:rsidR="00EA025D">
        <w:t>as the traditional budget methods a</w:t>
      </w:r>
      <w:r w:rsidR="000228F4">
        <w:t xml:space="preserve">re approved for the year this new form is continually </w:t>
      </w:r>
      <w:r w:rsidR="00EE7D12">
        <w:t xml:space="preserve">cost </w:t>
      </w:r>
      <w:r w:rsidR="00CE1103">
        <w:t>cautious</w:t>
      </w:r>
      <w:r w:rsidR="00EE7D12">
        <w:t xml:space="preserve"> </w:t>
      </w:r>
      <w:r w:rsidR="00EE7D12">
        <w:lastRenderedPageBreak/>
        <w:t xml:space="preserve">and evaluating whether what they need is worth </w:t>
      </w:r>
      <w:r w:rsidR="00CE1103">
        <w:t xml:space="preserve">spending </w:t>
      </w:r>
      <w:r w:rsidR="00EE7D12">
        <w:t>on to get the hi</w:t>
      </w:r>
      <w:r w:rsidR="00CE1103">
        <w:t>ghest value as possible rather than hitting the budget and realising no more can be spent</w:t>
      </w:r>
      <w:r w:rsidR="003A57E5">
        <w:t>.</w:t>
      </w:r>
    </w:p>
    <w:p w14:paraId="77CCC60E" w14:textId="5D0E3950" w:rsidR="00C3783E" w:rsidRDefault="00952334" w:rsidP="00952334">
      <w:pPr>
        <w:pStyle w:val="Heading1"/>
      </w:pPr>
      <w:bookmarkStart w:id="9" w:name="_Toc5361522"/>
      <w:r>
        <w:t>Conclusion</w:t>
      </w:r>
      <w:bookmarkEnd w:id="9"/>
      <w:r>
        <w:t xml:space="preserve"> </w:t>
      </w:r>
    </w:p>
    <w:p w14:paraId="2E833399" w14:textId="3582EBED" w:rsidR="001E1C42" w:rsidRDefault="000E53A0" w:rsidP="00DD7777">
      <w:pPr>
        <w:tabs>
          <w:tab w:val="left" w:pos="1020"/>
        </w:tabs>
        <w:spacing w:line="480" w:lineRule="auto"/>
        <w:rPr>
          <w:rFonts w:cs="Times New Roman"/>
        </w:rPr>
      </w:pPr>
      <w:r>
        <w:rPr>
          <w:rFonts w:cs="Times New Roman"/>
        </w:rPr>
        <w:t xml:space="preserve">In conclusion there are advantages and disadvantages </w:t>
      </w:r>
      <w:r w:rsidR="003C44C0">
        <w:rPr>
          <w:rFonts w:cs="Times New Roman"/>
          <w:noProof/>
        </w:rPr>
        <w:t>to</w:t>
      </w:r>
      <w:r>
        <w:rPr>
          <w:rFonts w:cs="Times New Roman"/>
        </w:rPr>
        <w:t xml:space="preserve"> each</w:t>
      </w:r>
      <w:r w:rsidR="001A4D09">
        <w:rPr>
          <w:rFonts w:cs="Times New Roman"/>
        </w:rPr>
        <w:t xml:space="preserve"> method as with all things in the world but there is debate whether these advantages way out the </w:t>
      </w:r>
      <w:r w:rsidR="00400BB5">
        <w:rPr>
          <w:rFonts w:cs="Times New Roman"/>
        </w:rPr>
        <w:t xml:space="preserve">disadvantages in this case and whether it is worth sticking to the traditional even though it has its inherent weaknesses </w:t>
      </w:r>
      <w:r w:rsidR="008C2064">
        <w:rPr>
          <w:rFonts w:cs="Times New Roman"/>
        </w:rPr>
        <w:t xml:space="preserve">or whether it is wiser for businesses to move on to different </w:t>
      </w:r>
      <w:r w:rsidR="00C979B5">
        <w:rPr>
          <w:rFonts w:cs="Times New Roman"/>
        </w:rPr>
        <w:t>methods</w:t>
      </w:r>
      <w:r w:rsidR="008C2064">
        <w:rPr>
          <w:rFonts w:cs="Times New Roman"/>
        </w:rPr>
        <w:t xml:space="preserve"> of conducting their financial </w:t>
      </w:r>
      <w:r w:rsidR="00C979B5">
        <w:rPr>
          <w:rFonts w:cs="Times New Roman"/>
        </w:rPr>
        <w:t xml:space="preserve">budgets and the way in which they use their money do they stick with the norm and keep the slow </w:t>
      </w:r>
      <w:r w:rsidR="0062729B">
        <w:rPr>
          <w:rFonts w:cs="Times New Roman"/>
        </w:rPr>
        <w:t xml:space="preserve">and expensive progress of budgeting or should they take the risk and adopt a new form of budgeting and seeing the success of some business who use it </w:t>
      </w:r>
      <w:proofErr w:type="spellStart"/>
      <w:r w:rsidR="0062729B">
        <w:rPr>
          <w:rFonts w:cs="Times New Roman"/>
        </w:rPr>
        <w:t>it</w:t>
      </w:r>
      <w:proofErr w:type="spellEnd"/>
      <w:r w:rsidR="0062729B">
        <w:rPr>
          <w:rFonts w:cs="Times New Roman"/>
        </w:rPr>
        <w:t xml:space="preserve"> could be worth the risk.</w:t>
      </w:r>
    </w:p>
    <w:p w14:paraId="3153E4D1" w14:textId="416C8AEB" w:rsidR="001E1C42" w:rsidRDefault="001E1C42" w:rsidP="00DD7777">
      <w:pPr>
        <w:tabs>
          <w:tab w:val="left" w:pos="1020"/>
        </w:tabs>
        <w:spacing w:line="480" w:lineRule="auto"/>
        <w:rPr>
          <w:rFonts w:cs="Times New Roman"/>
        </w:rPr>
      </w:pPr>
    </w:p>
    <w:p w14:paraId="7C1A2725" w14:textId="6538DAE1" w:rsidR="001E1C42" w:rsidRDefault="001E1C42" w:rsidP="00DD7777">
      <w:pPr>
        <w:tabs>
          <w:tab w:val="left" w:pos="1020"/>
        </w:tabs>
        <w:spacing w:line="480" w:lineRule="auto"/>
        <w:rPr>
          <w:rFonts w:cs="Times New Roman"/>
        </w:rPr>
      </w:pPr>
    </w:p>
    <w:p w14:paraId="5131CF44" w14:textId="726E8D32" w:rsidR="001E1C42" w:rsidRDefault="001E1C42" w:rsidP="00DD7777">
      <w:pPr>
        <w:tabs>
          <w:tab w:val="left" w:pos="1020"/>
        </w:tabs>
        <w:spacing w:line="480" w:lineRule="auto"/>
        <w:rPr>
          <w:rFonts w:cs="Times New Roman"/>
        </w:rPr>
      </w:pPr>
    </w:p>
    <w:p w14:paraId="162BA3F6" w14:textId="208E1BEC" w:rsidR="001E1C42" w:rsidRDefault="001E1C42" w:rsidP="00DD7777">
      <w:pPr>
        <w:tabs>
          <w:tab w:val="left" w:pos="1020"/>
        </w:tabs>
        <w:spacing w:line="480" w:lineRule="auto"/>
        <w:rPr>
          <w:rFonts w:cs="Times New Roman"/>
        </w:rPr>
      </w:pPr>
    </w:p>
    <w:p w14:paraId="06D1EFE0" w14:textId="75404708" w:rsidR="001E1C42" w:rsidRDefault="001E1C42" w:rsidP="00DD7777">
      <w:pPr>
        <w:tabs>
          <w:tab w:val="left" w:pos="1020"/>
        </w:tabs>
        <w:spacing w:line="480" w:lineRule="auto"/>
        <w:rPr>
          <w:rFonts w:cs="Times New Roman"/>
        </w:rPr>
      </w:pPr>
    </w:p>
    <w:p w14:paraId="3DF1E8E8" w14:textId="0C801BEE" w:rsidR="001E1C42" w:rsidRDefault="001E1C42" w:rsidP="00DD7777">
      <w:pPr>
        <w:tabs>
          <w:tab w:val="left" w:pos="1020"/>
        </w:tabs>
        <w:spacing w:line="480" w:lineRule="auto"/>
        <w:rPr>
          <w:rFonts w:cs="Times New Roman"/>
        </w:rPr>
      </w:pPr>
    </w:p>
    <w:p w14:paraId="29BC315C" w14:textId="365C1840" w:rsidR="001E1C42" w:rsidRDefault="001E1C42" w:rsidP="00DD7777">
      <w:pPr>
        <w:tabs>
          <w:tab w:val="left" w:pos="1020"/>
        </w:tabs>
        <w:spacing w:line="480" w:lineRule="auto"/>
        <w:rPr>
          <w:rFonts w:cs="Times New Roman"/>
        </w:rPr>
      </w:pPr>
    </w:p>
    <w:p w14:paraId="061B3169" w14:textId="161E3A27" w:rsidR="001E1C42" w:rsidRDefault="001E1C42" w:rsidP="00DD7777">
      <w:pPr>
        <w:tabs>
          <w:tab w:val="left" w:pos="1020"/>
        </w:tabs>
        <w:spacing w:line="480" w:lineRule="auto"/>
        <w:rPr>
          <w:rFonts w:cs="Times New Roman"/>
        </w:rPr>
      </w:pPr>
    </w:p>
    <w:p w14:paraId="20A99973" w14:textId="25709BDC" w:rsidR="002A51E2" w:rsidRDefault="002A51E2" w:rsidP="00DD7777">
      <w:pPr>
        <w:tabs>
          <w:tab w:val="left" w:pos="1020"/>
        </w:tabs>
        <w:spacing w:line="480" w:lineRule="auto"/>
        <w:rPr>
          <w:rFonts w:cs="Times New Roman"/>
        </w:rPr>
      </w:pPr>
    </w:p>
    <w:p w14:paraId="6C17FA8C" w14:textId="6EF3AC77" w:rsidR="002A51E2" w:rsidRDefault="002A51E2" w:rsidP="00DD7777">
      <w:pPr>
        <w:tabs>
          <w:tab w:val="left" w:pos="1020"/>
        </w:tabs>
        <w:spacing w:line="480" w:lineRule="auto"/>
        <w:rPr>
          <w:rFonts w:cs="Times New Roman"/>
        </w:rPr>
      </w:pPr>
    </w:p>
    <w:p w14:paraId="152C48BE" w14:textId="77777777" w:rsidR="002A51E2" w:rsidRDefault="002A51E2" w:rsidP="00DD7777">
      <w:pPr>
        <w:tabs>
          <w:tab w:val="left" w:pos="1020"/>
        </w:tabs>
        <w:spacing w:line="480" w:lineRule="auto"/>
        <w:rPr>
          <w:rFonts w:cs="Times New Roman"/>
        </w:rPr>
      </w:pPr>
    </w:p>
    <w:p w14:paraId="40267D6F" w14:textId="25CC638C" w:rsidR="001E1C42" w:rsidRDefault="001E1C42" w:rsidP="00DD7777">
      <w:pPr>
        <w:tabs>
          <w:tab w:val="left" w:pos="1020"/>
        </w:tabs>
        <w:spacing w:line="480" w:lineRule="auto"/>
        <w:rPr>
          <w:rFonts w:cs="Times New Roman"/>
        </w:rPr>
      </w:pPr>
    </w:p>
    <w:p w14:paraId="2D13C2DC" w14:textId="7CDAD451" w:rsidR="003C44C0" w:rsidRDefault="003C44C0" w:rsidP="00DD7777">
      <w:pPr>
        <w:tabs>
          <w:tab w:val="left" w:pos="1020"/>
        </w:tabs>
        <w:spacing w:line="480" w:lineRule="auto"/>
        <w:rPr>
          <w:rFonts w:cs="Times New Roman"/>
        </w:rPr>
      </w:pPr>
    </w:p>
    <w:p w14:paraId="7210162B" w14:textId="77777777" w:rsidR="003C44C0" w:rsidRPr="00DD7777" w:rsidRDefault="003C44C0" w:rsidP="00DD7777">
      <w:pPr>
        <w:tabs>
          <w:tab w:val="left" w:pos="1020"/>
        </w:tabs>
        <w:spacing w:line="480" w:lineRule="auto"/>
        <w:rPr>
          <w:rFonts w:cs="Times New Roman"/>
        </w:rPr>
      </w:pPr>
    </w:p>
    <w:p w14:paraId="21EC99EA" w14:textId="43C121DD" w:rsidR="00C3783E" w:rsidRPr="000329C3" w:rsidRDefault="00C3783E" w:rsidP="000329C3">
      <w:pPr>
        <w:pStyle w:val="Heading1"/>
        <w:rPr>
          <w:rFonts w:cs="Times New Roman"/>
        </w:rPr>
      </w:pPr>
      <w:bookmarkStart w:id="10" w:name="_Toc5361523"/>
      <w:r w:rsidRPr="000329C3">
        <w:rPr>
          <w:rFonts w:cs="Times New Roman"/>
        </w:rPr>
        <w:t>References</w:t>
      </w:r>
      <w:bookmarkEnd w:id="10"/>
      <w:r w:rsidRPr="000329C3">
        <w:rPr>
          <w:rFonts w:cs="Times New Roman"/>
        </w:rPr>
        <w:t xml:space="preserve"> </w:t>
      </w:r>
    </w:p>
    <w:p w14:paraId="6E120698" w14:textId="77777777" w:rsidR="00DD7777" w:rsidRPr="00DD7777" w:rsidRDefault="00DD7777" w:rsidP="00BE147C">
      <w:pPr>
        <w:rPr>
          <w:rFonts w:cs="Times New Roman"/>
        </w:rPr>
      </w:pPr>
      <w:r w:rsidRPr="00DD7777">
        <w:rPr>
          <w:rFonts w:cs="Times New Roman"/>
        </w:rPr>
        <w:t xml:space="preserve">Anon, 2010. rolling budget. A Dictionary of Accounting, </w:t>
      </w:r>
      <w:proofErr w:type="spellStart"/>
      <w:proofErr w:type="gramStart"/>
      <w:r w:rsidRPr="00DD7777">
        <w:rPr>
          <w:rFonts w:cs="Times New Roman"/>
        </w:rPr>
        <w:t>pp.A</w:t>
      </w:r>
      <w:proofErr w:type="spellEnd"/>
      <w:proofErr w:type="gramEnd"/>
      <w:r w:rsidRPr="00DD7777">
        <w:rPr>
          <w:rFonts w:cs="Times New Roman"/>
        </w:rPr>
        <w:t xml:space="preserve"> Dictionary of Accounting.</w:t>
      </w:r>
    </w:p>
    <w:p w14:paraId="4493ECCE" w14:textId="77777777" w:rsidR="00DD7777" w:rsidRPr="00DD7777" w:rsidRDefault="00DD7777" w:rsidP="00BE147C">
      <w:pPr>
        <w:rPr>
          <w:rFonts w:cs="Times New Roman"/>
        </w:rPr>
      </w:pPr>
      <w:r w:rsidRPr="00DD7777">
        <w:rPr>
          <w:rFonts w:cs="Times New Roman"/>
        </w:rPr>
        <w:t>Barnett, Richard R., 1991. An incremental budgeting model of local public expenditure setting in the presence of piecewise linear budget constraints. Applied Economics, 23(5), pp.949–957.</w:t>
      </w:r>
    </w:p>
    <w:p w14:paraId="79F070C7" w14:textId="7C75E7E2" w:rsidR="00DD7777" w:rsidRDefault="00DD7777" w:rsidP="00BE147C">
      <w:pPr>
        <w:rPr>
          <w:rFonts w:cs="Times New Roman"/>
        </w:rPr>
      </w:pPr>
      <w:r w:rsidRPr="00DD7777">
        <w:rPr>
          <w:rFonts w:cs="Times New Roman"/>
        </w:rPr>
        <w:t>COOPER, R. and SLAGMULDER, R., 2000. Activity-based budgeting--part 1. Strategic Finance, 82(3), pp. 85-86.</w:t>
      </w:r>
    </w:p>
    <w:p w14:paraId="524DBC57" w14:textId="604BFD0A" w:rsidR="00DD7777" w:rsidRDefault="00DD7777" w:rsidP="00DD7777">
      <w:pPr>
        <w:pStyle w:val="Bibliography"/>
        <w:rPr>
          <w:rFonts w:cs="Times New Roman"/>
          <w:noProof/>
        </w:rPr>
      </w:pPr>
      <w:r w:rsidRPr="00DD7777">
        <w:rPr>
          <w:rFonts w:cs="Times New Roman"/>
          <w:noProof/>
        </w:rPr>
        <w:t xml:space="preserve">denning, s., 2018. </w:t>
      </w:r>
      <w:r w:rsidRPr="00DD7777">
        <w:rPr>
          <w:rFonts w:cs="Times New Roman"/>
          <w:i/>
          <w:iCs/>
          <w:noProof/>
        </w:rPr>
        <w:t xml:space="preserve">Forbes. </w:t>
      </w:r>
      <w:r w:rsidRPr="00DD7777">
        <w:rPr>
          <w:rFonts w:cs="Times New Roman"/>
          <w:noProof/>
        </w:rPr>
        <w:t xml:space="preserve">[Online] </w:t>
      </w:r>
      <w:r w:rsidRPr="00DD7777">
        <w:rPr>
          <w:rFonts w:cs="Times New Roman"/>
          <w:noProof/>
        </w:rPr>
        <w:br/>
        <w:t xml:space="preserve">Available at: </w:t>
      </w:r>
      <w:r w:rsidRPr="00DD7777">
        <w:rPr>
          <w:rFonts w:cs="Times New Roman"/>
          <w:noProof/>
          <w:u w:val="single"/>
        </w:rPr>
        <w:t>https://www.forbes.com/sites/stevedenning/2018/03/27/reinventing-management-how-agile-and-beyond-budgeting-have-converged/#760f38934c58</w:t>
      </w:r>
      <w:r w:rsidRPr="00DD7777">
        <w:rPr>
          <w:rFonts w:cs="Times New Roman"/>
          <w:noProof/>
        </w:rPr>
        <w:br/>
        <w:t>[Accessed 04 04 2019].</w:t>
      </w:r>
    </w:p>
    <w:p w14:paraId="5E37610B" w14:textId="3B278109" w:rsidR="00DD7777" w:rsidRPr="00DD7777" w:rsidRDefault="00DD7777" w:rsidP="00DD7777">
      <w:pPr>
        <w:pStyle w:val="Bibliography"/>
        <w:rPr>
          <w:rFonts w:cs="Times New Roman"/>
          <w:noProof/>
        </w:rPr>
      </w:pPr>
      <w:r w:rsidRPr="00DD7777">
        <w:rPr>
          <w:rFonts w:cs="Times New Roman"/>
          <w:noProof/>
        </w:rPr>
        <w:t xml:space="preserve">fortune 500, 2019. </w:t>
      </w:r>
      <w:r w:rsidRPr="00DD7777">
        <w:rPr>
          <w:rFonts w:cs="Times New Roman"/>
          <w:i/>
          <w:iCs/>
          <w:noProof/>
        </w:rPr>
        <w:t xml:space="preserve">fortune 500. </w:t>
      </w:r>
      <w:r w:rsidRPr="00DD7777">
        <w:rPr>
          <w:rFonts w:cs="Times New Roman"/>
          <w:noProof/>
        </w:rPr>
        <w:t xml:space="preserve">[Online] </w:t>
      </w:r>
      <w:r w:rsidRPr="00DD7777">
        <w:rPr>
          <w:rFonts w:cs="Times New Roman"/>
          <w:noProof/>
        </w:rPr>
        <w:br/>
        <w:t xml:space="preserve">Available at: </w:t>
      </w:r>
      <w:r w:rsidRPr="00DD7777">
        <w:rPr>
          <w:rFonts w:cs="Times New Roman"/>
          <w:noProof/>
          <w:u w:val="single"/>
        </w:rPr>
        <w:t>http://fortune.com/global500/statoil/</w:t>
      </w:r>
      <w:r w:rsidRPr="00DD7777">
        <w:rPr>
          <w:rFonts w:cs="Times New Roman"/>
          <w:noProof/>
        </w:rPr>
        <w:br/>
        <w:t>[Accessed 04 04 2019].</w:t>
      </w:r>
    </w:p>
    <w:p w14:paraId="1823693F" w14:textId="77777777" w:rsidR="00DD7777" w:rsidRPr="00DD7777" w:rsidRDefault="00DD7777" w:rsidP="00BE147C">
      <w:pPr>
        <w:rPr>
          <w:rFonts w:cs="Times New Roman"/>
        </w:rPr>
      </w:pPr>
      <w:r w:rsidRPr="00DD7777">
        <w:rPr>
          <w:rFonts w:cs="Times New Roman"/>
        </w:rPr>
        <w:t>Hansen, S., 2011. A Theoretical Analysis of the Impact of Adopting Rolling Budgets, Activity-Based Budgeting and Beyond Budgeting. European Accounting Review, 20(2), pp.289–319.</w:t>
      </w:r>
    </w:p>
    <w:p w14:paraId="21895F8B" w14:textId="77777777" w:rsidR="00DD7777" w:rsidRDefault="00DD7777" w:rsidP="00C3783E">
      <w:pPr>
        <w:tabs>
          <w:tab w:val="left" w:pos="1020"/>
        </w:tabs>
        <w:rPr>
          <w:rFonts w:cs="Times New Roman"/>
          <w:color w:val="222222"/>
          <w:shd w:val="clear" w:color="auto" w:fill="FFFFFF"/>
        </w:rPr>
      </w:pPr>
      <w:r w:rsidRPr="00DD7777">
        <w:rPr>
          <w:rFonts w:cs="Times New Roman"/>
          <w:color w:val="222222"/>
          <w:shd w:val="clear" w:color="auto" w:fill="FFFFFF"/>
        </w:rPr>
        <w:t>Libby, T. and Lindsay, R.M., 2010. Beyond budgeting or budgeting reconsidered? A survey of North-American budgeting practice. </w:t>
      </w:r>
      <w:r w:rsidRPr="00DD7777">
        <w:rPr>
          <w:rFonts w:cs="Times New Roman"/>
          <w:i/>
          <w:iCs/>
          <w:color w:val="222222"/>
          <w:shd w:val="clear" w:color="auto" w:fill="FFFFFF"/>
        </w:rPr>
        <w:t>Management accounting research</w:t>
      </w:r>
      <w:r w:rsidRPr="00DD7777">
        <w:rPr>
          <w:rFonts w:cs="Times New Roman"/>
          <w:color w:val="222222"/>
          <w:shd w:val="clear" w:color="auto" w:fill="FFFFFF"/>
        </w:rPr>
        <w:t>, </w:t>
      </w:r>
      <w:r w:rsidRPr="00DD7777">
        <w:rPr>
          <w:rFonts w:cs="Times New Roman"/>
          <w:i/>
          <w:iCs/>
          <w:color w:val="222222"/>
          <w:shd w:val="clear" w:color="auto" w:fill="FFFFFF"/>
        </w:rPr>
        <w:t>21</w:t>
      </w:r>
      <w:r w:rsidRPr="00DD7777">
        <w:rPr>
          <w:rFonts w:cs="Times New Roman"/>
          <w:color w:val="222222"/>
          <w:shd w:val="clear" w:color="auto" w:fill="FFFFFF"/>
        </w:rPr>
        <w:t>(1), pp.56-75.</w:t>
      </w:r>
    </w:p>
    <w:p w14:paraId="2E23202E" w14:textId="77777777" w:rsidR="00DD7777" w:rsidRPr="00DD7777" w:rsidRDefault="00DD7777" w:rsidP="00BE147C">
      <w:pPr>
        <w:rPr>
          <w:rFonts w:cs="Times New Roman"/>
        </w:rPr>
      </w:pPr>
      <w:r w:rsidRPr="00DD7777">
        <w:rPr>
          <w:rFonts w:cs="Times New Roman"/>
        </w:rPr>
        <w:t>Myers, Randy, 2001. Budgets on a Roll. Journal of Accountancy, 192(6), pp.41–46.</w:t>
      </w:r>
    </w:p>
    <w:p w14:paraId="14963F88" w14:textId="77777777" w:rsidR="00DD7777" w:rsidRPr="00DD7777" w:rsidRDefault="00DD7777" w:rsidP="0031239C">
      <w:pPr>
        <w:rPr>
          <w:rFonts w:cs="Times New Roman"/>
        </w:rPr>
      </w:pPr>
      <w:proofErr w:type="spellStart"/>
      <w:r w:rsidRPr="00DD7777">
        <w:rPr>
          <w:rFonts w:cs="Times New Roman"/>
        </w:rPr>
        <w:t>Norkowski</w:t>
      </w:r>
      <w:proofErr w:type="spellEnd"/>
      <w:r w:rsidRPr="00DD7777">
        <w:rPr>
          <w:rFonts w:cs="Times New Roman"/>
        </w:rPr>
        <w:t xml:space="preserve">, M. (2012) ‘The beyond Budgeting Concept and Multifaceted Criticism of Traditional Budgeting’, Research Papers of the Wroclaw University of Economics / </w:t>
      </w:r>
      <w:proofErr w:type="spellStart"/>
      <w:r w:rsidRPr="00DD7777">
        <w:rPr>
          <w:rFonts w:cs="Times New Roman"/>
        </w:rPr>
        <w:t>Prace</w:t>
      </w:r>
      <w:proofErr w:type="spellEnd"/>
      <w:r w:rsidRPr="00DD7777">
        <w:rPr>
          <w:rFonts w:cs="Times New Roman"/>
        </w:rPr>
        <w:t xml:space="preserve"> </w:t>
      </w:r>
      <w:proofErr w:type="spellStart"/>
      <w:r w:rsidRPr="00DD7777">
        <w:rPr>
          <w:rFonts w:cs="Times New Roman"/>
        </w:rPr>
        <w:t>Naukowe</w:t>
      </w:r>
      <w:proofErr w:type="spellEnd"/>
      <w:r w:rsidRPr="00DD7777">
        <w:rPr>
          <w:rFonts w:cs="Times New Roman"/>
        </w:rPr>
        <w:t xml:space="preserve"> </w:t>
      </w:r>
      <w:proofErr w:type="spellStart"/>
      <w:r w:rsidRPr="00DD7777">
        <w:rPr>
          <w:rFonts w:cs="Times New Roman"/>
        </w:rPr>
        <w:t>Uniwersytetu</w:t>
      </w:r>
      <w:proofErr w:type="spellEnd"/>
      <w:r w:rsidRPr="00DD7777">
        <w:rPr>
          <w:rFonts w:cs="Times New Roman"/>
        </w:rPr>
        <w:t xml:space="preserve"> </w:t>
      </w:r>
      <w:proofErr w:type="spellStart"/>
      <w:r w:rsidRPr="00DD7777">
        <w:rPr>
          <w:rFonts w:cs="Times New Roman"/>
        </w:rPr>
        <w:t>Ekonomicznego</w:t>
      </w:r>
      <w:proofErr w:type="spellEnd"/>
      <w:r w:rsidRPr="00DD7777">
        <w:rPr>
          <w:rFonts w:cs="Times New Roman"/>
        </w:rPr>
        <w:t xml:space="preserve"> we </w:t>
      </w:r>
      <w:proofErr w:type="spellStart"/>
      <w:r w:rsidRPr="00DD7777">
        <w:rPr>
          <w:rFonts w:cs="Times New Roman"/>
        </w:rPr>
        <w:t>Wroclawiu</w:t>
      </w:r>
      <w:proofErr w:type="spellEnd"/>
      <w:r w:rsidRPr="00DD7777">
        <w:rPr>
          <w:rFonts w:cs="Times New Roman"/>
        </w:rPr>
        <w:t>, (263), pp. 140–149.</w:t>
      </w:r>
    </w:p>
    <w:p w14:paraId="63100E6F" w14:textId="77777777" w:rsidR="00DD7777" w:rsidRPr="00DD7777" w:rsidRDefault="00DD7777" w:rsidP="00BE147C">
      <w:pPr>
        <w:rPr>
          <w:rFonts w:cs="Times New Roman"/>
        </w:rPr>
      </w:pPr>
      <w:proofErr w:type="spellStart"/>
      <w:r w:rsidRPr="00DD7777">
        <w:rPr>
          <w:rFonts w:cs="Times New Roman"/>
        </w:rPr>
        <w:t>Pyhrr</w:t>
      </w:r>
      <w:proofErr w:type="spellEnd"/>
      <w:r w:rsidRPr="00DD7777">
        <w:rPr>
          <w:rFonts w:cs="Times New Roman"/>
        </w:rPr>
        <w:t>, Peter A., 1970. Zero-base budgeting. Harvard Business Review, 48(6), pp.111–122.</w:t>
      </w:r>
    </w:p>
    <w:p w14:paraId="7A06A3D8" w14:textId="77777777" w:rsidR="00DD7777" w:rsidRPr="00DD7777" w:rsidRDefault="00DD7777" w:rsidP="00852193">
      <w:pPr>
        <w:rPr>
          <w:rFonts w:cs="Times New Roman"/>
        </w:rPr>
      </w:pPr>
      <w:proofErr w:type="spellStart"/>
      <w:r w:rsidRPr="00DD7777">
        <w:rPr>
          <w:rFonts w:cs="Times New Roman"/>
        </w:rPr>
        <w:t>Radonić</w:t>
      </w:r>
      <w:proofErr w:type="spellEnd"/>
      <w:r w:rsidRPr="00DD7777">
        <w:rPr>
          <w:rFonts w:cs="Times New Roman"/>
        </w:rPr>
        <w:t>, Milenko, 2018. BEYOND BUDGETING - GAINING COMPETITIVE ADVANTAGE THROUGH STRATEGIC CHANGES IN BUDGETING PROCESSES. Megatrend Review, 15(2), pp.141–159.</w:t>
      </w:r>
    </w:p>
    <w:p w14:paraId="6BC88868" w14:textId="77777777" w:rsidR="00DD7777" w:rsidRPr="00DD7777" w:rsidRDefault="00DD7777" w:rsidP="00BE147C">
      <w:pPr>
        <w:rPr>
          <w:rFonts w:cs="Times New Roman"/>
        </w:rPr>
      </w:pPr>
      <w:proofErr w:type="spellStart"/>
      <w:r w:rsidRPr="00DD7777">
        <w:rPr>
          <w:rFonts w:cs="Times New Roman"/>
        </w:rPr>
        <w:t>Réka</w:t>
      </w:r>
      <w:proofErr w:type="spellEnd"/>
      <w:r w:rsidRPr="00DD7777">
        <w:rPr>
          <w:rFonts w:cs="Times New Roman"/>
        </w:rPr>
        <w:t xml:space="preserve">, </w:t>
      </w:r>
      <w:proofErr w:type="spellStart"/>
      <w:r w:rsidRPr="00DD7777">
        <w:rPr>
          <w:rFonts w:cs="Times New Roman"/>
        </w:rPr>
        <w:t>Cardoş</w:t>
      </w:r>
      <w:proofErr w:type="spellEnd"/>
      <w:r w:rsidRPr="00DD7777">
        <w:rPr>
          <w:rFonts w:cs="Times New Roman"/>
        </w:rPr>
        <w:t xml:space="preserve"> </w:t>
      </w:r>
      <w:proofErr w:type="spellStart"/>
      <w:r w:rsidRPr="00DD7777">
        <w:rPr>
          <w:rFonts w:cs="Times New Roman"/>
        </w:rPr>
        <w:t>Ildikó</w:t>
      </w:r>
      <w:proofErr w:type="spellEnd"/>
      <w:r w:rsidRPr="00DD7777">
        <w:rPr>
          <w:rFonts w:cs="Times New Roman"/>
        </w:rPr>
        <w:t xml:space="preserve"> 2014. TRADITIONAL BUDGETING VERSUS BEYOND BUDGETING: A LITERATURE REVIEW. Annals of the University of Oradea, Economic Science Series, 23(1), pp.573–582.</w:t>
      </w:r>
    </w:p>
    <w:p w14:paraId="0725F033" w14:textId="77777777" w:rsidR="00DD7777" w:rsidRPr="00DD7777" w:rsidRDefault="00DD7777" w:rsidP="00852193">
      <w:pPr>
        <w:rPr>
          <w:rFonts w:cs="Times New Roman"/>
        </w:rPr>
      </w:pPr>
      <w:r w:rsidRPr="00DD7777">
        <w:rPr>
          <w:rFonts w:cs="Times New Roman"/>
          <w:color w:val="222222"/>
          <w:shd w:val="clear" w:color="auto" w:fill="FFFFFF"/>
        </w:rPr>
        <w:t>Schick, A., 1983. Incremental budgeting in a decremental age. </w:t>
      </w:r>
      <w:r w:rsidRPr="00DD7777">
        <w:rPr>
          <w:rFonts w:cs="Times New Roman"/>
          <w:i/>
          <w:iCs/>
          <w:color w:val="222222"/>
          <w:shd w:val="clear" w:color="auto" w:fill="FFFFFF"/>
        </w:rPr>
        <w:t>Policy Sciences</w:t>
      </w:r>
      <w:r w:rsidRPr="00DD7777">
        <w:rPr>
          <w:rFonts w:cs="Times New Roman"/>
          <w:color w:val="222222"/>
          <w:shd w:val="clear" w:color="auto" w:fill="FFFFFF"/>
        </w:rPr>
        <w:t>, </w:t>
      </w:r>
      <w:r w:rsidRPr="00DD7777">
        <w:rPr>
          <w:rFonts w:cs="Times New Roman"/>
          <w:i/>
          <w:iCs/>
          <w:color w:val="222222"/>
          <w:shd w:val="clear" w:color="auto" w:fill="FFFFFF"/>
        </w:rPr>
        <w:t>16</w:t>
      </w:r>
      <w:r w:rsidRPr="00DD7777">
        <w:rPr>
          <w:rFonts w:cs="Times New Roman"/>
          <w:color w:val="222222"/>
          <w:shd w:val="clear" w:color="auto" w:fill="FFFFFF"/>
        </w:rPr>
        <w:t>(1), pp.1-25.</w:t>
      </w:r>
    </w:p>
    <w:p w14:paraId="557C9617" w14:textId="77777777" w:rsidR="00DD7777" w:rsidRPr="00DD7777" w:rsidRDefault="00DD7777" w:rsidP="00BE147C">
      <w:pPr>
        <w:rPr>
          <w:rFonts w:cs="Times New Roman"/>
        </w:rPr>
      </w:pPr>
      <w:proofErr w:type="spellStart"/>
      <w:r w:rsidRPr="00DD7777">
        <w:rPr>
          <w:rFonts w:cs="Times New Roman"/>
        </w:rPr>
        <w:t>Suver</w:t>
      </w:r>
      <w:proofErr w:type="spellEnd"/>
      <w:r w:rsidRPr="00DD7777">
        <w:rPr>
          <w:rFonts w:cs="Times New Roman"/>
        </w:rPr>
        <w:t>, James D., 1977. Where does zero-base budgeting work? Harvard Business Review, 55(6), pp.76–85.</w:t>
      </w:r>
    </w:p>
    <w:sdt>
      <w:sdtPr>
        <w:rPr>
          <w:rFonts w:cs="Times New Roman"/>
        </w:rPr>
        <w:id w:val="955916834"/>
        <w:bibliography/>
      </w:sdtPr>
      <w:sdtEndPr/>
      <w:sdtContent>
        <w:p w14:paraId="2796C7B9" w14:textId="77777777" w:rsidR="00DD7777" w:rsidRPr="00DD7777" w:rsidRDefault="00DD7777" w:rsidP="001F2161">
          <w:pPr>
            <w:rPr>
              <w:rFonts w:cs="Times New Roman"/>
            </w:rPr>
          </w:pPr>
          <w:proofErr w:type="spellStart"/>
          <w:r w:rsidRPr="00DD7777">
            <w:rPr>
              <w:rFonts w:cs="Times New Roman"/>
              <w:color w:val="222222"/>
              <w:shd w:val="clear" w:color="auto" w:fill="FFFFFF"/>
            </w:rPr>
            <w:t>Wildavsky</w:t>
          </w:r>
          <w:proofErr w:type="spellEnd"/>
          <w:r w:rsidRPr="00DD7777">
            <w:rPr>
              <w:rFonts w:cs="Times New Roman"/>
              <w:color w:val="222222"/>
              <w:shd w:val="clear" w:color="auto" w:fill="FFFFFF"/>
            </w:rPr>
            <w:t>, A.B., 1986. </w:t>
          </w:r>
          <w:r w:rsidRPr="00DD7777">
            <w:rPr>
              <w:rFonts w:cs="Times New Roman"/>
              <w:i/>
              <w:iCs/>
              <w:color w:val="222222"/>
              <w:shd w:val="clear" w:color="auto" w:fill="FFFFFF"/>
            </w:rPr>
            <w:t>Budgeting: a comparative theory of the budgeting process</w:t>
          </w:r>
          <w:r w:rsidRPr="00DD7777">
            <w:rPr>
              <w:rFonts w:cs="Times New Roman"/>
              <w:color w:val="222222"/>
              <w:shd w:val="clear" w:color="auto" w:fill="FFFFFF"/>
            </w:rPr>
            <w:t>. Transaction Publishers.</w:t>
          </w:r>
        </w:p>
      </w:sdtContent>
    </w:sdt>
    <w:p w14:paraId="00221B47" w14:textId="3D889426" w:rsidR="00DD7777" w:rsidRPr="00DD7777" w:rsidRDefault="00DD7777" w:rsidP="00DD7777">
      <w:pPr>
        <w:tabs>
          <w:tab w:val="left" w:pos="1020"/>
        </w:tabs>
        <w:rPr>
          <w:rFonts w:cs="Times New Roman"/>
        </w:rPr>
      </w:pPr>
    </w:p>
    <w:sectPr w:rsidR="00DD7777" w:rsidRPr="00DD7777" w:rsidSect="00982DA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7E506" w14:textId="77777777" w:rsidR="008B5309" w:rsidRDefault="008B5309" w:rsidP="00982DAF">
      <w:pPr>
        <w:spacing w:after="0" w:line="240" w:lineRule="auto"/>
      </w:pPr>
      <w:r>
        <w:separator/>
      </w:r>
    </w:p>
  </w:endnote>
  <w:endnote w:type="continuationSeparator" w:id="0">
    <w:p w14:paraId="717811F5" w14:textId="77777777" w:rsidR="008B5309" w:rsidRDefault="008B5309" w:rsidP="00982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395373"/>
      <w:docPartObj>
        <w:docPartGallery w:val="Page Numbers (Bottom of Page)"/>
        <w:docPartUnique/>
      </w:docPartObj>
    </w:sdtPr>
    <w:sdtEndPr>
      <w:rPr>
        <w:noProof/>
      </w:rPr>
    </w:sdtEndPr>
    <w:sdtContent>
      <w:p w14:paraId="3A930C67" w14:textId="6B9A7039" w:rsidR="00982DAF" w:rsidRDefault="00982DAF">
        <w:pPr>
          <w:pStyle w:val="Footer"/>
        </w:pPr>
        <w:r>
          <w:fldChar w:fldCharType="begin"/>
        </w:r>
        <w:r>
          <w:instrText xml:space="preserve"> PAGE   \* MERGEFORMAT </w:instrText>
        </w:r>
        <w:r>
          <w:fldChar w:fldCharType="separate"/>
        </w:r>
        <w:r w:rsidR="00343736">
          <w:rPr>
            <w:noProof/>
          </w:rPr>
          <w:t>5</w:t>
        </w:r>
        <w:r>
          <w:rPr>
            <w:noProof/>
          </w:rPr>
          <w:fldChar w:fldCharType="end"/>
        </w:r>
      </w:p>
    </w:sdtContent>
  </w:sdt>
  <w:p w14:paraId="364FB06C" w14:textId="77777777" w:rsidR="00982DAF" w:rsidRDefault="00982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99A26" w14:textId="77777777" w:rsidR="008B5309" w:rsidRDefault="008B5309" w:rsidP="00982DAF">
      <w:pPr>
        <w:spacing w:after="0" w:line="240" w:lineRule="auto"/>
      </w:pPr>
      <w:r>
        <w:separator/>
      </w:r>
    </w:p>
  </w:footnote>
  <w:footnote w:type="continuationSeparator" w:id="0">
    <w:p w14:paraId="5C046ABA" w14:textId="77777777" w:rsidR="008B5309" w:rsidRDefault="008B5309" w:rsidP="00982D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yNzE1M7A0NTY1MrZQ0lEKTi0uzszPAykwrwUAbchI6CwAAAA="/>
  </w:docVars>
  <w:rsids>
    <w:rsidRoot w:val="00982DAF"/>
    <w:rsid w:val="00005527"/>
    <w:rsid w:val="000228F4"/>
    <w:rsid w:val="00025FE9"/>
    <w:rsid w:val="0003063B"/>
    <w:rsid w:val="0003116F"/>
    <w:rsid w:val="000329C3"/>
    <w:rsid w:val="00035CED"/>
    <w:rsid w:val="0004184A"/>
    <w:rsid w:val="00044157"/>
    <w:rsid w:val="00045966"/>
    <w:rsid w:val="00054393"/>
    <w:rsid w:val="000600BC"/>
    <w:rsid w:val="00082562"/>
    <w:rsid w:val="0008413B"/>
    <w:rsid w:val="000926AC"/>
    <w:rsid w:val="00092F69"/>
    <w:rsid w:val="000A6278"/>
    <w:rsid w:val="000A6877"/>
    <w:rsid w:val="000B4F04"/>
    <w:rsid w:val="000C15AE"/>
    <w:rsid w:val="000D1713"/>
    <w:rsid w:val="000E53A0"/>
    <w:rsid w:val="000F4E35"/>
    <w:rsid w:val="00105842"/>
    <w:rsid w:val="001113A2"/>
    <w:rsid w:val="00111623"/>
    <w:rsid w:val="00116DA3"/>
    <w:rsid w:val="00122D8F"/>
    <w:rsid w:val="00126D91"/>
    <w:rsid w:val="00145A96"/>
    <w:rsid w:val="00153C28"/>
    <w:rsid w:val="0016661B"/>
    <w:rsid w:val="00166FDC"/>
    <w:rsid w:val="0016721F"/>
    <w:rsid w:val="00180718"/>
    <w:rsid w:val="00183FAC"/>
    <w:rsid w:val="001958C3"/>
    <w:rsid w:val="001A4D09"/>
    <w:rsid w:val="001B2091"/>
    <w:rsid w:val="001B548C"/>
    <w:rsid w:val="001C3BD2"/>
    <w:rsid w:val="001C3BE8"/>
    <w:rsid w:val="001E1C42"/>
    <w:rsid w:val="001F2161"/>
    <w:rsid w:val="001F3C35"/>
    <w:rsid w:val="001F3F21"/>
    <w:rsid w:val="00207FEF"/>
    <w:rsid w:val="00211BA8"/>
    <w:rsid w:val="002151EA"/>
    <w:rsid w:val="002214E4"/>
    <w:rsid w:val="002367C1"/>
    <w:rsid w:val="00250E8A"/>
    <w:rsid w:val="0025544D"/>
    <w:rsid w:val="00255560"/>
    <w:rsid w:val="00261453"/>
    <w:rsid w:val="00261E15"/>
    <w:rsid w:val="00262106"/>
    <w:rsid w:val="00262561"/>
    <w:rsid w:val="002973F5"/>
    <w:rsid w:val="002A102C"/>
    <w:rsid w:val="002A51E2"/>
    <w:rsid w:val="002A68DC"/>
    <w:rsid w:val="002A6FDA"/>
    <w:rsid w:val="002C010E"/>
    <w:rsid w:val="002C4D7C"/>
    <w:rsid w:val="002D01F0"/>
    <w:rsid w:val="002E1AB0"/>
    <w:rsid w:val="002F163E"/>
    <w:rsid w:val="002F2D3A"/>
    <w:rsid w:val="002F3B12"/>
    <w:rsid w:val="00312231"/>
    <w:rsid w:val="0031239C"/>
    <w:rsid w:val="00327807"/>
    <w:rsid w:val="003279C7"/>
    <w:rsid w:val="00330BD7"/>
    <w:rsid w:val="00343736"/>
    <w:rsid w:val="003846BD"/>
    <w:rsid w:val="003A05FF"/>
    <w:rsid w:val="003A2DE7"/>
    <w:rsid w:val="003A4131"/>
    <w:rsid w:val="003A57E5"/>
    <w:rsid w:val="003B3EBB"/>
    <w:rsid w:val="003B4541"/>
    <w:rsid w:val="003C44C0"/>
    <w:rsid w:val="003C7704"/>
    <w:rsid w:val="003C77EC"/>
    <w:rsid w:val="003F1DBE"/>
    <w:rsid w:val="003F5497"/>
    <w:rsid w:val="00400BB5"/>
    <w:rsid w:val="004028EB"/>
    <w:rsid w:val="004115CA"/>
    <w:rsid w:val="00413E1B"/>
    <w:rsid w:val="0041531C"/>
    <w:rsid w:val="00426ABB"/>
    <w:rsid w:val="004317BE"/>
    <w:rsid w:val="004433A3"/>
    <w:rsid w:val="00443874"/>
    <w:rsid w:val="00460BF2"/>
    <w:rsid w:val="004618CF"/>
    <w:rsid w:val="00490D6E"/>
    <w:rsid w:val="00493071"/>
    <w:rsid w:val="004A7FB9"/>
    <w:rsid w:val="004B284D"/>
    <w:rsid w:val="004C54E1"/>
    <w:rsid w:val="004C7AF3"/>
    <w:rsid w:val="004E4C4E"/>
    <w:rsid w:val="004F2D08"/>
    <w:rsid w:val="004F6685"/>
    <w:rsid w:val="00501425"/>
    <w:rsid w:val="00501DD8"/>
    <w:rsid w:val="0052411D"/>
    <w:rsid w:val="00524F90"/>
    <w:rsid w:val="0052764C"/>
    <w:rsid w:val="005336D1"/>
    <w:rsid w:val="00540ABA"/>
    <w:rsid w:val="0054375C"/>
    <w:rsid w:val="00554873"/>
    <w:rsid w:val="00561FAE"/>
    <w:rsid w:val="0057190F"/>
    <w:rsid w:val="00580B23"/>
    <w:rsid w:val="0058239A"/>
    <w:rsid w:val="005827AF"/>
    <w:rsid w:val="00586E58"/>
    <w:rsid w:val="00593507"/>
    <w:rsid w:val="0059403D"/>
    <w:rsid w:val="005A33DC"/>
    <w:rsid w:val="005D34C4"/>
    <w:rsid w:val="005E0C70"/>
    <w:rsid w:val="005E3D0C"/>
    <w:rsid w:val="005F0731"/>
    <w:rsid w:val="005F7D9D"/>
    <w:rsid w:val="00601552"/>
    <w:rsid w:val="00614D93"/>
    <w:rsid w:val="006176FD"/>
    <w:rsid w:val="00624D30"/>
    <w:rsid w:val="0062604B"/>
    <w:rsid w:val="006260E9"/>
    <w:rsid w:val="0062729B"/>
    <w:rsid w:val="006507EA"/>
    <w:rsid w:val="00652BC1"/>
    <w:rsid w:val="00674D0B"/>
    <w:rsid w:val="00675608"/>
    <w:rsid w:val="00682D08"/>
    <w:rsid w:val="00687802"/>
    <w:rsid w:val="00695818"/>
    <w:rsid w:val="006A4F81"/>
    <w:rsid w:val="006A7604"/>
    <w:rsid w:val="006C1CB0"/>
    <w:rsid w:val="006E6F70"/>
    <w:rsid w:val="006F169F"/>
    <w:rsid w:val="006F2F12"/>
    <w:rsid w:val="006F3BCD"/>
    <w:rsid w:val="006F4444"/>
    <w:rsid w:val="006F6EE9"/>
    <w:rsid w:val="00724EA9"/>
    <w:rsid w:val="00724F6F"/>
    <w:rsid w:val="00742214"/>
    <w:rsid w:val="00762E66"/>
    <w:rsid w:val="00782A5C"/>
    <w:rsid w:val="007A7A85"/>
    <w:rsid w:val="007B1B93"/>
    <w:rsid w:val="007B62B1"/>
    <w:rsid w:val="007C7F00"/>
    <w:rsid w:val="007F7815"/>
    <w:rsid w:val="00817E26"/>
    <w:rsid w:val="00833270"/>
    <w:rsid w:val="00845731"/>
    <w:rsid w:val="0084630D"/>
    <w:rsid w:val="00847E23"/>
    <w:rsid w:val="00852193"/>
    <w:rsid w:val="008522FC"/>
    <w:rsid w:val="00866C4B"/>
    <w:rsid w:val="00880AD7"/>
    <w:rsid w:val="00895672"/>
    <w:rsid w:val="008A47F3"/>
    <w:rsid w:val="008B5309"/>
    <w:rsid w:val="008B5D4A"/>
    <w:rsid w:val="008C2064"/>
    <w:rsid w:val="008F2C19"/>
    <w:rsid w:val="008F3C26"/>
    <w:rsid w:val="00902891"/>
    <w:rsid w:val="00924B24"/>
    <w:rsid w:val="00927DFD"/>
    <w:rsid w:val="00951782"/>
    <w:rsid w:val="00952334"/>
    <w:rsid w:val="00982179"/>
    <w:rsid w:val="00982DAF"/>
    <w:rsid w:val="00991483"/>
    <w:rsid w:val="00992C2C"/>
    <w:rsid w:val="00996B57"/>
    <w:rsid w:val="009B26E2"/>
    <w:rsid w:val="009C08E2"/>
    <w:rsid w:val="009C1B8C"/>
    <w:rsid w:val="009C2E0C"/>
    <w:rsid w:val="009C407A"/>
    <w:rsid w:val="009D0C3D"/>
    <w:rsid w:val="009D151E"/>
    <w:rsid w:val="009D3F0C"/>
    <w:rsid w:val="009D4200"/>
    <w:rsid w:val="009D567E"/>
    <w:rsid w:val="009E4017"/>
    <w:rsid w:val="00A241A5"/>
    <w:rsid w:val="00A42837"/>
    <w:rsid w:val="00A446F1"/>
    <w:rsid w:val="00A452BC"/>
    <w:rsid w:val="00A45ED9"/>
    <w:rsid w:val="00A50D08"/>
    <w:rsid w:val="00A539D4"/>
    <w:rsid w:val="00A546C1"/>
    <w:rsid w:val="00A60A6C"/>
    <w:rsid w:val="00A621AF"/>
    <w:rsid w:val="00A750AD"/>
    <w:rsid w:val="00A95456"/>
    <w:rsid w:val="00AA5999"/>
    <w:rsid w:val="00AE483B"/>
    <w:rsid w:val="00B10355"/>
    <w:rsid w:val="00B121E7"/>
    <w:rsid w:val="00B15991"/>
    <w:rsid w:val="00B330A5"/>
    <w:rsid w:val="00B423FC"/>
    <w:rsid w:val="00B53D47"/>
    <w:rsid w:val="00B645F0"/>
    <w:rsid w:val="00B7019D"/>
    <w:rsid w:val="00B741C0"/>
    <w:rsid w:val="00B80831"/>
    <w:rsid w:val="00B81FB2"/>
    <w:rsid w:val="00BB450A"/>
    <w:rsid w:val="00BE143B"/>
    <w:rsid w:val="00BE147C"/>
    <w:rsid w:val="00BE6073"/>
    <w:rsid w:val="00BF6F1B"/>
    <w:rsid w:val="00C03A5A"/>
    <w:rsid w:val="00C04F6B"/>
    <w:rsid w:val="00C14333"/>
    <w:rsid w:val="00C3783E"/>
    <w:rsid w:val="00C546DD"/>
    <w:rsid w:val="00C81A00"/>
    <w:rsid w:val="00C90E20"/>
    <w:rsid w:val="00C94CD6"/>
    <w:rsid w:val="00C96EAC"/>
    <w:rsid w:val="00C979B5"/>
    <w:rsid w:val="00CA293A"/>
    <w:rsid w:val="00CB554B"/>
    <w:rsid w:val="00CC0EB3"/>
    <w:rsid w:val="00CD05CE"/>
    <w:rsid w:val="00CE1103"/>
    <w:rsid w:val="00CF14A0"/>
    <w:rsid w:val="00CF4134"/>
    <w:rsid w:val="00D01B63"/>
    <w:rsid w:val="00D153BB"/>
    <w:rsid w:val="00D248A6"/>
    <w:rsid w:val="00D251C1"/>
    <w:rsid w:val="00D279B1"/>
    <w:rsid w:val="00D331C5"/>
    <w:rsid w:val="00D34047"/>
    <w:rsid w:val="00D369DA"/>
    <w:rsid w:val="00D3744E"/>
    <w:rsid w:val="00D46C2B"/>
    <w:rsid w:val="00D526DA"/>
    <w:rsid w:val="00D5492C"/>
    <w:rsid w:val="00D64585"/>
    <w:rsid w:val="00D663E0"/>
    <w:rsid w:val="00D7662C"/>
    <w:rsid w:val="00D811DC"/>
    <w:rsid w:val="00D92250"/>
    <w:rsid w:val="00DA738A"/>
    <w:rsid w:val="00DB6F00"/>
    <w:rsid w:val="00DC2A55"/>
    <w:rsid w:val="00DD5463"/>
    <w:rsid w:val="00DD7777"/>
    <w:rsid w:val="00DE6A63"/>
    <w:rsid w:val="00DF149A"/>
    <w:rsid w:val="00E02922"/>
    <w:rsid w:val="00E16F0D"/>
    <w:rsid w:val="00E234CA"/>
    <w:rsid w:val="00E30B9C"/>
    <w:rsid w:val="00E52418"/>
    <w:rsid w:val="00E678FC"/>
    <w:rsid w:val="00E76768"/>
    <w:rsid w:val="00E8373F"/>
    <w:rsid w:val="00EA025D"/>
    <w:rsid w:val="00EC3AC3"/>
    <w:rsid w:val="00EE7D12"/>
    <w:rsid w:val="00EF1474"/>
    <w:rsid w:val="00EF37AE"/>
    <w:rsid w:val="00F01DCB"/>
    <w:rsid w:val="00F03011"/>
    <w:rsid w:val="00F03CFB"/>
    <w:rsid w:val="00F12513"/>
    <w:rsid w:val="00F44C39"/>
    <w:rsid w:val="00F56A1B"/>
    <w:rsid w:val="00F71628"/>
    <w:rsid w:val="00F835B5"/>
    <w:rsid w:val="00FB2692"/>
    <w:rsid w:val="00FB7363"/>
    <w:rsid w:val="00FC41E0"/>
    <w:rsid w:val="00FD3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E00556B"/>
  <w15:chartTrackingRefBased/>
  <w15:docId w15:val="{5105E333-C87A-4549-9CE1-ECDBBE0B1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CD6"/>
    <w:rPr>
      <w:rFonts w:ascii="Times New Roman" w:hAnsi="Times New Roman"/>
    </w:rPr>
  </w:style>
  <w:style w:type="paragraph" w:styleId="Heading1">
    <w:name w:val="heading 1"/>
    <w:basedOn w:val="Normal"/>
    <w:next w:val="Normal"/>
    <w:link w:val="Heading1Char"/>
    <w:uiPriority w:val="9"/>
    <w:qFormat/>
    <w:rsid w:val="00C94CD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42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2D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DAF"/>
    <w:rPr>
      <w:rFonts w:eastAsiaTheme="minorEastAsia"/>
      <w:lang w:val="en-US"/>
    </w:rPr>
  </w:style>
  <w:style w:type="paragraph" w:styleId="Header">
    <w:name w:val="header"/>
    <w:basedOn w:val="Normal"/>
    <w:link w:val="HeaderChar"/>
    <w:uiPriority w:val="99"/>
    <w:unhideWhenUsed/>
    <w:rsid w:val="00982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DAF"/>
  </w:style>
  <w:style w:type="paragraph" w:styleId="Footer">
    <w:name w:val="footer"/>
    <w:basedOn w:val="Normal"/>
    <w:link w:val="FooterChar"/>
    <w:uiPriority w:val="99"/>
    <w:unhideWhenUsed/>
    <w:rsid w:val="00982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DAF"/>
  </w:style>
  <w:style w:type="character" w:customStyle="1" w:styleId="Heading1Char">
    <w:name w:val="Heading 1 Char"/>
    <w:basedOn w:val="DefaultParagraphFont"/>
    <w:link w:val="Heading1"/>
    <w:uiPriority w:val="9"/>
    <w:rsid w:val="00C94CD6"/>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982DAF"/>
    <w:pPr>
      <w:outlineLvl w:val="9"/>
    </w:pPr>
    <w:rPr>
      <w:lang w:val="en-US"/>
    </w:rPr>
  </w:style>
  <w:style w:type="character" w:styleId="PlaceholderText">
    <w:name w:val="Placeholder Text"/>
    <w:basedOn w:val="DefaultParagraphFont"/>
    <w:uiPriority w:val="99"/>
    <w:semiHidden/>
    <w:rsid w:val="009D3F0C"/>
    <w:rPr>
      <w:color w:val="808080"/>
    </w:rPr>
  </w:style>
  <w:style w:type="paragraph" w:styleId="TOC1">
    <w:name w:val="toc 1"/>
    <w:basedOn w:val="Normal"/>
    <w:next w:val="Normal"/>
    <w:autoRedefine/>
    <w:uiPriority w:val="39"/>
    <w:unhideWhenUsed/>
    <w:rsid w:val="00F01DCB"/>
    <w:pPr>
      <w:spacing w:after="100"/>
    </w:pPr>
  </w:style>
  <w:style w:type="character" w:styleId="Hyperlink">
    <w:name w:val="Hyperlink"/>
    <w:basedOn w:val="DefaultParagraphFont"/>
    <w:uiPriority w:val="99"/>
    <w:unhideWhenUsed/>
    <w:rsid w:val="00F01DCB"/>
    <w:rPr>
      <w:color w:val="0563C1" w:themeColor="hyperlink"/>
      <w:u w:val="single"/>
    </w:rPr>
  </w:style>
  <w:style w:type="character" w:customStyle="1" w:styleId="Heading2Char">
    <w:name w:val="Heading 2 Char"/>
    <w:basedOn w:val="DefaultParagraphFont"/>
    <w:link w:val="Heading2"/>
    <w:uiPriority w:val="9"/>
    <w:rsid w:val="009D420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F2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08639">
      <w:bodyDiv w:val="1"/>
      <w:marLeft w:val="0"/>
      <w:marRight w:val="0"/>
      <w:marTop w:val="0"/>
      <w:marBottom w:val="0"/>
      <w:divBdr>
        <w:top w:val="none" w:sz="0" w:space="0" w:color="auto"/>
        <w:left w:val="none" w:sz="0" w:space="0" w:color="auto"/>
        <w:bottom w:val="none" w:sz="0" w:space="0" w:color="auto"/>
        <w:right w:val="none" w:sz="0" w:space="0" w:color="auto"/>
      </w:divBdr>
    </w:div>
    <w:div w:id="522131060">
      <w:bodyDiv w:val="1"/>
      <w:marLeft w:val="0"/>
      <w:marRight w:val="0"/>
      <w:marTop w:val="0"/>
      <w:marBottom w:val="0"/>
      <w:divBdr>
        <w:top w:val="none" w:sz="0" w:space="0" w:color="auto"/>
        <w:left w:val="none" w:sz="0" w:space="0" w:color="auto"/>
        <w:bottom w:val="none" w:sz="0" w:space="0" w:color="auto"/>
        <w:right w:val="none" w:sz="0" w:space="0" w:color="auto"/>
      </w:divBdr>
    </w:div>
    <w:div w:id="107762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InternetSite</b:SourceType>
    <b:Guid>{C62CF81F-206A-4218-BF47-BDE63394E324}</b:Guid>
    <b:Title>Forbes</b:Title>
    <b:Year>2018</b:Year>
    <b:Author>
      <b:Author>
        <b:NameList>
          <b:Person>
            <b:Last>denning</b:Last>
            <b:First>steve</b:First>
          </b:Person>
        </b:NameList>
      </b:Author>
    </b:Author>
    <b:YearAccessed>2019</b:YearAccessed>
    <b:MonthAccessed>04</b:MonthAccessed>
    <b:DayAccessed>04</b:DayAccessed>
    <b:URL>https://www.forbes.com/sites/stevedenning/2018/03/27/reinventing-management-how-agile-and-beyond-budgeting-have-converged/#760f38934c58</b:URL>
    <b:RefOrder>1</b:RefOrder>
  </b:Source>
  <b:Source>
    <b:Tag>for19</b:Tag>
    <b:SourceType>InternetSite</b:SourceType>
    <b:Guid>{16960ADD-6715-4117-B7C9-D8A5CA6773C9}</b:Guid>
    <b:Author>
      <b:Author>
        <b:Corporate>fortune 500</b:Corporate>
      </b:Author>
    </b:Author>
    <b:Title>fortune 500</b:Title>
    <b:Year>2019</b:Year>
    <b:YearAccessed>2019</b:YearAccessed>
    <b:MonthAccessed>04</b:MonthAccessed>
    <b:DayAccessed>04</b:DayAccessed>
    <b:URL>http://fortune.com/global500/statoil/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602B7F-24C7-4E6A-A106-6244E158B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1702706</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Budgeting</dc:subject>
  <dc:creator>cameron borkett</dc:creator>
  <cp:keywords/>
  <dc:description/>
  <cp:lastModifiedBy>cameron borkett</cp:lastModifiedBy>
  <cp:revision>2</cp:revision>
  <dcterms:created xsi:type="dcterms:W3CDTF">2019-04-05T11:59:00Z</dcterms:created>
  <dcterms:modified xsi:type="dcterms:W3CDTF">2019-04-05T11:59:00Z</dcterms:modified>
</cp:coreProperties>
</file>