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70192192"/>
        <w:docPartObj>
          <w:docPartGallery w:val="Cover Pages"/>
          <w:docPartUnique/>
        </w:docPartObj>
      </w:sdtPr>
      <w:sdtEndPr>
        <w:rPr>
          <w:rFonts w:asciiTheme="minorHAnsi" w:eastAsiaTheme="minorEastAsia" w:hAnsiTheme="minorHAnsi" w:cstheme="minorBidi"/>
          <w:color w:val="FFFFFF" w:themeColor="background1"/>
          <w:spacing w:val="15"/>
          <w:sz w:val="22"/>
          <w:lang w:val="en-US"/>
        </w:rPr>
      </w:sdtEndPr>
      <w:sdtContent>
        <w:p w14:paraId="0E67ED7C" w14:textId="0188EB86" w:rsidR="00835AB3" w:rsidRDefault="00EC2B60">
          <w:r>
            <w:rPr>
              <w:noProof/>
            </w:rPr>
            <mc:AlternateContent>
              <mc:Choice Requires="wps">
                <w:drawing>
                  <wp:anchor distT="0" distB="0" distL="114300" distR="114300" simplePos="0" relativeHeight="251655168" behindDoc="0" locked="0" layoutInCell="1" allowOverlap="1" wp14:anchorId="0166EA67" wp14:editId="3F805B05">
                    <wp:simplePos x="0" y="0"/>
                    <wp:positionH relativeFrom="page">
                      <wp:posOffset>-635</wp:posOffset>
                    </wp:positionH>
                    <wp:positionV relativeFrom="page">
                      <wp:posOffset>984973</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5E569A" w14:textId="03419560" w:rsidR="00835AB3" w:rsidRDefault="00E86EBD" w:rsidP="00835AB3">
                                <w:pPr>
                                  <w:jc w:val="center"/>
                                  <w:rPr>
                                    <w:color w:val="4472C4" w:themeColor="accent1"/>
                                    <w:sz w:val="64"/>
                                    <w:szCs w:val="64"/>
                                  </w:rPr>
                                </w:pPr>
                                <w:sdt>
                                  <w:sdtPr>
                                    <w:rPr>
                                      <w:caps/>
                                      <w:color w:val="4472C4" w:themeColor="accent1"/>
                                      <w:sz w:val="64"/>
                                      <w:szCs w:val="64"/>
                                    </w:rPr>
                                    <w:alias w:val="Title"/>
                                    <w:tag w:val=""/>
                                    <w:id w:val="2100819058"/>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35AB3">
                                      <w:rPr>
                                        <w:caps/>
                                        <w:color w:val="4472C4" w:themeColor="accent1"/>
                                        <w:sz w:val="64"/>
                                        <w:szCs w:val="64"/>
                                      </w:rPr>
                                      <w:t>ReseaRCH pROPOSAL</w:t>
                                    </w:r>
                                  </w:sdtContent>
                                </w:sdt>
                              </w:p>
                              <w:p w14:paraId="3A2D2305" w14:textId="64F0889D" w:rsidR="00835AB3" w:rsidRPr="006E02CD" w:rsidRDefault="00E86EBD" w:rsidP="00835AB3">
                                <w:pPr>
                                  <w:jc w:val="center"/>
                                  <w:rPr>
                                    <w:smallCaps/>
                                    <w:color w:val="404040" w:themeColor="text1" w:themeTint="BF"/>
                                    <w:sz w:val="32"/>
                                    <w:szCs w:val="32"/>
                                  </w:rPr>
                                </w:pPr>
                                <w:sdt>
                                  <w:sdtPr>
                                    <w:rPr>
                                      <w:rFonts w:ascii="Calibri" w:eastAsia="Times New Roman" w:hAnsi="Calibri" w:cs="Times New Roman"/>
                                      <w:color w:val="4472C4" w:themeColor="accent1"/>
                                      <w:sz w:val="32"/>
                                      <w:szCs w:val="32"/>
                                      <w:lang w:val="en-US"/>
                                    </w:rPr>
                                    <w:alias w:val="Subtitle"/>
                                    <w:tag w:val=""/>
                                    <w:id w:val="715169251"/>
                                    <w:dataBinding w:prefixMappings="xmlns:ns0='http://purl.org/dc/elements/1.1/' xmlns:ns1='http://schemas.openxmlformats.org/package/2006/metadata/core-properties' " w:xpath="/ns1:coreProperties[1]/ns0:subject[1]" w:storeItemID="{6C3C8BC8-F283-45AE-878A-BAB7291924A1}"/>
                                    <w:text/>
                                  </w:sdtPr>
                                  <w:sdtEndPr/>
                                  <w:sdtContent>
                                    <w:r w:rsidR="00835AB3" w:rsidRPr="006E02CD">
                                      <w:rPr>
                                        <w:rFonts w:ascii="Calibri" w:eastAsia="Times New Roman" w:hAnsi="Calibri" w:cs="Times New Roman"/>
                                        <w:color w:val="4472C4" w:themeColor="accent1"/>
                                        <w:sz w:val="32"/>
                                        <w:szCs w:val="32"/>
                                        <w:lang w:val="en-US"/>
                                      </w:rPr>
                                      <w:t>An analysis of the effects of the audit limit on the incidence of fraud in SME’s</w:t>
                                    </w:r>
                                  </w:sdtContent>
                                </w:sdt>
                                <w:r w:rsidR="002D4A6B">
                                  <w:rPr>
                                    <w:rFonts w:ascii="Calibri" w:eastAsia="Times New Roman" w:hAnsi="Calibri" w:cs="Times New Roman"/>
                                    <w:color w:val="4472C4" w:themeColor="accent1"/>
                                    <w:sz w:val="32"/>
                                    <w:szCs w:val="32"/>
                                    <w:lang w:val="en-US"/>
                                  </w:rPr>
                                  <w:t>.</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0166EA67" id="_x0000_t202" coordsize="21600,21600" o:spt="202" path="m,l,21600r21600,l21600,xe">
                    <v:stroke joinstyle="miter"/>
                    <v:path gradientshapeok="t" o:connecttype="rect"/>
                  </v:shapetype>
                  <v:shape id="Text Box 154" o:spid="_x0000_s1026" type="#_x0000_t202" style="position:absolute;margin-left:-.05pt;margin-top:77.55pt;width:8in;height:286.5pt;z-index:251655168;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" filled="f" stroked="f" strokeweight=".5pt">
                    <v:textbox inset="126pt,0,54pt,0">
                      <w:txbxContent>
                        <w:p w14:paraId="2C5E569A" w14:textId="03419560" w:rsidR="00835AB3" w:rsidRDefault="00E86EBD" w:rsidP="00835AB3">
                          <w:pPr>
                            <w:jc w:val="center"/>
                            <w:rPr>
                              <w:color w:val="4472C4" w:themeColor="accent1"/>
                              <w:sz w:val="64"/>
                              <w:szCs w:val="64"/>
                            </w:rPr>
                          </w:pPr>
                          <w:sdt>
                            <w:sdtPr>
                              <w:rPr>
                                <w:caps/>
                                <w:color w:val="4472C4" w:themeColor="accent1"/>
                                <w:sz w:val="64"/>
                                <w:szCs w:val="64"/>
                              </w:rPr>
                              <w:alias w:val="Title"/>
                              <w:tag w:val=""/>
                              <w:id w:val="2100819058"/>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35AB3">
                                <w:rPr>
                                  <w:caps/>
                                  <w:color w:val="4472C4" w:themeColor="accent1"/>
                                  <w:sz w:val="64"/>
                                  <w:szCs w:val="64"/>
                                </w:rPr>
                                <w:t>ReseaRCH pROPOSAL</w:t>
                              </w:r>
                            </w:sdtContent>
                          </w:sdt>
                        </w:p>
                        <w:p w14:paraId="3A2D2305" w14:textId="64F0889D" w:rsidR="00835AB3" w:rsidRPr="006E02CD" w:rsidRDefault="00E86EBD" w:rsidP="00835AB3">
                          <w:pPr>
                            <w:jc w:val="center"/>
                            <w:rPr>
                              <w:smallCaps/>
                              <w:color w:val="404040" w:themeColor="text1" w:themeTint="BF"/>
                              <w:sz w:val="32"/>
                              <w:szCs w:val="32"/>
                            </w:rPr>
                          </w:pPr>
                          <w:sdt>
                            <w:sdtPr>
                              <w:rPr>
                                <w:rFonts w:ascii="Calibri" w:eastAsia="Times New Roman" w:hAnsi="Calibri" w:cs="Times New Roman"/>
                                <w:color w:val="4472C4" w:themeColor="accent1"/>
                                <w:sz w:val="32"/>
                                <w:szCs w:val="32"/>
                                <w:lang w:val="en-US"/>
                              </w:rPr>
                              <w:alias w:val="Subtitle"/>
                              <w:tag w:val=""/>
                              <w:id w:val="715169251"/>
                              <w:dataBinding w:prefixMappings="xmlns:ns0='http://purl.org/dc/elements/1.1/' xmlns:ns1='http://schemas.openxmlformats.org/package/2006/metadata/core-properties' " w:xpath="/ns1:coreProperties[1]/ns0:subject[1]" w:storeItemID="{6C3C8BC8-F283-45AE-878A-BAB7291924A1}"/>
                              <w:text/>
                            </w:sdtPr>
                            <w:sdtEndPr/>
                            <w:sdtContent>
                              <w:r w:rsidR="00835AB3" w:rsidRPr="006E02CD">
                                <w:rPr>
                                  <w:rFonts w:ascii="Calibri" w:eastAsia="Times New Roman" w:hAnsi="Calibri" w:cs="Times New Roman"/>
                                  <w:color w:val="4472C4" w:themeColor="accent1"/>
                                  <w:sz w:val="32"/>
                                  <w:szCs w:val="32"/>
                                  <w:lang w:val="en-US"/>
                                </w:rPr>
                                <w:t>An analysis of the effects of the audit limit on the incidence of fraud in SME’s</w:t>
                              </w:r>
                            </w:sdtContent>
                          </w:sdt>
                          <w:r w:rsidR="002D4A6B">
                            <w:rPr>
                              <w:rFonts w:ascii="Calibri" w:eastAsia="Times New Roman" w:hAnsi="Calibri" w:cs="Times New Roman"/>
                              <w:color w:val="4472C4" w:themeColor="accent1"/>
                              <w:sz w:val="32"/>
                              <w:szCs w:val="32"/>
                              <w:lang w:val="en-US"/>
                            </w:rPr>
                            <w:t>.</w:t>
                          </w:r>
                        </w:p>
                      </w:txbxContent>
                    </v:textbox>
                    <w10:wrap type="square" anchorx="page" anchory="page"/>
                  </v:shape>
                </w:pict>
              </mc:Fallback>
            </mc:AlternateContent>
          </w:r>
          <w:r w:rsidR="00835AB3">
            <w:rPr>
              <w:noProof/>
            </w:rPr>
            <mc:AlternateContent>
              <mc:Choice Requires="wpg">
                <w:drawing>
                  <wp:anchor distT="0" distB="0" distL="114300" distR="114300" simplePos="0" relativeHeight="251678720" behindDoc="0" locked="0" layoutInCell="1" allowOverlap="1" wp14:anchorId="440E76CD" wp14:editId="2038BE82">
                    <wp:simplePos x="0" y="0"/>
                    <wp:positionH relativeFrom="page">
                      <wp:align>right</wp:align>
                    </wp:positionH>
                    <wp:positionV relativeFrom="page">
                      <wp:posOffset>10485</wp:posOffset>
                    </wp:positionV>
                    <wp:extent cx="7559439" cy="1499190"/>
                    <wp:effectExtent l="0" t="0" r="3810" b="6350"/>
                    <wp:wrapNone/>
                    <wp:docPr id="149" name="Group 149"/>
                    <wp:cNvGraphicFramePr/>
                    <a:graphic xmlns:a="http://schemas.openxmlformats.org/drawingml/2006/main">
                      <a:graphicData uri="http://schemas.microsoft.com/office/word/2010/wordprocessingGroup">
                        <wpg:wgp>
                          <wpg:cNvGrpSpPr/>
                          <wpg:grpSpPr>
                            <a:xfrm>
                              <a:off x="0" y="0"/>
                              <a:ext cx="7559439" cy="1499190"/>
                              <a:chOff x="0" y="-1"/>
                              <a:chExt cx="7335836" cy="1351281"/>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20636" y="135128"/>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55872B9" id="Group 149" o:spid="_x0000_s1026" style="position:absolute;margin-left:544.05pt;margin-top:.85pt;width:595.25pt;height:118.05pt;z-index:251678720;mso-position-horizontal:right;mso-position-horizontal-relative:page;mso-position-vertical-relative:page" coordorigin="" coordsize="73358,135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left:206;top:1351;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423359D9" w14:textId="10394E99" w:rsidR="00835AB3" w:rsidRDefault="00EC2B60">
          <w:pPr>
            <w:rPr>
              <w:rFonts w:asciiTheme="minorHAnsi" w:eastAsiaTheme="minorEastAsia" w:hAnsiTheme="minorHAnsi" w:cstheme="minorBidi"/>
              <w:color w:val="FFFFFF" w:themeColor="background1"/>
              <w:spacing w:val="15"/>
              <w:sz w:val="22"/>
              <w:lang w:val="en-US"/>
            </w:rPr>
          </w:pPr>
          <w:r>
            <w:rPr>
              <w:noProof/>
            </w:rPr>
            <mc:AlternateContent>
              <mc:Choice Requires="wps">
                <w:drawing>
                  <wp:anchor distT="0" distB="0" distL="114300" distR="114300" simplePos="0" relativeHeight="251668480" behindDoc="0" locked="0" layoutInCell="1" allowOverlap="1" wp14:anchorId="1A368609" wp14:editId="18E486A5">
                    <wp:simplePos x="0" y="0"/>
                    <wp:positionH relativeFrom="page">
                      <wp:posOffset>-1777365</wp:posOffset>
                    </wp:positionH>
                    <wp:positionV relativeFrom="page">
                      <wp:posOffset>7839075</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34964744"/>
                                  <w:dataBinding w:prefixMappings="xmlns:ns0='http://purl.org/dc/elements/1.1/' xmlns:ns1='http://schemas.openxmlformats.org/package/2006/metadata/core-properties' " w:xpath="/ns1:coreProperties[1]/ns0:creator[1]" w:storeItemID="{6C3C8BC8-F283-45AE-878A-BAB7291924A1}"/>
                                  <w:text/>
                                </w:sdtPr>
                                <w:sdtEndPr/>
                                <w:sdtContent>
                                  <w:p w14:paraId="4D54EA1D" w14:textId="17050088" w:rsidR="00835AB3" w:rsidRPr="006E02CD" w:rsidRDefault="006E02CD">
                                    <w:pPr>
                                      <w:pStyle w:val="NoSpacing"/>
                                      <w:jc w:val="right"/>
                                      <w:rPr>
                                        <w:color w:val="595959" w:themeColor="text1" w:themeTint="A6"/>
                                        <w:sz w:val="28"/>
                                        <w:szCs w:val="28"/>
                                      </w:rPr>
                                    </w:pPr>
                                    <w:r w:rsidRPr="006E02CD">
                                      <w:rPr>
                                        <w:color w:val="595959" w:themeColor="text1" w:themeTint="A6"/>
                                        <w:sz w:val="28"/>
                                        <w:szCs w:val="28"/>
                                      </w:rPr>
                                      <w:t>Kirsty Bevan P152179</w:t>
                                    </w:r>
                                  </w:p>
                                </w:sdtContent>
                              </w:sdt>
                              <w:p w14:paraId="4DA63054" w14:textId="17E5F90A" w:rsidR="00835AB3" w:rsidRPr="006E02CD" w:rsidRDefault="00835AB3">
                                <w:pPr>
                                  <w:pStyle w:val="NoSpacing"/>
                                  <w:jc w:val="right"/>
                                  <w:rPr>
                                    <w:color w:val="595959" w:themeColor="text1" w:themeTint="A6"/>
                                    <w:sz w:val="24"/>
                                    <w:szCs w:val="24"/>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1A368609" id="Text Box 152" o:spid="_x0000_s1027" type="#_x0000_t202" style="position:absolute;margin-left:-139.95pt;margin-top:617.25pt;width:8in;height:1in;z-index:251668480;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" filled="f" stroked="f" strokeweight=".5pt">
                    <v:textbox inset="126pt,0,54pt,0">
                      <w:txbxContent>
                        <w:sdt>
                          <w:sdtPr>
                            <w:rPr>
                              <w:color w:val="595959" w:themeColor="text1" w:themeTint="A6"/>
                              <w:sz w:val="28"/>
                              <w:szCs w:val="28"/>
                            </w:rPr>
                            <w:alias w:val="Author"/>
                            <w:tag w:val=""/>
                            <w:id w:val="-34964744"/>
                            <w:dataBinding w:prefixMappings="xmlns:ns0='http://purl.org/dc/elements/1.1/' xmlns:ns1='http://schemas.openxmlformats.org/package/2006/metadata/core-properties' " w:xpath="/ns1:coreProperties[1]/ns0:creator[1]" w:storeItemID="{6C3C8BC8-F283-45AE-878A-BAB7291924A1}"/>
                            <w:text/>
                          </w:sdtPr>
                          <w:sdtEndPr/>
                          <w:sdtContent>
                            <w:p w14:paraId="4D54EA1D" w14:textId="17050088" w:rsidR="00835AB3" w:rsidRPr="006E02CD" w:rsidRDefault="006E02CD">
                              <w:pPr>
                                <w:pStyle w:val="NoSpacing"/>
                                <w:jc w:val="right"/>
                                <w:rPr>
                                  <w:color w:val="595959" w:themeColor="text1" w:themeTint="A6"/>
                                  <w:sz w:val="28"/>
                                  <w:szCs w:val="28"/>
                                </w:rPr>
                              </w:pPr>
                              <w:r w:rsidRPr="006E02CD">
                                <w:rPr>
                                  <w:color w:val="595959" w:themeColor="text1" w:themeTint="A6"/>
                                  <w:sz w:val="28"/>
                                  <w:szCs w:val="28"/>
                                </w:rPr>
                                <w:t>Kirsty Bevan P152179</w:t>
                              </w:r>
                            </w:p>
                          </w:sdtContent>
                        </w:sdt>
                        <w:p w14:paraId="4DA63054" w14:textId="17E5F90A" w:rsidR="00835AB3" w:rsidRPr="006E02CD" w:rsidRDefault="00835AB3">
                          <w:pPr>
                            <w:pStyle w:val="NoSpacing"/>
                            <w:jc w:val="right"/>
                            <w:rPr>
                              <w:color w:val="595959" w:themeColor="text1" w:themeTint="A6"/>
                              <w:sz w:val="24"/>
                              <w:szCs w:val="24"/>
                            </w:rPr>
                          </w:pPr>
                        </w:p>
                      </w:txbxContent>
                    </v:textbox>
                    <w10:wrap type="square" anchorx="page" anchory="page"/>
                  </v:shape>
                </w:pict>
              </mc:Fallback>
            </mc:AlternateContent>
          </w:r>
          <w:r w:rsidR="006E02CD">
            <w:rPr>
              <w:noProof/>
            </w:rPr>
            <mc:AlternateContent>
              <mc:Choice Requires="wpg">
                <w:drawing>
                  <wp:anchor distT="0" distB="0" distL="114300" distR="114300" simplePos="0" relativeHeight="251685888" behindDoc="1" locked="0" layoutInCell="1" allowOverlap="1" wp14:anchorId="76D91BC9" wp14:editId="3E116F00">
                    <wp:simplePos x="0" y="0"/>
                    <wp:positionH relativeFrom="page">
                      <wp:posOffset>-95693</wp:posOffset>
                    </wp:positionH>
                    <wp:positionV relativeFrom="page">
                      <wp:posOffset>9005777</wp:posOffset>
                    </wp:positionV>
                    <wp:extent cx="8091170" cy="1721736"/>
                    <wp:effectExtent l="0" t="0" r="5080" b="0"/>
                    <wp:wrapNone/>
                    <wp:docPr id="3" name="Group 3"/>
                    <wp:cNvGraphicFramePr/>
                    <a:graphic xmlns:a="http://schemas.openxmlformats.org/drawingml/2006/main">
                      <a:graphicData uri="http://schemas.microsoft.com/office/word/2010/wordprocessingGroup">
                        <wpg:wgp>
                          <wpg:cNvGrpSpPr/>
                          <wpg:grpSpPr>
                            <a:xfrm rot="10800000">
                              <a:off x="0" y="0"/>
                              <a:ext cx="8091170" cy="1721736"/>
                              <a:chOff x="0" y="-39550"/>
                              <a:chExt cx="7402749" cy="1216152"/>
                            </a:xfrm>
                          </wpg:grpSpPr>
                          <wps:wsp>
                            <wps:cNvPr id="4"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solidFill>
                                <a:srgbClr val="4472C4"/>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Rectangle 5"/>
                            <wps:cNvSpPr/>
                            <wps:spPr>
                              <a:xfrm>
                                <a:off x="87549" y="-39550"/>
                                <a:ext cx="7315200" cy="1216152"/>
                              </a:xfrm>
                              <a:prstGeom prst="rect">
                                <a:avLst/>
                              </a:prstGeom>
                              <a:blipFill>
                                <a:blip r:embed="rId9"/>
                                <a:stretch>
                                  <a:fillRect r="-7574"/>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F8A2D71" id="Group 3" o:spid="_x0000_s1026" style="position:absolute;margin-left:-7.55pt;margin-top:709.1pt;width:637.1pt;height:135.55pt;rotation:180;z-index:-251630592;mso-position-horizontal-relative:page;mso-position-vertical-relative:page" coordorigin=",-395" coordsize="74027,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" path="m,l7312660,r,1129665l3619500,733425,,1091565,,xe" fillcolor="#4472c4" stroked="f" strokeweight="1pt">
                      <v:stroke joinstyle="miter"/>
                      <v:path arrowok="t" o:connecttype="custom" o:connectlocs="0,0;7315200,0;7315200,1130373;3620757,733885;0,1092249;0,0" o:connectangles="0,0,0,0,0,0"/>
                    </v:shape>
                    <v:rect id="Rectangle 5" o:spid="_x0000_s1028" style="position:absolute;left:875;top:-395;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" stroked="f" strokeweight="1pt">
                      <v:fill r:id="rId10" o:title="" recolor="t" rotate="t" type="frame"/>
                    </v:rect>
                    <w10:wrap anchorx="page" anchory="page"/>
                  </v:group>
                </w:pict>
              </mc:Fallback>
            </mc:AlternateContent>
          </w:r>
          <w:r w:rsidR="00835AB3">
            <w:rPr>
              <w:rFonts w:asciiTheme="minorHAnsi" w:eastAsiaTheme="minorEastAsia" w:hAnsiTheme="minorHAnsi" w:cstheme="minorBidi"/>
              <w:color w:val="FFFFFF" w:themeColor="background1"/>
              <w:spacing w:val="15"/>
              <w:sz w:val="22"/>
              <w:lang w:val="en-US"/>
            </w:rPr>
            <w:br w:type="page"/>
          </w:r>
        </w:p>
      </w:sdtContent>
    </w:sdt>
    <w:p w14:paraId="77215079" w14:textId="77777777" w:rsidR="00F3070B" w:rsidRDefault="00F3070B" w:rsidP="00F3070B">
      <w:pPr>
        <w:pStyle w:val="Heading1"/>
        <w:sectPr w:rsidR="00F3070B" w:rsidSect="000573A2">
          <w:headerReference w:type="default" r:id="rId11"/>
          <w:footerReference w:type="default" r:id="rId12"/>
          <w:pgSz w:w="11906" w:h="16838"/>
          <w:pgMar w:top="1440" w:right="1440" w:bottom="1440" w:left="1440" w:header="708" w:footer="708" w:gutter="0"/>
          <w:pgNumType w:start="0"/>
          <w:cols w:space="708"/>
          <w:titlePg/>
          <w:docGrid w:linePitch="360"/>
        </w:sectPr>
      </w:pPr>
    </w:p>
    <w:p w14:paraId="750B1BA9" w14:textId="07599921" w:rsidR="004B3F27" w:rsidRDefault="004B3F27" w:rsidP="008C741F">
      <w:pPr>
        <w:pStyle w:val="Heading1"/>
        <w:jc w:val="both"/>
      </w:pPr>
    </w:p>
    <w:sdt>
      <w:sdtPr>
        <w:rPr>
          <w:rFonts w:ascii="Arial" w:eastAsiaTheme="minorHAnsi" w:hAnsi="Arial" w:cs="Arial"/>
          <w:color w:val="auto"/>
          <w:sz w:val="24"/>
          <w:szCs w:val="22"/>
          <w:lang w:val="en-GB"/>
        </w:rPr>
        <w:id w:val="-1094091847"/>
        <w:docPartObj>
          <w:docPartGallery w:val="Table of Contents"/>
          <w:docPartUnique/>
        </w:docPartObj>
      </w:sdtPr>
      <w:sdtEndPr>
        <w:rPr>
          <w:b/>
          <w:bCs/>
          <w:noProof/>
        </w:rPr>
      </w:sdtEndPr>
      <w:sdtContent>
        <w:p w14:paraId="4E1C4183" w14:textId="5D0D3988" w:rsidR="00C8146F" w:rsidRDefault="00C8146F">
          <w:pPr>
            <w:pStyle w:val="TOCHeading"/>
          </w:pPr>
          <w:r>
            <w:t>Contents</w:t>
          </w:r>
        </w:p>
        <w:p w14:paraId="231D8BBE" w14:textId="6FD575CB" w:rsidR="008A4BC2" w:rsidRDefault="00C8146F">
          <w:pPr>
            <w:pStyle w:val="TOC1"/>
            <w:tabs>
              <w:tab w:val="right" w:leader="dot" w:pos="9016"/>
            </w:tabs>
            <w:rPr>
              <w:rFonts w:asciiTheme="minorHAnsi" w:eastAsiaTheme="minorEastAsia" w:hAnsiTheme="minorHAnsi" w:cstheme="minorBid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530399558" w:history="1">
            <w:r w:rsidR="008A4BC2" w:rsidRPr="005E51C3">
              <w:rPr>
                <w:rStyle w:val="Hyperlink"/>
                <w:noProof/>
              </w:rPr>
              <w:t>Table of Figures</w:t>
            </w:r>
            <w:r w:rsidR="008A4BC2">
              <w:rPr>
                <w:noProof/>
                <w:webHidden/>
              </w:rPr>
              <w:tab/>
            </w:r>
            <w:r w:rsidR="008A4BC2">
              <w:rPr>
                <w:noProof/>
                <w:webHidden/>
              </w:rPr>
              <w:fldChar w:fldCharType="begin"/>
            </w:r>
            <w:r w:rsidR="008A4BC2">
              <w:rPr>
                <w:noProof/>
                <w:webHidden/>
              </w:rPr>
              <w:instrText xml:space="preserve"> PAGEREF _Toc530399558 \h </w:instrText>
            </w:r>
            <w:r w:rsidR="008A4BC2">
              <w:rPr>
                <w:noProof/>
                <w:webHidden/>
              </w:rPr>
            </w:r>
            <w:r w:rsidR="008A4BC2">
              <w:rPr>
                <w:noProof/>
                <w:webHidden/>
              </w:rPr>
              <w:fldChar w:fldCharType="separate"/>
            </w:r>
            <w:r w:rsidR="008A4BC2">
              <w:rPr>
                <w:noProof/>
                <w:webHidden/>
              </w:rPr>
              <w:t>1</w:t>
            </w:r>
            <w:r w:rsidR="008A4BC2">
              <w:rPr>
                <w:noProof/>
                <w:webHidden/>
              </w:rPr>
              <w:fldChar w:fldCharType="end"/>
            </w:r>
          </w:hyperlink>
        </w:p>
        <w:p w14:paraId="3F86AD86" w14:textId="379EB591" w:rsidR="008A4BC2" w:rsidRDefault="00E86EBD">
          <w:pPr>
            <w:pStyle w:val="TOC1"/>
            <w:tabs>
              <w:tab w:val="right" w:leader="dot" w:pos="9016"/>
            </w:tabs>
            <w:rPr>
              <w:rFonts w:asciiTheme="minorHAnsi" w:eastAsiaTheme="minorEastAsia" w:hAnsiTheme="minorHAnsi" w:cstheme="minorBidi"/>
              <w:noProof/>
              <w:sz w:val="22"/>
              <w:lang w:eastAsia="en-GB"/>
            </w:rPr>
          </w:pPr>
          <w:hyperlink w:anchor="_Toc530399559" w:history="1">
            <w:r w:rsidR="008A4BC2" w:rsidRPr="005E51C3">
              <w:rPr>
                <w:rStyle w:val="Hyperlink"/>
                <w:noProof/>
              </w:rPr>
              <w:t>1. Introduction</w:t>
            </w:r>
            <w:r w:rsidR="008A4BC2">
              <w:rPr>
                <w:noProof/>
                <w:webHidden/>
              </w:rPr>
              <w:tab/>
            </w:r>
            <w:r w:rsidR="008A4BC2">
              <w:rPr>
                <w:noProof/>
                <w:webHidden/>
              </w:rPr>
              <w:fldChar w:fldCharType="begin"/>
            </w:r>
            <w:r w:rsidR="008A4BC2">
              <w:rPr>
                <w:noProof/>
                <w:webHidden/>
              </w:rPr>
              <w:instrText xml:space="preserve"> PAGEREF _Toc530399559 \h </w:instrText>
            </w:r>
            <w:r w:rsidR="008A4BC2">
              <w:rPr>
                <w:noProof/>
                <w:webHidden/>
              </w:rPr>
            </w:r>
            <w:r w:rsidR="008A4BC2">
              <w:rPr>
                <w:noProof/>
                <w:webHidden/>
              </w:rPr>
              <w:fldChar w:fldCharType="separate"/>
            </w:r>
            <w:r w:rsidR="008A4BC2">
              <w:rPr>
                <w:noProof/>
                <w:webHidden/>
              </w:rPr>
              <w:t>2</w:t>
            </w:r>
            <w:r w:rsidR="008A4BC2">
              <w:rPr>
                <w:noProof/>
                <w:webHidden/>
              </w:rPr>
              <w:fldChar w:fldCharType="end"/>
            </w:r>
          </w:hyperlink>
        </w:p>
        <w:p w14:paraId="2CBBBBAE" w14:textId="76992A4D" w:rsidR="008A4BC2" w:rsidRDefault="00E86EBD">
          <w:pPr>
            <w:pStyle w:val="TOC2"/>
            <w:tabs>
              <w:tab w:val="left" w:pos="880"/>
              <w:tab w:val="right" w:leader="dot" w:pos="9016"/>
            </w:tabs>
            <w:rPr>
              <w:rFonts w:asciiTheme="minorHAnsi" w:eastAsiaTheme="minorEastAsia" w:hAnsiTheme="minorHAnsi" w:cstheme="minorBidi"/>
              <w:noProof/>
              <w:sz w:val="22"/>
              <w:lang w:eastAsia="en-GB"/>
            </w:rPr>
          </w:pPr>
          <w:hyperlink w:anchor="_Toc530399560" w:history="1">
            <w:r w:rsidR="008A4BC2" w:rsidRPr="005E51C3">
              <w:rPr>
                <w:rStyle w:val="Hyperlink"/>
                <w:noProof/>
              </w:rPr>
              <w:t>1.1</w:t>
            </w:r>
            <w:r w:rsidR="008A4BC2">
              <w:rPr>
                <w:rFonts w:asciiTheme="minorHAnsi" w:eastAsiaTheme="minorEastAsia" w:hAnsiTheme="minorHAnsi" w:cstheme="minorBidi"/>
                <w:noProof/>
                <w:sz w:val="22"/>
                <w:lang w:eastAsia="en-GB"/>
              </w:rPr>
              <w:tab/>
            </w:r>
            <w:r w:rsidR="008A4BC2" w:rsidRPr="005E51C3">
              <w:rPr>
                <w:rStyle w:val="Hyperlink"/>
                <w:noProof/>
              </w:rPr>
              <w:t>Background and Literature Review</w:t>
            </w:r>
            <w:r w:rsidR="008A4BC2">
              <w:rPr>
                <w:noProof/>
                <w:webHidden/>
              </w:rPr>
              <w:tab/>
            </w:r>
            <w:r w:rsidR="008A4BC2">
              <w:rPr>
                <w:noProof/>
                <w:webHidden/>
              </w:rPr>
              <w:fldChar w:fldCharType="begin"/>
            </w:r>
            <w:r w:rsidR="008A4BC2">
              <w:rPr>
                <w:noProof/>
                <w:webHidden/>
              </w:rPr>
              <w:instrText xml:space="preserve"> PAGEREF _Toc530399560 \h </w:instrText>
            </w:r>
            <w:r w:rsidR="008A4BC2">
              <w:rPr>
                <w:noProof/>
                <w:webHidden/>
              </w:rPr>
            </w:r>
            <w:r w:rsidR="008A4BC2">
              <w:rPr>
                <w:noProof/>
                <w:webHidden/>
              </w:rPr>
              <w:fldChar w:fldCharType="separate"/>
            </w:r>
            <w:r w:rsidR="008A4BC2">
              <w:rPr>
                <w:noProof/>
                <w:webHidden/>
              </w:rPr>
              <w:t>2</w:t>
            </w:r>
            <w:r w:rsidR="008A4BC2">
              <w:rPr>
                <w:noProof/>
                <w:webHidden/>
              </w:rPr>
              <w:fldChar w:fldCharType="end"/>
            </w:r>
          </w:hyperlink>
        </w:p>
        <w:p w14:paraId="391BDF6C" w14:textId="07CBF472" w:rsidR="008A4BC2" w:rsidRDefault="00E86EBD">
          <w:pPr>
            <w:pStyle w:val="TOC2"/>
            <w:tabs>
              <w:tab w:val="left" w:pos="880"/>
              <w:tab w:val="right" w:leader="dot" w:pos="9016"/>
            </w:tabs>
            <w:rPr>
              <w:rFonts w:asciiTheme="minorHAnsi" w:eastAsiaTheme="minorEastAsia" w:hAnsiTheme="minorHAnsi" w:cstheme="minorBidi"/>
              <w:noProof/>
              <w:sz w:val="22"/>
              <w:lang w:eastAsia="en-GB"/>
            </w:rPr>
          </w:pPr>
          <w:hyperlink w:anchor="_Toc530399561" w:history="1">
            <w:r w:rsidR="008A4BC2" w:rsidRPr="005E51C3">
              <w:rPr>
                <w:rStyle w:val="Hyperlink"/>
                <w:noProof/>
              </w:rPr>
              <w:t>1.2</w:t>
            </w:r>
            <w:r w:rsidR="008A4BC2">
              <w:rPr>
                <w:rFonts w:asciiTheme="minorHAnsi" w:eastAsiaTheme="minorEastAsia" w:hAnsiTheme="minorHAnsi" w:cstheme="minorBidi"/>
                <w:noProof/>
                <w:sz w:val="22"/>
                <w:lang w:eastAsia="en-GB"/>
              </w:rPr>
              <w:tab/>
            </w:r>
            <w:r w:rsidR="008A4BC2" w:rsidRPr="005E51C3">
              <w:rPr>
                <w:rStyle w:val="Hyperlink"/>
                <w:noProof/>
              </w:rPr>
              <w:t>Rationale</w:t>
            </w:r>
            <w:r w:rsidR="008A4BC2">
              <w:rPr>
                <w:noProof/>
                <w:webHidden/>
              </w:rPr>
              <w:tab/>
            </w:r>
            <w:r w:rsidR="008A4BC2">
              <w:rPr>
                <w:noProof/>
                <w:webHidden/>
              </w:rPr>
              <w:fldChar w:fldCharType="begin"/>
            </w:r>
            <w:r w:rsidR="008A4BC2">
              <w:rPr>
                <w:noProof/>
                <w:webHidden/>
              </w:rPr>
              <w:instrText xml:space="preserve"> PAGEREF _Toc530399561 \h </w:instrText>
            </w:r>
            <w:r w:rsidR="008A4BC2">
              <w:rPr>
                <w:noProof/>
                <w:webHidden/>
              </w:rPr>
            </w:r>
            <w:r w:rsidR="008A4BC2">
              <w:rPr>
                <w:noProof/>
                <w:webHidden/>
              </w:rPr>
              <w:fldChar w:fldCharType="separate"/>
            </w:r>
            <w:r w:rsidR="008A4BC2">
              <w:rPr>
                <w:noProof/>
                <w:webHidden/>
              </w:rPr>
              <w:t>3</w:t>
            </w:r>
            <w:r w:rsidR="008A4BC2">
              <w:rPr>
                <w:noProof/>
                <w:webHidden/>
              </w:rPr>
              <w:fldChar w:fldCharType="end"/>
            </w:r>
          </w:hyperlink>
        </w:p>
        <w:p w14:paraId="7D570A92" w14:textId="226EE91C" w:rsidR="008A4BC2" w:rsidRDefault="00E86EBD">
          <w:pPr>
            <w:pStyle w:val="TOC2"/>
            <w:tabs>
              <w:tab w:val="right" w:leader="dot" w:pos="9016"/>
            </w:tabs>
            <w:rPr>
              <w:rFonts w:asciiTheme="minorHAnsi" w:eastAsiaTheme="minorEastAsia" w:hAnsiTheme="minorHAnsi" w:cstheme="minorBidi"/>
              <w:noProof/>
              <w:sz w:val="22"/>
              <w:lang w:eastAsia="en-GB"/>
            </w:rPr>
          </w:pPr>
          <w:hyperlink w:anchor="_Toc530399562" w:history="1">
            <w:r w:rsidR="008A4BC2" w:rsidRPr="005E51C3">
              <w:rPr>
                <w:rStyle w:val="Hyperlink"/>
                <w:noProof/>
              </w:rPr>
              <w:t>1.3 Aims and Objectives</w:t>
            </w:r>
            <w:r w:rsidR="008A4BC2">
              <w:rPr>
                <w:noProof/>
                <w:webHidden/>
              </w:rPr>
              <w:tab/>
            </w:r>
            <w:r w:rsidR="008A4BC2">
              <w:rPr>
                <w:noProof/>
                <w:webHidden/>
              </w:rPr>
              <w:fldChar w:fldCharType="begin"/>
            </w:r>
            <w:r w:rsidR="008A4BC2">
              <w:rPr>
                <w:noProof/>
                <w:webHidden/>
              </w:rPr>
              <w:instrText xml:space="preserve"> PAGEREF _Toc530399562 \h </w:instrText>
            </w:r>
            <w:r w:rsidR="008A4BC2">
              <w:rPr>
                <w:noProof/>
                <w:webHidden/>
              </w:rPr>
            </w:r>
            <w:r w:rsidR="008A4BC2">
              <w:rPr>
                <w:noProof/>
                <w:webHidden/>
              </w:rPr>
              <w:fldChar w:fldCharType="separate"/>
            </w:r>
            <w:r w:rsidR="008A4BC2">
              <w:rPr>
                <w:noProof/>
                <w:webHidden/>
              </w:rPr>
              <w:t>4</w:t>
            </w:r>
            <w:r w:rsidR="008A4BC2">
              <w:rPr>
                <w:noProof/>
                <w:webHidden/>
              </w:rPr>
              <w:fldChar w:fldCharType="end"/>
            </w:r>
          </w:hyperlink>
        </w:p>
        <w:p w14:paraId="0F3D892A" w14:textId="7CB78C04" w:rsidR="008A4BC2" w:rsidRDefault="00E86EBD">
          <w:pPr>
            <w:pStyle w:val="TOC1"/>
            <w:tabs>
              <w:tab w:val="right" w:leader="dot" w:pos="9016"/>
            </w:tabs>
            <w:rPr>
              <w:rFonts w:asciiTheme="minorHAnsi" w:eastAsiaTheme="minorEastAsia" w:hAnsiTheme="minorHAnsi" w:cstheme="minorBidi"/>
              <w:noProof/>
              <w:sz w:val="22"/>
              <w:lang w:eastAsia="en-GB"/>
            </w:rPr>
          </w:pPr>
          <w:hyperlink w:anchor="_Toc530399563" w:history="1">
            <w:r w:rsidR="008A4BC2" w:rsidRPr="005E51C3">
              <w:rPr>
                <w:rStyle w:val="Hyperlink"/>
                <w:noProof/>
              </w:rPr>
              <w:t>2.0 Research Design and Methodology</w:t>
            </w:r>
            <w:r w:rsidR="008A4BC2">
              <w:rPr>
                <w:noProof/>
                <w:webHidden/>
              </w:rPr>
              <w:tab/>
            </w:r>
            <w:r w:rsidR="008A4BC2">
              <w:rPr>
                <w:noProof/>
                <w:webHidden/>
              </w:rPr>
              <w:fldChar w:fldCharType="begin"/>
            </w:r>
            <w:r w:rsidR="008A4BC2">
              <w:rPr>
                <w:noProof/>
                <w:webHidden/>
              </w:rPr>
              <w:instrText xml:space="preserve"> PAGEREF _Toc530399563 \h </w:instrText>
            </w:r>
            <w:r w:rsidR="008A4BC2">
              <w:rPr>
                <w:noProof/>
                <w:webHidden/>
              </w:rPr>
            </w:r>
            <w:r w:rsidR="008A4BC2">
              <w:rPr>
                <w:noProof/>
                <w:webHidden/>
              </w:rPr>
              <w:fldChar w:fldCharType="separate"/>
            </w:r>
            <w:r w:rsidR="008A4BC2">
              <w:rPr>
                <w:noProof/>
                <w:webHidden/>
              </w:rPr>
              <w:t>5</w:t>
            </w:r>
            <w:r w:rsidR="008A4BC2">
              <w:rPr>
                <w:noProof/>
                <w:webHidden/>
              </w:rPr>
              <w:fldChar w:fldCharType="end"/>
            </w:r>
          </w:hyperlink>
        </w:p>
        <w:p w14:paraId="46C3C921" w14:textId="4753F738" w:rsidR="008A4BC2" w:rsidRDefault="00E86EBD">
          <w:pPr>
            <w:pStyle w:val="TOC2"/>
            <w:tabs>
              <w:tab w:val="right" w:leader="dot" w:pos="9016"/>
            </w:tabs>
            <w:rPr>
              <w:rFonts w:asciiTheme="minorHAnsi" w:eastAsiaTheme="minorEastAsia" w:hAnsiTheme="minorHAnsi" w:cstheme="minorBidi"/>
              <w:noProof/>
              <w:sz w:val="22"/>
              <w:lang w:eastAsia="en-GB"/>
            </w:rPr>
          </w:pPr>
          <w:hyperlink w:anchor="_Toc530399564" w:history="1">
            <w:r w:rsidR="008A4BC2" w:rsidRPr="005E51C3">
              <w:rPr>
                <w:rStyle w:val="Hyperlink"/>
                <w:noProof/>
              </w:rPr>
              <w:t>2.1 Paradigm</w:t>
            </w:r>
            <w:r w:rsidR="008A4BC2">
              <w:rPr>
                <w:noProof/>
                <w:webHidden/>
              </w:rPr>
              <w:tab/>
            </w:r>
            <w:r w:rsidR="008A4BC2">
              <w:rPr>
                <w:noProof/>
                <w:webHidden/>
              </w:rPr>
              <w:fldChar w:fldCharType="begin"/>
            </w:r>
            <w:r w:rsidR="008A4BC2">
              <w:rPr>
                <w:noProof/>
                <w:webHidden/>
              </w:rPr>
              <w:instrText xml:space="preserve"> PAGEREF _Toc530399564 \h </w:instrText>
            </w:r>
            <w:r w:rsidR="008A4BC2">
              <w:rPr>
                <w:noProof/>
                <w:webHidden/>
              </w:rPr>
            </w:r>
            <w:r w:rsidR="008A4BC2">
              <w:rPr>
                <w:noProof/>
                <w:webHidden/>
              </w:rPr>
              <w:fldChar w:fldCharType="separate"/>
            </w:r>
            <w:r w:rsidR="008A4BC2">
              <w:rPr>
                <w:noProof/>
                <w:webHidden/>
              </w:rPr>
              <w:t>6</w:t>
            </w:r>
            <w:r w:rsidR="008A4BC2">
              <w:rPr>
                <w:noProof/>
                <w:webHidden/>
              </w:rPr>
              <w:fldChar w:fldCharType="end"/>
            </w:r>
          </w:hyperlink>
        </w:p>
        <w:p w14:paraId="6007CBA8" w14:textId="51F6D001" w:rsidR="008A4BC2" w:rsidRDefault="00E86EBD">
          <w:pPr>
            <w:pStyle w:val="TOC2"/>
            <w:tabs>
              <w:tab w:val="right" w:leader="dot" w:pos="9016"/>
            </w:tabs>
            <w:rPr>
              <w:rFonts w:asciiTheme="minorHAnsi" w:eastAsiaTheme="minorEastAsia" w:hAnsiTheme="minorHAnsi" w:cstheme="minorBidi"/>
              <w:noProof/>
              <w:sz w:val="22"/>
              <w:lang w:eastAsia="en-GB"/>
            </w:rPr>
          </w:pPr>
          <w:hyperlink w:anchor="_Toc530399565" w:history="1">
            <w:r w:rsidR="008A4BC2" w:rsidRPr="005E51C3">
              <w:rPr>
                <w:rStyle w:val="Hyperlink"/>
                <w:noProof/>
              </w:rPr>
              <w:t>2.2 Research Approach</w:t>
            </w:r>
            <w:r w:rsidR="008A4BC2">
              <w:rPr>
                <w:noProof/>
                <w:webHidden/>
              </w:rPr>
              <w:tab/>
            </w:r>
            <w:r w:rsidR="008A4BC2">
              <w:rPr>
                <w:noProof/>
                <w:webHidden/>
              </w:rPr>
              <w:fldChar w:fldCharType="begin"/>
            </w:r>
            <w:r w:rsidR="008A4BC2">
              <w:rPr>
                <w:noProof/>
                <w:webHidden/>
              </w:rPr>
              <w:instrText xml:space="preserve"> PAGEREF _Toc530399565 \h </w:instrText>
            </w:r>
            <w:r w:rsidR="008A4BC2">
              <w:rPr>
                <w:noProof/>
                <w:webHidden/>
              </w:rPr>
            </w:r>
            <w:r w:rsidR="008A4BC2">
              <w:rPr>
                <w:noProof/>
                <w:webHidden/>
              </w:rPr>
              <w:fldChar w:fldCharType="separate"/>
            </w:r>
            <w:r w:rsidR="008A4BC2">
              <w:rPr>
                <w:noProof/>
                <w:webHidden/>
              </w:rPr>
              <w:t>6</w:t>
            </w:r>
            <w:r w:rsidR="008A4BC2">
              <w:rPr>
                <w:noProof/>
                <w:webHidden/>
              </w:rPr>
              <w:fldChar w:fldCharType="end"/>
            </w:r>
          </w:hyperlink>
        </w:p>
        <w:p w14:paraId="261CCF9D" w14:textId="4A60B059" w:rsidR="008A4BC2" w:rsidRDefault="00E86EBD">
          <w:pPr>
            <w:pStyle w:val="TOC2"/>
            <w:tabs>
              <w:tab w:val="right" w:leader="dot" w:pos="9016"/>
            </w:tabs>
            <w:rPr>
              <w:rFonts w:asciiTheme="minorHAnsi" w:eastAsiaTheme="minorEastAsia" w:hAnsiTheme="minorHAnsi" w:cstheme="minorBidi"/>
              <w:noProof/>
              <w:sz w:val="22"/>
              <w:lang w:eastAsia="en-GB"/>
            </w:rPr>
          </w:pPr>
          <w:hyperlink w:anchor="_Toc530399566" w:history="1">
            <w:r w:rsidR="008A4BC2" w:rsidRPr="005E51C3">
              <w:rPr>
                <w:rStyle w:val="Hyperlink"/>
                <w:noProof/>
              </w:rPr>
              <w:t>2.3 Research Collection &amp; Method</w:t>
            </w:r>
            <w:r w:rsidR="008A4BC2">
              <w:rPr>
                <w:noProof/>
                <w:webHidden/>
              </w:rPr>
              <w:tab/>
            </w:r>
            <w:r w:rsidR="008A4BC2">
              <w:rPr>
                <w:noProof/>
                <w:webHidden/>
              </w:rPr>
              <w:fldChar w:fldCharType="begin"/>
            </w:r>
            <w:r w:rsidR="008A4BC2">
              <w:rPr>
                <w:noProof/>
                <w:webHidden/>
              </w:rPr>
              <w:instrText xml:space="preserve"> PAGEREF _Toc530399566 \h </w:instrText>
            </w:r>
            <w:r w:rsidR="008A4BC2">
              <w:rPr>
                <w:noProof/>
                <w:webHidden/>
              </w:rPr>
            </w:r>
            <w:r w:rsidR="008A4BC2">
              <w:rPr>
                <w:noProof/>
                <w:webHidden/>
              </w:rPr>
              <w:fldChar w:fldCharType="separate"/>
            </w:r>
            <w:r w:rsidR="008A4BC2">
              <w:rPr>
                <w:noProof/>
                <w:webHidden/>
              </w:rPr>
              <w:t>7</w:t>
            </w:r>
            <w:r w:rsidR="008A4BC2">
              <w:rPr>
                <w:noProof/>
                <w:webHidden/>
              </w:rPr>
              <w:fldChar w:fldCharType="end"/>
            </w:r>
          </w:hyperlink>
        </w:p>
        <w:p w14:paraId="3A557CDF" w14:textId="307633C4" w:rsidR="008A4BC2" w:rsidRDefault="00E86EBD">
          <w:pPr>
            <w:pStyle w:val="TOC2"/>
            <w:tabs>
              <w:tab w:val="right" w:leader="dot" w:pos="9016"/>
            </w:tabs>
            <w:rPr>
              <w:rFonts w:asciiTheme="minorHAnsi" w:eastAsiaTheme="minorEastAsia" w:hAnsiTheme="minorHAnsi" w:cstheme="minorBidi"/>
              <w:noProof/>
              <w:sz w:val="22"/>
              <w:lang w:eastAsia="en-GB"/>
            </w:rPr>
          </w:pPr>
          <w:hyperlink w:anchor="_Toc530399567" w:history="1">
            <w:r w:rsidR="008A4BC2" w:rsidRPr="005E51C3">
              <w:rPr>
                <w:rStyle w:val="Hyperlink"/>
                <w:noProof/>
              </w:rPr>
              <w:t>2.4 Data Analysis</w:t>
            </w:r>
            <w:r w:rsidR="008A4BC2">
              <w:rPr>
                <w:noProof/>
                <w:webHidden/>
              </w:rPr>
              <w:tab/>
            </w:r>
            <w:r w:rsidR="008A4BC2">
              <w:rPr>
                <w:noProof/>
                <w:webHidden/>
              </w:rPr>
              <w:fldChar w:fldCharType="begin"/>
            </w:r>
            <w:r w:rsidR="008A4BC2">
              <w:rPr>
                <w:noProof/>
                <w:webHidden/>
              </w:rPr>
              <w:instrText xml:space="preserve"> PAGEREF _Toc530399567 \h </w:instrText>
            </w:r>
            <w:r w:rsidR="008A4BC2">
              <w:rPr>
                <w:noProof/>
                <w:webHidden/>
              </w:rPr>
            </w:r>
            <w:r w:rsidR="008A4BC2">
              <w:rPr>
                <w:noProof/>
                <w:webHidden/>
              </w:rPr>
              <w:fldChar w:fldCharType="separate"/>
            </w:r>
            <w:r w:rsidR="008A4BC2">
              <w:rPr>
                <w:noProof/>
                <w:webHidden/>
              </w:rPr>
              <w:t>8</w:t>
            </w:r>
            <w:r w:rsidR="008A4BC2">
              <w:rPr>
                <w:noProof/>
                <w:webHidden/>
              </w:rPr>
              <w:fldChar w:fldCharType="end"/>
            </w:r>
          </w:hyperlink>
        </w:p>
        <w:p w14:paraId="7CA451BF" w14:textId="251D3FE1" w:rsidR="008A4BC2" w:rsidRDefault="00E86EBD">
          <w:pPr>
            <w:pStyle w:val="TOC2"/>
            <w:tabs>
              <w:tab w:val="right" w:leader="dot" w:pos="9016"/>
            </w:tabs>
            <w:rPr>
              <w:rFonts w:asciiTheme="minorHAnsi" w:eastAsiaTheme="minorEastAsia" w:hAnsiTheme="minorHAnsi" w:cstheme="minorBidi"/>
              <w:noProof/>
              <w:sz w:val="22"/>
              <w:lang w:eastAsia="en-GB"/>
            </w:rPr>
          </w:pPr>
          <w:hyperlink w:anchor="_Toc530399568" w:history="1">
            <w:r w:rsidR="008A4BC2" w:rsidRPr="005E51C3">
              <w:rPr>
                <w:rStyle w:val="Hyperlink"/>
                <w:noProof/>
              </w:rPr>
              <w:t>2.4 Limitations</w:t>
            </w:r>
            <w:r w:rsidR="008A4BC2">
              <w:rPr>
                <w:noProof/>
                <w:webHidden/>
              </w:rPr>
              <w:tab/>
            </w:r>
            <w:r w:rsidR="008A4BC2">
              <w:rPr>
                <w:noProof/>
                <w:webHidden/>
              </w:rPr>
              <w:fldChar w:fldCharType="begin"/>
            </w:r>
            <w:r w:rsidR="008A4BC2">
              <w:rPr>
                <w:noProof/>
                <w:webHidden/>
              </w:rPr>
              <w:instrText xml:space="preserve"> PAGEREF _Toc530399568 \h </w:instrText>
            </w:r>
            <w:r w:rsidR="008A4BC2">
              <w:rPr>
                <w:noProof/>
                <w:webHidden/>
              </w:rPr>
            </w:r>
            <w:r w:rsidR="008A4BC2">
              <w:rPr>
                <w:noProof/>
                <w:webHidden/>
              </w:rPr>
              <w:fldChar w:fldCharType="separate"/>
            </w:r>
            <w:r w:rsidR="008A4BC2">
              <w:rPr>
                <w:noProof/>
                <w:webHidden/>
              </w:rPr>
              <w:t>8</w:t>
            </w:r>
            <w:r w:rsidR="008A4BC2">
              <w:rPr>
                <w:noProof/>
                <w:webHidden/>
              </w:rPr>
              <w:fldChar w:fldCharType="end"/>
            </w:r>
          </w:hyperlink>
        </w:p>
        <w:p w14:paraId="46E10B51" w14:textId="7F2D57CC" w:rsidR="008A4BC2" w:rsidRDefault="00E86EBD">
          <w:pPr>
            <w:pStyle w:val="TOC2"/>
            <w:tabs>
              <w:tab w:val="right" w:leader="dot" w:pos="9016"/>
            </w:tabs>
            <w:rPr>
              <w:rFonts w:asciiTheme="minorHAnsi" w:eastAsiaTheme="minorEastAsia" w:hAnsiTheme="minorHAnsi" w:cstheme="minorBidi"/>
              <w:noProof/>
              <w:sz w:val="22"/>
              <w:lang w:eastAsia="en-GB"/>
            </w:rPr>
          </w:pPr>
          <w:hyperlink w:anchor="_Toc530399569" w:history="1">
            <w:r w:rsidR="008A4BC2" w:rsidRPr="005E51C3">
              <w:rPr>
                <w:rStyle w:val="Hyperlink"/>
                <w:noProof/>
              </w:rPr>
              <w:t>2.5 Ethical Risks</w:t>
            </w:r>
            <w:r w:rsidR="008A4BC2">
              <w:rPr>
                <w:noProof/>
                <w:webHidden/>
              </w:rPr>
              <w:tab/>
            </w:r>
            <w:r w:rsidR="008A4BC2">
              <w:rPr>
                <w:noProof/>
                <w:webHidden/>
              </w:rPr>
              <w:fldChar w:fldCharType="begin"/>
            </w:r>
            <w:r w:rsidR="008A4BC2">
              <w:rPr>
                <w:noProof/>
                <w:webHidden/>
              </w:rPr>
              <w:instrText xml:space="preserve"> PAGEREF _Toc530399569 \h </w:instrText>
            </w:r>
            <w:r w:rsidR="008A4BC2">
              <w:rPr>
                <w:noProof/>
                <w:webHidden/>
              </w:rPr>
            </w:r>
            <w:r w:rsidR="008A4BC2">
              <w:rPr>
                <w:noProof/>
                <w:webHidden/>
              </w:rPr>
              <w:fldChar w:fldCharType="separate"/>
            </w:r>
            <w:r w:rsidR="008A4BC2">
              <w:rPr>
                <w:noProof/>
                <w:webHidden/>
              </w:rPr>
              <w:t>8</w:t>
            </w:r>
            <w:r w:rsidR="008A4BC2">
              <w:rPr>
                <w:noProof/>
                <w:webHidden/>
              </w:rPr>
              <w:fldChar w:fldCharType="end"/>
            </w:r>
          </w:hyperlink>
        </w:p>
        <w:p w14:paraId="427BF0E0" w14:textId="4E5E4030" w:rsidR="008A4BC2" w:rsidRDefault="00E86EBD">
          <w:pPr>
            <w:pStyle w:val="TOC2"/>
            <w:tabs>
              <w:tab w:val="right" w:leader="dot" w:pos="9016"/>
            </w:tabs>
            <w:rPr>
              <w:rFonts w:asciiTheme="minorHAnsi" w:eastAsiaTheme="minorEastAsia" w:hAnsiTheme="minorHAnsi" w:cstheme="minorBidi"/>
              <w:noProof/>
              <w:sz w:val="22"/>
              <w:lang w:eastAsia="en-GB"/>
            </w:rPr>
          </w:pPr>
          <w:hyperlink w:anchor="_Toc530399570" w:history="1">
            <w:r w:rsidR="008A4BC2" w:rsidRPr="005E51C3">
              <w:rPr>
                <w:rStyle w:val="Hyperlink"/>
                <w:noProof/>
              </w:rPr>
              <w:t>2.6 Validity and Reliability of Data</w:t>
            </w:r>
            <w:r w:rsidR="008A4BC2">
              <w:rPr>
                <w:noProof/>
                <w:webHidden/>
              </w:rPr>
              <w:tab/>
            </w:r>
            <w:r w:rsidR="008A4BC2">
              <w:rPr>
                <w:noProof/>
                <w:webHidden/>
              </w:rPr>
              <w:fldChar w:fldCharType="begin"/>
            </w:r>
            <w:r w:rsidR="008A4BC2">
              <w:rPr>
                <w:noProof/>
                <w:webHidden/>
              </w:rPr>
              <w:instrText xml:space="preserve"> PAGEREF _Toc530399570 \h </w:instrText>
            </w:r>
            <w:r w:rsidR="008A4BC2">
              <w:rPr>
                <w:noProof/>
                <w:webHidden/>
              </w:rPr>
            </w:r>
            <w:r w:rsidR="008A4BC2">
              <w:rPr>
                <w:noProof/>
                <w:webHidden/>
              </w:rPr>
              <w:fldChar w:fldCharType="separate"/>
            </w:r>
            <w:r w:rsidR="008A4BC2">
              <w:rPr>
                <w:noProof/>
                <w:webHidden/>
              </w:rPr>
              <w:t>9</w:t>
            </w:r>
            <w:r w:rsidR="008A4BC2">
              <w:rPr>
                <w:noProof/>
                <w:webHidden/>
              </w:rPr>
              <w:fldChar w:fldCharType="end"/>
            </w:r>
          </w:hyperlink>
        </w:p>
        <w:p w14:paraId="27D4A209" w14:textId="2137506E" w:rsidR="008A4BC2" w:rsidRDefault="00E86EBD">
          <w:pPr>
            <w:pStyle w:val="TOC1"/>
            <w:tabs>
              <w:tab w:val="right" w:leader="dot" w:pos="9016"/>
            </w:tabs>
            <w:rPr>
              <w:rFonts w:asciiTheme="minorHAnsi" w:eastAsiaTheme="minorEastAsia" w:hAnsiTheme="minorHAnsi" w:cstheme="minorBidi"/>
              <w:noProof/>
              <w:sz w:val="22"/>
              <w:lang w:eastAsia="en-GB"/>
            </w:rPr>
          </w:pPr>
          <w:hyperlink w:anchor="_Toc530399571" w:history="1">
            <w:r w:rsidR="008A4BC2" w:rsidRPr="005E51C3">
              <w:rPr>
                <w:rStyle w:val="Hyperlink"/>
                <w:noProof/>
              </w:rPr>
              <w:t>3. Resources and Planning</w:t>
            </w:r>
            <w:r w:rsidR="008A4BC2">
              <w:rPr>
                <w:noProof/>
                <w:webHidden/>
              </w:rPr>
              <w:tab/>
            </w:r>
            <w:r w:rsidR="008A4BC2">
              <w:rPr>
                <w:noProof/>
                <w:webHidden/>
              </w:rPr>
              <w:fldChar w:fldCharType="begin"/>
            </w:r>
            <w:r w:rsidR="008A4BC2">
              <w:rPr>
                <w:noProof/>
                <w:webHidden/>
              </w:rPr>
              <w:instrText xml:space="preserve"> PAGEREF _Toc530399571 \h </w:instrText>
            </w:r>
            <w:r w:rsidR="008A4BC2">
              <w:rPr>
                <w:noProof/>
                <w:webHidden/>
              </w:rPr>
            </w:r>
            <w:r w:rsidR="008A4BC2">
              <w:rPr>
                <w:noProof/>
                <w:webHidden/>
              </w:rPr>
              <w:fldChar w:fldCharType="separate"/>
            </w:r>
            <w:r w:rsidR="008A4BC2">
              <w:rPr>
                <w:noProof/>
                <w:webHidden/>
              </w:rPr>
              <w:t>10</w:t>
            </w:r>
            <w:r w:rsidR="008A4BC2">
              <w:rPr>
                <w:noProof/>
                <w:webHidden/>
              </w:rPr>
              <w:fldChar w:fldCharType="end"/>
            </w:r>
          </w:hyperlink>
        </w:p>
        <w:p w14:paraId="2358F2E3" w14:textId="0628F0CC" w:rsidR="008A4BC2" w:rsidRDefault="00E86EBD">
          <w:pPr>
            <w:pStyle w:val="TOC2"/>
            <w:tabs>
              <w:tab w:val="right" w:leader="dot" w:pos="9016"/>
            </w:tabs>
            <w:rPr>
              <w:rFonts w:asciiTheme="minorHAnsi" w:eastAsiaTheme="minorEastAsia" w:hAnsiTheme="minorHAnsi" w:cstheme="minorBidi"/>
              <w:noProof/>
              <w:sz w:val="22"/>
              <w:lang w:eastAsia="en-GB"/>
            </w:rPr>
          </w:pPr>
          <w:hyperlink w:anchor="_Toc530399572" w:history="1">
            <w:r w:rsidR="008A4BC2" w:rsidRPr="005E51C3">
              <w:rPr>
                <w:rStyle w:val="Hyperlink"/>
                <w:noProof/>
              </w:rPr>
              <w:t>3.1 Resources</w:t>
            </w:r>
            <w:r w:rsidR="008A4BC2">
              <w:rPr>
                <w:noProof/>
                <w:webHidden/>
              </w:rPr>
              <w:tab/>
            </w:r>
            <w:r w:rsidR="008A4BC2">
              <w:rPr>
                <w:noProof/>
                <w:webHidden/>
              </w:rPr>
              <w:fldChar w:fldCharType="begin"/>
            </w:r>
            <w:r w:rsidR="008A4BC2">
              <w:rPr>
                <w:noProof/>
                <w:webHidden/>
              </w:rPr>
              <w:instrText xml:space="preserve"> PAGEREF _Toc530399572 \h </w:instrText>
            </w:r>
            <w:r w:rsidR="008A4BC2">
              <w:rPr>
                <w:noProof/>
                <w:webHidden/>
              </w:rPr>
            </w:r>
            <w:r w:rsidR="008A4BC2">
              <w:rPr>
                <w:noProof/>
                <w:webHidden/>
              </w:rPr>
              <w:fldChar w:fldCharType="separate"/>
            </w:r>
            <w:r w:rsidR="008A4BC2">
              <w:rPr>
                <w:noProof/>
                <w:webHidden/>
              </w:rPr>
              <w:t>10</w:t>
            </w:r>
            <w:r w:rsidR="008A4BC2">
              <w:rPr>
                <w:noProof/>
                <w:webHidden/>
              </w:rPr>
              <w:fldChar w:fldCharType="end"/>
            </w:r>
          </w:hyperlink>
        </w:p>
        <w:p w14:paraId="266AAA1C" w14:textId="78730ACF" w:rsidR="008A4BC2" w:rsidRDefault="00E86EBD">
          <w:pPr>
            <w:pStyle w:val="TOC2"/>
            <w:tabs>
              <w:tab w:val="right" w:leader="dot" w:pos="9016"/>
            </w:tabs>
            <w:rPr>
              <w:rFonts w:asciiTheme="minorHAnsi" w:eastAsiaTheme="minorEastAsia" w:hAnsiTheme="minorHAnsi" w:cstheme="minorBidi"/>
              <w:noProof/>
              <w:sz w:val="22"/>
              <w:lang w:eastAsia="en-GB"/>
            </w:rPr>
          </w:pPr>
          <w:hyperlink w:anchor="_Toc530399573" w:history="1">
            <w:r w:rsidR="008A4BC2" w:rsidRPr="005E51C3">
              <w:rPr>
                <w:rStyle w:val="Hyperlink"/>
                <w:noProof/>
              </w:rPr>
              <w:t>3.2 Gantt Chart</w:t>
            </w:r>
            <w:r w:rsidR="008A4BC2">
              <w:rPr>
                <w:noProof/>
                <w:webHidden/>
              </w:rPr>
              <w:tab/>
            </w:r>
            <w:r w:rsidR="008A4BC2">
              <w:rPr>
                <w:noProof/>
                <w:webHidden/>
              </w:rPr>
              <w:fldChar w:fldCharType="begin"/>
            </w:r>
            <w:r w:rsidR="008A4BC2">
              <w:rPr>
                <w:noProof/>
                <w:webHidden/>
              </w:rPr>
              <w:instrText xml:space="preserve"> PAGEREF _Toc530399573 \h </w:instrText>
            </w:r>
            <w:r w:rsidR="008A4BC2">
              <w:rPr>
                <w:noProof/>
                <w:webHidden/>
              </w:rPr>
            </w:r>
            <w:r w:rsidR="008A4BC2">
              <w:rPr>
                <w:noProof/>
                <w:webHidden/>
              </w:rPr>
              <w:fldChar w:fldCharType="separate"/>
            </w:r>
            <w:r w:rsidR="008A4BC2">
              <w:rPr>
                <w:noProof/>
                <w:webHidden/>
              </w:rPr>
              <w:t>10</w:t>
            </w:r>
            <w:r w:rsidR="008A4BC2">
              <w:rPr>
                <w:noProof/>
                <w:webHidden/>
              </w:rPr>
              <w:fldChar w:fldCharType="end"/>
            </w:r>
          </w:hyperlink>
        </w:p>
        <w:p w14:paraId="650CBE20" w14:textId="29493D18" w:rsidR="008A4BC2" w:rsidRDefault="00E86EBD">
          <w:pPr>
            <w:pStyle w:val="TOC1"/>
            <w:tabs>
              <w:tab w:val="right" w:leader="dot" w:pos="9016"/>
            </w:tabs>
            <w:rPr>
              <w:rFonts w:asciiTheme="minorHAnsi" w:eastAsiaTheme="minorEastAsia" w:hAnsiTheme="minorHAnsi" w:cstheme="minorBidi"/>
              <w:noProof/>
              <w:sz w:val="22"/>
              <w:lang w:eastAsia="en-GB"/>
            </w:rPr>
          </w:pPr>
          <w:hyperlink w:anchor="_Toc530399574" w:history="1">
            <w:r w:rsidR="008A4BC2" w:rsidRPr="005E51C3">
              <w:rPr>
                <w:rStyle w:val="Hyperlink"/>
                <w:noProof/>
              </w:rPr>
              <w:t>4. References</w:t>
            </w:r>
            <w:r w:rsidR="008A4BC2">
              <w:rPr>
                <w:noProof/>
                <w:webHidden/>
              </w:rPr>
              <w:tab/>
            </w:r>
            <w:r w:rsidR="008A4BC2">
              <w:rPr>
                <w:noProof/>
                <w:webHidden/>
              </w:rPr>
              <w:fldChar w:fldCharType="begin"/>
            </w:r>
            <w:r w:rsidR="008A4BC2">
              <w:rPr>
                <w:noProof/>
                <w:webHidden/>
              </w:rPr>
              <w:instrText xml:space="preserve"> PAGEREF _Toc530399574 \h </w:instrText>
            </w:r>
            <w:r w:rsidR="008A4BC2">
              <w:rPr>
                <w:noProof/>
                <w:webHidden/>
              </w:rPr>
            </w:r>
            <w:r w:rsidR="008A4BC2">
              <w:rPr>
                <w:noProof/>
                <w:webHidden/>
              </w:rPr>
              <w:fldChar w:fldCharType="separate"/>
            </w:r>
            <w:r w:rsidR="008A4BC2">
              <w:rPr>
                <w:noProof/>
                <w:webHidden/>
              </w:rPr>
              <w:t>12</w:t>
            </w:r>
            <w:r w:rsidR="008A4BC2">
              <w:rPr>
                <w:noProof/>
                <w:webHidden/>
              </w:rPr>
              <w:fldChar w:fldCharType="end"/>
            </w:r>
          </w:hyperlink>
        </w:p>
        <w:p w14:paraId="34E6B62E" w14:textId="1979BA4A" w:rsidR="008A4BC2" w:rsidRDefault="00E86EBD">
          <w:pPr>
            <w:pStyle w:val="TOC1"/>
            <w:tabs>
              <w:tab w:val="right" w:leader="dot" w:pos="9016"/>
            </w:tabs>
            <w:rPr>
              <w:rFonts w:asciiTheme="minorHAnsi" w:eastAsiaTheme="minorEastAsia" w:hAnsiTheme="minorHAnsi" w:cstheme="minorBidi"/>
              <w:noProof/>
              <w:sz w:val="22"/>
              <w:lang w:eastAsia="en-GB"/>
            </w:rPr>
          </w:pPr>
          <w:hyperlink w:anchor="_Toc530399575" w:history="1">
            <w:r w:rsidR="008A4BC2" w:rsidRPr="005E51C3">
              <w:rPr>
                <w:rStyle w:val="Hyperlink"/>
                <w:noProof/>
              </w:rPr>
              <w:t>Bibliography</w:t>
            </w:r>
            <w:r w:rsidR="008A4BC2">
              <w:rPr>
                <w:noProof/>
                <w:webHidden/>
              </w:rPr>
              <w:tab/>
            </w:r>
            <w:r w:rsidR="008A4BC2">
              <w:rPr>
                <w:noProof/>
                <w:webHidden/>
              </w:rPr>
              <w:fldChar w:fldCharType="begin"/>
            </w:r>
            <w:r w:rsidR="008A4BC2">
              <w:rPr>
                <w:noProof/>
                <w:webHidden/>
              </w:rPr>
              <w:instrText xml:space="preserve"> PAGEREF _Toc530399575 \h </w:instrText>
            </w:r>
            <w:r w:rsidR="008A4BC2">
              <w:rPr>
                <w:noProof/>
                <w:webHidden/>
              </w:rPr>
            </w:r>
            <w:r w:rsidR="008A4BC2">
              <w:rPr>
                <w:noProof/>
                <w:webHidden/>
              </w:rPr>
              <w:fldChar w:fldCharType="separate"/>
            </w:r>
            <w:r w:rsidR="008A4BC2">
              <w:rPr>
                <w:noProof/>
                <w:webHidden/>
              </w:rPr>
              <w:t>12</w:t>
            </w:r>
            <w:r w:rsidR="008A4BC2">
              <w:rPr>
                <w:noProof/>
                <w:webHidden/>
              </w:rPr>
              <w:fldChar w:fldCharType="end"/>
            </w:r>
          </w:hyperlink>
        </w:p>
        <w:p w14:paraId="2D0A10A3" w14:textId="3CFBCE13" w:rsidR="00C8146F" w:rsidRDefault="00C8146F">
          <w:r>
            <w:rPr>
              <w:b/>
              <w:bCs/>
              <w:noProof/>
            </w:rPr>
            <w:fldChar w:fldCharType="end"/>
          </w:r>
        </w:p>
      </w:sdtContent>
    </w:sdt>
    <w:p w14:paraId="573A1D06" w14:textId="5B123FB2" w:rsidR="004B3F27" w:rsidRDefault="00DE15B4" w:rsidP="008C741F">
      <w:pPr>
        <w:pStyle w:val="Heading1"/>
        <w:jc w:val="both"/>
      </w:pPr>
      <w:bookmarkStart w:id="0" w:name="_Toc530399558"/>
      <w:r>
        <w:t>Table of Figures</w:t>
      </w:r>
      <w:bookmarkEnd w:id="0"/>
    </w:p>
    <w:p w14:paraId="4E85FC65" w14:textId="0AFA7E9E" w:rsidR="00DE15B4" w:rsidRDefault="00DE15B4">
      <w:pPr>
        <w:pStyle w:val="TableofFigures"/>
        <w:tabs>
          <w:tab w:val="right" w:leader="dot" w:pos="9016"/>
        </w:tabs>
        <w:rPr>
          <w:noProof/>
        </w:rPr>
      </w:pPr>
      <w:r>
        <w:fldChar w:fldCharType="begin"/>
      </w:r>
      <w:r>
        <w:instrText xml:space="preserve"> TOC \h \z \c "Figure" </w:instrText>
      </w:r>
      <w:r>
        <w:fldChar w:fldCharType="separate"/>
      </w:r>
      <w:hyperlink w:anchor="_Toc529383538" w:history="1">
        <w:r w:rsidRPr="00F41EAA">
          <w:rPr>
            <w:rStyle w:val="Hyperlink"/>
            <w:noProof/>
          </w:rPr>
          <w:t>Figure 1 The Research Onion Source: (Saunders, et al., 2009)</w:t>
        </w:r>
        <w:r>
          <w:rPr>
            <w:noProof/>
            <w:webHidden/>
          </w:rPr>
          <w:tab/>
        </w:r>
        <w:r>
          <w:rPr>
            <w:noProof/>
            <w:webHidden/>
          </w:rPr>
          <w:fldChar w:fldCharType="begin"/>
        </w:r>
        <w:r>
          <w:rPr>
            <w:noProof/>
            <w:webHidden/>
          </w:rPr>
          <w:instrText xml:space="preserve"> PAGEREF _Toc529383538 \h </w:instrText>
        </w:r>
        <w:r>
          <w:rPr>
            <w:noProof/>
            <w:webHidden/>
          </w:rPr>
        </w:r>
        <w:r>
          <w:rPr>
            <w:noProof/>
            <w:webHidden/>
          </w:rPr>
          <w:fldChar w:fldCharType="separate"/>
        </w:r>
        <w:r w:rsidR="00F454B9">
          <w:rPr>
            <w:noProof/>
            <w:webHidden/>
          </w:rPr>
          <w:t>5</w:t>
        </w:r>
        <w:r>
          <w:rPr>
            <w:noProof/>
            <w:webHidden/>
          </w:rPr>
          <w:fldChar w:fldCharType="end"/>
        </w:r>
      </w:hyperlink>
    </w:p>
    <w:p w14:paraId="411102FF" w14:textId="6F71B77E" w:rsidR="00DE15B4" w:rsidRPr="00DE15B4" w:rsidRDefault="00DE15B4" w:rsidP="00DE15B4">
      <w:pPr>
        <w:sectPr w:rsidR="00DE15B4" w:rsidRPr="00DE15B4">
          <w:pgSz w:w="11906" w:h="16838"/>
          <w:pgMar w:top="1440" w:right="1440" w:bottom="1440" w:left="1440" w:header="708" w:footer="708" w:gutter="0"/>
          <w:cols w:space="708"/>
          <w:docGrid w:linePitch="360"/>
        </w:sectPr>
      </w:pPr>
      <w:r>
        <w:fldChar w:fldCharType="end"/>
      </w:r>
    </w:p>
    <w:p w14:paraId="143E3DCA" w14:textId="44080D77" w:rsidR="005D6F51" w:rsidRPr="005D6F51" w:rsidRDefault="00CB60A0" w:rsidP="005D6F51">
      <w:pPr>
        <w:pStyle w:val="Heading1"/>
        <w:jc w:val="both"/>
      </w:pPr>
      <w:bookmarkStart w:id="1" w:name="_Toc530399559"/>
      <w:r>
        <w:lastRenderedPageBreak/>
        <w:t>1. Introduction</w:t>
      </w:r>
      <w:bookmarkStart w:id="2" w:name="_GoBack"/>
      <w:bookmarkEnd w:id="1"/>
      <w:bookmarkEnd w:id="2"/>
    </w:p>
    <w:p w14:paraId="4F81BAB7" w14:textId="7AC80F2B" w:rsidR="008C741F" w:rsidRDefault="00BC4F34" w:rsidP="008065D2">
      <w:pPr>
        <w:spacing w:line="480" w:lineRule="auto"/>
        <w:jc w:val="both"/>
        <w:rPr>
          <w:sz w:val="22"/>
        </w:rPr>
      </w:pPr>
      <w:r w:rsidRPr="008065D2">
        <w:rPr>
          <w:sz w:val="22"/>
        </w:rPr>
        <w:t>Th</w:t>
      </w:r>
      <w:r w:rsidR="00400463" w:rsidRPr="008065D2">
        <w:rPr>
          <w:sz w:val="22"/>
        </w:rPr>
        <w:t>e purpose of this</w:t>
      </w:r>
      <w:r w:rsidRPr="008065D2">
        <w:rPr>
          <w:sz w:val="22"/>
        </w:rPr>
        <w:t xml:space="preserve"> dissertation </w:t>
      </w:r>
      <w:r w:rsidR="00400463" w:rsidRPr="008065D2">
        <w:rPr>
          <w:sz w:val="22"/>
        </w:rPr>
        <w:t>is</w:t>
      </w:r>
      <w:r w:rsidRPr="008065D2">
        <w:rPr>
          <w:sz w:val="22"/>
        </w:rPr>
        <w:t xml:space="preserve"> to analyse </w:t>
      </w:r>
      <w:r w:rsidR="00030BF4" w:rsidRPr="008065D2">
        <w:rPr>
          <w:sz w:val="22"/>
        </w:rPr>
        <w:t xml:space="preserve">the effects </w:t>
      </w:r>
      <w:r w:rsidR="0051133D" w:rsidRPr="008065D2">
        <w:rPr>
          <w:sz w:val="22"/>
        </w:rPr>
        <w:t xml:space="preserve">of the audit </w:t>
      </w:r>
      <w:r w:rsidR="00B830CA" w:rsidRPr="008065D2">
        <w:rPr>
          <w:sz w:val="22"/>
        </w:rPr>
        <w:t>limit</w:t>
      </w:r>
      <w:r w:rsidR="0051133D" w:rsidRPr="008065D2">
        <w:rPr>
          <w:sz w:val="22"/>
        </w:rPr>
        <w:t xml:space="preserve"> on the incidence of fraud </w:t>
      </w:r>
      <w:r w:rsidR="009A0D9A" w:rsidRPr="008065D2">
        <w:rPr>
          <w:sz w:val="22"/>
        </w:rPr>
        <w:t xml:space="preserve">in SME’s. </w:t>
      </w:r>
      <w:r w:rsidR="000C04E8" w:rsidRPr="008065D2">
        <w:rPr>
          <w:sz w:val="22"/>
        </w:rPr>
        <w:t xml:space="preserve">The </w:t>
      </w:r>
      <w:r w:rsidR="002458F3" w:rsidRPr="008065D2">
        <w:rPr>
          <w:sz w:val="22"/>
        </w:rPr>
        <w:t>Department for Business, Innovation and Skills (BIS)</w:t>
      </w:r>
      <w:r w:rsidR="000C04E8" w:rsidRPr="008065D2">
        <w:rPr>
          <w:sz w:val="22"/>
        </w:rPr>
        <w:t xml:space="preserve"> </w:t>
      </w:r>
      <w:r w:rsidR="00A4597B" w:rsidRPr="008065D2">
        <w:rPr>
          <w:sz w:val="22"/>
        </w:rPr>
        <w:t xml:space="preserve">decided to increase audit limit </w:t>
      </w:r>
      <w:r w:rsidR="00793E17" w:rsidRPr="008065D2">
        <w:rPr>
          <w:sz w:val="22"/>
        </w:rPr>
        <w:t>in 2016</w:t>
      </w:r>
      <w:r w:rsidR="00F35CE8" w:rsidRPr="008065D2">
        <w:rPr>
          <w:sz w:val="22"/>
        </w:rPr>
        <w:t xml:space="preserve"> and due to this </w:t>
      </w:r>
      <w:r w:rsidR="008210F5" w:rsidRPr="008065D2">
        <w:rPr>
          <w:sz w:val="22"/>
        </w:rPr>
        <w:t>increase,</w:t>
      </w:r>
      <w:r w:rsidR="00F35CE8" w:rsidRPr="008065D2">
        <w:rPr>
          <w:sz w:val="22"/>
        </w:rPr>
        <w:t xml:space="preserve"> there will be </w:t>
      </w:r>
      <w:r w:rsidR="00C470A9">
        <w:rPr>
          <w:sz w:val="22"/>
        </w:rPr>
        <w:t xml:space="preserve">around </w:t>
      </w:r>
      <w:r w:rsidR="003A03D6">
        <w:rPr>
          <w:sz w:val="22"/>
        </w:rPr>
        <w:t xml:space="preserve">an estimate of </w:t>
      </w:r>
      <w:r w:rsidR="00FA5987">
        <w:rPr>
          <w:sz w:val="22"/>
        </w:rPr>
        <w:t>7400</w:t>
      </w:r>
      <w:r w:rsidR="00F35CE8" w:rsidRPr="008065D2">
        <w:rPr>
          <w:sz w:val="22"/>
        </w:rPr>
        <w:t xml:space="preserve"> SME’s who will </w:t>
      </w:r>
      <w:r w:rsidR="00FA5987">
        <w:rPr>
          <w:sz w:val="22"/>
        </w:rPr>
        <w:t xml:space="preserve">not </w:t>
      </w:r>
      <w:r w:rsidR="00F35CE8" w:rsidRPr="008065D2">
        <w:rPr>
          <w:sz w:val="22"/>
        </w:rPr>
        <w:t>be required to have an external audit</w:t>
      </w:r>
      <w:r w:rsidR="00FA5987">
        <w:rPr>
          <w:sz w:val="22"/>
        </w:rPr>
        <w:t xml:space="preserve"> although</w:t>
      </w:r>
      <w:r w:rsidR="00C1401C">
        <w:rPr>
          <w:sz w:val="22"/>
        </w:rPr>
        <w:t xml:space="preserve"> </w:t>
      </w:r>
      <w:r w:rsidR="00FA601F">
        <w:rPr>
          <w:sz w:val="22"/>
        </w:rPr>
        <w:t xml:space="preserve">the publication </w:t>
      </w:r>
      <w:r w:rsidR="00504979">
        <w:rPr>
          <w:sz w:val="22"/>
        </w:rPr>
        <w:t>suggest</w:t>
      </w:r>
      <w:r w:rsidR="00FA601F">
        <w:rPr>
          <w:sz w:val="22"/>
        </w:rPr>
        <w:t>s</w:t>
      </w:r>
      <w:r w:rsidR="00504979">
        <w:rPr>
          <w:sz w:val="22"/>
        </w:rPr>
        <w:t xml:space="preserve"> that 4400 SME’s will still c</w:t>
      </w:r>
      <w:r w:rsidR="003A43F4">
        <w:rPr>
          <w:sz w:val="22"/>
        </w:rPr>
        <w:t>hoose to take up an audit</w:t>
      </w:r>
      <w:r w:rsidR="00FA601F">
        <w:rPr>
          <w:sz w:val="22"/>
        </w:rPr>
        <w:t xml:space="preserve"> </w:t>
      </w:r>
      <w:sdt>
        <w:sdtPr>
          <w:rPr>
            <w:sz w:val="22"/>
          </w:rPr>
          <w:id w:val="-1898887596"/>
          <w:citation/>
        </w:sdtPr>
        <w:sdtEndPr/>
        <w:sdtContent>
          <w:r w:rsidR="00FA601F">
            <w:rPr>
              <w:sz w:val="22"/>
            </w:rPr>
            <w:fldChar w:fldCharType="begin"/>
          </w:r>
          <w:r w:rsidR="00FA601F">
            <w:rPr>
              <w:sz w:val="22"/>
            </w:rPr>
            <w:instrText xml:space="preserve"> CITATION Par16 \l 2057 </w:instrText>
          </w:r>
          <w:r w:rsidR="00FA601F">
            <w:rPr>
              <w:sz w:val="22"/>
            </w:rPr>
            <w:fldChar w:fldCharType="separate"/>
          </w:r>
          <w:r w:rsidR="008C55E0" w:rsidRPr="008C55E0">
            <w:rPr>
              <w:noProof/>
              <w:sz w:val="22"/>
            </w:rPr>
            <w:t>(Parliament UK, 2016)</w:t>
          </w:r>
          <w:r w:rsidR="00FA601F">
            <w:rPr>
              <w:sz w:val="22"/>
            </w:rPr>
            <w:fldChar w:fldCharType="end"/>
          </w:r>
        </w:sdtContent>
      </w:sdt>
      <w:r w:rsidR="00F35CE8" w:rsidRPr="008065D2">
        <w:rPr>
          <w:sz w:val="22"/>
        </w:rPr>
        <w:t xml:space="preserve">. </w:t>
      </w:r>
      <w:r w:rsidR="0091474E" w:rsidRPr="008065D2">
        <w:rPr>
          <w:sz w:val="22"/>
        </w:rPr>
        <w:t xml:space="preserve">This dissertation seeks to </w:t>
      </w:r>
      <w:r w:rsidR="00A469EF" w:rsidRPr="008065D2">
        <w:rPr>
          <w:sz w:val="22"/>
        </w:rPr>
        <w:t xml:space="preserve">analyse reasons behind the increase in the audit limit, what effects it has had on SME’s and if there is a link </w:t>
      </w:r>
      <w:r w:rsidR="008857B5" w:rsidRPr="008065D2">
        <w:rPr>
          <w:sz w:val="22"/>
        </w:rPr>
        <w:t xml:space="preserve">with fraud. </w:t>
      </w:r>
    </w:p>
    <w:p w14:paraId="71A34FC6" w14:textId="57B3AAD4" w:rsidR="007D549C" w:rsidRPr="008065D2" w:rsidRDefault="007D549C" w:rsidP="008065D2">
      <w:pPr>
        <w:spacing w:line="480" w:lineRule="auto"/>
        <w:jc w:val="both"/>
        <w:rPr>
          <w:sz w:val="22"/>
        </w:rPr>
      </w:pPr>
    </w:p>
    <w:p w14:paraId="22BB7B85" w14:textId="1DBCAB19" w:rsidR="00EF4865" w:rsidRPr="008065D2" w:rsidRDefault="008D6FF2" w:rsidP="008065D2">
      <w:pPr>
        <w:pStyle w:val="Heading2"/>
        <w:numPr>
          <w:ilvl w:val="1"/>
          <w:numId w:val="1"/>
        </w:numPr>
        <w:spacing w:line="480" w:lineRule="auto"/>
        <w:jc w:val="both"/>
        <w:rPr>
          <w:sz w:val="28"/>
          <w:szCs w:val="28"/>
        </w:rPr>
      </w:pPr>
      <w:bookmarkStart w:id="3" w:name="_Toc530399560"/>
      <w:r w:rsidRPr="008065D2">
        <w:rPr>
          <w:sz w:val="28"/>
          <w:szCs w:val="28"/>
        </w:rPr>
        <w:t>Background and Literature Review</w:t>
      </w:r>
      <w:bookmarkEnd w:id="3"/>
    </w:p>
    <w:p w14:paraId="664FDBA3" w14:textId="1A8A70E7" w:rsidR="008F3699" w:rsidRPr="008065D2" w:rsidRDefault="008C0664" w:rsidP="008065D2">
      <w:pPr>
        <w:spacing w:line="480" w:lineRule="auto"/>
        <w:jc w:val="both"/>
        <w:rPr>
          <w:sz w:val="22"/>
        </w:rPr>
      </w:pPr>
      <w:r w:rsidRPr="008065D2">
        <w:rPr>
          <w:sz w:val="22"/>
        </w:rPr>
        <w:t xml:space="preserve">ICAEW </w:t>
      </w:r>
      <w:sdt>
        <w:sdtPr>
          <w:rPr>
            <w:sz w:val="22"/>
          </w:rPr>
          <w:id w:val="-1412924827"/>
          <w:citation/>
        </w:sdtPr>
        <w:sdtEndPr/>
        <w:sdtContent>
          <w:r w:rsidRPr="008065D2">
            <w:rPr>
              <w:sz w:val="22"/>
            </w:rPr>
            <w:fldChar w:fldCharType="begin"/>
          </w:r>
          <w:r w:rsidRPr="008065D2">
            <w:rPr>
              <w:sz w:val="22"/>
            </w:rPr>
            <w:instrText xml:space="preserve">CITATION ICA06 \n  \t  \l 2057 </w:instrText>
          </w:r>
          <w:r w:rsidRPr="008065D2">
            <w:rPr>
              <w:sz w:val="22"/>
            </w:rPr>
            <w:fldChar w:fldCharType="separate"/>
          </w:r>
          <w:r w:rsidR="008C55E0" w:rsidRPr="008C55E0">
            <w:rPr>
              <w:noProof/>
              <w:sz w:val="22"/>
            </w:rPr>
            <w:t>(2006)</w:t>
          </w:r>
          <w:r w:rsidRPr="008065D2">
            <w:rPr>
              <w:sz w:val="22"/>
            </w:rPr>
            <w:fldChar w:fldCharType="end"/>
          </w:r>
        </w:sdtContent>
      </w:sdt>
      <w:r w:rsidR="00511B08" w:rsidRPr="008065D2">
        <w:rPr>
          <w:sz w:val="22"/>
        </w:rPr>
        <w:t xml:space="preserve"> and </w:t>
      </w:r>
      <w:r w:rsidR="00D23AC6" w:rsidRPr="008065D2">
        <w:rPr>
          <w:sz w:val="22"/>
        </w:rPr>
        <w:t xml:space="preserve">European Commission </w:t>
      </w:r>
      <w:sdt>
        <w:sdtPr>
          <w:rPr>
            <w:sz w:val="22"/>
          </w:rPr>
          <w:id w:val="-207336165"/>
          <w:citation/>
        </w:sdtPr>
        <w:sdtEndPr/>
        <w:sdtContent>
          <w:r w:rsidR="00511B08" w:rsidRPr="008065D2">
            <w:rPr>
              <w:sz w:val="22"/>
            </w:rPr>
            <w:fldChar w:fldCharType="begin"/>
          </w:r>
          <w:r w:rsidR="00D23AC6" w:rsidRPr="008065D2">
            <w:rPr>
              <w:sz w:val="22"/>
            </w:rPr>
            <w:instrText xml:space="preserve">CITATION Eur18 \n  \t  \l 2057 </w:instrText>
          </w:r>
          <w:r w:rsidR="00511B08" w:rsidRPr="008065D2">
            <w:rPr>
              <w:sz w:val="22"/>
            </w:rPr>
            <w:fldChar w:fldCharType="separate"/>
          </w:r>
          <w:r w:rsidR="008C55E0" w:rsidRPr="008C55E0">
            <w:rPr>
              <w:noProof/>
              <w:sz w:val="22"/>
            </w:rPr>
            <w:t>(2018)</w:t>
          </w:r>
          <w:r w:rsidR="00511B08" w:rsidRPr="008065D2">
            <w:rPr>
              <w:sz w:val="22"/>
            </w:rPr>
            <w:fldChar w:fldCharType="end"/>
          </w:r>
        </w:sdtContent>
      </w:sdt>
      <w:r w:rsidRPr="008065D2">
        <w:rPr>
          <w:sz w:val="22"/>
        </w:rPr>
        <w:t xml:space="preserve"> suggests that the purpose of an audit is to prov</w:t>
      </w:r>
      <w:r w:rsidR="008F3699" w:rsidRPr="008065D2">
        <w:rPr>
          <w:sz w:val="22"/>
        </w:rPr>
        <w:t xml:space="preserve">ide an opinion on the enterprise </w:t>
      </w:r>
      <w:r w:rsidR="00D015F1">
        <w:rPr>
          <w:sz w:val="22"/>
        </w:rPr>
        <w:t>ensuring</w:t>
      </w:r>
      <w:r w:rsidR="008F3699" w:rsidRPr="008065D2">
        <w:rPr>
          <w:sz w:val="22"/>
        </w:rPr>
        <w:t xml:space="preserve"> that the financial statements show a true and fair view, </w:t>
      </w:r>
      <w:r w:rsidR="001031A4" w:rsidRPr="008065D2">
        <w:rPr>
          <w:sz w:val="22"/>
        </w:rPr>
        <w:t>are follo</w:t>
      </w:r>
      <w:r w:rsidR="004D04CC">
        <w:rPr>
          <w:sz w:val="22"/>
        </w:rPr>
        <w:t>w</w:t>
      </w:r>
      <w:r w:rsidR="001031A4" w:rsidRPr="008065D2">
        <w:rPr>
          <w:sz w:val="22"/>
        </w:rPr>
        <w:t>ing</w:t>
      </w:r>
      <w:r w:rsidR="008F3699" w:rsidRPr="008065D2">
        <w:rPr>
          <w:sz w:val="22"/>
        </w:rPr>
        <w:t xml:space="preserve"> correct international accounting standards and adopted the correct accounting and auditing ethics.</w:t>
      </w:r>
      <w:r w:rsidR="00052E21">
        <w:rPr>
          <w:sz w:val="22"/>
        </w:rPr>
        <w:t xml:space="preserve"> </w:t>
      </w:r>
      <w:r w:rsidR="008F3699" w:rsidRPr="008065D2">
        <w:rPr>
          <w:sz w:val="22"/>
        </w:rPr>
        <w:t xml:space="preserve"> </w:t>
      </w:r>
      <w:r w:rsidR="00052E21">
        <w:rPr>
          <w:sz w:val="22"/>
        </w:rPr>
        <w:t>ICAEW Chief Executive Michael Izza</w:t>
      </w:r>
      <w:r w:rsidR="00BD6308">
        <w:rPr>
          <w:sz w:val="22"/>
        </w:rPr>
        <w:t xml:space="preserve"> is one of many who is against the increase as he claims that </w:t>
      </w:r>
      <w:r w:rsidR="007B3B7F">
        <w:rPr>
          <w:sz w:val="22"/>
        </w:rPr>
        <w:t xml:space="preserve">an audit promotes sound financial practice and protects against mismanagement, fraud and tax evasion </w:t>
      </w:r>
      <w:sdt>
        <w:sdtPr>
          <w:rPr>
            <w:sz w:val="22"/>
          </w:rPr>
          <w:id w:val="690888784"/>
          <w:citation/>
        </w:sdtPr>
        <w:sdtEndPr/>
        <w:sdtContent>
          <w:r w:rsidR="004D41E3">
            <w:rPr>
              <w:sz w:val="22"/>
            </w:rPr>
            <w:fldChar w:fldCharType="begin"/>
          </w:r>
          <w:r w:rsidR="004D41E3">
            <w:rPr>
              <w:sz w:val="22"/>
            </w:rPr>
            <w:instrText xml:space="preserve"> CITATION ICA16 \l 2057 </w:instrText>
          </w:r>
          <w:r w:rsidR="004D41E3">
            <w:rPr>
              <w:sz w:val="22"/>
            </w:rPr>
            <w:fldChar w:fldCharType="separate"/>
          </w:r>
          <w:r w:rsidR="008C55E0" w:rsidRPr="008C55E0">
            <w:rPr>
              <w:noProof/>
              <w:sz w:val="22"/>
            </w:rPr>
            <w:t>(ICAEW, 2016)</w:t>
          </w:r>
          <w:r w:rsidR="004D41E3">
            <w:rPr>
              <w:sz w:val="22"/>
            </w:rPr>
            <w:fldChar w:fldCharType="end"/>
          </w:r>
        </w:sdtContent>
      </w:sdt>
      <w:r w:rsidR="009F7ED5">
        <w:rPr>
          <w:sz w:val="22"/>
        </w:rPr>
        <w:t>.</w:t>
      </w:r>
    </w:p>
    <w:p w14:paraId="20F06EC6" w14:textId="2F5206DD" w:rsidR="00B26DA2" w:rsidRPr="008065D2" w:rsidRDefault="008F3699" w:rsidP="008065D2">
      <w:pPr>
        <w:spacing w:line="480" w:lineRule="auto"/>
        <w:jc w:val="both"/>
        <w:rPr>
          <w:sz w:val="22"/>
        </w:rPr>
      </w:pPr>
      <w:r w:rsidRPr="008065D2">
        <w:rPr>
          <w:sz w:val="22"/>
        </w:rPr>
        <w:t xml:space="preserve"> W</w:t>
      </w:r>
      <w:r w:rsidR="00B26DA2" w:rsidRPr="008065D2">
        <w:rPr>
          <w:sz w:val="22"/>
        </w:rPr>
        <w:t xml:space="preserve">ith such an increase it is likely that there will be a decrease in audits carried out </w:t>
      </w:r>
      <w:r w:rsidR="00132F67" w:rsidRPr="008065D2">
        <w:rPr>
          <w:sz w:val="22"/>
        </w:rPr>
        <w:t xml:space="preserve">which suggests that </w:t>
      </w:r>
      <w:r w:rsidR="00F65293" w:rsidRPr="008065D2">
        <w:rPr>
          <w:sz w:val="22"/>
        </w:rPr>
        <w:t>there will be less assurance</w:t>
      </w:r>
      <w:r w:rsidR="00664334" w:rsidRPr="008065D2">
        <w:rPr>
          <w:sz w:val="22"/>
        </w:rPr>
        <w:t xml:space="preserve"> on SME’s</w:t>
      </w:r>
      <w:r w:rsidR="00114074">
        <w:rPr>
          <w:sz w:val="22"/>
        </w:rPr>
        <w:t xml:space="preserve"> financial statements and position</w:t>
      </w:r>
      <w:r w:rsidR="00B26DA2" w:rsidRPr="008065D2">
        <w:rPr>
          <w:sz w:val="22"/>
        </w:rPr>
        <w:t xml:space="preserve">. </w:t>
      </w:r>
      <w:r w:rsidR="002E4FB5" w:rsidRPr="008065D2">
        <w:rPr>
          <w:sz w:val="22"/>
        </w:rPr>
        <w:t xml:space="preserve">The </w:t>
      </w:r>
      <w:r w:rsidR="0049183D" w:rsidRPr="008065D2">
        <w:rPr>
          <w:sz w:val="22"/>
        </w:rPr>
        <w:t>old audit exemption threshold</w:t>
      </w:r>
      <w:r w:rsidR="00716F6B" w:rsidRPr="008065D2">
        <w:rPr>
          <w:sz w:val="22"/>
        </w:rPr>
        <w:t xml:space="preserve"> </w:t>
      </w:r>
      <w:r w:rsidR="00B1291A" w:rsidRPr="008065D2">
        <w:rPr>
          <w:sz w:val="22"/>
        </w:rPr>
        <w:t>between 2012 to 2015</w:t>
      </w:r>
      <w:r w:rsidR="0049183D" w:rsidRPr="008065D2">
        <w:rPr>
          <w:sz w:val="22"/>
        </w:rPr>
        <w:t xml:space="preserve"> </w:t>
      </w:r>
      <w:r w:rsidR="008110D1" w:rsidRPr="008065D2">
        <w:rPr>
          <w:sz w:val="22"/>
        </w:rPr>
        <w:t>had</w:t>
      </w:r>
      <w:r w:rsidR="0049183D" w:rsidRPr="008065D2">
        <w:rPr>
          <w:sz w:val="22"/>
        </w:rPr>
        <w:t xml:space="preserve"> a turnover of </w:t>
      </w:r>
      <w:r w:rsidR="000526C4" w:rsidRPr="008065D2">
        <w:rPr>
          <w:sz w:val="22"/>
        </w:rPr>
        <w:t xml:space="preserve">6.5 million, </w:t>
      </w:r>
      <w:r w:rsidR="008110D1" w:rsidRPr="008065D2">
        <w:rPr>
          <w:sz w:val="22"/>
        </w:rPr>
        <w:t>asset</w:t>
      </w:r>
      <w:r w:rsidR="000526C4" w:rsidRPr="008065D2">
        <w:rPr>
          <w:sz w:val="22"/>
        </w:rPr>
        <w:t xml:space="preserve"> total of 3.26 million and number of employees at fifty</w:t>
      </w:r>
      <w:r w:rsidR="00DD424E" w:rsidRPr="008065D2">
        <w:rPr>
          <w:sz w:val="22"/>
        </w:rPr>
        <w:t xml:space="preserve">, whereas the new audit limit </w:t>
      </w:r>
      <w:r w:rsidR="00CC1A5F" w:rsidRPr="008065D2">
        <w:rPr>
          <w:sz w:val="22"/>
        </w:rPr>
        <w:t>requires a turnover of 10.2 million</w:t>
      </w:r>
      <w:r w:rsidR="00E22B0B">
        <w:rPr>
          <w:sz w:val="22"/>
        </w:rPr>
        <w:t xml:space="preserve"> which has increased by 36.27%</w:t>
      </w:r>
      <w:r w:rsidR="00CC1A5F" w:rsidRPr="008065D2">
        <w:rPr>
          <w:sz w:val="22"/>
        </w:rPr>
        <w:t xml:space="preserve">, </w:t>
      </w:r>
      <w:r w:rsidR="00646095" w:rsidRPr="008065D2">
        <w:rPr>
          <w:sz w:val="22"/>
        </w:rPr>
        <w:t>asset</w:t>
      </w:r>
      <w:r w:rsidR="00CC1A5F" w:rsidRPr="008065D2">
        <w:rPr>
          <w:sz w:val="22"/>
        </w:rPr>
        <w:t xml:space="preserve"> total of 5.1 million</w:t>
      </w:r>
      <w:r w:rsidR="004460CF">
        <w:rPr>
          <w:sz w:val="22"/>
        </w:rPr>
        <w:t xml:space="preserve"> which has increased by 3</w:t>
      </w:r>
      <w:r w:rsidR="00563239">
        <w:rPr>
          <w:sz w:val="22"/>
        </w:rPr>
        <w:t>6.08%</w:t>
      </w:r>
      <w:r w:rsidR="00CC1A5F" w:rsidRPr="008065D2">
        <w:rPr>
          <w:sz w:val="22"/>
        </w:rPr>
        <w:t xml:space="preserve"> and the same number of employees</w:t>
      </w:r>
      <w:r w:rsidR="00374C74" w:rsidRPr="008065D2">
        <w:rPr>
          <w:sz w:val="22"/>
        </w:rPr>
        <w:t xml:space="preserve"> </w:t>
      </w:r>
      <w:sdt>
        <w:sdtPr>
          <w:rPr>
            <w:sz w:val="22"/>
          </w:rPr>
          <w:id w:val="389853417"/>
          <w:citation/>
        </w:sdtPr>
        <w:sdtEndPr/>
        <w:sdtContent>
          <w:r w:rsidR="00374C74" w:rsidRPr="008065D2">
            <w:rPr>
              <w:sz w:val="22"/>
            </w:rPr>
            <w:fldChar w:fldCharType="begin"/>
          </w:r>
          <w:r w:rsidR="00374C74" w:rsidRPr="008065D2">
            <w:rPr>
              <w:sz w:val="22"/>
            </w:rPr>
            <w:instrText xml:space="preserve"> CITATION GOV18 \l 2057 </w:instrText>
          </w:r>
          <w:r w:rsidR="00374C74" w:rsidRPr="008065D2">
            <w:rPr>
              <w:sz w:val="22"/>
            </w:rPr>
            <w:fldChar w:fldCharType="separate"/>
          </w:r>
          <w:r w:rsidR="008C55E0" w:rsidRPr="008C55E0">
            <w:rPr>
              <w:noProof/>
              <w:sz w:val="22"/>
            </w:rPr>
            <w:t>(GOV.UK, 2018)</w:t>
          </w:r>
          <w:r w:rsidR="00374C74" w:rsidRPr="008065D2">
            <w:rPr>
              <w:sz w:val="22"/>
            </w:rPr>
            <w:fldChar w:fldCharType="end"/>
          </w:r>
        </w:sdtContent>
      </w:sdt>
      <w:r w:rsidR="00B1291A" w:rsidRPr="008065D2">
        <w:rPr>
          <w:sz w:val="22"/>
        </w:rPr>
        <w:t xml:space="preserve">. </w:t>
      </w:r>
    </w:p>
    <w:p w14:paraId="68CE3E53" w14:textId="0C298267" w:rsidR="009A57B9" w:rsidRDefault="00E1738C" w:rsidP="008065D2">
      <w:pPr>
        <w:spacing w:line="480" w:lineRule="auto"/>
        <w:jc w:val="both"/>
        <w:rPr>
          <w:sz w:val="22"/>
        </w:rPr>
      </w:pPr>
      <w:r w:rsidRPr="008065D2">
        <w:rPr>
          <w:sz w:val="22"/>
        </w:rPr>
        <w:t xml:space="preserve">Soubry </w:t>
      </w:r>
      <w:sdt>
        <w:sdtPr>
          <w:rPr>
            <w:sz w:val="22"/>
          </w:rPr>
          <w:id w:val="2074771957"/>
          <w:citation/>
        </w:sdtPr>
        <w:sdtEndPr/>
        <w:sdtContent>
          <w:r w:rsidRPr="008065D2">
            <w:rPr>
              <w:sz w:val="22"/>
            </w:rPr>
            <w:fldChar w:fldCharType="begin"/>
          </w:r>
          <w:r w:rsidRPr="008065D2">
            <w:rPr>
              <w:sz w:val="22"/>
            </w:rPr>
            <w:instrText xml:space="preserve">CITATION Sou16 \n  \t  \l 2057 </w:instrText>
          </w:r>
          <w:r w:rsidRPr="008065D2">
            <w:rPr>
              <w:sz w:val="22"/>
            </w:rPr>
            <w:fldChar w:fldCharType="separate"/>
          </w:r>
          <w:r w:rsidR="008C55E0" w:rsidRPr="008C55E0">
            <w:rPr>
              <w:noProof/>
              <w:sz w:val="22"/>
            </w:rPr>
            <w:t>(2016)</w:t>
          </w:r>
          <w:r w:rsidRPr="008065D2">
            <w:rPr>
              <w:sz w:val="22"/>
            </w:rPr>
            <w:fldChar w:fldCharType="end"/>
          </w:r>
        </w:sdtContent>
      </w:sdt>
      <w:r w:rsidRPr="008065D2">
        <w:rPr>
          <w:sz w:val="22"/>
        </w:rPr>
        <w:t xml:space="preserve"> </w:t>
      </w:r>
      <w:r w:rsidR="00C405D0">
        <w:rPr>
          <w:sz w:val="22"/>
        </w:rPr>
        <w:t xml:space="preserve">who is </w:t>
      </w:r>
      <w:r w:rsidRPr="008065D2">
        <w:rPr>
          <w:sz w:val="22"/>
        </w:rPr>
        <w:t xml:space="preserve">the Minister of State for </w:t>
      </w:r>
      <w:r w:rsidR="00AF0388" w:rsidRPr="008065D2">
        <w:rPr>
          <w:sz w:val="22"/>
        </w:rPr>
        <w:t xml:space="preserve">Small Business, Industry and Enterprise </w:t>
      </w:r>
      <w:r w:rsidR="00BD7479" w:rsidRPr="008065D2">
        <w:rPr>
          <w:sz w:val="22"/>
        </w:rPr>
        <w:t>created a writte</w:t>
      </w:r>
      <w:r w:rsidR="00C62C0F" w:rsidRPr="008065D2">
        <w:rPr>
          <w:sz w:val="22"/>
        </w:rPr>
        <w:t>n statement on behalf of</w:t>
      </w:r>
      <w:r w:rsidR="000D1A68">
        <w:rPr>
          <w:sz w:val="22"/>
        </w:rPr>
        <w:t xml:space="preserve"> Ba</w:t>
      </w:r>
      <w:r w:rsidR="00592495">
        <w:rPr>
          <w:sz w:val="22"/>
        </w:rPr>
        <w:t>roness Neville-Rolfe</w:t>
      </w:r>
      <w:r w:rsidR="00C62C0F" w:rsidRPr="008065D2">
        <w:rPr>
          <w:sz w:val="22"/>
        </w:rPr>
        <w:t xml:space="preserve"> </w:t>
      </w:r>
      <w:r w:rsidR="00025DA0" w:rsidRPr="008065D2">
        <w:rPr>
          <w:sz w:val="22"/>
        </w:rPr>
        <w:t xml:space="preserve">the Parliamentary Under Secretary of </w:t>
      </w:r>
      <w:r w:rsidR="001311CD" w:rsidRPr="008065D2">
        <w:rPr>
          <w:sz w:val="22"/>
        </w:rPr>
        <w:t xml:space="preserve">BIS to Parliament </w:t>
      </w:r>
      <w:r w:rsidR="005835CA" w:rsidRPr="008065D2">
        <w:rPr>
          <w:sz w:val="22"/>
        </w:rPr>
        <w:t>to s</w:t>
      </w:r>
      <w:r w:rsidR="004C6463">
        <w:rPr>
          <w:sz w:val="22"/>
        </w:rPr>
        <w:t xml:space="preserve">tates </w:t>
      </w:r>
      <w:r w:rsidR="005835CA" w:rsidRPr="008065D2">
        <w:rPr>
          <w:sz w:val="22"/>
        </w:rPr>
        <w:t xml:space="preserve">that the audit exemption limit should be increased to the maximum </w:t>
      </w:r>
      <w:r w:rsidR="005D5FD9">
        <w:rPr>
          <w:sz w:val="22"/>
        </w:rPr>
        <w:t xml:space="preserve">because </w:t>
      </w:r>
      <w:r w:rsidR="00443BCA" w:rsidRPr="008065D2">
        <w:rPr>
          <w:sz w:val="22"/>
        </w:rPr>
        <w:t>a rise was needed to adjust for inflation</w:t>
      </w:r>
      <w:r w:rsidR="002D7441" w:rsidRPr="008065D2">
        <w:rPr>
          <w:sz w:val="22"/>
        </w:rPr>
        <w:t xml:space="preserve"> and to delink </w:t>
      </w:r>
      <w:r w:rsidR="007768AB" w:rsidRPr="008065D2">
        <w:rPr>
          <w:sz w:val="22"/>
        </w:rPr>
        <w:t xml:space="preserve">small companies from the </w:t>
      </w:r>
      <w:r w:rsidR="007768AB" w:rsidRPr="008065D2">
        <w:rPr>
          <w:sz w:val="22"/>
        </w:rPr>
        <w:lastRenderedPageBreak/>
        <w:t xml:space="preserve">complexity in </w:t>
      </w:r>
      <w:r w:rsidR="005D5FD9">
        <w:rPr>
          <w:sz w:val="22"/>
        </w:rPr>
        <w:t xml:space="preserve">the </w:t>
      </w:r>
      <w:r w:rsidR="007768AB" w:rsidRPr="008065D2">
        <w:rPr>
          <w:sz w:val="22"/>
        </w:rPr>
        <w:t>financial reporting framework</w:t>
      </w:r>
      <w:r w:rsidR="00443BCA" w:rsidRPr="008065D2">
        <w:rPr>
          <w:sz w:val="22"/>
        </w:rPr>
        <w:t xml:space="preserve">. </w:t>
      </w:r>
      <w:r w:rsidR="0066497C" w:rsidRPr="008065D2">
        <w:rPr>
          <w:sz w:val="22"/>
        </w:rPr>
        <w:t>In response to</w:t>
      </w:r>
      <w:r w:rsidR="00F91645" w:rsidRPr="008065D2">
        <w:rPr>
          <w:sz w:val="22"/>
        </w:rPr>
        <w:t xml:space="preserve"> the increase </w:t>
      </w:r>
      <w:sdt>
        <w:sdtPr>
          <w:rPr>
            <w:sz w:val="22"/>
          </w:rPr>
          <w:id w:val="1051348280"/>
          <w:citation/>
        </w:sdtPr>
        <w:sdtEndPr/>
        <w:sdtContent>
          <w:r w:rsidR="00F91645" w:rsidRPr="008065D2">
            <w:rPr>
              <w:sz w:val="22"/>
            </w:rPr>
            <w:fldChar w:fldCharType="begin"/>
          </w:r>
          <w:r w:rsidR="00F91645" w:rsidRPr="008065D2">
            <w:rPr>
              <w:sz w:val="22"/>
            </w:rPr>
            <w:instrText xml:space="preserve">CITATION Gam16 \l 2057 </w:instrText>
          </w:r>
          <w:r w:rsidR="00F91645" w:rsidRPr="008065D2">
            <w:rPr>
              <w:sz w:val="22"/>
            </w:rPr>
            <w:fldChar w:fldCharType="separate"/>
          </w:r>
          <w:r w:rsidR="008C55E0" w:rsidRPr="008C55E0">
            <w:rPr>
              <w:noProof/>
              <w:sz w:val="22"/>
            </w:rPr>
            <w:t>(Gambier, 2016)</w:t>
          </w:r>
          <w:r w:rsidR="00F91645" w:rsidRPr="008065D2">
            <w:rPr>
              <w:sz w:val="22"/>
            </w:rPr>
            <w:fldChar w:fldCharType="end"/>
          </w:r>
        </w:sdtContent>
      </w:sdt>
      <w:r w:rsidR="00F91645" w:rsidRPr="008065D2">
        <w:rPr>
          <w:sz w:val="22"/>
        </w:rPr>
        <w:t xml:space="preserve"> </w:t>
      </w:r>
      <w:r w:rsidR="007010C3">
        <w:rPr>
          <w:sz w:val="22"/>
        </w:rPr>
        <w:t>H</w:t>
      </w:r>
      <w:r w:rsidR="00811955" w:rsidRPr="008065D2">
        <w:rPr>
          <w:sz w:val="22"/>
        </w:rPr>
        <w:t xml:space="preserve">ead of </w:t>
      </w:r>
      <w:r w:rsidR="007010C3">
        <w:rPr>
          <w:sz w:val="22"/>
        </w:rPr>
        <w:t>A</w:t>
      </w:r>
      <w:r w:rsidR="00811955" w:rsidRPr="008065D2">
        <w:rPr>
          <w:sz w:val="22"/>
        </w:rPr>
        <w:t xml:space="preserve">udit </w:t>
      </w:r>
      <w:r w:rsidR="007010C3">
        <w:rPr>
          <w:sz w:val="22"/>
        </w:rPr>
        <w:t>A</w:t>
      </w:r>
      <w:r w:rsidR="00811955" w:rsidRPr="008065D2">
        <w:rPr>
          <w:sz w:val="22"/>
        </w:rPr>
        <w:t>ssurance at ACCA argues that</w:t>
      </w:r>
      <w:r w:rsidR="003D660E" w:rsidRPr="008065D2">
        <w:rPr>
          <w:sz w:val="22"/>
        </w:rPr>
        <w:t xml:space="preserve"> the increase is pragmatic and </w:t>
      </w:r>
      <w:r w:rsidR="007C47D7" w:rsidRPr="008065D2">
        <w:rPr>
          <w:sz w:val="22"/>
        </w:rPr>
        <w:t xml:space="preserve">that ACCA would prefer to </w:t>
      </w:r>
      <w:r w:rsidR="004D68F6" w:rsidRPr="008065D2">
        <w:rPr>
          <w:sz w:val="22"/>
        </w:rPr>
        <w:t xml:space="preserve">not increase the limit and companies to still have a statutory audit </w:t>
      </w:r>
      <w:r w:rsidR="005D0DC8" w:rsidRPr="008065D2">
        <w:rPr>
          <w:sz w:val="22"/>
        </w:rPr>
        <w:t xml:space="preserve">as it is seem to be a valuable contributor </w:t>
      </w:r>
      <w:r w:rsidR="00192EDD" w:rsidRPr="008065D2">
        <w:rPr>
          <w:sz w:val="22"/>
        </w:rPr>
        <w:t>to achieve high-quality financial reporting.</w:t>
      </w:r>
      <w:r w:rsidR="00997538" w:rsidRPr="008065D2">
        <w:rPr>
          <w:sz w:val="22"/>
        </w:rPr>
        <w:t xml:space="preserve"> ACCA</w:t>
      </w:r>
      <w:r w:rsidR="00192EDD" w:rsidRPr="008065D2">
        <w:rPr>
          <w:sz w:val="22"/>
        </w:rPr>
        <w:t xml:space="preserve"> </w:t>
      </w:r>
      <w:sdt>
        <w:sdtPr>
          <w:rPr>
            <w:sz w:val="22"/>
          </w:rPr>
          <w:id w:val="67931016"/>
          <w:citation/>
        </w:sdtPr>
        <w:sdtEndPr/>
        <w:sdtContent>
          <w:r w:rsidR="00997538" w:rsidRPr="008065D2">
            <w:rPr>
              <w:sz w:val="22"/>
            </w:rPr>
            <w:fldChar w:fldCharType="begin"/>
          </w:r>
          <w:r w:rsidR="00997538" w:rsidRPr="008065D2">
            <w:rPr>
              <w:sz w:val="22"/>
            </w:rPr>
            <w:instrText xml:space="preserve">CITATION ACC16 \n  \t  \l 2057 </w:instrText>
          </w:r>
          <w:r w:rsidR="00997538" w:rsidRPr="008065D2">
            <w:rPr>
              <w:sz w:val="22"/>
            </w:rPr>
            <w:fldChar w:fldCharType="separate"/>
          </w:r>
          <w:r w:rsidR="008C55E0" w:rsidRPr="008C55E0">
            <w:rPr>
              <w:noProof/>
              <w:sz w:val="22"/>
            </w:rPr>
            <w:t>(2016)</w:t>
          </w:r>
          <w:r w:rsidR="00997538" w:rsidRPr="008065D2">
            <w:rPr>
              <w:sz w:val="22"/>
            </w:rPr>
            <w:fldChar w:fldCharType="end"/>
          </w:r>
        </w:sdtContent>
      </w:sdt>
      <w:r w:rsidR="00997538" w:rsidRPr="008065D2">
        <w:rPr>
          <w:sz w:val="22"/>
        </w:rPr>
        <w:t xml:space="preserve"> </w:t>
      </w:r>
      <w:r w:rsidR="00A01F33" w:rsidRPr="008065D2">
        <w:rPr>
          <w:sz w:val="22"/>
        </w:rPr>
        <w:t>report</w:t>
      </w:r>
      <w:r w:rsidR="00F348A4" w:rsidRPr="008065D2">
        <w:rPr>
          <w:sz w:val="22"/>
        </w:rPr>
        <w:t>ed</w:t>
      </w:r>
      <w:r w:rsidR="00A01F33" w:rsidRPr="008065D2">
        <w:rPr>
          <w:sz w:val="22"/>
        </w:rPr>
        <w:t xml:space="preserve"> that </w:t>
      </w:r>
      <w:r w:rsidR="007C085A" w:rsidRPr="008065D2">
        <w:rPr>
          <w:sz w:val="22"/>
        </w:rPr>
        <w:t xml:space="preserve">some </w:t>
      </w:r>
      <w:r w:rsidR="00C20D62">
        <w:rPr>
          <w:sz w:val="22"/>
        </w:rPr>
        <w:t xml:space="preserve">such as </w:t>
      </w:r>
      <w:bookmarkStart w:id="4" w:name="_Hlk530230815"/>
      <w:r w:rsidR="00C20D62">
        <w:rPr>
          <w:sz w:val="22"/>
        </w:rPr>
        <w:t>ICAEW Chief Executive Michael Izza</w:t>
      </w:r>
      <w:r w:rsidR="00C20D62" w:rsidRPr="008065D2">
        <w:rPr>
          <w:sz w:val="22"/>
        </w:rPr>
        <w:t xml:space="preserve"> </w:t>
      </w:r>
      <w:bookmarkEnd w:id="4"/>
      <w:r w:rsidR="007C085A" w:rsidRPr="008065D2">
        <w:rPr>
          <w:sz w:val="22"/>
        </w:rPr>
        <w:t xml:space="preserve">have suggested that the increase </w:t>
      </w:r>
      <w:r w:rsidR="00C175BC" w:rsidRPr="008065D2">
        <w:rPr>
          <w:sz w:val="22"/>
        </w:rPr>
        <w:t xml:space="preserve">in the audit threshold will potentially increase </w:t>
      </w:r>
      <w:r w:rsidR="00F348A4" w:rsidRPr="008065D2">
        <w:rPr>
          <w:sz w:val="22"/>
        </w:rPr>
        <w:t>the risk of fraud</w:t>
      </w:r>
      <w:r w:rsidR="00457B18">
        <w:rPr>
          <w:sz w:val="22"/>
        </w:rPr>
        <w:t xml:space="preserve"> </w:t>
      </w:r>
      <w:r w:rsidR="00C566BC" w:rsidRPr="008065D2">
        <w:rPr>
          <w:sz w:val="22"/>
        </w:rPr>
        <w:t>while Gale</w:t>
      </w:r>
      <w:r w:rsidR="00502F43" w:rsidRPr="008065D2">
        <w:rPr>
          <w:sz w:val="22"/>
        </w:rPr>
        <w:t xml:space="preserve"> </w:t>
      </w:r>
      <w:sdt>
        <w:sdtPr>
          <w:rPr>
            <w:sz w:val="22"/>
          </w:rPr>
          <w:id w:val="682471927"/>
          <w:citation/>
        </w:sdtPr>
        <w:sdtEndPr/>
        <w:sdtContent>
          <w:r w:rsidR="00502F43" w:rsidRPr="008065D2">
            <w:rPr>
              <w:sz w:val="22"/>
            </w:rPr>
            <w:fldChar w:fldCharType="begin"/>
          </w:r>
          <w:r w:rsidR="00502F43" w:rsidRPr="008065D2">
            <w:rPr>
              <w:sz w:val="22"/>
            </w:rPr>
            <w:instrText xml:space="preserve">CITATION ACC16 \n  \t  \l 2057 </w:instrText>
          </w:r>
          <w:r w:rsidR="00502F43" w:rsidRPr="008065D2">
            <w:rPr>
              <w:sz w:val="22"/>
            </w:rPr>
            <w:fldChar w:fldCharType="separate"/>
          </w:r>
          <w:r w:rsidR="008C55E0" w:rsidRPr="008C55E0">
            <w:rPr>
              <w:noProof/>
              <w:sz w:val="22"/>
            </w:rPr>
            <w:t>(2016)</w:t>
          </w:r>
          <w:r w:rsidR="00502F43" w:rsidRPr="008065D2">
            <w:rPr>
              <w:sz w:val="22"/>
            </w:rPr>
            <w:fldChar w:fldCharType="end"/>
          </w:r>
        </w:sdtContent>
      </w:sdt>
      <w:r w:rsidR="00C566BC" w:rsidRPr="008065D2">
        <w:rPr>
          <w:sz w:val="22"/>
        </w:rPr>
        <w:t xml:space="preserve"> </w:t>
      </w:r>
      <w:r w:rsidR="005E43B8" w:rsidRPr="008065D2">
        <w:rPr>
          <w:sz w:val="22"/>
        </w:rPr>
        <w:t xml:space="preserve">disagrees </w:t>
      </w:r>
      <w:r w:rsidR="00B63036" w:rsidRPr="008065D2">
        <w:rPr>
          <w:sz w:val="22"/>
        </w:rPr>
        <w:t xml:space="preserve">as he </w:t>
      </w:r>
      <w:r w:rsidR="000366D9">
        <w:rPr>
          <w:sz w:val="22"/>
        </w:rPr>
        <w:t xml:space="preserve">argues </w:t>
      </w:r>
      <w:r w:rsidR="00B63036" w:rsidRPr="008065D2">
        <w:rPr>
          <w:sz w:val="22"/>
        </w:rPr>
        <w:t>that</w:t>
      </w:r>
      <w:r w:rsidR="008531D0" w:rsidRPr="008065D2">
        <w:rPr>
          <w:sz w:val="22"/>
        </w:rPr>
        <w:t xml:space="preserve"> it does not mean the outcome will lead to a wholesale risk of fraud </w:t>
      </w:r>
      <w:r w:rsidR="00752194" w:rsidRPr="008065D2">
        <w:rPr>
          <w:sz w:val="22"/>
        </w:rPr>
        <w:t>in relation</w:t>
      </w:r>
      <w:r w:rsidR="00BE7714" w:rsidRPr="008065D2">
        <w:rPr>
          <w:sz w:val="22"/>
        </w:rPr>
        <w:t xml:space="preserve"> to these businesses</w:t>
      </w:r>
      <w:r w:rsidR="00B65BEE" w:rsidRPr="008065D2">
        <w:rPr>
          <w:sz w:val="22"/>
        </w:rPr>
        <w:t xml:space="preserve">. </w:t>
      </w:r>
    </w:p>
    <w:p w14:paraId="2A3A7558" w14:textId="55F9FDB1" w:rsidR="0061733D" w:rsidRDefault="0061733D" w:rsidP="008065D2">
      <w:pPr>
        <w:spacing w:line="480" w:lineRule="auto"/>
        <w:jc w:val="both"/>
        <w:rPr>
          <w:sz w:val="22"/>
        </w:rPr>
      </w:pPr>
      <w:r>
        <w:rPr>
          <w:sz w:val="22"/>
        </w:rPr>
        <w:t xml:space="preserve">A press release </w:t>
      </w:r>
      <w:r w:rsidR="000833BA">
        <w:rPr>
          <w:sz w:val="22"/>
        </w:rPr>
        <w:t xml:space="preserve">from the Department for Business, Energy &amp; </w:t>
      </w:r>
      <w:r w:rsidR="003A29DC">
        <w:rPr>
          <w:sz w:val="22"/>
        </w:rPr>
        <w:t>Ind</w:t>
      </w:r>
      <w:r w:rsidR="0004399E">
        <w:rPr>
          <w:sz w:val="22"/>
        </w:rPr>
        <w:t xml:space="preserve">ustrial Strategy stated that </w:t>
      </w:r>
      <w:r w:rsidR="00583FA8">
        <w:rPr>
          <w:sz w:val="22"/>
        </w:rPr>
        <w:t xml:space="preserve">SME’s </w:t>
      </w:r>
      <w:r w:rsidR="003B1FED">
        <w:rPr>
          <w:sz w:val="22"/>
        </w:rPr>
        <w:t xml:space="preserve">in the UK </w:t>
      </w:r>
      <w:r w:rsidR="00583FA8">
        <w:rPr>
          <w:sz w:val="22"/>
        </w:rPr>
        <w:t xml:space="preserve">in 2015 saved on average </w:t>
      </w:r>
      <w:r w:rsidR="003B1FED">
        <w:rPr>
          <w:sz w:val="22"/>
        </w:rPr>
        <w:t xml:space="preserve">£4500 </w:t>
      </w:r>
      <w:r w:rsidR="004B7AF2">
        <w:rPr>
          <w:sz w:val="22"/>
        </w:rPr>
        <w:t>as a result of the</w:t>
      </w:r>
      <w:r w:rsidR="00B77411">
        <w:rPr>
          <w:sz w:val="22"/>
        </w:rPr>
        <w:t xml:space="preserve"> 2012</w:t>
      </w:r>
      <w:r w:rsidR="004B7AF2">
        <w:rPr>
          <w:sz w:val="22"/>
        </w:rPr>
        <w:t xml:space="preserve"> audit exemption increase which is the reasoning of the </w:t>
      </w:r>
      <w:r w:rsidR="004F7D3A">
        <w:rPr>
          <w:sz w:val="22"/>
        </w:rPr>
        <w:t xml:space="preserve">new </w:t>
      </w:r>
      <w:r w:rsidR="004B7AF2">
        <w:rPr>
          <w:sz w:val="22"/>
        </w:rPr>
        <w:t xml:space="preserve">2016 audit </w:t>
      </w:r>
      <w:r w:rsidR="004F7D3A">
        <w:rPr>
          <w:sz w:val="22"/>
        </w:rPr>
        <w:t>limit increase</w:t>
      </w:r>
      <w:r w:rsidR="00474E77">
        <w:rPr>
          <w:sz w:val="22"/>
        </w:rPr>
        <w:t xml:space="preserve"> reported</w:t>
      </w:r>
      <w:r w:rsidR="00B77411">
        <w:rPr>
          <w:sz w:val="22"/>
        </w:rPr>
        <w:t xml:space="preserve"> </w:t>
      </w:r>
      <w:sdt>
        <w:sdtPr>
          <w:rPr>
            <w:sz w:val="22"/>
          </w:rPr>
          <w:id w:val="-876077493"/>
          <w:citation/>
        </w:sdtPr>
        <w:sdtEndPr/>
        <w:sdtContent>
          <w:r w:rsidR="00FF29B5">
            <w:rPr>
              <w:sz w:val="22"/>
            </w:rPr>
            <w:fldChar w:fldCharType="begin"/>
          </w:r>
          <w:r w:rsidR="00FF29B5">
            <w:rPr>
              <w:sz w:val="22"/>
            </w:rPr>
            <w:instrText xml:space="preserve"> CITATION GOV17 \l 2057 </w:instrText>
          </w:r>
          <w:r w:rsidR="00FF29B5">
            <w:rPr>
              <w:sz w:val="22"/>
            </w:rPr>
            <w:fldChar w:fldCharType="separate"/>
          </w:r>
          <w:r w:rsidR="008C55E0" w:rsidRPr="008C55E0">
            <w:rPr>
              <w:noProof/>
              <w:sz w:val="22"/>
            </w:rPr>
            <w:t>(GOV.UK, 2017)</w:t>
          </w:r>
          <w:r w:rsidR="00FF29B5">
            <w:rPr>
              <w:sz w:val="22"/>
            </w:rPr>
            <w:fldChar w:fldCharType="end"/>
          </w:r>
        </w:sdtContent>
      </w:sdt>
      <w:r w:rsidR="00474E77">
        <w:rPr>
          <w:sz w:val="22"/>
        </w:rPr>
        <w:t>.</w:t>
      </w:r>
    </w:p>
    <w:p w14:paraId="7E1C8A9E" w14:textId="77777777" w:rsidR="007D549C" w:rsidRPr="008065D2" w:rsidRDefault="007D549C" w:rsidP="008065D2">
      <w:pPr>
        <w:spacing w:line="480" w:lineRule="auto"/>
        <w:jc w:val="both"/>
        <w:rPr>
          <w:sz w:val="22"/>
        </w:rPr>
      </w:pPr>
    </w:p>
    <w:p w14:paraId="25B48C52" w14:textId="3C1A7F57" w:rsidR="00F05CE1" w:rsidRPr="008065D2" w:rsidRDefault="008D6FF2" w:rsidP="008065D2">
      <w:pPr>
        <w:pStyle w:val="Heading2"/>
        <w:numPr>
          <w:ilvl w:val="1"/>
          <w:numId w:val="1"/>
        </w:numPr>
        <w:spacing w:line="480" w:lineRule="auto"/>
        <w:jc w:val="both"/>
        <w:rPr>
          <w:sz w:val="28"/>
          <w:szCs w:val="28"/>
        </w:rPr>
      </w:pPr>
      <w:bookmarkStart w:id="5" w:name="_Toc530399561"/>
      <w:r w:rsidRPr="008065D2">
        <w:rPr>
          <w:sz w:val="28"/>
          <w:szCs w:val="28"/>
        </w:rPr>
        <w:t>Rationale</w:t>
      </w:r>
      <w:bookmarkEnd w:id="5"/>
    </w:p>
    <w:p w14:paraId="2A632947" w14:textId="6411809F" w:rsidR="002B13FE" w:rsidRDefault="00C17795" w:rsidP="008065D2">
      <w:pPr>
        <w:spacing w:line="480" w:lineRule="auto"/>
        <w:jc w:val="both"/>
        <w:rPr>
          <w:sz w:val="22"/>
        </w:rPr>
      </w:pPr>
      <w:r w:rsidRPr="008065D2">
        <w:rPr>
          <w:sz w:val="22"/>
        </w:rPr>
        <w:t>Previous research has been carried out around th</w:t>
      </w:r>
      <w:r w:rsidR="00885469">
        <w:rPr>
          <w:sz w:val="22"/>
        </w:rPr>
        <w:t>e</w:t>
      </w:r>
      <w:r w:rsidRPr="008065D2">
        <w:rPr>
          <w:sz w:val="22"/>
        </w:rPr>
        <w:t xml:space="preserve"> audit limit increase</w:t>
      </w:r>
      <w:r w:rsidR="008C6494" w:rsidRPr="008065D2">
        <w:rPr>
          <w:sz w:val="22"/>
        </w:rPr>
        <w:t xml:space="preserve"> </w:t>
      </w:r>
      <w:r w:rsidR="00FB2FAD">
        <w:rPr>
          <w:sz w:val="22"/>
        </w:rPr>
        <w:t xml:space="preserve">in 2016 </w:t>
      </w:r>
      <w:r w:rsidRPr="008065D2">
        <w:rPr>
          <w:sz w:val="22"/>
        </w:rPr>
        <w:t xml:space="preserve">but very little </w:t>
      </w:r>
      <w:r w:rsidR="00FB2FAD">
        <w:rPr>
          <w:sz w:val="22"/>
        </w:rPr>
        <w:t>research has been c</w:t>
      </w:r>
      <w:r w:rsidR="00001B7C">
        <w:rPr>
          <w:sz w:val="22"/>
        </w:rPr>
        <w:t>onducted</w:t>
      </w:r>
      <w:r w:rsidRPr="008065D2">
        <w:rPr>
          <w:sz w:val="22"/>
        </w:rPr>
        <w:t xml:space="preserve"> on SME’s in the UK</w:t>
      </w:r>
      <w:r w:rsidR="00843917" w:rsidRPr="008065D2">
        <w:rPr>
          <w:sz w:val="22"/>
        </w:rPr>
        <w:t xml:space="preserve"> and if there is any link </w:t>
      </w:r>
      <w:r w:rsidR="00001B7C">
        <w:rPr>
          <w:sz w:val="22"/>
        </w:rPr>
        <w:t>or</w:t>
      </w:r>
      <w:r w:rsidR="00843917" w:rsidRPr="008065D2">
        <w:rPr>
          <w:sz w:val="22"/>
        </w:rPr>
        <w:t xml:space="preserve"> increase in fraud</w:t>
      </w:r>
      <w:r w:rsidRPr="008065D2">
        <w:rPr>
          <w:sz w:val="22"/>
        </w:rPr>
        <w:t xml:space="preserve">.  </w:t>
      </w:r>
      <w:r w:rsidR="00823AAA" w:rsidRPr="008065D2">
        <w:rPr>
          <w:sz w:val="22"/>
        </w:rPr>
        <w:t xml:space="preserve">There seems to be a </w:t>
      </w:r>
      <w:r w:rsidR="0064099C" w:rsidRPr="008065D2">
        <w:rPr>
          <w:sz w:val="22"/>
        </w:rPr>
        <w:t>gap,</w:t>
      </w:r>
      <w:r w:rsidR="00823AAA" w:rsidRPr="008065D2">
        <w:rPr>
          <w:sz w:val="22"/>
        </w:rPr>
        <w:t xml:space="preserve"> </w:t>
      </w:r>
      <w:r w:rsidR="00CC2DCD" w:rsidRPr="008065D2">
        <w:rPr>
          <w:sz w:val="22"/>
        </w:rPr>
        <w:t>so this dissertation seeks to analyse if there has been an increase in fraud in SME’s since the audit limit increased</w:t>
      </w:r>
      <w:r w:rsidR="00646925" w:rsidRPr="008065D2">
        <w:rPr>
          <w:sz w:val="22"/>
        </w:rPr>
        <w:t xml:space="preserve"> in 2016</w:t>
      </w:r>
      <w:r w:rsidR="00CC2DCD" w:rsidRPr="008065D2">
        <w:rPr>
          <w:sz w:val="22"/>
        </w:rPr>
        <w:t xml:space="preserve">. </w:t>
      </w:r>
    </w:p>
    <w:p w14:paraId="0E8041E9" w14:textId="52ECFF39" w:rsidR="003D0577" w:rsidRPr="008065D2" w:rsidRDefault="001A11F9" w:rsidP="008065D2">
      <w:pPr>
        <w:spacing w:line="480" w:lineRule="auto"/>
        <w:jc w:val="both"/>
        <w:rPr>
          <w:sz w:val="22"/>
        </w:rPr>
      </w:pPr>
      <w:r>
        <w:rPr>
          <w:sz w:val="22"/>
        </w:rPr>
        <w:t>Business Minister Margot James claims</w:t>
      </w:r>
      <w:r w:rsidR="00003613">
        <w:rPr>
          <w:sz w:val="22"/>
        </w:rPr>
        <w:t xml:space="preserve"> that</w:t>
      </w:r>
      <w:r w:rsidR="00265BA0">
        <w:rPr>
          <w:sz w:val="22"/>
        </w:rPr>
        <w:t xml:space="preserve"> </w:t>
      </w:r>
      <w:r w:rsidR="008A0D5D">
        <w:rPr>
          <w:sz w:val="22"/>
        </w:rPr>
        <w:t>the increase is to support SME’s in the UK</w:t>
      </w:r>
      <w:r w:rsidR="00004520">
        <w:rPr>
          <w:sz w:val="22"/>
        </w:rPr>
        <w:t xml:space="preserve"> which will remove ‘unnecessary burdens’ </w:t>
      </w:r>
      <w:r w:rsidR="00E979D5">
        <w:rPr>
          <w:sz w:val="22"/>
        </w:rPr>
        <w:t>and will help to reinvest and increase cashflows</w:t>
      </w:r>
      <w:r w:rsidR="00117D61">
        <w:rPr>
          <w:sz w:val="22"/>
        </w:rPr>
        <w:t xml:space="preserve"> </w:t>
      </w:r>
      <w:sdt>
        <w:sdtPr>
          <w:rPr>
            <w:sz w:val="22"/>
          </w:rPr>
          <w:id w:val="-738940279"/>
          <w:citation/>
        </w:sdtPr>
        <w:sdtEndPr/>
        <w:sdtContent>
          <w:r w:rsidR="00117D61">
            <w:rPr>
              <w:sz w:val="22"/>
            </w:rPr>
            <w:fldChar w:fldCharType="begin"/>
          </w:r>
          <w:r w:rsidR="00117D61">
            <w:rPr>
              <w:sz w:val="22"/>
            </w:rPr>
            <w:instrText xml:space="preserve"> CITATION GOV17 \l 2057 </w:instrText>
          </w:r>
          <w:r w:rsidR="00117D61">
            <w:rPr>
              <w:sz w:val="22"/>
            </w:rPr>
            <w:fldChar w:fldCharType="separate"/>
          </w:r>
          <w:r w:rsidR="008C55E0" w:rsidRPr="008C55E0">
            <w:rPr>
              <w:noProof/>
              <w:sz w:val="22"/>
            </w:rPr>
            <w:t>(GOV.UK, 2017)</w:t>
          </w:r>
          <w:r w:rsidR="00117D61">
            <w:rPr>
              <w:sz w:val="22"/>
            </w:rPr>
            <w:fldChar w:fldCharType="end"/>
          </w:r>
        </w:sdtContent>
      </w:sdt>
      <w:r w:rsidR="00117D61">
        <w:rPr>
          <w:sz w:val="22"/>
        </w:rPr>
        <w:t>.</w:t>
      </w:r>
    </w:p>
    <w:p w14:paraId="6F620FE5" w14:textId="2865C0B4" w:rsidR="008C741F" w:rsidRDefault="002540CD" w:rsidP="008065D2">
      <w:pPr>
        <w:spacing w:line="480" w:lineRule="auto"/>
        <w:jc w:val="both"/>
        <w:rPr>
          <w:sz w:val="22"/>
        </w:rPr>
      </w:pPr>
      <w:r>
        <w:rPr>
          <w:sz w:val="22"/>
        </w:rPr>
        <w:t xml:space="preserve">Steve </w:t>
      </w:r>
      <w:r w:rsidR="00801E8C" w:rsidRPr="008065D2">
        <w:rPr>
          <w:sz w:val="22"/>
        </w:rPr>
        <w:t>Giles</w:t>
      </w:r>
      <w:r>
        <w:rPr>
          <w:sz w:val="22"/>
        </w:rPr>
        <w:t xml:space="preserve"> in </w:t>
      </w:r>
      <w:r w:rsidR="00801E8C" w:rsidRPr="008065D2">
        <w:rPr>
          <w:sz w:val="22"/>
        </w:rPr>
        <w:t xml:space="preserve"> </w:t>
      </w:r>
      <w:sdt>
        <w:sdtPr>
          <w:rPr>
            <w:sz w:val="22"/>
          </w:rPr>
          <w:id w:val="458456491"/>
          <w:citation/>
        </w:sdtPr>
        <w:sdtEndPr/>
        <w:sdtContent>
          <w:r w:rsidR="00801E8C" w:rsidRPr="008065D2">
            <w:rPr>
              <w:sz w:val="22"/>
            </w:rPr>
            <w:fldChar w:fldCharType="begin"/>
          </w:r>
          <w:r>
            <w:rPr>
              <w:sz w:val="22"/>
            </w:rPr>
            <w:instrText xml:space="preserve">CITATION Ste16 \p "30 " \l 2057 </w:instrText>
          </w:r>
          <w:r w:rsidR="00801E8C" w:rsidRPr="008065D2">
            <w:rPr>
              <w:sz w:val="22"/>
            </w:rPr>
            <w:fldChar w:fldCharType="separate"/>
          </w:r>
          <w:r w:rsidR="008C55E0" w:rsidRPr="008C55E0">
            <w:rPr>
              <w:noProof/>
              <w:sz w:val="22"/>
            </w:rPr>
            <w:t>(ACCA, 2016, p. 30 )</w:t>
          </w:r>
          <w:r w:rsidR="00801E8C" w:rsidRPr="008065D2">
            <w:rPr>
              <w:sz w:val="22"/>
            </w:rPr>
            <w:fldChar w:fldCharType="end"/>
          </w:r>
        </w:sdtContent>
      </w:sdt>
      <w:r w:rsidR="00D17DF3" w:rsidRPr="008065D2">
        <w:rPr>
          <w:sz w:val="22"/>
        </w:rPr>
        <w:t xml:space="preserve"> </w:t>
      </w:r>
      <w:r w:rsidR="007E0591" w:rsidRPr="008065D2">
        <w:rPr>
          <w:sz w:val="22"/>
        </w:rPr>
        <w:t>explains that ‘</w:t>
      </w:r>
      <w:r w:rsidR="007E0591" w:rsidRPr="008065D2">
        <w:rPr>
          <w:i/>
          <w:sz w:val="22"/>
        </w:rPr>
        <w:t>fraud is a significant business risk that threatens both profits and reputation</w:t>
      </w:r>
      <w:r w:rsidR="00684419" w:rsidRPr="008065D2">
        <w:rPr>
          <w:i/>
          <w:sz w:val="22"/>
        </w:rPr>
        <w:t>’,</w:t>
      </w:r>
      <w:r w:rsidR="00684419" w:rsidRPr="008065D2">
        <w:rPr>
          <w:sz w:val="22"/>
        </w:rPr>
        <w:t xml:space="preserve"> </w:t>
      </w:r>
      <w:r w:rsidR="00AF0C61" w:rsidRPr="008065D2">
        <w:rPr>
          <w:sz w:val="22"/>
        </w:rPr>
        <w:t xml:space="preserve">he claims that when fraud is discovered </w:t>
      </w:r>
      <w:r w:rsidR="004B5B32" w:rsidRPr="008065D2">
        <w:rPr>
          <w:sz w:val="22"/>
        </w:rPr>
        <w:t xml:space="preserve">by an auditor, </w:t>
      </w:r>
      <w:r w:rsidR="005310F4" w:rsidRPr="008065D2">
        <w:rPr>
          <w:sz w:val="22"/>
        </w:rPr>
        <w:t xml:space="preserve">managers are then looking for someone to blame, he also claims that an audit </w:t>
      </w:r>
      <w:r w:rsidR="001F67A0" w:rsidRPr="008065D2">
        <w:rPr>
          <w:sz w:val="22"/>
        </w:rPr>
        <w:t xml:space="preserve">is </w:t>
      </w:r>
      <w:r w:rsidR="00C13F25" w:rsidRPr="008065D2">
        <w:rPr>
          <w:sz w:val="22"/>
        </w:rPr>
        <w:t>an anti-fraud control</w:t>
      </w:r>
      <w:r w:rsidR="002B13FE" w:rsidRPr="008065D2">
        <w:rPr>
          <w:sz w:val="22"/>
        </w:rPr>
        <w:t xml:space="preserve"> this </w:t>
      </w:r>
      <w:r w:rsidR="00054C20" w:rsidRPr="008065D2">
        <w:rPr>
          <w:sz w:val="22"/>
        </w:rPr>
        <w:t xml:space="preserve">suggests that </w:t>
      </w:r>
      <w:r w:rsidR="004B2FD8" w:rsidRPr="008065D2">
        <w:rPr>
          <w:sz w:val="22"/>
        </w:rPr>
        <w:t>the increase will remove a fraud detection</w:t>
      </w:r>
      <w:r w:rsidR="00B5634F" w:rsidRPr="008065D2">
        <w:rPr>
          <w:sz w:val="22"/>
        </w:rPr>
        <w:t xml:space="preserve"> if SME’s are not required to </w:t>
      </w:r>
      <w:r w:rsidR="00CA28CB" w:rsidRPr="008065D2">
        <w:rPr>
          <w:sz w:val="22"/>
        </w:rPr>
        <w:t xml:space="preserve">have an audit. </w:t>
      </w:r>
    </w:p>
    <w:p w14:paraId="083E562F" w14:textId="77777777" w:rsidR="007D549C" w:rsidRPr="008065D2" w:rsidRDefault="007D549C" w:rsidP="008065D2">
      <w:pPr>
        <w:spacing w:line="480" w:lineRule="auto"/>
        <w:jc w:val="both"/>
        <w:rPr>
          <w:sz w:val="22"/>
        </w:rPr>
      </w:pPr>
    </w:p>
    <w:p w14:paraId="31D043F4" w14:textId="5A9B2F28" w:rsidR="00EF4865" w:rsidRPr="008065D2" w:rsidRDefault="008D6FF2" w:rsidP="008065D2">
      <w:pPr>
        <w:pStyle w:val="Heading2"/>
        <w:spacing w:line="480" w:lineRule="auto"/>
        <w:jc w:val="both"/>
        <w:rPr>
          <w:sz w:val="28"/>
          <w:szCs w:val="28"/>
        </w:rPr>
      </w:pPr>
      <w:bookmarkStart w:id="6" w:name="_Toc530399562"/>
      <w:r w:rsidRPr="008065D2">
        <w:rPr>
          <w:sz w:val="28"/>
          <w:szCs w:val="28"/>
        </w:rPr>
        <w:t>1.3 Aims and Objective</w:t>
      </w:r>
      <w:r w:rsidR="00C33F13" w:rsidRPr="008065D2">
        <w:rPr>
          <w:sz w:val="28"/>
          <w:szCs w:val="28"/>
        </w:rPr>
        <w:t>s</w:t>
      </w:r>
      <w:bookmarkEnd w:id="6"/>
    </w:p>
    <w:p w14:paraId="106D6EB4" w14:textId="15BDC6D0" w:rsidR="00A2474A" w:rsidRPr="008065D2" w:rsidRDefault="0038417C" w:rsidP="008065D2">
      <w:pPr>
        <w:spacing w:line="480" w:lineRule="auto"/>
        <w:jc w:val="both"/>
        <w:rPr>
          <w:rFonts w:eastAsiaTheme="majorEastAsia"/>
          <w:sz w:val="22"/>
        </w:rPr>
      </w:pPr>
      <w:r w:rsidRPr="008065D2">
        <w:rPr>
          <w:rFonts w:eastAsiaTheme="majorEastAsia"/>
          <w:sz w:val="22"/>
        </w:rPr>
        <w:t>The aim of this study is to critically analyse</w:t>
      </w:r>
      <w:r w:rsidR="00FF71F2" w:rsidRPr="008065D2">
        <w:rPr>
          <w:rFonts w:eastAsiaTheme="majorEastAsia"/>
          <w:sz w:val="22"/>
        </w:rPr>
        <w:t xml:space="preserve"> what</w:t>
      </w:r>
      <w:r w:rsidRPr="008065D2">
        <w:rPr>
          <w:rFonts w:eastAsiaTheme="majorEastAsia"/>
          <w:sz w:val="22"/>
        </w:rPr>
        <w:t xml:space="preserve"> </w:t>
      </w:r>
      <w:r w:rsidR="0001042E" w:rsidRPr="008065D2">
        <w:rPr>
          <w:rFonts w:eastAsiaTheme="majorEastAsia"/>
          <w:sz w:val="22"/>
        </w:rPr>
        <w:t xml:space="preserve">effects the </w:t>
      </w:r>
      <w:r w:rsidR="00C26422" w:rsidRPr="008065D2">
        <w:rPr>
          <w:rFonts w:eastAsiaTheme="majorEastAsia"/>
          <w:sz w:val="22"/>
        </w:rPr>
        <w:t xml:space="preserve">increase </w:t>
      </w:r>
      <w:r w:rsidR="0002089F" w:rsidRPr="008065D2">
        <w:rPr>
          <w:rFonts w:eastAsiaTheme="majorEastAsia"/>
          <w:sz w:val="22"/>
        </w:rPr>
        <w:t xml:space="preserve">in the </w:t>
      </w:r>
      <w:r w:rsidR="0001042E" w:rsidRPr="008065D2">
        <w:rPr>
          <w:rFonts w:eastAsiaTheme="majorEastAsia"/>
          <w:sz w:val="22"/>
        </w:rPr>
        <w:t xml:space="preserve">audit </w:t>
      </w:r>
      <w:r w:rsidR="00B830CA" w:rsidRPr="008065D2">
        <w:rPr>
          <w:rFonts w:eastAsiaTheme="majorEastAsia"/>
          <w:sz w:val="22"/>
        </w:rPr>
        <w:t>limit</w:t>
      </w:r>
      <w:r w:rsidR="0087777D" w:rsidRPr="008065D2">
        <w:rPr>
          <w:rFonts w:eastAsiaTheme="majorEastAsia"/>
          <w:sz w:val="22"/>
        </w:rPr>
        <w:t xml:space="preserve"> will have</w:t>
      </w:r>
      <w:r w:rsidR="00B830CA" w:rsidRPr="008065D2">
        <w:rPr>
          <w:rFonts w:eastAsiaTheme="majorEastAsia"/>
          <w:sz w:val="22"/>
        </w:rPr>
        <w:t xml:space="preserve"> </w:t>
      </w:r>
      <w:r w:rsidR="00174659" w:rsidRPr="008065D2">
        <w:rPr>
          <w:rFonts w:eastAsiaTheme="majorEastAsia"/>
          <w:sz w:val="22"/>
        </w:rPr>
        <w:t xml:space="preserve">for SME’s </w:t>
      </w:r>
      <w:r w:rsidR="00604192" w:rsidRPr="008065D2">
        <w:rPr>
          <w:rFonts w:eastAsiaTheme="majorEastAsia"/>
          <w:sz w:val="22"/>
        </w:rPr>
        <w:t>on the incidence of fraud</w:t>
      </w:r>
      <w:r w:rsidR="00D94960" w:rsidRPr="008065D2">
        <w:rPr>
          <w:rFonts w:eastAsiaTheme="majorEastAsia"/>
          <w:sz w:val="22"/>
        </w:rPr>
        <w:t xml:space="preserve">. </w:t>
      </w:r>
      <w:r w:rsidR="0087777D" w:rsidRPr="008065D2">
        <w:rPr>
          <w:rFonts w:eastAsiaTheme="majorEastAsia"/>
          <w:sz w:val="22"/>
        </w:rPr>
        <w:t>To</w:t>
      </w:r>
      <w:r w:rsidR="00D05CBC" w:rsidRPr="008065D2">
        <w:rPr>
          <w:rFonts w:eastAsiaTheme="majorEastAsia"/>
          <w:sz w:val="22"/>
        </w:rPr>
        <w:t xml:space="preserve"> </w:t>
      </w:r>
      <w:r w:rsidR="00BC4477" w:rsidRPr="008065D2">
        <w:rPr>
          <w:rFonts w:eastAsiaTheme="majorEastAsia"/>
          <w:sz w:val="22"/>
        </w:rPr>
        <w:t>achieve this aim there are three object</w:t>
      </w:r>
      <w:r w:rsidR="00A2474A" w:rsidRPr="008065D2">
        <w:rPr>
          <w:rFonts w:eastAsiaTheme="majorEastAsia"/>
          <w:sz w:val="22"/>
        </w:rPr>
        <w:t>ives:</w:t>
      </w:r>
    </w:p>
    <w:p w14:paraId="433D9606" w14:textId="77777777" w:rsidR="003B6156" w:rsidRPr="008065D2" w:rsidRDefault="007F7A4C" w:rsidP="008065D2">
      <w:pPr>
        <w:spacing w:line="480" w:lineRule="auto"/>
        <w:jc w:val="both"/>
        <w:rPr>
          <w:rFonts w:eastAsiaTheme="majorEastAsia"/>
          <w:sz w:val="22"/>
        </w:rPr>
      </w:pPr>
      <w:r w:rsidRPr="008065D2">
        <w:rPr>
          <w:rFonts w:eastAsiaTheme="majorEastAsia"/>
          <w:sz w:val="22"/>
        </w:rPr>
        <w:t xml:space="preserve">1. </w:t>
      </w:r>
      <w:r w:rsidR="009B4D6D" w:rsidRPr="008065D2">
        <w:rPr>
          <w:rFonts w:eastAsiaTheme="majorEastAsia"/>
          <w:sz w:val="22"/>
        </w:rPr>
        <w:t xml:space="preserve">To identify </w:t>
      </w:r>
      <w:r w:rsidR="00801FAF" w:rsidRPr="008065D2">
        <w:rPr>
          <w:rFonts w:eastAsiaTheme="majorEastAsia"/>
          <w:sz w:val="22"/>
        </w:rPr>
        <w:t>and evaluate the rationale for changes in the audit limit</w:t>
      </w:r>
      <w:r w:rsidR="003B6156" w:rsidRPr="008065D2">
        <w:rPr>
          <w:rFonts w:eastAsiaTheme="majorEastAsia"/>
          <w:sz w:val="22"/>
        </w:rPr>
        <w:t>.</w:t>
      </w:r>
    </w:p>
    <w:p w14:paraId="6A715C9E" w14:textId="79000C01" w:rsidR="0004136A" w:rsidRPr="008065D2" w:rsidRDefault="003B6156" w:rsidP="008065D2">
      <w:pPr>
        <w:spacing w:line="480" w:lineRule="auto"/>
        <w:jc w:val="both"/>
        <w:rPr>
          <w:rFonts w:eastAsiaTheme="majorEastAsia"/>
          <w:sz w:val="22"/>
        </w:rPr>
      </w:pPr>
      <w:r w:rsidRPr="008065D2">
        <w:rPr>
          <w:rFonts w:eastAsiaTheme="majorEastAsia"/>
          <w:sz w:val="22"/>
        </w:rPr>
        <w:t>2. To assess and ana</w:t>
      </w:r>
      <w:r w:rsidR="00876413" w:rsidRPr="008065D2">
        <w:rPr>
          <w:rFonts w:eastAsiaTheme="majorEastAsia"/>
          <w:sz w:val="22"/>
        </w:rPr>
        <w:t xml:space="preserve">lyse the incidence </w:t>
      </w:r>
      <w:r w:rsidR="0046081E" w:rsidRPr="008065D2">
        <w:rPr>
          <w:rFonts w:eastAsiaTheme="majorEastAsia"/>
          <w:sz w:val="22"/>
        </w:rPr>
        <w:t xml:space="preserve">of fraud </w:t>
      </w:r>
      <w:r w:rsidR="0004136A" w:rsidRPr="008065D2">
        <w:rPr>
          <w:rFonts w:eastAsiaTheme="majorEastAsia"/>
          <w:sz w:val="22"/>
        </w:rPr>
        <w:t>in SME’s due to the increase in the audit limit</w:t>
      </w:r>
      <w:r w:rsidR="00C52DEA" w:rsidRPr="008065D2">
        <w:rPr>
          <w:rFonts w:eastAsiaTheme="majorEastAsia"/>
          <w:sz w:val="22"/>
        </w:rPr>
        <w:t xml:space="preserve"> incorporating a global approach</w:t>
      </w:r>
      <w:r w:rsidR="00C80BEB" w:rsidRPr="008065D2">
        <w:rPr>
          <w:rFonts w:eastAsiaTheme="majorEastAsia"/>
          <w:sz w:val="22"/>
        </w:rPr>
        <w:t>.</w:t>
      </w:r>
    </w:p>
    <w:p w14:paraId="1D193906" w14:textId="6C378C45" w:rsidR="0038417C" w:rsidRPr="008065D2" w:rsidRDefault="0004136A" w:rsidP="008065D2">
      <w:pPr>
        <w:spacing w:line="480" w:lineRule="auto"/>
        <w:jc w:val="both"/>
        <w:rPr>
          <w:rFonts w:eastAsiaTheme="majorEastAsia"/>
          <w:sz w:val="22"/>
        </w:rPr>
        <w:sectPr w:rsidR="0038417C" w:rsidRPr="008065D2">
          <w:pgSz w:w="11906" w:h="16838"/>
          <w:pgMar w:top="1440" w:right="1440" w:bottom="1440" w:left="1440" w:header="708" w:footer="708" w:gutter="0"/>
          <w:cols w:space="708"/>
          <w:docGrid w:linePitch="360"/>
        </w:sectPr>
      </w:pPr>
      <w:r w:rsidRPr="008065D2">
        <w:rPr>
          <w:rFonts w:eastAsiaTheme="majorEastAsia"/>
          <w:sz w:val="22"/>
        </w:rPr>
        <w:t xml:space="preserve">3. </w:t>
      </w:r>
      <w:r w:rsidR="00B825F0" w:rsidRPr="008065D2">
        <w:rPr>
          <w:rFonts w:eastAsiaTheme="majorEastAsia"/>
          <w:sz w:val="22"/>
        </w:rPr>
        <w:t xml:space="preserve">To make recommendations to SME’s on the effects of </w:t>
      </w:r>
      <w:r w:rsidR="00980CFA" w:rsidRPr="008065D2">
        <w:rPr>
          <w:rFonts w:eastAsiaTheme="majorEastAsia"/>
          <w:sz w:val="22"/>
        </w:rPr>
        <w:t>audit limit.</w:t>
      </w:r>
      <w:r w:rsidR="00C5773C" w:rsidRPr="008065D2">
        <w:rPr>
          <w:rFonts w:eastAsiaTheme="majorEastAsia"/>
          <w:sz w:val="22"/>
        </w:rPr>
        <w:t xml:space="preserve"> </w:t>
      </w:r>
    </w:p>
    <w:p w14:paraId="689E5208" w14:textId="25B7FC52" w:rsidR="00DD7483" w:rsidRPr="008065D2" w:rsidRDefault="008D6FF2" w:rsidP="008065D2">
      <w:pPr>
        <w:pStyle w:val="Heading1"/>
        <w:spacing w:line="480" w:lineRule="auto"/>
        <w:jc w:val="both"/>
      </w:pPr>
      <w:bookmarkStart w:id="7" w:name="_Ref529383436"/>
      <w:bookmarkStart w:id="8" w:name="_Toc530399563"/>
      <w:r w:rsidRPr="008065D2">
        <w:lastRenderedPageBreak/>
        <w:t>2.</w:t>
      </w:r>
      <w:r w:rsidR="00FE129F" w:rsidRPr="008065D2">
        <w:t>0</w:t>
      </w:r>
      <w:r w:rsidRPr="008065D2">
        <w:t xml:space="preserve"> Research Design and Methodology</w:t>
      </w:r>
      <w:bookmarkEnd w:id="7"/>
      <w:bookmarkEnd w:id="8"/>
    </w:p>
    <w:p w14:paraId="4C335122" w14:textId="0F220BEF" w:rsidR="00F33215" w:rsidRPr="008065D2" w:rsidRDefault="00F33215" w:rsidP="008065D2">
      <w:pPr>
        <w:spacing w:line="480" w:lineRule="auto"/>
        <w:jc w:val="both"/>
        <w:rPr>
          <w:sz w:val="22"/>
        </w:rPr>
      </w:pPr>
      <w:r w:rsidRPr="008065D2">
        <w:rPr>
          <w:sz w:val="22"/>
        </w:rPr>
        <w:t xml:space="preserve">Research </w:t>
      </w:r>
      <w:r w:rsidR="000F76AE" w:rsidRPr="008065D2">
        <w:rPr>
          <w:sz w:val="22"/>
        </w:rPr>
        <w:t xml:space="preserve">has been </w:t>
      </w:r>
      <w:r w:rsidR="00460DCE" w:rsidRPr="008065D2">
        <w:rPr>
          <w:sz w:val="22"/>
        </w:rPr>
        <w:t xml:space="preserve">defined </w:t>
      </w:r>
      <w:r w:rsidR="00670172" w:rsidRPr="008065D2">
        <w:rPr>
          <w:sz w:val="22"/>
        </w:rPr>
        <w:t>by</w:t>
      </w:r>
      <w:r w:rsidR="00BB3321">
        <w:rPr>
          <w:sz w:val="22"/>
        </w:rPr>
        <w:t xml:space="preserve"> Collis &amp; Huss</w:t>
      </w:r>
      <w:r w:rsidR="00956915">
        <w:rPr>
          <w:sz w:val="22"/>
        </w:rPr>
        <w:t xml:space="preserve">ey </w:t>
      </w:r>
      <w:sdt>
        <w:sdtPr>
          <w:rPr>
            <w:sz w:val="22"/>
          </w:rPr>
          <w:id w:val="-1238175658"/>
          <w:citation/>
        </w:sdtPr>
        <w:sdtEndPr/>
        <w:sdtContent>
          <w:r w:rsidR="00956915">
            <w:rPr>
              <w:sz w:val="22"/>
            </w:rPr>
            <w:fldChar w:fldCharType="begin"/>
          </w:r>
          <w:r w:rsidR="00956915">
            <w:rPr>
              <w:sz w:val="22"/>
            </w:rPr>
            <w:instrText xml:space="preserve">CITATION Col14 \n  \t  \l 2057 </w:instrText>
          </w:r>
          <w:r w:rsidR="00956915">
            <w:rPr>
              <w:sz w:val="22"/>
            </w:rPr>
            <w:fldChar w:fldCharType="separate"/>
          </w:r>
          <w:r w:rsidR="008C55E0" w:rsidRPr="008C55E0">
            <w:rPr>
              <w:noProof/>
              <w:sz w:val="22"/>
            </w:rPr>
            <w:t>(2014)</w:t>
          </w:r>
          <w:r w:rsidR="00956915">
            <w:rPr>
              <w:sz w:val="22"/>
            </w:rPr>
            <w:fldChar w:fldCharType="end"/>
          </w:r>
        </w:sdtContent>
      </w:sdt>
      <w:r w:rsidR="00D2676E" w:rsidRPr="008065D2">
        <w:rPr>
          <w:sz w:val="22"/>
        </w:rPr>
        <w:t xml:space="preserve"> </w:t>
      </w:r>
      <w:r w:rsidR="00944BC0">
        <w:rPr>
          <w:sz w:val="22"/>
        </w:rPr>
        <w:t>as</w:t>
      </w:r>
      <w:r w:rsidR="00483FD9" w:rsidRPr="008065D2">
        <w:rPr>
          <w:sz w:val="22"/>
        </w:rPr>
        <w:t xml:space="preserve"> </w:t>
      </w:r>
      <w:r w:rsidR="00483FD9" w:rsidRPr="008065D2">
        <w:rPr>
          <w:i/>
          <w:sz w:val="22"/>
        </w:rPr>
        <w:t>‘research is a systematic and methodical process of inquiry and investigation with a view to increasing knowledge</w:t>
      </w:r>
      <w:r w:rsidR="00D325CD" w:rsidRPr="008065D2">
        <w:rPr>
          <w:i/>
          <w:sz w:val="22"/>
        </w:rPr>
        <w:t>’</w:t>
      </w:r>
      <w:r w:rsidR="005665A1">
        <w:rPr>
          <w:i/>
          <w:sz w:val="22"/>
        </w:rPr>
        <w:t xml:space="preserve"> </w:t>
      </w:r>
      <w:sdt>
        <w:sdtPr>
          <w:rPr>
            <w:i/>
            <w:sz w:val="22"/>
          </w:rPr>
          <w:id w:val="2144461926"/>
          <w:citation/>
        </w:sdtPr>
        <w:sdtEndPr/>
        <w:sdtContent>
          <w:r w:rsidR="005665A1">
            <w:rPr>
              <w:i/>
              <w:sz w:val="22"/>
            </w:rPr>
            <w:fldChar w:fldCharType="begin"/>
          </w:r>
          <w:r w:rsidR="005665A1">
            <w:rPr>
              <w:sz w:val="22"/>
            </w:rPr>
            <w:instrText xml:space="preserve">CITATION Col14 \p 2 \l 2057 </w:instrText>
          </w:r>
          <w:r w:rsidR="005665A1">
            <w:rPr>
              <w:i/>
              <w:sz w:val="22"/>
            </w:rPr>
            <w:fldChar w:fldCharType="separate"/>
          </w:r>
          <w:r w:rsidR="008C55E0" w:rsidRPr="008C55E0">
            <w:rPr>
              <w:noProof/>
              <w:sz w:val="22"/>
            </w:rPr>
            <w:t>(Collis &amp; Hussey, 2014, p. 2)</w:t>
          </w:r>
          <w:r w:rsidR="005665A1">
            <w:rPr>
              <w:i/>
              <w:sz w:val="22"/>
            </w:rPr>
            <w:fldChar w:fldCharType="end"/>
          </w:r>
        </w:sdtContent>
      </w:sdt>
      <w:r w:rsidR="005665A1">
        <w:rPr>
          <w:i/>
          <w:sz w:val="22"/>
        </w:rPr>
        <w:t xml:space="preserve"> </w:t>
      </w:r>
      <w:r w:rsidR="00D2676E" w:rsidRPr="008065D2">
        <w:rPr>
          <w:sz w:val="22"/>
        </w:rPr>
        <w:t>another definition by</w:t>
      </w:r>
      <w:r w:rsidR="005665A1">
        <w:rPr>
          <w:sz w:val="22"/>
        </w:rPr>
        <w:t xml:space="preserve"> Saunders et al</w:t>
      </w:r>
      <w:r w:rsidR="00D2676E" w:rsidRPr="008065D2">
        <w:rPr>
          <w:sz w:val="22"/>
        </w:rPr>
        <w:t xml:space="preserve"> </w:t>
      </w:r>
      <w:sdt>
        <w:sdtPr>
          <w:rPr>
            <w:sz w:val="22"/>
          </w:rPr>
          <w:id w:val="-1762067108"/>
          <w:citation/>
        </w:sdtPr>
        <w:sdtEndPr/>
        <w:sdtContent>
          <w:r w:rsidR="00D2676E" w:rsidRPr="008065D2">
            <w:rPr>
              <w:sz w:val="22"/>
            </w:rPr>
            <w:fldChar w:fldCharType="begin"/>
          </w:r>
          <w:r w:rsidR="005665A1">
            <w:rPr>
              <w:sz w:val="22"/>
            </w:rPr>
            <w:instrText xml:space="preserve">CITATION Sau16 \n  \t  \l 2057 </w:instrText>
          </w:r>
          <w:r w:rsidR="00D2676E" w:rsidRPr="008065D2">
            <w:rPr>
              <w:sz w:val="22"/>
            </w:rPr>
            <w:fldChar w:fldCharType="separate"/>
          </w:r>
          <w:r w:rsidR="008C55E0" w:rsidRPr="008C55E0">
            <w:rPr>
              <w:noProof/>
              <w:sz w:val="22"/>
            </w:rPr>
            <w:t>(2016)</w:t>
          </w:r>
          <w:r w:rsidR="00D2676E" w:rsidRPr="008065D2">
            <w:rPr>
              <w:sz w:val="22"/>
            </w:rPr>
            <w:fldChar w:fldCharType="end"/>
          </w:r>
        </w:sdtContent>
      </w:sdt>
      <w:r w:rsidR="00D2676E" w:rsidRPr="008065D2">
        <w:rPr>
          <w:sz w:val="22"/>
        </w:rPr>
        <w:t xml:space="preserve"> </w:t>
      </w:r>
      <w:r w:rsidR="007A498F" w:rsidRPr="008065D2">
        <w:rPr>
          <w:sz w:val="22"/>
        </w:rPr>
        <w:t>is research</w:t>
      </w:r>
      <w:r w:rsidR="00D2676E" w:rsidRPr="008065D2">
        <w:rPr>
          <w:sz w:val="22"/>
        </w:rPr>
        <w:t xml:space="preserve"> </w:t>
      </w:r>
      <w:r w:rsidR="00D2676E" w:rsidRPr="008065D2">
        <w:rPr>
          <w:i/>
          <w:sz w:val="22"/>
        </w:rPr>
        <w:t>‘a process that people undertake in a systematic way in order to find out things, thereby increasing their knowledge</w:t>
      </w:r>
      <w:r w:rsidR="00F65560" w:rsidRPr="008065D2">
        <w:rPr>
          <w:i/>
          <w:sz w:val="22"/>
        </w:rPr>
        <w:t>,</w:t>
      </w:r>
      <w:r w:rsidR="00D2676E" w:rsidRPr="008065D2">
        <w:rPr>
          <w:i/>
          <w:sz w:val="22"/>
        </w:rPr>
        <w:t>’</w:t>
      </w:r>
      <w:r w:rsidR="007A498F" w:rsidRPr="008065D2">
        <w:rPr>
          <w:sz w:val="22"/>
        </w:rPr>
        <w:t xml:space="preserve"> </w:t>
      </w:r>
      <w:sdt>
        <w:sdtPr>
          <w:rPr>
            <w:sz w:val="22"/>
          </w:rPr>
          <w:id w:val="-427417266"/>
          <w:citation/>
        </w:sdtPr>
        <w:sdtEndPr/>
        <w:sdtContent>
          <w:r w:rsidR="005665A1">
            <w:rPr>
              <w:sz w:val="22"/>
            </w:rPr>
            <w:fldChar w:fldCharType="begin"/>
          </w:r>
          <w:r w:rsidR="005665A1">
            <w:rPr>
              <w:sz w:val="22"/>
            </w:rPr>
            <w:instrText xml:space="preserve">CITATION Sau16 \p 6 \l 2057 </w:instrText>
          </w:r>
          <w:r w:rsidR="005665A1">
            <w:rPr>
              <w:sz w:val="22"/>
            </w:rPr>
            <w:fldChar w:fldCharType="separate"/>
          </w:r>
          <w:r w:rsidR="008C55E0" w:rsidRPr="008C55E0">
            <w:rPr>
              <w:noProof/>
              <w:sz w:val="22"/>
            </w:rPr>
            <w:t>(Saunders, et al., 2016, p. 6)</w:t>
          </w:r>
          <w:r w:rsidR="005665A1">
            <w:rPr>
              <w:sz w:val="22"/>
            </w:rPr>
            <w:fldChar w:fldCharType="end"/>
          </w:r>
        </w:sdtContent>
      </w:sdt>
      <w:r w:rsidR="005665A1">
        <w:rPr>
          <w:sz w:val="22"/>
        </w:rPr>
        <w:t xml:space="preserve"> </w:t>
      </w:r>
      <w:r w:rsidR="00507819" w:rsidRPr="008065D2">
        <w:rPr>
          <w:sz w:val="22"/>
        </w:rPr>
        <w:t xml:space="preserve">these definitions are </w:t>
      </w:r>
      <w:r w:rsidR="00934E91" w:rsidRPr="008065D2">
        <w:rPr>
          <w:sz w:val="22"/>
        </w:rPr>
        <w:t>both in</w:t>
      </w:r>
      <w:r w:rsidR="00507819" w:rsidRPr="008065D2">
        <w:rPr>
          <w:sz w:val="22"/>
        </w:rPr>
        <w:t xml:space="preserve"> agreement with one another</w:t>
      </w:r>
      <w:r w:rsidR="00D325CD" w:rsidRPr="008065D2">
        <w:rPr>
          <w:sz w:val="22"/>
        </w:rPr>
        <w:t xml:space="preserve"> as both have the same meaning</w:t>
      </w:r>
      <w:r w:rsidR="005E3F94" w:rsidRPr="008065D2">
        <w:rPr>
          <w:sz w:val="22"/>
        </w:rPr>
        <w:t xml:space="preserve"> and are just worded diffe</w:t>
      </w:r>
      <w:r w:rsidR="007E35DF" w:rsidRPr="008065D2">
        <w:rPr>
          <w:sz w:val="22"/>
        </w:rPr>
        <w:t>rently</w:t>
      </w:r>
      <w:r w:rsidR="00D325CD" w:rsidRPr="008065D2">
        <w:rPr>
          <w:sz w:val="22"/>
        </w:rPr>
        <w:t xml:space="preserve">. </w:t>
      </w:r>
    </w:p>
    <w:p w14:paraId="27B9A5CA" w14:textId="40E5CA6B" w:rsidR="008C741F" w:rsidRPr="008065D2" w:rsidRDefault="00FB2A80" w:rsidP="008065D2">
      <w:pPr>
        <w:spacing w:line="480" w:lineRule="auto"/>
        <w:jc w:val="both"/>
        <w:rPr>
          <w:sz w:val="22"/>
        </w:rPr>
      </w:pPr>
      <w:r w:rsidRPr="008065D2">
        <w:rPr>
          <w:noProof/>
          <w:sz w:val="22"/>
        </w:rPr>
        <w:drawing>
          <wp:anchor distT="0" distB="0" distL="114300" distR="114300" simplePos="0" relativeHeight="251634688" behindDoc="1" locked="0" layoutInCell="1" allowOverlap="1" wp14:anchorId="61D8988A" wp14:editId="3757D075">
            <wp:simplePos x="0" y="0"/>
            <wp:positionH relativeFrom="margin">
              <wp:posOffset>-73726</wp:posOffset>
            </wp:positionH>
            <wp:positionV relativeFrom="paragraph">
              <wp:posOffset>724577</wp:posOffset>
            </wp:positionV>
            <wp:extent cx="5731510" cy="4170680"/>
            <wp:effectExtent l="0" t="0" r="2540" b="1270"/>
            <wp:wrapTight wrapText="bothSides">
              <wp:wrapPolygon edited="0">
                <wp:start x="0" y="0"/>
                <wp:lineTo x="0" y="21508"/>
                <wp:lineTo x="21538" y="21508"/>
                <wp:lineTo x="21538" y="0"/>
                <wp:lineTo x="0" y="0"/>
              </wp:wrapPolygon>
            </wp:wrapTight>
            <wp:docPr id="8195" name="Picture 3" descr="C04NF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5" name="Picture 3" descr="C04NF00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4170680"/>
                    </a:xfrm>
                    <a:prstGeom prst="rect">
                      <a:avLst/>
                    </a:prstGeom>
                    <a:noFill/>
                    <a:ln w="9525">
                      <a:noFill/>
                      <a:miter lim="800000"/>
                      <a:headEnd/>
                      <a:tailEnd/>
                    </a:ln>
                  </pic:spPr>
                </pic:pic>
              </a:graphicData>
            </a:graphic>
          </wp:anchor>
        </w:drawing>
      </w:r>
      <w:r w:rsidR="007A498F" w:rsidRPr="008065D2">
        <w:rPr>
          <w:sz w:val="22"/>
        </w:rPr>
        <w:t xml:space="preserve">Saunders et al </w:t>
      </w:r>
      <w:sdt>
        <w:sdtPr>
          <w:rPr>
            <w:sz w:val="22"/>
          </w:rPr>
          <w:id w:val="1322321804"/>
          <w:citation/>
        </w:sdtPr>
        <w:sdtEndPr/>
        <w:sdtContent>
          <w:r w:rsidR="00A04E63" w:rsidRPr="008065D2">
            <w:rPr>
              <w:sz w:val="22"/>
            </w:rPr>
            <w:fldChar w:fldCharType="begin"/>
          </w:r>
          <w:r w:rsidR="00A04E63" w:rsidRPr="008065D2">
            <w:rPr>
              <w:sz w:val="22"/>
            </w:rPr>
            <w:instrText xml:space="preserve">CITATION Sau16 \n  \t  \l 2057 </w:instrText>
          </w:r>
          <w:r w:rsidR="00A04E63" w:rsidRPr="008065D2">
            <w:rPr>
              <w:sz w:val="22"/>
            </w:rPr>
            <w:fldChar w:fldCharType="separate"/>
          </w:r>
          <w:r w:rsidR="008C55E0" w:rsidRPr="008C55E0">
            <w:rPr>
              <w:noProof/>
              <w:sz w:val="22"/>
            </w:rPr>
            <w:t>(2016)</w:t>
          </w:r>
          <w:r w:rsidR="00A04E63" w:rsidRPr="008065D2">
            <w:rPr>
              <w:sz w:val="22"/>
            </w:rPr>
            <w:fldChar w:fldCharType="end"/>
          </w:r>
        </w:sdtContent>
      </w:sdt>
      <w:r w:rsidR="00A04E63" w:rsidRPr="008065D2">
        <w:rPr>
          <w:sz w:val="22"/>
        </w:rPr>
        <w:t xml:space="preserve"> </w:t>
      </w:r>
      <w:r w:rsidR="00EC4777" w:rsidRPr="008065D2">
        <w:rPr>
          <w:sz w:val="22"/>
        </w:rPr>
        <w:t xml:space="preserve">produced The Research Onion as a research </w:t>
      </w:r>
      <w:r w:rsidR="004B1169" w:rsidRPr="008065D2">
        <w:rPr>
          <w:sz w:val="22"/>
        </w:rPr>
        <w:t>philosophy and a</w:t>
      </w:r>
      <w:r w:rsidR="00882922" w:rsidRPr="008065D2">
        <w:rPr>
          <w:sz w:val="22"/>
        </w:rPr>
        <w:t>n approach to develop theory.</w:t>
      </w:r>
    </w:p>
    <w:p w14:paraId="3FF23EBE" w14:textId="574AB10C" w:rsidR="008C741F" w:rsidRPr="008065D2" w:rsidRDefault="00DE15B4" w:rsidP="008065D2">
      <w:pPr>
        <w:pStyle w:val="Caption"/>
        <w:spacing w:line="480" w:lineRule="auto"/>
        <w:jc w:val="both"/>
        <w:rPr>
          <w:sz w:val="22"/>
          <w:szCs w:val="22"/>
        </w:rPr>
      </w:pPr>
      <w:bookmarkStart w:id="9" w:name="_Ref529383445"/>
      <w:bookmarkStart w:id="10" w:name="_Toc529383538"/>
      <w:r w:rsidRPr="008065D2">
        <w:rPr>
          <w:sz w:val="22"/>
          <w:szCs w:val="22"/>
        </w:rPr>
        <w:t xml:space="preserve">Figure </w:t>
      </w:r>
      <w:r w:rsidR="00644141" w:rsidRPr="008065D2">
        <w:rPr>
          <w:noProof/>
          <w:sz w:val="22"/>
          <w:szCs w:val="22"/>
        </w:rPr>
        <w:fldChar w:fldCharType="begin"/>
      </w:r>
      <w:r w:rsidR="00644141" w:rsidRPr="008065D2">
        <w:rPr>
          <w:noProof/>
          <w:sz w:val="22"/>
          <w:szCs w:val="22"/>
        </w:rPr>
        <w:instrText xml:space="preserve"> SEQ Figure \* ARABIC </w:instrText>
      </w:r>
      <w:r w:rsidR="00644141" w:rsidRPr="008065D2">
        <w:rPr>
          <w:noProof/>
          <w:sz w:val="22"/>
          <w:szCs w:val="22"/>
        </w:rPr>
        <w:fldChar w:fldCharType="separate"/>
      </w:r>
      <w:r w:rsidR="00D26C86" w:rsidRPr="008065D2">
        <w:rPr>
          <w:noProof/>
          <w:sz w:val="22"/>
          <w:szCs w:val="22"/>
        </w:rPr>
        <w:t>1</w:t>
      </w:r>
      <w:r w:rsidR="00644141" w:rsidRPr="008065D2">
        <w:rPr>
          <w:noProof/>
          <w:sz w:val="22"/>
          <w:szCs w:val="22"/>
        </w:rPr>
        <w:fldChar w:fldCharType="end"/>
      </w:r>
      <w:r w:rsidRPr="008065D2">
        <w:rPr>
          <w:sz w:val="22"/>
          <w:szCs w:val="22"/>
        </w:rPr>
        <w:t xml:space="preserve"> The Research Onion Source:</w:t>
      </w:r>
      <w:bookmarkEnd w:id="9"/>
      <w:bookmarkEnd w:id="10"/>
      <w:sdt>
        <w:sdtPr>
          <w:rPr>
            <w:sz w:val="22"/>
            <w:szCs w:val="22"/>
          </w:rPr>
          <w:id w:val="-1253053087"/>
          <w:citation/>
        </w:sdtPr>
        <w:sdtEndPr/>
        <w:sdtContent>
          <w:r w:rsidR="007A498F" w:rsidRPr="008065D2">
            <w:rPr>
              <w:sz w:val="22"/>
              <w:szCs w:val="22"/>
            </w:rPr>
            <w:fldChar w:fldCharType="begin"/>
          </w:r>
          <w:r w:rsidR="007A498F" w:rsidRPr="008065D2">
            <w:rPr>
              <w:sz w:val="22"/>
              <w:szCs w:val="22"/>
            </w:rPr>
            <w:instrText xml:space="preserve"> CITATION Sau16 \l 2057 </w:instrText>
          </w:r>
          <w:r w:rsidR="007A498F" w:rsidRPr="008065D2">
            <w:rPr>
              <w:sz w:val="22"/>
              <w:szCs w:val="22"/>
            </w:rPr>
            <w:fldChar w:fldCharType="separate"/>
          </w:r>
          <w:r w:rsidR="008C55E0">
            <w:rPr>
              <w:noProof/>
              <w:sz w:val="22"/>
              <w:szCs w:val="22"/>
            </w:rPr>
            <w:t xml:space="preserve"> </w:t>
          </w:r>
          <w:r w:rsidR="008C55E0" w:rsidRPr="008C55E0">
            <w:rPr>
              <w:noProof/>
              <w:sz w:val="22"/>
              <w:szCs w:val="22"/>
            </w:rPr>
            <w:t>(Saunders, et al., 2016)</w:t>
          </w:r>
          <w:r w:rsidR="007A498F" w:rsidRPr="008065D2">
            <w:rPr>
              <w:sz w:val="22"/>
              <w:szCs w:val="22"/>
            </w:rPr>
            <w:fldChar w:fldCharType="end"/>
          </w:r>
        </w:sdtContent>
      </w:sdt>
    </w:p>
    <w:p w14:paraId="475AF2D0" w14:textId="77777777" w:rsidR="008C741F" w:rsidRPr="008065D2" w:rsidRDefault="008C741F" w:rsidP="008065D2">
      <w:pPr>
        <w:spacing w:line="480" w:lineRule="auto"/>
        <w:jc w:val="both"/>
        <w:rPr>
          <w:sz w:val="22"/>
        </w:rPr>
      </w:pPr>
    </w:p>
    <w:p w14:paraId="106F4695" w14:textId="4B4EED2C" w:rsidR="00EA71FE" w:rsidRPr="008065D2" w:rsidRDefault="00FC2A80" w:rsidP="008065D2">
      <w:pPr>
        <w:pStyle w:val="Heading2"/>
        <w:spacing w:line="480" w:lineRule="auto"/>
        <w:jc w:val="both"/>
        <w:rPr>
          <w:sz w:val="28"/>
          <w:szCs w:val="28"/>
        </w:rPr>
      </w:pPr>
      <w:bookmarkStart w:id="11" w:name="_Toc530399564"/>
      <w:r w:rsidRPr="008065D2">
        <w:rPr>
          <w:sz w:val="28"/>
          <w:szCs w:val="28"/>
        </w:rPr>
        <w:lastRenderedPageBreak/>
        <w:t>2.1 P</w:t>
      </w:r>
      <w:r w:rsidR="00D5120E" w:rsidRPr="008065D2">
        <w:rPr>
          <w:sz w:val="28"/>
          <w:szCs w:val="28"/>
        </w:rPr>
        <w:t>aradigm</w:t>
      </w:r>
      <w:bookmarkEnd w:id="11"/>
    </w:p>
    <w:p w14:paraId="2DED97A3" w14:textId="0D134BDF" w:rsidR="00750AF9" w:rsidRPr="008065D2" w:rsidRDefault="002472E8" w:rsidP="008065D2">
      <w:pPr>
        <w:spacing w:line="480" w:lineRule="auto"/>
        <w:jc w:val="both"/>
        <w:rPr>
          <w:sz w:val="22"/>
        </w:rPr>
      </w:pPr>
      <w:r w:rsidRPr="008065D2">
        <w:rPr>
          <w:sz w:val="22"/>
        </w:rPr>
        <w:t>Th</w:t>
      </w:r>
      <w:r w:rsidR="00180BAE" w:rsidRPr="008065D2">
        <w:rPr>
          <w:sz w:val="22"/>
        </w:rPr>
        <w:t>is research has identified a</w:t>
      </w:r>
      <w:r w:rsidR="000F0B03" w:rsidRPr="008065D2">
        <w:rPr>
          <w:sz w:val="22"/>
        </w:rPr>
        <w:t xml:space="preserve"> suitable</w:t>
      </w:r>
      <w:r w:rsidR="00180BAE" w:rsidRPr="008065D2">
        <w:rPr>
          <w:sz w:val="22"/>
        </w:rPr>
        <w:t xml:space="preserve"> </w:t>
      </w:r>
      <w:r w:rsidR="00CA7E6C" w:rsidRPr="008065D2">
        <w:rPr>
          <w:sz w:val="22"/>
        </w:rPr>
        <w:t>methodology,</w:t>
      </w:r>
      <w:r w:rsidR="00180BAE" w:rsidRPr="008065D2">
        <w:rPr>
          <w:sz w:val="22"/>
        </w:rPr>
        <w:t xml:space="preserve"> </w:t>
      </w:r>
      <w:r w:rsidR="00DB32FD" w:rsidRPr="008065D2">
        <w:rPr>
          <w:sz w:val="22"/>
        </w:rPr>
        <w:t xml:space="preserve">which </w:t>
      </w:r>
      <w:r w:rsidR="000463F5" w:rsidRPr="008065D2">
        <w:rPr>
          <w:sz w:val="22"/>
        </w:rPr>
        <w:t>gives ground for</w:t>
      </w:r>
      <w:r w:rsidR="00DB32FD" w:rsidRPr="008065D2">
        <w:rPr>
          <w:sz w:val="22"/>
        </w:rPr>
        <w:t xml:space="preserve"> the associated research paradigm</w:t>
      </w:r>
      <w:r w:rsidR="007A7362" w:rsidRPr="008065D2">
        <w:rPr>
          <w:sz w:val="22"/>
        </w:rPr>
        <w:t xml:space="preserve"> required to collect and analyse primary data within the context</w:t>
      </w:r>
      <w:r w:rsidR="00AE61C2" w:rsidRPr="008065D2">
        <w:rPr>
          <w:sz w:val="22"/>
        </w:rPr>
        <w:t xml:space="preserve"> of the</w:t>
      </w:r>
      <w:r w:rsidR="00806FAA" w:rsidRPr="008065D2">
        <w:rPr>
          <w:sz w:val="22"/>
        </w:rPr>
        <w:t xml:space="preserve"> </w:t>
      </w:r>
      <w:r w:rsidR="00AE61C2" w:rsidRPr="008065D2">
        <w:rPr>
          <w:sz w:val="22"/>
        </w:rPr>
        <w:t>per</w:t>
      </w:r>
      <w:r w:rsidR="00CA7E6C" w:rsidRPr="008065D2">
        <w:rPr>
          <w:sz w:val="22"/>
        </w:rPr>
        <w:t>ceptions of the audit</w:t>
      </w:r>
      <w:r w:rsidR="009E3F4B" w:rsidRPr="008065D2">
        <w:rPr>
          <w:sz w:val="22"/>
        </w:rPr>
        <w:t xml:space="preserve"> </w:t>
      </w:r>
      <w:r w:rsidR="00CA7E6C" w:rsidRPr="008065D2">
        <w:rPr>
          <w:sz w:val="22"/>
        </w:rPr>
        <w:t>limit</w:t>
      </w:r>
      <w:r w:rsidR="00806FAA" w:rsidRPr="008065D2">
        <w:rPr>
          <w:sz w:val="22"/>
        </w:rPr>
        <w:t xml:space="preserve"> </w:t>
      </w:r>
      <w:r w:rsidR="00CA7E6C" w:rsidRPr="008065D2">
        <w:rPr>
          <w:sz w:val="22"/>
        </w:rPr>
        <w:t>increase. The</w:t>
      </w:r>
      <w:r w:rsidR="007832FB" w:rsidRPr="008065D2">
        <w:rPr>
          <w:sz w:val="22"/>
        </w:rPr>
        <w:t xml:space="preserve"> </w:t>
      </w:r>
      <w:r w:rsidR="00161CBE" w:rsidRPr="008065D2">
        <w:rPr>
          <w:sz w:val="22"/>
        </w:rPr>
        <w:t xml:space="preserve">primary data </w:t>
      </w:r>
      <w:r w:rsidR="00652CE3" w:rsidRPr="008065D2">
        <w:rPr>
          <w:sz w:val="22"/>
        </w:rPr>
        <w:t xml:space="preserve">collected to understand the reasoning and effects of the audit limit on SME’s </w:t>
      </w:r>
      <w:r w:rsidR="00633303" w:rsidRPr="008065D2">
        <w:rPr>
          <w:sz w:val="22"/>
        </w:rPr>
        <w:t xml:space="preserve">and the perceptions of those who take part within the study </w:t>
      </w:r>
      <w:sdt>
        <w:sdtPr>
          <w:rPr>
            <w:sz w:val="22"/>
          </w:rPr>
          <w:id w:val="-1639334609"/>
          <w:citation/>
        </w:sdtPr>
        <w:sdtEndPr/>
        <w:sdtContent>
          <w:r w:rsidR="00633303" w:rsidRPr="008065D2">
            <w:rPr>
              <w:sz w:val="22"/>
            </w:rPr>
            <w:fldChar w:fldCharType="begin"/>
          </w:r>
          <w:r w:rsidR="00633303" w:rsidRPr="008065D2">
            <w:rPr>
              <w:sz w:val="22"/>
            </w:rPr>
            <w:instrText xml:space="preserve"> CITATION Sau16 \l 2057 </w:instrText>
          </w:r>
          <w:r w:rsidR="00633303" w:rsidRPr="008065D2">
            <w:rPr>
              <w:sz w:val="22"/>
            </w:rPr>
            <w:fldChar w:fldCharType="separate"/>
          </w:r>
          <w:r w:rsidR="008C55E0" w:rsidRPr="008C55E0">
            <w:rPr>
              <w:noProof/>
              <w:sz w:val="22"/>
            </w:rPr>
            <w:t>(Saunders, et al., 2016)</w:t>
          </w:r>
          <w:r w:rsidR="00633303" w:rsidRPr="008065D2">
            <w:rPr>
              <w:sz w:val="22"/>
            </w:rPr>
            <w:fldChar w:fldCharType="end"/>
          </w:r>
        </w:sdtContent>
      </w:sdt>
      <w:r w:rsidR="00AF1751" w:rsidRPr="008065D2">
        <w:rPr>
          <w:sz w:val="22"/>
        </w:rPr>
        <w:t>.</w:t>
      </w:r>
    </w:p>
    <w:p w14:paraId="543D7145" w14:textId="78AFDDA0" w:rsidR="00592AC8" w:rsidRPr="008065D2" w:rsidRDefault="00AF1751" w:rsidP="008065D2">
      <w:pPr>
        <w:spacing w:line="480" w:lineRule="auto"/>
        <w:jc w:val="both"/>
        <w:rPr>
          <w:sz w:val="22"/>
        </w:rPr>
      </w:pPr>
      <w:r w:rsidRPr="008065D2">
        <w:rPr>
          <w:sz w:val="22"/>
        </w:rPr>
        <w:t xml:space="preserve">The researcher </w:t>
      </w:r>
      <w:r w:rsidR="00F958B9" w:rsidRPr="008065D2">
        <w:rPr>
          <w:sz w:val="22"/>
        </w:rPr>
        <w:t xml:space="preserve">has a personal interest in the study due to </w:t>
      </w:r>
      <w:r w:rsidR="00220F67">
        <w:rPr>
          <w:sz w:val="22"/>
        </w:rPr>
        <w:t>currently working</w:t>
      </w:r>
      <w:r w:rsidR="00F958B9" w:rsidRPr="008065D2">
        <w:rPr>
          <w:sz w:val="22"/>
        </w:rPr>
        <w:t xml:space="preserve"> within the accounting profession </w:t>
      </w:r>
      <w:r w:rsidR="00060728">
        <w:rPr>
          <w:sz w:val="22"/>
        </w:rPr>
        <w:t>in a</w:t>
      </w:r>
      <w:r w:rsidR="00D02B15">
        <w:rPr>
          <w:sz w:val="22"/>
        </w:rPr>
        <w:t>n</w:t>
      </w:r>
      <w:r w:rsidR="00060728">
        <w:rPr>
          <w:sz w:val="22"/>
        </w:rPr>
        <w:t xml:space="preserve"> SME in </w:t>
      </w:r>
      <w:r w:rsidR="00AE1B20" w:rsidRPr="008065D2">
        <w:rPr>
          <w:sz w:val="22"/>
        </w:rPr>
        <w:t>the UK</w:t>
      </w:r>
      <w:r w:rsidR="00592AC8" w:rsidRPr="008065D2">
        <w:rPr>
          <w:sz w:val="22"/>
        </w:rPr>
        <w:t xml:space="preserve"> and intends on having a better understanding and knowledge on the research area.</w:t>
      </w:r>
    </w:p>
    <w:p w14:paraId="18E7F92E" w14:textId="302F9095" w:rsidR="00AF1751" w:rsidRPr="008065D2" w:rsidRDefault="0091314E" w:rsidP="008065D2">
      <w:pPr>
        <w:spacing w:line="480" w:lineRule="auto"/>
        <w:jc w:val="both"/>
        <w:rPr>
          <w:sz w:val="22"/>
        </w:rPr>
      </w:pPr>
      <w:r w:rsidRPr="008065D2">
        <w:rPr>
          <w:sz w:val="22"/>
        </w:rPr>
        <w:t xml:space="preserve">There </w:t>
      </w:r>
      <w:r w:rsidR="00BF796B" w:rsidRPr="008065D2">
        <w:rPr>
          <w:sz w:val="22"/>
        </w:rPr>
        <w:t>is a</w:t>
      </w:r>
      <w:r w:rsidR="00D415DB" w:rsidRPr="008065D2">
        <w:rPr>
          <w:sz w:val="22"/>
        </w:rPr>
        <w:t xml:space="preserve"> critical absence of exact research particular to the </w:t>
      </w:r>
      <w:r w:rsidR="00BC2B1B" w:rsidRPr="008065D2">
        <w:rPr>
          <w:sz w:val="22"/>
        </w:rPr>
        <w:t xml:space="preserve">effects </w:t>
      </w:r>
      <w:r w:rsidR="00DB31E6" w:rsidRPr="008065D2">
        <w:rPr>
          <w:sz w:val="22"/>
        </w:rPr>
        <w:t xml:space="preserve">of </w:t>
      </w:r>
      <w:r w:rsidR="00D415DB" w:rsidRPr="008065D2">
        <w:rPr>
          <w:sz w:val="22"/>
        </w:rPr>
        <w:t xml:space="preserve">audit limit increase and if there </w:t>
      </w:r>
      <w:r w:rsidR="008F0A18" w:rsidRPr="008065D2">
        <w:rPr>
          <w:sz w:val="22"/>
        </w:rPr>
        <w:t>are any links with fraud in SME’s.</w:t>
      </w:r>
      <w:r w:rsidR="00DB31E6" w:rsidRPr="008065D2">
        <w:rPr>
          <w:sz w:val="22"/>
        </w:rPr>
        <w:t xml:space="preserve"> </w:t>
      </w:r>
      <w:r w:rsidR="00D14FB2" w:rsidRPr="008065D2">
        <w:rPr>
          <w:sz w:val="22"/>
        </w:rPr>
        <w:t>Based on</w:t>
      </w:r>
      <w:r w:rsidR="00DE6D65" w:rsidRPr="008065D2">
        <w:rPr>
          <w:sz w:val="22"/>
        </w:rPr>
        <w:t xml:space="preserve"> this, further </w:t>
      </w:r>
      <w:r w:rsidR="00746E69" w:rsidRPr="008065D2">
        <w:rPr>
          <w:sz w:val="22"/>
        </w:rPr>
        <w:t xml:space="preserve">investigation </w:t>
      </w:r>
      <w:r w:rsidR="00D14FB2" w:rsidRPr="008065D2">
        <w:rPr>
          <w:sz w:val="22"/>
        </w:rPr>
        <w:t>is necessary to address the gap in current literature.</w:t>
      </w:r>
      <w:r w:rsidR="008F0A18" w:rsidRPr="008065D2">
        <w:rPr>
          <w:sz w:val="22"/>
        </w:rPr>
        <w:t xml:space="preserve"> </w:t>
      </w:r>
      <w:r w:rsidR="00AE1B20" w:rsidRPr="008065D2">
        <w:rPr>
          <w:sz w:val="22"/>
        </w:rPr>
        <w:t xml:space="preserve"> </w:t>
      </w:r>
    </w:p>
    <w:p w14:paraId="58E244E1" w14:textId="7B7951B6" w:rsidR="008C741F" w:rsidRPr="008065D2" w:rsidRDefault="008C741F" w:rsidP="008065D2">
      <w:pPr>
        <w:spacing w:line="480" w:lineRule="auto"/>
        <w:jc w:val="both"/>
        <w:rPr>
          <w:sz w:val="22"/>
        </w:rPr>
      </w:pPr>
    </w:p>
    <w:p w14:paraId="5B170A44" w14:textId="6759CC6C" w:rsidR="00FE129F" w:rsidRPr="008065D2" w:rsidRDefault="00FE129F" w:rsidP="008065D2">
      <w:pPr>
        <w:pStyle w:val="Heading2"/>
        <w:spacing w:line="480" w:lineRule="auto"/>
        <w:jc w:val="both"/>
        <w:rPr>
          <w:sz w:val="28"/>
          <w:szCs w:val="28"/>
        </w:rPr>
      </w:pPr>
      <w:bookmarkStart w:id="12" w:name="_Toc530399565"/>
      <w:r w:rsidRPr="008065D2">
        <w:rPr>
          <w:sz w:val="28"/>
          <w:szCs w:val="28"/>
        </w:rPr>
        <w:t xml:space="preserve">2.2 Research </w:t>
      </w:r>
      <w:r w:rsidR="000C53FC" w:rsidRPr="008065D2">
        <w:rPr>
          <w:sz w:val="28"/>
          <w:szCs w:val="28"/>
        </w:rPr>
        <w:t>Approach</w:t>
      </w:r>
      <w:bookmarkEnd w:id="12"/>
    </w:p>
    <w:p w14:paraId="28FCE822" w14:textId="6061FC74" w:rsidR="00430C5A" w:rsidRPr="008065D2" w:rsidRDefault="009B20DD" w:rsidP="008065D2">
      <w:pPr>
        <w:spacing w:line="480" w:lineRule="auto"/>
        <w:jc w:val="both"/>
        <w:rPr>
          <w:sz w:val="22"/>
        </w:rPr>
      </w:pPr>
      <w:r w:rsidRPr="008065D2">
        <w:rPr>
          <w:sz w:val="22"/>
        </w:rPr>
        <w:t xml:space="preserve">To </w:t>
      </w:r>
      <w:r w:rsidR="007340E2" w:rsidRPr="008065D2">
        <w:rPr>
          <w:sz w:val="22"/>
        </w:rPr>
        <w:t>create the research</w:t>
      </w:r>
      <w:r w:rsidR="00F734A4" w:rsidRPr="008065D2">
        <w:rPr>
          <w:sz w:val="22"/>
        </w:rPr>
        <w:t xml:space="preserve">, the most </w:t>
      </w:r>
      <w:r w:rsidR="005831F9" w:rsidRPr="008065D2">
        <w:rPr>
          <w:sz w:val="22"/>
        </w:rPr>
        <w:t>suitable philosophy ha</w:t>
      </w:r>
      <w:r w:rsidR="00C6503C">
        <w:rPr>
          <w:sz w:val="22"/>
        </w:rPr>
        <w:t xml:space="preserve">s been </w:t>
      </w:r>
      <w:r w:rsidR="00F67F4B" w:rsidRPr="008065D2">
        <w:rPr>
          <w:sz w:val="22"/>
        </w:rPr>
        <w:t xml:space="preserve">selected </w:t>
      </w:r>
      <w:r w:rsidR="00E97044" w:rsidRPr="008065D2">
        <w:rPr>
          <w:sz w:val="22"/>
        </w:rPr>
        <w:t xml:space="preserve">upon </w:t>
      </w:r>
      <w:sdt>
        <w:sdtPr>
          <w:rPr>
            <w:sz w:val="22"/>
          </w:rPr>
          <w:id w:val="-1628387862"/>
          <w:citation/>
        </w:sdtPr>
        <w:sdtEndPr/>
        <w:sdtContent>
          <w:r w:rsidR="00F11FFC" w:rsidRPr="008065D2">
            <w:rPr>
              <w:sz w:val="22"/>
            </w:rPr>
            <w:fldChar w:fldCharType="begin"/>
          </w:r>
          <w:r w:rsidR="00F11FFC" w:rsidRPr="008065D2">
            <w:rPr>
              <w:sz w:val="22"/>
            </w:rPr>
            <w:instrText xml:space="preserve"> CITATION Col14 \l 2057 </w:instrText>
          </w:r>
          <w:r w:rsidR="00F11FFC" w:rsidRPr="008065D2">
            <w:rPr>
              <w:sz w:val="22"/>
            </w:rPr>
            <w:fldChar w:fldCharType="separate"/>
          </w:r>
          <w:r w:rsidR="008C55E0" w:rsidRPr="008C55E0">
            <w:rPr>
              <w:noProof/>
              <w:sz w:val="22"/>
            </w:rPr>
            <w:t>(Collis &amp; Hussey, 2014)</w:t>
          </w:r>
          <w:r w:rsidR="00F11FFC" w:rsidRPr="008065D2">
            <w:rPr>
              <w:sz w:val="22"/>
            </w:rPr>
            <w:fldChar w:fldCharType="end"/>
          </w:r>
        </w:sdtContent>
      </w:sdt>
      <w:r w:rsidR="00F11FFC" w:rsidRPr="008065D2">
        <w:rPr>
          <w:sz w:val="22"/>
        </w:rPr>
        <w:t xml:space="preserve">. To do so, the researcher </w:t>
      </w:r>
      <w:r w:rsidR="00960CBD" w:rsidRPr="008065D2">
        <w:rPr>
          <w:sz w:val="22"/>
        </w:rPr>
        <w:t xml:space="preserve">used an analysis </w:t>
      </w:r>
      <w:r w:rsidR="006A7731" w:rsidRPr="008065D2">
        <w:rPr>
          <w:sz w:val="22"/>
        </w:rPr>
        <w:t xml:space="preserve">of paradigms </w:t>
      </w:r>
      <w:r w:rsidR="005543E1" w:rsidRPr="008065D2">
        <w:rPr>
          <w:sz w:val="22"/>
        </w:rPr>
        <w:t>carried out by</w:t>
      </w:r>
      <w:r w:rsidR="00E56291" w:rsidRPr="008065D2">
        <w:rPr>
          <w:sz w:val="22"/>
        </w:rPr>
        <w:t xml:space="preserve"> Patel</w:t>
      </w:r>
      <w:r w:rsidR="005543E1" w:rsidRPr="008065D2">
        <w:rPr>
          <w:sz w:val="22"/>
        </w:rPr>
        <w:t xml:space="preserve"> </w:t>
      </w:r>
      <w:sdt>
        <w:sdtPr>
          <w:rPr>
            <w:sz w:val="22"/>
          </w:rPr>
          <w:id w:val="167456082"/>
          <w:citation/>
        </w:sdtPr>
        <w:sdtEndPr/>
        <w:sdtContent>
          <w:r w:rsidR="005543E1" w:rsidRPr="008065D2">
            <w:rPr>
              <w:sz w:val="22"/>
            </w:rPr>
            <w:fldChar w:fldCharType="begin"/>
          </w:r>
          <w:r w:rsidR="00E56291" w:rsidRPr="008065D2">
            <w:rPr>
              <w:sz w:val="22"/>
            </w:rPr>
            <w:instrText xml:space="preserve">CITATION Pat15 \n  \t  \l 2057 </w:instrText>
          </w:r>
          <w:r w:rsidR="005543E1" w:rsidRPr="008065D2">
            <w:rPr>
              <w:sz w:val="22"/>
            </w:rPr>
            <w:fldChar w:fldCharType="separate"/>
          </w:r>
          <w:r w:rsidR="008C55E0" w:rsidRPr="008C55E0">
            <w:rPr>
              <w:noProof/>
              <w:sz w:val="22"/>
            </w:rPr>
            <w:t>(2015)</w:t>
          </w:r>
          <w:r w:rsidR="005543E1" w:rsidRPr="008065D2">
            <w:rPr>
              <w:sz w:val="22"/>
            </w:rPr>
            <w:fldChar w:fldCharType="end"/>
          </w:r>
        </w:sdtContent>
      </w:sdt>
      <w:r w:rsidR="00766A17" w:rsidRPr="008065D2">
        <w:rPr>
          <w:sz w:val="22"/>
        </w:rPr>
        <w:t xml:space="preserve"> which</w:t>
      </w:r>
      <w:r w:rsidR="00D11B18">
        <w:rPr>
          <w:sz w:val="22"/>
        </w:rPr>
        <w:t xml:space="preserve"> has been </w:t>
      </w:r>
      <w:r w:rsidR="00644141" w:rsidRPr="008065D2">
        <w:rPr>
          <w:sz w:val="22"/>
        </w:rPr>
        <w:t xml:space="preserve">formed </w:t>
      </w:r>
      <w:r w:rsidR="00FA72D7">
        <w:rPr>
          <w:sz w:val="22"/>
        </w:rPr>
        <w:t xml:space="preserve">by </w:t>
      </w:r>
      <w:r w:rsidR="00644141" w:rsidRPr="008065D2">
        <w:rPr>
          <w:sz w:val="22"/>
        </w:rPr>
        <w:t xml:space="preserve">other sources </w:t>
      </w:r>
      <w:r w:rsidR="00FA72D7">
        <w:rPr>
          <w:sz w:val="22"/>
        </w:rPr>
        <w:t>such as</w:t>
      </w:r>
      <w:r w:rsidR="00766A17" w:rsidRPr="008065D2">
        <w:rPr>
          <w:sz w:val="22"/>
        </w:rPr>
        <w:t xml:space="preserve"> </w:t>
      </w:r>
      <w:r w:rsidR="00CF2E11" w:rsidRPr="008065D2">
        <w:rPr>
          <w:sz w:val="22"/>
        </w:rPr>
        <w:t xml:space="preserve">Crotty </w:t>
      </w:r>
      <w:sdt>
        <w:sdtPr>
          <w:rPr>
            <w:sz w:val="22"/>
          </w:rPr>
          <w:id w:val="1093204392"/>
          <w:citation/>
        </w:sdtPr>
        <w:sdtEndPr/>
        <w:sdtContent>
          <w:r w:rsidR="00755371" w:rsidRPr="008065D2">
            <w:rPr>
              <w:sz w:val="22"/>
            </w:rPr>
            <w:fldChar w:fldCharType="begin"/>
          </w:r>
          <w:r w:rsidR="00CF2E11" w:rsidRPr="008065D2">
            <w:rPr>
              <w:sz w:val="22"/>
            </w:rPr>
            <w:instrText xml:space="preserve">CITATION Cro98 \n  \t  \l 2057 </w:instrText>
          </w:r>
          <w:r w:rsidR="00755371" w:rsidRPr="008065D2">
            <w:rPr>
              <w:sz w:val="22"/>
            </w:rPr>
            <w:fldChar w:fldCharType="separate"/>
          </w:r>
          <w:r w:rsidR="008C55E0" w:rsidRPr="008C55E0">
            <w:rPr>
              <w:noProof/>
              <w:sz w:val="22"/>
            </w:rPr>
            <w:t>(1998)</w:t>
          </w:r>
          <w:r w:rsidR="00755371" w:rsidRPr="008065D2">
            <w:rPr>
              <w:sz w:val="22"/>
            </w:rPr>
            <w:fldChar w:fldCharType="end"/>
          </w:r>
        </w:sdtContent>
      </w:sdt>
      <w:r w:rsidR="00644141" w:rsidRPr="008065D2">
        <w:rPr>
          <w:sz w:val="22"/>
        </w:rPr>
        <w:t xml:space="preserve"> and</w:t>
      </w:r>
      <w:r w:rsidR="00CF2E11" w:rsidRPr="008065D2">
        <w:rPr>
          <w:sz w:val="22"/>
        </w:rPr>
        <w:t xml:space="preserve"> Scotland</w:t>
      </w:r>
      <w:r w:rsidR="00644141" w:rsidRPr="008065D2">
        <w:rPr>
          <w:sz w:val="22"/>
        </w:rPr>
        <w:t xml:space="preserve"> </w:t>
      </w:r>
      <w:sdt>
        <w:sdtPr>
          <w:rPr>
            <w:sz w:val="22"/>
          </w:rPr>
          <w:id w:val="-589540922"/>
          <w:citation/>
        </w:sdtPr>
        <w:sdtEndPr/>
        <w:sdtContent>
          <w:r w:rsidR="00CF2E11" w:rsidRPr="008065D2">
            <w:rPr>
              <w:sz w:val="22"/>
            </w:rPr>
            <w:fldChar w:fldCharType="begin"/>
          </w:r>
          <w:r w:rsidR="00CF2E11" w:rsidRPr="008065D2">
            <w:rPr>
              <w:sz w:val="22"/>
            </w:rPr>
            <w:instrText xml:space="preserve">CITATION Sco12 \n  \t  \l 2057 </w:instrText>
          </w:r>
          <w:r w:rsidR="00CF2E11" w:rsidRPr="008065D2">
            <w:rPr>
              <w:sz w:val="22"/>
            </w:rPr>
            <w:fldChar w:fldCharType="separate"/>
          </w:r>
          <w:r w:rsidR="008C55E0" w:rsidRPr="008C55E0">
            <w:rPr>
              <w:noProof/>
              <w:sz w:val="22"/>
            </w:rPr>
            <w:t>(2012)</w:t>
          </w:r>
          <w:r w:rsidR="00CF2E11" w:rsidRPr="008065D2">
            <w:rPr>
              <w:sz w:val="22"/>
            </w:rPr>
            <w:fldChar w:fldCharType="end"/>
          </w:r>
        </w:sdtContent>
      </w:sdt>
      <w:r w:rsidR="00CF2E11" w:rsidRPr="008065D2">
        <w:rPr>
          <w:sz w:val="22"/>
        </w:rPr>
        <w:t xml:space="preserve"> a long with Saunders </w:t>
      </w:r>
      <w:sdt>
        <w:sdtPr>
          <w:rPr>
            <w:sz w:val="22"/>
          </w:rPr>
          <w:id w:val="1734732083"/>
          <w:citation/>
        </w:sdtPr>
        <w:sdtEndPr/>
        <w:sdtContent>
          <w:r w:rsidR="00CF2E11" w:rsidRPr="008065D2">
            <w:rPr>
              <w:sz w:val="22"/>
            </w:rPr>
            <w:fldChar w:fldCharType="begin"/>
          </w:r>
          <w:r w:rsidR="00CF2E11" w:rsidRPr="008065D2">
            <w:rPr>
              <w:sz w:val="22"/>
            </w:rPr>
            <w:instrText xml:space="preserve">CITATION Sau091 \n  \t  \l 2057 </w:instrText>
          </w:r>
          <w:r w:rsidR="00CF2E11" w:rsidRPr="008065D2">
            <w:rPr>
              <w:sz w:val="22"/>
            </w:rPr>
            <w:fldChar w:fldCharType="separate"/>
          </w:r>
          <w:r w:rsidR="008C55E0" w:rsidRPr="008C55E0">
            <w:rPr>
              <w:noProof/>
              <w:sz w:val="22"/>
            </w:rPr>
            <w:t>(2009)</w:t>
          </w:r>
          <w:r w:rsidR="00CF2E11" w:rsidRPr="008065D2">
            <w:rPr>
              <w:sz w:val="22"/>
            </w:rPr>
            <w:fldChar w:fldCharType="end"/>
          </w:r>
        </w:sdtContent>
      </w:sdt>
      <w:r w:rsidR="00CF2E11" w:rsidRPr="008065D2">
        <w:rPr>
          <w:sz w:val="22"/>
        </w:rPr>
        <w:t xml:space="preserve">. </w:t>
      </w:r>
    </w:p>
    <w:p w14:paraId="55EA13EF" w14:textId="0DAC6074" w:rsidR="00EF752F" w:rsidRPr="008065D2" w:rsidRDefault="00CF2E11" w:rsidP="008065D2">
      <w:pPr>
        <w:spacing w:line="480" w:lineRule="auto"/>
        <w:jc w:val="both"/>
        <w:rPr>
          <w:sz w:val="22"/>
        </w:rPr>
      </w:pPr>
      <w:r w:rsidRPr="008065D2">
        <w:rPr>
          <w:sz w:val="22"/>
        </w:rPr>
        <w:t xml:space="preserve">Previous research has identified that there is a split between judgements over the audit limit increase and if it </w:t>
      </w:r>
      <w:r w:rsidR="00AB3D5D" w:rsidRPr="008065D2">
        <w:rPr>
          <w:sz w:val="22"/>
        </w:rPr>
        <w:t>has any</w:t>
      </w:r>
      <w:r w:rsidRPr="008065D2">
        <w:rPr>
          <w:sz w:val="22"/>
        </w:rPr>
        <w:t xml:space="preserve"> a link with fraud</w:t>
      </w:r>
      <w:r w:rsidR="00AB3D5D" w:rsidRPr="008065D2">
        <w:rPr>
          <w:sz w:val="22"/>
        </w:rPr>
        <w:t xml:space="preserve">, although there is a gap on the effects since the audit limit came into place. </w:t>
      </w:r>
    </w:p>
    <w:p w14:paraId="2ED0246E" w14:textId="05A463E7" w:rsidR="00AB3D5D" w:rsidRPr="008065D2" w:rsidRDefault="00AB3D5D" w:rsidP="008065D2">
      <w:pPr>
        <w:spacing w:line="480" w:lineRule="auto"/>
        <w:jc w:val="both"/>
        <w:rPr>
          <w:sz w:val="22"/>
        </w:rPr>
      </w:pPr>
      <w:r w:rsidRPr="008065D2">
        <w:rPr>
          <w:sz w:val="22"/>
        </w:rPr>
        <w:t>Based on this</w:t>
      </w:r>
      <w:r w:rsidR="00F45F15">
        <w:rPr>
          <w:sz w:val="22"/>
        </w:rPr>
        <w:t>,</w:t>
      </w:r>
      <w:r w:rsidR="00542E44">
        <w:rPr>
          <w:sz w:val="22"/>
        </w:rPr>
        <w:t xml:space="preserve"> </w:t>
      </w:r>
      <w:r w:rsidRPr="008065D2">
        <w:rPr>
          <w:sz w:val="22"/>
        </w:rPr>
        <w:t xml:space="preserve">the nature of the current research </w:t>
      </w:r>
      <w:r w:rsidR="008737A9">
        <w:rPr>
          <w:sz w:val="22"/>
        </w:rPr>
        <w:t>permits</w:t>
      </w:r>
      <w:r w:rsidRPr="008065D2">
        <w:rPr>
          <w:sz w:val="22"/>
        </w:rPr>
        <w:t xml:space="preserve"> further </w:t>
      </w:r>
      <w:r w:rsidR="00FC430E">
        <w:rPr>
          <w:sz w:val="22"/>
        </w:rPr>
        <w:t xml:space="preserve">investigation to </w:t>
      </w:r>
      <w:r w:rsidRPr="008065D2">
        <w:rPr>
          <w:sz w:val="22"/>
        </w:rPr>
        <w:t xml:space="preserve">gain a deeper understanding of the subject’s personal experience and first-hand knowledge. An appropriate paradigm is essential to be successful in this study. </w:t>
      </w:r>
    </w:p>
    <w:p w14:paraId="23854149" w14:textId="4A9403A4" w:rsidR="001D3BCD" w:rsidRPr="008065D2" w:rsidRDefault="001D3BCD" w:rsidP="008065D2">
      <w:pPr>
        <w:pStyle w:val="Heading2"/>
        <w:spacing w:line="480" w:lineRule="auto"/>
        <w:jc w:val="both"/>
        <w:rPr>
          <w:sz w:val="28"/>
          <w:szCs w:val="28"/>
        </w:rPr>
      </w:pPr>
      <w:bookmarkStart w:id="13" w:name="_Toc530399566"/>
      <w:r w:rsidRPr="008065D2">
        <w:rPr>
          <w:sz w:val="28"/>
          <w:szCs w:val="28"/>
        </w:rPr>
        <w:lastRenderedPageBreak/>
        <w:t>2.3 Research Collection &amp; Method</w:t>
      </w:r>
      <w:bookmarkEnd w:id="13"/>
      <w:r w:rsidRPr="008065D2">
        <w:rPr>
          <w:sz w:val="28"/>
          <w:szCs w:val="28"/>
        </w:rPr>
        <w:t xml:space="preserve"> </w:t>
      </w:r>
    </w:p>
    <w:p w14:paraId="7840BB7C" w14:textId="72992070" w:rsidR="008C741F" w:rsidRPr="008065D2" w:rsidRDefault="00AB3D5D" w:rsidP="008065D2">
      <w:pPr>
        <w:spacing w:line="480" w:lineRule="auto"/>
        <w:jc w:val="both"/>
        <w:rPr>
          <w:sz w:val="22"/>
        </w:rPr>
      </w:pPr>
      <w:r w:rsidRPr="008065D2">
        <w:rPr>
          <w:sz w:val="22"/>
        </w:rPr>
        <w:t xml:space="preserve">A Sequential research study is being proposed. First </w:t>
      </w:r>
      <w:r w:rsidR="00EF752F" w:rsidRPr="008065D2">
        <w:rPr>
          <w:sz w:val="22"/>
        </w:rPr>
        <w:t xml:space="preserve">semi-structured </w:t>
      </w:r>
      <w:r w:rsidRPr="008065D2">
        <w:rPr>
          <w:sz w:val="22"/>
        </w:rPr>
        <w:t>interviews will take place with</w:t>
      </w:r>
      <w:r w:rsidR="005C6FD6" w:rsidRPr="008065D2">
        <w:rPr>
          <w:sz w:val="22"/>
        </w:rPr>
        <w:t xml:space="preserve"> </w:t>
      </w:r>
      <w:r w:rsidRPr="008065D2">
        <w:rPr>
          <w:sz w:val="22"/>
        </w:rPr>
        <w:t>key participants who are involved in accounting practices or SME’s</w:t>
      </w:r>
      <w:r w:rsidR="005C6FD6" w:rsidRPr="008065D2">
        <w:rPr>
          <w:sz w:val="22"/>
        </w:rPr>
        <w:t xml:space="preserve"> as a means of purposive sampling and targeted at participants with a demographic and personal background within the research subject</w:t>
      </w:r>
      <w:r w:rsidRPr="008065D2">
        <w:rPr>
          <w:sz w:val="22"/>
        </w:rPr>
        <w:t xml:space="preserve">. This is an interpretive approach </w:t>
      </w:r>
      <w:sdt>
        <w:sdtPr>
          <w:rPr>
            <w:sz w:val="22"/>
          </w:rPr>
          <w:id w:val="803050077"/>
          <w:citation/>
        </w:sdtPr>
        <w:sdtEndPr/>
        <w:sdtContent>
          <w:r w:rsidR="003A4963" w:rsidRPr="008065D2">
            <w:rPr>
              <w:sz w:val="22"/>
            </w:rPr>
            <w:fldChar w:fldCharType="begin"/>
          </w:r>
          <w:r w:rsidR="003A4963" w:rsidRPr="008065D2">
            <w:rPr>
              <w:sz w:val="22"/>
            </w:rPr>
            <w:instrText xml:space="preserve"> CITATION Sil16 \l 2057 </w:instrText>
          </w:r>
          <w:r w:rsidR="003A4963" w:rsidRPr="008065D2">
            <w:rPr>
              <w:sz w:val="22"/>
            </w:rPr>
            <w:fldChar w:fldCharType="separate"/>
          </w:r>
          <w:r w:rsidR="008C55E0" w:rsidRPr="008C55E0">
            <w:rPr>
              <w:noProof/>
              <w:sz w:val="22"/>
            </w:rPr>
            <w:t>(Silverman, 2016)</w:t>
          </w:r>
          <w:r w:rsidR="003A4963" w:rsidRPr="008065D2">
            <w:rPr>
              <w:sz w:val="22"/>
            </w:rPr>
            <w:fldChar w:fldCharType="end"/>
          </w:r>
        </w:sdtContent>
      </w:sdt>
      <w:r w:rsidR="003A4963" w:rsidRPr="008065D2">
        <w:rPr>
          <w:sz w:val="22"/>
        </w:rPr>
        <w:t xml:space="preserve"> </w:t>
      </w:r>
      <w:r w:rsidRPr="008065D2">
        <w:rPr>
          <w:sz w:val="22"/>
        </w:rPr>
        <w:t xml:space="preserve">which </w:t>
      </w:r>
      <w:r w:rsidR="00181042">
        <w:rPr>
          <w:sz w:val="22"/>
        </w:rPr>
        <w:t>has proven</w:t>
      </w:r>
      <w:r w:rsidRPr="008065D2">
        <w:rPr>
          <w:sz w:val="22"/>
        </w:rPr>
        <w:t xml:space="preserve"> suitable for this </w:t>
      </w:r>
      <w:r w:rsidR="00181042">
        <w:rPr>
          <w:sz w:val="22"/>
        </w:rPr>
        <w:t>dissertation</w:t>
      </w:r>
      <w:r w:rsidRPr="008065D2">
        <w:rPr>
          <w:sz w:val="22"/>
        </w:rPr>
        <w:t xml:space="preserve"> as current problems have not yet been clearly </w:t>
      </w:r>
      <w:r w:rsidR="003743A7">
        <w:rPr>
          <w:sz w:val="22"/>
        </w:rPr>
        <w:t>specified</w:t>
      </w:r>
      <w:r w:rsidRPr="008065D2">
        <w:rPr>
          <w:sz w:val="22"/>
        </w:rPr>
        <w:t xml:space="preserve">. This approach </w:t>
      </w:r>
      <w:r w:rsidR="003A4963" w:rsidRPr="008065D2">
        <w:rPr>
          <w:sz w:val="22"/>
        </w:rPr>
        <w:t xml:space="preserve">adapts to an interpretivist theoretical perspective </w:t>
      </w:r>
      <w:sdt>
        <w:sdtPr>
          <w:rPr>
            <w:sz w:val="22"/>
          </w:rPr>
          <w:id w:val="-676965060"/>
          <w:citation/>
        </w:sdtPr>
        <w:sdtEndPr/>
        <w:sdtContent>
          <w:r w:rsidR="003A4963" w:rsidRPr="008065D2">
            <w:rPr>
              <w:sz w:val="22"/>
            </w:rPr>
            <w:fldChar w:fldCharType="begin"/>
          </w:r>
          <w:r w:rsidR="003A4963" w:rsidRPr="008065D2">
            <w:rPr>
              <w:sz w:val="22"/>
            </w:rPr>
            <w:instrText xml:space="preserve"> CITATION Joh142 \l 2057 </w:instrText>
          </w:r>
          <w:r w:rsidR="003A4963" w:rsidRPr="008065D2">
            <w:rPr>
              <w:sz w:val="22"/>
            </w:rPr>
            <w:fldChar w:fldCharType="separate"/>
          </w:r>
          <w:r w:rsidR="008C55E0" w:rsidRPr="008C55E0">
            <w:rPr>
              <w:noProof/>
              <w:sz w:val="22"/>
            </w:rPr>
            <w:t>(Creswell, 2014)</w:t>
          </w:r>
          <w:r w:rsidR="003A4963" w:rsidRPr="008065D2">
            <w:rPr>
              <w:sz w:val="22"/>
            </w:rPr>
            <w:fldChar w:fldCharType="end"/>
          </w:r>
        </w:sdtContent>
      </w:sdt>
      <w:r w:rsidR="00A53F2D" w:rsidRPr="008065D2">
        <w:rPr>
          <w:sz w:val="22"/>
        </w:rPr>
        <w:t xml:space="preserve"> which enables the researcher to investigate and gain a perception into the subjective reality within the social phenomena </w:t>
      </w:r>
      <w:sdt>
        <w:sdtPr>
          <w:rPr>
            <w:sz w:val="22"/>
          </w:rPr>
          <w:id w:val="568000006"/>
          <w:citation/>
        </w:sdtPr>
        <w:sdtEndPr/>
        <w:sdtContent>
          <w:r w:rsidR="002822DB" w:rsidRPr="008065D2">
            <w:rPr>
              <w:sz w:val="22"/>
            </w:rPr>
            <w:fldChar w:fldCharType="begin"/>
          </w:r>
          <w:r w:rsidR="002822DB" w:rsidRPr="008065D2">
            <w:rPr>
              <w:sz w:val="22"/>
            </w:rPr>
            <w:instrText xml:space="preserve"> CITATION Joh18 \l 2057 </w:instrText>
          </w:r>
          <w:r w:rsidR="002822DB" w:rsidRPr="008065D2">
            <w:rPr>
              <w:sz w:val="22"/>
            </w:rPr>
            <w:fldChar w:fldCharType="separate"/>
          </w:r>
          <w:r w:rsidR="008C55E0" w:rsidRPr="008C55E0">
            <w:rPr>
              <w:noProof/>
              <w:sz w:val="22"/>
            </w:rPr>
            <w:t>(Dudovskiy, 2018)</w:t>
          </w:r>
          <w:r w:rsidR="002822DB" w:rsidRPr="008065D2">
            <w:rPr>
              <w:sz w:val="22"/>
            </w:rPr>
            <w:fldChar w:fldCharType="end"/>
          </w:r>
        </w:sdtContent>
      </w:sdt>
      <w:r w:rsidR="00B731B4" w:rsidRPr="008065D2">
        <w:rPr>
          <w:sz w:val="22"/>
        </w:rPr>
        <w:t xml:space="preserve">. This has been </w:t>
      </w:r>
      <w:r w:rsidR="004D1C6C">
        <w:rPr>
          <w:sz w:val="22"/>
        </w:rPr>
        <w:t>recognised</w:t>
      </w:r>
      <w:r w:rsidR="00B731B4" w:rsidRPr="008065D2">
        <w:rPr>
          <w:sz w:val="22"/>
        </w:rPr>
        <w:t xml:space="preserve"> as an appropriate method of exploring and finding new information that can expand </w:t>
      </w:r>
      <w:r w:rsidR="00217FAB">
        <w:rPr>
          <w:sz w:val="22"/>
        </w:rPr>
        <w:t xml:space="preserve">on </w:t>
      </w:r>
      <w:r w:rsidR="00B731B4" w:rsidRPr="008065D2">
        <w:rPr>
          <w:sz w:val="22"/>
        </w:rPr>
        <w:t xml:space="preserve">previous research on this subject </w:t>
      </w:r>
      <w:sdt>
        <w:sdtPr>
          <w:rPr>
            <w:sz w:val="22"/>
          </w:rPr>
          <w:id w:val="-998807627"/>
          <w:citation/>
        </w:sdtPr>
        <w:sdtEndPr/>
        <w:sdtContent>
          <w:r w:rsidR="00E5043D" w:rsidRPr="008065D2">
            <w:rPr>
              <w:sz w:val="22"/>
            </w:rPr>
            <w:fldChar w:fldCharType="begin"/>
          </w:r>
          <w:r w:rsidR="00E5043D" w:rsidRPr="008065D2">
            <w:rPr>
              <w:sz w:val="22"/>
            </w:rPr>
            <w:instrText xml:space="preserve">CITATION Rut12 \l 2057 </w:instrText>
          </w:r>
          <w:r w:rsidR="00E5043D" w:rsidRPr="008065D2">
            <w:rPr>
              <w:sz w:val="22"/>
            </w:rPr>
            <w:fldChar w:fldCharType="separate"/>
          </w:r>
          <w:r w:rsidR="008C55E0" w:rsidRPr="008C55E0">
            <w:rPr>
              <w:noProof/>
              <w:sz w:val="22"/>
            </w:rPr>
            <w:t>(De Villers, 2012)</w:t>
          </w:r>
          <w:r w:rsidR="00E5043D" w:rsidRPr="008065D2">
            <w:rPr>
              <w:sz w:val="22"/>
            </w:rPr>
            <w:fldChar w:fldCharType="end"/>
          </w:r>
        </w:sdtContent>
      </w:sdt>
      <w:r w:rsidR="00E5043D" w:rsidRPr="008065D2">
        <w:rPr>
          <w:sz w:val="22"/>
        </w:rPr>
        <w:t xml:space="preserve">. </w:t>
      </w:r>
    </w:p>
    <w:p w14:paraId="13FA7B57" w14:textId="02D6430C" w:rsidR="009F6B51" w:rsidRPr="008065D2" w:rsidRDefault="00E5043D" w:rsidP="008065D2">
      <w:pPr>
        <w:spacing w:line="480" w:lineRule="auto"/>
        <w:jc w:val="both"/>
        <w:rPr>
          <w:sz w:val="22"/>
        </w:rPr>
      </w:pPr>
      <w:r w:rsidRPr="008065D2">
        <w:rPr>
          <w:sz w:val="22"/>
        </w:rPr>
        <w:t xml:space="preserve">Secondly, a questionnaire will be used as another primary data collection method as this will give a positivist approach which will enable the study to be replication </w:t>
      </w:r>
      <w:r w:rsidR="00982DB8" w:rsidRPr="008065D2">
        <w:rPr>
          <w:sz w:val="22"/>
        </w:rPr>
        <w:t xml:space="preserve">to other researchers and there is not a need to be based on evidence </w:t>
      </w:r>
      <w:sdt>
        <w:sdtPr>
          <w:rPr>
            <w:sz w:val="22"/>
          </w:rPr>
          <w:id w:val="748704411"/>
          <w:citation/>
        </w:sdtPr>
        <w:sdtEndPr/>
        <w:sdtContent>
          <w:r w:rsidR="00982DB8" w:rsidRPr="008065D2">
            <w:rPr>
              <w:sz w:val="22"/>
            </w:rPr>
            <w:fldChar w:fldCharType="begin"/>
          </w:r>
          <w:r w:rsidR="00982DB8" w:rsidRPr="008065D2">
            <w:rPr>
              <w:sz w:val="22"/>
            </w:rPr>
            <w:instrText xml:space="preserve"> CITATION Rut12 \l 2057 </w:instrText>
          </w:r>
          <w:r w:rsidR="00982DB8" w:rsidRPr="008065D2">
            <w:rPr>
              <w:sz w:val="22"/>
            </w:rPr>
            <w:fldChar w:fldCharType="separate"/>
          </w:r>
          <w:r w:rsidR="008C55E0" w:rsidRPr="008C55E0">
            <w:rPr>
              <w:noProof/>
              <w:sz w:val="22"/>
            </w:rPr>
            <w:t>(De Villers, 2012)</w:t>
          </w:r>
          <w:r w:rsidR="00982DB8" w:rsidRPr="008065D2">
            <w:rPr>
              <w:sz w:val="22"/>
            </w:rPr>
            <w:fldChar w:fldCharType="end"/>
          </w:r>
        </w:sdtContent>
      </w:sdt>
      <w:r w:rsidR="00982DB8" w:rsidRPr="008065D2">
        <w:rPr>
          <w:sz w:val="22"/>
        </w:rPr>
        <w:t xml:space="preserve">. This questionnaire a quantitative approach will allow the collection of data to effectively evaluate </w:t>
      </w:r>
      <w:r w:rsidR="001D3BCD" w:rsidRPr="008065D2">
        <w:rPr>
          <w:sz w:val="22"/>
        </w:rPr>
        <w:t xml:space="preserve">the research question posed </w:t>
      </w:r>
      <w:sdt>
        <w:sdtPr>
          <w:rPr>
            <w:sz w:val="22"/>
          </w:rPr>
          <w:id w:val="-1711954819"/>
          <w:citation/>
        </w:sdtPr>
        <w:sdtEndPr/>
        <w:sdtContent>
          <w:r w:rsidR="001D3BCD" w:rsidRPr="008065D2">
            <w:rPr>
              <w:sz w:val="22"/>
            </w:rPr>
            <w:fldChar w:fldCharType="begin"/>
          </w:r>
          <w:r w:rsidR="001D3BCD" w:rsidRPr="008065D2">
            <w:rPr>
              <w:sz w:val="22"/>
            </w:rPr>
            <w:instrText xml:space="preserve">CITATION Aru16 \l 2057 </w:instrText>
          </w:r>
          <w:r w:rsidR="001D3BCD" w:rsidRPr="008065D2">
            <w:rPr>
              <w:sz w:val="22"/>
            </w:rPr>
            <w:fldChar w:fldCharType="separate"/>
          </w:r>
          <w:r w:rsidR="008C55E0" w:rsidRPr="008C55E0">
            <w:rPr>
              <w:noProof/>
              <w:sz w:val="22"/>
            </w:rPr>
            <w:t>(Sahay, 2016)</w:t>
          </w:r>
          <w:r w:rsidR="001D3BCD" w:rsidRPr="008065D2">
            <w:rPr>
              <w:sz w:val="22"/>
            </w:rPr>
            <w:fldChar w:fldCharType="end"/>
          </w:r>
        </w:sdtContent>
      </w:sdt>
      <w:r w:rsidR="001D3BCD" w:rsidRPr="008065D2">
        <w:rPr>
          <w:sz w:val="22"/>
        </w:rPr>
        <w:t>.</w:t>
      </w:r>
      <w:r w:rsidR="005C6FD6" w:rsidRPr="008065D2">
        <w:rPr>
          <w:sz w:val="22"/>
        </w:rPr>
        <w:t xml:space="preserve"> The sample population for this questionnaire will be randomly selected. </w:t>
      </w:r>
    </w:p>
    <w:p w14:paraId="040CFA0F" w14:textId="3EA24C37" w:rsidR="00EF752F" w:rsidRPr="008065D2" w:rsidRDefault="00EF752F" w:rsidP="008065D2">
      <w:pPr>
        <w:spacing w:line="480" w:lineRule="auto"/>
        <w:jc w:val="both"/>
        <w:rPr>
          <w:i/>
          <w:sz w:val="22"/>
        </w:rPr>
      </w:pPr>
      <w:r w:rsidRPr="008065D2">
        <w:rPr>
          <w:sz w:val="22"/>
        </w:rPr>
        <w:t xml:space="preserve">Therefore, the chosen paradigms have led to an inductive and deductive approach </w:t>
      </w:r>
      <w:sdt>
        <w:sdtPr>
          <w:rPr>
            <w:sz w:val="22"/>
          </w:rPr>
          <w:id w:val="958998596"/>
          <w:citation/>
        </w:sdtPr>
        <w:sdtEndPr/>
        <w:sdtContent>
          <w:r w:rsidRPr="008065D2">
            <w:rPr>
              <w:sz w:val="22"/>
            </w:rPr>
            <w:fldChar w:fldCharType="begin"/>
          </w:r>
          <w:r w:rsidRPr="008065D2">
            <w:rPr>
              <w:sz w:val="22"/>
            </w:rPr>
            <w:instrText xml:space="preserve"> CITATION Tro06 \l 2057 </w:instrText>
          </w:r>
          <w:r w:rsidRPr="008065D2">
            <w:rPr>
              <w:sz w:val="22"/>
            </w:rPr>
            <w:fldChar w:fldCharType="separate"/>
          </w:r>
          <w:r w:rsidR="008C55E0" w:rsidRPr="008C55E0">
            <w:rPr>
              <w:noProof/>
              <w:sz w:val="22"/>
            </w:rPr>
            <w:t>(Trochim, 2006)</w:t>
          </w:r>
          <w:r w:rsidRPr="008065D2">
            <w:rPr>
              <w:sz w:val="22"/>
            </w:rPr>
            <w:fldChar w:fldCharType="end"/>
          </w:r>
        </w:sdtContent>
      </w:sdt>
      <w:r w:rsidR="005C6FD6" w:rsidRPr="008065D2">
        <w:rPr>
          <w:sz w:val="22"/>
        </w:rPr>
        <w:t>. This research will require participants perspectives to be analysed</w:t>
      </w:r>
      <w:r w:rsidR="008767C1" w:rsidRPr="008065D2">
        <w:rPr>
          <w:sz w:val="22"/>
        </w:rPr>
        <w:t xml:space="preserve"> using qualitative and quantitative </w:t>
      </w:r>
      <w:r w:rsidR="00F7111E" w:rsidRPr="008065D2">
        <w:rPr>
          <w:sz w:val="22"/>
        </w:rPr>
        <w:t>research</w:t>
      </w:r>
      <w:r w:rsidR="008767C1" w:rsidRPr="008065D2">
        <w:rPr>
          <w:sz w:val="22"/>
        </w:rPr>
        <w:t xml:space="preserve"> which the researcher will then triangulate as the strategy of combining a mixed method approach. </w:t>
      </w:r>
      <w:r w:rsidR="008137D4" w:rsidRPr="008065D2">
        <w:rPr>
          <w:sz w:val="22"/>
        </w:rPr>
        <w:t xml:space="preserve">Grix </w:t>
      </w:r>
      <w:sdt>
        <w:sdtPr>
          <w:rPr>
            <w:sz w:val="22"/>
          </w:rPr>
          <w:id w:val="-761837633"/>
          <w:citation/>
        </w:sdtPr>
        <w:sdtEndPr/>
        <w:sdtContent>
          <w:r w:rsidR="008137D4" w:rsidRPr="008065D2">
            <w:rPr>
              <w:sz w:val="22"/>
            </w:rPr>
            <w:fldChar w:fldCharType="begin"/>
          </w:r>
          <w:r w:rsidR="005665A1">
            <w:rPr>
              <w:sz w:val="22"/>
            </w:rPr>
            <w:instrText xml:space="preserve">CITATION Jon04 \n  \t  \l 2057 </w:instrText>
          </w:r>
          <w:r w:rsidR="008137D4" w:rsidRPr="008065D2">
            <w:rPr>
              <w:sz w:val="22"/>
            </w:rPr>
            <w:fldChar w:fldCharType="separate"/>
          </w:r>
          <w:r w:rsidR="008C55E0" w:rsidRPr="008C55E0">
            <w:rPr>
              <w:noProof/>
              <w:sz w:val="22"/>
            </w:rPr>
            <w:t>(2004)</w:t>
          </w:r>
          <w:r w:rsidR="008137D4" w:rsidRPr="008065D2">
            <w:rPr>
              <w:sz w:val="22"/>
            </w:rPr>
            <w:fldChar w:fldCharType="end"/>
          </w:r>
        </w:sdtContent>
      </w:sdt>
      <w:r w:rsidR="008137D4" w:rsidRPr="008065D2">
        <w:rPr>
          <w:sz w:val="22"/>
        </w:rPr>
        <w:t xml:space="preserve"> </w:t>
      </w:r>
      <w:r w:rsidR="00241413" w:rsidRPr="008065D2">
        <w:rPr>
          <w:sz w:val="22"/>
        </w:rPr>
        <w:t>d</w:t>
      </w:r>
      <w:r w:rsidR="00F7111E" w:rsidRPr="008065D2">
        <w:rPr>
          <w:sz w:val="22"/>
        </w:rPr>
        <w:t xml:space="preserve">efines triangulation as </w:t>
      </w:r>
      <w:r w:rsidR="006A7E3F" w:rsidRPr="008065D2">
        <w:rPr>
          <w:i/>
          <w:sz w:val="22"/>
        </w:rPr>
        <w:t>‘</w:t>
      </w:r>
      <w:r w:rsidR="006A1B7B" w:rsidRPr="008065D2">
        <w:rPr>
          <w:i/>
          <w:sz w:val="22"/>
        </w:rPr>
        <w:t>a process in which the researcher uses two or more research methods to investigate the same phenomenon</w:t>
      </w:r>
      <w:r w:rsidR="008137D4" w:rsidRPr="008065D2">
        <w:rPr>
          <w:i/>
          <w:sz w:val="22"/>
        </w:rPr>
        <w:t xml:space="preserve">’. </w:t>
      </w:r>
      <w:sdt>
        <w:sdtPr>
          <w:rPr>
            <w:i/>
            <w:sz w:val="22"/>
          </w:rPr>
          <w:id w:val="-709265059"/>
          <w:citation/>
        </w:sdtPr>
        <w:sdtEndPr/>
        <w:sdtContent>
          <w:r w:rsidR="005665A1">
            <w:rPr>
              <w:i/>
              <w:sz w:val="22"/>
            </w:rPr>
            <w:fldChar w:fldCharType="begin"/>
          </w:r>
          <w:r w:rsidR="005665A1">
            <w:rPr>
              <w:i/>
              <w:sz w:val="22"/>
            </w:rPr>
            <w:instrText xml:space="preserve">CITATION Jon04 \p 135 \l 2057 </w:instrText>
          </w:r>
          <w:r w:rsidR="005665A1">
            <w:rPr>
              <w:i/>
              <w:sz w:val="22"/>
            </w:rPr>
            <w:fldChar w:fldCharType="separate"/>
          </w:r>
          <w:r w:rsidR="008C55E0" w:rsidRPr="008C55E0">
            <w:rPr>
              <w:noProof/>
              <w:sz w:val="22"/>
            </w:rPr>
            <w:t>(Grix, 2004, p. 135)</w:t>
          </w:r>
          <w:r w:rsidR="005665A1">
            <w:rPr>
              <w:i/>
              <w:sz w:val="22"/>
            </w:rPr>
            <w:fldChar w:fldCharType="end"/>
          </w:r>
        </w:sdtContent>
      </w:sdt>
    </w:p>
    <w:p w14:paraId="1BF4BED6" w14:textId="77777777" w:rsidR="008C741F" w:rsidRPr="008065D2" w:rsidRDefault="008C741F" w:rsidP="008065D2">
      <w:pPr>
        <w:spacing w:line="480" w:lineRule="auto"/>
        <w:jc w:val="both"/>
        <w:rPr>
          <w:sz w:val="22"/>
        </w:rPr>
      </w:pPr>
    </w:p>
    <w:p w14:paraId="526FC774" w14:textId="54CE9A61" w:rsidR="00BC24FA" w:rsidRPr="008065D2" w:rsidRDefault="00D11789" w:rsidP="008065D2">
      <w:pPr>
        <w:pStyle w:val="Heading2"/>
        <w:spacing w:line="480" w:lineRule="auto"/>
        <w:jc w:val="both"/>
        <w:rPr>
          <w:sz w:val="28"/>
          <w:szCs w:val="28"/>
        </w:rPr>
      </w:pPr>
      <w:bookmarkStart w:id="14" w:name="_Toc530399567"/>
      <w:bookmarkStart w:id="15" w:name="_Hlk529902048"/>
      <w:r w:rsidRPr="008065D2">
        <w:rPr>
          <w:sz w:val="28"/>
          <w:szCs w:val="28"/>
        </w:rPr>
        <w:lastRenderedPageBreak/>
        <w:t>2.</w:t>
      </w:r>
      <w:r w:rsidR="001D3BCD" w:rsidRPr="008065D2">
        <w:rPr>
          <w:sz w:val="28"/>
          <w:szCs w:val="28"/>
        </w:rPr>
        <w:t>4</w:t>
      </w:r>
      <w:r w:rsidRPr="008065D2">
        <w:rPr>
          <w:sz w:val="28"/>
          <w:szCs w:val="28"/>
        </w:rPr>
        <w:t xml:space="preserve"> Data Analysis</w:t>
      </w:r>
      <w:bookmarkEnd w:id="14"/>
    </w:p>
    <w:p w14:paraId="1505548E" w14:textId="581D76B3" w:rsidR="005C6FD6" w:rsidRPr="008065D2" w:rsidRDefault="0048232C" w:rsidP="008065D2">
      <w:pPr>
        <w:spacing w:line="480" w:lineRule="auto"/>
        <w:jc w:val="both"/>
        <w:rPr>
          <w:sz w:val="22"/>
        </w:rPr>
      </w:pPr>
      <w:r w:rsidRPr="008065D2">
        <w:rPr>
          <w:sz w:val="22"/>
        </w:rPr>
        <w:t>The</w:t>
      </w:r>
      <w:r w:rsidR="005C6FD6" w:rsidRPr="008065D2">
        <w:rPr>
          <w:sz w:val="22"/>
        </w:rPr>
        <w:t xml:space="preserve"> qualitative data </w:t>
      </w:r>
      <w:r w:rsidR="004033BA">
        <w:rPr>
          <w:sz w:val="22"/>
        </w:rPr>
        <w:t xml:space="preserve">will be </w:t>
      </w:r>
      <w:r w:rsidR="005C6FD6" w:rsidRPr="008065D2">
        <w:rPr>
          <w:sz w:val="22"/>
        </w:rPr>
        <w:t xml:space="preserve">collected </w:t>
      </w:r>
      <w:r w:rsidR="004033BA">
        <w:rPr>
          <w:sz w:val="22"/>
        </w:rPr>
        <w:t>using</w:t>
      </w:r>
      <w:r w:rsidR="005C6FD6" w:rsidRPr="008065D2">
        <w:rPr>
          <w:sz w:val="22"/>
        </w:rPr>
        <w:t xml:space="preserve"> semi-structured interviews</w:t>
      </w:r>
      <w:r w:rsidRPr="008065D2">
        <w:rPr>
          <w:sz w:val="22"/>
        </w:rPr>
        <w:t xml:space="preserve"> will firstly, be</w:t>
      </w:r>
      <w:r w:rsidR="004033BA">
        <w:rPr>
          <w:sz w:val="22"/>
        </w:rPr>
        <w:t xml:space="preserve"> </w:t>
      </w:r>
      <w:r w:rsidR="00417A9B">
        <w:rPr>
          <w:sz w:val="22"/>
        </w:rPr>
        <w:t>t</w:t>
      </w:r>
      <w:r w:rsidR="00417A9B" w:rsidRPr="008065D2">
        <w:rPr>
          <w:sz w:val="22"/>
        </w:rPr>
        <w:t>rans</w:t>
      </w:r>
      <w:r w:rsidR="00601213">
        <w:rPr>
          <w:sz w:val="22"/>
        </w:rPr>
        <w:t>cribed</w:t>
      </w:r>
      <w:r w:rsidRPr="008065D2">
        <w:rPr>
          <w:sz w:val="22"/>
        </w:rPr>
        <w:t xml:space="preserve"> and then analysed to look for any common themes</w:t>
      </w:r>
      <w:r w:rsidR="008767C1" w:rsidRPr="008065D2">
        <w:rPr>
          <w:sz w:val="22"/>
        </w:rPr>
        <w:t xml:space="preserve">, </w:t>
      </w:r>
      <w:r w:rsidR="00F7111E" w:rsidRPr="008065D2">
        <w:rPr>
          <w:sz w:val="22"/>
        </w:rPr>
        <w:t xml:space="preserve">current </w:t>
      </w:r>
      <w:r w:rsidR="008767C1" w:rsidRPr="008065D2">
        <w:rPr>
          <w:sz w:val="22"/>
        </w:rPr>
        <w:t>trends or patterns.</w:t>
      </w:r>
    </w:p>
    <w:bookmarkEnd w:id="15"/>
    <w:p w14:paraId="0D4F8D8D" w14:textId="11515D10" w:rsidR="001D3BCD" w:rsidRPr="008065D2" w:rsidRDefault="00B0103A" w:rsidP="008065D2">
      <w:pPr>
        <w:spacing w:line="480" w:lineRule="auto"/>
        <w:jc w:val="both"/>
        <w:rPr>
          <w:sz w:val="22"/>
        </w:rPr>
      </w:pPr>
      <w:r w:rsidRPr="008065D2">
        <w:rPr>
          <w:sz w:val="22"/>
        </w:rPr>
        <w:t xml:space="preserve">To analyse the </w:t>
      </w:r>
      <w:r w:rsidR="0048232C" w:rsidRPr="008065D2">
        <w:rPr>
          <w:sz w:val="22"/>
        </w:rPr>
        <w:t xml:space="preserve">quantitative </w:t>
      </w:r>
      <w:r w:rsidRPr="008065D2">
        <w:rPr>
          <w:sz w:val="22"/>
        </w:rPr>
        <w:t xml:space="preserve">data collected </w:t>
      </w:r>
      <w:r w:rsidR="00CC2652" w:rsidRPr="008065D2">
        <w:rPr>
          <w:sz w:val="22"/>
        </w:rPr>
        <w:t>from the online questionnaire</w:t>
      </w:r>
      <w:r w:rsidR="0048232C" w:rsidRPr="008065D2">
        <w:rPr>
          <w:sz w:val="22"/>
        </w:rPr>
        <w:t xml:space="preserve"> will be of a numerical form and</w:t>
      </w:r>
      <w:r w:rsidR="00CC2652" w:rsidRPr="008065D2">
        <w:rPr>
          <w:sz w:val="22"/>
        </w:rPr>
        <w:t xml:space="preserve"> </w:t>
      </w:r>
      <w:r w:rsidRPr="008065D2">
        <w:rPr>
          <w:sz w:val="22"/>
        </w:rPr>
        <w:t>the researcher will us</w:t>
      </w:r>
      <w:r w:rsidR="00CC2652" w:rsidRPr="008065D2">
        <w:rPr>
          <w:sz w:val="22"/>
        </w:rPr>
        <w:t xml:space="preserve">e </w:t>
      </w:r>
      <w:r w:rsidRPr="008065D2">
        <w:rPr>
          <w:sz w:val="22"/>
        </w:rPr>
        <w:t>SPS</w:t>
      </w:r>
      <w:r w:rsidR="00494FF2">
        <w:rPr>
          <w:sz w:val="22"/>
        </w:rPr>
        <w:t xml:space="preserve">S </w:t>
      </w:r>
      <w:r w:rsidR="003439AC">
        <w:rPr>
          <w:sz w:val="22"/>
        </w:rPr>
        <w:t xml:space="preserve">version </w:t>
      </w:r>
      <w:r w:rsidR="00335620">
        <w:rPr>
          <w:sz w:val="22"/>
        </w:rPr>
        <w:t>25</w:t>
      </w:r>
      <w:r w:rsidR="00972612" w:rsidRPr="008065D2">
        <w:rPr>
          <w:sz w:val="22"/>
        </w:rPr>
        <w:t xml:space="preserve"> and statistical</w:t>
      </w:r>
      <w:r w:rsidRPr="008065D2">
        <w:rPr>
          <w:sz w:val="22"/>
        </w:rPr>
        <w:t xml:space="preserve"> ana</w:t>
      </w:r>
      <w:r w:rsidR="00AB744E" w:rsidRPr="008065D2">
        <w:rPr>
          <w:sz w:val="22"/>
        </w:rPr>
        <w:t xml:space="preserve">lysis of </w:t>
      </w:r>
      <w:r w:rsidR="00C435F3" w:rsidRPr="008065D2">
        <w:rPr>
          <w:sz w:val="22"/>
        </w:rPr>
        <w:t xml:space="preserve">the quantitative </w:t>
      </w:r>
      <w:r w:rsidR="00AB744E" w:rsidRPr="008065D2">
        <w:rPr>
          <w:sz w:val="22"/>
        </w:rPr>
        <w:t xml:space="preserve">closed questions using a </w:t>
      </w:r>
      <w:r w:rsidR="00431E0A" w:rsidRPr="008065D2">
        <w:rPr>
          <w:sz w:val="22"/>
        </w:rPr>
        <w:t>Likert</w:t>
      </w:r>
      <w:r w:rsidR="00AB744E" w:rsidRPr="008065D2">
        <w:rPr>
          <w:sz w:val="22"/>
        </w:rPr>
        <w:t xml:space="preserve"> scale. The open</w:t>
      </w:r>
      <w:r w:rsidR="00FF36FE" w:rsidRPr="008065D2">
        <w:rPr>
          <w:sz w:val="22"/>
        </w:rPr>
        <w:t xml:space="preserve">-ended </w:t>
      </w:r>
      <w:r w:rsidR="00AB744E" w:rsidRPr="008065D2">
        <w:rPr>
          <w:sz w:val="22"/>
        </w:rPr>
        <w:t xml:space="preserve">questions </w:t>
      </w:r>
      <w:r w:rsidR="00EF0333" w:rsidRPr="008065D2">
        <w:rPr>
          <w:sz w:val="22"/>
        </w:rPr>
        <w:t>will be analysed using a thematic approach to seek out any common themes</w:t>
      </w:r>
      <w:r w:rsidR="0048232C" w:rsidRPr="008065D2">
        <w:rPr>
          <w:sz w:val="22"/>
        </w:rPr>
        <w:t>, trends or patterns</w:t>
      </w:r>
      <w:r w:rsidR="00EF0333" w:rsidRPr="008065D2">
        <w:rPr>
          <w:sz w:val="22"/>
        </w:rPr>
        <w:t xml:space="preserve">. </w:t>
      </w:r>
    </w:p>
    <w:p w14:paraId="1232D5CF" w14:textId="5B285AAE" w:rsidR="008C741F" w:rsidRPr="008065D2" w:rsidRDefault="008767C1" w:rsidP="008065D2">
      <w:pPr>
        <w:spacing w:line="480" w:lineRule="auto"/>
        <w:jc w:val="both"/>
        <w:rPr>
          <w:sz w:val="22"/>
        </w:rPr>
      </w:pPr>
      <w:r w:rsidRPr="008065D2">
        <w:rPr>
          <w:sz w:val="22"/>
        </w:rPr>
        <w:t xml:space="preserve">Using both qualitative and quantitative primary data then enables the researcher to triangulate the combination of methodologies in the study.  </w:t>
      </w:r>
    </w:p>
    <w:p w14:paraId="34C4C509" w14:textId="77777777" w:rsidR="008C741F" w:rsidRPr="008065D2" w:rsidRDefault="008C741F" w:rsidP="008065D2">
      <w:pPr>
        <w:spacing w:line="480" w:lineRule="auto"/>
        <w:jc w:val="both"/>
        <w:rPr>
          <w:sz w:val="22"/>
        </w:rPr>
      </w:pPr>
    </w:p>
    <w:p w14:paraId="258D4CA3" w14:textId="39C38FC3" w:rsidR="003F3027" w:rsidRPr="008065D2" w:rsidRDefault="003F3027" w:rsidP="008065D2">
      <w:pPr>
        <w:pStyle w:val="Heading2"/>
        <w:spacing w:line="480" w:lineRule="auto"/>
        <w:jc w:val="both"/>
        <w:rPr>
          <w:sz w:val="28"/>
          <w:szCs w:val="28"/>
        </w:rPr>
      </w:pPr>
      <w:bookmarkStart w:id="16" w:name="_Toc530399568"/>
      <w:r w:rsidRPr="008065D2">
        <w:rPr>
          <w:sz w:val="28"/>
          <w:szCs w:val="28"/>
        </w:rPr>
        <w:t>2.</w:t>
      </w:r>
      <w:r w:rsidR="00FE129F" w:rsidRPr="008065D2">
        <w:rPr>
          <w:sz w:val="28"/>
          <w:szCs w:val="28"/>
        </w:rPr>
        <w:t>4</w:t>
      </w:r>
      <w:r w:rsidRPr="008065D2">
        <w:rPr>
          <w:sz w:val="28"/>
          <w:szCs w:val="28"/>
        </w:rPr>
        <w:t xml:space="preserve"> Limitations</w:t>
      </w:r>
      <w:bookmarkEnd w:id="16"/>
      <w:r w:rsidRPr="008065D2">
        <w:rPr>
          <w:sz w:val="28"/>
          <w:szCs w:val="28"/>
        </w:rPr>
        <w:t xml:space="preserve"> </w:t>
      </w:r>
    </w:p>
    <w:p w14:paraId="58668673" w14:textId="77777777" w:rsidR="00D461F1" w:rsidRPr="008065D2" w:rsidRDefault="00FA7193" w:rsidP="008065D2">
      <w:pPr>
        <w:spacing w:line="480" w:lineRule="auto"/>
        <w:jc w:val="both"/>
        <w:rPr>
          <w:sz w:val="22"/>
        </w:rPr>
      </w:pPr>
      <w:r w:rsidRPr="008065D2">
        <w:rPr>
          <w:sz w:val="22"/>
        </w:rPr>
        <w:t>Firstly, o</w:t>
      </w:r>
      <w:r w:rsidR="003602A5" w:rsidRPr="008065D2">
        <w:rPr>
          <w:sz w:val="22"/>
        </w:rPr>
        <w:t xml:space="preserve">ne major limitation </w:t>
      </w:r>
      <w:r w:rsidR="00D5089E" w:rsidRPr="008065D2">
        <w:rPr>
          <w:sz w:val="22"/>
        </w:rPr>
        <w:t xml:space="preserve">within this dissertation </w:t>
      </w:r>
      <w:r w:rsidR="00950EA3" w:rsidRPr="008065D2">
        <w:rPr>
          <w:sz w:val="22"/>
        </w:rPr>
        <w:t xml:space="preserve">is the </w:t>
      </w:r>
      <w:r w:rsidR="000F16FD" w:rsidRPr="008065D2">
        <w:rPr>
          <w:sz w:val="22"/>
        </w:rPr>
        <w:t xml:space="preserve">amount of time needed to </w:t>
      </w:r>
      <w:r w:rsidR="00C073AC" w:rsidRPr="008065D2">
        <w:rPr>
          <w:sz w:val="22"/>
        </w:rPr>
        <w:t>access essential resources and to collect primary research</w:t>
      </w:r>
      <w:r w:rsidR="002755E6" w:rsidRPr="008065D2">
        <w:rPr>
          <w:sz w:val="22"/>
        </w:rPr>
        <w:t xml:space="preserve"> and analyse the data</w:t>
      </w:r>
      <w:r w:rsidR="00C073AC" w:rsidRPr="008065D2">
        <w:rPr>
          <w:sz w:val="22"/>
        </w:rPr>
        <w:t xml:space="preserve">. </w:t>
      </w:r>
      <w:r w:rsidR="00043539" w:rsidRPr="008065D2">
        <w:rPr>
          <w:sz w:val="22"/>
        </w:rPr>
        <w:t xml:space="preserve">To minimise this </w:t>
      </w:r>
      <w:r w:rsidR="00B26DA2" w:rsidRPr="008065D2">
        <w:rPr>
          <w:sz w:val="22"/>
        </w:rPr>
        <w:t>limitation,</w:t>
      </w:r>
      <w:r w:rsidR="00043539" w:rsidRPr="008065D2">
        <w:rPr>
          <w:sz w:val="22"/>
        </w:rPr>
        <w:t xml:space="preserve"> the researcher has provided a Gant</w:t>
      </w:r>
      <w:r w:rsidR="00B26DA2" w:rsidRPr="008065D2">
        <w:rPr>
          <w:sz w:val="22"/>
        </w:rPr>
        <w:t>t</w:t>
      </w:r>
      <w:r w:rsidR="00043539" w:rsidRPr="008065D2">
        <w:rPr>
          <w:sz w:val="22"/>
        </w:rPr>
        <w:t xml:space="preserve"> chart </w:t>
      </w:r>
      <w:r w:rsidR="00515448" w:rsidRPr="008065D2">
        <w:rPr>
          <w:sz w:val="22"/>
        </w:rPr>
        <w:t xml:space="preserve">which will also improve </w:t>
      </w:r>
      <w:r w:rsidR="00C71CEA" w:rsidRPr="008065D2">
        <w:rPr>
          <w:sz w:val="22"/>
        </w:rPr>
        <w:t>the management of time.</w:t>
      </w:r>
    </w:p>
    <w:p w14:paraId="6324BD8C" w14:textId="743AFE99" w:rsidR="00F84963" w:rsidRPr="008065D2" w:rsidRDefault="00D461F1" w:rsidP="008065D2">
      <w:pPr>
        <w:spacing w:line="480" w:lineRule="auto"/>
        <w:jc w:val="both"/>
        <w:rPr>
          <w:sz w:val="22"/>
        </w:rPr>
      </w:pPr>
      <w:r w:rsidRPr="008065D2">
        <w:rPr>
          <w:sz w:val="22"/>
        </w:rPr>
        <w:t xml:space="preserve">Secondly, another limitation </w:t>
      </w:r>
      <w:r w:rsidR="00F22057" w:rsidRPr="008065D2">
        <w:rPr>
          <w:sz w:val="22"/>
        </w:rPr>
        <w:t xml:space="preserve">is the measurement of validity in evaluating secondary data </w:t>
      </w:r>
      <w:r w:rsidR="00977637" w:rsidRPr="008065D2">
        <w:rPr>
          <w:sz w:val="22"/>
        </w:rPr>
        <w:t xml:space="preserve">as it might fail to provide any valid answers </w:t>
      </w:r>
      <w:r w:rsidR="007800C4" w:rsidRPr="008065D2">
        <w:rPr>
          <w:sz w:val="22"/>
        </w:rPr>
        <w:t xml:space="preserve">or meet any objectives within the research </w:t>
      </w:r>
      <w:sdt>
        <w:sdtPr>
          <w:rPr>
            <w:sz w:val="22"/>
          </w:rPr>
          <w:id w:val="-990400894"/>
          <w:citation/>
        </w:sdtPr>
        <w:sdtEndPr/>
        <w:sdtContent>
          <w:r w:rsidR="007800C4" w:rsidRPr="008065D2">
            <w:rPr>
              <w:sz w:val="22"/>
            </w:rPr>
            <w:fldChar w:fldCharType="begin"/>
          </w:r>
          <w:r w:rsidR="007800C4" w:rsidRPr="008065D2">
            <w:rPr>
              <w:sz w:val="22"/>
            </w:rPr>
            <w:instrText xml:space="preserve"> CITATION Sau091 \l 2057 </w:instrText>
          </w:r>
          <w:r w:rsidR="007800C4" w:rsidRPr="008065D2">
            <w:rPr>
              <w:sz w:val="22"/>
            </w:rPr>
            <w:fldChar w:fldCharType="separate"/>
          </w:r>
          <w:r w:rsidR="008C55E0" w:rsidRPr="008C55E0">
            <w:rPr>
              <w:noProof/>
              <w:sz w:val="22"/>
            </w:rPr>
            <w:t>(Saunders, et al., 2009)</w:t>
          </w:r>
          <w:r w:rsidR="007800C4" w:rsidRPr="008065D2">
            <w:rPr>
              <w:sz w:val="22"/>
            </w:rPr>
            <w:fldChar w:fldCharType="end"/>
          </w:r>
        </w:sdtContent>
      </w:sdt>
      <w:r w:rsidR="00A128CE" w:rsidRPr="008065D2">
        <w:rPr>
          <w:sz w:val="22"/>
        </w:rPr>
        <w:t>.</w:t>
      </w:r>
    </w:p>
    <w:p w14:paraId="0B43A7A6" w14:textId="439E21A0" w:rsidR="003602A5" w:rsidRPr="008065D2" w:rsidRDefault="00A128CE" w:rsidP="008065D2">
      <w:pPr>
        <w:spacing w:line="480" w:lineRule="auto"/>
        <w:jc w:val="both"/>
        <w:rPr>
          <w:sz w:val="22"/>
        </w:rPr>
      </w:pPr>
      <w:r w:rsidRPr="008065D2">
        <w:rPr>
          <w:sz w:val="22"/>
        </w:rPr>
        <w:t>Thirdly another</w:t>
      </w:r>
      <w:r w:rsidR="00B26DA2" w:rsidRPr="008065D2">
        <w:rPr>
          <w:sz w:val="22"/>
        </w:rPr>
        <w:t xml:space="preserve"> limitation the researcher could encounter is that the intended participants may not want to participant in the </w:t>
      </w:r>
      <w:r w:rsidR="00816226" w:rsidRPr="008065D2">
        <w:rPr>
          <w:sz w:val="22"/>
        </w:rPr>
        <w:t>interviews or take part in an online questionnaire</w:t>
      </w:r>
      <w:r w:rsidR="00B26DA2" w:rsidRPr="008065D2">
        <w:rPr>
          <w:sz w:val="22"/>
        </w:rPr>
        <w:t>.</w:t>
      </w:r>
      <w:r w:rsidR="00F84963" w:rsidRPr="008065D2">
        <w:rPr>
          <w:sz w:val="22"/>
        </w:rPr>
        <w:t xml:space="preserve"> </w:t>
      </w:r>
    </w:p>
    <w:p w14:paraId="48CE74CC" w14:textId="77777777" w:rsidR="00841C31" w:rsidRPr="008065D2" w:rsidRDefault="00841C31" w:rsidP="008065D2">
      <w:pPr>
        <w:spacing w:line="480" w:lineRule="auto"/>
        <w:jc w:val="both"/>
        <w:rPr>
          <w:sz w:val="22"/>
        </w:rPr>
      </w:pPr>
    </w:p>
    <w:p w14:paraId="6E9FA790" w14:textId="21F51002" w:rsidR="00CD6A4D" w:rsidRPr="008065D2" w:rsidRDefault="00912E8F" w:rsidP="008065D2">
      <w:pPr>
        <w:pStyle w:val="Heading2"/>
        <w:spacing w:line="480" w:lineRule="auto"/>
        <w:jc w:val="both"/>
        <w:rPr>
          <w:sz w:val="28"/>
          <w:szCs w:val="28"/>
        </w:rPr>
      </w:pPr>
      <w:bookmarkStart w:id="17" w:name="_Toc530399569"/>
      <w:r w:rsidRPr="008065D2">
        <w:rPr>
          <w:sz w:val="28"/>
          <w:szCs w:val="28"/>
        </w:rPr>
        <w:t>2.</w:t>
      </w:r>
      <w:r w:rsidR="00FE129F" w:rsidRPr="008065D2">
        <w:rPr>
          <w:sz w:val="28"/>
          <w:szCs w:val="28"/>
        </w:rPr>
        <w:t>5</w:t>
      </w:r>
      <w:r w:rsidRPr="008065D2">
        <w:rPr>
          <w:sz w:val="28"/>
          <w:szCs w:val="28"/>
        </w:rPr>
        <w:t xml:space="preserve"> Ethical Risks</w:t>
      </w:r>
      <w:bookmarkEnd w:id="17"/>
    </w:p>
    <w:p w14:paraId="36E24012" w14:textId="7A2F4835" w:rsidR="008516CE" w:rsidRPr="008065D2" w:rsidRDefault="009419AF" w:rsidP="008065D2">
      <w:pPr>
        <w:spacing w:line="480" w:lineRule="auto"/>
        <w:jc w:val="both"/>
        <w:rPr>
          <w:sz w:val="22"/>
        </w:rPr>
      </w:pPr>
      <w:r w:rsidRPr="008065D2">
        <w:rPr>
          <w:sz w:val="22"/>
        </w:rPr>
        <w:t xml:space="preserve">The research that will be conducted </w:t>
      </w:r>
      <w:r w:rsidR="00F32812" w:rsidRPr="008065D2">
        <w:rPr>
          <w:sz w:val="22"/>
        </w:rPr>
        <w:t>should not raise any concern with ethical risk due to all the part</w:t>
      </w:r>
      <w:r w:rsidR="00255910" w:rsidRPr="008065D2">
        <w:rPr>
          <w:sz w:val="22"/>
        </w:rPr>
        <w:t>icipation being voluntary and</w:t>
      </w:r>
      <w:r w:rsidR="00523636" w:rsidRPr="008065D2">
        <w:rPr>
          <w:sz w:val="22"/>
        </w:rPr>
        <w:t xml:space="preserve"> over the age of eighteen.</w:t>
      </w:r>
      <w:r w:rsidR="00807560" w:rsidRPr="008065D2">
        <w:rPr>
          <w:sz w:val="22"/>
        </w:rPr>
        <w:t xml:space="preserve"> The survey will only be intended </w:t>
      </w:r>
      <w:r w:rsidR="00807560" w:rsidRPr="008065D2">
        <w:rPr>
          <w:sz w:val="22"/>
        </w:rPr>
        <w:lastRenderedPageBreak/>
        <w:t xml:space="preserve">for participants who have </w:t>
      </w:r>
      <w:r w:rsidR="00736E78" w:rsidRPr="008065D2">
        <w:rPr>
          <w:sz w:val="22"/>
        </w:rPr>
        <w:t xml:space="preserve">a </w:t>
      </w:r>
      <w:r w:rsidR="003F46BC" w:rsidRPr="008065D2">
        <w:rPr>
          <w:sz w:val="22"/>
        </w:rPr>
        <w:t xml:space="preserve">professional </w:t>
      </w:r>
      <w:r w:rsidR="00736E78" w:rsidRPr="008065D2">
        <w:rPr>
          <w:sz w:val="22"/>
        </w:rPr>
        <w:t>career in accounting</w:t>
      </w:r>
      <w:r w:rsidR="003F46BC" w:rsidRPr="008065D2">
        <w:rPr>
          <w:sz w:val="22"/>
        </w:rPr>
        <w:t xml:space="preserve"> or </w:t>
      </w:r>
      <w:r w:rsidR="00E447A1" w:rsidRPr="008065D2">
        <w:rPr>
          <w:sz w:val="22"/>
        </w:rPr>
        <w:t>involved with an SME</w:t>
      </w:r>
      <w:r w:rsidR="00736E78" w:rsidRPr="008065D2">
        <w:rPr>
          <w:sz w:val="22"/>
        </w:rPr>
        <w:t>.</w:t>
      </w:r>
      <w:r w:rsidR="00FF36FE" w:rsidRPr="008065D2">
        <w:rPr>
          <w:sz w:val="22"/>
        </w:rPr>
        <w:t xml:space="preserve"> </w:t>
      </w:r>
      <w:r w:rsidR="00523636" w:rsidRPr="008065D2">
        <w:rPr>
          <w:sz w:val="22"/>
        </w:rPr>
        <w:t>Participants can withdraw at an</w:t>
      </w:r>
      <w:r w:rsidR="00717C28" w:rsidRPr="008065D2">
        <w:rPr>
          <w:sz w:val="22"/>
        </w:rPr>
        <w:t xml:space="preserve">y stage if they wish too. </w:t>
      </w:r>
      <w:r w:rsidR="003C64A8" w:rsidRPr="008065D2">
        <w:rPr>
          <w:sz w:val="22"/>
        </w:rPr>
        <w:t>However,</w:t>
      </w:r>
      <w:r w:rsidR="00736E78" w:rsidRPr="008065D2">
        <w:rPr>
          <w:sz w:val="22"/>
        </w:rPr>
        <w:t xml:space="preserve"> all the data that </w:t>
      </w:r>
      <w:r w:rsidR="00E447A1" w:rsidRPr="008065D2">
        <w:rPr>
          <w:sz w:val="22"/>
        </w:rPr>
        <w:t xml:space="preserve">does </w:t>
      </w:r>
      <w:r w:rsidR="00736E78" w:rsidRPr="008065D2">
        <w:rPr>
          <w:sz w:val="22"/>
        </w:rPr>
        <w:t xml:space="preserve">get collected </w:t>
      </w:r>
      <w:r w:rsidR="004C30BB" w:rsidRPr="008065D2">
        <w:rPr>
          <w:sz w:val="22"/>
        </w:rPr>
        <w:t>will be confidential and all partici</w:t>
      </w:r>
      <w:r w:rsidR="003C64A8" w:rsidRPr="008065D2">
        <w:rPr>
          <w:sz w:val="22"/>
        </w:rPr>
        <w:t xml:space="preserve">pants will be kept anonymous. The data </w:t>
      </w:r>
      <w:r w:rsidR="00CD31DE" w:rsidRPr="008065D2">
        <w:rPr>
          <w:sz w:val="22"/>
        </w:rPr>
        <w:t>collected will be saved correctly and password protected.</w:t>
      </w:r>
    </w:p>
    <w:p w14:paraId="7CCF0BAF" w14:textId="77777777" w:rsidR="008C741F" w:rsidRPr="008065D2" w:rsidRDefault="008C741F" w:rsidP="008065D2">
      <w:pPr>
        <w:spacing w:line="480" w:lineRule="auto"/>
        <w:jc w:val="both"/>
        <w:rPr>
          <w:sz w:val="22"/>
        </w:rPr>
      </w:pPr>
    </w:p>
    <w:p w14:paraId="715D2B35" w14:textId="2B0C5ABF" w:rsidR="002C2051" w:rsidRDefault="002C56C6" w:rsidP="008065D2">
      <w:pPr>
        <w:pStyle w:val="Heading2"/>
        <w:spacing w:line="480" w:lineRule="auto"/>
        <w:jc w:val="both"/>
        <w:rPr>
          <w:sz w:val="28"/>
          <w:szCs w:val="28"/>
        </w:rPr>
      </w:pPr>
      <w:bookmarkStart w:id="18" w:name="_Toc530399570"/>
      <w:r w:rsidRPr="008065D2">
        <w:rPr>
          <w:sz w:val="28"/>
          <w:szCs w:val="28"/>
        </w:rPr>
        <w:t>2.</w:t>
      </w:r>
      <w:r w:rsidR="00FE129F" w:rsidRPr="008065D2">
        <w:rPr>
          <w:sz w:val="28"/>
          <w:szCs w:val="28"/>
        </w:rPr>
        <w:t>6</w:t>
      </w:r>
      <w:r w:rsidRPr="008065D2">
        <w:rPr>
          <w:sz w:val="28"/>
          <w:szCs w:val="28"/>
        </w:rPr>
        <w:t xml:space="preserve"> </w:t>
      </w:r>
      <w:r w:rsidR="00602628" w:rsidRPr="008065D2">
        <w:rPr>
          <w:sz w:val="28"/>
          <w:szCs w:val="28"/>
        </w:rPr>
        <w:t>Validity and Reliability of Data</w:t>
      </w:r>
      <w:bookmarkEnd w:id="18"/>
    </w:p>
    <w:p w14:paraId="73E6AFBC" w14:textId="606DA15F" w:rsidR="00F86A51" w:rsidRDefault="00B44A62" w:rsidP="00C817EB">
      <w:pPr>
        <w:jc w:val="both"/>
        <w:rPr>
          <w:sz w:val="22"/>
        </w:rPr>
      </w:pPr>
      <w:r w:rsidRPr="0027141F">
        <w:rPr>
          <w:sz w:val="22"/>
        </w:rPr>
        <w:t>Validity</w:t>
      </w:r>
      <w:r w:rsidR="000C5A3E" w:rsidRPr="0027141F">
        <w:rPr>
          <w:sz w:val="22"/>
        </w:rPr>
        <w:t xml:space="preserve"> defined by</w:t>
      </w:r>
      <w:r w:rsidR="005C2D22">
        <w:rPr>
          <w:sz w:val="22"/>
        </w:rPr>
        <w:t xml:space="preserve"> Messick</w:t>
      </w:r>
      <w:r w:rsidRPr="0027141F">
        <w:rPr>
          <w:sz w:val="22"/>
        </w:rPr>
        <w:t xml:space="preserve"> </w:t>
      </w:r>
      <w:sdt>
        <w:sdtPr>
          <w:rPr>
            <w:sz w:val="22"/>
          </w:rPr>
          <w:id w:val="1732036513"/>
          <w:citation/>
        </w:sdtPr>
        <w:sdtEndPr/>
        <w:sdtContent>
          <w:r w:rsidR="00AD64B0">
            <w:rPr>
              <w:sz w:val="22"/>
            </w:rPr>
            <w:fldChar w:fldCharType="begin"/>
          </w:r>
          <w:r w:rsidR="005C2D22">
            <w:rPr>
              <w:sz w:val="22"/>
            </w:rPr>
            <w:instrText xml:space="preserve">CITATION Mes89 \n  \t  \l 2057 </w:instrText>
          </w:r>
          <w:r w:rsidR="00AD64B0">
            <w:rPr>
              <w:sz w:val="22"/>
            </w:rPr>
            <w:fldChar w:fldCharType="separate"/>
          </w:r>
          <w:r w:rsidR="008C55E0" w:rsidRPr="008C55E0">
            <w:rPr>
              <w:noProof/>
              <w:sz w:val="22"/>
            </w:rPr>
            <w:t>(1989)</w:t>
          </w:r>
          <w:r w:rsidR="00AD64B0">
            <w:rPr>
              <w:sz w:val="22"/>
            </w:rPr>
            <w:fldChar w:fldCharType="end"/>
          </w:r>
        </w:sdtContent>
      </w:sdt>
      <w:r w:rsidR="00706C2A">
        <w:rPr>
          <w:sz w:val="22"/>
        </w:rPr>
        <w:t xml:space="preserve"> as ‘validity is an inte</w:t>
      </w:r>
      <w:r w:rsidR="008B587E">
        <w:rPr>
          <w:sz w:val="22"/>
        </w:rPr>
        <w:t>grative, evaluative judgement of the degree to which empirical evidence and theo</w:t>
      </w:r>
      <w:r w:rsidR="00A305A7">
        <w:rPr>
          <w:sz w:val="22"/>
        </w:rPr>
        <w:t xml:space="preserve">retical rationales support the adequacy and appropriateness of </w:t>
      </w:r>
      <w:r w:rsidR="00750C27">
        <w:rPr>
          <w:sz w:val="22"/>
        </w:rPr>
        <w:t>inferences and actions based on test scores and modes of assessment</w:t>
      </w:r>
      <w:r w:rsidR="00612D59">
        <w:rPr>
          <w:sz w:val="22"/>
        </w:rPr>
        <w:t xml:space="preserve">’. </w:t>
      </w:r>
      <w:sdt>
        <w:sdtPr>
          <w:rPr>
            <w:sz w:val="22"/>
          </w:rPr>
          <w:id w:val="1784142502"/>
          <w:citation/>
        </w:sdtPr>
        <w:sdtEndPr/>
        <w:sdtContent>
          <w:r w:rsidR="005C2D22">
            <w:rPr>
              <w:sz w:val="22"/>
            </w:rPr>
            <w:fldChar w:fldCharType="begin"/>
          </w:r>
          <w:r w:rsidR="005C2D22">
            <w:rPr>
              <w:sz w:val="22"/>
            </w:rPr>
            <w:instrText xml:space="preserve">CITATION Mes89 \p 13-103 \l 2057 </w:instrText>
          </w:r>
          <w:r w:rsidR="005C2D22">
            <w:rPr>
              <w:sz w:val="22"/>
            </w:rPr>
            <w:fldChar w:fldCharType="separate"/>
          </w:r>
          <w:r w:rsidR="008C55E0" w:rsidRPr="008C55E0">
            <w:rPr>
              <w:noProof/>
              <w:sz w:val="22"/>
            </w:rPr>
            <w:t>(Messick, 1989, pp. 13-103)</w:t>
          </w:r>
          <w:r w:rsidR="005C2D22">
            <w:rPr>
              <w:sz w:val="22"/>
            </w:rPr>
            <w:fldChar w:fldCharType="end"/>
          </w:r>
        </w:sdtContent>
      </w:sdt>
    </w:p>
    <w:p w14:paraId="482EB42C" w14:textId="0B671E16" w:rsidR="002E55AC" w:rsidRDefault="007D4A2B" w:rsidP="00C817EB">
      <w:pPr>
        <w:jc w:val="both"/>
        <w:rPr>
          <w:sz w:val="22"/>
        </w:rPr>
      </w:pPr>
      <w:r>
        <w:rPr>
          <w:sz w:val="22"/>
        </w:rPr>
        <w:t xml:space="preserve">Reliability </w:t>
      </w:r>
      <w:r w:rsidR="002E2FC9">
        <w:rPr>
          <w:sz w:val="22"/>
        </w:rPr>
        <w:t>refers to how reliable is the data</w:t>
      </w:r>
      <w:r w:rsidR="0080163F">
        <w:rPr>
          <w:sz w:val="22"/>
        </w:rPr>
        <w:t xml:space="preserve"> and if the </w:t>
      </w:r>
      <w:r w:rsidR="00631FD7">
        <w:rPr>
          <w:sz w:val="22"/>
        </w:rPr>
        <w:t xml:space="preserve">primary </w:t>
      </w:r>
      <w:r w:rsidR="0080163F">
        <w:rPr>
          <w:sz w:val="22"/>
        </w:rPr>
        <w:t>data was to be re</w:t>
      </w:r>
      <w:r w:rsidR="005032D2">
        <w:rPr>
          <w:sz w:val="22"/>
        </w:rPr>
        <w:t xml:space="preserve">peated </w:t>
      </w:r>
      <w:r w:rsidR="0080163F">
        <w:rPr>
          <w:sz w:val="22"/>
        </w:rPr>
        <w:t>then the outcomes should always be</w:t>
      </w:r>
      <w:r w:rsidR="00994106">
        <w:rPr>
          <w:sz w:val="22"/>
        </w:rPr>
        <w:t xml:space="preserve"> approximately the same and </w:t>
      </w:r>
      <w:r w:rsidR="005D35A8">
        <w:rPr>
          <w:sz w:val="22"/>
        </w:rPr>
        <w:t>the results should be</w:t>
      </w:r>
      <w:r w:rsidR="00994106">
        <w:rPr>
          <w:sz w:val="22"/>
        </w:rPr>
        <w:t xml:space="preserve"> consistent</w:t>
      </w:r>
      <w:r w:rsidR="005D35A8">
        <w:rPr>
          <w:sz w:val="22"/>
        </w:rPr>
        <w:t xml:space="preserve"> </w:t>
      </w:r>
      <w:sdt>
        <w:sdtPr>
          <w:rPr>
            <w:sz w:val="22"/>
          </w:rPr>
          <w:id w:val="-1955777252"/>
          <w:citation/>
        </w:sdtPr>
        <w:sdtEndPr/>
        <w:sdtContent>
          <w:r w:rsidR="0082174C">
            <w:rPr>
              <w:sz w:val="22"/>
            </w:rPr>
            <w:fldChar w:fldCharType="begin"/>
          </w:r>
          <w:r w:rsidR="0082174C">
            <w:rPr>
              <w:sz w:val="22"/>
            </w:rPr>
            <w:instrText xml:space="preserve"> CITATION Mar10 \l 2057 </w:instrText>
          </w:r>
          <w:r w:rsidR="0082174C">
            <w:rPr>
              <w:sz w:val="22"/>
            </w:rPr>
            <w:fldChar w:fldCharType="separate"/>
          </w:r>
          <w:r w:rsidR="008C55E0" w:rsidRPr="008C55E0">
            <w:rPr>
              <w:noProof/>
              <w:sz w:val="22"/>
            </w:rPr>
            <w:t>(Lodico, et al., 2010)</w:t>
          </w:r>
          <w:r w:rsidR="0082174C">
            <w:rPr>
              <w:sz w:val="22"/>
            </w:rPr>
            <w:fldChar w:fldCharType="end"/>
          </w:r>
        </w:sdtContent>
      </w:sdt>
      <w:r w:rsidR="00994106">
        <w:rPr>
          <w:sz w:val="22"/>
        </w:rPr>
        <w:t xml:space="preserve">. </w:t>
      </w:r>
    </w:p>
    <w:p w14:paraId="6F5B212F" w14:textId="4C31D59C" w:rsidR="00903667" w:rsidRPr="008065D2" w:rsidRDefault="00BA5619" w:rsidP="00C817EB">
      <w:pPr>
        <w:spacing w:line="480" w:lineRule="auto"/>
        <w:jc w:val="both"/>
        <w:rPr>
          <w:sz w:val="22"/>
        </w:rPr>
      </w:pPr>
      <w:r w:rsidRPr="008065D2">
        <w:rPr>
          <w:sz w:val="22"/>
        </w:rPr>
        <w:t>The reliability and validity of secondary data need</w:t>
      </w:r>
      <w:r w:rsidR="004F2AA9" w:rsidRPr="008065D2">
        <w:rPr>
          <w:sz w:val="22"/>
        </w:rPr>
        <w:t>s to be selected by the researcher carefully and assess is the data is a creditable, valid and reliable source</w:t>
      </w:r>
      <w:r w:rsidR="002E00F7" w:rsidRPr="008065D2">
        <w:rPr>
          <w:sz w:val="22"/>
        </w:rPr>
        <w:t xml:space="preserve"> to ensure it is accurate with the aims and objectives of the research</w:t>
      </w:r>
      <w:r w:rsidR="00802588" w:rsidRPr="008065D2">
        <w:rPr>
          <w:sz w:val="22"/>
        </w:rPr>
        <w:t xml:space="preserve"> explains </w:t>
      </w:r>
      <w:sdt>
        <w:sdtPr>
          <w:rPr>
            <w:sz w:val="22"/>
          </w:rPr>
          <w:id w:val="-469816842"/>
          <w:citation/>
        </w:sdtPr>
        <w:sdtEndPr/>
        <w:sdtContent>
          <w:r w:rsidR="00802588" w:rsidRPr="008065D2">
            <w:rPr>
              <w:sz w:val="22"/>
            </w:rPr>
            <w:fldChar w:fldCharType="begin"/>
          </w:r>
          <w:r w:rsidR="00802588" w:rsidRPr="008065D2">
            <w:rPr>
              <w:sz w:val="22"/>
            </w:rPr>
            <w:instrText xml:space="preserve"> CITATION Sau091 \l 2057 </w:instrText>
          </w:r>
          <w:r w:rsidR="00802588" w:rsidRPr="008065D2">
            <w:rPr>
              <w:sz w:val="22"/>
            </w:rPr>
            <w:fldChar w:fldCharType="separate"/>
          </w:r>
          <w:r w:rsidR="008C55E0" w:rsidRPr="008C55E0">
            <w:rPr>
              <w:noProof/>
              <w:sz w:val="22"/>
            </w:rPr>
            <w:t>(Saunders, et al., 2009)</w:t>
          </w:r>
          <w:r w:rsidR="00802588" w:rsidRPr="008065D2">
            <w:rPr>
              <w:sz w:val="22"/>
            </w:rPr>
            <w:fldChar w:fldCharType="end"/>
          </w:r>
        </w:sdtContent>
      </w:sdt>
      <w:r w:rsidR="00802588" w:rsidRPr="008065D2">
        <w:rPr>
          <w:sz w:val="22"/>
        </w:rPr>
        <w:t>.</w:t>
      </w:r>
    </w:p>
    <w:p w14:paraId="32D4A9A6" w14:textId="333D0B5A" w:rsidR="00696759" w:rsidRDefault="0055575A" w:rsidP="00C817EB">
      <w:pPr>
        <w:spacing w:line="480" w:lineRule="auto"/>
        <w:jc w:val="both"/>
        <w:rPr>
          <w:sz w:val="22"/>
        </w:rPr>
      </w:pPr>
      <w:r w:rsidRPr="008065D2">
        <w:rPr>
          <w:sz w:val="22"/>
        </w:rPr>
        <w:t xml:space="preserve">To ensure validity and reliability </w:t>
      </w:r>
      <w:r w:rsidR="00C43025" w:rsidRPr="008065D2">
        <w:rPr>
          <w:sz w:val="22"/>
        </w:rPr>
        <w:t xml:space="preserve">of the primary data collected </w:t>
      </w:r>
      <w:r w:rsidR="0019740A">
        <w:rPr>
          <w:sz w:val="22"/>
        </w:rPr>
        <w:t>from the</w:t>
      </w:r>
      <w:r w:rsidR="00BD6259" w:rsidRPr="008065D2">
        <w:rPr>
          <w:sz w:val="22"/>
        </w:rPr>
        <w:t xml:space="preserve"> questionnaire </w:t>
      </w:r>
      <w:r w:rsidR="0036274B" w:rsidRPr="008065D2">
        <w:rPr>
          <w:sz w:val="22"/>
        </w:rPr>
        <w:t>the researcher will undertake a pilot study</w:t>
      </w:r>
      <w:r w:rsidR="00BD6259" w:rsidRPr="008065D2">
        <w:rPr>
          <w:sz w:val="22"/>
        </w:rPr>
        <w:t xml:space="preserve"> as it is essential the primary research to adopt the principles of reliability and validity</w:t>
      </w:r>
      <w:r w:rsidR="00D83748" w:rsidRPr="008065D2">
        <w:rPr>
          <w:sz w:val="22"/>
        </w:rPr>
        <w:t xml:space="preserve"> </w:t>
      </w:r>
      <w:sdt>
        <w:sdtPr>
          <w:rPr>
            <w:sz w:val="22"/>
          </w:rPr>
          <w:id w:val="-1380619387"/>
          <w:citation/>
        </w:sdtPr>
        <w:sdtEndPr/>
        <w:sdtContent>
          <w:r w:rsidR="00D83748" w:rsidRPr="008065D2">
            <w:rPr>
              <w:sz w:val="22"/>
            </w:rPr>
            <w:fldChar w:fldCharType="begin"/>
          </w:r>
          <w:r w:rsidR="00D83748" w:rsidRPr="008065D2">
            <w:rPr>
              <w:sz w:val="22"/>
            </w:rPr>
            <w:instrText xml:space="preserve"> CITATION Sau16 \l 2057 </w:instrText>
          </w:r>
          <w:r w:rsidR="00D83748" w:rsidRPr="008065D2">
            <w:rPr>
              <w:sz w:val="22"/>
            </w:rPr>
            <w:fldChar w:fldCharType="separate"/>
          </w:r>
          <w:r w:rsidR="008C55E0" w:rsidRPr="008C55E0">
            <w:rPr>
              <w:noProof/>
              <w:sz w:val="22"/>
            </w:rPr>
            <w:t>(Saunders, et al., 2016)</w:t>
          </w:r>
          <w:r w:rsidR="00D83748" w:rsidRPr="008065D2">
            <w:rPr>
              <w:sz w:val="22"/>
            </w:rPr>
            <w:fldChar w:fldCharType="end"/>
          </w:r>
        </w:sdtContent>
      </w:sdt>
      <w:r w:rsidR="00BD6259" w:rsidRPr="008065D2">
        <w:rPr>
          <w:sz w:val="22"/>
        </w:rPr>
        <w:t>.</w:t>
      </w:r>
    </w:p>
    <w:p w14:paraId="6A21B7C6" w14:textId="11839999" w:rsidR="008137D4" w:rsidRDefault="00BD6259" w:rsidP="00C817EB">
      <w:pPr>
        <w:spacing w:line="480" w:lineRule="auto"/>
        <w:jc w:val="both"/>
        <w:rPr>
          <w:sz w:val="22"/>
        </w:rPr>
      </w:pPr>
      <w:r w:rsidRPr="008065D2">
        <w:rPr>
          <w:sz w:val="22"/>
        </w:rPr>
        <w:t xml:space="preserve"> </w:t>
      </w:r>
      <w:r w:rsidR="0059177E" w:rsidRPr="008065D2">
        <w:rPr>
          <w:sz w:val="22"/>
        </w:rPr>
        <w:t xml:space="preserve">Triangulation </w:t>
      </w:r>
      <w:r w:rsidR="00E97FF0" w:rsidRPr="008065D2">
        <w:rPr>
          <w:sz w:val="22"/>
        </w:rPr>
        <w:t>is a</w:t>
      </w:r>
      <w:r w:rsidR="001F3EB3" w:rsidRPr="008065D2">
        <w:rPr>
          <w:sz w:val="22"/>
        </w:rPr>
        <w:t>lso another</w:t>
      </w:r>
      <w:r w:rsidR="00E97FF0" w:rsidRPr="008065D2">
        <w:rPr>
          <w:sz w:val="22"/>
        </w:rPr>
        <w:t xml:space="preserve"> technique to ensure </w:t>
      </w:r>
      <w:r w:rsidR="0074339D" w:rsidRPr="008065D2">
        <w:rPr>
          <w:sz w:val="22"/>
        </w:rPr>
        <w:t xml:space="preserve">more </w:t>
      </w:r>
      <w:r w:rsidR="00BA26E7">
        <w:rPr>
          <w:sz w:val="22"/>
        </w:rPr>
        <w:t xml:space="preserve">validity and </w:t>
      </w:r>
      <w:r w:rsidR="0074339D" w:rsidRPr="008065D2">
        <w:rPr>
          <w:sz w:val="22"/>
        </w:rPr>
        <w:t xml:space="preserve">reliability in the </w:t>
      </w:r>
      <w:r w:rsidR="00F84963" w:rsidRPr="008065D2">
        <w:rPr>
          <w:sz w:val="22"/>
        </w:rPr>
        <w:t xml:space="preserve">primary </w:t>
      </w:r>
      <w:r w:rsidR="0074339D" w:rsidRPr="008065D2">
        <w:rPr>
          <w:sz w:val="22"/>
        </w:rPr>
        <w:t xml:space="preserve">data </w:t>
      </w:r>
      <w:r w:rsidR="009B3117" w:rsidRPr="008065D2">
        <w:rPr>
          <w:sz w:val="22"/>
        </w:rPr>
        <w:t xml:space="preserve">and can minimise the chances of any biased findings </w:t>
      </w:r>
      <w:r w:rsidR="009F22B4" w:rsidRPr="008065D2">
        <w:rPr>
          <w:sz w:val="22"/>
        </w:rPr>
        <w:t xml:space="preserve">as the data can be observed from different angles </w:t>
      </w:r>
      <w:r w:rsidR="0079152C" w:rsidRPr="008065D2">
        <w:rPr>
          <w:sz w:val="22"/>
        </w:rPr>
        <w:t xml:space="preserve">and thus will give more accurate findings </w:t>
      </w:r>
      <w:r w:rsidR="000121AB" w:rsidRPr="008065D2">
        <w:rPr>
          <w:sz w:val="22"/>
        </w:rPr>
        <w:t xml:space="preserve">and conclusions </w:t>
      </w:r>
      <w:sdt>
        <w:sdtPr>
          <w:rPr>
            <w:sz w:val="22"/>
          </w:rPr>
          <w:id w:val="381295605"/>
          <w:citation/>
        </w:sdtPr>
        <w:sdtEndPr/>
        <w:sdtContent>
          <w:r w:rsidR="009B3117" w:rsidRPr="008065D2">
            <w:rPr>
              <w:sz w:val="22"/>
            </w:rPr>
            <w:fldChar w:fldCharType="begin"/>
          </w:r>
          <w:r w:rsidR="009B3117" w:rsidRPr="008065D2">
            <w:rPr>
              <w:sz w:val="22"/>
            </w:rPr>
            <w:instrText xml:space="preserve"> CITATION Jon04 \l 2057 </w:instrText>
          </w:r>
          <w:r w:rsidR="009B3117" w:rsidRPr="008065D2">
            <w:rPr>
              <w:sz w:val="22"/>
            </w:rPr>
            <w:fldChar w:fldCharType="separate"/>
          </w:r>
          <w:r w:rsidR="008C55E0" w:rsidRPr="008C55E0">
            <w:rPr>
              <w:noProof/>
              <w:sz w:val="22"/>
            </w:rPr>
            <w:t>(Grix, 2004)</w:t>
          </w:r>
          <w:r w:rsidR="009B3117" w:rsidRPr="008065D2">
            <w:rPr>
              <w:sz w:val="22"/>
            </w:rPr>
            <w:fldChar w:fldCharType="end"/>
          </w:r>
        </w:sdtContent>
      </w:sdt>
      <w:r w:rsidR="009B3117" w:rsidRPr="008065D2">
        <w:rPr>
          <w:sz w:val="22"/>
        </w:rPr>
        <w:t>.</w:t>
      </w:r>
    </w:p>
    <w:p w14:paraId="2B0819D4" w14:textId="0EDCBDDC" w:rsidR="008065D2" w:rsidRDefault="008065D2" w:rsidP="00C817EB">
      <w:pPr>
        <w:spacing w:line="480" w:lineRule="auto"/>
        <w:jc w:val="both"/>
        <w:rPr>
          <w:sz w:val="22"/>
        </w:rPr>
      </w:pPr>
    </w:p>
    <w:p w14:paraId="456C584B" w14:textId="56CCDC23" w:rsidR="008065D2" w:rsidRDefault="008065D2" w:rsidP="00C817EB">
      <w:pPr>
        <w:spacing w:line="480" w:lineRule="auto"/>
        <w:jc w:val="both"/>
        <w:rPr>
          <w:sz w:val="22"/>
        </w:rPr>
      </w:pPr>
    </w:p>
    <w:p w14:paraId="0C25FF2A" w14:textId="420DB3C6" w:rsidR="008065D2" w:rsidRDefault="008065D2" w:rsidP="00C817EB">
      <w:pPr>
        <w:spacing w:line="480" w:lineRule="auto"/>
        <w:jc w:val="both"/>
        <w:rPr>
          <w:sz w:val="22"/>
        </w:rPr>
      </w:pPr>
    </w:p>
    <w:p w14:paraId="6767A61B" w14:textId="77777777" w:rsidR="008065D2" w:rsidRPr="008065D2" w:rsidRDefault="008065D2" w:rsidP="008065D2">
      <w:pPr>
        <w:spacing w:line="480" w:lineRule="auto"/>
        <w:jc w:val="both"/>
        <w:rPr>
          <w:sz w:val="22"/>
        </w:rPr>
      </w:pPr>
    </w:p>
    <w:p w14:paraId="2939474D" w14:textId="2E002B71" w:rsidR="00602628" w:rsidRPr="008065D2" w:rsidRDefault="00B305C5" w:rsidP="008065D2">
      <w:pPr>
        <w:pStyle w:val="Heading1"/>
        <w:spacing w:line="480" w:lineRule="auto"/>
        <w:jc w:val="both"/>
      </w:pPr>
      <w:bookmarkStart w:id="19" w:name="_Toc530399571"/>
      <w:r w:rsidRPr="008065D2">
        <w:lastRenderedPageBreak/>
        <w:t xml:space="preserve">3. </w:t>
      </w:r>
      <w:r w:rsidR="00602628" w:rsidRPr="008065D2">
        <w:t>Reso</w:t>
      </w:r>
      <w:r w:rsidR="0030351E" w:rsidRPr="008065D2">
        <w:t>urces and Planning</w:t>
      </w:r>
      <w:bookmarkEnd w:id="19"/>
    </w:p>
    <w:p w14:paraId="5DDC22FC" w14:textId="58DF527E" w:rsidR="008C741F" w:rsidRDefault="008C741F" w:rsidP="008065D2">
      <w:pPr>
        <w:spacing w:line="480" w:lineRule="auto"/>
        <w:jc w:val="both"/>
        <w:rPr>
          <w:sz w:val="22"/>
        </w:rPr>
      </w:pPr>
      <w:r w:rsidRPr="008065D2">
        <w:rPr>
          <w:sz w:val="22"/>
        </w:rPr>
        <w:t>Resources and planning are essential to meet the aim</w:t>
      </w:r>
      <w:r w:rsidR="00696759">
        <w:rPr>
          <w:sz w:val="22"/>
        </w:rPr>
        <w:t>s</w:t>
      </w:r>
      <w:r w:rsidRPr="008065D2">
        <w:rPr>
          <w:sz w:val="22"/>
        </w:rPr>
        <w:t xml:space="preserve"> and objectives of any research</w:t>
      </w:r>
      <w:r w:rsidR="00AE1388" w:rsidRPr="008065D2">
        <w:rPr>
          <w:sz w:val="22"/>
        </w:rPr>
        <w:t xml:space="preserve"> </w:t>
      </w:r>
      <w:sdt>
        <w:sdtPr>
          <w:rPr>
            <w:sz w:val="22"/>
          </w:rPr>
          <w:id w:val="220325262"/>
          <w:citation/>
        </w:sdtPr>
        <w:sdtEndPr/>
        <w:sdtContent>
          <w:r w:rsidR="004B453C" w:rsidRPr="008065D2">
            <w:rPr>
              <w:sz w:val="22"/>
            </w:rPr>
            <w:fldChar w:fldCharType="begin"/>
          </w:r>
          <w:r w:rsidR="004B453C" w:rsidRPr="008065D2">
            <w:rPr>
              <w:sz w:val="22"/>
            </w:rPr>
            <w:instrText xml:space="preserve"> CITATION McN05 \l 2057 </w:instrText>
          </w:r>
          <w:r w:rsidR="004B453C" w:rsidRPr="008065D2">
            <w:rPr>
              <w:sz w:val="22"/>
            </w:rPr>
            <w:fldChar w:fldCharType="separate"/>
          </w:r>
          <w:r w:rsidR="008C55E0" w:rsidRPr="008C55E0">
            <w:rPr>
              <w:noProof/>
              <w:sz w:val="22"/>
            </w:rPr>
            <w:t>(McNeill &amp; Chapman, 2005)</w:t>
          </w:r>
          <w:r w:rsidR="004B453C" w:rsidRPr="008065D2">
            <w:rPr>
              <w:sz w:val="22"/>
            </w:rPr>
            <w:fldChar w:fldCharType="end"/>
          </w:r>
        </w:sdtContent>
      </w:sdt>
      <w:r w:rsidRPr="008065D2">
        <w:rPr>
          <w:sz w:val="22"/>
        </w:rPr>
        <w:t xml:space="preserve">. </w:t>
      </w:r>
      <w:r w:rsidR="002D6FC1" w:rsidRPr="008065D2">
        <w:rPr>
          <w:sz w:val="22"/>
        </w:rPr>
        <w:t xml:space="preserve">To meet the aim and objectives of the </w:t>
      </w:r>
      <w:r w:rsidR="00583E91" w:rsidRPr="008065D2">
        <w:rPr>
          <w:sz w:val="22"/>
        </w:rPr>
        <w:t>research</w:t>
      </w:r>
      <w:r w:rsidR="00836DC1" w:rsidRPr="008065D2">
        <w:rPr>
          <w:sz w:val="22"/>
        </w:rPr>
        <w:t xml:space="preserve"> </w:t>
      </w:r>
      <w:r w:rsidR="00351789" w:rsidRPr="008065D2">
        <w:rPr>
          <w:sz w:val="22"/>
        </w:rPr>
        <w:t>several</w:t>
      </w:r>
      <w:r w:rsidR="00836DC1" w:rsidRPr="008065D2">
        <w:rPr>
          <w:sz w:val="22"/>
        </w:rPr>
        <w:t xml:space="preserve"> resources will be </w:t>
      </w:r>
      <w:r w:rsidR="001511F7">
        <w:rPr>
          <w:sz w:val="22"/>
        </w:rPr>
        <w:t>required</w:t>
      </w:r>
      <w:r w:rsidR="00836DC1" w:rsidRPr="008065D2">
        <w:rPr>
          <w:sz w:val="22"/>
        </w:rPr>
        <w:t xml:space="preserve"> </w:t>
      </w:r>
      <w:r w:rsidR="00287B59" w:rsidRPr="008065D2">
        <w:rPr>
          <w:sz w:val="22"/>
        </w:rPr>
        <w:t xml:space="preserve">to get a wider understanding of the </w:t>
      </w:r>
      <w:r w:rsidR="009E0251" w:rsidRPr="008065D2">
        <w:rPr>
          <w:sz w:val="22"/>
        </w:rPr>
        <w:t>research</w:t>
      </w:r>
      <w:r w:rsidR="00D82515" w:rsidRPr="008065D2">
        <w:rPr>
          <w:sz w:val="22"/>
        </w:rPr>
        <w:t xml:space="preserve"> area as </w:t>
      </w:r>
      <w:sdt>
        <w:sdtPr>
          <w:rPr>
            <w:sz w:val="22"/>
          </w:rPr>
          <w:id w:val="437491705"/>
          <w:citation/>
        </w:sdtPr>
        <w:sdtEndPr/>
        <w:sdtContent>
          <w:r w:rsidR="007025A1" w:rsidRPr="008065D2">
            <w:rPr>
              <w:sz w:val="22"/>
            </w:rPr>
            <w:fldChar w:fldCharType="begin"/>
          </w:r>
          <w:r w:rsidR="007025A1" w:rsidRPr="008065D2">
            <w:rPr>
              <w:sz w:val="22"/>
            </w:rPr>
            <w:instrText xml:space="preserve"> CITATION Bry07 \l 2057 </w:instrText>
          </w:r>
          <w:r w:rsidR="007025A1" w:rsidRPr="008065D2">
            <w:rPr>
              <w:sz w:val="22"/>
            </w:rPr>
            <w:fldChar w:fldCharType="separate"/>
          </w:r>
          <w:r w:rsidR="008C55E0" w:rsidRPr="008C55E0">
            <w:rPr>
              <w:noProof/>
              <w:sz w:val="22"/>
            </w:rPr>
            <w:t>(Bryman &amp; Bell, 2007)</w:t>
          </w:r>
          <w:r w:rsidR="007025A1" w:rsidRPr="008065D2">
            <w:rPr>
              <w:sz w:val="22"/>
            </w:rPr>
            <w:fldChar w:fldCharType="end"/>
          </w:r>
        </w:sdtContent>
      </w:sdt>
      <w:r w:rsidR="00D82515" w:rsidRPr="008065D2">
        <w:rPr>
          <w:sz w:val="22"/>
        </w:rPr>
        <w:t xml:space="preserve"> </w:t>
      </w:r>
      <w:r w:rsidR="004606B9" w:rsidRPr="008065D2">
        <w:rPr>
          <w:sz w:val="22"/>
        </w:rPr>
        <w:t>suggest</w:t>
      </w:r>
      <w:r w:rsidR="00920D2E" w:rsidRPr="008065D2">
        <w:rPr>
          <w:sz w:val="22"/>
        </w:rPr>
        <w:t>s</w:t>
      </w:r>
      <w:r w:rsidR="004606B9" w:rsidRPr="008065D2">
        <w:rPr>
          <w:sz w:val="22"/>
        </w:rPr>
        <w:t xml:space="preserve"> that all research </w:t>
      </w:r>
      <w:r w:rsidR="00CF3985" w:rsidRPr="008065D2">
        <w:rPr>
          <w:sz w:val="22"/>
        </w:rPr>
        <w:t xml:space="preserve">is restricted </w:t>
      </w:r>
      <w:r w:rsidR="00307A34" w:rsidRPr="008065D2">
        <w:rPr>
          <w:sz w:val="22"/>
        </w:rPr>
        <w:t xml:space="preserve">by time and resources. To ensure this dissertation </w:t>
      </w:r>
      <w:r w:rsidR="00351789" w:rsidRPr="008065D2">
        <w:rPr>
          <w:sz w:val="22"/>
        </w:rPr>
        <w:t xml:space="preserve">is successful planning is a major element within this research study. </w:t>
      </w:r>
    </w:p>
    <w:p w14:paraId="0A6CA3F6" w14:textId="77777777" w:rsidR="00EC21BF" w:rsidRPr="008065D2" w:rsidRDefault="00EC21BF" w:rsidP="008065D2">
      <w:pPr>
        <w:spacing w:line="480" w:lineRule="auto"/>
        <w:jc w:val="both"/>
        <w:rPr>
          <w:sz w:val="22"/>
        </w:rPr>
      </w:pPr>
    </w:p>
    <w:p w14:paraId="169D6D0B" w14:textId="37C03AB4" w:rsidR="008C741F" w:rsidRPr="008065D2" w:rsidRDefault="005D1D1C" w:rsidP="008065D2">
      <w:pPr>
        <w:pStyle w:val="Heading2"/>
        <w:spacing w:line="480" w:lineRule="auto"/>
        <w:jc w:val="both"/>
        <w:rPr>
          <w:sz w:val="28"/>
          <w:szCs w:val="28"/>
        </w:rPr>
      </w:pPr>
      <w:bookmarkStart w:id="20" w:name="_Toc530399572"/>
      <w:r w:rsidRPr="008065D2">
        <w:rPr>
          <w:sz w:val="28"/>
          <w:szCs w:val="28"/>
        </w:rPr>
        <w:t>3.1 Resources</w:t>
      </w:r>
      <w:bookmarkEnd w:id="20"/>
    </w:p>
    <w:p w14:paraId="097BB825" w14:textId="77777777" w:rsidR="009E27BE" w:rsidRPr="008065D2" w:rsidRDefault="008C741F" w:rsidP="008065D2">
      <w:pPr>
        <w:spacing w:line="480" w:lineRule="auto"/>
        <w:jc w:val="both"/>
        <w:rPr>
          <w:sz w:val="22"/>
        </w:rPr>
      </w:pPr>
      <w:r w:rsidRPr="008065D2">
        <w:rPr>
          <w:sz w:val="22"/>
        </w:rPr>
        <w:t xml:space="preserve">The researcher intends to collect </w:t>
      </w:r>
      <w:r w:rsidR="00931C85" w:rsidRPr="008065D2">
        <w:rPr>
          <w:sz w:val="22"/>
        </w:rPr>
        <w:t>secondary</w:t>
      </w:r>
      <w:r w:rsidRPr="008065D2">
        <w:rPr>
          <w:sz w:val="22"/>
        </w:rPr>
        <w:t xml:space="preserve"> data on the chosen subject to gain and develop a wider understanding around the areas related to the dissertation. The researcher intends to use several books obtained via the university’s library.</w:t>
      </w:r>
    </w:p>
    <w:p w14:paraId="3030BCA5" w14:textId="25034506" w:rsidR="008C741F" w:rsidRPr="008065D2" w:rsidRDefault="008C741F" w:rsidP="008065D2">
      <w:pPr>
        <w:spacing w:line="480" w:lineRule="auto"/>
        <w:jc w:val="both"/>
        <w:rPr>
          <w:sz w:val="22"/>
        </w:rPr>
      </w:pPr>
      <w:r w:rsidRPr="008065D2">
        <w:rPr>
          <w:sz w:val="22"/>
        </w:rPr>
        <w:t xml:space="preserve"> The researcher will also have access to the university’s online library, newspaper articles, academic peer reviewed journals and online resources using the internet. The researcher will collect the primary data using an online survey</w:t>
      </w:r>
      <w:r w:rsidR="00505E6B" w:rsidRPr="008065D2">
        <w:rPr>
          <w:sz w:val="22"/>
        </w:rPr>
        <w:t xml:space="preserve"> and conduct interviews</w:t>
      </w:r>
      <w:r w:rsidRPr="008065D2">
        <w:rPr>
          <w:sz w:val="22"/>
        </w:rPr>
        <w:t xml:space="preserve">. </w:t>
      </w:r>
    </w:p>
    <w:p w14:paraId="63BB4B68" w14:textId="77777777" w:rsidR="008C741F" w:rsidRPr="008065D2" w:rsidRDefault="008C741F" w:rsidP="008065D2">
      <w:pPr>
        <w:spacing w:line="480" w:lineRule="auto"/>
        <w:jc w:val="both"/>
        <w:rPr>
          <w:sz w:val="22"/>
        </w:rPr>
      </w:pPr>
    </w:p>
    <w:p w14:paraId="446FCC9D" w14:textId="4925CA4D" w:rsidR="002C2051" w:rsidRPr="008065D2" w:rsidRDefault="00B26DA2" w:rsidP="008065D2">
      <w:pPr>
        <w:pStyle w:val="Heading2"/>
        <w:spacing w:line="480" w:lineRule="auto"/>
        <w:jc w:val="both"/>
        <w:rPr>
          <w:sz w:val="24"/>
          <w:szCs w:val="24"/>
        </w:rPr>
      </w:pPr>
      <w:bookmarkStart w:id="21" w:name="_Toc530399573"/>
      <w:r w:rsidRPr="008065D2">
        <w:rPr>
          <w:sz w:val="24"/>
          <w:szCs w:val="24"/>
        </w:rPr>
        <w:t>3.2 Gant</w:t>
      </w:r>
      <w:r w:rsidR="00CB1D59" w:rsidRPr="008065D2">
        <w:rPr>
          <w:sz w:val="24"/>
          <w:szCs w:val="24"/>
        </w:rPr>
        <w:t>t Chart</w:t>
      </w:r>
      <w:bookmarkEnd w:id="21"/>
    </w:p>
    <w:p w14:paraId="290BF7DF" w14:textId="13FBEDB4" w:rsidR="00B26DA2" w:rsidRPr="008065D2" w:rsidRDefault="00BC0E75" w:rsidP="008065D2">
      <w:pPr>
        <w:spacing w:line="480" w:lineRule="auto"/>
        <w:jc w:val="both"/>
        <w:rPr>
          <w:sz w:val="22"/>
        </w:rPr>
      </w:pPr>
      <w:r w:rsidRPr="008065D2">
        <w:rPr>
          <w:sz w:val="22"/>
        </w:rPr>
        <w:t xml:space="preserve">To reduce any limitations with regards to the time constraints </w:t>
      </w:r>
      <w:r w:rsidR="00D1598C" w:rsidRPr="008065D2">
        <w:rPr>
          <w:sz w:val="22"/>
        </w:rPr>
        <w:t xml:space="preserve">on the research study </w:t>
      </w:r>
      <w:r w:rsidRPr="008065D2">
        <w:rPr>
          <w:sz w:val="22"/>
        </w:rPr>
        <w:t>the researcher has produced a Gan</w:t>
      </w:r>
      <w:r w:rsidR="00C47E58" w:rsidRPr="008065D2">
        <w:rPr>
          <w:sz w:val="22"/>
        </w:rPr>
        <w:t>tt Chart</w:t>
      </w:r>
      <w:r w:rsidR="00D1598C" w:rsidRPr="008065D2">
        <w:rPr>
          <w:sz w:val="22"/>
        </w:rPr>
        <w:t xml:space="preserve"> </w:t>
      </w:r>
      <w:r w:rsidR="006B19FC" w:rsidRPr="008065D2">
        <w:rPr>
          <w:sz w:val="22"/>
        </w:rPr>
        <w:t xml:space="preserve">as </w:t>
      </w:r>
      <w:sdt>
        <w:sdtPr>
          <w:rPr>
            <w:sz w:val="22"/>
          </w:rPr>
          <w:id w:val="1481657449"/>
          <w:citation/>
        </w:sdtPr>
        <w:sdtEndPr/>
        <w:sdtContent>
          <w:r w:rsidR="006B19FC" w:rsidRPr="008065D2">
            <w:rPr>
              <w:sz w:val="22"/>
            </w:rPr>
            <w:fldChar w:fldCharType="begin"/>
          </w:r>
          <w:r w:rsidR="006B19FC" w:rsidRPr="008065D2">
            <w:rPr>
              <w:sz w:val="22"/>
            </w:rPr>
            <w:instrText xml:space="preserve"> CITATION Sau16 \l 2057 </w:instrText>
          </w:r>
          <w:r w:rsidR="006B19FC" w:rsidRPr="008065D2">
            <w:rPr>
              <w:sz w:val="22"/>
            </w:rPr>
            <w:fldChar w:fldCharType="separate"/>
          </w:r>
          <w:r w:rsidR="008C55E0" w:rsidRPr="008C55E0">
            <w:rPr>
              <w:noProof/>
              <w:sz w:val="22"/>
            </w:rPr>
            <w:t>(Saunders, et al., 2016)</w:t>
          </w:r>
          <w:r w:rsidR="006B19FC" w:rsidRPr="008065D2">
            <w:rPr>
              <w:sz w:val="22"/>
            </w:rPr>
            <w:fldChar w:fldCharType="end"/>
          </w:r>
        </w:sdtContent>
      </w:sdt>
      <w:r w:rsidR="006B19FC" w:rsidRPr="008065D2">
        <w:rPr>
          <w:sz w:val="22"/>
        </w:rPr>
        <w:t xml:space="preserve"> </w:t>
      </w:r>
      <w:r w:rsidR="003504F1" w:rsidRPr="008065D2">
        <w:rPr>
          <w:sz w:val="22"/>
        </w:rPr>
        <w:t xml:space="preserve">recommend this </w:t>
      </w:r>
      <w:r w:rsidR="00CB1BA5" w:rsidRPr="008065D2">
        <w:rPr>
          <w:sz w:val="22"/>
        </w:rPr>
        <w:t xml:space="preserve">as a </w:t>
      </w:r>
      <w:r w:rsidR="003504F1" w:rsidRPr="008065D2">
        <w:rPr>
          <w:sz w:val="22"/>
        </w:rPr>
        <w:t xml:space="preserve">tool as it is useful for the planning process and </w:t>
      </w:r>
      <w:r w:rsidR="00CB1BA5" w:rsidRPr="008065D2">
        <w:rPr>
          <w:sz w:val="22"/>
        </w:rPr>
        <w:t xml:space="preserve">it </w:t>
      </w:r>
      <w:r w:rsidR="00EA56AD" w:rsidRPr="008065D2">
        <w:rPr>
          <w:sz w:val="22"/>
        </w:rPr>
        <w:t xml:space="preserve">sets out a realistic approach to ensure </w:t>
      </w:r>
      <w:r w:rsidR="00502D3E" w:rsidRPr="008065D2">
        <w:rPr>
          <w:sz w:val="22"/>
        </w:rPr>
        <w:t>the research tasks ar</w:t>
      </w:r>
      <w:r w:rsidR="00F71E16" w:rsidRPr="008065D2">
        <w:rPr>
          <w:sz w:val="22"/>
        </w:rPr>
        <w:t>e met</w:t>
      </w:r>
      <w:r w:rsidR="00502D3E" w:rsidRPr="008065D2">
        <w:rPr>
          <w:sz w:val="22"/>
        </w:rPr>
        <w:t>.</w:t>
      </w:r>
    </w:p>
    <w:p w14:paraId="31782402" w14:textId="1B34BF4B" w:rsidR="00B26DA2" w:rsidRPr="00B26DA2" w:rsidRDefault="00241CEB" w:rsidP="00B26DA2">
      <w:pPr>
        <w:sectPr w:rsidR="00B26DA2" w:rsidRPr="00B26DA2">
          <w:pgSz w:w="11906" w:h="16838"/>
          <w:pgMar w:top="1440" w:right="1440" w:bottom="1440" w:left="1440" w:header="708" w:footer="708" w:gutter="0"/>
          <w:cols w:space="708"/>
          <w:docGrid w:linePitch="360"/>
        </w:sectPr>
      </w:pPr>
      <w:r>
        <w:rPr>
          <w:noProof/>
        </w:rPr>
        <w:lastRenderedPageBreak/>
        <w:drawing>
          <wp:anchor distT="0" distB="0" distL="114300" distR="114300" simplePos="0" relativeHeight="251642880" behindDoc="1" locked="0" layoutInCell="1" allowOverlap="1" wp14:anchorId="019401EF" wp14:editId="13E27FBD">
            <wp:simplePos x="0" y="0"/>
            <wp:positionH relativeFrom="margin">
              <wp:align>center</wp:align>
            </wp:positionH>
            <wp:positionV relativeFrom="paragraph">
              <wp:posOffset>2800350</wp:posOffset>
            </wp:positionV>
            <wp:extent cx="8956040" cy="3373120"/>
            <wp:effectExtent l="0" t="8890" r="7620" b="7620"/>
            <wp:wrapTight wrapText="bothSides">
              <wp:wrapPolygon edited="0">
                <wp:start x="21621" y="57"/>
                <wp:lineTo x="28" y="57"/>
                <wp:lineTo x="28" y="21527"/>
                <wp:lineTo x="21621" y="21527"/>
                <wp:lineTo x="21621" y="57"/>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rot="16200000">
                      <a:off x="0" y="0"/>
                      <a:ext cx="8956040" cy="3373120"/>
                    </a:xfrm>
                    <a:prstGeom prst="rect">
                      <a:avLst/>
                    </a:prstGeom>
                    <a:noFill/>
                  </pic:spPr>
                </pic:pic>
              </a:graphicData>
            </a:graphic>
            <wp14:sizeRelH relativeFrom="margin">
              <wp14:pctWidth>0</wp14:pctWidth>
            </wp14:sizeRelH>
            <wp14:sizeRelV relativeFrom="margin">
              <wp14:pctHeight>0</wp14:pctHeight>
            </wp14:sizeRelV>
          </wp:anchor>
        </w:drawing>
      </w:r>
    </w:p>
    <w:p w14:paraId="4739A674" w14:textId="1DB07EE2" w:rsidR="00B4738F" w:rsidRDefault="00B305C5" w:rsidP="00B305C5">
      <w:pPr>
        <w:pStyle w:val="Heading1"/>
      </w:pPr>
      <w:bookmarkStart w:id="22" w:name="_Toc530399574"/>
      <w:r>
        <w:lastRenderedPageBreak/>
        <w:t>4. References</w:t>
      </w:r>
      <w:bookmarkEnd w:id="22"/>
      <w:r>
        <w:t xml:space="preserve"> </w:t>
      </w:r>
    </w:p>
    <w:bookmarkStart w:id="23" w:name="_Toc530399575" w:displacedByCustomXml="next"/>
    <w:sdt>
      <w:sdtPr>
        <w:rPr>
          <w:rFonts w:ascii="Arial" w:eastAsiaTheme="minorHAnsi" w:hAnsi="Arial" w:cs="Arial"/>
          <w:color w:val="auto"/>
          <w:sz w:val="24"/>
          <w:szCs w:val="22"/>
        </w:rPr>
        <w:id w:val="-1292890950"/>
        <w:docPartObj>
          <w:docPartGallery w:val="Bibliographies"/>
          <w:docPartUnique/>
        </w:docPartObj>
      </w:sdtPr>
      <w:sdtEndPr/>
      <w:sdtContent>
        <w:p w14:paraId="5710BC32" w14:textId="0E0463E3" w:rsidR="008C55E0" w:rsidRDefault="008C55E0">
          <w:pPr>
            <w:pStyle w:val="Heading1"/>
          </w:pPr>
          <w:r>
            <w:t>Bibliography</w:t>
          </w:r>
          <w:bookmarkEnd w:id="23"/>
        </w:p>
        <w:sdt>
          <w:sdtPr>
            <w:id w:val="111145805"/>
            <w:bibliography/>
          </w:sdtPr>
          <w:sdtEndPr/>
          <w:sdtContent>
            <w:p w14:paraId="65278250" w14:textId="77777777" w:rsidR="008C55E0" w:rsidRDefault="008C55E0" w:rsidP="008C55E0">
              <w:pPr>
                <w:pStyle w:val="Bibliography"/>
                <w:rPr>
                  <w:noProof/>
                  <w:szCs w:val="24"/>
                </w:rPr>
              </w:pPr>
              <w:r>
                <w:fldChar w:fldCharType="begin"/>
              </w:r>
              <w:r>
                <w:instrText xml:space="preserve"> BIBLIOGRAPHY </w:instrText>
              </w:r>
              <w:r>
                <w:fldChar w:fldCharType="separate"/>
              </w:r>
              <w:r>
                <w:rPr>
                  <w:noProof/>
                </w:rPr>
                <w:t xml:space="preserve">ACCA, 2016. Accounting and Business. </w:t>
              </w:r>
              <w:r>
                <w:rPr>
                  <w:i/>
                  <w:iCs/>
                  <w:noProof/>
                </w:rPr>
                <w:t>AB UK 04/2016</w:t>
              </w:r>
              <w:r>
                <w:rPr>
                  <w:noProof/>
                </w:rPr>
                <w:t>, 01 April, pp. 30 - 31 .</w:t>
              </w:r>
            </w:p>
            <w:p w14:paraId="37BF122D" w14:textId="77777777" w:rsidR="008C55E0" w:rsidRDefault="008C55E0" w:rsidP="008C55E0">
              <w:pPr>
                <w:pStyle w:val="Bibliography"/>
                <w:rPr>
                  <w:noProof/>
                </w:rPr>
              </w:pPr>
              <w:r>
                <w:rPr>
                  <w:noProof/>
                </w:rPr>
                <w:t xml:space="preserve">ACCA, 2016. </w:t>
              </w:r>
              <w:r>
                <w:rPr>
                  <w:i/>
                  <w:iCs/>
                  <w:noProof/>
                </w:rPr>
                <w:t xml:space="preserve">Accounting and Business Magazine. </w:t>
              </w:r>
              <w:r>
                <w:rPr>
                  <w:noProof/>
                </w:rPr>
                <w:t xml:space="preserve">[Online] </w:t>
              </w:r>
              <w:r>
                <w:rPr>
                  <w:noProof/>
                </w:rPr>
                <w:br/>
                <w:t xml:space="preserve">Available at: </w:t>
              </w:r>
              <w:r>
                <w:rPr>
                  <w:noProof/>
                  <w:u w:val="single"/>
                </w:rPr>
                <w:t>https://www.accaglobal.com/content/dam/ACCA_Global/Members/AB/2016/April/AB-UK-April-16.pdf</w:t>
              </w:r>
              <w:r>
                <w:rPr>
                  <w:noProof/>
                </w:rPr>
                <w:br/>
                <w:t>[Accessed 04 Novemeber 2018].</w:t>
              </w:r>
            </w:p>
            <w:p w14:paraId="38291D64" w14:textId="77777777" w:rsidR="008C55E0" w:rsidRDefault="008C55E0" w:rsidP="008C55E0">
              <w:pPr>
                <w:pStyle w:val="Bibliography"/>
                <w:rPr>
                  <w:noProof/>
                </w:rPr>
              </w:pPr>
              <w:r>
                <w:rPr>
                  <w:noProof/>
                </w:rPr>
                <w:t xml:space="preserve">Bryman, A. &amp; Bell, E., 2007. </w:t>
              </w:r>
              <w:r>
                <w:rPr>
                  <w:i/>
                  <w:iCs/>
                  <w:noProof/>
                </w:rPr>
                <w:t xml:space="preserve">Business Research Methods. </w:t>
              </w:r>
              <w:r>
                <w:rPr>
                  <w:noProof/>
                </w:rPr>
                <w:t>2nd ed. Oxford: Oxford University Press.</w:t>
              </w:r>
            </w:p>
            <w:p w14:paraId="1C596564" w14:textId="77777777" w:rsidR="008C55E0" w:rsidRDefault="008C55E0" w:rsidP="008C55E0">
              <w:pPr>
                <w:pStyle w:val="Bibliography"/>
                <w:rPr>
                  <w:noProof/>
                </w:rPr>
              </w:pPr>
              <w:r>
                <w:rPr>
                  <w:noProof/>
                </w:rPr>
                <w:t xml:space="preserve">Collis, J., 2010. Audit Exemption and the Demand for Voluntary Audit: A Comparative Study of the UK and Denmark. </w:t>
              </w:r>
              <w:r>
                <w:rPr>
                  <w:i/>
                  <w:iCs/>
                  <w:noProof/>
                </w:rPr>
                <w:t xml:space="preserve">International Journal of Auditing, </w:t>
              </w:r>
              <w:r>
                <w:rPr>
                  <w:noProof/>
                </w:rPr>
                <w:t>12(2), pp. 211-231.</w:t>
              </w:r>
            </w:p>
            <w:p w14:paraId="2C935B8F" w14:textId="77777777" w:rsidR="008C55E0" w:rsidRDefault="008C55E0" w:rsidP="008C55E0">
              <w:pPr>
                <w:pStyle w:val="Bibliography"/>
                <w:rPr>
                  <w:noProof/>
                </w:rPr>
              </w:pPr>
              <w:r>
                <w:rPr>
                  <w:noProof/>
                </w:rPr>
                <w:t xml:space="preserve">Collis, J. &amp; Hussey, R., 2014. </w:t>
              </w:r>
              <w:r>
                <w:rPr>
                  <w:i/>
                  <w:iCs/>
                  <w:noProof/>
                </w:rPr>
                <w:t xml:space="preserve">Business Research: a practical guide for undergraduate and postgraduate students. </w:t>
              </w:r>
              <w:r>
                <w:rPr>
                  <w:noProof/>
                </w:rPr>
                <w:t>4th ed. Basungstoke: Palgrae Macmillan higher education.</w:t>
              </w:r>
            </w:p>
            <w:p w14:paraId="2C2C5990" w14:textId="77777777" w:rsidR="008C55E0" w:rsidRDefault="008C55E0" w:rsidP="008C55E0">
              <w:pPr>
                <w:pStyle w:val="Bibliography"/>
                <w:rPr>
                  <w:noProof/>
                </w:rPr>
              </w:pPr>
              <w:r>
                <w:rPr>
                  <w:noProof/>
                </w:rPr>
                <w:t xml:space="preserve">Creswell, J. W., 2014. </w:t>
              </w:r>
              <w:r>
                <w:rPr>
                  <w:i/>
                  <w:iCs/>
                  <w:noProof/>
                </w:rPr>
                <w:t xml:space="preserve">A Concise Introduction to Mixed Methods Research. </w:t>
              </w:r>
              <w:r>
                <w:rPr>
                  <w:noProof/>
                </w:rPr>
                <w:t>3rd ed. London: SAGE Publications.</w:t>
              </w:r>
            </w:p>
            <w:p w14:paraId="3C74B045" w14:textId="77777777" w:rsidR="008C55E0" w:rsidRDefault="008C55E0" w:rsidP="008C55E0">
              <w:pPr>
                <w:pStyle w:val="Bibliography"/>
                <w:rPr>
                  <w:noProof/>
                </w:rPr>
              </w:pPr>
              <w:r>
                <w:rPr>
                  <w:noProof/>
                </w:rPr>
                <w:t xml:space="preserve">Crotty, M., 1998. </w:t>
              </w:r>
              <w:r>
                <w:rPr>
                  <w:i/>
                  <w:iCs/>
                  <w:noProof/>
                </w:rPr>
                <w:t xml:space="preserve">The Foundations of Social Research: Meaning and Perspective in the Research Process.. </w:t>
              </w:r>
              <w:r>
                <w:rPr>
                  <w:noProof/>
                </w:rPr>
                <w:t>1st ed. s.l.:SAGE.</w:t>
              </w:r>
            </w:p>
            <w:p w14:paraId="639B216E" w14:textId="77777777" w:rsidR="008C55E0" w:rsidRDefault="008C55E0" w:rsidP="008C55E0">
              <w:pPr>
                <w:pStyle w:val="Bibliography"/>
                <w:rPr>
                  <w:noProof/>
                </w:rPr>
              </w:pPr>
              <w:r>
                <w:rPr>
                  <w:noProof/>
                </w:rPr>
                <w:t xml:space="preserve">De Villers, R., 2012. </w:t>
              </w:r>
              <w:r>
                <w:rPr>
                  <w:i/>
                  <w:iCs/>
                  <w:noProof/>
                </w:rPr>
                <w:t xml:space="preserve">Models for interpretive information systems research. </w:t>
              </w:r>
              <w:r>
                <w:rPr>
                  <w:noProof/>
                </w:rPr>
                <w:t xml:space="preserve">[Online] </w:t>
              </w:r>
              <w:r>
                <w:rPr>
                  <w:noProof/>
                </w:rPr>
                <w:br/>
                <w:t xml:space="preserve">Available at: </w:t>
              </w:r>
              <w:r>
                <w:rPr>
                  <w:noProof/>
                  <w:u w:val="single"/>
                </w:rPr>
                <w:t>file:///C:/Users/kirst/AppData/Local/Packages/Microsoft.MicrosoftEdge_8wekyb3d8bbwe/TempState/Downloads/viewcomplimentaryCh121%20(1).pdf</w:t>
              </w:r>
              <w:r>
                <w:rPr>
                  <w:noProof/>
                </w:rPr>
                <w:br/>
                <w:t>[Accessed 10 10 2018].</w:t>
              </w:r>
            </w:p>
            <w:p w14:paraId="515E550C" w14:textId="77777777" w:rsidR="008C55E0" w:rsidRDefault="008C55E0" w:rsidP="008C55E0">
              <w:pPr>
                <w:pStyle w:val="Bibliography"/>
                <w:rPr>
                  <w:noProof/>
                </w:rPr>
              </w:pPr>
              <w:r>
                <w:rPr>
                  <w:noProof/>
                </w:rPr>
                <w:t xml:space="preserve">Dudovskiy, J., 2018. </w:t>
              </w:r>
              <w:r>
                <w:rPr>
                  <w:i/>
                  <w:iCs/>
                  <w:noProof/>
                </w:rPr>
                <w:t xml:space="preserve">The Ultimate Guide to Writing a Dissertation in Business Studies: A Step-by-step Assistance, </w:t>
              </w:r>
              <w:r>
                <w:rPr>
                  <w:noProof/>
                </w:rPr>
                <w:t>s.l.: Research-Methodology.net.</w:t>
              </w:r>
            </w:p>
            <w:p w14:paraId="2AF19044" w14:textId="77777777" w:rsidR="008C55E0" w:rsidRDefault="008C55E0" w:rsidP="008C55E0">
              <w:pPr>
                <w:pStyle w:val="Bibliography"/>
                <w:rPr>
                  <w:noProof/>
                </w:rPr>
              </w:pPr>
              <w:r>
                <w:rPr>
                  <w:noProof/>
                </w:rPr>
                <w:lastRenderedPageBreak/>
                <w:t xml:space="preserve">European Commission, 2018. </w:t>
              </w:r>
              <w:r>
                <w:rPr>
                  <w:i/>
                  <w:iCs/>
                  <w:noProof/>
                </w:rPr>
                <w:t xml:space="preserve">Auditing of companies' financial statements. </w:t>
              </w:r>
              <w:r>
                <w:rPr>
                  <w:noProof/>
                </w:rPr>
                <w:t xml:space="preserve">[Online] </w:t>
              </w:r>
              <w:r>
                <w:rPr>
                  <w:noProof/>
                </w:rPr>
                <w:br/>
                <w:t xml:space="preserve">Available at: </w:t>
              </w:r>
              <w:r>
                <w:rPr>
                  <w:noProof/>
                  <w:u w:val="single"/>
                </w:rPr>
                <w:t>https://ec.europa.eu/info/business-economy-euro/company-reporting-and-auditing/auditing-companies-financial-statements_en</w:t>
              </w:r>
              <w:r>
                <w:rPr>
                  <w:noProof/>
                </w:rPr>
                <w:br/>
                <w:t>[Accessed 03 November 2018].</w:t>
              </w:r>
            </w:p>
            <w:p w14:paraId="1038518E" w14:textId="77777777" w:rsidR="008C55E0" w:rsidRDefault="008C55E0" w:rsidP="008C55E0">
              <w:pPr>
                <w:pStyle w:val="Bibliography"/>
                <w:rPr>
                  <w:noProof/>
                </w:rPr>
              </w:pPr>
              <w:r>
                <w:rPr>
                  <w:noProof/>
                </w:rPr>
                <w:t xml:space="preserve">Gambier, A., 2016. </w:t>
              </w:r>
              <w:r>
                <w:rPr>
                  <w:i/>
                  <w:iCs/>
                  <w:noProof/>
                </w:rPr>
                <w:t xml:space="preserve">Higher audit exemption threshold is opportunity as much as threat. </w:t>
              </w:r>
              <w:r>
                <w:rPr>
                  <w:noProof/>
                </w:rPr>
                <w:t xml:space="preserve">[Online] </w:t>
              </w:r>
              <w:r>
                <w:rPr>
                  <w:noProof/>
                </w:rPr>
                <w:br/>
                <w:t xml:space="preserve">Available at: </w:t>
              </w:r>
              <w:r>
                <w:rPr>
                  <w:noProof/>
                  <w:u w:val="single"/>
                </w:rPr>
                <w:t>https://www.accaglobal.com/uk/en/member/member/accounting-business/2016/04/practice/audit-threshold.html</w:t>
              </w:r>
              <w:r>
                <w:rPr>
                  <w:noProof/>
                </w:rPr>
                <w:br/>
                <w:t>[Accessed 10 October 2018].</w:t>
              </w:r>
            </w:p>
            <w:p w14:paraId="5B9D67B0" w14:textId="77777777" w:rsidR="008C55E0" w:rsidRDefault="008C55E0" w:rsidP="008C55E0">
              <w:pPr>
                <w:pStyle w:val="Bibliography"/>
                <w:rPr>
                  <w:noProof/>
                </w:rPr>
              </w:pPr>
              <w:r>
                <w:rPr>
                  <w:noProof/>
                </w:rPr>
                <w:t xml:space="preserve">GOV.UK, 2017. </w:t>
              </w:r>
              <w:r>
                <w:rPr>
                  <w:i/>
                  <w:iCs/>
                  <w:noProof/>
                </w:rPr>
                <w:t xml:space="preserve">www.gov.uk. </w:t>
              </w:r>
              <w:r>
                <w:rPr>
                  <w:noProof/>
                </w:rPr>
                <w:t xml:space="preserve">[Online] </w:t>
              </w:r>
              <w:r>
                <w:rPr>
                  <w:noProof/>
                </w:rPr>
                <w:br/>
                <w:t xml:space="preserve">Available at: </w:t>
              </w:r>
              <w:r>
                <w:rPr>
                  <w:noProof/>
                  <w:u w:val="single"/>
                </w:rPr>
                <w:t>https://www.gov.uk/government/news/thousands-of-uk-small-businesses-saved-an-average-of-4500-each-in-2015-thanks-to-government-changes-to-auditing-rules</w:t>
              </w:r>
              <w:r>
                <w:rPr>
                  <w:noProof/>
                </w:rPr>
                <w:br/>
                <w:t>[Accessed 15 Novemeber 2018].</w:t>
              </w:r>
            </w:p>
            <w:p w14:paraId="409FA022" w14:textId="77777777" w:rsidR="008C55E0" w:rsidRDefault="008C55E0" w:rsidP="008C55E0">
              <w:pPr>
                <w:pStyle w:val="Bibliography"/>
                <w:rPr>
                  <w:noProof/>
                </w:rPr>
              </w:pPr>
              <w:r>
                <w:rPr>
                  <w:noProof/>
                </w:rPr>
                <w:t xml:space="preserve">GOV.UK, 2018. </w:t>
              </w:r>
              <w:r>
                <w:rPr>
                  <w:i/>
                  <w:iCs/>
                  <w:noProof/>
                </w:rPr>
                <w:t xml:space="preserve">Audit exemption for private limit companies. </w:t>
              </w:r>
              <w:r>
                <w:rPr>
                  <w:noProof/>
                </w:rPr>
                <w:t xml:space="preserve">[Online] </w:t>
              </w:r>
              <w:r>
                <w:rPr>
                  <w:noProof/>
                </w:rPr>
                <w:br/>
                <w:t xml:space="preserve">Available at: </w:t>
              </w:r>
              <w:r>
                <w:rPr>
                  <w:noProof/>
                  <w:u w:val="single"/>
                </w:rPr>
                <w:t>https://www.gov.uk/audit-exemptions-for-private-limited-companies</w:t>
              </w:r>
              <w:r>
                <w:rPr>
                  <w:noProof/>
                </w:rPr>
                <w:br/>
                <w:t>[Accessed 10 October 2018].</w:t>
              </w:r>
            </w:p>
            <w:p w14:paraId="46CEFFFC" w14:textId="77777777" w:rsidR="008C55E0" w:rsidRDefault="008C55E0" w:rsidP="008C55E0">
              <w:pPr>
                <w:pStyle w:val="Bibliography"/>
                <w:rPr>
                  <w:noProof/>
                </w:rPr>
              </w:pPr>
              <w:r>
                <w:rPr>
                  <w:noProof/>
                </w:rPr>
                <w:t xml:space="preserve">Grix, J., 2004. </w:t>
              </w:r>
              <w:r>
                <w:rPr>
                  <w:i/>
                  <w:iCs/>
                  <w:noProof/>
                </w:rPr>
                <w:t xml:space="preserve">The Foundations of Research. </w:t>
              </w:r>
              <w:r>
                <w:rPr>
                  <w:noProof/>
                </w:rPr>
                <w:t>Basingstoke: Macmillan Publishers Limited.</w:t>
              </w:r>
            </w:p>
            <w:p w14:paraId="0E3F32E7" w14:textId="77777777" w:rsidR="008C55E0" w:rsidRDefault="008C55E0" w:rsidP="008C55E0">
              <w:pPr>
                <w:pStyle w:val="Bibliography"/>
                <w:rPr>
                  <w:noProof/>
                </w:rPr>
              </w:pPr>
              <w:r>
                <w:rPr>
                  <w:noProof/>
                </w:rPr>
                <w:t xml:space="preserve">House of Commons, 2018. </w:t>
              </w:r>
              <w:r>
                <w:rPr>
                  <w:i/>
                  <w:iCs/>
                  <w:noProof/>
                </w:rPr>
                <w:t xml:space="preserve">Company audits: problems and solutions. </w:t>
              </w:r>
              <w:r>
                <w:rPr>
                  <w:noProof/>
                </w:rPr>
                <w:t xml:space="preserve">[Online] </w:t>
              </w:r>
              <w:r>
                <w:rPr>
                  <w:noProof/>
                </w:rPr>
                <w:br/>
                <w:t xml:space="preserve">Available at: </w:t>
              </w:r>
              <w:r>
                <w:rPr>
                  <w:noProof/>
                  <w:u w:val="single"/>
                </w:rPr>
                <w:t>http://researchbriefings.files.parliament.uk/documents/CBP-8385/CBP-8385.pdf</w:t>
              </w:r>
              <w:r>
                <w:rPr>
                  <w:noProof/>
                </w:rPr>
                <w:br/>
                <w:t>[Accessed 20 October 2018].</w:t>
              </w:r>
            </w:p>
            <w:p w14:paraId="29907EEB" w14:textId="77777777" w:rsidR="008C55E0" w:rsidRDefault="008C55E0" w:rsidP="008C55E0">
              <w:pPr>
                <w:pStyle w:val="Bibliography"/>
                <w:rPr>
                  <w:noProof/>
                </w:rPr>
              </w:pPr>
              <w:r>
                <w:rPr>
                  <w:noProof/>
                </w:rPr>
                <w:t xml:space="preserve">ICAEW, 2006. </w:t>
              </w:r>
              <w:r>
                <w:rPr>
                  <w:i/>
                  <w:iCs/>
                  <w:noProof/>
                </w:rPr>
                <w:t xml:space="preserve">Audit Quality Fundamentals - Audit purpose. </w:t>
              </w:r>
              <w:r>
                <w:rPr>
                  <w:noProof/>
                </w:rPr>
                <w:t xml:space="preserve">[Online] </w:t>
              </w:r>
              <w:r>
                <w:rPr>
                  <w:noProof/>
                </w:rPr>
                <w:br/>
                <w:t xml:space="preserve">Available at: </w:t>
              </w:r>
              <w:r>
                <w:rPr>
                  <w:noProof/>
                  <w:u w:val="single"/>
                </w:rPr>
                <w:t>https://www.icaew.com/-/media/corporate/files/technical/audit-and-assurance/audit-quality/audit-quality-forum/meeting-notes-2006/july-2006-audit-purpose.ashx</w:t>
              </w:r>
              <w:r>
                <w:rPr>
                  <w:noProof/>
                </w:rPr>
                <w:br/>
                <w:t>[Accessed 02 10 2018].</w:t>
              </w:r>
            </w:p>
            <w:p w14:paraId="2761BD49" w14:textId="77777777" w:rsidR="008C55E0" w:rsidRDefault="008C55E0" w:rsidP="008C55E0">
              <w:pPr>
                <w:pStyle w:val="Bibliography"/>
                <w:rPr>
                  <w:noProof/>
                </w:rPr>
              </w:pPr>
              <w:r>
                <w:rPr>
                  <w:noProof/>
                </w:rPr>
                <w:t xml:space="preserve">ICAEW, 2016. </w:t>
              </w:r>
              <w:r>
                <w:rPr>
                  <w:i/>
                  <w:iCs/>
                  <w:noProof/>
                </w:rPr>
                <w:t xml:space="preserve">Government raises audit threshold to maximum. </w:t>
              </w:r>
              <w:r>
                <w:rPr>
                  <w:noProof/>
                </w:rPr>
                <w:t xml:space="preserve">[Online] </w:t>
              </w:r>
              <w:r>
                <w:rPr>
                  <w:noProof/>
                </w:rPr>
                <w:br/>
                <w:t xml:space="preserve">Available at: </w:t>
              </w:r>
              <w:r>
                <w:rPr>
                  <w:noProof/>
                  <w:u w:val="single"/>
                </w:rPr>
                <w:t>https://economia.icaew.com/news/january-2016/government-raises-</w:t>
              </w:r>
              <w:r>
                <w:rPr>
                  <w:noProof/>
                  <w:u w:val="single"/>
                </w:rPr>
                <w:lastRenderedPageBreak/>
                <w:t>audit-threshold-to-maximum</w:t>
              </w:r>
              <w:r>
                <w:rPr>
                  <w:noProof/>
                </w:rPr>
                <w:br/>
                <w:t>[Accessed 12 October 2018].</w:t>
              </w:r>
            </w:p>
            <w:p w14:paraId="6BA77109" w14:textId="77777777" w:rsidR="008C55E0" w:rsidRDefault="008C55E0" w:rsidP="008C55E0">
              <w:pPr>
                <w:pStyle w:val="Bibliography"/>
                <w:rPr>
                  <w:noProof/>
                </w:rPr>
              </w:pPr>
              <w:r>
                <w:rPr>
                  <w:noProof/>
                </w:rPr>
                <w:t xml:space="preserve">Lodico, M. G., Spaulding, D. T. &amp; Voegtle, K. H., 2010. </w:t>
              </w:r>
              <w:r>
                <w:rPr>
                  <w:i/>
                  <w:iCs/>
                  <w:noProof/>
                </w:rPr>
                <w:t xml:space="preserve">Methods in Educational Research: from Theory to Practice. </w:t>
              </w:r>
              <w:r>
                <w:rPr>
                  <w:noProof/>
                </w:rPr>
                <w:t>2nd ed. San Francisco: Jossey-Bass.</w:t>
              </w:r>
            </w:p>
            <w:p w14:paraId="11A8461B" w14:textId="77777777" w:rsidR="008C55E0" w:rsidRDefault="008C55E0" w:rsidP="008C55E0">
              <w:pPr>
                <w:pStyle w:val="Bibliography"/>
                <w:rPr>
                  <w:noProof/>
                </w:rPr>
              </w:pPr>
              <w:r>
                <w:rPr>
                  <w:noProof/>
                </w:rPr>
                <w:t xml:space="preserve">McNeill, P. &amp; Chapman, S., 2005. </w:t>
              </w:r>
              <w:r>
                <w:rPr>
                  <w:i/>
                  <w:iCs/>
                  <w:noProof/>
                </w:rPr>
                <w:t xml:space="preserve">Research Methods. </w:t>
              </w:r>
              <w:r>
                <w:rPr>
                  <w:noProof/>
                </w:rPr>
                <w:t>3rd ed. Abingdon: Routledge.</w:t>
              </w:r>
            </w:p>
            <w:p w14:paraId="7F963992" w14:textId="77777777" w:rsidR="008C55E0" w:rsidRDefault="008C55E0" w:rsidP="008C55E0">
              <w:pPr>
                <w:pStyle w:val="Bibliography"/>
                <w:rPr>
                  <w:noProof/>
                </w:rPr>
              </w:pPr>
              <w:r>
                <w:rPr>
                  <w:noProof/>
                </w:rPr>
                <w:t xml:space="preserve">Messick, S. A., 1989. </w:t>
              </w:r>
              <w:r>
                <w:rPr>
                  <w:i/>
                  <w:iCs/>
                  <w:noProof/>
                </w:rPr>
                <w:t xml:space="preserve">Validity. </w:t>
              </w:r>
              <w:r>
                <w:rPr>
                  <w:noProof/>
                </w:rPr>
                <w:t>Robert Linn ed. Washington DC: American Council on Education.</w:t>
              </w:r>
            </w:p>
            <w:p w14:paraId="412B85FB" w14:textId="77777777" w:rsidR="008C55E0" w:rsidRDefault="008C55E0" w:rsidP="008C55E0">
              <w:pPr>
                <w:pStyle w:val="Bibliography"/>
                <w:rPr>
                  <w:noProof/>
                </w:rPr>
              </w:pPr>
              <w:r>
                <w:rPr>
                  <w:noProof/>
                </w:rPr>
                <w:t xml:space="preserve">Narender, V., 2012. FOCUS. </w:t>
              </w:r>
              <w:r>
                <w:rPr>
                  <w:i/>
                  <w:iCs/>
                  <w:noProof/>
                </w:rPr>
                <w:t xml:space="preserve">Journal of Accounting Research &amp; Audit Practices, </w:t>
              </w:r>
              <w:r>
                <w:rPr>
                  <w:noProof/>
                </w:rPr>
                <w:t>11(4), pp. 5-6.</w:t>
              </w:r>
            </w:p>
            <w:p w14:paraId="3DBFD669" w14:textId="77777777" w:rsidR="008C55E0" w:rsidRDefault="008C55E0" w:rsidP="008C55E0">
              <w:pPr>
                <w:pStyle w:val="Bibliography"/>
                <w:rPr>
                  <w:noProof/>
                </w:rPr>
              </w:pPr>
              <w:r>
                <w:rPr>
                  <w:noProof/>
                </w:rPr>
                <w:t xml:space="preserve">Parliament UK, 2016. </w:t>
              </w:r>
              <w:r>
                <w:rPr>
                  <w:i/>
                  <w:iCs/>
                  <w:noProof/>
                </w:rPr>
                <w:t xml:space="preserve">Small Companies Audit Exemption Thresholds:Written statement - HCWS491. </w:t>
              </w:r>
              <w:r>
                <w:rPr>
                  <w:noProof/>
                </w:rPr>
                <w:t xml:space="preserve">[Online] </w:t>
              </w:r>
              <w:r>
                <w:rPr>
                  <w:noProof/>
                </w:rPr>
                <w:br/>
                <w:t>[Accessed 10 Novemeber 2018].</w:t>
              </w:r>
            </w:p>
            <w:p w14:paraId="03914706" w14:textId="77777777" w:rsidR="008C55E0" w:rsidRDefault="008C55E0" w:rsidP="008C55E0">
              <w:pPr>
                <w:pStyle w:val="Bibliography"/>
                <w:rPr>
                  <w:noProof/>
                </w:rPr>
              </w:pPr>
              <w:r>
                <w:rPr>
                  <w:noProof/>
                </w:rPr>
                <w:t xml:space="preserve">Patel, S., 2015. </w:t>
              </w:r>
              <w:r>
                <w:rPr>
                  <w:i/>
                  <w:iCs/>
                  <w:noProof/>
                </w:rPr>
                <w:t xml:space="preserve">The Research Paradigm – methodology, epistemology and ontology – explained in simple language. </w:t>
              </w:r>
              <w:r>
                <w:rPr>
                  <w:noProof/>
                </w:rPr>
                <w:t xml:space="preserve">[Online] </w:t>
              </w:r>
              <w:r>
                <w:rPr>
                  <w:noProof/>
                </w:rPr>
                <w:br/>
                <w:t xml:space="preserve">Available at: </w:t>
              </w:r>
              <w:r>
                <w:rPr>
                  <w:noProof/>
                  <w:u w:val="single"/>
                </w:rPr>
                <w:t>http://salmapatel.co.uk/academia/the-research-paradigm-methodology-epistemology-and-ontology-explained-in-simple-language</w:t>
              </w:r>
              <w:r>
                <w:rPr>
                  <w:noProof/>
                </w:rPr>
                <w:br/>
                <w:t>[Accessed 10 October 2018].</w:t>
              </w:r>
            </w:p>
            <w:p w14:paraId="775E7297" w14:textId="77777777" w:rsidR="008C55E0" w:rsidRDefault="008C55E0" w:rsidP="008C55E0">
              <w:pPr>
                <w:pStyle w:val="Bibliography"/>
                <w:rPr>
                  <w:noProof/>
                </w:rPr>
              </w:pPr>
              <w:r>
                <w:rPr>
                  <w:noProof/>
                </w:rPr>
                <w:t xml:space="preserve">Sahay, A., 2016. Peeling Saunder's Research Onion. </w:t>
              </w:r>
              <w:r>
                <w:rPr>
                  <w:i/>
                  <w:iCs/>
                  <w:noProof/>
                </w:rPr>
                <w:t xml:space="preserve">Birla Institute of Management Technology, </w:t>
              </w:r>
              <w:r>
                <w:rPr>
                  <w:noProof/>
                </w:rPr>
                <w:t>01 July, 3(2), pp. 1-4.</w:t>
              </w:r>
            </w:p>
            <w:p w14:paraId="7D5EFAA5" w14:textId="77777777" w:rsidR="008C55E0" w:rsidRDefault="008C55E0" w:rsidP="008C55E0">
              <w:pPr>
                <w:pStyle w:val="Bibliography"/>
                <w:rPr>
                  <w:noProof/>
                </w:rPr>
              </w:pPr>
              <w:r>
                <w:rPr>
                  <w:noProof/>
                </w:rPr>
                <w:t xml:space="preserve">Saunders, M., Lewis, P. &amp; Thornhill, A., 2009. </w:t>
              </w:r>
              <w:r>
                <w:rPr>
                  <w:i/>
                  <w:iCs/>
                  <w:noProof/>
                </w:rPr>
                <w:t xml:space="preserve">Research Methods for Business Students. </w:t>
              </w:r>
              <w:r>
                <w:rPr>
                  <w:noProof/>
                </w:rPr>
                <w:t>5th ed. Essex: Pearson Education Limited.</w:t>
              </w:r>
            </w:p>
            <w:p w14:paraId="3FC28C72" w14:textId="77777777" w:rsidR="008C55E0" w:rsidRDefault="008C55E0" w:rsidP="008C55E0">
              <w:pPr>
                <w:pStyle w:val="Bibliography"/>
                <w:rPr>
                  <w:noProof/>
                </w:rPr>
              </w:pPr>
              <w:r>
                <w:rPr>
                  <w:noProof/>
                </w:rPr>
                <w:t xml:space="preserve">Saunders, M., Lewis, P. &amp; Thornhill, A., 2016. </w:t>
              </w:r>
              <w:r>
                <w:rPr>
                  <w:i/>
                  <w:iCs/>
                  <w:noProof/>
                </w:rPr>
                <w:t xml:space="preserve">Research Methods for Business Students. </w:t>
              </w:r>
              <w:r>
                <w:rPr>
                  <w:noProof/>
                </w:rPr>
                <w:t>7th ed. Essex: Pearson Education Limited .</w:t>
              </w:r>
            </w:p>
            <w:p w14:paraId="2592B8AC" w14:textId="77777777" w:rsidR="008C55E0" w:rsidRDefault="008C55E0" w:rsidP="008C55E0">
              <w:pPr>
                <w:pStyle w:val="Bibliography"/>
                <w:rPr>
                  <w:noProof/>
                </w:rPr>
              </w:pPr>
              <w:r>
                <w:rPr>
                  <w:noProof/>
                </w:rPr>
                <w:t xml:space="preserve">Scotland, J., 2012. Exploring the Philosophical Underpinnings of Research: Relating Ontology and Epistemology to the Methodology and Methods of the Scientific, Interpretive and Critical Research Paradigms. </w:t>
              </w:r>
              <w:r>
                <w:rPr>
                  <w:i/>
                  <w:iCs/>
                  <w:noProof/>
                </w:rPr>
                <w:t xml:space="preserve">English Lauguage Teaching , </w:t>
              </w:r>
              <w:r>
                <w:rPr>
                  <w:noProof/>
                </w:rPr>
                <w:t>5(9-16).</w:t>
              </w:r>
            </w:p>
            <w:p w14:paraId="08C36E5D" w14:textId="77777777" w:rsidR="008C55E0" w:rsidRDefault="008C55E0" w:rsidP="008C55E0">
              <w:pPr>
                <w:pStyle w:val="Bibliography"/>
                <w:rPr>
                  <w:noProof/>
                </w:rPr>
              </w:pPr>
              <w:r>
                <w:rPr>
                  <w:noProof/>
                </w:rPr>
                <w:t xml:space="preserve">Silverman, D., 2016. </w:t>
              </w:r>
              <w:r>
                <w:rPr>
                  <w:i/>
                  <w:iCs/>
                  <w:noProof/>
                </w:rPr>
                <w:t xml:space="preserve">Qualitative Research. </w:t>
              </w:r>
              <w:r>
                <w:rPr>
                  <w:noProof/>
                </w:rPr>
                <w:t>4th ed. London: Sage Publications.</w:t>
              </w:r>
            </w:p>
            <w:p w14:paraId="4C6D8B06" w14:textId="77777777" w:rsidR="008C55E0" w:rsidRDefault="008C55E0" w:rsidP="008C55E0">
              <w:pPr>
                <w:pStyle w:val="Bibliography"/>
                <w:rPr>
                  <w:noProof/>
                </w:rPr>
              </w:pPr>
              <w:r>
                <w:rPr>
                  <w:noProof/>
                </w:rPr>
                <w:t xml:space="preserve">Soubry, A., 2016. </w:t>
              </w:r>
              <w:r>
                <w:rPr>
                  <w:i/>
                  <w:iCs/>
                  <w:noProof/>
                </w:rPr>
                <w:t xml:space="preserve">Small Companies Audit Exemption Thresholds: Written Statement - HCWS491. </w:t>
              </w:r>
              <w:r>
                <w:rPr>
                  <w:noProof/>
                </w:rPr>
                <w:t xml:space="preserve">[Online] </w:t>
              </w:r>
              <w:r>
                <w:rPr>
                  <w:noProof/>
                </w:rPr>
                <w:br/>
              </w:r>
              <w:r>
                <w:rPr>
                  <w:noProof/>
                </w:rPr>
                <w:lastRenderedPageBreak/>
                <w:t xml:space="preserve">Available at: </w:t>
              </w:r>
              <w:r>
                <w:rPr>
                  <w:noProof/>
                  <w:u w:val="single"/>
                </w:rPr>
                <w:t>https://www.parliament.uk/business/publications/written-questions-answers-statements/written-statement/Commons/2016-01-26/HCWS491/</w:t>
              </w:r>
              <w:r>
                <w:rPr>
                  <w:noProof/>
                </w:rPr>
                <w:br/>
                <w:t>[Accessed 08 November 2018].</w:t>
              </w:r>
            </w:p>
            <w:p w14:paraId="217B4996" w14:textId="77777777" w:rsidR="008C55E0" w:rsidRDefault="008C55E0" w:rsidP="008C55E0">
              <w:pPr>
                <w:pStyle w:val="Bibliography"/>
                <w:rPr>
                  <w:noProof/>
                </w:rPr>
              </w:pPr>
              <w:r>
                <w:rPr>
                  <w:noProof/>
                </w:rPr>
                <w:t xml:space="preserve">Taylor, C. S., 2013. </w:t>
              </w:r>
              <w:r>
                <w:rPr>
                  <w:i/>
                  <w:iCs/>
                  <w:noProof/>
                </w:rPr>
                <w:t xml:space="preserve">Validity and Validation. </w:t>
              </w:r>
              <w:r>
                <w:rPr>
                  <w:noProof/>
                </w:rPr>
                <w:t>1 ed. Oxford: Oxford University Press .</w:t>
              </w:r>
            </w:p>
            <w:p w14:paraId="11C2C242" w14:textId="77777777" w:rsidR="008C55E0" w:rsidRDefault="008C55E0" w:rsidP="008C55E0">
              <w:pPr>
                <w:pStyle w:val="Bibliography"/>
                <w:rPr>
                  <w:noProof/>
                </w:rPr>
              </w:pPr>
              <w:r>
                <w:rPr>
                  <w:noProof/>
                </w:rPr>
                <w:t xml:space="preserve">Trochim, W. M., 2006. </w:t>
              </w:r>
              <w:r>
                <w:rPr>
                  <w:i/>
                  <w:iCs/>
                  <w:noProof/>
                </w:rPr>
                <w:t xml:space="preserve">The Research Knowledge Base. </w:t>
              </w:r>
              <w:r>
                <w:rPr>
                  <w:noProof/>
                </w:rPr>
                <w:t xml:space="preserve">[Online] </w:t>
              </w:r>
              <w:r>
                <w:rPr>
                  <w:noProof/>
                </w:rPr>
                <w:br/>
                <w:t xml:space="preserve">Available at: </w:t>
              </w:r>
              <w:r>
                <w:rPr>
                  <w:noProof/>
                  <w:u w:val="single"/>
                </w:rPr>
                <w:t>https://socialresearchmethods.net/kb/index.php</w:t>
              </w:r>
              <w:r>
                <w:rPr>
                  <w:noProof/>
                </w:rPr>
                <w:br/>
                <w:t>[Accessed 30 October 2018].</w:t>
              </w:r>
            </w:p>
            <w:p w14:paraId="3810BF94" w14:textId="44F88B4A" w:rsidR="008C55E0" w:rsidRDefault="008C55E0" w:rsidP="008C55E0">
              <w:r>
                <w:rPr>
                  <w:b/>
                  <w:bCs/>
                  <w:noProof/>
                </w:rPr>
                <w:fldChar w:fldCharType="end"/>
              </w:r>
            </w:p>
          </w:sdtContent>
        </w:sdt>
      </w:sdtContent>
    </w:sdt>
    <w:p w14:paraId="77D2A40E" w14:textId="7BED3B81" w:rsidR="00F71E16" w:rsidRDefault="00F71E16" w:rsidP="008C55E0"/>
    <w:p w14:paraId="17005C87" w14:textId="77777777" w:rsidR="00F71E16" w:rsidRPr="00F71E16" w:rsidRDefault="00F71E16" w:rsidP="00F71E16"/>
    <w:sectPr w:rsidR="00F71E16" w:rsidRPr="00F71E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13B021" w14:textId="77777777" w:rsidR="00E86EBD" w:rsidRDefault="00E86EBD" w:rsidP="00D26C86">
      <w:pPr>
        <w:spacing w:after="0" w:line="240" w:lineRule="auto"/>
      </w:pPr>
      <w:r>
        <w:separator/>
      </w:r>
    </w:p>
  </w:endnote>
  <w:endnote w:type="continuationSeparator" w:id="0">
    <w:p w14:paraId="78D4A096" w14:textId="77777777" w:rsidR="00E86EBD" w:rsidRDefault="00E86EBD" w:rsidP="00D26C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44180034"/>
      <w:docPartObj>
        <w:docPartGallery w:val="Page Numbers (Bottom of Page)"/>
        <w:docPartUnique/>
      </w:docPartObj>
    </w:sdtPr>
    <w:sdtEndPr>
      <w:rPr>
        <w:noProof/>
      </w:rPr>
    </w:sdtEndPr>
    <w:sdtContent>
      <w:p w14:paraId="7879DA51" w14:textId="62B7CBFE" w:rsidR="00644141" w:rsidRDefault="006441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32B182" w14:textId="77777777" w:rsidR="00644141" w:rsidRDefault="006441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32CA98" w14:textId="77777777" w:rsidR="00E86EBD" w:rsidRDefault="00E86EBD" w:rsidP="00D26C86">
      <w:pPr>
        <w:spacing w:after="0" w:line="240" w:lineRule="auto"/>
      </w:pPr>
      <w:r>
        <w:separator/>
      </w:r>
    </w:p>
  </w:footnote>
  <w:footnote w:type="continuationSeparator" w:id="0">
    <w:p w14:paraId="288E3152" w14:textId="77777777" w:rsidR="00E86EBD" w:rsidRDefault="00E86EBD" w:rsidP="00D26C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5425E6" w14:textId="7A2CF09A" w:rsidR="00305448" w:rsidRDefault="00305448">
    <w:pPr>
      <w:pStyle w:val="Header"/>
    </w:pPr>
    <w:r>
      <w:t xml:space="preserve">Kirsty Bevan </w:t>
    </w:r>
    <w:r w:rsidR="002D4A6B">
      <w:t>P152179</w:t>
    </w:r>
  </w:p>
  <w:p w14:paraId="418115FB" w14:textId="77777777" w:rsidR="00644141" w:rsidRDefault="006441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1A7854"/>
    <w:multiLevelType w:val="multilevel"/>
    <w:tmpl w:val="9396749E"/>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1C9"/>
    <w:rsid w:val="00001B7C"/>
    <w:rsid w:val="00003613"/>
    <w:rsid w:val="00004520"/>
    <w:rsid w:val="0001042E"/>
    <w:rsid w:val="000121AB"/>
    <w:rsid w:val="00013414"/>
    <w:rsid w:val="0002089F"/>
    <w:rsid w:val="00025DA0"/>
    <w:rsid w:val="00030BF4"/>
    <w:rsid w:val="00033665"/>
    <w:rsid w:val="000366D9"/>
    <w:rsid w:val="0004136A"/>
    <w:rsid w:val="00043539"/>
    <w:rsid w:val="0004399E"/>
    <w:rsid w:val="000463F5"/>
    <w:rsid w:val="000472EC"/>
    <w:rsid w:val="000526C4"/>
    <w:rsid w:val="00052E21"/>
    <w:rsid w:val="00054C20"/>
    <w:rsid w:val="000573A2"/>
    <w:rsid w:val="00060728"/>
    <w:rsid w:val="00070313"/>
    <w:rsid w:val="000833BA"/>
    <w:rsid w:val="000875E4"/>
    <w:rsid w:val="00093032"/>
    <w:rsid w:val="000B02AA"/>
    <w:rsid w:val="000C04E8"/>
    <w:rsid w:val="000C172C"/>
    <w:rsid w:val="000C53FC"/>
    <w:rsid w:val="000C5A3E"/>
    <w:rsid w:val="000C77AA"/>
    <w:rsid w:val="000D1A68"/>
    <w:rsid w:val="000D24A9"/>
    <w:rsid w:val="000D49FC"/>
    <w:rsid w:val="000E4C63"/>
    <w:rsid w:val="000F0B03"/>
    <w:rsid w:val="000F16FD"/>
    <w:rsid w:val="000F2959"/>
    <w:rsid w:val="000F6782"/>
    <w:rsid w:val="000F76AE"/>
    <w:rsid w:val="00101F0A"/>
    <w:rsid w:val="001031A4"/>
    <w:rsid w:val="00114074"/>
    <w:rsid w:val="00117D61"/>
    <w:rsid w:val="001205B2"/>
    <w:rsid w:val="00124865"/>
    <w:rsid w:val="001311CD"/>
    <w:rsid w:val="00132F67"/>
    <w:rsid w:val="001511F7"/>
    <w:rsid w:val="00161CBE"/>
    <w:rsid w:val="00174659"/>
    <w:rsid w:val="00180BAE"/>
    <w:rsid w:val="00181042"/>
    <w:rsid w:val="001923F1"/>
    <w:rsid w:val="00192EDD"/>
    <w:rsid w:val="0019740A"/>
    <w:rsid w:val="001A11F9"/>
    <w:rsid w:val="001A52F9"/>
    <w:rsid w:val="001A6FBF"/>
    <w:rsid w:val="001D2458"/>
    <w:rsid w:val="001D3BCD"/>
    <w:rsid w:val="001E0D4F"/>
    <w:rsid w:val="001E5C39"/>
    <w:rsid w:val="001F3EB3"/>
    <w:rsid w:val="001F67A0"/>
    <w:rsid w:val="001F719A"/>
    <w:rsid w:val="00207657"/>
    <w:rsid w:val="00210AB7"/>
    <w:rsid w:val="00217FAB"/>
    <w:rsid w:val="00220F67"/>
    <w:rsid w:val="00224314"/>
    <w:rsid w:val="00231490"/>
    <w:rsid w:val="0024022B"/>
    <w:rsid w:val="00241413"/>
    <w:rsid w:val="00241CEB"/>
    <w:rsid w:val="002458F3"/>
    <w:rsid w:val="002472E8"/>
    <w:rsid w:val="002540CD"/>
    <w:rsid w:val="002545DE"/>
    <w:rsid w:val="00255910"/>
    <w:rsid w:val="00265BA0"/>
    <w:rsid w:val="00267CCE"/>
    <w:rsid w:val="0027141F"/>
    <w:rsid w:val="002755E6"/>
    <w:rsid w:val="0028164E"/>
    <w:rsid w:val="002822DB"/>
    <w:rsid w:val="0028735F"/>
    <w:rsid w:val="00287B59"/>
    <w:rsid w:val="002B10B7"/>
    <w:rsid w:val="002B13FE"/>
    <w:rsid w:val="002C0419"/>
    <w:rsid w:val="002C0DAD"/>
    <w:rsid w:val="002C2051"/>
    <w:rsid w:val="002C56C6"/>
    <w:rsid w:val="002D4A6B"/>
    <w:rsid w:val="002D54B4"/>
    <w:rsid w:val="002D6FC1"/>
    <w:rsid w:val="002D7441"/>
    <w:rsid w:val="002E00F7"/>
    <w:rsid w:val="002E2FC9"/>
    <w:rsid w:val="002E4FB5"/>
    <w:rsid w:val="002E55AC"/>
    <w:rsid w:val="0030351E"/>
    <w:rsid w:val="00305448"/>
    <w:rsid w:val="00307055"/>
    <w:rsid w:val="00307A34"/>
    <w:rsid w:val="00315BF8"/>
    <w:rsid w:val="00331CF5"/>
    <w:rsid w:val="00333938"/>
    <w:rsid w:val="00335620"/>
    <w:rsid w:val="0033575F"/>
    <w:rsid w:val="00337FF5"/>
    <w:rsid w:val="003409DE"/>
    <w:rsid w:val="003439AC"/>
    <w:rsid w:val="003472E0"/>
    <w:rsid w:val="003504F1"/>
    <w:rsid w:val="00351789"/>
    <w:rsid w:val="003602A5"/>
    <w:rsid w:val="00361730"/>
    <w:rsid w:val="0036274B"/>
    <w:rsid w:val="00367EE8"/>
    <w:rsid w:val="003743A7"/>
    <w:rsid w:val="00374C74"/>
    <w:rsid w:val="0038417C"/>
    <w:rsid w:val="0038675B"/>
    <w:rsid w:val="00386840"/>
    <w:rsid w:val="003A03D6"/>
    <w:rsid w:val="003A29DC"/>
    <w:rsid w:val="003A43F4"/>
    <w:rsid w:val="003A4963"/>
    <w:rsid w:val="003B0C25"/>
    <w:rsid w:val="003B1FED"/>
    <w:rsid w:val="003B6156"/>
    <w:rsid w:val="003C1ED8"/>
    <w:rsid w:val="003C2724"/>
    <w:rsid w:val="003C64A8"/>
    <w:rsid w:val="003D0577"/>
    <w:rsid w:val="003D3CCB"/>
    <w:rsid w:val="003D660E"/>
    <w:rsid w:val="003E31B7"/>
    <w:rsid w:val="003E4357"/>
    <w:rsid w:val="003E4CC8"/>
    <w:rsid w:val="003E5820"/>
    <w:rsid w:val="003F3027"/>
    <w:rsid w:val="003F46BC"/>
    <w:rsid w:val="00400463"/>
    <w:rsid w:val="004033BA"/>
    <w:rsid w:val="00403930"/>
    <w:rsid w:val="00415728"/>
    <w:rsid w:val="00417A9B"/>
    <w:rsid w:val="0042248B"/>
    <w:rsid w:val="00422F74"/>
    <w:rsid w:val="00430C5A"/>
    <w:rsid w:val="00431E0A"/>
    <w:rsid w:val="00443BCA"/>
    <w:rsid w:val="004460CF"/>
    <w:rsid w:val="00457B18"/>
    <w:rsid w:val="004606B9"/>
    <w:rsid w:val="0046081E"/>
    <w:rsid w:val="00460DCE"/>
    <w:rsid w:val="00463587"/>
    <w:rsid w:val="0046789C"/>
    <w:rsid w:val="00470107"/>
    <w:rsid w:val="00474E77"/>
    <w:rsid w:val="00477F80"/>
    <w:rsid w:val="0048232C"/>
    <w:rsid w:val="00482FA0"/>
    <w:rsid w:val="00483FD9"/>
    <w:rsid w:val="0049183D"/>
    <w:rsid w:val="00494FF2"/>
    <w:rsid w:val="00496C1B"/>
    <w:rsid w:val="004A13D7"/>
    <w:rsid w:val="004A4A0C"/>
    <w:rsid w:val="004A67F4"/>
    <w:rsid w:val="004B1169"/>
    <w:rsid w:val="004B2FD8"/>
    <w:rsid w:val="004B3F27"/>
    <w:rsid w:val="004B453C"/>
    <w:rsid w:val="004B5B32"/>
    <w:rsid w:val="004B7AF2"/>
    <w:rsid w:val="004C30BB"/>
    <w:rsid w:val="004C6463"/>
    <w:rsid w:val="004D04CC"/>
    <w:rsid w:val="004D1C6C"/>
    <w:rsid w:val="004D41E3"/>
    <w:rsid w:val="004D68F6"/>
    <w:rsid w:val="004E1D76"/>
    <w:rsid w:val="004E1E44"/>
    <w:rsid w:val="004F18FE"/>
    <w:rsid w:val="004F2AA9"/>
    <w:rsid w:val="004F7D3A"/>
    <w:rsid w:val="00502D3E"/>
    <w:rsid w:val="00502F43"/>
    <w:rsid w:val="005032D2"/>
    <w:rsid w:val="00504979"/>
    <w:rsid w:val="00505E6B"/>
    <w:rsid w:val="00507819"/>
    <w:rsid w:val="005108A6"/>
    <w:rsid w:val="0051133D"/>
    <w:rsid w:val="00511B08"/>
    <w:rsid w:val="00515448"/>
    <w:rsid w:val="00523636"/>
    <w:rsid w:val="005310F4"/>
    <w:rsid w:val="00531E4F"/>
    <w:rsid w:val="00542E44"/>
    <w:rsid w:val="0055372E"/>
    <w:rsid w:val="005543E1"/>
    <w:rsid w:val="005555F1"/>
    <w:rsid w:val="0055575A"/>
    <w:rsid w:val="00561DE6"/>
    <w:rsid w:val="00563239"/>
    <w:rsid w:val="005665A1"/>
    <w:rsid w:val="005831F9"/>
    <w:rsid w:val="005835CA"/>
    <w:rsid w:val="00583E91"/>
    <w:rsid w:val="00583FA8"/>
    <w:rsid w:val="00584FD2"/>
    <w:rsid w:val="005857A3"/>
    <w:rsid w:val="0059177E"/>
    <w:rsid w:val="00592495"/>
    <w:rsid w:val="00592AC8"/>
    <w:rsid w:val="00595B31"/>
    <w:rsid w:val="005C2D22"/>
    <w:rsid w:val="005C6FD6"/>
    <w:rsid w:val="005D0DC8"/>
    <w:rsid w:val="005D1D1C"/>
    <w:rsid w:val="005D35A8"/>
    <w:rsid w:val="005D5FD9"/>
    <w:rsid w:val="005D6F51"/>
    <w:rsid w:val="005E3F94"/>
    <w:rsid w:val="005E43B8"/>
    <w:rsid w:val="005F21D0"/>
    <w:rsid w:val="005F3419"/>
    <w:rsid w:val="005F3D03"/>
    <w:rsid w:val="00601213"/>
    <w:rsid w:val="00602628"/>
    <w:rsid w:val="00604192"/>
    <w:rsid w:val="00612D59"/>
    <w:rsid w:val="006132F2"/>
    <w:rsid w:val="0061733D"/>
    <w:rsid w:val="00624973"/>
    <w:rsid w:val="006316DD"/>
    <w:rsid w:val="00631FD7"/>
    <w:rsid w:val="00633303"/>
    <w:rsid w:val="0064099C"/>
    <w:rsid w:val="00644141"/>
    <w:rsid w:val="00646095"/>
    <w:rsid w:val="00646925"/>
    <w:rsid w:val="00652CE3"/>
    <w:rsid w:val="00664334"/>
    <w:rsid w:val="0066497C"/>
    <w:rsid w:val="00666308"/>
    <w:rsid w:val="00670172"/>
    <w:rsid w:val="00682E3A"/>
    <w:rsid w:val="00684419"/>
    <w:rsid w:val="00696759"/>
    <w:rsid w:val="00697507"/>
    <w:rsid w:val="006A1B7B"/>
    <w:rsid w:val="006A7731"/>
    <w:rsid w:val="006A7E3F"/>
    <w:rsid w:val="006B19FC"/>
    <w:rsid w:val="006B30B7"/>
    <w:rsid w:val="006C6A7F"/>
    <w:rsid w:val="006D3C5A"/>
    <w:rsid w:val="006E02CD"/>
    <w:rsid w:val="006E1D72"/>
    <w:rsid w:val="007010C3"/>
    <w:rsid w:val="007025A1"/>
    <w:rsid w:val="007042CC"/>
    <w:rsid w:val="00706038"/>
    <w:rsid w:val="00706C2A"/>
    <w:rsid w:val="007162E6"/>
    <w:rsid w:val="00716F6B"/>
    <w:rsid w:val="00717C28"/>
    <w:rsid w:val="0072174A"/>
    <w:rsid w:val="007340E2"/>
    <w:rsid w:val="00736E78"/>
    <w:rsid w:val="0074339D"/>
    <w:rsid w:val="00746E69"/>
    <w:rsid w:val="00747557"/>
    <w:rsid w:val="00750AF9"/>
    <w:rsid w:val="00750C27"/>
    <w:rsid w:val="00752194"/>
    <w:rsid w:val="00752410"/>
    <w:rsid w:val="00755371"/>
    <w:rsid w:val="00766A17"/>
    <w:rsid w:val="00767309"/>
    <w:rsid w:val="007768AB"/>
    <w:rsid w:val="007800C4"/>
    <w:rsid w:val="007832FB"/>
    <w:rsid w:val="0079152C"/>
    <w:rsid w:val="00793E17"/>
    <w:rsid w:val="0079669F"/>
    <w:rsid w:val="007A18DA"/>
    <w:rsid w:val="007A4495"/>
    <w:rsid w:val="007A498F"/>
    <w:rsid w:val="007A5295"/>
    <w:rsid w:val="007A701A"/>
    <w:rsid w:val="007A7362"/>
    <w:rsid w:val="007B3B7F"/>
    <w:rsid w:val="007B7C78"/>
    <w:rsid w:val="007C085A"/>
    <w:rsid w:val="007C47D7"/>
    <w:rsid w:val="007D1BA2"/>
    <w:rsid w:val="007D45AC"/>
    <w:rsid w:val="007D4A2B"/>
    <w:rsid w:val="007D549C"/>
    <w:rsid w:val="007D54D6"/>
    <w:rsid w:val="007E0591"/>
    <w:rsid w:val="007E35DF"/>
    <w:rsid w:val="007F7A4C"/>
    <w:rsid w:val="0080163F"/>
    <w:rsid w:val="00801692"/>
    <w:rsid w:val="00801E8C"/>
    <w:rsid w:val="00801FAF"/>
    <w:rsid w:val="00802588"/>
    <w:rsid w:val="008052FE"/>
    <w:rsid w:val="008065D2"/>
    <w:rsid w:val="00806FAA"/>
    <w:rsid w:val="00807560"/>
    <w:rsid w:val="008110D1"/>
    <w:rsid w:val="00811955"/>
    <w:rsid w:val="008137D4"/>
    <w:rsid w:val="00816226"/>
    <w:rsid w:val="00816F1C"/>
    <w:rsid w:val="008210F5"/>
    <w:rsid w:val="0082174C"/>
    <w:rsid w:val="00823AAA"/>
    <w:rsid w:val="00835AB3"/>
    <w:rsid w:val="008368D9"/>
    <w:rsid w:val="00836DC1"/>
    <w:rsid w:val="00841C31"/>
    <w:rsid w:val="00843917"/>
    <w:rsid w:val="008516CE"/>
    <w:rsid w:val="008531D0"/>
    <w:rsid w:val="0085689F"/>
    <w:rsid w:val="008737A9"/>
    <w:rsid w:val="00876413"/>
    <w:rsid w:val="008767C1"/>
    <w:rsid w:val="008768E3"/>
    <w:rsid w:val="0087777D"/>
    <w:rsid w:val="00882922"/>
    <w:rsid w:val="00885469"/>
    <w:rsid w:val="008857B5"/>
    <w:rsid w:val="008A0D5D"/>
    <w:rsid w:val="008A4BC2"/>
    <w:rsid w:val="008B0A75"/>
    <w:rsid w:val="008B1D23"/>
    <w:rsid w:val="008B3C4B"/>
    <w:rsid w:val="008B587E"/>
    <w:rsid w:val="008C0664"/>
    <w:rsid w:val="008C3FE3"/>
    <w:rsid w:val="008C55E0"/>
    <w:rsid w:val="008C6494"/>
    <w:rsid w:val="008C741F"/>
    <w:rsid w:val="008D0F4F"/>
    <w:rsid w:val="008D6FF2"/>
    <w:rsid w:val="008F0A18"/>
    <w:rsid w:val="008F3699"/>
    <w:rsid w:val="008F50FB"/>
    <w:rsid w:val="00903667"/>
    <w:rsid w:val="0090710C"/>
    <w:rsid w:val="00911554"/>
    <w:rsid w:val="00912E8F"/>
    <w:rsid w:val="0091314E"/>
    <w:rsid w:val="0091474E"/>
    <w:rsid w:val="009154B8"/>
    <w:rsid w:val="00920D2E"/>
    <w:rsid w:val="009274D2"/>
    <w:rsid w:val="00931C85"/>
    <w:rsid w:val="00931D0A"/>
    <w:rsid w:val="00934E91"/>
    <w:rsid w:val="009419AF"/>
    <w:rsid w:val="00942052"/>
    <w:rsid w:val="00944BC0"/>
    <w:rsid w:val="00950EA3"/>
    <w:rsid w:val="00956915"/>
    <w:rsid w:val="00960CBD"/>
    <w:rsid w:val="00972612"/>
    <w:rsid w:val="00977637"/>
    <w:rsid w:val="00980CFA"/>
    <w:rsid w:val="00982DB8"/>
    <w:rsid w:val="00994106"/>
    <w:rsid w:val="009958F0"/>
    <w:rsid w:val="00996B6F"/>
    <w:rsid w:val="00997538"/>
    <w:rsid w:val="009A0D9A"/>
    <w:rsid w:val="009A1E80"/>
    <w:rsid w:val="009A57B9"/>
    <w:rsid w:val="009A7F84"/>
    <w:rsid w:val="009B20DD"/>
    <w:rsid w:val="009B249A"/>
    <w:rsid w:val="009B3117"/>
    <w:rsid w:val="009B4D6D"/>
    <w:rsid w:val="009E0251"/>
    <w:rsid w:val="009E27BE"/>
    <w:rsid w:val="009E3F4B"/>
    <w:rsid w:val="009E7A9F"/>
    <w:rsid w:val="009F09FE"/>
    <w:rsid w:val="009F22B4"/>
    <w:rsid w:val="009F50C3"/>
    <w:rsid w:val="009F6B51"/>
    <w:rsid w:val="009F7ED5"/>
    <w:rsid w:val="00A01F33"/>
    <w:rsid w:val="00A04E63"/>
    <w:rsid w:val="00A128CE"/>
    <w:rsid w:val="00A12A89"/>
    <w:rsid w:val="00A2474A"/>
    <w:rsid w:val="00A305A7"/>
    <w:rsid w:val="00A33368"/>
    <w:rsid w:val="00A4090E"/>
    <w:rsid w:val="00A41608"/>
    <w:rsid w:val="00A4597B"/>
    <w:rsid w:val="00A469EF"/>
    <w:rsid w:val="00A53C14"/>
    <w:rsid w:val="00A53F2D"/>
    <w:rsid w:val="00A708B8"/>
    <w:rsid w:val="00A73198"/>
    <w:rsid w:val="00A97F6E"/>
    <w:rsid w:val="00AB3D5D"/>
    <w:rsid w:val="00AB744E"/>
    <w:rsid w:val="00AC685A"/>
    <w:rsid w:val="00AD4635"/>
    <w:rsid w:val="00AD64B0"/>
    <w:rsid w:val="00AE1388"/>
    <w:rsid w:val="00AE1B20"/>
    <w:rsid w:val="00AE61C2"/>
    <w:rsid w:val="00AF0388"/>
    <w:rsid w:val="00AF0C61"/>
    <w:rsid w:val="00AF1751"/>
    <w:rsid w:val="00B0103A"/>
    <w:rsid w:val="00B02985"/>
    <w:rsid w:val="00B1291A"/>
    <w:rsid w:val="00B244F3"/>
    <w:rsid w:val="00B26DA2"/>
    <w:rsid w:val="00B305C5"/>
    <w:rsid w:val="00B32C9D"/>
    <w:rsid w:val="00B44A62"/>
    <w:rsid w:val="00B4738F"/>
    <w:rsid w:val="00B514A2"/>
    <w:rsid w:val="00B53A55"/>
    <w:rsid w:val="00B5634F"/>
    <w:rsid w:val="00B63036"/>
    <w:rsid w:val="00B638A3"/>
    <w:rsid w:val="00B65BEE"/>
    <w:rsid w:val="00B67611"/>
    <w:rsid w:val="00B7101B"/>
    <w:rsid w:val="00B729CC"/>
    <w:rsid w:val="00B731B4"/>
    <w:rsid w:val="00B74C70"/>
    <w:rsid w:val="00B77411"/>
    <w:rsid w:val="00B825F0"/>
    <w:rsid w:val="00B830CA"/>
    <w:rsid w:val="00BA0243"/>
    <w:rsid w:val="00BA26E7"/>
    <w:rsid w:val="00BA3A66"/>
    <w:rsid w:val="00BA4242"/>
    <w:rsid w:val="00BA4275"/>
    <w:rsid w:val="00BA5619"/>
    <w:rsid w:val="00BB3321"/>
    <w:rsid w:val="00BB40FA"/>
    <w:rsid w:val="00BC0E75"/>
    <w:rsid w:val="00BC138A"/>
    <w:rsid w:val="00BC1CDD"/>
    <w:rsid w:val="00BC24FA"/>
    <w:rsid w:val="00BC2B1B"/>
    <w:rsid w:val="00BC4477"/>
    <w:rsid w:val="00BC4F34"/>
    <w:rsid w:val="00BD2E7D"/>
    <w:rsid w:val="00BD6259"/>
    <w:rsid w:val="00BD6308"/>
    <w:rsid w:val="00BD7479"/>
    <w:rsid w:val="00BE04CF"/>
    <w:rsid w:val="00BE482E"/>
    <w:rsid w:val="00BE7714"/>
    <w:rsid w:val="00BF5A2B"/>
    <w:rsid w:val="00BF796B"/>
    <w:rsid w:val="00C073AC"/>
    <w:rsid w:val="00C13F25"/>
    <w:rsid w:val="00C1401C"/>
    <w:rsid w:val="00C169B6"/>
    <w:rsid w:val="00C175BC"/>
    <w:rsid w:val="00C17795"/>
    <w:rsid w:val="00C20D62"/>
    <w:rsid w:val="00C26422"/>
    <w:rsid w:val="00C3392F"/>
    <w:rsid w:val="00C33F13"/>
    <w:rsid w:val="00C3646E"/>
    <w:rsid w:val="00C405D0"/>
    <w:rsid w:val="00C43025"/>
    <w:rsid w:val="00C435F3"/>
    <w:rsid w:val="00C470A9"/>
    <w:rsid w:val="00C47E58"/>
    <w:rsid w:val="00C507F6"/>
    <w:rsid w:val="00C52DEA"/>
    <w:rsid w:val="00C5454A"/>
    <w:rsid w:val="00C566BC"/>
    <w:rsid w:val="00C5773C"/>
    <w:rsid w:val="00C62C0F"/>
    <w:rsid w:val="00C63202"/>
    <w:rsid w:val="00C6503C"/>
    <w:rsid w:val="00C71544"/>
    <w:rsid w:val="00C71CEA"/>
    <w:rsid w:val="00C72935"/>
    <w:rsid w:val="00C80BEB"/>
    <w:rsid w:val="00C8146F"/>
    <w:rsid w:val="00C817EB"/>
    <w:rsid w:val="00C84F3E"/>
    <w:rsid w:val="00CA28CB"/>
    <w:rsid w:val="00CA45A7"/>
    <w:rsid w:val="00CA7E6C"/>
    <w:rsid w:val="00CB1BA5"/>
    <w:rsid w:val="00CB1D59"/>
    <w:rsid w:val="00CB549D"/>
    <w:rsid w:val="00CB60A0"/>
    <w:rsid w:val="00CC1A5F"/>
    <w:rsid w:val="00CC2652"/>
    <w:rsid w:val="00CC2DCD"/>
    <w:rsid w:val="00CD11C9"/>
    <w:rsid w:val="00CD16EB"/>
    <w:rsid w:val="00CD31DE"/>
    <w:rsid w:val="00CD6A4D"/>
    <w:rsid w:val="00CD6C24"/>
    <w:rsid w:val="00CE45ED"/>
    <w:rsid w:val="00CF2E11"/>
    <w:rsid w:val="00CF3985"/>
    <w:rsid w:val="00D015F1"/>
    <w:rsid w:val="00D02B15"/>
    <w:rsid w:val="00D05CBC"/>
    <w:rsid w:val="00D11789"/>
    <w:rsid w:val="00D11B18"/>
    <w:rsid w:val="00D14774"/>
    <w:rsid w:val="00D14FB2"/>
    <w:rsid w:val="00D1598C"/>
    <w:rsid w:val="00D17DF3"/>
    <w:rsid w:val="00D23AC6"/>
    <w:rsid w:val="00D2676E"/>
    <w:rsid w:val="00D26C86"/>
    <w:rsid w:val="00D325CD"/>
    <w:rsid w:val="00D37936"/>
    <w:rsid w:val="00D415DB"/>
    <w:rsid w:val="00D42216"/>
    <w:rsid w:val="00D461F1"/>
    <w:rsid w:val="00D5089E"/>
    <w:rsid w:val="00D5120E"/>
    <w:rsid w:val="00D56486"/>
    <w:rsid w:val="00D70227"/>
    <w:rsid w:val="00D7084E"/>
    <w:rsid w:val="00D70DE1"/>
    <w:rsid w:val="00D7214B"/>
    <w:rsid w:val="00D76AE4"/>
    <w:rsid w:val="00D82515"/>
    <w:rsid w:val="00D83748"/>
    <w:rsid w:val="00D94960"/>
    <w:rsid w:val="00DA04B6"/>
    <w:rsid w:val="00DB31E6"/>
    <w:rsid w:val="00DB32FD"/>
    <w:rsid w:val="00DB5FAA"/>
    <w:rsid w:val="00DB6349"/>
    <w:rsid w:val="00DC3CAA"/>
    <w:rsid w:val="00DD1DD8"/>
    <w:rsid w:val="00DD2BAF"/>
    <w:rsid w:val="00DD424E"/>
    <w:rsid w:val="00DD7483"/>
    <w:rsid w:val="00DE15B4"/>
    <w:rsid w:val="00DE27C5"/>
    <w:rsid w:val="00DE6D65"/>
    <w:rsid w:val="00DF6277"/>
    <w:rsid w:val="00E06656"/>
    <w:rsid w:val="00E1738C"/>
    <w:rsid w:val="00E216F6"/>
    <w:rsid w:val="00E22B0B"/>
    <w:rsid w:val="00E24378"/>
    <w:rsid w:val="00E24B5E"/>
    <w:rsid w:val="00E33067"/>
    <w:rsid w:val="00E400A4"/>
    <w:rsid w:val="00E410CE"/>
    <w:rsid w:val="00E43BEC"/>
    <w:rsid w:val="00E44393"/>
    <w:rsid w:val="00E447A1"/>
    <w:rsid w:val="00E5043D"/>
    <w:rsid w:val="00E520EE"/>
    <w:rsid w:val="00E541F8"/>
    <w:rsid w:val="00E56291"/>
    <w:rsid w:val="00E74E5F"/>
    <w:rsid w:val="00E76668"/>
    <w:rsid w:val="00E86EBD"/>
    <w:rsid w:val="00E945D3"/>
    <w:rsid w:val="00E97044"/>
    <w:rsid w:val="00E979D5"/>
    <w:rsid w:val="00E97FF0"/>
    <w:rsid w:val="00EA20EC"/>
    <w:rsid w:val="00EA56AD"/>
    <w:rsid w:val="00EA69A7"/>
    <w:rsid w:val="00EA71FE"/>
    <w:rsid w:val="00EB7ABE"/>
    <w:rsid w:val="00EC1952"/>
    <w:rsid w:val="00EC21BF"/>
    <w:rsid w:val="00EC2B60"/>
    <w:rsid w:val="00EC4777"/>
    <w:rsid w:val="00EC51B2"/>
    <w:rsid w:val="00ED577A"/>
    <w:rsid w:val="00EE1BDB"/>
    <w:rsid w:val="00EF0333"/>
    <w:rsid w:val="00EF03E1"/>
    <w:rsid w:val="00EF4865"/>
    <w:rsid w:val="00EF752F"/>
    <w:rsid w:val="00F01A3F"/>
    <w:rsid w:val="00F05CE1"/>
    <w:rsid w:val="00F11FFC"/>
    <w:rsid w:val="00F22057"/>
    <w:rsid w:val="00F3070B"/>
    <w:rsid w:val="00F32812"/>
    <w:rsid w:val="00F33215"/>
    <w:rsid w:val="00F348A4"/>
    <w:rsid w:val="00F35CE8"/>
    <w:rsid w:val="00F36C81"/>
    <w:rsid w:val="00F454B9"/>
    <w:rsid w:val="00F45F15"/>
    <w:rsid w:val="00F53A50"/>
    <w:rsid w:val="00F65293"/>
    <w:rsid w:val="00F65560"/>
    <w:rsid w:val="00F67F4B"/>
    <w:rsid w:val="00F70722"/>
    <w:rsid w:val="00F7111E"/>
    <w:rsid w:val="00F71E16"/>
    <w:rsid w:val="00F734A4"/>
    <w:rsid w:val="00F77D8C"/>
    <w:rsid w:val="00F811A3"/>
    <w:rsid w:val="00F83C9D"/>
    <w:rsid w:val="00F84963"/>
    <w:rsid w:val="00F86A51"/>
    <w:rsid w:val="00F91645"/>
    <w:rsid w:val="00F958B9"/>
    <w:rsid w:val="00FA5987"/>
    <w:rsid w:val="00FA601F"/>
    <w:rsid w:val="00FA7193"/>
    <w:rsid w:val="00FA72D7"/>
    <w:rsid w:val="00FB2A80"/>
    <w:rsid w:val="00FB2FAD"/>
    <w:rsid w:val="00FC2A80"/>
    <w:rsid w:val="00FC430E"/>
    <w:rsid w:val="00FC6C69"/>
    <w:rsid w:val="00FD1BAF"/>
    <w:rsid w:val="00FE129F"/>
    <w:rsid w:val="00FF29B5"/>
    <w:rsid w:val="00FF36FE"/>
    <w:rsid w:val="00FF4A1A"/>
    <w:rsid w:val="00FF71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6601F"/>
  <w15:chartTrackingRefBased/>
  <w15:docId w15:val="{8FE4E339-EB96-4E7F-8536-6AD7C6AD6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35AB3"/>
  </w:style>
  <w:style w:type="paragraph" w:styleId="Heading1">
    <w:name w:val="heading 1"/>
    <w:basedOn w:val="Normal"/>
    <w:next w:val="Normal"/>
    <w:link w:val="Heading1Char"/>
    <w:uiPriority w:val="9"/>
    <w:qFormat/>
    <w:rsid w:val="00F307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C3F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070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C3FE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26DA2"/>
    <w:pPr>
      <w:ind w:left="720"/>
      <w:contextualSpacing/>
    </w:pPr>
  </w:style>
  <w:style w:type="paragraph" w:styleId="Caption">
    <w:name w:val="caption"/>
    <w:basedOn w:val="Normal"/>
    <w:next w:val="Normal"/>
    <w:uiPriority w:val="35"/>
    <w:unhideWhenUsed/>
    <w:qFormat/>
    <w:rsid w:val="008C741F"/>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C8146F"/>
    <w:pPr>
      <w:spacing w:line="259" w:lineRule="auto"/>
      <w:outlineLvl w:val="9"/>
    </w:pPr>
    <w:rPr>
      <w:lang w:val="en-US"/>
    </w:rPr>
  </w:style>
  <w:style w:type="paragraph" w:styleId="TOC1">
    <w:name w:val="toc 1"/>
    <w:basedOn w:val="Normal"/>
    <w:next w:val="Normal"/>
    <w:autoRedefine/>
    <w:uiPriority w:val="39"/>
    <w:unhideWhenUsed/>
    <w:rsid w:val="00C8146F"/>
    <w:pPr>
      <w:spacing w:after="100"/>
    </w:pPr>
  </w:style>
  <w:style w:type="paragraph" w:styleId="TOC2">
    <w:name w:val="toc 2"/>
    <w:basedOn w:val="Normal"/>
    <w:next w:val="Normal"/>
    <w:autoRedefine/>
    <w:uiPriority w:val="39"/>
    <w:unhideWhenUsed/>
    <w:rsid w:val="00C8146F"/>
    <w:pPr>
      <w:spacing w:after="100"/>
      <w:ind w:left="240"/>
    </w:pPr>
  </w:style>
  <w:style w:type="character" w:styleId="Hyperlink">
    <w:name w:val="Hyperlink"/>
    <w:basedOn w:val="DefaultParagraphFont"/>
    <w:uiPriority w:val="99"/>
    <w:unhideWhenUsed/>
    <w:rsid w:val="00C8146F"/>
    <w:rPr>
      <w:color w:val="0563C1" w:themeColor="hyperlink"/>
      <w:u w:val="single"/>
    </w:rPr>
  </w:style>
  <w:style w:type="paragraph" w:styleId="TableofFigures">
    <w:name w:val="table of figures"/>
    <w:basedOn w:val="Normal"/>
    <w:next w:val="Normal"/>
    <w:uiPriority w:val="99"/>
    <w:unhideWhenUsed/>
    <w:rsid w:val="00DE15B4"/>
    <w:pPr>
      <w:spacing w:after="0"/>
    </w:pPr>
  </w:style>
  <w:style w:type="paragraph" w:styleId="Header">
    <w:name w:val="header"/>
    <w:basedOn w:val="Normal"/>
    <w:link w:val="HeaderChar"/>
    <w:uiPriority w:val="99"/>
    <w:unhideWhenUsed/>
    <w:rsid w:val="00D26C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6C86"/>
  </w:style>
  <w:style w:type="paragraph" w:styleId="Footer">
    <w:name w:val="footer"/>
    <w:basedOn w:val="Normal"/>
    <w:link w:val="FooterChar"/>
    <w:uiPriority w:val="99"/>
    <w:unhideWhenUsed/>
    <w:rsid w:val="00D26C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6C86"/>
  </w:style>
  <w:style w:type="paragraph" w:styleId="Bibliography">
    <w:name w:val="Bibliography"/>
    <w:basedOn w:val="Normal"/>
    <w:next w:val="Normal"/>
    <w:uiPriority w:val="37"/>
    <w:unhideWhenUsed/>
    <w:rsid w:val="00F71E16"/>
  </w:style>
  <w:style w:type="character" w:styleId="CommentReference">
    <w:name w:val="annotation reference"/>
    <w:basedOn w:val="DefaultParagraphFont"/>
    <w:uiPriority w:val="99"/>
    <w:semiHidden/>
    <w:unhideWhenUsed/>
    <w:rsid w:val="008767C1"/>
    <w:rPr>
      <w:sz w:val="16"/>
      <w:szCs w:val="16"/>
    </w:rPr>
  </w:style>
  <w:style w:type="paragraph" w:styleId="CommentText">
    <w:name w:val="annotation text"/>
    <w:basedOn w:val="Normal"/>
    <w:link w:val="CommentTextChar"/>
    <w:uiPriority w:val="99"/>
    <w:semiHidden/>
    <w:unhideWhenUsed/>
    <w:rsid w:val="008767C1"/>
    <w:pPr>
      <w:spacing w:line="240" w:lineRule="auto"/>
    </w:pPr>
    <w:rPr>
      <w:sz w:val="20"/>
      <w:szCs w:val="20"/>
    </w:rPr>
  </w:style>
  <w:style w:type="character" w:customStyle="1" w:styleId="CommentTextChar">
    <w:name w:val="Comment Text Char"/>
    <w:basedOn w:val="DefaultParagraphFont"/>
    <w:link w:val="CommentText"/>
    <w:uiPriority w:val="99"/>
    <w:semiHidden/>
    <w:rsid w:val="008767C1"/>
    <w:rPr>
      <w:sz w:val="20"/>
      <w:szCs w:val="20"/>
    </w:rPr>
  </w:style>
  <w:style w:type="paragraph" w:styleId="CommentSubject">
    <w:name w:val="annotation subject"/>
    <w:basedOn w:val="CommentText"/>
    <w:next w:val="CommentText"/>
    <w:link w:val="CommentSubjectChar"/>
    <w:uiPriority w:val="99"/>
    <w:semiHidden/>
    <w:unhideWhenUsed/>
    <w:rsid w:val="008767C1"/>
    <w:rPr>
      <w:b/>
      <w:bCs/>
    </w:rPr>
  </w:style>
  <w:style w:type="character" w:customStyle="1" w:styleId="CommentSubjectChar">
    <w:name w:val="Comment Subject Char"/>
    <w:basedOn w:val="CommentTextChar"/>
    <w:link w:val="CommentSubject"/>
    <w:uiPriority w:val="99"/>
    <w:semiHidden/>
    <w:rsid w:val="008767C1"/>
    <w:rPr>
      <w:b/>
      <w:bCs/>
      <w:sz w:val="20"/>
      <w:szCs w:val="20"/>
    </w:rPr>
  </w:style>
  <w:style w:type="paragraph" w:styleId="BalloonText">
    <w:name w:val="Balloon Text"/>
    <w:basedOn w:val="Normal"/>
    <w:link w:val="BalloonTextChar"/>
    <w:uiPriority w:val="99"/>
    <w:semiHidden/>
    <w:unhideWhenUsed/>
    <w:rsid w:val="008767C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767C1"/>
    <w:rPr>
      <w:rFonts w:ascii="Segoe UI" w:hAnsi="Segoe UI" w:cs="Segoe UI"/>
      <w:sz w:val="18"/>
      <w:szCs w:val="18"/>
    </w:rPr>
  </w:style>
  <w:style w:type="paragraph" w:styleId="NoSpacing">
    <w:name w:val="No Spacing"/>
    <w:link w:val="NoSpacingChar"/>
    <w:uiPriority w:val="1"/>
    <w:qFormat/>
    <w:rsid w:val="000573A2"/>
    <w:pPr>
      <w:spacing w:after="0" w:line="240" w:lineRule="auto"/>
    </w:pPr>
    <w:rPr>
      <w:rFonts w:asciiTheme="minorHAnsi" w:eastAsiaTheme="minorEastAsia" w:hAnsiTheme="minorHAnsi" w:cstheme="minorBidi"/>
      <w:sz w:val="22"/>
      <w:lang w:val="en-US"/>
    </w:rPr>
  </w:style>
  <w:style w:type="character" w:customStyle="1" w:styleId="NoSpacingChar">
    <w:name w:val="No Spacing Char"/>
    <w:basedOn w:val="DefaultParagraphFont"/>
    <w:link w:val="NoSpacing"/>
    <w:uiPriority w:val="1"/>
    <w:rsid w:val="000573A2"/>
    <w:rPr>
      <w:rFonts w:asciiTheme="minorHAnsi" w:eastAsiaTheme="minorEastAsia" w:hAnsiTheme="minorHAnsi" w:cstheme="minorBidi"/>
      <w:sz w:val="22"/>
      <w:lang w:val="en-US"/>
    </w:rPr>
  </w:style>
  <w:style w:type="paragraph" w:styleId="Title">
    <w:name w:val="Title"/>
    <w:basedOn w:val="Normal"/>
    <w:next w:val="Normal"/>
    <w:link w:val="TitleChar"/>
    <w:uiPriority w:val="10"/>
    <w:qFormat/>
    <w:rsid w:val="006D3C5A"/>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6D3C5A"/>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6D3C5A"/>
    <w:pPr>
      <w:numPr>
        <w:ilvl w:val="1"/>
      </w:numPr>
      <w:spacing w:line="259" w:lineRule="auto"/>
    </w:pPr>
    <w:rPr>
      <w:rFonts w:asciiTheme="minorHAnsi" w:eastAsiaTheme="minorEastAsia" w:hAnsiTheme="minorHAnsi" w:cs="Times New Roman"/>
      <w:color w:val="5A5A5A" w:themeColor="text1" w:themeTint="A5"/>
      <w:spacing w:val="15"/>
      <w:sz w:val="22"/>
      <w:lang w:val="en-US"/>
    </w:rPr>
  </w:style>
  <w:style w:type="character" w:customStyle="1" w:styleId="SubtitleChar">
    <w:name w:val="Subtitle Char"/>
    <w:basedOn w:val="DefaultParagraphFont"/>
    <w:link w:val="Subtitle"/>
    <w:uiPriority w:val="11"/>
    <w:rsid w:val="006D3C5A"/>
    <w:rPr>
      <w:rFonts w:asciiTheme="minorHAnsi" w:eastAsiaTheme="minorEastAsia" w:hAnsiTheme="minorHAnsi" w:cs="Times New Roman"/>
      <w:color w:val="5A5A5A" w:themeColor="text1" w:themeTint="A5"/>
      <w:spacing w:val="15"/>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07092">
      <w:bodyDiv w:val="1"/>
      <w:marLeft w:val="0"/>
      <w:marRight w:val="0"/>
      <w:marTop w:val="0"/>
      <w:marBottom w:val="0"/>
      <w:divBdr>
        <w:top w:val="none" w:sz="0" w:space="0" w:color="auto"/>
        <w:left w:val="none" w:sz="0" w:space="0" w:color="auto"/>
        <w:bottom w:val="none" w:sz="0" w:space="0" w:color="auto"/>
        <w:right w:val="none" w:sz="0" w:space="0" w:color="auto"/>
      </w:divBdr>
    </w:div>
    <w:div w:id="12190629">
      <w:bodyDiv w:val="1"/>
      <w:marLeft w:val="0"/>
      <w:marRight w:val="0"/>
      <w:marTop w:val="0"/>
      <w:marBottom w:val="0"/>
      <w:divBdr>
        <w:top w:val="none" w:sz="0" w:space="0" w:color="auto"/>
        <w:left w:val="none" w:sz="0" w:space="0" w:color="auto"/>
        <w:bottom w:val="none" w:sz="0" w:space="0" w:color="auto"/>
        <w:right w:val="none" w:sz="0" w:space="0" w:color="auto"/>
      </w:divBdr>
    </w:div>
    <w:div w:id="14550518">
      <w:bodyDiv w:val="1"/>
      <w:marLeft w:val="0"/>
      <w:marRight w:val="0"/>
      <w:marTop w:val="0"/>
      <w:marBottom w:val="0"/>
      <w:divBdr>
        <w:top w:val="none" w:sz="0" w:space="0" w:color="auto"/>
        <w:left w:val="none" w:sz="0" w:space="0" w:color="auto"/>
        <w:bottom w:val="none" w:sz="0" w:space="0" w:color="auto"/>
        <w:right w:val="none" w:sz="0" w:space="0" w:color="auto"/>
      </w:divBdr>
    </w:div>
    <w:div w:id="19362192">
      <w:bodyDiv w:val="1"/>
      <w:marLeft w:val="0"/>
      <w:marRight w:val="0"/>
      <w:marTop w:val="0"/>
      <w:marBottom w:val="0"/>
      <w:divBdr>
        <w:top w:val="none" w:sz="0" w:space="0" w:color="auto"/>
        <w:left w:val="none" w:sz="0" w:space="0" w:color="auto"/>
        <w:bottom w:val="none" w:sz="0" w:space="0" w:color="auto"/>
        <w:right w:val="none" w:sz="0" w:space="0" w:color="auto"/>
      </w:divBdr>
    </w:div>
    <w:div w:id="19625244">
      <w:bodyDiv w:val="1"/>
      <w:marLeft w:val="0"/>
      <w:marRight w:val="0"/>
      <w:marTop w:val="0"/>
      <w:marBottom w:val="0"/>
      <w:divBdr>
        <w:top w:val="none" w:sz="0" w:space="0" w:color="auto"/>
        <w:left w:val="none" w:sz="0" w:space="0" w:color="auto"/>
        <w:bottom w:val="none" w:sz="0" w:space="0" w:color="auto"/>
        <w:right w:val="none" w:sz="0" w:space="0" w:color="auto"/>
      </w:divBdr>
    </w:div>
    <w:div w:id="21060104">
      <w:bodyDiv w:val="1"/>
      <w:marLeft w:val="0"/>
      <w:marRight w:val="0"/>
      <w:marTop w:val="0"/>
      <w:marBottom w:val="0"/>
      <w:divBdr>
        <w:top w:val="none" w:sz="0" w:space="0" w:color="auto"/>
        <w:left w:val="none" w:sz="0" w:space="0" w:color="auto"/>
        <w:bottom w:val="none" w:sz="0" w:space="0" w:color="auto"/>
        <w:right w:val="none" w:sz="0" w:space="0" w:color="auto"/>
      </w:divBdr>
    </w:div>
    <w:div w:id="23141140">
      <w:bodyDiv w:val="1"/>
      <w:marLeft w:val="0"/>
      <w:marRight w:val="0"/>
      <w:marTop w:val="0"/>
      <w:marBottom w:val="0"/>
      <w:divBdr>
        <w:top w:val="none" w:sz="0" w:space="0" w:color="auto"/>
        <w:left w:val="none" w:sz="0" w:space="0" w:color="auto"/>
        <w:bottom w:val="none" w:sz="0" w:space="0" w:color="auto"/>
        <w:right w:val="none" w:sz="0" w:space="0" w:color="auto"/>
      </w:divBdr>
    </w:div>
    <w:div w:id="27921155">
      <w:bodyDiv w:val="1"/>
      <w:marLeft w:val="0"/>
      <w:marRight w:val="0"/>
      <w:marTop w:val="0"/>
      <w:marBottom w:val="0"/>
      <w:divBdr>
        <w:top w:val="none" w:sz="0" w:space="0" w:color="auto"/>
        <w:left w:val="none" w:sz="0" w:space="0" w:color="auto"/>
        <w:bottom w:val="none" w:sz="0" w:space="0" w:color="auto"/>
        <w:right w:val="none" w:sz="0" w:space="0" w:color="auto"/>
      </w:divBdr>
    </w:div>
    <w:div w:id="40061544">
      <w:bodyDiv w:val="1"/>
      <w:marLeft w:val="0"/>
      <w:marRight w:val="0"/>
      <w:marTop w:val="0"/>
      <w:marBottom w:val="0"/>
      <w:divBdr>
        <w:top w:val="none" w:sz="0" w:space="0" w:color="auto"/>
        <w:left w:val="none" w:sz="0" w:space="0" w:color="auto"/>
        <w:bottom w:val="none" w:sz="0" w:space="0" w:color="auto"/>
        <w:right w:val="none" w:sz="0" w:space="0" w:color="auto"/>
      </w:divBdr>
    </w:div>
    <w:div w:id="43650092">
      <w:bodyDiv w:val="1"/>
      <w:marLeft w:val="0"/>
      <w:marRight w:val="0"/>
      <w:marTop w:val="0"/>
      <w:marBottom w:val="0"/>
      <w:divBdr>
        <w:top w:val="none" w:sz="0" w:space="0" w:color="auto"/>
        <w:left w:val="none" w:sz="0" w:space="0" w:color="auto"/>
        <w:bottom w:val="none" w:sz="0" w:space="0" w:color="auto"/>
        <w:right w:val="none" w:sz="0" w:space="0" w:color="auto"/>
      </w:divBdr>
    </w:div>
    <w:div w:id="43987264">
      <w:bodyDiv w:val="1"/>
      <w:marLeft w:val="0"/>
      <w:marRight w:val="0"/>
      <w:marTop w:val="0"/>
      <w:marBottom w:val="0"/>
      <w:divBdr>
        <w:top w:val="none" w:sz="0" w:space="0" w:color="auto"/>
        <w:left w:val="none" w:sz="0" w:space="0" w:color="auto"/>
        <w:bottom w:val="none" w:sz="0" w:space="0" w:color="auto"/>
        <w:right w:val="none" w:sz="0" w:space="0" w:color="auto"/>
      </w:divBdr>
    </w:div>
    <w:div w:id="45229673">
      <w:bodyDiv w:val="1"/>
      <w:marLeft w:val="0"/>
      <w:marRight w:val="0"/>
      <w:marTop w:val="0"/>
      <w:marBottom w:val="0"/>
      <w:divBdr>
        <w:top w:val="none" w:sz="0" w:space="0" w:color="auto"/>
        <w:left w:val="none" w:sz="0" w:space="0" w:color="auto"/>
        <w:bottom w:val="none" w:sz="0" w:space="0" w:color="auto"/>
        <w:right w:val="none" w:sz="0" w:space="0" w:color="auto"/>
      </w:divBdr>
    </w:div>
    <w:div w:id="50272361">
      <w:bodyDiv w:val="1"/>
      <w:marLeft w:val="0"/>
      <w:marRight w:val="0"/>
      <w:marTop w:val="0"/>
      <w:marBottom w:val="0"/>
      <w:divBdr>
        <w:top w:val="none" w:sz="0" w:space="0" w:color="auto"/>
        <w:left w:val="none" w:sz="0" w:space="0" w:color="auto"/>
        <w:bottom w:val="none" w:sz="0" w:space="0" w:color="auto"/>
        <w:right w:val="none" w:sz="0" w:space="0" w:color="auto"/>
      </w:divBdr>
    </w:div>
    <w:div w:id="52654867">
      <w:bodyDiv w:val="1"/>
      <w:marLeft w:val="0"/>
      <w:marRight w:val="0"/>
      <w:marTop w:val="0"/>
      <w:marBottom w:val="0"/>
      <w:divBdr>
        <w:top w:val="none" w:sz="0" w:space="0" w:color="auto"/>
        <w:left w:val="none" w:sz="0" w:space="0" w:color="auto"/>
        <w:bottom w:val="none" w:sz="0" w:space="0" w:color="auto"/>
        <w:right w:val="none" w:sz="0" w:space="0" w:color="auto"/>
      </w:divBdr>
    </w:div>
    <w:div w:id="53238174">
      <w:bodyDiv w:val="1"/>
      <w:marLeft w:val="0"/>
      <w:marRight w:val="0"/>
      <w:marTop w:val="0"/>
      <w:marBottom w:val="0"/>
      <w:divBdr>
        <w:top w:val="none" w:sz="0" w:space="0" w:color="auto"/>
        <w:left w:val="none" w:sz="0" w:space="0" w:color="auto"/>
        <w:bottom w:val="none" w:sz="0" w:space="0" w:color="auto"/>
        <w:right w:val="none" w:sz="0" w:space="0" w:color="auto"/>
      </w:divBdr>
    </w:div>
    <w:div w:id="53701112">
      <w:bodyDiv w:val="1"/>
      <w:marLeft w:val="0"/>
      <w:marRight w:val="0"/>
      <w:marTop w:val="0"/>
      <w:marBottom w:val="0"/>
      <w:divBdr>
        <w:top w:val="none" w:sz="0" w:space="0" w:color="auto"/>
        <w:left w:val="none" w:sz="0" w:space="0" w:color="auto"/>
        <w:bottom w:val="none" w:sz="0" w:space="0" w:color="auto"/>
        <w:right w:val="none" w:sz="0" w:space="0" w:color="auto"/>
      </w:divBdr>
    </w:div>
    <w:div w:id="56976801">
      <w:bodyDiv w:val="1"/>
      <w:marLeft w:val="0"/>
      <w:marRight w:val="0"/>
      <w:marTop w:val="0"/>
      <w:marBottom w:val="0"/>
      <w:divBdr>
        <w:top w:val="none" w:sz="0" w:space="0" w:color="auto"/>
        <w:left w:val="none" w:sz="0" w:space="0" w:color="auto"/>
        <w:bottom w:val="none" w:sz="0" w:space="0" w:color="auto"/>
        <w:right w:val="none" w:sz="0" w:space="0" w:color="auto"/>
      </w:divBdr>
    </w:div>
    <w:div w:id="57175392">
      <w:bodyDiv w:val="1"/>
      <w:marLeft w:val="0"/>
      <w:marRight w:val="0"/>
      <w:marTop w:val="0"/>
      <w:marBottom w:val="0"/>
      <w:divBdr>
        <w:top w:val="none" w:sz="0" w:space="0" w:color="auto"/>
        <w:left w:val="none" w:sz="0" w:space="0" w:color="auto"/>
        <w:bottom w:val="none" w:sz="0" w:space="0" w:color="auto"/>
        <w:right w:val="none" w:sz="0" w:space="0" w:color="auto"/>
      </w:divBdr>
    </w:div>
    <w:div w:id="58091825">
      <w:bodyDiv w:val="1"/>
      <w:marLeft w:val="0"/>
      <w:marRight w:val="0"/>
      <w:marTop w:val="0"/>
      <w:marBottom w:val="0"/>
      <w:divBdr>
        <w:top w:val="none" w:sz="0" w:space="0" w:color="auto"/>
        <w:left w:val="none" w:sz="0" w:space="0" w:color="auto"/>
        <w:bottom w:val="none" w:sz="0" w:space="0" w:color="auto"/>
        <w:right w:val="none" w:sz="0" w:space="0" w:color="auto"/>
      </w:divBdr>
    </w:div>
    <w:div w:id="58408862">
      <w:bodyDiv w:val="1"/>
      <w:marLeft w:val="0"/>
      <w:marRight w:val="0"/>
      <w:marTop w:val="0"/>
      <w:marBottom w:val="0"/>
      <w:divBdr>
        <w:top w:val="none" w:sz="0" w:space="0" w:color="auto"/>
        <w:left w:val="none" w:sz="0" w:space="0" w:color="auto"/>
        <w:bottom w:val="none" w:sz="0" w:space="0" w:color="auto"/>
        <w:right w:val="none" w:sz="0" w:space="0" w:color="auto"/>
      </w:divBdr>
    </w:div>
    <w:div w:id="60831461">
      <w:bodyDiv w:val="1"/>
      <w:marLeft w:val="0"/>
      <w:marRight w:val="0"/>
      <w:marTop w:val="0"/>
      <w:marBottom w:val="0"/>
      <w:divBdr>
        <w:top w:val="none" w:sz="0" w:space="0" w:color="auto"/>
        <w:left w:val="none" w:sz="0" w:space="0" w:color="auto"/>
        <w:bottom w:val="none" w:sz="0" w:space="0" w:color="auto"/>
        <w:right w:val="none" w:sz="0" w:space="0" w:color="auto"/>
      </w:divBdr>
    </w:div>
    <w:div w:id="63646889">
      <w:bodyDiv w:val="1"/>
      <w:marLeft w:val="0"/>
      <w:marRight w:val="0"/>
      <w:marTop w:val="0"/>
      <w:marBottom w:val="0"/>
      <w:divBdr>
        <w:top w:val="none" w:sz="0" w:space="0" w:color="auto"/>
        <w:left w:val="none" w:sz="0" w:space="0" w:color="auto"/>
        <w:bottom w:val="none" w:sz="0" w:space="0" w:color="auto"/>
        <w:right w:val="none" w:sz="0" w:space="0" w:color="auto"/>
      </w:divBdr>
    </w:div>
    <w:div w:id="66458651">
      <w:bodyDiv w:val="1"/>
      <w:marLeft w:val="0"/>
      <w:marRight w:val="0"/>
      <w:marTop w:val="0"/>
      <w:marBottom w:val="0"/>
      <w:divBdr>
        <w:top w:val="none" w:sz="0" w:space="0" w:color="auto"/>
        <w:left w:val="none" w:sz="0" w:space="0" w:color="auto"/>
        <w:bottom w:val="none" w:sz="0" w:space="0" w:color="auto"/>
        <w:right w:val="none" w:sz="0" w:space="0" w:color="auto"/>
      </w:divBdr>
    </w:div>
    <w:div w:id="70737762">
      <w:bodyDiv w:val="1"/>
      <w:marLeft w:val="0"/>
      <w:marRight w:val="0"/>
      <w:marTop w:val="0"/>
      <w:marBottom w:val="0"/>
      <w:divBdr>
        <w:top w:val="none" w:sz="0" w:space="0" w:color="auto"/>
        <w:left w:val="none" w:sz="0" w:space="0" w:color="auto"/>
        <w:bottom w:val="none" w:sz="0" w:space="0" w:color="auto"/>
        <w:right w:val="none" w:sz="0" w:space="0" w:color="auto"/>
      </w:divBdr>
    </w:div>
    <w:div w:id="79448388">
      <w:bodyDiv w:val="1"/>
      <w:marLeft w:val="0"/>
      <w:marRight w:val="0"/>
      <w:marTop w:val="0"/>
      <w:marBottom w:val="0"/>
      <w:divBdr>
        <w:top w:val="none" w:sz="0" w:space="0" w:color="auto"/>
        <w:left w:val="none" w:sz="0" w:space="0" w:color="auto"/>
        <w:bottom w:val="none" w:sz="0" w:space="0" w:color="auto"/>
        <w:right w:val="none" w:sz="0" w:space="0" w:color="auto"/>
      </w:divBdr>
    </w:div>
    <w:div w:id="82536962">
      <w:bodyDiv w:val="1"/>
      <w:marLeft w:val="0"/>
      <w:marRight w:val="0"/>
      <w:marTop w:val="0"/>
      <w:marBottom w:val="0"/>
      <w:divBdr>
        <w:top w:val="none" w:sz="0" w:space="0" w:color="auto"/>
        <w:left w:val="none" w:sz="0" w:space="0" w:color="auto"/>
        <w:bottom w:val="none" w:sz="0" w:space="0" w:color="auto"/>
        <w:right w:val="none" w:sz="0" w:space="0" w:color="auto"/>
      </w:divBdr>
    </w:div>
    <w:div w:id="82915100">
      <w:bodyDiv w:val="1"/>
      <w:marLeft w:val="0"/>
      <w:marRight w:val="0"/>
      <w:marTop w:val="0"/>
      <w:marBottom w:val="0"/>
      <w:divBdr>
        <w:top w:val="none" w:sz="0" w:space="0" w:color="auto"/>
        <w:left w:val="none" w:sz="0" w:space="0" w:color="auto"/>
        <w:bottom w:val="none" w:sz="0" w:space="0" w:color="auto"/>
        <w:right w:val="none" w:sz="0" w:space="0" w:color="auto"/>
      </w:divBdr>
    </w:div>
    <w:div w:id="95515844">
      <w:bodyDiv w:val="1"/>
      <w:marLeft w:val="0"/>
      <w:marRight w:val="0"/>
      <w:marTop w:val="0"/>
      <w:marBottom w:val="0"/>
      <w:divBdr>
        <w:top w:val="none" w:sz="0" w:space="0" w:color="auto"/>
        <w:left w:val="none" w:sz="0" w:space="0" w:color="auto"/>
        <w:bottom w:val="none" w:sz="0" w:space="0" w:color="auto"/>
        <w:right w:val="none" w:sz="0" w:space="0" w:color="auto"/>
      </w:divBdr>
    </w:div>
    <w:div w:id="101921886">
      <w:bodyDiv w:val="1"/>
      <w:marLeft w:val="0"/>
      <w:marRight w:val="0"/>
      <w:marTop w:val="0"/>
      <w:marBottom w:val="0"/>
      <w:divBdr>
        <w:top w:val="none" w:sz="0" w:space="0" w:color="auto"/>
        <w:left w:val="none" w:sz="0" w:space="0" w:color="auto"/>
        <w:bottom w:val="none" w:sz="0" w:space="0" w:color="auto"/>
        <w:right w:val="none" w:sz="0" w:space="0" w:color="auto"/>
      </w:divBdr>
    </w:div>
    <w:div w:id="105078454">
      <w:bodyDiv w:val="1"/>
      <w:marLeft w:val="0"/>
      <w:marRight w:val="0"/>
      <w:marTop w:val="0"/>
      <w:marBottom w:val="0"/>
      <w:divBdr>
        <w:top w:val="none" w:sz="0" w:space="0" w:color="auto"/>
        <w:left w:val="none" w:sz="0" w:space="0" w:color="auto"/>
        <w:bottom w:val="none" w:sz="0" w:space="0" w:color="auto"/>
        <w:right w:val="none" w:sz="0" w:space="0" w:color="auto"/>
      </w:divBdr>
    </w:div>
    <w:div w:id="106312284">
      <w:bodyDiv w:val="1"/>
      <w:marLeft w:val="0"/>
      <w:marRight w:val="0"/>
      <w:marTop w:val="0"/>
      <w:marBottom w:val="0"/>
      <w:divBdr>
        <w:top w:val="none" w:sz="0" w:space="0" w:color="auto"/>
        <w:left w:val="none" w:sz="0" w:space="0" w:color="auto"/>
        <w:bottom w:val="none" w:sz="0" w:space="0" w:color="auto"/>
        <w:right w:val="none" w:sz="0" w:space="0" w:color="auto"/>
      </w:divBdr>
    </w:div>
    <w:div w:id="107435189">
      <w:bodyDiv w:val="1"/>
      <w:marLeft w:val="0"/>
      <w:marRight w:val="0"/>
      <w:marTop w:val="0"/>
      <w:marBottom w:val="0"/>
      <w:divBdr>
        <w:top w:val="none" w:sz="0" w:space="0" w:color="auto"/>
        <w:left w:val="none" w:sz="0" w:space="0" w:color="auto"/>
        <w:bottom w:val="none" w:sz="0" w:space="0" w:color="auto"/>
        <w:right w:val="none" w:sz="0" w:space="0" w:color="auto"/>
      </w:divBdr>
    </w:div>
    <w:div w:id="116723427">
      <w:bodyDiv w:val="1"/>
      <w:marLeft w:val="0"/>
      <w:marRight w:val="0"/>
      <w:marTop w:val="0"/>
      <w:marBottom w:val="0"/>
      <w:divBdr>
        <w:top w:val="none" w:sz="0" w:space="0" w:color="auto"/>
        <w:left w:val="none" w:sz="0" w:space="0" w:color="auto"/>
        <w:bottom w:val="none" w:sz="0" w:space="0" w:color="auto"/>
        <w:right w:val="none" w:sz="0" w:space="0" w:color="auto"/>
      </w:divBdr>
    </w:div>
    <w:div w:id="126315655">
      <w:bodyDiv w:val="1"/>
      <w:marLeft w:val="0"/>
      <w:marRight w:val="0"/>
      <w:marTop w:val="0"/>
      <w:marBottom w:val="0"/>
      <w:divBdr>
        <w:top w:val="none" w:sz="0" w:space="0" w:color="auto"/>
        <w:left w:val="none" w:sz="0" w:space="0" w:color="auto"/>
        <w:bottom w:val="none" w:sz="0" w:space="0" w:color="auto"/>
        <w:right w:val="none" w:sz="0" w:space="0" w:color="auto"/>
      </w:divBdr>
    </w:div>
    <w:div w:id="126751809">
      <w:bodyDiv w:val="1"/>
      <w:marLeft w:val="0"/>
      <w:marRight w:val="0"/>
      <w:marTop w:val="0"/>
      <w:marBottom w:val="0"/>
      <w:divBdr>
        <w:top w:val="none" w:sz="0" w:space="0" w:color="auto"/>
        <w:left w:val="none" w:sz="0" w:space="0" w:color="auto"/>
        <w:bottom w:val="none" w:sz="0" w:space="0" w:color="auto"/>
        <w:right w:val="none" w:sz="0" w:space="0" w:color="auto"/>
      </w:divBdr>
    </w:div>
    <w:div w:id="134032497">
      <w:bodyDiv w:val="1"/>
      <w:marLeft w:val="0"/>
      <w:marRight w:val="0"/>
      <w:marTop w:val="0"/>
      <w:marBottom w:val="0"/>
      <w:divBdr>
        <w:top w:val="none" w:sz="0" w:space="0" w:color="auto"/>
        <w:left w:val="none" w:sz="0" w:space="0" w:color="auto"/>
        <w:bottom w:val="none" w:sz="0" w:space="0" w:color="auto"/>
        <w:right w:val="none" w:sz="0" w:space="0" w:color="auto"/>
      </w:divBdr>
    </w:div>
    <w:div w:id="140195365">
      <w:bodyDiv w:val="1"/>
      <w:marLeft w:val="0"/>
      <w:marRight w:val="0"/>
      <w:marTop w:val="0"/>
      <w:marBottom w:val="0"/>
      <w:divBdr>
        <w:top w:val="none" w:sz="0" w:space="0" w:color="auto"/>
        <w:left w:val="none" w:sz="0" w:space="0" w:color="auto"/>
        <w:bottom w:val="none" w:sz="0" w:space="0" w:color="auto"/>
        <w:right w:val="none" w:sz="0" w:space="0" w:color="auto"/>
      </w:divBdr>
    </w:div>
    <w:div w:id="143393185">
      <w:bodyDiv w:val="1"/>
      <w:marLeft w:val="0"/>
      <w:marRight w:val="0"/>
      <w:marTop w:val="0"/>
      <w:marBottom w:val="0"/>
      <w:divBdr>
        <w:top w:val="none" w:sz="0" w:space="0" w:color="auto"/>
        <w:left w:val="none" w:sz="0" w:space="0" w:color="auto"/>
        <w:bottom w:val="none" w:sz="0" w:space="0" w:color="auto"/>
        <w:right w:val="none" w:sz="0" w:space="0" w:color="auto"/>
      </w:divBdr>
    </w:div>
    <w:div w:id="153688390">
      <w:bodyDiv w:val="1"/>
      <w:marLeft w:val="0"/>
      <w:marRight w:val="0"/>
      <w:marTop w:val="0"/>
      <w:marBottom w:val="0"/>
      <w:divBdr>
        <w:top w:val="none" w:sz="0" w:space="0" w:color="auto"/>
        <w:left w:val="none" w:sz="0" w:space="0" w:color="auto"/>
        <w:bottom w:val="none" w:sz="0" w:space="0" w:color="auto"/>
        <w:right w:val="none" w:sz="0" w:space="0" w:color="auto"/>
      </w:divBdr>
    </w:div>
    <w:div w:id="157623829">
      <w:bodyDiv w:val="1"/>
      <w:marLeft w:val="0"/>
      <w:marRight w:val="0"/>
      <w:marTop w:val="0"/>
      <w:marBottom w:val="0"/>
      <w:divBdr>
        <w:top w:val="none" w:sz="0" w:space="0" w:color="auto"/>
        <w:left w:val="none" w:sz="0" w:space="0" w:color="auto"/>
        <w:bottom w:val="none" w:sz="0" w:space="0" w:color="auto"/>
        <w:right w:val="none" w:sz="0" w:space="0" w:color="auto"/>
      </w:divBdr>
    </w:div>
    <w:div w:id="165292486">
      <w:bodyDiv w:val="1"/>
      <w:marLeft w:val="0"/>
      <w:marRight w:val="0"/>
      <w:marTop w:val="0"/>
      <w:marBottom w:val="0"/>
      <w:divBdr>
        <w:top w:val="none" w:sz="0" w:space="0" w:color="auto"/>
        <w:left w:val="none" w:sz="0" w:space="0" w:color="auto"/>
        <w:bottom w:val="none" w:sz="0" w:space="0" w:color="auto"/>
        <w:right w:val="none" w:sz="0" w:space="0" w:color="auto"/>
      </w:divBdr>
    </w:div>
    <w:div w:id="166527495">
      <w:bodyDiv w:val="1"/>
      <w:marLeft w:val="0"/>
      <w:marRight w:val="0"/>
      <w:marTop w:val="0"/>
      <w:marBottom w:val="0"/>
      <w:divBdr>
        <w:top w:val="none" w:sz="0" w:space="0" w:color="auto"/>
        <w:left w:val="none" w:sz="0" w:space="0" w:color="auto"/>
        <w:bottom w:val="none" w:sz="0" w:space="0" w:color="auto"/>
        <w:right w:val="none" w:sz="0" w:space="0" w:color="auto"/>
      </w:divBdr>
    </w:div>
    <w:div w:id="174737243">
      <w:bodyDiv w:val="1"/>
      <w:marLeft w:val="0"/>
      <w:marRight w:val="0"/>
      <w:marTop w:val="0"/>
      <w:marBottom w:val="0"/>
      <w:divBdr>
        <w:top w:val="none" w:sz="0" w:space="0" w:color="auto"/>
        <w:left w:val="none" w:sz="0" w:space="0" w:color="auto"/>
        <w:bottom w:val="none" w:sz="0" w:space="0" w:color="auto"/>
        <w:right w:val="none" w:sz="0" w:space="0" w:color="auto"/>
      </w:divBdr>
    </w:div>
    <w:div w:id="191378879">
      <w:bodyDiv w:val="1"/>
      <w:marLeft w:val="0"/>
      <w:marRight w:val="0"/>
      <w:marTop w:val="0"/>
      <w:marBottom w:val="0"/>
      <w:divBdr>
        <w:top w:val="none" w:sz="0" w:space="0" w:color="auto"/>
        <w:left w:val="none" w:sz="0" w:space="0" w:color="auto"/>
        <w:bottom w:val="none" w:sz="0" w:space="0" w:color="auto"/>
        <w:right w:val="none" w:sz="0" w:space="0" w:color="auto"/>
      </w:divBdr>
    </w:div>
    <w:div w:id="197400900">
      <w:bodyDiv w:val="1"/>
      <w:marLeft w:val="0"/>
      <w:marRight w:val="0"/>
      <w:marTop w:val="0"/>
      <w:marBottom w:val="0"/>
      <w:divBdr>
        <w:top w:val="none" w:sz="0" w:space="0" w:color="auto"/>
        <w:left w:val="none" w:sz="0" w:space="0" w:color="auto"/>
        <w:bottom w:val="none" w:sz="0" w:space="0" w:color="auto"/>
        <w:right w:val="none" w:sz="0" w:space="0" w:color="auto"/>
      </w:divBdr>
    </w:div>
    <w:div w:id="204875702">
      <w:bodyDiv w:val="1"/>
      <w:marLeft w:val="0"/>
      <w:marRight w:val="0"/>
      <w:marTop w:val="0"/>
      <w:marBottom w:val="0"/>
      <w:divBdr>
        <w:top w:val="none" w:sz="0" w:space="0" w:color="auto"/>
        <w:left w:val="none" w:sz="0" w:space="0" w:color="auto"/>
        <w:bottom w:val="none" w:sz="0" w:space="0" w:color="auto"/>
        <w:right w:val="none" w:sz="0" w:space="0" w:color="auto"/>
      </w:divBdr>
    </w:div>
    <w:div w:id="212159171">
      <w:bodyDiv w:val="1"/>
      <w:marLeft w:val="0"/>
      <w:marRight w:val="0"/>
      <w:marTop w:val="0"/>
      <w:marBottom w:val="0"/>
      <w:divBdr>
        <w:top w:val="none" w:sz="0" w:space="0" w:color="auto"/>
        <w:left w:val="none" w:sz="0" w:space="0" w:color="auto"/>
        <w:bottom w:val="none" w:sz="0" w:space="0" w:color="auto"/>
        <w:right w:val="none" w:sz="0" w:space="0" w:color="auto"/>
      </w:divBdr>
    </w:div>
    <w:div w:id="231040746">
      <w:bodyDiv w:val="1"/>
      <w:marLeft w:val="0"/>
      <w:marRight w:val="0"/>
      <w:marTop w:val="0"/>
      <w:marBottom w:val="0"/>
      <w:divBdr>
        <w:top w:val="none" w:sz="0" w:space="0" w:color="auto"/>
        <w:left w:val="none" w:sz="0" w:space="0" w:color="auto"/>
        <w:bottom w:val="none" w:sz="0" w:space="0" w:color="auto"/>
        <w:right w:val="none" w:sz="0" w:space="0" w:color="auto"/>
      </w:divBdr>
    </w:div>
    <w:div w:id="247929005">
      <w:bodyDiv w:val="1"/>
      <w:marLeft w:val="0"/>
      <w:marRight w:val="0"/>
      <w:marTop w:val="0"/>
      <w:marBottom w:val="0"/>
      <w:divBdr>
        <w:top w:val="none" w:sz="0" w:space="0" w:color="auto"/>
        <w:left w:val="none" w:sz="0" w:space="0" w:color="auto"/>
        <w:bottom w:val="none" w:sz="0" w:space="0" w:color="auto"/>
        <w:right w:val="none" w:sz="0" w:space="0" w:color="auto"/>
      </w:divBdr>
    </w:div>
    <w:div w:id="255408939">
      <w:bodyDiv w:val="1"/>
      <w:marLeft w:val="0"/>
      <w:marRight w:val="0"/>
      <w:marTop w:val="0"/>
      <w:marBottom w:val="0"/>
      <w:divBdr>
        <w:top w:val="none" w:sz="0" w:space="0" w:color="auto"/>
        <w:left w:val="none" w:sz="0" w:space="0" w:color="auto"/>
        <w:bottom w:val="none" w:sz="0" w:space="0" w:color="auto"/>
        <w:right w:val="none" w:sz="0" w:space="0" w:color="auto"/>
      </w:divBdr>
    </w:div>
    <w:div w:id="259800689">
      <w:bodyDiv w:val="1"/>
      <w:marLeft w:val="0"/>
      <w:marRight w:val="0"/>
      <w:marTop w:val="0"/>
      <w:marBottom w:val="0"/>
      <w:divBdr>
        <w:top w:val="none" w:sz="0" w:space="0" w:color="auto"/>
        <w:left w:val="none" w:sz="0" w:space="0" w:color="auto"/>
        <w:bottom w:val="none" w:sz="0" w:space="0" w:color="auto"/>
        <w:right w:val="none" w:sz="0" w:space="0" w:color="auto"/>
      </w:divBdr>
    </w:div>
    <w:div w:id="261426423">
      <w:bodyDiv w:val="1"/>
      <w:marLeft w:val="0"/>
      <w:marRight w:val="0"/>
      <w:marTop w:val="0"/>
      <w:marBottom w:val="0"/>
      <w:divBdr>
        <w:top w:val="none" w:sz="0" w:space="0" w:color="auto"/>
        <w:left w:val="none" w:sz="0" w:space="0" w:color="auto"/>
        <w:bottom w:val="none" w:sz="0" w:space="0" w:color="auto"/>
        <w:right w:val="none" w:sz="0" w:space="0" w:color="auto"/>
      </w:divBdr>
    </w:div>
    <w:div w:id="263923251">
      <w:bodyDiv w:val="1"/>
      <w:marLeft w:val="0"/>
      <w:marRight w:val="0"/>
      <w:marTop w:val="0"/>
      <w:marBottom w:val="0"/>
      <w:divBdr>
        <w:top w:val="none" w:sz="0" w:space="0" w:color="auto"/>
        <w:left w:val="none" w:sz="0" w:space="0" w:color="auto"/>
        <w:bottom w:val="none" w:sz="0" w:space="0" w:color="auto"/>
        <w:right w:val="none" w:sz="0" w:space="0" w:color="auto"/>
      </w:divBdr>
    </w:div>
    <w:div w:id="266162077">
      <w:bodyDiv w:val="1"/>
      <w:marLeft w:val="0"/>
      <w:marRight w:val="0"/>
      <w:marTop w:val="0"/>
      <w:marBottom w:val="0"/>
      <w:divBdr>
        <w:top w:val="none" w:sz="0" w:space="0" w:color="auto"/>
        <w:left w:val="none" w:sz="0" w:space="0" w:color="auto"/>
        <w:bottom w:val="none" w:sz="0" w:space="0" w:color="auto"/>
        <w:right w:val="none" w:sz="0" w:space="0" w:color="auto"/>
      </w:divBdr>
    </w:div>
    <w:div w:id="266885524">
      <w:bodyDiv w:val="1"/>
      <w:marLeft w:val="0"/>
      <w:marRight w:val="0"/>
      <w:marTop w:val="0"/>
      <w:marBottom w:val="0"/>
      <w:divBdr>
        <w:top w:val="none" w:sz="0" w:space="0" w:color="auto"/>
        <w:left w:val="none" w:sz="0" w:space="0" w:color="auto"/>
        <w:bottom w:val="none" w:sz="0" w:space="0" w:color="auto"/>
        <w:right w:val="none" w:sz="0" w:space="0" w:color="auto"/>
      </w:divBdr>
    </w:div>
    <w:div w:id="267081857">
      <w:bodyDiv w:val="1"/>
      <w:marLeft w:val="0"/>
      <w:marRight w:val="0"/>
      <w:marTop w:val="0"/>
      <w:marBottom w:val="0"/>
      <w:divBdr>
        <w:top w:val="none" w:sz="0" w:space="0" w:color="auto"/>
        <w:left w:val="none" w:sz="0" w:space="0" w:color="auto"/>
        <w:bottom w:val="none" w:sz="0" w:space="0" w:color="auto"/>
        <w:right w:val="none" w:sz="0" w:space="0" w:color="auto"/>
      </w:divBdr>
    </w:div>
    <w:div w:id="268634367">
      <w:bodyDiv w:val="1"/>
      <w:marLeft w:val="0"/>
      <w:marRight w:val="0"/>
      <w:marTop w:val="0"/>
      <w:marBottom w:val="0"/>
      <w:divBdr>
        <w:top w:val="none" w:sz="0" w:space="0" w:color="auto"/>
        <w:left w:val="none" w:sz="0" w:space="0" w:color="auto"/>
        <w:bottom w:val="none" w:sz="0" w:space="0" w:color="auto"/>
        <w:right w:val="none" w:sz="0" w:space="0" w:color="auto"/>
      </w:divBdr>
    </w:div>
    <w:div w:id="273441137">
      <w:bodyDiv w:val="1"/>
      <w:marLeft w:val="0"/>
      <w:marRight w:val="0"/>
      <w:marTop w:val="0"/>
      <w:marBottom w:val="0"/>
      <w:divBdr>
        <w:top w:val="none" w:sz="0" w:space="0" w:color="auto"/>
        <w:left w:val="none" w:sz="0" w:space="0" w:color="auto"/>
        <w:bottom w:val="none" w:sz="0" w:space="0" w:color="auto"/>
        <w:right w:val="none" w:sz="0" w:space="0" w:color="auto"/>
      </w:divBdr>
    </w:div>
    <w:div w:id="275480029">
      <w:bodyDiv w:val="1"/>
      <w:marLeft w:val="0"/>
      <w:marRight w:val="0"/>
      <w:marTop w:val="0"/>
      <w:marBottom w:val="0"/>
      <w:divBdr>
        <w:top w:val="none" w:sz="0" w:space="0" w:color="auto"/>
        <w:left w:val="none" w:sz="0" w:space="0" w:color="auto"/>
        <w:bottom w:val="none" w:sz="0" w:space="0" w:color="auto"/>
        <w:right w:val="none" w:sz="0" w:space="0" w:color="auto"/>
      </w:divBdr>
    </w:div>
    <w:div w:id="281376839">
      <w:bodyDiv w:val="1"/>
      <w:marLeft w:val="0"/>
      <w:marRight w:val="0"/>
      <w:marTop w:val="0"/>
      <w:marBottom w:val="0"/>
      <w:divBdr>
        <w:top w:val="none" w:sz="0" w:space="0" w:color="auto"/>
        <w:left w:val="none" w:sz="0" w:space="0" w:color="auto"/>
        <w:bottom w:val="none" w:sz="0" w:space="0" w:color="auto"/>
        <w:right w:val="none" w:sz="0" w:space="0" w:color="auto"/>
      </w:divBdr>
    </w:div>
    <w:div w:id="281378146">
      <w:bodyDiv w:val="1"/>
      <w:marLeft w:val="0"/>
      <w:marRight w:val="0"/>
      <w:marTop w:val="0"/>
      <w:marBottom w:val="0"/>
      <w:divBdr>
        <w:top w:val="none" w:sz="0" w:space="0" w:color="auto"/>
        <w:left w:val="none" w:sz="0" w:space="0" w:color="auto"/>
        <w:bottom w:val="none" w:sz="0" w:space="0" w:color="auto"/>
        <w:right w:val="none" w:sz="0" w:space="0" w:color="auto"/>
      </w:divBdr>
    </w:div>
    <w:div w:id="285162857">
      <w:bodyDiv w:val="1"/>
      <w:marLeft w:val="0"/>
      <w:marRight w:val="0"/>
      <w:marTop w:val="0"/>
      <w:marBottom w:val="0"/>
      <w:divBdr>
        <w:top w:val="none" w:sz="0" w:space="0" w:color="auto"/>
        <w:left w:val="none" w:sz="0" w:space="0" w:color="auto"/>
        <w:bottom w:val="none" w:sz="0" w:space="0" w:color="auto"/>
        <w:right w:val="none" w:sz="0" w:space="0" w:color="auto"/>
      </w:divBdr>
    </w:div>
    <w:div w:id="294796051">
      <w:bodyDiv w:val="1"/>
      <w:marLeft w:val="0"/>
      <w:marRight w:val="0"/>
      <w:marTop w:val="0"/>
      <w:marBottom w:val="0"/>
      <w:divBdr>
        <w:top w:val="none" w:sz="0" w:space="0" w:color="auto"/>
        <w:left w:val="none" w:sz="0" w:space="0" w:color="auto"/>
        <w:bottom w:val="none" w:sz="0" w:space="0" w:color="auto"/>
        <w:right w:val="none" w:sz="0" w:space="0" w:color="auto"/>
      </w:divBdr>
    </w:div>
    <w:div w:id="298459770">
      <w:bodyDiv w:val="1"/>
      <w:marLeft w:val="0"/>
      <w:marRight w:val="0"/>
      <w:marTop w:val="0"/>
      <w:marBottom w:val="0"/>
      <w:divBdr>
        <w:top w:val="none" w:sz="0" w:space="0" w:color="auto"/>
        <w:left w:val="none" w:sz="0" w:space="0" w:color="auto"/>
        <w:bottom w:val="none" w:sz="0" w:space="0" w:color="auto"/>
        <w:right w:val="none" w:sz="0" w:space="0" w:color="auto"/>
      </w:divBdr>
    </w:div>
    <w:div w:id="300042080">
      <w:bodyDiv w:val="1"/>
      <w:marLeft w:val="0"/>
      <w:marRight w:val="0"/>
      <w:marTop w:val="0"/>
      <w:marBottom w:val="0"/>
      <w:divBdr>
        <w:top w:val="none" w:sz="0" w:space="0" w:color="auto"/>
        <w:left w:val="none" w:sz="0" w:space="0" w:color="auto"/>
        <w:bottom w:val="none" w:sz="0" w:space="0" w:color="auto"/>
        <w:right w:val="none" w:sz="0" w:space="0" w:color="auto"/>
      </w:divBdr>
    </w:div>
    <w:div w:id="300160253">
      <w:bodyDiv w:val="1"/>
      <w:marLeft w:val="0"/>
      <w:marRight w:val="0"/>
      <w:marTop w:val="0"/>
      <w:marBottom w:val="0"/>
      <w:divBdr>
        <w:top w:val="none" w:sz="0" w:space="0" w:color="auto"/>
        <w:left w:val="none" w:sz="0" w:space="0" w:color="auto"/>
        <w:bottom w:val="none" w:sz="0" w:space="0" w:color="auto"/>
        <w:right w:val="none" w:sz="0" w:space="0" w:color="auto"/>
      </w:divBdr>
    </w:div>
    <w:div w:id="304046222">
      <w:bodyDiv w:val="1"/>
      <w:marLeft w:val="0"/>
      <w:marRight w:val="0"/>
      <w:marTop w:val="0"/>
      <w:marBottom w:val="0"/>
      <w:divBdr>
        <w:top w:val="none" w:sz="0" w:space="0" w:color="auto"/>
        <w:left w:val="none" w:sz="0" w:space="0" w:color="auto"/>
        <w:bottom w:val="none" w:sz="0" w:space="0" w:color="auto"/>
        <w:right w:val="none" w:sz="0" w:space="0" w:color="auto"/>
      </w:divBdr>
    </w:div>
    <w:div w:id="312417519">
      <w:bodyDiv w:val="1"/>
      <w:marLeft w:val="0"/>
      <w:marRight w:val="0"/>
      <w:marTop w:val="0"/>
      <w:marBottom w:val="0"/>
      <w:divBdr>
        <w:top w:val="none" w:sz="0" w:space="0" w:color="auto"/>
        <w:left w:val="none" w:sz="0" w:space="0" w:color="auto"/>
        <w:bottom w:val="none" w:sz="0" w:space="0" w:color="auto"/>
        <w:right w:val="none" w:sz="0" w:space="0" w:color="auto"/>
      </w:divBdr>
    </w:div>
    <w:div w:id="313219825">
      <w:bodyDiv w:val="1"/>
      <w:marLeft w:val="0"/>
      <w:marRight w:val="0"/>
      <w:marTop w:val="0"/>
      <w:marBottom w:val="0"/>
      <w:divBdr>
        <w:top w:val="none" w:sz="0" w:space="0" w:color="auto"/>
        <w:left w:val="none" w:sz="0" w:space="0" w:color="auto"/>
        <w:bottom w:val="none" w:sz="0" w:space="0" w:color="auto"/>
        <w:right w:val="none" w:sz="0" w:space="0" w:color="auto"/>
      </w:divBdr>
    </w:div>
    <w:div w:id="343750696">
      <w:bodyDiv w:val="1"/>
      <w:marLeft w:val="0"/>
      <w:marRight w:val="0"/>
      <w:marTop w:val="0"/>
      <w:marBottom w:val="0"/>
      <w:divBdr>
        <w:top w:val="none" w:sz="0" w:space="0" w:color="auto"/>
        <w:left w:val="none" w:sz="0" w:space="0" w:color="auto"/>
        <w:bottom w:val="none" w:sz="0" w:space="0" w:color="auto"/>
        <w:right w:val="none" w:sz="0" w:space="0" w:color="auto"/>
      </w:divBdr>
    </w:div>
    <w:div w:id="346832385">
      <w:bodyDiv w:val="1"/>
      <w:marLeft w:val="0"/>
      <w:marRight w:val="0"/>
      <w:marTop w:val="0"/>
      <w:marBottom w:val="0"/>
      <w:divBdr>
        <w:top w:val="none" w:sz="0" w:space="0" w:color="auto"/>
        <w:left w:val="none" w:sz="0" w:space="0" w:color="auto"/>
        <w:bottom w:val="none" w:sz="0" w:space="0" w:color="auto"/>
        <w:right w:val="none" w:sz="0" w:space="0" w:color="auto"/>
      </w:divBdr>
    </w:div>
    <w:div w:id="349991207">
      <w:bodyDiv w:val="1"/>
      <w:marLeft w:val="0"/>
      <w:marRight w:val="0"/>
      <w:marTop w:val="0"/>
      <w:marBottom w:val="0"/>
      <w:divBdr>
        <w:top w:val="none" w:sz="0" w:space="0" w:color="auto"/>
        <w:left w:val="none" w:sz="0" w:space="0" w:color="auto"/>
        <w:bottom w:val="none" w:sz="0" w:space="0" w:color="auto"/>
        <w:right w:val="none" w:sz="0" w:space="0" w:color="auto"/>
      </w:divBdr>
    </w:div>
    <w:div w:id="350912096">
      <w:bodyDiv w:val="1"/>
      <w:marLeft w:val="0"/>
      <w:marRight w:val="0"/>
      <w:marTop w:val="0"/>
      <w:marBottom w:val="0"/>
      <w:divBdr>
        <w:top w:val="none" w:sz="0" w:space="0" w:color="auto"/>
        <w:left w:val="none" w:sz="0" w:space="0" w:color="auto"/>
        <w:bottom w:val="none" w:sz="0" w:space="0" w:color="auto"/>
        <w:right w:val="none" w:sz="0" w:space="0" w:color="auto"/>
      </w:divBdr>
    </w:div>
    <w:div w:id="358167003">
      <w:bodyDiv w:val="1"/>
      <w:marLeft w:val="0"/>
      <w:marRight w:val="0"/>
      <w:marTop w:val="0"/>
      <w:marBottom w:val="0"/>
      <w:divBdr>
        <w:top w:val="none" w:sz="0" w:space="0" w:color="auto"/>
        <w:left w:val="none" w:sz="0" w:space="0" w:color="auto"/>
        <w:bottom w:val="none" w:sz="0" w:space="0" w:color="auto"/>
        <w:right w:val="none" w:sz="0" w:space="0" w:color="auto"/>
      </w:divBdr>
    </w:div>
    <w:div w:id="361135302">
      <w:bodyDiv w:val="1"/>
      <w:marLeft w:val="0"/>
      <w:marRight w:val="0"/>
      <w:marTop w:val="0"/>
      <w:marBottom w:val="0"/>
      <w:divBdr>
        <w:top w:val="none" w:sz="0" w:space="0" w:color="auto"/>
        <w:left w:val="none" w:sz="0" w:space="0" w:color="auto"/>
        <w:bottom w:val="none" w:sz="0" w:space="0" w:color="auto"/>
        <w:right w:val="none" w:sz="0" w:space="0" w:color="auto"/>
      </w:divBdr>
    </w:div>
    <w:div w:id="364136315">
      <w:bodyDiv w:val="1"/>
      <w:marLeft w:val="0"/>
      <w:marRight w:val="0"/>
      <w:marTop w:val="0"/>
      <w:marBottom w:val="0"/>
      <w:divBdr>
        <w:top w:val="none" w:sz="0" w:space="0" w:color="auto"/>
        <w:left w:val="none" w:sz="0" w:space="0" w:color="auto"/>
        <w:bottom w:val="none" w:sz="0" w:space="0" w:color="auto"/>
        <w:right w:val="none" w:sz="0" w:space="0" w:color="auto"/>
      </w:divBdr>
    </w:div>
    <w:div w:id="372315251">
      <w:bodyDiv w:val="1"/>
      <w:marLeft w:val="0"/>
      <w:marRight w:val="0"/>
      <w:marTop w:val="0"/>
      <w:marBottom w:val="0"/>
      <w:divBdr>
        <w:top w:val="none" w:sz="0" w:space="0" w:color="auto"/>
        <w:left w:val="none" w:sz="0" w:space="0" w:color="auto"/>
        <w:bottom w:val="none" w:sz="0" w:space="0" w:color="auto"/>
        <w:right w:val="none" w:sz="0" w:space="0" w:color="auto"/>
      </w:divBdr>
    </w:div>
    <w:div w:id="373585540">
      <w:bodyDiv w:val="1"/>
      <w:marLeft w:val="0"/>
      <w:marRight w:val="0"/>
      <w:marTop w:val="0"/>
      <w:marBottom w:val="0"/>
      <w:divBdr>
        <w:top w:val="none" w:sz="0" w:space="0" w:color="auto"/>
        <w:left w:val="none" w:sz="0" w:space="0" w:color="auto"/>
        <w:bottom w:val="none" w:sz="0" w:space="0" w:color="auto"/>
        <w:right w:val="none" w:sz="0" w:space="0" w:color="auto"/>
      </w:divBdr>
    </w:div>
    <w:div w:id="375205317">
      <w:bodyDiv w:val="1"/>
      <w:marLeft w:val="0"/>
      <w:marRight w:val="0"/>
      <w:marTop w:val="0"/>
      <w:marBottom w:val="0"/>
      <w:divBdr>
        <w:top w:val="none" w:sz="0" w:space="0" w:color="auto"/>
        <w:left w:val="none" w:sz="0" w:space="0" w:color="auto"/>
        <w:bottom w:val="none" w:sz="0" w:space="0" w:color="auto"/>
        <w:right w:val="none" w:sz="0" w:space="0" w:color="auto"/>
      </w:divBdr>
    </w:div>
    <w:div w:id="376273520">
      <w:bodyDiv w:val="1"/>
      <w:marLeft w:val="0"/>
      <w:marRight w:val="0"/>
      <w:marTop w:val="0"/>
      <w:marBottom w:val="0"/>
      <w:divBdr>
        <w:top w:val="none" w:sz="0" w:space="0" w:color="auto"/>
        <w:left w:val="none" w:sz="0" w:space="0" w:color="auto"/>
        <w:bottom w:val="none" w:sz="0" w:space="0" w:color="auto"/>
        <w:right w:val="none" w:sz="0" w:space="0" w:color="auto"/>
      </w:divBdr>
    </w:div>
    <w:div w:id="376319864">
      <w:bodyDiv w:val="1"/>
      <w:marLeft w:val="0"/>
      <w:marRight w:val="0"/>
      <w:marTop w:val="0"/>
      <w:marBottom w:val="0"/>
      <w:divBdr>
        <w:top w:val="none" w:sz="0" w:space="0" w:color="auto"/>
        <w:left w:val="none" w:sz="0" w:space="0" w:color="auto"/>
        <w:bottom w:val="none" w:sz="0" w:space="0" w:color="auto"/>
        <w:right w:val="none" w:sz="0" w:space="0" w:color="auto"/>
      </w:divBdr>
    </w:div>
    <w:div w:id="390084900">
      <w:bodyDiv w:val="1"/>
      <w:marLeft w:val="0"/>
      <w:marRight w:val="0"/>
      <w:marTop w:val="0"/>
      <w:marBottom w:val="0"/>
      <w:divBdr>
        <w:top w:val="none" w:sz="0" w:space="0" w:color="auto"/>
        <w:left w:val="none" w:sz="0" w:space="0" w:color="auto"/>
        <w:bottom w:val="none" w:sz="0" w:space="0" w:color="auto"/>
        <w:right w:val="none" w:sz="0" w:space="0" w:color="auto"/>
      </w:divBdr>
    </w:div>
    <w:div w:id="391077762">
      <w:bodyDiv w:val="1"/>
      <w:marLeft w:val="0"/>
      <w:marRight w:val="0"/>
      <w:marTop w:val="0"/>
      <w:marBottom w:val="0"/>
      <w:divBdr>
        <w:top w:val="none" w:sz="0" w:space="0" w:color="auto"/>
        <w:left w:val="none" w:sz="0" w:space="0" w:color="auto"/>
        <w:bottom w:val="none" w:sz="0" w:space="0" w:color="auto"/>
        <w:right w:val="none" w:sz="0" w:space="0" w:color="auto"/>
      </w:divBdr>
    </w:div>
    <w:div w:id="392121624">
      <w:bodyDiv w:val="1"/>
      <w:marLeft w:val="0"/>
      <w:marRight w:val="0"/>
      <w:marTop w:val="0"/>
      <w:marBottom w:val="0"/>
      <w:divBdr>
        <w:top w:val="none" w:sz="0" w:space="0" w:color="auto"/>
        <w:left w:val="none" w:sz="0" w:space="0" w:color="auto"/>
        <w:bottom w:val="none" w:sz="0" w:space="0" w:color="auto"/>
        <w:right w:val="none" w:sz="0" w:space="0" w:color="auto"/>
      </w:divBdr>
    </w:div>
    <w:div w:id="393939577">
      <w:bodyDiv w:val="1"/>
      <w:marLeft w:val="0"/>
      <w:marRight w:val="0"/>
      <w:marTop w:val="0"/>
      <w:marBottom w:val="0"/>
      <w:divBdr>
        <w:top w:val="none" w:sz="0" w:space="0" w:color="auto"/>
        <w:left w:val="none" w:sz="0" w:space="0" w:color="auto"/>
        <w:bottom w:val="none" w:sz="0" w:space="0" w:color="auto"/>
        <w:right w:val="none" w:sz="0" w:space="0" w:color="auto"/>
      </w:divBdr>
    </w:div>
    <w:div w:id="395666613">
      <w:bodyDiv w:val="1"/>
      <w:marLeft w:val="0"/>
      <w:marRight w:val="0"/>
      <w:marTop w:val="0"/>
      <w:marBottom w:val="0"/>
      <w:divBdr>
        <w:top w:val="none" w:sz="0" w:space="0" w:color="auto"/>
        <w:left w:val="none" w:sz="0" w:space="0" w:color="auto"/>
        <w:bottom w:val="none" w:sz="0" w:space="0" w:color="auto"/>
        <w:right w:val="none" w:sz="0" w:space="0" w:color="auto"/>
      </w:divBdr>
    </w:div>
    <w:div w:id="401492649">
      <w:bodyDiv w:val="1"/>
      <w:marLeft w:val="0"/>
      <w:marRight w:val="0"/>
      <w:marTop w:val="0"/>
      <w:marBottom w:val="0"/>
      <w:divBdr>
        <w:top w:val="none" w:sz="0" w:space="0" w:color="auto"/>
        <w:left w:val="none" w:sz="0" w:space="0" w:color="auto"/>
        <w:bottom w:val="none" w:sz="0" w:space="0" w:color="auto"/>
        <w:right w:val="none" w:sz="0" w:space="0" w:color="auto"/>
      </w:divBdr>
    </w:div>
    <w:div w:id="405611107">
      <w:bodyDiv w:val="1"/>
      <w:marLeft w:val="0"/>
      <w:marRight w:val="0"/>
      <w:marTop w:val="0"/>
      <w:marBottom w:val="0"/>
      <w:divBdr>
        <w:top w:val="none" w:sz="0" w:space="0" w:color="auto"/>
        <w:left w:val="none" w:sz="0" w:space="0" w:color="auto"/>
        <w:bottom w:val="none" w:sz="0" w:space="0" w:color="auto"/>
        <w:right w:val="none" w:sz="0" w:space="0" w:color="auto"/>
      </w:divBdr>
    </w:div>
    <w:div w:id="409739513">
      <w:bodyDiv w:val="1"/>
      <w:marLeft w:val="0"/>
      <w:marRight w:val="0"/>
      <w:marTop w:val="0"/>
      <w:marBottom w:val="0"/>
      <w:divBdr>
        <w:top w:val="none" w:sz="0" w:space="0" w:color="auto"/>
        <w:left w:val="none" w:sz="0" w:space="0" w:color="auto"/>
        <w:bottom w:val="none" w:sz="0" w:space="0" w:color="auto"/>
        <w:right w:val="none" w:sz="0" w:space="0" w:color="auto"/>
      </w:divBdr>
    </w:div>
    <w:div w:id="411240653">
      <w:bodyDiv w:val="1"/>
      <w:marLeft w:val="0"/>
      <w:marRight w:val="0"/>
      <w:marTop w:val="0"/>
      <w:marBottom w:val="0"/>
      <w:divBdr>
        <w:top w:val="none" w:sz="0" w:space="0" w:color="auto"/>
        <w:left w:val="none" w:sz="0" w:space="0" w:color="auto"/>
        <w:bottom w:val="none" w:sz="0" w:space="0" w:color="auto"/>
        <w:right w:val="none" w:sz="0" w:space="0" w:color="auto"/>
      </w:divBdr>
    </w:div>
    <w:div w:id="412170804">
      <w:bodyDiv w:val="1"/>
      <w:marLeft w:val="0"/>
      <w:marRight w:val="0"/>
      <w:marTop w:val="0"/>
      <w:marBottom w:val="0"/>
      <w:divBdr>
        <w:top w:val="none" w:sz="0" w:space="0" w:color="auto"/>
        <w:left w:val="none" w:sz="0" w:space="0" w:color="auto"/>
        <w:bottom w:val="none" w:sz="0" w:space="0" w:color="auto"/>
        <w:right w:val="none" w:sz="0" w:space="0" w:color="auto"/>
      </w:divBdr>
    </w:div>
    <w:div w:id="415791349">
      <w:bodyDiv w:val="1"/>
      <w:marLeft w:val="0"/>
      <w:marRight w:val="0"/>
      <w:marTop w:val="0"/>
      <w:marBottom w:val="0"/>
      <w:divBdr>
        <w:top w:val="none" w:sz="0" w:space="0" w:color="auto"/>
        <w:left w:val="none" w:sz="0" w:space="0" w:color="auto"/>
        <w:bottom w:val="none" w:sz="0" w:space="0" w:color="auto"/>
        <w:right w:val="none" w:sz="0" w:space="0" w:color="auto"/>
      </w:divBdr>
    </w:div>
    <w:div w:id="418723538">
      <w:bodyDiv w:val="1"/>
      <w:marLeft w:val="0"/>
      <w:marRight w:val="0"/>
      <w:marTop w:val="0"/>
      <w:marBottom w:val="0"/>
      <w:divBdr>
        <w:top w:val="none" w:sz="0" w:space="0" w:color="auto"/>
        <w:left w:val="none" w:sz="0" w:space="0" w:color="auto"/>
        <w:bottom w:val="none" w:sz="0" w:space="0" w:color="auto"/>
        <w:right w:val="none" w:sz="0" w:space="0" w:color="auto"/>
      </w:divBdr>
    </w:div>
    <w:div w:id="421924067">
      <w:bodyDiv w:val="1"/>
      <w:marLeft w:val="0"/>
      <w:marRight w:val="0"/>
      <w:marTop w:val="0"/>
      <w:marBottom w:val="0"/>
      <w:divBdr>
        <w:top w:val="none" w:sz="0" w:space="0" w:color="auto"/>
        <w:left w:val="none" w:sz="0" w:space="0" w:color="auto"/>
        <w:bottom w:val="none" w:sz="0" w:space="0" w:color="auto"/>
        <w:right w:val="none" w:sz="0" w:space="0" w:color="auto"/>
      </w:divBdr>
    </w:div>
    <w:div w:id="429932538">
      <w:bodyDiv w:val="1"/>
      <w:marLeft w:val="0"/>
      <w:marRight w:val="0"/>
      <w:marTop w:val="0"/>
      <w:marBottom w:val="0"/>
      <w:divBdr>
        <w:top w:val="none" w:sz="0" w:space="0" w:color="auto"/>
        <w:left w:val="none" w:sz="0" w:space="0" w:color="auto"/>
        <w:bottom w:val="none" w:sz="0" w:space="0" w:color="auto"/>
        <w:right w:val="none" w:sz="0" w:space="0" w:color="auto"/>
      </w:divBdr>
    </w:div>
    <w:div w:id="443768924">
      <w:bodyDiv w:val="1"/>
      <w:marLeft w:val="0"/>
      <w:marRight w:val="0"/>
      <w:marTop w:val="0"/>
      <w:marBottom w:val="0"/>
      <w:divBdr>
        <w:top w:val="none" w:sz="0" w:space="0" w:color="auto"/>
        <w:left w:val="none" w:sz="0" w:space="0" w:color="auto"/>
        <w:bottom w:val="none" w:sz="0" w:space="0" w:color="auto"/>
        <w:right w:val="none" w:sz="0" w:space="0" w:color="auto"/>
      </w:divBdr>
    </w:div>
    <w:div w:id="446236842">
      <w:bodyDiv w:val="1"/>
      <w:marLeft w:val="0"/>
      <w:marRight w:val="0"/>
      <w:marTop w:val="0"/>
      <w:marBottom w:val="0"/>
      <w:divBdr>
        <w:top w:val="none" w:sz="0" w:space="0" w:color="auto"/>
        <w:left w:val="none" w:sz="0" w:space="0" w:color="auto"/>
        <w:bottom w:val="none" w:sz="0" w:space="0" w:color="auto"/>
        <w:right w:val="none" w:sz="0" w:space="0" w:color="auto"/>
      </w:divBdr>
    </w:div>
    <w:div w:id="447434628">
      <w:bodyDiv w:val="1"/>
      <w:marLeft w:val="0"/>
      <w:marRight w:val="0"/>
      <w:marTop w:val="0"/>
      <w:marBottom w:val="0"/>
      <w:divBdr>
        <w:top w:val="none" w:sz="0" w:space="0" w:color="auto"/>
        <w:left w:val="none" w:sz="0" w:space="0" w:color="auto"/>
        <w:bottom w:val="none" w:sz="0" w:space="0" w:color="auto"/>
        <w:right w:val="none" w:sz="0" w:space="0" w:color="auto"/>
      </w:divBdr>
    </w:div>
    <w:div w:id="459303521">
      <w:bodyDiv w:val="1"/>
      <w:marLeft w:val="0"/>
      <w:marRight w:val="0"/>
      <w:marTop w:val="0"/>
      <w:marBottom w:val="0"/>
      <w:divBdr>
        <w:top w:val="none" w:sz="0" w:space="0" w:color="auto"/>
        <w:left w:val="none" w:sz="0" w:space="0" w:color="auto"/>
        <w:bottom w:val="none" w:sz="0" w:space="0" w:color="auto"/>
        <w:right w:val="none" w:sz="0" w:space="0" w:color="auto"/>
      </w:divBdr>
    </w:div>
    <w:div w:id="459540541">
      <w:bodyDiv w:val="1"/>
      <w:marLeft w:val="0"/>
      <w:marRight w:val="0"/>
      <w:marTop w:val="0"/>
      <w:marBottom w:val="0"/>
      <w:divBdr>
        <w:top w:val="none" w:sz="0" w:space="0" w:color="auto"/>
        <w:left w:val="none" w:sz="0" w:space="0" w:color="auto"/>
        <w:bottom w:val="none" w:sz="0" w:space="0" w:color="auto"/>
        <w:right w:val="none" w:sz="0" w:space="0" w:color="auto"/>
      </w:divBdr>
    </w:div>
    <w:div w:id="459688300">
      <w:bodyDiv w:val="1"/>
      <w:marLeft w:val="0"/>
      <w:marRight w:val="0"/>
      <w:marTop w:val="0"/>
      <w:marBottom w:val="0"/>
      <w:divBdr>
        <w:top w:val="none" w:sz="0" w:space="0" w:color="auto"/>
        <w:left w:val="none" w:sz="0" w:space="0" w:color="auto"/>
        <w:bottom w:val="none" w:sz="0" w:space="0" w:color="auto"/>
        <w:right w:val="none" w:sz="0" w:space="0" w:color="auto"/>
      </w:divBdr>
    </w:div>
    <w:div w:id="461114376">
      <w:bodyDiv w:val="1"/>
      <w:marLeft w:val="0"/>
      <w:marRight w:val="0"/>
      <w:marTop w:val="0"/>
      <w:marBottom w:val="0"/>
      <w:divBdr>
        <w:top w:val="none" w:sz="0" w:space="0" w:color="auto"/>
        <w:left w:val="none" w:sz="0" w:space="0" w:color="auto"/>
        <w:bottom w:val="none" w:sz="0" w:space="0" w:color="auto"/>
        <w:right w:val="none" w:sz="0" w:space="0" w:color="auto"/>
      </w:divBdr>
    </w:div>
    <w:div w:id="465782383">
      <w:bodyDiv w:val="1"/>
      <w:marLeft w:val="0"/>
      <w:marRight w:val="0"/>
      <w:marTop w:val="0"/>
      <w:marBottom w:val="0"/>
      <w:divBdr>
        <w:top w:val="none" w:sz="0" w:space="0" w:color="auto"/>
        <w:left w:val="none" w:sz="0" w:space="0" w:color="auto"/>
        <w:bottom w:val="none" w:sz="0" w:space="0" w:color="auto"/>
        <w:right w:val="none" w:sz="0" w:space="0" w:color="auto"/>
      </w:divBdr>
    </w:div>
    <w:div w:id="478769970">
      <w:bodyDiv w:val="1"/>
      <w:marLeft w:val="0"/>
      <w:marRight w:val="0"/>
      <w:marTop w:val="0"/>
      <w:marBottom w:val="0"/>
      <w:divBdr>
        <w:top w:val="none" w:sz="0" w:space="0" w:color="auto"/>
        <w:left w:val="none" w:sz="0" w:space="0" w:color="auto"/>
        <w:bottom w:val="none" w:sz="0" w:space="0" w:color="auto"/>
        <w:right w:val="none" w:sz="0" w:space="0" w:color="auto"/>
      </w:divBdr>
    </w:div>
    <w:div w:id="479352267">
      <w:bodyDiv w:val="1"/>
      <w:marLeft w:val="0"/>
      <w:marRight w:val="0"/>
      <w:marTop w:val="0"/>
      <w:marBottom w:val="0"/>
      <w:divBdr>
        <w:top w:val="none" w:sz="0" w:space="0" w:color="auto"/>
        <w:left w:val="none" w:sz="0" w:space="0" w:color="auto"/>
        <w:bottom w:val="none" w:sz="0" w:space="0" w:color="auto"/>
        <w:right w:val="none" w:sz="0" w:space="0" w:color="auto"/>
      </w:divBdr>
    </w:div>
    <w:div w:id="481118473">
      <w:bodyDiv w:val="1"/>
      <w:marLeft w:val="0"/>
      <w:marRight w:val="0"/>
      <w:marTop w:val="0"/>
      <w:marBottom w:val="0"/>
      <w:divBdr>
        <w:top w:val="none" w:sz="0" w:space="0" w:color="auto"/>
        <w:left w:val="none" w:sz="0" w:space="0" w:color="auto"/>
        <w:bottom w:val="none" w:sz="0" w:space="0" w:color="auto"/>
        <w:right w:val="none" w:sz="0" w:space="0" w:color="auto"/>
      </w:divBdr>
    </w:div>
    <w:div w:id="482233569">
      <w:bodyDiv w:val="1"/>
      <w:marLeft w:val="0"/>
      <w:marRight w:val="0"/>
      <w:marTop w:val="0"/>
      <w:marBottom w:val="0"/>
      <w:divBdr>
        <w:top w:val="none" w:sz="0" w:space="0" w:color="auto"/>
        <w:left w:val="none" w:sz="0" w:space="0" w:color="auto"/>
        <w:bottom w:val="none" w:sz="0" w:space="0" w:color="auto"/>
        <w:right w:val="none" w:sz="0" w:space="0" w:color="auto"/>
      </w:divBdr>
    </w:div>
    <w:div w:id="485512764">
      <w:bodyDiv w:val="1"/>
      <w:marLeft w:val="0"/>
      <w:marRight w:val="0"/>
      <w:marTop w:val="0"/>
      <w:marBottom w:val="0"/>
      <w:divBdr>
        <w:top w:val="none" w:sz="0" w:space="0" w:color="auto"/>
        <w:left w:val="none" w:sz="0" w:space="0" w:color="auto"/>
        <w:bottom w:val="none" w:sz="0" w:space="0" w:color="auto"/>
        <w:right w:val="none" w:sz="0" w:space="0" w:color="auto"/>
      </w:divBdr>
    </w:div>
    <w:div w:id="486363496">
      <w:bodyDiv w:val="1"/>
      <w:marLeft w:val="0"/>
      <w:marRight w:val="0"/>
      <w:marTop w:val="0"/>
      <w:marBottom w:val="0"/>
      <w:divBdr>
        <w:top w:val="none" w:sz="0" w:space="0" w:color="auto"/>
        <w:left w:val="none" w:sz="0" w:space="0" w:color="auto"/>
        <w:bottom w:val="none" w:sz="0" w:space="0" w:color="auto"/>
        <w:right w:val="none" w:sz="0" w:space="0" w:color="auto"/>
      </w:divBdr>
    </w:div>
    <w:div w:id="491526021">
      <w:bodyDiv w:val="1"/>
      <w:marLeft w:val="0"/>
      <w:marRight w:val="0"/>
      <w:marTop w:val="0"/>
      <w:marBottom w:val="0"/>
      <w:divBdr>
        <w:top w:val="none" w:sz="0" w:space="0" w:color="auto"/>
        <w:left w:val="none" w:sz="0" w:space="0" w:color="auto"/>
        <w:bottom w:val="none" w:sz="0" w:space="0" w:color="auto"/>
        <w:right w:val="none" w:sz="0" w:space="0" w:color="auto"/>
      </w:divBdr>
    </w:div>
    <w:div w:id="491607953">
      <w:bodyDiv w:val="1"/>
      <w:marLeft w:val="0"/>
      <w:marRight w:val="0"/>
      <w:marTop w:val="0"/>
      <w:marBottom w:val="0"/>
      <w:divBdr>
        <w:top w:val="none" w:sz="0" w:space="0" w:color="auto"/>
        <w:left w:val="none" w:sz="0" w:space="0" w:color="auto"/>
        <w:bottom w:val="none" w:sz="0" w:space="0" w:color="auto"/>
        <w:right w:val="none" w:sz="0" w:space="0" w:color="auto"/>
      </w:divBdr>
    </w:div>
    <w:div w:id="494300935">
      <w:bodyDiv w:val="1"/>
      <w:marLeft w:val="0"/>
      <w:marRight w:val="0"/>
      <w:marTop w:val="0"/>
      <w:marBottom w:val="0"/>
      <w:divBdr>
        <w:top w:val="none" w:sz="0" w:space="0" w:color="auto"/>
        <w:left w:val="none" w:sz="0" w:space="0" w:color="auto"/>
        <w:bottom w:val="none" w:sz="0" w:space="0" w:color="auto"/>
        <w:right w:val="none" w:sz="0" w:space="0" w:color="auto"/>
      </w:divBdr>
    </w:div>
    <w:div w:id="497812359">
      <w:bodyDiv w:val="1"/>
      <w:marLeft w:val="0"/>
      <w:marRight w:val="0"/>
      <w:marTop w:val="0"/>
      <w:marBottom w:val="0"/>
      <w:divBdr>
        <w:top w:val="none" w:sz="0" w:space="0" w:color="auto"/>
        <w:left w:val="none" w:sz="0" w:space="0" w:color="auto"/>
        <w:bottom w:val="none" w:sz="0" w:space="0" w:color="auto"/>
        <w:right w:val="none" w:sz="0" w:space="0" w:color="auto"/>
      </w:divBdr>
    </w:div>
    <w:div w:id="498732755">
      <w:bodyDiv w:val="1"/>
      <w:marLeft w:val="0"/>
      <w:marRight w:val="0"/>
      <w:marTop w:val="0"/>
      <w:marBottom w:val="0"/>
      <w:divBdr>
        <w:top w:val="none" w:sz="0" w:space="0" w:color="auto"/>
        <w:left w:val="none" w:sz="0" w:space="0" w:color="auto"/>
        <w:bottom w:val="none" w:sz="0" w:space="0" w:color="auto"/>
        <w:right w:val="none" w:sz="0" w:space="0" w:color="auto"/>
      </w:divBdr>
    </w:div>
    <w:div w:id="499274213">
      <w:bodyDiv w:val="1"/>
      <w:marLeft w:val="0"/>
      <w:marRight w:val="0"/>
      <w:marTop w:val="0"/>
      <w:marBottom w:val="0"/>
      <w:divBdr>
        <w:top w:val="none" w:sz="0" w:space="0" w:color="auto"/>
        <w:left w:val="none" w:sz="0" w:space="0" w:color="auto"/>
        <w:bottom w:val="none" w:sz="0" w:space="0" w:color="auto"/>
        <w:right w:val="none" w:sz="0" w:space="0" w:color="auto"/>
      </w:divBdr>
    </w:div>
    <w:div w:id="516702104">
      <w:bodyDiv w:val="1"/>
      <w:marLeft w:val="0"/>
      <w:marRight w:val="0"/>
      <w:marTop w:val="0"/>
      <w:marBottom w:val="0"/>
      <w:divBdr>
        <w:top w:val="none" w:sz="0" w:space="0" w:color="auto"/>
        <w:left w:val="none" w:sz="0" w:space="0" w:color="auto"/>
        <w:bottom w:val="none" w:sz="0" w:space="0" w:color="auto"/>
        <w:right w:val="none" w:sz="0" w:space="0" w:color="auto"/>
      </w:divBdr>
    </w:div>
    <w:div w:id="518549388">
      <w:bodyDiv w:val="1"/>
      <w:marLeft w:val="0"/>
      <w:marRight w:val="0"/>
      <w:marTop w:val="0"/>
      <w:marBottom w:val="0"/>
      <w:divBdr>
        <w:top w:val="none" w:sz="0" w:space="0" w:color="auto"/>
        <w:left w:val="none" w:sz="0" w:space="0" w:color="auto"/>
        <w:bottom w:val="none" w:sz="0" w:space="0" w:color="auto"/>
        <w:right w:val="none" w:sz="0" w:space="0" w:color="auto"/>
      </w:divBdr>
    </w:div>
    <w:div w:id="527259915">
      <w:bodyDiv w:val="1"/>
      <w:marLeft w:val="0"/>
      <w:marRight w:val="0"/>
      <w:marTop w:val="0"/>
      <w:marBottom w:val="0"/>
      <w:divBdr>
        <w:top w:val="none" w:sz="0" w:space="0" w:color="auto"/>
        <w:left w:val="none" w:sz="0" w:space="0" w:color="auto"/>
        <w:bottom w:val="none" w:sz="0" w:space="0" w:color="auto"/>
        <w:right w:val="none" w:sz="0" w:space="0" w:color="auto"/>
      </w:divBdr>
    </w:div>
    <w:div w:id="529950236">
      <w:bodyDiv w:val="1"/>
      <w:marLeft w:val="0"/>
      <w:marRight w:val="0"/>
      <w:marTop w:val="0"/>
      <w:marBottom w:val="0"/>
      <w:divBdr>
        <w:top w:val="none" w:sz="0" w:space="0" w:color="auto"/>
        <w:left w:val="none" w:sz="0" w:space="0" w:color="auto"/>
        <w:bottom w:val="none" w:sz="0" w:space="0" w:color="auto"/>
        <w:right w:val="none" w:sz="0" w:space="0" w:color="auto"/>
      </w:divBdr>
    </w:div>
    <w:div w:id="534122835">
      <w:bodyDiv w:val="1"/>
      <w:marLeft w:val="0"/>
      <w:marRight w:val="0"/>
      <w:marTop w:val="0"/>
      <w:marBottom w:val="0"/>
      <w:divBdr>
        <w:top w:val="none" w:sz="0" w:space="0" w:color="auto"/>
        <w:left w:val="none" w:sz="0" w:space="0" w:color="auto"/>
        <w:bottom w:val="none" w:sz="0" w:space="0" w:color="auto"/>
        <w:right w:val="none" w:sz="0" w:space="0" w:color="auto"/>
      </w:divBdr>
    </w:div>
    <w:div w:id="540358544">
      <w:bodyDiv w:val="1"/>
      <w:marLeft w:val="0"/>
      <w:marRight w:val="0"/>
      <w:marTop w:val="0"/>
      <w:marBottom w:val="0"/>
      <w:divBdr>
        <w:top w:val="none" w:sz="0" w:space="0" w:color="auto"/>
        <w:left w:val="none" w:sz="0" w:space="0" w:color="auto"/>
        <w:bottom w:val="none" w:sz="0" w:space="0" w:color="auto"/>
        <w:right w:val="none" w:sz="0" w:space="0" w:color="auto"/>
      </w:divBdr>
    </w:div>
    <w:div w:id="546263727">
      <w:bodyDiv w:val="1"/>
      <w:marLeft w:val="0"/>
      <w:marRight w:val="0"/>
      <w:marTop w:val="0"/>
      <w:marBottom w:val="0"/>
      <w:divBdr>
        <w:top w:val="none" w:sz="0" w:space="0" w:color="auto"/>
        <w:left w:val="none" w:sz="0" w:space="0" w:color="auto"/>
        <w:bottom w:val="none" w:sz="0" w:space="0" w:color="auto"/>
        <w:right w:val="none" w:sz="0" w:space="0" w:color="auto"/>
      </w:divBdr>
    </w:div>
    <w:div w:id="552887193">
      <w:bodyDiv w:val="1"/>
      <w:marLeft w:val="0"/>
      <w:marRight w:val="0"/>
      <w:marTop w:val="0"/>
      <w:marBottom w:val="0"/>
      <w:divBdr>
        <w:top w:val="none" w:sz="0" w:space="0" w:color="auto"/>
        <w:left w:val="none" w:sz="0" w:space="0" w:color="auto"/>
        <w:bottom w:val="none" w:sz="0" w:space="0" w:color="auto"/>
        <w:right w:val="none" w:sz="0" w:space="0" w:color="auto"/>
      </w:divBdr>
    </w:div>
    <w:div w:id="556628280">
      <w:bodyDiv w:val="1"/>
      <w:marLeft w:val="0"/>
      <w:marRight w:val="0"/>
      <w:marTop w:val="0"/>
      <w:marBottom w:val="0"/>
      <w:divBdr>
        <w:top w:val="none" w:sz="0" w:space="0" w:color="auto"/>
        <w:left w:val="none" w:sz="0" w:space="0" w:color="auto"/>
        <w:bottom w:val="none" w:sz="0" w:space="0" w:color="auto"/>
        <w:right w:val="none" w:sz="0" w:space="0" w:color="auto"/>
      </w:divBdr>
    </w:div>
    <w:div w:id="560286681">
      <w:bodyDiv w:val="1"/>
      <w:marLeft w:val="0"/>
      <w:marRight w:val="0"/>
      <w:marTop w:val="0"/>
      <w:marBottom w:val="0"/>
      <w:divBdr>
        <w:top w:val="none" w:sz="0" w:space="0" w:color="auto"/>
        <w:left w:val="none" w:sz="0" w:space="0" w:color="auto"/>
        <w:bottom w:val="none" w:sz="0" w:space="0" w:color="auto"/>
        <w:right w:val="none" w:sz="0" w:space="0" w:color="auto"/>
      </w:divBdr>
    </w:div>
    <w:div w:id="565730139">
      <w:bodyDiv w:val="1"/>
      <w:marLeft w:val="0"/>
      <w:marRight w:val="0"/>
      <w:marTop w:val="0"/>
      <w:marBottom w:val="0"/>
      <w:divBdr>
        <w:top w:val="none" w:sz="0" w:space="0" w:color="auto"/>
        <w:left w:val="none" w:sz="0" w:space="0" w:color="auto"/>
        <w:bottom w:val="none" w:sz="0" w:space="0" w:color="auto"/>
        <w:right w:val="none" w:sz="0" w:space="0" w:color="auto"/>
      </w:divBdr>
    </w:div>
    <w:div w:id="571547661">
      <w:bodyDiv w:val="1"/>
      <w:marLeft w:val="0"/>
      <w:marRight w:val="0"/>
      <w:marTop w:val="0"/>
      <w:marBottom w:val="0"/>
      <w:divBdr>
        <w:top w:val="none" w:sz="0" w:space="0" w:color="auto"/>
        <w:left w:val="none" w:sz="0" w:space="0" w:color="auto"/>
        <w:bottom w:val="none" w:sz="0" w:space="0" w:color="auto"/>
        <w:right w:val="none" w:sz="0" w:space="0" w:color="auto"/>
      </w:divBdr>
    </w:div>
    <w:div w:id="572862128">
      <w:bodyDiv w:val="1"/>
      <w:marLeft w:val="0"/>
      <w:marRight w:val="0"/>
      <w:marTop w:val="0"/>
      <w:marBottom w:val="0"/>
      <w:divBdr>
        <w:top w:val="none" w:sz="0" w:space="0" w:color="auto"/>
        <w:left w:val="none" w:sz="0" w:space="0" w:color="auto"/>
        <w:bottom w:val="none" w:sz="0" w:space="0" w:color="auto"/>
        <w:right w:val="none" w:sz="0" w:space="0" w:color="auto"/>
      </w:divBdr>
    </w:div>
    <w:div w:id="581792390">
      <w:bodyDiv w:val="1"/>
      <w:marLeft w:val="0"/>
      <w:marRight w:val="0"/>
      <w:marTop w:val="0"/>
      <w:marBottom w:val="0"/>
      <w:divBdr>
        <w:top w:val="none" w:sz="0" w:space="0" w:color="auto"/>
        <w:left w:val="none" w:sz="0" w:space="0" w:color="auto"/>
        <w:bottom w:val="none" w:sz="0" w:space="0" w:color="auto"/>
        <w:right w:val="none" w:sz="0" w:space="0" w:color="auto"/>
      </w:divBdr>
    </w:div>
    <w:div w:id="585263998">
      <w:bodyDiv w:val="1"/>
      <w:marLeft w:val="0"/>
      <w:marRight w:val="0"/>
      <w:marTop w:val="0"/>
      <w:marBottom w:val="0"/>
      <w:divBdr>
        <w:top w:val="none" w:sz="0" w:space="0" w:color="auto"/>
        <w:left w:val="none" w:sz="0" w:space="0" w:color="auto"/>
        <w:bottom w:val="none" w:sz="0" w:space="0" w:color="auto"/>
        <w:right w:val="none" w:sz="0" w:space="0" w:color="auto"/>
      </w:divBdr>
    </w:div>
    <w:div w:id="585770697">
      <w:bodyDiv w:val="1"/>
      <w:marLeft w:val="0"/>
      <w:marRight w:val="0"/>
      <w:marTop w:val="0"/>
      <w:marBottom w:val="0"/>
      <w:divBdr>
        <w:top w:val="none" w:sz="0" w:space="0" w:color="auto"/>
        <w:left w:val="none" w:sz="0" w:space="0" w:color="auto"/>
        <w:bottom w:val="none" w:sz="0" w:space="0" w:color="auto"/>
        <w:right w:val="none" w:sz="0" w:space="0" w:color="auto"/>
      </w:divBdr>
    </w:div>
    <w:div w:id="590236649">
      <w:bodyDiv w:val="1"/>
      <w:marLeft w:val="0"/>
      <w:marRight w:val="0"/>
      <w:marTop w:val="0"/>
      <w:marBottom w:val="0"/>
      <w:divBdr>
        <w:top w:val="none" w:sz="0" w:space="0" w:color="auto"/>
        <w:left w:val="none" w:sz="0" w:space="0" w:color="auto"/>
        <w:bottom w:val="none" w:sz="0" w:space="0" w:color="auto"/>
        <w:right w:val="none" w:sz="0" w:space="0" w:color="auto"/>
      </w:divBdr>
    </w:div>
    <w:div w:id="592125763">
      <w:bodyDiv w:val="1"/>
      <w:marLeft w:val="0"/>
      <w:marRight w:val="0"/>
      <w:marTop w:val="0"/>
      <w:marBottom w:val="0"/>
      <w:divBdr>
        <w:top w:val="none" w:sz="0" w:space="0" w:color="auto"/>
        <w:left w:val="none" w:sz="0" w:space="0" w:color="auto"/>
        <w:bottom w:val="none" w:sz="0" w:space="0" w:color="auto"/>
        <w:right w:val="none" w:sz="0" w:space="0" w:color="auto"/>
      </w:divBdr>
    </w:div>
    <w:div w:id="594753240">
      <w:bodyDiv w:val="1"/>
      <w:marLeft w:val="0"/>
      <w:marRight w:val="0"/>
      <w:marTop w:val="0"/>
      <w:marBottom w:val="0"/>
      <w:divBdr>
        <w:top w:val="none" w:sz="0" w:space="0" w:color="auto"/>
        <w:left w:val="none" w:sz="0" w:space="0" w:color="auto"/>
        <w:bottom w:val="none" w:sz="0" w:space="0" w:color="auto"/>
        <w:right w:val="none" w:sz="0" w:space="0" w:color="auto"/>
      </w:divBdr>
    </w:div>
    <w:div w:id="599261796">
      <w:bodyDiv w:val="1"/>
      <w:marLeft w:val="0"/>
      <w:marRight w:val="0"/>
      <w:marTop w:val="0"/>
      <w:marBottom w:val="0"/>
      <w:divBdr>
        <w:top w:val="none" w:sz="0" w:space="0" w:color="auto"/>
        <w:left w:val="none" w:sz="0" w:space="0" w:color="auto"/>
        <w:bottom w:val="none" w:sz="0" w:space="0" w:color="auto"/>
        <w:right w:val="none" w:sz="0" w:space="0" w:color="auto"/>
      </w:divBdr>
    </w:div>
    <w:div w:id="610555414">
      <w:bodyDiv w:val="1"/>
      <w:marLeft w:val="0"/>
      <w:marRight w:val="0"/>
      <w:marTop w:val="0"/>
      <w:marBottom w:val="0"/>
      <w:divBdr>
        <w:top w:val="none" w:sz="0" w:space="0" w:color="auto"/>
        <w:left w:val="none" w:sz="0" w:space="0" w:color="auto"/>
        <w:bottom w:val="none" w:sz="0" w:space="0" w:color="auto"/>
        <w:right w:val="none" w:sz="0" w:space="0" w:color="auto"/>
      </w:divBdr>
    </w:div>
    <w:div w:id="612707370">
      <w:bodyDiv w:val="1"/>
      <w:marLeft w:val="0"/>
      <w:marRight w:val="0"/>
      <w:marTop w:val="0"/>
      <w:marBottom w:val="0"/>
      <w:divBdr>
        <w:top w:val="none" w:sz="0" w:space="0" w:color="auto"/>
        <w:left w:val="none" w:sz="0" w:space="0" w:color="auto"/>
        <w:bottom w:val="none" w:sz="0" w:space="0" w:color="auto"/>
        <w:right w:val="none" w:sz="0" w:space="0" w:color="auto"/>
      </w:divBdr>
    </w:div>
    <w:div w:id="639964711">
      <w:bodyDiv w:val="1"/>
      <w:marLeft w:val="0"/>
      <w:marRight w:val="0"/>
      <w:marTop w:val="0"/>
      <w:marBottom w:val="0"/>
      <w:divBdr>
        <w:top w:val="none" w:sz="0" w:space="0" w:color="auto"/>
        <w:left w:val="none" w:sz="0" w:space="0" w:color="auto"/>
        <w:bottom w:val="none" w:sz="0" w:space="0" w:color="auto"/>
        <w:right w:val="none" w:sz="0" w:space="0" w:color="auto"/>
      </w:divBdr>
    </w:div>
    <w:div w:id="651909774">
      <w:bodyDiv w:val="1"/>
      <w:marLeft w:val="0"/>
      <w:marRight w:val="0"/>
      <w:marTop w:val="0"/>
      <w:marBottom w:val="0"/>
      <w:divBdr>
        <w:top w:val="none" w:sz="0" w:space="0" w:color="auto"/>
        <w:left w:val="none" w:sz="0" w:space="0" w:color="auto"/>
        <w:bottom w:val="none" w:sz="0" w:space="0" w:color="auto"/>
        <w:right w:val="none" w:sz="0" w:space="0" w:color="auto"/>
      </w:divBdr>
    </w:div>
    <w:div w:id="669600250">
      <w:bodyDiv w:val="1"/>
      <w:marLeft w:val="0"/>
      <w:marRight w:val="0"/>
      <w:marTop w:val="0"/>
      <w:marBottom w:val="0"/>
      <w:divBdr>
        <w:top w:val="none" w:sz="0" w:space="0" w:color="auto"/>
        <w:left w:val="none" w:sz="0" w:space="0" w:color="auto"/>
        <w:bottom w:val="none" w:sz="0" w:space="0" w:color="auto"/>
        <w:right w:val="none" w:sz="0" w:space="0" w:color="auto"/>
      </w:divBdr>
    </w:div>
    <w:div w:id="670841221">
      <w:bodyDiv w:val="1"/>
      <w:marLeft w:val="0"/>
      <w:marRight w:val="0"/>
      <w:marTop w:val="0"/>
      <w:marBottom w:val="0"/>
      <w:divBdr>
        <w:top w:val="none" w:sz="0" w:space="0" w:color="auto"/>
        <w:left w:val="none" w:sz="0" w:space="0" w:color="auto"/>
        <w:bottom w:val="none" w:sz="0" w:space="0" w:color="auto"/>
        <w:right w:val="none" w:sz="0" w:space="0" w:color="auto"/>
      </w:divBdr>
    </w:div>
    <w:div w:id="679937272">
      <w:bodyDiv w:val="1"/>
      <w:marLeft w:val="0"/>
      <w:marRight w:val="0"/>
      <w:marTop w:val="0"/>
      <w:marBottom w:val="0"/>
      <w:divBdr>
        <w:top w:val="none" w:sz="0" w:space="0" w:color="auto"/>
        <w:left w:val="none" w:sz="0" w:space="0" w:color="auto"/>
        <w:bottom w:val="none" w:sz="0" w:space="0" w:color="auto"/>
        <w:right w:val="none" w:sz="0" w:space="0" w:color="auto"/>
      </w:divBdr>
    </w:div>
    <w:div w:id="692342707">
      <w:bodyDiv w:val="1"/>
      <w:marLeft w:val="0"/>
      <w:marRight w:val="0"/>
      <w:marTop w:val="0"/>
      <w:marBottom w:val="0"/>
      <w:divBdr>
        <w:top w:val="none" w:sz="0" w:space="0" w:color="auto"/>
        <w:left w:val="none" w:sz="0" w:space="0" w:color="auto"/>
        <w:bottom w:val="none" w:sz="0" w:space="0" w:color="auto"/>
        <w:right w:val="none" w:sz="0" w:space="0" w:color="auto"/>
      </w:divBdr>
    </w:div>
    <w:div w:id="693923199">
      <w:bodyDiv w:val="1"/>
      <w:marLeft w:val="0"/>
      <w:marRight w:val="0"/>
      <w:marTop w:val="0"/>
      <w:marBottom w:val="0"/>
      <w:divBdr>
        <w:top w:val="none" w:sz="0" w:space="0" w:color="auto"/>
        <w:left w:val="none" w:sz="0" w:space="0" w:color="auto"/>
        <w:bottom w:val="none" w:sz="0" w:space="0" w:color="auto"/>
        <w:right w:val="none" w:sz="0" w:space="0" w:color="auto"/>
      </w:divBdr>
    </w:div>
    <w:div w:id="698313026">
      <w:bodyDiv w:val="1"/>
      <w:marLeft w:val="0"/>
      <w:marRight w:val="0"/>
      <w:marTop w:val="0"/>
      <w:marBottom w:val="0"/>
      <w:divBdr>
        <w:top w:val="none" w:sz="0" w:space="0" w:color="auto"/>
        <w:left w:val="none" w:sz="0" w:space="0" w:color="auto"/>
        <w:bottom w:val="none" w:sz="0" w:space="0" w:color="auto"/>
        <w:right w:val="none" w:sz="0" w:space="0" w:color="auto"/>
      </w:divBdr>
    </w:div>
    <w:div w:id="699400731">
      <w:bodyDiv w:val="1"/>
      <w:marLeft w:val="0"/>
      <w:marRight w:val="0"/>
      <w:marTop w:val="0"/>
      <w:marBottom w:val="0"/>
      <w:divBdr>
        <w:top w:val="none" w:sz="0" w:space="0" w:color="auto"/>
        <w:left w:val="none" w:sz="0" w:space="0" w:color="auto"/>
        <w:bottom w:val="none" w:sz="0" w:space="0" w:color="auto"/>
        <w:right w:val="none" w:sz="0" w:space="0" w:color="auto"/>
      </w:divBdr>
    </w:div>
    <w:div w:id="705956287">
      <w:bodyDiv w:val="1"/>
      <w:marLeft w:val="0"/>
      <w:marRight w:val="0"/>
      <w:marTop w:val="0"/>
      <w:marBottom w:val="0"/>
      <w:divBdr>
        <w:top w:val="none" w:sz="0" w:space="0" w:color="auto"/>
        <w:left w:val="none" w:sz="0" w:space="0" w:color="auto"/>
        <w:bottom w:val="none" w:sz="0" w:space="0" w:color="auto"/>
        <w:right w:val="none" w:sz="0" w:space="0" w:color="auto"/>
      </w:divBdr>
    </w:div>
    <w:div w:id="707680105">
      <w:bodyDiv w:val="1"/>
      <w:marLeft w:val="0"/>
      <w:marRight w:val="0"/>
      <w:marTop w:val="0"/>
      <w:marBottom w:val="0"/>
      <w:divBdr>
        <w:top w:val="none" w:sz="0" w:space="0" w:color="auto"/>
        <w:left w:val="none" w:sz="0" w:space="0" w:color="auto"/>
        <w:bottom w:val="none" w:sz="0" w:space="0" w:color="auto"/>
        <w:right w:val="none" w:sz="0" w:space="0" w:color="auto"/>
      </w:divBdr>
    </w:div>
    <w:div w:id="710114447">
      <w:bodyDiv w:val="1"/>
      <w:marLeft w:val="0"/>
      <w:marRight w:val="0"/>
      <w:marTop w:val="0"/>
      <w:marBottom w:val="0"/>
      <w:divBdr>
        <w:top w:val="none" w:sz="0" w:space="0" w:color="auto"/>
        <w:left w:val="none" w:sz="0" w:space="0" w:color="auto"/>
        <w:bottom w:val="none" w:sz="0" w:space="0" w:color="auto"/>
        <w:right w:val="none" w:sz="0" w:space="0" w:color="auto"/>
      </w:divBdr>
    </w:div>
    <w:div w:id="713385232">
      <w:bodyDiv w:val="1"/>
      <w:marLeft w:val="0"/>
      <w:marRight w:val="0"/>
      <w:marTop w:val="0"/>
      <w:marBottom w:val="0"/>
      <w:divBdr>
        <w:top w:val="none" w:sz="0" w:space="0" w:color="auto"/>
        <w:left w:val="none" w:sz="0" w:space="0" w:color="auto"/>
        <w:bottom w:val="none" w:sz="0" w:space="0" w:color="auto"/>
        <w:right w:val="none" w:sz="0" w:space="0" w:color="auto"/>
      </w:divBdr>
    </w:div>
    <w:div w:id="716272119">
      <w:bodyDiv w:val="1"/>
      <w:marLeft w:val="0"/>
      <w:marRight w:val="0"/>
      <w:marTop w:val="0"/>
      <w:marBottom w:val="0"/>
      <w:divBdr>
        <w:top w:val="none" w:sz="0" w:space="0" w:color="auto"/>
        <w:left w:val="none" w:sz="0" w:space="0" w:color="auto"/>
        <w:bottom w:val="none" w:sz="0" w:space="0" w:color="auto"/>
        <w:right w:val="none" w:sz="0" w:space="0" w:color="auto"/>
      </w:divBdr>
    </w:div>
    <w:div w:id="726758430">
      <w:bodyDiv w:val="1"/>
      <w:marLeft w:val="0"/>
      <w:marRight w:val="0"/>
      <w:marTop w:val="0"/>
      <w:marBottom w:val="0"/>
      <w:divBdr>
        <w:top w:val="none" w:sz="0" w:space="0" w:color="auto"/>
        <w:left w:val="none" w:sz="0" w:space="0" w:color="auto"/>
        <w:bottom w:val="none" w:sz="0" w:space="0" w:color="auto"/>
        <w:right w:val="none" w:sz="0" w:space="0" w:color="auto"/>
      </w:divBdr>
    </w:div>
    <w:div w:id="737367735">
      <w:bodyDiv w:val="1"/>
      <w:marLeft w:val="0"/>
      <w:marRight w:val="0"/>
      <w:marTop w:val="0"/>
      <w:marBottom w:val="0"/>
      <w:divBdr>
        <w:top w:val="none" w:sz="0" w:space="0" w:color="auto"/>
        <w:left w:val="none" w:sz="0" w:space="0" w:color="auto"/>
        <w:bottom w:val="none" w:sz="0" w:space="0" w:color="auto"/>
        <w:right w:val="none" w:sz="0" w:space="0" w:color="auto"/>
      </w:divBdr>
    </w:div>
    <w:div w:id="750195814">
      <w:bodyDiv w:val="1"/>
      <w:marLeft w:val="0"/>
      <w:marRight w:val="0"/>
      <w:marTop w:val="0"/>
      <w:marBottom w:val="0"/>
      <w:divBdr>
        <w:top w:val="none" w:sz="0" w:space="0" w:color="auto"/>
        <w:left w:val="none" w:sz="0" w:space="0" w:color="auto"/>
        <w:bottom w:val="none" w:sz="0" w:space="0" w:color="auto"/>
        <w:right w:val="none" w:sz="0" w:space="0" w:color="auto"/>
      </w:divBdr>
    </w:div>
    <w:div w:id="750856474">
      <w:bodyDiv w:val="1"/>
      <w:marLeft w:val="0"/>
      <w:marRight w:val="0"/>
      <w:marTop w:val="0"/>
      <w:marBottom w:val="0"/>
      <w:divBdr>
        <w:top w:val="none" w:sz="0" w:space="0" w:color="auto"/>
        <w:left w:val="none" w:sz="0" w:space="0" w:color="auto"/>
        <w:bottom w:val="none" w:sz="0" w:space="0" w:color="auto"/>
        <w:right w:val="none" w:sz="0" w:space="0" w:color="auto"/>
      </w:divBdr>
    </w:div>
    <w:div w:id="757214886">
      <w:bodyDiv w:val="1"/>
      <w:marLeft w:val="0"/>
      <w:marRight w:val="0"/>
      <w:marTop w:val="0"/>
      <w:marBottom w:val="0"/>
      <w:divBdr>
        <w:top w:val="none" w:sz="0" w:space="0" w:color="auto"/>
        <w:left w:val="none" w:sz="0" w:space="0" w:color="auto"/>
        <w:bottom w:val="none" w:sz="0" w:space="0" w:color="auto"/>
        <w:right w:val="none" w:sz="0" w:space="0" w:color="auto"/>
      </w:divBdr>
    </w:div>
    <w:div w:id="763066021">
      <w:bodyDiv w:val="1"/>
      <w:marLeft w:val="0"/>
      <w:marRight w:val="0"/>
      <w:marTop w:val="0"/>
      <w:marBottom w:val="0"/>
      <w:divBdr>
        <w:top w:val="none" w:sz="0" w:space="0" w:color="auto"/>
        <w:left w:val="none" w:sz="0" w:space="0" w:color="auto"/>
        <w:bottom w:val="none" w:sz="0" w:space="0" w:color="auto"/>
        <w:right w:val="none" w:sz="0" w:space="0" w:color="auto"/>
      </w:divBdr>
    </w:div>
    <w:div w:id="766468316">
      <w:bodyDiv w:val="1"/>
      <w:marLeft w:val="0"/>
      <w:marRight w:val="0"/>
      <w:marTop w:val="0"/>
      <w:marBottom w:val="0"/>
      <w:divBdr>
        <w:top w:val="none" w:sz="0" w:space="0" w:color="auto"/>
        <w:left w:val="none" w:sz="0" w:space="0" w:color="auto"/>
        <w:bottom w:val="none" w:sz="0" w:space="0" w:color="auto"/>
        <w:right w:val="none" w:sz="0" w:space="0" w:color="auto"/>
      </w:divBdr>
    </w:div>
    <w:div w:id="774977209">
      <w:bodyDiv w:val="1"/>
      <w:marLeft w:val="0"/>
      <w:marRight w:val="0"/>
      <w:marTop w:val="0"/>
      <w:marBottom w:val="0"/>
      <w:divBdr>
        <w:top w:val="none" w:sz="0" w:space="0" w:color="auto"/>
        <w:left w:val="none" w:sz="0" w:space="0" w:color="auto"/>
        <w:bottom w:val="none" w:sz="0" w:space="0" w:color="auto"/>
        <w:right w:val="none" w:sz="0" w:space="0" w:color="auto"/>
      </w:divBdr>
    </w:div>
    <w:div w:id="779840669">
      <w:bodyDiv w:val="1"/>
      <w:marLeft w:val="0"/>
      <w:marRight w:val="0"/>
      <w:marTop w:val="0"/>
      <w:marBottom w:val="0"/>
      <w:divBdr>
        <w:top w:val="none" w:sz="0" w:space="0" w:color="auto"/>
        <w:left w:val="none" w:sz="0" w:space="0" w:color="auto"/>
        <w:bottom w:val="none" w:sz="0" w:space="0" w:color="auto"/>
        <w:right w:val="none" w:sz="0" w:space="0" w:color="auto"/>
      </w:divBdr>
    </w:div>
    <w:div w:id="780152144">
      <w:bodyDiv w:val="1"/>
      <w:marLeft w:val="0"/>
      <w:marRight w:val="0"/>
      <w:marTop w:val="0"/>
      <w:marBottom w:val="0"/>
      <w:divBdr>
        <w:top w:val="none" w:sz="0" w:space="0" w:color="auto"/>
        <w:left w:val="none" w:sz="0" w:space="0" w:color="auto"/>
        <w:bottom w:val="none" w:sz="0" w:space="0" w:color="auto"/>
        <w:right w:val="none" w:sz="0" w:space="0" w:color="auto"/>
      </w:divBdr>
    </w:div>
    <w:div w:id="781732453">
      <w:bodyDiv w:val="1"/>
      <w:marLeft w:val="0"/>
      <w:marRight w:val="0"/>
      <w:marTop w:val="0"/>
      <w:marBottom w:val="0"/>
      <w:divBdr>
        <w:top w:val="none" w:sz="0" w:space="0" w:color="auto"/>
        <w:left w:val="none" w:sz="0" w:space="0" w:color="auto"/>
        <w:bottom w:val="none" w:sz="0" w:space="0" w:color="auto"/>
        <w:right w:val="none" w:sz="0" w:space="0" w:color="auto"/>
      </w:divBdr>
    </w:div>
    <w:div w:id="783233859">
      <w:bodyDiv w:val="1"/>
      <w:marLeft w:val="0"/>
      <w:marRight w:val="0"/>
      <w:marTop w:val="0"/>
      <w:marBottom w:val="0"/>
      <w:divBdr>
        <w:top w:val="none" w:sz="0" w:space="0" w:color="auto"/>
        <w:left w:val="none" w:sz="0" w:space="0" w:color="auto"/>
        <w:bottom w:val="none" w:sz="0" w:space="0" w:color="auto"/>
        <w:right w:val="none" w:sz="0" w:space="0" w:color="auto"/>
      </w:divBdr>
    </w:div>
    <w:div w:id="783501180">
      <w:bodyDiv w:val="1"/>
      <w:marLeft w:val="0"/>
      <w:marRight w:val="0"/>
      <w:marTop w:val="0"/>
      <w:marBottom w:val="0"/>
      <w:divBdr>
        <w:top w:val="none" w:sz="0" w:space="0" w:color="auto"/>
        <w:left w:val="none" w:sz="0" w:space="0" w:color="auto"/>
        <w:bottom w:val="none" w:sz="0" w:space="0" w:color="auto"/>
        <w:right w:val="none" w:sz="0" w:space="0" w:color="auto"/>
      </w:divBdr>
    </w:div>
    <w:div w:id="784084681">
      <w:bodyDiv w:val="1"/>
      <w:marLeft w:val="0"/>
      <w:marRight w:val="0"/>
      <w:marTop w:val="0"/>
      <w:marBottom w:val="0"/>
      <w:divBdr>
        <w:top w:val="none" w:sz="0" w:space="0" w:color="auto"/>
        <w:left w:val="none" w:sz="0" w:space="0" w:color="auto"/>
        <w:bottom w:val="none" w:sz="0" w:space="0" w:color="auto"/>
        <w:right w:val="none" w:sz="0" w:space="0" w:color="auto"/>
      </w:divBdr>
    </w:div>
    <w:div w:id="785778501">
      <w:bodyDiv w:val="1"/>
      <w:marLeft w:val="0"/>
      <w:marRight w:val="0"/>
      <w:marTop w:val="0"/>
      <w:marBottom w:val="0"/>
      <w:divBdr>
        <w:top w:val="none" w:sz="0" w:space="0" w:color="auto"/>
        <w:left w:val="none" w:sz="0" w:space="0" w:color="auto"/>
        <w:bottom w:val="none" w:sz="0" w:space="0" w:color="auto"/>
        <w:right w:val="none" w:sz="0" w:space="0" w:color="auto"/>
      </w:divBdr>
    </w:div>
    <w:div w:id="790592785">
      <w:bodyDiv w:val="1"/>
      <w:marLeft w:val="0"/>
      <w:marRight w:val="0"/>
      <w:marTop w:val="0"/>
      <w:marBottom w:val="0"/>
      <w:divBdr>
        <w:top w:val="none" w:sz="0" w:space="0" w:color="auto"/>
        <w:left w:val="none" w:sz="0" w:space="0" w:color="auto"/>
        <w:bottom w:val="none" w:sz="0" w:space="0" w:color="auto"/>
        <w:right w:val="none" w:sz="0" w:space="0" w:color="auto"/>
      </w:divBdr>
    </w:div>
    <w:div w:id="792869592">
      <w:bodyDiv w:val="1"/>
      <w:marLeft w:val="0"/>
      <w:marRight w:val="0"/>
      <w:marTop w:val="0"/>
      <w:marBottom w:val="0"/>
      <w:divBdr>
        <w:top w:val="none" w:sz="0" w:space="0" w:color="auto"/>
        <w:left w:val="none" w:sz="0" w:space="0" w:color="auto"/>
        <w:bottom w:val="none" w:sz="0" w:space="0" w:color="auto"/>
        <w:right w:val="none" w:sz="0" w:space="0" w:color="auto"/>
      </w:divBdr>
    </w:div>
    <w:div w:id="799030511">
      <w:bodyDiv w:val="1"/>
      <w:marLeft w:val="0"/>
      <w:marRight w:val="0"/>
      <w:marTop w:val="0"/>
      <w:marBottom w:val="0"/>
      <w:divBdr>
        <w:top w:val="none" w:sz="0" w:space="0" w:color="auto"/>
        <w:left w:val="none" w:sz="0" w:space="0" w:color="auto"/>
        <w:bottom w:val="none" w:sz="0" w:space="0" w:color="auto"/>
        <w:right w:val="none" w:sz="0" w:space="0" w:color="auto"/>
      </w:divBdr>
    </w:div>
    <w:div w:id="802696679">
      <w:bodyDiv w:val="1"/>
      <w:marLeft w:val="0"/>
      <w:marRight w:val="0"/>
      <w:marTop w:val="0"/>
      <w:marBottom w:val="0"/>
      <w:divBdr>
        <w:top w:val="none" w:sz="0" w:space="0" w:color="auto"/>
        <w:left w:val="none" w:sz="0" w:space="0" w:color="auto"/>
        <w:bottom w:val="none" w:sz="0" w:space="0" w:color="auto"/>
        <w:right w:val="none" w:sz="0" w:space="0" w:color="auto"/>
      </w:divBdr>
    </w:div>
    <w:div w:id="802772367">
      <w:bodyDiv w:val="1"/>
      <w:marLeft w:val="0"/>
      <w:marRight w:val="0"/>
      <w:marTop w:val="0"/>
      <w:marBottom w:val="0"/>
      <w:divBdr>
        <w:top w:val="none" w:sz="0" w:space="0" w:color="auto"/>
        <w:left w:val="none" w:sz="0" w:space="0" w:color="auto"/>
        <w:bottom w:val="none" w:sz="0" w:space="0" w:color="auto"/>
        <w:right w:val="none" w:sz="0" w:space="0" w:color="auto"/>
      </w:divBdr>
    </w:div>
    <w:div w:id="811949551">
      <w:bodyDiv w:val="1"/>
      <w:marLeft w:val="0"/>
      <w:marRight w:val="0"/>
      <w:marTop w:val="0"/>
      <w:marBottom w:val="0"/>
      <w:divBdr>
        <w:top w:val="none" w:sz="0" w:space="0" w:color="auto"/>
        <w:left w:val="none" w:sz="0" w:space="0" w:color="auto"/>
        <w:bottom w:val="none" w:sz="0" w:space="0" w:color="auto"/>
        <w:right w:val="none" w:sz="0" w:space="0" w:color="auto"/>
      </w:divBdr>
    </w:div>
    <w:div w:id="812333543">
      <w:bodyDiv w:val="1"/>
      <w:marLeft w:val="0"/>
      <w:marRight w:val="0"/>
      <w:marTop w:val="0"/>
      <w:marBottom w:val="0"/>
      <w:divBdr>
        <w:top w:val="none" w:sz="0" w:space="0" w:color="auto"/>
        <w:left w:val="none" w:sz="0" w:space="0" w:color="auto"/>
        <w:bottom w:val="none" w:sz="0" w:space="0" w:color="auto"/>
        <w:right w:val="none" w:sz="0" w:space="0" w:color="auto"/>
      </w:divBdr>
    </w:div>
    <w:div w:id="818880954">
      <w:bodyDiv w:val="1"/>
      <w:marLeft w:val="0"/>
      <w:marRight w:val="0"/>
      <w:marTop w:val="0"/>
      <w:marBottom w:val="0"/>
      <w:divBdr>
        <w:top w:val="none" w:sz="0" w:space="0" w:color="auto"/>
        <w:left w:val="none" w:sz="0" w:space="0" w:color="auto"/>
        <w:bottom w:val="none" w:sz="0" w:space="0" w:color="auto"/>
        <w:right w:val="none" w:sz="0" w:space="0" w:color="auto"/>
      </w:divBdr>
    </w:div>
    <w:div w:id="824668238">
      <w:bodyDiv w:val="1"/>
      <w:marLeft w:val="0"/>
      <w:marRight w:val="0"/>
      <w:marTop w:val="0"/>
      <w:marBottom w:val="0"/>
      <w:divBdr>
        <w:top w:val="none" w:sz="0" w:space="0" w:color="auto"/>
        <w:left w:val="none" w:sz="0" w:space="0" w:color="auto"/>
        <w:bottom w:val="none" w:sz="0" w:space="0" w:color="auto"/>
        <w:right w:val="none" w:sz="0" w:space="0" w:color="auto"/>
      </w:divBdr>
    </w:div>
    <w:div w:id="829565432">
      <w:bodyDiv w:val="1"/>
      <w:marLeft w:val="0"/>
      <w:marRight w:val="0"/>
      <w:marTop w:val="0"/>
      <w:marBottom w:val="0"/>
      <w:divBdr>
        <w:top w:val="none" w:sz="0" w:space="0" w:color="auto"/>
        <w:left w:val="none" w:sz="0" w:space="0" w:color="auto"/>
        <w:bottom w:val="none" w:sz="0" w:space="0" w:color="auto"/>
        <w:right w:val="none" w:sz="0" w:space="0" w:color="auto"/>
      </w:divBdr>
    </w:div>
    <w:div w:id="834733393">
      <w:bodyDiv w:val="1"/>
      <w:marLeft w:val="0"/>
      <w:marRight w:val="0"/>
      <w:marTop w:val="0"/>
      <w:marBottom w:val="0"/>
      <w:divBdr>
        <w:top w:val="none" w:sz="0" w:space="0" w:color="auto"/>
        <w:left w:val="none" w:sz="0" w:space="0" w:color="auto"/>
        <w:bottom w:val="none" w:sz="0" w:space="0" w:color="auto"/>
        <w:right w:val="none" w:sz="0" w:space="0" w:color="auto"/>
      </w:divBdr>
    </w:div>
    <w:div w:id="835878832">
      <w:bodyDiv w:val="1"/>
      <w:marLeft w:val="0"/>
      <w:marRight w:val="0"/>
      <w:marTop w:val="0"/>
      <w:marBottom w:val="0"/>
      <w:divBdr>
        <w:top w:val="none" w:sz="0" w:space="0" w:color="auto"/>
        <w:left w:val="none" w:sz="0" w:space="0" w:color="auto"/>
        <w:bottom w:val="none" w:sz="0" w:space="0" w:color="auto"/>
        <w:right w:val="none" w:sz="0" w:space="0" w:color="auto"/>
      </w:divBdr>
    </w:div>
    <w:div w:id="843205448">
      <w:bodyDiv w:val="1"/>
      <w:marLeft w:val="0"/>
      <w:marRight w:val="0"/>
      <w:marTop w:val="0"/>
      <w:marBottom w:val="0"/>
      <w:divBdr>
        <w:top w:val="none" w:sz="0" w:space="0" w:color="auto"/>
        <w:left w:val="none" w:sz="0" w:space="0" w:color="auto"/>
        <w:bottom w:val="none" w:sz="0" w:space="0" w:color="auto"/>
        <w:right w:val="none" w:sz="0" w:space="0" w:color="auto"/>
      </w:divBdr>
    </w:div>
    <w:div w:id="845024316">
      <w:bodyDiv w:val="1"/>
      <w:marLeft w:val="0"/>
      <w:marRight w:val="0"/>
      <w:marTop w:val="0"/>
      <w:marBottom w:val="0"/>
      <w:divBdr>
        <w:top w:val="none" w:sz="0" w:space="0" w:color="auto"/>
        <w:left w:val="none" w:sz="0" w:space="0" w:color="auto"/>
        <w:bottom w:val="none" w:sz="0" w:space="0" w:color="auto"/>
        <w:right w:val="none" w:sz="0" w:space="0" w:color="auto"/>
      </w:divBdr>
    </w:div>
    <w:div w:id="852691403">
      <w:bodyDiv w:val="1"/>
      <w:marLeft w:val="0"/>
      <w:marRight w:val="0"/>
      <w:marTop w:val="0"/>
      <w:marBottom w:val="0"/>
      <w:divBdr>
        <w:top w:val="none" w:sz="0" w:space="0" w:color="auto"/>
        <w:left w:val="none" w:sz="0" w:space="0" w:color="auto"/>
        <w:bottom w:val="none" w:sz="0" w:space="0" w:color="auto"/>
        <w:right w:val="none" w:sz="0" w:space="0" w:color="auto"/>
      </w:divBdr>
    </w:div>
    <w:div w:id="861625817">
      <w:bodyDiv w:val="1"/>
      <w:marLeft w:val="0"/>
      <w:marRight w:val="0"/>
      <w:marTop w:val="0"/>
      <w:marBottom w:val="0"/>
      <w:divBdr>
        <w:top w:val="none" w:sz="0" w:space="0" w:color="auto"/>
        <w:left w:val="none" w:sz="0" w:space="0" w:color="auto"/>
        <w:bottom w:val="none" w:sz="0" w:space="0" w:color="auto"/>
        <w:right w:val="none" w:sz="0" w:space="0" w:color="auto"/>
      </w:divBdr>
    </w:div>
    <w:div w:id="866991656">
      <w:bodyDiv w:val="1"/>
      <w:marLeft w:val="0"/>
      <w:marRight w:val="0"/>
      <w:marTop w:val="0"/>
      <w:marBottom w:val="0"/>
      <w:divBdr>
        <w:top w:val="none" w:sz="0" w:space="0" w:color="auto"/>
        <w:left w:val="none" w:sz="0" w:space="0" w:color="auto"/>
        <w:bottom w:val="none" w:sz="0" w:space="0" w:color="auto"/>
        <w:right w:val="none" w:sz="0" w:space="0" w:color="auto"/>
      </w:divBdr>
    </w:div>
    <w:div w:id="871117277">
      <w:bodyDiv w:val="1"/>
      <w:marLeft w:val="0"/>
      <w:marRight w:val="0"/>
      <w:marTop w:val="0"/>
      <w:marBottom w:val="0"/>
      <w:divBdr>
        <w:top w:val="none" w:sz="0" w:space="0" w:color="auto"/>
        <w:left w:val="none" w:sz="0" w:space="0" w:color="auto"/>
        <w:bottom w:val="none" w:sz="0" w:space="0" w:color="auto"/>
        <w:right w:val="none" w:sz="0" w:space="0" w:color="auto"/>
      </w:divBdr>
    </w:div>
    <w:div w:id="871190993">
      <w:bodyDiv w:val="1"/>
      <w:marLeft w:val="0"/>
      <w:marRight w:val="0"/>
      <w:marTop w:val="0"/>
      <w:marBottom w:val="0"/>
      <w:divBdr>
        <w:top w:val="none" w:sz="0" w:space="0" w:color="auto"/>
        <w:left w:val="none" w:sz="0" w:space="0" w:color="auto"/>
        <w:bottom w:val="none" w:sz="0" w:space="0" w:color="auto"/>
        <w:right w:val="none" w:sz="0" w:space="0" w:color="auto"/>
      </w:divBdr>
    </w:div>
    <w:div w:id="877736931">
      <w:bodyDiv w:val="1"/>
      <w:marLeft w:val="0"/>
      <w:marRight w:val="0"/>
      <w:marTop w:val="0"/>
      <w:marBottom w:val="0"/>
      <w:divBdr>
        <w:top w:val="none" w:sz="0" w:space="0" w:color="auto"/>
        <w:left w:val="none" w:sz="0" w:space="0" w:color="auto"/>
        <w:bottom w:val="none" w:sz="0" w:space="0" w:color="auto"/>
        <w:right w:val="none" w:sz="0" w:space="0" w:color="auto"/>
      </w:divBdr>
    </w:div>
    <w:div w:id="882257437">
      <w:bodyDiv w:val="1"/>
      <w:marLeft w:val="0"/>
      <w:marRight w:val="0"/>
      <w:marTop w:val="0"/>
      <w:marBottom w:val="0"/>
      <w:divBdr>
        <w:top w:val="none" w:sz="0" w:space="0" w:color="auto"/>
        <w:left w:val="none" w:sz="0" w:space="0" w:color="auto"/>
        <w:bottom w:val="none" w:sz="0" w:space="0" w:color="auto"/>
        <w:right w:val="none" w:sz="0" w:space="0" w:color="auto"/>
      </w:divBdr>
    </w:div>
    <w:div w:id="887451777">
      <w:bodyDiv w:val="1"/>
      <w:marLeft w:val="0"/>
      <w:marRight w:val="0"/>
      <w:marTop w:val="0"/>
      <w:marBottom w:val="0"/>
      <w:divBdr>
        <w:top w:val="none" w:sz="0" w:space="0" w:color="auto"/>
        <w:left w:val="none" w:sz="0" w:space="0" w:color="auto"/>
        <w:bottom w:val="none" w:sz="0" w:space="0" w:color="auto"/>
        <w:right w:val="none" w:sz="0" w:space="0" w:color="auto"/>
      </w:divBdr>
    </w:div>
    <w:div w:id="889419540">
      <w:bodyDiv w:val="1"/>
      <w:marLeft w:val="0"/>
      <w:marRight w:val="0"/>
      <w:marTop w:val="0"/>
      <w:marBottom w:val="0"/>
      <w:divBdr>
        <w:top w:val="none" w:sz="0" w:space="0" w:color="auto"/>
        <w:left w:val="none" w:sz="0" w:space="0" w:color="auto"/>
        <w:bottom w:val="none" w:sz="0" w:space="0" w:color="auto"/>
        <w:right w:val="none" w:sz="0" w:space="0" w:color="auto"/>
      </w:divBdr>
    </w:div>
    <w:div w:id="892275976">
      <w:bodyDiv w:val="1"/>
      <w:marLeft w:val="0"/>
      <w:marRight w:val="0"/>
      <w:marTop w:val="0"/>
      <w:marBottom w:val="0"/>
      <w:divBdr>
        <w:top w:val="none" w:sz="0" w:space="0" w:color="auto"/>
        <w:left w:val="none" w:sz="0" w:space="0" w:color="auto"/>
        <w:bottom w:val="none" w:sz="0" w:space="0" w:color="auto"/>
        <w:right w:val="none" w:sz="0" w:space="0" w:color="auto"/>
      </w:divBdr>
    </w:div>
    <w:div w:id="901057869">
      <w:bodyDiv w:val="1"/>
      <w:marLeft w:val="0"/>
      <w:marRight w:val="0"/>
      <w:marTop w:val="0"/>
      <w:marBottom w:val="0"/>
      <w:divBdr>
        <w:top w:val="none" w:sz="0" w:space="0" w:color="auto"/>
        <w:left w:val="none" w:sz="0" w:space="0" w:color="auto"/>
        <w:bottom w:val="none" w:sz="0" w:space="0" w:color="auto"/>
        <w:right w:val="none" w:sz="0" w:space="0" w:color="auto"/>
      </w:divBdr>
    </w:div>
    <w:div w:id="908152105">
      <w:bodyDiv w:val="1"/>
      <w:marLeft w:val="0"/>
      <w:marRight w:val="0"/>
      <w:marTop w:val="0"/>
      <w:marBottom w:val="0"/>
      <w:divBdr>
        <w:top w:val="none" w:sz="0" w:space="0" w:color="auto"/>
        <w:left w:val="none" w:sz="0" w:space="0" w:color="auto"/>
        <w:bottom w:val="none" w:sz="0" w:space="0" w:color="auto"/>
        <w:right w:val="none" w:sz="0" w:space="0" w:color="auto"/>
      </w:divBdr>
    </w:div>
    <w:div w:id="912541653">
      <w:bodyDiv w:val="1"/>
      <w:marLeft w:val="0"/>
      <w:marRight w:val="0"/>
      <w:marTop w:val="0"/>
      <w:marBottom w:val="0"/>
      <w:divBdr>
        <w:top w:val="none" w:sz="0" w:space="0" w:color="auto"/>
        <w:left w:val="none" w:sz="0" w:space="0" w:color="auto"/>
        <w:bottom w:val="none" w:sz="0" w:space="0" w:color="auto"/>
        <w:right w:val="none" w:sz="0" w:space="0" w:color="auto"/>
      </w:divBdr>
    </w:div>
    <w:div w:id="915940795">
      <w:bodyDiv w:val="1"/>
      <w:marLeft w:val="0"/>
      <w:marRight w:val="0"/>
      <w:marTop w:val="0"/>
      <w:marBottom w:val="0"/>
      <w:divBdr>
        <w:top w:val="none" w:sz="0" w:space="0" w:color="auto"/>
        <w:left w:val="none" w:sz="0" w:space="0" w:color="auto"/>
        <w:bottom w:val="none" w:sz="0" w:space="0" w:color="auto"/>
        <w:right w:val="none" w:sz="0" w:space="0" w:color="auto"/>
      </w:divBdr>
    </w:div>
    <w:div w:id="916204972">
      <w:bodyDiv w:val="1"/>
      <w:marLeft w:val="0"/>
      <w:marRight w:val="0"/>
      <w:marTop w:val="0"/>
      <w:marBottom w:val="0"/>
      <w:divBdr>
        <w:top w:val="none" w:sz="0" w:space="0" w:color="auto"/>
        <w:left w:val="none" w:sz="0" w:space="0" w:color="auto"/>
        <w:bottom w:val="none" w:sz="0" w:space="0" w:color="auto"/>
        <w:right w:val="none" w:sz="0" w:space="0" w:color="auto"/>
      </w:divBdr>
    </w:div>
    <w:div w:id="916286567">
      <w:bodyDiv w:val="1"/>
      <w:marLeft w:val="0"/>
      <w:marRight w:val="0"/>
      <w:marTop w:val="0"/>
      <w:marBottom w:val="0"/>
      <w:divBdr>
        <w:top w:val="none" w:sz="0" w:space="0" w:color="auto"/>
        <w:left w:val="none" w:sz="0" w:space="0" w:color="auto"/>
        <w:bottom w:val="none" w:sz="0" w:space="0" w:color="auto"/>
        <w:right w:val="none" w:sz="0" w:space="0" w:color="auto"/>
      </w:divBdr>
    </w:div>
    <w:div w:id="927925944">
      <w:bodyDiv w:val="1"/>
      <w:marLeft w:val="0"/>
      <w:marRight w:val="0"/>
      <w:marTop w:val="0"/>
      <w:marBottom w:val="0"/>
      <w:divBdr>
        <w:top w:val="none" w:sz="0" w:space="0" w:color="auto"/>
        <w:left w:val="none" w:sz="0" w:space="0" w:color="auto"/>
        <w:bottom w:val="none" w:sz="0" w:space="0" w:color="auto"/>
        <w:right w:val="none" w:sz="0" w:space="0" w:color="auto"/>
      </w:divBdr>
    </w:div>
    <w:div w:id="930431460">
      <w:bodyDiv w:val="1"/>
      <w:marLeft w:val="0"/>
      <w:marRight w:val="0"/>
      <w:marTop w:val="0"/>
      <w:marBottom w:val="0"/>
      <w:divBdr>
        <w:top w:val="none" w:sz="0" w:space="0" w:color="auto"/>
        <w:left w:val="none" w:sz="0" w:space="0" w:color="auto"/>
        <w:bottom w:val="none" w:sz="0" w:space="0" w:color="auto"/>
        <w:right w:val="none" w:sz="0" w:space="0" w:color="auto"/>
      </w:divBdr>
    </w:div>
    <w:div w:id="930696675">
      <w:bodyDiv w:val="1"/>
      <w:marLeft w:val="0"/>
      <w:marRight w:val="0"/>
      <w:marTop w:val="0"/>
      <w:marBottom w:val="0"/>
      <w:divBdr>
        <w:top w:val="none" w:sz="0" w:space="0" w:color="auto"/>
        <w:left w:val="none" w:sz="0" w:space="0" w:color="auto"/>
        <w:bottom w:val="none" w:sz="0" w:space="0" w:color="auto"/>
        <w:right w:val="none" w:sz="0" w:space="0" w:color="auto"/>
      </w:divBdr>
    </w:div>
    <w:div w:id="930893302">
      <w:bodyDiv w:val="1"/>
      <w:marLeft w:val="0"/>
      <w:marRight w:val="0"/>
      <w:marTop w:val="0"/>
      <w:marBottom w:val="0"/>
      <w:divBdr>
        <w:top w:val="none" w:sz="0" w:space="0" w:color="auto"/>
        <w:left w:val="none" w:sz="0" w:space="0" w:color="auto"/>
        <w:bottom w:val="none" w:sz="0" w:space="0" w:color="auto"/>
        <w:right w:val="none" w:sz="0" w:space="0" w:color="auto"/>
      </w:divBdr>
    </w:div>
    <w:div w:id="932325445">
      <w:bodyDiv w:val="1"/>
      <w:marLeft w:val="0"/>
      <w:marRight w:val="0"/>
      <w:marTop w:val="0"/>
      <w:marBottom w:val="0"/>
      <w:divBdr>
        <w:top w:val="none" w:sz="0" w:space="0" w:color="auto"/>
        <w:left w:val="none" w:sz="0" w:space="0" w:color="auto"/>
        <w:bottom w:val="none" w:sz="0" w:space="0" w:color="auto"/>
        <w:right w:val="none" w:sz="0" w:space="0" w:color="auto"/>
      </w:divBdr>
    </w:div>
    <w:div w:id="940146115">
      <w:bodyDiv w:val="1"/>
      <w:marLeft w:val="0"/>
      <w:marRight w:val="0"/>
      <w:marTop w:val="0"/>
      <w:marBottom w:val="0"/>
      <w:divBdr>
        <w:top w:val="none" w:sz="0" w:space="0" w:color="auto"/>
        <w:left w:val="none" w:sz="0" w:space="0" w:color="auto"/>
        <w:bottom w:val="none" w:sz="0" w:space="0" w:color="auto"/>
        <w:right w:val="none" w:sz="0" w:space="0" w:color="auto"/>
      </w:divBdr>
    </w:div>
    <w:div w:id="943730834">
      <w:bodyDiv w:val="1"/>
      <w:marLeft w:val="0"/>
      <w:marRight w:val="0"/>
      <w:marTop w:val="0"/>
      <w:marBottom w:val="0"/>
      <w:divBdr>
        <w:top w:val="none" w:sz="0" w:space="0" w:color="auto"/>
        <w:left w:val="none" w:sz="0" w:space="0" w:color="auto"/>
        <w:bottom w:val="none" w:sz="0" w:space="0" w:color="auto"/>
        <w:right w:val="none" w:sz="0" w:space="0" w:color="auto"/>
      </w:divBdr>
    </w:div>
    <w:div w:id="949313174">
      <w:bodyDiv w:val="1"/>
      <w:marLeft w:val="0"/>
      <w:marRight w:val="0"/>
      <w:marTop w:val="0"/>
      <w:marBottom w:val="0"/>
      <w:divBdr>
        <w:top w:val="none" w:sz="0" w:space="0" w:color="auto"/>
        <w:left w:val="none" w:sz="0" w:space="0" w:color="auto"/>
        <w:bottom w:val="none" w:sz="0" w:space="0" w:color="auto"/>
        <w:right w:val="none" w:sz="0" w:space="0" w:color="auto"/>
      </w:divBdr>
    </w:div>
    <w:div w:id="959069608">
      <w:bodyDiv w:val="1"/>
      <w:marLeft w:val="0"/>
      <w:marRight w:val="0"/>
      <w:marTop w:val="0"/>
      <w:marBottom w:val="0"/>
      <w:divBdr>
        <w:top w:val="none" w:sz="0" w:space="0" w:color="auto"/>
        <w:left w:val="none" w:sz="0" w:space="0" w:color="auto"/>
        <w:bottom w:val="none" w:sz="0" w:space="0" w:color="auto"/>
        <w:right w:val="none" w:sz="0" w:space="0" w:color="auto"/>
      </w:divBdr>
    </w:div>
    <w:div w:id="963581295">
      <w:bodyDiv w:val="1"/>
      <w:marLeft w:val="0"/>
      <w:marRight w:val="0"/>
      <w:marTop w:val="0"/>
      <w:marBottom w:val="0"/>
      <w:divBdr>
        <w:top w:val="none" w:sz="0" w:space="0" w:color="auto"/>
        <w:left w:val="none" w:sz="0" w:space="0" w:color="auto"/>
        <w:bottom w:val="none" w:sz="0" w:space="0" w:color="auto"/>
        <w:right w:val="none" w:sz="0" w:space="0" w:color="auto"/>
      </w:divBdr>
    </w:div>
    <w:div w:id="965502018">
      <w:bodyDiv w:val="1"/>
      <w:marLeft w:val="0"/>
      <w:marRight w:val="0"/>
      <w:marTop w:val="0"/>
      <w:marBottom w:val="0"/>
      <w:divBdr>
        <w:top w:val="none" w:sz="0" w:space="0" w:color="auto"/>
        <w:left w:val="none" w:sz="0" w:space="0" w:color="auto"/>
        <w:bottom w:val="none" w:sz="0" w:space="0" w:color="auto"/>
        <w:right w:val="none" w:sz="0" w:space="0" w:color="auto"/>
      </w:divBdr>
    </w:div>
    <w:div w:id="966810728">
      <w:bodyDiv w:val="1"/>
      <w:marLeft w:val="0"/>
      <w:marRight w:val="0"/>
      <w:marTop w:val="0"/>
      <w:marBottom w:val="0"/>
      <w:divBdr>
        <w:top w:val="none" w:sz="0" w:space="0" w:color="auto"/>
        <w:left w:val="none" w:sz="0" w:space="0" w:color="auto"/>
        <w:bottom w:val="none" w:sz="0" w:space="0" w:color="auto"/>
        <w:right w:val="none" w:sz="0" w:space="0" w:color="auto"/>
      </w:divBdr>
    </w:div>
    <w:div w:id="969670919">
      <w:bodyDiv w:val="1"/>
      <w:marLeft w:val="0"/>
      <w:marRight w:val="0"/>
      <w:marTop w:val="0"/>
      <w:marBottom w:val="0"/>
      <w:divBdr>
        <w:top w:val="none" w:sz="0" w:space="0" w:color="auto"/>
        <w:left w:val="none" w:sz="0" w:space="0" w:color="auto"/>
        <w:bottom w:val="none" w:sz="0" w:space="0" w:color="auto"/>
        <w:right w:val="none" w:sz="0" w:space="0" w:color="auto"/>
      </w:divBdr>
    </w:div>
    <w:div w:id="970358002">
      <w:bodyDiv w:val="1"/>
      <w:marLeft w:val="0"/>
      <w:marRight w:val="0"/>
      <w:marTop w:val="0"/>
      <w:marBottom w:val="0"/>
      <w:divBdr>
        <w:top w:val="none" w:sz="0" w:space="0" w:color="auto"/>
        <w:left w:val="none" w:sz="0" w:space="0" w:color="auto"/>
        <w:bottom w:val="none" w:sz="0" w:space="0" w:color="auto"/>
        <w:right w:val="none" w:sz="0" w:space="0" w:color="auto"/>
      </w:divBdr>
    </w:div>
    <w:div w:id="989672303">
      <w:bodyDiv w:val="1"/>
      <w:marLeft w:val="0"/>
      <w:marRight w:val="0"/>
      <w:marTop w:val="0"/>
      <w:marBottom w:val="0"/>
      <w:divBdr>
        <w:top w:val="none" w:sz="0" w:space="0" w:color="auto"/>
        <w:left w:val="none" w:sz="0" w:space="0" w:color="auto"/>
        <w:bottom w:val="none" w:sz="0" w:space="0" w:color="auto"/>
        <w:right w:val="none" w:sz="0" w:space="0" w:color="auto"/>
      </w:divBdr>
    </w:div>
    <w:div w:id="991447618">
      <w:bodyDiv w:val="1"/>
      <w:marLeft w:val="0"/>
      <w:marRight w:val="0"/>
      <w:marTop w:val="0"/>
      <w:marBottom w:val="0"/>
      <w:divBdr>
        <w:top w:val="none" w:sz="0" w:space="0" w:color="auto"/>
        <w:left w:val="none" w:sz="0" w:space="0" w:color="auto"/>
        <w:bottom w:val="none" w:sz="0" w:space="0" w:color="auto"/>
        <w:right w:val="none" w:sz="0" w:space="0" w:color="auto"/>
      </w:divBdr>
    </w:div>
    <w:div w:id="1005207229">
      <w:bodyDiv w:val="1"/>
      <w:marLeft w:val="0"/>
      <w:marRight w:val="0"/>
      <w:marTop w:val="0"/>
      <w:marBottom w:val="0"/>
      <w:divBdr>
        <w:top w:val="none" w:sz="0" w:space="0" w:color="auto"/>
        <w:left w:val="none" w:sz="0" w:space="0" w:color="auto"/>
        <w:bottom w:val="none" w:sz="0" w:space="0" w:color="auto"/>
        <w:right w:val="none" w:sz="0" w:space="0" w:color="auto"/>
      </w:divBdr>
    </w:div>
    <w:div w:id="1007295539">
      <w:bodyDiv w:val="1"/>
      <w:marLeft w:val="0"/>
      <w:marRight w:val="0"/>
      <w:marTop w:val="0"/>
      <w:marBottom w:val="0"/>
      <w:divBdr>
        <w:top w:val="none" w:sz="0" w:space="0" w:color="auto"/>
        <w:left w:val="none" w:sz="0" w:space="0" w:color="auto"/>
        <w:bottom w:val="none" w:sz="0" w:space="0" w:color="auto"/>
        <w:right w:val="none" w:sz="0" w:space="0" w:color="auto"/>
      </w:divBdr>
    </w:div>
    <w:div w:id="1010642975">
      <w:bodyDiv w:val="1"/>
      <w:marLeft w:val="0"/>
      <w:marRight w:val="0"/>
      <w:marTop w:val="0"/>
      <w:marBottom w:val="0"/>
      <w:divBdr>
        <w:top w:val="none" w:sz="0" w:space="0" w:color="auto"/>
        <w:left w:val="none" w:sz="0" w:space="0" w:color="auto"/>
        <w:bottom w:val="none" w:sz="0" w:space="0" w:color="auto"/>
        <w:right w:val="none" w:sz="0" w:space="0" w:color="auto"/>
      </w:divBdr>
    </w:div>
    <w:div w:id="1014455703">
      <w:bodyDiv w:val="1"/>
      <w:marLeft w:val="0"/>
      <w:marRight w:val="0"/>
      <w:marTop w:val="0"/>
      <w:marBottom w:val="0"/>
      <w:divBdr>
        <w:top w:val="none" w:sz="0" w:space="0" w:color="auto"/>
        <w:left w:val="none" w:sz="0" w:space="0" w:color="auto"/>
        <w:bottom w:val="none" w:sz="0" w:space="0" w:color="auto"/>
        <w:right w:val="none" w:sz="0" w:space="0" w:color="auto"/>
      </w:divBdr>
    </w:div>
    <w:div w:id="1019313418">
      <w:bodyDiv w:val="1"/>
      <w:marLeft w:val="0"/>
      <w:marRight w:val="0"/>
      <w:marTop w:val="0"/>
      <w:marBottom w:val="0"/>
      <w:divBdr>
        <w:top w:val="none" w:sz="0" w:space="0" w:color="auto"/>
        <w:left w:val="none" w:sz="0" w:space="0" w:color="auto"/>
        <w:bottom w:val="none" w:sz="0" w:space="0" w:color="auto"/>
        <w:right w:val="none" w:sz="0" w:space="0" w:color="auto"/>
      </w:divBdr>
    </w:div>
    <w:div w:id="1024479792">
      <w:bodyDiv w:val="1"/>
      <w:marLeft w:val="0"/>
      <w:marRight w:val="0"/>
      <w:marTop w:val="0"/>
      <w:marBottom w:val="0"/>
      <w:divBdr>
        <w:top w:val="none" w:sz="0" w:space="0" w:color="auto"/>
        <w:left w:val="none" w:sz="0" w:space="0" w:color="auto"/>
        <w:bottom w:val="none" w:sz="0" w:space="0" w:color="auto"/>
        <w:right w:val="none" w:sz="0" w:space="0" w:color="auto"/>
      </w:divBdr>
    </w:div>
    <w:div w:id="1033726277">
      <w:bodyDiv w:val="1"/>
      <w:marLeft w:val="0"/>
      <w:marRight w:val="0"/>
      <w:marTop w:val="0"/>
      <w:marBottom w:val="0"/>
      <w:divBdr>
        <w:top w:val="none" w:sz="0" w:space="0" w:color="auto"/>
        <w:left w:val="none" w:sz="0" w:space="0" w:color="auto"/>
        <w:bottom w:val="none" w:sz="0" w:space="0" w:color="auto"/>
        <w:right w:val="none" w:sz="0" w:space="0" w:color="auto"/>
      </w:divBdr>
    </w:div>
    <w:div w:id="1036932354">
      <w:bodyDiv w:val="1"/>
      <w:marLeft w:val="0"/>
      <w:marRight w:val="0"/>
      <w:marTop w:val="0"/>
      <w:marBottom w:val="0"/>
      <w:divBdr>
        <w:top w:val="none" w:sz="0" w:space="0" w:color="auto"/>
        <w:left w:val="none" w:sz="0" w:space="0" w:color="auto"/>
        <w:bottom w:val="none" w:sz="0" w:space="0" w:color="auto"/>
        <w:right w:val="none" w:sz="0" w:space="0" w:color="auto"/>
      </w:divBdr>
    </w:div>
    <w:div w:id="1040589408">
      <w:bodyDiv w:val="1"/>
      <w:marLeft w:val="0"/>
      <w:marRight w:val="0"/>
      <w:marTop w:val="0"/>
      <w:marBottom w:val="0"/>
      <w:divBdr>
        <w:top w:val="none" w:sz="0" w:space="0" w:color="auto"/>
        <w:left w:val="none" w:sz="0" w:space="0" w:color="auto"/>
        <w:bottom w:val="none" w:sz="0" w:space="0" w:color="auto"/>
        <w:right w:val="none" w:sz="0" w:space="0" w:color="auto"/>
      </w:divBdr>
    </w:div>
    <w:div w:id="1042051437">
      <w:bodyDiv w:val="1"/>
      <w:marLeft w:val="0"/>
      <w:marRight w:val="0"/>
      <w:marTop w:val="0"/>
      <w:marBottom w:val="0"/>
      <w:divBdr>
        <w:top w:val="none" w:sz="0" w:space="0" w:color="auto"/>
        <w:left w:val="none" w:sz="0" w:space="0" w:color="auto"/>
        <w:bottom w:val="none" w:sz="0" w:space="0" w:color="auto"/>
        <w:right w:val="none" w:sz="0" w:space="0" w:color="auto"/>
      </w:divBdr>
    </w:div>
    <w:div w:id="1043403424">
      <w:bodyDiv w:val="1"/>
      <w:marLeft w:val="0"/>
      <w:marRight w:val="0"/>
      <w:marTop w:val="0"/>
      <w:marBottom w:val="0"/>
      <w:divBdr>
        <w:top w:val="none" w:sz="0" w:space="0" w:color="auto"/>
        <w:left w:val="none" w:sz="0" w:space="0" w:color="auto"/>
        <w:bottom w:val="none" w:sz="0" w:space="0" w:color="auto"/>
        <w:right w:val="none" w:sz="0" w:space="0" w:color="auto"/>
      </w:divBdr>
    </w:div>
    <w:div w:id="1045830654">
      <w:bodyDiv w:val="1"/>
      <w:marLeft w:val="0"/>
      <w:marRight w:val="0"/>
      <w:marTop w:val="0"/>
      <w:marBottom w:val="0"/>
      <w:divBdr>
        <w:top w:val="none" w:sz="0" w:space="0" w:color="auto"/>
        <w:left w:val="none" w:sz="0" w:space="0" w:color="auto"/>
        <w:bottom w:val="none" w:sz="0" w:space="0" w:color="auto"/>
        <w:right w:val="none" w:sz="0" w:space="0" w:color="auto"/>
      </w:divBdr>
    </w:div>
    <w:div w:id="1054040603">
      <w:bodyDiv w:val="1"/>
      <w:marLeft w:val="0"/>
      <w:marRight w:val="0"/>
      <w:marTop w:val="0"/>
      <w:marBottom w:val="0"/>
      <w:divBdr>
        <w:top w:val="none" w:sz="0" w:space="0" w:color="auto"/>
        <w:left w:val="none" w:sz="0" w:space="0" w:color="auto"/>
        <w:bottom w:val="none" w:sz="0" w:space="0" w:color="auto"/>
        <w:right w:val="none" w:sz="0" w:space="0" w:color="auto"/>
      </w:divBdr>
    </w:div>
    <w:div w:id="1056389506">
      <w:bodyDiv w:val="1"/>
      <w:marLeft w:val="0"/>
      <w:marRight w:val="0"/>
      <w:marTop w:val="0"/>
      <w:marBottom w:val="0"/>
      <w:divBdr>
        <w:top w:val="none" w:sz="0" w:space="0" w:color="auto"/>
        <w:left w:val="none" w:sz="0" w:space="0" w:color="auto"/>
        <w:bottom w:val="none" w:sz="0" w:space="0" w:color="auto"/>
        <w:right w:val="none" w:sz="0" w:space="0" w:color="auto"/>
      </w:divBdr>
    </w:div>
    <w:div w:id="1056733839">
      <w:bodyDiv w:val="1"/>
      <w:marLeft w:val="0"/>
      <w:marRight w:val="0"/>
      <w:marTop w:val="0"/>
      <w:marBottom w:val="0"/>
      <w:divBdr>
        <w:top w:val="none" w:sz="0" w:space="0" w:color="auto"/>
        <w:left w:val="none" w:sz="0" w:space="0" w:color="auto"/>
        <w:bottom w:val="none" w:sz="0" w:space="0" w:color="auto"/>
        <w:right w:val="none" w:sz="0" w:space="0" w:color="auto"/>
      </w:divBdr>
    </w:div>
    <w:div w:id="1060054009">
      <w:bodyDiv w:val="1"/>
      <w:marLeft w:val="0"/>
      <w:marRight w:val="0"/>
      <w:marTop w:val="0"/>
      <w:marBottom w:val="0"/>
      <w:divBdr>
        <w:top w:val="none" w:sz="0" w:space="0" w:color="auto"/>
        <w:left w:val="none" w:sz="0" w:space="0" w:color="auto"/>
        <w:bottom w:val="none" w:sz="0" w:space="0" w:color="auto"/>
        <w:right w:val="none" w:sz="0" w:space="0" w:color="auto"/>
      </w:divBdr>
    </w:div>
    <w:div w:id="1068728070">
      <w:bodyDiv w:val="1"/>
      <w:marLeft w:val="0"/>
      <w:marRight w:val="0"/>
      <w:marTop w:val="0"/>
      <w:marBottom w:val="0"/>
      <w:divBdr>
        <w:top w:val="none" w:sz="0" w:space="0" w:color="auto"/>
        <w:left w:val="none" w:sz="0" w:space="0" w:color="auto"/>
        <w:bottom w:val="none" w:sz="0" w:space="0" w:color="auto"/>
        <w:right w:val="none" w:sz="0" w:space="0" w:color="auto"/>
      </w:divBdr>
    </w:div>
    <w:div w:id="1071276409">
      <w:bodyDiv w:val="1"/>
      <w:marLeft w:val="0"/>
      <w:marRight w:val="0"/>
      <w:marTop w:val="0"/>
      <w:marBottom w:val="0"/>
      <w:divBdr>
        <w:top w:val="none" w:sz="0" w:space="0" w:color="auto"/>
        <w:left w:val="none" w:sz="0" w:space="0" w:color="auto"/>
        <w:bottom w:val="none" w:sz="0" w:space="0" w:color="auto"/>
        <w:right w:val="none" w:sz="0" w:space="0" w:color="auto"/>
      </w:divBdr>
    </w:div>
    <w:div w:id="1083455713">
      <w:bodyDiv w:val="1"/>
      <w:marLeft w:val="0"/>
      <w:marRight w:val="0"/>
      <w:marTop w:val="0"/>
      <w:marBottom w:val="0"/>
      <w:divBdr>
        <w:top w:val="none" w:sz="0" w:space="0" w:color="auto"/>
        <w:left w:val="none" w:sz="0" w:space="0" w:color="auto"/>
        <w:bottom w:val="none" w:sz="0" w:space="0" w:color="auto"/>
        <w:right w:val="none" w:sz="0" w:space="0" w:color="auto"/>
      </w:divBdr>
    </w:div>
    <w:div w:id="1084062835">
      <w:bodyDiv w:val="1"/>
      <w:marLeft w:val="0"/>
      <w:marRight w:val="0"/>
      <w:marTop w:val="0"/>
      <w:marBottom w:val="0"/>
      <w:divBdr>
        <w:top w:val="none" w:sz="0" w:space="0" w:color="auto"/>
        <w:left w:val="none" w:sz="0" w:space="0" w:color="auto"/>
        <w:bottom w:val="none" w:sz="0" w:space="0" w:color="auto"/>
        <w:right w:val="none" w:sz="0" w:space="0" w:color="auto"/>
      </w:divBdr>
    </w:div>
    <w:div w:id="1086345890">
      <w:bodyDiv w:val="1"/>
      <w:marLeft w:val="0"/>
      <w:marRight w:val="0"/>
      <w:marTop w:val="0"/>
      <w:marBottom w:val="0"/>
      <w:divBdr>
        <w:top w:val="none" w:sz="0" w:space="0" w:color="auto"/>
        <w:left w:val="none" w:sz="0" w:space="0" w:color="auto"/>
        <w:bottom w:val="none" w:sz="0" w:space="0" w:color="auto"/>
        <w:right w:val="none" w:sz="0" w:space="0" w:color="auto"/>
      </w:divBdr>
    </w:div>
    <w:div w:id="1088503056">
      <w:bodyDiv w:val="1"/>
      <w:marLeft w:val="0"/>
      <w:marRight w:val="0"/>
      <w:marTop w:val="0"/>
      <w:marBottom w:val="0"/>
      <w:divBdr>
        <w:top w:val="none" w:sz="0" w:space="0" w:color="auto"/>
        <w:left w:val="none" w:sz="0" w:space="0" w:color="auto"/>
        <w:bottom w:val="none" w:sz="0" w:space="0" w:color="auto"/>
        <w:right w:val="none" w:sz="0" w:space="0" w:color="auto"/>
      </w:divBdr>
    </w:div>
    <w:div w:id="1090852776">
      <w:bodyDiv w:val="1"/>
      <w:marLeft w:val="0"/>
      <w:marRight w:val="0"/>
      <w:marTop w:val="0"/>
      <w:marBottom w:val="0"/>
      <w:divBdr>
        <w:top w:val="none" w:sz="0" w:space="0" w:color="auto"/>
        <w:left w:val="none" w:sz="0" w:space="0" w:color="auto"/>
        <w:bottom w:val="none" w:sz="0" w:space="0" w:color="auto"/>
        <w:right w:val="none" w:sz="0" w:space="0" w:color="auto"/>
      </w:divBdr>
    </w:div>
    <w:div w:id="1093673176">
      <w:bodyDiv w:val="1"/>
      <w:marLeft w:val="0"/>
      <w:marRight w:val="0"/>
      <w:marTop w:val="0"/>
      <w:marBottom w:val="0"/>
      <w:divBdr>
        <w:top w:val="none" w:sz="0" w:space="0" w:color="auto"/>
        <w:left w:val="none" w:sz="0" w:space="0" w:color="auto"/>
        <w:bottom w:val="none" w:sz="0" w:space="0" w:color="auto"/>
        <w:right w:val="none" w:sz="0" w:space="0" w:color="auto"/>
      </w:divBdr>
    </w:div>
    <w:div w:id="1095706156">
      <w:bodyDiv w:val="1"/>
      <w:marLeft w:val="0"/>
      <w:marRight w:val="0"/>
      <w:marTop w:val="0"/>
      <w:marBottom w:val="0"/>
      <w:divBdr>
        <w:top w:val="none" w:sz="0" w:space="0" w:color="auto"/>
        <w:left w:val="none" w:sz="0" w:space="0" w:color="auto"/>
        <w:bottom w:val="none" w:sz="0" w:space="0" w:color="auto"/>
        <w:right w:val="none" w:sz="0" w:space="0" w:color="auto"/>
      </w:divBdr>
    </w:div>
    <w:div w:id="1096289657">
      <w:bodyDiv w:val="1"/>
      <w:marLeft w:val="0"/>
      <w:marRight w:val="0"/>
      <w:marTop w:val="0"/>
      <w:marBottom w:val="0"/>
      <w:divBdr>
        <w:top w:val="none" w:sz="0" w:space="0" w:color="auto"/>
        <w:left w:val="none" w:sz="0" w:space="0" w:color="auto"/>
        <w:bottom w:val="none" w:sz="0" w:space="0" w:color="auto"/>
        <w:right w:val="none" w:sz="0" w:space="0" w:color="auto"/>
      </w:divBdr>
    </w:div>
    <w:div w:id="1097095085">
      <w:bodyDiv w:val="1"/>
      <w:marLeft w:val="0"/>
      <w:marRight w:val="0"/>
      <w:marTop w:val="0"/>
      <w:marBottom w:val="0"/>
      <w:divBdr>
        <w:top w:val="none" w:sz="0" w:space="0" w:color="auto"/>
        <w:left w:val="none" w:sz="0" w:space="0" w:color="auto"/>
        <w:bottom w:val="none" w:sz="0" w:space="0" w:color="auto"/>
        <w:right w:val="none" w:sz="0" w:space="0" w:color="auto"/>
      </w:divBdr>
    </w:div>
    <w:div w:id="1097555856">
      <w:bodyDiv w:val="1"/>
      <w:marLeft w:val="0"/>
      <w:marRight w:val="0"/>
      <w:marTop w:val="0"/>
      <w:marBottom w:val="0"/>
      <w:divBdr>
        <w:top w:val="none" w:sz="0" w:space="0" w:color="auto"/>
        <w:left w:val="none" w:sz="0" w:space="0" w:color="auto"/>
        <w:bottom w:val="none" w:sz="0" w:space="0" w:color="auto"/>
        <w:right w:val="none" w:sz="0" w:space="0" w:color="auto"/>
      </w:divBdr>
    </w:div>
    <w:div w:id="1105535376">
      <w:bodyDiv w:val="1"/>
      <w:marLeft w:val="0"/>
      <w:marRight w:val="0"/>
      <w:marTop w:val="0"/>
      <w:marBottom w:val="0"/>
      <w:divBdr>
        <w:top w:val="none" w:sz="0" w:space="0" w:color="auto"/>
        <w:left w:val="none" w:sz="0" w:space="0" w:color="auto"/>
        <w:bottom w:val="none" w:sz="0" w:space="0" w:color="auto"/>
        <w:right w:val="none" w:sz="0" w:space="0" w:color="auto"/>
      </w:divBdr>
    </w:div>
    <w:div w:id="1106386868">
      <w:bodyDiv w:val="1"/>
      <w:marLeft w:val="0"/>
      <w:marRight w:val="0"/>
      <w:marTop w:val="0"/>
      <w:marBottom w:val="0"/>
      <w:divBdr>
        <w:top w:val="none" w:sz="0" w:space="0" w:color="auto"/>
        <w:left w:val="none" w:sz="0" w:space="0" w:color="auto"/>
        <w:bottom w:val="none" w:sz="0" w:space="0" w:color="auto"/>
        <w:right w:val="none" w:sz="0" w:space="0" w:color="auto"/>
      </w:divBdr>
    </w:div>
    <w:div w:id="1109393505">
      <w:bodyDiv w:val="1"/>
      <w:marLeft w:val="0"/>
      <w:marRight w:val="0"/>
      <w:marTop w:val="0"/>
      <w:marBottom w:val="0"/>
      <w:divBdr>
        <w:top w:val="none" w:sz="0" w:space="0" w:color="auto"/>
        <w:left w:val="none" w:sz="0" w:space="0" w:color="auto"/>
        <w:bottom w:val="none" w:sz="0" w:space="0" w:color="auto"/>
        <w:right w:val="none" w:sz="0" w:space="0" w:color="auto"/>
      </w:divBdr>
    </w:div>
    <w:div w:id="1115322623">
      <w:bodyDiv w:val="1"/>
      <w:marLeft w:val="0"/>
      <w:marRight w:val="0"/>
      <w:marTop w:val="0"/>
      <w:marBottom w:val="0"/>
      <w:divBdr>
        <w:top w:val="none" w:sz="0" w:space="0" w:color="auto"/>
        <w:left w:val="none" w:sz="0" w:space="0" w:color="auto"/>
        <w:bottom w:val="none" w:sz="0" w:space="0" w:color="auto"/>
        <w:right w:val="none" w:sz="0" w:space="0" w:color="auto"/>
      </w:divBdr>
    </w:div>
    <w:div w:id="1123185583">
      <w:bodyDiv w:val="1"/>
      <w:marLeft w:val="0"/>
      <w:marRight w:val="0"/>
      <w:marTop w:val="0"/>
      <w:marBottom w:val="0"/>
      <w:divBdr>
        <w:top w:val="none" w:sz="0" w:space="0" w:color="auto"/>
        <w:left w:val="none" w:sz="0" w:space="0" w:color="auto"/>
        <w:bottom w:val="none" w:sz="0" w:space="0" w:color="auto"/>
        <w:right w:val="none" w:sz="0" w:space="0" w:color="auto"/>
      </w:divBdr>
    </w:div>
    <w:div w:id="1126581520">
      <w:bodyDiv w:val="1"/>
      <w:marLeft w:val="0"/>
      <w:marRight w:val="0"/>
      <w:marTop w:val="0"/>
      <w:marBottom w:val="0"/>
      <w:divBdr>
        <w:top w:val="none" w:sz="0" w:space="0" w:color="auto"/>
        <w:left w:val="none" w:sz="0" w:space="0" w:color="auto"/>
        <w:bottom w:val="none" w:sz="0" w:space="0" w:color="auto"/>
        <w:right w:val="none" w:sz="0" w:space="0" w:color="auto"/>
      </w:divBdr>
    </w:div>
    <w:div w:id="1132678300">
      <w:bodyDiv w:val="1"/>
      <w:marLeft w:val="0"/>
      <w:marRight w:val="0"/>
      <w:marTop w:val="0"/>
      <w:marBottom w:val="0"/>
      <w:divBdr>
        <w:top w:val="none" w:sz="0" w:space="0" w:color="auto"/>
        <w:left w:val="none" w:sz="0" w:space="0" w:color="auto"/>
        <w:bottom w:val="none" w:sz="0" w:space="0" w:color="auto"/>
        <w:right w:val="none" w:sz="0" w:space="0" w:color="auto"/>
      </w:divBdr>
    </w:div>
    <w:div w:id="1136676751">
      <w:bodyDiv w:val="1"/>
      <w:marLeft w:val="0"/>
      <w:marRight w:val="0"/>
      <w:marTop w:val="0"/>
      <w:marBottom w:val="0"/>
      <w:divBdr>
        <w:top w:val="none" w:sz="0" w:space="0" w:color="auto"/>
        <w:left w:val="none" w:sz="0" w:space="0" w:color="auto"/>
        <w:bottom w:val="none" w:sz="0" w:space="0" w:color="auto"/>
        <w:right w:val="none" w:sz="0" w:space="0" w:color="auto"/>
      </w:divBdr>
    </w:div>
    <w:div w:id="1138693558">
      <w:bodyDiv w:val="1"/>
      <w:marLeft w:val="0"/>
      <w:marRight w:val="0"/>
      <w:marTop w:val="0"/>
      <w:marBottom w:val="0"/>
      <w:divBdr>
        <w:top w:val="none" w:sz="0" w:space="0" w:color="auto"/>
        <w:left w:val="none" w:sz="0" w:space="0" w:color="auto"/>
        <w:bottom w:val="none" w:sz="0" w:space="0" w:color="auto"/>
        <w:right w:val="none" w:sz="0" w:space="0" w:color="auto"/>
      </w:divBdr>
    </w:div>
    <w:div w:id="1139613381">
      <w:bodyDiv w:val="1"/>
      <w:marLeft w:val="0"/>
      <w:marRight w:val="0"/>
      <w:marTop w:val="0"/>
      <w:marBottom w:val="0"/>
      <w:divBdr>
        <w:top w:val="none" w:sz="0" w:space="0" w:color="auto"/>
        <w:left w:val="none" w:sz="0" w:space="0" w:color="auto"/>
        <w:bottom w:val="none" w:sz="0" w:space="0" w:color="auto"/>
        <w:right w:val="none" w:sz="0" w:space="0" w:color="auto"/>
      </w:divBdr>
    </w:div>
    <w:div w:id="1143499958">
      <w:bodyDiv w:val="1"/>
      <w:marLeft w:val="0"/>
      <w:marRight w:val="0"/>
      <w:marTop w:val="0"/>
      <w:marBottom w:val="0"/>
      <w:divBdr>
        <w:top w:val="none" w:sz="0" w:space="0" w:color="auto"/>
        <w:left w:val="none" w:sz="0" w:space="0" w:color="auto"/>
        <w:bottom w:val="none" w:sz="0" w:space="0" w:color="auto"/>
        <w:right w:val="none" w:sz="0" w:space="0" w:color="auto"/>
      </w:divBdr>
    </w:div>
    <w:div w:id="1147356302">
      <w:bodyDiv w:val="1"/>
      <w:marLeft w:val="0"/>
      <w:marRight w:val="0"/>
      <w:marTop w:val="0"/>
      <w:marBottom w:val="0"/>
      <w:divBdr>
        <w:top w:val="none" w:sz="0" w:space="0" w:color="auto"/>
        <w:left w:val="none" w:sz="0" w:space="0" w:color="auto"/>
        <w:bottom w:val="none" w:sz="0" w:space="0" w:color="auto"/>
        <w:right w:val="none" w:sz="0" w:space="0" w:color="auto"/>
      </w:divBdr>
    </w:div>
    <w:div w:id="1158690639">
      <w:bodyDiv w:val="1"/>
      <w:marLeft w:val="0"/>
      <w:marRight w:val="0"/>
      <w:marTop w:val="0"/>
      <w:marBottom w:val="0"/>
      <w:divBdr>
        <w:top w:val="none" w:sz="0" w:space="0" w:color="auto"/>
        <w:left w:val="none" w:sz="0" w:space="0" w:color="auto"/>
        <w:bottom w:val="none" w:sz="0" w:space="0" w:color="auto"/>
        <w:right w:val="none" w:sz="0" w:space="0" w:color="auto"/>
      </w:divBdr>
    </w:div>
    <w:div w:id="1162354914">
      <w:bodyDiv w:val="1"/>
      <w:marLeft w:val="0"/>
      <w:marRight w:val="0"/>
      <w:marTop w:val="0"/>
      <w:marBottom w:val="0"/>
      <w:divBdr>
        <w:top w:val="none" w:sz="0" w:space="0" w:color="auto"/>
        <w:left w:val="none" w:sz="0" w:space="0" w:color="auto"/>
        <w:bottom w:val="none" w:sz="0" w:space="0" w:color="auto"/>
        <w:right w:val="none" w:sz="0" w:space="0" w:color="auto"/>
      </w:divBdr>
    </w:div>
    <w:div w:id="1162820694">
      <w:bodyDiv w:val="1"/>
      <w:marLeft w:val="0"/>
      <w:marRight w:val="0"/>
      <w:marTop w:val="0"/>
      <w:marBottom w:val="0"/>
      <w:divBdr>
        <w:top w:val="none" w:sz="0" w:space="0" w:color="auto"/>
        <w:left w:val="none" w:sz="0" w:space="0" w:color="auto"/>
        <w:bottom w:val="none" w:sz="0" w:space="0" w:color="auto"/>
        <w:right w:val="none" w:sz="0" w:space="0" w:color="auto"/>
      </w:divBdr>
    </w:div>
    <w:div w:id="1166432360">
      <w:bodyDiv w:val="1"/>
      <w:marLeft w:val="0"/>
      <w:marRight w:val="0"/>
      <w:marTop w:val="0"/>
      <w:marBottom w:val="0"/>
      <w:divBdr>
        <w:top w:val="none" w:sz="0" w:space="0" w:color="auto"/>
        <w:left w:val="none" w:sz="0" w:space="0" w:color="auto"/>
        <w:bottom w:val="none" w:sz="0" w:space="0" w:color="auto"/>
        <w:right w:val="none" w:sz="0" w:space="0" w:color="auto"/>
      </w:divBdr>
    </w:div>
    <w:div w:id="1175149403">
      <w:bodyDiv w:val="1"/>
      <w:marLeft w:val="0"/>
      <w:marRight w:val="0"/>
      <w:marTop w:val="0"/>
      <w:marBottom w:val="0"/>
      <w:divBdr>
        <w:top w:val="none" w:sz="0" w:space="0" w:color="auto"/>
        <w:left w:val="none" w:sz="0" w:space="0" w:color="auto"/>
        <w:bottom w:val="none" w:sz="0" w:space="0" w:color="auto"/>
        <w:right w:val="none" w:sz="0" w:space="0" w:color="auto"/>
      </w:divBdr>
    </w:div>
    <w:div w:id="1177844471">
      <w:bodyDiv w:val="1"/>
      <w:marLeft w:val="0"/>
      <w:marRight w:val="0"/>
      <w:marTop w:val="0"/>
      <w:marBottom w:val="0"/>
      <w:divBdr>
        <w:top w:val="none" w:sz="0" w:space="0" w:color="auto"/>
        <w:left w:val="none" w:sz="0" w:space="0" w:color="auto"/>
        <w:bottom w:val="none" w:sz="0" w:space="0" w:color="auto"/>
        <w:right w:val="none" w:sz="0" w:space="0" w:color="auto"/>
      </w:divBdr>
    </w:div>
    <w:div w:id="1186334663">
      <w:bodyDiv w:val="1"/>
      <w:marLeft w:val="0"/>
      <w:marRight w:val="0"/>
      <w:marTop w:val="0"/>
      <w:marBottom w:val="0"/>
      <w:divBdr>
        <w:top w:val="none" w:sz="0" w:space="0" w:color="auto"/>
        <w:left w:val="none" w:sz="0" w:space="0" w:color="auto"/>
        <w:bottom w:val="none" w:sz="0" w:space="0" w:color="auto"/>
        <w:right w:val="none" w:sz="0" w:space="0" w:color="auto"/>
      </w:divBdr>
    </w:div>
    <w:div w:id="1188256690">
      <w:bodyDiv w:val="1"/>
      <w:marLeft w:val="0"/>
      <w:marRight w:val="0"/>
      <w:marTop w:val="0"/>
      <w:marBottom w:val="0"/>
      <w:divBdr>
        <w:top w:val="none" w:sz="0" w:space="0" w:color="auto"/>
        <w:left w:val="none" w:sz="0" w:space="0" w:color="auto"/>
        <w:bottom w:val="none" w:sz="0" w:space="0" w:color="auto"/>
        <w:right w:val="none" w:sz="0" w:space="0" w:color="auto"/>
      </w:divBdr>
    </w:div>
    <w:div w:id="1191920349">
      <w:bodyDiv w:val="1"/>
      <w:marLeft w:val="0"/>
      <w:marRight w:val="0"/>
      <w:marTop w:val="0"/>
      <w:marBottom w:val="0"/>
      <w:divBdr>
        <w:top w:val="none" w:sz="0" w:space="0" w:color="auto"/>
        <w:left w:val="none" w:sz="0" w:space="0" w:color="auto"/>
        <w:bottom w:val="none" w:sz="0" w:space="0" w:color="auto"/>
        <w:right w:val="none" w:sz="0" w:space="0" w:color="auto"/>
      </w:divBdr>
    </w:div>
    <w:div w:id="1194272260">
      <w:bodyDiv w:val="1"/>
      <w:marLeft w:val="0"/>
      <w:marRight w:val="0"/>
      <w:marTop w:val="0"/>
      <w:marBottom w:val="0"/>
      <w:divBdr>
        <w:top w:val="none" w:sz="0" w:space="0" w:color="auto"/>
        <w:left w:val="none" w:sz="0" w:space="0" w:color="auto"/>
        <w:bottom w:val="none" w:sz="0" w:space="0" w:color="auto"/>
        <w:right w:val="none" w:sz="0" w:space="0" w:color="auto"/>
      </w:divBdr>
    </w:div>
    <w:div w:id="1198008566">
      <w:bodyDiv w:val="1"/>
      <w:marLeft w:val="0"/>
      <w:marRight w:val="0"/>
      <w:marTop w:val="0"/>
      <w:marBottom w:val="0"/>
      <w:divBdr>
        <w:top w:val="none" w:sz="0" w:space="0" w:color="auto"/>
        <w:left w:val="none" w:sz="0" w:space="0" w:color="auto"/>
        <w:bottom w:val="none" w:sz="0" w:space="0" w:color="auto"/>
        <w:right w:val="none" w:sz="0" w:space="0" w:color="auto"/>
      </w:divBdr>
    </w:div>
    <w:div w:id="1199783686">
      <w:bodyDiv w:val="1"/>
      <w:marLeft w:val="0"/>
      <w:marRight w:val="0"/>
      <w:marTop w:val="0"/>
      <w:marBottom w:val="0"/>
      <w:divBdr>
        <w:top w:val="none" w:sz="0" w:space="0" w:color="auto"/>
        <w:left w:val="none" w:sz="0" w:space="0" w:color="auto"/>
        <w:bottom w:val="none" w:sz="0" w:space="0" w:color="auto"/>
        <w:right w:val="none" w:sz="0" w:space="0" w:color="auto"/>
      </w:divBdr>
    </w:div>
    <w:div w:id="1201356119">
      <w:bodyDiv w:val="1"/>
      <w:marLeft w:val="0"/>
      <w:marRight w:val="0"/>
      <w:marTop w:val="0"/>
      <w:marBottom w:val="0"/>
      <w:divBdr>
        <w:top w:val="none" w:sz="0" w:space="0" w:color="auto"/>
        <w:left w:val="none" w:sz="0" w:space="0" w:color="auto"/>
        <w:bottom w:val="none" w:sz="0" w:space="0" w:color="auto"/>
        <w:right w:val="none" w:sz="0" w:space="0" w:color="auto"/>
      </w:divBdr>
    </w:div>
    <w:div w:id="1203135871">
      <w:bodyDiv w:val="1"/>
      <w:marLeft w:val="0"/>
      <w:marRight w:val="0"/>
      <w:marTop w:val="0"/>
      <w:marBottom w:val="0"/>
      <w:divBdr>
        <w:top w:val="none" w:sz="0" w:space="0" w:color="auto"/>
        <w:left w:val="none" w:sz="0" w:space="0" w:color="auto"/>
        <w:bottom w:val="none" w:sz="0" w:space="0" w:color="auto"/>
        <w:right w:val="none" w:sz="0" w:space="0" w:color="auto"/>
      </w:divBdr>
    </w:div>
    <w:div w:id="1203447613">
      <w:bodyDiv w:val="1"/>
      <w:marLeft w:val="0"/>
      <w:marRight w:val="0"/>
      <w:marTop w:val="0"/>
      <w:marBottom w:val="0"/>
      <w:divBdr>
        <w:top w:val="none" w:sz="0" w:space="0" w:color="auto"/>
        <w:left w:val="none" w:sz="0" w:space="0" w:color="auto"/>
        <w:bottom w:val="none" w:sz="0" w:space="0" w:color="auto"/>
        <w:right w:val="none" w:sz="0" w:space="0" w:color="auto"/>
      </w:divBdr>
    </w:div>
    <w:div w:id="1208297501">
      <w:bodyDiv w:val="1"/>
      <w:marLeft w:val="0"/>
      <w:marRight w:val="0"/>
      <w:marTop w:val="0"/>
      <w:marBottom w:val="0"/>
      <w:divBdr>
        <w:top w:val="none" w:sz="0" w:space="0" w:color="auto"/>
        <w:left w:val="none" w:sz="0" w:space="0" w:color="auto"/>
        <w:bottom w:val="none" w:sz="0" w:space="0" w:color="auto"/>
        <w:right w:val="none" w:sz="0" w:space="0" w:color="auto"/>
      </w:divBdr>
    </w:div>
    <w:div w:id="1213805610">
      <w:bodyDiv w:val="1"/>
      <w:marLeft w:val="0"/>
      <w:marRight w:val="0"/>
      <w:marTop w:val="0"/>
      <w:marBottom w:val="0"/>
      <w:divBdr>
        <w:top w:val="none" w:sz="0" w:space="0" w:color="auto"/>
        <w:left w:val="none" w:sz="0" w:space="0" w:color="auto"/>
        <w:bottom w:val="none" w:sz="0" w:space="0" w:color="auto"/>
        <w:right w:val="none" w:sz="0" w:space="0" w:color="auto"/>
      </w:divBdr>
    </w:div>
    <w:div w:id="1222407935">
      <w:bodyDiv w:val="1"/>
      <w:marLeft w:val="0"/>
      <w:marRight w:val="0"/>
      <w:marTop w:val="0"/>
      <w:marBottom w:val="0"/>
      <w:divBdr>
        <w:top w:val="none" w:sz="0" w:space="0" w:color="auto"/>
        <w:left w:val="none" w:sz="0" w:space="0" w:color="auto"/>
        <w:bottom w:val="none" w:sz="0" w:space="0" w:color="auto"/>
        <w:right w:val="none" w:sz="0" w:space="0" w:color="auto"/>
      </w:divBdr>
    </w:div>
    <w:div w:id="1227452915">
      <w:bodyDiv w:val="1"/>
      <w:marLeft w:val="0"/>
      <w:marRight w:val="0"/>
      <w:marTop w:val="0"/>
      <w:marBottom w:val="0"/>
      <w:divBdr>
        <w:top w:val="none" w:sz="0" w:space="0" w:color="auto"/>
        <w:left w:val="none" w:sz="0" w:space="0" w:color="auto"/>
        <w:bottom w:val="none" w:sz="0" w:space="0" w:color="auto"/>
        <w:right w:val="none" w:sz="0" w:space="0" w:color="auto"/>
      </w:divBdr>
    </w:div>
    <w:div w:id="1230652573">
      <w:bodyDiv w:val="1"/>
      <w:marLeft w:val="0"/>
      <w:marRight w:val="0"/>
      <w:marTop w:val="0"/>
      <w:marBottom w:val="0"/>
      <w:divBdr>
        <w:top w:val="none" w:sz="0" w:space="0" w:color="auto"/>
        <w:left w:val="none" w:sz="0" w:space="0" w:color="auto"/>
        <w:bottom w:val="none" w:sz="0" w:space="0" w:color="auto"/>
        <w:right w:val="none" w:sz="0" w:space="0" w:color="auto"/>
      </w:divBdr>
    </w:div>
    <w:div w:id="1242058119">
      <w:bodyDiv w:val="1"/>
      <w:marLeft w:val="0"/>
      <w:marRight w:val="0"/>
      <w:marTop w:val="0"/>
      <w:marBottom w:val="0"/>
      <w:divBdr>
        <w:top w:val="none" w:sz="0" w:space="0" w:color="auto"/>
        <w:left w:val="none" w:sz="0" w:space="0" w:color="auto"/>
        <w:bottom w:val="none" w:sz="0" w:space="0" w:color="auto"/>
        <w:right w:val="none" w:sz="0" w:space="0" w:color="auto"/>
      </w:divBdr>
    </w:div>
    <w:div w:id="1244221231">
      <w:bodyDiv w:val="1"/>
      <w:marLeft w:val="0"/>
      <w:marRight w:val="0"/>
      <w:marTop w:val="0"/>
      <w:marBottom w:val="0"/>
      <w:divBdr>
        <w:top w:val="none" w:sz="0" w:space="0" w:color="auto"/>
        <w:left w:val="none" w:sz="0" w:space="0" w:color="auto"/>
        <w:bottom w:val="none" w:sz="0" w:space="0" w:color="auto"/>
        <w:right w:val="none" w:sz="0" w:space="0" w:color="auto"/>
      </w:divBdr>
    </w:div>
    <w:div w:id="1255165701">
      <w:bodyDiv w:val="1"/>
      <w:marLeft w:val="0"/>
      <w:marRight w:val="0"/>
      <w:marTop w:val="0"/>
      <w:marBottom w:val="0"/>
      <w:divBdr>
        <w:top w:val="none" w:sz="0" w:space="0" w:color="auto"/>
        <w:left w:val="none" w:sz="0" w:space="0" w:color="auto"/>
        <w:bottom w:val="none" w:sz="0" w:space="0" w:color="auto"/>
        <w:right w:val="none" w:sz="0" w:space="0" w:color="auto"/>
      </w:divBdr>
    </w:div>
    <w:div w:id="1255434819">
      <w:bodyDiv w:val="1"/>
      <w:marLeft w:val="0"/>
      <w:marRight w:val="0"/>
      <w:marTop w:val="0"/>
      <w:marBottom w:val="0"/>
      <w:divBdr>
        <w:top w:val="none" w:sz="0" w:space="0" w:color="auto"/>
        <w:left w:val="none" w:sz="0" w:space="0" w:color="auto"/>
        <w:bottom w:val="none" w:sz="0" w:space="0" w:color="auto"/>
        <w:right w:val="none" w:sz="0" w:space="0" w:color="auto"/>
      </w:divBdr>
    </w:div>
    <w:div w:id="1258096921">
      <w:bodyDiv w:val="1"/>
      <w:marLeft w:val="0"/>
      <w:marRight w:val="0"/>
      <w:marTop w:val="0"/>
      <w:marBottom w:val="0"/>
      <w:divBdr>
        <w:top w:val="none" w:sz="0" w:space="0" w:color="auto"/>
        <w:left w:val="none" w:sz="0" w:space="0" w:color="auto"/>
        <w:bottom w:val="none" w:sz="0" w:space="0" w:color="auto"/>
        <w:right w:val="none" w:sz="0" w:space="0" w:color="auto"/>
      </w:divBdr>
    </w:div>
    <w:div w:id="1259560951">
      <w:bodyDiv w:val="1"/>
      <w:marLeft w:val="0"/>
      <w:marRight w:val="0"/>
      <w:marTop w:val="0"/>
      <w:marBottom w:val="0"/>
      <w:divBdr>
        <w:top w:val="none" w:sz="0" w:space="0" w:color="auto"/>
        <w:left w:val="none" w:sz="0" w:space="0" w:color="auto"/>
        <w:bottom w:val="none" w:sz="0" w:space="0" w:color="auto"/>
        <w:right w:val="none" w:sz="0" w:space="0" w:color="auto"/>
      </w:divBdr>
    </w:div>
    <w:div w:id="1269048126">
      <w:bodyDiv w:val="1"/>
      <w:marLeft w:val="0"/>
      <w:marRight w:val="0"/>
      <w:marTop w:val="0"/>
      <w:marBottom w:val="0"/>
      <w:divBdr>
        <w:top w:val="none" w:sz="0" w:space="0" w:color="auto"/>
        <w:left w:val="none" w:sz="0" w:space="0" w:color="auto"/>
        <w:bottom w:val="none" w:sz="0" w:space="0" w:color="auto"/>
        <w:right w:val="none" w:sz="0" w:space="0" w:color="auto"/>
      </w:divBdr>
    </w:div>
    <w:div w:id="1273709073">
      <w:bodyDiv w:val="1"/>
      <w:marLeft w:val="0"/>
      <w:marRight w:val="0"/>
      <w:marTop w:val="0"/>
      <w:marBottom w:val="0"/>
      <w:divBdr>
        <w:top w:val="none" w:sz="0" w:space="0" w:color="auto"/>
        <w:left w:val="none" w:sz="0" w:space="0" w:color="auto"/>
        <w:bottom w:val="none" w:sz="0" w:space="0" w:color="auto"/>
        <w:right w:val="none" w:sz="0" w:space="0" w:color="auto"/>
      </w:divBdr>
    </w:div>
    <w:div w:id="1280605207">
      <w:bodyDiv w:val="1"/>
      <w:marLeft w:val="0"/>
      <w:marRight w:val="0"/>
      <w:marTop w:val="0"/>
      <w:marBottom w:val="0"/>
      <w:divBdr>
        <w:top w:val="none" w:sz="0" w:space="0" w:color="auto"/>
        <w:left w:val="none" w:sz="0" w:space="0" w:color="auto"/>
        <w:bottom w:val="none" w:sz="0" w:space="0" w:color="auto"/>
        <w:right w:val="none" w:sz="0" w:space="0" w:color="auto"/>
      </w:divBdr>
    </w:div>
    <w:div w:id="1292445989">
      <w:bodyDiv w:val="1"/>
      <w:marLeft w:val="0"/>
      <w:marRight w:val="0"/>
      <w:marTop w:val="0"/>
      <w:marBottom w:val="0"/>
      <w:divBdr>
        <w:top w:val="none" w:sz="0" w:space="0" w:color="auto"/>
        <w:left w:val="none" w:sz="0" w:space="0" w:color="auto"/>
        <w:bottom w:val="none" w:sz="0" w:space="0" w:color="auto"/>
        <w:right w:val="none" w:sz="0" w:space="0" w:color="auto"/>
      </w:divBdr>
    </w:div>
    <w:div w:id="1297638523">
      <w:bodyDiv w:val="1"/>
      <w:marLeft w:val="0"/>
      <w:marRight w:val="0"/>
      <w:marTop w:val="0"/>
      <w:marBottom w:val="0"/>
      <w:divBdr>
        <w:top w:val="none" w:sz="0" w:space="0" w:color="auto"/>
        <w:left w:val="none" w:sz="0" w:space="0" w:color="auto"/>
        <w:bottom w:val="none" w:sz="0" w:space="0" w:color="auto"/>
        <w:right w:val="none" w:sz="0" w:space="0" w:color="auto"/>
      </w:divBdr>
    </w:div>
    <w:div w:id="1297760566">
      <w:bodyDiv w:val="1"/>
      <w:marLeft w:val="0"/>
      <w:marRight w:val="0"/>
      <w:marTop w:val="0"/>
      <w:marBottom w:val="0"/>
      <w:divBdr>
        <w:top w:val="none" w:sz="0" w:space="0" w:color="auto"/>
        <w:left w:val="none" w:sz="0" w:space="0" w:color="auto"/>
        <w:bottom w:val="none" w:sz="0" w:space="0" w:color="auto"/>
        <w:right w:val="none" w:sz="0" w:space="0" w:color="auto"/>
      </w:divBdr>
    </w:div>
    <w:div w:id="1299337663">
      <w:bodyDiv w:val="1"/>
      <w:marLeft w:val="0"/>
      <w:marRight w:val="0"/>
      <w:marTop w:val="0"/>
      <w:marBottom w:val="0"/>
      <w:divBdr>
        <w:top w:val="none" w:sz="0" w:space="0" w:color="auto"/>
        <w:left w:val="none" w:sz="0" w:space="0" w:color="auto"/>
        <w:bottom w:val="none" w:sz="0" w:space="0" w:color="auto"/>
        <w:right w:val="none" w:sz="0" w:space="0" w:color="auto"/>
      </w:divBdr>
    </w:div>
    <w:div w:id="1303774171">
      <w:bodyDiv w:val="1"/>
      <w:marLeft w:val="0"/>
      <w:marRight w:val="0"/>
      <w:marTop w:val="0"/>
      <w:marBottom w:val="0"/>
      <w:divBdr>
        <w:top w:val="none" w:sz="0" w:space="0" w:color="auto"/>
        <w:left w:val="none" w:sz="0" w:space="0" w:color="auto"/>
        <w:bottom w:val="none" w:sz="0" w:space="0" w:color="auto"/>
        <w:right w:val="none" w:sz="0" w:space="0" w:color="auto"/>
      </w:divBdr>
    </w:div>
    <w:div w:id="1313019778">
      <w:bodyDiv w:val="1"/>
      <w:marLeft w:val="0"/>
      <w:marRight w:val="0"/>
      <w:marTop w:val="0"/>
      <w:marBottom w:val="0"/>
      <w:divBdr>
        <w:top w:val="none" w:sz="0" w:space="0" w:color="auto"/>
        <w:left w:val="none" w:sz="0" w:space="0" w:color="auto"/>
        <w:bottom w:val="none" w:sz="0" w:space="0" w:color="auto"/>
        <w:right w:val="none" w:sz="0" w:space="0" w:color="auto"/>
      </w:divBdr>
    </w:div>
    <w:div w:id="1323194218">
      <w:bodyDiv w:val="1"/>
      <w:marLeft w:val="0"/>
      <w:marRight w:val="0"/>
      <w:marTop w:val="0"/>
      <w:marBottom w:val="0"/>
      <w:divBdr>
        <w:top w:val="none" w:sz="0" w:space="0" w:color="auto"/>
        <w:left w:val="none" w:sz="0" w:space="0" w:color="auto"/>
        <w:bottom w:val="none" w:sz="0" w:space="0" w:color="auto"/>
        <w:right w:val="none" w:sz="0" w:space="0" w:color="auto"/>
      </w:divBdr>
    </w:div>
    <w:div w:id="1329401319">
      <w:bodyDiv w:val="1"/>
      <w:marLeft w:val="0"/>
      <w:marRight w:val="0"/>
      <w:marTop w:val="0"/>
      <w:marBottom w:val="0"/>
      <w:divBdr>
        <w:top w:val="none" w:sz="0" w:space="0" w:color="auto"/>
        <w:left w:val="none" w:sz="0" w:space="0" w:color="auto"/>
        <w:bottom w:val="none" w:sz="0" w:space="0" w:color="auto"/>
        <w:right w:val="none" w:sz="0" w:space="0" w:color="auto"/>
      </w:divBdr>
    </w:div>
    <w:div w:id="1329791599">
      <w:bodyDiv w:val="1"/>
      <w:marLeft w:val="0"/>
      <w:marRight w:val="0"/>
      <w:marTop w:val="0"/>
      <w:marBottom w:val="0"/>
      <w:divBdr>
        <w:top w:val="none" w:sz="0" w:space="0" w:color="auto"/>
        <w:left w:val="none" w:sz="0" w:space="0" w:color="auto"/>
        <w:bottom w:val="none" w:sz="0" w:space="0" w:color="auto"/>
        <w:right w:val="none" w:sz="0" w:space="0" w:color="auto"/>
      </w:divBdr>
    </w:div>
    <w:div w:id="1331759009">
      <w:bodyDiv w:val="1"/>
      <w:marLeft w:val="0"/>
      <w:marRight w:val="0"/>
      <w:marTop w:val="0"/>
      <w:marBottom w:val="0"/>
      <w:divBdr>
        <w:top w:val="none" w:sz="0" w:space="0" w:color="auto"/>
        <w:left w:val="none" w:sz="0" w:space="0" w:color="auto"/>
        <w:bottom w:val="none" w:sz="0" w:space="0" w:color="auto"/>
        <w:right w:val="none" w:sz="0" w:space="0" w:color="auto"/>
      </w:divBdr>
    </w:div>
    <w:div w:id="1336491842">
      <w:bodyDiv w:val="1"/>
      <w:marLeft w:val="0"/>
      <w:marRight w:val="0"/>
      <w:marTop w:val="0"/>
      <w:marBottom w:val="0"/>
      <w:divBdr>
        <w:top w:val="none" w:sz="0" w:space="0" w:color="auto"/>
        <w:left w:val="none" w:sz="0" w:space="0" w:color="auto"/>
        <w:bottom w:val="none" w:sz="0" w:space="0" w:color="auto"/>
        <w:right w:val="none" w:sz="0" w:space="0" w:color="auto"/>
      </w:divBdr>
    </w:div>
    <w:div w:id="1336609404">
      <w:bodyDiv w:val="1"/>
      <w:marLeft w:val="0"/>
      <w:marRight w:val="0"/>
      <w:marTop w:val="0"/>
      <w:marBottom w:val="0"/>
      <w:divBdr>
        <w:top w:val="none" w:sz="0" w:space="0" w:color="auto"/>
        <w:left w:val="none" w:sz="0" w:space="0" w:color="auto"/>
        <w:bottom w:val="none" w:sz="0" w:space="0" w:color="auto"/>
        <w:right w:val="none" w:sz="0" w:space="0" w:color="auto"/>
      </w:divBdr>
    </w:div>
    <w:div w:id="1338925878">
      <w:bodyDiv w:val="1"/>
      <w:marLeft w:val="0"/>
      <w:marRight w:val="0"/>
      <w:marTop w:val="0"/>
      <w:marBottom w:val="0"/>
      <w:divBdr>
        <w:top w:val="none" w:sz="0" w:space="0" w:color="auto"/>
        <w:left w:val="none" w:sz="0" w:space="0" w:color="auto"/>
        <w:bottom w:val="none" w:sz="0" w:space="0" w:color="auto"/>
        <w:right w:val="none" w:sz="0" w:space="0" w:color="auto"/>
      </w:divBdr>
    </w:div>
    <w:div w:id="1349064780">
      <w:bodyDiv w:val="1"/>
      <w:marLeft w:val="0"/>
      <w:marRight w:val="0"/>
      <w:marTop w:val="0"/>
      <w:marBottom w:val="0"/>
      <w:divBdr>
        <w:top w:val="none" w:sz="0" w:space="0" w:color="auto"/>
        <w:left w:val="none" w:sz="0" w:space="0" w:color="auto"/>
        <w:bottom w:val="none" w:sz="0" w:space="0" w:color="auto"/>
        <w:right w:val="none" w:sz="0" w:space="0" w:color="auto"/>
      </w:divBdr>
    </w:div>
    <w:div w:id="1349407768">
      <w:bodyDiv w:val="1"/>
      <w:marLeft w:val="0"/>
      <w:marRight w:val="0"/>
      <w:marTop w:val="0"/>
      <w:marBottom w:val="0"/>
      <w:divBdr>
        <w:top w:val="none" w:sz="0" w:space="0" w:color="auto"/>
        <w:left w:val="none" w:sz="0" w:space="0" w:color="auto"/>
        <w:bottom w:val="none" w:sz="0" w:space="0" w:color="auto"/>
        <w:right w:val="none" w:sz="0" w:space="0" w:color="auto"/>
      </w:divBdr>
    </w:div>
    <w:div w:id="1350792016">
      <w:bodyDiv w:val="1"/>
      <w:marLeft w:val="0"/>
      <w:marRight w:val="0"/>
      <w:marTop w:val="0"/>
      <w:marBottom w:val="0"/>
      <w:divBdr>
        <w:top w:val="none" w:sz="0" w:space="0" w:color="auto"/>
        <w:left w:val="none" w:sz="0" w:space="0" w:color="auto"/>
        <w:bottom w:val="none" w:sz="0" w:space="0" w:color="auto"/>
        <w:right w:val="none" w:sz="0" w:space="0" w:color="auto"/>
      </w:divBdr>
    </w:div>
    <w:div w:id="1354917589">
      <w:bodyDiv w:val="1"/>
      <w:marLeft w:val="0"/>
      <w:marRight w:val="0"/>
      <w:marTop w:val="0"/>
      <w:marBottom w:val="0"/>
      <w:divBdr>
        <w:top w:val="none" w:sz="0" w:space="0" w:color="auto"/>
        <w:left w:val="none" w:sz="0" w:space="0" w:color="auto"/>
        <w:bottom w:val="none" w:sz="0" w:space="0" w:color="auto"/>
        <w:right w:val="none" w:sz="0" w:space="0" w:color="auto"/>
      </w:divBdr>
    </w:div>
    <w:div w:id="1355031518">
      <w:bodyDiv w:val="1"/>
      <w:marLeft w:val="0"/>
      <w:marRight w:val="0"/>
      <w:marTop w:val="0"/>
      <w:marBottom w:val="0"/>
      <w:divBdr>
        <w:top w:val="none" w:sz="0" w:space="0" w:color="auto"/>
        <w:left w:val="none" w:sz="0" w:space="0" w:color="auto"/>
        <w:bottom w:val="none" w:sz="0" w:space="0" w:color="auto"/>
        <w:right w:val="none" w:sz="0" w:space="0" w:color="auto"/>
      </w:divBdr>
    </w:div>
    <w:div w:id="1361004692">
      <w:bodyDiv w:val="1"/>
      <w:marLeft w:val="0"/>
      <w:marRight w:val="0"/>
      <w:marTop w:val="0"/>
      <w:marBottom w:val="0"/>
      <w:divBdr>
        <w:top w:val="none" w:sz="0" w:space="0" w:color="auto"/>
        <w:left w:val="none" w:sz="0" w:space="0" w:color="auto"/>
        <w:bottom w:val="none" w:sz="0" w:space="0" w:color="auto"/>
        <w:right w:val="none" w:sz="0" w:space="0" w:color="auto"/>
      </w:divBdr>
    </w:div>
    <w:div w:id="1363477901">
      <w:bodyDiv w:val="1"/>
      <w:marLeft w:val="0"/>
      <w:marRight w:val="0"/>
      <w:marTop w:val="0"/>
      <w:marBottom w:val="0"/>
      <w:divBdr>
        <w:top w:val="none" w:sz="0" w:space="0" w:color="auto"/>
        <w:left w:val="none" w:sz="0" w:space="0" w:color="auto"/>
        <w:bottom w:val="none" w:sz="0" w:space="0" w:color="auto"/>
        <w:right w:val="none" w:sz="0" w:space="0" w:color="auto"/>
      </w:divBdr>
    </w:div>
    <w:div w:id="1370834572">
      <w:bodyDiv w:val="1"/>
      <w:marLeft w:val="0"/>
      <w:marRight w:val="0"/>
      <w:marTop w:val="0"/>
      <w:marBottom w:val="0"/>
      <w:divBdr>
        <w:top w:val="none" w:sz="0" w:space="0" w:color="auto"/>
        <w:left w:val="none" w:sz="0" w:space="0" w:color="auto"/>
        <w:bottom w:val="none" w:sz="0" w:space="0" w:color="auto"/>
        <w:right w:val="none" w:sz="0" w:space="0" w:color="auto"/>
      </w:divBdr>
    </w:div>
    <w:div w:id="1373918135">
      <w:bodyDiv w:val="1"/>
      <w:marLeft w:val="0"/>
      <w:marRight w:val="0"/>
      <w:marTop w:val="0"/>
      <w:marBottom w:val="0"/>
      <w:divBdr>
        <w:top w:val="none" w:sz="0" w:space="0" w:color="auto"/>
        <w:left w:val="none" w:sz="0" w:space="0" w:color="auto"/>
        <w:bottom w:val="none" w:sz="0" w:space="0" w:color="auto"/>
        <w:right w:val="none" w:sz="0" w:space="0" w:color="auto"/>
      </w:divBdr>
    </w:div>
    <w:div w:id="1374038163">
      <w:bodyDiv w:val="1"/>
      <w:marLeft w:val="0"/>
      <w:marRight w:val="0"/>
      <w:marTop w:val="0"/>
      <w:marBottom w:val="0"/>
      <w:divBdr>
        <w:top w:val="none" w:sz="0" w:space="0" w:color="auto"/>
        <w:left w:val="none" w:sz="0" w:space="0" w:color="auto"/>
        <w:bottom w:val="none" w:sz="0" w:space="0" w:color="auto"/>
        <w:right w:val="none" w:sz="0" w:space="0" w:color="auto"/>
      </w:divBdr>
    </w:div>
    <w:div w:id="1376346319">
      <w:bodyDiv w:val="1"/>
      <w:marLeft w:val="0"/>
      <w:marRight w:val="0"/>
      <w:marTop w:val="0"/>
      <w:marBottom w:val="0"/>
      <w:divBdr>
        <w:top w:val="none" w:sz="0" w:space="0" w:color="auto"/>
        <w:left w:val="none" w:sz="0" w:space="0" w:color="auto"/>
        <w:bottom w:val="none" w:sz="0" w:space="0" w:color="auto"/>
        <w:right w:val="none" w:sz="0" w:space="0" w:color="auto"/>
      </w:divBdr>
    </w:div>
    <w:div w:id="1383552337">
      <w:bodyDiv w:val="1"/>
      <w:marLeft w:val="0"/>
      <w:marRight w:val="0"/>
      <w:marTop w:val="0"/>
      <w:marBottom w:val="0"/>
      <w:divBdr>
        <w:top w:val="none" w:sz="0" w:space="0" w:color="auto"/>
        <w:left w:val="none" w:sz="0" w:space="0" w:color="auto"/>
        <w:bottom w:val="none" w:sz="0" w:space="0" w:color="auto"/>
        <w:right w:val="none" w:sz="0" w:space="0" w:color="auto"/>
      </w:divBdr>
    </w:div>
    <w:div w:id="1388992074">
      <w:bodyDiv w:val="1"/>
      <w:marLeft w:val="0"/>
      <w:marRight w:val="0"/>
      <w:marTop w:val="0"/>
      <w:marBottom w:val="0"/>
      <w:divBdr>
        <w:top w:val="none" w:sz="0" w:space="0" w:color="auto"/>
        <w:left w:val="none" w:sz="0" w:space="0" w:color="auto"/>
        <w:bottom w:val="none" w:sz="0" w:space="0" w:color="auto"/>
        <w:right w:val="none" w:sz="0" w:space="0" w:color="auto"/>
      </w:divBdr>
    </w:div>
    <w:div w:id="1396123694">
      <w:bodyDiv w:val="1"/>
      <w:marLeft w:val="0"/>
      <w:marRight w:val="0"/>
      <w:marTop w:val="0"/>
      <w:marBottom w:val="0"/>
      <w:divBdr>
        <w:top w:val="none" w:sz="0" w:space="0" w:color="auto"/>
        <w:left w:val="none" w:sz="0" w:space="0" w:color="auto"/>
        <w:bottom w:val="none" w:sz="0" w:space="0" w:color="auto"/>
        <w:right w:val="none" w:sz="0" w:space="0" w:color="auto"/>
      </w:divBdr>
    </w:div>
    <w:div w:id="1408308503">
      <w:bodyDiv w:val="1"/>
      <w:marLeft w:val="0"/>
      <w:marRight w:val="0"/>
      <w:marTop w:val="0"/>
      <w:marBottom w:val="0"/>
      <w:divBdr>
        <w:top w:val="none" w:sz="0" w:space="0" w:color="auto"/>
        <w:left w:val="none" w:sz="0" w:space="0" w:color="auto"/>
        <w:bottom w:val="none" w:sz="0" w:space="0" w:color="auto"/>
        <w:right w:val="none" w:sz="0" w:space="0" w:color="auto"/>
      </w:divBdr>
    </w:div>
    <w:div w:id="1411847689">
      <w:bodyDiv w:val="1"/>
      <w:marLeft w:val="0"/>
      <w:marRight w:val="0"/>
      <w:marTop w:val="0"/>
      <w:marBottom w:val="0"/>
      <w:divBdr>
        <w:top w:val="none" w:sz="0" w:space="0" w:color="auto"/>
        <w:left w:val="none" w:sz="0" w:space="0" w:color="auto"/>
        <w:bottom w:val="none" w:sz="0" w:space="0" w:color="auto"/>
        <w:right w:val="none" w:sz="0" w:space="0" w:color="auto"/>
      </w:divBdr>
    </w:div>
    <w:div w:id="1421563400">
      <w:bodyDiv w:val="1"/>
      <w:marLeft w:val="0"/>
      <w:marRight w:val="0"/>
      <w:marTop w:val="0"/>
      <w:marBottom w:val="0"/>
      <w:divBdr>
        <w:top w:val="none" w:sz="0" w:space="0" w:color="auto"/>
        <w:left w:val="none" w:sz="0" w:space="0" w:color="auto"/>
        <w:bottom w:val="none" w:sz="0" w:space="0" w:color="auto"/>
        <w:right w:val="none" w:sz="0" w:space="0" w:color="auto"/>
      </w:divBdr>
    </w:div>
    <w:div w:id="1426148948">
      <w:bodyDiv w:val="1"/>
      <w:marLeft w:val="0"/>
      <w:marRight w:val="0"/>
      <w:marTop w:val="0"/>
      <w:marBottom w:val="0"/>
      <w:divBdr>
        <w:top w:val="none" w:sz="0" w:space="0" w:color="auto"/>
        <w:left w:val="none" w:sz="0" w:space="0" w:color="auto"/>
        <w:bottom w:val="none" w:sz="0" w:space="0" w:color="auto"/>
        <w:right w:val="none" w:sz="0" w:space="0" w:color="auto"/>
      </w:divBdr>
    </w:div>
    <w:div w:id="1428575495">
      <w:bodyDiv w:val="1"/>
      <w:marLeft w:val="0"/>
      <w:marRight w:val="0"/>
      <w:marTop w:val="0"/>
      <w:marBottom w:val="0"/>
      <w:divBdr>
        <w:top w:val="none" w:sz="0" w:space="0" w:color="auto"/>
        <w:left w:val="none" w:sz="0" w:space="0" w:color="auto"/>
        <w:bottom w:val="none" w:sz="0" w:space="0" w:color="auto"/>
        <w:right w:val="none" w:sz="0" w:space="0" w:color="auto"/>
      </w:divBdr>
    </w:div>
    <w:div w:id="1429813619">
      <w:bodyDiv w:val="1"/>
      <w:marLeft w:val="0"/>
      <w:marRight w:val="0"/>
      <w:marTop w:val="0"/>
      <w:marBottom w:val="0"/>
      <w:divBdr>
        <w:top w:val="none" w:sz="0" w:space="0" w:color="auto"/>
        <w:left w:val="none" w:sz="0" w:space="0" w:color="auto"/>
        <w:bottom w:val="none" w:sz="0" w:space="0" w:color="auto"/>
        <w:right w:val="none" w:sz="0" w:space="0" w:color="auto"/>
      </w:divBdr>
    </w:div>
    <w:div w:id="1431700410">
      <w:bodyDiv w:val="1"/>
      <w:marLeft w:val="0"/>
      <w:marRight w:val="0"/>
      <w:marTop w:val="0"/>
      <w:marBottom w:val="0"/>
      <w:divBdr>
        <w:top w:val="none" w:sz="0" w:space="0" w:color="auto"/>
        <w:left w:val="none" w:sz="0" w:space="0" w:color="auto"/>
        <w:bottom w:val="none" w:sz="0" w:space="0" w:color="auto"/>
        <w:right w:val="none" w:sz="0" w:space="0" w:color="auto"/>
      </w:divBdr>
    </w:div>
    <w:div w:id="1448036992">
      <w:bodyDiv w:val="1"/>
      <w:marLeft w:val="0"/>
      <w:marRight w:val="0"/>
      <w:marTop w:val="0"/>
      <w:marBottom w:val="0"/>
      <w:divBdr>
        <w:top w:val="none" w:sz="0" w:space="0" w:color="auto"/>
        <w:left w:val="none" w:sz="0" w:space="0" w:color="auto"/>
        <w:bottom w:val="none" w:sz="0" w:space="0" w:color="auto"/>
        <w:right w:val="none" w:sz="0" w:space="0" w:color="auto"/>
      </w:divBdr>
    </w:div>
    <w:div w:id="1455054229">
      <w:bodyDiv w:val="1"/>
      <w:marLeft w:val="0"/>
      <w:marRight w:val="0"/>
      <w:marTop w:val="0"/>
      <w:marBottom w:val="0"/>
      <w:divBdr>
        <w:top w:val="none" w:sz="0" w:space="0" w:color="auto"/>
        <w:left w:val="none" w:sz="0" w:space="0" w:color="auto"/>
        <w:bottom w:val="none" w:sz="0" w:space="0" w:color="auto"/>
        <w:right w:val="none" w:sz="0" w:space="0" w:color="auto"/>
      </w:divBdr>
    </w:div>
    <w:div w:id="1456097128">
      <w:bodyDiv w:val="1"/>
      <w:marLeft w:val="0"/>
      <w:marRight w:val="0"/>
      <w:marTop w:val="0"/>
      <w:marBottom w:val="0"/>
      <w:divBdr>
        <w:top w:val="none" w:sz="0" w:space="0" w:color="auto"/>
        <w:left w:val="none" w:sz="0" w:space="0" w:color="auto"/>
        <w:bottom w:val="none" w:sz="0" w:space="0" w:color="auto"/>
        <w:right w:val="none" w:sz="0" w:space="0" w:color="auto"/>
      </w:divBdr>
    </w:div>
    <w:div w:id="1464034616">
      <w:bodyDiv w:val="1"/>
      <w:marLeft w:val="0"/>
      <w:marRight w:val="0"/>
      <w:marTop w:val="0"/>
      <w:marBottom w:val="0"/>
      <w:divBdr>
        <w:top w:val="none" w:sz="0" w:space="0" w:color="auto"/>
        <w:left w:val="none" w:sz="0" w:space="0" w:color="auto"/>
        <w:bottom w:val="none" w:sz="0" w:space="0" w:color="auto"/>
        <w:right w:val="none" w:sz="0" w:space="0" w:color="auto"/>
      </w:divBdr>
    </w:div>
    <w:div w:id="1477257899">
      <w:bodyDiv w:val="1"/>
      <w:marLeft w:val="0"/>
      <w:marRight w:val="0"/>
      <w:marTop w:val="0"/>
      <w:marBottom w:val="0"/>
      <w:divBdr>
        <w:top w:val="none" w:sz="0" w:space="0" w:color="auto"/>
        <w:left w:val="none" w:sz="0" w:space="0" w:color="auto"/>
        <w:bottom w:val="none" w:sz="0" w:space="0" w:color="auto"/>
        <w:right w:val="none" w:sz="0" w:space="0" w:color="auto"/>
      </w:divBdr>
    </w:div>
    <w:div w:id="1477263332">
      <w:bodyDiv w:val="1"/>
      <w:marLeft w:val="0"/>
      <w:marRight w:val="0"/>
      <w:marTop w:val="0"/>
      <w:marBottom w:val="0"/>
      <w:divBdr>
        <w:top w:val="none" w:sz="0" w:space="0" w:color="auto"/>
        <w:left w:val="none" w:sz="0" w:space="0" w:color="auto"/>
        <w:bottom w:val="none" w:sz="0" w:space="0" w:color="auto"/>
        <w:right w:val="none" w:sz="0" w:space="0" w:color="auto"/>
      </w:divBdr>
    </w:div>
    <w:div w:id="1479033151">
      <w:bodyDiv w:val="1"/>
      <w:marLeft w:val="0"/>
      <w:marRight w:val="0"/>
      <w:marTop w:val="0"/>
      <w:marBottom w:val="0"/>
      <w:divBdr>
        <w:top w:val="none" w:sz="0" w:space="0" w:color="auto"/>
        <w:left w:val="none" w:sz="0" w:space="0" w:color="auto"/>
        <w:bottom w:val="none" w:sz="0" w:space="0" w:color="auto"/>
        <w:right w:val="none" w:sz="0" w:space="0" w:color="auto"/>
      </w:divBdr>
    </w:div>
    <w:div w:id="1483237668">
      <w:bodyDiv w:val="1"/>
      <w:marLeft w:val="0"/>
      <w:marRight w:val="0"/>
      <w:marTop w:val="0"/>
      <w:marBottom w:val="0"/>
      <w:divBdr>
        <w:top w:val="none" w:sz="0" w:space="0" w:color="auto"/>
        <w:left w:val="none" w:sz="0" w:space="0" w:color="auto"/>
        <w:bottom w:val="none" w:sz="0" w:space="0" w:color="auto"/>
        <w:right w:val="none" w:sz="0" w:space="0" w:color="auto"/>
      </w:divBdr>
    </w:div>
    <w:div w:id="1484548056">
      <w:bodyDiv w:val="1"/>
      <w:marLeft w:val="0"/>
      <w:marRight w:val="0"/>
      <w:marTop w:val="0"/>
      <w:marBottom w:val="0"/>
      <w:divBdr>
        <w:top w:val="none" w:sz="0" w:space="0" w:color="auto"/>
        <w:left w:val="none" w:sz="0" w:space="0" w:color="auto"/>
        <w:bottom w:val="none" w:sz="0" w:space="0" w:color="auto"/>
        <w:right w:val="none" w:sz="0" w:space="0" w:color="auto"/>
      </w:divBdr>
    </w:div>
    <w:div w:id="1488588613">
      <w:bodyDiv w:val="1"/>
      <w:marLeft w:val="0"/>
      <w:marRight w:val="0"/>
      <w:marTop w:val="0"/>
      <w:marBottom w:val="0"/>
      <w:divBdr>
        <w:top w:val="none" w:sz="0" w:space="0" w:color="auto"/>
        <w:left w:val="none" w:sz="0" w:space="0" w:color="auto"/>
        <w:bottom w:val="none" w:sz="0" w:space="0" w:color="auto"/>
        <w:right w:val="none" w:sz="0" w:space="0" w:color="auto"/>
      </w:divBdr>
    </w:div>
    <w:div w:id="1491556759">
      <w:bodyDiv w:val="1"/>
      <w:marLeft w:val="0"/>
      <w:marRight w:val="0"/>
      <w:marTop w:val="0"/>
      <w:marBottom w:val="0"/>
      <w:divBdr>
        <w:top w:val="none" w:sz="0" w:space="0" w:color="auto"/>
        <w:left w:val="none" w:sz="0" w:space="0" w:color="auto"/>
        <w:bottom w:val="none" w:sz="0" w:space="0" w:color="auto"/>
        <w:right w:val="none" w:sz="0" w:space="0" w:color="auto"/>
      </w:divBdr>
    </w:div>
    <w:div w:id="1494056667">
      <w:bodyDiv w:val="1"/>
      <w:marLeft w:val="0"/>
      <w:marRight w:val="0"/>
      <w:marTop w:val="0"/>
      <w:marBottom w:val="0"/>
      <w:divBdr>
        <w:top w:val="none" w:sz="0" w:space="0" w:color="auto"/>
        <w:left w:val="none" w:sz="0" w:space="0" w:color="auto"/>
        <w:bottom w:val="none" w:sz="0" w:space="0" w:color="auto"/>
        <w:right w:val="none" w:sz="0" w:space="0" w:color="auto"/>
      </w:divBdr>
    </w:div>
    <w:div w:id="1497650489">
      <w:bodyDiv w:val="1"/>
      <w:marLeft w:val="0"/>
      <w:marRight w:val="0"/>
      <w:marTop w:val="0"/>
      <w:marBottom w:val="0"/>
      <w:divBdr>
        <w:top w:val="none" w:sz="0" w:space="0" w:color="auto"/>
        <w:left w:val="none" w:sz="0" w:space="0" w:color="auto"/>
        <w:bottom w:val="none" w:sz="0" w:space="0" w:color="auto"/>
        <w:right w:val="none" w:sz="0" w:space="0" w:color="auto"/>
      </w:divBdr>
    </w:div>
    <w:div w:id="1498233070">
      <w:bodyDiv w:val="1"/>
      <w:marLeft w:val="0"/>
      <w:marRight w:val="0"/>
      <w:marTop w:val="0"/>
      <w:marBottom w:val="0"/>
      <w:divBdr>
        <w:top w:val="none" w:sz="0" w:space="0" w:color="auto"/>
        <w:left w:val="none" w:sz="0" w:space="0" w:color="auto"/>
        <w:bottom w:val="none" w:sz="0" w:space="0" w:color="auto"/>
        <w:right w:val="none" w:sz="0" w:space="0" w:color="auto"/>
      </w:divBdr>
    </w:div>
    <w:div w:id="1501969262">
      <w:bodyDiv w:val="1"/>
      <w:marLeft w:val="0"/>
      <w:marRight w:val="0"/>
      <w:marTop w:val="0"/>
      <w:marBottom w:val="0"/>
      <w:divBdr>
        <w:top w:val="none" w:sz="0" w:space="0" w:color="auto"/>
        <w:left w:val="none" w:sz="0" w:space="0" w:color="auto"/>
        <w:bottom w:val="none" w:sz="0" w:space="0" w:color="auto"/>
        <w:right w:val="none" w:sz="0" w:space="0" w:color="auto"/>
      </w:divBdr>
    </w:div>
    <w:div w:id="1502740856">
      <w:bodyDiv w:val="1"/>
      <w:marLeft w:val="0"/>
      <w:marRight w:val="0"/>
      <w:marTop w:val="0"/>
      <w:marBottom w:val="0"/>
      <w:divBdr>
        <w:top w:val="none" w:sz="0" w:space="0" w:color="auto"/>
        <w:left w:val="none" w:sz="0" w:space="0" w:color="auto"/>
        <w:bottom w:val="none" w:sz="0" w:space="0" w:color="auto"/>
        <w:right w:val="none" w:sz="0" w:space="0" w:color="auto"/>
      </w:divBdr>
    </w:div>
    <w:div w:id="1509561419">
      <w:bodyDiv w:val="1"/>
      <w:marLeft w:val="0"/>
      <w:marRight w:val="0"/>
      <w:marTop w:val="0"/>
      <w:marBottom w:val="0"/>
      <w:divBdr>
        <w:top w:val="none" w:sz="0" w:space="0" w:color="auto"/>
        <w:left w:val="none" w:sz="0" w:space="0" w:color="auto"/>
        <w:bottom w:val="none" w:sz="0" w:space="0" w:color="auto"/>
        <w:right w:val="none" w:sz="0" w:space="0" w:color="auto"/>
      </w:divBdr>
    </w:div>
    <w:div w:id="1515724432">
      <w:bodyDiv w:val="1"/>
      <w:marLeft w:val="0"/>
      <w:marRight w:val="0"/>
      <w:marTop w:val="0"/>
      <w:marBottom w:val="0"/>
      <w:divBdr>
        <w:top w:val="none" w:sz="0" w:space="0" w:color="auto"/>
        <w:left w:val="none" w:sz="0" w:space="0" w:color="auto"/>
        <w:bottom w:val="none" w:sz="0" w:space="0" w:color="auto"/>
        <w:right w:val="none" w:sz="0" w:space="0" w:color="auto"/>
      </w:divBdr>
    </w:div>
    <w:div w:id="1519730125">
      <w:bodyDiv w:val="1"/>
      <w:marLeft w:val="0"/>
      <w:marRight w:val="0"/>
      <w:marTop w:val="0"/>
      <w:marBottom w:val="0"/>
      <w:divBdr>
        <w:top w:val="none" w:sz="0" w:space="0" w:color="auto"/>
        <w:left w:val="none" w:sz="0" w:space="0" w:color="auto"/>
        <w:bottom w:val="none" w:sz="0" w:space="0" w:color="auto"/>
        <w:right w:val="none" w:sz="0" w:space="0" w:color="auto"/>
      </w:divBdr>
    </w:div>
    <w:div w:id="1520654749">
      <w:bodyDiv w:val="1"/>
      <w:marLeft w:val="0"/>
      <w:marRight w:val="0"/>
      <w:marTop w:val="0"/>
      <w:marBottom w:val="0"/>
      <w:divBdr>
        <w:top w:val="none" w:sz="0" w:space="0" w:color="auto"/>
        <w:left w:val="none" w:sz="0" w:space="0" w:color="auto"/>
        <w:bottom w:val="none" w:sz="0" w:space="0" w:color="auto"/>
        <w:right w:val="none" w:sz="0" w:space="0" w:color="auto"/>
      </w:divBdr>
    </w:div>
    <w:div w:id="1521813742">
      <w:bodyDiv w:val="1"/>
      <w:marLeft w:val="0"/>
      <w:marRight w:val="0"/>
      <w:marTop w:val="0"/>
      <w:marBottom w:val="0"/>
      <w:divBdr>
        <w:top w:val="none" w:sz="0" w:space="0" w:color="auto"/>
        <w:left w:val="none" w:sz="0" w:space="0" w:color="auto"/>
        <w:bottom w:val="none" w:sz="0" w:space="0" w:color="auto"/>
        <w:right w:val="none" w:sz="0" w:space="0" w:color="auto"/>
      </w:divBdr>
    </w:div>
    <w:div w:id="1523323015">
      <w:bodyDiv w:val="1"/>
      <w:marLeft w:val="0"/>
      <w:marRight w:val="0"/>
      <w:marTop w:val="0"/>
      <w:marBottom w:val="0"/>
      <w:divBdr>
        <w:top w:val="none" w:sz="0" w:space="0" w:color="auto"/>
        <w:left w:val="none" w:sz="0" w:space="0" w:color="auto"/>
        <w:bottom w:val="none" w:sz="0" w:space="0" w:color="auto"/>
        <w:right w:val="none" w:sz="0" w:space="0" w:color="auto"/>
      </w:divBdr>
    </w:div>
    <w:div w:id="1524246539">
      <w:bodyDiv w:val="1"/>
      <w:marLeft w:val="0"/>
      <w:marRight w:val="0"/>
      <w:marTop w:val="0"/>
      <w:marBottom w:val="0"/>
      <w:divBdr>
        <w:top w:val="none" w:sz="0" w:space="0" w:color="auto"/>
        <w:left w:val="none" w:sz="0" w:space="0" w:color="auto"/>
        <w:bottom w:val="none" w:sz="0" w:space="0" w:color="auto"/>
        <w:right w:val="none" w:sz="0" w:space="0" w:color="auto"/>
      </w:divBdr>
    </w:div>
    <w:div w:id="1531183967">
      <w:bodyDiv w:val="1"/>
      <w:marLeft w:val="0"/>
      <w:marRight w:val="0"/>
      <w:marTop w:val="0"/>
      <w:marBottom w:val="0"/>
      <w:divBdr>
        <w:top w:val="none" w:sz="0" w:space="0" w:color="auto"/>
        <w:left w:val="none" w:sz="0" w:space="0" w:color="auto"/>
        <w:bottom w:val="none" w:sz="0" w:space="0" w:color="auto"/>
        <w:right w:val="none" w:sz="0" w:space="0" w:color="auto"/>
      </w:divBdr>
    </w:div>
    <w:div w:id="1535464991">
      <w:bodyDiv w:val="1"/>
      <w:marLeft w:val="0"/>
      <w:marRight w:val="0"/>
      <w:marTop w:val="0"/>
      <w:marBottom w:val="0"/>
      <w:divBdr>
        <w:top w:val="none" w:sz="0" w:space="0" w:color="auto"/>
        <w:left w:val="none" w:sz="0" w:space="0" w:color="auto"/>
        <w:bottom w:val="none" w:sz="0" w:space="0" w:color="auto"/>
        <w:right w:val="none" w:sz="0" w:space="0" w:color="auto"/>
      </w:divBdr>
    </w:div>
    <w:div w:id="1535540997">
      <w:bodyDiv w:val="1"/>
      <w:marLeft w:val="0"/>
      <w:marRight w:val="0"/>
      <w:marTop w:val="0"/>
      <w:marBottom w:val="0"/>
      <w:divBdr>
        <w:top w:val="none" w:sz="0" w:space="0" w:color="auto"/>
        <w:left w:val="none" w:sz="0" w:space="0" w:color="auto"/>
        <w:bottom w:val="none" w:sz="0" w:space="0" w:color="auto"/>
        <w:right w:val="none" w:sz="0" w:space="0" w:color="auto"/>
      </w:divBdr>
    </w:div>
    <w:div w:id="1536846663">
      <w:bodyDiv w:val="1"/>
      <w:marLeft w:val="0"/>
      <w:marRight w:val="0"/>
      <w:marTop w:val="0"/>
      <w:marBottom w:val="0"/>
      <w:divBdr>
        <w:top w:val="none" w:sz="0" w:space="0" w:color="auto"/>
        <w:left w:val="none" w:sz="0" w:space="0" w:color="auto"/>
        <w:bottom w:val="none" w:sz="0" w:space="0" w:color="auto"/>
        <w:right w:val="none" w:sz="0" w:space="0" w:color="auto"/>
      </w:divBdr>
    </w:div>
    <w:div w:id="1538002523">
      <w:bodyDiv w:val="1"/>
      <w:marLeft w:val="0"/>
      <w:marRight w:val="0"/>
      <w:marTop w:val="0"/>
      <w:marBottom w:val="0"/>
      <w:divBdr>
        <w:top w:val="none" w:sz="0" w:space="0" w:color="auto"/>
        <w:left w:val="none" w:sz="0" w:space="0" w:color="auto"/>
        <w:bottom w:val="none" w:sz="0" w:space="0" w:color="auto"/>
        <w:right w:val="none" w:sz="0" w:space="0" w:color="auto"/>
      </w:divBdr>
    </w:div>
    <w:div w:id="1542134273">
      <w:bodyDiv w:val="1"/>
      <w:marLeft w:val="0"/>
      <w:marRight w:val="0"/>
      <w:marTop w:val="0"/>
      <w:marBottom w:val="0"/>
      <w:divBdr>
        <w:top w:val="none" w:sz="0" w:space="0" w:color="auto"/>
        <w:left w:val="none" w:sz="0" w:space="0" w:color="auto"/>
        <w:bottom w:val="none" w:sz="0" w:space="0" w:color="auto"/>
        <w:right w:val="none" w:sz="0" w:space="0" w:color="auto"/>
      </w:divBdr>
    </w:div>
    <w:div w:id="1546485372">
      <w:bodyDiv w:val="1"/>
      <w:marLeft w:val="0"/>
      <w:marRight w:val="0"/>
      <w:marTop w:val="0"/>
      <w:marBottom w:val="0"/>
      <w:divBdr>
        <w:top w:val="none" w:sz="0" w:space="0" w:color="auto"/>
        <w:left w:val="none" w:sz="0" w:space="0" w:color="auto"/>
        <w:bottom w:val="none" w:sz="0" w:space="0" w:color="auto"/>
        <w:right w:val="none" w:sz="0" w:space="0" w:color="auto"/>
      </w:divBdr>
    </w:div>
    <w:div w:id="1567297008">
      <w:bodyDiv w:val="1"/>
      <w:marLeft w:val="0"/>
      <w:marRight w:val="0"/>
      <w:marTop w:val="0"/>
      <w:marBottom w:val="0"/>
      <w:divBdr>
        <w:top w:val="none" w:sz="0" w:space="0" w:color="auto"/>
        <w:left w:val="none" w:sz="0" w:space="0" w:color="auto"/>
        <w:bottom w:val="none" w:sz="0" w:space="0" w:color="auto"/>
        <w:right w:val="none" w:sz="0" w:space="0" w:color="auto"/>
      </w:divBdr>
    </w:div>
    <w:div w:id="1570073678">
      <w:bodyDiv w:val="1"/>
      <w:marLeft w:val="0"/>
      <w:marRight w:val="0"/>
      <w:marTop w:val="0"/>
      <w:marBottom w:val="0"/>
      <w:divBdr>
        <w:top w:val="none" w:sz="0" w:space="0" w:color="auto"/>
        <w:left w:val="none" w:sz="0" w:space="0" w:color="auto"/>
        <w:bottom w:val="none" w:sz="0" w:space="0" w:color="auto"/>
        <w:right w:val="none" w:sz="0" w:space="0" w:color="auto"/>
      </w:divBdr>
    </w:div>
    <w:div w:id="1572698319">
      <w:bodyDiv w:val="1"/>
      <w:marLeft w:val="0"/>
      <w:marRight w:val="0"/>
      <w:marTop w:val="0"/>
      <w:marBottom w:val="0"/>
      <w:divBdr>
        <w:top w:val="none" w:sz="0" w:space="0" w:color="auto"/>
        <w:left w:val="none" w:sz="0" w:space="0" w:color="auto"/>
        <w:bottom w:val="none" w:sz="0" w:space="0" w:color="auto"/>
        <w:right w:val="none" w:sz="0" w:space="0" w:color="auto"/>
      </w:divBdr>
    </w:div>
    <w:div w:id="1574855710">
      <w:bodyDiv w:val="1"/>
      <w:marLeft w:val="0"/>
      <w:marRight w:val="0"/>
      <w:marTop w:val="0"/>
      <w:marBottom w:val="0"/>
      <w:divBdr>
        <w:top w:val="none" w:sz="0" w:space="0" w:color="auto"/>
        <w:left w:val="none" w:sz="0" w:space="0" w:color="auto"/>
        <w:bottom w:val="none" w:sz="0" w:space="0" w:color="auto"/>
        <w:right w:val="none" w:sz="0" w:space="0" w:color="auto"/>
      </w:divBdr>
    </w:div>
    <w:div w:id="1576167613">
      <w:bodyDiv w:val="1"/>
      <w:marLeft w:val="0"/>
      <w:marRight w:val="0"/>
      <w:marTop w:val="0"/>
      <w:marBottom w:val="0"/>
      <w:divBdr>
        <w:top w:val="none" w:sz="0" w:space="0" w:color="auto"/>
        <w:left w:val="none" w:sz="0" w:space="0" w:color="auto"/>
        <w:bottom w:val="none" w:sz="0" w:space="0" w:color="auto"/>
        <w:right w:val="none" w:sz="0" w:space="0" w:color="auto"/>
      </w:divBdr>
    </w:div>
    <w:div w:id="1576932037">
      <w:bodyDiv w:val="1"/>
      <w:marLeft w:val="0"/>
      <w:marRight w:val="0"/>
      <w:marTop w:val="0"/>
      <w:marBottom w:val="0"/>
      <w:divBdr>
        <w:top w:val="none" w:sz="0" w:space="0" w:color="auto"/>
        <w:left w:val="none" w:sz="0" w:space="0" w:color="auto"/>
        <w:bottom w:val="none" w:sz="0" w:space="0" w:color="auto"/>
        <w:right w:val="none" w:sz="0" w:space="0" w:color="auto"/>
      </w:divBdr>
    </w:div>
    <w:div w:id="1577131435">
      <w:bodyDiv w:val="1"/>
      <w:marLeft w:val="0"/>
      <w:marRight w:val="0"/>
      <w:marTop w:val="0"/>
      <w:marBottom w:val="0"/>
      <w:divBdr>
        <w:top w:val="none" w:sz="0" w:space="0" w:color="auto"/>
        <w:left w:val="none" w:sz="0" w:space="0" w:color="auto"/>
        <w:bottom w:val="none" w:sz="0" w:space="0" w:color="auto"/>
        <w:right w:val="none" w:sz="0" w:space="0" w:color="auto"/>
      </w:divBdr>
    </w:div>
    <w:div w:id="1577545943">
      <w:bodyDiv w:val="1"/>
      <w:marLeft w:val="0"/>
      <w:marRight w:val="0"/>
      <w:marTop w:val="0"/>
      <w:marBottom w:val="0"/>
      <w:divBdr>
        <w:top w:val="none" w:sz="0" w:space="0" w:color="auto"/>
        <w:left w:val="none" w:sz="0" w:space="0" w:color="auto"/>
        <w:bottom w:val="none" w:sz="0" w:space="0" w:color="auto"/>
        <w:right w:val="none" w:sz="0" w:space="0" w:color="auto"/>
      </w:divBdr>
    </w:div>
    <w:div w:id="1582518797">
      <w:bodyDiv w:val="1"/>
      <w:marLeft w:val="0"/>
      <w:marRight w:val="0"/>
      <w:marTop w:val="0"/>
      <w:marBottom w:val="0"/>
      <w:divBdr>
        <w:top w:val="none" w:sz="0" w:space="0" w:color="auto"/>
        <w:left w:val="none" w:sz="0" w:space="0" w:color="auto"/>
        <w:bottom w:val="none" w:sz="0" w:space="0" w:color="auto"/>
        <w:right w:val="none" w:sz="0" w:space="0" w:color="auto"/>
      </w:divBdr>
    </w:div>
    <w:div w:id="1584989635">
      <w:bodyDiv w:val="1"/>
      <w:marLeft w:val="0"/>
      <w:marRight w:val="0"/>
      <w:marTop w:val="0"/>
      <w:marBottom w:val="0"/>
      <w:divBdr>
        <w:top w:val="none" w:sz="0" w:space="0" w:color="auto"/>
        <w:left w:val="none" w:sz="0" w:space="0" w:color="auto"/>
        <w:bottom w:val="none" w:sz="0" w:space="0" w:color="auto"/>
        <w:right w:val="none" w:sz="0" w:space="0" w:color="auto"/>
      </w:divBdr>
    </w:div>
    <w:div w:id="1594361156">
      <w:bodyDiv w:val="1"/>
      <w:marLeft w:val="0"/>
      <w:marRight w:val="0"/>
      <w:marTop w:val="0"/>
      <w:marBottom w:val="0"/>
      <w:divBdr>
        <w:top w:val="none" w:sz="0" w:space="0" w:color="auto"/>
        <w:left w:val="none" w:sz="0" w:space="0" w:color="auto"/>
        <w:bottom w:val="none" w:sz="0" w:space="0" w:color="auto"/>
        <w:right w:val="none" w:sz="0" w:space="0" w:color="auto"/>
      </w:divBdr>
    </w:div>
    <w:div w:id="1599367094">
      <w:bodyDiv w:val="1"/>
      <w:marLeft w:val="0"/>
      <w:marRight w:val="0"/>
      <w:marTop w:val="0"/>
      <w:marBottom w:val="0"/>
      <w:divBdr>
        <w:top w:val="none" w:sz="0" w:space="0" w:color="auto"/>
        <w:left w:val="none" w:sz="0" w:space="0" w:color="auto"/>
        <w:bottom w:val="none" w:sz="0" w:space="0" w:color="auto"/>
        <w:right w:val="none" w:sz="0" w:space="0" w:color="auto"/>
      </w:divBdr>
    </w:div>
    <w:div w:id="1602564425">
      <w:bodyDiv w:val="1"/>
      <w:marLeft w:val="0"/>
      <w:marRight w:val="0"/>
      <w:marTop w:val="0"/>
      <w:marBottom w:val="0"/>
      <w:divBdr>
        <w:top w:val="none" w:sz="0" w:space="0" w:color="auto"/>
        <w:left w:val="none" w:sz="0" w:space="0" w:color="auto"/>
        <w:bottom w:val="none" w:sz="0" w:space="0" w:color="auto"/>
        <w:right w:val="none" w:sz="0" w:space="0" w:color="auto"/>
      </w:divBdr>
    </w:div>
    <w:div w:id="1608001127">
      <w:bodyDiv w:val="1"/>
      <w:marLeft w:val="0"/>
      <w:marRight w:val="0"/>
      <w:marTop w:val="0"/>
      <w:marBottom w:val="0"/>
      <w:divBdr>
        <w:top w:val="none" w:sz="0" w:space="0" w:color="auto"/>
        <w:left w:val="none" w:sz="0" w:space="0" w:color="auto"/>
        <w:bottom w:val="none" w:sz="0" w:space="0" w:color="auto"/>
        <w:right w:val="none" w:sz="0" w:space="0" w:color="auto"/>
      </w:divBdr>
    </w:div>
    <w:div w:id="1608540357">
      <w:bodyDiv w:val="1"/>
      <w:marLeft w:val="0"/>
      <w:marRight w:val="0"/>
      <w:marTop w:val="0"/>
      <w:marBottom w:val="0"/>
      <w:divBdr>
        <w:top w:val="none" w:sz="0" w:space="0" w:color="auto"/>
        <w:left w:val="none" w:sz="0" w:space="0" w:color="auto"/>
        <w:bottom w:val="none" w:sz="0" w:space="0" w:color="auto"/>
        <w:right w:val="none" w:sz="0" w:space="0" w:color="auto"/>
      </w:divBdr>
    </w:div>
    <w:div w:id="1609045396">
      <w:bodyDiv w:val="1"/>
      <w:marLeft w:val="0"/>
      <w:marRight w:val="0"/>
      <w:marTop w:val="0"/>
      <w:marBottom w:val="0"/>
      <w:divBdr>
        <w:top w:val="none" w:sz="0" w:space="0" w:color="auto"/>
        <w:left w:val="none" w:sz="0" w:space="0" w:color="auto"/>
        <w:bottom w:val="none" w:sz="0" w:space="0" w:color="auto"/>
        <w:right w:val="none" w:sz="0" w:space="0" w:color="auto"/>
      </w:divBdr>
    </w:div>
    <w:div w:id="1613366406">
      <w:bodyDiv w:val="1"/>
      <w:marLeft w:val="0"/>
      <w:marRight w:val="0"/>
      <w:marTop w:val="0"/>
      <w:marBottom w:val="0"/>
      <w:divBdr>
        <w:top w:val="none" w:sz="0" w:space="0" w:color="auto"/>
        <w:left w:val="none" w:sz="0" w:space="0" w:color="auto"/>
        <w:bottom w:val="none" w:sz="0" w:space="0" w:color="auto"/>
        <w:right w:val="none" w:sz="0" w:space="0" w:color="auto"/>
      </w:divBdr>
    </w:div>
    <w:div w:id="1615019121">
      <w:bodyDiv w:val="1"/>
      <w:marLeft w:val="0"/>
      <w:marRight w:val="0"/>
      <w:marTop w:val="0"/>
      <w:marBottom w:val="0"/>
      <w:divBdr>
        <w:top w:val="none" w:sz="0" w:space="0" w:color="auto"/>
        <w:left w:val="none" w:sz="0" w:space="0" w:color="auto"/>
        <w:bottom w:val="none" w:sz="0" w:space="0" w:color="auto"/>
        <w:right w:val="none" w:sz="0" w:space="0" w:color="auto"/>
      </w:divBdr>
    </w:div>
    <w:div w:id="1628316324">
      <w:bodyDiv w:val="1"/>
      <w:marLeft w:val="0"/>
      <w:marRight w:val="0"/>
      <w:marTop w:val="0"/>
      <w:marBottom w:val="0"/>
      <w:divBdr>
        <w:top w:val="none" w:sz="0" w:space="0" w:color="auto"/>
        <w:left w:val="none" w:sz="0" w:space="0" w:color="auto"/>
        <w:bottom w:val="none" w:sz="0" w:space="0" w:color="auto"/>
        <w:right w:val="none" w:sz="0" w:space="0" w:color="auto"/>
      </w:divBdr>
    </w:div>
    <w:div w:id="1628589146">
      <w:bodyDiv w:val="1"/>
      <w:marLeft w:val="0"/>
      <w:marRight w:val="0"/>
      <w:marTop w:val="0"/>
      <w:marBottom w:val="0"/>
      <w:divBdr>
        <w:top w:val="none" w:sz="0" w:space="0" w:color="auto"/>
        <w:left w:val="none" w:sz="0" w:space="0" w:color="auto"/>
        <w:bottom w:val="none" w:sz="0" w:space="0" w:color="auto"/>
        <w:right w:val="none" w:sz="0" w:space="0" w:color="auto"/>
      </w:divBdr>
    </w:div>
    <w:div w:id="1634409979">
      <w:bodyDiv w:val="1"/>
      <w:marLeft w:val="0"/>
      <w:marRight w:val="0"/>
      <w:marTop w:val="0"/>
      <w:marBottom w:val="0"/>
      <w:divBdr>
        <w:top w:val="none" w:sz="0" w:space="0" w:color="auto"/>
        <w:left w:val="none" w:sz="0" w:space="0" w:color="auto"/>
        <w:bottom w:val="none" w:sz="0" w:space="0" w:color="auto"/>
        <w:right w:val="none" w:sz="0" w:space="0" w:color="auto"/>
      </w:divBdr>
    </w:div>
    <w:div w:id="1645743974">
      <w:bodyDiv w:val="1"/>
      <w:marLeft w:val="0"/>
      <w:marRight w:val="0"/>
      <w:marTop w:val="0"/>
      <w:marBottom w:val="0"/>
      <w:divBdr>
        <w:top w:val="none" w:sz="0" w:space="0" w:color="auto"/>
        <w:left w:val="none" w:sz="0" w:space="0" w:color="auto"/>
        <w:bottom w:val="none" w:sz="0" w:space="0" w:color="auto"/>
        <w:right w:val="none" w:sz="0" w:space="0" w:color="auto"/>
      </w:divBdr>
    </w:div>
    <w:div w:id="1648168182">
      <w:bodyDiv w:val="1"/>
      <w:marLeft w:val="0"/>
      <w:marRight w:val="0"/>
      <w:marTop w:val="0"/>
      <w:marBottom w:val="0"/>
      <w:divBdr>
        <w:top w:val="none" w:sz="0" w:space="0" w:color="auto"/>
        <w:left w:val="none" w:sz="0" w:space="0" w:color="auto"/>
        <w:bottom w:val="none" w:sz="0" w:space="0" w:color="auto"/>
        <w:right w:val="none" w:sz="0" w:space="0" w:color="auto"/>
      </w:divBdr>
    </w:div>
    <w:div w:id="1655138600">
      <w:bodyDiv w:val="1"/>
      <w:marLeft w:val="0"/>
      <w:marRight w:val="0"/>
      <w:marTop w:val="0"/>
      <w:marBottom w:val="0"/>
      <w:divBdr>
        <w:top w:val="none" w:sz="0" w:space="0" w:color="auto"/>
        <w:left w:val="none" w:sz="0" w:space="0" w:color="auto"/>
        <w:bottom w:val="none" w:sz="0" w:space="0" w:color="auto"/>
        <w:right w:val="none" w:sz="0" w:space="0" w:color="auto"/>
      </w:divBdr>
    </w:div>
    <w:div w:id="1664814392">
      <w:bodyDiv w:val="1"/>
      <w:marLeft w:val="0"/>
      <w:marRight w:val="0"/>
      <w:marTop w:val="0"/>
      <w:marBottom w:val="0"/>
      <w:divBdr>
        <w:top w:val="none" w:sz="0" w:space="0" w:color="auto"/>
        <w:left w:val="none" w:sz="0" w:space="0" w:color="auto"/>
        <w:bottom w:val="none" w:sz="0" w:space="0" w:color="auto"/>
        <w:right w:val="none" w:sz="0" w:space="0" w:color="auto"/>
      </w:divBdr>
    </w:div>
    <w:div w:id="1666472346">
      <w:bodyDiv w:val="1"/>
      <w:marLeft w:val="0"/>
      <w:marRight w:val="0"/>
      <w:marTop w:val="0"/>
      <w:marBottom w:val="0"/>
      <w:divBdr>
        <w:top w:val="none" w:sz="0" w:space="0" w:color="auto"/>
        <w:left w:val="none" w:sz="0" w:space="0" w:color="auto"/>
        <w:bottom w:val="none" w:sz="0" w:space="0" w:color="auto"/>
        <w:right w:val="none" w:sz="0" w:space="0" w:color="auto"/>
      </w:divBdr>
    </w:div>
    <w:div w:id="1668897863">
      <w:bodyDiv w:val="1"/>
      <w:marLeft w:val="0"/>
      <w:marRight w:val="0"/>
      <w:marTop w:val="0"/>
      <w:marBottom w:val="0"/>
      <w:divBdr>
        <w:top w:val="none" w:sz="0" w:space="0" w:color="auto"/>
        <w:left w:val="none" w:sz="0" w:space="0" w:color="auto"/>
        <w:bottom w:val="none" w:sz="0" w:space="0" w:color="auto"/>
        <w:right w:val="none" w:sz="0" w:space="0" w:color="auto"/>
      </w:divBdr>
    </w:div>
    <w:div w:id="1670525987">
      <w:bodyDiv w:val="1"/>
      <w:marLeft w:val="0"/>
      <w:marRight w:val="0"/>
      <w:marTop w:val="0"/>
      <w:marBottom w:val="0"/>
      <w:divBdr>
        <w:top w:val="none" w:sz="0" w:space="0" w:color="auto"/>
        <w:left w:val="none" w:sz="0" w:space="0" w:color="auto"/>
        <w:bottom w:val="none" w:sz="0" w:space="0" w:color="auto"/>
        <w:right w:val="none" w:sz="0" w:space="0" w:color="auto"/>
      </w:divBdr>
    </w:div>
    <w:div w:id="1675526013">
      <w:bodyDiv w:val="1"/>
      <w:marLeft w:val="0"/>
      <w:marRight w:val="0"/>
      <w:marTop w:val="0"/>
      <w:marBottom w:val="0"/>
      <w:divBdr>
        <w:top w:val="none" w:sz="0" w:space="0" w:color="auto"/>
        <w:left w:val="none" w:sz="0" w:space="0" w:color="auto"/>
        <w:bottom w:val="none" w:sz="0" w:space="0" w:color="auto"/>
        <w:right w:val="none" w:sz="0" w:space="0" w:color="auto"/>
      </w:divBdr>
    </w:div>
    <w:div w:id="1676376758">
      <w:bodyDiv w:val="1"/>
      <w:marLeft w:val="0"/>
      <w:marRight w:val="0"/>
      <w:marTop w:val="0"/>
      <w:marBottom w:val="0"/>
      <w:divBdr>
        <w:top w:val="none" w:sz="0" w:space="0" w:color="auto"/>
        <w:left w:val="none" w:sz="0" w:space="0" w:color="auto"/>
        <w:bottom w:val="none" w:sz="0" w:space="0" w:color="auto"/>
        <w:right w:val="none" w:sz="0" w:space="0" w:color="auto"/>
      </w:divBdr>
    </w:div>
    <w:div w:id="1681932844">
      <w:bodyDiv w:val="1"/>
      <w:marLeft w:val="0"/>
      <w:marRight w:val="0"/>
      <w:marTop w:val="0"/>
      <w:marBottom w:val="0"/>
      <w:divBdr>
        <w:top w:val="none" w:sz="0" w:space="0" w:color="auto"/>
        <w:left w:val="none" w:sz="0" w:space="0" w:color="auto"/>
        <w:bottom w:val="none" w:sz="0" w:space="0" w:color="auto"/>
        <w:right w:val="none" w:sz="0" w:space="0" w:color="auto"/>
      </w:divBdr>
    </w:div>
    <w:div w:id="1684430683">
      <w:bodyDiv w:val="1"/>
      <w:marLeft w:val="0"/>
      <w:marRight w:val="0"/>
      <w:marTop w:val="0"/>
      <w:marBottom w:val="0"/>
      <w:divBdr>
        <w:top w:val="none" w:sz="0" w:space="0" w:color="auto"/>
        <w:left w:val="none" w:sz="0" w:space="0" w:color="auto"/>
        <w:bottom w:val="none" w:sz="0" w:space="0" w:color="auto"/>
        <w:right w:val="none" w:sz="0" w:space="0" w:color="auto"/>
      </w:divBdr>
    </w:div>
    <w:div w:id="1685280213">
      <w:bodyDiv w:val="1"/>
      <w:marLeft w:val="0"/>
      <w:marRight w:val="0"/>
      <w:marTop w:val="0"/>
      <w:marBottom w:val="0"/>
      <w:divBdr>
        <w:top w:val="none" w:sz="0" w:space="0" w:color="auto"/>
        <w:left w:val="none" w:sz="0" w:space="0" w:color="auto"/>
        <w:bottom w:val="none" w:sz="0" w:space="0" w:color="auto"/>
        <w:right w:val="none" w:sz="0" w:space="0" w:color="auto"/>
      </w:divBdr>
    </w:div>
    <w:div w:id="1685935230">
      <w:bodyDiv w:val="1"/>
      <w:marLeft w:val="0"/>
      <w:marRight w:val="0"/>
      <w:marTop w:val="0"/>
      <w:marBottom w:val="0"/>
      <w:divBdr>
        <w:top w:val="none" w:sz="0" w:space="0" w:color="auto"/>
        <w:left w:val="none" w:sz="0" w:space="0" w:color="auto"/>
        <w:bottom w:val="none" w:sz="0" w:space="0" w:color="auto"/>
        <w:right w:val="none" w:sz="0" w:space="0" w:color="auto"/>
      </w:divBdr>
    </w:div>
    <w:div w:id="1695376993">
      <w:bodyDiv w:val="1"/>
      <w:marLeft w:val="0"/>
      <w:marRight w:val="0"/>
      <w:marTop w:val="0"/>
      <w:marBottom w:val="0"/>
      <w:divBdr>
        <w:top w:val="none" w:sz="0" w:space="0" w:color="auto"/>
        <w:left w:val="none" w:sz="0" w:space="0" w:color="auto"/>
        <w:bottom w:val="none" w:sz="0" w:space="0" w:color="auto"/>
        <w:right w:val="none" w:sz="0" w:space="0" w:color="auto"/>
      </w:divBdr>
    </w:div>
    <w:div w:id="1699237398">
      <w:bodyDiv w:val="1"/>
      <w:marLeft w:val="0"/>
      <w:marRight w:val="0"/>
      <w:marTop w:val="0"/>
      <w:marBottom w:val="0"/>
      <w:divBdr>
        <w:top w:val="none" w:sz="0" w:space="0" w:color="auto"/>
        <w:left w:val="none" w:sz="0" w:space="0" w:color="auto"/>
        <w:bottom w:val="none" w:sz="0" w:space="0" w:color="auto"/>
        <w:right w:val="none" w:sz="0" w:space="0" w:color="auto"/>
      </w:divBdr>
    </w:div>
    <w:div w:id="1699314324">
      <w:bodyDiv w:val="1"/>
      <w:marLeft w:val="0"/>
      <w:marRight w:val="0"/>
      <w:marTop w:val="0"/>
      <w:marBottom w:val="0"/>
      <w:divBdr>
        <w:top w:val="none" w:sz="0" w:space="0" w:color="auto"/>
        <w:left w:val="none" w:sz="0" w:space="0" w:color="auto"/>
        <w:bottom w:val="none" w:sz="0" w:space="0" w:color="auto"/>
        <w:right w:val="none" w:sz="0" w:space="0" w:color="auto"/>
      </w:divBdr>
    </w:div>
    <w:div w:id="1699622057">
      <w:bodyDiv w:val="1"/>
      <w:marLeft w:val="0"/>
      <w:marRight w:val="0"/>
      <w:marTop w:val="0"/>
      <w:marBottom w:val="0"/>
      <w:divBdr>
        <w:top w:val="none" w:sz="0" w:space="0" w:color="auto"/>
        <w:left w:val="none" w:sz="0" w:space="0" w:color="auto"/>
        <w:bottom w:val="none" w:sz="0" w:space="0" w:color="auto"/>
        <w:right w:val="none" w:sz="0" w:space="0" w:color="auto"/>
      </w:divBdr>
    </w:div>
    <w:div w:id="1706520523">
      <w:bodyDiv w:val="1"/>
      <w:marLeft w:val="0"/>
      <w:marRight w:val="0"/>
      <w:marTop w:val="0"/>
      <w:marBottom w:val="0"/>
      <w:divBdr>
        <w:top w:val="none" w:sz="0" w:space="0" w:color="auto"/>
        <w:left w:val="none" w:sz="0" w:space="0" w:color="auto"/>
        <w:bottom w:val="none" w:sz="0" w:space="0" w:color="auto"/>
        <w:right w:val="none" w:sz="0" w:space="0" w:color="auto"/>
      </w:divBdr>
    </w:div>
    <w:div w:id="1707096767">
      <w:bodyDiv w:val="1"/>
      <w:marLeft w:val="0"/>
      <w:marRight w:val="0"/>
      <w:marTop w:val="0"/>
      <w:marBottom w:val="0"/>
      <w:divBdr>
        <w:top w:val="none" w:sz="0" w:space="0" w:color="auto"/>
        <w:left w:val="none" w:sz="0" w:space="0" w:color="auto"/>
        <w:bottom w:val="none" w:sz="0" w:space="0" w:color="auto"/>
        <w:right w:val="none" w:sz="0" w:space="0" w:color="auto"/>
      </w:divBdr>
    </w:div>
    <w:div w:id="1708676952">
      <w:bodyDiv w:val="1"/>
      <w:marLeft w:val="0"/>
      <w:marRight w:val="0"/>
      <w:marTop w:val="0"/>
      <w:marBottom w:val="0"/>
      <w:divBdr>
        <w:top w:val="none" w:sz="0" w:space="0" w:color="auto"/>
        <w:left w:val="none" w:sz="0" w:space="0" w:color="auto"/>
        <w:bottom w:val="none" w:sz="0" w:space="0" w:color="auto"/>
        <w:right w:val="none" w:sz="0" w:space="0" w:color="auto"/>
      </w:divBdr>
    </w:div>
    <w:div w:id="1709144145">
      <w:bodyDiv w:val="1"/>
      <w:marLeft w:val="0"/>
      <w:marRight w:val="0"/>
      <w:marTop w:val="0"/>
      <w:marBottom w:val="0"/>
      <w:divBdr>
        <w:top w:val="none" w:sz="0" w:space="0" w:color="auto"/>
        <w:left w:val="none" w:sz="0" w:space="0" w:color="auto"/>
        <w:bottom w:val="none" w:sz="0" w:space="0" w:color="auto"/>
        <w:right w:val="none" w:sz="0" w:space="0" w:color="auto"/>
      </w:divBdr>
    </w:div>
    <w:div w:id="1713529702">
      <w:bodyDiv w:val="1"/>
      <w:marLeft w:val="0"/>
      <w:marRight w:val="0"/>
      <w:marTop w:val="0"/>
      <w:marBottom w:val="0"/>
      <w:divBdr>
        <w:top w:val="none" w:sz="0" w:space="0" w:color="auto"/>
        <w:left w:val="none" w:sz="0" w:space="0" w:color="auto"/>
        <w:bottom w:val="none" w:sz="0" w:space="0" w:color="auto"/>
        <w:right w:val="none" w:sz="0" w:space="0" w:color="auto"/>
      </w:divBdr>
    </w:div>
    <w:div w:id="1715040015">
      <w:bodyDiv w:val="1"/>
      <w:marLeft w:val="0"/>
      <w:marRight w:val="0"/>
      <w:marTop w:val="0"/>
      <w:marBottom w:val="0"/>
      <w:divBdr>
        <w:top w:val="none" w:sz="0" w:space="0" w:color="auto"/>
        <w:left w:val="none" w:sz="0" w:space="0" w:color="auto"/>
        <w:bottom w:val="none" w:sz="0" w:space="0" w:color="auto"/>
        <w:right w:val="none" w:sz="0" w:space="0" w:color="auto"/>
      </w:divBdr>
    </w:div>
    <w:div w:id="1715931053">
      <w:bodyDiv w:val="1"/>
      <w:marLeft w:val="0"/>
      <w:marRight w:val="0"/>
      <w:marTop w:val="0"/>
      <w:marBottom w:val="0"/>
      <w:divBdr>
        <w:top w:val="none" w:sz="0" w:space="0" w:color="auto"/>
        <w:left w:val="none" w:sz="0" w:space="0" w:color="auto"/>
        <w:bottom w:val="none" w:sz="0" w:space="0" w:color="auto"/>
        <w:right w:val="none" w:sz="0" w:space="0" w:color="auto"/>
      </w:divBdr>
    </w:div>
    <w:div w:id="1718159566">
      <w:bodyDiv w:val="1"/>
      <w:marLeft w:val="0"/>
      <w:marRight w:val="0"/>
      <w:marTop w:val="0"/>
      <w:marBottom w:val="0"/>
      <w:divBdr>
        <w:top w:val="none" w:sz="0" w:space="0" w:color="auto"/>
        <w:left w:val="none" w:sz="0" w:space="0" w:color="auto"/>
        <w:bottom w:val="none" w:sz="0" w:space="0" w:color="auto"/>
        <w:right w:val="none" w:sz="0" w:space="0" w:color="auto"/>
      </w:divBdr>
    </w:div>
    <w:div w:id="1726684492">
      <w:bodyDiv w:val="1"/>
      <w:marLeft w:val="0"/>
      <w:marRight w:val="0"/>
      <w:marTop w:val="0"/>
      <w:marBottom w:val="0"/>
      <w:divBdr>
        <w:top w:val="none" w:sz="0" w:space="0" w:color="auto"/>
        <w:left w:val="none" w:sz="0" w:space="0" w:color="auto"/>
        <w:bottom w:val="none" w:sz="0" w:space="0" w:color="auto"/>
        <w:right w:val="none" w:sz="0" w:space="0" w:color="auto"/>
      </w:divBdr>
    </w:div>
    <w:div w:id="1729648696">
      <w:bodyDiv w:val="1"/>
      <w:marLeft w:val="0"/>
      <w:marRight w:val="0"/>
      <w:marTop w:val="0"/>
      <w:marBottom w:val="0"/>
      <w:divBdr>
        <w:top w:val="none" w:sz="0" w:space="0" w:color="auto"/>
        <w:left w:val="none" w:sz="0" w:space="0" w:color="auto"/>
        <w:bottom w:val="none" w:sz="0" w:space="0" w:color="auto"/>
        <w:right w:val="none" w:sz="0" w:space="0" w:color="auto"/>
      </w:divBdr>
    </w:div>
    <w:div w:id="1732803231">
      <w:bodyDiv w:val="1"/>
      <w:marLeft w:val="0"/>
      <w:marRight w:val="0"/>
      <w:marTop w:val="0"/>
      <w:marBottom w:val="0"/>
      <w:divBdr>
        <w:top w:val="none" w:sz="0" w:space="0" w:color="auto"/>
        <w:left w:val="none" w:sz="0" w:space="0" w:color="auto"/>
        <w:bottom w:val="none" w:sz="0" w:space="0" w:color="auto"/>
        <w:right w:val="none" w:sz="0" w:space="0" w:color="auto"/>
      </w:divBdr>
    </w:div>
    <w:div w:id="1734767597">
      <w:bodyDiv w:val="1"/>
      <w:marLeft w:val="0"/>
      <w:marRight w:val="0"/>
      <w:marTop w:val="0"/>
      <w:marBottom w:val="0"/>
      <w:divBdr>
        <w:top w:val="none" w:sz="0" w:space="0" w:color="auto"/>
        <w:left w:val="none" w:sz="0" w:space="0" w:color="auto"/>
        <w:bottom w:val="none" w:sz="0" w:space="0" w:color="auto"/>
        <w:right w:val="none" w:sz="0" w:space="0" w:color="auto"/>
      </w:divBdr>
    </w:div>
    <w:div w:id="1744447028">
      <w:bodyDiv w:val="1"/>
      <w:marLeft w:val="0"/>
      <w:marRight w:val="0"/>
      <w:marTop w:val="0"/>
      <w:marBottom w:val="0"/>
      <w:divBdr>
        <w:top w:val="none" w:sz="0" w:space="0" w:color="auto"/>
        <w:left w:val="none" w:sz="0" w:space="0" w:color="auto"/>
        <w:bottom w:val="none" w:sz="0" w:space="0" w:color="auto"/>
        <w:right w:val="none" w:sz="0" w:space="0" w:color="auto"/>
      </w:divBdr>
    </w:div>
    <w:div w:id="1750689602">
      <w:bodyDiv w:val="1"/>
      <w:marLeft w:val="0"/>
      <w:marRight w:val="0"/>
      <w:marTop w:val="0"/>
      <w:marBottom w:val="0"/>
      <w:divBdr>
        <w:top w:val="none" w:sz="0" w:space="0" w:color="auto"/>
        <w:left w:val="none" w:sz="0" w:space="0" w:color="auto"/>
        <w:bottom w:val="none" w:sz="0" w:space="0" w:color="auto"/>
        <w:right w:val="none" w:sz="0" w:space="0" w:color="auto"/>
      </w:divBdr>
    </w:div>
    <w:div w:id="1754424213">
      <w:bodyDiv w:val="1"/>
      <w:marLeft w:val="0"/>
      <w:marRight w:val="0"/>
      <w:marTop w:val="0"/>
      <w:marBottom w:val="0"/>
      <w:divBdr>
        <w:top w:val="none" w:sz="0" w:space="0" w:color="auto"/>
        <w:left w:val="none" w:sz="0" w:space="0" w:color="auto"/>
        <w:bottom w:val="none" w:sz="0" w:space="0" w:color="auto"/>
        <w:right w:val="none" w:sz="0" w:space="0" w:color="auto"/>
      </w:divBdr>
    </w:div>
    <w:div w:id="1755977939">
      <w:bodyDiv w:val="1"/>
      <w:marLeft w:val="0"/>
      <w:marRight w:val="0"/>
      <w:marTop w:val="0"/>
      <w:marBottom w:val="0"/>
      <w:divBdr>
        <w:top w:val="none" w:sz="0" w:space="0" w:color="auto"/>
        <w:left w:val="none" w:sz="0" w:space="0" w:color="auto"/>
        <w:bottom w:val="none" w:sz="0" w:space="0" w:color="auto"/>
        <w:right w:val="none" w:sz="0" w:space="0" w:color="auto"/>
      </w:divBdr>
    </w:div>
    <w:div w:id="1761025283">
      <w:bodyDiv w:val="1"/>
      <w:marLeft w:val="0"/>
      <w:marRight w:val="0"/>
      <w:marTop w:val="0"/>
      <w:marBottom w:val="0"/>
      <w:divBdr>
        <w:top w:val="none" w:sz="0" w:space="0" w:color="auto"/>
        <w:left w:val="none" w:sz="0" w:space="0" w:color="auto"/>
        <w:bottom w:val="none" w:sz="0" w:space="0" w:color="auto"/>
        <w:right w:val="none" w:sz="0" w:space="0" w:color="auto"/>
      </w:divBdr>
    </w:div>
    <w:div w:id="1761442969">
      <w:bodyDiv w:val="1"/>
      <w:marLeft w:val="0"/>
      <w:marRight w:val="0"/>
      <w:marTop w:val="0"/>
      <w:marBottom w:val="0"/>
      <w:divBdr>
        <w:top w:val="none" w:sz="0" w:space="0" w:color="auto"/>
        <w:left w:val="none" w:sz="0" w:space="0" w:color="auto"/>
        <w:bottom w:val="none" w:sz="0" w:space="0" w:color="auto"/>
        <w:right w:val="none" w:sz="0" w:space="0" w:color="auto"/>
      </w:divBdr>
    </w:div>
    <w:div w:id="1761681910">
      <w:bodyDiv w:val="1"/>
      <w:marLeft w:val="0"/>
      <w:marRight w:val="0"/>
      <w:marTop w:val="0"/>
      <w:marBottom w:val="0"/>
      <w:divBdr>
        <w:top w:val="none" w:sz="0" w:space="0" w:color="auto"/>
        <w:left w:val="none" w:sz="0" w:space="0" w:color="auto"/>
        <w:bottom w:val="none" w:sz="0" w:space="0" w:color="auto"/>
        <w:right w:val="none" w:sz="0" w:space="0" w:color="auto"/>
      </w:divBdr>
    </w:div>
    <w:div w:id="1764378461">
      <w:bodyDiv w:val="1"/>
      <w:marLeft w:val="0"/>
      <w:marRight w:val="0"/>
      <w:marTop w:val="0"/>
      <w:marBottom w:val="0"/>
      <w:divBdr>
        <w:top w:val="none" w:sz="0" w:space="0" w:color="auto"/>
        <w:left w:val="none" w:sz="0" w:space="0" w:color="auto"/>
        <w:bottom w:val="none" w:sz="0" w:space="0" w:color="auto"/>
        <w:right w:val="none" w:sz="0" w:space="0" w:color="auto"/>
      </w:divBdr>
    </w:div>
    <w:div w:id="1764955859">
      <w:bodyDiv w:val="1"/>
      <w:marLeft w:val="0"/>
      <w:marRight w:val="0"/>
      <w:marTop w:val="0"/>
      <w:marBottom w:val="0"/>
      <w:divBdr>
        <w:top w:val="none" w:sz="0" w:space="0" w:color="auto"/>
        <w:left w:val="none" w:sz="0" w:space="0" w:color="auto"/>
        <w:bottom w:val="none" w:sz="0" w:space="0" w:color="auto"/>
        <w:right w:val="none" w:sz="0" w:space="0" w:color="auto"/>
      </w:divBdr>
    </w:div>
    <w:div w:id="1768453776">
      <w:bodyDiv w:val="1"/>
      <w:marLeft w:val="0"/>
      <w:marRight w:val="0"/>
      <w:marTop w:val="0"/>
      <w:marBottom w:val="0"/>
      <w:divBdr>
        <w:top w:val="none" w:sz="0" w:space="0" w:color="auto"/>
        <w:left w:val="none" w:sz="0" w:space="0" w:color="auto"/>
        <w:bottom w:val="none" w:sz="0" w:space="0" w:color="auto"/>
        <w:right w:val="none" w:sz="0" w:space="0" w:color="auto"/>
      </w:divBdr>
    </w:div>
    <w:div w:id="1773017226">
      <w:bodyDiv w:val="1"/>
      <w:marLeft w:val="0"/>
      <w:marRight w:val="0"/>
      <w:marTop w:val="0"/>
      <w:marBottom w:val="0"/>
      <w:divBdr>
        <w:top w:val="none" w:sz="0" w:space="0" w:color="auto"/>
        <w:left w:val="none" w:sz="0" w:space="0" w:color="auto"/>
        <w:bottom w:val="none" w:sz="0" w:space="0" w:color="auto"/>
        <w:right w:val="none" w:sz="0" w:space="0" w:color="auto"/>
      </w:divBdr>
    </w:div>
    <w:div w:id="1783912714">
      <w:bodyDiv w:val="1"/>
      <w:marLeft w:val="0"/>
      <w:marRight w:val="0"/>
      <w:marTop w:val="0"/>
      <w:marBottom w:val="0"/>
      <w:divBdr>
        <w:top w:val="none" w:sz="0" w:space="0" w:color="auto"/>
        <w:left w:val="none" w:sz="0" w:space="0" w:color="auto"/>
        <w:bottom w:val="none" w:sz="0" w:space="0" w:color="auto"/>
        <w:right w:val="none" w:sz="0" w:space="0" w:color="auto"/>
      </w:divBdr>
    </w:div>
    <w:div w:id="1787651616">
      <w:bodyDiv w:val="1"/>
      <w:marLeft w:val="0"/>
      <w:marRight w:val="0"/>
      <w:marTop w:val="0"/>
      <w:marBottom w:val="0"/>
      <w:divBdr>
        <w:top w:val="none" w:sz="0" w:space="0" w:color="auto"/>
        <w:left w:val="none" w:sz="0" w:space="0" w:color="auto"/>
        <w:bottom w:val="none" w:sz="0" w:space="0" w:color="auto"/>
        <w:right w:val="none" w:sz="0" w:space="0" w:color="auto"/>
      </w:divBdr>
    </w:div>
    <w:div w:id="1788352124">
      <w:bodyDiv w:val="1"/>
      <w:marLeft w:val="0"/>
      <w:marRight w:val="0"/>
      <w:marTop w:val="0"/>
      <w:marBottom w:val="0"/>
      <w:divBdr>
        <w:top w:val="none" w:sz="0" w:space="0" w:color="auto"/>
        <w:left w:val="none" w:sz="0" w:space="0" w:color="auto"/>
        <w:bottom w:val="none" w:sz="0" w:space="0" w:color="auto"/>
        <w:right w:val="none" w:sz="0" w:space="0" w:color="auto"/>
      </w:divBdr>
    </w:div>
    <w:div w:id="1798446925">
      <w:bodyDiv w:val="1"/>
      <w:marLeft w:val="0"/>
      <w:marRight w:val="0"/>
      <w:marTop w:val="0"/>
      <w:marBottom w:val="0"/>
      <w:divBdr>
        <w:top w:val="none" w:sz="0" w:space="0" w:color="auto"/>
        <w:left w:val="none" w:sz="0" w:space="0" w:color="auto"/>
        <w:bottom w:val="none" w:sz="0" w:space="0" w:color="auto"/>
        <w:right w:val="none" w:sz="0" w:space="0" w:color="auto"/>
      </w:divBdr>
    </w:div>
    <w:div w:id="1798571260">
      <w:bodyDiv w:val="1"/>
      <w:marLeft w:val="0"/>
      <w:marRight w:val="0"/>
      <w:marTop w:val="0"/>
      <w:marBottom w:val="0"/>
      <w:divBdr>
        <w:top w:val="none" w:sz="0" w:space="0" w:color="auto"/>
        <w:left w:val="none" w:sz="0" w:space="0" w:color="auto"/>
        <w:bottom w:val="none" w:sz="0" w:space="0" w:color="auto"/>
        <w:right w:val="none" w:sz="0" w:space="0" w:color="auto"/>
      </w:divBdr>
    </w:div>
    <w:div w:id="1806315173">
      <w:bodyDiv w:val="1"/>
      <w:marLeft w:val="0"/>
      <w:marRight w:val="0"/>
      <w:marTop w:val="0"/>
      <w:marBottom w:val="0"/>
      <w:divBdr>
        <w:top w:val="none" w:sz="0" w:space="0" w:color="auto"/>
        <w:left w:val="none" w:sz="0" w:space="0" w:color="auto"/>
        <w:bottom w:val="none" w:sz="0" w:space="0" w:color="auto"/>
        <w:right w:val="none" w:sz="0" w:space="0" w:color="auto"/>
      </w:divBdr>
    </w:div>
    <w:div w:id="1812672834">
      <w:bodyDiv w:val="1"/>
      <w:marLeft w:val="0"/>
      <w:marRight w:val="0"/>
      <w:marTop w:val="0"/>
      <w:marBottom w:val="0"/>
      <w:divBdr>
        <w:top w:val="none" w:sz="0" w:space="0" w:color="auto"/>
        <w:left w:val="none" w:sz="0" w:space="0" w:color="auto"/>
        <w:bottom w:val="none" w:sz="0" w:space="0" w:color="auto"/>
        <w:right w:val="none" w:sz="0" w:space="0" w:color="auto"/>
      </w:divBdr>
    </w:div>
    <w:div w:id="1819420496">
      <w:bodyDiv w:val="1"/>
      <w:marLeft w:val="0"/>
      <w:marRight w:val="0"/>
      <w:marTop w:val="0"/>
      <w:marBottom w:val="0"/>
      <w:divBdr>
        <w:top w:val="none" w:sz="0" w:space="0" w:color="auto"/>
        <w:left w:val="none" w:sz="0" w:space="0" w:color="auto"/>
        <w:bottom w:val="none" w:sz="0" w:space="0" w:color="auto"/>
        <w:right w:val="none" w:sz="0" w:space="0" w:color="auto"/>
      </w:divBdr>
    </w:div>
    <w:div w:id="1822648656">
      <w:bodyDiv w:val="1"/>
      <w:marLeft w:val="0"/>
      <w:marRight w:val="0"/>
      <w:marTop w:val="0"/>
      <w:marBottom w:val="0"/>
      <w:divBdr>
        <w:top w:val="none" w:sz="0" w:space="0" w:color="auto"/>
        <w:left w:val="none" w:sz="0" w:space="0" w:color="auto"/>
        <w:bottom w:val="none" w:sz="0" w:space="0" w:color="auto"/>
        <w:right w:val="none" w:sz="0" w:space="0" w:color="auto"/>
      </w:divBdr>
    </w:div>
    <w:div w:id="1837380853">
      <w:bodyDiv w:val="1"/>
      <w:marLeft w:val="0"/>
      <w:marRight w:val="0"/>
      <w:marTop w:val="0"/>
      <w:marBottom w:val="0"/>
      <w:divBdr>
        <w:top w:val="none" w:sz="0" w:space="0" w:color="auto"/>
        <w:left w:val="none" w:sz="0" w:space="0" w:color="auto"/>
        <w:bottom w:val="none" w:sz="0" w:space="0" w:color="auto"/>
        <w:right w:val="none" w:sz="0" w:space="0" w:color="auto"/>
      </w:divBdr>
    </w:div>
    <w:div w:id="1838954895">
      <w:bodyDiv w:val="1"/>
      <w:marLeft w:val="0"/>
      <w:marRight w:val="0"/>
      <w:marTop w:val="0"/>
      <w:marBottom w:val="0"/>
      <w:divBdr>
        <w:top w:val="none" w:sz="0" w:space="0" w:color="auto"/>
        <w:left w:val="none" w:sz="0" w:space="0" w:color="auto"/>
        <w:bottom w:val="none" w:sz="0" w:space="0" w:color="auto"/>
        <w:right w:val="none" w:sz="0" w:space="0" w:color="auto"/>
      </w:divBdr>
    </w:div>
    <w:div w:id="1843857356">
      <w:bodyDiv w:val="1"/>
      <w:marLeft w:val="0"/>
      <w:marRight w:val="0"/>
      <w:marTop w:val="0"/>
      <w:marBottom w:val="0"/>
      <w:divBdr>
        <w:top w:val="none" w:sz="0" w:space="0" w:color="auto"/>
        <w:left w:val="none" w:sz="0" w:space="0" w:color="auto"/>
        <w:bottom w:val="none" w:sz="0" w:space="0" w:color="auto"/>
        <w:right w:val="none" w:sz="0" w:space="0" w:color="auto"/>
      </w:divBdr>
    </w:div>
    <w:div w:id="1845128530">
      <w:bodyDiv w:val="1"/>
      <w:marLeft w:val="0"/>
      <w:marRight w:val="0"/>
      <w:marTop w:val="0"/>
      <w:marBottom w:val="0"/>
      <w:divBdr>
        <w:top w:val="none" w:sz="0" w:space="0" w:color="auto"/>
        <w:left w:val="none" w:sz="0" w:space="0" w:color="auto"/>
        <w:bottom w:val="none" w:sz="0" w:space="0" w:color="auto"/>
        <w:right w:val="none" w:sz="0" w:space="0" w:color="auto"/>
      </w:divBdr>
    </w:div>
    <w:div w:id="1849565784">
      <w:bodyDiv w:val="1"/>
      <w:marLeft w:val="0"/>
      <w:marRight w:val="0"/>
      <w:marTop w:val="0"/>
      <w:marBottom w:val="0"/>
      <w:divBdr>
        <w:top w:val="none" w:sz="0" w:space="0" w:color="auto"/>
        <w:left w:val="none" w:sz="0" w:space="0" w:color="auto"/>
        <w:bottom w:val="none" w:sz="0" w:space="0" w:color="auto"/>
        <w:right w:val="none" w:sz="0" w:space="0" w:color="auto"/>
      </w:divBdr>
    </w:div>
    <w:div w:id="1851094488">
      <w:bodyDiv w:val="1"/>
      <w:marLeft w:val="0"/>
      <w:marRight w:val="0"/>
      <w:marTop w:val="0"/>
      <w:marBottom w:val="0"/>
      <w:divBdr>
        <w:top w:val="none" w:sz="0" w:space="0" w:color="auto"/>
        <w:left w:val="none" w:sz="0" w:space="0" w:color="auto"/>
        <w:bottom w:val="none" w:sz="0" w:space="0" w:color="auto"/>
        <w:right w:val="none" w:sz="0" w:space="0" w:color="auto"/>
      </w:divBdr>
    </w:div>
    <w:div w:id="1853032153">
      <w:bodyDiv w:val="1"/>
      <w:marLeft w:val="0"/>
      <w:marRight w:val="0"/>
      <w:marTop w:val="0"/>
      <w:marBottom w:val="0"/>
      <w:divBdr>
        <w:top w:val="none" w:sz="0" w:space="0" w:color="auto"/>
        <w:left w:val="none" w:sz="0" w:space="0" w:color="auto"/>
        <w:bottom w:val="none" w:sz="0" w:space="0" w:color="auto"/>
        <w:right w:val="none" w:sz="0" w:space="0" w:color="auto"/>
      </w:divBdr>
    </w:div>
    <w:div w:id="1860200010">
      <w:bodyDiv w:val="1"/>
      <w:marLeft w:val="0"/>
      <w:marRight w:val="0"/>
      <w:marTop w:val="0"/>
      <w:marBottom w:val="0"/>
      <w:divBdr>
        <w:top w:val="none" w:sz="0" w:space="0" w:color="auto"/>
        <w:left w:val="none" w:sz="0" w:space="0" w:color="auto"/>
        <w:bottom w:val="none" w:sz="0" w:space="0" w:color="auto"/>
        <w:right w:val="none" w:sz="0" w:space="0" w:color="auto"/>
      </w:divBdr>
    </w:div>
    <w:div w:id="1864979408">
      <w:bodyDiv w:val="1"/>
      <w:marLeft w:val="0"/>
      <w:marRight w:val="0"/>
      <w:marTop w:val="0"/>
      <w:marBottom w:val="0"/>
      <w:divBdr>
        <w:top w:val="none" w:sz="0" w:space="0" w:color="auto"/>
        <w:left w:val="none" w:sz="0" w:space="0" w:color="auto"/>
        <w:bottom w:val="none" w:sz="0" w:space="0" w:color="auto"/>
        <w:right w:val="none" w:sz="0" w:space="0" w:color="auto"/>
      </w:divBdr>
    </w:div>
    <w:div w:id="1872180565">
      <w:bodyDiv w:val="1"/>
      <w:marLeft w:val="0"/>
      <w:marRight w:val="0"/>
      <w:marTop w:val="0"/>
      <w:marBottom w:val="0"/>
      <w:divBdr>
        <w:top w:val="none" w:sz="0" w:space="0" w:color="auto"/>
        <w:left w:val="none" w:sz="0" w:space="0" w:color="auto"/>
        <w:bottom w:val="none" w:sz="0" w:space="0" w:color="auto"/>
        <w:right w:val="none" w:sz="0" w:space="0" w:color="auto"/>
      </w:divBdr>
    </w:div>
    <w:div w:id="1879472422">
      <w:bodyDiv w:val="1"/>
      <w:marLeft w:val="0"/>
      <w:marRight w:val="0"/>
      <w:marTop w:val="0"/>
      <w:marBottom w:val="0"/>
      <w:divBdr>
        <w:top w:val="none" w:sz="0" w:space="0" w:color="auto"/>
        <w:left w:val="none" w:sz="0" w:space="0" w:color="auto"/>
        <w:bottom w:val="none" w:sz="0" w:space="0" w:color="auto"/>
        <w:right w:val="none" w:sz="0" w:space="0" w:color="auto"/>
      </w:divBdr>
    </w:div>
    <w:div w:id="1880697888">
      <w:bodyDiv w:val="1"/>
      <w:marLeft w:val="0"/>
      <w:marRight w:val="0"/>
      <w:marTop w:val="0"/>
      <w:marBottom w:val="0"/>
      <w:divBdr>
        <w:top w:val="none" w:sz="0" w:space="0" w:color="auto"/>
        <w:left w:val="none" w:sz="0" w:space="0" w:color="auto"/>
        <w:bottom w:val="none" w:sz="0" w:space="0" w:color="auto"/>
        <w:right w:val="none" w:sz="0" w:space="0" w:color="auto"/>
      </w:divBdr>
    </w:div>
    <w:div w:id="1882092961">
      <w:bodyDiv w:val="1"/>
      <w:marLeft w:val="0"/>
      <w:marRight w:val="0"/>
      <w:marTop w:val="0"/>
      <w:marBottom w:val="0"/>
      <w:divBdr>
        <w:top w:val="none" w:sz="0" w:space="0" w:color="auto"/>
        <w:left w:val="none" w:sz="0" w:space="0" w:color="auto"/>
        <w:bottom w:val="none" w:sz="0" w:space="0" w:color="auto"/>
        <w:right w:val="none" w:sz="0" w:space="0" w:color="auto"/>
      </w:divBdr>
    </w:div>
    <w:div w:id="1889755824">
      <w:bodyDiv w:val="1"/>
      <w:marLeft w:val="0"/>
      <w:marRight w:val="0"/>
      <w:marTop w:val="0"/>
      <w:marBottom w:val="0"/>
      <w:divBdr>
        <w:top w:val="none" w:sz="0" w:space="0" w:color="auto"/>
        <w:left w:val="none" w:sz="0" w:space="0" w:color="auto"/>
        <w:bottom w:val="none" w:sz="0" w:space="0" w:color="auto"/>
        <w:right w:val="none" w:sz="0" w:space="0" w:color="auto"/>
      </w:divBdr>
    </w:div>
    <w:div w:id="1893611604">
      <w:bodyDiv w:val="1"/>
      <w:marLeft w:val="0"/>
      <w:marRight w:val="0"/>
      <w:marTop w:val="0"/>
      <w:marBottom w:val="0"/>
      <w:divBdr>
        <w:top w:val="none" w:sz="0" w:space="0" w:color="auto"/>
        <w:left w:val="none" w:sz="0" w:space="0" w:color="auto"/>
        <w:bottom w:val="none" w:sz="0" w:space="0" w:color="auto"/>
        <w:right w:val="none" w:sz="0" w:space="0" w:color="auto"/>
      </w:divBdr>
    </w:div>
    <w:div w:id="1899972387">
      <w:bodyDiv w:val="1"/>
      <w:marLeft w:val="0"/>
      <w:marRight w:val="0"/>
      <w:marTop w:val="0"/>
      <w:marBottom w:val="0"/>
      <w:divBdr>
        <w:top w:val="none" w:sz="0" w:space="0" w:color="auto"/>
        <w:left w:val="none" w:sz="0" w:space="0" w:color="auto"/>
        <w:bottom w:val="none" w:sz="0" w:space="0" w:color="auto"/>
        <w:right w:val="none" w:sz="0" w:space="0" w:color="auto"/>
      </w:divBdr>
    </w:div>
    <w:div w:id="1900700459">
      <w:bodyDiv w:val="1"/>
      <w:marLeft w:val="0"/>
      <w:marRight w:val="0"/>
      <w:marTop w:val="0"/>
      <w:marBottom w:val="0"/>
      <w:divBdr>
        <w:top w:val="none" w:sz="0" w:space="0" w:color="auto"/>
        <w:left w:val="none" w:sz="0" w:space="0" w:color="auto"/>
        <w:bottom w:val="none" w:sz="0" w:space="0" w:color="auto"/>
        <w:right w:val="none" w:sz="0" w:space="0" w:color="auto"/>
      </w:divBdr>
    </w:div>
    <w:div w:id="1901287935">
      <w:bodyDiv w:val="1"/>
      <w:marLeft w:val="0"/>
      <w:marRight w:val="0"/>
      <w:marTop w:val="0"/>
      <w:marBottom w:val="0"/>
      <w:divBdr>
        <w:top w:val="none" w:sz="0" w:space="0" w:color="auto"/>
        <w:left w:val="none" w:sz="0" w:space="0" w:color="auto"/>
        <w:bottom w:val="none" w:sz="0" w:space="0" w:color="auto"/>
        <w:right w:val="none" w:sz="0" w:space="0" w:color="auto"/>
      </w:divBdr>
    </w:div>
    <w:div w:id="1908421185">
      <w:bodyDiv w:val="1"/>
      <w:marLeft w:val="0"/>
      <w:marRight w:val="0"/>
      <w:marTop w:val="0"/>
      <w:marBottom w:val="0"/>
      <w:divBdr>
        <w:top w:val="none" w:sz="0" w:space="0" w:color="auto"/>
        <w:left w:val="none" w:sz="0" w:space="0" w:color="auto"/>
        <w:bottom w:val="none" w:sz="0" w:space="0" w:color="auto"/>
        <w:right w:val="none" w:sz="0" w:space="0" w:color="auto"/>
      </w:divBdr>
    </w:div>
    <w:div w:id="1913274086">
      <w:bodyDiv w:val="1"/>
      <w:marLeft w:val="0"/>
      <w:marRight w:val="0"/>
      <w:marTop w:val="0"/>
      <w:marBottom w:val="0"/>
      <w:divBdr>
        <w:top w:val="none" w:sz="0" w:space="0" w:color="auto"/>
        <w:left w:val="none" w:sz="0" w:space="0" w:color="auto"/>
        <w:bottom w:val="none" w:sz="0" w:space="0" w:color="auto"/>
        <w:right w:val="none" w:sz="0" w:space="0" w:color="auto"/>
      </w:divBdr>
    </w:div>
    <w:div w:id="1914201205">
      <w:bodyDiv w:val="1"/>
      <w:marLeft w:val="0"/>
      <w:marRight w:val="0"/>
      <w:marTop w:val="0"/>
      <w:marBottom w:val="0"/>
      <w:divBdr>
        <w:top w:val="none" w:sz="0" w:space="0" w:color="auto"/>
        <w:left w:val="none" w:sz="0" w:space="0" w:color="auto"/>
        <w:bottom w:val="none" w:sz="0" w:space="0" w:color="auto"/>
        <w:right w:val="none" w:sz="0" w:space="0" w:color="auto"/>
      </w:divBdr>
    </w:div>
    <w:div w:id="1922830402">
      <w:bodyDiv w:val="1"/>
      <w:marLeft w:val="0"/>
      <w:marRight w:val="0"/>
      <w:marTop w:val="0"/>
      <w:marBottom w:val="0"/>
      <w:divBdr>
        <w:top w:val="none" w:sz="0" w:space="0" w:color="auto"/>
        <w:left w:val="none" w:sz="0" w:space="0" w:color="auto"/>
        <w:bottom w:val="none" w:sz="0" w:space="0" w:color="auto"/>
        <w:right w:val="none" w:sz="0" w:space="0" w:color="auto"/>
      </w:divBdr>
    </w:div>
    <w:div w:id="1934706468">
      <w:bodyDiv w:val="1"/>
      <w:marLeft w:val="0"/>
      <w:marRight w:val="0"/>
      <w:marTop w:val="0"/>
      <w:marBottom w:val="0"/>
      <w:divBdr>
        <w:top w:val="none" w:sz="0" w:space="0" w:color="auto"/>
        <w:left w:val="none" w:sz="0" w:space="0" w:color="auto"/>
        <w:bottom w:val="none" w:sz="0" w:space="0" w:color="auto"/>
        <w:right w:val="none" w:sz="0" w:space="0" w:color="auto"/>
      </w:divBdr>
    </w:div>
    <w:div w:id="1936555059">
      <w:bodyDiv w:val="1"/>
      <w:marLeft w:val="0"/>
      <w:marRight w:val="0"/>
      <w:marTop w:val="0"/>
      <w:marBottom w:val="0"/>
      <w:divBdr>
        <w:top w:val="none" w:sz="0" w:space="0" w:color="auto"/>
        <w:left w:val="none" w:sz="0" w:space="0" w:color="auto"/>
        <w:bottom w:val="none" w:sz="0" w:space="0" w:color="auto"/>
        <w:right w:val="none" w:sz="0" w:space="0" w:color="auto"/>
      </w:divBdr>
    </w:div>
    <w:div w:id="1942175508">
      <w:bodyDiv w:val="1"/>
      <w:marLeft w:val="0"/>
      <w:marRight w:val="0"/>
      <w:marTop w:val="0"/>
      <w:marBottom w:val="0"/>
      <w:divBdr>
        <w:top w:val="none" w:sz="0" w:space="0" w:color="auto"/>
        <w:left w:val="none" w:sz="0" w:space="0" w:color="auto"/>
        <w:bottom w:val="none" w:sz="0" w:space="0" w:color="auto"/>
        <w:right w:val="none" w:sz="0" w:space="0" w:color="auto"/>
      </w:divBdr>
    </w:div>
    <w:div w:id="1942180027">
      <w:bodyDiv w:val="1"/>
      <w:marLeft w:val="0"/>
      <w:marRight w:val="0"/>
      <w:marTop w:val="0"/>
      <w:marBottom w:val="0"/>
      <w:divBdr>
        <w:top w:val="none" w:sz="0" w:space="0" w:color="auto"/>
        <w:left w:val="none" w:sz="0" w:space="0" w:color="auto"/>
        <w:bottom w:val="none" w:sz="0" w:space="0" w:color="auto"/>
        <w:right w:val="none" w:sz="0" w:space="0" w:color="auto"/>
      </w:divBdr>
    </w:div>
    <w:div w:id="1947694028">
      <w:bodyDiv w:val="1"/>
      <w:marLeft w:val="0"/>
      <w:marRight w:val="0"/>
      <w:marTop w:val="0"/>
      <w:marBottom w:val="0"/>
      <w:divBdr>
        <w:top w:val="none" w:sz="0" w:space="0" w:color="auto"/>
        <w:left w:val="none" w:sz="0" w:space="0" w:color="auto"/>
        <w:bottom w:val="none" w:sz="0" w:space="0" w:color="auto"/>
        <w:right w:val="none" w:sz="0" w:space="0" w:color="auto"/>
      </w:divBdr>
    </w:div>
    <w:div w:id="1955284675">
      <w:bodyDiv w:val="1"/>
      <w:marLeft w:val="0"/>
      <w:marRight w:val="0"/>
      <w:marTop w:val="0"/>
      <w:marBottom w:val="0"/>
      <w:divBdr>
        <w:top w:val="none" w:sz="0" w:space="0" w:color="auto"/>
        <w:left w:val="none" w:sz="0" w:space="0" w:color="auto"/>
        <w:bottom w:val="none" w:sz="0" w:space="0" w:color="auto"/>
        <w:right w:val="none" w:sz="0" w:space="0" w:color="auto"/>
      </w:divBdr>
    </w:div>
    <w:div w:id="1964119827">
      <w:bodyDiv w:val="1"/>
      <w:marLeft w:val="0"/>
      <w:marRight w:val="0"/>
      <w:marTop w:val="0"/>
      <w:marBottom w:val="0"/>
      <w:divBdr>
        <w:top w:val="none" w:sz="0" w:space="0" w:color="auto"/>
        <w:left w:val="none" w:sz="0" w:space="0" w:color="auto"/>
        <w:bottom w:val="none" w:sz="0" w:space="0" w:color="auto"/>
        <w:right w:val="none" w:sz="0" w:space="0" w:color="auto"/>
      </w:divBdr>
    </w:div>
    <w:div w:id="1972439794">
      <w:bodyDiv w:val="1"/>
      <w:marLeft w:val="0"/>
      <w:marRight w:val="0"/>
      <w:marTop w:val="0"/>
      <w:marBottom w:val="0"/>
      <w:divBdr>
        <w:top w:val="none" w:sz="0" w:space="0" w:color="auto"/>
        <w:left w:val="none" w:sz="0" w:space="0" w:color="auto"/>
        <w:bottom w:val="none" w:sz="0" w:space="0" w:color="auto"/>
        <w:right w:val="none" w:sz="0" w:space="0" w:color="auto"/>
      </w:divBdr>
    </w:div>
    <w:div w:id="1975333136">
      <w:bodyDiv w:val="1"/>
      <w:marLeft w:val="0"/>
      <w:marRight w:val="0"/>
      <w:marTop w:val="0"/>
      <w:marBottom w:val="0"/>
      <w:divBdr>
        <w:top w:val="none" w:sz="0" w:space="0" w:color="auto"/>
        <w:left w:val="none" w:sz="0" w:space="0" w:color="auto"/>
        <w:bottom w:val="none" w:sz="0" w:space="0" w:color="auto"/>
        <w:right w:val="none" w:sz="0" w:space="0" w:color="auto"/>
      </w:divBdr>
    </w:div>
    <w:div w:id="1980070415">
      <w:bodyDiv w:val="1"/>
      <w:marLeft w:val="0"/>
      <w:marRight w:val="0"/>
      <w:marTop w:val="0"/>
      <w:marBottom w:val="0"/>
      <w:divBdr>
        <w:top w:val="none" w:sz="0" w:space="0" w:color="auto"/>
        <w:left w:val="none" w:sz="0" w:space="0" w:color="auto"/>
        <w:bottom w:val="none" w:sz="0" w:space="0" w:color="auto"/>
        <w:right w:val="none" w:sz="0" w:space="0" w:color="auto"/>
      </w:divBdr>
    </w:div>
    <w:div w:id="1982492960">
      <w:bodyDiv w:val="1"/>
      <w:marLeft w:val="0"/>
      <w:marRight w:val="0"/>
      <w:marTop w:val="0"/>
      <w:marBottom w:val="0"/>
      <w:divBdr>
        <w:top w:val="none" w:sz="0" w:space="0" w:color="auto"/>
        <w:left w:val="none" w:sz="0" w:space="0" w:color="auto"/>
        <w:bottom w:val="none" w:sz="0" w:space="0" w:color="auto"/>
        <w:right w:val="none" w:sz="0" w:space="0" w:color="auto"/>
      </w:divBdr>
    </w:div>
    <w:div w:id="1991522440">
      <w:bodyDiv w:val="1"/>
      <w:marLeft w:val="0"/>
      <w:marRight w:val="0"/>
      <w:marTop w:val="0"/>
      <w:marBottom w:val="0"/>
      <w:divBdr>
        <w:top w:val="none" w:sz="0" w:space="0" w:color="auto"/>
        <w:left w:val="none" w:sz="0" w:space="0" w:color="auto"/>
        <w:bottom w:val="none" w:sz="0" w:space="0" w:color="auto"/>
        <w:right w:val="none" w:sz="0" w:space="0" w:color="auto"/>
      </w:divBdr>
    </w:div>
    <w:div w:id="1993557879">
      <w:bodyDiv w:val="1"/>
      <w:marLeft w:val="0"/>
      <w:marRight w:val="0"/>
      <w:marTop w:val="0"/>
      <w:marBottom w:val="0"/>
      <w:divBdr>
        <w:top w:val="none" w:sz="0" w:space="0" w:color="auto"/>
        <w:left w:val="none" w:sz="0" w:space="0" w:color="auto"/>
        <w:bottom w:val="none" w:sz="0" w:space="0" w:color="auto"/>
        <w:right w:val="none" w:sz="0" w:space="0" w:color="auto"/>
      </w:divBdr>
    </w:div>
    <w:div w:id="1993637485">
      <w:bodyDiv w:val="1"/>
      <w:marLeft w:val="0"/>
      <w:marRight w:val="0"/>
      <w:marTop w:val="0"/>
      <w:marBottom w:val="0"/>
      <w:divBdr>
        <w:top w:val="none" w:sz="0" w:space="0" w:color="auto"/>
        <w:left w:val="none" w:sz="0" w:space="0" w:color="auto"/>
        <w:bottom w:val="none" w:sz="0" w:space="0" w:color="auto"/>
        <w:right w:val="none" w:sz="0" w:space="0" w:color="auto"/>
      </w:divBdr>
    </w:div>
    <w:div w:id="1999992651">
      <w:bodyDiv w:val="1"/>
      <w:marLeft w:val="0"/>
      <w:marRight w:val="0"/>
      <w:marTop w:val="0"/>
      <w:marBottom w:val="0"/>
      <w:divBdr>
        <w:top w:val="none" w:sz="0" w:space="0" w:color="auto"/>
        <w:left w:val="none" w:sz="0" w:space="0" w:color="auto"/>
        <w:bottom w:val="none" w:sz="0" w:space="0" w:color="auto"/>
        <w:right w:val="none" w:sz="0" w:space="0" w:color="auto"/>
      </w:divBdr>
    </w:div>
    <w:div w:id="2005009387">
      <w:bodyDiv w:val="1"/>
      <w:marLeft w:val="0"/>
      <w:marRight w:val="0"/>
      <w:marTop w:val="0"/>
      <w:marBottom w:val="0"/>
      <w:divBdr>
        <w:top w:val="none" w:sz="0" w:space="0" w:color="auto"/>
        <w:left w:val="none" w:sz="0" w:space="0" w:color="auto"/>
        <w:bottom w:val="none" w:sz="0" w:space="0" w:color="auto"/>
        <w:right w:val="none" w:sz="0" w:space="0" w:color="auto"/>
      </w:divBdr>
    </w:div>
    <w:div w:id="2009865304">
      <w:bodyDiv w:val="1"/>
      <w:marLeft w:val="0"/>
      <w:marRight w:val="0"/>
      <w:marTop w:val="0"/>
      <w:marBottom w:val="0"/>
      <w:divBdr>
        <w:top w:val="none" w:sz="0" w:space="0" w:color="auto"/>
        <w:left w:val="none" w:sz="0" w:space="0" w:color="auto"/>
        <w:bottom w:val="none" w:sz="0" w:space="0" w:color="auto"/>
        <w:right w:val="none" w:sz="0" w:space="0" w:color="auto"/>
      </w:divBdr>
    </w:div>
    <w:div w:id="2016422562">
      <w:bodyDiv w:val="1"/>
      <w:marLeft w:val="0"/>
      <w:marRight w:val="0"/>
      <w:marTop w:val="0"/>
      <w:marBottom w:val="0"/>
      <w:divBdr>
        <w:top w:val="none" w:sz="0" w:space="0" w:color="auto"/>
        <w:left w:val="none" w:sz="0" w:space="0" w:color="auto"/>
        <w:bottom w:val="none" w:sz="0" w:space="0" w:color="auto"/>
        <w:right w:val="none" w:sz="0" w:space="0" w:color="auto"/>
      </w:divBdr>
    </w:div>
    <w:div w:id="2024898518">
      <w:bodyDiv w:val="1"/>
      <w:marLeft w:val="0"/>
      <w:marRight w:val="0"/>
      <w:marTop w:val="0"/>
      <w:marBottom w:val="0"/>
      <w:divBdr>
        <w:top w:val="none" w:sz="0" w:space="0" w:color="auto"/>
        <w:left w:val="none" w:sz="0" w:space="0" w:color="auto"/>
        <w:bottom w:val="none" w:sz="0" w:space="0" w:color="auto"/>
        <w:right w:val="none" w:sz="0" w:space="0" w:color="auto"/>
      </w:divBdr>
    </w:div>
    <w:div w:id="2032998571">
      <w:bodyDiv w:val="1"/>
      <w:marLeft w:val="0"/>
      <w:marRight w:val="0"/>
      <w:marTop w:val="0"/>
      <w:marBottom w:val="0"/>
      <w:divBdr>
        <w:top w:val="none" w:sz="0" w:space="0" w:color="auto"/>
        <w:left w:val="none" w:sz="0" w:space="0" w:color="auto"/>
        <w:bottom w:val="none" w:sz="0" w:space="0" w:color="auto"/>
        <w:right w:val="none" w:sz="0" w:space="0" w:color="auto"/>
      </w:divBdr>
    </w:div>
    <w:div w:id="2041271543">
      <w:bodyDiv w:val="1"/>
      <w:marLeft w:val="0"/>
      <w:marRight w:val="0"/>
      <w:marTop w:val="0"/>
      <w:marBottom w:val="0"/>
      <w:divBdr>
        <w:top w:val="none" w:sz="0" w:space="0" w:color="auto"/>
        <w:left w:val="none" w:sz="0" w:space="0" w:color="auto"/>
        <w:bottom w:val="none" w:sz="0" w:space="0" w:color="auto"/>
        <w:right w:val="none" w:sz="0" w:space="0" w:color="auto"/>
      </w:divBdr>
    </w:div>
    <w:div w:id="2042510413">
      <w:bodyDiv w:val="1"/>
      <w:marLeft w:val="0"/>
      <w:marRight w:val="0"/>
      <w:marTop w:val="0"/>
      <w:marBottom w:val="0"/>
      <w:divBdr>
        <w:top w:val="none" w:sz="0" w:space="0" w:color="auto"/>
        <w:left w:val="none" w:sz="0" w:space="0" w:color="auto"/>
        <w:bottom w:val="none" w:sz="0" w:space="0" w:color="auto"/>
        <w:right w:val="none" w:sz="0" w:space="0" w:color="auto"/>
      </w:divBdr>
    </w:div>
    <w:div w:id="2051106229">
      <w:bodyDiv w:val="1"/>
      <w:marLeft w:val="0"/>
      <w:marRight w:val="0"/>
      <w:marTop w:val="0"/>
      <w:marBottom w:val="0"/>
      <w:divBdr>
        <w:top w:val="none" w:sz="0" w:space="0" w:color="auto"/>
        <w:left w:val="none" w:sz="0" w:space="0" w:color="auto"/>
        <w:bottom w:val="none" w:sz="0" w:space="0" w:color="auto"/>
        <w:right w:val="none" w:sz="0" w:space="0" w:color="auto"/>
      </w:divBdr>
    </w:div>
    <w:div w:id="2055153497">
      <w:bodyDiv w:val="1"/>
      <w:marLeft w:val="0"/>
      <w:marRight w:val="0"/>
      <w:marTop w:val="0"/>
      <w:marBottom w:val="0"/>
      <w:divBdr>
        <w:top w:val="none" w:sz="0" w:space="0" w:color="auto"/>
        <w:left w:val="none" w:sz="0" w:space="0" w:color="auto"/>
        <w:bottom w:val="none" w:sz="0" w:space="0" w:color="auto"/>
        <w:right w:val="none" w:sz="0" w:space="0" w:color="auto"/>
      </w:divBdr>
    </w:div>
    <w:div w:id="2057973060">
      <w:bodyDiv w:val="1"/>
      <w:marLeft w:val="0"/>
      <w:marRight w:val="0"/>
      <w:marTop w:val="0"/>
      <w:marBottom w:val="0"/>
      <w:divBdr>
        <w:top w:val="none" w:sz="0" w:space="0" w:color="auto"/>
        <w:left w:val="none" w:sz="0" w:space="0" w:color="auto"/>
        <w:bottom w:val="none" w:sz="0" w:space="0" w:color="auto"/>
        <w:right w:val="none" w:sz="0" w:space="0" w:color="auto"/>
      </w:divBdr>
    </w:div>
    <w:div w:id="2058892855">
      <w:bodyDiv w:val="1"/>
      <w:marLeft w:val="0"/>
      <w:marRight w:val="0"/>
      <w:marTop w:val="0"/>
      <w:marBottom w:val="0"/>
      <w:divBdr>
        <w:top w:val="none" w:sz="0" w:space="0" w:color="auto"/>
        <w:left w:val="none" w:sz="0" w:space="0" w:color="auto"/>
        <w:bottom w:val="none" w:sz="0" w:space="0" w:color="auto"/>
        <w:right w:val="none" w:sz="0" w:space="0" w:color="auto"/>
      </w:divBdr>
    </w:div>
    <w:div w:id="2059822031">
      <w:bodyDiv w:val="1"/>
      <w:marLeft w:val="0"/>
      <w:marRight w:val="0"/>
      <w:marTop w:val="0"/>
      <w:marBottom w:val="0"/>
      <w:divBdr>
        <w:top w:val="none" w:sz="0" w:space="0" w:color="auto"/>
        <w:left w:val="none" w:sz="0" w:space="0" w:color="auto"/>
        <w:bottom w:val="none" w:sz="0" w:space="0" w:color="auto"/>
        <w:right w:val="none" w:sz="0" w:space="0" w:color="auto"/>
      </w:divBdr>
    </w:div>
    <w:div w:id="2061316220">
      <w:bodyDiv w:val="1"/>
      <w:marLeft w:val="0"/>
      <w:marRight w:val="0"/>
      <w:marTop w:val="0"/>
      <w:marBottom w:val="0"/>
      <w:divBdr>
        <w:top w:val="none" w:sz="0" w:space="0" w:color="auto"/>
        <w:left w:val="none" w:sz="0" w:space="0" w:color="auto"/>
        <w:bottom w:val="none" w:sz="0" w:space="0" w:color="auto"/>
        <w:right w:val="none" w:sz="0" w:space="0" w:color="auto"/>
      </w:divBdr>
    </w:div>
    <w:div w:id="2069760103">
      <w:bodyDiv w:val="1"/>
      <w:marLeft w:val="0"/>
      <w:marRight w:val="0"/>
      <w:marTop w:val="0"/>
      <w:marBottom w:val="0"/>
      <w:divBdr>
        <w:top w:val="none" w:sz="0" w:space="0" w:color="auto"/>
        <w:left w:val="none" w:sz="0" w:space="0" w:color="auto"/>
        <w:bottom w:val="none" w:sz="0" w:space="0" w:color="auto"/>
        <w:right w:val="none" w:sz="0" w:space="0" w:color="auto"/>
      </w:divBdr>
    </w:div>
    <w:div w:id="2070568062">
      <w:bodyDiv w:val="1"/>
      <w:marLeft w:val="0"/>
      <w:marRight w:val="0"/>
      <w:marTop w:val="0"/>
      <w:marBottom w:val="0"/>
      <w:divBdr>
        <w:top w:val="none" w:sz="0" w:space="0" w:color="auto"/>
        <w:left w:val="none" w:sz="0" w:space="0" w:color="auto"/>
        <w:bottom w:val="none" w:sz="0" w:space="0" w:color="auto"/>
        <w:right w:val="none" w:sz="0" w:space="0" w:color="auto"/>
      </w:divBdr>
    </w:div>
    <w:div w:id="2073498046">
      <w:bodyDiv w:val="1"/>
      <w:marLeft w:val="0"/>
      <w:marRight w:val="0"/>
      <w:marTop w:val="0"/>
      <w:marBottom w:val="0"/>
      <w:divBdr>
        <w:top w:val="none" w:sz="0" w:space="0" w:color="auto"/>
        <w:left w:val="none" w:sz="0" w:space="0" w:color="auto"/>
        <w:bottom w:val="none" w:sz="0" w:space="0" w:color="auto"/>
        <w:right w:val="none" w:sz="0" w:space="0" w:color="auto"/>
      </w:divBdr>
    </w:div>
    <w:div w:id="2075660823">
      <w:bodyDiv w:val="1"/>
      <w:marLeft w:val="0"/>
      <w:marRight w:val="0"/>
      <w:marTop w:val="0"/>
      <w:marBottom w:val="0"/>
      <w:divBdr>
        <w:top w:val="none" w:sz="0" w:space="0" w:color="auto"/>
        <w:left w:val="none" w:sz="0" w:space="0" w:color="auto"/>
        <w:bottom w:val="none" w:sz="0" w:space="0" w:color="auto"/>
        <w:right w:val="none" w:sz="0" w:space="0" w:color="auto"/>
      </w:divBdr>
    </w:div>
    <w:div w:id="2077169973">
      <w:bodyDiv w:val="1"/>
      <w:marLeft w:val="0"/>
      <w:marRight w:val="0"/>
      <w:marTop w:val="0"/>
      <w:marBottom w:val="0"/>
      <w:divBdr>
        <w:top w:val="none" w:sz="0" w:space="0" w:color="auto"/>
        <w:left w:val="none" w:sz="0" w:space="0" w:color="auto"/>
        <w:bottom w:val="none" w:sz="0" w:space="0" w:color="auto"/>
        <w:right w:val="none" w:sz="0" w:space="0" w:color="auto"/>
      </w:divBdr>
    </w:div>
    <w:div w:id="2099321928">
      <w:bodyDiv w:val="1"/>
      <w:marLeft w:val="0"/>
      <w:marRight w:val="0"/>
      <w:marTop w:val="0"/>
      <w:marBottom w:val="0"/>
      <w:divBdr>
        <w:top w:val="none" w:sz="0" w:space="0" w:color="auto"/>
        <w:left w:val="none" w:sz="0" w:space="0" w:color="auto"/>
        <w:bottom w:val="none" w:sz="0" w:space="0" w:color="auto"/>
        <w:right w:val="none" w:sz="0" w:space="0" w:color="auto"/>
      </w:divBdr>
    </w:div>
    <w:div w:id="2110155849">
      <w:bodyDiv w:val="1"/>
      <w:marLeft w:val="0"/>
      <w:marRight w:val="0"/>
      <w:marTop w:val="0"/>
      <w:marBottom w:val="0"/>
      <w:divBdr>
        <w:top w:val="none" w:sz="0" w:space="0" w:color="auto"/>
        <w:left w:val="none" w:sz="0" w:space="0" w:color="auto"/>
        <w:bottom w:val="none" w:sz="0" w:space="0" w:color="auto"/>
        <w:right w:val="none" w:sz="0" w:space="0" w:color="auto"/>
      </w:divBdr>
    </w:div>
    <w:div w:id="2112044704">
      <w:bodyDiv w:val="1"/>
      <w:marLeft w:val="0"/>
      <w:marRight w:val="0"/>
      <w:marTop w:val="0"/>
      <w:marBottom w:val="0"/>
      <w:divBdr>
        <w:top w:val="none" w:sz="0" w:space="0" w:color="auto"/>
        <w:left w:val="none" w:sz="0" w:space="0" w:color="auto"/>
        <w:bottom w:val="none" w:sz="0" w:space="0" w:color="auto"/>
        <w:right w:val="none" w:sz="0" w:space="0" w:color="auto"/>
      </w:divBdr>
    </w:div>
    <w:div w:id="2118598159">
      <w:bodyDiv w:val="1"/>
      <w:marLeft w:val="0"/>
      <w:marRight w:val="0"/>
      <w:marTop w:val="0"/>
      <w:marBottom w:val="0"/>
      <w:divBdr>
        <w:top w:val="none" w:sz="0" w:space="0" w:color="auto"/>
        <w:left w:val="none" w:sz="0" w:space="0" w:color="auto"/>
        <w:bottom w:val="none" w:sz="0" w:space="0" w:color="auto"/>
        <w:right w:val="none" w:sz="0" w:space="0" w:color="auto"/>
      </w:divBdr>
    </w:div>
    <w:div w:id="2118675417">
      <w:bodyDiv w:val="1"/>
      <w:marLeft w:val="0"/>
      <w:marRight w:val="0"/>
      <w:marTop w:val="0"/>
      <w:marBottom w:val="0"/>
      <w:divBdr>
        <w:top w:val="none" w:sz="0" w:space="0" w:color="auto"/>
        <w:left w:val="none" w:sz="0" w:space="0" w:color="auto"/>
        <w:bottom w:val="none" w:sz="0" w:space="0" w:color="auto"/>
        <w:right w:val="none" w:sz="0" w:space="0" w:color="auto"/>
      </w:divBdr>
    </w:div>
    <w:div w:id="2124877287">
      <w:bodyDiv w:val="1"/>
      <w:marLeft w:val="0"/>
      <w:marRight w:val="0"/>
      <w:marTop w:val="0"/>
      <w:marBottom w:val="0"/>
      <w:divBdr>
        <w:top w:val="none" w:sz="0" w:space="0" w:color="auto"/>
        <w:left w:val="none" w:sz="0" w:space="0" w:color="auto"/>
        <w:bottom w:val="none" w:sz="0" w:space="0" w:color="auto"/>
        <w:right w:val="none" w:sz="0" w:space="0" w:color="auto"/>
      </w:divBdr>
    </w:div>
    <w:div w:id="2125690994">
      <w:bodyDiv w:val="1"/>
      <w:marLeft w:val="0"/>
      <w:marRight w:val="0"/>
      <w:marTop w:val="0"/>
      <w:marBottom w:val="0"/>
      <w:divBdr>
        <w:top w:val="none" w:sz="0" w:space="0" w:color="auto"/>
        <w:left w:val="none" w:sz="0" w:space="0" w:color="auto"/>
        <w:bottom w:val="none" w:sz="0" w:space="0" w:color="auto"/>
        <w:right w:val="none" w:sz="0" w:space="0" w:color="auto"/>
      </w:divBdr>
    </w:div>
    <w:div w:id="2127044571">
      <w:bodyDiv w:val="1"/>
      <w:marLeft w:val="0"/>
      <w:marRight w:val="0"/>
      <w:marTop w:val="0"/>
      <w:marBottom w:val="0"/>
      <w:divBdr>
        <w:top w:val="none" w:sz="0" w:space="0" w:color="auto"/>
        <w:left w:val="none" w:sz="0" w:space="0" w:color="auto"/>
        <w:bottom w:val="none" w:sz="0" w:space="0" w:color="auto"/>
        <w:right w:val="none" w:sz="0" w:space="0" w:color="auto"/>
      </w:divBdr>
    </w:div>
    <w:div w:id="2128085404">
      <w:bodyDiv w:val="1"/>
      <w:marLeft w:val="0"/>
      <w:marRight w:val="0"/>
      <w:marTop w:val="0"/>
      <w:marBottom w:val="0"/>
      <w:divBdr>
        <w:top w:val="none" w:sz="0" w:space="0" w:color="auto"/>
        <w:left w:val="none" w:sz="0" w:space="0" w:color="auto"/>
        <w:bottom w:val="none" w:sz="0" w:space="0" w:color="auto"/>
        <w:right w:val="none" w:sz="0" w:space="0" w:color="auto"/>
      </w:divBdr>
    </w:div>
    <w:div w:id="2129884757">
      <w:bodyDiv w:val="1"/>
      <w:marLeft w:val="0"/>
      <w:marRight w:val="0"/>
      <w:marTop w:val="0"/>
      <w:marBottom w:val="0"/>
      <w:divBdr>
        <w:top w:val="none" w:sz="0" w:space="0" w:color="auto"/>
        <w:left w:val="none" w:sz="0" w:space="0" w:color="auto"/>
        <w:bottom w:val="none" w:sz="0" w:space="0" w:color="auto"/>
        <w:right w:val="none" w:sz="0" w:space="0" w:color="auto"/>
      </w:divBdr>
    </w:div>
    <w:div w:id="2143497897">
      <w:bodyDiv w:val="1"/>
      <w:marLeft w:val="0"/>
      <w:marRight w:val="0"/>
      <w:marTop w:val="0"/>
      <w:marBottom w:val="0"/>
      <w:divBdr>
        <w:top w:val="none" w:sz="0" w:space="0" w:color="auto"/>
        <w:left w:val="none" w:sz="0" w:space="0" w:color="auto"/>
        <w:bottom w:val="none" w:sz="0" w:space="0" w:color="auto"/>
        <w:right w:val="none" w:sz="0" w:space="0" w:color="auto"/>
      </w:divBdr>
    </w:div>
    <w:div w:id="2145730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An analysis of the effects of the audit limit on the incidence of fraud in SME’s</Abstract>
  <CompanyAddress/>
  <CompanyPhone/>
  <CompanyFax/>
  <CompanyEmail>P152179</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ICA06</b:Tag>
    <b:SourceType>DocumentFromInternetSite</b:SourceType>
    <b:Guid>{32CB6052-5E70-4B0D-9C06-B8FE9C1E1FBF}</b:Guid>
    <b:Title>Audit Quality Fundamentals - Audit purpose</b:Title>
    <b:Year>2006</b:Year>
    <b:Author>
      <b:Author>
        <b:NameList>
          <b:Person>
            <b:Last>ICAEW</b:Last>
          </b:Person>
        </b:NameList>
      </b:Author>
    </b:Author>
    <b:InternetSiteTitle>www.icaew.com</b:InternetSiteTitle>
    <b:Month>July</b:Month>
    <b:Day>01</b:Day>
    <b:URL>https://www.icaew.com/-/media/corporate/files/technical/audit-and-assurance/audit-quality/audit-quality-forum/meeting-notes-2006/july-2006-audit-purpose.ashx</b:URL>
    <b:YearAccessed>2018</b:YearAccessed>
    <b:MonthAccessed>10</b:MonthAccessed>
    <b:DayAccessed>02</b:DayAccessed>
    <b:RefOrder>2</b:RefOrder>
  </b:Source>
  <b:Source>
    <b:Tag>Eur18</b:Tag>
    <b:SourceType>InternetSite</b:SourceType>
    <b:Guid>{96A05ADF-C877-45B8-90B6-398BA630412B}</b:Guid>
    <b:Title>Auditing of companies' financial statements</b:Title>
    <b:InternetSiteTitle>https://ec.europa.eu/info/index_en</b:InternetSiteTitle>
    <b:Year>2018</b:Year>
    <b:Month>October </b:Month>
    <b:Day>02</b:Day>
    <b:URL>https://ec.europa.eu/info/business-economy-euro/company-reporting-and-auditing/auditing-companies-financial-statements_en</b:URL>
    <b:Author>
      <b:Author>
        <b:Corporate>European Commission</b:Corporate>
      </b:Author>
    </b:Author>
    <b:YearAccessed>2018</b:YearAccessed>
    <b:MonthAccessed>November </b:MonthAccessed>
    <b:DayAccessed>03</b:DayAccessed>
    <b:RefOrder>3</b:RefOrder>
  </b:Source>
  <b:Source>
    <b:Tag>Sau091</b:Tag>
    <b:SourceType>Book</b:SourceType>
    <b:Guid>{B615C3D6-8688-4C4F-82A3-611DF906DD03}</b:Guid>
    <b:Author>
      <b:Author>
        <b:NameList>
          <b:Person>
            <b:Last>Saunders</b:Last>
            <b:First>Mark</b:First>
          </b:Person>
          <b:Person>
            <b:Last>Lewis</b:Last>
            <b:First>Phillip</b:First>
          </b:Person>
          <b:Person>
            <b:Last>Thornhill</b:Last>
            <b:First>Adrian</b:First>
          </b:Person>
        </b:NameList>
      </b:Author>
    </b:Author>
    <b:Title>Research Methods for Business Students</b:Title>
    <b:Year>2009</b:Year>
    <b:City>Essex</b:City>
    <b:Publisher>Pearson Education Limited</b:Publisher>
    <b:Edition>5th</b:Edition>
    <b:RefOrder>16</b:RefOrder>
  </b:Source>
  <b:Source>
    <b:Tag>Sau16</b:Tag>
    <b:SourceType>Book</b:SourceType>
    <b:Guid>{8F410ECB-F5EA-44C9-ABFF-4A35C9443BDE}</b:Guid>
    <b:Author>
      <b:Author>
        <b:NameList>
          <b:Person>
            <b:Last>Saunders</b:Last>
            <b:First>Mark</b:First>
          </b:Person>
          <b:Person>
            <b:Last>Lewis</b:Last>
            <b:First>Phillips</b:First>
          </b:Person>
          <b:Person>
            <b:Last>Thornhill</b:Last>
            <b:First>Adrian</b:First>
          </b:Person>
        </b:NameList>
      </b:Author>
    </b:Author>
    <b:Title>Research Methods for Business Students</b:Title>
    <b:Year>2016</b:Year>
    <b:City>Essex</b:City>
    <b:Publisher>Pearson Education Limited </b:Publisher>
    <b:Edition>7th </b:Edition>
    <b:RefOrder>12</b:RefOrder>
  </b:Source>
  <b:Source>
    <b:Tag>Col14</b:Tag>
    <b:SourceType>Book</b:SourceType>
    <b:Guid>{22B0A417-25F9-4695-B6BD-98CE3890B8E3}</b:Guid>
    <b:Author>
      <b:Author>
        <b:NameList>
          <b:Person>
            <b:Last>Collis</b:Last>
            <b:First>Jill</b:First>
          </b:Person>
          <b:Person>
            <b:Last>Hussey</b:Last>
            <b:First>Roger</b:First>
          </b:Person>
        </b:NameList>
      </b:Author>
    </b:Author>
    <b:Title>Business Research: a practical guide for undergraduate and postgraduate students</b:Title>
    <b:Year>2014</b:Year>
    <b:City>Basungstoke</b:City>
    <b:Publisher>Palgrae Macmillan higher education</b:Publisher>
    <b:Edition>4th</b:Edition>
    <b:RefOrder>11</b:RefOrder>
  </b:Source>
  <b:Source>
    <b:Tag>Hou181</b:Tag>
    <b:SourceType>DocumentFromInternetSite</b:SourceType>
    <b:Guid>{EB33F43C-1E48-406B-9104-DC122372AEA1}</b:Guid>
    <b:Title>Company audits: problems and solutions</b:Title>
    <b:Year>2018</b:Year>
    <b:Author>
      <b:Author>
        <b:Corporate>House of Commons</b:Corporate>
      </b:Author>
    </b:Author>
    <b:Month>August</b:Month>
    <b:Day>23</b:Day>
    <b:YearAccessed>2018</b:YearAccessed>
    <b:MonthAccessed>October </b:MonthAccessed>
    <b:DayAccessed>20</b:DayAccessed>
    <b:URL>http://researchbriefings.files.parliament.uk/documents/CBP-8385/CBP-8385.pdf</b:URL>
    <b:RefOrder>28</b:RefOrder>
  </b:Source>
  <b:Source>
    <b:Tag>GOV18</b:Tag>
    <b:SourceType>InternetSite</b:SourceType>
    <b:Guid>{2CAE27A5-B6A5-479F-929A-03BAA432FF96}</b:Guid>
    <b:Title>Audit exemption for private limit companies</b:Title>
    <b:Year>2018</b:Year>
    <b:YearAccessed>2018</b:YearAccessed>
    <b:MonthAccessed>October</b:MonthAccessed>
    <b:DayAccessed>10</b:DayAccessed>
    <b:URL>https://www.gov.uk/audit-exemptions-for-private-limited-companies</b:URL>
    <b:Author>
      <b:Author>
        <b:Corporate>GOV.UK</b:Corporate>
      </b:Author>
    </b:Author>
    <b:RefOrder>5</b:RefOrder>
  </b:Source>
  <b:Source>
    <b:Tag>Sou16</b:Tag>
    <b:SourceType>DocumentFromInternetSite</b:SourceType>
    <b:Guid>{524EA988-DD9C-46E4-8580-E1D6F17BCBAB}</b:Guid>
    <b:Title>Small Companies Audit Exemption Thresholds: Written Statement - HCWS491</b:Title>
    <b:Year>2016</b:Year>
    <b:YearAccessed>2018</b:YearAccessed>
    <b:MonthAccessed>November </b:MonthAccessed>
    <b:DayAccessed>08</b:DayAccessed>
    <b:URL>https://www.parliament.uk/business/publications/written-questions-answers-statements/written-statement/Commons/2016-01-26/HCWS491/</b:URL>
    <b:Author>
      <b:Author>
        <b:NameList>
          <b:Person>
            <b:Last>Soubry</b:Last>
            <b:First>Anna</b:First>
          </b:Person>
        </b:NameList>
      </b:Author>
    </b:Author>
    <b:Month>January</b:Month>
    <b:Day>26</b:Day>
    <b:RefOrder>6</b:RefOrder>
  </b:Source>
  <b:Source>
    <b:Tag>Gam16</b:Tag>
    <b:SourceType>DocumentFromInternetSite</b:SourceType>
    <b:Guid>{377EBD7F-6E15-48BF-9000-D6B765F755C2}</b:Guid>
    <b:Author>
      <b:Author>
        <b:NameList>
          <b:Person>
            <b:Last>Gambier</b:Last>
            <b:First>Andrew</b:First>
          </b:Person>
        </b:NameList>
      </b:Author>
    </b:Author>
    <b:Title>Higher audit exemption threshold is opportunity as much as threat</b:Title>
    <b:Year>2016</b:Year>
    <b:Month>April</b:Month>
    <b:Day>01</b:Day>
    <b:YearAccessed>2018</b:YearAccessed>
    <b:MonthAccessed>October</b:MonthAccessed>
    <b:DayAccessed>10</b:DayAccessed>
    <b:URL>https://www.accaglobal.com/uk/en/member/member/accounting-business/2016/04/practice/audit-threshold.html</b:URL>
    <b:RefOrder>7</b:RefOrder>
  </b:Source>
  <b:Source>
    <b:Tag>ACC16</b:Tag>
    <b:SourceType>ArticleInAPeriodical</b:SourceType>
    <b:Guid>{FCE6FC64-21DF-4187-BF6E-1E90DDA7E971}</b:Guid>
    <b:Title>Accounting and Business</b:Title>
    <b:Year>2016</b:Year>
    <b:Month>April</b:Month>
    <b:Day>01</b:Day>
    <b:Author>
      <b:Author>
        <b:Corporate>ACCA</b:Corporate>
      </b:Author>
    </b:Author>
    <b:PeriodicalTitle>AB UK 04/2016</b:PeriodicalTitle>
    <b:Pages>30 - 31 </b:Pages>
    <b:RefOrder>8</b:RefOrder>
  </b:Source>
  <b:Source>
    <b:Tag>McN05</b:Tag>
    <b:SourceType>Book</b:SourceType>
    <b:Guid>{9879D1C4-BDC3-410B-A03E-539D56B4EAD9}</b:Guid>
    <b:Title>Research Methods</b:Title>
    <b:Year>2005</b:Year>
    <b:Author>
      <b:Author>
        <b:NameList>
          <b:Person>
            <b:Last>McNeill</b:Last>
            <b:First>Patrick</b:First>
          </b:Person>
          <b:Person>
            <b:Last>Chapman</b:Last>
            <b:First>Steve</b:First>
          </b:Person>
        </b:NameList>
      </b:Author>
    </b:Author>
    <b:City>Abingdon</b:City>
    <b:Publisher>Routledge</b:Publisher>
    <b:Edition>3rd</b:Edition>
    <b:RefOrder>26</b:RefOrder>
  </b:Source>
  <b:Source>
    <b:Tag>Bry07</b:Tag>
    <b:SourceType>Book</b:SourceType>
    <b:Guid>{65BF7BA2-22A3-4658-8B89-63D8D4FE246E}</b:Guid>
    <b:Author>
      <b:Author>
        <b:NameList>
          <b:Person>
            <b:Last>Bryman</b:Last>
            <b:First>Alan</b:First>
          </b:Person>
          <b:Person>
            <b:Last>Bell</b:Last>
            <b:First>Emma</b:First>
          </b:Person>
        </b:NameList>
      </b:Author>
    </b:Author>
    <b:Title>Business Research Methods</b:Title>
    <b:Year>2007</b:Year>
    <b:City>Oxford</b:City>
    <b:Publisher>Oxford University Press</b:Publisher>
    <b:Edition>2nd</b:Edition>
    <b:RefOrder>27</b:RefOrder>
  </b:Source>
  <b:Source>
    <b:Tag>Pat15</b:Tag>
    <b:SourceType>InternetSite</b:SourceType>
    <b:Guid>{302B05E2-E0DA-423C-A694-D74F33DCB1D1}</b:Guid>
    <b:Title>The Research Paradigm – methodology, epistemology and ontology – explained in simple language</b:Title>
    <b:Year>2015</b:Year>
    <b:Author>
      <b:Author>
        <b:NameList>
          <b:Person>
            <b:Last>Patel</b:Last>
            <b:First>Salma</b:First>
          </b:Person>
        </b:NameList>
      </b:Author>
    </b:Author>
    <b:YearAccessed>2018</b:YearAccessed>
    <b:MonthAccessed>October</b:MonthAccessed>
    <b:DayAccessed>10</b:DayAccessed>
    <b:URL>http://salmapatel.co.uk/academia/the-research-paradigm-methodology-epistemology-and-ontology-explained-in-simple-language</b:URL>
    <b:Month>July</b:Month>
    <b:Day>15</b:Day>
    <b:RefOrder>13</b:RefOrder>
  </b:Source>
  <b:Source>
    <b:Tag>Cro98</b:Tag>
    <b:SourceType>Book</b:SourceType>
    <b:Guid>{929FF271-AFE5-4CFD-ABD6-DBD6F1EE9F0A}</b:Guid>
    <b:Title>The Foundations of Social Research: Meaning and Perspective in the Research Process.</b:Title>
    <b:Year>1998</b:Year>
    <b:Author>
      <b:Author>
        <b:NameList>
          <b:Person>
            <b:Last>Crotty</b:Last>
            <b:First>Michael</b:First>
          </b:Person>
        </b:NameList>
      </b:Author>
    </b:Author>
    <b:Publisher>SAGE</b:Publisher>
    <b:Edition>1st</b:Edition>
    <b:RefOrder>14</b:RefOrder>
  </b:Source>
  <b:Source>
    <b:Tag>Sco12</b:Tag>
    <b:SourceType>JournalArticle</b:SourceType>
    <b:Guid>{46CDA08C-9B1C-4E1A-9E98-7091D33DBE82}</b:Guid>
    <b:Title>Exploring the Philosophical Underpinnings of Research: Relating Ontology and Epistemology to the Methodology and Methods of the Scientific, Interpretive and Critical Research Paradigms</b:Title>
    <b:Year>2012</b:Year>
    <b:Author>
      <b:Author>
        <b:NameList>
          <b:Person>
            <b:Last>Scotland</b:Last>
            <b:First>James</b:First>
          </b:Person>
        </b:NameList>
      </b:Author>
    </b:Author>
    <b:JournalName>English Lauguage Teaching </b:JournalName>
    <b:Volume>5</b:Volume>
    <b:Issue>9-16</b:Issue>
    <b:RefOrder>15</b:RefOrder>
  </b:Source>
  <b:Source>
    <b:Tag>Sil16</b:Tag>
    <b:SourceType>Book</b:SourceType>
    <b:Guid>{B5B430BB-A3B8-4993-97EB-B62C0EBD50F4}</b:Guid>
    <b:Title>Qualitative Research</b:Title>
    <b:Year>2016</b:Year>
    <b:Author>
      <b:Author>
        <b:NameList>
          <b:Person>
            <b:Last>Silverman</b:Last>
            <b:First>David</b:First>
          </b:Person>
        </b:NameList>
      </b:Author>
    </b:Author>
    <b:City>London</b:City>
    <b:Publisher>Sage Publications</b:Publisher>
    <b:Edition>4th</b:Edition>
    <b:RefOrder>17</b:RefOrder>
  </b:Source>
  <b:Source>
    <b:Tag>Joh142</b:Tag>
    <b:SourceType>Book</b:SourceType>
    <b:Guid>{461BB7FF-E16F-4A44-9124-8AB897D89548}</b:Guid>
    <b:Author>
      <b:Author>
        <b:NameList>
          <b:Person>
            <b:Last>Creswell</b:Last>
            <b:First>John</b:First>
            <b:Middle>W</b:Middle>
          </b:Person>
        </b:NameList>
      </b:Author>
    </b:Author>
    <b:Title>A Concise Introduction to Mixed Methods Research</b:Title>
    <b:Year>2014</b:Year>
    <b:City>London</b:City>
    <b:Publisher>SAGE Publications</b:Publisher>
    <b:Edition>3rd</b:Edition>
    <b:RefOrder>18</b:RefOrder>
  </b:Source>
  <b:Source>
    <b:Tag>Joh18</b:Tag>
    <b:SourceType>ElectronicSource</b:SourceType>
    <b:Guid>{D7BFC2CE-B74F-4C3F-8BAC-06D8FD27C22A}</b:Guid>
    <b:Author>
      <b:Author>
        <b:NameList>
          <b:Person>
            <b:Last>Dudovskiy</b:Last>
            <b:First>John</b:First>
          </b:Person>
        </b:NameList>
      </b:Author>
    </b:Author>
    <b:Title>The Ultimate Guide to Writing a Dissertation in Business Studies: A Step-by-step Assistance</b:Title>
    <b:Publisher>Research-Methodology.net</b:Publisher>
    <b:Year>2018</b:Year>
    <b:RefOrder>19</b:RefOrder>
  </b:Source>
  <b:Source>
    <b:Tag>Rut12</b:Tag>
    <b:SourceType>DocumentFromInternetSite</b:SourceType>
    <b:Guid>{48705F72-8CB3-49A4-A860-D6D7A39360C8}</b:Guid>
    <b:Author>
      <b:Author>
        <b:NameList>
          <b:Person>
            <b:Last>De Villers</b:Last>
            <b:First>Ruth</b:First>
          </b:Person>
        </b:NameList>
      </b:Author>
    </b:Author>
    <b:Title>Models for interpretive information systems research</b:Title>
    <b:Year>2012</b:Year>
    <b:JournalName>Research Methodologies</b:JournalName>
    <b:PeriodicalTitle>part 2: Design research, development research</b:PeriodicalTitle>
    <b:Month>January</b:Month>
    <b:Day>01</b:Day>
    <b:YearAccessed>2018</b:YearAccessed>
    <b:MonthAccessed>10</b:MonthAccessed>
    <b:DayAccessed>10</b:DayAccessed>
    <b:URL>file:///C:/Users/kirst/AppData/Local/Packages/Microsoft.MicrosoftEdge_8wekyb3d8bbwe/TempState/Downloads/viewcomplimentaryCh121%20(1).pdf</b:URL>
    <b:RefOrder>20</b:RefOrder>
  </b:Source>
  <b:Source>
    <b:Tag>Aru16</b:Tag>
    <b:SourceType>JournalArticle</b:SourceType>
    <b:Guid>{CFE0B17A-E506-439D-BCDD-CA2B655A3A2E}</b:Guid>
    <b:Title>Peeling Saunder's Research Onion</b:Title>
    <b:Year>2016</b:Year>
    <b:Month>July</b:Month>
    <b:Day>01</b:Day>
    <b:Author>
      <b:Author>
        <b:NameList>
          <b:Person>
            <b:Last>Sahay</b:Last>
            <b:First>Arunaditya</b:First>
          </b:Person>
        </b:NameList>
      </b:Author>
    </b:Author>
    <b:JournalName>Birla Institute of Management Technology</b:JournalName>
    <b:Pages>1-4</b:Pages>
    <b:Volume>3</b:Volume>
    <b:Issue>2</b:Issue>
    <b:RefOrder>21</b:RefOrder>
  </b:Source>
  <b:Source>
    <b:Tag>Tro06</b:Tag>
    <b:SourceType>InternetSite</b:SourceType>
    <b:Guid>{2336F483-1360-4230-B425-6399CC20C51F}</b:Guid>
    <b:Title>The Research Knowledge Base</b:Title>
    <b:Year>2006</b:Year>
    <b:Author>
      <b:Author>
        <b:NameList>
          <b:Person>
            <b:Last>Trochim</b:Last>
            <b:First>William</b:First>
            <b:Middle>M.</b:Middle>
          </b:Person>
        </b:NameList>
      </b:Author>
    </b:Author>
    <b:Publisher>Social Research Methods</b:Publisher>
    <b:YearAccessed>2018</b:YearAccessed>
    <b:MonthAccessed>October </b:MonthAccessed>
    <b:DayAccessed>30</b:DayAccessed>
    <b:URL>https://socialresearchmethods.net/kb/index.php</b:URL>
    <b:RefOrder>22</b:RefOrder>
  </b:Source>
  <b:Source>
    <b:Tag>Jon04</b:Tag>
    <b:SourceType>Book</b:SourceType>
    <b:Guid>{57BA4774-8BDE-4BD2-BD7C-310A60C4807A}</b:Guid>
    <b:Title>The Foundations of Research</b:Title>
    <b:Year>2004</b:Year>
    <b:Author>
      <b:Author>
        <b:NameList>
          <b:Person>
            <b:Last>Grix</b:Last>
            <b:First>Jonathan</b:First>
          </b:Person>
        </b:NameList>
      </b:Author>
    </b:Author>
    <b:City>Basingstoke</b:City>
    <b:Publisher>Macmillan Publishers Limited</b:Publisher>
    <b:RefOrder>23</b:RefOrder>
  </b:Source>
  <b:Source>
    <b:Tag>Par16</b:Tag>
    <b:SourceType>DocumentFromInternetSite</b:SourceType>
    <b:Guid>{43C268A0-5806-4A28-B27F-B69C5541A90F}</b:Guid>
    <b:Title>Small Companies Audit Exemption Thresholds:Written statement - HCWS491</b:Title>
    <b:Year>2016</b:Year>
    <b:Author>
      <b:Author>
        <b:Corporate>Parliament UK</b:Corporate>
      </b:Author>
    </b:Author>
    <b:PeriodicalTitle>Small Companies Audit Exemption Thresholds</b:PeriodicalTitle>
    <b:Month>January</b:Month>
    <b:Day>26</b:Day>
    <b:YearAccessed>2018</b:YearAccessed>
    <b:MonthAccessed>Novemeber </b:MonthAccessed>
    <b:DayAccessed>10</b:DayAccessed>
    <b:RefOrder>1</b:RefOrder>
  </b:Source>
  <b:Source>
    <b:Tag>Cat13</b:Tag>
    <b:SourceType>Book</b:SourceType>
    <b:Guid>{16B97303-A920-49F9-9A2D-D0A57DDAD412}</b:Guid>
    <b:Title>Validity and Validation</b:Title>
    <b:City>Oxford</b:City>
    <b:Publisher>Oxford University Press </b:Publisher>
    <b:Year>2013</b:Year>
    <b:Author>
      <b:Author>
        <b:NameList>
          <b:Person>
            <b:Last>Taylor</b:Last>
            <b:First>Catherine</b:First>
            <b:Middle>S</b:Middle>
          </b:Person>
        </b:NameList>
      </b:Author>
    </b:Author>
    <b:Edition>1</b:Edition>
    <b:RefOrder>29</b:RefOrder>
  </b:Source>
  <b:Source>
    <b:Tag>Mes89</b:Tag>
    <b:SourceType>Book</b:SourceType>
    <b:Guid>{81F7DC08-696D-433C-82B7-B03E35FB7470}</b:Guid>
    <b:Author>
      <b:Author>
        <b:NameList>
          <b:Person>
            <b:Last>Messick</b:Last>
            <b:First>S</b:First>
            <b:Middle>A</b:Middle>
          </b:Person>
        </b:NameList>
      </b:Author>
    </b:Author>
    <b:Title>Validity</b:Title>
    <b:Year>1989</b:Year>
    <b:City>Washington DC</b:City>
    <b:Publisher>American Council on Education</b:Publisher>
    <b:Edition>Robert Linn </b:Edition>
    <b:BookTitle>Educational Measurement</b:BookTitle>
    <b:Pages>p13 - 103</b:Pages>
    <b:RefOrder>24</b:RefOrder>
  </b:Source>
  <b:Source>
    <b:Tag>Mar10</b:Tag>
    <b:SourceType>Book</b:SourceType>
    <b:Guid>{D904A63C-6DCB-4D0F-B254-98BB082A5335}</b:Guid>
    <b:Author>
      <b:Author>
        <b:NameList>
          <b:Person>
            <b:Last>Lodico</b:Last>
            <b:First>Marguerite</b:First>
            <b:Middle>G.</b:Middle>
          </b:Person>
          <b:Person>
            <b:Last>Spaulding</b:Last>
            <b:First>Dean</b:First>
            <b:Middle>T.</b:Middle>
          </b:Person>
          <b:Person>
            <b:Last>Voegtle</b:Last>
            <b:First>Katherine</b:First>
            <b:Middle>H.</b:Middle>
          </b:Person>
        </b:NameList>
      </b:Author>
    </b:Author>
    <b:Title>Methods in Educational Research: from Theory to Practice</b:Title>
    <b:Year>2010</b:Year>
    <b:City>San Francisco</b:City>
    <b:Publisher>Jossey-Bass</b:Publisher>
    <b:Edition>2nd</b:Edition>
    <b:RefOrder>25</b:RefOrder>
  </b:Source>
  <b:Source>
    <b:Tag>GOV17</b:Tag>
    <b:SourceType>DocumentFromInternetSite</b:SourceType>
    <b:Guid>{BC4DB559-F019-439B-8AD6-8FB3EAD95D08}</b:Guid>
    <b:Author>
      <b:Author>
        <b:Corporate>GOV.UK</b:Corporate>
      </b:Author>
    </b:Author>
    <b:Title>www.gov.uk</b:Title>
    <b:Year>2017</b:Year>
    <b:YearAccessed>2018</b:YearAccessed>
    <b:MonthAccessed>Novemeber</b:MonthAccessed>
    <b:DayAccessed>15</b:DayAccessed>
    <b:URL>https://www.gov.uk/government/news/thousands-of-uk-small-businesses-saved-an-average-of-4500-each-in-2015-thanks-to-government-changes-to-auditing-rules</b:URL>
    <b:Month>January</b:Month>
    <b:Day>17</b:Day>
    <b:RefOrder>9</b:RefOrder>
  </b:Source>
  <b:Source>
    <b:Tag>Vun12</b:Tag>
    <b:SourceType>JournalArticle</b:SourceType>
    <b:Guid>{4C51A86D-CC48-4916-9E2E-42BEEF68E203}</b:Guid>
    <b:Title>FOCUS</b:Title>
    <b:Year>2012</b:Year>
    <b:Author>
      <b:Author>
        <b:NameList>
          <b:Person>
            <b:Last>Narender</b:Last>
            <b:First>Vunyale</b:First>
          </b:Person>
        </b:NameList>
      </b:Author>
    </b:Author>
    <b:JournalName>Journal of Accounting Research &amp; Audit Practices</b:JournalName>
    <b:Pages>5-6</b:Pages>
    <b:Volume>11</b:Volume>
    <b:Issue>4</b:Issue>
    <b:RefOrder>30</b:RefOrder>
  </b:Source>
  <b:Source>
    <b:Tag>Jil10</b:Tag>
    <b:SourceType>JournalArticle</b:SourceType>
    <b:Guid>{CB830906-CB0B-4162-9C8A-646247605003}</b:Guid>
    <b:Author>
      <b:Author>
        <b:NameList>
          <b:Person>
            <b:Last>Collis</b:Last>
            <b:First>Jill</b:First>
          </b:Person>
        </b:NameList>
      </b:Author>
    </b:Author>
    <b:Title>Audit Exemption and the Demand for Voluntary Audit: A Comparative Study of the UK and Denmark</b:Title>
    <b:JournalName>International Journal of Auditing</b:JournalName>
    <b:Year>2010</b:Year>
    <b:Pages>211-231</b:Pages>
    <b:Volume>12</b:Volume>
    <b:Issue>2</b:Issue>
    <b:RefOrder>31</b:RefOrder>
  </b:Source>
  <b:Source>
    <b:Tag>ICA16</b:Tag>
    <b:SourceType>DocumentFromInternetSite</b:SourceType>
    <b:Guid>{F93D2BD8-4439-4E9B-927D-65EC00A094EF}</b:Guid>
    <b:Author>
      <b:Author>
        <b:Corporate>ICAEW</b:Corporate>
      </b:Author>
    </b:Author>
    <b:Title>Government raises audit threshold to maximum </b:Title>
    <b:Year>2016</b:Year>
    <b:Month>January</b:Month>
    <b:Day>26</b:Day>
    <b:YearAccessed>2018</b:YearAccessed>
    <b:MonthAccessed>October</b:MonthAccessed>
    <b:DayAccessed>12</b:DayAccessed>
    <b:URL>https://economia.icaew.com/news/january-2016/government-raises-audit-threshold-to-maximum</b:URL>
    <b:RefOrder>4</b:RefOrder>
  </b:Source>
  <b:Source>
    <b:Tag>Ste16</b:Tag>
    <b:SourceType>DocumentFromInternetSite</b:SourceType>
    <b:Guid>{DE2B9F16-3070-400C-86DF-380FA5E9E285}</b:Guid>
    <b:Title>Accounting and Business Magazine</b:Title>
    <b:Year>2016</b:Year>
    <b:Month>April</b:Month>
    <b:Day>01</b:Day>
    <b:YearAccessed>2018</b:YearAccessed>
    <b:MonthAccessed>Novemeber</b:MonthAccessed>
    <b:DayAccessed>04</b:DayAccessed>
    <b:URL>https://www.accaglobal.com/content/dam/ACCA_Global/Members/AB/2016/April/AB-UK-April-16.pdf</b:URL>
    <b:Author>
      <b:Author>
        <b:Corporate>ACCA</b:Corporate>
      </b:Author>
    </b:Author>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356937B-16F3-490F-82CD-922AEC030D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16</Pages>
  <Words>3172</Words>
  <Characters>18277</Characters>
  <Application>Microsoft Office Word</Application>
  <DocSecurity>0</DocSecurity>
  <Lines>365</Lines>
  <Paragraphs>145</Paragraphs>
  <ScaleCrop>false</ScaleCrop>
  <HeadingPairs>
    <vt:vector size="2" baseType="variant">
      <vt:variant>
        <vt:lpstr>Title</vt:lpstr>
      </vt:variant>
      <vt:variant>
        <vt:i4>1</vt:i4>
      </vt:variant>
    </vt:vector>
  </HeadingPairs>
  <TitlesOfParts>
    <vt:vector size="1" baseType="lpstr">
      <vt:lpstr>ReseaRCH pROPOSAL</vt:lpstr>
    </vt:vector>
  </TitlesOfParts>
  <Company/>
  <LinksUpToDate>false</LinksUpToDate>
  <CharactersWithSpaces>21304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An analysis of the effects of the audit limit on the incidence of fraud in SME’s</dc:subject>
  <dc:creator>Kirsty Bevan P152179</dc:creator>
  <cp:keywords/>
  <dc:description/>
  <cp:lastModifiedBy>Kirsty Bevan</cp:lastModifiedBy>
  <cp:revision>17</cp:revision>
  <cp:lastPrinted>2018-11-07T23:26:00Z</cp:lastPrinted>
  <dcterms:created xsi:type="dcterms:W3CDTF">2018-11-19T13:39:00Z</dcterms:created>
  <dcterms:modified xsi:type="dcterms:W3CDTF">2018-11-19T14:26:00Z</dcterms:modified>
</cp:coreProperties>
</file>