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1141836"/>
        <w:docPartObj>
          <w:docPartGallery w:val="Cover Pages"/>
          <w:docPartUnique/>
        </w:docPartObj>
      </w:sdtPr>
      <w:sdtEndPr>
        <w:rPr>
          <w:rStyle w:val="Heading1Char"/>
          <w:rFonts w:asciiTheme="majorHAnsi" w:eastAsiaTheme="majorEastAsia" w:hAnsiTheme="majorHAnsi" w:cstheme="majorBidi"/>
          <w:color w:val="2F5496" w:themeColor="accent1" w:themeShade="BF"/>
          <w:sz w:val="40"/>
          <w:szCs w:val="40"/>
        </w:rPr>
      </w:sdtEndPr>
      <w:sdtContent>
        <w:p w14:paraId="45662E57" w14:textId="78D23317" w:rsidR="00F3565C" w:rsidRDefault="00F3565C">
          <w:r>
            <w:rPr>
              <w:noProof/>
            </w:rPr>
            <mc:AlternateContent>
              <mc:Choice Requires="wpg">
                <w:drawing>
                  <wp:anchor distT="0" distB="0" distL="114300" distR="114300" simplePos="0" relativeHeight="251662336" behindDoc="0" locked="0" layoutInCell="1" allowOverlap="1" wp14:anchorId="7C0C9DF0" wp14:editId="0B13F45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BD1F2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9102F9" wp14:editId="312BD6B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9447BA" w14:textId="58C6C885" w:rsidR="00F3565C" w:rsidRDefault="00F3565C">
                                    <w:pPr>
                                      <w:pStyle w:val="NoSpacing"/>
                                      <w:jc w:val="right"/>
                                      <w:rPr>
                                        <w:color w:val="595959" w:themeColor="text1" w:themeTint="A6"/>
                                        <w:sz w:val="28"/>
                                        <w:szCs w:val="28"/>
                                      </w:rPr>
                                    </w:pPr>
                                    <w:r>
                                      <w:rPr>
                                        <w:color w:val="595959" w:themeColor="text1" w:themeTint="A6"/>
                                        <w:sz w:val="28"/>
                                        <w:szCs w:val="28"/>
                                      </w:rPr>
                                      <w:t>Davion Linton Gowie (2216147)</w:t>
                                    </w:r>
                                  </w:p>
                                </w:sdtContent>
                              </w:sdt>
                              <w:p w14:paraId="5490A860" w14:textId="079D8A6C" w:rsidR="00F3565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3565C">
                                      <w:rPr>
                                        <w:color w:val="595959" w:themeColor="text1" w:themeTint="A6"/>
                                        <w:sz w:val="18"/>
                                        <w:szCs w:val="18"/>
                                      </w:rPr>
                                      <w:t>2216147@student.uwtsd.ac.uk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9102F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59447BA" w14:textId="58C6C885" w:rsidR="00F3565C" w:rsidRDefault="00F3565C">
                              <w:pPr>
                                <w:pStyle w:val="NoSpacing"/>
                                <w:jc w:val="right"/>
                                <w:rPr>
                                  <w:color w:val="595959" w:themeColor="text1" w:themeTint="A6"/>
                                  <w:sz w:val="28"/>
                                  <w:szCs w:val="28"/>
                                </w:rPr>
                              </w:pPr>
                              <w:r>
                                <w:rPr>
                                  <w:color w:val="595959" w:themeColor="text1" w:themeTint="A6"/>
                                  <w:sz w:val="28"/>
                                  <w:szCs w:val="28"/>
                                </w:rPr>
                                <w:t>Davion Linton Gowie (2216147)</w:t>
                              </w:r>
                            </w:p>
                          </w:sdtContent>
                        </w:sdt>
                        <w:p w14:paraId="5490A860" w14:textId="079D8A6C" w:rsidR="00F3565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3565C">
                                <w:rPr>
                                  <w:color w:val="595959" w:themeColor="text1" w:themeTint="A6"/>
                                  <w:sz w:val="18"/>
                                  <w:szCs w:val="18"/>
                                </w:rPr>
                                <w:t>2216147@student.uwtsd.ac.uk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9D9C0B0" wp14:editId="31C20A5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E73B5" w14:textId="77777777" w:rsidR="00F3565C" w:rsidRDefault="00F3565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059A4DF" w14:textId="6EB78488" w:rsidR="00F3565C" w:rsidRDefault="00F3565C">
                                    <w:pPr>
                                      <w:pStyle w:val="NoSpacing"/>
                                      <w:jc w:val="right"/>
                                      <w:rPr>
                                        <w:color w:val="595959" w:themeColor="text1" w:themeTint="A6"/>
                                        <w:sz w:val="20"/>
                                        <w:szCs w:val="20"/>
                                      </w:rPr>
                                    </w:pPr>
                                    <w:r w:rsidRPr="00F3565C">
                                      <w:rPr>
                                        <w:color w:val="595959" w:themeColor="text1" w:themeTint="A6"/>
                                        <w:sz w:val="20"/>
                                        <w:szCs w:val="20"/>
                                      </w:rPr>
                                      <w:t>Student ID:2216147</w:t>
                                    </w:r>
                                    <w:r>
                                      <w:rPr>
                                        <w:color w:val="595959" w:themeColor="text1" w:themeTint="A6"/>
                                        <w:sz w:val="20"/>
                                        <w:szCs w:val="20"/>
                                      </w:rPr>
                                      <w:br/>
                                      <w:t>Student Name: Davion Linton Gowie</w:t>
                                    </w:r>
                                    <w:r w:rsidRPr="00F3565C">
                                      <w:rPr>
                                        <w:color w:val="595959" w:themeColor="text1" w:themeTint="A6"/>
                                        <w:sz w:val="20"/>
                                        <w:szCs w:val="20"/>
                                      </w:rPr>
                                      <w:br/>
                                      <w:t>Student Name: Renuga Jayakumar</w:t>
                                    </w:r>
                                    <w:r>
                                      <w:rPr>
                                        <w:color w:val="595959" w:themeColor="text1" w:themeTint="A6"/>
                                        <w:sz w:val="20"/>
                                        <w:szCs w:val="20"/>
                                      </w:rPr>
                                      <w:br/>
                                      <w:t>Module code: ACCA6020</w:t>
                                    </w:r>
                                    <w:r w:rsidR="00397D10">
                                      <w:rPr>
                                        <w:color w:val="595959" w:themeColor="text1" w:themeTint="A6"/>
                                        <w:sz w:val="20"/>
                                        <w:szCs w:val="20"/>
                                      </w:rPr>
                                      <w:br/>
                                      <w:t>DeadLine: 02/04/2026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D9C0B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86E73B5" w14:textId="77777777" w:rsidR="00F3565C" w:rsidRDefault="00F3565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059A4DF" w14:textId="6EB78488" w:rsidR="00F3565C" w:rsidRDefault="00F3565C">
                              <w:pPr>
                                <w:pStyle w:val="NoSpacing"/>
                                <w:jc w:val="right"/>
                                <w:rPr>
                                  <w:color w:val="595959" w:themeColor="text1" w:themeTint="A6"/>
                                  <w:sz w:val="20"/>
                                  <w:szCs w:val="20"/>
                                </w:rPr>
                              </w:pPr>
                              <w:r w:rsidRPr="00F3565C">
                                <w:rPr>
                                  <w:color w:val="595959" w:themeColor="text1" w:themeTint="A6"/>
                                  <w:sz w:val="20"/>
                                  <w:szCs w:val="20"/>
                                </w:rPr>
                                <w:t>Student ID:2216147</w:t>
                              </w:r>
                              <w:r>
                                <w:rPr>
                                  <w:color w:val="595959" w:themeColor="text1" w:themeTint="A6"/>
                                  <w:sz w:val="20"/>
                                  <w:szCs w:val="20"/>
                                </w:rPr>
                                <w:br/>
                                <w:t>Student Name: Davion Linton Gowie</w:t>
                              </w:r>
                              <w:r w:rsidRPr="00F3565C">
                                <w:rPr>
                                  <w:color w:val="595959" w:themeColor="text1" w:themeTint="A6"/>
                                  <w:sz w:val="20"/>
                                  <w:szCs w:val="20"/>
                                </w:rPr>
                                <w:br/>
                                <w:t>Student Name: Renuga Jayakumar</w:t>
                              </w:r>
                              <w:r>
                                <w:rPr>
                                  <w:color w:val="595959" w:themeColor="text1" w:themeTint="A6"/>
                                  <w:sz w:val="20"/>
                                  <w:szCs w:val="20"/>
                                </w:rPr>
                                <w:br/>
                                <w:t>Module code: ACCA6020</w:t>
                              </w:r>
                              <w:r w:rsidR="00397D10">
                                <w:rPr>
                                  <w:color w:val="595959" w:themeColor="text1" w:themeTint="A6"/>
                                  <w:sz w:val="20"/>
                                  <w:szCs w:val="20"/>
                                </w:rPr>
                                <w:br/>
                                <w:t>DeadLine: 02/04/2026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C135C61" wp14:editId="0DCBFE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FF0AC" w14:textId="0E7C1103" w:rsidR="00F3565C" w:rsidRDefault="00F3565C">
                                <w:pPr>
                                  <w:jc w:val="right"/>
                                  <w:rPr>
                                    <w:color w:val="4472C4" w:themeColor="accent1"/>
                                    <w:sz w:val="64"/>
                                    <w:szCs w:val="64"/>
                                  </w:rPr>
                                </w:pPr>
                                <w:r>
                                  <w:rPr>
                                    <w:caps/>
                                    <w:color w:val="4472C4" w:themeColor="accent1"/>
                                    <w:sz w:val="64"/>
                                    <w:szCs w:val="64"/>
                                  </w:rPr>
                                  <w:t xml:space="preserve">BSc </w:t>
                                </w: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Applied Computing</w:t>
                                    </w:r>
                                  </w:sdtContent>
                                </w:sdt>
                                <w:r>
                                  <w:rPr>
                                    <w:color w:val="4472C4" w:themeColor="accent1"/>
                                    <w:sz w:val="64"/>
                                    <w:szCs w:val="64"/>
                                  </w:rPr>
                                  <w:t xml:space="preserve"> L6</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60D38B" w14:textId="5F4D2BDC" w:rsidR="00F3565C" w:rsidRDefault="00E628E2">
                                    <w:pPr>
                                      <w:jc w:val="right"/>
                                      <w:rPr>
                                        <w:smallCaps/>
                                        <w:color w:val="404040" w:themeColor="text1" w:themeTint="BF"/>
                                        <w:sz w:val="36"/>
                                        <w:szCs w:val="36"/>
                                      </w:rPr>
                                    </w:pPr>
                                    <w:r>
                                      <w:rPr>
                                        <w:color w:val="404040" w:themeColor="text1" w:themeTint="BF"/>
                                        <w:sz w:val="36"/>
                                        <w:szCs w:val="36"/>
                                      </w:rPr>
                                      <w:t xml:space="preserve">Blockchain | </w:t>
                                    </w:r>
                                    <w:r w:rsidR="00F3565C">
                                      <w:rPr>
                                        <w:color w:val="404040" w:themeColor="text1" w:themeTint="BF"/>
                                        <w:sz w:val="36"/>
                                        <w:szCs w:val="36"/>
                                      </w:rPr>
                                      <w:t>Music</w:t>
                                    </w:r>
                                    <w:r>
                                      <w:rPr>
                                        <w:color w:val="404040" w:themeColor="text1" w:themeTint="BF"/>
                                        <w:sz w:val="36"/>
                                        <w:szCs w:val="36"/>
                                      </w:rPr>
                                      <w:t>-</w:t>
                                    </w:r>
                                    <w:r w:rsidR="00F3565C">
                                      <w:rPr>
                                        <w:color w:val="404040" w:themeColor="text1" w:themeTint="BF"/>
                                        <w:sz w:val="36"/>
                                        <w:szCs w:val="36"/>
                                      </w:rPr>
                                      <w:t>Smart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135C6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71FF0AC" w14:textId="0E7C1103" w:rsidR="00F3565C" w:rsidRDefault="00F3565C">
                          <w:pPr>
                            <w:jc w:val="right"/>
                            <w:rPr>
                              <w:color w:val="4472C4" w:themeColor="accent1"/>
                              <w:sz w:val="64"/>
                              <w:szCs w:val="64"/>
                            </w:rPr>
                          </w:pPr>
                          <w:r>
                            <w:rPr>
                              <w:caps/>
                              <w:color w:val="4472C4" w:themeColor="accent1"/>
                              <w:sz w:val="64"/>
                              <w:szCs w:val="64"/>
                            </w:rPr>
                            <w:t xml:space="preserve">BSc </w:t>
                          </w: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Applied Computing</w:t>
                              </w:r>
                            </w:sdtContent>
                          </w:sdt>
                          <w:r>
                            <w:rPr>
                              <w:color w:val="4472C4" w:themeColor="accent1"/>
                              <w:sz w:val="64"/>
                              <w:szCs w:val="64"/>
                            </w:rPr>
                            <w:t xml:space="preserve"> L6</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60D38B" w14:textId="5F4D2BDC" w:rsidR="00F3565C" w:rsidRDefault="00E628E2">
                              <w:pPr>
                                <w:jc w:val="right"/>
                                <w:rPr>
                                  <w:smallCaps/>
                                  <w:color w:val="404040" w:themeColor="text1" w:themeTint="BF"/>
                                  <w:sz w:val="36"/>
                                  <w:szCs w:val="36"/>
                                </w:rPr>
                              </w:pPr>
                              <w:r>
                                <w:rPr>
                                  <w:color w:val="404040" w:themeColor="text1" w:themeTint="BF"/>
                                  <w:sz w:val="36"/>
                                  <w:szCs w:val="36"/>
                                </w:rPr>
                                <w:t xml:space="preserve">Blockchain | </w:t>
                              </w:r>
                              <w:r w:rsidR="00F3565C">
                                <w:rPr>
                                  <w:color w:val="404040" w:themeColor="text1" w:themeTint="BF"/>
                                  <w:sz w:val="36"/>
                                  <w:szCs w:val="36"/>
                                </w:rPr>
                                <w:t>Music</w:t>
                              </w:r>
                              <w:r>
                                <w:rPr>
                                  <w:color w:val="404040" w:themeColor="text1" w:themeTint="BF"/>
                                  <w:sz w:val="36"/>
                                  <w:szCs w:val="36"/>
                                </w:rPr>
                                <w:t>-</w:t>
                              </w:r>
                              <w:r w:rsidR="00F3565C">
                                <w:rPr>
                                  <w:color w:val="404040" w:themeColor="text1" w:themeTint="BF"/>
                                  <w:sz w:val="36"/>
                                  <w:szCs w:val="36"/>
                                </w:rPr>
                                <w:t>Smart</w:t>
                              </w:r>
                            </w:p>
                          </w:sdtContent>
                        </w:sdt>
                      </w:txbxContent>
                    </v:textbox>
                    <w10:wrap type="square" anchorx="page" anchory="page"/>
                  </v:shape>
                </w:pict>
              </mc:Fallback>
            </mc:AlternateContent>
          </w:r>
        </w:p>
        <w:p w14:paraId="31991D69" w14:textId="624C2314" w:rsidR="00F3565C" w:rsidRDefault="00F3565C">
          <w:pPr>
            <w:rPr>
              <w:rStyle w:val="Heading1Char"/>
            </w:rPr>
          </w:pPr>
          <w:r>
            <w:rPr>
              <w:rStyle w:val="Heading1Char"/>
            </w:rPr>
            <w:br w:type="page"/>
          </w:r>
        </w:p>
      </w:sdtContent>
    </w:sdt>
    <w:sdt>
      <w:sdtPr>
        <w:id w:val="21003601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81F22B8" w14:textId="01EB6543" w:rsidR="007D78A6" w:rsidRDefault="007D78A6">
          <w:pPr>
            <w:pStyle w:val="TOCHeading"/>
          </w:pPr>
          <w:r>
            <w:t>Table of Contents</w:t>
          </w:r>
        </w:p>
        <w:p w14:paraId="39430BC4" w14:textId="62A9F07E" w:rsidR="007D78A6" w:rsidRDefault="007D78A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948010" w:history="1">
            <w:r w:rsidRPr="00532934">
              <w:rPr>
                <w:rStyle w:val="Hyperlink"/>
                <w:noProof/>
              </w:rPr>
              <w:t>Abstract</w:t>
            </w:r>
            <w:r>
              <w:rPr>
                <w:noProof/>
                <w:webHidden/>
              </w:rPr>
              <w:tab/>
            </w:r>
            <w:r>
              <w:rPr>
                <w:noProof/>
                <w:webHidden/>
              </w:rPr>
              <w:fldChar w:fldCharType="begin"/>
            </w:r>
            <w:r>
              <w:rPr>
                <w:noProof/>
                <w:webHidden/>
              </w:rPr>
              <w:instrText xml:space="preserve"> PAGEREF _Toc225948010 \h </w:instrText>
            </w:r>
            <w:r>
              <w:rPr>
                <w:noProof/>
                <w:webHidden/>
              </w:rPr>
            </w:r>
            <w:r>
              <w:rPr>
                <w:noProof/>
                <w:webHidden/>
              </w:rPr>
              <w:fldChar w:fldCharType="separate"/>
            </w:r>
            <w:r>
              <w:rPr>
                <w:noProof/>
                <w:webHidden/>
              </w:rPr>
              <w:t>2</w:t>
            </w:r>
            <w:r>
              <w:rPr>
                <w:noProof/>
                <w:webHidden/>
              </w:rPr>
              <w:fldChar w:fldCharType="end"/>
            </w:r>
          </w:hyperlink>
        </w:p>
        <w:p w14:paraId="5C2732DF" w14:textId="29D3EEA8" w:rsidR="007D78A6" w:rsidRDefault="007D78A6">
          <w:pPr>
            <w:pStyle w:val="TOC1"/>
            <w:tabs>
              <w:tab w:val="right" w:leader="dot" w:pos="9016"/>
            </w:tabs>
            <w:rPr>
              <w:rFonts w:eastAsiaTheme="minorEastAsia"/>
              <w:noProof/>
              <w:sz w:val="24"/>
              <w:szCs w:val="24"/>
              <w:lang w:eastAsia="en-GB"/>
            </w:rPr>
          </w:pPr>
          <w:hyperlink w:anchor="_Toc225948011" w:history="1">
            <w:r w:rsidRPr="00532934">
              <w:rPr>
                <w:rStyle w:val="Hyperlink"/>
                <w:noProof/>
              </w:rPr>
              <w:t>Introduction</w:t>
            </w:r>
            <w:r>
              <w:rPr>
                <w:noProof/>
                <w:webHidden/>
              </w:rPr>
              <w:tab/>
            </w:r>
            <w:r>
              <w:rPr>
                <w:noProof/>
                <w:webHidden/>
              </w:rPr>
              <w:fldChar w:fldCharType="begin"/>
            </w:r>
            <w:r>
              <w:rPr>
                <w:noProof/>
                <w:webHidden/>
              </w:rPr>
              <w:instrText xml:space="preserve"> PAGEREF _Toc225948011 \h </w:instrText>
            </w:r>
            <w:r>
              <w:rPr>
                <w:noProof/>
                <w:webHidden/>
              </w:rPr>
            </w:r>
            <w:r>
              <w:rPr>
                <w:noProof/>
                <w:webHidden/>
              </w:rPr>
              <w:fldChar w:fldCharType="separate"/>
            </w:r>
            <w:r>
              <w:rPr>
                <w:noProof/>
                <w:webHidden/>
              </w:rPr>
              <w:t>3</w:t>
            </w:r>
            <w:r>
              <w:rPr>
                <w:noProof/>
                <w:webHidden/>
              </w:rPr>
              <w:fldChar w:fldCharType="end"/>
            </w:r>
          </w:hyperlink>
        </w:p>
        <w:p w14:paraId="66D77897" w14:textId="79F06BDB" w:rsidR="007D78A6" w:rsidRDefault="007D78A6">
          <w:pPr>
            <w:pStyle w:val="TOC2"/>
            <w:tabs>
              <w:tab w:val="right" w:leader="dot" w:pos="9016"/>
            </w:tabs>
            <w:rPr>
              <w:rFonts w:eastAsiaTheme="minorEastAsia"/>
              <w:noProof/>
              <w:sz w:val="24"/>
              <w:szCs w:val="24"/>
              <w:lang w:eastAsia="en-GB"/>
            </w:rPr>
          </w:pPr>
          <w:hyperlink w:anchor="_Toc225948012" w:history="1">
            <w:r w:rsidRPr="00532934">
              <w:rPr>
                <w:rStyle w:val="Hyperlink"/>
                <w:noProof/>
              </w:rPr>
              <w:t>Problem statement</w:t>
            </w:r>
            <w:r>
              <w:rPr>
                <w:noProof/>
                <w:webHidden/>
              </w:rPr>
              <w:tab/>
            </w:r>
            <w:r>
              <w:rPr>
                <w:noProof/>
                <w:webHidden/>
              </w:rPr>
              <w:fldChar w:fldCharType="begin"/>
            </w:r>
            <w:r>
              <w:rPr>
                <w:noProof/>
                <w:webHidden/>
              </w:rPr>
              <w:instrText xml:space="preserve"> PAGEREF _Toc225948012 \h </w:instrText>
            </w:r>
            <w:r>
              <w:rPr>
                <w:noProof/>
                <w:webHidden/>
              </w:rPr>
            </w:r>
            <w:r>
              <w:rPr>
                <w:noProof/>
                <w:webHidden/>
              </w:rPr>
              <w:fldChar w:fldCharType="separate"/>
            </w:r>
            <w:r>
              <w:rPr>
                <w:noProof/>
                <w:webHidden/>
              </w:rPr>
              <w:t>4</w:t>
            </w:r>
            <w:r>
              <w:rPr>
                <w:noProof/>
                <w:webHidden/>
              </w:rPr>
              <w:fldChar w:fldCharType="end"/>
            </w:r>
          </w:hyperlink>
        </w:p>
        <w:p w14:paraId="733A220D" w14:textId="5AC8ACE0" w:rsidR="007D78A6" w:rsidRDefault="007D78A6">
          <w:pPr>
            <w:pStyle w:val="TOC2"/>
            <w:tabs>
              <w:tab w:val="right" w:leader="dot" w:pos="9016"/>
            </w:tabs>
            <w:rPr>
              <w:rFonts w:eastAsiaTheme="minorEastAsia"/>
              <w:noProof/>
              <w:sz w:val="24"/>
              <w:szCs w:val="24"/>
              <w:lang w:eastAsia="en-GB"/>
            </w:rPr>
          </w:pPr>
          <w:hyperlink w:anchor="_Toc225948013" w:history="1">
            <w:r w:rsidRPr="00532934">
              <w:rPr>
                <w:rStyle w:val="Hyperlink"/>
                <w:noProof/>
              </w:rPr>
              <w:t>Purpose of the literature review</w:t>
            </w:r>
            <w:r>
              <w:rPr>
                <w:noProof/>
                <w:webHidden/>
              </w:rPr>
              <w:tab/>
            </w:r>
            <w:r>
              <w:rPr>
                <w:noProof/>
                <w:webHidden/>
              </w:rPr>
              <w:fldChar w:fldCharType="begin"/>
            </w:r>
            <w:r>
              <w:rPr>
                <w:noProof/>
                <w:webHidden/>
              </w:rPr>
              <w:instrText xml:space="preserve"> PAGEREF _Toc225948013 \h </w:instrText>
            </w:r>
            <w:r>
              <w:rPr>
                <w:noProof/>
                <w:webHidden/>
              </w:rPr>
            </w:r>
            <w:r>
              <w:rPr>
                <w:noProof/>
                <w:webHidden/>
              </w:rPr>
              <w:fldChar w:fldCharType="separate"/>
            </w:r>
            <w:r>
              <w:rPr>
                <w:noProof/>
                <w:webHidden/>
              </w:rPr>
              <w:t>5</w:t>
            </w:r>
            <w:r>
              <w:rPr>
                <w:noProof/>
                <w:webHidden/>
              </w:rPr>
              <w:fldChar w:fldCharType="end"/>
            </w:r>
          </w:hyperlink>
        </w:p>
        <w:p w14:paraId="18394DD4" w14:textId="25DFA6CB" w:rsidR="007D78A6" w:rsidRDefault="007D78A6">
          <w:pPr>
            <w:pStyle w:val="TOC1"/>
            <w:tabs>
              <w:tab w:val="right" w:leader="dot" w:pos="9016"/>
            </w:tabs>
            <w:rPr>
              <w:rFonts w:eastAsiaTheme="minorEastAsia"/>
              <w:noProof/>
              <w:sz w:val="24"/>
              <w:szCs w:val="24"/>
              <w:lang w:eastAsia="en-GB"/>
            </w:rPr>
          </w:pPr>
          <w:hyperlink w:anchor="_Toc225948014" w:history="1">
            <w:r w:rsidRPr="00532934">
              <w:rPr>
                <w:rStyle w:val="Hyperlink"/>
                <w:noProof/>
              </w:rPr>
              <w:t>Project Title: Blockchain Music Smart</w:t>
            </w:r>
            <w:r>
              <w:rPr>
                <w:noProof/>
                <w:webHidden/>
              </w:rPr>
              <w:tab/>
            </w:r>
            <w:r>
              <w:rPr>
                <w:noProof/>
                <w:webHidden/>
              </w:rPr>
              <w:fldChar w:fldCharType="begin"/>
            </w:r>
            <w:r>
              <w:rPr>
                <w:noProof/>
                <w:webHidden/>
              </w:rPr>
              <w:instrText xml:space="preserve"> PAGEREF _Toc225948014 \h </w:instrText>
            </w:r>
            <w:r>
              <w:rPr>
                <w:noProof/>
                <w:webHidden/>
              </w:rPr>
            </w:r>
            <w:r>
              <w:rPr>
                <w:noProof/>
                <w:webHidden/>
              </w:rPr>
              <w:fldChar w:fldCharType="separate"/>
            </w:r>
            <w:r>
              <w:rPr>
                <w:noProof/>
                <w:webHidden/>
              </w:rPr>
              <w:t>6</w:t>
            </w:r>
            <w:r>
              <w:rPr>
                <w:noProof/>
                <w:webHidden/>
              </w:rPr>
              <w:fldChar w:fldCharType="end"/>
            </w:r>
          </w:hyperlink>
        </w:p>
        <w:p w14:paraId="696B704A" w14:textId="19BF58FD" w:rsidR="007D78A6" w:rsidRDefault="007D78A6">
          <w:pPr>
            <w:pStyle w:val="TOC3"/>
            <w:tabs>
              <w:tab w:val="right" w:leader="dot" w:pos="9016"/>
            </w:tabs>
            <w:rPr>
              <w:rFonts w:eastAsiaTheme="minorEastAsia"/>
              <w:noProof/>
              <w:sz w:val="24"/>
              <w:szCs w:val="24"/>
              <w:lang w:eastAsia="en-GB"/>
            </w:rPr>
          </w:pPr>
          <w:hyperlink w:anchor="_Toc225948015" w:history="1">
            <w:r w:rsidRPr="00532934">
              <w:rPr>
                <w:rStyle w:val="Hyperlink"/>
                <w:noProof/>
              </w:rPr>
              <w:t>Aim:</w:t>
            </w:r>
            <w:r>
              <w:rPr>
                <w:noProof/>
                <w:webHidden/>
              </w:rPr>
              <w:tab/>
            </w:r>
            <w:r>
              <w:rPr>
                <w:noProof/>
                <w:webHidden/>
              </w:rPr>
              <w:fldChar w:fldCharType="begin"/>
            </w:r>
            <w:r>
              <w:rPr>
                <w:noProof/>
                <w:webHidden/>
              </w:rPr>
              <w:instrText xml:space="preserve"> PAGEREF _Toc225948015 \h </w:instrText>
            </w:r>
            <w:r>
              <w:rPr>
                <w:noProof/>
                <w:webHidden/>
              </w:rPr>
            </w:r>
            <w:r>
              <w:rPr>
                <w:noProof/>
                <w:webHidden/>
              </w:rPr>
              <w:fldChar w:fldCharType="separate"/>
            </w:r>
            <w:r>
              <w:rPr>
                <w:noProof/>
                <w:webHidden/>
              </w:rPr>
              <w:t>6</w:t>
            </w:r>
            <w:r>
              <w:rPr>
                <w:noProof/>
                <w:webHidden/>
              </w:rPr>
              <w:fldChar w:fldCharType="end"/>
            </w:r>
          </w:hyperlink>
        </w:p>
        <w:p w14:paraId="59BFC283" w14:textId="21FB3468" w:rsidR="007D78A6" w:rsidRDefault="007D78A6">
          <w:pPr>
            <w:pStyle w:val="TOC2"/>
            <w:tabs>
              <w:tab w:val="right" w:leader="dot" w:pos="9016"/>
            </w:tabs>
            <w:rPr>
              <w:rFonts w:eastAsiaTheme="minorEastAsia"/>
              <w:noProof/>
              <w:sz w:val="24"/>
              <w:szCs w:val="24"/>
              <w:lang w:eastAsia="en-GB"/>
            </w:rPr>
          </w:pPr>
          <w:hyperlink w:anchor="_Toc225948016" w:history="1">
            <w:r w:rsidRPr="00532934">
              <w:rPr>
                <w:rStyle w:val="Hyperlink"/>
                <w:noProof/>
              </w:rPr>
              <w:t>Research Objectives</w:t>
            </w:r>
            <w:r>
              <w:rPr>
                <w:noProof/>
                <w:webHidden/>
              </w:rPr>
              <w:tab/>
            </w:r>
            <w:r>
              <w:rPr>
                <w:noProof/>
                <w:webHidden/>
              </w:rPr>
              <w:fldChar w:fldCharType="begin"/>
            </w:r>
            <w:r>
              <w:rPr>
                <w:noProof/>
                <w:webHidden/>
              </w:rPr>
              <w:instrText xml:space="preserve"> PAGEREF _Toc225948016 \h </w:instrText>
            </w:r>
            <w:r>
              <w:rPr>
                <w:noProof/>
                <w:webHidden/>
              </w:rPr>
            </w:r>
            <w:r>
              <w:rPr>
                <w:noProof/>
                <w:webHidden/>
              </w:rPr>
              <w:fldChar w:fldCharType="separate"/>
            </w:r>
            <w:r>
              <w:rPr>
                <w:noProof/>
                <w:webHidden/>
              </w:rPr>
              <w:t>6</w:t>
            </w:r>
            <w:r>
              <w:rPr>
                <w:noProof/>
                <w:webHidden/>
              </w:rPr>
              <w:fldChar w:fldCharType="end"/>
            </w:r>
          </w:hyperlink>
        </w:p>
        <w:p w14:paraId="2C96108E" w14:textId="1B36FC16" w:rsidR="007D78A6" w:rsidRDefault="007D78A6">
          <w:pPr>
            <w:pStyle w:val="TOC2"/>
            <w:tabs>
              <w:tab w:val="right" w:leader="dot" w:pos="9016"/>
            </w:tabs>
            <w:rPr>
              <w:rFonts w:eastAsiaTheme="minorEastAsia"/>
              <w:noProof/>
              <w:sz w:val="24"/>
              <w:szCs w:val="24"/>
              <w:lang w:eastAsia="en-GB"/>
            </w:rPr>
          </w:pPr>
          <w:hyperlink w:anchor="_Toc225948017" w:history="1">
            <w:r w:rsidRPr="00532934">
              <w:rPr>
                <w:rStyle w:val="Hyperlink"/>
                <w:noProof/>
              </w:rPr>
              <w:t>Scope of the Review</w:t>
            </w:r>
            <w:r>
              <w:rPr>
                <w:noProof/>
                <w:webHidden/>
              </w:rPr>
              <w:tab/>
            </w:r>
            <w:r>
              <w:rPr>
                <w:noProof/>
                <w:webHidden/>
              </w:rPr>
              <w:fldChar w:fldCharType="begin"/>
            </w:r>
            <w:r>
              <w:rPr>
                <w:noProof/>
                <w:webHidden/>
              </w:rPr>
              <w:instrText xml:space="preserve"> PAGEREF _Toc225948017 \h </w:instrText>
            </w:r>
            <w:r>
              <w:rPr>
                <w:noProof/>
                <w:webHidden/>
              </w:rPr>
            </w:r>
            <w:r>
              <w:rPr>
                <w:noProof/>
                <w:webHidden/>
              </w:rPr>
              <w:fldChar w:fldCharType="separate"/>
            </w:r>
            <w:r>
              <w:rPr>
                <w:noProof/>
                <w:webHidden/>
              </w:rPr>
              <w:t>6</w:t>
            </w:r>
            <w:r>
              <w:rPr>
                <w:noProof/>
                <w:webHidden/>
              </w:rPr>
              <w:fldChar w:fldCharType="end"/>
            </w:r>
          </w:hyperlink>
        </w:p>
        <w:p w14:paraId="1405DFD2" w14:textId="49EC2D2C" w:rsidR="007D78A6" w:rsidRDefault="007D78A6">
          <w:pPr>
            <w:pStyle w:val="TOC2"/>
            <w:tabs>
              <w:tab w:val="right" w:leader="dot" w:pos="9016"/>
            </w:tabs>
            <w:rPr>
              <w:rFonts w:eastAsiaTheme="minorEastAsia"/>
              <w:noProof/>
              <w:sz w:val="24"/>
              <w:szCs w:val="24"/>
              <w:lang w:eastAsia="en-GB"/>
            </w:rPr>
          </w:pPr>
          <w:hyperlink w:anchor="_Toc225948018" w:history="1">
            <w:r w:rsidRPr="00532934">
              <w:rPr>
                <w:rStyle w:val="Hyperlink"/>
                <w:noProof/>
              </w:rPr>
              <w:t>Project Timeline (10 February 2026 – 14 August 2026)</w:t>
            </w:r>
            <w:r>
              <w:rPr>
                <w:noProof/>
                <w:webHidden/>
              </w:rPr>
              <w:tab/>
            </w:r>
            <w:r>
              <w:rPr>
                <w:noProof/>
                <w:webHidden/>
              </w:rPr>
              <w:fldChar w:fldCharType="begin"/>
            </w:r>
            <w:r>
              <w:rPr>
                <w:noProof/>
                <w:webHidden/>
              </w:rPr>
              <w:instrText xml:space="preserve"> PAGEREF _Toc225948018 \h </w:instrText>
            </w:r>
            <w:r>
              <w:rPr>
                <w:noProof/>
                <w:webHidden/>
              </w:rPr>
            </w:r>
            <w:r>
              <w:rPr>
                <w:noProof/>
                <w:webHidden/>
              </w:rPr>
              <w:fldChar w:fldCharType="separate"/>
            </w:r>
            <w:r>
              <w:rPr>
                <w:noProof/>
                <w:webHidden/>
              </w:rPr>
              <w:t>7</w:t>
            </w:r>
            <w:r>
              <w:rPr>
                <w:noProof/>
                <w:webHidden/>
              </w:rPr>
              <w:fldChar w:fldCharType="end"/>
            </w:r>
          </w:hyperlink>
        </w:p>
        <w:p w14:paraId="406832A9" w14:textId="4D2C8386" w:rsidR="007D78A6" w:rsidRDefault="007D78A6">
          <w:pPr>
            <w:pStyle w:val="TOC2"/>
            <w:tabs>
              <w:tab w:val="right" w:leader="dot" w:pos="9016"/>
            </w:tabs>
            <w:rPr>
              <w:rFonts w:eastAsiaTheme="minorEastAsia"/>
              <w:noProof/>
              <w:sz w:val="24"/>
              <w:szCs w:val="24"/>
              <w:lang w:eastAsia="en-GB"/>
            </w:rPr>
          </w:pPr>
          <w:hyperlink w:anchor="_Toc225948019" w:history="1">
            <w:r w:rsidRPr="00532934">
              <w:rPr>
                <w:rStyle w:val="Hyperlink"/>
                <w:noProof/>
              </w:rPr>
              <w:t>Gantt Chart</w:t>
            </w:r>
            <w:r>
              <w:rPr>
                <w:noProof/>
                <w:webHidden/>
              </w:rPr>
              <w:tab/>
            </w:r>
            <w:r>
              <w:rPr>
                <w:noProof/>
                <w:webHidden/>
              </w:rPr>
              <w:fldChar w:fldCharType="begin"/>
            </w:r>
            <w:r>
              <w:rPr>
                <w:noProof/>
                <w:webHidden/>
              </w:rPr>
              <w:instrText xml:space="preserve"> PAGEREF _Toc225948019 \h </w:instrText>
            </w:r>
            <w:r>
              <w:rPr>
                <w:noProof/>
                <w:webHidden/>
              </w:rPr>
            </w:r>
            <w:r>
              <w:rPr>
                <w:noProof/>
                <w:webHidden/>
              </w:rPr>
              <w:fldChar w:fldCharType="separate"/>
            </w:r>
            <w:r>
              <w:rPr>
                <w:noProof/>
                <w:webHidden/>
              </w:rPr>
              <w:t>7</w:t>
            </w:r>
            <w:r>
              <w:rPr>
                <w:noProof/>
                <w:webHidden/>
              </w:rPr>
              <w:fldChar w:fldCharType="end"/>
            </w:r>
          </w:hyperlink>
        </w:p>
        <w:p w14:paraId="786C6026" w14:textId="0CAA5EC2" w:rsidR="007D78A6" w:rsidRDefault="007D78A6">
          <w:pPr>
            <w:pStyle w:val="TOC2"/>
            <w:tabs>
              <w:tab w:val="right" w:leader="dot" w:pos="9016"/>
            </w:tabs>
            <w:rPr>
              <w:rFonts w:eastAsiaTheme="minorEastAsia"/>
              <w:noProof/>
              <w:sz w:val="24"/>
              <w:szCs w:val="24"/>
              <w:lang w:eastAsia="en-GB"/>
            </w:rPr>
          </w:pPr>
          <w:hyperlink w:anchor="_Toc225948020" w:history="1">
            <w:r w:rsidRPr="00532934">
              <w:rPr>
                <w:rStyle w:val="Hyperlink"/>
                <w:noProof/>
              </w:rPr>
              <w:t>Blackchain Music Smart Storyboard:</w:t>
            </w:r>
            <w:r>
              <w:rPr>
                <w:noProof/>
                <w:webHidden/>
              </w:rPr>
              <w:tab/>
            </w:r>
            <w:r>
              <w:rPr>
                <w:noProof/>
                <w:webHidden/>
              </w:rPr>
              <w:fldChar w:fldCharType="begin"/>
            </w:r>
            <w:r>
              <w:rPr>
                <w:noProof/>
                <w:webHidden/>
              </w:rPr>
              <w:instrText xml:space="preserve"> PAGEREF _Toc225948020 \h </w:instrText>
            </w:r>
            <w:r>
              <w:rPr>
                <w:noProof/>
                <w:webHidden/>
              </w:rPr>
            </w:r>
            <w:r>
              <w:rPr>
                <w:noProof/>
                <w:webHidden/>
              </w:rPr>
              <w:fldChar w:fldCharType="separate"/>
            </w:r>
            <w:r>
              <w:rPr>
                <w:noProof/>
                <w:webHidden/>
              </w:rPr>
              <w:t>7</w:t>
            </w:r>
            <w:r>
              <w:rPr>
                <w:noProof/>
                <w:webHidden/>
              </w:rPr>
              <w:fldChar w:fldCharType="end"/>
            </w:r>
          </w:hyperlink>
        </w:p>
        <w:p w14:paraId="70B17B14" w14:textId="06DCEBCB" w:rsidR="007D78A6" w:rsidRDefault="007D78A6">
          <w:pPr>
            <w:pStyle w:val="TOC2"/>
            <w:tabs>
              <w:tab w:val="right" w:leader="dot" w:pos="9016"/>
            </w:tabs>
            <w:rPr>
              <w:rFonts w:eastAsiaTheme="minorEastAsia"/>
              <w:noProof/>
              <w:sz w:val="24"/>
              <w:szCs w:val="24"/>
              <w:lang w:eastAsia="en-GB"/>
            </w:rPr>
          </w:pPr>
          <w:hyperlink w:anchor="_Toc225948021" w:history="1">
            <w:r w:rsidRPr="00532934">
              <w:rPr>
                <w:rStyle w:val="Hyperlink"/>
                <w:noProof/>
              </w:rPr>
              <w:t>1. Understanding the Domain: Looking at and analysing how blockchain can be used in the music business</w:t>
            </w:r>
            <w:r>
              <w:rPr>
                <w:noProof/>
                <w:webHidden/>
              </w:rPr>
              <w:tab/>
            </w:r>
            <w:r>
              <w:rPr>
                <w:noProof/>
                <w:webHidden/>
              </w:rPr>
              <w:fldChar w:fldCharType="begin"/>
            </w:r>
            <w:r>
              <w:rPr>
                <w:noProof/>
                <w:webHidden/>
              </w:rPr>
              <w:instrText xml:space="preserve"> PAGEREF _Toc225948021 \h </w:instrText>
            </w:r>
            <w:r>
              <w:rPr>
                <w:noProof/>
                <w:webHidden/>
              </w:rPr>
            </w:r>
            <w:r>
              <w:rPr>
                <w:noProof/>
                <w:webHidden/>
              </w:rPr>
              <w:fldChar w:fldCharType="separate"/>
            </w:r>
            <w:r>
              <w:rPr>
                <w:noProof/>
                <w:webHidden/>
              </w:rPr>
              <w:t>9</w:t>
            </w:r>
            <w:r>
              <w:rPr>
                <w:noProof/>
                <w:webHidden/>
              </w:rPr>
              <w:fldChar w:fldCharType="end"/>
            </w:r>
          </w:hyperlink>
        </w:p>
        <w:p w14:paraId="63CB900C" w14:textId="3086F6D0" w:rsidR="007D78A6" w:rsidRDefault="007D78A6">
          <w:pPr>
            <w:pStyle w:val="TOC2"/>
            <w:tabs>
              <w:tab w:val="right" w:leader="dot" w:pos="9016"/>
            </w:tabs>
            <w:rPr>
              <w:rFonts w:eastAsiaTheme="minorEastAsia"/>
              <w:noProof/>
              <w:sz w:val="24"/>
              <w:szCs w:val="24"/>
              <w:lang w:eastAsia="en-GB"/>
            </w:rPr>
          </w:pPr>
          <w:hyperlink w:anchor="_Toc225948022" w:history="1">
            <w:r w:rsidRPr="00532934">
              <w:rPr>
                <w:rStyle w:val="Hyperlink"/>
                <w:noProof/>
              </w:rPr>
              <w:t>2. The tools you must use to make your project idea happen</w:t>
            </w:r>
            <w:r>
              <w:rPr>
                <w:noProof/>
                <w:webHidden/>
              </w:rPr>
              <w:tab/>
            </w:r>
            <w:r>
              <w:rPr>
                <w:noProof/>
                <w:webHidden/>
              </w:rPr>
              <w:fldChar w:fldCharType="begin"/>
            </w:r>
            <w:r>
              <w:rPr>
                <w:noProof/>
                <w:webHidden/>
              </w:rPr>
              <w:instrText xml:space="preserve"> PAGEREF _Toc225948022 \h </w:instrText>
            </w:r>
            <w:r>
              <w:rPr>
                <w:noProof/>
                <w:webHidden/>
              </w:rPr>
            </w:r>
            <w:r>
              <w:rPr>
                <w:noProof/>
                <w:webHidden/>
              </w:rPr>
              <w:fldChar w:fldCharType="separate"/>
            </w:r>
            <w:r>
              <w:rPr>
                <w:noProof/>
                <w:webHidden/>
              </w:rPr>
              <w:t>9</w:t>
            </w:r>
            <w:r>
              <w:rPr>
                <w:noProof/>
                <w:webHidden/>
              </w:rPr>
              <w:fldChar w:fldCharType="end"/>
            </w:r>
          </w:hyperlink>
        </w:p>
        <w:p w14:paraId="1361F7DA" w14:textId="4A33BAAD" w:rsidR="007D78A6" w:rsidRDefault="007D78A6">
          <w:pPr>
            <w:pStyle w:val="TOC2"/>
            <w:tabs>
              <w:tab w:val="right" w:leader="dot" w:pos="9016"/>
            </w:tabs>
            <w:rPr>
              <w:rFonts w:eastAsiaTheme="minorEastAsia"/>
              <w:noProof/>
              <w:sz w:val="24"/>
              <w:szCs w:val="24"/>
              <w:lang w:eastAsia="en-GB"/>
            </w:rPr>
          </w:pPr>
          <w:hyperlink w:anchor="_Toc225948023" w:history="1">
            <w:r w:rsidRPr="00532934">
              <w:rPr>
                <w:rStyle w:val="Hyperlink"/>
                <w:noProof/>
              </w:rPr>
              <w:t>3. Creating the Functional Music App and Designing It</w:t>
            </w:r>
            <w:r>
              <w:rPr>
                <w:noProof/>
                <w:webHidden/>
              </w:rPr>
              <w:tab/>
            </w:r>
            <w:r>
              <w:rPr>
                <w:noProof/>
                <w:webHidden/>
              </w:rPr>
              <w:fldChar w:fldCharType="begin"/>
            </w:r>
            <w:r>
              <w:rPr>
                <w:noProof/>
                <w:webHidden/>
              </w:rPr>
              <w:instrText xml:space="preserve"> PAGEREF _Toc225948023 \h </w:instrText>
            </w:r>
            <w:r>
              <w:rPr>
                <w:noProof/>
                <w:webHidden/>
              </w:rPr>
            </w:r>
            <w:r>
              <w:rPr>
                <w:noProof/>
                <w:webHidden/>
              </w:rPr>
              <w:fldChar w:fldCharType="separate"/>
            </w:r>
            <w:r>
              <w:rPr>
                <w:noProof/>
                <w:webHidden/>
              </w:rPr>
              <w:t>10</w:t>
            </w:r>
            <w:r>
              <w:rPr>
                <w:noProof/>
                <w:webHidden/>
              </w:rPr>
              <w:fldChar w:fldCharType="end"/>
            </w:r>
          </w:hyperlink>
        </w:p>
        <w:p w14:paraId="306E115B" w14:textId="7359608E" w:rsidR="007D78A6" w:rsidRDefault="007D78A6">
          <w:pPr>
            <w:pStyle w:val="TOC2"/>
            <w:tabs>
              <w:tab w:val="right" w:leader="dot" w:pos="9016"/>
            </w:tabs>
            <w:rPr>
              <w:rFonts w:eastAsiaTheme="minorEastAsia"/>
              <w:noProof/>
              <w:sz w:val="24"/>
              <w:szCs w:val="24"/>
              <w:lang w:eastAsia="en-GB"/>
            </w:rPr>
          </w:pPr>
          <w:hyperlink w:anchor="_Toc225948024" w:history="1">
            <w:r w:rsidRPr="00532934">
              <w:rPr>
                <w:rStyle w:val="Hyperlink"/>
                <w:noProof/>
              </w:rPr>
              <w:t>4. Using smart contracts to split up royalties</w:t>
            </w:r>
            <w:r>
              <w:rPr>
                <w:noProof/>
                <w:webHidden/>
              </w:rPr>
              <w:tab/>
            </w:r>
            <w:r>
              <w:rPr>
                <w:noProof/>
                <w:webHidden/>
              </w:rPr>
              <w:fldChar w:fldCharType="begin"/>
            </w:r>
            <w:r>
              <w:rPr>
                <w:noProof/>
                <w:webHidden/>
              </w:rPr>
              <w:instrText xml:space="preserve"> PAGEREF _Toc225948024 \h </w:instrText>
            </w:r>
            <w:r>
              <w:rPr>
                <w:noProof/>
                <w:webHidden/>
              </w:rPr>
            </w:r>
            <w:r>
              <w:rPr>
                <w:noProof/>
                <w:webHidden/>
              </w:rPr>
              <w:fldChar w:fldCharType="separate"/>
            </w:r>
            <w:r>
              <w:rPr>
                <w:noProof/>
                <w:webHidden/>
              </w:rPr>
              <w:t>10</w:t>
            </w:r>
            <w:r>
              <w:rPr>
                <w:noProof/>
                <w:webHidden/>
              </w:rPr>
              <w:fldChar w:fldCharType="end"/>
            </w:r>
          </w:hyperlink>
        </w:p>
        <w:p w14:paraId="099C9B84" w14:textId="3727654F" w:rsidR="007D78A6" w:rsidRDefault="007D78A6">
          <w:pPr>
            <w:pStyle w:val="TOC2"/>
            <w:tabs>
              <w:tab w:val="right" w:leader="dot" w:pos="9016"/>
            </w:tabs>
            <w:rPr>
              <w:rFonts w:eastAsiaTheme="minorEastAsia"/>
              <w:noProof/>
              <w:sz w:val="24"/>
              <w:szCs w:val="24"/>
              <w:lang w:eastAsia="en-GB"/>
            </w:rPr>
          </w:pPr>
          <w:hyperlink w:anchor="_Toc225948025" w:history="1">
            <w:r w:rsidRPr="00532934">
              <w:rPr>
                <w:rStyle w:val="Hyperlink"/>
                <w:noProof/>
              </w:rPr>
              <w:t>5. Adding a digital wallet for safe transactions.</w:t>
            </w:r>
            <w:r>
              <w:rPr>
                <w:noProof/>
                <w:webHidden/>
              </w:rPr>
              <w:tab/>
            </w:r>
            <w:r>
              <w:rPr>
                <w:noProof/>
                <w:webHidden/>
              </w:rPr>
              <w:fldChar w:fldCharType="begin"/>
            </w:r>
            <w:r>
              <w:rPr>
                <w:noProof/>
                <w:webHidden/>
              </w:rPr>
              <w:instrText xml:space="preserve"> PAGEREF _Toc225948025 \h </w:instrText>
            </w:r>
            <w:r>
              <w:rPr>
                <w:noProof/>
                <w:webHidden/>
              </w:rPr>
            </w:r>
            <w:r>
              <w:rPr>
                <w:noProof/>
                <w:webHidden/>
              </w:rPr>
              <w:fldChar w:fldCharType="separate"/>
            </w:r>
            <w:r>
              <w:rPr>
                <w:noProof/>
                <w:webHidden/>
              </w:rPr>
              <w:t>11</w:t>
            </w:r>
            <w:r>
              <w:rPr>
                <w:noProof/>
                <w:webHidden/>
              </w:rPr>
              <w:fldChar w:fldCharType="end"/>
            </w:r>
          </w:hyperlink>
        </w:p>
        <w:p w14:paraId="5806C70E" w14:textId="58350548" w:rsidR="007D78A6" w:rsidRDefault="007D78A6">
          <w:pPr>
            <w:pStyle w:val="TOC2"/>
            <w:tabs>
              <w:tab w:val="right" w:leader="dot" w:pos="9016"/>
            </w:tabs>
            <w:rPr>
              <w:rFonts w:eastAsiaTheme="minorEastAsia"/>
              <w:noProof/>
              <w:sz w:val="24"/>
              <w:szCs w:val="24"/>
              <w:lang w:eastAsia="en-GB"/>
            </w:rPr>
          </w:pPr>
          <w:hyperlink w:anchor="_Toc225948026" w:history="1">
            <w:r w:rsidRPr="00532934">
              <w:rPr>
                <w:rStyle w:val="Hyperlink"/>
                <w:noProof/>
              </w:rPr>
              <w:t>6. Making a decentralised storage system</w:t>
            </w:r>
            <w:r>
              <w:rPr>
                <w:noProof/>
                <w:webHidden/>
              </w:rPr>
              <w:tab/>
            </w:r>
            <w:r>
              <w:rPr>
                <w:noProof/>
                <w:webHidden/>
              </w:rPr>
              <w:fldChar w:fldCharType="begin"/>
            </w:r>
            <w:r>
              <w:rPr>
                <w:noProof/>
                <w:webHidden/>
              </w:rPr>
              <w:instrText xml:space="preserve"> PAGEREF _Toc225948026 \h </w:instrText>
            </w:r>
            <w:r>
              <w:rPr>
                <w:noProof/>
                <w:webHidden/>
              </w:rPr>
            </w:r>
            <w:r>
              <w:rPr>
                <w:noProof/>
                <w:webHidden/>
              </w:rPr>
              <w:fldChar w:fldCharType="separate"/>
            </w:r>
            <w:r>
              <w:rPr>
                <w:noProof/>
                <w:webHidden/>
              </w:rPr>
              <w:t>11</w:t>
            </w:r>
            <w:r>
              <w:rPr>
                <w:noProof/>
                <w:webHidden/>
              </w:rPr>
              <w:fldChar w:fldCharType="end"/>
            </w:r>
          </w:hyperlink>
        </w:p>
        <w:p w14:paraId="170F5575" w14:textId="19D3C3B4" w:rsidR="007D78A6" w:rsidRDefault="007D78A6">
          <w:pPr>
            <w:pStyle w:val="TOC2"/>
            <w:tabs>
              <w:tab w:val="right" w:leader="dot" w:pos="9016"/>
            </w:tabs>
            <w:rPr>
              <w:rFonts w:eastAsiaTheme="minorEastAsia"/>
              <w:noProof/>
              <w:sz w:val="24"/>
              <w:szCs w:val="24"/>
              <w:lang w:eastAsia="en-GB"/>
            </w:rPr>
          </w:pPr>
          <w:hyperlink w:anchor="_Toc225948027" w:history="1">
            <w:r w:rsidRPr="00532934">
              <w:rPr>
                <w:rStyle w:val="Hyperlink"/>
                <w:noProof/>
              </w:rPr>
              <w:t>Current Gaps:</w:t>
            </w:r>
            <w:r>
              <w:rPr>
                <w:noProof/>
                <w:webHidden/>
              </w:rPr>
              <w:tab/>
            </w:r>
            <w:r>
              <w:rPr>
                <w:noProof/>
                <w:webHidden/>
              </w:rPr>
              <w:fldChar w:fldCharType="begin"/>
            </w:r>
            <w:r>
              <w:rPr>
                <w:noProof/>
                <w:webHidden/>
              </w:rPr>
              <w:instrText xml:space="preserve"> PAGEREF _Toc225948027 \h </w:instrText>
            </w:r>
            <w:r>
              <w:rPr>
                <w:noProof/>
                <w:webHidden/>
              </w:rPr>
            </w:r>
            <w:r>
              <w:rPr>
                <w:noProof/>
                <w:webHidden/>
              </w:rPr>
              <w:fldChar w:fldCharType="separate"/>
            </w:r>
            <w:r>
              <w:rPr>
                <w:noProof/>
                <w:webHidden/>
              </w:rPr>
              <w:t>12</w:t>
            </w:r>
            <w:r>
              <w:rPr>
                <w:noProof/>
                <w:webHidden/>
              </w:rPr>
              <w:fldChar w:fldCharType="end"/>
            </w:r>
          </w:hyperlink>
        </w:p>
        <w:p w14:paraId="424E1629" w14:textId="78D61C3F" w:rsidR="007D78A6" w:rsidRDefault="007D78A6">
          <w:pPr>
            <w:pStyle w:val="TOC3"/>
            <w:tabs>
              <w:tab w:val="right" w:leader="dot" w:pos="9016"/>
            </w:tabs>
            <w:rPr>
              <w:rFonts w:eastAsiaTheme="minorEastAsia"/>
              <w:noProof/>
              <w:sz w:val="24"/>
              <w:szCs w:val="24"/>
              <w:lang w:eastAsia="en-GB"/>
            </w:rPr>
          </w:pPr>
          <w:hyperlink w:anchor="_Toc225948028" w:history="1">
            <w:r w:rsidRPr="00532934">
              <w:rPr>
                <w:rStyle w:val="Hyperlink"/>
                <w:noProof/>
              </w:rPr>
              <w:t>Proposed Solution</w:t>
            </w:r>
            <w:r>
              <w:rPr>
                <w:noProof/>
                <w:webHidden/>
              </w:rPr>
              <w:tab/>
            </w:r>
            <w:r>
              <w:rPr>
                <w:noProof/>
                <w:webHidden/>
              </w:rPr>
              <w:fldChar w:fldCharType="begin"/>
            </w:r>
            <w:r>
              <w:rPr>
                <w:noProof/>
                <w:webHidden/>
              </w:rPr>
              <w:instrText xml:space="preserve"> PAGEREF _Toc225948028 \h </w:instrText>
            </w:r>
            <w:r>
              <w:rPr>
                <w:noProof/>
                <w:webHidden/>
              </w:rPr>
            </w:r>
            <w:r>
              <w:rPr>
                <w:noProof/>
                <w:webHidden/>
              </w:rPr>
              <w:fldChar w:fldCharType="separate"/>
            </w:r>
            <w:r>
              <w:rPr>
                <w:noProof/>
                <w:webHidden/>
              </w:rPr>
              <w:t>12</w:t>
            </w:r>
            <w:r>
              <w:rPr>
                <w:noProof/>
                <w:webHidden/>
              </w:rPr>
              <w:fldChar w:fldCharType="end"/>
            </w:r>
          </w:hyperlink>
        </w:p>
        <w:p w14:paraId="48B506A0" w14:textId="1CB15985" w:rsidR="007D78A6" w:rsidRDefault="007D78A6">
          <w:pPr>
            <w:pStyle w:val="TOC3"/>
            <w:tabs>
              <w:tab w:val="right" w:leader="dot" w:pos="9016"/>
            </w:tabs>
            <w:rPr>
              <w:rFonts w:eastAsiaTheme="minorEastAsia"/>
              <w:noProof/>
              <w:sz w:val="24"/>
              <w:szCs w:val="24"/>
              <w:lang w:eastAsia="en-GB"/>
            </w:rPr>
          </w:pPr>
          <w:hyperlink w:anchor="_Toc225948029" w:history="1">
            <w:r w:rsidRPr="00532934">
              <w:rPr>
                <w:rStyle w:val="Hyperlink"/>
                <w:noProof/>
              </w:rPr>
              <w:drawing>
                <wp:inline distT="0" distB="0" distL="0" distR="0" wp14:anchorId="472280B8" wp14:editId="11B0E3EB">
                  <wp:extent cx="5731510" cy="4298315"/>
                  <wp:effectExtent l="0" t="0" r="2540" b="6985"/>
                  <wp:docPr id="2278213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3929" name="Picture 589463929"/>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Pr>
                <w:noProof/>
                <w:webHidden/>
              </w:rPr>
              <w:tab/>
            </w:r>
            <w:r>
              <w:rPr>
                <w:noProof/>
                <w:webHidden/>
              </w:rPr>
              <w:fldChar w:fldCharType="begin"/>
            </w:r>
            <w:r>
              <w:rPr>
                <w:noProof/>
                <w:webHidden/>
              </w:rPr>
              <w:instrText xml:space="preserve"> PAGEREF _Toc225948029 \h </w:instrText>
            </w:r>
            <w:r>
              <w:rPr>
                <w:noProof/>
                <w:webHidden/>
              </w:rPr>
            </w:r>
            <w:r>
              <w:rPr>
                <w:noProof/>
                <w:webHidden/>
              </w:rPr>
              <w:fldChar w:fldCharType="separate"/>
            </w:r>
            <w:r>
              <w:rPr>
                <w:noProof/>
                <w:webHidden/>
              </w:rPr>
              <w:t>13</w:t>
            </w:r>
            <w:r>
              <w:rPr>
                <w:noProof/>
                <w:webHidden/>
              </w:rPr>
              <w:fldChar w:fldCharType="end"/>
            </w:r>
          </w:hyperlink>
        </w:p>
        <w:p w14:paraId="63CBF8E5" w14:textId="2DA59B7A" w:rsidR="007D78A6" w:rsidRDefault="007D78A6">
          <w:pPr>
            <w:pStyle w:val="TOC2"/>
            <w:tabs>
              <w:tab w:val="right" w:leader="dot" w:pos="9016"/>
            </w:tabs>
            <w:rPr>
              <w:rFonts w:eastAsiaTheme="minorEastAsia"/>
              <w:noProof/>
              <w:sz w:val="24"/>
              <w:szCs w:val="24"/>
              <w:lang w:eastAsia="en-GB"/>
            </w:rPr>
          </w:pPr>
          <w:hyperlink w:anchor="_Toc225948030" w:history="1">
            <w:r w:rsidRPr="00532934">
              <w:rPr>
                <w:rStyle w:val="Hyperlink"/>
                <w:b/>
                <w:bCs/>
                <w:noProof/>
              </w:rPr>
              <w:t>Significance of the Proposed Idea</w:t>
            </w:r>
            <w:r>
              <w:rPr>
                <w:noProof/>
                <w:webHidden/>
              </w:rPr>
              <w:tab/>
            </w:r>
            <w:r>
              <w:rPr>
                <w:noProof/>
                <w:webHidden/>
              </w:rPr>
              <w:fldChar w:fldCharType="begin"/>
            </w:r>
            <w:r>
              <w:rPr>
                <w:noProof/>
                <w:webHidden/>
              </w:rPr>
              <w:instrText xml:space="preserve"> PAGEREF _Toc225948030 \h </w:instrText>
            </w:r>
            <w:r>
              <w:rPr>
                <w:noProof/>
                <w:webHidden/>
              </w:rPr>
            </w:r>
            <w:r>
              <w:rPr>
                <w:noProof/>
                <w:webHidden/>
              </w:rPr>
              <w:fldChar w:fldCharType="separate"/>
            </w:r>
            <w:r>
              <w:rPr>
                <w:noProof/>
                <w:webHidden/>
              </w:rPr>
              <w:t>13</w:t>
            </w:r>
            <w:r>
              <w:rPr>
                <w:noProof/>
                <w:webHidden/>
              </w:rPr>
              <w:fldChar w:fldCharType="end"/>
            </w:r>
          </w:hyperlink>
        </w:p>
        <w:p w14:paraId="2318620E" w14:textId="50C207A6" w:rsidR="007D78A6" w:rsidRDefault="007D78A6">
          <w:pPr>
            <w:pStyle w:val="TOC2"/>
            <w:tabs>
              <w:tab w:val="right" w:leader="dot" w:pos="9016"/>
            </w:tabs>
            <w:rPr>
              <w:rFonts w:eastAsiaTheme="minorEastAsia"/>
              <w:noProof/>
              <w:sz w:val="24"/>
              <w:szCs w:val="24"/>
              <w:lang w:eastAsia="en-GB"/>
            </w:rPr>
          </w:pPr>
          <w:hyperlink w:anchor="_Toc225948031" w:history="1">
            <w:r w:rsidRPr="00532934">
              <w:rPr>
                <w:rStyle w:val="Hyperlink"/>
                <w:noProof/>
              </w:rPr>
              <w:t>Future developments</w:t>
            </w:r>
            <w:r>
              <w:rPr>
                <w:noProof/>
                <w:webHidden/>
              </w:rPr>
              <w:tab/>
            </w:r>
            <w:r>
              <w:rPr>
                <w:noProof/>
                <w:webHidden/>
              </w:rPr>
              <w:fldChar w:fldCharType="begin"/>
            </w:r>
            <w:r>
              <w:rPr>
                <w:noProof/>
                <w:webHidden/>
              </w:rPr>
              <w:instrText xml:space="preserve"> PAGEREF _Toc225948031 \h </w:instrText>
            </w:r>
            <w:r>
              <w:rPr>
                <w:noProof/>
                <w:webHidden/>
              </w:rPr>
            </w:r>
            <w:r>
              <w:rPr>
                <w:noProof/>
                <w:webHidden/>
              </w:rPr>
              <w:fldChar w:fldCharType="separate"/>
            </w:r>
            <w:r>
              <w:rPr>
                <w:noProof/>
                <w:webHidden/>
              </w:rPr>
              <w:t>14</w:t>
            </w:r>
            <w:r>
              <w:rPr>
                <w:noProof/>
                <w:webHidden/>
              </w:rPr>
              <w:fldChar w:fldCharType="end"/>
            </w:r>
          </w:hyperlink>
        </w:p>
        <w:p w14:paraId="79766609" w14:textId="71A910D4" w:rsidR="007D78A6" w:rsidRDefault="007D78A6">
          <w:pPr>
            <w:pStyle w:val="TOC2"/>
            <w:tabs>
              <w:tab w:val="right" w:leader="dot" w:pos="9016"/>
            </w:tabs>
            <w:rPr>
              <w:rFonts w:eastAsiaTheme="minorEastAsia"/>
              <w:noProof/>
              <w:sz w:val="24"/>
              <w:szCs w:val="24"/>
              <w:lang w:eastAsia="en-GB"/>
            </w:rPr>
          </w:pPr>
          <w:hyperlink w:anchor="_Toc225948032" w:history="1">
            <w:r w:rsidRPr="00532934">
              <w:rPr>
                <w:rStyle w:val="Hyperlink"/>
                <w:noProof/>
              </w:rPr>
              <w:t>Conclusion</w:t>
            </w:r>
            <w:r>
              <w:rPr>
                <w:noProof/>
                <w:webHidden/>
              </w:rPr>
              <w:tab/>
            </w:r>
            <w:r>
              <w:rPr>
                <w:noProof/>
                <w:webHidden/>
              </w:rPr>
              <w:fldChar w:fldCharType="begin"/>
            </w:r>
            <w:r>
              <w:rPr>
                <w:noProof/>
                <w:webHidden/>
              </w:rPr>
              <w:instrText xml:space="preserve"> PAGEREF _Toc225948032 \h </w:instrText>
            </w:r>
            <w:r>
              <w:rPr>
                <w:noProof/>
                <w:webHidden/>
              </w:rPr>
            </w:r>
            <w:r>
              <w:rPr>
                <w:noProof/>
                <w:webHidden/>
              </w:rPr>
              <w:fldChar w:fldCharType="separate"/>
            </w:r>
            <w:r>
              <w:rPr>
                <w:noProof/>
                <w:webHidden/>
              </w:rPr>
              <w:t>14</w:t>
            </w:r>
            <w:r>
              <w:rPr>
                <w:noProof/>
                <w:webHidden/>
              </w:rPr>
              <w:fldChar w:fldCharType="end"/>
            </w:r>
          </w:hyperlink>
        </w:p>
        <w:p w14:paraId="4E3554E4" w14:textId="19CBE911" w:rsidR="007D78A6" w:rsidRDefault="007D78A6">
          <w:pPr>
            <w:pStyle w:val="TOC1"/>
            <w:tabs>
              <w:tab w:val="right" w:leader="dot" w:pos="9016"/>
            </w:tabs>
            <w:rPr>
              <w:rFonts w:eastAsiaTheme="minorEastAsia"/>
              <w:noProof/>
              <w:sz w:val="24"/>
              <w:szCs w:val="24"/>
              <w:lang w:eastAsia="en-GB"/>
            </w:rPr>
          </w:pPr>
          <w:hyperlink w:anchor="_Toc225948033" w:history="1">
            <w:r w:rsidRPr="00532934">
              <w:rPr>
                <w:rStyle w:val="Hyperlink"/>
                <w:noProof/>
              </w:rPr>
              <w:t>References</w:t>
            </w:r>
            <w:r>
              <w:rPr>
                <w:noProof/>
                <w:webHidden/>
              </w:rPr>
              <w:tab/>
            </w:r>
            <w:r>
              <w:rPr>
                <w:noProof/>
                <w:webHidden/>
              </w:rPr>
              <w:fldChar w:fldCharType="begin"/>
            </w:r>
            <w:r>
              <w:rPr>
                <w:noProof/>
                <w:webHidden/>
              </w:rPr>
              <w:instrText xml:space="preserve"> PAGEREF _Toc225948033 \h </w:instrText>
            </w:r>
            <w:r>
              <w:rPr>
                <w:noProof/>
                <w:webHidden/>
              </w:rPr>
            </w:r>
            <w:r>
              <w:rPr>
                <w:noProof/>
                <w:webHidden/>
              </w:rPr>
              <w:fldChar w:fldCharType="separate"/>
            </w:r>
            <w:r>
              <w:rPr>
                <w:noProof/>
                <w:webHidden/>
              </w:rPr>
              <w:t>15</w:t>
            </w:r>
            <w:r>
              <w:rPr>
                <w:noProof/>
                <w:webHidden/>
              </w:rPr>
              <w:fldChar w:fldCharType="end"/>
            </w:r>
          </w:hyperlink>
        </w:p>
        <w:p w14:paraId="6F067EC6" w14:textId="59648718" w:rsidR="007D78A6" w:rsidRDefault="007D78A6">
          <w:pPr>
            <w:pStyle w:val="TOC2"/>
            <w:tabs>
              <w:tab w:val="right" w:leader="dot" w:pos="9016"/>
            </w:tabs>
            <w:rPr>
              <w:rFonts w:eastAsiaTheme="minorEastAsia"/>
              <w:noProof/>
              <w:sz w:val="24"/>
              <w:szCs w:val="24"/>
              <w:lang w:eastAsia="en-GB"/>
            </w:rPr>
          </w:pPr>
          <w:hyperlink w:anchor="_Toc225948034" w:history="1">
            <w:r w:rsidRPr="00532934">
              <w:rPr>
                <w:rStyle w:val="Hyperlink"/>
                <w:noProof/>
              </w:rPr>
              <w:t>Appendix</w:t>
            </w:r>
            <w:r>
              <w:rPr>
                <w:noProof/>
                <w:webHidden/>
              </w:rPr>
              <w:tab/>
            </w:r>
            <w:r>
              <w:rPr>
                <w:noProof/>
                <w:webHidden/>
              </w:rPr>
              <w:fldChar w:fldCharType="begin"/>
            </w:r>
            <w:r>
              <w:rPr>
                <w:noProof/>
                <w:webHidden/>
              </w:rPr>
              <w:instrText xml:space="preserve"> PAGEREF _Toc225948034 \h </w:instrText>
            </w:r>
            <w:r>
              <w:rPr>
                <w:noProof/>
                <w:webHidden/>
              </w:rPr>
            </w:r>
            <w:r>
              <w:rPr>
                <w:noProof/>
                <w:webHidden/>
              </w:rPr>
              <w:fldChar w:fldCharType="separate"/>
            </w:r>
            <w:r>
              <w:rPr>
                <w:noProof/>
                <w:webHidden/>
              </w:rPr>
              <w:t>16</w:t>
            </w:r>
            <w:r>
              <w:rPr>
                <w:noProof/>
                <w:webHidden/>
              </w:rPr>
              <w:fldChar w:fldCharType="end"/>
            </w:r>
          </w:hyperlink>
        </w:p>
        <w:p w14:paraId="6D83BA3E" w14:textId="009F7F83" w:rsidR="007D78A6" w:rsidRDefault="007D78A6">
          <w:r>
            <w:rPr>
              <w:b/>
              <w:bCs/>
              <w:noProof/>
            </w:rPr>
            <w:fldChar w:fldCharType="end"/>
          </w:r>
        </w:p>
      </w:sdtContent>
    </w:sdt>
    <w:p w14:paraId="30F42D52" w14:textId="77777777" w:rsidR="00752389" w:rsidRDefault="00752389" w:rsidP="00752389">
      <w:pPr>
        <w:rPr>
          <w:rStyle w:val="Heading1Char"/>
        </w:rPr>
      </w:pPr>
    </w:p>
    <w:p w14:paraId="4F7AA07E" w14:textId="77777777" w:rsidR="00752389" w:rsidRDefault="00752389" w:rsidP="00752389">
      <w:pPr>
        <w:rPr>
          <w:rStyle w:val="Heading1Char"/>
        </w:rPr>
      </w:pPr>
    </w:p>
    <w:p w14:paraId="7BBDBD3A" w14:textId="77777777" w:rsidR="00752389" w:rsidRDefault="00752389" w:rsidP="00752389">
      <w:pPr>
        <w:rPr>
          <w:rStyle w:val="Heading1Char"/>
        </w:rPr>
      </w:pPr>
    </w:p>
    <w:p w14:paraId="6B678E3D" w14:textId="77777777" w:rsidR="00752389" w:rsidRDefault="00752389" w:rsidP="00752389">
      <w:pPr>
        <w:rPr>
          <w:rStyle w:val="Heading1Char"/>
        </w:rPr>
      </w:pPr>
    </w:p>
    <w:p w14:paraId="731B90B4" w14:textId="77777777" w:rsidR="00752389" w:rsidRDefault="00752389" w:rsidP="00752389">
      <w:pPr>
        <w:rPr>
          <w:rStyle w:val="Heading1Char"/>
        </w:rPr>
      </w:pPr>
    </w:p>
    <w:p w14:paraId="0ED5BD86" w14:textId="77777777" w:rsidR="00752389" w:rsidRDefault="00752389" w:rsidP="00752389">
      <w:pPr>
        <w:rPr>
          <w:rStyle w:val="Heading1Char"/>
        </w:rPr>
      </w:pPr>
    </w:p>
    <w:p w14:paraId="4B3663FC" w14:textId="77777777" w:rsidR="00752389" w:rsidRDefault="00752389" w:rsidP="00752389">
      <w:pPr>
        <w:rPr>
          <w:rStyle w:val="Heading1Char"/>
        </w:rPr>
      </w:pPr>
    </w:p>
    <w:p w14:paraId="11D3C8ED" w14:textId="77777777" w:rsidR="00752389" w:rsidRDefault="00752389" w:rsidP="00752389">
      <w:pPr>
        <w:rPr>
          <w:rStyle w:val="Heading1Char"/>
        </w:rPr>
      </w:pPr>
    </w:p>
    <w:p w14:paraId="6C5CE051" w14:textId="2BFE11C3" w:rsidR="006C3F43" w:rsidRPr="006C3F43" w:rsidRDefault="00841C00" w:rsidP="006C3F43">
      <w:pPr>
        <w:jc w:val="center"/>
        <w:rPr>
          <w:rFonts w:asciiTheme="majorHAnsi" w:eastAsiaTheme="majorEastAsia" w:hAnsiTheme="majorHAnsi" w:cstheme="majorBidi"/>
          <w:color w:val="2F5496" w:themeColor="accent1" w:themeShade="BF"/>
          <w:sz w:val="40"/>
          <w:szCs w:val="40"/>
        </w:rPr>
      </w:pPr>
      <w:bookmarkStart w:id="0" w:name="_Toc225948010"/>
      <w:r>
        <w:rPr>
          <w:rStyle w:val="Heading1Char"/>
        </w:rPr>
        <w:t>Abstract</w:t>
      </w:r>
      <w:bookmarkEnd w:id="0"/>
    </w:p>
    <w:p w14:paraId="6EB2BC5B" w14:textId="0466BD5C" w:rsidR="00F13C47" w:rsidRPr="00F13C47" w:rsidRDefault="00F13C47" w:rsidP="00E27017">
      <w:pPr>
        <w:pStyle w:val="Quote"/>
      </w:pPr>
      <w:r w:rsidRPr="00F13C47">
        <w:t xml:space="preserve">The research aims to create Music Smart, a blockchain-based music streaming and buying platform Addresses industry issues like copyright management, artist payments, and royalty transparency. </w:t>
      </w:r>
      <w:r w:rsidRPr="00F13C47">
        <w:rPr>
          <w:b/>
          <w:bCs/>
        </w:rPr>
        <w:t>Decentralised technologies</w:t>
      </w:r>
      <w:r w:rsidRPr="00F13C47">
        <w:t xml:space="preserve">: Blockchain smart contracts automatically distribute royalties. </w:t>
      </w:r>
      <w:r w:rsidRPr="00F13C47">
        <w:br/>
        <w:t>Digital wallets for secure payments</w:t>
      </w:r>
      <w:r w:rsidR="00E27017">
        <w:t xml:space="preserve">, </w:t>
      </w:r>
      <w:r w:rsidRPr="00F13C47">
        <w:t>IPFS for decentralised music and metadata storage</w:t>
      </w:r>
      <w:r w:rsidR="00E27017">
        <w:t xml:space="preserve">. </w:t>
      </w:r>
      <w:r w:rsidRPr="00F13C47">
        <w:t>The system architecture combines frontend, backend, and blockchain layers for simplicity and efficiency.  Testing includes checking its speed, security, usability, and effectiveness. Finds scalability, user adoption, and integration issues.  Says blockchain can make music distribution open, fair, and safe.</w:t>
      </w:r>
    </w:p>
    <w:p w14:paraId="034DA8D7" w14:textId="77777777" w:rsidR="00841C00" w:rsidRPr="006C3F43" w:rsidRDefault="00841C00" w:rsidP="006C3F43">
      <w:pPr>
        <w:pStyle w:val="Quote"/>
        <w:jc w:val="left"/>
        <w:rPr>
          <w:rStyle w:val="SubtleEmphasis"/>
        </w:rPr>
      </w:pPr>
    </w:p>
    <w:p w14:paraId="10DB7083" w14:textId="77777777" w:rsidR="00841C00" w:rsidRDefault="00841C00" w:rsidP="00752389">
      <w:pPr>
        <w:rPr>
          <w:rStyle w:val="Heading1Char"/>
        </w:rPr>
      </w:pPr>
    </w:p>
    <w:p w14:paraId="0A17A3E1" w14:textId="77777777" w:rsidR="00841C00" w:rsidRDefault="00841C00" w:rsidP="00752389">
      <w:pPr>
        <w:rPr>
          <w:rStyle w:val="Heading1Char"/>
        </w:rPr>
      </w:pPr>
    </w:p>
    <w:p w14:paraId="4237C312" w14:textId="77777777" w:rsidR="00841C00" w:rsidRDefault="00841C00" w:rsidP="00752389">
      <w:pPr>
        <w:rPr>
          <w:rStyle w:val="Heading1Char"/>
        </w:rPr>
      </w:pPr>
    </w:p>
    <w:p w14:paraId="256EC941" w14:textId="77777777" w:rsidR="00841C00" w:rsidRDefault="00841C00" w:rsidP="00752389">
      <w:pPr>
        <w:rPr>
          <w:rStyle w:val="Heading1Char"/>
        </w:rPr>
      </w:pPr>
    </w:p>
    <w:p w14:paraId="2517CA8C" w14:textId="77777777" w:rsidR="00841C00" w:rsidRDefault="00841C00" w:rsidP="00752389">
      <w:pPr>
        <w:rPr>
          <w:rStyle w:val="Heading1Char"/>
        </w:rPr>
      </w:pPr>
    </w:p>
    <w:p w14:paraId="5D69A365" w14:textId="77777777" w:rsidR="00841C00" w:rsidRDefault="00841C00" w:rsidP="00752389">
      <w:pPr>
        <w:rPr>
          <w:rStyle w:val="Heading1Char"/>
        </w:rPr>
      </w:pPr>
    </w:p>
    <w:p w14:paraId="6A757B11" w14:textId="77777777" w:rsidR="00841C00" w:rsidRDefault="00841C00" w:rsidP="00752389">
      <w:pPr>
        <w:rPr>
          <w:rStyle w:val="Heading1Char"/>
        </w:rPr>
      </w:pPr>
    </w:p>
    <w:p w14:paraId="5CB24ABD" w14:textId="77777777" w:rsidR="00841C00" w:rsidRDefault="00841C00" w:rsidP="00752389">
      <w:pPr>
        <w:rPr>
          <w:rStyle w:val="Heading1Char"/>
        </w:rPr>
      </w:pPr>
    </w:p>
    <w:p w14:paraId="79A75998" w14:textId="77777777" w:rsidR="00841C00" w:rsidRDefault="00841C00" w:rsidP="00752389">
      <w:pPr>
        <w:rPr>
          <w:rStyle w:val="Heading1Char"/>
        </w:rPr>
      </w:pPr>
    </w:p>
    <w:p w14:paraId="412991F6" w14:textId="77777777" w:rsidR="00841C00" w:rsidRDefault="00841C00" w:rsidP="00752389">
      <w:pPr>
        <w:rPr>
          <w:rStyle w:val="Heading1Char"/>
        </w:rPr>
      </w:pPr>
    </w:p>
    <w:p w14:paraId="2C0A130C" w14:textId="77777777" w:rsidR="00841C00" w:rsidRDefault="00841C00" w:rsidP="00752389">
      <w:pPr>
        <w:rPr>
          <w:rStyle w:val="Heading1Char"/>
        </w:rPr>
      </w:pPr>
    </w:p>
    <w:p w14:paraId="5C113358" w14:textId="77777777" w:rsidR="00841C00" w:rsidRDefault="00841C00" w:rsidP="00752389">
      <w:pPr>
        <w:rPr>
          <w:rStyle w:val="Heading1Char"/>
        </w:rPr>
      </w:pPr>
    </w:p>
    <w:p w14:paraId="02ACF003" w14:textId="77777777" w:rsidR="00841C00" w:rsidRDefault="00841C00" w:rsidP="00752389">
      <w:pPr>
        <w:rPr>
          <w:rStyle w:val="Heading1Char"/>
        </w:rPr>
      </w:pPr>
    </w:p>
    <w:p w14:paraId="0E84E0BA" w14:textId="77777777" w:rsidR="00841C00" w:rsidRDefault="00841C00" w:rsidP="00752389">
      <w:pPr>
        <w:rPr>
          <w:rStyle w:val="Heading1Char"/>
        </w:rPr>
      </w:pPr>
    </w:p>
    <w:p w14:paraId="282927BF" w14:textId="77777777" w:rsidR="00841C00" w:rsidRDefault="00841C00" w:rsidP="00752389">
      <w:pPr>
        <w:rPr>
          <w:rStyle w:val="Heading1Char"/>
        </w:rPr>
      </w:pPr>
    </w:p>
    <w:p w14:paraId="5723B06A" w14:textId="77777777" w:rsidR="00841C00" w:rsidRDefault="00841C00" w:rsidP="00752389">
      <w:pPr>
        <w:rPr>
          <w:rStyle w:val="Heading1Char"/>
        </w:rPr>
      </w:pPr>
    </w:p>
    <w:p w14:paraId="5D3ABC29" w14:textId="77777777" w:rsidR="00841C00" w:rsidRDefault="00841C00" w:rsidP="00752389">
      <w:pPr>
        <w:rPr>
          <w:rStyle w:val="Heading1Char"/>
        </w:rPr>
      </w:pPr>
    </w:p>
    <w:p w14:paraId="5A64F0B9" w14:textId="5D104573" w:rsidR="009532AB" w:rsidRDefault="00752389" w:rsidP="00752389">
      <w:bookmarkStart w:id="1" w:name="_Toc225948011"/>
      <w:r w:rsidRPr="00752389">
        <w:rPr>
          <w:rStyle w:val="Heading1Char"/>
        </w:rPr>
        <w:t>I</w:t>
      </w:r>
      <w:r>
        <w:rPr>
          <w:rStyle w:val="Heading1Char"/>
        </w:rPr>
        <w:t>ntroductio</w:t>
      </w:r>
      <w:r w:rsidRPr="00752389">
        <w:rPr>
          <w:rStyle w:val="Heading1Char"/>
        </w:rPr>
        <w:t>n</w:t>
      </w:r>
      <w:bookmarkEnd w:id="1"/>
      <w:r>
        <w:rPr>
          <w:rStyle w:val="Heading1Char"/>
        </w:rPr>
        <w:t xml:space="preserve"> </w:t>
      </w:r>
      <w:r w:rsidRPr="00752389">
        <w:t xml:space="preserve"> </w:t>
      </w:r>
    </w:p>
    <w:p w14:paraId="2F89E0F1" w14:textId="77777777" w:rsidR="00804A91" w:rsidRDefault="00804A91" w:rsidP="00804A91">
      <w:r w:rsidRPr="00804A91">
        <w:t xml:space="preserve">The music business around the world has changed quickly because of digital technology. It used to be based on physical sales, but now it's mostly based on online streaming. Streaming apps and other services make things easier and more accessible for a lot of people, but they also make it harder to share money, enforce copyrights, and be open about things. This means that many artists have less control over their money and intellectual property rights. </w:t>
      </w:r>
      <w:r w:rsidRPr="00804A91">
        <w:br/>
      </w:r>
      <w:r w:rsidRPr="00804A91">
        <w:br/>
        <w:t>With the digital world changing all the time, new technologies like blockchain offer new ways to get around these problems. Blockchain can change the way music is shared and paid for by making transactions decentralised, open, and safe. It can also make copyright tracking easier, automate royalty payments, and build trust between artists, consumers, and platform providers.</w:t>
      </w:r>
    </w:p>
    <w:p w14:paraId="44AF85A8" w14:textId="55BD9A9D" w:rsidR="00F63BEB" w:rsidRPr="00804A91" w:rsidRDefault="00000000" w:rsidP="00804A91">
      <w:sdt>
        <w:sdtPr>
          <w:id w:val="-901512556"/>
          <w:citation/>
        </w:sdtPr>
        <w:sdtContent>
          <w:r w:rsidR="00F63BEB">
            <w:fldChar w:fldCharType="begin"/>
          </w:r>
          <w:r w:rsidR="00F63BEB">
            <w:instrText xml:space="preserve"> CITATION Har24 \l 2057 </w:instrText>
          </w:r>
          <w:r w:rsidR="00F63BEB">
            <w:fldChar w:fldCharType="separate"/>
          </w:r>
          <w:r w:rsidR="00F63BEB" w:rsidRPr="00F63BEB">
            <w:rPr>
              <w:noProof/>
            </w:rPr>
            <w:t>[1]</w:t>
          </w:r>
          <w:r w:rsidR="00F63BEB">
            <w:fldChar w:fldCharType="end"/>
          </w:r>
        </w:sdtContent>
      </w:sdt>
      <w:sdt>
        <w:sdtPr>
          <w:id w:val="1482432349"/>
          <w:citation/>
        </w:sdtPr>
        <w:sdtContent>
          <w:r w:rsidR="00F63BEB">
            <w:fldChar w:fldCharType="begin"/>
          </w:r>
          <w:r w:rsidR="00F63BEB">
            <w:instrText xml:space="preserve"> CITATION Yic24 \l 2057 </w:instrText>
          </w:r>
          <w:r w:rsidR="00F63BEB">
            <w:fldChar w:fldCharType="separate"/>
          </w:r>
          <w:r w:rsidR="00F63BEB">
            <w:rPr>
              <w:noProof/>
            </w:rPr>
            <w:t xml:space="preserve"> </w:t>
          </w:r>
          <w:r w:rsidR="00F63BEB" w:rsidRPr="00F63BEB">
            <w:rPr>
              <w:noProof/>
            </w:rPr>
            <w:t>[2]</w:t>
          </w:r>
          <w:r w:rsidR="00F63BEB">
            <w:fldChar w:fldCharType="end"/>
          </w:r>
        </w:sdtContent>
      </w:sdt>
      <w:sdt>
        <w:sdtPr>
          <w:id w:val="-1202329029"/>
          <w:citation/>
        </w:sdtPr>
        <w:sdtContent>
          <w:r w:rsidR="00F63BEB">
            <w:fldChar w:fldCharType="begin"/>
          </w:r>
          <w:r w:rsidR="00F63BEB">
            <w:instrText xml:space="preserve"> CITATION Jul \l 2057 </w:instrText>
          </w:r>
          <w:r w:rsidR="00F63BEB">
            <w:fldChar w:fldCharType="separate"/>
          </w:r>
          <w:r w:rsidR="00F63BEB">
            <w:rPr>
              <w:noProof/>
            </w:rPr>
            <w:t xml:space="preserve"> </w:t>
          </w:r>
          <w:r w:rsidR="00F63BEB" w:rsidRPr="00F63BEB">
            <w:rPr>
              <w:noProof/>
            </w:rPr>
            <w:t>[3]</w:t>
          </w:r>
          <w:r w:rsidR="00F63BEB">
            <w:fldChar w:fldCharType="end"/>
          </w:r>
        </w:sdtContent>
      </w:sdt>
      <w:sdt>
        <w:sdtPr>
          <w:id w:val="-1240940214"/>
          <w:citation/>
        </w:sdtPr>
        <w:sdtContent>
          <w:r w:rsidR="00F63BEB">
            <w:fldChar w:fldCharType="begin"/>
          </w:r>
          <w:r w:rsidR="00F63BEB">
            <w:instrText xml:space="preserve"> CITATION Moh \l 2057 </w:instrText>
          </w:r>
          <w:r w:rsidR="00F63BEB">
            <w:fldChar w:fldCharType="separate"/>
          </w:r>
          <w:r w:rsidR="00F63BEB">
            <w:rPr>
              <w:noProof/>
            </w:rPr>
            <w:t xml:space="preserve"> </w:t>
          </w:r>
          <w:r w:rsidR="00F63BEB" w:rsidRPr="00F63BEB">
            <w:rPr>
              <w:noProof/>
            </w:rPr>
            <w:t>[4]</w:t>
          </w:r>
          <w:r w:rsidR="00F63BEB">
            <w:fldChar w:fldCharType="end"/>
          </w:r>
        </w:sdtContent>
      </w:sdt>
      <w:sdt>
        <w:sdtPr>
          <w:id w:val="889230723"/>
          <w:citation/>
        </w:sdtPr>
        <w:sdtContent>
          <w:r w:rsidR="00F63BEB">
            <w:fldChar w:fldCharType="begin"/>
          </w:r>
          <w:r w:rsidR="00F63BEB">
            <w:instrText xml:space="preserve"> CITATION Ren24 \l 2057 </w:instrText>
          </w:r>
          <w:r w:rsidR="00F63BEB">
            <w:fldChar w:fldCharType="separate"/>
          </w:r>
          <w:r w:rsidR="00F63BEB">
            <w:rPr>
              <w:noProof/>
            </w:rPr>
            <w:t xml:space="preserve"> </w:t>
          </w:r>
          <w:r w:rsidR="00F63BEB" w:rsidRPr="00F63BEB">
            <w:rPr>
              <w:noProof/>
            </w:rPr>
            <w:t>[5]</w:t>
          </w:r>
          <w:r w:rsidR="00F63BEB">
            <w:fldChar w:fldCharType="end"/>
          </w:r>
        </w:sdtContent>
      </w:sdt>
      <w:sdt>
        <w:sdtPr>
          <w:id w:val="1975712771"/>
          <w:citation/>
        </w:sdtPr>
        <w:sdtContent>
          <w:r w:rsidR="00F63BEB">
            <w:fldChar w:fldCharType="begin"/>
          </w:r>
          <w:r w:rsidR="00F63BEB">
            <w:instrText xml:space="preserve"> CITATION Ven \l 2057 </w:instrText>
          </w:r>
          <w:r w:rsidR="00F63BEB">
            <w:fldChar w:fldCharType="separate"/>
          </w:r>
          <w:r w:rsidR="00F63BEB">
            <w:rPr>
              <w:noProof/>
            </w:rPr>
            <w:t xml:space="preserve"> </w:t>
          </w:r>
          <w:r w:rsidR="00F63BEB" w:rsidRPr="00F63BEB">
            <w:rPr>
              <w:noProof/>
            </w:rPr>
            <w:t>[6]</w:t>
          </w:r>
          <w:r w:rsidR="00F63BEB">
            <w:fldChar w:fldCharType="end"/>
          </w:r>
        </w:sdtContent>
      </w:sdt>
      <w:sdt>
        <w:sdtPr>
          <w:id w:val="24224320"/>
          <w:citation/>
        </w:sdtPr>
        <w:sdtContent>
          <w:r w:rsidR="00F63BEB">
            <w:fldChar w:fldCharType="begin"/>
          </w:r>
          <w:r w:rsidR="00F63BEB">
            <w:instrText xml:space="preserve"> CITATION blo24 \l 2057 </w:instrText>
          </w:r>
          <w:r w:rsidR="00F63BEB">
            <w:fldChar w:fldCharType="separate"/>
          </w:r>
          <w:r w:rsidR="00F63BEB">
            <w:rPr>
              <w:noProof/>
            </w:rPr>
            <w:t xml:space="preserve"> </w:t>
          </w:r>
          <w:r w:rsidR="00F63BEB" w:rsidRPr="00F63BEB">
            <w:rPr>
              <w:noProof/>
            </w:rPr>
            <w:t>[7]</w:t>
          </w:r>
          <w:r w:rsidR="00F63BEB">
            <w:fldChar w:fldCharType="end"/>
          </w:r>
        </w:sdtContent>
      </w:sdt>
      <w:sdt>
        <w:sdtPr>
          <w:id w:val="-1191916875"/>
          <w:citation/>
        </w:sdtPr>
        <w:sdtContent>
          <w:r w:rsidR="00F63BEB">
            <w:fldChar w:fldCharType="begin"/>
          </w:r>
          <w:r w:rsidR="00F63BEB">
            <w:instrText xml:space="preserve"> CITATION con \l 2057 </w:instrText>
          </w:r>
          <w:r w:rsidR="00F63BEB">
            <w:fldChar w:fldCharType="separate"/>
          </w:r>
          <w:r w:rsidR="00F63BEB">
            <w:rPr>
              <w:noProof/>
            </w:rPr>
            <w:t xml:space="preserve"> </w:t>
          </w:r>
          <w:r w:rsidR="00F63BEB" w:rsidRPr="00F63BEB">
            <w:rPr>
              <w:noProof/>
            </w:rPr>
            <w:t>[8]</w:t>
          </w:r>
          <w:r w:rsidR="00F63BEB">
            <w:fldChar w:fldCharType="end"/>
          </w:r>
        </w:sdtContent>
      </w:sdt>
      <w:sdt>
        <w:sdtPr>
          <w:id w:val="548337724"/>
          <w:citation/>
        </w:sdtPr>
        <w:sdtContent>
          <w:r w:rsidR="00F63BEB">
            <w:fldChar w:fldCharType="begin"/>
          </w:r>
          <w:r w:rsidR="00F63BEB">
            <w:instrText xml:space="preserve"> CITATION fra19 \l 2057 </w:instrText>
          </w:r>
          <w:r w:rsidR="00F63BEB">
            <w:fldChar w:fldCharType="separate"/>
          </w:r>
          <w:r w:rsidR="00F63BEB">
            <w:rPr>
              <w:noProof/>
            </w:rPr>
            <w:t xml:space="preserve"> </w:t>
          </w:r>
          <w:r w:rsidR="00F63BEB" w:rsidRPr="00F63BEB">
            <w:rPr>
              <w:noProof/>
            </w:rPr>
            <w:t>[9]</w:t>
          </w:r>
          <w:r w:rsidR="00F63BEB">
            <w:fldChar w:fldCharType="end"/>
          </w:r>
        </w:sdtContent>
      </w:sdt>
      <w:sdt>
        <w:sdtPr>
          <w:id w:val="1812130896"/>
          <w:citation/>
        </w:sdtPr>
        <w:sdtContent>
          <w:r w:rsidR="00F63BEB">
            <w:fldChar w:fldCharType="begin"/>
          </w:r>
          <w:r w:rsidR="00F63BEB">
            <w:instrText xml:space="preserve"> CITATION gio22 \l 2057 </w:instrText>
          </w:r>
          <w:r w:rsidR="00F63BEB">
            <w:fldChar w:fldCharType="separate"/>
          </w:r>
          <w:r w:rsidR="00F63BEB">
            <w:rPr>
              <w:noProof/>
            </w:rPr>
            <w:t xml:space="preserve"> </w:t>
          </w:r>
          <w:r w:rsidR="00F63BEB" w:rsidRPr="00F63BEB">
            <w:rPr>
              <w:noProof/>
            </w:rPr>
            <w:t>[10]</w:t>
          </w:r>
          <w:r w:rsidR="00F63BEB">
            <w:fldChar w:fldCharType="end"/>
          </w:r>
        </w:sdtContent>
      </w:sdt>
      <w:sdt>
        <w:sdtPr>
          <w:id w:val="-2025387540"/>
          <w:citation/>
        </w:sdtPr>
        <w:sdtContent>
          <w:r w:rsidR="00F63BEB">
            <w:fldChar w:fldCharType="begin"/>
          </w:r>
          <w:r w:rsidR="00F63BEB">
            <w:instrText xml:space="preserve"> CITATION blo26 \l 2057 </w:instrText>
          </w:r>
          <w:r w:rsidR="00F63BEB">
            <w:fldChar w:fldCharType="separate"/>
          </w:r>
          <w:r w:rsidR="00F63BEB">
            <w:rPr>
              <w:noProof/>
            </w:rPr>
            <w:t xml:space="preserve"> </w:t>
          </w:r>
          <w:r w:rsidR="00F63BEB" w:rsidRPr="00F63BEB">
            <w:rPr>
              <w:noProof/>
            </w:rPr>
            <w:t>[11]</w:t>
          </w:r>
          <w:r w:rsidR="00F63BEB">
            <w:fldChar w:fldCharType="end"/>
          </w:r>
        </w:sdtContent>
      </w:sdt>
      <w:sdt>
        <w:sdtPr>
          <w:id w:val="-988166923"/>
          <w:citation/>
        </w:sdtPr>
        <w:sdtContent>
          <w:r w:rsidR="00F63BEB">
            <w:fldChar w:fldCharType="begin"/>
          </w:r>
          <w:r w:rsidR="00F63BEB">
            <w:instrText xml:space="preserve"> CITATION var26 \l 2057 </w:instrText>
          </w:r>
          <w:r w:rsidR="00F63BEB">
            <w:fldChar w:fldCharType="separate"/>
          </w:r>
          <w:r w:rsidR="00F63BEB">
            <w:rPr>
              <w:noProof/>
            </w:rPr>
            <w:t xml:space="preserve"> </w:t>
          </w:r>
          <w:r w:rsidR="00F63BEB" w:rsidRPr="00F63BEB">
            <w:rPr>
              <w:noProof/>
            </w:rPr>
            <w:t>[12]</w:t>
          </w:r>
          <w:r w:rsidR="00F63BEB">
            <w:fldChar w:fldCharType="end"/>
          </w:r>
        </w:sdtContent>
      </w:sdt>
      <w:sdt>
        <w:sdtPr>
          <w:id w:val="69388949"/>
          <w:citation/>
        </w:sdtPr>
        <w:sdtContent>
          <w:r w:rsidR="00F63BEB">
            <w:fldChar w:fldCharType="begin"/>
          </w:r>
          <w:r w:rsidR="00F63BEB">
            <w:instrText xml:space="preserve"> CITATION vis1 \l 2057 </w:instrText>
          </w:r>
          <w:r w:rsidR="00F63BEB">
            <w:fldChar w:fldCharType="separate"/>
          </w:r>
          <w:r w:rsidR="00F63BEB">
            <w:rPr>
              <w:noProof/>
            </w:rPr>
            <w:t xml:space="preserve"> </w:t>
          </w:r>
          <w:r w:rsidR="00F63BEB" w:rsidRPr="00F63BEB">
            <w:rPr>
              <w:noProof/>
            </w:rPr>
            <w:t>[13]</w:t>
          </w:r>
          <w:r w:rsidR="00F63BEB">
            <w:fldChar w:fldCharType="end"/>
          </w:r>
        </w:sdtContent>
      </w:sdt>
    </w:p>
    <w:p w14:paraId="30012352" w14:textId="77777777" w:rsidR="00752389" w:rsidRDefault="00752389" w:rsidP="00752389"/>
    <w:p w14:paraId="50CA1FF7" w14:textId="77777777" w:rsidR="00752389" w:rsidRDefault="00752389" w:rsidP="00752389"/>
    <w:p w14:paraId="2C1EED27" w14:textId="77777777" w:rsidR="00752389" w:rsidRDefault="00752389" w:rsidP="00752389"/>
    <w:p w14:paraId="7FE7470A" w14:textId="77777777" w:rsidR="00752389" w:rsidRDefault="00752389" w:rsidP="00752389"/>
    <w:p w14:paraId="38DFE16D" w14:textId="77777777" w:rsidR="00752389" w:rsidRDefault="00752389" w:rsidP="00752389"/>
    <w:p w14:paraId="15FB9FE0" w14:textId="77777777" w:rsidR="00752389" w:rsidRDefault="00752389" w:rsidP="00752389"/>
    <w:p w14:paraId="03BEA893" w14:textId="77777777" w:rsidR="00752389" w:rsidRDefault="00752389" w:rsidP="00752389"/>
    <w:p w14:paraId="291683EE" w14:textId="77777777" w:rsidR="00752389" w:rsidRDefault="00752389" w:rsidP="00752389"/>
    <w:p w14:paraId="4A5B912F" w14:textId="77777777" w:rsidR="00752389" w:rsidRDefault="00752389" w:rsidP="00752389"/>
    <w:p w14:paraId="10338FAF" w14:textId="77777777" w:rsidR="00752389" w:rsidRDefault="00752389" w:rsidP="00752389"/>
    <w:p w14:paraId="395DE52C" w14:textId="77777777" w:rsidR="00752389" w:rsidRDefault="00752389" w:rsidP="00752389"/>
    <w:p w14:paraId="09AFE2A4" w14:textId="77777777" w:rsidR="00752389" w:rsidRDefault="00752389" w:rsidP="00752389"/>
    <w:p w14:paraId="14245B9B" w14:textId="77777777" w:rsidR="00752389" w:rsidRDefault="00752389" w:rsidP="00752389"/>
    <w:p w14:paraId="587F83EF" w14:textId="77777777" w:rsidR="00752389" w:rsidRDefault="00752389" w:rsidP="00752389"/>
    <w:p w14:paraId="11EAA82D" w14:textId="77777777" w:rsidR="00752389" w:rsidRDefault="00752389" w:rsidP="00752389"/>
    <w:p w14:paraId="79FAF453" w14:textId="77777777" w:rsidR="00752389" w:rsidRDefault="00752389" w:rsidP="00752389"/>
    <w:p w14:paraId="4F00DD04" w14:textId="77777777" w:rsidR="00752389" w:rsidRDefault="00752389" w:rsidP="00752389"/>
    <w:p w14:paraId="7D506A7D" w14:textId="77777777" w:rsidR="00752389" w:rsidRDefault="00752389" w:rsidP="00752389"/>
    <w:p w14:paraId="05D22AC4" w14:textId="77777777" w:rsidR="00752389" w:rsidRDefault="00752389" w:rsidP="00752389"/>
    <w:p w14:paraId="496845A6" w14:textId="77777777" w:rsidR="00752389" w:rsidRDefault="00752389" w:rsidP="00752389"/>
    <w:p w14:paraId="2BEFA812" w14:textId="77777777" w:rsidR="00752389" w:rsidRDefault="00752389" w:rsidP="00752389"/>
    <w:p w14:paraId="00EDAAC1" w14:textId="77777777" w:rsidR="00752389" w:rsidRDefault="00752389" w:rsidP="00752389"/>
    <w:p w14:paraId="304BB4C2" w14:textId="77777777" w:rsidR="00752389" w:rsidRDefault="00752389" w:rsidP="00752389"/>
    <w:p w14:paraId="4DFAC1BC" w14:textId="77777777" w:rsidR="00752389" w:rsidRDefault="00752389" w:rsidP="00752389"/>
    <w:p w14:paraId="6A5B3A74" w14:textId="77777777" w:rsidR="00752389" w:rsidRDefault="00752389" w:rsidP="00752389"/>
    <w:p w14:paraId="14CC9790" w14:textId="77777777" w:rsidR="00752389" w:rsidRDefault="00752389" w:rsidP="00752389"/>
    <w:p w14:paraId="18E1530E" w14:textId="77777777" w:rsidR="00752389" w:rsidRDefault="00752389" w:rsidP="00752389"/>
    <w:p w14:paraId="2E4437F9" w14:textId="15DE45B6" w:rsidR="00752389" w:rsidRDefault="00752389" w:rsidP="009532AB">
      <w:pPr>
        <w:pStyle w:val="Heading2"/>
      </w:pPr>
      <w:bookmarkStart w:id="2" w:name="_Toc225948012"/>
      <w:r>
        <w:t>Problem statement</w:t>
      </w:r>
      <w:bookmarkEnd w:id="2"/>
    </w:p>
    <w:p w14:paraId="572DAF69" w14:textId="52C320A4" w:rsidR="00F13C47" w:rsidRDefault="00F13C47" w:rsidP="00F13C47">
      <w:r w:rsidRPr="00F13C47">
        <w:t>Despite the rapid growth of digital music streaming services, artists still face unfair revenue sharing, late royalty payments, and financial transparency issues. Middlemen manage music licensing, payments, and distribution on traditional music platforms. This structure can reduce efficiency and artist control over money and IP. Centralised digital music storage may have security issues and hinder business. Decentralised blockchain technology could simplify, automate</w:t>
      </w:r>
      <w:r w:rsidR="00E27017">
        <w:t xml:space="preserve">, and secure royalty payments and </w:t>
      </w:r>
      <w:r w:rsidRPr="00F13C47">
        <w:t>transactions. Blockchain music streaming services require more research and development.</w:t>
      </w:r>
    </w:p>
    <w:p w14:paraId="0FDB187F" w14:textId="41973968" w:rsidR="00652F57" w:rsidRPr="00652F57" w:rsidRDefault="00652F57" w:rsidP="00652F57">
      <w:r w:rsidRPr="00652F57">
        <w:t>Th</w:t>
      </w:r>
      <w:r>
        <w:t>e</w:t>
      </w:r>
      <w:r w:rsidRPr="00652F57">
        <w:t xml:space="preserve"> remain</w:t>
      </w:r>
      <w:r>
        <w:t>ing</w:t>
      </w:r>
      <w:r w:rsidR="00E27017">
        <w:t xml:space="preserve"> issues include unfair</w:t>
      </w:r>
      <w:r w:rsidRPr="00652F57">
        <w:t xml:space="preserve"> royalty distribution</w:t>
      </w:r>
      <w:r w:rsidR="00E27017">
        <w:t xml:space="preserve">, </w:t>
      </w:r>
      <w:r w:rsidRPr="00652F57">
        <w:t xml:space="preserve">Delayed payments to </w:t>
      </w:r>
      <w:r w:rsidR="00E27017">
        <w:t>artists</w:t>
      </w:r>
      <w:r w:rsidR="00911D8A">
        <w:t xml:space="preserve">, </w:t>
      </w:r>
      <w:r w:rsidR="00E27017">
        <w:t>and a lack</w:t>
      </w:r>
      <w:r w:rsidRPr="00652F57">
        <w:t xml:space="preserve"> of financial transparency</w:t>
      </w:r>
      <w:r w:rsidR="00E27017">
        <w:t xml:space="preserve">. </w:t>
      </w:r>
      <w:r w:rsidRPr="00652F57">
        <w:t>Traditional systems rely on centralised intermediaries, limiting artist control over their work and earnings.</w:t>
      </w:r>
    </w:p>
    <w:p w14:paraId="1F6DE191" w14:textId="77777777" w:rsidR="00652F57" w:rsidRPr="00F13C47" w:rsidRDefault="00652F57" w:rsidP="00F13C47"/>
    <w:p w14:paraId="1CEE0ECA" w14:textId="77777777" w:rsidR="00752389" w:rsidRDefault="00752389" w:rsidP="00752389"/>
    <w:p w14:paraId="437CE3BB" w14:textId="77777777" w:rsidR="00752389" w:rsidRDefault="00752389" w:rsidP="00752389"/>
    <w:p w14:paraId="1A3B1F27" w14:textId="77777777" w:rsidR="00752389" w:rsidRDefault="00752389" w:rsidP="00752389"/>
    <w:p w14:paraId="12DD8A14" w14:textId="77777777" w:rsidR="00752389" w:rsidRDefault="00752389" w:rsidP="00752389"/>
    <w:p w14:paraId="1BA031BB" w14:textId="77777777" w:rsidR="00752389" w:rsidRDefault="00752389" w:rsidP="00752389"/>
    <w:p w14:paraId="07E400BC" w14:textId="77777777" w:rsidR="00752389" w:rsidRDefault="00752389" w:rsidP="00752389"/>
    <w:p w14:paraId="1088FBF3" w14:textId="77777777" w:rsidR="00752389" w:rsidRDefault="00752389" w:rsidP="00752389"/>
    <w:p w14:paraId="28DD91C5" w14:textId="77777777" w:rsidR="00752389" w:rsidRDefault="00752389" w:rsidP="00752389"/>
    <w:p w14:paraId="18C1EFF2" w14:textId="77777777" w:rsidR="00752389" w:rsidRDefault="00752389" w:rsidP="00752389"/>
    <w:p w14:paraId="2EF0F3E2" w14:textId="77777777" w:rsidR="00752389" w:rsidRDefault="00752389" w:rsidP="00752389"/>
    <w:p w14:paraId="715FE978" w14:textId="77777777" w:rsidR="00752389" w:rsidRDefault="00752389" w:rsidP="00752389"/>
    <w:p w14:paraId="3580AC35" w14:textId="77777777" w:rsidR="00752389" w:rsidRDefault="00752389" w:rsidP="00752389"/>
    <w:p w14:paraId="5AF46A36" w14:textId="77777777" w:rsidR="00752389" w:rsidRDefault="00752389" w:rsidP="00752389"/>
    <w:p w14:paraId="0149EE6D" w14:textId="77777777" w:rsidR="00752389" w:rsidRDefault="00752389" w:rsidP="00752389"/>
    <w:p w14:paraId="70153228" w14:textId="77777777" w:rsidR="00752389" w:rsidRDefault="00752389" w:rsidP="00752389"/>
    <w:p w14:paraId="34873638" w14:textId="77777777" w:rsidR="00752389" w:rsidRDefault="00752389" w:rsidP="00752389"/>
    <w:p w14:paraId="73C78B97" w14:textId="77777777" w:rsidR="00752389" w:rsidRDefault="00752389" w:rsidP="00752389"/>
    <w:p w14:paraId="2B775C22" w14:textId="77777777" w:rsidR="00752389" w:rsidRDefault="00752389" w:rsidP="00752389"/>
    <w:p w14:paraId="7D33FA76" w14:textId="77777777" w:rsidR="00752389" w:rsidRDefault="00752389" w:rsidP="00752389"/>
    <w:p w14:paraId="373FB953" w14:textId="77777777" w:rsidR="00752389" w:rsidRDefault="00752389" w:rsidP="00752389"/>
    <w:p w14:paraId="2496ED53" w14:textId="77777777" w:rsidR="00752389" w:rsidRDefault="00752389" w:rsidP="00752389"/>
    <w:p w14:paraId="29229BF7" w14:textId="77777777" w:rsidR="00752389" w:rsidRDefault="00752389" w:rsidP="00752389"/>
    <w:p w14:paraId="5BD78631" w14:textId="77777777" w:rsidR="00752389" w:rsidRDefault="00752389" w:rsidP="00752389"/>
    <w:p w14:paraId="2551C378" w14:textId="77777777" w:rsidR="00752389" w:rsidRDefault="00752389" w:rsidP="00752389"/>
    <w:p w14:paraId="2A6F312E" w14:textId="77777777" w:rsidR="00752389" w:rsidRDefault="00752389" w:rsidP="00752389"/>
    <w:p w14:paraId="51FA6B93" w14:textId="77777777" w:rsidR="00752389" w:rsidRDefault="00752389" w:rsidP="00752389"/>
    <w:p w14:paraId="372F62EC" w14:textId="77777777" w:rsidR="00752389" w:rsidRDefault="00752389" w:rsidP="00752389"/>
    <w:p w14:paraId="53C32F8C" w14:textId="061B4C1D" w:rsidR="00752389" w:rsidRDefault="00752389" w:rsidP="00F13C47">
      <w:pPr>
        <w:pStyle w:val="Heading2"/>
      </w:pPr>
      <w:bookmarkStart w:id="3" w:name="_Toc225948013"/>
      <w:r>
        <w:t xml:space="preserve">Purpose of </w:t>
      </w:r>
      <w:r w:rsidR="009F674C">
        <w:t xml:space="preserve">the </w:t>
      </w:r>
      <w:r>
        <w:t>literature review</w:t>
      </w:r>
      <w:bookmarkEnd w:id="3"/>
    </w:p>
    <w:p w14:paraId="037BC2CE" w14:textId="77777777" w:rsidR="00F13C47" w:rsidRPr="00F13C47" w:rsidRDefault="00F13C47" w:rsidP="00F13C47">
      <w:r w:rsidRPr="00F13C47">
        <w:t>Blockchain technology and its use in the music industry are the focus of this literature review. The review investigates how blockchain can solve royalty management, copyright tracking, and secure digital transactions. It also examines smart contracts, decentralised storage systems, and digital wallets used to create blockchain-based apps. The literature review examines academic studies and field research to theoretically support this project. It also highlights research gaps and technological constraints that must be considered when creating a blockchain-based music streaming and buying platform.</w:t>
      </w:r>
    </w:p>
    <w:p w14:paraId="6CA97AEC" w14:textId="77777777" w:rsidR="00752389" w:rsidRDefault="00752389" w:rsidP="00752389"/>
    <w:p w14:paraId="1F3D8150" w14:textId="77777777" w:rsidR="00752389" w:rsidRDefault="00752389" w:rsidP="00752389"/>
    <w:p w14:paraId="501926C1" w14:textId="77777777" w:rsidR="00752389" w:rsidRDefault="00752389" w:rsidP="00752389"/>
    <w:p w14:paraId="7DCD0DC3" w14:textId="77777777" w:rsidR="00752389" w:rsidRDefault="00752389" w:rsidP="00752389"/>
    <w:p w14:paraId="1A145A81" w14:textId="77777777" w:rsidR="00752389" w:rsidRDefault="00752389" w:rsidP="00752389"/>
    <w:p w14:paraId="5E3C830F" w14:textId="77777777" w:rsidR="00752389" w:rsidRDefault="00752389" w:rsidP="00752389"/>
    <w:p w14:paraId="17669752" w14:textId="77777777" w:rsidR="00752389" w:rsidRDefault="00752389" w:rsidP="00752389"/>
    <w:p w14:paraId="70F10127" w14:textId="77777777" w:rsidR="00752389" w:rsidRDefault="00752389" w:rsidP="00752389"/>
    <w:p w14:paraId="1736AC78" w14:textId="77777777" w:rsidR="00752389" w:rsidRDefault="00752389" w:rsidP="00752389"/>
    <w:p w14:paraId="724E12B6" w14:textId="77777777" w:rsidR="00752389" w:rsidRDefault="00752389" w:rsidP="00752389"/>
    <w:p w14:paraId="42029EFD" w14:textId="77777777" w:rsidR="00752389" w:rsidRDefault="00752389" w:rsidP="00752389"/>
    <w:p w14:paraId="2B740E96" w14:textId="77777777" w:rsidR="00752389" w:rsidRDefault="00752389" w:rsidP="00752389"/>
    <w:p w14:paraId="70F671EA" w14:textId="77777777" w:rsidR="00752389" w:rsidRDefault="00752389" w:rsidP="00752389"/>
    <w:p w14:paraId="0E47E306" w14:textId="77777777" w:rsidR="00752389" w:rsidRDefault="00752389" w:rsidP="00752389"/>
    <w:p w14:paraId="1CB1CDBA" w14:textId="77777777" w:rsidR="00752389" w:rsidRDefault="00752389" w:rsidP="00752389"/>
    <w:p w14:paraId="0D1356AC" w14:textId="6C1A6D08" w:rsidR="00E160B4" w:rsidRDefault="00E160B4" w:rsidP="00E160B4">
      <w:pPr>
        <w:pStyle w:val="Heading1"/>
      </w:pPr>
      <w:bookmarkStart w:id="4" w:name="_Toc225948014"/>
      <w:r>
        <w:t xml:space="preserve">Project Title: </w:t>
      </w:r>
      <w:r w:rsidR="00CB17DA">
        <w:t>Block</w:t>
      </w:r>
      <w:r w:rsidR="008C62E9">
        <w:t>chain</w:t>
      </w:r>
      <w:r w:rsidR="00CB17DA">
        <w:t xml:space="preserve"> </w:t>
      </w:r>
      <w:r w:rsidR="008C62E9">
        <w:t>Music Smart</w:t>
      </w:r>
      <w:bookmarkEnd w:id="4"/>
    </w:p>
    <w:p w14:paraId="39F0AD2C" w14:textId="5B030364" w:rsidR="00E160B4" w:rsidRDefault="00E160B4" w:rsidP="00E160B4"/>
    <w:p w14:paraId="61303CA9" w14:textId="77777777" w:rsidR="00E160B4" w:rsidRPr="000C423A" w:rsidRDefault="00E160B4" w:rsidP="00E160B4">
      <w:pPr>
        <w:pStyle w:val="Heading3"/>
      </w:pPr>
      <w:bookmarkStart w:id="5" w:name="_Toc225948015"/>
      <w:r w:rsidRPr="000C423A">
        <w:t>Aim:</w:t>
      </w:r>
      <w:bookmarkEnd w:id="5"/>
      <w:r w:rsidRPr="000C423A">
        <w:t xml:space="preserve"> </w:t>
      </w:r>
    </w:p>
    <w:p w14:paraId="67A92B2B" w14:textId="5B495D0E" w:rsidR="00DA759A" w:rsidRDefault="00DA759A" w:rsidP="00DA759A">
      <w:pPr>
        <w:pStyle w:val="ListParagraph"/>
        <w:numPr>
          <w:ilvl w:val="0"/>
          <w:numId w:val="22"/>
        </w:numPr>
      </w:pPr>
      <w:r>
        <w:t xml:space="preserve">To develop a blockchain music platform that enables streaming and purchasing, enabling fans to invest in their favourite songs as well as to </w:t>
      </w:r>
      <w:r w:rsidR="00AD7050">
        <w:t>integrate</w:t>
      </w:r>
      <w:r>
        <w:t xml:space="preserve"> fair, secure &amp; transparent royalty distribution.</w:t>
      </w:r>
    </w:p>
    <w:p w14:paraId="6743064D" w14:textId="77777777" w:rsidR="00CB17DA" w:rsidRPr="00652F57" w:rsidRDefault="00CB17DA" w:rsidP="00652F57"/>
    <w:p w14:paraId="730E7169" w14:textId="77777777" w:rsidR="00752389" w:rsidRDefault="00752389" w:rsidP="00752389"/>
    <w:p w14:paraId="07196E60" w14:textId="6C4BB688" w:rsidR="00752389" w:rsidRDefault="00752389" w:rsidP="009532AB">
      <w:pPr>
        <w:pStyle w:val="Heading2"/>
      </w:pPr>
      <w:bookmarkStart w:id="6" w:name="_Toc225948016"/>
      <w:r>
        <w:t>Research Objectives</w:t>
      </w:r>
      <w:bookmarkEnd w:id="6"/>
      <w:r>
        <w:t xml:space="preserve"> </w:t>
      </w:r>
    </w:p>
    <w:p w14:paraId="2FDD91BE" w14:textId="77777777" w:rsidR="00955B2A" w:rsidRDefault="00955B2A" w:rsidP="00955B2A">
      <w:pPr>
        <w:pStyle w:val="ListParagraph"/>
        <w:numPr>
          <w:ilvl w:val="0"/>
          <w:numId w:val="2"/>
        </w:numPr>
        <w:rPr>
          <w:rFonts w:ascii="Angsana New" w:hAnsi="Angsana New" w:cs="Angsana New"/>
          <w:sz w:val="28"/>
          <w:szCs w:val="28"/>
        </w:rPr>
      </w:pPr>
      <w:r>
        <w:rPr>
          <w:rFonts w:ascii="Angsana New" w:hAnsi="Angsana New" w:cs="Angsana New"/>
          <w:sz w:val="28"/>
          <w:szCs w:val="28"/>
        </w:rPr>
        <w:t xml:space="preserve">To </w:t>
      </w:r>
      <w:r w:rsidRPr="00652F57">
        <w:rPr>
          <w:rFonts w:ascii="Angsana New" w:hAnsi="Angsana New" w:cs="Angsana New" w:hint="cs"/>
          <w:sz w:val="28"/>
          <w:szCs w:val="28"/>
        </w:rPr>
        <w:t xml:space="preserve">critical </w:t>
      </w:r>
      <w:r>
        <w:rPr>
          <w:rFonts w:ascii="Angsana New" w:hAnsi="Angsana New" w:cs="Angsana New"/>
          <w:b/>
          <w:bCs/>
          <w:sz w:val="28"/>
          <w:szCs w:val="28"/>
        </w:rPr>
        <w:t>evaluations</w:t>
      </w:r>
      <w:r w:rsidRPr="00CB17DA">
        <w:rPr>
          <w:rFonts w:ascii="Angsana New" w:hAnsi="Angsana New" w:cs="Angsana New" w:hint="cs"/>
          <w:b/>
          <w:bCs/>
          <w:sz w:val="28"/>
          <w:szCs w:val="28"/>
        </w:rPr>
        <w:t xml:space="preserve"> and </w:t>
      </w:r>
      <w:r>
        <w:rPr>
          <w:rFonts w:ascii="Angsana New" w:hAnsi="Angsana New" w:cs="Angsana New"/>
          <w:b/>
          <w:bCs/>
          <w:sz w:val="28"/>
          <w:szCs w:val="28"/>
        </w:rPr>
        <w:t>analyses of</w:t>
      </w:r>
      <w:r w:rsidRPr="00CB17DA">
        <w:rPr>
          <w:rFonts w:ascii="Angsana New" w:hAnsi="Angsana New" w:cs="Angsana New" w:hint="cs"/>
          <w:b/>
          <w:bCs/>
          <w:sz w:val="28"/>
          <w:szCs w:val="28"/>
        </w:rPr>
        <w:t xml:space="preserve"> blockchain</w:t>
      </w:r>
      <w:r w:rsidRPr="00652F57">
        <w:rPr>
          <w:rFonts w:ascii="Angsana New" w:hAnsi="Angsana New" w:cs="Angsana New" w:hint="cs"/>
          <w:sz w:val="28"/>
          <w:szCs w:val="28"/>
        </w:rPr>
        <w:t xml:space="preserve"> use case </w:t>
      </w:r>
      <w:r>
        <w:rPr>
          <w:rFonts w:ascii="Angsana New" w:hAnsi="Angsana New" w:cs="Angsana New"/>
          <w:sz w:val="28"/>
          <w:szCs w:val="28"/>
        </w:rPr>
        <w:t>scenarios</w:t>
      </w:r>
      <w:r w:rsidRPr="00652F57">
        <w:rPr>
          <w:rFonts w:ascii="Angsana New" w:hAnsi="Angsana New" w:cs="Angsana New" w:hint="cs"/>
          <w:sz w:val="28"/>
          <w:szCs w:val="28"/>
        </w:rPr>
        <w:t xml:space="preserve"> in the music industry</w:t>
      </w:r>
      <w:r>
        <w:rPr>
          <w:rFonts w:ascii="Angsana New" w:hAnsi="Angsana New" w:cs="Angsana New"/>
          <w:sz w:val="28"/>
          <w:szCs w:val="28"/>
        </w:rPr>
        <w:t xml:space="preserve">, and </w:t>
      </w:r>
      <w:r w:rsidRPr="007906F3">
        <w:rPr>
          <w:rFonts w:ascii="Angsana New" w:hAnsi="Angsana New" w:cs="Angsana New" w:hint="cs"/>
          <w:b/>
          <w:bCs/>
          <w:sz w:val="28"/>
          <w:szCs w:val="28"/>
        </w:rPr>
        <w:t>the toolset available</w:t>
      </w:r>
      <w:r w:rsidRPr="007906F3">
        <w:rPr>
          <w:rFonts w:ascii="Angsana New" w:hAnsi="Angsana New" w:cs="Angsana New" w:hint="cs"/>
          <w:sz w:val="28"/>
          <w:szCs w:val="28"/>
        </w:rPr>
        <w:t xml:space="preserve"> to implement the project idea</w:t>
      </w:r>
      <w:r>
        <w:rPr>
          <w:rFonts w:ascii="Angsana New" w:hAnsi="Angsana New" w:cs="Angsana New"/>
          <w:sz w:val="28"/>
          <w:szCs w:val="28"/>
        </w:rPr>
        <w:t>.</w:t>
      </w:r>
    </w:p>
    <w:p w14:paraId="622CF1D9" w14:textId="7C4E3BB7" w:rsidR="00955B2A" w:rsidRPr="00502FFE" w:rsidRDefault="00955B2A" w:rsidP="00955B2A">
      <w:pPr>
        <w:pStyle w:val="ListParagraph"/>
        <w:numPr>
          <w:ilvl w:val="0"/>
          <w:numId w:val="2"/>
        </w:numPr>
        <w:rPr>
          <w:rFonts w:ascii="Angsana New" w:hAnsi="Angsana New" w:cs="Angsana New"/>
          <w:sz w:val="28"/>
          <w:szCs w:val="28"/>
        </w:rPr>
      </w:pPr>
      <w:r>
        <w:rPr>
          <w:rStyle w:val="Strong"/>
          <w:rFonts w:ascii="Angsana New" w:hAnsi="Angsana New" w:cs="Angsana New"/>
          <w:sz w:val="28"/>
          <w:szCs w:val="28"/>
        </w:rPr>
        <w:t>To</w:t>
      </w:r>
      <w:r w:rsidRPr="007906F3">
        <w:rPr>
          <w:rStyle w:val="Strong"/>
          <w:rFonts w:ascii="Angsana New" w:hAnsi="Angsana New" w:cs="Angsana New" w:hint="cs"/>
          <w:sz w:val="28"/>
          <w:szCs w:val="28"/>
        </w:rPr>
        <w:t xml:space="preserve"> implement blockchain-based smart contracts</w:t>
      </w:r>
      <w:r w:rsidRPr="007906F3">
        <w:rPr>
          <w:rFonts w:ascii="Angsana New" w:hAnsi="Angsana New" w:cs="Angsana New" w:hint="cs"/>
          <w:sz w:val="28"/>
          <w:szCs w:val="28"/>
        </w:rPr>
        <w:t xml:space="preserve"> to automate </w:t>
      </w:r>
      <w:r>
        <w:rPr>
          <w:rFonts w:ascii="Angsana New" w:hAnsi="Angsana New" w:cs="Angsana New"/>
          <w:sz w:val="28"/>
          <w:szCs w:val="28"/>
        </w:rPr>
        <w:t>music</w:t>
      </w:r>
      <w:r>
        <w:t xml:space="preserve"> </w:t>
      </w:r>
      <w:r w:rsidRPr="007906F3">
        <w:rPr>
          <w:rFonts w:ascii="Angsana New" w:hAnsi="Angsana New" w:cs="Angsana New" w:hint="cs"/>
          <w:sz w:val="28"/>
          <w:szCs w:val="28"/>
        </w:rPr>
        <w:t>royalty distribution and ensure transparen</w:t>
      </w:r>
      <w:r w:rsidRPr="007906F3">
        <w:rPr>
          <w:rFonts w:ascii="Angsana New" w:hAnsi="Angsana New" w:cs="Angsana New"/>
          <w:sz w:val="28"/>
          <w:szCs w:val="28"/>
        </w:rPr>
        <w:t>cy in</w:t>
      </w:r>
      <w:r w:rsidRPr="007906F3">
        <w:rPr>
          <w:rFonts w:ascii="Angsana New" w:hAnsi="Angsana New" w:cs="Angsana New" w:hint="cs"/>
          <w:sz w:val="28"/>
          <w:szCs w:val="28"/>
        </w:rPr>
        <w:t xml:space="preserve"> transaction </w:t>
      </w:r>
      <w:proofErr w:type="gramStart"/>
      <w:r w:rsidR="007876FD" w:rsidRPr="007906F3">
        <w:rPr>
          <w:rFonts w:ascii="Angsana New" w:hAnsi="Angsana New" w:cs="Angsana New"/>
          <w:sz w:val="28"/>
          <w:szCs w:val="28"/>
        </w:rPr>
        <w:t>processing</w:t>
      </w:r>
      <w:r w:rsidR="007876FD">
        <w:rPr>
          <w:rFonts w:ascii="Angsana New" w:hAnsi="Angsana New" w:cs="Angsana New"/>
          <w:sz w:val="28"/>
          <w:szCs w:val="28"/>
        </w:rPr>
        <w:t>,</w:t>
      </w:r>
      <w:r w:rsidR="007876FD" w:rsidRPr="007906F3">
        <w:rPr>
          <w:rFonts w:ascii="Angsana New" w:hAnsi="Angsana New" w:cs="Angsana New"/>
          <w:sz w:val="28"/>
          <w:szCs w:val="28"/>
        </w:rPr>
        <w:t xml:space="preserve"> and</w:t>
      </w:r>
      <w:proofErr w:type="gramEnd"/>
      <w:r w:rsidRPr="007906F3">
        <w:rPr>
          <w:rStyle w:val="Strong"/>
          <w:rFonts w:ascii="Angsana New" w:hAnsi="Angsana New" w:cs="Angsana New"/>
          <w:sz w:val="28"/>
          <w:szCs w:val="28"/>
        </w:rPr>
        <w:t xml:space="preserve"> </w:t>
      </w:r>
      <w:r w:rsidRPr="007906F3">
        <w:rPr>
          <w:rStyle w:val="Strong"/>
          <w:rFonts w:ascii="Angsana New" w:hAnsi="Angsana New" w:cs="Angsana New" w:hint="cs"/>
          <w:sz w:val="28"/>
          <w:szCs w:val="28"/>
        </w:rPr>
        <w:t>integrate a digital wallet system</w:t>
      </w:r>
      <w:r w:rsidRPr="007906F3">
        <w:rPr>
          <w:rFonts w:ascii="Angsana New" w:hAnsi="Angsana New" w:cs="Angsana New" w:hint="cs"/>
          <w:sz w:val="28"/>
          <w:szCs w:val="28"/>
        </w:rPr>
        <w:t xml:space="preserve"> that enables secure peer-to-peer payments and cryptocurrency transactions</w:t>
      </w:r>
      <w:r>
        <w:rPr>
          <w:rFonts w:ascii="Angsana New" w:hAnsi="Angsana New" w:cs="Angsana New"/>
          <w:sz w:val="28"/>
          <w:szCs w:val="28"/>
        </w:rPr>
        <w:t>, as well as</w:t>
      </w:r>
      <w:r w:rsidRPr="00502FFE">
        <w:rPr>
          <w:rStyle w:val="Strong"/>
          <w:rFonts w:ascii="Angsana New" w:hAnsi="Angsana New" w:cs="Angsana New"/>
          <w:sz w:val="28"/>
          <w:szCs w:val="28"/>
        </w:rPr>
        <w:t xml:space="preserve"> </w:t>
      </w:r>
      <w:r>
        <w:rPr>
          <w:rStyle w:val="Strong"/>
          <w:rFonts w:ascii="Angsana New" w:hAnsi="Angsana New" w:cs="Angsana New"/>
          <w:sz w:val="28"/>
          <w:szCs w:val="28"/>
        </w:rPr>
        <w:t xml:space="preserve">to </w:t>
      </w:r>
      <w:r w:rsidRPr="00502FFE">
        <w:rPr>
          <w:rStyle w:val="Strong"/>
          <w:rFonts w:ascii="Angsana New" w:hAnsi="Angsana New" w:cs="Angsana New" w:hint="cs"/>
          <w:sz w:val="28"/>
          <w:szCs w:val="28"/>
        </w:rPr>
        <w:t>develop a decentrali</w:t>
      </w:r>
      <w:r w:rsidRPr="00502FFE">
        <w:rPr>
          <w:rStyle w:val="Strong"/>
          <w:rFonts w:ascii="Angsana New" w:hAnsi="Angsana New" w:cs="Angsana New"/>
          <w:sz w:val="28"/>
          <w:szCs w:val="28"/>
        </w:rPr>
        <w:t>s</w:t>
      </w:r>
      <w:r w:rsidRPr="00502FFE">
        <w:rPr>
          <w:rStyle w:val="Strong"/>
          <w:rFonts w:ascii="Angsana New" w:hAnsi="Angsana New" w:cs="Angsana New" w:hint="cs"/>
          <w:sz w:val="28"/>
          <w:szCs w:val="28"/>
        </w:rPr>
        <w:t>ed storage mechanism</w:t>
      </w:r>
      <w:r w:rsidRPr="00502FFE">
        <w:rPr>
          <w:rFonts w:ascii="Angsana New" w:hAnsi="Angsana New" w:cs="Angsana New" w:hint="cs"/>
          <w:sz w:val="28"/>
          <w:szCs w:val="28"/>
        </w:rPr>
        <w:t xml:space="preserve"> (</w:t>
      </w:r>
      <w:r w:rsidRPr="00502FFE">
        <w:rPr>
          <w:rFonts w:ascii="Angsana New" w:hAnsi="Angsana New" w:cs="Angsana New"/>
          <w:sz w:val="28"/>
          <w:szCs w:val="28"/>
        </w:rPr>
        <w:t xml:space="preserve">for </w:t>
      </w:r>
      <w:r w:rsidRPr="00502FFE">
        <w:rPr>
          <w:rFonts w:ascii="Angsana New" w:hAnsi="Angsana New" w:cs="Angsana New" w:hint="cs"/>
          <w:sz w:val="28"/>
          <w:szCs w:val="28"/>
        </w:rPr>
        <w:t>example: IPFS) to securely store music files and metadata</w:t>
      </w:r>
      <w:r>
        <w:rPr>
          <w:rFonts w:ascii="Angsana New" w:hAnsi="Angsana New" w:cs="Angsana New"/>
          <w:sz w:val="28"/>
          <w:szCs w:val="28"/>
        </w:rPr>
        <w:t>.</w:t>
      </w:r>
    </w:p>
    <w:p w14:paraId="71470B23" w14:textId="77777777" w:rsidR="00955B2A" w:rsidRPr="00502FFE" w:rsidRDefault="00955B2A" w:rsidP="00955B2A">
      <w:pPr>
        <w:pStyle w:val="ListParagraph"/>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Pr>
          <w:rFonts w:ascii="Times New Roman" w:eastAsia="Times New Roman" w:hAnsi="Times New Roman"/>
          <w:b/>
          <w:bCs/>
          <w:sz w:val="20"/>
          <w:szCs w:val="20"/>
          <w:lang w:eastAsia="en-GB"/>
        </w:rPr>
        <w:t>To</w:t>
      </w:r>
      <w:r w:rsidRPr="007906F3">
        <w:rPr>
          <w:rFonts w:ascii="Times New Roman" w:eastAsia="Times New Roman" w:hAnsi="Times New Roman"/>
          <w:b/>
          <w:bCs/>
          <w:sz w:val="20"/>
          <w:szCs w:val="20"/>
          <w:lang w:eastAsia="en-GB"/>
        </w:rPr>
        <w:t xml:space="preserve"> ensure transparent and fair royalty distribution</w:t>
      </w:r>
      <w:r w:rsidRPr="007906F3">
        <w:rPr>
          <w:rFonts w:ascii="Times New Roman" w:eastAsia="Times New Roman" w:hAnsi="Times New Roman"/>
          <w:sz w:val="20"/>
          <w:szCs w:val="20"/>
          <w:lang w:eastAsia="en-GB"/>
        </w:rPr>
        <w:t xml:space="preserve"> and reduce reliance on intermediaries</w:t>
      </w:r>
      <w:r>
        <w:rPr>
          <w:rFonts w:ascii="Times New Roman" w:eastAsia="Times New Roman" w:hAnsi="Times New Roman"/>
          <w:sz w:val="20"/>
          <w:szCs w:val="20"/>
          <w:lang w:eastAsia="en-GB"/>
        </w:rPr>
        <w:t>, and to</w:t>
      </w:r>
      <w:r w:rsidRPr="007906F3">
        <w:rPr>
          <w:rFonts w:ascii="Times New Roman" w:eastAsia="Times New Roman" w:hAnsi="Times New Roman"/>
          <w:sz w:val="28"/>
          <w:szCs w:val="28"/>
          <w:lang w:eastAsia="en-GB"/>
        </w:rPr>
        <w:t xml:space="preserve"> </w:t>
      </w:r>
      <w:r w:rsidRPr="007906F3">
        <w:rPr>
          <w:rFonts w:ascii="Angsana New" w:hAnsi="Angsana New" w:cs="Angsana New"/>
          <w:sz w:val="28"/>
          <w:szCs w:val="28"/>
        </w:rPr>
        <w:t>develop a functional blockchain, streaming</w:t>
      </w:r>
      <w:r>
        <w:rPr>
          <w:rFonts w:ascii="Angsana New" w:hAnsi="Angsana New" w:cs="Angsana New"/>
          <w:sz w:val="28"/>
          <w:szCs w:val="28"/>
        </w:rPr>
        <w:t xml:space="preserve">, </w:t>
      </w:r>
      <w:r w:rsidRPr="007906F3">
        <w:rPr>
          <w:rFonts w:ascii="Angsana New" w:hAnsi="Angsana New" w:cs="Angsana New"/>
          <w:sz w:val="28"/>
          <w:szCs w:val="28"/>
        </w:rPr>
        <w:t xml:space="preserve">purchasing </w:t>
      </w:r>
      <w:r>
        <w:rPr>
          <w:rFonts w:ascii="Angsana New" w:hAnsi="Angsana New" w:cs="Angsana New"/>
          <w:sz w:val="28"/>
          <w:szCs w:val="28"/>
        </w:rPr>
        <w:t xml:space="preserve">and investing </w:t>
      </w:r>
      <w:r w:rsidRPr="007906F3">
        <w:rPr>
          <w:rFonts w:ascii="Angsana New" w:hAnsi="Angsana New" w:cs="Angsana New"/>
          <w:sz w:val="28"/>
          <w:szCs w:val="28"/>
        </w:rPr>
        <w:t>music platform</w:t>
      </w:r>
      <w:r>
        <w:rPr>
          <w:rFonts w:ascii="Angsana New" w:hAnsi="Angsana New" w:cs="Angsana New"/>
          <w:sz w:val="28"/>
          <w:szCs w:val="28"/>
        </w:rPr>
        <w:t>, as well as</w:t>
      </w:r>
      <w:r w:rsidRPr="00502FFE">
        <w:rPr>
          <w:rStyle w:val="Strong"/>
          <w:rFonts w:ascii="Angsana New" w:hAnsi="Angsana New" w:cs="Angsana New"/>
          <w:sz w:val="28"/>
          <w:szCs w:val="28"/>
        </w:rPr>
        <w:t xml:space="preserve"> </w:t>
      </w:r>
      <w:r w:rsidRPr="00502FFE">
        <w:rPr>
          <w:rStyle w:val="Strong"/>
          <w:rFonts w:ascii="Angsana New" w:hAnsi="Angsana New" w:cs="Angsana New" w:hint="cs"/>
          <w:sz w:val="28"/>
          <w:szCs w:val="28"/>
        </w:rPr>
        <w:t>test</w:t>
      </w:r>
      <w:r>
        <w:rPr>
          <w:rStyle w:val="Strong"/>
          <w:rFonts w:ascii="Angsana New" w:hAnsi="Angsana New" w:cs="Angsana New"/>
          <w:sz w:val="28"/>
          <w:szCs w:val="28"/>
        </w:rPr>
        <w:t xml:space="preserve">ing </w:t>
      </w:r>
      <w:r w:rsidRPr="00502FFE">
        <w:rPr>
          <w:rStyle w:val="Strong"/>
          <w:rFonts w:ascii="Angsana New" w:hAnsi="Angsana New" w:cs="Angsana New" w:hint="cs"/>
          <w:sz w:val="28"/>
          <w:szCs w:val="28"/>
        </w:rPr>
        <w:t>and evaluat</w:t>
      </w:r>
      <w:r>
        <w:rPr>
          <w:rStyle w:val="Strong"/>
          <w:rFonts w:ascii="Angsana New" w:hAnsi="Angsana New" w:cs="Angsana New"/>
          <w:sz w:val="28"/>
          <w:szCs w:val="28"/>
        </w:rPr>
        <w:t>ing</w:t>
      </w:r>
      <w:r w:rsidRPr="00502FFE">
        <w:rPr>
          <w:rStyle w:val="Strong"/>
          <w:rFonts w:ascii="Angsana New" w:hAnsi="Angsana New" w:cs="Angsana New" w:hint="cs"/>
          <w:sz w:val="28"/>
          <w:szCs w:val="28"/>
        </w:rPr>
        <w:t xml:space="preserve"> </w:t>
      </w:r>
      <w:r w:rsidRPr="00502FFE">
        <w:rPr>
          <w:rStyle w:val="Strong"/>
          <w:rFonts w:ascii="Angsana New" w:hAnsi="Angsana New" w:cs="Angsana New"/>
          <w:sz w:val="28"/>
          <w:szCs w:val="28"/>
        </w:rPr>
        <w:t>a blockchain</w:t>
      </w:r>
      <w:r w:rsidRPr="00502FFE">
        <w:rPr>
          <w:rStyle w:val="Strong"/>
          <w:rFonts w:ascii="Angsana New" w:hAnsi="Angsana New" w:cs="Angsana New" w:hint="cs"/>
          <w:sz w:val="28"/>
          <w:szCs w:val="28"/>
        </w:rPr>
        <w:t xml:space="preserve"> system’s performance, security, and usability</w:t>
      </w:r>
      <w:r w:rsidRPr="00502FFE">
        <w:rPr>
          <w:rFonts w:ascii="Angsana New" w:hAnsi="Angsana New" w:cs="Angsana New" w:hint="cs"/>
          <w:b/>
          <w:bCs/>
          <w:sz w:val="28"/>
          <w:szCs w:val="28"/>
        </w:rPr>
        <w:t xml:space="preserve"> </w:t>
      </w:r>
      <w:r w:rsidRPr="00502FFE">
        <w:rPr>
          <w:rFonts w:ascii="Angsana New" w:hAnsi="Angsana New" w:cs="Angsana New" w:hint="cs"/>
          <w:sz w:val="28"/>
          <w:szCs w:val="28"/>
        </w:rPr>
        <w:t>through user testing and technical analysis</w:t>
      </w:r>
      <w:r>
        <w:rPr>
          <w:rFonts w:ascii="Angsana New" w:hAnsi="Angsana New" w:cs="Angsana New"/>
          <w:sz w:val="28"/>
          <w:szCs w:val="28"/>
        </w:rPr>
        <w:t>.</w:t>
      </w:r>
    </w:p>
    <w:p w14:paraId="2ABA5AEF" w14:textId="77777777" w:rsidR="00752389" w:rsidRDefault="00752389" w:rsidP="00752389"/>
    <w:p w14:paraId="778B88B3" w14:textId="77777777" w:rsidR="00752389" w:rsidRDefault="00752389" w:rsidP="00752389"/>
    <w:p w14:paraId="20EB7A5E" w14:textId="58B96302" w:rsidR="00752389" w:rsidRPr="00F8410F" w:rsidRDefault="00752389" w:rsidP="00752389">
      <w:pPr>
        <w:pStyle w:val="Heading2"/>
      </w:pPr>
      <w:bookmarkStart w:id="7" w:name="_Toc225948017"/>
      <w:r w:rsidRPr="00F8410F">
        <w:t>Scope of the Review</w:t>
      </w:r>
      <w:bookmarkEnd w:id="7"/>
    </w:p>
    <w:p w14:paraId="04C2328E" w14:textId="458473FD" w:rsidR="00752389" w:rsidRPr="00F8410F" w:rsidRDefault="00752389" w:rsidP="00752389">
      <w:r w:rsidRPr="00F8410F">
        <w:t>Define boundaries of research:</w:t>
      </w:r>
    </w:p>
    <w:p w14:paraId="291A333A" w14:textId="6D6BEC6E" w:rsidR="00752389" w:rsidRPr="00F8410F" w:rsidRDefault="00752389" w:rsidP="009D6A25">
      <w:pPr>
        <w:numPr>
          <w:ilvl w:val="0"/>
          <w:numId w:val="1"/>
        </w:numPr>
      </w:pPr>
      <w:r w:rsidRPr="00F8410F">
        <w:t>Time frame (</w:t>
      </w:r>
      <w:r>
        <w:t>10</w:t>
      </w:r>
      <w:r w:rsidRPr="00752389">
        <w:rPr>
          <w:vertAlign w:val="superscript"/>
        </w:rPr>
        <w:t>th</w:t>
      </w:r>
      <w:r>
        <w:t xml:space="preserve">, 02 </w:t>
      </w:r>
      <w:r w:rsidRPr="00F8410F">
        <w:t>20</w:t>
      </w:r>
      <w:r>
        <w:t>26</w:t>
      </w:r>
      <w:r w:rsidR="009D6A25">
        <w:t xml:space="preserve"> – 14</w:t>
      </w:r>
      <w:r w:rsidR="003A230A" w:rsidRPr="009D6A25">
        <w:rPr>
          <w:vertAlign w:val="superscript"/>
        </w:rPr>
        <w:t>th</w:t>
      </w:r>
      <w:r w:rsidR="003A230A">
        <w:t>, 08</w:t>
      </w:r>
      <w:r w:rsidR="009D6A25">
        <w:t xml:space="preserve"> 2026</w:t>
      </w:r>
      <w:r w:rsidRPr="00F8410F">
        <w:t>)</w:t>
      </w:r>
    </w:p>
    <w:p w14:paraId="6D2BF00A" w14:textId="77777777" w:rsidR="00752389" w:rsidRPr="00F8410F" w:rsidRDefault="00752389" w:rsidP="00752389">
      <w:pPr>
        <w:numPr>
          <w:ilvl w:val="0"/>
          <w:numId w:val="1"/>
        </w:numPr>
      </w:pPr>
      <w:r w:rsidRPr="00F8410F">
        <w:lastRenderedPageBreak/>
        <w:t>Geographic focus (global / EU / UK / US)</w:t>
      </w:r>
    </w:p>
    <w:p w14:paraId="49A4A3C5" w14:textId="5782D1DB" w:rsidR="00752389" w:rsidRPr="00F8410F" w:rsidRDefault="00752389" w:rsidP="00752389">
      <w:pPr>
        <w:numPr>
          <w:ilvl w:val="0"/>
          <w:numId w:val="1"/>
        </w:numPr>
      </w:pPr>
      <w:r w:rsidRPr="00F8410F">
        <w:t>Industry focus (music, publishing, digital media)</w:t>
      </w:r>
    </w:p>
    <w:p w14:paraId="4C2BAB63" w14:textId="77777777" w:rsidR="00752389" w:rsidRPr="00F8410F" w:rsidRDefault="00752389" w:rsidP="00752389">
      <w:pPr>
        <w:numPr>
          <w:ilvl w:val="0"/>
          <w:numId w:val="1"/>
        </w:numPr>
      </w:pPr>
      <w:r w:rsidRPr="00F8410F">
        <w:t>Type of sources (peer-reviewed journals, conference papers, reports)</w:t>
      </w:r>
    </w:p>
    <w:p w14:paraId="430AE82B" w14:textId="77777777" w:rsidR="00752389" w:rsidRDefault="00752389" w:rsidP="00752389"/>
    <w:p w14:paraId="189C1636" w14:textId="77777777" w:rsidR="00752389" w:rsidRDefault="00752389" w:rsidP="00752389"/>
    <w:p w14:paraId="3F4713D4" w14:textId="3F466651" w:rsidR="00D6568B" w:rsidRDefault="001637F8" w:rsidP="00E27017">
      <w:pPr>
        <w:pStyle w:val="Heading2"/>
      </w:pPr>
      <w:bookmarkStart w:id="8" w:name="_Toc225948018"/>
      <w:r w:rsidRPr="001637F8">
        <w:t>Project Timeline (10 February 2026 – 14 August 2026)</w:t>
      </w:r>
      <w:bookmarkEnd w:id="8"/>
    </w:p>
    <w:p w14:paraId="6DAEFF9C" w14:textId="77777777" w:rsidR="00D6568B" w:rsidRPr="008C62E9" w:rsidRDefault="00D6568B" w:rsidP="008C62E9"/>
    <w:p w14:paraId="779F33C7" w14:textId="1D7F1F1C" w:rsidR="00752389" w:rsidRDefault="00D86A9A" w:rsidP="00D86A9A">
      <w:pPr>
        <w:pStyle w:val="Heading2"/>
      </w:pPr>
      <w:bookmarkStart w:id="9" w:name="_Toc225948019"/>
      <w:r>
        <w:t>Gantt Chart</w:t>
      </w:r>
      <w:bookmarkEnd w:id="9"/>
    </w:p>
    <w:p w14:paraId="0656E282" w14:textId="56786614" w:rsidR="00D86A9A" w:rsidRPr="00D86A9A" w:rsidRDefault="00D86A9A" w:rsidP="00D86A9A"/>
    <w:p w14:paraId="479B7B87" w14:textId="55E4967A" w:rsidR="008C62E9" w:rsidRPr="008C62E9" w:rsidRDefault="008C62E9" w:rsidP="008C62E9">
      <w:r w:rsidRPr="008C62E9">
        <w:rPr>
          <w:noProof/>
        </w:rPr>
        <w:drawing>
          <wp:inline distT="0" distB="0" distL="0" distR="0" wp14:anchorId="310C801C" wp14:editId="5B11D350">
            <wp:extent cx="5731510" cy="4298950"/>
            <wp:effectExtent l="0" t="0" r="2540" b="6350"/>
            <wp:docPr id="2399254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1E31D4A" w14:textId="77777777" w:rsidR="00D86A9A" w:rsidRDefault="00D86A9A" w:rsidP="00752389"/>
    <w:p w14:paraId="4EF446E9" w14:textId="77777777" w:rsidR="00F8499E" w:rsidRDefault="00F8499E" w:rsidP="00752389"/>
    <w:p w14:paraId="1D8CBEAF" w14:textId="4F62ACDF" w:rsidR="00752389" w:rsidRDefault="00F8499E" w:rsidP="00E160B4">
      <w:pPr>
        <w:pStyle w:val="Heading2"/>
      </w:pPr>
      <w:bookmarkStart w:id="10" w:name="_Toc225948020"/>
      <w:proofErr w:type="spellStart"/>
      <w:r>
        <w:t>Blackchain</w:t>
      </w:r>
      <w:proofErr w:type="spellEnd"/>
      <w:r>
        <w:t xml:space="preserve"> </w:t>
      </w:r>
      <w:r w:rsidR="00E160B4">
        <w:t xml:space="preserve">Music Smart </w:t>
      </w:r>
      <w:r>
        <w:t>Storyboard</w:t>
      </w:r>
      <w:r w:rsidR="00E160B4">
        <w:t>:</w:t>
      </w:r>
      <w:bookmarkEnd w:id="10"/>
    </w:p>
    <w:p w14:paraId="221032E2" w14:textId="77777777" w:rsidR="00752389" w:rsidRDefault="00752389" w:rsidP="00752389"/>
    <w:p w14:paraId="66770B76" w14:textId="6696B48A" w:rsidR="00752389" w:rsidRDefault="00E160B4" w:rsidP="00752389">
      <w:r>
        <w:rPr>
          <w:noProof/>
        </w:rPr>
        <w:lastRenderedPageBreak/>
        <w:drawing>
          <wp:inline distT="0" distB="0" distL="0" distR="0" wp14:anchorId="3E9903E0" wp14:editId="493F10C9">
            <wp:extent cx="5731510" cy="5731510"/>
            <wp:effectExtent l="0" t="0" r="2540" b="2540"/>
            <wp:docPr id="154487866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878663" name="Picture 1" descr="A screen shot of a computer&#10;&#10;AI-generated content may be incorrect."/>
                    <pic:cNvPicPr/>
                  </pic:nvPicPr>
                  <pic:blipFill>
                    <a:blip r:embed="rId13"/>
                    <a:stretch>
                      <a:fillRect/>
                    </a:stretch>
                  </pic:blipFill>
                  <pic:spPr>
                    <a:xfrm>
                      <a:off x="0" y="0"/>
                      <a:ext cx="5731510" cy="5731510"/>
                    </a:xfrm>
                    <a:prstGeom prst="rect">
                      <a:avLst/>
                    </a:prstGeom>
                  </pic:spPr>
                </pic:pic>
              </a:graphicData>
            </a:graphic>
          </wp:inline>
        </w:drawing>
      </w:r>
    </w:p>
    <w:p w14:paraId="0BFFBA28" w14:textId="77777777" w:rsidR="00752389" w:rsidRDefault="00752389" w:rsidP="00752389"/>
    <w:p w14:paraId="38612FBD" w14:textId="77777777" w:rsidR="00752389" w:rsidRDefault="00752389" w:rsidP="00752389"/>
    <w:p w14:paraId="2BC8D5B9" w14:textId="77777777" w:rsidR="00752389" w:rsidRDefault="00752389" w:rsidP="00752389"/>
    <w:p w14:paraId="0E800E31" w14:textId="77777777" w:rsidR="00752389" w:rsidRDefault="00752389" w:rsidP="00752389"/>
    <w:p w14:paraId="4A60ECC6" w14:textId="77777777" w:rsidR="00752389" w:rsidRDefault="00752389" w:rsidP="00752389"/>
    <w:p w14:paraId="533122E8" w14:textId="77777777" w:rsidR="00752389" w:rsidRDefault="00752389" w:rsidP="00752389"/>
    <w:p w14:paraId="05E9679F" w14:textId="77777777" w:rsidR="00752389" w:rsidRDefault="00752389" w:rsidP="00752389"/>
    <w:p w14:paraId="0DE542BB" w14:textId="77777777" w:rsidR="00752389" w:rsidRDefault="00752389" w:rsidP="00752389"/>
    <w:p w14:paraId="58B43E1A" w14:textId="77777777" w:rsidR="00F3565C" w:rsidRDefault="00752389" w:rsidP="00752389">
      <w:pPr>
        <w:rPr>
          <w:rStyle w:val="Heading2Char"/>
        </w:rPr>
      </w:pPr>
      <w:r w:rsidRPr="00752389">
        <w:br/>
      </w:r>
    </w:p>
    <w:p w14:paraId="2FEE1BEC" w14:textId="1FFAC6E0" w:rsidR="004E4BD4" w:rsidRPr="004E4BD4" w:rsidRDefault="00752389" w:rsidP="004E4BD4">
      <w:pPr>
        <w:rPr>
          <w:b/>
          <w:bCs/>
        </w:rPr>
      </w:pPr>
      <w:bookmarkStart w:id="11" w:name="_Toc225948021"/>
      <w:r w:rsidRPr="00752389">
        <w:rPr>
          <w:rStyle w:val="Heading2Char"/>
        </w:rPr>
        <w:lastRenderedPageBreak/>
        <w:t>1. Understanding the Domain: Looking at and analysing how blockchain can be used in the music business</w:t>
      </w:r>
      <w:bookmarkEnd w:id="11"/>
      <w:r w:rsidRPr="00752389">
        <w:t xml:space="preserve"> </w:t>
      </w:r>
    </w:p>
    <w:p w14:paraId="2703719C" w14:textId="77777777" w:rsidR="00FC2ED6" w:rsidRDefault="00FC2ED6" w:rsidP="00752389">
      <w:r w:rsidRPr="00FC2ED6">
        <w:t>• A blockchain-based music streaming and purchasing platform requires blockchain tools, web technologies, and decentralised storage systems.</w:t>
      </w:r>
    </w:p>
    <w:p w14:paraId="504E9D8F" w14:textId="3C0D86CB" w:rsidR="00FC2ED6" w:rsidRDefault="00FC2ED6" w:rsidP="00752389">
      <w:r w:rsidRPr="00FC2ED6">
        <w:t xml:space="preserve"> Blockchain platforms like Ethereum allow decentralised apps and smart contracts. You can write Solidity smart contracts and deploy them with frameworks like </w:t>
      </w:r>
      <w:r>
        <w:t>Hardhat,</w:t>
      </w:r>
      <w:r w:rsidRPr="00FC2ED6">
        <w:t xml:space="preserve"> The Truffle Suite</w:t>
      </w:r>
    </w:p>
    <w:p w14:paraId="7083A35A" w14:textId="5F10CA80" w:rsidR="00D86A9A" w:rsidRDefault="00FC2ED6" w:rsidP="00752389">
      <w:pPr>
        <w:rPr>
          <w:rStyle w:val="Heading2Char"/>
        </w:rPr>
      </w:pPr>
      <w:r w:rsidRPr="00FC2ED6">
        <w:t xml:space="preserve"> • These tools simplify contract creation, deployment, and testing. </w:t>
      </w:r>
      <w:r>
        <w:t xml:space="preserve">                                                                 </w:t>
      </w:r>
      <w:r w:rsidRPr="00FC2ED6">
        <w:t>• Build the web app front end with modern technologies:</w:t>
      </w:r>
      <w:r>
        <w:t xml:space="preserve">                                                                                             </w:t>
      </w:r>
      <w:r w:rsidRPr="00FC2ED6">
        <w:t xml:space="preserve"> • React </w:t>
      </w:r>
      <w:r>
        <w:t xml:space="preserve">                                                                                                                                                                                          </w:t>
      </w:r>
      <w:r w:rsidRPr="00FC2ED6">
        <w:t>• HTML5</w:t>
      </w:r>
      <w:r>
        <w:t xml:space="preserve">                                                                                                                                                                                           </w:t>
      </w:r>
      <w:r w:rsidRPr="00FC2ED6">
        <w:t xml:space="preserve"> • CSS3 JavaScript </w:t>
      </w:r>
      <w:r>
        <w:t xml:space="preserve">                                                                                                                                                                     </w:t>
      </w:r>
      <w:r w:rsidRPr="00FC2ED6">
        <w:t>• React creates music browsing, streaming, and shopping interfaces.</w:t>
      </w:r>
      <w:r>
        <w:t xml:space="preserve">                                                                                                 </w:t>
      </w:r>
      <w:r w:rsidRPr="00FC2ED6">
        <w:t xml:space="preserve"> • Frontends can communicate with blockchain networks using Web3.js or Ethers.js</w:t>
      </w:r>
      <w:r>
        <w:t xml:space="preserve">                                                 </w:t>
      </w:r>
      <w:r w:rsidRPr="00FC2ED6">
        <w:t xml:space="preserve"> • Peer-to-peer storage systems like Interplanetary File System can store music and metadata without central servers for copyright control purposes. </w:t>
      </w:r>
      <w:r>
        <w:t xml:space="preserve">                                                                                                        </w:t>
      </w:r>
      <w:r w:rsidRPr="00FC2ED6">
        <w:t>• Connecting your digital wallet to MetaMask lets you manage cryptocurrency accounts and approve blockchain transactions. Node.js and Express.js can build backend services for:</w:t>
      </w:r>
      <w:r>
        <w:t xml:space="preserve">                                                                      </w:t>
      </w:r>
      <w:r w:rsidRPr="00FC2ED6">
        <w:t xml:space="preserve"> • Application logic </w:t>
      </w:r>
      <w:r>
        <w:t xml:space="preserve">                                                                                                                                                            </w:t>
      </w:r>
      <w:r w:rsidRPr="00FC2ED6">
        <w:t xml:space="preserve">• Metadata management Communication via APIs </w:t>
      </w:r>
      <w:r>
        <w:t xml:space="preserve">                                                                                                               </w:t>
      </w:r>
      <w:r w:rsidRPr="00FC2ED6">
        <w:t xml:space="preserve">• These technologies are said to create a safe, growing, and decentralised music platform. </w:t>
      </w:r>
      <w:r w:rsidR="00752389" w:rsidRPr="00752389">
        <w:br/>
      </w:r>
      <w:sdt>
        <w:sdtPr>
          <w:id w:val="-915868126"/>
          <w:citation/>
        </w:sdtPr>
        <w:sdtContent>
          <w:r w:rsidR="006600F0">
            <w:fldChar w:fldCharType="begin"/>
          </w:r>
          <w:r w:rsidR="006600F0">
            <w:instrText xml:space="preserve"> CITATION gio22 \l 2057 </w:instrText>
          </w:r>
          <w:r w:rsidR="006600F0">
            <w:fldChar w:fldCharType="separate"/>
          </w:r>
          <w:r w:rsidR="00E01933" w:rsidRPr="00E01933">
            <w:rPr>
              <w:noProof/>
            </w:rPr>
            <w:t>[1]</w:t>
          </w:r>
          <w:r w:rsidR="006600F0">
            <w:fldChar w:fldCharType="end"/>
          </w:r>
        </w:sdtContent>
      </w:sdt>
      <w:r w:rsidR="00752389" w:rsidRPr="00752389">
        <w:br/>
      </w:r>
    </w:p>
    <w:p w14:paraId="3594FA4F" w14:textId="2AF2EEA6" w:rsidR="00E47915" w:rsidRDefault="00752389" w:rsidP="00E47915">
      <w:bookmarkStart w:id="12" w:name="_Toc225948022"/>
      <w:r w:rsidRPr="00752389">
        <w:rPr>
          <w:rStyle w:val="Heading2Char"/>
        </w:rPr>
        <w:t xml:space="preserve">2. The tools you </w:t>
      </w:r>
      <w:r w:rsidR="005A72F9" w:rsidRPr="00752389">
        <w:rPr>
          <w:rStyle w:val="Heading2Char"/>
        </w:rPr>
        <w:t>must</w:t>
      </w:r>
      <w:r w:rsidRPr="00752389">
        <w:rPr>
          <w:rStyle w:val="Heading2Char"/>
        </w:rPr>
        <w:t xml:space="preserve"> </w:t>
      </w:r>
      <w:r w:rsidR="00FC2ED6">
        <w:rPr>
          <w:rStyle w:val="Heading2Char"/>
        </w:rPr>
        <w:t xml:space="preserve">use to </w:t>
      </w:r>
      <w:r w:rsidRPr="00752389">
        <w:rPr>
          <w:rStyle w:val="Heading2Char"/>
        </w:rPr>
        <w:t>make your project idea happen</w:t>
      </w:r>
      <w:bookmarkEnd w:id="12"/>
      <w:r w:rsidRPr="00752389">
        <w:rPr>
          <w:rStyle w:val="Heading2Char"/>
        </w:rPr>
        <w:t xml:space="preserve"> </w:t>
      </w:r>
      <w:r w:rsidRPr="00752389">
        <w:br/>
      </w:r>
      <w:r w:rsidR="00E47915" w:rsidRPr="00E47915">
        <w:t>• A blockchain-based music streaming and purchasing platform requires blockchain tools, web technologies, and decentralised storage systems. Blockchain platforms like Ethereum allow decentralised apps and smart contracts. You can write Solidity smart contracts and deploy them with frameworks like</w:t>
      </w:r>
      <w:r w:rsidR="00FC2ED6">
        <w:t xml:space="preserve"> Hardhat</w:t>
      </w:r>
      <w:r w:rsidR="00E47915" w:rsidRPr="00E47915">
        <w:t xml:space="preserve"> </w:t>
      </w:r>
      <w:r w:rsidR="00E47915" w:rsidRPr="00E47915">
        <w:br/>
        <w:t xml:space="preserve">The Truffle Suite </w:t>
      </w:r>
      <w:r w:rsidR="00E47915" w:rsidRPr="00E47915">
        <w:br/>
        <w:t>• These tools simplify contract creation, deployment, and testing.</w:t>
      </w:r>
    </w:p>
    <w:p w14:paraId="33226A07" w14:textId="77777777" w:rsidR="00E47915" w:rsidRDefault="00E47915" w:rsidP="00E47915">
      <w:r w:rsidRPr="00E47915">
        <w:t xml:space="preserve"> • Build the web app front end with modern technologies:</w:t>
      </w:r>
    </w:p>
    <w:p w14:paraId="22E6D109" w14:textId="77777777" w:rsidR="00E47915" w:rsidRDefault="00E47915" w:rsidP="00E47915">
      <w:r w:rsidRPr="00E47915">
        <w:t xml:space="preserve"> • React </w:t>
      </w:r>
    </w:p>
    <w:p w14:paraId="46110959" w14:textId="77777777" w:rsidR="00E47915" w:rsidRDefault="00E47915" w:rsidP="00E47915">
      <w:r w:rsidRPr="00E47915">
        <w:t xml:space="preserve">• HTML5 </w:t>
      </w:r>
      <w:r w:rsidRPr="00E47915">
        <w:br/>
        <w:t xml:space="preserve">• CSS3 </w:t>
      </w:r>
      <w:r w:rsidRPr="00E47915">
        <w:br/>
        <w:t xml:space="preserve">JavaScript </w:t>
      </w:r>
      <w:r w:rsidRPr="00E47915">
        <w:br/>
        <w:t>• React creates music browsing, streaming, and shopping interfaces.</w:t>
      </w:r>
    </w:p>
    <w:p w14:paraId="258AE159" w14:textId="77777777" w:rsidR="00E47915" w:rsidRDefault="00E47915" w:rsidP="00E47915">
      <w:r w:rsidRPr="00E47915">
        <w:t xml:space="preserve"> • Frontends can communicate with blockchain networks using Web3.js or Ethers.js.</w:t>
      </w:r>
    </w:p>
    <w:p w14:paraId="3394740F" w14:textId="5208D869" w:rsidR="00E47915" w:rsidRDefault="00E47915" w:rsidP="00E47915">
      <w:r w:rsidRPr="00E47915">
        <w:t xml:space="preserve"> • Peer-to-peer storage systems like </w:t>
      </w:r>
      <w:r w:rsidR="002E65C2" w:rsidRPr="00E47915">
        <w:t>Interplanetary</w:t>
      </w:r>
      <w:r w:rsidRPr="00E47915">
        <w:t xml:space="preserve"> File System can store music and metadata without central servers</w:t>
      </w:r>
      <w:r w:rsidR="005A72F9">
        <w:t xml:space="preserve"> for copyright control purposes</w:t>
      </w:r>
      <w:r w:rsidRPr="00E47915">
        <w:t>.</w:t>
      </w:r>
    </w:p>
    <w:p w14:paraId="529F9000" w14:textId="77777777" w:rsidR="00E47915" w:rsidRDefault="00E47915" w:rsidP="00E47915">
      <w:r w:rsidRPr="00E47915">
        <w:t xml:space="preserve"> • Connecting your digital wallet to MetaMask lets you manage cryptocurrency accounts and approve blockchain transactions. Node.js and Express.js can build backend services for: </w:t>
      </w:r>
    </w:p>
    <w:p w14:paraId="77AB007A" w14:textId="77777777" w:rsidR="00E47915" w:rsidRDefault="00E47915" w:rsidP="00E47915">
      <w:r w:rsidRPr="00E47915">
        <w:lastRenderedPageBreak/>
        <w:t xml:space="preserve">• Application logic </w:t>
      </w:r>
    </w:p>
    <w:p w14:paraId="1B049F8F" w14:textId="0EC50144" w:rsidR="001637F8" w:rsidRDefault="00E47915" w:rsidP="00E47915">
      <w:pPr>
        <w:rPr>
          <w:rStyle w:val="Heading2Char"/>
        </w:rPr>
      </w:pPr>
      <w:r w:rsidRPr="00E47915">
        <w:t xml:space="preserve">• Metadata management </w:t>
      </w:r>
      <w:r w:rsidRPr="00E47915">
        <w:br/>
        <w:t xml:space="preserve">Communication via APIs </w:t>
      </w:r>
      <w:r w:rsidRPr="00E47915">
        <w:br/>
        <w:t xml:space="preserve">• These technologies </w:t>
      </w:r>
      <w:r w:rsidR="002E65C2">
        <w:t xml:space="preserve">are </w:t>
      </w:r>
      <w:r w:rsidR="005A72F9">
        <w:t xml:space="preserve">said to </w:t>
      </w:r>
      <w:r w:rsidRPr="00E47915">
        <w:t xml:space="preserve">create a safe, growing, and decentralised music platform. </w:t>
      </w:r>
      <w:r w:rsidRPr="00E47915">
        <w:br/>
      </w:r>
      <w:sdt>
        <w:sdtPr>
          <w:id w:val="-1161235885"/>
          <w:citation/>
        </w:sdtPr>
        <w:sdtContent>
          <w:r w:rsidR="00942D16">
            <w:fldChar w:fldCharType="begin"/>
          </w:r>
          <w:r w:rsidR="00942D16">
            <w:instrText xml:space="preserve"> CITATION fra19 \l 2057 </w:instrText>
          </w:r>
          <w:r w:rsidR="00942D16">
            <w:fldChar w:fldCharType="separate"/>
          </w:r>
          <w:r w:rsidR="00E01933" w:rsidRPr="00E01933">
            <w:rPr>
              <w:noProof/>
            </w:rPr>
            <w:t>[2]</w:t>
          </w:r>
          <w:r w:rsidR="00942D16">
            <w:fldChar w:fldCharType="end"/>
          </w:r>
        </w:sdtContent>
      </w:sdt>
      <w:r w:rsidR="00752389" w:rsidRPr="00752389">
        <w:br/>
      </w:r>
      <w:r w:rsidR="00752389" w:rsidRPr="00752389">
        <w:br/>
      </w:r>
    </w:p>
    <w:p w14:paraId="4CEB8FB1" w14:textId="09A85E47" w:rsidR="005F2C5A" w:rsidRPr="005F2C5A" w:rsidRDefault="00752389" w:rsidP="005F2C5A">
      <w:pPr>
        <w:rPr>
          <w:b/>
          <w:bCs/>
        </w:rPr>
      </w:pPr>
      <w:bookmarkStart w:id="13" w:name="_Toc225948023"/>
      <w:r w:rsidRPr="00752389">
        <w:rPr>
          <w:rStyle w:val="Heading2Char"/>
        </w:rPr>
        <w:t xml:space="preserve">3. </w:t>
      </w:r>
      <w:r w:rsidR="005F2C5A">
        <w:rPr>
          <w:rStyle w:val="Heading2Char"/>
        </w:rPr>
        <w:t xml:space="preserve">Creating </w:t>
      </w:r>
      <w:r w:rsidRPr="00752389">
        <w:rPr>
          <w:rStyle w:val="Heading2Char"/>
        </w:rPr>
        <w:t>the Functional Music App and Designing It</w:t>
      </w:r>
      <w:bookmarkEnd w:id="13"/>
      <w:r w:rsidRPr="00752389">
        <w:rPr>
          <w:rStyle w:val="Heading2Char"/>
        </w:rPr>
        <w:t xml:space="preserve"> </w:t>
      </w:r>
    </w:p>
    <w:p w14:paraId="28AC9ABB" w14:textId="721947D6" w:rsidR="00903479" w:rsidRDefault="00FC2ED6" w:rsidP="00752389">
      <w:pPr>
        <w:rPr>
          <w:rStyle w:val="Heading2Char"/>
        </w:rPr>
      </w:pPr>
      <w:r w:rsidRPr="00FC2ED6">
        <w:t>• A blockchain-powered music app needs a well-organised system architecture with simple web interfaces and decentralised backends. The platform lets users browse music. Online song play</w:t>
      </w:r>
      <w:r>
        <w:t>.</w:t>
      </w:r>
      <w:r w:rsidRPr="00FC2ED6">
        <w:t xml:space="preserve"> Buy songs</w:t>
      </w:r>
      <w:r>
        <w:t>.</w:t>
      </w:r>
      <w:r w:rsidRPr="00FC2ED6">
        <w:t xml:space="preserve"> </w:t>
      </w:r>
      <w:proofErr w:type="gramStart"/>
      <w:r w:rsidRPr="00FC2ED6">
        <w:t>Artists</w:t>
      </w:r>
      <w:proofErr w:type="gramEnd"/>
      <w:r w:rsidRPr="00FC2ED6">
        <w:t xml:space="preserve"> upload and track music ownership. There are three main application architecture layers: Frontend and backend layers</w:t>
      </w:r>
      <w:r>
        <w:t>.</w:t>
      </w:r>
      <w:r w:rsidRPr="00FC2ED6">
        <w:t xml:space="preserve"> Layer of blockchain </w:t>
      </w:r>
      <w:r>
        <w:t xml:space="preserve">                                                                                                                </w:t>
      </w:r>
      <w:r w:rsidRPr="00FC2ED6">
        <w:t>• Frontend users can sign up and log in, find new music, View artist profiles</w:t>
      </w:r>
      <w:r>
        <w:t>, create</w:t>
      </w:r>
      <w:r w:rsidRPr="00FC2ED6">
        <w:t xml:space="preserve"> playlists</w:t>
      </w:r>
      <w:r>
        <w:t>, and buy</w:t>
      </w:r>
      <w:r w:rsidRPr="00FC2ED6">
        <w:t xml:space="preserve"> music.</w:t>
      </w:r>
      <w:r>
        <w:t xml:space="preserve">                                                                                                                                                                                      </w:t>
      </w:r>
      <w:r w:rsidRPr="00FC2ED6">
        <w:t xml:space="preserve"> • Interfaces are simple and look like modern streaming services, but they use blockchain. Backend layer handles: Metadata and indexing </w:t>
      </w:r>
      <w:r>
        <w:t>of</w:t>
      </w:r>
      <w:r w:rsidRPr="00FC2ED6">
        <w:t xml:space="preserve"> Frontend-blockchain messaging</w:t>
      </w:r>
      <w:r>
        <w:t>,</w:t>
      </w:r>
      <w:r w:rsidRPr="00FC2ED6">
        <w:t xml:space="preserve"> Verifying users and platform analytics</w:t>
      </w:r>
      <w:r>
        <w:t xml:space="preserve">                                                                                                                                                                                 </w:t>
      </w:r>
      <w:r w:rsidRPr="00FC2ED6">
        <w:t xml:space="preserve"> • The backend of decentralised storage systems like the </w:t>
      </w:r>
      <w:proofErr w:type="spellStart"/>
      <w:r w:rsidRPr="00FC2ED6">
        <w:t>InterPlanetary</w:t>
      </w:r>
      <w:proofErr w:type="spellEnd"/>
      <w:r w:rsidRPr="00FC2ED6">
        <w:t xml:space="preserve"> File System stores music file references.</w:t>
      </w:r>
      <w:r>
        <w:t xml:space="preserve">                                                                                                                                                                                                            </w:t>
      </w:r>
      <w:r w:rsidRPr="00FC2ED6">
        <w:t xml:space="preserve"> • The blockchain layer handles payment, music ownership, and licensing smart contracts. When musicians upload songs, a blockchain record includes: Artist information</w:t>
      </w:r>
      <w:r>
        <w:t>,</w:t>
      </w:r>
      <w:r w:rsidRPr="00FC2ED6">
        <w:t xml:space="preserve"> Ownership percentage</w:t>
      </w:r>
      <w:r>
        <w:t>,</w:t>
      </w:r>
      <w:r w:rsidRPr="00FC2ED6">
        <w:t xml:space="preserve"> License information</w:t>
      </w:r>
      <w:r>
        <w:t>,</w:t>
      </w:r>
      <w:r w:rsidRPr="00FC2ED6">
        <w:t xml:space="preserve"> IPFS storage hash</w:t>
      </w:r>
      <w:r>
        <w:t xml:space="preserve">                                                                                                                                                           </w:t>
      </w:r>
      <w:r w:rsidRPr="00FC2ED6">
        <w:t xml:space="preserve"> • System design emphasises fast transactions</w:t>
      </w:r>
      <w:r>
        <w:t>,</w:t>
      </w:r>
      <w:r w:rsidRPr="00FC2ED6">
        <w:t xml:space="preserve"> Effective streaming</w:t>
      </w:r>
      <w:r>
        <w:t>,</w:t>
      </w:r>
      <w:r w:rsidRPr="00FC2ED6">
        <w:t xml:space="preserve"> Easy to buy</w:t>
      </w:r>
      <w:r>
        <w:t xml:space="preserve">                                                                                  </w:t>
      </w:r>
      <w:r w:rsidRPr="00FC2ED6">
        <w:t xml:space="preserve"> • Decentralised infrastructure and modern web technologies create an open, easy-to-use platform.</w:t>
      </w:r>
      <w:r w:rsidR="00752389" w:rsidRPr="00752389">
        <w:br/>
      </w:r>
      <w:sdt>
        <w:sdtPr>
          <w:rPr>
            <w:rStyle w:val="Heading2Char"/>
          </w:rPr>
          <w:id w:val="2104693295"/>
          <w:citation/>
        </w:sdtPr>
        <w:sdtContent>
          <w:r w:rsidR="00942D16">
            <w:rPr>
              <w:rStyle w:val="Heading2Char"/>
            </w:rPr>
            <w:fldChar w:fldCharType="begin"/>
          </w:r>
          <w:r w:rsidR="00942D16">
            <w:rPr>
              <w:rStyle w:val="Heading2Char"/>
            </w:rPr>
            <w:instrText xml:space="preserve"> CITATION con \l 2057 </w:instrText>
          </w:r>
          <w:r w:rsidR="00942D16">
            <w:rPr>
              <w:rStyle w:val="Heading2Char"/>
            </w:rPr>
            <w:fldChar w:fldCharType="separate"/>
          </w:r>
          <w:r w:rsidR="00E01933" w:rsidRPr="00E01933">
            <w:rPr>
              <w:rFonts w:asciiTheme="majorHAnsi" w:eastAsiaTheme="majorEastAsia" w:hAnsiTheme="majorHAnsi" w:cstheme="majorBidi"/>
              <w:noProof/>
              <w:color w:val="2F5496" w:themeColor="accent1" w:themeShade="BF"/>
              <w:sz w:val="32"/>
              <w:szCs w:val="32"/>
            </w:rPr>
            <w:t>[3]</w:t>
          </w:r>
          <w:r w:rsidR="00942D16">
            <w:rPr>
              <w:rStyle w:val="Heading2Char"/>
            </w:rPr>
            <w:fldChar w:fldCharType="end"/>
          </w:r>
        </w:sdtContent>
      </w:sdt>
    </w:p>
    <w:p w14:paraId="47F6686B" w14:textId="77777777" w:rsidR="00903479" w:rsidRDefault="00903479" w:rsidP="00752389">
      <w:pPr>
        <w:rPr>
          <w:rStyle w:val="Heading2Char"/>
        </w:rPr>
      </w:pPr>
    </w:p>
    <w:p w14:paraId="627077B2" w14:textId="4CBFB8F3" w:rsidR="005F2C5A" w:rsidRPr="005F2C5A" w:rsidRDefault="00752389" w:rsidP="005F2C5A">
      <w:pPr>
        <w:rPr>
          <w:b/>
          <w:bCs/>
        </w:rPr>
      </w:pPr>
      <w:bookmarkStart w:id="14" w:name="_Toc225948024"/>
      <w:r w:rsidRPr="00752389">
        <w:rPr>
          <w:rStyle w:val="Heading2Char"/>
        </w:rPr>
        <w:t>4. Using smart contracts to split up royalties</w:t>
      </w:r>
      <w:bookmarkEnd w:id="14"/>
      <w:r w:rsidRPr="00752389">
        <w:t xml:space="preserve"> </w:t>
      </w:r>
    </w:p>
    <w:p w14:paraId="794915F0" w14:textId="0FAF9C6D" w:rsidR="001637F8" w:rsidRDefault="00FC2ED6" w:rsidP="00752389">
      <w:pPr>
        <w:rPr>
          <w:rStyle w:val="Heading2Char"/>
        </w:rPr>
      </w:pPr>
      <w:r w:rsidRPr="00FC2ED6">
        <w:t xml:space="preserve">• Smart contracts automate royalty payments and clarify financial transactions. </w:t>
      </w:r>
      <w:r>
        <w:t xml:space="preserve">                                                    </w:t>
      </w:r>
      <w:r w:rsidRPr="00FC2ED6">
        <w:t xml:space="preserve">• A smart contract is a blockchain program that performs its stated tasks under certain conditions. </w:t>
      </w:r>
      <w:r>
        <w:t xml:space="preserve">              </w:t>
      </w:r>
      <w:r w:rsidRPr="00FC2ED6">
        <w:t xml:space="preserve">• Each song has a smart contract governing ownership and royalties. </w:t>
      </w:r>
      <w:r>
        <w:t xml:space="preserve">                                                              </w:t>
      </w:r>
      <w:r w:rsidRPr="00FC2ED6">
        <w:t>• When a song is streamed or bought, the smart contract automatically pays stakeholders like:</w:t>
      </w:r>
      <w:r>
        <w:t xml:space="preserve">             </w:t>
      </w:r>
      <w:r w:rsidRPr="00FC2ED6">
        <w:t xml:space="preserve"> </w:t>
      </w:r>
      <w:proofErr w:type="gramStart"/>
      <w:r w:rsidRPr="00FC2ED6">
        <w:t>A</w:t>
      </w:r>
      <w:proofErr w:type="gramEnd"/>
      <w:r w:rsidRPr="00FC2ED6">
        <w:t xml:space="preserve"> artist Creator songwriter, record label</w:t>
      </w:r>
      <w:r>
        <w:t xml:space="preserve">.                                                                                                                </w:t>
      </w:r>
      <w:r w:rsidRPr="00FC2ED6">
        <w:t>• Artist gets 70% of royalties</w:t>
      </w:r>
      <w:r>
        <w:t>,</w:t>
      </w:r>
      <w:r w:rsidRPr="00FC2ED6">
        <w:t xml:space="preserve"> 20% producer, 10% songwriter</w:t>
      </w:r>
      <w:r>
        <w:t xml:space="preserve">                                                                                 </w:t>
      </w:r>
      <w:r w:rsidRPr="00FC2ED6">
        <w:t xml:space="preserve"> • Participants' blockchain wallets receive payments automatically, reducing manual accounting and delays.</w:t>
      </w:r>
      <w:r>
        <w:t xml:space="preserve">                                                                                                                                                                              </w:t>
      </w:r>
      <w:r w:rsidRPr="00FC2ED6">
        <w:t xml:space="preserve"> • Blockchain records show your earnings in real time, making collaboration more transparent. Testing smart contracts during development is crucial for security. Code audits</w:t>
      </w:r>
      <w:r>
        <w:t>:</w:t>
      </w:r>
      <w:r w:rsidRPr="00FC2ED6">
        <w:t xml:space="preserve"> Avoiding weaknesses like re-entrancy. </w:t>
      </w:r>
      <w:r>
        <w:t xml:space="preserve">                                                                                                                                                                                </w:t>
      </w:r>
      <w:r w:rsidRPr="00FC2ED6">
        <w:t>• Well-designed smart contracts ensure safe, reliable, automatic royalty payments.</w:t>
      </w:r>
      <w:r w:rsidR="00E47915" w:rsidRPr="00E47915">
        <w:br/>
      </w:r>
      <w:sdt>
        <w:sdtPr>
          <w:id w:val="-460644481"/>
          <w:citation/>
        </w:sdtPr>
        <w:sdtContent>
          <w:r w:rsidR="00CF474F">
            <w:fldChar w:fldCharType="begin"/>
          </w:r>
          <w:r w:rsidR="00CF474F">
            <w:instrText xml:space="preserve"> CITATION blo24 \l 2057 </w:instrText>
          </w:r>
          <w:r w:rsidR="00CF474F">
            <w:fldChar w:fldCharType="separate"/>
          </w:r>
          <w:r w:rsidR="00E01933" w:rsidRPr="00E01933">
            <w:rPr>
              <w:noProof/>
            </w:rPr>
            <w:t>[4]</w:t>
          </w:r>
          <w:r w:rsidR="00CF474F">
            <w:fldChar w:fldCharType="end"/>
          </w:r>
        </w:sdtContent>
      </w:sdt>
      <w:sdt>
        <w:sdtPr>
          <w:id w:val="-1445464106"/>
          <w:citation/>
        </w:sdtPr>
        <w:sdtContent>
          <w:r w:rsidR="00CF474F">
            <w:fldChar w:fldCharType="begin"/>
          </w:r>
          <w:r w:rsidR="00CF474F">
            <w:instrText xml:space="preserve"> CITATION var26 \l 2057 </w:instrText>
          </w:r>
          <w:r w:rsidR="00CF474F">
            <w:fldChar w:fldCharType="separate"/>
          </w:r>
          <w:r w:rsidR="00E01933">
            <w:rPr>
              <w:noProof/>
            </w:rPr>
            <w:t xml:space="preserve"> </w:t>
          </w:r>
          <w:r w:rsidR="00E01933" w:rsidRPr="00E01933">
            <w:rPr>
              <w:noProof/>
            </w:rPr>
            <w:t>[5]</w:t>
          </w:r>
          <w:r w:rsidR="00CF474F">
            <w:fldChar w:fldCharType="end"/>
          </w:r>
        </w:sdtContent>
      </w:sdt>
      <w:r w:rsidR="00752389" w:rsidRPr="00752389">
        <w:br/>
      </w:r>
    </w:p>
    <w:p w14:paraId="4A6CC582" w14:textId="0196C03C" w:rsidR="005F2C5A" w:rsidRPr="005F2C5A" w:rsidRDefault="00752389" w:rsidP="005F2C5A">
      <w:bookmarkStart w:id="15" w:name="_Toc225948025"/>
      <w:r w:rsidRPr="00752389">
        <w:rPr>
          <w:rStyle w:val="Heading2Char"/>
        </w:rPr>
        <w:lastRenderedPageBreak/>
        <w:t>5. Adding a digital wallet for safe transactions.</w:t>
      </w:r>
      <w:bookmarkEnd w:id="15"/>
    </w:p>
    <w:p w14:paraId="5F04D40F" w14:textId="1A332630" w:rsidR="00903479" w:rsidRDefault="00FC2ED6" w:rsidP="00752389">
      <w:pPr>
        <w:rPr>
          <w:rStyle w:val="Heading2Char"/>
        </w:rPr>
      </w:pPr>
      <w:r w:rsidRPr="00FC2ED6">
        <w:t>. • A digital wallet lets music platform users securely pay each other.</w:t>
      </w:r>
      <w:r>
        <w:t xml:space="preserve">                                                                                              </w:t>
      </w:r>
      <w:r w:rsidRPr="00FC2ED6">
        <w:t xml:space="preserve"> • Keep cryptocurrency, approve transactions, and use smart contracts. </w:t>
      </w:r>
      <w:r>
        <w:t xml:space="preserve">                                                                       </w:t>
      </w:r>
      <w:r w:rsidRPr="00FC2ED6">
        <w:t>• Login users link their wallet (like MetaMask) to the platform.</w:t>
      </w:r>
      <w:r>
        <w:t xml:space="preserve">                                                                             </w:t>
      </w:r>
      <w:r w:rsidRPr="00FC2ED6">
        <w:t xml:space="preserve"> • The wallet is the user's identity and payment method. When users buy music or stream premium content, the wallet checks </w:t>
      </w:r>
      <w:r w:rsidR="006265D1">
        <w:t xml:space="preserve">the </w:t>
      </w:r>
      <w:r w:rsidRPr="00FC2ED6">
        <w:t>payment.</w:t>
      </w:r>
      <w:r>
        <w:t xml:space="preserve">                                                                                                                             </w:t>
      </w:r>
      <w:r w:rsidRPr="00FC2ED6">
        <w:t xml:space="preserve"> • Blockchain tracks transactions, </w:t>
      </w:r>
      <w:r w:rsidR="006265D1">
        <w:t xml:space="preserve">and </w:t>
      </w:r>
      <w:r w:rsidRPr="00FC2ED6">
        <w:t>smart contracts execute them.</w:t>
      </w:r>
      <w:r>
        <w:t xml:space="preserve">                                                                        </w:t>
      </w:r>
      <w:r w:rsidRPr="00FC2ED6">
        <w:t xml:space="preserve"> • Listeners can directly support artists with peer-to-peer payments. Giving artists tips is an example. Buying exclusive music or digital collectibles Security measures include not storing private keys on the platform and approving transactions through wallets. API security and encryption</w:t>
      </w:r>
      <w:r w:rsidR="006265D1">
        <w:t xml:space="preserve">.                                             </w:t>
      </w:r>
      <w:r w:rsidRPr="00FC2ED6">
        <w:t xml:space="preserve"> • Digital wallets enable new revenue streams like subscription content. Few music releases o Token-based fan experiences</w:t>
      </w:r>
      <w:r w:rsidR="006265D1">
        <w:t>.</w:t>
      </w:r>
      <w:r w:rsidRPr="00FC2ED6">
        <w:t xml:space="preserve"> </w:t>
      </w:r>
      <w:r w:rsidR="006265D1">
        <w:t xml:space="preserve">                                                                                                                                                          </w:t>
      </w:r>
      <w:r w:rsidRPr="00FC2ED6">
        <w:t>• This system gives artists more freedom and simplifies fan interaction.</w:t>
      </w:r>
      <w:r w:rsidR="00752389" w:rsidRPr="00752389">
        <w:br/>
      </w:r>
      <w:r w:rsidR="00752389" w:rsidRPr="00752389">
        <w:br/>
      </w:r>
      <w:sdt>
        <w:sdtPr>
          <w:rPr>
            <w:rStyle w:val="Heading2Char"/>
          </w:rPr>
          <w:id w:val="1224329569"/>
          <w:citation/>
        </w:sdtPr>
        <w:sdtContent>
          <w:r w:rsidR="00A61BE4">
            <w:rPr>
              <w:rStyle w:val="Heading2Char"/>
            </w:rPr>
            <w:fldChar w:fldCharType="begin"/>
          </w:r>
          <w:r w:rsidR="00A61BE4">
            <w:rPr>
              <w:rStyle w:val="Heading2Char"/>
            </w:rPr>
            <w:instrText xml:space="preserve"> CITATION vis1 \l 2057 </w:instrText>
          </w:r>
          <w:r w:rsidR="00A61BE4">
            <w:rPr>
              <w:rStyle w:val="Heading2Char"/>
            </w:rPr>
            <w:fldChar w:fldCharType="separate"/>
          </w:r>
          <w:r w:rsidR="00E01933" w:rsidRPr="00E01933">
            <w:rPr>
              <w:rFonts w:asciiTheme="majorHAnsi" w:eastAsiaTheme="majorEastAsia" w:hAnsiTheme="majorHAnsi" w:cstheme="majorBidi"/>
              <w:noProof/>
              <w:color w:val="2F5496" w:themeColor="accent1" w:themeShade="BF"/>
              <w:sz w:val="32"/>
              <w:szCs w:val="32"/>
            </w:rPr>
            <w:t>[6]</w:t>
          </w:r>
          <w:r w:rsidR="00A61BE4">
            <w:rPr>
              <w:rStyle w:val="Heading2Char"/>
            </w:rPr>
            <w:fldChar w:fldCharType="end"/>
          </w:r>
        </w:sdtContent>
      </w:sdt>
    </w:p>
    <w:p w14:paraId="3486F455" w14:textId="77777777" w:rsidR="00903479" w:rsidRDefault="00903479" w:rsidP="00752389">
      <w:pPr>
        <w:rPr>
          <w:rStyle w:val="Heading2Char"/>
        </w:rPr>
      </w:pPr>
    </w:p>
    <w:p w14:paraId="3497953B" w14:textId="32A368FE" w:rsidR="005F2C5A" w:rsidRPr="005F2C5A" w:rsidRDefault="00752389" w:rsidP="005F2C5A">
      <w:pPr>
        <w:rPr>
          <w:b/>
          <w:bCs/>
        </w:rPr>
      </w:pPr>
      <w:bookmarkStart w:id="16" w:name="_Toc225948026"/>
      <w:r w:rsidRPr="00752389">
        <w:rPr>
          <w:rStyle w:val="Heading2Char"/>
        </w:rPr>
        <w:t>6. Making a decentralised storage system</w:t>
      </w:r>
      <w:bookmarkEnd w:id="16"/>
      <w:r w:rsidRPr="00752389">
        <w:rPr>
          <w:rStyle w:val="Heading2Char"/>
        </w:rPr>
        <w:t xml:space="preserve"> </w:t>
      </w:r>
    </w:p>
    <w:p w14:paraId="274C856B" w14:textId="3DA71511" w:rsidR="00B30861" w:rsidRPr="00B30861" w:rsidRDefault="006265D1" w:rsidP="005F2C5A">
      <w:r w:rsidRPr="006265D1">
        <w:t xml:space="preserve">• Traditional music streaming services store and send files on centralised servers. </w:t>
      </w:r>
      <w:r>
        <w:t xml:space="preserve">                                                </w:t>
      </w:r>
      <w:r w:rsidRPr="006265D1">
        <w:t>• Centralised storage can cause data loss Possible censorship</w:t>
      </w:r>
      <w:r>
        <w:t>.</w:t>
      </w:r>
      <w:r w:rsidRPr="006265D1">
        <w:t xml:space="preserve"> High infrastructure costs</w:t>
      </w:r>
      <w:r>
        <w:t xml:space="preserve">.                                                    </w:t>
      </w:r>
      <w:r w:rsidRPr="006265D1">
        <w:t xml:space="preserve"> • The peer-to-peer Interplanetary File System stores files </w:t>
      </w:r>
      <w:r>
        <w:t xml:space="preserve">in a </w:t>
      </w:r>
      <w:r w:rsidRPr="006265D1">
        <w:t xml:space="preserve">decentralised. </w:t>
      </w:r>
      <w:r>
        <w:t xml:space="preserve">                                                                 </w:t>
      </w:r>
      <w:r w:rsidRPr="006265D1">
        <w:t>• Different nodes store smaller music files.</w:t>
      </w:r>
      <w:r>
        <w:t xml:space="preserve">                                                                                                                 </w:t>
      </w:r>
      <w:r w:rsidRPr="006265D1">
        <w:t xml:space="preserve"> • Each file has a permanent cryptographic hash. When musicians post songs online</w:t>
      </w:r>
      <w:r>
        <w:t>,</w:t>
      </w:r>
      <w:r w:rsidRPr="006265D1">
        <w:t xml:space="preserve"> IPFS receives the file and metadata. The blockchain smart contract stores the hash.</w:t>
      </w:r>
      <w:r>
        <w:t xml:space="preserve">                                                                               </w:t>
      </w:r>
      <w:r w:rsidRPr="006265D1">
        <w:t xml:space="preserve"> • The stored hash receives and plays network music. </w:t>
      </w:r>
      <w:r>
        <w:t xml:space="preserve">                                                                                                  </w:t>
      </w:r>
      <w:r w:rsidRPr="006265D1">
        <w:t xml:space="preserve">• Decentralised storage </w:t>
      </w:r>
      <w:proofErr w:type="gramStart"/>
      <w:r w:rsidRPr="006265D1">
        <w:t>improves:</w:t>
      </w:r>
      <w:proofErr w:type="gramEnd"/>
      <w:r w:rsidRPr="006265D1">
        <w:t xml:space="preserve"> o System reliability</w:t>
      </w:r>
      <w:r>
        <w:t>,</w:t>
      </w:r>
      <w:r w:rsidRPr="006265D1">
        <w:t xml:space="preserve"> Censorship and inability to descend Artists' digital asset control</w:t>
      </w:r>
      <w:r>
        <w:t xml:space="preserve">.                                                                                                                                                                      </w:t>
      </w:r>
      <w:r w:rsidRPr="006265D1">
        <w:t xml:space="preserve"> • Metadata may include song name Artist name Information about the album, </w:t>
      </w:r>
      <w:r>
        <w:t xml:space="preserve">and </w:t>
      </w:r>
      <w:r w:rsidRPr="006265D1">
        <w:t>royalty percentages</w:t>
      </w:r>
      <w:r>
        <w:t xml:space="preserve">.                     </w:t>
      </w:r>
      <w:r w:rsidRPr="006265D1">
        <w:t xml:space="preserve"> </w:t>
      </w:r>
      <w:r>
        <w:t xml:space="preserve">                                                                                                                                               </w:t>
      </w:r>
      <w:r w:rsidRPr="006265D1">
        <w:t xml:space="preserve">• Blockchain and decentralised storage create a secure, tamper-proof music management system. </w:t>
      </w:r>
      <w:r w:rsidR="00E47915" w:rsidRPr="00E47915">
        <w:br/>
      </w:r>
      <w:sdt>
        <w:sdtPr>
          <w:id w:val="-2141408542"/>
          <w:citation/>
        </w:sdtPr>
        <w:sdtContent>
          <w:r w:rsidR="00A61BE4">
            <w:fldChar w:fldCharType="begin"/>
          </w:r>
          <w:r w:rsidR="00A61BE4">
            <w:instrText xml:space="preserve"> CITATION blo26 \l 2057 </w:instrText>
          </w:r>
          <w:r w:rsidR="00A61BE4">
            <w:fldChar w:fldCharType="separate"/>
          </w:r>
          <w:r w:rsidR="00E01933" w:rsidRPr="00E01933">
            <w:rPr>
              <w:noProof/>
            </w:rPr>
            <w:t>[7]</w:t>
          </w:r>
          <w:r w:rsidR="00A61BE4">
            <w:fldChar w:fldCharType="end"/>
          </w:r>
        </w:sdtContent>
      </w:sdt>
      <w:r w:rsidR="00752389" w:rsidRPr="00752389">
        <w:br/>
      </w:r>
      <w:r w:rsidR="00752389" w:rsidRPr="00752389">
        <w:br/>
      </w:r>
      <w:r w:rsidR="00752389" w:rsidRPr="00752389">
        <w:rPr>
          <w:rStyle w:val="Heading2Char"/>
        </w:rPr>
        <w:t>7. Checking and testing the system's performance, security, and ease of use</w:t>
      </w:r>
      <w:r w:rsidR="00752389">
        <w:t>:</w:t>
      </w:r>
    </w:p>
    <w:p w14:paraId="0C3D51B7" w14:textId="5575E3DB" w:rsidR="00903479" w:rsidRDefault="006265D1" w:rsidP="006265D1">
      <w:pPr>
        <w:pStyle w:val="ListParagraph"/>
        <w:ind w:left="1440"/>
      </w:pPr>
      <w:r w:rsidRPr="006265D1">
        <w:t xml:space="preserve">Blockchain-based music platforms need rigorous testing, which </w:t>
      </w:r>
      <w:proofErr w:type="gramStart"/>
      <w:r w:rsidRPr="006265D1">
        <w:t>includes:</w:t>
      </w:r>
      <w:proofErr w:type="gramEnd"/>
      <w:r w:rsidRPr="006265D1">
        <w:t xml:space="preserve"> Functionality and performance testing A security analysis Usability testing</w:t>
      </w:r>
      <w:r>
        <w:t>.</w:t>
      </w:r>
      <w:r w:rsidRPr="006265D1">
        <w:t xml:space="preserve"> Functional testing ensures feature functionality: Posting music online Playing music online Buy things Smart contract royalty distribution</w:t>
      </w:r>
      <w:r>
        <w:t>.</w:t>
      </w:r>
      <w:r w:rsidRPr="006265D1">
        <w:t xml:space="preserve"> The automated frameworks act like blockchain transactions. </w:t>
      </w:r>
      <w:r>
        <w:t xml:space="preserve">                                                                                                          </w:t>
      </w:r>
      <w:r w:rsidRPr="006265D1">
        <w:t>• Performance testing evaluates a system's ability to handle more users and respond quickly: Many users and transactions</w:t>
      </w:r>
      <w:r>
        <w:t>.</w:t>
      </w:r>
      <w:r w:rsidRPr="006265D1">
        <w:t xml:space="preserve"> Measures transaction completion, streaming latency, and data retrieval from storage. </w:t>
      </w:r>
      <w:r>
        <w:t xml:space="preserve">                                                                                                                                                </w:t>
      </w:r>
      <w:r w:rsidRPr="006265D1">
        <w:t>• Security testing protects funds: Smart contract audits</w:t>
      </w:r>
      <w:r>
        <w:t>, testing</w:t>
      </w:r>
      <w:r w:rsidRPr="006265D1">
        <w:t xml:space="preserve"> backend and web </w:t>
      </w:r>
      <w:r w:rsidRPr="006265D1">
        <w:lastRenderedPageBreak/>
        <w:t xml:space="preserve">app security </w:t>
      </w:r>
      <w:r>
        <w:t xml:space="preserve">                                                                                                                                               </w:t>
      </w:r>
      <w:r w:rsidRPr="006265D1">
        <w:t>• Usability testing involves real users: Easy to use and navigate Getting musician and fan feedback</w:t>
      </w:r>
      <w:r>
        <w:t xml:space="preserve">                                                                                                                                    </w:t>
      </w:r>
      <w:r w:rsidRPr="006265D1">
        <w:t xml:space="preserve"> • Technical analysis tools monitor blockchain transactions Network performance Storage efficiency </w:t>
      </w:r>
      <w:r>
        <w:t xml:space="preserve">                                                                                                                      </w:t>
      </w:r>
      <w:r w:rsidRPr="006265D1">
        <w:t xml:space="preserve">• Technical metrics and user feedback ensure a safe, effective, and easy-to-use system. </w:t>
      </w:r>
      <w:sdt>
        <w:sdtPr>
          <w:id w:val="1398704707"/>
          <w:citation/>
        </w:sdtPr>
        <w:sdtContent>
          <w:r w:rsidR="00930C52">
            <w:fldChar w:fldCharType="begin"/>
          </w:r>
          <w:r w:rsidR="00930C52">
            <w:instrText xml:space="preserve"> CITATION thi \l 2057 </w:instrText>
          </w:r>
          <w:r w:rsidR="00930C52">
            <w:fldChar w:fldCharType="separate"/>
          </w:r>
          <w:r w:rsidR="00E01933" w:rsidRPr="00E01933">
            <w:rPr>
              <w:noProof/>
            </w:rPr>
            <w:t>[8]</w:t>
          </w:r>
          <w:r w:rsidR="00930C52">
            <w:fldChar w:fldCharType="end"/>
          </w:r>
        </w:sdtContent>
      </w:sdt>
      <w:r w:rsidR="00E47915" w:rsidRPr="00E47915">
        <w:br/>
      </w:r>
    </w:p>
    <w:p w14:paraId="17642DDC" w14:textId="77777777" w:rsidR="00930C52" w:rsidRDefault="00930C52" w:rsidP="00930C52">
      <w:pPr>
        <w:pStyle w:val="ListParagraph"/>
        <w:ind w:left="1440"/>
      </w:pPr>
    </w:p>
    <w:p w14:paraId="465603AF" w14:textId="77777777" w:rsidR="00930C52" w:rsidRDefault="00930C52" w:rsidP="00930C52">
      <w:pPr>
        <w:pStyle w:val="ListParagraph"/>
        <w:ind w:left="1440"/>
      </w:pPr>
    </w:p>
    <w:p w14:paraId="750EC4D1" w14:textId="7A750B96" w:rsidR="00315EF6" w:rsidRDefault="00752389" w:rsidP="00315EF6">
      <w:pPr>
        <w:pStyle w:val="Heading2"/>
      </w:pPr>
      <w:bookmarkStart w:id="17" w:name="_Toc225948027"/>
      <w:r>
        <w:t>Current Gaps:</w:t>
      </w:r>
      <w:bookmarkEnd w:id="17"/>
    </w:p>
    <w:p w14:paraId="790F0C42" w14:textId="77777777" w:rsidR="006265D1" w:rsidRDefault="006265D1" w:rsidP="006265D1">
      <w:pPr>
        <w:pStyle w:val="ListParagraph"/>
        <w:numPr>
          <w:ilvl w:val="0"/>
          <w:numId w:val="30"/>
        </w:numPr>
      </w:pPr>
      <w:r w:rsidRPr="006265D1">
        <w:t>Most blockchain research focuses on theoretical frameworks, not music platform implementation.</w:t>
      </w:r>
      <w:r>
        <w:t xml:space="preserve"> </w:t>
      </w:r>
    </w:p>
    <w:p w14:paraId="7339C9DB" w14:textId="77777777" w:rsidR="006265D1" w:rsidRDefault="006265D1" w:rsidP="006265D1">
      <w:pPr>
        <w:pStyle w:val="ListParagraph"/>
        <w:ind w:left="1800"/>
      </w:pPr>
      <w:r w:rsidRPr="006265D1">
        <w:t xml:space="preserve"> • Research on decentralised music streaming apps' performance, growth, and usability is scarce. </w:t>
      </w:r>
      <w:r>
        <w:t xml:space="preserve">                </w:t>
      </w:r>
    </w:p>
    <w:p w14:paraId="7EB31688" w14:textId="77777777" w:rsidR="006265D1" w:rsidRDefault="006265D1" w:rsidP="006265D1">
      <w:pPr>
        <w:pStyle w:val="ListParagraph"/>
        <w:ind w:left="1800"/>
      </w:pPr>
      <w:r>
        <w:t xml:space="preserve"> </w:t>
      </w:r>
      <w:r w:rsidRPr="006265D1">
        <w:t xml:space="preserve">• Blockchain and decentralised storage technologies like the Interplanetary File System are still difficult to integrate. </w:t>
      </w:r>
    </w:p>
    <w:p w14:paraId="5C79D7F9" w14:textId="16135510" w:rsidR="006265D1" w:rsidRDefault="006265D1" w:rsidP="006265D1">
      <w:pPr>
        <w:pStyle w:val="ListParagraph"/>
        <w:numPr>
          <w:ilvl w:val="0"/>
          <w:numId w:val="30"/>
        </w:numPr>
      </w:pPr>
      <w:r w:rsidRPr="006265D1">
        <w:t>Decentralised infrastructure for large-scale streaming isn't well-studied.</w:t>
      </w:r>
      <w:r>
        <w:t xml:space="preserve">                                                  </w:t>
      </w:r>
    </w:p>
    <w:p w14:paraId="1B3AB4B6" w14:textId="2BF5F70C" w:rsidR="00C6163B" w:rsidRDefault="006265D1" w:rsidP="006265D1">
      <w:pPr>
        <w:pStyle w:val="ListParagraph"/>
        <w:ind w:left="1800"/>
      </w:pPr>
      <w:r w:rsidRPr="006265D1">
        <w:t>• Communication barriers.</w:t>
      </w:r>
      <w:r>
        <w:t xml:space="preserve">                                                                                                                                                                                          </w:t>
      </w:r>
      <w:r w:rsidRPr="006265D1">
        <w:t xml:space="preserve"> • Many platforms have complicated interfaces for non-techies.</w:t>
      </w:r>
      <w:r>
        <w:t xml:space="preserve">                                                                                                     </w:t>
      </w:r>
      <w:sdt>
        <w:sdtPr>
          <w:id w:val="625587535"/>
          <w:citation/>
        </w:sdtPr>
        <w:sdtContent>
          <w:r w:rsidR="00315EF6">
            <w:fldChar w:fldCharType="begin"/>
          </w:r>
          <w:r w:rsidR="00315EF6" w:rsidRPr="006265D1">
            <w:rPr>
              <w:lang w:val="en-US"/>
            </w:rPr>
            <w:instrText xml:space="preserve"> CITATION Moh \l 1033 </w:instrText>
          </w:r>
          <w:r w:rsidR="00315EF6">
            <w:fldChar w:fldCharType="separate"/>
          </w:r>
          <w:r w:rsidR="00E01933" w:rsidRPr="006265D1">
            <w:rPr>
              <w:noProof/>
              <w:lang w:val="en-US"/>
            </w:rPr>
            <w:t>[9]</w:t>
          </w:r>
          <w:r w:rsidR="00315EF6">
            <w:fldChar w:fldCharType="end"/>
          </w:r>
        </w:sdtContent>
      </w:sdt>
      <w:sdt>
        <w:sdtPr>
          <w:id w:val="338978791"/>
          <w:citation/>
        </w:sdtPr>
        <w:sdtContent>
          <w:r w:rsidR="00AE7D90">
            <w:fldChar w:fldCharType="begin"/>
          </w:r>
          <w:r w:rsidR="00AE7D90" w:rsidRPr="006265D1">
            <w:rPr>
              <w:lang w:val="en-US"/>
            </w:rPr>
            <w:instrText xml:space="preserve"> CITATION Har24 \l 1033 </w:instrText>
          </w:r>
          <w:r w:rsidR="00AE7D90">
            <w:fldChar w:fldCharType="separate"/>
          </w:r>
          <w:r w:rsidR="00E01933" w:rsidRPr="006265D1">
            <w:rPr>
              <w:noProof/>
              <w:lang w:val="en-US"/>
            </w:rPr>
            <w:t xml:space="preserve"> [10]</w:t>
          </w:r>
          <w:r w:rsidR="00AE7D90">
            <w:fldChar w:fldCharType="end"/>
          </w:r>
        </w:sdtContent>
      </w:sdt>
      <w:sdt>
        <w:sdtPr>
          <w:id w:val="-1780249151"/>
          <w:citation/>
        </w:sdtPr>
        <w:sdtContent>
          <w:r w:rsidR="00AE7D90">
            <w:fldChar w:fldCharType="begin"/>
          </w:r>
          <w:r w:rsidR="00AE7D90" w:rsidRPr="006265D1">
            <w:rPr>
              <w:lang w:val="en-US"/>
            </w:rPr>
            <w:instrText xml:space="preserve"> CITATION Ren24 \l 1033 </w:instrText>
          </w:r>
          <w:r w:rsidR="00AE7D90">
            <w:fldChar w:fldCharType="separate"/>
          </w:r>
          <w:r w:rsidR="00E01933" w:rsidRPr="006265D1">
            <w:rPr>
              <w:noProof/>
              <w:lang w:val="en-US"/>
            </w:rPr>
            <w:t xml:space="preserve"> [11]</w:t>
          </w:r>
          <w:r w:rsidR="00AE7D90">
            <w:fldChar w:fldCharType="end"/>
          </w:r>
        </w:sdtContent>
      </w:sdt>
      <w:sdt>
        <w:sdtPr>
          <w:id w:val="1797407515"/>
          <w:citation/>
        </w:sdtPr>
        <w:sdtContent>
          <w:r w:rsidR="00676FDB">
            <w:fldChar w:fldCharType="begin"/>
          </w:r>
          <w:r w:rsidR="00676FDB" w:rsidRPr="006265D1">
            <w:rPr>
              <w:lang w:val="en-US"/>
            </w:rPr>
            <w:instrText xml:space="preserve"> CITATION Jul \l 1033 </w:instrText>
          </w:r>
          <w:r w:rsidR="00676FDB">
            <w:fldChar w:fldCharType="separate"/>
          </w:r>
          <w:r w:rsidR="00E01933" w:rsidRPr="006265D1">
            <w:rPr>
              <w:noProof/>
              <w:lang w:val="en-US"/>
            </w:rPr>
            <w:t xml:space="preserve"> [12]</w:t>
          </w:r>
          <w:r w:rsidR="00676FDB">
            <w:fldChar w:fldCharType="end"/>
          </w:r>
        </w:sdtContent>
      </w:sdt>
    </w:p>
    <w:p w14:paraId="6C58195A" w14:textId="77777777" w:rsidR="00C6163B" w:rsidRDefault="00C6163B" w:rsidP="008B204C">
      <w:pPr>
        <w:jc w:val="both"/>
      </w:pPr>
    </w:p>
    <w:p w14:paraId="1322DFE2" w14:textId="77777777" w:rsidR="00911D8A" w:rsidRDefault="00911D8A" w:rsidP="008B204C">
      <w:pPr>
        <w:jc w:val="both"/>
      </w:pPr>
    </w:p>
    <w:p w14:paraId="7DF29AA6" w14:textId="09EE7F45" w:rsidR="00911D8A" w:rsidRDefault="00524573" w:rsidP="00E27017">
      <w:pPr>
        <w:pStyle w:val="Heading3"/>
      </w:pPr>
      <w:bookmarkStart w:id="18" w:name="_Toc225948028"/>
      <w:r>
        <w:t xml:space="preserve">Proposed </w:t>
      </w:r>
      <w:r w:rsidR="008B204C">
        <w:t>Solution</w:t>
      </w:r>
      <w:bookmarkEnd w:id="18"/>
    </w:p>
    <w:p w14:paraId="12EB01BD" w14:textId="402FCD10" w:rsidR="00BA16C2" w:rsidRPr="00652F57" w:rsidRDefault="00BA16C2" w:rsidP="00E27017">
      <w:r>
        <w:t xml:space="preserve">For a </w:t>
      </w:r>
      <w:r w:rsidRPr="00652F57">
        <w:t>fair royalty distribution</w:t>
      </w:r>
      <w:r>
        <w:t xml:space="preserve">, </w:t>
      </w:r>
      <w:r w:rsidR="00E27017">
        <w:t>real-time</w:t>
      </w:r>
      <w:r>
        <w:t xml:space="preserve"> statistics and</w:t>
      </w:r>
      <w:r w:rsidRPr="00652F57">
        <w:t xml:space="preserve"> payments to </w:t>
      </w:r>
      <w:r w:rsidR="00E27017">
        <w:t>artists</w:t>
      </w:r>
      <w:r>
        <w:t xml:space="preserve">, </w:t>
      </w:r>
      <w:r w:rsidR="00EC7436">
        <w:t xml:space="preserve">reduction in </w:t>
      </w:r>
      <w:r w:rsidRPr="00652F57">
        <w:t>L</w:t>
      </w:r>
      <w:r w:rsidR="00EC7436">
        <w:t>o</w:t>
      </w:r>
      <w:r w:rsidRPr="00652F57">
        <w:t>ck of transparency</w:t>
      </w:r>
      <w:r>
        <w:t xml:space="preserve">, I will integrate </w:t>
      </w:r>
      <w:r w:rsidR="00E27017">
        <w:t>a</w:t>
      </w:r>
      <w:r>
        <w:t xml:space="preserve"> decentralised platform to cut out the </w:t>
      </w:r>
      <w:r w:rsidR="00E27017">
        <w:t>middleman</w:t>
      </w:r>
      <w:r>
        <w:t xml:space="preserve"> management of </w:t>
      </w:r>
      <w:r w:rsidR="00E27017">
        <w:t>artists'</w:t>
      </w:r>
      <w:r>
        <w:t xml:space="preserve"> </w:t>
      </w:r>
      <w:r w:rsidR="00E27017">
        <w:t>accounts, instead</w:t>
      </w:r>
      <w:r w:rsidRPr="00652F57">
        <w:t xml:space="preserve"> </w:t>
      </w:r>
      <w:r w:rsidR="00E27017">
        <w:t xml:space="preserve">of </w:t>
      </w:r>
      <w:r w:rsidRPr="00652F57">
        <w:t xml:space="preserve">centralised intermediaries, </w:t>
      </w:r>
      <w:r w:rsidR="00E27017">
        <w:t>which limit</w:t>
      </w:r>
      <w:r w:rsidRPr="00652F57">
        <w:t xml:space="preserve"> artist control over their work and earnings</w:t>
      </w:r>
      <w:r w:rsidR="00E27017">
        <w:t xml:space="preserve">. </w:t>
      </w:r>
    </w:p>
    <w:p w14:paraId="6A4E27CD" w14:textId="77777777" w:rsidR="00BA16C2" w:rsidRPr="00911D8A" w:rsidRDefault="00BA16C2" w:rsidP="00911D8A"/>
    <w:p w14:paraId="570D3BB3" w14:textId="77777777" w:rsidR="00315EF6" w:rsidRPr="00315EF6" w:rsidRDefault="00315EF6" w:rsidP="00315EF6"/>
    <w:p w14:paraId="24417D07" w14:textId="129318C2" w:rsidR="00C6163B" w:rsidRDefault="00E114D8" w:rsidP="00C6163B">
      <w:pPr>
        <w:pStyle w:val="Heading3"/>
      </w:pPr>
      <w:bookmarkStart w:id="19" w:name="_Toc225948029"/>
      <w:r>
        <w:rPr>
          <w:noProof/>
        </w:rPr>
        <w:lastRenderedPageBreak/>
        <w:drawing>
          <wp:inline distT="0" distB="0" distL="0" distR="0" wp14:anchorId="30297483" wp14:editId="59C7D1AF">
            <wp:extent cx="5731510" cy="4298315"/>
            <wp:effectExtent l="0" t="0" r="2540" b="6985"/>
            <wp:docPr id="5894639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3929" name="Picture 589463929"/>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bookmarkEnd w:id="19"/>
    </w:p>
    <w:p w14:paraId="23B0B9AD" w14:textId="61C4019C" w:rsidR="00C6163B" w:rsidRDefault="00C6163B" w:rsidP="005464C7">
      <w:pPr>
        <w:pStyle w:val="Heading2"/>
      </w:pPr>
    </w:p>
    <w:p w14:paraId="25D254AC" w14:textId="623C7E29" w:rsidR="00676FDB" w:rsidRDefault="00000000" w:rsidP="00676FDB">
      <w:sdt>
        <w:sdtPr>
          <w:id w:val="-110367036"/>
          <w:citation/>
        </w:sdtPr>
        <w:sdtContent>
          <w:r w:rsidR="00676FDB">
            <w:fldChar w:fldCharType="begin"/>
          </w:r>
          <w:r w:rsidR="00676FDB">
            <w:rPr>
              <w:lang w:val="en-US"/>
            </w:rPr>
            <w:instrText xml:space="preserve"> CITATION Jul \l 1033 </w:instrText>
          </w:r>
          <w:r w:rsidR="00676FDB">
            <w:fldChar w:fldCharType="separate"/>
          </w:r>
          <w:r w:rsidR="00E01933" w:rsidRPr="00E01933">
            <w:rPr>
              <w:noProof/>
              <w:lang w:val="en-US"/>
            </w:rPr>
            <w:t>[12]</w:t>
          </w:r>
          <w:r w:rsidR="00676FDB">
            <w:fldChar w:fldCharType="end"/>
          </w:r>
        </w:sdtContent>
      </w:sdt>
    </w:p>
    <w:p w14:paraId="46B76ED1" w14:textId="77777777" w:rsidR="00676FDB" w:rsidRDefault="00676FDB" w:rsidP="00676FDB"/>
    <w:p w14:paraId="0CCF9ACB" w14:textId="77777777" w:rsidR="00676FDB" w:rsidRPr="00676FDB" w:rsidRDefault="00676FDB" w:rsidP="00676FDB"/>
    <w:p w14:paraId="6420AE8E" w14:textId="77777777" w:rsidR="005464C7" w:rsidRPr="005464C7" w:rsidRDefault="005464C7" w:rsidP="005464C7">
      <w:pPr>
        <w:pStyle w:val="Heading2"/>
        <w:rPr>
          <w:b/>
          <w:bCs/>
        </w:rPr>
      </w:pPr>
      <w:bookmarkStart w:id="20" w:name="_Toc225948030"/>
      <w:r w:rsidRPr="005464C7">
        <w:rPr>
          <w:b/>
          <w:bCs/>
        </w:rPr>
        <w:t>Significance of the Proposed Idea</w:t>
      </w:r>
      <w:bookmarkEnd w:id="20"/>
    </w:p>
    <w:p w14:paraId="54D56C07" w14:textId="77777777" w:rsidR="005464C7" w:rsidRPr="005464C7" w:rsidRDefault="005464C7" w:rsidP="005464C7">
      <w:pPr>
        <w:jc w:val="both"/>
      </w:pPr>
      <w:r w:rsidRPr="005464C7">
        <w:t>The importance of this project lies in its potential to:</w:t>
      </w:r>
    </w:p>
    <w:p w14:paraId="43D86A63" w14:textId="11747918" w:rsidR="005464C7" w:rsidRPr="005464C7" w:rsidRDefault="005464C7" w:rsidP="00CB2488">
      <w:pPr>
        <w:numPr>
          <w:ilvl w:val="0"/>
          <w:numId w:val="21"/>
        </w:numPr>
        <w:jc w:val="both"/>
      </w:pPr>
      <w:r w:rsidRPr="005464C7">
        <w:rPr>
          <w:b/>
          <w:bCs/>
        </w:rPr>
        <w:t>Empower</w:t>
      </w:r>
      <w:r w:rsidR="00CB2488">
        <w:rPr>
          <w:b/>
          <w:bCs/>
        </w:rPr>
        <w:t xml:space="preserve"> </w:t>
      </w:r>
      <w:r w:rsidRPr="005464C7">
        <w:rPr>
          <w:b/>
          <w:bCs/>
        </w:rPr>
        <w:t>artists financially</w:t>
      </w:r>
      <w:r w:rsidRPr="005464C7">
        <w:t xml:space="preserve"> by ensuring fair and real-time royalty </w:t>
      </w:r>
      <w:r w:rsidR="00676FDB" w:rsidRPr="005464C7">
        <w:t>payments</w:t>
      </w:r>
      <w:r w:rsidR="00676FDB">
        <w:t xml:space="preserve"> and</w:t>
      </w:r>
      <w:r w:rsidR="00CB2488">
        <w:t xml:space="preserve"> </w:t>
      </w:r>
      <w:r w:rsidR="00676FDB">
        <w:rPr>
          <w:b/>
          <w:bCs/>
        </w:rPr>
        <w:t>increasing</w:t>
      </w:r>
      <w:r w:rsidRPr="00CB2488">
        <w:rPr>
          <w:b/>
          <w:bCs/>
        </w:rPr>
        <w:t xml:space="preserve"> transparency</w:t>
      </w:r>
      <w:r w:rsidRPr="005464C7">
        <w:t xml:space="preserve"> in music ownership and revenue distribution</w:t>
      </w:r>
      <w:r w:rsidR="00CB2488">
        <w:t>.</w:t>
      </w:r>
    </w:p>
    <w:p w14:paraId="3394E429" w14:textId="019B8819" w:rsidR="005464C7" w:rsidRPr="005464C7" w:rsidRDefault="005464C7" w:rsidP="00CB2488">
      <w:pPr>
        <w:numPr>
          <w:ilvl w:val="0"/>
          <w:numId w:val="21"/>
        </w:numPr>
        <w:jc w:val="both"/>
      </w:pPr>
      <w:r w:rsidRPr="005464C7">
        <w:rPr>
          <w:b/>
          <w:bCs/>
        </w:rPr>
        <w:t>Reduce dependency on intermediaries</w:t>
      </w:r>
      <w:r w:rsidRPr="005464C7">
        <w:t>, lowering costs and inefficiencies</w:t>
      </w:r>
      <w:r w:rsidR="00CB2488">
        <w:t xml:space="preserve">, </w:t>
      </w:r>
      <w:r w:rsidR="00315EF6">
        <w:rPr>
          <w:b/>
          <w:bCs/>
        </w:rPr>
        <w:t>and enhance</w:t>
      </w:r>
      <w:r w:rsidRPr="00CB2488">
        <w:rPr>
          <w:b/>
          <w:bCs/>
        </w:rPr>
        <w:t xml:space="preserve"> trust</w:t>
      </w:r>
      <w:r w:rsidRPr="005464C7">
        <w:t xml:space="preserve"> between artists, producers, and listeners through verifiable blockchain records</w:t>
      </w:r>
      <w:r w:rsidR="00CB2488">
        <w:t>.</w:t>
      </w:r>
    </w:p>
    <w:p w14:paraId="7201D02F" w14:textId="21A4FD62" w:rsidR="005464C7" w:rsidRPr="005464C7" w:rsidRDefault="005464C7" w:rsidP="005464C7">
      <w:pPr>
        <w:numPr>
          <w:ilvl w:val="0"/>
          <w:numId w:val="21"/>
        </w:numPr>
        <w:jc w:val="both"/>
      </w:pPr>
      <w:r w:rsidRPr="005464C7">
        <w:rPr>
          <w:b/>
          <w:bCs/>
        </w:rPr>
        <w:t>Promote innovation</w:t>
      </w:r>
      <w:r w:rsidRPr="005464C7">
        <w:t xml:space="preserve"> in digital music consumption through decentralised technologies</w:t>
      </w:r>
      <w:r w:rsidR="000C638B">
        <w:t>.</w:t>
      </w:r>
    </w:p>
    <w:p w14:paraId="53FEBC0B" w14:textId="3D270AA8" w:rsidR="005464C7" w:rsidRDefault="00000000" w:rsidP="008B204C">
      <w:pPr>
        <w:jc w:val="both"/>
      </w:pPr>
      <w:sdt>
        <w:sdtPr>
          <w:id w:val="963234364"/>
          <w:citation/>
        </w:sdtPr>
        <w:sdtContent>
          <w:r w:rsidR="00676FDB">
            <w:fldChar w:fldCharType="begin"/>
          </w:r>
          <w:r w:rsidR="00676FDB">
            <w:rPr>
              <w:lang w:val="en-US"/>
            </w:rPr>
            <w:instrText xml:space="preserve"> CITATION Yic24 \l 1033 </w:instrText>
          </w:r>
          <w:r w:rsidR="00676FDB">
            <w:fldChar w:fldCharType="separate"/>
          </w:r>
          <w:r w:rsidR="00E01933" w:rsidRPr="00E01933">
            <w:rPr>
              <w:noProof/>
              <w:lang w:val="en-US"/>
            </w:rPr>
            <w:t>[13]</w:t>
          </w:r>
          <w:r w:rsidR="00676FDB">
            <w:fldChar w:fldCharType="end"/>
          </w:r>
        </w:sdtContent>
      </w:sdt>
      <w:sdt>
        <w:sdtPr>
          <w:id w:val="-1405450706"/>
          <w:citation/>
        </w:sdtPr>
        <w:sdtContent>
          <w:r w:rsidR="00CF6D5E">
            <w:fldChar w:fldCharType="begin"/>
          </w:r>
          <w:r w:rsidR="00CF6D5E">
            <w:rPr>
              <w:lang w:val="en-US"/>
            </w:rPr>
            <w:instrText xml:space="preserve"> CITATION Ven \l 1033 </w:instrText>
          </w:r>
          <w:r w:rsidR="00CF6D5E">
            <w:fldChar w:fldCharType="separate"/>
          </w:r>
          <w:r w:rsidR="00E01933">
            <w:rPr>
              <w:noProof/>
              <w:lang w:val="en-US"/>
            </w:rPr>
            <w:t xml:space="preserve"> </w:t>
          </w:r>
          <w:r w:rsidR="00E01933" w:rsidRPr="00E01933">
            <w:rPr>
              <w:noProof/>
              <w:lang w:val="en-US"/>
            </w:rPr>
            <w:t>[14]</w:t>
          </w:r>
          <w:r w:rsidR="00CF6D5E">
            <w:fldChar w:fldCharType="end"/>
          </w:r>
        </w:sdtContent>
      </w:sdt>
    </w:p>
    <w:p w14:paraId="1CF18ABB" w14:textId="77777777" w:rsidR="00CB2488" w:rsidRDefault="00CB2488" w:rsidP="008B204C">
      <w:pPr>
        <w:jc w:val="both"/>
      </w:pPr>
    </w:p>
    <w:p w14:paraId="0AA531A0" w14:textId="77777777" w:rsidR="00CB2488" w:rsidRDefault="00CB2488" w:rsidP="008B204C">
      <w:pPr>
        <w:jc w:val="both"/>
      </w:pPr>
    </w:p>
    <w:p w14:paraId="28EE6519" w14:textId="403F4B40" w:rsidR="008B204C" w:rsidRDefault="006F7E5D" w:rsidP="006F7E5D">
      <w:pPr>
        <w:pStyle w:val="Heading2"/>
      </w:pPr>
      <w:bookmarkStart w:id="21" w:name="_Toc225948031"/>
      <w:r>
        <w:lastRenderedPageBreak/>
        <w:t>Future developments</w:t>
      </w:r>
      <w:bookmarkEnd w:id="21"/>
      <w:r>
        <w:t xml:space="preserve"> </w:t>
      </w:r>
    </w:p>
    <w:p w14:paraId="6872CF80" w14:textId="5791FB06" w:rsidR="006F7E5D" w:rsidRPr="00315EF6" w:rsidRDefault="006F7E5D" w:rsidP="008B204C">
      <w:pPr>
        <w:jc w:val="both"/>
        <w:rPr>
          <w:sz w:val="32"/>
          <w:szCs w:val="32"/>
        </w:rPr>
      </w:pPr>
      <w:r w:rsidRPr="00315EF6">
        <w:rPr>
          <w:rFonts w:ascii="Angsana New" w:hAnsi="Angsana New" w:cs="Angsana New"/>
          <w:sz w:val="32"/>
          <w:szCs w:val="32"/>
        </w:rPr>
        <w:t xml:space="preserve">Artist and fans interaction </w:t>
      </w:r>
      <w:r w:rsidR="00CB2488" w:rsidRPr="00315EF6">
        <w:rPr>
          <w:rFonts w:ascii="Angsana New" w:hAnsi="Angsana New" w:cs="Angsana New"/>
          <w:sz w:val="32"/>
          <w:szCs w:val="32"/>
        </w:rPr>
        <w:t>(</w:t>
      </w:r>
      <w:r w:rsidRPr="00315EF6">
        <w:rPr>
          <w:rFonts w:ascii="Angsana New" w:hAnsi="Angsana New" w:cs="Angsana New"/>
          <w:sz w:val="32"/>
          <w:szCs w:val="32"/>
        </w:rPr>
        <w:t>communication</w:t>
      </w:r>
      <w:r w:rsidR="00CB2488" w:rsidRPr="00315EF6">
        <w:rPr>
          <w:rFonts w:ascii="Angsana New" w:hAnsi="Angsana New" w:cs="Angsana New"/>
          <w:sz w:val="32"/>
          <w:szCs w:val="32"/>
        </w:rPr>
        <w:t>).</w:t>
      </w:r>
    </w:p>
    <w:p w14:paraId="20B97BD9" w14:textId="77777777" w:rsidR="005F2C5A" w:rsidRDefault="005F2C5A" w:rsidP="005F2C5A">
      <w:pPr>
        <w:pStyle w:val="Heading2"/>
      </w:pPr>
    </w:p>
    <w:p w14:paraId="4D599F87" w14:textId="77777777" w:rsidR="00D86A9A" w:rsidRDefault="00D86A9A" w:rsidP="00D86A9A"/>
    <w:p w14:paraId="5A1046F1" w14:textId="77777777" w:rsidR="00BA16C2" w:rsidRDefault="00BA16C2" w:rsidP="00D86A9A"/>
    <w:p w14:paraId="3709E7B9" w14:textId="77777777" w:rsidR="00BA16C2" w:rsidRDefault="00BA16C2" w:rsidP="00D86A9A"/>
    <w:p w14:paraId="21E0FC14" w14:textId="77777777" w:rsidR="00BA16C2" w:rsidRDefault="00BA16C2" w:rsidP="00D86A9A"/>
    <w:p w14:paraId="3DE45DE0" w14:textId="77777777" w:rsidR="00BA16C2" w:rsidRDefault="00BA16C2" w:rsidP="00D86A9A"/>
    <w:p w14:paraId="6697621E" w14:textId="77777777" w:rsidR="00BA16C2" w:rsidRDefault="00BA16C2" w:rsidP="00D86A9A"/>
    <w:p w14:paraId="1FF3C65C" w14:textId="77777777" w:rsidR="00BA16C2" w:rsidRDefault="00BA16C2" w:rsidP="00D86A9A"/>
    <w:p w14:paraId="09A488C1" w14:textId="77777777" w:rsidR="00BA16C2" w:rsidRPr="00D86A9A" w:rsidRDefault="00BA16C2" w:rsidP="00D86A9A"/>
    <w:p w14:paraId="5F1717F5" w14:textId="40EB5F72" w:rsidR="00752389" w:rsidRDefault="00752389" w:rsidP="005F2C5A">
      <w:pPr>
        <w:pStyle w:val="Heading2"/>
      </w:pPr>
      <w:bookmarkStart w:id="22" w:name="_Toc225948032"/>
      <w:r>
        <w:t>Conclusion</w:t>
      </w:r>
      <w:bookmarkEnd w:id="22"/>
      <w:r>
        <w:t xml:space="preserve"> </w:t>
      </w:r>
    </w:p>
    <w:p w14:paraId="21CCBA93" w14:textId="77777777" w:rsidR="00524573" w:rsidRPr="00524573" w:rsidRDefault="00752389" w:rsidP="00524573">
      <w:r w:rsidRPr="00752389">
        <w:br/>
      </w:r>
      <w:r w:rsidR="00524573" w:rsidRPr="00524573">
        <w:t>In conclusion, blockchain technology has the potential to significantly transform the music industry by addressing long-standing challenges related to transparency, copyright management, and royalty distribution. Traditional music platforms often rely on centralised systems that obscure financial flows, delay payments, and limit artist control. By contrast, blockchain introduces a decentralised and immutable infrastructure that ensures trust, traceability, and efficiency.</w:t>
      </w:r>
    </w:p>
    <w:p w14:paraId="461E575E" w14:textId="0E514721" w:rsidR="00524573" w:rsidRPr="00524573" w:rsidRDefault="00F04AD5" w:rsidP="00524573">
      <w:r w:rsidRPr="00524573">
        <w:t>Using</w:t>
      </w:r>
      <w:r w:rsidR="00524573" w:rsidRPr="00524573">
        <w:t xml:space="preserve"> smart contracts, this project demonstrates how royalty payments can be automated and distributed instantly among stakeholders, eliminating intermediaries and reducing disputes. In addition, decentralised storage systems such as IPFS enhance the security and availability of music assets, while digital wallets enable secure peer-to-peer transactions between artists and listeners.</w:t>
      </w:r>
    </w:p>
    <w:p w14:paraId="5773A22E" w14:textId="150A934F" w:rsidR="00752389" w:rsidRPr="00752389" w:rsidRDefault="00752389" w:rsidP="00752389"/>
    <w:p w14:paraId="7C8C4DE5" w14:textId="77777777" w:rsidR="00D457A6" w:rsidRDefault="00D457A6"/>
    <w:p w14:paraId="0E95FB36" w14:textId="77777777" w:rsidR="00F3565C" w:rsidRDefault="00F3565C"/>
    <w:p w14:paraId="78E5B281" w14:textId="77777777" w:rsidR="00F3565C" w:rsidRDefault="00F3565C"/>
    <w:p w14:paraId="0D7D4B8D" w14:textId="77777777" w:rsidR="00F3565C" w:rsidRDefault="00F3565C"/>
    <w:p w14:paraId="06E54002" w14:textId="77777777" w:rsidR="00F3565C" w:rsidRDefault="00F3565C"/>
    <w:p w14:paraId="008B0D75" w14:textId="77777777" w:rsidR="00F3565C" w:rsidRDefault="00F3565C"/>
    <w:p w14:paraId="3B57229C" w14:textId="77777777" w:rsidR="00F3565C" w:rsidRDefault="00F3565C"/>
    <w:p w14:paraId="22C7E77C" w14:textId="77777777" w:rsidR="00F3565C" w:rsidRDefault="00F3565C"/>
    <w:p w14:paraId="5CC0B2E5" w14:textId="77777777" w:rsidR="00F3565C" w:rsidRDefault="00F3565C"/>
    <w:p w14:paraId="46354643" w14:textId="77777777" w:rsidR="00F3565C" w:rsidRDefault="00F3565C"/>
    <w:p w14:paraId="4572B237" w14:textId="77777777" w:rsidR="005F2C5A" w:rsidRDefault="005F2C5A"/>
    <w:p w14:paraId="14785552" w14:textId="77777777" w:rsidR="005F2C5A" w:rsidRDefault="005F2C5A"/>
    <w:p w14:paraId="7C734E31" w14:textId="77777777" w:rsidR="005F2C5A" w:rsidRDefault="005F2C5A"/>
    <w:p w14:paraId="208A44F0" w14:textId="77777777" w:rsidR="00DD7C0D" w:rsidRDefault="00DD7C0D" w:rsidP="00DD7C0D"/>
    <w:bookmarkStart w:id="23" w:name="_Toc225948033" w:displacedByCustomXml="next"/>
    <w:sdt>
      <w:sdtPr>
        <w:rPr>
          <w:rFonts w:asciiTheme="minorHAnsi" w:eastAsiaTheme="minorHAnsi" w:hAnsiTheme="minorHAnsi" w:cstheme="minorBidi"/>
          <w:color w:val="auto"/>
          <w:sz w:val="22"/>
          <w:szCs w:val="22"/>
        </w:rPr>
        <w:id w:val="1953976646"/>
        <w:docPartObj>
          <w:docPartGallery w:val="Bibliographies"/>
          <w:docPartUnique/>
        </w:docPartObj>
      </w:sdtPr>
      <w:sdtContent>
        <w:p w14:paraId="37CEED92" w14:textId="5AD50C0B" w:rsidR="00DD7C0D" w:rsidRDefault="00DD7C0D">
          <w:pPr>
            <w:pStyle w:val="Heading1"/>
          </w:pPr>
          <w:r>
            <w:t>References</w:t>
          </w:r>
          <w:bookmarkEnd w:id="23"/>
        </w:p>
        <w:sdt>
          <w:sdtPr>
            <w:id w:val="-573587230"/>
            <w:bibliography/>
          </w:sdtPr>
          <w:sdtContent>
            <w:p w14:paraId="00390810" w14:textId="77777777" w:rsidR="00E01933" w:rsidRDefault="00DD7C0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E01933" w14:paraId="340F2628" w14:textId="77777777">
                <w:trPr>
                  <w:divId w:val="442845814"/>
                  <w:tblCellSpacing w:w="15" w:type="dxa"/>
                </w:trPr>
                <w:tc>
                  <w:tcPr>
                    <w:tcW w:w="50" w:type="pct"/>
                    <w:hideMark/>
                  </w:tcPr>
                  <w:p w14:paraId="38EC7846" w14:textId="4C80B1FD" w:rsidR="00E01933" w:rsidRDefault="00E01933">
                    <w:pPr>
                      <w:pStyle w:val="Bibliography"/>
                      <w:rPr>
                        <w:noProof/>
                        <w:kern w:val="0"/>
                        <w:sz w:val="24"/>
                        <w:szCs w:val="24"/>
                        <w14:ligatures w14:val="none"/>
                      </w:rPr>
                    </w:pPr>
                    <w:r>
                      <w:rPr>
                        <w:noProof/>
                      </w:rPr>
                      <w:t xml:space="preserve">[1] </w:t>
                    </w:r>
                  </w:p>
                </w:tc>
                <w:tc>
                  <w:tcPr>
                    <w:tcW w:w="0" w:type="auto"/>
                    <w:hideMark/>
                  </w:tcPr>
                  <w:p w14:paraId="62CED6B1" w14:textId="77777777" w:rsidR="00E01933" w:rsidRDefault="00E01933">
                    <w:pPr>
                      <w:pStyle w:val="Bibliography"/>
                      <w:rPr>
                        <w:noProof/>
                      </w:rPr>
                    </w:pPr>
                    <w:r>
                      <w:rPr>
                        <w:noProof/>
                      </w:rPr>
                      <w:t xml:space="preserve">giovanna centorrino, valeria naciti, daniela rupo, “A new era of the music industry? Blockchain and value co-creation: the Bitsong case study,” </w:t>
                    </w:r>
                    <w:r>
                      <w:rPr>
                        <w:i/>
                        <w:iCs/>
                        <w:noProof/>
                      </w:rPr>
                      <w:t xml:space="preserve">emerald.com, </w:t>
                    </w:r>
                    <w:r>
                      <w:rPr>
                        <w:noProof/>
                      </w:rPr>
                      <w:t xml:space="preserve">no. dec 20, 2022, pp. https://www.emerald.com/ejim/article/26/7/65/26135/A-new-era-of-the-music-industry-Blockchain-and, 2022. </w:t>
                    </w:r>
                  </w:p>
                </w:tc>
              </w:tr>
              <w:tr w:rsidR="00E01933" w14:paraId="12967801" w14:textId="77777777">
                <w:trPr>
                  <w:divId w:val="442845814"/>
                  <w:tblCellSpacing w:w="15" w:type="dxa"/>
                </w:trPr>
                <w:tc>
                  <w:tcPr>
                    <w:tcW w:w="50" w:type="pct"/>
                    <w:hideMark/>
                  </w:tcPr>
                  <w:p w14:paraId="4437AEEA" w14:textId="77777777" w:rsidR="00E01933" w:rsidRDefault="00E01933">
                    <w:pPr>
                      <w:pStyle w:val="Bibliography"/>
                      <w:rPr>
                        <w:noProof/>
                      </w:rPr>
                    </w:pPr>
                    <w:r>
                      <w:rPr>
                        <w:noProof/>
                      </w:rPr>
                      <w:t xml:space="preserve">[2] </w:t>
                    </w:r>
                  </w:p>
                </w:tc>
                <w:tc>
                  <w:tcPr>
                    <w:tcW w:w="0" w:type="auto"/>
                    <w:hideMark/>
                  </w:tcPr>
                  <w:p w14:paraId="273E0D71" w14:textId="77777777" w:rsidR="00E01933" w:rsidRDefault="00E01933">
                    <w:pPr>
                      <w:pStyle w:val="Bibliography"/>
                      <w:rPr>
                        <w:noProof/>
                      </w:rPr>
                    </w:pPr>
                    <w:r>
                      <w:rPr>
                        <w:noProof/>
                      </w:rPr>
                      <w:t xml:space="preserve">fran casino, thomas k. dasaklis, constantino's patskis, “A systematic literature review of blockchain-based applications: Current status, classification and open issues,” </w:t>
                    </w:r>
                    <w:r>
                      <w:rPr>
                        <w:i/>
                        <w:iCs/>
                        <w:noProof/>
                      </w:rPr>
                      <w:t xml:space="preserve">sciencedirect.com, </w:t>
                    </w:r>
                    <w:r>
                      <w:rPr>
                        <w:noProof/>
                      </w:rPr>
                      <w:t xml:space="preserve">vol. 36, no. march 2019, p. https://www.sciencedirect.com/science/article/pii/S0736585318306324, 2019. </w:t>
                    </w:r>
                  </w:p>
                </w:tc>
              </w:tr>
              <w:tr w:rsidR="00E01933" w14:paraId="542A8A4A" w14:textId="77777777">
                <w:trPr>
                  <w:divId w:val="442845814"/>
                  <w:tblCellSpacing w:w="15" w:type="dxa"/>
                </w:trPr>
                <w:tc>
                  <w:tcPr>
                    <w:tcW w:w="50" w:type="pct"/>
                    <w:hideMark/>
                  </w:tcPr>
                  <w:p w14:paraId="31866A92" w14:textId="77777777" w:rsidR="00E01933" w:rsidRDefault="00E01933">
                    <w:pPr>
                      <w:pStyle w:val="Bibliography"/>
                      <w:rPr>
                        <w:noProof/>
                      </w:rPr>
                    </w:pPr>
                    <w:r>
                      <w:rPr>
                        <w:noProof/>
                      </w:rPr>
                      <w:t xml:space="preserve">[3] </w:t>
                    </w:r>
                  </w:p>
                </w:tc>
                <w:tc>
                  <w:tcPr>
                    <w:tcW w:w="0" w:type="auto"/>
                    <w:hideMark/>
                  </w:tcPr>
                  <w:p w14:paraId="0CB34353" w14:textId="77777777" w:rsidR="00E01933" w:rsidRDefault="00E01933">
                    <w:pPr>
                      <w:pStyle w:val="Bibliography"/>
                      <w:rPr>
                        <w:noProof/>
                      </w:rPr>
                    </w:pPr>
                    <w:r>
                      <w:rPr>
                        <w:noProof/>
                      </w:rPr>
                      <w:t xml:space="preserve">constantine, “How to Build a Blockchain Music App: 9 Steps,” </w:t>
                    </w:r>
                    <w:r>
                      <w:rPr>
                        <w:i/>
                        <w:iCs/>
                        <w:noProof/>
                      </w:rPr>
                      <w:t xml:space="preserve">devteam.space, </w:t>
                    </w:r>
                    <w:r>
                      <w:rPr>
                        <w:noProof/>
                      </w:rPr>
                      <w:t xml:space="preserve">pp. https://www.devteam.space/blog/how-to-build-a-blockchain-music-app/. </w:t>
                    </w:r>
                  </w:p>
                </w:tc>
              </w:tr>
              <w:tr w:rsidR="00E01933" w14:paraId="7ACFE345" w14:textId="77777777">
                <w:trPr>
                  <w:divId w:val="442845814"/>
                  <w:tblCellSpacing w:w="15" w:type="dxa"/>
                </w:trPr>
                <w:tc>
                  <w:tcPr>
                    <w:tcW w:w="50" w:type="pct"/>
                    <w:hideMark/>
                  </w:tcPr>
                  <w:p w14:paraId="7F080921" w14:textId="77777777" w:rsidR="00E01933" w:rsidRDefault="00E01933">
                    <w:pPr>
                      <w:pStyle w:val="Bibliography"/>
                      <w:rPr>
                        <w:noProof/>
                      </w:rPr>
                    </w:pPr>
                    <w:r>
                      <w:rPr>
                        <w:noProof/>
                      </w:rPr>
                      <w:t xml:space="preserve">[4] </w:t>
                    </w:r>
                  </w:p>
                </w:tc>
                <w:tc>
                  <w:tcPr>
                    <w:tcW w:w="0" w:type="auto"/>
                    <w:hideMark/>
                  </w:tcPr>
                  <w:p w14:paraId="7253256E" w14:textId="77777777" w:rsidR="00E01933" w:rsidRDefault="00E01933">
                    <w:pPr>
                      <w:pStyle w:val="Bibliography"/>
                      <w:rPr>
                        <w:noProof/>
                      </w:rPr>
                    </w:pPr>
                    <w:r>
                      <w:rPr>
                        <w:noProof/>
                      </w:rPr>
                      <w:t xml:space="preserve">blockchainusecases, “Smart Contracts in Blockchain-Based Music Streaming and Royalty Distribution,” </w:t>
                    </w:r>
                    <w:r>
                      <w:rPr>
                        <w:i/>
                        <w:iCs/>
                        <w:noProof/>
                      </w:rPr>
                      <w:t xml:space="preserve">blockchainusecases.com, </w:t>
                    </w:r>
                    <w:r>
                      <w:rPr>
                        <w:noProof/>
                      </w:rPr>
                      <w:t xml:space="preserve">no. oct 29, 2024, pp. https://blockchainusecases.com/gaming-entertainment/smart-contracts-in-blockchain-based-music-streaming-and-royalty-distribution/, 2024. </w:t>
                    </w:r>
                  </w:p>
                </w:tc>
              </w:tr>
              <w:tr w:rsidR="00E01933" w14:paraId="5A139C6A" w14:textId="77777777">
                <w:trPr>
                  <w:divId w:val="442845814"/>
                  <w:tblCellSpacing w:w="15" w:type="dxa"/>
                </w:trPr>
                <w:tc>
                  <w:tcPr>
                    <w:tcW w:w="50" w:type="pct"/>
                    <w:hideMark/>
                  </w:tcPr>
                  <w:p w14:paraId="144EC714" w14:textId="77777777" w:rsidR="00E01933" w:rsidRDefault="00E01933">
                    <w:pPr>
                      <w:pStyle w:val="Bibliography"/>
                      <w:rPr>
                        <w:noProof/>
                      </w:rPr>
                    </w:pPr>
                    <w:r>
                      <w:rPr>
                        <w:noProof/>
                      </w:rPr>
                      <w:t xml:space="preserve">[5] </w:t>
                    </w:r>
                  </w:p>
                </w:tc>
                <w:tc>
                  <w:tcPr>
                    <w:tcW w:w="0" w:type="auto"/>
                    <w:hideMark/>
                  </w:tcPr>
                  <w:p w14:paraId="2D380B3B" w14:textId="77777777" w:rsidR="00E01933" w:rsidRDefault="00E01933">
                    <w:pPr>
                      <w:pStyle w:val="Bibliography"/>
                      <w:rPr>
                        <w:noProof/>
                      </w:rPr>
                    </w:pPr>
                    <w:r>
                      <w:rPr>
                        <w:noProof/>
                      </w:rPr>
                      <w:t xml:space="preserve">vartika, “Improving Royalty Contracts with Blockchain Deployment,” </w:t>
                    </w:r>
                    <w:r>
                      <w:rPr>
                        <w:i/>
                        <w:iCs/>
                        <w:noProof/>
                      </w:rPr>
                      <w:t xml:space="preserve">nadcab.com, </w:t>
                    </w:r>
                    <w:r>
                      <w:rPr>
                        <w:noProof/>
                      </w:rPr>
                      <w:t xml:space="preserve">no. 5 jan, 2026, pp. https://www.nadcab.com/blog/royalty-contract-in-smart-contract, 2026. </w:t>
                    </w:r>
                  </w:p>
                </w:tc>
              </w:tr>
              <w:tr w:rsidR="00E01933" w14:paraId="21F9573D" w14:textId="77777777">
                <w:trPr>
                  <w:divId w:val="442845814"/>
                  <w:tblCellSpacing w:w="15" w:type="dxa"/>
                </w:trPr>
                <w:tc>
                  <w:tcPr>
                    <w:tcW w:w="50" w:type="pct"/>
                    <w:hideMark/>
                  </w:tcPr>
                  <w:p w14:paraId="3D648160" w14:textId="77777777" w:rsidR="00E01933" w:rsidRDefault="00E01933">
                    <w:pPr>
                      <w:pStyle w:val="Bibliography"/>
                      <w:rPr>
                        <w:noProof/>
                      </w:rPr>
                    </w:pPr>
                    <w:r>
                      <w:rPr>
                        <w:noProof/>
                      </w:rPr>
                      <w:t xml:space="preserve">[6] </w:t>
                    </w:r>
                  </w:p>
                </w:tc>
                <w:tc>
                  <w:tcPr>
                    <w:tcW w:w="0" w:type="auto"/>
                    <w:hideMark/>
                  </w:tcPr>
                  <w:p w14:paraId="53C404CF" w14:textId="77777777" w:rsidR="00E01933" w:rsidRDefault="00E01933">
                    <w:pPr>
                      <w:pStyle w:val="Bibliography"/>
                      <w:rPr>
                        <w:noProof/>
                      </w:rPr>
                    </w:pPr>
                    <w:r>
                      <w:rPr>
                        <w:noProof/>
                      </w:rPr>
                      <w:t xml:space="preserve">vishvabodh sharma, “Blockchain Music Platform Development: A Comprehensive Guide,” </w:t>
                    </w:r>
                    <w:r>
                      <w:rPr>
                        <w:i/>
                        <w:iCs/>
                        <w:noProof/>
                      </w:rPr>
                      <w:t xml:space="preserve">ideausher.com, </w:t>
                    </w:r>
                    <w:r>
                      <w:rPr>
                        <w:noProof/>
                      </w:rPr>
                      <w:t xml:space="preserve">pp. https://ideausher.com/blog/blockchain-music-platform-development/. </w:t>
                    </w:r>
                  </w:p>
                </w:tc>
              </w:tr>
              <w:tr w:rsidR="00E01933" w14:paraId="6ADB3639" w14:textId="77777777">
                <w:trPr>
                  <w:divId w:val="442845814"/>
                  <w:tblCellSpacing w:w="15" w:type="dxa"/>
                </w:trPr>
                <w:tc>
                  <w:tcPr>
                    <w:tcW w:w="50" w:type="pct"/>
                    <w:hideMark/>
                  </w:tcPr>
                  <w:p w14:paraId="7594710F" w14:textId="77777777" w:rsidR="00E01933" w:rsidRDefault="00E01933">
                    <w:pPr>
                      <w:pStyle w:val="Bibliography"/>
                      <w:rPr>
                        <w:noProof/>
                      </w:rPr>
                    </w:pPr>
                    <w:r>
                      <w:rPr>
                        <w:noProof/>
                      </w:rPr>
                      <w:t xml:space="preserve">[7] </w:t>
                    </w:r>
                  </w:p>
                </w:tc>
                <w:tc>
                  <w:tcPr>
                    <w:tcW w:w="0" w:type="auto"/>
                    <w:hideMark/>
                  </w:tcPr>
                  <w:p w14:paraId="5AC24B9A" w14:textId="77777777" w:rsidR="00E01933" w:rsidRDefault="00E01933">
                    <w:pPr>
                      <w:pStyle w:val="Bibliography"/>
                      <w:rPr>
                        <w:noProof/>
                      </w:rPr>
                    </w:pPr>
                    <w:r>
                      <w:rPr>
                        <w:noProof/>
                      </w:rPr>
                      <w:t xml:space="preserve">b. technologies, “How Web3 Storage Platforms Are Redefining Data Ownership and Security in 2026,” </w:t>
                    </w:r>
                    <w:r>
                      <w:rPr>
                        <w:i/>
                        <w:iCs/>
                        <w:noProof/>
                      </w:rPr>
                      <w:t xml:space="preserve">linkedin.com, </w:t>
                    </w:r>
                    <w:r>
                      <w:rPr>
                        <w:noProof/>
                      </w:rPr>
                      <w:t xml:space="preserve">no. march 17, 2026, pp. https://www.linkedin.com/pulse/how-web3-storage-platforms-redefining-data-ownership-security-kn2pc/, 2026. </w:t>
                    </w:r>
                  </w:p>
                </w:tc>
              </w:tr>
              <w:tr w:rsidR="00E01933" w14:paraId="1CAC9D27" w14:textId="77777777">
                <w:trPr>
                  <w:divId w:val="442845814"/>
                  <w:tblCellSpacing w:w="15" w:type="dxa"/>
                </w:trPr>
                <w:tc>
                  <w:tcPr>
                    <w:tcW w:w="50" w:type="pct"/>
                    <w:hideMark/>
                  </w:tcPr>
                  <w:p w14:paraId="76BC1C65" w14:textId="77777777" w:rsidR="00E01933" w:rsidRDefault="00E01933">
                    <w:pPr>
                      <w:pStyle w:val="Bibliography"/>
                      <w:rPr>
                        <w:noProof/>
                      </w:rPr>
                    </w:pPr>
                    <w:r>
                      <w:rPr>
                        <w:noProof/>
                      </w:rPr>
                      <w:t xml:space="preserve">[8] </w:t>
                    </w:r>
                  </w:p>
                </w:tc>
                <w:tc>
                  <w:tcPr>
                    <w:tcW w:w="0" w:type="auto"/>
                    <w:hideMark/>
                  </w:tcPr>
                  <w:p w14:paraId="299A39EA" w14:textId="77777777" w:rsidR="00E01933" w:rsidRDefault="00E01933">
                    <w:pPr>
                      <w:pStyle w:val="Bibliography"/>
                      <w:rPr>
                        <w:noProof/>
                      </w:rPr>
                    </w:pPr>
                    <w:r>
                      <w:rPr>
                        <w:noProof/>
                      </w:rPr>
                      <w:t xml:space="preserve">thinksys, “blockchain testing,” </w:t>
                    </w:r>
                    <w:r>
                      <w:rPr>
                        <w:i/>
                        <w:iCs/>
                        <w:noProof/>
                      </w:rPr>
                      <w:t xml:space="preserve">thinksys.com, </w:t>
                    </w:r>
                    <w:r>
                      <w:rPr>
                        <w:noProof/>
                      </w:rPr>
                      <w:t xml:space="preserve">pp. https://thinksys.com/blockchain/blockchain-testing/. </w:t>
                    </w:r>
                  </w:p>
                </w:tc>
              </w:tr>
              <w:tr w:rsidR="00E01933" w14:paraId="378D9B8A" w14:textId="77777777">
                <w:trPr>
                  <w:divId w:val="442845814"/>
                  <w:tblCellSpacing w:w="15" w:type="dxa"/>
                </w:trPr>
                <w:tc>
                  <w:tcPr>
                    <w:tcW w:w="50" w:type="pct"/>
                    <w:hideMark/>
                  </w:tcPr>
                  <w:p w14:paraId="25159E29" w14:textId="77777777" w:rsidR="00E01933" w:rsidRDefault="00E01933">
                    <w:pPr>
                      <w:pStyle w:val="Bibliography"/>
                      <w:rPr>
                        <w:noProof/>
                      </w:rPr>
                    </w:pPr>
                    <w:r>
                      <w:rPr>
                        <w:noProof/>
                      </w:rPr>
                      <w:t xml:space="preserve">[9] </w:t>
                    </w:r>
                  </w:p>
                </w:tc>
                <w:tc>
                  <w:tcPr>
                    <w:tcW w:w="0" w:type="auto"/>
                    <w:hideMark/>
                  </w:tcPr>
                  <w:p w14:paraId="49615F30" w14:textId="77777777" w:rsidR="00E01933" w:rsidRDefault="00E01933">
                    <w:pPr>
                      <w:pStyle w:val="Bibliography"/>
                      <w:rPr>
                        <w:noProof/>
                      </w:rPr>
                    </w:pPr>
                    <w:r>
                      <w:rPr>
                        <w:noProof/>
                      </w:rPr>
                      <w:t xml:space="preserve">Mohit Mitta, Khandakar F. Rahman, C. K. Jha, Vikram Bali, Tejaswi Khanna., “A Blockchain Enabled Solution for Royalty Tracking in Movies and music industry,” </w:t>
                    </w:r>
                    <w:r>
                      <w:rPr>
                        <w:i/>
                        <w:iCs/>
                        <w:noProof/>
                      </w:rPr>
                      <w:t xml:space="preserve">scitepress.org, </w:t>
                    </w:r>
                    <w:r>
                      <w:rPr>
                        <w:noProof/>
                      </w:rPr>
                      <w:t xml:space="preserve">p. https://www.scitepress.org/Papers/2024/132378/132378.pdf?. </w:t>
                    </w:r>
                  </w:p>
                </w:tc>
              </w:tr>
              <w:tr w:rsidR="00E01933" w14:paraId="6360EEE0" w14:textId="77777777">
                <w:trPr>
                  <w:divId w:val="442845814"/>
                  <w:tblCellSpacing w:w="15" w:type="dxa"/>
                </w:trPr>
                <w:tc>
                  <w:tcPr>
                    <w:tcW w:w="50" w:type="pct"/>
                    <w:hideMark/>
                  </w:tcPr>
                  <w:p w14:paraId="4E94D493" w14:textId="77777777" w:rsidR="00E01933" w:rsidRDefault="00E01933">
                    <w:pPr>
                      <w:pStyle w:val="Bibliography"/>
                      <w:rPr>
                        <w:noProof/>
                      </w:rPr>
                    </w:pPr>
                    <w:r>
                      <w:rPr>
                        <w:noProof/>
                      </w:rPr>
                      <w:t xml:space="preserve">[10] </w:t>
                    </w:r>
                  </w:p>
                </w:tc>
                <w:tc>
                  <w:tcPr>
                    <w:tcW w:w="0" w:type="auto"/>
                    <w:hideMark/>
                  </w:tcPr>
                  <w:p w14:paraId="3EABE445" w14:textId="77777777" w:rsidR="00E01933" w:rsidRDefault="00E01933">
                    <w:pPr>
                      <w:pStyle w:val="Bibliography"/>
                      <w:rPr>
                        <w:noProof/>
                      </w:rPr>
                    </w:pPr>
                    <w:r>
                      <w:rPr>
                        <w:noProof/>
                      </w:rPr>
                      <w:t xml:space="preserve">Harshali Mane, Harshali Mane., “Music Streaming Decentralized App using blockchain,” </w:t>
                    </w:r>
                    <w:r>
                      <w:rPr>
                        <w:i/>
                        <w:iCs/>
                        <w:noProof/>
                      </w:rPr>
                      <w:t xml:space="preserve">ijcrt.org, </w:t>
                    </w:r>
                    <w:r>
                      <w:rPr>
                        <w:noProof/>
                      </w:rPr>
                      <w:t xml:space="preserve">vol. 12, no. sep 9, 2024, p. https://www.ijcrt.org/papers/IJCRT2409675.pdf?, 2024. </w:t>
                    </w:r>
                  </w:p>
                </w:tc>
              </w:tr>
              <w:tr w:rsidR="00E01933" w14:paraId="347B7885" w14:textId="77777777">
                <w:trPr>
                  <w:divId w:val="442845814"/>
                  <w:tblCellSpacing w:w="15" w:type="dxa"/>
                </w:trPr>
                <w:tc>
                  <w:tcPr>
                    <w:tcW w:w="50" w:type="pct"/>
                    <w:hideMark/>
                  </w:tcPr>
                  <w:p w14:paraId="18B8EFFA" w14:textId="77777777" w:rsidR="00E01933" w:rsidRDefault="00E01933">
                    <w:pPr>
                      <w:pStyle w:val="Bibliography"/>
                      <w:rPr>
                        <w:noProof/>
                      </w:rPr>
                    </w:pPr>
                    <w:r>
                      <w:rPr>
                        <w:noProof/>
                      </w:rPr>
                      <w:lastRenderedPageBreak/>
                      <w:t xml:space="preserve">[11] </w:t>
                    </w:r>
                  </w:p>
                </w:tc>
                <w:tc>
                  <w:tcPr>
                    <w:tcW w:w="0" w:type="auto"/>
                    <w:hideMark/>
                  </w:tcPr>
                  <w:p w14:paraId="09DB132E" w14:textId="77777777" w:rsidR="00E01933" w:rsidRDefault="00E01933">
                    <w:pPr>
                      <w:pStyle w:val="Bibliography"/>
                      <w:rPr>
                        <w:noProof/>
                      </w:rPr>
                    </w:pPr>
                    <w:r>
                      <w:rPr>
                        <w:noProof/>
                      </w:rPr>
                      <w:t xml:space="preserve">Rendrikson Soares, André Araújo., “Towards a New Business Model for Streaming Platforms Using Blockchain Technology,” </w:t>
                    </w:r>
                    <w:r>
                      <w:rPr>
                        <w:i/>
                        <w:iCs/>
                        <w:noProof/>
                      </w:rPr>
                      <w:t xml:space="preserve">mdpi.com, </w:t>
                    </w:r>
                    <w:r>
                      <w:rPr>
                        <w:noProof/>
                      </w:rPr>
                      <w:t xml:space="preserve">no. 13 june 2024, pp. https://www.mdpi.com/1999-5903/16/6/207?, 2024. </w:t>
                    </w:r>
                  </w:p>
                </w:tc>
              </w:tr>
              <w:tr w:rsidR="00E01933" w14:paraId="46FC557E" w14:textId="77777777">
                <w:trPr>
                  <w:divId w:val="442845814"/>
                  <w:tblCellSpacing w:w="15" w:type="dxa"/>
                </w:trPr>
                <w:tc>
                  <w:tcPr>
                    <w:tcW w:w="50" w:type="pct"/>
                    <w:hideMark/>
                  </w:tcPr>
                  <w:p w14:paraId="7FCB519E" w14:textId="77777777" w:rsidR="00E01933" w:rsidRDefault="00E01933">
                    <w:pPr>
                      <w:pStyle w:val="Bibliography"/>
                      <w:rPr>
                        <w:noProof/>
                      </w:rPr>
                    </w:pPr>
                    <w:r>
                      <w:rPr>
                        <w:noProof/>
                      </w:rPr>
                      <w:t xml:space="preserve">[12] </w:t>
                    </w:r>
                  </w:p>
                </w:tc>
                <w:tc>
                  <w:tcPr>
                    <w:tcW w:w="0" w:type="auto"/>
                    <w:hideMark/>
                  </w:tcPr>
                  <w:p w14:paraId="3607094B" w14:textId="77777777" w:rsidR="00E01933" w:rsidRDefault="00E01933">
                    <w:pPr>
                      <w:pStyle w:val="Bibliography"/>
                      <w:rPr>
                        <w:noProof/>
                      </w:rPr>
                    </w:pPr>
                    <w:r>
                      <w:rPr>
                        <w:noProof/>
                      </w:rPr>
                      <w:t xml:space="preserve">Julio C. Mendoza-Tello, Jonathan J. Sánchez-Lucas, Juan G. Orosco-Pantoja., “A Model to Support the Music Streaming ServiceUsing Blockchain-Based Smart Contracts,” </w:t>
                    </w:r>
                    <w:r>
                      <w:rPr>
                        <w:i/>
                        <w:iCs/>
                        <w:noProof/>
                      </w:rPr>
                      <w:t xml:space="preserve">researchgate.net, </w:t>
                    </w:r>
                    <w:r>
                      <w:rPr>
                        <w:noProof/>
                      </w:rPr>
                      <w:t xml:space="preserve">pp. https://www.researchgate.net/publication/380996114_A_Model_to_Support_the_Music_Streaming_Service_Using_Blockchain-Based_Smart_Contracts. </w:t>
                    </w:r>
                  </w:p>
                </w:tc>
              </w:tr>
              <w:tr w:rsidR="00E01933" w14:paraId="2CF2A630" w14:textId="77777777">
                <w:trPr>
                  <w:divId w:val="442845814"/>
                  <w:tblCellSpacing w:w="15" w:type="dxa"/>
                </w:trPr>
                <w:tc>
                  <w:tcPr>
                    <w:tcW w:w="50" w:type="pct"/>
                    <w:hideMark/>
                  </w:tcPr>
                  <w:p w14:paraId="5968950B" w14:textId="77777777" w:rsidR="00E01933" w:rsidRDefault="00E01933">
                    <w:pPr>
                      <w:pStyle w:val="Bibliography"/>
                      <w:rPr>
                        <w:noProof/>
                      </w:rPr>
                    </w:pPr>
                    <w:r>
                      <w:rPr>
                        <w:noProof/>
                      </w:rPr>
                      <w:t xml:space="preserve">[13] </w:t>
                    </w:r>
                  </w:p>
                </w:tc>
                <w:tc>
                  <w:tcPr>
                    <w:tcW w:w="0" w:type="auto"/>
                    <w:hideMark/>
                  </w:tcPr>
                  <w:p w14:paraId="1C2AB1C5" w14:textId="77777777" w:rsidR="00E01933" w:rsidRDefault="00E01933">
                    <w:pPr>
                      <w:pStyle w:val="Bibliography"/>
                      <w:rPr>
                        <w:noProof/>
                      </w:rPr>
                    </w:pPr>
                    <w:r>
                      <w:rPr>
                        <w:noProof/>
                      </w:rPr>
                      <w:t xml:space="preserve">Y. Jiang, S. Matsumoto and T. Bischof, “ Towards a blockchain-based music royalty system,” </w:t>
                    </w:r>
                    <w:r>
                      <w:rPr>
                        <w:i/>
                        <w:iCs/>
                        <w:noProof/>
                      </w:rPr>
                      <w:t xml:space="preserve">inderscience.com, </w:t>
                    </w:r>
                    <w:r>
                      <w:rPr>
                        <w:noProof/>
                      </w:rPr>
                      <w:t xml:space="preserve">vol. 2, no. 2024, p. https://www.inderscience.com/info/inarticle.php?artid=142533, 2024. </w:t>
                    </w:r>
                  </w:p>
                </w:tc>
              </w:tr>
              <w:tr w:rsidR="00E01933" w14:paraId="3595D8F4" w14:textId="77777777">
                <w:trPr>
                  <w:divId w:val="442845814"/>
                  <w:tblCellSpacing w:w="15" w:type="dxa"/>
                </w:trPr>
                <w:tc>
                  <w:tcPr>
                    <w:tcW w:w="50" w:type="pct"/>
                    <w:hideMark/>
                  </w:tcPr>
                  <w:p w14:paraId="73DE4E2F" w14:textId="77777777" w:rsidR="00E01933" w:rsidRDefault="00E01933">
                    <w:pPr>
                      <w:pStyle w:val="Bibliography"/>
                      <w:rPr>
                        <w:noProof/>
                      </w:rPr>
                    </w:pPr>
                    <w:r>
                      <w:rPr>
                        <w:noProof/>
                      </w:rPr>
                      <w:t xml:space="preserve">[14] </w:t>
                    </w:r>
                  </w:p>
                </w:tc>
                <w:tc>
                  <w:tcPr>
                    <w:tcW w:w="0" w:type="auto"/>
                    <w:hideMark/>
                  </w:tcPr>
                  <w:p w14:paraId="326A5D9B" w14:textId="77777777" w:rsidR="00E01933" w:rsidRDefault="00E01933">
                    <w:pPr>
                      <w:pStyle w:val="Bibliography"/>
                      <w:rPr>
                        <w:noProof/>
                      </w:rPr>
                    </w:pPr>
                    <w:r>
                      <w:rPr>
                        <w:noProof/>
                      </w:rPr>
                      <w:t xml:space="preserve">Vendrell Mendonca, Ashwin Pillai, Elbin Thomas Abraham, Kyle Crasto, Annies Minu. , “Decentralized Music Marketplace: A blockchain based right management approach,” </w:t>
                    </w:r>
                    <w:r>
                      <w:rPr>
                        <w:i/>
                        <w:iCs/>
                        <w:noProof/>
                      </w:rPr>
                      <w:t xml:space="preserve">ijfmr.com, </w:t>
                    </w:r>
                    <w:r>
                      <w:rPr>
                        <w:noProof/>
                      </w:rPr>
                      <w:t xml:space="preserve">p. https://www.ijfmr.com/papers/2024/2/19080.pdf?. </w:t>
                    </w:r>
                  </w:p>
                </w:tc>
              </w:tr>
            </w:tbl>
            <w:p w14:paraId="50B0D3B8" w14:textId="77777777" w:rsidR="00E01933" w:rsidRDefault="00E01933">
              <w:pPr>
                <w:divId w:val="442845814"/>
                <w:rPr>
                  <w:rFonts w:eastAsia="Times New Roman"/>
                  <w:noProof/>
                </w:rPr>
              </w:pPr>
            </w:p>
            <w:p w14:paraId="187CD77A" w14:textId="1B59B081" w:rsidR="00DD7C0D" w:rsidRDefault="00DD7C0D">
              <w:r>
                <w:rPr>
                  <w:b/>
                  <w:bCs/>
                  <w:noProof/>
                </w:rPr>
                <w:fldChar w:fldCharType="end"/>
              </w:r>
            </w:p>
          </w:sdtContent>
        </w:sdt>
      </w:sdtContent>
    </w:sdt>
    <w:p w14:paraId="20639BCD" w14:textId="77777777" w:rsidR="00E01933" w:rsidRDefault="00E47915" w:rsidP="00DD7C0D">
      <w:r w:rsidRPr="00E47915">
        <w:br/>
      </w:r>
    </w:p>
    <w:p w14:paraId="0D1FF88B" w14:textId="77777777" w:rsidR="00E01933" w:rsidRDefault="00E01933" w:rsidP="00DD7C0D"/>
    <w:p w14:paraId="5E711E16" w14:textId="77777777" w:rsidR="00E01933" w:rsidRDefault="00E01933" w:rsidP="00DD7C0D"/>
    <w:p w14:paraId="65A36C54" w14:textId="77777777" w:rsidR="00E01933" w:rsidRDefault="00E01933" w:rsidP="00DD7C0D"/>
    <w:p w14:paraId="497FB9C4" w14:textId="77777777" w:rsidR="00E01933" w:rsidRDefault="00E01933" w:rsidP="00E01933">
      <w:pPr>
        <w:pStyle w:val="Heading2"/>
      </w:pPr>
      <w:bookmarkStart w:id="24" w:name="_Toc225948034"/>
      <w:r>
        <w:t>Appendix</w:t>
      </w:r>
      <w:bookmarkEnd w:id="24"/>
    </w:p>
    <w:p w14:paraId="100EA492" w14:textId="77777777" w:rsidR="00B30861" w:rsidRDefault="00E47915" w:rsidP="00DD7C0D">
      <w:r w:rsidRPr="00E47915">
        <w:br/>
      </w:r>
      <w:r w:rsidRPr="00E47915">
        <w:br/>
      </w:r>
      <w:r w:rsidRPr="00E47915">
        <w:br/>
      </w:r>
      <w:r w:rsidRPr="00E47915">
        <w:br/>
      </w:r>
      <w:r w:rsidRPr="00E47915">
        <w:br/>
      </w:r>
      <w:r w:rsidR="00B30861" w:rsidRPr="00B30861">
        <w:rPr>
          <w:noProof/>
        </w:rPr>
        <w:lastRenderedPageBreak/>
        <w:drawing>
          <wp:inline distT="0" distB="0" distL="0" distR="0" wp14:anchorId="09540EFA" wp14:editId="0E9B963E">
            <wp:extent cx="5731510" cy="3201670"/>
            <wp:effectExtent l="0" t="0" r="2540" b="0"/>
            <wp:docPr id="179293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36606" name=""/>
                    <pic:cNvPicPr/>
                  </pic:nvPicPr>
                  <pic:blipFill>
                    <a:blip r:embed="rId14"/>
                    <a:stretch>
                      <a:fillRect/>
                    </a:stretch>
                  </pic:blipFill>
                  <pic:spPr>
                    <a:xfrm>
                      <a:off x="0" y="0"/>
                      <a:ext cx="5731510" cy="3201670"/>
                    </a:xfrm>
                    <a:prstGeom prst="rect">
                      <a:avLst/>
                    </a:prstGeom>
                  </pic:spPr>
                </pic:pic>
              </a:graphicData>
            </a:graphic>
          </wp:inline>
        </w:drawing>
      </w:r>
      <w:r w:rsidRPr="00E47915">
        <w:br/>
      </w:r>
      <w:r w:rsidRPr="00E47915">
        <w:br/>
      </w:r>
      <w:r w:rsidRPr="00E47915">
        <w:br/>
      </w:r>
      <w:r w:rsidR="00B30861" w:rsidRPr="00B30861">
        <w:rPr>
          <w:noProof/>
        </w:rPr>
        <w:drawing>
          <wp:inline distT="0" distB="0" distL="0" distR="0" wp14:anchorId="13DE0302" wp14:editId="744669B6">
            <wp:extent cx="5731510" cy="3183255"/>
            <wp:effectExtent l="0" t="0" r="2540" b="0"/>
            <wp:docPr id="1710994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94094" name=""/>
                    <pic:cNvPicPr/>
                  </pic:nvPicPr>
                  <pic:blipFill>
                    <a:blip r:embed="rId15"/>
                    <a:stretch>
                      <a:fillRect/>
                    </a:stretch>
                  </pic:blipFill>
                  <pic:spPr>
                    <a:xfrm>
                      <a:off x="0" y="0"/>
                      <a:ext cx="5731510" cy="3183255"/>
                    </a:xfrm>
                    <a:prstGeom prst="rect">
                      <a:avLst/>
                    </a:prstGeom>
                  </pic:spPr>
                </pic:pic>
              </a:graphicData>
            </a:graphic>
          </wp:inline>
        </w:drawing>
      </w:r>
    </w:p>
    <w:p w14:paraId="62D0185E" w14:textId="77777777" w:rsidR="00B30861" w:rsidRDefault="00B30861" w:rsidP="00DD7C0D"/>
    <w:p w14:paraId="7C3265D2" w14:textId="77777777" w:rsidR="00B30861" w:rsidRDefault="00B30861" w:rsidP="00DD7C0D">
      <w:r w:rsidRPr="00B30861">
        <w:rPr>
          <w:noProof/>
        </w:rPr>
        <w:lastRenderedPageBreak/>
        <w:drawing>
          <wp:inline distT="0" distB="0" distL="0" distR="0" wp14:anchorId="0CA29ED8" wp14:editId="7FD19D80">
            <wp:extent cx="5731510" cy="3172460"/>
            <wp:effectExtent l="0" t="0" r="2540" b="8890"/>
            <wp:docPr id="900337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37067" name=""/>
                    <pic:cNvPicPr/>
                  </pic:nvPicPr>
                  <pic:blipFill>
                    <a:blip r:embed="rId16"/>
                    <a:stretch>
                      <a:fillRect/>
                    </a:stretch>
                  </pic:blipFill>
                  <pic:spPr>
                    <a:xfrm>
                      <a:off x="0" y="0"/>
                      <a:ext cx="5731510" cy="3172460"/>
                    </a:xfrm>
                    <a:prstGeom prst="rect">
                      <a:avLst/>
                    </a:prstGeom>
                  </pic:spPr>
                </pic:pic>
              </a:graphicData>
            </a:graphic>
          </wp:inline>
        </w:drawing>
      </w:r>
    </w:p>
    <w:p w14:paraId="2764B6A8" w14:textId="77777777" w:rsidR="00B30861" w:rsidRDefault="00B30861" w:rsidP="00DD7C0D"/>
    <w:p w14:paraId="471FC24A" w14:textId="77777777" w:rsidR="00B30861" w:rsidRDefault="00B30861" w:rsidP="00DD7C0D">
      <w:r w:rsidRPr="00B30861">
        <w:rPr>
          <w:noProof/>
        </w:rPr>
        <w:drawing>
          <wp:inline distT="0" distB="0" distL="0" distR="0" wp14:anchorId="50C4D29C" wp14:editId="7B2A53CA">
            <wp:extent cx="5731510" cy="3166745"/>
            <wp:effectExtent l="0" t="0" r="2540" b="0"/>
            <wp:docPr id="59689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91612" name=""/>
                    <pic:cNvPicPr/>
                  </pic:nvPicPr>
                  <pic:blipFill>
                    <a:blip r:embed="rId17"/>
                    <a:stretch>
                      <a:fillRect/>
                    </a:stretch>
                  </pic:blipFill>
                  <pic:spPr>
                    <a:xfrm>
                      <a:off x="0" y="0"/>
                      <a:ext cx="5731510" cy="3166745"/>
                    </a:xfrm>
                    <a:prstGeom prst="rect">
                      <a:avLst/>
                    </a:prstGeom>
                  </pic:spPr>
                </pic:pic>
              </a:graphicData>
            </a:graphic>
          </wp:inline>
        </w:drawing>
      </w:r>
    </w:p>
    <w:p w14:paraId="09F45DC0" w14:textId="77777777" w:rsidR="00B30861" w:rsidRDefault="00B30861" w:rsidP="00DD7C0D"/>
    <w:p w14:paraId="17BEA1EE" w14:textId="77777777" w:rsidR="00B30861" w:rsidRDefault="00B30861" w:rsidP="00DD7C0D">
      <w:r w:rsidRPr="00B30861">
        <w:rPr>
          <w:noProof/>
        </w:rPr>
        <w:lastRenderedPageBreak/>
        <w:drawing>
          <wp:inline distT="0" distB="0" distL="0" distR="0" wp14:anchorId="46808222" wp14:editId="389666BB">
            <wp:extent cx="5731510" cy="3157855"/>
            <wp:effectExtent l="0" t="0" r="2540" b="4445"/>
            <wp:docPr id="143955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59653" name=""/>
                    <pic:cNvPicPr/>
                  </pic:nvPicPr>
                  <pic:blipFill>
                    <a:blip r:embed="rId18"/>
                    <a:stretch>
                      <a:fillRect/>
                    </a:stretch>
                  </pic:blipFill>
                  <pic:spPr>
                    <a:xfrm>
                      <a:off x="0" y="0"/>
                      <a:ext cx="5731510" cy="3157855"/>
                    </a:xfrm>
                    <a:prstGeom prst="rect">
                      <a:avLst/>
                    </a:prstGeom>
                  </pic:spPr>
                </pic:pic>
              </a:graphicData>
            </a:graphic>
          </wp:inline>
        </w:drawing>
      </w:r>
    </w:p>
    <w:p w14:paraId="29F77C6A" w14:textId="77777777" w:rsidR="00B30861" w:rsidRDefault="00B30861" w:rsidP="00DD7C0D"/>
    <w:p w14:paraId="2C6AF9D7" w14:textId="77777777" w:rsidR="00B30861" w:rsidRDefault="00B30861" w:rsidP="00DD7C0D">
      <w:r w:rsidRPr="00B30861">
        <w:rPr>
          <w:noProof/>
        </w:rPr>
        <w:drawing>
          <wp:inline distT="0" distB="0" distL="0" distR="0" wp14:anchorId="1416783C" wp14:editId="24402277">
            <wp:extent cx="5731510" cy="3155950"/>
            <wp:effectExtent l="0" t="0" r="2540" b="6350"/>
            <wp:docPr id="488375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75194" name=""/>
                    <pic:cNvPicPr/>
                  </pic:nvPicPr>
                  <pic:blipFill>
                    <a:blip r:embed="rId19"/>
                    <a:stretch>
                      <a:fillRect/>
                    </a:stretch>
                  </pic:blipFill>
                  <pic:spPr>
                    <a:xfrm>
                      <a:off x="0" y="0"/>
                      <a:ext cx="5731510" cy="3155950"/>
                    </a:xfrm>
                    <a:prstGeom prst="rect">
                      <a:avLst/>
                    </a:prstGeom>
                  </pic:spPr>
                </pic:pic>
              </a:graphicData>
            </a:graphic>
          </wp:inline>
        </w:drawing>
      </w:r>
    </w:p>
    <w:p w14:paraId="4856ACB6" w14:textId="77777777" w:rsidR="00B30861" w:rsidRDefault="00B30861">
      <w:r>
        <w:br w:type="page"/>
      </w:r>
    </w:p>
    <w:p w14:paraId="3716330A" w14:textId="77777777" w:rsidR="00B832EC" w:rsidRDefault="00B30861" w:rsidP="00DD7C0D">
      <w:r w:rsidRPr="00B30861">
        <w:rPr>
          <w:noProof/>
        </w:rPr>
        <w:lastRenderedPageBreak/>
        <w:drawing>
          <wp:inline distT="0" distB="0" distL="0" distR="0" wp14:anchorId="64AB5EAC" wp14:editId="4903CC0E">
            <wp:extent cx="5731510" cy="3163570"/>
            <wp:effectExtent l="0" t="0" r="2540" b="0"/>
            <wp:docPr id="659195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95311" name=""/>
                    <pic:cNvPicPr/>
                  </pic:nvPicPr>
                  <pic:blipFill>
                    <a:blip r:embed="rId20"/>
                    <a:stretch>
                      <a:fillRect/>
                    </a:stretch>
                  </pic:blipFill>
                  <pic:spPr>
                    <a:xfrm>
                      <a:off x="0" y="0"/>
                      <a:ext cx="5731510" cy="3163570"/>
                    </a:xfrm>
                    <a:prstGeom prst="rect">
                      <a:avLst/>
                    </a:prstGeom>
                  </pic:spPr>
                </pic:pic>
              </a:graphicData>
            </a:graphic>
          </wp:inline>
        </w:drawing>
      </w:r>
    </w:p>
    <w:p w14:paraId="3E059D25" w14:textId="77777777" w:rsidR="00B832EC" w:rsidRDefault="00B832EC" w:rsidP="00DD7C0D"/>
    <w:p w14:paraId="230A94E1" w14:textId="77777777" w:rsidR="00B832EC" w:rsidRDefault="00B832EC" w:rsidP="00DD7C0D"/>
    <w:p w14:paraId="3A09343D" w14:textId="77777777" w:rsidR="00B832EC" w:rsidRDefault="00B832EC" w:rsidP="00DD7C0D">
      <w:r w:rsidRPr="00B832EC">
        <w:rPr>
          <w:noProof/>
        </w:rPr>
        <w:drawing>
          <wp:inline distT="0" distB="0" distL="0" distR="0" wp14:anchorId="59869354" wp14:editId="5E56F594">
            <wp:extent cx="5731510" cy="3152140"/>
            <wp:effectExtent l="0" t="0" r="2540" b="0"/>
            <wp:docPr id="155075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57892" name=""/>
                    <pic:cNvPicPr/>
                  </pic:nvPicPr>
                  <pic:blipFill>
                    <a:blip r:embed="rId21"/>
                    <a:stretch>
                      <a:fillRect/>
                    </a:stretch>
                  </pic:blipFill>
                  <pic:spPr>
                    <a:xfrm>
                      <a:off x="0" y="0"/>
                      <a:ext cx="5731510" cy="3152140"/>
                    </a:xfrm>
                    <a:prstGeom prst="rect">
                      <a:avLst/>
                    </a:prstGeom>
                  </pic:spPr>
                </pic:pic>
              </a:graphicData>
            </a:graphic>
          </wp:inline>
        </w:drawing>
      </w:r>
    </w:p>
    <w:p w14:paraId="5F86DE38" w14:textId="77777777" w:rsidR="00B832EC" w:rsidRDefault="00B832EC" w:rsidP="00DD7C0D"/>
    <w:p w14:paraId="6B4E64EB" w14:textId="77777777" w:rsidR="00B832EC" w:rsidRDefault="00B832EC" w:rsidP="00DD7C0D">
      <w:r w:rsidRPr="00B832EC">
        <w:rPr>
          <w:noProof/>
        </w:rPr>
        <w:lastRenderedPageBreak/>
        <w:drawing>
          <wp:inline distT="0" distB="0" distL="0" distR="0" wp14:anchorId="5A9D8658" wp14:editId="0BDE9CF7">
            <wp:extent cx="5731510" cy="3145155"/>
            <wp:effectExtent l="0" t="0" r="2540" b="0"/>
            <wp:docPr id="1575991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91391" name=""/>
                    <pic:cNvPicPr/>
                  </pic:nvPicPr>
                  <pic:blipFill>
                    <a:blip r:embed="rId22"/>
                    <a:stretch>
                      <a:fillRect/>
                    </a:stretch>
                  </pic:blipFill>
                  <pic:spPr>
                    <a:xfrm>
                      <a:off x="0" y="0"/>
                      <a:ext cx="5731510" cy="3145155"/>
                    </a:xfrm>
                    <a:prstGeom prst="rect">
                      <a:avLst/>
                    </a:prstGeom>
                  </pic:spPr>
                </pic:pic>
              </a:graphicData>
            </a:graphic>
          </wp:inline>
        </w:drawing>
      </w:r>
    </w:p>
    <w:p w14:paraId="5B23D258" w14:textId="77777777" w:rsidR="00B832EC" w:rsidRDefault="00B832EC" w:rsidP="00DD7C0D"/>
    <w:p w14:paraId="03C6E026" w14:textId="77777777" w:rsidR="00B832EC" w:rsidRDefault="00B832EC" w:rsidP="00DD7C0D">
      <w:r w:rsidRPr="00B832EC">
        <w:rPr>
          <w:noProof/>
        </w:rPr>
        <w:drawing>
          <wp:inline distT="0" distB="0" distL="0" distR="0" wp14:anchorId="3B7B04AF" wp14:editId="7EA3DAE3">
            <wp:extent cx="5731510" cy="3159760"/>
            <wp:effectExtent l="0" t="0" r="2540" b="2540"/>
            <wp:docPr id="349755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55435" name=""/>
                    <pic:cNvPicPr/>
                  </pic:nvPicPr>
                  <pic:blipFill>
                    <a:blip r:embed="rId23"/>
                    <a:stretch>
                      <a:fillRect/>
                    </a:stretch>
                  </pic:blipFill>
                  <pic:spPr>
                    <a:xfrm>
                      <a:off x="0" y="0"/>
                      <a:ext cx="5731510" cy="3159760"/>
                    </a:xfrm>
                    <a:prstGeom prst="rect">
                      <a:avLst/>
                    </a:prstGeom>
                  </pic:spPr>
                </pic:pic>
              </a:graphicData>
            </a:graphic>
          </wp:inline>
        </w:drawing>
      </w:r>
    </w:p>
    <w:p w14:paraId="163EAD59" w14:textId="77777777" w:rsidR="00B832EC" w:rsidRDefault="00B832EC" w:rsidP="00DD7C0D"/>
    <w:p w14:paraId="1CAAABF3" w14:textId="77777777" w:rsidR="00B832EC" w:rsidRDefault="00B832EC" w:rsidP="00DD7C0D">
      <w:r w:rsidRPr="00B832EC">
        <w:rPr>
          <w:noProof/>
        </w:rPr>
        <w:lastRenderedPageBreak/>
        <w:drawing>
          <wp:inline distT="0" distB="0" distL="0" distR="0" wp14:anchorId="6B4CDC48" wp14:editId="3D57A49E">
            <wp:extent cx="5731510" cy="3174365"/>
            <wp:effectExtent l="0" t="0" r="2540" b="6985"/>
            <wp:docPr id="864770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70286" name=""/>
                    <pic:cNvPicPr/>
                  </pic:nvPicPr>
                  <pic:blipFill>
                    <a:blip r:embed="rId24"/>
                    <a:stretch>
                      <a:fillRect/>
                    </a:stretch>
                  </pic:blipFill>
                  <pic:spPr>
                    <a:xfrm>
                      <a:off x="0" y="0"/>
                      <a:ext cx="5731510" cy="3174365"/>
                    </a:xfrm>
                    <a:prstGeom prst="rect">
                      <a:avLst/>
                    </a:prstGeom>
                  </pic:spPr>
                </pic:pic>
              </a:graphicData>
            </a:graphic>
          </wp:inline>
        </w:drawing>
      </w:r>
    </w:p>
    <w:p w14:paraId="5CF630A3" w14:textId="77777777" w:rsidR="00B832EC" w:rsidRDefault="00B832EC" w:rsidP="00DD7C0D"/>
    <w:p w14:paraId="71A30401" w14:textId="77777777" w:rsidR="00B832EC" w:rsidRDefault="00B832EC" w:rsidP="00DD7C0D">
      <w:r w:rsidRPr="00B832EC">
        <w:rPr>
          <w:noProof/>
        </w:rPr>
        <w:drawing>
          <wp:inline distT="0" distB="0" distL="0" distR="0" wp14:anchorId="2F392AA3" wp14:editId="395B66F5">
            <wp:extent cx="5731510" cy="3159760"/>
            <wp:effectExtent l="0" t="0" r="2540" b="2540"/>
            <wp:docPr id="1146753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53219" name=""/>
                    <pic:cNvPicPr/>
                  </pic:nvPicPr>
                  <pic:blipFill>
                    <a:blip r:embed="rId25"/>
                    <a:stretch>
                      <a:fillRect/>
                    </a:stretch>
                  </pic:blipFill>
                  <pic:spPr>
                    <a:xfrm>
                      <a:off x="0" y="0"/>
                      <a:ext cx="5731510" cy="3159760"/>
                    </a:xfrm>
                    <a:prstGeom prst="rect">
                      <a:avLst/>
                    </a:prstGeom>
                  </pic:spPr>
                </pic:pic>
              </a:graphicData>
            </a:graphic>
          </wp:inline>
        </w:drawing>
      </w:r>
    </w:p>
    <w:p w14:paraId="6DC8203B" w14:textId="77777777" w:rsidR="00B832EC" w:rsidRDefault="00B832EC" w:rsidP="00DD7C0D"/>
    <w:p w14:paraId="7ED13BC9" w14:textId="77777777" w:rsidR="00B832EC" w:rsidRDefault="00B832EC" w:rsidP="00DD7C0D"/>
    <w:p w14:paraId="19225B8C" w14:textId="77777777" w:rsidR="00B832EC" w:rsidRDefault="00B832EC" w:rsidP="00DD7C0D">
      <w:r w:rsidRPr="00B832EC">
        <w:rPr>
          <w:noProof/>
        </w:rPr>
        <w:lastRenderedPageBreak/>
        <w:drawing>
          <wp:inline distT="0" distB="0" distL="0" distR="0" wp14:anchorId="3ABC8BC2" wp14:editId="323851ED">
            <wp:extent cx="5731510" cy="3162300"/>
            <wp:effectExtent l="0" t="0" r="2540" b="0"/>
            <wp:docPr id="781608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08747" name=""/>
                    <pic:cNvPicPr/>
                  </pic:nvPicPr>
                  <pic:blipFill>
                    <a:blip r:embed="rId26"/>
                    <a:stretch>
                      <a:fillRect/>
                    </a:stretch>
                  </pic:blipFill>
                  <pic:spPr>
                    <a:xfrm>
                      <a:off x="0" y="0"/>
                      <a:ext cx="5731510" cy="3162300"/>
                    </a:xfrm>
                    <a:prstGeom prst="rect">
                      <a:avLst/>
                    </a:prstGeom>
                  </pic:spPr>
                </pic:pic>
              </a:graphicData>
            </a:graphic>
          </wp:inline>
        </w:drawing>
      </w:r>
    </w:p>
    <w:p w14:paraId="736F4821" w14:textId="77777777" w:rsidR="00B832EC" w:rsidRDefault="00B832EC" w:rsidP="00DD7C0D"/>
    <w:p w14:paraId="1A075E6A" w14:textId="77777777" w:rsidR="00B832EC" w:rsidRDefault="00B832EC" w:rsidP="00DD7C0D"/>
    <w:p w14:paraId="1A514161" w14:textId="77777777" w:rsidR="00B832EC" w:rsidRDefault="00B832EC" w:rsidP="00DD7C0D">
      <w:r w:rsidRPr="00B832EC">
        <w:rPr>
          <w:noProof/>
        </w:rPr>
        <w:drawing>
          <wp:inline distT="0" distB="0" distL="0" distR="0" wp14:anchorId="7CA57201" wp14:editId="3D81A6C4">
            <wp:extent cx="5731510" cy="3166110"/>
            <wp:effectExtent l="0" t="0" r="2540" b="0"/>
            <wp:docPr id="1827400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00275" name=""/>
                    <pic:cNvPicPr/>
                  </pic:nvPicPr>
                  <pic:blipFill>
                    <a:blip r:embed="rId27"/>
                    <a:stretch>
                      <a:fillRect/>
                    </a:stretch>
                  </pic:blipFill>
                  <pic:spPr>
                    <a:xfrm>
                      <a:off x="0" y="0"/>
                      <a:ext cx="5731510" cy="3166110"/>
                    </a:xfrm>
                    <a:prstGeom prst="rect">
                      <a:avLst/>
                    </a:prstGeom>
                  </pic:spPr>
                </pic:pic>
              </a:graphicData>
            </a:graphic>
          </wp:inline>
        </w:drawing>
      </w:r>
    </w:p>
    <w:p w14:paraId="243F98D8" w14:textId="77777777" w:rsidR="00B832EC" w:rsidRDefault="00B832EC" w:rsidP="00DD7C0D"/>
    <w:p w14:paraId="60A1560F" w14:textId="77777777" w:rsidR="00B832EC" w:rsidRDefault="00B832EC" w:rsidP="00DD7C0D">
      <w:r w:rsidRPr="00B832EC">
        <w:rPr>
          <w:noProof/>
        </w:rPr>
        <w:lastRenderedPageBreak/>
        <w:drawing>
          <wp:inline distT="0" distB="0" distL="0" distR="0" wp14:anchorId="4D420DC4" wp14:editId="33796812">
            <wp:extent cx="5731510" cy="3159760"/>
            <wp:effectExtent l="0" t="0" r="2540" b="2540"/>
            <wp:docPr id="210520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06583" name=""/>
                    <pic:cNvPicPr/>
                  </pic:nvPicPr>
                  <pic:blipFill>
                    <a:blip r:embed="rId28"/>
                    <a:stretch>
                      <a:fillRect/>
                    </a:stretch>
                  </pic:blipFill>
                  <pic:spPr>
                    <a:xfrm>
                      <a:off x="0" y="0"/>
                      <a:ext cx="5731510" cy="3159760"/>
                    </a:xfrm>
                    <a:prstGeom prst="rect">
                      <a:avLst/>
                    </a:prstGeom>
                  </pic:spPr>
                </pic:pic>
              </a:graphicData>
            </a:graphic>
          </wp:inline>
        </w:drawing>
      </w:r>
    </w:p>
    <w:p w14:paraId="53B39533" w14:textId="77777777" w:rsidR="00B832EC" w:rsidRDefault="00B832EC" w:rsidP="00DD7C0D"/>
    <w:p w14:paraId="42BEA428" w14:textId="77777777" w:rsidR="00236CF7" w:rsidRDefault="00236CF7" w:rsidP="00DD7C0D">
      <w:r w:rsidRPr="00236CF7">
        <w:rPr>
          <w:noProof/>
        </w:rPr>
        <w:drawing>
          <wp:inline distT="0" distB="0" distL="0" distR="0" wp14:anchorId="620F5D4B" wp14:editId="7E16967D">
            <wp:extent cx="5731510" cy="3162935"/>
            <wp:effectExtent l="0" t="0" r="2540" b="0"/>
            <wp:docPr id="2079923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23955" name=""/>
                    <pic:cNvPicPr/>
                  </pic:nvPicPr>
                  <pic:blipFill>
                    <a:blip r:embed="rId29"/>
                    <a:stretch>
                      <a:fillRect/>
                    </a:stretch>
                  </pic:blipFill>
                  <pic:spPr>
                    <a:xfrm>
                      <a:off x="0" y="0"/>
                      <a:ext cx="5731510" cy="3162935"/>
                    </a:xfrm>
                    <a:prstGeom prst="rect">
                      <a:avLst/>
                    </a:prstGeom>
                  </pic:spPr>
                </pic:pic>
              </a:graphicData>
            </a:graphic>
          </wp:inline>
        </w:drawing>
      </w:r>
    </w:p>
    <w:p w14:paraId="417856A8" w14:textId="77777777" w:rsidR="00236CF7" w:rsidRDefault="00236CF7" w:rsidP="00DD7C0D"/>
    <w:p w14:paraId="701EFDDF" w14:textId="77777777" w:rsidR="00236CF7" w:rsidRDefault="00236CF7" w:rsidP="00DD7C0D">
      <w:r w:rsidRPr="00236CF7">
        <w:rPr>
          <w:noProof/>
        </w:rPr>
        <w:lastRenderedPageBreak/>
        <w:drawing>
          <wp:inline distT="0" distB="0" distL="0" distR="0" wp14:anchorId="166A50FE" wp14:editId="1EBF5645">
            <wp:extent cx="5731510" cy="3166745"/>
            <wp:effectExtent l="0" t="0" r="2540" b="0"/>
            <wp:docPr id="181563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38908" name=""/>
                    <pic:cNvPicPr/>
                  </pic:nvPicPr>
                  <pic:blipFill>
                    <a:blip r:embed="rId30"/>
                    <a:stretch>
                      <a:fillRect/>
                    </a:stretch>
                  </pic:blipFill>
                  <pic:spPr>
                    <a:xfrm>
                      <a:off x="0" y="0"/>
                      <a:ext cx="5731510" cy="3166745"/>
                    </a:xfrm>
                    <a:prstGeom prst="rect">
                      <a:avLst/>
                    </a:prstGeom>
                  </pic:spPr>
                </pic:pic>
              </a:graphicData>
            </a:graphic>
          </wp:inline>
        </w:drawing>
      </w:r>
    </w:p>
    <w:p w14:paraId="07CCB7F1" w14:textId="77777777" w:rsidR="00236CF7" w:rsidRDefault="00236CF7" w:rsidP="00DD7C0D"/>
    <w:p w14:paraId="081669AA" w14:textId="77777777" w:rsidR="00236CF7" w:rsidRDefault="00236CF7" w:rsidP="00DD7C0D"/>
    <w:p w14:paraId="601E49B0" w14:textId="77777777" w:rsidR="00236CF7" w:rsidRDefault="00236CF7" w:rsidP="00DD7C0D"/>
    <w:p w14:paraId="7E53DB32" w14:textId="1ACC6433" w:rsidR="00E47915" w:rsidRPr="00F3565C" w:rsidRDefault="00236CF7" w:rsidP="00DD7C0D">
      <w:r w:rsidRPr="00236CF7">
        <w:rPr>
          <w:noProof/>
        </w:rPr>
        <w:drawing>
          <wp:inline distT="0" distB="0" distL="0" distR="0" wp14:anchorId="2E2CAABB" wp14:editId="495DF4D1">
            <wp:extent cx="5731510" cy="3173730"/>
            <wp:effectExtent l="0" t="0" r="2540" b="7620"/>
            <wp:docPr id="626826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26551" name=""/>
                    <pic:cNvPicPr/>
                  </pic:nvPicPr>
                  <pic:blipFill>
                    <a:blip r:embed="rId31"/>
                    <a:stretch>
                      <a:fillRect/>
                    </a:stretch>
                  </pic:blipFill>
                  <pic:spPr>
                    <a:xfrm>
                      <a:off x="0" y="0"/>
                      <a:ext cx="5731510" cy="3173730"/>
                    </a:xfrm>
                    <a:prstGeom prst="rect">
                      <a:avLst/>
                    </a:prstGeom>
                  </pic:spPr>
                </pic:pic>
              </a:graphicData>
            </a:graphic>
          </wp:inline>
        </w:drawing>
      </w:r>
      <w:r w:rsidR="00E47915" w:rsidRPr="00E47915">
        <w:br/>
      </w:r>
      <w:r w:rsidR="00E47915" w:rsidRPr="00E47915">
        <w:br/>
      </w:r>
      <w:r w:rsidR="00E47915" w:rsidRPr="00E47915">
        <w:br/>
      </w:r>
      <w:r w:rsidR="00E47915" w:rsidRPr="00E47915">
        <w:br/>
      </w:r>
      <w:r w:rsidR="00E47915" w:rsidRPr="00E47915">
        <w:br/>
      </w:r>
      <w:r w:rsidR="00E47915" w:rsidRPr="00E47915">
        <w:br/>
      </w:r>
      <w:r w:rsidR="00E47915" w:rsidRPr="00E47915">
        <w:br/>
      </w:r>
      <w:r w:rsidR="00E47915" w:rsidRPr="00E47915">
        <w:br/>
      </w:r>
      <w:r w:rsidR="00E47915" w:rsidRPr="00E47915">
        <w:lastRenderedPageBreak/>
        <w:br/>
      </w:r>
    </w:p>
    <w:sectPr w:rsidR="00E47915" w:rsidRPr="00F3565C" w:rsidSect="00F3565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31744" w14:textId="77777777" w:rsidR="006A1D50" w:rsidRDefault="006A1D50" w:rsidP="00303A6F">
      <w:pPr>
        <w:spacing w:after="0" w:line="240" w:lineRule="auto"/>
      </w:pPr>
      <w:r>
        <w:separator/>
      </w:r>
    </w:p>
  </w:endnote>
  <w:endnote w:type="continuationSeparator" w:id="0">
    <w:p w14:paraId="7F6F289B" w14:textId="77777777" w:rsidR="006A1D50" w:rsidRDefault="006A1D50" w:rsidP="00303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14CAE" w14:textId="77777777" w:rsidR="006A1D50" w:rsidRDefault="006A1D50" w:rsidP="00303A6F">
      <w:pPr>
        <w:spacing w:after="0" w:line="240" w:lineRule="auto"/>
      </w:pPr>
      <w:r>
        <w:separator/>
      </w:r>
    </w:p>
  </w:footnote>
  <w:footnote w:type="continuationSeparator" w:id="0">
    <w:p w14:paraId="3C012E20" w14:textId="77777777" w:rsidR="006A1D50" w:rsidRDefault="006A1D50" w:rsidP="00303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965"/>
    <w:multiLevelType w:val="hybridMultilevel"/>
    <w:tmpl w:val="E1088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373A6"/>
    <w:multiLevelType w:val="multilevel"/>
    <w:tmpl w:val="D70C7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F7240"/>
    <w:multiLevelType w:val="multilevel"/>
    <w:tmpl w:val="8B9A0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B48FC"/>
    <w:multiLevelType w:val="multilevel"/>
    <w:tmpl w:val="4108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30FBB"/>
    <w:multiLevelType w:val="hybridMultilevel"/>
    <w:tmpl w:val="CB9A83F4"/>
    <w:lvl w:ilvl="0" w:tplc="08090001">
      <w:start w:val="1"/>
      <w:numFmt w:val="bullet"/>
      <w:lvlText w:val=""/>
      <w:lvlJc w:val="left"/>
      <w:pPr>
        <w:ind w:left="720" w:hanging="360"/>
      </w:pPr>
      <w:rPr>
        <w:rFonts w:ascii="Symbol" w:hAnsi="Symbol" w:hint="default"/>
      </w:rPr>
    </w:lvl>
    <w:lvl w:ilvl="1" w:tplc="98CC474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406BB"/>
    <w:multiLevelType w:val="hybridMultilevel"/>
    <w:tmpl w:val="46EC4BF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26651D5A"/>
    <w:multiLevelType w:val="multilevel"/>
    <w:tmpl w:val="5678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5451C"/>
    <w:multiLevelType w:val="hybridMultilevel"/>
    <w:tmpl w:val="047A1E7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2D595B75"/>
    <w:multiLevelType w:val="hybridMultilevel"/>
    <w:tmpl w:val="AD841C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434652C"/>
    <w:multiLevelType w:val="multilevel"/>
    <w:tmpl w:val="2A9E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AF41AD"/>
    <w:multiLevelType w:val="multilevel"/>
    <w:tmpl w:val="9154B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802FD"/>
    <w:multiLevelType w:val="hybridMultilevel"/>
    <w:tmpl w:val="A0D0CD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9BF14D7"/>
    <w:multiLevelType w:val="hybridMultilevel"/>
    <w:tmpl w:val="76506214"/>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3" w15:restartNumberingAfterBreak="0">
    <w:nsid w:val="3AD37903"/>
    <w:multiLevelType w:val="hybridMultilevel"/>
    <w:tmpl w:val="87E4BE3A"/>
    <w:lvl w:ilvl="0" w:tplc="08090001">
      <w:start w:val="1"/>
      <w:numFmt w:val="bullet"/>
      <w:lvlText w:val=""/>
      <w:lvlJc w:val="left"/>
      <w:pPr>
        <w:ind w:left="720" w:hanging="360"/>
      </w:pPr>
      <w:rPr>
        <w:rFonts w:ascii="Symbol" w:hAnsi="Symbol" w:hint="default"/>
      </w:rPr>
    </w:lvl>
    <w:lvl w:ilvl="1" w:tplc="5630E7F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56702"/>
    <w:multiLevelType w:val="hybridMultilevel"/>
    <w:tmpl w:val="224E7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F51ED"/>
    <w:multiLevelType w:val="hybridMultilevel"/>
    <w:tmpl w:val="575C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BF1E19"/>
    <w:multiLevelType w:val="hybridMultilevel"/>
    <w:tmpl w:val="D33C59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1125845"/>
    <w:multiLevelType w:val="hybridMultilevel"/>
    <w:tmpl w:val="EDD2225E"/>
    <w:lvl w:ilvl="0" w:tplc="08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515B50EC"/>
    <w:multiLevelType w:val="multilevel"/>
    <w:tmpl w:val="814A9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CA6E7E"/>
    <w:multiLevelType w:val="multilevel"/>
    <w:tmpl w:val="45C86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F8206C"/>
    <w:multiLevelType w:val="multilevel"/>
    <w:tmpl w:val="1EA63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6B2DBB"/>
    <w:multiLevelType w:val="multilevel"/>
    <w:tmpl w:val="3B221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E31668"/>
    <w:multiLevelType w:val="multilevel"/>
    <w:tmpl w:val="8E0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7D2B5C"/>
    <w:multiLevelType w:val="multilevel"/>
    <w:tmpl w:val="E334E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numFmt w:val="bullet"/>
      <w:lvlText w:val="•"/>
      <w:lvlJc w:val="left"/>
      <w:pPr>
        <w:ind w:left="2880" w:hanging="360"/>
      </w:pPr>
      <w:rPr>
        <w:rFonts w:ascii="Calibri" w:eastAsiaTheme="minorHAnsi" w:hAnsi="Calibri" w:cs="Calibri"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2C25BA"/>
    <w:multiLevelType w:val="hybridMultilevel"/>
    <w:tmpl w:val="FDBEEDA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745C4570"/>
    <w:multiLevelType w:val="multilevel"/>
    <w:tmpl w:val="447E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E24E51"/>
    <w:multiLevelType w:val="hybridMultilevel"/>
    <w:tmpl w:val="6752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0A7F30"/>
    <w:multiLevelType w:val="hybridMultilevel"/>
    <w:tmpl w:val="3710D43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546CA"/>
    <w:multiLevelType w:val="multilevel"/>
    <w:tmpl w:val="E702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E90023"/>
    <w:multiLevelType w:val="multilevel"/>
    <w:tmpl w:val="D706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830805">
    <w:abstractNumId w:val="6"/>
  </w:num>
  <w:num w:numId="2" w16cid:durableId="490484251">
    <w:abstractNumId w:val="26"/>
  </w:num>
  <w:num w:numId="3" w16cid:durableId="1150712039">
    <w:abstractNumId w:val="18"/>
  </w:num>
  <w:num w:numId="4" w16cid:durableId="1584560242">
    <w:abstractNumId w:val="0"/>
  </w:num>
  <w:num w:numId="5" w16cid:durableId="110712910">
    <w:abstractNumId w:val="1"/>
  </w:num>
  <w:num w:numId="6" w16cid:durableId="69040433">
    <w:abstractNumId w:val="25"/>
  </w:num>
  <w:num w:numId="7" w16cid:durableId="1974942898">
    <w:abstractNumId w:val="3"/>
  </w:num>
  <w:num w:numId="8" w16cid:durableId="1585139057">
    <w:abstractNumId w:val="9"/>
  </w:num>
  <w:num w:numId="9" w16cid:durableId="642849107">
    <w:abstractNumId w:val="10"/>
  </w:num>
  <w:num w:numId="10" w16cid:durableId="2052535546">
    <w:abstractNumId w:val="21"/>
  </w:num>
  <w:num w:numId="11" w16cid:durableId="1990551479">
    <w:abstractNumId w:val="19"/>
  </w:num>
  <w:num w:numId="12" w16cid:durableId="1063455162">
    <w:abstractNumId w:val="2"/>
  </w:num>
  <w:num w:numId="13" w16cid:durableId="1729331007">
    <w:abstractNumId w:val="23"/>
  </w:num>
  <w:num w:numId="14" w16cid:durableId="1683970595">
    <w:abstractNumId w:val="7"/>
  </w:num>
  <w:num w:numId="15" w16cid:durableId="678043259">
    <w:abstractNumId w:val="4"/>
  </w:num>
  <w:num w:numId="16" w16cid:durableId="1809585980">
    <w:abstractNumId w:val="27"/>
  </w:num>
  <w:num w:numId="17" w16cid:durableId="657999091">
    <w:abstractNumId w:val="20"/>
  </w:num>
  <w:num w:numId="18" w16cid:durableId="2084259531">
    <w:abstractNumId w:val="29"/>
  </w:num>
  <w:num w:numId="19" w16cid:durableId="791483636">
    <w:abstractNumId w:val="28"/>
  </w:num>
  <w:num w:numId="20" w16cid:durableId="849298378">
    <w:abstractNumId w:val="15"/>
  </w:num>
  <w:num w:numId="21" w16cid:durableId="1152871226">
    <w:abstractNumId w:val="22"/>
  </w:num>
  <w:num w:numId="22" w16cid:durableId="1884320413">
    <w:abstractNumId w:val="13"/>
  </w:num>
  <w:num w:numId="23" w16cid:durableId="1577936757">
    <w:abstractNumId w:val="14"/>
  </w:num>
  <w:num w:numId="24" w16cid:durableId="1503546460">
    <w:abstractNumId w:val="11"/>
  </w:num>
  <w:num w:numId="25" w16cid:durableId="1746537746">
    <w:abstractNumId w:val="5"/>
  </w:num>
  <w:num w:numId="26" w16cid:durableId="1791977141">
    <w:abstractNumId w:val="24"/>
  </w:num>
  <w:num w:numId="27" w16cid:durableId="572352928">
    <w:abstractNumId w:val="17"/>
  </w:num>
  <w:num w:numId="28" w16cid:durableId="1059789059">
    <w:abstractNumId w:val="8"/>
  </w:num>
  <w:num w:numId="29" w16cid:durableId="34744888">
    <w:abstractNumId w:val="16"/>
  </w:num>
  <w:num w:numId="30" w16cid:durableId="7226832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389"/>
    <w:rsid w:val="00051F09"/>
    <w:rsid w:val="000C638B"/>
    <w:rsid w:val="000E0C57"/>
    <w:rsid w:val="001637F8"/>
    <w:rsid w:val="001C5754"/>
    <w:rsid w:val="00236CF7"/>
    <w:rsid w:val="002D20C5"/>
    <w:rsid w:val="002E0D81"/>
    <w:rsid w:val="002E65C2"/>
    <w:rsid w:val="00301B46"/>
    <w:rsid w:val="00303A6F"/>
    <w:rsid w:val="00312CC9"/>
    <w:rsid w:val="00315EF6"/>
    <w:rsid w:val="003345C4"/>
    <w:rsid w:val="00397D10"/>
    <w:rsid w:val="003A230A"/>
    <w:rsid w:val="00431B00"/>
    <w:rsid w:val="004A26D9"/>
    <w:rsid w:val="004C0CBC"/>
    <w:rsid w:val="004E4BD4"/>
    <w:rsid w:val="00524573"/>
    <w:rsid w:val="005263F0"/>
    <w:rsid w:val="00541286"/>
    <w:rsid w:val="005464C7"/>
    <w:rsid w:val="005A72F9"/>
    <w:rsid w:val="005B33CC"/>
    <w:rsid w:val="005F2C5A"/>
    <w:rsid w:val="00617589"/>
    <w:rsid w:val="006265D1"/>
    <w:rsid w:val="00652F57"/>
    <w:rsid w:val="006600F0"/>
    <w:rsid w:val="00676FDB"/>
    <w:rsid w:val="006871D8"/>
    <w:rsid w:val="006A1D50"/>
    <w:rsid w:val="006B09B8"/>
    <w:rsid w:val="006B3494"/>
    <w:rsid w:val="006C3F43"/>
    <w:rsid w:val="006E0690"/>
    <w:rsid w:val="006E7F90"/>
    <w:rsid w:val="006F7E5D"/>
    <w:rsid w:val="00752389"/>
    <w:rsid w:val="007876FD"/>
    <w:rsid w:val="007906F3"/>
    <w:rsid w:val="007C6FA6"/>
    <w:rsid w:val="007D78A6"/>
    <w:rsid w:val="007E3660"/>
    <w:rsid w:val="007F1D44"/>
    <w:rsid w:val="00804A91"/>
    <w:rsid w:val="00841C00"/>
    <w:rsid w:val="008B204C"/>
    <w:rsid w:val="008C62E9"/>
    <w:rsid w:val="00903479"/>
    <w:rsid w:val="00911D8A"/>
    <w:rsid w:val="00930C52"/>
    <w:rsid w:val="00942D16"/>
    <w:rsid w:val="009532AB"/>
    <w:rsid w:val="00955B2A"/>
    <w:rsid w:val="00961CF6"/>
    <w:rsid w:val="009B1F57"/>
    <w:rsid w:val="009D6A25"/>
    <w:rsid w:val="009F674C"/>
    <w:rsid w:val="00A13EA1"/>
    <w:rsid w:val="00A61BE4"/>
    <w:rsid w:val="00A93D44"/>
    <w:rsid w:val="00AB1BD8"/>
    <w:rsid w:val="00AD7050"/>
    <w:rsid w:val="00AE7D90"/>
    <w:rsid w:val="00B30861"/>
    <w:rsid w:val="00B832EC"/>
    <w:rsid w:val="00BA16C2"/>
    <w:rsid w:val="00C023DD"/>
    <w:rsid w:val="00C6163B"/>
    <w:rsid w:val="00C73FCE"/>
    <w:rsid w:val="00C86FA2"/>
    <w:rsid w:val="00CA0FA3"/>
    <w:rsid w:val="00CB17DA"/>
    <w:rsid w:val="00CB2488"/>
    <w:rsid w:val="00CF474F"/>
    <w:rsid w:val="00CF6D5E"/>
    <w:rsid w:val="00D457A6"/>
    <w:rsid w:val="00D6568B"/>
    <w:rsid w:val="00D86A9A"/>
    <w:rsid w:val="00DA759A"/>
    <w:rsid w:val="00DD7C0D"/>
    <w:rsid w:val="00E01933"/>
    <w:rsid w:val="00E114D8"/>
    <w:rsid w:val="00E160B4"/>
    <w:rsid w:val="00E27017"/>
    <w:rsid w:val="00E47915"/>
    <w:rsid w:val="00E628E2"/>
    <w:rsid w:val="00E75D25"/>
    <w:rsid w:val="00EC7436"/>
    <w:rsid w:val="00ED68D6"/>
    <w:rsid w:val="00F04AD5"/>
    <w:rsid w:val="00F13C47"/>
    <w:rsid w:val="00F3565C"/>
    <w:rsid w:val="00F425B6"/>
    <w:rsid w:val="00F63BEB"/>
    <w:rsid w:val="00F70504"/>
    <w:rsid w:val="00F8499E"/>
    <w:rsid w:val="00FB581A"/>
    <w:rsid w:val="00FC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AC417"/>
  <w15:chartTrackingRefBased/>
  <w15:docId w15:val="{0365C8D3-0FFD-41FA-8F1B-60D725DE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3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523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523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523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23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2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3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523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523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523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23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2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389"/>
    <w:rPr>
      <w:rFonts w:eastAsiaTheme="majorEastAsia" w:cstheme="majorBidi"/>
      <w:color w:val="272727" w:themeColor="text1" w:themeTint="D8"/>
    </w:rPr>
  </w:style>
  <w:style w:type="paragraph" w:styleId="Title">
    <w:name w:val="Title"/>
    <w:basedOn w:val="Normal"/>
    <w:next w:val="Normal"/>
    <w:link w:val="TitleChar"/>
    <w:uiPriority w:val="10"/>
    <w:qFormat/>
    <w:rsid w:val="00752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389"/>
    <w:pPr>
      <w:spacing w:before="160"/>
      <w:jc w:val="center"/>
    </w:pPr>
    <w:rPr>
      <w:i/>
      <w:iCs/>
      <w:color w:val="404040" w:themeColor="text1" w:themeTint="BF"/>
    </w:rPr>
  </w:style>
  <w:style w:type="character" w:customStyle="1" w:styleId="QuoteChar">
    <w:name w:val="Quote Char"/>
    <w:basedOn w:val="DefaultParagraphFont"/>
    <w:link w:val="Quote"/>
    <w:uiPriority w:val="29"/>
    <w:rsid w:val="00752389"/>
    <w:rPr>
      <w:i/>
      <w:iCs/>
      <w:color w:val="404040" w:themeColor="text1" w:themeTint="BF"/>
    </w:rPr>
  </w:style>
  <w:style w:type="paragraph" w:styleId="ListParagraph">
    <w:name w:val="List Paragraph"/>
    <w:basedOn w:val="Normal"/>
    <w:uiPriority w:val="34"/>
    <w:qFormat/>
    <w:rsid w:val="00752389"/>
    <w:pPr>
      <w:ind w:left="720"/>
      <w:contextualSpacing/>
    </w:pPr>
  </w:style>
  <w:style w:type="character" w:styleId="IntenseEmphasis">
    <w:name w:val="Intense Emphasis"/>
    <w:basedOn w:val="DefaultParagraphFont"/>
    <w:uiPriority w:val="21"/>
    <w:qFormat/>
    <w:rsid w:val="00752389"/>
    <w:rPr>
      <w:i/>
      <w:iCs/>
      <w:color w:val="2F5496" w:themeColor="accent1" w:themeShade="BF"/>
    </w:rPr>
  </w:style>
  <w:style w:type="paragraph" w:styleId="IntenseQuote">
    <w:name w:val="Intense Quote"/>
    <w:basedOn w:val="Normal"/>
    <w:next w:val="Normal"/>
    <w:link w:val="IntenseQuoteChar"/>
    <w:uiPriority w:val="30"/>
    <w:qFormat/>
    <w:rsid w:val="007523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2389"/>
    <w:rPr>
      <w:i/>
      <w:iCs/>
      <w:color w:val="2F5496" w:themeColor="accent1" w:themeShade="BF"/>
    </w:rPr>
  </w:style>
  <w:style w:type="character" w:styleId="IntenseReference">
    <w:name w:val="Intense Reference"/>
    <w:basedOn w:val="DefaultParagraphFont"/>
    <w:uiPriority w:val="32"/>
    <w:qFormat/>
    <w:rsid w:val="00752389"/>
    <w:rPr>
      <w:b/>
      <w:bCs/>
      <w:smallCaps/>
      <w:color w:val="2F5496" w:themeColor="accent1" w:themeShade="BF"/>
      <w:spacing w:val="5"/>
    </w:rPr>
  </w:style>
  <w:style w:type="character" w:styleId="Strong">
    <w:name w:val="Strong"/>
    <w:basedOn w:val="DefaultParagraphFont"/>
    <w:uiPriority w:val="22"/>
    <w:qFormat/>
    <w:rsid w:val="009532AB"/>
    <w:rPr>
      <w:b/>
      <w:bCs/>
    </w:rPr>
  </w:style>
  <w:style w:type="table" w:styleId="GridTable5Dark-Accent6">
    <w:name w:val="Grid Table 5 Dark Accent 6"/>
    <w:basedOn w:val="TableNormal"/>
    <w:uiPriority w:val="50"/>
    <w:rsid w:val="001637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Spacing">
    <w:name w:val="No Spacing"/>
    <w:link w:val="NoSpacingChar"/>
    <w:uiPriority w:val="1"/>
    <w:qFormat/>
    <w:rsid w:val="00F356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565C"/>
    <w:rPr>
      <w:rFonts w:eastAsiaTheme="minorEastAsia"/>
      <w:kern w:val="0"/>
      <w:lang w:val="en-US"/>
      <w14:ligatures w14:val="none"/>
    </w:rPr>
  </w:style>
  <w:style w:type="paragraph" w:styleId="TOCHeading">
    <w:name w:val="TOC Heading"/>
    <w:basedOn w:val="Heading1"/>
    <w:next w:val="Normal"/>
    <w:uiPriority w:val="39"/>
    <w:unhideWhenUsed/>
    <w:qFormat/>
    <w:rsid w:val="00F3565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3565C"/>
    <w:pPr>
      <w:spacing w:after="100"/>
    </w:pPr>
  </w:style>
  <w:style w:type="paragraph" w:styleId="TOC2">
    <w:name w:val="toc 2"/>
    <w:basedOn w:val="Normal"/>
    <w:next w:val="Normal"/>
    <w:autoRedefine/>
    <w:uiPriority w:val="39"/>
    <w:unhideWhenUsed/>
    <w:rsid w:val="00F3565C"/>
    <w:pPr>
      <w:spacing w:after="100"/>
      <w:ind w:left="220"/>
    </w:pPr>
  </w:style>
  <w:style w:type="paragraph" w:styleId="TOC3">
    <w:name w:val="toc 3"/>
    <w:basedOn w:val="Normal"/>
    <w:next w:val="Normal"/>
    <w:autoRedefine/>
    <w:uiPriority w:val="39"/>
    <w:unhideWhenUsed/>
    <w:rsid w:val="00F3565C"/>
    <w:pPr>
      <w:spacing w:after="100"/>
      <w:ind w:left="440"/>
    </w:pPr>
  </w:style>
  <w:style w:type="character" w:styleId="Hyperlink">
    <w:name w:val="Hyperlink"/>
    <w:basedOn w:val="DefaultParagraphFont"/>
    <w:uiPriority w:val="99"/>
    <w:unhideWhenUsed/>
    <w:rsid w:val="00F3565C"/>
    <w:rPr>
      <w:color w:val="0563C1" w:themeColor="hyperlink"/>
      <w:u w:val="single"/>
    </w:rPr>
  </w:style>
  <w:style w:type="paragraph" w:styleId="NormalWeb">
    <w:name w:val="Normal (Web)"/>
    <w:basedOn w:val="Normal"/>
    <w:uiPriority w:val="99"/>
    <w:semiHidden/>
    <w:unhideWhenUsed/>
    <w:rsid w:val="004E4BD4"/>
    <w:rPr>
      <w:rFonts w:ascii="Times New Roman" w:hAnsi="Times New Roman" w:cs="Times New Roman"/>
      <w:sz w:val="24"/>
      <w:szCs w:val="24"/>
    </w:rPr>
  </w:style>
  <w:style w:type="character" w:styleId="SubtleEmphasis">
    <w:name w:val="Subtle Emphasis"/>
    <w:basedOn w:val="DefaultParagraphFont"/>
    <w:uiPriority w:val="19"/>
    <w:qFormat/>
    <w:rsid w:val="006C3F43"/>
    <w:rPr>
      <w:i/>
      <w:iCs/>
      <w:color w:val="404040" w:themeColor="text1" w:themeTint="BF"/>
    </w:rPr>
  </w:style>
  <w:style w:type="paragraph" w:styleId="Header">
    <w:name w:val="header"/>
    <w:basedOn w:val="Normal"/>
    <w:link w:val="HeaderChar"/>
    <w:uiPriority w:val="99"/>
    <w:unhideWhenUsed/>
    <w:rsid w:val="00303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A6F"/>
  </w:style>
  <w:style w:type="paragraph" w:styleId="Footer">
    <w:name w:val="footer"/>
    <w:basedOn w:val="Normal"/>
    <w:link w:val="FooterChar"/>
    <w:uiPriority w:val="99"/>
    <w:unhideWhenUsed/>
    <w:rsid w:val="00303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A6F"/>
  </w:style>
  <w:style w:type="paragraph" w:styleId="Bibliography">
    <w:name w:val="Bibliography"/>
    <w:basedOn w:val="Normal"/>
    <w:next w:val="Normal"/>
    <w:uiPriority w:val="37"/>
    <w:unhideWhenUsed/>
    <w:rsid w:val="00DD7C0D"/>
  </w:style>
  <w:style w:type="character" w:styleId="CommentReference">
    <w:name w:val="annotation reference"/>
    <w:basedOn w:val="DefaultParagraphFont"/>
    <w:uiPriority w:val="99"/>
    <w:semiHidden/>
    <w:unhideWhenUsed/>
    <w:rsid w:val="00A13EA1"/>
    <w:rPr>
      <w:sz w:val="16"/>
      <w:szCs w:val="16"/>
    </w:rPr>
  </w:style>
  <w:style w:type="paragraph" w:styleId="CommentText">
    <w:name w:val="annotation text"/>
    <w:basedOn w:val="Normal"/>
    <w:link w:val="CommentTextChar"/>
    <w:uiPriority w:val="99"/>
    <w:unhideWhenUsed/>
    <w:rsid w:val="00A13EA1"/>
    <w:pPr>
      <w:spacing w:line="240" w:lineRule="auto"/>
    </w:pPr>
    <w:rPr>
      <w:sz w:val="20"/>
      <w:szCs w:val="20"/>
    </w:rPr>
  </w:style>
  <w:style w:type="character" w:customStyle="1" w:styleId="CommentTextChar">
    <w:name w:val="Comment Text Char"/>
    <w:basedOn w:val="DefaultParagraphFont"/>
    <w:link w:val="CommentText"/>
    <w:uiPriority w:val="99"/>
    <w:rsid w:val="00A13EA1"/>
    <w:rPr>
      <w:sz w:val="20"/>
      <w:szCs w:val="20"/>
    </w:rPr>
  </w:style>
  <w:style w:type="paragraph" w:styleId="CommentSubject">
    <w:name w:val="annotation subject"/>
    <w:basedOn w:val="CommentText"/>
    <w:next w:val="CommentText"/>
    <w:link w:val="CommentSubjectChar"/>
    <w:uiPriority w:val="99"/>
    <w:semiHidden/>
    <w:unhideWhenUsed/>
    <w:rsid w:val="00A13EA1"/>
    <w:rPr>
      <w:b/>
      <w:bCs/>
    </w:rPr>
  </w:style>
  <w:style w:type="character" w:customStyle="1" w:styleId="CommentSubjectChar">
    <w:name w:val="Comment Subject Char"/>
    <w:basedOn w:val="CommentTextChar"/>
    <w:link w:val="CommentSubject"/>
    <w:uiPriority w:val="99"/>
    <w:semiHidden/>
    <w:rsid w:val="00A13E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9213">
      <w:bodyDiv w:val="1"/>
      <w:marLeft w:val="0"/>
      <w:marRight w:val="0"/>
      <w:marTop w:val="0"/>
      <w:marBottom w:val="0"/>
      <w:divBdr>
        <w:top w:val="none" w:sz="0" w:space="0" w:color="auto"/>
        <w:left w:val="none" w:sz="0" w:space="0" w:color="auto"/>
        <w:bottom w:val="none" w:sz="0" w:space="0" w:color="auto"/>
        <w:right w:val="none" w:sz="0" w:space="0" w:color="auto"/>
      </w:divBdr>
    </w:div>
    <w:div w:id="42681566">
      <w:bodyDiv w:val="1"/>
      <w:marLeft w:val="0"/>
      <w:marRight w:val="0"/>
      <w:marTop w:val="0"/>
      <w:marBottom w:val="0"/>
      <w:divBdr>
        <w:top w:val="none" w:sz="0" w:space="0" w:color="auto"/>
        <w:left w:val="none" w:sz="0" w:space="0" w:color="auto"/>
        <w:bottom w:val="none" w:sz="0" w:space="0" w:color="auto"/>
        <w:right w:val="none" w:sz="0" w:space="0" w:color="auto"/>
      </w:divBdr>
    </w:div>
    <w:div w:id="102654336">
      <w:bodyDiv w:val="1"/>
      <w:marLeft w:val="0"/>
      <w:marRight w:val="0"/>
      <w:marTop w:val="0"/>
      <w:marBottom w:val="0"/>
      <w:divBdr>
        <w:top w:val="none" w:sz="0" w:space="0" w:color="auto"/>
        <w:left w:val="none" w:sz="0" w:space="0" w:color="auto"/>
        <w:bottom w:val="none" w:sz="0" w:space="0" w:color="auto"/>
        <w:right w:val="none" w:sz="0" w:space="0" w:color="auto"/>
      </w:divBdr>
    </w:div>
    <w:div w:id="349723346">
      <w:bodyDiv w:val="1"/>
      <w:marLeft w:val="0"/>
      <w:marRight w:val="0"/>
      <w:marTop w:val="0"/>
      <w:marBottom w:val="0"/>
      <w:divBdr>
        <w:top w:val="none" w:sz="0" w:space="0" w:color="auto"/>
        <w:left w:val="none" w:sz="0" w:space="0" w:color="auto"/>
        <w:bottom w:val="none" w:sz="0" w:space="0" w:color="auto"/>
        <w:right w:val="none" w:sz="0" w:space="0" w:color="auto"/>
      </w:divBdr>
    </w:div>
    <w:div w:id="432476369">
      <w:bodyDiv w:val="1"/>
      <w:marLeft w:val="0"/>
      <w:marRight w:val="0"/>
      <w:marTop w:val="0"/>
      <w:marBottom w:val="0"/>
      <w:divBdr>
        <w:top w:val="none" w:sz="0" w:space="0" w:color="auto"/>
        <w:left w:val="none" w:sz="0" w:space="0" w:color="auto"/>
        <w:bottom w:val="none" w:sz="0" w:space="0" w:color="auto"/>
        <w:right w:val="none" w:sz="0" w:space="0" w:color="auto"/>
      </w:divBdr>
    </w:div>
    <w:div w:id="442845814">
      <w:bodyDiv w:val="1"/>
      <w:marLeft w:val="0"/>
      <w:marRight w:val="0"/>
      <w:marTop w:val="0"/>
      <w:marBottom w:val="0"/>
      <w:divBdr>
        <w:top w:val="none" w:sz="0" w:space="0" w:color="auto"/>
        <w:left w:val="none" w:sz="0" w:space="0" w:color="auto"/>
        <w:bottom w:val="none" w:sz="0" w:space="0" w:color="auto"/>
        <w:right w:val="none" w:sz="0" w:space="0" w:color="auto"/>
      </w:divBdr>
    </w:div>
    <w:div w:id="481578330">
      <w:bodyDiv w:val="1"/>
      <w:marLeft w:val="0"/>
      <w:marRight w:val="0"/>
      <w:marTop w:val="0"/>
      <w:marBottom w:val="0"/>
      <w:divBdr>
        <w:top w:val="none" w:sz="0" w:space="0" w:color="auto"/>
        <w:left w:val="none" w:sz="0" w:space="0" w:color="auto"/>
        <w:bottom w:val="none" w:sz="0" w:space="0" w:color="auto"/>
        <w:right w:val="none" w:sz="0" w:space="0" w:color="auto"/>
      </w:divBdr>
    </w:div>
    <w:div w:id="543519827">
      <w:bodyDiv w:val="1"/>
      <w:marLeft w:val="0"/>
      <w:marRight w:val="0"/>
      <w:marTop w:val="0"/>
      <w:marBottom w:val="0"/>
      <w:divBdr>
        <w:top w:val="none" w:sz="0" w:space="0" w:color="auto"/>
        <w:left w:val="none" w:sz="0" w:space="0" w:color="auto"/>
        <w:bottom w:val="none" w:sz="0" w:space="0" w:color="auto"/>
        <w:right w:val="none" w:sz="0" w:space="0" w:color="auto"/>
      </w:divBdr>
    </w:div>
    <w:div w:id="622224343">
      <w:bodyDiv w:val="1"/>
      <w:marLeft w:val="0"/>
      <w:marRight w:val="0"/>
      <w:marTop w:val="0"/>
      <w:marBottom w:val="0"/>
      <w:divBdr>
        <w:top w:val="none" w:sz="0" w:space="0" w:color="auto"/>
        <w:left w:val="none" w:sz="0" w:space="0" w:color="auto"/>
        <w:bottom w:val="none" w:sz="0" w:space="0" w:color="auto"/>
        <w:right w:val="none" w:sz="0" w:space="0" w:color="auto"/>
      </w:divBdr>
    </w:div>
    <w:div w:id="701057795">
      <w:bodyDiv w:val="1"/>
      <w:marLeft w:val="0"/>
      <w:marRight w:val="0"/>
      <w:marTop w:val="0"/>
      <w:marBottom w:val="0"/>
      <w:divBdr>
        <w:top w:val="none" w:sz="0" w:space="0" w:color="auto"/>
        <w:left w:val="none" w:sz="0" w:space="0" w:color="auto"/>
        <w:bottom w:val="none" w:sz="0" w:space="0" w:color="auto"/>
        <w:right w:val="none" w:sz="0" w:space="0" w:color="auto"/>
      </w:divBdr>
    </w:div>
    <w:div w:id="861557287">
      <w:bodyDiv w:val="1"/>
      <w:marLeft w:val="0"/>
      <w:marRight w:val="0"/>
      <w:marTop w:val="0"/>
      <w:marBottom w:val="0"/>
      <w:divBdr>
        <w:top w:val="none" w:sz="0" w:space="0" w:color="auto"/>
        <w:left w:val="none" w:sz="0" w:space="0" w:color="auto"/>
        <w:bottom w:val="none" w:sz="0" w:space="0" w:color="auto"/>
        <w:right w:val="none" w:sz="0" w:space="0" w:color="auto"/>
      </w:divBdr>
    </w:div>
    <w:div w:id="920411472">
      <w:bodyDiv w:val="1"/>
      <w:marLeft w:val="0"/>
      <w:marRight w:val="0"/>
      <w:marTop w:val="0"/>
      <w:marBottom w:val="0"/>
      <w:divBdr>
        <w:top w:val="none" w:sz="0" w:space="0" w:color="auto"/>
        <w:left w:val="none" w:sz="0" w:space="0" w:color="auto"/>
        <w:bottom w:val="none" w:sz="0" w:space="0" w:color="auto"/>
        <w:right w:val="none" w:sz="0" w:space="0" w:color="auto"/>
      </w:divBdr>
    </w:div>
    <w:div w:id="927615720">
      <w:bodyDiv w:val="1"/>
      <w:marLeft w:val="0"/>
      <w:marRight w:val="0"/>
      <w:marTop w:val="0"/>
      <w:marBottom w:val="0"/>
      <w:divBdr>
        <w:top w:val="none" w:sz="0" w:space="0" w:color="auto"/>
        <w:left w:val="none" w:sz="0" w:space="0" w:color="auto"/>
        <w:bottom w:val="none" w:sz="0" w:space="0" w:color="auto"/>
        <w:right w:val="none" w:sz="0" w:space="0" w:color="auto"/>
      </w:divBdr>
    </w:div>
    <w:div w:id="990986338">
      <w:bodyDiv w:val="1"/>
      <w:marLeft w:val="0"/>
      <w:marRight w:val="0"/>
      <w:marTop w:val="0"/>
      <w:marBottom w:val="0"/>
      <w:divBdr>
        <w:top w:val="none" w:sz="0" w:space="0" w:color="auto"/>
        <w:left w:val="none" w:sz="0" w:space="0" w:color="auto"/>
        <w:bottom w:val="none" w:sz="0" w:space="0" w:color="auto"/>
        <w:right w:val="none" w:sz="0" w:space="0" w:color="auto"/>
      </w:divBdr>
    </w:div>
    <w:div w:id="1026641422">
      <w:bodyDiv w:val="1"/>
      <w:marLeft w:val="0"/>
      <w:marRight w:val="0"/>
      <w:marTop w:val="0"/>
      <w:marBottom w:val="0"/>
      <w:divBdr>
        <w:top w:val="none" w:sz="0" w:space="0" w:color="auto"/>
        <w:left w:val="none" w:sz="0" w:space="0" w:color="auto"/>
        <w:bottom w:val="none" w:sz="0" w:space="0" w:color="auto"/>
        <w:right w:val="none" w:sz="0" w:space="0" w:color="auto"/>
      </w:divBdr>
    </w:div>
    <w:div w:id="1045906075">
      <w:bodyDiv w:val="1"/>
      <w:marLeft w:val="0"/>
      <w:marRight w:val="0"/>
      <w:marTop w:val="0"/>
      <w:marBottom w:val="0"/>
      <w:divBdr>
        <w:top w:val="none" w:sz="0" w:space="0" w:color="auto"/>
        <w:left w:val="none" w:sz="0" w:space="0" w:color="auto"/>
        <w:bottom w:val="none" w:sz="0" w:space="0" w:color="auto"/>
        <w:right w:val="none" w:sz="0" w:space="0" w:color="auto"/>
      </w:divBdr>
    </w:div>
    <w:div w:id="1106076598">
      <w:bodyDiv w:val="1"/>
      <w:marLeft w:val="0"/>
      <w:marRight w:val="0"/>
      <w:marTop w:val="0"/>
      <w:marBottom w:val="0"/>
      <w:divBdr>
        <w:top w:val="none" w:sz="0" w:space="0" w:color="auto"/>
        <w:left w:val="none" w:sz="0" w:space="0" w:color="auto"/>
        <w:bottom w:val="none" w:sz="0" w:space="0" w:color="auto"/>
        <w:right w:val="none" w:sz="0" w:space="0" w:color="auto"/>
      </w:divBdr>
    </w:div>
    <w:div w:id="1106467798">
      <w:bodyDiv w:val="1"/>
      <w:marLeft w:val="0"/>
      <w:marRight w:val="0"/>
      <w:marTop w:val="0"/>
      <w:marBottom w:val="0"/>
      <w:divBdr>
        <w:top w:val="none" w:sz="0" w:space="0" w:color="auto"/>
        <w:left w:val="none" w:sz="0" w:space="0" w:color="auto"/>
        <w:bottom w:val="none" w:sz="0" w:space="0" w:color="auto"/>
        <w:right w:val="none" w:sz="0" w:space="0" w:color="auto"/>
      </w:divBdr>
    </w:div>
    <w:div w:id="1170295930">
      <w:bodyDiv w:val="1"/>
      <w:marLeft w:val="0"/>
      <w:marRight w:val="0"/>
      <w:marTop w:val="0"/>
      <w:marBottom w:val="0"/>
      <w:divBdr>
        <w:top w:val="none" w:sz="0" w:space="0" w:color="auto"/>
        <w:left w:val="none" w:sz="0" w:space="0" w:color="auto"/>
        <w:bottom w:val="none" w:sz="0" w:space="0" w:color="auto"/>
        <w:right w:val="none" w:sz="0" w:space="0" w:color="auto"/>
      </w:divBdr>
    </w:div>
    <w:div w:id="1178422595">
      <w:bodyDiv w:val="1"/>
      <w:marLeft w:val="0"/>
      <w:marRight w:val="0"/>
      <w:marTop w:val="0"/>
      <w:marBottom w:val="0"/>
      <w:divBdr>
        <w:top w:val="none" w:sz="0" w:space="0" w:color="auto"/>
        <w:left w:val="none" w:sz="0" w:space="0" w:color="auto"/>
        <w:bottom w:val="none" w:sz="0" w:space="0" w:color="auto"/>
        <w:right w:val="none" w:sz="0" w:space="0" w:color="auto"/>
      </w:divBdr>
    </w:div>
    <w:div w:id="1179202531">
      <w:bodyDiv w:val="1"/>
      <w:marLeft w:val="0"/>
      <w:marRight w:val="0"/>
      <w:marTop w:val="0"/>
      <w:marBottom w:val="0"/>
      <w:divBdr>
        <w:top w:val="none" w:sz="0" w:space="0" w:color="auto"/>
        <w:left w:val="none" w:sz="0" w:space="0" w:color="auto"/>
        <w:bottom w:val="none" w:sz="0" w:space="0" w:color="auto"/>
        <w:right w:val="none" w:sz="0" w:space="0" w:color="auto"/>
      </w:divBdr>
    </w:div>
    <w:div w:id="1185435548">
      <w:bodyDiv w:val="1"/>
      <w:marLeft w:val="0"/>
      <w:marRight w:val="0"/>
      <w:marTop w:val="0"/>
      <w:marBottom w:val="0"/>
      <w:divBdr>
        <w:top w:val="none" w:sz="0" w:space="0" w:color="auto"/>
        <w:left w:val="none" w:sz="0" w:space="0" w:color="auto"/>
        <w:bottom w:val="none" w:sz="0" w:space="0" w:color="auto"/>
        <w:right w:val="none" w:sz="0" w:space="0" w:color="auto"/>
      </w:divBdr>
    </w:div>
    <w:div w:id="1195918978">
      <w:bodyDiv w:val="1"/>
      <w:marLeft w:val="0"/>
      <w:marRight w:val="0"/>
      <w:marTop w:val="0"/>
      <w:marBottom w:val="0"/>
      <w:divBdr>
        <w:top w:val="none" w:sz="0" w:space="0" w:color="auto"/>
        <w:left w:val="none" w:sz="0" w:space="0" w:color="auto"/>
        <w:bottom w:val="none" w:sz="0" w:space="0" w:color="auto"/>
        <w:right w:val="none" w:sz="0" w:space="0" w:color="auto"/>
      </w:divBdr>
    </w:div>
    <w:div w:id="1222213239">
      <w:bodyDiv w:val="1"/>
      <w:marLeft w:val="0"/>
      <w:marRight w:val="0"/>
      <w:marTop w:val="0"/>
      <w:marBottom w:val="0"/>
      <w:divBdr>
        <w:top w:val="none" w:sz="0" w:space="0" w:color="auto"/>
        <w:left w:val="none" w:sz="0" w:space="0" w:color="auto"/>
        <w:bottom w:val="none" w:sz="0" w:space="0" w:color="auto"/>
        <w:right w:val="none" w:sz="0" w:space="0" w:color="auto"/>
      </w:divBdr>
    </w:div>
    <w:div w:id="1240484684">
      <w:bodyDiv w:val="1"/>
      <w:marLeft w:val="0"/>
      <w:marRight w:val="0"/>
      <w:marTop w:val="0"/>
      <w:marBottom w:val="0"/>
      <w:divBdr>
        <w:top w:val="none" w:sz="0" w:space="0" w:color="auto"/>
        <w:left w:val="none" w:sz="0" w:space="0" w:color="auto"/>
        <w:bottom w:val="none" w:sz="0" w:space="0" w:color="auto"/>
        <w:right w:val="none" w:sz="0" w:space="0" w:color="auto"/>
      </w:divBdr>
    </w:div>
    <w:div w:id="1257321793">
      <w:bodyDiv w:val="1"/>
      <w:marLeft w:val="0"/>
      <w:marRight w:val="0"/>
      <w:marTop w:val="0"/>
      <w:marBottom w:val="0"/>
      <w:divBdr>
        <w:top w:val="none" w:sz="0" w:space="0" w:color="auto"/>
        <w:left w:val="none" w:sz="0" w:space="0" w:color="auto"/>
        <w:bottom w:val="none" w:sz="0" w:space="0" w:color="auto"/>
        <w:right w:val="none" w:sz="0" w:space="0" w:color="auto"/>
      </w:divBdr>
    </w:div>
    <w:div w:id="1270704519">
      <w:bodyDiv w:val="1"/>
      <w:marLeft w:val="0"/>
      <w:marRight w:val="0"/>
      <w:marTop w:val="0"/>
      <w:marBottom w:val="0"/>
      <w:divBdr>
        <w:top w:val="none" w:sz="0" w:space="0" w:color="auto"/>
        <w:left w:val="none" w:sz="0" w:space="0" w:color="auto"/>
        <w:bottom w:val="none" w:sz="0" w:space="0" w:color="auto"/>
        <w:right w:val="none" w:sz="0" w:space="0" w:color="auto"/>
      </w:divBdr>
    </w:div>
    <w:div w:id="1304509771">
      <w:bodyDiv w:val="1"/>
      <w:marLeft w:val="0"/>
      <w:marRight w:val="0"/>
      <w:marTop w:val="0"/>
      <w:marBottom w:val="0"/>
      <w:divBdr>
        <w:top w:val="none" w:sz="0" w:space="0" w:color="auto"/>
        <w:left w:val="none" w:sz="0" w:space="0" w:color="auto"/>
        <w:bottom w:val="none" w:sz="0" w:space="0" w:color="auto"/>
        <w:right w:val="none" w:sz="0" w:space="0" w:color="auto"/>
      </w:divBdr>
    </w:div>
    <w:div w:id="1372875676">
      <w:bodyDiv w:val="1"/>
      <w:marLeft w:val="0"/>
      <w:marRight w:val="0"/>
      <w:marTop w:val="0"/>
      <w:marBottom w:val="0"/>
      <w:divBdr>
        <w:top w:val="none" w:sz="0" w:space="0" w:color="auto"/>
        <w:left w:val="none" w:sz="0" w:space="0" w:color="auto"/>
        <w:bottom w:val="none" w:sz="0" w:space="0" w:color="auto"/>
        <w:right w:val="none" w:sz="0" w:space="0" w:color="auto"/>
      </w:divBdr>
    </w:div>
    <w:div w:id="1406756766">
      <w:bodyDiv w:val="1"/>
      <w:marLeft w:val="0"/>
      <w:marRight w:val="0"/>
      <w:marTop w:val="0"/>
      <w:marBottom w:val="0"/>
      <w:divBdr>
        <w:top w:val="none" w:sz="0" w:space="0" w:color="auto"/>
        <w:left w:val="none" w:sz="0" w:space="0" w:color="auto"/>
        <w:bottom w:val="none" w:sz="0" w:space="0" w:color="auto"/>
        <w:right w:val="none" w:sz="0" w:space="0" w:color="auto"/>
      </w:divBdr>
    </w:div>
    <w:div w:id="1416585670">
      <w:bodyDiv w:val="1"/>
      <w:marLeft w:val="0"/>
      <w:marRight w:val="0"/>
      <w:marTop w:val="0"/>
      <w:marBottom w:val="0"/>
      <w:divBdr>
        <w:top w:val="none" w:sz="0" w:space="0" w:color="auto"/>
        <w:left w:val="none" w:sz="0" w:space="0" w:color="auto"/>
        <w:bottom w:val="none" w:sz="0" w:space="0" w:color="auto"/>
        <w:right w:val="none" w:sz="0" w:space="0" w:color="auto"/>
      </w:divBdr>
    </w:div>
    <w:div w:id="1434517567">
      <w:bodyDiv w:val="1"/>
      <w:marLeft w:val="0"/>
      <w:marRight w:val="0"/>
      <w:marTop w:val="0"/>
      <w:marBottom w:val="0"/>
      <w:divBdr>
        <w:top w:val="none" w:sz="0" w:space="0" w:color="auto"/>
        <w:left w:val="none" w:sz="0" w:space="0" w:color="auto"/>
        <w:bottom w:val="none" w:sz="0" w:space="0" w:color="auto"/>
        <w:right w:val="none" w:sz="0" w:space="0" w:color="auto"/>
      </w:divBdr>
    </w:div>
    <w:div w:id="1451317801">
      <w:bodyDiv w:val="1"/>
      <w:marLeft w:val="0"/>
      <w:marRight w:val="0"/>
      <w:marTop w:val="0"/>
      <w:marBottom w:val="0"/>
      <w:divBdr>
        <w:top w:val="none" w:sz="0" w:space="0" w:color="auto"/>
        <w:left w:val="none" w:sz="0" w:space="0" w:color="auto"/>
        <w:bottom w:val="none" w:sz="0" w:space="0" w:color="auto"/>
        <w:right w:val="none" w:sz="0" w:space="0" w:color="auto"/>
      </w:divBdr>
    </w:div>
    <w:div w:id="1500383667">
      <w:bodyDiv w:val="1"/>
      <w:marLeft w:val="0"/>
      <w:marRight w:val="0"/>
      <w:marTop w:val="0"/>
      <w:marBottom w:val="0"/>
      <w:divBdr>
        <w:top w:val="none" w:sz="0" w:space="0" w:color="auto"/>
        <w:left w:val="none" w:sz="0" w:space="0" w:color="auto"/>
        <w:bottom w:val="none" w:sz="0" w:space="0" w:color="auto"/>
        <w:right w:val="none" w:sz="0" w:space="0" w:color="auto"/>
      </w:divBdr>
    </w:div>
    <w:div w:id="1707637798">
      <w:bodyDiv w:val="1"/>
      <w:marLeft w:val="0"/>
      <w:marRight w:val="0"/>
      <w:marTop w:val="0"/>
      <w:marBottom w:val="0"/>
      <w:divBdr>
        <w:top w:val="none" w:sz="0" w:space="0" w:color="auto"/>
        <w:left w:val="none" w:sz="0" w:space="0" w:color="auto"/>
        <w:bottom w:val="none" w:sz="0" w:space="0" w:color="auto"/>
        <w:right w:val="none" w:sz="0" w:space="0" w:color="auto"/>
      </w:divBdr>
    </w:div>
    <w:div w:id="1714310477">
      <w:bodyDiv w:val="1"/>
      <w:marLeft w:val="0"/>
      <w:marRight w:val="0"/>
      <w:marTop w:val="0"/>
      <w:marBottom w:val="0"/>
      <w:divBdr>
        <w:top w:val="none" w:sz="0" w:space="0" w:color="auto"/>
        <w:left w:val="none" w:sz="0" w:space="0" w:color="auto"/>
        <w:bottom w:val="none" w:sz="0" w:space="0" w:color="auto"/>
        <w:right w:val="none" w:sz="0" w:space="0" w:color="auto"/>
      </w:divBdr>
    </w:div>
    <w:div w:id="1761365564">
      <w:bodyDiv w:val="1"/>
      <w:marLeft w:val="0"/>
      <w:marRight w:val="0"/>
      <w:marTop w:val="0"/>
      <w:marBottom w:val="0"/>
      <w:divBdr>
        <w:top w:val="none" w:sz="0" w:space="0" w:color="auto"/>
        <w:left w:val="none" w:sz="0" w:space="0" w:color="auto"/>
        <w:bottom w:val="none" w:sz="0" w:space="0" w:color="auto"/>
        <w:right w:val="none" w:sz="0" w:space="0" w:color="auto"/>
      </w:divBdr>
    </w:div>
    <w:div w:id="1795826343">
      <w:bodyDiv w:val="1"/>
      <w:marLeft w:val="0"/>
      <w:marRight w:val="0"/>
      <w:marTop w:val="0"/>
      <w:marBottom w:val="0"/>
      <w:divBdr>
        <w:top w:val="none" w:sz="0" w:space="0" w:color="auto"/>
        <w:left w:val="none" w:sz="0" w:space="0" w:color="auto"/>
        <w:bottom w:val="none" w:sz="0" w:space="0" w:color="auto"/>
        <w:right w:val="none" w:sz="0" w:space="0" w:color="auto"/>
      </w:divBdr>
    </w:div>
    <w:div w:id="1814256651">
      <w:bodyDiv w:val="1"/>
      <w:marLeft w:val="0"/>
      <w:marRight w:val="0"/>
      <w:marTop w:val="0"/>
      <w:marBottom w:val="0"/>
      <w:divBdr>
        <w:top w:val="none" w:sz="0" w:space="0" w:color="auto"/>
        <w:left w:val="none" w:sz="0" w:space="0" w:color="auto"/>
        <w:bottom w:val="none" w:sz="0" w:space="0" w:color="auto"/>
        <w:right w:val="none" w:sz="0" w:space="0" w:color="auto"/>
      </w:divBdr>
    </w:div>
    <w:div w:id="1867330160">
      <w:bodyDiv w:val="1"/>
      <w:marLeft w:val="0"/>
      <w:marRight w:val="0"/>
      <w:marTop w:val="0"/>
      <w:marBottom w:val="0"/>
      <w:divBdr>
        <w:top w:val="none" w:sz="0" w:space="0" w:color="auto"/>
        <w:left w:val="none" w:sz="0" w:space="0" w:color="auto"/>
        <w:bottom w:val="none" w:sz="0" w:space="0" w:color="auto"/>
        <w:right w:val="none" w:sz="0" w:space="0" w:color="auto"/>
      </w:divBdr>
    </w:div>
    <w:div w:id="1886680128">
      <w:bodyDiv w:val="1"/>
      <w:marLeft w:val="0"/>
      <w:marRight w:val="0"/>
      <w:marTop w:val="0"/>
      <w:marBottom w:val="0"/>
      <w:divBdr>
        <w:top w:val="none" w:sz="0" w:space="0" w:color="auto"/>
        <w:left w:val="none" w:sz="0" w:space="0" w:color="auto"/>
        <w:bottom w:val="none" w:sz="0" w:space="0" w:color="auto"/>
        <w:right w:val="none" w:sz="0" w:space="0" w:color="auto"/>
      </w:divBdr>
    </w:div>
    <w:div w:id="1891114760">
      <w:bodyDiv w:val="1"/>
      <w:marLeft w:val="0"/>
      <w:marRight w:val="0"/>
      <w:marTop w:val="0"/>
      <w:marBottom w:val="0"/>
      <w:divBdr>
        <w:top w:val="none" w:sz="0" w:space="0" w:color="auto"/>
        <w:left w:val="none" w:sz="0" w:space="0" w:color="auto"/>
        <w:bottom w:val="none" w:sz="0" w:space="0" w:color="auto"/>
        <w:right w:val="none" w:sz="0" w:space="0" w:color="auto"/>
      </w:divBdr>
    </w:div>
    <w:div w:id="1899852368">
      <w:bodyDiv w:val="1"/>
      <w:marLeft w:val="0"/>
      <w:marRight w:val="0"/>
      <w:marTop w:val="0"/>
      <w:marBottom w:val="0"/>
      <w:divBdr>
        <w:top w:val="none" w:sz="0" w:space="0" w:color="auto"/>
        <w:left w:val="none" w:sz="0" w:space="0" w:color="auto"/>
        <w:bottom w:val="none" w:sz="0" w:space="0" w:color="auto"/>
        <w:right w:val="none" w:sz="0" w:space="0" w:color="auto"/>
      </w:divBdr>
    </w:div>
    <w:div w:id="1936938695">
      <w:bodyDiv w:val="1"/>
      <w:marLeft w:val="0"/>
      <w:marRight w:val="0"/>
      <w:marTop w:val="0"/>
      <w:marBottom w:val="0"/>
      <w:divBdr>
        <w:top w:val="none" w:sz="0" w:space="0" w:color="auto"/>
        <w:left w:val="none" w:sz="0" w:space="0" w:color="auto"/>
        <w:bottom w:val="none" w:sz="0" w:space="0" w:color="auto"/>
        <w:right w:val="none" w:sz="0" w:space="0" w:color="auto"/>
      </w:divBdr>
    </w:div>
    <w:div w:id="2006283261">
      <w:bodyDiv w:val="1"/>
      <w:marLeft w:val="0"/>
      <w:marRight w:val="0"/>
      <w:marTop w:val="0"/>
      <w:marBottom w:val="0"/>
      <w:divBdr>
        <w:top w:val="none" w:sz="0" w:space="0" w:color="auto"/>
        <w:left w:val="none" w:sz="0" w:space="0" w:color="auto"/>
        <w:bottom w:val="none" w:sz="0" w:space="0" w:color="auto"/>
        <w:right w:val="none" w:sz="0" w:space="0" w:color="auto"/>
      </w:divBdr>
    </w:div>
    <w:div w:id="2012104554">
      <w:bodyDiv w:val="1"/>
      <w:marLeft w:val="0"/>
      <w:marRight w:val="0"/>
      <w:marTop w:val="0"/>
      <w:marBottom w:val="0"/>
      <w:divBdr>
        <w:top w:val="none" w:sz="0" w:space="0" w:color="auto"/>
        <w:left w:val="none" w:sz="0" w:space="0" w:color="auto"/>
        <w:bottom w:val="none" w:sz="0" w:space="0" w:color="auto"/>
        <w:right w:val="none" w:sz="0" w:space="0" w:color="auto"/>
      </w:divBdr>
    </w:div>
    <w:div w:id="2100174218">
      <w:bodyDiv w:val="1"/>
      <w:marLeft w:val="0"/>
      <w:marRight w:val="0"/>
      <w:marTop w:val="0"/>
      <w:marBottom w:val="0"/>
      <w:divBdr>
        <w:top w:val="none" w:sz="0" w:space="0" w:color="auto"/>
        <w:left w:val="none" w:sz="0" w:space="0" w:color="auto"/>
        <w:bottom w:val="none" w:sz="0" w:space="0" w:color="auto"/>
        <w:right w:val="none" w:sz="0" w:space="0" w:color="auto"/>
      </w:divBdr>
    </w:div>
    <w:div w:id="213366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ID:2216147
Student Name: Davion Linton Gowie
Student Name: Renuga Jayakumar
Module code: ACCA6020
DeadLine: 02/04/2026</Abstract>
  <CompanyAddress/>
  <CompanyPhone/>
  <CompanyFax/>
  <CompanyEmail>2216147@student.uwtsd.ac.uk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gio22</b:Tag>
    <b:SourceType>JournalArticle</b:SourceType>
    <b:Guid>{935E3918-8DA0-4B11-8459-0BF55C6B58AF}</b:Guid>
    <b:Author>
      <b:Author>
        <b:Corporate>giovanna centorrino, valeria naciti, daniela rupo</b:Corporate>
      </b:Author>
    </b:Author>
    <b:Title>A new era of the music industry? Blockchain and value co-creation: the Bitsong case study</b:Title>
    <b:JournalName>emerald.com</b:JournalName>
    <b:Year>2022</b:Year>
    <b:Pages>https://www.emerald.com/ejim/article/26/7/65/26135/A-new-era-of-the-music-industry-Blockchain-and</b:Pages>
    <b:Issue>dec 20, 2022</b:Issue>
    <b:RefOrder>10</b:RefOrder>
  </b:Source>
  <b:Source>
    <b:Tag>fra19</b:Tag>
    <b:SourceType>JournalArticle</b:SourceType>
    <b:Guid>{FDA4EBA9-DFCF-4C07-8053-5AF5C159E91B}</b:Guid>
    <b:Author>
      <b:Author>
        <b:Corporate>fran casino, thomas k. dasaklis, constantino's patskis</b:Corporate>
      </b:Author>
    </b:Author>
    <b:Title>A systematic literature review of blockchain-based applications: Current status, classification and open issues</b:Title>
    <b:JournalName>sciencedirect.com</b:JournalName>
    <b:Year>2019</b:Year>
    <b:Pages>https://www.sciencedirect.com/science/article/pii/S0736585318306324</b:Pages>
    <b:Volume>36</b:Volume>
    <b:Issue>march 2019</b:Issue>
    <b:RefOrder>9</b:RefOrder>
  </b:Source>
  <b:Source>
    <b:Tag>con</b:Tag>
    <b:SourceType>JournalArticle</b:SourceType>
    <b:Guid>{555D5882-14AE-4E7C-8A06-A35897A6C785}</b:Guid>
    <b:Author>
      <b:Author>
        <b:NameList>
          <b:Person>
            <b:Last>constantine</b:Last>
          </b:Person>
        </b:NameList>
      </b:Author>
    </b:Author>
    <b:Title>How to Build a Blockchain Music App: 9 Steps</b:Title>
    <b:JournalName>devteam.space</b:JournalName>
    <b:Pages>https://www.devteam.space/blog/how-to-build-a-blockchain-music-app/</b:Pages>
    <b:RefOrder>8</b:RefOrder>
  </b:Source>
  <b:Source>
    <b:Tag>blo24</b:Tag>
    <b:SourceType>JournalArticle</b:SourceType>
    <b:Guid>{C72F2410-D42B-45AE-9A5D-07B6F6FB3799}</b:Guid>
    <b:Author>
      <b:Author>
        <b:Corporate>blockchainusecases</b:Corporate>
      </b:Author>
    </b:Author>
    <b:Title>Smart Contracts in Blockchain-Based Music Streaming and Royalty Distribution</b:Title>
    <b:JournalName>blockchainusecases.com</b:JournalName>
    <b:Year>2024</b:Year>
    <b:Pages>https://blockchainusecases.com/gaming-entertainment/smart-contracts-in-blockchain-based-music-streaming-and-royalty-distribution/</b:Pages>
    <b:Issue>oct 29, 2024</b:Issue>
    <b:RefOrder>7</b:RefOrder>
  </b:Source>
  <b:Source>
    <b:Tag>var26</b:Tag>
    <b:SourceType>JournalArticle</b:SourceType>
    <b:Guid>{28977324-929E-4229-8329-FFEC71321EF3}</b:Guid>
    <b:Author>
      <b:Author>
        <b:NameList>
          <b:Person>
            <b:Last>vartika</b:Last>
          </b:Person>
        </b:NameList>
      </b:Author>
    </b:Author>
    <b:Title>Improving Royalty Contracts with Blockchain Deployment</b:Title>
    <b:JournalName>nadcab.com</b:JournalName>
    <b:Year>2026</b:Year>
    <b:Pages>https://www.nadcab.com/blog/royalty-contract-in-smart-contract</b:Pages>
    <b:Issue>5 jan, 2026</b:Issue>
    <b:RefOrder>12</b:RefOrder>
  </b:Source>
  <b:Source>
    <b:Tag>vis1</b:Tag>
    <b:SourceType>JournalArticle</b:SourceType>
    <b:Guid>{4E21A8BD-502C-4000-928C-6FF052C53AE8}</b:Guid>
    <b:Author>
      <b:Author>
        <b:Corporate>vishvabodh sharma</b:Corporate>
      </b:Author>
    </b:Author>
    <b:Title>Blockchain Music Platform Development: A Comprehensive Guide</b:Title>
    <b:JournalName>ideausher.com</b:JournalName>
    <b:Pages>https://ideausher.com/blog/blockchain-music-platform-development/</b:Pages>
    <b:RefOrder>13</b:RefOrder>
  </b:Source>
  <b:Source>
    <b:Tag>blo26</b:Tag>
    <b:SourceType>JournalArticle</b:SourceType>
    <b:Guid>{3ED159F1-7A02-4F37-A50D-86918EEBF78F}</b:Guid>
    <b:Author>
      <b:Author>
        <b:NameList>
          <b:Person>
            <b:Last>technologies</b:Last>
            <b:First>blockchain</b:First>
          </b:Person>
        </b:NameList>
      </b:Author>
    </b:Author>
    <b:Title>How Web3 Storage Platforms Are Redefining Data Ownership and Security in 2026</b:Title>
    <b:JournalName>linkedin.com</b:JournalName>
    <b:Year>2026</b:Year>
    <b:Pages>https://www.linkedin.com/pulse/how-web3-storage-platforms-redefining-data-ownership-security-kn2pc/</b:Pages>
    <b:Issue>march 17, 2026</b:Issue>
    <b:RefOrder>11</b:RefOrder>
  </b:Source>
  <b:Source>
    <b:Tag>thi</b:Tag>
    <b:SourceType>JournalArticle</b:SourceType>
    <b:Guid>{17163A3C-573B-40F2-AB6E-BD5AB2D39B4B}</b:Guid>
    <b:Author>
      <b:Author>
        <b:NameList>
          <b:Person>
            <b:Last>thinksys</b:Last>
          </b:Person>
        </b:NameList>
      </b:Author>
    </b:Author>
    <b:Title>blockchain testing</b:Title>
    <b:JournalName>thinksys.com</b:JournalName>
    <b:Pages>https://thinksys.com/blockchain/blockchain-testing/</b:Pages>
    <b:RefOrder>14</b:RefOrder>
  </b:Source>
  <b:Source>
    <b:Tag>Moh</b:Tag>
    <b:SourceType>JournalArticle</b:SourceType>
    <b:Guid>{BE19779E-482B-4EF0-9DE1-9A094552E1B9}</b:Guid>
    <b:Author>
      <b:Author>
        <b:Corporate>Mohit Mitta, Khandakar F. Rahman,  C. K. Jha, Vikram Bali, Tejaswi Khanna.</b:Corporate>
      </b:Author>
    </b:Author>
    <b:Title>A Blockchain Enabled Solution for Royalty Tracking in Movies and music industry</b:Title>
    <b:JournalName>scitepress.org</b:JournalName>
    <b:Pages>https://www.scitepress.org/Papers/2024/132378/132378.pdf?</b:Pages>
    <b:RefOrder>4</b:RefOrder>
  </b:Source>
  <b:Source>
    <b:Tag>Har24</b:Tag>
    <b:SourceType>JournalArticle</b:SourceType>
    <b:Guid>{A3D9E4F6-259C-41E1-9A4E-17A14657AA3E}</b:Guid>
    <b:Author>
      <b:Author>
        <b:Corporate>Harshali Mane, Harshali Mane.</b:Corporate>
      </b:Author>
    </b:Author>
    <b:Title>Music Streaming Decentralized App using blockchain</b:Title>
    <b:JournalName>ijcrt.org</b:JournalName>
    <b:Year>2024</b:Year>
    <b:Pages>https://www.ijcrt.org/papers/IJCRT2409675.pdf?</b:Pages>
    <b:Volume>12</b:Volume>
    <b:Issue>sep 9, 2024</b:Issue>
    <b:RefOrder>1</b:RefOrder>
  </b:Source>
  <b:Source>
    <b:Tag>Ren24</b:Tag>
    <b:SourceType>JournalArticle</b:SourceType>
    <b:Guid>{F9CC3ECE-C958-4F2F-8A43-374E4BAD3098}</b:Guid>
    <b:Author>
      <b:Author>
        <b:Corporate>Rendrikson Soares, André Araújo.</b:Corporate>
      </b:Author>
    </b:Author>
    <b:Title>Towards a New Business Model for Streaming Platforms Using Blockchain Technology</b:Title>
    <b:JournalName>mdpi.com</b:JournalName>
    <b:Year>2024</b:Year>
    <b:Pages>https://www.mdpi.com/1999-5903/16/6/207?</b:Pages>
    <b:Issue>13 june 2024</b:Issue>
    <b:RefOrder>5</b:RefOrder>
  </b:Source>
  <b:Source>
    <b:Tag>Jul</b:Tag>
    <b:SourceType>JournalArticle</b:SourceType>
    <b:Guid>{F793006E-E4C1-40FB-8CB7-D9A3B96E5290}</b:Guid>
    <b:Author>
      <b:Author>
        <b:Corporate>Julio C. Mendoza-Tello, Jonathan J. Sánchez-Lucas, Juan G. Orosco-Pantoja.</b:Corporate>
      </b:Author>
    </b:Author>
    <b:Title>A Model to Support the Music Streaming ServiceUsing Blockchain-Based Smart Contracts</b:Title>
    <b:JournalName>researchgate.net</b:JournalName>
    <b:Pages>https://www.researchgate.net/publication/380996114_A_Model_to_Support_the_Music_Streaming_Service_Using_Blockchain-Based_Smart_Contracts</b:Pages>
    <b:RefOrder>3</b:RefOrder>
  </b:Source>
  <b:Source>
    <b:Tag>Yic24</b:Tag>
    <b:SourceType>JournalArticle</b:SourceType>
    <b:Guid>{A27C39C7-5332-4A97-AA89-8E055231519A}</b:Guid>
    <b:Author>
      <b:Author>
        <b:NameList>
          <b:Person>
            <b:Last>Jiang</b:Last>
            <b:First>Yichen</b:First>
          </b:Person>
          <b:Person>
            <b:Last>Matsumoto</b:Last>
            <b:First>Stephanos</b:First>
          </b:Person>
          <b:Person>
            <b:Last>Bischof</b:Last>
            <b:First>Thitipong</b:First>
          </b:Person>
        </b:NameList>
      </b:Author>
    </b:Author>
    <b:Title> Towards a blockchain-based music royalty system</b:Title>
    <b:JournalName>inderscience.com</b:JournalName>
    <b:Year>2024</b:Year>
    <b:Pages>https://www.inderscience.com/info/inarticle.php?artid=142533</b:Pages>
    <b:Volume>2</b:Volume>
    <b:Issue>2024</b:Issue>
    <b:RefOrder>2</b:RefOrder>
  </b:Source>
  <b:Source>
    <b:Tag>Ven</b:Tag>
    <b:SourceType>JournalArticle</b:SourceType>
    <b:Guid>{F79D2C0F-C458-48EC-9FD5-B31CCCCD1578}</b:Guid>
    <b:Author>
      <b:Author>
        <b:Corporate>Vendrell Mendonca,  Ashwin Pillai, Elbin Thomas Abraham, Kyle Crasto, Annies Minu. </b:Corporate>
      </b:Author>
    </b:Author>
    <b:Title>Decentralized Music Marketplace: A blockchain based right management approach </b:Title>
    <b:JournalName>ijfmr.com</b:JournalName>
    <b:Pages>https://www.ijfmr.com/papers/2024/2/19080.pdf?</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978D13-0849-4603-9FD3-996A46632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28</Pages>
  <Words>3913</Words>
  <Characters>22306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Applied Computing</vt:lpstr>
    </vt:vector>
  </TitlesOfParts>
  <Company/>
  <LinksUpToDate>false</LinksUpToDate>
  <CharactersWithSpaces>26167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Computing</dc:title>
  <dc:subject>Blockchain | Music-Smart</dc:subject>
  <dc:creator>Davion Linton Gowie (2216147)</dc:creator>
  <cp:keywords/>
  <dc:description/>
  <cp:lastModifiedBy>Davion Linton Gowie (2216147)</cp:lastModifiedBy>
  <cp:revision>14</cp:revision>
  <dcterms:created xsi:type="dcterms:W3CDTF">2026-03-25T15:42:00Z</dcterms:created>
  <dcterms:modified xsi:type="dcterms:W3CDTF">2026-04-01T14:00:00Z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2b77f3c1-f998-4d57-b2e5-77cb73ef4455</vt:lpwstr>
  </property>
</Properties>
</file>